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402B7F" w:rsidP="0008176F">
          <w:pPr>
            <w:pStyle w:val="NoSpacing"/>
            <w:spacing w:line="480" w:lineRule="auto"/>
            <w:jc w:val="center"/>
            <w:rPr>
              <w:caps/>
            </w:rPr>
          </w:pPr>
          <w:r>
            <w:t>LANDSCAPE HETEROGENEITY AND SPATIO-TEMPORAL RESOLUTION CONSIDERATIONS FOR MAPPING LAND COVER CHANGES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2058B"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0AB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40AB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40AB0" w:rsidP="00746E16">
          <w:pPr>
            <w:pStyle w:val="NoSpacing"/>
            <w:jc w:val="center"/>
            <w:rPr>
              <w:caps/>
            </w:rPr>
          </w:pPr>
          <w:r>
            <w:rPr>
              <w:caps/>
            </w:rPr>
            <w:t>trung vinh tran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40AB0"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324289591"/>
            <w:placeholder>
              <w:docPart w:val="E5526BD91B194675911CFF15336AC869"/>
            </w:placeholder>
          </w:sdtPr>
          <w:sdtEndPr/>
          <w:sdtContent>
            <w:p w:rsidR="00730F0A" w:rsidRPr="00730F0A" w:rsidRDefault="00402B7F" w:rsidP="008A306D">
              <w:pPr>
                <w:pStyle w:val="NoSpacing"/>
                <w:jc w:val="center"/>
                <w:rPr>
                  <w:caps/>
                </w:rPr>
              </w:pPr>
              <w:r>
                <w:t>LANDSCAPE HETEROGENEITY AND SPATIO-TEMPORAL RESOLUTION CONSIDERATIONS FOR MAPPING LAND COVER CHANGES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2058B"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40AB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40AB0" w:rsidP="00746E16">
          <w:pPr>
            <w:pStyle w:val="NoSpacing"/>
            <w:jc w:val="center"/>
            <w:rPr>
              <w:caps/>
            </w:rPr>
          </w:pPr>
          <w:r>
            <w:rPr>
              <w:caps/>
            </w:rPr>
            <w:t>Department of Geography and Environmental Sustainability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2058B"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40AB0">
            <w:t>Jason P. Julian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2058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40AB0">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40AB0">
            <w:t xml:space="preserve">Kirsten M. de </w:t>
          </w:r>
          <w:proofErr w:type="spellStart"/>
          <w:r w:rsidR="00840AB0">
            <w:t>Beurs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2058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7591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75919">
            <w:t xml:space="preserve">Sally </w:t>
          </w:r>
          <w:proofErr w:type="spellStart"/>
          <w:r w:rsidR="00175919">
            <w:t>Gros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2058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75919">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75919">
            <w:t xml:space="preserve">Charles G. </w:t>
          </w:r>
          <w:proofErr w:type="spellStart"/>
          <w:r w:rsidR="00175919">
            <w:t>Warnken</w:t>
          </w:r>
          <w:proofErr w:type="spellEnd"/>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2058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75919">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proofErr w:type="spellStart"/>
          <w:r w:rsidR="00175919">
            <w:t>Xiangming</w:t>
          </w:r>
          <w:proofErr w:type="spellEnd"/>
          <w:r w:rsidR="00175919">
            <w:t xml:space="preserve"> Xiao</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2058B"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40AB0">
            <w:rPr>
              <w:caps/>
            </w:rPr>
            <w:t>trung vinh tran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40AB0">
            <w:t>2013</w:t>
          </w:r>
        </w:sdtContent>
      </w:sdt>
    </w:p>
    <w:p w:rsidR="00730F0A" w:rsidRDefault="00730F0A" w:rsidP="00730F0A">
      <w:pPr>
        <w:pStyle w:val="NoSpacing"/>
        <w:jc w:val="center"/>
      </w:pPr>
      <w:r>
        <w:t>All Rights Reserved.</w:t>
      </w:r>
    </w:p>
    <w:p w:rsidR="007A44E5" w:rsidRDefault="006F10CE" w:rsidP="007A44E5">
      <w:pPr>
        <w:ind w:firstLine="0"/>
        <w:jc w:val="center"/>
      </w:pPr>
      <w:r>
        <w:br w:type="page"/>
      </w:r>
    </w:p>
    <w:p w:rsidR="007A44E5" w:rsidRDefault="007A44E5" w:rsidP="007A44E5">
      <w:pPr>
        <w:ind w:firstLine="0"/>
        <w:jc w:val="center"/>
      </w:pPr>
    </w:p>
    <w:p w:rsidR="007A44E5" w:rsidRDefault="007A44E5" w:rsidP="007A44E5">
      <w:pPr>
        <w:ind w:firstLine="0"/>
        <w:jc w:val="center"/>
      </w:pPr>
    </w:p>
    <w:p w:rsidR="007A44E5" w:rsidRDefault="007A44E5" w:rsidP="007A44E5">
      <w:pPr>
        <w:ind w:firstLine="0"/>
        <w:jc w:val="center"/>
      </w:pPr>
    </w:p>
    <w:p w:rsidR="007A44E5" w:rsidRDefault="007A44E5" w:rsidP="007A44E5">
      <w:pPr>
        <w:ind w:firstLine="0"/>
        <w:jc w:val="center"/>
      </w:pPr>
    </w:p>
    <w:p w:rsidR="007A44E5" w:rsidRDefault="007A44E5" w:rsidP="007A44E5">
      <w:pPr>
        <w:ind w:firstLine="0"/>
        <w:jc w:val="center"/>
      </w:pPr>
    </w:p>
    <w:p w:rsidR="007A44E5" w:rsidRDefault="00C4666C" w:rsidP="007A44E5">
      <w:pPr>
        <w:ind w:firstLine="0"/>
        <w:jc w:val="center"/>
      </w:pPr>
      <w:r>
        <w:t xml:space="preserve">I dedicate my dissertation work to my </w:t>
      </w:r>
      <w:r w:rsidR="005C7575">
        <w:t>grandparents</w:t>
      </w:r>
      <w:r w:rsidR="00027020">
        <w:t xml:space="preserve">, </w:t>
      </w:r>
      <w:proofErr w:type="spellStart"/>
      <w:r w:rsidR="00027020">
        <w:t>Nguyễn</w:t>
      </w:r>
      <w:proofErr w:type="spellEnd"/>
      <w:r w:rsidR="00027020">
        <w:t xml:space="preserve"> </w:t>
      </w:r>
      <w:proofErr w:type="spellStart"/>
      <w:r w:rsidR="00027020">
        <w:t>Duy</w:t>
      </w:r>
      <w:proofErr w:type="spellEnd"/>
      <w:r w:rsidR="00027020">
        <w:t xml:space="preserve"> </w:t>
      </w:r>
      <w:proofErr w:type="spellStart"/>
      <w:r w:rsidR="00027020">
        <w:t>Hưng</w:t>
      </w:r>
      <w:proofErr w:type="spellEnd"/>
      <w:r w:rsidR="00027020">
        <w:t xml:space="preserve">, </w:t>
      </w:r>
      <w:proofErr w:type="spellStart"/>
      <w:r w:rsidR="00936D53">
        <w:t>Trần</w:t>
      </w:r>
      <w:proofErr w:type="spellEnd"/>
      <w:r w:rsidR="00936D53">
        <w:t xml:space="preserve"> </w:t>
      </w:r>
      <w:proofErr w:type="spellStart"/>
      <w:r w:rsidR="007A44E5">
        <w:t>T</w:t>
      </w:r>
      <w:r w:rsidR="00936D53">
        <w:t>hị</w:t>
      </w:r>
      <w:proofErr w:type="spellEnd"/>
      <w:r w:rsidR="00936D53">
        <w:t xml:space="preserve"> </w:t>
      </w:r>
      <w:proofErr w:type="spellStart"/>
      <w:r w:rsidR="00936D53">
        <w:t>Khanh</w:t>
      </w:r>
      <w:proofErr w:type="spellEnd"/>
      <w:r w:rsidR="00936D53">
        <w:t xml:space="preserve">, </w:t>
      </w:r>
      <w:proofErr w:type="spellStart"/>
      <w:r w:rsidR="0091058A">
        <w:t>Phan</w:t>
      </w:r>
      <w:proofErr w:type="spellEnd"/>
      <w:r w:rsidR="0091058A">
        <w:t xml:space="preserve"> </w:t>
      </w:r>
      <w:proofErr w:type="spellStart"/>
      <w:r w:rsidR="0091058A">
        <w:t>Văn</w:t>
      </w:r>
      <w:proofErr w:type="spellEnd"/>
      <w:r w:rsidR="0091058A">
        <w:t xml:space="preserve"> </w:t>
      </w:r>
      <w:proofErr w:type="spellStart"/>
      <w:r w:rsidR="0091058A">
        <w:t>Ký</w:t>
      </w:r>
      <w:proofErr w:type="spellEnd"/>
      <w:r w:rsidR="0091058A">
        <w:t xml:space="preserve">, </w:t>
      </w:r>
      <w:proofErr w:type="spellStart"/>
      <w:r w:rsidR="0091058A">
        <w:t>Trần</w:t>
      </w:r>
      <w:proofErr w:type="spellEnd"/>
      <w:r w:rsidR="0091058A">
        <w:t xml:space="preserve"> </w:t>
      </w:r>
      <w:proofErr w:type="spellStart"/>
      <w:r w:rsidR="007A44E5">
        <w:t>T</w:t>
      </w:r>
      <w:r w:rsidR="0091058A">
        <w:t>hị</w:t>
      </w:r>
      <w:proofErr w:type="spellEnd"/>
      <w:r w:rsidR="0091058A">
        <w:t xml:space="preserve"> </w:t>
      </w:r>
      <w:proofErr w:type="spellStart"/>
      <w:r w:rsidR="0091058A">
        <w:t>Sánh</w:t>
      </w:r>
      <w:proofErr w:type="spellEnd"/>
      <w:r w:rsidR="0091058A">
        <w:t>,</w:t>
      </w:r>
      <w:r w:rsidR="005C7575">
        <w:t xml:space="preserve"> </w:t>
      </w:r>
      <w:r w:rsidR="00027020">
        <w:t>for their love.</w:t>
      </w:r>
      <w:r w:rsidR="007A44E5">
        <w:t xml:space="preserve"> </w:t>
      </w:r>
      <w:proofErr w:type="gramStart"/>
      <w:r w:rsidR="00027020">
        <w:t xml:space="preserve">A special feeling of gratitude to my loving parents, </w:t>
      </w:r>
      <w:proofErr w:type="spellStart"/>
      <w:r w:rsidR="00027020">
        <w:t>Trần</w:t>
      </w:r>
      <w:proofErr w:type="spellEnd"/>
      <w:r w:rsidR="00027020">
        <w:t xml:space="preserve"> </w:t>
      </w:r>
      <w:proofErr w:type="spellStart"/>
      <w:r w:rsidR="00027020">
        <w:t>Vĩnh</w:t>
      </w:r>
      <w:proofErr w:type="spellEnd"/>
      <w:r w:rsidR="00027020">
        <w:t xml:space="preserve"> </w:t>
      </w:r>
      <w:proofErr w:type="spellStart"/>
      <w:r w:rsidR="00027020">
        <w:t>Phước</w:t>
      </w:r>
      <w:proofErr w:type="spellEnd"/>
      <w:r w:rsidR="00027020">
        <w:t xml:space="preserve"> and </w:t>
      </w:r>
      <w:proofErr w:type="spellStart"/>
      <w:r w:rsidR="00027020">
        <w:t>Trần</w:t>
      </w:r>
      <w:proofErr w:type="spellEnd"/>
      <w:r w:rsidR="00027020">
        <w:t xml:space="preserve"> </w:t>
      </w:r>
      <w:proofErr w:type="spellStart"/>
      <w:r w:rsidR="00CF0ECF">
        <w:t>T</w:t>
      </w:r>
      <w:r w:rsidR="00027020">
        <w:t>hị</w:t>
      </w:r>
      <w:proofErr w:type="spellEnd"/>
      <w:r w:rsidR="00027020">
        <w:t xml:space="preserve"> Thu </w:t>
      </w:r>
      <w:proofErr w:type="spellStart"/>
      <w:r w:rsidR="00027020">
        <w:t>Hương</w:t>
      </w:r>
      <w:proofErr w:type="spellEnd"/>
      <w:r w:rsidR="00027020">
        <w:t>, whose words of encouragement ring in my ears.</w:t>
      </w:r>
      <w:proofErr w:type="gramEnd"/>
      <w:r w:rsidR="00027020">
        <w:t xml:space="preserve"> My sister, </w:t>
      </w:r>
      <w:proofErr w:type="spellStart"/>
      <w:r w:rsidR="00027020">
        <w:t>Trần</w:t>
      </w:r>
      <w:proofErr w:type="spellEnd"/>
      <w:r w:rsidR="00027020">
        <w:t xml:space="preserve"> </w:t>
      </w:r>
      <w:proofErr w:type="spellStart"/>
      <w:r w:rsidR="007A44E5">
        <w:t>T</w:t>
      </w:r>
      <w:r w:rsidR="00027020">
        <w:t>hị</w:t>
      </w:r>
      <w:proofErr w:type="spellEnd"/>
      <w:r w:rsidR="00027020">
        <w:t xml:space="preserve"> </w:t>
      </w:r>
      <w:proofErr w:type="spellStart"/>
      <w:r w:rsidR="00027020">
        <w:t>Vân</w:t>
      </w:r>
      <w:proofErr w:type="spellEnd"/>
      <w:r w:rsidR="00027020">
        <w:t xml:space="preserve"> </w:t>
      </w:r>
      <w:proofErr w:type="spellStart"/>
      <w:r w:rsidR="00027020">
        <w:t>Anh</w:t>
      </w:r>
      <w:proofErr w:type="spellEnd"/>
      <w:r w:rsidR="00027020">
        <w:t>, has never left my side.</w:t>
      </w:r>
      <w:r w:rsidR="007A44E5">
        <w:t xml:space="preserve"> </w:t>
      </w:r>
    </w:p>
    <w:p w:rsidR="007A44E5" w:rsidRDefault="007A44E5" w:rsidP="007A44E5">
      <w:pPr>
        <w:ind w:firstLine="0"/>
        <w:jc w:val="center"/>
      </w:pPr>
    </w:p>
    <w:p w:rsidR="005C7575" w:rsidRDefault="005C7575" w:rsidP="007A44E5">
      <w:pPr>
        <w:ind w:firstLine="0"/>
        <w:jc w:val="center"/>
        <w:sectPr w:rsidR="005C7575" w:rsidSect="003A060D">
          <w:pgSz w:w="12240" w:h="15840" w:code="1"/>
          <w:pgMar w:top="1440" w:right="1440" w:bottom="1440" w:left="2304" w:header="720" w:footer="720" w:gutter="0"/>
          <w:cols w:space="720"/>
          <w:docGrid w:linePitch="360"/>
        </w:sectPr>
      </w:pPr>
      <w:r>
        <w:t>I also dedicate this dissertation to my</w:t>
      </w:r>
      <w:r w:rsidR="00746EA4">
        <w:t xml:space="preserve"> amazing</w:t>
      </w:r>
      <w:r>
        <w:t xml:space="preserve"> wife, </w:t>
      </w:r>
      <w:proofErr w:type="spellStart"/>
      <w:r w:rsidR="007A44E5">
        <w:t>Trương</w:t>
      </w:r>
      <w:proofErr w:type="spellEnd"/>
      <w:r w:rsidR="007A44E5">
        <w:t xml:space="preserve"> </w:t>
      </w:r>
      <w:proofErr w:type="spellStart"/>
      <w:r w:rsidR="007A44E5">
        <w:t>Vũ</w:t>
      </w:r>
      <w:proofErr w:type="spellEnd"/>
      <w:r w:rsidR="007A44E5">
        <w:t xml:space="preserve"> </w:t>
      </w:r>
      <w:proofErr w:type="spellStart"/>
      <w:r w:rsidR="007A44E5">
        <w:t>Khánh</w:t>
      </w:r>
      <w:proofErr w:type="spellEnd"/>
      <w:r w:rsidR="007A44E5">
        <w:t xml:space="preserve"> </w:t>
      </w:r>
      <w:proofErr w:type="spellStart"/>
      <w:r w:rsidR="007A44E5">
        <w:t>Trâm</w:t>
      </w:r>
      <w:proofErr w:type="spellEnd"/>
      <w:r w:rsidR="00027020">
        <w:t xml:space="preserve">. Her hours of work in loving our little son, </w:t>
      </w:r>
      <w:proofErr w:type="spellStart"/>
      <w:r w:rsidR="007A44E5">
        <w:t>Trần</w:t>
      </w:r>
      <w:proofErr w:type="spellEnd"/>
      <w:r w:rsidR="007A44E5">
        <w:t xml:space="preserve"> </w:t>
      </w:r>
      <w:proofErr w:type="spellStart"/>
      <w:r w:rsidR="007A44E5">
        <w:t>Vĩnh</w:t>
      </w:r>
      <w:proofErr w:type="spellEnd"/>
      <w:r w:rsidR="007A44E5">
        <w:t xml:space="preserve"> </w:t>
      </w:r>
      <w:proofErr w:type="spellStart"/>
      <w:r w:rsidR="007A44E5">
        <w:t>Nhật</w:t>
      </w:r>
      <w:proofErr w:type="spellEnd"/>
      <w:r w:rsidR="007A44E5">
        <w:t xml:space="preserve"> Nam</w:t>
      </w:r>
      <w:r w:rsidR="00027020">
        <w:t xml:space="preserve">, enabled the hours of research, </w:t>
      </w:r>
      <w:r w:rsidR="007A44E5">
        <w:t>contemplation,</w:t>
      </w:r>
      <w:r w:rsidR="00027020">
        <w:t xml:space="preserve"> and writing necessary to complete this project.</w:t>
      </w:r>
    </w:p>
    <w:p w:rsidR="008E1C26" w:rsidRDefault="00775701" w:rsidP="006775D5">
      <w:pPr>
        <w:pStyle w:val="Title"/>
      </w:pPr>
      <w:bookmarkStart w:id="0" w:name="_Toc310579464"/>
      <w:r w:rsidRPr="00402B7F">
        <w:lastRenderedPageBreak/>
        <w:t>Acknowledgements</w:t>
      </w:r>
      <w:bookmarkEnd w:id="0"/>
    </w:p>
    <w:p w:rsidR="0087408D" w:rsidRDefault="0087408D" w:rsidP="00E77477">
      <w:r>
        <w:t xml:space="preserve">I wish to thank my committee members who were more than generous with their expertise and precious time. I want to express my deep gratitude to </w:t>
      </w:r>
      <w:bookmarkStart w:id="1" w:name="_GoBack"/>
      <w:bookmarkEnd w:id="1"/>
      <w:r>
        <w:t xml:space="preserve">Dr. Jason P. Julian and Dr. Kirsten M. de </w:t>
      </w:r>
      <w:proofErr w:type="spellStart"/>
      <w:r>
        <w:t>Beurs</w:t>
      </w:r>
      <w:proofErr w:type="spellEnd"/>
      <w:r>
        <w:t xml:space="preserve">, who were my advisors, for their countless hours of reflecting, reading, encouraging, and most of all patience throughout the entire process. </w:t>
      </w:r>
      <w:proofErr w:type="gramStart"/>
      <w:r>
        <w:t xml:space="preserve">Thank you Dr. Sally </w:t>
      </w:r>
      <w:proofErr w:type="spellStart"/>
      <w:r>
        <w:t>Gros</w:t>
      </w:r>
      <w:proofErr w:type="spellEnd"/>
      <w:r>
        <w:t xml:space="preserve">, Dr. Charles </w:t>
      </w:r>
      <w:proofErr w:type="spellStart"/>
      <w:r>
        <w:t>Warnken</w:t>
      </w:r>
      <w:proofErr w:type="spellEnd"/>
      <w:r>
        <w:t xml:space="preserve">, and Dr. </w:t>
      </w:r>
      <w:proofErr w:type="spellStart"/>
      <w:r>
        <w:t>Xiangming</w:t>
      </w:r>
      <w:proofErr w:type="spellEnd"/>
      <w:r>
        <w:t xml:space="preserve"> Xiao for agreeing to serve on my committee.</w:t>
      </w:r>
      <w:proofErr w:type="gramEnd"/>
      <w:r>
        <w:t xml:space="preserve"> I would like to acknowledge and thank my Department of Geography and Environmental Sustainability for allowing me to conduct my research and for providing any assistance requested.</w:t>
      </w:r>
    </w:p>
    <w:p w:rsidR="00775701" w:rsidRDefault="00775701" w:rsidP="006775D5">
      <w:pPr>
        <w:pStyle w:val="Title"/>
      </w:pPr>
      <w:r>
        <w:br w:type="page"/>
      </w:r>
      <w:r>
        <w:lastRenderedPageBreak/>
        <w:t xml:space="preserve">Table of </w:t>
      </w:r>
      <w:r w:rsidRPr="00775701">
        <w:t>Contents</w:t>
      </w:r>
    </w:p>
    <w:p w:rsidR="005705FF" w:rsidRDefault="005705FF" w:rsidP="005705FF">
      <w:pPr>
        <w:pStyle w:val="TOC1"/>
        <w:rPr>
          <w:rFonts w:eastAsiaTheme="minorEastAsia" w:cstheme="minorBidi"/>
          <w:noProof/>
          <w:sz w:val="22"/>
          <w:szCs w:val="22"/>
          <w:lang w:bidi="ar-SA"/>
        </w:rPr>
      </w:pPr>
      <w:r w:rsidRPr="005705FF">
        <w:rPr>
          <w:noProof/>
        </w:rPr>
        <w:t>Acknowledgements</w:t>
      </w:r>
      <w:r>
        <w:rPr>
          <w:noProof/>
          <w:webHidden/>
        </w:rPr>
        <w:tab/>
      </w:r>
      <w:r w:rsidR="00B352CF">
        <w:rPr>
          <w:noProof/>
          <w:webHidden/>
        </w:rPr>
        <w:t>iv</w:t>
      </w:r>
    </w:p>
    <w:p w:rsidR="005705FF" w:rsidRDefault="005705FF" w:rsidP="005705FF">
      <w:pPr>
        <w:pStyle w:val="TOC1"/>
        <w:rPr>
          <w:rFonts w:eastAsiaTheme="minorEastAsia" w:cstheme="minorBidi"/>
          <w:noProof/>
          <w:sz w:val="22"/>
          <w:szCs w:val="22"/>
          <w:lang w:bidi="ar-SA"/>
        </w:rPr>
      </w:pPr>
      <w:r w:rsidRPr="005705FF">
        <w:rPr>
          <w:noProof/>
        </w:rPr>
        <w:t>List of Tables</w:t>
      </w:r>
      <w:r>
        <w:rPr>
          <w:noProof/>
          <w:webHidden/>
        </w:rPr>
        <w:tab/>
      </w:r>
      <w:r w:rsidR="00B352CF">
        <w:rPr>
          <w:noProof/>
          <w:webHidden/>
        </w:rPr>
        <w:t>viii</w:t>
      </w:r>
    </w:p>
    <w:p w:rsidR="005705FF" w:rsidRDefault="005705FF" w:rsidP="005705FF">
      <w:pPr>
        <w:pStyle w:val="TOC1"/>
        <w:rPr>
          <w:rFonts w:eastAsiaTheme="minorEastAsia" w:cstheme="minorBidi"/>
          <w:noProof/>
          <w:sz w:val="22"/>
          <w:szCs w:val="22"/>
          <w:lang w:bidi="ar-SA"/>
        </w:rPr>
      </w:pPr>
      <w:r w:rsidRPr="005705FF">
        <w:rPr>
          <w:noProof/>
        </w:rPr>
        <w:t>List of Figures</w:t>
      </w:r>
      <w:r>
        <w:rPr>
          <w:noProof/>
          <w:webHidden/>
        </w:rPr>
        <w:tab/>
        <w:t>ix</w:t>
      </w:r>
    </w:p>
    <w:p w:rsidR="004A7222" w:rsidRPr="0078679A" w:rsidRDefault="005705FF" w:rsidP="005705FF">
      <w:pPr>
        <w:pStyle w:val="TOC1"/>
      </w:pPr>
      <w:r w:rsidRPr="005705FF">
        <w:rPr>
          <w:noProof/>
        </w:rPr>
        <w:t>Abstract</w:t>
      </w:r>
      <w:r>
        <w:rPr>
          <w:noProof/>
          <w:webHidden/>
        </w:rPr>
        <w:tab/>
        <w:t>xiv</w:t>
      </w:r>
    </w:p>
    <w:p w:rsidR="00F11887"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2830125" w:history="1">
        <w:r w:rsidR="00F11887" w:rsidRPr="00847E32">
          <w:rPr>
            <w:rStyle w:val="Hyperlink"/>
            <w:noProof/>
          </w:rPr>
          <w:t>Chapter 1. INTRODUCTION</w:t>
        </w:r>
        <w:r w:rsidR="00F11887">
          <w:rPr>
            <w:noProof/>
            <w:webHidden/>
          </w:rPr>
          <w:tab/>
        </w:r>
        <w:r w:rsidR="00F11887">
          <w:rPr>
            <w:noProof/>
            <w:webHidden/>
          </w:rPr>
          <w:fldChar w:fldCharType="begin"/>
        </w:r>
        <w:r w:rsidR="00F11887">
          <w:rPr>
            <w:noProof/>
            <w:webHidden/>
          </w:rPr>
          <w:instrText xml:space="preserve"> PAGEREF _Toc372830125 \h </w:instrText>
        </w:r>
        <w:r w:rsidR="00F11887">
          <w:rPr>
            <w:noProof/>
            <w:webHidden/>
          </w:rPr>
        </w:r>
        <w:r w:rsidR="00F11887">
          <w:rPr>
            <w:noProof/>
            <w:webHidden/>
          </w:rPr>
          <w:fldChar w:fldCharType="separate"/>
        </w:r>
        <w:r w:rsidR="0092058B">
          <w:rPr>
            <w:noProof/>
            <w:webHidden/>
          </w:rPr>
          <w:t>1</w:t>
        </w:r>
        <w:r w:rsidR="00F11887">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26" w:history="1">
        <w:r w:rsidRPr="00847E32">
          <w:rPr>
            <w:rStyle w:val="Hyperlink"/>
            <w:noProof/>
          </w:rPr>
          <w:t>1.1 Research objectives</w:t>
        </w:r>
        <w:r>
          <w:rPr>
            <w:noProof/>
            <w:webHidden/>
          </w:rPr>
          <w:tab/>
        </w:r>
        <w:r>
          <w:rPr>
            <w:noProof/>
            <w:webHidden/>
          </w:rPr>
          <w:fldChar w:fldCharType="begin"/>
        </w:r>
        <w:r>
          <w:rPr>
            <w:noProof/>
            <w:webHidden/>
          </w:rPr>
          <w:instrText xml:space="preserve"> PAGEREF _Toc372830126 \h </w:instrText>
        </w:r>
        <w:r>
          <w:rPr>
            <w:noProof/>
            <w:webHidden/>
          </w:rPr>
        </w:r>
        <w:r>
          <w:rPr>
            <w:noProof/>
            <w:webHidden/>
          </w:rPr>
          <w:fldChar w:fldCharType="separate"/>
        </w:r>
        <w:r w:rsidR="0092058B">
          <w:rPr>
            <w:noProof/>
            <w:webHidden/>
          </w:rPr>
          <w:t>6</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27" w:history="1">
        <w:r w:rsidRPr="00847E32">
          <w:rPr>
            <w:rStyle w:val="Hyperlink"/>
            <w:noProof/>
          </w:rPr>
          <w:t>1.2 Organization of dissertation</w:t>
        </w:r>
        <w:r>
          <w:rPr>
            <w:noProof/>
            <w:webHidden/>
          </w:rPr>
          <w:tab/>
        </w:r>
        <w:r>
          <w:rPr>
            <w:noProof/>
            <w:webHidden/>
          </w:rPr>
          <w:fldChar w:fldCharType="begin"/>
        </w:r>
        <w:r>
          <w:rPr>
            <w:noProof/>
            <w:webHidden/>
          </w:rPr>
          <w:instrText xml:space="preserve"> PAGEREF _Toc372830127 \h </w:instrText>
        </w:r>
        <w:r>
          <w:rPr>
            <w:noProof/>
            <w:webHidden/>
          </w:rPr>
        </w:r>
        <w:r>
          <w:rPr>
            <w:noProof/>
            <w:webHidden/>
          </w:rPr>
          <w:fldChar w:fldCharType="separate"/>
        </w:r>
        <w:r w:rsidR="0092058B">
          <w:rPr>
            <w:noProof/>
            <w:webHidden/>
          </w:rPr>
          <w:t>7</w:t>
        </w:r>
        <w:r>
          <w:rPr>
            <w:noProof/>
            <w:webHidden/>
          </w:rPr>
          <w:fldChar w:fldCharType="end"/>
        </w:r>
      </w:hyperlink>
    </w:p>
    <w:p w:rsidR="00F11887" w:rsidRDefault="00F11887">
      <w:pPr>
        <w:pStyle w:val="TOC1"/>
        <w:rPr>
          <w:rFonts w:eastAsiaTheme="minorEastAsia" w:cstheme="minorBidi"/>
          <w:noProof/>
          <w:sz w:val="22"/>
          <w:szCs w:val="22"/>
          <w:lang w:bidi="ar-SA"/>
        </w:rPr>
      </w:pPr>
      <w:hyperlink w:anchor="_Toc372830128" w:history="1">
        <w:r w:rsidRPr="00847E32">
          <w:rPr>
            <w:rStyle w:val="Hyperlink"/>
            <w:noProof/>
          </w:rPr>
          <w:t>Chapter 2. LAND COVER HETEROGENEITY EFFECT ON SUBPIXEL CLASSIFICATION</w:t>
        </w:r>
        <w:r>
          <w:rPr>
            <w:noProof/>
            <w:webHidden/>
          </w:rPr>
          <w:tab/>
        </w:r>
        <w:r>
          <w:rPr>
            <w:noProof/>
            <w:webHidden/>
          </w:rPr>
          <w:fldChar w:fldCharType="begin"/>
        </w:r>
        <w:r>
          <w:rPr>
            <w:noProof/>
            <w:webHidden/>
          </w:rPr>
          <w:instrText xml:space="preserve"> PAGEREF _Toc372830128 \h </w:instrText>
        </w:r>
        <w:r>
          <w:rPr>
            <w:noProof/>
            <w:webHidden/>
          </w:rPr>
        </w:r>
        <w:r>
          <w:rPr>
            <w:noProof/>
            <w:webHidden/>
          </w:rPr>
          <w:fldChar w:fldCharType="separate"/>
        </w:r>
        <w:r w:rsidR="0092058B">
          <w:rPr>
            <w:noProof/>
            <w:webHidden/>
          </w:rPr>
          <w:t>8</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29" w:history="1">
        <w:r w:rsidRPr="00847E32">
          <w:rPr>
            <w:rStyle w:val="Hyperlink"/>
            <w:noProof/>
          </w:rPr>
          <w:t>2.1 Abstract</w:t>
        </w:r>
        <w:r>
          <w:rPr>
            <w:noProof/>
            <w:webHidden/>
          </w:rPr>
          <w:tab/>
        </w:r>
        <w:r>
          <w:rPr>
            <w:noProof/>
            <w:webHidden/>
          </w:rPr>
          <w:fldChar w:fldCharType="begin"/>
        </w:r>
        <w:r>
          <w:rPr>
            <w:noProof/>
            <w:webHidden/>
          </w:rPr>
          <w:instrText xml:space="preserve"> PAGEREF _Toc372830129 \h </w:instrText>
        </w:r>
        <w:r>
          <w:rPr>
            <w:noProof/>
            <w:webHidden/>
          </w:rPr>
        </w:r>
        <w:r>
          <w:rPr>
            <w:noProof/>
            <w:webHidden/>
          </w:rPr>
          <w:fldChar w:fldCharType="separate"/>
        </w:r>
        <w:r w:rsidR="0092058B">
          <w:rPr>
            <w:noProof/>
            <w:webHidden/>
          </w:rPr>
          <w:t>8</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30" w:history="1">
        <w:r w:rsidRPr="00847E32">
          <w:rPr>
            <w:rStyle w:val="Hyperlink"/>
            <w:noProof/>
          </w:rPr>
          <w:t>2.2 Introduction</w:t>
        </w:r>
        <w:r>
          <w:rPr>
            <w:noProof/>
            <w:webHidden/>
          </w:rPr>
          <w:tab/>
        </w:r>
        <w:r>
          <w:rPr>
            <w:noProof/>
            <w:webHidden/>
          </w:rPr>
          <w:fldChar w:fldCharType="begin"/>
        </w:r>
        <w:r>
          <w:rPr>
            <w:noProof/>
            <w:webHidden/>
          </w:rPr>
          <w:instrText xml:space="preserve"> PAGEREF _Toc372830130 \h </w:instrText>
        </w:r>
        <w:r>
          <w:rPr>
            <w:noProof/>
            <w:webHidden/>
          </w:rPr>
        </w:r>
        <w:r>
          <w:rPr>
            <w:noProof/>
            <w:webHidden/>
          </w:rPr>
          <w:fldChar w:fldCharType="separate"/>
        </w:r>
        <w:r w:rsidR="0092058B">
          <w:rPr>
            <w:noProof/>
            <w:webHidden/>
          </w:rPr>
          <w:t>9</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31" w:history="1">
        <w:r w:rsidRPr="00847E32">
          <w:rPr>
            <w:rStyle w:val="Hyperlink"/>
            <w:noProof/>
          </w:rPr>
          <w:t>2.3 Study area</w:t>
        </w:r>
        <w:r>
          <w:rPr>
            <w:noProof/>
            <w:webHidden/>
          </w:rPr>
          <w:tab/>
        </w:r>
        <w:r>
          <w:rPr>
            <w:noProof/>
            <w:webHidden/>
          </w:rPr>
          <w:fldChar w:fldCharType="begin"/>
        </w:r>
        <w:r>
          <w:rPr>
            <w:noProof/>
            <w:webHidden/>
          </w:rPr>
          <w:instrText xml:space="preserve"> PAGEREF _Toc372830131 \h </w:instrText>
        </w:r>
        <w:r>
          <w:rPr>
            <w:noProof/>
            <w:webHidden/>
          </w:rPr>
        </w:r>
        <w:r>
          <w:rPr>
            <w:noProof/>
            <w:webHidden/>
          </w:rPr>
          <w:fldChar w:fldCharType="separate"/>
        </w:r>
        <w:r w:rsidR="0092058B">
          <w:rPr>
            <w:noProof/>
            <w:webHidden/>
          </w:rPr>
          <w:t>11</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32" w:history="1">
        <w:r w:rsidRPr="00847E32">
          <w:rPr>
            <w:rStyle w:val="Hyperlink"/>
            <w:noProof/>
          </w:rPr>
          <w:t>2.4 Data</w:t>
        </w:r>
        <w:r>
          <w:rPr>
            <w:noProof/>
            <w:webHidden/>
          </w:rPr>
          <w:tab/>
        </w:r>
        <w:r>
          <w:rPr>
            <w:noProof/>
            <w:webHidden/>
          </w:rPr>
          <w:fldChar w:fldCharType="begin"/>
        </w:r>
        <w:r>
          <w:rPr>
            <w:noProof/>
            <w:webHidden/>
          </w:rPr>
          <w:instrText xml:space="preserve"> PAGEREF _Toc372830132 \h </w:instrText>
        </w:r>
        <w:r>
          <w:rPr>
            <w:noProof/>
            <w:webHidden/>
          </w:rPr>
        </w:r>
        <w:r>
          <w:rPr>
            <w:noProof/>
            <w:webHidden/>
          </w:rPr>
          <w:fldChar w:fldCharType="separate"/>
        </w:r>
        <w:r w:rsidR="0092058B">
          <w:rPr>
            <w:noProof/>
            <w:webHidden/>
          </w:rPr>
          <w:t>14</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33" w:history="1">
        <w:r w:rsidRPr="00847E32">
          <w:rPr>
            <w:rStyle w:val="Hyperlink"/>
            <w:noProof/>
          </w:rPr>
          <w:t>2.5 Methodology</w:t>
        </w:r>
        <w:r>
          <w:rPr>
            <w:noProof/>
            <w:webHidden/>
          </w:rPr>
          <w:tab/>
        </w:r>
        <w:r>
          <w:rPr>
            <w:noProof/>
            <w:webHidden/>
          </w:rPr>
          <w:fldChar w:fldCharType="begin"/>
        </w:r>
        <w:r>
          <w:rPr>
            <w:noProof/>
            <w:webHidden/>
          </w:rPr>
          <w:instrText xml:space="preserve"> PAGEREF _Toc372830133 \h </w:instrText>
        </w:r>
        <w:r>
          <w:rPr>
            <w:noProof/>
            <w:webHidden/>
          </w:rPr>
        </w:r>
        <w:r>
          <w:rPr>
            <w:noProof/>
            <w:webHidden/>
          </w:rPr>
          <w:fldChar w:fldCharType="separate"/>
        </w:r>
        <w:r w:rsidR="0092058B">
          <w:rPr>
            <w:noProof/>
            <w:webHidden/>
          </w:rPr>
          <w:t>15</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34" w:history="1">
        <w:r w:rsidRPr="00847E32">
          <w:rPr>
            <w:rStyle w:val="Hyperlink"/>
            <w:noProof/>
          </w:rPr>
          <w:t>2.5.1 Classification</w:t>
        </w:r>
        <w:r>
          <w:rPr>
            <w:noProof/>
            <w:webHidden/>
          </w:rPr>
          <w:tab/>
        </w:r>
        <w:r>
          <w:rPr>
            <w:noProof/>
            <w:webHidden/>
          </w:rPr>
          <w:fldChar w:fldCharType="begin"/>
        </w:r>
        <w:r>
          <w:rPr>
            <w:noProof/>
            <w:webHidden/>
          </w:rPr>
          <w:instrText xml:space="preserve"> PAGEREF _Toc372830134 \h </w:instrText>
        </w:r>
        <w:r>
          <w:rPr>
            <w:noProof/>
            <w:webHidden/>
          </w:rPr>
        </w:r>
        <w:r>
          <w:rPr>
            <w:noProof/>
            <w:webHidden/>
          </w:rPr>
          <w:fldChar w:fldCharType="separate"/>
        </w:r>
        <w:r w:rsidR="0092058B">
          <w:rPr>
            <w:noProof/>
            <w:webHidden/>
          </w:rPr>
          <w:t>15</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35" w:history="1">
        <w:r w:rsidRPr="00847E32">
          <w:rPr>
            <w:rStyle w:val="Hyperlink"/>
            <w:noProof/>
          </w:rPr>
          <w:t>2.5.2 Validation</w:t>
        </w:r>
        <w:r>
          <w:rPr>
            <w:noProof/>
            <w:webHidden/>
          </w:rPr>
          <w:tab/>
        </w:r>
        <w:r>
          <w:rPr>
            <w:noProof/>
            <w:webHidden/>
          </w:rPr>
          <w:fldChar w:fldCharType="begin"/>
        </w:r>
        <w:r>
          <w:rPr>
            <w:noProof/>
            <w:webHidden/>
          </w:rPr>
          <w:instrText xml:space="preserve"> PAGEREF _Toc372830135 \h </w:instrText>
        </w:r>
        <w:r>
          <w:rPr>
            <w:noProof/>
            <w:webHidden/>
          </w:rPr>
        </w:r>
        <w:r>
          <w:rPr>
            <w:noProof/>
            <w:webHidden/>
          </w:rPr>
          <w:fldChar w:fldCharType="separate"/>
        </w:r>
        <w:r w:rsidR="0092058B">
          <w:rPr>
            <w:noProof/>
            <w:webHidden/>
          </w:rPr>
          <w:t>17</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36" w:history="1">
        <w:r w:rsidRPr="00847E32">
          <w:rPr>
            <w:rStyle w:val="Hyperlink"/>
            <w:noProof/>
          </w:rPr>
          <w:t>2.5.3 Statistical analysis</w:t>
        </w:r>
        <w:r>
          <w:rPr>
            <w:noProof/>
            <w:webHidden/>
          </w:rPr>
          <w:tab/>
        </w:r>
        <w:r>
          <w:rPr>
            <w:noProof/>
            <w:webHidden/>
          </w:rPr>
          <w:fldChar w:fldCharType="begin"/>
        </w:r>
        <w:r>
          <w:rPr>
            <w:noProof/>
            <w:webHidden/>
          </w:rPr>
          <w:instrText xml:space="preserve"> PAGEREF _Toc372830136 \h </w:instrText>
        </w:r>
        <w:r>
          <w:rPr>
            <w:noProof/>
            <w:webHidden/>
          </w:rPr>
        </w:r>
        <w:r>
          <w:rPr>
            <w:noProof/>
            <w:webHidden/>
          </w:rPr>
          <w:fldChar w:fldCharType="separate"/>
        </w:r>
        <w:r w:rsidR="0092058B">
          <w:rPr>
            <w:noProof/>
            <w:webHidden/>
          </w:rPr>
          <w:t>18</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37" w:history="1">
        <w:r w:rsidRPr="00847E32">
          <w:rPr>
            <w:rStyle w:val="Hyperlink"/>
            <w:noProof/>
          </w:rPr>
          <w:t>2.6 Results and discussion</w:t>
        </w:r>
        <w:r>
          <w:rPr>
            <w:noProof/>
            <w:webHidden/>
          </w:rPr>
          <w:tab/>
        </w:r>
        <w:r>
          <w:rPr>
            <w:noProof/>
            <w:webHidden/>
          </w:rPr>
          <w:fldChar w:fldCharType="begin"/>
        </w:r>
        <w:r>
          <w:rPr>
            <w:noProof/>
            <w:webHidden/>
          </w:rPr>
          <w:instrText xml:space="preserve"> PAGEREF _Toc372830137 \h </w:instrText>
        </w:r>
        <w:r>
          <w:rPr>
            <w:noProof/>
            <w:webHidden/>
          </w:rPr>
        </w:r>
        <w:r>
          <w:rPr>
            <w:noProof/>
            <w:webHidden/>
          </w:rPr>
          <w:fldChar w:fldCharType="separate"/>
        </w:r>
        <w:r w:rsidR="0092058B">
          <w:rPr>
            <w:noProof/>
            <w:webHidden/>
          </w:rPr>
          <w:t>19</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38" w:history="1">
        <w:r w:rsidRPr="00847E32">
          <w:rPr>
            <w:rStyle w:val="Hyperlink"/>
            <w:noProof/>
          </w:rPr>
          <w:t>2.6.1 Land cover map and accuracy</w:t>
        </w:r>
        <w:r>
          <w:rPr>
            <w:noProof/>
            <w:webHidden/>
          </w:rPr>
          <w:tab/>
        </w:r>
        <w:r>
          <w:rPr>
            <w:noProof/>
            <w:webHidden/>
          </w:rPr>
          <w:fldChar w:fldCharType="begin"/>
        </w:r>
        <w:r>
          <w:rPr>
            <w:noProof/>
            <w:webHidden/>
          </w:rPr>
          <w:instrText xml:space="preserve"> PAGEREF _Toc372830138 \h </w:instrText>
        </w:r>
        <w:r>
          <w:rPr>
            <w:noProof/>
            <w:webHidden/>
          </w:rPr>
        </w:r>
        <w:r>
          <w:rPr>
            <w:noProof/>
            <w:webHidden/>
          </w:rPr>
          <w:fldChar w:fldCharType="separate"/>
        </w:r>
        <w:r w:rsidR="0092058B">
          <w:rPr>
            <w:noProof/>
            <w:webHidden/>
          </w:rPr>
          <w:t>19</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39" w:history="1">
        <w:r w:rsidRPr="00847E32">
          <w:rPr>
            <w:rStyle w:val="Hyperlink"/>
            <w:noProof/>
          </w:rPr>
          <w:t>2.6.2 Impact of heterogeneity on classification accuracies</w:t>
        </w:r>
        <w:r>
          <w:rPr>
            <w:noProof/>
            <w:webHidden/>
          </w:rPr>
          <w:tab/>
        </w:r>
        <w:r>
          <w:rPr>
            <w:noProof/>
            <w:webHidden/>
          </w:rPr>
          <w:fldChar w:fldCharType="begin"/>
        </w:r>
        <w:r>
          <w:rPr>
            <w:noProof/>
            <w:webHidden/>
          </w:rPr>
          <w:instrText xml:space="preserve"> PAGEREF _Toc372830139 \h </w:instrText>
        </w:r>
        <w:r>
          <w:rPr>
            <w:noProof/>
            <w:webHidden/>
          </w:rPr>
        </w:r>
        <w:r>
          <w:rPr>
            <w:noProof/>
            <w:webHidden/>
          </w:rPr>
          <w:fldChar w:fldCharType="separate"/>
        </w:r>
        <w:r w:rsidR="0092058B">
          <w:rPr>
            <w:noProof/>
            <w:webHidden/>
          </w:rPr>
          <w:t>26</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40" w:history="1">
        <w:r w:rsidRPr="00847E32">
          <w:rPr>
            <w:rStyle w:val="Hyperlink"/>
            <w:noProof/>
          </w:rPr>
          <w:t>2.7 Conclusion</w:t>
        </w:r>
        <w:r>
          <w:rPr>
            <w:noProof/>
            <w:webHidden/>
          </w:rPr>
          <w:tab/>
        </w:r>
        <w:r>
          <w:rPr>
            <w:noProof/>
            <w:webHidden/>
          </w:rPr>
          <w:fldChar w:fldCharType="begin"/>
        </w:r>
        <w:r>
          <w:rPr>
            <w:noProof/>
            <w:webHidden/>
          </w:rPr>
          <w:instrText xml:space="preserve"> PAGEREF _Toc372830140 \h </w:instrText>
        </w:r>
        <w:r>
          <w:rPr>
            <w:noProof/>
            <w:webHidden/>
          </w:rPr>
        </w:r>
        <w:r>
          <w:rPr>
            <w:noProof/>
            <w:webHidden/>
          </w:rPr>
          <w:fldChar w:fldCharType="separate"/>
        </w:r>
        <w:r w:rsidR="0092058B">
          <w:rPr>
            <w:noProof/>
            <w:webHidden/>
          </w:rPr>
          <w:t>30</w:t>
        </w:r>
        <w:r>
          <w:rPr>
            <w:noProof/>
            <w:webHidden/>
          </w:rPr>
          <w:fldChar w:fldCharType="end"/>
        </w:r>
      </w:hyperlink>
    </w:p>
    <w:p w:rsidR="00F11887" w:rsidRDefault="00F11887">
      <w:pPr>
        <w:pStyle w:val="TOC1"/>
        <w:rPr>
          <w:rFonts w:eastAsiaTheme="minorEastAsia" w:cstheme="minorBidi"/>
          <w:noProof/>
          <w:sz w:val="22"/>
          <w:szCs w:val="22"/>
          <w:lang w:bidi="ar-SA"/>
        </w:rPr>
      </w:pPr>
      <w:hyperlink w:anchor="_Toc372830141" w:history="1">
        <w:r w:rsidRPr="00847E32">
          <w:rPr>
            <w:rStyle w:val="Hyperlink"/>
            <w:noProof/>
          </w:rPr>
          <w:t>Chapter 3. ACCOUNTING FOR LAND COVER HETEROGENEITY IN A SPATIAL TEMPORAL ADAPTIVE ALGORITHM FOR MAPPING REFLECTANCE CHANGE: A CASE STUDY IN SOUTHEAST OKLAHOMA 2000-2011</w:t>
        </w:r>
        <w:r>
          <w:rPr>
            <w:noProof/>
            <w:webHidden/>
          </w:rPr>
          <w:tab/>
        </w:r>
        <w:r>
          <w:rPr>
            <w:noProof/>
            <w:webHidden/>
          </w:rPr>
          <w:fldChar w:fldCharType="begin"/>
        </w:r>
        <w:r>
          <w:rPr>
            <w:noProof/>
            <w:webHidden/>
          </w:rPr>
          <w:instrText xml:space="preserve"> PAGEREF _Toc372830141 \h </w:instrText>
        </w:r>
        <w:r>
          <w:rPr>
            <w:noProof/>
            <w:webHidden/>
          </w:rPr>
        </w:r>
        <w:r>
          <w:rPr>
            <w:noProof/>
            <w:webHidden/>
          </w:rPr>
          <w:fldChar w:fldCharType="separate"/>
        </w:r>
        <w:r w:rsidR="0092058B">
          <w:rPr>
            <w:noProof/>
            <w:webHidden/>
          </w:rPr>
          <w:t>31</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42" w:history="1">
        <w:r w:rsidRPr="00847E32">
          <w:rPr>
            <w:rStyle w:val="Hyperlink"/>
            <w:noProof/>
          </w:rPr>
          <w:t>3.1 Abstract</w:t>
        </w:r>
        <w:r>
          <w:rPr>
            <w:noProof/>
            <w:webHidden/>
          </w:rPr>
          <w:tab/>
        </w:r>
        <w:r>
          <w:rPr>
            <w:noProof/>
            <w:webHidden/>
          </w:rPr>
          <w:fldChar w:fldCharType="begin"/>
        </w:r>
        <w:r>
          <w:rPr>
            <w:noProof/>
            <w:webHidden/>
          </w:rPr>
          <w:instrText xml:space="preserve"> PAGEREF _Toc372830142 \h </w:instrText>
        </w:r>
        <w:r>
          <w:rPr>
            <w:noProof/>
            <w:webHidden/>
          </w:rPr>
        </w:r>
        <w:r>
          <w:rPr>
            <w:noProof/>
            <w:webHidden/>
          </w:rPr>
          <w:fldChar w:fldCharType="separate"/>
        </w:r>
        <w:r w:rsidR="0092058B">
          <w:rPr>
            <w:noProof/>
            <w:webHidden/>
          </w:rPr>
          <w:t>31</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43" w:history="1">
        <w:r w:rsidRPr="00847E32">
          <w:rPr>
            <w:rStyle w:val="Hyperlink"/>
            <w:noProof/>
          </w:rPr>
          <w:t>3.2 Introduction</w:t>
        </w:r>
        <w:r>
          <w:rPr>
            <w:noProof/>
            <w:webHidden/>
          </w:rPr>
          <w:tab/>
        </w:r>
        <w:r>
          <w:rPr>
            <w:noProof/>
            <w:webHidden/>
          </w:rPr>
          <w:fldChar w:fldCharType="begin"/>
        </w:r>
        <w:r>
          <w:rPr>
            <w:noProof/>
            <w:webHidden/>
          </w:rPr>
          <w:instrText xml:space="preserve"> PAGEREF _Toc372830143 \h </w:instrText>
        </w:r>
        <w:r>
          <w:rPr>
            <w:noProof/>
            <w:webHidden/>
          </w:rPr>
        </w:r>
        <w:r>
          <w:rPr>
            <w:noProof/>
            <w:webHidden/>
          </w:rPr>
          <w:fldChar w:fldCharType="separate"/>
        </w:r>
        <w:r w:rsidR="0092058B">
          <w:rPr>
            <w:noProof/>
            <w:webHidden/>
          </w:rPr>
          <w:t>31</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44" w:history="1">
        <w:r w:rsidRPr="00847E32">
          <w:rPr>
            <w:rStyle w:val="Hyperlink"/>
            <w:noProof/>
          </w:rPr>
          <w:t>3.3 Study area</w:t>
        </w:r>
        <w:r>
          <w:rPr>
            <w:noProof/>
            <w:webHidden/>
          </w:rPr>
          <w:tab/>
        </w:r>
        <w:r>
          <w:rPr>
            <w:noProof/>
            <w:webHidden/>
          </w:rPr>
          <w:fldChar w:fldCharType="begin"/>
        </w:r>
        <w:r>
          <w:rPr>
            <w:noProof/>
            <w:webHidden/>
          </w:rPr>
          <w:instrText xml:space="preserve"> PAGEREF _Toc372830144 \h </w:instrText>
        </w:r>
        <w:r>
          <w:rPr>
            <w:noProof/>
            <w:webHidden/>
          </w:rPr>
        </w:r>
        <w:r>
          <w:rPr>
            <w:noProof/>
            <w:webHidden/>
          </w:rPr>
          <w:fldChar w:fldCharType="separate"/>
        </w:r>
        <w:r w:rsidR="0092058B">
          <w:rPr>
            <w:noProof/>
            <w:webHidden/>
          </w:rPr>
          <w:t>36</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45" w:history="1">
        <w:r w:rsidRPr="00847E32">
          <w:rPr>
            <w:rStyle w:val="Hyperlink"/>
            <w:noProof/>
          </w:rPr>
          <w:t>3.4 Data and pre-processing</w:t>
        </w:r>
        <w:r>
          <w:rPr>
            <w:noProof/>
            <w:webHidden/>
          </w:rPr>
          <w:tab/>
        </w:r>
        <w:r>
          <w:rPr>
            <w:noProof/>
            <w:webHidden/>
          </w:rPr>
          <w:fldChar w:fldCharType="begin"/>
        </w:r>
        <w:r>
          <w:rPr>
            <w:noProof/>
            <w:webHidden/>
          </w:rPr>
          <w:instrText xml:space="preserve"> PAGEREF _Toc372830145 \h </w:instrText>
        </w:r>
        <w:r>
          <w:rPr>
            <w:noProof/>
            <w:webHidden/>
          </w:rPr>
        </w:r>
        <w:r>
          <w:rPr>
            <w:noProof/>
            <w:webHidden/>
          </w:rPr>
          <w:fldChar w:fldCharType="separate"/>
        </w:r>
        <w:r w:rsidR="0092058B">
          <w:rPr>
            <w:noProof/>
            <w:webHidden/>
          </w:rPr>
          <w:t>36</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46" w:history="1">
        <w:r w:rsidRPr="00847E32">
          <w:rPr>
            <w:rStyle w:val="Hyperlink"/>
            <w:noProof/>
          </w:rPr>
          <w:t>3.4.1 Landsat data</w:t>
        </w:r>
        <w:r>
          <w:rPr>
            <w:noProof/>
            <w:webHidden/>
          </w:rPr>
          <w:tab/>
        </w:r>
        <w:r>
          <w:rPr>
            <w:noProof/>
            <w:webHidden/>
          </w:rPr>
          <w:fldChar w:fldCharType="begin"/>
        </w:r>
        <w:r>
          <w:rPr>
            <w:noProof/>
            <w:webHidden/>
          </w:rPr>
          <w:instrText xml:space="preserve"> PAGEREF _Toc372830146 \h </w:instrText>
        </w:r>
        <w:r>
          <w:rPr>
            <w:noProof/>
            <w:webHidden/>
          </w:rPr>
        </w:r>
        <w:r>
          <w:rPr>
            <w:noProof/>
            <w:webHidden/>
          </w:rPr>
          <w:fldChar w:fldCharType="separate"/>
        </w:r>
        <w:r w:rsidR="0092058B">
          <w:rPr>
            <w:noProof/>
            <w:webHidden/>
          </w:rPr>
          <w:t>36</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47" w:history="1">
        <w:r w:rsidRPr="00847E32">
          <w:rPr>
            <w:rStyle w:val="Hyperlink"/>
            <w:noProof/>
          </w:rPr>
          <w:t>3.4.2 MODIS data</w:t>
        </w:r>
        <w:r>
          <w:rPr>
            <w:noProof/>
            <w:webHidden/>
          </w:rPr>
          <w:tab/>
        </w:r>
        <w:r>
          <w:rPr>
            <w:noProof/>
            <w:webHidden/>
          </w:rPr>
          <w:fldChar w:fldCharType="begin"/>
        </w:r>
        <w:r>
          <w:rPr>
            <w:noProof/>
            <w:webHidden/>
          </w:rPr>
          <w:instrText xml:space="preserve"> PAGEREF _Toc372830147 \h </w:instrText>
        </w:r>
        <w:r>
          <w:rPr>
            <w:noProof/>
            <w:webHidden/>
          </w:rPr>
        </w:r>
        <w:r>
          <w:rPr>
            <w:noProof/>
            <w:webHidden/>
          </w:rPr>
          <w:fldChar w:fldCharType="separate"/>
        </w:r>
        <w:r w:rsidR="0092058B">
          <w:rPr>
            <w:noProof/>
            <w:webHidden/>
          </w:rPr>
          <w:t>37</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48" w:history="1">
        <w:r w:rsidRPr="00847E32">
          <w:rPr>
            <w:rStyle w:val="Hyperlink"/>
            <w:noProof/>
          </w:rPr>
          <w:t>3.4.3 Land cover data</w:t>
        </w:r>
        <w:r>
          <w:rPr>
            <w:noProof/>
            <w:webHidden/>
          </w:rPr>
          <w:tab/>
        </w:r>
        <w:r>
          <w:rPr>
            <w:noProof/>
            <w:webHidden/>
          </w:rPr>
          <w:fldChar w:fldCharType="begin"/>
        </w:r>
        <w:r>
          <w:rPr>
            <w:noProof/>
            <w:webHidden/>
          </w:rPr>
          <w:instrText xml:space="preserve"> PAGEREF _Toc372830148 \h </w:instrText>
        </w:r>
        <w:r>
          <w:rPr>
            <w:noProof/>
            <w:webHidden/>
          </w:rPr>
        </w:r>
        <w:r>
          <w:rPr>
            <w:noProof/>
            <w:webHidden/>
          </w:rPr>
          <w:fldChar w:fldCharType="separate"/>
        </w:r>
        <w:r w:rsidR="0092058B">
          <w:rPr>
            <w:noProof/>
            <w:webHidden/>
          </w:rPr>
          <w:t>40</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49" w:history="1">
        <w:r w:rsidRPr="00847E32">
          <w:rPr>
            <w:rStyle w:val="Hyperlink"/>
            <w:noProof/>
          </w:rPr>
          <w:t>3.4.4 Validation data</w:t>
        </w:r>
        <w:r>
          <w:rPr>
            <w:noProof/>
            <w:webHidden/>
          </w:rPr>
          <w:tab/>
        </w:r>
        <w:r>
          <w:rPr>
            <w:noProof/>
            <w:webHidden/>
          </w:rPr>
          <w:fldChar w:fldCharType="begin"/>
        </w:r>
        <w:r>
          <w:rPr>
            <w:noProof/>
            <w:webHidden/>
          </w:rPr>
          <w:instrText xml:space="preserve"> PAGEREF _Toc372830149 \h </w:instrText>
        </w:r>
        <w:r>
          <w:rPr>
            <w:noProof/>
            <w:webHidden/>
          </w:rPr>
        </w:r>
        <w:r>
          <w:rPr>
            <w:noProof/>
            <w:webHidden/>
          </w:rPr>
          <w:fldChar w:fldCharType="separate"/>
        </w:r>
        <w:r w:rsidR="0092058B">
          <w:rPr>
            <w:noProof/>
            <w:webHidden/>
          </w:rPr>
          <w:t>40</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50" w:history="1">
        <w:r w:rsidRPr="00847E32">
          <w:rPr>
            <w:rStyle w:val="Hyperlink"/>
            <w:noProof/>
          </w:rPr>
          <w:t>3.5 Methods</w:t>
        </w:r>
        <w:r>
          <w:rPr>
            <w:noProof/>
            <w:webHidden/>
          </w:rPr>
          <w:tab/>
        </w:r>
        <w:r>
          <w:rPr>
            <w:noProof/>
            <w:webHidden/>
          </w:rPr>
          <w:fldChar w:fldCharType="begin"/>
        </w:r>
        <w:r>
          <w:rPr>
            <w:noProof/>
            <w:webHidden/>
          </w:rPr>
          <w:instrText xml:space="preserve"> PAGEREF _Toc372830150 \h </w:instrText>
        </w:r>
        <w:r>
          <w:rPr>
            <w:noProof/>
            <w:webHidden/>
          </w:rPr>
        </w:r>
        <w:r>
          <w:rPr>
            <w:noProof/>
            <w:webHidden/>
          </w:rPr>
          <w:fldChar w:fldCharType="separate"/>
        </w:r>
        <w:r w:rsidR="0092058B">
          <w:rPr>
            <w:noProof/>
            <w:webHidden/>
          </w:rPr>
          <w:t>45</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1" w:history="1">
        <w:r w:rsidRPr="00847E32">
          <w:rPr>
            <w:rStyle w:val="Hyperlink"/>
            <w:noProof/>
          </w:rPr>
          <w:t>3.5.1 Spatial pattern analysis of NLCDs</w:t>
        </w:r>
        <w:r>
          <w:rPr>
            <w:noProof/>
            <w:webHidden/>
          </w:rPr>
          <w:tab/>
        </w:r>
        <w:r>
          <w:rPr>
            <w:noProof/>
            <w:webHidden/>
          </w:rPr>
          <w:fldChar w:fldCharType="begin"/>
        </w:r>
        <w:r>
          <w:rPr>
            <w:noProof/>
            <w:webHidden/>
          </w:rPr>
          <w:instrText xml:space="preserve"> PAGEREF _Toc372830151 \h </w:instrText>
        </w:r>
        <w:r>
          <w:rPr>
            <w:noProof/>
            <w:webHidden/>
          </w:rPr>
        </w:r>
        <w:r>
          <w:rPr>
            <w:noProof/>
            <w:webHidden/>
          </w:rPr>
          <w:fldChar w:fldCharType="separate"/>
        </w:r>
        <w:r w:rsidR="0092058B">
          <w:rPr>
            <w:noProof/>
            <w:webHidden/>
          </w:rPr>
          <w:t>45</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2" w:history="1">
        <w:r w:rsidRPr="00847E32">
          <w:rPr>
            <w:rStyle w:val="Hyperlink"/>
            <w:noProof/>
          </w:rPr>
          <w:t>3.5.2 Statistical test of tasseled cap indices</w:t>
        </w:r>
        <w:r>
          <w:rPr>
            <w:noProof/>
            <w:webHidden/>
          </w:rPr>
          <w:tab/>
        </w:r>
        <w:r>
          <w:rPr>
            <w:noProof/>
            <w:webHidden/>
          </w:rPr>
          <w:fldChar w:fldCharType="begin"/>
        </w:r>
        <w:r>
          <w:rPr>
            <w:noProof/>
            <w:webHidden/>
          </w:rPr>
          <w:instrText xml:space="preserve"> PAGEREF _Toc372830152 \h </w:instrText>
        </w:r>
        <w:r>
          <w:rPr>
            <w:noProof/>
            <w:webHidden/>
          </w:rPr>
        </w:r>
        <w:r>
          <w:rPr>
            <w:noProof/>
            <w:webHidden/>
          </w:rPr>
          <w:fldChar w:fldCharType="separate"/>
        </w:r>
        <w:r w:rsidR="0092058B">
          <w:rPr>
            <w:noProof/>
            <w:webHidden/>
          </w:rPr>
          <w:t>45</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3" w:history="1">
        <w:r w:rsidRPr="00847E32">
          <w:rPr>
            <w:rStyle w:val="Hyperlink"/>
            <w:noProof/>
          </w:rPr>
          <w:t>3.5.3 Data fusion</w:t>
        </w:r>
        <w:r>
          <w:rPr>
            <w:noProof/>
            <w:webHidden/>
          </w:rPr>
          <w:tab/>
        </w:r>
        <w:r>
          <w:rPr>
            <w:noProof/>
            <w:webHidden/>
          </w:rPr>
          <w:fldChar w:fldCharType="begin"/>
        </w:r>
        <w:r>
          <w:rPr>
            <w:noProof/>
            <w:webHidden/>
          </w:rPr>
          <w:instrText xml:space="preserve"> PAGEREF _Toc372830153 \h </w:instrText>
        </w:r>
        <w:r>
          <w:rPr>
            <w:noProof/>
            <w:webHidden/>
          </w:rPr>
        </w:r>
        <w:r>
          <w:rPr>
            <w:noProof/>
            <w:webHidden/>
          </w:rPr>
          <w:fldChar w:fldCharType="separate"/>
        </w:r>
        <w:r w:rsidR="0092058B">
          <w:rPr>
            <w:noProof/>
            <w:webHidden/>
          </w:rPr>
          <w:t>46</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4" w:history="1">
        <w:r w:rsidRPr="00847E32">
          <w:rPr>
            <w:rStyle w:val="Hyperlink"/>
            <w:noProof/>
          </w:rPr>
          <w:t>3.5.4 Validation</w:t>
        </w:r>
        <w:r>
          <w:rPr>
            <w:noProof/>
            <w:webHidden/>
          </w:rPr>
          <w:tab/>
        </w:r>
        <w:r>
          <w:rPr>
            <w:noProof/>
            <w:webHidden/>
          </w:rPr>
          <w:fldChar w:fldCharType="begin"/>
        </w:r>
        <w:r>
          <w:rPr>
            <w:noProof/>
            <w:webHidden/>
          </w:rPr>
          <w:instrText xml:space="preserve"> PAGEREF _Toc372830154 \h </w:instrText>
        </w:r>
        <w:r>
          <w:rPr>
            <w:noProof/>
            <w:webHidden/>
          </w:rPr>
        </w:r>
        <w:r>
          <w:rPr>
            <w:noProof/>
            <w:webHidden/>
          </w:rPr>
          <w:fldChar w:fldCharType="separate"/>
        </w:r>
        <w:r w:rsidR="0092058B">
          <w:rPr>
            <w:noProof/>
            <w:webHidden/>
          </w:rPr>
          <w:t>54</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5" w:history="1">
        <w:r w:rsidRPr="00847E32">
          <w:rPr>
            <w:rStyle w:val="Hyperlink"/>
            <w:noProof/>
          </w:rPr>
          <w:t>3.5.5 Mapping disturbances</w:t>
        </w:r>
        <w:r>
          <w:rPr>
            <w:noProof/>
            <w:webHidden/>
          </w:rPr>
          <w:tab/>
        </w:r>
        <w:r>
          <w:rPr>
            <w:noProof/>
            <w:webHidden/>
          </w:rPr>
          <w:fldChar w:fldCharType="begin"/>
        </w:r>
        <w:r>
          <w:rPr>
            <w:noProof/>
            <w:webHidden/>
          </w:rPr>
          <w:instrText xml:space="preserve"> PAGEREF _Toc372830155 \h </w:instrText>
        </w:r>
        <w:r>
          <w:rPr>
            <w:noProof/>
            <w:webHidden/>
          </w:rPr>
        </w:r>
        <w:r>
          <w:rPr>
            <w:noProof/>
            <w:webHidden/>
          </w:rPr>
          <w:fldChar w:fldCharType="separate"/>
        </w:r>
        <w:r w:rsidR="0092058B">
          <w:rPr>
            <w:noProof/>
            <w:webHidden/>
          </w:rPr>
          <w:t>56</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56" w:history="1">
        <w:r w:rsidRPr="00847E32">
          <w:rPr>
            <w:rStyle w:val="Hyperlink"/>
            <w:noProof/>
          </w:rPr>
          <w:t>3.6 Results</w:t>
        </w:r>
        <w:r>
          <w:rPr>
            <w:noProof/>
            <w:webHidden/>
          </w:rPr>
          <w:tab/>
        </w:r>
        <w:r>
          <w:rPr>
            <w:noProof/>
            <w:webHidden/>
          </w:rPr>
          <w:fldChar w:fldCharType="begin"/>
        </w:r>
        <w:r>
          <w:rPr>
            <w:noProof/>
            <w:webHidden/>
          </w:rPr>
          <w:instrText xml:space="preserve"> PAGEREF _Toc372830156 \h </w:instrText>
        </w:r>
        <w:r>
          <w:rPr>
            <w:noProof/>
            <w:webHidden/>
          </w:rPr>
        </w:r>
        <w:r>
          <w:rPr>
            <w:noProof/>
            <w:webHidden/>
          </w:rPr>
          <w:fldChar w:fldCharType="separate"/>
        </w:r>
        <w:r w:rsidR="0092058B">
          <w:rPr>
            <w:noProof/>
            <w:webHidden/>
          </w:rPr>
          <w:t>56</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7" w:history="1">
        <w:r w:rsidRPr="00847E32">
          <w:rPr>
            <w:rStyle w:val="Hyperlink"/>
            <w:noProof/>
          </w:rPr>
          <w:t>3.6.1 Land cover heterogeneity in the study area</w:t>
        </w:r>
        <w:r>
          <w:rPr>
            <w:noProof/>
            <w:webHidden/>
          </w:rPr>
          <w:tab/>
        </w:r>
        <w:r>
          <w:rPr>
            <w:noProof/>
            <w:webHidden/>
          </w:rPr>
          <w:fldChar w:fldCharType="begin"/>
        </w:r>
        <w:r>
          <w:rPr>
            <w:noProof/>
            <w:webHidden/>
          </w:rPr>
          <w:instrText xml:space="preserve"> PAGEREF _Toc372830157 \h </w:instrText>
        </w:r>
        <w:r>
          <w:rPr>
            <w:noProof/>
            <w:webHidden/>
          </w:rPr>
        </w:r>
        <w:r>
          <w:rPr>
            <w:noProof/>
            <w:webHidden/>
          </w:rPr>
          <w:fldChar w:fldCharType="separate"/>
        </w:r>
        <w:r w:rsidR="0092058B">
          <w:rPr>
            <w:noProof/>
            <w:webHidden/>
          </w:rPr>
          <w:t>56</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8" w:history="1">
        <w:r w:rsidRPr="00847E32">
          <w:rPr>
            <w:rStyle w:val="Hyperlink"/>
            <w:noProof/>
          </w:rPr>
          <w:t>3.6.2 Variability of tasseled cap indices due to different compositions of forest types</w:t>
        </w:r>
        <w:r>
          <w:rPr>
            <w:noProof/>
            <w:webHidden/>
          </w:rPr>
          <w:tab/>
        </w:r>
        <w:r>
          <w:rPr>
            <w:noProof/>
            <w:webHidden/>
          </w:rPr>
          <w:fldChar w:fldCharType="begin"/>
        </w:r>
        <w:r>
          <w:rPr>
            <w:noProof/>
            <w:webHidden/>
          </w:rPr>
          <w:instrText xml:space="preserve"> PAGEREF _Toc372830158 \h </w:instrText>
        </w:r>
        <w:r>
          <w:rPr>
            <w:noProof/>
            <w:webHidden/>
          </w:rPr>
        </w:r>
        <w:r>
          <w:rPr>
            <w:noProof/>
            <w:webHidden/>
          </w:rPr>
          <w:fldChar w:fldCharType="separate"/>
        </w:r>
        <w:r w:rsidR="0092058B">
          <w:rPr>
            <w:noProof/>
            <w:webHidden/>
          </w:rPr>
          <w:t>57</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59" w:history="1">
        <w:r w:rsidRPr="00847E32">
          <w:rPr>
            <w:rStyle w:val="Hyperlink"/>
            <w:noProof/>
          </w:rPr>
          <w:t>3.6.3 Method validation and comparison</w:t>
        </w:r>
        <w:r>
          <w:rPr>
            <w:noProof/>
            <w:webHidden/>
          </w:rPr>
          <w:tab/>
        </w:r>
        <w:r>
          <w:rPr>
            <w:noProof/>
            <w:webHidden/>
          </w:rPr>
          <w:fldChar w:fldCharType="begin"/>
        </w:r>
        <w:r>
          <w:rPr>
            <w:noProof/>
            <w:webHidden/>
          </w:rPr>
          <w:instrText xml:space="preserve"> PAGEREF _Toc372830159 \h </w:instrText>
        </w:r>
        <w:r>
          <w:rPr>
            <w:noProof/>
            <w:webHidden/>
          </w:rPr>
        </w:r>
        <w:r>
          <w:rPr>
            <w:noProof/>
            <w:webHidden/>
          </w:rPr>
          <w:fldChar w:fldCharType="separate"/>
        </w:r>
        <w:r w:rsidR="0092058B">
          <w:rPr>
            <w:noProof/>
            <w:webHidden/>
          </w:rPr>
          <w:t>59</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60" w:history="1">
        <w:r w:rsidRPr="00847E32">
          <w:rPr>
            <w:rStyle w:val="Hyperlink"/>
            <w:noProof/>
          </w:rPr>
          <w:t>3.6.4 Trends of area disturbed</w:t>
        </w:r>
        <w:r>
          <w:rPr>
            <w:noProof/>
            <w:webHidden/>
          </w:rPr>
          <w:tab/>
        </w:r>
        <w:r>
          <w:rPr>
            <w:noProof/>
            <w:webHidden/>
          </w:rPr>
          <w:fldChar w:fldCharType="begin"/>
        </w:r>
        <w:r>
          <w:rPr>
            <w:noProof/>
            <w:webHidden/>
          </w:rPr>
          <w:instrText xml:space="preserve"> PAGEREF _Toc372830160 \h </w:instrText>
        </w:r>
        <w:r>
          <w:rPr>
            <w:noProof/>
            <w:webHidden/>
          </w:rPr>
        </w:r>
        <w:r>
          <w:rPr>
            <w:noProof/>
            <w:webHidden/>
          </w:rPr>
          <w:fldChar w:fldCharType="separate"/>
        </w:r>
        <w:r w:rsidR="0092058B">
          <w:rPr>
            <w:noProof/>
            <w:webHidden/>
          </w:rPr>
          <w:t>64</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61" w:history="1">
        <w:r w:rsidRPr="00847E32">
          <w:rPr>
            <w:rStyle w:val="Hyperlink"/>
            <w:noProof/>
          </w:rPr>
          <w:t>3.6.5 Spatio-temporal distribution disturbances</w:t>
        </w:r>
        <w:r>
          <w:rPr>
            <w:noProof/>
            <w:webHidden/>
          </w:rPr>
          <w:tab/>
        </w:r>
        <w:r>
          <w:rPr>
            <w:noProof/>
            <w:webHidden/>
          </w:rPr>
          <w:fldChar w:fldCharType="begin"/>
        </w:r>
        <w:r>
          <w:rPr>
            <w:noProof/>
            <w:webHidden/>
          </w:rPr>
          <w:instrText xml:space="preserve"> PAGEREF _Toc372830161 \h </w:instrText>
        </w:r>
        <w:r>
          <w:rPr>
            <w:noProof/>
            <w:webHidden/>
          </w:rPr>
        </w:r>
        <w:r>
          <w:rPr>
            <w:noProof/>
            <w:webHidden/>
          </w:rPr>
          <w:fldChar w:fldCharType="separate"/>
        </w:r>
        <w:r w:rsidR="0092058B">
          <w:rPr>
            <w:noProof/>
            <w:webHidden/>
          </w:rPr>
          <w:t>65</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2" w:history="1">
        <w:r w:rsidRPr="00847E32">
          <w:rPr>
            <w:rStyle w:val="Hyperlink"/>
            <w:noProof/>
          </w:rPr>
          <w:t>3.7 Discussion</w:t>
        </w:r>
        <w:r>
          <w:rPr>
            <w:noProof/>
            <w:webHidden/>
          </w:rPr>
          <w:tab/>
        </w:r>
        <w:r>
          <w:rPr>
            <w:noProof/>
            <w:webHidden/>
          </w:rPr>
          <w:fldChar w:fldCharType="begin"/>
        </w:r>
        <w:r>
          <w:rPr>
            <w:noProof/>
            <w:webHidden/>
          </w:rPr>
          <w:instrText xml:space="preserve"> PAGEREF _Toc372830162 \h </w:instrText>
        </w:r>
        <w:r>
          <w:rPr>
            <w:noProof/>
            <w:webHidden/>
          </w:rPr>
        </w:r>
        <w:r>
          <w:rPr>
            <w:noProof/>
            <w:webHidden/>
          </w:rPr>
          <w:fldChar w:fldCharType="separate"/>
        </w:r>
        <w:r w:rsidR="0092058B">
          <w:rPr>
            <w:noProof/>
            <w:webHidden/>
          </w:rPr>
          <w:t>66</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3" w:history="1">
        <w:r w:rsidRPr="00847E32">
          <w:rPr>
            <w:rStyle w:val="Hyperlink"/>
            <w:noProof/>
          </w:rPr>
          <w:t>3.8 Conclusions</w:t>
        </w:r>
        <w:r>
          <w:rPr>
            <w:noProof/>
            <w:webHidden/>
          </w:rPr>
          <w:tab/>
        </w:r>
        <w:r>
          <w:rPr>
            <w:noProof/>
            <w:webHidden/>
          </w:rPr>
          <w:fldChar w:fldCharType="begin"/>
        </w:r>
        <w:r>
          <w:rPr>
            <w:noProof/>
            <w:webHidden/>
          </w:rPr>
          <w:instrText xml:space="preserve"> PAGEREF _Toc372830163 \h </w:instrText>
        </w:r>
        <w:r>
          <w:rPr>
            <w:noProof/>
            <w:webHidden/>
          </w:rPr>
        </w:r>
        <w:r>
          <w:rPr>
            <w:noProof/>
            <w:webHidden/>
          </w:rPr>
          <w:fldChar w:fldCharType="separate"/>
        </w:r>
        <w:r w:rsidR="0092058B">
          <w:rPr>
            <w:noProof/>
            <w:webHidden/>
          </w:rPr>
          <w:t>73</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4" w:history="1">
        <w:r w:rsidRPr="00847E32">
          <w:rPr>
            <w:rStyle w:val="Hyperlink"/>
            <w:noProof/>
          </w:rPr>
          <w:t>3.9 Acknowledgement</w:t>
        </w:r>
        <w:r>
          <w:rPr>
            <w:noProof/>
            <w:webHidden/>
          </w:rPr>
          <w:tab/>
        </w:r>
        <w:r>
          <w:rPr>
            <w:noProof/>
            <w:webHidden/>
          </w:rPr>
          <w:fldChar w:fldCharType="begin"/>
        </w:r>
        <w:r>
          <w:rPr>
            <w:noProof/>
            <w:webHidden/>
          </w:rPr>
          <w:instrText xml:space="preserve"> PAGEREF _Toc372830164 \h </w:instrText>
        </w:r>
        <w:r>
          <w:rPr>
            <w:noProof/>
            <w:webHidden/>
          </w:rPr>
        </w:r>
        <w:r>
          <w:rPr>
            <w:noProof/>
            <w:webHidden/>
          </w:rPr>
          <w:fldChar w:fldCharType="separate"/>
        </w:r>
        <w:r w:rsidR="0092058B">
          <w:rPr>
            <w:noProof/>
            <w:webHidden/>
          </w:rPr>
          <w:t>74</w:t>
        </w:r>
        <w:r>
          <w:rPr>
            <w:noProof/>
            <w:webHidden/>
          </w:rPr>
          <w:fldChar w:fldCharType="end"/>
        </w:r>
      </w:hyperlink>
    </w:p>
    <w:p w:rsidR="00F11887" w:rsidRDefault="00F11887">
      <w:pPr>
        <w:pStyle w:val="TOC1"/>
        <w:rPr>
          <w:rFonts w:eastAsiaTheme="minorEastAsia" w:cstheme="minorBidi"/>
          <w:noProof/>
          <w:sz w:val="22"/>
          <w:szCs w:val="22"/>
          <w:lang w:bidi="ar-SA"/>
        </w:rPr>
      </w:pPr>
      <w:hyperlink w:anchor="_Toc372830165" w:history="1">
        <w:r w:rsidRPr="00847E32">
          <w:rPr>
            <w:rStyle w:val="Hyperlink"/>
            <w:noProof/>
          </w:rPr>
          <w:t>Chapter 4. MAPPING FIRE AND TIMBER HARVESTING DISTURBANCES USING HIGH TEMPORAL RESOLUTION TIME-SERIES</w:t>
        </w:r>
        <w:r>
          <w:rPr>
            <w:noProof/>
            <w:webHidden/>
          </w:rPr>
          <w:tab/>
        </w:r>
        <w:r>
          <w:rPr>
            <w:noProof/>
            <w:webHidden/>
          </w:rPr>
          <w:fldChar w:fldCharType="begin"/>
        </w:r>
        <w:r>
          <w:rPr>
            <w:noProof/>
            <w:webHidden/>
          </w:rPr>
          <w:instrText xml:space="preserve"> PAGEREF _Toc372830165 \h </w:instrText>
        </w:r>
        <w:r>
          <w:rPr>
            <w:noProof/>
            <w:webHidden/>
          </w:rPr>
        </w:r>
        <w:r>
          <w:rPr>
            <w:noProof/>
            <w:webHidden/>
          </w:rPr>
          <w:fldChar w:fldCharType="separate"/>
        </w:r>
        <w:r w:rsidR="0092058B">
          <w:rPr>
            <w:noProof/>
            <w:webHidden/>
          </w:rPr>
          <w:t>75</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6" w:history="1">
        <w:r w:rsidRPr="00847E32">
          <w:rPr>
            <w:rStyle w:val="Hyperlink"/>
            <w:noProof/>
          </w:rPr>
          <w:t>4.1 Abstract</w:t>
        </w:r>
        <w:r>
          <w:rPr>
            <w:noProof/>
            <w:webHidden/>
          </w:rPr>
          <w:tab/>
        </w:r>
        <w:r>
          <w:rPr>
            <w:noProof/>
            <w:webHidden/>
          </w:rPr>
          <w:fldChar w:fldCharType="begin"/>
        </w:r>
        <w:r>
          <w:rPr>
            <w:noProof/>
            <w:webHidden/>
          </w:rPr>
          <w:instrText xml:space="preserve"> PAGEREF _Toc372830166 \h </w:instrText>
        </w:r>
        <w:r>
          <w:rPr>
            <w:noProof/>
            <w:webHidden/>
          </w:rPr>
        </w:r>
        <w:r>
          <w:rPr>
            <w:noProof/>
            <w:webHidden/>
          </w:rPr>
          <w:fldChar w:fldCharType="separate"/>
        </w:r>
        <w:r w:rsidR="0092058B">
          <w:rPr>
            <w:noProof/>
            <w:webHidden/>
          </w:rPr>
          <w:t>75</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7" w:history="1">
        <w:r w:rsidRPr="00847E32">
          <w:rPr>
            <w:rStyle w:val="Hyperlink"/>
            <w:noProof/>
          </w:rPr>
          <w:t>4.2 Introduction</w:t>
        </w:r>
        <w:r>
          <w:rPr>
            <w:noProof/>
            <w:webHidden/>
          </w:rPr>
          <w:tab/>
        </w:r>
        <w:r>
          <w:rPr>
            <w:noProof/>
            <w:webHidden/>
          </w:rPr>
          <w:fldChar w:fldCharType="begin"/>
        </w:r>
        <w:r>
          <w:rPr>
            <w:noProof/>
            <w:webHidden/>
          </w:rPr>
          <w:instrText xml:space="preserve"> PAGEREF _Toc372830167 \h </w:instrText>
        </w:r>
        <w:r>
          <w:rPr>
            <w:noProof/>
            <w:webHidden/>
          </w:rPr>
        </w:r>
        <w:r>
          <w:rPr>
            <w:noProof/>
            <w:webHidden/>
          </w:rPr>
          <w:fldChar w:fldCharType="separate"/>
        </w:r>
        <w:r w:rsidR="0092058B">
          <w:rPr>
            <w:noProof/>
            <w:webHidden/>
          </w:rPr>
          <w:t>75</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8" w:history="1">
        <w:r w:rsidRPr="00847E32">
          <w:rPr>
            <w:rStyle w:val="Hyperlink"/>
            <w:noProof/>
          </w:rPr>
          <w:t>4.3 Study area</w:t>
        </w:r>
        <w:r>
          <w:rPr>
            <w:noProof/>
            <w:webHidden/>
          </w:rPr>
          <w:tab/>
        </w:r>
        <w:r>
          <w:rPr>
            <w:noProof/>
            <w:webHidden/>
          </w:rPr>
          <w:fldChar w:fldCharType="begin"/>
        </w:r>
        <w:r>
          <w:rPr>
            <w:noProof/>
            <w:webHidden/>
          </w:rPr>
          <w:instrText xml:space="preserve"> PAGEREF _Toc372830168 \h </w:instrText>
        </w:r>
        <w:r>
          <w:rPr>
            <w:noProof/>
            <w:webHidden/>
          </w:rPr>
        </w:r>
        <w:r>
          <w:rPr>
            <w:noProof/>
            <w:webHidden/>
          </w:rPr>
          <w:fldChar w:fldCharType="separate"/>
        </w:r>
        <w:r w:rsidR="0092058B">
          <w:rPr>
            <w:noProof/>
            <w:webHidden/>
          </w:rPr>
          <w:t>77</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69" w:history="1">
        <w:r w:rsidRPr="00847E32">
          <w:rPr>
            <w:rStyle w:val="Hyperlink"/>
            <w:noProof/>
          </w:rPr>
          <w:t>4.4 Data</w:t>
        </w:r>
        <w:r>
          <w:rPr>
            <w:noProof/>
            <w:webHidden/>
          </w:rPr>
          <w:tab/>
        </w:r>
        <w:r>
          <w:rPr>
            <w:noProof/>
            <w:webHidden/>
          </w:rPr>
          <w:fldChar w:fldCharType="begin"/>
        </w:r>
        <w:r>
          <w:rPr>
            <w:noProof/>
            <w:webHidden/>
          </w:rPr>
          <w:instrText xml:space="preserve"> PAGEREF _Toc372830169 \h </w:instrText>
        </w:r>
        <w:r>
          <w:rPr>
            <w:noProof/>
            <w:webHidden/>
          </w:rPr>
        </w:r>
        <w:r>
          <w:rPr>
            <w:noProof/>
            <w:webHidden/>
          </w:rPr>
          <w:fldChar w:fldCharType="separate"/>
        </w:r>
        <w:r w:rsidR="0092058B">
          <w:rPr>
            <w:noProof/>
            <w:webHidden/>
          </w:rPr>
          <w:t>79</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70" w:history="1">
        <w:r w:rsidRPr="00847E32">
          <w:rPr>
            <w:rStyle w:val="Hyperlink"/>
            <w:noProof/>
          </w:rPr>
          <w:t>4.5 Methods</w:t>
        </w:r>
        <w:r>
          <w:rPr>
            <w:noProof/>
            <w:webHidden/>
          </w:rPr>
          <w:tab/>
        </w:r>
        <w:r>
          <w:rPr>
            <w:noProof/>
            <w:webHidden/>
          </w:rPr>
          <w:fldChar w:fldCharType="begin"/>
        </w:r>
        <w:r>
          <w:rPr>
            <w:noProof/>
            <w:webHidden/>
          </w:rPr>
          <w:instrText xml:space="preserve"> PAGEREF _Toc372830170 \h </w:instrText>
        </w:r>
        <w:r>
          <w:rPr>
            <w:noProof/>
            <w:webHidden/>
          </w:rPr>
        </w:r>
        <w:r>
          <w:rPr>
            <w:noProof/>
            <w:webHidden/>
          </w:rPr>
          <w:fldChar w:fldCharType="separate"/>
        </w:r>
        <w:r w:rsidR="0092058B">
          <w:rPr>
            <w:noProof/>
            <w:webHidden/>
          </w:rPr>
          <w:t>82</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71" w:history="1">
        <w:r w:rsidRPr="00847E32">
          <w:rPr>
            <w:rStyle w:val="Hyperlink"/>
            <w:noProof/>
          </w:rPr>
          <w:t>4.5.1 Disturbance temporal characteristics</w:t>
        </w:r>
        <w:r>
          <w:rPr>
            <w:noProof/>
            <w:webHidden/>
          </w:rPr>
          <w:tab/>
        </w:r>
        <w:r>
          <w:rPr>
            <w:noProof/>
            <w:webHidden/>
          </w:rPr>
          <w:fldChar w:fldCharType="begin"/>
        </w:r>
        <w:r>
          <w:rPr>
            <w:noProof/>
            <w:webHidden/>
          </w:rPr>
          <w:instrText xml:space="preserve"> PAGEREF _Toc372830171 \h </w:instrText>
        </w:r>
        <w:r>
          <w:rPr>
            <w:noProof/>
            <w:webHidden/>
          </w:rPr>
        </w:r>
        <w:r>
          <w:rPr>
            <w:noProof/>
            <w:webHidden/>
          </w:rPr>
          <w:fldChar w:fldCharType="separate"/>
        </w:r>
        <w:r w:rsidR="0092058B">
          <w:rPr>
            <w:noProof/>
            <w:webHidden/>
          </w:rPr>
          <w:t>82</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72" w:history="1">
        <w:r w:rsidRPr="00847E32">
          <w:rPr>
            <w:rStyle w:val="Hyperlink"/>
            <w:noProof/>
          </w:rPr>
          <w:t>4.5.2 Disturbance type mapping and validation</w:t>
        </w:r>
        <w:r>
          <w:rPr>
            <w:noProof/>
            <w:webHidden/>
          </w:rPr>
          <w:tab/>
        </w:r>
        <w:r>
          <w:rPr>
            <w:noProof/>
            <w:webHidden/>
          </w:rPr>
          <w:fldChar w:fldCharType="begin"/>
        </w:r>
        <w:r>
          <w:rPr>
            <w:noProof/>
            <w:webHidden/>
          </w:rPr>
          <w:instrText xml:space="preserve"> PAGEREF _Toc372830172 \h </w:instrText>
        </w:r>
        <w:r>
          <w:rPr>
            <w:noProof/>
            <w:webHidden/>
          </w:rPr>
        </w:r>
        <w:r>
          <w:rPr>
            <w:noProof/>
            <w:webHidden/>
          </w:rPr>
          <w:fldChar w:fldCharType="separate"/>
        </w:r>
        <w:r w:rsidR="0092058B">
          <w:rPr>
            <w:noProof/>
            <w:webHidden/>
          </w:rPr>
          <w:t>84</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73" w:history="1">
        <w:r w:rsidRPr="00847E32">
          <w:rPr>
            <w:rStyle w:val="Hyperlink"/>
            <w:noProof/>
          </w:rPr>
          <w:t>4.6 Results</w:t>
        </w:r>
        <w:r>
          <w:rPr>
            <w:noProof/>
            <w:webHidden/>
          </w:rPr>
          <w:tab/>
        </w:r>
        <w:r>
          <w:rPr>
            <w:noProof/>
            <w:webHidden/>
          </w:rPr>
          <w:fldChar w:fldCharType="begin"/>
        </w:r>
        <w:r>
          <w:rPr>
            <w:noProof/>
            <w:webHidden/>
          </w:rPr>
          <w:instrText xml:space="preserve"> PAGEREF _Toc372830173 \h </w:instrText>
        </w:r>
        <w:r>
          <w:rPr>
            <w:noProof/>
            <w:webHidden/>
          </w:rPr>
        </w:r>
        <w:r>
          <w:rPr>
            <w:noProof/>
            <w:webHidden/>
          </w:rPr>
          <w:fldChar w:fldCharType="separate"/>
        </w:r>
        <w:r w:rsidR="0092058B">
          <w:rPr>
            <w:noProof/>
            <w:webHidden/>
          </w:rPr>
          <w:t>84</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74" w:history="1">
        <w:r w:rsidRPr="00847E32">
          <w:rPr>
            <w:rStyle w:val="Hyperlink"/>
            <w:noProof/>
          </w:rPr>
          <w:t>4.6.1 Temporal characteristics of disturbances</w:t>
        </w:r>
        <w:r>
          <w:rPr>
            <w:noProof/>
            <w:webHidden/>
          </w:rPr>
          <w:tab/>
        </w:r>
        <w:r>
          <w:rPr>
            <w:noProof/>
            <w:webHidden/>
          </w:rPr>
          <w:fldChar w:fldCharType="begin"/>
        </w:r>
        <w:r>
          <w:rPr>
            <w:noProof/>
            <w:webHidden/>
          </w:rPr>
          <w:instrText xml:space="preserve"> PAGEREF _Toc372830174 \h </w:instrText>
        </w:r>
        <w:r>
          <w:rPr>
            <w:noProof/>
            <w:webHidden/>
          </w:rPr>
        </w:r>
        <w:r>
          <w:rPr>
            <w:noProof/>
            <w:webHidden/>
          </w:rPr>
          <w:fldChar w:fldCharType="separate"/>
        </w:r>
        <w:r w:rsidR="0092058B">
          <w:rPr>
            <w:noProof/>
            <w:webHidden/>
          </w:rPr>
          <w:t>84</w:t>
        </w:r>
        <w:r>
          <w:rPr>
            <w:noProof/>
            <w:webHidden/>
          </w:rPr>
          <w:fldChar w:fldCharType="end"/>
        </w:r>
      </w:hyperlink>
    </w:p>
    <w:p w:rsidR="00F11887" w:rsidRDefault="00F11887">
      <w:pPr>
        <w:pStyle w:val="TOC3"/>
        <w:tabs>
          <w:tab w:val="right" w:leader="dot" w:pos="8486"/>
        </w:tabs>
        <w:rPr>
          <w:rFonts w:eastAsiaTheme="minorEastAsia" w:cstheme="minorBidi"/>
          <w:noProof/>
          <w:sz w:val="22"/>
          <w:szCs w:val="22"/>
          <w:lang w:bidi="ar-SA"/>
        </w:rPr>
      </w:pPr>
      <w:hyperlink w:anchor="_Toc372830175" w:history="1">
        <w:r w:rsidRPr="00847E32">
          <w:rPr>
            <w:rStyle w:val="Hyperlink"/>
            <w:noProof/>
          </w:rPr>
          <w:t>4.6.2 Map of disturbance types</w:t>
        </w:r>
        <w:r>
          <w:rPr>
            <w:noProof/>
            <w:webHidden/>
          </w:rPr>
          <w:tab/>
        </w:r>
        <w:r>
          <w:rPr>
            <w:noProof/>
            <w:webHidden/>
          </w:rPr>
          <w:fldChar w:fldCharType="begin"/>
        </w:r>
        <w:r>
          <w:rPr>
            <w:noProof/>
            <w:webHidden/>
          </w:rPr>
          <w:instrText xml:space="preserve"> PAGEREF _Toc372830175 \h </w:instrText>
        </w:r>
        <w:r>
          <w:rPr>
            <w:noProof/>
            <w:webHidden/>
          </w:rPr>
        </w:r>
        <w:r>
          <w:rPr>
            <w:noProof/>
            <w:webHidden/>
          </w:rPr>
          <w:fldChar w:fldCharType="separate"/>
        </w:r>
        <w:r w:rsidR="0092058B">
          <w:rPr>
            <w:noProof/>
            <w:webHidden/>
          </w:rPr>
          <w:t>88</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76" w:history="1">
        <w:r w:rsidRPr="00847E32">
          <w:rPr>
            <w:rStyle w:val="Hyperlink"/>
            <w:noProof/>
          </w:rPr>
          <w:t>4.7 Discussions</w:t>
        </w:r>
        <w:r>
          <w:rPr>
            <w:noProof/>
            <w:webHidden/>
          </w:rPr>
          <w:tab/>
        </w:r>
        <w:r>
          <w:rPr>
            <w:noProof/>
            <w:webHidden/>
          </w:rPr>
          <w:fldChar w:fldCharType="begin"/>
        </w:r>
        <w:r>
          <w:rPr>
            <w:noProof/>
            <w:webHidden/>
          </w:rPr>
          <w:instrText xml:space="preserve"> PAGEREF _Toc372830176 \h </w:instrText>
        </w:r>
        <w:r>
          <w:rPr>
            <w:noProof/>
            <w:webHidden/>
          </w:rPr>
        </w:r>
        <w:r>
          <w:rPr>
            <w:noProof/>
            <w:webHidden/>
          </w:rPr>
          <w:fldChar w:fldCharType="separate"/>
        </w:r>
        <w:r w:rsidR="0092058B">
          <w:rPr>
            <w:noProof/>
            <w:webHidden/>
          </w:rPr>
          <w:t>91</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77" w:history="1">
        <w:r w:rsidRPr="00847E32">
          <w:rPr>
            <w:rStyle w:val="Hyperlink"/>
            <w:noProof/>
          </w:rPr>
          <w:t>4.8 Conclusion</w:t>
        </w:r>
        <w:r>
          <w:rPr>
            <w:noProof/>
            <w:webHidden/>
          </w:rPr>
          <w:tab/>
        </w:r>
        <w:r>
          <w:rPr>
            <w:noProof/>
            <w:webHidden/>
          </w:rPr>
          <w:fldChar w:fldCharType="begin"/>
        </w:r>
        <w:r>
          <w:rPr>
            <w:noProof/>
            <w:webHidden/>
          </w:rPr>
          <w:instrText xml:space="preserve"> PAGEREF _Toc372830177 \h </w:instrText>
        </w:r>
        <w:r>
          <w:rPr>
            <w:noProof/>
            <w:webHidden/>
          </w:rPr>
        </w:r>
        <w:r>
          <w:rPr>
            <w:noProof/>
            <w:webHidden/>
          </w:rPr>
          <w:fldChar w:fldCharType="separate"/>
        </w:r>
        <w:r w:rsidR="0092058B">
          <w:rPr>
            <w:noProof/>
            <w:webHidden/>
          </w:rPr>
          <w:t>95</w:t>
        </w:r>
        <w:r>
          <w:rPr>
            <w:noProof/>
            <w:webHidden/>
          </w:rPr>
          <w:fldChar w:fldCharType="end"/>
        </w:r>
      </w:hyperlink>
    </w:p>
    <w:p w:rsidR="00F11887" w:rsidRDefault="00F11887">
      <w:pPr>
        <w:pStyle w:val="TOC1"/>
        <w:rPr>
          <w:rFonts w:eastAsiaTheme="minorEastAsia" w:cstheme="minorBidi"/>
          <w:noProof/>
          <w:sz w:val="22"/>
          <w:szCs w:val="22"/>
          <w:lang w:bidi="ar-SA"/>
        </w:rPr>
      </w:pPr>
      <w:hyperlink w:anchor="_Toc372830178" w:history="1">
        <w:r w:rsidRPr="00847E32">
          <w:rPr>
            <w:rStyle w:val="Hyperlink"/>
            <w:noProof/>
          </w:rPr>
          <w:t>Chapter 5. CONCLUSIONS</w:t>
        </w:r>
        <w:r>
          <w:rPr>
            <w:noProof/>
            <w:webHidden/>
          </w:rPr>
          <w:tab/>
        </w:r>
        <w:r>
          <w:rPr>
            <w:noProof/>
            <w:webHidden/>
          </w:rPr>
          <w:fldChar w:fldCharType="begin"/>
        </w:r>
        <w:r>
          <w:rPr>
            <w:noProof/>
            <w:webHidden/>
          </w:rPr>
          <w:instrText xml:space="preserve"> PAGEREF _Toc372830178 \h </w:instrText>
        </w:r>
        <w:r>
          <w:rPr>
            <w:noProof/>
            <w:webHidden/>
          </w:rPr>
        </w:r>
        <w:r>
          <w:rPr>
            <w:noProof/>
            <w:webHidden/>
          </w:rPr>
          <w:fldChar w:fldCharType="separate"/>
        </w:r>
        <w:r w:rsidR="0092058B">
          <w:rPr>
            <w:noProof/>
            <w:webHidden/>
          </w:rPr>
          <w:t>97</w:t>
        </w:r>
        <w:r>
          <w:rPr>
            <w:noProof/>
            <w:webHidden/>
          </w:rPr>
          <w:fldChar w:fldCharType="end"/>
        </w:r>
      </w:hyperlink>
    </w:p>
    <w:p w:rsidR="00F11887" w:rsidRDefault="00F11887">
      <w:pPr>
        <w:pStyle w:val="TOC2"/>
        <w:tabs>
          <w:tab w:val="right" w:leader="dot" w:pos="8486"/>
        </w:tabs>
        <w:rPr>
          <w:rFonts w:eastAsiaTheme="minorEastAsia" w:cstheme="minorBidi"/>
          <w:noProof/>
          <w:sz w:val="22"/>
          <w:szCs w:val="22"/>
          <w:lang w:bidi="ar-SA"/>
        </w:rPr>
      </w:pPr>
      <w:hyperlink w:anchor="_Toc372830179" w:history="1">
        <w:r w:rsidRPr="00847E32">
          <w:rPr>
            <w:rStyle w:val="Hyperlink"/>
            <w:noProof/>
          </w:rPr>
          <w:t>Suggestions for future research</w:t>
        </w:r>
        <w:r>
          <w:rPr>
            <w:noProof/>
            <w:webHidden/>
          </w:rPr>
          <w:tab/>
        </w:r>
        <w:r>
          <w:rPr>
            <w:noProof/>
            <w:webHidden/>
          </w:rPr>
          <w:fldChar w:fldCharType="begin"/>
        </w:r>
        <w:r>
          <w:rPr>
            <w:noProof/>
            <w:webHidden/>
          </w:rPr>
          <w:instrText xml:space="preserve"> PAGEREF _Toc372830179 \h </w:instrText>
        </w:r>
        <w:r>
          <w:rPr>
            <w:noProof/>
            <w:webHidden/>
          </w:rPr>
        </w:r>
        <w:r>
          <w:rPr>
            <w:noProof/>
            <w:webHidden/>
          </w:rPr>
          <w:fldChar w:fldCharType="separate"/>
        </w:r>
        <w:r w:rsidR="0092058B">
          <w:rPr>
            <w:noProof/>
            <w:webHidden/>
          </w:rPr>
          <w:t>100</w:t>
        </w:r>
        <w:r>
          <w:rPr>
            <w:noProof/>
            <w:webHidden/>
          </w:rPr>
          <w:fldChar w:fldCharType="end"/>
        </w:r>
      </w:hyperlink>
    </w:p>
    <w:p w:rsidR="00F11887" w:rsidRDefault="00F11887">
      <w:pPr>
        <w:pStyle w:val="TOC1"/>
        <w:rPr>
          <w:rFonts w:eastAsiaTheme="minorEastAsia" w:cstheme="minorBidi"/>
          <w:noProof/>
          <w:sz w:val="22"/>
          <w:szCs w:val="22"/>
          <w:lang w:bidi="ar-SA"/>
        </w:rPr>
      </w:pPr>
      <w:hyperlink w:anchor="_Toc372830180" w:history="1">
        <w:r w:rsidRPr="00847E32">
          <w:rPr>
            <w:rStyle w:val="Hyperlink"/>
            <w:noProof/>
          </w:rPr>
          <w:t>References</w:t>
        </w:r>
        <w:r>
          <w:rPr>
            <w:noProof/>
            <w:webHidden/>
          </w:rPr>
          <w:tab/>
        </w:r>
        <w:r>
          <w:rPr>
            <w:noProof/>
            <w:webHidden/>
          </w:rPr>
          <w:fldChar w:fldCharType="begin"/>
        </w:r>
        <w:r>
          <w:rPr>
            <w:noProof/>
            <w:webHidden/>
          </w:rPr>
          <w:instrText xml:space="preserve"> PAGEREF _Toc372830180 \h </w:instrText>
        </w:r>
        <w:r>
          <w:rPr>
            <w:noProof/>
            <w:webHidden/>
          </w:rPr>
        </w:r>
        <w:r>
          <w:rPr>
            <w:noProof/>
            <w:webHidden/>
          </w:rPr>
          <w:fldChar w:fldCharType="separate"/>
        </w:r>
        <w:r w:rsidR="0092058B">
          <w:rPr>
            <w:noProof/>
            <w:webHidden/>
          </w:rPr>
          <w:t>103</w:t>
        </w:r>
        <w:r>
          <w:rPr>
            <w:noProof/>
            <w:webHidden/>
          </w:rPr>
          <w:fldChar w:fldCharType="end"/>
        </w:r>
      </w:hyperlink>
    </w:p>
    <w:p w:rsidR="00DA1971" w:rsidRDefault="00A523B9" w:rsidP="00DA1971">
      <w:r>
        <w:fldChar w:fldCharType="end"/>
      </w:r>
      <w:r w:rsidR="00C92079">
        <w:t xml:space="preserve"> </w:t>
      </w:r>
    </w:p>
    <w:p w:rsidR="00775701" w:rsidRDefault="00DA1971" w:rsidP="006775D5">
      <w:pPr>
        <w:pStyle w:val="Title"/>
      </w:pPr>
      <w:r>
        <w:br w:type="page"/>
      </w:r>
      <w:bookmarkStart w:id="2" w:name="_Toc310579465"/>
      <w:r>
        <w:lastRenderedPageBreak/>
        <w:t>List of Tables</w:t>
      </w:r>
      <w:bookmarkEnd w:id="2"/>
    </w:p>
    <w:p w:rsidR="004A7222" w:rsidRDefault="004A7222" w:rsidP="004A7222">
      <w:pPr>
        <w:pStyle w:val="NoSpacing"/>
      </w:pPr>
    </w:p>
    <w:p w:rsidR="00F11887" w:rsidRDefault="00A523B9" w:rsidP="00F11887">
      <w:pPr>
        <w:pStyle w:val="TableofFigures"/>
        <w:tabs>
          <w:tab w:val="right" w:leader="dot" w:pos="8486"/>
        </w:tabs>
        <w:ind w:left="720" w:hanging="720"/>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72830181" w:history="1">
        <w:r w:rsidR="00F11887" w:rsidRPr="00A35B6E">
          <w:rPr>
            <w:rStyle w:val="Hyperlink"/>
            <w:b/>
            <w:noProof/>
          </w:rPr>
          <w:t>Table 2.1</w:t>
        </w:r>
        <w:r w:rsidR="00F11887" w:rsidRPr="00A35B6E">
          <w:rPr>
            <w:rStyle w:val="Hyperlink"/>
            <w:noProof/>
          </w:rPr>
          <w:t>. Land cover classes used in the classifications.</w:t>
        </w:r>
        <w:r w:rsidR="00F11887">
          <w:rPr>
            <w:noProof/>
            <w:webHidden/>
          </w:rPr>
          <w:tab/>
        </w:r>
        <w:r w:rsidR="00F11887">
          <w:rPr>
            <w:noProof/>
            <w:webHidden/>
          </w:rPr>
          <w:fldChar w:fldCharType="begin"/>
        </w:r>
        <w:r w:rsidR="00F11887">
          <w:rPr>
            <w:noProof/>
            <w:webHidden/>
          </w:rPr>
          <w:instrText xml:space="preserve"> PAGEREF _Toc372830181 \h </w:instrText>
        </w:r>
        <w:r w:rsidR="00F11887">
          <w:rPr>
            <w:noProof/>
            <w:webHidden/>
          </w:rPr>
        </w:r>
        <w:r w:rsidR="00F11887">
          <w:rPr>
            <w:noProof/>
            <w:webHidden/>
          </w:rPr>
          <w:fldChar w:fldCharType="separate"/>
        </w:r>
        <w:r w:rsidR="0092058B">
          <w:rPr>
            <w:noProof/>
            <w:webHidden/>
          </w:rPr>
          <w:t>17</w:t>
        </w:r>
        <w:r w:rsidR="00F11887">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2" w:history="1">
        <w:r w:rsidRPr="00A35B6E">
          <w:rPr>
            <w:rStyle w:val="Hyperlink"/>
            <w:b/>
            <w:noProof/>
          </w:rPr>
          <w:t>Table 2.2</w:t>
        </w:r>
        <w:r w:rsidRPr="00A35B6E">
          <w:rPr>
            <w:rStyle w:val="Hyperlink"/>
            <w:noProof/>
          </w:rPr>
          <w:t>. The cross tabulation matrix of the average sample for the two classifications: per-pixel (normal text) and subpixel (bold italicized text). Values in this matrix were calculated for the average sample, of which the class proportions were averages of the class proportions across all 700 validation samples.</w:t>
        </w:r>
        <w:r>
          <w:rPr>
            <w:noProof/>
            <w:webHidden/>
          </w:rPr>
          <w:tab/>
        </w:r>
        <w:r>
          <w:rPr>
            <w:noProof/>
            <w:webHidden/>
          </w:rPr>
          <w:fldChar w:fldCharType="begin"/>
        </w:r>
        <w:r>
          <w:rPr>
            <w:noProof/>
            <w:webHidden/>
          </w:rPr>
          <w:instrText xml:space="preserve"> PAGEREF _Toc372830182 \h </w:instrText>
        </w:r>
        <w:r>
          <w:rPr>
            <w:noProof/>
            <w:webHidden/>
          </w:rPr>
        </w:r>
        <w:r>
          <w:rPr>
            <w:noProof/>
            <w:webHidden/>
          </w:rPr>
          <w:fldChar w:fldCharType="separate"/>
        </w:r>
        <w:r w:rsidR="0092058B">
          <w:rPr>
            <w:noProof/>
            <w:webHidden/>
          </w:rPr>
          <w:t>22</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3" w:history="1">
        <w:r w:rsidRPr="00A35B6E">
          <w:rPr>
            <w:rStyle w:val="Hyperlink"/>
            <w:b/>
            <w:noProof/>
          </w:rPr>
          <w:t>Table 3.1</w:t>
        </w:r>
        <w:r w:rsidRPr="00A35B6E">
          <w:rPr>
            <w:rStyle w:val="Hyperlink"/>
            <w:noProof/>
          </w:rPr>
          <w:t>. Landsat acquisition dates.</w:t>
        </w:r>
        <w:r>
          <w:rPr>
            <w:noProof/>
            <w:webHidden/>
          </w:rPr>
          <w:tab/>
        </w:r>
        <w:r>
          <w:rPr>
            <w:noProof/>
            <w:webHidden/>
          </w:rPr>
          <w:fldChar w:fldCharType="begin"/>
        </w:r>
        <w:r>
          <w:rPr>
            <w:noProof/>
            <w:webHidden/>
          </w:rPr>
          <w:instrText xml:space="preserve"> PAGEREF _Toc372830183 \h </w:instrText>
        </w:r>
        <w:r>
          <w:rPr>
            <w:noProof/>
            <w:webHidden/>
          </w:rPr>
        </w:r>
        <w:r>
          <w:rPr>
            <w:noProof/>
            <w:webHidden/>
          </w:rPr>
          <w:fldChar w:fldCharType="separate"/>
        </w:r>
        <w:r w:rsidR="0092058B">
          <w:rPr>
            <w:noProof/>
            <w:webHidden/>
          </w:rPr>
          <w:t>37</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4" w:history="1">
        <w:r w:rsidRPr="00A35B6E">
          <w:rPr>
            <w:rStyle w:val="Hyperlink"/>
            <w:b/>
            <w:noProof/>
          </w:rPr>
          <w:t>Table 4.1</w:t>
        </w:r>
        <w:r w:rsidRPr="00A35B6E">
          <w:rPr>
            <w:rStyle w:val="Hyperlink"/>
            <w:noProof/>
          </w:rPr>
          <w:t xml:space="preserve">. Summary of the Mann-Whitney </w:t>
        </w:r>
        <w:r w:rsidRPr="00A35B6E">
          <w:rPr>
            <w:rStyle w:val="Hyperlink"/>
            <w:i/>
            <w:noProof/>
          </w:rPr>
          <w:t>U</w:t>
        </w:r>
        <w:r w:rsidRPr="00A35B6E">
          <w:rPr>
            <w:rStyle w:val="Hyperlink"/>
            <w:noProof/>
          </w:rPr>
          <w:t xml:space="preserve"> test. This table shows that the temporal characteristics are significantly different between classes.</w:t>
        </w:r>
        <w:r>
          <w:rPr>
            <w:noProof/>
            <w:webHidden/>
          </w:rPr>
          <w:tab/>
        </w:r>
        <w:r>
          <w:rPr>
            <w:noProof/>
            <w:webHidden/>
          </w:rPr>
          <w:fldChar w:fldCharType="begin"/>
        </w:r>
        <w:r>
          <w:rPr>
            <w:noProof/>
            <w:webHidden/>
          </w:rPr>
          <w:instrText xml:space="preserve"> PAGEREF _Toc372830184 \h </w:instrText>
        </w:r>
        <w:r>
          <w:rPr>
            <w:noProof/>
            <w:webHidden/>
          </w:rPr>
        </w:r>
        <w:r>
          <w:rPr>
            <w:noProof/>
            <w:webHidden/>
          </w:rPr>
          <w:fldChar w:fldCharType="separate"/>
        </w:r>
        <w:r w:rsidR="0092058B">
          <w:rPr>
            <w:noProof/>
            <w:webHidden/>
          </w:rPr>
          <w:t>88</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5" w:history="1">
        <w:r w:rsidRPr="00A35B6E">
          <w:rPr>
            <w:rStyle w:val="Hyperlink"/>
            <w:b/>
            <w:noProof/>
          </w:rPr>
          <w:t>Table 4.2</w:t>
        </w:r>
        <w:r w:rsidRPr="00A35B6E">
          <w:rPr>
            <w:rStyle w:val="Hyperlink"/>
            <w:noProof/>
          </w:rPr>
          <w:t>. Error matrix.</w:t>
        </w:r>
        <w:r>
          <w:rPr>
            <w:noProof/>
            <w:webHidden/>
          </w:rPr>
          <w:tab/>
        </w:r>
        <w:r>
          <w:rPr>
            <w:noProof/>
            <w:webHidden/>
          </w:rPr>
          <w:fldChar w:fldCharType="begin"/>
        </w:r>
        <w:r>
          <w:rPr>
            <w:noProof/>
            <w:webHidden/>
          </w:rPr>
          <w:instrText xml:space="preserve"> PAGEREF _Toc372830185 \h </w:instrText>
        </w:r>
        <w:r>
          <w:rPr>
            <w:noProof/>
            <w:webHidden/>
          </w:rPr>
        </w:r>
        <w:r>
          <w:rPr>
            <w:noProof/>
            <w:webHidden/>
          </w:rPr>
          <w:fldChar w:fldCharType="separate"/>
        </w:r>
        <w:r w:rsidR="0092058B">
          <w:rPr>
            <w:noProof/>
            <w:webHidden/>
          </w:rPr>
          <w:t>88</w:t>
        </w:r>
        <w:r>
          <w:rPr>
            <w:noProof/>
            <w:webHidden/>
          </w:rPr>
          <w:fldChar w:fldCharType="end"/>
        </w:r>
      </w:hyperlink>
    </w:p>
    <w:p w:rsidR="00DE1EF7" w:rsidRDefault="00A523B9" w:rsidP="00F11887">
      <w:pPr>
        <w:ind w:left="720" w:hanging="720"/>
      </w:pPr>
      <w:r>
        <w:fldChar w:fldCharType="end"/>
      </w:r>
    </w:p>
    <w:p w:rsidR="00DA1971" w:rsidRDefault="00DA1971" w:rsidP="006775D5">
      <w:pPr>
        <w:pStyle w:val="Title"/>
      </w:pPr>
      <w:r>
        <w:br w:type="page"/>
      </w:r>
      <w:bookmarkStart w:id="3" w:name="_Toc31057946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p>
    <w:p w:rsidR="004A7222" w:rsidRPr="00EE3EDB" w:rsidRDefault="004A7222" w:rsidP="004A7222">
      <w:pPr>
        <w:pStyle w:val="NoSpacing"/>
      </w:pPr>
    </w:p>
    <w:p w:rsidR="00F11887" w:rsidRDefault="00A523B9" w:rsidP="00F11887">
      <w:pPr>
        <w:pStyle w:val="TableofFigures"/>
        <w:tabs>
          <w:tab w:val="right" w:leader="dot" w:pos="8486"/>
        </w:tabs>
        <w:ind w:left="720" w:hanging="720"/>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72830186" w:history="1">
        <w:r w:rsidR="00F11887" w:rsidRPr="00F45E6B">
          <w:rPr>
            <w:rStyle w:val="Hyperlink"/>
            <w:b/>
            <w:noProof/>
          </w:rPr>
          <w:t>Figure 2.1</w:t>
        </w:r>
        <w:r w:rsidR="00F11887" w:rsidRPr="00F45E6B">
          <w:rPr>
            <w:rStyle w:val="Hyperlink"/>
            <w:noProof/>
          </w:rPr>
          <w:t>. The study area centered around Little Rock, Arkansas, USA. Base layer is the land cover map (2010; 30-meter resolution) generated by the per-pixel classification in this study. The four Omernik level III ecoregions are outlined in black lines.</w:t>
        </w:r>
        <w:r w:rsidR="00F11887">
          <w:rPr>
            <w:noProof/>
            <w:webHidden/>
          </w:rPr>
          <w:tab/>
        </w:r>
        <w:r w:rsidR="00F11887">
          <w:rPr>
            <w:noProof/>
            <w:webHidden/>
          </w:rPr>
          <w:fldChar w:fldCharType="begin"/>
        </w:r>
        <w:r w:rsidR="00F11887">
          <w:rPr>
            <w:noProof/>
            <w:webHidden/>
          </w:rPr>
          <w:instrText xml:space="preserve"> PAGEREF _Toc372830186 \h </w:instrText>
        </w:r>
        <w:r w:rsidR="00F11887">
          <w:rPr>
            <w:noProof/>
            <w:webHidden/>
          </w:rPr>
        </w:r>
        <w:r w:rsidR="00F11887">
          <w:rPr>
            <w:noProof/>
            <w:webHidden/>
          </w:rPr>
          <w:fldChar w:fldCharType="separate"/>
        </w:r>
        <w:r w:rsidR="0092058B">
          <w:rPr>
            <w:noProof/>
            <w:webHidden/>
          </w:rPr>
          <w:t>13</w:t>
        </w:r>
        <w:r w:rsidR="00F11887">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7" w:history="1">
        <w:r w:rsidRPr="00F45E6B">
          <w:rPr>
            <w:rStyle w:val="Hyperlink"/>
            <w:b/>
            <w:noProof/>
          </w:rPr>
          <w:t>Figure 2.2</w:t>
        </w:r>
        <w:r w:rsidRPr="00F45E6B">
          <w:rPr>
            <w:rStyle w:val="Hyperlink"/>
            <w:noProof/>
          </w:rPr>
          <w:t>. Land cover percentages (2010; 30-meter resolution) generated by the subpixel classification.</w:t>
        </w:r>
        <w:r>
          <w:rPr>
            <w:noProof/>
            <w:webHidden/>
          </w:rPr>
          <w:tab/>
        </w:r>
        <w:r>
          <w:rPr>
            <w:noProof/>
            <w:webHidden/>
          </w:rPr>
          <w:fldChar w:fldCharType="begin"/>
        </w:r>
        <w:r>
          <w:rPr>
            <w:noProof/>
            <w:webHidden/>
          </w:rPr>
          <w:instrText xml:space="preserve"> PAGEREF _Toc372830187 \h </w:instrText>
        </w:r>
        <w:r>
          <w:rPr>
            <w:noProof/>
            <w:webHidden/>
          </w:rPr>
        </w:r>
        <w:r>
          <w:rPr>
            <w:noProof/>
            <w:webHidden/>
          </w:rPr>
          <w:fldChar w:fldCharType="separate"/>
        </w:r>
        <w:r w:rsidR="0092058B">
          <w:rPr>
            <w:noProof/>
            <w:webHidden/>
          </w:rPr>
          <w:t>21</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8" w:history="1">
        <w:r w:rsidRPr="00F45E6B">
          <w:rPr>
            <w:rStyle w:val="Hyperlink"/>
            <w:b/>
            <w:noProof/>
          </w:rPr>
          <w:t>Figure 2.3</w:t>
        </w:r>
        <w:r w:rsidRPr="00F45E6B">
          <w:rPr>
            <w:rStyle w:val="Hyperlink"/>
            <w:noProof/>
          </w:rPr>
          <w:t xml:space="preserve">. Mean producer’s and user’s accuracies of per-pixel and subpixel classifications together with mean heterogeneity by classes. The means of producer’s and user’s accuracies were calculated as the averages of all producer’s and user’s accuracies taken from the individual cross tabulation matrices developed for all validation samplesThe asterisks indicate * </w:t>
        </w:r>
        <w:r w:rsidRPr="00F45E6B">
          <w:rPr>
            <w:rStyle w:val="Hyperlink"/>
            <w:i/>
            <w:noProof/>
          </w:rPr>
          <w:t>p</w:t>
        </w:r>
        <w:r w:rsidRPr="00F45E6B">
          <w:rPr>
            <w:rStyle w:val="Hyperlink"/>
            <w:noProof/>
          </w:rPr>
          <w:t xml:space="preserve">&lt;0.05, ** </w:t>
        </w:r>
        <w:r w:rsidRPr="00F45E6B">
          <w:rPr>
            <w:rStyle w:val="Hyperlink"/>
            <w:i/>
            <w:noProof/>
          </w:rPr>
          <w:t>p</w:t>
        </w:r>
        <w:r w:rsidRPr="00F45E6B">
          <w:rPr>
            <w:rStyle w:val="Hyperlink"/>
            <w:noProof/>
          </w:rPr>
          <w:t xml:space="preserve">&lt;0.01, and *** </w:t>
        </w:r>
        <w:r w:rsidRPr="00F45E6B">
          <w:rPr>
            <w:rStyle w:val="Hyperlink"/>
            <w:i/>
            <w:noProof/>
          </w:rPr>
          <w:t>p</w:t>
        </w:r>
        <w:r w:rsidRPr="00F45E6B">
          <w:rPr>
            <w:rStyle w:val="Hyperlink"/>
            <w:noProof/>
          </w:rPr>
          <w:t>&lt;0.001 in Wilcoxon Signed-Rank test.</w:t>
        </w:r>
        <w:r>
          <w:rPr>
            <w:noProof/>
            <w:webHidden/>
          </w:rPr>
          <w:tab/>
        </w:r>
        <w:r>
          <w:rPr>
            <w:noProof/>
            <w:webHidden/>
          </w:rPr>
          <w:fldChar w:fldCharType="begin"/>
        </w:r>
        <w:r>
          <w:rPr>
            <w:noProof/>
            <w:webHidden/>
          </w:rPr>
          <w:instrText xml:space="preserve"> PAGEREF _Toc372830188 \h </w:instrText>
        </w:r>
        <w:r>
          <w:rPr>
            <w:noProof/>
            <w:webHidden/>
          </w:rPr>
        </w:r>
        <w:r>
          <w:rPr>
            <w:noProof/>
            <w:webHidden/>
          </w:rPr>
          <w:fldChar w:fldCharType="separate"/>
        </w:r>
        <w:r w:rsidR="0092058B">
          <w:rPr>
            <w:noProof/>
            <w:webHidden/>
          </w:rPr>
          <w:t>25</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89" w:history="1">
        <w:r w:rsidRPr="00F45E6B">
          <w:rPr>
            <w:rStyle w:val="Hyperlink"/>
            <w:b/>
            <w:noProof/>
          </w:rPr>
          <w:t>Figure 2.4</w:t>
        </w:r>
        <w:r w:rsidRPr="00F45E6B">
          <w:rPr>
            <w:rStyle w:val="Hyperlink"/>
            <w:noProof/>
          </w:rPr>
          <w:t xml:space="preserve">. Scatterplots of estimated versus referenced land cover proportions for the six classes. The solid line is the </w:t>
        </w:r>
        <w:r w:rsidRPr="00F45E6B">
          <w:rPr>
            <w:rStyle w:val="Hyperlink"/>
            <w:i/>
            <w:noProof/>
          </w:rPr>
          <w:t>y</w:t>
        </w:r>
        <w:r w:rsidRPr="00F45E6B">
          <w:rPr>
            <w:rStyle w:val="Hyperlink"/>
            <w:noProof/>
          </w:rPr>
          <w:t>=</w:t>
        </w:r>
        <w:r w:rsidRPr="00F45E6B">
          <w:rPr>
            <w:rStyle w:val="Hyperlink"/>
            <w:i/>
            <w:noProof/>
          </w:rPr>
          <w:t>x</w:t>
        </w:r>
        <w:r w:rsidRPr="00F45E6B">
          <w:rPr>
            <w:rStyle w:val="Hyperlink"/>
            <w:noProof/>
          </w:rPr>
          <w:t xml:space="preserve"> line.</w:t>
        </w:r>
        <w:r>
          <w:rPr>
            <w:noProof/>
            <w:webHidden/>
          </w:rPr>
          <w:tab/>
        </w:r>
        <w:r>
          <w:rPr>
            <w:noProof/>
            <w:webHidden/>
          </w:rPr>
          <w:fldChar w:fldCharType="begin"/>
        </w:r>
        <w:r>
          <w:rPr>
            <w:noProof/>
            <w:webHidden/>
          </w:rPr>
          <w:instrText xml:space="preserve"> PAGEREF _Toc372830189 \h </w:instrText>
        </w:r>
        <w:r>
          <w:rPr>
            <w:noProof/>
            <w:webHidden/>
          </w:rPr>
        </w:r>
        <w:r>
          <w:rPr>
            <w:noProof/>
            <w:webHidden/>
          </w:rPr>
          <w:fldChar w:fldCharType="separate"/>
        </w:r>
        <w:r w:rsidR="0092058B">
          <w:rPr>
            <w:noProof/>
            <w:webHidden/>
          </w:rPr>
          <w:t>26</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0" w:history="1">
        <w:r w:rsidRPr="00F45E6B">
          <w:rPr>
            <w:rStyle w:val="Hyperlink"/>
            <w:b/>
            <w:noProof/>
          </w:rPr>
          <w:t>Figure 2.5</w:t>
        </w:r>
        <w:r w:rsidRPr="00F45E6B">
          <w:rPr>
            <w:rStyle w:val="Hyperlink"/>
            <w:noProof/>
          </w:rPr>
          <w:t>. Mean overall, producer’s and user’s accuracies of per-pixel (a) and subpixel (b) classifications by groups of heterogeneity. Error bar indicates +1 standard error (s.t.e). Numbers at the top of bars of a group of heterogeneity indicate the groups of heterogeneity from which it was statistically different (</w:t>
        </w:r>
        <w:r w:rsidRPr="00F45E6B">
          <w:rPr>
            <w:rStyle w:val="Hyperlink"/>
            <w:i/>
            <w:noProof/>
          </w:rPr>
          <w:t>p</w:t>
        </w:r>
        <w:r w:rsidRPr="00F45E6B">
          <w:rPr>
            <w:rStyle w:val="Hyperlink"/>
            <w:noProof/>
          </w:rPr>
          <w:t>&lt;0.05) according to the Steel-Dwass test. P-CR / U-CR = producer’s / user’s accuracy of cropland, artificial surface (AR), barren (BA), grassland/shrub (GR), tree (TR), and water (WA).</w:t>
        </w:r>
        <w:r>
          <w:rPr>
            <w:noProof/>
            <w:webHidden/>
          </w:rPr>
          <w:tab/>
        </w:r>
        <w:r>
          <w:rPr>
            <w:noProof/>
            <w:webHidden/>
          </w:rPr>
          <w:fldChar w:fldCharType="begin"/>
        </w:r>
        <w:r>
          <w:rPr>
            <w:noProof/>
            <w:webHidden/>
          </w:rPr>
          <w:instrText xml:space="preserve"> PAGEREF _Toc372830190 \h </w:instrText>
        </w:r>
        <w:r>
          <w:rPr>
            <w:noProof/>
            <w:webHidden/>
          </w:rPr>
        </w:r>
        <w:r>
          <w:rPr>
            <w:noProof/>
            <w:webHidden/>
          </w:rPr>
          <w:fldChar w:fldCharType="separate"/>
        </w:r>
        <w:r w:rsidR="0092058B">
          <w:rPr>
            <w:noProof/>
            <w:webHidden/>
          </w:rPr>
          <w:t>29</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1" w:history="1">
        <w:r w:rsidRPr="00F45E6B">
          <w:rPr>
            <w:rStyle w:val="Hyperlink"/>
            <w:b/>
            <w:noProof/>
          </w:rPr>
          <w:t>Figure 3.1.</w:t>
        </w:r>
        <w:r w:rsidRPr="00F45E6B">
          <w:rPr>
            <w:rStyle w:val="Hyperlink"/>
            <w:noProof/>
          </w:rPr>
          <w:t xml:space="preserve"> The study area (185 km x 185 km; Landsat scene path 26, row 36) in southeast Oklahoma. The background shows land-cover according to the 2006 NLCD. The most dominant land-cover type is forest including deciduous, evergreen, and mixed forests (56%), followed by grassland, shrub and pasture hay (35%). Wetland occupies 1.3%, cultivated land 0.6%, non-vegetated surface (e.g. urban and barren land) 4.4%, and water 2.7%.</w:t>
        </w:r>
        <w:r>
          <w:rPr>
            <w:noProof/>
            <w:webHidden/>
          </w:rPr>
          <w:tab/>
        </w:r>
        <w:r>
          <w:rPr>
            <w:noProof/>
            <w:webHidden/>
          </w:rPr>
          <w:fldChar w:fldCharType="begin"/>
        </w:r>
        <w:r>
          <w:rPr>
            <w:noProof/>
            <w:webHidden/>
          </w:rPr>
          <w:instrText xml:space="preserve"> PAGEREF _Toc372830191 \h </w:instrText>
        </w:r>
        <w:r>
          <w:rPr>
            <w:noProof/>
            <w:webHidden/>
          </w:rPr>
        </w:r>
        <w:r>
          <w:rPr>
            <w:noProof/>
            <w:webHidden/>
          </w:rPr>
          <w:fldChar w:fldCharType="separate"/>
        </w:r>
        <w:r w:rsidR="0092058B">
          <w:rPr>
            <w:noProof/>
            <w:webHidden/>
          </w:rPr>
          <w:t>39</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2" w:history="1">
        <w:r w:rsidRPr="00F45E6B">
          <w:rPr>
            <w:rStyle w:val="Hyperlink"/>
            <w:b/>
            <w:noProof/>
          </w:rPr>
          <w:t>Figure 3.2.</w:t>
        </w:r>
        <w:r w:rsidRPr="00F45E6B">
          <w:rPr>
            <w:rStyle w:val="Hyperlink"/>
            <w:noProof/>
          </w:rPr>
          <w:t xml:space="preserve"> Field-trip routes and locations. The background shows land-cover according to the NLCD 2006.</w:t>
        </w:r>
        <w:r>
          <w:rPr>
            <w:noProof/>
            <w:webHidden/>
          </w:rPr>
          <w:tab/>
        </w:r>
        <w:r>
          <w:rPr>
            <w:noProof/>
            <w:webHidden/>
          </w:rPr>
          <w:fldChar w:fldCharType="begin"/>
        </w:r>
        <w:r>
          <w:rPr>
            <w:noProof/>
            <w:webHidden/>
          </w:rPr>
          <w:instrText xml:space="preserve"> PAGEREF _Toc372830192 \h </w:instrText>
        </w:r>
        <w:r>
          <w:rPr>
            <w:noProof/>
            <w:webHidden/>
          </w:rPr>
        </w:r>
        <w:r>
          <w:rPr>
            <w:noProof/>
            <w:webHidden/>
          </w:rPr>
          <w:fldChar w:fldCharType="separate"/>
        </w:r>
        <w:r w:rsidR="0092058B">
          <w:rPr>
            <w:noProof/>
            <w:webHidden/>
          </w:rPr>
          <w:t>41</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3" w:history="1">
        <w:r w:rsidRPr="00F45E6B">
          <w:rPr>
            <w:rStyle w:val="Hyperlink"/>
            <w:b/>
            <w:noProof/>
          </w:rPr>
          <w:t>Figure 3.3.</w:t>
        </w:r>
        <w:r w:rsidRPr="00F45E6B">
          <w:rPr>
            <w:rStyle w:val="Hyperlink"/>
            <w:noProof/>
          </w:rPr>
          <w:t xml:space="preserve"> Field-trip photos taken in different years, showing disturbance conditions and their initial dates of disturbance detected by the proposed MSTAARCH algorithm.</w:t>
        </w:r>
        <w:r>
          <w:rPr>
            <w:noProof/>
            <w:webHidden/>
          </w:rPr>
          <w:tab/>
        </w:r>
        <w:r>
          <w:rPr>
            <w:noProof/>
            <w:webHidden/>
          </w:rPr>
          <w:fldChar w:fldCharType="begin"/>
        </w:r>
        <w:r>
          <w:rPr>
            <w:noProof/>
            <w:webHidden/>
          </w:rPr>
          <w:instrText xml:space="preserve"> PAGEREF _Toc372830193 \h </w:instrText>
        </w:r>
        <w:r>
          <w:rPr>
            <w:noProof/>
            <w:webHidden/>
          </w:rPr>
        </w:r>
        <w:r>
          <w:rPr>
            <w:noProof/>
            <w:webHidden/>
          </w:rPr>
          <w:fldChar w:fldCharType="separate"/>
        </w:r>
        <w:r w:rsidR="0092058B">
          <w:rPr>
            <w:noProof/>
            <w:webHidden/>
          </w:rPr>
          <w:t>43</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4" w:history="1">
        <w:r w:rsidRPr="00F45E6B">
          <w:rPr>
            <w:rStyle w:val="Hyperlink"/>
            <w:b/>
            <w:noProof/>
          </w:rPr>
          <w:t>Figure 3.4.</w:t>
        </w:r>
        <w:r w:rsidRPr="00F45E6B">
          <w:rPr>
            <w:rStyle w:val="Hyperlink"/>
            <w:noProof/>
          </w:rPr>
          <w:t xml:space="preserve"> Overview of the methodology with three primary steps (tasseled cap transformation, disturbance index calculation, and data fusion) and their corresponding outputs. (a) and (b) are Landsat and MODIS tasseled cap time-series; (c) and (d) are Landsat and MODIS DI profiles of the selected pixel in (a) and (b); note that in (c), a threshold of 2 is applied to the Landsat DI profile to convert it to a binary profile representing disturbance conditions; and (e) is the final fused binary DI time-series overlapped with the MODIS DI time-series of the selected pixel, for which the initial and final dates of a disturbance are 7/19/2004 and 9/29/2008, respectively.</w:t>
        </w:r>
        <w:r>
          <w:rPr>
            <w:noProof/>
            <w:webHidden/>
          </w:rPr>
          <w:tab/>
        </w:r>
        <w:r>
          <w:rPr>
            <w:noProof/>
            <w:webHidden/>
          </w:rPr>
          <w:fldChar w:fldCharType="begin"/>
        </w:r>
        <w:r>
          <w:rPr>
            <w:noProof/>
            <w:webHidden/>
          </w:rPr>
          <w:instrText xml:space="preserve"> PAGEREF _Toc372830194 \h </w:instrText>
        </w:r>
        <w:r>
          <w:rPr>
            <w:noProof/>
            <w:webHidden/>
          </w:rPr>
        </w:r>
        <w:r>
          <w:rPr>
            <w:noProof/>
            <w:webHidden/>
          </w:rPr>
          <w:fldChar w:fldCharType="separate"/>
        </w:r>
        <w:r w:rsidR="0092058B">
          <w:rPr>
            <w:noProof/>
            <w:webHidden/>
          </w:rPr>
          <w:t>47</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5" w:history="1">
        <w:r w:rsidRPr="00F45E6B">
          <w:rPr>
            <w:rStyle w:val="Hyperlink"/>
            <w:b/>
            <w:noProof/>
          </w:rPr>
          <w:t>Figure 3.5</w:t>
        </w:r>
        <w:r w:rsidRPr="00F45E6B">
          <w:rPr>
            <w:rStyle w:val="Hyperlink"/>
            <w:noProof/>
          </w:rPr>
          <w:t>. Ecoregional average (N=100 MODIS pixels per ecoregion) of MODIS pixel-based mean patch size and Shannon’s diversity index calculated based on NLCD 2001. Error bars represent standard errors.</w:t>
        </w:r>
        <w:r>
          <w:rPr>
            <w:noProof/>
            <w:webHidden/>
          </w:rPr>
          <w:tab/>
        </w:r>
        <w:r>
          <w:rPr>
            <w:noProof/>
            <w:webHidden/>
          </w:rPr>
          <w:fldChar w:fldCharType="begin"/>
        </w:r>
        <w:r>
          <w:rPr>
            <w:noProof/>
            <w:webHidden/>
          </w:rPr>
          <w:instrText xml:space="preserve"> PAGEREF _Toc372830195 \h </w:instrText>
        </w:r>
        <w:r>
          <w:rPr>
            <w:noProof/>
            <w:webHidden/>
          </w:rPr>
        </w:r>
        <w:r>
          <w:rPr>
            <w:noProof/>
            <w:webHidden/>
          </w:rPr>
          <w:fldChar w:fldCharType="separate"/>
        </w:r>
        <w:r w:rsidR="0092058B">
          <w:rPr>
            <w:noProof/>
            <w:webHidden/>
          </w:rPr>
          <w:t>57</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6" w:history="1">
        <w:r w:rsidRPr="00F45E6B">
          <w:rPr>
            <w:rStyle w:val="Hyperlink"/>
            <w:b/>
            <w:noProof/>
          </w:rPr>
          <w:t>Figure 3.6</w:t>
        </w:r>
        <w:r w:rsidRPr="00F45E6B">
          <w:rPr>
            <w:rStyle w:val="Hyperlink"/>
            <w:noProof/>
          </w:rPr>
          <w:t>. Multiple disturbance index time-series of a MODIS disturbed evergreen pixel located at the red dot in NAIP photos at the top row. Each of these time-series was normalized by different reference sets: MODIS pure deciduous (blue), MODIS pure evergreen (green), and MODIS STAARCH (purple). Please see text for explanation of these reference sets. The red line represents the threshold of 2 used to determine disturbance condition, represented by the black line, of the analyzed pixel. Gray dots represent available Landsat images identifying the analyzed pixel as undisturbed whereas red dots represent available Landsat images identifying the analyzed pixel as disturbed.</w:t>
        </w:r>
        <w:r>
          <w:rPr>
            <w:noProof/>
            <w:webHidden/>
          </w:rPr>
          <w:tab/>
        </w:r>
        <w:r>
          <w:rPr>
            <w:noProof/>
            <w:webHidden/>
          </w:rPr>
          <w:fldChar w:fldCharType="begin"/>
        </w:r>
        <w:r>
          <w:rPr>
            <w:noProof/>
            <w:webHidden/>
          </w:rPr>
          <w:instrText xml:space="preserve"> PAGEREF _Toc372830196 \h </w:instrText>
        </w:r>
        <w:r>
          <w:rPr>
            <w:noProof/>
            <w:webHidden/>
          </w:rPr>
        </w:r>
        <w:r>
          <w:rPr>
            <w:noProof/>
            <w:webHidden/>
          </w:rPr>
          <w:fldChar w:fldCharType="separate"/>
        </w:r>
        <w:r w:rsidR="0092058B">
          <w:rPr>
            <w:noProof/>
            <w:webHidden/>
          </w:rPr>
          <w:t>58</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7" w:history="1">
        <w:r w:rsidRPr="00F45E6B">
          <w:rPr>
            <w:rStyle w:val="Hyperlink"/>
            <w:b/>
            <w:noProof/>
          </w:rPr>
          <w:t>Figure 3.7</w:t>
        </w:r>
        <w:r w:rsidRPr="00F45E6B">
          <w:rPr>
            <w:rStyle w:val="Hyperlink"/>
            <w:noProof/>
          </w:rPr>
          <w:t>. Time-series of scene averages of tasseled cap indices for MODIS reference sets: pure deciduous (N=685), pure evergreen (N=274), and their combination (N=1,774). Red vertical lines represent the time steps used for the Mann-Whitney test.</w:t>
        </w:r>
        <w:r>
          <w:rPr>
            <w:noProof/>
            <w:webHidden/>
          </w:rPr>
          <w:tab/>
        </w:r>
        <w:r>
          <w:rPr>
            <w:noProof/>
            <w:webHidden/>
          </w:rPr>
          <w:fldChar w:fldCharType="begin"/>
        </w:r>
        <w:r>
          <w:rPr>
            <w:noProof/>
            <w:webHidden/>
          </w:rPr>
          <w:instrText xml:space="preserve"> PAGEREF _Toc372830197 \h </w:instrText>
        </w:r>
        <w:r>
          <w:rPr>
            <w:noProof/>
            <w:webHidden/>
          </w:rPr>
        </w:r>
        <w:r>
          <w:rPr>
            <w:noProof/>
            <w:webHidden/>
          </w:rPr>
          <w:fldChar w:fldCharType="separate"/>
        </w:r>
        <w:r w:rsidR="0092058B">
          <w:rPr>
            <w:noProof/>
            <w:webHidden/>
          </w:rPr>
          <w:t>60</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8" w:history="1">
        <w:r w:rsidRPr="00F45E6B">
          <w:rPr>
            <w:rStyle w:val="Hyperlink"/>
            <w:b/>
            <w:noProof/>
          </w:rPr>
          <w:t>Figure 3.8</w:t>
        </w:r>
        <w:r w:rsidRPr="00F45E6B">
          <w:rPr>
            <w:rStyle w:val="Hyperlink"/>
            <w:noProof/>
          </w:rPr>
          <w:t>. Changes in area disturbed (30-meter resolution) detected by different methods for a typical evergreen forest heavily harvested since 2000. In this figure, the first column (NAIP) represents NAIP aerial photos in 2005 and 2008 and the second to the fifth columns represent the four binary DI time-series: Landsat DI, STAARCH DI, Threshold-2 DI, and MSTAARCH DI. Please see text for explanation on the binary time-series.</w:t>
        </w:r>
        <w:r>
          <w:rPr>
            <w:noProof/>
            <w:webHidden/>
          </w:rPr>
          <w:tab/>
        </w:r>
        <w:r>
          <w:rPr>
            <w:noProof/>
            <w:webHidden/>
          </w:rPr>
          <w:fldChar w:fldCharType="begin"/>
        </w:r>
        <w:r>
          <w:rPr>
            <w:noProof/>
            <w:webHidden/>
          </w:rPr>
          <w:instrText xml:space="preserve"> PAGEREF _Toc372830198 \h </w:instrText>
        </w:r>
        <w:r>
          <w:rPr>
            <w:noProof/>
            <w:webHidden/>
          </w:rPr>
        </w:r>
        <w:r>
          <w:rPr>
            <w:noProof/>
            <w:webHidden/>
          </w:rPr>
          <w:fldChar w:fldCharType="separate"/>
        </w:r>
        <w:r w:rsidR="0092058B">
          <w:rPr>
            <w:noProof/>
            <w:webHidden/>
          </w:rPr>
          <w:t>61</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199" w:history="1">
        <w:r w:rsidRPr="00F45E6B">
          <w:rPr>
            <w:rStyle w:val="Hyperlink"/>
            <w:b/>
            <w:noProof/>
          </w:rPr>
          <w:t>Figure 3.9</w:t>
        </w:r>
        <w:r w:rsidRPr="00F45E6B">
          <w:rPr>
            <w:rStyle w:val="Hyperlink"/>
            <w:noProof/>
          </w:rPr>
          <w:t>. Producer’s accuracies represented as color matrices over time and between methods of disturbance detection when validated against NAIP photos (A) and thematic burn severity dataset (B). Please see text for explanation on the binary time-series. Blank cells in the matrices represent no data.</w:t>
        </w:r>
        <w:r>
          <w:rPr>
            <w:noProof/>
            <w:webHidden/>
          </w:rPr>
          <w:tab/>
        </w:r>
        <w:r>
          <w:rPr>
            <w:noProof/>
            <w:webHidden/>
          </w:rPr>
          <w:fldChar w:fldCharType="begin"/>
        </w:r>
        <w:r>
          <w:rPr>
            <w:noProof/>
            <w:webHidden/>
          </w:rPr>
          <w:instrText xml:space="preserve"> PAGEREF _Toc372830199 \h </w:instrText>
        </w:r>
        <w:r>
          <w:rPr>
            <w:noProof/>
            <w:webHidden/>
          </w:rPr>
        </w:r>
        <w:r>
          <w:rPr>
            <w:noProof/>
            <w:webHidden/>
          </w:rPr>
          <w:fldChar w:fldCharType="separate"/>
        </w:r>
        <w:r w:rsidR="0092058B">
          <w:rPr>
            <w:noProof/>
            <w:webHidden/>
          </w:rPr>
          <w:t>62</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0" w:history="1">
        <w:r w:rsidRPr="00F45E6B">
          <w:rPr>
            <w:rStyle w:val="Hyperlink"/>
            <w:b/>
            <w:noProof/>
          </w:rPr>
          <w:t>Figure 3.10</w:t>
        </w:r>
        <w:r w:rsidRPr="00F45E6B">
          <w:rPr>
            <w:rStyle w:val="Hyperlink"/>
            <w:noProof/>
          </w:rPr>
          <w:t>. Trends of yearly cumulative area disturbed derived from the four binary DI time-series: Landsat DI, STAARCH DI, Threshold-2 DI, and MSTAARCH DI. Please see text for explanation on these binary time-series.</w:t>
        </w:r>
        <w:r>
          <w:rPr>
            <w:noProof/>
            <w:webHidden/>
          </w:rPr>
          <w:tab/>
        </w:r>
        <w:r>
          <w:rPr>
            <w:noProof/>
            <w:webHidden/>
          </w:rPr>
          <w:fldChar w:fldCharType="begin"/>
        </w:r>
        <w:r>
          <w:rPr>
            <w:noProof/>
            <w:webHidden/>
          </w:rPr>
          <w:instrText xml:space="preserve"> PAGEREF _Toc372830200 \h </w:instrText>
        </w:r>
        <w:r>
          <w:rPr>
            <w:noProof/>
            <w:webHidden/>
          </w:rPr>
        </w:r>
        <w:r>
          <w:rPr>
            <w:noProof/>
            <w:webHidden/>
          </w:rPr>
          <w:fldChar w:fldCharType="separate"/>
        </w:r>
        <w:r w:rsidR="0092058B">
          <w:rPr>
            <w:noProof/>
            <w:webHidden/>
          </w:rPr>
          <w:t>64</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1" w:history="1">
        <w:r w:rsidRPr="00F45E6B">
          <w:rPr>
            <w:rStyle w:val="Hyperlink"/>
            <w:b/>
            <w:noProof/>
          </w:rPr>
          <w:t>Figure 3.11</w:t>
        </w:r>
        <w:r w:rsidRPr="00F45E6B">
          <w:rPr>
            <w:rStyle w:val="Hyperlink"/>
            <w:noProof/>
          </w:rPr>
          <w:t>. The spatio-temporal distribution of disturbances over the period of 2000-2011 in southeast Oklahoma. The beginning dates of disturbances in southeast Oklahoma (B) are represented as a color scheme ranging from yellow (2000) to blue (2011). The three map insets (A, C, D) represents disturbances around the Eufaula Lake, west of the South Central Plains and middle of the Ouachita Mountains ecoregions, respectively. The MODIS DI time-series and MSTAARCH binary DI time-series of a forest-edge disturbance and a clear-cut disturbance are represented in chart E and F. In these charts, the blue lines represent the MODIS DI normalized by the combination reference set; the black line represent the MSTAARCH binary DI time-series; gray dots represents available Landsat images identifying the analyzed pixel as undisturbed whereas red dots represents available Landsat images identifying the analyzed pixel as disturbed.</w:t>
        </w:r>
        <w:r>
          <w:rPr>
            <w:noProof/>
            <w:webHidden/>
          </w:rPr>
          <w:tab/>
        </w:r>
        <w:r>
          <w:rPr>
            <w:noProof/>
            <w:webHidden/>
          </w:rPr>
          <w:fldChar w:fldCharType="begin"/>
        </w:r>
        <w:r>
          <w:rPr>
            <w:noProof/>
            <w:webHidden/>
          </w:rPr>
          <w:instrText xml:space="preserve"> PAGEREF _Toc372830201 \h </w:instrText>
        </w:r>
        <w:r>
          <w:rPr>
            <w:noProof/>
            <w:webHidden/>
          </w:rPr>
        </w:r>
        <w:r>
          <w:rPr>
            <w:noProof/>
            <w:webHidden/>
          </w:rPr>
          <w:fldChar w:fldCharType="separate"/>
        </w:r>
        <w:r w:rsidR="0092058B">
          <w:rPr>
            <w:noProof/>
            <w:webHidden/>
          </w:rPr>
          <w:t>67</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2" w:history="1">
        <w:r w:rsidRPr="00F45E6B">
          <w:rPr>
            <w:rStyle w:val="Hyperlink"/>
            <w:b/>
            <w:noProof/>
          </w:rPr>
          <w:t>Figure 4.1</w:t>
        </w:r>
        <w:r w:rsidRPr="00F45E6B">
          <w:rPr>
            <w:rStyle w:val="Hyperlink"/>
            <w:noProof/>
          </w:rPr>
          <w:t>. Extent and context of the 185x185 km</w:t>
        </w:r>
        <w:r w:rsidRPr="00F45E6B">
          <w:rPr>
            <w:rStyle w:val="Hyperlink"/>
            <w:noProof/>
            <w:vertAlign w:val="superscript"/>
          </w:rPr>
          <w:t>2</w:t>
        </w:r>
        <w:r w:rsidRPr="00F45E6B">
          <w:rPr>
            <w:rStyle w:val="Hyperlink"/>
            <w:noProof/>
          </w:rPr>
          <w:t xml:space="preserve"> study area located in southeast Oklahoma. The two map insets on the right show the cumulative (in 12 years from 2000 to 2011) disturbed (orange) and undisturbed (green) areas within (top inset) and outside (bottom inset) of a protected area in the Ouachita National Forest. Cumulative areas are created by spatially accumulate all disturbed/undisturbed pixels across all time steps.</w:t>
        </w:r>
        <w:r>
          <w:rPr>
            <w:noProof/>
            <w:webHidden/>
          </w:rPr>
          <w:tab/>
        </w:r>
        <w:r>
          <w:rPr>
            <w:noProof/>
            <w:webHidden/>
          </w:rPr>
          <w:fldChar w:fldCharType="begin"/>
        </w:r>
        <w:r>
          <w:rPr>
            <w:noProof/>
            <w:webHidden/>
          </w:rPr>
          <w:instrText xml:space="preserve"> PAGEREF _Toc372830202 \h </w:instrText>
        </w:r>
        <w:r>
          <w:rPr>
            <w:noProof/>
            <w:webHidden/>
          </w:rPr>
        </w:r>
        <w:r>
          <w:rPr>
            <w:noProof/>
            <w:webHidden/>
          </w:rPr>
          <w:fldChar w:fldCharType="separate"/>
        </w:r>
        <w:r w:rsidR="0092058B">
          <w:rPr>
            <w:noProof/>
            <w:webHidden/>
          </w:rPr>
          <w:t>78</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3" w:history="1">
        <w:r w:rsidRPr="00F45E6B">
          <w:rPr>
            <w:rStyle w:val="Hyperlink"/>
            <w:b/>
            <w:noProof/>
          </w:rPr>
          <w:t>Figure 4.2</w:t>
        </w:r>
        <w:r w:rsidRPr="00F45E6B">
          <w:rPr>
            <w:rStyle w:val="Hyperlink"/>
            <w:noProof/>
          </w:rPr>
          <w:t>. Example profiles of fire (A) and harvest (B) disturbances as well as other disturbances (C). Red solid lines represent the threshold of 2 used to determine disturbance conditions of a given pixel at a given time step. Solid blue lines represent MODIS DI profiles of the given pixel. Dotted blue lines represent disturbance conditions detected by MSTAARCH of the given pixel. Gray dots represent available Landsat images identifying the given pixel as undisturbed whereas red dots represent available Landsat images identifying the given pixel as disturbed.</w:t>
        </w:r>
        <w:r>
          <w:rPr>
            <w:noProof/>
            <w:webHidden/>
          </w:rPr>
          <w:tab/>
        </w:r>
        <w:r>
          <w:rPr>
            <w:noProof/>
            <w:webHidden/>
          </w:rPr>
          <w:fldChar w:fldCharType="begin"/>
        </w:r>
        <w:r>
          <w:rPr>
            <w:noProof/>
            <w:webHidden/>
          </w:rPr>
          <w:instrText xml:space="preserve"> PAGEREF _Toc372830203 \h </w:instrText>
        </w:r>
        <w:r>
          <w:rPr>
            <w:noProof/>
            <w:webHidden/>
          </w:rPr>
        </w:r>
        <w:r>
          <w:rPr>
            <w:noProof/>
            <w:webHidden/>
          </w:rPr>
          <w:fldChar w:fldCharType="separate"/>
        </w:r>
        <w:r w:rsidR="0092058B">
          <w:rPr>
            <w:noProof/>
            <w:webHidden/>
          </w:rPr>
          <w:t>86</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4" w:history="1">
        <w:r w:rsidRPr="00F45E6B">
          <w:rPr>
            <w:rStyle w:val="Hyperlink"/>
            <w:b/>
            <w:noProof/>
          </w:rPr>
          <w:t>Figure 4.3</w:t>
        </w:r>
        <w:r w:rsidRPr="00F45E6B">
          <w:rPr>
            <w:rStyle w:val="Hyperlink"/>
            <w:noProof/>
          </w:rPr>
          <w:t>. Histograms of duration (top row) as well as beginning (middle row) and ending (bottom row) times of disturbances for fires (left column), harvest (center column), and other disturbances (right column).</w:t>
        </w:r>
        <w:r>
          <w:rPr>
            <w:noProof/>
            <w:webHidden/>
          </w:rPr>
          <w:tab/>
        </w:r>
        <w:r>
          <w:rPr>
            <w:noProof/>
            <w:webHidden/>
          </w:rPr>
          <w:fldChar w:fldCharType="begin"/>
        </w:r>
        <w:r>
          <w:rPr>
            <w:noProof/>
            <w:webHidden/>
          </w:rPr>
          <w:instrText xml:space="preserve"> PAGEREF _Toc372830204 \h </w:instrText>
        </w:r>
        <w:r>
          <w:rPr>
            <w:noProof/>
            <w:webHidden/>
          </w:rPr>
        </w:r>
        <w:r>
          <w:rPr>
            <w:noProof/>
            <w:webHidden/>
          </w:rPr>
          <w:fldChar w:fldCharType="separate"/>
        </w:r>
        <w:r w:rsidR="0092058B">
          <w:rPr>
            <w:noProof/>
            <w:webHidden/>
          </w:rPr>
          <w:t>87</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5" w:history="1">
        <w:r w:rsidRPr="00F45E6B">
          <w:rPr>
            <w:rStyle w:val="Hyperlink"/>
            <w:b/>
            <w:noProof/>
          </w:rPr>
          <w:t>Figure 4.4</w:t>
        </w:r>
        <w:r w:rsidRPr="00F45E6B">
          <w:rPr>
            <w:rStyle w:val="Hyperlink"/>
            <w:noProof/>
          </w:rPr>
          <w:t>. Map of disturbance types on 8/29/2005.</w:t>
        </w:r>
        <w:r>
          <w:rPr>
            <w:noProof/>
            <w:webHidden/>
          </w:rPr>
          <w:tab/>
        </w:r>
        <w:r>
          <w:rPr>
            <w:noProof/>
            <w:webHidden/>
          </w:rPr>
          <w:fldChar w:fldCharType="begin"/>
        </w:r>
        <w:r>
          <w:rPr>
            <w:noProof/>
            <w:webHidden/>
          </w:rPr>
          <w:instrText xml:space="preserve"> PAGEREF _Toc372830205 \h </w:instrText>
        </w:r>
        <w:r>
          <w:rPr>
            <w:noProof/>
            <w:webHidden/>
          </w:rPr>
        </w:r>
        <w:r>
          <w:rPr>
            <w:noProof/>
            <w:webHidden/>
          </w:rPr>
          <w:fldChar w:fldCharType="separate"/>
        </w:r>
        <w:r w:rsidR="0092058B">
          <w:rPr>
            <w:noProof/>
            <w:webHidden/>
          </w:rPr>
          <w:t>90</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6" w:history="1">
        <w:r w:rsidRPr="00F45E6B">
          <w:rPr>
            <w:rStyle w:val="Hyperlink"/>
            <w:b/>
            <w:noProof/>
          </w:rPr>
          <w:t>Figure 4.5</w:t>
        </w:r>
        <w:r w:rsidRPr="00F45E6B">
          <w:rPr>
            <w:rStyle w:val="Hyperlink"/>
            <w:noProof/>
          </w:rPr>
          <w:t>. Classification results for fire, harvest, and other-disturbance landscapes.</w:t>
        </w:r>
        <w:r>
          <w:rPr>
            <w:noProof/>
            <w:webHidden/>
          </w:rPr>
          <w:tab/>
        </w:r>
        <w:r>
          <w:rPr>
            <w:noProof/>
            <w:webHidden/>
          </w:rPr>
          <w:fldChar w:fldCharType="begin"/>
        </w:r>
        <w:r>
          <w:rPr>
            <w:noProof/>
            <w:webHidden/>
          </w:rPr>
          <w:instrText xml:space="preserve"> PAGEREF _Toc372830206 \h </w:instrText>
        </w:r>
        <w:r>
          <w:rPr>
            <w:noProof/>
            <w:webHidden/>
          </w:rPr>
        </w:r>
        <w:r>
          <w:rPr>
            <w:noProof/>
            <w:webHidden/>
          </w:rPr>
          <w:fldChar w:fldCharType="separate"/>
        </w:r>
        <w:r w:rsidR="0092058B">
          <w:rPr>
            <w:noProof/>
            <w:webHidden/>
          </w:rPr>
          <w:t>91</w:t>
        </w:r>
        <w:r>
          <w:rPr>
            <w:noProof/>
            <w:webHidden/>
          </w:rPr>
          <w:fldChar w:fldCharType="end"/>
        </w:r>
      </w:hyperlink>
    </w:p>
    <w:p w:rsidR="00F11887" w:rsidRDefault="00F11887" w:rsidP="00F11887">
      <w:pPr>
        <w:pStyle w:val="TableofFigures"/>
        <w:tabs>
          <w:tab w:val="right" w:leader="dot" w:pos="8486"/>
        </w:tabs>
        <w:ind w:left="720" w:hanging="720"/>
        <w:rPr>
          <w:rFonts w:eastAsiaTheme="minorEastAsia" w:cstheme="minorBidi"/>
          <w:noProof/>
          <w:sz w:val="22"/>
          <w:szCs w:val="22"/>
          <w:lang w:bidi="ar-SA"/>
        </w:rPr>
      </w:pPr>
      <w:hyperlink w:anchor="_Toc372830207" w:history="1">
        <w:r w:rsidRPr="00F45E6B">
          <w:rPr>
            <w:rStyle w:val="Hyperlink"/>
            <w:b/>
            <w:noProof/>
          </w:rPr>
          <w:t>Figure 5.1</w:t>
        </w:r>
        <w:r w:rsidRPr="00F45E6B">
          <w:rPr>
            <w:rStyle w:val="Hyperlink"/>
            <w:noProof/>
          </w:rPr>
          <w:t>. The Arkansas Red River Basin and its land cover distribution according to the National Land Cover Database 2006.</w:t>
        </w:r>
        <w:r>
          <w:rPr>
            <w:noProof/>
            <w:webHidden/>
          </w:rPr>
          <w:tab/>
        </w:r>
        <w:r>
          <w:rPr>
            <w:noProof/>
            <w:webHidden/>
          </w:rPr>
          <w:fldChar w:fldCharType="begin"/>
        </w:r>
        <w:r>
          <w:rPr>
            <w:noProof/>
            <w:webHidden/>
          </w:rPr>
          <w:instrText xml:space="preserve"> PAGEREF _Toc372830207 \h </w:instrText>
        </w:r>
        <w:r>
          <w:rPr>
            <w:noProof/>
            <w:webHidden/>
          </w:rPr>
        </w:r>
        <w:r>
          <w:rPr>
            <w:noProof/>
            <w:webHidden/>
          </w:rPr>
          <w:fldChar w:fldCharType="separate"/>
        </w:r>
        <w:r w:rsidR="0092058B">
          <w:rPr>
            <w:noProof/>
            <w:webHidden/>
          </w:rPr>
          <w:t>101</w:t>
        </w:r>
        <w:r>
          <w:rPr>
            <w:noProof/>
            <w:webHidden/>
          </w:rPr>
          <w:fldChar w:fldCharType="end"/>
        </w:r>
      </w:hyperlink>
    </w:p>
    <w:p w:rsidR="00DA1971" w:rsidRDefault="00A523B9" w:rsidP="00F11887">
      <w:pPr>
        <w:pStyle w:val="Title"/>
        <w:ind w:left="720" w:hanging="720"/>
      </w:pPr>
      <w:r>
        <w:fldChar w:fldCharType="end"/>
      </w:r>
      <w:r w:rsidR="00DA1971">
        <w:br w:type="page"/>
      </w:r>
      <w:bookmarkStart w:id="4" w:name="_Toc310579467"/>
      <w:r w:rsidR="00DA1971">
        <w:lastRenderedPageBreak/>
        <w:t>Abstract</w:t>
      </w:r>
      <w:bookmarkEnd w:id="4"/>
    </w:p>
    <w:p w:rsidR="00C2457D" w:rsidRDefault="00C2457D" w:rsidP="00DA1971">
      <w:pPr>
        <w:sectPr w:rsidR="00C2457D" w:rsidSect="00775701">
          <w:footerReference w:type="default" r:id="rId9"/>
          <w:pgSz w:w="12240" w:h="15840" w:code="1"/>
          <w:pgMar w:top="1440" w:right="1440" w:bottom="1440" w:left="2304" w:header="720" w:footer="720" w:gutter="0"/>
          <w:pgNumType w:fmt="lowerRoman" w:start="4"/>
          <w:cols w:space="720"/>
          <w:docGrid w:linePitch="360"/>
        </w:sectPr>
      </w:pPr>
      <w:r>
        <w:t>Land cover is changing dramatically worldwide from both an</w:t>
      </w:r>
      <w:r w:rsidR="0060009C">
        <w:t>thropogenic and natural drivers. In the United States, the rates and types of land cover change have varied temporally due to government policy, environmental regulation, global and national economic conditions, and regional weather and climate variability. Land cover changes can cause environmental degradation that affects long-term sustainability of human societies. Therefore, b</w:t>
      </w:r>
      <w:r>
        <w:t>alancing the human need and environmental degradation requires explicit knowledge about environmental changes over multiple scales and perspectives.</w:t>
      </w:r>
      <w:r w:rsidR="0060009C">
        <w:t xml:space="preserve"> Remote sensing has been used as an effective tool to assess land changes across broad scales with multiple resolutions. </w:t>
      </w:r>
      <w:r w:rsidR="00C72727">
        <w:t xml:space="preserve">However, the extraction of information from remotely sensed images is still challenged by the complex interaction between land cover heterogeneity and spatial as well as temporal resolutions. This dissertation aims at exploring </w:t>
      </w:r>
      <w:r w:rsidR="002C630A">
        <w:t>such</w:t>
      </w:r>
      <w:r w:rsidR="00C72727">
        <w:t xml:space="preserve"> interaction in data classification and data fusion to better extract useful information about land cover.</w:t>
      </w:r>
      <w:r w:rsidR="000B5C08">
        <w:t xml:space="preserve"> To achieve such goal, this dissertation first analyzes the impact of land cover heterogeneity in per-pixel and </w:t>
      </w:r>
      <w:proofErr w:type="spellStart"/>
      <w:r w:rsidR="000B5C08">
        <w:t>subpixel</w:t>
      </w:r>
      <w:proofErr w:type="spellEnd"/>
      <w:r w:rsidR="000B5C08">
        <w:t xml:space="preserve"> classification. Furthermore, this study also analyzes and proposes a data fusion method to better detect forest disturbances with high spatial and temporal resolutions. Using a </w:t>
      </w:r>
      <w:r w:rsidR="002C630A">
        <w:t xml:space="preserve">high </w:t>
      </w:r>
      <w:proofErr w:type="spellStart"/>
      <w:r w:rsidR="002C630A">
        <w:t>spatio</w:t>
      </w:r>
      <w:proofErr w:type="spellEnd"/>
      <w:r w:rsidR="002C630A">
        <w:t>-</w:t>
      </w:r>
      <w:r w:rsidR="000B5C08">
        <w:t xml:space="preserve">temporal resolution map of forest disturbances, this study suggests the use of temporal characteristics of disturbances to </w:t>
      </w:r>
      <w:r w:rsidR="002C630A">
        <w:t>identify</w:t>
      </w:r>
      <w:r w:rsidR="000B5C08">
        <w:t xml:space="preserve"> disturbance types. This study uses </w:t>
      </w:r>
      <w:r w:rsidR="00A740D3">
        <w:t xml:space="preserve">the </w:t>
      </w:r>
      <w:r w:rsidR="000B5C08">
        <w:t>South-Central United States as a case study for all experiments.</w:t>
      </w:r>
    </w:p>
    <w:p w:rsidR="00DA1971" w:rsidRPr="000F56FF" w:rsidRDefault="00B0195F" w:rsidP="006775D5">
      <w:pPr>
        <w:pStyle w:val="Heading1"/>
      </w:pPr>
      <w:bookmarkStart w:id="5" w:name="_Toc372830125"/>
      <w:r>
        <w:lastRenderedPageBreak/>
        <w:t>INTRODUCTION</w:t>
      </w:r>
      <w:bookmarkEnd w:id="5"/>
    </w:p>
    <w:p w:rsidR="00512020" w:rsidRDefault="00512020" w:rsidP="00512020">
      <w:r>
        <w:t xml:space="preserve">Land cover is changing dramatically worldwide from both anthropogenic and natural drivers </w:t>
      </w:r>
      <w:r>
        <w:fldChar w:fldCharType="begin">
          <w:fldData xml:space="preserve">PEVuZE5vdGU+PENpdGU+PEF1dGhvcj5MYW1iaW48L0F1dGhvcj48WWVhcj4yMDAxPC9ZZWFyPjxS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</w:fldData>
        </w:fldChar>
      </w:r>
      <w:r>
        <w:instrText xml:space="preserve"> ADDIN EN.CITE </w:instrText>
      </w:r>
      <w:r>
        <w:fldChar w:fldCharType="begin">
          <w:fldData xml:space="preserve">PEVuZE5vdGU+PENpdGU+PEF1dGhvcj5MYW1iaW48L0F1dGhvcj48WWVhcj4yMDAxPC9ZZWFyPjxS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</w:fldData>
        </w:fldChar>
      </w:r>
      <w:r>
        <w:instrText xml:space="preserve"> ADDIN EN.CITE.DATA </w:instrText>
      </w:r>
      <w:r>
        <w:fldChar w:fldCharType="end"/>
      </w:r>
      <w:r>
        <w:fldChar w:fldCharType="separate"/>
      </w:r>
      <w:r>
        <w:rPr>
          <w:noProof/>
        </w:rPr>
        <w:t>(</w:t>
      </w:r>
      <w:hyperlink w:anchor="_ENREF_61" w:tooltip="Lambin, 2001 #157" w:history="1">
        <w:r w:rsidR="00344749">
          <w:rPr>
            <w:noProof/>
          </w:rPr>
          <w:t>Lambin et al. 2001</w:t>
        </w:r>
      </w:hyperlink>
      <w:proofErr w:type="gramStart"/>
      <w:r>
        <w:rPr>
          <w:noProof/>
        </w:rPr>
        <w:t xml:space="preserve">; </w:t>
      </w:r>
      <w:hyperlink w:anchor="_ENREF_78" w:tooltip="Meyer, 1996 #359" w:history="1">
        <w:r w:rsidR="00344749">
          <w:rPr>
            <w:noProof/>
          </w:rPr>
          <w:t>Meyer and Turner II 1996</w:t>
        </w:r>
      </w:hyperlink>
      <w:r>
        <w:rPr>
          <w:noProof/>
        </w:rPr>
        <w:t>;</w:t>
      </w:r>
      <w:proofErr w:type="gramEnd"/>
      <w:r>
        <w:rPr>
          <w:noProof/>
        </w:rPr>
        <w:t xml:space="preserve"> </w:t>
      </w:r>
      <w:hyperlink w:anchor="_ENREF_113" w:tooltip="Sterling, 2012 #1130" w:history="1">
        <w:r w:rsidR="00344749">
          <w:rPr>
            <w:noProof/>
          </w:rPr>
          <w:t>Sterling et al. 2012</w:t>
        </w:r>
      </w:hyperlink>
      <w:r>
        <w:rPr>
          <w:noProof/>
        </w:rPr>
        <w:t>)</w:t>
      </w:r>
      <w:r>
        <w:fldChar w:fldCharType="end"/>
      </w:r>
      <w:r>
        <w:t xml:space="preserve">. In the United States, the rates and types of land cover change have varied temporally due to government policy, environmental regulation, global and national economic conditions, and regional weather and climate variability </w:t>
      </w:r>
      <w:r>
        <w:fldChar w:fldCharType="begin"/>
      </w:r>
      <w:r>
        <w:instrText xml:space="preserve"> ADDIN EN.CITE &lt;EndNote&gt;&lt;Cite&gt;&lt;Author&gt;Sleeter&lt;/Author&gt;&lt;Year&gt;2013&lt;/Year&gt;&lt;RecNum&gt;1042&lt;/RecNum&gt;&lt;DisplayText&gt;(Sleeter et al. 2013)&lt;/DisplayText&gt;&lt;record&gt;&lt;rec-number&gt;1042&lt;/rec-number&gt;&lt;foreign-keys&gt;&lt;key app="EN" db-id="dfptszd2n20ez4edadt5d29upvrvsv0xfr0w"&gt;1042&lt;/key&gt;&lt;/foreign-keys&gt;&lt;ref-type name="Journal Article"&gt;17&lt;/ref-type&gt;&lt;contributors&gt;&lt;authors&gt;&lt;author&gt;Sleeter, Benjamin M.&lt;/author&gt;&lt;author&gt;Sohl, Terry L.&lt;/author&gt;&lt;author&gt;Loveland, Thomas R.&lt;/author&gt;&lt;author&gt;Auch, Roger F.&lt;/author&gt;&lt;author&gt;Acevedo, William&lt;/author&gt;&lt;author&gt;Drummond, Mark A.&lt;/author&gt;&lt;author&gt;Sayler, Kristi L.&lt;/author&gt;&lt;author&gt;Stehman, Stephen V.&lt;/author&gt;&lt;/authors&gt;&lt;/contributors&gt;&lt;titles&gt;&lt;title&gt;Land-cover change in the conterminous United States from 1973 to 2000&lt;/title&gt;&lt;secondary-title&gt;Global Environmental Change&lt;/secondary-title&gt;&lt;/titles&gt;&lt;periodical&gt;&lt;full-title&gt;Global Environmental Change&lt;/full-title&gt;&lt;/periodical&gt;&lt;pages&gt;733-748&lt;/pages&gt;&lt;volume&gt;23&lt;/volume&gt;&lt;number&gt;4&lt;/number&gt;&lt;keywords&gt;&lt;keyword&gt;Land use&lt;/keyword&gt;&lt;keyword&gt;Land cover&lt;/keyword&gt;&lt;keyword&gt;Ecoregions&lt;/keyword&gt;&lt;keyword&gt;Landsat&lt;/keyword&gt;&lt;keyword&gt;Urbanization&lt;/keyword&gt;&lt;keyword&gt;Forestry&lt;/keyword&gt;&lt;keyword&gt;Agriculture&lt;/keyword&gt;&lt;/keywords&gt;&lt;dates&gt;&lt;year&gt;2013&lt;/year&gt;&lt;/dates&gt;&lt;isbn&gt;0959-3780&lt;/isbn&gt;&lt;urls&gt;&lt;related-urls&gt;&lt;url&gt;http://www.sciencedirect.com/science/article/pii/S0959378013000538&lt;/url&gt;&lt;/related-urls&gt;&lt;/urls&gt;&lt;electronic-resource-num&gt;http://dx.doi.org/10.1016/j.gloenvcha.2013.03.006&lt;/electronic-resource-num&gt;&lt;/record&gt;&lt;/Cite&gt;&lt;/EndNote&gt;</w:instrText>
      </w:r>
      <w:r>
        <w:fldChar w:fldCharType="separate"/>
      </w:r>
      <w:r>
        <w:rPr>
          <w:noProof/>
        </w:rPr>
        <w:t>(</w:t>
      </w:r>
      <w:hyperlink w:anchor="_ENREF_107" w:tooltip="Sleeter, 2013 #1042" w:history="1">
        <w:r w:rsidR="00344749">
          <w:rPr>
            <w:noProof/>
          </w:rPr>
          <w:t>Sleeter et al. 2013</w:t>
        </w:r>
      </w:hyperlink>
      <w:r>
        <w:rPr>
          <w:noProof/>
        </w:rPr>
        <w:t>)</w:t>
      </w:r>
      <w:r>
        <w:fldChar w:fldCharType="end"/>
      </w:r>
      <w:r>
        <w:t xml:space="preserve">. Most of those changes, however, have taken place in forests as a result of forest harvest, urbanization, and wildfire </w:t>
      </w:r>
      <w:r>
        <w:fldChar w:fldCharType="begin"/>
      </w:r>
      <w:r>
        <w:instrText xml:space="preserve"> ADDIN EN.CITE &lt;EndNote&gt;&lt;Cite&gt;&lt;Author&gt;Sleeter&lt;/Author&gt;&lt;Year&gt;2013&lt;/Year&gt;&lt;RecNum&gt;1042&lt;/RecNum&gt;&lt;DisplayText&gt;(Sleeter et al. 2013)&lt;/DisplayText&gt;&lt;record&gt;&lt;rec-number&gt;1042&lt;/rec-number&gt;&lt;foreign-keys&gt;&lt;key app="EN" db-id="dfptszd2n20ez4edadt5d29upvrvsv0xfr0w"&gt;1042&lt;/key&gt;&lt;/foreign-keys&gt;&lt;ref-type name="Journal Article"&gt;17&lt;/ref-type&gt;&lt;contributors&gt;&lt;authors&gt;&lt;author&gt;Sleeter, Benjamin M.&lt;/author&gt;&lt;author&gt;Sohl, Terry L.&lt;/author&gt;&lt;author&gt;Loveland, Thomas R.&lt;/author&gt;&lt;author&gt;Auch, Roger F.&lt;/author&gt;&lt;author&gt;Acevedo, William&lt;/author&gt;&lt;author&gt;Drummond, Mark A.&lt;/author&gt;&lt;author&gt;Sayler, Kristi L.&lt;/author&gt;&lt;author&gt;Stehman, Stephen V.&lt;/author&gt;&lt;/authors&gt;&lt;/contributors&gt;&lt;titles&gt;&lt;title&gt;Land-cover change in the conterminous United States from 1973 to 2000&lt;/title&gt;&lt;secondary-title&gt;Global Environmental Change&lt;/secondary-title&gt;&lt;/titles&gt;&lt;periodical&gt;&lt;full-title&gt;Global Environmental Change&lt;/full-title&gt;&lt;/periodical&gt;&lt;pages&gt;733-748&lt;/pages&gt;&lt;volume&gt;23&lt;/volume&gt;&lt;number&gt;4&lt;/number&gt;&lt;keywords&gt;&lt;keyword&gt;Land use&lt;/keyword&gt;&lt;keyword&gt;Land cover&lt;/keyword&gt;&lt;keyword&gt;Ecoregions&lt;/keyword&gt;&lt;keyword&gt;Landsat&lt;/keyword&gt;&lt;keyword&gt;Urbanization&lt;/keyword&gt;&lt;keyword&gt;Forestry&lt;/keyword&gt;&lt;keyword&gt;Agriculture&lt;/keyword&gt;&lt;/keywords&gt;&lt;dates&gt;&lt;year&gt;2013&lt;/year&gt;&lt;/dates&gt;&lt;isbn&gt;0959-3780&lt;/isbn&gt;&lt;urls&gt;&lt;related-urls&gt;&lt;url&gt;http://www.sciencedirect.com/science/article/pii/S0959378013000538&lt;/url&gt;&lt;/related-urls&gt;&lt;/urls&gt;&lt;electronic-resource-num&gt;http://dx.doi.org/10.1016/j.gloenvcha.2013.03.006&lt;/electronic-resource-num&gt;&lt;/record&gt;&lt;/Cite&gt;&lt;/EndNote&gt;</w:instrText>
      </w:r>
      <w:r>
        <w:fldChar w:fldCharType="separate"/>
      </w:r>
      <w:r>
        <w:rPr>
          <w:noProof/>
        </w:rPr>
        <w:t>(</w:t>
      </w:r>
      <w:hyperlink w:anchor="_ENREF_107" w:tooltip="Sleeter, 2013 #1042" w:history="1">
        <w:r w:rsidR="00344749">
          <w:rPr>
            <w:noProof/>
          </w:rPr>
          <w:t>Sleeter et al. 2013</w:t>
        </w:r>
      </w:hyperlink>
      <w:r>
        <w:rPr>
          <w:noProof/>
        </w:rPr>
        <w:t>)</w:t>
      </w:r>
      <w:r>
        <w:fldChar w:fldCharType="end"/>
      </w:r>
      <w:r>
        <w:t xml:space="preserve">. These land cover changes can cause environmental degradation that affects long-term sustainability of human societies </w:t>
      </w:r>
      <w:r>
        <w:fldChar w:fldCharType="begin"/>
      </w:r>
      <w:r>
        <w:instrText xml:space="preserve"> ADDIN EN.CITE &lt;EndNote&gt;&lt;Cite&gt;&lt;Author&gt;Foley&lt;/Author&gt;&lt;Year&gt;2005&lt;/Year&gt;&lt;RecNum&gt;158&lt;/RecNum&gt;&lt;DisplayText&gt;(Foley et al. 2005)&lt;/DisplayText&gt;&lt;record&gt;&lt;rec-number&gt;158&lt;/rec-number&gt;&lt;foreign-keys&gt;&lt;key app="EN" db-id="dfptszd2n20ez4edadt5d29upvrvsv0xfr0w"&gt;158&lt;/key&gt;&lt;/foreign-keys&gt;&lt;ref-type name="Journal Article"&gt;17&lt;/ref-type&gt;&lt;contributors&gt;&lt;authors&gt;&lt;author&gt;Foley, Jonathan A.&lt;/author&gt;&lt;author&gt;Defries, Ruth&lt;/author&gt;&lt;author&gt;Asner, Gregory P.&lt;/author&gt;&lt;author&gt;Barford, Carol&lt;/author&gt;&lt;author&gt;Bonan, Gordon&lt;/author&gt;&lt;author&gt;et al.&lt;/author&gt;&lt;/authors&gt;&lt;/contributors&gt;&lt;titles&gt;&lt;title&gt;Global Consequences of Land Use&lt;/title&gt;&lt;secondary-title&gt;Science&lt;/secondary-title&gt;&lt;/titles&gt;&lt;periodical&gt;&lt;full-title&gt;Science&lt;/full-title&gt;&lt;/periodical&gt;&lt;pages&gt;570-574&lt;/pages&gt;&lt;volume&gt;309&lt;/volume&gt;&lt;dates&gt;&lt;year&gt;2005&lt;/year&gt;&lt;/dates&gt;&lt;urls&gt;&lt;/urls&gt;&lt;/record&gt;&lt;/Cite&gt;&lt;/EndNote&gt;</w:instrText>
      </w:r>
      <w:r>
        <w:fldChar w:fldCharType="separate"/>
      </w:r>
      <w:r>
        <w:rPr>
          <w:noProof/>
        </w:rPr>
        <w:t>(</w:t>
      </w:r>
      <w:hyperlink w:anchor="_ENREF_24" w:tooltip="Foley, 2005 #158" w:history="1">
        <w:r w:rsidR="00344749">
          <w:rPr>
            <w:noProof/>
          </w:rPr>
          <w:t>Foley et al. 2005</w:t>
        </w:r>
      </w:hyperlink>
      <w:r>
        <w:rPr>
          <w:noProof/>
        </w:rPr>
        <w:t>)</w:t>
      </w:r>
      <w:r>
        <w:fldChar w:fldCharType="end"/>
      </w:r>
      <w:r>
        <w:t xml:space="preserve">. Balancing the human need and environmental degradation requires explicit knowledge about environmental changes over multiple scales and perspectives. </w:t>
      </w:r>
    </w:p>
    <w:p w:rsidR="00512020" w:rsidRDefault="00512020" w:rsidP="00512020">
      <w:r>
        <w:t xml:space="preserve">Remote sensing has been used as an effective tool to assess land changes across broad scales with multiple resolutions </w:t>
      </w:r>
      <w:r>
        <w:fldChar w:fldCharType="begin"/>
      </w:r>
      <w:r>
        <w:instrText xml:space="preserve"> ADDIN EN.CITE &lt;EndNote&gt;&lt;Cite&gt;&lt;Author&gt;Turner&lt;/Author&gt;&lt;Year&gt;2007&lt;/Year&gt;&lt;RecNum&gt;517&lt;/RecNum&gt;&lt;DisplayText&gt;(Turner et al. 2007)&lt;/DisplayText&gt;&lt;record&gt;&lt;rec-number&gt;517&lt;/rec-number&gt;&lt;foreign-keys&gt;&lt;key app="EN" db-id="dfptszd2n20ez4edadt5d29upvrvsv0xfr0w"&gt;517&lt;/key&gt;&lt;/foreign-keys&gt;&lt;ref-type name="Journal Article"&gt;17&lt;/ref-type&gt;&lt;contributors&gt;&lt;authors&gt;&lt;author&gt;Turner, B. L.&lt;/author&gt;&lt;author&gt;Lambin, Eric F.&lt;/author&gt;&lt;author&gt;Reenberg, Anette&lt;/author&gt;&lt;/authors&gt;&lt;/contributors&gt;&lt;titles&gt;&lt;title&gt;The emergence of land change science for global environmental change and sustainability&lt;/title&gt;&lt;secondary-title&gt;Proceedings of the National Academy of Sciences&lt;/secondary-title&gt;&lt;/titles&gt;&lt;periodical&gt;&lt;full-title&gt;Proceedings of the National Academy of Sciences&lt;/full-title&gt;&lt;/periodical&gt;&lt;pages&gt;20666-20671&lt;/pages&gt;&lt;volume&gt;104&lt;/volume&gt;&lt;number&gt;52&lt;/number&gt;&lt;dates&gt;&lt;year&gt;2007&lt;/year&gt;&lt;/dates&gt;&lt;urls&gt;&lt;related-urls&gt;&lt;url&gt;http://www.pnas.org/content/104/52/20666.abstract&lt;/url&gt;&lt;/related-urls&gt;&lt;/urls&gt;&lt;/record&gt;&lt;/Cite&gt;&lt;/EndNote&gt;</w:instrText>
      </w:r>
      <w:r>
        <w:fldChar w:fldCharType="separate"/>
      </w:r>
      <w:r>
        <w:rPr>
          <w:noProof/>
        </w:rPr>
        <w:t>(</w:t>
      </w:r>
      <w:hyperlink w:anchor="_ENREF_119" w:tooltip="Turner, 2007 #517" w:history="1">
        <w:r w:rsidR="00344749">
          <w:rPr>
            <w:noProof/>
          </w:rPr>
          <w:t>Turner et al. 2007</w:t>
        </w:r>
      </w:hyperlink>
      <w:r>
        <w:rPr>
          <w:noProof/>
        </w:rPr>
        <w:t>)</w:t>
      </w:r>
      <w:r>
        <w:fldChar w:fldCharType="end"/>
      </w:r>
      <w:r>
        <w:t xml:space="preserve">. The twenty-first century has seen over a hundred of satellite platforms carrying Earth observation sensors launched in addition to many airborne and terrestrial sensors deployed </w:t>
      </w:r>
      <w:r>
        <w:fldChar w:fldCharType="begin"/>
      </w:r>
      <w:r>
        <w:instrText xml:space="preserve"> ADDIN EN.CITE &lt;EndNote&gt;&lt;Cite&gt;&lt;Author&gt;Boyd&lt;/Author&gt;&lt;Year&gt;2011&lt;/Year&gt;&lt;RecNum&gt;475&lt;/RecNum&gt;&lt;DisplayText&gt;(Boyd and Foody 2011)&lt;/DisplayText&gt;&lt;record&gt;&lt;rec-number&gt;475&lt;/rec-number&gt;&lt;foreign-keys&gt;&lt;key app="EN" db-id="dfptszd2n20ez4edadt5d29upvrvsv0xfr0w"&gt;475&lt;/key&gt;&lt;/foreign-keys&gt;&lt;ref-type name="Journal Article"&gt;17&lt;/ref-type&gt;&lt;contributors&gt;&lt;authors&gt;&lt;author&gt;Boyd, D. S.&lt;/author&gt;&lt;author&gt;Foody, G. M.&lt;/author&gt;&lt;/authors&gt;&lt;/contributors&gt;&lt;titles&gt;&lt;title&gt;An overview of recent remote sensing and GIS based research in ecological informatics&lt;/title&gt;&lt;secondary-title&gt;Ecological Informatics&lt;/secondary-title&gt;&lt;/titles&gt;&lt;periodical&gt;&lt;full-title&gt;Ecological Informatics&lt;/full-title&gt;&lt;/periodical&gt;&lt;pages&gt;25-36&lt;/pages&gt;&lt;volume&gt;6&lt;/volume&gt;&lt;number&gt;1&lt;/number&gt;&lt;keywords&gt;&lt;keyword&gt;Remote sensing&lt;/keyword&gt;&lt;keyword&gt;Geographic Information Science&lt;/keyword&gt;&lt;keyword&gt;Geotechnology&lt;/keyword&gt;&lt;keyword&gt;Spatial&lt;/keyword&gt;&lt;keyword&gt;Temporal&lt;/keyword&gt;&lt;keyword&gt;Internet&lt;/keyword&gt;&lt;keyword&gt;Accuracy&lt;/keyword&gt;&lt;keyword&gt;Ecology&lt;/keyword&gt;&lt;keyword&gt;Geovisualisation&lt;/keyword&gt;&lt;keyword&gt;Modelling&lt;/keyword&gt;&lt;keyword&gt;Free and open source&lt;/keyword&gt;&lt;/keywords&gt;&lt;dates&gt;&lt;year&gt;2011&lt;/year&gt;&lt;/dates&gt;&lt;isbn&gt;1574-9541&lt;/isbn&gt;&lt;urls&gt;&lt;related-urls&gt;&lt;url&gt;http://www.sciencedirect.com/science/article/pii/S1574954110000828&lt;/url&gt;&lt;/related-urls&gt;&lt;/urls&gt;&lt;electronic-resource-num&gt;10.1016/j.ecoinf.2010.07.007&lt;/electronic-resource-num&gt;&lt;/record&gt;&lt;/Cite&gt;&lt;/EndNote&gt;</w:instrText>
      </w:r>
      <w:r>
        <w:fldChar w:fldCharType="separate"/>
      </w:r>
      <w:r>
        <w:rPr>
          <w:noProof/>
        </w:rPr>
        <w:t>(</w:t>
      </w:r>
      <w:hyperlink w:anchor="_ENREF_7" w:tooltip="Boyd, 2011 #475" w:history="1">
        <w:r w:rsidR="00344749">
          <w:rPr>
            <w:noProof/>
          </w:rPr>
          <w:t>Boyd and Foody 2011</w:t>
        </w:r>
      </w:hyperlink>
      <w:r>
        <w:rPr>
          <w:noProof/>
        </w:rPr>
        <w:t>)</w:t>
      </w:r>
      <w:r>
        <w:fldChar w:fldCharType="end"/>
      </w:r>
      <w:r>
        <w:t xml:space="preserve">. Remote sensing provides a systematic observation of the Earth’s surface, which has no sampling bias problem traditionally seen in the use of survey data to investigate land cover change for a large area </w:t>
      </w:r>
      <w:r>
        <w:fldChar w:fldCharType="begin"/>
      </w:r>
      <w:r>
        <w:instrText xml:space="preserve"> ADDIN EN.CITE &lt;EndNote&gt;&lt;Cite&gt;&lt;Author&gt;Jensen&lt;/Author&gt;&lt;Year&gt;2005&lt;/Year&gt;&lt;RecNum&gt;348&lt;/RecNum&gt;&lt;DisplayText&gt;(Jensen 2005)&lt;/DisplayText&gt;&lt;record&gt;&lt;rec-number&gt;348&lt;/rec-number&gt;&lt;foreign-keys&gt;&lt;key app="EN" db-id="dfptszd2n20ez4edadt5d29upvrvsv0xfr0w"&gt;348&lt;/key&gt;&lt;/foreign-keys&gt;&lt;ref-type name="Book"&gt;6&lt;/ref-type&gt;&lt;contributors&gt;&lt;authors&gt;&lt;author&gt;Jensen, John R.&lt;/author&gt;&lt;/authors&gt;&lt;/contributors&gt;&lt;titles&gt;&lt;title&gt;Introductory Digital Image Processing - A Remote Sensing Perspective&lt;/title&gt;&lt;/titles&gt;&lt;edition&gt;3&lt;/edition&gt;&lt;section&gt;526&lt;/section&gt;&lt;dates&gt;&lt;year&gt;2005&lt;/year&gt;&lt;/dates&gt;&lt;publisher&gt;Prentice Hall&lt;/publisher&gt;&lt;urls&gt;&lt;/urls&gt;&lt;/record&gt;&lt;/Cite&gt;&lt;/EndNote&gt;</w:instrText>
      </w:r>
      <w:r>
        <w:fldChar w:fldCharType="separate"/>
      </w:r>
      <w:r>
        <w:rPr>
          <w:noProof/>
        </w:rPr>
        <w:t>(</w:t>
      </w:r>
      <w:hyperlink w:anchor="_ENREF_53" w:tooltip="Jensen, 2005 #348" w:history="1">
        <w:r w:rsidR="00344749">
          <w:rPr>
            <w:noProof/>
          </w:rPr>
          <w:t>Jensen 2005</w:t>
        </w:r>
      </w:hyperlink>
      <w:r>
        <w:rPr>
          <w:noProof/>
        </w:rPr>
        <w:t>)</w:t>
      </w:r>
      <w:r>
        <w:fldChar w:fldCharType="end"/>
      </w:r>
      <w:r>
        <w:t>. In addition, as they are images remotely taken from the space (e.g. Landsat 7 altitude being 705 kilometers), remote sensing imagery data increase the opportunities to do land research for areas that are not accessible due to hazardous</w:t>
      </w:r>
      <w:r w:rsidR="006445D3">
        <w:t xml:space="preserve"> conditions</w:t>
      </w:r>
      <w:r>
        <w:t xml:space="preserve"> </w:t>
      </w:r>
      <w:r>
        <w:fldChar w:fldCharType="begin"/>
      </w:r>
      <w:r>
        <w:instrText xml:space="preserve"> ADDIN EN.CITE &lt;EndNote&gt;&lt;Cite&gt;&lt;Author&gt;Kennedy&lt;/Author&gt;&lt;Year&gt;2009&lt;/Year&gt;&lt;RecNum&gt;488&lt;/RecNum&gt;&lt;DisplayText&gt;(Kennedy et al. 2009)&lt;/DisplayText&gt;&lt;record&gt;&lt;rec-number&gt;488&lt;/rec-number&gt;&lt;foreign-keys&gt;&lt;key app="EN" db-id="dfptszd2n20ez4edadt5d29upvrvsv0xfr0w"&gt;488&lt;/key&gt;&lt;/foreign-keys&gt;&lt;ref-type name="Journal Article"&gt;17&lt;/ref-type&gt;&lt;contributors&gt;&lt;authors&gt;&lt;author&gt;Kennedy, Robert E.&lt;/author&gt;&lt;author&gt;Townsend, Philip A.&lt;/author&gt;&lt;author&gt;Gross, John E.&lt;/author&gt;&lt;author&gt;Cohen, Warren B.&lt;/author&gt;&lt;author&gt;Bolstad, Paul&lt;/author&gt;&lt;author&gt;Wang, Y. Q.&lt;/author&gt;&lt;author&gt;Adams, Phyllis&lt;/author&gt;&lt;/authors&gt;&lt;/contributors&gt;&lt;titles&gt;&lt;title&gt;Remote sensing change detection tools for natural resource managers: Understanding concepts and tradeoffs in the design of landscape monitoring projects&lt;/title&gt;&lt;secondary-title&gt;Remote Sensing of Environment&lt;/secondary-title&gt;&lt;/titles&gt;&lt;periodical&gt;&lt;full-title&gt;Remote Sensing of Environment&lt;/full-title&gt;&lt;/periodical&gt;&lt;pages&gt;1382-1396&lt;/pages&gt;&lt;volume&gt;113&lt;/volume&gt;&lt;number&gt;7&lt;/number&gt;&lt;keywords&gt;&lt;keyword&gt;Monitoring&lt;/keyword&gt;&lt;keyword&gt;Change detection&lt;/keyword&gt;&lt;keyword&gt;Natural resource management&lt;/keyword&gt;&lt;keyword&gt;Landscape ecology&lt;/keyword&gt;&lt;keyword&gt;Protected areas&lt;/keyword&gt;&lt;/keywords&gt;&lt;dates&gt;&lt;year&gt;2009&lt;/year&gt;&lt;/dates&gt;&lt;isbn&gt;0034-4257&lt;/isbn&gt;&lt;urls&gt;&lt;related-urls&gt;&lt;url&gt;http://www.sciencedirect.com/science/article/pii/S0034425709000601&lt;/url&gt;&lt;/related-urls&gt;&lt;/urls&gt;&lt;electronic-resource-num&gt;10.1016/j.rse.2008.07.018&lt;/electronic-resource-num&gt;&lt;/record&gt;&lt;/Cite&gt;&lt;/EndNote&gt;</w:instrText>
      </w:r>
      <w:r>
        <w:fldChar w:fldCharType="separate"/>
      </w:r>
      <w:r>
        <w:rPr>
          <w:noProof/>
        </w:rPr>
        <w:t>(</w:t>
      </w:r>
      <w:hyperlink w:anchor="_ENREF_59" w:tooltip="Kennedy, 2009 #488" w:history="1">
        <w:r w:rsidR="00344749">
          <w:rPr>
            <w:noProof/>
          </w:rPr>
          <w:t>Kennedy et al. 2009</w:t>
        </w:r>
      </w:hyperlink>
      <w:r>
        <w:rPr>
          <w:noProof/>
        </w:rPr>
        <w:t>)</w:t>
      </w:r>
      <w:r>
        <w:fldChar w:fldCharType="end"/>
      </w:r>
      <w:r>
        <w:t xml:space="preserve">. Moreover, with the capability of revisiting the same place (e.g. 16 days with Landsat sensor), remote sensors have produced archives of data that are useful to characterize the spatiotemporal </w:t>
      </w:r>
      <w:r>
        <w:lastRenderedPageBreak/>
        <w:t xml:space="preserve">patterns of land cover types for a long-term period across large areas </w:t>
      </w:r>
      <w:r>
        <w:fldChar w:fldCharType="begin"/>
      </w:r>
      <w:r>
        <w:instrText xml:space="preserve"> ADDIN EN.CITE &lt;EndNote&gt;&lt;Cite&gt;&lt;Author&gt;Turner&lt;/Author&gt;&lt;Year&gt;2007&lt;/Year&gt;&lt;RecNum&gt;517&lt;/RecNum&gt;&lt;DisplayText&gt;(Turner et al. 2007)&lt;/DisplayText&gt;&lt;record&gt;&lt;rec-number&gt;517&lt;/rec-number&gt;&lt;foreign-keys&gt;&lt;key app="EN" db-id="dfptszd2n20ez4edadt5d29upvrvsv0xfr0w"&gt;517&lt;/key&gt;&lt;/foreign-keys&gt;&lt;ref-type name="Journal Article"&gt;17&lt;/ref-type&gt;&lt;contributors&gt;&lt;authors&gt;&lt;author&gt;Turner, B. L.&lt;/author&gt;&lt;author&gt;Lambin, Eric F.&lt;/author&gt;&lt;author&gt;Reenberg, Anette&lt;/author&gt;&lt;/authors&gt;&lt;/contributors&gt;&lt;titles&gt;&lt;title&gt;The emergence of land change science for global environmental change and sustainability&lt;/title&gt;&lt;secondary-title&gt;Proceedings of the National Academy of Sciences&lt;/secondary-title&gt;&lt;/titles&gt;&lt;periodical&gt;&lt;full-title&gt;Proceedings of the National Academy of Sciences&lt;/full-title&gt;&lt;/periodical&gt;&lt;pages&gt;20666-20671&lt;/pages&gt;&lt;volume&gt;104&lt;/volume&gt;&lt;number&gt;52&lt;/number&gt;&lt;dates&gt;&lt;year&gt;2007&lt;/year&gt;&lt;/dates&gt;&lt;urls&gt;&lt;related-urls&gt;&lt;url&gt;http://www.pnas.org/content/104/52/20666.abstract&lt;/url&gt;&lt;/related-urls&gt;&lt;/urls&gt;&lt;/record&gt;&lt;/Cite&gt;&lt;/EndNote&gt;</w:instrText>
      </w:r>
      <w:r>
        <w:fldChar w:fldCharType="separate"/>
      </w:r>
      <w:r>
        <w:rPr>
          <w:noProof/>
        </w:rPr>
        <w:t>(</w:t>
      </w:r>
      <w:hyperlink w:anchor="_ENREF_119" w:tooltip="Turner, 2007 #517" w:history="1">
        <w:r w:rsidR="00344749">
          <w:rPr>
            <w:noProof/>
          </w:rPr>
          <w:t>Turner et al. 2007</w:t>
        </w:r>
      </w:hyperlink>
      <w:r>
        <w:rPr>
          <w:noProof/>
        </w:rPr>
        <w:t>)</w:t>
      </w:r>
      <w:r>
        <w:fldChar w:fldCharType="end"/>
      </w:r>
      <w:r>
        <w:t xml:space="preserve">. For instance, time-series of Landsat images have been used to map forest disturbances in North American for the period of 1990 and 2000 </w:t>
      </w:r>
      <w:r>
        <w:fldChar w:fldCharType="begin"/>
      </w:r>
      <w:r>
        <w:instrText xml:space="preserve"> ADDIN EN.CITE &lt;EndNote&gt;&lt;Cite&gt;&lt;Author&gt;Masek&lt;/Author&gt;&lt;Year&gt;2008&lt;/Year&gt;&lt;RecNum&gt;806&lt;/RecNum&gt;&lt;DisplayText&gt;(Masek et al. 2008)&lt;/DisplayText&gt;&lt;record&gt;&lt;rec-number&gt;806&lt;/rec-number&gt;&lt;foreign-keys&gt;&lt;key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EndNote&gt;</w:instrText>
      </w:r>
      <w:r>
        <w:fldChar w:fldCharType="separate"/>
      </w:r>
      <w:r>
        <w:rPr>
          <w:noProof/>
        </w:rPr>
        <w:t>(</w:t>
      </w:r>
      <w:hyperlink w:anchor="_ENREF_72" w:tooltip="Masek, 2008 #806" w:history="1">
        <w:r w:rsidR="00344749">
          <w:rPr>
            <w:noProof/>
          </w:rPr>
          <w:t>Masek et al. 2008</w:t>
        </w:r>
      </w:hyperlink>
      <w:r>
        <w:rPr>
          <w:noProof/>
        </w:rPr>
        <w:t>)</w:t>
      </w:r>
      <w:r>
        <w:fldChar w:fldCharType="end"/>
      </w:r>
      <w:r>
        <w:t xml:space="preserve"> or to document changes in spatial patterns of land covers in southern Chile </w:t>
      </w:r>
      <w:r>
        <w:fldChar w:fldCharType="begin"/>
      </w:r>
      <w:r>
        <w:instrText xml:space="preserve"> ADDIN EN.CITE &lt;EndNote&gt;&lt;Cite&gt;&lt;Author&gt;Echeverría&lt;/Author&gt;&lt;Year&gt;2012&lt;/Year&gt;&lt;RecNum&gt;962&lt;/RecNum&gt;&lt;DisplayText&gt;(Echeverría et al. 2012)&lt;/DisplayText&gt;&lt;record&gt;&lt;rec-number&gt;962&lt;/rec-number&gt;&lt;foreign-keys&gt;&lt;key app="EN" db-id="dfptszd2n20ez4edadt5d29upvrvsv0xfr0w"&gt;962&lt;/key&gt;&lt;/foreign-keys&gt;&lt;ref-type name="Journal Article"&gt;17&lt;/ref-type&gt;&lt;contributors&gt;&lt;authors&gt;&lt;author&gt;Echeverría, Cristian&lt;/author&gt;&lt;author&gt;Newton, Adrian&lt;/author&gt;&lt;author&gt;Nahuelhual, Laura&lt;/author&gt;&lt;author&gt;Coomes, David&lt;/author&gt;&lt;author&gt;Rey-Benayas, José María&lt;/author&gt;&lt;/authors&gt;&lt;/contributors&gt;&lt;titles&gt;&lt;title&gt;How landscapes change: Integration of spatial patterns and human processes in temperate landscapes of southern Chile&lt;/title&gt;&lt;secondary-title&gt;Applied Geography&lt;/secondary-title&gt;&lt;/titles&gt;&lt;periodical&gt;&lt;full-title&gt;Applied Geography&lt;/full-title&gt;&lt;/periodical&gt;&lt;pages&gt;822-831&lt;/pages&gt;&lt;volume&gt;32&lt;/volume&gt;&lt;number&gt;2&lt;/number&gt;&lt;dates&gt;&lt;year&gt;2012&lt;/year&gt;&lt;/dates&gt;&lt;publisher&gt;Elsevier&lt;/publisher&gt;&lt;isbn&gt;0143-6228&lt;/isbn&gt;&lt;urls&gt;&lt;/urls&gt;&lt;/record&gt;&lt;/Cite&gt;&lt;/EndNote&gt;</w:instrText>
      </w:r>
      <w:r>
        <w:fldChar w:fldCharType="separate"/>
      </w:r>
      <w:r>
        <w:rPr>
          <w:noProof/>
        </w:rPr>
        <w:t>(</w:t>
      </w:r>
      <w:hyperlink w:anchor="_ENREF_20" w:tooltip="Echeverría, 2012 #962" w:history="1">
        <w:r w:rsidR="00344749">
          <w:rPr>
            <w:noProof/>
          </w:rPr>
          <w:t>Echeverría et al. 2012</w:t>
        </w:r>
      </w:hyperlink>
      <w:r>
        <w:rPr>
          <w:noProof/>
        </w:rPr>
        <w:t>)</w:t>
      </w:r>
      <w:r>
        <w:fldChar w:fldCharType="end"/>
      </w:r>
      <w:r>
        <w:t>. However, users of remote sensing should consider limitations regarding the spatial and temporal resolutions of imagery data.</w:t>
      </w:r>
    </w:p>
    <w:p w:rsidR="00512020" w:rsidRDefault="00512020" w:rsidP="00512020">
      <w:r>
        <w:t xml:space="preserve">Spatial resolution of remotely sensed images refers to the size of an area (often square or rectangle) on the ground within which the intensity of reflected electromagnetic radiation of all land covers are measured by a sensor </w:t>
      </w:r>
      <w:r>
        <w:fldChar w:fldCharType="begin"/>
      </w:r>
      <w:r>
        <w:instrText xml:space="preserve"> ADDIN EN.CITE &lt;EndNote&gt;&lt;Cite&gt;&lt;Author&gt;Woodcock&lt;/Author&gt;&lt;Year&gt;1987&lt;/Year&gt;&lt;RecNum&gt;669&lt;/RecNum&gt;&lt;DisplayText&gt;(Strahler et al. 1986; Woodcock and Strahler 1987)&lt;/DisplayText&gt;&lt;record&gt;&lt;rec-number&gt;669&lt;/rec-number&gt;&lt;foreign-keys&gt;&lt;key app="EN" db-id="dfptszd2n20ez4edadt5d29upvrvsv0xfr0w"&gt;669&lt;/key&gt;&lt;/foreign-keys&gt;&lt;ref-type name="Journal Article"&gt;17&lt;/ref-type&gt;&lt;contributors&gt;&lt;authors&gt;&lt;author&gt;Woodcock, Curtis E.&lt;/author&gt;&lt;author&gt;Strahler, A.H.&lt;/author&gt;&lt;/authors&gt;&lt;/contributors&gt;&lt;titles&gt;&lt;title&gt;The Factor of Scale in Remote Sensing&lt;/title&gt;&lt;secondary-title&gt;Remote Sensing of Environment&lt;/secondary-title&gt;&lt;/titles&gt;&lt;periodical&gt;&lt;full-title&gt;Remote Sensing of Environment&lt;/full-title&gt;&lt;/periodical&gt;&lt;pages&gt;311-332&lt;/pages&gt;&lt;volume&gt;21&lt;/volume&gt;&lt;dates&gt;&lt;year&gt;1987&lt;/year&gt;&lt;/dates&gt;&lt;urls&gt;&lt;/urls&gt;&lt;/record&gt;&lt;/Cite&gt;&lt;Cite&gt;&lt;Author&gt;Strahler&lt;/Author&gt;&lt;Year&gt;1986&lt;/Year&gt;&lt;RecNum&gt;370&lt;/RecNum&gt;&lt;record&gt;&lt;rec-number&gt;370&lt;/rec-number&gt;&lt;foreign-keys&gt;&lt;key app="EN" db-id="dfptszd2n20ez4edadt5d29upvrvsv0xfr0w"&gt;370&lt;/key&gt;&lt;/foreign-keys&gt;&lt;ref-type name="Journal Article"&gt;17&lt;/ref-type&gt;&lt;contributors&gt;&lt;authors&gt;&lt;author&gt;Strahler, A.H.&lt;/author&gt;&lt;author&gt;Woodcock, Curtis E.&lt;/author&gt;&lt;author&gt;Smith, James A.&lt;/author&gt;&lt;/authors&gt;&lt;/contributors&gt;&lt;titles&gt;&lt;title&gt;On the Nature of Models in Remote Sensing&lt;/title&gt;&lt;secondary-title&gt;Remote Sensing of Environment&lt;/secondary-title&gt;&lt;/titles&gt;&lt;periodical&gt;&lt;full-title&gt;Remote Sensing of Environment&lt;/full-title&gt;&lt;/periodical&gt;&lt;pages&gt;121-139&lt;/pages&gt;&lt;volume&gt;20&lt;/volume&gt;&lt;dates&gt;&lt;year&gt;1986&lt;/year&gt;&lt;/dates&gt;&lt;urls&gt;&lt;/urls&gt;&lt;/record&gt;&lt;/Cite&gt;&lt;/EndNote&gt;</w:instrText>
      </w:r>
      <w:r>
        <w:fldChar w:fldCharType="separate"/>
      </w:r>
      <w:r>
        <w:rPr>
          <w:noProof/>
        </w:rPr>
        <w:t>(</w:t>
      </w:r>
      <w:hyperlink w:anchor="_ENREF_114" w:tooltip="Strahler, 1986 #370" w:history="1">
        <w:r w:rsidR="00344749">
          <w:rPr>
            <w:noProof/>
          </w:rPr>
          <w:t>Strahler et al. 1986</w:t>
        </w:r>
      </w:hyperlink>
      <w:r>
        <w:rPr>
          <w:noProof/>
        </w:rPr>
        <w:t xml:space="preserve">; </w:t>
      </w:r>
      <w:hyperlink w:anchor="_ENREF_141" w:tooltip="Woodcock, 1987 #669" w:history="1">
        <w:r w:rsidR="00344749">
          <w:rPr>
            <w:noProof/>
          </w:rPr>
          <w:t>Woodcock and Strahler 1987</w:t>
        </w:r>
      </w:hyperlink>
      <w:r>
        <w:rPr>
          <w:noProof/>
        </w:rPr>
        <w:t>)</w:t>
      </w:r>
      <w:r>
        <w:fldChar w:fldCharType="end"/>
      </w:r>
      <w:r>
        <w:t xml:space="preserve">. When the images are unprocessed (e.g. smoothing), their spatial resolution is often equivalent to their pixel size </w:t>
      </w:r>
      <w:r>
        <w:fldChar w:fldCharType="begin"/>
      </w:r>
      <w:r>
        <w:instrText xml:space="preserve"> ADDIN EN.CITE &lt;EndNote&gt;&lt;Cite&gt;&lt;Author&gt;Atkinson&lt;/Author&gt;&lt;Year&gt;2004&lt;/Year&gt;&lt;RecNum&gt;249&lt;/RecNum&gt;&lt;DisplayText&gt;(Atkinson 2004)&lt;/DisplayText&gt;&lt;record&gt;&lt;rec-number&gt;249&lt;/rec-number&gt;&lt;foreign-keys&gt;&lt;key app="EN" db-id="dfptszd2n20ez4edadt5d29upvrvsv0xfr0w"&gt;249&lt;/key&gt;&lt;/foreign-keys&gt;&lt;ref-type name="Book Section"&gt;5&lt;/ref-type&gt;&lt;contributors&gt;&lt;authors&gt;&lt;author&gt;Atkinson, Peter M.&lt;/author&gt;&lt;/authors&gt;&lt;secondary-authors&gt;&lt;author&gt;S.M. de Jong&lt;/author&gt;&lt;author&gt;F.D. van der Meer&lt;/author&gt;&lt;/secondary-authors&gt;&lt;/contributors&gt;&lt;titles&gt;&lt;title&gt;Resolution Manipulation and Sub-Pixel Mapping&lt;/title&gt;&lt;secondary-title&gt;Remote Sensing Image Analysis: Including the Spatial Domain&lt;/secondary-title&gt;&lt;/titles&gt;&lt;pages&gt;51-70&lt;/pages&gt;&lt;section&gt;4&lt;/section&gt;&lt;dates&gt;&lt;year&gt;2004&lt;/year&gt;&lt;/dates&gt;&lt;publisher&gt;Kluwer Academic Publishers&lt;/publisher&gt;&lt;urls&gt;&lt;/urls&gt;&lt;/record&gt;&lt;/Cite&gt;&lt;/EndNote&gt;</w:instrText>
      </w:r>
      <w:r>
        <w:fldChar w:fldCharType="separate"/>
      </w:r>
      <w:r>
        <w:rPr>
          <w:noProof/>
        </w:rPr>
        <w:t>(</w:t>
      </w:r>
      <w:hyperlink w:anchor="_ENREF_5" w:tooltip="Atkinson, 2004 #249" w:history="1">
        <w:r w:rsidR="00344749">
          <w:rPr>
            <w:noProof/>
          </w:rPr>
          <w:t>Atkinson 2004</w:t>
        </w:r>
      </w:hyperlink>
      <w:r>
        <w:rPr>
          <w:noProof/>
        </w:rPr>
        <w:t>)</w:t>
      </w:r>
      <w:r>
        <w:fldChar w:fldCharType="end"/>
      </w:r>
      <w:r>
        <w:t xml:space="preserve">. With a wide range of the currently available spatial resolutions ranging from meters (e.g. GEOEYE-1 multispectral sensor with a resolution of 1.65 meters) to kilometers (e.g. Advanced Very High Resolution Radiometer sensor with a resolution of roughly one kilometer), a selection of an appropriate resolution for a land change study is important because spatial resolution may impact the understanding of the spatial patterns, and thus processes, of a landscape under investigation </w:t>
      </w:r>
      <w:r>
        <w:fldChar w:fldCharType="begin"/>
      </w:r>
      <w:r>
        <w:instrText xml:space="preserve"> ADDIN EN.CITE &lt;EndNote&gt;&lt;Cite&gt;&lt;Author&gt;Turner&lt;/Author&gt;&lt;Year&gt;1989&lt;/Year&gt;&lt;RecNum&gt;338&lt;/RecNum&gt;&lt;DisplayText&gt;(Turner et al. 1989)&lt;/DisplayText&gt;&lt;record&gt;&lt;rec-number&gt;338&lt;/rec-number&gt;&lt;foreign-keys&gt;&lt;key app="EN" db-id="dfptszd2n20ez4edadt5d29upvrvsv0xfr0w"&gt;338&lt;/key&gt;&lt;/foreign-keys&gt;&lt;ref-type name="Journal Article"&gt;17&lt;/ref-type&gt;&lt;contributors&gt;&lt;authors&gt;&lt;author&gt;Turner, M.G.&lt;/author&gt;&lt;author&gt;O&amp;apos;Neill, R.V.&lt;/author&gt;&lt;author&gt;Gardner, R.H.&lt;/author&gt;&lt;author&gt;Milne, B.T.&lt;/author&gt;&lt;/authors&gt;&lt;/contributors&gt;&lt;titles&gt;&lt;title&gt;Effects of changing spatial scale on the analysis of landscape pattern&lt;/title&gt;&lt;secondary-title&gt;Landscape Ecology&lt;/secondary-title&gt;&lt;/titles&gt;&lt;periodical&gt;&lt;full-title&gt;Landscape Ecology&lt;/full-title&gt;&lt;/periodical&gt;&lt;pages&gt;153-162&lt;/pages&gt;&lt;volume&gt;3&lt;/volume&gt;&lt;number&gt;3/4&lt;/number&gt;&lt;dates&gt;&lt;year&gt;1989&lt;/year&gt;&lt;/dates&gt;&lt;urls&gt;&lt;/urls&gt;&lt;/record&gt;&lt;/Cite&gt;&lt;/EndNote&gt;</w:instrText>
      </w:r>
      <w:r>
        <w:fldChar w:fldCharType="separate"/>
      </w:r>
      <w:r>
        <w:rPr>
          <w:noProof/>
        </w:rPr>
        <w:t>(</w:t>
      </w:r>
      <w:hyperlink w:anchor="_ENREF_122" w:tooltip="Turner, 1989 #338" w:history="1">
        <w:r w:rsidR="00344749">
          <w:rPr>
            <w:noProof/>
          </w:rPr>
          <w:t>Turner et al. 1989</w:t>
        </w:r>
      </w:hyperlink>
      <w:r>
        <w:rPr>
          <w:noProof/>
        </w:rPr>
        <w:t>)</w:t>
      </w:r>
      <w:r>
        <w:fldChar w:fldCharType="end"/>
      </w:r>
      <w:r>
        <w:t xml:space="preserve">. Indeed, a landscape may be homogeneous at one resolution but may become heterogeneous at another resolution </w:t>
      </w:r>
      <w:r>
        <w:fldChar w:fldCharType="begin"/>
      </w:r>
      <w:r>
        <w:instrText xml:space="preserve"> ADDIN EN.CITE &lt;EndNote&gt;&lt;Cite&gt;&lt;Author&gt;Walsh&lt;/Author&gt;&lt;Year&gt;1999&lt;/Year&gt;&lt;RecNum&gt;345&lt;/RecNum&gt;&lt;DisplayText&gt;(Walsh et al. 1999; Wu 2004)&lt;/DisplayText&gt;&lt;record&gt;&lt;rec-number&gt;345&lt;/rec-number&gt;&lt;foreign-keys&gt;&lt;key app="EN" db-id="dfptszd2n20ez4edadt5d29upvrvsv0xfr0w"&gt;345&lt;/key&gt;&lt;/foreign-keys&gt;&lt;ref-type name="Journal Article"&gt;17&lt;/ref-type&gt;&lt;contributors&gt;&lt;authors&gt;&lt;author&gt;Walsh, Stephen J.&lt;/author&gt;&lt;author&gt;Evans, T.P.&lt;/author&gt;&lt;author&gt;Welsh, William F.&lt;/author&gt;&lt;author&gt;Entwisle, Barbara&lt;/author&gt;&lt;author&gt;Rindfuss, Ronald R.&lt;/author&gt;&lt;/authors&gt;&lt;/contributors&gt;&lt;titles&gt;&lt;title&gt;Scale-Dependent Relationships between Population and Environment in Northeastern Thailand&lt;/title&gt;&lt;secondary-title&gt;Photogrammetric Engineering &amp;amp; Remote Sensing&lt;/secondary-title&gt;&lt;/titles&gt;&lt;periodical&gt;&lt;full-title&gt;Photogrammetric Engineering &amp;amp; Remote Sensing&lt;/full-title&gt;&lt;/periodical&gt;&lt;pages&gt;97-105&lt;/pages&gt;&lt;volume&gt;65&lt;/volume&gt;&lt;number&gt;1&lt;/number&gt;&lt;dates&gt;&lt;year&gt;1999&lt;/year&gt;&lt;/dates&gt;&lt;urls&gt;&lt;/urls&gt;&lt;/record&gt;&lt;/Cite&gt;&lt;Cite&gt;&lt;Author&gt;Wu&lt;/Author&gt;&lt;Year&gt;2004&lt;/Year&gt;&lt;RecNum&gt;582&lt;/RecNum&gt;&lt;record&gt;&lt;rec-number&gt;582&lt;/rec-number&gt;&lt;foreign-keys&gt;&lt;key app="EN" db-id="dfptszd2n20ez4edadt5d29upvrvsv0xfr0w"&gt;582&lt;/key&gt;&lt;/foreign-keys&gt;&lt;ref-type name="Journal Article"&gt;17&lt;/ref-type&gt;&lt;contributors&gt;&lt;authors&gt;&lt;author&gt;Wu, Jianguo&lt;/author&gt;&lt;/authors&gt;&lt;/contributors&gt;&lt;titles&gt;&lt;title&gt;Effects of changing scale on landscape pattern analysis: scaling relations&lt;/title&gt;&lt;secondary-title&gt;Landscape Ecology&lt;/secondary-title&gt;&lt;/titles&gt;&lt;periodical&gt;&lt;full-title&gt;Landscape Ecology&lt;/full-title&gt;&lt;/periodical&gt;&lt;pages&gt;125-138&lt;/pages&gt;&lt;volume&gt;19&lt;/volume&gt;&lt;number&gt;2&lt;/number&gt;&lt;keywords&gt;&lt;keyword&gt;Biomedical and Life Sciences&lt;/keyword&gt;&lt;/keywords&gt;&lt;dates&gt;&lt;year&gt;2004&lt;/year&gt;&lt;/dates&gt;&lt;publisher&gt;Springer Netherlands&lt;/publisher&gt;&lt;isbn&gt;0921-2973&lt;/isbn&gt;&lt;urls&gt;&lt;related-urls&gt;&lt;url&gt;http://dx.doi.org/10.1023/B:LAND.0000021711.40074.ae&lt;/url&gt;&lt;/related-urls&gt;&lt;/urls&gt;&lt;electronic-resource-num&gt;10.1023/B:LAND.0000021711.40074.ae&lt;/electronic-resource-num&gt;&lt;/record&gt;&lt;/Cite&gt;&lt;/EndNote&gt;</w:instrText>
      </w:r>
      <w:r>
        <w:fldChar w:fldCharType="separate"/>
      </w:r>
      <w:r>
        <w:rPr>
          <w:noProof/>
        </w:rPr>
        <w:t>(</w:t>
      </w:r>
      <w:hyperlink w:anchor="_ENREF_130" w:tooltip="Walsh, 1999 #345" w:history="1">
        <w:r w:rsidR="00344749">
          <w:rPr>
            <w:noProof/>
          </w:rPr>
          <w:t>Walsh et al. 1999</w:t>
        </w:r>
      </w:hyperlink>
      <w:r>
        <w:rPr>
          <w:noProof/>
        </w:rPr>
        <w:t xml:space="preserve">; </w:t>
      </w:r>
      <w:hyperlink w:anchor="_ENREF_143" w:tooltip="Wu, 2004 #582" w:history="1">
        <w:r w:rsidR="00344749">
          <w:rPr>
            <w:noProof/>
          </w:rPr>
          <w:t>Wu 2004</w:t>
        </w:r>
      </w:hyperlink>
      <w:r>
        <w:rPr>
          <w:noProof/>
        </w:rPr>
        <w:t>)</w:t>
      </w:r>
      <w:r>
        <w:fldChar w:fldCharType="end"/>
      </w:r>
      <w:r>
        <w:t>.</w:t>
      </w:r>
    </w:p>
    <w:p w:rsidR="00512020" w:rsidRDefault="00512020" w:rsidP="00512020">
      <w:r>
        <w:t xml:space="preserve">In addition to the impact on spatial patterns, another impact of spatial resolution is on the accuracy of a classification performed to thematically map land cover types. Traditional image classification (or per-pixel classification) is a process of assigning categorical values (e.g. water, artificial surface, barren, forest, or grass) to pixels based </w:t>
      </w:r>
      <w:r>
        <w:lastRenderedPageBreak/>
        <w:t xml:space="preserve">on their values of the intensity of reflected electromagnetic radiation. The accuracy of this assignment is driven by the spatial resolution. Technically, the coarser the resolution is the lower the accuracy </w:t>
      </w:r>
      <w:r>
        <w:fldChar w:fldCharType="begin"/>
      </w:r>
      <w:r>
        <w:instrText xml:space="preserve"> ADDIN EN.CITE &lt;EndNote&gt;&lt;Cite&gt;&lt;Author&gt;Aplin&lt;/Author&gt;&lt;Year&gt;2006&lt;/Year&gt;&lt;RecNum&gt;712&lt;/RecNum&gt;&lt;DisplayText&gt;(Aplin 2006)&lt;/DisplayText&gt;&lt;record&gt;&lt;rec-number&gt;712&lt;/rec-number&gt;&lt;foreign-keys&gt;&lt;key app="EN" db-id="dfptszd2n20ez4edadt5d29upvrvsv0xfr0w"&gt;712&lt;/key&gt;&lt;/foreign-keys&gt;&lt;ref-type name="Journal Article"&gt;17&lt;/ref-type&gt;&lt;contributors&gt;&lt;authors&gt;&lt;author&gt;Aplin, P.&lt;/author&gt;&lt;/authors&gt;&lt;/contributors&gt;&lt;titles&gt;&lt;title&gt;On scales and dynamics in observing the environment&lt;/title&gt;&lt;secondary-title&gt;International Journal of Remote Sensing&lt;/secondary-title&gt;&lt;/titles&gt;&lt;periodical&gt;&lt;full-title&gt;International Journal of Remote Sensing&lt;/full-title&gt;&lt;/periodical&gt;&lt;pages&gt;2123-2140&lt;/pages&gt;&lt;volume&gt;27&lt;/volume&gt;&lt;number&gt;11&lt;/number&gt;&lt;dates&gt;&lt;year&gt;2006&lt;/year&gt;&lt;/dates&gt;&lt;publisher&gt;Taylor &amp;amp; Francis&lt;/publisher&gt;&lt;isbn&gt;0143-1161&lt;/isbn&gt;&lt;urls&gt;&lt;/urls&gt;&lt;/record&gt;&lt;/Cite&gt;&lt;/EndNote&gt;</w:instrText>
      </w:r>
      <w:r>
        <w:fldChar w:fldCharType="separate"/>
      </w:r>
      <w:r>
        <w:rPr>
          <w:noProof/>
        </w:rPr>
        <w:t>(</w:t>
      </w:r>
      <w:hyperlink w:anchor="_ENREF_2" w:tooltip="Aplin, 2006 #712" w:history="1">
        <w:r w:rsidR="00344749">
          <w:rPr>
            <w:noProof/>
          </w:rPr>
          <w:t>Aplin 2006</w:t>
        </w:r>
      </w:hyperlink>
      <w:r>
        <w:rPr>
          <w:noProof/>
        </w:rPr>
        <w:t>)</w:t>
      </w:r>
      <w:r>
        <w:fldChar w:fldCharType="end"/>
      </w:r>
      <w:r>
        <w:t xml:space="preserve">. The reason is that as the resolution becomes coarser, there are more land cover types coexisting within pixels. As a result, the pixel values are representative of multiple land cover types rather than one. Consequently, the assignment of land cover types to pixels is compromised due to the uncertainty of what land cover type assigned to each pixel. </w:t>
      </w:r>
      <w:r w:rsidR="00A740D3">
        <w:t>Therefore, a</w:t>
      </w:r>
      <w:r>
        <w:t xml:space="preserve">n alternative to this per-pixel approach is the </w:t>
      </w:r>
      <w:proofErr w:type="spellStart"/>
      <w:r>
        <w:t>subpixel</w:t>
      </w:r>
      <w:proofErr w:type="spellEnd"/>
      <w:r>
        <w:t xml:space="preserve"> approach that assigns fractions of land cover types to pixels </w:t>
      </w:r>
      <w:r>
        <w:fldChar w:fldCharType="begin"/>
      </w:r>
      <w:r>
        <w:instrText xml:space="preserve"> ADDIN EN.CITE &lt;EndNote&gt;&lt;Cite&gt;&lt;Author&gt;Foody&lt;/Author&gt;&lt;Year&gt;2006&lt;/Year&gt;&lt;RecNum&gt;526&lt;/RecNum&gt;&lt;DisplayText&gt;(Foody 2006)&lt;/DisplayText&gt;&lt;record&gt;&lt;rec-number&gt;526&lt;/rec-number&gt;&lt;foreign-keys&gt;&lt;key app="EN" db-id="dfptszd2n20ez4edadt5d29upvrvsv0xfr0w"&gt;526&lt;/key&gt;&lt;/foreign-keys&gt;&lt;ref-type name="Book Section"&gt;5&lt;/ref-type&gt;&lt;contributors&gt;&lt;authors&gt;&lt;author&gt;Foody, Giles M.&lt;/author&gt;&lt;/authors&gt;&lt;secondary-authors&gt;&lt;author&gt;Jong, Steven M. De&lt;/author&gt;&lt;author&gt;Meer, Freek D. Van der&lt;/author&gt;&lt;/secondary-authors&gt;&lt;tertiary-authors&gt;&lt;author&gt;Meer, Freek D.&lt;/author&gt;&lt;/tertiary-authors&gt;&lt;/contributors&gt;&lt;titles&gt;&lt;title&gt;Sub-Pixel Methods in Remote Sensing&lt;/title&gt;&lt;secondary-title&gt;Remote Sensing Image Analysis: Including The Spatial Domain&lt;/secondary-title&gt;&lt;tertiary-title&gt;Remote Sensing and Digital Image Processing&lt;/tertiary-title&gt;&lt;/titles&gt;&lt;pages&gt;37-49&lt;/pages&gt;&lt;volume&gt;5&lt;/volume&gt;&lt;section&gt;3&lt;/section&gt;&lt;keywords&gt;&lt;keyword&gt;Earth and Environmental Science&lt;/keyword&gt;&lt;/keywords&gt;&lt;dates&gt;&lt;year&gt;2006&lt;/year&gt;&lt;/dates&gt;&lt;publisher&gt;Springer Netherlands&lt;/publisher&gt;&lt;isbn&gt;978-1-4020-2560-0&lt;/isbn&gt;&lt;urls&gt;&lt;related-urls&gt;&lt;url&gt;http://dx.doi.org/10.1007/978-1-4020-2560-0_3&lt;/url&gt;&lt;/related-urls&gt;&lt;/urls&gt;&lt;electronic-resource-num&gt;10.1007/978-1-4020-2560-0_3&lt;/electronic-resource-num&gt;&lt;/record&gt;&lt;/Cite&gt;&lt;/EndNote&gt;</w:instrText>
      </w:r>
      <w:r>
        <w:fldChar w:fldCharType="separate"/>
      </w:r>
      <w:r>
        <w:rPr>
          <w:noProof/>
        </w:rPr>
        <w:t>(</w:t>
      </w:r>
      <w:hyperlink w:anchor="_ENREF_29" w:tooltip="Foody, 2006 #526" w:history="1">
        <w:r w:rsidR="00344749">
          <w:rPr>
            <w:noProof/>
          </w:rPr>
          <w:t>Foody 2006</w:t>
        </w:r>
      </w:hyperlink>
      <w:r>
        <w:rPr>
          <w:noProof/>
        </w:rPr>
        <w:t>)</w:t>
      </w:r>
      <w:r>
        <w:fldChar w:fldCharType="end"/>
      </w:r>
      <w:r>
        <w:t xml:space="preserve">. This </w:t>
      </w:r>
      <w:proofErr w:type="spellStart"/>
      <w:r>
        <w:t>subpixel</w:t>
      </w:r>
      <w:proofErr w:type="spellEnd"/>
      <w:r>
        <w:t xml:space="preserve"> classification has been applied successfully for a variety of sensors including Landsat and MODIS (</w:t>
      </w:r>
      <w:r>
        <w:rPr>
          <w:rStyle w:val="st"/>
        </w:rPr>
        <w:t xml:space="preserve">Moderate Resolution Imaging </w:t>
      </w:r>
      <w:proofErr w:type="spellStart"/>
      <w:r>
        <w:rPr>
          <w:rStyle w:val="st"/>
        </w:rPr>
        <w:t>Spectroradiometer</w:t>
      </w:r>
      <w:proofErr w:type="spellEnd"/>
      <w:r>
        <w:t xml:space="preserve">) </w:t>
      </w:r>
      <w:r>
        <w:fldChar w:fldCharType="begin">
          <w:fldData xml:space="preserve">PEVuZE5vdGU+PENpdGU+PEF1dGhvcj5TaGFvPC9BdXRob3I+PFllYXI+MjAxMTwvWWVhcj48UmVj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</w:fldData>
        </w:fldChar>
      </w:r>
      <w:r>
        <w:instrText xml:space="preserve"> ADDIN EN.CITE </w:instrText>
      </w:r>
      <w:r>
        <w:fldChar w:fldCharType="begin">
          <w:fldData xml:space="preserve">PEVuZE5vdGU+PENpdGU+PEF1dGhvcj5TaGFvPC9BdXRob3I+PFllYXI+MjAxMTwvWWVhcj48UmVj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</w:fldData>
        </w:fldChar>
      </w:r>
      <w:r>
        <w:instrText xml:space="preserve"> ADDIN EN.CITE.DATA </w:instrText>
      </w:r>
      <w:r>
        <w:fldChar w:fldCharType="end"/>
      </w:r>
      <w:r>
        <w:fldChar w:fldCharType="separate"/>
      </w:r>
      <w:r>
        <w:rPr>
          <w:noProof/>
        </w:rPr>
        <w:t>(</w:t>
      </w:r>
      <w:hyperlink w:anchor="_ENREF_104" w:tooltip="Shao, 2011 #522" w:history="1">
        <w:r w:rsidR="00344749">
          <w:rPr>
            <w:noProof/>
          </w:rPr>
          <w:t>Shao and Lunetta 2011</w:t>
        </w:r>
      </w:hyperlink>
      <w:proofErr w:type="gramStart"/>
      <w:r>
        <w:rPr>
          <w:noProof/>
        </w:rPr>
        <w:t xml:space="preserve">; </w:t>
      </w:r>
      <w:hyperlink w:anchor="_ENREF_108" w:tooltip="Small, 2001 #424" w:history="1">
        <w:r w:rsidR="00344749">
          <w:rPr>
            <w:noProof/>
          </w:rPr>
          <w:t>Small 2001</w:t>
        </w:r>
      </w:hyperlink>
      <w:r>
        <w:rPr>
          <w:noProof/>
        </w:rPr>
        <w:t>;</w:t>
      </w:r>
      <w:proofErr w:type="gramEnd"/>
      <w:r>
        <w:rPr>
          <w:noProof/>
        </w:rPr>
        <w:t xml:space="preserve"> </w:t>
      </w:r>
      <w:hyperlink w:anchor="_ENREF_134" w:tooltip="Weng, 2009 #550" w:history="1">
        <w:r w:rsidR="00344749">
          <w:rPr>
            <w:noProof/>
          </w:rPr>
          <w:t>Weng and Lu 2009</w:t>
        </w:r>
      </w:hyperlink>
      <w:r>
        <w:rPr>
          <w:noProof/>
        </w:rPr>
        <w:t>)</w:t>
      </w:r>
      <w:r>
        <w:fldChar w:fldCharType="end"/>
      </w:r>
      <w:r>
        <w:t xml:space="preserve">. However, the accuracy of </w:t>
      </w:r>
      <w:proofErr w:type="spellStart"/>
      <w:r>
        <w:t>subpixel</w:t>
      </w:r>
      <w:proofErr w:type="spellEnd"/>
      <w:r>
        <w:t xml:space="preserve"> classification is still not perfect </w:t>
      </w:r>
      <w:r>
        <w:fldChar w:fldCharType="begin"/>
      </w:r>
      <w:r>
        <w:instrText xml:space="preserve"> ADDIN EN.CITE &lt;EndNote&gt;&lt;Cite&gt;&lt;Author&gt;Foody&lt;/Author&gt;&lt;Year&gt;2007&lt;/Year&gt;&lt;RecNum&gt;477&lt;/RecNum&gt;&lt;DisplayText&gt;(Foody and Doan 2007)&lt;/DisplayText&gt;&lt;record&gt;&lt;rec-number&gt;477&lt;/rec-number&gt;&lt;foreign-keys&gt;&lt;key app="EN" db-id="dfptszd2n20ez4edadt5d29upvrvsv0xfr0w"&gt;477&lt;/key&gt;&lt;/foreign-keys&gt;&lt;ref-type name="Journal Article"&gt;17&lt;/ref-type&gt;&lt;contributors&gt;&lt;authors&gt;&lt;author&gt;Foody, Giles M.&lt;/author&gt;&lt;author&gt;Doan, H. T. X.&lt;/author&gt;&lt;/authors&gt;&lt;/contributors&gt;&lt;titles&gt;&lt;title&gt;Variability in Soft Classification Prediction and its implications for Sub-pixel Scale Change Detection and Super Resolution Mapping&lt;/title&gt;&lt;secondary-title&gt;Photogrammetric Engineering &amp;amp; Remote Sensing&lt;/secondary-title&gt;&lt;/titles&gt;&lt;periodical&gt;&lt;full-title&gt;Photogrammetric Engineering &amp;amp; Remote Sensing&lt;/full-title&gt;&lt;/periodical&gt;&lt;pages&gt;923-933&lt;/pages&gt;&lt;volume&gt;73&lt;/volume&gt;&lt;number&gt;8&lt;/number&gt;&lt;dates&gt;&lt;year&gt;2007&lt;/year&gt;&lt;/dates&gt;&lt;urls&gt;&lt;/urls&gt;&lt;/record&gt;&lt;/Cite&gt;&lt;/EndNote&gt;</w:instrText>
      </w:r>
      <w:r>
        <w:fldChar w:fldCharType="separate"/>
      </w:r>
      <w:r>
        <w:rPr>
          <w:noProof/>
        </w:rPr>
        <w:t>(</w:t>
      </w:r>
      <w:hyperlink w:anchor="_ENREF_31" w:tooltip="Foody, 2007 #477" w:history="1">
        <w:r w:rsidR="00344749">
          <w:rPr>
            <w:noProof/>
          </w:rPr>
          <w:t>Foody and Doan 2007</w:t>
        </w:r>
      </w:hyperlink>
      <w:r>
        <w:rPr>
          <w:noProof/>
        </w:rPr>
        <w:t>)</w:t>
      </w:r>
      <w:r>
        <w:fldChar w:fldCharType="end"/>
      </w:r>
      <w:r>
        <w:t xml:space="preserve">. Indeed, the accuracy of </w:t>
      </w:r>
      <w:proofErr w:type="spellStart"/>
      <w:r>
        <w:t>subpixel</w:t>
      </w:r>
      <w:proofErr w:type="spellEnd"/>
      <w:r>
        <w:t xml:space="preserve"> classification is driven by the level of land cover heterogeneity, which is positively related to the intra-class variation, and thus, the classification accuracy </w:t>
      </w:r>
      <w:r>
        <w:fldChar w:fldCharType="begin"/>
      </w:r>
      <w:r>
        <w:instrText xml:space="preserve"> ADDIN EN.CITE &lt;EndNote&gt;&lt;Cite&gt;&lt;Author&gt;Foody&lt;/Author&gt;&lt;Year&gt;2007&lt;/Year&gt;&lt;RecNum&gt;477&lt;/RecNum&gt;&lt;DisplayText&gt;(Foody and Doan 2007; Ngigi et al. 2009)&lt;/DisplayText&gt;&lt;record&gt;&lt;rec-number&gt;477&lt;/rec-number&gt;&lt;foreign-keys&gt;&lt;key app="EN" db-id="dfptszd2n20ez4edadt5d29upvrvsv0xfr0w"&gt;477&lt;/key&gt;&lt;/foreign-keys&gt;&lt;ref-type name="Journal Article"&gt;17&lt;/ref-type&gt;&lt;contributors&gt;&lt;authors&gt;&lt;author&gt;Foody, Giles M.&lt;/author&gt;&lt;author&gt;Doan, H. T. X.&lt;/author&gt;&lt;/authors&gt;&lt;/contributors&gt;&lt;titles&gt;&lt;title&gt;Variability in Soft Classification Prediction and its implications for Sub-pixel Scale Change Detection and Super Resolution Mapping&lt;/title&gt;&lt;secondary-title&gt;Photogrammetric Engineering &amp;amp; Remote Sensing&lt;/secondary-title&gt;&lt;/titles&gt;&lt;periodical&gt;&lt;full-title&gt;Photogrammetric Engineering &amp;amp; Remote Sensing&lt;/full-title&gt;&lt;/periodical&gt;&lt;pages&gt;923-933&lt;/pages&gt;&lt;volume&gt;73&lt;/volume&gt;&lt;number&gt;8&lt;/number&gt;&lt;dates&gt;&lt;year&gt;2007&lt;/year&gt;&lt;/dates&gt;&lt;urls&gt;&lt;/urls&gt;&lt;/record&gt;&lt;/Cite&gt;&lt;Cite&gt;&lt;Author&gt;Ngigi&lt;/Author&gt;&lt;Year&gt;2009&lt;/Year&gt;&lt;RecNum&gt;478&lt;/RecNum&gt;&lt;record&gt;&lt;rec-number&gt;478&lt;/rec-number&gt;&lt;foreign-keys&gt;&lt;key app="EN" db-id="dfptszd2n20ez4edadt5d29upvrvsv0xfr0w"&gt;478&lt;/key&gt;&lt;/foreign-keys&gt;&lt;ref-type name="Journal Article"&gt;17&lt;/ref-type&gt;&lt;contributors&gt;&lt;authors&gt;&lt;author&gt;Ngigi, T. G.&lt;/author&gt;&lt;author&gt;Tateishi, R.&lt;/author&gt;&lt;author&gt;Gachari, M.&lt;/author&gt;&lt;/authors&gt;&lt;/contributors&gt;&lt;titles&gt;&lt;title&gt;Global mean values in linear spectral unmixing: double fallacy!&lt;/title&gt;&lt;secondary-title&gt;International Journal of Remote Sensing&lt;/secondary-title&gt;&lt;/titles&gt;&lt;periodical&gt;&lt;full-title&gt;International Journal of Remote Sensing&lt;/full-title&gt;&lt;/periodical&gt;&lt;pages&gt;1109-1125&lt;/pages&gt;&lt;volume&gt;30&lt;/volume&gt;&lt;number&gt;5&lt;/number&gt;&lt;dates&gt;&lt;year&gt;2009&lt;/year&gt;&lt;pub-dates&gt;&lt;date&gt;2009/03/01&lt;/date&gt;&lt;/pub-dates&gt;&lt;/dates&gt;&lt;publisher&gt;Taylor &amp;amp; Francis&lt;/publisher&gt;&lt;isbn&gt;0143-1161&lt;/isbn&gt;&lt;urls&gt;&lt;related-urls&gt;&lt;url&gt;http://dx.doi.org/10.1080/01431160802235886&lt;/url&gt;&lt;/related-urls&gt;&lt;/urls&gt;&lt;electronic-resource-num&gt;10.1080/01431160802235886&lt;/electronic-resource-num&gt;&lt;access-date&gt;2012/03/15&lt;/access-date&gt;&lt;/record&gt;&lt;/Cite&gt;&lt;/EndNote&gt;</w:instrText>
      </w:r>
      <w:r>
        <w:fldChar w:fldCharType="separate"/>
      </w:r>
      <w:r>
        <w:rPr>
          <w:noProof/>
        </w:rPr>
        <w:t>(</w:t>
      </w:r>
      <w:hyperlink w:anchor="_ENREF_31" w:tooltip="Foody, 2007 #477" w:history="1">
        <w:r w:rsidR="00344749">
          <w:rPr>
            <w:noProof/>
          </w:rPr>
          <w:t>Foody and Doan 2007</w:t>
        </w:r>
      </w:hyperlink>
      <w:r>
        <w:rPr>
          <w:noProof/>
        </w:rPr>
        <w:t xml:space="preserve">; </w:t>
      </w:r>
      <w:hyperlink w:anchor="_ENREF_83" w:tooltip="Ngigi, 2009 #478" w:history="1">
        <w:r w:rsidR="00344749">
          <w:rPr>
            <w:noProof/>
          </w:rPr>
          <w:t>Ngigi et al. 2009</w:t>
        </w:r>
      </w:hyperlink>
      <w:r>
        <w:rPr>
          <w:noProof/>
        </w:rPr>
        <w:t>)</w:t>
      </w:r>
      <w:r>
        <w:fldChar w:fldCharType="end"/>
      </w:r>
      <w:r>
        <w:t>.</w:t>
      </w:r>
    </w:p>
    <w:p w:rsidR="00512020" w:rsidRDefault="00512020" w:rsidP="00512020">
      <w:r>
        <w:t xml:space="preserve">Beside spatial pattern, land change studies have also been analyzing changes of land cover. Recent studies in this area have gone beyond detecting changes between two time points to identify temporal trends and times of changes. In the latter case, while the temporal trends help to reveal the trajectories of changes, the times of changes help to answer questions regarding land cover compositions and configurations before and after the changes </w:t>
      </w:r>
      <w:r>
        <w:fldChar w:fldCharType="begin">
          <w:fldData xml:space="preserve">PEVuZE5vdGU+PENpdGU+PEF1dGhvcj5HaWxsYW5kZXJzPC9BdXRob3I+PFllYXI+MjAwODwvWWVh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==
</w:fldData>
        </w:fldChar>
      </w:r>
      <w:r>
        <w:instrText xml:space="preserve"> ADDIN EN.CITE </w:instrText>
      </w:r>
      <w:r>
        <w:fldChar w:fldCharType="begin">
          <w:fldData xml:space="preserve">PEVuZE5vdGU+PENpdGU+PEF1dGhvcj5HaWxsYW5kZXJzPC9BdXRob3I+PFllYXI+MjAwODwvWWVh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==
</w:fldData>
        </w:fldChar>
      </w:r>
      <w:r>
        <w:instrText xml:space="preserve"> ADDIN EN.CITE.DATA </w:instrText>
      </w:r>
      <w:r>
        <w:fldChar w:fldCharType="end"/>
      </w:r>
      <w:r>
        <w:fldChar w:fldCharType="separate"/>
      </w:r>
      <w:r>
        <w:rPr>
          <w:noProof/>
        </w:rPr>
        <w:t>(</w:t>
      </w:r>
      <w:hyperlink w:anchor="_ENREF_35" w:tooltip="Gillanders, 2008 #556" w:history="1">
        <w:r w:rsidR="00344749">
          <w:rPr>
            <w:noProof/>
          </w:rPr>
          <w:t>Gillanders et al. 2008</w:t>
        </w:r>
      </w:hyperlink>
      <w:r>
        <w:rPr>
          <w:noProof/>
        </w:rPr>
        <w:t xml:space="preserve">; </w:t>
      </w:r>
      <w:hyperlink w:anchor="_ENREF_95" w:tooltip="Powell, 2010 #1080" w:history="1">
        <w:r w:rsidR="00344749">
          <w:rPr>
            <w:noProof/>
          </w:rPr>
          <w:t>Powell et al. 2010</w:t>
        </w:r>
      </w:hyperlink>
      <w:r>
        <w:rPr>
          <w:noProof/>
        </w:rPr>
        <w:t>)</w:t>
      </w:r>
      <w:r>
        <w:fldChar w:fldCharType="end"/>
      </w:r>
      <w:r>
        <w:t xml:space="preserve">. To identify temporal trends and times </w:t>
      </w:r>
      <w:r w:rsidR="007D6317">
        <w:t xml:space="preserve">of </w:t>
      </w:r>
      <w:r>
        <w:t xml:space="preserve">changes, a time-series of images needs to be used. The temporal resolution of </w:t>
      </w:r>
      <w:r>
        <w:lastRenderedPageBreak/>
        <w:t xml:space="preserve">the time-series is important because it affects the results of trend analyses as well as time detections. </w:t>
      </w:r>
    </w:p>
    <w:p w:rsidR="00512020" w:rsidRDefault="00512020" w:rsidP="00512020">
      <w:pPr>
        <w:rPr>
          <w:rStyle w:val="st"/>
        </w:rPr>
      </w:pPr>
      <w:r>
        <w:t xml:space="preserve">Temporal resolution of a time-series refers to the time interval between any two consecutive images in the time-series. Theoretically, temporal resolution of a time-series is equivalent to the revisit time of a sensor, which refers to the time period between repeat passes of the sensor over the same place on the Earth’s surface. However, the temporal resolution is often longer than the revisit time due to cloud contamination or to satellite malfunction (e.g. the scan-line-corrector problem of Landsat 7) </w:t>
      </w:r>
      <w:r>
        <w:fldChar w:fldCharType="begin">
          <w:fldData xml:space="preserve">PEVuZE5vdGU+PENpdGU+PEF1dGhvcj5KdTwvQXV0aG9yPjxZZWFyPjIwMDg8L1llYXI+PFJlY051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</w:fldData>
        </w:fldChar>
      </w:r>
      <w:r>
        <w:instrText xml:space="preserve"> ADDIN EN.CITE </w:instrText>
      </w:r>
      <w:r>
        <w:fldChar w:fldCharType="begin">
          <w:fldData xml:space="preserve">PEVuZE5vdGU+PENpdGU+PEF1dGhvcj5KdTwvQXV0aG9yPjxZZWFyPjIwMDg8L1llYXI+PFJlY051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</w:fldData>
        </w:fldChar>
      </w:r>
      <w:r>
        <w:instrText xml:space="preserve"> ADDIN EN.CITE.DATA </w:instrText>
      </w:r>
      <w:r>
        <w:fldChar w:fldCharType="end"/>
      </w:r>
      <w:r>
        <w:fldChar w:fldCharType="separate"/>
      </w:r>
      <w:r>
        <w:rPr>
          <w:noProof/>
        </w:rPr>
        <w:t>(</w:t>
      </w:r>
      <w:hyperlink w:anchor="_ENREF_55" w:tooltip="Ju, 2008 #645" w:history="1">
        <w:r w:rsidR="00344749">
          <w:rPr>
            <w:noProof/>
          </w:rPr>
          <w:t>Ju and Roy 2008</w:t>
        </w:r>
      </w:hyperlink>
      <w:r>
        <w:rPr>
          <w:noProof/>
        </w:rPr>
        <w:t xml:space="preserve">; </w:t>
      </w:r>
      <w:hyperlink w:anchor="_ENREF_119" w:tooltip="Turner, 2007 #517" w:history="1">
        <w:r w:rsidR="00344749">
          <w:rPr>
            <w:noProof/>
          </w:rPr>
          <w:t>Turner et al. 2007</w:t>
        </w:r>
      </w:hyperlink>
      <w:r>
        <w:rPr>
          <w:noProof/>
        </w:rPr>
        <w:t>)</w:t>
      </w:r>
      <w:r>
        <w:fldChar w:fldCharType="end"/>
      </w:r>
      <w:r>
        <w:t xml:space="preserve">. As the temporal resolution becomes longer, it reduces the opportunity to detect land cover change rate and timing </w:t>
      </w:r>
      <w:r>
        <w:fldChar w:fldCharType="begin"/>
      </w:r>
      <w:r>
        <w:instrText xml:space="preserve"> ADDIN EN.CITE &lt;EndNote&gt;&lt;Cite&gt;&lt;Author&gt;Lunetta&lt;/Author&gt;&lt;Year&gt;2004&lt;/Year&gt;&lt;RecNum&gt;765&lt;/RecNum&gt;&lt;DisplayText&gt;(Lunetta et al. 2004)&lt;/DisplayText&gt;&lt;record&gt;&lt;rec-number&gt;765&lt;/rec-number&gt;&lt;foreign-keys&gt;&lt;key app="EN" db-id="dfptszd2n20ez4edadt5d29upvrvsv0xfr0w"&gt;765&lt;/key&gt;&lt;/foreign-keys&gt;&lt;ref-type name="Journal Article"&gt;17&lt;/ref-type&gt;&lt;contributors&gt;&lt;authors&gt;&lt;author&gt;Lunetta, Ross S.&lt;/author&gt;&lt;author&gt;Johnson, David M.&lt;/author&gt;&lt;author&gt;Lyon, John G.&lt;/author&gt;&lt;author&gt;Crotwell, Jill&lt;/author&gt;&lt;/authors&gt;&lt;/contributors&gt;&lt;titles&gt;&lt;title&gt;Impacts of imagery temporal frequency on land-cover change detection monitoring&lt;/title&gt;&lt;secondary-title&gt;Remote Sensing of Environment&lt;/secondary-title&gt;&lt;/titles&gt;&lt;periodical&gt;&lt;full-title&gt;Remote Sensing of Environment&lt;/full-title&gt;&lt;/periodical&gt;&lt;pages&gt;444-454&lt;/pages&gt;&lt;volume&gt;89&lt;/volume&gt;&lt;number&gt;4&lt;/number&gt;&lt;dates&gt;&lt;year&gt;2004&lt;/year&gt;&lt;/dates&gt;&lt;publisher&gt;Elsevier&lt;/publisher&gt;&lt;isbn&gt;0034-4257&lt;/isbn&gt;&lt;urls&gt;&lt;/urls&gt;&lt;/record&gt;&lt;/Cite&gt;&lt;/EndNote&gt;</w:instrText>
      </w:r>
      <w:r>
        <w:fldChar w:fldCharType="separate"/>
      </w:r>
      <w:r>
        <w:rPr>
          <w:noProof/>
        </w:rPr>
        <w:t>(</w:t>
      </w:r>
      <w:hyperlink w:anchor="_ENREF_67" w:tooltip="Lunetta, 2004 #765" w:history="1">
        <w:r w:rsidR="00344749">
          <w:rPr>
            <w:noProof/>
          </w:rPr>
          <w:t>Lunetta et al. 2004</w:t>
        </w:r>
      </w:hyperlink>
      <w:r>
        <w:rPr>
          <w:noProof/>
        </w:rPr>
        <w:t>)</w:t>
      </w:r>
      <w:r>
        <w:fldChar w:fldCharType="end"/>
      </w:r>
      <w:r>
        <w:t xml:space="preserve">. However, high temporal resolution data are often compromised by low spatial resolution </w:t>
      </w:r>
      <w:r>
        <w:fldChar w:fldCharType="begin"/>
      </w:r>
      <w:r>
        <w:instrText xml:space="preserve"> ADDIN EN.CITE &lt;EndNote&gt;&lt;Cite&gt;&lt;Author&gt;Townshend&lt;/Author&gt;&lt;Year&gt;1988&lt;/Year&gt;&lt;RecNum&gt;807&lt;/RecNum&gt;&lt;DisplayText&gt;(Townshend and Justice 1988)&lt;/DisplayText&gt;&lt;record&gt;&lt;rec-number&gt;807&lt;/rec-number&gt;&lt;foreign-keys&gt;&lt;key app="EN" db-id="dfptszd2n20ez4edadt5d29upvrvsv0xfr0w"&gt;807&lt;/key&gt;&lt;/foreign-keys&gt;&lt;ref-type name="Journal Article"&gt;17&lt;/ref-type&gt;&lt;contributors&gt;&lt;authors&gt;&lt;author&gt;Townshend, J. R. G.&lt;/author&gt;&lt;author&gt;Justice, C. O.&lt;/author&gt;&lt;/authors&gt;&lt;/contributors&gt;&lt;titles&gt;&lt;title&gt;Selecting the spatial resolution of satellite sensors required for global monitoring of land transformations&lt;/title&gt;&lt;secondary-title&gt;International Journal of Remote Sensing&lt;/secondary-title&gt;&lt;/titles&gt;&lt;periodical&gt;&lt;full-title&gt;International Journal of Remote Sensing&lt;/full-title&gt;&lt;/periodical&gt;&lt;pages&gt;187-236&lt;/pages&gt;&lt;volume&gt;9&lt;/volume&gt;&lt;number&gt;2&lt;/number&gt;&lt;dates&gt;&lt;year&gt;1988&lt;/year&gt;&lt;/dates&gt;&lt;publisher&gt;Taylor &amp;amp; Francis&lt;/publisher&gt;&lt;isbn&gt;0143-1161&lt;/isbn&gt;&lt;urls&gt;&lt;/urls&gt;&lt;/record&gt;&lt;/Cite&gt;&lt;/EndNote&gt;</w:instrText>
      </w:r>
      <w:r>
        <w:fldChar w:fldCharType="separate"/>
      </w:r>
      <w:r>
        <w:rPr>
          <w:noProof/>
        </w:rPr>
        <w:t>(</w:t>
      </w:r>
      <w:hyperlink w:anchor="_ENREF_118" w:tooltip="Townshend, 1988 #807" w:history="1">
        <w:r w:rsidR="00344749">
          <w:rPr>
            <w:noProof/>
          </w:rPr>
          <w:t>Townshend and Justice 1988</w:t>
        </w:r>
      </w:hyperlink>
      <w:r>
        <w:rPr>
          <w:noProof/>
        </w:rPr>
        <w:t>)</w:t>
      </w:r>
      <w:r>
        <w:fldChar w:fldCharType="end"/>
      </w:r>
      <w:r>
        <w:t xml:space="preserve">. For instance, a time-series of </w:t>
      </w:r>
      <w:r>
        <w:rPr>
          <w:rStyle w:val="st"/>
        </w:rPr>
        <w:t>MODIS</w:t>
      </w:r>
      <w:r w:rsidR="006445D3">
        <w:rPr>
          <w:rStyle w:val="st"/>
        </w:rPr>
        <w:t xml:space="preserve"> has high temporal resolution (two</w:t>
      </w:r>
      <w:r>
        <w:rPr>
          <w:rStyle w:val="st"/>
        </w:rPr>
        <w:t xml:space="preserve"> days) but low spatial resolution (500 meters). As the spatial resolution becomes coarser, the time-series may not be able to effectively detect land cover changes of a heterogeneous landscape because there may be multiple changing processes (e.g. no change and </w:t>
      </w:r>
      <w:proofErr w:type="spellStart"/>
      <w:r>
        <w:rPr>
          <w:rStyle w:val="st"/>
        </w:rPr>
        <w:t>clearcut</w:t>
      </w:r>
      <w:proofErr w:type="spellEnd"/>
      <w:r>
        <w:rPr>
          <w:rStyle w:val="st"/>
        </w:rPr>
        <w:t xml:space="preserve"> harvest) occurring within the same pixels </w:t>
      </w:r>
      <w:r>
        <w:rPr>
          <w:rStyle w:val="st"/>
        </w:rPr>
        <w:fldChar w:fldCharType="begin"/>
      </w:r>
      <w:r>
        <w:rPr>
          <w:rStyle w:val="st"/>
        </w:rPr>
        <w:instrText xml:space="preserve"> ADDIN EN.CITE &lt;EndNote&gt;&lt;Cite&gt;&lt;Author&gt;Townshend&lt;/Author&gt;&lt;Year&gt;1988&lt;/Year&gt;&lt;RecNum&gt;807&lt;/RecNum&gt;&lt;DisplayText&gt;(Rindfuss et al. 2004; Townshend and Justice 1988)&lt;/DisplayText&gt;&lt;record&gt;&lt;rec-number&gt;807&lt;/rec-number&gt;&lt;foreign-keys&gt;&lt;key app="EN" db-id="dfptszd2n20ez4edadt5d29upvrvsv0xfr0w"&gt;807&lt;/key&gt;&lt;/foreign-keys&gt;&lt;ref-type name="Journal Article"&gt;17&lt;/ref-type&gt;&lt;contributors&gt;&lt;authors&gt;&lt;author&gt;Townshend, J. R. G.&lt;/author&gt;&lt;author&gt;Justice, C. O.&lt;/author&gt;&lt;/authors&gt;&lt;/contributors&gt;&lt;titles&gt;&lt;title&gt;Selecting the spatial resolution of satellite sensors required for global monitoring of land transformations&lt;/title&gt;&lt;secondary-title&gt;International Journal of Remote Sensing&lt;/secondary-title&gt;&lt;/titles&gt;&lt;periodical&gt;&lt;full-title&gt;International Journal of Remote Sensing&lt;/full-title&gt;&lt;/periodical&gt;&lt;pages&gt;187-236&lt;/pages&gt;&lt;volume&gt;9&lt;/volume&gt;&lt;number&gt;2&lt;/number&gt;&lt;dates&gt;&lt;year&gt;1988&lt;/year&gt;&lt;/dates&gt;&lt;publisher&gt;Taylor &amp;amp; Francis&lt;/publisher&gt;&lt;isbn&gt;0143-1161&lt;/isbn&gt;&lt;urls&gt;&lt;/urls&gt;&lt;/record&gt;&lt;/Cite&gt;&lt;Cite&gt;&lt;Author&gt;Rindfuss&lt;/Author&gt;&lt;Year&gt;2004&lt;/Year&gt;&lt;RecNum&gt;343&lt;/RecNum&gt;&lt;record&gt;&lt;rec-number&gt;343&lt;/rec-number&gt;&lt;foreign-keys&gt;&lt;key app="EN" db-id="dfptszd2n20ez4edadt5d29upvrvsv0xfr0w"&gt;343&lt;/key&gt;&lt;/foreign-keys&gt;&lt;ref-type name="Journal Article"&gt;17&lt;/ref-type&gt;&lt;contributors&gt;&lt;authors&gt;&lt;author&gt;Rindfuss, Ronald R.&lt;/author&gt;&lt;author&gt;Walsh, Stephen J.&lt;/author&gt;&lt;author&gt;Turner II, B.L.&lt;/author&gt;&lt;author&gt;Fox, Jefferson&lt;/author&gt;&lt;author&gt;Mishra, Vinod&lt;/author&gt;&lt;/authors&gt;&lt;/contributors&gt;&lt;titles&gt;&lt;title&gt;Developing a science of land change: Challenges and methodological issues&lt;/title&gt;&lt;secondary-title&gt;PNAS&lt;/secondary-title&gt;&lt;/titles&gt;&lt;periodical&gt;&lt;full-title&gt;PNAS&lt;/full-title&gt;&lt;/periodical&gt;&lt;pages&gt;13976-13981&lt;/pages&gt;&lt;volume&gt;101&lt;/volume&gt;&lt;number&gt;39&lt;/number&gt;&lt;dates&gt;&lt;year&gt;2004&lt;/year&gt;&lt;/dates&gt;&lt;urls&gt;&lt;/urls&gt;&lt;/record&gt;&lt;/Cite&gt;&lt;/EndNote&gt;</w:instrText>
      </w:r>
      <w:r>
        <w:rPr>
          <w:rStyle w:val="st"/>
        </w:rPr>
        <w:fldChar w:fldCharType="separate"/>
      </w:r>
      <w:r>
        <w:rPr>
          <w:rStyle w:val="st"/>
          <w:noProof/>
        </w:rPr>
        <w:t>(</w:t>
      </w:r>
      <w:hyperlink w:anchor="_ENREF_99" w:tooltip="Rindfuss, 2004 #343" w:history="1">
        <w:r w:rsidR="00344749">
          <w:rPr>
            <w:rStyle w:val="st"/>
            <w:noProof/>
          </w:rPr>
          <w:t>Rindfuss et al. 2004</w:t>
        </w:r>
      </w:hyperlink>
      <w:r>
        <w:rPr>
          <w:rStyle w:val="st"/>
          <w:noProof/>
        </w:rPr>
        <w:t xml:space="preserve">; </w:t>
      </w:r>
      <w:hyperlink w:anchor="_ENREF_118" w:tooltip="Townshend, 1988 #807" w:history="1">
        <w:r w:rsidR="00344749">
          <w:rPr>
            <w:rStyle w:val="st"/>
            <w:noProof/>
          </w:rPr>
          <w:t>Townshend and Justice 1988</w:t>
        </w:r>
      </w:hyperlink>
      <w:r>
        <w:rPr>
          <w:rStyle w:val="st"/>
          <w:noProof/>
        </w:rPr>
        <w:t>)</w:t>
      </w:r>
      <w:r>
        <w:rPr>
          <w:rStyle w:val="st"/>
        </w:rPr>
        <w:fldChar w:fldCharType="end"/>
      </w:r>
      <w:r>
        <w:rPr>
          <w:rStyle w:val="st"/>
        </w:rPr>
        <w:t xml:space="preserve">. Therefore, since the last decade, there have been a few data fusion methods proposed to balance the advantages and disadvantages of high spatial resolution (e.g. Landsat) and high temporal resolution (e.g. MODIS) data by blending them together </w:t>
      </w:r>
      <w:r>
        <w:rPr>
          <w:rStyle w:val="st"/>
        </w:rPr>
        <w:fldChar w:fldCharType="begin">
          <w:fldData xml:space="preserve">PEVuZE5vdGU+PENpdGU+PEF1dGhvcj5HYW88L0F1dGhvcj48WWVhcj4yMDA2PC9ZZWFyPjxSZWNO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</w:fldData>
        </w:fldChar>
      </w:r>
      <w:r>
        <w:rPr>
          <w:rStyle w:val="st"/>
        </w:rPr>
        <w:instrText xml:space="preserve"> ADDIN EN.CITE </w:instrText>
      </w:r>
      <w:r>
        <w:rPr>
          <w:rStyle w:val="st"/>
        </w:rPr>
        <w:fldChar w:fldCharType="begin">
          <w:fldData xml:space="preserve">PEVuZE5vdGU+PENpdGU+PEF1dGhvcj5HYW88L0F1dGhvcj48WWVhcj4yMDA2PC9ZZWFyPjxSZWNO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</w:fldData>
        </w:fldChar>
      </w:r>
      <w:r>
        <w:rPr>
          <w:rStyle w:val="st"/>
        </w:rPr>
        <w:instrText xml:space="preserve"> ADDIN EN.CITE.DATA </w:instrText>
      </w:r>
      <w:r>
        <w:rPr>
          <w:rStyle w:val="st"/>
        </w:rPr>
      </w:r>
      <w:r>
        <w:rPr>
          <w:rStyle w:val="st"/>
        </w:rPr>
        <w:fldChar w:fldCharType="end"/>
      </w:r>
      <w:r>
        <w:rPr>
          <w:rStyle w:val="st"/>
        </w:rPr>
      </w:r>
      <w:r>
        <w:rPr>
          <w:rStyle w:val="st"/>
        </w:rPr>
        <w:fldChar w:fldCharType="separate"/>
      </w:r>
      <w:r>
        <w:rPr>
          <w:rStyle w:val="st"/>
          <w:noProof/>
        </w:rPr>
        <w:t>(</w:t>
      </w:r>
      <w:hyperlink w:anchor="_ENREF_34" w:tooltip="Gao, 2006 #629" w:history="1">
        <w:r w:rsidR="00344749">
          <w:rPr>
            <w:rStyle w:val="st"/>
            <w:noProof/>
          </w:rPr>
          <w:t>Gao et al. 2006</w:t>
        </w:r>
      </w:hyperlink>
      <w:r>
        <w:rPr>
          <w:rStyle w:val="st"/>
          <w:noProof/>
        </w:rPr>
        <w:t xml:space="preserve">; </w:t>
      </w:r>
      <w:hyperlink w:anchor="_ENREF_45" w:tooltip="Hilker, 2009 #642" w:history="1">
        <w:r w:rsidR="00344749">
          <w:rPr>
            <w:rStyle w:val="st"/>
            <w:noProof/>
          </w:rPr>
          <w:t>Hilker et al. 2009</w:t>
        </w:r>
      </w:hyperlink>
      <w:r>
        <w:rPr>
          <w:rStyle w:val="st"/>
          <w:noProof/>
        </w:rPr>
        <w:t xml:space="preserve">; </w:t>
      </w:r>
      <w:hyperlink w:anchor="_ENREF_146" w:tooltip="Zhu, 2010 #637" w:history="1">
        <w:r w:rsidR="00344749">
          <w:rPr>
            <w:rStyle w:val="st"/>
            <w:noProof/>
          </w:rPr>
          <w:t>Zhu et al. 2010</w:t>
        </w:r>
      </w:hyperlink>
      <w:r>
        <w:rPr>
          <w:rStyle w:val="st"/>
          <w:noProof/>
        </w:rPr>
        <w:t>)</w:t>
      </w:r>
      <w:r>
        <w:rPr>
          <w:rStyle w:val="st"/>
        </w:rPr>
        <w:fldChar w:fldCharType="end"/>
      </w:r>
      <w:r>
        <w:rPr>
          <w:rStyle w:val="st"/>
        </w:rPr>
        <w:t xml:space="preserve">. For instance, the </w:t>
      </w:r>
      <w:r w:rsidRPr="00FE6170">
        <w:rPr>
          <w:rStyle w:val="st"/>
        </w:rPr>
        <w:t>Spatial Temporal Adaptive Algorithm for mapping Reflectance Change (STAARCH)</w:t>
      </w:r>
      <w:r>
        <w:rPr>
          <w:rStyle w:val="st"/>
        </w:rPr>
        <w:t xml:space="preserve"> has been proposed since 2009 by </w:t>
      </w:r>
      <w:r>
        <w:rPr>
          <w:rStyle w:val="st"/>
        </w:rPr>
        <w:fldChar w:fldCharType="begin"/>
      </w:r>
      <w:r>
        <w:rPr>
          <w:rStyle w:val="st"/>
        </w:rPr>
        <w:instrText xml:space="preserve"> ADDIN EN.CITE &lt;EndNote&gt;&lt;Cite&gt;&lt;Author&gt;Hilker&lt;/Author&gt;&lt;Year&gt;2009&lt;/Year&gt;&lt;RecNum&gt;642&lt;/RecNum&gt;&lt;DisplayText&gt;(Hilker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rPr>
          <w:rStyle w:val="st"/>
        </w:rPr>
        <w:fldChar w:fldCharType="separate"/>
      </w:r>
      <w:r>
        <w:rPr>
          <w:rStyle w:val="st"/>
          <w:noProof/>
        </w:rPr>
        <w:t>(</w:t>
      </w:r>
      <w:hyperlink w:anchor="_ENREF_45" w:tooltip="Hilker, 2009 #642" w:history="1">
        <w:r w:rsidR="00344749">
          <w:rPr>
            <w:rStyle w:val="st"/>
            <w:noProof/>
          </w:rPr>
          <w:t>Hilker et al. 2009</w:t>
        </w:r>
      </w:hyperlink>
      <w:r>
        <w:rPr>
          <w:rStyle w:val="st"/>
          <w:noProof/>
        </w:rPr>
        <w:t>)</w:t>
      </w:r>
      <w:r>
        <w:rPr>
          <w:rStyle w:val="st"/>
        </w:rPr>
        <w:fldChar w:fldCharType="end"/>
      </w:r>
      <w:r>
        <w:rPr>
          <w:rStyle w:val="st"/>
        </w:rPr>
        <w:t xml:space="preserve">. The purpose </w:t>
      </w:r>
      <w:r w:rsidR="005145CA">
        <w:rPr>
          <w:rStyle w:val="st"/>
        </w:rPr>
        <w:t xml:space="preserve">of </w:t>
      </w:r>
      <w:r>
        <w:rPr>
          <w:rStyle w:val="st"/>
        </w:rPr>
        <w:t xml:space="preserve">this algorithm is to blend Landsat and MODIS imagery together to </w:t>
      </w:r>
      <w:r>
        <w:rPr>
          <w:rStyle w:val="st"/>
        </w:rPr>
        <w:lastRenderedPageBreak/>
        <w:t xml:space="preserve">create a high </w:t>
      </w:r>
      <w:r w:rsidR="005145CA">
        <w:rPr>
          <w:rStyle w:val="st"/>
        </w:rPr>
        <w:t>spatial and temporal resolution</w:t>
      </w:r>
      <w:r>
        <w:rPr>
          <w:rStyle w:val="st"/>
        </w:rPr>
        <w:t xml:space="preserve"> time-series to detect forest disturbances. The algorithm requires a reference set representative of undisturbed forests against which other pixels are compared to determine their disturbance conditions (i.e. disturbed or undisturbed). However, testing and modifying this STAARCH algorithm and other algorithms for a variety of landscapes, especially those that are heterogeneous, are still in progress </w:t>
      </w:r>
      <w:r>
        <w:rPr>
          <w:rStyle w:val="st"/>
        </w:rPr>
        <w:fldChar w:fldCharType="begin"/>
      </w:r>
      <w:r>
        <w:rPr>
          <w:rStyle w:val="st"/>
        </w:rPr>
        <w:instrText xml:space="preserve"> ADDIN EN.CITE &lt;EndNote&gt;&lt;Cite&gt;&lt;Author&gt;Emelyanova&lt;/Author&gt;&lt;Year&gt;2013&lt;/Year&gt;&lt;RecNum&gt;880&lt;/RecNum&gt;&lt;Prefix&gt;eg. &lt;/Prefix&gt;&lt;DisplayText&gt;(eg. Emelyanova et al. 2013)&lt;/DisplayText&gt;&lt;record&gt;&lt;rec-number&gt;880&lt;/rec-number&gt;&lt;foreign-keys&gt;&lt;key app="EN" db-id="dfptszd2n20ez4edadt5d29upvrvsv0xfr0w"&gt;880&lt;/key&gt;&lt;/foreign-keys&gt;&lt;ref-type name="Journal Article"&gt;17&lt;/ref-type&gt;&lt;contributors&gt;&lt;authors&gt;&lt;author&gt;Emelyanova, Irina V.&lt;/author&gt;&lt;author&gt;McVicar, Tim R.&lt;/author&gt;&lt;author&gt;Van Niel, Thomas G.&lt;/author&gt;&lt;author&gt;Li, Ling Tao&lt;/author&gt;&lt;author&gt;van Dijk, Albert I. J. M.&lt;/author&gt;&lt;/authors&gt;&lt;/contributors&gt;&lt;titles&gt;&lt;title&gt;Assessing the accuracy of blending Landsat–MODIS surface reflectances in two landscapes with contrasting spatial and temporal dynamics: A framework for algorithm selection&lt;/title&gt;&lt;secondary-title&gt;Remote Sensing of Environment&lt;/secondary-title&gt;&lt;/titles&gt;&lt;periodical&gt;&lt;full-title&gt;Remote Sensing of Environment&lt;/full-title&gt;&lt;/periodical&gt;&lt;pages&gt;193-209&lt;/pages&gt;&lt;volume&gt;133&lt;/volume&gt;&lt;number&gt;0&lt;/number&gt;&lt;keywords&gt;&lt;keyword&gt;Landsat–MODIS blending&lt;/keyword&gt;&lt;keyword&gt;Spatial–temporal variance&lt;/keyword&gt;&lt;keyword&gt;STARFM&lt;/keyword&gt;&lt;keyword&gt;ESTARFM&lt;/keyword&gt;&lt;keyword&gt;Fusion&lt;/keyword&gt;&lt;/keywords&gt;&lt;dates&gt;&lt;year&gt;2013&lt;/year&gt;&lt;/dates&gt;&lt;isbn&gt;0034-4257&lt;/isbn&gt;&lt;urls&gt;&lt;related-urls&gt;&lt;url&gt;http://www.sciencedirect.com/science/article/pii/S0034425713000473&lt;/url&gt;&lt;/related-urls&gt;&lt;/urls&gt;&lt;electronic-resource-num&gt;http://dx.doi.org/10.1016/j.rse.2013.02.007&lt;/electronic-resource-num&gt;&lt;/record&gt;&lt;/Cite&gt;&lt;/EndNote&gt;</w:instrText>
      </w:r>
      <w:r>
        <w:rPr>
          <w:rStyle w:val="st"/>
        </w:rPr>
        <w:fldChar w:fldCharType="separate"/>
      </w:r>
      <w:r>
        <w:rPr>
          <w:rStyle w:val="st"/>
          <w:noProof/>
        </w:rPr>
        <w:t>(</w:t>
      </w:r>
      <w:hyperlink w:anchor="_ENREF_21" w:tooltip="Emelyanova, 2013 #880" w:history="1">
        <w:r w:rsidR="00344749">
          <w:rPr>
            <w:rStyle w:val="st"/>
            <w:noProof/>
          </w:rPr>
          <w:t>eg. Emelyanova et al. 2013</w:t>
        </w:r>
      </w:hyperlink>
      <w:r>
        <w:rPr>
          <w:rStyle w:val="st"/>
          <w:noProof/>
        </w:rPr>
        <w:t>)</w:t>
      </w:r>
      <w:r>
        <w:rPr>
          <w:rStyle w:val="st"/>
        </w:rPr>
        <w:fldChar w:fldCharType="end"/>
      </w:r>
      <w:r>
        <w:rPr>
          <w:rStyle w:val="st"/>
        </w:rPr>
        <w:t>.</w:t>
      </w:r>
    </w:p>
    <w:p w:rsidR="00512020" w:rsidRDefault="00512020" w:rsidP="00512020">
      <w:pPr>
        <w:rPr>
          <w:rStyle w:val="st"/>
        </w:rPr>
      </w:pPr>
      <w:r>
        <w:rPr>
          <w:rStyle w:val="st"/>
        </w:rPr>
        <w:t xml:space="preserve">In general, both the spatial and temporal resolutions affect the analyses of land cover change. While the spatial resolution affects the accuracy of allocating land cover proportions to pixels during a classification process, the temporal resolution affects the accuracy of detecting the trend and time of changes based on a high temporal time-series of images. In either case, land cover heterogeneity plays an important role in diminishing those accuracies. It is because coarse spatial resolution coupled with high land cover heterogeneity results in high intra-class variation that may reduce the accuracies of both per-pixel and </w:t>
      </w:r>
      <w:proofErr w:type="spellStart"/>
      <w:r>
        <w:rPr>
          <w:rStyle w:val="st"/>
        </w:rPr>
        <w:t>subpixel</w:t>
      </w:r>
      <w:proofErr w:type="spellEnd"/>
      <w:r>
        <w:rPr>
          <w:rStyle w:val="st"/>
        </w:rPr>
        <w:t xml:space="preserve"> classification. Furthermore, the couple of coarse spatial resolution and high land cover heterogeneity also affects the performance of a data fusion method (e.g. the STAARCH) used to create the time-series for detecting the trend and time of changes. Therefore, the purpose of this dissertation is to explore and document the impact of land cover heterogeneity on both per-pixel and </w:t>
      </w:r>
      <w:proofErr w:type="spellStart"/>
      <w:r>
        <w:rPr>
          <w:rStyle w:val="st"/>
        </w:rPr>
        <w:t>subpixel</w:t>
      </w:r>
      <w:proofErr w:type="spellEnd"/>
      <w:r>
        <w:rPr>
          <w:rStyle w:val="st"/>
        </w:rPr>
        <w:t xml:space="preserve"> classification at a medium spatial resolution of Landsat (30 meters) as well as to test the STAARCH method and based on which to propose another data fusion method that accounts for land cover heterogeneity. </w:t>
      </w:r>
    </w:p>
    <w:p w:rsidR="00512020" w:rsidRDefault="00512020" w:rsidP="00E90E09">
      <w:pPr>
        <w:pStyle w:val="Heading2"/>
        <w:rPr>
          <w:rStyle w:val="st"/>
        </w:rPr>
      </w:pPr>
      <w:bookmarkStart w:id="6" w:name="_Toc372830126"/>
      <w:r>
        <w:rPr>
          <w:rStyle w:val="st"/>
        </w:rPr>
        <w:lastRenderedPageBreak/>
        <w:t xml:space="preserve">Research </w:t>
      </w:r>
      <w:r w:rsidRPr="008C6E53">
        <w:rPr>
          <w:rStyle w:val="st"/>
        </w:rPr>
        <w:t>objectives</w:t>
      </w:r>
      <w:bookmarkEnd w:id="6"/>
    </w:p>
    <w:p w:rsidR="00512020" w:rsidRDefault="00512020" w:rsidP="00512020">
      <w:pPr>
        <w:rPr>
          <w:rStyle w:val="st"/>
        </w:rPr>
      </w:pPr>
      <w:r>
        <w:rPr>
          <w:rStyle w:val="st"/>
        </w:rPr>
        <w:t xml:space="preserve">The overall research goal of this dissertation </w:t>
      </w:r>
      <w:r w:rsidR="006445D3">
        <w:rPr>
          <w:rStyle w:val="st"/>
        </w:rPr>
        <w:t>is</w:t>
      </w:r>
      <w:r>
        <w:rPr>
          <w:rStyle w:val="st"/>
        </w:rPr>
        <w:t xml:space="preserve"> to document the impact of land cover heterogeneity on both per-pixel and </w:t>
      </w:r>
      <w:proofErr w:type="spellStart"/>
      <w:r>
        <w:rPr>
          <w:rStyle w:val="st"/>
        </w:rPr>
        <w:t>subpixel</w:t>
      </w:r>
      <w:proofErr w:type="spellEnd"/>
      <w:r>
        <w:rPr>
          <w:rStyle w:val="st"/>
        </w:rPr>
        <w:t xml:space="preserve"> classification at a medium spatial resolution of Landsat (30 meters) as well as to propose a data fusion method that accounts for land cover heterogeneity in the South-Central US. In order to pursue this study goal, three specific research objectives were formulated:</w:t>
      </w:r>
    </w:p>
    <w:p w:rsidR="00512020" w:rsidRDefault="00512020" w:rsidP="007B5081">
      <w:pPr>
        <w:pStyle w:val="ListParagraph"/>
        <w:numPr>
          <w:ilvl w:val="0"/>
          <w:numId w:val="3"/>
        </w:numPr>
        <w:spacing w:after="200"/>
        <w:ind w:left="1080"/>
        <w:rPr>
          <w:rStyle w:val="st"/>
        </w:rPr>
      </w:pPr>
      <w:r>
        <w:rPr>
          <w:rStyle w:val="st"/>
        </w:rPr>
        <w:t xml:space="preserve">To explore the impact of land cover heterogeneity on image classification approaches including per-pixel and </w:t>
      </w:r>
      <w:proofErr w:type="spellStart"/>
      <w:r>
        <w:rPr>
          <w:rStyle w:val="st"/>
        </w:rPr>
        <w:t>subpixel</w:t>
      </w:r>
      <w:proofErr w:type="spellEnd"/>
      <w:r>
        <w:rPr>
          <w:rStyle w:val="st"/>
        </w:rPr>
        <w:t xml:space="preserve"> classifications with a case study area of 10,000 square kilometers centered at Little Rock (Arkansas);</w:t>
      </w:r>
    </w:p>
    <w:p w:rsidR="00512020" w:rsidRDefault="00512020" w:rsidP="007B5081">
      <w:pPr>
        <w:pStyle w:val="ListParagraph"/>
        <w:numPr>
          <w:ilvl w:val="0"/>
          <w:numId w:val="3"/>
        </w:numPr>
        <w:spacing w:after="200"/>
        <w:ind w:left="1080"/>
        <w:rPr>
          <w:rStyle w:val="st"/>
        </w:rPr>
      </w:pPr>
      <w:r>
        <w:rPr>
          <w:rStyle w:val="st"/>
        </w:rPr>
        <w:t>To propose a data fusion method that is able to produce high spatial (30 meters) and temporal resolution (8 days) time-series for a disturbance detection that takes into account the heterogeneity of a forest landscape in southeast Oklahoma; and</w:t>
      </w:r>
      <w:r w:rsidR="006445D3">
        <w:rPr>
          <w:rStyle w:val="st"/>
        </w:rPr>
        <w:t>,</w:t>
      </w:r>
    </w:p>
    <w:p w:rsidR="00512020" w:rsidRDefault="00512020" w:rsidP="007B5081">
      <w:pPr>
        <w:pStyle w:val="ListParagraph"/>
        <w:numPr>
          <w:ilvl w:val="0"/>
          <w:numId w:val="3"/>
        </w:numPr>
        <w:spacing w:after="200"/>
        <w:ind w:left="1080"/>
        <w:rPr>
          <w:rStyle w:val="st"/>
        </w:rPr>
      </w:pPr>
      <w:r>
        <w:rPr>
          <w:rStyle w:val="st"/>
        </w:rPr>
        <w:t>To determine whether the temporal characteristics of disturbances are sufficient to distinguish disturbance types (e.g. fire and harvest) across the study area of southeast Oklahoma within the study period from 7/19/2000 to 8/5/2011.</w:t>
      </w:r>
    </w:p>
    <w:p w:rsidR="00512020" w:rsidRDefault="00512020" w:rsidP="00512020">
      <w:pPr>
        <w:rPr>
          <w:rStyle w:val="st"/>
        </w:rPr>
      </w:pPr>
      <w:r>
        <w:rPr>
          <w:rStyle w:val="st"/>
        </w:rPr>
        <w:t xml:space="preserve">The two study areas (i.e. Little Rock and southeast Oklahoma) were selected because of their land cover heterogeneity. Little Rock was selected as a case study for the first study objective because there were a variety of land cover types (e.g. cropland, artificial surface, barren, tree, grassland/shrub, and water) in this study area. Southeast Oklahoma was selected as a typical study area to analyze forest disturbances for the second and third study objectives because it was dominated </w:t>
      </w:r>
      <w:r w:rsidR="00B376D3">
        <w:rPr>
          <w:rStyle w:val="st"/>
        </w:rPr>
        <w:t>by</w:t>
      </w:r>
      <w:r>
        <w:rPr>
          <w:rStyle w:val="st"/>
        </w:rPr>
        <w:t xml:space="preserve"> forests (both deciduous </w:t>
      </w:r>
      <w:r>
        <w:rPr>
          <w:rStyle w:val="st"/>
        </w:rPr>
        <w:lastRenderedPageBreak/>
        <w:t xml:space="preserve">and evergreen). Southeast Oklahoma was also selected as a typical study area in other forest studies </w:t>
      </w:r>
      <w:r>
        <w:rPr>
          <w:rStyle w:val="st"/>
        </w:rPr>
        <w:fldChar w:fldCharType="begin"/>
      </w:r>
      <w:r>
        <w:rPr>
          <w:rStyle w:val="st"/>
        </w:rPr>
        <w:instrText xml:space="preserve"> ADDIN EN.CITE &lt;EndNote&gt;&lt;Cite&gt;&lt;Author&gt;Masek&lt;/Author&gt;&lt;Year&gt;2008&lt;/Year&gt;&lt;RecNum&gt;806&lt;/RecNum&gt;&lt;DisplayText&gt;(Masek et al. 2008; Schleeweis et al. 2013)&lt;/DisplayText&gt;&lt;record&gt;&lt;rec-number&gt;806&lt;/rec-number&gt;&lt;foreign-keys&gt;&lt;key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Cite&gt;&lt;Author&gt;Schleeweis&lt;/Author&gt;&lt;Year&gt;2013&lt;/Year&gt;&lt;RecNum&gt;1047&lt;/RecNum&gt;&lt;record&gt;&lt;rec-number&gt;1047&lt;/rec-number&gt;&lt;foreign-keys&gt;&lt;key app="EN" db-id="dfptszd2n20ez4edadt5d29upvrvsv0xfr0w"&gt;1047&lt;/key&gt;&lt;/foreign-keys&gt;&lt;ref-type name="Journal Article"&gt;17&lt;/ref-type&gt;&lt;contributors&gt;&lt;authors&gt;&lt;author&gt;Schleeweis, Karen&lt;/author&gt;&lt;author&gt;Goward, Samuel N.&lt;/author&gt;&lt;author&gt;Huang, Chengquan&lt;/author&gt;&lt;author&gt;Masek, Jeffrey G.&lt;/author&gt;&lt;author&gt;Moisen, Gretchen&lt;/author&gt;&lt;author&gt;Kennedy, Robert E.&lt;/author&gt;&lt;author&gt;Thomas, Nancy E.&lt;/author&gt;&lt;/authors&gt;&lt;/contributors&gt;&lt;titles&gt;&lt;title&gt;Regional Dynamics of Forest Canopy Change and Underlying Causal Processes in the Contiguous US&lt;/title&gt;&lt;secondary-title&gt;Journal of Geophysical Research: Biogeosciences&lt;/secondary-title&gt;&lt;/titles&gt;&lt;periodical&gt;&lt;full-title&gt;Journal of Geophysical Research: Biogeosciences&lt;/full-title&gt;&lt;/periodical&gt;&lt;dates&gt;&lt;year&gt;2013&lt;/year&gt;&lt;/dates&gt;&lt;publisher&gt;Wiley Online Library&lt;/publisher&gt;&lt;isbn&gt;2169-8961&lt;/isbn&gt;&lt;urls&gt;&lt;/urls&gt;&lt;/record&gt;&lt;/Cite&gt;&lt;/EndNote&gt;</w:instrText>
      </w:r>
      <w:r>
        <w:rPr>
          <w:rStyle w:val="st"/>
        </w:rPr>
        <w:fldChar w:fldCharType="separate"/>
      </w:r>
      <w:r>
        <w:rPr>
          <w:rStyle w:val="st"/>
          <w:noProof/>
        </w:rPr>
        <w:t>(</w:t>
      </w:r>
      <w:hyperlink w:anchor="_ENREF_72" w:tooltip="Masek, 2008 #806" w:history="1">
        <w:r w:rsidR="00344749">
          <w:rPr>
            <w:rStyle w:val="st"/>
            <w:noProof/>
          </w:rPr>
          <w:t>Masek et al. 2008</w:t>
        </w:r>
      </w:hyperlink>
      <w:r>
        <w:rPr>
          <w:rStyle w:val="st"/>
          <w:noProof/>
        </w:rPr>
        <w:t xml:space="preserve">; </w:t>
      </w:r>
      <w:hyperlink w:anchor="_ENREF_101" w:tooltip="Schleeweis, 2013 #1047" w:history="1">
        <w:r w:rsidR="00344749">
          <w:rPr>
            <w:rStyle w:val="st"/>
            <w:noProof/>
          </w:rPr>
          <w:t>Schleeweis et al. 2013</w:t>
        </w:r>
      </w:hyperlink>
      <w:r>
        <w:rPr>
          <w:rStyle w:val="st"/>
          <w:noProof/>
        </w:rPr>
        <w:t>)</w:t>
      </w:r>
      <w:r>
        <w:rPr>
          <w:rStyle w:val="st"/>
        </w:rPr>
        <w:fldChar w:fldCharType="end"/>
      </w:r>
      <w:r>
        <w:rPr>
          <w:rStyle w:val="st"/>
        </w:rPr>
        <w:t>.</w:t>
      </w:r>
    </w:p>
    <w:p w:rsidR="00512020" w:rsidRDefault="00512020" w:rsidP="00E90E09">
      <w:pPr>
        <w:pStyle w:val="Heading2"/>
        <w:rPr>
          <w:rStyle w:val="st"/>
        </w:rPr>
      </w:pPr>
      <w:bookmarkStart w:id="7" w:name="_Toc372830127"/>
      <w:r>
        <w:rPr>
          <w:rStyle w:val="st"/>
        </w:rPr>
        <w:t>Organization of dissertation</w:t>
      </w:r>
      <w:bookmarkEnd w:id="7"/>
    </w:p>
    <w:p w:rsidR="00DD4FB1" w:rsidRDefault="00512020" w:rsidP="00512020">
      <w:r>
        <w:rPr>
          <w:rStyle w:val="st"/>
        </w:rPr>
        <w:t xml:space="preserve">This first chapter briefly introduces the effect of spatial and temporal resolutions on studies of land cover change and highlights research needs. It also gives an overview of the research objectives to be addressed in this dissertation. The pursuit of these objectives is presented in three self-contained research manuscripts. Chapter two investigates the impact of land cover heterogeneity on both per-pixel and </w:t>
      </w:r>
      <w:proofErr w:type="spellStart"/>
      <w:r>
        <w:rPr>
          <w:rStyle w:val="st"/>
        </w:rPr>
        <w:t>subpixel</w:t>
      </w:r>
      <w:proofErr w:type="spellEnd"/>
      <w:r>
        <w:rPr>
          <w:rStyle w:val="st"/>
        </w:rPr>
        <w:t xml:space="preserve"> classifications (objective one). Using statistical tests, this research documents the dependence of both classifications on land cover heterogeneity for each of the six land cover classes (cropland, artificial surface, barren land, tree, grassland/shrub, and water). This chapter will be submitted to the </w:t>
      </w:r>
      <w:r w:rsidRPr="00697F85">
        <w:rPr>
          <w:rStyle w:val="st"/>
          <w:i/>
        </w:rPr>
        <w:t>International Journal of Remote Sensing</w:t>
      </w:r>
      <w:r>
        <w:rPr>
          <w:rStyle w:val="st"/>
        </w:rPr>
        <w:t xml:space="preserve">. Chapter three proposes a data fusion method based on an existing fusion algorithm (i.e., the </w:t>
      </w:r>
      <w:r>
        <w:t>STAARCH)</w:t>
      </w:r>
      <w:r>
        <w:rPr>
          <w:rStyle w:val="st"/>
        </w:rPr>
        <w:t xml:space="preserve"> to better monitor forest disturbances in a heterogeneous forest landscape (objective two). This chapter will be submitted to the </w:t>
      </w:r>
      <w:r w:rsidRPr="00697F85">
        <w:rPr>
          <w:rStyle w:val="st"/>
          <w:i/>
        </w:rPr>
        <w:t>Remote Sensing of Environment</w:t>
      </w:r>
      <w:r>
        <w:rPr>
          <w:rStyle w:val="st"/>
        </w:rPr>
        <w:t xml:space="preserve"> journal. Chapter four utilizes the disturbance map created in Chapter three to determine whether the temporal characteristics of disturbances are sufficient to classify disturbance types. This research classifies disturbance types by using a rule set of temporal characteristics of disturbances. Classification errors and potential solutions are also discussed in this chapter. This chapter will be submitted to the </w:t>
      </w:r>
      <w:r w:rsidRPr="00697F85">
        <w:rPr>
          <w:rStyle w:val="st"/>
          <w:i/>
        </w:rPr>
        <w:t>Forest Ecology and Management</w:t>
      </w:r>
      <w:r>
        <w:rPr>
          <w:rStyle w:val="st"/>
        </w:rPr>
        <w:t xml:space="preserve"> journal. Chapter five summarizes the conclusions of this dissertation and suggests potential directions for future research.</w:t>
      </w:r>
    </w:p>
    <w:p w:rsidR="00D15EA9" w:rsidRDefault="00D15EA9" w:rsidP="0034134C">
      <w:r>
        <w:t xml:space="preserve"> </w:t>
      </w:r>
    </w:p>
    <w:p w:rsidR="007F7B27" w:rsidRDefault="00B0195F" w:rsidP="006775D5">
      <w:pPr>
        <w:pStyle w:val="Heading1"/>
      </w:pPr>
      <w:bookmarkStart w:id="8" w:name="_Toc372830128"/>
      <w:r>
        <w:lastRenderedPageBreak/>
        <w:t>LAND COVER HETEROGENEITY EFFECT ON SUBPIXEL CLASSIFICATION</w:t>
      </w:r>
      <w:bookmarkEnd w:id="8"/>
    </w:p>
    <w:p w:rsidR="006775D5" w:rsidRDefault="006775D5" w:rsidP="00E90E09">
      <w:pPr>
        <w:pStyle w:val="Heading2"/>
      </w:pPr>
      <w:bookmarkStart w:id="9" w:name="_Toc372830129"/>
      <w:r w:rsidRPr="006775D5">
        <w:t>Abstract</w:t>
      </w:r>
      <w:bookmarkEnd w:id="9"/>
    </w:p>
    <w:p w:rsidR="006775D5" w:rsidRPr="00017408" w:rsidRDefault="006775D5" w:rsidP="006775D5">
      <w:pPr>
        <w:rPr>
          <w:i/>
        </w:rPr>
      </w:pPr>
      <w:r w:rsidRPr="00017408">
        <w:rPr>
          <w:i/>
        </w:rPr>
        <w:t xml:space="preserve">Land cover maps play an important role in identifying the spatial and temporal patterns of land cover types to facilitate the understanding </w:t>
      </w:r>
      <w:r>
        <w:rPr>
          <w:i/>
        </w:rPr>
        <w:t>about</w:t>
      </w:r>
      <w:r w:rsidRPr="00017408">
        <w:rPr>
          <w:i/>
        </w:rPr>
        <w:t xml:space="preserve"> the coupled human-environment system. With its capability of systematically capturing the Earth’s surface over a large area, remote sensing is being used widely in land cover mapping. However, due to land cover heterogeneity, the accuracy of land cover maps created by </w:t>
      </w:r>
      <w:r>
        <w:rPr>
          <w:i/>
        </w:rPr>
        <w:t>classifying remotely sensed imagery data</w:t>
      </w:r>
      <w:r w:rsidRPr="00017408">
        <w:rPr>
          <w:i/>
        </w:rPr>
        <w:t xml:space="preserve"> may not be high. Compared to the traditional per-pixel classification, the </w:t>
      </w:r>
      <w:proofErr w:type="spellStart"/>
      <w:r w:rsidRPr="00017408">
        <w:rPr>
          <w:i/>
        </w:rPr>
        <w:t>subpixel</w:t>
      </w:r>
      <w:proofErr w:type="spellEnd"/>
      <w:r w:rsidRPr="00017408">
        <w:rPr>
          <w:i/>
        </w:rPr>
        <w:t xml:space="preserve"> classification is expected to better mitigate the effect of land cover heterogeneity. However, in practice, the accuracy of </w:t>
      </w:r>
      <w:proofErr w:type="spellStart"/>
      <w:r w:rsidRPr="00017408">
        <w:rPr>
          <w:i/>
        </w:rPr>
        <w:t>subpixel</w:t>
      </w:r>
      <w:proofErr w:type="spellEnd"/>
      <w:r w:rsidRPr="00017408">
        <w:rPr>
          <w:i/>
        </w:rPr>
        <w:t xml:space="preserve"> classification is </w:t>
      </w:r>
      <w:r>
        <w:rPr>
          <w:i/>
        </w:rPr>
        <w:t xml:space="preserve">still </w:t>
      </w:r>
      <w:r w:rsidRPr="00017408">
        <w:rPr>
          <w:i/>
        </w:rPr>
        <w:t xml:space="preserve">not so high. Therefore, the objective of this chapter is to analyze the impact of land cover heterogeneity on </w:t>
      </w:r>
      <w:r>
        <w:rPr>
          <w:i/>
        </w:rPr>
        <w:t xml:space="preserve">a </w:t>
      </w:r>
      <w:proofErr w:type="spellStart"/>
      <w:r w:rsidRPr="00017408">
        <w:rPr>
          <w:i/>
        </w:rPr>
        <w:t>subpixel</w:t>
      </w:r>
      <w:proofErr w:type="spellEnd"/>
      <w:r w:rsidRPr="00017408">
        <w:rPr>
          <w:i/>
        </w:rPr>
        <w:t xml:space="preserve"> classification as well as </w:t>
      </w:r>
      <w:r>
        <w:rPr>
          <w:i/>
        </w:rPr>
        <w:t xml:space="preserve">a </w:t>
      </w:r>
      <w:r w:rsidRPr="00017408">
        <w:rPr>
          <w:i/>
        </w:rPr>
        <w:t xml:space="preserve">per-pixel classification for a highly heterogeneous region in central Arkansas, United States. The results demonstrate that both per-pixel and </w:t>
      </w:r>
      <w:proofErr w:type="spellStart"/>
      <w:r w:rsidRPr="00017408">
        <w:rPr>
          <w:i/>
        </w:rPr>
        <w:t>subpixel</w:t>
      </w:r>
      <w:proofErr w:type="spellEnd"/>
      <w:r w:rsidRPr="00017408">
        <w:rPr>
          <w:i/>
        </w:rPr>
        <w:t xml:space="preserve"> classifications successfully classify land cover types in the study area with high accuracy (81.87 percent for per-pixel and 82.28 percent for </w:t>
      </w:r>
      <w:proofErr w:type="spellStart"/>
      <w:r w:rsidRPr="00017408">
        <w:rPr>
          <w:i/>
        </w:rPr>
        <w:t>subpixel</w:t>
      </w:r>
      <w:proofErr w:type="spellEnd"/>
      <w:r w:rsidRPr="00017408">
        <w:rPr>
          <w:i/>
        </w:rPr>
        <w:t xml:space="preserve">). Additionally, this study shows that land cover heterogeneity not only negatively affect the accuracy of the per-pixel classification but also the accuracy of the </w:t>
      </w:r>
      <w:proofErr w:type="spellStart"/>
      <w:r w:rsidRPr="00017408">
        <w:rPr>
          <w:i/>
        </w:rPr>
        <w:t>subpixel</w:t>
      </w:r>
      <w:proofErr w:type="spellEnd"/>
      <w:r w:rsidRPr="00017408">
        <w:rPr>
          <w:i/>
        </w:rPr>
        <w:t xml:space="preserve"> classification. Furthermore, this study points out that </w:t>
      </w:r>
      <w:proofErr w:type="spellStart"/>
      <w:r w:rsidRPr="00017408">
        <w:rPr>
          <w:i/>
        </w:rPr>
        <w:t>subpixel</w:t>
      </w:r>
      <w:proofErr w:type="spellEnd"/>
      <w:r w:rsidRPr="00017408">
        <w:rPr>
          <w:i/>
        </w:rPr>
        <w:t xml:space="preserve"> classification is not necessary always better than per-pixel classification. The use of </w:t>
      </w:r>
      <w:proofErr w:type="spellStart"/>
      <w:r w:rsidRPr="00017408">
        <w:rPr>
          <w:i/>
        </w:rPr>
        <w:t>subpixel</w:t>
      </w:r>
      <w:proofErr w:type="spellEnd"/>
      <w:r w:rsidRPr="00017408">
        <w:rPr>
          <w:i/>
        </w:rPr>
        <w:t xml:space="preserve"> classification </w:t>
      </w:r>
      <w:r w:rsidR="009800F2">
        <w:rPr>
          <w:i/>
        </w:rPr>
        <w:t>is</w:t>
      </w:r>
      <w:r w:rsidRPr="00017408">
        <w:rPr>
          <w:i/>
        </w:rPr>
        <w:t xml:space="preserve"> dependent on the degree of land cover heterogeneity of </w:t>
      </w:r>
      <w:r>
        <w:rPr>
          <w:i/>
        </w:rPr>
        <w:t xml:space="preserve">a </w:t>
      </w:r>
      <w:r w:rsidRPr="00017408">
        <w:rPr>
          <w:i/>
        </w:rPr>
        <w:t>study area and on the imagery data used because land cover may be heterogeneous at one resolution but may become homogeneous at another resolution.</w:t>
      </w:r>
    </w:p>
    <w:p w:rsidR="006775D5" w:rsidRDefault="006775D5" w:rsidP="00E90E09">
      <w:pPr>
        <w:pStyle w:val="Heading2"/>
      </w:pPr>
      <w:bookmarkStart w:id="10" w:name="_Toc372830130"/>
      <w:r w:rsidRPr="006775D5">
        <w:lastRenderedPageBreak/>
        <w:t>Introduction</w:t>
      </w:r>
      <w:bookmarkEnd w:id="10"/>
    </w:p>
    <w:p w:rsidR="006775D5" w:rsidRDefault="006775D5" w:rsidP="006775D5">
      <w:r>
        <w:t xml:space="preserve">Land cover maps derived from remotely sensed images have been playing a key role in studies of the coupled human-environment system </w:t>
      </w:r>
      <w:r>
        <w:fldChar w:fldCharType="begin"/>
      </w:r>
      <w:r>
        <w:instrText xml:space="preserve"> ADDIN EN.CITE &lt;EndNote&gt;&lt;Cite&gt;&lt;Author&gt;Turner&lt;/Author&gt;&lt;Year&gt;2007&lt;/Year&gt;&lt;RecNum&gt;517&lt;/RecNum&gt;&lt;DisplayText&gt;(Turner et al. 2007)&lt;/DisplayText&gt;&lt;record&gt;&lt;rec-number&gt;517&lt;/rec-number&gt;&lt;foreign-keys&gt;&lt;key app="EN" db-id="dfptszd2n20ez4edadt5d29upvrvsv0xfr0w"&gt;517&lt;/key&gt;&lt;/foreign-keys&gt;&lt;ref-type name="Journal Article"&gt;17&lt;/ref-type&gt;&lt;contributors&gt;&lt;authors&gt;&lt;author&gt;Turner, B. L.&lt;/author&gt;&lt;author&gt;Lambin, Eric F.&lt;/author&gt;&lt;author&gt;Reenberg, Anette&lt;/author&gt;&lt;/authors&gt;&lt;/contributors&gt;&lt;titles&gt;&lt;title&gt;The emergence of land change science for global environmental change and sustainability&lt;/title&gt;&lt;secondary-title&gt;Proceedings of the National Academy of Sciences&lt;/secondary-title&gt;&lt;/titles&gt;&lt;periodical&gt;&lt;full-title&gt;Proceedings of the National Academy of Sciences&lt;/full-title&gt;&lt;/periodical&gt;&lt;pages&gt;20666-20671&lt;/pages&gt;&lt;volume&gt;104&lt;/volume&gt;&lt;number&gt;52&lt;/number&gt;&lt;dates&gt;&lt;year&gt;2007&lt;/year&gt;&lt;/dates&gt;&lt;urls&gt;&lt;related-urls&gt;&lt;url&gt;http://www.pnas.org/content/104/52/20666.abstract&lt;/url&gt;&lt;/related-urls&gt;&lt;/urls&gt;&lt;/record&gt;&lt;/Cite&gt;&lt;/EndNote&gt;</w:instrText>
      </w:r>
      <w:r>
        <w:fldChar w:fldCharType="separate"/>
      </w:r>
      <w:r>
        <w:rPr>
          <w:noProof/>
        </w:rPr>
        <w:t>(</w:t>
      </w:r>
      <w:hyperlink w:anchor="_ENREF_119" w:tooltip="Turner, 2007 #517" w:history="1">
        <w:r w:rsidR="00344749">
          <w:rPr>
            <w:noProof/>
          </w:rPr>
          <w:t>Turner et al. 2007</w:t>
        </w:r>
      </w:hyperlink>
      <w:r>
        <w:rPr>
          <w:noProof/>
        </w:rPr>
        <w:t>)</w:t>
      </w:r>
      <w:r>
        <w:fldChar w:fldCharType="end"/>
      </w:r>
      <w:r>
        <w:t xml:space="preserve">. Consequently, concern about the accuracy of these maps has grown. If accuracy refers to “the degree of ‘correctness’ of a map”  </w:t>
      </w:r>
      <w:r>
        <w:fldChar w:fldCharType="begin"/>
      </w:r>
      <w:r>
        <w:instrText xml:space="preserve"> ADDIN EN.CITE &lt;EndNote&gt;&lt;Cite&gt;&lt;Author&gt;Foody&lt;/Author&gt;&lt;Year&gt;2002&lt;/Year&gt;&lt;RecNum&gt;269&lt;/RecNum&gt;&lt;DisplayText&gt;(Foody 2002)&lt;/DisplayText&gt;&lt;record&gt;&lt;rec-number&gt;269&lt;/rec-number&gt;&lt;foreign-keys&gt;&lt;key app="EN" db-id="dfptszd2n20ez4edadt5d29upvrvsv0xfr0w"&gt;269&lt;/key&gt;&lt;/foreign-keys&gt;&lt;ref-type name="Journal Article"&gt;17&lt;/ref-type&gt;&lt;contributors&gt;&lt;authors&gt;&lt;author&gt;Foody, Giles M.&lt;/author&gt;&lt;/authors&gt;&lt;/contributors&gt;&lt;titles&gt;&lt;title&gt;Status of land cover classification accuracy assessment&lt;/title&gt;&lt;secondary-title&gt;Remote Sensing of Environment&lt;/secondary-title&gt;&lt;/titles&gt;&lt;periodical&gt;&lt;full-title&gt;Remote Sensing of Environment&lt;/full-title&gt;&lt;/periodical&gt;&lt;pages&gt;185-201&lt;/pages&gt;&lt;volume&gt;80&lt;/volume&gt;&lt;dates&gt;&lt;year&gt;2002&lt;/year&gt;&lt;/dates&gt;&lt;urls&gt;&lt;/urls&gt;&lt;/record&gt;&lt;/Cite&gt;&lt;/EndNote&gt;</w:instrText>
      </w:r>
      <w:r>
        <w:fldChar w:fldCharType="separate"/>
      </w:r>
      <w:r>
        <w:rPr>
          <w:noProof/>
        </w:rPr>
        <w:t>(</w:t>
      </w:r>
      <w:hyperlink w:anchor="_ENREF_27" w:tooltip="Foody, 2002 #269" w:history="1">
        <w:r w:rsidR="00344749">
          <w:rPr>
            <w:noProof/>
          </w:rPr>
          <w:t>Foody 2002</w:t>
        </w:r>
      </w:hyperlink>
      <w:r>
        <w:rPr>
          <w:noProof/>
        </w:rPr>
        <w:t>)</w:t>
      </w:r>
      <w:r>
        <w:fldChar w:fldCharType="end"/>
      </w:r>
      <w:r>
        <w:t xml:space="preserve">, accuracy assessment is a process of quantifying the degree to which the derived map agrees with reality or conforms to the ‘truth’ </w:t>
      </w:r>
      <w:r>
        <w:fldChar w:fldCharType="begin"/>
      </w:r>
      <w:r>
        <w:instrText xml:space="preserve"> ADDIN EN.CITE &lt;EndNote&gt;&lt;Cite&gt;&lt;Author&gt;Foody&lt;/Author&gt;&lt;Year&gt;2002&lt;/Year&gt;&lt;RecNum&gt;269&lt;/RecNum&gt;&lt;DisplayText&gt;(Foody 2002)&lt;/DisplayText&gt;&lt;record&gt;&lt;rec-number&gt;269&lt;/rec-number&gt;&lt;foreign-keys&gt;&lt;key app="EN" db-id="dfptszd2n20ez4edadt5d29upvrvsv0xfr0w"&gt;269&lt;/key&gt;&lt;/foreign-keys&gt;&lt;ref-type name="Journal Article"&gt;17&lt;/ref-type&gt;&lt;contributors&gt;&lt;authors&gt;&lt;author&gt;Foody, Giles M.&lt;/author&gt;&lt;/authors&gt;&lt;/contributors&gt;&lt;titles&gt;&lt;title&gt;Status of land cover classification accuracy assessment&lt;/title&gt;&lt;secondary-title&gt;Remote Sensing of Environment&lt;/secondary-title&gt;&lt;/titles&gt;&lt;periodical&gt;&lt;full-title&gt;Remote Sensing of Environment&lt;/full-title&gt;&lt;/periodical&gt;&lt;pages&gt;185-201&lt;/pages&gt;&lt;volume&gt;80&lt;/volume&gt;&lt;dates&gt;&lt;year&gt;2002&lt;/year&gt;&lt;/dates&gt;&lt;urls&gt;&lt;/urls&gt;&lt;/record&gt;&lt;/Cite&gt;&lt;/EndNote&gt;</w:instrText>
      </w:r>
      <w:r>
        <w:fldChar w:fldCharType="separate"/>
      </w:r>
      <w:r>
        <w:rPr>
          <w:noProof/>
        </w:rPr>
        <w:t>(</w:t>
      </w:r>
      <w:hyperlink w:anchor="_ENREF_27" w:tooltip="Foody, 2002 #269" w:history="1">
        <w:r w:rsidR="00344749">
          <w:rPr>
            <w:noProof/>
          </w:rPr>
          <w:t>Foody 2002</w:t>
        </w:r>
      </w:hyperlink>
      <w:r>
        <w:rPr>
          <w:noProof/>
        </w:rPr>
        <w:t>)</w:t>
      </w:r>
      <w:r>
        <w:fldChar w:fldCharType="end"/>
      </w:r>
      <w:r>
        <w:t xml:space="preserve">. Currently, the confusion matrix is a key means for accuracy assessment because it quantifies not only the overall accuracy but also the errors of omission and commission associated with individual map class </w:t>
      </w:r>
      <w:r>
        <w:fldChar w:fldCharType="begin"/>
      </w:r>
      <w:r>
        <w:instrText xml:space="preserve"> ADDIN EN.CITE &lt;EndNote&gt;&lt;Cite&gt;&lt;Author&gt;Congalton&lt;/Author&gt;&lt;Year&gt;1994&lt;/Year&gt;&lt;RecNum&gt;725&lt;/RecNum&gt;&lt;DisplayText&gt;(Congalton 1994; Foody 2002)&lt;/DisplayText&gt;&lt;record&gt;&lt;rec-number&gt;725&lt;/rec-number&gt;&lt;foreign-keys&gt;&lt;key app="EN" db-id="dfptszd2n20ez4edadt5d29upvrvsv0xfr0w"&gt;725&lt;/key&gt;&lt;/foreign-keys&gt;&lt;ref-type name="Conference Proceedings"&gt;10&lt;/ref-type&gt;&lt;contributors&gt;&lt;authors&gt;&lt;author&gt;Congalton, Russell G.&lt;/author&gt;&lt;/authors&gt;&lt;/contributors&gt;&lt;titles&gt;&lt;title&gt;Accuracy assessment of remotely sensed data: future needs and directions&lt;/title&gt;&lt;secondary-title&gt;Pecora 12 land information from space-based systems&lt;/secondary-title&gt;&lt;/titles&gt;&lt;pages&gt;383-388&lt;/pages&gt;&lt;dates&gt;&lt;year&gt;1994&lt;/year&gt;&lt;/dates&gt;&lt;publisher&gt;ASPRS&lt;/publisher&gt;&lt;urls&gt;&lt;/urls&gt;&lt;/record&gt;&lt;/Cite&gt;&lt;Cite&gt;&lt;Author&gt;Foody&lt;/Author&gt;&lt;Year&gt;2002&lt;/Year&gt;&lt;RecNum&gt;269&lt;/RecNum&gt;&lt;record&gt;&lt;rec-number&gt;269&lt;/rec-number&gt;&lt;foreign-keys&gt;&lt;key app="EN" db-id="dfptszd2n20ez4edadt5d29upvrvsv0xfr0w"&gt;269&lt;/key&gt;&lt;/foreign-keys&gt;&lt;ref-type name="Journal Article"&gt;17&lt;/ref-type&gt;&lt;contributors&gt;&lt;authors&gt;&lt;author&gt;Foody, Giles M.&lt;/author&gt;&lt;/authors&gt;&lt;/contributors&gt;&lt;titles&gt;&lt;title&gt;Status of land cover classification accuracy assessment&lt;/title&gt;&lt;secondary-title&gt;Remote Sensing of Environment&lt;/secondary-title&gt;&lt;/titles&gt;&lt;periodical&gt;&lt;full-title&gt;Remote Sensing of Environment&lt;/full-title&gt;&lt;/periodical&gt;&lt;pages&gt;185-201&lt;/pages&gt;&lt;volume&gt;80&lt;/volume&gt;&lt;dates&gt;&lt;year&gt;2002&lt;/year&gt;&lt;/dates&gt;&lt;urls&gt;&lt;/urls&gt;&lt;/record&gt;&lt;/Cite&gt;&lt;/EndNote&gt;</w:instrText>
      </w:r>
      <w:r>
        <w:fldChar w:fldCharType="separate"/>
      </w:r>
      <w:r>
        <w:rPr>
          <w:noProof/>
        </w:rPr>
        <w:t>(</w:t>
      </w:r>
      <w:hyperlink w:anchor="_ENREF_14" w:tooltip="Congalton, 1994 #725" w:history="1">
        <w:r w:rsidR="00344749">
          <w:rPr>
            <w:noProof/>
          </w:rPr>
          <w:t>Congalton 1994</w:t>
        </w:r>
      </w:hyperlink>
      <w:r>
        <w:rPr>
          <w:noProof/>
        </w:rPr>
        <w:t xml:space="preserve">; </w:t>
      </w:r>
      <w:hyperlink w:anchor="_ENREF_27" w:tooltip="Foody, 2002 #269" w:history="1">
        <w:r w:rsidR="00344749">
          <w:rPr>
            <w:noProof/>
          </w:rPr>
          <w:t>Foody 2002</w:t>
        </w:r>
      </w:hyperlink>
      <w:r>
        <w:rPr>
          <w:noProof/>
        </w:rPr>
        <w:t>)</w:t>
      </w:r>
      <w:r>
        <w:fldChar w:fldCharType="end"/>
      </w:r>
      <w:r>
        <w:t xml:space="preserve">. However, the confusion matrix provides no information about the spatial distribution of errors and thus, is inappropriate to validate the accuracy for sub-regions where local error rates may be much larger or smaller than the global measures performed on an entire dataset </w:t>
      </w:r>
      <w:r>
        <w:fldChar w:fldCharType="begin"/>
      </w:r>
      <w:r>
        <w:instrText xml:space="preserve"> ADDIN EN.CITE &lt;EndNote&gt;&lt;Cite&gt;&lt;Author&gt;McGwire&lt;/Author&gt;&lt;Year&gt;2001&lt;/Year&gt;&lt;RecNum&gt;726&lt;/RecNum&gt;&lt;DisplayText&gt;(McGwire and Fisher 2001)&lt;/DisplayText&gt;&lt;record&gt;&lt;rec-number&gt;726&lt;/rec-number&gt;&lt;foreign-keys&gt;&lt;key app="EN" db-id="dfptszd2n20ez4edadt5d29upvrvsv0xfr0w"&gt;726&lt;/key&gt;&lt;/foreign-keys&gt;&lt;ref-type name="Book Section"&gt;5&lt;/ref-type&gt;&lt;contributors&gt;&lt;authors&gt;&lt;author&gt;McGwire, K.C.&lt;/author&gt;&lt;author&gt;Fisher, P.&lt;/author&gt;&lt;/authors&gt;&lt;secondary-authors&gt;&lt;author&gt;C.T. Hunsaker&lt;/author&gt;&lt;author&gt;M.F. Goodchild&lt;/author&gt;&lt;author&gt;M.A. Friedl&lt;/author&gt;&lt;author&gt;T.J. Case&lt;/author&gt;&lt;/secondary-authors&gt;&lt;/contributors&gt;&lt;titles&gt;&lt;title&gt;Spatially variable thematic accuracy: Beyond the confusion matrix&lt;/title&gt;&lt;secondary-title&gt;Spatial uncertainty in ecology: Implications for remote sensing and GIS applications&lt;/secondary-title&gt;&lt;/titles&gt;&lt;pages&gt;308-329&lt;/pages&gt;&lt;dates&gt;&lt;year&gt;2001&lt;/year&gt;&lt;/dates&gt;&lt;pub-location&gt;New York&lt;/pub-location&gt;&lt;publisher&gt;Springer-Verlag&lt;/publisher&gt;&lt;urls&gt;&lt;/urls&gt;&lt;/record&gt;&lt;/Cite&gt;&lt;/EndNote&gt;</w:instrText>
      </w:r>
      <w:r>
        <w:fldChar w:fldCharType="separate"/>
      </w:r>
      <w:r>
        <w:rPr>
          <w:noProof/>
        </w:rPr>
        <w:t>(</w:t>
      </w:r>
      <w:hyperlink w:anchor="_ENREF_76" w:tooltip="McGwire, 2001 #726" w:history="1">
        <w:r w:rsidR="00344749">
          <w:rPr>
            <w:noProof/>
          </w:rPr>
          <w:t>McGwire and Fisher 2001</w:t>
        </w:r>
      </w:hyperlink>
      <w:r>
        <w:rPr>
          <w:noProof/>
        </w:rPr>
        <w:t>)</w:t>
      </w:r>
      <w:r>
        <w:fldChar w:fldCharType="end"/>
      </w:r>
      <w:r>
        <w:t>.</w:t>
      </w:r>
    </w:p>
    <w:p w:rsidR="006775D5" w:rsidRDefault="006775D5" w:rsidP="006775D5">
      <w:r>
        <w:t xml:space="preserve">Since the last decade, there has been a call to move beyond the confusion matrix to include the spatial pattern of classification errors when documenting the accuracy of land cover maps </w:t>
      </w:r>
      <w:r>
        <w:fldChar w:fldCharType="begin">
          <w:fldData xml:space="preserve">PEVuZE5vdGU+PENpdGU+PEF1dGhvcj5NY0d3aXJlPC9BdXRob3I+PFllYXI+MjAwMTwvWWVhcj48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</w:fldData>
        </w:fldChar>
      </w:r>
      <w:r>
        <w:instrText xml:space="preserve"> ADDIN EN.CITE </w:instrText>
      </w:r>
      <w:r>
        <w:fldChar w:fldCharType="begin">
          <w:fldData xml:space="preserve">PEVuZE5vdGU+PENpdGU+PEF1dGhvcj5NY0d3aXJlPC9BdXRob3I+PFllYXI+MjAwMTwvWWVhcj48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</w:fldData>
        </w:fldChar>
      </w:r>
      <w:r>
        <w:instrText xml:space="preserve"> ADDIN EN.CITE.DATA </w:instrText>
      </w:r>
      <w:r>
        <w:fldChar w:fldCharType="end"/>
      </w:r>
      <w:r>
        <w:fldChar w:fldCharType="separate"/>
      </w:r>
      <w:r>
        <w:rPr>
          <w:noProof/>
        </w:rPr>
        <w:t>(</w:t>
      </w:r>
      <w:hyperlink w:anchor="_ENREF_12" w:tooltip="Comber, 2012 #667" w:history="1">
        <w:r w:rsidR="00344749">
          <w:rPr>
            <w:noProof/>
          </w:rPr>
          <w:t>Comber et al. 2012</w:t>
        </w:r>
      </w:hyperlink>
      <w:proofErr w:type="gramStart"/>
      <w:r>
        <w:rPr>
          <w:noProof/>
        </w:rPr>
        <w:t xml:space="preserve">; </w:t>
      </w:r>
      <w:hyperlink w:anchor="_ENREF_28" w:tooltip="Foody, 2005 #671" w:history="1">
        <w:r w:rsidR="00344749">
          <w:rPr>
            <w:noProof/>
          </w:rPr>
          <w:t>Foody 2005</w:t>
        </w:r>
      </w:hyperlink>
      <w:r>
        <w:rPr>
          <w:noProof/>
        </w:rPr>
        <w:t>;</w:t>
      </w:r>
      <w:proofErr w:type="gramEnd"/>
      <w:r>
        <w:rPr>
          <w:noProof/>
        </w:rPr>
        <w:t xml:space="preserve"> </w:t>
      </w:r>
      <w:hyperlink w:anchor="_ENREF_76" w:tooltip="McGwire, 2001 #726" w:history="1">
        <w:r w:rsidR="00344749">
          <w:rPr>
            <w:noProof/>
          </w:rPr>
          <w:t>McGwire and Fisher 2001</w:t>
        </w:r>
      </w:hyperlink>
      <w:r>
        <w:rPr>
          <w:noProof/>
        </w:rPr>
        <w:t>)</w:t>
      </w:r>
      <w:r>
        <w:fldChar w:fldCharType="end"/>
      </w:r>
      <w:r>
        <w:t xml:space="preserve">. Understanding the spatial variation of these errors helps scientists to identify whether regions of interest have sufficient accuracy </w:t>
      </w:r>
      <w:r>
        <w:fldChar w:fldCharType="begin"/>
      </w:r>
      <w:r>
        <w:instrText xml:space="preserve"> ADDIN EN.CITE &lt;EndNote&gt;&lt;Cite&gt;&lt;Author&gt;McGwire&lt;/Author&gt;&lt;Year&gt;2001&lt;/Year&gt;&lt;RecNum&gt;726&lt;/RecNum&gt;&lt;DisplayText&gt;(McGwire and Fisher 2001)&lt;/DisplayText&gt;&lt;record&gt;&lt;rec-number&gt;726&lt;/rec-number&gt;&lt;foreign-keys&gt;&lt;key app="EN" db-id="dfptszd2n20ez4edadt5d29upvrvsv0xfr0w"&gt;726&lt;/key&gt;&lt;/foreign-keys&gt;&lt;ref-type name="Book Section"&gt;5&lt;/ref-type&gt;&lt;contributors&gt;&lt;authors&gt;&lt;author&gt;McGwire, K.C.&lt;/author&gt;&lt;author&gt;Fisher, P.&lt;/author&gt;&lt;/authors&gt;&lt;secondary-authors&gt;&lt;author&gt;C.T. Hunsaker&lt;/author&gt;&lt;author&gt;M.F. Goodchild&lt;/author&gt;&lt;author&gt;M.A. Friedl&lt;/author&gt;&lt;author&gt;T.J. Case&lt;/author&gt;&lt;/secondary-authors&gt;&lt;/contributors&gt;&lt;titles&gt;&lt;title&gt;Spatially variable thematic accuracy: Beyond the confusion matrix&lt;/title&gt;&lt;secondary-title&gt;Spatial uncertainty in ecology: Implications for remote sensing and GIS applications&lt;/secondary-title&gt;&lt;/titles&gt;&lt;pages&gt;308-329&lt;/pages&gt;&lt;dates&gt;&lt;year&gt;2001&lt;/year&gt;&lt;/dates&gt;&lt;pub-location&gt;New York&lt;/pub-location&gt;&lt;publisher&gt;Springer-Verlag&lt;/publisher&gt;&lt;urls&gt;&lt;/urls&gt;&lt;/record&gt;&lt;/Cite&gt;&lt;/EndNote&gt;</w:instrText>
      </w:r>
      <w:r>
        <w:fldChar w:fldCharType="separate"/>
      </w:r>
      <w:r>
        <w:rPr>
          <w:noProof/>
        </w:rPr>
        <w:t>(</w:t>
      </w:r>
      <w:hyperlink w:anchor="_ENREF_76" w:tooltip="McGwire, 2001 #726" w:history="1">
        <w:r w:rsidR="00344749">
          <w:rPr>
            <w:noProof/>
          </w:rPr>
          <w:t>McGwire and Fisher 2001</w:t>
        </w:r>
      </w:hyperlink>
      <w:r>
        <w:rPr>
          <w:noProof/>
        </w:rPr>
        <w:t>)</w:t>
      </w:r>
      <w:r>
        <w:fldChar w:fldCharType="end"/>
      </w:r>
      <w:r>
        <w:t xml:space="preserve"> or to pin point regions of low accuracy for further classification enhancement procedure </w:t>
      </w:r>
      <w:r>
        <w:fldChar w:fldCharType="begin">
          <w:fldData xml:space="preserve">PEVuZE5vdGU+PENpdGU+PEF1dGhvcj5Gb29keTwvQXV0aG9yPjxZZWFyPjIwMDU8L1llYXI+PFJl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</w:fldData>
        </w:fldChar>
      </w:r>
      <w:r>
        <w:instrText xml:space="preserve"> ADDIN EN.CITE </w:instrText>
      </w:r>
      <w:r>
        <w:fldChar w:fldCharType="begin">
          <w:fldData xml:space="preserve">PEVuZE5vdGU+PENpdGU+PEF1dGhvcj5Gb29keTwvQXV0aG9yPjxZZWFyPjIwMDU8L1llYXI+PFJl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</w:fldData>
        </w:fldChar>
      </w:r>
      <w:r>
        <w:instrText xml:space="preserve"> ADDIN EN.CITE.DATA </w:instrText>
      </w:r>
      <w:r>
        <w:fldChar w:fldCharType="end"/>
      </w:r>
      <w:r>
        <w:fldChar w:fldCharType="separate"/>
      </w:r>
      <w:r>
        <w:rPr>
          <w:noProof/>
        </w:rPr>
        <w:t>(</w:t>
      </w:r>
      <w:hyperlink w:anchor="_ENREF_28" w:tooltip="Foody, 2005 #671" w:history="1">
        <w:r w:rsidR="00344749">
          <w:rPr>
            <w:noProof/>
          </w:rPr>
          <w:t>Foody 2005</w:t>
        </w:r>
      </w:hyperlink>
      <w:r>
        <w:rPr>
          <w:noProof/>
        </w:rPr>
        <w:t xml:space="preserve">; </w:t>
      </w:r>
      <w:hyperlink w:anchor="_ENREF_51" w:tooltip="Hubert-Moy, 2001 #585" w:history="1">
        <w:r w:rsidR="00344749">
          <w:rPr>
            <w:noProof/>
          </w:rPr>
          <w:t>Hubert-Moy et al. 2001</w:t>
        </w:r>
      </w:hyperlink>
      <w:r>
        <w:rPr>
          <w:noProof/>
        </w:rPr>
        <w:t>)</w:t>
      </w:r>
      <w:r>
        <w:fldChar w:fldCharType="end"/>
      </w:r>
      <w:r>
        <w:t>. In order to reveal the spatial pattern of these errors, it is necessary to recognize their sources.</w:t>
      </w:r>
    </w:p>
    <w:p w:rsidR="006775D5" w:rsidRDefault="006775D5" w:rsidP="006775D5">
      <w:r>
        <w:t xml:space="preserve">Besides the sensor’s characteristics (e.g., instantaneous field of view, spectral and temporal response functions), the atmosphere (e.g., the scattering, absorption, and </w:t>
      </w:r>
      <w:r>
        <w:lastRenderedPageBreak/>
        <w:t xml:space="preserve">emission that occur in the atmosphere between the radiation source and scene, and the scene and sensor), landscape characteristics (i.e. the spatial arrangement and properties of the covers) are also source of errors </w:t>
      </w:r>
      <w:r>
        <w:fldChar w:fldCharType="begin"/>
      </w:r>
      <w:r>
        <w:instrText xml:space="preserve"> ADDIN EN.CITE &lt;EndNote&gt;&lt;Cite&gt;&lt;Author&gt;Strahler&lt;/Author&gt;&lt;Year&gt;1986&lt;/Year&gt;&lt;RecNum&gt;370&lt;/RecNum&gt;&lt;DisplayText&gt;(Strahler et al. 1986)&lt;/DisplayText&gt;&lt;record&gt;&lt;rec-number&gt;370&lt;/rec-number&gt;&lt;foreign-keys&gt;&lt;key app="EN" db-id="dfptszd2n20ez4edadt5d29upvrvsv0xfr0w"&gt;370&lt;/key&gt;&lt;/foreign-keys&gt;&lt;ref-type name="Journal Article"&gt;17&lt;/ref-type&gt;&lt;contributors&gt;&lt;authors&gt;&lt;author&gt;Strahler, A.H.&lt;/author&gt;&lt;author&gt;Woodcock, Curtis E.&lt;/author&gt;&lt;author&gt;Smith, James A.&lt;/author&gt;&lt;/authors&gt;&lt;/contributors&gt;&lt;titles&gt;&lt;title&gt;On the Nature of Models in Remote Sensing&lt;/title&gt;&lt;secondary-title&gt;Remote Sensing of Environment&lt;/secondary-title&gt;&lt;/titles&gt;&lt;periodical&gt;&lt;full-title&gt;Remote Sensing of Environment&lt;/full-title&gt;&lt;/periodical&gt;&lt;pages&gt;121-139&lt;/pages&gt;&lt;volume&gt;20&lt;/volume&gt;&lt;dates&gt;&lt;year&gt;1986&lt;/year&gt;&lt;/dates&gt;&lt;urls&gt;&lt;/urls&gt;&lt;/record&gt;&lt;/Cite&gt;&lt;/EndNote&gt;</w:instrText>
      </w:r>
      <w:r>
        <w:fldChar w:fldCharType="separate"/>
      </w:r>
      <w:r>
        <w:rPr>
          <w:noProof/>
        </w:rPr>
        <w:t>(</w:t>
      </w:r>
      <w:hyperlink w:anchor="_ENREF_114" w:tooltip="Strahler, 1986 #370" w:history="1">
        <w:r w:rsidR="00344749">
          <w:rPr>
            <w:noProof/>
          </w:rPr>
          <w:t>Strahler et al. 1986</w:t>
        </w:r>
      </w:hyperlink>
      <w:r>
        <w:rPr>
          <w:noProof/>
        </w:rPr>
        <w:t>)</w:t>
      </w:r>
      <w:r>
        <w:fldChar w:fldCharType="end"/>
      </w:r>
      <w:r>
        <w:t xml:space="preserve">. Elevation, for example, has been found to have an impact on classification accuracy in either positive or negative ways. In the former case, vegetated regions at higher elevation may have higher classification accuracy because phenology at higher elevation may be more homogeneous </w:t>
      </w:r>
      <w:r>
        <w:fldChar w:fldCharType="begin"/>
      </w:r>
      <w:r>
        <w:instrText xml:space="preserve"> ADDIN EN.CITE &lt;EndNote&gt;&lt;Cite&gt;&lt;Author&gt;Yu&lt;/Author&gt;&lt;Year&gt;2008&lt;/Year&gt;&lt;RecNum&gt;727&lt;/RecNum&gt;&lt;DisplayText&gt;(Yu et al. 2008)&lt;/DisplayText&gt;&lt;record&gt;&lt;rec-number&gt;727&lt;/rec-number&gt;&lt;foreign-keys&gt;&lt;key app="EN" db-id="dfptszd2n20ez4edadt5d29upvrvsv0xfr0w"&gt;727&lt;/key&gt;&lt;/foreign-keys&gt;&lt;ref-type name="Journal Article"&gt;17&lt;/ref-type&gt;&lt;contributors&gt;&lt;authors&gt;&lt;author&gt;Yu, Q.&lt;/author&gt;&lt;author&gt;Gong, P.&lt;/author&gt;&lt;author&gt;Tian, Y. Q.&lt;/author&gt;&lt;author&gt;Pu, R.&lt;/author&gt;&lt;author&gt;Yang, J.&lt;/author&gt;&lt;/authors&gt;&lt;/contributors&gt;&lt;titles&gt;&lt;title&gt;Factors affecting spatial variation of classification uncertainty in an image object-based vegetation mapping&lt;/title&gt;&lt;secondary-title&gt;Photogrammetric Engineering &amp;amp; Remote Sensing&lt;/secondary-title&gt;&lt;/titles&gt;&lt;periodical&gt;&lt;full-title&gt;Photogrammetric Engineering &amp;amp; Remote Sensing&lt;/full-title&gt;&lt;/periodical&gt;&lt;pages&gt;1007-1018&lt;/pages&gt;&lt;volume&gt;74&lt;/volume&gt;&lt;number&gt;8&lt;/number&gt;&lt;dates&gt;&lt;year&gt;2008&lt;/year&gt;&lt;/dates&gt;&lt;urls&gt;&lt;/urls&gt;&lt;/record&gt;&lt;/Cite&gt;&lt;/EndNote&gt;</w:instrText>
      </w:r>
      <w:r>
        <w:fldChar w:fldCharType="separate"/>
      </w:r>
      <w:r>
        <w:rPr>
          <w:noProof/>
        </w:rPr>
        <w:t>(</w:t>
      </w:r>
      <w:hyperlink w:anchor="_ENREF_144" w:tooltip="Yu, 2008 #727" w:history="1">
        <w:r w:rsidR="00344749">
          <w:rPr>
            <w:noProof/>
          </w:rPr>
          <w:t>Yu et al. 2008</w:t>
        </w:r>
      </w:hyperlink>
      <w:r>
        <w:rPr>
          <w:noProof/>
        </w:rPr>
        <w:t>)</w:t>
      </w:r>
      <w:r>
        <w:fldChar w:fldCharType="end"/>
      </w:r>
      <w:r>
        <w:t xml:space="preserve">. In the latter case, change in elevation causes variation in brightness values between a horizontal surface and a sloped surface of the same cover class and therefore reduces classification accuracy </w:t>
      </w:r>
      <w:r>
        <w:fldChar w:fldCharType="begin"/>
      </w:r>
      <w:r>
        <w:instrText xml:space="preserve"> ADDIN EN.CITE &lt;EndNote&gt;&lt;Cite&gt;&lt;Author&gt;Fahsi&lt;/Author&gt;&lt;Year&gt;2000&lt;/Year&gt;&lt;RecNum&gt;728&lt;/RecNum&gt;&lt;DisplayText&gt;(Fahsi et al. 2000)&lt;/DisplayText&gt;&lt;record&gt;&lt;rec-number&gt;728&lt;/rec-number&gt;&lt;foreign-keys&gt;&lt;key app="EN" db-id="dfptszd2n20ez4edadt5d29upvrvsv0xfr0w"&gt;728&lt;/key&gt;&lt;/foreign-keys&gt;&lt;ref-type name="Journal Article"&gt;17&lt;/ref-type&gt;&lt;contributors&gt;&lt;authors&gt;&lt;author&gt;Fahsi, A.&lt;/author&gt;&lt;author&gt;Tsegaye, T.&lt;/author&gt;&lt;author&gt;Tadesse, W.&lt;/author&gt;&lt;author&gt;Coleman, T.&lt;/author&gt;&lt;/authors&gt;&lt;/contributors&gt;&lt;titles&gt;&lt;title&gt;Incorporation of digital elevation models with Landsat-TM data to improve land cover classification accuracy&lt;/title&gt;&lt;secondary-title&gt;Forest Ecology and Management&lt;/secondary-title&gt;&lt;/titles&gt;&lt;periodical&gt;&lt;full-title&gt;Forest Ecology and Management&lt;/full-title&gt;&lt;/periodical&gt;&lt;pages&gt;57-64&lt;/pages&gt;&lt;volume&gt;128&lt;/volume&gt;&lt;number&gt;1&lt;/number&gt;&lt;dates&gt;&lt;year&gt;2000&lt;/year&gt;&lt;/dates&gt;&lt;publisher&gt;Elsevier&lt;/publisher&gt;&lt;isbn&gt;0378-1127&lt;/isbn&gt;&lt;urls&gt;&lt;/urls&gt;&lt;/record&gt;&lt;/Cite&gt;&lt;/EndNote&gt;</w:instrText>
      </w:r>
      <w:r>
        <w:fldChar w:fldCharType="separate"/>
      </w:r>
      <w:r>
        <w:rPr>
          <w:noProof/>
        </w:rPr>
        <w:t>(</w:t>
      </w:r>
      <w:hyperlink w:anchor="_ENREF_23" w:tooltip="Fahsi, 2000 #728" w:history="1">
        <w:r w:rsidR="00344749">
          <w:rPr>
            <w:noProof/>
          </w:rPr>
          <w:t>Fahsi et al. 2000</w:t>
        </w:r>
      </w:hyperlink>
      <w:r>
        <w:rPr>
          <w:noProof/>
        </w:rPr>
        <w:t>)</w:t>
      </w:r>
      <w:r>
        <w:fldChar w:fldCharType="end"/>
      </w:r>
      <w:r>
        <w:t>.</w:t>
      </w:r>
    </w:p>
    <w:p w:rsidR="006775D5" w:rsidRDefault="006775D5" w:rsidP="006775D5">
      <w:r>
        <w:t xml:space="preserve">Patch size and land cover heterogeneity (i.e. the number of classes found within a region) are also found to have an impact on classification accuracy. The larger the patch is the higher the accuracy and the higher the heterogeneity is the lower the accuracy </w:t>
      </w:r>
      <w:r>
        <w:fldChar w:fldCharType="begin">
          <w:fldData xml:space="preserve">PEVuZE5vdGU+PENpdGU+PEF1dGhvcj5TbWl0aDwvQXV0aG9yPjxZZWFyPjIwMDM8L1llYXI+PFJl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</w:fldData>
        </w:fldChar>
      </w:r>
      <w:r>
        <w:instrText xml:space="preserve"> ADDIN EN.CITE </w:instrText>
      </w:r>
      <w:r>
        <w:fldChar w:fldCharType="begin">
          <w:fldData xml:space="preserve">PEVuZE5vdGU+PENpdGU+PEF1dGhvcj5TbWl0aDwvQXV0aG9yPjxZZWFyPjIwMDM8L1llYXI+PFJl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</w:fldData>
        </w:fldChar>
      </w:r>
      <w:r>
        <w:instrText xml:space="preserve"> ADDIN EN.CITE.DATA </w:instrText>
      </w:r>
      <w:r>
        <w:fldChar w:fldCharType="end"/>
      </w:r>
      <w:r>
        <w:fldChar w:fldCharType="separate"/>
      </w:r>
      <w:r>
        <w:rPr>
          <w:noProof/>
        </w:rPr>
        <w:t>(</w:t>
      </w:r>
      <w:hyperlink w:anchor="_ENREF_62" w:tooltip="Lechner, 2009 #454" w:history="1">
        <w:r w:rsidR="00344749">
          <w:rPr>
            <w:noProof/>
          </w:rPr>
          <w:t>Lechner et al. 2009</w:t>
        </w:r>
      </w:hyperlink>
      <w:r>
        <w:rPr>
          <w:noProof/>
        </w:rPr>
        <w:t xml:space="preserve">; </w:t>
      </w:r>
      <w:hyperlink w:anchor="_ENREF_109" w:tooltip="Smith, 2003 #457" w:history="1">
        <w:r w:rsidR="00344749">
          <w:rPr>
            <w:noProof/>
          </w:rPr>
          <w:t>Smith et al. 2003</w:t>
        </w:r>
      </w:hyperlink>
      <w:r>
        <w:rPr>
          <w:noProof/>
        </w:rPr>
        <w:t>)</w:t>
      </w:r>
      <w:r>
        <w:fldChar w:fldCharType="end"/>
      </w:r>
      <w:r>
        <w:t xml:space="preserve">. For example, the probability of correct classification for a Landsat pixel will be greater than 0.5 if it is contained in a patch of 56x56 pixels or if the heterogeneity </w:t>
      </w:r>
      <w:r w:rsidR="009800F2">
        <w:t>equals</w:t>
      </w:r>
      <w:r>
        <w:t xml:space="preserve"> one </w:t>
      </w:r>
      <w:r>
        <w:fldChar w:fldCharType="begin"/>
      </w:r>
      <w:r>
        <w:instrText xml:space="preserve"> ADDIN EN.CITE &lt;EndNote&gt;&lt;Cite&gt;&lt;Author&gt;Smith&lt;/Author&gt;&lt;Year&gt;2002&lt;/Year&gt;&lt;RecNum&gt;704&lt;/RecNum&gt;&lt;DisplayText&gt;(Smith et al. 2002)&lt;/DisplayText&gt;&lt;record&gt;&lt;rec-number&gt;704&lt;/rec-number&gt;&lt;foreign-keys&gt;&lt;key app="EN" db-id="dfptszd2n20ez4edadt5d29upvrvsv0xfr0w"&gt;704&lt;/key&gt;&lt;/foreign-keys&gt;&lt;ref-type name="Journal Article"&gt;17&lt;/ref-type&gt;&lt;contributors&gt;&lt;authors&gt;&lt;author&gt;Jonathan H. Smith&lt;/author&gt;&lt;author&gt;James D. Wickham&lt;/author&gt;&lt;author&gt;Steven V. Stehman&lt;/author&gt;&lt;author&gt;Limin Yang&lt;/author&gt;&lt;/authors&gt;&lt;/contributors&gt;&lt;titles&gt;&lt;title&gt;Impacts of Patch Size and Land-Cover Heterogeneity on Thematic Image Classification Accuracy&lt;/title&gt;&lt;secondary-title&gt;Photogrammetric Engineering &amp;amp; Remote Sensing&lt;/secondary-title&gt;&lt;/titles&gt;&lt;periodical&gt;&lt;full-title&gt;Photogrammetric Engineering &amp;amp; Remote Sensing&lt;/full-title&gt;&lt;/periodical&gt;&lt;pages&gt;65-70&lt;/pages&gt;&lt;volume&gt;68&lt;/volume&gt;&lt;number&gt;1&lt;/number&gt;&lt;dates&gt;&lt;year&gt;2002&lt;/year&gt;&lt;/dates&gt;&lt;urls&gt;&lt;/urls&gt;&lt;/record&gt;&lt;/Cite&gt;&lt;/EndNote&gt;</w:instrText>
      </w:r>
      <w:r>
        <w:fldChar w:fldCharType="separate"/>
      </w:r>
      <w:r>
        <w:rPr>
          <w:noProof/>
        </w:rPr>
        <w:t>(</w:t>
      </w:r>
      <w:hyperlink w:anchor="_ENREF_110" w:tooltip="Smith, 2002 #704" w:history="1">
        <w:r w:rsidR="00344749">
          <w:rPr>
            <w:noProof/>
          </w:rPr>
          <w:t>Smith et al. 2002</w:t>
        </w:r>
      </w:hyperlink>
      <w:r>
        <w:rPr>
          <w:noProof/>
        </w:rPr>
        <w:t>)</w:t>
      </w:r>
      <w:r>
        <w:fldChar w:fldCharType="end"/>
      </w:r>
      <w:r>
        <w:t xml:space="preserve">. Depending on the image resolution and classification method used, the mechanism that patch size and heterogeneity influence the accuracy may be different. In per-pixel classification, when the image resolution is fine, heterogeneity results in high intra-class variation and thus, classification accuracy may be reduced </w:t>
      </w:r>
      <w:r>
        <w:fldChar w:fldCharType="begin"/>
      </w:r>
      <w:r>
        <w:instrText xml:space="preserve"> ADDIN EN.CITE &lt;EndNote&gt;&lt;Cite&gt;&lt;Author&gt;Aplin&lt;/Author&gt;&lt;Year&gt;2006&lt;/Year&gt;&lt;RecNum&gt;712&lt;/RecNum&gt;&lt;DisplayText&gt;(Aplin 2006)&lt;/DisplayText&gt;&lt;record&gt;&lt;rec-number&gt;712&lt;/rec-number&gt;&lt;foreign-keys&gt;&lt;key app="EN" db-id="dfptszd2n20ez4edadt5d29upvrvsv0xfr0w"&gt;712&lt;/key&gt;&lt;/foreign-keys&gt;&lt;ref-type name="Journal Article"&gt;17&lt;/ref-type&gt;&lt;contributors&gt;&lt;authors&gt;&lt;author&gt;Aplin, P.&lt;/author&gt;&lt;/authors&gt;&lt;/contributors&gt;&lt;titles&gt;&lt;title&gt;On scales and dynamics in observing the environment&lt;/title&gt;&lt;secondary-title&gt;International Journal of Remote Sensing&lt;/secondary-title&gt;&lt;/titles&gt;&lt;periodical&gt;&lt;full-title&gt;International Journal of Remote Sensing&lt;/full-title&gt;&lt;/periodical&gt;&lt;pages&gt;2123-2140&lt;/pages&gt;&lt;volume&gt;27&lt;/volume&gt;&lt;number&gt;11&lt;/number&gt;&lt;dates&gt;&lt;year&gt;2006&lt;/year&gt;&lt;/dates&gt;&lt;publisher&gt;Taylor &amp;amp; Francis&lt;/publisher&gt;&lt;isbn&gt;0143-1161&lt;/isbn&gt;&lt;urls&gt;&lt;/urls&gt;&lt;/record&gt;&lt;/Cite&gt;&lt;/EndNote&gt;</w:instrText>
      </w:r>
      <w:r>
        <w:fldChar w:fldCharType="separate"/>
      </w:r>
      <w:r>
        <w:rPr>
          <w:noProof/>
        </w:rPr>
        <w:t>(</w:t>
      </w:r>
      <w:hyperlink w:anchor="_ENREF_2" w:tooltip="Aplin, 2006 #712" w:history="1">
        <w:r w:rsidR="00344749">
          <w:rPr>
            <w:noProof/>
          </w:rPr>
          <w:t>Aplin 2006</w:t>
        </w:r>
      </w:hyperlink>
      <w:r>
        <w:rPr>
          <w:noProof/>
        </w:rPr>
        <w:t>)</w:t>
      </w:r>
      <w:r>
        <w:fldChar w:fldCharType="end"/>
      </w:r>
      <w:r>
        <w:t xml:space="preserve">. When the image resolution is coarse, heterogeneity results in mixed pixels representing areas comprising a mixture of more than one land cover type or areas at the boundaries of two or more land cover types and thus, classification accuracy is also reduced </w:t>
      </w:r>
      <w:r>
        <w:fldChar w:fldCharType="begin"/>
      </w:r>
      <w:r>
        <w:instrText xml:space="preserve"> ADDIN EN.CITE &lt;EndNote&gt;&lt;Cite&gt;&lt;Author&gt;Aplin&lt;/Author&gt;&lt;Year&gt;2006&lt;/Year&gt;&lt;RecNum&gt;712&lt;/RecNum&gt;&lt;DisplayText&gt;(Aplin 2006)&lt;/DisplayText&gt;&lt;record&gt;&lt;rec-number&gt;712&lt;/rec-number&gt;&lt;foreign-keys&gt;&lt;key app="EN" db-id="dfptszd2n20ez4edadt5d29upvrvsv0xfr0w"&gt;712&lt;/key&gt;&lt;/foreign-keys&gt;&lt;ref-type name="Journal Article"&gt;17&lt;/ref-type&gt;&lt;contributors&gt;&lt;authors&gt;&lt;author&gt;Aplin, P.&lt;/author&gt;&lt;/authors&gt;&lt;/contributors&gt;&lt;titles&gt;&lt;title&gt;On scales and dynamics in observing the environment&lt;/title&gt;&lt;secondary-title&gt;International Journal of Remote Sensing&lt;/secondary-title&gt;&lt;/titles&gt;&lt;periodical&gt;&lt;full-title&gt;International Journal of Remote Sensing&lt;/full-title&gt;&lt;/periodical&gt;&lt;pages&gt;2123-2140&lt;/pages&gt;&lt;volume&gt;27&lt;/volume&gt;&lt;number&gt;11&lt;/number&gt;&lt;dates&gt;&lt;year&gt;2006&lt;/year&gt;&lt;/dates&gt;&lt;publisher&gt;Taylor &amp;amp; Francis&lt;/publisher&gt;&lt;isbn&gt;0143-1161&lt;/isbn&gt;&lt;urls&gt;&lt;/urls&gt;&lt;/record&gt;&lt;/Cite&gt;&lt;/EndNote&gt;</w:instrText>
      </w:r>
      <w:r>
        <w:fldChar w:fldCharType="separate"/>
      </w:r>
      <w:r>
        <w:rPr>
          <w:noProof/>
        </w:rPr>
        <w:t>(</w:t>
      </w:r>
      <w:hyperlink w:anchor="_ENREF_2" w:tooltip="Aplin, 2006 #712" w:history="1">
        <w:r w:rsidR="00344749">
          <w:rPr>
            <w:noProof/>
          </w:rPr>
          <w:t>Aplin 2006</w:t>
        </w:r>
      </w:hyperlink>
      <w:r>
        <w:rPr>
          <w:noProof/>
        </w:rPr>
        <w:t>)</w:t>
      </w:r>
      <w:r>
        <w:fldChar w:fldCharType="end"/>
      </w:r>
      <w:r>
        <w:t xml:space="preserve">. For example, deforestation may be overestimated 50 percent if an one-kilometer-resolution imagery is </w:t>
      </w:r>
      <w:r>
        <w:lastRenderedPageBreak/>
        <w:t xml:space="preserve">used </w:t>
      </w:r>
      <w:r>
        <w:fldChar w:fldCharType="begin"/>
      </w:r>
      <w:r>
        <w:instrText xml:space="preserve"> ADDIN EN.CITE &lt;EndNote&gt;&lt;Cite&gt;&lt;Author&gt;Skole&lt;/Author&gt;&lt;Year&gt;1993&lt;/Year&gt;&lt;RecNum&gt;602&lt;/RecNum&gt;&lt;DisplayText&gt;(Skole and Compton 1993)&lt;/DisplayText&gt;&lt;record&gt;&lt;rec-number&gt;602&lt;/rec-number&gt;&lt;foreign-keys&gt;&lt;key app="EN" db-id="dfptszd2n20ez4edadt5d29upvrvsv0xfr0w"&gt;602&lt;/key&gt;&lt;/foreign-keys&gt;&lt;ref-type name="Journal Article"&gt;17&lt;/ref-type&gt;&lt;contributors&gt;&lt;authors&gt;&lt;author&gt;Skole, David&lt;/author&gt;&lt;author&gt;Compton, Tucker&lt;/author&gt;&lt;/authors&gt;&lt;/contributors&gt;&lt;titles&gt;&lt;title&gt;Tropical Deforestation and Habitat Fragmentation in the Amazon: Satellite Data from 1978 to 1988&lt;/title&gt;&lt;secondary-title&gt;Science&lt;/secondary-title&gt;&lt;tertiary-title&gt;New Series&lt;/tertiary-title&gt;&lt;/titles&gt;&lt;periodical&gt;&lt;full-title&gt;Science&lt;/full-title&gt;&lt;/periodical&gt;&lt;pages&gt;1905-1910&lt;/pages&gt;&lt;volume&gt;260&lt;/volume&gt;&lt;number&gt;5116&lt;/number&gt;&lt;dates&gt;&lt;year&gt;1993&lt;/year&gt;&lt;/dates&gt;&lt;publisher&gt;American Association for the Advancement of Science&lt;/publisher&gt;&lt;isbn&gt;00368075&lt;/isbn&gt;&lt;urls&gt;&lt;related-urls&gt;&lt;url&gt;http://www.jstor.org/stable/2881411&lt;/url&gt;&lt;/related-urls&gt;&lt;/urls&gt;&lt;/record&gt;&lt;/Cite&gt;&lt;/EndNote&gt;</w:instrText>
      </w:r>
      <w:r>
        <w:fldChar w:fldCharType="separate"/>
      </w:r>
      <w:r>
        <w:rPr>
          <w:noProof/>
        </w:rPr>
        <w:t>(</w:t>
      </w:r>
      <w:hyperlink w:anchor="_ENREF_106" w:tooltip="Skole, 1993 #602" w:history="1">
        <w:r w:rsidR="00344749">
          <w:rPr>
            <w:noProof/>
          </w:rPr>
          <w:t>Skole and Compton 1993</w:t>
        </w:r>
      </w:hyperlink>
      <w:r>
        <w:rPr>
          <w:noProof/>
        </w:rPr>
        <w:t>)</w:t>
      </w:r>
      <w:r>
        <w:fldChar w:fldCharType="end"/>
      </w:r>
      <w:r>
        <w:t xml:space="preserve">.  However, the mixed-pixel problem may be resolved by applying </w:t>
      </w:r>
      <w:proofErr w:type="spellStart"/>
      <w:r>
        <w:t>subpixel</w:t>
      </w:r>
      <w:proofErr w:type="spellEnd"/>
      <w:r>
        <w:t xml:space="preserve"> classification to </w:t>
      </w:r>
      <w:proofErr w:type="spellStart"/>
      <w:r>
        <w:t>unmix</w:t>
      </w:r>
      <w:proofErr w:type="spellEnd"/>
      <w:r>
        <w:t xml:space="preserve"> the pixels to land cover proportions </w:t>
      </w:r>
      <w:r>
        <w:fldChar w:fldCharType="begin">
          <w:fldData xml:space="preserve">PEVuZE5vdGU+PENpdGU+PEF1dGhvcj5XZW5nPC9BdXRob3I+PFllYXI+MjAwOTwvWWVhcj48UmVj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</w:fldData>
        </w:fldChar>
      </w:r>
      <w:r>
        <w:instrText xml:space="preserve"> ADDIN EN.CITE </w:instrText>
      </w:r>
      <w:r>
        <w:fldChar w:fldCharType="begin">
          <w:fldData xml:space="preserve">PEVuZE5vdGU+PENpdGU+PEF1dGhvcj5XZW5nPC9BdXRob3I+PFllYXI+MjAwOTwvWWVhcj48UmVj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</w:fldData>
        </w:fldChar>
      </w:r>
      <w:r>
        <w:instrText xml:space="preserve"> ADDIN EN.CITE.DATA </w:instrText>
      </w:r>
      <w:r>
        <w:fldChar w:fldCharType="end"/>
      </w:r>
      <w:r>
        <w:fldChar w:fldCharType="separate"/>
      </w:r>
      <w:r>
        <w:rPr>
          <w:noProof/>
        </w:rPr>
        <w:t>(</w:t>
      </w:r>
      <w:hyperlink w:anchor="_ENREF_31" w:tooltip="Foody, 2007 #477" w:history="1">
        <w:r w:rsidR="00344749">
          <w:rPr>
            <w:noProof/>
          </w:rPr>
          <w:t>Foody and Doan 2007</w:t>
        </w:r>
      </w:hyperlink>
      <w:proofErr w:type="gramStart"/>
      <w:r>
        <w:rPr>
          <w:noProof/>
        </w:rPr>
        <w:t xml:space="preserve">; </w:t>
      </w:r>
      <w:hyperlink w:anchor="_ENREF_63" w:tooltip="Lo, 2004 #349" w:history="1">
        <w:r w:rsidR="00344749">
          <w:rPr>
            <w:noProof/>
          </w:rPr>
          <w:t>Lo and Choi 2004</w:t>
        </w:r>
      </w:hyperlink>
      <w:r>
        <w:rPr>
          <w:noProof/>
        </w:rPr>
        <w:t>;</w:t>
      </w:r>
      <w:proofErr w:type="gramEnd"/>
      <w:r>
        <w:rPr>
          <w:noProof/>
        </w:rPr>
        <w:t xml:space="preserve"> </w:t>
      </w:r>
      <w:hyperlink w:anchor="_ENREF_134" w:tooltip="Weng, 2009 #550" w:history="1">
        <w:r w:rsidR="00344749">
          <w:rPr>
            <w:noProof/>
          </w:rPr>
          <w:t>Weng and Lu 2009</w:t>
        </w:r>
      </w:hyperlink>
      <w:r>
        <w:rPr>
          <w:noProof/>
        </w:rPr>
        <w:t>)</w:t>
      </w:r>
      <w:r>
        <w:fldChar w:fldCharType="end"/>
      </w:r>
      <w:r>
        <w:t xml:space="preserve">. Although </w:t>
      </w:r>
      <w:proofErr w:type="spellStart"/>
      <w:r>
        <w:t>subpixel</w:t>
      </w:r>
      <w:proofErr w:type="spellEnd"/>
      <w:r>
        <w:t xml:space="preserve"> classification has potential in a variety of applications </w:t>
      </w:r>
      <w:r>
        <w:fldChar w:fldCharType="begin">
          <w:fldData xml:space="preserve">PEVuZE5vdGU+PENpdGU+PEF1dGhvcj5Dcm9zczwvQXV0aG9yPjxZZWFyPjE5OTE8L1llYXI+PFJl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</w:fldData>
        </w:fldChar>
      </w:r>
      <w:r>
        <w:instrText xml:space="preserve"> ADDIN EN.CITE </w:instrText>
      </w:r>
      <w:r>
        <w:fldChar w:fldCharType="begin">
          <w:fldData xml:space="preserve">PEVuZE5vdGU+PENpdGU+PEF1dGhvcj5Dcm9zczwvQXV0aG9yPjxZZWFyPjE5OTE8L1llYXI+PFJl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</w:fldData>
        </w:fldChar>
      </w:r>
      <w:r>
        <w:instrText xml:space="preserve"> ADDIN EN.CITE.DATA </w:instrText>
      </w:r>
      <w:r>
        <w:fldChar w:fldCharType="end"/>
      </w:r>
      <w:r>
        <w:fldChar w:fldCharType="separate"/>
      </w:r>
      <w:r>
        <w:rPr>
          <w:noProof/>
        </w:rPr>
        <w:t>(</w:t>
      </w:r>
      <w:hyperlink w:anchor="_ENREF_16" w:tooltip="Cross, 1991 #730" w:history="1">
        <w:r w:rsidR="00344749">
          <w:rPr>
            <w:noProof/>
          </w:rPr>
          <w:t>Cross et al. 1991</w:t>
        </w:r>
      </w:hyperlink>
      <w:proofErr w:type="gramStart"/>
      <w:r>
        <w:rPr>
          <w:noProof/>
        </w:rPr>
        <w:t xml:space="preserve">; </w:t>
      </w:r>
      <w:hyperlink w:anchor="_ENREF_104" w:tooltip="Shao, 2011 #522" w:history="1">
        <w:r w:rsidR="00344749">
          <w:rPr>
            <w:noProof/>
          </w:rPr>
          <w:t>Shao and Lunetta 2011</w:t>
        </w:r>
      </w:hyperlink>
      <w:r>
        <w:rPr>
          <w:noProof/>
        </w:rPr>
        <w:t>;</w:t>
      </w:r>
      <w:proofErr w:type="gramEnd"/>
      <w:r>
        <w:rPr>
          <w:noProof/>
        </w:rPr>
        <w:t xml:space="preserve"> </w:t>
      </w:r>
      <w:hyperlink w:anchor="_ENREF_135" w:tooltip="Weng, 2011 #734" w:history="1">
        <w:r w:rsidR="00344749">
          <w:rPr>
            <w:noProof/>
          </w:rPr>
          <w:t>Weng et al. 2011</w:t>
        </w:r>
      </w:hyperlink>
      <w:r>
        <w:rPr>
          <w:noProof/>
        </w:rPr>
        <w:t>)</w:t>
      </w:r>
      <w:r>
        <w:fldChar w:fldCharType="end"/>
      </w:r>
      <w:r>
        <w:t xml:space="preserve">, its accuracy is still affected by land cover heterogeneity with the mechanism similar to per-pixel classification applied to high resolution imagery. In other words, the increase of heterogeneity results in the increase of intra-class variation and thus, reduces </w:t>
      </w:r>
      <w:proofErr w:type="spellStart"/>
      <w:r>
        <w:t>subpixel</w:t>
      </w:r>
      <w:proofErr w:type="spellEnd"/>
      <w:r>
        <w:t xml:space="preserve"> classification accuracy </w:t>
      </w:r>
      <w:r>
        <w:fldChar w:fldCharType="begin"/>
      </w:r>
      <w:r>
        <w:instrText xml:space="preserve"> ADDIN EN.CITE &lt;EndNote&gt;&lt;Cite&gt;&lt;Author&gt;Foody&lt;/Author&gt;&lt;Year&gt;2007&lt;/Year&gt;&lt;RecNum&gt;477&lt;/RecNum&gt;&lt;DisplayText&gt;(Foody and Doan 2007; Ngigi et al. 2009)&lt;/DisplayText&gt;&lt;record&gt;&lt;rec-number&gt;477&lt;/rec-number&gt;&lt;foreign-keys&gt;&lt;key app="EN" db-id="dfptszd2n20ez4edadt5d29upvrvsv0xfr0w"&gt;477&lt;/key&gt;&lt;/foreign-keys&gt;&lt;ref-type name="Journal Article"&gt;17&lt;/ref-type&gt;&lt;contributors&gt;&lt;authors&gt;&lt;author&gt;Foody, Giles M.&lt;/author&gt;&lt;author&gt;Doan, H. T. X.&lt;/author&gt;&lt;/authors&gt;&lt;/contributors&gt;&lt;titles&gt;&lt;title&gt;Variability in Soft Classification Prediction and its implications for Sub-pixel Scale Change Detection and Super Resolution Mapping&lt;/title&gt;&lt;secondary-title&gt;Photogrammetric Engineering &amp;amp; Remote Sensing&lt;/secondary-title&gt;&lt;/titles&gt;&lt;periodical&gt;&lt;full-title&gt;Photogrammetric Engineering &amp;amp; Remote Sensing&lt;/full-title&gt;&lt;/periodical&gt;&lt;pages&gt;923-933&lt;/pages&gt;&lt;volume&gt;73&lt;/volume&gt;&lt;number&gt;8&lt;/number&gt;&lt;dates&gt;&lt;year&gt;2007&lt;/year&gt;&lt;/dates&gt;&lt;urls&gt;&lt;/urls&gt;&lt;/record&gt;&lt;/Cite&gt;&lt;Cite&gt;&lt;Author&gt;Ngigi&lt;/Author&gt;&lt;Year&gt;2009&lt;/Year&gt;&lt;RecNum&gt;478&lt;/RecNum&gt;&lt;record&gt;&lt;rec-number&gt;478&lt;/rec-number&gt;&lt;foreign-keys&gt;&lt;key app="EN" db-id="dfptszd2n20ez4edadt5d29upvrvsv0xfr0w"&gt;478&lt;/key&gt;&lt;/foreign-keys&gt;&lt;ref-type name="Journal Article"&gt;17&lt;/ref-type&gt;&lt;contributors&gt;&lt;authors&gt;&lt;author&gt;Ngigi, T. G.&lt;/author&gt;&lt;author&gt;Tateishi, R.&lt;/author&gt;&lt;author&gt;Gachari, M.&lt;/author&gt;&lt;/authors&gt;&lt;/contributors&gt;&lt;titles&gt;&lt;title&gt;Global mean values in linear spectral unmixing: double fallacy!&lt;/title&gt;&lt;secondary-title&gt;International Journal of Remote Sensing&lt;/secondary-title&gt;&lt;/titles&gt;&lt;periodical&gt;&lt;full-title&gt;International Journal of Remote Sensing&lt;/full-title&gt;&lt;/periodical&gt;&lt;pages&gt;1109-1125&lt;/pages&gt;&lt;volume&gt;30&lt;/volume&gt;&lt;number&gt;5&lt;/number&gt;&lt;dates&gt;&lt;year&gt;2009&lt;/year&gt;&lt;pub-dates&gt;&lt;date&gt;2009/03/01&lt;/date&gt;&lt;/pub-dates&gt;&lt;/dates&gt;&lt;publisher&gt;Taylor &amp;amp; Francis&lt;/publisher&gt;&lt;isbn&gt;0143-1161&lt;/isbn&gt;&lt;urls&gt;&lt;related-urls&gt;&lt;url&gt;http://dx.doi.org/10.1080/01431160802235886&lt;/url&gt;&lt;/related-urls&gt;&lt;/urls&gt;&lt;electronic-resource-num&gt;10.1080/01431160802235886&lt;/electronic-resource-num&gt;&lt;access-date&gt;2012/03/15&lt;/access-date&gt;&lt;/record&gt;&lt;/Cite&gt;&lt;/EndNote&gt;</w:instrText>
      </w:r>
      <w:r>
        <w:fldChar w:fldCharType="separate"/>
      </w:r>
      <w:r>
        <w:rPr>
          <w:noProof/>
        </w:rPr>
        <w:t>(</w:t>
      </w:r>
      <w:hyperlink w:anchor="_ENREF_31" w:tooltip="Foody, 2007 #477" w:history="1">
        <w:r w:rsidR="00344749">
          <w:rPr>
            <w:noProof/>
          </w:rPr>
          <w:t>Foody and Doan 2007</w:t>
        </w:r>
      </w:hyperlink>
      <w:r>
        <w:rPr>
          <w:noProof/>
        </w:rPr>
        <w:t xml:space="preserve">; </w:t>
      </w:r>
      <w:hyperlink w:anchor="_ENREF_83" w:tooltip="Ngigi, 2009 #478" w:history="1">
        <w:r w:rsidR="00344749">
          <w:rPr>
            <w:noProof/>
          </w:rPr>
          <w:t>Ngigi et al. 2009</w:t>
        </w:r>
      </w:hyperlink>
      <w:r>
        <w:rPr>
          <w:noProof/>
        </w:rPr>
        <w:t>)</w:t>
      </w:r>
      <w:r>
        <w:fldChar w:fldCharType="end"/>
      </w:r>
      <w:r>
        <w:t xml:space="preserve">. Neither per-pixel nor </w:t>
      </w:r>
      <w:proofErr w:type="spellStart"/>
      <w:r>
        <w:t>subpixel</w:t>
      </w:r>
      <w:proofErr w:type="spellEnd"/>
      <w:r>
        <w:t xml:space="preserve"> classification is, therefore, appropriate for heterogeneous landscape </w:t>
      </w:r>
      <w:r>
        <w:fldChar w:fldCharType="begin"/>
      </w:r>
      <w:r>
        <w:instrText xml:space="preserve"> ADDIN EN.CITE &lt;EndNote&gt;&lt;Cite&gt;&lt;Author&gt;Mather&lt;/Author&gt;&lt;Year&gt;1999&lt;/Year&gt;&lt;RecNum&gt;604&lt;/RecNum&gt;&lt;DisplayText&gt;(Mather 1999; Weng and Lu 2009)&lt;/DisplayText&gt;&lt;record&gt;&lt;rec-number&gt;604&lt;/rec-number&gt;&lt;foreign-keys&gt;&lt;key app="EN" db-id="dfptszd2n20ez4edadt5d29upvrvsv0xfr0w"&gt;604&lt;/key&gt;&lt;/foreign-keys&gt;&lt;ref-type name="Book Section"&gt;5&lt;/ref-type&gt;&lt;contributors&gt;&lt;authors&gt;&lt;author&gt;Mather, P.M.&lt;/author&gt;&lt;/authors&gt;&lt;secondary-authors&gt;&lt;author&gt;P.M. Atkinson&lt;/author&gt;&lt;author&gt;N.J. Tate&lt;/author&gt;&lt;/secondary-authors&gt;&lt;/contributors&gt;&lt;titles&gt;&lt;title&gt;Land cover classification revisited&lt;/title&gt;&lt;secondary-title&gt;Advances in Remote Sensing and GIS&lt;/secondary-title&gt;&lt;/titles&gt;&lt;pages&gt;7-16&lt;/pages&gt;&lt;section&gt;2&lt;/section&gt;&lt;dates&gt;&lt;year&gt;1999&lt;/year&gt;&lt;/dates&gt;&lt;pub-location&gt;New York&lt;/pub-location&gt;&lt;publisher&gt;John Wiley &amp;amp; Sons&lt;/publisher&gt;&lt;urls&gt;&lt;/urls&gt;&lt;/record&gt;&lt;/Cite&gt;&lt;Cite&gt;&lt;Author&gt;Weng&lt;/Author&gt;&lt;Year&gt;2009&lt;/Year&gt;&lt;RecNum&gt;550&lt;/RecNum&gt;&lt;record&gt;&lt;rec-number&gt;550&lt;/rec-number&gt;&lt;foreign-keys&gt;&lt;key app="EN" db-id="dfptszd2n20ez4edadt5d29upvrvsv0xfr0w"&gt;550&lt;/key&gt;&lt;/foreign-keys&gt;&lt;ref-type name="Journal Article"&gt;17&lt;/ref-type&gt;&lt;contributors&gt;&lt;authors&gt;&lt;author&gt;Weng, Qihao&lt;/author&gt;&lt;author&gt;Lu, Dengsheng&lt;/author&gt;&lt;/authors&gt;&lt;/contributors&gt;&lt;titles&gt;&lt;title&gt;Landscape as a continuum: an examination of the urban landscape structures and dynamics of Indianapolis City, 1991–2000, by using satellite images&lt;/title&gt;&lt;secondary-title&gt;International Journal of Remote Sensing&lt;/secondary-title&gt;&lt;/titles&gt;&lt;periodical&gt;&lt;full-title&gt;International Journal of Remote Sensing&lt;/full-title&gt;&lt;/periodical&gt;&lt;pages&gt;2547-2577&lt;/pages&gt;&lt;volume&gt;30&lt;/volume&gt;&lt;number&gt;10&lt;/number&gt;&lt;dates&gt;&lt;year&gt;2009&lt;/year&gt;&lt;pub-dates&gt;&lt;date&gt;2009/05/01&lt;/date&gt;&lt;/pub-dates&gt;&lt;/dates&gt;&lt;publisher&gt;Taylor &amp;amp; Francis&lt;/publisher&gt;&lt;isbn&gt;0143-1161&lt;/isbn&gt;&lt;urls&gt;&lt;related-urls&gt;&lt;url&gt;http://dx.doi.org/10.1080/01431160802552777&lt;/url&gt;&lt;/related-urls&gt;&lt;/urls&gt;&lt;electronic-resource-num&gt;10.1080/01431160802552777&lt;/electronic-resource-num&gt;&lt;access-date&gt;2012/03/22&lt;/access-date&gt;&lt;/record&gt;&lt;/Cite&gt;&lt;/EndNote&gt;</w:instrText>
      </w:r>
      <w:r>
        <w:fldChar w:fldCharType="separate"/>
      </w:r>
      <w:r>
        <w:rPr>
          <w:noProof/>
        </w:rPr>
        <w:t>(</w:t>
      </w:r>
      <w:hyperlink w:anchor="_ENREF_74" w:tooltip="Mather, 1999 #604" w:history="1">
        <w:r w:rsidR="00344749">
          <w:rPr>
            <w:noProof/>
          </w:rPr>
          <w:t>Mather 1999</w:t>
        </w:r>
      </w:hyperlink>
      <w:r>
        <w:rPr>
          <w:noProof/>
        </w:rPr>
        <w:t xml:space="preserve">; </w:t>
      </w:r>
      <w:hyperlink w:anchor="_ENREF_134" w:tooltip="Weng, 2009 #550" w:history="1">
        <w:r w:rsidR="00344749">
          <w:rPr>
            <w:noProof/>
          </w:rPr>
          <w:t>Weng and Lu 2009</w:t>
        </w:r>
      </w:hyperlink>
      <w:r>
        <w:rPr>
          <w:noProof/>
        </w:rPr>
        <w:t>)</w:t>
      </w:r>
      <w:r>
        <w:fldChar w:fldCharType="end"/>
      </w:r>
      <w:r>
        <w:t>.</w:t>
      </w:r>
    </w:p>
    <w:p w:rsidR="006775D5" w:rsidRDefault="006775D5" w:rsidP="006775D5">
      <w:r>
        <w:t xml:space="preserve">Statistical analysis has been done to quantitatively examine the significance of the impact of land cover heterogeneity on per-pixel classification </w:t>
      </w:r>
      <w:r>
        <w:fldChar w:fldCharType="begin">
          <w:fldData xml:space="preserve">PEVuZE5vdGU+PENpdGU+PEF1dGhvcj5TbWl0aDwvQXV0aG9yPjxZZWFyPjIwMDI8L1llYXI+PFJl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=
</w:fldData>
        </w:fldChar>
      </w:r>
      <w:r>
        <w:instrText xml:space="preserve"> ADDIN EN.CITE </w:instrText>
      </w:r>
      <w:r>
        <w:fldChar w:fldCharType="begin">
          <w:fldData xml:space="preserve">PEVuZE5vdGU+PENpdGU+PEF1dGhvcj5TbWl0aDwvQXV0aG9yPjxZZWFyPjIwMDI8L1llYXI+PFJl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=
</w:fldData>
        </w:fldChar>
      </w:r>
      <w:r>
        <w:instrText xml:space="preserve"> ADDIN EN.CITE.DATA </w:instrText>
      </w:r>
      <w:r>
        <w:fldChar w:fldCharType="end"/>
      </w:r>
      <w:r>
        <w:fldChar w:fldCharType="separate"/>
      </w:r>
      <w:r>
        <w:rPr>
          <w:noProof/>
        </w:rPr>
        <w:t>(</w:t>
      </w:r>
      <w:hyperlink w:anchor="_ENREF_109" w:tooltip="Smith, 2003 #457" w:history="1">
        <w:r w:rsidR="00344749">
          <w:rPr>
            <w:noProof/>
          </w:rPr>
          <w:t>Smith et al. 2003</w:t>
        </w:r>
      </w:hyperlink>
      <w:proofErr w:type="gramStart"/>
      <w:r>
        <w:rPr>
          <w:noProof/>
        </w:rPr>
        <w:t xml:space="preserve">; </w:t>
      </w:r>
      <w:hyperlink w:anchor="_ENREF_110" w:tooltip="Smith, 2002 #704" w:history="1">
        <w:r w:rsidR="00344749">
          <w:rPr>
            <w:noProof/>
          </w:rPr>
          <w:t>Smith et al. 2002</w:t>
        </w:r>
      </w:hyperlink>
      <w:r>
        <w:rPr>
          <w:noProof/>
        </w:rPr>
        <w:t>;</w:t>
      </w:r>
      <w:proofErr w:type="gramEnd"/>
      <w:r>
        <w:rPr>
          <w:noProof/>
        </w:rPr>
        <w:t xml:space="preserve"> </w:t>
      </w:r>
      <w:hyperlink w:anchor="_ENREF_127" w:tooltip="van Oort, 2004 #587" w:history="1">
        <w:r w:rsidR="00344749">
          <w:rPr>
            <w:noProof/>
          </w:rPr>
          <w:t>van Oort et al. 2004</w:t>
        </w:r>
      </w:hyperlink>
      <w:r>
        <w:rPr>
          <w:noProof/>
        </w:rPr>
        <w:t>)</w:t>
      </w:r>
      <w:r>
        <w:fldChar w:fldCharType="end"/>
      </w:r>
      <w:r>
        <w:t xml:space="preserve"> but not on </w:t>
      </w:r>
      <w:proofErr w:type="spellStart"/>
      <w:r>
        <w:t>subpixel</w:t>
      </w:r>
      <w:proofErr w:type="spellEnd"/>
      <w:r>
        <w:t xml:space="preserve"> classification. Therefore, the objective of this study is to systematically analyze the impact of land cover heterogeneity on </w:t>
      </w:r>
      <w:proofErr w:type="spellStart"/>
      <w:r>
        <w:t>subpixel</w:t>
      </w:r>
      <w:proofErr w:type="spellEnd"/>
      <w:r>
        <w:t xml:space="preserve"> classification as well as per-pixel classification for a highly heterogeneous region in central Arkansas, United States.</w:t>
      </w:r>
    </w:p>
    <w:p w:rsidR="006775D5" w:rsidRDefault="006775D5" w:rsidP="00E90E09">
      <w:pPr>
        <w:pStyle w:val="Heading2"/>
      </w:pPr>
      <w:bookmarkStart w:id="11" w:name="_Toc372830131"/>
      <w:r>
        <w:t xml:space="preserve">Study </w:t>
      </w:r>
      <w:r w:rsidRPr="006775D5">
        <w:t>area</w:t>
      </w:r>
      <w:bookmarkEnd w:id="11"/>
    </w:p>
    <w:p w:rsidR="006775D5" w:rsidRDefault="006775D5" w:rsidP="006775D5">
      <w:r>
        <w:t xml:space="preserve">This study assesses a 10,000-square-kilometer area in central Arkansas (USA), centered </w:t>
      </w:r>
      <w:proofErr w:type="gramStart"/>
      <w:r>
        <w:t>around</w:t>
      </w:r>
      <w:proofErr w:type="gramEnd"/>
      <w:r>
        <w:t xml:space="preserve"> the capital of Little Rock (Figure 2.1). This area is selected for its heterogeneity in physiography and land cover. Little Rock is situated at the intersection of four </w:t>
      </w:r>
      <w:proofErr w:type="spellStart"/>
      <w:r>
        <w:t>Omernik</w:t>
      </w:r>
      <w:proofErr w:type="spellEnd"/>
      <w:r>
        <w:t xml:space="preserve"> Level III </w:t>
      </w:r>
      <w:proofErr w:type="spellStart"/>
      <w:r>
        <w:t>ecoregions</w:t>
      </w:r>
      <w:proofErr w:type="spellEnd"/>
      <w:r>
        <w:t xml:space="preserve"> </w:t>
      </w:r>
      <w:r>
        <w:fldChar w:fldCharType="begin"/>
      </w:r>
      <w:r>
        <w:instrText xml:space="preserve"> ADDIN EN.CITE &lt;EndNote&gt;&lt;Cite&gt;&lt;Author&gt;Omernik&lt;/Author&gt;&lt;Year&gt;1987&lt;/Year&gt;&lt;RecNum&gt;558&lt;/RecNum&gt;&lt;DisplayText&gt;(Omernik 1987)&lt;/DisplayText&gt;&lt;record&gt;&lt;rec-number&gt;558&lt;/rec-number&gt;&lt;foreign-keys&gt;&lt;key app="EN" db-id="dfptszd2n20ez4edadt5d29upvrvsv0xfr0w"&gt;558&lt;/key&gt;&lt;/foreign-keys&gt;&lt;ref-type name="Journal Article"&gt;17&lt;/ref-type&gt;&lt;contributors&gt;&lt;authors&gt;&lt;author&gt;Omernik, J.&lt;/author&gt;&lt;/authors&gt;&lt;/contributors&gt;&lt;titles&gt;&lt;title&gt; Ecoregions of the Conterminous United States&lt;/title&gt;&lt;secondary-title&gt;Annals of the Association of American Geographers&lt;/secondary-title&gt;&lt;/titles&gt;&lt;periodical&gt;&lt;full-title&gt;Annals of the Association of American Geographers&lt;/full-title&gt;&lt;/periodical&gt;&lt;pages&gt;118-125&lt;/pages&gt;&lt;volume&gt;77&lt;/volume&gt;&lt;number&gt;1&lt;/number&gt;&lt;dates&gt;&lt;year&gt;1987&lt;/year&gt;&lt;/dates&gt;&lt;urls&gt;&lt;/urls&gt;&lt;/record&gt;&lt;/Cite&gt;&lt;/EndNote&gt;</w:instrText>
      </w:r>
      <w:r>
        <w:fldChar w:fldCharType="separate"/>
      </w:r>
      <w:r>
        <w:rPr>
          <w:noProof/>
        </w:rPr>
        <w:t>(</w:t>
      </w:r>
      <w:hyperlink w:anchor="_ENREF_89" w:tooltip="Omernik, 1987 #558" w:history="1">
        <w:r w:rsidR="00344749">
          <w:rPr>
            <w:noProof/>
          </w:rPr>
          <w:t>Omernik 1987</w:t>
        </w:r>
      </w:hyperlink>
      <w:r>
        <w:rPr>
          <w:noProof/>
        </w:rPr>
        <w:t>)</w:t>
      </w:r>
      <w:r>
        <w:fldChar w:fldCharType="end"/>
      </w:r>
      <w:r>
        <w:t xml:space="preserve">. </w:t>
      </w:r>
      <w:r w:rsidRPr="00C530A7">
        <w:t xml:space="preserve">The Arkansas Valley </w:t>
      </w:r>
      <w:proofErr w:type="spellStart"/>
      <w:r w:rsidRPr="00C530A7">
        <w:t>ecoregion</w:t>
      </w:r>
      <w:proofErr w:type="spellEnd"/>
      <w:r w:rsidRPr="00C530A7">
        <w:t xml:space="preserve"> north of Little Rock is characterized by forested hills (</w:t>
      </w:r>
      <w:r>
        <w:t>31 percent</w:t>
      </w:r>
      <w:r w:rsidRPr="00C530A7">
        <w:t xml:space="preserve"> forest in 2006) that bound large valleys covered in a mixture of agricultural activities (</w:t>
      </w:r>
      <w:r>
        <w:t>9 percent</w:t>
      </w:r>
      <w:r w:rsidRPr="00C530A7">
        <w:t xml:space="preserve"> cropland). </w:t>
      </w:r>
      <w:r w:rsidRPr="00C530A7">
        <w:lastRenderedPageBreak/>
        <w:t>The Mississippi Alluvial Plain</w:t>
      </w:r>
      <w:r>
        <w:t>s</w:t>
      </w:r>
      <w:r w:rsidRPr="00C530A7">
        <w:t xml:space="preserve"> to the east is a relatively flat </w:t>
      </w:r>
      <w:proofErr w:type="spellStart"/>
      <w:r w:rsidRPr="00C530A7">
        <w:t>ecoregion</w:t>
      </w:r>
      <w:proofErr w:type="spellEnd"/>
      <w:r w:rsidRPr="00C530A7">
        <w:t xml:space="preserve"> historically covered by forested wetlands and several large grassl</w:t>
      </w:r>
      <w:r>
        <w:t xml:space="preserve">ands, but is now agriculturally </w:t>
      </w:r>
      <w:r w:rsidRPr="00C530A7">
        <w:t>dominated (</w:t>
      </w:r>
      <w:r>
        <w:t>54 percent</w:t>
      </w:r>
      <w:r w:rsidRPr="00C530A7">
        <w:t xml:space="preserve"> cropland). South of Little Rock lays the South Central Plains </w:t>
      </w:r>
      <w:proofErr w:type="spellStart"/>
      <w:r w:rsidRPr="00C530A7">
        <w:t>ecoregion</w:t>
      </w:r>
      <w:proofErr w:type="spellEnd"/>
      <w:r w:rsidRPr="00C530A7">
        <w:t>, composed of rolling forested plains (</w:t>
      </w:r>
      <w:r>
        <w:t>54 percent</w:t>
      </w:r>
      <w:r w:rsidRPr="00C530A7">
        <w:t xml:space="preserve"> forest) with many small patches of urban (</w:t>
      </w:r>
      <w:r>
        <w:t>14 percent</w:t>
      </w:r>
      <w:r w:rsidRPr="00C530A7">
        <w:t>), agriculture (</w:t>
      </w:r>
      <w:r>
        <w:t>0.4 percent</w:t>
      </w:r>
      <w:r w:rsidRPr="00C530A7">
        <w:t>), and barren (</w:t>
      </w:r>
      <w:r>
        <w:t>0.3 percent</w:t>
      </w:r>
      <w:r w:rsidRPr="00C530A7">
        <w:t xml:space="preserve">) lands. The Ouachita Mountains </w:t>
      </w:r>
      <w:proofErr w:type="spellStart"/>
      <w:r w:rsidRPr="00C530A7">
        <w:t>ecoregion</w:t>
      </w:r>
      <w:proofErr w:type="spellEnd"/>
      <w:r w:rsidRPr="00C530A7">
        <w:t xml:space="preserve"> to the west is mostly forested (</w:t>
      </w:r>
      <w:r>
        <w:t>68 percent</w:t>
      </w:r>
      <w:r w:rsidRPr="00C530A7">
        <w:t xml:space="preserve">), with steep slopes along east-west trending ridges. Commercial logging is the major land use in these latter two </w:t>
      </w:r>
      <w:proofErr w:type="spellStart"/>
      <w:r w:rsidRPr="00C530A7">
        <w:t>ecoregions</w:t>
      </w:r>
      <w:proofErr w:type="spellEnd"/>
      <w:r w:rsidRPr="00C530A7">
        <w:t>.</w:t>
      </w:r>
      <w:r>
        <w:t xml:space="preserve"> More details of land cover composition within this study area, as well as temporal changes and their drivers, can be found in a study by </w:t>
      </w:r>
      <w:proofErr w:type="spellStart"/>
      <w:r>
        <w:t>Jawarneh</w:t>
      </w:r>
      <w:proofErr w:type="spellEnd"/>
      <w:r>
        <w:t xml:space="preserve"> and Julian </w:t>
      </w:r>
      <w:r>
        <w:fldChar w:fldCharType="begin"/>
      </w:r>
      <w:r>
        <w:instrText xml:space="preserve"> ADDIN EN.CITE &lt;EndNote&gt;&lt;Cite ExcludeAuth="1"&gt;&lt;Author&gt;Jawarneh&lt;/Author&gt;&lt;Year&gt;2012&lt;/Year&gt;&lt;RecNum&gt;557&lt;/RecNum&gt;&lt;DisplayText&gt;(2012)&lt;/DisplayText&gt;&lt;record&gt;&lt;rec-number&gt;557&lt;/rec-number&gt;&lt;foreign-keys&gt;&lt;key app="EN" db-id="dfptszd2n20ez4edadt5d29upvrvsv0xfr0w"&gt;557&lt;/key&gt;&lt;/foreign-keys&gt;&lt;ref-type name="Journal Article"&gt;17&lt;/ref-type&gt;&lt;contributors&gt;&lt;authors&gt;&lt;author&gt;Jawarneh, Rana N.&lt;/author&gt;&lt;author&gt;Julian, Jason P.&lt;/author&gt;&lt;/authors&gt;&lt;/contributors&gt;&lt;titles&gt;&lt;title&gt;Development of an Accurate Fine-resolution Land Cover Timeline: Little Rock, Arkansas, USA (1857 – 2006)&lt;/title&gt;&lt;secondary-title&gt;Applied Geography&lt;/secondary-title&gt;&lt;/titles&gt;&lt;periodical&gt;&lt;full-title&gt;Applied Geography&lt;/full-title&gt;&lt;/periodical&gt;&lt;pages&gt;104-113&lt;/pages&gt;&lt;volume&gt;35&lt;/volume&gt;&lt;dates&gt;&lt;year&gt;2012&lt;/year&gt;&lt;/dates&gt;&lt;urls&gt;&lt;/urls&gt;&lt;/record&gt;&lt;/Cite&gt;&lt;/EndNote&gt;</w:instrText>
      </w:r>
      <w:r>
        <w:fldChar w:fldCharType="separate"/>
      </w:r>
      <w:r>
        <w:rPr>
          <w:noProof/>
        </w:rPr>
        <w:t>(</w:t>
      </w:r>
      <w:hyperlink w:anchor="_ENREF_52" w:tooltip="Jawarneh, 2012 #557" w:history="1">
        <w:r w:rsidR="00344749">
          <w:rPr>
            <w:noProof/>
          </w:rPr>
          <w:t>2012</w:t>
        </w:r>
      </w:hyperlink>
      <w:r>
        <w:rPr>
          <w:noProof/>
        </w:rPr>
        <w:t>)</w:t>
      </w:r>
      <w:r>
        <w:fldChar w:fldCharType="end"/>
      </w:r>
      <w:r>
        <w:t xml:space="preserve">. In summary, land cover is most heterogeneous in the Arkansas Valley, followed by the South Coastal Plains, the Mississippi Alluvial Plain, and lastly the Ouachita Mountains. </w:t>
      </w:r>
    </w:p>
    <w:p w:rsidR="006775D5" w:rsidRDefault="006775D5" w:rsidP="006775D5">
      <w:pPr>
        <w:ind w:firstLine="0"/>
        <w:jc w:val="center"/>
      </w:pPr>
      <w:r>
        <w:rPr>
          <w:noProof/>
          <w:lang w:bidi="ar-SA"/>
        </w:rPr>
        <w:lastRenderedPageBreak/>
        <w:drawing>
          <wp:inline distT="0" distB="0" distL="0" distR="0" wp14:anchorId="1E1CE340" wp14:editId="5546CB77">
            <wp:extent cx="4730750" cy="6682730"/>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area.jpg"/>
                    <pic:cNvPicPr/>
                  </pic:nvPicPr>
                  <pic:blipFill rotWithShape="1">
                    <a:blip r:embed="rId10" cstate="print">
                      <a:extLst>
                        <a:ext uri="{28A0092B-C50C-407E-A947-70E740481C1C}">
                          <a14:useLocalDpi xmlns:a14="http://schemas.microsoft.com/office/drawing/2010/main" val="0"/>
                        </a:ext>
                      </a:extLst>
                    </a:blip>
                    <a:srcRect l="3019" r="1258" b="4417"/>
                    <a:stretch/>
                  </pic:blipFill>
                  <pic:spPr bwMode="auto">
                    <a:xfrm>
                      <a:off x="0" y="0"/>
                      <a:ext cx="4735820" cy="6689892"/>
                    </a:xfrm>
                    <a:prstGeom prst="rect">
                      <a:avLst/>
                    </a:prstGeom>
                    <a:ln>
                      <a:noFill/>
                    </a:ln>
                    <a:extLst>
                      <a:ext uri="{53640926-AAD7-44D8-BBD7-CCE9431645EC}">
                        <a14:shadowObscured xmlns:a14="http://schemas.microsoft.com/office/drawing/2010/main"/>
                      </a:ext>
                    </a:extLst>
                  </pic:spPr>
                </pic:pic>
              </a:graphicData>
            </a:graphic>
          </wp:inline>
        </w:drawing>
      </w:r>
    </w:p>
    <w:p w:rsidR="006775D5" w:rsidRDefault="004A2FDA" w:rsidP="004A2FDA">
      <w:pPr>
        <w:pStyle w:val="Caption"/>
      </w:pPr>
      <w:bookmarkStart w:id="12" w:name="_Toc372830186"/>
      <w:proofErr w:type="gramStart"/>
      <w:r w:rsidRPr="004A2FDA">
        <w:rPr>
          <w:b/>
        </w:rPr>
        <w:t xml:space="preserve">Figure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Figure \* ARABIC \s 1 </w:instrText>
      </w:r>
      <w:r w:rsidR="00D7466A">
        <w:rPr>
          <w:b/>
        </w:rPr>
        <w:fldChar w:fldCharType="separate"/>
      </w:r>
      <w:r w:rsidR="0092058B">
        <w:rPr>
          <w:b/>
          <w:noProof/>
        </w:rPr>
        <w:t>1</w:t>
      </w:r>
      <w:r w:rsidR="00D7466A">
        <w:rPr>
          <w:b/>
        </w:rPr>
        <w:fldChar w:fldCharType="end"/>
      </w:r>
      <w:r>
        <w:t xml:space="preserve">. </w:t>
      </w:r>
      <w:r w:rsidR="006775D5">
        <w:t xml:space="preserve">The study </w:t>
      </w:r>
      <w:r w:rsidR="006775D5" w:rsidRPr="00150A45">
        <w:t>area</w:t>
      </w:r>
      <w:r w:rsidR="006775D5">
        <w:t xml:space="preserve"> centered </w:t>
      </w:r>
      <w:proofErr w:type="gramStart"/>
      <w:r w:rsidR="006775D5">
        <w:t>aro</w:t>
      </w:r>
      <w:r w:rsidR="00770596">
        <w:t>und</w:t>
      </w:r>
      <w:proofErr w:type="gramEnd"/>
      <w:r w:rsidR="00770596">
        <w:t xml:space="preserve"> Little Rock, Arkansas, USA.</w:t>
      </w:r>
      <w:r w:rsidR="009800F2">
        <w:t xml:space="preserve"> </w:t>
      </w:r>
      <w:r w:rsidR="006775D5" w:rsidRPr="00011139">
        <w:t xml:space="preserve">Base layer is the </w:t>
      </w:r>
      <w:r w:rsidR="006775D5">
        <w:t>land cover map (2010; 30-meter</w:t>
      </w:r>
      <w:r w:rsidR="006775D5" w:rsidRPr="00011139">
        <w:t xml:space="preserve"> resolution) generated by </w:t>
      </w:r>
      <w:r w:rsidR="006775D5">
        <w:t xml:space="preserve">the </w:t>
      </w:r>
      <w:r w:rsidR="006775D5" w:rsidRPr="00011139">
        <w:t xml:space="preserve">per-pixel classification </w:t>
      </w:r>
      <w:r w:rsidR="006775D5">
        <w:t>in this study</w:t>
      </w:r>
      <w:r w:rsidR="006775D5" w:rsidRPr="00011139">
        <w:t xml:space="preserve">. The four </w:t>
      </w:r>
      <w:proofErr w:type="spellStart"/>
      <w:r w:rsidR="006775D5" w:rsidRPr="00011139">
        <w:t>Omernik</w:t>
      </w:r>
      <w:proofErr w:type="spellEnd"/>
      <w:r w:rsidR="006775D5" w:rsidRPr="00011139">
        <w:t xml:space="preserve"> level III </w:t>
      </w:r>
      <w:proofErr w:type="spellStart"/>
      <w:r w:rsidR="006775D5" w:rsidRPr="00011139">
        <w:t>ecor</w:t>
      </w:r>
      <w:r w:rsidR="006775D5">
        <w:t>egions</w:t>
      </w:r>
      <w:proofErr w:type="spellEnd"/>
      <w:r w:rsidR="006775D5">
        <w:t xml:space="preserve"> are outlined in black </w:t>
      </w:r>
      <w:r w:rsidR="006775D5" w:rsidRPr="00011139">
        <w:t>lines.</w:t>
      </w:r>
      <w:bookmarkEnd w:id="12"/>
    </w:p>
    <w:p w:rsidR="006775D5" w:rsidRDefault="006775D5" w:rsidP="00E90E09">
      <w:pPr>
        <w:pStyle w:val="Heading2"/>
      </w:pPr>
      <w:bookmarkStart w:id="13" w:name="_Toc372830132"/>
      <w:r>
        <w:lastRenderedPageBreak/>
        <w:t>Data</w:t>
      </w:r>
      <w:bookmarkEnd w:id="13"/>
    </w:p>
    <w:p w:rsidR="006775D5" w:rsidRDefault="006775D5" w:rsidP="006775D5">
      <w:r>
        <w:t xml:space="preserve">To analyze the impact of land cover heterogeneity on per-pixel classification and </w:t>
      </w:r>
      <w:proofErr w:type="spellStart"/>
      <w:r>
        <w:t>subpixel</w:t>
      </w:r>
      <w:proofErr w:type="spellEnd"/>
      <w:r>
        <w:t xml:space="preserve"> classification, Landsat imagery data were used as a primary input for the classification of land cover types in the study area. Land cover types were classified by a per-pixel classification using the supervised Maximum Likelihood Classification </w:t>
      </w:r>
      <w:r>
        <w:fldChar w:fldCharType="begin"/>
      </w:r>
      <w:r>
        <w:instrText xml:space="preserve"> ADDIN EN.CITE &lt;EndNote&gt;&lt;Cite&gt;&lt;Author&gt;Richards&lt;/Author&gt;&lt;Year&gt;1999&lt;/Year&gt;&lt;RecNum&gt;653&lt;/RecNum&gt;&lt;Prefix&gt;MLC`; &lt;/Prefix&gt;&lt;DisplayText&gt;(MLC; Richards and Jia 1999)&lt;/DisplayText&gt;&lt;record&gt;&lt;rec-number&gt;653&lt;/rec-number&gt;&lt;foreign-keys&gt;&lt;key app="EN" db-id="dfptszd2n20ez4edadt5d29upvrvsv0xfr0w"&gt;653&lt;/key&gt;&lt;/foreign-keys&gt;&lt;ref-type name="Book"&gt;6&lt;/ref-type&gt;&lt;contributors&gt;&lt;authors&gt;&lt;author&gt;Richards, J.A.&lt;/author&gt;&lt;author&gt;Jia, X.&lt;/author&gt;&lt;/authors&gt;&lt;/contributors&gt;&lt;titles&gt;&lt;title&gt;Remote Sensing Digital Image Analysis: An Introduction&lt;/title&gt;&lt;/titles&gt;&lt;section&gt;182-183&lt;/section&gt;&lt;dates&gt;&lt;year&gt;1999&lt;/year&gt;&lt;/dates&gt;&lt;pub-location&gt;Berlin, Germany&lt;/pub-location&gt;&lt;publisher&gt;Springer-Verlag&lt;/publisher&gt;&lt;urls&gt;&lt;/urls&gt;&lt;/record&gt;&lt;/Cite&gt;&lt;/EndNote&gt;</w:instrText>
      </w:r>
      <w:r>
        <w:fldChar w:fldCharType="separate"/>
      </w:r>
      <w:r>
        <w:rPr>
          <w:noProof/>
        </w:rPr>
        <w:t>(</w:t>
      </w:r>
      <w:hyperlink w:anchor="_ENREF_98" w:tooltip="Richards, 1999 #653" w:history="1">
        <w:r w:rsidR="00344749">
          <w:rPr>
            <w:noProof/>
          </w:rPr>
          <w:t>MLC; Richards and Jia 1999</w:t>
        </w:r>
      </w:hyperlink>
      <w:r>
        <w:rPr>
          <w:noProof/>
        </w:rPr>
        <w:t>)</w:t>
      </w:r>
      <w:r>
        <w:fldChar w:fldCharType="end"/>
      </w:r>
      <w:r>
        <w:t xml:space="preserve"> and by a </w:t>
      </w:r>
      <w:proofErr w:type="spellStart"/>
      <w:r>
        <w:t>subpixel</w:t>
      </w:r>
      <w:proofErr w:type="spellEnd"/>
      <w:r>
        <w:t xml:space="preserve"> classification using the supervised Fuzzy Maximum Likelihood Classification </w:t>
      </w:r>
      <w:r>
        <w:fldChar w:fldCharType="begin"/>
      </w:r>
      <w:r>
        <w:instrText xml:space="preserve"> ADDIN EN.CITE &lt;EndNote&gt;&lt;Cite&gt;&lt;Author&gt;Wang&lt;/Author&gt;&lt;Year&gt;1990&lt;/Year&gt;&lt;RecNum&gt;566&lt;/RecNum&gt;&lt;Prefix&gt;FMLC`; &lt;/Prefix&gt;&lt;DisplayText&gt;(FMLC; Wang 1990)&lt;/DisplayText&gt;&lt;record&gt;&lt;rec-number&gt;566&lt;/rec-number&gt;&lt;foreign-keys&gt;&lt;key app="EN" db-id="dfptszd2n20ez4edadt5d29upvrvsv0xfr0w"&gt;566&lt;/key&gt;&lt;/foreign-keys&gt;&lt;ref-type name="Journal Article"&gt;17&lt;/ref-type&gt;&lt;contributors&gt;&lt;authors&gt;&lt;author&gt;Wang, Fangju&lt;/author&gt;&lt;/authors&gt;&lt;/contributors&gt;&lt;titles&gt;&lt;title&gt;Fuzzy Supervised Classification of Remote Sensing Images&lt;/title&gt;&lt;secondary-title&gt;IEEE Transactions on Geoscience and Remote Sensing&lt;/secondary-title&gt;&lt;/titles&gt;&lt;periodical&gt;&lt;full-title&gt;IEEE Transactions on Geoscience and Remote Sensing&lt;/full-title&gt;&lt;/periodical&gt;&lt;pages&gt;194-201&lt;/pages&gt;&lt;volume&gt;28&lt;/volume&gt;&lt;number&gt;2&lt;/number&gt;&lt;dates&gt;&lt;year&gt;1990&lt;/year&gt;&lt;/dates&gt;&lt;urls&gt;&lt;/urls&gt;&lt;/record&gt;&lt;/Cite&gt;&lt;/EndNote&gt;</w:instrText>
      </w:r>
      <w:r>
        <w:fldChar w:fldCharType="separate"/>
      </w:r>
      <w:r>
        <w:rPr>
          <w:noProof/>
        </w:rPr>
        <w:t>(</w:t>
      </w:r>
      <w:hyperlink w:anchor="_ENREF_131" w:tooltip="Wang, 1990 #566" w:history="1">
        <w:r w:rsidR="00344749">
          <w:rPr>
            <w:noProof/>
          </w:rPr>
          <w:t>FMLC; Wang 1990</w:t>
        </w:r>
      </w:hyperlink>
      <w:r>
        <w:rPr>
          <w:noProof/>
        </w:rPr>
        <w:t>)</w:t>
      </w:r>
      <w:r>
        <w:fldChar w:fldCharType="end"/>
      </w:r>
      <w:r>
        <w:t xml:space="preserve">. Training and validation data for these classifications were developed based on the National Land Cover Database 2006 </w:t>
      </w:r>
      <w:r>
        <w:fldChar w:fldCharType="begin"/>
      </w:r>
      <w:r>
        <w:instrText xml:space="preserve"> ADDIN EN.CITE &lt;EndNote&gt;&lt;Cite&gt;&lt;Author&gt;Fry&lt;/Author&gt;&lt;Year&gt;2011&lt;/Year&gt;&lt;RecNum&gt;677&lt;/RecNum&gt;&lt;Prefix&gt;NLCD 2006`; &lt;/Prefix&gt;&lt;DisplayText&gt;(NLCD 2006; Fry et al. 2011)&lt;/DisplayText&gt;&lt;record&gt;&lt;rec-number&gt;677&lt;/rec-number&gt;&lt;foreign-keys&gt;&lt;key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EndNote&gt;</w:instrText>
      </w:r>
      <w:r>
        <w:fldChar w:fldCharType="separate"/>
      </w:r>
      <w:r>
        <w:rPr>
          <w:noProof/>
        </w:rPr>
        <w:t>(</w:t>
      </w:r>
      <w:hyperlink w:anchor="_ENREF_33" w:tooltip="Fry, 2011 #677" w:history="1">
        <w:r w:rsidR="00344749">
          <w:rPr>
            <w:noProof/>
          </w:rPr>
          <w:t>NLCD 2006; Fry et al. 2011</w:t>
        </w:r>
      </w:hyperlink>
      <w:r>
        <w:rPr>
          <w:noProof/>
        </w:rPr>
        <w:t>)</w:t>
      </w:r>
      <w:r>
        <w:fldChar w:fldCharType="end"/>
      </w:r>
      <w:r>
        <w:t xml:space="preserve"> and the </w:t>
      </w:r>
      <w:r w:rsidRPr="00306EAF">
        <w:t>National Agriculture Imagery Program</w:t>
      </w:r>
      <w:r>
        <w:t xml:space="preserve"> (NAIP) aerial photos </w:t>
      </w:r>
      <w:r>
        <w:fldChar w:fldCharType="begin"/>
      </w:r>
      <w:r>
        <w:instrText xml:space="preserve"> ADDIN EN.CITE &lt;EndNote&gt;&lt;Cite&gt;&lt;Author&gt;U.S. Department of Agriculture&lt;/Author&gt;&lt;Year&gt;2010&lt;/Year&gt;&lt;RecNum&gt;559&lt;/RecNum&gt;&lt;DisplayText&gt;(U.S. Department of Agriculture 2010)&lt;/DisplayText&gt;&lt;record&gt;&lt;rec-number&gt;559&lt;/rec-number&gt;&lt;foreign-keys&gt;&lt;key app="EN" db-id="dfptszd2n20ez4edadt5d29upvrvsv0xfr0w"&gt;559&lt;/key&gt;&lt;/foreign-keys&gt;&lt;ref-type name="Web Page"&gt;12&lt;/ref-type&gt;&lt;contributors&gt;&lt;authors&gt;&lt;author&gt;U.S. Department of Agriculture,&lt;/author&gt;&lt;/authors&gt;&lt;/contributors&gt;&lt;titles&gt;&lt;title&gt;National Agriculture Imagery Program (NAIP) Information Sheet&lt;/title&gt;&lt;/titles&gt;&lt;dates&gt;&lt;year&gt;2010&lt;/year&gt;&lt;/dates&gt;&lt;urls&gt;&lt;related-urls&gt;&lt;url&gt;http://www.fsa.usda.gov/Internet/FSA_File/naip_2010_infosheet.pdf&lt;/url&gt;&lt;/related-urls&gt;&lt;/urls&gt;&lt;/record&gt;&lt;/Cite&gt;&lt;/EndNote&gt;</w:instrText>
      </w:r>
      <w:r>
        <w:fldChar w:fldCharType="separate"/>
      </w:r>
      <w:r>
        <w:rPr>
          <w:noProof/>
        </w:rPr>
        <w:t>(</w:t>
      </w:r>
      <w:hyperlink w:anchor="_ENREF_123" w:tooltip="U.S. Department of Agriculture, 2010 #559" w:history="1">
        <w:r w:rsidR="00344749">
          <w:rPr>
            <w:noProof/>
          </w:rPr>
          <w:t>U.S. Department of Agriculture 2010</w:t>
        </w:r>
      </w:hyperlink>
      <w:r>
        <w:rPr>
          <w:noProof/>
        </w:rPr>
        <w:t>)</w:t>
      </w:r>
      <w:r>
        <w:fldChar w:fldCharType="end"/>
      </w:r>
      <w:r>
        <w:t>.</w:t>
      </w:r>
    </w:p>
    <w:p w:rsidR="006775D5" w:rsidRDefault="006775D5" w:rsidP="006775D5">
      <w:r>
        <w:t xml:space="preserve">Landsat 5 TM images (path 24, row 36) at level 1T with six bands (excluding thermal band) were downloaded from USGS Earth Explorer. To reduce confusion between cropland and other land covers (e.g. barren and grassland/shrub), this study used images acquired on 12 April 2010, 19 September 2010, and 6 November 2010. These images were cloud-free and closest to the acquisition date of the NAIP photos. The </w:t>
      </w:r>
      <w:r w:rsidRPr="00482931">
        <w:t xml:space="preserve">Fast Line-of-sight Atmospheric Analysis of Spectral </w:t>
      </w:r>
      <w:proofErr w:type="spellStart"/>
      <w:r w:rsidRPr="00482931">
        <w:t>Hypercubes</w:t>
      </w:r>
      <w:proofErr w:type="spellEnd"/>
      <w:r w:rsidRPr="00482931">
        <w:t xml:space="preserve"> (FLAASH) </w:t>
      </w:r>
      <w:r>
        <w:fldChar w:fldCharType="begin"/>
      </w:r>
      <w:r>
        <w:instrText xml:space="preserve"> ADDIN EN.CITE &lt;EndNote&gt;&lt;Cite&gt;&lt;Author&gt;ENVI&lt;/Author&gt;&lt;Year&gt;2009&lt;/Year&gt;&lt;RecNum&gt;562&lt;/RecNum&gt;&lt;DisplayText&gt;(ENVI 2009)&lt;/DisplayText&gt;&lt;record&gt;&lt;rec-number&gt;562&lt;/rec-number&gt;&lt;foreign-keys&gt;&lt;key app="EN" db-id="dfptszd2n20ez4edadt5d29upvrvsv0xfr0w"&gt;562&lt;/key&gt;&lt;/foreign-keys&gt;&lt;ref-type name="Web Page"&gt;12&lt;/ref-type&gt;&lt;contributors&gt;&lt;authors&gt;&lt;author&gt;ENVI,&lt;/author&gt;&lt;/authors&gt;&lt;/contributors&gt;&lt;titles&gt;&lt;title&gt;Atmospheric Correction Module User&amp;apos;s Guide&lt;/title&gt;&lt;/titles&gt;&lt;dates&gt;&lt;year&gt;2009&lt;/year&gt;&lt;/dates&gt;&lt;urls&gt;&lt;related-urls&gt;&lt;url&gt;http://www.exelisvis.com/portals/0/pdfs/envi/Flaash_Module.pdf&lt;/url&gt;&lt;/related-urls&gt;&lt;/urls&gt;&lt;/record&gt;&lt;/Cite&gt;&lt;/EndNote&gt;</w:instrText>
      </w:r>
      <w:r>
        <w:fldChar w:fldCharType="separate"/>
      </w:r>
      <w:r>
        <w:rPr>
          <w:noProof/>
        </w:rPr>
        <w:t>(</w:t>
      </w:r>
      <w:hyperlink w:anchor="_ENREF_22" w:tooltip="ENVI, 2009 #562" w:history="1">
        <w:r w:rsidR="00344749">
          <w:rPr>
            <w:noProof/>
          </w:rPr>
          <w:t>ENVI 2009</w:t>
        </w:r>
      </w:hyperlink>
      <w:r>
        <w:rPr>
          <w:noProof/>
        </w:rPr>
        <w:t>)</w:t>
      </w:r>
      <w:r>
        <w:fldChar w:fldCharType="end"/>
      </w:r>
      <w:r>
        <w:t xml:space="preserve"> was used to convert these Landsat images from top-of-atmosphere radiance to surface reflectance. Ultimately, all images were layer-stacked and subset to the predefined 100x100 kilometer study area.</w:t>
      </w:r>
    </w:p>
    <w:p w:rsidR="006775D5" w:rsidRDefault="006775D5" w:rsidP="006775D5">
      <w:r>
        <w:t xml:space="preserve">The training and validation data were developed using the stratified random sampling technique. There were seven land cover strata delineated based on the NLCD 2006 downloaded from the </w:t>
      </w:r>
      <w:r w:rsidRPr="002C2679">
        <w:t>web interface of the Multi-Resolution</w:t>
      </w:r>
      <w:r>
        <w:t xml:space="preserve"> Land Characteristics Consortium (</w:t>
      </w:r>
      <w:hyperlink r:id="rId11" w:history="1">
        <w:r w:rsidRPr="0028455B">
          <w:rPr>
            <w:rStyle w:val="Hyperlink"/>
          </w:rPr>
          <w:t>www.mrlc.gov</w:t>
        </w:r>
      </w:hyperlink>
      <w:r>
        <w:t xml:space="preserve">) </w:t>
      </w:r>
      <w:r>
        <w:fldChar w:fldCharType="begin"/>
      </w:r>
      <w:r>
        <w:instrText xml:space="preserve"> ADDIN EN.CITE &lt;EndNote&gt;&lt;Cite&gt;&lt;Author&gt;Fry&lt;/Author&gt;&lt;Year&gt;2011&lt;/Year&gt;&lt;RecNum&gt;677&lt;/RecNum&gt;&lt;DisplayText&gt;(Fry et al. 2011)&lt;/DisplayText&gt;&lt;record&gt;&lt;rec-number&gt;677&lt;/rec-number&gt;&lt;foreign-keys&gt;&lt;key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EndNote&gt;</w:instrText>
      </w:r>
      <w:r>
        <w:fldChar w:fldCharType="separate"/>
      </w:r>
      <w:r>
        <w:rPr>
          <w:noProof/>
        </w:rPr>
        <w:t>(</w:t>
      </w:r>
      <w:hyperlink w:anchor="_ENREF_33" w:tooltip="Fry, 2011 #677" w:history="1">
        <w:r w:rsidR="00344749">
          <w:rPr>
            <w:noProof/>
          </w:rPr>
          <w:t>Fry et al. 2011</w:t>
        </w:r>
      </w:hyperlink>
      <w:r>
        <w:rPr>
          <w:noProof/>
        </w:rPr>
        <w:t>)</w:t>
      </w:r>
      <w:r>
        <w:fldChar w:fldCharType="end"/>
      </w:r>
      <w:r>
        <w:t xml:space="preserve">. This NLCD 2006 after downloaded was </w:t>
      </w:r>
      <w:proofErr w:type="spellStart"/>
      <w:r>
        <w:lastRenderedPageBreak/>
        <w:t>reprojected</w:t>
      </w:r>
      <w:proofErr w:type="spellEnd"/>
      <w:r>
        <w:t xml:space="preserve"> to the Universal Transverse Mercator (UTM) zone 15N projection and clipped to the extent of the study area. Although the NLCD 2006 had 29 classes covering water, forest, shrub, herbaceous, and wetland </w:t>
      </w:r>
      <w:r>
        <w:fldChar w:fldCharType="begin"/>
      </w:r>
      <w:r>
        <w:instrText xml:space="preserve"> ADDIN EN.CITE &lt;EndNote&gt;&lt;Cite&gt;&lt;Author&gt;Fry&lt;/Author&gt;&lt;Year&gt;2011&lt;/Year&gt;&lt;RecNum&gt;677&lt;/RecNum&gt;&lt;DisplayText&gt;(Fry et al. 2011)&lt;/DisplayText&gt;&lt;record&gt;&lt;rec-number&gt;677&lt;/rec-number&gt;&lt;foreign-keys&gt;&lt;key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EndNote&gt;</w:instrText>
      </w:r>
      <w:r>
        <w:fldChar w:fldCharType="separate"/>
      </w:r>
      <w:r>
        <w:rPr>
          <w:noProof/>
        </w:rPr>
        <w:t>(</w:t>
      </w:r>
      <w:hyperlink w:anchor="_ENREF_33" w:tooltip="Fry, 2011 #677" w:history="1">
        <w:r w:rsidR="00344749">
          <w:rPr>
            <w:noProof/>
          </w:rPr>
          <w:t>Fry et al. 2011</w:t>
        </w:r>
      </w:hyperlink>
      <w:r>
        <w:rPr>
          <w:noProof/>
        </w:rPr>
        <w:t>)</w:t>
      </w:r>
      <w:r>
        <w:fldChar w:fldCharType="end"/>
      </w:r>
      <w:r>
        <w:t>, they were grouped to seven classes: water (NLCD class 11), artificial surface (21, 22, 23, 24), barren land (31), tree (41, 42, 43), grassland/shrub (52, 71, 81), cropland (82), and wetland (90, 95). The areas delineated by these classes then became land cover strata for the selection of training and validation samples.</w:t>
      </w:r>
    </w:p>
    <w:p w:rsidR="006775D5" w:rsidRDefault="006775D5" w:rsidP="006775D5">
      <w:r>
        <w:t>As soon as the land cover strata were delineated, training and validation samples were randomly selected within these strata. For each sample, its land cover proportions were determined by visually interpreting the 2009 NAIP aerial photos obtained from t</w:t>
      </w:r>
      <w:r>
        <w:rPr>
          <w:noProof/>
        </w:rPr>
        <w:t>he Arkansas' Official GIS Platform GeoStor</w:t>
      </w:r>
      <w:r>
        <w:t xml:space="preserve">. These one-meter-resolution natural-color photos were acquired during the agricultural growing seasons and were administered by the U.S. Department of Agriculture’s Farm Service Agency through the Aerial Photography Field Office in Salt Lake City. NAIP photos were available as </w:t>
      </w:r>
      <w:proofErr w:type="spellStart"/>
      <w:r>
        <w:t>orthorectified</w:t>
      </w:r>
      <w:proofErr w:type="spellEnd"/>
      <w:r>
        <w:t xml:space="preserve"> photos with a reported horizontal accuracy of six meters </w:t>
      </w:r>
      <w:r>
        <w:fldChar w:fldCharType="begin"/>
      </w:r>
      <w:r>
        <w:instrText xml:space="preserve"> ADDIN EN.CITE &lt;EndNote&gt;&lt;Cite&gt;&lt;Author&gt;U.S. Department of Agriculture&lt;/Author&gt;&lt;Year&gt;2010&lt;/Year&gt;&lt;RecNum&gt;559&lt;/RecNum&gt;&lt;DisplayText&gt;(Adkins 2009; U.S. Department of Agriculture 2010)&lt;/DisplayText&gt;&lt;record&gt;&lt;rec-number&gt;559&lt;/rec-number&gt;&lt;foreign-keys&gt;&lt;key app="EN" db-id="dfptszd2n20ez4edadt5d29upvrvsv0xfr0w"&gt;559&lt;/key&gt;&lt;/foreign-keys&gt;&lt;ref-type name="Web Page"&gt;12&lt;/ref-type&gt;&lt;contributors&gt;&lt;authors&gt;&lt;author&gt;U.S. Department of Agriculture,&lt;/author&gt;&lt;/authors&gt;&lt;/contributors&gt;&lt;titles&gt;&lt;title&gt;National Agriculture Imagery Program (NAIP) Information Sheet&lt;/title&gt;&lt;/titles&gt;&lt;dates&gt;&lt;year&gt;2010&lt;/year&gt;&lt;/dates&gt;&lt;urls&gt;&lt;related-urls&gt;&lt;url&gt;http://www.fsa.usda.gov/Internet/FSA_File/naip_2010_infosheet.pdf&lt;/url&gt;&lt;/related-urls&gt;&lt;/urls&gt;&lt;/record&gt;&lt;/Cite&gt;&lt;Cite&gt;&lt;Author&gt;Adkins&lt;/Author&gt;&lt;Year&gt;2009&lt;/Year&gt;&lt;RecNum&gt;560&lt;/RecNum&gt;&lt;record&gt;&lt;rec-number&gt;560&lt;/rec-number&gt;&lt;foreign-keys&gt;&lt;key app="EN" db-id="dfptszd2n20ez4edadt5d29upvrvsv0xfr0w"&gt;560&lt;/key&gt;&lt;/foreign-keys&gt;&lt;ref-type name="Web Page"&gt;12&lt;/ref-type&gt;&lt;contributors&gt;&lt;authors&gt;&lt;author&gt;Zack Adkins&lt;/author&gt;&lt;/authors&gt;&lt;/contributors&gt;&lt;titles&gt;&lt;title&gt;NAIP 2008 Absolute Ground Control: From the Ground Up&lt;/title&gt;&lt;/titles&gt;&lt;dates&gt;&lt;year&gt;2009&lt;/year&gt;&lt;/dates&gt;&lt;publisher&gt;U.S. Department of Agriculture&lt;/publisher&gt;&lt;urls&gt;&lt;related-urls&gt;&lt;url&gt;http://www.fsa.usda.gov/Internet/FSA_File/naip_2008_controppt_summary.pdf&lt;/url&gt;&lt;/related-urls&gt;&lt;/urls&gt;&lt;/record&gt;&lt;/Cite&gt;&lt;/EndNote&gt;</w:instrText>
      </w:r>
      <w:r>
        <w:fldChar w:fldCharType="separate"/>
      </w:r>
      <w:r>
        <w:rPr>
          <w:noProof/>
        </w:rPr>
        <w:t>(</w:t>
      </w:r>
      <w:hyperlink w:anchor="_ENREF_1" w:tooltip="Adkins, 2009 #560" w:history="1">
        <w:r w:rsidR="00344749">
          <w:rPr>
            <w:noProof/>
          </w:rPr>
          <w:t>Adkins 2009</w:t>
        </w:r>
      </w:hyperlink>
      <w:r>
        <w:rPr>
          <w:noProof/>
        </w:rPr>
        <w:t xml:space="preserve">; </w:t>
      </w:r>
      <w:hyperlink w:anchor="_ENREF_123" w:tooltip="U.S. Department of Agriculture, 2010 #559" w:history="1">
        <w:r w:rsidR="00344749">
          <w:rPr>
            <w:noProof/>
          </w:rPr>
          <w:t>U.S. Department of Agriculture 2010</w:t>
        </w:r>
      </w:hyperlink>
      <w:r>
        <w:rPr>
          <w:noProof/>
        </w:rPr>
        <w:t>)</w:t>
      </w:r>
      <w:r>
        <w:fldChar w:fldCharType="end"/>
      </w:r>
      <w:r>
        <w:t>.</w:t>
      </w:r>
    </w:p>
    <w:p w:rsidR="006775D5" w:rsidRDefault="006775D5" w:rsidP="00E90E09">
      <w:pPr>
        <w:pStyle w:val="Heading2"/>
      </w:pPr>
      <w:bookmarkStart w:id="14" w:name="_Toc372830133"/>
      <w:r>
        <w:t>Methodology</w:t>
      </w:r>
      <w:bookmarkEnd w:id="14"/>
    </w:p>
    <w:p w:rsidR="006775D5" w:rsidRDefault="006775D5" w:rsidP="00E90E09">
      <w:pPr>
        <w:pStyle w:val="Heading3"/>
      </w:pPr>
      <w:bookmarkStart w:id="15" w:name="_Toc372830134"/>
      <w:r w:rsidRPr="006775D5">
        <w:t>Classification</w:t>
      </w:r>
      <w:bookmarkEnd w:id="15"/>
    </w:p>
    <w:p w:rsidR="006775D5" w:rsidRDefault="006775D5" w:rsidP="006775D5">
      <w:r>
        <w:t xml:space="preserve">Training samples were suggested to be homogeneous (i.e. samples composing of only one land cover type) to make sure that the histogram of radiance data of a class was </w:t>
      </w:r>
      <w:proofErr w:type="spellStart"/>
      <w:r>
        <w:t>unimodal</w:t>
      </w:r>
      <w:proofErr w:type="spellEnd"/>
      <w:r>
        <w:t xml:space="preserve"> to facilitate the calculation of statistical measures (e.g. mean and covariance matrix) </w:t>
      </w:r>
      <w:r>
        <w:fldChar w:fldCharType="begin"/>
      </w:r>
      <w:r>
        <w:instrText xml:space="preserve"> ADDIN EN.CITE &lt;EndNote&gt;&lt;Cite&gt;&lt;Author&gt;Campbell&lt;/Author&gt;&lt;Year&gt;2011&lt;/Year&gt;&lt;RecNum&gt;252&lt;/RecNum&gt;&lt;DisplayText&gt;(Campbell and Wynne 2011)&lt;/DisplayText&gt;&lt;record&gt;&lt;rec-number&gt;252&lt;/rec-number&gt;&lt;foreign-keys&gt;&lt;key app="EN" db-id="dfptszd2n20ez4edadt5d29upvrvsv0xfr0w"&gt;252&lt;/key&gt;&lt;/foreign-keys&gt;&lt;ref-type name="Book"&gt;6&lt;/ref-type&gt;&lt;contributors&gt;&lt;authors&gt;&lt;author&gt;Campbell, James B.&lt;/author&gt;&lt;author&gt;Wynne, Randolph H.&lt;/author&gt;&lt;/authors&gt;&lt;/contributors&gt;&lt;titles&gt;&lt;title&gt;Introduction to Remote Sensing&lt;/title&gt;&lt;/titles&gt;&lt;pages&gt;667&lt;/pages&gt;&lt;edition&gt;Fifth&lt;/edition&gt;&lt;dates&gt;&lt;year&gt;2011&lt;/year&gt;&lt;/dates&gt;&lt;publisher&gt;The Guilford Press&lt;/publisher&gt;&lt;urls&gt;&lt;/urls&gt;&lt;/record&gt;&lt;/Cite&gt;&lt;/EndNote&gt;</w:instrText>
      </w:r>
      <w:r>
        <w:fldChar w:fldCharType="separate"/>
      </w:r>
      <w:r>
        <w:rPr>
          <w:noProof/>
        </w:rPr>
        <w:t>(</w:t>
      </w:r>
      <w:hyperlink w:anchor="_ENREF_9" w:tooltip="Campbell, 2011 #252" w:history="1">
        <w:r w:rsidR="00344749">
          <w:rPr>
            <w:noProof/>
          </w:rPr>
          <w:t>Campbell and Wynne 2011</w:t>
        </w:r>
      </w:hyperlink>
      <w:r>
        <w:rPr>
          <w:noProof/>
        </w:rPr>
        <w:t>)</w:t>
      </w:r>
      <w:r>
        <w:fldChar w:fldCharType="end"/>
      </w:r>
      <w:r>
        <w:t xml:space="preserve">. However, in a heterogeneous landscape, selecting homogeneous samples could be problematic because it was </w:t>
      </w:r>
      <w:r>
        <w:lastRenderedPageBreak/>
        <w:t xml:space="preserve">difficult to have enough homogeneous samples located in all parts of the study area. Moreover, as the landscape became more heterogeneous with more mixed pixels, the radiance data extracted from homogeneous samples for a class might not be representative of other mixed pixels for the same class. It was because pixel radiance was a function of radiance from all classes within the pixel and its neighboring pixels </w:t>
      </w:r>
      <w:r>
        <w:fldChar w:fldCharType="begin"/>
      </w:r>
      <w:r>
        <w:instrText xml:space="preserve"> ADDIN EN.CITE &lt;EndNote&gt;&lt;Cite&gt;&lt;Author&gt;Wang&lt;/Author&gt;&lt;Year&gt;1990&lt;/Year&gt;&lt;RecNum&gt;566&lt;/RecNum&gt;&lt;DisplayText&gt;(Wang 1990)&lt;/DisplayText&gt;&lt;record&gt;&lt;rec-number&gt;566&lt;/rec-number&gt;&lt;foreign-keys&gt;&lt;key app="EN" db-id="dfptszd2n20ez4edadt5d29upvrvsv0xfr0w"&gt;566&lt;/key&gt;&lt;/foreign-keys&gt;&lt;ref-type name="Journal Article"&gt;17&lt;/ref-type&gt;&lt;contributors&gt;&lt;authors&gt;&lt;author&gt;Wang, Fangju&lt;/author&gt;&lt;/authors&gt;&lt;/contributors&gt;&lt;titles&gt;&lt;title&gt;Fuzzy Supervised Classification of Remote Sensing Images&lt;/title&gt;&lt;secondary-title&gt;IEEE Transactions on Geoscience and Remote Sensing&lt;/secondary-title&gt;&lt;/titles&gt;&lt;periodical&gt;&lt;full-title&gt;IEEE Transactions on Geoscience and Remote Sensing&lt;/full-title&gt;&lt;/periodical&gt;&lt;pages&gt;194-201&lt;/pages&gt;&lt;volume&gt;28&lt;/volume&gt;&lt;number&gt;2&lt;/number&gt;&lt;dates&gt;&lt;year&gt;1990&lt;/year&gt;&lt;/dates&gt;&lt;urls&gt;&lt;/urls&gt;&lt;/record&gt;&lt;/Cite&gt;&lt;/EndNote&gt;</w:instrText>
      </w:r>
      <w:r>
        <w:fldChar w:fldCharType="separate"/>
      </w:r>
      <w:r>
        <w:rPr>
          <w:noProof/>
        </w:rPr>
        <w:t>(</w:t>
      </w:r>
      <w:hyperlink w:anchor="_ENREF_131" w:tooltip="Wang, 1990 #566" w:history="1">
        <w:r w:rsidR="00344749">
          <w:rPr>
            <w:noProof/>
          </w:rPr>
          <w:t>Wang 1990</w:t>
        </w:r>
      </w:hyperlink>
      <w:r>
        <w:rPr>
          <w:noProof/>
        </w:rPr>
        <w:t>)</w:t>
      </w:r>
      <w:r>
        <w:fldChar w:fldCharType="end"/>
      </w:r>
      <w:r>
        <w:t xml:space="preserve">. Therefore, heterogeneous samples (i.e. samples composing of more than one land cover types) were used for </w:t>
      </w:r>
      <w:proofErr w:type="spellStart"/>
      <w:r>
        <w:t>subpixel</w:t>
      </w:r>
      <w:proofErr w:type="spellEnd"/>
      <w:r>
        <w:t xml:space="preserve"> classification </w:t>
      </w:r>
      <w:r>
        <w:fldChar w:fldCharType="begin"/>
      </w:r>
      <w:r>
        <w:instrText xml:space="preserve"> ADDIN EN.CITE &lt;EndNote&gt;&lt;Cite&gt;&lt;Author&gt;Wang&lt;/Author&gt;&lt;Year&gt;1990&lt;/Year&gt;&lt;RecNum&gt;566&lt;/RecNum&gt;&lt;DisplayText&gt;(Foody 1999; Wang 1990)&lt;/DisplayText&gt;&lt;record&gt;&lt;rec-number&gt;566&lt;/rec-number&gt;&lt;foreign-keys&gt;&lt;key app="EN" db-id="dfptszd2n20ez4edadt5d29upvrvsv0xfr0w"&gt;566&lt;/key&gt;&lt;/foreign-keys&gt;&lt;ref-type name="Journal Article"&gt;17&lt;/ref-type&gt;&lt;contributors&gt;&lt;authors&gt;&lt;author&gt;Wang, Fangju&lt;/author&gt;&lt;/authors&gt;&lt;/contributors&gt;&lt;titles&gt;&lt;title&gt;Fuzzy Supervised Classification of Remote Sensing Images&lt;/title&gt;&lt;secondary-title&gt;IEEE Transactions on Geoscience and Remote Sensing&lt;/secondary-title&gt;&lt;/titles&gt;&lt;periodical&gt;&lt;full-title&gt;IEEE Transactions on Geoscience and Remote Sensing&lt;/full-title&gt;&lt;/periodical&gt;&lt;pages&gt;194-201&lt;/pages&gt;&lt;volume&gt;28&lt;/volume&gt;&lt;number&gt;2&lt;/number&gt;&lt;dates&gt;&lt;year&gt;1990&lt;/year&gt;&lt;/dates&gt;&lt;urls&gt;&lt;/urls&gt;&lt;/record&gt;&lt;/Cite&gt;&lt;Cite&gt;&lt;Author&gt;Foody&lt;/Author&gt;&lt;Year&gt;1999&lt;/Year&gt;&lt;RecNum&gt;268&lt;/RecNum&gt;&lt;record&gt;&lt;rec-number&gt;268&lt;/rec-number&gt;&lt;foreign-keys&gt;&lt;key app="EN" db-id="dfptszd2n20ez4edadt5d29upvrvsv0xfr0w"&gt;268&lt;/key&gt;&lt;/foreign-keys&gt;&lt;ref-type name="Journal Article"&gt;17&lt;/ref-type&gt;&lt;contributors&gt;&lt;authors&gt;&lt;author&gt;Foody, Giles M.&lt;/author&gt;&lt;/authors&gt;&lt;/contributors&gt;&lt;titles&gt;&lt;title&gt;The Continuum of Classification Fuzziness in Thematic Mapping&lt;/title&gt;&lt;secondary-title&gt;Photogrammetric Engineering &amp;amp; Remote Sensing&lt;/secondary-title&gt;&lt;/titles&gt;&lt;periodical&gt;&lt;full-title&gt;Photogrammetric Engineering &amp;amp; Remote Sensing&lt;/full-title&gt;&lt;/periodical&gt;&lt;pages&gt;443-451&lt;/pages&gt;&lt;volume&gt;65&lt;/volume&gt;&lt;number&gt;4&lt;/number&gt;&lt;dates&gt;&lt;year&gt;1999&lt;/year&gt;&lt;/dates&gt;&lt;urls&gt;&lt;/urls&gt;&lt;/record&gt;&lt;/Cite&gt;&lt;/EndNote&gt;</w:instrText>
      </w:r>
      <w:r>
        <w:fldChar w:fldCharType="separate"/>
      </w:r>
      <w:r>
        <w:rPr>
          <w:noProof/>
        </w:rPr>
        <w:t>(</w:t>
      </w:r>
      <w:hyperlink w:anchor="_ENREF_26" w:tooltip="Foody, 1999 #268" w:history="1">
        <w:r w:rsidR="00344749">
          <w:rPr>
            <w:noProof/>
          </w:rPr>
          <w:t>Foody 1999</w:t>
        </w:r>
      </w:hyperlink>
      <w:r>
        <w:rPr>
          <w:noProof/>
        </w:rPr>
        <w:t xml:space="preserve">; </w:t>
      </w:r>
      <w:hyperlink w:anchor="_ENREF_131" w:tooltip="Wang, 1990 #566" w:history="1">
        <w:r w:rsidR="00344749">
          <w:rPr>
            <w:noProof/>
          </w:rPr>
          <w:t>Wang 1990</w:t>
        </w:r>
      </w:hyperlink>
      <w:r>
        <w:rPr>
          <w:noProof/>
        </w:rPr>
        <w:t>)</w:t>
      </w:r>
      <w:r>
        <w:fldChar w:fldCharType="end"/>
      </w:r>
      <w:r>
        <w:t xml:space="preserve">. When used for per-pixel classification, these heterogeneous samples were hardened using the dominant rule. This study used 225 training samples per sampling class (i.e. a total of 1,575 samples). The size of training samples was one Landsat pixel. For each sample, its land cover proportions were estimated by visually interpreting the NAIP photos at the scale of 1:2,000. </w:t>
      </w:r>
    </w:p>
    <w:p w:rsidR="006775D5" w:rsidRDefault="006775D5" w:rsidP="006775D5">
      <w:r>
        <w:t xml:space="preserve">As soon as the training samples were developed, six land cover types defined in Table 2.1 were identified from the Landsat imagery data by a per-pixel classification using the supervised Maximum Likelihood Classification </w:t>
      </w:r>
      <w:r>
        <w:fldChar w:fldCharType="begin"/>
      </w:r>
      <w:r>
        <w:instrText xml:space="preserve"> ADDIN EN.CITE &lt;EndNote&gt;&lt;Cite&gt;&lt;Author&gt;Richards&lt;/Author&gt;&lt;Year&gt;1999&lt;/Year&gt;&lt;RecNum&gt;653&lt;/RecNum&gt;&lt;Prefix&gt;MLC`; &lt;/Prefix&gt;&lt;DisplayText&gt;(MLC; Richards and Jia 1999)&lt;/DisplayText&gt;&lt;record&gt;&lt;rec-number&gt;653&lt;/rec-number&gt;&lt;foreign-keys&gt;&lt;key app="EN" db-id="dfptszd2n20ez4edadt5d29upvrvsv0xfr0w"&gt;653&lt;/key&gt;&lt;/foreign-keys&gt;&lt;ref-type name="Book"&gt;6&lt;/ref-type&gt;&lt;contributors&gt;&lt;authors&gt;&lt;author&gt;Richards, J.A.&lt;/author&gt;&lt;author&gt;Jia, X.&lt;/author&gt;&lt;/authors&gt;&lt;/contributors&gt;&lt;titles&gt;&lt;title&gt;Remote Sensing Digital Image Analysis: An Introduction&lt;/title&gt;&lt;/titles&gt;&lt;section&gt;182-183&lt;/section&gt;&lt;dates&gt;&lt;year&gt;1999&lt;/year&gt;&lt;/dates&gt;&lt;pub-location&gt;Berlin, Germany&lt;/pub-location&gt;&lt;publisher&gt;Springer-Verlag&lt;/publisher&gt;&lt;urls&gt;&lt;/urls&gt;&lt;/record&gt;&lt;/Cite&gt;&lt;/EndNote&gt;</w:instrText>
      </w:r>
      <w:r>
        <w:fldChar w:fldCharType="separate"/>
      </w:r>
      <w:r>
        <w:rPr>
          <w:noProof/>
        </w:rPr>
        <w:t>(</w:t>
      </w:r>
      <w:hyperlink w:anchor="_ENREF_98" w:tooltip="Richards, 1999 #653" w:history="1">
        <w:r w:rsidR="00344749">
          <w:rPr>
            <w:noProof/>
          </w:rPr>
          <w:t>MLC; Richards and Jia 1999</w:t>
        </w:r>
      </w:hyperlink>
      <w:r>
        <w:rPr>
          <w:noProof/>
        </w:rPr>
        <w:t>)</w:t>
      </w:r>
      <w:r>
        <w:fldChar w:fldCharType="end"/>
      </w:r>
      <w:r>
        <w:t xml:space="preserve"> and by a </w:t>
      </w:r>
      <w:proofErr w:type="spellStart"/>
      <w:r>
        <w:t>subpixel</w:t>
      </w:r>
      <w:proofErr w:type="spellEnd"/>
      <w:r>
        <w:t xml:space="preserve"> classification using the supervised Fuzzy Maximum Likelihood Classification </w:t>
      </w:r>
      <w:r>
        <w:fldChar w:fldCharType="begin"/>
      </w:r>
      <w:r>
        <w:instrText xml:space="preserve"> ADDIN EN.CITE &lt;EndNote&gt;&lt;Cite&gt;&lt;Author&gt;Wang&lt;/Author&gt;&lt;Year&gt;1990&lt;/Year&gt;&lt;RecNum&gt;566&lt;/RecNum&gt;&lt;Prefix&gt;FMLC`; &lt;/Prefix&gt;&lt;DisplayText&gt;(FMLC; Wang 1990)&lt;/DisplayText&gt;&lt;record&gt;&lt;rec-number&gt;566&lt;/rec-number&gt;&lt;foreign-keys&gt;&lt;key app="EN" db-id="dfptszd2n20ez4edadt5d29upvrvsv0xfr0w"&gt;566&lt;/key&gt;&lt;/foreign-keys&gt;&lt;ref-type name="Journal Article"&gt;17&lt;/ref-type&gt;&lt;contributors&gt;&lt;authors&gt;&lt;author&gt;Wang, Fangju&lt;/author&gt;&lt;/authors&gt;&lt;/contributors&gt;&lt;titles&gt;&lt;title&gt;Fuzzy Supervised Classification of Remote Sensing Images&lt;/title&gt;&lt;secondary-title&gt;IEEE Transactions on Geoscience and Remote Sensing&lt;/secondary-title&gt;&lt;/titles&gt;&lt;periodical&gt;&lt;full-title&gt;IEEE Transactions on Geoscience and Remote Sensing&lt;/full-title&gt;&lt;/periodical&gt;&lt;pages&gt;194-201&lt;/pages&gt;&lt;volume&gt;28&lt;/volume&gt;&lt;number&gt;2&lt;/number&gt;&lt;dates&gt;&lt;year&gt;1990&lt;/year&gt;&lt;/dates&gt;&lt;urls&gt;&lt;/urls&gt;&lt;/record&gt;&lt;/Cite&gt;&lt;/EndNote&gt;</w:instrText>
      </w:r>
      <w:r>
        <w:fldChar w:fldCharType="separate"/>
      </w:r>
      <w:r>
        <w:rPr>
          <w:noProof/>
        </w:rPr>
        <w:t>(</w:t>
      </w:r>
      <w:hyperlink w:anchor="_ENREF_131" w:tooltip="Wang, 1990 #566" w:history="1">
        <w:r w:rsidR="00344749">
          <w:rPr>
            <w:noProof/>
          </w:rPr>
          <w:t>FMLC; Wang 1990</w:t>
        </w:r>
      </w:hyperlink>
      <w:r>
        <w:rPr>
          <w:noProof/>
        </w:rPr>
        <w:t>)</w:t>
      </w:r>
      <w:r>
        <w:fldChar w:fldCharType="end"/>
      </w:r>
      <w:r>
        <w:t>. While the output of the Maximum Likelihood Classification was a categorical map with six classes color coded, the output of the Fuzzy Maximum Likelihood Classification was a fractional map that was actually a set of six proportional images, each of which represented proportions of a land cover type.</w:t>
      </w:r>
    </w:p>
    <w:p w:rsidR="007D792F" w:rsidRDefault="007D792F" w:rsidP="006775D5"/>
    <w:p w:rsidR="007D792F" w:rsidRDefault="007D792F" w:rsidP="006775D5"/>
    <w:p w:rsidR="007D792F" w:rsidRDefault="007D792F" w:rsidP="006775D5"/>
    <w:p w:rsidR="006775D5" w:rsidRDefault="006775D5" w:rsidP="006775D5">
      <w:pPr>
        <w:pStyle w:val="Caption"/>
      </w:pPr>
      <w:bookmarkStart w:id="16" w:name="_Toc372830181"/>
      <w:proofErr w:type="gramStart"/>
      <w:r w:rsidRPr="006D06E1">
        <w:rPr>
          <w:b/>
        </w:rPr>
        <w:lastRenderedPageBreak/>
        <w:t xml:space="preserve">Table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Table \* ARABIC \s 1 </w:instrText>
      </w:r>
      <w:r w:rsidR="00D7466A">
        <w:rPr>
          <w:b/>
        </w:rPr>
        <w:fldChar w:fldCharType="separate"/>
      </w:r>
      <w:r w:rsidR="0092058B">
        <w:rPr>
          <w:b/>
          <w:noProof/>
        </w:rPr>
        <w:t>1</w:t>
      </w:r>
      <w:r w:rsidR="00D7466A">
        <w:rPr>
          <w:b/>
        </w:rPr>
        <w:fldChar w:fldCharType="end"/>
      </w:r>
      <w:r>
        <w:t xml:space="preserve">. Land </w:t>
      </w:r>
      <w:proofErr w:type="gramStart"/>
      <w:r>
        <w:t>cover</w:t>
      </w:r>
      <w:proofErr w:type="gramEnd"/>
      <w:r>
        <w:t xml:space="preserve"> classes used in the classifications.</w:t>
      </w:r>
      <w:bookmarkEnd w:id="16"/>
    </w:p>
    <w:tbl>
      <w:tblPr>
        <w:tblStyle w:val="LightShading"/>
        <w:tblW w:w="7740" w:type="dxa"/>
        <w:tblLook w:val="04A0" w:firstRow="1" w:lastRow="0" w:firstColumn="1" w:lastColumn="0" w:noHBand="0" w:noVBand="1"/>
      </w:tblPr>
      <w:tblGrid>
        <w:gridCol w:w="2538"/>
        <w:gridCol w:w="5202"/>
      </w:tblGrid>
      <w:tr w:rsidR="006775D5" w:rsidRPr="005D6C2D" w:rsidTr="006775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auto"/>
              <w:bottom w:val="single" w:sz="4" w:space="0" w:color="auto"/>
            </w:tcBorders>
          </w:tcPr>
          <w:p w:rsidR="006775D5" w:rsidRPr="007D56DC" w:rsidRDefault="006775D5" w:rsidP="006775D5">
            <w:pPr>
              <w:spacing w:line="240" w:lineRule="auto"/>
              <w:ind w:firstLine="0"/>
              <w:rPr>
                <w:b w:val="0"/>
                <w:bCs w:val="0"/>
                <w:color w:val="auto"/>
              </w:rPr>
            </w:pPr>
            <w:r w:rsidRPr="007D56DC">
              <w:rPr>
                <w:b w:val="0"/>
              </w:rPr>
              <w:t>Class</w:t>
            </w:r>
          </w:p>
        </w:tc>
        <w:tc>
          <w:tcPr>
            <w:tcW w:w="5202" w:type="dxa"/>
            <w:tcBorders>
              <w:top w:val="single" w:sz="4" w:space="0" w:color="auto"/>
              <w:bottom w:val="single" w:sz="4" w:space="0" w:color="auto"/>
            </w:tcBorders>
          </w:tcPr>
          <w:p w:rsidR="006775D5" w:rsidRPr="007D56DC" w:rsidRDefault="006775D5" w:rsidP="006775D5">
            <w:pPr>
              <w:spacing w:line="240" w:lineRule="auto"/>
              <w:ind w:hanging="18"/>
              <w:cnfStyle w:val="100000000000" w:firstRow="1" w:lastRow="0" w:firstColumn="0" w:lastColumn="0" w:oddVBand="0" w:evenVBand="0" w:oddHBand="0" w:evenHBand="0" w:firstRowFirstColumn="0" w:firstRowLastColumn="0" w:lastRowFirstColumn="0" w:lastRowLastColumn="0"/>
              <w:rPr>
                <w:b w:val="0"/>
                <w:bCs w:val="0"/>
                <w:color w:val="auto"/>
              </w:rPr>
            </w:pPr>
            <w:r w:rsidRPr="007D56DC">
              <w:rPr>
                <w:b w:val="0"/>
              </w:rPr>
              <w:t>Definition</w:t>
            </w:r>
          </w:p>
        </w:tc>
      </w:tr>
      <w:tr w:rsidR="006775D5" w:rsidRPr="005D6C2D" w:rsidTr="00677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auto"/>
            </w:tcBorders>
            <w:shd w:val="clear" w:color="auto" w:fill="auto"/>
          </w:tcPr>
          <w:p w:rsidR="006775D5" w:rsidRPr="00017430" w:rsidRDefault="006775D5" w:rsidP="006775D5">
            <w:pPr>
              <w:spacing w:line="240" w:lineRule="auto"/>
              <w:ind w:firstLine="0"/>
              <w:rPr>
                <w:b w:val="0"/>
              </w:rPr>
            </w:pPr>
            <w:r w:rsidRPr="00017430">
              <w:rPr>
                <w:b w:val="0"/>
              </w:rPr>
              <w:t>Cropland (CR)</w:t>
            </w:r>
          </w:p>
        </w:tc>
        <w:tc>
          <w:tcPr>
            <w:tcW w:w="5202" w:type="dxa"/>
            <w:tcBorders>
              <w:top w:val="single" w:sz="4" w:space="0" w:color="auto"/>
            </w:tcBorders>
            <w:shd w:val="clear" w:color="auto" w:fill="auto"/>
          </w:tcPr>
          <w:p w:rsidR="006775D5" w:rsidRPr="005D6C2D" w:rsidRDefault="006775D5" w:rsidP="006775D5">
            <w:pPr>
              <w:spacing w:line="240" w:lineRule="auto"/>
              <w:ind w:hanging="18"/>
              <w:cnfStyle w:val="000000100000" w:firstRow="0" w:lastRow="0" w:firstColumn="0" w:lastColumn="0" w:oddVBand="0" w:evenVBand="0" w:oddHBand="1" w:evenHBand="0" w:firstRowFirstColumn="0" w:firstRowLastColumn="0" w:lastRowFirstColumn="0" w:lastRowLastColumn="0"/>
            </w:pPr>
            <w:r>
              <w:t>Areas used for the production of crops such as corn, soybeans, vegetables, tobacco, and cotton. This class also includes fallow cropland.</w:t>
            </w:r>
          </w:p>
        </w:tc>
      </w:tr>
      <w:tr w:rsidR="006775D5" w:rsidRPr="005D6C2D" w:rsidTr="006775D5">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6775D5" w:rsidRPr="00017430" w:rsidRDefault="006775D5" w:rsidP="006775D5">
            <w:pPr>
              <w:spacing w:line="240" w:lineRule="auto"/>
              <w:ind w:firstLine="0"/>
              <w:rPr>
                <w:b w:val="0"/>
              </w:rPr>
            </w:pPr>
            <w:r w:rsidRPr="00017430">
              <w:rPr>
                <w:b w:val="0"/>
              </w:rPr>
              <w:t>Artificial</w:t>
            </w:r>
            <w:r>
              <w:rPr>
                <w:b w:val="0"/>
              </w:rPr>
              <w:t xml:space="preserve"> surface</w:t>
            </w:r>
            <w:r w:rsidRPr="00017430">
              <w:rPr>
                <w:b w:val="0"/>
              </w:rPr>
              <w:t xml:space="preserve"> (AR)</w:t>
            </w:r>
          </w:p>
        </w:tc>
        <w:tc>
          <w:tcPr>
            <w:tcW w:w="5202" w:type="dxa"/>
            <w:shd w:val="clear" w:color="auto" w:fill="auto"/>
          </w:tcPr>
          <w:p w:rsidR="006775D5" w:rsidRPr="005D6C2D" w:rsidRDefault="006775D5" w:rsidP="006775D5">
            <w:pPr>
              <w:spacing w:line="240" w:lineRule="auto"/>
              <w:ind w:hanging="18"/>
              <w:cnfStyle w:val="000000000000" w:firstRow="0" w:lastRow="0" w:firstColumn="0" w:lastColumn="0" w:oddVBand="0" w:evenVBand="0" w:oddHBand="0" w:evenHBand="0" w:firstRowFirstColumn="0" w:firstRowLastColumn="0" w:lastRowFirstColumn="0" w:lastRowLastColumn="0"/>
            </w:pPr>
            <w:r w:rsidRPr="005D6C2D">
              <w:t>Construction mat</w:t>
            </w:r>
            <w:r>
              <w:t xml:space="preserve">erials such as </w:t>
            </w:r>
            <w:r w:rsidRPr="005D6C2D">
              <w:t xml:space="preserve">asphalt, concrete, </w:t>
            </w:r>
            <w:r>
              <w:t>and rooftops</w:t>
            </w:r>
            <w:r w:rsidRPr="005D6C2D">
              <w:t>.</w:t>
            </w:r>
          </w:p>
        </w:tc>
      </w:tr>
      <w:tr w:rsidR="006775D5" w:rsidRPr="005D6C2D" w:rsidTr="00677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6775D5" w:rsidRPr="00017430" w:rsidRDefault="006775D5" w:rsidP="006775D5">
            <w:pPr>
              <w:spacing w:line="240" w:lineRule="auto"/>
              <w:ind w:firstLine="0"/>
              <w:rPr>
                <w:b w:val="0"/>
              </w:rPr>
            </w:pPr>
            <w:r w:rsidRPr="00017430">
              <w:rPr>
                <w:b w:val="0"/>
              </w:rPr>
              <w:t>Barren (BA)</w:t>
            </w:r>
          </w:p>
        </w:tc>
        <w:tc>
          <w:tcPr>
            <w:tcW w:w="5202" w:type="dxa"/>
            <w:shd w:val="clear" w:color="auto" w:fill="auto"/>
          </w:tcPr>
          <w:p w:rsidR="006775D5" w:rsidRPr="005D6C2D" w:rsidRDefault="006775D5" w:rsidP="006775D5">
            <w:pPr>
              <w:spacing w:line="240" w:lineRule="auto"/>
              <w:ind w:hanging="18"/>
              <w:cnfStyle w:val="000000100000" w:firstRow="0" w:lastRow="0" w:firstColumn="0" w:lastColumn="0" w:oddVBand="0" w:evenVBand="0" w:oddHBand="1" w:evenHBand="0" w:firstRowFirstColumn="0" w:firstRowLastColumn="0" w:lastRowFirstColumn="0" w:lastRowLastColumn="0"/>
            </w:pPr>
            <w:r>
              <w:t>A</w:t>
            </w:r>
            <w:r w:rsidRPr="005D6C2D">
              <w:t xml:space="preserve">reas of bedrock, </w:t>
            </w:r>
            <w:r>
              <w:t>bare soil, quarries</w:t>
            </w:r>
            <w:proofErr w:type="gramStart"/>
            <w:r>
              <w:t xml:space="preserve">, </w:t>
            </w:r>
            <w:r w:rsidRPr="005D6C2D">
              <w:t xml:space="preserve"> and</w:t>
            </w:r>
            <w:proofErr w:type="gramEnd"/>
            <w:r w:rsidRPr="005D6C2D">
              <w:t xml:space="preserve"> </w:t>
            </w:r>
            <w:r>
              <w:t>any</w:t>
            </w:r>
            <w:r w:rsidRPr="005D6C2D">
              <w:t xml:space="preserve"> acc</w:t>
            </w:r>
            <w:r>
              <w:t>umulation of earthen material.</w:t>
            </w:r>
          </w:p>
        </w:tc>
      </w:tr>
      <w:tr w:rsidR="006775D5" w:rsidRPr="005D6C2D" w:rsidTr="006775D5">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rsidR="006775D5" w:rsidRPr="00017430" w:rsidRDefault="006775D5" w:rsidP="006775D5">
            <w:pPr>
              <w:spacing w:line="240" w:lineRule="auto"/>
              <w:ind w:firstLine="0"/>
              <w:rPr>
                <w:b w:val="0"/>
              </w:rPr>
            </w:pPr>
            <w:r w:rsidRPr="00017430">
              <w:rPr>
                <w:b w:val="0"/>
              </w:rPr>
              <w:t>Tree (TR)</w:t>
            </w:r>
          </w:p>
        </w:tc>
        <w:tc>
          <w:tcPr>
            <w:tcW w:w="5202" w:type="dxa"/>
            <w:shd w:val="clear" w:color="auto" w:fill="auto"/>
          </w:tcPr>
          <w:p w:rsidR="006775D5" w:rsidRPr="005D6C2D" w:rsidRDefault="006775D5" w:rsidP="006775D5">
            <w:pPr>
              <w:spacing w:line="240" w:lineRule="auto"/>
              <w:ind w:hanging="18"/>
              <w:cnfStyle w:val="000000000000" w:firstRow="0" w:lastRow="0" w:firstColumn="0" w:lastColumn="0" w:oddVBand="0" w:evenVBand="0" w:oddHBand="0" w:evenHBand="0" w:firstRowFirstColumn="0" w:firstRowLastColumn="0" w:lastRowFirstColumn="0" w:lastRowLastColumn="0"/>
            </w:pPr>
            <w:r>
              <w:t>A</w:t>
            </w:r>
            <w:r w:rsidRPr="005D6C2D">
              <w:t xml:space="preserve">ll </w:t>
            </w:r>
            <w:r>
              <w:t xml:space="preserve">trees over 5 m, including low-density trees </w:t>
            </w:r>
            <w:r w:rsidRPr="005D6C2D">
              <w:t>in urban areas.</w:t>
            </w:r>
          </w:p>
        </w:tc>
      </w:tr>
      <w:tr w:rsidR="006775D5" w:rsidRPr="005D6C2D" w:rsidTr="00677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bottom w:val="nil"/>
            </w:tcBorders>
            <w:shd w:val="clear" w:color="auto" w:fill="auto"/>
          </w:tcPr>
          <w:p w:rsidR="006775D5" w:rsidRPr="00017430" w:rsidRDefault="006775D5" w:rsidP="006775D5">
            <w:pPr>
              <w:spacing w:line="240" w:lineRule="auto"/>
              <w:ind w:firstLine="0"/>
              <w:rPr>
                <w:b w:val="0"/>
              </w:rPr>
            </w:pPr>
            <w:r w:rsidRPr="00017430">
              <w:rPr>
                <w:b w:val="0"/>
              </w:rPr>
              <w:t>Grassland/Shrub (GR)</w:t>
            </w:r>
          </w:p>
        </w:tc>
        <w:tc>
          <w:tcPr>
            <w:tcW w:w="5202" w:type="dxa"/>
            <w:tcBorders>
              <w:bottom w:val="nil"/>
            </w:tcBorders>
            <w:shd w:val="clear" w:color="auto" w:fill="auto"/>
          </w:tcPr>
          <w:p w:rsidR="006775D5" w:rsidRPr="005D6C2D" w:rsidRDefault="006775D5" w:rsidP="006775D5">
            <w:pPr>
              <w:spacing w:line="240" w:lineRule="auto"/>
              <w:ind w:hanging="18"/>
              <w:cnfStyle w:val="000000100000" w:firstRow="0" w:lastRow="0" w:firstColumn="0" w:lastColumn="0" w:oddVBand="0" w:evenVBand="0" w:oddHBand="1" w:evenHBand="0" w:firstRowFirstColumn="0" w:firstRowLastColumn="0" w:lastRowFirstColumn="0" w:lastRowLastColumn="0"/>
            </w:pPr>
            <w:r>
              <w:t>A</w:t>
            </w:r>
            <w:r w:rsidRPr="005D6C2D">
              <w:t xml:space="preserve">reas </w:t>
            </w:r>
            <w:r>
              <w:t xml:space="preserve">with &gt; 80% coverage of </w:t>
            </w:r>
            <w:proofErr w:type="spellStart"/>
            <w:r w:rsidRPr="005D6C2D">
              <w:t>gramanoid</w:t>
            </w:r>
            <w:proofErr w:type="spellEnd"/>
            <w:r w:rsidRPr="005D6C2D">
              <w:t xml:space="preserve"> or herbaceous vegetation</w:t>
            </w:r>
            <w:r>
              <w:t>; or a</w:t>
            </w:r>
            <w:r w:rsidRPr="005D6C2D">
              <w:t xml:space="preserve">reas </w:t>
            </w:r>
            <w:r>
              <w:t xml:space="preserve">with &gt; 20% coverage of </w:t>
            </w:r>
            <w:r w:rsidRPr="005D6C2D">
              <w:t xml:space="preserve"> shrubs less than 5 m</w:t>
            </w:r>
            <w:r>
              <w:t xml:space="preserve"> high</w:t>
            </w:r>
          </w:p>
        </w:tc>
      </w:tr>
      <w:tr w:rsidR="006775D5" w:rsidRPr="005D6C2D" w:rsidTr="006775D5">
        <w:tc>
          <w:tcPr>
            <w:cnfStyle w:val="001000000000" w:firstRow="0" w:lastRow="0" w:firstColumn="1" w:lastColumn="0" w:oddVBand="0" w:evenVBand="0" w:oddHBand="0" w:evenHBand="0" w:firstRowFirstColumn="0" w:firstRowLastColumn="0" w:lastRowFirstColumn="0" w:lastRowLastColumn="0"/>
            <w:tcW w:w="2538" w:type="dxa"/>
            <w:tcBorders>
              <w:top w:val="nil"/>
              <w:bottom w:val="single" w:sz="4" w:space="0" w:color="auto"/>
            </w:tcBorders>
            <w:shd w:val="clear" w:color="auto" w:fill="auto"/>
          </w:tcPr>
          <w:p w:rsidR="006775D5" w:rsidRPr="00017430" w:rsidRDefault="006775D5" w:rsidP="006775D5">
            <w:pPr>
              <w:spacing w:line="240" w:lineRule="auto"/>
              <w:ind w:firstLine="0"/>
              <w:rPr>
                <w:b w:val="0"/>
              </w:rPr>
            </w:pPr>
            <w:r w:rsidRPr="00017430">
              <w:rPr>
                <w:b w:val="0"/>
              </w:rPr>
              <w:t>Water (WA)</w:t>
            </w:r>
          </w:p>
        </w:tc>
        <w:tc>
          <w:tcPr>
            <w:tcW w:w="5202" w:type="dxa"/>
            <w:tcBorders>
              <w:top w:val="nil"/>
              <w:bottom w:val="single" w:sz="4" w:space="0" w:color="auto"/>
            </w:tcBorders>
            <w:shd w:val="clear" w:color="auto" w:fill="auto"/>
          </w:tcPr>
          <w:p w:rsidR="006775D5" w:rsidRPr="005D6C2D" w:rsidRDefault="006775D5" w:rsidP="006775D5">
            <w:pPr>
              <w:spacing w:line="240" w:lineRule="auto"/>
              <w:ind w:hanging="18"/>
              <w:cnfStyle w:val="000000000000" w:firstRow="0" w:lastRow="0" w:firstColumn="0" w:lastColumn="0" w:oddVBand="0" w:evenVBand="0" w:oddHBand="0" w:evenHBand="0" w:firstRowFirstColumn="0" w:firstRowLastColumn="0" w:lastRowFirstColumn="0" w:lastRowLastColumn="0"/>
            </w:pPr>
            <w:r>
              <w:t>A</w:t>
            </w:r>
            <w:r w:rsidRPr="005D6C2D">
              <w:t xml:space="preserve">reas of open water with </w:t>
            </w:r>
            <w:r>
              <w:t>&lt;</w:t>
            </w:r>
            <w:r w:rsidRPr="005D6C2D">
              <w:t xml:space="preserve"> 25% cover</w:t>
            </w:r>
            <w:r>
              <w:t>age</w:t>
            </w:r>
            <w:r w:rsidRPr="005D6C2D">
              <w:t xml:space="preserve"> of </w:t>
            </w:r>
            <w:r>
              <w:t>any other class</w:t>
            </w:r>
            <w:r w:rsidRPr="005D6C2D">
              <w:t>.</w:t>
            </w:r>
          </w:p>
        </w:tc>
      </w:tr>
    </w:tbl>
    <w:p w:rsidR="000E04C1" w:rsidRDefault="000E04C1" w:rsidP="000E04C1"/>
    <w:p w:rsidR="006775D5" w:rsidRDefault="006775D5" w:rsidP="00E90E09">
      <w:pPr>
        <w:pStyle w:val="Heading3"/>
      </w:pPr>
      <w:bookmarkStart w:id="17" w:name="_Toc372830135"/>
      <w:r>
        <w:t>Validation</w:t>
      </w:r>
      <w:bookmarkEnd w:id="17"/>
    </w:p>
    <w:p w:rsidR="006775D5" w:rsidRDefault="006775D5" w:rsidP="006775D5">
      <w:r>
        <w:t xml:space="preserve">This study used 100 validation samples per sampling class (i.e. a total of 700 samples). While the size of the training samples was one Landsat pixel, the size of validation samples was a block of 3x3 pixels to reduce the effect of </w:t>
      </w:r>
      <w:proofErr w:type="spellStart"/>
      <w:r>
        <w:t>misregistration</w:t>
      </w:r>
      <w:proofErr w:type="spellEnd"/>
      <w:r>
        <w:t xml:space="preserve"> between the referenced (i.e. NAIP photos) and the Landsat data </w:t>
      </w:r>
      <w:r>
        <w:fldChar w:fldCharType="begin"/>
      </w:r>
      <w:r>
        <w:instrText xml:space="preserve"> ADDIN EN.CITE &lt;EndNote&gt;&lt;Cite&gt;&lt;Author&gt;Powell&lt;/Author&gt;&lt;Year&gt;2007&lt;/Year&gt;&lt;RecNum&gt;439&lt;/RecNum&gt;&lt;DisplayText&gt;(Powell et al. 2007; Song 2005)&lt;/DisplayText&gt;&lt;record&gt;&lt;rec-number&gt;439&lt;/rec-number&gt;&lt;foreign-keys&gt;&lt;key app="EN" db-id="dfptszd2n20ez4edadt5d29upvrvsv0xfr0w"&gt;439&lt;/key&gt;&lt;/foreign-keys&gt;&lt;ref-type name="Journal Article"&gt;17&lt;/ref-type&gt;&lt;contributors&gt;&lt;authors&gt;&lt;author&gt;Powell, Rebecca&lt;/author&gt;&lt;author&gt;Roberts, D.A.&lt;/author&gt;&lt;author&gt;Dennison, P.E.&lt;/author&gt;&lt;author&gt;Hess, L.L.&lt;/author&gt;&lt;/authors&gt;&lt;/contributors&gt;&lt;titles&gt;&lt;title&gt;Sub-pixel mapping of urban land cover using multiple endmember spectral mixture analysis: Manaus, Brazil&lt;/title&gt;&lt;secondary-title&gt;Remote Sensing of Environment&lt;/secondary-title&gt;&lt;/titles&gt;&lt;periodical&gt;&lt;full-title&gt;Remote Sensing of Environment&lt;/full-title&gt;&lt;/periodical&gt;&lt;pages&gt;253-267&lt;/pages&gt;&lt;volume&gt;106&lt;/volume&gt;&lt;dates&gt;&lt;year&gt;2007&lt;/year&gt;&lt;/dates&gt;&lt;urls&gt;&lt;/urls&gt;&lt;/record&gt;&lt;/Cite&gt;&lt;Cite&gt;&lt;Author&gt;Song&lt;/Author&gt;&lt;Year&gt;2005&lt;/Year&gt;&lt;RecNum&gt;537&lt;/RecNum&gt;&lt;record&gt;&lt;rec-number&gt;537&lt;/rec-number&gt;&lt;foreign-keys&gt;&lt;key app="EN" db-id="dfptszd2n20ez4edadt5d29upvrvsv0xfr0w"&gt;537&lt;/key&gt;&lt;/foreign-keys&gt;&lt;ref-type name="Journal Article"&gt;17&lt;/ref-type&gt;&lt;contributors&gt;&lt;authors&gt;&lt;author&gt;Song, Conghe&lt;/author&gt;&lt;/authors&gt;&lt;/contributors&gt;&lt;titles&gt;&lt;title&gt;Spectral mixture analysis for subpixel vegetation fractions in the urban environment: How to incorporate endmember variability?&lt;/title&gt;&lt;secondary-title&gt;Remote Sensing of Environment&lt;/secondary-title&gt;&lt;/titles&gt;&lt;periodical&gt;&lt;full-title&gt;Remote Sensing of Environment&lt;/full-title&gt;&lt;/periodical&gt;&lt;pages&gt;248-263&lt;/pages&gt;&lt;volume&gt;95&lt;/volume&gt;&lt;number&gt;2&lt;/number&gt;&lt;keywords&gt;&lt;keyword&gt;Spectral mixture analysis&lt;/keyword&gt;&lt;keyword&gt;Urban remote sensing&lt;/keyword&gt;&lt;keyword&gt;Bayes Theorem&lt;/keyword&gt;&lt;keyword&gt;Ikonos&lt;/keyword&gt;&lt;keyword&gt;Landsat&lt;/keyword&gt;&lt;keyword&gt;NDVI&lt;/keyword&gt;&lt;/keywords&gt;&lt;dates&gt;&lt;year&gt;2005&lt;/year&gt;&lt;/dates&gt;&lt;isbn&gt;0034-4257&lt;/isbn&gt;&lt;urls&gt;&lt;related-urls&gt;&lt;url&gt;http://www.sciencedirect.com/science/article/pii/S0034425705000271&lt;/url&gt;&lt;/related-urls&gt;&lt;/urls&gt;&lt;electronic-resource-num&gt;10.1016/j.rse.2005.01.002&lt;/electronic-resource-num&gt;&lt;/record&gt;&lt;/Cite&gt;&lt;/EndNote&gt;</w:instrText>
      </w:r>
      <w:r>
        <w:fldChar w:fldCharType="separate"/>
      </w:r>
      <w:r>
        <w:rPr>
          <w:noProof/>
        </w:rPr>
        <w:t>(</w:t>
      </w:r>
      <w:hyperlink w:anchor="_ENREF_94" w:tooltip="Powell, 2007 #439" w:history="1">
        <w:r w:rsidR="00344749">
          <w:rPr>
            <w:noProof/>
          </w:rPr>
          <w:t>Powell et al. 2007</w:t>
        </w:r>
      </w:hyperlink>
      <w:r>
        <w:rPr>
          <w:noProof/>
        </w:rPr>
        <w:t xml:space="preserve">; </w:t>
      </w:r>
      <w:hyperlink w:anchor="_ENREF_111" w:tooltip="Song, 2005 #537" w:history="1">
        <w:r w:rsidR="00344749">
          <w:rPr>
            <w:noProof/>
          </w:rPr>
          <w:t>Song 2005</w:t>
        </w:r>
      </w:hyperlink>
      <w:r>
        <w:rPr>
          <w:noProof/>
        </w:rPr>
        <w:t>)</w:t>
      </w:r>
      <w:r>
        <w:fldChar w:fldCharType="end"/>
      </w:r>
      <w:r>
        <w:t xml:space="preserve">. For each sample, its reference land cover proportions were estimated by visually interpreting the NAIP photos at the scale of 1:2,000. The cross tabulation matrix </w:t>
      </w:r>
      <w:r>
        <w:fldChar w:fldCharType="begin"/>
      </w:r>
      <w:r>
        <w:instrText xml:space="preserve"> ADDIN EN.CITE &lt;EndNote&gt;&lt;Cite&gt;&lt;Author&gt;Pontius&lt;/Author&gt;&lt;Year&gt;2006&lt;/Year&gt;&lt;RecNum&gt;270&lt;/RecNum&gt;&lt;DisplayText&gt;(Pontius and Cheuk 2006)&lt;/DisplayText&gt;&lt;record&gt;&lt;rec-number&gt;270&lt;/rec-number&gt;&lt;foreign-keys&gt;&lt;key app="EN" db-id="dfptszd2n20ez4edadt5d29upvrvsv0xfr0w"&gt;270&lt;/key&gt;&lt;/foreign-keys&gt;&lt;ref-type name="Journal Article"&gt;17&lt;/ref-type&gt;&lt;contributors&gt;&lt;authors&gt;&lt;author&gt;Pontius, R.G.&lt;/author&gt;&lt;author&gt;Cheuk, M.L.&lt;/author&gt;&lt;/authors&gt;&lt;/contributors&gt;&lt;titles&gt;&lt;title&gt;A generalized cross-tabulation matrix to compare soft-classified maps at multiple resolutions&lt;/title&gt;&lt;secondary-title&gt;International Journal of Geographical Information Science&lt;/secondary-title&gt;&lt;/titles&gt;&lt;periodical&gt;&lt;full-title&gt;International Journal of Geographical Information Science&lt;/full-title&gt;&lt;/periodical&gt;&lt;pages&gt;1-30&lt;/pages&gt;&lt;volume&gt;20&lt;/volume&gt;&lt;number&gt;1&lt;/number&gt;&lt;dates&gt;&lt;year&gt;2006&lt;/year&gt;&lt;/dates&gt;&lt;urls&gt;&lt;/urls&gt;&lt;/record&gt;&lt;/Cite&gt;&lt;/EndNote&gt;</w:instrText>
      </w:r>
      <w:r>
        <w:fldChar w:fldCharType="separate"/>
      </w:r>
      <w:r>
        <w:rPr>
          <w:noProof/>
        </w:rPr>
        <w:t>(</w:t>
      </w:r>
      <w:hyperlink w:anchor="_ENREF_92" w:tooltip="Pontius, 2006 #270" w:history="1">
        <w:r w:rsidR="00344749">
          <w:rPr>
            <w:noProof/>
          </w:rPr>
          <w:t>Pontius and Cheuk 2006</w:t>
        </w:r>
      </w:hyperlink>
      <w:r>
        <w:rPr>
          <w:noProof/>
        </w:rPr>
        <w:t>)</w:t>
      </w:r>
      <w:r>
        <w:fldChar w:fldCharType="end"/>
      </w:r>
      <w:r>
        <w:t xml:space="preserve"> proposed as a customization of the conventional confusion matrix </w:t>
      </w:r>
      <w:r>
        <w:fldChar w:fldCharType="begin"/>
      </w:r>
      <w:r>
        <w:instrText xml:space="preserve"> ADDIN EN.CITE &lt;EndNote&gt;&lt;Cite&gt;&lt;Author&gt;Congalton&lt;/Author&gt;&lt;Year&gt;1991&lt;/Year&gt;&lt;RecNum&gt;350&lt;/RecNum&gt;&lt;DisplayText&gt;(Congalton 1991)&lt;/DisplayText&gt;&lt;record&gt;&lt;rec-number&gt;350&lt;/rec-number&gt;&lt;foreign-keys&gt;&lt;key app="EN" db-id="dfptszd2n20ez4edadt5d29upvrvsv0xfr0w"&gt;350&lt;/key&gt;&lt;/foreign-keys&gt;&lt;ref-type name="Journal Article"&gt;17&lt;/ref-type&gt;&lt;contributors&gt;&lt;authors&gt;&lt;author&gt;Congalton, Russell G.&lt;/author&gt;&lt;/authors&gt;&lt;/contributors&gt;&lt;titles&gt;&lt;title&gt;A Review of Assessing the Accuracy of Classifications of Remotely Sensed Data&lt;/title&gt;&lt;secondary-title&gt;Remote Sensing of Environment&lt;/secondary-title&gt;&lt;/titles&gt;&lt;periodical&gt;&lt;full-title&gt;Remote Sensing of Environment&lt;/full-title&gt;&lt;/periodical&gt;&lt;pages&gt;35-46&lt;/pages&gt;&lt;volume&gt;37&lt;/volume&gt;&lt;dates&gt;&lt;year&gt;1991&lt;/year&gt;&lt;/dates&gt;&lt;urls&gt;&lt;/urls&gt;&lt;/record&gt;&lt;/Cite&gt;&lt;/EndNote&gt;</w:instrText>
      </w:r>
      <w:r>
        <w:fldChar w:fldCharType="separate"/>
      </w:r>
      <w:r>
        <w:rPr>
          <w:noProof/>
        </w:rPr>
        <w:t>(</w:t>
      </w:r>
      <w:hyperlink w:anchor="_ENREF_13" w:tooltip="Congalton, 1991 #350" w:history="1">
        <w:r w:rsidR="00344749">
          <w:rPr>
            <w:noProof/>
          </w:rPr>
          <w:t>Congalton 1991</w:t>
        </w:r>
      </w:hyperlink>
      <w:r>
        <w:rPr>
          <w:noProof/>
        </w:rPr>
        <w:t>)</w:t>
      </w:r>
      <w:r>
        <w:fldChar w:fldCharType="end"/>
      </w:r>
      <w:r>
        <w:t xml:space="preserve"> for a </w:t>
      </w:r>
      <w:proofErr w:type="spellStart"/>
      <w:r>
        <w:t>subpixel</w:t>
      </w:r>
      <w:proofErr w:type="spellEnd"/>
      <w:r>
        <w:t xml:space="preserve"> classification was used to validate the performances of the two classifications. An individual cross tabulation matrix was developed for each of the validation samples. For a given validation sample, while entries on the diagonal of the matrix were the overlaps of the reference proportions and the estimated proportions derived from a classification, entries off the diagonal were the non-overlaps of the reference proportions and the estimated proportions for every class. </w:t>
      </w:r>
      <w:r>
        <w:lastRenderedPageBreak/>
        <w:t xml:space="preserve">The total of the diagonal entries was the overall accuracy whereas the ratios between each diagonal entry and its column total and row were the producer’s and user’s accuracies, respectively, of a given class for the given validation sample. To calculate the overall accuracy as well as the producer’s and user’s accuracies for the entire study area, a cross tabulation matrix was calculated for an </w:t>
      </w:r>
      <w:r w:rsidRPr="00622078">
        <w:rPr>
          <w:i/>
        </w:rPr>
        <w:t>average sample</w:t>
      </w:r>
      <w:r>
        <w:t>. The average sample was the sample whose reference proportion of each class was the average of the reference proportions of that class across all validation samples. Similarly, the estimated proportion of each class of the average sample was the average of the estimated proportions of that class across all validation samples. In this study, the cross tabulation matrix for the average sample provided information about the overall accuracy and a general understanding about the misclassifications between classes. Furthermore, the individual matrices provided information about the producer’s and user’s accuracies for validation samples and thus facilitated the statistical analysis of the impact of heterogeneity on the classification accuracies of the two classifications. Beside the cross tabulation matrices, multiple scatter plots were used to investigate the agreements between the referenced and estimated proportions for each of the land cover classes.</w:t>
      </w:r>
    </w:p>
    <w:p w:rsidR="006775D5" w:rsidRDefault="006775D5" w:rsidP="00E90E09">
      <w:pPr>
        <w:pStyle w:val="Heading3"/>
      </w:pPr>
      <w:bookmarkStart w:id="18" w:name="_Toc372830136"/>
      <w:r>
        <w:t>Statistical analysis</w:t>
      </w:r>
      <w:bookmarkEnd w:id="18"/>
    </w:p>
    <w:p w:rsidR="006775D5" w:rsidRDefault="006775D5" w:rsidP="006775D5">
      <w:r>
        <w:t xml:space="preserve">Statistical analysis was conducted to test the impact of heterogeneity on the classification accuracies of the two classifications. Samples used in this statistical analysis were the 700 validation samples. The overall accuracy as well as the producer’s and user’s accuracies of the validation samples </w:t>
      </w:r>
      <w:proofErr w:type="gramStart"/>
      <w:r>
        <w:t>were</w:t>
      </w:r>
      <w:proofErr w:type="gramEnd"/>
      <w:r>
        <w:t xml:space="preserve"> obtained from the individual cross tabulation matrices discussed above.</w:t>
      </w:r>
    </w:p>
    <w:p w:rsidR="006775D5" w:rsidRDefault="006775D5" w:rsidP="006775D5">
      <w:r>
        <w:lastRenderedPageBreak/>
        <w:t xml:space="preserve">Two statistical tests were performed. First, the Wilcoxon Signed-Rank test was conducted to test whether the differences in the producer’s and user’s accuracies between the two classifications were significant. The null hypothesis for this test was that in the same area and using the same samples, there was no significant difference in the accuracies between per-pixel and </w:t>
      </w:r>
      <w:proofErr w:type="spellStart"/>
      <w:r>
        <w:t>subpixel</w:t>
      </w:r>
      <w:proofErr w:type="spellEnd"/>
      <w:r>
        <w:t xml:space="preserve"> classifications. Second, the Steel-</w:t>
      </w:r>
      <w:proofErr w:type="spellStart"/>
      <w:r>
        <w:t>Dwass</w:t>
      </w:r>
      <w:proofErr w:type="spellEnd"/>
      <w:r>
        <w:t xml:space="preserve"> test was conducted to test the impact of heterogeneity on the overall accuracy as well as the producer’s and user’s accuracies of both classifications. The null hypothesis of this test was that the classification accuracies of either the per-pixel or </w:t>
      </w:r>
      <w:proofErr w:type="spellStart"/>
      <w:r>
        <w:t>subpixel</w:t>
      </w:r>
      <w:proofErr w:type="spellEnd"/>
      <w:r>
        <w:t xml:space="preserve"> classification were not significantly different between groups of land cover heterogeneity. Land cover heterogeneity referred to the number of land cover types coexisting within samples. For instance, a sample occupied by two land cover types had its land cover heterogeneity of two. Samples having the same heterogeneity ranging from one to six were grouped into six groups (from one to six) of land cover heterogeneity. However, because there were too few (less than five) samples in group five and group six, these groups were excluded from the statistical analysis.</w:t>
      </w:r>
    </w:p>
    <w:p w:rsidR="006775D5" w:rsidRDefault="006775D5" w:rsidP="00E90E09">
      <w:pPr>
        <w:pStyle w:val="Heading2"/>
      </w:pPr>
      <w:bookmarkStart w:id="19" w:name="_Toc372830137"/>
      <w:r>
        <w:t>Results and discussion</w:t>
      </w:r>
      <w:bookmarkEnd w:id="19"/>
    </w:p>
    <w:p w:rsidR="006775D5" w:rsidRDefault="006775D5" w:rsidP="00E90E09">
      <w:pPr>
        <w:pStyle w:val="Heading3"/>
      </w:pPr>
      <w:bookmarkStart w:id="20" w:name="_Toc372830138"/>
      <w:r>
        <w:t>Land cover map and accuracy</w:t>
      </w:r>
      <w:bookmarkEnd w:id="20"/>
    </w:p>
    <w:p w:rsidR="006775D5" w:rsidRDefault="006775D5" w:rsidP="006775D5">
      <w:r>
        <w:t xml:space="preserve">The results of per-pixel and </w:t>
      </w:r>
      <w:proofErr w:type="spellStart"/>
      <w:r>
        <w:t>subpixel</w:t>
      </w:r>
      <w:proofErr w:type="spellEnd"/>
      <w:r>
        <w:t xml:space="preserve"> classifications were presented as a categorical map and a fractional map in Figure 2.1 and 2.2, respectively. Visually, the overall distributions of land cover types obtained from these two maps were similar. The two maps demonstrated that while cropland was dominant in the Mississippi Alluvial Plain </w:t>
      </w:r>
      <w:proofErr w:type="spellStart"/>
      <w:r>
        <w:t>ecoregion</w:t>
      </w:r>
      <w:proofErr w:type="spellEnd"/>
      <w:r>
        <w:t xml:space="preserve">, forest was dominant in both the Ouachita Mountains and </w:t>
      </w:r>
      <w:proofErr w:type="gramStart"/>
      <w:r>
        <w:t>South Central Plains</w:t>
      </w:r>
      <w:proofErr w:type="gramEnd"/>
      <w:r>
        <w:t xml:space="preserve"> </w:t>
      </w:r>
      <w:proofErr w:type="spellStart"/>
      <w:r>
        <w:t>ecoregions</w:t>
      </w:r>
      <w:proofErr w:type="spellEnd"/>
      <w:r>
        <w:t xml:space="preserve">. Cropland was also found in the Arkansas Valley along </w:t>
      </w:r>
      <w:r>
        <w:lastRenderedPageBreak/>
        <w:t xml:space="preserve">the Arkansas River. Beside cropland, the Arkansas Valley </w:t>
      </w:r>
      <w:proofErr w:type="spellStart"/>
      <w:r>
        <w:t>ecoregion</w:t>
      </w:r>
      <w:proofErr w:type="spellEnd"/>
      <w:r>
        <w:t xml:space="preserve"> was a mixture of forest and grassland/shrub. Urban areas characterized by artificial surfaces were mostly found at the intersection of the four </w:t>
      </w:r>
      <w:proofErr w:type="spellStart"/>
      <w:r>
        <w:t>ecoregions</w:t>
      </w:r>
      <w:proofErr w:type="spellEnd"/>
      <w:r>
        <w:t xml:space="preserve"> and along Interstate 30 running southwest-northeast. This land cover pattern was also identified and analyzed in another study </w:t>
      </w:r>
      <w:r>
        <w:fldChar w:fldCharType="begin"/>
      </w:r>
      <w:r>
        <w:instrText xml:space="preserve"> ADDIN EN.CITE &lt;EndNote&gt;&lt;Cite&gt;&lt;Author&gt;Jawarneh&lt;/Author&gt;&lt;Year&gt;2012&lt;/Year&gt;&lt;RecNum&gt;557&lt;/RecNum&gt;&lt;DisplayText&gt;(Jawarneh and Julian 2012)&lt;/DisplayText&gt;&lt;record&gt;&lt;rec-number&gt;557&lt;/rec-number&gt;&lt;foreign-keys&gt;&lt;key app="EN" db-id="dfptszd2n20ez4edadt5d29upvrvsv0xfr0w"&gt;557&lt;/key&gt;&lt;/foreign-keys&gt;&lt;ref-type name="Journal Article"&gt;17&lt;/ref-type&gt;&lt;contributors&gt;&lt;authors&gt;&lt;author&gt;Jawarneh, Rana N.&lt;/author&gt;&lt;author&gt;Julian, Jason P.&lt;/author&gt;&lt;/authors&gt;&lt;/contributors&gt;&lt;titles&gt;&lt;title&gt;Development of an Accurate Fine-resolution Land Cover Timeline: Little Rock, Arkansas, USA (1857 – 2006)&lt;/title&gt;&lt;secondary-title&gt;Applied Geography&lt;/secondary-title&gt;&lt;/titles&gt;&lt;periodical&gt;&lt;full-title&gt;Applied Geography&lt;/full-title&gt;&lt;/periodical&gt;&lt;pages&gt;104-113&lt;/pages&gt;&lt;volume&gt;35&lt;/volume&gt;&lt;dates&gt;&lt;year&gt;2012&lt;/year&gt;&lt;/dates&gt;&lt;urls&gt;&lt;/urls&gt;&lt;/record&gt;&lt;/Cite&gt;&lt;/EndNote&gt;</w:instrText>
      </w:r>
      <w:r>
        <w:fldChar w:fldCharType="separate"/>
      </w:r>
      <w:r>
        <w:rPr>
          <w:noProof/>
        </w:rPr>
        <w:t>(</w:t>
      </w:r>
      <w:hyperlink w:anchor="_ENREF_52" w:tooltip="Jawarneh, 2012 #557" w:history="1">
        <w:r w:rsidR="00344749">
          <w:rPr>
            <w:noProof/>
          </w:rPr>
          <w:t>Jawarneh and Julian 2012</w:t>
        </w:r>
      </w:hyperlink>
      <w:r>
        <w:rPr>
          <w:noProof/>
        </w:rPr>
        <w:t>)</w:t>
      </w:r>
      <w:r>
        <w:fldChar w:fldCharType="end"/>
      </w:r>
      <w:r>
        <w:t>.</w:t>
      </w:r>
      <w:r w:rsidRPr="00C92A8F">
        <w:t xml:space="preserve"> </w:t>
      </w:r>
      <w:r>
        <w:t xml:space="preserve">In this study chapter, it was found that both per-pixel and </w:t>
      </w:r>
      <w:proofErr w:type="spellStart"/>
      <w:r>
        <w:t>subpixel</w:t>
      </w:r>
      <w:proofErr w:type="spellEnd"/>
      <w:r>
        <w:t xml:space="preserve"> classification worked well on this particular study area. Typically, the overall accuracies of the two classifications were higher than 80 percent (81.87 percent for per-pixel and 82.28 percent for </w:t>
      </w:r>
      <w:proofErr w:type="spellStart"/>
      <w:r>
        <w:t>subpixel</w:t>
      </w:r>
      <w:proofErr w:type="spellEnd"/>
      <w:r>
        <w:t xml:space="preserve">; Table 2). Although these overall accuracies were slightly lower than the common threshold of 85 percent </w:t>
      </w:r>
      <w:r>
        <w:fldChar w:fldCharType="begin"/>
      </w:r>
      <w:r>
        <w:instrText xml:space="preserve"> ADDIN EN.CITE &lt;EndNote&gt;&lt;Cite&gt;&lt;Author&gt;Thomlinson&lt;/Author&gt;&lt;Year&gt;1999&lt;/Year&gt;&lt;RecNum&gt;735&lt;/RecNum&gt;&lt;DisplayText&gt;(Thomlinson et al. 1999)&lt;/DisplayText&gt;&lt;record&gt;&lt;rec-number&gt;735&lt;/rec-number&gt;&lt;foreign-keys&gt;&lt;key app="EN" db-id="dfptszd2n20ez4edadt5d29upvrvsv0xfr0w"&gt;735&lt;/key&gt;&lt;/foreign-keys&gt;&lt;ref-type name="Journal Article"&gt;17&lt;/ref-type&gt;&lt;contributors&gt;&lt;authors&gt;&lt;author&gt;Thomlinson, J. R.&lt;/author&gt;&lt;author&gt;Bolstad, P. V.&lt;/author&gt;&lt;author&gt;Cohen, W. B.&lt;/author&gt;&lt;/authors&gt;&lt;/contributors&gt;&lt;titles&gt;&lt;title&gt;Coordinating methodologies for scaling landcover classifications from site-specific to global: Steps toward validating global map products&lt;/title&gt;&lt;secondary-title&gt;Remote Sensing of Environment&lt;/secondary-title&gt;&lt;/titles&gt;&lt;periodical&gt;&lt;full-title&gt;Remote Sensing of Environment&lt;/full-title&gt;&lt;/periodical&gt;&lt;pages&gt;16-28&lt;/pages&gt;&lt;volume&gt;70&lt;/volume&gt;&lt;number&gt;1&lt;/number&gt;&lt;dates&gt;&lt;year&gt;1999&lt;/year&gt;&lt;/dates&gt;&lt;publisher&gt;Elsevier&lt;/publisher&gt;&lt;isbn&gt;0034-4257&lt;/isbn&gt;&lt;urls&gt;&lt;/urls&gt;&lt;/record&gt;&lt;/Cite&gt;&lt;/EndNote&gt;</w:instrText>
      </w:r>
      <w:r>
        <w:fldChar w:fldCharType="separate"/>
      </w:r>
      <w:r>
        <w:rPr>
          <w:noProof/>
        </w:rPr>
        <w:t>(</w:t>
      </w:r>
      <w:hyperlink w:anchor="_ENREF_117" w:tooltip="Thomlinson, 1999 #735" w:history="1">
        <w:r w:rsidR="00344749">
          <w:rPr>
            <w:noProof/>
          </w:rPr>
          <w:t>Thomlinson et al. 1999</w:t>
        </w:r>
      </w:hyperlink>
      <w:r>
        <w:rPr>
          <w:noProof/>
        </w:rPr>
        <w:t>)</w:t>
      </w:r>
      <w:r>
        <w:fldChar w:fldCharType="end"/>
      </w:r>
      <w:r>
        <w:t xml:space="preserve">, they were high and acceptable because: (1) they were in a range of the accuracies published during the last decade </w:t>
      </w:r>
      <w:r>
        <w:fldChar w:fldCharType="begin"/>
      </w:r>
      <w:r>
        <w:instrText xml:space="preserve"> ADDIN EN.CITE &lt;EndNote&gt;&lt;Cite&gt;&lt;Author&gt;Wilkinson&lt;/Author&gt;&lt;Year&gt;2005&lt;/Year&gt;&lt;RecNum&gt;617&lt;/RecNum&gt;&lt;DisplayText&gt;(Wilkinson 2005)&lt;/DisplayText&gt;&lt;record&gt;&lt;rec-number&gt;617&lt;/rec-number&gt;&lt;foreign-keys&gt;&lt;key app="EN" db-id="dfptszd2n20ez4edadt5d29upvrvsv0xfr0w"&gt;617&lt;/key&gt;&lt;/foreign-keys&gt;&lt;ref-type name="Journal Article"&gt;17&lt;/ref-type&gt;&lt;contributors&gt;&lt;authors&gt;&lt;author&gt;Wilkinson, G. G.&lt;/author&gt;&lt;/authors&gt;&lt;/contributors&gt;&lt;titles&gt;&lt;title&gt;Results and implications of a study of fifteen years of satellite image classification experiments&lt;/title&gt;&lt;secondary-title&gt;IEEE Transactions on Geoscience and Remote Sensing&lt;/secondary-title&gt;&lt;/titles&gt;&lt;periodical&gt;&lt;full-title&gt;IEEE Transactions on Geoscience and Remote Sensing&lt;/full-title&gt;&lt;/periodical&gt;&lt;pages&gt;433-440&lt;/pages&gt;&lt;volume&gt;43&lt;/volume&gt;&lt;number&gt;3&lt;/number&gt;&lt;keywords&gt;&lt;keyword&gt;error analysis&lt;/keyword&gt;&lt;keyword&gt;geophysical signal processing&lt;/keyword&gt;&lt;keyword&gt;image classification&lt;/keyword&gt;&lt;keyword&gt;image resolution&lt;/keyword&gt;&lt;keyword&gt;terrain mapping&lt;/keyword&gt;&lt;keyword&gt;time series&lt;/keyword&gt;&lt;keyword&gt;15 yr&lt;/keyword&gt;&lt;keyword&gt;Kappa coefficient&lt;/keyword&gt;&lt;keyword&gt;classification algorithms&lt;/keyword&gt;&lt;keyword&gt;data fusion&lt;/keyword&gt;&lt;keyword&gt;feature vector size&lt;/keyword&gt;&lt;keyword&gt;multiclassifier integration&lt;/keyword&gt;&lt;keyword&gt;neural network&lt;/keyword&gt;&lt;keyword&gt;postclassification analysis&lt;/keyword&gt;&lt;keyword&gt;satellite data resolution&lt;/keyword&gt;&lt;keyword&gt;satellite image classification&lt;/keyword&gt;&lt;keyword&gt;standard deviation&lt;/keyword&gt;&lt;keyword&gt;thematic mapping&lt;/keyword&gt;&lt;/keywords&gt;&lt;dates&gt;&lt;year&gt;2005&lt;/year&gt;&lt;/dates&gt;&lt;isbn&gt;0196-2892&lt;/isbn&gt;&lt;urls&gt;&lt;/urls&gt;&lt;electronic-resource-num&gt;10.1109/tgrs.2004.837325&lt;/electronic-resource-num&gt;&lt;/record&gt;&lt;/Cite&gt;&lt;/EndNote&gt;</w:instrText>
      </w:r>
      <w:r>
        <w:fldChar w:fldCharType="separate"/>
      </w:r>
      <w:r>
        <w:rPr>
          <w:noProof/>
        </w:rPr>
        <w:t>(</w:t>
      </w:r>
      <w:hyperlink w:anchor="_ENREF_138" w:tooltip="Wilkinson, 2005 #617" w:history="1">
        <w:r w:rsidR="00344749">
          <w:rPr>
            <w:noProof/>
          </w:rPr>
          <w:t>Wilkinson 2005</w:t>
        </w:r>
      </w:hyperlink>
      <w:r>
        <w:rPr>
          <w:noProof/>
        </w:rPr>
        <w:t>)</w:t>
      </w:r>
      <w:r>
        <w:fldChar w:fldCharType="end"/>
      </w:r>
      <w:r>
        <w:t xml:space="preserve">, (2) they exceeded the level of 75 percent suggested by </w:t>
      </w:r>
      <w:proofErr w:type="spellStart"/>
      <w:r>
        <w:t>Goodchild</w:t>
      </w:r>
      <w:proofErr w:type="spellEnd"/>
      <w:r>
        <w:t xml:space="preserve"> </w:t>
      </w:r>
      <w:r w:rsidRPr="00344B98">
        <w:rPr>
          <w:i/>
        </w:rPr>
        <w:t>et al</w:t>
      </w:r>
      <w:r w:rsidRPr="00344B98">
        <w:t>.</w:t>
      </w:r>
      <w:r>
        <w:t xml:space="preserve"> </w:t>
      </w:r>
      <w:r>
        <w:fldChar w:fldCharType="begin"/>
      </w:r>
      <w:r>
        <w:instrText xml:space="preserve"> ADDIN EN.CITE &lt;EndNote&gt;&lt;Cite ExcludeAuth="1"&gt;&lt;Author&gt;Goodchild&lt;/Author&gt;&lt;Year&gt;1994&lt;/Year&gt;&lt;RecNum&gt;580&lt;/RecNum&gt;&lt;DisplayText&gt;(1994)&lt;/DisplayText&gt;&lt;record&gt;&lt;rec-number&gt;580&lt;/rec-number&gt;&lt;foreign-keys&gt;&lt;key app="EN" db-id="dfptszd2n20ez4edadt5d29upvrvsv0xfr0w"&gt;580&lt;/key&gt;&lt;/foreign-keys&gt;&lt;ref-type name="Book"&gt;6&lt;/ref-type&gt;&lt;contributors&gt;&lt;authors&gt;&lt;author&gt;Goodchild, M.F.&lt;/author&gt;&lt;author&gt;G.S. Biging&lt;/author&gt;&lt;author&gt;R.G. Congalton&lt;/author&gt;&lt;author&gt;P.G. Langley&lt;/author&gt;&lt;author&gt;N.R. Chrisman&lt;/author&gt;&lt;author&gt;F.W. Davis&lt;/author&gt;&lt;/authors&gt;&lt;/contributors&gt;&lt;titles&gt;&lt;title&gt;Final Report of the Accuracy Assessment Task Force&lt;/title&gt;&lt;/titles&gt;&lt;dates&gt;&lt;year&gt;1994&lt;/year&gt;&lt;/dates&gt;&lt;pub-location&gt;, California Assembly Bill AB1580, Santa Barbara, University of California, National Center for Geographic Information and Analysis (NCGIA)&lt;/pub-location&gt;&lt;urls&gt;&lt;/urls&gt;&lt;/record&gt;&lt;/Cite&gt;&lt;/EndNote&gt;</w:instrText>
      </w:r>
      <w:r>
        <w:fldChar w:fldCharType="separate"/>
      </w:r>
      <w:r>
        <w:rPr>
          <w:noProof/>
        </w:rPr>
        <w:t>(</w:t>
      </w:r>
      <w:hyperlink w:anchor="_ENREF_37" w:tooltip="Goodchild, 1994 #580" w:history="1">
        <w:r w:rsidR="00344749">
          <w:rPr>
            <w:noProof/>
          </w:rPr>
          <w:t>1994</w:t>
        </w:r>
      </w:hyperlink>
      <w:r>
        <w:rPr>
          <w:noProof/>
        </w:rPr>
        <w:t>)</w:t>
      </w:r>
      <w:r>
        <w:fldChar w:fldCharType="end"/>
      </w:r>
      <w:r>
        <w:t xml:space="preserve">, and (3) they were higher than the regional accuracy of NLCD 2001 – level I </w:t>
      </w:r>
      <w:r>
        <w:fldChar w:fldCharType="begin"/>
      </w:r>
      <w:r>
        <w:instrText xml:space="preserve"> ADDIN EN.CITE &lt;EndNote&gt;&lt;Cite&gt;&lt;Author&gt;Wickham&lt;/Author&gt;&lt;Year&gt;2010&lt;/Year&gt;&lt;RecNum&gt;672&lt;/RecNum&gt;&lt;Prefix&gt;79 percent for region 7`; &lt;/Prefix&gt;&lt;DisplayText&gt;(79 percent for region 7; Wickham et al. 2010)&lt;/DisplayText&gt;&lt;record&gt;&lt;rec-number&gt;672&lt;/rec-number&gt;&lt;foreign-keys&gt;&lt;key app="EN" db-id="dfptszd2n20ez4edadt5d29upvrvsv0xfr0w"&gt;672&lt;/key&gt;&lt;/foreign-keys&gt;&lt;ref-type name="Journal Article"&gt;17&lt;/ref-type&gt;&lt;contributors&gt;&lt;authors&gt;&lt;author&gt;Wickham, J. D.&lt;/author&gt;&lt;author&gt;Stehman, S. V.&lt;/author&gt;&lt;author&gt;Fry, J. A.&lt;/author&gt;&lt;author&gt;Smith, J. H.&lt;/author&gt;&lt;author&gt;Homer, C. G.&lt;/author&gt;&lt;/authors&gt;&lt;/contributors&gt;&lt;titles&gt;&lt;title&gt;Thematic accuracy of the NLCD 2001 land cover for the conterminous United States&lt;/title&gt;&lt;secondary-title&gt;Remote Sensing of Environment&lt;/secondary-title&gt;&lt;/titles&gt;&lt;periodical&gt;&lt;full-title&gt;Remote Sensing of Environment&lt;/full-title&gt;&lt;/periodical&gt;&lt;pages&gt;1286-1296&lt;/pages&gt;&lt;volume&gt;114&lt;/volume&gt;&lt;number&gt;6&lt;/number&gt;&lt;keywords&gt;&lt;keyword&gt;Stratified sampling&lt;/keyword&gt;&lt;keyword&gt;Cluster sampling&lt;/keyword&gt;&lt;keyword&gt;Reference data error&lt;/keyword&gt;&lt;keyword&gt;NLCD 1992&lt;/keyword&gt;&lt;/keywords&gt;&lt;dates&gt;&lt;year&gt;2010&lt;/year&gt;&lt;/dates&gt;&lt;isbn&gt;0034-4257&lt;/isbn&gt;&lt;urls&gt;&lt;related-urls&gt;&lt;url&gt;http://www.sciencedirect.com/science/article/pii/S0034425710000490&lt;/url&gt;&lt;/related-urls&gt;&lt;/urls&gt;&lt;electronic-resource-num&gt;10.1016/j.rse.2010.01.018&lt;/electronic-resource-num&gt;&lt;/record&gt;&lt;/Cite&gt;&lt;/EndNote&gt;</w:instrText>
      </w:r>
      <w:r>
        <w:fldChar w:fldCharType="separate"/>
      </w:r>
      <w:r>
        <w:rPr>
          <w:noProof/>
        </w:rPr>
        <w:t>(</w:t>
      </w:r>
      <w:hyperlink w:anchor="_ENREF_137" w:tooltip="Wickham, 2010 #672" w:history="1">
        <w:r w:rsidR="00344749">
          <w:rPr>
            <w:noProof/>
          </w:rPr>
          <w:t>79 percent for region 7; Wickham et al. 2010</w:t>
        </w:r>
      </w:hyperlink>
      <w:r>
        <w:rPr>
          <w:noProof/>
        </w:rPr>
        <w:t>)</w:t>
      </w:r>
      <w:r>
        <w:fldChar w:fldCharType="end"/>
      </w:r>
      <w:r>
        <w:t>.</w:t>
      </w:r>
    </w:p>
    <w:p w:rsidR="007D792F" w:rsidRDefault="007D792F" w:rsidP="006775D5"/>
    <w:p w:rsidR="006775D5" w:rsidRDefault="006775D5" w:rsidP="006775D5">
      <w:pPr>
        <w:ind w:firstLine="0"/>
      </w:pPr>
      <w:r>
        <w:rPr>
          <w:noProof/>
          <w:lang w:bidi="ar-SA"/>
        </w:rPr>
        <w:lastRenderedPageBreak/>
        <w:drawing>
          <wp:inline distT="0" distB="0" distL="0" distR="0" wp14:anchorId="17F87D6F" wp14:editId="32F0BFB3">
            <wp:extent cx="5818505" cy="434681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pixel_NOpriorProb_map.jpg"/>
                    <pic:cNvPicPr/>
                  </pic:nvPicPr>
                  <pic:blipFill rotWithShape="1">
                    <a:blip r:embed="rId12">
                      <a:extLst>
                        <a:ext uri="{28A0092B-C50C-407E-A947-70E740481C1C}">
                          <a14:useLocalDpi xmlns:a14="http://schemas.microsoft.com/office/drawing/2010/main" val="0"/>
                        </a:ext>
                      </a:extLst>
                    </a:blip>
                    <a:srcRect t="3482" b="43698"/>
                    <a:stretch/>
                  </pic:blipFill>
                  <pic:spPr bwMode="auto">
                    <a:xfrm>
                      <a:off x="0" y="0"/>
                      <a:ext cx="5818505" cy="4346812"/>
                    </a:xfrm>
                    <a:prstGeom prst="rect">
                      <a:avLst/>
                    </a:prstGeom>
                    <a:ln>
                      <a:noFill/>
                    </a:ln>
                    <a:extLst>
                      <a:ext uri="{53640926-AAD7-44D8-BBD7-CCE9431645EC}">
                        <a14:shadowObscured xmlns:a14="http://schemas.microsoft.com/office/drawing/2010/main"/>
                      </a:ext>
                    </a:extLst>
                  </pic:spPr>
                </pic:pic>
              </a:graphicData>
            </a:graphic>
          </wp:inline>
        </w:drawing>
      </w:r>
    </w:p>
    <w:p w:rsidR="006775D5" w:rsidRDefault="006775D5" w:rsidP="006775D5">
      <w:pPr>
        <w:pStyle w:val="Caption"/>
      </w:pPr>
      <w:bookmarkStart w:id="21" w:name="_Toc372830187"/>
      <w:proofErr w:type="gramStart"/>
      <w:r w:rsidRPr="00156B75">
        <w:rPr>
          <w:b/>
        </w:rPr>
        <w:t xml:space="preserve">Figure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Figure \* ARABIC \s 1 </w:instrText>
      </w:r>
      <w:r w:rsidR="00D7466A">
        <w:rPr>
          <w:b/>
        </w:rPr>
        <w:fldChar w:fldCharType="separate"/>
      </w:r>
      <w:r w:rsidR="0092058B">
        <w:rPr>
          <w:b/>
          <w:noProof/>
        </w:rPr>
        <w:t>2</w:t>
      </w:r>
      <w:r w:rsidR="00D7466A">
        <w:rPr>
          <w:b/>
        </w:rPr>
        <w:fldChar w:fldCharType="end"/>
      </w:r>
      <w:r>
        <w:t xml:space="preserve">. Land cover percentages (2010; 30-meter resolution) generated by the </w:t>
      </w:r>
      <w:proofErr w:type="spellStart"/>
      <w:r>
        <w:t>subpixel</w:t>
      </w:r>
      <w:proofErr w:type="spellEnd"/>
      <w:r>
        <w:t xml:space="preserve"> classification.</w:t>
      </w:r>
      <w:bookmarkEnd w:id="21"/>
    </w:p>
    <w:p w:rsidR="0024098B" w:rsidRPr="0024098B" w:rsidRDefault="0024098B" w:rsidP="0024098B"/>
    <w:p w:rsidR="006775D5" w:rsidRDefault="006775D5" w:rsidP="006775D5">
      <w:r>
        <w:t xml:space="preserve">Among all classes, cropland was found to have highest producer’s and user’s accuracies (Figure 2.3). This supported the advantage of using multi-date Landsat data to identify cropland. However, the misclassification between fallow cropland and barren was still not completely avoided. Additionally, barren and artificial surface were easily confused with each other (Table 2.2). In fact, in the case of per-pixel classification, 27 percent of artificial surface was misclassified as barren and 9 percent of barren was misclassified as artificial surface. In the case of </w:t>
      </w:r>
      <w:proofErr w:type="spellStart"/>
      <w:r>
        <w:t>subpixel</w:t>
      </w:r>
      <w:proofErr w:type="spellEnd"/>
      <w:r>
        <w:t xml:space="preserve"> classification, 21 percent of artificial surface was misclassified as barren and 14 percent of barren was misclassified as artificial surface.</w:t>
      </w:r>
    </w:p>
    <w:p w:rsidR="006775D5" w:rsidRDefault="006775D5" w:rsidP="006775D5">
      <w:pPr>
        <w:pStyle w:val="Caption"/>
      </w:pPr>
      <w:bookmarkStart w:id="22" w:name="_Toc372830182"/>
      <w:proofErr w:type="gramStart"/>
      <w:r w:rsidRPr="006D06E1">
        <w:rPr>
          <w:b/>
        </w:rPr>
        <w:lastRenderedPageBreak/>
        <w:t xml:space="preserve">Table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Table \* ARABIC \s 1 </w:instrText>
      </w:r>
      <w:r w:rsidR="00D7466A">
        <w:rPr>
          <w:b/>
        </w:rPr>
        <w:fldChar w:fldCharType="separate"/>
      </w:r>
      <w:r w:rsidR="0092058B">
        <w:rPr>
          <w:b/>
          <w:noProof/>
        </w:rPr>
        <w:t>2</w:t>
      </w:r>
      <w:r w:rsidR="00D7466A">
        <w:rPr>
          <w:b/>
        </w:rPr>
        <w:fldChar w:fldCharType="end"/>
      </w:r>
      <w:r>
        <w:t xml:space="preserve">. The cross tabulation matrix of the average sample for the two classifications: per-pixel (normal text) and </w:t>
      </w:r>
      <w:proofErr w:type="spellStart"/>
      <w:r>
        <w:t>subpixel</w:t>
      </w:r>
      <w:proofErr w:type="spellEnd"/>
      <w:r w:rsidR="0024098B">
        <w:t xml:space="preserve"> (bold italicized text).</w:t>
      </w:r>
      <w:r w:rsidR="007D792F">
        <w:t xml:space="preserve"> </w:t>
      </w:r>
      <w:r w:rsidRPr="00150A45">
        <w:t>Values</w:t>
      </w:r>
      <w:r>
        <w:t xml:space="preserve"> in this matrix were calculated for the average sample, of which the class proportions were averages of the class proportions across all 700 validation samples.</w:t>
      </w:r>
      <w:bookmarkEnd w:id="22"/>
    </w:p>
    <w:tbl>
      <w:tblPr>
        <w:tblW w:w="75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990"/>
        <w:gridCol w:w="1080"/>
        <w:gridCol w:w="810"/>
        <w:gridCol w:w="90"/>
        <w:gridCol w:w="720"/>
        <w:gridCol w:w="90"/>
        <w:gridCol w:w="810"/>
        <w:gridCol w:w="90"/>
        <w:gridCol w:w="720"/>
        <w:gridCol w:w="90"/>
        <w:gridCol w:w="720"/>
        <w:gridCol w:w="90"/>
        <w:gridCol w:w="720"/>
        <w:gridCol w:w="90"/>
      </w:tblGrid>
      <w:tr w:rsidR="006775D5" w:rsidRPr="006A7BCC" w:rsidTr="006775D5">
        <w:trPr>
          <w:gridAfter w:val="1"/>
          <w:wAfter w:w="90" w:type="dxa"/>
          <w:trHeight w:val="300"/>
        </w:trPr>
        <w:tc>
          <w:tcPr>
            <w:tcW w:w="1455" w:type="dxa"/>
            <w:gridSpan w:val="2"/>
            <w:vMerge w:val="restart"/>
            <w:tcBorders>
              <w:top w:val="single" w:sz="4" w:space="0" w:color="auto"/>
              <w:left w:val="single" w:sz="4" w:space="0" w:color="FFFFFF" w:themeColor="background1"/>
              <w:bottom w:val="single" w:sz="12" w:space="0" w:color="auto"/>
              <w:right w:val="single" w:sz="4" w:space="0" w:color="FFFFFF" w:themeColor="background1"/>
            </w:tcBorders>
            <w:shd w:val="clear" w:color="auto" w:fill="auto"/>
            <w:vAlign w:val="center"/>
            <w:hideMark/>
          </w:tcPr>
          <w:p w:rsidR="006775D5" w:rsidRPr="006A7BCC" w:rsidRDefault="006775D5" w:rsidP="006775D5">
            <w:pPr>
              <w:spacing w:line="240" w:lineRule="auto"/>
              <w:rPr>
                <w:color w:val="000000"/>
                <w:sz w:val="20"/>
                <w:szCs w:val="20"/>
              </w:rPr>
            </w:pPr>
          </w:p>
        </w:tc>
        <w:tc>
          <w:tcPr>
            <w:tcW w:w="6030" w:type="dxa"/>
            <w:gridSpan w:val="12"/>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jc w:val="center"/>
              <w:rPr>
                <w:color w:val="000000"/>
                <w:sz w:val="16"/>
                <w:szCs w:val="16"/>
              </w:rPr>
            </w:pPr>
            <w:r w:rsidRPr="00E47EF5">
              <w:rPr>
                <w:color w:val="000000"/>
                <w:szCs w:val="16"/>
              </w:rPr>
              <w:t>Referenced percentage</w:t>
            </w:r>
          </w:p>
        </w:tc>
      </w:tr>
      <w:tr w:rsidR="006775D5" w:rsidRPr="006A7BCC" w:rsidTr="006775D5">
        <w:trPr>
          <w:gridAfter w:val="1"/>
          <w:wAfter w:w="90" w:type="dxa"/>
          <w:trHeight w:val="675"/>
        </w:trPr>
        <w:tc>
          <w:tcPr>
            <w:tcW w:w="1455" w:type="dxa"/>
            <w:gridSpan w:val="2"/>
            <w:vMerge/>
            <w:tcBorders>
              <w:left w:val="single" w:sz="4" w:space="0" w:color="FFFFFF" w:themeColor="background1"/>
              <w:bottom w:val="single" w:sz="4" w:space="0" w:color="auto"/>
              <w:righ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1080" w:type="dxa"/>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Cropland</w:t>
            </w:r>
          </w:p>
        </w:tc>
        <w:tc>
          <w:tcPr>
            <w:tcW w:w="810" w:type="dxa"/>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xml:space="preserve">Artificial </w:t>
            </w:r>
          </w:p>
        </w:tc>
        <w:tc>
          <w:tcPr>
            <w:tcW w:w="81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xml:space="preserve">Barren </w:t>
            </w:r>
          </w:p>
        </w:tc>
        <w:tc>
          <w:tcPr>
            <w:tcW w:w="90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Grassland / Shrub</w:t>
            </w:r>
          </w:p>
        </w:tc>
        <w:tc>
          <w:tcPr>
            <w:tcW w:w="81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Tree</w:t>
            </w:r>
          </w:p>
        </w:tc>
        <w:tc>
          <w:tcPr>
            <w:tcW w:w="81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Water</w:t>
            </w:r>
          </w:p>
        </w:tc>
        <w:tc>
          <w:tcPr>
            <w:tcW w:w="810" w:type="dxa"/>
            <w:gridSpan w:val="2"/>
            <w:tcBorders>
              <w:left w:val="single" w:sz="4" w:space="0" w:color="FFFFFF" w:themeColor="background1"/>
              <w:bottom w:val="single" w:sz="4"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b/>
                <w:bCs/>
                <w:color w:val="000000"/>
                <w:sz w:val="16"/>
                <w:szCs w:val="16"/>
              </w:rPr>
            </w:pPr>
            <w:r w:rsidRPr="006A7BCC">
              <w:rPr>
                <w:b/>
                <w:bCs/>
                <w:color w:val="000000"/>
                <w:sz w:val="16"/>
                <w:szCs w:val="16"/>
              </w:rPr>
              <w:t>Total</w:t>
            </w:r>
          </w:p>
        </w:tc>
      </w:tr>
      <w:tr w:rsidR="006775D5" w:rsidRPr="006A7BCC" w:rsidTr="006775D5">
        <w:trPr>
          <w:trHeight w:val="300"/>
        </w:trPr>
        <w:tc>
          <w:tcPr>
            <w:tcW w:w="465" w:type="dxa"/>
            <w:vMerge w:val="restart"/>
            <w:tcBorders>
              <w:top w:val="single" w:sz="4" w:space="0" w:color="auto"/>
              <w:left w:val="single" w:sz="4" w:space="0" w:color="FFFFFF" w:themeColor="background1"/>
            </w:tcBorders>
            <w:shd w:val="clear" w:color="auto" w:fill="auto"/>
            <w:textDirection w:val="btLr"/>
            <w:vAlign w:val="center"/>
            <w:hideMark/>
          </w:tcPr>
          <w:p w:rsidR="006775D5" w:rsidRPr="00E47EF5" w:rsidRDefault="006775D5" w:rsidP="006775D5">
            <w:pPr>
              <w:spacing w:line="240" w:lineRule="auto"/>
              <w:ind w:firstLine="0"/>
              <w:jc w:val="center"/>
              <w:rPr>
                <w:color w:val="000000"/>
                <w:sz w:val="22"/>
                <w:szCs w:val="16"/>
              </w:rPr>
            </w:pPr>
            <w:r w:rsidRPr="00E47EF5">
              <w:rPr>
                <w:color w:val="000000"/>
                <w:sz w:val="22"/>
                <w:szCs w:val="16"/>
              </w:rPr>
              <w:t>Estimated percentage</w:t>
            </w:r>
          </w:p>
          <w:p w:rsidR="006775D5" w:rsidRPr="004C645D" w:rsidRDefault="006775D5" w:rsidP="006775D5">
            <w:pPr>
              <w:spacing w:line="240" w:lineRule="auto"/>
              <w:ind w:firstLine="0"/>
              <w:jc w:val="center"/>
              <w:rPr>
                <w:color w:val="000000"/>
                <w:sz w:val="14"/>
                <w:szCs w:val="16"/>
              </w:rPr>
            </w:pPr>
          </w:p>
        </w:tc>
        <w:tc>
          <w:tcPr>
            <w:tcW w:w="990" w:type="dxa"/>
            <w:tcBorders>
              <w:top w:val="single" w:sz="4" w:space="0" w:color="auto"/>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Cropland</w:t>
            </w:r>
          </w:p>
        </w:tc>
        <w:tc>
          <w:tcPr>
            <w:tcW w:w="108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12.65</w:t>
            </w:r>
          </w:p>
        </w:tc>
        <w:tc>
          <w:tcPr>
            <w:tcW w:w="90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0.05</w:t>
            </w:r>
          </w:p>
        </w:tc>
        <w:tc>
          <w:tcPr>
            <w:tcW w:w="81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0.78</w:t>
            </w:r>
          </w:p>
        </w:tc>
        <w:tc>
          <w:tcPr>
            <w:tcW w:w="90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0.91</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0.44</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0.18</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15.00</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12.40</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0.04</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0.73</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0.88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0.38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14.51</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xml:space="preserve">Artificial </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0.01</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4.87</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0.78</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0.62</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0.37</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0.04</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6.68</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0.06</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5.87</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1.15</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1.09</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0.51</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0.07</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8.75</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xml:space="preserve">Barren </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0.38</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2.33</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6.01</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1.17</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0.61</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0.31</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10.81</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0.50</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1.80</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5.78</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0.90</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0.58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0.33</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9.88</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Grassland / Shrub</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1.61</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0.65</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0.37</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17.93</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1.58</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0.19</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22.33</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1.67</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0.25</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0.22</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17.56</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1.35</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0.21</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21.24</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Tree</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0.09</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0.59</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0.25</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2.94</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29.11</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0.24</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33.22</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0.11</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0.52</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0.29</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3.13</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29.29</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0.21</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33.54</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Water</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0.04</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0.00</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0.13</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0.28</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0.21</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11.30</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11.95</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0.04</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0.01</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0.15</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0.22</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11.37</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12.07</w:t>
            </w:r>
          </w:p>
        </w:tc>
      </w:tr>
      <w:tr w:rsidR="006775D5" w:rsidRPr="006A7BCC" w:rsidTr="006775D5">
        <w:trPr>
          <w:trHeight w:val="300"/>
        </w:trPr>
        <w:tc>
          <w:tcPr>
            <w:tcW w:w="465" w:type="dxa"/>
            <w:vMerge/>
            <w:tcBorders>
              <w:lef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tcBorders>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b/>
                <w:bCs/>
                <w:color w:val="000000"/>
                <w:sz w:val="16"/>
                <w:szCs w:val="16"/>
              </w:rPr>
            </w:pPr>
            <w:r w:rsidRPr="006A7BCC">
              <w:rPr>
                <w:b/>
                <w:bCs/>
                <w:color w:val="000000"/>
                <w:sz w:val="16"/>
                <w:szCs w:val="16"/>
              </w:rPr>
              <w:t>Total</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14.78</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8.48</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8.32</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23.84</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32.32</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12.26</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color w:val="000000"/>
                <w:sz w:val="20"/>
                <w:szCs w:val="20"/>
              </w:rPr>
            </w:pPr>
            <w:r w:rsidRPr="00A81911">
              <w:rPr>
                <w:color w:val="000000"/>
                <w:sz w:val="20"/>
                <w:szCs w:val="20"/>
              </w:rPr>
              <w:t>100.00</w:t>
            </w:r>
          </w:p>
        </w:tc>
      </w:tr>
      <w:tr w:rsidR="006775D5" w:rsidRPr="006A7BCC" w:rsidTr="006775D5">
        <w:trPr>
          <w:trHeight w:val="300"/>
        </w:trPr>
        <w:tc>
          <w:tcPr>
            <w:tcW w:w="465" w:type="dxa"/>
            <w:vMerge/>
            <w:tcBorders>
              <w:left w:val="single" w:sz="4" w:space="0" w:color="FFFFFF" w:themeColor="background1"/>
              <w:bottom w:val="single" w:sz="4" w:space="0" w:color="auto"/>
            </w:tcBorders>
            <w:vAlign w:val="center"/>
            <w:hideMark/>
          </w:tcPr>
          <w:p w:rsidR="006775D5" w:rsidRPr="006A7BCC" w:rsidRDefault="006775D5" w:rsidP="006775D5">
            <w:pPr>
              <w:spacing w:line="240" w:lineRule="auto"/>
              <w:rPr>
                <w:color w:val="000000"/>
                <w:sz w:val="20"/>
                <w:szCs w:val="20"/>
              </w:rPr>
            </w:pPr>
          </w:p>
        </w:tc>
        <w:tc>
          <w:tcPr>
            <w:tcW w:w="990" w:type="dxa"/>
            <w:tcBorders>
              <w:top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b/>
                <w:bCs/>
                <w:color w:val="000000"/>
                <w:sz w:val="16"/>
                <w:szCs w:val="16"/>
              </w:rPr>
            </w:pPr>
            <w:r w:rsidRPr="006A7BCC">
              <w:rPr>
                <w:b/>
                <w:bCs/>
                <w:color w:val="000000"/>
                <w:sz w:val="16"/>
                <w:szCs w:val="16"/>
              </w:rPr>
              <w:t> </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14.78</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8.48</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8.32</w:t>
            </w:r>
          </w:p>
        </w:tc>
        <w:tc>
          <w:tcPr>
            <w:tcW w:w="9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23.84</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32.32</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12.26</w:t>
            </w:r>
          </w:p>
        </w:tc>
        <w:tc>
          <w:tcPr>
            <w:tcW w:w="8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6775D5" w:rsidRPr="00A81911" w:rsidRDefault="006775D5" w:rsidP="006775D5">
            <w:pPr>
              <w:spacing w:line="240" w:lineRule="auto"/>
              <w:ind w:firstLine="0"/>
              <w:jc w:val="right"/>
              <w:rPr>
                <w:b/>
                <w:i/>
                <w:color w:val="000000"/>
                <w:sz w:val="20"/>
                <w:szCs w:val="20"/>
              </w:rPr>
            </w:pPr>
            <w:r w:rsidRPr="00A81911">
              <w:rPr>
                <w:b/>
                <w:i/>
                <w:color w:val="000000"/>
                <w:sz w:val="20"/>
                <w:szCs w:val="20"/>
              </w:rPr>
              <w:t>100.00</w:t>
            </w:r>
          </w:p>
        </w:tc>
      </w:tr>
      <w:tr w:rsidR="006775D5" w:rsidRPr="006A7BCC" w:rsidTr="006775D5">
        <w:trPr>
          <w:gridAfter w:val="1"/>
          <w:wAfter w:w="90" w:type="dxa"/>
          <w:trHeight w:val="300"/>
        </w:trPr>
        <w:tc>
          <w:tcPr>
            <w:tcW w:w="465" w:type="dxa"/>
            <w:vMerge w:val="restart"/>
            <w:tcBorders>
              <w:left w:val="single" w:sz="4" w:space="0" w:color="FFFFFF" w:themeColor="background1"/>
              <w:bottom w:val="single" w:sz="12"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r w:rsidRPr="006A7BCC">
              <w:rPr>
                <w:color w:val="000000"/>
                <w:sz w:val="20"/>
                <w:szCs w:val="20"/>
              </w:rPr>
              <w:t> </w:t>
            </w:r>
          </w:p>
        </w:tc>
        <w:tc>
          <w:tcPr>
            <w:tcW w:w="990" w:type="dxa"/>
            <w:vMerge w:val="restart"/>
            <w:tcBorders>
              <w:left w:val="single" w:sz="4" w:space="0" w:color="FFFFFF" w:themeColor="background1"/>
              <w:bottom w:val="single" w:sz="12"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16"/>
                <w:szCs w:val="16"/>
              </w:rPr>
            </w:pPr>
            <w:r w:rsidRPr="006A7BCC">
              <w:rPr>
                <w:color w:val="000000"/>
                <w:sz w:val="16"/>
                <w:szCs w:val="16"/>
              </w:rPr>
              <w:t>Overall accuracy (%)</w:t>
            </w:r>
          </w:p>
        </w:tc>
        <w:tc>
          <w:tcPr>
            <w:tcW w:w="108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20"/>
                <w:szCs w:val="20"/>
              </w:rPr>
            </w:pPr>
            <w:r>
              <w:rPr>
                <w:color w:val="000000"/>
                <w:sz w:val="20"/>
                <w:szCs w:val="20"/>
              </w:rPr>
              <w:t>81.87</w:t>
            </w:r>
          </w:p>
        </w:tc>
        <w:tc>
          <w:tcPr>
            <w:tcW w:w="810"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r w:rsidRPr="006A7BCC">
              <w:rPr>
                <w:color w:val="000000"/>
                <w:sz w:val="20"/>
                <w:szCs w:val="20"/>
              </w:rPr>
              <w:t> </w:t>
            </w:r>
          </w:p>
        </w:tc>
        <w:tc>
          <w:tcPr>
            <w:tcW w:w="810" w:type="dxa"/>
            <w:gridSpan w:val="2"/>
            <w:vMerge w:val="restart"/>
            <w:tcBorders>
              <w:left w:val="single" w:sz="4" w:space="0" w:color="FFFFFF" w:themeColor="background1"/>
              <w:bottom w:val="single" w:sz="12" w:space="0" w:color="auto"/>
              <w:right w:val="single" w:sz="4" w:space="0" w:color="FFFFFF" w:themeColor="background1"/>
            </w:tcBorders>
            <w:shd w:val="clear" w:color="auto" w:fill="auto"/>
            <w:vAlign w:val="center"/>
            <w:hideMark/>
          </w:tcPr>
          <w:p w:rsidR="006775D5" w:rsidRPr="006A7BCC" w:rsidRDefault="006775D5" w:rsidP="006775D5">
            <w:pPr>
              <w:spacing w:line="240" w:lineRule="auto"/>
              <w:ind w:firstLine="0"/>
              <w:rPr>
                <w:color w:val="000000"/>
                <w:sz w:val="20"/>
                <w:szCs w:val="20"/>
              </w:rPr>
            </w:pPr>
            <w:r w:rsidRPr="006A7BCC">
              <w:rPr>
                <w:color w:val="000000"/>
                <w:sz w:val="16"/>
                <w:szCs w:val="16"/>
              </w:rPr>
              <w:t>Kappa (%</w:t>
            </w:r>
            <w:r w:rsidRPr="006A7BCC">
              <w:rPr>
                <w:color w:val="000000"/>
                <w:sz w:val="20"/>
                <w:szCs w:val="20"/>
              </w:rPr>
              <w:t>)</w:t>
            </w:r>
          </w:p>
        </w:tc>
        <w:tc>
          <w:tcPr>
            <w:tcW w:w="90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color w:val="000000"/>
                <w:sz w:val="20"/>
                <w:szCs w:val="20"/>
              </w:rPr>
            </w:pPr>
            <w:r>
              <w:rPr>
                <w:color w:val="000000"/>
                <w:sz w:val="20"/>
                <w:szCs w:val="20"/>
              </w:rPr>
              <w:t>76.99</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r w:rsidRPr="006A7BCC">
              <w:rPr>
                <w:color w:val="000000"/>
                <w:sz w:val="20"/>
                <w:szCs w:val="20"/>
              </w:rPr>
              <w:t> </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r w:rsidRPr="006A7BCC">
              <w:rPr>
                <w:color w:val="000000"/>
                <w:sz w:val="20"/>
                <w:szCs w:val="20"/>
              </w:rPr>
              <w:t> </w:t>
            </w:r>
          </w:p>
        </w:tc>
        <w:tc>
          <w:tcPr>
            <w:tcW w:w="81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r w:rsidRPr="006A7BCC">
              <w:rPr>
                <w:color w:val="000000"/>
                <w:sz w:val="20"/>
                <w:szCs w:val="20"/>
              </w:rPr>
              <w:t> </w:t>
            </w:r>
          </w:p>
        </w:tc>
      </w:tr>
      <w:tr w:rsidR="006775D5" w:rsidRPr="006A7BCC" w:rsidTr="006775D5">
        <w:trPr>
          <w:gridAfter w:val="1"/>
          <w:wAfter w:w="90" w:type="dxa"/>
          <w:trHeight w:val="300"/>
        </w:trPr>
        <w:tc>
          <w:tcPr>
            <w:tcW w:w="465" w:type="dxa"/>
            <w:vMerge/>
            <w:tcBorders>
              <w:left w:val="single" w:sz="4" w:space="0" w:color="FFFFFF" w:themeColor="background1"/>
              <w:bottom w:val="single" w:sz="4" w:space="0" w:color="auto"/>
              <w:righ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90" w:type="dxa"/>
            <w:vMerge/>
            <w:tcBorders>
              <w:left w:val="single" w:sz="4" w:space="0" w:color="FFFFFF" w:themeColor="background1"/>
              <w:bottom w:val="single" w:sz="4" w:space="0" w:color="auto"/>
              <w:righ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10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b/>
                <w:bCs/>
                <w:i/>
                <w:iCs/>
                <w:color w:val="000000"/>
                <w:sz w:val="20"/>
                <w:szCs w:val="20"/>
              </w:rPr>
            </w:pPr>
            <w:r>
              <w:rPr>
                <w:b/>
                <w:bCs/>
                <w:i/>
                <w:iCs/>
                <w:color w:val="000000"/>
                <w:sz w:val="20"/>
                <w:szCs w:val="20"/>
              </w:rPr>
              <w:t>82.28</w:t>
            </w:r>
          </w:p>
        </w:tc>
        <w:tc>
          <w:tcPr>
            <w:tcW w:w="81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p>
        </w:tc>
        <w:tc>
          <w:tcPr>
            <w:tcW w:w="810" w:type="dxa"/>
            <w:gridSpan w:val="2"/>
            <w:vMerge/>
            <w:tcBorders>
              <w:left w:val="single" w:sz="4" w:space="0" w:color="FFFFFF" w:themeColor="background1"/>
              <w:bottom w:val="single" w:sz="4" w:space="0" w:color="auto"/>
              <w:right w:val="single" w:sz="4" w:space="0" w:color="FFFFFF" w:themeColor="background1"/>
            </w:tcBorders>
            <w:vAlign w:val="center"/>
            <w:hideMark/>
          </w:tcPr>
          <w:p w:rsidR="006775D5" w:rsidRPr="006A7BCC" w:rsidRDefault="006775D5" w:rsidP="006775D5">
            <w:pPr>
              <w:spacing w:line="240" w:lineRule="auto"/>
              <w:rPr>
                <w:color w:val="000000"/>
                <w:sz w:val="20"/>
                <w:szCs w:val="20"/>
              </w:rPr>
            </w:pPr>
          </w:p>
        </w:tc>
        <w:tc>
          <w:tcPr>
            <w:tcW w:w="90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ind w:firstLine="0"/>
              <w:rPr>
                <w:b/>
                <w:bCs/>
                <w:i/>
                <w:iCs/>
                <w:color w:val="000000"/>
                <w:sz w:val="20"/>
                <w:szCs w:val="20"/>
              </w:rPr>
            </w:pPr>
            <w:r>
              <w:rPr>
                <w:b/>
                <w:bCs/>
                <w:i/>
                <w:iCs/>
                <w:color w:val="000000"/>
                <w:sz w:val="20"/>
                <w:szCs w:val="20"/>
              </w:rPr>
              <w:t>77.54</w:t>
            </w:r>
          </w:p>
        </w:tc>
        <w:tc>
          <w:tcPr>
            <w:tcW w:w="81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p>
        </w:tc>
        <w:tc>
          <w:tcPr>
            <w:tcW w:w="81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p>
        </w:tc>
        <w:tc>
          <w:tcPr>
            <w:tcW w:w="81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hideMark/>
          </w:tcPr>
          <w:p w:rsidR="006775D5" w:rsidRPr="006A7BCC" w:rsidRDefault="006775D5" w:rsidP="006775D5">
            <w:pPr>
              <w:spacing w:line="240" w:lineRule="auto"/>
              <w:rPr>
                <w:color w:val="000000"/>
                <w:sz w:val="20"/>
                <w:szCs w:val="20"/>
              </w:rPr>
            </w:pPr>
          </w:p>
        </w:tc>
      </w:tr>
    </w:tbl>
    <w:p w:rsidR="007D792F" w:rsidRDefault="007D792F" w:rsidP="006775D5"/>
    <w:p w:rsidR="006775D5" w:rsidRDefault="006775D5" w:rsidP="006775D5">
      <w:r>
        <w:t xml:space="preserve">An exploration of these classification errors pointed out that the misclassifications between artificial surface and barren were mostly found for rooftops and parking lots in the Central Business District. These misclassifications were, therefore, due to two reasons. First, this study did not discriminate high-albedo (e.g., rooftop) from low-albedo (e.g., asphalt, roads) in the artificial surface class. Also, this study considered sand, dry soil, and gravel all </w:t>
      </w:r>
      <w:proofErr w:type="gramStart"/>
      <w:r>
        <w:t>belong</w:t>
      </w:r>
      <w:proofErr w:type="gramEnd"/>
      <w:r>
        <w:t xml:space="preserve"> to the barren class. Second, high-albedo artificial surfaces have been found to be spectrally confused with sand and dry soil </w:t>
      </w:r>
      <w:r>
        <w:fldChar w:fldCharType="begin">
          <w:fldData xml:space="preserve">PEVuZE5vdGU+PENpdGU+PEF1dGhvcj5XZW5nPC9BdXRob3I+PFllYXI+MjAwOTwvWWVhcj48UmVj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</w:fldData>
        </w:fldChar>
      </w:r>
      <w:r>
        <w:instrText xml:space="preserve"> ADDIN EN.CITE </w:instrText>
      </w:r>
      <w:r>
        <w:fldChar w:fldCharType="begin">
          <w:fldData xml:space="preserve">PEVuZE5vdGU+PENpdGU+PEF1dGhvcj5XZW5nPC9BdXRob3I+PFllYXI+MjAwOTwvWWVhcj48UmVj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</w:fldData>
        </w:fldChar>
      </w:r>
      <w:r>
        <w:instrText xml:space="preserve"> ADDIN EN.CITE.DATA </w:instrText>
      </w:r>
      <w:r>
        <w:fldChar w:fldCharType="end"/>
      </w:r>
      <w:r>
        <w:fldChar w:fldCharType="separate"/>
      </w:r>
      <w:r>
        <w:rPr>
          <w:noProof/>
        </w:rPr>
        <w:t>(</w:t>
      </w:r>
      <w:hyperlink w:anchor="_ENREF_49" w:tooltip="Hu, 2011 #530" w:history="1">
        <w:r w:rsidR="00344749">
          <w:rPr>
            <w:noProof/>
          </w:rPr>
          <w:t>Hu and Weng 2011</w:t>
        </w:r>
      </w:hyperlink>
      <w:r>
        <w:rPr>
          <w:noProof/>
        </w:rPr>
        <w:t xml:space="preserve">; </w:t>
      </w:r>
      <w:hyperlink w:anchor="_ENREF_133" w:tooltip="Weng, 2009 #736" w:history="1">
        <w:r w:rsidR="00344749">
          <w:rPr>
            <w:noProof/>
          </w:rPr>
          <w:t>Weng et al. 2009</w:t>
        </w:r>
      </w:hyperlink>
      <w:r>
        <w:rPr>
          <w:noProof/>
        </w:rPr>
        <w:t xml:space="preserve">; </w:t>
      </w:r>
      <w:hyperlink w:anchor="_ENREF_142" w:tooltip="Wu, 2003 #443" w:history="1">
        <w:r w:rsidR="00344749">
          <w:rPr>
            <w:noProof/>
          </w:rPr>
          <w:t>Wu and Murray 2003</w:t>
        </w:r>
      </w:hyperlink>
      <w:r>
        <w:rPr>
          <w:noProof/>
        </w:rPr>
        <w:t>)</w:t>
      </w:r>
      <w:r>
        <w:fldChar w:fldCharType="end"/>
      </w:r>
      <w:r>
        <w:t xml:space="preserve"> whereas low-albedo artificial surfaces have been found to be confused with gravel </w:t>
      </w:r>
      <w:r>
        <w:fldChar w:fldCharType="begin"/>
      </w:r>
      <w:r>
        <w:instrText xml:space="preserve"> ADDIN EN.CITE &lt;EndNote&gt;&lt;Cite&gt;&lt;Author&gt;Stefanov&lt;/Author&gt;&lt;Year&gt;2001&lt;/Year&gt;&lt;RecNum&gt;737&lt;/RecNum&gt;&lt;DisplayText&gt;(Stefanov et al. 2001)&lt;/DisplayText&gt;&lt;record&gt;&lt;rec-number&gt;737&lt;/rec-number&gt;&lt;foreign-keys&gt;&lt;key app="EN" db-id="dfptszd2n20ez4edadt5d29upvrvsv0xfr0w"&gt;737&lt;/key&gt;&lt;/foreign-keys&gt;&lt;ref-type name="Journal Article"&gt;17&lt;/ref-type&gt;&lt;contributors&gt;&lt;authors&gt;&lt;author&gt;Stefanov, W. L.&lt;/author&gt;&lt;author&gt;Ramsey, M. S.&lt;/author&gt;&lt;author&gt;Christensen, P. R.&lt;/author&gt;&lt;/authors&gt;&lt;/contributors&gt;&lt;titles&gt;&lt;title&gt;Monitoring urban land cover change: An expert system approach to land cover classification of semiarid to arid urban centers&lt;/title&gt;&lt;secondary-title&gt;Remote Sensing of Environment&lt;/secondary-title&gt;&lt;/titles&gt;&lt;periodical&gt;&lt;full-title&gt;Remote Sensing of Environment&lt;/full-title&gt;&lt;/periodical&gt;&lt;pages&gt;173-185&lt;/pages&gt;&lt;volume&gt;77&lt;/volume&gt;&lt;number&gt;2&lt;/number&gt;&lt;dates&gt;&lt;year&gt;2001&lt;/year&gt;&lt;/dates&gt;&lt;publisher&gt;Elsevier&lt;/publisher&gt;&lt;isbn&gt;0034-4257&lt;/isbn&gt;&lt;urls&gt;&lt;/urls&gt;&lt;/record&gt;&lt;/Cite&gt;&lt;/EndNote&gt;</w:instrText>
      </w:r>
      <w:r>
        <w:fldChar w:fldCharType="separate"/>
      </w:r>
      <w:r>
        <w:rPr>
          <w:noProof/>
        </w:rPr>
        <w:t>(</w:t>
      </w:r>
      <w:hyperlink w:anchor="_ENREF_112" w:tooltip="Stefanov, 2001 #737" w:history="1">
        <w:r w:rsidR="00344749">
          <w:rPr>
            <w:noProof/>
          </w:rPr>
          <w:t>Stefanov et al. 2001</w:t>
        </w:r>
      </w:hyperlink>
      <w:r>
        <w:rPr>
          <w:noProof/>
        </w:rPr>
        <w:t>)</w:t>
      </w:r>
      <w:r>
        <w:fldChar w:fldCharType="end"/>
      </w:r>
      <w:r>
        <w:t>.</w:t>
      </w:r>
    </w:p>
    <w:p w:rsidR="006775D5" w:rsidRDefault="006775D5" w:rsidP="006775D5">
      <w:r>
        <w:lastRenderedPageBreak/>
        <w:t xml:space="preserve">Additionally, artificial surface was also misclassified with grassland/shrub (nearly eight percent for per-pixel and three percent for </w:t>
      </w:r>
      <w:proofErr w:type="spellStart"/>
      <w:r>
        <w:t>subpixel</w:t>
      </w:r>
      <w:proofErr w:type="spellEnd"/>
      <w:r>
        <w:t xml:space="preserve">) and tree (seven percent for per-pixel and six percent for </w:t>
      </w:r>
      <w:proofErr w:type="spellStart"/>
      <w:r>
        <w:t>subpixel</w:t>
      </w:r>
      <w:proofErr w:type="spellEnd"/>
      <w:r>
        <w:t xml:space="preserve">). The reason was due to the spectral similarity in the near-infrared band between high-albedo artificial surface and vegetation </w:t>
      </w:r>
      <w:r>
        <w:fldChar w:fldCharType="begin"/>
      </w:r>
      <w:r>
        <w:instrText xml:space="preserve"> ADDIN EN.CITE &lt;EndNote&gt;&lt;Cite&gt;&lt;Author&gt;Wu&lt;/Author&gt;&lt;Year&gt;2003&lt;/Year&gt;&lt;RecNum&gt;443&lt;/RecNum&gt;&lt;DisplayText&gt;(Wu and Murray 2003)&lt;/DisplayText&gt;&lt;record&gt;&lt;rec-number&gt;443&lt;/rec-number&gt;&lt;foreign-keys&gt;&lt;key app="EN" db-id="dfptszd2n20ez4edadt5d29upvrvsv0xfr0w"&gt;443&lt;/key&gt;&lt;/foreign-keys&gt;&lt;ref-type name="Journal Article"&gt;17&lt;/ref-type&gt;&lt;contributors&gt;&lt;authors&gt;&lt;author&gt;Wu, Changshan&lt;/author&gt;&lt;author&gt;Murray, Alan T.&lt;/author&gt;&lt;/authors&gt;&lt;/contributors&gt;&lt;titles&gt;&lt;title&gt;Estimating impervious surface distribution by spectral mixture analysis&lt;/title&gt;&lt;secondary-title&gt;Remote Sensing of Environment&lt;/secondary-title&gt;&lt;/titles&gt;&lt;periodical&gt;&lt;full-title&gt;Remote Sensing of Environment&lt;/full-title&gt;&lt;/periodical&gt;&lt;pages&gt;493-505&lt;/pages&gt;&lt;volume&gt;84&lt;/volume&gt;&lt;dates&gt;&lt;year&gt;2003&lt;/year&gt;&lt;/dates&gt;&lt;urls&gt;&lt;/urls&gt;&lt;/record&gt;&lt;/Cite&gt;&lt;/EndNote&gt;</w:instrText>
      </w:r>
      <w:r>
        <w:fldChar w:fldCharType="separate"/>
      </w:r>
      <w:r>
        <w:rPr>
          <w:noProof/>
        </w:rPr>
        <w:t>(</w:t>
      </w:r>
      <w:hyperlink w:anchor="_ENREF_142" w:tooltip="Wu, 2003 #443" w:history="1">
        <w:r w:rsidR="00344749">
          <w:rPr>
            <w:noProof/>
          </w:rPr>
          <w:t>Wu and Murray 2003</w:t>
        </w:r>
      </w:hyperlink>
      <w:r>
        <w:rPr>
          <w:noProof/>
        </w:rPr>
        <w:t>)</w:t>
      </w:r>
      <w:r>
        <w:fldChar w:fldCharType="end"/>
      </w:r>
      <w:r>
        <w:t xml:space="preserve">. Furthermore, barren was also found to be commonly misclassified with cropland, grassland/shrub, and tree. These misclassifications took place along class boundaries (e.g. narrow and/or linear farm paths, forest paths, or dirt shoulders along tree-lined roads). These misclassifications implied that not only </w:t>
      </w:r>
      <w:r w:rsidR="008E408A">
        <w:t xml:space="preserve">was </w:t>
      </w:r>
      <w:r>
        <w:t xml:space="preserve">per-pixel classification not effective in identifying narrow and/or linear features </w:t>
      </w:r>
      <w:r>
        <w:fldChar w:fldCharType="begin"/>
      </w:r>
      <w:r>
        <w:instrText xml:space="preserve"> ADDIN EN.CITE &lt;EndNote&gt;&lt;Cite&gt;&lt;Author&gt;Lechner&lt;/Author&gt;&lt;Year&gt;2009&lt;/Year&gt;&lt;RecNum&gt;454&lt;/RecNum&gt;&lt;DisplayText&gt;(Lechner et al. 2009)&lt;/DisplayText&gt;&lt;record&gt;&lt;rec-number&gt;454&lt;/rec-number&gt;&lt;foreign-keys&gt;&lt;key app="EN" db-id="dfptszd2n20ez4edadt5d29upvrvsv0xfr0w"&gt;454&lt;/key&gt;&lt;/foreign-keys&gt;&lt;ref-type name="Journal Article"&gt;17&lt;/ref-type&gt;&lt;contributors&gt;&lt;authors&gt;&lt;author&gt;Lechner, Alex Mark&lt;/author&gt;&lt;author&gt;Stein, Alfred&lt;/author&gt;&lt;author&gt;Jones, Simon D.&lt;/author&gt;&lt;author&gt;Ferwerda, Jelle Garke&lt;/author&gt;&lt;/authors&gt;&lt;/contributors&gt;&lt;titles&gt;&lt;title&gt;Remote sensing of small and linear features: Quantifying the effects of patch size and length, grid position and detectability on land cover mapping&lt;/title&gt;&lt;secondary-title&gt;Remote Sensing of Environment&lt;/secondary-title&gt;&lt;/titles&gt;&lt;periodical&gt;&lt;full-title&gt;Remote Sensing of Environment&lt;/full-title&gt;&lt;/periodical&gt;&lt;pages&gt;2194-2204&lt;/pages&gt;&lt;volume&gt;113&lt;/volume&gt;&lt;number&gt;10&lt;/number&gt;&lt;dates&gt;&lt;year&gt;2009&lt;/year&gt;&lt;pub-dates&gt;&lt;date&gt;Oct&lt;/date&gt;&lt;/pub-dates&gt;&lt;/dates&gt;&lt;isbn&gt;0034-4257&lt;/isbn&gt;&lt;accession-num&gt;WOS:000269277200014&lt;/accession-num&gt;&lt;urls&gt;&lt;related-urls&gt;&lt;url&gt;&amp;lt;Go to ISI&amp;gt;://WOS:000269277200014&lt;/url&gt;&lt;/related-urls&gt;&lt;/urls&gt;&lt;electronic-resource-num&gt;10.1016/j.rse.2009.06.002&lt;/electronic-resource-num&gt;&lt;/record&gt;&lt;/Cite&gt;&lt;/EndNote&gt;</w:instrText>
      </w:r>
      <w:r>
        <w:fldChar w:fldCharType="separate"/>
      </w:r>
      <w:r>
        <w:rPr>
          <w:noProof/>
        </w:rPr>
        <w:t>(</w:t>
      </w:r>
      <w:hyperlink w:anchor="_ENREF_62" w:tooltip="Lechner, 2009 #454" w:history="1">
        <w:r w:rsidR="00344749">
          <w:rPr>
            <w:noProof/>
          </w:rPr>
          <w:t>Lechner et al. 2009</w:t>
        </w:r>
      </w:hyperlink>
      <w:r>
        <w:rPr>
          <w:noProof/>
        </w:rPr>
        <w:t>)</w:t>
      </w:r>
      <w:r>
        <w:fldChar w:fldCharType="end"/>
      </w:r>
      <w:r>
        <w:t xml:space="preserve"> but </w:t>
      </w:r>
      <w:proofErr w:type="spellStart"/>
      <w:r>
        <w:t>subpixel</w:t>
      </w:r>
      <w:proofErr w:type="spellEnd"/>
      <w:r>
        <w:t xml:space="preserve"> classification was not very improved as well. Furthermore, the misclassifications between tree and grassland/shrub were commonly found in low-intensity residence, forest regrown areas, and sparse forests. These misclassifications were attributed to the incapability of the classifications to identify narrow and/or linear features. Besides, these misclassifications were also due to the spectral confusion between them </w:t>
      </w:r>
      <w:r>
        <w:fldChar w:fldCharType="begin"/>
      </w:r>
      <w:r>
        <w:instrText xml:space="preserve"> ADDIN EN.CITE &lt;EndNote&gt;&lt;Cite&gt;&lt;Author&gt;Lu&lt;/Author&gt;&lt;Year&gt;2004&lt;/Year&gt;&lt;RecNum&gt;437&lt;/RecNum&gt;&lt;DisplayText&gt;(Lu and Weng 2004)&lt;/DisplayText&gt;&lt;record&gt;&lt;rec-number&gt;437&lt;/rec-number&gt;&lt;foreign-keys&gt;&lt;key app="EN" db-id="dfptszd2n20ez4edadt5d29upvrvsv0xfr0w"&gt;437&lt;/key&gt;&lt;/foreign-keys&gt;&lt;ref-type name="Journal Article"&gt;17&lt;/ref-type&gt;&lt;contributors&gt;&lt;authors&gt;&lt;author&gt;Lu, D.&lt;/author&gt;&lt;author&gt;Weng, Qihao&lt;/author&gt;&lt;/authors&gt;&lt;/contributors&gt;&lt;titles&gt;&lt;title&gt;Spectral Mixture Analysis of the Urban Landscape in Indianapolis with Landsat ETM+ Imagery&lt;/title&gt;&lt;secondary-title&gt;Photogrammetric Engineering &amp;amp; Remote Sensing&lt;/secondary-title&gt;&lt;/titles&gt;&lt;periodical&gt;&lt;full-title&gt;Photogrammetric Engineering &amp;amp; Remote Sensing&lt;/full-title&gt;&lt;/periodical&gt;&lt;pages&gt;1053-1062&lt;/pages&gt;&lt;volume&gt;70&lt;/volume&gt;&lt;number&gt;9&lt;/number&gt;&lt;dates&gt;&lt;year&gt;2004&lt;/year&gt;&lt;/dates&gt;&lt;urls&gt;&lt;/urls&gt;&lt;/record&gt;&lt;/Cite&gt;&lt;/EndNote&gt;</w:instrText>
      </w:r>
      <w:r>
        <w:fldChar w:fldCharType="separate"/>
      </w:r>
      <w:r>
        <w:rPr>
          <w:noProof/>
        </w:rPr>
        <w:t>(</w:t>
      </w:r>
      <w:hyperlink w:anchor="_ENREF_65" w:tooltip="Lu, 2004 #437" w:history="1">
        <w:r w:rsidR="00344749">
          <w:rPr>
            <w:noProof/>
          </w:rPr>
          <w:t>Lu and Weng 2004</w:t>
        </w:r>
      </w:hyperlink>
      <w:r>
        <w:rPr>
          <w:noProof/>
        </w:rPr>
        <w:t>)</w:t>
      </w:r>
      <w:r>
        <w:fldChar w:fldCharType="end"/>
      </w:r>
      <w:r>
        <w:t>.</w:t>
      </w:r>
    </w:p>
    <w:p w:rsidR="006775D5" w:rsidRDefault="006775D5" w:rsidP="006775D5">
      <w:r>
        <w:t xml:space="preserve">Among all classes, barren and artificial surface were the two classes having lowest producer’s and user’s accuracies, except the producer’s accuracy of </w:t>
      </w:r>
      <w:proofErr w:type="spellStart"/>
      <w:r>
        <w:t>subpixel</w:t>
      </w:r>
      <w:proofErr w:type="spellEnd"/>
      <w:r>
        <w:t xml:space="preserve"> classification for artificial surface (Figure 2.3). This was an expected result because on one hand, compared to other classes, pixels of barren and artificial surface were more heterogeneous (Figure 2.3). On the other hand, the accuracy of per-pixel classification was expected to be reduced as pixels became more heterogeneous </w:t>
      </w:r>
      <w:r>
        <w:fldChar w:fldCharType="begin"/>
      </w:r>
      <w:r>
        <w:instrText xml:space="preserve"> ADDIN EN.CITE &lt;EndNote&gt;&lt;Cite&gt;&lt;Author&gt;Smith&lt;/Author&gt;&lt;Year&gt;2003&lt;/Year&gt;&lt;RecNum&gt;457&lt;/RecNum&gt;&lt;DisplayText&gt;(Smith et al. 2003; Smith et al. 2002)&lt;/DisplayText&gt;&lt;record&gt;&lt;rec-number&gt;457&lt;/rec-number&gt;&lt;foreign-keys&gt;&lt;key app="EN" db-id="dfptszd2n20ez4edadt5d29upvrvsv0xfr0w"&gt;457&lt;/key&gt;&lt;/foreign-keys&gt;&lt;ref-type name="Journal Article"&gt;17&lt;/ref-type&gt;&lt;contributors&gt;&lt;authors&gt;&lt;author&gt;Smith, J. H.&lt;/author&gt;&lt;author&gt;Stehman, S. V.&lt;/author&gt;&lt;author&gt;Wickham, J. D.&lt;/author&gt;&lt;author&gt;Yang, L. M.&lt;/author&gt;&lt;/authors&gt;&lt;/contributors&gt;&lt;titles&gt;&lt;title&gt;Effects of landscape characteristics on land-cover class accuracy&lt;/title&gt;&lt;secondary-title&gt;Remote Sensing of Environment&lt;/secondary-title&gt;&lt;/titles&gt;&lt;periodical&gt;&lt;full-title&gt;Remote Sensing of Environment&lt;/full-title&gt;&lt;/periodical&gt;&lt;pages&gt;342-349&lt;/pages&gt;&lt;volume&gt;84&lt;/volume&gt;&lt;number&gt;3&lt;/number&gt;&lt;dates&gt;&lt;year&gt;2003&lt;/year&gt;&lt;pub-dates&gt;&lt;date&gt;Mar&lt;/date&gt;&lt;/pub-dates&gt;&lt;/dates&gt;&lt;isbn&gt;0034-4257&lt;/isbn&gt;&lt;accession-num&gt;WOS:000181591800002&lt;/accession-num&gt;&lt;urls&gt;&lt;related-urls&gt;&lt;url&gt;&amp;lt;Go to ISI&amp;gt;://WOS:000181591800002&lt;/url&gt;&lt;/related-urls&gt;&lt;/urls&gt;&lt;electronic-resource-num&gt;Pii s0034-4257(02)00126-8&amp;#xD;10.1016/s0034-4257(02)00126-8&lt;/electronic-resource-num&gt;&lt;/record&gt;&lt;/Cite&gt;&lt;Cite&gt;&lt;Author&gt;Smith&lt;/Author&gt;&lt;Year&gt;2002&lt;/Year&gt;&lt;RecNum&gt;704&lt;/RecNum&gt;&lt;record&gt;&lt;rec-number&gt;704&lt;/rec-number&gt;&lt;foreign-keys&gt;&lt;key app="EN" db-id="dfptszd2n20ez4edadt5d29upvrvsv0xfr0w"&gt;704&lt;/key&gt;&lt;/foreign-keys&gt;&lt;ref-type name="Journal Article"&gt;17&lt;/ref-type&gt;&lt;contributors&gt;&lt;authors&gt;&lt;author&gt;Jonathan H. Smith&lt;/author&gt;&lt;author&gt;James D. Wickham&lt;/author&gt;&lt;author&gt;Steven V. Stehman&lt;/author&gt;&lt;author&gt;Limin Yang&lt;/author&gt;&lt;/authors&gt;&lt;/contributors&gt;&lt;titles&gt;&lt;title&gt;Impacts of Patch Size and Land-Cover Heterogeneity on Thematic Image Classification Accuracy&lt;/title&gt;&lt;secondary-title&gt;Photogrammetric Engineering &amp;amp; Remote Sensing&lt;/secondary-title&gt;&lt;/titles&gt;&lt;periodical&gt;&lt;full-title&gt;Photogrammetric Engineering &amp;amp; Remote Sensing&lt;/full-title&gt;&lt;/periodical&gt;&lt;pages&gt;65-70&lt;/pages&gt;&lt;volume&gt;68&lt;/volume&gt;&lt;number&gt;1&lt;/number&gt;&lt;dates&gt;&lt;year&gt;2002&lt;/year&gt;&lt;/dates&gt;&lt;urls&gt;&lt;/urls&gt;&lt;/record&gt;&lt;/Cite&gt;&lt;/EndNote&gt;</w:instrText>
      </w:r>
      <w:r>
        <w:fldChar w:fldCharType="separate"/>
      </w:r>
      <w:r>
        <w:rPr>
          <w:noProof/>
        </w:rPr>
        <w:t>(</w:t>
      </w:r>
      <w:hyperlink w:anchor="_ENREF_109" w:tooltip="Smith, 2003 #457" w:history="1">
        <w:r w:rsidR="00344749">
          <w:rPr>
            <w:noProof/>
          </w:rPr>
          <w:t>Smith et al. 2003</w:t>
        </w:r>
      </w:hyperlink>
      <w:r>
        <w:rPr>
          <w:noProof/>
        </w:rPr>
        <w:t xml:space="preserve">; </w:t>
      </w:r>
      <w:hyperlink w:anchor="_ENREF_110" w:tooltip="Smith, 2002 #704" w:history="1">
        <w:r w:rsidR="00344749">
          <w:rPr>
            <w:noProof/>
          </w:rPr>
          <w:t>Smith et al. 2002</w:t>
        </w:r>
      </w:hyperlink>
      <w:r>
        <w:rPr>
          <w:noProof/>
        </w:rPr>
        <w:t>)</w:t>
      </w:r>
      <w:r>
        <w:fldChar w:fldCharType="end"/>
      </w:r>
      <w:r>
        <w:t>.</w:t>
      </w:r>
    </w:p>
    <w:p w:rsidR="006775D5" w:rsidRDefault="006775D5" w:rsidP="006775D5">
      <w:r>
        <w:lastRenderedPageBreak/>
        <w:t xml:space="preserve">Multiple Wilcoxon Signed-Rank tests were conducted to test the differences between the producer’s accuracies of per-pixel and </w:t>
      </w:r>
      <w:proofErr w:type="spellStart"/>
      <w:r>
        <w:t>subpixel</w:t>
      </w:r>
      <w:proofErr w:type="spellEnd"/>
      <w:r>
        <w:t xml:space="preserve"> classification as well as the differences between the user’s accuracies of per-pixel and </w:t>
      </w:r>
      <w:proofErr w:type="spellStart"/>
      <w:r>
        <w:t>subpixel</w:t>
      </w:r>
      <w:proofErr w:type="spellEnd"/>
      <w:r>
        <w:t xml:space="preserve"> classifications for each land cover class (Figure 2.3). The results demonstrated that the producer’s accuracy of </w:t>
      </w:r>
      <w:proofErr w:type="spellStart"/>
      <w:r>
        <w:t>subpixel</w:t>
      </w:r>
      <w:proofErr w:type="spellEnd"/>
      <w:r>
        <w:t xml:space="preserve"> classification was significantly higher (</w:t>
      </w:r>
      <w:r w:rsidRPr="0056571D">
        <w:rPr>
          <w:i/>
        </w:rPr>
        <w:t>p</w:t>
      </w:r>
      <w:r>
        <w:t xml:space="preserve">&lt;0.05) than that of per-pixel classification for artificial surface, tree, and water classes (Figure 2.3). Notably, while the difference between the producer’s accuracy of </w:t>
      </w:r>
      <w:proofErr w:type="spellStart"/>
      <w:r>
        <w:t>subpixel</w:t>
      </w:r>
      <w:proofErr w:type="spellEnd"/>
      <w:r>
        <w:t xml:space="preserve"> classification and producer’s accuracy of per-pixel classification for most classes was small (less than five percent), such difference for artificial surface was over 20 percent for which the producer’s accuracy of </w:t>
      </w:r>
      <w:proofErr w:type="spellStart"/>
      <w:r>
        <w:t>subpixel</w:t>
      </w:r>
      <w:proofErr w:type="spellEnd"/>
      <w:r>
        <w:t xml:space="preserve"> classification was higher (Figure 2.3). This finding was expected given that </w:t>
      </w:r>
      <w:proofErr w:type="spellStart"/>
      <w:r>
        <w:t>s</w:t>
      </w:r>
      <w:r w:rsidRPr="006B4498">
        <w:t>ubpixel</w:t>
      </w:r>
      <w:proofErr w:type="spellEnd"/>
      <w:r w:rsidRPr="006B4498">
        <w:t xml:space="preserve"> classification </w:t>
      </w:r>
      <w:r>
        <w:t>has been</w:t>
      </w:r>
      <w:r w:rsidRPr="006B4498">
        <w:t xml:space="preserve"> claimed to be more advantageous than per-pixel classification because </w:t>
      </w:r>
      <w:proofErr w:type="spellStart"/>
      <w:r w:rsidRPr="006B4498">
        <w:t>subpixel</w:t>
      </w:r>
      <w:proofErr w:type="spellEnd"/>
      <w:r w:rsidRPr="006B4498">
        <w:t xml:space="preserve"> classification relaxe</w:t>
      </w:r>
      <w:r>
        <w:t>d</w:t>
      </w:r>
      <w:r w:rsidRPr="006B4498">
        <w:t xml:space="preserve"> the assumption that pixels </w:t>
      </w:r>
      <w:r>
        <w:t>were</w:t>
      </w:r>
      <w:r w:rsidRPr="006B4498">
        <w:t xml:space="preserve"> homogenous </w:t>
      </w:r>
      <w:r w:rsidRPr="006B4498">
        <w:fldChar w:fldCharType="begin"/>
      </w:r>
      <w:r w:rsidRPr="006B4498">
        <w:instrText xml:space="preserve"> ADDIN EN.CITE &lt;EndNote&gt;&lt;Cite&gt;&lt;Author&gt;Foody&lt;/Author&gt;&lt;Year&gt;1994&lt;/Year&gt;&lt;RecNum&gt;285&lt;/RecNum&gt;&lt;DisplayText&gt;(Foody 2006; Foody and Cox 1994)&lt;/DisplayText&gt;&lt;record&gt;&lt;rec-number&gt;285&lt;/rec-number&gt;&lt;foreign-keys&gt;&lt;key app="EN" db-id="dfptszd2n20ez4edadt5d29upvrvsv0xfr0w"&gt;285&lt;/key&gt;&lt;/foreign-keys&gt;&lt;ref-type name="Journal Article"&gt;17&lt;/ref-type&gt;&lt;contributors&gt;&lt;authors&gt;&lt;author&gt;Foody, Giles M.&lt;/author&gt;&lt;author&gt;Cox, D.P.&lt;/author&gt;&lt;/authors&gt;&lt;/contributors&gt;&lt;titles&gt;&lt;title&gt;Sub-pixel land cover composition estimation using a linear mixture model and fuzzy membership functions&lt;/title&gt;&lt;secondary-title&gt;International Journal of Remote Sensing&lt;/secondary-title&gt;&lt;/titles&gt;&lt;periodical&gt;&lt;full-title&gt;International Journal of Remote Sensing&lt;/full-title&gt;&lt;/periodical&gt;&lt;pages&gt;619-631&lt;/pages&gt;&lt;volume&gt;15&lt;/volume&gt;&lt;number&gt;3&lt;/number&gt;&lt;dates&gt;&lt;year&gt;1994&lt;/year&gt;&lt;/dates&gt;&lt;urls&gt;&lt;/urls&gt;&lt;/record&gt;&lt;/Cite&gt;&lt;Cite&gt;&lt;Author&gt;Foody&lt;/Author&gt;&lt;Year&gt;2006&lt;/Year&gt;&lt;RecNum&gt;526&lt;/RecNum&gt;&lt;record&gt;&lt;rec-number&gt;526&lt;/rec-number&gt;&lt;foreign-keys&gt;&lt;key app="EN" db-id="dfptszd2n20ez4edadt5d29upvrvsv0xfr0w"&gt;526&lt;/key&gt;&lt;/foreign-keys&gt;&lt;ref-type name="Book Section"&gt;5&lt;/ref-type&gt;&lt;contributors&gt;&lt;authors&gt;&lt;author&gt;Foody, Giles M.&lt;/author&gt;&lt;/authors&gt;&lt;secondary-authors&gt;&lt;author&gt;Jong, Steven M. De&lt;/author&gt;&lt;author&gt;Meer, Freek D. Van der&lt;/author&gt;&lt;/secondary-authors&gt;&lt;tertiary-authors&gt;&lt;author&gt;Meer, Freek D.&lt;/author&gt;&lt;/tertiary-authors&gt;&lt;/contributors&gt;&lt;titles&gt;&lt;title&gt;Sub-Pixel Methods in Remote Sensing&lt;/title&gt;&lt;secondary-title&gt;Remote Sensing Image Analysis: Including The Spatial Domain&lt;/secondary-title&gt;&lt;tertiary-title&gt;Remote Sensing and Digital Image Processing&lt;/tertiary-title&gt;&lt;/titles&gt;&lt;pages&gt;37-49&lt;/pages&gt;&lt;volume&gt;5&lt;/volume&gt;&lt;section&gt;3&lt;/section&gt;&lt;keywords&gt;&lt;keyword&gt;Earth and Environmental Science&lt;/keyword&gt;&lt;/keywords&gt;&lt;dates&gt;&lt;year&gt;2006&lt;/year&gt;&lt;/dates&gt;&lt;publisher&gt;Springer Netherlands&lt;/publisher&gt;&lt;isbn&gt;978-1-4020-2560-0&lt;/isbn&gt;&lt;urls&gt;&lt;related-urls&gt;&lt;url&gt;http://dx.doi.org/10.1007/978-1-4020-2560-0_3&lt;/url&gt;&lt;/related-urls&gt;&lt;/urls&gt;&lt;electronic-resource-num&gt;10.1007/978-1-4020-2560-0_3&lt;/electronic-resource-num&gt;&lt;/record&gt;&lt;/Cite&gt;&lt;/EndNote&gt;</w:instrText>
      </w:r>
      <w:r w:rsidRPr="006B4498">
        <w:fldChar w:fldCharType="separate"/>
      </w:r>
      <w:r w:rsidRPr="006B4498">
        <w:rPr>
          <w:noProof/>
        </w:rPr>
        <w:t>(</w:t>
      </w:r>
      <w:hyperlink w:anchor="_ENREF_29" w:tooltip="Foody, 2006 #526" w:history="1">
        <w:r w:rsidR="00344749" w:rsidRPr="006B4498">
          <w:rPr>
            <w:noProof/>
          </w:rPr>
          <w:t>Foody 2006</w:t>
        </w:r>
      </w:hyperlink>
      <w:r w:rsidRPr="006B4498">
        <w:rPr>
          <w:noProof/>
        </w:rPr>
        <w:t xml:space="preserve">; </w:t>
      </w:r>
      <w:hyperlink w:anchor="_ENREF_30" w:tooltip="Foody, 1994 #285" w:history="1">
        <w:r w:rsidR="00344749" w:rsidRPr="006B4498">
          <w:rPr>
            <w:noProof/>
          </w:rPr>
          <w:t>Foody and Cox 1994</w:t>
        </w:r>
      </w:hyperlink>
      <w:r w:rsidRPr="006B4498">
        <w:rPr>
          <w:noProof/>
        </w:rPr>
        <w:t>)</w:t>
      </w:r>
      <w:r w:rsidRPr="006B4498">
        <w:fldChar w:fldCharType="end"/>
      </w:r>
      <w:r w:rsidRPr="006B4498">
        <w:t xml:space="preserve">. </w:t>
      </w:r>
      <w:r>
        <w:t>In addition, m</w:t>
      </w:r>
      <w:r w:rsidRPr="006B4498">
        <w:t>any studies</w:t>
      </w:r>
      <w:r>
        <w:t>, especially urban studies characterizing artificial surface by using remote sensing data,</w:t>
      </w:r>
      <w:r w:rsidRPr="006B4498">
        <w:t xml:space="preserve"> have been successful in using </w:t>
      </w:r>
      <w:proofErr w:type="spellStart"/>
      <w:r w:rsidRPr="006B4498">
        <w:t>subpixel</w:t>
      </w:r>
      <w:proofErr w:type="spellEnd"/>
      <w:r w:rsidRPr="006B4498">
        <w:t xml:space="preserve"> classification to develop fractional maps of land cover types </w:t>
      </w:r>
      <w:r w:rsidRPr="006B4498">
        <w:fldChar w:fldCharType="begin">
          <w:fldData xml:space="preserve">PEVuZE5vdGU+PENpdGU+PEF1dGhvcj5XZW5nPC9BdXRob3I+PFllYXI+MjAxMjwvWWVhcj48UmVj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=
</w:fldData>
        </w:fldChar>
      </w:r>
      <w:r w:rsidRPr="006B4498">
        <w:instrText xml:space="preserve"> ADDIN EN.CITE </w:instrText>
      </w:r>
      <w:r w:rsidRPr="006B4498">
        <w:fldChar w:fldCharType="begin">
          <w:fldData xml:space="preserve">PEVuZE5vdGU+PENpdGU+PEF1dGhvcj5XZW5nPC9BdXRob3I+PFllYXI+MjAxMjwvWWVhcj48UmVj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=
</w:fldData>
        </w:fldChar>
      </w:r>
      <w:r w:rsidRPr="006B4498">
        <w:instrText xml:space="preserve"> ADDIN EN.CITE.DATA </w:instrText>
      </w:r>
      <w:r w:rsidRPr="006B4498">
        <w:fldChar w:fldCharType="end"/>
      </w:r>
      <w:r w:rsidRPr="006B4498">
        <w:fldChar w:fldCharType="separate"/>
      </w:r>
      <w:r w:rsidRPr="006B4498">
        <w:rPr>
          <w:noProof/>
        </w:rPr>
        <w:t>(</w:t>
      </w:r>
      <w:hyperlink w:anchor="_ENREF_84" w:tooltip="Nichol, 2010 #369" w:history="1">
        <w:r w:rsidR="00344749" w:rsidRPr="006B4498">
          <w:rPr>
            <w:noProof/>
          </w:rPr>
          <w:t>Nichol et al. 2010</w:t>
        </w:r>
      </w:hyperlink>
      <w:r w:rsidRPr="006B4498">
        <w:rPr>
          <w:noProof/>
        </w:rPr>
        <w:t xml:space="preserve">; </w:t>
      </w:r>
      <w:hyperlink w:anchor="_ENREF_104" w:tooltip="Shao, 2011 #522" w:history="1">
        <w:r w:rsidR="00344749" w:rsidRPr="006B4498">
          <w:rPr>
            <w:noProof/>
          </w:rPr>
          <w:t>Shao and Lunetta 2011</w:t>
        </w:r>
      </w:hyperlink>
      <w:r w:rsidRPr="006B4498">
        <w:rPr>
          <w:noProof/>
        </w:rPr>
        <w:t xml:space="preserve">; </w:t>
      </w:r>
      <w:hyperlink w:anchor="_ENREF_132" w:tooltip="Weng, 2012 #1128" w:history="1">
        <w:r w:rsidR="00344749" w:rsidRPr="006B4498">
          <w:rPr>
            <w:noProof/>
          </w:rPr>
          <w:t>Weng 2012</w:t>
        </w:r>
      </w:hyperlink>
      <w:r w:rsidRPr="006B4498">
        <w:rPr>
          <w:noProof/>
        </w:rPr>
        <w:t>)</w:t>
      </w:r>
      <w:r w:rsidRPr="006B4498">
        <w:fldChar w:fldCharType="end"/>
      </w:r>
      <w:r w:rsidRPr="006B4498">
        <w:t>.</w:t>
      </w:r>
      <w:r>
        <w:t xml:space="preserve"> However, the conclusion that </w:t>
      </w:r>
      <w:proofErr w:type="spellStart"/>
      <w:r>
        <w:t>subpixel</w:t>
      </w:r>
      <w:proofErr w:type="spellEnd"/>
      <w:r>
        <w:t xml:space="preserve"> classification was more advantageous than per-pixel classification for artificial surface in this particular study area could be questionable because the user’s accuracy of the </w:t>
      </w:r>
      <w:proofErr w:type="spellStart"/>
      <w:r>
        <w:t>subpixel</w:t>
      </w:r>
      <w:proofErr w:type="spellEnd"/>
      <w:r>
        <w:t xml:space="preserve"> classification for this class was significantly (</w:t>
      </w:r>
      <w:r w:rsidRPr="00A70585">
        <w:rPr>
          <w:i/>
        </w:rPr>
        <w:t>p</w:t>
      </w:r>
      <w:r>
        <w:t xml:space="preserve">&lt;0.01) lower than that of the per-pixel classification although the difference of the user’s accuracy (nearly three percent) was only one-to-seventh of the difference (about 20 percent) of the producer’s accuracy (Figure 2.3). Furthermore, for other classes, the conclusion that either the </w:t>
      </w:r>
      <w:proofErr w:type="spellStart"/>
      <w:r>
        <w:t>subpixel</w:t>
      </w:r>
      <w:proofErr w:type="spellEnd"/>
      <w:r>
        <w:t xml:space="preserve"> or the per-pixel classification was </w:t>
      </w:r>
      <w:r>
        <w:lastRenderedPageBreak/>
        <w:t xml:space="preserve">more advantageous could not be drawn because not both of the producer’s and user’s accuracies of either the </w:t>
      </w:r>
      <w:proofErr w:type="spellStart"/>
      <w:r>
        <w:t>subpixel</w:t>
      </w:r>
      <w:proofErr w:type="spellEnd"/>
      <w:r>
        <w:t xml:space="preserve"> or the per-pixel classification were significantly different (Figure 2.3).</w:t>
      </w:r>
    </w:p>
    <w:p w:rsidR="006775D5" w:rsidRDefault="006775D5" w:rsidP="006775D5">
      <w:pPr>
        <w:spacing w:line="240" w:lineRule="auto"/>
        <w:ind w:firstLine="0"/>
        <w:jc w:val="center"/>
      </w:pPr>
      <w:r>
        <w:rPr>
          <w:noProof/>
          <w:lang w:bidi="ar-SA"/>
        </w:rPr>
        <mc:AlternateContent>
          <mc:Choice Requires="wpc">
            <w:drawing>
              <wp:inline distT="0" distB="0" distL="0" distR="0" wp14:anchorId="58F70E97" wp14:editId="18F7AB86">
                <wp:extent cx="5486400" cy="4188806"/>
                <wp:effectExtent l="0" t="0" r="0" b="2540"/>
                <wp:docPr id="78" name="Canvas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6" name="Picture 46"/>
                          <pic:cNvPicPr>
                            <a:picLocks noChangeAspect="1"/>
                          </pic:cNvPicPr>
                        </pic:nvPicPr>
                        <pic:blipFill>
                          <a:blip r:embed="rId13"/>
                          <a:stretch>
                            <a:fillRect/>
                          </a:stretch>
                        </pic:blipFill>
                        <pic:spPr>
                          <a:xfrm>
                            <a:off x="620974" y="4"/>
                            <a:ext cx="4090094" cy="4152896"/>
                          </a:xfrm>
                          <a:prstGeom prst="rect">
                            <a:avLst/>
                          </a:prstGeom>
                        </pic:spPr>
                      </pic:pic>
                      <pic:pic xmlns:pic="http://schemas.openxmlformats.org/drawingml/2006/picture">
                        <pic:nvPicPr>
                          <pic:cNvPr id="59" name="Picture 59"/>
                          <pic:cNvPicPr>
                            <a:picLocks noChangeAspect="1"/>
                          </pic:cNvPicPr>
                        </pic:nvPicPr>
                        <pic:blipFill>
                          <a:blip r:embed="rId14"/>
                          <a:stretch>
                            <a:fillRect/>
                          </a:stretch>
                        </pic:blipFill>
                        <pic:spPr>
                          <a:xfrm>
                            <a:off x="2435272" y="1897416"/>
                            <a:ext cx="1856096" cy="722895"/>
                          </a:xfrm>
                          <a:prstGeom prst="rect">
                            <a:avLst/>
                          </a:prstGeom>
                        </pic:spPr>
                      </pic:pic>
                    </wpc:wpc>
                  </a:graphicData>
                </a:graphic>
              </wp:inline>
            </w:drawing>
          </mc:Choice>
          <mc:Fallback>
            <w:pict>
              <v:group id="Canvas 78" o:spid="_x0000_s1026" editas="canvas" style="width:6in;height:329.85pt;mso-position-horizontal-relative:char;mso-position-vertical-relative:line" coordsize="54864,4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1884;visibility:visible;mso-wrap-style:square">
                  <v:fill o:detectmouseclick="t"/>
                  <v:path o:connecttype="none"/>
                </v:shape>
                <v:shape id="Picture 46" o:spid="_x0000_s1028" type="#_x0000_t75" style="position:absolute;left:6209;width:40901;height:41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K6uLDAAAA2wAAAA8AAABkcnMvZG93bnJldi54bWxEj0FLw0AUhO9C/8PyBG92o5RSYrclBAQP&#10;HrQten1kn9mQ7Nt096WN/94VBI/DzHzDbPezH9SFYuoCG3hYFqCIm2A7bg2cjs/3G1BJkC0OgcnA&#10;NyXY7xY3WyxtuPI7XQ7SqgzhVKIBJzKWWqfGkce0DCNx9r5C9ChZxlbbiNcM94N+LIq19thxXnA4&#10;Uu2o6Q+TNxBfh2mq5Fh99O6zP79JnWRVG3N3O1dPoIRm+Q//tV+sgdUafr/kH6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Erq4sMAAADbAAAADwAAAAAAAAAAAAAAAACf&#10;AgAAZHJzL2Rvd25yZXYueG1sUEsFBgAAAAAEAAQA9wAAAI8DAAAAAA==&#10;">
                  <v:imagedata r:id="rId15" o:title=""/>
                  <v:path arrowok="t"/>
                </v:shape>
                <v:shape id="Picture 59" o:spid="_x0000_s1029" type="#_x0000_t75" style="position:absolute;left:24352;top:18974;width:18561;height:7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nTg3GAAAA2wAAAA8AAABkcnMvZG93bnJldi54bWxEj09rAjEUxO+C3yE8oRfRrELVrkYpLf0D&#10;6sGt7fm5eWaXbl6WTarbb28EweMwM79hFqvWVuJEjS8dKxgNExDEudMlGwX7r7fBDIQPyBorx6Tg&#10;nzyslt3OAlPtzryjUxaMiBD2KSooQqhTKX1ekEU/dDVx9I6usRiibIzUDZ4j3FZynCQTabHkuFBg&#10;TS8F5b/Zn1Xwvj+Ur3q7Hq0P4++f6aZv8o/WKPXQa5/nIAK14R6+tT+1gscnuH6JP0Au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SdODcYAAADbAAAADwAAAAAAAAAAAAAA&#10;AACfAgAAZHJzL2Rvd25yZXYueG1sUEsFBgAAAAAEAAQA9wAAAJIDAAAAAA==&#10;">
                  <v:imagedata r:id="rId16" o:title=""/>
                  <v:path arrowok="t"/>
                </v:shape>
                <w10:anchorlock/>
              </v:group>
            </w:pict>
          </mc:Fallback>
        </mc:AlternateContent>
      </w:r>
    </w:p>
    <w:p w:rsidR="006775D5" w:rsidRDefault="006775D5" w:rsidP="006775D5">
      <w:pPr>
        <w:pStyle w:val="Caption"/>
      </w:pPr>
      <w:bookmarkStart w:id="23" w:name="_Toc372830188"/>
      <w:proofErr w:type="gramStart"/>
      <w:r w:rsidRPr="00156B75">
        <w:rPr>
          <w:b/>
        </w:rPr>
        <w:t xml:space="preserve">Figure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Figure \* ARABIC \s 1 </w:instrText>
      </w:r>
      <w:r w:rsidR="00D7466A">
        <w:rPr>
          <w:b/>
        </w:rPr>
        <w:fldChar w:fldCharType="separate"/>
      </w:r>
      <w:r w:rsidR="0092058B">
        <w:rPr>
          <w:b/>
          <w:noProof/>
        </w:rPr>
        <w:t>3</w:t>
      </w:r>
      <w:r w:rsidR="00D7466A">
        <w:rPr>
          <w:b/>
        </w:rPr>
        <w:fldChar w:fldCharType="end"/>
      </w:r>
      <w:r>
        <w:t xml:space="preserve">. Mean producer’s and user’s accuracies of per-pixel and </w:t>
      </w:r>
      <w:proofErr w:type="spellStart"/>
      <w:r>
        <w:t>subpixel</w:t>
      </w:r>
      <w:proofErr w:type="spellEnd"/>
      <w:r>
        <w:t xml:space="preserve"> classifications together with mean heterogeneity</w:t>
      </w:r>
      <w:r w:rsidRPr="00B77A6C">
        <w:t xml:space="preserve"> </w:t>
      </w:r>
      <w:r w:rsidR="0024098B">
        <w:t>by classes.</w:t>
      </w:r>
      <w:r w:rsidR="007D792F">
        <w:t xml:space="preserve"> </w:t>
      </w:r>
      <w:r>
        <w:t xml:space="preserve">The means of producer’s and user’s accuracies were calculated as the averages of all producer’s and user’s accuracies taken from the individual cross tabulation matrices developed for all validation </w:t>
      </w:r>
      <w:proofErr w:type="spellStart"/>
      <w:r>
        <w:t>samplesThe</w:t>
      </w:r>
      <w:proofErr w:type="spellEnd"/>
      <w:r>
        <w:t xml:space="preserve"> asterisks indicate * </w:t>
      </w:r>
      <w:r w:rsidRPr="00685DCA">
        <w:rPr>
          <w:i/>
        </w:rPr>
        <w:t>p</w:t>
      </w:r>
      <w:r>
        <w:t xml:space="preserve">&lt;0.05, ** </w:t>
      </w:r>
      <w:r w:rsidRPr="00685DCA">
        <w:rPr>
          <w:i/>
        </w:rPr>
        <w:t>p</w:t>
      </w:r>
      <w:r>
        <w:t xml:space="preserve">&lt;0.01, and *** </w:t>
      </w:r>
      <w:r w:rsidRPr="00685DCA">
        <w:rPr>
          <w:i/>
        </w:rPr>
        <w:t>p</w:t>
      </w:r>
      <w:r>
        <w:t>&lt;0.001 in Wilcoxon Signed-Rank test.</w:t>
      </w:r>
      <w:bookmarkEnd w:id="23"/>
    </w:p>
    <w:p w:rsidR="0024098B" w:rsidRPr="0024098B" w:rsidRDefault="0024098B" w:rsidP="0024098B"/>
    <w:p w:rsidR="006775D5" w:rsidRDefault="006775D5" w:rsidP="006775D5">
      <w:r>
        <w:t xml:space="preserve">To further assess the output of </w:t>
      </w:r>
      <w:proofErr w:type="spellStart"/>
      <w:r>
        <w:t>subpixel</w:t>
      </w:r>
      <w:proofErr w:type="spellEnd"/>
      <w:r>
        <w:t xml:space="preserve"> classification, multiple scatter plots representing the class agreements between the referenced and estimated proportions were used (Figure 2.4). In these plots, the high diffusion of land cover proportions around the </w:t>
      </w:r>
      <w:r w:rsidRPr="00867A44">
        <w:rPr>
          <w:i/>
        </w:rPr>
        <w:t>y=x</w:t>
      </w:r>
      <w:r>
        <w:t xml:space="preserve"> line of most classes, except water, implied that there were high intra-class variations of proportions and thus surface reflectance of these classes. These intra-</w:t>
      </w:r>
      <w:r>
        <w:lastRenderedPageBreak/>
        <w:t xml:space="preserve">class variations were expected to affect the classification accuracies of the </w:t>
      </w:r>
      <w:proofErr w:type="spellStart"/>
      <w:r>
        <w:t>subpixel</w:t>
      </w:r>
      <w:proofErr w:type="spellEnd"/>
      <w:r>
        <w:t xml:space="preserve"> classification as mentioned by </w:t>
      </w:r>
      <w:proofErr w:type="spellStart"/>
      <w:r>
        <w:t>Foody</w:t>
      </w:r>
      <w:proofErr w:type="spellEnd"/>
      <w:r>
        <w:t xml:space="preserve"> </w:t>
      </w:r>
      <w:r w:rsidRPr="004E5DD8">
        <w:t>and Doan</w:t>
      </w:r>
      <w:r>
        <w:t xml:space="preserve"> </w:t>
      </w:r>
      <w:r>
        <w:fldChar w:fldCharType="begin"/>
      </w:r>
      <w:r>
        <w:instrText xml:space="preserve"> ADDIN EN.CITE &lt;EndNote&gt;&lt;Cite ExcludeAuth="1"&gt;&lt;Author&gt;Foody&lt;/Author&gt;&lt;Year&gt;2007&lt;/Year&gt;&lt;RecNum&gt;477&lt;/RecNum&gt;&lt;DisplayText&gt;(2007)&lt;/DisplayText&gt;&lt;record&gt;&lt;rec-number&gt;477&lt;/rec-number&gt;&lt;foreign-keys&gt;&lt;key app="EN" db-id="dfptszd2n20ez4edadt5d29upvrvsv0xfr0w"&gt;477&lt;/key&gt;&lt;/foreign-keys&gt;&lt;ref-type name="Journal Article"&gt;17&lt;/ref-type&gt;&lt;contributors&gt;&lt;authors&gt;&lt;author&gt;Foody, Giles M.&lt;/author&gt;&lt;author&gt;Doan, H. T. X.&lt;/author&gt;&lt;/authors&gt;&lt;/contributors&gt;&lt;titles&gt;&lt;title&gt;Variability in Soft Classification Prediction and its implications for Sub-pixel Scale Change Detection and Super Resolution Mapping&lt;/title&gt;&lt;secondary-title&gt;Photogrammetric Engineering &amp;amp; Remote Sensing&lt;/secondary-title&gt;&lt;/titles&gt;&lt;periodical&gt;&lt;full-title&gt;Photogrammetric Engineering &amp;amp; Remote Sensing&lt;/full-title&gt;&lt;/periodical&gt;&lt;pages&gt;923-933&lt;/pages&gt;&lt;volume&gt;73&lt;/volume&gt;&lt;number&gt;8&lt;/number&gt;&lt;dates&gt;&lt;year&gt;2007&lt;/year&gt;&lt;/dates&gt;&lt;urls&gt;&lt;/urls&gt;&lt;/record&gt;&lt;/Cite&gt;&lt;/EndNote&gt;</w:instrText>
      </w:r>
      <w:r>
        <w:fldChar w:fldCharType="separate"/>
      </w:r>
      <w:r>
        <w:rPr>
          <w:noProof/>
        </w:rPr>
        <w:t>(</w:t>
      </w:r>
      <w:hyperlink w:anchor="_ENREF_31" w:tooltip="Foody, 2007 #477" w:history="1">
        <w:r w:rsidR="00344749">
          <w:rPr>
            <w:noProof/>
          </w:rPr>
          <w:t>2007</w:t>
        </w:r>
      </w:hyperlink>
      <w:r>
        <w:rPr>
          <w:noProof/>
        </w:rPr>
        <w:t>)</w:t>
      </w:r>
      <w:r>
        <w:fldChar w:fldCharType="end"/>
      </w:r>
      <w:r>
        <w:t>.</w:t>
      </w:r>
    </w:p>
    <w:p w:rsidR="006775D5" w:rsidRDefault="006775D5" w:rsidP="006775D5">
      <w:pPr>
        <w:ind w:firstLine="0"/>
      </w:pPr>
      <w:r w:rsidRPr="00466D93">
        <w:rPr>
          <w:noProof/>
          <w:lang w:bidi="ar-SA"/>
        </w:rPr>
        <w:drawing>
          <wp:inline distT="0" distB="0" distL="0" distR="0" wp14:anchorId="707BE009" wp14:editId="5B4EA77D">
            <wp:extent cx="5314950" cy="34672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14950" cy="3467210"/>
                    </a:xfrm>
                    <a:prstGeom prst="rect">
                      <a:avLst/>
                    </a:prstGeom>
                  </pic:spPr>
                </pic:pic>
              </a:graphicData>
            </a:graphic>
          </wp:inline>
        </w:drawing>
      </w:r>
    </w:p>
    <w:p w:rsidR="006775D5" w:rsidRDefault="006775D5" w:rsidP="006775D5">
      <w:pPr>
        <w:pStyle w:val="Caption"/>
      </w:pPr>
      <w:bookmarkStart w:id="24" w:name="_Toc372830189"/>
      <w:proofErr w:type="gramStart"/>
      <w:r w:rsidRPr="00156B75">
        <w:rPr>
          <w:b/>
        </w:rPr>
        <w:t xml:space="preserve">Figure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Figure \* ARABIC \s 1 </w:instrText>
      </w:r>
      <w:r w:rsidR="00D7466A">
        <w:rPr>
          <w:b/>
        </w:rPr>
        <w:fldChar w:fldCharType="separate"/>
      </w:r>
      <w:r w:rsidR="0092058B">
        <w:rPr>
          <w:b/>
          <w:noProof/>
        </w:rPr>
        <w:t>4</w:t>
      </w:r>
      <w:r w:rsidR="00D7466A">
        <w:rPr>
          <w:b/>
        </w:rPr>
        <w:fldChar w:fldCharType="end"/>
      </w:r>
      <w:r>
        <w:t xml:space="preserve">. Scatterplots of estimated versus referenced land cover proportions for the six classes. The solid line is the </w:t>
      </w:r>
      <w:r w:rsidRPr="002E10CA">
        <w:rPr>
          <w:i/>
        </w:rPr>
        <w:t>y</w:t>
      </w:r>
      <w:r>
        <w:t>=</w:t>
      </w:r>
      <w:r w:rsidRPr="002E10CA">
        <w:rPr>
          <w:i/>
        </w:rPr>
        <w:t>x</w:t>
      </w:r>
      <w:r>
        <w:t xml:space="preserve"> line.</w:t>
      </w:r>
      <w:bookmarkEnd w:id="24"/>
    </w:p>
    <w:p w:rsidR="007D792F" w:rsidRPr="007D792F" w:rsidRDefault="007D792F" w:rsidP="007D792F"/>
    <w:p w:rsidR="006775D5" w:rsidRDefault="006775D5" w:rsidP="00E90E09">
      <w:pPr>
        <w:pStyle w:val="Heading3"/>
      </w:pPr>
      <w:bookmarkStart w:id="25" w:name="_Toc372830139"/>
      <w:r>
        <w:t>Impact of heterogeneity on classification accuracies</w:t>
      </w:r>
      <w:bookmarkEnd w:id="25"/>
    </w:p>
    <w:p w:rsidR="006775D5" w:rsidRDefault="006775D5" w:rsidP="006775D5">
      <w:r>
        <w:t xml:space="preserve">Among the six classes, barren pixels were most heterogeneous with an average heterogeneity of 3.02 (Figure 2.3). In contrast, cropland pixels were least heterogeneous with an average heterogeneity of 2.1. Given that barren and artificial surface were mostly found in urban areas while grassland/shrub and cropland were found in rural areas, the trend of heterogeneity decreasing from barren to cropland implied that the urban landscape was much more heterogeneous than the rural landscape in this study area (Figure 2.1, 2.3). This trend of heterogeneity reflected the reversed trend of the producer’s and user’s accuracies of the per-pixel classification. In other words, as land </w:t>
      </w:r>
      <w:r>
        <w:lastRenderedPageBreak/>
        <w:t xml:space="preserve">cover was less heterogeneous, the accuracies of per-pixel classification were higher. This result was similar to the findings from other scholars for per-pixel classification </w:t>
      </w:r>
      <w:r>
        <w:fldChar w:fldCharType="begin">
          <w:fldData xml:space="preserve">PEVuZE5vdGU+PENpdGU+PEF1dGhvcj5TbWl0aDwvQXV0aG9yPjxZZWFyPjIwMDI8L1llYXI+PFJl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=
</w:fldData>
        </w:fldChar>
      </w:r>
      <w:r>
        <w:instrText xml:space="preserve"> ADDIN EN.CITE </w:instrText>
      </w:r>
      <w:r>
        <w:fldChar w:fldCharType="begin">
          <w:fldData xml:space="preserve">PEVuZE5vdGU+PENpdGU+PEF1dGhvcj5TbWl0aDwvQXV0aG9yPjxZZWFyPjIwMDI8L1llYXI+PFJl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=
</w:fldData>
        </w:fldChar>
      </w:r>
      <w:r>
        <w:instrText xml:space="preserve"> ADDIN EN.CITE.DATA </w:instrText>
      </w:r>
      <w:r>
        <w:fldChar w:fldCharType="end"/>
      </w:r>
      <w:r>
        <w:fldChar w:fldCharType="separate"/>
      </w:r>
      <w:r>
        <w:rPr>
          <w:noProof/>
        </w:rPr>
        <w:t>(</w:t>
      </w:r>
      <w:hyperlink w:anchor="_ENREF_109" w:tooltip="Smith, 2003 #457" w:history="1">
        <w:r w:rsidR="00344749">
          <w:rPr>
            <w:noProof/>
          </w:rPr>
          <w:t>Smith et al. 2003</w:t>
        </w:r>
      </w:hyperlink>
      <w:proofErr w:type="gramStart"/>
      <w:r>
        <w:rPr>
          <w:noProof/>
        </w:rPr>
        <w:t xml:space="preserve">; </w:t>
      </w:r>
      <w:hyperlink w:anchor="_ENREF_110" w:tooltip="Smith, 2002 #704" w:history="1">
        <w:r w:rsidR="00344749">
          <w:rPr>
            <w:noProof/>
          </w:rPr>
          <w:t>Smith et al. 2002</w:t>
        </w:r>
      </w:hyperlink>
      <w:r>
        <w:rPr>
          <w:noProof/>
        </w:rPr>
        <w:t>;</w:t>
      </w:r>
      <w:proofErr w:type="gramEnd"/>
      <w:r>
        <w:rPr>
          <w:noProof/>
        </w:rPr>
        <w:t xml:space="preserve"> </w:t>
      </w:r>
      <w:hyperlink w:anchor="_ENREF_127" w:tooltip="van Oort, 2004 #587" w:history="1">
        <w:r w:rsidR="00344749">
          <w:rPr>
            <w:noProof/>
          </w:rPr>
          <w:t>van Oort et al. 2004</w:t>
        </w:r>
      </w:hyperlink>
      <w:r>
        <w:rPr>
          <w:noProof/>
        </w:rPr>
        <w:t>)</w:t>
      </w:r>
      <w:r>
        <w:fldChar w:fldCharType="end"/>
      </w:r>
      <w:r>
        <w:t xml:space="preserve">. Interestingly, we found that this rule was also applicable to the </w:t>
      </w:r>
      <w:proofErr w:type="spellStart"/>
      <w:r>
        <w:t>subpixel</w:t>
      </w:r>
      <w:proofErr w:type="spellEnd"/>
      <w:r>
        <w:t xml:space="preserve"> classification, except artificial surface. For this class, although the accuracies of per-pixel classification were low, the accuracies of </w:t>
      </w:r>
      <w:proofErr w:type="spellStart"/>
      <w:r>
        <w:t>subpixel</w:t>
      </w:r>
      <w:proofErr w:type="spellEnd"/>
      <w:r>
        <w:t xml:space="preserve"> classification were much higher (e.g. 20 percent higher for the producer’s accuracy; Figure 2.3). This could be the reason for many urban studies using </w:t>
      </w:r>
      <w:proofErr w:type="spellStart"/>
      <w:r>
        <w:t>subpixel</w:t>
      </w:r>
      <w:proofErr w:type="spellEnd"/>
      <w:r>
        <w:t xml:space="preserve"> classification to characterize the urban landscape dominated by artificial surfaces </w:t>
      </w:r>
      <w:r>
        <w:fldChar w:fldCharType="begin">
          <w:fldData xml:space="preserve">PEVuZE5vdGU+PENpdGU+PEF1dGhvcj5TbWFsbDwvQXV0aG9yPjxZZWFyPjIwMDE8L1llYXI+PFJl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</w:fldData>
        </w:fldChar>
      </w:r>
      <w:r>
        <w:instrText xml:space="preserve"> ADDIN EN.CITE </w:instrText>
      </w:r>
      <w:r>
        <w:fldChar w:fldCharType="begin">
          <w:fldData xml:space="preserve">PEVuZE5vdGU+PENpdGU+PEF1dGhvcj5TbWFsbDwvQXV0aG9yPjxZZWFyPjIwMDE8L1llYXI+PFJl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</w:fldData>
        </w:fldChar>
      </w:r>
      <w:r>
        <w:instrText xml:space="preserve"> ADDIN EN.CITE.DATA </w:instrText>
      </w:r>
      <w:r>
        <w:fldChar w:fldCharType="end"/>
      </w:r>
      <w:r>
        <w:fldChar w:fldCharType="separate"/>
      </w:r>
      <w:r>
        <w:rPr>
          <w:noProof/>
        </w:rPr>
        <w:t>(e.g</w:t>
      </w:r>
      <w:proofErr w:type="gramStart"/>
      <w:r>
        <w:rPr>
          <w:noProof/>
        </w:rPr>
        <w:t xml:space="preserve">. </w:t>
      </w:r>
      <w:hyperlink w:anchor="_ENREF_6" w:tooltip="Berezowski, 2012 #577" w:history="1">
        <w:r w:rsidR="00344749">
          <w:rPr>
            <w:noProof/>
          </w:rPr>
          <w:t>Berezowski et al. 2012</w:t>
        </w:r>
      </w:hyperlink>
      <w:r>
        <w:rPr>
          <w:noProof/>
        </w:rPr>
        <w:t>;</w:t>
      </w:r>
      <w:proofErr w:type="gramEnd"/>
      <w:r>
        <w:rPr>
          <w:noProof/>
        </w:rPr>
        <w:t xml:space="preserve"> </w:t>
      </w:r>
      <w:hyperlink w:anchor="_ENREF_108" w:tooltip="Small, 2001 #424" w:history="1">
        <w:r w:rsidR="00344749">
          <w:rPr>
            <w:noProof/>
          </w:rPr>
          <w:t>Small 2001</w:t>
        </w:r>
      </w:hyperlink>
      <w:r>
        <w:rPr>
          <w:noProof/>
        </w:rPr>
        <w:t>)</w:t>
      </w:r>
      <w:r>
        <w:fldChar w:fldCharType="end"/>
      </w:r>
      <w:r>
        <w:t>.</w:t>
      </w:r>
    </w:p>
    <w:p w:rsidR="006775D5" w:rsidRDefault="006775D5" w:rsidP="006775D5">
      <w:r>
        <w:t>The impact of heterogeneity on classification accuracies was further analyzed by testing the differences in mean rank of the overall accuracy as well as the producer’s and user’s accuracies between groups of heterogeneity using the Steel-</w:t>
      </w:r>
      <w:proofErr w:type="spellStart"/>
      <w:r>
        <w:t>Dwass</w:t>
      </w:r>
      <w:proofErr w:type="spellEnd"/>
      <w:r>
        <w:t xml:space="preserve"> non-parametric test (Figure 2.5). The result demonstrated that while the accuracies of pixels having one class (i.e. heterogeneity being one) were the highest, these accuracies were reduced significantly when the pixels were occupied by more than one class. Besides, in most cases, the accuracies were not significantly different between the second group and groups of heterogeneity greater than two. These findings implied that land cover heterogeneity negatively influenced the accuracies of both the per-pixel and </w:t>
      </w:r>
      <w:proofErr w:type="spellStart"/>
      <w:r>
        <w:t>subpixel</w:t>
      </w:r>
      <w:proofErr w:type="spellEnd"/>
      <w:r>
        <w:t xml:space="preserve"> classifications. Subsequently, when there was more than one class coexisting in pixels, the classification accuracies were reduced. However, the accuracies of pixels having two or more classes were not significantly different.</w:t>
      </w:r>
    </w:p>
    <w:p w:rsidR="006775D5" w:rsidRDefault="006775D5" w:rsidP="006775D5">
      <w:r>
        <w:t xml:space="preserve">In summary, with Landsat data, both per-pixel and </w:t>
      </w:r>
      <w:proofErr w:type="spellStart"/>
      <w:r>
        <w:t>subpixel</w:t>
      </w:r>
      <w:proofErr w:type="spellEnd"/>
      <w:r>
        <w:t xml:space="preserve"> classifications well performed on the study area centered at Little Rock with high accuracy. However, </w:t>
      </w:r>
      <w:r>
        <w:lastRenderedPageBreak/>
        <w:t xml:space="preserve">apparent misclassifications were still identified between classes. One of the reasons of the misclassifications was due to the small size and linear shape of land cover features within pixels. Another reason was attributed to the heterogeneity of land cover. In concert with other studies, this study found that as the land cover became more heterogeneous, the classification accuracy was reduced significantly. The comparisons of classification accuracies between per-pixel and </w:t>
      </w:r>
      <w:proofErr w:type="spellStart"/>
      <w:r>
        <w:t>subpixel</w:t>
      </w:r>
      <w:proofErr w:type="spellEnd"/>
      <w:r>
        <w:t xml:space="preserve"> classifications pointed out that for this particular study area, it was not clear to conclude which classification was more advantageous. It was because while the producer’s accuracies of the </w:t>
      </w:r>
      <w:proofErr w:type="spellStart"/>
      <w:r>
        <w:t>subpixel</w:t>
      </w:r>
      <w:proofErr w:type="spellEnd"/>
      <w:r>
        <w:t xml:space="preserve"> classification for some classes were higher than those of the per-pixel classification, the user’s accuracies of the </w:t>
      </w:r>
      <w:proofErr w:type="spellStart"/>
      <w:r>
        <w:t>subpixel</w:t>
      </w:r>
      <w:proofErr w:type="spellEnd"/>
      <w:r>
        <w:t xml:space="preserve"> classification for those classes were not higher than those of the per-pixel classification. Artificial surface, however, was the most potential class that demonstrated the advantage of the </w:t>
      </w:r>
      <w:proofErr w:type="spellStart"/>
      <w:r>
        <w:t>subpixel</w:t>
      </w:r>
      <w:proofErr w:type="spellEnd"/>
      <w:r>
        <w:t xml:space="preserve"> classification over the per-pixel classification. It was because the producer’s accuracy of the </w:t>
      </w:r>
      <w:proofErr w:type="spellStart"/>
      <w:r>
        <w:t>subpixel</w:t>
      </w:r>
      <w:proofErr w:type="spellEnd"/>
      <w:r>
        <w:t xml:space="preserve"> classificati</w:t>
      </w:r>
      <w:r w:rsidR="00772201">
        <w:t>on for artificial surface was twenty</w:t>
      </w:r>
      <w:r>
        <w:t xml:space="preserve"> percent higher than that of the per-pixel classification. However, the user’s accuracy of the </w:t>
      </w:r>
      <w:proofErr w:type="spellStart"/>
      <w:r>
        <w:t>subpixel</w:t>
      </w:r>
      <w:proofErr w:type="spellEnd"/>
      <w:r>
        <w:t xml:space="preserve"> classification for artificial surface was three percent lower than that of the per-pixel classification. As a result, the conclusion that the </w:t>
      </w:r>
      <w:proofErr w:type="spellStart"/>
      <w:r>
        <w:t>subpixel</w:t>
      </w:r>
      <w:proofErr w:type="spellEnd"/>
      <w:r>
        <w:t xml:space="preserve"> classification was better than per-pixel classification for artificial surface could be questionable. It was mentioned in other studies that neither per-pixel nor </w:t>
      </w:r>
      <w:proofErr w:type="spellStart"/>
      <w:r>
        <w:t>subpixel</w:t>
      </w:r>
      <w:proofErr w:type="spellEnd"/>
      <w:r>
        <w:t xml:space="preserve"> classifications would be good for a heterogeneous landscape </w:t>
      </w:r>
      <w:r>
        <w:fldChar w:fldCharType="begin"/>
      </w:r>
      <w:r>
        <w:instrText xml:space="preserve"> ADDIN EN.CITE &lt;EndNote&gt;&lt;Cite&gt;&lt;Author&gt;Mather&lt;/Author&gt;&lt;Year&gt;1999&lt;/Year&gt;&lt;RecNum&gt;604&lt;/RecNum&gt;&lt;DisplayText&gt;(Mather 1999; Weng and Lu 2009)&lt;/DisplayText&gt;&lt;record&gt;&lt;rec-number&gt;604&lt;/rec-number&gt;&lt;foreign-keys&gt;&lt;key app="EN" db-id="dfptszd2n20ez4edadt5d29upvrvsv0xfr0w"&gt;604&lt;/key&gt;&lt;/foreign-keys&gt;&lt;ref-type name="Book Section"&gt;5&lt;/ref-type&gt;&lt;contributors&gt;&lt;authors&gt;&lt;author&gt;Mather, P.M.&lt;/author&gt;&lt;/authors&gt;&lt;secondary-authors&gt;&lt;author&gt;P.M. Atkinson&lt;/author&gt;&lt;author&gt;N.J. Tate&lt;/author&gt;&lt;/secondary-authors&gt;&lt;/contributors&gt;&lt;titles&gt;&lt;title&gt;Land cover classification revisited&lt;/title&gt;&lt;secondary-title&gt;Advances in Remote Sensing and GIS&lt;/secondary-title&gt;&lt;/titles&gt;&lt;pages&gt;7-16&lt;/pages&gt;&lt;section&gt;2&lt;/section&gt;&lt;dates&gt;&lt;year&gt;1999&lt;/year&gt;&lt;/dates&gt;&lt;pub-location&gt;New York&lt;/pub-location&gt;&lt;publisher&gt;John Wiley &amp;amp; Sons&lt;/publisher&gt;&lt;urls&gt;&lt;/urls&gt;&lt;/record&gt;&lt;/Cite&gt;&lt;Cite&gt;&lt;Author&gt;Weng&lt;/Author&gt;&lt;Year&gt;2009&lt;/Year&gt;&lt;RecNum&gt;550&lt;/RecNum&gt;&lt;record&gt;&lt;rec-number&gt;550&lt;/rec-number&gt;&lt;foreign-keys&gt;&lt;key app="EN" db-id="dfptszd2n20ez4edadt5d29upvrvsv0xfr0w"&gt;550&lt;/key&gt;&lt;/foreign-keys&gt;&lt;ref-type name="Journal Article"&gt;17&lt;/ref-type&gt;&lt;contributors&gt;&lt;authors&gt;&lt;author&gt;Weng, Qihao&lt;/author&gt;&lt;author&gt;Lu, Dengsheng&lt;/author&gt;&lt;/authors&gt;&lt;/contributors&gt;&lt;titles&gt;&lt;title&gt;Landscape as a continuum: an examination of the urban landscape structures and dynamics of Indianapolis City, 1991–2000, by using satellite images&lt;/title&gt;&lt;secondary-title&gt;International Journal of Remote Sensing&lt;/secondary-title&gt;&lt;/titles&gt;&lt;periodical&gt;&lt;full-title&gt;International Journal of Remote Sensing&lt;/full-title&gt;&lt;/periodical&gt;&lt;pages&gt;2547-2577&lt;/pages&gt;&lt;volume&gt;30&lt;/volume&gt;&lt;number&gt;10&lt;/number&gt;&lt;dates&gt;&lt;year&gt;2009&lt;/year&gt;&lt;pub-dates&gt;&lt;date&gt;2009/05/01&lt;/date&gt;&lt;/pub-dates&gt;&lt;/dates&gt;&lt;publisher&gt;Taylor &amp;amp; Francis&lt;/publisher&gt;&lt;isbn&gt;0143-1161&lt;/isbn&gt;&lt;urls&gt;&lt;related-urls&gt;&lt;url&gt;http://dx.doi.org/10.1080/01431160802552777&lt;/url&gt;&lt;/related-urls&gt;&lt;/urls&gt;&lt;electronic-resource-num&gt;10.1080/01431160802552777&lt;/electronic-resource-num&gt;&lt;access-date&gt;2012/03/22&lt;/access-date&gt;&lt;/record&gt;&lt;/Cite&gt;&lt;/EndNote&gt;</w:instrText>
      </w:r>
      <w:r>
        <w:fldChar w:fldCharType="separate"/>
      </w:r>
      <w:r>
        <w:rPr>
          <w:noProof/>
        </w:rPr>
        <w:t>(</w:t>
      </w:r>
      <w:hyperlink w:anchor="_ENREF_74" w:tooltip="Mather, 1999 #604" w:history="1">
        <w:r w:rsidR="00344749">
          <w:rPr>
            <w:noProof/>
          </w:rPr>
          <w:t>Mather 1999</w:t>
        </w:r>
      </w:hyperlink>
      <w:r>
        <w:rPr>
          <w:noProof/>
        </w:rPr>
        <w:t xml:space="preserve">; </w:t>
      </w:r>
      <w:hyperlink w:anchor="_ENREF_134" w:tooltip="Weng, 2009 #550" w:history="1">
        <w:r w:rsidR="00344749">
          <w:rPr>
            <w:noProof/>
          </w:rPr>
          <w:t>Weng and Lu 2009</w:t>
        </w:r>
      </w:hyperlink>
      <w:r>
        <w:rPr>
          <w:noProof/>
        </w:rPr>
        <w:t>)</w:t>
      </w:r>
      <w:r>
        <w:fldChar w:fldCharType="end"/>
      </w:r>
      <w:r>
        <w:t xml:space="preserve">. The reason was because as the landscape became heterogeneous, the intra-class variation of surface reflectance increased and thus reduced the classification accuracies of both per-pixel and </w:t>
      </w:r>
      <w:proofErr w:type="spellStart"/>
      <w:r>
        <w:t>subpixel</w:t>
      </w:r>
      <w:proofErr w:type="spellEnd"/>
      <w:r>
        <w:t xml:space="preserve"> classifications. Another reason particularly for this study could be due to the resolution of Landsat, </w:t>
      </w:r>
      <w:r>
        <w:lastRenderedPageBreak/>
        <w:t xml:space="preserve">which </w:t>
      </w:r>
      <w:r w:rsidR="008E408A">
        <w:t>was not</w:t>
      </w:r>
      <w:r>
        <w:t xml:space="preserve"> coarse enough to weaken the performance of the per-pixel classification so that the contrast between the per-pixel and </w:t>
      </w:r>
      <w:proofErr w:type="spellStart"/>
      <w:r>
        <w:t>subpixel</w:t>
      </w:r>
      <w:proofErr w:type="spellEnd"/>
      <w:r>
        <w:t xml:space="preserve"> classifications would have been more apparent.</w:t>
      </w:r>
    </w:p>
    <w:p w:rsidR="006775D5" w:rsidRDefault="006775D5" w:rsidP="006775D5">
      <w:pPr>
        <w:spacing w:line="240" w:lineRule="auto"/>
        <w:ind w:firstLine="0"/>
        <w:jc w:val="center"/>
      </w:pPr>
      <w:r>
        <w:rPr>
          <w:noProof/>
          <w:lang w:bidi="ar-SA"/>
        </w:rPr>
        <mc:AlternateContent>
          <mc:Choice Requires="wpc">
            <w:drawing>
              <wp:inline distT="0" distB="0" distL="0" distR="0" wp14:anchorId="737C47BD" wp14:editId="01D91BFE">
                <wp:extent cx="5295900" cy="5169288"/>
                <wp:effectExtent l="0" t="0" r="0" b="0"/>
                <wp:docPr id="80" name="Canvas 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4" name="Picture 74"/>
                          <pic:cNvPicPr>
                            <a:picLocks noChangeAspect="1"/>
                          </pic:cNvPicPr>
                        </pic:nvPicPr>
                        <pic:blipFill>
                          <a:blip r:embed="rId18"/>
                          <a:stretch>
                            <a:fillRect/>
                          </a:stretch>
                        </pic:blipFill>
                        <pic:spPr>
                          <a:xfrm>
                            <a:off x="0" y="1"/>
                            <a:ext cx="5257800" cy="2401919"/>
                          </a:xfrm>
                          <a:prstGeom prst="rect">
                            <a:avLst/>
                          </a:prstGeom>
                        </pic:spPr>
                      </pic:pic>
                      <pic:pic xmlns:pic="http://schemas.openxmlformats.org/drawingml/2006/picture">
                        <pic:nvPicPr>
                          <pic:cNvPr id="75" name="Picture 75"/>
                          <pic:cNvPicPr>
                            <a:picLocks noChangeAspect="1"/>
                          </pic:cNvPicPr>
                        </pic:nvPicPr>
                        <pic:blipFill>
                          <a:blip r:embed="rId19"/>
                          <a:stretch>
                            <a:fillRect/>
                          </a:stretch>
                        </pic:blipFill>
                        <pic:spPr>
                          <a:xfrm>
                            <a:off x="0" y="2546242"/>
                            <a:ext cx="5257800" cy="2587048"/>
                          </a:xfrm>
                          <a:prstGeom prst="rect">
                            <a:avLst/>
                          </a:prstGeom>
                        </pic:spPr>
                      </pic:pic>
                    </wpc:wpc>
                  </a:graphicData>
                </a:graphic>
              </wp:inline>
            </w:drawing>
          </mc:Choice>
          <mc:Fallback>
            <w:pict>
              <v:group id="Canvas 80" o:spid="_x0000_s1026" editas="canvas" style="width:417pt;height:407.05pt;mso-position-horizontal-relative:char;mso-position-vertical-relative:line" coordsize="52959,5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">
                <v:shape id="_x0000_s1027" type="#_x0000_t75" style="position:absolute;width:52959;height:51689;visibility:visible;mso-wrap-style:square">
                  <v:fill o:detectmouseclick="t"/>
                  <v:path o:connecttype="none"/>
                </v:shape>
                <v:shape id="Picture 74" o:spid="_x0000_s1028" type="#_x0000_t75" style="position:absolute;width:52578;height:24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IOPFAAAA2wAAAA8AAABkcnMvZG93bnJldi54bWxEj0uLwkAQhO/C/oehF7yITlbER9ZRZEHQ&#10;vWl8sLcm0ybRTE/IjJr9944geCyq6itqOm9MKW5Uu8Kygq9eBII4tbrgTMEuWXbHIJxH1lhaJgX/&#10;5GA++2hNMdb2zhu6bX0mAoRdjApy76tYSpfmZND1bEUcvJOtDfog60zqGu8BbkrZj6KhNFhwWMix&#10;op+c0sv2ahQkNPzdX47rdHH2m8nhr+j010lHqfZns/gG4anx7/CrvdIKRgN4fgk/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PiDjxQAAANsAAAAPAAAAAAAAAAAAAAAA&#10;AJ8CAABkcnMvZG93bnJldi54bWxQSwUGAAAAAAQABAD3AAAAkQMAAAAA&#10;">
                  <v:imagedata r:id="rId20" o:title=""/>
                  <v:path arrowok="t"/>
                </v:shape>
                <v:shape id="Picture 75" o:spid="_x0000_s1029" type="#_x0000_t75" style="position:absolute;top:25462;width:52578;height:25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h7DAAAA2wAAAA8AAABkcnMvZG93bnJldi54bWxEj9FqAjEURN8L/YdwBV+KZhXa6moUEaQK&#10;PujWD7hsrpvFzc12EzX9+0YQ+jjMzBlmvoy2ETfqfO1YwWiYgSAuna65UnD63gwmIHxA1tg4JgW/&#10;5GG5eH2ZY67dnY90K0IlEoR9jgpMCG0upS8NWfRD1xIn7+w6iyHJrpK6w3uC20aOs+xDWqw5LRhs&#10;aW2ovBRXq2B62V7HDn/eeL86Hb54F5lNVKrfi6sZiEAx/Ief7a1W8PkOjy/pB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P/OHsMAAADbAAAADwAAAAAAAAAAAAAAAACf&#10;AgAAZHJzL2Rvd25yZXYueG1sUEsFBgAAAAAEAAQA9wAAAI8DAAAAAA==&#10;">
                  <v:imagedata r:id="rId21" o:title=""/>
                  <v:path arrowok="t"/>
                </v:shape>
                <w10:anchorlock/>
              </v:group>
            </w:pict>
          </mc:Fallback>
        </mc:AlternateContent>
      </w:r>
    </w:p>
    <w:p w:rsidR="006775D5" w:rsidRDefault="006775D5" w:rsidP="006775D5">
      <w:pPr>
        <w:pStyle w:val="Caption"/>
      </w:pPr>
      <w:bookmarkStart w:id="26" w:name="_Toc372830190"/>
      <w:proofErr w:type="gramStart"/>
      <w:r w:rsidRPr="00156B75">
        <w:rPr>
          <w:b/>
        </w:rPr>
        <w:t xml:space="preserve">Figure </w:t>
      </w:r>
      <w:r w:rsidR="00D7466A">
        <w:rPr>
          <w:b/>
        </w:rPr>
        <w:fldChar w:fldCharType="begin"/>
      </w:r>
      <w:r w:rsidR="00D7466A">
        <w:rPr>
          <w:b/>
        </w:rPr>
        <w:instrText xml:space="preserve"> STYLEREF 1 \s </w:instrText>
      </w:r>
      <w:r w:rsidR="00D7466A">
        <w:rPr>
          <w:b/>
        </w:rPr>
        <w:fldChar w:fldCharType="separate"/>
      </w:r>
      <w:r w:rsidR="0092058B">
        <w:rPr>
          <w:b/>
          <w:noProof/>
        </w:rPr>
        <w:t>2</w:t>
      </w:r>
      <w:r w:rsidR="00D7466A">
        <w:rPr>
          <w:b/>
        </w:rPr>
        <w:fldChar w:fldCharType="end"/>
      </w:r>
      <w:r w:rsidR="00D7466A">
        <w:rPr>
          <w:b/>
        </w:rPr>
        <w:t>.</w:t>
      </w:r>
      <w:proofErr w:type="gramEnd"/>
      <w:r w:rsidR="00D7466A">
        <w:rPr>
          <w:b/>
        </w:rPr>
        <w:fldChar w:fldCharType="begin"/>
      </w:r>
      <w:r w:rsidR="00D7466A">
        <w:rPr>
          <w:b/>
        </w:rPr>
        <w:instrText xml:space="preserve"> SEQ Figure \* ARABIC \s 1 </w:instrText>
      </w:r>
      <w:r w:rsidR="00D7466A">
        <w:rPr>
          <w:b/>
        </w:rPr>
        <w:fldChar w:fldCharType="separate"/>
      </w:r>
      <w:r w:rsidR="0092058B">
        <w:rPr>
          <w:b/>
          <w:noProof/>
        </w:rPr>
        <w:t>5</w:t>
      </w:r>
      <w:r w:rsidR="00D7466A">
        <w:rPr>
          <w:b/>
        </w:rPr>
        <w:fldChar w:fldCharType="end"/>
      </w:r>
      <w:r>
        <w:t xml:space="preserve">. Mean overall, producer’s and user’s accuracies of per-pixel (a) and </w:t>
      </w:r>
      <w:proofErr w:type="spellStart"/>
      <w:r>
        <w:t>subpixel</w:t>
      </w:r>
      <w:proofErr w:type="spellEnd"/>
      <w:r>
        <w:t xml:space="preserve"> (b) classificati</w:t>
      </w:r>
      <w:r w:rsidR="0024098B">
        <w:t>ons by groups of heterogeneity.</w:t>
      </w:r>
      <w:r w:rsidR="007D792F">
        <w:t xml:space="preserve"> </w:t>
      </w:r>
      <w:r>
        <w:t>Error bar indicates +1 standard error (</w:t>
      </w:r>
      <w:proofErr w:type="spellStart"/>
      <w:r>
        <w:t>s.t.e</w:t>
      </w:r>
      <w:proofErr w:type="spellEnd"/>
      <w:r>
        <w:t>). Numbers at the top of bars of a group of heterogeneity indicate the groups of heterogeneity from which it was statistically different (</w:t>
      </w:r>
      <w:r w:rsidRPr="00685DCA">
        <w:rPr>
          <w:i/>
        </w:rPr>
        <w:t>p</w:t>
      </w:r>
      <w:r>
        <w:t>&lt;0.05) according to the Steel-</w:t>
      </w:r>
      <w:proofErr w:type="spellStart"/>
      <w:r>
        <w:t>Dwass</w:t>
      </w:r>
      <w:proofErr w:type="spellEnd"/>
      <w:r>
        <w:t xml:space="preserve"> test. P-CR / U-CR = producer’s / user’s accuracy of cropland, artificial surface (AR), barren (BA), grassland/shrub (GR), tree (TR), and water (WA).</w:t>
      </w:r>
      <w:bookmarkEnd w:id="26"/>
      <w:r>
        <w:t xml:space="preserve"> </w:t>
      </w:r>
    </w:p>
    <w:p w:rsidR="0024098B" w:rsidRPr="0024098B" w:rsidRDefault="0024098B" w:rsidP="0024098B"/>
    <w:p w:rsidR="006775D5" w:rsidRDefault="006775D5" w:rsidP="00E90E09">
      <w:pPr>
        <w:pStyle w:val="Heading2"/>
      </w:pPr>
      <w:bookmarkStart w:id="27" w:name="_Toc372830140"/>
      <w:r>
        <w:lastRenderedPageBreak/>
        <w:t>Conclusion</w:t>
      </w:r>
      <w:bookmarkEnd w:id="27"/>
    </w:p>
    <w:p w:rsidR="006775D5" w:rsidRDefault="006775D5" w:rsidP="006775D5">
      <w:r>
        <w:t xml:space="preserve">In this study, Landsat data was used to classify land cover types using a per-pixel classification and a </w:t>
      </w:r>
      <w:proofErr w:type="spellStart"/>
      <w:r>
        <w:t>subpixel</w:t>
      </w:r>
      <w:proofErr w:type="spellEnd"/>
      <w:r>
        <w:t xml:space="preserve"> classification. Although the classification accuracies were high (81.87 percent for the per-pixel and 82.28 percent for </w:t>
      </w:r>
      <w:proofErr w:type="spellStart"/>
      <w:r>
        <w:t>subpixel</w:t>
      </w:r>
      <w:proofErr w:type="spellEnd"/>
      <w:r>
        <w:t xml:space="preserve"> classifications) apparent misclassifications still existed. Land cover heterogeneity was found to have negative influence on the classification accuracies. Indeed, the classification accuracies decreased significantly when pixels were occupied by more than one class. In addition, the comparisons between the accuracies of the per-pixel classification and those of the </w:t>
      </w:r>
      <w:proofErr w:type="spellStart"/>
      <w:r>
        <w:t>subpixel</w:t>
      </w:r>
      <w:proofErr w:type="spellEnd"/>
      <w:r>
        <w:t xml:space="preserve"> classification for each class demonstrated that for this particular study area, it was not clear to conclude which classification was more advantageous. It could be because the land cover heterogeneity of this study area was high and thus resulted in the high intra-class variation that reduced the classification accuracies of both per-pixel and </w:t>
      </w:r>
      <w:proofErr w:type="spellStart"/>
      <w:r>
        <w:t>subpixel</w:t>
      </w:r>
      <w:proofErr w:type="spellEnd"/>
      <w:r>
        <w:t xml:space="preserve"> classifications. Another reason could be related to the resolution of Landsat data. With a resolution of 30 meters, Landsat data might not be coarse enough to produce enough mixed pixels for the </w:t>
      </w:r>
      <w:proofErr w:type="spellStart"/>
      <w:r>
        <w:t>subpixel</w:t>
      </w:r>
      <w:proofErr w:type="spellEnd"/>
      <w:r>
        <w:t xml:space="preserve"> classification to weaken the per-pixel classification. Findings from this study had several meanings. First, it systematically confirmed that the accuracies of both per-pixel and </w:t>
      </w:r>
      <w:proofErr w:type="spellStart"/>
      <w:r>
        <w:t>subpixel</w:t>
      </w:r>
      <w:proofErr w:type="spellEnd"/>
      <w:r>
        <w:t xml:space="preserve"> classifications were negatively influenced by land cover heterogeneity. Second, the use of per-pixel classification or </w:t>
      </w:r>
      <w:proofErr w:type="spellStart"/>
      <w:r>
        <w:t>subpixel</w:t>
      </w:r>
      <w:proofErr w:type="spellEnd"/>
      <w:r>
        <w:t xml:space="preserve"> classification was dependent on the study area and on the imagery data used because a study area could be heterogeneous at one resolution but could become homogeneous at another resolution.</w:t>
      </w:r>
    </w:p>
    <w:p w:rsidR="007F7B27" w:rsidRDefault="007F7B27" w:rsidP="0034134C"/>
    <w:p w:rsidR="00DE4645" w:rsidRDefault="00DE4645">
      <w:pPr>
        <w:spacing w:line="240" w:lineRule="auto"/>
        <w:ind w:firstLine="0"/>
      </w:pPr>
      <w:r>
        <w:br w:type="page"/>
      </w:r>
    </w:p>
    <w:p w:rsidR="007F7B27" w:rsidRDefault="00B0195F" w:rsidP="00542AEE">
      <w:pPr>
        <w:pStyle w:val="Heading1"/>
      </w:pPr>
      <w:bookmarkStart w:id="28" w:name="_Toc372830141"/>
      <w:r>
        <w:lastRenderedPageBreak/>
        <w:t>ACCOUNTING FOR LAND COVER HETEROGENEITY IN A SPATIAL TEMPORAL ADAPTIVE ALGORITHM FOR MAPPING REFLECTANCE CHANGE: A CASE STUDY IN SOUTHEAST OKLAHOMA 2000-2011</w:t>
      </w:r>
      <w:bookmarkEnd w:id="28"/>
    </w:p>
    <w:p w:rsidR="00542AEE" w:rsidRDefault="00542AEE" w:rsidP="00E90E09">
      <w:pPr>
        <w:pStyle w:val="Heading2"/>
      </w:pPr>
      <w:bookmarkStart w:id="29" w:name="_Toc372830142"/>
      <w:r w:rsidRPr="00542AEE">
        <w:t>Abstract</w:t>
      </w:r>
      <w:bookmarkEnd w:id="29"/>
    </w:p>
    <w:p w:rsidR="00542AEE" w:rsidRPr="00370899" w:rsidRDefault="00542AEE" w:rsidP="00542AEE">
      <w:pPr>
        <w:rPr>
          <w:i/>
        </w:rPr>
      </w:pPr>
      <w:r w:rsidRPr="00370899">
        <w:rPr>
          <w:i/>
        </w:rPr>
        <w:t xml:space="preserve">Monitoring forest disturbances using remote sensing data with high spatial and temporal resolutions </w:t>
      </w:r>
      <w:r>
        <w:rPr>
          <w:i/>
        </w:rPr>
        <w:t>is</w:t>
      </w:r>
      <w:r w:rsidRPr="00370899">
        <w:rPr>
          <w:i/>
        </w:rPr>
        <w:t xml:space="preserve"> an important requirement for revealing the relationship between forest disturbances and the dynamics of terrestrial carbon stock as well as ecosystem dynamics. </w:t>
      </w:r>
      <w:r>
        <w:rPr>
          <w:i/>
        </w:rPr>
        <w:t xml:space="preserve">Landsat and MODIS are the two most common imagery data source for monitoring forest disturbances. Therefore, to have imagery data with high spatial and temporal resolutions, it is necessary to perform a data fusion procedure to blend a Landsat imagery time-series with a MODIS time-series. The Spatial Temporal Adaptive Algorithm for mapping Reflectance Change is one of the popular fusion methods. However, it does not explicitly account for land cover heterogeneity. In this study I not only test the STAARCH but also propose the MSTAARCH framework, which is a modification of the STAARCH, to account for land cover heterogeneity. The results show that the MSTAARCH produces </w:t>
      </w:r>
      <w:proofErr w:type="gramStart"/>
      <w:r>
        <w:rPr>
          <w:i/>
        </w:rPr>
        <w:t>a fusion</w:t>
      </w:r>
      <w:proofErr w:type="gramEnd"/>
      <w:r>
        <w:rPr>
          <w:i/>
        </w:rPr>
        <w:t xml:space="preserve"> imagery with much higher accuracy than the STAARCH.</w:t>
      </w:r>
    </w:p>
    <w:p w:rsidR="00542AEE" w:rsidRDefault="00542AEE" w:rsidP="00E90E09">
      <w:pPr>
        <w:pStyle w:val="Heading2"/>
      </w:pPr>
      <w:bookmarkStart w:id="30" w:name="_Toc372830143"/>
      <w:r>
        <w:t>Introduction</w:t>
      </w:r>
      <w:bookmarkEnd w:id="30"/>
    </w:p>
    <w:p w:rsidR="00542AEE" w:rsidRDefault="00542AEE" w:rsidP="00542AEE">
      <w:r>
        <w:t xml:space="preserve">Forest disturbance has received significant attentions from scientists because of its impact on the source/sink dynamics of the aboveground terrestrial carbon </w:t>
      </w:r>
      <w:r>
        <w:fldChar w:fldCharType="begin"/>
      </w:r>
      <w:r>
        <w:instrText xml:space="preserve"> ADDIN EN.CITE &lt;EndNote&gt;&lt;Cite&gt;&lt;Author&gt;Williams&lt;/Author&gt;&lt;Year&gt;2012&lt;/Year&gt;&lt;RecNum&gt;821&lt;/RecNum&gt;&lt;DisplayText&gt;(Williams et al. 2012)&lt;/DisplayText&gt;&lt;record&gt;&lt;rec-number&gt;821&lt;/rec-number&gt;&lt;foreign-keys&gt;&lt;key app="EN" db-id="dfptszd2n20ez4edadt5d29upvrvsv0xfr0w"&gt;821&lt;/key&gt;&lt;/foreign-keys&gt;&lt;ref-type name="Journal Article"&gt;17&lt;/ref-type&gt;&lt;contributors&gt;&lt;authors&gt;&lt;author&gt;Williams, Christopher A.&lt;/author&gt;&lt;author&gt;Collatz, G. James&lt;/author&gt;&lt;author&gt;Masek, Jeffrey&lt;/author&gt;&lt;author&gt;Goward, Samuel N.&lt;/author&gt;&lt;/authors&gt;&lt;/contributors&gt;&lt;titles&gt;&lt;title&gt;Carbon consequences of forest disturbance and recovery across the conterminous United States&lt;/title&gt;&lt;secondary-title&gt;Global Biogeochemical Cycles&lt;/secondary-title&gt;&lt;/titles&gt;&lt;periodical&gt;&lt;full-title&gt;Global Biogeochemical Cycles&lt;/full-title&gt;&lt;/periodical&gt;&lt;pages&gt;GB1005&lt;/pages&gt;&lt;volume&gt;26&lt;/volume&gt;&lt;number&gt;1&lt;/number&gt;&lt;dates&gt;&lt;year&gt;2012&lt;/year&gt;&lt;/dates&gt;&lt;publisher&gt;American Geophysical Union&lt;/publisher&gt;&lt;isbn&gt;0886-6236&lt;/isbn&gt;&lt;urls&gt;&lt;/urls&gt;&lt;/record&gt;&lt;/Cite&gt;&lt;/EndNote&gt;</w:instrText>
      </w:r>
      <w:r>
        <w:fldChar w:fldCharType="separate"/>
      </w:r>
      <w:r>
        <w:rPr>
          <w:noProof/>
        </w:rPr>
        <w:t>(</w:t>
      </w:r>
      <w:hyperlink w:anchor="_ENREF_139" w:tooltip="Williams, 2012 #821" w:history="1">
        <w:r w:rsidR="00344749">
          <w:rPr>
            <w:noProof/>
          </w:rPr>
          <w:t>Williams et al. 2012</w:t>
        </w:r>
      </w:hyperlink>
      <w:r>
        <w:rPr>
          <w:noProof/>
        </w:rPr>
        <w:t>)</w:t>
      </w:r>
      <w:r>
        <w:fldChar w:fldCharType="end"/>
      </w:r>
      <w:r>
        <w:t xml:space="preserve"> as well as ecosystem dynamics </w:t>
      </w:r>
      <w:r>
        <w:fldChar w:fldCharType="begin"/>
      </w:r>
      <w:r>
        <w:instrText xml:space="preserve"> ADDIN EN.CITE &lt;EndNote&gt;&lt;Cite&gt;&lt;Author&gt;Turner&lt;/Author&gt;&lt;Year&gt;2010&lt;/Year&gt;&lt;RecNum&gt;760&lt;/RecNum&gt;&lt;DisplayText&gt;(Turner 2010)&lt;/DisplayText&gt;&lt;record&gt;&lt;rec-number&gt;760&lt;/rec-number&gt;&lt;foreign-keys&gt;&lt;key app="EN" db-id="dfptszd2n20ez4edadt5d29upvrvsv0xfr0w"&gt;760&lt;/key&gt;&lt;/foreign-keys&gt;&lt;ref-type name="Journal Article"&gt;17&lt;/ref-type&gt;&lt;contributors&gt;&lt;authors&gt;&lt;author&gt;Turner, M. G.&lt;/author&gt;&lt;/authors&gt;&lt;/contributors&gt;&lt;titles&gt;&lt;title&gt;Disturbance and landscape dynamics in a changing world&lt;/title&gt;&lt;secondary-title&gt;Ecology&lt;/secondary-title&gt;&lt;/titles&gt;&lt;periodical&gt;&lt;full-title&gt;Ecology&lt;/full-title&gt;&lt;/periodical&gt;&lt;pages&gt;2833-2849&lt;/pages&gt;&lt;volume&gt;91&lt;/volume&gt;&lt;number&gt;10&lt;/number&gt;&lt;dates&gt;&lt;year&gt;2010&lt;/year&gt;&lt;/dates&gt;&lt;publisher&gt;Eco Soc America&lt;/publisher&gt;&lt;isbn&gt;0012-9658&lt;/isbn&gt;&lt;urls&gt;&lt;/urls&gt;&lt;/record&gt;&lt;/Cite&gt;&lt;/EndNote&gt;</w:instrText>
      </w:r>
      <w:r>
        <w:fldChar w:fldCharType="separate"/>
      </w:r>
      <w:r>
        <w:rPr>
          <w:noProof/>
        </w:rPr>
        <w:t>(</w:t>
      </w:r>
      <w:hyperlink w:anchor="_ENREF_120" w:tooltip="Turner, 2010 #760" w:history="1">
        <w:r w:rsidR="00344749">
          <w:rPr>
            <w:noProof/>
          </w:rPr>
          <w:t>Turner 2010</w:t>
        </w:r>
      </w:hyperlink>
      <w:r>
        <w:rPr>
          <w:noProof/>
        </w:rPr>
        <w:t>)</w:t>
      </w:r>
      <w:r>
        <w:fldChar w:fldCharType="end"/>
      </w:r>
      <w:r>
        <w:t xml:space="preserve">. On the global scale, Hansen </w:t>
      </w:r>
      <w:r w:rsidRPr="00501149">
        <w:rPr>
          <w:i/>
        </w:rPr>
        <w:t>et al</w:t>
      </w:r>
      <w:r>
        <w:t xml:space="preserve">. </w:t>
      </w:r>
      <w:r>
        <w:fldChar w:fldCharType="begin"/>
      </w:r>
      <w:r>
        <w:instrText xml:space="preserve"> ADDIN EN.CITE &lt;EndNote&gt;&lt;Cite ExcludeAuth="1"&gt;&lt;Author&gt;Hansen&lt;/Author&gt;&lt;Year&gt;2010&lt;/Year&gt;&lt;RecNum&gt;755&lt;/RecNum&gt;&lt;DisplayText&gt;(2010)&lt;/DisplayText&gt;&lt;record&gt;&lt;rec-number&gt;755&lt;/rec-number&gt;&lt;foreign-keys&gt;&lt;key app="EN" db-id="dfptszd2n20ez4edadt5d29upvrvsv0xfr0w"&gt;755&lt;/key&gt;&lt;/foreign-keys&gt;&lt;ref-type name="Journal Article"&gt;17&lt;/ref-type&gt;&lt;contributors&gt;&lt;authors&gt;&lt;author&gt;Hansen, Matthew C.&lt;/author&gt;&lt;author&gt;Stehman, Stephen V.&lt;/author&gt;&lt;author&gt;Potapov, Peter V.&lt;/author&gt;&lt;/authors&gt;&lt;/contributors&gt;&lt;titles&gt;&lt;title&gt;Quantification of global gross forest cover loss&lt;/title&gt;&lt;secondary-title&gt;Proceedings of the National Academy of Sciences&lt;/secondary-title&gt;&lt;/titles&gt;&lt;periodical&gt;&lt;full-title&gt;Proceedings of the National Academy of Sciences&lt;/full-title&gt;&lt;/periodical&gt;&lt;pages&gt;8650-8655&lt;/pages&gt;&lt;volume&gt;107&lt;/volume&gt;&lt;number&gt;19&lt;/number&gt;&lt;dates&gt;&lt;year&gt;2010&lt;/year&gt;&lt;/dates&gt;&lt;urls&gt;&lt;related-urls&gt;&lt;url&gt;http://www.pnas.org/content/107/19/8650.abstract&lt;/url&gt;&lt;/related-urls&gt;&lt;/urls&gt;&lt;/record&gt;&lt;/Cite&gt;&lt;/EndNote&gt;</w:instrText>
      </w:r>
      <w:r>
        <w:fldChar w:fldCharType="separate"/>
      </w:r>
      <w:r>
        <w:rPr>
          <w:noProof/>
        </w:rPr>
        <w:t>(</w:t>
      </w:r>
      <w:hyperlink w:anchor="_ENREF_38" w:tooltip="Hansen, 2010 #755" w:history="1">
        <w:r w:rsidR="00344749">
          <w:rPr>
            <w:noProof/>
          </w:rPr>
          <w:t>2010</w:t>
        </w:r>
      </w:hyperlink>
      <w:r>
        <w:rPr>
          <w:noProof/>
        </w:rPr>
        <w:t>)</w:t>
      </w:r>
      <w:r>
        <w:fldChar w:fldCharType="end"/>
      </w:r>
      <w:r>
        <w:t xml:space="preserve"> reported that between 2000 and 2005 the global rate of gross forest cover </w:t>
      </w:r>
      <w:r>
        <w:lastRenderedPageBreak/>
        <w:t>loss was 0.6 percent per year, which</w:t>
      </w:r>
      <w:r w:rsidR="009F0A6D">
        <w:t xml:space="preserve"> made up an area of 1,011,100 square kilometers</w:t>
      </w:r>
      <w:r>
        <w:t xml:space="preserve">, about 3.1 percent of the estimated forest area in 2000. Of the countries with more than a million square kilometers of forest cover, the United States had the highest rate of gross forest cover loss (1.2 percent per year) mostly due to fire in the western states and logging in the southeastern states, west coast, and in the upper Midwest </w:t>
      </w:r>
      <w:r>
        <w:fldChar w:fldCharType="begin"/>
      </w:r>
      <w:r>
        <w:instrText xml:space="preserve"> ADDIN EN.CITE &lt;EndNote&gt;&lt;Cite&gt;&lt;Author&gt;Hansen&lt;/Author&gt;&lt;Year&gt;2010&lt;/Year&gt;&lt;RecNum&gt;755&lt;/RecNum&gt;&lt;DisplayText&gt;(Hansen et al. 2010; Masek et al. 2008)&lt;/DisplayText&gt;&lt;record&gt;&lt;rec-number&gt;755&lt;/rec-number&gt;&lt;foreign-keys&gt;&lt;key app="EN" db-id="dfptszd2n20ez4edadt5d29upvrvsv0xfr0w"&gt;755&lt;/key&gt;&lt;/foreign-keys&gt;&lt;ref-type name="Journal Article"&gt;17&lt;/ref-type&gt;&lt;contributors&gt;&lt;authors&gt;&lt;author&gt;Hansen, Matthew C.&lt;/author&gt;&lt;author&gt;Stehman, Stephen V.&lt;/author&gt;&lt;author&gt;Potapov, Peter V.&lt;/author&gt;&lt;/authors&gt;&lt;/contributors&gt;&lt;titles&gt;&lt;title&gt;Quantification of global gross forest cover loss&lt;/title&gt;&lt;secondary-title&gt;Proceedings of the National Academy of Sciences&lt;/secondary-title&gt;&lt;/titles&gt;&lt;periodical&gt;&lt;full-title&gt;Proceedings of the National Academy of Sciences&lt;/full-title&gt;&lt;/periodical&gt;&lt;pages&gt;8650-8655&lt;/pages&gt;&lt;volume&gt;107&lt;/volume&gt;&lt;number&gt;19&lt;/number&gt;&lt;dates&gt;&lt;year&gt;2010&lt;/year&gt;&lt;/dates&gt;&lt;urls&gt;&lt;related-urls&gt;&lt;url&gt;http://www.pnas.org/content/107/19/8650.abstract&lt;/url&gt;&lt;/related-urls&gt;&lt;/urls&gt;&lt;/record&gt;&lt;/Cite&gt;&lt;Cite&gt;&lt;Author&gt;Masek&lt;/Author&gt;&lt;Year&gt;2008&lt;/Year&gt;&lt;RecNum&gt;806&lt;/RecNum&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EndNote&gt;</w:instrText>
      </w:r>
      <w:r>
        <w:fldChar w:fldCharType="separate"/>
      </w:r>
      <w:r>
        <w:rPr>
          <w:noProof/>
        </w:rPr>
        <w:t>(</w:t>
      </w:r>
      <w:hyperlink w:anchor="_ENREF_38" w:tooltip="Hansen, 2010 #755" w:history="1">
        <w:r w:rsidR="00344749">
          <w:rPr>
            <w:noProof/>
          </w:rPr>
          <w:t>Hansen et al. 2010</w:t>
        </w:r>
      </w:hyperlink>
      <w:r>
        <w:rPr>
          <w:noProof/>
        </w:rPr>
        <w:t xml:space="preserve">; </w:t>
      </w:r>
      <w:hyperlink w:anchor="_ENREF_72" w:tooltip="Masek, 2008 #806" w:history="1">
        <w:r w:rsidR="00344749">
          <w:rPr>
            <w:noProof/>
          </w:rPr>
          <w:t>Masek et al. 2008</w:t>
        </w:r>
      </w:hyperlink>
      <w:r>
        <w:rPr>
          <w:noProof/>
        </w:rPr>
        <w:t>)</w:t>
      </w:r>
      <w:r>
        <w:fldChar w:fldCharType="end"/>
      </w:r>
      <w:r>
        <w:t xml:space="preserve">. However, the loss of US national forest cover has been surpassed by the gain from agricultural abandonment, fire suppression, and logging reduction </w:t>
      </w:r>
      <w:r>
        <w:fldChar w:fldCharType="begin"/>
      </w:r>
      <w:r>
        <w:instrText xml:space="preserve"> ADDIN EN.CITE &lt;EndNote&gt;&lt;Cite&gt;&lt;Author&gt;King&lt;/Author&gt;&lt;Year&gt;2007&lt;/Year&gt;&lt;RecNum&gt;891&lt;/RecNum&gt;&lt;DisplayText&gt;(King et al. 2007)&lt;/DisplayText&gt;&lt;record&gt;&lt;rec-number&gt;891&lt;/rec-number&gt;&lt;foreign-keys&gt;&lt;key app="EN" db-id="dfptszd2n20ez4edadt5d29upvrvsv0xfr0w"&gt;891&lt;/key&gt;&lt;/foreign-keys&gt;&lt;ref-type name="Book"&gt;6&lt;/ref-type&gt;&lt;contributors&gt;&lt;authors&gt;&lt;author&gt;Anthony W. King&lt;/author&gt;&lt;author&gt;Lisa dilling&lt;/author&gt;&lt;author&gt;Gregory P. Zimmerman&lt;/author&gt;&lt;author&gt;David M. Fairman&lt;/author&gt;&lt;author&gt;Richard A. Houghton&lt;/author&gt;&lt;author&gt;Gregg Marland&lt;/author&gt;&lt;author&gt;Adam Z. Rose&lt;/author&gt;&lt;author&gt;Thomas J. Wilbanks&lt;/author&gt;&lt;/authors&gt;&lt;/contributors&gt;&lt;titles&gt;&lt;title&gt;The first state of the carbon cycle report (SOCCR): The North American carbon budget and implications for the global carbon cycle, synthesis and assessment product 2.2&lt;/title&gt;&lt;/titles&gt;&lt;dates&gt;&lt;year&gt;2007&lt;/year&gt;&lt;/dates&gt;&lt;publisher&gt;National Oceanic and Atmospheric Admistration, National Climate Data Center, Asheville, N.C.&lt;/publisher&gt;&lt;urls&gt;&lt;related-urls&gt;&lt;url&gt;http://cdiac.ornl.gov/SOCCR/&lt;/url&gt;&lt;/related-urls&gt;&lt;/urls&gt;&lt;/record&gt;&lt;/Cite&gt;&lt;/EndNote&gt;</w:instrText>
      </w:r>
      <w:r>
        <w:fldChar w:fldCharType="separate"/>
      </w:r>
      <w:r>
        <w:rPr>
          <w:noProof/>
        </w:rPr>
        <w:t>(</w:t>
      </w:r>
      <w:hyperlink w:anchor="_ENREF_60" w:tooltip="King, 2007 #891" w:history="1">
        <w:r w:rsidR="00344749">
          <w:rPr>
            <w:noProof/>
          </w:rPr>
          <w:t>King et al. 2007</w:t>
        </w:r>
      </w:hyperlink>
      <w:r>
        <w:rPr>
          <w:noProof/>
        </w:rPr>
        <w:t>)</w:t>
      </w:r>
      <w:r>
        <w:fldChar w:fldCharType="end"/>
      </w:r>
      <w:r>
        <w:t xml:space="preserve">. This may be the reason that the conterminous US forest net carbon uptake from the atmosphere increased 20 times in the last two decades </w:t>
      </w:r>
      <w:r>
        <w:fldChar w:fldCharType="begin"/>
      </w:r>
      <w:r>
        <w:instrText xml:space="preserve"> ADDIN EN.CITE &lt;EndNote&gt;&lt;Cite&gt;&lt;Author&gt;Williams&lt;/Author&gt;&lt;Year&gt;2012&lt;/Year&gt;&lt;RecNum&gt;821&lt;/RecNum&gt;&lt;DisplayText&gt;(Williams et al. 2012)&lt;/DisplayText&gt;&lt;record&gt;&lt;rec-number&gt;821&lt;/rec-number&gt;&lt;foreign-keys&gt;&lt;key app="EN" db-id="dfptszd2n20ez4edadt5d29upvrvsv0xfr0w"&gt;821&lt;/key&gt;&lt;/foreign-keys&gt;&lt;ref-type name="Journal Article"&gt;17&lt;/ref-type&gt;&lt;contributors&gt;&lt;authors&gt;&lt;author&gt;Williams, Christopher A.&lt;/author&gt;&lt;author&gt;Collatz, G. James&lt;/author&gt;&lt;author&gt;Masek, Jeffrey&lt;/author&gt;&lt;author&gt;Goward, Samuel N.&lt;/author&gt;&lt;/authors&gt;&lt;/contributors&gt;&lt;titles&gt;&lt;title&gt;Carbon consequences of forest disturbance and recovery across the conterminous United States&lt;/title&gt;&lt;secondary-title&gt;Global Biogeochemical Cycles&lt;/secondary-title&gt;&lt;/titles&gt;&lt;periodical&gt;&lt;full-title&gt;Global Biogeochemical Cycles&lt;/full-title&gt;&lt;/periodical&gt;&lt;pages&gt;GB1005&lt;/pages&gt;&lt;volume&gt;26&lt;/volume&gt;&lt;number&gt;1&lt;/number&gt;&lt;dates&gt;&lt;year&gt;2012&lt;/year&gt;&lt;/dates&gt;&lt;publisher&gt;American Geophysical Union&lt;/publisher&gt;&lt;isbn&gt;0886-6236&lt;/isbn&gt;&lt;urls&gt;&lt;/urls&gt;&lt;/record&gt;&lt;/Cite&gt;&lt;/EndNote&gt;</w:instrText>
      </w:r>
      <w:r>
        <w:fldChar w:fldCharType="separate"/>
      </w:r>
      <w:r>
        <w:rPr>
          <w:noProof/>
        </w:rPr>
        <w:t>(</w:t>
      </w:r>
      <w:hyperlink w:anchor="_ENREF_139" w:tooltip="Williams, 2012 #821" w:history="1">
        <w:r w:rsidR="00344749">
          <w:rPr>
            <w:noProof/>
          </w:rPr>
          <w:t>Williams et al. 2012</w:t>
        </w:r>
      </w:hyperlink>
      <w:r>
        <w:rPr>
          <w:noProof/>
        </w:rPr>
        <w:t>)</w:t>
      </w:r>
      <w:r>
        <w:fldChar w:fldCharType="end"/>
      </w:r>
      <w:r>
        <w:t xml:space="preserve">. </w:t>
      </w:r>
    </w:p>
    <w:p w:rsidR="00542AEE" w:rsidRDefault="00542AEE" w:rsidP="00542AEE">
      <w:r>
        <w:t>At the regional and global scales, studies related to time since disturbance have been conducted based on a time-series of remotely sensed imagery data, such as Landsat or MODIS (</w:t>
      </w:r>
      <w:r w:rsidRPr="006C0540">
        <w:t xml:space="preserve">Moderate Resolution Imaging </w:t>
      </w:r>
      <w:proofErr w:type="spellStart"/>
      <w:r w:rsidRPr="006C0540">
        <w:t>Spectroradiometer</w:t>
      </w:r>
      <w:proofErr w:type="spellEnd"/>
      <w:r w:rsidRPr="006C0540">
        <w:t>)</w:t>
      </w:r>
      <w:r>
        <w:t xml:space="preserve"> </w:t>
      </w:r>
      <w:r>
        <w:fldChar w:fldCharType="begin"/>
      </w:r>
      <w:r>
        <w:instrText xml:space="preserve"> ADDIN EN.CITE &lt;EndNote&gt;&lt;Cite&gt;&lt;Author&gt;Frolking&lt;/Author&gt;&lt;Year&gt;2009&lt;/Year&gt;&lt;RecNum&gt;700&lt;/RecNum&gt;&lt;DisplayText&gt;(Frolking et al. 2009)&lt;/DisplayText&gt;&lt;record&gt;&lt;rec-number&gt;700&lt;/rec-number&gt;&lt;foreign-keys&gt;&lt;key app="EN" db-id="dfptszd2n20ez4edadt5d29upvrvsv0xfr0w"&gt;700&lt;/key&gt;&lt;/foreign-keys&gt;&lt;ref-type name="Journal Article"&gt;17&lt;/ref-type&gt;&lt;contributors&gt;&lt;authors&gt;&lt;author&gt;Frolking, S.&lt;/author&gt;&lt;author&gt;Palace, M. W.&lt;/author&gt;&lt;author&gt;Clark, D. B.&lt;/author&gt;&lt;author&gt;Chambers, J. Q.&lt;/author&gt;&lt;author&gt;Shugart, H. H.&lt;/author&gt;&lt;author&gt;Hurtt, G. C.&lt;/author&gt;&lt;/authors&gt;&lt;/contributors&gt;&lt;titles&gt;&lt;title&gt;Forest disturbance and recovery: A general review in the context of spaceborne remote sensing of impacts on aboveground biomass and canopy structure&lt;/title&gt;&lt;secondary-title&gt;Journal of Geophysical Research&lt;/secondary-title&gt;&lt;/titles&gt;&lt;periodical&gt;&lt;full-title&gt;Journal of Geophysical Research&lt;/full-title&gt;&lt;/periodical&gt;&lt;pages&gt;G00E02&lt;/pages&gt;&lt;volume&gt;114&lt;/volume&gt;&lt;number&gt;G2&lt;/number&gt;&lt;dates&gt;&lt;year&gt;2009&lt;/year&gt;&lt;/dates&gt;&lt;publisher&gt;American Geophysical Union&lt;/publisher&gt;&lt;isbn&gt;0148-0227&lt;/isbn&gt;&lt;urls&gt;&lt;/urls&gt;&lt;/record&gt;&lt;/Cite&gt;&lt;/EndNote&gt;</w:instrText>
      </w:r>
      <w:r>
        <w:fldChar w:fldCharType="separate"/>
      </w:r>
      <w:r>
        <w:rPr>
          <w:noProof/>
        </w:rPr>
        <w:t>(</w:t>
      </w:r>
      <w:hyperlink w:anchor="_ENREF_32" w:tooltip="Frolking, 2009 #700" w:history="1">
        <w:r w:rsidR="00344749">
          <w:rPr>
            <w:noProof/>
          </w:rPr>
          <w:t>Frolking et al. 2009</w:t>
        </w:r>
      </w:hyperlink>
      <w:r>
        <w:rPr>
          <w:noProof/>
        </w:rPr>
        <w:t>)</w:t>
      </w:r>
      <w:r>
        <w:fldChar w:fldCharType="end"/>
      </w:r>
      <w:r>
        <w:t xml:space="preserve">. For instance, using a time-series of annual Landsat TM and ETM+ images, </w:t>
      </w:r>
      <w:proofErr w:type="spellStart"/>
      <w:r>
        <w:t>Masek</w:t>
      </w:r>
      <w:proofErr w:type="spellEnd"/>
      <w:r>
        <w:t xml:space="preserve"> </w:t>
      </w:r>
      <w:r w:rsidRPr="00501149">
        <w:rPr>
          <w:i/>
        </w:rPr>
        <w:t>et al</w:t>
      </w:r>
      <w:r>
        <w:t xml:space="preserve">. </w:t>
      </w:r>
      <w:r>
        <w:fldChar w:fldCharType="begin"/>
      </w:r>
      <w:r>
        <w:instrText xml:space="preserve"> ADDIN EN.CITE &lt;EndNote&gt;&lt;Cite ExcludeAuth="1"&gt;&lt;Author&gt;Masek&lt;/Author&gt;&lt;Year&gt;2008&lt;/Year&gt;&lt;RecNum&gt;806&lt;/RecNum&gt;&lt;DisplayText&gt;(2008)&lt;/DisplayText&gt;&lt;record&gt;&lt;rec-number&gt;806&lt;/rec-number&gt;&lt;foreign-keys&gt;&lt;key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EndNote&gt;</w:instrText>
      </w:r>
      <w:r>
        <w:fldChar w:fldCharType="separate"/>
      </w:r>
      <w:r>
        <w:rPr>
          <w:noProof/>
        </w:rPr>
        <w:t>(</w:t>
      </w:r>
      <w:hyperlink w:anchor="_ENREF_72" w:tooltip="Masek, 2008 #806" w:history="1">
        <w:r w:rsidR="00344749">
          <w:rPr>
            <w:noProof/>
          </w:rPr>
          <w:t>2008</w:t>
        </w:r>
      </w:hyperlink>
      <w:r>
        <w:rPr>
          <w:noProof/>
        </w:rPr>
        <w:t>)</w:t>
      </w:r>
      <w:r>
        <w:fldChar w:fldCharType="end"/>
      </w:r>
      <w:r>
        <w:t xml:space="preserve"> developed the wall-to-wall maps of extent and rate of stand-clearing disturbances (clear-cut harvest and fire) for the conterminous US and Canada between 1990 and 2000. Huang </w:t>
      </w:r>
      <w:r w:rsidRPr="00501149">
        <w:rPr>
          <w:i/>
        </w:rPr>
        <w:t>et al</w:t>
      </w:r>
      <w:r>
        <w:t xml:space="preserve">. </w:t>
      </w:r>
      <w:r>
        <w:fldChar w:fldCharType="begin"/>
      </w:r>
      <w:r>
        <w:instrText xml:space="preserve"> ADDIN EN.CITE &lt;EndNote&gt;&lt;Cite ExcludeAuth="1"&gt;&lt;Author&gt;Huang&lt;/Author&gt;&lt;Year&gt;2010&lt;/Year&gt;&lt;RecNum&gt;665&lt;/RecNum&gt;&lt;DisplayText&gt;(2010)&lt;/DisplayText&gt;&lt;record&gt;&lt;rec-number&gt;665&lt;/rec-number&gt;&lt;foreign-keys&gt;&lt;key app="EN" db-id="dfptszd2n20ez4edadt5d29upvrvsv0xfr0w"&gt;665&lt;/key&gt;&lt;/foreign-keys&gt;&lt;ref-type name="Journal Article"&gt;17&lt;/ref-type&gt;&lt;contributors&gt;&lt;authors&gt;&lt;author&gt;Huang, Chengquan&lt;/author&gt;&lt;author&gt;Goward, Samuel N.&lt;/author&gt;&lt;author&gt;Masek, Jeffrey G.&lt;/author&gt;&lt;author&gt;Thomas, Nancy&lt;/author&gt;&lt;author&gt;Zhu, Zhiliang&lt;/author&gt;&lt;author&gt;Vogelmann, James E.&lt;/author&gt;&lt;/authors&gt;&lt;/contributors&gt;&lt;titles&gt;&lt;title&gt;An automated approach for reconstructing recent forest disturbance history using dense Landsat time series stacks&lt;/title&gt;&lt;secondary-title&gt;Remote Sensing of Environment&lt;/secondary-title&gt;&lt;/titles&gt;&lt;periodical&gt;&lt;full-title&gt;Remote Sensing of Environment&lt;/full-title&gt;&lt;/periodical&gt;&lt;pages&gt;183-198&lt;/pages&gt;&lt;volume&gt;114&lt;/volume&gt;&lt;number&gt;1&lt;/number&gt;&lt;keywords&gt;&lt;keyword&gt;Landsat time series stacks (LTSS)&lt;/keyword&gt;&lt;keyword&gt;Vegetation change tracker (VCT)&lt;/keyword&gt;&lt;keyword&gt;Forest z-score (FZ)&lt;/keyword&gt;&lt;keyword&gt;Integrated forest z-score (IFZ)&lt;/keyword&gt;&lt;/keywords&gt;&lt;dates&gt;&lt;year&gt;2010&lt;/year&gt;&lt;/dates&gt;&lt;isbn&gt;0034-4257&lt;/isbn&gt;&lt;urls&gt;&lt;related-urls&gt;&lt;url&gt;http://www.sciencedirect.com/science/article/pii/S0034425709002685&lt;/url&gt;&lt;/related-urls&gt;&lt;/urls&gt;&lt;electronic-resource-num&gt;10.1016/j.rse.2009.08.017&lt;/electronic-resource-num&gt;&lt;/record&gt;&lt;/Cite&gt;&lt;/EndNote&gt;</w:instrText>
      </w:r>
      <w:r>
        <w:fldChar w:fldCharType="separate"/>
      </w:r>
      <w:r>
        <w:rPr>
          <w:noProof/>
        </w:rPr>
        <w:t>(</w:t>
      </w:r>
      <w:hyperlink w:anchor="_ENREF_50" w:tooltip="Huang, 2010 #665" w:history="1">
        <w:r w:rsidR="00344749">
          <w:rPr>
            <w:noProof/>
          </w:rPr>
          <w:t>2010</w:t>
        </w:r>
      </w:hyperlink>
      <w:r>
        <w:rPr>
          <w:noProof/>
        </w:rPr>
        <w:t>)</w:t>
      </w:r>
      <w:r>
        <w:fldChar w:fldCharType="end"/>
      </w:r>
      <w:r>
        <w:t xml:space="preserve"> proposed the Vegetation Change Tracker (VCT) procedure to map forest disturbances using a time-series of biennial Landsat images. The primary advantage of Landsat data was its spatial resolution (30 meters), which was good enough to differentiate features that might have different disturbance regimes </w:t>
      </w:r>
      <w:r>
        <w:fldChar w:fldCharType="begin"/>
      </w:r>
      <w:r>
        <w:instrText xml:space="preserve"> ADDIN EN.CITE &lt;EndNote&gt;&lt;Cite&gt;&lt;Author&gt;Townshend&lt;/Author&gt;&lt;Year&gt;1988&lt;/Year&gt;&lt;RecNum&gt;807&lt;/RecNum&gt;&lt;DisplayText&gt;(Townshend and Justice 1988; Turner 2010)&lt;/DisplayText&gt;&lt;record&gt;&lt;rec-number&gt;807&lt;/rec-number&gt;&lt;foreign-keys&gt;&lt;key app="EN" db-id="dfptszd2n20ez4edadt5d29upvrvsv0xfr0w"&gt;807&lt;/key&gt;&lt;/foreign-keys&gt;&lt;ref-type name="Journal Article"&gt;17&lt;/ref-type&gt;&lt;contributors&gt;&lt;authors&gt;&lt;author&gt;Townshend, J. R. G.&lt;/author&gt;&lt;author&gt;Justice, C. O.&lt;/author&gt;&lt;/authors&gt;&lt;/contributors&gt;&lt;titles&gt;&lt;title&gt;Selecting the spatial resolution of satellite sensors required for global monitoring of land transformations&lt;/title&gt;&lt;secondary-title&gt;International Journal of Remote Sensing&lt;/secondary-title&gt;&lt;/titles&gt;&lt;periodical&gt;&lt;full-title&gt;International Journal of Remote Sensing&lt;/full-title&gt;&lt;/periodical&gt;&lt;pages&gt;187-236&lt;/pages&gt;&lt;volume&gt;9&lt;/volume&gt;&lt;number&gt;2&lt;/number&gt;&lt;dates&gt;&lt;year&gt;1988&lt;/year&gt;&lt;/dates&gt;&lt;publisher&gt;Taylor &amp;amp; Francis&lt;/publisher&gt;&lt;isbn&gt;0143-1161&lt;/isbn&gt;&lt;urls&gt;&lt;/urls&gt;&lt;/record&gt;&lt;/Cite&gt;&lt;Cite&gt;&lt;Author&gt;Turner&lt;/Author&gt;&lt;Year&gt;2010&lt;/Year&gt;&lt;RecNum&gt;760&lt;/RecNum&gt;&lt;record&gt;&lt;rec-number&gt;760&lt;/rec-number&gt;&lt;foreign-keys&gt;&lt;key app="EN" db-id="dfptszd2n20ez4edadt5d29upvrvsv0xfr0w"&gt;760&lt;/key&gt;&lt;/foreign-keys&gt;&lt;ref-type name="Journal Article"&gt;17&lt;/ref-type&gt;&lt;contributors&gt;&lt;authors&gt;&lt;author&gt;Turner, M. G.&lt;/author&gt;&lt;/authors&gt;&lt;/contributors&gt;&lt;titles&gt;&lt;title&gt;Disturbance and landscape dynamics in a changing world&lt;/title&gt;&lt;secondary-title&gt;Ecology&lt;/secondary-title&gt;&lt;/titles&gt;&lt;periodical&gt;&lt;full-title&gt;Ecology&lt;/full-title&gt;&lt;/periodical&gt;&lt;pages&gt;2833-2849&lt;/pages&gt;&lt;volume&gt;91&lt;/volume&gt;&lt;number&gt;10&lt;/number&gt;&lt;dates&gt;&lt;year&gt;2010&lt;/year&gt;&lt;/dates&gt;&lt;publisher&gt;Eco Soc America&lt;/publisher&gt;&lt;isbn&gt;0012-9658&lt;/isbn&gt;&lt;urls&gt;&lt;/urls&gt;&lt;/record&gt;&lt;/Cite&gt;&lt;/EndNote&gt;</w:instrText>
      </w:r>
      <w:r>
        <w:fldChar w:fldCharType="separate"/>
      </w:r>
      <w:r>
        <w:rPr>
          <w:noProof/>
        </w:rPr>
        <w:t>(</w:t>
      </w:r>
      <w:hyperlink w:anchor="_ENREF_118" w:tooltip="Townshend, 1988 #807" w:history="1">
        <w:r w:rsidR="00344749">
          <w:rPr>
            <w:noProof/>
          </w:rPr>
          <w:t>Townshend and Justice 1988</w:t>
        </w:r>
      </w:hyperlink>
      <w:r>
        <w:rPr>
          <w:noProof/>
        </w:rPr>
        <w:t xml:space="preserve">; </w:t>
      </w:r>
      <w:hyperlink w:anchor="_ENREF_120" w:tooltip="Turner, 2010 #760" w:history="1">
        <w:r w:rsidR="00344749">
          <w:rPr>
            <w:noProof/>
          </w:rPr>
          <w:t>Turner 2010</w:t>
        </w:r>
      </w:hyperlink>
      <w:r>
        <w:rPr>
          <w:noProof/>
        </w:rPr>
        <w:t>)</w:t>
      </w:r>
      <w:r>
        <w:fldChar w:fldCharType="end"/>
      </w:r>
      <w:r>
        <w:t xml:space="preserve">. </w:t>
      </w:r>
    </w:p>
    <w:p w:rsidR="00542AEE" w:rsidRDefault="00542AEE" w:rsidP="00542AEE">
      <w:r>
        <w:t xml:space="preserve">However, Landsat time-series might not be useful in the detection of time since disturbance because of its 16-day temporal resolution, which could be markedly </w:t>
      </w:r>
      <w:r>
        <w:lastRenderedPageBreak/>
        <w:t xml:space="preserve">extended to years due to cloud contamination </w:t>
      </w:r>
      <w:r>
        <w:fldChar w:fldCharType="begin"/>
      </w:r>
      <w:r>
        <w:instrText xml:space="preserve"> ADDIN EN.CITE &lt;EndNote&gt;&lt;Cite&gt;&lt;Author&gt;Ju&lt;/Author&gt;&lt;Year&gt;2008&lt;/Year&gt;&lt;RecNum&gt;645&lt;/RecNum&gt;&lt;DisplayText&gt;(Ju and Roy 2008)&lt;/DisplayText&gt;&lt;record&gt;&lt;rec-number&gt;645&lt;/rec-number&gt;&lt;foreign-keys&gt;&lt;key app="EN" db-id="dfptszd2n20ez4edadt5d29upvrvsv0xfr0w"&gt;645&lt;/key&gt;&lt;/foreign-keys&gt;&lt;ref-type name="Journal Article"&gt;17&lt;/ref-type&gt;&lt;contributors&gt;&lt;authors&gt;&lt;author&gt;Ju, Junchang&lt;/author&gt;&lt;author&gt;Roy, David P.&lt;/author&gt;&lt;/authors&gt;&lt;/contributors&gt;&lt;titles&gt;&lt;title&gt;The availability of cloud-free Landsat ETM+ data over the conterminous United States and globally&lt;/title&gt;&lt;secondary-title&gt;Remote Sensing of Environment&lt;/secondary-title&gt;&lt;/titles&gt;&lt;periodical&gt;&lt;full-title&gt;Remote Sensing of Environment&lt;/full-title&gt;&lt;/periodical&gt;&lt;pages&gt;1196-1211&lt;/pages&gt;&lt;volume&gt;112&lt;/volume&gt;&lt;number&gt;3&lt;/number&gt;&lt;keywords&gt;&lt;keyword&gt;Landsat&lt;/keyword&gt;&lt;keyword&gt;Cloud cover&lt;/keyword&gt;&lt;keyword&gt;Acquisition strategy&lt;/keyword&gt;&lt;keyword&gt;Remote sensing&lt;/keyword&gt;&lt;/keywords&gt;&lt;dates&gt;&lt;year&gt;2008&lt;/year&gt;&lt;/dates&gt;&lt;isbn&gt;0034-4257&lt;/isbn&gt;&lt;urls&gt;&lt;related-urls&gt;&lt;url&gt;http://www.sciencedirect.com/science/article/pii/S0034425707004002&lt;/url&gt;&lt;/related-urls&gt;&lt;/urls&gt;&lt;electronic-resource-num&gt;10.1016/j.rse.2007.08.011&lt;/electronic-resource-num&gt;&lt;/record&gt;&lt;/Cite&gt;&lt;/EndNote&gt;</w:instrText>
      </w:r>
      <w:r>
        <w:fldChar w:fldCharType="separate"/>
      </w:r>
      <w:r>
        <w:rPr>
          <w:noProof/>
        </w:rPr>
        <w:t>(</w:t>
      </w:r>
      <w:hyperlink w:anchor="_ENREF_55" w:tooltip="Ju, 2008 #645" w:history="1">
        <w:r w:rsidR="00344749">
          <w:rPr>
            <w:noProof/>
          </w:rPr>
          <w:t>Ju and Roy 2008</w:t>
        </w:r>
      </w:hyperlink>
      <w:r>
        <w:rPr>
          <w:noProof/>
        </w:rPr>
        <w:t>)</w:t>
      </w:r>
      <w:r>
        <w:fldChar w:fldCharType="end"/>
      </w:r>
      <w:r>
        <w:t>.</w:t>
      </w:r>
      <w:r w:rsidRPr="007119A7">
        <w:t xml:space="preserve"> </w:t>
      </w:r>
      <w:r>
        <w:t xml:space="preserve">This has become a major concern in geographic areas that undergo rapid regeneration, such as those with high temperature and high levels of precipitation </w:t>
      </w:r>
      <w:r>
        <w:fldChar w:fldCharType="begin"/>
      </w:r>
      <w:r>
        <w:instrText xml:space="preserve"> ADDIN EN.CITE &lt;EndNote&gt;&lt;Cite&gt;&lt;Author&gt;Lunetta&lt;/Author&gt;&lt;Year&gt;2004&lt;/Year&gt;&lt;RecNum&gt;765&lt;/RecNum&gt;&lt;DisplayText&gt;(Lunetta et al. 2004; Misson et al. 2005)&lt;/DisplayText&gt;&lt;record&gt;&lt;rec-number&gt;765&lt;/rec-number&gt;&lt;foreign-keys&gt;&lt;key app="EN" db-id="dfptszd2n20ez4edadt5d29upvrvsv0xfr0w"&gt;765&lt;/key&gt;&lt;/foreign-keys&gt;&lt;ref-type name="Journal Article"&gt;17&lt;/ref-type&gt;&lt;contributors&gt;&lt;authors&gt;&lt;author&gt;Lunetta, Ross S.&lt;/author&gt;&lt;author&gt;Johnson, David M.&lt;/author&gt;&lt;author&gt;Lyon, John G.&lt;/author&gt;&lt;author&gt;Crotwell, Jill&lt;/author&gt;&lt;/authors&gt;&lt;/contributors&gt;&lt;titles&gt;&lt;title&gt;Impacts of imagery temporal frequency on land-cover change detection monitoring&lt;/title&gt;&lt;secondary-title&gt;Remote Sensing of Environment&lt;/secondary-title&gt;&lt;/titles&gt;&lt;periodical&gt;&lt;full-title&gt;Remote Sensing of Environment&lt;/full-title&gt;&lt;/periodical&gt;&lt;pages&gt;444-454&lt;/pages&gt;&lt;volume&gt;89&lt;/volume&gt;&lt;number&gt;4&lt;/number&gt;&lt;dates&gt;&lt;year&gt;2004&lt;/year&gt;&lt;/dates&gt;&lt;publisher&gt;Elsevier&lt;/publisher&gt;&lt;isbn&gt;0034-4257&lt;/isbn&gt;&lt;urls&gt;&lt;/urls&gt;&lt;/record&gt;&lt;/Cite&gt;&lt;Cite&gt;&lt;Author&gt;Misson&lt;/Author&gt;&lt;Year&gt;2005&lt;/Year&gt;&lt;RecNum&gt;979&lt;/RecNum&gt;&lt;record&gt;&lt;rec-number&gt;979&lt;/rec-number&gt;&lt;foreign-keys&gt;&lt;key app="EN" db-id="dfptszd2n20ez4edadt5d29upvrvsv0xfr0w"&gt;979&lt;/key&gt;&lt;/foreign-keys&gt;&lt;ref-type name="Journal Article"&gt;17&lt;/ref-type&gt;&lt;contributors&gt;&lt;authors&gt;&lt;author&gt;Misson, Laurent&lt;/author&gt;&lt;author&gt;Tang, Jianwu&lt;/author&gt;&lt;author&gt;Xu, Ming&lt;/author&gt;&lt;author&gt;McKay, Megan&lt;/author&gt;&lt;author&gt;Goldstein, Allen&lt;/author&gt;&lt;/authors&gt;&lt;/contributors&gt;&lt;titles&gt;&lt;title&gt;Influences of recovery from clear-cut, climate variability, and thinning on the carbon balance of a young ponderosa pine plantation&lt;/title&gt;&lt;secondary-title&gt;Agricultural and Forest Meteorology&lt;/secondary-title&gt;&lt;/titles&gt;&lt;periodical&gt;&lt;full-title&gt;Agricultural and Forest Meteorology&lt;/full-title&gt;&lt;/periodical&gt;&lt;pages&gt;207-222&lt;/pages&gt;&lt;volume&gt;130&lt;/volume&gt;&lt;number&gt;3&lt;/number&gt;&lt;dates&gt;&lt;year&gt;2005&lt;/year&gt;&lt;/dates&gt;&lt;publisher&gt;Elsevier&lt;/publisher&gt;&lt;isbn&gt;0168-1923&lt;/isbn&gt;&lt;urls&gt;&lt;/urls&gt;&lt;/record&gt;&lt;/Cite&gt;&lt;/EndNote&gt;</w:instrText>
      </w:r>
      <w:r>
        <w:fldChar w:fldCharType="separate"/>
      </w:r>
      <w:r>
        <w:rPr>
          <w:noProof/>
        </w:rPr>
        <w:t>(</w:t>
      </w:r>
      <w:hyperlink w:anchor="_ENREF_67" w:tooltip="Lunetta, 2004 #765" w:history="1">
        <w:r w:rsidR="00344749">
          <w:rPr>
            <w:noProof/>
          </w:rPr>
          <w:t>Lunetta et al. 2004</w:t>
        </w:r>
      </w:hyperlink>
      <w:r>
        <w:rPr>
          <w:noProof/>
        </w:rPr>
        <w:t xml:space="preserve">; </w:t>
      </w:r>
      <w:hyperlink w:anchor="_ENREF_80" w:tooltip="Misson, 2005 #979" w:history="1">
        <w:r w:rsidR="00344749">
          <w:rPr>
            <w:noProof/>
          </w:rPr>
          <w:t>Misson et al. 2005</w:t>
        </w:r>
      </w:hyperlink>
      <w:r>
        <w:rPr>
          <w:noProof/>
        </w:rPr>
        <w:t>)</w:t>
      </w:r>
      <w:r>
        <w:fldChar w:fldCharType="end"/>
      </w:r>
      <w:r>
        <w:t xml:space="preserve"> or those where only partial harvesting occurred </w:t>
      </w:r>
      <w:r>
        <w:fldChar w:fldCharType="begin"/>
      </w:r>
      <w:r>
        <w:instrText xml:space="preserve"> ADDIN EN.CITE &lt;EndNote&gt;&lt;Cite&gt;&lt;Author&gt;Asner&lt;/Author&gt;&lt;Year&gt;2004&lt;/Year&gt;&lt;RecNum&gt;797&lt;/RecNum&gt;&lt;DisplayText&gt;(Asner et al. 2004)&lt;/DisplayText&gt;&lt;record&gt;&lt;rec-number&gt;797&lt;/rec-number&gt;&lt;foreign-keys&gt;&lt;key app="EN" db-id="dfptszd2n20ez4edadt5d29upvrvsv0xfr0w"&gt;797&lt;/key&gt;&lt;/foreign-keys&gt;&lt;ref-type name="Journal Article"&gt;17&lt;/ref-type&gt;&lt;contributors&gt;&lt;authors&gt;&lt;author&gt;Asner, Gregory P.&lt;/author&gt;&lt;author&gt;Keller, Michael&lt;/author&gt;&lt;author&gt;Silva, Jose N. M.&lt;/author&gt;&lt;/authors&gt;&lt;/contributors&gt;&lt;titles&gt;&lt;title&gt;Spatial and temporal dynamics of forest canopy gaps following selective logging in the eastern Amazon&lt;/title&gt;&lt;secondary-title&gt;Global Change Biology&lt;/secondary-title&gt;&lt;/titles&gt;&lt;periodical&gt;&lt;full-title&gt;Global Change Biology&lt;/full-title&gt;&lt;/periodical&gt;&lt;pages&gt;765-783&lt;/pages&gt;&lt;volume&gt;10&lt;/volume&gt;&lt;number&gt;5&lt;/number&gt;&lt;dates&gt;&lt;year&gt;2004&lt;/year&gt;&lt;/dates&gt;&lt;publisher&gt;Wiley Online Library&lt;/publisher&gt;&lt;isbn&gt;1365-2486&lt;/isbn&gt;&lt;urls&gt;&lt;/urls&gt;&lt;/record&gt;&lt;/Cite&gt;&lt;/EndNote&gt;</w:instrText>
      </w:r>
      <w:r>
        <w:fldChar w:fldCharType="separate"/>
      </w:r>
      <w:r>
        <w:rPr>
          <w:noProof/>
        </w:rPr>
        <w:t>(</w:t>
      </w:r>
      <w:hyperlink w:anchor="_ENREF_4" w:tooltip="Asner, 2004 #797" w:history="1">
        <w:r w:rsidR="00344749">
          <w:rPr>
            <w:noProof/>
          </w:rPr>
          <w:t>Asner et al. 2004</w:t>
        </w:r>
      </w:hyperlink>
      <w:r>
        <w:rPr>
          <w:noProof/>
        </w:rPr>
        <w:t>)</w:t>
      </w:r>
      <w:r>
        <w:fldChar w:fldCharType="end"/>
      </w:r>
      <w:r>
        <w:t xml:space="preserve">. It was found that the coarser the temporal resolution (e.g. greater than two years) was, the lower the accuracy of disturbance detection was </w:t>
      </w:r>
      <w:r>
        <w:fldChar w:fldCharType="begin"/>
      </w:r>
      <w:r>
        <w:instrText xml:space="preserve"> ADDIN EN.CITE &lt;EndNote&gt;&lt;Cite&gt;&lt;Author&gt;Masek&lt;/Author&gt;&lt;Year&gt;2008&lt;/Year&gt;&lt;RecNum&gt;806&lt;/RecNum&gt;&lt;DisplayText&gt;(Lunetta et al. 2004; Masek et al. 2008)&lt;/DisplayText&gt;&lt;record&gt;&lt;rec-number&gt;806&lt;/rec-number&gt;&lt;foreign-keys&gt;&lt;key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Cite&gt;&lt;Author&gt;Lunetta&lt;/Author&gt;&lt;Year&gt;2004&lt;/Year&gt;&lt;RecNum&gt;765&lt;/RecNum&gt;&lt;record&gt;&lt;rec-number&gt;765&lt;/rec-number&gt;&lt;foreign-keys&gt;&lt;key app="EN" db-id="dfptszd2n20ez4edadt5d29upvrvsv0xfr0w"&gt;765&lt;/key&gt;&lt;/foreign-keys&gt;&lt;ref-type name="Journal Article"&gt;17&lt;/ref-type&gt;&lt;contributors&gt;&lt;authors&gt;&lt;author&gt;Lunetta, Ross S.&lt;/author&gt;&lt;author&gt;Johnson, David M.&lt;/author&gt;&lt;author&gt;Lyon, John G.&lt;/author&gt;&lt;author&gt;Crotwell, Jill&lt;/author&gt;&lt;/authors&gt;&lt;/contributors&gt;&lt;titles&gt;&lt;title&gt;Impacts of imagery temporal frequency on land-cover change detection monitoring&lt;/title&gt;&lt;secondary-title&gt;Remote Sensing of Environment&lt;/secondary-title&gt;&lt;/titles&gt;&lt;periodical&gt;&lt;full-title&gt;Remote Sensing of Environment&lt;/full-title&gt;&lt;/periodical&gt;&lt;pages&gt;444-454&lt;/pages&gt;&lt;volume&gt;89&lt;/volume&gt;&lt;number&gt;4&lt;/number&gt;&lt;dates&gt;&lt;year&gt;2004&lt;/year&gt;&lt;/dates&gt;&lt;publisher&gt;Elsevier&lt;/publisher&gt;&lt;isbn&gt;0034-4257&lt;/isbn&gt;&lt;urls&gt;&lt;/urls&gt;&lt;/record&gt;&lt;/Cite&gt;&lt;/EndNote&gt;</w:instrText>
      </w:r>
      <w:r>
        <w:fldChar w:fldCharType="separate"/>
      </w:r>
      <w:r>
        <w:rPr>
          <w:noProof/>
        </w:rPr>
        <w:t>(</w:t>
      </w:r>
      <w:hyperlink w:anchor="_ENREF_67" w:tooltip="Lunetta, 2004 #765" w:history="1">
        <w:r w:rsidR="00344749">
          <w:rPr>
            <w:noProof/>
          </w:rPr>
          <w:t>Lunetta et al. 2004</w:t>
        </w:r>
      </w:hyperlink>
      <w:r>
        <w:rPr>
          <w:noProof/>
        </w:rPr>
        <w:t xml:space="preserve">; </w:t>
      </w:r>
      <w:hyperlink w:anchor="_ENREF_72" w:tooltip="Masek, 2008 #806" w:history="1">
        <w:r w:rsidR="00344749">
          <w:rPr>
            <w:noProof/>
          </w:rPr>
          <w:t>Masek et al. 2008</w:t>
        </w:r>
      </w:hyperlink>
      <w:r>
        <w:rPr>
          <w:noProof/>
        </w:rPr>
        <w:t>)</w:t>
      </w:r>
      <w:r>
        <w:fldChar w:fldCharType="end"/>
      </w:r>
      <w:r>
        <w:t xml:space="preserve">. To overcome the limitation of temporal resolution, some studies tested the use of MODIS data because of its high temporal resolution (e.g. 8 days) </w:t>
      </w:r>
      <w:r>
        <w:fldChar w:fldCharType="begin"/>
      </w:r>
      <w:r>
        <w:instrText xml:space="preserve"> ADDIN EN.CITE &lt;EndNote&gt;&lt;Cite&gt;&lt;Author&gt;Pape&lt;/Author&gt;&lt;Year&gt;2008&lt;/Year&gt;&lt;RecNum&gt;804&lt;/RecNum&gt;&lt;DisplayText&gt;(Mildrexler et al. 2009; Pape and Franklin 2008)&lt;/DisplayText&gt;&lt;record&gt;&lt;rec-number&gt;804&lt;/rec-number&gt;&lt;foreign-keys&gt;&lt;key app="EN" db-id="dfptszd2n20ez4edadt5d29upvrvsv0xfr0w"&gt;804&lt;/key&gt;&lt;/foreign-keys&gt;&lt;ref-type name="Journal Article"&gt;17&lt;/ref-type&gt;&lt;contributors&gt;&lt;authors&gt;&lt;author&gt;Pape, Alysha D.&lt;/author&gt;&lt;author&gt;Franklin, Steven E.&lt;/author&gt;&lt;/authors&gt;&lt;/contributors&gt;&lt;titles&gt;&lt;title&gt;MODIS-based change detection for Grizzly Bear habitat mapping in Alberta&lt;/title&gt;&lt;secondary-title&gt;Photogrammetric Engineering and Remote Sensing&lt;/secondary-title&gt;&lt;/titles&gt;&lt;periodical&gt;&lt;full-title&gt;Photogrammetric Engineering and Remote Sensing&lt;/full-title&gt;&lt;/periodical&gt;&lt;pages&gt;973-985&lt;/pages&gt;&lt;volume&gt;74&lt;/volume&gt;&lt;number&gt;8&lt;/number&gt;&lt;dates&gt;&lt;year&gt;2008&lt;/year&gt;&lt;/dates&gt;&lt;publisher&gt;American Society for Photogrammetry and Remote Sensing&lt;/publisher&gt;&lt;isbn&gt;0099-1112&lt;/isbn&gt;&lt;urls&gt;&lt;/urls&gt;&lt;/record&gt;&lt;/Cite&gt;&lt;Cite&gt;&lt;Author&gt;Mildrexler&lt;/Author&gt;&lt;Year&gt;2009&lt;/Year&gt;&lt;RecNum&gt;894&lt;/RecNum&gt;&lt;record&gt;&lt;rec-number&gt;894&lt;/rec-number&gt;&lt;foreign-keys&gt;&lt;key app="EN" db-id="dfptszd2n20ez4edadt5d29upvrvsv0xfr0w"&gt;894&lt;/key&gt;&lt;/foreign-keys&gt;&lt;ref-type name="Journal Article"&gt;17&lt;/ref-type&gt;&lt;contributors&gt;&lt;authors&gt;&lt;author&gt;Mildrexler, David J.&lt;/author&gt;&lt;author&gt;Zhao, Maosheng&lt;/author&gt;&lt;author&gt;Running, Steven W.&lt;/author&gt;&lt;/authors&gt;&lt;/contributors&gt;&lt;titles&gt;&lt;title&gt;Testing a MODIS global disturbance index across North America&lt;/title&gt;&lt;secondary-title&gt;Remote Sensing of Environment&lt;/secondary-title&gt;&lt;/titles&gt;&lt;periodical&gt;&lt;full-title&gt;Remote Sensing of Environment&lt;/full-title&gt;&lt;/periodical&gt;&lt;pages&gt;2103-2117&lt;/pages&gt;&lt;volume&gt;113&lt;/volume&gt;&lt;number&gt;10&lt;/number&gt;&lt;dates&gt;&lt;year&gt;2009&lt;/year&gt;&lt;/dates&gt;&lt;publisher&gt;Elsevier&lt;/publisher&gt;&lt;isbn&gt;0034-4257&lt;/isbn&gt;&lt;urls&gt;&lt;/urls&gt;&lt;/record&gt;&lt;/Cite&gt;&lt;/EndNote&gt;</w:instrText>
      </w:r>
      <w:r>
        <w:fldChar w:fldCharType="separate"/>
      </w:r>
      <w:r>
        <w:rPr>
          <w:noProof/>
        </w:rPr>
        <w:t>(</w:t>
      </w:r>
      <w:hyperlink w:anchor="_ENREF_79" w:tooltip="Mildrexler, 2009 #894" w:history="1">
        <w:r w:rsidR="00344749">
          <w:rPr>
            <w:noProof/>
          </w:rPr>
          <w:t>Mildrexler et al. 2009</w:t>
        </w:r>
      </w:hyperlink>
      <w:r>
        <w:rPr>
          <w:noProof/>
        </w:rPr>
        <w:t xml:space="preserve">; </w:t>
      </w:r>
      <w:hyperlink w:anchor="_ENREF_91" w:tooltip="Pape, 2008 #804" w:history="1">
        <w:r w:rsidR="00344749">
          <w:rPr>
            <w:noProof/>
          </w:rPr>
          <w:t>Pape and Franklin 2008</w:t>
        </w:r>
      </w:hyperlink>
      <w:r>
        <w:rPr>
          <w:noProof/>
        </w:rPr>
        <w:t>)</w:t>
      </w:r>
      <w:r>
        <w:fldChar w:fldCharType="end"/>
      </w:r>
      <w:r>
        <w:t xml:space="preserve">. However, due to its moderate spatial resolution (about 500 meters) MODIS might not be reliable to locate much land conversion and logging activity </w:t>
      </w:r>
      <w:r>
        <w:fldChar w:fldCharType="begin">
          <w:fldData xml:space="preserve">PEVuZE5vdGU+PENpdGU+PEF1dGhvcj5QYXBlPC9BdXRob3I+PFllYXI+MjAwODwvWWVhcj48UmVj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</w:fldData>
        </w:fldChar>
      </w:r>
      <w:r>
        <w:instrText xml:space="preserve"> ADDIN EN.CITE </w:instrText>
      </w:r>
      <w:r>
        <w:fldChar w:fldCharType="begin">
          <w:fldData xml:space="preserve">PEVuZE5vdGU+PENpdGU+PEF1dGhvcj5QYXBlPC9BdXRob3I+PFllYXI+MjAwODwvWWVhcj48UmVj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</w:fldData>
        </w:fldChar>
      </w:r>
      <w:r>
        <w:instrText xml:space="preserve"> ADDIN EN.CITE.DATA </w:instrText>
      </w:r>
      <w:r>
        <w:fldChar w:fldCharType="end"/>
      </w:r>
      <w:r>
        <w:fldChar w:fldCharType="separate"/>
      </w:r>
      <w:r>
        <w:rPr>
          <w:noProof/>
        </w:rPr>
        <w:t>(</w:t>
      </w:r>
      <w:hyperlink w:anchor="_ENREF_39" w:tooltip="Hansen, 2008 #895" w:history="1">
        <w:r w:rsidR="00344749">
          <w:rPr>
            <w:noProof/>
          </w:rPr>
          <w:t>Hansen et al. 2008</w:t>
        </w:r>
      </w:hyperlink>
      <w:r>
        <w:rPr>
          <w:noProof/>
        </w:rPr>
        <w:t xml:space="preserve">; </w:t>
      </w:r>
      <w:hyperlink w:anchor="_ENREF_91" w:tooltip="Pape, 2008 #804" w:history="1">
        <w:r w:rsidR="00344749">
          <w:rPr>
            <w:noProof/>
          </w:rPr>
          <w:t>Pape and Franklin 2008</w:t>
        </w:r>
      </w:hyperlink>
      <w:r>
        <w:rPr>
          <w:noProof/>
        </w:rPr>
        <w:t>)</w:t>
      </w:r>
      <w:r>
        <w:fldChar w:fldCharType="end"/>
      </w:r>
      <w:r>
        <w:t>.</w:t>
      </w:r>
    </w:p>
    <w:p w:rsidR="00542AEE" w:rsidRDefault="00542AEE" w:rsidP="00542AEE">
      <w:r>
        <w:t xml:space="preserve">Solutions have been devised to use both Landsat and MODIS data in detection of forest disturbances. One approach was to blend Landsat and MODIS data together to create a high spatial (30 meters) and temporal (8 days) data </w:t>
      </w:r>
      <w:r>
        <w:fldChar w:fldCharType="begin">
          <w:fldData xml:space="preserve">PEVuZE5vdGU+PENpdGU+PEF1dGhvcj5IaWxrZXI8L0F1dGhvcj48WWVhcj4yMDA5PC9ZZWFyPjxS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=
</w:fldData>
        </w:fldChar>
      </w:r>
      <w:r>
        <w:instrText xml:space="preserve"> ADDIN EN.CITE </w:instrText>
      </w:r>
      <w:r>
        <w:fldChar w:fldCharType="begin">
          <w:fldData xml:space="preserve">PEVuZE5vdGU+PENpdGU+PEF1dGhvcj5IaWxrZXI8L0F1dGhvcj48WWVhcj4yMDA5PC9ZZWFyPjxS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=
</w:fldData>
        </w:fldChar>
      </w:r>
      <w:r>
        <w:instrText xml:space="preserve"> ADDIN EN.CITE.DATA </w:instrText>
      </w:r>
      <w:r>
        <w:fldChar w:fldCharType="end"/>
      </w:r>
      <w:r>
        <w:fldChar w:fldCharType="separate"/>
      </w:r>
      <w:r>
        <w:rPr>
          <w:noProof/>
        </w:rPr>
        <w:t>(</w:t>
      </w:r>
      <w:hyperlink w:anchor="_ENREF_34" w:tooltip="Gao, 2006 #629" w:history="1">
        <w:r w:rsidR="00344749">
          <w:rPr>
            <w:noProof/>
          </w:rPr>
          <w:t>Gao et al. 2006</w:t>
        </w:r>
      </w:hyperlink>
      <w:r>
        <w:rPr>
          <w:noProof/>
        </w:rPr>
        <w:t xml:space="preserve">; </w:t>
      </w:r>
      <w:hyperlink w:anchor="_ENREF_45" w:tooltip="Hilker, 2009 #642" w:history="1">
        <w:r w:rsidR="00344749">
          <w:rPr>
            <w:noProof/>
          </w:rPr>
          <w:t>Hilker et al. 2009</w:t>
        </w:r>
      </w:hyperlink>
      <w:r>
        <w:rPr>
          <w:noProof/>
        </w:rPr>
        <w:t>)</w:t>
      </w:r>
      <w:r>
        <w:fldChar w:fldCharType="end"/>
      </w:r>
      <w:r>
        <w:t xml:space="preserve">. Gao </w:t>
      </w:r>
      <w:r w:rsidRPr="00501149">
        <w:rPr>
          <w:i/>
        </w:rPr>
        <w:t>et al</w:t>
      </w:r>
      <w:r>
        <w:t xml:space="preserve">. </w:t>
      </w:r>
      <w:r>
        <w:fldChar w:fldCharType="begin"/>
      </w:r>
      <w:r>
        <w:instrText xml:space="preserve"> ADDIN EN.CITE &lt;EndNote&gt;&lt;Cite ExcludeAuth="1"&gt;&lt;Author&gt;Gao&lt;/Author&gt;&lt;Year&gt;2006&lt;/Year&gt;&lt;RecNum&gt;629&lt;/RecNum&gt;&lt;DisplayText&gt;(2006)&lt;/DisplayText&gt;&lt;record&gt;&lt;rec-number&gt;629&lt;/rec-number&gt;&lt;foreign-keys&gt;&lt;key app="EN" db-id="dfptszd2n20ez4edadt5d29upvrvsv0xfr0w"&gt;629&lt;/key&gt;&lt;/foreign-keys&gt;&lt;ref-type name="Journal Article"&gt;17&lt;/ref-type&gt;&lt;contributors&gt;&lt;authors&gt;&lt;author&gt;Feng Gao&lt;/author&gt;&lt;author&gt;Masek, J.&lt;/author&gt;&lt;author&gt;Schwaller, M.&lt;/author&gt;&lt;author&gt;Hall, F.&lt;/author&gt;&lt;/authors&gt;&lt;/contributors&gt;&lt;titles&gt;&lt;title&gt;On the blending of the Landsat and MODIS surface reflectance: predicting daily Landsat surface reflectance&lt;/title&gt;&lt;secondary-title&gt;IEEE Transactions on Geoscience and Remote Sensing&lt;/secondary-title&gt;&lt;/titles&gt;&lt;periodical&gt;&lt;full-title&gt;IEEE Transactions on Geoscience and Remote Sensing&lt;/full-title&gt;&lt;/periodical&gt;&lt;pages&gt;2207-2218&lt;/pages&gt;&lt;volume&gt;44&lt;/volume&gt;&lt;number&gt;8&lt;/number&gt;&lt;keywords&gt;&lt;keyword&gt;albedo&lt;/keyword&gt;&lt;keyword&gt;atmospheric measuring apparatus&lt;/keyword&gt;&lt;keyword&gt;radiometers&lt;/keyword&gt;&lt;keyword&gt;reflectivity&lt;/keyword&gt;&lt;keyword&gt;remote sensing&lt;/keyword&gt;&lt;keyword&gt;sensor fusion&lt;/keyword&gt;&lt;keyword&gt;Advanced Very High Resolution Radiometer&lt;/keyword&gt;&lt;keyword&gt;Landsat ETM+&lt;/keyword&gt;&lt;keyword&gt;Landsat Enhanced Thematic Mapper Plus&lt;/keyword&gt;&lt;keyword&gt;Landsat surface reflectance&lt;/keyword&gt;&lt;keyword&gt;MODIS surface reflectance&lt;/keyword&gt;&lt;keyword&gt;Moderate Resolution Imaging Spectroradiometer&lt;/keyword&gt;&lt;keyword&gt;STARFM algorithm&lt;/keyword&gt;&lt;keyword&gt;data fusion&lt;/keyword&gt;&lt;keyword&gt;global biophysical processes&lt;/keyword&gt;&lt;keyword&gt;image enhancement&lt;/keyword&gt;&lt;keyword&gt;image processing&lt;/keyword&gt;&lt;keyword&gt;spatial and temporal adaptive reflectance fusion model&lt;/keyword&gt;&lt;/keywords&gt;&lt;dates&gt;&lt;year&gt;2006&lt;/year&gt;&lt;/dates&gt;&lt;isbn&gt;0196-2892&lt;/isbn&gt;&lt;urls&gt;&lt;/urls&gt;&lt;electronic-resource-num&gt;10.1109/tgrs.2006.872081&lt;/electronic-resource-num&gt;&lt;/record&gt;&lt;/Cite&gt;&lt;/EndNote&gt;</w:instrText>
      </w:r>
      <w:r>
        <w:fldChar w:fldCharType="separate"/>
      </w:r>
      <w:r>
        <w:rPr>
          <w:noProof/>
        </w:rPr>
        <w:t>(</w:t>
      </w:r>
      <w:hyperlink w:anchor="_ENREF_34" w:tooltip="Gao, 2006 #629" w:history="1">
        <w:r w:rsidR="00344749">
          <w:rPr>
            <w:noProof/>
          </w:rPr>
          <w:t>2006</w:t>
        </w:r>
      </w:hyperlink>
      <w:r>
        <w:rPr>
          <w:noProof/>
        </w:rPr>
        <w:t>)</w:t>
      </w:r>
      <w:r>
        <w:fldChar w:fldCharType="end"/>
      </w:r>
      <w:r>
        <w:t xml:space="preserve"> introduced the Spatial and Temporal Adaptive Reflectance Fusion Model (STARFM) to predict surface reflectance of 30-meter pixels at a point in time (</w:t>
      </w:r>
      <w:r w:rsidRPr="00680D76">
        <w:t>T</w:t>
      </w:r>
      <w:r w:rsidRPr="004C5863">
        <w:rPr>
          <w:vertAlign w:val="subscript"/>
        </w:rPr>
        <w:t>2</w:t>
      </w:r>
      <w:r>
        <w:t>) based on known reflectance of a reference Landsat imagery at another point in time (</w:t>
      </w:r>
      <w:r w:rsidRPr="00680D76">
        <w:t>T</w:t>
      </w:r>
      <w:r w:rsidRPr="004C5863">
        <w:rPr>
          <w:vertAlign w:val="subscript"/>
        </w:rPr>
        <w:t>1</w:t>
      </w:r>
      <w:r>
        <w:t>) and known reflectance of reference MODIS images at both (T</w:t>
      </w:r>
      <w:r w:rsidRPr="00680D76">
        <w:rPr>
          <w:vertAlign w:val="subscript"/>
        </w:rPr>
        <w:t>1</w:t>
      </w:r>
      <w:r>
        <w:t xml:space="preserve"> and T</w:t>
      </w:r>
      <w:r w:rsidRPr="00680D76">
        <w:rPr>
          <w:vertAlign w:val="subscript"/>
        </w:rPr>
        <w:t>2</w:t>
      </w:r>
      <w:r>
        <w:t xml:space="preserve">) points in time using a spatial moving window technique. However, this approach suffered from a couple of disadvantages that could make it inappropriate for disturbance detection of a heterogeneous area. </w:t>
      </w:r>
    </w:p>
    <w:p w:rsidR="00542AEE" w:rsidRDefault="00542AEE" w:rsidP="00542AEE">
      <w:r>
        <w:t xml:space="preserve">One of the disadvantages was that STARFM assumed that MODIS pixels were relatively homogeneous and thus, their surface reflectance was proportional to surface </w:t>
      </w:r>
      <w:r>
        <w:lastRenderedPageBreak/>
        <w:t xml:space="preserve">reflectance of corresponding Landsat pixels </w:t>
      </w:r>
      <w:r>
        <w:fldChar w:fldCharType="begin"/>
      </w:r>
      <w:r>
        <w:instrText xml:space="preserve"> ADDIN EN.CITE &lt;EndNote&gt;&lt;Cite&gt;&lt;Author&gt;Zhu&lt;/Author&gt;&lt;Year&gt;2010&lt;/Year&gt;&lt;RecNum&gt;637&lt;/RecNum&gt;&lt;DisplayText&gt;(Zhu et al. 2010)&lt;/DisplayText&gt;&lt;record&gt;&lt;rec-number&gt;637&lt;/rec-number&gt;&lt;foreign-keys&gt;&lt;key app="EN" db-id="dfptszd2n20ez4edadt5d29upvrvsv0xfr0w"&gt;637&lt;/key&gt;&lt;/foreign-keys&gt;&lt;ref-type name="Journal Article"&gt;17&lt;/ref-type&gt;&lt;contributors&gt;&lt;authors&gt;&lt;author&gt;Zhu, Xiaolin&lt;/author&gt;&lt;author&gt;Chen, Jin&lt;/author&gt;&lt;author&gt;Gao, Feng&lt;/author&gt;&lt;author&gt;Chen, Xuehong&lt;/author&gt;&lt;author&gt;Masek, Jeffrey G.&lt;/author&gt;&lt;/authors&gt;&lt;/contributors&gt;&lt;titles&gt;&lt;title&gt;An enhanced spatial and temporal adaptive reflectance fusion model for complex heterogeneous regions&lt;/title&gt;&lt;secondary-title&gt;Remote Sensing of Environment&lt;/secondary-title&gt;&lt;/titles&gt;&lt;periodical&gt;&lt;full-title&gt;Remote Sensing of Environment&lt;/full-title&gt;&lt;/periodical&gt;&lt;pages&gt;2610-2623&lt;/pages&gt;&lt;volume&gt;114&lt;/volume&gt;&lt;number&gt;11&lt;/number&gt;&lt;keywords&gt;&lt;keyword&gt;Data fusion&lt;/keyword&gt;&lt;keyword&gt;Multi-source satellite data&lt;/keyword&gt;&lt;keyword&gt;Reflectance&lt;/keyword&gt;&lt;keyword&gt;Landsat&lt;/keyword&gt;&lt;keyword&gt;MODIS&lt;/keyword&gt;&lt;keyword&gt;Time-series&lt;/keyword&gt;&lt;/keywords&gt;&lt;dates&gt;&lt;year&gt;2010&lt;/year&gt;&lt;/dates&gt;&lt;isbn&gt;0034-4257&lt;/isbn&gt;&lt;urls&gt;&lt;related-urls&gt;&lt;url&gt;http://www.sciencedirect.com/science/article/pii/S0034425710001884&lt;/url&gt;&lt;/related-urls&gt;&lt;/urls&gt;&lt;electronic-resource-num&gt;10.1016/j.rse.2010.05.032&lt;/electronic-resource-num&gt;&lt;/record&gt;&lt;/Cite&gt;&lt;/EndNote&gt;</w:instrText>
      </w:r>
      <w:r>
        <w:fldChar w:fldCharType="separate"/>
      </w:r>
      <w:r>
        <w:rPr>
          <w:noProof/>
        </w:rPr>
        <w:t>(</w:t>
      </w:r>
      <w:hyperlink w:anchor="_ENREF_146" w:tooltip="Zhu, 2010 #637" w:history="1">
        <w:r w:rsidR="00344749">
          <w:rPr>
            <w:noProof/>
          </w:rPr>
          <w:t>Zhu et al. 2010</w:t>
        </w:r>
      </w:hyperlink>
      <w:r>
        <w:rPr>
          <w:noProof/>
        </w:rPr>
        <w:t>)</w:t>
      </w:r>
      <w:r>
        <w:fldChar w:fldCharType="end"/>
      </w:r>
      <w:r>
        <w:t xml:space="preserve">. As such, changes in surface reflectance of MODIS pixels could be used to predict surface reflectance of corresponding Landsat pixels. This assumption of pixel homogeneity might not hold in such forest landscapes that often had mixtures of needle-leaf-evergreen (e.g. pine) and broad-leaf-deciduous (e.g. hickory) forests, which were different in spectral sensitivity </w:t>
      </w:r>
      <w:r>
        <w:fldChar w:fldCharType="begin"/>
      </w:r>
      <w:r>
        <w:instrText xml:space="preserve"> ADDIN EN.CITE &lt;EndNote&gt;&lt;Cite&gt;&lt;Author&gt;Asner&lt;/Author&gt;&lt;Year&gt;1998&lt;/Year&gt;&lt;RecNum&gt;888&lt;/RecNum&gt;&lt;DisplayText&gt;(Asner 1998)&lt;/DisplayText&gt;&lt;record&gt;&lt;rec-number&gt;888&lt;/rec-number&gt;&lt;foreign-keys&gt;&lt;key app="EN" db-id="dfptszd2n20ez4edadt5d29upvrvsv0xfr0w"&gt;888&lt;/key&gt;&lt;/foreign-keys&gt;&lt;ref-type name="Journal Article"&gt;17&lt;/ref-type&gt;&lt;contributors&gt;&lt;authors&gt;&lt;author&gt;Asner, Gregory P.&lt;/author&gt;&lt;/authors&gt;&lt;/contributors&gt;&lt;titles&gt;&lt;title&gt;Biophysical and biochemical sources of variability in canopy reflectance&lt;/title&gt;&lt;secondary-title&gt;Remote Sensing of Environment&lt;/secondary-title&gt;&lt;/titles&gt;&lt;periodical&gt;&lt;full-title&gt;Remote Sensing of Environment&lt;/full-title&gt;&lt;/periodical&gt;&lt;pages&gt;234-253&lt;/pages&gt;&lt;volume&gt;64&lt;/volume&gt;&lt;number&gt;3&lt;/number&gt;&lt;dates&gt;&lt;year&gt;1998&lt;/year&gt;&lt;/dates&gt;&lt;publisher&gt;Elsevier&lt;/publisher&gt;&lt;isbn&gt;0034-4257&lt;/isbn&gt;&lt;urls&gt;&lt;/urls&gt;&lt;/record&gt;&lt;/Cite&gt;&lt;/EndNote&gt;</w:instrText>
      </w:r>
      <w:r>
        <w:fldChar w:fldCharType="separate"/>
      </w:r>
      <w:r>
        <w:rPr>
          <w:noProof/>
        </w:rPr>
        <w:t>(</w:t>
      </w:r>
      <w:hyperlink w:anchor="_ENREF_3" w:tooltip="Asner, 1998 #888" w:history="1">
        <w:r w:rsidR="00344749">
          <w:rPr>
            <w:noProof/>
          </w:rPr>
          <w:t>Asner 1998</w:t>
        </w:r>
      </w:hyperlink>
      <w:r>
        <w:rPr>
          <w:noProof/>
        </w:rPr>
        <w:t>)</w:t>
      </w:r>
      <w:r>
        <w:fldChar w:fldCharType="end"/>
      </w:r>
      <w:r>
        <w:t xml:space="preserve">. The second disadvantage of STARFM was its choice of reference images (i.e. Landsat image at </w:t>
      </w:r>
      <w:r w:rsidRPr="00B83D4C">
        <w:t>T</w:t>
      </w:r>
      <w:r w:rsidRPr="004C5863">
        <w:rPr>
          <w:vertAlign w:val="subscript"/>
        </w:rPr>
        <w:t>1</w:t>
      </w:r>
      <w:r>
        <w:t xml:space="preserve"> and MODIS images at </w:t>
      </w:r>
      <w:r w:rsidRPr="00B83D4C">
        <w:t>T</w:t>
      </w:r>
      <w:r w:rsidRPr="004C5863">
        <w:rPr>
          <w:vertAlign w:val="subscript"/>
        </w:rPr>
        <w:t>1</w:t>
      </w:r>
      <w:r>
        <w:t xml:space="preserve"> and </w:t>
      </w:r>
      <w:r w:rsidRPr="00B83D4C">
        <w:t>T</w:t>
      </w:r>
      <w:r w:rsidRPr="004C5863">
        <w:rPr>
          <w:vertAlign w:val="subscript"/>
        </w:rPr>
        <w:t>2</w:t>
      </w:r>
      <w:r>
        <w:t xml:space="preserve">) </w:t>
      </w:r>
      <w:r>
        <w:fldChar w:fldCharType="begin"/>
      </w:r>
      <w:r>
        <w:instrText xml:space="preserve"> ADDIN EN.CITE &lt;EndNote&gt;&lt;Cite&gt;&lt;Author&gt;Hilker&lt;/Author&gt;&lt;Year&gt;2009&lt;/Year&gt;&lt;RecNum&gt;642&lt;/RecNum&gt;&lt;DisplayText&gt;(Hilker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Hilker et al. 2009</w:t>
        </w:r>
      </w:hyperlink>
      <w:r>
        <w:rPr>
          <w:noProof/>
        </w:rPr>
        <w:t>)</w:t>
      </w:r>
      <w:r>
        <w:fldChar w:fldCharType="end"/>
      </w:r>
      <w:r>
        <w:t>. Originally, STARFM chose reference images independently from disturbances. As a result, reference images before disturbances might be used to predict surface reflectance values after disturbances. This method of prediction might not be effective if MODIS pixels were a mixture of forest types and disturbances happened to the types of which Landsat pixels were not representative.</w:t>
      </w:r>
    </w:p>
    <w:p w:rsidR="00542AEE" w:rsidRDefault="00542AEE" w:rsidP="00542AEE">
      <w:r>
        <w:t xml:space="preserve">In order to solve the first limitation of STARFM, Zhu et al. </w:t>
      </w:r>
      <w:r>
        <w:fldChar w:fldCharType="begin"/>
      </w:r>
      <w:r>
        <w:instrText xml:space="preserve"> ADDIN EN.CITE &lt;EndNote&gt;&lt;Cite ExcludeAuth="1"&gt;&lt;Author&gt;Zhu&lt;/Author&gt;&lt;Year&gt;2010&lt;/Year&gt;&lt;RecNum&gt;637&lt;/RecNum&gt;&lt;DisplayText&gt;(2010)&lt;/DisplayText&gt;&lt;record&gt;&lt;rec-number&gt;637&lt;/rec-number&gt;&lt;foreign-keys&gt;&lt;key app="EN" db-id="dfptszd2n20ez4edadt5d29upvrvsv0xfr0w"&gt;637&lt;/key&gt;&lt;/foreign-keys&gt;&lt;ref-type name="Journal Article"&gt;17&lt;/ref-type&gt;&lt;contributors&gt;&lt;authors&gt;&lt;author&gt;Zhu, Xiaolin&lt;/author&gt;&lt;author&gt;Chen, Jin&lt;/author&gt;&lt;author&gt;Gao, Feng&lt;/author&gt;&lt;author&gt;Chen, Xuehong&lt;/author&gt;&lt;author&gt;Masek, Jeffrey G.&lt;/author&gt;&lt;/authors&gt;&lt;/contributors&gt;&lt;titles&gt;&lt;title&gt;An enhanced spatial and temporal adaptive reflectance fusion model for complex heterogeneous regions&lt;/title&gt;&lt;secondary-title&gt;Remote Sensing of Environment&lt;/secondary-title&gt;&lt;/titles&gt;&lt;periodical&gt;&lt;full-title&gt;Remote Sensing of Environment&lt;/full-title&gt;&lt;/periodical&gt;&lt;pages&gt;2610-2623&lt;/pages&gt;&lt;volume&gt;114&lt;/volume&gt;&lt;number&gt;11&lt;/number&gt;&lt;keywords&gt;&lt;keyword&gt;Data fusion&lt;/keyword&gt;&lt;keyword&gt;Multi-source satellite data&lt;/keyword&gt;&lt;keyword&gt;Reflectance&lt;/keyword&gt;&lt;keyword&gt;Landsat&lt;/keyword&gt;&lt;keyword&gt;MODIS&lt;/keyword&gt;&lt;keyword&gt;Time-series&lt;/keyword&gt;&lt;/keywords&gt;&lt;dates&gt;&lt;year&gt;2010&lt;/year&gt;&lt;/dates&gt;&lt;isbn&gt;0034-4257&lt;/isbn&gt;&lt;urls&gt;&lt;related-urls&gt;&lt;url&gt;http://www.sciencedirect.com/science/article/pii/S0034425710001884&lt;/url&gt;&lt;/related-urls&gt;&lt;/urls&gt;&lt;electronic-resource-num&gt;10.1016/j.rse.2010.05.032&lt;/electronic-resource-num&gt;&lt;/record&gt;&lt;/Cite&gt;&lt;/EndNote&gt;</w:instrText>
      </w:r>
      <w:r>
        <w:fldChar w:fldCharType="separate"/>
      </w:r>
      <w:r>
        <w:rPr>
          <w:noProof/>
        </w:rPr>
        <w:t>(</w:t>
      </w:r>
      <w:hyperlink w:anchor="_ENREF_146" w:tooltip="Zhu, 2010 #637" w:history="1">
        <w:r w:rsidR="00344749">
          <w:rPr>
            <w:noProof/>
          </w:rPr>
          <w:t>2010</w:t>
        </w:r>
      </w:hyperlink>
      <w:r>
        <w:rPr>
          <w:noProof/>
        </w:rPr>
        <w:t>)</w:t>
      </w:r>
      <w:r>
        <w:fldChar w:fldCharType="end"/>
      </w:r>
      <w:r>
        <w:t xml:space="preserve"> proposed the Enhanced Spatial and Temporal Adaptive Reflectance Fusion Model (ESTARFM) by introducing the spectral </w:t>
      </w:r>
      <w:proofErr w:type="spellStart"/>
      <w:r>
        <w:t>unmixing</w:t>
      </w:r>
      <w:proofErr w:type="spellEnd"/>
      <w:r>
        <w:t xml:space="preserve"> theory into the algorithm. A comparison between STARFM and ESTARFM, however, showed that ESTARFM was not always better than STARFM but rather dependent on the </w:t>
      </w:r>
      <w:r w:rsidR="009F0A6D">
        <w:t>level</w:t>
      </w:r>
      <w:r>
        <w:t xml:space="preserve"> of heterogeneity of a study area </w:t>
      </w:r>
      <w:r>
        <w:fldChar w:fldCharType="begin"/>
      </w:r>
      <w:r>
        <w:instrText xml:space="preserve"> ADDIN EN.CITE &lt;EndNote&gt;&lt;Cite&gt;&lt;Author&gt;Emelyanova&lt;/Author&gt;&lt;Year&gt;2013&lt;/Year&gt;&lt;RecNum&gt;880&lt;/RecNum&gt;&lt;DisplayText&gt;(Emelyanova et al. 2013)&lt;/DisplayText&gt;&lt;record&gt;&lt;rec-number&gt;880&lt;/rec-number&gt;&lt;foreign-keys&gt;&lt;key app="EN" db-id="dfptszd2n20ez4edadt5d29upvrvsv0xfr0w"&gt;880&lt;/key&gt;&lt;/foreign-keys&gt;&lt;ref-type name="Journal Article"&gt;17&lt;/ref-type&gt;&lt;contributors&gt;&lt;authors&gt;&lt;author&gt;Emelyanova, Irina V.&lt;/author&gt;&lt;author&gt;McVicar, Tim R.&lt;/author&gt;&lt;author&gt;Van Niel, Thomas G.&lt;/author&gt;&lt;author&gt;Li, Ling Tao&lt;/author&gt;&lt;author&gt;van Dijk, Albert I. J. M.&lt;/author&gt;&lt;/authors&gt;&lt;/contributors&gt;&lt;titles&gt;&lt;title&gt;Assessing the accuracy of blending Landsat–MODIS surface reflectances in two landscapes with contrasting spatial and temporal dynamics: A framework for algorithm selection&lt;/title&gt;&lt;secondary-title&gt;Remote Sensing of Environment&lt;/secondary-title&gt;&lt;/titles&gt;&lt;periodical&gt;&lt;full-title&gt;Remote Sensing of Environment&lt;/full-title&gt;&lt;/periodical&gt;&lt;pages&gt;193-209&lt;/pages&gt;&lt;volume&gt;133&lt;/volume&gt;&lt;number&gt;0&lt;/number&gt;&lt;keywords&gt;&lt;keyword&gt;Landsat–MODIS blending&lt;/keyword&gt;&lt;keyword&gt;Spatial–temporal variance&lt;/keyword&gt;&lt;keyword&gt;STARFM&lt;/keyword&gt;&lt;keyword&gt;ESTARFM&lt;/keyword&gt;&lt;keyword&gt;Fusion&lt;/keyword&gt;&lt;/keywords&gt;&lt;dates&gt;&lt;year&gt;2013&lt;/year&gt;&lt;/dates&gt;&lt;isbn&gt;0034-4257&lt;/isbn&gt;&lt;urls&gt;&lt;related-urls&gt;&lt;url&gt;http://www.sciencedirect.com/science/article/pii/S0034425713000473&lt;/url&gt;&lt;/related-urls&gt;&lt;/urls&gt;&lt;electronic-resource-num&gt;http://dx.doi.org/10.1016/j.rse.2013.02.007&lt;/electronic-resource-num&gt;&lt;/record&gt;&lt;/Cite&gt;&lt;/EndNote&gt;</w:instrText>
      </w:r>
      <w:r>
        <w:fldChar w:fldCharType="separate"/>
      </w:r>
      <w:r>
        <w:rPr>
          <w:noProof/>
        </w:rPr>
        <w:t>(</w:t>
      </w:r>
      <w:hyperlink w:anchor="_ENREF_21" w:tooltip="Emelyanova, 2013 #880" w:history="1">
        <w:r w:rsidR="00344749">
          <w:rPr>
            <w:noProof/>
          </w:rPr>
          <w:t>Emelyanova et al. 2013</w:t>
        </w:r>
      </w:hyperlink>
      <w:r>
        <w:rPr>
          <w:noProof/>
        </w:rPr>
        <w:t>)</w:t>
      </w:r>
      <w:r>
        <w:fldChar w:fldCharType="end"/>
      </w:r>
      <w:r>
        <w:t xml:space="preserve">. </w:t>
      </w:r>
    </w:p>
    <w:p w:rsidR="00542AEE" w:rsidRDefault="00542AEE" w:rsidP="00542AEE">
      <w:proofErr w:type="spellStart"/>
      <w:r>
        <w:t>Beside</w:t>
      </w:r>
      <w:proofErr w:type="spellEnd"/>
      <w:r>
        <w:t xml:space="preserve"> STARFM, the algorithm Spatial Temporal Adaptive Algorithm for mapping Reflectance Change (STAARCH) was introduced by </w:t>
      </w:r>
      <w:proofErr w:type="spellStart"/>
      <w:r>
        <w:t>Hilker</w:t>
      </w:r>
      <w:proofErr w:type="spellEnd"/>
      <w:r>
        <w:t xml:space="preserve"> et al. </w:t>
      </w:r>
      <w:r>
        <w:fldChar w:fldCharType="begin"/>
      </w:r>
      <w:r>
        <w:instrText xml:space="preserve"> ADDIN EN.CITE &lt;EndNote&gt;&lt;Cite ExcludeAuth="1"&gt;&lt;Author&gt;Hilker&lt;/Author&gt;&lt;Year&gt;2009&lt;/Year&gt;&lt;RecNum&gt;642&lt;/RecNum&gt;&lt;DisplayText&gt;(2009)&lt;/DisplayText&gt;&lt;record&gt;&lt;rec-number&gt;642&lt;/rec-number&gt;&lt;foreign-keys&gt;&lt;key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2009</w:t>
        </w:r>
      </w:hyperlink>
      <w:r>
        <w:rPr>
          <w:noProof/>
        </w:rPr>
        <w:t>)</w:t>
      </w:r>
      <w:r>
        <w:fldChar w:fldCharType="end"/>
      </w:r>
      <w:r>
        <w:t xml:space="preserve">. Unlike STARFM predicting surface reflectance, STAARCH predicts disturbance conditions (undisturbed or disturbed). To do so, STAARCH first determines disturbance conditions of Landsat and MODIS pixels independently and then perform a rule-based </w:t>
      </w:r>
      <w:r>
        <w:lastRenderedPageBreak/>
        <w:t xml:space="preserve">fusion based on the disturbance conditions of Landsat and MODIS pixels to develop a binary fused time-series of disturbances. Disturbance conditions of Landsat and MODIS pixels </w:t>
      </w:r>
      <w:r w:rsidR="009F0A6D">
        <w:t>are</w:t>
      </w:r>
      <w:r>
        <w:t xml:space="preserve"> identified by a disturbance index </w:t>
      </w:r>
      <w:r>
        <w:fldChar w:fldCharType="begin"/>
      </w:r>
      <w:r>
        <w:instrText xml:space="preserve"> ADDIN EN.CITE &lt;EndNote&gt;&lt;Cite&gt;&lt;Author&gt;Healey&lt;/Author&gt;&lt;Year&gt;2005&lt;/Year&gt;&lt;RecNum&gt;656&lt;/RecNum&gt;&lt;Prefix&gt;DI`; &lt;/Prefix&gt;&lt;DisplayText&gt;(DI; Healey et al. 2005)&lt;/DisplayText&gt;&lt;record&gt;&lt;rec-number&gt;656&lt;/rec-number&gt;&lt;foreign-keys&gt;&lt;key app="EN" db-id="dfptszd2n20ez4edadt5d29upvrvsv0xfr0w"&gt;656&lt;/key&gt;&lt;/foreign-keys&gt;&lt;ref-type name="Journal Article"&gt;17&lt;/ref-type&gt;&lt;contributors&gt;&lt;authors&gt;&lt;author&gt;Healey, Sean P.&lt;/author&gt;&lt;author&gt;Cohen, Warren B.&lt;/author&gt;&lt;author&gt;Zhiqiang, Yang&lt;/author&gt;&lt;author&gt;Krankina, Olga N.&lt;/author&gt;&lt;/authors&gt;&lt;/contributors&gt;&lt;titles&gt;&lt;title&gt;Comparison of Tasseled Cap-based Landsat data structures for use in forest disturbance detection&lt;/title&gt;&lt;secondary-title&gt;Remote Sensing of Environment&lt;/secondary-title&gt;&lt;/titles&gt;&lt;periodical&gt;&lt;full-title&gt;Remote Sensing of Environment&lt;/full-title&gt;&lt;/periodical&gt;&lt;pages&gt;301-310&lt;/pages&gt;&lt;volume&gt;97&lt;/volume&gt;&lt;number&gt;3&lt;/number&gt;&lt;keywords&gt;&lt;keyword&gt;Disturbance&lt;/keyword&gt;&lt;keyword&gt;Landsat&lt;/keyword&gt;&lt;keyword&gt;Change detection&lt;/keyword&gt;&lt;keyword&gt;Tasseled cap&lt;/keyword&gt;&lt;keyword&gt;Disturbance index&lt;/keyword&gt;&lt;/keywords&gt;&lt;dates&gt;&lt;year&gt;2005&lt;/year&gt;&lt;/dates&gt;&lt;isbn&gt;0034-4257&lt;/isbn&gt;&lt;urls&gt;&lt;related-urls&gt;&lt;url&gt;http://www.sciencedirect.com/science/article/pii/S0034425705001586&lt;/url&gt;&lt;/related-urls&gt;&lt;/urls&gt;&lt;electronic-resource-num&gt;10.1016/j.rse.2005.05.009&lt;/electronic-resource-num&gt;&lt;/record&gt;&lt;/Cite&gt;&lt;/EndNote&gt;</w:instrText>
      </w:r>
      <w:r>
        <w:fldChar w:fldCharType="separate"/>
      </w:r>
      <w:r>
        <w:rPr>
          <w:noProof/>
        </w:rPr>
        <w:t>(</w:t>
      </w:r>
      <w:hyperlink w:anchor="_ENREF_44" w:tooltip="Healey, 2005 #656" w:history="1">
        <w:r w:rsidR="00344749">
          <w:rPr>
            <w:noProof/>
          </w:rPr>
          <w:t>DI; Healey et al. 2005</w:t>
        </w:r>
      </w:hyperlink>
      <w:r>
        <w:rPr>
          <w:noProof/>
        </w:rPr>
        <w:t>)</w:t>
      </w:r>
      <w:r>
        <w:fldChar w:fldCharType="end"/>
      </w:r>
      <w:r>
        <w:t xml:space="preserve"> measuring the spectral disturbance from the pixels to reference sets representative of unchanged and mature, and thus undisturbed forests. </w:t>
      </w:r>
    </w:p>
    <w:p w:rsidR="00542AEE" w:rsidRDefault="00542AEE" w:rsidP="00542AEE">
      <w:r>
        <w:t xml:space="preserve">Although STAARCH fusion framework was successfully used to detect forest disturbances for a boreal forest dominated by evergreen trees in west central Alberta, Canada </w:t>
      </w:r>
      <w:r>
        <w:fldChar w:fldCharType="begin"/>
      </w:r>
      <w:r>
        <w:instrText xml:space="preserve"> ADDIN EN.CITE &lt;EndNote&gt;&lt;Cite&gt;&lt;Author&gt;Hilker&lt;/Author&gt;&lt;Year&gt;2009&lt;/Year&gt;&lt;RecNum&gt;642&lt;/RecNum&gt;&lt;DisplayText&gt;(Hilker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Hilker et al. 2009</w:t>
        </w:r>
      </w:hyperlink>
      <w:r>
        <w:rPr>
          <w:noProof/>
        </w:rPr>
        <w:t>)</w:t>
      </w:r>
      <w:r>
        <w:fldChar w:fldCharType="end"/>
      </w:r>
      <w:r>
        <w:t xml:space="preserve">, its capability was limited due to the use of one single reference set to detect disturbance conditions of MODIS pixels. STAARCH, therefore, did not account for the fact that at the resolution of 500 meters, surface reflectance of MODIS pure pixels (i.e. pixels occupied by only one forest type) </w:t>
      </w:r>
      <w:r w:rsidR="0037199C">
        <w:t>might</w:t>
      </w:r>
      <w:r>
        <w:t xml:space="preserve"> be significantly different from surface reflectance of MODIS mixed pixels (i.e. pixels occupied by more than one forest types and/or other land cover types such as water, rangeland, and artificial surface). As a result, STAARCH might overestimate disturbance duration of broad-leaf-deciduous forests or underestimate disturbance duration of needle-leaf-evergreen forests because broad-leaf-deciduous forests have had higher spectral sensitivity, especially in infrared bands </w:t>
      </w:r>
      <w:r>
        <w:fldChar w:fldCharType="begin"/>
      </w:r>
      <w:r>
        <w:instrText xml:space="preserve"> ADDIN EN.CITE &lt;EndNote&gt;&lt;Cite&gt;&lt;Author&gt;Asner&lt;/Author&gt;&lt;Year&gt;1998&lt;/Year&gt;&lt;RecNum&gt;888&lt;/RecNum&gt;&lt;DisplayText&gt;(Asner 1998)&lt;/DisplayText&gt;&lt;record&gt;&lt;rec-number&gt;888&lt;/rec-number&gt;&lt;foreign-keys&gt;&lt;key app="EN" db-id="dfptszd2n20ez4edadt5d29upvrvsv0xfr0w"&gt;888&lt;/key&gt;&lt;/foreign-keys&gt;&lt;ref-type name="Journal Article"&gt;17&lt;/ref-type&gt;&lt;contributors&gt;&lt;authors&gt;&lt;author&gt;Asner, Gregory P.&lt;/author&gt;&lt;/authors&gt;&lt;/contributors&gt;&lt;titles&gt;&lt;title&gt;Biophysical and biochemical sources of variability in canopy reflectance&lt;/title&gt;&lt;secondary-title&gt;Remote Sensing of Environment&lt;/secondary-title&gt;&lt;/titles&gt;&lt;periodical&gt;&lt;full-title&gt;Remote Sensing of Environment&lt;/full-title&gt;&lt;/periodical&gt;&lt;pages&gt;234-253&lt;/pages&gt;&lt;volume&gt;64&lt;/volume&gt;&lt;number&gt;3&lt;/number&gt;&lt;dates&gt;&lt;year&gt;1998&lt;/year&gt;&lt;/dates&gt;&lt;publisher&gt;Elsevier&lt;/publisher&gt;&lt;isbn&gt;0034-4257&lt;/isbn&gt;&lt;urls&gt;&lt;/urls&gt;&lt;/record&gt;&lt;/Cite&gt;&lt;/EndNote&gt;</w:instrText>
      </w:r>
      <w:r>
        <w:fldChar w:fldCharType="separate"/>
      </w:r>
      <w:r>
        <w:rPr>
          <w:noProof/>
        </w:rPr>
        <w:t>(</w:t>
      </w:r>
      <w:hyperlink w:anchor="_ENREF_3" w:tooltip="Asner, 1998 #888" w:history="1">
        <w:r w:rsidR="00344749">
          <w:rPr>
            <w:noProof/>
          </w:rPr>
          <w:t>Asner 1998</w:t>
        </w:r>
      </w:hyperlink>
      <w:r>
        <w:rPr>
          <w:noProof/>
        </w:rPr>
        <w:t>)</w:t>
      </w:r>
      <w:r>
        <w:fldChar w:fldCharType="end"/>
      </w:r>
      <w:r>
        <w:t>.</w:t>
      </w:r>
    </w:p>
    <w:p w:rsidR="00542AEE" w:rsidRDefault="00542AEE" w:rsidP="00542AEE">
      <w:r>
        <w:t xml:space="preserve">The goal of this dissertation chapter was to propose an effective fusion framework to detect forest disturbances in southeast Oklahoma where (1) forests were highly mixed between deciduous and evergreen </w:t>
      </w:r>
      <w:r>
        <w:fldChar w:fldCharType="begin"/>
      </w:r>
      <w:r>
        <w:instrText xml:space="preserve"> ADDIN EN.CITE &lt;EndNote&gt;&lt;Cite&gt;&lt;Author&gt;Fry&lt;/Author&gt;&lt;Year&gt;2011&lt;/Year&gt;&lt;RecNum&gt;677&lt;/RecNum&gt;&lt;DisplayText&gt;(Fry et al. 2011)&lt;/DisplayText&gt;&lt;record&gt;&lt;rec-number&gt;677&lt;/rec-number&gt;&lt;foreign-keys&gt;&lt;key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EndNote&gt;</w:instrText>
      </w:r>
      <w:r>
        <w:fldChar w:fldCharType="separate"/>
      </w:r>
      <w:r>
        <w:rPr>
          <w:noProof/>
        </w:rPr>
        <w:t>(</w:t>
      </w:r>
      <w:hyperlink w:anchor="_ENREF_33" w:tooltip="Fry, 2011 #677" w:history="1">
        <w:r w:rsidR="00344749">
          <w:rPr>
            <w:noProof/>
          </w:rPr>
          <w:t>Fry et al. 2011</w:t>
        </w:r>
      </w:hyperlink>
      <w:r>
        <w:rPr>
          <w:noProof/>
        </w:rPr>
        <w:t>)</w:t>
      </w:r>
      <w:r>
        <w:fldChar w:fldCharType="end"/>
      </w:r>
      <w:r>
        <w:t xml:space="preserve"> and (2) forests have been disturbed due to both natural (e.g. fire) and anthropogenic (e.g. logging) forces </w:t>
      </w:r>
      <w:r>
        <w:fldChar w:fldCharType="begin"/>
      </w:r>
      <w:r>
        <w:instrText xml:space="preserve"> ADDIN EN.CITE &lt;EndNote&gt;&lt;Cite&gt;&lt;Author&gt;Harper&lt;/Author&gt;&lt;Year&gt;2012&lt;/Year&gt;&lt;RecNum&gt;910&lt;/RecNum&gt;&lt;DisplayText&gt;(Harper and Johnson 2012; Ouachita Ecoregional Assessment Team 2003)&lt;/DisplayText&gt;&lt;record&gt;&lt;rec-number&gt;910&lt;/rec-number&gt;&lt;foreign-keys&gt;&lt;key app="EN" db-id="dfptszd2n20ez4edadt5d29upvrvsv0xfr0w"&gt;910&lt;/key&gt;&lt;/foreign-keys&gt;&lt;ref-type name="Report"&gt;27&lt;/ref-type&gt;&lt;contributors&gt;&lt;authors&gt;&lt;author&gt;Harper, Richard A.&lt;/author&gt;&lt;author&gt;Johnson, Tony G.&lt;/author&gt;&lt;/authors&gt;&lt;secondary-authors&gt;&lt;author&gt;Resource Bulletin SRS-187&lt;/author&gt;&lt;/secondary-authors&gt;&lt;/contributors&gt;&lt;titles&gt;&lt;title&gt;Forest Resources of East Oklahoma, 2008&lt;/title&gt;&lt;/titles&gt;&lt;pages&gt;112&lt;/pages&gt;&lt;number&gt;RB-SRS-187&lt;/number&gt;&lt;dates&gt;&lt;year&gt;2012&lt;/year&gt;&lt;/dates&gt;&lt;pub-location&gt;Asheville, NC&lt;/pub-location&gt;&lt;publisher&gt;Department of Agriculture Forest Service, Southern Research Station&lt;/publisher&gt;&lt;urls&gt;&lt;/urls&gt;&lt;/record&gt;&lt;/Cite&gt;&lt;Cite&gt;&lt;Author&gt;Ouachita Ecoregional Assessment Team&lt;/Author&gt;&lt;Year&gt;2003&lt;/Year&gt;&lt;RecNum&gt;947&lt;/RecNum&gt;&lt;record&gt;&lt;rec-number&gt;947&lt;/rec-number&gt;&lt;foreign-keys&gt;&lt;key app="EN" db-id="dfptszd2n20ez4edadt5d29upvrvsv0xfr0w"&gt;947&lt;/key&gt;&lt;/foreign-keys&gt;&lt;ref-type name="Report"&gt;27&lt;/ref-type&gt;&lt;contributors&gt;&lt;authors&gt;&lt;author&gt;Ouachita Ecoregional Assessment Team,&lt;/author&gt;&lt;/authors&gt;&lt;/contributors&gt;&lt;titles&gt;&lt;title&gt;Ouachita Mountains Ecoregional Assessment&lt;/title&gt;&lt;/titles&gt;&lt;pages&gt;231&lt;/pages&gt;&lt;dates&gt;&lt;year&gt;2003&lt;/year&gt;&lt;/dates&gt;&lt;urls&gt;&lt;/urls&gt;&lt;/record&gt;&lt;/Cite&gt;&lt;/EndNote&gt;</w:instrText>
      </w:r>
      <w:r>
        <w:fldChar w:fldCharType="separate"/>
      </w:r>
      <w:r>
        <w:rPr>
          <w:noProof/>
        </w:rPr>
        <w:t>(</w:t>
      </w:r>
      <w:hyperlink w:anchor="_ENREF_42" w:tooltip="Harper, 2012 #910" w:history="1">
        <w:r w:rsidR="00344749">
          <w:rPr>
            <w:noProof/>
          </w:rPr>
          <w:t>Harper and Johnson 2012</w:t>
        </w:r>
      </w:hyperlink>
      <w:r>
        <w:rPr>
          <w:noProof/>
        </w:rPr>
        <w:t xml:space="preserve">; </w:t>
      </w:r>
      <w:hyperlink w:anchor="_ENREF_90" w:tooltip="Ouachita Ecoregional Assessment Team, 2003 #947" w:history="1">
        <w:r w:rsidR="00344749">
          <w:rPr>
            <w:noProof/>
          </w:rPr>
          <w:t>Ouachita Ecoregional Assessment Team 2003</w:t>
        </w:r>
      </w:hyperlink>
      <w:r>
        <w:rPr>
          <w:noProof/>
        </w:rPr>
        <w:t>)</w:t>
      </w:r>
      <w:r>
        <w:fldChar w:fldCharType="end"/>
      </w:r>
      <w:r>
        <w:t xml:space="preserve">. To do so, I </w:t>
      </w:r>
      <w:r>
        <w:lastRenderedPageBreak/>
        <w:t>modified STAARCH by proposing the MSTAARCH (modified STAARCH) framework to better develop reference sets for MODIS data.</w:t>
      </w:r>
    </w:p>
    <w:p w:rsidR="00542AEE" w:rsidRDefault="00542AEE" w:rsidP="00E90E09">
      <w:pPr>
        <w:pStyle w:val="Heading2"/>
      </w:pPr>
      <w:bookmarkStart w:id="31" w:name="_Toc372830144"/>
      <w:r>
        <w:t>Study area</w:t>
      </w:r>
      <w:bookmarkEnd w:id="31"/>
    </w:p>
    <w:p w:rsidR="00542AEE" w:rsidRDefault="00542AEE" w:rsidP="00542AEE">
      <w:r>
        <w:t>The study area (approximately 185 x 185 km</w:t>
      </w:r>
      <w:r w:rsidRPr="00965B39">
        <w:rPr>
          <w:vertAlign w:val="superscript"/>
        </w:rPr>
        <w:t>2</w:t>
      </w:r>
      <w:r>
        <w:t xml:space="preserve">) covering primarily southeast Oklahoma and part of Arkansas and Texas is of a Landsat scene path 26 and row 36 (Figure 3.1). Most of this area (96 percent) is situated across three Level III </w:t>
      </w:r>
      <w:proofErr w:type="spellStart"/>
      <w:r>
        <w:t>ecoregions</w:t>
      </w:r>
      <w:proofErr w:type="spellEnd"/>
      <w:r>
        <w:t xml:space="preserve"> (</w:t>
      </w:r>
      <w:proofErr w:type="spellStart"/>
      <w:r>
        <w:t>Omernik</w:t>
      </w:r>
      <w:proofErr w:type="spellEnd"/>
      <w:r>
        <w:t xml:space="preserve">, 1987): Arkansas Valley, Ouachita Mountains, and South Central Plains. The Arkansas Valley </w:t>
      </w:r>
      <w:proofErr w:type="spellStart"/>
      <w:r>
        <w:t>ecoregion</w:t>
      </w:r>
      <w:proofErr w:type="spellEnd"/>
      <w:r>
        <w:t xml:space="preserve"> is characterized by a mosaic of land cover types across plains, hills, floodplains, terraces and scattered mountains, with most of its forests occurring on steep slopes </w:t>
      </w:r>
      <w:r>
        <w:fldChar w:fldCharType="begin"/>
      </w:r>
      <w:r>
        <w:instrText xml:space="preserve"> ADDIN EN.CITE &lt;EndNote&gt;&lt;Cite&gt;&lt;Author&gt;Oklahoma Forestry Services&lt;/Author&gt;&lt;Year&gt;2010&lt;/Year&gt;&lt;RecNum&gt;814&lt;/RecNum&gt;&lt;DisplayText&gt;(Oklahoma Forestry Services 2010)&lt;/DisplayText&gt;&lt;record&gt;&lt;rec-number&gt;814&lt;/rec-number&gt;&lt;foreign-keys&gt;&lt;key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Forestry&lt;/publisher&gt;&lt;urls&gt;&lt;/urls&gt;&lt;/record&gt;&lt;/Cite&gt;&lt;/EndNote&gt;</w:instrText>
      </w:r>
      <w:r>
        <w:fldChar w:fldCharType="separate"/>
      </w:r>
      <w:r>
        <w:rPr>
          <w:noProof/>
        </w:rPr>
        <w:t>(</w:t>
      </w:r>
      <w:hyperlink w:anchor="_ENREF_88" w:tooltip="Oklahoma Forestry Services, 2010 #814" w:history="1">
        <w:r w:rsidR="00344749">
          <w:rPr>
            <w:noProof/>
          </w:rPr>
          <w:t>Oklahoma Forestry Services 2010</w:t>
        </w:r>
      </w:hyperlink>
      <w:r>
        <w:rPr>
          <w:noProof/>
        </w:rPr>
        <w:t>)</w:t>
      </w:r>
      <w:r>
        <w:fldChar w:fldCharType="end"/>
      </w:r>
      <w:r>
        <w:t xml:space="preserve">. Pasture and hay are found on gently sloping uplands while croplands mostly occur in bottomlands. The South Central Plains are dominated by agriculture (Figure 3.1), but have many large areas of medium-tall to tall mixed forests. Compared to the other two </w:t>
      </w:r>
      <w:proofErr w:type="spellStart"/>
      <w:r>
        <w:t>ecoregions</w:t>
      </w:r>
      <w:proofErr w:type="spellEnd"/>
      <w:r>
        <w:t xml:space="preserve">, forests dominate the Ouachita Mountains (75 percent), which are characterized by steep slopes along east-west trending ridges. Over the entire study area, forests cover 56 percent of the land, of which 59 percent is deciduous, 30 percent evergreen, and 11 percent mixed forests </w:t>
      </w:r>
      <w:r>
        <w:fldChar w:fldCharType="begin"/>
      </w:r>
      <w:r>
        <w:instrText xml:space="preserve"> ADDIN EN.CITE &lt;EndNote&gt;&lt;Cite&gt;&lt;Author&gt;Fry&lt;/Author&gt;&lt;Year&gt;2011&lt;/Year&gt;&lt;RecNum&gt;677&lt;/RecNum&gt;&lt;Prefix&gt;Figure 2.1`; &lt;/Prefix&gt;&lt;DisplayText&gt;(Figure 2.1; Fry et al. 2011)&lt;/DisplayText&gt;&lt;record&gt;&lt;rec-number&gt;677&lt;/rec-number&gt;&lt;foreign-keys&gt;&lt;key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EndNote&gt;</w:instrText>
      </w:r>
      <w:r>
        <w:fldChar w:fldCharType="separate"/>
      </w:r>
      <w:r>
        <w:rPr>
          <w:noProof/>
        </w:rPr>
        <w:t>(</w:t>
      </w:r>
      <w:hyperlink w:anchor="_ENREF_33" w:tooltip="Fry, 2011 #677" w:history="1">
        <w:r w:rsidR="00344749">
          <w:rPr>
            <w:noProof/>
          </w:rPr>
          <w:t>Figure 2.1; Fry et al. 2011</w:t>
        </w:r>
      </w:hyperlink>
      <w:r>
        <w:rPr>
          <w:noProof/>
        </w:rPr>
        <w:t>)</w:t>
      </w:r>
      <w:r>
        <w:fldChar w:fldCharType="end"/>
      </w:r>
      <w:r>
        <w:t xml:space="preserve">. Forests in the study area are primarily used for logging and recreation </w:t>
      </w:r>
      <w:r>
        <w:fldChar w:fldCharType="begin"/>
      </w:r>
      <w:r>
        <w:instrText xml:space="preserve"> ADDIN EN.CITE &lt;EndNote&gt;&lt;Cite&gt;&lt;Author&gt;Oklahoma Forestry Services&lt;/Author&gt;&lt;Year&gt;2010&lt;/Year&gt;&lt;RecNum&gt;814&lt;/RecNum&gt;&lt;DisplayText&gt;(Oklahoma Forestry Services 2010)&lt;/DisplayText&gt;&lt;record&gt;&lt;rec-number&gt;814&lt;/rec-number&gt;&lt;foreign-keys&gt;&lt;key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Forestry&lt;/publisher&gt;&lt;urls&gt;&lt;/urls&gt;&lt;/record&gt;&lt;/Cite&gt;&lt;/EndNote&gt;</w:instrText>
      </w:r>
      <w:r>
        <w:fldChar w:fldCharType="separate"/>
      </w:r>
      <w:r>
        <w:rPr>
          <w:noProof/>
        </w:rPr>
        <w:t>(</w:t>
      </w:r>
      <w:hyperlink w:anchor="_ENREF_88" w:tooltip="Oklahoma Forestry Services, 2010 #814" w:history="1">
        <w:r w:rsidR="00344749">
          <w:rPr>
            <w:noProof/>
          </w:rPr>
          <w:t>Oklahoma Forestry Services 2010</w:t>
        </w:r>
      </w:hyperlink>
      <w:r>
        <w:rPr>
          <w:noProof/>
        </w:rPr>
        <w:t>)</w:t>
      </w:r>
      <w:r>
        <w:fldChar w:fldCharType="end"/>
      </w:r>
      <w:r>
        <w:t>.</w:t>
      </w:r>
    </w:p>
    <w:p w:rsidR="00542AEE" w:rsidRDefault="00542AEE" w:rsidP="00E90E09">
      <w:pPr>
        <w:pStyle w:val="Heading2"/>
      </w:pPr>
      <w:bookmarkStart w:id="32" w:name="_Toc372830145"/>
      <w:r>
        <w:t>Data and pre-processing</w:t>
      </w:r>
      <w:bookmarkEnd w:id="32"/>
    </w:p>
    <w:p w:rsidR="00542AEE" w:rsidRPr="00B84169" w:rsidRDefault="00542AEE" w:rsidP="00E90E09">
      <w:pPr>
        <w:pStyle w:val="Heading3"/>
      </w:pPr>
      <w:bookmarkStart w:id="33" w:name="_Toc372830146"/>
      <w:r w:rsidRPr="00542AEE">
        <w:t>Landsat</w:t>
      </w:r>
      <w:r>
        <w:t xml:space="preserve"> data</w:t>
      </w:r>
      <w:bookmarkEnd w:id="33"/>
    </w:p>
    <w:p w:rsidR="00542AEE" w:rsidRDefault="00542AEE" w:rsidP="00542AEE">
      <w:r>
        <w:t xml:space="preserve">Twenty-one cloud-free (cloud cover ≤ 5 percent) Landsat images (path 26, row 36) acquired in summer months (June-September; Table 3.1) were derived from the Landsat Climate Data Record (CDR) Surface Reflectance images downloaded from the </w:t>
      </w:r>
      <w:r>
        <w:lastRenderedPageBreak/>
        <w:t>US Geological Survey Earth Explorer portal (</w:t>
      </w:r>
      <w:hyperlink r:id="rId22" w:history="1">
        <w:r w:rsidRPr="002F4C0B">
          <w:rPr>
            <w:rStyle w:val="Hyperlink"/>
          </w:rPr>
          <w:t>http://earthexplorer.usgs.gov</w:t>
        </w:r>
      </w:hyperlink>
      <w:r>
        <w:t xml:space="preserve">). These CDR images, projected to the Universal Transverse Mercator (UTM) zone 15N, included 17 bands, six of which represented surface reflectance of the six Landsat reflectance bands (excluding the thermal infrared) and two of which represented flags of clouds and cloud shadows </w:t>
      </w:r>
      <w:r>
        <w:fldChar w:fldCharType="begin"/>
      </w:r>
      <w:r>
        <w:instrText xml:space="preserve"> ADDIN EN.CITE &lt;EndNote&gt;&lt;Cite&gt;&lt;Author&gt;Masek&lt;/Author&gt;&lt;Year&gt;2006&lt;/Year&gt;&lt;RecNum&gt;878&lt;/RecNum&gt;&lt;DisplayText&gt;(Masek et al. 2006)&lt;/DisplayText&gt;&lt;record&gt;&lt;rec-number&gt;878&lt;/rec-number&gt;&lt;foreign-keys&gt;&lt;key app="EN" db-id="dfptszd2n20ez4edadt5d29upvrvsv0xfr0w"&gt;878&lt;/key&gt;&lt;/foreign-keys&gt;&lt;ref-type name="Journal Article"&gt;17&lt;/ref-type&gt;&lt;contributors&gt;&lt;authors&gt;&lt;author&gt;Masek, Jeffrey G.&lt;/author&gt;&lt;author&gt;Vermote, Eric F.&lt;/author&gt;&lt;author&gt;Saleous, Nazmi E.&lt;/author&gt;&lt;author&gt;Wolfe, Robert&lt;/author&gt;&lt;author&gt;Hall, Forrest G.&lt;/author&gt;&lt;author&gt;Huemmrich, Karl F.&lt;/author&gt;&lt;author&gt;Gao, Feng&lt;/author&gt;&lt;author&gt;Kutler, Jonathan&lt;/author&gt;&lt;author&gt;Lim, Teng Kui&lt;/author&gt;&lt;/authors&gt;&lt;/contributors&gt;&lt;titles&gt;&lt;title&gt;A Landsat surface reflectance dataset for North America, 1990-2000&lt;/title&gt;&lt;secondary-title&gt;IEEE Geoscience and Remote Sensing Letters&lt;/secondary-title&gt;&lt;/titles&gt;&lt;periodical&gt;&lt;full-title&gt;IEEE Geoscience and Remote Sensing Letters&lt;/full-title&gt;&lt;/periodical&gt;&lt;pages&gt;68-72&lt;/pages&gt;&lt;volume&gt;3&lt;/volume&gt;&lt;number&gt;1&lt;/number&gt;&lt;dates&gt;&lt;year&gt;2006&lt;/year&gt;&lt;/dates&gt;&lt;publisher&gt;IEEE&lt;/publisher&gt;&lt;isbn&gt;1545-598X&lt;/isbn&gt;&lt;urls&gt;&lt;/urls&gt;&lt;/record&gt;&lt;/Cite&gt;&lt;/EndNote&gt;</w:instrText>
      </w:r>
      <w:r>
        <w:fldChar w:fldCharType="separate"/>
      </w:r>
      <w:r>
        <w:rPr>
          <w:noProof/>
        </w:rPr>
        <w:t>(</w:t>
      </w:r>
      <w:hyperlink w:anchor="_ENREF_73" w:tooltip="Masek, 2006 #878" w:history="1">
        <w:r w:rsidR="00344749">
          <w:rPr>
            <w:noProof/>
          </w:rPr>
          <w:t>Masek et al. 2006</w:t>
        </w:r>
      </w:hyperlink>
      <w:r>
        <w:rPr>
          <w:noProof/>
        </w:rPr>
        <w:t>)</w:t>
      </w:r>
      <w:r>
        <w:fldChar w:fldCharType="end"/>
      </w:r>
      <w:r>
        <w:t xml:space="preserve">. Surface reflectance data of the CDR images were produced by the 6S approach and the cloud and cloud shadow flags were produced by the Automatic Cloud-cover Assessment (ACCA) algorithm </w:t>
      </w:r>
      <w:r>
        <w:fldChar w:fldCharType="begin"/>
      </w:r>
      <w:r>
        <w:instrText xml:space="preserve"> ADDIN EN.CITE &lt;EndNote&gt;&lt;Cite&gt;&lt;Author&gt;Masek&lt;/Author&gt;&lt;Year&gt;2006&lt;/Year&gt;&lt;RecNum&gt;878&lt;/RecNum&gt;&lt;DisplayText&gt;(Department of the Interior 2013; Masek et al. 2006)&lt;/DisplayText&gt;&lt;record&gt;&lt;rec-number&gt;878&lt;/rec-number&gt;&lt;foreign-keys&gt;&lt;key app="EN" db-id="dfptszd2n20ez4edadt5d29upvrvsv0xfr0w"&gt;878&lt;/key&gt;&lt;/foreign-keys&gt;&lt;ref-type name="Journal Article"&gt;17&lt;/ref-type&gt;&lt;contributors&gt;&lt;authors&gt;&lt;author&gt;Masek, Jeffrey G.&lt;/author&gt;&lt;author&gt;Vermote, Eric F.&lt;/author&gt;&lt;author&gt;Saleous, Nazmi E.&lt;/author&gt;&lt;author&gt;Wolfe, Robert&lt;/author&gt;&lt;author&gt;Hall, Forrest G.&lt;/author&gt;&lt;author&gt;Huemmrich, Karl F.&lt;/author&gt;&lt;author&gt;Gao, Feng&lt;/author&gt;&lt;author&gt;Kutler, Jonathan&lt;/author&gt;&lt;author&gt;Lim, Teng Kui&lt;/author&gt;&lt;/authors&gt;&lt;/contributors&gt;&lt;titles&gt;&lt;title&gt;A Landsat surface reflectance dataset for North America, 1990-2000&lt;/title&gt;&lt;secondary-title&gt;IEEE Geoscience and Remote Sensing Letters&lt;/secondary-title&gt;&lt;/titles&gt;&lt;periodical&gt;&lt;full-title&gt;IEEE Geoscience and Remote Sensing Letters&lt;/full-title&gt;&lt;/periodical&gt;&lt;pages&gt;68-72&lt;/pages&gt;&lt;volume&gt;3&lt;/volume&gt;&lt;number&gt;1&lt;/number&gt;&lt;dates&gt;&lt;year&gt;2006&lt;/year&gt;&lt;/dates&gt;&lt;publisher&gt;IEEE&lt;/publisher&gt;&lt;isbn&gt;1545-598X&lt;/isbn&gt;&lt;urls&gt;&lt;/urls&gt;&lt;/record&gt;&lt;/Cite&gt;&lt;Cite&gt;&lt;Author&gt;Department of the Interior&lt;/Author&gt;&lt;Year&gt;2013&lt;/Year&gt;&lt;RecNum&gt;990&lt;/RecNum&gt;&lt;record&gt;&lt;rec-number&gt;990&lt;/rec-number&gt;&lt;foreign-keys&gt;&lt;key app="EN" db-id="dfptszd2n20ez4edadt5d29upvrvsv0xfr0w"&gt;990&lt;/key&gt;&lt;/foreign-keys&gt;&lt;ref-type name="Report"&gt;27&lt;/ref-type&gt;&lt;contributors&gt;&lt;authors&gt;&lt;author&gt;Department of the Interior,&lt;/author&gt;&lt;/authors&gt;&lt;/contributors&gt;&lt;titles&gt;&lt;title&gt;Product Guide: Landsat Climate Data Record (CDR) Surface Reflectance&lt;/title&gt;&lt;/titles&gt;&lt;dates&gt;&lt;year&gt;2013&lt;/year&gt;&lt;/dates&gt;&lt;publisher&gt;U.S. Geological Survey&lt;/publisher&gt;&lt;urls&gt;&lt;/urls&gt;&lt;/record&gt;&lt;/Cite&gt;&lt;/EndNote&gt;</w:instrText>
      </w:r>
      <w:r>
        <w:fldChar w:fldCharType="separate"/>
      </w:r>
      <w:r>
        <w:rPr>
          <w:noProof/>
        </w:rPr>
        <w:t>(</w:t>
      </w:r>
      <w:hyperlink w:anchor="_ENREF_18" w:tooltip="Department of the Interior, 2013 #990" w:history="1">
        <w:r w:rsidR="00344749">
          <w:rPr>
            <w:noProof/>
          </w:rPr>
          <w:t>Department of the Interior 2013</w:t>
        </w:r>
      </w:hyperlink>
      <w:r>
        <w:rPr>
          <w:noProof/>
        </w:rPr>
        <w:t xml:space="preserve">; </w:t>
      </w:r>
      <w:hyperlink w:anchor="_ENREF_73" w:tooltip="Masek, 2006 #878" w:history="1">
        <w:r w:rsidR="00344749">
          <w:rPr>
            <w:noProof/>
          </w:rPr>
          <w:t>Masek et al. 2006</w:t>
        </w:r>
      </w:hyperlink>
      <w:r>
        <w:rPr>
          <w:noProof/>
        </w:rPr>
        <w:t>)</w:t>
      </w:r>
      <w:r>
        <w:fldChar w:fldCharType="end"/>
      </w:r>
      <w:r>
        <w:t xml:space="preserve">. In this study, the cloud and cloud shadow flags were used as masks to remove cloud and cloud shadow pixels from the six reflectance bands. These cloud and cloud shadow pixels were then filled by using a temporally linear interpolation method suggested in </w:t>
      </w:r>
      <w:r>
        <w:fldChar w:fldCharType="begin"/>
      </w:r>
      <w:r>
        <w:instrText xml:space="preserve"> ADDIN EN.CITE &lt;EndNote&gt;&lt;Cite&gt;&lt;Author&gt;Huang&lt;/Author&gt;&lt;Year&gt;2010&lt;/Year&gt;&lt;RecNum&gt;665&lt;/RecNum&gt;&lt;DisplayText&gt;(Huang et al. 2010)&lt;/DisplayText&gt;&lt;record&gt;&lt;rec-number&gt;665&lt;/rec-number&gt;&lt;foreign-keys&gt;&lt;key app="EN" db-id="dfptszd2n20ez4edadt5d29upvrvsv0xfr0w"&gt;665&lt;/key&gt;&lt;/foreign-keys&gt;&lt;ref-type name="Journal Article"&gt;17&lt;/ref-type&gt;&lt;contributors&gt;&lt;authors&gt;&lt;author&gt;Huang, Chengquan&lt;/author&gt;&lt;author&gt;Goward, Samuel N.&lt;/author&gt;&lt;author&gt;Masek, Jeffrey G.&lt;/author&gt;&lt;author&gt;Thomas, Nancy&lt;/author&gt;&lt;author&gt;Zhu, Zhiliang&lt;/author&gt;&lt;author&gt;Vogelmann, James E.&lt;/author&gt;&lt;/authors&gt;&lt;/contributors&gt;&lt;titles&gt;&lt;title&gt;An automated approach for reconstructing recent forest disturbance history using dense Landsat time series stacks&lt;/title&gt;&lt;secondary-title&gt;Remote Sensing of Environment&lt;/secondary-title&gt;&lt;/titles&gt;&lt;periodical&gt;&lt;full-title&gt;Remote Sensing of Environment&lt;/full-title&gt;&lt;/periodical&gt;&lt;pages&gt;183-198&lt;/pages&gt;&lt;volume&gt;114&lt;/volume&gt;&lt;number&gt;1&lt;/number&gt;&lt;keywords&gt;&lt;keyword&gt;Landsat time series stacks (LTSS)&lt;/keyword&gt;&lt;keyword&gt;Vegetation change tracker (VCT)&lt;/keyword&gt;&lt;keyword&gt;Forest z-score (FZ)&lt;/keyword&gt;&lt;keyword&gt;Integrated forest z-score (IFZ)&lt;/keyword&gt;&lt;/keywords&gt;&lt;dates&gt;&lt;year&gt;2010&lt;/year&gt;&lt;/dates&gt;&lt;isbn&gt;0034-4257&lt;/isbn&gt;&lt;urls&gt;&lt;related-urls&gt;&lt;url&gt;http://www.sciencedirect.com/science/article/pii/S0034425709002685&lt;/url&gt;&lt;/related-urls&gt;&lt;/urls&gt;&lt;electronic-resource-num&gt;10.1016/j.rse.2009.08.017&lt;/electronic-resource-num&gt;&lt;/record&gt;&lt;/Cite&gt;&lt;/EndNote&gt;</w:instrText>
      </w:r>
      <w:r>
        <w:fldChar w:fldCharType="separate"/>
      </w:r>
      <w:r>
        <w:rPr>
          <w:noProof/>
        </w:rPr>
        <w:t>(</w:t>
      </w:r>
      <w:hyperlink w:anchor="_ENREF_50" w:tooltip="Huang, 2010 #665" w:history="1">
        <w:r w:rsidR="00344749">
          <w:rPr>
            <w:noProof/>
          </w:rPr>
          <w:t>Huang et al. 2010</w:t>
        </w:r>
      </w:hyperlink>
      <w:r>
        <w:rPr>
          <w:noProof/>
        </w:rPr>
        <w:t>)</w:t>
      </w:r>
      <w:r>
        <w:fldChar w:fldCharType="end"/>
      </w:r>
      <w:r>
        <w:t>. A Landsat time-series (i.e. a temporal sequence of Landsat images) was then created by layer stacking all twenty-one Landsat images in a temporal sequence manner.</w:t>
      </w:r>
    </w:p>
    <w:p w:rsidR="00AD794F" w:rsidRPr="00E1696C" w:rsidRDefault="00E96770" w:rsidP="00E96770">
      <w:pPr>
        <w:pStyle w:val="Caption"/>
        <w:rPr>
          <w:b/>
          <w:szCs w:val="24"/>
        </w:rPr>
      </w:pPr>
      <w:bookmarkStart w:id="34" w:name="_Toc372830183"/>
      <w:proofErr w:type="gramStart"/>
      <w:r w:rsidRPr="00E96770">
        <w:rPr>
          <w:b/>
        </w:rPr>
        <w:t xml:space="preserve">Table </w:t>
      </w:r>
      <w:r w:rsidR="00D7466A">
        <w:rPr>
          <w:b/>
        </w:rPr>
        <w:fldChar w:fldCharType="begin"/>
      </w:r>
      <w:r w:rsidR="00D7466A">
        <w:rPr>
          <w:b/>
        </w:rPr>
        <w:instrText xml:space="preserve"> STYLEREF 1 \s </w:instrText>
      </w:r>
      <w:r w:rsidR="00D7466A">
        <w:rPr>
          <w:b/>
        </w:rPr>
        <w:fldChar w:fldCharType="separate"/>
      </w:r>
      <w:r w:rsidR="0092058B">
        <w:rPr>
          <w:b/>
          <w:noProof/>
        </w:rPr>
        <w:t>3</w:t>
      </w:r>
      <w:r w:rsidR="00D7466A">
        <w:rPr>
          <w:b/>
        </w:rPr>
        <w:fldChar w:fldCharType="end"/>
      </w:r>
      <w:r w:rsidR="00D7466A">
        <w:rPr>
          <w:b/>
        </w:rPr>
        <w:t>.</w:t>
      </w:r>
      <w:proofErr w:type="gramEnd"/>
      <w:r w:rsidR="00D7466A">
        <w:rPr>
          <w:b/>
        </w:rPr>
        <w:fldChar w:fldCharType="begin"/>
      </w:r>
      <w:r w:rsidR="00D7466A">
        <w:rPr>
          <w:b/>
        </w:rPr>
        <w:instrText xml:space="preserve"> SEQ Table \* ARABIC \s 1 </w:instrText>
      </w:r>
      <w:r w:rsidR="00D7466A">
        <w:rPr>
          <w:b/>
        </w:rPr>
        <w:fldChar w:fldCharType="separate"/>
      </w:r>
      <w:r w:rsidR="0092058B">
        <w:rPr>
          <w:b/>
          <w:noProof/>
        </w:rPr>
        <w:t>1</w:t>
      </w:r>
      <w:r w:rsidR="00D7466A">
        <w:rPr>
          <w:b/>
        </w:rPr>
        <w:fldChar w:fldCharType="end"/>
      </w:r>
      <w:r>
        <w:t xml:space="preserve">. </w:t>
      </w:r>
      <w:r w:rsidR="00AD794F">
        <w:t>Landsat acquisition dates.</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070"/>
        <w:gridCol w:w="450"/>
        <w:gridCol w:w="1710"/>
        <w:gridCol w:w="2070"/>
      </w:tblGrid>
      <w:tr w:rsidR="00AD794F" w:rsidTr="00770596">
        <w:tc>
          <w:tcPr>
            <w:tcW w:w="1998" w:type="dxa"/>
            <w:tcBorders>
              <w:top w:val="single" w:sz="4" w:space="0" w:color="auto"/>
              <w:bottom w:val="single" w:sz="4" w:space="0" w:color="auto"/>
            </w:tcBorders>
          </w:tcPr>
          <w:p w:rsidR="00AD794F" w:rsidRPr="00E1696C" w:rsidRDefault="00AD794F" w:rsidP="00770596">
            <w:pPr>
              <w:spacing w:line="240" w:lineRule="auto"/>
              <w:ind w:firstLine="0"/>
            </w:pPr>
            <w:r>
              <w:t>Sensor</w:t>
            </w:r>
          </w:p>
        </w:tc>
        <w:tc>
          <w:tcPr>
            <w:tcW w:w="2070" w:type="dxa"/>
            <w:tcBorders>
              <w:top w:val="single" w:sz="4" w:space="0" w:color="auto"/>
              <w:bottom w:val="single" w:sz="4" w:space="0" w:color="auto"/>
            </w:tcBorders>
          </w:tcPr>
          <w:p w:rsidR="00AD794F" w:rsidRPr="00E1696C" w:rsidRDefault="00AD794F" w:rsidP="00770596">
            <w:pPr>
              <w:spacing w:line="240" w:lineRule="auto"/>
              <w:ind w:firstLine="0"/>
              <w:jc w:val="right"/>
            </w:pPr>
            <w:r>
              <w:t>Date of acquisition</w:t>
            </w:r>
          </w:p>
        </w:tc>
        <w:tc>
          <w:tcPr>
            <w:tcW w:w="450" w:type="dxa"/>
            <w:tcBorders>
              <w:top w:val="single" w:sz="4" w:space="0" w:color="auto"/>
              <w:left w:val="nil"/>
              <w:bottom w:val="single" w:sz="4" w:space="0" w:color="auto"/>
            </w:tcBorders>
          </w:tcPr>
          <w:p w:rsidR="00AD794F" w:rsidRPr="00E1696C" w:rsidRDefault="00AD794F" w:rsidP="00770596">
            <w:pPr>
              <w:spacing w:line="240" w:lineRule="auto"/>
              <w:ind w:firstLine="0"/>
              <w:jc w:val="right"/>
            </w:pPr>
          </w:p>
        </w:tc>
        <w:tc>
          <w:tcPr>
            <w:tcW w:w="1710" w:type="dxa"/>
            <w:tcBorders>
              <w:top w:val="single" w:sz="4" w:space="0" w:color="auto"/>
              <w:bottom w:val="single" w:sz="4" w:space="0" w:color="auto"/>
            </w:tcBorders>
          </w:tcPr>
          <w:p w:rsidR="00AD794F" w:rsidRPr="00E1696C" w:rsidRDefault="00AD794F" w:rsidP="00770596">
            <w:pPr>
              <w:spacing w:line="240" w:lineRule="auto"/>
              <w:ind w:firstLine="0"/>
            </w:pPr>
            <w:r>
              <w:t>Sensor</w:t>
            </w:r>
          </w:p>
        </w:tc>
        <w:tc>
          <w:tcPr>
            <w:tcW w:w="2070" w:type="dxa"/>
            <w:tcBorders>
              <w:top w:val="single" w:sz="4" w:space="0" w:color="auto"/>
              <w:bottom w:val="single" w:sz="4" w:space="0" w:color="auto"/>
            </w:tcBorders>
          </w:tcPr>
          <w:p w:rsidR="00AD794F" w:rsidRPr="00E1696C" w:rsidRDefault="00AD794F" w:rsidP="00770596">
            <w:pPr>
              <w:spacing w:line="240" w:lineRule="auto"/>
              <w:ind w:firstLine="0"/>
              <w:jc w:val="right"/>
            </w:pPr>
            <w:r>
              <w:t>Date of acquisition</w:t>
            </w:r>
          </w:p>
        </w:tc>
      </w:tr>
      <w:tr w:rsidR="00AD794F" w:rsidTr="00770596">
        <w:tc>
          <w:tcPr>
            <w:tcW w:w="1998"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2000-07-19</w:t>
            </w:r>
          </w:p>
        </w:tc>
        <w:tc>
          <w:tcPr>
            <w:tcW w:w="450" w:type="dxa"/>
            <w:tcBorders>
              <w:left w:val="nil"/>
            </w:tcBorders>
          </w:tcPr>
          <w:p w:rsidR="00AD794F" w:rsidRPr="00E1696C"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2004-07-14</w:t>
            </w:r>
          </w:p>
        </w:tc>
      </w:tr>
      <w:tr w:rsidR="00AD794F" w:rsidTr="00770596">
        <w:tc>
          <w:tcPr>
            <w:tcW w:w="1998" w:type="dxa"/>
          </w:tcPr>
          <w:p w:rsidR="00AD794F" w:rsidRPr="00E1696C" w:rsidRDefault="00AD794F" w:rsidP="00770596">
            <w:pPr>
              <w:spacing w:line="240" w:lineRule="auto"/>
              <w:ind w:firstLine="0"/>
            </w:pPr>
            <w:r>
              <w:t>Landsat 7 ETM+</w:t>
            </w:r>
          </w:p>
        </w:tc>
        <w:tc>
          <w:tcPr>
            <w:tcW w:w="2070" w:type="dxa"/>
          </w:tcPr>
          <w:p w:rsidR="00AD794F" w:rsidRPr="00E1696C" w:rsidRDefault="00AD794F" w:rsidP="00770596">
            <w:pPr>
              <w:spacing w:line="240" w:lineRule="auto"/>
              <w:ind w:firstLine="0"/>
              <w:jc w:val="center"/>
            </w:pPr>
            <w:r>
              <w:t>2000-08-12</w:t>
            </w:r>
          </w:p>
        </w:tc>
        <w:tc>
          <w:tcPr>
            <w:tcW w:w="450" w:type="dxa"/>
            <w:tcBorders>
              <w:left w:val="nil"/>
            </w:tcBorders>
          </w:tcPr>
          <w:p w:rsidR="00AD794F" w:rsidRPr="00E1696C" w:rsidRDefault="00AD794F" w:rsidP="00770596">
            <w:pPr>
              <w:spacing w:line="240" w:lineRule="auto"/>
              <w:ind w:firstLine="0"/>
              <w:jc w:val="center"/>
            </w:pPr>
          </w:p>
        </w:tc>
        <w:tc>
          <w:tcPr>
            <w:tcW w:w="1710"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2004-08-31</w:t>
            </w:r>
          </w:p>
        </w:tc>
      </w:tr>
      <w:tr w:rsidR="00AD794F" w:rsidTr="00770596">
        <w:tc>
          <w:tcPr>
            <w:tcW w:w="1998"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2000-08-20</w:t>
            </w:r>
          </w:p>
        </w:tc>
        <w:tc>
          <w:tcPr>
            <w:tcW w:w="450" w:type="dxa"/>
            <w:tcBorders>
              <w:left w:val="nil"/>
            </w:tcBorders>
          </w:tcPr>
          <w:p w:rsidR="00AD794F" w:rsidRPr="00E1696C"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2005-06-15</w:t>
            </w:r>
          </w:p>
        </w:tc>
      </w:tr>
      <w:tr w:rsidR="00AD794F" w:rsidTr="00770596">
        <w:tc>
          <w:tcPr>
            <w:tcW w:w="1998" w:type="dxa"/>
          </w:tcPr>
          <w:p w:rsidR="00AD794F" w:rsidRDefault="00AD794F" w:rsidP="00770596">
            <w:pPr>
              <w:spacing w:line="240" w:lineRule="auto"/>
              <w:ind w:firstLine="0"/>
            </w:pPr>
            <w:r>
              <w:t>Landsat 7 ETM+</w:t>
            </w:r>
          </w:p>
        </w:tc>
        <w:tc>
          <w:tcPr>
            <w:tcW w:w="2070" w:type="dxa"/>
          </w:tcPr>
          <w:p w:rsidR="00AD794F" w:rsidRDefault="00AD794F" w:rsidP="00770596">
            <w:pPr>
              <w:spacing w:line="240" w:lineRule="auto"/>
              <w:ind w:firstLine="0"/>
              <w:jc w:val="center"/>
            </w:pPr>
            <w:r>
              <w:t>2000-08-28</w:t>
            </w:r>
          </w:p>
        </w:tc>
        <w:tc>
          <w:tcPr>
            <w:tcW w:w="450" w:type="dxa"/>
            <w:tcBorders>
              <w:left w:val="nil"/>
            </w:tcBorders>
          </w:tcPr>
          <w:p w:rsidR="00AD794F"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2005-08-18</w:t>
            </w:r>
          </w:p>
        </w:tc>
      </w:tr>
      <w:tr w:rsidR="00AD794F" w:rsidTr="00770596">
        <w:tc>
          <w:tcPr>
            <w:tcW w:w="1998" w:type="dxa"/>
          </w:tcPr>
          <w:p w:rsidR="00AD794F" w:rsidRPr="00E1696C" w:rsidRDefault="00AD794F" w:rsidP="00770596">
            <w:pPr>
              <w:spacing w:line="240" w:lineRule="auto"/>
              <w:ind w:firstLine="0"/>
            </w:pPr>
            <w:r>
              <w:t>Landsat 7 ETM+</w:t>
            </w:r>
          </w:p>
        </w:tc>
        <w:tc>
          <w:tcPr>
            <w:tcW w:w="2070" w:type="dxa"/>
          </w:tcPr>
          <w:p w:rsidR="00AD794F" w:rsidRPr="00E1696C" w:rsidRDefault="00AD794F" w:rsidP="00770596">
            <w:pPr>
              <w:spacing w:line="240" w:lineRule="auto"/>
              <w:ind w:firstLine="0"/>
              <w:jc w:val="center"/>
            </w:pPr>
            <w:r>
              <w:t>2000-09-29</w:t>
            </w:r>
          </w:p>
        </w:tc>
        <w:tc>
          <w:tcPr>
            <w:tcW w:w="450" w:type="dxa"/>
            <w:tcBorders>
              <w:left w:val="nil"/>
            </w:tcBorders>
          </w:tcPr>
          <w:p w:rsidR="00AD794F" w:rsidRPr="00E1696C"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2005-09-19</w:t>
            </w:r>
          </w:p>
        </w:tc>
      </w:tr>
      <w:tr w:rsidR="00AD794F" w:rsidTr="00770596">
        <w:tc>
          <w:tcPr>
            <w:tcW w:w="1998"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2001-07-22</w:t>
            </w:r>
          </w:p>
        </w:tc>
        <w:tc>
          <w:tcPr>
            <w:tcW w:w="450" w:type="dxa"/>
            <w:tcBorders>
              <w:left w:val="nil"/>
            </w:tcBorders>
          </w:tcPr>
          <w:p w:rsidR="00AD794F" w:rsidRDefault="00AD794F" w:rsidP="00770596">
            <w:pPr>
              <w:spacing w:line="240" w:lineRule="auto"/>
              <w:ind w:firstLine="0"/>
              <w:jc w:val="center"/>
            </w:pPr>
          </w:p>
        </w:tc>
        <w:tc>
          <w:tcPr>
            <w:tcW w:w="1710"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2008-09-27</w:t>
            </w:r>
          </w:p>
        </w:tc>
      </w:tr>
      <w:tr w:rsidR="00AD794F" w:rsidTr="00770596">
        <w:tc>
          <w:tcPr>
            <w:tcW w:w="1998" w:type="dxa"/>
          </w:tcPr>
          <w:p w:rsidR="00AD794F" w:rsidRDefault="00AD794F" w:rsidP="00770596">
            <w:pPr>
              <w:spacing w:line="240" w:lineRule="auto"/>
              <w:ind w:firstLine="0"/>
            </w:pPr>
            <w:r>
              <w:t>Landsat 7 ETM+</w:t>
            </w:r>
          </w:p>
        </w:tc>
        <w:tc>
          <w:tcPr>
            <w:tcW w:w="2070" w:type="dxa"/>
          </w:tcPr>
          <w:p w:rsidR="00AD794F" w:rsidRDefault="00AD794F" w:rsidP="00770596">
            <w:pPr>
              <w:spacing w:line="240" w:lineRule="auto"/>
              <w:ind w:firstLine="0"/>
              <w:jc w:val="center"/>
            </w:pPr>
            <w:r>
              <w:t>2002-06-15</w:t>
            </w:r>
          </w:p>
        </w:tc>
        <w:tc>
          <w:tcPr>
            <w:tcW w:w="450" w:type="dxa"/>
            <w:tcBorders>
              <w:left w:val="nil"/>
            </w:tcBorders>
          </w:tcPr>
          <w:p w:rsidR="00AD794F"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2009-06-26</w:t>
            </w:r>
          </w:p>
        </w:tc>
      </w:tr>
      <w:tr w:rsidR="00AD794F" w:rsidTr="00770596">
        <w:tc>
          <w:tcPr>
            <w:tcW w:w="1998" w:type="dxa"/>
          </w:tcPr>
          <w:p w:rsidR="00AD794F" w:rsidRPr="00E1696C" w:rsidRDefault="00AD794F" w:rsidP="00770596">
            <w:pPr>
              <w:spacing w:line="240" w:lineRule="auto"/>
              <w:ind w:firstLine="0"/>
            </w:pPr>
            <w:r>
              <w:t>Landsat 7 ETM+</w:t>
            </w:r>
          </w:p>
        </w:tc>
        <w:tc>
          <w:tcPr>
            <w:tcW w:w="2070" w:type="dxa"/>
          </w:tcPr>
          <w:p w:rsidR="00AD794F" w:rsidRDefault="00AD794F" w:rsidP="00770596">
            <w:pPr>
              <w:spacing w:line="240" w:lineRule="auto"/>
              <w:ind w:firstLine="0"/>
              <w:jc w:val="center"/>
            </w:pPr>
            <w:r>
              <w:t>2002-08-18</w:t>
            </w:r>
          </w:p>
        </w:tc>
        <w:tc>
          <w:tcPr>
            <w:tcW w:w="450" w:type="dxa"/>
            <w:tcBorders>
              <w:left w:val="nil"/>
            </w:tcBorders>
          </w:tcPr>
          <w:p w:rsidR="00AD794F"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2010-07-31</w:t>
            </w:r>
          </w:p>
        </w:tc>
      </w:tr>
      <w:tr w:rsidR="00AD794F" w:rsidTr="00770596">
        <w:tc>
          <w:tcPr>
            <w:tcW w:w="1998"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2002-09-11</w:t>
            </w:r>
          </w:p>
        </w:tc>
        <w:tc>
          <w:tcPr>
            <w:tcW w:w="450" w:type="dxa"/>
            <w:tcBorders>
              <w:left w:val="nil"/>
            </w:tcBorders>
          </w:tcPr>
          <w:p w:rsidR="00AD794F" w:rsidRDefault="00AD794F" w:rsidP="00770596">
            <w:pPr>
              <w:spacing w:line="240" w:lineRule="auto"/>
              <w:ind w:firstLine="0"/>
              <w:jc w:val="center"/>
            </w:pPr>
          </w:p>
        </w:tc>
        <w:tc>
          <w:tcPr>
            <w:tcW w:w="1710" w:type="dxa"/>
          </w:tcPr>
          <w:p w:rsidR="00AD794F" w:rsidRDefault="00AD794F" w:rsidP="00770596">
            <w:pPr>
              <w:spacing w:line="240" w:lineRule="auto"/>
              <w:ind w:firstLine="0"/>
            </w:pPr>
            <w:r>
              <w:t>Landsat 5 TM</w:t>
            </w:r>
          </w:p>
        </w:tc>
        <w:tc>
          <w:tcPr>
            <w:tcW w:w="2070" w:type="dxa"/>
          </w:tcPr>
          <w:p w:rsidR="00AD794F" w:rsidRDefault="00AD794F" w:rsidP="00770596">
            <w:pPr>
              <w:spacing w:line="240" w:lineRule="auto"/>
              <w:ind w:firstLine="0"/>
              <w:jc w:val="center"/>
            </w:pPr>
            <w:r>
              <w:t>2011-07-02</w:t>
            </w:r>
          </w:p>
        </w:tc>
      </w:tr>
      <w:tr w:rsidR="00AD794F" w:rsidTr="00770596">
        <w:tc>
          <w:tcPr>
            <w:tcW w:w="1998"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2002-09-27</w:t>
            </w:r>
          </w:p>
        </w:tc>
        <w:tc>
          <w:tcPr>
            <w:tcW w:w="450" w:type="dxa"/>
            <w:tcBorders>
              <w:left w:val="nil"/>
            </w:tcBorders>
          </w:tcPr>
          <w:p w:rsidR="00AD794F" w:rsidRPr="00E1696C" w:rsidRDefault="00AD794F" w:rsidP="00770596">
            <w:pPr>
              <w:spacing w:line="240" w:lineRule="auto"/>
              <w:ind w:firstLine="0"/>
              <w:jc w:val="center"/>
            </w:pPr>
          </w:p>
        </w:tc>
        <w:tc>
          <w:tcPr>
            <w:tcW w:w="1710" w:type="dxa"/>
          </w:tcPr>
          <w:p w:rsidR="00AD794F" w:rsidRPr="00E1696C" w:rsidRDefault="00AD794F" w:rsidP="00770596">
            <w:pPr>
              <w:spacing w:line="240" w:lineRule="auto"/>
              <w:ind w:firstLine="0"/>
            </w:pPr>
            <w:r>
              <w:t>Landsat 5 TM</w:t>
            </w:r>
          </w:p>
        </w:tc>
        <w:tc>
          <w:tcPr>
            <w:tcW w:w="2070" w:type="dxa"/>
          </w:tcPr>
          <w:p w:rsidR="00AD794F" w:rsidRPr="00E1696C" w:rsidRDefault="00AD794F" w:rsidP="00770596">
            <w:pPr>
              <w:spacing w:line="240" w:lineRule="auto"/>
              <w:ind w:firstLine="0"/>
              <w:jc w:val="center"/>
            </w:pPr>
            <w:r>
              <w:t>2011-08-03</w:t>
            </w:r>
          </w:p>
        </w:tc>
      </w:tr>
      <w:tr w:rsidR="00AD794F" w:rsidTr="00AD794F">
        <w:tc>
          <w:tcPr>
            <w:tcW w:w="1998" w:type="dxa"/>
            <w:tcBorders>
              <w:bottom w:val="single" w:sz="4" w:space="0" w:color="auto"/>
            </w:tcBorders>
          </w:tcPr>
          <w:p w:rsidR="00AD794F" w:rsidRPr="00E1696C" w:rsidRDefault="00AD794F" w:rsidP="00770596">
            <w:pPr>
              <w:spacing w:line="240" w:lineRule="auto"/>
              <w:ind w:firstLine="0"/>
            </w:pPr>
            <w:r>
              <w:t>Landsat 5 TM</w:t>
            </w:r>
          </w:p>
        </w:tc>
        <w:tc>
          <w:tcPr>
            <w:tcW w:w="2070" w:type="dxa"/>
            <w:tcBorders>
              <w:bottom w:val="single" w:sz="4" w:space="0" w:color="auto"/>
            </w:tcBorders>
          </w:tcPr>
          <w:p w:rsidR="00AD794F" w:rsidRPr="00E1696C" w:rsidRDefault="00AD794F" w:rsidP="00770596">
            <w:pPr>
              <w:spacing w:line="240" w:lineRule="auto"/>
              <w:ind w:firstLine="0"/>
              <w:jc w:val="center"/>
            </w:pPr>
            <w:r>
              <w:t>2003-07-28</w:t>
            </w:r>
          </w:p>
        </w:tc>
        <w:tc>
          <w:tcPr>
            <w:tcW w:w="450" w:type="dxa"/>
            <w:tcBorders>
              <w:left w:val="nil"/>
              <w:bottom w:val="single" w:sz="4" w:space="0" w:color="auto"/>
            </w:tcBorders>
          </w:tcPr>
          <w:p w:rsidR="00AD794F" w:rsidRPr="00E1696C" w:rsidRDefault="00AD794F" w:rsidP="00770596">
            <w:pPr>
              <w:spacing w:line="240" w:lineRule="auto"/>
              <w:ind w:firstLine="0"/>
              <w:jc w:val="center"/>
            </w:pPr>
          </w:p>
        </w:tc>
        <w:tc>
          <w:tcPr>
            <w:tcW w:w="1710" w:type="dxa"/>
            <w:tcBorders>
              <w:bottom w:val="single" w:sz="4" w:space="0" w:color="auto"/>
            </w:tcBorders>
          </w:tcPr>
          <w:p w:rsidR="00AD794F" w:rsidRDefault="00AD794F" w:rsidP="00770596">
            <w:pPr>
              <w:spacing w:line="240" w:lineRule="auto"/>
              <w:ind w:firstLine="0"/>
              <w:jc w:val="right"/>
            </w:pPr>
          </w:p>
        </w:tc>
        <w:tc>
          <w:tcPr>
            <w:tcW w:w="2070" w:type="dxa"/>
            <w:tcBorders>
              <w:bottom w:val="single" w:sz="4" w:space="0" w:color="auto"/>
            </w:tcBorders>
          </w:tcPr>
          <w:p w:rsidR="00AD794F" w:rsidRDefault="00AD794F" w:rsidP="00770596">
            <w:pPr>
              <w:spacing w:line="240" w:lineRule="auto"/>
              <w:ind w:firstLine="0"/>
              <w:jc w:val="right"/>
            </w:pPr>
          </w:p>
        </w:tc>
      </w:tr>
    </w:tbl>
    <w:p w:rsidR="000E04C1" w:rsidRDefault="000E04C1" w:rsidP="000E04C1">
      <w:pPr>
        <w:ind w:firstLine="540"/>
        <w:jc w:val="both"/>
      </w:pPr>
    </w:p>
    <w:p w:rsidR="00542AEE" w:rsidRDefault="00542AEE" w:rsidP="00E90E09">
      <w:pPr>
        <w:pStyle w:val="Heading3"/>
      </w:pPr>
      <w:bookmarkStart w:id="35" w:name="_Toc372830147"/>
      <w:r>
        <w:t>MODIS data</w:t>
      </w:r>
      <w:bookmarkEnd w:id="35"/>
    </w:p>
    <w:p w:rsidR="00542AEE" w:rsidRDefault="00542AEE" w:rsidP="00542AEE">
      <w:pPr>
        <w:ind w:firstLine="540"/>
        <w:jc w:val="both"/>
      </w:pPr>
      <w:r>
        <w:t xml:space="preserve">Another study showed that the Nadir BRDF-Adjusted Reflectance (NBAR) 16-day MODIS composites (MCD43A4) provided the most accurate synthetic imagery </w:t>
      </w:r>
      <w:r>
        <w:lastRenderedPageBreak/>
        <w:t xml:space="preserve">when fused with Landsat imagery </w:t>
      </w:r>
      <w:r>
        <w:fldChar w:fldCharType="begin"/>
      </w:r>
      <w:r>
        <w:instrText xml:space="preserve"> ADDIN EN.CITE &lt;EndNote&gt;&lt;Cite&gt;&lt;Author&gt;Walker&lt;/Author&gt;&lt;Year&gt;2012&lt;/Year&gt;&lt;RecNum&gt;627&lt;/RecNum&gt;&lt;DisplayText&gt;(Walker et al. 2012)&lt;/DisplayText&gt;&lt;record&gt;&lt;rec-number&gt;627&lt;/rec-number&gt;&lt;foreign-keys&gt;&lt;key app="EN" db-id="dfptszd2n20ez4edadt5d29upvrvsv0xfr0w"&gt;627&lt;/key&gt;&lt;/foreign-keys&gt;&lt;ref-type name="Journal Article"&gt;17&lt;/ref-type&gt;&lt;contributors&gt;&lt;authors&gt;&lt;author&gt;Walker, J. J.&lt;/author&gt;&lt;author&gt;de Beurs, K. M.&lt;/author&gt;&lt;author&gt;Wynne, R. H.&lt;/author&gt;&lt;author&gt;Gao, F.&lt;/author&gt;&lt;/authors&gt;&lt;/contributors&gt;&lt;titles&gt;&lt;title&gt;Evaluation of Landsat and MODIS data fusion products for analysis of dryland forest phenology&lt;/title&gt;&lt;secondary-title&gt;Remote Sensing of Environment&lt;/secondary-title&gt;&lt;/titles&gt;&lt;periodical&gt;&lt;full-title&gt;Remote Sensing of Environment&lt;/full-title&gt;&lt;/periodical&gt;&lt;pages&gt;381-393&lt;/pages&gt;&lt;volume&gt;117&lt;/volume&gt;&lt;number&gt;0&lt;/number&gt;&lt;keywords&gt;&lt;keyword&gt;Land surface phenology&lt;/keyword&gt;&lt;keyword&gt;Drylands&lt;/keyword&gt;&lt;keyword&gt;Data fusion&lt;/keyword&gt;&lt;keyword&gt;Landsat&lt;/keyword&gt;&lt;keyword&gt;MODIS&lt;/keyword&gt;&lt;keyword&gt;STARFM&lt;/keyword&gt;&lt;/keywords&gt;&lt;dates&gt;&lt;year&gt;2012&lt;/year&gt;&lt;/dates&gt;&lt;isbn&gt;0034-4257&lt;/isbn&gt;&lt;urls&gt;&lt;related-urls&gt;&lt;url&gt;http://www.sciencedirect.com/science/article/pii/S0034425711003622&lt;/url&gt;&lt;/related-urls&gt;&lt;/urls&gt;&lt;electronic-resource-num&gt;10.1016/j.rse.2011.10.014&lt;/electronic-resource-num&gt;&lt;/record&gt;&lt;/Cite&gt;&lt;/EndNote&gt;</w:instrText>
      </w:r>
      <w:r>
        <w:fldChar w:fldCharType="separate"/>
      </w:r>
      <w:r>
        <w:rPr>
          <w:noProof/>
        </w:rPr>
        <w:t>(</w:t>
      </w:r>
      <w:hyperlink w:anchor="_ENREF_129" w:tooltip="Walker, 2012 #627" w:history="1">
        <w:r w:rsidR="00344749">
          <w:rPr>
            <w:noProof/>
          </w:rPr>
          <w:t>Walker et al. 2012</w:t>
        </w:r>
      </w:hyperlink>
      <w:r>
        <w:rPr>
          <w:noProof/>
        </w:rPr>
        <w:t>)</w:t>
      </w:r>
      <w:r>
        <w:fldChar w:fldCharType="end"/>
      </w:r>
      <w:r>
        <w:t xml:space="preserve">. Therefore, NBAR composites were used in this study. A total of 604 NBAR composites (tile h10v05; 8-day temporal resolution; 500-meter spatial resolution) between 5/24/2000 and 9/30/2011 were obtained from the Land Processes Distributed Active Archive Center (LP DAAC; </w:t>
      </w:r>
      <w:hyperlink r:id="rId23" w:history="1">
        <w:r w:rsidRPr="002F4C0B">
          <w:rPr>
            <w:rStyle w:val="Hyperlink"/>
          </w:rPr>
          <w:t>https://lpdaac.usgs.gov</w:t>
        </w:r>
      </w:hyperlink>
      <w:r>
        <w:t xml:space="preserve">). These composites were presented as eight-day composites based on 16-days of data </w:t>
      </w:r>
      <w:r>
        <w:fldChar w:fldCharType="begin"/>
      </w:r>
      <w:r>
        <w:instrText xml:space="preserve"> ADDIN EN.CITE &lt;EndNote&gt;&lt;Cite&gt;&lt;Author&gt;Lucht&lt;/Author&gt;&lt;Year&gt;2000&lt;/Year&gt;&lt;RecNum&gt;825&lt;/RecNum&gt;&lt;DisplayText&gt;(Lucht et al. 2000)&lt;/DisplayText&gt;&lt;record&gt;&lt;rec-number&gt;825&lt;/rec-number&gt;&lt;foreign-keys&gt;&lt;key app="EN" db-id="dfptszd2n20ez4edadt5d29upvrvsv0xfr0w"&gt;825&lt;/key&gt;&lt;/foreign-keys&gt;&lt;ref-type name="Journal Article"&gt;17&lt;/ref-type&gt;&lt;contributors&gt;&lt;authors&gt;&lt;author&gt;Lucht, Wolfgang&lt;/author&gt;&lt;author&gt;Schaaf, Crystal Barker&lt;/author&gt;&lt;author&gt;Strahler, Alan H.&lt;/author&gt;&lt;/authors&gt;&lt;/contributors&gt;&lt;titles&gt;&lt;title&gt;An algorithm for the retrieval of albedo from space using semiempirical BRDF models&lt;/title&gt;&lt;secondary-title&gt;Geoscience and Remote Sensing, IEEE Transactions on&lt;/secondary-title&gt;&lt;/titles&gt;&lt;periodical&gt;&lt;full-title&gt;Geoscience and Remote Sensing, IEEE Transactions on&lt;/full-title&gt;&lt;/periodical&gt;&lt;pages&gt;977-998&lt;/pages&gt;&lt;volume&gt;38&lt;/volume&gt;&lt;number&gt;2&lt;/number&gt;&lt;dates&gt;&lt;year&gt;2000&lt;/year&gt;&lt;/dates&gt;&lt;publisher&gt;IEEE&lt;/publisher&gt;&lt;isbn&gt;0196-2892&lt;/isbn&gt;&lt;urls&gt;&lt;/urls&gt;&lt;/record&gt;&lt;/Cite&gt;&lt;/EndNote&gt;</w:instrText>
      </w:r>
      <w:r>
        <w:fldChar w:fldCharType="separate"/>
      </w:r>
      <w:r>
        <w:rPr>
          <w:noProof/>
        </w:rPr>
        <w:t>(</w:t>
      </w:r>
      <w:hyperlink w:anchor="_ENREF_66" w:tooltip="Lucht, 2000 #825" w:history="1">
        <w:r w:rsidR="00344749">
          <w:rPr>
            <w:noProof/>
          </w:rPr>
          <w:t>Lucht et al. 2000</w:t>
        </w:r>
      </w:hyperlink>
      <w:r>
        <w:rPr>
          <w:noProof/>
        </w:rPr>
        <w:t>)</w:t>
      </w:r>
      <w:r>
        <w:fldChar w:fldCharType="end"/>
      </w:r>
      <w:r>
        <w:t xml:space="preserve">. The temporal extent of these composites was seven time steps before and seven time steps after the first and last images, respectively, in the Landsat time-series. Using additional MODIS composites before and after the study period was necessary for the </w:t>
      </w:r>
      <w:proofErr w:type="spellStart"/>
      <w:r>
        <w:t>Savitzky-Golay</w:t>
      </w:r>
      <w:proofErr w:type="spellEnd"/>
      <w:r>
        <w:t xml:space="preserve"> algorithm </w:t>
      </w:r>
      <w:r>
        <w:fldChar w:fldCharType="begin"/>
      </w:r>
      <w:r>
        <w:instrText xml:space="preserve"> ADDIN EN.CITE &lt;EndNote&gt;&lt;Cite&gt;&lt;Author&gt;Savitzky&lt;/Author&gt;&lt;Year&gt;1964&lt;/Year&gt;&lt;RecNum&gt;890&lt;/RecNum&gt;&lt;DisplayText&gt;(Savitzky and Golay 1964)&lt;/DisplayText&gt;&lt;record&gt;&lt;rec-number&gt;890&lt;/rec-number&gt;&lt;foreign-keys&gt;&lt;key app="EN" db-id="dfptszd2n20ez4edadt5d29upvrvsv0xfr0w"&gt;890&lt;/key&gt;&lt;/foreign-keys&gt;&lt;ref-type name="Journal Article"&gt;17&lt;/ref-type&gt;&lt;contributors&gt;&lt;authors&gt;&lt;author&gt;Savitzky, Abraham&lt;/author&gt;&lt;author&gt;Golay, Marcel J. E.&lt;/author&gt;&lt;/authors&gt;&lt;/contributors&gt;&lt;titles&gt;&lt;title&gt;Smoothing and differentiation of data by simplified least squares procedures&lt;/title&gt;&lt;secondary-title&gt;Analytical chemistry&lt;/secondary-title&gt;&lt;/titles&gt;&lt;periodical&gt;&lt;full-title&gt;Analytical chemistry&lt;/full-title&gt;&lt;/periodical&gt;&lt;pages&gt;1627-1639&lt;/pages&gt;&lt;volume&gt;36&lt;/volume&gt;&lt;number&gt;8&lt;/number&gt;&lt;dates&gt;&lt;year&gt;1964&lt;/year&gt;&lt;/dates&gt;&lt;publisher&gt;ACS Publications&lt;/publisher&gt;&lt;isbn&gt;0003-2700&lt;/isbn&gt;&lt;urls&gt;&lt;/urls&gt;&lt;/record&gt;&lt;/Cite&gt;&lt;/EndNote&gt;</w:instrText>
      </w:r>
      <w:r>
        <w:fldChar w:fldCharType="separate"/>
      </w:r>
      <w:r>
        <w:rPr>
          <w:noProof/>
        </w:rPr>
        <w:t>(</w:t>
      </w:r>
      <w:hyperlink w:anchor="_ENREF_100" w:tooltip="Savitzky, 1964 #890" w:history="1">
        <w:r w:rsidR="00344749">
          <w:rPr>
            <w:noProof/>
          </w:rPr>
          <w:t>Savitzky and Golay 1964</w:t>
        </w:r>
      </w:hyperlink>
      <w:r>
        <w:rPr>
          <w:noProof/>
        </w:rPr>
        <w:t>)</w:t>
      </w:r>
      <w:r>
        <w:fldChar w:fldCharType="end"/>
      </w:r>
      <w:r>
        <w:t xml:space="preserve"> used to smooth the time-series of MODIS disturbance index (</w:t>
      </w:r>
      <w:r w:rsidRPr="008B1DBE">
        <w:t>detail in section 3.</w:t>
      </w:r>
      <w:r>
        <w:t>4</w:t>
      </w:r>
      <w:r w:rsidRPr="008B1DBE">
        <w:t>.</w:t>
      </w:r>
      <w:r>
        <w:t xml:space="preserve">3). All of these composites were </w:t>
      </w:r>
      <w:proofErr w:type="spellStart"/>
      <w:r>
        <w:t>reprojected</w:t>
      </w:r>
      <w:proofErr w:type="spellEnd"/>
      <w:r>
        <w:t xml:space="preserve"> to the UTM zone 15N and clipped to the extent of the Landsat time-series. These composites were then layer stacked by date to form a MODIS time-series.</w:t>
      </w:r>
    </w:p>
    <w:p w:rsidR="00B61C2A" w:rsidRDefault="00B61C2A" w:rsidP="00B61C2A">
      <w:pPr>
        <w:ind w:firstLine="0"/>
      </w:pPr>
      <w:r>
        <w:rPr>
          <w:noProof/>
          <w:lang w:bidi="ar-SA"/>
        </w:rPr>
        <w:lastRenderedPageBreak/>
        <mc:AlternateContent>
          <mc:Choice Requires="wpc">
            <w:drawing>
              <wp:inline distT="0" distB="0" distL="0" distR="0" wp14:anchorId="01139C58" wp14:editId="686190DE">
                <wp:extent cx="5398936" cy="6667187"/>
                <wp:effectExtent l="19050" t="0" r="0" b="635"/>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 name="Picture 3"/>
                          <pic:cNvPicPr/>
                        </pic:nvPicPr>
                        <pic:blipFill rotWithShape="1">
                          <a:blip r:embed="rId24" cstate="print">
                            <a:extLst>
                              <a:ext uri="{28A0092B-C50C-407E-A947-70E740481C1C}">
                                <a14:useLocalDpi xmlns:a14="http://schemas.microsoft.com/office/drawing/2010/main" val="0"/>
                              </a:ext>
                            </a:extLst>
                          </a:blip>
                          <a:srcRect l="1412" t="1664" r="801" b="3162"/>
                          <a:stretch/>
                        </pic:blipFill>
                        <pic:spPr bwMode="auto">
                          <a:xfrm>
                            <a:off x="254000" y="0"/>
                            <a:ext cx="4843263" cy="6667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pic:nvPicPr>
                        <pic:blipFill>
                          <a:blip r:embed="rId25" cstate="print">
                            <a:extLst>
                              <a:ext uri="{28A0092B-C50C-407E-A947-70E740481C1C}">
                                <a14:useLocalDpi xmlns:a14="http://schemas.microsoft.com/office/drawing/2010/main" val="0"/>
                              </a:ext>
                            </a:extLst>
                          </a:blip>
                          <a:stretch>
                            <a:fillRect/>
                          </a:stretch>
                        </pic:blipFill>
                        <pic:spPr>
                          <a:xfrm>
                            <a:off x="2" y="502312"/>
                            <a:ext cx="1275568" cy="922242"/>
                          </a:xfrm>
                          <a:prstGeom prst="rect">
                            <a:avLst/>
                          </a:prstGeom>
                          <a:ln>
                            <a:solidFill>
                              <a:schemeClr val="tx1"/>
                            </a:solidFill>
                          </a:ln>
                        </pic:spPr>
                      </pic:pic>
                      <pic:pic xmlns:pic="http://schemas.openxmlformats.org/drawingml/2006/picture">
                        <pic:nvPicPr>
                          <pic:cNvPr id="7"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4188422" y="4984548"/>
                            <a:ext cx="1162676" cy="871630"/>
                          </a:xfrm>
                          <a:prstGeom prst="rect">
                            <a:avLst/>
                          </a:prstGeom>
                          <a:ln>
                            <a:solidFill>
                              <a:schemeClr val="tx1"/>
                            </a:solidFill>
                          </a:ln>
                        </pic:spPr>
                      </pic:pic>
                      <wps:wsp>
                        <wps:cNvPr id="10" name="Straight Arrow Connector 10"/>
                        <wps:cNvCnPr>
                          <a:stCxn id="7" idx="1"/>
                        </wps:cNvCnPr>
                        <wps:spPr>
                          <a:xfrm flipH="1" flipV="1">
                            <a:off x="1788934" y="4802125"/>
                            <a:ext cx="2399488" cy="618238"/>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a:stCxn id="4" idx="2"/>
                        </wps:cNvCnPr>
                        <wps:spPr>
                          <a:xfrm>
                            <a:off x="637786" y="1424554"/>
                            <a:ext cx="2860464" cy="2781076"/>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4" o:spid="_x0000_s1026" editas="canvas" style="width:425.1pt;height:525pt;mso-position-horizontal-relative:char;mso-position-vertical-relative:line" coordsize="53987,66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">
                <v:shape id="_x0000_s1027" type="#_x0000_t75" style="position:absolute;width:53987;height:66668;visibility:visible;mso-wrap-style:square">
                  <v:fill o:detectmouseclick="t"/>
                  <v:path o:connecttype="none"/>
                </v:shape>
                <v:shape id="Picture 3" o:spid="_x0000_s1028" type="#_x0000_t75" style="position:absolute;left:2540;width:48432;height:66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KW0LCAAAA2gAAAA8AAABkcnMvZG93bnJldi54bWxEj0Frg0AUhO+F/IflBXpr1lZoWuMqITRE&#10;8BTTQ48P90Wl7ltxV2P/fbZQ6HGYmW+YNF9ML2YaXWdZwfMmAkFcW91xo+Dzcnx6A+E8ssbeMin4&#10;IQd5tnpIMdH2xmeaK9+IAGGXoILW+yGR0tUtGXQbOxAH72pHgz7IsZF6xFuAm16+RNGrNNhxWGhx&#10;oENL9Xc1GQW2fp9O1QeXNE90/IpKu73EhVKP62W/A+Fp8f/hv3ahFcTweyXcAJn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SltCwgAAANoAAAAPAAAAAAAAAAAAAAAAAJ8C&#10;AABkcnMvZG93bnJldi54bWxQSwUGAAAAAAQABAD3AAAAjgMAAAAA&#10;">
                  <v:imagedata r:id="rId27" o:title="" croptop="1091f" cropbottom="2072f" cropleft="925f" cropright="525f"/>
                </v:shape>
                <v:shape id="Picture 4" o:spid="_x0000_s1029" type="#_x0000_t75" style="position:absolute;top:5023;width:12755;height:9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zgZ6/AAAA2gAAAA8AAABkcnMvZG93bnJldi54bWxEj0FrwkAUhO+F/oflFbzVTYtoia7SFgSv&#10;RrHXZ/aZjc2+Ddmnxn/vCoLHYWa+YWaL3jfqTF2sAxv4GGagiMtga64MbDfL9y9QUZAtNoHJwJUi&#10;LOavLzPMbbjwms6FVCpBOOZowIm0udaxdOQxDkNLnLxD6DxKkl2lbYeXBPeN/syysfZYc1pw2NKv&#10;o/K/OHkDx92P7id2W+i9XW9c+LMVixgzeOu/p6CEenmGH+2VNTCC+5V0A/T8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84GevwAAANoAAAAPAAAAAAAAAAAAAAAAAJ8CAABk&#10;cnMvZG93bnJldi54bWxQSwUGAAAAAAQABAD3AAAAiwMAAAAA&#10;" stroked="t" strokecolor="black [3213]">
                  <v:imagedata r:id="rId28" o:title=""/>
                </v:shape>
                <v:shape id="Picture 7" o:spid="_x0000_s1030" type="#_x0000_t75" style="position:absolute;left:41884;top:49845;width:11626;height:8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F05nDAAAA2gAAAA8AAABkcnMvZG93bnJldi54bWxEj0+LwjAUxO/CfofwFrxpuivoUo2y6x8U&#10;D8pW8fxonm2xeSlN1PbbG0HwOMzMb5jJrDGluFHtCssKvvoRCOLU6oIzBcfDqvcDwnlkjaVlUtCS&#10;g9n0ozPBWNs7/9Mt8ZkIEHYxKsi9r2IpXZqTQde3FXHwzrY26IOsM6lrvAe4KeV3FA2lwYLDQo4V&#10;zXNKL8nVKCi3u3mx/9PHxWZ91lU0aJfy1CrV/Wx+xyA8Nf4dfrU3WsEInlfCDZDT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XTmcMAAADaAAAADwAAAAAAAAAAAAAAAACf&#10;AgAAZHJzL2Rvd25yZXYueG1sUEsFBgAAAAAEAAQA9wAAAI8DAAAAAA==&#10;" stroked="t" strokecolor="black [3213]">
                  <v:imagedata r:id="rId29" o:title=""/>
                </v:shape>
                <v:shapetype id="_x0000_t32" coordsize="21600,21600" o:spt="32" o:oned="t" path="m,l21600,21600e" filled="f">
                  <v:path arrowok="t" fillok="f" o:connecttype="none"/>
                  <o:lock v:ext="edit" shapetype="t"/>
                </v:shapetype>
                <v:shape id="Straight Arrow Connector 10" o:spid="_x0000_s1031" type="#_x0000_t32" style="position:absolute;left:17889;top:48021;width:23995;height:61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fwbsYAAADbAAAADwAAAGRycy9kb3ducmV2LnhtbESPQWsCQQyF7wX/wxChN51ti7VsHUUF&#10;oSgUtKXYW5iJu0t3MsvOqKu/3hyE3hLey3tfJrPO1+pEbawCG3gaZqCIbXAVFwa+v1aDN1AxITus&#10;A5OBC0WYTXsPE8xdOPOWTrtUKAnhmKOBMqUm1zrakjzGYWiIRTuE1mOStS20a/Es4b7Wz1n2qj1W&#10;LA0lNrQsyf7tjt6A3S9xdbj64+jld724/ow39nO/Meax383fQSXq0r/5fv3hBF/o5RcZQE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n8G7GAAAA2wAAAA8AAAAAAAAA&#10;AAAAAAAAoQIAAGRycy9kb3ducmV2LnhtbFBLBQYAAAAABAAEAPkAAACUAwAAAAA=&#10;" strokecolor="black [3213]">
                  <v:stroke endarrow="block"/>
                </v:shape>
                <v:shape id="Straight Arrow Connector 13" o:spid="_x0000_s1032" type="#_x0000_t32" style="position:absolute;left:6377;top:14245;width:28605;height:27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G4MMAAADbAAAADwAAAGRycy9kb3ducmV2LnhtbERP30vDMBB+F/wfwg32ZtMp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KBuDDAAAA2wAAAA8AAAAAAAAAAAAA&#10;AAAAoQIAAGRycy9kb3ducmV2LnhtbFBLBQYAAAAABAAEAPkAAACRAwAAAAA=&#10;" strokecolor="black [3213]">
                  <v:stroke endarrow="block"/>
                </v:shape>
                <w10:anchorlock/>
              </v:group>
            </w:pict>
          </mc:Fallback>
        </mc:AlternateContent>
      </w:r>
    </w:p>
    <w:p w:rsidR="00B61C2A" w:rsidRDefault="00D7466A" w:rsidP="00B61C2A">
      <w:pPr>
        <w:pStyle w:val="Caption"/>
      </w:pPr>
      <w:bookmarkStart w:id="36" w:name="_Toc372830191"/>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1</w:t>
      </w:r>
      <w:r>
        <w:rPr>
          <w:b/>
        </w:rPr>
        <w:fldChar w:fldCharType="end"/>
      </w:r>
      <w:r w:rsidR="00B61C2A" w:rsidRPr="002344CB">
        <w:rPr>
          <w:b/>
          <w:noProof/>
        </w:rPr>
        <w:t>.</w:t>
      </w:r>
      <w:r w:rsidR="00B61C2A" w:rsidRPr="002344CB">
        <w:t xml:space="preserve"> The study area (1</w:t>
      </w:r>
      <w:r w:rsidR="00B61C2A">
        <w:t>85</w:t>
      </w:r>
      <w:r w:rsidR="00B61C2A" w:rsidRPr="002344CB">
        <w:t xml:space="preserve"> km x 1</w:t>
      </w:r>
      <w:r w:rsidR="00B61C2A">
        <w:t>85</w:t>
      </w:r>
      <w:r w:rsidR="00B61C2A" w:rsidRPr="002344CB">
        <w:t xml:space="preserve"> </w:t>
      </w:r>
      <w:r w:rsidR="00B61C2A">
        <w:t xml:space="preserve">km; </w:t>
      </w:r>
      <w:r w:rsidR="00B61C2A" w:rsidRPr="002344CB">
        <w:t xml:space="preserve">Landsat </w:t>
      </w:r>
      <w:r w:rsidR="00B61C2A">
        <w:t xml:space="preserve">scene path 26, </w:t>
      </w:r>
      <w:r w:rsidR="00B61C2A" w:rsidRPr="002344CB">
        <w:t>row 36</w:t>
      </w:r>
      <w:r w:rsidR="00B61C2A">
        <w:t>)</w:t>
      </w:r>
      <w:r w:rsidR="00B61C2A" w:rsidRPr="002344CB">
        <w:t xml:space="preserve"> in </w:t>
      </w:r>
      <w:r w:rsidR="00B61C2A">
        <w:t>s</w:t>
      </w:r>
      <w:r w:rsidR="00B61C2A" w:rsidRPr="002344CB">
        <w:t>o</w:t>
      </w:r>
      <w:r w:rsidR="0024098B">
        <w:t>utheast Oklahoma.</w:t>
      </w:r>
      <w:r w:rsidR="007D792F">
        <w:t xml:space="preserve"> </w:t>
      </w:r>
      <w:r w:rsidR="00B61C2A" w:rsidRPr="002344CB">
        <w:t xml:space="preserve">The background shows </w:t>
      </w:r>
      <w:r w:rsidR="00B61C2A">
        <w:t xml:space="preserve">land-cover according to the 2006 </w:t>
      </w:r>
      <w:r w:rsidR="00B61C2A" w:rsidRPr="002344CB">
        <w:t>NLCD. The most dominant land-cover type is forest including deciduous, evergreen, and mixed forests (5</w:t>
      </w:r>
      <w:r w:rsidR="00B61C2A">
        <w:t>6</w:t>
      </w:r>
      <w:r w:rsidR="00B61C2A" w:rsidRPr="002344CB">
        <w:t xml:space="preserve">%), followed by </w:t>
      </w:r>
      <w:proofErr w:type="gramStart"/>
      <w:r w:rsidR="00B61C2A" w:rsidRPr="002344CB">
        <w:t>grassland,</w:t>
      </w:r>
      <w:proofErr w:type="gramEnd"/>
      <w:r w:rsidR="00B61C2A" w:rsidRPr="002344CB">
        <w:t xml:space="preserve"> shrub and pasture hay (35%). Wetland occupies 1.</w:t>
      </w:r>
      <w:r w:rsidR="00B61C2A">
        <w:t>3</w:t>
      </w:r>
      <w:r w:rsidR="00B61C2A" w:rsidRPr="002344CB">
        <w:t>%, cultivated land 0.6</w:t>
      </w:r>
      <w:r w:rsidR="00B61C2A">
        <w:t xml:space="preserve">%, </w:t>
      </w:r>
      <w:r w:rsidR="00B61C2A" w:rsidRPr="002344CB">
        <w:t xml:space="preserve">non-vegetated surface (e.g. urban and barren land) </w:t>
      </w:r>
      <w:r w:rsidR="00B61C2A">
        <w:t>4</w:t>
      </w:r>
      <w:r w:rsidR="00B61C2A" w:rsidRPr="002344CB">
        <w:t>.</w:t>
      </w:r>
      <w:r w:rsidR="00B61C2A">
        <w:t>4</w:t>
      </w:r>
      <w:r w:rsidR="00B61C2A" w:rsidRPr="002344CB">
        <w:t>%</w:t>
      </w:r>
      <w:r w:rsidR="00B61C2A">
        <w:t>, and water 2.7%</w:t>
      </w:r>
      <w:r w:rsidR="00B61C2A" w:rsidRPr="002344CB">
        <w:t>.</w:t>
      </w:r>
      <w:bookmarkEnd w:id="36"/>
    </w:p>
    <w:p w:rsidR="00542AEE" w:rsidRPr="00B91EB1" w:rsidRDefault="00542AEE" w:rsidP="00E90E09">
      <w:pPr>
        <w:pStyle w:val="Heading3"/>
      </w:pPr>
      <w:bookmarkStart w:id="37" w:name="_Toc372830148"/>
      <w:r>
        <w:lastRenderedPageBreak/>
        <w:t>Land cover data</w:t>
      </w:r>
      <w:bookmarkEnd w:id="37"/>
    </w:p>
    <w:p w:rsidR="00542AEE" w:rsidRPr="00956CA1" w:rsidRDefault="00542AEE" w:rsidP="00542AEE">
      <w:r w:rsidRPr="002C2679">
        <w:t xml:space="preserve">The </w:t>
      </w:r>
      <w:r w:rsidRPr="00611E75">
        <w:t>National</w:t>
      </w:r>
      <w:r w:rsidRPr="002C2679">
        <w:t xml:space="preserve"> Land Cover Databases (NLCD</w:t>
      </w:r>
      <w:r>
        <w:t>s</w:t>
      </w:r>
      <w:r w:rsidRPr="002C2679">
        <w:t xml:space="preserve">) </w:t>
      </w:r>
      <w:r>
        <w:t xml:space="preserve">2001 and 2006 </w:t>
      </w:r>
      <w:r w:rsidRPr="002C2679">
        <w:fldChar w:fldCharType="begin"/>
      </w:r>
      <w:r w:rsidRPr="002C2679">
        <w:instrText xml:space="preserve"> ADDIN EN.CITE &lt;EndNote&gt;&lt;Cite&gt;&lt;Author&gt;Fry&lt;/Author&gt;&lt;Year&gt;2011&lt;/Year&gt;&lt;RecNum&gt;677&lt;/RecNum&gt;&lt;DisplayText&gt;(Fry et al. 2011; Homer et al. 2004)&lt;/DisplayText&gt;&lt;record&gt;&lt;rec-number&gt;677&lt;/rec-number&gt;&lt;foreign-keys&gt;&lt;key app="EN" db-id="dfptszd2n20ez4edadt5d29upvrvsv0xfr0w"&gt;677&lt;/key&gt;&lt;/foreign-keys&gt;&lt;ref-type name="Journal Article"&gt;17&lt;/ref-type&gt;&lt;contributors&gt;&lt;authors&gt;&lt;author&gt;Fry, J.&lt;/author&gt;&lt;author&gt;Xian, G.&lt;/author&gt;&lt;author&gt;Jin, S.&lt;/author&gt;&lt;author&gt;Dewitz, J.&lt;/author&gt;&lt;author&gt;Homer, C.&lt;/author&gt;&lt;author&gt;Yang, L.&lt;/author&gt;&lt;author&gt;Barnes, C.&lt;/author&gt;&lt;author&gt;Herold, N.&lt;/author&gt;&lt;author&gt;Wickham, J.&lt;/author&gt;&lt;/authors&gt;&lt;/contributors&gt;&lt;titles&gt;&lt;title&gt;Completion of the 2006 National Land Cover Database for the Conterminous United States&lt;/title&gt;&lt;secondary-title&gt;Photogrammetric Engineering &amp;amp; Remote Sensing&lt;/secondary-title&gt;&lt;/titles&gt;&lt;periodical&gt;&lt;full-title&gt;Photogrammetric Engineering &amp;amp; Remote Sensing&lt;/full-title&gt;&lt;/periodical&gt;&lt;pages&gt;858-864&lt;/pages&gt;&lt;volume&gt;77&lt;/volume&gt;&lt;number&gt;9&lt;/number&gt;&lt;dates&gt;&lt;year&gt;2011&lt;/year&gt;&lt;/dates&gt;&lt;urls&gt;&lt;related-urls&gt;&lt;url&gt;http://landcover.usgs.gov&lt;/url&gt;&lt;/related-urls&gt;&lt;/urls&gt;&lt;/record&gt;&lt;/Cite&gt;&lt;Cite&gt;&lt;Author&gt;Homer&lt;/Author&gt;&lt;Year&gt;2004&lt;/Year&gt;&lt;RecNum&gt;676&lt;/RecNum&gt;&lt;record&gt;&lt;rec-number&gt;676&lt;/rec-number&gt;&lt;foreign-keys&gt;&lt;key app="EN" db-id="dfptszd2n20ez4edadt5d29upvrvsv0xfr0w"&gt;676&lt;/key&gt;&lt;/foreign-keys&gt;&lt;ref-type name="Journal Article"&gt;17&lt;/ref-type&gt;&lt;contributors&gt;&lt;authors&gt;&lt;author&gt;Homer, C. C. &lt;/author&gt;&lt;author&gt;Huang, L. Yang, &lt;/author&gt;&lt;author&gt;B. Wylie&lt;/author&gt;&lt;author&gt;M. Coan&lt;/author&gt;&lt;/authors&gt;&lt;/contributors&gt;&lt;titles&gt;&lt;title&gt;Development of a 2001 National Landcover Database for the United States&lt;/title&gt;&lt;secondary-title&gt;Photogrammetric Engineering and Remote Sensing&lt;/secondary-title&gt;&lt;/titles&gt;&lt;periodical&gt;&lt;full-title&gt;Photogrammetric Engineering and Remote Sensing&lt;/full-title&gt;&lt;/periodical&gt;&lt;pages&gt;829-840&lt;/pages&gt;&lt;volume&gt;70&lt;/volume&gt;&lt;number&gt;7&lt;/number&gt;&lt;dates&gt;&lt;year&gt;2004&lt;/year&gt;&lt;/dates&gt;&lt;urls&gt;&lt;related-urls&gt;&lt;url&gt;http://landcover.usgs.gov&lt;/url&gt;&lt;/related-urls&gt;&lt;/urls&gt;&lt;/record&gt;&lt;/Cite&gt;&lt;/EndNote&gt;</w:instrText>
      </w:r>
      <w:r w:rsidRPr="002C2679">
        <w:fldChar w:fldCharType="separate"/>
      </w:r>
      <w:r w:rsidRPr="002C2679">
        <w:t>(</w:t>
      </w:r>
      <w:hyperlink w:anchor="_ENREF_33" w:tooltip="Fry, 2011 #677" w:history="1">
        <w:r w:rsidR="00344749" w:rsidRPr="002C2679">
          <w:t>Fry et al. 2011</w:t>
        </w:r>
      </w:hyperlink>
      <w:r w:rsidRPr="002C2679">
        <w:t xml:space="preserve">; </w:t>
      </w:r>
      <w:hyperlink w:anchor="_ENREF_48" w:tooltip="Homer, 2004 #676" w:history="1">
        <w:r w:rsidR="00344749" w:rsidRPr="002C2679">
          <w:t>Homer et al. 2004</w:t>
        </w:r>
      </w:hyperlink>
      <w:r w:rsidRPr="002C2679">
        <w:t>)</w:t>
      </w:r>
      <w:r w:rsidRPr="002C2679">
        <w:fldChar w:fldCharType="end"/>
      </w:r>
      <w:r>
        <w:t xml:space="preserve"> </w:t>
      </w:r>
      <w:r w:rsidRPr="002C2679">
        <w:t xml:space="preserve">were used </w:t>
      </w:r>
      <w:r>
        <w:t>in this study for two purposes: to identify input forest pixels for the disturbance detection and to develop reference sets for the disturbance detection. The reference sets included pixels spectrally defined as unchanged and mature forests against which all other pixels were spectrally compared for the determination of their disturbance conditions (i.e. disturbed or undisturbed</w:t>
      </w:r>
      <w:r w:rsidRPr="008B1DBE">
        <w:t>; section 3.4.3).</w:t>
      </w:r>
      <w:r>
        <w:t xml:space="preserve"> Both NLCDs </w:t>
      </w:r>
      <w:r w:rsidRPr="002C2679">
        <w:t xml:space="preserve">were </w:t>
      </w:r>
      <w:r>
        <w:t xml:space="preserve">downloaded from </w:t>
      </w:r>
      <w:r w:rsidRPr="002C2679">
        <w:t>the web interface of the Multi-Resolution</w:t>
      </w:r>
      <w:r>
        <w:t xml:space="preserve"> Land Characteristics Consortium (</w:t>
      </w:r>
      <w:hyperlink r:id="rId30" w:history="1">
        <w:r w:rsidRPr="0028455B">
          <w:rPr>
            <w:rStyle w:val="Hyperlink"/>
          </w:rPr>
          <w:t>www.mrlc.gov</w:t>
        </w:r>
      </w:hyperlink>
      <w:r>
        <w:t xml:space="preserve">). NLCDs after downloaded were </w:t>
      </w:r>
      <w:proofErr w:type="spellStart"/>
      <w:r>
        <w:t>reprojected</w:t>
      </w:r>
      <w:proofErr w:type="spellEnd"/>
      <w:r>
        <w:t xml:space="preserve"> to the UTM zone 15N and clipped to the extent of the Landsat time-series. Although these NLCDs had 29 classes covering water, forest, shrub, herbaceous, and wetland </w:t>
      </w:r>
      <w:r>
        <w:fldChar w:fldCharType="begin"/>
      </w:r>
      <w:r>
        <w:instrText xml:space="preserve"> ADDIN EN.CITE &lt;EndNote&gt;&lt;Cite&gt;&lt;Author&gt;Homer&lt;/Author&gt;&lt;Year&gt;2004&lt;/Year&gt;&lt;RecNum&gt;676&lt;/RecNum&gt;&lt;DisplayText&gt;(Homer et al. 2004)&lt;/DisplayText&gt;&lt;record&gt;&lt;rec-number&gt;676&lt;/rec-number&gt;&lt;foreign-keys&gt;&lt;key app="EN" db-id="dfptszd2n20ez4edadt5d29upvrvsv0xfr0w"&gt;676&lt;/key&gt;&lt;/foreign-keys&gt;&lt;ref-type name="Journal Article"&gt;17&lt;/ref-type&gt;&lt;contributors&gt;&lt;authors&gt;&lt;author&gt;Homer, C. C. &lt;/author&gt;&lt;author&gt;Huang, L. Yang, &lt;/author&gt;&lt;author&gt;B. Wylie&lt;/author&gt;&lt;author&gt;M. Coan&lt;/author&gt;&lt;/authors&gt;&lt;/contributors&gt;&lt;titles&gt;&lt;title&gt;Development of a 2001 National Landcover Database for the United States&lt;/title&gt;&lt;secondary-title&gt;Photogrammetric Engineering and Remote Sensing&lt;/secondary-title&gt;&lt;/titles&gt;&lt;periodical&gt;&lt;full-title&gt;Photogrammetric Engineering and Remote Sensing&lt;/full-title&gt;&lt;/periodical&gt;&lt;pages&gt;829-840&lt;/pages&gt;&lt;volume&gt;70&lt;/volume&gt;&lt;number&gt;7&lt;/number&gt;&lt;dates&gt;&lt;year&gt;2004&lt;/year&gt;&lt;/dates&gt;&lt;urls&gt;&lt;related-urls&gt;&lt;url&gt;http://landcover.usgs.gov&lt;/url&gt;&lt;/related-urls&gt;&lt;/urls&gt;&lt;/record&gt;&lt;/Cite&gt;&lt;/EndNote&gt;</w:instrText>
      </w:r>
      <w:r>
        <w:fldChar w:fldCharType="separate"/>
      </w:r>
      <w:r>
        <w:t>(</w:t>
      </w:r>
      <w:hyperlink w:anchor="_ENREF_48" w:tooltip="Homer, 2004 #676" w:history="1">
        <w:r w:rsidR="00344749">
          <w:t>Homer et al. 2004</w:t>
        </w:r>
      </w:hyperlink>
      <w:r>
        <w:t>)</w:t>
      </w:r>
      <w:r>
        <w:fldChar w:fldCharType="end"/>
      </w:r>
      <w:r>
        <w:t>, only forest classes (deciduous 41 and evergreen 42) were used for this study.</w:t>
      </w:r>
    </w:p>
    <w:p w:rsidR="00542AEE" w:rsidRPr="00B84169" w:rsidRDefault="00542AEE" w:rsidP="00E90E09">
      <w:pPr>
        <w:pStyle w:val="Heading3"/>
      </w:pPr>
      <w:bookmarkStart w:id="38" w:name="_Toc372830149"/>
      <w:r>
        <w:t>Validation data</w:t>
      </w:r>
      <w:bookmarkEnd w:id="38"/>
    </w:p>
    <w:p w:rsidR="00542AEE" w:rsidRPr="00542AEE" w:rsidRDefault="00542AEE" w:rsidP="00542AEE">
      <w:pPr>
        <w:ind w:firstLine="0"/>
        <w:rPr>
          <w:i/>
        </w:rPr>
      </w:pPr>
      <w:r w:rsidRPr="00542AEE">
        <w:rPr>
          <w:i/>
        </w:rPr>
        <w:t xml:space="preserve">Field-trip photos </w:t>
      </w:r>
    </w:p>
    <w:p w:rsidR="00542AEE" w:rsidRDefault="00542AEE" w:rsidP="00542AEE">
      <w:proofErr w:type="spellStart"/>
      <w:r>
        <w:t>Georeferenced</w:t>
      </w:r>
      <w:proofErr w:type="spellEnd"/>
      <w:r>
        <w:t xml:space="preserve"> field-trip photos were used to validate locations of disturbances. Beside the existing photos taken in June and July 2011 </w:t>
      </w:r>
      <w:r>
        <w:fldChar w:fldCharType="begin"/>
      </w:r>
      <w:r>
        <w:instrText xml:space="preserve"> ADDIN EN.CITE &lt;EndNote&gt;&lt;Cite&gt;&lt;Author&gt;Julian&lt;/Author&gt;&lt;Year&gt;2011&lt;/Year&gt;&lt;RecNum&gt;1095&lt;/RecNum&gt;&lt;DisplayText&gt;(Julian 2011)&lt;/DisplayText&gt;&lt;record&gt;&lt;rec-number&gt;1095&lt;/rec-number&gt;&lt;foreign-keys&gt;&lt;key app="EN" db-id="dfptszd2n20ez4edadt5d29upvrvsv0xfr0w"&gt;1095&lt;/key&gt;&lt;/foreign-keys&gt;&lt;ref-type name="Journal Article"&gt;17&lt;/ref-type&gt;&lt;contributors&gt;&lt;authors&gt;&lt;author&gt;Julian, J.P.&lt;/author&gt;&lt;/authors&gt;&lt;/contributors&gt;&lt;titles&gt;&lt;title&gt;Field photographs, unpublished data&lt;/title&gt;&lt;/titles&gt;&lt;dates&gt;&lt;year&gt;2011&lt;/year&gt;&lt;/dates&gt;&lt;urls&gt;&lt;/urls&gt;&lt;/record&gt;&lt;/Cite&gt;&lt;/EndNote&gt;</w:instrText>
      </w:r>
      <w:r>
        <w:fldChar w:fldCharType="separate"/>
      </w:r>
      <w:r>
        <w:rPr>
          <w:noProof/>
        </w:rPr>
        <w:t>(</w:t>
      </w:r>
      <w:hyperlink w:anchor="_ENREF_56" w:tooltip="Julian, 2011 #1095" w:history="1">
        <w:r w:rsidR="00344749">
          <w:rPr>
            <w:noProof/>
          </w:rPr>
          <w:t>Julian 2011</w:t>
        </w:r>
      </w:hyperlink>
      <w:r>
        <w:rPr>
          <w:noProof/>
        </w:rPr>
        <w:t>)</w:t>
      </w:r>
      <w:r>
        <w:fldChar w:fldCharType="end"/>
      </w:r>
      <w:r>
        <w:t xml:space="preserve">, I conducted a couple field trips to southeast Oklahoma in October 2012 and June 2013 to gain knowledge about the dynamics and spatial patterns of disturbed and undisturbed forests. During the field trips, I used a Casio EX-H20G GPS enabled camera to photograph disturbance conditions resulting from forest harvests, urban development, and road clearing. Because forest was dominant in the Ouachita Mountains </w:t>
      </w:r>
      <w:proofErr w:type="spellStart"/>
      <w:r>
        <w:t>ecoregion</w:t>
      </w:r>
      <w:proofErr w:type="spellEnd"/>
      <w:r>
        <w:t xml:space="preserve">, I mainly explored this </w:t>
      </w:r>
      <w:proofErr w:type="spellStart"/>
      <w:r>
        <w:t>ecoregion</w:t>
      </w:r>
      <w:proofErr w:type="spellEnd"/>
      <w:r>
        <w:t xml:space="preserve"> during the field trips. The explored area was generally enclosed </w:t>
      </w:r>
      <w:r>
        <w:lastRenderedPageBreak/>
        <w:t xml:space="preserve">by the </w:t>
      </w:r>
      <w:proofErr w:type="spellStart"/>
      <w:r>
        <w:t>Talimena</w:t>
      </w:r>
      <w:proofErr w:type="spellEnd"/>
      <w:r>
        <w:t xml:space="preserve"> Scenic Drive in the north, Highway 259 in the </w:t>
      </w:r>
      <w:proofErr w:type="gramStart"/>
      <w:r>
        <w:t>east,</w:t>
      </w:r>
      <w:proofErr w:type="gramEnd"/>
      <w:r>
        <w:t xml:space="preserve"> and Highway 3 in the south (</w:t>
      </w:r>
      <w:r w:rsidRPr="00415BEC">
        <w:t xml:space="preserve">Figure </w:t>
      </w:r>
      <w:r>
        <w:t>3.</w:t>
      </w:r>
      <w:r w:rsidRPr="00415BEC">
        <w:t>2</w:t>
      </w:r>
      <w:r>
        <w:t>). Besides those roads, I also explored highway 144 and a couple of forest paths.</w:t>
      </w:r>
    </w:p>
    <w:p w:rsidR="00B61C2A" w:rsidRDefault="00B61C2A" w:rsidP="00B61C2A">
      <w:pPr>
        <w:ind w:firstLine="0"/>
        <w:jc w:val="center"/>
      </w:pPr>
      <w:r>
        <w:rPr>
          <w:noProof/>
          <w:lang w:bidi="ar-SA"/>
        </w:rPr>
        <w:drawing>
          <wp:inline distT="0" distB="0" distL="0" distR="0" wp14:anchorId="01FF8EA1" wp14:editId="440F7222">
            <wp:extent cx="5227092" cy="53226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 fieldtrip.jpg"/>
                    <pic:cNvPicPr/>
                  </pic:nvPicPr>
                  <pic:blipFill rotWithShape="1">
                    <a:blip r:embed="rId31" cstate="print">
                      <a:extLst>
                        <a:ext uri="{28A0092B-C50C-407E-A947-70E740481C1C}">
                          <a14:useLocalDpi xmlns:a14="http://schemas.microsoft.com/office/drawing/2010/main" val="0"/>
                        </a:ext>
                      </a:extLst>
                    </a:blip>
                    <a:srcRect l="1772" t="15130" r="1209" b="14966"/>
                    <a:stretch/>
                  </pic:blipFill>
                  <pic:spPr bwMode="auto">
                    <a:xfrm>
                      <a:off x="0" y="0"/>
                      <a:ext cx="5234103" cy="5329766"/>
                    </a:xfrm>
                    <a:prstGeom prst="rect">
                      <a:avLst/>
                    </a:prstGeom>
                    <a:ln>
                      <a:noFill/>
                    </a:ln>
                    <a:extLst>
                      <a:ext uri="{53640926-AAD7-44D8-BBD7-CCE9431645EC}">
                        <a14:shadowObscured xmlns:a14="http://schemas.microsoft.com/office/drawing/2010/main"/>
                      </a:ext>
                    </a:extLst>
                  </pic:spPr>
                </pic:pic>
              </a:graphicData>
            </a:graphic>
          </wp:inline>
        </w:drawing>
      </w:r>
    </w:p>
    <w:p w:rsidR="00B61C2A" w:rsidRDefault="00D7466A" w:rsidP="00B61C2A">
      <w:pPr>
        <w:pStyle w:val="Caption"/>
      </w:pPr>
      <w:bookmarkStart w:id="39" w:name="_Toc372830192"/>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2</w:t>
      </w:r>
      <w:r>
        <w:rPr>
          <w:b/>
        </w:rPr>
        <w:fldChar w:fldCharType="end"/>
      </w:r>
      <w:r w:rsidR="00B61C2A" w:rsidRPr="002344CB">
        <w:rPr>
          <w:b/>
          <w:noProof/>
        </w:rPr>
        <w:t>.</w:t>
      </w:r>
      <w:r w:rsidR="00B61C2A" w:rsidRPr="002344CB">
        <w:t xml:space="preserve"> </w:t>
      </w:r>
      <w:proofErr w:type="gramStart"/>
      <w:r w:rsidR="00B61C2A">
        <w:t>F</w:t>
      </w:r>
      <w:r w:rsidR="0024098B">
        <w:t>ield-trip routes and locations.</w:t>
      </w:r>
      <w:proofErr w:type="gramEnd"/>
      <w:r w:rsidR="007D792F">
        <w:t xml:space="preserve"> </w:t>
      </w:r>
      <w:r w:rsidR="00B61C2A" w:rsidRPr="002344CB">
        <w:t xml:space="preserve">The background shows </w:t>
      </w:r>
      <w:r w:rsidR="00F11887">
        <w:t xml:space="preserve">land </w:t>
      </w:r>
      <w:r w:rsidR="00B61C2A">
        <w:t xml:space="preserve">cover </w:t>
      </w:r>
      <w:r w:rsidR="00F11887">
        <w:t xml:space="preserve">types </w:t>
      </w:r>
      <w:r w:rsidR="00B61C2A">
        <w:t>according to the NLCD 2006.</w:t>
      </w:r>
      <w:bookmarkEnd w:id="39"/>
    </w:p>
    <w:p w:rsidR="00B61C2A" w:rsidRDefault="00B61C2A" w:rsidP="00542AEE"/>
    <w:p w:rsidR="00542AEE" w:rsidRDefault="00542AEE" w:rsidP="00542AEE">
      <w:r>
        <w:t xml:space="preserve">The </w:t>
      </w:r>
      <w:proofErr w:type="spellStart"/>
      <w:r>
        <w:t>Talimena</w:t>
      </w:r>
      <w:proofErr w:type="spellEnd"/>
      <w:r>
        <w:t xml:space="preserve"> Scenic Drive going east-west has been a National Scenic Byway in southeastern Oklahoma. Along this drive was dominated by deciduous trees. Unlike the </w:t>
      </w:r>
      <w:proofErr w:type="spellStart"/>
      <w:r>
        <w:t>Talimena</w:t>
      </w:r>
      <w:proofErr w:type="spellEnd"/>
      <w:r>
        <w:t xml:space="preserve"> Scenic Drive, Highway 259 going north-south and cutting across multiple </w:t>
      </w:r>
      <w:r>
        <w:lastRenderedPageBreak/>
        <w:t>mountains has had both deciduous and evergreen forests, some of which were clear-cut areas. Highway 3 was dominated by evergreen forests. I found this route interesting because it had many new clear-cut areas. In fact, Google Earth™ showed that along Highway 3, more evergreen forests have recently been cut compared to 2003. Along Highway 144 was dominant with evergreen. These evergreen areas are harvested or replaced by agricultural fields. Driving into the forests through forest trails, I found that there have been urban and/or agricultural expansions going on, proven by areas cleared for artificial surfaces.</w:t>
      </w:r>
    </w:p>
    <w:p w:rsidR="00542AEE" w:rsidRDefault="00542AEE" w:rsidP="00542AEE">
      <w:r>
        <w:t xml:space="preserve">Besides the knowledge of the dynamics and spatial patterns of disturbances, the other achievement of these field trips was 206 </w:t>
      </w:r>
      <w:proofErr w:type="spellStart"/>
      <w:r>
        <w:t>georeferenced</w:t>
      </w:r>
      <w:proofErr w:type="spellEnd"/>
      <w:r>
        <w:t xml:space="preserve"> photos used for validation. Photos were taken at least 30 meters apart so that they would not fall into the same Landsat pixel. In addition, because the locations of these photos were used for validation, I estimated the distances from the camera positions to the sites captured by the camera. These distances were then used to offset the photo locations so that they represented the disturbance conditions in the photos. Disturbance conditions of forests in the photos were determined based on the NLCD definitions of shrub and grassland/herbaceous. Therefore, areas that were occupied by trees less than five meters tall or by more than 80 percent of </w:t>
      </w:r>
      <w:proofErr w:type="spellStart"/>
      <w:r>
        <w:t>gramanoid</w:t>
      </w:r>
      <w:proofErr w:type="spellEnd"/>
      <w:r>
        <w:t xml:space="preserve"> or herbaceous vegetation were considered as disturbed (</w:t>
      </w:r>
      <w:r w:rsidRPr="00415BEC">
        <w:t xml:space="preserve">Figure </w:t>
      </w:r>
      <w:r>
        <w:t>3.</w:t>
      </w:r>
      <w:r w:rsidRPr="00415BEC">
        <w:t>3</w:t>
      </w:r>
      <w:r>
        <w:t>).</w:t>
      </w:r>
    </w:p>
    <w:p w:rsidR="00B61C2A" w:rsidRDefault="00B61C2A" w:rsidP="00B61C2A">
      <w:pPr>
        <w:tabs>
          <w:tab w:val="left" w:pos="6300"/>
        </w:tabs>
        <w:ind w:firstLine="0"/>
      </w:pPr>
      <w:r>
        <w:rPr>
          <w:rFonts w:cstheme="minorHAnsi"/>
          <w:noProof/>
          <w:lang w:bidi="ar-SA"/>
        </w:rPr>
        <w:lastRenderedPageBreak/>
        <mc:AlternateContent>
          <mc:Choice Requires="wpc">
            <w:drawing>
              <wp:inline distT="0" distB="0" distL="0" distR="0" wp14:anchorId="1F9A4C4F" wp14:editId="7D6E47E4">
                <wp:extent cx="5168900" cy="6975191"/>
                <wp:effectExtent l="133350" t="133350" r="10795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6" name="Picture 1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61728" y="2500976"/>
                            <a:ext cx="2469730" cy="1852246"/>
                          </a:xfrm>
                          <a:prstGeom prst="rect">
                            <a:avLst/>
                          </a:prstGeom>
                          <a:ln>
                            <a:noFill/>
                          </a:ln>
                          <a:effectLst>
                            <a:outerShdw blurRad="190500" algn="tl" rotWithShape="0">
                              <a:srgbClr val="000000">
                                <a:alpha val="70000"/>
                              </a:srgbClr>
                            </a:outerShdw>
                          </a:effectLst>
                        </pic:spPr>
                      </pic:pic>
                      <wps:wsp>
                        <wps:cNvPr id="18" name="Text Box 18"/>
                        <wps:cNvSpPr txBox="1"/>
                        <wps:spPr>
                          <a:xfrm>
                            <a:off x="61726" y="4353028"/>
                            <a:ext cx="2469606" cy="413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(c) Disturbed due to harvesting, detected on 7/4/2011 (taken on 7/13/2011)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20" name="Text Box 20"/>
                        <wps:cNvSpPr txBox="1"/>
                        <wps:spPr>
                          <a:xfrm>
                            <a:off x="2609731" y="4353028"/>
                            <a:ext cx="2470414" cy="413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(d) Disturbed due to harvesting, detected on 7/4/2011 (taken on 10/7/2012)</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21" name="Text Box 21"/>
                        <wps:cNvSpPr txBox="1"/>
                        <wps:spPr>
                          <a:xfrm>
                            <a:off x="61710" y="6584468"/>
                            <a:ext cx="2688314" cy="39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w:t>
                              </w:r>
                              <w:proofErr w:type="gramStart"/>
                              <w:r w:rsidRPr="007D792F">
                                <w:rPr>
                                  <w:rFonts w:eastAsia="Calibri"/>
                                  <w:sz w:val="20"/>
                                  <w:szCs w:val="20"/>
                                </w:rPr>
                                <w:t>e</w:t>
                              </w:r>
                              <w:proofErr w:type="gramEnd"/>
                              <w:r w:rsidRPr="007D792F">
                                <w:rPr>
                                  <w:rFonts w:eastAsia="Calibri"/>
                                  <w:sz w:val="20"/>
                                  <w:szCs w:val="20"/>
                                </w:rPr>
                                <w:t>) Regeneration of an evergreen forest from a harvest detected on 6/26/2009 (taken on 6/22/2013)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preferRelativeResize="0">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604810" y="56405"/>
                            <a:ext cx="2469730" cy="1852246"/>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3" name="Picture 23"/>
                          <pic:cNvPicPr preferRelativeResize="0">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61726" y="56405"/>
                            <a:ext cx="2469730" cy="1852246"/>
                          </a:xfrm>
                          <a:prstGeom prst="rect">
                            <a:avLst/>
                          </a:prstGeom>
                          <a:ln>
                            <a:noFill/>
                          </a:ln>
                          <a:effectLst>
                            <a:outerShdw blurRad="190500" algn="tl" rotWithShape="0">
                              <a:srgbClr val="000000">
                                <a:alpha val="70000"/>
                              </a:srgbClr>
                            </a:outerShdw>
                          </a:effectLst>
                        </pic:spPr>
                      </pic:pic>
                      <wps:wsp>
                        <wps:cNvPr id="24" name="Text Box 254"/>
                        <wps:cNvSpPr txBox="1"/>
                        <wps:spPr>
                          <a:xfrm>
                            <a:off x="58132" y="1908569"/>
                            <a:ext cx="2468993" cy="514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7D792F" w:rsidRDefault="00A13BB4" w:rsidP="007D792F">
                              <w:pPr>
                                <w:spacing w:line="240" w:lineRule="auto"/>
                                <w:ind w:firstLine="0"/>
                                <w:rPr>
                                  <w:sz w:val="20"/>
                                  <w:szCs w:val="20"/>
                                </w:rPr>
                              </w:pPr>
                              <w:r w:rsidRPr="007D792F">
                                <w:rPr>
                                  <w:rFonts w:eastAsia="Calibri"/>
                                  <w:sz w:val="20"/>
                                  <w:szCs w:val="20"/>
                                </w:rPr>
                                <w:t>(a) Closed-canopy deciduous forest, detected as persistently undisturbed (photo taken on 6/22/2013)</w:t>
                              </w:r>
                            </w:p>
                          </w:txbxContent>
                        </wps:txbx>
                        <wps:bodyPr rot="0" spcFirstLastPara="0" vert="horz" wrap="square" lIns="0" tIns="45720" rIns="0" bIns="45720" numCol="1" spcCol="0" rtlCol="0" fromWordArt="0" anchor="t" anchorCtr="0" forceAA="0" compatLnSpc="1">
                          <a:prstTxWarp prst="textNoShape">
                            <a:avLst/>
                          </a:prstTxWarp>
                          <a:noAutofit/>
                        </wps:bodyPr>
                      </wps:wsp>
                      <wps:wsp>
                        <wps:cNvPr id="25" name="Text Box 254"/>
                        <wps:cNvSpPr txBox="1"/>
                        <wps:spPr>
                          <a:xfrm>
                            <a:off x="2604674" y="1908568"/>
                            <a:ext cx="2469801" cy="5146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7D792F" w:rsidRDefault="00A13BB4" w:rsidP="007D792F">
                              <w:pPr>
                                <w:spacing w:line="240" w:lineRule="auto"/>
                                <w:ind w:firstLine="0"/>
                                <w:rPr>
                                  <w:rFonts w:eastAsia="Calibri"/>
                                  <w:sz w:val="20"/>
                                  <w:szCs w:val="20"/>
                                </w:rPr>
                              </w:pPr>
                              <w:r>
                                <w:rPr>
                                  <w:rFonts w:eastAsia="Calibri"/>
                                  <w:sz w:val="20"/>
                                  <w:szCs w:val="20"/>
                                </w:rPr>
                                <w:t>(</w:t>
                              </w:r>
                              <w:r w:rsidRPr="007D792F">
                                <w:rPr>
                                  <w:rFonts w:eastAsia="Calibri"/>
                                  <w:sz w:val="20"/>
                                  <w:szCs w:val="20"/>
                                </w:rPr>
                                <w:t>b) Open-canopy evergreen forest, detected as persistently undisturbed (taken on 6/22/2013)</w:t>
                              </w:r>
                            </w:p>
                          </w:txbxContent>
                        </wps:txbx>
                        <wps:bodyPr rot="0" spcFirstLastPara="0" vert="horz" wrap="square" lIns="0" tIns="45720" rIns="0" bIns="45720" numCol="1" spcCol="0" rtlCol="0" fromWordArt="0" anchor="t" anchorCtr="0" forceAA="0" compatLnSpc="1">
                          <a:prstTxWarp prst="textNoShape">
                            <a:avLst/>
                          </a:prstTxWarp>
                          <a:noAutofit/>
                        </wps:bodyPr>
                      </wps:wsp>
                      <pic:pic xmlns:pic="http://schemas.openxmlformats.org/drawingml/2006/picture">
                        <pic:nvPicPr>
                          <pic:cNvPr id="26" name="Picture 26"/>
                          <pic:cNvPicPr preferRelativeResize="0">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57424" y="4733815"/>
                            <a:ext cx="2469730" cy="1852246"/>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7" name="Picture 27"/>
                          <pic:cNvPicPr preferRelativeResize="0">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2610667" y="2500826"/>
                            <a:ext cx="2469731" cy="1852247"/>
                          </a:xfrm>
                          <a:prstGeom prst="rect">
                            <a:avLst/>
                          </a:prstGeom>
                          <a:ln>
                            <a:noFill/>
                          </a:ln>
                          <a:effectLst>
                            <a:outerShdw blurRad="190500" algn="tl" rotWithShape="0">
                              <a:srgbClr val="000000">
                                <a:alpha val="70000"/>
                              </a:srgbClr>
                            </a:outerShdw>
                          </a:effectLst>
                        </pic:spPr>
                      </pic:pic>
                    </wpc:wpc>
                  </a:graphicData>
                </a:graphic>
              </wp:inline>
            </w:drawing>
          </mc:Choice>
          <mc:Fallback>
            <w:pict>
              <v:group id="Canvas 28" o:spid="_x0000_s1026" editas="canvas" style="width:407pt;height:549.25pt;mso-position-horizontal-relative:char;mso-position-vertical-relative:line" coordsize="51689,69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689;height:69748;visibility:visible;mso-wrap-style:square">
                  <v:fill o:detectmouseclick="t"/>
                  <v:path o:connecttype="none"/>
                </v:shape>
                <v:shape id="Picture 16" o:spid="_x0000_s1028" type="#_x0000_t75" style="position:absolute;left:617;top:25009;width:24697;height:18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QEubAAAAA2wAAAA8AAABkcnMvZG93bnJldi54bWxET0uLwjAQvi/sfwiz4G1NVVakaxQRFPEi&#10;9XUemtm22ExKM2r992ZB8DYf33Om887V6kZtqDwbGPQTUMS5txUXBo6H1fcEVBBki7VnMvCgAPPZ&#10;58cUU+vvnNFtL4WKIRxSNFCKNKnWIS/JYej7hjhyf751KBG2hbYt3mO4q/UwScbaYcWxocSGliXl&#10;l/3VGRhKkZ1P/me7Xq8GWbI7y+i4s8b0vrrFLyihTt7il3tj4/wx/P8SD9Cz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BAS5sAAAADbAAAADwAAAAAAAAAAAAAAAACfAgAA&#10;ZHJzL2Rvd25yZXYueG1sUEsFBgAAAAAEAAQA9wAAAIwDAAAAAA==&#10;">
                  <v:imagedata r:id="rId37" o:title=""/>
                  <v:shadow on="t" color="black" opacity="45875f" origin="-.5,-.5" offset="0,0"/>
                  <v:path arrowok="t"/>
                </v:shape>
                <v:shapetype id="_x0000_t202" coordsize="21600,21600" o:spt="202" path="m,l,21600r21600,l21600,xe">
                  <v:stroke joinstyle="miter"/>
                  <v:path gradientshapeok="t" o:connecttype="rect"/>
                </v:shapetype>
                <v:shape id="Text Box 18" o:spid="_x0000_s1029" type="#_x0000_t202" style="position:absolute;left:617;top:43530;width:24696;height:4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WGCsIA&#10;AADbAAAADwAAAGRycy9kb3ducmV2LnhtbESPT2sCQQzF7wW/wxDBW53Vg9jVUUTQ9tBLrYLHsJP9&#10;gzuZZWZc129vDoXeEt7Le7+st4NrVU8hNp4NzKYZKOLC24YrA+ffw/sSVEzIFlvPZOBJEbab0dsa&#10;c+sf/EP9KVVKQjjmaKBOqcu1jkVNDuPUd8SilT44TLKGStuADwl3rZ5n2UI7bFgaauxoX1NxO92d&#10;gRTL9rC0n/a7212Ox1D1H3QtjZmMh90KVKIh/Zv/rr+s4Aus/CID6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YYKwgAAANsAAAAPAAAAAAAAAAAAAAAAAJgCAABkcnMvZG93&#10;bnJldi54bWxQSwUGAAAAAAQABAD1AAAAhwMAAAAA&#10;" filled="f" stroked="f" strokeweight=".5pt">
                  <v:textbox inset="0,,0">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(c) Disturbed due to harvesting, detected on 7/4/2011 (taken on 7/13/2011)</w:t>
                        </w:r>
                      </w:p>
                    </w:txbxContent>
                  </v:textbox>
                </v:shape>
                <v:shape id="Text Box 20" o:spid="_x0000_s1030" type="#_x0000_t202" style="position:absolute;left:26097;top:43530;width:24704;height:4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Asb4A&#10;AADbAAAADwAAAGRycy9kb3ducmV2LnhtbERPyarCMBTdC/5DuMLb2VQXD61GEcFh4eY5gMtLcztg&#10;c1OSWOvfm4XwloczL9e9aURHzteWFUySFARxbnXNpYLrZTeegfABWWNjmRS8ycN6NRwsMdP2xX/U&#10;nUMpYgj7DBVUIbSZlD6vyKBPbEscucI6gyFCV0rt8BXDTSOnaforDdYcGypsaVtR/jg/jYLgi2Y3&#10;0wd9aje3/d6V3ZzuhVI/o36zABGoD//ir/uoFUzj+vgl/g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vQLG+AAAA2wAAAA8AAAAAAAAAAAAAAAAAmAIAAGRycy9kb3ducmV2&#10;LnhtbFBLBQYAAAAABAAEAPUAAACDAwAAAAA=&#10;" filled="f" stroked="f" strokeweight=".5pt">
                  <v:textbox inset="0,,0">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(d) Disturbed due to harvesting, detected on 7/4/2011 (taken on 10/7/2012)</w:t>
                        </w:r>
                      </w:p>
                    </w:txbxContent>
                  </v:textbox>
                </v:shape>
                <v:shape id="Text Box 21" o:spid="_x0000_s1031" type="#_x0000_t202" style="position:absolute;left:617;top:65844;width:26883;height:3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lKsMA&#10;AADbAAAADwAAAGRycy9kb3ducmV2LnhtbESPT2vCQBTE70K/w/IK3nQTDyWmrhIKag+9GBV6fGRf&#10;/tDs27C7xvjtu0Khx2FmfsNsdpPpxUjOd5YVpMsEBHFldceNgst5v8hA+ICssbdMCh7kYbd9mW0w&#10;1/bOJxrL0IgIYZ+jgjaEIZfSVy0Z9Es7EEevts5giNI1Uju8R7jp5SpJ3qTBjuNCiwN9tFT9lDej&#10;IPi632f6qL+G4no4uGZc03et1Px1Kt5BBJrCf/iv/akVrFJ4fo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PlKsMAAADbAAAADwAAAAAAAAAAAAAAAACYAgAAZHJzL2Rv&#10;d25yZXYueG1sUEsFBgAAAAAEAAQA9QAAAIgDAAAAAA==&#10;" filled="f" stroked="f" strokeweight=".5pt">
                  <v:textbox inset="0,,0">
                    <w:txbxContent>
                      <w:p w:rsidR="00A13BB4" w:rsidRPr="007D792F" w:rsidRDefault="00A13BB4" w:rsidP="00B61C2A">
                        <w:pPr>
                          <w:spacing w:line="240" w:lineRule="auto"/>
                          <w:ind w:firstLine="0"/>
                          <w:rPr>
                            <w:rFonts w:eastAsia="Calibri"/>
                            <w:sz w:val="20"/>
                            <w:szCs w:val="20"/>
                          </w:rPr>
                        </w:pPr>
                        <w:r w:rsidRPr="007D792F">
                          <w:rPr>
                            <w:rFonts w:eastAsia="Calibri"/>
                            <w:sz w:val="20"/>
                            <w:szCs w:val="20"/>
                          </w:rPr>
                          <w:t>(</w:t>
                        </w:r>
                        <w:proofErr w:type="gramStart"/>
                        <w:r w:rsidRPr="007D792F">
                          <w:rPr>
                            <w:rFonts w:eastAsia="Calibri"/>
                            <w:sz w:val="20"/>
                            <w:szCs w:val="20"/>
                          </w:rPr>
                          <w:t>e</w:t>
                        </w:r>
                        <w:proofErr w:type="gramEnd"/>
                        <w:r w:rsidRPr="007D792F">
                          <w:rPr>
                            <w:rFonts w:eastAsia="Calibri"/>
                            <w:sz w:val="20"/>
                            <w:szCs w:val="20"/>
                          </w:rPr>
                          <w:t>) Regeneration of an evergreen forest from a harvest detected on 6/26/2009 (taken on 6/22/2013)</w:t>
                        </w:r>
                      </w:p>
                    </w:txbxContent>
                  </v:textbox>
                </v:shape>
                <v:shape id="Picture 22" o:spid="_x0000_s1032" type="#_x0000_t75" style="position:absolute;left:26048;top:564;width:24697;height:185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4xMfCAAAA2wAAAA8AAABkcnMvZG93bnJldi54bWxEj0GLwjAUhO8L/ofwhL2tiT2spRpFBEEv&#10;wrou7PHZPNti81KSaOu/NwvCHoeZ+YZZrAbbijv50DjWMJ0oEMSlMw1XGk7f248cRIjIBlvHpOFB&#10;AVbL0dsCC+N6/qL7MVYiQTgUqKGOsSukDGVNFsPEdcTJuzhvMSbpK2k89gluW5kp9SktNpwWauxo&#10;U1N5Pd6sBtnkPj/87N3st98Mqryo82l91fp9PKznICIN8T/8au+MhiyDvy/pB8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MTHwgAAANsAAAAPAAAAAAAAAAAAAAAAAJ8C&#10;AABkcnMvZG93bnJldi54bWxQSwUGAAAAAAQABAD3AAAAjgMAAAAA&#10;">
                  <v:imagedata r:id="rId38" o:title=""/>
                  <v:shadow on="t" color="black" opacity="45875f" origin="-.5,-.5" offset="0,0"/>
                  <v:path arrowok="t"/>
                </v:shape>
                <v:shape id="Picture 23" o:spid="_x0000_s1033" type="#_x0000_t75" style="position:absolute;left:617;top:564;width:24697;height:185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dvEbEAAAA2wAAAA8AAABkcnMvZG93bnJldi54bWxEj0FrwkAUhO+F/oflCd7qRgNFUlcpLYoi&#10;Ik1FPD6yL8li9m3Irhr/fVcQehxm5htmtuhtI67UeeNYwXiUgCAunDZcKTj8Lt+mIHxA1tg4JgV3&#10;8rCYv77MMNPuxj90zUMlIoR9hgrqENpMSl/UZNGPXEscvdJ1FkOUXSV1h7cIt42cJMm7tGg4LtTY&#10;0ldNxTm/WAXbtFzpI32b/akx+/JQtrv0vFFqOOg/P0AE6sN/+NleawWTFB5f4g+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dvEbEAAAA2wAAAA8AAAAAAAAAAAAAAAAA&#10;nwIAAGRycy9kb3ducmV2LnhtbFBLBQYAAAAABAAEAPcAAACQAwAAAAA=&#10;">
                  <v:imagedata r:id="rId39" o:title=""/>
                  <v:shadow on="t" color="black" opacity="45875f" origin="-.5,-.5" offset="0,0"/>
                  <v:path arrowok="t"/>
                </v:shape>
                <v:shape id="Text Box 254" o:spid="_x0000_s1034" type="#_x0000_t202" style="position:absolute;left:581;top:19085;width:24690;height:5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GssIA&#10;AADbAAAADwAAAGRycy9kb3ducmV2LnhtbESPS4sCMRCE7wv+h9CCt52MIouORhFB3cNe1gd4bCY9&#10;D5x0hiSO47/fCMIei6r6ilque9OIjpyvLSsYJykI4tzqmksF59PucwbCB2SNjWVS8CQP69XgY4mZ&#10;tg/+pe4YShEh7DNUUIXQZlL6vCKDPrEtcfQK6wyGKF0ptcNHhJtGTtL0SxqsOS5U2NK2ovx2vBsF&#10;wRfNbqYP+qfdXPZ7V3ZzuhZKjYb9ZgEiUB/+w+/2t1YwmcLrS/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EaywgAAANsAAAAPAAAAAAAAAAAAAAAAAJgCAABkcnMvZG93&#10;bnJldi54bWxQSwUGAAAAAAQABAD1AAAAhwMAAAAA&#10;" filled="f" stroked="f" strokeweight=".5pt">
                  <v:textbox inset="0,,0">
                    <w:txbxContent>
                      <w:p w:rsidR="00A13BB4" w:rsidRPr="007D792F" w:rsidRDefault="00A13BB4" w:rsidP="007D792F">
                        <w:pPr>
                          <w:spacing w:line="240" w:lineRule="auto"/>
                          <w:ind w:firstLine="0"/>
                          <w:rPr>
                            <w:sz w:val="20"/>
                            <w:szCs w:val="20"/>
                          </w:rPr>
                        </w:pPr>
                        <w:r w:rsidRPr="007D792F">
                          <w:rPr>
                            <w:rFonts w:eastAsia="Calibri"/>
                            <w:sz w:val="20"/>
                            <w:szCs w:val="20"/>
                          </w:rPr>
                          <w:t>(a) Closed-canopy deciduous forest, detected as persistently undisturbed (photo taken on 6/22/2013)</w:t>
                        </w:r>
                      </w:p>
                    </w:txbxContent>
                  </v:textbox>
                </v:shape>
                <v:shape id="Text Box 254" o:spid="_x0000_s1035" type="#_x0000_t202" style="position:absolute;left:26046;top:19085;width:24698;height:5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jjKcIA&#10;AADbAAAADwAAAGRycy9kb3ducmV2LnhtbESPS4sCMRCE7wv+h9CCt52MgouORhFB3cNe1gd4bCY9&#10;D5x0hiSO47/fCMIei6r6ilque9OIjpyvLSsYJykI4tzqmksF59PucwbCB2SNjWVS8CQP69XgY4mZ&#10;tg/+pe4YShEh7DNUUIXQZlL6vCKDPrEtcfQK6wyGKF0ptcNHhJtGTtL0SxqsOS5U2NK2ovx2vBsF&#10;wRfNbqYP+qfdXPZ7V3ZzuhZKjYb9ZgEiUB/+w+/2t1YwmcLrS/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OMpwgAAANsAAAAPAAAAAAAAAAAAAAAAAJgCAABkcnMvZG93&#10;bnJldi54bWxQSwUGAAAAAAQABAD1AAAAhwMAAAAA&#10;" filled="f" stroked="f" strokeweight=".5pt">
                  <v:textbox inset="0,,0">
                    <w:txbxContent>
                      <w:p w:rsidR="00A13BB4" w:rsidRPr="007D792F" w:rsidRDefault="00A13BB4" w:rsidP="007D792F">
                        <w:pPr>
                          <w:spacing w:line="240" w:lineRule="auto"/>
                          <w:ind w:firstLine="0"/>
                          <w:rPr>
                            <w:rFonts w:eastAsia="Calibri"/>
                            <w:sz w:val="20"/>
                            <w:szCs w:val="20"/>
                          </w:rPr>
                        </w:pPr>
                        <w:r>
                          <w:rPr>
                            <w:rFonts w:eastAsia="Calibri"/>
                            <w:sz w:val="20"/>
                            <w:szCs w:val="20"/>
                          </w:rPr>
                          <w:t>(</w:t>
                        </w:r>
                        <w:r w:rsidRPr="007D792F">
                          <w:rPr>
                            <w:rFonts w:eastAsia="Calibri"/>
                            <w:sz w:val="20"/>
                            <w:szCs w:val="20"/>
                          </w:rPr>
                          <w:t>b) Open-canopy evergreen forest, detected as persistently undisturbed (taken on 6/22/2013)</w:t>
                        </w:r>
                      </w:p>
                    </w:txbxContent>
                  </v:textbox>
                </v:shape>
                <v:shape id="Picture 26" o:spid="_x0000_s1036" type="#_x0000_t75" style="position:absolute;left:574;top:47338;width:24697;height:185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nl0LCAAAA2wAAAA8AAABkcnMvZG93bnJldi54bWxEj8FqwzAQRO+F/IPYQG+NHB9McKyEkKQQ&#10;6KluP2AjrS231spYcuL8fVUo9DjMzBum2s+uFzcaQ+dZwXqVgSDW3nTcKvj8eH3ZgAgR2WDvmRQ8&#10;KMB+t3iqsDT+zu90q2MrEoRDiQpsjEMpZdCWHIaVH4iT1/jRYUxybKUZ8Z7grpd5lhXSYcdpweJA&#10;R0v6u55couj5RNNXYTbH+k1fzp1tHler1PNyPmxBRJrjf/ivfTEK8gJ+v6QfIH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Z5dCwgAAANsAAAAPAAAAAAAAAAAAAAAAAJ8C&#10;AABkcnMvZG93bnJldi54bWxQSwUGAAAAAAQABAD3AAAAjgMAAAAA&#10;">
                  <v:imagedata r:id="rId40" o:title=""/>
                  <v:shadow on="t" color="black" opacity="45875f" origin="-.5,-.5" offset="0,0"/>
                  <v:path arrowok="t"/>
                </v:shape>
                <v:shape id="Picture 27" o:spid="_x0000_s1037" type="#_x0000_t75" style="position:absolute;left:26106;top:25008;width:24697;height:1852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krwTDAAAA2wAAAA8AAABkcnMvZG93bnJldi54bWxEj0urwjAUhPeC/yEcwZ2mKr6qUbwXBNGV&#10;DwR3x+bYFpuT0kTt/fc3guBymJlvmPmyNoV4UuVyywp63QgEcWJ1zqmC03HdmYBwHlljYZkU/JGD&#10;5aLZmGOs7Yv39Dz4VAQIuxgVZN6XsZQuycig69qSOHg3Wxn0QVap1BW+AtwUsh9FI2kw57CQYUm/&#10;GSX3w8MomFzr6Xb885D6PLgk9x3vTsP1Val2q17NQHiq/Tf8aW+0gv4Y3l/CD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ySvBMMAAADbAAAADwAAAAAAAAAAAAAAAACf&#10;AgAAZHJzL2Rvd25yZXYueG1sUEsFBgAAAAAEAAQA9wAAAI8DAAAAAA==&#10;">
                  <v:imagedata r:id="rId41" o:title=""/>
                  <v:shadow on="t" color="black" opacity="45875f" origin="-.5,-.5" offset="0,0"/>
                  <v:path arrowok="t"/>
                </v:shape>
                <w10:anchorlock/>
              </v:group>
            </w:pict>
          </mc:Fallback>
        </mc:AlternateContent>
      </w:r>
    </w:p>
    <w:p w:rsidR="00B61C2A" w:rsidRDefault="00D7466A" w:rsidP="00D7466A">
      <w:pPr>
        <w:pStyle w:val="Caption"/>
      </w:pPr>
      <w:bookmarkStart w:id="40" w:name="_Toc372830193"/>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3</w:t>
      </w:r>
      <w:r>
        <w:rPr>
          <w:b/>
        </w:rPr>
        <w:fldChar w:fldCharType="end"/>
      </w:r>
      <w:r w:rsidR="00B61C2A" w:rsidRPr="002344CB">
        <w:rPr>
          <w:b/>
          <w:noProof/>
        </w:rPr>
        <w:t>.</w:t>
      </w:r>
      <w:r w:rsidR="00B61C2A" w:rsidRPr="002344CB">
        <w:t xml:space="preserve"> </w:t>
      </w:r>
      <w:proofErr w:type="gramStart"/>
      <w:r w:rsidR="00B61C2A">
        <w:t>Field-trip photos taken in different years, showing disturbance conditions and their initial dates of disturbance detected by the proposed MSTAARCH algorithm.</w:t>
      </w:r>
      <w:bookmarkEnd w:id="40"/>
      <w:proofErr w:type="gramEnd"/>
    </w:p>
    <w:p w:rsidR="00B61C2A" w:rsidRDefault="00B61C2A" w:rsidP="00542AEE"/>
    <w:p w:rsidR="007D792F" w:rsidRDefault="007D792F" w:rsidP="00542AEE"/>
    <w:p w:rsidR="00542AEE" w:rsidRPr="00542AEE" w:rsidRDefault="00542AEE" w:rsidP="00542AEE">
      <w:pPr>
        <w:ind w:firstLine="0"/>
        <w:rPr>
          <w:i/>
        </w:rPr>
      </w:pPr>
      <w:r w:rsidRPr="00542AEE">
        <w:rPr>
          <w:i/>
        </w:rPr>
        <w:lastRenderedPageBreak/>
        <w:t>Aerial photos</w:t>
      </w:r>
    </w:p>
    <w:p w:rsidR="00542AEE" w:rsidRDefault="00542AEE" w:rsidP="00542AEE">
      <w:r>
        <w:t>Time-stamped NAIP photos were used to validate changes in spatial extent of areas disturbed. These photos in county-mosaic format were ordered through the U.S. Department of Agriculture Geospatial Data Gateway (</w:t>
      </w:r>
      <w:hyperlink r:id="rId42" w:history="1">
        <w:r w:rsidRPr="00D550C4">
          <w:rPr>
            <w:rStyle w:val="Hyperlink"/>
          </w:rPr>
          <w:t>http://datagateway.nrcs.usda.gov/</w:t>
        </w:r>
      </w:hyperlink>
      <w:r>
        <w:t xml:space="preserve">) </w:t>
      </w:r>
      <w:r>
        <w:rPr>
          <w:noProof/>
        </w:rPr>
        <w:t xml:space="preserve">for the sixteen counties in Oklahoma in six years (2003, 2004, 2005, 2006, 2008, and 2010). These </w:t>
      </w:r>
      <w:r>
        <w:t xml:space="preserve">one-meter-resolution natural-color photos were acquired during the agricultural growing seasons in the continental U.S </w:t>
      </w:r>
      <w:r>
        <w:fldChar w:fldCharType="begin"/>
      </w:r>
      <w:r>
        <w:instrText xml:space="preserve"> ADDIN EN.CITE &lt;EndNote&gt;&lt;Cite&gt;&lt;Author&gt;U.S. Department of Agriculture&lt;/Author&gt;&lt;Year&gt;2010&lt;/Year&gt;&lt;RecNum&gt;559&lt;/RecNum&gt;&lt;DisplayText&gt;(U.S. Department of Agriculture 2010)&lt;/DisplayText&gt;&lt;record&gt;&lt;rec-number&gt;559&lt;/rec-number&gt;&lt;foreign-keys&gt;&lt;key app="EN" db-id="dfptszd2n20ez4edadt5d29upvrvsv0xfr0w"&gt;559&lt;/key&gt;&lt;/foreign-keys&gt;&lt;ref-type name="Web Page"&gt;12&lt;/ref-type&gt;&lt;contributors&gt;&lt;authors&gt;&lt;author&gt;U.S. Department of Agriculture,&lt;/author&gt;&lt;/authors&gt;&lt;/contributors&gt;&lt;titles&gt;&lt;title&gt;National Agriculture Imagery Program (NAIP) Information Sheet&lt;/title&gt;&lt;/titles&gt;&lt;dates&gt;&lt;year&gt;2010&lt;/year&gt;&lt;/dates&gt;&lt;urls&gt;&lt;related-urls&gt;&lt;url&gt;http://www.fsa.usda.gov/Internet/FSA_File/naip_2010_infosheet.pdf&lt;/url&gt;&lt;/related-urls&gt;&lt;/urls&gt;&lt;/record&gt;&lt;/Cite&gt;&lt;/EndNote&gt;</w:instrText>
      </w:r>
      <w:r>
        <w:fldChar w:fldCharType="separate"/>
      </w:r>
      <w:r>
        <w:rPr>
          <w:noProof/>
        </w:rPr>
        <w:t>(</w:t>
      </w:r>
      <w:hyperlink w:anchor="_ENREF_123" w:tooltip="U.S. Department of Agriculture, 2010 #559" w:history="1">
        <w:r w:rsidR="00344749">
          <w:rPr>
            <w:noProof/>
          </w:rPr>
          <w:t>U.S. Department of Agriculture 2010</w:t>
        </w:r>
      </w:hyperlink>
      <w:r>
        <w:rPr>
          <w:noProof/>
        </w:rPr>
        <w:t>)</w:t>
      </w:r>
      <w:r>
        <w:fldChar w:fldCharType="end"/>
      </w:r>
      <w:r>
        <w:t xml:space="preserve">. The actual dates of acquisition of these </w:t>
      </w:r>
      <w:proofErr w:type="spellStart"/>
      <w:r>
        <w:t>orthorectified</w:t>
      </w:r>
      <w:proofErr w:type="spellEnd"/>
      <w:r>
        <w:t xml:space="preserve"> NAIP photos were derived from their metadata </w:t>
      </w:r>
      <w:proofErr w:type="spellStart"/>
      <w:r>
        <w:t>shapefiles</w:t>
      </w:r>
      <w:proofErr w:type="spellEnd"/>
      <w:r>
        <w:t xml:space="preserve"> representing digital-</w:t>
      </w:r>
      <w:proofErr w:type="spellStart"/>
      <w:r>
        <w:t>ortho</w:t>
      </w:r>
      <w:proofErr w:type="spellEnd"/>
      <w:r>
        <w:t xml:space="preserve">-quarter-quad-tiles (DOQQs) or flying paths. To create the NAIP validation dataset, I randomly digitized a total of 350 clear-cut areas (i.e. NAIP patches) from NAIP photos. For each NAIP patch, the dates that it was disturbed were recorded by comparing its location with the NAIP metadata </w:t>
      </w:r>
      <w:proofErr w:type="spellStart"/>
      <w:r>
        <w:t>shapefiles</w:t>
      </w:r>
      <w:proofErr w:type="spellEnd"/>
      <w:r>
        <w:t>. These vector-based NAIP patches were converted to raster-based (30 meters) NAIP patches for the validation.</w:t>
      </w:r>
    </w:p>
    <w:p w:rsidR="00542AEE" w:rsidRPr="00542AEE" w:rsidRDefault="00542AEE" w:rsidP="00542AEE">
      <w:pPr>
        <w:ind w:firstLine="0"/>
        <w:rPr>
          <w:i/>
        </w:rPr>
      </w:pPr>
      <w:r w:rsidRPr="00542AEE">
        <w:rPr>
          <w:i/>
        </w:rPr>
        <w:t>Thematic burn severity dataset</w:t>
      </w:r>
    </w:p>
    <w:p w:rsidR="00542AEE" w:rsidRDefault="00542AEE" w:rsidP="00542AEE">
      <w:r>
        <w:t>The thematic burn severity dataset was used to validate the spatial extents of areas disturbed due to fire at a yearly time scale. This 30-meter raster-based thematic burn severity dataset was obtained from the Monitoring Trends in Burn Severity Geospatial Database (</w:t>
      </w:r>
      <w:hyperlink r:id="rId43" w:history="1">
        <w:r w:rsidRPr="002F4C0B">
          <w:rPr>
            <w:rStyle w:val="Hyperlink"/>
          </w:rPr>
          <w:t>http://www.mtbs.gov</w:t>
        </w:r>
      </w:hyperlink>
      <w:r>
        <w:t xml:space="preserve">). The dataset represented large (over two square kilometers in East and four square kilometers in West) fires in the conterminous US </w:t>
      </w:r>
      <w:r>
        <w:fldChar w:fldCharType="begin"/>
      </w:r>
      <w:r>
        <w:instrText xml:space="preserve"> ADDIN EN.CITE &lt;EndNote&gt;&lt;Cite&gt;&lt;Author&gt;Schwind&lt;/Author&gt;&lt;Year&gt;2007&lt;/Year&gt;&lt;RecNum&gt;827&lt;/RecNum&gt;&lt;DisplayText&gt;(Schwind 2007)&lt;/DisplayText&gt;&lt;record&gt;&lt;rec-number&gt;827&lt;/rec-number&gt;&lt;foreign-keys&gt;&lt;key app="EN" db-id="dfptszd2n20ez4edadt5d29upvrvsv0xfr0w"&gt;827&lt;/key&gt;&lt;/foreign-keys&gt;&lt;ref-type name="Report"&gt;27&lt;/ref-type&gt;&lt;contributors&gt;&lt;authors&gt;&lt;author&gt;Schwind, B.&lt;/author&gt;&lt;/authors&gt;&lt;/contributors&gt;&lt;titles&gt;&lt;title&gt;Monitoring Trends in Burn Severity: Report on the 2004 Mapped Fires&lt;/title&gt;&lt;/titles&gt;&lt;dates&gt;&lt;year&gt;2007&lt;/year&gt;&lt;/dates&gt;&lt;urls&gt;&lt;related-urls&gt;&lt;url&gt;http://svinetfc4.fs.fed.us/mtbs/&lt;/url&gt;&lt;/related-urls&gt;&lt;/urls&gt;&lt;/record&gt;&lt;/Cite&gt;&lt;/EndNote&gt;</w:instrText>
      </w:r>
      <w:r>
        <w:fldChar w:fldCharType="separate"/>
      </w:r>
      <w:r>
        <w:rPr>
          <w:noProof/>
        </w:rPr>
        <w:t>(</w:t>
      </w:r>
      <w:hyperlink w:anchor="_ENREF_103" w:tooltip="Schwind, 2007 #827" w:history="1">
        <w:r w:rsidR="00344749">
          <w:rPr>
            <w:noProof/>
          </w:rPr>
          <w:t>Schwind 2007</w:t>
        </w:r>
      </w:hyperlink>
      <w:r>
        <w:rPr>
          <w:noProof/>
        </w:rPr>
        <w:t>)</w:t>
      </w:r>
      <w:r>
        <w:fldChar w:fldCharType="end"/>
      </w:r>
      <w:r>
        <w:t xml:space="preserve">. Each pixel in this dataset was classified as (1) unburned to very low, (2) low, (3) moderate, (4) high, (5) increased greenness, or (6) non-processing mask </w:t>
      </w:r>
      <w:r>
        <w:fldChar w:fldCharType="begin"/>
      </w:r>
      <w:r>
        <w:instrText xml:space="preserve"> ADDIN EN.CITE &lt;EndNote&gt;&lt;Cite&gt;&lt;Author&gt;Schwind&lt;/Author&gt;&lt;Year&gt;2007&lt;/Year&gt;&lt;RecNum&gt;827&lt;/RecNum&gt;&lt;DisplayText&gt;(Schwind 2007)&lt;/DisplayText&gt;&lt;record&gt;&lt;rec-number&gt;827&lt;/rec-number&gt;&lt;foreign-keys&gt;&lt;key app="EN" db-id="dfptszd2n20ez4edadt5d29upvrvsv0xfr0w"&gt;827&lt;/key&gt;&lt;/foreign-keys&gt;&lt;ref-type name="Report"&gt;27&lt;/ref-type&gt;&lt;contributors&gt;&lt;authors&gt;&lt;author&gt;Schwind, B.&lt;/author&gt;&lt;/authors&gt;&lt;/contributors&gt;&lt;titles&gt;&lt;title&gt;Monitoring Trends in Burn Severity: Report on the 2004 Mapped Fires&lt;/title&gt;&lt;/titles&gt;&lt;dates&gt;&lt;year&gt;2007&lt;/year&gt;&lt;/dates&gt;&lt;urls&gt;&lt;related-urls&gt;&lt;url&gt;http://svinetfc4.fs.fed.us/mtbs/&lt;/url&gt;&lt;/related-urls&gt;&lt;/urls&gt;&lt;/record&gt;&lt;/Cite&gt;&lt;/EndNote&gt;</w:instrText>
      </w:r>
      <w:r>
        <w:fldChar w:fldCharType="separate"/>
      </w:r>
      <w:r>
        <w:rPr>
          <w:noProof/>
        </w:rPr>
        <w:t>(</w:t>
      </w:r>
      <w:hyperlink w:anchor="_ENREF_103" w:tooltip="Schwind, 2007 #827" w:history="1">
        <w:r w:rsidR="00344749">
          <w:rPr>
            <w:noProof/>
          </w:rPr>
          <w:t>Schwind 2007</w:t>
        </w:r>
      </w:hyperlink>
      <w:r>
        <w:rPr>
          <w:noProof/>
        </w:rPr>
        <w:t>)</w:t>
      </w:r>
      <w:r>
        <w:fldChar w:fldCharType="end"/>
      </w:r>
      <w:r>
        <w:t xml:space="preserve">. In this study, only pixels of class 3 (moderate) and class 4 (high) </w:t>
      </w:r>
      <w:r>
        <w:lastRenderedPageBreak/>
        <w:t>were labeled as burnt pixels and used for the validation because they captured most severe fires.</w:t>
      </w:r>
    </w:p>
    <w:p w:rsidR="00542AEE" w:rsidRPr="00B060BC" w:rsidRDefault="00542AEE" w:rsidP="00E90E09">
      <w:pPr>
        <w:pStyle w:val="Heading2"/>
      </w:pPr>
      <w:bookmarkStart w:id="41" w:name="_Toc372830150"/>
      <w:r w:rsidRPr="00B060BC">
        <w:t>Methods</w:t>
      </w:r>
      <w:bookmarkEnd w:id="41"/>
    </w:p>
    <w:p w:rsidR="00542AEE" w:rsidRDefault="00542AEE" w:rsidP="00E90E09">
      <w:pPr>
        <w:pStyle w:val="Heading3"/>
      </w:pPr>
      <w:bookmarkStart w:id="42" w:name="_Toc372830151"/>
      <w:r>
        <w:t>Spatial pattern analysis of NLCDs</w:t>
      </w:r>
      <w:bookmarkEnd w:id="42"/>
    </w:p>
    <w:p w:rsidR="00542AEE" w:rsidRPr="004A6E43" w:rsidRDefault="00542AEE" w:rsidP="00542AEE">
      <w:r>
        <w:t xml:space="preserve">Because of the effect of land cover heterogeneity on the disturbance detection, especially when it was performed based on the moderate-resolution MODIS imagery, land cover heterogeneity in southeast Oklahoma was investigated. The investigation was conducted based on both the NLCD 2001 and 2006. FRAGSTATS software </w:t>
      </w:r>
      <w:r>
        <w:fldChar w:fldCharType="begin"/>
      </w:r>
      <w:r>
        <w:instrText xml:space="preserve"> ADDIN EN.CITE &lt;EndNote&gt;&lt;Cite&gt;&lt;Author&gt;McGarigal&lt;/Author&gt;&lt;Year&gt;2012&lt;/Year&gt;&lt;RecNum&gt;684&lt;/RecNum&gt;&lt;DisplayText&gt;(McGarigal et al. 2012)&lt;/DisplayText&gt;&lt;record&gt;&lt;rec-number&gt;684&lt;/rec-number&gt;&lt;foreign-keys&gt;&lt;key app="EN" db-id="dfptszd2n20ez4edadt5d29upvrvsv0xfr0w"&gt;684&lt;/key&gt;&lt;/foreign-keys&gt;&lt;ref-type name="Web Page"&gt;12&lt;/ref-type&gt;&lt;contributors&gt;&lt;authors&gt;&lt;author&gt;McGarigal, K.&lt;/author&gt;&lt;author&gt;Cushman, S.A.&lt;/author&gt;&lt;author&gt;Ene, E.&lt;/author&gt;&lt;/authors&gt;&lt;/contributors&gt;&lt;titles&gt;&lt;title&gt;FRAGSTATS v4: Spatial Pattern Analysis Program for Categorical and Continuous Maps. Computer software program produced by the authors at the University of Massachusetts, Amherst.&lt;/title&gt;&lt;/titles&gt;&lt;dates&gt;&lt;year&gt;2012&lt;/year&gt;&lt;/dates&gt;&lt;urls&gt;&lt;related-urls&gt;&lt;url&gt;http://www.umass.edu/landeco/research/fragstats/fragstats.html&lt;/url&gt;&lt;/related-urls&gt;&lt;/urls&gt;&lt;/record&gt;&lt;/Cite&gt;&lt;/EndNote&gt;</w:instrText>
      </w:r>
      <w:r>
        <w:fldChar w:fldCharType="separate"/>
      </w:r>
      <w:r>
        <w:rPr>
          <w:noProof/>
        </w:rPr>
        <w:t>(</w:t>
      </w:r>
      <w:hyperlink w:anchor="_ENREF_75" w:tooltip="McGarigal, 2012 #684" w:history="1">
        <w:r w:rsidR="00344749">
          <w:rPr>
            <w:noProof/>
          </w:rPr>
          <w:t>McGarigal et al. 2012</w:t>
        </w:r>
      </w:hyperlink>
      <w:r>
        <w:rPr>
          <w:noProof/>
        </w:rPr>
        <w:t>)</w:t>
      </w:r>
      <w:r>
        <w:fldChar w:fldCharType="end"/>
      </w:r>
      <w:r>
        <w:t xml:space="preserve"> was used to calculate the landscape-level Shannon’s Diversity Index (SHDI) for the entire region with all fifteen NLCD land cover types. This diversity index has been widely used to measure the heterogeneity (the higher Shannon’s index, the more heterogeneous) of a landscape through its proportions of all land cover types. Additionally, FRAGSTATS was also used to calculate the class-level number of patch (NP) index for the deciduous and evergreen classes within 300 randomly selected MODIS pixels using both NLCD 2001 and 2006 to better understand the degree of heterogeneity of MODIS pixels in the study area. The smaller the number of patches within MODIS pixels was, the less heterogeneous they were.</w:t>
      </w:r>
    </w:p>
    <w:p w:rsidR="00542AEE" w:rsidRDefault="00542AEE" w:rsidP="00E90E09">
      <w:pPr>
        <w:pStyle w:val="Heading3"/>
      </w:pPr>
      <w:bookmarkStart w:id="43" w:name="_Toc372830152"/>
      <w:r>
        <w:t>Statistical test of tasseled cap indices</w:t>
      </w:r>
      <w:bookmarkEnd w:id="43"/>
    </w:p>
    <w:p w:rsidR="00542AEE" w:rsidRDefault="00542AEE" w:rsidP="00542AEE">
      <w:r>
        <w:t xml:space="preserve">To better understand the variability of tasseled cap indices due to different compositions of forest types within MODIS pixels, the Mann-Whitney test was performed for ten MODIS tasseled cap images (Brightness, Greenness, Wetness) randomly selected from the MODIS tasseled cap time-series. This non-parametric test was used to relax the assumption of data normality. The significance of the test was </w:t>
      </w:r>
      <w:r>
        <w:lastRenderedPageBreak/>
        <w:t xml:space="preserve">assessed at </w:t>
      </w:r>
      <w:r w:rsidRPr="003E1F11">
        <w:rPr>
          <w:i/>
        </w:rPr>
        <w:t>α</w:t>
      </w:r>
      <w:r>
        <w:t>=0.05. For each tasseled cap image, the test was perform for three groups of pixels (pure deciduous, pure evergreen, and combination) with the hypothesis that the tasseled cap indices of these groups of pixels were not significantly different. The developments of the tasseled cap time-series and the three testing grou</w:t>
      </w:r>
      <w:r w:rsidR="003E1F11">
        <w:t>ps were presented in section 3.5</w:t>
      </w:r>
      <w:r>
        <w:t>.3 below.</w:t>
      </w:r>
    </w:p>
    <w:p w:rsidR="00533E80" w:rsidRDefault="00533E80" w:rsidP="00533E80">
      <w:pPr>
        <w:pStyle w:val="Heading3"/>
      </w:pPr>
      <w:bookmarkStart w:id="44" w:name="_Toc372830153"/>
      <w:r>
        <w:t>Data fusion</w:t>
      </w:r>
      <w:bookmarkEnd w:id="44"/>
    </w:p>
    <w:p w:rsidR="00533E80" w:rsidRDefault="00533E80" w:rsidP="00533E80">
      <w:r>
        <w:t xml:space="preserve">In this study, the MSTAARCH fusion framework was developed as a modification of the original STAARCH. The modification focused on the selection of reference sets used to develop MODIS time-series of disturbance index. Similarly to STAARCH, the MSTAARCH included three main steps: tasseled cap transformation, disturbance index calculation, and data fusion </w:t>
      </w:r>
      <w:r>
        <w:fldChar w:fldCharType="begin"/>
      </w:r>
      <w:r>
        <w:instrText xml:space="preserve"> ADDIN EN.CITE &lt;EndNote&gt;&lt;Cite&gt;&lt;Author&gt;Hilker&lt;/Author&gt;&lt;Year&gt;2009&lt;/Year&gt;&lt;RecNum&gt;642&lt;/RecNum&gt;&lt;Prefix&gt;Figure 3.4`; &lt;/Prefix&gt;&lt;DisplayText&gt;(Figure 3.4; 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Figure 3.4; Hilker et al. 2009</w:t>
        </w:r>
      </w:hyperlink>
      <w:r>
        <w:rPr>
          <w:noProof/>
        </w:rPr>
        <w:t>)</w:t>
      </w:r>
      <w:r>
        <w:fldChar w:fldCharType="end"/>
      </w:r>
      <w:r>
        <w:t>.</w:t>
      </w:r>
    </w:p>
    <w:p w:rsidR="00533E80" w:rsidRPr="00DE4645" w:rsidRDefault="00533E80" w:rsidP="00533E80">
      <w:pPr>
        <w:ind w:firstLine="0"/>
        <w:rPr>
          <w:i/>
        </w:rPr>
      </w:pPr>
      <w:r w:rsidRPr="00DE4645">
        <w:rPr>
          <w:i/>
        </w:rPr>
        <w:t>Tasseled cap transformation</w:t>
      </w:r>
    </w:p>
    <w:p w:rsidR="00533E80" w:rsidRDefault="00533E80" w:rsidP="00533E80">
      <w:r>
        <w:t xml:space="preserve">The purpose of this step was to transform the Landsat time-series and MODIS time-series to multiple time-series of tasseled cap indices </w:t>
      </w:r>
      <w:r>
        <w:fldChar w:fldCharType="begin"/>
      </w:r>
      <w:r>
        <w:instrText xml:space="preserve"> ADDIN EN.CITE &lt;EndNote&gt;&lt;Cite&gt;&lt;Author&gt;Kauth&lt;/Author&gt;&lt;Year&gt;1976&lt;/Year&gt;&lt;RecNum&gt;830&lt;/RecNum&gt;&lt;Prefix&gt;Brightness`, Greenness`, and Wetness`; &lt;/Prefix&gt;&lt;DisplayText&gt;(Brightness, Greenness, and Wetness; Kauth and Thomas 1976)&lt;/DisplayText&gt;&lt;record&gt;&lt;rec-number&gt;830&lt;/rec-number&gt;&lt;foreign-keys&gt;&lt;key app="EN" db-id="dfptszd2n20ez4edadt5d29upvrvsv0xfr0w"&gt;830&lt;/key&gt;&lt;/foreign-keys&gt;&lt;ref-type name="Conference Proceedings"&gt;10&lt;/ref-type&gt;&lt;contributors&gt;&lt;authors&gt;&lt;author&gt;Kauth, Richard J.&lt;/author&gt;&lt;author&gt;Thomas, G. S.&lt;/author&gt;&lt;/authors&gt;&lt;/contributors&gt;&lt;titles&gt;&lt;title&gt;The Tasselled Cap: a graphic description of the spectral-temporal development of agricultural crops as seen by Landsat&lt;/title&gt;&lt;secondary-title&gt;Proceedings second ann. symp. machine processing of remotely sensed data&lt;/secondary-title&gt;&lt;alt-title&gt;LARS Symposia&lt;/alt-title&gt;&lt;/titles&gt;&lt;pages&gt;159&lt;/pages&gt;&lt;dates&gt;&lt;year&gt;1976&lt;/year&gt;&lt;pub-dates&gt;&lt;date&gt;1976&lt;/date&gt;&lt;/pub-dates&gt;&lt;/dates&gt;&lt;pub-location&gt;West Lafayette’ Purdue University Lab. App. Remote Sensing&lt;/pub-location&gt;&lt;urls&gt;&lt;/urls&gt;&lt;/record&gt;&lt;/Cite&gt;&lt;/EndNote&gt;</w:instrText>
      </w:r>
      <w:r>
        <w:fldChar w:fldCharType="separate"/>
      </w:r>
      <w:r>
        <w:rPr>
          <w:noProof/>
        </w:rPr>
        <w:t>(</w:t>
      </w:r>
      <w:hyperlink w:anchor="_ENREF_58" w:tooltip="Kauth, 1976 #830" w:history="1">
        <w:r w:rsidR="00344749">
          <w:rPr>
            <w:noProof/>
          </w:rPr>
          <w:t>Brightness, Greenness, and Wetness; Kauth and Thomas 1976</w:t>
        </w:r>
      </w:hyperlink>
      <w:r>
        <w:rPr>
          <w:noProof/>
        </w:rPr>
        <w:t>)</w:t>
      </w:r>
      <w:r>
        <w:fldChar w:fldCharType="end"/>
      </w:r>
      <w:r>
        <w:t xml:space="preserve">. Separate transformation coefficients were used for Landsat TM and Landsat ETM+ </w:t>
      </w:r>
      <w:r>
        <w:fldChar w:fldCharType="begin"/>
      </w:r>
      <w:r>
        <w:instrText xml:space="preserve"> ADDIN EN.CITE &lt;EndNote&gt;&lt;Cite&gt;&lt;Author&gt;Crist&lt;/Author&gt;&lt;Year&gt;1985&lt;/Year&gt;&lt;RecNum&gt;900&lt;/RecNum&gt;&lt;DisplayText&gt;(Crist 1985)&lt;/DisplayText&gt;&lt;record&gt;&lt;rec-number&gt;900&lt;/rec-number&gt;&lt;foreign-keys&gt;&lt;key app="EN" db-id="dfptszd2n20ez4edadt5d29upvrvsv0xfr0w"&gt;900&lt;/key&gt;&lt;/foreign-keys&gt;&lt;ref-type name="Journal Article"&gt;17&lt;/ref-type&gt;&lt;contributors&gt;&lt;authors&gt;&lt;author&gt;Crist, Eric P.&lt;/author&gt;&lt;/authors&gt;&lt;/contributors&gt;&lt;titles&gt;&lt;title&gt;A TM Tasseled Cap Equivalent Transformation for Reflectance Factor Data&lt;/title&gt;&lt;secondary-title&gt;Remote Sensing of Environment&lt;/secondary-title&gt;&lt;/titles&gt;&lt;periodical&gt;&lt;full-title&gt;Remote Sensing of Environment&lt;/full-title&gt;&lt;/periodical&gt;&lt;pages&gt;301-306&lt;/pages&gt;&lt;volume&gt;17&lt;/volume&gt;&lt;dates&gt;&lt;year&gt;1985&lt;/year&gt;&lt;/dates&gt;&lt;urls&gt;&lt;/urls&gt;&lt;/record&gt;&lt;/Cite&gt;&lt;/EndNote&gt;</w:instrText>
      </w:r>
      <w:r>
        <w:fldChar w:fldCharType="separate"/>
      </w:r>
      <w:r>
        <w:rPr>
          <w:noProof/>
        </w:rPr>
        <w:t>(</w:t>
      </w:r>
      <w:hyperlink w:anchor="_ENREF_15" w:tooltip="Crist, 1985 #900" w:history="1">
        <w:r w:rsidR="00344749">
          <w:rPr>
            <w:noProof/>
          </w:rPr>
          <w:t>Crist 1985</w:t>
        </w:r>
      </w:hyperlink>
      <w:r>
        <w:rPr>
          <w:noProof/>
        </w:rPr>
        <w:t>)</w:t>
      </w:r>
      <w:r>
        <w:fldChar w:fldCharType="end"/>
      </w:r>
      <w:r>
        <w:t xml:space="preserve"> and for MODIS </w:t>
      </w:r>
      <w:r>
        <w:fldChar w:fldCharType="begin"/>
      </w:r>
      <w:r>
        <w:instrText xml:space="preserve"> ADDIN EN.CITE &lt;EndNote&gt;&lt;Cite&gt;&lt;Author&gt;Lobser&lt;/Author&gt;&lt;Year&gt;2007&lt;/Year&gt;&lt;RecNum&gt;957&lt;/RecNum&gt;&lt;DisplayText&gt;(Lobser and Cohen 2007)&lt;/DisplayText&gt;&lt;record&gt;&lt;rec-number&gt;957&lt;/rec-number&gt;&lt;foreign-keys&gt;&lt;key app="EN" db-id="dfptszd2n20ez4edadt5d29upvrvsv0xfr0w"&gt;957&lt;/key&gt;&lt;/foreign-keys&gt;&lt;ref-type name="Journal Article"&gt;17&lt;/ref-type&gt;&lt;contributors&gt;&lt;authors&gt;&lt;author&gt;Lobser, S. E.&lt;/author&gt;&lt;author&gt;Cohen, W. B.&lt;/author&gt;&lt;/authors&gt;&lt;/contributors&gt;&lt;titles&gt;&lt;title&gt;MODIS tasselled cap: land cover characteristics expressed through transformed MODIS data&lt;/title&gt;&lt;secondary-title&gt;International Journal of Remote Sensing&lt;/secondary-title&gt;&lt;/titles&gt;&lt;periodical&gt;&lt;full-title&gt;International Journal of Remote Sensing&lt;/full-title&gt;&lt;/periodical&gt;&lt;pages&gt;5079-5101&lt;/pages&gt;&lt;volume&gt;28&lt;/volume&gt;&lt;number&gt;22&lt;/number&gt;&lt;dates&gt;&lt;year&gt;2007&lt;/year&gt;&lt;/dates&gt;&lt;publisher&gt;Taylor &amp;amp; Francis&lt;/publisher&gt;&lt;isbn&gt;0143-1161&lt;/isbn&gt;&lt;urls&gt;&lt;/urls&gt;&lt;/record&gt;&lt;/Cite&gt;&lt;/EndNote&gt;</w:instrText>
      </w:r>
      <w:r>
        <w:fldChar w:fldCharType="separate"/>
      </w:r>
      <w:r>
        <w:rPr>
          <w:noProof/>
        </w:rPr>
        <w:t>(</w:t>
      </w:r>
      <w:hyperlink w:anchor="_ENREF_64" w:tooltip="Lobser, 2007 #957" w:history="1">
        <w:r w:rsidR="00344749">
          <w:rPr>
            <w:noProof/>
          </w:rPr>
          <w:t>Lobser and Cohen 2007</w:t>
        </w:r>
      </w:hyperlink>
      <w:r>
        <w:rPr>
          <w:noProof/>
        </w:rPr>
        <w:t>)</w:t>
      </w:r>
      <w:r>
        <w:fldChar w:fldCharType="end"/>
      </w:r>
      <w:r>
        <w:t>. These transformed time-series were then used as inputs to the calculation of disturbance index.</w:t>
      </w:r>
    </w:p>
    <w:p w:rsidR="00533E80" w:rsidRDefault="00533E80" w:rsidP="00542AEE"/>
    <w:p w:rsidR="00B61C2A" w:rsidRDefault="00B61C2A" w:rsidP="00B61C2A">
      <w:pPr>
        <w:ind w:firstLine="0"/>
      </w:pPr>
      <w:r>
        <w:rPr>
          <w:noProof/>
          <w:lang w:bidi="ar-SA"/>
        </w:rPr>
        <w:lastRenderedPageBreak/>
        <mc:AlternateContent>
          <mc:Choice Requires="wpc">
            <w:drawing>
              <wp:inline distT="0" distB="0" distL="0" distR="0" wp14:anchorId="0AC8E3D4" wp14:editId="57D8E201">
                <wp:extent cx="5355771" cy="6310301"/>
                <wp:effectExtent l="0" t="0" r="16510" b="0"/>
                <wp:docPr id="172" name="Canvas 1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9" name="Picture 29"/>
                          <pic:cNvPicPr>
                            <a:picLocks noChangeAspect="1"/>
                          </pic:cNvPicPr>
                        </pic:nvPicPr>
                        <pic:blipFill>
                          <a:blip r:embed="rId44"/>
                          <a:stretch>
                            <a:fillRect/>
                          </a:stretch>
                        </pic:blipFill>
                        <pic:spPr>
                          <a:xfrm>
                            <a:off x="0" y="4810541"/>
                            <a:ext cx="5353050" cy="1460623"/>
                          </a:xfrm>
                          <a:prstGeom prst="rect">
                            <a:avLst/>
                          </a:prstGeom>
                        </pic:spPr>
                      </pic:pic>
                      <pic:pic xmlns:pic="http://schemas.openxmlformats.org/drawingml/2006/picture">
                        <pic:nvPicPr>
                          <pic:cNvPr id="30" name="Picture 30"/>
                          <pic:cNvPicPr/>
                        </pic:nvPicPr>
                        <pic:blipFill>
                          <a:blip r:embed="rId45"/>
                          <a:stretch>
                            <a:fillRect/>
                          </a:stretch>
                        </pic:blipFill>
                        <pic:spPr>
                          <a:xfrm>
                            <a:off x="2011002" y="2786126"/>
                            <a:ext cx="3325140" cy="941248"/>
                          </a:xfrm>
                          <a:prstGeom prst="rect">
                            <a:avLst/>
                          </a:prstGeom>
                        </pic:spPr>
                      </pic:pic>
                      <wps:wsp>
                        <wps:cNvPr id="31" name="Text Box 31"/>
                        <wps:cNvSpPr txBox="1"/>
                        <wps:spPr>
                          <a:xfrm>
                            <a:off x="3788099" y="2786124"/>
                            <a:ext cx="1121691" cy="2168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270180" w:rsidRDefault="00A13BB4" w:rsidP="00B61C2A">
                              <w:pPr>
                                <w:spacing w:line="240" w:lineRule="auto"/>
                                <w:ind w:firstLine="0"/>
                                <w:jc w:val="center"/>
                                <w:rPr>
                                  <w:sz w:val="22"/>
                                </w:rPr>
                              </w:pPr>
                              <w:proofErr w:type="gramStart"/>
                              <w:r>
                                <w:rPr>
                                  <w:sz w:val="22"/>
                                </w:rPr>
                                <w:t>a</w:t>
                              </w:r>
                              <w:proofErr w:type="gramEnd"/>
                              <w:r>
                                <w:rPr>
                                  <w:sz w:val="22"/>
                                </w:rPr>
                                <w:t xml:space="preserve"> threshold of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 name="Straight Arrow Connector 32"/>
                        <wps:cNvCnPr/>
                        <wps:spPr>
                          <a:xfrm>
                            <a:off x="4684816" y="2944900"/>
                            <a:ext cx="278021" cy="356387"/>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 name="Rectangle 34"/>
                        <wps:cNvSpPr/>
                        <wps:spPr>
                          <a:xfrm>
                            <a:off x="76266" y="2976966"/>
                            <a:ext cx="1431894" cy="700612"/>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Dis</w:t>
                              </w:r>
                              <w:r>
                                <w:rPr>
                                  <w:rFonts w:asciiTheme="minorHAnsi" w:cstheme="minorBidi"/>
                                  <w:b/>
                                  <w:bCs/>
                                  <w:color w:val="000000" w:themeColor="dark1"/>
                                  <w:kern w:val="24"/>
                                </w:rPr>
                                <w:t>turbance Index (DI) calculation</w:t>
                              </w:r>
                            </w:p>
                          </w:txbxContent>
                        </wps:txbx>
                        <wps:bodyPr rtlCol="0" anchor="ctr"/>
                      </wps:wsp>
                      <wps:wsp>
                        <wps:cNvPr id="35" name="Right Brace 35"/>
                        <wps:cNvSpPr/>
                        <wps:spPr>
                          <a:xfrm rot="5400000">
                            <a:off x="1025120" y="522984"/>
                            <a:ext cx="145728" cy="1533132"/>
                          </a:xfrm>
                          <a:prstGeom prst="rightBrace">
                            <a:avLst>
                              <a:gd name="adj1" fmla="val 32681"/>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A13BB4" w:rsidRDefault="00A13BB4" w:rsidP="00B61C2A"/>
                          </w:txbxContent>
                        </wps:txbx>
                        <wps:bodyPr rtlCol="0" anchor="ctr"/>
                      </wps:wsp>
                      <wps:wsp>
                        <wps:cNvPr id="36" name="Down Arrow 36"/>
                        <wps:cNvSpPr/>
                        <wps:spPr>
                          <a:xfrm>
                            <a:off x="903679" y="1367992"/>
                            <a:ext cx="388609" cy="371416"/>
                          </a:xfrm>
                          <a:prstGeom prst="downArrow">
                            <a:avLst/>
                          </a:prstGeom>
                          <a:solidFill>
                            <a:schemeClr val="accent3">
                              <a:lumMod val="20000"/>
                              <a:lumOff val="8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s:wsp>
                        <wps:cNvPr id="37" name="Rectangle 37"/>
                        <wps:cNvSpPr/>
                        <wps:spPr>
                          <a:xfrm>
                            <a:off x="76194" y="3904013"/>
                            <a:ext cx="1431894" cy="477242"/>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Data fusion</w:t>
                              </w:r>
                            </w:p>
                          </w:txbxContent>
                        </wps:txbx>
                        <wps:bodyPr rtlCol="0" anchor="ctr"/>
                      </wps:wsp>
                      <wps:wsp>
                        <wps:cNvPr id="38" name="Straight Arrow Connector 38"/>
                        <wps:cNvCnPr>
                          <a:stCxn id="34" idx="2"/>
                          <a:endCxn id="37" idx="0"/>
                        </wps:cNvCnPr>
                        <wps:spPr>
                          <a:xfrm flipH="1">
                            <a:off x="792141" y="3677578"/>
                            <a:ext cx="72" cy="226435"/>
                          </a:xfrm>
                          <a:prstGeom prst="straightConnector1">
                            <a:avLst/>
                          </a:prstGeom>
                          <a:ln w="381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g:cNvPr id="39" name="Group 39"/>
                        <wpg:cNvGrpSpPr/>
                        <wpg:grpSpPr>
                          <a:xfrm>
                            <a:off x="0" y="0"/>
                            <a:ext cx="1156653" cy="1239201"/>
                            <a:chOff x="0" y="0"/>
                            <a:chExt cx="1814409" cy="1943901"/>
                          </a:xfrm>
                        </wpg:grpSpPr>
                        <wpg:grpSp>
                          <wpg:cNvPr id="50" name="Group 50"/>
                          <wpg:cNvGrpSpPr/>
                          <wpg:grpSpPr>
                            <a:xfrm>
                              <a:off x="0" y="0"/>
                              <a:ext cx="1599689" cy="1572769"/>
                              <a:chOff x="0" y="0"/>
                              <a:chExt cx="1599689" cy="1572768"/>
                            </a:xfrm>
                          </wpg:grpSpPr>
                          <pic:pic xmlns:pic="http://schemas.openxmlformats.org/drawingml/2006/picture">
                            <pic:nvPicPr>
                              <pic:cNvPr id="51" name="Picture 51"/>
                              <pic:cNvPicPr>
                                <a:picLocks noChangeAspect="1"/>
                              </pic:cNvPicPr>
                            </pic:nvPicPr>
                            <pic:blipFill rotWithShape="1">
                              <a:blip r:embed="rId46" cstate="print">
                                <a:extLst>
                                  <a:ext uri="{28A0092B-C50C-407E-A947-70E740481C1C}">
                                    <a14:useLocalDpi xmlns:a14="http://schemas.microsoft.com/office/drawing/2010/main" val="0"/>
                                  </a:ext>
                                </a:extLst>
                              </a:blip>
                              <a:srcRect l="50890" t="6301" r="1271" b="27161"/>
                              <a:stretch/>
                            </pic:blipFill>
                            <pic:spPr>
                              <a:xfrm>
                                <a:off x="0" y="0"/>
                                <a:ext cx="1599689" cy="1572768"/>
                              </a:xfrm>
                              <a:prstGeom prst="rect">
                                <a:avLst/>
                              </a:prstGeom>
                            </pic:spPr>
                          </pic:pic>
                          <wps:wsp>
                            <wps:cNvPr id="52" name="Freeform 52"/>
                            <wps:cNvSpPr/>
                            <wps:spPr>
                              <a:xfrm>
                                <a:off x="2366" y="2228"/>
                                <a:ext cx="1587673" cy="1568886"/>
                              </a:xfrm>
                              <a:custGeom>
                                <a:avLst/>
                                <a:gdLst>
                                  <a:gd name="connsiteX0" fmla="*/ 341335 w 1587674"/>
                                  <a:gd name="connsiteY0" fmla="*/ 0 h 1568885"/>
                                  <a:gd name="connsiteX1" fmla="*/ 0 w 1587674"/>
                                  <a:gd name="connsiteY1" fmla="*/ 1315233 h 1568885"/>
                                  <a:gd name="connsiteX2" fmla="*/ 1255735 w 1587674"/>
                                  <a:gd name="connsiteY2" fmla="*/ 1568885 h 1568885"/>
                                  <a:gd name="connsiteX3" fmla="*/ 1587674 w 1587674"/>
                                  <a:gd name="connsiteY3" fmla="*/ 250520 h 1568885"/>
                                  <a:gd name="connsiteX4" fmla="*/ 341335 w 1587674"/>
                                  <a:gd name="connsiteY4" fmla="*/ 0 h 15688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7674" h="1568885">
                                    <a:moveTo>
                                      <a:pt x="341335" y="0"/>
                                    </a:moveTo>
                                    <a:lnTo>
                                      <a:pt x="0" y="1315233"/>
                                    </a:lnTo>
                                    <a:lnTo>
                                      <a:pt x="1255735" y="1568885"/>
                                    </a:lnTo>
                                    <a:lnTo>
                                      <a:pt x="1587674" y="250520"/>
                                    </a:lnTo>
                                    <a:lnTo>
                                      <a:pt x="341335"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53" name="Group 53"/>
                          <wpg:cNvGrpSpPr/>
                          <wpg:grpSpPr>
                            <a:xfrm>
                              <a:off x="214720" y="371134"/>
                              <a:ext cx="1599689" cy="1572767"/>
                              <a:chOff x="214720" y="371133"/>
                              <a:chExt cx="1599689" cy="1572768"/>
                            </a:xfrm>
                          </wpg:grpSpPr>
                          <pic:pic xmlns:pic="http://schemas.openxmlformats.org/drawingml/2006/picture">
                            <pic:nvPicPr>
                              <pic:cNvPr id="54" name="Picture 54"/>
                              <pic:cNvPicPr>
                                <a:picLocks noChangeAspect="1"/>
                              </pic:cNvPicPr>
                            </pic:nvPicPr>
                            <pic:blipFill rotWithShape="1">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rcRect l="50890" t="6301" r="1271" b="27161"/>
                              <a:stretch/>
                            </pic:blipFill>
                            <pic:spPr>
                              <a:xfrm>
                                <a:off x="214720" y="371133"/>
                                <a:ext cx="1599689" cy="1572768"/>
                              </a:xfrm>
                              <a:prstGeom prst="rect">
                                <a:avLst/>
                              </a:prstGeom>
                            </pic:spPr>
                          </pic:pic>
                          <wps:wsp>
                            <wps:cNvPr id="55" name="Freeform 55"/>
                            <wps:cNvSpPr/>
                            <wps:spPr>
                              <a:xfrm>
                                <a:off x="217086" y="373361"/>
                                <a:ext cx="1587673" cy="1568886"/>
                              </a:xfrm>
                              <a:custGeom>
                                <a:avLst/>
                                <a:gdLst>
                                  <a:gd name="connsiteX0" fmla="*/ 341335 w 1587674"/>
                                  <a:gd name="connsiteY0" fmla="*/ 0 h 1568885"/>
                                  <a:gd name="connsiteX1" fmla="*/ 0 w 1587674"/>
                                  <a:gd name="connsiteY1" fmla="*/ 1315233 h 1568885"/>
                                  <a:gd name="connsiteX2" fmla="*/ 1255735 w 1587674"/>
                                  <a:gd name="connsiteY2" fmla="*/ 1568885 h 1568885"/>
                                  <a:gd name="connsiteX3" fmla="*/ 1587674 w 1587674"/>
                                  <a:gd name="connsiteY3" fmla="*/ 250520 h 1568885"/>
                                  <a:gd name="connsiteX4" fmla="*/ 341335 w 1587674"/>
                                  <a:gd name="connsiteY4" fmla="*/ 0 h 15688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7674" h="1568885">
                                    <a:moveTo>
                                      <a:pt x="341335" y="0"/>
                                    </a:moveTo>
                                    <a:lnTo>
                                      <a:pt x="0" y="1315233"/>
                                    </a:lnTo>
                                    <a:lnTo>
                                      <a:pt x="1255735" y="1568885"/>
                                    </a:lnTo>
                                    <a:lnTo>
                                      <a:pt x="1587674" y="250520"/>
                                    </a:lnTo>
                                    <a:lnTo>
                                      <a:pt x="341335"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s:wsp>
                          <wps:cNvPr id="57" name="TextBox 32"/>
                          <wps:cNvSpPr txBox="1"/>
                          <wps:spPr>
                            <a:xfrm>
                              <a:off x="171470" y="690415"/>
                              <a:ext cx="1520059" cy="761026"/>
                            </a:xfrm>
                            <a:prstGeom prst="rect">
                              <a:avLst/>
                            </a:prstGeom>
                            <a:noFill/>
                          </wps:spPr>
                          <wps:txbx>
                            <w:txbxContent>
                              <w:p w:rsidR="00A13BB4" w:rsidRPr="00385514" w:rsidRDefault="00A13BB4" w:rsidP="00123AD3">
                                <w:pPr>
                                  <w:pStyle w:val="NormalWeb"/>
                                  <w:spacing w:before="0" w:beforeAutospacing="0" w:after="0" w:afterAutospacing="0"/>
                                  <w:ind w:firstLine="0"/>
                                  <w:jc w:val="center"/>
                                </w:pPr>
                                <w:r w:rsidRPr="00452FBE">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 xml:space="preserve">Landsat </w:t>
                                </w:r>
                                <w:r>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time-series</w:t>
                                </w:r>
                              </w:p>
                            </w:txbxContent>
                          </wps:txbx>
                          <wps:bodyPr wrap="square" rtlCol="0">
                            <a:spAutoFit/>
                          </wps:bodyPr>
                        </wps:wsp>
                      </wpg:wgp>
                      <wpg:wgp>
                        <wpg:cNvPr id="60" name="Group 60"/>
                        <wpg:cNvGrpSpPr/>
                        <wpg:grpSpPr>
                          <a:xfrm>
                            <a:off x="1224701" y="21913"/>
                            <a:ext cx="1121771" cy="1194773"/>
                            <a:chOff x="1921155" y="34374"/>
                            <a:chExt cx="1759691" cy="1874207"/>
                          </a:xfrm>
                        </wpg:grpSpPr>
                        <wpg:grpSp>
                          <wpg:cNvPr id="61" name="Group 61"/>
                          <wpg:cNvGrpSpPr/>
                          <wpg:grpSpPr>
                            <a:xfrm>
                              <a:off x="1921155" y="34374"/>
                              <a:ext cx="1600929" cy="1572768"/>
                              <a:chOff x="1921155" y="34374"/>
                              <a:chExt cx="1600929" cy="1572768"/>
                            </a:xfrm>
                          </wpg:grpSpPr>
                          <pic:pic xmlns:pic="http://schemas.openxmlformats.org/drawingml/2006/picture">
                            <pic:nvPicPr>
                              <pic:cNvPr id="62" name="Picture 62"/>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1921155" y="34374"/>
                                <a:ext cx="1599746" cy="1572768"/>
                              </a:xfrm>
                              <a:prstGeom prst="rect">
                                <a:avLst/>
                              </a:prstGeom>
                            </pic:spPr>
                          </pic:pic>
                          <wps:wsp>
                            <wps:cNvPr id="63" name="Freeform 63"/>
                            <wps:cNvSpPr/>
                            <wps:spPr>
                              <a:xfrm>
                                <a:off x="1928148" y="37966"/>
                                <a:ext cx="1593936"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64" name="Group 64"/>
                          <wpg:cNvGrpSpPr/>
                          <wpg:grpSpPr>
                            <a:xfrm>
                              <a:off x="1937543" y="61805"/>
                              <a:ext cx="1600929" cy="1572768"/>
                              <a:chOff x="1937543" y="61806"/>
                              <a:chExt cx="1600929" cy="1572768"/>
                            </a:xfrm>
                          </wpg:grpSpPr>
                          <pic:pic xmlns:pic="http://schemas.openxmlformats.org/drawingml/2006/picture">
                            <pic:nvPicPr>
                              <pic:cNvPr id="65" name="Picture 65"/>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1937543" y="61806"/>
                                <a:ext cx="1599746" cy="1572768"/>
                              </a:xfrm>
                              <a:prstGeom prst="rect">
                                <a:avLst/>
                              </a:prstGeom>
                            </pic:spPr>
                          </pic:pic>
                          <wps:wsp>
                            <wps:cNvPr id="66" name="Freeform 66"/>
                            <wps:cNvSpPr/>
                            <wps:spPr>
                              <a:xfrm>
                                <a:off x="1944536" y="65400"/>
                                <a:ext cx="1593936" cy="1565753"/>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67" name="Group 67"/>
                          <wpg:cNvGrpSpPr/>
                          <wpg:grpSpPr>
                            <a:xfrm>
                              <a:off x="1956645" y="93621"/>
                              <a:ext cx="1600930" cy="1572768"/>
                              <a:chOff x="1956645" y="93621"/>
                              <a:chExt cx="1600929" cy="1572768"/>
                            </a:xfrm>
                          </wpg:grpSpPr>
                          <pic:pic xmlns:pic="http://schemas.openxmlformats.org/drawingml/2006/picture">
                            <pic:nvPicPr>
                              <pic:cNvPr id="68" name="Picture 68"/>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1956645" y="93621"/>
                                <a:ext cx="1599745" cy="1572768"/>
                              </a:xfrm>
                              <a:prstGeom prst="rect">
                                <a:avLst/>
                              </a:prstGeom>
                            </pic:spPr>
                          </pic:pic>
                          <wps:wsp>
                            <wps:cNvPr id="69" name="Freeform 69"/>
                            <wps:cNvSpPr/>
                            <wps:spPr>
                              <a:xfrm>
                                <a:off x="1963638" y="97213"/>
                                <a:ext cx="1593936"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72" name="Group 72"/>
                          <wpg:cNvGrpSpPr/>
                          <wpg:grpSpPr>
                            <a:xfrm>
                              <a:off x="1969169" y="125934"/>
                              <a:ext cx="1600929" cy="1572768"/>
                              <a:chOff x="1969168" y="125934"/>
                              <a:chExt cx="1600929" cy="1572768"/>
                            </a:xfrm>
                          </wpg:grpSpPr>
                          <pic:pic xmlns:pic="http://schemas.openxmlformats.org/drawingml/2006/picture">
                            <pic:nvPicPr>
                              <pic:cNvPr id="81" name="Picture 81"/>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1969168" y="125934"/>
                                <a:ext cx="1599746" cy="1572768"/>
                              </a:xfrm>
                              <a:prstGeom prst="rect">
                                <a:avLst/>
                              </a:prstGeom>
                            </pic:spPr>
                          </pic:pic>
                          <wps:wsp>
                            <wps:cNvPr id="82" name="Freeform 82"/>
                            <wps:cNvSpPr/>
                            <wps:spPr>
                              <a:xfrm>
                                <a:off x="1976160" y="129526"/>
                                <a:ext cx="1593937"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04" name="Group 104"/>
                          <wpg:cNvGrpSpPr/>
                          <wpg:grpSpPr>
                            <a:xfrm>
                              <a:off x="1987960" y="151447"/>
                              <a:ext cx="1600929" cy="1572768"/>
                              <a:chOff x="1987960" y="151448"/>
                              <a:chExt cx="1600929" cy="1572768"/>
                            </a:xfrm>
                          </wpg:grpSpPr>
                          <pic:pic xmlns:pic="http://schemas.openxmlformats.org/drawingml/2006/picture">
                            <pic:nvPicPr>
                              <pic:cNvPr id="109" name="Picture 109"/>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1987960" y="151448"/>
                                <a:ext cx="1599746" cy="1572768"/>
                              </a:xfrm>
                              <a:prstGeom prst="rect">
                                <a:avLst/>
                              </a:prstGeom>
                            </pic:spPr>
                          </pic:pic>
                          <wps:wsp>
                            <wps:cNvPr id="114" name="Freeform 114"/>
                            <wps:cNvSpPr/>
                            <wps:spPr>
                              <a:xfrm>
                                <a:off x="1994952" y="155042"/>
                                <a:ext cx="1593937" cy="1565753"/>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17" name="Group 117"/>
                          <wpg:cNvGrpSpPr/>
                          <wpg:grpSpPr>
                            <a:xfrm>
                              <a:off x="2004350" y="186774"/>
                              <a:ext cx="1600929" cy="1572768"/>
                              <a:chOff x="2004349" y="186774"/>
                              <a:chExt cx="1600929" cy="1572768"/>
                            </a:xfrm>
                          </wpg:grpSpPr>
                          <pic:pic xmlns:pic="http://schemas.openxmlformats.org/drawingml/2006/picture">
                            <pic:nvPicPr>
                              <pic:cNvPr id="142" name="Picture 142"/>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2004349" y="186774"/>
                                <a:ext cx="1599746" cy="1572768"/>
                              </a:xfrm>
                              <a:prstGeom prst="rect">
                                <a:avLst/>
                              </a:prstGeom>
                            </pic:spPr>
                          </pic:pic>
                          <wps:wsp>
                            <wps:cNvPr id="143" name="Freeform 143"/>
                            <wps:cNvSpPr/>
                            <wps:spPr>
                              <a:xfrm>
                                <a:off x="2011341" y="190366"/>
                                <a:ext cx="1593937"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44" name="Group 144"/>
                          <wpg:cNvGrpSpPr/>
                          <wpg:grpSpPr>
                            <a:xfrm>
                              <a:off x="2020181" y="227294"/>
                              <a:ext cx="1600929" cy="1572768"/>
                              <a:chOff x="2020180" y="227294"/>
                              <a:chExt cx="1600929" cy="1572768"/>
                            </a:xfrm>
                          </wpg:grpSpPr>
                          <pic:pic xmlns:pic="http://schemas.openxmlformats.org/drawingml/2006/picture">
                            <pic:nvPicPr>
                              <pic:cNvPr id="145" name="Picture 145"/>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2020180" y="227294"/>
                                <a:ext cx="1599746" cy="1572768"/>
                              </a:xfrm>
                              <a:prstGeom prst="rect">
                                <a:avLst/>
                              </a:prstGeom>
                            </pic:spPr>
                          </pic:pic>
                          <wps:wsp>
                            <wps:cNvPr id="146" name="Freeform 146"/>
                            <wps:cNvSpPr/>
                            <wps:spPr>
                              <a:xfrm>
                                <a:off x="2027172" y="230886"/>
                                <a:ext cx="1593937"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47" name="Group 147"/>
                          <wpg:cNvGrpSpPr/>
                          <wpg:grpSpPr>
                            <a:xfrm>
                              <a:off x="2039833" y="262973"/>
                              <a:ext cx="1600929" cy="1572768"/>
                              <a:chOff x="2039833" y="262974"/>
                              <a:chExt cx="1600929" cy="1572768"/>
                            </a:xfrm>
                          </wpg:grpSpPr>
                          <pic:pic xmlns:pic="http://schemas.openxmlformats.org/drawingml/2006/picture">
                            <pic:nvPicPr>
                              <pic:cNvPr id="148" name="Picture 148"/>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2039833" y="262974"/>
                                <a:ext cx="1599746" cy="1572768"/>
                              </a:xfrm>
                              <a:prstGeom prst="rect">
                                <a:avLst/>
                              </a:prstGeom>
                            </pic:spPr>
                          </pic:pic>
                          <wps:wsp>
                            <wps:cNvPr id="149" name="Freeform 149"/>
                            <wps:cNvSpPr/>
                            <wps:spPr>
                              <a:xfrm>
                                <a:off x="2046826" y="266568"/>
                                <a:ext cx="1593936" cy="1565753"/>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50" name="Group 150"/>
                          <wpg:cNvGrpSpPr/>
                          <wpg:grpSpPr>
                            <a:xfrm>
                              <a:off x="2062486" y="298458"/>
                              <a:ext cx="1600929" cy="1572766"/>
                              <a:chOff x="2062485" y="298458"/>
                              <a:chExt cx="1600929" cy="1572768"/>
                            </a:xfrm>
                          </wpg:grpSpPr>
                          <pic:pic xmlns:pic="http://schemas.openxmlformats.org/drawingml/2006/picture">
                            <pic:nvPicPr>
                              <pic:cNvPr id="151" name="Picture 151"/>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2062485" y="298458"/>
                                <a:ext cx="1599745" cy="1572768"/>
                              </a:xfrm>
                              <a:prstGeom prst="rect">
                                <a:avLst/>
                              </a:prstGeom>
                            </pic:spPr>
                          </pic:pic>
                          <wps:wsp>
                            <wps:cNvPr id="152" name="Freeform 152"/>
                            <wps:cNvSpPr/>
                            <wps:spPr>
                              <a:xfrm>
                                <a:off x="2069477" y="302050"/>
                                <a:ext cx="1593937" cy="1565756"/>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g:grpSp>
                          <wpg:cNvPr id="153" name="Group 153"/>
                          <wpg:cNvGrpSpPr/>
                          <wpg:grpSpPr>
                            <a:xfrm>
                              <a:off x="2079917" y="335813"/>
                              <a:ext cx="1600929" cy="1572768"/>
                              <a:chOff x="2079917" y="335813"/>
                              <a:chExt cx="1600929" cy="1572768"/>
                            </a:xfrm>
                          </wpg:grpSpPr>
                          <pic:pic xmlns:pic="http://schemas.openxmlformats.org/drawingml/2006/picture">
                            <pic:nvPicPr>
                              <pic:cNvPr id="154" name="Picture 154"/>
                              <pic:cNvPicPr>
                                <a:picLocks noChangeAspect="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50974" t="6301" r="1186" b="27161"/>
                              <a:stretch/>
                            </pic:blipFill>
                            <pic:spPr>
                              <a:xfrm>
                                <a:off x="2079917" y="335813"/>
                                <a:ext cx="1599746" cy="1572768"/>
                              </a:xfrm>
                              <a:prstGeom prst="rect">
                                <a:avLst/>
                              </a:prstGeom>
                            </pic:spPr>
                          </pic:pic>
                          <wps:wsp>
                            <wps:cNvPr id="155" name="Freeform 155"/>
                            <wps:cNvSpPr/>
                            <wps:spPr>
                              <a:xfrm>
                                <a:off x="2086909" y="339405"/>
                                <a:ext cx="1593937" cy="1565754"/>
                              </a:xfrm>
                              <a:custGeom>
                                <a:avLst/>
                                <a:gdLst>
                                  <a:gd name="connsiteX0" fmla="*/ 331939 w 1593937"/>
                                  <a:gd name="connsiteY0" fmla="*/ 0 h 1565754"/>
                                  <a:gd name="connsiteX1" fmla="*/ 0 w 1593937"/>
                                  <a:gd name="connsiteY1" fmla="*/ 1321496 h 1565754"/>
                                  <a:gd name="connsiteX2" fmla="*/ 1255734 w 1593937"/>
                                  <a:gd name="connsiteY2" fmla="*/ 1565754 h 1565754"/>
                                  <a:gd name="connsiteX3" fmla="*/ 1593937 w 1593937"/>
                                  <a:gd name="connsiteY3" fmla="*/ 250521 h 1565754"/>
                                  <a:gd name="connsiteX4" fmla="*/ 331939 w 1593937"/>
                                  <a:gd name="connsiteY4" fmla="*/ 0 h 15657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3937" h="1565754">
                                    <a:moveTo>
                                      <a:pt x="331939" y="0"/>
                                    </a:moveTo>
                                    <a:lnTo>
                                      <a:pt x="0" y="1321496"/>
                                    </a:lnTo>
                                    <a:lnTo>
                                      <a:pt x="1255734" y="1565754"/>
                                    </a:lnTo>
                                    <a:lnTo>
                                      <a:pt x="1593937" y="250521"/>
                                    </a:lnTo>
                                    <a:lnTo>
                                      <a:pt x="331939" y="0"/>
                                    </a:lnTo>
                                    <a:close/>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g:grpSp>
                        <wps:wsp>
                          <wps:cNvPr id="156" name="TextBox 33"/>
                          <wps:cNvSpPr txBox="1"/>
                          <wps:spPr>
                            <a:xfrm>
                              <a:off x="2142735" y="690415"/>
                              <a:ext cx="1520059" cy="761026"/>
                            </a:xfrm>
                            <a:prstGeom prst="rect">
                              <a:avLst/>
                            </a:prstGeom>
                            <a:noFill/>
                          </wps:spPr>
                          <wps:txbx>
                            <w:txbxContent>
                              <w:p w:rsidR="00A13BB4" w:rsidRPr="00385514" w:rsidRDefault="00A13BB4" w:rsidP="00123AD3">
                                <w:pPr>
                                  <w:pStyle w:val="NormalWeb"/>
                                  <w:spacing w:before="0" w:beforeAutospacing="0" w:after="0" w:afterAutospacing="0"/>
                                  <w:ind w:firstLine="0"/>
                                  <w:jc w:val="center"/>
                                </w:pPr>
                                <w:r w:rsidRPr="00452FBE">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 xml:space="preserve">MODIS </w:t>
                                </w:r>
                                <w:r>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time-series</w:t>
                                </w:r>
                              </w:p>
                            </w:txbxContent>
                          </wps:txbx>
                          <wps:bodyPr wrap="square" rtlCol="0">
                            <a:spAutoFit/>
                          </wps:bodyPr>
                        </wps:wsp>
                      </wpg:wgp>
                      <pic:pic xmlns:pic="http://schemas.openxmlformats.org/drawingml/2006/picture">
                        <pic:nvPicPr>
                          <pic:cNvPr id="157" name="Picture 157"/>
                          <pic:cNvPicPr/>
                        </pic:nvPicPr>
                        <pic:blipFill rotWithShape="1">
                          <a:blip r:embed="rId48"/>
                          <a:srcRect l="-2" r="7" b="5396"/>
                          <a:stretch/>
                        </pic:blipFill>
                        <pic:spPr>
                          <a:xfrm>
                            <a:off x="2030519" y="1278152"/>
                            <a:ext cx="1592595" cy="1381478"/>
                          </a:xfrm>
                          <a:prstGeom prst="rect">
                            <a:avLst/>
                          </a:prstGeom>
                          <a:ln>
                            <a:solidFill>
                              <a:schemeClr val="tx1"/>
                            </a:solidFill>
                          </a:ln>
                        </pic:spPr>
                      </pic:pic>
                      <pic:pic xmlns:pic="http://schemas.openxmlformats.org/drawingml/2006/picture">
                        <pic:nvPicPr>
                          <pic:cNvPr id="158" name="Picture 158"/>
                          <pic:cNvPicPr/>
                        </pic:nvPicPr>
                        <pic:blipFill rotWithShape="1">
                          <a:blip r:embed="rId49"/>
                          <a:srcRect l="-6" r="10" b="5653"/>
                          <a:stretch/>
                        </pic:blipFill>
                        <pic:spPr>
                          <a:xfrm>
                            <a:off x="3745682" y="1275583"/>
                            <a:ext cx="1608489" cy="1381477"/>
                          </a:xfrm>
                          <a:prstGeom prst="rect">
                            <a:avLst/>
                          </a:prstGeom>
                          <a:ln>
                            <a:solidFill>
                              <a:schemeClr val="tx1"/>
                            </a:solidFill>
                          </a:ln>
                        </pic:spPr>
                      </pic:pic>
                      <wps:wsp>
                        <wps:cNvPr id="159" name="Straight Arrow Connector 159"/>
                        <wps:cNvCnPr/>
                        <wps:spPr>
                          <a:xfrm flipV="1">
                            <a:off x="2689513" y="2000563"/>
                            <a:ext cx="122655" cy="215354"/>
                          </a:xfrm>
                          <a:prstGeom prst="straightConnector1">
                            <a:avLst/>
                          </a:prstGeom>
                          <a:ln w="38100">
                            <a:solidFill>
                              <a:schemeClr val="bg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0" name="Straight Arrow Connector 160"/>
                        <wps:cNvCnPr/>
                        <wps:spPr>
                          <a:xfrm flipV="1">
                            <a:off x="4492748" y="2060551"/>
                            <a:ext cx="122654" cy="215354"/>
                          </a:xfrm>
                          <a:prstGeom prst="straightConnector1">
                            <a:avLst/>
                          </a:prstGeom>
                          <a:ln w="38100">
                            <a:solidFill>
                              <a:schemeClr val="bg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1" name="Rectangle 161"/>
                        <wps:cNvSpPr/>
                        <wps:spPr>
                          <a:xfrm>
                            <a:off x="76270" y="1781745"/>
                            <a:ext cx="1431894" cy="634883"/>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 xml:space="preserve">Tasseled </w:t>
                              </w:r>
                              <w:r>
                                <w:rPr>
                                  <w:rFonts w:asciiTheme="minorHAnsi" w:cstheme="minorBidi"/>
                                  <w:b/>
                                  <w:bCs/>
                                  <w:color w:val="000000" w:themeColor="dark1"/>
                                  <w:kern w:val="24"/>
                                </w:rPr>
                                <w:t>c</w:t>
                              </w:r>
                              <w:r w:rsidRPr="00385514">
                                <w:rPr>
                                  <w:rFonts w:asciiTheme="minorHAnsi" w:cstheme="minorBidi"/>
                                  <w:b/>
                                  <w:bCs/>
                                  <w:color w:val="000000" w:themeColor="dark1"/>
                                  <w:kern w:val="24"/>
                                </w:rPr>
                                <w:t>ap transformation</w:t>
                              </w:r>
                            </w:p>
                          </w:txbxContent>
                        </wps:txbx>
                        <wps:bodyPr rtlCol="0" anchor="ctr"/>
                      </wps:wsp>
                      <wps:wsp>
                        <wps:cNvPr id="162" name="Straight Arrow Connector 162"/>
                        <wps:cNvCnPr>
                          <a:stCxn id="161" idx="2"/>
                          <a:endCxn id="34" idx="0"/>
                        </wps:cNvCnPr>
                        <wps:spPr>
                          <a:xfrm flipH="1">
                            <a:off x="792213" y="2416628"/>
                            <a:ext cx="4" cy="560338"/>
                          </a:xfrm>
                          <a:prstGeom prst="straightConnector1">
                            <a:avLst/>
                          </a:prstGeom>
                          <a:ln w="381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3" name="Down Arrow 163"/>
                        <wps:cNvSpPr/>
                        <wps:spPr>
                          <a:xfrm rot="16200000">
                            <a:off x="1557846" y="1930887"/>
                            <a:ext cx="388609" cy="371417"/>
                          </a:xfrm>
                          <a:prstGeom prst="downArrow">
                            <a:avLst/>
                          </a:prstGeom>
                          <a:solidFill>
                            <a:schemeClr val="accent3">
                              <a:lumMod val="20000"/>
                              <a:lumOff val="8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pic:pic xmlns:pic="http://schemas.openxmlformats.org/drawingml/2006/picture">
                        <pic:nvPicPr>
                          <pic:cNvPr id="164" name="Picture 164"/>
                          <pic:cNvPicPr/>
                        </pic:nvPicPr>
                        <pic:blipFill>
                          <a:blip r:embed="rId50"/>
                          <a:stretch>
                            <a:fillRect/>
                          </a:stretch>
                        </pic:blipFill>
                        <pic:spPr>
                          <a:xfrm>
                            <a:off x="2011001" y="3763930"/>
                            <a:ext cx="3340099" cy="938699"/>
                          </a:xfrm>
                          <a:prstGeom prst="rect">
                            <a:avLst/>
                          </a:prstGeom>
                        </pic:spPr>
                      </pic:pic>
                      <wps:wsp>
                        <wps:cNvPr id="165" name="Down Arrow 165"/>
                        <wps:cNvSpPr/>
                        <wps:spPr>
                          <a:xfrm rot="16200000">
                            <a:off x="1557848" y="3286440"/>
                            <a:ext cx="388609" cy="371417"/>
                          </a:xfrm>
                          <a:prstGeom prst="downArrow">
                            <a:avLst/>
                          </a:prstGeom>
                          <a:solidFill>
                            <a:schemeClr val="accent3">
                              <a:lumMod val="20000"/>
                              <a:lumOff val="8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s:wsp>
                        <wps:cNvPr id="166" name="Text Box 166"/>
                        <wps:cNvSpPr txBox="1"/>
                        <wps:spPr>
                          <a:xfrm>
                            <a:off x="2647485" y="952500"/>
                            <a:ext cx="309369" cy="3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CE06D0" w:rsidRDefault="00A13BB4" w:rsidP="00B61C2A">
                              <w:pPr>
                                <w:ind w:firstLine="0"/>
                                <w:jc w:val="center"/>
                                <w:rPr>
                                  <w:sz w:val="32"/>
                                  <w:szCs w:val="32"/>
                                </w:rPr>
                              </w:pPr>
                              <w:r w:rsidRPr="00CE06D0">
                                <w:rPr>
                                  <w:sz w:val="32"/>
                                  <w:szCs w:val="32"/>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 name="Text Box 167"/>
                        <wps:cNvSpPr txBox="1"/>
                        <wps:spPr>
                          <a:xfrm>
                            <a:off x="4434721" y="952500"/>
                            <a:ext cx="309369" cy="3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CE06D0" w:rsidRDefault="00A13BB4" w:rsidP="00B61C2A">
                              <w:pPr>
                                <w:ind w:firstLine="0"/>
                                <w:jc w:val="center"/>
                                <w:rPr>
                                  <w:sz w:val="32"/>
                                  <w:szCs w:val="32"/>
                                </w:rPr>
                              </w:pPr>
                              <w:r w:rsidRPr="00CE06D0">
                                <w:rPr>
                                  <w:sz w:val="32"/>
                                  <w:szCs w:val="32"/>
                                </w:rPr>
                                <w:t>(</w:t>
                              </w:r>
                              <w:r>
                                <w:rPr>
                                  <w:sz w:val="32"/>
                                  <w:szCs w:val="32"/>
                                </w:rPr>
                                <w:t>b</w:t>
                              </w:r>
                              <w:r w:rsidRPr="00CE06D0">
                                <w:rPr>
                                  <w:sz w:val="32"/>
                                  <w:szCs w:val="3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8" name="Text Box 168"/>
                        <wps:cNvSpPr txBox="1"/>
                        <wps:spPr>
                          <a:xfrm>
                            <a:off x="4963173" y="2657052"/>
                            <a:ext cx="309369" cy="3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CE06D0" w:rsidRDefault="00A13BB4" w:rsidP="00B61C2A">
                              <w:pPr>
                                <w:ind w:firstLine="0"/>
                                <w:jc w:val="center"/>
                                <w:rPr>
                                  <w:sz w:val="32"/>
                                  <w:szCs w:val="32"/>
                                </w:rPr>
                              </w:pPr>
                              <w:r w:rsidRPr="00CE06D0">
                                <w:rPr>
                                  <w:sz w:val="32"/>
                                  <w:szCs w:val="32"/>
                                </w:rPr>
                                <w:t>(</w:t>
                              </w:r>
                              <w:r>
                                <w:rPr>
                                  <w:sz w:val="32"/>
                                  <w:szCs w:val="32"/>
                                </w:rPr>
                                <w:t>c</w:t>
                              </w:r>
                              <w:r w:rsidRPr="00CE06D0">
                                <w:rPr>
                                  <w:sz w:val="32"/>
                                  <w:szCs w:val="3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9" name="Text Box 169"/>
                        <wps:cNvSpPr txBox="1"/>
                        <wps:spPr>
                          <a:xfrm>
                            <a:off x="4963173" y="3666455"/>
                            <a:ext cx="309369" cy="3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CE06D0" w:rsidRDefault="00A13BB4" w:rsidP="00B61C2A">
                              <w:pPr>
                                <w:ind w:firstLine="0"/>
                                <w:jc w:val="center"/>
                                <w:rPr>
                                  <w:sz w:val="32"/>
                                  <w:szCs w:val="32"/>
                                </w:rPr>
                              </w:pPr>
                              <w:r w:rsidRPr="00CE06D0">
                                <w:rPr>
                                  <w:sz w:val="32"/>
                                  <w:szCs w:val="32"/>
                                </w:rPr>
                                <w:t>(</w:t>
                              </w:r>
                              <w:r>
                                <w:rPr>
                                  <w:sz w:val="32"/>
                                  <w:szCs w:val="32"/>
                                </w:rPr>
                                <w:t>d</w:t>
                              </w:r>
                              <w:r w:rsidRPr="00CE06D0">
                                <w:rPr>
                                  <w:sz w:val="32"/>
                                  <w:szCs w:val="3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 name="Text Box 170"/>
                        <wps:cNvSpPr txBox="1"/>
                        <wps:spPr>
                          <a:xfrm>
                            <a:off x="4974439" y="4677246"/>
                            <a:ext cx="309369" cy="3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CE06D0" w:rsidRDefault="00A13BB4" w:rsidP="00B61C2A">
                              <w:pPr>
                                <w:ind w:firstLine="0"/>
                                <w:jc w:val="center"/>
                                <w:rPr>
                                  <w:sz w:val="32"/>
                                  <w:szCs w:val="32"/>
                                </w:rPr>
                              </w:pPr>
                              <w:r w:rsidRPr="00CE06D0">
                                <w:rPr>
                                  <w:sz w:val="32"/>
                                  <w:szCs w:val="32"/>
                                </w:rPr>
                                <w:t>(</w:t>
                              </w:r>
                              <w:r>
                                <w:rPr>
                                  <w:sz w:val="32"/>
                                  <w:szCs w:val="32"/>
                                </w:rPr>
                                <w:t>e</w:t>
                              </w:r>
                              <w:r w:rsidRPr="00CE06D0">
                                <w:rPr>
                                  <w:sz w:val="32"/>
                                  <w:szCs w:val="3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1" name="Down Arrow 171"/>
                        <wps:cNvSpPr/>
                        <wps:spPr>
                          <a:xfrm>
                            <a:off x="596448" y="4439122"/>
                            <a:ext cx="388609" cy="371417"/>
                          </a:xfrm>
                          <a:prstGeom prst="downArrow">
                            <a:avLst/>
                          </a:prstGeom>
                          <a:solidFill>
                            <a:schemeClr val="accent3">
                              <a:lumMod val="20000"/>
                              <a:lumOff val="8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tlCol="0" anchor="ctr"/>
                      </wps:wsp>
                    </wpc:wpc>
                  </a:graphicData>
                </a:graphic>
              </wp:inline>
            </w:drawing>
          </mc:Choice>
          <mc:Fallback>
            <w:pict>
              <v:group id="Canvas 172" o:spid="_x0000_s1038" editas="canvas" style="width:421.7pt;height:496.85pt;mso-position-horizontal-relative:char;mso-position-vertical-relative:line" coordsize="53555,630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2VBLAwQKAAAAAAAAACEAtLDDUu3MAADt&#10;zAAAFQAAAGRycy9tZWRpYS9pbWFnZTMuanBlZ//Y/+AAEEpGSUYAAQEBANwA3AAA/9sAQwACAQEC&#10;AQECAgICAgICAgMFAwMDAwMGBAQDBQcGBwcHBgcHCAkLCQgICggHBwoNCgoLDAwMDAcJDg8NDA4L&#10;DAwM/9sAQwECAgIDAwMGAwMGDAgHCAwMDAwMDAwMDAwMDAwMDAwMDAwMDAwMDAwMDAwMDAwMDAwM&#10;DAwMDAwMDAwMDAwMDAwM/8AAEQgBawI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">
                <v:shape id="_x0000_s1039" type="#_x0000_t75" style="position:absolute;width:53555;height:63099;visibility:visible;mso-wrap-style:square">
                  <v:fill o:detectmouseclick="t"/>
                  <v:path o:connecttype="none"/>
                </v:shape>
                <v:shape id="Picture 29" o:spid="_x0000_s1040" type="#_x0000_t75" style="position:absolute;top:48105;width:53530;height:14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AQgXEAAAA2wAAAA8AAABkcnMvZG93bnJldi54bWxEj1FrwkAQhN8L/Q/HFvpS9FKFUqOnlJbW&#10;QAnF6A9YcmsSmtsLuW1M/70nCD4OM/MNs9qMrlUD9aHxbOB5moAiLr1tuDJw2H9OXkEFQbbYeiYD&#10;/xRgs76/W2Fq/Yl3NBRSqQjhkKKBWqRLtQ5lTQ7D1HfE0Tv63qFE2Vfa9niKcNfqWZK8aIcNx4Ua&#10;O3qvqfwt/pyBef6lF/OPYpBs3ObfLpOn7ic35vFhfFuCEhrlFr62M2tgtoDLl/gD9Po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3AQgXEAAAA2wAAAA8AAAAAAAAAAAAAAAAA&#10;nwIAAGRycy9kb3ducmV2LnhtbFBLBQYAAAAABAAEAPcAAACQAwAAAAA=&#10;">
                  <v:imagedata r:id="rId51" o:title=""/>
                  <v:path arrowok="t"/>
                </v:shape>
                <v:shape id="Picture 30" o:spid="_x0000_s1041" type="#_x0000_t75" style="position:absolute;left:20110;top:27861;width:33251;height:9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tU/6/AAAA2wAAAA8AAABkcnMvZG93bnJldi54bWxET8uKwjAU3Q/4D+EK7sZUZUapjSLOCAPC&#10;4HN/aW4fmNyUJmr9e7MQXB7OO1t21ogbtb52rGA0TEAQ507XXCo4HTefMxA+IGs0jknBgzwsF72P&#10;DFPt7ryn2yGUIoawT1FBFUKTSunziiz6oWuII1e41mKIsC2lbvEew62R4yT5lhZrjg0VNrSuKL8c&#10;rlbBFSe/dpccV9PR+cc8/s3WF19TpQb9bjUHEagLb/HL/acVTOL6+CX+ALl4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LVP+vwAAANsAAAAPAAAAAAAAAAAAAAAAAJ8CAABk&#10;cnMvZG93bnJldi54bWxQSwUGAAAAAAQABAD3AAAAiwMAAAAA&#10;">
                  <v:imagedata r:id="rId52" o:title=""/>
                </v:shape>
                <v:shape id="Text Box 31" o:spid="_x0000_s1042" type="#_x0000_t202" style="position:absolute;left:37880;top:27861;width:11217;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uscYA&#10;AADbAAAADwAAAGRycy9kb3ducmV2LnhtbESPX0vDQBDE34V+h2MLfbOXWJASey2iFvrgn1pb0Lc1&#10;tybB3F6426bx23tCwcdhZn7DLFaDa1VPITaeDeTTDBRx6W3DlYH92/pyDioKssXWMxn4oQir5ehi&#10;gYX1J36lfieVShCOBRqoRbpC61jW5DBOfUecvC8fHEqSodI24CnBXauvsuxaO2w4LdTY0V1N5ffu&#10;6Ay07zE8fmby0d9XT7J90cfDQ/5szGQ83N6AEhrkP3xub6yBWQ5/X9IP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muscYAAADbAAAADwAAAAAAAAAAAAAAAACYAgAAZHJz&#10;L2Rvd25yZXYueG1sUEsFBgAAAAAEAAQA9QAAAIsDAAAAAA==&#10;" filled="f" stroked="f" strokeweight=".5pt">
                  <v:textbox inset="0,0,0,0">
                    <w:txbxContent>
                      <w:p w:rsidR="00A13BB4" w:rsidRPr="00270180" w:rsidRDefault="00A13BB4" w:rsidP="00B61C2A">
                        <w:pPr>
                          <w:spacing w:line="240" w:lineRule="auto"/>
                          <w:ind w:firstLine="0"/>
                          <w:jc w:val="center"/>
                          <w:rPr>
                            <w:sz w:val="22"/>
                          </w:rPr>
                        </w:pPr>
                        <w:proofErr w:type="gramStart"/>
                        <w:r>
                          <w:rPr>
                            <w:sz w:val="22"/>
                          </w:rPr>
                          <w:t>a</w:t>
                        </w:r>
                        <w:proofErr w:type="gramEnd"/>
                        <w:r>
                          <w:rPr>
                            <w:sz w:val="22"/>
                          </w:rPr>
                          <w:t xml:space="preserve"> threshold of 2</w:t>
                        </w:r>
                      </w:p>
                    </w:txbxContent>
                  </v:textbox>
                </v:shape>
                <v:shapetype id="_x0000_t32" coordsize="21600,21600" o:spt="32" o:oned="t" path="m,l21600,21600e" filled="f">
                  <v:path arrowok="t" fillok="f" o:connecttype="none"/>
                  <o:lock v:ext="edit" shapetype="t"/>
                </v:shapetype>
                <v:shape id="Straight Arrow Connector 32" o:spid="_x0000_s1043" type="#_x0000_t32" style="position:absolute;left:46848;top:29449;width:2780;height:35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P/G8UAAADbAAAADwAAAGRycy9kb3ducmV2LnhtbESPzWrDMBCE74W8g9hAbo2cFEpxo4T8&#10;ECg5tU5D6G2xtpYba+VIiu2+fVUo9DjMzDfMYjXYRnTkQ+1YwWyagSAuna65UvB+3N8/gQgRWWPj&#10;mBR8U4DVcnS3wFy7nt+oK2IlEoRDjgpMjG0uZSgNWQxT1xIn79N5izFJX0ntsU9w28h5lj1KizWn&#10;BYMtbQ2Vl+JmFTTdob+ebl9Xs3vtjsX2/GE2vlVqMh7WzyAiDfE//Nd+0Qoe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P/G8UAAADbAAAADwAAAAAAAAAA&#10;AAAAAAChAgAAZHJzL2Rvd25yZXYueG1sUEsFBgAAAAAEAAQA+QAAAJMDAAAAAA==&#10;" strokecolor="black [3213]">
                  <v:stroke endarrow="block"/>
                </v:shape>
                <v:rect id="Rectangle 34" o:spid="_x0000_s1044" style="position:absolute;left:762;top:29769;width:14319;height:70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VisYA&#10;AADbAAAADwAAAGRycy9kb3ducmV2LnhtbESPT4vCMBTE74LfITzBi2jqH5alGmVZFRQP7qoLe3w0&#10;z7bYvJQmavXTG0HwOMzMb5jJrDaFuFDlcssK+r0IBHFidc6pgsN+2f0E4TyyxsIyKbiRg9m02Zhg&#10;rO2Vf+my86kIEHYxKsi8L2MpXZKRQdezJXHwjrYy6IOsUqkrvAa4KeQgij6kwZzDQoYlfWeUnHZn&#10;o6DEUTTYzk/rv8P/YrmZd/qb+0+hVLtVf41BeKr9O/xqr7SC4QieX8IP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mVisYAAADb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Dis</w:t>
                        </w:r>
                        <w:r>
                          <w:rPr>
                            <w:rFonts w:asciiTheme="minorHAnsi" w:cstheme="minorBidi"/>
                            <w:b/>
                            <w:bCs/>
                            <w:color w:val="000000" w:themeColor="dark1"/>
                            <w:kern w:val="24"/>
                          </w:rPr>
                          <w:t>turbance Index (DI) calculation</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45" type="#_x0000_t88" style="position:absolute;left:10251;top:5229;width:1458;height:1533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0asEA&#10;AADbAAAADwAAAGRycy9kb3ducmV2LnhtbESPQYvCMBSE7wv+h/AEb2uiRZFqWkQUPOxF3R/waN42&#10;xealNlHrv98sLHgcZuYbZlMOrhUP6kPjWcNsqkAQV940XGv4vhw+VyBCRDbYeiYNLwpQFqOPDebG&#10;P/lEj3OsRYJwyFGDjbHLpQyVJYdh6jvi5P343mFMsq+l6fGZ4K6Vc6WW0mHDacFiRztL1fV8dxrM&#10;/mtxM7tKZZ2/qlUb7DxkVuvJeNiuQUQa4jv83z4aDdkC/r6k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mNGrBAAAA2wAAAA8AAAAAAAAAAAAAAAAAmAIAAGRycy9kb3du&#10;cmV2LnhtbFBLBQYAAAAABAAEAPUAAACGAwAAAAA=&#10;" adj="671" strokecolor="black [3213]" strokeweight="1pt">
                  <v:textbox>
                    <w:txbxContent>
                      <w:p w:rsidR="00A13BB4" w:rsidRDefault="00A13BB4" w:rsidP="00B61C2A"/>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46" type="#_x0000_t67" style="position:absolute;left:9036;top:13679;width:3886;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4fe8QA&#10;AADbAAAADwAAAGRycy9kb3ducmV2LnhtbESPT2sCMRTE7wW/Q3gFL+ImVZCyGqUIQsGD7a70/Ni8&#10;7p9uXtYk6vbbN4VCj8PM/IbZ7Ebbixv50DrW8JQpEMSVMy3XGs7lYf4MIkRkg71j0vBNAXbbycMG&#10;c+Pu/E63ItYiQTjkqKGJccilDFVDFkPmBuLkfTpvMSbpa2k83hPc9nKh1EpabDktNDjQvqHqq7ha&#10;DeXMF6SOs4/z5e0a3KnoerXstJ4+ji9rEJHG+B/+a78aDcsV/H5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eH3vEAAAA2wAAAA8AAAAAAAAAAAAAAAAAmAIAAGRycy9k&#10;b3ducmV2LnhtbFBLBQYAAAAABAAEAPUAAACJAwAAAAA=&#10;" adj="10800" fillcolor="#eaf1dd [662]" strokecolor="#4e6128 [1606]" strokeweight="2pt">
                  <v:textbox>
                    <w:txbxContent>
                      <w:p w:rsidR="00A13BB4" w:rsidRDefault="00A13BB4" w:rsidP="00B61C2A"/>
                    </w:txbxContent>
                  </v:textbox>
                </v:shape>
                <v:rect id="Rectangle 37" o:spid="_x0000_s1047" style="position:absolute;left:761;top:39040;width:14319;height:4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L/ccA&#10;AADbAAAADwAAAGRycy9kb3ducmV2LnhtbESPQWvCQBSE70L/w/IKvYhutFJLzEZKrWDx0DZV8PjI&#10;PpNg9m3IbjX217uC4HGYmW+YZN6ZWhypdZVlBaNhBII4t7riQsHmdzl4BeE8ssbaMik4k4N5+tBL&#10;MNb2xD90zHwhAoRdjApK75tYSpeXZNANbUMcvL1tDfog20LqFk8Bbmo5jqIXabDisFBiQ+8l5Yfs&#10;zyhocBKNvxaHz+1m97FcL/qj9f93rdTTY/c2A+Gp8/fwrb3SCp6ncP0Sf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LC/3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Data fusion</w:t>
                        </w:r>
                      </w:p>
                    </w:txbxContent>
                  </v:textbox>
                </v:rect>
                <v:shape id="Straight Arrow Connector 38" o:spid="_x0000_s1048" type="#_x0000_t32" style="position:absolute;left:7921;top:36775;width:1;height:22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rY2L4AAADbAAAADwAAAGRycy9kb3ducmV2LnhtbERPzYrCMBC+L/gOYQQvoqkuLFKNIsrC&#10;noStPsDYjG21mZRm1PbtzUHw+PH9rzadq9WD2lB5NjCbJqCIc28rLgycjr+TBaggyBZrz2SgpwCb&#10;9eBrhan1T/6nRyaFiiEcUjRQijSp1iEvyWGY+oY4chffOpQI20LbFp8x3NV6niQ/2mHFsaHEhnYl&#10;5bfs7gzc92eWcX+VA/ec7frtmPL9wZjRsNsuQQl18hG/3X/WwHccG7/EH6D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atjYvgAAANsAAAAPAAAAAAAAAAAAAAAAAKEC&#10;AABkcnMvZG93bnJldi54bWxQSwUGAAAAAAQABAD5AAAAjAMAAAAA&#10;" strokecolor="black [3213]" strokeweight="3pt">
                  <v:stroke endarrow="block"/>
                </v:shape>
                <v:group id="Group 39" o:spid="_x0000_s1049" style="position:absolute;width:11566;height:12392" coordsize="18144,19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50" o:spid="_x0000_s1050" style="position:absolute;width:15996;height:15727" coordsize="15996,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Picture 51" o:spid="_x0000_s1051" type="#_x0000_t75" style="position:absolute;width:15996;height:1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3fQfEAAAA2wAAAA8AAABkcnMvZG93bnJldi54bWxEj09rAjEUxO8Fv0N4gpfSzSptKatRRJBt&#10;sRfdgtfH5rl/3LwsSdT12zdCocdhZn7DLFaD6cSVnG8sK5gmKQji0uqGKwU/xfblA4QPyBo7y6Tg&#10;Th5Wy9HTAjNtb7yn6yFUIkLYZ6igDqHPpPRlTQZ9Ynvi6J2sMxiidJXUDm8Rbjo5S9N3abDhuFBj&#10;T5uayvPhYhR8f7W4K6ug79i+5ptjmz8X21ypyXhYz0EEGsJ/+K/9qRW8TeHxJf4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3fQfEAAAA2wAAAA8AAAAAAAAAAAAAAAAA&#10;nwIAAGRycy9kb3ducmV2LnhtbFBLBQYAAAAABAAEAPcAAACQAwAAAAA=&#10;">
                      <v:imagedata r:id="rId53" o:title="" croptop="4129f" cropbottom="17800f" cropleft="33351f" cropright="833f"/>
                      <v:path arrowok="t"/>
                    </v:shape>
                    <v:shape id="Freeform 52" o:spid="_x0000_s1052" style="position:absolute;left:23;top:22;width:15877;height:15689;visibility:visible;mso-wrap-style:square;v-text-anchor:middle" coordsize="1587674,15688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6R1cIA&#10;AADbAAAADwAAAGRycy9kb3ducmV2LnhtbESPQYvCMBSE78L+h/AW9iJrqlBZaqPIguBtsXrQ26N5&#10;tsXmpZtEW/+9EQSPw8x8w+SrwbTiRs43lhVMJwkI4tLqhisFh/3m+weED8gaW8uk4E4eVsuPUY6Z&#10;tj3v6FaESkQI+wwV1CF0mZS+rMmgn9iOOHpn6wyGKF0ltcM+wk0rZ0kylwYbjgs1dvRbU3kprkYB&#10;Hzbl/i8ttrtTMU4Tl/53/RGV+voc1gsQgYbwDr/aW60gncH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pHVwgAAANsAAAAPAAAAAAAAAAAAAAAAAJgCAABkcnMvZG93&#10;bnJldi54bWxQSwUGAAAAAAQABAD1AAAAhwMAAAAA&#10;" adj="-11796480,,5400" path="m341335,l,1315233r1255735,253652l1587674,250520,341335,xe" filled="f" strokecolor="black [3213]" strokeweight=".5pt">
                      <v:stroke joinstyle="miter"/>
                      <v:formulas/>
                      <v:path arrowok="t" o:connecttype="custom" o:connectlocs="341335,0;0,1315234;1255734,1568886;1587673,250520;341335,0" o:connectangles="0,0,0,0,0" textboxrect="0,0,1587674,1568885"/>
                      <v:textbox>
                        <w:txbxContent>
                          <w:p w:rsidR="00A13BB4" w:rsidRDefault="00A13BB4" w:rsidP="00B61C2A"/>
                        </w:txbxContent>
                      </v:textbox>
                    </v:shape>
                  </v:group>
                  <v:group id="Group 53" o:spid="_x0000_s1053" style="position:absolute;left:2147;top:3711;width:15997;height:15728" coordorigin="2147,3711" coordsize="15996,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Picture 54" o:spid="_x0000_s1054" type="#_x0000_t75" style="position:absolute;left:2147;top:3711;width:15997;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JLqDGAAAA2wAAAA8AAABkcnMvZG93bnJldi54bWxEj1trwkAUhN8L/Q/LEfpSdGOxRaKr2NJC&#10;fRG84OXtkD0modmzIXtq4r93hUIfh5n5hpnOO1epCzWh9GxgOEhAEWfelpwb2G2/+mNQQZAtVp7J&#10;wJUCzGePD1NMrW95TZeN5CpCOKRooBCpU61DVpDDMPA1cfTOvnEoUTa5tg22Ee4q/ZIkb9phyXGh&#10;wJo+Csp+Nr/OQLt3z7lsj8MQ3turnD5Xi+VhZcxTr1tMQAl18h/+a39bA68juH+JP0DP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YkuoMYAAADbAAAADwAAAAAAAAAAAAAA&#10;AACfAgAAZHJzL2Rvd25yZXYueG1sUEsFBgAAAAAEAAQA9wAAAJIDAAAAAA==&#10;">
                      <v:imagedata r:id="rId53" o:title="" croptop="4129f" cropbottom="17800f" cropleft="33351f" cropright="833f" chromakey="white"/>
                      <v:path arrowok="t"/>
                    </v:shape>
                    <v:shape id="Freeform 55" o:spid="_x0000_s1055" style="position:absolute;left:2170;top:3733;width:15877;height:15689;visibility:visible;mso-wrap-style:square;v-text-anchor:middle" coordsize="1587674,15688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cJocIA&#10;AADbAAAADwAAAGRycy9kb3ducmV2LnhtbESPQYvCMBSE7wv+h/AEL4umK2SRahRZELyJ1YPeHs2z&#10;LTYvNYm2++83Cwt7HGbmG2a1GWwrXuRD41jDxywDQVw603Cl4XzaTRcgQkQ22DomDd8UYLMeva0w&#10;N67nI72KWIkE4ZCjhjrGLpcylDVZDDPXESfv5rzFmKSvpPHYJ7ht5TzLPqXFhtNCjR191VTei6fV&#10;wOddeTqoYn+8Fu8q8+rR9RfUejIetksQkYb4H/5r740GpeD3S/o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wmhwgAAANsAAAAPAAAAAAAAAAAAAAAAAJgCAABkcnMvZG93&#10;bnJldi54bWxQSwUGAAAAAAQABAD1AAAAhwMAAAAA&#10;" adj="-11796480,,5400" path="m341335,l,1315233r1255735,253652l1587674,250520,341335,xe" filled="f" strokecolor="black [3213]" strokeweight=".5pt">
                      <v:stroke joinstyle="miter"/>
                      <v:formulas/>
                      <v:path arrowok="t" o:connecttype="custom" o:connectlocs="341335,0;0,1315234;1255734,1568886;1587673,250520;341335,0" o:connectangles="0,0,0,0,0" textboxrect="0,0,1587674,1568885"/>
                      <v:textbox>
                        <w:txbxContent>
                          <w:p w:rsidR="00A13BB4" w:rsidRDefault="00A13BB4" w:rsidP="00B61C2A"/>
                        </w:txbxContent>
                      </v:textbox>
                    </v:shape>
                  </v:group>
                  <v:shape id="TextBox 32" o:spid="_x0000_s1056" type="#_x0000_t202" style="position:absolute;left:1714;top:6904;width:15201;height:7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GjMEA&#10;AADbAAAADwAAAGRycy9kb3ducmV2LnhtbESPQWvCQBSE7wX/w/IK3upGwSqpq4hW8NCLGu+P7Gs2&#10;NPs2ZF9N/PfdguBxmJlvmNVm8I26URfrwAamkwwUcRlszZWB4nJ4W4KKgmyxCUwG7hRhsx69rDC3&#10;oecT3c5SqQThmKMBJ9LmWsfSkcc4CS1x8r5D51GS7CptO+wT3Dd6lmXv2mPNacFhSztH5c/51xsQ&#10;sdvpvfj08Xgdvva9y8o5FsaMX4ftByihQZ7hR/toDcw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ARozBAAAA2wAAAA8AAAAAAAAAAAAAAAAAmAIAAGRycy9kb3du&#10;cmV2LnhtbFBLBQYAAAAABAAEAPUAAACGAwAAAAA=&#10;" filled="f" stroked="f">
                    <v:textbox style="mso-fit-shape-to-text:t">
                      <w:txbxContent>
                        <w:p w:rsidR="00A13BB4" w:rsidRPr="00385514" w:rsidRDefault="00A13BB4" w:rsidP="00123AD3">
                          <w:pPr>
                            <w:pStyle w:val="NormalWeb"/>
                            <w:spacing w:before="0" w:beforeAutospacing="0" w:after="0" w:afterAutospacing="0"/>
                            <w:ind w:firstLine="0"/>
                            <w:jc w:val="center"/>
                          </w:pPr>
                          <w:r w:rsidRPr="00452FBE">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 xml:space="preserve">Landsat </w:t>
                          </w:r>
                          <w:r>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time-series</w:t>
                          </w:r>
                        </w:p>
                      </w:txbxContent>
                    </v:textbox>
                  </v:shape>
                </v:group>
                <v:group id="Group 60" o:spid="_x0000_s1057" style="position:absolute;left:12247;top:219;width:11217;height:11947" coordorigin="19211,343" coordsize="17596,18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61" o:spid="_x0000_s1058" style="position:absolute;left:19211;top:343;width:16009;height:15728" coordorigin="19211,343"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Picture 62" o:spid="_x0000_s1059" type="#_x0000_t75" style="position:absolute;left:19211;top:343;width:15998;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RgqXFAAAA2wAAAA8AAABkcnMvZG93bnJldi54bWxEj09rAjEUxO+C3yE8wYtoVmlXWY1iCy32&#10;UME/B4+PzXN3dfOyJFG3394UCj0OM/MbZrFqTS3u5HxlWcF4lIAgzq2uuFBwPHwMZyB8QNZYWyYF&#10;P+Rhtex2Fphp++Ad3fehEBHCPkMFZQhNJqXPSzLoR7Yhjt7ZOoMhSldI7fAR4aaWkyRJpcGK40KJ&#10;Db2XlF/3NxMpW2dOX29X/eo/p4PvS7rLX6pWqX6vXc9BBGrDf/ivvdEK0gn8fok/QC6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EYKlxQAAANsAAAAPAAAAAAAAAAAAAAAA&#10;AJ8CAABkcnMvZG93bnJldi54bWxQSwUGAAAAAAQABAD3AAAAkQMAAAAA&#10;">
                      <v:imagedata r:id="rId54" o:title="" croptop="4129f" cropbottom="17800f" cropleft="33406f" cropright="777f" chromakey="white"/>
                      <v:path arrowok="t"/>
                    </v:shape>
                    <v:shape id="Freeform 63" o:spid="_x0000_s1060" style="position:absolute;left:19281;top:379;width:15939;height:15658;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7ksIA&#10;AADbAAAADwAAAGRycy9kb3ducmV2LnhtbESPQYvCMBSE7wv+h/AEb2uqgivVKCIIgojYXRFvj+bZ&#10;FpuX0sRa/fVGEPY4zMw3zGzRmlI0VLvCsoJBPwJBnFpdcKbg73f9PQHhPLLG0jIpeJCDxbzzNcNY&#10;2zsfqEl8JgKEXYwKcu+rWEqX5mTQ9W1FHLyLrQ36IOtM6hrvAW5KOYyisTRYcFjIsaJVTuk1uRkF&#10;58lzS49j2/ycOMmGK9yZ/dIr1eu2yykIT63/D3/aG61gPIL3l/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zuSwgAAANsAAAAPAAAAAAAAAAAAAAAAAJgCAABkcnMvZG93&#10;bnJldi54bWxQSwUGAAAAAAQABAD1AAAAhwMAAAAA&#10;" adj="-11796480,,5400" path="m331939,l,1321496r1255734,244258l1593937,250521,331939,xe" filled="f" strokecolor="black [3213]" strokeweight=".5pt">
                      <v:stroke joinstyle="miter"/>
                      <v:formulas/>
                      <v:path arrowok="t" o:connecttype="custom" o:connectlocs="331939,0;0,1321496;1255733,1565754;1593936,250521;331939,0" o:connectangles="0,0,0,0,0" textboxrect="0,0,1593937,1565754"/>
                      <v:textbox>
                        <w:txbxContent>
                          <w:p w:rsidR="00A13BB4" w:rsidRDefault="00A13BB4" w:rsidP="00B61C2A"/>
                        </w:txbxContent>
                      </v:textbox>
                    </v:shape>
                  </v:group>
                  <v:group id="Group 64" o:spid="_x0000_s1061" style="position:absolute;left:19375;top:618;width:16009;height:15727" coordorigin="19375,618"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Picture 65" o:spid="_x0000_s1062" type="#_x0000_t75" style="position:absolute;left:19375;top:618;width:15997;height:1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4GtHEAAAA2wAAAA8AAABkcnMvZG93bnJldi54bWxEj0FrAjEUhO+C/yE8wYvUrFLXshpFhZb2&#10;oKDtweNj89xd3bwsSarbf2+EgsdhZr5h5svW1OJKzleWFYyGCQji3OqKCwU/3+8vbyB8QNZYWyYF&#10;f+Rhueh25phpe+M9XQ+hEBHCPkMFZQhNJqXPSzLoh7Yhjt7JOoMhSldI7fAW4aaW4yRJpcGK40KJ&#10;DW1Kyi+HXxMpO2eOX+uLnviP6WB7Tvf5a9Uq1e+1qxmIQG14hv/bn1pBOoHHl/gD5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4GtHEAAAA2wAAAA8AAAAAAAAAAAAAAAAA&#10;nwIAAGRycy9kb3ducmV2LnhtbFBLBQYAAAAABAAEAPcAAACQAwAAAAA=&#10;">
                      <v:imagedata r:id="rId54" o:title="" croptop="4129f" cropbottom="17800f" cropleft="33406f" cropright="777f" chromakey="white"/>
                      <v:path arrowok="t"/>
                    </v:shape>
                    <v:shape id="Freeform 66" o:spid="_x0000_s1063" style="position:absolute;left:19445;top:654;width:15939;height:15657;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YCsMA&#10;AADbAAAADwAAAGRycy9kb3ducmV2LnhtbESPQYvCMBSE74L/ITxhbzbVQ5WuUUQQBJHFqsjeHs3b&#10;tmzzUppY6/76jSB4HGbmG2ax6k0tOmpdZVnBJIpBEOdWV1woOJ+24zkI55E11pZJwYMcrJbDwQJT&#10;be98pC7zhQgQdikqKL1vUildXpJBF9mGOHg/tjXog2wLqVu8B7ip5TSOE2mw4rBQYkObkvLf7GYU&#10;fM//9vS49N3sylkx3eDBfK29Uh+jfv0JwlPv3+FXe6cVJAk8v4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SYCsMAAADbAAAADwAAAAAAAAAAAAAAAACYAgAAZHJzL2Rv&#10;d25yZXYueG1sUEsFBgAAAAAEAAQA9QAAAIgDAAAAAA==&#10;" adj="-11796480,,5400" path="m331939,l,1321496r1255734,244258l1593937,250521,331939,xe" filled="f" strokecolor="black [3213]" strokeweight=".5pt">
                      <v:stroke joinstyle="miter"/>
                      <v:formulas/>
                      <v:path arrowok="t" o:connecttype="custom" o:connectlocs="331939,0;0,1321495;1255733,1565753;1593936,250521;331939,0" o:connectangles="0,0,0,0,0" textboxrect="0,0,1593937,1565754"/>
                      <v:textbox>
                        <w:txbxContent>
                          <w:p w:rsidR="00A13BB4" w:rsidRDefault="00A13BB4" w:rsidP="00B61C2A"/>
                        </w:txbxContent>
                      </v:textbox>
                    </v:shape>
                  </v:group>
                  <v:group id="Group 67" o:spid="_x0000_s1064" style="position:absolute;left:19566;top:936;width:16009;height:15727" coordorigin="19566,936"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Picture 68" o:spid="_x0000_s1065" type="#_x0000_t75" style="position:absolute;left:19566;top:936;width:15997;height:1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5tU/GAAAA2wAAAA8AAABkcnMvZG93bnJldi54bWxEj01rwkAQhu8F/8MyBS9FNy02ltRVbEGx&#10;hxb8OPQ4ZKdJanY27K4a/71zKPQ4vPM+M89s0btWnSnExrOBx3EGirj0tuHKwGG/Gr2AignZYuuZ&#10;DFwpwmI+uJthYf2Ft3TepUoJhGOBBuqUukLrWNbkMI59RyzZjw8Ok4yh0jbgReCu1U9ZlmuHDcuF&#10;Gjt6r6k87k5OKF/BfX+8He1zXE8fPn/zbTlpemOG9/3yFVSiPv0v/7U31kAuz4qLeICe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m1T8YAAADbAAAADwAAAAAAAAAAAAAA&#10;AACfAgAAZHJzL2Rvd25yZXYueG1sUEsFBgAAAAAEAAQA9wAAAJIDAAAAAA==&#10;">
                      <v:imagedata r:id="rId54" o:title="" croptop="4129f" cropbottom="17800f" cropleft="33406f" cropright="777f" chromakey="white"/>
                      <v:path arrowok="t"/>
                    </v:shape>
                    <v:shape id="Freeform 69" o:spid="_x0000_s1066" style="position:absolute;left:19636;top:972;width:15939;height:15657;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MeMIA&#10;AADbAAAADwAAAGRycy9kb3ducmV2LnhtbESPQYvCMBSE74L/ITzB25rqwdVqFBEEYRGxKuLt0Tzb&#10;YvNSmmyt/vqNsOBxmJlvmPmyNaVoqHaFZQXDQQSCOLW64EzB6bj5moBwHlljaZkUPMnBctHtzDHW&#10;9sEHahKfiQBhF6OC3PsqltKlORl0A1sRB+9ma4M+yDqTusZHgJtSjqJoLA0WHBZyrGidU3pPfo2C&#10;6+T1Q89z23xfOMlGa9yZ/cor1e+1qxkIT63/hP/bW61gPIX3l/A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x4wgAAANsAAAAPAAAAAAAAAAAAAAAAAJgCAABkcnMvZG93&#10;bnJldi54bWxQSwUGAAAAAAQABAD1AAAAhwMAAAAA&#10;" adj="-11796480,,5400" path="m331939,l,1321496r1255734,244258l1593937,250521,331939,xe" filled="f" strokecolor="black [3213]" strokeweight=".5pt">
                      <v:stroke joinstyle="miter"/>
                      <v:formulas/>
                      <v:path arrowok="t" o:connecttype="custom" o:connectlocs="331939,0;0,1321496;1255733,1565754;1593936,250521;331939,0" o:connectangles="0,0,0,0,0" textboxrect="0,0,1593937,1565754"/>
                      <v:textbox>
                        <w:txbxContent>
                          <w:p w:rsidR="00A13BB4" w:rsidRDefault="00A13BB4" w:rsidP="00B61C2A"/>
                        </w:txbxContent>
                      </v:textbox>
                    </v:shape>
                  </v:group>
                  <v:group id="Group 72" o:spid="_x0000_s1067" style="position:absolute;left:19691;top:1259;width:16009;height:15728" coordorigin="19691,1259"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Picture 81" o:spid="_x0000_s1068" type="#_x0000_t75" style="position:absolute;left:19691;top:1259;width:15998;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P+ijGAAAA2wAAAA8AAABkcnMvZG93bnJldi54bWxEj09rwkAUxO+C32F5Qi9iNpb6hzSrtIWW&#10;elCIeujxkX1NUrNvw+5W02/fFQSPw8z8hsnXvWnFmZxvLCuYJikI4tLqhisFx8P7ZAnCB2SNrWVS&#10;8Ece1qvhIMdM2wsXdN6HSkQI+wwV1CF0mZS+rMmgT2xHHL1v6wyGKF0ltcNLhJtWPqbpXBpsOC7U&#10;2NFbTeVp/2siZefM1+b1pGf+YzHe/syL8qnplXoY9S/PIAL14R6+tT+1guUUrl/iD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s/6KMYAAADbAAAADwAAAAAAAAAAAAAA&#10;AACfAgAAZHJzL2Rvd25yZXYueG1sUEsFBgAAAAAEAAQA9wAAAJIDAAAAAA==&#10;">
                      <v:imagedata r:id="rId54" o:title="" croptop="4129f" cropbottom="17800f" cropleft="33406f" cropright="777f" chromakey="white"/>
                      <v:path arrowok="t"/>
                    </v:shape>
                    <v:shape id="Freeform 82" o:spid="_x0000_s1069" style="position:absolute;left:19761;top:1295;width:15939;height:15657;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488QA&#10;AADbAAAADwAAAGRycy9kb3ducmV2LnhtbESPQWuDQBSE74H+h+UVcotrPaRi3QQRAoESQk1L6e3h&#10;vqrUfSvu1pj8+myhkOMwM98w+XY2vZhodJ1lBU9RDIK4trrjRsH7abdKQTiPrLG3TAou5GC7eVjk&#10;mGl75jeaKt+IAGGXoYLW+yGT0tUtGXSRHYiD921Hgz7IsZF6xHOAm14mcbyWBjsOCy0OVLZU/1S/&#10;RsFXen2ly8c8PX9y1SQlHsyx8EotH+fiBYSn2d/D/+29VpAm8Pcl/A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TePPEAAAA2wAAAA8AAAAAAAAAAAAAAAAAmAIAAGRycy9k&#10;b3ducmV2LnhtbFBLBQYAAAAABAAEAPUAAACJAwAAAAA=&#10;" adj="-11796480,,5400" path="m331939,l,1321496r1255734,244258l1593937,250521,331939,xe" filled="f" strokecolor="black [3213]" strokeweight=".5pt">
                      <v:stroke joinstyle="miter"/>
                      <v:formulas/>
                      <v:path arrowok="t" o:connecttype="custom" o:connectlocs="331939,0;0,1321496;1255734,1565754;1593937,250521;331939,0" o:connectangles="0,0,0,0,0" textboxrect="0,0,1593937,1565754"/>
                      <v:textbox>
                        <w:txbxContent>
                          <w:p w:rsidR="00A13BB4" w:rsidRDefault="00A13BB4" w:rsidP="00B61C2A"/>
                        </w:txbxContent>
                      </v:textbox>
                    </v:shape>
                  </v:group>
                  <v:group id="Group 104" o:spid="_x0000_s1070" style="position:absolute;left:19879;top:1514;width:16009;height:15728" coordorigin="19879,1514"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Picture 109" o:spid="_x0000_s1071" type="#_x0000_t75" style="position:absolute;left:19879;top:1514;width:15998;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oeE7GAAAA3AAAAA8AAABkcnMvZG93bnJldi54bWxEj81rAjEQxe8F/4cwQi9FsxU/V6PUQqUe&#10;FPw4eBw24+7qZrIkqW7/+6YgeJvhvfebN7NFYypxI+dLywreuwkI4szqknMFx8NXZwzCB2SNlWVS&#10;8EseFvPWywxTbe+8o9s+5CJC2KeooAihTqX0WUEGfdfWxFE7W2cwxNXlUju8R7ipZC9JhtJgyfFC&#10;gTV9FpRd9z8mUrbOnNbLqx741ehtcxnusn7ZKPXabj6mIAI14Wl+pL91rJ9M4P+ZOIG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Wh4TsYAAADcAAAADwAAAAAAAAAAAAAA&#10;AACfAgAAZHJzL2Rvd25yZXYueG1sUEsFBgAAAAAEAAQA9wAAAJIDAAAAAA==&#10;">
                      <v:imagedata r:id="rId54" o:title="" croptop="4129f" cropbottom="17800f" cropleft="33406f" cropright="777f" chromakey="white"/>
                      <v:path arrowok="t"/>
                    </v:shape>
                    <v:shape id="Freeform 114" o:spid="_x0000_s1072" style="position:absolute;left:19949;top:1550;width:15939;height:15657;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jsMA&#10;AADcAAAADwAAAGRycy9kb3ducmV2LnhtbERP22rCQBB9L/gPywi+NRtFrMSsIoIglCKmLcW3ITtN&#10;QrOzIbvNpV/vCkLf5nCuk+4GU4uOWldZVjCPYhDEudUVFwo+3o/PaxDOI2usLZOCkRzstpOnFBNt&#10;e75Ql/lChBB2CSoovW8SKV1ekkEX2YY4cN+2NegDbAupW+xDuKnlIo5X0mDFoaHEhg4l5T/Zr1Fw&#10;Xf+90vg5dC9fnBWLA76Z894rNZsO+w0IT4P/Fz/cJx3mz5dwfyZc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k+jsMAAADcAAAADwAAAAAAAAAAAAAAAACYAgAAZHJzL2Rv&#10;d25yZXYueG1sUEsFBgAAAAAEAAQA9QAAAIgDAAAAAA==&#10;" adj="-11796480,,5400" path="m331939,l,1321496r1255734,244258l1593937,250521,331939,xe" filled="f" strokecolor="black [3213]" strokeweight=".5pt">
                      <v:stroke joinstyle="miter"/>
                      <v:formulas/>
                      <v:path arrowok="t" o:connecttype="custom" o:connectlocs="331939,0;0,1321495;1255734,1565753;1593937,250521;331939,0" o:connectangles="0,0,0,0,0" textboxrect="0,0,1593937,1565754"/>
                      <v:textbox>
                        <w:txbxContent>
                          <w:p w:rsidR="00A13BB4" w:rsidRDefault="00A13BB4" w:rsidP="00B61C2A"/>
                        </w:txbxContent>
                      </v:textbox>
                    </v:shape>
                  </v:group>
                  <v:group id="Group 117" o:spid="_x0000_s1073" style="position:absolute;left:20043;top:1867;width:16009;height:15728" coordorigin="20043,1867"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Picture 142" o:spid="_x0000_s1074" type="#_x0000_t75" style="position:absolute;left:20043;top:1867;width:15997;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mU//GAAAA3AAAAA8AAABkcnMvZG93bnJldi54bWxEj0FrAjEQhe+C/yFMwYvUbEWtrEaxQqUe&#10;FNb24HHYjLtbN5MlSXX9940geJvhvffNm/myNbW4kPOVZQVvgwQEcW51xYWCn+/P1ykIH5A11pZJ&#10;wY08LBfdzhxTba+c0eUQChEh7FNUUIbQpFL6vCSDfmAb4qidrDMY4uoKqR1eI9zUcpgkE2mw4nih&#10;xIbWJeXnw5+JlL0zx+3HWY/95r2/+51k+ahqleq9tKsZiEBteJof6S8d64+GcH8mTi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aZT/8YAAADcAAAADwAAAAAAAAAAAAAA&#10;AACfAgAAZHJzL2Rvd25yZXYueG1sUEsFBgAAAAAEAAQA9wAAAJIDAAAAAA==&#10;">
                      <v:imagedata r:id="rId54" o:title="" croptop="4129f" cropbottom="17800f" cropleft="33406f" cropright="777f" chromakey="white"/>
                      <v:path arrowok="t"/>
                    </v:shape>
                    <v:shape id="Freeform 143" o:spid="_x0000_s1075" style="position:absolute;left:20113;top:1903;width:15939;height:15658;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OJ58MA&#10;AADcAAAADwAAAGRycy9kb3ducmV2LnhtbERP22rCQBB9L/QflhF8qxujtBJdRQKFQilibCm+Ddlp&#10;EpqdDdltLn69KxR8m8O5zmY3mFp01LrKsoL5LAJBnFtdcaHg8/T6tALhPLLG2jIpGMnBbvv4sMFE&#10;256P1GW+ECGEXYIKSu+bREqXl2TQzWxDHLgf2xr0AbaF1C32IdzUMo6iZ2mw4tBQYkNpSflv9mcU&#10;nFeXdxq/hu7lm7MiTvHDHPZeqelk2K9BeBr8XfzvftNh/nIBt2fCBXJ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OJ58MAAADcAAAADwAAAAAAAAAAAAAAAACYAgAAZHJzL2Rv&#10;d25yZXYueG1sUEsFBgAAAAAEAAQA9QAAAIgDAAAAAA==&#10;" adj="-11796480,,5400" path="m331939,l,1321496r1255734,244258l1593937,250521,331939,xe" filled="f" strokecolor="black [3213]" strokeweight=".5pt">
                      <v:stroke joinstyle="miter"/>
                      <v:formulas/>
                      <v:path arrowok="t" o:connecttype="custom" o:connectlocs="331939,0;0,1321496;1255734,1565754;1593937,250521;331939,0" o:connectangles="0,0,0,0,0" textboxrect="0,0,1593937,1565754"/>
                      <v:textbox>
                        <w:txbxContent>
                          <w:p w:rsidR="00A13BB4" w:rsidRDefault="00A13BB4" w:rsidP="00B61C2A"/>
                        </w:txbxContent>
                      </v:textbox>
                    </v:shape>
                  </v:group>
                  <v:group id="Group 144" o:spid="_x0000_s1076" style="position:absolute;left:20201;top:2272;width:16010;height:15728" coordorigin="20201,2272"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Picture 145" o:spid="_x0000_s1077" type="#_x0000_t75" style="position:absolute;left:20201;top:2272;width:15998;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Py4vHAAAA3AAAAA8AAABkcnMvZG93bnJldi54bWxEj0FrwkAQhe+C/2EZoRepG4vakmYjWlD0&#10;YCG2hx6H7DSJZmfD7lbjv+8WhN5meO998yZb9qYVF3K+saxgOklAEJdWN1wp+PzYPL6A8AFZY2uZ&#10;FNzIwzIfDjJMtb1yQZdjqESEsE9RQR1Cl0rpy5oM+ontiKP2bZ3BEFdXSe3wGuGmlU9JspAGG44X&#10;auzorabyfPwxkfLuzNd+fdZzv30eH06Lopw1vVIPo371CiJQH/7N9/ROx/qzOfw9EyeQ+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ZPy4vHAAAA3AAAAA8AAAAAAAAAAAAA&#10;AAAAnwIAAGRycy9kb3ducmV2LnhtbFBLBQYAAAAABAAEAPcAAACTAwAAAAA=&#10;">
                      <v:imagedata r:id="rId54" o:title="" croptop="4129f" cropbottom="17800f" cropleft="33406f" cropright="777f" chromakey="white"/>
                      <v:path arrowok="t"/>
                    </v:shape>
                    <v:shape id="Freeform 146" o:spid="_x0000_s1078" style="position:absolute;left:20271;top:2308;width:15940;height:15658;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f8EA&#10;AADcAAAADwAAAGRycy9kb3ducmV2LnhtbERPTYvCMBC9L/gfwgje1lQRV6pRRBAEEbG7It6GZmyL&#10;zaQ0sVZ/vRGEvc3jfc5s0ZpSNFS7wrKCQT8CQZxaXXCm4O93/T0B4TyyxtIyKXiQg8W88zXDWNs7&#10;H6hJfCZCCLsYFeTeV7GULs3JoOvbijhwF1sb9AHWmdQ13kO4KeUwisbSYMGhIceKVjml1+RmFJwn&#10;zy09jm3zc+IkG65wZ/ZLr1Sv2y6nIDy1/l/8cW90mD8aw/uZcIG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EKn/BAAAA3AAAAA8AAAAAAAAAAAAAAAAAmAIAAGRycy9kb3du&#10;cmV2LnhtbFBLBQYAAAAABAAEAPUAAACGAwAAAAA=&#10;" adj="-11796480,,5400" path="m331939,l,1321496r1255734,244258l1593937,250521,331939,xe" filled="f" strokecolor="black [3213]" strokeweight=".5pt">
                      <v:stroke joinstyle="miter"/>
                      <v:formulas/>
                      <v:path arrowok="t" o:connecttype="custom" o:connectlocs="331939,0;0,1321496;1255734,1565754;1593937,250521;331939,0" o:connectangles="0,0,0,0,0" textboxrect="0,0,1593937,1565754"/>
                      <v:textbox>
                        <w:txbxContent>
                          <w:p w:rsidR="00A13BB4" w:rsidRDefault="00A13BB4" w:rsidP="00B61C2A"/>
                        </w:txbxContent>
                      </v:textbox>
                    </v:shape>
                  </v:group>
                  <v:group id="Group 147" o:spid="_x0000_s1079" style="position:absolute;left:20398;top:2629;width:16009;height:15728" coordorigin="20398,2629"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Picture 148" o:spid="_x0000_s1080" type="#_x0000_t75" style="position:absolute;left:20398;top:2629;width:15997;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OZBXGAAAA3AAAAA8AAABkcnMvZG93bnJldi54bWxEj0FrAkEMhe8F/8MQwUups4pVWR1FhZb2&#10;oKD14DHspLtbdzLLzFS3/745FHp7IS9f3luuO9eoG4VYezYwGmagiAtvay4NnD9enuagYkK22Hgm&#10;Az8UYb3qPSwxt/7OR7qdUqkEwjFHA1VKba51LCpyGIe+JZbdpw8Ok4yh1DbgXeCu0eMsm2qHNcuH&#10;ClvaVVRcT99OKIfgLu/bq32Or7PH/df0WEzqzphBv9ssQCXq0r/57/rNSvyJpJUyokC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E5kFcYAAADcAAAADwAAAAAAAAAAAAAA&#10;AACfAgAAZHJzL2Rvd25yZXYueG1sUEsFBgAAAAAEAAQA9wAAAJIDAAAAAA==&#10;">
                      <v:imagedata r:id="rId54" o:title="" croptop="4129f" cropbottom="17800f" cropleft="33406f" cropright="777f" chromakey="white"/>
                      <v:path arrowok="t"/>
                    </v:shape>
                    <v:shape id="Freeform 149" o:spid="_x0000_s1081" style="position:absolute;left:20468;top:2665;width:15939;height:15658;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DcIA&#10;AADcAAAADwAAAGRycy9kb3ducmV2LnhtbERPTYvCMBC9C/6HMMLeNFWWVatRRBAEEdmuIt6GZmyL&#10;zaQ0sdb99WZB2Ns83ufMl60pRUO1KywrGA4iEMSp1QVnCo4/m/4EhPPIGkvLpOBJDpaLbmeOsbYP&#10;/qYm8ZkIIexiVJB7X8VSujQng25gK+LAXW1t0AdYZ1LX+AjhppSjKPqSBgsODTlWtM4pvSV3o+Ay&#10;+d3R89Q24zMn2WiNe3NYeaU+eu1qBsJT6//Fb/dWh/mfU/h7Jl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74NwgAAANwAAAAPAAAAAAAAAAAAAAAAAJgCAABkcnMvZG93&#10;bnJldi54bWxQSwUGAAAAAAQABAD1AAAAhwMAAAAA&#10;" adj="-11796480,,5400" path="m331939,l,1321496r1255734,244258l1593937,250521,331939,xe" filled="f" strokecolor="black [3213]" strokeweight=".5pt">
                      <v:stroke joinstyle="miter"/>
                      <v:formulas/>
                      <v:path arrowok="t" o:connecttype="custom" o:connectlocs="331939,0;0,1321495;1255733,1565753;1593936,250521;331939,0" o:connectangles="0,0,0,0,0" textboxrect="0,0,1593937,1565754"/>
                      <v:textbox>
                        <w:txbxContent>
                          <w:p w:rsidR="00A13BB4" w:rsidRDefault="00A13BB4" w:rsidP="00B61C2A"/>
                        </w:txbxContent>
                      </v:textbox>
                    </v:shape>
                  </v:group>
                  <v:group id="Group 150" o:spid="_x0000_s1082" style="position:absolute;left:20624;top:2984;width:16010;height:15728" coordorigin="20624,2984"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Picture 151" o:spid="_x0000_s1083" type="#_x0000_t75" style="position:absolute;left:20624;top:2984;width:15998;height:1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tW1XGAAAA3AAAAA8AAABkcnMvZG93bnJldi54bWxEj0FrAjEQhe8F/0MYoZdSsxa1shpFhUo9&#10;KKztweOwGXdXN5MlSXX7740geJvhvffNm+m8NbW4kPOVZQX9XgKCOLe64kLB78/X+xiED8gaa8uk&#10;4J88zGedlymm2l45o8s+FCJC2KeooAyhSaX0eUkGfc82xFE7WmcwxNUVUju8Rrip5UeSjKTBiuOF&#10;EhtalZSf938mUnbOHDbLsx769efb9jTK8kHVKvXabRcTEIHa8DQ/0t861h/24f5MnEDO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K1bVcYAAADcAAAADwAAAAAAAAAAAAAA&#10;AACfAgAAZHJzL2Rvd25yZXYueG1sUEsFBgAAAAAEAAQA9wAAAJIDAAAAAA==&#10;">
                      <v:imagedata r:id="rId54" o:title="" croptop="4129f" cropbottom="17800f" cropleft="33406f" cropright="777f" chromakey="white"/>
                      <v:path arrowok="t"/>
                    </v:shape>
                    <v:shape id="Freeform 152" o:spid="_x0000_s1084" style="position:absolute;left:20694;top:3020;width:15940;height:15658;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6ocIA&#10;AADcAAAADwAAAGRycy9kb3ducmV2LnhtbERP24rCMBB9F/Yfwiz4pukWvFCNIoIgiMhWRXwbmrEt&#10;20xKE2v16zcLC77N4VxnvuxMJVpqXGlZwdcwAkGcWV1yruB03AymIJxH1lhZJgVPcrBcfPTmmGj7&#10;4G9qU5+LEMIuQQWF93UipcsKMuiGtiYO3M02Bn2ATS51g48QbioZR9FYGiw5NBRY07qg7Ce9GwXX&#10;6WtHz3PXTi6c5vEa9+aw8kr1P7vVDISnzr/F/+6tDvNHMfw9Ey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rqhwgAAANwAAAAPAAAAAAAAAAAAAAAAAJgCAABkcnMvZG93&#10;bnJldi54bWxQSwUGAAAAAAQABAD1AAAAhwMAAAAA&#10;" adj="-11796480,,5400" path="m331939,l,1321496r1255734,244258l1593937,250521,331939,xe" filled="f" strokecolor="black [3213]" strokeweight=".5pt">
                      <v:stroke joinstyle="miter"/>
                      <v:formulas/>
                      <v:path arrowok="t" o:connecttype="custom" o:connectlocs="331939,0;0,1321498;1255734,1565756;1593937,250521;331939,0" o:connectangles="0,0,0,0,0" textboxrect="0,0,1593937,1565754"/>
                      <v:textbox>
                        <w:txbxContent>
                          <w:p w:rsidR="00A13BB4" w:rsidRDefault="00A13BB4" w:rsidP="00B61C2A"/>
                        </w:txbxContent>
                      </v:textbox>
                    </v:shape>
                  </v:group>
                  <v:group id="Group 153" o:spid="_x0000_s1085" style="position:absolute;left:20799;top:3358;width:16009;height:15727" coordorigin="20799,3358" coordsize="16009,157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Picture 154" o:spid="_x0000_s1086" type="#_x0000_t75" style="position:absolute;left:20799;top:3358;width:15997;height:1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a+M3HAAAA3AAAAA8AAABkcnMvZG93bnJldi54bWxEj0FrwkAQhe+C/2EZoRepG4vakmYjWlD0&#10;YCG2hx6H7DSJZmfD7lbjv+8WhN5meO998yZb9qYVF3K+saxgOklAEJdWN1wp+PzYPL6A8AFZY2uZ&#10;FNzIwzIfDjJMtb1yQZdjqESEsE9RQR1Cl0rpy5oM+ontiKP2bZ3BEFdXSe3wGuGmlU9JspAGG44X&#10;auzorabyfPwxkfLuzNd+fdZzv30eH06Lopw1vVIPo371CiJQH/7N9/ROx/rzGfw9EyeQ+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za+M3HAAAA3AAAAA8AAAAAAAAAAAAA&#10;AAAAnwIAAGRycy9kb3ducmV2LnhtbFBLBQYAAAAABAAEAPcAAACTAwAAAAA=&#10;">
                      <v:imagedata r:id="rId54" o:title="" croptop="4129f" cropbottom="17800f" cropleft="33406f" cropright="777f" chromakey="white"/>
                      <v:path arrowok="t"/>
                    </v:shape>
                    <v:shape id="Freeform 155" o:spid="_x0000_s1087" style="position:absolute;left:20869;top:3394;width:15939;height:15657;visibility:visible;mso-wrap-style:square;v-text-anchor:middle" coordsize="1593937,1565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8i1cEA&#10;AADcAAAADwAAAGRycy9kb3ducmV2LnhtbERPTYvCMBC9L/gfwgje1lRBV6pRRBAEEbG7It6GZmyL&#10;zaQ0sVZ/vRGEvc3jfc5s0ZpSNFS7wrKCQT8CQZxaXXCm4O93/T0B4TyyxtIyKXiQg8W88zXDWNs7&#10;H6hJfCZCCLsYFeTeV7GULs3JoOvbijhwF1sb9AHWmdQ13kO4KeUwisbSYMGhIceKVjml1+RmFJwn&#10;zy09jm3zc+IkG65wZ/ZLr1Sv2y6nIDy1/l/8cW90mD8awfuZcIG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PItXBAAAA3AAAAA8AAAAAAAAAAAAAAAAAmAIAAGRycy9kb3du&#10;cmV2LnhtbFBLBQYAAAAABAAEAPUAAACGAwAAAAA=&#10;" adj="-11796480,,5400" path="m331939,l,1321496r1255734,244258l1593937,250521,331939,xe" filled="f" strokecolor="black [3213]" strokeweight=".5pt">
                      <v:stroke joinstyle="miter"/>
                      <v:formulas/>
                      <v:path arrowok="t" o:connecttype="custom" o:connectlocs="331939,0;0,1321496;1255734,1565754;1593937,250521;331939,0" o:connectangles="0,0,0,0,0" textboxrect="0,0,1593937,1565754"/>
                      <v:textbox>
                        <w:txbxContent>
                          <w:p w:rsidR="00A13BB4" w:rsidRDefault="00A13BB4" w:rsidP="00B61C2A"/>
                        </w:txbxContent>
                      </v:textbox>
                    </v:shape>
                  </v:group>
                  <v:shape id="TextBox 33" o:spid="_x0000_s1088" type="#_x0000_t202" style="position:absolute;left:21427;top:6904;width:15200;height:7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gC78A&#10;AADcAAAADwAAAGRycy9kb3ducmV2LnhtbERPTWvCQBC9C/0PyxS86caCUqKrSK3gwYs23ofsmA3N&#10;zobsaOK/dwsFb/N4n7PaDL5Rd+piHdjAbJqBIi6DrbkyUPzsJ5+goiBbbAKTgQdF2KzfRivMbej5&#10;RPezVCqFcMzRgBNpc61j6chjnIaWOHHX0HmUBLtK2w77FO4b/ZFlC+2x5tTgsKUvR+Xv+eYNiNjt&#10;7FF8+3i4DMdd77JyjoUx4/dhuwQlNMhL/O8+2DR/voC/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wqALvwAAANwAAAAPAAAAAAAAAAAAAAAAAJgCAABkcnMvZG93bnJl&#10;di54bWxQSwUGAAAAAAQABAD1AAAAhAMAAAAA&#10;" filled="f" stroked="f">
                    <v:textbox style="mso-fit-shape-to-text:t">
                      <w:txbxContent>
                        <w:p w:rsidR="00A13BB4" w:rsidRPr="00385514" w:rsidRDefault="00A13BB4" w:rsidP="00123AD3">
                          <w:pPr>
                            <w:pStyle w:val="NormalWeb"/>
                            <w:spacing w:before="0" w:beforeAutospacing="0" w:after="0" w:afterAutospacing="0"/>
                            <w:ind w:firstLine="0"/>
                            <w:jc w:val="center"/>
                          </w:pPr>
                          <w:r w:rsidRPr="00452FBE">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 xml:space="preserve">MODIS </w:t>
                          </w:r>
                          <w:r>
                            <w:rPr>
                              <w:rFonts w:asciiTheme="minorHAnsi" w:cstheme="minorBidi"/>
                              <w:b/>
                              <w:bCs/>
                              <w:color w:val="FFFFFF" w:themeColor="background1"/>
                              <w:kern w:val="24"/>
                              <w14:shadow w14:blurRad="38100" w14:dist="38100" w14:dir="2700000" w14:sx="100000" w14:sy="100000" w14:kx="0" w14:ky="0" w14:algn="tl">
                                <w14:srgbClr w14:val="000000">
                                  <w14:alpha w14:val="57000"/>
                                </w14:srgbClr>
                              </w14:shadow>
                            </w:rPr>
                            <w:t>time-series</w:t>
                          </w:r>
                        </w:p>
                      </w:txbxContent>
                    </v:textbox>
                  </v:shape>
                </v:group>
                <v:shape id="Picture 157" o:spid="_x0000_s1089" type="#_x0000_t75" style="position:absolute;left:20305;top:12781;width:15926;height:13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pkb3DAAAA3AAAAA8AAABkcnMvZG93bnJldi54bWxET99rwjAQfh/4P4QT9ramddNJ1yhusCmI&#10;wnTg69GcTbG5lCbT7r83A8G3+/h+XjHvbSPO1PnasYIsSUEQl07XXCn42X8+TUH4gKyxcUwK/sjD&#10;fDZ4KDDX7sLfdN6FSsQQ9jkqMCG0uZS+NGTRJ64ljtzRdRZDhF0ldYeXGG4bOUrTibRYc2ww2NKH&#10;ofK0+7UKMN28HL7MdtGsx8t1tto8n97dQanHYb94AxGoD3fxzb3Scf74Ff6fiRfI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KmRvcMAAADcAAAADwAAAAAAAAAAAAAAAACf&#10;AgAAZHJzL2Rvd25yZXYueG1sUEsFBgAAAAAEAAQA9wAAAI8DAAAAAA==&#10;" stroked="t" strokecolor="black [3213]">
                  <v:imagedata r:id="rId55" o:title="" cropbottom="3536f" cropleft="-1f" cropright="5f"/>
                </v:shape>
                <v:shape id="Picture 158" o:spid="_x0000_s1090" type="#_x0000_t75" style="position:absolute;left:37456;top:12755;width:16085;height:13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tE6rHAAAA3AAAAA8AAABkcnMvZG93bnJldi54bWxEj0FLw0AQhe+C/2EZwZvdtKiUtNtSFUGE&#10;CsaU0tuQnSah2dk0uybpv3cOQm8zvDfvfbNcj65RPXWh9mxgOklAERfe1lwayH/eH+agQkS22Hgm&#10;AxcKsF7d3iwxtX7gb+qzWCoJ4ZCigSrGNtU6FBU5DBPfEot29J3DKGtXatvhIOGu0bMkedYOa5aG&#10;Clt6rag4Zb/OQHx8c9uX/aGfD7t8N/bn01f2mRtzfzduFqAijfFq/r/+sIL/JLTyjEygV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ctE6rHAAAA3AAAAA8AAAAAAAAAAAAA&#10;AAAAnwIAAGRycy9kb3ducmV2LnhtbFBLBQYAAAAABAAEAPcAAACTAwAAAAA=&#10;" stroked="t" strokecolor="black [3213]">
                  <v:imagedata r:id="rId56" o:title="" cropbottom="3705f" cropleft="-4f" cropright="7f"/>
                </v:shape>
                <v:shape id="Straight Arrow Connector 159" o:spid="_x0000_s1091" type="#_x0000_t32" style="position:absolute;left:26895;top:20005;width:1226;height:21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xWcYAAADcAAAADwAAAGRycy9kb3ducmV2LnhtbESPQWvCQBCF70L/wzKFXsRsFKo1zSpF&#10;KJYeBNOg1yE7TUJ3Z0N2jem/7xYEbzO89755k29Ha8RAvW8dK5gnKQjiyumWawXl1/vsBYQPyBqN&#10;Y1LwSx62m4dJjpl2Vz7SUIRaRAj7DBU0IXSZlL5qyKJPXEcctW/XWwxx7Wupe7xGuDVykaZLabHl&#10;eKHBjnYNVT/FxUbK+mA+TTkdTud6Py/GxXlleK/U0+P49goi0Bju5lv6Q8f6z2v4fyZO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5sVnGAAAA3AAAAA8AAAAAAAAA&#10;AAAAAAAAoQIAAGRycy9kb3ducmV2LnhtbFBLBQYAAAAABAAEAPkAAACUAwAAAAA=&#10;" strokecolor="white [3212]" strokeweight="3pt">
                  <v:stroke endarrow="block"/>
                </v:shape>
                <v:shape id="Straight Arrow Connector 160" o:spid="_x0000_s1092" type="#_x0000_t32" style="position:absolute;left:44927;top:20605;width:1227;height:21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ecUAAADcAAAADwAAAGRycy9kb3ducmV2LnhtbESPQWvCQBCF7wX/wzKCl1I3erA1dRUR&#10;iuJBaCp6HbLTJHR3NmS3Mf33nYPg7Q3z5pv3VpvBO9VTF5vABmbTDBRxGWzDlYHz18fLG6iYkC26&#10;wGTgjyJs1qOnFeY23PiT+iJVSiAcczRQp9TmWseyJo9xGlpi2X2HzmOSsau07fAmcO/0PMsW2mPD&#10;8qHGlnY1lT/FrxfK8uSO7vzcX67VflYM8+ur470xk/GwfQeVaEgP8/36YCX+QuJLGVG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SecUAAADcAAAADwAAAAAAAAAA&#10;AAAAAAChAgAAZHJzL2Rvd25yZXYueG1sUEsFBgAAAAAEAAQA+QAAAJMDAAAAAA==&#10;" strokecolor="white [3212]" strokeweight="3pt">
                  <v:stroke endarrow="block"/>
                </v:shape>
                <v:rect id="Rectangle 161" o:spid="_x0000_s1093" style="position:absolute;left:762;top:17817;width:14319;height:6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4zMUA&#10;AADcAAAADwAAAGRycy9kb3ducmV2LnhtbERPS2vCQBC+C/6HZYReSt1ESpDUTRAf0JJDW7XQ45Ad&#10;k2B2NmS3mvrr3ULB23x8z1nkg2nFmXrXWFYQTyMQxKXVDVcKDvvt0xyE88gaW8uk4Jcc5Nl4tMBU&#10;2wt/0nnnKxFC2KWooPa+S6V0ZU0G3dR2xIE72t6gD7CvpO7xEsJNK2dRlEiDDYeGGjta1VSedj9G&#10;QYfP0ex9fXr7OnxvtsX6MS6uH61SD5Nh+QLC0+Dv4n/3qw7zkxj+ngkX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jM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rsidR="00A13BB4" w:rsidRPr="00385514" w:rsidRDefault="00A13BB4" w:rsidP="00123AD3">
                        <w:pPr>
                          <w:pStyle w:val="NormalWeb"/>
                          <w:spacing w:before="0" w:beforeAutospacing="0" w:after="0" w:afterAutospacing="0"/>
                          <w:ind w:firstLine="0"/>
                          <w:jc w:val="center"/>
                        </w:pPr>
                        <w:r w:rsidRPr="00385514">
                          <w:rPr>
                            <w:rFonts w:asciiTheme="minorHAnsi" w:cstheme="minorBidi"/>
                            <w:b/>
                            <w:bCs/>
                            <w:color w:val="000000" w:themeColor="dark1"/>
                            <w:kern w:val="24"/>
                          </w:rPr>
                          <w:t xml:space="preserve">Tasseled </w:t>
                        </w:r>
                        <w:r>
                          <w:rPr>
                            <w:rFonts w:asciiTheme="minorHAnsi" w:cstheme="minorBidi"/>
                            <w:b/>
                            <w:bCs/>
                            <w:color w:val="000000" w:themeColor="dark1"/>
                            <w:kern w:val="24"/>
                          </w:rPr>
                          <w:t>c</w:t>
                        </w:r>
                        <w:r w:rsidRPr="00385514">
                          <w:rPr>
                            <w:rFonts w:asciiTheme="minorHAnsi" w:cstheme="minorBidi"/>
                            <w:b/>
                            <w:bCs/>
                            <w:color w:val="000000" w:themeColor="dark1"/>
                            <w:kern w:val="24"/>
                          </w:rPr>
                          <w:t>ap transformation</w:t>
                        </w:r>
                      </w:p>
                    </w:txbxContent>
                  </v:textbox>
                </v:rect>
                <v:shape id="Straight Arrow Connector 162" o:spid="_x0000_s1094" type="#_x0000_t32" style="position:absolute;left:7922;top:24166;width:0;height:56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SPOr8AAADcAAAADwAAAGRycy9kb3ducmV2LnhtbERPzYrCMBC+L/gOYQQvoqkeZKlGEUXw&#10;JGx3H2BsxrbaTEozavv2ZkHwNh/f76w2navVg9pQeTYwmyagiHNvKy4M/P0eJt+ggiBbrD2TgZ4C&#10;bNaDrxWm1j/5hx6ZFCqGcEjRQCnSpFqHvCSHYeob4shdfOtQImwLbVt8xnBX63mSLLTDimNDiQ3t&#10;Sspv2d0ZuO/PLOP+KifuOdv12zHl+5Mxo2G3XYIS6uQjfruPNs5fzOH/mXiBX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eSPOr8AAADcAAAADwAAAAAAAAAAAAAAAACh&#10;AgAAZHJzL2Rvd25yZXYueG1sUEsFBgAAAAAEAAQA+QAAAI0DAAAAAA==&#10;" strokecolor="black [3213]" strokeweight="3pt">
                  <v:stroke endarrow="block"/>
                </v:shape>
                <v:shape id="Down Arrow 163" o:spid="_x0000_s1095" type="#_x0000_t67" style="position:absolute;left:15577;top:19309;width:3887;height:371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yGsIA&#10;AADcAAAADwAAAGRycy9kb3ducmV2LnhtbERPTWsCMRC9F/ofwhS81axVRFejlJaC3lpXBG/jZtws&#10;biZLkurqr28Kgrd5vM+ZLzvbiDP5UDtWMOhnIIhLp2uuFGyLr9cJiBCRNTaOScGVAiwXz09zzLW7&#10;8A+dN7ESKYRDjgpMjG0uZSgNWQx91xIn7ui8xZigr6T2eEnhtpFvWTaWFmtODQZb+jBUnja/VoGV&#10;q0l22Mti970vR2sz+PTTW6FU76V7n4GI1MWH+O5e6TR/PIT/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fIawgAAANwAAAAPAAAAAAAAAAAAAAAAAJgCAABkcnMvZG93&#10;bnJldi54bWxQSwUGAAAAAAQABAD1AAAAhwMAAAAA&#10;" adj="10800" fillcolor="#eaf1dd [662]" strokecolor="#4e6128 [1606]" strokeweight="2pt">
                  <v:textbox>
                    <w:txbxContent>
                      <w:p w:rsidR="00A13BB4" w:rsidRDefault="00A13BB4" w:rsidP="00B61C2A"/>
                    </w:txbxContent>
                  </v:textbox>
                </v:shape>
                <v:shape id="Picture 164" o:spid="_x0000_s1096" type="#_x0000_t75" style="position:absolute;left:20110;top:37639;width:33401;height:9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6bTDAAAA3AAAAA8AAABkcnMvZG93bnJldi54bWxET01rwkAQvRf8D8sI3upGKVZSVymagPTW&#10;pB68jdlpkiY7G7JbXf99t1DobR7vcza7YHpxpdG1lhUs5gkI4srqlmsFH2X+uAbhPLLG3jIpuJOD&#10;3XbysMFU2xu/07XwtYgh7FJU0Hg/pFK6qiGDbm4H4sh92tGgj3CspR7xFsNNL5dJspIGW44NDQ60&#10;b6jqim+jgE7Z+nxps0OXh7fj5Tl8dYtDqdRsGl5fQHgK/l/85z7qOH/1BL/PxAv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6zptMMAAADcAAAADwAAAAAAAAAAAAAAAACf&#10;AgAAZHJzL2Rvd25yZXYueG1sUEsFBgAAAAAEAAQA9wAAAI8DAAAAAA==&#10;">
                  <v:imagedata r:id="rId57" o:title=""/>
                </v:shape>
                <v:shape id="Down Arrow 165" o:spid="_x0000_s1097" type="#_x0000_t67" style="position:absolute;left:15578;top:32864;width:3886;height:371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P9cIA&#10;AADcAAAADwAAAGRycy9kb3ducmV2LnhtbERPTWsCMRC9F/ofwhS81axFRVejlJaC3lpXBG/jZtws&#10;biZLkurqr28Kgrd5vM+ZLzvbiDP5UDtWMOhnIIhLp2uuFGyLr9cJiBCRNTaOScGVAiwXz09zzLW7&#10;8A+dN7ESKYRDjgpMjG0uZSgNWQx91xIn7ui8xZigr6T2eEnhtpFvWTaWFmtODQZb+jBUnja/VoGV&#10;q0l22Mti970vh2sz+PTTW6FU76V7n4GI1MWH+O5e6TR/PIL/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M/1wgAAANwAAAAPAAAAAAAAAAAAAAAAAJgCAABkcnMvZG93&#10;bnJldi54bWxQSwUGAAAAAAQABAD1AAAAhwMAAAAA&#10;" adj="10800" fillcolor="#eaf1dd [662]" strokecolor="#4e6128 [1606]" strokeweight="2pt">
                  <v:textbox>
                    <w:txbxContent>
                      <w:p w:rsidR="00A13BB4" w:rsidRDefault="00A13BB4" w:rsidP="00B61C2A"/>
                    </w:txbxContent>
                  </v:textbox>
                </v:shape>
                <v:shape id="Text Box 166" o:spid="_x0000_s1098" type="#_x0000_t202" style="position:absolute;left:26474;top:9525;width:3094;height:3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VZMQA&#10;AADcAAAADwAAAGRycy9kb3ducmV2LnhtbERPS2vCQBC+F/oflin0Vjf2EEp0FVELPfSlrWBv0+yY&#10;BLOzYXeM6b/vFgre5uN7znQ+uFb1FGLj2cB4lIEiLr1tuDLw+fF49wAqCrLF1jMZ+KEI89n11RQL&#10;68+8oX4rlUohHAs0UIt0hdaxrMlhHPmOOHEHHxxKgqHSNuA5hbtW32dZrh02nBpq7GhZU3ncnpyB&#10;dh/D83cmX/2qepH3N33arcevxtzeDIsJKKFBLuJ/95NN8/Mc/p5JF+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bFWTEAAAA3AAAAA8AAAAAAAAAAAAAAAAAmAIAAGRycy9k&#10;b3ducmV2LnhtbFBLBQYAAAAABAAEAPUAAACJAwAAAAA=&#10;" filled="f" stroked="f" strokeweight=".5pt">
                  <v:textbox inset="0,0,0,0">
                    <w:txbxContent>
                      <w:p w:rsidR="00A13BB4" w:rsidRPr="00CE06D0" w:rsidRDefault="00A13BB4" w:rsidP="00B61C2A">
                        <w:pPr>
                          <w:ind w:firstLine="0"/>
                          <w:jc w:val="center"/>
                          <w:rPr>
                            <w:sz w:val="32"/>
                            <w:szCs w:val="32"/>
                          </w:rPr>
                        </w:pPr>
                        <w:r w:rsidRPr="00CE06D0">
                          <w:rPr>
                            <w:sz w:val="32"/>
                            <w:szCs w:val="32"/>
                          </w:rPr>
                          <w:t>(a)</w:t>
                        </w:r>
                      </w:p>
                    </w:txbxContent>
                  </v:textbox>
                </v:shape>
                <v:shape id="Text Box 167" o:spid="_x0000_s1099" type="#_x0000_t202" style="position:absolute;left:44347;top:9525;width:3093;height:3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w/8QA&#10;AADcAAAADwAAAGRycy9kb3ducmV2LnhtbERPS2vCQBC+F/wPywje6sYebEldRWwLHvpSW6i3MTsm&#10;wexs2B1j+u+7hUJv8/E9Z7boXaM6CrH2bGAyzkARF97WXBr42D1d34GKgmyx8UwGvinCYj64mmFu&#10;/YU31G2lVCmEY44GKpE21zoWFTmMY98SJ+7og0NJMJTaBrykcNfomyybaoc1p4YKW1pVVJy2Z2eg&#10;+Yrh+ZDJvnsoX+T9TZ8/HyevxoyG/fIelFAv/+I/99qm+dNb+H0mXa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XsP/EAAAA3AAAAA8AAAAAAAAAAAAAAAAAmAIAAGRycy9k&#10;b3ducmV2LnhtbFBLBQYAAAAABAAEAPUAAACJAwAAAAA=&#10;" filled="f" stroked="f" strokeweight=".5pt">
                  <v:textbox inset="0,0,0,0">
                    <w:txbxContent>
                      <w:p w:rsidR="00A13BB4" w:rsidRPr="00CE06D0" w:rsidRDefault="00A13BB4" w:rsidP="00B61C2A">
                        <w:pPr>
                          <w:ind w:firstLine="0"/>
                          <w:jc w:val="center"/>
                          <w:rPr>
                            <w:sz w:val="32"/>
                            <w:szCs w:val="32"/>
                          </w:rPr>
                        </w:pPr>
                        <w:r w:rsidRPr="00CE06D0">
                          <w:rPr>
                            <w:sz w:val="32"/>
                            <w:szCs w:val="32"/>
                          </w:rPr>
                          <w:t>(</w:t>
                        </w:r>
                        <w:r>
                          <w:rPr>
                            <w:sz w:val="32"/>
                            <w:szCs w:val="32"/>
                          </w:rPr>
                          <w:t>b</w:t>
                        </w:r>
                        <w:r w:rsidRPr="00CE06D0">
                          <w:rPr>
                            <w:sz w:val="32"/>
                            <w:szCs w:val="32"/>
                          </w:rPr>
                          <w:t>)</w:t>
                        </w:r>
                      </w:p>
                    </w:txbxContent>
                  </v:textbox>
                </v:shape>
                <v:shape id="Text Box 168" o:spid="_x0000_s1100" type="#_x0000_t202" style="position:absolute;left:49631;top:26570;width:3094;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gkjcYA&#10;AADcAAAADwAAAGRycy9kb3ducmV2LnhtbESPzU7DQAyE70h9h5UrcaObcqhQ6LZCUCQO/BYqlZvJ&#10;miRq1hvtuml4e3xA4mZrxjOfl+sxdGaglNvIDuazAgxxFX3LtYOP9/uLKzBZkD12kcnBD2VYryZn&#10;Syx9PPEbDVupjYZwLtFBI9KX1uaqoYB5Fnti1b5jCii6ptr6hCcND529LIqFDdiyNjTY021D1WF7&#10;DA66fU6PX4V8Dnf1k7y+2ONuM3927nw63lyDERrl3/x3/eAVf6G0+ox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gkjcYAAADcAAAADwAAAAAAAAAAAAAAAACYAgAAZHJz&#10;L2Rvd25yZXYueG1sUEsFBgAAAAAEAAQA9QAAAIsDAAAAAA==&#10;" filled="f" stroked="f" strokeweight=".5pt">
                  <v:textbox inset="0,0,0,0">
                    <w:txbxContent>
                      <w:p w:rsidR="00A13BB4" w:rsidRPr="00CE06D0" w:rsidRDefault="00A13BB4" w:rsidP="00B61C2A">
                        <w:pPr>
                          <w:ind w:firstLine="0"/>
                          <w:jc w:val="center"/>
                          <w:rPr>
                            <w:sz w:val="32"/>
                            <w:szCs w:val="32"/>
                          </w:rPr>
                        </w:pPr>
                        <w:r w:rsidRPr="00CE06D0">
                          <w:rPr>
                            <w:sz w:val="32"/>
                            <w:szCs w:val="32"/>
                          </w:rPr>
                          <w:t>(</w:t>
                        </w:r>
                        <w:r>
                          <w:rPr>
                            <w:sz w:val="32"/>
                            <w:szCs w:val="32"/>
                          </w:rPr>
                          <w:t>c</w:t>
                        </w:r>
                        <w:r w:rsidRPr="00CE06D0">
                          <w:rPr>
                            <w:sz w:val="32"/>
                            <w:szCs w:val="32"/>
                          </w:rPr>
                          <w:t>)</w:t>
                        </w:r>
                      </w:p>
                    </w:txbxContent>
                  </v:textbox>
                </v:shape>
                <v:shape id="Text Box 169" o:spid="_x0000_s1101" type="#_x0000_t202" style="position:absolute;left:49631;top:36664;width:3094;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BFsQA&#10;AADcAAAADwAAAGRycy9kb3ducmV2LnhtbERPS2vCQBC+F/wPywje6sYepE1dRWwLHvpSW6i3MTsm&#10;wexs2B1j+u+7hUJv8/E9Z7boXaM6CrH2bGAyzkARF97WXBr42D1d34KKgmyx8UwGvinCYj64mmFu&#10;/YU31G2lVCmEY44GKpE21zoWFTmMY98SJ+7og0NJMJTaBrykcNfomyybaoc1p4YKW1pVVJy2Z2eg&#10;+Yrh+ZDJvnsoX+T9TZ8/HyevxoyG/fIelFAv/+I/99qm+dM7+H0mXa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gRbEAAAA3AAAAA8AAAAAAAAAAAAAAAAAmAIAAGRycy9k&#10;b3ducmV2LnhtbFBLBQYAAAAABAAEAPUAAACJAwAAAAA=&#10;" filled="f" stroked="f" strokeweight=".5pt">
                  <v:textbox inset="0,0,0,0">
                    <w:txbxContent>
                      <w:p w:rsidR="00A13BB4" w:rsidRPr="00CE06D0" w:rsidRDefault="00A13BB4" w:rsidP="00B61C2A">
                        <w:pPr>
                          <w:ind w:firstLine="0"/>
                          <w:jc w:val="center"/>
                          <w:rPr>
                            <w:sz w:val="32"/>
                            <w:szCs w:val="32"/>
                          </w:rPr>
                        </w:pPr>
                        <w:r w:rsidRPr="00CE06D0">
                          <w:rPr>
                            <w:sz w:val="32"/>
                            <w:szCs w:val="32"/>
                          </w:rPr>
                          <w:t>(</w:t>
                        </w:r>
                        <w:r>
                          <w:rPr>
                            <w:sz w:val="32"/>
                            <w:szCs w:val="32"/>
                          </w:rPr>
                          <w:t>d</w:t>
                        </w:r>
                        <w:r w:rsidRPr="00CE06D0">
                          <w:rPr>
                            <w:sz w:val="32"/>
                            <w:szCs w:val="32"/>
                          </w:rPr>
                          <w:t>)</w:t>
                        </w:r>
                      </w:p>
                    </w:txbxContent>
                  </v:textbox>
                </v:shape>
                <v:shape id="Text Box 170" o:spid="_x0000_s1102" type="#_x0000_t202" style="position:absolute;left:49744;top:46772;width:3094;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VsYA&#10;AADcAAAADwAAAGRycy9kb3ducmV2LnhtbESPS0/DQAyE70j8h5WRuNFNOQAK3VaIh8SBV1sqtTc3&#10;a5KIrDfaddPw7/EBiZutGc98ni3G0JmBUm4jO5hOCjDEVfQt1w4+108XN2CyIHvsIpODH8qwmJ+e&#10;zLD08chLGlZSGw3hXKKDRqQvrc1VQwHzJPbEqn3FFFB0TbX1CY8aHjp7WRRXNmDL2tBgT/cNVd+r&#10;Q3DQbXN62ReyGx7qV/l4t4fN4/TNufOz8e4WjNAo/+a/62ev+NeKr8/oBHb+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e+VsYAAADcAAAADwAAAAAAAAAAAAAAAACYAgAAZHJz&#10;L2Rvd25yZXYueG1sUEsFBgAAAAAEAAQA9QAAAIsDAAAAAA==&#10;" filled="f" stroked="f" strokeweight=".5pt">
                  <v:textbox inset="0,0,0,0">
                    <w:txbxContent>
                      <w:p w:rsidR="00A13BB4" w:rsidRPr="00CE06D0" w:rsidRDefault="00A13BB4" w:rsidP="00B61C2A">
                        <w:pPr>
                          <w:ind w:firstLine="0"/>
                          <w:jc w:val="center"/>
                          <w:rPr>
                            <w:sz w:val="32"/>
                            <w:szCs w:val="32"/>
                          </w:rPr>
                        </w:pPr>
                        <w:r w:rsidRPr="00CE06D0">
                          <w:rPr>
                            <w:sz w:val="32"/>
                            <w:szCs w:val="32"/>
                          </w:rPr>
                          <w:t>(</w:t>
                        </w:r>
                        <w:r>
                          <w:rPr>
                            <w:sz w:val="32"/>
                            <w:szCs w:val="32"/>
                          </w:rPr>
                          <w:t>e</w:t>
                        </w:r>
                        <w:r w:rsidRPr="00CE06D0">
                          <w:rPr>
                            <w:sz w:val="32"/>
                            <w:szCs w:val="32"/>
                          </w:rPr>
                          <w:t>)</w:t>
                        </w:r>
                      </w:p>
                    </w:txbxContent>
                  </v:textbox>
                </v:shape>
                <v:shape id="Down Arrow 171" o:spid="_x0000_s1103" type="#_x0000_t67" style="position:absolute;left:5964;top:44391;width:3886;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Q+MIA&#10;AADcAAAADwAAAGRycy9kb3ducmV2LnhtbERPS2sCMRC+C/0PYQq9SE1sQWVrVkqhUOhBXcXzsJnu&#10;o5vJNom6/vtGELzNx/ec5WqwnTiRD41jDdOJAkFcOtNwpWG/+3xegAgR2WDnmDRcKMAqfxgtMTPu&#10;zFs6FbESKYRDhhrqGPtMylDWZDFMXE+cuB/nLcYEfSWNx3MKt518UWomLTacGmrs6aOm8rc4Wg27&#10;sS9IfY8P+7/NMbh10XbqtdX66XF4fwMRaYh38c39ZdL8+RSuz6QL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qhD4wgAAANwAAAAPAAAAAAAAAAAAAAAAAJgCAABkcnMvZG93&#10;bnJldi54bWxQSwUGAAAAAAQABAD1AAAAhwMAAAAA&#10;" adj="10800" fillcolor="#eaf1dd [662]" strokecolor="#4e6128 [1606]" strokeweight="2pt">
                  <v:textbox>
                    <w:txbxContent>
                      <w:p w:rsidR="00A13BB4" w:rsidRDefault="00A13BB4" w:rsidP="00B61C2A"/>
                    </w:txbxContent>
                  </v:textbox>
                </v:shape>
                <w10:anchorlock/>
              </v:group>
            </w:pict>
          </mc:Fallback>
        </mc:AlternateContent>
      </w:r>
    </w:p>
    <w:p w:rsidR="00B61C2A" w:rsidRDefault="00D7466A" w:rsidP="00B61C2A">
      <w:pPr>
        <w:pStyle w:val="Caption"/>
      </w:pPr>
      <w:bookmarkStart w:id="45" w:name="_Toc372830194"/>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4</w:t>
      </w:r>
      <w:r>
        <w:rPr>
          <w:b/>
        </w:rPr>
        <w:fldChar w:fldCharType="end"/>
      </w:r>
      <w:r w:rsidR="00B61C2A" w:rsidRPr="002344CB">
        <w:rPr>
          <w:b/>
          <w:noProof/>
        </w:rPr>
        <w:t>.</w:t>
      </w:r>
      <w:r w:rsidR="00B61C2A" w:rsidRPr="002344CB">
        <w:t xml:space="preserve"> </w:t>
      </w:r>
      <w:proofErr w:type="gramStart"/>
      <w:r w:rsidR="00B61C2A">
        <w:t>Overview of the methodology with three primary steps (tasseled cap transformation, disturbance index calculation, and data fusion) and their cor</w:t>
      </w:r>
      <w:r w:rsidR="0024098B">
        <w:t>responding outputs.</w:t>
      </w:r>
      <w:proofErr w:type="gramEnd"/>
      <w:r w:rsidR="007D792F">
        <w:t xml:space="preserve"> </w:t>
      </w:r>
      <w:r w:rsidR="00B61C2A">
        <w:t>(a) and (b) are Landsat and MODIS tasseled cap time-series; (c) and (d) are Landsat and MODIS DI profiles of the selected pixel in (a) and (b); note that in (c), a threshold of 2 is applied to the Landsat DI profile to convert it to a binary profile representing disturbance conditions; and (e) is the final fused binary DI time-series overlapped with the MODIS DI time-series of the selected pixel, for which the initial and final dates of a disturbance are 7/19/2004 and 9/29/2008, respectively.</w:t>
      </w:r>
      <w:bookmarkEnd w:id="45"/>
    </w:p>
    <w:p w:rsidR="00533E80" w:rsidRPr="00533E80" w:rsidRDefault="00533E80" w:rsidP="00533E80"/>
    <w:p w:rsidR="00542AEE" w:rsidRPr="00DE4645" w:rsidRDefault="00542AEE" w:rsidP="00DE4645">
      <w:pPr>
        <w:ind w:firstLine="0"/>
        <w:rPr>
          <w:i/>
        </w:rPr>
      </w:pPr>
      <w:r w:rsidRPr="00DE4645">
        <w:rPr>
          <w:i/>
        </w:rPr>
        <w:lastRenderedPageBreak/>
        <w:t>Development of reference sets and calculation of disturbance index</w:t>
      </w:r>
    </w:p>
    <w:p w:rsidR="00542AEE" w:rsidRDefault="00542AEE" w:rsidP="00542AEE">
      <w:r>
        <w:t xml:space="preserve">The purpose of this step was to create a Landsat time-series of disturbance index (i.e. Landsat DI time-series) and a MODIS time-series of disturbance index (i.e. MODIS DI time-series). These time-series were created by calculating disturbance index </w:t>
      </w:r>
      <w:r>
        <w:fldChar w:fldCharType="begin"/>
      </w:r>
      <w:r>
        <w:instrText xml:space="preserve"> ADDIN EN.CITE &lt;EndNote&gt;&lt;Cite&gt;&lt;Author&gt;Healey&lt;/Author&gt;&lt;Year&gt;2005&lt;/Year&gt;&lt;RecNum&gt;656&lt;/RecNum&gt;&lt;Prefix&gt;DI`; &lt;/Prefix&gt;&lt;DisplayText&gt;(DI; Healey et al. 2005)&lt;/DisplayText&gt;&lt;record&gt;&lt;rec-number&gt;656&lt;/rec-number&gt;&lt;foreign-keys&gt;&lt;key app="EN" db-id="dfptszd2n20ez4edadt5d29upvrvsv0xfr0w"&gt;656&lt;/key&gt;&lt;/foreign-keys&gt;&lt;ref-type name="Journal Article"&gt;17&lt;/ref-type&gt;&lt;contributors&gt;&lt;authors&gt;&lt;author&gt;Healey, Sean P.&lt;/author&gt;&lt;author&gt;Cohen, Warren B.&lt;/author&gt;&lt;author&gt;Zhiqiang, Yang&lt;/author&gt;&lt;author&gt;Krankina, Olga N.&lt;/author&gt;&lt;/authors&gt;&lt;/contributors&gt;&lt;titles&gt;&lt;title&gt;Comparison of Tasseled Cap-based Landsat data structures for use in forest disturbance detection&lt;/title&gt;&lt;secondary-title&gt;Remote Sensing of Environment&lt;/secondary-title&gt;&lt;/titles&gt;&lt;periodical&gt;&lt;full-title&gt;Remote Sensing of Environment&lt;/full-title&gt;&lt;/periodical&gt;&lt;pages&gt;301-310&lt;/pages&gt;&lt;volume&gt;97&lt;/volume&gt;&lt;number&gt;3&lt;/number&gt;&lt;keywords&gt;&lt;keyword&gt;Disturbance&lt;/keyword&gt;&lt;keyword&gt;Landsat&lt;/keyword&gt;&lt;keyword&gt;Change detection&lt;/keyword&gt;&lt;keyword&gt;Tasseled cap&lt;/keyword&gt;&lt;keyword&gt;Disturbance index&lt;/keyword&gt;&lt;/keywords&gt;&lt;dates&gt;&lt;year&gt;2005&lt;/year&gt;&lt;/dates&gt;&lt;isbn&gt;0034-4257&lt;/isbn&gt;&lt;urls&gt;&lt;related-urls&gt;&lt;url&gt;http://www.sciencedirect.com/science/article/pii/S0034425705001586&lt;/url&gt;&lt;/related-urls&gt;&lt;/urls&gt;&lt;electronic-resource-num&gt;10.1016/j.rse.2005.05.009&lt;/electronic-resource-num&gt;&lt;/record&gt;&lt;/Cite&gt;&lt;/EndNote&gt;</w:instrText>
      </w:r>
      <w:r>
        <w:fldChar w:fldCharType="separate"/>
      </w:r>
      <w:r>
        <w:rPr>
          <w:noProof/>
        </w:rPr>
        <w:t>(</w:t>
      </w:r>
      <w:hyperlink w:anchor="_ENREF_44" w:tooltip="Healey, 2005 #656" w:history="1">
        <w:r w:rsidR="00344749">
          <w:rPr>
            <w:noProof/>
          </w:rPr>
          <w:t>DI; Healey et al. 2005</w:t>
        </w:r>
      </w:hyperlink>
      <w:r>
        <w:rPr>
          <w:noProof/>
        </w:rPr>
        <w:t>)</w:t>
      </w:r>
      <w:r>
        <w:fldChar w:fldCharType="end"/>
      </w:r>
      <w:r>
        <w:t xml:space="preserve"> for every pixel on the scene-by-scene basis using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2"/>
        <w:gridCol w:w="1430"/>
      </w:tblGrid>
      <w:tr w:rsidR="00542AEE" w:rsidTr="00542AEE">
        <w:tc>
          <w:tcPr>
            <w:tcW w:w="7282" w:type="dxa"/>
          </w:tcPr>
          <w:p w:rsidR="00542AEE" w:rsidRPr="000E5E87" w:rsidRDefault="00542AEE" w:rsidP="00542AEE">
            <w:pPr>
              <w:ind w:firstLine="0"/>
              <w:jc w:val="center"/>
              <w:rPr>
                <w:i/>
              </w:rPr>
            </w:pPr>
            <w:r w:rsidRPr="000E5E87">
              <w:rPr>
                <w:i/>
              </w:rPr>
              <w:t xml:space="preserve">DI = </w:t>
            </w:r>
            <w:proofErr w:type="spellStart"/>
            <w:r w:rsidRPr="000E5E87">
              <w:rPr>
                <w:i/>
              </w:rPr>
              <w:t>Brightness</w:t>
            </w:r>
            <w:r w:rsidRPr="000E5E87">
              <w:rPr>
                <w:i/>
                <w:vertAlign w:val="subscript"/>
              </w:rPr>
              <w:t>n</w:t>
            </w:r>
            <w:proofErr w:type="spellEnd"/>
            <w:r w:rsidRPr="000E5E87">
              <w:rPr>
                <w:i/>
              </w:rPr>
              <w:t xml:space="preserve"> – (</w:t>
            </w:r>
            <w:proofErr w:type="spellStart"/>
            <w:r w:rsidRPr="000E5E87">
              <w:rPr>
                <w:i/>
              </w:rPr>
              <w:t>Greenness</w:t>
            </w:r>
            <w:r w:rsidRPr="000E5E87">
              <w:rPr>
                <w:i/>
                <w:vertAlign w:val="subscript"/>
              </w:rPr>
              <w:t>n</w:t>
            </w:r>
            <w:proofErr w:type="spellEnd"/>
            <w:r w:rsidRPr="000E5E87">
              <w:rPr>
                <w:i/>
              </w:rPr>
              <w:t xml:space="preserve"> + </w:t>
            </w:r>
            <w:proofErr w:type="spellStart"/>
            <w:r w:rsidRPr="000E5E87">
              <w:rPr>
                <w:i/>
              </w:rPr>
              <w:t>Wetness</w:t>
            </w:r>
            <w:r w:rsidRPr="000E5E87">
              <w:rPr>
                <w:i/>
                <w:vertAlign w:val="subscript"/>
              </w:rPr>
              <w:t>n</w:t>
            </w:r>
            <w:proofErr w:type="spellEnd"/>
            <w:r w:rsidRPr="000E5E87">
              <w:rPr>
                <w:i/>
              </w:rPr>
              <w:t>)</w:t>
            </w:r>
          </w:p>
        </w:tc>
        <w:tc>
          <w:tcPr>
            <w:tcW w:w="1430" w:type="dxa"/>
          </w:tcPr>
          <w:p w:rsidR="00542AEE" w:rsidRDefault="00542AEE" w:rsidP="00542AEE">
            <w:pPr>
              <w:jc w:val="center"/>
            </w:pPr>
            <w:r>
              <w:t>(1)</w:t>
            </w:r>
          </w:p>
        </w:tc>
      </w:tr>
    </w:tbl>
    <w:p w:rsidR="00542AEE" w:rsidRDefault="00542AEE" w:rsidP="00542AEE">
      <w:r>
        <w:t xml:space="preserve">DI was developed in the form of equation (1) to identify stand-replacing </w:t>
      </w:r>
      <w:r w:rsidR="003E1F11">
        <w:t>disturbances which often resulted</w:t>
      </w:r>
      <w:r>
        <w:t xml:space="preserve"> in large contrast between the brightness and the total of greenness and wetness indices </w:t>
      </w:r>
      <w:r>
        <w:fldChar w:fldCharType="begin"/>
      </w:r>
      <w:r>
        <w:instrText xml:space="preserve"> ADDIN EN.CITE &lt;EndNote&gt;&lt;Cite&gt;&lt;Author&gt;Healey&lt;/Author&gt;&lt;Year&gt;2005&lt;/Year&gt;&lt;RecNum&gt;656&lt;/RecNum&gt;&lt;DisplayText&gt;(Healey et al. 2005)&lt;/DisplayText&gt;&lt;record&gt;&lt;rec-number&gt;656&lt;/rec-number&gt;&lt;foreign-keys&gt;&lt;key app="EN" db-id="dfptszd2n20ez4edadt5d29upvrvsv0xfr0w"&gt;656&lt;/key&gt;&lt;/foreign-keys&gt;&lt;ref-type name="Journal Article"&gt;17&lt;/ref-type&gt;&lt;contributors&gt;&lt;authors&gt;&lt;author&gt;Healey, Sean P.&lt;/author&gt;&lt;author&gt;Cohen, Warren B.&lt;/author&gt;&lt;author&gt;Zhiqiang, Yang&lt;/author&gt;&lt;author&gt;Krankina, Olga N.&lt;/author&gt;&lt;/authors&gt;&lt;/contributors&gt;&lt;titles&gt;&lt;title&gt;Comparison of Tasseled Cap-based Landsat data structures for use in forest disturbance detection&lt;/title&gt;&lt;secondary-title&gt;Remote Sensing of Environment&lt;/secondary-title&gt;&lt;/titles&gt;&lt;periodical&gt;&lt;full-title&gt;Remote Sensing of Environment&lt;/full-title&gt;&lt;/periodical&gt;&lt;pages&gt;301-310&lt;/pages&gt;&lt;volume&gt;97&lt;/volume&gt;&lt;number&gt;3&lt;/number&gt;&lt;keywords&gt;&lt;keyword&gt;Disturbance&lt;/keyword&gt;&lt;keyword&gt;Landsat&lt;/keyword&gt;&lt;keyword&gt;Change detection&lt;/keyword&gt;&lt;keyword&gt;Tasseled cap&lt;/keyword&gt;&lt;keyword&gt;Disturbance index&lt;/keyword&gt;&lt;/keywords&gt;&lt;dates&gt;&lt;year&gt;2005&lt;/year&gt;&lt;/dates&gt;&lt;isbn&gt;0034-4257&lt;/isbn&gt;&lt;urls&gt;&lt;related-urls&gt;&lt;url&gt;http://www.sciencedirect.com/science/article/pii/S0034425705001586&lt;/url&gt;&lt;/related-urls&gt;&lt;/urls&gt;&lt;electronic-resource-num&gt;10.1016/j.rse.2005.05.009&lt;/electronic-resource-num&gt;&lt;/record&gt;&lt;/Cite&gt;&lt;/EndNote&gt;</w:instrText>
      </w:r>
      <w:r>
        <w:fldChar w:fldCharType="separate"/>
      </w:r>
      <w:r>
        <w:rPr>
          <w:noProof/>
        </w:rPr>
        <w:t>(</w:t>
      </w:r>
      <w:hyperlink w:anchor="_ENREF_44" w:tooltip="Healey, 2005 #656" w:history="1">
        <w:r w:rsidR="00344749">
          <w:rPr>
            <w:noProof/>
          </w:rPr>
          <w:t>Healey et al. 2005</w:t>
        </w:r>
      </w:hyperlink>
      <w:r>
        <w:rPr>
          <w:noProof/>
        </w:rPr>
        <w:t>)</w:t>
      </w:r>
      <w:r>
        <w:fldChar w:fldCharType="end"/>
      </w:r>
      <w:r>
        <w:t xml:space="preserve">. For each scene (either Landsat or MODIS), DI was calculated for every pixel as a linear function of its three tasseled cap indices normalized by the scene mean and standard deviation of the tasseled cap indices of a reference set composing of pixels representing unchanged and mature forest </w:t>
      </w:r>
      <w:r>
        <w:fldChar w:fldCharType="begin"/>
      </w:r>
      <w:r>
        <w:instrText xml:space="preserve"> ADDIN EN.CITE &lt;EndNote&gt;&lt;Cite&gt;&lt;Author&gt;Masek&lt;/Author&gt;&lt;Year&gt;2008&lt;/Year&gt;&lt;RecNum&gt;806&lt;/RecNum&gt;&lt;DisplayText&gt;(Masek et al. 2008)&lt;/DisplayText&gt;&lt;record&gt;&lt;rec-number&gt;806&lt;/rec-number&gt;&lt;foreign-keys&gt;&lt;key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EndNote&gt;</w:instrText>
      </w:r>
      <w:r>
        <w:fldChar w:fldCharType="separate"/>
      </w:r>
      <w:r>
        <w:rPr>
          <w:noProof/>
        </w:rPr>
        <w:t>(</w:t>
      </w:r>
      <w:hyperlink w:anchor="_ENREF_72" w:tooltip="Masek, 2008 #806" w:history="1">
        <w:r w:rsidR="00344749">
          <w:rPr>
            <w:noProof/>
          </w:rPr>
          <w:t>Masek et al. 2008</w:t>
        </w:r>
      </w:hyperlink>
      <w:r>
        <w:rPr>
          <w:noProof/>
        </w:rPr>
        <w:t>)</w:t>
      </w:r>
      <w:r>
        <w:fldChar w:fldCharType="end"/>
      </w:r>
      <w:r>
        <w:t xml:space="preserve">. This normalization was expected to reduce the effects of solar geometry and vegetation </w:t>
      </w:r>
      <w:proofErr w:type="spellStart"/>
      <w:r>
        <w:t>phenologic</w:t>
      </w:r>
      <w:proofErr w:type="spellEnd"/>
      <w:r>
        <w:t xml:space="preserve"> variability on the change of tasseled cap indices so that this change would be strongly associated with disturbances </w:t>
      </w:r>
      <w:r>
        <w:fldChar w:fldCharType="begin">
          <w:fldData xml:space="preserve">PEVuZE5vdGU+PENpdGU+PEF1dGhvcj5IZWFsZXk8L0F1dGhvcj48WWVhcj4yMDA1PC9ZZWFyPjxS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=
</w:fldData>
        </w:fldChar>
      </w:r>
      <w:r>
        <w:instrText xml:space="preserve"> ADDIN EN.CITE </w:instrText>
      </w:r>
      <w:r>
        <w:fldChar w:fldCharType="begin">
          <w:fldData xml:space="preserve">PEVuZE5vdGU+PENpdGU+PEF1dGhvcj5IZWFsZXk8L0F1dGhvcj48WWVhcj4yMDA1PC9ZZWFyPjxS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=
</w:fldData>
        </w:fldChar>
      </w:r>
      <w:r>
        <w:instrText xml:space="preserve"> ADDIN EN.CITE.DATA </w:instrText>
      </w:r>
      <w:r>
        <w:fldChar w:fldCharType="end"/>
      </w:r>
      <w:r>
        <w:fldChar w:fldCharType="separate"/>
      </w:r>
      <w:r>
        <w:rPr>
          <w:noProof/>
        </w:rPr>
        <w:t>(</w:t>
      </w:r>
      <w:hyperlink w:anchor="_ENREF_44" w:tooltip="Healey, 2005 #656" w:history="1">
        <w:r w:rsidR="00344749">
          <w:rPr>
            <w:noProof/>
          </w:rPr>
          <w:t>Healey et al. 2005</w:t>
        </w:r>
      </w:hyperlink>
      <w:r>
        <w:rPr>
          <w:noProof/>
        </w:rPr>
        <w:t xml:space="preserve">; </w:t>
      </w:r>
      <w:hyperlink w:anchor="_ENREF_72" w:tooltip="Masek, 2008 #806" w:history="1">
        <w:r w:rsidR="00344749">
          <w:rPr>
            <w:noProof/>
          </w:rPr>
          <w:t>Masek et al. 2008</w:t>
        </w:r>
      </w:hyperlink>
      <w:r>
        <w:rPr>
          <w:noProof/>
        </w:rPr>
        <w:t>)</w:t>
      </w:r>
      <w:r>
        <w:fldChar w:fldCharType="end"/>
      </w:r>
      <w:r>
        <w:t xml:space="preserve">. Because of the normalization, DI actually represented a spectral distance of a given pixel to an undisturbed forest represented by the reference set. The larger the distance was the more likely the given pixel became disturbed. A threshold suggested to be 2 could be applied across time for every pixel to determine its temporal disturbance conditions </w:t>
      </w:r>
      <w:r>
        <w:fldChar w:fldCharType="begin">
          <w:fldData xml:space="preserve">PEVuZE5vdGU+PENpdGU+PEF1dGhvcj5IZWFsZXk8L0F1dGhvcj48WWVhcj4yMDA1PC9ZZWFyPjxS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</w:fldData>
        </w:fldChar>
      </w:r>
      <w:r>
        <w:instrText xml:space="preserve"> ADDIN EN.CITE </w:instrText>
      </w:r>
      <w:r>
        <w:fldChar w:fldCharType="begin">
          <w:fldData xml:space="preserve">PEVuZE5vdGU+PENpdGU+PEF1dGhvcj5IZWFsZXk8L0F1dGhvcj48WWVhcj4yMDA1PC9ZZWFyPjxS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</w:fldData>
        </w:fldChar>
      </w:r>
      <w:r>
        <w:instrText xml:space="preserve"> ADDIN EN.CITE.DATA </w:instrText>
      </w:r>
      <w:r>
        <w:fldChar w:fldCharType="end"/>
      </w:r>
      <w:r>
        <w:fldChar w:fldCharType="separate"/>
      </w:r>
      <w:r>
        <w:rPr>
          <w:noProof/>
        </w:rPr>
        <w:t>(i.e. when it was disturbed with DI ≥ the threshold or undisturbed</w:t>
      </w:r>
      <w:proofErr w:type="gramStart"/>
      <w:r>
        <w:rPr>
          <w:noProof/>
        </w:rPr>
        <w:t xml:space="preserve">; </w:t>
      </w:r>
      <w:hyperlink w:anchor="_ENREF_44" w:tooltip="Healey, 2005 #656" w:history="1">
        <w:r w:rsidR="00344749">
          <w:rPr>
            <w:noProof/>
          </w:rPr>
          <w:t>Healey et al. 2005</w:t>
        </w:r>
      </w:hyperlink>
      <w:r>
        <w:rPr>
          <w:noProof/>
        </w:rPr>
        <w:t>;</w:t>
      </w:r>
      <w:proofErr w:type="gramEnd"/>
      <w:r>
        <w:rPr>
          <w:noProof/>
        </w:rPr>
        <w:t xml:space="preserve"> </w:t>
      </w:r>
      <w:hyperlink w:anchor="_ENREF_72" w:tooltip="Masek, 2008 #806" w:history="1">
        <w:r w:rsidR="00344749">
          <w:rPr>
            <w:noProof/>
          </w:rPr>
          <w:t>Masek et al. 2008</w:t>
        </w:r>
      </w:hyperlink>
      <w:r>
        <w:rPr>
          <w:noProof/>
        </w:rPr>
        <w:t>)</w:t>
      </w:r>
      <w:r>
        <w:fldChar w:fldCharType="end"/>
      </w:r>
      <w:r>
        <w:t>.</w:t>
      </w:r>
    </w:p>
    <w:p w:rsidR="00542AEE" w:rsidRDefault="00542AEE" w:rsidP="00542AEE">
      <w:r>
        <w:lastRenderedPageBreak/>
        <w:t>Similarly to STAARCH, in MSTAARCH, DI was calculated separately for Landsat and MODIS time-series and based on separate approaches of developing reference sets. For the Landsat time-series, multiple reference sets were developed, each of which represented a forest type. Because there were primarily two forest types (deciduous and evergreen) in the study area, two Landsat reference sets were developed to normalize deciduous and evergreen pixels identified by the NLCD 2001. The Landsat deciduous reference set was created by extracting pixels labeled as deciduous on both NLCD 2001 and NLCD 2006. Similarly, the Landsat evergreen reference set was created by extracting pixels labeled as evergreen on both NLCD 2001 and NLCD 2006. These Landsat reference sets were used to normalize the Landsat tasseled cap time-series to create a Landsat DI time-series.</w:t>
      </w:r>
    </w:p>
    <w:p w:rsidR="00542AEE" w:rsidRDefault="00542AEE" w:rsidP="00542AEE">
      <w:r>
        <w:t xml:space="preserve">For the MODIS time-series, STAARCH used only one reference set, named here as STAARCH reference set. This reference set represented all MODIS pixels assumed to be unchanged without accounting for their variability in forest compositions. However, because of the heterogeneity of the study area, most MODIS pixels often composed of multiple forest types and/or other land cover types that could change from time to time with different frequency and intensity, and thus without careful selection, MODIS pixels could hardly become a good reference set of undisturbed forest. In addition, STAARCH reference set could include MODIS pixels (especially those in the South Central Plains) that composed of a little amount of forest but almost a full amount of rangeland. This situation would result in the STAARCH reference set being similar to a disturbed pixel having very high brightness and low greenness and wetness. Consequently, STAARCH reference set might not be able to </w:t>
      </w:r>
      <w:r>
        <w:lastRenderedPageBreak/>
        <w:t xml:space="preserve">effectively detect disturbances. Therefore, I argued that using one reference set to normalize MODIS time-series would be inappropriate for a heterogeneous landscape. </w:t>
      </w:r>
    </w:p>
    <w:p w:rsidR="00542AEE" w:rsidRDefault="00542AEE" w:rsidP="00542AEE">
      <w:r>
        <w:t xml:space="preserve">In a heterogeneous landscape, MODIS pixels would be mixtures of forest types and/or other land cover types (e.g. water, grass, artificial surface). This mixed-pixel problem has been a challenge of not only land cover classification </w:t>
      </w:r>
      <w:r>
        <w:fldChar w:fldCharType="begin"/>
      </w:r>
      <w:r>
        <w:instrText xml:space="preserve"> ADDIN EN.CITE &lt;EndNote&gt;&lt;Cite&gt;&lt;Author&gt;Foody&lt;/Author&gt;&lt;Year&gt;2006&lt;/Year&gt;&lt;RecNum&gt;526&lt;/RecNum&gt;&lt;DisplayText&gt;(Foody 2006)&lt;/DisplayText&gt;&lt;record&gt;&lt;rec-number&gt;526&lt;/rec-number&gt;&lt;foreign-keys&gt;&lt;key app="EN" db-id="dfptszd2n20ez4edadt5d29upvrvsv0xfr0w"&gt;526&lt;/key&gt;&lt;/foreign-keys&gt;&lt;ref-type name="Book Section"&gt;5&lt;/ref-type&gt;&lt;contributors&gt;&lt;authors&gt;&lt;author&gt;Foody, Giles M.&lt;/author&gt;&lt;/authors&gt;&lt;secondary-authors&gt;&lt;author&gt;Jong, Steven M. De&lt;/author&gt;&lt;author&gt;Meer, Freek D. Van der&lt;/author&gt;&lt;/secondary-authors&gt;&lt;tertiary-authors&gt;&lt;author&gt;Meer, Freek D.&lt;/author&gt;&lt;/tertiary-authors&gt;&lt;/contributors&gt;&lt;titles&gt;&lt;title&gt;Sub-Pixel Methods in Remote Sensing&lt;/title&gt;&lt;secondary-title&gt;Remote Sensing Image Analysis: Including The Spatial Domain&lt;/secondary-title&gt;&lt;tertiary-title&gt;Remote Sensing and Digital Image Processing&lt;/tertiary-title&gt;&lt;/titles&gt;&lt;pages&gt;37-49&lt;/pages&gt;&lt;volume&gt;5&lt;/volume&gt;&lt;section&gt;3&lt;/section&gt;&lt;keywords&gt;&lt;keyword&gt;Earth and Environmental Science&lt;/keyword&gt;&lt;/keywords&gt;&lt;dates&gt;&lt;year&gt;2006&lt;/year&gt;&lt;/dates&gt;&lt;publisher&gt;Springer Netherlands&lt;/publisher&gt;&lt;isbn&gt;978-1-4020-2560-0&lt;/isbn&gt;&lt;urls&gt;&lt;related-urls&gt;&lt;url&gt;http://dx.doi.org/10.1007/978-1-4020-2560-0_3&lt;/url&gt;&lt;/related-urls&gt;&lt;/urls&gt;&lt;electronic-resource-num&gt;10.1007/978-1-4020-2560-0_3&lt;/electronic-resource-num&gt;&lt;/record&gt;&lt;/Cite&gt;&lt;/EndNote&gt;</w:instrText>
      </w:r>
      <w:r>
        <w:fldChar w:fldCharType="separate"/>
      </w:r>
      <w:r>
        <w:rPr>
          <w:noProof/>
        </w:rPr>
        <w:t>(</w:t>
      </w:r>
      <w:hyperlink w:anchor="_ENREF_29" w:tooltip="Foody, 2006 #526" w:history="1">
        <w:r w:rsidR="00344749">
          <w:rPr>
            <w:noProof/>
          </w:rPr>
          <w:t>Foody 2006</w:t>
        </w:r>
      </w:hyperlink>
      <w:r>
        <w:rPr>
          <w:noProof/>
        </w:rPr>
        <w:t>)</w:t>
      </w:r>
      <w:r>
        <w:fldChar w:fldCharType="end"/>
      </w:r>
      <w:r>
        <w:t xml:space="preserve"> but also data fusion </w:t>
      </w:r>
      <w:r>
        <w:fldChar w:fldCharType="begin"/>
      </w:r>
      <w:r>
        <w:instrText xml:space="preserve"> ADDIN EN.CITE &lt;EndNote&gt;&lt;Cite&gt;&lt;Author&gt;Gao&lt;/Author&gt;&lt;Year&gt;2006&lt;/Year&gt;&lt;RecNum&gt;629&lt;/RecNum&gt;&lt;DisplayText&gt;(Gao et al. 2006)&lt;/DisplayText&gt;&lt;record&gt;&lt;rec-number&gt;629&lt;/rec-number&gt;&lt;foreign-keys&gt;&lt;key app="EN" db-id="dfptszd2n20ez4edadt5d29upvrvsv0xfr0w"&gt;629&lt;/key&gt;&lt;/foreign-keys&gt;&lt;ref-type name="Journal Article"&gt;17&lt;/ref-type&gt;&lt;contributors&gt;&lt;authors&gt;&lt;author&gt;Feng Gao&lt;/author&gt;&lt;author&gt;Masek, J.&lt;/author&gt;&lt;author&gt;Schwaller, M.&lt;/author&gt;&lt;author&gt;Hall, F.&lt;/author&gt;&lt;/authors&gt;&lt;/contributors&gt;&lt;titles&gt;&lt;title&gt;On the blending of the Landsat and MODIS surface reflectance: predicting daily Landsat surface reflectance&lt;/title&gt;&lt;secondary-title&gt;IEEE Transactions on Geoscience and Remote Sensing&lt;/secondary-title&gt;&lt;/titles&gt;&lt;periodical&gt;&lt;full-title&gt;IEEE Transactions on Geoscience and Remote Sensing&lt;/full-title&gt;&lt;/periodical&gt;&lt;pages&gt;2207-2218&lt;/pages&gt;&lt;volume&gt;44&lt;/volume&gt;&lt;number&gt;8&lt;/number&gt;&lt;keywords&gt;&lt;keyword&gt;albedo&lt;/keyword&gt;&lt;keyword&gt;atmospheric measuring apparatus&lt;/keyword&gt;&lt;keyword&gt;radiometers&lt;/keyword&gt;&lt;keyword&gt;reflectivity&lt;/keyword&gt;&lt;keyword&gt;remote sensing&lt;/keyword&gt;&lt;keyword&gt;sensor fusion&lt;/keyword&gt;&lt;keyword&gt;Advanced Very High Resolution Radiometer&lt;/keyword&gt;&lt;keyword&gt;Landsat ETM+&lt;/keyword&gt;&lt;keyword&gt;Landsat Enhanced Thematic Mapper Plus&lt;/keyword&gt;&lt;keyword&gt;Landsat surface reflectance&lt;/keyword&gt;&lt;keyword&gt;MODIS surface reflectance&lt;/keyword&gt;&lt;keyword&gt;Moderate Resolution Imaging Spectroradiometer&lt;/keyword&gt;&lt;keyword&gt;STARFM algorithm&lt;/keyword&gt;&lt;keyword&gt;data fusion&lt;/keyword&gt;&lt;keyword&gt;global biophysical processes&lt;/keyword&gt;&lt;keyword&gt;image enhancement&lt;/keyword&gt;&lt;keyword&gt;image processing&lt;/keyword&gt;&lt;keyword&gt;spatial and temporal adaptive reflectance fusion model&lt;/keyword&gt;&lt;/keywords&gt;&lt;dates&gt;&lt;year&gt;2006&lt;/year&gt;&lt;/dates&gt;&lt;isbn&gt;0196-2892&lt;/isbn&gt;&lt;urls&gt;&lt;/urls&gt;&lt;electronic-resource-num&gt;10.1109/tgrs.2006.872081&lt;/electronic-resource-num&gt;&lt;/record&gt;&lt;/Cite&gt;&lt;/EndNote&gt;</w:instrText>
      </w:r>
      <w:r>
        <w:fldChar w:fldCharType="separate"/>
      </w:r>
      <w:r>
        <w:rPr>
          <w:noProof/>
        </w:rPr>
        <w:t>(</w:t>
      </w:r>
      <w:hyperlink w:anchor="_ENREF_34" w:tooltip="Gao, 2006 #629" w:history="1">
        <w:r w:rsidR="00344749">
          <w:rPr>
            <w:noProof/>
          </w:rPr>
          <w:t>Gao et al. 2006</w:t>
        </w:r>
      </w:hyperlink>
      <w:r>
        <w:rPr>
          <w:noProof/>
        </w:rPr>
        <w:t>)</w:t>
      </w:r>
      <w:r>
        <w:fldChar w:fldCharType="end"/>
      </w:r>
      <w:r>
        <w:t>. For instance, normalizing a disturbed evergreen pixel (i.e. an evergreen pixel partly covered by evergreen forest) to a reference undisturbed evergreen pixel (i.e. an evergreen pixel fully covered by evergreen forest) would produce a DI higher (Figure 3.6, green line) than if the disturbed pixel was normalized by a reference pixel partly covered by evergreen forest (Figure 3.6, purple line) or by a reference deciduous undisturbed pixel (Figure 3.6, blue line). This was because of the higher brightness and lower wetness of the reference pixel partly covered by evergreen forest or of the reference undisturbed deciduous pixel compared to the reference evergreen pixel. Consequently, the disturbance condition, and thus the beginning and ending dates of a disturbance of the disturbed pixel might not be effectively detected by applying a threshold (e.g. 2; Figure 3.6, red line) to the pixel’s DI if the reference pixel partly covered by evergreen forest or if the reference undisturbed deciduous pixel was used in the normalization.</w:t>
      </w:r>
    </w:p>
    <w:p w:rsidR="00542AEE" w:rsidRDefault="00542AEE" w:rsidP="00542AEE">
      <w:r>
        <w:t xml:space="preserve">In another instance, normalizing an undisturbed deciduous pixel (i.e. a deciduous pixel fully covered by deciduous forest) to a reference undisturbed evergreen pixel would produce a DI higher than if the undisturbed deciduous pixel was normalized by a reference undisturbed deciduous pixel. Consequently, the undisturbed deciduous pixel might be detected as disturbed even though </w:t>
      </w:r>
      <w:r w:rsidR="003E1F11">
        <w:t xml:space="preserve">in fact, </w:t>
      </w:r>
      <w:r>
        <w:t>it was not.</w:t>
      </w:r>
    </w:p>
    <w:p w:rsidR="00542AEE" w:rsidRDefault="00542AEE" w:rsidP="00542AEE">
      <w:r>
        <w:lastRenderedPageBreak/>
        <w:t>Therefore, I suggested that it was necessary to (1) use multiple reference sets representative of forest types and their combinations and (2) use pixels fully covered rather than partly covered by forests for the reference sets. In MSTAARCH, I proposed to have three reference sets: pure deciduous, pure evergreen, and a combination of deciduous and evergreen. The pure deciduous reference set composed of unchanged pixels fully covered by deciduous forest. It was used to normalize pixels fully covered by deciduous forests at the beginning of the study period. Similarly, the pure evergreen reference set was used to normalize pixels fully covered by evergreen forests at the beginning of the study period. The combination class included pixels that were fully covered by a combination of both deciduous and evergreen forests and was used to normalize any pixels that were not fully covered by either deciduous or evergreen forests at the beginning of the study period.</w:t>
      </w:r>
    </w:p>
    <w:p w:rsidR="00542AEE" w:rsidRDefault="00542AEE" w:rsidP="00542AEE">
      <w:r>
        <w:t xml:space="preserve">MODIS pixels to be normalized were identified by first aggregating deciduous and evergreen pixels extracted from the NLCD 2001 to 500 meters. Those 500-meter pixels having 100 percent of deciduous were normalized by the pure deciduous reference set. Similarly, those 500-meter pixels having 100 percent of evergreen were normalized by the pure evergreen reference set. All other pixels were normalized by the combination reference set. The three MODIS reference sets were created by first aggregating the Landsat deciduous and evergreen reference sets to 500 meters. Among these 500-meter pixels, those having 100 percent of deciduous were used as the MODIS pure deciduous reference set. Similarly, those having 100 percent of evergreen were used as the MODIS pure evergreen reference set. Among the rest of these 500-meter pixels, those having a sum of deciduous and evergreen proportions greater than or equal </w:t>
      </w:r>
      <w:r>
        <w:lastRenderedPageBreak/>
        <w:t>to 99 percent were used as the MODIS combination reference set. The proportion of 99 percent was used instead of 100 percent because in the latter case, there were too few pixels. All these three reference sets were then used to normalize the MODIS tasseled cap time-series to create a MSTAARCH MODIS DI time-series.</w:t>
      </w:r>
    </w:p>
    <w:p w:rsidR="00542AEE" w:rsidRDefault="00542AEE" w:rsidP="00542AEE">
      <w:r>
        <w:t xml:space="preserve">In addition to the three proposed reference sets, the STAARCH reference set was also created by merging all three </w:t>
      </w:r>
      <w:proofErr w:type="gramStart"/>
      <w:r>
        <w:t>reference</w:t>
      </w:r>
      <w:proofErr w:type="gramEnd"/>
      <w:r>
        <w:t xml:space="preserve"> sets (pure deciduous, pure evergreen, and combination) together. This STAARCH reference set was used to create a STAARCH MODIS DI time-series for comparison purpose.</w:t>
      </w:r>
    </w:p>
    <w:p w:rsidR="00542AEE" w:rsidRDefault="00542AEE" w:rsidP="00542AEE">
      <w:r>
        <w:t xml:space="preserve">All MODIS DI time-series after created was run for the </w:t>
      </w:r>
      <w:proofErr w:type="spellStart"/>
      <w:r>
        <w:t>Savitzky-Golay</w:t>
      </w:r>
      <w:proofErr w:type="spellEnd"/>
      <w:r>
        <w:t xml:space="preserve"> filter </w:t>
      </w:r>
      <w:r>
        <w:fldChar w:fldCharType="begin"/>
      </w:r>
      <w:r>
        <w:instrText xml:space="preserve"> ADDIN EN.CITE &lt;EndNote&gt;&lt;Cite&gt;&lt;Author&gt;Savitzky&lt;/Author&gt;&lt;Year&gt;1964&lt;/Year&gt;&lt;RecNum&gt;890&lt;/RecNum&gt;&lt;DisplayText&gt;(Savitzky and Golay 1964)&lt;/DisplayText&gt;&lt;record&gt;&lt;rec-number&gt;890&lt;/rec-number&gt;&lt;foreign-keys&gt;&lt;key app="EN" db-id="dfptszd2n20ez4edadt5d29upvrvsv0xfr0w"&gt;890&lt;/key&gt;&lt;/foreign-keys&gt;&lt;ref-type name="Journal Article"&gt;17&lt;/ref-type&gt;&lt;contributors&gt;&lt;authors&gt;&lt;author&gt;Savitzky, Abraham&lt;/author&gt;&lt;author&gt;Golay, Marcel J. E.&lt;/author&gt;&lt;/authors&gt;&lt;/contributors&gt;&lt;titles&gt;&lt;title&gt;Smoothing and differentiation of data by simplified least squares procedures&lt;/title&gt;&lt;secondary-title&gt;Analytical chemistry&lt;/secondary-title&gt;&lt;/titles&gt;&lt;periodical&gt;&lt;full-title&gt;Analytical chemistry&lt;/full-title&gt;&lt;/periodical&gt;&lt;pages&gt;1627-1639&lt;/pages&gt;&lt;volume&gt;36&lt;/volume&gt;&lt;number&gt;8&lt;/number&gt;&lt;dates&gt;&lt;year&gt;1964&lt;/year&gt;&lt;/dates&gt;&lt;publisher&gt;ACS Publications&lt;/publisher&gt;&lt;isbn&gt;0003-2700&lt;/isbn&gt;&lt;urls&gt;&lt;/urls&gt;&lt;/record&gt;&lt;/Cite&gt;&lt;/EndNote&gt;</w:instrText>
      </w:r>
      <w:r>
        <w:fldChar w:fldCharType="separate"/>
      </w:r>
      <w:r>
        <w:rPr>
          <w:noProof/>
        </w:rPr>
        <w:t>(</w:t>
      </w:r>
      <w:hyperlink w:anchor="_ENREF_100" w:tooltip="Savitzky, 1964 #890" w:history="1">
        <w:r w:rsidR="00344749">
          <w:rPr>
            <w:noProof/>
          </w:rPr>
          <w:t>Savitzky and Golay 1964</w:t>
        </w:r>
      </w:hyperlink>
      <w:r>
        <w:rPr>
          <w:noProof/>
        </w:rPr>
        <w:t>)</w:t>
      </w:r>
      <w:r>
        <w:fldChar w:fldCharType="end"/>
      </w:r>
      <w:r>
        <w:t xml:space="preserve"> to reduce noises caused by cloud contamination, atmospheric variability, and bi-directional effects </w:t>
      </w:r>
      <w:r>
        <w:fldChar w:fldCharType="begin"/>
      </w:r>
      <w:r>
        <w:instrText xml:space="preserve"> ADDIN EN.CITE &lt;EndNote&gt;&lt;Cite&gt;&lt;Author&gt;Chen&lt;/Author&gt;&lt;Year&gt;2004&lt;/Year&gt;&lt;RecNum&gt;904&lt;/RecNum&gt;&lt;DisplayText&gt;(Chen et al. 2004; Hird and McDermid 2009)&lt;/DisplayText&gt;&lt;record&gt;&lt;rec-number&gt;904&lt;/rec-number&gt;&lt;foreign-keys&gt;&lt;key app="EN" db-id="dfptszd2n20ez4edadt5d29upvrvsv0xfr0w"&gt;904&lt;/key&gt;&lt;/foreign-keys&gt;&lt;ref-type name="Journal Article"&gt;17&lt;/ref-type&gt;&lt;contributors&gt;&lt;authors&gt;&lt;author&gt;Chen, Jin&lt;/author&gt;&lt;author&gt;Jönsson, Per&lt;/author&gt;&lt;author&gt;Tamura, Masayuki&lt;/author&gt;&lt;author&gt;Gu, Zhihui&lt;/author&gt;&lt;author&gt;Matsushita, Bunkei&lt;/author&gt;&lt;author&gt;Eklundh, Lars&lt;/author&gt;&lt;/authors&gt;&lt;/contributors&gt;&lt;titles&gt;&lt;title&gt;A simple method for reconstructing a high-quality NDVI time-series data set based on the Savitzky–Golay filter&lt;/title&gt;&lt;secondary-title&gt;Remote Sensing of Environment&lt;/secondary-title&gt;&lt;/titles&gt;&lt;periodical&gt;&lt;full-title&gt;Remote Sensing of Environment&lt;/full-title&gt;&lt;/periodical&gt;&lt;pages&gt;332-344&lt;/pages&gt;&lt;volume&gt;91&lt;/volume&gt;&lt;number&gt;3&lt;/number&gt;&lt;dates&gt;&lt;year&gt;2004&lt;/year&gt;&lt;/dates&gt;&lt;publisher&gt;Elsevier&lt;/publisher&gt;&lt;isbn&gt;0034-4257&lt;/isbn&gt;&lt;urls&gt;&lt;/urls&gt;&lt;/record&gt;&lt;/Cite&gt;&lt;Cite&gt;&lt;Author&gt;Hird&lt;/Author&gt;&lt;Year&gt;2009&lt;/Year&gt;&lt;RecNum&gt;905&lt;/RecNum&gt;&lt;record&gt;&lt;rec-number&gt;905&lt;/rec-number&gt;&lt;foreign-keys&gt;&lt;key app="EN" db-id="dfptszd2n20ez4edadt5d29upvrvsv0xfr0w"&gt;905&lt;/key&gt;&lt;/foreign-keys&gt;&lt;ref-type name="Journal Article"&gt;17&lt;/ref-type&gt;&lt;contributors&gt;&lt;authors&gt;&lt;author&gt;Hird, Jennifer N.&lt;/author&gt;&lt;author&gt;McDermid, Gregory J.&lt;/author&gt;&lt;/authors&gt;&lt;/contributors&gt;&lt;titles&gt;&lt;title&gt;Noise reduction of NDVI time series: An empirical comparison of selected techniques&lt;/title&gt;&lt;secondary-title&gt;Remote Sensing of Environment&lt;/secondary-title&gt;&lt;/titles&gt;&lt;periodical&gt;&lt;full-title&gt;Remote Sensing of Environment&lt;/full-title&gt;&lt;/periodical&gt;&lt;pages&gt;248-258&lt;/pages&gt;&lt;volume&gt;113&lt;/volume&gt;&lt;number&gt;1&lt;/number&gt;&lt;dates&gt;&lt;year&gt;2009&lt;/year&gt;&lt;/dates&gt;&lt;publisher&gt;Elsevier&lt;/publisher&gt;&lt;isbn&gt;0034-4257&lt;/isbn&gt;&lt;urls&gt;&lt;/urls&gt;&lt;/record&gt;&lt;/Cite&gt;&lt;/EndNote&gt;</w:instrText>
      </w:r>
      <w:r>
        <w:fldChar w:fldCharType="separate"/>
      </w:r>
      <w:r>
        <w:rPr>
          <w:noProof/>
        </w:rPr>
        <w:t>(</w:t>
      </w:r>
      <w:hyperlink w:anchor="_ENREF_10" w:tooltip="Chen, 2004 #904" w:history="1">
        <w:r w:rsidR="00344749">
          <w:rPr>
            <w:noProof/>
          </w:rPr>
          <w:t>Chen et al. 2004</w:t>
        </w:r>
      </w:hyperlink>
      <w:r>
        <w:rPr>
          <w:noProof/>
        </w:rPr>
        <w:t xml:space="preserve">; </w:t>
      </w:r>
      <w:hyperlink w:anchor="_ENREF_46" w:tooltip="Hird, 2009 #905" w:history="1">
        <w:r w:rsidR="00344749">
          <w:rPr>
            <w:noProof/>
          </w:rPr>
          <w:t>Hird and McDermid 2009</w:t>
        </w:r>
      </w:hyperlink>
      <w:r>
        <w:rPr>
          <w:noProof/>
        </w:rPr>
        <w:t>)</w:t>
      </w:r>
      <w:r>
        <w:fldChar w:fldCharType="end"/>
      </w:r>
      <w:r>
        <w:t xml:space="preserve">. This </w:t>
      </w:r>
      <w:proofErr w:type="spellStart"/>
      <w:r>
        <w:t>Savitzky-Golay</w:t>
      </w:r>
      <w:proofErr w:type="spellEnd"/>
      <w:r>
        <w:t xml:space="preserve"> filter used a polynomial function to average data within a moving temporal window. The filter had two important parameters including the window size and the degree of the polynomial function. The appropriate window size was recommended between 9 and 15 and the degree between 2 and 4 </w:t>
      </w:r>
      <w:r>
        <w:fldChar w:fldCharType="begin"/>
      </w:r>
      <w:r>
        <w:instrText xml:space="preserve"> ADDIN EN.CITE &lt;EndNote&gt;&lt;Cite&gt;&lt;Author&gt;Chen&lt;/Author&gt;&lt;Year&gt;2004&lt;/Year&gt;&lt;RecNum&gt;904&lt;/RecNum&gt;&lt;DisplayText&gt;(Chen et al. 2004)&lt;/DisplayText&gt;&lt;record&gt;&lt;rec-number&gt;904&lt;/rec-number&gt;&lt;foreign-keys&gt;&lt;key app="EN" db-id="dfptszd2n20ez4edadt5d29upvrvsv0xfr0w"&gt;904&lt;/key&gt;&lt;/foreign-keys&gt;&lt;ref-type name="Journal Article"&gt;17&lt;/ref-type&gt;&lt;contributors&gt;&lt;authors&gt;&lt;author&gt;Chen, Jin&lt;/author&gt;&lt;author&gt;Jönsson, Per&lt;/author&gt;&lt;author&gt;Tamura, Masayuki&lt;/author&gt;&lt;author&gt;Gu, Zhihui&lt;/author&gt;&lt;author&gt;Matsushita, Bunkei&lt;/author&gt;&lt;author&gt;Eklundh, Lars&lt;/author&gt;&lt;/authors&gt;&lt;/contributors&gt;&lt;titles&gt;&lt;title&gt;A simple method for reconstructing a high-quality NDVI time-series data set based on the Savitzky–Golay filter&lt;/title&gt;&lt;secondary-title&gt;Remote Sensing of Environment&lt;/secondary-title&gt;&lt;/titles&gt;&lt;periodical&gt;&lt;full-title&gt;Remote Sensing of Environment&lt;/full-title&gt;&lt;/periodical&gt;&lt;pages&gt;332-344&lt;/pages&gt;&lt;volume&gt;91&lt;/volume&gt;&lt;number&gt;3&lt;/number&gt;&lt;dates&gt;&lt;year&gt;2004&lt;/year&gt;&lt;/dates&gt;&lt;publisher&gt;Elsevier&lt;/publisher&gt;&lt;isbn&gt;0034-4257&lt;/isbn&gt;&lt;urls&gt;&lt;/urls&gt;&lt;/record&gt;&lt;/Cite&gt;&lt;/EndNote&gt;</w:instrText>
      </w:r>
      <w:r>
        <w:fldChar w:fldCharType="separate"/>
      </w:r>
      <w:r>
        <w:rPr>
          <w:noProof/>
        </w:rPr>
        <w:t>(</w:t>
      </w:r>
      <w:hyperlink w:anchor="_ENREF_10" w:tooltip="Chen, 2004 #904" w:history="1">
        <w:r w:rsidR="00344749">
          <w:rPr>
            <w:noProof/>
          </w:rPr>
          <w:t>Chen et al. 2004</w:t>
        </w:r>
      </w:hyperlink>
      <w:r>
        <w:rPr>
          <w:noProof/>
        </w:rPr>
        <w:t>)</w:t>
      </w:r>
      <w:r>
        <w:fldChar w:fldCharType="end"/>
      </w:r>
      <w:r>
        <w:t>. In this study, I used the window size of 15 and the degree of 2 to maximize the smoothing capability of the filter. After being filtered, the MODIS DI time-series was temporally subset to represent the period of 7/19/2000 and 8/5/2011, which was closest to the Landsat period. The MODIS DI time-series was then resized to 30 meters using the cubic convolution resampling method.</w:t>
      </w:r>
    </w:p>
    <w:p w:rsidR="00542AEE" w:rsidRPr="00DE4645" w:rsidRDefault="00542AEE" w:rsidP="00DE4645">
      <w:pPr>
        <w:ind w:firstLine="0"/>
        <w:rPr>
          <w:i/>
        </w:rPr>
      </w:pPr>
      <w:r w:rsidRPr="00DE4645">
        <w:rPr>
          <w:i/>
        </w:rPr>
        <w:t>Image fusion</w:t>
      </w:r>
    </w:p>
    <w:p w:rsidR="00542AEE" w:rsidRDefault="00542AEE" w:rsidP="00542AEE">
      <w:r>
        <w:t xml:space="preserve">This image fusion steps composed of two procedures. The first procedure was to apply a MODIS DI threshold to a MODIS DI time-series to produce a MODIS binary </w:t>
      </w:r>
      <w:r>
        <w:lastRenderedPageBreak/>
        <w:t xml:space="preserve">DI time series. In the original STAARCH framework, the DI threshold was not constant but rather varied from pixel to pixel because this STAARCH DI threshold was a linear function of a pixel’s </w:t>
      </w:r>
      <w:proofErr w:type="spellStart"/>
      <w:r>
        <w:t>DI</w:t>
      </w:r>
      <w:r w:rsidRPr="00D178D5">
        <w:rPr>
          <w:vertAlign w:val="subscript"/>
        </w:rPr>
        <w:t>min</w:t>
      </w:r>
      <w:proofErr w:type="spellEnd"/>
      <w:r>
        <w:t xml:space="preserve"> and </w:t>
      </w:r>
      <w:proofErr w:type="spellStart"/>
      <w:r>
        <w:t>DI</w:t>
      </w:r>
      <w:r w:rsidRPr="00D178D5">
        <w:rPr>
          <w:vertAlign w:val="subscript"/>
        </w:rPr>
        <w:t>max</w:t>
      </w:r>
      <w:proofErr w:type="spellEnd"/>
      <w:r>
        <w:t xml:space="preserve">, which were the minimum and maximum, respectively, of the pixel’s DI across time. This threshold was applied to the STAARCH MODIS DI time-series to create a STAARCH MODIS binary DI time-series. Because the use of </w:t>
      </w:r>
      <w:proofErr w:type="spellStart"/>
      <w:r>
        <w:t>DI</w:t>
      </w:r>
      <w:r w:rsidRPr="004C744C">
        <w:rPr>
          <w:vertAlign w:val="subscript"/>
        </w:rPr>
        <w:t>min</w:t>
      </w:r>
      <w:proofErr w:type="spellEnd"/>
      <w:r>
        <w:t xml:space="preserve"> and </w:t>
      </w:r>
      <w:proofErr w:type="spellStart"/>
      <w:r>
        <w:t>DI</w:t>
      </w:r>
      <w:r w:rsidRPr="004C744C">
        <w:rPr>
          <w:vertAlign w:val="subscript"/>
        </w:rPr>
        <w:t>max</w:t>
      </w:r>
      <w:proofErr w:type="spellEnd"/>
      <w:r>
        <w:t xml:space="preserve"> as a threshold could be affected by DI outliers caused by noises, in MSTAARCH, I used a more common threshold of 2 </w:t>
      </w:r>
      <w:r>
        <w:fldChar w:fldCharType="begin">
          <w:fldData xml:space="preserve">PEVuZE5vdGU+PENpdGU+PEF1dGhvcj5IaWxrZXI8L0F1dGhvcj48WWVhcj4yMDA5PC9ZZWFyPjxS
ZWNOdW0+NjQyPC9SZWNOdW0+PERpc3BsYXlUZXh0PihIZWFsZXkgZXQgYWwuIDIwMDU7IEhpbGtl
ciBldCBhbC4gMjAwOSk8L0Rpc3BsYXlUZXh0PjxyZWNvcmQ+PHJlYy1udW1iZXI+NjQyPC9yZWMt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NzwvZWxlY3Ryb25pYy1yZXNvdXJjZS1udW0+PC9yZWNvcmQ+PC9DaXRlPjxDaXRlPjxBdXRob3I+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=
</w:fldData>
        </w:fldChar>
      </w:r>
      <w:r>
        <w:instrText xml:space="preserve"> ADDIN EN.CITE </w:instrText>
      </w:r>
      <w:r>
        <w:fldChar w:fldCharType="begin">
          <w:fldData xml:space="preserve">PEVuZE5vdGU+PENpdGU+PEF1dGhvcj5IaWxrZXI8L0F1dGhvcj48WWVhcj4yMDA5PC9ZZWFyPjxS
ZWNOdW0+NjQyPC9SZWNOdW0+PERpc3BsYXlUZXh0PihIZWFsZXkgZXQgYWwuIDIwMDU7IEhpbGtl
ciBldCBhbC4gMjAwOSk8L0Rpc3BsYXlUZXh0PjxyZWNvcmQ+PHJlYy1udW1iZXI+NjQyPC9yZWMt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NzwvZWxlY3Ryb25pYy1yZXNvdXJjZS1udW0+PC9yZWNvcmQ+PC9DaXRlPjxDaXRlPjxBdXRob3I+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=
</w:fldData>
        </w:fldChar>
      </w:r>
      <w:r>
        <w:instrText xml:space="preserve"> ADDIN EN.CITE.DATA </w:instrText>
      </w:r>
      <w:r>
        <w:fldChar w:fldCharType="end"/>
      </w:r>
      <w:r>
        <w:fldChar w:fldCharType="separate"/>
      </w:r>
      <w:r>
        <w:rPr>
          <w:noProof/>
        </w:rPr>
        <w:t>(</w:t>
      </w:r>
      <w:hyperlink w:anchor="_ENREF_44" w:tooltip="Healey, 2005 #656" w:history="1">
        <w:r w:rsidR="00344749">
          <w:rPr>
            <w:noProof/>
          </w:rPr>
          <w:t>Healey et al. 2005</w:t>
        </w:r>
      </w:hyperlink>
      <w:r>
        <w:rPr>
          <w:noProof/>
        </w:rPr>
        <w:t xml:space="preserve">; </w:t>
      </w:r>
      <w:hyperlink w:anchor="_ENREF_45" w:tooltip="Hilker, 2009 #642" w:history="1">
        <w:r w:rsidR="00344749">
          <w:rPr>
            <w:noProof/>
          </w:rPr>
          <w:t>Hilker et al. 2009</w:t>
        </w:r>
      </w:hyperlink>
      <w:r>
        <w:rPr>
          <w:noProof/>
        </w:rPr>
        <w:t>)</w:t>
      </w:r>
      <w:r>
        <w:fldChar w:fldCharType="end"/>
      </w:r>
      <w:r>
        <w:t>. To understand the effect of this threshold on the final result, I applied this threshold 2 to the STAARCH MODIS binary DI time-series to produce a Threshold-2 MODIS binary DI time-series for comparison purpose. The threshold 2 was also applied to the MSTAARCH MODIS DI time-series to produce a MSTAARCH MODIS binary DI time-series. These three binary DI time-series were then used for the fusion procedure.</w:t>
      </w:r>
    </w:p>
    <w:p w:rsidR="00542AEE" w:rsidRDefault="00542AEE" w:rsidP="00542AEE">
      <w:r>
        <w:t>In each case of the binary DI time-series, a fused binary DI time-series was initially created with null images. This time-series had a spatial resolution of 30 meters and temporal resolution of eight days from 7/19/2000 to 8/5/2011. Every Landsat image from the binary Landsat DI time-series was copied to replace a null image that was temporally closest to the date of the Landsat image. As a result, there were multiple sub-periods whose beginning and ending images had binary values taken from the Landsat binary DI time-series. Values for images within the sub-periods were determined as following.</w:t>
      </w:r>
    </w:p>
    <w:p w:rsidR="00542AEE" w:rsidRDefault="00542AEE" w:rsidP="00542AEE">
      <w:r>
        <w:t xml:space="preserve">For every sub-period, pixels identified as disturbed (or undisturbed) by both the beginning and ending images of the sub-period was considered as disturbed (or </w:t>
      </w:r>
      <w:r>
        <w:lastRenderedPageBreak/>
        <w:t>undisturbed) for the entire sub-period and thus, their entire sub-period temporal profile was assigned with a value of one (or zero if undisturbed). In another case, pixels identified as undisturbed by the beginning image but disturbed by the ending image of the sub-period were considered as changed pixels. Their beginning time of disturbance was the date that they were first detected as disturbed by the binary MODIS DI time-series within the sub-period. Similarly, the ending time of disturbance of pixels identified as disturbed by the beginning image but undisturbed by the ending image of a sub-period</w:t>
      </w:r>
      <w:r w:rsidRPr="007E48E2">
        <w:t xml:space="preserve"> </w:t>
      </w:r>
      <w:r>
        <w:t>was the date that they were first detected as undisturbed by the binary MODIS DI time-series within the sub-period. At the end of the image fusion step, three binary DI time-series were created: STAARCH binary DI time-series, Threshold-2 binary DI time-series, and MSTAARCH binary DI time-series corresponding to the three MODIS binary DI time-series created above.</w:t>
      </w:r>
    </w:p>
    <w:p w:rsidR="00542AEE" w:rsidRDefault="00542AEE" w:rsidP="00E90E09">
      <w:pPr>
        <w:pStyle w:val="Heading3"/>
      </w:pPr>
      <w:bookmarkStart w:id="46" w:name="_Toc372830154"/>
      <w:r>
        <w:t>Validation</w:t>
      </w:r>
      <w:bookmarkEnd w:id="46"/>
    </w:p>
    <w:p w:rsidR="00542AEE" w:rsidRDefault="00542AEE" w:rsidP="00542AEE">
      <w:r>
        <w:t>The validations were performed on a pixel-by-pixel basis for (1) the Landsat binary DI time series, (2) the STAARCH binary DI time-series, (3) the Threshold-2 binary DI time series, and (4) the MSTAARCH fused binary DI time-series using field-trip photos, NAIP aerial photos, and the thematic burn severity dataset.</w:t>
      </w:r>
    </w:p>
    <w:p w:rsidR="00542AEE" w:rsidRDefault="00542AEE" w:rsidP="00542AEE">
      <w:r>
        <w:t>Field-trip photos were used to validate locations of areas disturbed and undisturbed, which were detected by the last image in each of the four binary DI time-series to be validated. The disturbance conditions of pixels were compared with those of the photos at the same locations. Pixels having the same disturbance conditions as the photos were considered as agreed pixels. The ratio between the number of agreed pixels and the total number of photos was the overall accuracy.</w:t>
      </w:r>
    </w:p>
    <w:p w:rsidR="00542AEE" w:rsidRDefault="00542AEE" w:rsidP="00542AEE">
      <w:r>
        <w:lastRenderedPageBreak/>
        <w:t>Digitized NAIP patches were used to validate the locations and extents of areas disturbed for every of the 50 NAIP dates. To do this, the raster-based NAIP patches were used to validate images in each of the four binary DI time-series on the dates that were closest to the NAIP dates. For instance, if a NAIP patch was observed on 6/7/2003, it would be used to validate the image on 6/10/2003. In the case of the Landsat binary DI time-series, because there was no Landsat image in 2006 and 2007, these years were excluded from the validation of Landsat binary DI time-series. Producer’s accuracies were calculated for each NAIP date and for each binary DI time-series. These accuracies were also summarized by year and presented in a color matrix, in which each cell represented the accuracy of a given time-series in a given year. Summary of the accuracies in this manner allowed for a synoptic assessment of the four time-series over time and between the methods used to create them.</w:t>
      </w:r>
    </w:p>
    <w:p w:rsidR="00542AEE" w:rsidRDefault="00542AEE" w:rsidP="00542AEE">
      <w:r>
        <w:t>The annual thematic burn severity dataset was used to validate the locations and extents of areas disturbed due to fire at a yearly time scale. To do this, each of the four time-series to be validated was accumulated by year to create a yearly time-series. Consequently, each image of these yearly time-series represented all disturbances happening between January 1</w:t>
      </w:r>
      <w:r w:rsidRPr="009D0D86">
        <w:rPr>
          <w:vertAlign w:val="superscript"/>
        </w:rPr>
        <w:t>st</w:t>
      </w:r>
      <w:r>
        <w:t xml:space="preserve"> and December 31</w:t>
      </w:r>
      <w:r w:rsidRPr="009D0D86">
        <w:rPr>
          <w:vertAlign w:val="superscript"/>
        </w:rPr>
        <w:t>st</w:t>
      </w:r>
      <w:r>
        <w:t xml:space="preserve"> of a given year (except the year 2000 from 7/19/2000 to 12/31/2000 and the year 2011 from 1/1/2011 to 8/5/2011). The data accumulation process was done by copying all disturbed pixels from all dates within a year into one image representative of that year. These yearly time-series, which would include twelve images for twelve years (from 2000 to </w:t>
      </w:r>
      <w:proofErr w:type="gramStart"/>
      <w:r>
        <w:t>2011)</w:t>
      </w:r>
      <w:proofErr w:type="gramEnd"/>
      <w:r>
        <w:t xml:space="preserve"> were then validated against the thematic burn severity dataset. In this validation, the producer’s accuracy was </w:t>
      </w:r>
      <w:r>
        <w:lastRenderedPageBreak/>
        <w:t>calculated as a ratio between the number of pixels in a yearly time-series matched with the burnt pixels and the total of burnt pixels.</w:t>
      </w:r>
    </w:p>
    <w:p w:rsidR="00542AEE" w:rsidRDefault="00542AEE" w:rsidP="00E90E09">
      <w:pPr>
        <w:pStyle w:val="Heading3"/>
      </w:pPr>
      <w:bookmarkStart w:id="47" w:name="_Toc372830155"/>
      <w:r>
        <w:t>Mapping disturbances</w:t>
      </w:r>
      <w:bookmarkEnd w:id="47"/>
    </w:p>
    <w:p w:rsidR="00542AEE" w:rsidRDefault="00542AEE" w:rsidP="00542AEE">
      <w:r>
        <w:t xml:space="preserve">To understand the </w:t>
      </w:r>
      <w:proofErr w:type="spellStart"/>
      <w:r>
        <w:t>spatio</w:t>
      </w:r>
      <w:proofErr w:type="spellEnd"/>
      <w:r>
        <w:t xml:space="preserve">-temporal distribution of disturbances in southeast Oklahoma, the beginning time of disturbances were mapped. Because there could be multiple disturbances happing at the same location within the twelve-year period, for each pixel, its beginning time of the disturbance having longest duration was mapped. It was assumed that disturbances having longer duration </w:t>
      </w:r>
      <w:r w:rsidR="007C793F">
        <w:t>were</w:t>
      </w:r>
      <w:r>
        <w:t xml:space="preserve"> more severe. </w:t>
      </w:r>
    </w:p>
    <w:p w:rsidR="00542AEE" w:rsidRDefault="00542AEE" w:rsidP="00E90E09">
      <w:pPr>
        <w:pStyle w:val="Heading2"/>
      </w:pPr>
      <w:bookmarkStart w:id="48" w:name="_Toc372830156"/>
      <w:r>
        <w:t>Results</w:t>
      </w:r>
      <w:bookmarkEnd w:id="48"/>
    </w:p>
    <w:p w:rsidR="00542AEE" w:rsidRDefault="00542AEE" w:rsidP="00E90E09">
      <w:pPr>
        <w:pStyle w:val="Heading3"/>
      </w:pPr>
      <w:bookmarkStart w:id="49" w:name="_Toc372830157"/>
      <w:r>
        <w:t>Land cover heterogeneity in the study area</w:t>
      </w:r>
      <w:bookmarkEnd w:id="49"/>
    </w:p>
    <w:p w:rsidR="00542AEE" w:rsidRDefault="00542AEE" w:rsidP="00542AEE">
      <w:r>
        <w:t xml:space="preserve">Land cover in southeast Oklahoma was heterogeneous (Shannon’s Index over 1.8) in both 2001 and 2006. This heterogeneity resulted in highly heterogeneous MODIS pixels (average of Shannon’s Index over 0.8; Figure 3.5) all over the landscape of southeast Oklahoma spreading across the Arkansas Valley, Ouachita Mountains, and </w:t>
      </w:r>
      <w:proofErr w:type="gramStart"/>
      <w:r>
        <w:t>South Central Plains</w:t>
      </w:r>
      <w:proofErr w:type="gramEnd"/>
      <w:r>
        <w:t xml:space="preserve"> </w:t>
      </w:r>
      <w:proofErr w:type="spellStart"/>
      <w:r>
        <w:t>ecoregions</w:t>
      </w:r>
      <w:proofErr w:type="spellEnd"/>
      <w:r>
        <w:t>. As a result, forest patches within MODIS pixels was, on average, as small as 28 percent of the size of a MODIS pixel (Figure 3.5).</w:t>
      </w:r>
    </w:p>
    <w:p w:rsidR="00B61C2A" w:rsidRDefault="00B61C2A" w:rsidP="00B61C2A">
      <w:pPr>
        <w:ind w:firstLine="0"/>
        <w:jc w:val="center"/>
      </w:pPr>
      <w:r>
        <w:rPr>
          <w:noProof/>
          <w:lang w:bidi="ar-SA"/>
        </w:rPr>
        <w:lastRenderedPageBreak/>
        <w:drawing>
          <wp:inline distT="0" distB="0" distL="0" distR="0" wp14:anchorId="36631DBA" wp14:editId="1378287D">
            <wp:extent cx="3977277" cy="2677030"/>
            <wp:effectExtent l="0" t="0" r="444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8365" cy="2677763"/>
                    </a:xfrm>
                    <a:prstGeom prst="rect">
                      <a:avLst/>
                    </a:prstGeom>
                    <a:noFill/>
                  </pic:spPr>
                </pic:pic>
              </a:graphicData>
            </a:graphic>
          </wp:inline>
        </w:drawing>
      </w:r>
    </w:p>
    <w:p w:rsidR="00B61C2A" w:rsidRDefault="00D7466A" w:rsidP="00B61C2A">
      <w:pPr>
        <w:pStyle w:val="Caption"/>
      </w:pPr>
      <w:bookmarkStart w:id="50" w:name="_Toc372830195"/>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5</w:t>
      </w:r>
      <w:r>
        <w:rPr>
          <w:b/>
        </w:rPr>
        <w:fldChar w:fldCharType="end"/>
      </w:r>
      <w:r w:rsidR="00B61C2A">
        <w:t xml:space="preserve">. </w:t>
      </w:r>
      <w:proofErr w:type="spellStart"/>
      <w:r w:rsidR="00B61C2A">
        <w:t>Ecoregional</w:t>
      </w:r>
      <w:proofErr w:type="spellEnd"/>
      <w:r w:rsidR="00B61C2A">
        <w:t xml:space="preserve"> average (N=100 MODIS pixels per </w:t>
      </w:r>
      <w:proofErr w:type="spellStart"/>
      <w:r w:rsidR="00B61C2A">
        <w:t>ecoregion</w:t>
      </w:r>
      <w:proofErr w:type="spellEnd"/>
      <w:r w:rsidR="00B61C2A">
        <w:t>) of MODIS pixel-based mean patch size and Shannon’s diversity index</w:t>
      </w:r>
      <w:r w:rsidR="0024098B">
        <w:t xml:space="preserve"> calculated based on NLCD 2001.</w:t>
      </w:r>
      <w:r w:rsidR="00533E80">
        <w:t xml:space="preserve"> </w:t>
      </w:r>
      <w:r w:rsidR="00B61C2A">
        <w:t>Error bars represent standard errors.</w:t>
      </w:r>
      <w:bookmarkEnd w:id="50"/>
    </w:p>
    <w:p w:rsidR="00533E80" w:rsidRPr="00533E80" w:rsidRDefault="00533E80" w:rsidP="00533E80"/>
    <w:p w:rsidR="00542AEE" w:rsidRDefault="00542AEE" w:rsidP="00E90E09">
      <w:pPr>
        <w:pStyle w:val="Heading3"/>
      </w:pPr>
      <w:bookmarkStart w:id="51" w:name="_Toc372830158"/>
      <w:r>
        <w:t>Variability of tasseled cap indices due to different compositions of forest types</w:t>
      </w:r>
      <w:bookmarkEnd w:id="51"/>
    </w:p>
    <w:p w:rsidR="00542AEE" w:rsidRDefault="00542AEE" w:rsidP="00542AEE">
      <w:r>
        <w:t>The Mann-Whitney test showed that there were significant differences (</w:t>
      </w:r>
      <w:r w:rsidRPr="00D8686C">
        <w:rPr>
          <w:i/>
        </w:rPr>
        <w:t>p</w:t>
      </w:r>
      <w:r>
        <w:t xml:space="preserve">&lt;0.05) in MODIS tasseled cap indices between the three MODIS reference sets (pure deciduous, pure evergreen, and combination) proposed by this study (Figure 3.7). The brightness of pure deciduous reference set was significantly higher than that of pure evergreen reference set because reflectance values of deciduous forests were higher than those of evergreen forests in infrared bands. Unlike brightness, the difference in greenness between the two reference sets was seasonally dependent. Typically, greenness of pure deciduous reference set was higher than that of pure evergreen reference set during leaf-on (e.g. summer) season but became lower during leaf-off (e.g. winter) season. In contrast with brightness, wetness of pure deciduous reference set was lower than that of pure evergreen reference set (Figure 3.6) typically because pure </w:t>
      </w:r>
      <w:r>
        <w:lastRenderedPageBreak/>
        <w:t>deciduous forests were more sensitive to the infrared bands. The tasseled cap indices of the combination reference set were generally between those of the evergreen and deciduous reference sets.</w:t>
      </w:r>
    </w:p>
    <w:p w:rsidR="00B61C2A" w:rsidRDefault="00B61C2A" w:rsidP="00B61C2A">
      <w:pPr>
        <w:ind w:firstLine="0"/>
      </w:pPr>
      <w:r>
        <w:rPr>
          <w:noProof/>
          <w:lang w:bidi="ar-SA"/>
        </w:rPr>
        <mc:AlternateContent>
          <mc:Choice Requires="wpc">
            <w:drawing>
              <wp:inline distT="0" distB="0" distL="0" distR="0" wp14:anchorId="03B5F491" wp14:editId="76741825">
                <wp:extent cx="5397335" cy="3859481"/>
                <wp:effectExtent l="0" t="0" r="0"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1" name="Picture 71"/>
                          <pic:cNvPicPr>
                            <a:picLocks noChangeAspect="1"/>
                          </pic:cNvPicPr>
                        </pic:nvPicPr>
                        <pic:blipFill>
                          <a:blip r:embed="rId59"/>
                          <a:stretch>
                            <a:fillRect/>
                          </a:stretch>
                        </pic:blipFill>
                        <pic:spPr>
                          <a:xfrm>
                            <a:off x="0" y="162420"/>
                            <a:ext cx="5397335" cy="902803"/>
                          </a:xfrm>
                          <a:prstGeom prst="rect">
                            <a:avLst/>
                          </a:prstGeom>
                        </pic:spPr>
                      </pic:pic>
                      <pic:pic xmlns:pic="http://schemas.openxmlformats.org/drawingml/2006/picture">
                        <pic:nvPicPr>
                          <pic:cNvPr id="268" name="Picture 268"/>
                          <pic:cNvPicPr/>
                        </pic:nvPicPr>
                        <pic:blipFill rotWithShape="1">
                          <a:blip r:embed="rId60" cstate="print">
                            <a:extLst>
                              <a:ext uri="{28A0092B-C50C-407E-A947-70E740481C1C}">
                                <a14:useLocalDpi xmlns:a14="http://schemas.microsoft.com/office/drawing/2010/main" val="0"/>
                              </a:ext>
                            </a:extLst>
                          </a:blip>
                          <a:srcRect l="632" t="3429" r="573" b="2968"/>
                          <a:stretch/>
                        </pic:blipFill>
                        <pic:spPr bwMode="auto">
                          <a:xfrm>
                            <a:off x="0" y="1065280"/>
                            <a:ext cx="5397335" cy="2710101"/>
                          </a:xfrm>
                          <a:prstGeom prst="rect">
                            <a:avLst/>
                          </a:prstGeom>
                          <a:noFill/>
                          <a:ln>
                            <a:noFill/>
                          </a:ln>
                          <a:extLst>
                            <a:ext uri="{53640926-AAD7-44D8-BBD7-CCE9431645EC}">
                              <a14:shadowObscured xmlns:a14="http://schemas.microsoft.com/office/drawing/2010/main"/>
                            </a:ext>
                          </a:extLst>
                        </pic:spPr>
                      </pic:pic>
                      <wps:wsp>
                        <wps:cNvPr id="19" name="Line Callout 1 (No Border) 19"/>
                        <wps:cNvSpPr/>
                        <wps:spPr>
                          <a:xfrm>
                            <a:off x="1176198" y="1594963"/>
                            <a:ext cx="872261" cy="289004"/>
                          </a:xfrm>
                          <a:prstGeom prst="callout1">
                            <a:avLst>
                              <a:gd name="adj1" fmla="val 12458"/>
                              <a:gd name="adj2" fmla="val 86137"/>
                              <a:gd name="adj3" fmla="val -95789"/>
                              <a:gd name="adj4" fmla="val 103687"/>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4</w:t>
                              </w:r>
                              <w:r w:rsidRPr="008E063B">
                                <w:rPr>
                                  <w:color w:val="000000" w:themeColor="text1"/>
                                </w:rPr>
                                <w:t>-0</w:t>
                              </w:r>
                              <w:r>
                                <w:rPr>
                                  <w:color w:val="000000" w:themeColor="text1"/>
                                </w:rPr>
                                <w:t>9</w:t>
                              </w:r>
                              <w:r w:rsidRPr="008E063B">
                                <w:rPr>
                                  <w:color w:val="000000" w:themeColor="text1"/>
                                </w:rPr>
                                <w:t>-0</w:t>
                              </w: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4" name="Line Callout 1 (No Border) 244"/>
                        <wps:cNvSpPr/>
                        <wps:spPr>
                          <a:xfrm>
                            <a:off x="3009178" y="1594968"/>
                            <a:ext cx="872261" cy="289004"/>
                          </a:xfrm>
                          <a:prstGeom prst="callout1">
                            <a:avLst>
                              <a:gd name="adj1" fmla="val -12569"/>
                              <a:gd name="adj2" fmla="val 19881"/>
                              <a:gd name="adj3" fmla="val -97871"/>
                              <a:gd name="adj4" fmla="val 5725"/>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6</w:t>
                              </w:r>
                              <w:r w:rsidRPr="008E063B">
                                <w:rPr>
                                  <w:color w:val="000000" w:themeColor="text1"/>
                                </w:rPr>
                                <w:t>-</w:t>
                              </w:r>
                              <w:r>
                                <w:rPr>
                                  <w:color w:val="000000" w:themeColor="text1"/>
                                </w:rPr>
                                <w:t>10</w:t>
                              </w:r>
                              <w:r w:rsidRPr="008E063B">
                                <w:rPr>
                                  <w:color w:val="000000" w:themeColor="text1"/>
                                </w:rPr>
                                <w:t>-</w:t>
                              </w:r>
                              <w:r>
                                <w:rPr>
                                  <w:color w:val="000000" w:themeColor="text1"/>
                                </w:rPr>
                                <w:t>16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71" name="Oval 271"/>
                        <wps:cNvSpPr/>
                        <wps:spPr>
                          <a:xfrm>
                            <a:off x="458684"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2" name="Oval 272"/>
                        <wps:cNvSpPr/>
                        <wps:spPr>
                          <a:xfrm>
                            <a:off x="1354690"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3" name="Oval 273"/>
                        <wps:cNvSpPr/>
                        <wps:spPr>
                          <a:xfrm>
                            <a:off x="2252942"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 name="Oval 274"/>
                        <wps:cNvSpPr/>
                        <wps:spPr>
                          <a:xfrm>
                            <a:off x="3179265"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5" name="Oval 275"/>
                        <wps:cNvSpPr/>
                        <wps:spPr>
                          <a:xfrm>
                            <a:off x="4049448"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6" name="Oval 276"/>
                        <wps:cNvSpPr/>
                        <wps:spPr>
                          <a:xfrm>
                            <a:off x="4939679" y="551982"/>
                            <a:ext cx="9144" cy="9144"/>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Default="00A13BB4" w:rsidP="00B61C2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7" name="Text Box 9"/>
                        <wps:cNvSpPr txBox="1"/>
                        <wps:spPr>
                          <a:xfrm>
                            <a:off x="303377"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2003</w:t>
                              </w:r>
                            </w:p>
                          </w:txbxContent>
                        </wps:txbx>
                        <wps:bodyPr rot="0" spcFirstLastPara="0" vert="horz" wrap="square" lIns="0" tIns="0" rIns="0" bIns="0" numCol="1" spcCol="0" rtlCol="0" fromWordArt="0" anchor="t" anchorCtr="0" forceAA="0" compatLnSpc="1">
                          <a:prstTxWarp prst="textNoShape">
                            <a:avLst/>
                          </a:prstTxWarp>
                          <a:noAutofit/>
                        </wps:bodyPr>
                      </wps:wsp>
                      <wps:wsp>
                        <wps:cNvPr id="278" name="Text Box 10"/>
                        <wps:cNvSpPr txBox="1"/>
                        <wps:spPr>
                          <a:xfrm>
                            <a:off x="1157519"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2004</w:t>
                              </w:r>
                            </w:p>
                          </w:txbxContent>
                        </wps:txbx>
                        <wps:bodyPr rot="0" spcFirstLastPara="0" vert="horz" wrap="square" lIns="0" tIns="0" rIns="0" bIns="0" numCol="1" spcCol="0" rtlCol="0" fromWordArt="0" anchor="t" anchorCtr="0" forceAA="0" compatLnSpc="1">
                          <a:prstTxWarp prst="textNoShape">
                            <a:avLst/>
                          </a:prstTxWarp>
                          <a:noAutofit/>
                        </wps:bodyPr>
                      </wps:wsp>
                      <wps:wsp>
                        <wps:cNvPr id="279" name="Text Box 11"/>
                        <wps:cNvSpPr txBox="1"/>
                        <wps:spPr>
                          <a:xfrm>
                            <a:off x="2087851"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2005</w:t>
                              </w:r>
                            </w:p>
                          </w:txbxContent>
                        </wps:txbx>
                        <wps:bodyPr rot="0" spcFirstLastPara="0" vert="horz" wrap="square" lIns="0" tIns="0" rIns="0" bIns="0" numCol="1" spcCol="0" rtlCol="0" fromWordArt="0" anchor="t" anchorCtr="0" forceAA="0" compatLnSpc="1">
                          <a:prstTxWarp prst="textNoShape">
                            <a:avLst/>
                          </a:prstTxWarp>
                          <a:noAutofit/>
                        </wps:bodyPr>
                      </wps:wsp>
                      <wps:wsp>
                        <wps:cNvPr id="280" name="Text Box 12"/>
                        <wps:cNvSpPr txBox="1"/>
                        <wps:spPr>
                          <a:xfrm>
                            <a:off x="2962043"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2006</w:t>
                              </w:r>
                            </w:p>
                          </w:txbxContent>
                        </wps:txbx>
                        <wps:bodyPr rot="0" spcFirstLastPara="0" vert="horz" wrap="square" lIns="0" tIns="0" rIns="0" bIns="0" numCol="1" spcCol="0" rtlCol="0" fromWordArt="0" anchor="t" anchorCtr="0" forceAA="0" compatLnSpc="1">
                          <a:prstTxWarp prst="textNoShape">
                            <a:avLst/>
                          </a:prstTxWarp>
                          <a:noAutofit/>
                        </wps:bodyPr>
                      </wps:wsp>
                      <wps:wsp>
                        <wps:cNvPr id="281" name="Text Box 13"/>
                        <wps:cNvSpPr txBox="1"/>
                        <wps:spPr>
                          <a:xfrm>
                            <a:off x="3880346"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2008</w:t>
                              </w:r>
                            </w:p>
                          </w:txbxContent>
                        </wps:txbx>
                        <wps:bodyPr rot="0" spcFirstLastPara="0" vert="horz" wrap="square" lIns="0" tIns="0" rIns="0" bIns="0" numCol="1" spcCol="0" rtlCol="0" fromWordArt="0" anchor="t" anchorCtr="0" forceAA="0" compatLnSpc="1">
                          <a:prstTxWarp prst="textNoShape">
                            <a:avLst/>
                          </a:prstTxWarp>
                          <a:noAutofit/>
                        </wps:bodyPr>
                      </wps:wsp>
                      <wps:wsp>
                        <wps:cNvPr id="282" name="Text Box 14"/>
                        <wps:cNvSpPr txBox="1"/>
                        <wps:spPr>
                          <a:xfrm>
                            <a:off x="4762557" y="20"/>
                            <a:ext cx="329025" cy="16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pStyle w:val="NormalWeb"/>
                                <w:spacing w:before="0" w:beforeAutospacing="0" w:after="0" w:afterAutospacing="0" w:line="480" w:lineRule="auto"/>
                                <w:jc w:val="center"/>
                              </w:pPr>
                              <w:r>
                                <w:rPr>
                                  <w:rFonts w:eastAsia="Calibri"/>
                                  <w:sz w:val="20"/>
                                  <w:szCs w:val="20"/>
                                </w:rPr>
                                <w:t>2010</w:t>
                              </w:r>
                            </w:p>
                          </w:txbxContent>
                        </wps:txbx>
                        <wps:bodyPr rot="0" spcFirstLastPara="0" vert="horz" wrap="square" lIns="0" tIns="0" rIns="0" bIns="0" numCol="1" spcCol="0" rtlCol="0" fromWordArt="0" anchor="t" anchorCtr="0" forceAA="0" compatLnSpc="1">
                          <a:prstTxWarp prst="textNoShape">
                            <a:avLst/>
                          </a:prstTxWarp>
                          <a:noAutofit/>
                        </wps:bodyPr>
                      </wps:wsp>
                      <wps:wsp>
                        <wps:cNvPr id="283" name="Line Callout 1 (No Border) 283"/>
                        <wps:cNvSpPr/>
                        <wps:spPr>
                          <a:xfrm>
                            <a:off x="4161085" y="1594968"/>
                            <a:ext cx="872261" cy="289004"/>
                          </a:xfrm>
                          <a:prstGeom prst="callout1">
                            <a:avLst>
                              <a:gd name="adj1" fmla="val -12569"/>
                              <a:gd name="adj2" fmla="val 19881"/>
                              <a:gd name="adj3" fmla="val -97871"/>
                              <a:gd name="adj4" fmla="val 5725"/>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9</w:t>
                              </w:r>
                              <w:r w:rsidRPr="008E063B">
                                <w:rPr>
                                  <w:color w:val="000000" w:themeColor="text1"/>
                                </w:rPr>
                                <w:t>-</w:t>
                              </w:r>
                              <w:r>
                                <w:rPr>
                                  <w:color w:val="000000" w:themeColor="text1"/>
                                </w:rPr>
                                <w:t>06</w:t>
                              </w:r>
                              <w:r w:rsidRPr="008E063B">
                                <w:rPr>
                                  <w:color w:val="000000" w:themeColor="text1"/>
                                </w:rPr>
                                <w:t>-</w:t>
                              </w:r>
                              <w:r>
                                <w:rPr>
                                  <w:color w:val="000000" w:themeColor="text1"/>
                                </w:rP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id="Canvas 11" o:spid="_x0000_s1104" editas="canvas" style="width:425pt;height:303.9pt;mso-position-horizontal-relative:char;mso-position-vertical-relative:line" coordsize="53968,38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">
                <v:shape id="_x0000_s1105" type="#_x0000_t75" style="position:absolute;width:53968;height:38588;visibility:visible;mso-wrap-style:square">
                  <v:fill o:detectmouseclick="t"/>
                  <v:path o:connecttype="none"/>
                </v:shape>
                <v:shape id="Picture 71" o:spid="_x0000_s1106" type="#_x0000_t75" style="position:absolute;top:1624;width:53973;height:9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uMQ7FAAAA2wAAAA8AAABkcnMvZG93bnJldi54bWxEj0FrwkAUhO9C/8PyCr2ZjSKtRDehtEhF&#10;T7UVPT6yr9lg9m3Mrpr6612h0OMwM98w86K3jThT52vHCkZJCoK4dLrmSsH312I4BeEDssbGMSn4&#10;JQ9F/jCYY6bdhT/pvAmViBD2GSowIbSZlL40ZNEnriWO3o/rLIYou0rqDi8Rbhs5TtNnabHmuGCw&#10;pTdD5WFzsgr0FY8T87497Hf9upl8nI41TVdKPT32rzMQgfrwH/5rL7WClxHcv8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7jEOxQAAANsAAAAPAAAAAAAAAAAAAAAA&#10;AJ8CAABkcnMvZG93bnJldi54bWxQSwUGAAAAAAQABAD3AAAAkQMAAAAA&#10;">
                  <v:imagedata r:id="rId61" o:title=""/>
                  <v:path arrowok="t"/>
                </v:shape>
                <v:shape id="Picture 268" o:spid="_x0000_s1107" type="#_x0000_t75" style="position:absolute;top:10652;width:53973;height:27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AutTBAAAA3AAAAA8AAABkcnMvZG93bnJldi54bWxET01rwkAQvRf8D8sI3uqmQoOmrtKWFjxI&#10;JerF2zQ7zYZmZ0N2q/HfO4eCx8f7Xq4H36oz9bEJbOBpmoEiroJtuDZwPHw+zkHFhGyxDUwGrhRh&#10;vRo9LLGw4cIlnfepVhLCsUADLqWu0DpWjjzGaeiIhfsJvccksK+17fEi4b7VsyzLtceGpcFhR++O&#10;qt/9nzcw256+n9s3cvxxxa+83PHisGNjJuPh9QVUoiHdxf/ujRVfLmvljBwBvb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AutTBAAAA3AAAAA8AAAAAAAAAAAAAAAAAnwIA&#10;AGRycy9kb3ducmV2LnhtbFBLBQYAAAAABAAEAPcAAACNAwAAAAA=&#10;">
                  <v:imagedata r:id="rId62" o:title="" croptop="2247f" cropbottom="1945f" cropleft="414f" cropright="376f"/>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Line Callout 1 (No Border) 19" o:spid="_x0000_s1108" type="#_x0000_t41" style="position:absolute;left:11761;top:15949;width:8723;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WzqcIA&#10;AADbAAAADwAAAGRycy9kb3ducmV2LnhtbERPTWvCQBC9C/0PyxS8iG4sNdTUVYpFq4ceqh48Dtlp&#10;EpqdidlV03/fFYTe5vE+Z7boXK0u1PpK2MB4lIAizsVWXBg47FfDF1A+IFushcnAL3lYzB96M8ys&#10;XPmLLrtQqBjCPkMDZQhNprXPS3LoR9IQR+5bWochwrbQtsVrDHe1fkqSVDusODaU2NCypPxnd3YG&#10;3qfp+lMmy+bZHQckW59WH3Iypv/Yvb2CCtSFf/HdvbFx/hRuv8QD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bOpwgAAANsAAAAPAAAAAAAAAAAAAAAAAJgCAABkcnMvZG93&#10;bnJldi54bWxQSwUGAAAAAAQABAD1AAAAhwMAAAAA&#10;" adj="22396,-20690,18606,2691" filled="f" strokecolor="black [3213]" strokeweight="1pt">
                  <v:stroke startarrow="block"/>
                  <v:textbox inset="0,0,0,0">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4</w:t>
                        </w:r>
                        <w:r w:rsidRPr="008E063B">
                          <w:rPr>
                            <w:color w:val="000000" w:themeColor="text1"/>
                          </w:rPr>
                          <w:t>-0</w:t>
                        </w:r>
                        <w:r>
                          <w:rPr>
                            <w:color w:val="000000" w:themeColor="text1"/>
                          </w:rPr>
                          <w:t>9</w:t>
                        </w:r>
                        <w:r w:rsidRPr="008E063B">
                          <w:rPr>
                            <w:color w:val="000000" w:themeColor="text1"/>
                          </w:rPr>
                          <w:t>-0</w:t>
                        </w:r>
                        <w:r>
                          <w:rPr>
                            <w:color w:val="000000" w:themeColor="text1"/>
                          </w:rPr>
                          <w:t>5</w:t>
                        </w:r>
                      </w:p>
                    </w:txbxContent>
                  </v:textbox>
                  <o:callout v:ext="edit" minusx="t"/>
                </v:shape>
                <v:shape id="Line Callout 1 (No Border) 244" o:spid="_x0000_s1109" type="#_x0000_t41" style="position:absolute;left:30091;top:15949;width:8723;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Ez8YA&#10;AADcAAAADwAAAGRycy9kb3ducmV2LnhtbESPQWvCQBSE70L/w/IKvYhuKtraNBsRQVRyaqqeX7Ov&#10;SWj2bchuY/z33YLgcZiZb5hkNZhG9NS52rKC52kEgriwuuZSwfFzO1mCcB5ZY2OZFFzJwSp9GCUY&#10;a3vhD+pzX4oAYRejgsr7NpbSFRUZdFPbEgfv23YGfZBdKXWHlwA3jZxF0Ys0WHNYqLClTUXFT/5r&#10;FGT7LHfZ4SQP593pSov+q3gbvyr19Dis30F4Gvw9fGvvtYLZfA7/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KEz8YAAADcAAAADwAAAAAAAAAAAAAAAACYAgAAZHJz&#10;L2Rvd25yZXYueG1sUEsFBgAAAAAEAAQA9QAAAIsDAAAAAA==&#10;" adj="1237,-21140,4294,-2715" filled="f" strokecolor="black [3213]" strokeweight="1pt">
                  <v:stroke startarrow="block"/>
                  <v:textbox inset="0,0,0,0">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6</w:t>
                        </w:r>
                        <w:r w:rsidRPr="008E063B">
                          <w:rPr>
                            <w:color w:val="000000" w:themeColor="text1"/>
                          </w:rPr>
                          <w:t>-</w:t>
                        </w:r>
                        <w:r>
                          <w:rPr>
                            <w:color w:val="000000" w:themeColor="text1"/>
                          </w:rPr>
                          <w:t>10</w:t>
                        </w:r>
                        <w:r w:rsidRPr="008E063B">
                          <w:rPr>
                            <w:color w:val="000000" w:themeColor="text1"/>
                          </w:rPr>
                          <w:t>-</w:t>
                        </w:r>
                        <w:r>
                          <w:rPr>
                            <w:color w:val="000000" w:themeColor="text1"/>
                          </w:rPr>
                          <w:t>16</w:t>
                        </w:r>
                      </w:p>
                    </w:txbxContent>
                  </v:textbox>
                </v:shape>
                <v:oval id="Oval 271" o:spid="_x0000_s1110" style="position:absolute;left:4586;top:5519;width:92;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cWsQA&#10;AADcAAAADwAAAGRycy9kb3ducmV2LnhtbESPQWsCMRSE7wX/Q3hCbzXrCq6sRhFB6EVotfX83Dw3&#10;i5uXJUnXbX99Uyh4HGbmG2a1GWwrevKhcaxgOslAEFdON1wr+DjtXxYgQkTW2DomBd8UYLMePa2w&#10;1O7O79QfYy0ShEOJCkyMXSllqAxZDBPXESfv6rzFmKSvpfZ4T3DbyjzL5tJiw2nBYEc7Q9Xt+GUV&#10;/BQz0/sw/zwvDm95n/lLrLhQ6nk8bJcgIg3xEf5vv2oFeTGFvzPp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YXFrEAAAA3AAAAA8AAAAAAAAAAAAAAAAAmAIAAGRycy9k&#10;b3ducmV2LnhtbFBLBQYAAAAABAAEAPUAAACJAwAAAAA=&#10;" fillcolor="red" strokecolor="red" strokeweight="2pt">
                  <v:textbox>
                    <w:txbxContent>
                      <w:p w:rsidR="00A13BB4" w:rsidRDefault="00A13BB4" w:rsidP="00B61C2A"/>
                    </w:txbxContent>
                  </v:textbox>
                </v:oval>
                <v:oval id="Oval 272" o:spid="_x0000_s1111" style="position:absolute;left:13546;top:5519;width:92;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rCLcQA&#10;AADcAAAADwAAAGRycy9kb3ducmV2LnhtbESPzWrDMBCE74W8g9hAb40cF+LgRAkhEOil0ObvvLE2&#10;lom1MpLquH36qlDIcZiZb5jlerCt6MmHxrGC6SQDQVw53XCt4HjYvcxBhIissXVMCr4pwHo1elpi&#10;qd2dP6nfx1okCIcSFZgYu1LKUBmyGCauI07e1XmLMUlfS+3xnuC2lXmWzaTFhtOCwY62hqrb/ssq&#10;+CleTe/D7HSev3/kfeYvseJCqefxsFmAiDTER/i//aYV5EUOf2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Kwi3EAAAA3AAAAA8AAAAAAAAAAAAAAAAAmAIAAGRycy9k&#10;b3ducmV2LnhtbFBLBQYAAAAABAAEAPUAAACJAwAAAAA=&#10;" fillcolor="red" strokecolor="red" strokeweight="2pt">
                  <v:textbox>
                    <w:txbxContent>
                      <w:p w:rsidR="00A13BB4" w:rsidRDefault="00A13BB4" w:rsidP="00B61C2A"/>
                    </w:txbxContent>
                  </v:textbox>
                </v:oval>
                <v:oval id="Oval 273" o:spid="_x0000_s1112" style="position:absolute;left:22529;top:5519;width:91;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ntsQA&#10;AADcAAAADwAAAGRycy9kb3ducmV2LnhtbESPQWsCMRSE7wX/Q3hCbzXrCq6sRhGh4EWwtvX83Dw3&#10;i5uXJUnXrb++KRR6HGbmG2a1GWwrevKhcaxgOslAEFdON1wr+Hh/fVmACBFZY+uYFHxTgM169LTC&#10;Urs7v1F/irVIEA4lKjAxdqWUoTJkMUxcR5y8q/MWY5K+ltrjPcFtK/Msm0uLDacFgx3tDFW305dV&#10;8Chmpvdh/nleHI55n/lLrLhQ6nk8bJcgIg3xP/zX3msFeTGD3zPp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GZ7bEAAAA3AAAAA8AAAAAAAAAAAAAAAAAmAIAAGRycy9k&#10;b3ducmV2LnhtbFBLBQYAAAAABAAEAPUAAACJAwAAAAA=&#10;" fillcolor="red" strokecolor="red" strokeweight="2pt">
                  <v:textbox>
                    <w:txbxContent>
                      <w:p w:rsidR="00A13BB4" w:rsidRDefault="00A13BB4" w:rsidP="00B61C2A"/>
                    </w:txbxContent>
                  </v:textbox>
                </v:oval>
                <v:oval id="Oval 274" o:spid="_x0000_s1113" style="position:absolute;left:31792;top:5519;width:92;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sQA&#10;AADcAAAADwAAAGRycy9kb3ducmV2LnhtbESPT2sCMRTE7wW/Q3iCN826iiurUaRQ6EVo7Z/zc/O6&#10;Wbp5WZJ0XfvpTUHocZiZ3zDb/WBb0ZMPjWMF81kGgrhyuuFawfvb03QNIkRkja1jUnClAPvd6GGL&#10;pXYXfqX+FGuRIBxKVGBi7EopQ2XIYpi5jjh5X85bjEn6WmqPlwS3rcyzbCUtNpwWDHb0aKj6Pv1Y&#10;Bb/FwvQ+rD4+18eXvM/8OVZcKDUZD4cNiEhD/A/f289aQV4s4e9MOgJ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8LEAAAA3AAAAA8AAAAAAAAAAAAAAAAAmAIAAGRycy9k&#10;b3ducmV2LnhtbFBLBQYAAAAABAAEAPUAAACJAwAAAAA=&#10;" fillcolor="red" strokecolor="red" strokeweight="2pt">
                  <v:textbox>
                    <w:txbxContent>
                      <w:p w:rsidR="00A13BB4" w:rsidRDefault="00A13BB4" w:rsidP="00B61C2A"/>
                    </w:txbxContent>
                  </v:textbox>
                </v:oval>
                <v:oval id="Oval 275" o:spid="_x0000_s1114" style="position:absolute;left:40494;top:5519;width:91;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aWcQA&#10;AADcAAAADwAAAGRycy9kb3ducmV2LnhtbESPT2sCMRTE7wW/Q3iCN826oiurUaRQ6EVo7Z/zc/O6&#10;Wbp5WZJ0XfvpTUHocZiZ3zDb/WBb0ZMPjWMF81kGgrhyuuFawfvb03QNIkRkja1jUnClAPvd6GGL&#10;pXYXfqX+FGuRIBxKVGBi7EopQ2XIYpi5jjh5X85bjEn6WmqPlwS3rcyzbCUtNpwWDHb0aKj6Pv1Y&#10;Bb/FwvQ+rD4+18eXvM/8OVZcKDUZD4cNiEhD/A/f289aQV4s4e9MOgJ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jWlnEAAAA3AAAAA8AAAAAAAAAAAAAAAAAmAIAAGRycy9k&#10;b3ducmV2LnhtbFBLBQYAAAAABAAEAPUAAACJAwAAAAA=&#10;" fillcolor="red" strokecolor="red" strokeweight="2pt">
                  <v:textbox>
                    <w:txbxContent>
                      <w:p w:rsidR="00A13BB4" w:rsidRDefault="00A13BB4" w:rsidP="00B61C2A"/>
                    </w:txbxContent>
                  </v:textbox>
                </v:oval>
                <v:oval id="Oval 276" o:spid="_x0000_s1115" style="position:absolute;left:49396;top:5519;width:92;height: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ELsQA&#10;AADcAAAADwAAAGRycy9kb3ducmV2LnhtbESPQWvCQBSE7wX/w/IEb3VjhERSVxFB6EVorXp+zb5m&#10;Q7Nvw+42xv76bqHQ4zAz3zDr7Wg7MZAPrWMFi3kGgrh2uuVGwfnt8LgCESKyxs4xKbhTgO1m8rDG&#10;Srsbv9Jwio1IEA4VKjAx9pWUoTZkMcxdT5y8D+ctxiR9I7XHW4LbTuZZVkiLLacFgz3tDdWfpy+r&#10;4LtcmsGH4nJdHV/yIfPvseZSqdl03D2BiDTG//Bf+1kryMsCfs+k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xC7EAAAA3AAAAA8AAAAAAAAAAAAAAAAAmAIAAGRycy9k&#10;b3ducmV2LnhtbFBLBQYAAAAABAAEAPUAAACJAwAAAAA=&#10;" fillcolor="red" strokecolor="red" strokeweight="2pt">
                  <v:textbox>
                    <w:txbxContent>
                      <w:p w:rsidR="00A13BB4" w:rsidRDefault="00A13BB4" w:rsidP="00B61C2A"/>
                    </w:txbxContent>
                  </v:textbox>
                </v:oval>
                <v:shape id="Text Box 9" o:spid="_x0000_s1116" type="#_x0000_t202" style="position:absolute;left:3033;width:3291;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HXscA&#10;AADcAAAADwAAAGRycy9kb3ducmV2LnhtbESPT0vDQBTE7wW/w/KE3tpNe7ASuy3iH/DQ1hpb0Nsz&#10;+0yC2bdh9zWN394VBI/DzPyGWa4H16qeQmw8G5hNM1DEpbcNVwYOr4+Ta1BRkC22nsnAN0VYry5G&#10;S8ytP/ML9YVUKkE45migFulyrWNZk8M49R1x8j59cChJhkrbgOcEd62eZ9mVdthwWqixo7uayq/i&#10;5Ay0bzFsPjJ57++rreyf9en4MNsZM74cbm9ACQ3yH/5rP1kD88UCfs+k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rR17HAAAA3AAAAA8AAAAAAAAAAAAAAAAAmAIAAGRy&#10;cy9kb3ducmV2LnhtbFBLBQYAAAAABAAEAPUAAACMAw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2003</w:t>
                        </w:r>
                      </w:p>
                    </w:txbxContent>
                  </v:textbox>
                </v:shape>
                <v:shape id="Text Box 10" o:spid="_x0000_s1117" type="#_x0000_t202" style="position:absolute;left:11575;width:3290;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TLMMA&#10;AADcAAAADwAAAGRycy9kb3ducmV2LnhtbERPS0/CQBC+m/gfNmPiTbZwQFNZiBFIOCgvNdHb2B3b&#10;hu5sszuU8u/ZgwnHL997MutdozoKsfZsYDjIQBEX3tZcGvj8WD48gYqCbLHxTAbOFGE2vb2ZYG79&#10;iXfU7aVUKYRjjgYqkTbXOhYVOYwD3xIn7s8Hh5JgKLUNeErhrtGjLBtrhzWnhgpbeq2oOOyPzkDz&#10;HcPbbyY/3bx8l+1GH78Ww7Ux93f9yzMooV6u4n/3yhoYPaa1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TTLMMAAADcAAAADwAAAAAAAAAAAAAAAACYAgAAZHJzL2Rv&#10;d25yZXYueG1sUEsFBgAAAAAEAAQA9QAAAIgDA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2004</w:t>
                        </w:r>
                      </w:p>
                    </w:txbxContent>
                  </v:textbox>
                </v:shape>
                <v:shape id="Text Box 11" o:spid="_x0000_s1118" type="#_x0000_t202" style="position:absolute;left:20878;width:3290;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h2t8cA&#10;AADcAAAADwAAAGRycy9kb3ducmV2LnhtbESPQU/CQBSE7yT8h80z4QZbOKBUFmJQEw8qCJjo7dl9&#10;to3dt83uo9R/75qYeJzMzDeZ5bp3jeooxNqzgekkA0VceFtzaeB4uB9fgYqCbLHxTAa+KcJ6NRws&#10;Mbf+zC/U7aVUCcIxRwOVSJtrHYuKHMaJb4mT9+mDQ0kylNoGPCe4a/Qsy+baYc1pocKWNhUVX/uT&#10;M9C8xfD4kcl7d1s+yW6rT69302djRhf9zTUooV7+w3/tB2tgdrmA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4drfHAAAA3AAAAA8AAAAAAAAAAAAAAAAAmAIAAGRy&#10;cy9kb3ducmV2LnhtbFBLBQYAAAAABAAEAPUAAACMAw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2005</w:t>
                        </w:r>
                      </w:p>
                    </w:txbxContent>
                  </v:textbox>
                </v:shape>
                <v:shape id="Text Box 12" o:spid="_x0000_s1119" type="#_x0000_t202" style="position:absolute;left:29620;width:3290;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evDcMA&#10;AADcAAAADwAAAGRycy9kb3ducmV2LnhtbERPTU/CQBC9m/gfNmPiDbZwMKSwEKOQeBCEoonexu7Y&#10;NnZnm92h1H/PHkg8vrzvxWpwreopxMazgck4A0VcettwZeD9uBnNQEVBtth6JgN/FGG1vL1ZYG79&#10;mQ/UF1KpFMIxRwO1SJdrHcuaHMax74gT9+ODQ0kwVNoGPKdw1+pplj1ohw2nhho7eqqp/C1OzkD7&#10;GcPrdyZf/XO1lf2bPn2sJztj7u+GxzkooUH+xVf3izUwnaX56Uw6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evDcMAAADcAAAADwAAAAAAAAAAAAAAAACYAgAAZHJzL2Rv&#10;d25yZXYueG1sUEsFBgAAAAAEAAQA9QAAAIgDA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2006</w:t>
                        </w:r>
                      </w:p>
                    </w:txbxContent>
                  </v:textbox>
                </v:shape>
                <v:shape id="Text Box 13" o:spid="_x0000_s1120" type="#_x0000_t202" style="position:absolute;left:38803;width:3290;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KlsYA&#10;AADcAAAADwAAAGRycy9kb3ducmV2LnhtbESPS2vDMBCE74X+B7GF3BrZOYTgRgmhD+ihzzSB5Lax&#10;traptTLSxnH/fRQo9DjMzDfMfDm4VvUUYuPZQD7OQBGX3jZcGdh8Pd3OQEVBtth6JgO/FGG5uL6a&#10;Y2H9iT+pX0ulEoRjgQZqka7QOpY1OYxj3xEn79sHh5JkqLQNeEpw1+pJlk21w4bTQo0d3ddU/qyP&#10;zkC7i+HlkMm+f6he5eNdH7eP+Zsxo5thdQdKaJD/8F/72RqYzHK4nElHQC/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sKlsYAAADcAAAADwAAAAAAAAAAAAAAAACYAgAAZHJz&#10;L2Rvd25yZXYueG1sUEsFBgAAAAAEAAQA9QAAAIsDA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2008</w:t>
                        </w:r>
                      </w:p>
                    </w:txbxContent>
                  </v:textbox>
                </v:shape>
                <v:shape id="Text Box 14" o:spid="_x0000_s1121" type="#_x0000_t202" style="position:absolute;left:47625;width:3290;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U4cYA&#10;AADcAAAADwAAAGRycy9kb3ducmV2LnhtbESPT2vCQBTE74V+h+UVvNWNOYikriK2hR761yro7Zl9&#10;JqHZt2H3GdNv3y0Uehxm5jfMfDm4VvUUYuPZwGScgSIuvW24MrD9fLydgYqCbLH1TAa+KcJycX01&#10;x8L6C39Qv5FKJQjHAg3UIl2hdSxrchjHviNO3skHh5JkqLQNeElw1+o8y6baYcNpocaO1jWVX5uz&#10;M9DuY3g+ZnLo76sXeX/T593D5NWY0c2wugMlNMh/+K/9ZA3ksxx+z6Qjo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mU4cYAAADcAAAADwAAAAAAAAAAAAAAAACYAgAAZHJz&#10;L2Rvd25yZXYueG1sUEsFBgAAAAAEAAQA9QAAAIsDAAAAAA==&#10;" filled="f" stroked="f" strokeweight=".5pt">
                  <v:textbox inset="0,0,0,0">
                    <w:txbxContent>
                      <w:p w:rsidR="00A13BB4" w:rsidRDefault="00A13BB4" w:rsidP="00B61C2A">
                        <w:pPr>
                          <w:pStyle w:val="NormalWeb"/>
                          <w:spacing w:before="0" w:beforeAutospacing="0" w:after="0" w:afterAutospacing="0" w:line="480" w:lineRule="auto"/>
                          <w:jc w:val="center"/>
                        </w:pPr>
                        <w:r>
                          <w:rPr>
                            <w:rFonts w:eastAsia="Calibri"/>
                            <w:sz w:val="20"/>
                            <w:szCs w:val="20"/>
                          </w:rPr>
                          <w:t>2010</w:t>
                        </w:r>
                      </w:p>
                    </w:txbxContent>
                  </v:textbox>
                </v:shape>
                <v:shape id="Line Callout 1 (No Border) 283" o:spid="_x0000_s1122" type="#_x0000_t41" style="position:absolute;left:41610;top:15949;width:8723;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mIcYA&#10;AADcAAAADwAAAGRycy9kb3ducmV2LnhtbESPT2vCQBTE7wW/w/IKvYjZ1GLVmFVKoVTJqfHP+Zl9&#10;TYLZtyG7jfHbdwtCj8PM/IZJN4NpRE+dqy0reI5iEMSF1TWXCg77j8kChPPIGhvLpOBGDjbr0UOK&#10;ibZX/qI+96UIEHYJKqi8bxMpXVGRQRfZljh437Yz6IPsSqk7vAa4aeQ0jl+lwZrDQoUtvVdUXPIf&#10;oyDbZrnLdke5O30ebzTrz8VyPFfq6XF4W4HwNPj/8L291Qqmixf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KmIcYAAADcAAAADwAAAAAAAAAAAAAAAACYAgAAZHJz&#10;L2Rvd25yZXYueG1sUEsFBgAAAAAEAAQA9QAAAIsDAAAAAA==&#10;" adj="1237,-21140,4294,-2715" filled="f" strokecolor="black [3213]" strokeweight="1pt">
                  <v:stroke startarrow="block"/>
                  <v:textbox inset="0,0,0,0">
                    <w:txbxContent>
                      <w:p w:rsidR="00A13BB4" w:rsidRPr="008E063B" w:rsidRDefault="00A13BB4" w:rsidP="00B61C2A">
                        <w:pPr>
                          <w:spacing w:line="240" w:lineRule="auto"/>
                          <w:ind w:firstLine="0"/>
                          <w:jc w:val="center"/>
                          <w:rPr>
                            <w:color w:val="000000" w:themeColor="text1"/>
                          </w:rPr>
                        </w:pPr>
                        <w:r w:rsidRPr="008E063B">
                          <w:rPr>
                            <w:color w:val="000000" w:themeColor="text1"/>
                          </w:rPr>
                          <w:t>200</w:t>
                        </w:r>
                        <w:r>
                          <w:rPr>
                            <w:color w:val="000000" w:themeColor="text1"/>
                          </w:rPr>
                          <w:t>9</w:t>
                        </w:r>
                        <w:r w:rsidRPr="008E063B">
                          <w:rPr>
                            <w:color w:val="000000" w:themeColor="text1"/>
                          </w:rPr>
                          <w:t>-</w:t>
                        </w:r>
                        <w:r>
                          <w:rPr>
                            <w:color w:val="000000" w:themeColor="text1"/>
                          </w:rPr>
                          <w:t>06</w:t>
                        </w:r>
                        <w:r w:rsidRPr="008E063B">
                          <w:rPr>
                            <w:color w:val="000000" w:themeColor="text1"/>
                          </w:rPr>
                          <w:t>-</w:t>
                        </w:r>
                        <w:r>
                          <w:rPr>
                            <w:color w:val="000000" w:themeColor="text1"/>
                          </w:rPr>
                          <w:t>26</w:t>
                        </w:r>
                      </w:p>
                    </w:txbxContent>
                  </v:textbox>
                </v:shape>
                <w10:anchorlock/>
              </v:group>
            </w:pict>
          </mc:Fallback>
        </mc:AlternateContent>
      </w:r>
    </w:p>
    <w:p w:rsidR="00B61C2A" w:rsidRDefault="00D7466A" w:rsidP="00B61C2A">
      <w:pPr>
        <w:pStyle w:val="Caption"/>
      </w:pPr>
      <w:bookmarkStart w:id="52" w:name="_Toc372830196"/>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6</w:t>
      </w:r>
      <w:r>
        <w:rPr>
          <w:b/>
        </w:rPr>
        <w:fldChar w:fldCharType="end"/>
      </w:r>
      <w:r w:rsidR="00B61C2A">
        <w:t>. Multiple disturbance index time-series of a MODIS disturbed evergreen pixel located at the red dot</w:t>
      </w:r>
      <w:r w:rsidR="0024098B">
        <w:t xml:space="preserve"> in NAIP photos at the top row.</w:t>
      </w:r>
      <w:r w:rsidR="00B270D8">
        <w:t xml:space="preserve"> </w:t>
      </w:r>
      <w:r w:rsidR="00B61C2A">
        <w:t>Each of these time-series was normalized by different reference sets: MODIS pure deciduous (blue), MODIS pure evergreen (green), and MODIS STAARCH (purple). Please see text for explanation of these reference sets. The red line represents the threshold of 2 used to determine disturbance condition, represented by the black line, of the analyzed pixel. Gray dots represent available Landsat images identifying the analyzed pixel as undistu</w:t>
      </w:r>
      <w:r w:rsidR="007F189D">
        <w:t>rbed whereas red dots represent</w:t>
      </w:r>
      <w:r w:rsidR="00B61C2A">
        <w:t xml:space="preserve"> available Landsat images identifying the analyzed pixel as disturbed.</w:t>
      </w:r>
      <w:bookmarkEnd w:id="52"/>
    </w:p>
    <w:p w:rsidR="0024098B" w:rsidRPr="0024098B" w:rsidRDefault="0024098B" w:rsidP="0024098B"/>
    <w:p w:rsidR="00542AEE" w:rsidRDefault="00542AEE" w:rsidP="00542AEE">
      <w:r>
        <w:t xml:space="preserve">The tasseled cap indices of the STAARCH reference set were also presented in Figure 3.7 for comparison purpose. In general, the tasseled cap indices of the STAARCH reference set were in between those of the combination and pure deciduous </w:t>
      </w:r>
      <w:r>
        <w:lastRenderedPageBreak/>
        <w:t>reference sets. Indeed, while brightness and wetness of STAARCH reference set were as high as those of the pure deciduous reference set, greenness of STAARCH reference set was similar to that of combination reference set.</w:t>
      </w:r>
    </w:p>
    <w:p w:rsidR="00542AEE" w:rsidRDefault="00542AEE" w:rsidP="00E90E09">
      <w:pPr>
        <w:pStyle w:val="Heading3"/>
      </w:pPr>
      <w:bookmarkStart w:id="53" w:name="_Toc372830159"/>
      <w:r>
        <w:t>Method validation and comparison</w:t>
      </w:r>
      <w:bookmarkEnd w:id="53"/>
    </w:p>
    <w:p w:rsidR="00542AEE" w:rsidRDefault="00542AEE" w:rsidP="00542AEE">
      <w:r>
        <w:t>Field-trip photos were first used to validate locations of disturbances on the last date (8/3/2011) of the Landsat binary DI time-series. Note that the last Landsat binary DI image in this time-series was used as the last binary DI image in all other binary DI time-series produced by the three fusion methods. Of the 206 photos, 198 of them (141 undisturbed and 57 disturbed) were correctly detected. The overall accuracy, therefore, was 96 percent. To further investigate the capability of the Landsat binary DI time-series and the other three fused binary DI time-series NAIP photos and the burn severity dataset were used.</w:t>
      </w:r>
    </w:p>
    <w:p w:rsidR="00B61C2A" w:rsidRDefault="00B61C2A" w:rsidP="00B61C2A">
      <w:pPr>
        <w:ind w:firstLine="0"/>
      </w:pPr>
      <w:r>
        <w:rPr>
          <w:noProof/>
          <w:lang w:bidi="ar-SA"/>
        </w:rPr>
        <w:lastRenderedPageBreak/>
        <mc:AlternateContent>
          <mc:Choice Requires="wpc">
            <w:drawing>
              <wp:inline distT="0" distB="0" distL="0" distR="0" wp14:anchorId="5ECF297E" wp14:editId="4C77AFE6">
                <wp:extent cx="5396163" cy="4872789"/>
                <wp:effectExtent l="0" t="0" r="0" b="0"/>
                <wp:docPr id="176" name="Canvas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35" name="Picture 235"/>
                          <pic:cNvPicPr/>
                        </pic:nvPicPr>
                        <pic:blipFill>
                          <a:blip r:embed="rId63"/>
                          <a:stretch>
                            <a:fillRect/>
                          </a:stretch>
                        </pic:blipFill>
                        <pic:spPr>
                          <a:xfrm>
                            <a:off x="11" y="2"/>
                            <a:ext cx="5394960" cy="1672590"/>
                          </a:xfrm>
                          <a:prstGeom prst="rect">
                            <a:avLst/>
                          </a:prstGeom>
                        </pic:spPr>
                      </pic:pic>
                      <pic:pic xmlns:pic="http://schemas.openxmlformats.org/drawingml/2006/picture">
                        <pic:nvPicPr>
                          <pic:cNvPr id="236" name="Picture 236"/>
                          <pic:cNvPicPr/>
                        </pic:nvPicPr>
                        <pic:blipFill>
                          <a:blip r:embed="rId64"/>
                          <a:stretch>
                            <a:fillRect/>
                          </a:stretch>
                        </pic:blipFill>
                        <pic:spPr>
                          <a:xfrm>
                            <a:off x="1203" y="1769855"/>
                            <a:ext cx="5394960" cy="1529715"/>
                          </a:xfrm>
                          <a:prstGeom prst="rect">
                            <a:avLst/>
                          </a:prstGeom>
                        </pic:spPr>
                      </pic:pic>
                      <pic:pic xmlns:pic="http://schemas.openxmlformats.org/drawingml/2006/picture">
                        <pic:nvPicPr>
                          <pic:cNvPr id="241" name="Picture 241"/>
                          <pic:cNvPicPr/>
                        </pic:nvPicPr>
                        <pic:blipFill>
                          <a:blip r:embed="rId65"/>
                          <a:stretch>
                            <a:fillRect/>
                          </a:stretch>
                        </pic:blipFill>
                        <pic:spPr>
                          <a:xfrm>
                            <a:off x="11" y="3299566"/>
                            <a:ext cx="5394960" cy="1516380"/>
                          </a:xfrm>
                          <a:prstGeom prst="rect">
                            <a:avLst/>
                          </a:prstGeom>
                        </pic:spPr>
                      </pic:pic>
                    </wpc:wpc>
                  </a:graphicData>
                </a:graphic>
              </wp:inline>
            </w:drawing>
          </mc:Choice>
          <mc:Fallback>
            <w:pict>
              <v:group id="Canvas 176" o:spid="_x0000_s1026" editas="canvas" style="width:424.9pt;height:383.7pt;mso-position-horizontal-relative:char;mso-position-vertical-relative:line" coordsize="53955,48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">
                <v:shape id="_x0000_s1027" type="#_x0000_t75" style="position:absolute;width:53955;height:48723;visibility:visible;mso-wrap-style:square">
                  <v:fill o:detectmouseclick="t"/>
                  <v:path o:connecttype="none"/>
                </v:shape>
                <v:shape id="Picture 235" o:spid="_x0000_s1028" type="#_x0000_t75" style="position:absolute;width:53949;height:16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ps5rEAAAA3AAAAA8AAABkcnMvZG93bnJldi54bWxEj9FqwkAURN8L/sNyhb4U3dRSkehGpCD0&#10;qTTRD7hmr9mY7N00u5r4926h0MdhZs4wm+1oW3Gj3teOFbzOExDEpdM1VwqOh/1sBcIHZI2tY1Jw&#10;Jw/bbPK0wVS7gXO6FaESEcI+RQUmhC6V0peGLPq564ijd3a9xRBlX0nd4xDhtpWLJFlKizXHBYMd&#10;fRgqm+JqFTTc4s/lMLycusLsK/rOr/nXqNTzdNytQQQaw3/4r/2pFSze3uH3TDwCMn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ps5rEAAAA3AAAAA8AAAAAAAAAAAAAAAAA&#10;nwIAAGRycy9kb3ducmV2LnhtbFBLBQYAAAAABAAEAPcAAACQAwAAAAA=&#10;">
                  <v:imagedata r:id="rId66" o:title=""/>
                </v:shape>
                <v:shape id="Picture 236" o:spid="_x0000_s1029" type="#_x0000_t75" style="position:absolute;left:12;top:17698;width:53949;height:15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h8mLEAAAA3AAAAA8AAABkcnMvZG93bnJldi54bWxEj0uLwkAQhO8L/oehBW860WVFoqP4WFnB&#10;kw88t5k2CWZ6QmZi4r93BGGPRXV91TVbtKYQD6pcblnBcBCBIE6szjlVcD5t+xMQziNrLCyTgic5&#10;WMw7XzOMtW34QI+jT0WAsItRQeZ9GUvpkowMuoEtiYN3s5VBH2SVSl1hE+CmkKMoGkuDOYeGDEta&#10;Z5Tcj7UJb2x+rvfVs0mGf3u7/qVLbZebWqlet11OQXhq/f/xJ73TCkbfY3iPCQSQ8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h8mLEAAAA3AAAAA8AAAAAAAAAAAAAAAAA&#10;nwIAAGRycy9kb3ducmV2LnhtbFBLBQYAAAAABAAEAPcAAACQAwAAAAA=&#10;">
                  <v:imagedata r:id="rId67" o:title=""/>
                </v:shape>
                <v:shape id="Picture 241" o:spid="_x0000_s1030" type="#_x0000_t75" style="position:absolute;top:32995;width:53949;height:15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08OHDAAAA3AAAAA8AAABkcnMvZG93bnJldi54bWxEj9FqwkAURN8L/YflFnxrNopUiVklCoJ5&#10;rPUDrtnbJE32bsiuGvP1riD0cZiZM0y6GUwrrtS72rKCaRSDIC6srrlUcPrZfy5BOI+ssbVMCu7k&#10;YLN+f0sx0fbG33Q9+lIECLsEFVTed4mUrqjIoItsRxy8X9sb9EH2pdQ93gLctHIWx1/SYM1hocKO&#10;dhUVzfFiFCyW6MZFtsuHea6bs7+M2yb7U2ryMWQrEJ4G/x9+tQ9awWw+heeZcATk+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3Tw4cMAAADcAAAADwAAAAAAAAAAAAAAAACf&#10;AgAAZHJzL2Rvd25yZXYueG1sUEsFBgAAAAAEAAQA9wAAAI8DAAAAAA==&#10;">
                  <v:imagedata r:id="rId68" o:title=""/>
                </v:shape>
                <w10:anchorlock/>
              </v:group>
            </w:pict>
          </mc:Fallback>
        </mc:AlternateContent>
      </w:r>
    </w:p>
    <w:p w:rsidR="00B61C2A" w:rsidRDefault="00D7466A" w:rsidP="00D7466A">
      <w:pPr>
        <w:pStyle w:val="Caption"/>
      </w:pPr>
      <w:bookmarkStart w:id="54" w:name="_Toc372830197"/>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7</w:t>
      </w:r>
      <w:r>
        <w:rPr>
          <w:b/>
        </w:rPr>
        <w:fldChar w:fldCharType="end"/>
      </w:r>
      <w:r w:rsidR="00B61C2A">
        <w:t>. Time-series of scene averages of tasseled cap indices for MODIS reference sets: pure deciduous (N=685), pure evergreen (N=274), and their combination (N=1</w:t>
      </w:r>
      <w:r w:rsidR="00A2627C">
        <w:t>,</w:t>
      </w:r>
      <w:r w:rsidR="00B61C2A">
        <w:t>774). Red vertical lines represent the time steps used for the Mann-Whitney test.</w:t>
      </w:r>
      <w:bookmarkEnd w:id="54"/>
    </w:p>
    <w:p w:rsidR="0024098B" w:rsidRPr="0024098B" w:rsidRDefault="0024098B" w:rsidP="0024098B"/>
    <w:p w:rsidR="00542AEE" w:rsidRDefault="00542AEE" w:rsidP="00542AEE">
      <w:r>
        <w:t xml:space="preserve">The four binary DI time-series of disturbances were first compared visually against NAIP photos and against each other (Figure 3.8). While the Landsat binary DI time-series (Figure 3.8 </w:t>
      </w:r>
      <w:proofErr w:type="spellStart"/>
      <w:r>
        <w:t>b</w:t>
      </w:r>
      <w:proofErr w:type="gramStart"/>
      <w:r>
        <w:t>,g</w:t>
      </w:r>
      <w:proofErr w:type="spellEnd"/>
      <w:proofErr w:type="gramEnd"/>
      <w:r>
        <w:t xml:space="preserve">) was created by using only the Landsat time-series, the other three fused binary time series were created by using both the Landsat time-series and MODIS time-series based on a fusion algorithm. Recall that the Threshold-2 binary DI time-series (Figure 3.8 </w:t>
      </w:r>
      <w:proofErr w:type="spellStart"/>
      <w:r>
        <w:t>d,i</w:t>
      </w:r>
      <w:proofErr w:type="spellEnd"/>
      <w:r>
        <w:t xml:space="preserve">) was created by modifying the STAARCH (Figure 3.8 </w:t>
      </w:r>
      <w:proofErr w:type="spellStart"/>
      <w:r>
        <w:t>c,h</w:t>
      </w:r>
      <w:proofErr w:type="spellEnd"/>
      <w:r>
        <w:t xml:space="preserve">) with the use of a MODIS DI threshold 2. This threshold was expected to reduce the </w:t>
      </w:r>
      <w:r>
        <w:lastRenderedPageBreak/>
        <w:t xml:space="preserve">impact of noises causing extremes in MODIS DI and therefore, to be improved from the original STAARCH. The MSTAARCH binary DI time-series (Figure 3.7 </w:t>
      </w:r>
      <w:proofErr w:type="spellStart"/>
      <w:r>
        <w:t>e</w:t>
      </w:r>
      <w:proofErr w:type="gramStart"/>
      <w:r>
        <w:t>,j</w:t>
      </w:r>
      <w:proofErr w:type="spellEnd"/>
      <w:proofErr w:type="gramEnd"/>
      <w:r>
        <w:t xml:space="preserve">) was created by modifying the STAARCH with not only the use of the MODIS DI threshold 2 but also the use of multiple MODIS reference sets. Because of these modifications, MSTAARCH was expected to be significantly improved from STAARCH. </w:t>
      </w:r>
    </w:p>
    <w:p w:rsidR="00B61C2A" w:rsidRDefault="00B61C2A" w:rsidP="00B61C2A">
      <w:pPr>
        <w:ind w:firstLine="0"/>
      </w:pPr>
      <w:r>
        <w:rPr>
          <w:noProof/>
          <w:lang w:bidi="ar-SA"/>
        </w:rPr>
        <mc:AlternateContent>
          <mc:Choice Requires="wpc">
            <w:drawing>
              <wp:inline distT="0" distB="0" distL="0" distR="0" wp14:anchorId="26A3DE54" wp14:editId="7794F2D6">
                <wp:extent cx="5396163" cy="2592697"/>
                <wp:effectExtent l="0" t="0" r="0" b="0"/>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91" name="Picture 191"/>
                          <pic:cNvPicPr/>
                        </pic:nvPicPr>
                        <pic:blipFill rotWithShape="1">
                          <a:blip r:embed="rId69" cstate="print">
                            <a:extLst>
                              <a:ext uri="{28A0092B-C50C-407E-A947-70E740481C1C}">
                                <a14:useLocalDpi xmlns:a14="http://schemas.microsoft.com/office/drawing/2010/main" val="0"/>
                              </a:ext>
                            </a:extLst>
                          </a:blip>
                          <a:srcRect l="384" t="6951" r="608" b="16222"/>
                          <a:stretch/>
                        </pic:blipFill>
                        <pic:spPr bwMode="auto">
                          <a:xfrm>
                            <a:off x="23052" y="218173"/>
                            <a:ext cx="5354632" cy="2374524"/>
                          </a:xfrm>
                          <a:prstGeom prst="rect">
                            <a:avLst/>
                          </a:prstGeom>
                          <a:ln>
                            <a:noFill/>
                          </a:ln>
                          <a:extLst>
                            <a:ext uri="{53640926-AAD7-44D8-BBD7-CCE9431645EC}">
                              <a14:shadowObscured xmlns:a14="http://schemas.microsoft.com/office/drawing/2010/main"/>
                            </a:ext>
                          </a:extLst>
                        </pic:spPr>
                      </pic:pic>
                      <wps:wsp>
                        <wps:cNvPr id="92" name="Text Box 92"/>
                        <wps:cNvSpPr txBox="1"/>
                        <wps:spPr>
                          <a:xfrm rot="16200000">
                            <a:off x="-64368" y="1012644"/>
                            <a:ext cx="322418" cy="1744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824B2" w:rsidRDefault="00A13BB4" w:rsidP="00B61C2A">
                              <w:pPr>
                                <w:spacing w:line="240" w:lineRule="auto"/>
                                <w:ind w:firstLine="0"/>
                                <w:rPr>
                                  <w:b/>
                                  <w:color w:val="FFFFFF" w:themeColor="background1"/>
                                </w:rPr>
                              </w:pPr>
                              <w:r w:rsidRPr="00F824B2">
                                <w:rPr>
                                  <w:b/>
                                  <w:color w:val="FFFFFF" w:themeColor="background1"/>
                                </w:rPr>
                                <w:t>2005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7" name="Text Box 92"/>
                        <wps:cNvSpPr txBox="1"/>
                        <wps:spPr>
                          <a:xfrm rot="16200000">
                            <a:off x="-63915" y="2122882"/>
                            <a:ext cx="321945" cy="173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123AD3">
                              <w:pPr>
                                <w:pStyle w:val="NormalWeb"/>
                                <w:spacing w:before="0" w:beforeAutospacing="0" w:after="0" w:afterAutospacing="0"/>
                                <w:ind w:firstLine="0"/>
                              </w:pPr>
                              <w:r w:rsidRPr="00123AD3">
                                <w:rPr>
                                  <w:rFonts w:asciiTheme="minorHAnsi" w:hAnsiTheme="minorHAnsi"/>
                                  <w:b/>
                                  <w:color w:val="FFFFFF" w:themeColor="background1"/>
                                  <w:lang w:bidi="en-US"/>
                                </w:rPr>
                                <w:t>2</w:t>
                              </w:r>
                              <w:r>
                                <w:rPr>
                                  <w:rFonts w:eastAsia="Calibri"/>
                                  <w:b/>
                                  <w:bCs/>
                                  <w:color w:val="FFFFFF"/>
                                </w:rPr>
                                <w:t>008</w:t>
                              </w:r>
                            </w:p>
                          </w:txbxContent>
                        </wps:txbx>
                        <wps:bodyPr rot="0" spcFirstLastPara="0" vert="horz" wrap="square" lIns="0" tIns="0" rIns="0" bIns="0" numCol="1" spcCol="0" rtlCol="0" fromWordArt="0" anchor="t" anchorCtr="0" forceAA="0" compatLnSpc="1">
                          <a:prstTxWarp prst="textNoShape">
                            <a:avLst/>
                          </a:prstTxWarp>
                          <a:noAutofit/>
                        </wps:bodyPr>
                      </wps:wsp>
                      <wps:wsp>
                        <wps:cNvPr id="178" name="Text Box 178"/>
                        <wps:cNvSpPr txBox="1"/>
                        <wps:spPr>
                          <a:xfrm>
                            <a:off x="84568" y="100916"/>
                            <a:ext cx="951399"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sidRPr="00A853F3">
                                <w:rPr>
                                  <w:sz w:val="20"/>
                                  <w:szCs w:val="20"/>
                                </w:rPr>
                                <w:t>NAIP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 name="Text Box 179"/>
                        <wps:cNvSpPr txBox="1"/>
                        <wps:spPr>
                          <a:xfrm>
                            <a:off x="1162820" y="100916"/>
                            <a:ext cx="951399"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sidRPr="00A853F3">
                                <w:rPr>
                                  <w:sz w:val="20"/>
                                  <w:szCs w:val="20"/>
                                </w:rPr>
                                <w:t>Landsat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0" name="Text Box 180"/>
                        <wps:cNvSpPr txBox="1"/>
                        <wps:spPr>
                          <a:xfrm>
                            <a:off x="2241072" y="100916"/>
                            <a:ext cx="951399"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sidRPr="00A853F3">
                                <w:rPr>
                                  <w:sz w:val="20"/>
                                  <w:szCs w:val="20"/>
                                </w:rPr>
                                <w:t>STAARCH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1" name="Text Box 181"/>
                        <wps:cNvSpPr txBox="1"/>
                        <wps:spPr>
                          <a:xfrm>
                            <a:off x="3298181" y="100916"/>
                            <a:ext cx="951399"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Threshold-2</w:t>
                              </w:r>
                              <w:r w:rsidRPr="00A853F3">
                                <w:rPr>
                                  <w:sz w:val="20"/>
                                  <w:szCs w:val="20"/>
                                </w:rPr>
                                <w:t xml:space="preserve">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 name="Text Box 182"/>
                        <wps:cNvSpPr txBox="1"/>
                        <wps:spPr>
                          <a:xfrm>
                            <a:off x="4292840" y="100844"/>
                            <a:ext cx="1061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MSTAARCH</w:t>
                              </w:r>
                              <w:r w:rsidRPr="00A853F3">
                                <w:rPr>
                                  <w:sz w:val="20"/>
                                  <w:szCs w:val="20"/>
                                </w:rPr>
                                <w:t xml:space="preserve">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3" name="Text Box 183"/>
                        <wps:cNvSpPr txBox="1"/>
                        <wps:spPr>
                          <a:xfrm>
                            <a:off x="1586976" y="115823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2005-0</w:t>
                              </w:r>
                              <w:r>
                                <w:rPr>
                                  <w:sz w:val="18"/>
                                  <w:szCs w:val="18"/>
                                </w:rPr>
                                <w:t>6</w:t>
                              </w:r>
                              <w:r w:rsidRPr="00A853F3">
                                <w:rPr>
                                  <w:sz w:val="18"/>
                                  <w:szCs w:val="18"/>
                                </w:rPr>
                                <w:t>-1</w:t>
                              </w:r>
                              <w:r>
                                <w:rPr>
                                  <w:sz w:val="18"/>
                                  <w:szCs w:val="1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4" name="Text Box 184"/>
                        <wps:cNvSpPr txBox="1"/>
                        <wps:spPr>
                          <a:xfrm>
                            <a:off x="489434" y="115823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2005-0</w:t>
                              </w:r>
                              <w:r>
                                <w:rPr>
                                  <w:sz w:val="18"/>
                                  <w:szCs w:val="18"/>
                                </w:rPr>
                                <w:t>6-28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 name="Text Box 185"/>
                        <wps:cNvSpPr txBox="1"/>
                        <wps:spPr>
                          <a:xfrm>
                            <a:off x="2652516" y="115823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6" name="Text Box 186"/>
                        <wps:cNvSpPr txBox="1"/>
                        <wps:spPr>
                          <a:xfrm>
                            <a:off x="3718057" y="115823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7" name="Text Box 187"/>
                        <wps:cNvSpPr txBox="1"/>
                        <wps:spPr>
                          <a:xfrm>
                            <a:off x="4779819" y="115823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 name="Text Box 206"/>
                        <wps:cNvSpPr txBox="1"/>
                        <wps:spPr>
                          <a:xfrm>
                            <a:off x="1586976" y="226335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-0</w:t>
                              </w:r>
                              <w:r>
                                <w:rPr>
                                  <w:sz w:val="18"/>
                                  <w:szCs w:val="18"/>
                                </w:rPr>
                                <w:t>9</w:t>
                              </w:r>
                              <w:r w:rsidRPr="00A853F3">
                                <w:rPr>
                                  <w:sz w:val="18"/>
                                  <w:szCs w:val="18"/>
                                </w:rPr>
                                <w:t>-</w:t>
                              </w:r>
                              <w:r>
                                <w:rPr>
                                  <w:sz w:val="18"/>
                                  <w:szCs w:val="18"/>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 name="Text Box 207"/>
                        <wps:cNvSpPr txBox="1"/>
                        <wps:spPr>
                          <a:xfrm>
                            <a:off x="489434" y="226335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-0</w:t>
                              </w:r>
                              <w:r>
                                <w:rPr>
                                  <w:sz w:val="18"/>
                                  <w:szCs w:val="18"/>
                                </w:rPr>
                                <w:t>4-28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8" name="Text Box 208"/>
                        <wps:cNvSpPr txBox="1"/>
                        <wps:spPr>
                          <a:xfrm>
                            <a:off x="2652516" y="226335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9" name="Text Box 209"/>
                        <wps:cNvSpPr txBox="1"/>
                        <wps:spPr>
                          <a:xfrm>
                            <a:off x="3718057" y="226335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p w:rsidR="00A13BB4" w:rsidRPr="00A853F3" w:rsidRDefault="00A13BB4" w:rsidP="00B61C2A">
                              <w:pPr>
                                <w:spacing w:line="240" w:lineRule="auto"/>
                                <w:ind w:firstLine="0"/>
                                <w:jc w:val="cente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 name="Text Box 210"/>
                        <wps:cNvSpPr txBox="1"/>
                        <wps:spPr>
                          <a:xfrm>
                            <a:off x="4779819" y="2263351"/>
                            <a:ext cx="574813" cy="1168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p w:rsidR="00A13BB4" w:rsidRPr="00A853F3" w:rsidRDefault="00A13BB4" w:rsidP="00B61C2A">
                              <w:pPr>
                                <w:spacing w:line="240" w:lineRule="auto"/>
                                <w:ind w:firstLine="0"/>
                                <w:jc w:val="cente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0" name="Text Box 140"/>
                        <wps:cNvSpPr txBox="1"/>
                        <wps:spPr>
                          <a:xfrm>
                            <a:off x="858531" y="25397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1" name="Text Box 141"/>
                        <wps:cNvSpPr txBox="1"/>
                        <wps:spPr>
                          <a:xfrm>
                            <a:off x="1956073" y="25397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9" name="Text Box 189"/>
                        <wps:cNvSpPr txBox="1"/>
                        <wps:spPr>
                          <a:xfrm>
                            <a:off x="3021613" y="25397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0" name="Text Box 190"/>
                        <wps:cNvSpPr txBox="1"/>
                        <wps:spPr>
                          <a:xfrm>
                            <a:off x="4087154" y="25397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3" name="Text Box 193"/>
                        <wps:cNvSpPr txBox="1"/>
                        <wps:spPr>
                          <a:xfrm>
                            <a:off x="5148916" y="25397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 name="Text Box 194"/>
                        <wps:cNvSpPr txBox="1"/>
                        <wps:spPr>
                          <a:xfrm>
                            <a:off x="858531" y="135125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 name="Text Box 195"/>
                        <wps:cNvSpPr txBox="1"/>
                        <wps:spPr>
                          <a:xfrm>
                            <a:off x="1956073" y="135125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 name="Text Box 196"/>
                        <wps:cNvSpPr txBox="1"/>
                        <wps:spPr>
                          <a:xfrm>
                            <a:off x="3021613" y="135125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 name="Text Box 197"/>
                        <wps:cNvSpPr txBox="1"/>
                        <wps:spPr>
                          <a:xfrm>
                            <a:off x="4087154" y="135125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w:t>
                              </w:r>
                              <w:proofErr w:type="spellStart"/>
                              <w:proofErr w:type="gramStart"/>
                              <w:r>
                                <w:rPr>
                                  <w:sz w:val="20"/>
                                  <w:szCs w:val="20"/>
                                </w:rPr>
                                <w:t>i</w:t>
                              </w:r>
                              <w:proofErr w:type="spellEnd"/>
                              <w:proofErr w:type="gramEnd"/>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9" name="Text Box 199"/>
                        <wps:cNvSpPr txBox="1"/>
                        <wps:spPr>
                          <a:xfrm>
                            <a:off x="5148916" y="1351258"/>
                            <a:ext cx="205716" cy="1479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A853F3" w:rsidRDefault="00A13BB4" w:rsidP="00B61C2A">
                              <w:pPr>
                                <w:spacing w:line="240" w:lineRule="auto"/>
                                <w:ind w:firstLine="0"/>
                                <w:jc w:val="center"/>
                                <w:rPr>
                                  <w:sz w:val="20"/>
                                  <w:szCs w:val="20"/>
                                </w:rPr>
                              </w:pPr>
                              <w:r>
                                <w:rPr>
                                  <w:sz w:val="20"/>
                                  <w:szCs w:val="20"/>
                                </w:rPr>
                                <w:t>(j)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id="Canvas 87" o:spid="_x0000_s1123" editas="canvas" style="width:424.9pt;height:204.15pt;mso-position-horizontal-relative:char;mso-position-vertical-relative:line" coordsize="53955,25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">
                <v:shape id="_x0000_s1124" type="#_x0000_t75" style="position:absolute;width:53955;height:25920;visibility:visible;mso-wrap-style:square">
                  <v:fill o:detectmouseclick="t"/>
                  <v:path o:connecttype="none"/>
                </v:shape>
                <v:shape id="Picture 191" o:spid="_x0000_s1125" type="#_x0000_t75" style="position:absolute;left:230;top:2181;width:53546;height:23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uFOTDAAAA3AAAAA8AAABkcnMvZG93bnJldi54bWxET01rwkAQvQv9D8sUetNNemhtdJUqBqQH&#10;tdaLt2F3TILZ2ZBdTfz3riD0No/3OdN5b2txpdZXjhWkowQEsXam4kLB4S8fjkH4gGywdkwKbuRh&#10;PnsZTDEzruNfuu5DIWII+wwVlCE0mZRel2TRj1xDHLmTay2GCNtCmha7GG5r+Z4kH9JixbGhxIaW&#10;Jenz/mIVbFZuoe0i75b5bvspz6neHX+0Um+v/fcERKA+/Iuf7rWJ879SeDwTL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e4U5MMAAADcAAAADwAAAAAAAAAAAAAAAACf&#10;AgAAZHJzL2Rvd25yZXYueG1sUEsFBgAAAAAEAAQA9wAAAI8DAAAAAA==&#10;">
                  <v:imagedata r:id="rId70" o:title="" croptop="4555f" cropbottom="10631f" cropleft="252f" cropright="398f"/>
                </v:shape>
                <v:shape id="Text Box 92" o:spid="_x0000_s1126" type="#_x0000_t202" style="position:absolute;left:-644;top:10126;width:3224;height:17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rV3MQA&#10;AADbAAAADwAAAGRycy9kb3ducmV2LnhtbESPQWvCQBSE70L/w/IK3nRTEWmiaygprT2qbaHeHtln&#10;EpJ9G3a3mvrrXaHgcZiZb5hVPphOnMj5xrKCp2kCgri0uuFKwdfn2+QZhA/IGjvLpOCPPOTrh9EK&#10;M23PvKPTPlQiQthnqKAOoc+k9GVNBv3U9sTRO1pnMETpKqkdniPcdHKWJAtpsOG4UGNPRU1lu/81&#10;Crate/0p5pv0+H7R3/3QMjeHjVLjx+FlCSLQEO7h//aHVpDO4PYl/g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q1dzEAAAA2wAAAA8AAAAAAAAAAAAAAAAAmAIAAGRycy9k&#10;b3ducmV2LnhtbFBLBQYAAAAABAAEAPUAAACJAwAAAAA=&#10;" filled="f" stroked="f" strokeweight=".5pt">
                  <v:textbox inset="0,0,0,0">
                    <w:txbxContent>
                      <w:p w:rsidR="00A13BB4" w:rsidRPr="00F824B2" w:rsidRDefault="00A13BB4" w:rsidP="00B61C2A">
                        <w:pPr>
                          <w:spacing w:line="240" w:lineRule="auto"/>
                          <w:ind w:firstLine="0"/>
                          <w:rPr>
                            <w:b/>
                            <w:color w:val="FFFFFF" w:themeColor="background1"/>
                          </w:rPr>
                        </w:pPr>
                        <w:r w:rsidRPr="00F824B2">
                          <w:rPr>
                            <w:b/>
                            <w:color w:val="FFFFFF" w:themeColor="background1"/>
                          </w:rPr>
                          <w:t>2005</w:t>
                        </w:r>
                      </w:p>
                    </w:txbxContent>
                  </v:textbox>
                </v:shape>
                <v:shape id="Text Box 92" o:spid="_x0000_s1127" type="#_x0000_t202" style="position:absolute;left:-640;top:21229;width:3219;height:17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tm/cMA&#10;AADcAAAADwAAAGRycy9kb3ducmV2LnhtbERPS2sCMRC+F/wPYYTealYpta5mRRQfx2ortLdhM/tg&#10;N5Mlibr11zeFQm/z8T1nsexNK67kfG1ZwXiUgCDOra65VPDxvn16BeEDssbWMin4Jg/LbPCwwFTb&#10;Gx/pegqliCHsU1RQhdClUvq8IoN+ZDviyBXWGQwRulJqh7cYblo5SZIXabDm2FBhR+uK8uZ0MQre&#10;Grf5XD/vZ8Xurs9d3zDXX3ulHof9ag4iUB/+xX/ug47zp1P4fSZ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tm/cMAAADcAAAADwAAAAAAAAAAAAAAAACYAgAAZHJzL2Rv&#10;d25yZXYueG1sUEsFBgAAAAAEAAQA9QAAAIgDAAAAAA==&#10;" filled="f" stroked="f" strokeweight=".5pt">
                  <v:textbox inset="0,0,0,0">
                    <w:txbxContent>
                      <w:p w:rsidR="00A13BB4" w:rsidRDefault="00A13BB4" w:rsidP="00123AD3">
                        <w:pPr>
                          <w:pStyle w:val="NormalWeb"/>
                          <w:spacing w:before="0" w:beforeAutospacing="0" w:after="0" w:afterAutospacing="0"/>
                          <w:ind w:firstLine="0"/>
                        </w:pPr>
                        <w:r w:rsidRPr="00123AD3">
                          <w:rPr>
                            <w:rFonts w:asciiTheme="minorHAnsi" w:hAnsiTheme="minorHAnsi"/>
                            <w:b/>
                            <w:color w:val="FFFFFF" w:themeColor="background1"/>
                            <w:lang w:bidi="en-US"/>
                          </w:rPr>
                          <w:t>2</w:t>
                        </w:r>
                        <w:r>
                          <w:rPr>
                            <w:rFonts w:eastAsia="Calibri"/>
                            <w:b/>
                            <w:bCs/>
                            <w:color w:val="FFFFFF"/>
                          </w:rPr>
                          <w:t>008</w:t>
                        </w:r>
                      </w:p>
                    </w:txbxContent>
                  </v:textbox>
                </v:shape>
                <v:shape id="Text Box 178" o:spid="_x0000_s1128" type="#_x0000_t202" style="position:absolute;left:845;top:1009;width:9514;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GyUMYA&#10;AADcAAAADwAAAGRycy9kb3ducmV2LnhtbESPS0/DQAyE70j8h5WRuNFNOQAK3VaIh8SBV1sqtTc3&#10;a5KIrDfaddPw7/EBiZutGc98ni3G0JmBUm4jO5hOCjDEVfQt1w4+108XN2CyIHvsIpODH8qwmJ+e&#10;zLD08chLGlZSGw3hXKKDRqQvrc1VQwHzJPbEqn3FFFB0TbX1CY8aHjp7WRRXNmDL2tBgT/cNVd+r&#10;Q3DQbXN62ReyGx7qV/l4t4fN4/TNufOz8e4WjNAo/+a/62ev+NdKq8/oBHb+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GyUM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20"/>
                            <w:szCs w:val="20"/>
                          </w:rPr>
                        </w:pPr>
                        <w:r w:rsidRPr="00A853F3">
                          <w:rPr>
                            <w:sz w:val="20"/>
                            <w:szCs w:val="20"/>
                          </w:rPr>
                          <w:t>NAIP</w:t>
                        </w:r>
                      </w:p>
                    </w:txbxContent>
                  </v:textbox>
                </v:shape>
                <v:shape id="Text Box 179" o:spid="_x0000_s1129" type="#_x0000_t202" style="position:absolute;left:11628;top:1009;width:9514;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Xy8QA&#10;AADcAAAADwAAAGRycy9kb3ducmV2LnhtbERPS0/CQBC+k/AfNkPiDbZ4UKgsxPhIOCAqaqK3sTu2&#10;jd3ZZnco9d+7JCTc5sv3nMWqd43qKMTas4HpJANFXHhbc2ng/e1xPAMVBdli45kM/FGE1XI4WGBu&#10;/YFfqdtJqVIIxxwNVCJtrnUsKnIYJ74lTtyPDw4lwVBqG/CQwl2jL7PsSjusOTVU2NJdRcXvbu8M&#10;NJ8xbL4z+eruyyd5edb7j4fp1piLUX97A0qol7P45F7bNP96Dsdn0gV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F8v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sidRPr="00A853F3">
                          <w:rPr>
                            <w:sz w:val="20"/>
                            <w:szCs w:val="20"/>
                          </w:rPr>
                          <w:t>Landsat DI</w:t>
                        </w:r>
                      </w:p>
                    </w:txbxContent>
                  </v:textbox>
                </v:shape>
                <v:shape id="Text Box 180" o:spid="_x0000_s1130" type="#_x0000_t202" style="position:absolute;left:22410;top:1009;width:9514;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OccYA&#10;AADcAAAADwAAAGRycy9kb3ducmV2LnhtbESPzU7DQAyE70h9h5UrcaObckBV6LZCUCQO/BYqlZvJ&#10;miRq1hvtuml4e3xA4mZrxjOfl+sxdGaglNvIDuazAgxxFX3LtYOP9/uLBZgsyB67yOTghzKsV5Oz&#10;JZY+nviNhq3URkM4l+igEelLa3PVUMA8iz2xat8xBRRdU219wpOGh85eFsWVDdiyNjTY021D1WF7&#10;DA66fU6PX4V8Dnf1k7y+2ONuM3927nw63lyDERrl3/x3/eAVf6H4+ox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LOcc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20"/>
                            <w:szCs w:val="20"/>
                          </w:rPr>
                        </w:pPr>
                        <w:r w:rsidRPr="00A853F3">
                          <w:rPr>
                            <w:sz w:val="20"/>
                            <w:szCs w:val="20"/>
                          </w:rPr>
                          <w:t>STAARCH DI</w:t>
                        </w:r>
                      </w:p>
                    </w:txbxContent>
                  </v:textbox>
                </v:shape>
                <v:shape id="Text Box 181" o:spid="_x0000_s1131" type="#_x0000_t202" style="position:absolute;left:32981;top:1009;width:9514;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5r6sQA&#10;AADcAAAADwAAAGRycy9kb3ducmV2LnhtbERPS0vDQBC+F/wPywjemk08SIndFvEBHmxrq4V6G7Nj&#10;EszOht1pmv57VxC8zcf3nPlydJ0aKMTWs4Eiy0ERV962XBt4f3uazkBFQbbYeSYDZ4qwXFxM5lha&#10;f+ItDTupVQrhWKKBRqQvtY5VQw5j5nvixH354FASDLW2AU8p3HX6Os9vtMOWU0ODPd03VH3vjs5A&#10;d4jh5TOXj+GhXsnrRh/3j8XamKvL8e4WlNAo/+I/97NN82cF/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Threshold-2</w:t>
                        </w:r>
                        <w:r w:rsidRPr="00A853F3">
                          <w:rPr>
                            <w:sz w:val="20"/>
                            <w:szCs w:val="20"/>
                          </w:rPr>
                          <w:t xml:space="preserve"> DI</w:t>
                        </w:r>
                      </w:p>
                    </w:txbxContent>
                  </v:textbox>
                </v:shape>
                <v:shape id="Text Box 182" o:spid="_x0000_s1132" type="#_x0000_t202" style="position:absolute;left:42928;top:1008;width:1061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1ncQA&#10;AADcAAAADwAAAGRycy9kb3ducmV2LnhtbERPS2vCQBC+F/oflil4qxs9iERXkVbBg32oLbS3MTtN&#10;QrOzYXeM6b/vFgre5uN7znzZu0Z1FGLt2cBomIEiLrytuTTwdtzcT0FFQbbYeCYDPxRhubi9mWNu&#10;/YX31B2kVCmEY44GKpE21zoWFTmMQ98SJ+7LB4eSYCi1DXhJ4a7R4yybaIc1p4YKW3qoqPg+nJ2B&#10;5iOG3SmTz+6xfJLXF31+X4+ejRnc9asZKKFeruJ/99am+dMx/D2TLt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s9Z3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MSTAARCH</w:t>
                        </w:r>
                        <w:r w:rsidRPr="00A853F3">
                          <w:rPr>
                            <w:sz w:val="20"/>
                            <w:szCs w:val="20"/>
                          </w:rPr>
                          <w:t xml:space="preserve"> DI</w:t>
                        </w:r>
                      </w:p>
                    </w:txbxContent>
                  </v:textbox>
                </v:shape>
                <v:shape id="Text Box 183" o:spid="_x0000_s1133" type="#_x0000_t202" style="position:absolute;left:15869;top:11582;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BQBsQA&#10;AADcAAAADwAAAGRycy9kb3ducmV2LnhtbERPS2vCQBC+F/wPywi91Y0tFEldRWwLPfSltlBvY3ZM&#10;gtnZsDvG9N+7QqG3+fieM533rlEdhVh7NjAeZaCIC29rLg18bZ5vJqCiIFtsPJOBX4ownw2upphb&#10;f+IVdWspVQrhmKOBSqTNtY5FRQ7jyLfEidv74FASDKW2AU8p3DX6NsvutcOaU0OFLS0rKg7rozPQ&#10;/MTwustk2z2Wb/L5oY/fT+N3Y66H/eIBlFAv/+I/94tN8yd3cHkmXaBn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gUAb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2005-0</w:t>
                        </w:r>
                        <w:r>
                          <w:rPr>
                            <w:sz w:val="18"/>
                            <w:szCs w:val="18"/>
                          </w:rPr>
                          <w:t>6</w:t>
                        </w:r>
                        <w:r w:rsidRPr="00A853F3">
                          <w:rPr>
                            <w:sz w:val="18"/>
                            <w:szCs w:val="18"/>
                          </w:rPr>
                          <w:t>-1</w:t>
                        </w:r>
                        <w:r>
                          <w:rPr>
                            <w:sz w:val="18"/>
                            <w:szCs w:val="18"/>
                          </w:rPr>
                          <w:t>5</w:t>
                        </w:r>
                      </w:p>
                    </w:txbxContent>
                  </v:textbox>
                </v:shape>
                <v:shape id="Text Box 184" o:spid="_x0000_s1134" type="#_x0000_t202" style="position:absolute;left:4894;top:11582;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IcsQA&#10;AADcAAAADwAAAGRycy9kb3ducmV2LnhtbERPS2vCQBC+F/wPywi91Y2lFEldRWwLPfSltlBvY3ZM&#10;gtnZsDvG9N+7QqG3+fieM533rlEdhVh7NjAeZaCIC29rLg18bZ5vJqCiIFtsPJOBX4ownw2upphb&#10;f+IVdWspVQrhmKOBSqTNtY5FRQ7jyLfEidv74FASDKW2AU8p3DX6NsvutcOaU0OFLS0rKg7rozPQ&#10;/MTwustk2z2Wb/L5oY/fT+N3Y66H/eIBlFAv/+I/94tN8yd3cHkmXaBn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JyHL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2005-0</w:t>
                        </w:r>
                        <w:r>
                          <w:rPr>
                            <w:sz w:val="18"/>
                            <w:szCs w:val="18"/>
                          </w:rPr>
                          <w:t>6-28</w:t>
                        </w:r>
                      </w:p>
                    </w:txbxContent>
                  </v:textbox>
                </v:shape>
                <v:shape id="Text Box 185" o:spid="_x0000_s1135" type="#_x0000_t202" style="position:absolute;left:26525;top:11582;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t6cQA&#10;AADcAAAADwAAAGRycy9kb3ducmV2LnhtbERPS2vCQBC+F/wPywi91Y2FFkldRWwLPfSltlBvY3ZM&#10;gtnZsDvG9N+7QqG3+fieM533rlEdhVh7NjAeZaCIC29rLg18bZ5vJqCiIFtsPJOBX4ownw2upphb&#10;f+IVdWspVQrhmKOBSqTNtY5FRQ7jyLfEidv74FASDKW2AU8p3DX6NsvutcOaU0OFLS0rKg7rozPQ&#10;/MTwustk2z2Wb/L5oY/fT+N3Y66H/eIBlFAv/+I/94tN8yd3cHkmXaBn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Fben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v:textbox>
                </v:shape>
                <v:shape id="Text Box 186" o:spid="_x0000_s1136" type="#_x0000_t202" style="position:absolute;left:37180;top:11582;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nsQA&#10;AADcAAAADwAAAGRycy9kb3ducmV2LnhtbERPS2vCQBC+C/6HZQRvurEHkdRVSlXowT60LbS3aXaa&#10;BLOzYXeM6b/vFgre5uN7znLdu0Z1FGLt2cBsmoEiLrytuTTw9rqbLEBFQbbYeCYDPxRhvRoOlphb&#10;f+EDdUcpVQrhmKOBSqTNtY5FRQ7j1LfEifv2waEkGEptA15SuGv0TZbNtcOaU0OFLd1XVJyOZ2eg&#10;+Yhh/5XJZ7cpH+XlWZ/ft7MnY8aj/u4WlFAvV/G/+8Gm+Ys5/D2TL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X857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v:textbox>
                </v:shape>
                <v:shape id="Text Box 187" o:spid="_x0000_s1137" type="#_x0000_t202" style="position:absolute;left:47798;top:11582;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WBcQA&#10;AADcAAAADwAAAGRycy9kb3ducmV2LnhtbERPS2vCQBC+F/wPywi91Y09tJK6itgWeuhLbaHexuyY&#10;BLOzYXeM6b93hUJv8/E9ZzrvXaM6CrH2bGA8ykARF97WXBr42jzfTEBFQbbYeCYDvxRhPhtcTTG3&#10;/sQr6tZSqhTCMUcDlUibax2LihzGkW+JE7f3waEkGEptA55SuGv0bZbdaYc1p4YKW1pWVBzWR2eg&#10;+YnhdZfJtnss3+TzQx+/n8bvxlwP+8UDKKFe/sV/7heb5k/u4fJMukDP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bVgX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2005-</w:t>
                        </w:r>
                        <w:r>
                          <w:rPr>
                            <w:sz w:val="18"/>
                            <w:szCs w:val="18"/>
                          </w:rPr>
                          <w:t>07-04</w:t>
                        </w:r>
                      </w:p>
                    </w:txbxContent>
                  </v:textbox>
                </v:shape>
                <v:shape id="Text Box 206" o:spid="_x0000_s1138" type="#_x0000_t202" style="position:absolute;left:15869;top:22633;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uMYA&#10;AADcAAAADwAAAGRycy9kb3ducmV2LnhtbESPT0sDMRTE74LfITyhN5u0hyJr0yK1BQ/WP1VBb8/N&#10;6+7i5mVJXrfrt28KgsdhZn7DzJeDb1VPMTWBLUzGBhRxGVzDlYX3t831DagkyA7bwGThlxIsF5cX&#10;cyxcOPIr9TupVIZwKtBCLdIVWqeyJo9pHDri7O1D9ChZxkq7iMcM962eGjPTHhvOCzV2tKqp/Nkd&#10;vIX2M8XHbyNf/X21lZdnffhYT56sHV0Nd7eghAb5D/+1H5yFqZnB+Uw+Anpx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RuM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-0</w:t>
                        </w:r>
                        <w:r>
                          <w:rPr>
                            <w:sz w:val="18"/>
                            <w:szCs w:val="18"/>
                          </w:rPr>
                          <w:t>9</w:t>
                        </w:r>
                        <w:r w:rsidRPr="00A853F3">
                          <w:rPr>
                            <w:sz w:val="18"/>
                            <w:szCs w:val="18"/>
                          </w:rPr>
                          <w:t>-</w:t>
                        </w:r>
                        <w:r>
                          <w:rPr>
                            <w:sz w:val="18"/>
                            <w:szCs w:val="18"/>
                          </w:rPr>
                          <w:t>27</w:t>
                        </w:r>
                      </w:p>
                    </w:txbxContent>
                  </v:textbox>
                </v:shape>
                <v:shape id="Text Box 207" o:spid="_x0000_s1139" type="#_x0000_t202" style="position:absolute;left:4894;top:22633;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0I8YA&#10;AADcAAAADwAAAGRycy9kb3ducmV2LnhtbESPQUsDMRSE74L/ITzBm03ag8ratIit4KG1WhX09tw8&#10;dxc3L0vyut3++6YgeBxm5htmOh98q3qKqQlsYTwyoIjL4BquLLy/PV7dgkqC7LANTBYOlGA+Oz+b&#10;YuHCnl+p30qlMoRTgRZqka7QOpU1eUyj0BFn7ydEj5JlrLSLuM9w3+qJMdfaY8N5ocaOHmoqf7c7&#10;b6H9THH1beSrX1Rredno3cdy/Gzt5cVwfwdKaJD/8F/7yVmYmBs4nclHQM+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00I8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-0</w:t>
                        </w:r>
                        <w:r>
                          <w:rPr>
                            <w:sz w:val="18"/>
                            <w:szCs w:val="18"/>
                          </w:rPr>
                          <w:t>4-28</w:t>
                        </w:r>
                      </w:p>
                    </w:txbxContent>
                  </v:textbox>
                </v:shape>
                <v:shape id="Text Box 208" o:spid="_x0000_s1140" type="#_x0000_t202" style="position:absolute;left:26525;top:22633;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gUcMA&#10;AADcAAAADwAAAGRycy9kb3ducmV2LnhtbERPS08CMRC+m/gfmjHxJi0ciFkphPhIPKAiSgK3YTvs&#10;btxON+2wrP+eHkw8fvnes8XgW9VTTE1gC+ORAUVcBtdwZeH76+XuHlQSZIdtYLLwSwkW8+urGRYu&#10;nPmT+o1UKodwKtBCLdIVWqeyJo9pFDrizB1D9CgZxkq7iOcc7ls9MWaqPTacG2rs6LGm8mdz8hba&#10;XYqrg5F9/1S9yfpDn7bP43drb2+G5QMooUH+xX/uV2dhYvLafCYfA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KgUcMAAADcAAAADwAAAAAAAAAAAAAAAACYAgAAZHJzL2Rv&#10;d25yZXYueG1sUEsFBgAAAAAEAAQA9QAAAIgDA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txbxContent>
                  </v:textbox>
                </v:shape>
                <v:shape id="Text Box 209" o:spid="_x0000_s1141" type="#_x0000_t202" style="position:absolute;left:37180;top:22633;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FysYA&#10;AADcAAAADwAAAGRycy9kb3ducmV2LnhtbESPQUsDMRSE74L/ITzBm03ag+jatIit4KG1WhX09tw8&#10;dxc3L0vyut3++6YgeBxm5htmOh98q3qKqQlsYTwyoIjL4BquLLy/PV7dgEqC7LANTBYOlGA+Oz+b&#10;YuHCnl+p30qlMoRTgRZqka7QOpU1eUyj0BFn7ydEj5JlrLSLuM9w3+qJMdfaY8N5ocaOHmoqf7c7&#10;b6H9THH1beSrX1Rredno3cdy/Gzt5cVwfwdKaJD/8F/7yVmYmFs4nclHQM+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4Fys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p w:rsidR="00A13BB4" w:rsidRPr="00A853F3" w:rsidRDefault="00A13BB4" w:rsidP="00B61C2A">
                        <w:pPr>
                          <w:spacing w:line="240" w:lineRule="auto"/>
                          <w:ind w:firstLine="0"/>
                          <w:jc w:val="center"/>
                          <w:rPr>
                            <w:sz w:val="18"/>
                            <w:szCs w:val="18"/>
                          </w:rPr>
                        </w:pPr>
                      </w:p>
                    </w:txbxContent>
                  </v:textbox>
                </v:shape>
                <v:shape id="Text Box 210" o:spid="_x0000_s1142" type="#_x0000_t202" style="position:absolute;left:47798;top:22633;width:5748;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06isMA&#10;AADcAAAADwAAAGRycy9kb3ducmV2LnhtbERPTU/CQBC9k/gfNmPiTbblQExlIQYk4YCigInexu7Y&#10;NnZnm92hlH/vHkw4vrzv2WJwreopxMazgXycgSIuvW24MnA8rO8fQEVBtth6JgMXirCY34xmWFh/&#10;5nfq91KpFMKxQAO1SFdoHcuaHMax74gT9+ODQ0kwVNoGPKdw1+pJlk21w4ZTQ40dLWsqf/cnZ6D9&#10;jGH7nclXv6pe5G2nTx/P+asxd7fD0yMooUGu4n/3xhqY5Gl+OpOO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06isMAAADcAAAADwAAAAAAAAAAAAAAAACYAgAAZHJzL2Rv&#10;d25yZXYueG1sUEsFBgAAAAAEAAQA9QAAAIgDAAAAAA==&#10;" filled="f" stroked="f" strokeweight=".5pt">
                  <v:textbox inset="0,0,0,0">
                    <w:txbxContent>
                      <w:p w:rsidR="00A13BB4" w:rsidRPr="00A853F3" w:rsidRDefault="00A13BB4" w:rsidP="00B61C2A">
                        <w:pPr>
                          <w:spacing w:line="240" w:lineRule="auto"/>
                          <w:ind w:firstLine="0"/>
                          <w:jc w:val="center"/>
                          <w:rPr>
                            <w:sz w:val="18"/>
                            <w:szCs w:val="18"/>
                          </w:rPr>
                        </w:pPr>
                        <w:r w:rsidRPr="00A853F3">
                          <w:rPr>
                            <w:sz w:val="18"/>
                            <w:szCs w:val="18"/>
                          </w:rPr>
                          <w:t>200</w:t>
                        </w:r>
                        <w:r>
                          <w:rPr>
                            <w:sz w:val="18"/>
                            <w:szCs w:val="18"/>
                          </w:rPr>
                          <w:t>8</w:t>
                        </w:r>
                        <w:r w:rsidRPr="00A853F3">
                          <w:rPr>
                            <w:sz w:val="18"/>
                            <w:szCs w:val="18"/>
                          </w:rPr>
                          <w:t>-</w:t>
                        </w:r>
                        <w:r>
                          <w:rPr>
                            <w:sz w:val="18"/>
                            <w:szCs w:val="18"/>
                          </w:rPr>
                          <w:t>05-08</w:t>
                        </w:r>
                      </w:p>
                      <w:p w:rsidR="00A13BB4" w:rsidRPr="00A853F3" w:rsidRDefault="00A13BB4" w:rsidP="00B61C2A">
                        <w:pPr>
                          <w:spacing w:line="240" w:lineRule="auto"/>
                          <w:ind w:firstLine="0"/>
                          <w:jc w:val="center"/>
                          <w:rPr>
                            <w:sz w:val="18"/>
                            <w:szCs w:val="18"/>
                          </w:rPr>
                        </w:pPr>
                      </w:p>
                    </w:txbxContent>
                  </v:textbox>
                </v:shape>
                <v:shape id="Text Box 140" o:spid="_x0000_s1143" type="#_x0000_t202" style="position:absolute;left:8585;top:2539;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068YA&#10;AADcAAAADwAAAGRycy9kb3ducmV2LnhtbESPzUvDQBDF74L/wzKCN7upiEjstogf4MGvthba2zQ7&#10;JsHsbNidpvG/dw6Ctxnem/d+M1uMoTMDpdxGdjCdFGCIq+hbrh18rp8ubsBkQfbYRSYHP5RhMT89&#10;mWHp45GXNKykNhrCuUQHjUhfWpurhgLmSeyJVfuKKaDommrrEx41PHT2siiubcCWtaHBnu4bqr5X&#10;h+Cg2+b0si9kNzzUr/Lxbg+bx+mbc+dn490tGKFR/s1/189e8a8UX5/RCez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t068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(a)</w:t>
                        </w:r>
                      </w:p>
                    </w:txbxContent>
                  </v:textbox>
                </v:shape>
                <v:shape id="Text Box 141" o:spid="_x0000_s1144" type="#_x0000_t202" style="position:absolute;left:19560;top:2539;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RcMQA&#10;AADcAAAADwAAAGRycy9kb3ducmV2LnhtbERPS0vDQBC+C/0PyxR6s5tIkRK7LaIWevBRawt6G7Nj&#10;EszOht1pGv+9KxS8zcf3nMVqcK3qKcTGs4F8moEiLr1tuDKwf1tfzkFFQbbYeiYDPxRhtRxdLLCw&#10;/sSv1O+kUimEY4EGapGu0DqWNTmMU98RJ+7LB4eSYKi0DXhK4a7VV1l2rR02nBpq7OiupvJ7d3QG&#10;2vcYHj8z+ejvqyfZvujj4SF/NmYyHm5vQAkN8i8+uzc2zZ/l8PdMu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H0XD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(b)</w:t>
                        </w:r>
                      </w:p>
                    </w:txbxContent>
                  </v:textbox>
                </v:shape>
                <v:shape id="Text Box 189" o:spid="_x0000_s1145" type="#_x0000_t202" style="position:absolute;left:30216;top:2539;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n7MQA&#10;AADcAAAADwAAAGRycy9kb3ducmV2LnhtbERPS2vCQBC+F/oflhF6qxt7EJu6itgWPPSltlBvY3ZM&#10;QrOzYXeM8d+7hUJv8/E9ZzrvXaM6CrH2bGA0zEARF97WXBr43D7fTkBFQbbYeCYDZ4own11fTTG3&#10;/sRr6jZSqhTCMUcDlUibax2LihzGoW+JE3fwwaEkGEptA55SuGv0XZaNtcOaU0OFLS0rKn42R2eg&#10;+Y7hZZ/JrnssX+XjXR+/nkZvxtwM+sUDKKFe/sV/7pVN8yf38PtMukDP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IZ+z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(c)</w:t>
                        </w:r>
                      </w:p>
                    </w:txbxContent>
                  </v:textbox>
                </v:shape>
                <v:shape id="Text Box 190" o:spid="_x0000_s1146" type="#_x0000_t202" style="position:absolute;left:40871;top:2539;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YrMYA&#10;AADcAAAADwAAAGRycy9kb3ducmV2LnhtbESPS0/DQAyE70j8h5WRuNFNOSAI3VaIh8SBV1sqtTc3&#10;a5KIrDfaddPw7/EBiZutGc98ni3G0JmBUm4jO5hOCjDEVfQt1w4+108X12CyIHvsIpODH8qwmJ+e&#10;zLD08chLGlZSGw3hXKKDRqQvrc1VQwHzJPbEqn3FFFB0TbX1CY8aHjp7WRRXNmDL2tBgT/cNVd+r&#10;Q3DQbXN62ReyGx7qV/l4t4fN4/TNufOz8e4WjNAo/+a/62ev+DeKr8/oBHb+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tYrMYAAADcAAAADwAAAAAAAAAAAAAAAACYAgAAZHJz&#10;L2Rvd25yZXYueG1sUEsFBgAAAAAEAAQA9QAAAIsDA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(d)</w:t>
                        </w:r>
                      </w:p>
                    </w:txbxContent>
                  </v:textbox>
                </v:shape>
                <v:shape id="Text Box 193" o:spid="_x0000_s1147" type="#_x0000_t202" style="position:absolute;left:51489;top:2539;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G28QA&#10;AADcAAAADwAAAGRycy9kb3ducmV2LnhtbERPS0vDQBC+F/oflil4azdVkDZ2W8QH9FCrVgW9jdkx&#10;CWZnw+40jf/eLRR6m4/vOYtV7xrVUYi1ZwPTSQaKuPC25tLA+9vjeAYqCrLFxjMZ+KMIq+VwsMDc&#10;+gO/UreTUqUQjjkaqETaXOtYVOQwTnxLnLgfHxxKgqHUNuAhhbtGX2bZtXZYc2qosKW7iorf3d4Z&#10;aD5j2Hxn8tXdl0/y8qz3Hw/TrTEXo/72BpRQL2fxyb22af78Co7PpAv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5xtv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(e)</w:t>
                        </w:r>
                      </w:p>
                    </w:txbxContent>
                  </v:textbox>
                </v:shape>
                <v:shape id="Text Box 194" o:spid="_x0000_s1148" type="#_x0000_t202" style="position:absolute;left:8585;top:13512;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Ber8QA&#10;AADcAAAADwAAAGRycy9kb3ducmV2LnhtbERPS0vDQBC+F/oflil4azcVkTZ2W8QH9FCrVgW9jdkx&#10;CWZnw+40jf/eLRR6m4/vOYtV7xrVUYi1ZwPTSQaKuPC25tLA+9vjeAYqCrLFxjMZ+KMIq+VwsMDc&#10;+gO/UreTUqUQjjkaqETaXOtYVOQwTnxLnLgfHxxKgqHUNuAhhbtGX2bZtXZYc2qosKW7iorf3d4Z&#10;aD5j2Hxn8tXdl0/y8qz3Hw/TrTEXo/72BpRQL2fxyb22af78Co7PpAv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Xq/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(f)</w:t>
                        </w:r>
                      </w:p>
                    </w:txbxContent>
                  </v:textbox>
                </v:shape>
                <v:shape id="Text Box 195" o:spid="_x0000_s1149" type="#_x0000_t202" style="position:absolute;left:19560;top:13512;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7NMQA&#10;AADcAAAADwAAAGRycy9kb3ducmV2LnhtbERPS0vDQBC+F/oflil4azcVlDZ2W8QH9FCrVgW9jdkx&#10;CWZnw+40jf/eLRR6m4/vOYtV7xrVUYi1ZwPTSQaKuPC25tLA+9vjeAYqCrLFxjMZ+KMIq+VwsMDc&#10;+gO/UreTUqUQjjkaqETaXOtYVOQwTnxLnLgfHxxKgqHUNuAhhbtGX2bZtXZYc2qosKW7iorf3d4Z&#10;aD5j2Hxn8tXdl0/y8qz3Hw/TrTEXo/72BpRQL2fxyb22af78Co7PpAv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c+zT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(g)</w:t>
                        </w:r>
                      </w:p>
                    </w:txbxContent>
                  </v:textbox>
                </v:shape>
                <v:shape id="Text Box 196" o:spid="_x0000_s1150" type="#_x0000_t202" style="position:absolute;left:30216;top:13512;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lQ8QA&#10;AADcAAAADwAAAGRycy9kb3ducmV2LnhtbERPS2vCQBC+F/wPywje6sYepE1dRWwLHvpSW6i3MTsm&#10;wexs2B1j+u+7hUJv8/E9Z7boXaM6CrH2bGAyzkARF97WXBr42D1d34KKgmyx8UwGvinCYj64mmFu&#10;/YU31G2lVCmEY44GKpE21zoWFTmMY98SJ+7og0NJMJTaBrykcNfomyybaoc1p4YKW1pVVJy2Z2eg&#10;+Yrh+ZDJvnsoX+T9TZ8/HyevxoyG/fIelFAv/+I/99qm+XdT+H0mXa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OZUP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(h)</w:t>
                        </w:r>
                      </w:p>
                    </w:txbxContent>
                  </v:textbox>
                </v:shape>
                <v:shape id="Text Box 197" o:spid="_x0000_s1151" type="#_x0000_t202" style="position:absolute;left:40871;top:13512;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A2MQA&#10;AADcAAAADwAAAGRycy9kb3ducmV2LnhtbERPS0/CQBC+k/AfNkPiDbZ4UKgsxPhIOCAqaqK3sTu2&#10;jd3ZZnco9d+7JCTc5sv3nMWqd43qKMTas4HpJANFXHhbc2ng/e1xPAMVBdli45kM/FGE1XI4WGBu&#10;/YFfqdtJqVIIxxwNVCJtrnUsKnIYJ74lTtyPDw4lwVBqG/CQwl2jL7PsSjusOTVU2NJdRcXvbu8M&#10;NJ8xbL4z+eruyyd5edb7j4fp1piLUX97A0qol7P45F7bNH9+Dcdn0gV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CwNj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w:t>
                        </w:r>
                        <w:proofErr w:type="spellStart"/>
                        <w:proofErr w:type="gramStart"/>
                        <w:r>
                          <w:rPr>
                            <w:sz w:val="20"/>
                            <w:szCs w:val="20"/>
                          </w:rPr>
                          <w:t>i</w:t>
                        </w:r>
                        <w:proofErr w:type="spellEnd"/>
                        <w:proofErr w:type="gramEnd"/>
                        <w:r>
                          <w:rPr>
                            <w:sz w:val="20"/>
                            <w:szCs w:val="20"/>
                          </w:rPr>
                          <w:t>)</w:t>
                        </w:r>
                      </w:p>
                    </w:txbxContent>
                  </v:textbox>
                </v:shape>
                <v:shape id="Text Box 199" o:spid="_x0000_s1152" type="#_x0000_t202" style="position:absolute;left:51489;top:13512;width:2057;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xMcQA&#10;AADcAAAADwAAAGRycy9kb3ducmV2LnhtbERPS2vCQBC+F/wPywi91Y09lJq6itgWeuhLbaHexuyY&#10;BLOzYXeM6b93hUJv8/E9ZzrvXaM6CrH2bGA8ykARF97WXBr42jzf3IOKgmyx8UwGfinCfDa4mmJu&#10;/YlX1K2lVCmEY44GKpE21zoWFTmMI98SJ27vg0NJMJTaBjylcNfo2yy70w5rTg0VtrSsqDisj85A&#10;8xPD6y6TbfdYvsnnhz5+P43fjbke9osHUEK9/Iv/3C82zZ9M4PJMukDP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8THEAAAA3AAAAA8AAAAAAAAAAAAAAAAAmAIAAGRycy9k&#10;b3ducmV2LnhtbFBLBQYAAAAABAAEAPUAAACJAwAAAAA=&#10;" filled="f" stroked="f" strokeweight=".5pt">
                  <v:textbox inset="0,0,0,0">
                    <w:txbxContent>
                      <w:p w:rsidR="00A13BB4" w:rsidRPr="00A853F3" w:rsidRDefault="00A13BB4" w:rsidP="00B61C2A">
                        <w:pPr>
                          <w:spacing w:line="240" w:lineRule="auto"/>
                          <w:ind w:firstLine="0"/>
                          <w:jc w:val="center"/>
                          <w:rPr>
                            <w:sz w:val="20"/>
                            <w:szCs w:val="20"/>
                          </w:rPr>
                        </w:pPr>
                        <w:r>
                          <w:rPr>
                            <w:sz w:val="20"/>
                            <w:szCs w:val="20"/>
                          </w:rPr>
                          <w:t>(j)</w:t>
                        </w:r>
                      </w:p>
                    </w:txbxContent>
                  </v:textbox>
                </v:shape>
                <w10:anchorlock/>
              </v:group>
            </w:pict>
          </mc:Fallback>
        </mc:AlternateContent>
      </w:r>
    </w:p>
    <w:p w:rsidR="00B61C2A" w:rsidRDefault="00D7466A" w:rsidP="00B61C2A">
      <w:pPr>
        <w:pStyle w:val="Caption"/>
      </w:pPr>
      <w:bookmarkStart w:id="55" w:name="_Toc372830198"/>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8</w:t>
      </w:r>
      <w:r>
        <w:rPr>
          <w:b/>
        </w:rPr>
        <w:fldChar w:fldCharType="end"/>
      </w:r>
      <w:r w:rsidR="00B61C2A">
        <w:t>.</w:t>
      </w:r>
      <w:r w:rsidR="00A2627C">
        <w:t xml:space="preserve"> Changes in area disturbed (30-meter</w:t>
      </w:r>
      <w:r w:rsidR="00B61C2A">
        <w:t xml:space="preserve"> resolution) detected by different methods for a typical evergreen fores</w:t>
      </w:r>
      <w:r w:rsidR="0024098B">
        <w:t>t heavily harvested since 2000.</w:t>
      </w:r>
      <w:r w:rsidR="00A2627C">
        <w:t xml:space="preserve"> </w:t>
      </w:r>
      <w:r w:rsidR="00B61C2A">
        <w:t>In this figure, the first column (NAIP) represents NAIP aerial photos in 2005 and 2008 and the second to the fifth columns represent the four binary DI time-series: Landsat DI, STAARCH DI, Threshold-2 DI, and MSTAARCH DI. Please see text for explanation on the binary time-series.</w:t>
      </w:r>
      <w:bookmarkEnd w:id="55"/>
    </w:p>
    <w:p w:rsidR="0024098B" w:rsidRPr="0024098B" w:rsidRDefault="0024098B" w:rsidP="0024098B"/>
    <w:p w:rsidR="00542AEE" w:rsidRPr="00290A4C" w:rsidRDefault="00542AEE" w:rsidP="00542AEE">
      <w:r>
        <w:t xml:space="preserve">In Figure 3.8, NAIP aerial photos (Figure 3.8 </w:t>
      </w:r>
      <w:proofErr w:type="spellStart"/>
      <w:r>
        <w:t>a</w:t>
      </w:r>
      <w:proofErr w:type="gramStart"/>
      <w:r>
        <w:t>,f</w:t>
      </w:r>
      <w:proofErr w:type="spellEnd"/>
      <w:proofErr w:type="gramEnd"/>
      <w:r>
        <w:t xml:space="preserve">) were presented as a base line for comparison. The four binary DI time-series were presented on two dates in 2005 and 2008. In general, with its high spatial resolution, the Landsat binary DI time-series well captured the locations and extents of disturbances (Figure 3.8 b). However, its moderate temporal resolution avoided it from being a perfect time-series capturing disturbances over time (Figure 3.8 g). For instance, the Landsat binary DI image on 9/27/2008 was not capable of capturing disturbed patches found five months before (i.e. on 4/28/2008). </w:t>
      </w:r>
      <w:r>
        <w:lastRenderedPageBreak/>
        <w:t>It was because forests in these patches, which could have become disturbed well before 4/28/2008, grew to a level that was not able to be spectrally detected by a Landsat sensor.</w:t>
      </w:r>
    </w:p>
    <w:p w:rsidR="00542AEE" w:rsidRDefault="00542AEE" w:rsidP="00542AEE">
      <w:r>
        <w:t xml:space="preserve">A fusion of Landsat time-series with such a high temporal resolution data as the MODIS time-series was expected to solve this problem. However, it was found that both the STAARCH binary DI time-series and the Threshold-2 binary DI time-series were much worse (Figure 3.8 </w:t>
      </w:r>
      <w:proofErr w:type="spellStart"/>
      <w:r>
        <w:t>h</w:t>
      </w:r>
      <w:proofErr w:type="gramStart"/>
      <w:r>
        <w:t>,i</w:t>
      </w:r>
      <w:proofErr w:type="spellEnd"/>
      <w:proofErr w:type="gramEnd"/>
      <w:r>
        <w:t>). In contrast, the MSTAARCH binary DI time-series was much better (Figure 3.8 j). It was able to not only detect disturbances on the date close to the Landsat date (Figure 3.8 e) but also on the date that was further from the Landsat date (Figure 3.8 j).</w:t>
      </w:r>
    </w:p>
    <w:p w:rsidR="00B61C2A" w:rsidRDefault="00B61C2A" w:rsidP="00B61C2A">
      <w:pPr>
        <w:ind w:firstLine="0"/>
      </w:pPr>
      <w:r>
        <w:rPr>
          <w:noProof/>
          <w:lang w:bidi="ar-SA"/>
        </w:rPr>
        <mc:AlternateContent>
          <mc:Choice Requires="wpc">
            <w:drawing>
              <wp:inline distT="0" distB="0" distL="0" distR="0" wp14:anchorId="2834F008" wp14:editId="11E93927">
                <wp:extent cx="5393213" cy="3086827"/>
                <wp:effectExtent l="0" t="0" r="0" b="0"/>
                <wp:docPr id="188" name="Canvas 1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2" name="Text Box 192"/>
                        <wps:cNvSpPr txBox="1"/>
                        <wps:spPr>
                          <a:xfrm>
                            <a:off x="1035959" y="843230"/>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Landsat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9" name="Text Box 219"/>
                        <wps:cNvSpPr txBox="1"/>
                        <wps:spPr>
                          <a:xfrm>
                            <a:off x="1035959" y="1105320"/>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STAARCH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0" name="Text Box 220"/>
                        <wps:cNvSpPr txBox="1"/>
                        <wps:spPr>
                          <a:xfrm>
                            <a:off x="1035959" y="1344112"/>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Threshold-2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1" name="Text Box 221"/>
                        <wps:cNvSpPr txBox="1"/>
                        <wps:spPr>
                          <a:xfrm>
                            <a:off x="944880" y="1588634"/>
                            <a:ext cx="108485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MSTAARCH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 name="Left Brace 198"/>
                        <wps:cNvSpPr/>
                        <wps:spPr>
                          <a:xfrm>
                            <a:off x="838688" y="777946"/>
                            <a:ext cx="173136" cy="997640"/>
                          </a:xfrm>
                          <a:prstGeom prst="leftBrace">
                            <a:avLst>
                              <a:gd name="adj1" fmla="val 58792"/>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Text Box 230"/>
                        <wps:cNvSpPr txBox="1"/>
                        <wps:spPr>
                          <a:xfrm>
                            <a:off x="147312" y="1006277"/>
                            <a:ext cx="638928" cy="745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Validated against NAIP photos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1" name="Left Brace 231"/>
                        <wps:cNvSpPr/>
                        <wps:spPr>
                          <a:xfrm>
                            <a:off x="838688" y="2000053"/>
                            <a:ext cx="173136" cy="997640"/>
                          </a:xfrm>
                          <a:prstGeom prst="leftBrace">
                            <a:avLst>
                              <a:gd name="adj1" fmla="val 58792"/>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Text Box 232"/>
                        <wps:cNvSpPr txBox="1"/>
                        <wps:spPr>
                          <a:xfrm>
                            <a:off x="147308" y="2137572"/>
                            <a:ext cx="638928" cy="9124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Validated against thematic burn severity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3" name="Text Box 233"/>
                        <wps:cNvSpPr txBox="1"/>
                        <wps:spPr>
                          <a:xfrm>
                            <a:off x="1035809" y="174699"/>
                            <a:ext cx="993891" cy="5519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Binary</w:t>
                              </w:r>
                            </w:p>
                            <w:p w:rsidR="00A13BB4" w:rsidRDefault="00A13BB4" w:rsidP="00B61C2A">
                              <w:pPr>
                                <w:spacing w:line="240" w:lineRule="auto"/>
                                <w:ind w:firstLine="0"/>
                                <w:jc w:val="center"/>
                              </w:pPr>
                              <w:proofErr w:type="gramStart"/>
                              <w:r>
                                <w:t>time-series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8" name="Picture 238"/>
                          <pic:cNvPicPr/>
                        </pic:nvPicPr>
                        <pic:blipFill>
                          <a:blip r:embed="rId71"/>
                          <a:stretch>
                            <a:fillRect/>
                          </a:stretch>
                        </pic:blipFill>
                        <pic:spPr>
                          <a:xfrm>
                            <a:off x="2074450" y="1992529"/>
                            <a:ext cx="3185218" cy="995094"/>
                          </a:xfrm>
                          <a:prstGeom prst="rect">
                            <a:avLst/>
                          </a:prstGeom>
                        </pic:spPr>
                      </pic:pic>
                      <wpg:wgp>
                        <wpg:cNvPr id="240" name="Group 240"/>
                        <wpg:cNvGrpSpPr/>
                        <wpg:grpSpPr>
                          <a:xfrm>
                            <a:off x="2136615" y="407680"/>
                            <a:ext cx="3062052" cy="404483"/>
                            <a:chOff x="2136615" y="407680"/>
                            <a:chExt cx="3062052" cy="404483"/>
                          </a:xfrm>
                        </wpg:grpSpPr>
                        <wps:wsp>
                          <wps:cNvPr id="202" name="Text Box 202"/>
                          <wps:cNvSpPr txBox="1"/>
                          <wps:spPr>
                            <a:xfrm rot="16200000">
                              <a:off x="2243055"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3" name="Text Box 203"/>
                          <wps:cNvSpPr txBox="1"/>
                          <wps:spPr>
                            <a:xfrm rot="16200000">
                              <a:off x="2499321"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4" name="Text Box 204"/>
                          <wps:cNvSpPr txBox="1"/>
                          <wps:spPr>
                            <a:xfrm rot="16200000">
                              <a:off x="2738114"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5" name="Text Box 205"/>
                          <wps:cNvSpPr txBox="1"/>
                          <wps:spPr>
                            <a:xfrm rot="16200000">
                              <a:off x="2988556"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1" name="Text Box 211"/>
                          <wps:cNvSpPr txBox="1"/>
                          <wps:spPr>
                            <a:xfrm rot="16200000">
                              <a:off x="3227349"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2" name="Text Box 212"/>
                          <wps:cNvSpPr txBox="1"/>
                          <wps:spPr>
                            <a:xfrm rot="16200000">
                              <a:off x="3466142"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 name="Text Box 213"/>
                          <wps:cNvSpPr txBox="1"/>
                          <wps:spPr>
                            <a:xfrm rot="16200000">
                              <a:off x="3722408"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 name="Text Box 214"/>
                          <wps:cNvSpPr txBox="1"/>
                          <wps:spPr>
                            <a:xfrm rot="16200000">
                              <a:off x="3949553"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5" name="Text Box 215"/>
                          <wps:cNvSpPr txBox="1"/>
                          <wps:spPr>
                            <a:xfrm rot="16200000">
                              <a:off x="4182523"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6" name="Text Box 216"/>
                          <wps:cNvSpPr txBox="1"/>
                          <wps:spPr>
                            <a:xfrm rot="16200000">
                              <a:off x="4427540"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7" name="Text Box 217"/>
                          <wps:cNvSpPr txBox="1"/>
                          <wps:spPr>
                            <a:xfrm rot="16200000">
                              <a:off x="4672158"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8" name="Text Box 218"/>
                          <wps:cNvSpPr txBox="1"/>
                          <wps:spPr>
                            <a:xfrm rot="16200000">
                              <a:off x="4914887"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Total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9" name="Text Box 239"/>
                          <wps:cNvSpPr txBox="1"/>
                          <wps:spPr>
                            <a:xfrm rot="16200000">
                              <a:off x="2015912" y="528383"/>
                              <a:ext cx="404483"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center"/>
                                </w:pPr>
                                <w:r>
                                  <w:t>2000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wps:wsp>
                        <wps:cNvPr id="138" name="Text Box 138"/>
                        <wps:cNvSpPr txBox="1"/>
                        <wps:spPr>
                          <a:xfrm>
                            <a:off x="474130" y="697556"/>
                            <a:ext cx="240535" cy="2279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4A310E" w:rsidRDefault="00A13BB4" w:rsidP="00B61C2A">
                              <w:pPr>
                                <w:spacing w:line="240" w:lineRule="auto"/>
                                <w:ind w:firstLine="0"/>
                                <w:jc w:val="center"/>
                                <w:rPr>
                                  <w:b/>
                                  <w:sz w:val="36"/>
                                  <w:szCs w:val="36"/>
                                </w:rPr>
                              </w:pPr>
                              <w:r w:rsidRPr="004A310E">
                                <w:rPr>
                                  <w:b/>
                                  <w:sz w:val="36"/>
                                  <w:szCs w:val="36"/>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9" name="Text Box 139"/>
                        <wps:cNvSpPr txBox="1"/>
                        <wps:spPr>
                          <a:xfrm>
                            <a:off x="474130" y="1909780"/>
                            <a:ext cx="240535" cy="2279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4A310E" w:rsidRDefault="00A13BB4" w:rsidP="00B61C2A">
                              <w:pPr>
                                <w:spacing w:line="240" w:lineRule="auto"/>
                                <w:ind w:firstLine="0"/>
                                <w:jc w:val="center"/>
                                <w:rPr>
                                  <w:b/>
                                  <w:sz w:val="36"/>
                                  <w:szCs w:val="36"/>
                                </w:rPr>
                              </w:pPr>
                              <w:r>
                                <w:rPr>
                                  <w:b/>
                                  <w:sz w:val="36"/>
                                  <w:szCs w:val="36"/>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 name="Text Box 200"/>
                        <wps:cNvSpPr txBox="1"/>
                        <wps:spPr>
                          <a:xfrm>
                            <a:off x="1035959" y="2047190"/>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Landsat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 name="Text Box 201"/>
                        <wps:cNvSpPr txBox="1"/>
                        <wps:spPr>
                          <a:xfrm>
                            <a:off x="1035959" y="2309280"/>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STAARCH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2" name="Text Box 222"/>
                        <wps:cNvSpPr txBox="1"/>
                        <wps:spPr>
                          <a:xfrm>
                            <a:off x="1035959" y="2548072"/>
                            <a:ext cx="99389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Threshold-2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3" name="Text Box 223"/>
                        <wps:cNvSpPr txBox="1"/>
                        <wps:spPr>
                          <a:xfrm>
                            <a:off x="944880" y="2792594"/>
                            <a:ext cx="1084851" cy="1630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B61C2A">
                              <w:pPr>
                                <w:spacing w:line="240" w:lineRule="auto"/>
                                <w:ind w:firstLine="0"/>
                                <w:jc w:val="right"/>
                              </w:pPr>
                              <w:r>
                                <w:t>MSTAARCH 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4" name="Picture 234"/>
                          <pic:cNvPicPr/>
                        </pic:nvPicPr>
                        <pic:blipFill>
                          <a:blip r:embed="rId72"/>
                          <a:stretch>
                            <a:fillRect/>
                          </a:stretch>
                        </pic:blipFill>
                        <pic:spPr>
                          <a:xfrm>
                            <a:off x="2074389" y="777947"/>
                            <a:ext cx="3185128" cy="1047754"/>
                          </a:xfrm>
                          <a:prstGeom prst="rect">
                            <a:avLst/>
                          </a:prstGeom>
                        </pic:spPr>
                      </pic:pic>
                    </wpc:wpc>
                  </a:graphicData>
                </a:graphic>
              </wp:inline>
            </w:drawing>
          </mc:Choice>
          <mc:Fallback>
            <w:pict>
              <v:group id="Canvas 188" o:spid="_x0000_s1153" editas="canvas" style="width:424.65pt;height:243.05pt;mso-position-horizontal-relative:char;mso-position-vertical-relative:line" coordsize="53930,3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">
                <v:shape id="_x0000_s1154" type="#_x0000_t75" style="position:absolute;width:53930;height:30867;visibility:visible;mso-wrap-style:square">
                  <v:fill o:detectmouseclick="t"/>
                  <v:path o:connecttype="none"/>
                </v:shape>
                <v:shape id="Text Box 192" o:spid="_x0000_s1155" type="#_x0000_t202" style="position:absolute;left:10359;top:8432;width:993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jQMQA&#10;AADcAAAADwAAAGRycy9kb3ducmV2LnhtbERPS2vCQBC+F/wPywje6kYP0qauIraFHvpSW6i3MTsm&#10;wexs2B1j+u+7hUJv8/E9Z77sXaM6CrH2bGAyzkARF97WXBr42D1e34CKgmyx8UwGvinCcjG4mmNu&#10;/YU31G2lVCmEY44GKpE21zoWFTmMY98SJ+7og0NJMJTaBrykcNfoaZbNtMOaU0OFLa0rKk7bszPQ&#10;fMXwfMhk392XL/L+ps+fD5NXY0bDfnUHSqiXf/Gf+8mm+bdT+H0mXa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1Y0DEAAAA3AAAAA8AAAAAAAAAAAAAAAAAmAIAAGRycy9k&#10;b3ducmV2LnhtbFBLBQYAAAAABAAEAPUAAACJAwAAAAA=&#10;" filled="f" stroked="f" strokeweight=".5pt">
                  <v:textbox inset="0,0,0,0">
                    <w:txbxContent>
                      <w:p w:rsidR="00A13BB4" w:rsidRDefault="00A13BB4" w:rsidP="00B61C2A">
                        <w:pPr>
                          <w:spacing w:line="240" w:lineRule="auto"/>
                          <w:ind w:firstLine="0"/>
                          <w:jc w:val="right"/>
                        </w:pPr>
                        <w:r>
                          <w:t>Landsat DI</w:t>
                        </w:r>
                      </w:p>
                    </w:txbxContent>
                  </v:textbox>
                </v:shape>
                <v:shape id="Text Box 219" o:spid="_x0000_s1156" type="#_x0000_t202" style="position:absolute;left:10359;top:11053;width:9939;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eTF8YA&#10;AADcAAAADwAAAGRycy9kb3ducmV2LnhtbESPS2vDMBCE74X+B7GF3BrZOYTGiRJCH9BDn2kC6W1r&#10;bWxTa2WkjeP++6oQ6HGYmW+YxWpwreopxMazgXycgSIuvW24MrD9eLi+ARUF2WLrmQz8UITV8vJi&#10;gYX1J36nfiOVShCOBRqoRbpC61jW5DCOfUecvIMPDiXJUGkb8JTgrtWTLJtqhw2nhRo7uq2p/N4c&#10;nYF2H8PTVyaf/V31LG+v+ri7z1+MGV0N6zkooUH+w+f2ozUwyWfwdyYdAb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eTF8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STAARCH DI</w:t>
                        </w:r>
                      </w:p>
                    </w:txbxContent>
                  </v:textbox>
                </v:shape>
                <v:shape id="Text Box 220" o:spid="_x0000_s1157" type="#_x0000_t202" style="position:absolute;left:10359;top:13441;width:9939;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wN8MA&#10;AADcAAAADwAAAGRycy9kb3ducmV2LnhtbERPS0vDQBC+C/6HZYTe7KY5iMRui/QBPVgf1UJ7m2bH&#10;JDQ7G3anafz37kHw+PG9p/PBtaqnEBvPBibjDBRx6W3DlYGvz/X9I6goyBZbz2TghyLMZ7c3Uyys&#10;v/IH9TupVArhWKCBWqQrtI5lTQ7j2HfEifv2waEkGCptA15TuGt1nmUP2mHDqaHGjhY1lefdxRlo&#10;DzG8nDI59stqK+9v+rJfTV6NGd0Nz0+ghAb5F/+5N9ZAnqf56Uw6An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HwN8MAAADcAAAADwAAAAAAAAAAAAAAAACYAgAAZHJzL2Rv&#10;d25yZXYueG1sUEsFBgAAAAAEAAQA9QAAAIgDAAAAAA==&#10;" filled="f" stroked="f" strokeweight=".5pt">
                  <v:textbox inset="0,0,0,0">
                    <w:txbxContent>
                      <w:p w:rsidR="00A13BB4" w:rsidRDefault="00A13BB4" w:rsidP="00B61C2A">
                        <w:pPr>
                          <w:spacing w:line="240" w:lineRule="auto"/>
                          <w:ind w:firstLine="0"/>
                          <w:jc w:val="right"/>
                        </w:pPr>
                        <w:r>
                          <w:t>Threshold-2 DI</w:t>
                        </w:r>
                      </w:p>
                    </w:txbxContent>
                  </v:textbox>
                </v:shape>
                <v:shape id="Text Box 221" o:spid="_x0000_s1158" type="#_x0000_t202" style="position:absolute;left:9448;top:15886;width:1084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1VrMYA&#10;AADcAAAADwAAAGRycy9kb3ducmV2LnhtbESPS2vDMBCE74X8B7GB3hrZPoTiRAmlD+ghfSRtob1t&#10;ra1taq2MtHHcfx8FCjkOM/MNs1yPrlMDhdh6NpDPMlDElbct1wbe3x6urkFFQbbYeSYDfxRhvZpc&#10;LLG0/sBbGnZSqwThWKKBRqQvtY5VQw7jzPfEyfvxwaEkGWptAx4S3HW6yLK5dthyWmiwp9uGqt/d&#10;3hnoPmPYfGfyNdzVT/L6ovcf9/mzMZfT8WYBSmiUc/i//WgNFEUOpzPpCOjVE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1VrM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MSTAARCH DI</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98" o:spid="_x0000_s1159" type="#_x0000_t87" style="position:absolute;left:8386;top:7779;width:1732;height:9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g/8cA&#10;AADcAAAADwAAAGRycy9kb3ducmV2LnhtbESPT2vCQBDF74V+h2UKvYhutFI0ukptEarQg38w1yE7&#10;JqHZ2ZBdNf32zkHobYb35r3fzJedq9WV2lB5NjAcJKCIc28rLgwcD+v+BFSIyBZrz2TgjwIsF89P&#10;c0ytv/GOrvtYKAnhkKKBMsYm1TrkJTkMA98Qi3b2rcMoa1to2+JNwl2tR0nyrh1WLA0lNvRZUv67&#10;vzgD63HWTZPtZdP7sqP6lP1kq7h5M+b1pfuYgYrUxX/z4/rbCv5UaOUZmUA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1oP/HAAAA3AAAAA8AAAAAAAAAAAAAAAAAmAIAAGRy&#10;cy9kb3ducmV2LnhtbFBLBQYAAAAABAAEAPUAAACMAwAAAAA=&#10;" adj="2204" strokecolor="black [3213]"/>
                <v:shape id="Text Box 230" o:spid="_x0000_s1160" type="#_x0000_t202" style="position:absolute;left:1473;top:10062;width:6389;height:7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m6sMA&#10;AADcAAAADwAAAGRycy9kb3ducmV2LnhtbERPS0vDQBC+C/6HZQRvdtMWRGK3RWwLPWhfKuhtzI5J&#10;aHY27E7T9N93D0KPH997MutdozoKsfZsYDjIQBEX3tZcGvj8WD48gYqCbLHxTAbOFGE2vb2ZYG79&#10;iXfU7aVUKYRjjgYqkTbXOhYVOYwD3xIn7s8Hh5JgKLUNeErhrtGjLHvUDmtODRW29FpRcdgfnYHm&#10;O4a330x+unn5LtuNPn4thmtj7u/6l2dQQr1cxf/ulTUwGqf56Uw6Anp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hm6sMAAADcAAAADwAAAAAAAAAAAAAAAACYAgAAZHJzL2Rv&#10;d25yZXYueG1sUEsFBgAAAAAEAAQA9QAAAIgDAAAAAA==&#10;" filled="f" stroked="f" strokeweight=".5pt">
                  <v:textbox inset="0,0,0,0">
                    <w:txbxContent>
                      <w:p w:rsidR="00A13BB4" w:rsidRDefault="00A13BB4" w:rsidP="00B61C2A">
                        <w:pPr>
                          <w:spacing w:line="240" w:lineRule="auto"/>
                          <w:ind w:firstLine="0"/>
                          <w:jc w:val="right"/>
                        </w:pPr>
                        <w:r>
                          <w:t>Validated against NAIP photos</w:t>
                        </w:r>
                      </w:p>
                    </w:txbxContent>
                  </v:textbox>
                </v:shape>
                <v:shape id="Left Brace 231" o:spid="_x0000_s1161" type="#_x0000_t87" style="position:absolute;left:8386;top:20000;width:1732;height:9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3JMYA&#10;AADcAAAADwAAAGRycy9kb3ducmV2LnhtbESPT2vCQBTE70K/w/KEXkQ3RikaXUVbhCr04B/M9ZF9&#10;JqHZtyG7avrtu4LgcZiZ3zDzZWsqcaPGlZYVDAcRCOLM6pJzBafjpj8B4TyyxsoyKfgjB8vFW2eO&#10;ibZ33tPt4HMRIOwSVFB4XydSuqwgg25ga+LgXWxj0AfZ5FI3eA9wU8k4ij6kwZLDQoE1fRaU/R6u&#10;RsFmnLbTaHfd9r50XJ3Tn3TttyOl3rvtagbCU+tf4Wf7WyuIR0N4nA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w3JMYAAADcAAAADwAAAAAAAAAAAAAAAACYAgAAZHJz&#10;L2Rvd25yZXYueG1sUEsFBgAAAAAEAAQA9QAAAIsDAAAAAA==&#10;" adj="2204" strokecolor="black [3213]"/>
                <v:shape id="Text Box 232" o:spid="_x0000_s1162" type="#_x0000_t202" style="position:absolute;left:1473;top:21375;width:6389;height:9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BsYA&#10;AADcAAAADwAAAGRycy9kb3ducmV2LnhtbESPS2vDMBCE74X+B7GF3Bo5DpTgRAmhD+ihzzSB9La1&#10;NraptTLSxnH/fVUI9DjMzDfMYjW4VvUUYuPZwGScgSIuvW24MrD9eLiegYqCbLH1TAZ+KMJqeXmx&#10;wML6E79Tv5FKJQjHAg3UIl2hdSxrchjHviNO3sEHh5JkqLQNeEpw1+o8y260w4bTQo0d3dZUfm+O&#10;zkC7j+HpK5PP/q56lrdXfdzdT16MGV0N6zkooUH+w+f2ozWQT3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dBs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Validated against thematic burn severity</w:t>
                        </w:r>
                      </w:p>
                    </w:txbxContent>
                  </v:textbox>
                </v:shape>
                <v:shape id="Text Box 233" o:spid="_x0000_s1163" type="#_x0000_t202" style="position:absolute;left:10358;top:1746;width:9939;height:5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4nccA&#10;AADcAAAADwAAAGRycy9kb3ducmV2LnhtbESPX2vCQBDE3wv9DscWfKsXFUpJPUWsgg/9Y61C+7bN&#10;bZPQ3F64W2P89l6h0MdhZn7DTOe9a1RHIdaeDYyGGSjiwtuaSwP79/XtPagoyBYbz2TgTBHms+ur&#10;KebWn/iNup2UKkE45migEmlzrWNRkcM49C1x8r59cChJhlLbgKcEd40eZ9mddlhzWqiwpWVFxc/u&#10;6Aw0HzE8fWXy2T2Wz7J91cfDavRizOCmXzyAEurlP/zX3lgD48kEfs+kI6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6+J3HAAAA3AAAAA8AAAAAAAAAAAAAAAAAmAIAAGRy&#10;cy9kb3ducmV2LnhtbFBLBQYAAAAABAAEAPUAAACMAwAAAAA=&#10;" filled="f" stroked="f" strokeweight=".5pt">
                  <v:textbox inset="0,0,0,0">
                    <w:txbxContent>
                      <w:p w:rsidR="00A13BB4" w:rsidRDefault="00A13BB4" w:rsidP="00B61C2A">
                        <w:pPr>
                          <w:spacing w:line="240" w:lineRule="auto"/>
                          <w:ind w:firstLine="0"/>
                          <w:jc w:val="center"/>
                        </w:pPr>
                        <w:r>
                          <w:t>Binary</w:t>
                        </w:r>
                      </w:p>
                      <w:p w:rsidR="00A13BB4" w:rsidRDefault="00A13BB4" w:rsidP="00B61C2A">
                        <w:pPr>
                          <w:spacing w:line="240" w:lineRule="auto"/>
                          <w:ind w:firstLine="0"/>
                          <w:jc w:val="center"/>
                        </w:pPr>
                        <w:proofErr w:type="gramStart"/>
                        <w:r>
                          <w:t>time-series</w:t>
                        </w:r>
                        <w:proofErr w:type="gramEnd"/>
                      </w:p>
                    </w:txbxContent>
                  </v:textbox>
                </v:shape>
                <v:shape id="Picture 238" o:spid="_x0000_s1164" type="#_x0000_t75" style="position:absolute;left:20744;top:19925;width:31852;height:9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mQ/a7AAAA3AAAAA8AAABkcnMvZG93bnJldi54bWxET0sKwjAQ3QveIYzgTlMVRKtpEVFwJVg9&#10;wNCMbbGZhCZqvb1ZCC4f77/Ne9OKF3W+saxgNk1AEJdWN1wpuF2PkxUIH5A1tpZJwYc85NlwsMVU&#10;2zdf6FWESsQQ9ikqqENwqZS+rMmgn1pHHLm77QyGCLtK6g7fMdy0cp4kS2mw4dhQo6N9TeWjeBoF&#10;h6fBBHePffkpyBW9s7g+n5Qaj/rdBkSgPvzFP/dJK5gv4tp4Jh4BmX0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CNmQ/a7AAAA3AAAAA8AAAAAAAAAAAAAAAAAnwIAAGRycy9k&#10;b3ducmV2LnhtbFBLBQYAAAAABAAEAPcAAACHAwAAAAA=&#10;">
                  <v:imagedata r:id="rId73" o:title=""/>
                </v:shape>
                <v:group id="Group 240" o:spid="_x0000_s1165" style="position:absolute;left:21366;top:4076;width:30620;height:4045" coordorigin="21366,4076" coordsize="30620,4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Text Box 202" o:spid="_x0000_s1166" type="#_x0000_t202" style="position:absolute;left:22430;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ZMQA&#10;AADcAAAADwAAAGRycy9kb3ducmV2LnhtbESPQWvCQBSE70L/w/IK3nTTIMVGVymWqkerFfT2yD6T&#10;kOzbsLtq7K93C4LHYWa+YabzzjTiQs5XlhW8DRMQxLnVFRcKfnffgzEIH5A1NpZJwY08zGcvvSlm&#10;2l75hy7bUIgIYZ+hgjKENpPS5yUZ9EPbEkfvZJ3BEKUrpHZ4jXDTyDRJ3qXBiuNCiS0tSsrr7dko&#10;2NTu67AYrT5Oyz+9b7uauTqulOq/dp8TEIG68Aw/2mutIE1S+D8Tj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P12TEAAAA3AAAAA8AAAAAAAAAAAAAAAAAmAIAAGRycy9k&#10;b3ducmV2LnhtbFBLBQYAAAAABAAEAPUAAACJAwAAAAA=&#10;" filled="f" stroked="f" strokeweight=".5pt">
                    <v:textbox inset="0,0,0,0">
                      <w:txbxContent>
                        <w:p w:rsidR="00A13BB4" w:rsidRDefault="00A13BB4" w:rsidP="00B61C2A">
                          <w:pPr>
                            <w:spacing w:line="240" w:lineRule="auto"/>
                            <w:ind w:firstLine="0"/>
                            <w:jc w:val="center"/>
                          </w:pPr>
                          <w:r>
                            <w:t>2001</w:t>
                          </w:r>
                        </w:p>
                      </w:txbxContent>
                    </v:textbox>
                  </v:shape>
                  <v:shape id="Text Box 203" o:spid="_x0000_s1167" type="#_x0000_t202" style="position:absolute;left:24993;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Ny/8UA&#10;AADcAAAADwAAAGRycy9kb3ducmV2LnhtbESPQWvCQBSE7wX/w/KE3upGLUWjq4hi47HaCu3tkX0m&#10;Idm3YXdr0v56t1DwOMzMN8xy3ZtGXMn5yrKC8SgBQZxbXXGh4ON9/zQD4QOyxsYyKfghD+vV4GGJ&#10;qbYdH+l6CoWIEPYpKihDaFMpfV6SQT+yLXH0LtYZDFG6QmqHXYSbRk6S5EUarDgulNjStqS8Pn0b&#10;BW+1231un7P55fVXn9u+Zq6+MqUeh/1mASJQH+7h//ZBK5gkU/g7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3L/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2002</w:t>
                          </w:r>
                        </w:p>
                      </w:txbxContent>
                    </v:textbox>
                  </v:shape>
                  <v:shape id="Text Box 204" o:spid="_x0000_s1168" type="#_x0000_t202" style="position:absolute;left:27380;top:5284;width:4045;height:16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qi8QA&#10;AADcAAAADwAAAGRycy9kb3ducmV2LnhtbESPT4vCMBTE74LfITxhb5oqsmjXKIviukf/7ILeHs2z&#10;LW1eShK1u5/eCILHYWZ+w8wWranFlZwvLSsYDhIQxJnVJecKfg7r/gSED8gaa8uk4I88LObdzgxT&#10;bW+8o+s+5CJC2KeooAihSaX0WUEG/cA2xNE7W2cwROlyqR3eItzUcpQk79JgyXGhwIaWBWXV/mIU&#10;bCu3Oi7Hm+n561//Nm3FXJ42Sr312s8PEIHa8Ao/299awSgZw+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6ovEAAAA3AAAAA8AAAAAAAAAAAAAAAAAmAIAAGRycy9k&#10;b3ducmV2LnhtbFBLBQYAAAAABAAEAPUAAACJAwAAAAA=&#10;" filled="f" stroked="f" strokeweight=".5pt">
                    <v:textbox inset="0,0,0,0">
                      <w:txbxContent>
                        <w:p w:rsidR="00A13BB4" w:rsidRDefault="00A13BB4" w:rsidP="00B61C2A">
                          <w:pPr>
                            <w:spacing w:line="240" w:lineRule="auto"/>
                            <w:ind w:firstLine="0"/>
                            <w:jc w:val="center"/>
                          </w:pPr>
                          <w:r>
                            <w:t>2003</w:t>
                          </w:r>
                        </w:p>
                      </w:txbxContent>
                    </v:textbox>
                  </v:shape>
                  <v:shape id="Text Box 205" o:spid="_x0000_s1169" type="#_x0000_t202" style="position:absolute;left:29885;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ZPEMUA&#10;AADcAAAADwAAAGRycy9kb3ducmV2LnhtbESPQWvCQBSE7wX/w/KE3upGsUWjq4hi47HaCu3tkX0m&#10;Idm3YXdr0v56t1DwOMzMN8xy3ZtGXMn5yrKC8SgBQZxbXXGh4ON9/zQD4QOyxsYyKfghD+vV4GGJ&#10;qbYdH+l6CoWIEPYpKihDaFMpfV6SQT+yLXH0LtYZDFG6QmqHXYSbRk6S5EUarDgulNjStqS8Pn0b&#10;BW+1231up9n88vqrz21fM1dfmVKPw36zABGoD/fwf/ugFUySZ/g7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k8Q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2004</w:t>
                          </w:r>
                        </w:p>
                      </w:txbxContent>
                    </v:textbox>
                  </v:shape>
                  <v:shape id="Text Box 211" o:spid="_x0000_s1170" type="#_x0000_t202" style="position:absolute;left:32273;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fzsQA&#10;AADcAAAADwAAAGRycy9kb3ducmV2LnhtbESPQWvCQBSE70L/w/IKvekmUqSNriKK2qPaFvT2yD6T&#10;kOzbsLtq6q93hYLHYWa+YSazzjTiQs5XlhWkgwQEcW51xYWCn+9V/wOED8gaG8uk4I88zKYvvQlm&#10;2l55R5d9KESEsM9QQRlCm0np85IM+oFtiaN3ss5giNIVUju8Rrhp5DBJRtJgxXGhxJYWJeX1/mwU&#10;bGu3PCzeN5+n9U3/tl3NXB03Sr29dvMxiEBdeIb/219awTBN4XEmHg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E387EAAAA3AAAAA8AAAAAAAAAAAAAAAAAmAIAAGRycy9k&#10;b3ducmV2LnhtbFBLBQYAAAAABAAEAPUAAACJAwAAAAA=&#10;" filled="f" stroked="f" strokeweight=".5pt">
                    <v:textbox inset="0,0,0,0">
                      <w:txbxContent>
                        <w:p w:rsidR="00A13BB4" w:rsidRDefault="00A13BB4" w:rsidP="00B61C2A">
                          <w:pPr>
                            <w:spacing w:line="240" w:lineRule="auto"/>
                            <w:ind w:firstLine="0"/>
                            <w:jc w:val="center"/>
                          </w:pPr>
                          <w:r>
                            <w:t>2005</w:t>
                          </w:r>
                        </w:p>
                      </w:txbxContent>
                    </v:textbox>
                  </v:shape>
                  <v:shape id="Text Box 212" o:spid="_x0000_s1171" type="#_x0000_t202" style="position:absolute;left:34661;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BucUA&#10;AADcAAAADwAAAGRycy9kb3ducmV2LnhtbESPQWvCQBSE74X+h+UVvNVNgkgbXYNYWj1W24LeHtln&#10;EpJ9G3a3Gv31XaHgcZiZb5h5MZhOnMj5xrKCdJyAIC6tbrhS8P31/vwCwgdkjZ1lUnAhD8Xi8WGO&#10;ubZn3tJpFyoRIexzVFCH0OdS+rImg35se+LoHa0zGKJ0ldQOzxFuOpklyVQabDgu1NjTqqay3f0a&#10;BZ+te9uvJuvX48dV//RDy9wc1kqNnoblDESgIdzD/+2NVpClGdzO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kG5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2006</w:t>
                          </w:r>
                        </w:p>
                      </w:txbxContent>
                    </v:textbox>
                  </v:shape>
                  <v:shape id="Text Box 213" o:spid="_x0000_s1172" type="#_x0000_t202" style="position:absolute;left:37223;top:5284;width:4045;height:16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kIsUA&#10;AADcAAAADwAAAGRycy9kb3ducmV2LnhtbESPT2sCMRTE74LfITyhN81qS7FbsyJKq0erFeztsXn7&#10;h928LEmq2356IxR6HGbmN8xi2ZtWXMj52rKC6SQBQZxbXXOp4PP4Np6D8AFZY2uZFPyQh2U2HCww&#10;1fbKH3Q5hFJECPsUFVQhdKmUPq/IoJ/Yjjh6hXUGQ5SulNrhNcJNK2dJ8iwN1hwXKuxoXVHeHL6N&#10;gn3jNuf10/aleP/Vp65vmOuvrVIPo371CiJQH/7Df+2dVjCbPsL9TD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uQi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2007</w:t>
                          </w:r>
                        </w:p>
                      </w:txbxContent>
                    </v:textbox>
                  </v:shape>
                  <v:shape id="Text Box 214" o:spid="_x0000_s1173" type="#_x0000_t202" style="position:absolute;left:39495;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8VsUA&#10;AADcAAAADwAAAGRycy9kb3ducmV2LnhtbESPT2vCQBTE70K/w/IKvZmNItJGVykWa4/+qaC3R/aZ&#10;hGTfht1VUz+9KxQ8DjPzG2Y670wjLuR8ZVnBIElBEOdWV1wo+N0t++8gfEDW2FgmBX/kYT576U0x&#10;0/bKG7psQyEihH2GCsoQ2kxKn5dk0Ce2JY7eyTqDIUpXSO3wGuGmkcM0HUuDFceFEltalJTX27NR&#10;sK7d12ExWn2cvm9633Y1c3VcKfX22n1OQATqwjP83/7RCoaDE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3xW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2008</w:t>
                          </w:r>
                        </w:p>
                      </w:txbxContent>
                    </v:textbox>
                  </v:shape>
                  <v:shape id="Text Box 215" o:spid="_x0000_s1174" type="#_x0000_t202" style="position:absolute;left:41825;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zcUA&#10;AADcAAAADwAAAGRycy9kb3ducmV2LnhtbESPT2sCMRTE74LfITyhN80qbbFbsyJKq0erFeztsXn7&#10;h928LEmq2356IxR6HGbmN8xi2ZtWXMj52rKC6SQBQZxbXXOp4PP4Np6D8AFZY2uZFPyQh2U2HCww&#10;1fbKH3Q5hFJECPsUFVQhdKmUPq/IoJ/Yjjh6hXUGQ5SulNrhNcJNK2dJ8iwN1hwXKuxoXVHeHL6N&#10;gn3jNuf14/aleP/Vp65vmOuvrVIPo371CiJQH/7Df+2dVjCbPsH9TD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9nN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2009</w:t>
                          </w:r>
                        </w:p>
                      </w:txbxContent>
                    </v:textbox>
                  </v:shape>
                  <v:shape id="Text Box 216" o:spid="_x0000_s1175" type="#_x0000_t202" style="position:absolute;left:44275;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1HusQA&#10;AADcAAAADwAAAGRycy9kb3ducmV2LnhtbESPT4vCMBTE78J+h/AWvGmqLKLVKIvLrh5d/4DeHs2z&#10;LW1eSpLV6qc3C4LHYWZ+w8wWranFhZwvLSsY9BMQxJnVJecK9rvv3hiED8gaa8uk4EYeFvO3zgxT&#10;ba/8S5dtyEWEsE9RQRFCk0rps4IM+r5tiKN3ts5giNLlUju8Rrip5TBJRtJgyXGhwIaWBWXV9s8o&#10;2FTu67j8WE3OP3d9aNqKuTytlOq+t59TEIHa8Ao/22utYDgYwf+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R7rEAAAA3AAAAA8AAAAAAAAAAAAAAAAAmAIAAGRycy9k&#10;b3ducmV2LnhtbFBLBQYAAAAABAAEAPUAAACJAwAAAAA=&#10;" filled="f" stroked="f" strokeweight=".5pt">
                    <v:textbox inset="0,0,0,0">
                      <w:txbxContent>
                        <w:p w:rsidR="00A13BB4" w:rsidRDefault="00A13BB4" w:rsidP="00B61C2A">
                          <w:pPr>
                            <w:spacing w:line="240" w:lineRule="auto"/>
                            <w:ind w:firstLine="0"/>
                            <w:jc w:val="center"/>
                          </w:pPr>
                          <w:r>
                            <w:t>2010</w:t>
                          </w:r>
                        </w:p>
                      </w:txbxContent>
                    </v:textbox>
                  </v:shape>
                  <v:shape id="Text Box 217" o:spid="_x0000_s1176" type="#_x0000_t202" style="position:absolute;left:46721;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iIcUA&#10;AADcAAAADwAAAGRycy9kb3ducmV2LnhtbESPT2sCMRTE74LfITyhN80qpbVbsyJKq0erFeztsXn7&#10;h928LEmq2356IxR6HGbmN8xi2ZtWXMj52rKC6SQBQZxbXXOp4PP4Np6D8AFZY2uZFPyQh2U2HCww&#10;1fbKH3Q5hFJECPsUFVQhdKmUPq/IoJ/Yjjh6hXUGQ5SulNrhNcJNK2dJ8iQN1hwXKuxoXVHeHL6N&#10;gn3jNuf14/aleP/Vp65vmOuvrVIPo371CiJQH/7Df+2dVjCbPsP9TD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eIh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2011</w:t>
                          </w:r>
                        </w:p>
                      </w:txbxContent>
                    </v:textbox>
                  </v:shape>
                  <v:shape id="Text Box 218" o:spid="_x0000_s1177" type="#_x0000_t202" style="position:absolute;left:49148;top:5283;width:4045;height:16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52U8IA&#10;AADcAAAADwAAAGRycy9kb3ducmV2LnhtbERPz2vCMBS+C/4P4Q282VQZ4rpGGYqrx9ltsN0ezbMt&#10;bV5KErXur18Ogx0/vt/5djS9uJLzrWUFiyQFQVxZ3XKt4OP9MF+D8AFZY2+ZFNzJw3YzneSYaXvj&#10;E13LUIsYwj5DBU0IQyalrxoy6BM7EEfubJ3BEKGrpXZ4i+Gml8s0XUmDLceGBgfaNVR15cUoeOvc&#10;/mv3WDydX3/05zB2zO13odTsYXx5BhFoDP/iP/dRK1gu4tp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nZTwgAAANwAAAAPAAAAAAAAAAAAAAAAAJgCAABkcnMvZG93&#10;bnJldi54bWxQSwUGAAAAAAQABAD1AAAAhwMAAAAA&#10;" filled="f" stroked="f" strokeweight=".5pt">
                    <v:textbox inset="0,0,0,0">
                      <w:txbxContent>
                        <w:p w:rsidR="00A13BB4" w:rsidRDefault="00A13BB4" w:rsidP="00B61C2A">
                          <w:pPr>
                            <w:spacing w:line="240" w:lineRule="auto"/>
                            <w:ind w:firstLine="0"/>
                            <w:jc w:val="center"/>
                          </w:pPr>
                          <w:r>
                            <w:t>Total</w:t>
                          </w:r>
                        </w:p>
                      </w:txbxContent>
                    </v:textbox>
                  </v:shape>
                  <v:shape id="Text Box 239" o:spid="_x0000_s1178" type="#_x0000_t202" style="position:absolute;left:20158;top:5284;width:4045;height:16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PqMUA&#10;AADcAAAADwAAAGRycy9kb3ducmV2LnhtbESPT2sCMRTE74V+h/AK3mq2KqJboxSL2mP9B3p7bJ67&#10;y25eliTq6qdvCoLHYWZ+w0xmranFhZwvLSv46CYgiDOrS84V7LaL9xEIH5A11pZJwY08zKavLxNM&#10;tb3ymi6bkIsIYZ+igiKEJpXSZwUZ9F3bEEfvZJ3BEKXLpXZ4jXBTy16SDKXBkuNCgQ3NC8qqzdko&#10;+K3c92E+WI1Py7veN23FXB5XSnXe2q9PEIHa8Aw/2j9aQa8/hv8z8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4+oxQAAANwAAAAPAAAAAAAAAAAAAAAAAJgCAABkcnMv&#10;ZG93bnJldi54bWxQSwUGAAAAAAQABAD1AAAAigMAAAAA&#10;" filled="f" stroked="f" strokeweight=".5pt">
                    <v:textbox inset="0,0,0,0">
                      <w:txbxContent>
                        <w:p w:rsidR="00A13BB4" w:rsidRDefault="00A13BB4" w:rsidP="00B61C2A">
                          <w:pPr>
                            <w:spacing w:line="240" w:lineRule="auto"/>
                            <w:ind w:firstLine="0"/>
                            <w:jc w:val="center"/>
                          </w:pPr>
                          <w:r>
                            <w:t>2000</w:t>
                          </w:r>
                        </w:p>
                      </w:txbxContent>
                    </v:textbox>
                  </v:shape>
                </v:group>
                <v:shape id="Text Box 138" o:spid="_x0000_s1179" type="#_x0000_t202" style="position:absolute;left:4741;top:6975;width:240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LkMYA&#10;AADcAAAADwAAAGRycy9kb3ducmV2LnhtbESPzUvDQBDF74L/wzKCN7upgkjstogf4MGvthba2zQ7&#10;JsHsbNidpvG/dw6Ctxnem/d+M1uMoTMDpdxGdjCdFGCIq+hbrh18rp8ubsBkQfbYRSYHP5RhMT89&#10;mWHp45GXNKykNhrCuUQHjUhfWpurhgLmSeyJVfuKKaDommrrEx41PHT2siiubcCWtaHBnu4bqr5X&#10;h+Cg2+b0si9kNzzUr/Lxbg+bx+mbc+dn490tGKFR/s1/189e8a+UVp/RCez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sLkMYAAADcAAAADwAAAAAAAAAAAAAAAACYAgAAZHJz&#10;L2Rvd25yZXYueG1sUEsFBgAAAAAEAAQA9QAAAIsDAAAAAA==&#10;" filled="f" stroked="f" strokeweight=".5pt">
                  <v:textbox inset="0,0,0,0">
                    <w:txbxContent>
                      <w:p w:rsidR="00A13BB4" w:rsidRPr="004A310E" w:rsidRDefault="00A13BB4" w:rsidP="00B61C2A">
                        <w:pPr>
                          <w:spacing w:line="240" w:lineRule="auto"/>
                          <w:ind w:firstLine="0"/>
                          <w:jc w:val="center"/>
                          <w:rPr>
                            <w:b/>
                            <w:sz w:val="36"/>
                            <w:szCs w:val="36"/>
                          </w:rPr>
                        </w:pPr>
                        <w:r w:rsidRPr="004A310E">
                          <w:rPr>
                            <w:b/>
                            <w:sz w:val="36"/>
                            <w:szCs w:val="36"/>
                          </w:rPr>
                          <w:t>A</w:t>
                        </w:r>
                      </w:p>
                    </w:txbxContent>
                  </v:textbox>
                </v:shape>
                <v:shape id="Text Box 139" o:spid="_x0000_s1180" type="#_x0000_t202" style="position:absolute;left:4741;top:19097;width:240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uC8QA&#10;AADcAAAADwAAAGRycy9kb3ducmV2LnhtbERPS0vDQBC+F/oflil4azdVkDZ2W8QH9FCrVgW9jdkx&#10;CWZnw+40jf/eLRR6m4/vOYtV7xrVUYi1ZwPTSQaKuPC25tLA+9vjeAYqCrLFxjMZ+KMIq+VwsMDc&#10;+gO/UreTUqUQjjkaqETaXOtYVOQwTnxLnLgfHxxKgqHUNuAhhbtGX2bZtXZYc2qosKW7iorf3d4Z&#10;aD5j2Hxn8tXdl0/y8qz3Hw/TrTEXo/72BpRQL2fxyb22af7VHI7PpAv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3rgvEAAAA3AAAAA8AAAAAAAAAAAAAAAAAmAIAAGRycy9k&#10;b3ducmV2LnhtbFBLBQYAAAAABAAEAPUAAACJAwAAAAA=&#10;" filled="f" stroked="f" strokeweight=".5pt">
                  <v:textbox inset="0,0,0,0">
                    <w:txbxContent>
                      <w:p w:rsidR="00A13BB4" w:rsidRPr="004A310E" w:rsidRDefault="00A13BB4" w:rsidP="00B61C2A">
                        <w:pPr>
                          <w:spacing w:line="240" w:lineRule="auto"/>
                          <w:ind w:firstLine="0"/>
                          <w:jc w:val="center"/>
                          <w:rPr>
                            <w:b/>
                            <w:sz w:val="36"/>
                            <w:szCs w:val="36"/>
                          </w:rPr>
                        </w:pPr>
                        <w:r>
                          <w:rPr>
                            <w:b/>
                            <w:sz w:val="36"/>
                            <w:szCs w:val="36"/>
                          </w:rPr>
                          <w:t>B</w:t>
                        </w:r>
                      </w:p>
                    </w:txbxContent>
                  </v:textbox>
                </v:shape>
                <v:shape id="Text Box 200" o:spid="_x0000_s1181" type="#_x0000_t202" style="position:absolute;left:10359;top:20471;width:993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SsV8YA&#10;AADcAAAADwAAAGRycy9kb3ducmV2LnhtbESPS2vDMBCE74X+B7GB3Bo5PZTiRAmhSaCHpo88ILlt&#10;rK1taq2MtHHcf18VCj0OM/MNM533rlEdhVh7NjAeZaCIC29rLg3sd+u7R1BRkC02nsnAN0WYz25v&#10;pphbf+UP6rZSqgThmKOBSqTNtY5FRQ7jyLfEyfv0waEkGUptA14T3DX6PssetMOa00KFLT1VVHxt&#10;L85Ac4zh5ZzJqVuWG3l/05fDavxqzHDQLyaghHr5D/+1n62BRITfM+kI6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SsV8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Landsat DI</w:t>
                        </w:r>
                      </w:p>
                    </w:txbxContent>
                  </v:textbox>
                </v:shape>
                <v:shape id="Text Box 201" o:spid="_x0000_s1182" type="#_x0000_t202" style="position:absolute;left:10359;top:23092;width:993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JzMYA&#10;AADcAAAADwAAAGRycy9kb3ducmV2LnhtbESPT0sDMRTE74LfITzBm022B5G1aSmtggf/tVqot+fm&#10;dXdx87Ikr9v12xtB8DjMzG+Y2WL0nRoopjawhWJiQBFXwbVcW3h/u7+6AZUE2WEXmCx8U4LF/Pxs&#10;hqULJ97QsJVaZQinEi00In2pdaoa8pgmoSfO3iFEj5JlrLWLeMpw3+mpMdfaY8t5ocGeVg1VX9uj&#10;t9DtU3z8NPIxrOsneX3Rx91d8Wzt5cW4vAUlNMp/+K/94CxMTQG/Z/IR0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gJzM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STAARCH DI</w:t>
                        </w:r>
                      </w:p>
                    </w:txbxContent>
                  </v:textbox>
                </v:shape>
                <v:shape id="Text Box 222" o:spid="_x0000_s1183" type="#_x0000_t202" style="position:absolute;left:10359;top:25480;width:993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L28YA&#10;AADcAAAADwAAAGRycy9kb3ducmV2LnhtbESPT2vCQBTE74V+h+UVeqsbcygluoqohR76T1vB3l6z&#10;zySYfRt2nzH99t1CweMwM79hpvPBtaqnEBvPBsajDBRx6W3DlYHPj8e7B1BRkC22nsnAD0WYz66v&#10;plhYf+YN9VupVIJwLNBALdIVWseyJodx5Dvi5B18cChJhkrbgOcEd63Os+xeO2w4LdTY0bKm8rg9&#10;OQPtPobn70y++lX1Iu9v+rRbj1+Nub0ZFhNQQoNcwv/tJ2sgz3P4O5OOgJ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L28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Threshold-2 DI</w:t>
                        </w:r>
                      </w:p>
                    </w:txbxContent>
                  </v:textbox>
                </v:shape>
                <v:shape id="Text Box 223" o:spid="_x0000_s1184" type="#_x0000_t202" style="position:absolute;left:9448;top:27925;width:10849;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uQMYA&#10;AADcAAAADwAAAGRycy9kb3ducmV2LnhtbESPS2vDMBCE74X+B7GF3Bo5DpTgRAmhD+ihzzSB9La1&#10;NraptTLSxnH/fVUI9DjMzDfMYjW4VvUUYuPZwGScgSIuvW24MrD9eLiegYqCbLH1TAZ+KMJqeXmx&#10;wML6E79Tv5FKJQjHAg3UIl2hdSxrchjHviNO3sEHh5JkqLQNeEpw1+o8y260w4bTQo0d3dZUfm+O&#10;zkC7j+HpK5PP/q56lrdXfdzdT16MGV0N6zkooUH+w+f2ozWQ51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NuQMYAAADcAAAADwAAAAAAAAAAAAAAAACYAgAAZHJz&#10;L2Rvd25yZXYueG1sUEsFBgAAAAAEAAQA9QAAAIsDAAAAAA==&#10;" filled="f" stroked="f" strokeweight=".5pt">
                  <v:textbox inset="0,0,0,0">
                    <w:txbxContent>
                      <w:p w:rsidR="00A13BB4" w:rsidRDefault="00A13BB4" w:rsidP="00B61C2A">
                        <w:pPr>
                          <w:spacing w:line="240" w:lineRule="auto"/>
                          <w:ind w:firstLine="0"/>
                          <w:jc w:val="right"/>
                        </w:pPr>
                        <w:r>
                          <w:t>MSTAARCH DI</w:t>
                        </w:r>
                      </w:p>
                    </w:txbxContent>
                  </v:textbox>
                </v:shape>
                <v:shape id="Picture 234" o:spid="_x0000_s1185" type="#_x0000_t75" style="position:absolute;left:20743;top:7779;width:31852;height:10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0zPjEAAAA3AAAAA8AAABkcnMvZG93bnJldi54bWxEj09rAjEUxO8Fv0N4grea9Q+lbI2iAUGh&#10;l2rx/Ny8brbdvCxJ1PXbm0Khx2FmfsMsVr1rxZVCbDwrmIwLEMSVNw3XCj6P2+dXEDEhG2w9k4I7&#10;RVgtB08LLI2/8QddD6kWGcKxRAU2pa6UMlaWHMax74iz9+WDw5RlqKUJeMtw18ppUbxIhw3nBYsd&#10;aUvVz+HiFOj3/Xl7kkX/ndb6uA/aznW9UWo07NdvIBL16T/8194ZBdPZHH7P5CM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60zPjEAAAA3AAAAA8AAAAAAAAAAAAAAAAA&#10;nwIAAGRycy9kb3ducmV2LnhtbFBLBQYAAAAABAAEAPcAAACQAwAAAAA=&#10;">
                  <v:imagedata r:id="rId74" o:title=""/>
                </v:shape>
                <w10:anchorlock/>
              </v:group>
            </w:pict>
          </mc:Fallback>
        </mc:AlternateContent>
      </w:r>
    </w:p>
    <w:p w:rsidR="00B61C2A" w:rsidRDefault="00D7466A" w:rsidP="00B61C2A">
      <w:pPr>
        <w:pStyle w:val="Caption"/>
      </w:pPr>
      <w:bookmarkStart w:id="56" w:name="_Toc372830199"/>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9</w:t>
      </w:r>
      <w:r>
        <w:rPr>
          <w:b/>
        </w:rPr>
        <w:fldChar w:fldCharType="end"/>
      </w:r>
      <w:r w:rsidR="00B61C2A">
        <w:t>. Producer’s accuracies represented as color matrices over time and between methods of disturbance detection when validated against NAIP photos (A) and them</w:t>
      </w:r>
      <w:r w:rsidR="0024098B">
        <w:t>atic burn severity dataset (B).</w:t>
      </w:r>
      <w:r w:rsidR="00A2627C">
        <w:t xml:space="preserve"> </w:t>
      </w:r>
      <w:r w:rsidR="00B61C2A">
        <w:t>Please see text for explanation on the binary time-series. Blank cells in the matrices represent no data.</w:t>
      </w:r>
      <w:bookmarkEnd w:id="56"/>
    </w:p>
    <w:p w:rsidR="0024098B" w:rsidRPr="0024098B" w:rsidRDefault="0024098B" w:rsidP="0024098B"/>
    <w:p w:rsidR="00542AEE" w:rsidRDefault="00542AEE" w:rsidP="00542AEE">
      <w:r>
        <w:lastRenderedPageBreak/>
        <w:t>Using NAIP to validate the four time-series revealed that the Landsat binary DI time-series had highest total producer’s accuracy (77 percent), followed by the MSTAARCH binary DI time-series (4.2 percent lower than that of the Landsat; Figure 3.9 A). The producer’s accuracies of the STAARCH and Threshold-2 binary DI time-series were lowest (18 percent lower than that of the Landsat). This same pattern of producer’s accuracy among the four time-series was found for the yearly producer’s accuracy as well. For example, in 2003, the producer’s accuracy of the Landsat binary DI time-series was highest (83.7 percent)</w:t>
      </w:r>
      <w:proofErr w:type="gramStart"/>
      <w:r>
        <w:t>,</w:t>
      </w:r>
      <w:proofErr w:type="gramEnd"/>
      <w:r>
        <w:t xml:space="preserve"> followed by the MSTAARCH binary DI time-series (73.7 percent) and the STAARCH binary DI time series (66.3 percent). It was also found that among the six years of NAIP availability, the years of 2005 and 2010 had higher producer’s accuracies than other years for all four binary DI time-series. Conversely, the producer’s accuracies of all four binary DI time-series were low in 2006 and 2008. </w:t>
      </w:r>
    </w:p>
    <w:p w:rsidR="00542AEE" w:rsidRDefault="00542AEE" w:rsidP="00542AEE">
      <w:r>
        <w:t>Specifically to fire, all four binary DI time-series did not demonstrate high producer’s accuracies when they were validated against the thematic burn severity dataset. Among the four binary time-series, the Landsat binary DI time-series had the highest (40 percent) total producer’s accuracy (Figure 3.8 B). For all time-series, the produce’s accuracy was highest (66 percent) in 2000 while lowest (0.9 percent) in 2003. In 2001, compared to other time-series, the MSTAARCH binary DI time-series had the lowest producer’s accuracy. In the years that did not have Landsat images (2006 and 2007) the producer’s accuracies were low for all three fused time-series (i.e. STAARCH, Threshold-2, and MSTAARCH binary DI time-series), but those accuracies in 2006 were much higher than those in 2007.</w:t>
      </w:r>
    </w:p>
    <w:p w:rsidR="00542AEE" w:rsidRDefault="00542AEE" w:rsidP="00E90E09">
      <w:pPr>
        <w:pStyle w:val="Heading3"/>
      </w:pPr>
      <w:bookmarkStart w:id="57" w:name="_Toc372830160"/>
      <w:r>
        <w:lastRenderedPageBreak/>
        <w:t>Trends of area disturbed</w:t>
      </w:r>
      <w:bookmarkEnd w:id="57"/>
    </w:p>
    <w:p w:rsidR="00542AEE" w:rsidRDefault="00542AEE" w:rsidP="00542AEE">
      <w:r>
        <w:t xml:space="preserve">The trends of yearly cumulative area disturbed derived from the four binary DI time-series were presented in Figure 3.10. In general, the cumulative area disturbed in southeast Oklahoma dropped in 2001 but then gradually increased from 2002 to 2005. In 2006 and 2007, there was again a large drop of cumulative area disturbed. Beginning in 2008, this cumulative area disturbed increased gradually. </w:t>
      </w:r>
    </w:p>
    <w:p w:rsidR="00B61C2A" w:rsidRDefault="00B61C2A" w:rsidP="00B61C2A">
      <w:pPr>
        <w:ind w:firstLine="0"/>
      </w:pPr>
      <w:r>
        <w:rPr>
          <w:noProof/>
          <w:lang w:bidi="ar-SA"/>
        </w:rPr>
        <w:drawing>
          <wp:inline distT="0" distB="0" distL="0" distR="0" wp14:anchorId="3B424344" wp14:editId="781B6715">
            <wp:extent cx="5149516" cy="19852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3171" t="7099" r="1095" b="13144"/>
                    <a:stretch/>
                  </pic:blipFill>
                  <pic:spPr bwMode="auto">
                    <a:xfrm>
                      <a:off x="0" y="0"/>
                      <a:ext cx="5158795" cy="1988787"/>
                    </a:xfrm>
                    <a:prstGeom prst="rect">
                      <a:avLst/>
                    </a:prstGeom>
                    <a:noFill/>
                    <a:ln>
                      <a:noFill/>
                    </a:ln>
                    <a:extLst>
                      <a:ext uri="{53640926-AAD7-44D8-BBD7-CCE9431645EC}">
                        <a14:shadowObscured xmlns:a14="http://schemas.microsoft.com/office/drawing/2010/main"/>
                      </a:ext>
                    </a:extLst>
                  </pic:spPr>
                </pic:pic>
              </a:graphicData>
            </a:graphic>
          </wp:inline>
        </w:drawing>
      </w:r>
    </w:p>
    <w:p w:rsidR="00B61C2A" w:rsidRDefault="00D7466A" w:rsidP="00B61C2A">
      <w:pPr>
        <w:pStyle w:val="Caption"/>
      </w:pPr>
      <w:bookmarkStart w:id="58" w:name="_Toc372830200"/>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10</w:t>
      </w:r>
      <w:r>
        <w:rPr>
          <w:b/>
        </w:rPr>
        <w:fldChar w:fldCharType="end"/>
      </w:r>
      <w:r w:rsidR="00B61C2A">
        <w:t>. Trends of yearly cumulative area disturbed derived from the four binary DI time-series: Landsat DI, STAARCH DI, T</w:t>
      </w:r>
      <w:r w:rsidR="0024098B">
        <w:t>hreshold-2 DI, and MSTAARCH DI.</w:t>
      </w:r>
      <w:r w:rsidR="00A2627C">
        <w:t xml:space="preserve"> </w:t>
      </w:r>
      <w:r w:rsidR="00B61C2A">
        <w:t>Please see text for explanation on these binary time-series.</w:t>
      </w:r>
      <w:bookmarkEnd w:id="58"/>
    </w:p>
    <w:p w:rsidR="0024098B" w:rsidRPr="0024098B" w:rsidRDefault="0024098B" w:rsidP="0024098B"/>
    <w:p w:rsidR="00542AEE" w:rsidRDefault="00542AEE" w:rsidP="00542AEE">
      <w:r>
        <w:t xml:space="preserve">It was shown that the yearly cumulative areas disturbed detected by the Landsat binary DI time-series were lowest whereas those detected by the MSTAARCH binary DI time-series was highest. This was because compared to the fused binary DI time-series, the temporal resolution of the Landsat binary DI time-series was the lowest (a maximum of five images found in 2000; Table 1). Consequently, when accumulated, the areas disturbed derived from the Landsat binary DI time-series was not as much as the one derived from the fused binary time-series. Furthermore, because of its moderate temporal resolution, the Landsat binary DI time-series was not able to account for disturbed patches being undisturbed before the next Landsat image in the time-series. </w:t>
      </w:r>
      <w:r>
        <w:lastRenderedPageBreak/>
        <w:t xml:space="preserve">Consequently, the trend line of the Landsat binary DI time-series was </w:t>
      </w:r>
      <w:proofErr w:type="gramStart"/>
      <w:r>
        <w:t>more jagged</w:t>
      </w:r>
      <w:proofErr w:type="gramEnd"/>
      <w:r>
        <w:t xml:space="preserve"> than the one of the MSTAARCH binary DI time-series. The moderate temporal resolution of the Landsat binary DI time-series also resulted in data gaps in 2006 and 2007. Compared to the other two fused time-series, the areas disturbed obtained from the MSTAARCH binary DI time-series was higher (Figure 3.10). Additionally, its trend line was also smoother, typically between 2005 and 2008, when there were no Landsat images.</w:t>
      </w:r>
    </w:p>
    <w:p w:rsidR="00542AEE" w:rsidRDefault="00542AEE" w:rsidP="00E90E09">
      <w:pPr>
        <w:pStyle w:val="Heading3"/>
      </w:pPr>
      <w:bookmarkStart w:id="59" w:name="_Toc372830161"/>
      <w:proofErr w:type="spellStart"/>
      <w:r>
        <w:t>Spatio</w:t>
      </w:r>
      <w:proofErr w:type="spellEnd"/>
      <w:r>
        <w:t>-temporal distribution disturbances</w:t>
      </w:r>
      <w:bookmarkEnd w:id="59"/>
    </w:p>
    <w:p w:rsidR="00542AEE" w:rsidRDefault="00542AEE" w:rsidP="00542AEE">
      <w:r>
        <w:t>Over the twelve-year study period, a majority of disturbances occurred in the evergreen forest in middle of the Ouachita Mountains and in the evergreen forest southeast of the South Central Plains (Figure 3.11 A). These disturbances resulted in large and homogeneous disturbed patches having regular shape (i.e. shape similar to a square; Figure 3.11 D). These disturbed patches tended to be extended from year to year. At the same time, small, elongated and heterogeneous disturbed patches were found in the deciduous forest in the Arkansas Valley and western of the South Central Plains where cultivated land and rangeland were dominated (Figure 3.11 A</w:t>
      </w:r>
      <w:proofErr w:type="gramStart"/>
      <w:r>
        <w:t>,C</w:t>
      </w:r>
      <w:proofErr w:type="gramEnd"/>
      <w:r>
        <w:t xml:space="preserve">). These edge disturbed patches were primarily found at forest edges along roads, tree lines on rangeland, or riparian forests (Figure 3.11 C). In 2000, a large fire in northeast of the Arkansas Valley caused a largely disturbed patch northeast of the </w:t>
      </w:r>
      <w:proofErr w:type="spellStart"/>
      <w:r>
        <w:t>ecoregion</w:t>
      </w:r>
      <w:proofErr w:type="spellEnd"/>
      <w:r>
        <w:t xml:space="preserve">. Besides, many oil sites were also found as small disturbed patches in the Arkansas Valley. Compared to disturbed patches at forest edges, disturbed patches in evergreen forests exhibited a homogeneous temporal pattern with one or two disturbed periods (Figure </w:t>
      </w:r>
      <w:r>
        <w:lastRenderedPageBreak/>
        <w:t>3.11 F). In contrast, disturbed patches at forest edges exhibited a more heterogeneous temporal pattern with multiple disturbed periods (Figure 3.11 E).</w:t>
      </w:r>
    </w:p>
    <w:p w:rsidR="00144866" w:rsidRDefault="00144866" w:rsidP="00144866">
      <w:pPr>
        <w:pStyle w:val="Heading2"/>
      </w:pPr>
      <w:bookmarkStart w:id="60" w:name="_Toc372830162"/>
      <w:r>
        <w:t>Discussion</w:t>
      </w:r>
      <w:bookmarkEnd w:id="60"/>
    </w:p>
    <w:p w:rsidR="00B96FD8" w:rsidRDefault="00144866" w:rsidP="00144866">
      <w:r>
        <w:t xml:space="preserve">This study found that the forest landscape in southeast Oklahoma has been heterogeneous with small forest patch size. This heterogeneity has resulted in the challenge of the mixed-pixel problem at the MODIS resolution (500 meters) when applying the STAARCH framework to fuse Landsat and MODIS time-series together to detect forest disturbances. Indeed, the core component of the STAARCH fusion framework was the calculation of disturbance index </w:t>
      </w:r>
      <w:r>
        <w:fldChar w:fldCharType="begin"/>
      </w:r>
      <w:r>
        <w:instrText xml:space="preserve"> ADDIN EN.CITE &lt;EndNote&gt;&lt;Cite&gt;&lt;Author&gt;Healey&lt;/Author&gt;&lt;Year&gt;2005&lt;/Year&gt;&lt;RecNum&gt;656&lt;/RecNum&gt;&lt;Prefix&gt;DI`; &lt;/Prefix&gt;&lt;DisplayText&gt;(DI; Healey et al. 2005)&lt;/DisplayText&gt;&lt;record&gt;&lt;rec-number&gt;656&lt;/rec-number&gt;&lt;foreign-keys&gt;&lt;key app="EN" db-id="dfptszd2n20ez4edadt5d29upvrvsv0xfr0w"&gt;656&lt;/key&gt;&lt;/foreign-keys&gt;&lt;ref-type name="Journal Article"&gt;17&lt;/ref-type&gt;&lt;contributors&gt;&lt;authors&gt;&lt;author&gt;Healey, Sean P.&lt;/author&gt;&lt;author&gt;Cohen, Warren B.&lt;/author&gt;&lt;author&gt;Zhiqiang, Yang&lt;/author&gt;&lt;author&gt;Krankina, Olga N.&lt;/author&gt;&lt;/authors&gt;&lt;/contributors&gt;&lt;titles&gt;&lt;title&gt;Comparison of Tasseled Cap-based Landsat data structures for use in forest disturbance detection&lt;/title&gt;&lt;secondary-title&gt;Remote Sensing of Environment&lt;/secondary-title&gt;&lt;/titles&gt;&lt;periodical&gt;&lt;full-title&gt;Remote Sensing of Environment&lt;/full-title&gt;&lt;/periodical&gt;&lt;pages&gt;301-310&lt;/pages&gt;&lt;volume&gt;97&lt;/volume&gt;&lt;number&gt;3&lt;/number&gt;&lt;keywords&gt;&lt;keyword&gt;Disturbance&lt;/keyword&gt;&lt;keyword&gt;Landsat&lt;/keyword&gt;&lt;keyword&gt;Change detection&lt;/keyword&gt;&lt;keyword&gt;Tasseled cap&lt;/keyword&gt;&lt;keyword&gt;Disturbance index&lt;/keyword&gt;&lt;/keywords&gt;&lt;dates&gt;&lt;year&gt;2005&lt;/year&gt;&lt;/dates&gt;&lt;isbn&gt;0034-4257&lt;/isbn&gt;&lt;urls&gt;&lt;related-urls&gt;&lt;url&gt;http://www.sciencedirect.com/science/article/pii/S0034425705001586&lt;/url&gt;&lt;/related-urls&gt;&lt;/urls&gt;&lt;electronic-resource-num&gt;10.1016/j.rse.2005.05.009&lt;/electronic-resource-num&gt;&lt;/record&gt;&lt;/Cite&gt;&lt;/EndNote&gt;</w:instrText>
      </w:r>
      <w:r>
        <w:fldChar w:fldCharType="separate"/>
      </w:r>
      <w:r>
        <w:rPr>
          <w:noProof/>
        </w:rPr>
        <w:t>(</w:t>
      </w:r>
      <w:hyperlink w:anchor="_ENREF_44" w:tooltip="Healey, 2005 #656" w:history="1">
        <w:r w:rsidR="00344749">
          <w:rPr>
            <w:noProof/>
          </w:rPr>
          <w:t>DI; Healey et al. 2005</w:t>
        </w:r>
      </w:hyperlink>
      <w:r>
        <w:rPr>
          <w:noProof/>
        </w:rPr>
        <w:t>)</w:t>
      </w:r>
      <w:r>
        <w:fldChar w:fldCharType="end"/>
      </w:r>
      <w:r>
        <w:t xml:space="preserve"> used to determine disturbance conditions of a given MODIS pixel. Accordingly, disturbance conditions of the MODIS pixel was determined by its spectral distance to a MODIS reference set composing of undisturbed pixels. In STAARCH, these reference undisturbed pixels were not separated by forest types as well as by forest compositions.</w:t>
      </w:r>
    </w:p>
    <w:p w:rsidR="00AD794F" w:rsidRDefault="00AD794F" w:rsidP="00AD794F">
      <w:pPr>
        <w:ind w:firstLine="0"/>
      </w:pPr>
      <w:r>
        <w:rPr>
          <w:noProof/>
          <w:lang w:bidi="ar-SA"/>
        </w:rPr>
        <w:lastRenderedPageBreak/>
        <mc:AlternateContent>
          <mc:Choice Requires="wpc">
            <w:drawing>
              <wp:inline distT="0" distB="0" distL="0" distR="0" wp14:anchorId="71E94429" wp14:editId="1CE8D68D">
                <wp:extent cx="5394522" cy="7245199"/>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85" name="Picture 285"/>
                          <pic:cNvPicPr/>
                        </pic:nvPicPr>
                        <pic:blipFill rotWithShape="1">
                          <a:blip r:embed="rId76" cstate="print">
                            <a:extLst>
                              <a:ext uri="{28A0092B-C50C-407E-A947-70E740481C1C}">
                                <a14:useLocalDpi xmlns:a14="http://schemas.microsoft.com/office/drawing/2010/main" val="0"/>
                              </a:ext>
                            </a:extLst>
                          </a:blip>
                          <a:srcRect l="508" t="2887" r="798" b="2399"/>
                          <a:stretch/>
                        </pic:blipFill>
                        <pic:spPr bwMode="auto">
                          <a:xfrm>
                            <a:off x="2523413" y="6193142"/>
                            <a:ext cx="2458286" cy="99659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5" name="Picture 265"/>
                          <pic:cNvPicPr/>
                        </pic:nvPicPr>
                        <pic:blipFill rotWithShape="1">
                          <a:blip r:embed="rId77" cstate="print">
                            <a:extLst>
                              <a:ext uri="{28A0092B-C50C-407E-A947-70E740481C1C}">
                                <a14:useLocalDpi xmlns:a14="http://schemas.microsoft.com/office/drawing/2010/main" val="0"/>
                              </a:ext>
                            </a:extLst>
                          </a:blip>
                          <a:srcRect l="3852" t="2095" r="2750" b="1445"/>
                          <a:stretch/>
                        </pic:blipFill>
                        <pic:spPr bwMode="auto">
                          <a:xfrm>
                            <a:off x="861028" y="0"/>
                            <a:ext cx="3124377" cy="6145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78"/>
                          <a:stretch>
                            <a:fillRect/>
                          </a:stretch>
                        </pic:blipFill>
                        <pic:spPr>
                          <a:xfrm rot="5400000">
                            <a:off x="319140" y="1189882"/>
                            <a:ext cx="1328981" cy="186380"/>
                          </a:xfrm>
                          <a:prstGeom prst="rect">
                            <a:avLst/>
                          </a:prstGeom>
                        </pic:spPr>
                      </pic:pic>
                      <wps:wsp>
                        <wps:cNvPr id="9" name="Text Box 9"/>
                        <wps:cNvSpPr txBox="1"/>
                        <wps:spPr>
                          <a:xfrm>
                            <a:off x="671947" y="334830"/>
                            <a:ext cx="335414"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AD794F">
                              <w:pPr>
                                <w:spacing w:line="240" w:lineRule="auto"/>
                                <w:ind w:firstLine="0"/>
                              </w:pPr>
                              <w:r>
                                <w:t>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4" name="Text Box 224"/>
                        <wps:cNvSpPr txBox="1"/>
                        <wps:spPr>
                          <a:xfrm>
                            <a:off x="107130" y="539297"/>
                            <a:ext cx="743750" cy="1589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AD794F">
                              <w:pPr>
                                <w:spacing w:line="240" w:lineRule="auto"/>
                                <w:ind w:firstLine="0"/>
                              </w:pPr>
                              <w:r>
                                <w:t>2000-07-19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5" name="Text Box 225"/>
                        <wps:cNvSpPr txBox="1"/>
                        <wps:spPr>
                          <a:xfrm>
                            <a:off x="107606" y="1820540"/>
                            <a:ext cx="743750" cy="1589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AD794F">
                              <w:pPr>
                                <w:spacing w:line="240" w:lineRule="auto"/>
                                <w:ind w:firstLine="0"/>
                              </w:pPr>
                              <w:r>
                                <w:t>2011-08-05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7" name="Picture 237"/>
                          <pic:cNvPicPr/>
                        </pic:nvPicPr>
                        <pic:blipFill rotWithShape="1">
                          <a:blip r:embed="rId79" cstate="print">
                            <a:extLst>
                              <a:ext uri="{28A0092B-C50C-407E-A947-70E740481C1C}">
                                <a14:useLocalDpi xmlns:a14="http://schemas.microsoft.com/office/drawing/2010/main" val="0"/>
                              </a:ext>
                            </a:extLst>
                          </a:blip>
                          <a:srcRect l="582" t="3535" r="566" b="9957"/>
                          <a:stretch/>
                        </pic:blipFill>
                        <pic:spPr bwMode="auto">
                          <a:xfrm>
                            <a:off x="309662" y="6208160"/>
                            <a:ext cx="2130833" cy="981579"/>
                          </a:xfrm>
                          <a:prstGeom prst="rect">
                            <a:avLst/>
                          </a:prstGeom>
                          <a:noFill/>
                          <a:ln>
                            <a:noFill/>
                          </a:ln>
                          <a:extLst>
                            <a:ext uri="{53640926-AAD7-44D8-BBD7-CCE9431645EC}">
                              <a14:shadowObscured xmlns:a14="http://schemas.microsoft.com/office/drawing/2010/main"/>
                            </a:ext>
                          </a:extLst>
                        </pic:spPr>
                      </pic:pic>
                      <wps:wsp>
                        <wps:cNvPr id="45" name="Straight Arrow Connector 45"/>
                        <wps:cNvCnPr/>
                        <wps:spPr>
                          <a:xfrm flipH="1">
                            <a:off x="1644339" y="5144350"/>
                            <a:ext cx="53454" cy="1098321"/>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2751050" y="5144352"/>
                            <a:ext cx="398717" cy="1098273"/>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9" name="Text Box 259"/>
                        <wps:cNvSpPr txBox="1"/>
                        <wps:spPr>
                          <a:xfrm>
                            <a:off x="3401770" y="451738"/>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sidRPr="00EA727F">
                                <w:rPr>
                                  <w:b/>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0" name="Text Box 260"/>
                        <wps:cNvSpPr txBox="1"/>
                        <wps:spPr>
                          <a:xfrm>
                            <a:off x="3655527" y="2315539"/>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Pr>
                                  <w:b/>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1" name="Text Box 261"/>
                        <wps:cNvSpPr txBox="1"/>
                        <wps:spPr>
                          <a:xfrm>
                            <a:off x="680245" y="4739356"/>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Pr>
                                  <w:b/>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2" name="Text Box 262"/>
                        <wps:cNvSpPr txBox="1"/>
                        <wps:spPr>
                          <a:xfrm>
                            <a:off x="4023140" y="4739356"/>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Pr>
                                  <w:b/>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3" name="Text Box 263"/>
                        <wps:cNvSpPr txBox="1"/>
                        <wps:spPr>
                          <a:xfrm>
                            <a:off x="426488" y="6003608"/>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Pr>
                                  <w:b/>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4" name="Text Box 264"/>
                        <wps:cNvSpPr txBox="1"/>
                        <wps:spPr>
                          <a:xfrm>
                            <a:off x="4333470" y="6003608"/>
                            <a:ext cx="194446" cy="204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EA727F" w:rsidRDefault="00A13BB4" w:rsidP="00AD794F">
                              <w:pPr>
                                <w:spacing w:line="240" w:lineRule="auto"/>
                                <w:ind w:firstLine="0"/>
                                <w:jc w:val="center"/>
                                <w:rPr>
                                  <w:b/>
                                </w:rPr>
                              </w:pPr>
                              <w:r>
                                <w:rPr>
                                  <w:b/>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id="Canvas 5" o:spid="_x0000_s1186" editas="canvas" style="width:424.75pt;height:570.5pt;mso-position-horizontal-relative:char;mso-position-vertical-relative:line" coordsize="53943,7244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">
                <v:shape id="_x0000_s1187" type="#_x0000_t75" style="position:absolute;width:53943;height:72447;visibility:visible;mso-wrap-style:square">
                  <v:fill o:detectmouseclick="t"/>
                  <v:path o:connecttype="none"/>
                </v:shape>
                <v:shape id="Picture 285" o:spid="_x0000_s1188" type="#_x0000_t75" style="position:absolute;left:25234;top:61931;width:24582;height:9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hiIjDAAAA3AAAAA8AAABkcnMvZG93bnJldi54bWxEj0FrwkAUhO8F/8PyBG91Y6RVo6tIsdhr&#10;VTw/s88kmn0bdrdJ2l/fLRQ8DjPzDbPa9KYWLTlfWVYwGScgiHOrKy4UnI7vz3MQPiBrrC2Tgm/y&#10;sFkPnlaYadvxJ7WHUIgIYZ+hgjKEJpPS5yUZ9GPbEEfvap3BEKUrpHbYRbipZZokr9JgxXGhxIbe&#10;Ssrvhy+joDvedm7fTlNazLg46/3u8nNOlBoN++0SRKA+PML/7Q+tIJ2/wN+ZeAT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mGIiMMAAADcAAAADwAAAAAAAAAAAAAAAACf&#10;AgAAZHJzL2Rvd25yZXYueG1sUEsFBgAAAAAEAAQA9wAAAI8DAAAAAA==&#10;">
                  <v:imagedata r:id="rId80" o:title="" croptop="1892f" cropbottom="1572f" cropleft="333f" cropright="523f"/>
                </v:shape>
                <v:shape id="Picture 265" o:spid="_x0000_s1189" type="#_x0000_t75" style="position:absolute;left:8610;width:31244;height:61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Mo/CAAAA3AAAAA8AAABkcnMvZG93bnJldi54bWxEj0uLAjEQhO+C/yG04E0zCg4yaxTRXfHo&#10;Y2GvTdLzWCedYRJ13F+/EQSPRVV9RS1Wna3FjVpfOVYwGScgiLUzFRcKvs9fozkIH5AN1o5JwYM8&#10;rJb93gIz4+58pNspFCJC2GeooAyhyaT0uiSLfuwa4ujlrrUYomwLaVq8R7it5TRJUmmx4rhQYkOb&#10;kvTldLUKfqTLd4ftusn/5CzVmq6fv0RKDQfd+gNEoC68w6/23iiYpjN4nolH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PzKPwgAAANwAAAAPAAAAAAAAAAAAAAAAAJ8C&#10;AABkcnMvZG93bnJldi54bWxQSwUGAAAAAAQABAD3AAAAjgMAAAAA&#10;">
                  <v:imagedata r:id="rId81" o:title="" croptop="1373f" cropbottom="947f" cropleft="2524f" cropright="1802f"/>
                </v:shape>
                <v:shape id="Picture 6" o:spid="_x0000_s1190" type="#_x0000_t75" style="position:absolute;left:3191;top:11898;width:13290;height:186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LcJnDAAAA2gAAAA8AAABkcnMvZG93bnJldi54bWxEj81rAjEUxO9C/4fwCt40q5bFrkYpFUHo&#10;yY+Lt9fN2w9287IkUbf+9Y0geBxm5jfMct2bVlzJ+dqygsk4AUGcW11zqeB03I7mIHxA1thaJgV/&#10;5GG9ehssMdP2xnu6HkIpIoR9hgqqELpMSp9XZNCPbUccvcI6gyFKV0rt8BbhppXTJEmlwZrjQoUd&#10;fVeUN4eLUTBNf4uf+2fzsTnfZ43D4ry7UKfU8L3/WoAI1IdX+NneaQUpPK7EGy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AtwmcMAAADaAAAADwAAAAAAAAAAAAAAAACf&#10;AgAAZHJzL2Rvd25yZXYueG1sUEsFBgAAAAAEAAQA9wAAAI8DAAAAAA==&#10;">
                  <v:imagedata r:id="rId82" o:title=""/>
                  <v:path arrowok="t"/>
                </v:shape>
                <v:shape id="Text Box 9" o:spid="_x0000_s1191" type="#_x0000_t202" style="position:absolute;left:6719;top:3348;width:3354;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VvcUA&#10;AADaAAAADwAAAGRycy9kb3ducmV2LnhtbESPT2vCQBTE74V+h+UVeqsbPZSauopYBQ/9o7aF9vaa&#10;fU1Cs2/D7jPGb+8WBI/DzPyGmcx616iOQqw9GxgOMlDEhbc1lwY+3ld3D6CiIFtsPJOBI0WYTa+v&#10;Jphbf+AtdTspVYJwzNFAJdLmWseiIodx4Fvi5P364FCSDKW2AQ8J7ho9yrJ77bDmtFBhS4uKir/d&#10;3hlovmJ4/snku3sqX2Tzpvefy+GrMbc3/fwRlFAvl/C5vbYGxvB/Jd0AP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VW9xQAAANoAAAAPAAAAAAAAAAAAAAAAAJgCAABkcnMv&#10;ZG93bnJldi54bWxQSwUGAAAAAAQABAD1AAAAigMAAAAA&#10;" filled="f" stroked="f" strokeweight=".5pt">
                  <v:textbox inset="0,0,0,0">
                    <w:txbxContent>
                      <w:p w:rsidR="00A13BB4" w:rsidRDefault="00A13BB4" w:rsidP="00AD794F">
                        <w:pPr>
                          <w:spacing w:line="240" w:lineRule="auto"/>
                          <w:ind w:firstLine="0"/>
                        </w:pPr>
                        <w:r>
                          <w:t>Date</w:t>
                        </w:r>
                      </w:p>
                    </w:txbxContent>
                  </v:textbox>
                </v:shape>
                <v:shape id="Text Box 224" o:spid="_x0000_s1192" type="#_x0000_t202" style="position:absolute;left:1071;top:5392;width:7437;height:1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r2NMYA&#10;AADcAAAADwAAAGRycy9kb3ducmV2LnhtbESPS2vDMBCE74X+B7GF3Bo5JpTgRAmhD+ihzzSB9La1&#10;NraptTLSxnH/fVUI9DjMzDfMYjW4VvUUYuPZwGScgSIuvW24MrD9eLiegYqCbLH1TAZ+KMJqeXmx&#10;wML6E79Tv5FKJQjHAg3UIl2hdSxrchjHviNO3sEHh5JkqLQNeEpw1+o8y260w4bTQo0d3dZUfm+O&#10;zkC7j+HpK5PP/q56lrdXfdzdT16MGV0N6zkooUH+w+f2ozWQ51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r2NMYAAADcAAAADwAAAAAAAAAAAAAAAACYAgAAZHJz&#10;L2Rvd25yZXYueG1sUEsFBgAAAAAEAAQA9QAAAIsDAAAAAA==&#10;" filled="f" stroked="f" strokeweight=".5pt">
                  <v:textbox inset="0,0,0,0">
                    <w:txbxContent>
                      <w:p w:rsidR="00A13BB4" w:rsidRDefault="00A13BB4" w:rsidP="00AD794F">
                        <w:pPr>
                          <w:spacing w:line="240" w:lineRule="auto"/>
                          <w:ind w:firstLine="0"/>
                        </w:pPr>
                        <w:r>
                          <w:t>2000-07-19</w:t>
                        </w:r>
                      </w:p>
                    </w:txbxContent>
                  </v:textbox>
                </v:shape>
                <v:shape id="Text Box 225" o:spid="_x0000_s1193" type="#_x0000_t202" style="position:absolute;left:1076;top:18205;width:7437;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ZTr8YA&#10;AADcAAAADwAAAGRycy9kb3ducmV2LnhtbESPS2vDMBCE74X+B7GF3Bo5hpTgRAmhD+ihzzSB9La1&#10;NraptTLSxnH/fVUI9DjMzDfMYjW4VvUUYuPZwGScgSIuvW24MrD9eLiegYqCbLH1TAZ+KMJqeXmx&#10;wML6E79Tv5FKJQjHAg3UIl2hdSxrchjHviNO3sEHh5JkqLQNeEpw1+o8y260w4bTQo0d3dZUfm+O&#10;zkC7j+HpK5PP/q56lrdXfdzdT16MGV0N6zkooUH+w+f2ozWQ51P4O5OO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ZTr8YAAADcAAAADwAAAAAAAAAAAAAAAACYAgAAZHJz&#10;L2Rvd25yZXYueG1sUEsFBgAAAAAEAAQA9QAAAIsDAAAAAA==&#10;" filled="f" stroked="f" strokeweight=".5pt">
                  <v:textbox inset="0,0,0,0">
                    <w:txbxContent>
                      <w:p w:rsidR="00A13BB4" w:rsidRDefault="00A13BB4" w:rsidP="00AD794F">
                        <w:pPr>
                          <w:spacing w:line="240" w:lineRule="auto"/>
                          <w:ind w:firstLine="0"/>
                        </w:pPr>
                        <w:r>
                          <w:t>2011-08-05</w:t>
                        </w:r>
                      </w:p>
                    </w:txbxContent>
                  </v:textbox>
                </v:shape>
                <v:shape id="Picture 237" o:spid="_x0000_s1194" type="#_x0000_t75" style="position:absolute;left:3096;top:62081;width:21308;height:9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VoX7FAAAA3AAAAA8AAABkcnMvZG93bnJldi54bWxEj0+LwjAUxO/CfofwBG+aquBKNYosrois&#10;B/+geHs0z7Zu81KaVOu33wgLHoeZ+Q0znTemEHeqXG5ZQb8XgSBOrM45VXA8fHfHIJxH1lhYJgVP&#10;cjCffbSmGGv74B3d9z4VAcIuRgWZ92UspUsyMuh6tiQO3tVWBn2QVSp1hY8AN4UcRNFIGsw5LGRY&#10;0ldGye++Ngqi+vKDpw3ejsvz9rm61sWNl32lOu1mMQHhqfHv8H97rRUMhp/wOhOO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aF+xQAAANwAAAAPAAAAAAAAAAAAAAAA&#10;AJ8CAABkcnMvZG93bnJldi54bWxQSwUGAAAAAAQABAD3AAAAkQMAAAAA&#10;">
                  <v:imagedata r:id="rId83" o:title="" croptop="2317f" cropbottom="6525f" cropleft="381f" cropright="371f"/>
                </v:shape>
                <v:shape id="Straight Arrow Connector 45" o:spid="_x0000_s1195" type="#_x0000_t32" style="position:absolute;left:16443;top:51443;width:534;height:109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N9MQAAADbAAAADwAAAGRycy9kb3ducmV2LnhtbESPW2vCQBSE34X+h+UIvtWN1nqJrlIE&#10;r29GQX07ZI9JaPZsyK6a/vtuoeDjMDPfMLNFY0rxoNoVlhX0uhEI4tTqgjMFp+PqfQzCeWSNpWVS&#10;8EMOFvO31gxjbZ98oEfiMxEg7GJUkHtfxVK6NCeDrmsr4uDdbG3QB1lnUtf4DHBTyn4UDaXBgsNC&#10;jhUtc0q/k7tRMJLnTTROt/3e5ON0uS4Tu9uvrVKddvM1BeGp8a/wf3urFQw+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7s30xAAAANsAAAAPAAAAAAAAAAAA&#10;AAAAAKECAABkcnMvZG93bnJldi54bWxQSwUGAAAAAAQABAD5AAAAkgMAAAAA&#10;" strokecolor="black [3213]">
                  <v:stroke endarrow="block"/>
                </v:shape>
                <v:shape id="Straight Arrow Connector 258" o:spid="_x0000_s1196" type="#_x0000_t32" style="position:absolute;left:27510;top:51443;width:3987;height:109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Bej8IAAADcAAAADwAAAGRycy9kb3ducmV2LnhtbERPz2vCMBS+D/wfwhO8zVTBMapRpjIY&#10;O21Vkd0ezVvT2bzUJLbdf78cBh4/vt+rzWAb0ZEPtWMFs2kGgrh0uuZKwfHw+vgMIkRkjY1jUvBL&#10;ATbr0cMKc+16/qSuiJVIIRxyVGBibHMpQ2nIYpi6ljhx385bjAn6SmqPfQq3jZxn2ZO0WHNqMNjS&#10;zlB5KW5WQdO999fT7edq9h/dodidv8zWt0pNxsPLEkSkId7F/+43rWC+SGv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Bej8IAAADcAAAADwAAAAAAAAAAAAAA&#10;AAChAgAAZHJzL2Rvd25yZXYueG1sUEsFBgAAAAAEAAQA+QAAAJADAAAAAA==&#10;" strokecolor="black [3213]">
                  <v:stroke endarrow="block"/>
                </v:shape>
                <v:shape id="Text Box 259" o:spid="_x0000_s1197" type="#_x0000_t202" style="position:absolute;left:34017;top:4517;width:194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18cA&#10;AADcAAAADwAAAGRycy9kb3ducmV2LnhtbESPQUvDQBSE74X+h+UJvbWbFio2dlukKnhQW9sKentm&#10;n0kw+zbsvqbx37uC4HGYmW+Y5bp3jeooxNqzgekkA0VceFtzaeB4uB9fgYqCbLHxTAa+KcJ6NRws&#10;Mbf+zC/U7aVUCcIxRwOVSJtrHYuKHMaJb4mT9+mDQ0kylNoGPCe4a/Qsyy61w5rTQoUtbSoqvvYn&#10;Z6B5i+HxI5P37rZ8kt1Wn17vps/GjC76m2tQQr38h//aD9bAbL6A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NKtfHAAAA3AAAAA8AAAAAAAAAAAAAAAAAmAIAAGRy&#10;cy9kb3ducmV2LnhtbFBLBQYAAAAABAAEAPUAAACMAwAAAAA=&#10;" filled="f" stroked="f" strokeweight=".5pt">
                  <v:textbox inset="0,0,0,0">
                    <w:txbxContent>
                      <w:p w:rsidR="00A13BB4" w:rsidRPr="00EA727F" w:rsidRDefault="00A13BB4" w:rsidP="00AD794F">
                        <w:pPr>
                          <w:spacing w:line="240" w:lineRule="auto"/>
                          <w:ind w:firstLine="0"/>
                          <w:jc w:val="center"/>
                          <w:rPr>
                            <w:b/>
                          </w:rPr>
                        </w:pPr>
                        <w:r w:rsidRPr="00EA727F">
                          <w:rPr>
                            <w:b/>
                          </w:rPr>
                          <w:t>A</w:t>
                        </w:r>
                      </w:p>
                    </w:txbxContent>
                  </v:textbox>
                </v:shape>
                <v:shape id="Text Box 260" o:spid="_x0000_s1198" type="#_x0000_t202" style="position:absolute;left:36555;top:23155;width:1944;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J98MA&#10;AADcAAAADwAAAGRycy9kb3ducmV2LnhtbERPS0/CQBC+m/AfNmPCTbZwIKawEIOacADloYnexu7Q&#10;NnRnm92h1H/PHkw8fvne82XvGtVRiLVnA+NRBoq48Lbm0sDH8fXhEVQUZIuNZzLwSxGWi8HdHHPr&#10;r7yn7iClSiEcczRQibS51rGoyGEc+ZY4cScfHEqCodQ24DWFu0ZPsmyqHdacGipsaVVRcT5cnIHm&#10;K4bNTybf3XO5ld27vny+jN+MGd73TzNQQr38i//ca2tgMk3z05l0BP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tJ98MAAADcAAAADwAAAAAAAAAAAAAAAACYAgAAZHJzL2Rv&#10;d25yZXYueG1sUEsFBgAAAAAEAAQA9QAAAIgDAAAAAA==&#10;" filled="f" stroked="f" strokeweight=".5pt">
                  <v:textbox inset="0,0,0,0">
                    <w:txbxContent>
                      <w:p w:rsidR="00A13BB4" w:rsidRPr="00EA727F" w:rsidRDefault="00A13BB4" w:rsidP="00AD794F">
                        <w:pPr>
                          <w:spacing w:line="240" w:lineRule="auto"/>
                          <w:ind w:firstLine="0"/>
                          <w:jc w:val="center"/>
                          <w:rPr>
                            <w:b/>
                          </w:rPr>
                        </w:pPr>
                        <w:r>
                          <w:rPr>
                            <w:b/>
                          </w:rPr>
                          <w:t>B</w:t>
                        </w:r>
                      </w:p>
                    </w:txbxContent>
                  </v:textbox>
                </v:shape>
                <v:shape id="Text Box 261" o:spid="_x0000_s1199" type="#_x0000_t202" style="position:absolute;left:6802;top:47393;width:1944;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sbMcA&#10;AADcAAAADwAAAGRycy9kb3ducmV2LnhtbESPS2vDMBCE74X+B7GF3BrZOYTiRgmhD8gh6SNNILlt&#10;rK1taq2MtHHcf18VCj0OM/MNM1sMrlU9hdh4NpCPM1DEpbcNVwZ2H8+3d6CiIFtsPZOBb4qwmF9f&#10;zbCw/sLv1G+lUgnCsUADtUhXaB3LmhzGse+Ik/fpg0NJMlTaBrwkuGv1JMum2mHDaaHGjh5qKr+2&#10;Z2egPcSwPmVy7B+rjby96vP+KX8xZnQzLO9BCQ3yH/5rr6yByTS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X7GzHAAAA3AAAAA8AAAAAAAAAAAAAAAAAmAIAAGRy&#10;cy9kb3ducmV2LnhtbFBLBQYAAAAABAAEAPUAAACMAwAAAAA=&#10;" filled="f" stroked="f" strokeweight=".5pt">
                  <v:textbox inset="0,0,0,0">
                    <w:txbxContent>
                      <w:p w:rsidR="00A13BB4" w:rsidRPr="00EA727F" w:rsidRDefault="00A13BB4" w:rsidP="00AD794F">
                        <w:pPr>
                          <w:spacing w:line="240" w:lineRule="auto"/>
                          <w:ind w:firstLine="0"/>
                          <w:jc w:val="center"/>
                          <w:rPr>
                            <w:b/>
                          </w:rPr>
                        </w:pPr>
                        <w:r>
                          <w:rPr>
                            <w:b/>
                          </w:rPr>
                          <w:t>C</w:t>
                        </w:r>
                      </w:p>
                    </w:txbxContent>
                  </v:textbox>
                </v:shape>
                <v:shape id="Text Box 262" o:spid="_x0000_s1200" type="#_x0000_t202" style="position:absolute;left:40231;top:47393;width:1944;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yG8cA&#10;AADcAAAADwAAAGRycy9kb3ducmV2LnhtbESPS2vDMBCE74X+B7GF3Bo5PoTiRgmhD8gh6SNNILlt&#10;rK1taq2MtHHcf18VCj0OM/MNM1sMrlU9hdh4NjAZZ6CIS28brgzsPp5v70BFQbbYeiYD3xRhMb++&#10;mmFh/YXfqd9KpRKEY4EGapGu0DqWNTmMY98RJ+/TB4eSZKi0DXhJcNfqPMum2mHDaaHGjh5qKr+2&#10;Z2egPcSwPmVy7B+rjby96vP+afJizOhmWN6DEhrkP/zXXlkD+TSH3zPpCO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FchvHAAAA3AAAAA8AAAAAAAAAAAAAAAAAmAIAAGRy&#10;cy9kb3ducmV2LnhtbFBLBQYAAAAABAAEAPUAAACMAwAAAAA=&#10;" filled="f" stroked="f" strokeweight=".5pt">
                  <v:textbox inset="0,0,0,0">
                    <w:txbxContent>
                      <w:p w:rsidR="00A13BB4" w:rsidRPr="00EA727F" w:rsidRDefault="00A13BB4" w:rsidP="00AD794F">
                        <w:pPr>
                          <w:spacing w:line="240" w:lineRule="auto"/>
                          <w:ind w:firstLine="0"/>
                          <w:jc w:val="center"/>
                          <w:rPr>
                            <w:b/>
                          </w:rPr>
                        </w:pPr>
                        <w:r>
                          <w:rPr>
                            <w:b/>
                          </w:rPr>
                          <w:t>D</w:t>
                        </w:r>
                      </w:p>
                    </w:txbxContent>
                  </v:textbox>
                </v:shape>
                <v:shape id="Text Box 263" o:spid="_x0000_s1201" type="#_x0000_t202" style="position:absolute;left:4264;top:60036;width:194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XgMcA&#10;AADcAAAADwAAAGRycy9kb3ducmV2LnhtbESPX0vDQBDE3wt+h2OFvrWXVigSey3iH/ChrTW2oG9r&#10;bk2Cub1wt03jt/cEwcdhZn7DLNeDa1VPITaeDcymGSji0tuGKwOH18fJNagoyBZbz2TgmyKsVxej&#10;JebWn/mF+kIqlSAcczRQi3S51rGsyWGc+o44eZ8+OJQkQ6VtwHOCu1bPs2yhHTacFmrs6K6m8qs4&#10;OQPtWwybj0ze+/tqK/tnfTo+zHbGjC+H2xtQQoP8h//aT9bAfHEF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J14DHAAAA3AAAAA8AAAAAAAAAAAAAAAAAmAIAAGRy&#10;cy9kb3ducmV2LnhtbFBLBQYAAAAABAAEAPUAAACMAwAAAAA=&#10;" filled="f" stroked="f" strokeweight=".5pt">
                  <v:textbox inset="0,0,0,0">
                    <w:txbxContent>
                      <w:p w:rsidR="00A13BB4" w:rsidRPr="00EA727F" w:rsidRDefault="00A13BB4" w:rsidP="00AD794F">
                        <w:pPr>
                          <w:spacing w:line="240" w:lineRule="auto"/>
                          <w:ind w:firstLine="0"/>
                          <w:jc w:val="center"/>
                          <w:rPr>
                            <w:b/>
                          </w:rPr>
                        </w:pPr>
                        <w:r>
                          <w:rPr>
                            <w:b/>
                          </w:rPr>
                          <w:t>E</w:t>
                        </w:r>
                      </w:p>
                    </w:txbxContent>
                  </v:textbox>
                </v:shape>
                <v:shape id="Text Box 264" o:spid="_x0000_s1202" type="#_x0000_t202" style="position:absolute;left:43334;top:60036;width:194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P9McA&#10;AADcAAAADwAAAGRycy9kb3ducmV2LnhtbESPX0vDQBDE3wt+h2OFvrWXFikSey3iH/ChrTW2oG9r&#10;bk2Cub1wt03jt/cEwcdhZn7DLNeDa1VPITaeDcymGSji0tuGKwOH18fJNagoyBZbz2TgmyKsVxej&#10;JebWn/mF+kIqlSAcczRQi3S51rGsyWGc+o44eZ8+OJQkQ6VtwHOCu1bPs2yhHTacFmrs6K6m8qs4&#10;OQPtWwybj0ze+/tqK/tnfTo+zHbGjC+H2xtQQoP8h//aT9bAfHEFv2fSEd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gT/THAAAA3AAAAA8AAAAAAAAAAAAAAAAAmAIAAGRy&#10;cy9kb3ducmV2LnhtbFBLBQYAAAAABAAEAPUAAACMAwAAAAA=&#10;" filled="f" stroked="f" strokeweight=".5pt">
                  <v:textbox inset="0,0,0,0">
                    <w:txbxContent>
                      <w:p w:rsidR="00A13BB4" w:rsidRPr="00EA727F" w:rsidRDefault="00A13BB4" w:rsidP="00AD794F">
                        <w:pPr>
                          <w:spacing w:line="240" w:lineRule="auto"/>
                          <w:ind w:firstLine="0"/>
                          <w:jc w:val="center"/>
                          <w:rPr>
                            <w:b/>
                          </w:rPr>
                        </w:pPr>
                        <w:r>
                          <w:rPr>
                            <w:b/>
                          </w:rPr>
                          <w:t>F</w:t>
                        </w:r>
                      </w:p>
                    </w:txbxContent>
                  </v:textbox>
                </v:shape>
                <w10:anchorlock/>
              </v:group>
            </w:pict>
          </mc:Fallback>
        </mc:AlternateContent>
      </w:r>
    </w:p>
    <w:p w:rsidR="00AD794F" w:rsidRDefault="00D7466A" w:rsidP="00AD794F">
      <w:pPr>
        <w:pStyle w:val="Caption"/>
      </w:pPr>
      <w:bookmarkStart w:id="61" w:name="_Toc372830201"/>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3</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11</w:t>
      </w:r>
      <w:r>
        <w:rPr>
          <w:b/>
        </w:rPr>
        <w:fldChar w:fldCharType="end"/>
      </w:r>
      <w:r w:rsidR="00AD794F">
        <w:t xml:space="preserve">. </w:t>
      </w:r>
      <w:proofErr w:type="gramStart"/>
      <w:r w:rsidR="00AD794F">
        <w:t xml:space="preserve">The </w:t>
      </w:r>
      <w:proofErr w:type="spellStart"/>
      <w:r w:rsidR="00AD794F">
        <w:t>spatio</w:t>
      </w:r>
      <w:proofErr w:type="spellEnd"/>
      <w:r w:rsidR="00AD794F">
        <w:t>-temporal distribution of disturbances over the period of 2</w:t>
      </w:r>
      <w:r w:rsidR="0024098B">
        <w:t>000-2011 in southeast Oklahoma.</w:t>
      </w:r>
      <w:proofErr w:type="gramEnd"/>
      <w:r w:rsidR="00A2627C">
        <w:t xml:space="preserve"> </w:t>
      </w:r>
      <w:r w:rsidR="00AD794F">
        <w:t xml:space="preserve">The beginning dates of disturbances in southeast Oklahoma (B) are represented as a color scheme ranging from yellow (2000) to blue (2011). The three map insets (A, C, D) represents disturbances around the Eufaula </w:t>
      </w:r>
      <w:r w:rsidR="00AD794F">
        <w:lastRenderedPageBreak/>
        <w:t xml:space="preserve">Lake, west of the South Central Plains and middle of the Ouachita Mountains </w:t>
      </w:r>
      <w:proofErr w:type="spellStart"/>
      <w:r w:rsidR="00AD794F">
        <w:t>ecoregions</w:t>
      </w:r>
      <w:proofErr w:type="spellEnd"/>
      <w:r w:rsidR="00AD794F">
        <w:t>, respectively. The MODIS DI time-series and MSTAARCH binary DI time-series of a forest-edge disturbance and a clear-cut disturbance are represented in chart E and F. In these charts, the blue lines represent the MODIS DI normalized by the combination reference set; the black line represent the MSTAARCH binary DI time-series; gray dots represents available Landsat images identifying the analyzed pixel as undisturbed whereas red dots represents available Landsat images identifying the analyzed pixel as disturbed.</w:t>
      </w:r>
      <w:bookmarkEnd w:id="61"/>
    </w:p>
    <w:p w:rsidR="0024098B" w:rsidRPr="0024098B" w:rsidRDefault="0024098B" w:rsidP="0024098B"/>
    <w:p w:rsidR="00542AEE" w:rsidRDefault="00542AEE" w:rsidP="00542AEE">
      <w:r>
        <w:t xml:space="preserve">However, I found that the spectral variability of different forest types was significantly different (e.g. tasseled cap indices of the MODIS pure deciduous reference set being significantly higher than those of the MODIS pure evergreen reference set). Consequently, the spectral distance of the MODIS pixel to different reference sets of various forest types was expected to be different. For instance, spectral distance of a disturbed evergreen pixel to the pure evergreen reference set was higher than to the pure deciduous reference set. In addition, the spectral distance was also affected by forest composition. Indeed, it was found by this study that the tasseled cap indices of the MODIS combination reference set, which composed of MODIS pixels having both deciduous and evergreen forests, were significantly higher and lower than those of the MODIS pure evergreen and MODIS pure deciduous reference sets, respectively. This mixed-pixel problem was mentioned by Healey </w:t>
      </w:r>
      <w:r w:rsidRPr="007B6C5A">
        <w:rPr>
          <w:i/>
        </w:rPr>
        <w:t>et al</w:t>
      </w:r>
      <w:r w:rsidRPr="007B6C5A">
        <w:t>.</w:t>
      </w:r>
      <w:r>
        <w:t xml:space="preserve"> in their paper </w:t>
      </w:r>
      <w:r>
        <w:fldChar w:fldCharType="begin"/>
      </w:r>
      <w:r>
        <w:instrText xml:space="preserve"> ADDIN EN.CITE &lt;EndNote&gt;&lt;Cite ExcludeAuth="1"&gt;&lt;Author&gt;Healey&lt;/Author&gt;&lt;Year&gt;2005&lt;/Year&gt;&lt;RecNum&gt;656&lt;/RecNum&gt;&lt;DisplayText&gt;(2005)&lt;/DisplayText&gt;&lt;record&gt;&lt;rec-number&gt;656&lt;/rec-number&gt;&lt;foreign-keys&gt;&lt;key app="EN" db-id="dfptszd2n20ez4edadt5d29upvrvsv0xfr0w"&gt;656&lt;/key&gt;&lt;/foreign-keys&gt;&lt;ref-type name="Journal Article"&gt;17&lt;/ref-type&gt;&lt;contributors&gt;&lt;authors&gt;&lt;author&gt;Healey, Sean P.&lt;/author&gt;&lt;author&gt;Cohen, Warren B.&lt;/author&gt;&lt;author&gt;Zhiqiang, Yang&lt;/author&gt;&lt;author&gt;Krankina, Olga N.&lt;/author&gt;&lt;/authors&gt;&lt;/contributors&gt;&lt;titles&gt;&lt;title&gt;Comparison of Tasseled Cap-based Landsat data structures for use in forest disturbance detection&lt;/title&gt;&lt;secondary-title&gt;Remote Sensing of Environment&lt;/secondary-title&gt;&lt;/titles&gt;&lt;periodical&gt;&lt;full-title&gt;Remote Sensing of Environment&lt;/full-title&gt;&lt;/periodical&gt;&lt;pages&gt;301-310&lt;/pages&gt;&lt;volume&gt;97&lt;/volume&gt;&lt;number&gt;3&lt;/number&gt;&lt;keywords&gt;&lt;keyword&gt;Disturbance&lt;/keyword&gt;&lt;keyword&gt;Landsat&lt;/keyword&gt;&lt;keyword&gt;Change detection&lt;/keyword&gt;&lt;keyword&gt;Tasseled cap&lt;/keyword&gt;&lt;keyword&gt;Disturbance index&lt;/keyword&gt;&lt;/keywords&gt;&lt;dates&gt;&lt;year&gt;2005&lt;/year&gt;&lt;/dates&gt;&lt;isbn&gt;0034-4257&lt;/isbn&gt;&lt;urls&gt;&lt;related-urls&gt;&lt;url&gt;http://www.sciencedirect.com/science/article/pii/S0034425705001586&lt;/url&gt;&lt;/related-urls&gt;&lt;/urls&gt;&lt;electronic-resource-num&gt;10.1016/j.rse.2005.05.009&lt;/electronic-resource-num&gt;&lt;/record&gt;&lt;/Cite&gt;&lt;/EndNote&gt;</w:instrText>
      </w:r>
      <w:r>
        <w:fldChar w:fldCharType="separate"/>
      </w:r>
      <w:r>
        <w:rPr>
          <w:noProof/>
        </w:rPr>
        <w:t>(</w:t>
      </w:r>
      <w:hyperlink w:anchor="_ENREF_44" w:tooltip="Healey, 2005 #656" w:history="1">
        <w:r w:rsidR="00344749">
          <w:rPr>
            <w:noProof/>
          </w:rPr>
          <w:t>2005</w:t>
        </w:r>
      </w:hyperlink>
      <w:r>
        <w:rPr>
          <w:noProof/>
        </w:rPr>
        <w:t>)</w:t>
      </w:r>
      <w:r>
        <w:fldChar w:fldCharType="end"/>
      </w:r>
      <w:r>
        <w:t>.</w:t>
      </w:r>
    </w:p>
    <w:p w:rsidR="00542AEE" w:rsidRDefault="00542AEE" w:rsidP="00542AEE">
      <w:r>
        <w:t>To go over this mixed-pixel problem, I proposed the MSTAARCH framework to use multiple reference sets. I suggested the number of reference sets to be (2</w:t>
      </w:r>
      <w:r w:rsidRPr="00C2492F">
        <w:rPr>
          <w:i/>
          <w:vertAlign w:val="superscript"/>
        </w:rPr>
        <w:t>n</w:t>
      </w:r>
      <w:r>
        <w:t xml:space="preserve">-1) with </w:t>
      </w:r>
      <w:r w:rsidRPr="00A44A48">
        <w:rPr>
          <w:i/>
        </w:rPr>
        <w:t>n</w:t>
      </w:r>
      <w:r>
        <w:t xml:space="preserve"> to be the number of forest types. Among these reference sets, there were </w:t>
      </w:r>
      <w:r w:rsidRPr="00B12CD4">
        <w:rPr>
          <w:i/>
        </w:rPr>
        <w:t>n</w:t>
      </w:r>
      <w:r>
        <w:t xml:space="preserve"> pure reference sets composing of pixels covered by 100 percent of a given forest type. The other sets were combinations of forest types. In addition, pixels of these combination </w:t>
      </w:r>
      <w:r>
        <w:lastRenderedPageBreak/>
        <w:t>reference sets were covered by 100 percent of forests even though they were combinations of multiple forest types.</w:t>
      </w:r>
    </w:p>
    <w:p w:rsidR="00542AEE" w:rsidRDefault="00542AEE" w:rsidP="00542AEE">
      <w:r>
        <w:t xml:space="preserve">The use of this approach was successfully tested for southeast Oklahoma to produce the MSTAARCH fused binary DI time-series having its accuracy of 13 percent higher than the original STAARCH approach using only one MODIS reference set. The high accuracy of the MSTAARCH fused binary DI time-series implied that the disturbance index (DI) and its common threshold of 2 first proposed by Healey </w:t>
      </w:r>
      <w:r w:rsidRPr="007B6C5A">
        <w:rPr>
          <w:i/>
        </w:rPr>
        <w:t>et al</w:t>
      </w:r>
      <w:r w:rsidRPr="007B6C5A">
        <w:t>.</w:t>
      </w:r>
      <w:r>
        <w:t xml:space="preserve"> to detect disturbances from Landsat data could be used for MODIS data with high accuracy as well. However, this usage needed to account for land cover heterogeneity especially at the MODIS resolution.</w:t>
      </w:r>
    </w:p>
    <w:p w:rsidR="00542AEE" w:rsidRDefault="00542AEE" w:rsidP="00542AEE">
      <w:r>
        <w:t>It was apparent from Figure 3.6 that the capability of MSTAARCH might be reduced when detecting small disturbed patches. The reason was that when a disturbed patch was small and was surrounded by undisturbed forest, the MODIS pixel covering this disturbed patch was more likely to represent the undisturbed forest around the patch. As a result, its disturbance index was not high enough to be detected as disturbed, especially when the patch was in a regeneration process. In this case, the use of appropriate reference set was important to mitigate the problem. Therefore, compared to STAARCH, MSTAARCH was still able to detect part of the disturbed period of the patch in Figure 3.6. The problem may be profound if there were not enough Landsat images to help adjust the detection from MODIS.</w:t>
      </w:r>
    </w:p>
    <w:p w:rsidR="00542AEE" w:rsidRDefault="00542AEE" w:rsidP="00542AEE">
      <w:r>
        <w:t xml:space="preserve">Validating disturbance events at eight-day interval has been difficult due to the lack of high temporal resolution validation data </w:t>
      </w:r>
      <w:r>
        <w:fldChar w:fldCharType="begin">
          <w:fldData xml:space="preserve">PEVuZE5vdGU+PENpdGU+PEF1dGhvcj5IaWxrZXI8L0F1dGhvcj48WWVhcj4yMDA5PC9ZZWFyPjxS
ZWNOdW0+NjQyPC9SZWNOdW0+PERpc3BsYXlUZXh0PihIaWxrZXIgZXQgYWwuIDIwMDk7IFRob21h
cyBldCBhbC4gMjAxMSk8L0Rpc3BsYXlUZXh0PjxyZWNvcmQ+PHJlYy1udW1iZXI+NjQyPC9yZWMt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NzwvZWxlY3Ryb25pYy1yZXNvdXJjZS1udW0+PC9yZWNvcmQ+PC9DaXRlPjxDaXRlPjxBdXRob3I+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</w:fldData>
        </w:fldChar>
      </w:r>
      <w:r>
        <w:instrText xml:space="preserve"> ADDIN EN.CITE </w:instrText>
      </w:r>
      <w:r>
        <w:fldChar w:fldCharType="begin">
          <w:fldData xml:space="preserve">PEVuZE5vdGU+PENpdGU+PEF1dGhvcj5IaWxrZXI8L0F1dGhvcj48WWVhcj4yMDA5PC9ZZWFyPjxS
ZWNOdW0+NjQyPC9SZWNOdW0+PERpc3BsYXlUZXh0PihIaWxrZXIgZXQgYWwuIDIwMDk7IFRob21h
cyBldCBhbC4gMjAxMSk8L0Rpc3BsYXlUZXh0PjxyZWNvcmQ+PHJlYy1udW1iZXI+NjQyPC9yZWMt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NzwvZWxlY3Ryb25pYy1yZXNvdXJjZS1udW0+PC9yZWNvcmQ+PC9DaXRlPjxDaXRlPjxBdXRob3I+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</w:fldData>
        </w:fldChar>
      </w:r>
      <w:r>
        <w:instrText xml:space="preserve"> ADDIN EN.CITE.DATA </w:instrText>
      </w:r>
      <w:r>
        <w:fldChar w:fldCharType="end"/>
      </w:r>
      <w:r>
        <w:fldChar w:fldCharType="separate"/>
      </w:r>
      <w:r>
        <w:rPr>
          <w:noProof/>
        </w:rPr>
        <w:t>(</w:t>
      </w:r>
      <w:hyperlink w:anchor="_ENREF_45" w:tooltip="Hilker, 2009 #642" w:history="1">
        <w:r w:rsidR="00344749">
          <w:rPr>
            <w:noProof/>
          </w:rPr>
          <w:t>Hilker et al. 2009</w:t>
        </w:r>
      </w:hyperlink>
      <w:r>
        <w:rPr>
          <w:noProof/>
        </w:rPr>
        <w:t xml:space="preserve">; </w:t>
      </w:r>
      <w:hyperlink w:anchor="_ENREF_116" w:tooltip="Thomas, 2011 #762" w:history="1">
        <w:r w:rsidR="00344749">
          <w:rPr>
            <w:noProof/>
          </w:rPr>
          <w:t>Thomas et al. 2011</w:t>
        </w:r>
      </w:hyperlink>
      <w:r>
        <w:rPr>
          <w:noProof/>
        </w:rPr>
        <w:t>)</w:t>
      </w:r>
      <w:r>
        <w:fldChar w:fldCharType="end"/>
      </w:r>
      <w:r>
        <w:t xml:space="preserve">. In this study, I utilized the available time-stamped NAIP aerial photos to validate the </w:t>
      </w:r>
      <w:r>
        <w:lastRenderedPageBreak/>
        <w:t>fused binary time-series for specific dates. The accuracy results of this validation, therefore, were useful to not only evaluate the extent but also the time of disturbances. The total producer’s accuracies provided by this validation were highest (&gt; 75 percent) in 2005 and 2010 for all of the binary DI time-series. This could be because in these years, there were more of new disturbed patches having high contrast in reflectance between the area disturbed inside the patches and the area undisturbed outside the patches. This contrast reduced the uncertainty of the disturbance detection. In addition, the high accuracies of the three fused binary time-series were also attributed to the availability of Landsat images in 2004 and 2009. In 2006 and 2008, however, those total producer’s accuracies were lowest, especially for the STAARCH and Threshold-2 binary DI time-series. This was, perhaps, because of the regeneration of disturbed patches, which resulted in low contrast between area disturbed and area undisturbed. Furthermore, the low accuracies of the three fused binary DI time-series in 2008 were also attributed to the unavailability of Landsat images in 2006 and 2007.</w:t>
      </w:r>
    </w:p>
    <w:p w:rsidR="00542AEE" w:rsidRDefault="00542AEE" w:rsidP="00542AEE">
      <w:r>
        <w:t xml:space="preserve">The NAIP total producer’s accuracy of the Landsat binary DI time-series (77 percent) was within the range of previous studies relating to the detection of disturbances from Landsat </w:t>
      </w:r>
      <w:r>
        <w:fldChar w:fldCharType="begin"/>
      </w:r>
      <w:r>
        <w:instrText xml:space="preserve"> ADDIN EN.CITE &lt;EndNote&gt;&lt;Cite&gt;&lt;Author&gt;Masek&lt;/Author&gt;&lt;Year&gt;2008&lt;/Year&gt;&lt;RecNum&gt;806&lt;/RecNum&gt;&lt;DisplayText&gt;(Masek et al. 2008; Thomas et al. 2011)&lt;/DisplayText&gt;&lt;record&gt;&lt;rec-number&gt;806&lt;/rec-number&gt;&lt;foreign-keys&gt;&lt;key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Cite&gt;&lt;Author&gt;Thomas&lt;/Author&gt;&lt;Year&gt;2011&lt;/Year&gt;&lt;RecNum&gt;762&lt;/RecNum&gt;&lt;record&gt;&lt;rec-number&gt;762&lt;/rec-number&gt;&lt;foreign-keys&gt;&lt;key app="EN" db-id="dfptszd2n20ez4edadt5d29upvrvsv0xfr0w"&gt;762&lt;/key&gt;&lt;/foreign-keys&gt;&lt;ref-type name="Journal Article"&gt;17&lt;/ref-type&gt;&lt;contributors&gt;&lt;authors&gt;&lt;author&gt;Thomas, N. E.&lt;/author&gt;&lt;author&gt;Huang, C.&lt;/author&gt;&lt;author&gt;Goward, S. N.&lt;/author&gt;&lt;author&gt;Powell, S.&lt;/author&gt;&lt;author&gt;Rishmawi, K.&lt;/author&gt;&lt;author&gt;Schleeweis, K.&lt;/author&gt;&lt;author&gt;Hinds, A.&lt;/author&gt;&lt;/authors&gt;&lt;/contributors&gt;&lt;titles&gt;&lt;title&gt;Validation of North American Forest Disturbance dynamics derived from Landsat time series stacks&lt;/title&gt;&lt;secondary-title&gt;Remote Sensing of Environment&lt;/secondary-title&gt;&lt;/titles&gt;&lt;periodical&gt;&lt;full-title&gt;Remote Sensing of Environment&lt;/full-title&gt;&lt;/periodical&gt;&lt;pages&gt;19-32&lt;/pages&gt;&lt;volume&gt;115&lt;/volume&gt;&lt;number&gt;1&lt;/number&gt;&lt;dates&gt;&lt;year&gt;2011&lt;/year&gt;&lt;/dates&gt;&lt;publisher&gt;Elsevier&lt;/publisher&gt;&lt;isbn&gt;0034-4257&lt;/isbn&gt;&lt;urls&gt;&lt;/urls&gt;&lt;/record&gt;&lt;/Cite&gt;&lt;/EndNote&gt;</w:instrText>
      </w:r>
      <w:r>
        <w:fldChar w:fldCharType="separate"/>
      </w:r>
      <w:r>
        <w:rPr>
          <w:noProof/>
        </w:rPr>
        <w:t>(</w:t>
      </w:r>
      <w:hyperlink w:anchor="_ENREF_72" w:tooltip="Masek, 2008 #806" w:history="1">
        <w:r w:rsidR="00344749">
          <w:rPr>
            <w:noProof/>
          </w:rPr>
          <w:t>Masek et al. 2008</w:t>
        </w:r>
      </w:hyperlink>
      <w:r>
        <w:rPr>
          <w:noProof/>
        </w:rPr>
        <w:t xml:space="preserve">; </w:t>
      </w:r>
      <w:hyperlink w:anchor="_ENREF_116" w:tooltip="Thomas, 2011 #762" w:history="1">
        <w:r w:rsidR="00344749">
          <w:rPr>
            <w:noProof/>
          </w:rPr>
          <w:t>Thomas et al. 2011</w:t>
        </w:r>
      </w:hyperlink>
      <w:r>
        <w:rPr>
          <w:noProof/>
        </w:rPr>
        <w:t>)</w:t>
      </w:r>
      <w:r>
        <w:fldChar w:fldCharType="end"/>
      </w:r>
      <w:r>
        <w:t xml:space="preserve">. The accuracy found by </w:t>
      </w:r>
      <w:proofErr w:type="spellStart"/>
      <w:r>
        <w:t>Hilker</w:t>
      </w:r>
      <w:proofErr w:type="spellEnd"/>
      <w:r>
        <w:t xml:space="preserve"> </w:t>
      </w:r>
      <w:r w:rsidRPr="007B6C5A">
        <w:rPr>
          <w:i/>
        </w:rPr>
        <w:t>et al</w:t>
      </w:r>
      <w:r w:rsidRPr="007B6C5A">
        <w:t>.</w:t>
      </w:r>
      <w:r>
        <w:t xml:space="preserve"> </w:t>
      </w:r>
      <w:r>
        <w:fldChar w:fldCharType="begin"/>
      </w:r>
      <w:r>
        <w:instrText xml:space="preserve"> ADDIN EN.CITE &lt;EndNote&gt;&lt;Cite ExcludeAuth="1"&gt;&lt;Author&gt;Hilker&lt;/Author&gt;&lt;Year&gt;2009&lt;/Year&gt;&lt;RecNum&gt;642&lt;/RecNum&gt;&lt;DisplayText&gt;(2009)&lt;/DisplayText&gt;&lt;record&gt;&lt;rec-number&gt;642&lt;/rec-number&gt;&lt;foreign-keys&gt;&lt;key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2009</w:t>
        </w:r>
      </w:hyperlink>
      <w:r>
        <w:rPr>
          <w:noProof/>
        </w:rPr>
        <w:t>)</w:t>
      </w:r>
      <w:r>
        <w:fldChar w:fldCharType="end"/>
      </w:r>
      <w:r>
        <w:t xml:space="preserve"> when detecting disturbances from Landsat using the original STAARCH was between 87 percent and 89 percent. This high accuracy was perhaps due to the fact that </w:t>
      </w:r>
      <w:proofErr w:type="spellStart"/>
      <w:r>
        <w:t>Hilker</w:t>
      </w:r>
      <w:proofErr w:type="spellEnd"/>
      <w:r>
        <w:t xml:space="preserve"> </w:t>
      </w:r>
      <w:r w:rsidRPr="007B6C5A">
        <w:rPr>
          <w:i/>
        </w:rPr>
        <w:t>et al</w:t>
      </w:r>
      <w:r w:rsidRPr="007B6C5A">
        <w:t>.</w:t>
      </w:r>
      <w:r>
        <w:t xml:space="preserve"> validated each Landsat image against a yearly cumulative disturbances data. Consequently, this validation protocol ignored the mismatches in the times of disturbances (i.e. the beginning and ending times of disturbances) due to data accumulation. Indeed, when exploring their results against </w:t>
      </w:r>
      <w:r>
        <w:lastRenderedPageBreak/>
        <w:t xml:space="preserve">Landsat images by dates, they found that there were disturbed patches not captured by STAARCH </w:t>
      </w:r>
      <w:r>
        <w:fldChar w:fldCharType="begin"/>
      </w:r>
      <w:r>
        <w:instrText xml:space="preserve"> ADDIN EN.CITE &lt;EndNote&gt;&lt;Cite&gt;&lt;Author&gt;Hilker&lt;/Author&gt;&lt;Year&gt;2009&lt;/Year&gt;&lt;RecNum&gt;642&lt;/RecNum&gt;&lt;DisplayText&gt;(Hilker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Hilker et al. 2009</w:t>
        </w:r>
      </w:hyperlink>
      <w:r>
        <w:rPr>
          <w:noProof/>
        </w:rPr>
        <w:t>)</w:t>
      </w:r>
      <w:r>
        <w:fldChar w:fldCharType="end"/>
      </w:r>
      <w:r>
        <w:t>.</w:t>
      </w:r>
    </w:p>
    <w:p w:rsidR="00542AEE" w:rsidRDefault="00542AEE" w:rsidP="00542AEE">
      <w:r>
        <w:t xml:space="preserve">The use of thematic burn severity dataset for validation was quite problematic.   There were a couple reasons to the problem. First, given that burnt pixels were often scattered with small patches and that there could be </w:t>
      </w:r>
      <w:proofErr w:type="spellStart"/>
      <w:r>
        <w:t>misregistrations</w:t>
      </w:r>
      <w:proofErr w:type="spellEnd"/>
      <w:r>
        <w:t xml:space="preserve"> between the time-series and the thematic burn severity dataset due to its projection transformation, thematic disagreements between pixels from the time-series and those from the thematic burn severity dataset were expected. Second, because the burn conditions of pixels in the thematic burn severity dataset were subjectively interpreted, there could be interpretation errors that accidently </w:t>
      </w:r>
      <w:r w:rsidRPr="009A06D1">
        <w:t xml:space="preserve">interpreted no-burnt (or low burnt) pixels as burnt (or high burnt) pixels. </w:t>
      </w:r>
      <w:r>
        <w:t>Even though</w:t>
      </w:r>
      <w:r w:rsidRPr="009A06D1">
        <w:t xml:space="preserve"> the total producer’s accuracy of the Landsat binary DI time-series (40.1</w:t>
      </w:r>
      <w:r>
        <w:t xml:space="preserve"> percent</w:t>
      </w:r>
      <w:r w:rsidRPr="009A06D1">
        <w:t>) in this case was not h</w:t>
      </w:r>
      <w:r>
        <w:t xml:space="preserve">igh, it was slightly higher than the findings from a relevant study </w:t>
      </w:r>
      <w:r>
        <w:fldChar w:fldCharType="begin"/>
      </w:r>
      <w:r>
        <w:instrText xml:space="preserve"> ADDIN EN.CITE &lt;EndNote&gt;&lt;Cite&gt;&lt;Author&gt;He&lt;/Author&gt;&lt;Year&gt;2011&lt;/Year&gt;&lt;RecNum&gt;663&lt;/RecNum&gt;&lt;Prefix&gt;from 31.9 percent to 36.9 percent`; &lt;/Prefix&gt;&lt;DisplayText&gt;(from 31.9 percent to 36.9 percent; He et al. 2011)&lt;/DisplayText&gt;&lt;record&gt;&lt;rec-number&gt;663&lt;/rec-number&gt;&lt;foreign-keys&gt;&lt;key app="EN" db-id="dfptszd2n20ez4edadt5d29upvrvsv0xfr0w"&gt;663&lt;/key&gt;&lt;/foreign-keys&gt;&lt;ref-type name="Journal Article"&gt;17&lt;/ref-type&gt;&lt;contributors&gt;&lt;authors&gt;&lt;author&gt;He, Liming&lt;/author&gt;&lt;author&gt;Chen, Jing M.&lt;/author&gt;&lt;author&gt;Zhang, Shaoliang&lt;/author&gt;&lt;author&gt;Gomez, Gustavo&lt;/author&gt;&lt;author&gt;Pan, Yude&lt;/author&gt;&lt;author&gt;McCullough, Kevin&lt;/author&gt;&lt;author&gt;Birdsey, Richard&lt;/author&gt;&lt;author&gt;Masek, Jeffrey G.&lt;/author&gt;&lt;/authors&gt;&lt;/contributors&gt;&lt;titles&gt;&lt;title&gt;Normalized algorithm for mapping and dating forest disturbances and regrowth for the United States&lt;/title&gt;&lt;secondary-title&gt;International Journal of Applied Earth Observation and Geoinformation&lt;/secondary-title&gt;&lt;/titles&gt;&lt;periodical&gt;&lt;full-title&gt;International Journal of Applied Earth Observation and Geoinformation&lt;/full-title&gt;&lt;/periodical&gt;&lt;pages&gt;236-245&lt;/pages&gt;&lt;volume&gt;13&lt;/volume&gt;&lt;number&gt;2&lt;/number&gt;&lt;keywords&gt;&lt;keyword&gt;Forest disturbance&lt;/keyword&gt;&lt;keyword&gt;The continental US&lt;/keyword&gt;&lt;keyword&gt;Fire&lt;/keyword&gt;&lt;keyword&gt;Logging&lt;/keyword&gt;&lt;keyword&gt;Disturbance index&lt;/keyword&gt;&lt;keyword&gt;Change detection algorithm&lt;/keyword&gt;&lt;/keywords&gt;&lt;dates&gt;&lt;year&gt;2011&lt;/year&gt;&lt;/dates&gt;&lt;isbn&gt;0303-2434&lt;/isbn&gt;&lt;urls&gt;&lt;related-urls&gt;&lt;url&gt;http://www.sciencedirect.com/science/article/pii/S0303243410001406&lt;/url&gt;&lt;/related-urls&gt;&lt;/urls&gt;&lt;electronic-resource-num&gt;10.1016/j.jag.2010.12.003&lt;/electronic-resource-num&gt;&lt;/record&gt;&lt;/Cite&gt;&lt;/EndNote&gt;</w:instrText>
      </w:r>
      <w:r>
        <w:fldChar w:fldCharType="separate"/>
      </w:r>
      <w:r>
        <w:rPr>
          <w:noProof/>
        </w:rPr>
        <w:t>(</w:t>
      </w:r>
      <w:hyperlink w:anchor="_ENREF_43" w:tooltip="He, 2011 #663" w:history="1">
        <w:r w:rsidR="00344749">
          <w:rPr>
            <w:noProof/>
          </w:rPr>
          <w:t>from 31.9 percent to 36.9 percent; He et al. 2011</w:t>
        </w:r>
      </w:hyperlink>
      <w:r>
        <w:rPr>
          <w:noProof/>
        </w:rPr>
        <w:t>)</w:t>
      </w:r>
      <w:r>
        <w:fldChar w:fldCharType="end"/>
      </w:r>
      <w:r>
        <w:t>. In fact, in this study, there were years (2000, 2001, and 2010) when the producer’s accuracies of the time-series went over 60 percent.</w:t>
      </w:r>
    </w:p>
    <w:p w:rsidR="00542AEE" w:rsidRDefault="00542AEE" w:rsidP="00542AEE">
      <w:r>
        <w:t xml:space="preserve">The accuracy results presented in Figure 3.9 and the trends of area disturbed presented in Figure 3.10 further confirmed the advantage of the MSTAARCH fusion framework. Compared to the STAARCH and Threshold-2 binary DI time-series, the MSTAARCH binary DI time-series had higher accuracies. In addition, compared to the Landsat binary DI time-series, the MSTAARCH binary DI time-series provided data of area disturbed for a long time period without interruption due to data lacking. Furthermore, the high temporal resolution of the MSTAARCH binary DI time-series allowed it to capture disturbances not at one specific time point but rather from the </w:t>
      </w:r>
      <w:r>
        <w:lastRenderedPageBreak/>
        <w:t>begin</w:t>
      </w:r>
      <w:r w:rsidR="00A70A13">
        <w:t>ning</w:t>
      </w:r>
      <w:r>
        <w:t xml:space="preserve"> to the end of the disturbances. Subsequently, the trend of area disturbed derived from the MSTAARCH binary DI time-series was smoother and more realistic. Accordingly, both of the drops in area disturbed in 2001 and 200</w:t>
      </w:r>
      <w:r w:rsidR="00B00680">
        <w:t>6</w:t>
      </w:r>
      <w:r>
        <w:t xml:space="preserve"> was due to the </w:t>
      </w:r>
      <w:r w:rsidRPr="00B00680">
        <w:t>economic</w:t>
      </w:r>
      <w:r>
        <w:t xml:space="preserve"> recessions </w:t>
      </w:r>
      <w:r>
        <w:fldChar w:fldCharType="begin"/>
      </w:r>
      <w:r>
        <w:instrText xml:space="preserve"> ADDIN EN.CITE &lt;EndNote&gt;&lt;Cite&gt;&lt;Author&gt;Hodges&lt;/Author&gt;&lt;Year&gt;2011&lt;/Year&gt;&lt;RecNum&gt;999&lt;/RecNum&gt;&lt;DisplayText&gt;(Hodges et al. 2011; Masek et al. 2013)&lt;/DisplayText&gt;&lt;record&gt;&lt;rec-number&gt;999&lt;/rec-number&gt;&lt;foreign-keys&gt;&lt;key app="EN" db-id="dfptszd2n20ez4edadt5d29upvrvsv0xfr0w"&gt;999&lt;/key&gt;&lt;/foreign-keys&gt;&lt;ref-type name="Journal Article"&gt;17&lt;/ref-type&gt;&lt;contributors&gt;&lt;authors&gt;&lt;author&gt;Hodges, D.G.&lt;/author&gt;&lt;author&gt;A.J. Hartsell&lt;/author&gt;&lt;author&gt;C. Brandeis&lt;/author&gt;&lt;author&gt;T.J. Brandeis&lt;/author&gt;&lt;author&gt;J.W. Bentley&lt;/author&gt;&lt;/authors&gt;&lt;/contributors&gt;&lt;titles&gt;&lt;title&gt;Recession effects on the forests and forest products industries of the south&lt;/title&gt;&lt;secondary-title&gt;Forest Products Journal&lt;/secondary-title&gt;&lt;/titles&gt;&lt;periodical&gt;&lt;full-title&gt;Forest Products Journal&lt;/full-title&gt;&lt;/periodical&gt;&lt;pages&gt;614-624&lt;/pages&gt;&lt;volume&gt;61&lt;/volume&gt;&lt;number&gt;8&lt;/number&gt;&lt;dates&gt;&lt;year&gt;2011&lt;/year&gt;&lt;/dates&gt;&lt;urls&gt;&lt;/urls&gt;&lt;/record&gt;&lt;/Cite&gt;&lt;Cite&gt;&lt;Author&gt;Masek&lt;/Author&gt;&lt;Year&gt;2013&lt;/Year&gt;&lt;RecNum&gt;1040&lt;/RecNum&gt;&lt;record&gt;&lt;rec-number&gt;1040&lt;/rec-number&gt;&lt;foreign-keys&gt;&lt;key app="EN" db-id="dfptszd2n20ez4edadt5d29upvrvsv0xfr0w"&gt;1040&lt;/key&gt;&lt;/foreign-keys&gt;&lt;ref-type name="Journal Article"&gt;17&lt;/ref-type&gt;&lt;contributors&gt;&lt;authors&gt;&lt;author&gt;Masek, Jeffrey G.&lt;/author&gt;&lt;author&gt;Goward, Samuel N.&lt;/author&gt;&lt;author&gt;Kennedy, Robert E.&lt;/author&gt;&lt;author&gt;Cohen, Warren B.&lt;/author&gt;&lt;author&gt;Moisen, Gretchen G.&lt;/author&gt;&lt;author&gt;Schleeweis, Karen&lt;/author&gt;&lt;author&gt;Huang, Chengquan&lt;/author&gt;&lt;/authors&gt;&lt;/contributors&gt;&lt;titles&gt;&lt;title&gt;United States Forest Disturbance Trends Observed Using Landsat Time Series&lt;/title&gt;&lt;secondary-title&gt;Ecosystems&lt;/secondary-title&gt;&lt;/titles&gt;&lt;periodical&gt;&lt;full-title&gt;Ecosystems&lt;/full-title&gt;&lt;/periodical&gt;&lt;pages&gt;1-18&lt;/pages&gt;&lt;dates&gt;&lt;year&gt;2013&lt;/year&gt;&lt;/dates&gt;&lt;publisher&gt;Springer&lt;/publisher&gt;&lt;isbn&gt;1432-9840&lt;/isbn&gt;&lt;urls&gt;&lt;/urls&gt;&lt;/record&gt;&lt;/Cite&gt;&lt;/EndNote&gt;</w:instrText>
      </w:r>
      <w:r>
        <w:fldChar w:fldCharType="separate"/>
      </w:r>
      <w:r>
        <w:rPr>
          <w:noProof/>
        </w:rPr>
        <w:t>(</w:t>
      </w:r>
      <w:hyperlink w:anchor="_ENREF_47" w:tooltip="Hodges, 2011 #999" w:history="1">
        <w:r w:rsidR="00344749">
          <w:rPr>
            <w:noProof/>
          </w:rPr>
          <w:t>Hodges et al. 2011</w:t>
        </w:r>
      </w:hyperlink>
      <w:r>
        <w:rPr>
          <w:noProof/>
        </w:rPr>
        <w:t xml:space="preserve">; </w:t>
      </w:r>
      <w:hyperlink w:anchor="_ENREF_71" w:tooltip="Masek, 2013 #1040" w:history="1">
        <w:r w:rsidR="00344749">
          <w:rPr>
            <w:noProof/>
          </w:rPr>
          <w:t>Masek et al. 2013</w:t>
        </w:r>
      </w:hyperlink>
      <w:r>
        <w:rPr>
          <w:noProof/>
        </w:rPr>
        <w:t>)</w:t>
      </w:r>
      <w:r>
        <w:fldChar w:fldCharType="end"/>
      </w:r>
      <w:r>
        <w:t xml:space="preserve">. The drop in 2006, however, might also be due partly to the error in disturbance detection (Figure 3.6) as a result of lacking Landsat imagery. In addition, while large disturbed patches, which was often detected as being disturbed one or two times during the study period, found in the Ouachita Mountains and southeast of the South Central Plains were due to harvesting, edge disturbed patches, which was often detected as being disturbed more than two times during the study period, found in the Arkansas Valley and western South Central Plains were due to natural disturbance agents. For instance, trees near forest edges, especially those facing south or southwest, were more prone to damage due to high wind speed and shallow soil </w:t>
      </w:r>
      <w:r>
        <w:fldChar w:fldCharType="begin"/>
      </w:r>
      <w:r>
        <w:instrText xml:space="preserve"> ADDIN EN.CITE &lt;EndNote&gt;&lt;Cite&gt;&lt;Author&gt;Harper&lt;/Author&gt;&lt;Year&gt;2005&lt;/Year&gt;&lt;RecNum&gt;1088&lt;/RecNum&gt;&lt;DisplayText&gt;(Harper et al. 2005)&lt;/DisplayText&gt;&lt;record&gt;&lt;rec-number&gt;1088&lt;/rec-number&gt;&lt;foreign-keys&gt;&lt;key app="EN" db-id="dfptszd2n20ez4edadt5d29upvrvsv0xfr0w"&gt;1088&lt;/key&gt;&lt;/foreign-keys&gt;&lt;ref-type name="Journal Article"&gt;17&lt;/ref-type&gt;&lt;contributors&gt;&lt;authors&gt;&lt;author&gt;Harper, Karen A.&lt;/author&gt;&lt;author&gt;Macdonald, S. Ellen&lt;/author&gt;&lt;author&gt;Burton, Philip J.&lt;/author&gt;&lt;author&gt;Chen, Jiquan&lt;/author&gt;&lt;author&gt;Brosofske, Kimberley D.&lt;/author&gt;&lt;author&gt;Saunders, Sari C.&lt;/author&gt;&lt;author&gt;Euskirchen, Eugenie S.&lt;/author&gt;&lt;author&gt;Roberts, D. A. R.&lt;/author&gt;&lt;author&gt;Jaiteh, Malanding S.&lt;/author&gt;&lt;author&gt;Esseen, Per</w:instrText>
      </w:r>
      <w:r>
        <w:rPr>
          <w:rFonts w:ascii="Cambria Math" w:hAnsi="Cambria Math" w:cs="Cambria Math"/>
        </w:rPr>
        <w:instrText>‐</w:instrText>
      </w:r>
      <w:r>
        <w:instrText>Anders&lt;/author&gt;&lt;/authors&gt;&lt;/contributors&gt;&lt;titles&gt;&lt;title&gt;Edge influence on forest structure and composition in fragmented landscapes&lt;/title&gt;&lt;secondary-title&gt;Conservation Biology&lt;/secondary-title&gt;&lt;/titles&gt;&lt;periodical&gt;&lt;full-title&gt;Conservation Biology&lt;/full-title&gt;&lt;/periodical&gt;&lt;pages&gt;768-782&lt;/pages&gt;&lt;volume&gt;19&lt;/volume&gt;&lt;number&gt;3&lt;/number&gt;&lt;dates&gt;&lt;year&gt;2005&lt;/year&gt;&lt;/dates&gt;&lt;publisher&gt;Wiley Online Library&lt;/publisher&gt;&lt;isbn&gt;1523-1739&lt;/isbn&gt;&lt;urls&gt;&lt;/urls&gt;&lt;/record&gt;&lt;/Cite&gt;&lt;/EndNote&gt;</w:instrText>
      </w:r>
      <w:r>
        <w:fldChar w:fldCharType="separate"/>
      </w:r>
      <w:r>
        <w:rPr>
          <w:noProof/>
        </w:rPr>
        <w:t>(</w:t>
      </w:r>
      <w:hyperlink w:anchor="_ENREF_40" w:tooltip="Harper, 2005 #1088" w:history="1">
        <w:r w:rsidR="00344749">
          <w:rPr>
            <w:noProof/>
          </w:rPr>
          <w:t>Harper et al. 2005</w:t>
        </w:r>
      </w:hyperlink>
      <w:r>
        <w:rPr>
          <w:noProof/>
        </w:rPr>
        <w:t>)</w:t>
      </w:r>
      <w:r>
        <w:fldChar w:fldCharType="end"/>
      </w:r>
      <w:r>
        <w:t xml:space="preserve">. Additionally, trees in riparian forests might be killed by floods, bank erosion, or avulsions </w:t>
      </w:r>
      <w:r>
        <w:fldChar w:fldCharType="begin"/>
      </w:r>
      <w:r>
        <w:instrText xml:space="preserve"> ADDIN EN.CITE &lt;EndNote&gt;&lt;Cite&gt;&lt;Author&gt;Moore&lt;/Author&gt;&lt;Year&gt;2012&lt;/Year&gt;&lt;RecNum&gt;1094&lt;/RecNum&gt;&lt;DisplayText&gt;(Moore and Richardson 2012)&lt;/DisplayText&gt;&lt;record&gt;&lt;rec-number&gt;1094&lt;/rec-number&gt;&lt;foreign-keys&gt;&lt;key app="EN" db-id="dfptszd2n20ez4edadt5d29upvrvsv0xfr0w"&gt;1094&lt;/key&gt;&lt;/foreign-keys&gt;&lt;ref-type name="Journal Article"&gt;17&lt;/ref-type&gt;&lt;contributors&gt;&lt;authors&gt;&lt;author&gt;Moore, R. Dan&lt;/author&gt;&lt;author&gt;Richardson, John S.&lt;/author&gt;&lt;/authors&gt;&lt;/contributors&gt;&lt;titles&gt;&lt;title&gt;Natural disturbance and forest management in riparian zones: comparison of effects at reach, catchment, and landscape scales&lt;/title&gt;&lt;secondary-title&gt;Freshwater Science&lt;/secondary-title&gt;&lt;/titles&gt;&lt;periodical&gt;&lt;full-title&gt;Freshwater Science&lt;/full-title&gt;&lt;/periodical&gt;&lt;pages&gt;239-247&lt;/pages&gt;&lt;volume&gt;31&lt;/volume&gt;&lt;number&gt;1&lt;/number&gt;&lt;dates&gt;&lt;year&gt;2012&lt;/year&gt;&lt;/dates&gt;&lt;publisher&gt;North American Benthological Society&lt;/publisher&gt;&lt;isbn&gt;2161-9549&lt;/isbn&gt;&lt;urls&gt;&lt;/urls&gt;&lt;/record&gt;&lt;/Cite&gt;&lt;/EndNote&gt;</w:instrText>
      </w:r>
      <w:r>
        <w:fldChar w:fldCharType="separate"/>
      </w:r>
      <w:r>
        <w:rPr>
          <w:noProof/>
        </w:rPr>
        <w:t>(</w:t>
      </w:r>
      <w:hyperlink w:anchor="_ENREF_81" w:tooltip="Moore, 2012 #1094" w:history="1">
        <w:r w:rsidR="00344749">
          <w:rPr>
            <w:noProof/>
          </w:rPr>
          <w:t>Moore and Richardson 2012</w:t>
        </w:r>
      </w:hyperlink>
      <w:r>
        <w:rPr>
          <w:noProof/>
        </w:rPr>
        <w:t>)</w:t>
      </w:r>
      <w:r>
        <w:fldChar w:fldCharType="end"/>
      </w:r>
      <w:r>
        <w:t>. The fact that these edge disturbed patches were often detected as being disturbed multiple times during the study period could be due to canopy shadow. For instance, forest trails should have been detected as being disturbed persistently during the entire study period. However, due to the shadows of trees along these trails, the detected disturbance conditions of these trails changed over time as shadows would be detected as undisturbed due to its low brightness.</w:t>
      </w:r>
    </w:p>
    <w:p w:rsidR="00542AEE" w:rsidRDefault="00542AEE" w:rsidP="00542AEE">
      <w:r>
        <w:t xml:space="preserve">Land cover heterogeneity has been a problem of the STAARCH fusion framework. It was because on one hand, land cover heterogeneity results in mixed MODIS pixels which might not be spectrally representative of a reference set of </w:t>
      </w:r>
      <w:r>
        <w:lastRenderedPageBreak/>
        <w:t>undisturbed pixels. On the other hand, the STAARCH fusion framework did not propose a procedure to select MODIS pixels for a reference set. Rather, STAARCH uses all forest pixels as a reference set. This resulted in low accuracy in detecting disturbances for a heterogeneous landscape. Therefore, in this study, I proposed the MSTAARCH framework with details on developing multiple MODIS reference sets. The number of reference sets was suggested to be (2</w:t>
      </w:r>
      <w:r w:rsidRPr="00A13BB4">
        <w:rPr>
          <w:i/>
          <w:vertAlign w:val="superscript"/>
        </w:rPr>
        <w:t>n</w:t>
      </w:r>
      <w:r>
        <w:t>-1) to include both pure reference sets and combination reference sets. The MSTAARCH proved to be much more improved than the original STAARCH in detecting disturbance in southeast Oklahoma.</w:t>
      </w:r>
    </w:p>
    <w:p w:rsidR="00542AEE" w:rsidRDefault="00542AEE" w:rsidP="00E90E09">
      <w:pPr>
        <w:pStyle w:val="Heading2"/>
      </w:pPr>
      <w:bookmarkStart w:id="62" w:name="_Toc372830163"/>
      <w:r>
        <w:t>Conclusions</w:t>
      </w:r>
      <w:bookmarkEnd w:id="62"/>
    </w:p>
    <w:p w:rsidR="00542AEE" w:rsidRDefault="00542AEE" w:rsidP="00542AEE">
      <w:r>
        <w:t xml:space="preserve">In this study, a Landsat time-series and a MODIS time-series were fused using the proposed fusion framework, MSTAARCH, which was a modification of the original STAARCH proposed by </w:t>
      </w:r>
      <w:proofErr w:type="spellStart"/>
      <w:r>
        <w:t>Hilker</w:t>
      </w:r>
      <w:proofErr w:type="spellEnd"/>
      <w:r>
        <w:t xml:space="preserve"> </w:t>
      </w:r>
      <w:r w:rsidRPr="007B6C5A">
        <w:rPr>
          <w:i/>
        </w:rPr>
        <w:t>et al</w:t>
      </w:r>
      <w:r w:rsidRPr="007B6C5A">
        <w:t>.</w:t>
      </w:r>
      <w:r>
        <w:t xml:space="preserve"> </w:t>
      </w:r>
      <w:r>
        <w:fldChar w:fldCharType="begin"/>
      </w:r>
      <w:r>
        <w:instrText xml:space="preserve"> ADDIN EN.CITE &lt;EndNote&gt;&lt;Cite ExcludeAuth="1"&gt;&lt;Author&gt;Hilker&lt;/Author&gt;&lt;Year&gt;2009&lt;/Year&gt;&lt;RecNum&gt;642&lt;/RecNum&gt;&lt;DisplayText&gt;(2009)&lt;/DisplayText&gt;&lt;record&gt;&lt;rec-number&gt;642&lt;/rec-number&gt;&lt;foreign-keys&gt;&lt;key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2009</w:t>
        </w:r>
      </w:hyperlink>
      <w:r>
        <w:rPr>
          <w:noProof/>
        </w:rPr>
        <w:t>)</w:t>
      </w:r>
      <w:r>
        <w:fldChar w:fldCharType="end"/>
      </w:r>
      <w:r>
        <w:t>. The primary advantage of MSTAARCH was its capability of accounting for land cover heterogeneity at the MODIS resolution by using multiple MODIS reference sets to detect disturbances. Through this study I suggested the number of reference sets to be (2</w:t>
      </w:r>
      <w:r w:rsidRPr="008E1DFE">
        <w:rPr>
          <w:i/>
          <w:vertAlign w:val="superscript"/>
        </w:rPr>
        <w:t>n</w:t>
      </w:r>
      <w:r>
        <w:t xml:space="preserve">-1) where </w:t>
      </w:r>
      <w:r w:rsidRPr="00592399">
        <w:rPr>
          <w:i/>
        </w:rPr>
        <w:t>n</w:t>
      </w:r>
      <w:r>
        <w:t xml:space="preserve"> was the number of forest types whose tasseled cap indices were significantly different from each other. Among these (2</w:t>
      </w:r>
      <w:r w:rsidRPr="008E1DFE">
        <w:rPr>
          <w:i/>
          <w:vertAlign w:val="superscript"/>
        </w:rPr>
        <w:t>n</w:t>
      </w:r>
      <w:r>
        <w:t xml:space="preserve">-1) reference sets, </w:t>
      </w:r>
      <w:r w:rsidRPr="008E1DFE">
        <w:rPr>
          <w:i/>
        </w:rPr>
        <w:t>n</w:t>
      </w:r>
      <w:r>
        <w:t xml:space="preserve"> of them were pure reference sets and the rest of them were combinations of the pure reference sets. This framework was successfully used for southeast Oklahoma to detect its forest disturbances between 2000 and 2011. In general, the accuracy of MSTAARCH was 77.8 percent and was 13 percent higher than the accuracy of the original STAARCH. In addition, with the advantage of high temporal resolution inherited from the MODIS time-series, the MSTAARCH binary DI time-series, unlike the Landsat binary DI time-series, did not have data gap. Consequently, </w:t>
      </w:r>
      <w:r>
        <w:lastRenderedPageBreak/>
        <w:t>the MSTAARCH binary DI time-series would be more useful than the Landsat time-series in temporal analyses regarding disturbances at multiple temporal resolutions ranging from week to year. The success of MSTAARCH encouraged the next step of classifying disturbances into different disturbance types, such as fire and harvest, given that they have had different impacts on wildlife habitat as well as biodiversity.</w:t>
      </w:r>
    </w:p>
    <w:p w:rsidR="00D13B6C" w:rsidRDefault="00D13B6C" w:rsidP="00D13B6C">
      <w:pPr>
        <w:pStyle w:val="Heading2"/>
      </w:pPr>
      <w:bookmarkStart w:id="63" w:name="_Toc372830164"/>
      <w:r>
        <w:t>Acknowledgement</w:t>
      </w:r>
      <w:bookmarkEnd w:id="63"/>
    </w:p>
    <w:p w:rsidR="00D13B6C" w:rsidRPr="00D13B6C" w:rsidRDefault="00AD2E2C" w:rsidP="00D13B6C">
      <w:r>
        <w:t xml:space="preserve">I want to thank Paul de </w:t>
      </w:r>
      <w:proofErr w:type="spellStart"/>
      <w:r>
        <w:t>Beurs</w:t>
      </w:r>
      <w:proofErr w:type="spellEnd"/>
      <w:r>
        <w:t xml:space="preserve"> for letting me use his IDL tool of MODIS Index Batch.</w:t>
      </w:r>
    </w:p>
    <w:p w:rsidR="007F7B27" w:rsidRDefault="007F7B27" w:rsidP="0034134C"/>
    <w:p w:rsidR="003C0A9D" w:rsidRDefault="003C0A9D" w:rsidP="0034134C"/>
    <w:p w:rsidR="00AD0AD6" w:rsidRDefault="00AD0AD6">
      <w:pPr>
        <w:spacing w:line="240" w:lineRule="auto"/>
        <w:rPr>
          <w:rFonts w:asciiTheme="majorHAnsi" w:hAnsiTheme="majorHAnsi"/>
          <w:b/>
          <w:bCs/>
          <w:sz w:val="28"/>
          <w:szCs w:val="32"/>
        </w:rPr>
      </w:pPr>
      <w:r>
        <w:br w:type="page"/>
      </w:r>
    </w:p>
    <w:p w:rsidR="007C075F" w:rsidRDefault="00B0195F" w:rsidP="00AD794F">
      <w:pPr>
        <w:pStyle w:val="Heading1"/>
      </w:pPr>
      <w:bookmarkStart w:id="64" w:name="_Toc372830165"/>
      <w:r>
        <w:lastRenderedPageBreak/>
        <w:t xml:space="preserve">MAPPING FIRE AND TIMBER HARVESTING DISTURBANCES USING HIGH TEMPORAL RESOLUTION </w:t>
      </w:r>
      <w:r w:rsidR="003D74C2">
        <w:t>TIME-SERIES</w:t>
      </w:r>
      <w:bookmarkEnd w:id="64"/>
    </w:p>
    <w:p w:rsidR="00E90E09" w:rsidRDefault="00E90E09" w:rsidP="00E90E09">
      <w:pPr>
        <w:pStyle w:val="Heading2"/>
      </w:pPr>
      <w:bookmarkStart w:id="65" w:name="_Toc372830166"/>
      <w:r w:rsidRPr="00E90E09">
        <w:t>Abstract</w:t>
      </w:r>
      <w:bookmarkEnd w:id="65"/>
    </w:p>
    <w:p w:rsidR="00E90E09" w:rsidRPr="00E86010" w:rsidRDefault="00E90E09" w:rsidP="00E90E09">
      <w:pPr>
        <w:rPr>
          <w:i/>
        </w:rPr>
      </w:pPr>
      <w:r w:rsidRPr="00E86010">
        <w:rPr>
          <w:i/>
        </w:rPr>
        <w:t xml:space="preserve">Mapping disturbance types at high spatial and temporal resolution </w:t>
      </w:r>
      <w:r>
        <w:rPr>
          <w:i/>
        </w:rPr>
        <w:t>is</w:t>
      </w:r>
      <w:r w:rsidRPr="00E86010">
        <w:rPr>
          <w:i/>
        </w:rPr>
        <w:t xml:space="preserve"> necessary to help forest managers and planners in developing informative forest management plans to balance the economic and ecological benefits of a forest ecosystem. Fire and </w:t>
      </w:r>
      <w:proofErr w:type="spellStart"/>
      <w:r w:rsidRPr="00E86010">
        <w:rPr>
          <w:i/>
        </w:rPr>
        <w:t>clearcut</w:t>
      </w:r>
      <w:proofErr w:type="spellEnd"/>
      <w:r w:rsidRPr="00E86010">
        <w:rPr>
          <w:i/>
        </w:rPr>
        <w:t xml:space="preserve"> </w:t>
      </w:r>
      <w:r>
        <w:rPr>
          <w:i/>
        </w:rPr>
        <w:t>timber harvesting</w:t>
      </w:r>
      <w:r w:rsidRPr="00E86010">
        <w:rPr>
          <w:i/>
        </w:rPr>
        <w:t xml:space="preserve"> have been the two most common disturbance agents occurring in the forests of the United States. This study use</w:t>
      </w:r>
      <w:r>
        <w:rPr>
          <w:i/>
        </w:rPr>
        <w:t>s</w:t>
      </w:r>
      <w:r w:rsidRPr="00E86010">
        <w:rPr>
          <w:i/>
        </w:rPr>
        <w:t xml:space="preserve"> the temporal characteristics (i.e. beginning time, ending time, and duration) of disturbances to classify them into fire, </w:t>
      </w:r>
      <w:r>
        <w:rPr>
          <w:i/>
        </w:rPr>
        <w:t>harvest</w:t>
      </w:r>
      <w:r w:rsidRPr="00E86010">
        <w:rPr>
          <w:i/>
        </w:rPr>
        <w:t xml:space="preserve">, and other. Given that the temporal characteristics of fires, </w:t>
      </w:r>
      <w:proofErr w:type="spellStart"/>
      <w:r w:rsidRPr="00E86010">
        <w:rPr>
          <w:i/>
        </w:rPr>
        <w:t>clearcuts</w:t>
      </w:r>
      <w:proofErr w:type="spellEnd"/>
      <w:r w:rsidRPr="00E86010">
        <w:rPr>
          <w:i/>
        </w:rPr>
        <w:t xml:space="preserve">, and other disturbance types were relatively distinct, </w:t>
      </w:r>
      <w:r>
        <w:rPr>
          <w:i/>
        </w:rPr>
        <w:t>the time-series maps</w:t>
      </w:r>
      <w:r w:rsidRPr="00E86010">
        <w:rPr>
          <w:i/>
        </w:rPr>
        <w:t xml:space="preserve"> of disturbance types were created wit</w:t>
      </w:r>
      <w:r>
        <w:rPr>
          <w:i/>
        </w:rPr>
        <w:t>h high overall accuracies (75.5 percent</w:t>
      </w:r>
      <w:r w:rsidRPr="00E86010">
        <w:rPr>
          <w:i/>
        </w:rPr>
        <w:t>).</w:t>
      </w:r>
    </w:p>
    <w:p w:rsidR="00E90E09" w:rsidRDefault="00E90E09" w:rsidP="00E90E09">
      <w:pPr>
        <w:pStyle w:val="Heading2"/>
      </w:pPr>
      <w:bookmarkStart w:id="66" w:name="_Toc372830167"/>
      <w:r>
        <w:t>Introduction</w:t>
      </w:r>
      <w:bookmarkEnd w:id="66"/>
    </w:p>
    <w:p w:rsidR="00E90E09" w:rsidRDefault="00E90E09" w:rsidP="00E90E09">
      <w:r>
        <w:t xml:space="preserve">Forest disturbances are discrete events causing abrupt changes in the structure of forest, and include fire, drought, disease, insect defoliation, land use change, and timber harvesting, with </w:t>
      </w:r>
      <w:proofErr w:type="spellStart"/>
      <w:r>
        <w:t>clearcut</w:t>
      </w:r>
      <w:proofErr w:type="spellEnd"/>
      <w:r>
        <w:t xml:space="preserve"> being the most common technique of harvesting  </w:t>
      </w:r>
      <w:r>
        <w:fldChar w:fldCharType="begin"/>
      </w:r>
      <w:r>
        <w:instrText xml:space="preserve"> ADDIN EN.CITE &lt;EndNote&gt;&lt;Cite&gt;&lt;Author&gt;Turner&lt;/Author&gt;&lt;Year&gt;2010&lt;/Year&gt;&lt;RecNum&gt;760&lt;/RecNum&gt;&lt;DisplayText&gt;(Turner 2010)&lt;/DisplayText&gt;&lt;record&gt;&lt;rec-number&gt;760&lt;/rec-number&gt;&lt;foreign-keys&gt;&lt;key app="EN" db-id="dfptszd2n20ez4edadt5d29upvrvsv0xfr0w"&gt;760&lt;/key&gt;&lt;/foreign-keys&gt;&lt;ref-type name="Journal Article"&gt;17&lt;/ref-type&gt;&lt;contributors&gt;&lt;authors&gt;&lt;author&gt;Turner, M. G.&lt;/author&gt;&lt;/authors&gt;&lt;/contributors&gt;&lt;titles&gt;&lt;title&gt;Disturbance and landscape dynamics in a changing world&lt;/title&gt;&lt;secondary-title&gt;Ecology&lt;/secondary-title&gt;&lt;/titles&gt;&lt;periodical&gt;&lt;full-title&gt;Ecology&lt;/full-title&gt;&lt;/periodical&gt;&lt;pages&gt;2833-2849&lt;/pages&gt;&lt;volume&gt;91&lt;/volume&gt;&lt;number&gt;10&lt;/number&gt;&lt;dates&gt;&lt;year&gt;2010&lt;/year&gt;&lt;/dates&gt;&lt;publisher&gt;Eco Soc America&lt;/publisher&gt;&lt;isbn&gt;0012-9658&lt;/isbn&gt;&lt;urls&gt;&lt;/urls&gt;&lt;/record&gt;&lt;/Cite&gt;&lt;/EndNote&gt;</w:instrText>
      </w:r>
      <w:r>
        <w:fldChar w:fldCharType="separate"/>
      </w:r>
      <w:r>
        <w:rPr>
          <w:noProof/>
        </w:rPr>
        <w:t>(</w:t>
      </w:r>
      <w:hyperlink w:anchor="_ENREF_120" w:tooltip="Turner, 2010 #760" w:history="1">
        <w:r w:rsidR="00344749">
          <w:rPr>
            <w:noProof/>
          </w:rPr>
          <w:t>Turner 2010</w:t>
        </w:r>
      </w:hyperlink>
      <w:r>
        <w:rPr>
          <w:noProof/>
        </w:rPr>
        <w:t>)</w:t>
      </w:r>
      <w:r>
        <w:fldChar w:fldCharType="end"/>
      </w:r>
      <w:r>
        <w:t xml:space="preserve">. Between 2000 and 2005, global forests lost 3.1 percent (over one million square kilometer) due mainly to the disturbances of fire, </w:t>
      </w:r>
      <w:proofErr w:type="spellStart"/>
      <w:r>
        <w:t>clearcut</w:t>
      </w:r>
      <w:proofErr w:type="spellEnd"/>
      <w:r>
        <w:t xml:space="preserve">, and land use change </w:t>
      </w:r>
      <w:r>
        <w:fldChar w:fldCharType="begin"/>
      </w:r>
      <w:r>
        <w:instrText xml:space="preserve"> ADDIN EN.CITE &lt;EndNote&gt;&lt;Cite&gt;&lt;Author&gt;Hansen&lt;/Author&gt;&lt;Year&gt;2010&lt;/Year&gt;&lt;RecNum&gt;755&lt;/RecNum&gt;&lt;DisplayText&gt;(Hansen et al. 2010)&lt;/DisplayText&gt;&lt;record&gt;&lt;rec-number&gt;755&lt;/rec-number&gt;&lt;foreign-keys&gt;&lt;key app="EN" db-id="dfptszd2n20ez4edadt5d29upvrvsv0xfr0w"&gt;755&lt;/key&gt;&lt;/foreign-keys&gt;&lt;ref-type name="Journal Article"&gt;17&lt;/ref-type&gt;&lt;contributors&gt;&lt;authors&gt;&lt;author&gt;Hansen, Matthew C.&lt;/author&gt;&lt;author&gt;Stehman, Stephen V.&lt;/author&gt;&lt;author&gt;Potapov, Peter V.&lt;/author&gt;&lt;/authors&gt;&lt;/contributors&gt;&lt;titles&gt;&lt;title&gt;Quantification of global gross forest cover loss&lt;/title&gt;&lt;secondary-title&gt;Proceedings of the National Academy of Sciences&lt;/secondary-title&gt;&lt;/titles&gt;&lt;periodical&gt;&lt;full-title&gt;Proceedings of the National Academy of Sciences&lt;/full-title&gt;&lt;/periodical&gt;&lt;pages&gt;8650-8655&lt;/pages&gt;&lt;volume&gt;107&lt;/volume&gt;&lt;number&gt;19&lt;/number&gt;&lt;dates&gt;&lt;year&gt;2010&lt;/year&gt;&lt;/dates&gt;&lt;urls&gt;&lt;related-urls&gt;&lt;url&gt;http://www.pnas.org/content/107/19/8650.abstract&lt;/url&gt;&lt;/related-urls&gt;&lt;/urls&gt;&lt;/record&gt;&lt;/Cite&gt;&lt;/EndNote&gt;</w:instrText>
      </w:r>
      <w:r>
        <w:fldChar w:fldCharType="separate"/>
      </w:r>
      <w:r>
        <w:rPr>
          <w:noProof/>
        </w:rPr>
        <w:t>(</w:t>
      </w:r>
      <w:hyperlink w:anchor="_ENREF_38" w:tooltip="Hansen, 2010 #755" w:history="1">
        <w:r w:rsidR="00344749">
          <w:rPr>
            <w:noProof/>
          </w:rPr>
          <w:t>Hansen et al. 2010</w:t>
        </w:r>
      </w:hyperlink>
      <w:r>
        <w:rPr>
          <w:noProof/>
        </w:rPr>
        <w:t>)</w:t>
      </w:r>
      <w:r>
        <w:fldChar w:fldCharType="end"/>
      </w:r>
      <w:r>
        <w:t xml:space="preserve">. During this same period, both temperate and boreal forests in the US lost 6.0 percent (120,000 square kilometers), with most of the losses attributed to fire in the western United States and timber harvesting </w:t>
      </w:r>
      <w:proofErr w:type="spellStart"/>
      <w:r>
        <w:t>clearcuts</w:t>
      </w:r>
      <w:proofErr w:type="spellEnd"/>
      <w:r>
        <w:t xml:space="preserve"> in the eastern US </w:t>
      </w:r>
      <w:r>
        <w:fldChar w:fldCharType="begin"/>
      </w:r>
      <w:r>
        <w:instrText xml:space="preserve"> ADDIN EN.CITE &lt;EndNote&gt;&lt;Cite&gt;&lt;Author&gt;Masek&lt;/Author&gt;&lt;Year&gt;2008&lt;/Year&gt;&lt;RecNum&gt;806&lt;/RecNum&gt;&lt;DisplayText&gt;(Hansen et al. 2010; Masek et al. 2008)&lt;/DisplayText&gt;&lt;record&gt;&lt;rec-number&gt;806&lt;/rec-number&gt;&lt;foreign-keys&gt;&lt;key app="EN" db-id="dfptszd2n20ez4edadt5d29upvrvsv0xfr0w"&gt;806&lt;/key&gt;&lt;/foreign-keys&gt;&lt;ref-type name="Journal Article"&gt;17&lt;/ref-type&gt;&lt;contributors&gt;&lt;authors&gt;&lt;author&gt;Masek, Jeffrey G.&lt;/author&gt;&lt;author&gt;Huang, Chengquan&lt;/author&gt;&lt;author&gt;Wolfe, Robert&lt;/author&gt;&lt;author&gt;Cohen, Warren&lt;/author&gt;&lt;author&gt;Hall, Forrest&lt;/author&gt;&lt;author&gt;Kutler, Jonathan&lt;/author&gt;&lt;author&gt;Nelson, Peder&lt;/author&gt;&lt;/authors&gt;&lt;/contributors&gt;&lt;titles&gt;&lt;title&gt;North American forest disturbance mapped from a decadal Landsat record&lt;/title&gt;&lt;secondary-title&gt;Remote Sensing of Environment&lt;/secondary-title&gt;&lt;/titles&gt;&lt;periodical&gt;&lt;full-title&gt;Remote Sensing of Environment&lt;/full-title&gt;&lt;/periodical&gt;&lt;pages&gt;2914-2926&lt;/pages&gt;&lt;volume&gt;112&lt;/volume&gt;&lt;number&gt;6&lt;/number&gt;&lt;dates&gt;&lt;year&gt;2008&lt;/year&gt;&lt;/dates&gt;&lt;publisher&gt;Elsevier&lt;/publisher&gt;&lt;isbn&gt;0034-4257&lt;/isbn&gt;&lt;urls&gt;&lt;/urls&gt;&lt;/record&gt;&lt;/Cite&gt;&lt;Cite&gt;&lt;Author&gt;Hansen&lt;/Author&gt;&lt;Year&gt;2010&lt;/Year&gt;&lt;RecNum&gt;755&lt;/RecNum&gt;&lt;record&gt;&lt;rec-number&gt;755&lt;/rec-number&gt;&lt;foreign-keys&gt;&lt;key app="EN" db-id="dfptszd2n20ez4edadt5d29upvrvsv0xfr0w"&gt;755&lt;/key&gt;&lt;/foreign-keys&gt;&lt;ref-type name="Journal Article"&gt;17&lt;/ref-type&gt;&lt;contributors&gt;&lt;authors&gt;&lt;author&gt;Hansen, Matthew C.&lt;/author&gt;&lt;author&gt;Stehman, Stephen V.&lt;/author&gt;&lt;author&gt;Potapov, Peter V.&lt;/author&gt;&lt;/authors&gt;&lt;/contributors&gt;&lt;titles&gt;&lt;title&gt;Quantification of global gross forest cover loss&lt;/title&gt;&lt;secondary-title&gt;Proceedings of the National Academy of Sciences&lt;/secondary-title&gt;&lt;/titles&gt;&lt;periodical&gt;&lt;full-title&gt;Proceedings of the National Academy of Sciences&lt;/full-title&gt;&lt;/periodical&gt;&lt;pages&gt;8650-8655&lt;/pages&gt;&lt;volume&gt;107&lt;/volume&gt;&lt;number&gt;19&lt;/number&gt;&lt;dates&gt;&lt;year&gt;2010&lt;/year&gt;&lt;/dates&gt;&lt;urls&gt;&lt;related-urls&gt;&lt;url&gt;http://www.pnas.org/content/107/19/8650.abstract&lt;/url&gt;&lt;/related-urls&gt;&lt;/urls&gt;&lt;/record&gt;&lt;/Cite&gt;&lt;/EndNote&gt;</w:instrText>
      </w:r>
      <w:r>
        <w:fldChar w:fldCharType="separate"/>
      </w:r>
      <w:r>
        <w:rPr>
          <w:noProof/>
        </w:rPr>
        <w:t>(</w:t>
      </w:r>
      <w:hyperlink w:anchor="_ENREF_38" w:tooltip="Hansen, 2010 #755" w:history="1">
        <w:r w:rsidR="00344749">
          <w:rPr>
            <w:noProof/>
          </w:rPr>
          <w:t>Hansen et al. 2010</w:t>
        </w:r>
      </w:hyperlink>
      <w:r>
        <w:rPr>
          <w:noProof/>
        </w:rPr>
        <w:t xml:space="preserve">; </w:t>
      </w:r>
      <w:hyperlink w:anchor="_ENREF_72" w:tooltip="Masek, 2008 #806" w:history="1">
        <w:r w:rsidR="00344749">
          <w:rPr>
            <w:noProof/>
          </w:rPr>
          <w:t>Masek et al. 2008</w:t>
        </w:r>
      </w:hyperlink>
      <w:r>
        <w:rPr>
          <w:noProof/>
        </w:rPr>
        <w:t>)</w:t>
      </w:r>
      <w:r>
        <w:fldChar w:fldCharType="end"/>
      </w:r>
      <w:r>
        <w:t xml:space="preserve">. Fire has been the main cause of forest losses in western US </w:t>
      </w:r>
      <w:r>
        <w:lastRenderedPageBreak/>
        <w:t xml:space="preserve">because of the increase in forest areas together with increase in droughts of the region </w:t>
      </w:r>
      <w:r>
        <w:fldChar w:fldCharType="begin"/>
      </w:r>
      <w:r>
        <w:instrText xml:space="preserve"> ADDIN EN.CITE &lt;EndNote&gt;&lt;Cite&gt;&lt;Author&gt;Westerling&lt;/Author&gt;&lt;Year&gt;2006&lt;/Year&gt;&lt;RecNum&gt;1121&lt;/RecNum&gt;&lt;DisplayText&gt;(Westerling et al. 2006)&lt;/DisplayText&gt;&lt;record&gt;&lt;rec-number&gt;1121&lt;/rec-number&gt;&lt;foreign-keys&gt;&lt;key app="EN" db-id="dfptszd2n20ez4edadt5d29upvrvsv0xfr0w"&gt;1121&lt;/key&gt;&lt;/foreign-keys&gt;&lt;ref-type name="Journal Article"&gt;17&lt;/ref-type&gt;&lt;contributors&gt;&lt;authors&gt;&lt;author&gt;Westerling, Anthony L.&lt;/author&gt;&lt;author&gt;Hidalgo, Hugo G.&lt;/author&gt;&lt;author&gt;Cayan, Daniel R.&lt;/author&gt;&lt;author&gt;Swetnam, Thomas W.&lt;/author&gt;&lt;/authors&gt;&lt;/contributors&gt;&lt;titles&gt;&lt;title&gt;Warming and earlier spring increase western US forest wildfire activity&lt;/title&gt;&lt;secondary-title&gt;Science&lt;/secondary-title&gt;&lt;/titles&gt;&lt;periodical&gt;&lt;full-title&gt;Science&lt;/full-title&gt;&lt;/periodical&gt;&lt;pages&gt;940-943&lt;/pages&gt;&lt;volume&gt;313&lt;/volume&gt;&lt;number&gt;5789&lt;/number&gt;&lt;dates&gt;&lt;year&gt;2006&lt;/year&gt;&lt;/dates&gt;&lt;publisher&gt;American Association for the Advancement of Science&lt;/publisher&gt;&lt;isbn&gt;0036-8075&lt;/isbn&gt;&lt;urls&gt;&lt;/urls&gt;&lt;/record&gt;&lt;/Cite&gt;&lt;/EndNote&gt;</w:instrText>
      </w:r>
      <w:r>
        <w:fldChar w:fldCharType="separate"/>
      </w:r>
      <w:r>
        <w:rPr>
          <w:noProof/>
        </w:rPr>
        <w:t>(</w:t>
      </w:r>
      <w:hyperlink w:anchor="_ENREF_136" w:tooltip="Westerling, 2006 #1121" w:history="1">
        <w:r w:rsidR="00344749">
          <w:rPr>
            <w:noProof/>
          </w:rPr>
          <w:t>Westerling et al. 2006</w:t>
        </w:r>
      </w:hyperlink>
      <w:r>
        <w:rPr>
          <w:noProof/>
        </w:rPr>
        <w:t>)</w:t>
      </w:r>
      <w:r>
        <w:fldChar w:fldCharType="end"/>
      </w:r>
      <w:r>
        <w:t xml:space="preserve">. Conversely, forests in eastern US have been used for commercial timber production in several decades </w:t>
      </w:r>
      <w:r>
        <w:fldChar w:fldCharType="begin"/>
      </w:r>
      <w:r>
        <w:instrText xml:space="preserve"> ADDIN EN.CITE &lt;EndNote&gt;&lt;Cite&gt;&lt;Author&gt;Drummond&lt;/Author&gt;&lt;Year&gt;2010&lt;/Year&gt;&lt;RecNum&gt;882&lt;/RecNum&gt;&lt;DisplayText&gt;(Drummond and Loveland 2010)&lt;/DisplayText&gt;&lt;record&gt;&lt;rec-number&gt;882&lt;/rec-number&gt;&lt;foreign-keys&gt;&lt;key app="EN" db-id="dfptszd2n20ez4edadt5d29upvrvsv0xfr0w"&gt;882&lt;/key&gt;&lt;/foreign-keys&gt;&lt;ref-type name="Journal Article"&gt;17&lt;/ref-type&gt;&lt;contributors&gt;&lt;authors&gt;&lt;author&gt;Drummond, Mark A.&lt;/author&gt;&lt;author&gt;Loveland, Thomas R.&lt;/author&gt;&lt;/authors&gt;&lt;/contributors&gt;&lt;titles&gt;&lt;title&gt;Land-use pressure and a transition to forest-cover loss in the eastern United States&lt;/title&gt;&lt;secondary-title&gt;BioScience&lt;/secondary-title&gt;&lt;/titles&gt;&lt;periodical&gt;&lt;full-title&gt;BioScience&lt;/full-title&gt;&lt;/periodical&gt;&lt;pages&gt;286-298&lt;/pages&gt;&lt;volume&gt;60&lt;/volume&gt;&lt;number&gt;4&lt;/number&gt;&lt;dates&gt;&lt;year&gt;2010&lt;/year&gt;&lt;/dates&gt;&lt;publisher&gt;JSTOR&lt;/publisher&gt;&lt;urls&gt;&lt;/urls&gt;&lt;/record&gt;&lt;/Cite&gt;&lt;/EndNote&gt;</w:instrText>
      </w:r>
      <w:r>
        <w:fldChar w:fldCharType="separate"/>
      </w:r>
      <w:r>
        <w:rPr>
          <w:noProof/>
        </w:rPr>
        <w:t>(</w:t>
      </w:r>
      <w:hyperlink w:anchor="_ENREF_19" w:tooltip="Drummond, 2010 #882" w:history="1">
        <w:r w:rsidR="00344749">
          <w:rPr>
            <w:noProof/>
          </w:rPr>
          <w:t>Drummond and Loveland 2010</w:t>
        </w:r>
      </w:hyperlink>
      <w:r>
        <w:rPr>
          <w:noProof/>
        </w:rPr>
        <w:t>)</w:t>
      </w:r>
      <w:r>
        <w:fldChar w:fldCharType="end"/>
      </w:r>
      <w:r>
        <w:t>.</w:t>
      </w:r>
    </w:p>
    <w:p w:rsidR="00E90E09" w:rsidRDefault="00E90E09" w:rsidP="00E90E09">
      <w:r>
        <w:t xml:space="preserve">Satellite images have been widely used to monitor forest disturbances due to their capability of providing information about disturbances over a large area and during a long time period. Landsat time-series, for instance, have been often used   because the images are available at no-cost for large areas (185x185 square kilometers), and at high spatial resolution (30 meters) </w:t>
      </w:r>
      <w:r>
        <w:fldChar w:fldCharType="begin">
          <w:fldData xml:space="preserve">PEVuZE5vdGU+PENpdGU+PEF1dGhvcj5NYXNlazwvQXV0aG9yPjxZZWFyPjIwMDg8L1llYXI+PFJl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</w:fldData>
        </w:fldChar>
      </w:r>
      <w:r>
        <w:instrText xml:space="preserve"> ADDIN EN.CITE </w:instrText>
      </w:r>
      <w:r>
        <w:fldChar w:fldCharType="begin">
          <w:fldData xml:space="preserve">PEVuZE5vdGU+PENpdGU+PEF1dGhvcj5NYXNlazwvQXV0aG9yPjxZZWFyPjIwMDg8L1llYXI+PFJl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</w:fldData>
        </w:fldChar>
      </w:r>
      <w:r>
        <w:instrText xml:space="preserve"> ADDIN EN.CITE.DATA </w:instrText>
      </w:r>
      <w:r>
        <w:fldChar w:fldCharType="end"/>
      </w:r>
      <w:r>
        <w:fldChar w:fldCharType="separate"/>
      </w:r>
      <w:r>
        <w:rPr>
          <w:noProof/>
        </w:rPr>
        <w:t>(</w:t>
      </w:r>
      <w:hyperlink w:anchor="_ENREF_68" w:tooltip="Main-Knorn, 2013 #1082" w:history="1">
        <w:r w:rsidR="00344749">
          <w:rPr>
            <w:noProof/>
          </w:rPr>
          <w:t>Main-Knorn et al. 2013</w:t>
        </w:r>
      </w:hyperlink>
      <w:r>
        <w:rPr>
          <w:noProof/>
        </w:rPr>
        <w:t xml:space="preserve">; </w:t>
      </w:r>
      <w:hyperlink w:anchor="_ENREF_72" w:tooltip="Masek, 2008 #806" w:history="1">
        <w:r w:rsidR="00344749">
          <w:rPr>
            <w:noProof/>
          </w:rPr>
          <w:t>Masek et al. 2008</w:t>
        </w:r>
      </w:hyperlink>
      <w:r>
        <w:rPr>
          <w:noProof/>
        </w:rPr>
        <w:t xml:space="preserve">; </w:t>
      </w:r>
      <w:hyperlink w:anchor="_ENREF_128" w:tooltip="Vogelmann, 2009 #1037" w:history="1">
        <w:r w:rsidR="00344749">
          <w:rPr>
            <w:noProof/>
          </w:rPr>
          <w:t>Vogelmann et al. 2009</w:t>
        </w:r>
      </w:hyperlink>
      <w:r>
        <w:rPr>
          <w:noProof/>
        </w:rPr>
        <w:t xml:space="preserve">; </w:t>
      </w:r>
      <w:hyperlink w:anchor="_ENREF_140" w:tooltip="Woodcock, 2008 #1115" w:history="1">
        <w:r w:rsidR="00344749">
          <w:rPr>
            <w:noProof/>
          </w:rPr>
          <w:t>Woodcock et al. 2008</w:t>
        </w:r>
      </w:hyperlink>
      <w:r>
        <w:rPr>
          <w:noProof/>
        </w:rPr>
        <w:t>)</w:t>
      </w:r>
      <w:r>
        <w:fldChar w:fldCharType="end"/>
      </w:r>
      <w:r>
        <w:t xml:space="preserve">. The high spatial resolution of Landsat makes it a reliable data source to detect locations and extents of disturbances </w:t>
      </w:r>
      <w:r>
        <w:fldChar w:fldCharType="begin"/>
      </w:r>
      <w:r>
        <w:instrText xml:space="preserve"> ADDIN EN.CITE &lt;EndNote&gt;&lt;Cite&gt;&lt;Author&gt;Hansen&lt;/Author&gt;&lt;Year&gt;2010&lt;/Year&gt;&lt;RecNum&gt;755&lt;/RecNum&gt;&lt;DisplayText&gt;(Hansen et al. 2010; Masek et al. 2011)&lt;/DisplayText&gt;&lt;record&gt;&lt;rec-number&gt;755&lt;/rec-number&gt;&lt;foreign-keys&gt;&lt;key app="EN" db-id="dfptszd2n20ez4edadt5d29upvrvsv0xfr0w"&gt;755&lt;/key&gt;&lt;/foreign-keys&gt;&lt;ref-type name="Journal Article"&gt;17&lt;/ref-type&gt;&lt;contributors&gt;&lt;authors&gt;&lt;author&gt;Hansen, Matthew C.&lt;/author&gt;&lt;author&gt;Stehman, Stephen V.&lt;/author&gt;&lt;author&gt;Potapov, Peter V.&lt;/author&gt;&lt;/authors&gt;&lt;/contributors&gt;&lt;titles&gt;&lt;title&gt;Quantification of global gross forest cover loss&lt;/title&gt;&lt;secondary-title&gt;Proceedings of the National Academy of Sciences&lt;/secondary-title&gt;&lt;/titles&gt;&lt;periodical&gt;&lt;full-title&gt;Proceedings of the National Academy of Sciences&lt;/full-title&gt;&lt;/periodical&gt;&lt;pages&gt;8650-8655&lt;/pages&gt;&lt;volume&gt;107&lt;/volume&gt;&lt;number&gt;19&lt;/number&gt;&lt;dates&gt;&lt;year&gt;2010&lt;/year&gt;&lt;/dates&gt;&lt;urls&gt;&lt;related-urls&gt;&lt;url&gt;http://www.pnas.org/content/107/19/8650.abstract&lt;/url&gt;&lt;/related-urls&gt;&lt;/urls&gt;&lt;/record&gt;&lt;/Cite&gt;&lt;Cite&gt;&lt;Author&gt;Masek&lt;/Author&gt;&lt;Year&gt;2011&lt;/Year&gt;&lt;RecNum&gt;757&lt;/RecNum&gt;&lt;record&gt;&lt;rec-number&gt;757&lt;/rec-number&gt;&lt;foreign-keys&gt;&lt;key app="EN" db-id="dfptszd2n20ez4edadt5d29upvrvsv0xfr0w"&gt;757&lt;/key&gt;&lt;/foreign-keys&gt;&lt;ref-type name="Journal Article"&gt;17&lt;/ref-type&gt;&lt;contributors&gt;&lt;authors&gt;&lt;author&gt;Masek, J. G.&lt;/author&gt;&lt;author&gt;Cohen, W. B.&lt;/author&gt;&lt;author&gt;Leckie, D.&lt;/author&gt;&lt;author&gt;Wulder, M. A.&lt;/author&gt;&lt;author&gt;Vargas, R.&lt;/author&gt;&lt;author&gt;de Jong, B.&lt;/author&gt;&lt;author&gt;Healey, S.&lt;/author&gt;&lt;author&gt;Law, B.&lt;/author&gt;&lt;author&gt;Birdsey, R.&lt;/author&gt;&lt;author&gt;Houghton, R. A.&lt;/author&gt;&lt;/authors&gt;&lt;/contributors&gt;&lt;titles&gt;&lt;title&gt;Recent rates of forest harvest and conversion in North America&lt;/title&gt;&lt;secondary-title&gt;Journal of Geophysical Research&lt;/secondary-title&gt;&lt;/titles&gt;&lt;periodical&gt;&lt;full-title&gt;Journal of Geophysical Research&lt;/full-title&gt;&lt;/periodical&gt;&lt;pages&gt;G00K03&lt;/pages&gt;&lt;volume&gt;116&lt;/volume&gt;&lt;number&gt;null&lt;/number&gt;&lt;dates&gt;&lt;year&gt;2011&lt;/year&gt;&lt;/dates&gt;&lt;publisher&gt;American Geophysical Union&lt;/publisher&gt;&lt;isbn&gt;0148-0227&lt;/isbn&gt;&lt;urls&gt;&lt;/urls&gt;&lt;/record&gt;&lt;/Cite&gt;&lt;/EndNote&gt;</w:instrText>
      </w:r>
      <w:r>
        <w:fldChar w:fldCharType="separate"/>
      </w:r>
      <w:r>
        <w:rPr>
          <w:noProof/>
        </w:rPr>
        <w:t>(</w:t>
      </w:r>
      <w:hyperlink w:anchor="_ENREF_38" w:tooltip="Hansen, 2010 #755" w:history="1">
        <w:r w:rsidR="00344749">
          <w:rPr>
            <w:noProof/>
          </w:rPr>
          <w:t>Hansen et al. 2010</w:t>
        </w:r>
      </w:hyperlink>
      <w:r>
        <w:rPr>
          <w:noProof/>
        </w:rPr>
        <w:t xml:space="preserve">; </w:t>
      </w:r>
      <w:hyperlink w:anchor="_ENREF_70" w:tooltip="Masek, 2011 #757" w:history="1">
        <w:r w:rsidR="00344749">
          <w:rPr>
            <w:noProof/>
          </w:rPr>
          <w:t>Masek et al. 2011</w:t>
        </w:r>
      </w:hyperlink>
      <w:r>
        <w:rPr>
          <w:noProof/>
        </w:rPr>
        <w:t>)</w:t>
      </w:r>
      <w:r>
        <w:fldChar w:fldCharType="end"/>
      </w:r>
      <w:r>
        <w:t xml:space="preserve">. However, its moderate temporal resolution (16 days), which can be markedly extended to years due to cloud contamination, prevents Landsat from accurately detecting </w:t>
      </w:r>
      <w:r w:rsidR="000534BC">
        <w:t xml:space="preserve">temporal </w:t>
      </w:r>
      <w:r>
        <w:t xml:space="preserve">characteristics of disturbances such as beginning time, ending time, duration, and frequency </w:t>
      </w:r>
      <w:r>
        <w:fldChar w:fldCharType="begin">
          <w:fldData xml:space="preserve">PEVuZE5vdGU+PENpdGU+PEF1dGhvcj5KdTwvQXV0aG9yPjxZZWFyPjIwMDg8L1llYXI+PFJlY051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</w:fldData>
        </w:fldChar>
      </w:r>
      <w:r>
        <w:instrText xml:space="preserve"> ADDIN EN.CITE </w:instrText>
      </w:r>
      <w:r>
        <w:fldChar w:fldCharType="begin">
          <w:fldData xml:space="preserve">PEVuZE5vdGU+PENpdGU+PEF1dGhvcj5KdTwvQXV0aG9yPjxZZWFyPjIwMDg8L1llYXI+PFJlY051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</w:fldData>
        </w:fldChar>
      </w:r>
      <w:r>
        <w:instrText xml:space="preserve"> ADDIN EN.CITE.DATA </w:instrText>
      </w:r>
      <w:r>
        <w:fldChar w:fldCharType="end"/>
      </w:r>
      <w:r>
        <w:fldChar w:fldCharType="separate"/>
      </w:r>
      <w:r>
        <w:rPr>
          <w:noProof/>
        </w:rPr>
        <w:t>(</w:t>
      </w:r>
      <w:hyperlink w:anchor="_ENREF_32" w:tooltip="Frolking, 2009 #700" w:history="1">
        <w:r w:rsidR="00344749">
          <w:rPr>
            <w:noProof/>
          </w:rPr>
          <w:t>Frolking et al. 2009</w:t>
        </w:r>
      </w:hyperlink>
      <w:r>
        <w:rPr>
          <w:noProof/>
        </w:rPr>
        <w:t xml:space="preserve">; </w:t>
      </w:r>
      <w:hyperlink w:anchor="_ENREF_55" w:tooltip="Ju, 2008 #645" w:history="1">
        <w:r w:rsidR="00344749">
          <w:rPr>
            <w:noProof/>
          </w:rPr>
          <w:t>Ju and Roy 2008</w:t>
        </w:r>
      </w:hyperlink>
      <w:r>
        <w:rPr>
          <w:noProof/>
        </w:rPr>
        <w:t xml:space="preserve">; </w:t>
      </w:r>
      <w:hyperlink w:anchor="_ENREF_96" w:tooltip="Reynolds-Hogland, 2007 #1085" w:history="1">
        <w:r w:rsidR="00344749">
          <w:rPr>
            <w:noProof/>
          </w:rPr>
          <w:t>Reynolds-Hogland and Mitchell 2007</w:t>
        </w:r>
      </w:hyperlink>
      <w:r>
        <w:rPr>
          <w:noProof/>
        </w:rPr>
        <w:t xml:space="preserve">; </w:t>
      </w:r>
      <w:hyperlink w:anchor="_ENREF_120" w:tooltip="Turner, 2010 #760" w:history="1">
        <w:r w:rsidR="00344749">
          <w:rPr>
            <w:noProof/>
          </w:rPr>
          <w:t>Turner 2010</w:t>
        </w:r>
      </w:hyperlink>
      <w:r>
        <w:rPr>
          <w:noProof/>
        </w:rPr>
        <w:t>)</w:t>
      </w:r>
      <w:r>
        <w:fldChar w:fldCharType="end"/>
      </w:r>
      <w:r>
        <w:t xml:space="preserve">. These temporal characteristics are important for characterizing disturbance types and impacts </w:t>
      </w:r>
      <w:r>
        <w:fldChar w:fldCharType="begin"/>
      </w:r>
      <w:r>
        <w:instrText xml:space="preserve"> ADDIN EN.CITE &lt;EndNote&gt;&lt;Cite&gt;&lt;Author&gt;Turner&lt;/Author&gt;&lt;Year&gt;1998&lt;/Year&gt;&lt;RecNum&gt;1120&lt;/RecNum&gt;&lt;DisplayText&gt;(Gillanders et al. 2008; Turner and Dale 1998)&lt;/DisplayText&gt;&lt;record&gt;&lt;rec-number&gt;1120&lt;/rec-number&gt;&lt;foreign-keys&gt;&lt;key app="EN" db-id="dfptszd2n20ez4edadt5d29upvrvsv0xfr0w"&gt;1120&lt;/key&gt;&lt;/foreign-keys&gt;&lt;ref-type name="Journal Article"&gt;17&lt;/ref-type&gt;&lt;contributors&gt;&lt;authors&gt;&lt;author&gt;Turner, Monica G.&lt;/author&gt;&lt;author&gt;Dale, Virginia H.&lt;/author&gt;&lt;/authors&gt;&lt;/contributors&gt;&lt;titles&gt;&lt;title&gt;Comparing large, infrequent disturbances: what have we learned?&lt;/title&gt;&lt;secondary-title&gt;Ecosystems&lt;/secondary-title&gt;&lt;/titles&gt;&lt;periodical&gt;&lt;full-title&gt;Ecosystems&lt;/full-title&gt;&lt;/periodical&gt;&lt;pages&gt;493-496&lt;/pages&gt;&lt;volume&gt;1&lt;/volume&gt;&lt;number&gt;6&lt;/number&gt;&lt;dates&gt;&lt;year&gt;1998&lt;/year&gt;&lt;/dates&gt;&lt;publisher&gt;Springer&lt;/publisher&gt;&lt;isbn&gt;1432-9840&lt;/isbn&gt;&lt;urls&gt;&lt;/urls&gt;&lt;/record&gt;&lt;/Cite&gt;&lt;Cite&gt;&lt;Author&gt;Gillanders&lt;/Author&gt;&lt;Year&gt;2008&lt;/Year&gt;&lt;RecNum&gt;556&lt;/RecNum&gt;&lt;record&gt;&lt;rec-number&gt;556&lt;/rec-number&gt;&lt;foreign-keys&gt;&lt;key app="EN" db-id="dfptszd2n20ez4edadt5d29upvrvsv0xfr0w"&gt;556&lt;/key&gt;&lt;/foreign-keys&gt;&lt;ref-type name="Journal Article"&gt;17&lt;/ref-type&gt;&lt;contributors&gt;&lt;authors&gt;&lt;author&gt;Gillanders, Steve N.&lt;/author&gt;&lt;author&gt;Coops, Nicholas C.&lt;/author&gt;&lt;author&gt;Wulder, Michael A.&lt;/author&gt;&lt;author&gt;Gergel, Sarah E.&lt;/author&gt;&lt;author&gt;Nelson, Trisalyn&lt;/author&gt;&lt;/authors&gt;&lt;/contributors&gt;&lt;titles&gt;&lt;title&gt;Multitemporal remote sensing of landscape dynamics and pattern change: describing natural and anthropogenic trends&lt;/title&gt;&lt;secondary-title&gt;Progress in Physical Geography&lt;/secondary-title&gt;&lt;/titles&gt;&lt;periodical&gt;&lt;full-title&gt;Progress in Physical Geography&lt;/full-title&gt;&lt;/periodical&gt;&lt;pages&gt;503-528&lt;/pages&gt;&lt;volume&gt;32&lt;/volume&gt;&lt;number&gt;5&lt;/number&gt;&lt;dates&gt;&lt;year&gt;2008&lt;/year&gt;&lt;/dates&gt;&lt;urls&gt;&lt;related-urls&gt;&lt;url&gt;http://ppg.sagepub.com/content/32/5/503.abstract&lt;/url&gt;&lt;/related-urls&gt;&lt;/urls&gt;&lt;/record&gt;&lt;/Cite&gt;&lt;/EndNote&gt;</w:instrText>
      </w:r>
      <w:r>
        <w:fldChar w:fldCharType="separate"/>
      </w:r>
      <w:r>
        <w:rPr>
          <w:noProof/>
        </w:rPr>
        <w:t>(</w:t>
      </w:r>
      <w:hyperlink w:anchor="_ENREF_35" w:tooltip="Gillanders, 2008 #556" w:history="1">
        <w:r w:rsidR="00344749">
          <w:rPr>
            <w:noProof/>
          </w:rPr>
          <w:t>Gillanders et al. 2008</w:t>
        </w:r>
      </w:hyperlink>
      <w:r>
        <w:rPr>
          <w:noProof/>
        </w:rPr>
        <w:t xml:space="preserve">; </w:t>
      </w:r>
      <w:hyperlink w:anchor="_ENREF_121" w:tooltip="Turner, 1998 #1120" w:history="1">
        <w:r w:rsidR="00344749">
          <w:rPr>
            <w:noProof/>
          </w:rPr>
          <w:t>Turner and Dale 1998</w:t>
        </w:r>
      </w:hyperlink>
      <w:r>
        <w:rPr>
          <w:noProof/>
        </w:rPr>
        <w:t>)</w:t>
      </w:r>
      <w:r>
        <w:fldChar w:fldCharType="end"/>
      </w:r>
      <w:r>
        <w:t xml:space="preserve">.  </w:t>
      </w:r>
    </w:p>
    <w:p w:rsidR="00E90E09" w:rsidRDefault="00E90E09" w:rsidP="00E90E09">
      <w:pPr>
        <w:rPr>
          <w:rStyle w:val="st"/>
        </w:rPr>
      </w:pPr>
      <w:r>
        <w:t>Recently, image processing algorithms have been proposed to blend Landsat time-series with MODIS (</w:t>
      </w:r>
      <w:r>
        <w:rPr>
          <w:rStyle w:val="st"/>
        </w:rPr>
        <w:t xml:space="preserve">Moderate Resolution Imaging </w:t>
      </w:r>
      <w:proofErr w:type="spellStart"/>
      <w:r>
        <w:rPr>
          <w:rStyle w:val="st"/>
        </w:rPr>
        <w:t>Spectroradiometer</w:t>
      </w:r>
      <w:proofErr w:type="spellEnd"/>
      <w:r>
        <w:rPr>
          <w:rStyle w:val="st"/>
        </w:rPr>
        <w:t xml:space="preserve">) time-series (temporal resolution is daily, with 8-day and 16-day composites) to improve the capability of Landsat in detecting land cover changes as well as forest disturbances </w:t>
      </w:r>
      <w:r>
        <w:rPr>
          <w:rStyle w:val="st"/>
        </w:rPr>
        <w:fldChar w:fldCharType="begin">
          <w:fldData xml:space="preserve">PEVuZE5vdGU+PENpdGU+PEF1dGhvcj5HYW88L0F1dGhvcj48WWVhcj4yMDA2PC9ZZWFyPjxSZWNO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=
</w:fldData>
        </w:fldChar>
      </w:r>
      <w:r>
        <w:rPr>
          <w:rStyle w:val="st"/>
        </w:rPr>
        <w:instrText xml:space="preserve"> ADDIN EN.CITE </w:instrText>
      </w:r>
      <w:r>
        <w:rPr>
          <w:rStyle w:val="st"/>
        </w:rPr>
        <w:fldChar w:fldCharType="begin">
          <w:fldData xml:space="preserve">PEVuZE5vdGU+PENpdGU+PEF1dGhvcj5HYW88L0F1dGhvcj48WWVhcj4yMDA2PC9ZZWFyPjxSZWNO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=
</w:fldData>
        </w:fldChar>
      </w:r>
      <w:r>
        <w:rPr>
          <w:rStyle w:val="st"/>
        </w:rPr>
        <w:instrText xml:space="preserve"> ADDIN EN.CITE.DATA </w:instrText>
      </w:r>
      <w:r>
        <w:rPr>
          <w:rStyle w:val="st"/>
        </w:rPr>
      </w:r>
      <w:r>
        <w:rPr>
          <w:rStyle w:val="st"/>
        </w:rPr>
        <w:fldChar w:fldCharType="end"/>
      </w:r>
      <w:r>
        <w:rPr>
          <w:rStyle w:val="st"/>
        </w:rPr>
      </w:r>
      <w:r>
        <w:rPr>
          <w:rStyle w:val="st"/>
        </w:rPr>
        <w:fldChar w:fldCharType="separate"/>
      </w:r>
      <w:r>
        <w:rPr>
          <w:rStyle w:val="st"/>
          <w:noProof/>
        </w:rPr>
        <w:t>(</w:t>
      </w:r>
      <w:hyperlink w:anchor="_ENREF_34" w:tooltip="Gao, 2006 #629" w:history="1">
        <w:r w:rsidR="00344749">
          <w:rPr>
            <w:rStyle w:val="st"/>
            <w:noProof/>
          </w:rPr>
          <w:t>Gao et al. 2006</w:t>
        </w:r>
      </w:hyperlink>
      <w:r>
        <w:rPr>
          <w:rStyle w:val="st"/>
          <w:noProof/>
        </w:rPr>
        <w:t xml:space="preserve">; </w:t>
      </w:r>
      <w:hyperlink w:anchor="_ENREF_45" w:tooltip="Hilker, 2009 #642" w:history="1">
        <w:r w:rsidR="00344749">
          <w:rPr>
            <w:rStyle w:val="st"/>
            <w:noProof/>
          </w:rPr>
          <w:t>Hilker et al. 2009</w:t>
        </w:r>
      </w:hyperlink>
      <w:r>
        <w:rPr>
          <w:rStyle w:val="st"/>
          <w:noProof/>
        </w:rPr>
        <w:t>)</w:t>
      </w:r>
      <w:r>
        <w:rPr>
          <w:rStyle w:val="st"/>
        </w:rPr>
        <w:fldChar w:fldCharType="end"/>
      </w:r>
      <w:r>
        <w:rPr>
          <w:rStyle w:val="st"/>
        </w:rPr>
        <w:t xml:space="preserve">. Tests and modifications of these algorithms have also been proposed and recommended </w:t>
      </w:r>
      <w:r>
        <w:rPr>
          <w:rStyle w:val="st"/>
        </w:rPr>
        <w:fldChar w:fldCharType="begin">
          <w:fldData xml:space="preserve">PEVuZE5vdGU+PENpdGU+PEF1dGhvcj5aaHU8L0F1dGhvcj48WWVhcj4yMDEwPC9ZZWFyPjxSZWNO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</w:fldData>
        </w:fldChar>
      </w:r>
      <w:r>
        <w:rPr>
          <w:rStyle w:val="st"/>
        </w:rPr>
        <w:instrText xml:space="preserve"> ADDIN EN.CITE </w:instrText>
      </w:r>
      <w:r>
        <w:rPr>
          <w:rStyle w:val="st"/>
        </w:rPr>
        <w:fldChar w:fldCharType="begin">
          <w:fldData xml:space="preserve">PEVuZE5vdGU+PENpdGU+PEF1dGhvcj5aaHU8L0F1dGhvcj48WWVhcj4yMDEwPC9ZZWFyPjxSZWNO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</w:fldData>
        </w:fldChar>
      </w:r>
      <w:r>
        <w:rPr>
          <w:rStyle w:val="st"/>
        </w:rPr>
        <w:instrText xml:space="preserve"> ADDIN EN.CITE.DATA </w:instrText>
      </w:r>
      <w:r>
        <w:rPr>
          <w:rStyle w:val="st"/>
        </w:rPr>
      </w:r>
      <w:r>
        <w:rPr>
          <w:rStyle w:val="st"/>
        </w:rPr>
        <w:fldChar w:fldCharType="end"/>
      </w:r>
      <w:r>
        <w:rPr>
          <w:rStyle w:val="st"/>
        </w:rPr>
      </w:r>
      <w:r>
        <w:rPr>
          <w:rStyle w:val="st"/>
        </w:rPr>
        <w:fldChar w:fldCharType="separate"/>
      </w:r>
      <w:r>
        <w:rPr>
          <w:rStyle w:val="st"/>
          <w:noProof/>
        </w:rPr>
        <w:t>(Chapter 3 of this study</w:t>
      </w:r>
      <w:proofErr w:type="gramStart"/>
      <w:r>
        <w:rPr>
          <w:rStyle w:val="st"/>
          <w:noProof/>
        </w:rPr>
        <w:t xml:space="preserve">; </w:t>
      </w:r>
      <w:hyperlink w:anchor="_ENREF_21" w:tooltip="Emelyanova, 2013 #880" w:history="1">
        <w:r w:rsidR="00344749">
          <w:rPr>
            <w:rStyle w:val="st"/>
            <w:noProof/>
          </w:rPr>
          <w:t>Emelyanova et al. 2013</w:t>
        </w:r>
      </w:hyperlink>
      <w:r>
        <w:rPr>
          <w:rStyle w:val="st"/>
          <w:noProof/>
        </w:rPr>
        <w:t xml:space="preserve">; </w:t>
      </w:r>
      <w:hyperlink w:anchor="_ENREF_129" w:tooltip="Walker, 2012 #627" w:history="1">
        <w:r w:rsidR="00344749">
          <w:rPr>
            <w:rStyle w:val="st"/>
            <w:noProof/>
          </w:rPr>
          <w:t>Walker et al. 2012</w:t>
        </w:r>
      </w:hyperlink>
      <w:r>
        <w:rPr>
          <w:rStyle w:val="st"/>
          <w:noProof/>
        </w:rPr>
        <w:t>;</w:t>
      </w:r>
      <w:proofErr w:type="gramEnd"/>
      <w:r>
        <w:rPr>
          <w:rStyle w:val="st"/>
          <w:noProof/>
        </w:rPr>
        <w:t xml:space="preserve"> </w:t>
      </w:r>
      <w:hyperlink w:anchor="_ENREF_146" w:tooltip="Zhu, 2010 #637" w:history="1">
        <w:r w:rsidR="00344749">
          <w:rPr>
            <w:rStyle w:val="st"/>
            <w:noProof/>
          </w:rPr>
          <w:t>Zhu et al. 2010</w:t>
        </w:r>
      </w:hyperlink>
      <w:r>
        <w:rPr>
          <w:rStyle w:val="st"/>
          <w:noProof/>
        </w:rPr>
        <w:t>)</w:t>
      </w:r>
      <w:r>
        <w:rPr>
          <w:rStyle w:val="st"/>
        </w:rPr>
        <w:fldChar w:fldCharType="end"/>
      </w:r>
      <w:r>
        <w:rPr>
          <w:rStyle w:val="st"/>
        </w:rPr>
        <w:t>. Despite the progress of automating the detection of forest disturbances using the blended high spatial (30 m</w:t>
      </w:r>
      <w:r w:rsidR="00943A83">
        <w:rPr>
          <w:rStyle w:val="st"/>
        </w:rPr>
        <w:t>eters</w:t>
      </w:r>
      <w:r>
        <w:rPr>
          <w:rStyle w:val="st"/>
        </w:rPr>
        <w:t xml:space="preserve">) and temporal (8 days) resolution time-series, little work has been done with respect to the application of these high </w:t>
      </w:r>
      <w:proofErr w:type="spellStart"/>
      <w:r>
        <w:rPr>
          <w:rStyle w:val="st"/>
        </w:rPr>
        <w:t>spatio</w:t>
      </w:r>
      <w:proofErr w:type="spellEnd"/>
      <w:r>
        <w:rPr>
          <w:rStyle w:val="st"/>
        </w:rPr>
        <w:t xml:space="preserve">-temporal resolution time-series to classify disturbance types; most classification studies still use Landsat time-series. Therefore, there has been a need of an approach that is able to classify disturbance types based on the high </w:t>
      </w:r>
      <w:proofErr w:type="spellStart"/>
      <w:r>
        <w:rPr>
          <w:rStyle w:val="st"/>
        </w:rPr>
        <w:t>spatio</w:t>
      </w:r>
      <w:proofErr w:type="spellEnd"/>
      <w:r>
        <w:rPr>
          <w:rStyle w:val="st"/>
        </w:rPr>
        <w:t>-temporal resolution time-series. Given that the MSTAARCH binary DI time-series can provide information about the beginning time, ending time, and duration of all disturbances within the study period over the entire study area, this study aims at determining whether the temporal characteristics (i.e. the beginning time, ending time, and duration) of disturbances are sufficient to classify disturbance types across the study area of southeast Oklahoma within the study period from 7/19/2000 to 8/5/2011.</w:t>
      </w:r>
    </w:p>
    <w:p w:rsidR="00E90E09" w:rsidRDefault="00E90E09" w:rsidP="00E90E09">
      <w:pPr>
        <w:pStyle w:val="Heading2"/>
      </w:pPr>
      <w:bookmarkStart w:id="67" w:name="_Toc372830168"/>
      <w:r>
        <w:t>Study area</w:t>
      </w:r>
      <w:bookmarkEnd w:id="67"/>
    </w:p>
    <w:p w:rsidR="00E90E09" w:rsidRDefault="00E90E09" w:rsidP="00E90E09">
      <w:r>
        <w:t xml:space="preserve">The study area (185x185 square kilometers) comprises a Landsat scene (path 26 and row 36) that covers most of southeast Oklahoma and parts of western Arkansas and northern Texas </w:t>
      </w:r>
      <w:r w:rsidRPr="00C0603E">
        <w:t xml:space="preserve">(Figure </w:t>
      </w:r>
      <w:r>
        <w:t>4</w:t>
      </w:r>
      <w:r w:rsidRPr="00C0603E">
        <w:t>.1).</w:t>
      </w:r>
      <w:r>
        <w:t xml:space="preserve"> The area contains six </w:t>
      </w:r>
      <w:proofErr w:type="spellStart"/>
      <w:r>
        <w:t>Omernik</w:t>
      </w:r>
      <w:proofErr w:type="spellEnd"/>
      <w:r>
        <w:t xml:space="preserve"> level III </w:t>
      </w:r>
      <w:proofErr w:type="spellStart"/>
      <w:r>
        <w:t>ecoregions</w:t>
      </w:r>
      <w:proofErr w:type="spellEnd"/>
      <w:r>
        <w:t xml:space="preserve"> </w:t>
      </w:r>
      <w:r>
        <w:fldChar w:fldCharType="begin"/>
      </w:r>
      <w:r>
        <w:instrText xml:space="preserve"> ADDIN EN.CITE &lt;EndNote&gt;&lt;Cite&gt;&lt;Author&gt;Omernik&lt;/Author&gt;&lt;Year&gt;1987&lt;/Year&gt;&lt;RecNum&gt;558&lt;/RecNum&gt;&lt;DisplayText&gt;(Omernik 1987)&lt;/DisplayText&gt;&lt;record&gt;&lt;rec-number&gt;558&lt;/rec-number&gt;&lt;foreign-keys&gt;&lt;key app="EN" db-id="dfptszd2n20ez4edadt5d29upvrvsv0xfr0w"&gt;558&lt;/key&gt;&lt;/foreign-keys&gt;&lt;ref-type name="Journal Article"&gt;17&lt;/ref-type&gt;&lt;contributors&gt;&lt;authors&gt;&lt;author&gt;Omernik, J.&lt;/author&gt;&lt;/authors&gt;&lt;/contributors&gt;&lt;titles&gt;&lt;title&gt; Ecoregions of the Conterminous United States&lt;/title&gt;&lt;secondary-title&gt;Annals of the Association of American Geographers&lt;/secondary-title&gt;&lt;/titles&gt;&lt;periodical&gt;&lt;full-title&gt;Annals of the Association of American Geographers&lt;/full-title&gt;&lt;/periodical&gt;&lt;pages&gt;118-125&lt;/pages&gt;&lt;volume&gt;77&lt;/volume&gt;&lt;number&gt;1&lt;/number&gt;&lt;dates&gt;&lt;year&gt;1987&lt;/year&gt;&lt;/dates&gt;&lt;urls&gt;&lt;/urls&gt;&lt;/record&gt;&lt;/Cite&gt;&lt;/EndNote&gt;</w:instrText>
      </w:r>
      <w:r>
        <w:fldChar w:fldCharType="separate"/>
      </w:r>
      <w:r>
        <w:rPr>
          <w:noProof/>
        </w:rPr>
        <w:t>(</w:t>
      </w:r>
      <w:hyperlink w:anchor="_ENREF_89" w:tooltip="Omernik, 1987 #558" w:history="1">
        <w:r w:rsidR="00344749">
          <w:rPr>
            <w:noProof/>
          </w:rPr>
          <w:t>Omernik 1987</w:t>
        </w:r>
      </w:hyperlink>
      <w:r>
        <w:rPr>
          <w:noProof/>
        </w:rPr>
        <w:t>)</w:t>
      </w:r>
      <w:r>
        <w:fldChar w:fldCharType="end"/>
      </w:r>
      <w:r>
        <w:t xml:space="preserve">: the Arkansas Valley, Ouachita Mountains, South Central Plains, Cross Timbers, Central Irregular Plains, and East Central Texas Plains. Deciduous and evergreen forests cover most of the study area at 16,098 square kilometers </w:t>
      </w:r>
      <w:r>
        <w:fldChar w:fldCharType="begin"/>
      </w:r>
      <w:r>
        <w:instrText xml:space="preserve"> ADDIN EN.CITE &lt;EndNote&gt;&lt;Cite&gt;&lt;Author&gt;Homer&lt;/Author&gt;&lt;Year&gt;2004&lt;/Year&gt;&lt;RecNum&gt;676&lt;/RecNum&gt;&lt;Prefix&gt;National Landcover Dataset`; &lt;/Prefix&gt;&lt;DisplayText&gt;(National Landcover Dataset; Homer et al. 2004)&lt;/DisplayText&gt;&lt;record&gt;&lt;rec-number&gt;676&lt;/rec-number&gt;&lt;foreign-keys&gt;&lt;key app="EN" db-id="dfptszd2n20ez4edadt5d29upvrvsv0xfr0w"&gt;676&lt;/key&gt;&lt;/foreign-keys&gt;&lt;ref-type name="Journal Article"&gt;17&lt;/ref-type&gt;&lt;contributors&gt;&lt;authors&gt;&lt;author&gt;Homer, C. C. &lt;/author&gt;&lt;author&gt;Huang, L. Yang, &lt;/author&gt;&lt;author&gt;B. Wylie&lt;/author&gt;&lt;author&gt;M. Coan&lt;/author&gt;&lt;/authors&gt;&lt;/contributors&gt;&lt;titles&gt;&lt;title&gt;Development of a 2001 National Landcover Database for the United States&lt;/title&gt;&lt;secondary-title&gt;Photogrammetric Engineering and Remote Sensing&lt;/secondary-title&gt;&lt;/titles&gt;&lt;periodical&gt;&lt;full-title&gt;Photogrammetric Engineering and Remote Sensing&lt;/full-title&gt;&lt;/periodical&gt;&lt;pages&gt;829-840&lt;/pages&gt;&lt;volume&gt;70&lt;/volume&gt;&lt;number&gt;7&lt;/number&gt;&lt;dates&gt;&lt;year&gt;2004&lt;/year&gt;&lt;/dates&gt;&lt;urls&gt;&lt;related-urls&gt;&lt;url&gt;http://landcover.usgs.gov&lt;/url&gt;&lt;/related-urls&gt;&lt;/urls&gt;&lt;/record&gt;&lt;/Cite&gt;&lt;/EndNote&gt;</w:instrText>
      </w:r>
      <w:r>
        <w:fldChar w:fldCharType="separate"/>
      </w:r>
      <w:r>
        <w:rPr>
          <w:noProof/>
        </w:rPr>
        <w:t>(</w:t>
      </w:r>
      <w:hyperlink w:anchor="_ENREF_48" w:tooltip="Homer, 2004 #676" w:history="1">
        <w:r w:rsidR="00344749">
          <w:rPr>
            <w:noProof/>
          </w:rPr>
          <w:t>National Landcover Dataset; Homer et al. 2004</w:t>
        </w:r>
      </w:hyperlink>
      <w:r>
        <w:rPr>
          <w:noProof/>
        </w:rPr>
        <w:t>)</w:t>
      </w:r>
      <w:r>
        <w:fldChar w:fldCharType="end"/>
      </w:r>
      <w:r>
        <w:t xml:space="preserve">. The area receives an average annual precipitation of 1,219 millimeters and an average annual temperature of 16.4 degree Celsius </w:t>
      </w:r>
      <w:r>
        <w:fldChar w:fldCharType="begin"/>
      </w:r>
      <w:r>
        <w:instrText xml:space="preserve"> ADDIN EN.CITE &lt;EndNote&gt;&lt;Cite&gt;&lt;Author&gt;Oklahoma Climatological Survey&lt;/Author&gt;&lt;Year&gt;2013&lt;/Year&gt;&lt;RecNum&gt;948&lt;/RecNum&gt;&lt;DisplayText&gt;(Oklahoma Climatological Survey 2013)&lt;/DisplayText&gt;&lt;record&gt;&lt;rec-number&gt;948&lt;/rec-number&gt;&lt;foreign-keys&gt;&lt;key app="EN" db-id="dfptszd2n20ez4edadt5d29upvrvsv0xfr0w"&gt;948&lt;/key&gt;&lt;/foreign-keys&gt;&lt;ref-type name="Web Page"&gt;12&lt;/ref-type&gt;&lt;contributors&gt;&lt;authors&gt;&lt;author&gt;Oklahoma Climatological Survey,&lt;/author&gt;&lt;/authors&gt;&lt;/contributors&gt;&lt;titles&gt;&lt;title&gt;Temperature/Precipitation history - Annual, Southeast Oklahoma&lt;/title&gt;&lt;/titles&gt;&lt;volume&gt;2013&lt;/volume&gt;&lt;dates&gt;&lt;year&gt;2013&lt;/year&gt;&lt;/dates&gt;&lt;urls&gt;&lt;related-urls&gt;&lt;url&gt;http://climate.ok.gov/index.php/climate/climate_trends/temperature_history_annual_statewide/CD09/tavg/Annual&lt;/url&gt;&lt;/related-urls&gt;&lt;/urls&gt;&lt;/record&gt;&lt;/Cite&gt;&lt;/EndNote&gt;</w:instrText>
      </w:r>
      <w:r>
        <w:fldChar w:fldCharType="separate"/>
      </w:r>
      <w:r>
        <w:rPr>
          <w:noProof/>
        </w:rPr>
        <w:t>(</w:t>
      </w:r>
      <w:hyperlink w:anchor="_ENREF_87" w:tooltip="Oklahoma Climatological Survey, 2013 #948" w:history="1">
        <w:r w:rsidR="00344749">
          <w:rPr>
            <w:noProof/>
          </w:rPr>
          <w:t>Oklahoma Climatological Survey 2013</w:t>
        </w:r>
      </w:hyperlink>
      <w:r>
        <w:rPr>
          <w:noProof/>
        </w:rPr>
        <w:t>)</w:t>
      </w:r>
      <w:r>
        <w:fldChar w:fldCharType="end"/>
      </w:r>
      <w:r>
        <w:t xml:space="preserve">. </w:t>
      </w:r>
    </w:p>
    <w:p w:rsidR="00671861" w:rsidRDefault="00671861" w:rsidP="00671861">
      <w:pPr>
        <w:ind w:firstLine="0"/>
      </w:pPr>
      <w:r>
        <w:rPr>
          <w:noProof/>
          <w:lang w:bidi="ar-SA"/>
        </w:rPr>
        <w:lastRenderedPageBreak/>
        <w:drawing>
          <wp:inline distT="0" distB="0" distL="0" distR="0" wp14:anchorId="2B7BAA3A" wp14:editId="423E4617">
            <wp:extent cx="5350290" cy="4448433"/>
            <wp:effectExtent l="0" t="0" r="317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 studyarea6.jpg"/>
                    <pic:cNvPicPr/>
                  </pic:nvPicPr>
                  <pic:blipFill rotWithShape="1">
                    <a:blip r:embed="rId84" cstate="print">
                      <a:extLst>
                        <a:ext uri="{28A0092B-C50C-407E-A947-70E740481C1C}">
                          <a14:useLocalDpi xmlns:a14="http://schemas.microsoft.com/office/drawing/2010/main" val="0"/>
                        </a:ext>
                      </a:extLst>
                    </a:blip>
                    <a:srcRect l="3551" r="11340"/>
                    <a:stretch/>
                  </pic:blipFill>
                  <pic:spPr bwMode="auto">
                    <a:xfrm>
                      <a:off x="0" y="0"/>
                      <a:ext cx="5351517" cy="4449453"/>
                    </a:xfrm>
                    <a:prstGeom prst="rect">
                      <a:avLst/>
                    </a:prstGeom>
                    <a:ln>
                      <a:noFill/>
                    </a:ln>
                    <a:extLst>
                      <a:ext uri="{53640926-AAD7-44D8-BBD7-CCE9431645EC}">
                        <a14:shadowObscured xmlns:a14="http://schemas.microsoft.com/office/drawing/2010/main"/>
                      </a:ext>
                    </a:extLst>
                  </pic:spPr>
                </pic:pic>
              </a:graphicData>
            </a:graphic>
          </wp:inline>
        </w:drawing>
      </w:r>
    </w:p>
    <w:p w:rsidR="00671861" w:rsidRDefault="00D7466A" w:rsidP="00671861">
      <w:pPr>
        <w:pStyle w:val="Caption"/>
      </w:pPr>
      <w:bookmarkStart w:id="68" w:name="_Toc372830202"/>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1</w:t>
      </w:r>
      <w:r>
        <w:rPr>
          <w:b/>
        </w:rPr>
        <w:fldChar w:fldCharType="end"/>
      </w:r>
      <w:r w:rsidR="00671861">
        <w:t>. Extent and context of the 185x185 km</w:t>
      </w:r>
      <w:r w:rsidR="00671861" w:rsidRPr="00227191">
        <w:rPr>
          <w:vertAlign w:val="superscript"/>
        </w:rPr>
        <w:t>2</w:t>
      </w:r>
      <w:r w:rsidR="00671861">
        <w:t xml:space="preserve"> study area located in southeast Oklahoma</w:t>
      </w:r>
      <w:r w:rsidR="0024098B">
        <w:t>.</w:t>
      </w:r>
      <w:r w:rsidR="00733F79">
        <w:t xml:space="preserve"> </w:t>
      </w:r>
      <w:r w:rsidR="00671861">
        <w:t>The two map insets on the right show the cumulative (in 12 years from 2000 to 2011) disturbed (orange) and undisturbed (green) areas within (top inset) and outside (bottom inset) of a protected area in the Ouachita National Forest. Cumulative areas are created by spatially accumulate all disturbed/undisturbed pixels across all time steps.</w:t>
      </w:r>
      <w:bookmarkEnd w:id="68"/>
    </w:p>
    <w:p w:rsidR="0024098B" w:rsidRPr="0024098B" w:rsidRDefault="0024098B" w:rsidP="0024098B"/>
    <w:p w:rsidR="00E90E09" w:rsidRDefault="00E90E09" w:rsidP="00E90E09">
      <w:r>
        <w:t>The dominant evergreen species in southeast Oklahoma have been shortleaf pine (</w:t>
      </w:r>
      <w:proofErr w:type="spellStart"/>
      <w:r w:rsidRPr="00FC3E9C">
        <w:rPr>
          <w:i/>
        </w:rPr>
        <w:t>Pinus</w:t>
      </w:r>
      <w:proofErr w:type="spellEnd"/>
      <w:r w:rsidRPr="00FC3E9C">
        <w:rPr>
          <w:i/>
        </w:rPr>
        <w:t xml:space="preserve"> </w:t>
      </w:r>
      <w:proofErr w:type="spellStart"/>
      <w:r w:rsidRPr="00FC3E9C">
        <w:rPr>
          <w:i/>
        </w:rPr>
        <w:t>echinata</w:t>
      </w:r>
      <w:proofErr w:type="spellEnd"/>
      <w:r>
        <w:t>), but loblolly pine (</w:t>
      </w:r>
      <w:proofErr w:type="spellStart"/>
      <w:r w:rsidRPr="0012210B">
        <w:rPr>
          <w:i/>
        </w:rPr>
        <w:t>Pinus</w:t>
      </w:r>
      <w:proofErr w:type="spellEnd"/>
      <w:r w:rsidRPr="0012210B">
        <w:rPr>
          <w:i/>
        </w:rPr>
        <w:t xml:space="preserve"> </w:t>
      </w:r>
      <w:proofErr w:type="spellStart"/>
      <w:r w:rsidRPr="0012210B">
        <w:rPr>
          <w:i/>
        </w:rPr>
        <w:t>taeda</w:t>
      </w:r>
      <w:proofErr w:type="spellEnd"/>
      <w:r>
        <w:t xml:space="preserve">) has become more common with the widespread introduction of plantation forests </w:t>
      </w:r>
      <w:r>
        <w:fldChar w:fldCharType="begin"/>
      </w:r>
      <w:r>
        <w:instrText xml:space="preserve"> ADDIN EN.CITE &lt;EndNote&gt;&lt;Cite&gt;&lt;Author&gt;Oklahoma Forestry Services&lt;/Author&gt;&lt;Year&gt;2010&lt;/Year&gt;&lt;RecNum&gt;814&lt;/RecNum&gt;&lt;DisplayText&gt;(Harper 2010; Oklahoma Forestry Services 2010)&lt;/DisplayText&gt;&lt;record&gt;&lt;rec-number&gt;814&lt;/rec-number&gt;&lt;foreign-keys&gt;&lt;key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Forestry&lt;/publisher&gt;&lt;urls&gt;&lt;/urls&gt;&lt;/record&gt;&lt;/Cite&gt;&lt;Cite&gt;&lt;Author&gt;Harper&lt;/Author&gt;&lt;Year&gt;2010&lt;/Year&gt;&lt;RecNum&gt;815&lt;/RecNum&gt;&lt;record&gt;&lt;rec-number&gt;815&lt;/rec-number&gt;&lt;foreign-keys&gt;&lt;key app="EN" db-id="dfptszd2n20ez4edadt5d29upvrvsv0xfr0w"&gt;815&lt;/key&gt;&lt;/foreign-keys&gt;&lt;ref-type name="Report"&gt;27&lt;/ref-type&gt;&lt;contributors&gt;&lt;authors&gt;&lt;author&gt;Harper, Richard A.&lt;/author&gt;&lt;/authors&gt;&lt;/contributors&gt;&lt;titles&gt;&lt;title&gt;East Oklahoma, 2008: Forest Inventory and Analysis Factsheet&lt;/title&gt;&lt;/titles&gt;&lt;dates&gt;&lt;year&gt;2010&lt;/year&gt;&lt;/dates&gt;&lt;publisher&gt;U.S. Department of Agriculture&lt;/publisher&gt;&lt;urls&gt;&lt;/urls&gt;&lt;/record&gt;&lt;/Cite&gt;&lt;/EndNote&gt;</w:instrText>
      </w:r>
      <w:r>
        <w:fldChar w:fldCharType="separate"/>
      </w:r>
      <w:r>
        <w:rPr>
          <w:noProof/>
        </w:rPr>
        <w:t>(</w:t>
      </w:r>
      <w:hyperlink w:anchor="_ENREF_41" w:tooltip="Harper, 2010 #815" w:history="1">
        <w:r w:rsidR="00344749">
          <w:rPr>
            <w:noProof/>
          </w:rPr>
          <w:t>Harper 2010</w:t>
        </w:r>
      </w:hyperlink>
      <w:r>
        <w:rPr>
          <w:noProof/>
        </w:rPr>
        <w:t xml:space="preserve">; </w:t>
      </w:r>
      <w:hyperlink w:anchor="_ENREF_88" w:tooltip="Oklahoma Forestry Services, 2010 #814" w:history="1">
        <w:r w:rsidR="00344749">
          <w:rPr>
            <w:noProof/>
          </w:rPr>
          <w:t>Oklahoma Forestry Services 2010</w:t>
        </w:r>
      </w:hyperlink>
      <w:r>
        <w:rPr>
          <w:noProof/>
        </w:rPr>
        <w:t>)</w:t>
      </w:r>
      <w:r>
        <w:fldChar w:fldCharType="end"/>
      </w:r>
      <w:r>
        <w:t>. Deciduous forests have been composed mostly of oak (</w:t>
      </w:r>
      <w:proofErr w:type="spellStart"/>
      <w:r w:rsidRPr="00CC282E">
        <w:rPr>
          <w:i/>
        </w:rPr>
        <w:t>Quercus</w:t>
      </w:r>
      <w:proofErr w:type="spellEnd"/>
      <w:r w:rsidRPr="00CC282E">
        <w:rPr>
          <w:i/>
        </w:rPr>
        <w:t xml:space="preserve"> alba</w:t>
      </w:r>
      <w:r>
        <w:t xml:space="preserve">, </w:t>
      </w:r>
      <w:proofErr w:type="spellStart"/>
      <w:r w:rsidRPr="00CC282E">
        <w:rPr>
          <w:i/>
        </w:rPr>
        <w:t>Quercus</w:t>
      </w:r>
      <w:proofErr w:type="spellEnd"/>
      <w:r w:rsidRPr="00CC282E">
        <w:rPr>
          <w:i/>
        </w:rPr>
        <w:t xml:space="preserve"> </w:t>
      </w:r>
      <w:proofErr w:type="spellStart"/>
      <w:r w:rsidRPr="00CC282E">
        <w:rPr>
          <w:i/>
        </w:rPr>
        <w:t>stellata</w:t>
      </w:r>
      <w:proofErr w:type="spellEnd"/>
      <w:r>
        <w:t xml:space="preserve">, </w:t>
      </w:r>
      <w:proofErr w:type="spellStart"/>
      <w:r>
        <w:rPr>
          <w:i/>
        </w:rPr>
        <w:t>Quercus</w:t>
      </w:r>
      <w:proofErr w:type="spellEnd"/>
      <w:r>
        <w:rPr>
          <w:i/>
        </w:rPr>
        <w:t xml:space="preserve"> </w:t>
      </w:r>
      <w:proofErr w:type="spellStart"/>
      <w:r>
        <w:rPr>
          <w:i/>
        </w:rPr>
        <w:t>rubra</w:t>
      </w:r>
      <w:proofErr w:type="spellEnd"/>
      <w:r>
        <w:t>) and hickory (</w:t>
      </w:r>
      <w:proofErr w:type="spellStart"/>
      <w:r w:rsidRPr="00FC3E9C">
        <w:rPr>
          <w:i/>
        </w:rPr>
        <w:t>Carya</w:t>
      </w:r>
      <w:proofErr w:type="spellEnd"/>
      <w:r w:rsidRPr="00FC3E9C">
        <w:rPr>
          <w:i/>
        </w:rPr>
        <w:t xml:space="preserve"> </w:t>
      </w:r>
      <w:proofErr w:type="spellStart"/>
      <w:r w:rsidRPr="00FC3E9C">
        <w:rPr>
          <w:i/>
        </w:rPr>
        <w:t>texana</w:t>
      </w:r>
      <w:proofErr w:type="spellEnd"/>
      <w:r>
        <w:t xml:space="preserve">, </w:t>
      </w:r>
      <w:proofErr w:type="spellStart"/>
      <w:r w:rsidRPr="00FC3E9C">
        <w:rPr>
          <w:i/>
        </w:rPr>
        <w:t>Carya</w:t>
      </w:r>
      <w:proofErr w:type="spellEnd"/>
      <w:r w:rsidRPr="00FC3E9C">
        <w:rPr>
          <w:i/>
        </w:rPr>
        <w:t xml:space="preserve"> </w:t>
      </w:r>
      <w:proofErr w:type="spellStart"/>
      <w:r w:rsidRPr="00FC3E9C">
        <w:rPr>
          <w:i/>
        </w:rPr>
        <w:t>tomentosa</w:t>
      </w:r>
      <w:proofErr w:type="spellEnd"/>
      <w:r>
        <w:t xml:space="preserve">) </w:t>
      </w:r>
      <w:r>
        <w:fldChar w:fldCharType="begin"/>
      </w:r>
      <w:r>
        <w:instrText xml:space="preserve"> ADDIN EN.CITE &lt;EndNote&gt;&lt;Cite&gt;&lt;Author&gt;Oklahoma Forestry Services&lt;/Author&gt;&lt;Year&gt;2010&lt;/Year&gt;&lt;RecNum&gt;814&lt;/RecNum&gt;&lt;DisplayText&gt;(Harper 2010; Oklahoma Forestry Services 2010; Rice and Penfound 1959)&lt;/DisplayText&gt;&lt;record&gt;&lt;rec-number&gt;814&lt;/rec-number&gt;&lt;foreign-keys&gt;&lt;key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Forestry&lt;/publisher&gt;&lt;urls&gt;&lt;/urls&gt;&lt;/record&gt;&lt;/Cite&gt;&lt;Cite&gt;&lt;Author&gt;Rice&lt;/Author&gt;&lt;Year&gt;1959&lt;/Year&gt;&lt;RecNum&gt;956&lt;/RecNum&gt;&lt;record&gt;&lt;rec-number&gt;956&lt;/rec-number&gt;&lt;foreign-keys&gt;&lt;key app="EN" db-id="dfptszd2n20ez4edadt5d29upvrvsv0xfr0w"&gt;956&lt;/key&gt;&lt;/foreign-keys&gt;&lt;ref-type name="Journal Article"&gt;17&lt;/ref-type&gt;&lt;contributors&gt;&lt;authors&gt;&lt;author&gt;Elroy L. Rice&lt;/author&gt;&lt;author&gt;Wm. T. Penfound&lt;/author&gt;&lt;/authors&gt;&lt;/contributors&gt;&lt;titles&gt;&lt;title&gt;The Upland Forests of Oklahoma&lt;/title&gt;&lt;secondary-title&gt;Ecology&lt;/secondary-title&gt;&lt;/titles&gt;&lt;periodical&gt;&lt;full-title&gt;Ecology&lt;/full-title&gt;&lt;/periodical&gt;&lt;pages&gt;593-608&lt;/pages&gt;&lt;volume&gt;40&lt;/volume&gt;&lt;number&gt;4&lt;/number&gt;&lt;dates&gt;&lt;year&gt;1959&lt;/year&gt;&lt;/dates&gt;&lt;urls&gt;&lt;/urls&gt;&lt;/record&gt;&lt;/Cite&gt;&lt;Cite&gt;&lt;Author&gt;Harper&lt;/Author&gt;&lt;Year&gt;2010&lt;/Year&gt;&lt;RecNum&gt;815&lt;/RecNum&gt;&lt;record&gt;&lt;rec-number&gt;815&lt;/rec-number&gt;&lt;foreign-keys&gt;&lt;key app="EN" db-id="dfptszd2n20ez4edadt5d29upvrvsv0xfr0w"&gt;815&lt;/key&gt;&lt;/foreign-keys&gt;&lt;ref-type name="Report"&gt;27&lt;/ref-type&gt;&lt;contributors&gt;&lt;authors&gt;&lt;author&gt;Harper, Richard A.&lt;/author&gt;&lt;/authors&gt;&lt;/contributors&gt;&lt;titles&gt;&lt;title&gt;East Oklahoma, 2008: Forest Inventory and Analysis Factsheet&lt;/title&gt;&lt;/titles&gt;&lt;dates&gt;&lt;year&gt;2010&lt;/year&gt;&lt;/dates&gt;&lt;publisher&gt;U.S. Department of Agriculture&lt;/publisher&gt;&lt;urls&gt;&lt;/urls&gt;&lt;/record&gt;&lt;/Cite&gt;&lt;/EndNote&gt;</w:instrText>
      </w:r>
      <w:r>
        <w:fldChar w:fldCharType="separate"/>
      </w:r>
      <w:r>
        <w:rPr>
          <w:noProof/>
        </w:rPr>
        <w:t>(</w:t>
      </w:r>
      <w:hyperlink w:anchor="_ENREF_41" w:tooltip="Harper, 2010 #815" w:history="1">
        <w:r w:rsidR="00344749">
          <w:rPr>
            <w:noProof/>
          </w:rPr>
          <w:t>Harper 2010</w:t>
        </w:r>
      </w:hyperlink>
      <w:r>
        <w:rPr>
          <w:noProof/>
        </w:rPr>
        <w:t xml:space="preserve">; </w:t>
      </w:r>
      <w:hyperlink w:anchor="_ENREF_88" w:tooltip="Oklahoma Forestry Services, 2010 #814" w:history="1">
        <w:r w:rsidR="00344749">
          <w:rPr>
            <w:noProof/>
          </w:rPr>
          <w:t>Oklahoma Forestry Services 2010</w:t>
        </w:r>
      </w:hyperlink>
      <w:r>
        <w:rPr>
          <w:noProof/>
        </w:rPr>
        <w:t xml:space="preserve">; </w:t>
      </w:r>
      <w:hyperlink w:anchor="_ENREF_97" w:tooltip="Rice, 1959 #956" w:history="1">
        <w:r w:rsidR="00344749">
          <w:rPr>
            <w:noProof/>
          </w:rPr>
          <w:t>Rice and Penfound 1959</w:t>
        </w:r>
      </w:hyperlink>
      <w:r>
        <w:rPr>
          <w:noProof/>
        </w:rPr>
        <w:t>)</w:t>
      </w:r>
      <w:r>
        <w:fldChar w:fldCharType="end"/>
      </w:r>
      <w:r>
        <w:t xml:space="preserve">. Forests in southeast Oklahoma has long been disturbed due to harvesting for commercial timber production </w:t>
      </w:r>
      <w:r>
        <w:lastRenderedPageBreak/>
        <w:fldChar w:fldCharType="begin"/>
      </w:r>
      <w:r>
        <w:instrText xml:space="preserve"> ADDIN EN.CITE &lt;EndNote&gt;&lt;Cite&gt;&lt;Author&gt;Harper&lt;/Author&gt;&lt;Year&gt;2012&lt;/Year&gt;&lt;RecNum&gt;910&lt;/RecNum&gt;&lt;DisplayText&gt;(Harper and Johnson 2012; Johnson 2011)&lt;/DisplayText&gt;&lt;record&gt;&lt;rec-number&gt;910&lt;/rec-number&gt;&lt;foreign-keys&gt;&lt;key app="EN" db-id="dfptszd2n20ez4edadt5d29upvrvsv0xfr0w"&gt;910&lt;/key&gt;&lt;/foreign-keys&gt;&lt;ref-type name="Report"&gt;27&lt;/ref-type&gt;&lt;contributors&gt;&lt;authors&gt;&lt;author&gt;Harper, Richard A.&lt;/author&gt;&lt;author&gt;Johnson, Tony G.&lt;/author&gt;&lt;/authors&gt;&lt;secondary-authors&gt;&lt;author&gt;Resource Bulletin SRS-187&lt;/author&gt;&lt;/secondary-authors&gt;&lt;/contributors&gt;&lt;titles&gt;&lt;title&gt;Forest Resources of East Oklahoma, 2008&lt;/title&gt;&lt;/titles&gt;&lt;pages&gt;112&lt;/pages&gt;&lt;number&gt;RB-SRS-187&lt;/number&gt;&lt;dates&gt;&lt;year&gt;2012&lt;/year&gt;&lt;/dates&gt;&lt;pub-location&gt;Asheville, NC&lt;/pub-location&gt;&lt;publisher&gt;Department of Agriculture Forest Service, Southern Research Station&lt;/publisher&gt;&lt;urls&gt;&lt;/urls&gt;&lt;/record&gt;&lt;/Cite&gt;&lt;Cite&gt;&lt;Author&gt;Johnson&lt;/Author&gt;&lt;Year&gt;2011&lt;/Year&gt;&lt;RecNum&gt;995&lt;/RecNum&gt;&lt;record&gt;&lt;rec-number&gt;995&lt;/rec-number&gt;&lt;foreign-keys&gt;&lt;key app="EN" db-id="dfptszd2n20ez4edadt5d29upvrvsv0xfr0w"&gt;995&lt;/key&gt;&lt;/foreign-keys&gt;&lt;ref-type name="Report"&gt;27&lt;/ref-type&gt;&lt;contributors&gt;&lt;authors&gt;&lt;author&gt;Tony G. Johnson&lt;/author&gt;&lt;/authors&gt;&lt;/contributors&gt;&lt;titles&gt;&lt;title&gt;Oklahoma&amp;apos;s Timber Industry - An Assessment of Timber Product Output and Use, 2009&lt;/title&gt;&lt;/titles&gt;&lt;number&gt;Resource Bulletin SRS-184&lt;/number&gt;&lt;dates&gt;&lt;year&gt;2011&lt;/year&gt;&lt;/dates&gt;&lt;publisher&gt;Southern Research Station, Forest Service, United States Department of Agriculture&lt;/publisher&gt;&lt;urls&gt;&lt;related-urls&gt;&lt;url&gt;http://books.google.com/books?id=1d-JQ-sHzkUC&amp;amp;pg=PR1&amp;amp;lpg=PR1&amp;amp;dq=map+of+forestry+industry+in+oklahoma&amp;amp;source=bl&amp;amp;ots=0kqKvJBwND&amp;amp;sig=fqjkZ8wIT6whdYmqPsMe-dxFim8&amp;amp;hl=en&amp;amp;sa=X&amp;amp;ei=9JvwUbuJMu_C4AOh8oGwAg&amp;amp;ved=0CFAQ6AEwBTgK#v=onepage&amp;amp;q=map%20of%20forestry%20industry%20in%20oklahoma&amp;amp;f=false&lt;/url&gt;&lt;/related-urls&gt;&lt;/urls&gt;&lt;/record&gt;&lt;/Cite&gt;&lt;/EndNote&gt;</w:instrText>
      </w:r>
      <w:r>
        <w:fldChar w:fldCharType="separate"/>
      </w:r>
      <w:r>
        <w:rPr>
          <w:noProof/>
        </w:rPr>
        <w:t>(</w:t>
      </w:r>
      <w:hyperlink w:anchor="_ENREF_42" w:tooltip="Harper, 2012 #910" w:history="1">
        <w:r w:rsidR="00344749">
          <w:rPr>
            <w:noProof/>
          </w:rPr>
          <w:t>Harper and Johnson 2012</w:t>
        </w:r>
      </w:hyperlink>
      <w:r>
        <w:rPr>
          <w:noProof/>
        </w:rPr>
        <w:t xml:space="preserve">; </w:t>
      </w:r>
      <w:hyperlink w:anchor="_ENREF_54" w:tooltip="Johnson, 2011 #995" w:history="1">
        <w:r w:rsidR="00344749">
          <w:rPr>
            <w:noProof/>
          </w:rPr>
          <w:t>Johnson 2011</w:t>
        </w:r>
      </w:hyperlink>
      <w:r>
        <w:rPr>
          <w:noProof/>
        </w:rPr>
        <w:t>)</w:t>
      </w:r>
      <w:r>
        <w:fldChar w:fldCharType="end"/>
      </w:r>
      <w:r>
        <w:t xml:space="preserve">. Trees have been harvested on a 28-32 year rotation </w:t>
      </w:r>
      <w:r>
        <w:fldChar w:fldCharType="begin"/>
      </w:r>
      <w:r>
        <w:instrText xml:space="preserve"> ADDIN EN.CITE &lt;EndNote&gt;&lt;Cite&gt;&lt;Author&gt;Ouachita Ecoregional Assessment Team&lt;/Author&gt;&lt;Year&gt;2003&lt;/Year&gt;&lt;RecNum&gt;947&lt;/RecNum&gt;&lt;DisplayText&gt;(Ouachita Ecoregional Assessment Team 2003)&lt;/DisplayText&gt;&lt;record&gt;&lt;rec-number&gt;947&lt;/rec-number&gt;&lt;foreign-keys&gt;&lt;key app="EN" db-id="dfptszd2n20ez4edadt5d29upvrvsv0xfr0w"&gt;947&lt;/key&gt;&lt;/foreign-keys&gt;&lt;ref-type name="Report"&gt;27&lt;/ref-type&gt;&lt;contributors&gt;&lt;authors&gt;&lt;author&gt;Ouachita Ecoregional Assessment Team,&lt;/author&gt;&lt;/authors&gt;&lt;/contributors&gt;&lt;titles&gt;&lt;title&gt;Ouachita Mountains Ecoregional Assessment&lt;/title&gt;&lt;/titles&gt;&lt;pages&gt;231&lt;/pages&gt;&lt;dates&gt;&lt;year&gt;2003&lt;/year&gt;&lt;/dates&gt;&lt;urls&gt;&lt;/urls&gt;&lt;/record&gt;&lt;/Cite&gt;&lt;/EndNote&gt;</w:instrText>
      </w:r>
      <w:r>
        <w:fldChar w:fldCharType="separate"/>
      </w:r>
      <w:r>
        <w:rPr>
          <w:noProof/>
        </w:rPr>
        <w:t>(</w:t>
      </w:r>
      <w:hyperlink w:anchor="_ENREF_90" w:tooltip="Ouachita Ecoregional Assessment Team, 2003 #947" w:history="1">
        <w:r w:rsidR="00344749">
          <w:rPr>
            <w:noProof/>
          </w:rPr>
          <w:t>Ouachita Ecoregional Assessment Team 2003</w:t>
        </w:r>
      </w:hyperlink>
      <w:r>
        <w:rPr>
          <w:noProof/>
        </w:rPr>
        <w:t>)</w:t>
      </w:r>
      <w:r>
        <w:fldChar w:fldCharType="end"/>
      </w:r>
      <w:r>
        <w:t xml:space="preserve">. As of 2009, nearly 100 percent (46,519 thousand cubic feet) of Oklahoma </w:t>
      </w:r>
      <w:proofErr w:type="spellStart"/>
      <w:r>
        <w:t>roundwood</w:t>
      </w:r>
      <w:proofErr w:type="spellEnd"/>
      <w:r>
        <w:t xml:space="preserve"> products were from evergreen forests and 82 percent (29,743 thousand cubic feet) from deciduous forests in southeast Oklahoma </w:t>
      </w:r>
      <w:r>
        <w:fldChar w:fldCharType="begin"/>
      </w:r>
      <w:r>
        <w:instrText xml:space="preserve"> ADDIN EN.CITE &lt;EndNote&gt;&lt;Cite&gt;&lt;Author&gt;Johnson&lt;/Author&gt;&lt;Year&gt;2011&lt;/Year&gt;&lt;RecNum&gt;995&lt;/RecNum&gt;&lt;DisplayText&gt;(Johnson 2011)&lt;/DisplayText&gt;&lt;record&gt;&lt;rec-number&gt;995&lt;/rec-number&gt;&lt;foreign-keys&gt;&lt;key app="EN" db-id="dfptszd2n20ez4edadt5d29upvrvsv0xfr0w"&gt;995&lt;/key&gt;&lt;/foreign-keys&gt;&lt;ref-type name="Report"&gt;27&lt;/ref-type&gt;&lt;contributors&gt;&lt;authors&gt;&lt;author&gt;Tony G. Johnson&lt;/author&gt;&lt;/authors&gt;&lt;/contributors&gt;&lt;titles&gt;&lt;title&gt;Oklahoma&amp;apos;s Timber Industry - An Assessment of Timber Product Output and Use, 2009&lt;/title&gt;&lt;/titles&gt;&lt;number&gt;Resource Bulletin SRS-184&lt;/number&gt;&lt;dates&gt;&lt;year&gt;2011&lt;/year&gt;&lt;/dates&gt;&lt;publisher&gt;Southern Research Station, Forest Service, United States Department of Agriculture&lt;/publisher&gt;&lt;urls&gt;&lt;related-urls&gt;&lt;url&gt;http://books.google.com/books?id=1d-JQ-sHzkUC&amp;amp;pg=PR1&amp;amp;lpg=PR1&amp;amp;dq=map+of+forestry+industry+in+oklahoma&amp;amp;source=bl&amp;amp;ots=0kqKvJBwND&amp;amp;sig=fqjkZ8wIT6whdYmqPsMe-dxFim8&amp;amp;hl=en&amp;amp;sa=X&amp;amp;ei=9JvwUbuJMu_C4AOh8oGwAg&amp;amp;ved=0CFAQ6AEwBTgK#v=onepage&amp;amp;q=map%20of%20forestry%20industry%20in%20oklahoma&amp;amp;f=false&lt;/url&gt;&lt;/related-urls&gt;&lt;/urls&gt;&lt;/record&gt;&lt;/Cite&gt;&lt;/EndNote&gt;</w:instrText>
      </w:r>
      <w:r>
        <w:fldChar w:fldCharType="separate"/>
      </w:r>
      <w:r>
        <w:rPr>
          <w:noProof/>
        </w:rPr>
        <w:t>(</w:t>
      </w:r>
      <w:hyperlink w:anchor="_ENREF_54" w:tooltip="Johnson, 2011 #995" w:history="1">
        <w:r w:rsidR="00344749">
          <w:rPr>
            <w:noProof/>
          </w:rPr>
          <w:t>Johnson 2011</w:t>
        </w:r>
      </w:hyperlink>
      <w:r>
        <w:rPr>
          <w:noProof/>
        </w:rPr>
        <w:t>)</w:t>
      </w:r>
      <w:r>
        <w:fldChar w:fldCharType="end"/>
      </w:r>
      <w:r>
        <w:t>.</w:t>
      </w:r>
    </w:p>
    <w:p w:rsidR="00E90E09" w:rsidRDefault="00E90E09" w:rsidP="00E90E09">
      <w:r>
        <w:t xml:space="preserve">It has been found that forests in the east Oklahoma region including both the northeast and southeast Oklahoma regions have been disturbed not only due to timber harvesting but also due to natural disturbance agents (i.e. disease, insect defoliation, and weather events), fire, and land use change </w:t>
      </w:r>
      <w:r>
        <w:fldChar w:fldCharType="begin"/>
      </w:r>
      <w:r>
        <w:instrText xml:space="preserve"> ADDIN EN.CITE &lt;EndNote&gt;&lt;Cite&gt;&lt;Author&gt;Harper&lt;/Author&gt;&lt;Year&gt;2012&lt;/Year&gt;&lt;RecNum&gt;910&lt;/RecNum&gt;&lt;DisplayText&gt;(Harper and Johnson 2012)&lt;/DisplayText&gt;&lt;record&gt;&lt;rec-number&gt;910&lt;/rec-number&gt;&lt;foreign-keys&gt;&lt;key app="EN" db-id="dfptszd2n20ez4edadt5d29upvrvsv0xfr0w"&gt;910&lt;/key&gt;&lt;/foreign-keys&gt;&lt;ref-type name="Report"&gt;27&lt;/ref-type&gt;&lt;contributors&gt;&lt;authors&gt;&lt;author&gt;Harper, Richard A.&lt;/author&gt;&lt;author&gt;Johnson, Tony G.&lt;/author&gt;&lt;/authors&gt;&lt;secondary-authors&gt;&lt;author&gt;Resource Bulletin SRS-187&lt;/author&gt;&lt;/secondary-authors&gt;&lt;/contributors&gt;&lt;titles&gt;&lt;title&gt;Forest Resources of East Oklahoma, 2008&lt;/title&gt;&lt;/titles&gt;&lt;pages&gt;112&lt;/pages&gt;&lt;number&gt;RB-SRS-187&lt;/number&gt;&lt;dates&gt;&lt;year&gt;2012&lt;/year&gt;&lt;/dates&gt;&lt;pub-location&gt;Asheville, NC&lt;/pub-location&gt;&lt;publisher&gt;Department of Agriculture Forest Service, Southern Research Station&lt;/publisher&gt;&lt;urls&gt;&lt;/urls&gt;&lt;/record&gt;&lt;/Cite&gt;&lt;/EndNote&gt;</w:instrText>
      </w:r>
      <w:r>
        <w:fldChar w:fldCharType="separate"/>
      </w:r>
      <w:r>
        <w:rPr>
          <w:noProof/>
        </w:rPr>
        <w:t>(</w:t>
      </w:r>
      <w:hyperlink w:anchor="_ENREF_42" w:tooltip="Harper, 2012 #910" w:history="1">
        <w:r w:rsidR="00344749">
          <w:rPr>
            <w:noProof/>
          </w:rPr>
          <w:t>Harper and Johnson 2012</w:t>
        </w:r>
      </w:hyperlink>
      <w:r>
        <w:rPr>
          <w:noProof/>
        </w:rPr>
        <w:t>)</w:t>
      </w:r>
      <w:r>
        <w:fldChar w:fldCharType="end"/>
      </w:r>
      <w:r>
        <w:t xml:space="preserve">. Of these disturbance agents, weather events especially ice storms have resulted in the highest (48 percent) area of forest land disturbed annually; fire 36.5 percent; land use change 10.2 percent, and other natural disturbances 5.3 percent. Because more than 73 percent of forests in the east Oklahoma region have situated in southeast Oklahoma </w:t>
      </w:r>
      <w:r>
        <w:fldChar w:fldCharType="begin"/>
      </w:r>
      <w:r>
        <w:instrText xml:space="preserve"> ADDIN EN.CITE &lt;EndNote&gt;&lt;Cite&gt;&lt;Author&gt;Harper&lt;/Author&gt;&lt;Year&gt;2012&lt;/Year&gt;&lt;RecNum&gt;910&lt;/RecNum&gt;&lt;DisplayText&gt;(Harper and Johnson 2012)&lt;/DisplayText&gt;&lt;record&gt;&lt;rec-number&gt;910&lt;/rec-number&gt;&lt;foreign-keys&gt;&lt;key app="EN" db-id="dfptszd2n20ez4edadt5d29upvrvsv0xfr0w"&gt;910&lt;/key&gt;&lt;/foreign-keys&gt;&lt;ref-type name="Report"&gt;27&lt;/ref-type&gt;&lt;contributors&gt;&lt;authors&gt;&lt;author&gt;Harper, Richard A.&lt;/author&gt;&lt;author&gt;Johnson, Tony G.&lt;/author&gt;&lt;/authors&gt;&lt;secondary-authors&gt;&lt;author&gt;Resource Bulletin SRS-187&lt;/author&gt;&lt;/secondary-authors&gt;&lt;/contributors&gt;&lt;titles&gt;&lt;title&gt;Forest Resources of East Oklahoma, 2008&lt;/title&gt;&lt;/titles&gt;&lt;pages&gt;112&lt;/pages&gt;&lt;number&gt;RB-SRS-187&lt;/number&gt;&lt;dates&gt;&lt;year&gt;2012&lt;/year&gt;&lt;/dates&gt;&lt;pub-location&gt;Asheville, NC&lt;/pub-location&gt;&lt;publisher&gt;Department of Agriculture Forest Service, Southern Research Station&lt;/publisher&gt;&lt;urls&gt;&lt;/urls&gt;&lt;/record&gt;&lt;/Cite&gt;&lt;/EndNote&gt;</w:instrText>
      </w:r>
      <w:r>
        <w:fldChar w:fldCharType="separate"/>
      </w:r>
      <w:r>
        <w:rPr>
          <w:noProof/>
        </w:rPr>
        <w:t>(</w:t>
      </w:r>
      <w:hyperlink w:anchor="_ENREF_42" w:tooltip="Harper, 2012 #910" w:history="1">
        <w:r w:rsidR="00344749">
          <w:rPr>
            <w:noProof/>
          </w:rPr>
          <w:t>Harper and Johnson 2012</w:t>
        </w:r>
      </w:hyperlink>
      <w:r>
        <w:rPr>
          <w:noProof/>
        </w:rPr>
        <w:t>)</w:t>
      </w:r>
      <w:r>
        <w:fldChar w:fldCharType="end"/>
      </w:r>
      <w:r>
        <w:t xml:space="preserve">, this study has assumed that the area of forest land disturbed by disturbance types in southeast Oklahoma have followed the pattern of area of forest land disturbed by disturbance type in the east Oklahoma region. Subsequently, beside timber harvesting, weather events and fires have been the most common disturbance agents in southeast Oklahoma. Additionally, forests in southeast Oklahoma could be disturbed due to tourism and/or oil and gas industries </w:t>
      </w:r>
      <w:r>
        <w:fldChar w:fldCharType="begin"/>
      </w:r>
      <w:r>
        <w:instrText xml:space="preserve"> ADDIN EN.CITE &lt;EndNote&gt;&lt;Cite&gt;&lt;Author&gt;Oil and Gas Conservation Division&lt;/Author&gt;&lt;Year&gt;2011&lt;/Year&gt;&lt;RecNum&gt;954&lt;/RecNum&gt;&lt;DisplayText&gt;(Boyd 2002; Oil and Gas Conservation Division 2011; Oklahoma Forestry Services 2010)&lt;/DisplayText&gt;&lt;record&gt;&lt;rec-number&gt;954&lt;/rec-number&gt;&lt;foreign-keys&gt;&lt;key app="EN" db-id="dfptszd2n20ez4edadt5d29upvrvsv0xfr0w"&gt;954&lt;/key&gt;&lt;/foreign-keys&gt;&lt;ref-type name="Report"&gt;27&lt;/ref-type&gt;&lt;contributors&gt;&lt;authors&gt;&lt;author&gt;Oil and Gas Conservation Division,&lt;/author&gt;&lt;/authors&gt;&lt;/contributors&gt;&lt;titles&gt;&lt;title&gt;Report on Oil and Natural Gas Activity Within the State of Oklahoma&lt;/title&gt;&lt;/titles&gt;&lt;dates&gt;&lt;year&gt;2011&lt;/year&gt;&lt;/dates&gt;&lt;pub-location&gt;Oklahoma City, Oklahoma&lt;/pub-location&gt;&lt;publisher&gt;Technical Services Department, Oklahoma Corporation Commision&lt;/publisher&gt;&lt;urls&gt;&lt;related-urls&gt;&lt;url&gt;http://www.occeweb.com/og/annualreports.htm&lt;/url&gt;&lt;/related-urls&gt;&lt;/urls&gt;&lt;/record&gt;&lt;/Cite&gt;&lt;Cite&gt;&lt;Author&gt;Boyd&lt;/Author&gt;&lt;Year&gt;2002&lt;/Year&gt;&lt;RecNum&gt;955&lt;/RecNum&gt;&lt;record&gt;&lt;rec-number&gt;955&lt;/rec-number&gt;&lt;foreign-keys&gt;&lt;key app="EN" db-id="dfptszd2n20ez4edadt5d29upvrvsv0xfr0w"&gt;955&lt;/key&gt;&lt;/foreign-keys&gt;&lt;ref-type name="Report"&gt;27&lt;/ref-type&gt;&lt;contributors&gt;&lt;authors&gt;&lt;author&gt;Dan T. Boyd&lt;/author&gt;&lt;/authors&gt;&lt;/contributors&gt;&lt;titles&gt;&lt;title&gt;Map of Oklahoma Oil and Gas Fields&lt;/title&gt;&lt;/titles&gt;&lt;dates&gt;&lt;year&gt;2002&lt;/year&gt;&lt;/dates&gt;&lt;pub-location&gt;Norman, Oklahoma&lt;/pub-location&gt;&lt;publisher&gt;Oklahoma Geological Survey&lt;/publisher&gt;&lt;urls&gt;&lt;related-urls&gt;&lt;url&gt;http://www.ogs.ou.edu/level3-oilgas.php&lt;/url&gt;&lt;/related-urls&gt;&lt;/urls&gt;&lt;/record&gt;&lt;/Cite&gt;&lt;Cite&gt;&lt;Author&gt;Oklahoma Forestry Services&lt;/Author&gt;&lt;Year&gt;2010&lt;/Year&gt;&lt;RecNum&gt;814&lt;/RecNum&gt;&lt;record&gt;&lt;rec-number&gt;814&lt;/rec-number&gt;&lt;foreign-keys&gt;&lt;key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Forestry&lt;/publisher&gt;&lt;urls&gt;&lt;/urls&gt;&lt;/record&gt;&lt;/Cite&gt;&lt;/EndNote&gt;</w:instrText>
      </w:r>
      <w:r>
        <w:fldChar w:fldCharType="separate"/>
      </w:r>
      <w:r>
        <w:rPr>
          <w:noProof/>
        </w:rPr>
        <w:t>(</w:t>
      </w:r>
      <w:hyperlink w:anchor="_ENREF_8" w:tooltip="Boyd, 2002 #955" w:history="1">
        <w:r w:rsidR="00344749">
          <w:rPr>
            <w:noProof/>
          </w:rPr>
          <w:t>Boyd 2002</w:t>
        </w:r>
      </w:hyperlink>
      <w:r>
        <w:rPr>
          <w:noProof/>
        </w:rPr>
        <w:t xml:space="preserve">; </w:t>
      </w:r>
      <w:hyperlink w:anchor="_ENREF_85" w:tooltip="Oil and Gas Conservation Division, 2011 #954" w:history="1">
        <w:r w:rsidR="00344749">
          <w:rPr>
            <w:noProof/>
          </w:rPr>
          <w:t>Oil and Gas Conservation Division 2011</w:t>
        </w:r>
      </w:hyperlink>
      <w:r>
        <w:rPr>
          <w:noProof/>
        </w:rPr>
        <w:t xml:space="preserve">; </w:t>
      </w:r>
      <w:hyperlink w:anchor="_ENREF_88" w:tooltip="Oklahoma Forestry Services, 2010 #814" w:history="1">
        <w:r w:rsidR="00344749">
          <w:rPr>
            <w:noProof/>
          </w:rPr>
          <w:t>Oklahoma Forestry Services 2010</w:t>
        </w:r>
      </w:hyperlink>
      <w:r>
        <w:rPr>
          <w:noProof/>
        </w:rPr>
        <w:t>)</w:t>
      </w:r>
      <w:r>
        <w:fldChar w:fldCharType="end"/>
      </w:r>
      <w:r>
        <w:t>.</w:t>
      </w:r>
    </w:p>
    <w:p w:rsidR="00E90E09" w:rsidRDefault="00E90E09" w:rsidP="00E90E09">
      <w:pPr>
        <w:pStyle w:val="Heading2"/>
      </w:pPr>
      <w:bookmarkStart w:id="69" w:name="_Toc372830169"/>
      <w:r>
        <w:t>Data</w:t>
      </w:r>
      <w:bookmarkEnd w:id="69"/>
    </w:p>
    <w:p w:rsidR="00E90E09" w:rsidRDefault="00E90E09" w:rsidP="00E90E09">
      <w:r>
        <w:t xml:space="preserve">The main input of this study was the MSTAARCH binary DI time-series developed in Chapter 3. This time-series was able to detect disturbances with an overall </w:t>
      </w:r>
      <w:r>
        <w:lastRenderedPageBreak/>
        <w:t xml:space="preserve">accuracy of 96 percent when comparing with field-trip photos and a total producer’s accuracy of 72.8 percent when comparing against the National Agriculture Imagery Program (NAIP) aerial photos (Chapter 3). The time-series was used in this study chapter to classify disturbances into three classes: fire, harvest, and other based on their temporal characteristics. </w:t>
      </w:r>
    </w:p>
    <w:p w:rsidR="00E90E09" w:rsidRDefault="00E90E09" w:rsidP="00E90E09">
      <w:r>
        <w:t>The fire class include</w:t>
      </w:r>
      <w:r w:rsidR="00587C23">
        <w:t>d</w:t>
      </w:r>
      <w:r>
        <w:t xml:space="preserve"> both wildfires and prescribed-fires. The harvest class included all timber harvesting types (i.e. </w:t>
      </w:r>
      <w:proofErr w:type="spellStart"/>
      <w:r>
        <w:t>clearcut</w:t>
      </w:r>
      <w:proofErr w:type="spellEnd"/>
      <w:r>
        <w:t xml:space="preserve"> harvest, partial harvest, and commercial thinning) as defined by the US Department of Agriculture </w:t>
      </w:r>
      <w:r>
        <w:fldChar w:fldCharType="begin"/>
      </w:r>
      <w:r>
        <w:instrText xml:space="preserve"> ADDIN EN.CITE &lt;EndNote&gt;&lt;Cite&gt;&lt;Author&gt;US Department of Agriculture Forest Service&lt;/Author&gt;&lt;Year&gt;2013&lt;/Year&gt;&lt;RecNum&gt;1123&lt;/RecNum&gt;&lt;DisplayText&gt;(US Department of Agriculture Forest Service 2013a)&lt;/DisplayText&gt;&lt;record&gt;&lt;rec-number&gt;1123&lt;/rec-number&gt;&lt;foreign-keys&gt;&lt;key app="EN" db-id="dfptszd2n20ez4edadt5d29upvrvsv0xfr0w"&gt;1123&lt;/key&gt;&lt;/foreign-keys&gt;&lt;ref-type name="Web Page"&gt;12&lt;/ref-type&gt;&lt;contributors&gt;&lt;authors&gt;&lt;author&gt;US Department of Agriculture Forest Service,&lt;/author&gt;&lt;/authors&gt;&lt;/contributors&gt;&lt;titles&gt;&lt;title&gt;The Forest Inventory and Analysis Database: Database Description and Users Manual Version 5.1.6 for Phase 2&lt;/title&gt;&lt;/titles&gt;&lt;dates&gt;&lt;year&gt;2013&lt;/year&gt;&lt;/dates&gt;&lt;pub-location&gt;US Department of Agriculture Forest Service&lt;/pub-location&gt;&lt;urls&gt;&lt;related-urls&gt;&lt;url&gt;http://www.fia.fs.fed.us/library/database-documentation/current/ver5.1.6/FIADB_user%20manual_5-1-6_p2_7_12_2013_all.pdf&lt;/url&gt;&lt;/related-urls&gt;&lt;/urls&gt;&lt;/record&gt;&lt;/Cite&gt;&lt;/EndNote&gt;</w:instrText>
      </w:r>
      <w:r>
        <w:fldChar w:fldCharType="separate"/>
      </w:r>
      <w:r>
        <w:rPr>
          <w:noProof/>
        </w:rPr>
        <w:t>(</w:t>
      </w:r>
      <w:hyperlink w:anchor="_ENREF_125" w:tooltip="US Department of Agriculture Forest Service, 2013 #1123" w:history="1">
        <w:r w:rsidR="00344749">
          <w:rPr>
            <w:noProof/>
          </w:rPr>
          <w:t>US Department of Agriculture Forest Service 2013a</w:t>
        </w:r>
      </w:hyperlink>
      <w:r>
        <w:rPr>
          <w:noProof/>
        </w:rPr>
        <w:t>)</w:t>
      </w:r>
      <w:r>
        <w:fldChar w:fldCharType="end"/>
      </w:r>
      <w:r>
        <w:t xml:space="preserve">. This was because as inherited from the original STAARCH, MSTAARCH detected disturbances resulting in removals of almost all forest canopy without discriminating tree qualities used to define timber harvesting types </w:t>
      </w:r>
      <w:r>
        <w:fldChar w:fldCharType="begin">
          <w:fldData xml:space="preserve">PEVuZE5vdGU+PENpdGU+PEF1dGhvcj5IZWFsZXk8L0F1dGhvcj48WWVhcj4yMDA1PC9ZZWFyPjxS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NzwvZWxlY3Ryb25pYy1yZXNvdXJjZS1udW0+PC9yZWNvcmQ+PC9DaXRlPjwvRW5kTm90ZT5=
</w:fldData>
        </w:fldChar>
      </w:r>
      <w:r>
        <w:instrText xml:space="preserve"> ADDIN EN.CITE </w:instrText>
      </w:r>
      <w:r>
        <w:fldChar w:fldCharType="begin">
          <w:fldData xml:space="preserve">PEVuZE5vdGU+PENpdGU+PEF1dGhvcj5IZWFsZXk8L0F1dGhvcj48WWVhcj4yMDA1PC9ZZWFyPjxS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=
</w:fldData>
        </w:fldChar>
      </w:r>
      <w:r>
        <w:instrText xml:space="preserve"> ADDIN EN.CITE.DATA </w:instrText>
      </w:r>
      <w:r>
        <w:fldChar w:fldCharType="end"/>
      </w:r>
      <w:r>
        <w:fldChar w:fldCharType="separate"/>
      </w:r>
      <w:r>
        <w:rPr>
          <w:noProof/>
        </w:rPr>
        <w:t>(</w:t>
      </w:r>
      <w:hyperlink w:anchor="_ENREF_44" w:tooltip="Healey, 2005 #656" w:history="1">
        <w:r w:rsidR="00344749">
          <w:rPr>
            <w:noProof/>
          </w:rPr>
          <w:t>Healey et al. 2005</w:t>
        </w:r>
      </w:hyperlink>
      <w:r>
        <w:rPr>
          <w:noProof/>
        </w:rPr>
        <w:t xml:space="preserve">; </w:t>
      </w:r>
      <w:hyperlink w:anchor="_ENREF_45" w:tooltip="Hilker, 2009 #642" w:history="1">
        <w:r w:rsidR="00344749">
          <w:rPr>
            <w:noProof/>
          </w:rPr>
          <w:t>Hilker et al. 2009</w:t>
        </w:r>
      </w:hyperlink>
      <w:r>
        <w:rPr>
          <w:noProof/>
        </w:rPr>
        <w:t>)</w:t>
      </w:r>
      <w:r>
        <w:fldChar w:fldCharType="end"/>
      </w:r>
      <w:r>
        <w:t>. The other class represented all other possible disturbances including</w:t>
      </w:r>
      <w:r w:rsidRPr="00F50B15">
        <w:t xml:space="preserve"> </w:t>
      </w:r>
      <w:r>
        <w:t xml:space="preserve">disease, insect defoliation, weather events, land use change, and forest-edge disturbances </w:t>
      </w:r>
      <w:r>
        <w:fldChar w:fldCharType="begin"/>
      </w:r>
      <w:r>
        <w:instrText xml:space="preserve"> ADDIN EN.CITE &lt;EndNote&gt;&lt;Cite&gt;&lt;Author&gt;Harper&lt;/Author&gt;&lt;Year&gt;2012&lt;/Year&gt;&lt;RecNum&gt;910&lt;/RecNum&gt;&lt;Prefix&gt;Chapter 3`; &lt;/Prefix&gt;&lt;DisplayText&gt;(Chapter 3; Harper and Johnson 2012)&lt;/DisplayText&gt;&lt;record&gt;&lt;rec-number&gt;910&lt;/rec-number&gt;&lt;foreign-keys&gt;&lt;key app="EN" db-id="dfptszd2n20ez4edadt5d29upvrvsv0xfr0w"&gt;910&lt;/key&gt;&lt;/foreign-keys&gt;&lt;ref-type name="Report"&gt;27&lt;/ref-type&gt;&lt;contributors&gt;&lt;authors&gt;&lt;author&gt;Harper, Richard A.&lt;/author&gt;&lt;author&gt;Johnson, Tony G.&lt;/author&gt;&lt;/authors&gt;&lt;secondary-authors&gt;&lt;author&gt;Resource Bulletin SRS-187&lt;/author&gt;&lt;/secondary-authors&gt;&lt;/contributors&gt;&lt;titles&gt;&lt;title&gt;Forest Resources of East Oklahoma, 2008&lt;/title&gt;&lt;/titles&gt;&lt;pages&gt;112&lt;/pages&gt;&lt;number&gt;RB-SRS-187&lt;/number&gt;&lt;dates&gt;&lt;year&gt;2012&lt;/year&gt;&lt;/dates&gt;&lt;pub-location&gt;Asheville, NC&lt;/pub-location&gt;&lt;publisher&gt;Department of Agriculture Forest Service, Southern Research Station&lt;/publisher&gt;&lt;urls&gt;&lt;/urls&gt;&lt;/record&gt;&lt;/Cite&gt;&lt;/EndNote&gt;</w:instrText>
      </w:r>
      <w:r>
        <w:fldChar w:fldCharType="separate"/>
      </w:r>
      <w:r>
        <w:rPr>
          <w:noProof/>
        </w:rPr>
        <w:t>(</w:t>
      </w:r>
      <w:hyperlink w:anchor="_ENREF_42" w:tooltip="Harper, 2012 #910" w:history="1">
        <w:r w:rsidR="00344749">
          <w:rPr>
            <w:noProof/>
          </w:rPr>
          <w:t>Chapter 3; Harper and Johnson 2012</w:t>
        </w:r>
      </w:hyperlink>
      <w:r>
        <w:rPr>
          <w:noProof/>
        </w:rPr>
        <w:t>)</w:t>
      </w:r>
      <w:r>
        <w:fldChar w:fldCharType="end"/>
      </w:r>
      <w:r>
        <w:t>. Forest-edge disturbances were mainly found at forest edges, such as those along roads, tree lines on rangeland, rivers, and lake shores.</w:t>
      </w:r>
    </w:p>
    <w:p w:rsidR="00E90E09" w:rsidRDefault="00E90E09" w:rsidP="00E90E09">
      <w:r>
        <w:t>A supervised decision tree classification was used in this study to classify disturbances into fire, harvest, and other. Therefore, it was necessary to develop reference disturbances including training and validation disturbances for each class. For fire, the reference disturbances (including training and validation disturbances) were identified based on a thematic burn severity dataset obtained from the Monitoring Trends in Burn Severity Geospatial Database (</w:t>
      </w:r>
      <w:hyperlink r:id="rId85" w:history="1">
        <w:r w:rsidRPr="002F4C0B">
          <w:rPr>
            <w:rStyle w:val="Hyperlink"/>
          </w:rPr>
          <w:t>http://www.mtbs.gov</w:t>
        </w:r>
      </w:hyperlink>
      <w:r>
        <w:t xml:space="preserve">). This yearly dataset available from 2000 to 2011 represented large (over two square kilometers in </w:t>
      </w:r>
      <w:r>
        <w:lastRenderedPageBreak/>
        <w:t xml:space="preserve">the East and four square kilometers in the West) fires in the conterminous U.S </w:t>
      </w:r>
      <w:r>
        <w:fldChar w:fldCharType="begin"/>
      </w:r>
      <w:r>
        <w:instrText xml:space="preserve"> ADDIN EN.CITE &lt;EndNote&gt;&lt;Cite&gt;&lt;Author&gt;Schwind&lt;/Author&gt;&lt;Year&gt;2007&lt;/Year&gt;&lt;RecNum&gt;827&lt;/RecNum&gt;&lt;DisplayText&gt;(Schwind 2007)&lt;/DisplayText&gt;&lt;record&gt;&lt;rec-number&gt;827&lt;/rec-number&gt;&lt;foreign-keys&gt;&lt;key app="EN" db-id="dfptszd2n20ez4edadt5d29upvrvsv0xfr0w"&gt;827&lt;/key&gt;&lt;/foreign-keys&gt;&lt;ref-type name="Report"&gt;27&lt;/ref-type&gt;&lt;contributors&gt;&lt;authors&gt;&lt;author&gt;Schwind, B.&lt;/author&gt;&lt;/authors&gt;&lt;/contributors&gt;&lt;titles&gt;&lt;title&gt;Monitoring Trends in Burn Severity: Report on the 2004 Mapped Fires&lt;/title&gt;&lt;/titles&gt;&lt;dates&gt;&lt;year&gt;2007&lt;/year&gt;&lt;/dates&gt;&lt;urls&gt;&lt;related-urls&gt;&lt;url&gt;http://svinetfc4.fs.fed.us/mtbs/&lt;/url&gt;&lt;/related-urls&gt;&lt;/urls&gt;&lt;/record&gt;&lt;/Cite&gt;&lt;/EndNote&gt;</w:instrText>
      </w:r>
      <w:r>
        <w:fldChar w:fldCharType="separate"/>
      </w:r>
      <w:r>
        <w:rPr>
          <w:noProof/>
        </w:rPr>
        <w:t>(</w:t>
      </w:r>
      <w:hyperlink w:anchor="_ENREF_103" w:tooltip="Schwind, 2007 #827" w:history="1">
        <w:r w:rsidR="00344749">
          <w:rPr>
            <w:noProof/>
          </w:rPr>
          <w:t>Schwind 2007</w:t>
        </w:r>
      </w:hyperlink>
      <w:r>
        <w:rPr>
          <w:noProof/>
        </w:rPr>
        <w:t>)</w:t>
      </w:r>
      <w:r>
        <w:fldChar w:fldCharType="end"/>
      </w:r>
      <w:r>
        <w:t xml:space="preserve">. Because only moderate and high severity fires were considered in this study, other classes (unburned to very low, low, increased greenness, and non-processing mask classes) were masked out from the thematic burn severity dataset. For the harvest class, a </w:t>
      </w:r>
      <w:proofErr w:type="spellStart"/>
      <w:r>
        <w:t>shapefile</w:t>
      </w:r>
      <w:proofErr w:type="spellEnd"/>
      <w:r>
        <w:t xml:space="preserve"> of time-stamped </w:t>
      </w:r>
      <w:proofErr w:type="spellStart"/>
      <w:r>
        <w:t>clearcut</w:t>
      </w:r>
      <w:proofErr w:type="spellEnd"/>
      <w:r>
        <w:t xml:space="preserve"> patches digitized from NAIP aerial photos was used. Details about this digitizing process were presented in Chapter 3.</w:t>
      </w:r>
    </w:p>
    <w:p w:rsidR="00E90E09" w:rsidRDefault="00E90E09" w:rsidP="00E90E09">
      <w:r>
        <w:t xml:space="preserve">For the other class, because it was unknown about locations of weather events and land use changes, these disturbances were not accounted during the process of identifying reference disturbances. To identify reference disturbances for disease and insect defoliation, the Insect and Disease Detection Survey data (IDS) was used. This data was downloaded from the IDS explorer </w:t>
      </w:r>
      <w:r>
        <w:fldChar w:fldCharType="begin"/>
      </w:r>
      <w:r>
        <w:instrText xml:space="preserve"> ADDIN EN.CITE &lt;EndNote&gt;&lt;Cite&gt;&lt;Author&gt;US Department of Agriculture Forest Service&lt;/Author&gt;&lt;Year&gt;2013&lt;/Year&gt;&lt;RecNum&gt;1124&lt;/RecNum&gt;&lt;DisplayText&gt;(US Department of Agriculture Forest Service 2013b)&lt;/DisplayText&gt;&lt;record&gt;&lt;rec-number&gt;1124&lt;/rec-number&gt;&lt;foreign-keys&gt;&lt;key app="EN" db-id="dfptszd2n20ez4edadt5d29upvrvsv0xfr0w"&gt;1124&lt;/key&gt;&lt;/foreign-keys&gt;&lt;ref-type name="Web Page"&gt;12&lt;/ref-type&gt;&lt;contributors&gt;&lt;authors&gt;&lt;author&gt;US Department of Agriculture Forest Service,&lt;/author&gt;&lt;/authors&gt;&lt;/contributors&gt;&lt;titles&gt;&lt;title&gt;Insect and Disease Detection Survey Data Explorer&lt;/title&gt;&lt;/titles&gt;&lt;dates&gt;&lt;year&gt;2013&lt;/year&gt;&lt;/dates&gt;&lt;urls&gt;&lt;related-urls&gt;&lt;url&gt;http://foresthealth.fs.usda.gov/portal/Flex/IDS&lt;/url&gt;&lt;/related-urls&gt;&lt;/urls&gt;&lt;/record&gt;&lt;/Cite&gt;&lt;/EndNote&gt;</w:instrText>
      </w:r>
      <w:r>
        <w:fldChar w:fldCharType="separate"/>
      </w:r>
      <w:r>
        <w:rPr>
          <w:noProof/>
        </w:rPr>
        <w:t>(</w:t>
      </w:r>
      <w:hyperlink w:anchor="_ENREF_126" w:tooltip="US Department of Agriculture Forest Service, 2013 #1124" w:history="1">
        <w:r w:rsidR="00344749">
          <w:rPr>
            <w:noProof/>
          </w:rPr>
          <w:t>US Department of Agriculture Forest Service 2013b</w:t>
        </w:r>
      </w:hyperlink>
      <w:r>
        <w:rPr>
          <w:noProof/>
        </w:rPr>
        <w:t>)</w:t>
      </w:r>
      <w:r>
        <w:fldChar w:fldCharType="end"/>
      </w:r>
      <w:r>
        <w:t xml:space="preserve"> as a state-wide </w:t>
      </w:r>
      <w:proofErr w:type="spellStart"/>
      <w:r>
        <w:t>geodatabase</w:t>
      </w:r>
      <w:proofErr w:type="spellEnd"/>
      <w:r>
        <w:t xml:space="preserve"> about forest health of Oklahoma. Locations and extents of tree mortalities due to disease or insect defoliation were represented as polygons associated with their damage type and survey year from 2002 to 2012.</w:t>
      </w:r>
    </w:p>
    <w:p w:rsidR="00E90E09" w:rsidRDefault="00E90E09" w:rsidP="00E90E09">
      <w:r>
        <w:t xml:space="preserve">Additionally, because forest-edge disturbances could be found along roads, tree lines on rangeland, rivers, and lake shores, these features were initially considered to inform the selection of reference disturbances taking place at forest edges. However, because from the field trips, I am only certain that forests along Highway 70 (Figure 3.1) were either not disturbed or disturbed neither due to fire nor to harvest, this highway was used to inform the selection of reference disturbances taking place at forest edges. </w:t>
      </w:r>
      <w:r w:rsidRPr="00244862">
        <w:t xml:space="preserve">The 2013 TIGER road </w:t>
      </w:r>
      <w:proofErr w:type="spellStart"/>
      <w:r w:rsidRPr="00244862">
        <w:t>shapefile</w:t>
      </w:r>
      <w:proofErr w:type="spellEnd"/>
      <w:r w:rsidRPr="00244862">
        <w:t xml:space="preserve"> </w:t>
      </w:r>
      <w:r w:rsidRPr="00244862">
        <w:fldChar w:fldCharType="begin"/>
      </w:r>
      <w:r w:rsidRPr="00244862">
        <w:instrText xml:space="preserve"> ADDIN EN.CITE &lt;EndNote&gt;&lt;Cite&gt;&lt;Author&gt;US Census Bureau&lt;/Author&gt;&lt;Year&gt;2013&lt;/Year&gt;&lt;RecNum&gt;1116&lt;/RecNum&gt;&lt;DisplayText&gt;(US Census Bureau 2013)&lt;/DisplayText&gt;&lt;record&gt;&lt;rec-number&gt;1116&lt;/rec-number&gt;&lt;foreign-keys&gt;&lt;key app="EN" db-id="dfptszd2n20ez4edadt5d29upvrvsv0xfr0w"&gt;1116&lt;/key&gt;&lt;/foreign-keys&gt;&lt;ref-type name="Web Page"&gt;12&lt;/ref-type&gt;&lt;contributors&gt;&lt;authors&gt;&lt;author&gt;US Census Bureau,&lt;/author&gt;&lt;/authors&gt;&lt;/contributors&gt;&lt;titles&gt;&lt;title&gt;TIGER/Line® Shapefiles&lt;/title&gt;&lt;/titles&gt;&lt;dates&gt;&lt;year&gt;2013&lt;/year&gt;&lt;/dates&gt;&lt;urls&gt;&lt;related-urls&gt;&lt;url&gt;http://www.census.gov/cgi-bin/geo/shapefiles2013/main&lt;/url&gt;&lt;/related-urls&gt;&lt;/urls&gt;&lt;/record&gt;&lt;/Cite&gt;&lt;/EndNote&gt;</w:instrText>
      </w:r>
      <w:r w:rsidRPr="00244862">
        <w:fldChar w:fldCharType="separate"/>
      </w:r>
      <w:r w:rsidRPr="00244862">
        <w:rPr>
          <w:noProof/>
        </w:rPr>
        <w:t>(</w:t>
      </w:r>
      <w:hyperlink w:anchor="_ENREF_124" w:tooltip="US Census Bureau, 2013 #1116" w:history="1">
        <w:r w:rsidR="00344749" w:rsidRPr="00244862">
          <w:rPr>
            <w:noProof/>
          </w:rPr>
          <w:t>US Census Bureau 2013</w:t>
        </w:r>
      </w:hyperlink>
      <w:r w:rsidRPr="00244862">
        <w:rPr>
          <w:noProof/>
        </w:rPr>
        <w:t>)</w:t>
      </w:r>
      <w:r w:rsidRPr="00244862">
        <w:fldChar w:fldCharType="end"/>
      </w:r>
      <w:r w:rsidRPr="00244862">
        <w:t xml:space="preserve"> was used to </w:t>
      </w:r>
      <w:r>
        <w:t>extract this Highway 70 for the selection of reference disturbances.</w:t>
      </w:r>
    </w:p>
    <w:p w:rsidR="00E90E09" w:rsidRDefault="00E90E09" w:rsidP="00E90E09">
      <w:pPr>
        <w:pStyle w:val="Heading2"/>
      </w:pPr>
      <w:bookmarkStart w:id="70" w:name="_Toc372830170"/>
      <w:r>
        <w:lastRenderedPageBreak/>
        <w:t>Methods</w:t>
      </w:r>
      <w:bookmarkEnd w:id="70"/>
    </w:p>
    <w:p w:rsidR="00E90E09" w:rsidRDefault="00E90E09" w:rsidP="00E90E09">
      <w:pPr>
        <w:pStyle w:val="Heading3"/>
      </w:pPr>
      <w:bookmarkStart w:id="71" w:name="_Toc372830171"/>
      <w:r>
        <w:t>Disturbance temporal characteristics</w:t>
      </w:r>
      <w:bookmarkEnd w:id="71"/>
    </w:p>
    <w:p w:rsidR="00E90E09" w:rsidRDefault="00E90E09" w:rsidP="00E90E09">
      <w:r>
        <w:t>The objective of this study was to classify disturbances into three classes (fire, harvest, and other) based on their temporal characteristics. Therefore, it was necessary to analyze the temporal characteristics of the three disturbance types before classification. Temporal characteristics of a disturbance included its beginning time, ending time, and duration derived from the MSTAARCH binary DI time-series (Figure 4.2). The beginning time was the date a given pixel switched from undisturbed to disturbed whereas the ending time was the date the pixel switched from disturbed back to undisturbed. Duration was the difference of the beginning and ending times.</w:t>
      </w:r>
    </w:p>
    <w:p w:rsidR="00E90E09" w:rsidRDefault="00E90E09" w:rsidP="00E90E09">
      <w:r>
        <w:t xml:space="preserve">The analysis of temporal characteristics of disturbances was conducted using their reference data. Fire reference data were selected based on yearly fire strata. A fire stratum of a given year included all fire pixels taken from the thematic burn severity dataset for that year. For instance, the fire stratum of 2000 included all fire pixels taken from the 2000-thematic burn severity dataset. For each of these fire strata, ten percent of the fire pixels were randomly selected as reference fire pixels. The temporal characteristics of these reference fire pixels were then extracted from the MSTAARCH binary DI time-series and used as a reference for fire disturbances. A total of 3,363 reference fire disturbances were identified through this selection process. </w:t>
      </w:r>
    </w:p>
    <w:p w:rsidR="00E90E09" w:rsidRDefault="00E90E09" w:rsidP="00E90E09">
      <w:r>
        <w:t xml:space="preserve">To create reference harvest disturbances, the time-stamped NAIP patches were first grouped by year and then used as yearly strata for the selection of reference </w:t>
      </w:r>
      <w:proofErr w:type="spellStart"/>
      <w:r>
        <w:t>clearcut</w:t>
      </w:r>
      <w:proofErr w:type="spellEnd"/>
      <w:r>
        <w:t xml:space="preserve"> pixels. Using the same selection process as selecting reference fire disturbances, a total of 4,114 reference </w:t>
      </w:r>
      <w:proofErr w:type="spellStart"/>
      <w:r>
        <w:t>clearcut</w:t>
      </w:r>
      <w:proofErr w:type="spellEnd"/>
      <w:r>
        <w:t xml:space="preserve"> disturbances were identified. These </w:t>
      </w:r>
      <w:r>
        <w:lastRenderedPageBreak/>
        <w:t>reference disturbances included those starting before and ending after the study period. Although it was uncertain about the durations of these reference disturbances, they were included to classify disturbances, especially those in 2000 and 2011, either starting before or ending after the study period.</w:t>
      </w:r>
    </w:p>
    <w:p w:rsidR="00E90E09" w:rsidRDefault="00E90E09" w:rsidP="00E90E09">
      <w:r>
        <w:t>Reference data for the class of other type included reference data of disease and insect defoliation as well as reference data of forest-edge disturbances. The reference data of disease and insect defoliation was developed from the Insect and Disease Detection Survey data (IDS). Polygons representing the extents of yearly tree mortalities were used as yearly strata to select reference pixels. Because the number of reference pixels in this case was too small (20 pixels), all of them were used as reference pixels for the identification of reference disturbances. Additionally, the reference data of forest-edge disturbances were created by first creating a 300-meter buffer around Highway 70 as a stratum to select reference pixels. Using this buffer as a stratum, twenty percent of all disturbed pixels in</w:t>
      </w:r>
      <w:r w:rsidRPr="00E033B4">
        <w:t xml:space="preserve"> this stratum were randomly selected for the </w:t>
      </w:r>
      <w:r>
        <w:t>identification of reference disturbances</w:t>
      </w:r>
      <w:r w:rsidRPr="00E033B4">
        <w:t>.</w:t>
      </w:r>
      <w:r>
        <w:t xml:space="preserve"> Using twenty percent in this case was to make sure that the number of reference disturbances in this class was close to the number of reference disturbances in the other two classes. A total of 2,743 reference disturbances </w:t>
      </w:r>
      <w:proofErr w:type="gramStart"/>
      <w:r>
        <w:t>was</w:t>
      </w:r>
      <w:proofErr w:type="gramEnd"/>
      <w:r>
        <w:t xml:space="preserve"> identified for the class of other disturbance types. Again, these disturbances included those starting before and ending after the study period.</w:t>
      </w:r>
    </w:p>
    <w:p w:rsidR="00E90E09" w:rsidRDefault="00E90E09" w:rsidP="00E90E09">
      <w:r>
        <w:t xml:space="preserve">The three temporal characteristics of disturbances were then statistically tested between classes to determine whether they were significantly different. The Mann-Whitney </w:t>
      </w:r>
      <w:r w:rsidRPr="00711042">
        <w:rPr>
          <w:i/>
        </w:rPr>
        <w:t>U</w:t>
      </w:r>
      <w:r>
        <w:t xml:space="preserve"> test was used because (1) the beginning and ending times of disturbances were ordinal data and (2) duration of disturbances was not normally distributed. The </w:t>
      </w:r>
      <w:r>
        <w:lastRenderedPageBreak/>
        <w:t>hypothesis for this test was that there was no difference in each of the temporal characteristics between any two classes.</w:t>
      </w:r>
    </w:p>
    <w:p w:rsidR="00E90E09" w:rsidRDefault="00E90E09" w:rsidP="00E90E09">
      <w:pPr>
        <w:pStyle w:val="Heading3"/>
      </w:pPr>
      <w:bookmarkStart w:id="72" w:name="_Toc372830172"/>
      <w:r>
        <w:t>Disturbance type mapping and validation</w:t>
      </w:r>
      <w:bookmarkEnd w:id="72"/>
    </w:p>
    <w:p w:rsidR="00E90E09" w:rsidRDefault="00E90E09" w:rsidP="00E90E09">
      <w:r>
        <w:t xml:space="preserve">To map disturbance types, a classification was performed for every disturbance of all pixels across the study area based on a rule set constructed by a classification tree. In this study, the CHAID </w:t>
      </w:r>
      <w:r>
        <w:fldChar w:fldCharType="begin"/>
      </w:r>
      <w:r>
        <w:instrText xml:space="preserve"> ADDIN EN.CITE &lt;EndNote&gt;&lt;Cite&gt;&lt;Author&gt;Kass&lt;/Author&gt;&lt;Year&gt;1980&lt;/Year&gt;&lt;RecNum&gt;1117&lt;/RecNum&gt;&lt;Prefix&gt;CHi-squared Automatic Interaction Detection`; &lt;/Prefix&gt;&lt;DisplayText&gt;(CHi-squared Automatic Interaction Detection; Kass 1980)&lt;/DisplayText&gt;&lt;record&gt;&lt;rec-number&gt;1117&lt;/rec-number&gt;&lt;foreign-keys&gt;&lt;key app="EN" db-id="dfptszd2n20ez4edadt5d29upvrvsv0xfr0w"&gt;1117&lt;/key&gt;&lt;/foreign-keys&gt;&lt;ref-type name="Journal Article"&gt;17&lt;/ref-type&gt;&lt;contributors&gt;&lt;authors&gt;&lt;author&gt;Kass, Gordon V.&lt;/author&gt;&lt;/authors&gt;&lt;/contributors&gt;&lt;titles&gt;&lt;title&gt;An exploratory technique for investigating large quantities of categorical data&lt;/title&gt;&lt;secondary-title&gt;Applied statistics&lt;/secondary-title&gt;&lt;/titles&gt;&lt;periodical&gt;&lt;full-title&gt;Applied statistics&lt;/full-title&gt;&lt;/periodical&gt;&lt;pages&gt;119-127&lt;/pages&gt;&lt;dates&gt;&lt;year&gt;1980&lt;/year&gt;&lt;/dates&gt;&lt;publisher&gt;JSTOR&lt;/publisher&gt;&lt;isbn&gt;0035-9254&lt;/isbn&gt;&lt;urls&gt;&lt;/urls&gt;&lt;/record&gt;&lt;/Cite&gt;&lt;/EndNote&gt;</w:instrText>
      </w:r>
      <w:r>
        <w:fldChar w:fldCharType="separate"/>
      </w:r>
      <w:r>
        <w:rPr>
          <w:noProof/>
        </w:rPr>
        <w:t>(</w:t>
      </w:r>
      <w:hyperlink w:anchor="_ENREF_57" w:tooltip="Kass, 1980 #1117" w:history="1">
        <w:r w:rsidR="00344749">
          <w:rPr>
            <w:noProof/>
          </w:rPr>
          <w:t>CHi-squared Automatic Interaction Detection; Kass 1980</w:t>
        </w:r>
      </w:hyperlink>
      <w:r>
        <w:rPr>
          <w:noProof/>
        </w:rPr>
        <w:t>)</w:t>
      </w:r>
      <w:r>
        <w:fldChar w:fldCharType="end"/>
      </w:r>
      <w:r>
        <w:t xml:space="preserve"> classification tree method available in the SPSS</w:t>
      </w:r>
      <w:r w:rsidRPr="00486434">
        <w:rPr>
          <w:vertAlign w:val="superscript"/>
        </w:rPr>
        <w:t>®</w:t>
      </w:r>
      <w:r>
        <w:t xml:space="preserve"> software package was used to build the rule set. CHAID was used to automatically partition the independent variables (i.e. beginning time, ending time, and duration) into mutually exclusive groups that best described the dependent variable (i.e. classification type).</w:t>
      </w:r>
    </w:p>
    <w:p w:rsidR="00E90E09" w:rsidRDefault="00E90E09" w:rsidP="00E90E09">
      <w:r>
        <w:t xml:space="preserve">I used 70 percent of the reference dataset as training data for each disturbance type.  Thus, the number of training disturbance pixels for the fire class was 2,354; 2,879 for </w:t>
      </w:r>
      <w:proofErr w:type="spellStart"/>
      <w:r>
        <w:t>clearcut</w:t>
      </w:r>
      <w:proofErr w:type="spellEnd"/>
      <w:r>
        <w:t xml:space="preserve">; and 1,920 for other disturbance types. The other 30 percent of the reference data were used to validate the disturbance type maps. To validate the disturbance type maps, this study used the error matrix </w:t>
      </w:r>
      <w:r>
        <w:fldChar w:fldCharType="begin"/>
      </w:r>
      <w:r>
        <w:instrText xml:space="preserve"> ADDIN EN.CITE &lt;EndNote&gt;&lt;Cite&gt;&lt;Author&gt;Congalton&lt;/Author&gt;&lt;Year&gt;1991&lt;/Year&gt;&lt;RecNum&gt;350&lt;/RecNum&gt;&lt;DisplayText&gt;(Congalton 1991)&lt;/DisplayText&gt;&lt;record&gt;&lt;rec-number&gt;350&lt;/rec-number&gt;&lt;foreign-keys&gt;&lt;key app="EN" db-id="dfptszd2n20ez4edadt5d29upvrvsv0xfr0w"&gt;350&lt;/key&gt;&lt;/foreign-keys&gt;&lt;ref-type name="Journal Article"&gt;17&lt;/ref-type&gt;&lt;contributors&gt;&lt;authors&gt;&lt;author&gt;Congalton, Russell G.&lt;/author&gt;&lt;/authors&gt;&lt;/contributors&gt;&lt;titles&gt;&lt;title&gt;A Review of Assessing the Accuracy of Classifications of Remotely Sensed Data&lt;/title&gt;&lt;secondary-title&gt;Remote Sensing of Environment&lt;/secondary-title&gt;&lt;/titles&gt;&lt;periodical&gt;&lt;full-title&gt;Remote Sensing of Environment&lt;/full-title&gt;&lt;/periodical&gt;&lt;pages&gt;35-46&lt;/pages&gt;&lt;volume&gt;37&lt;/volume&gt;&lt;dates&gt;&lt;year&gt;1991&lt;/year&gt;&lt;/dates&gt;&lt;urls&gt;&lt;/urls&gt;&lt;/record&gt;&lt;/Cite&gt;&lt;/EndNote&gt;</w:instrText>
      </w:r>
      <w:r>
        <w:fldChar w:fldCharType="separate"/>
      </w:r>
      <w:r>
        <w:rPr>
          <w:noProof/>
        </w:rPr>
        <w:t>(</w:t>
      </w:r>
      <w:hyperlink w:anchor="_ENREF_13" w:tooltip="Congalton, 1991 #350" w:history="1">
        <w:r w:rsidR="00344749">
          <w:rPr>
            <w:noProof/>
          </w:rPr>
          <w:t>Congalton 1991</w:t>
        </w:r>
      </w:hyperlink>
      <w:r>
        <w:rPr>
          <w:noProof/>
        </w:rPr>
        <w:t>)</w:t>
      </w:r>
      <w:r>
        <w:fldChar w:fldCharType="end"/>
      </w:r>
      <w:r>
        <w:t>. The overall accuracy, kappa, producer’s and user’s accuracies were calculated based on the agreements and disagreements between the reference and classified disturbances.</w:t>
      </w:r>
    </w:p>
    <w:p w:rsidR="00E90E09" w:rsidRDefault="00E90E09" w:rsidP="00E90E09">
      <w:pPr>
        <w:pStyle w:val="Heading2"/>
      </w:pPr>
      <w:bookmarkStart w:id="73" w:name="_Toc372830173"/>
      <w:r>
        <w:t>Results</w:t>
      </w:r>
      <w:bookmarkEnd w:id="73"/>
    </w:p>
    <w:p w:rsidR="00E90E09" w:rsidRDefault="00E90E09" w:rsidP="00E90E09">
      <w:pPr>
        <w:pStyle w:val="Heading3"/>
      </w:pPr>
      <w:bookmarkStart w:id="74" w:name="_Toc372830174"/>
      <w:r>
        <w:t>Temporal characteristics of disturbances</w:t>
      </w:r>
      <w:bookmarkEnd w:id="74"/>
    </w:p>
    <w:p w:rsidR="00E90E09" w:rsidRDefault="00E90E09" w:rsidP="00E90E09">
      <w:r>
        <w:t xml:space="preserve">Temporal characteristics of fire, </w:t>
      </w:r>
      <w:proofErr w:type="spellStart"/>
      <w:r>
        <w:t>clearcut</w:t>
      </w:r>
      <w:proofErr w:type="spellEnd"/>
      <w:r>
        <w:t xml:space="preserve">, and other disturbance types were found to be visually and statistically different (Figures 4.2 and 4.3). It was found that durations of disturbances as a result of fires were often shorter than those of harvestings, although there were exceptions when fires were large enough to destroy a </w:t>
      </w:r>
      <w:r>
        <w:lastRenderedPageBreak/>
        <w:t xml:space="preserve">wide area (e.g. 12 square kilometers) or when fires were followed by </w:t>
      </w:r>
      <w:proofErr w:type="spellStart"/>
      <w:r>
        <w:t>clearcuts</w:t>
      </w:r>
      <w:proofErr w:type="spellEnd"/>
      <w:r>
        <w:t xml:space="preserve"> (Figure 4.2 A). Although fires and harvestings often occurred at the same pixels one or two times during the study period, other disturbances could happen more than two times and thus could result in shorter durations (Figure 4.2 C). These findings were confirmed by the temporal distribution presented in Figure 4.3.</w:t>
      </w:r>
    </w:p>
    <w:p w:rsidR="00CB3327" w:rsidRDefault="00CB3327" w:rsidP="00E90E09">
      <w:r>
        <w:t>This study found that there were 75 percent of fires ended in 200 eight-day time steps (about four years) and  18 percent of fires ended between 240-300 eight-day time steps (about five to five-and-a-half years) (Figure 4.3 A). Besides, there were 99.7 percent of harvest disturbances ended in 340 eight-day time steps (about seven-and-a-half years; Figure 4.3 B). Other disturbances, such as forest-edge disturbances, often occurred several times at the same pixels during the study period. Thus, most (78.5 percent) of their durations were short and less than 100 eight-day time steps (about two years; Figure 4.4 C). Furthermore, there were 34 percent of all three types of disturbances happened in July (Figure 4.3 D, E, F). Fires, however, were also found frequently in August (Figure 4.3 D). While not many fires occurred in winter months, most (91 percent) harvest disturbances occurred between March and July (Figure 4.3 E). Other disturbances, in contrast, were found regularly between June and October (Figure 4.3 F).</w:t>
      </w:r>
    </w:p>
    <w:p w:rsidR="00671861" w:rsidRDefault="00671861" w:rsidP="00671861">
      <w:pPr>
        <w:ind w:firstLine="0"/>
      </w:pPr>
      <w:r>
        <w:rPr>
          <w:noProof/>
          <w:lang w:bidi="ar-SA"/>
        </w:rPr>
        <w:lastRenderedPageBreak/>
        <mc:AlternateContent>
          <mc:Choice Requires="wpc">
            <w:drawing>
              <wp:inline distT="0" distB="0" distL="0" distR="0" wp14:anchorId="6A13C415" wp14:editId="135650C5">
                <wp:extent cx="5395528" cy="6299855"/>
                <wp:effectExtent l="0" t="0" r="0" b="5715"/>
                <wp:docPr id="96" name="Canvas 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4" name="Picture 84"/>
                          <pic:cNvPicPr>
                            <a:picLocks noChangeAspect="1"/>
                          </pic:cNvPicPr>
                        </pic:nvPicPr>
                        <pic:blipFill>
                          <a:blip r:embed="rId86"/>
                          <a:stretch>
                            <a:fillRect/>
                          </a:stretch>
                        </pic:blipFill>
                        <pic:spPr>
                          <a:xfrm>
                            <a:off x="0" y="4242611"/>
                            <a:ext cx="5395528" cy="2021628"/>
                          </a:xfrm>
                          <a:prstGeom prst="rect">
                            <a:avLst/>
                          </a:prstGeom>
                        </pic:spPr>
                      </pic:pic>
                      <pic:pic xmlns:pic="http://schemas.openxmlformats.org/drawingml/2006/picture">
                        <pic:nvPicPr>
                          <pic:cNvPr id="85" name="Picture 85"/>
                          <pic:cNvPicPr>
                            <a:picLocks noChangeAspect="1"/>
                          </pic:cNvPicPr>
                        </pic:nvPicPr>
                        <pic:blipFill>
                          <a:blip r:embed="rId87"/>
                          <a:stretch>
                            <a:fillRect/>
                          </a:stretch>
                        </pic:blipFill>
                        <pic:spPr>
                          <a:xfrm>
                            <a:off x="0" y="2310349"/>
                            <a:ext cx="5395528" cy="1892484"/>
                          </a:xfrm>
                          <a:prstGeom prst="rect">
                            <a:avLst/>
                          </a:prstGeom>
                        </pic:spPr>
                      </pic:pic>
                      <pic:pic xmlns:pic="http://schemas.openxmlformats.org/drawingml/2006/picture">
                        <pic:nvPicPr>
                          <pic:cNvPr id="86" name="Picture 86"/>
                          <pic:cNvPicPr>
                            <a:picLocks noChangeAspect="1"/>
                          </pic:cNvPicPr>
                        </pic:nvPicPr>
                        <pic:blipFill>
                          <a:blip r:embed="rId88"/>
                          <a:stretch>
                            <a:fillRect/>
                          </a:stretch>
                        </pic:blipFill>
                        <pic:spPr>
                          <a:xfrm>
                            <a:off x="0" y="355838"/>
                            <a:ext cx="5395528" cy="1891489"/>
                          </a:xfrm>
                          <a:prstGeom prst="rect">
                            <a:avLst/>
                          </a:prstGeom>
                        </pic:spPr>
                      </pic:pic>
                      <wps:wsp>
                        <wps:cNvPr id="88" name="Line Callout 1 (No Border) 88"/>
                        <wps:cNvSpPr/>
                        <wps:spPr>
                          <a:xfrm>
                            <a:off x="465255" y="21901"/>
                            <a:ext cx="898133" cy="355904"/>
                          </a:xfrm>
                          <a:prstGeom prst="callout1">
                            <a:avLst>
                              <a:gd name="adj1" fmla="val 98749"/>
                              <a:gd name="adj2" fmla="val 49411"/>
                              <a:gd name="adj3" fmla="val 140544"/>
                              <a:gd name="adj4" fmla="val 107899"/>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beginning</w:t>
                              </w:r>
                              <w:proofErr w:type="gramEnd"/>
                              <w:r w:rsidRPr="00890BB3">
                                <w:rPr>
                                  <w:color w:val="000000" w:themeColor="text1"/>
                                  <w:sz w:val="20"/>
                                  <w:szCs w:val="20"/>
                                </w:rPr>
                                <w:t xml:space="preserve"> time</w:t>
                              </w:r>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 name="Line Callout 1 (No Border) 89"/>
                        <wps:cNvSpPr/>
                        <wps:spPr>
                          <a:xfrm>
                            <a:off x="2560828" y="21901"/>
                            <a:ext cx="838064" cy="355904"/>
                          </a:xfrm>
                          <a:prstGeom prst="callout1">
                            <a:avLst>
                              <a:gd name="adj1" fmla="val 98749"/>
                              <a:gd name="adj2" fmla="val 49411"/>
                              <a:gd name="adj3" fmla="val 143532"/>
                              <a:gd name="adj4" fmla="val -5099"/>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90BB3" w:rsidRDefault="00A13BB4" w:rsidP="00671861">
                              <w:pPr>
                                <w:spacing w:line="240" w:lineRule="auto"/>
                                <w:ind w:firstLine="0"/>
                                <w:jc w:val="center"/>
                                <w:rPr>
                                  <w:color w:val="000000" w:themeColor="text1"/>
                                  <w:sz w:val="20"/>
                                  <w:szCs w:val="20"/>
                                </w:rPr>
                              </w:pPr>
                              <w:proofErr w:type="gramStart"/>
                              <w:r>
                                <w:rPr>
                                  <w:color w:val="000000" w:themeColor="text1"/>
                                  <w:sz w:val="20"/>
                                  <w:szCs w:val="20"/>
                                </w:rPr>
                                <w:t>ending</w:t>
                              </w:r>
                              <w:proofErr w:type="gramEnd"/>
                              <w:r w:rsidRPr="00890BB3">
                                <w:rPr>
                                  <w:color w:val="000000" w:themeColor="text1"/>
                                  <w:sz w:val="20"/>
                                  <w:szCs w:val="20"/>
                                </w:rPr>
                                <w:t xml:space="preserve"> time</w:t>
                              </w:r>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 name="Line Callout 1 (No Border) 90"/>
                        <wps:cNvSpPr/>
                        <wps:spPr>
                          <a:xfrm>
                            <a:off x="1533392" y="0"/>
                            <a:ext cx="843179" cy="355904"/>
                          </a:xfrm>
                          <a:prstGeom prst="callout1">
                            <a:avLst>
                              <a:gd name="adj1" fmla="val 98749"/>
                              <a:gd name="adj2" fmla="val 49411"/>
                              <a:gd name="adj3" fmla="val 173849"/>
                              <a:gd name="adj4" fmla="val 49066"/>
                            </a:avLst>
                          </a:prstGeom>
                          <a:noFill/>
                          <a:ln w="1270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A13BB4" w:rsidRPr="00890BB3" w:rsidRDefault="00A13BB4" w:rsidP="00671861">
                              <w:pPr>
                                <w:spacing w:line="240" w:lineRule="auto"/>
                                <w:ind w:firstLine="0"/>
                                <w:jc w:val="center"/>
                                <w:rPr>
                                  <w:color w:val="000000" w:themeColor="text1"/>
                                  <w:sz w:val="20"/>
                                  <w:szCs w:val="20"/>
                                </w:rPr>
                              </w:pPr>
                              <w:proofErr w:type="gramStart"/>
                              <w:r>
                                <w:rPr>
                                  <w:color w:val="000000" w:themeColor="text1"/>
                                  <w:sz w:val="20"/>
                                  <w:szCs w:val="20"/>
                                </w:rPr>
                                <w:t>duration</w:t>
                              </w:r>
                              <w:proofErr w:type="gramEnd"/>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 name="Straight Arrow Connector 91"/>
                        <wps:cNvCnPr/>
                        <wps:spPr>
                          <a:xfrm>
                            <a:off x="1470920" y="673799"/>
                            <a:ext cx="999664" cy="0"/>
                          </a:xfrm>
                          <a:prstGeom prst="straightConnector1">
                            <a:avLst/>
                          </a:prstGeom>
                          <a:ln>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93" name="Text Box 93"/>
                        <wps:cNvSpPr txBox="1"/>
                        <wps:spPr>
                          <a:xfrm>
                            <a:off x="4445691" y="125940"/>
                            <a:ext cx="624362" cy="22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ind w:firstLine="0"/>
                              </w:pPr>
                              <w:r>
                                <w:t>(A) Fire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 name="Text Box 94"/>
                        <wps:cNvSpPr txBox="1"/>
                        <wps:spPr>
                          <a:xfrm>
                            <a:off x="4265375" y="2225985"/>
                            <a:ext cx="804186" cy="22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ind w:firstLine="0"/>
                              </w:pPr>
                              <w:r>
                                <w:t>(B) Harvest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 name="Text Box 95"/>
                        <wps:cNvSpPr txBox="1"/>
                        <wps:spPr>
                          <a:xfrm>
                            <a:off x="4331080" y="4209010"/>
                            <a:ext cx="738235" cy="22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ind w:firstLine="0"/>
                              </w:pPr>
                              <w:r>
                                <w:t>(C) 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id="Canvas 96" o:spid="_x0000_s1203" editas="canvas" style="width:424.85pt;height:496.05pt;mso-position-horizontal-relative:char;mso-position-vertical-relative:line" coordsize="53949,62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">
                <v:shape id="_x0000_s1204" type="#_x0000_t75" style="position:absolute;width:53949;height:62998;visibility:visible;mso-wrap-style:square">
                  <v:fill o:detectmouseclick="t"/>
                  <v:path o:connecttype="none"/>
                </v:shape>
                <v:shape id="Picture 84" o:spid="_x0000_s1205" type="#_x0000_t75" style="position:absolute;top:42426;width:53955;height:20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Kqa/EAAAA2wAAAA8AAABkcnMvZG93bnJldi54bWxEj8FqwzAQRO+B/oPYQm+x3FCCcaOE0FDo&#10;oSXYiaHHxdrYJtbKWLKj/n0VKPQ4zMwbZrMLphczja6zrOA5SUEQ11Z33Cg4n96XGQjnkTX2lknB&#10;DznYbR8WG8y1vXFBc+kbESHsclTQej/kUrq6JYMusQNx9C52NOijHBupR7xFuOnlKk3X0mDHcaHF&#10;gd5aqq/lZCLlcx3cYfq6huZYlfXhu1oVulLq6THsX0F4Cv4//Nf+0AqyF7h/iT9A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Kqa/EAAAA2wAAAA8AAAAAAAAAAAAAAAAA&#10;nwIAAGRycy9kb3ducmV2LnhtbFBLBQYAAAAABAAEAPcAAACQAwAAAAA=&#10;">
                  <v:imagedata r:id="rId89" o:title=""/>
                  <v:path arrowok="t"/>
                </v:shape>
                <v:shape id="Picture 85" o:spid="_x0000_s1206" type="#_x0000_t75" style="position:absolute;top:23103;width:53955;height:18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JvWjDAAAA2wAAAA8AAABkcnMvZG93bnJldi54bWxEj1GLwjAQhN+F+w9hD3zT9ARFqlHkTlER&#10;BHsH+rg0a1uv2ZQmavXXG0HwcZidb3bG08aU4kK1Kywr+OpGIIhTqwvOFPz9LjpDEM4jaywtk4Ib&#10;OZhOPlpjjLW98o4uic9EgLCLUUHufRVL6dKcDLqurYiDd7S1QR9knUld4zXATSl7UTSQBgsODTlW&#10;9J1T+p+cTXjjNE91xfawXutIbrb3/eKnt1Sq/dnMRiA8Nf59/EqvtIJhH55bAgDk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m9aMMAAADbAAAADwAAAAAAAAAAAAAAAACf&#10;AgAAZHJzL2Rvd25yZXYueG1sUEsFBgAAAAAEAAQA9wAAAI8DAAAAAA==&#10;">
                  <v:imagedata r:id="rId90" o:title=""/>
                  <v:path arrowok="t"/>
                </v:shape>
                <v:shape id="Picture 86" o:spid="_x0000_s1207" type="#_x0000_t75" style="position:absolute;top:3558;width:53955;height:18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L4cTFAAAA2wAAAA8AAABkcnMvZG93bnJldi54bWxEj0FrAjEUhO9C/0N4BW+atVDR1ShSsO6h&#10;PWgVPD43z01087Jsom7/fVMo9DjMzDfMfNm5WtypDdazgtEwA0Fcem25UrD/Wg8mIEJE1lh7JgXf&#10;FGC5eOrNMdf+wVu672IlEoRDjgpMjE0uZSgNOQxD3xAn7+xbhzHJtpK6xUeCu1q+ZNlYOrScFgw2&#10;9GaovO5uTsHUHsvist9+FK/v5nNTndaN3RyU6j93qxmISF38D/+1C61gMobfL+kHyM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C+HExQAAANsAAAAPAAAAAAAAAAAAAAAA&#10;AJ8CAABkcnMvZG93bnJldi54bWxQSwUGAAAAAAQABAD3AAAAkQMAAAAA&#10;">
                  <v:imagedata r:id="rId91" o:title=""/>
                  <v:path arrowok="t"/>
                </v:shape>
                <v:shape id="Line Callout 1 (No Border) 88" o:spid="_x0000_s1208" type="#_x0000_t41" style="position:absolute;left:4652;top:219;width:8981;height:3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bpMEA&#10;AADbAAAADwAAAGRycy9kb3ducmV2LnhtbERPXWvCMBR9H+w/hDvY20ynIFKNImMDQSbaDX29NNe0&#10;2NyUJNXqrzcPgo+H8z1b9LYRZ/Khdqzgc5CBIC6drtko+P/7+ZiACBFZY+OYFFwpwGL++jLDXLsL&#10;7+hcRCNSCIccFVQxtrmUoazIYhi4ljhxR+ctxgS9kdrjJYXbRg6zbCwt1pwaKmzpq6LyVHRWwXDd&#10;bRpjfLu67b93o9/tgbv9Qan3t345BRGpj0/xw73SCiZpbPqSfoC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426TBAAAA2wAAAA8AAAAAAAAAAAAAAAAAmAIAAGRycy9kb3du&#10;cmV2LnhtbFBLBQYAAAAABAAEAPUAAACGAwAAAAA=&#10;" adj="23306,30358,10673,21330" filled="f" strokecolor="black [3213]" strokeweight="1pt">
                  <v:stroke startarrow="block"/>
                  <v:textbox inset="0,0,0,0">
                    <w:txbxContent>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beginning</w:t>
                        </w:r>
                        <w:proofErr w:type="gramEnd"/>
                        <w:r w:rsidRPr="00890BB3">
                          <w:rPr>
                            <w:color w:val="000000" w:themeColor="text1"/>
                            <w:sz w:val="20"/>
                            <w:szCs w:val="20"/>
                          </w:rPr>
                          <w:t xml:space="preserve"> time</w:t>
                        </w:r>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v:textbox>
                  <o:callout v:ext="edit" minusx="t" minusy="t"/>
                </v:shape>
                <v:shape id="Line Callout 1 (No Border) 89" o:spid="_x0000_s1209" type="#_x0000_t41" style="position:absolute;left:25608;top:219;width:8380;height:3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PqcUA&#10;AADbAAAADwAAAGRycy9kb3ducmV2LnhtbESPQWvCQBSE70L/w/IK3nRjkdZGN6EIhR60QauIt0f2&#10;NQnNvg3ZdY3/vlsoeBxm5htmlQ+mFYF611hWMJsmIIhLqxuuFBy+3icLEM4ja2wtk4IbOcizh9EK&#10;U22vvKOw95WIEHYpKqi971IpXVmTQTe1HXH0vm1v0EfZV1L3eI1w08qnJHmWBhuOCzV2tK6p/Nlf&#10;jIL5NsyPMxlO53CQm/VLUXyGW6HU+HF4W4LwNPh7+L/9oRUsXuH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Sk+pxQAAANsAAAAPAAAAAAAAAAAAAAAAAJgCAABkcnMv&#10;ZG93bnJldi54bWxQSwUGAAAAAAQABAD1AAAAigMAAAAA&#10;" adj="-1101,31003,10673,21330" filled="f" strokecolor="black [3213]" strokeweight="1pt">
                  <v:stroke startarrow="block"/>
                  <v:textbox inset="0,0,0,0">
                    <w:txbxContent>
                      <w:p w:rsidR="00A13BB4" w:rsidRPr="00890BB3" w:rsidRDefault="00A13BB4" w:rsidP="00671861">
                        <w:pPr>
                          <w:spacing w:line="240" w:lineRule="auto"/>
                          <w:ind w:firstLine="0"/>
                          <w:jc w:val="center"/>
                          <w:rPr>
                            <w:color w:val="000000" w:themeColor="text1"/>
                            <w:sz w:val="20"/>
                            <w:szCs w:val="20"/>
                          </w:rPr>
                        </w:pPr>
                        <w:proofErr w:type="gramStart"/>
                        <w:r>
                          <w:rPr>
                            <w:color w:val="000000" w:themeColor="text1"/>
                            <w:sz w:val="20"/>
                            <w:szCs w:val="20"/>
                          </w:rPr>
                          <w:t>ending</w:t>
                        </w:r>
                        <w:proofErr w:type="gramEnd"/>
                        <w:r w:rsidRPr="00890BB3">
                          <w:rPr>
                            <w:color w:val="000000" w:themeColor="text1"/>
                            <w:sz w:val="20"/>
                            <w:szCs w:val="20"/>
                          </w:rPr>
                          <w:t xml:space="preserve"> time</w:t>
                        </w:r>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v:textbox>
                  <o:callout v:ext="edit" minusy="t"/>
                </v:shape>
                <v:shape id="Line Callout 1 (No Border) 90" o:spid="_x0000_s1210" type="#_x0000_t41" style="position:absolute;left:15333;width:8432;height:3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oXMAA&#10;AADbAAAADwAAAGRycy9kb3ducmV2LnhtbERPzYrCMBC+C75DGMGLaLoeRKtRRBAWQUHrA4zN2Fab&#10;SW2itj69OSzs8eP7X6waU4oX1a6wrOBnFIEgTq0uOFNwTrbDKQjnkTWWlklBSw5Wy25ngbG2bz7S&#10;6+QzEULYxagg976KpXRpTgbdyFbEgbva2qAPsM6krvEdwk0px1E0kQYLDg05VrTJKb2fnkaBeepk&#10;+yiml2o/2X3SWzRI2vagVL/XrOcgPDX+X/zn/tUKZmF9+BJ+gF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coXMAAAADbAAAADwAAAAAAAAAAAAAAAACYAgAAZHJzL2Rvd25y&#10;ZXYueG1sUEsFBgAAAAAEAAQA9QAAAIUDAAAAAA==&#10;" adj="10598,37551,10673,21330" filled="f" strokecolor="black [3213]" strokeweight="1pt">
                  <v:stroke startarrow="block"/>
                  <v:textbox inset="0,0,0,0">
                    <w:txbxContent>
                      <w:p w:rsidR="00A13BB4" w:rsidRPr="00890BB3" w:rsidRDefault="00A13BB4" w:rsidP="00671861">
                        <w:pPr>
                          <w:spacing w:line="240" w:lineRule="auto"/>
                          <w:ind w:firstLine="0"/>
                          <w:jc w:val="center"/>
                          <w:rPr>
                            <w:color w:val="000000" w:themeColor="text1"/>
                            <w:sz w:val="20"/>
                            <w:szCs w:val="20"/>
                          </w:rPr>
                        </w:pPr>
                        <w:proofErr w:type="gramStart"/>
                        <w:r>
                          <w:rPr>
                            <w:color w:val="000000" w:themeColor="text1"/>
                            <w:sz w:val="20"/>
                            <w:szCs w:val="20"/>
                          </w:rPr>
                          <w:t>duration</w:t>
                        </w:r>
                        <w:proofErr w:type="gramEnd"/>
                      </w:p>
                      <w:p w:rsidR="00A13BB4" w:rsidRPr="00890BB3" w:rsidRDefault="00A13BB4" w:rsidP="00671861">
                        <w:pPr>
                          <w:spacing w:line="240" w:lineRule="auto"/>
                          <w:ind w:firstLine="0"/>
                          <w:jc w:val="center"/>
                          <w:rPr>
                            <w:color w:val="000000" w:themeColor="text1"/>
                            <w:sz w:val="20"/>
                            <w:szCs w:val="20"/>
                          </w:rPr>
                        </w:pPr>
                        <w:proofErr w:type="gramStart"/>
                        <w:r w:rsidRPr="00890BB3">
                          <w:rPr>
                            <w:color w:val="000000" w:themeColor="text1"/>
                            <w:sz w:val="20"/>
                            <w:szCs w:val="20"/>
                          </w:rPr>
                          <w:t>of</w:t>
                        </w:r>
                        <w:proofErr w:type="gramEnd"/>
                        <w:r w:rsidRPr="00890BB3">
                          <w:rPr>
                            <w:color w:val="000000" w:themeColor="text1"/>
                            <w:sz w:val="20"/>
                            <w:szCs w:val="20"/>
                          </w:rPr>
                          <w:t xml:space="preserve"> </w:t>
                        </w:r>
                        <w:r>
                          <w:rPr>
                            <w:color w:val="000000" w:themeColor="text1"/>
                            <w:sz w:val="20"/>
                            <w:szCs w:val="20"/>
                          </w:rPr>
                          <w:t xml:space="preserve">a </w:t>
                        </w:r>
                        <w:r w:rsidRPr="00890BB3">
                          <w:rPr>
                            <w:color w:val="000000" w:themeColor="text1"/>
                            <w:sz w:val="20"/>
                            <w:szCs w:val="20"/>
                          </w:rPr>
                          <w:t>disturbance</w:t>
                        </w:r>
                      </w:p>
                    </w:txbxContent>
                  </v:textbox>
                  <o:callout v:ext="edit" minusy="t"/>
                </v:shape>
                <v:shape id="Straight Arrow Connector 91" o:spid="_x0000_s1211" type="#_x0000_t32" style="position:absolute;left:14709;top:6737;width:99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p6sMAAADbAAAADwAAAGRycy9kb3ducmV2LnhtbESP3YrCMBSE74V9h3AW9k7TVpFajbII&#10;glfr+vMAx+bYFpuTbpNqfXsjLHg5zMw3zGLVm1rcqHWVZQXxKAJBnFtdcaHgdNwMUxDOI2usLZOC&#10;BzlYLT8GC8y0vfOebgdfiABhl6GC0vsmk9LlJRl0I9sQB+9iW4M+yLaQusV7gJtaJlE0lQYrDgsl&#10;NrQuKb8eOqMg9d2u/ntMfs7X3/U+GsdJl44Tpb4+++85CE+9f4f/21utYBbD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xqerDAAAA2wAAAA8AAAAAAAAAAAAA&#10;AAAAoQIAAGRycy9kb3ducmV2LnhtbFBLBQYAAAAABAAEAPkAAACRAwAAAAA=&#10;" strokecolor="black [3213]">
                  <v:stroke startarrow="open" endarrow="open"/>
                </v:shape>
                <v:shape id="Text Box 93" o:spid="_x0000_s1212" type="#_x0000_t202" style="position:absolute;left:44456;top:1259;width:6244;height:2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KZ8YA&#10;AADbAAAADwAAAGRycy9kb3ducmV2LnhtbESPX0vDQBDE3wv9DscWfGsvVZA29lrEP9CHWrUq6Nua&#10;W5Ngbi/cbdP47b1CoY/DzPyGWax616iOQqw9G5hOMlDEhbc1lwbe3x7HM1BRkC02nsnAH0VYLYeD&#10;BebWH/iVup2UKkE45migEmlzrWNRkcM48S1x8n58cChJhlLbgIcEd42+zLJr7bDmtFBhS3cVFb+7&#10;vTPQfMaw+c7kq7svn+TlWe8/HqZbYy5G/e0NKKFezuFTe20NzK/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HKZ8YAAADbAAAADwAAAAAAAAAAAAAAAACYAgAAZHJz&#10;L2Rvd25yZXYueG1sUEsFBgAAAAAEAAQA9QAAAIsDAAAAAA==&#10;" filled="f" stroked="f" strokeweight=".5pt">
                  <v:textbox inset="0,0,0,0">
                    <w:txbxContent>
                      <w:p w:rsidR="00A13BB4" w:rsidRDefault="00A13BB4" w:rsidP="00671861">
                        <w:pPr>
                          <w:ind w:firstLine="0"/>
                        </w:pPr>
                        <w:r>
                          <w:t>(A) Fire</w:t>
                        </w:r>
                      </w:p>
                    </w:txbxContent>
                  </v:textbox>
                </v:shape>
                <v:shape id="Text Box 94" o:spid="_x0000_s1213" type="#_x0000_t202" style="position:absolute;left:42653;top:22259;width:8042;height:2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E8YA&#10;AADbAAAADwAAAGRycy9kb3ducmV2LnhtbESPX0vDQBDE3wv9DscWfGsvFZE29lrEP9CHWrUq6Nua&#10;W5Ngbi/cbdP47b1CoY/DzPyGWax616iOQqw9G5hOMlDEhbc1lwbe3x7HM1BRkC02nsnAH0VYLYeD&#10;BebWH/iVup2UKkE45migEmlzrWNRkcM48S1x8n58cChJhlLbgIcEd42+zLJr7bDmtFBhS3cVFb+7&#10;vTPQfMaw+c7kq7svn+TlWe8/HqZbYy5G/e0NKKFezuFTe20NzK/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SE8YAAADbAAAADwAAAAAAAAAAAAAAAACYAgAAZHJz&#10;L2Rvd25yZXYueG1sUEsFBgAAAAAEAAQA9QAAAIsDAAAAAA==&#10;" filled="f" stroked="f" strokeweight=".5pt">
                  <v:textbox inset="0,0,0,0">
                    <w:txbxContent>
                      <w:p w:rsidR="00A13BB4" w:rsidRDefault="00A13BB4" w:rsidP="00671861">
                        <w:pPr>
                          <w:ind w:firstLine="0"/>
                        </w:pPr>
                        <w:r>
                          <w:t>(B) Harvest</w:t>
                        </w:r>
                      </w:p>
                    </w:txbxContent>
                  </v:textbox>
                </v:shape>
                <v:shape id="Text Box 95" o:spid="_x0000_s1214" type="#_x0000_t202" style="position:absolute;left:43310;top:42090;width:7383;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T3iMYA&#10;AADbAAAADwAAAGRycy9kb3ducmV2LnhtbESPX0vDQBDE3wv9DscWfGsvFZQ29lrEP9CHWrUq6Nua&#10;W5Ngbi/cbdP47b1CoY/DzPyGWax616iOQqw9G5hOMlDEhbc1lwbe3x7HM1BRkC02nsnAH0VYLYeD&#10;BebWH/iVup2UKkE45migEmlzrWNRkcM48S1x8n58cChJhlLbgIcEd42+zLJr7bDmtFBhS3cVFb+7&#10;vTPQfMaw+c7kq7svn+TlWe8/HqZbYy5G/e0NKKFezuFTe20NzK/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T3iMYAAADbAAAADwAAAAAAAAAAAAAAAACYAgAAZHJz&#10;L2Rvd25yZXYueG1sUEsFBgAAAAAEAAQA9QAAAIsDAAAAAA==&#10;" filled="f" stroked="f" strokeweight=".5pt">
                  <v:textbox inset="0,0,0,0">
                    <w:txbxContent>
                      <w:p w:rsidR="00A13BB4" w:rsidRDefault="00A13BB4" w:rsidP="00671861">
                        <w:pPr>
                          <w:ind w:firstLine="0"/>
                        </w:pPr>
                        <w:r>
                          <w:t>(C) Other</w:t>
                        </w:r>
                      </w:p>
                    </w:txbxContent>
                  </v:textbox>
                </v:shape>
                <w10:anchorlock/>
              </v:group>
            </w:pict>
          </mc:Fallback>
        </mc:AlternateContent>
      </w:r>
    </w:p>
    <w:p w:rsidR="00671861" w:rsidRDefault="00D7466A" w:rsidP="00671861">
      <w:pPr>
        <w:pStyle w:val="Caption"/>
      </w:pPr>
      <w:bookmarkStart w:id="75" w:name="_Toc372830203"/>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2</w:t>
      </w:r>
      <w:r>
        <w:rPr>
          <w:b/>
        </w:rPr>
        <w:fldChar w:fldCharType="end"/>
      </w:r>
      <w:r w:rsidR="00671861">
        <w:t xml:space="preserve">. Example profiles of fire (A) and harvest (B) disturbances as </w:t>
      </w:r>
      <w:r w:rsidR="0024098B">
        <w:t>well as other disturbances (C).</w:t>
      </w:r>
      <w:r w:rsidR="00733F79">
        <w:t xml:space="preserve"> </w:t>
      </w:r>
      <w:r w:rsidR="00671861">
        <w:t>Red solid lines represent the threshold of 2 used to determine disturbance conditions of a given pixel at a given time step. Solid blue lines represent MODIS DI profiles of the given pix</w:t>
      </w:r>
      <w:r w:rsidR="00140EA0">
        <w:t>el. Dotted blue lines represent</w:t>
      </w:r>
      <w:r w:rsidR="00671861">
        <w:t xml:space="preserve"> disturbance conditions detected by MSTAARCH of the given pixel. Gray dots represent available Landsat images identifying the given pixel as undistu</w:t>
      </w:r>
      <w:r w:rsidR="00140EA0">
        <w:t>rbed whereas red dots represent</w:t>
      </w:r>
      <w:r w:rsidR="00671861">
        <w:t xml:space="preserve"> available Landsat images identifying the given pixel as disturbed.</w:t>
      </w:r>
      <w:bookmarkEnd w:id="75"/>
    </w:p>
    <w:p w:rsidR="00733F79" w:rsidRPr="00733F79" w:rsidRDefault="00733F79" w:rsidP="00733F79"/>
    <w:p w:rsidR="00E90E09" w:rsidRDefault="00E90E09" w:rsidP="00E90E09">
      <w:r>
        <w:lastRenderedPageBreak/>
        <w:t xml:space="preserve">Of the twelve months, August was the most common time all types of disturbances ended (Figure 4.3 G, H, I). September was also the time when areas disturbed due to harvesting became undisturbed (Figure 4.3 H). The Mann-Whitney </w:t>
      </w:r>
      <w:r w:rsidRPr="002909D3">
        <w:rPr>
          <w:i/>
        </w:rPr>
        <w:t>U</w:t>
      </w:r>
      <w:r>
        <w:t xml:space="preserve"> tests were performed for each temporal characteristic between classes and showed that these characteristics were significantly different between classes (Table 4.2).</w:t>
      </w:r>
    </w:p>
    <w:p w:rsidR="00671861" w:rsidRDefault="00671861" w:rsidP="00671861">
      <w:pPr>
        <w:ind w:firstLine="0"/>
      </w:pPr>
      <w:r>
        <w:rPr>
          <w:noProof/>
          <w:lang w:bidi="ar-SA"/>
        </w:rPr>
        <mc:AlternateContent>
          <mc:Choice Requires="wpc">
            <w:drawing>
              <wp:inline distT="0" distB="0" distL="0" distR="0" wp14:anchorId="716541B2" wp14:editId="54964957">
                <wp:extent cx="5393317" cy="5185250"/>
                <wp:effectExtent l="0" t="0" r="0" b="0"/>
                <wp:docPr id="4099" name="Canvas 40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7" name="Picture 97"/>
                          <pic:cNvPicPr>
                            <a:picLocks noChangeAspect="1"/>
                          </pic:cNvPicPr>
                        </pic:nvPicPr>
                        <pic:blipFill>
                          <a:blip r:embed="rId92"/>
                          <a:stretch>
                            <a:fillRect/>
                          </a:stretch>
                        </pic:blipFill>
                        <pic:spPr>
                          <a:xfrm>
                            <a:off x="3830132" y="348885"/>
                            <a:ext cx="1556639" cy="1453654"/>
                          </a:xfrm>
                          <a:prstGeom prst="rect">
                            <a:avLst/>
                          </a:prstGeom>
                        </pic:spPr>
                      </pic:pic>
                      <pic:pic xmlns:pic="http://schemas.openxmlformats.org/drawingml/2006/picture">
                        <pic:nvPicPr>
                          <pic:cNvPr id="100" name="Picture 100"/>
                          <pic:cNvPicPr>
                            <a:picLocks noChangeAspect="1"/>
                          </pic:cNvPicPr>
                        </pic:nvPicPr>
                        <pic:blipFill>
                          <a:blip r:embed="rId93"/>
                          <a:stretch>
                            <a:fillRect/>
                          </a:stretch>
                        </pic:blipFill>
                        <pic:spPr>
                          <a:xfrm>
                            <a:off x="2134607" y="367683"/>
                            <a:ext cx="1550563" cy="1453893"/>
                          </a:xfrm>
                          <a:prstGeom prst="rect">
                            <a:avLst/>
                          </a:prstGeom>
                        </pic:spPr>
                      </pic:pic>
                      <pic:pic xmlns:pic="http://schemas.openxmlformats.org/drawingml/2006/picture">
                        <pic:nvPicPr>
                          <pic:cNvPr id="101" name="Picture 101"/>
                          <pic:cNvPicPr>
                            <a:picLocks noChangeAspect="1"/>
                          </pic:cNvPicPr>
                        </pic:nvPicPr>
                        <pic:blipFill>
                          <a:blip r:embed="rId94"/>
                          <a:stretch>
                            <a:fillRect/>
                          </a:stretch>
                        </pic:blipFill>
                        <pic:spPr>
                          <a:xfrm>
                            <a:off x="396616" y="367700"/>
                            <a:ext cx="1589456" cy="1490235"/>
                          </a:xfrm>
                          <a:prstGeom prst="rect">
                            <a:avLst/>
                          </a:prstGeom>
                        </pic:spPr>
                      </pic:pic>
                      <wpg:wgp>
                        <wpg:cNvPr id="102" name="Group 102"/>
                        <wpg:cNvGrpSpPr/>
                        <wpg:grpSpPr>
                          <a:xfrm>
                            <a:off x="38" y="2026584"/>
                            <a:ext cx="5386749" cy="1481111"/>
                            <a:chOff x="38" y="320311"/>
                            <a:chExt cx="5386749" cy="1481111"/>
                          </a:xfrm>
                        </wpg:grpSpPr>
                        <pic:pic xmlns:pic="http://schemas.openxmlformats.org/drawingml/2006/picture">
                          <pic:nvPicPr>
                            <pic:cNvPr id="103" name="Picture 103"/>
                            <pic:cNvPicPr/>
                          </pic:nvPicPr>
                          <pic:blipFill>
                            <a:blip r:embed="rId95"/>
                            <a:stretch>
                              <a:fillRect/>
                            </a:stretch>
                          </pic:blipFill>
                          <pic:spPr>
                            <a:xfrm>
                              <a:off x="396616" y="320311"/>
                              <a:ext cx="1589131" cy="1481111"/>
                            </a:xfrm>
                            <a:prstGeom prst="rect">
                              <a:avLst/>
                            </a:prstGeom>
                          </pic:spPr>
                        </pic:pic>
                        <pic:pic xmlns:pic="http://schemas.openxmlformats.org/drawingml/2006/picture">
                          <pic:nvPicPr>
                            <pic:cNvPr id="105" name="Picture 105"/>
                            <pic:cNvPicPr/>
                          </pic:nvPicPr>
                          <pic:blipFill>
                            <a:blip r:embed="rId96"/>
                            <a:stretch>
                              <a:fillRect/>
                            </a:stretch>
                          </pic:blipFill>
                          <pic:spPr>
                            <a:xfrm>
                              <a:off x="2102718" y="320311"/>
                              <a:ext cx="1582546" cy="1481111"/>
                            </a:xfrm>
                            <a:prstGeom prst="rect">
                              <a:avLst/>
                            </a:prstGeom>
                          </pic:spPr>
                        </pic:pic>
                        <pic:pic xmlns:pic="http://schemas.openxmlformats.org/drawingml/2006/picture">
                          <pic:nvPicPr>
                            <pic:cNvPr id="106" name="Picture 106"/>
                            <pic:cNvPicPr/>
                          </pic:nvPicPr>
                          <pic:blipFill>
                            <a:blip r:embed="rId97"/>
                            <a:stretch>
                              <a:fillRect/>
                            </a:stretch>
                          </pic:blipFill>
                          <pic:spPr>
                            <a:xfrm>
                              <a:off x="3797656" y="320311"/>
                              <a:ext cx="1589131" cy="1481111"/>
                            </a:xfrm>
                            <a:prstGeom prst="rect">
                              <a:avLst/>
                            </a:prstGeom>
                          </pic:spPr>
                        </pic:pic>
                        <wps:wsp>
                          <wps:cNvPr id="107" name="Text Box 107"/>
                          <wps:cNvSpPr txBox="1"/>
                          <wps:spPr>
                            <a:xfrm rot="16200000">
                              <a:off x="-496911" y="817295"/>
                              <a:ext cx="1353125" cy="3592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20"/>
                                    <w:szCs w:val="20"/>
                                  </w:rPr>
                                </w:pPr>
                                <w:r w:rsidRPr="00F5383D">
                                  <w:rPr>
                                    <w:sz w:val="20"/>
                                    <w:szCs w:val="20"/>
                                  </w:rPr>
                                  <w:t>Beginning time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wpg:wgp>
                        <wpg:cNvPr id="108" name="Group 108"/>
                        <wpg:cNvGrpSpPr/>
                        <wpg:grpSpPr>
                          <a:xfrm>
                            <a:off x="38" y="3631065"/>
                            <a:ext cx="5369713" cy="1489313"/>
                            <a:chOff x="38" y="1985623"/>
                            <a:chExt cx="5369713" cy="1489313"/>
                          </a:xfrm>
                        </wpg:grpSpPr>
                        <pic:pic xmlns:pic="http://schemas.openxmlformats.org/drawingml/2006/picture">
                          <pic:nvPicPr>
                            <pic:cNvPr id="111" name="Picture 111"/>
                            <pic:cNvPicPr/>
                          </pic:nvPicPr>
                          <pic:blipFill>
                            <a:blip r:embed="rId98"/>
                            <a:stretch>
                              <a:fillRect/>
                            </a:stretch>
                          </pic:blipFill>
                          <pic:spPr>
                            <a:xfrm>
                              <a:off x="371558" y="1985723"/>
                              <a:ext cx="1597400" cy="1489201"/>
                            </a:xfrm>
                            <a:prstGeom prst="rect">
                              <a:avLst/>
                            </a:prstGeom>
                          </pic:spPr>
                        </pic:pic>
                        <pic:pic xmlns:pic="http://schemas.openxmlformats.org/drawingml/2006/picture">
                          <pic:nvPicPr>
                            <pic:cNvPr id="112" name="Picture 112"/>
                            <pic:cNvPicPr/>
                          </pic:nvPicPr>
                          <pic:blipFill>
                            <a:blip r:embed="rId99"/>
                            <a:stretch>
                              <a:fillRect/>
                            </a:stretch>
                          </pic:blipFill>
                          <pic:spPr>
                            <a:xfrm>
                              <a:off x="2075112" y="1985729"/>
                              <a:ext cx="1610138" cy="1489201"/>
                            </a:xfrm>
                            <a:prstGeom prst="rect">
                              <a:avLst/>
                            </a:prstGeom>
                          </pic:spPr>
                        </pic:pic>
                        <pic:pic xmlns:pic="http://schemas.openxmlformats.org/drawingml/2006/picture">
                          <pic:nvPicPr>
                            <pic:cNvPr id="113" name="Picture 113"/>
                            <pic:cNvPicPr/>
                          </pic:nvPicPr>
                          <pic:blipFill>
                            <a:blip r:embed="rId100"/>
                            <a:stretch>
                              <a:fillRect/>
                            </a:stretch>
                          </pic:blipFill>
                          <pic:spPr>
                            <a:xfrm>
                              <a:off x="3762633" y="1985735"/>
                              <a:ext cx="1607118" cy="1489201"/>
                            </a:xfrm>
                            <a:prstGeom prst="rect">
                              <a:avLst/>
                            </a:prstGeom>
                          </pic:spPr>
                        </pic:pic>
                        <wps:wsp>
                          <wps:cNvPr id="115" name="Text Box 115"/>
                          <wps:cNvSpPr txBox="1"/>
                          <wps:spPr>
                            <a:xfrm rot="16200000">
                              <a:off x="-496911" y="2482572"/>
                              <a:ext cx="1353125" cy="3592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20"/>
                                    <w:szCs w:val="20"/>
                                  </w:rPr>
                                </w:pPr>
                                <w:r>
                                  <w:rPr>
                                    <w:sz w:val="20"/>
                                    <w:szCs w:val="20"/>
                                  </w:rPr>
                                  <w:t>Ending</w:t>
                                </w:r>
                                <w:r w:rsidRPr="00F5383D">
                                  <w:rPr>
                                    <w:sz w:val="20"/>
                                    <w:szCs w:val="20"/>
                                  </w:rPr>
                                  <w:t xml:space="preserve"> time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wps:wsp>
                        <wps:cNvPr id="116" name="Text Box 116"/>
                        <wps:cNvSpPr txBox="1"/>
                        <wps:spPr>
                          <a:xfrm rot="16200000">
                            <a:off x="-564181" y="785660"/>
                            <a:ext cx="1487415" cy="3590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20"/>
                                  <w:szCs w:val="20"/>
                                </w:rPr>
                              </w:pPr>
                              <w:r>
                                <w:rPr>
                                  <w:sz w:val="20"/>
                                  <w:szCs w:val="20"/>
                                </w:rPr>
                                <w:t>Duration</w:t>
                              </w:r>
                              <w:r w:rsidRPr="00F5383D">
                                <w:rPr>
                                  <w:sz w:val="20"/>
                                  <w:szCs w:val="20"/>
                                </w:rPr>
                                <w:t xml:space="preserv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 name="Text Box 118"/>
                        <wps:cNvSpPr txBox="1"/>
                        <wps:spPr>
                          <a:xfrm>
                            <a:off x="614576" y="66564"/>
                            <a:ext cx="1353125"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sidRPr="00F5383D">
                                <w:rPr>
                                  <w:sz w:val="32"/>
                                  <w:szCs w:val="32"/>
                                </w:rPr>
                                <w:t>Fire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 name="Text Box 119"/>
                        <wps:cNvSpPr txBox="1"/>
                        <wps:spPr>
                          <a:xfrm>
                            <a:off x="2332042" y="66564"/>
                            <a:ext cx="1353125"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Harvest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 name="Text Box 120"/>
                        <wps:cNvSpPr txBox="1"/>
                        <wps:spPr>
                          <a:xfrm>
                            <a:off x="4016544" y="66564"/>
                            <a:ext cx="1353125"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 name="Text Box 121"/>
                        <wps:cNvSpPr txBox="1"/>
                        <wps:spPr>
                          <a:xfrm>
                            <a:off x="620010" y="367680"/>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2" name="Text Box 122"/>
                        <wps:cNvSpPr txBox="1"/>
                        <wps:spPr>
                          <a:xfrm>
                            <a:off x="2269436" y="367680"/>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 name="Text Box 123"/>
                        <wps:cNvSpPr txBox="1"/>
                        <wps:spPr>
                          <a:xfrm>
                            <a:off x="4106699" y="367680"/>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 name="Text Box 124"/>
                        <wps:cNvSpPr txBox="1"/>
                        <wps:spPr>
                          <a:xfrm>
                            <a:off x="598110" y="2026741"/>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 name="Text Box 125"/>
                        <wps:cNvSpPr txBox="1"/>
                        <wps:spPr>
                          <a:xfrm>
                            <a:off x="2306638" y="2026741"/>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 name="Text Box 126"/>
                        <wps:cNvSpPr txBox="1"/>
                        <wps:spPr>
                          <a:xfrm>
                            <a:off x="3994562" y="2026741"/>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7" name="Text Box 127"/>
                        <wps:cNvSpPr txBox="1"/>
                        <wps:spPr>
                          <a:xfrm>
                            <a:off x="592635" y="3631060"/>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96" name="Text Box 4096"/>
                        <wps:cNvSpPr txBox="1"/>
                        <wps:spPr>
                          <a:xfrm>
                            <a:off x="2306635" y="3631037"/>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97" name="Text Box 4097"/>
                        <wps:cNvSpPr txBox="1"/>
                        <wps:spPr>
                          <a:xfrm>
                            <a:off x="3994570" y="3631060"/>
                            <a:ext cx="241732" cy="220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F5383D" w:rsidRDefault="00A13BB4" w:rsidP="00671861">
                              <w:pPr>
                                <w:spacing w:line="240" w:lineRule="auto"/>
                                <w:ind w:firstLine="0"/>
                                <w:jc w:val="center"/>
                                <w:rPr>
                                  <w:sz w:val="32"/>
                                  <w:szCs w:val="32"/>
                                </w:rPr>
                              </w:pPr>
                              <w:r>
                                <w:rPr>
                                  <w:sz w:val="32"/>
                                  <w:szCs w:val="32"/>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id="Canvas 4099" o:spid="_x0000_s1215" editas="canvas" style="width:424.65pt;height:408.3pt;mso-position-horizontal-relative:char;mso-position-vertical-relative:line" coordsize="53930,51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">
                <v:shape id="_x0000_s1216" type="#_x0000_t75" style="position:absolute;width:53930;height:51847;visibility:visible;mso-wrap-style:square">
                  <v:fill o:detectmouseclick="t"/>
                  <v:path o:connecttype="none"/>
                </v:shape>
                <v:shape id="Picture 97" o:spid="_x0000_s1217" type="#_x0000_t75" style="position:absolute;left:38301;top:3488;width:15566;height:14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q973GAAAA2wAAAA8AAABkcnMvZG93bnJldi54bWxEj0FrwkAUhO9C/8PyCt50k2pNTd1IEZQe&#10;vGgDpbdn9jVJm30bsqtJ/70rFDwOM/MNs1oPphEX6lxtWUE8jUAQF1bXXCrIP7aTFxDOI2tsLJOC&#10;P3Kwzh5GK0y17flAl6MvRYCwS1FB5X2bSumKigy6qW2Jg/dtO4M+yK6UusM+wE0jn6JoIQ3WHBYq&#10;bGlTUfF7PBsFP/lpmUR7nu9mfbz3+XOy+/o8KTV+HN5eQXga/D38337XCpYJ3L6EHy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qr3vcYAAADbAAAADwAAAAAAAAAAAAAA&#10;AACfAgAAZHJzL2Rvd25yZXYueG1sUEsFBgAAAAAEAAQA9wAAAJIDAAAAAA==&#10;">
                  <v:imagedata r:id="rId101" o:title=""/>
                  <v:path arrowok="t"/>
                </v:shape>
                <v:shape id="Picture 100" o:spid="_x0000_s1218" type="#_x0000_t75" style="position:absolute;left:21346;top:3676;width:15505;height:14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Wj97EAAAA3AAAAA8AAABkcnMvZG93bnJldi54bWxEj0FrAjEQhe+C/yFMoTfN1oPIapSlVJDS&#10;IlV/wLAZN9tuJksS3e2/7xyE3mZ4b977ZrMbfafuFFMb2MDLvABFXAfbcmPgct7PVqBSRrbYBSYD&#10;v5Rgt51ONljaMPAX3U+5URLCqUQDLue+1DrVjjymeeiJRbuG6DHLGhttIw4S7ju9KIql9tiyNDjs&#10;6dVR/XO6eQN7PLxVi4/WLlf26N7j5bP6HrIxz09jtQaVacz/5sf1wQp+IfjyjEygt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Wj97EAAAA3AAAAA8AAAAAAAAAAAAAAAAA&#10;nwIAAGRycy9kb3ducmV2LnhtbFBLBQYAAAAABAAEAPcAAACQAwAAAAA=&#10;">
                  <v:imagedata r:id="rId102" o:title=""/>
                  <v:path arrowok="t"/>
                </v:shape>
                <v:shape id="Picture 101" o:spid="_x0000_s1219" type="#_x0000_t75" style="position:absolute;left:3966;top:3677;width:15894;height:14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U0D3AAAAA3AAAAA8AAABkcnMvZG93bnJldi54bWxET02LwjAQvS/4H8II3tbUlV2kGkVcBG/F&#10;rqDHsRmbYjMpSdT6783Cwt7m8T5nseptK+7kQ+NYwWScgSCunG64VnD42b7PQISIrLF1TAqeFGC1&#10;HLwtMNfuwXu6l7EWKYRDjgpMjF0uZagMWQxj1xEn7uK8xZigr6X2+EjhtpUfWfYlLTacGgx2tDFU&#10;XcubVVBuw7GYkim60+fTn87fRW2vF6VGw349BxGpj//iP/dOp/nZBH6fSRfI5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hTQPcAAAADcAAAADwAAAAAAAAAAAAAAAACfAgAA&#10;ZHJzL2Rvd25yZXYueG1sUEsFBgAAAAAEAAQA9wAAAIwDAAAAAA==&#10;">
                  <v:imagedata r:id="rId103" o:title=""/>
                  <v:path arrowok="t"/>
                </v:shape>
                <v:group id="Group 102" o:spid="_x0000_s1220" style="position:absolute;top:20265;width:53867;height:14811" coordorigin=",3203" coordsize="53867,14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Picture 103" o:spid="_x0000_s1221" type="#_x0000_t75" style="position:absolute;left:3966;top:3203;width:15891;height:14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NZnbEAAAA3AAAAA8AAABkcnMvZG93bnJldi54bWxET9tqwkAQfS/4D8sIvhSzaQWR1I2IYClo&#10;C15a6NuQHbPB7GzIbjT+fbcg+DaHc535ore1uFDrK8cKXpIUBHHhdMWlguNhPZ6B8AFZY+2YFNzI&#10;wyIfPM0x0+7KO7rsQyliCPsMFZgQmkxKXxiy6BPXEEfu5FqLIcK2lLrFawy3tXxN06m0WHFsMNjQ&#10;ylBx3ndWgTfPh6/vsPr9qfvJ++du0227ipQaDfvlG4hAfXiI7+4PHeenE/h/Jl4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NZnbEAAAA3AAAAA8AAAAAAAAAAAAAAAAA&#10;nwIAAGRycy9kb3ducmV2LnhtbFBLBQYAAAAABAAEAPcAAACQAwAAAAA=&#10;">
                    <v:imagedata r:id="rId104" o:title=""/>
                  </v:shape>
                  <v:shape id="Picture 105" o:spid="_x0000_s1222" type="#_x0000_t75" style="position:absolute;left:21027;top:3203;width:15825;height:14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PNzrCAAAA3AAAAA8AAABkcnMvZG93bnJldi54bWxET01rAjEQvQv+hzCCN81aaCmrUUSU9mAp&#10;tXrwNmzG7OJmsmxG3fbXN4LQ2zze58wWna/VldpYBTYwGWegiItgK3YG9t+b0SuoKMgW68Bk4Ici&#10;LOb93gxzG278RdedOJVCOOZooBRpcq1jUZLHOA4NceJOofUoCbZO2xZvKdzX+inLXrTHilNDiQ2t&#10;SirOu4s3sCZbfR4vW/cr8nFYW9dM3uqjMcNBt5yCEurkX/xwv9s0P3uG+zPpAj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Tzc6wgAAANwAAAAPAAAAAAAAAAAAAAAAAJ8C&#10;AABkcnMvZG93bnJldi54bWxQSwUGAAAAAAQABAD3AAAAjgMAAAAA&#10;">
                    <v:imagedata r:id="rId105" o:title=""/>
                  </v:shape>
                  <v:shape id="Picture 106" o:spid="_x0000_s1223" type="#_x0000_t75" style="position:absolute;left:37976;top:3203;width:15891;height:14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IS6PCAAAA3AAAAA8AAABkcnMvZG93bnJldi54bWxET0uLwjAQvgv+hzALXhab6kG0a5RVFFwU&#10;wcd6HprpA5tJabJa/70RFrzNx/ec6bw1lbhR40rLCgZRDII4tbrkXMH5tO6PQTiPrLGyTAoe5GA+&#10;63ammGh75wPdjj4XIYRdggoK7+tESpcWZNBFtiYOXGYbgz7AJpe6wXsIN5UcxvFIGiw5NBRY07Kg&#10;9Hr8MwrWNMHVZn/Sn9lyt/39kZfFwRqleh/t9xcIT61/i//dGx3mxyN4PRMukL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iEujwgAAANwAAAAPAAAAAAAAAAAAAAAAAJ8C&#10;AABkcnMvZG93bnJldi54bWxQSwUGAAAAAAQABAD3AAAAjgMAAAAA&#10;">
                    <v:imagedata r:id="rId106" o:title=""/>
                  </v:shape>
                  <v:shape id="Text Box 107" o:spid="_x0000_s1224" type="#_x0000_t202" style="position:absolute;left:-4970;top:8173;width:13531;height:35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0VgMIA&#10;AADcAAAADwAAAGRycy9kb3ducmV2LnhtbERPTWsCMRC9C/6HMEJvmrVItatRxGL1aLWFehs24+6y&#10;m8mSpLr6640g9DaP9zmzRWtqcSbnS8sKhoMEBHFmdcm5gu/Duj8B4QOyxtoyKbiSh8W825lhqu2F&#10;v+i8D7mIIexTVFCE0KRS+qwgg35gG+LInawzGCJ0udQOLzHc1PI1Sd6kwZJjQ4ENrQrKqv2fUbCr&#10;3MfvarR5P33e9E/TVszlcaPUS69dTkEEasO/+One6jg/GcP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3RWAwgAAANwAAAAPAAAAAAAAAAAAAAAAAJgCAABkcnMvZG93&#10;bnJldi54bWxQSwUGAAAAAAQABAD1AAAAhwMAAAAA&#10;" filled="f" stroked="f" strokeweight=".5pt">
                    <v:textbox inset="0,0,0,0">
                      <w:txbxContent>
                        <w:p w:rsidR="00A13BB4" w:rsidRPr="00F5383D" w:rsidRDefault="00A13BB4" w:rsidP="00671861">
                          <w:pPr>
                            <w:spacing w:line="240" w:lineRule="auto"/>
                            <w:ind w:firstLine="0"/>
                            <w:jc w:val="center"/>
                            <w:rPr>
                              <w:sz w:val="20"/>
                              <w:szCs w:val="20"/>
                            </w:rPr>
                          </w:pPr>
                          <w:r w:rsidRPr="00F5383D">
                            <w:rPr>
                              <w:sz w:val="20"/>
                              <w:szCs w:val="20"/>
                            </w:rPr>
                            <w:t>Beginning time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v:textbox>
                  </v:shape>
                </v:group>
                <v:group id="Group 108" o:spid="_x0000_s1225" style="position:absolute;top:36310;width:53697;height:14893" coordorigin=",19856" coordsize="53697,14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Picture 111" o:spid="_x0000_s1226" type="#_x0000_t75" style="position:absolute;left:3715;top:19857;width:15974;height:14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hf43BAAAA3AAAAA8AAABkcnMvZG93bnJldi54bWxET9tqwkAQfS/0H5Yp+FY3iVIlukoRhTxI&#10;i5cPGLJjNjQ7G7JrEv/eLRT6NodznfV2tI3oqfO1YwXpNAFBXDpdc6Xgejm8L0H4gKyxcUwKHuRh&#10;u3l9WWOu3cAn6s+hEjGEfY4KTAhtLqUvDVn0U9cSR+7mOoshwq6SusMhhttGZknyIS3WHBsMtrQz&#10;VP6c71bBfLiErOCCMfvKzPdi1i+O+16pydv4uQIRaAz/4j93oeP8NIXfZ+IFcvM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hf43BAAAA3AAAAA8AAAAAAAAAAAAAAAAAnwIA&#10;AGRycy9kb3ducmV2LnhtbFBLBQYAAAAABAAEAPcAAACNAwAAAAA=&#10;">
                    <v:imagedata r:id="rId107" o:title=""/>
                  </v:shape>
                  <v:shape id="Picture 112" o:spid="_x0000_s1227" type="#_x0000_t75" style="position:absolute;left:20751;top:19857;width:16101;height:14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5lLCAAAA3AAAAA8AAABkcnMvZG93bnJldi54bWxET91qwjAUvh/4DuEIu1uTFhGpjSKKbAyE&#10;rfoAx+bYFpuT0mRa334RBrs7H9/vKdaj7cSNBt861pAmCgRx5UzLtYbTcf+2AOEDssHOMWl4kIf1&#10;avJSYG7cnb/pVoZaxBD2OWpoQuhzKX3VkEWfuJ44chc3WAwRDrU0A95juO1kptRcWmw5NjTY07ah&#10;6lr+WA2zdLH73L9n1Q4Pc6++zs4/tjOtX6fjZgki0Bj+xX/uDxPnpxk8n4kXy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v+ZSwgAAANwAAAAPAAAAAAAAAAAAAAAAAJ8C&#10;AABkcnMvZG93bnJldi54bWxQSwUGAAAAAAQABAD3AAAAjgMAAAAA&#10;">
                    <v:imagedata r:id="rId108" o:title=""/>
                  </v:shape>
                  <v:shape id="Picture 113" o:spid="_x0000_s1228" type="#_x0000_t75" style="position:absolute;left:37626;top:19857;width:16071;height:14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R+57CAAAA3AAAAA8AAABkcnMvZG93bnJldi54bWxET81qwkAQvhd8h2WE3nSTSlSia9CCUKwX&#10;bR9gzE6TbbKzIbtqfPtuodDbfHy/sy4G24ob9d44VpBOExDEpdOGKwWfH/vJEoQPyBpbx6TgQR6K&#10;zehpjbl2dz7R7RwqEUPY56igDqHLpfRlTRb91HXEkftyvcUQYV9J3eM9httWviTJXFo0HBtq7Oi1&#10;prI5X62CXZZJKxuTXQfzflxclvP0mw5KPY+H7QpEoCH8i//cbzrOT2fw+0y8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UfuewgAAANwAAAAPAAAAAAAAAAAAAAAAAJ8C&#10;AABkcnMvZG93bnJldi54bWxQSwUGAAAAAAQABAD3AAAAjgMAAAAA&#10;">
                    <v:imagedata r:id="rId109" o:title=""/>
                  </v:shape>
                  <v:shape id="Text Box 115" o:spid="_x0000_s1229" type="#_x0000_t202" style="position:absolute;left:-4970;top:24826;width:13531;height:35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4scIA&#10;AADcAAAADwAAAGRycy9kb3ducmV2LnhtbERPS2sCMRC+F/ofwgjealZpi65mpSitPdYX6G3YzD7Y&#10;zWRJom7765tCwdt8fM9ZLHvTiis5X1tWMB4lIIhzq2suFRz2709TED4ga2wtk4Jv8rDMHh8WmGp7&#10;4y1dd6EUMYR9igqqELpUSp9XZNCPbEccucI6gyFCV0rt8BbDTSsnSfIqDdYcGyrsaFVR3uwuRsFX&#10;49an1fNmVnz86GPXN8z1eaPUcNC/zUEE6sNd/O/+1HH++AX+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rixwgAAANwAAAAPAAAAAAAAAAAAAAAAAJgCAABkcnMvZG93&#10;bnJldi54bWxQSwUGAAAAAAQABAD1AAAAhwMAAAAA&#10;" filled="f" stroked="f" strokeweight=".5pt">
                    <v:textbox inset="0,0,0,0">
                      <w:txbxContent>
                        <w:p w:rsidR="00A13BB4" w:rsidRPr="00F5383D" w:rsidRDefault="00A13BB4" w:rsidP="00671861">
                          <w:pPr>
                            <w:spacing w:line="240" w:lineRule="auto"/>
                            <w:ind w:firstLine="0"/>
                            <w:jc w:val="center"/>
                            <w:rPr>
                              <w:sz w:val="20"/>
                              <w:szCs w:val="20"/>
                            </w:rPr>
                          </w:pPr>
                          <w:r>
                            <w:rPr>
                              <w:sz w:val="20"/>
                              <w:szCs w:val="20"/>
                            </w:rPr>
                            <w:t>Ending</w:t>
                          </w:r>
                          <w:r w:rsidRPr="00F5383D">
                            <w:rPr>
                              <w:sz w:val="20"/>
                              <w:szCs w:val="20"/>
                            </w:rPr>
                            <w:t xml:space="preserve"> time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v:textbox>
                  </v:shape>
                </v:group>
                <v:shape id="Text Box 116" o:spid="_x0000_s1230" type="#_x0000_t202" style="position:absolute;left:-5642;top:7856;width:14874;height:359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mxsIA&#10;AADcAAAADwAAAGRycy9kb3ducmV2LnhtbERPS2vCQBC+C/6HZYTezEYRqamrFKXao48W9DZkxyQk&#10;Oxt2t5r217tCwdt8fM+ZLzvTiCs5X1lWMEpSEMS51RUXCr6OH8NXED4ga2wsk4Jf8rBc9HtzzLS9&#10;8Z6uh1CIGMI+QwVlCG0mpc9LMugT2xJH7mKdwRChK6R2eIvhppHjNJ1KgxXHhhJbWpWU14cfo2BX&#10;u/VpNdnOLps//d12NXN13ir1Muje30AE6sJT/O/+1HH+aAqPZ+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CbGwgAAANwAAAAPAAAAAAAAAAAAAAAAAJgCAABkcnMvZG93&#10;bnJldi54bWxQSwUGAAAAAAQABAD1AAAAhwMAAAAA&#10;" filled="f" stroked="f" strokeweight=".5pt">
                  <v:textbox inset="0,0,0,0">
                    <w:txbxContent>
                      <w:p w:rsidR="00A13BB4" w:rsidRPr="00F5383D" w:rsidRDefault="00A13BB4" w:rsidP="00671861">
                        <w:pPr>
                          <w:spacing w:line="240" w:lineRule="auto"/>
                          <w:ind w:firstLine="0"/>
                          <w:jc w:val="center"/>
                          <w:rPr>
                            <w:sz w:val="20"/>
                            <w:szCs w:val="20"/>
                          </w:rPr>
                        </w:pPr>
                        <w:r>
                          <w:rPr>
                            <w:sz w:val="20"/>
                            <w:szCs w:val="20"/>
                          </w:rPr>
                          <w:t>Duration</w:t>
                        </w:r>
                        <w:r w:rsidRPr="00F5383D">
                          <w:rPr>
                            <w:sz w:val="20"/>
                            <w:szCs w:val="20"/>
                          </w:rPr>
                          <w:t xml:space="preserve"> of</w:t>
                        </w:r>
                      </w:p>
                      <w:p w:rsidR="00A13BB4" w:rsidRPr="00F5383D" w:rsidRDefault="00A13BB4" w:rsidP="00671861">
                        <w:pPr>
                          <w:spacing w:line="240" w:lineRule="auto"/>
                          <w:ind w:firstLine="0"/>
                          <w:jc w:val="center"/>
                          <w:rPr>
                            <w:sz w:val="20"/>
                            <w:szCs w:val="20"/>
                          </w:rPr>
                        </w:pPr>
                        <w:proofErr w:type="gramStart"/>
                        <w:r w:rsidRPr="00F5383D">
                          <w:rPr>
                            <w:sz w:val="20"/>
                            <w:szCs w:val="20"/>
                          </w:rPr>
                          <w:t>disturbances</w:t>
                        </w:r>
                        <w:proofErr w:type="gramEnd"/>
                      </w:p>
                    </w:txbxContent>
                  </v:textbox>
                </v:shape>
                <v:shape id="Text Box 118" o:spid="_x0000_s1231" type="#_x0000_t202" style="position:absolute;left:6145;top:665;width:13532;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5X8MYA&#10;AADcAAAADwAAAGRycy9kb3ducmV2LnhtbESPzU7DQAyE70h9h5WRuNFNOCAUuq1QAYkDfy0gwc1k&#10;3SRq1hvtuml4e3xA4mZrxjOfF6sp9GaklLvIDsp5AYa4jr7jxsH72/35FZgsyB77yOTghzKslrOT&#10;BVY+HnlD41YaoyGcK3TQigyVtbluKWCex4FYtV1MAUXX1Fif8KjhobcXRXFpA3asDS0OtG6p3m8P&#10;wUH/mdPjdyFf423zJK8v9vBxVz47d3Y63VyDEZrk3/x3/eAVv1RafUYns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5X8MYAAADcAAAADwAAAAAAAAAAAAAAAACYAgAAZHJz&#10;L2Rvd25yZXYueG1sUEsFBgAAAAAEAAQA9QAAAIsDAAAAAA==&#10;" filled="f" stroked="f" strokeweight=".5pt">
                  <v:textbox inset="0,0,0,0">
                    <w:txbxContent>
                      <w:p w:rsidR="00A13BB4" w:rsidRPr="00F5383D" w:rsidRDefault="00A13BB4" w:rsidP="00671861">
                        <w:pPr>
                          <w:spacing w:line="240" w:lineRule="auto"/>
                          <w:ind w:firstLine="0"/>
                          <w:jc w:val="center"/>
                          <w:rPr>
                            <w:sz w:val="32"/>
                            <w:szCs w:val="32"/>
                          </w:rPr>
                        </w:pPr>
                        <w:r w:rsidRPr="00F5383D">
                          <w:rPr>
                            <w:sz w:val="32"/>
                            <w:szCs w:val="32"/>
                          </w:rPr>
                          <w:t>Fire</w:t>
                        </w:r>
                      </w:p>
                    </w:txbxContent>
                  </v:textbox>
                </v:shape>
                <v:shape id="Text Box 119" o:spid="_x0000_s1232" type="#_x0000_t202" style="position:absolute;left:23320;top:665;width:13531;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ya8QA&#10;AADcAAAADwAAAGRycy9kb3ducmV2LnhtbERPS0vDQBC+C/0PyxR6s5t4KDZ2W0Qt9OCj1hb0NmbH&#10;JJidDbvTNP57Vyh4m4/vOYvV4FrVU4iNZwP5NANFXHrbcGVg/7a+vAYVBdli65kM/FCE1XJ0scDC&#10;+hO/Ur+TSqUQjgUaqEW6QutY1uQwTn1HnLgvHxxKgqHSNuAphbtWX2XZTDtsODXU2NFdTeX37ugM&#10;tO8xPH5m8tHfV0+yfdHHw0P+bMxkPNzegBIa5F98dm9smp/P4e+ZdI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C8mv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Harvest</w:t>
                        </w:r>
                      </w:p>
                    </w:txbxContent>
                  </v:textbox>
                </v:shape>
                <v:shape id="Text Box 120" o:spid="_x0000_s1233" type="#_x0000_t202" style="position:absolute;left:40165;top:665;width:13531;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RS8YA&#10;AADcAAAADwAAAGRycy9kb3ducmV2LnhtbESPzU7DQAyE70h9h5UrcaOb9oBQ6LZCUCQO/BYqlZvJ&#10;miRq1hvtuml4e3xA4mZrxjOfl+sxdGaglNvIDuazAgxxFX3LtYOP9/uLKzBZkD12kcnBD2VYryZn&#10;Syx9PPEbDVupjYZwLtFBI9KX1uaqoYB5Fnti1b5jCii6ptr6hCcND51dFMWlDdiyNjTY021D1WF7&#10;DA66fU6PX4V8Dnf1k7y+2ONuM3927nw63lyDERrl3/x3/eAVf6H4+oxOY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SRS8YAAADcAAAADwAAAAAAAAAAAAAAAACYAgAAZHJz&#10;L2Rvd25yZXYueG1sUEsFBgAAAAAEAAQA9QAAAIsDA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Other</w:t>
                        </w:r>
                      </w:p>
                    </w:txbxContent>
                  </v:textbox>
                </v:shape>
                <v:shape id="Text Box 121" o:spid="_x0000_s1234" type="#_x0000_t202" style="position:absolute;left:6200;top:3676;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00MQA&#10;AADcAAAADwAAAGRycy9kb3ducmV2LnhtbERPS2vCQBC+F/wPywi91U08lJK6iqiFHvrSVrC3aXZM&#10;gtnZsDvG9N93C4Xe5uN7zmwxuFb1FGLj2UA+yUARl942XBn4eH+4uQMVBdli65kMfFOExXx0NcPC&#10;+gtvqd9JpVIIxwIN1CJdoXUsa3IYJ74jTtzRB4eSYKi0DXhJ4a7V0yy71Q4bTg01drSqqTztzs5A&#10;e4jh6SuTz35dPcvbqz7vN/mLMdfjYXkPSmiQf/Gf+9Gm+dMcfp9JF+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YNND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A</w:t>
                        </w:r>
                      </w:p>
                    </w:txbxContent>
                  </v:textbox>
                </v:shape>
                <v:shape id="Text Box 122" o:spid="_x0000_s1235" type="#_x0000_t202" style="position:absolute;left:22694;top:3676;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qp8QA&#10;AADcAAAADwAAAGRycy9kb3ducmV2LnhtbERPS2vCQBC+F/oflin0VjfmUEp0FVELPfSlrWBv0+yY&#10;BLOzYXeM6b/vFgre5uN7znQ+uFb1FGLj2cB4lIEiLr1tuDLw+fF49wAqCrLF1jMZ+KEI89n11RQL&#10;68+8oX4rlUohHAs0UIt0hdaxrMlhHPmOOHEHHxxKgqHSNuA5hbtW51l2rx02nBpq7GhZU3ncnpyB&#10;dh/D83cmX/2qepH3N33arcevxtzeDIsJKKFBLuJ/95NN8/Mc/p5JF+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qqf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B</w:t>
                        </w:r>
                      </w:p>
                    </w:txbxContent>
                  </v:textbox>
                </v:shape>
                <v:shape id="Text Box 123" o:spid="_x0000_s1236" type="#_x0000_t202" style="position:absolute;left:41066;top:3676;width:2418;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PPMQA&#10;AADcAAAADwAAAGRycy9kb3ducmV2LnhtbERPS2vCQBC+F/wPywje6kaF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GDzz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C</w:t>
                        </w:r>
                      </w:p>
                    </w:txbxContent>
                  </v:textbox>
                </v:shape>
                <v:shape id="Text Box 124" o:spid="_x0000_s1237" type="#_x0000_t202" style="position:absolute;left:5981;top:20267;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SMQA&#10;AADcAAAADwAAAGRycy9kb3ducmV2LnhtbERPS2vCQBC+F/wPywje6kaR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l0j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D</w:t>
                        </w:r>
                      </w:p>
                    </w:txbxContent>
                  </v:textbox>
                </v:shape>
                <v:shape id="Text Box 125" o:spid="_x0000_s1238" type="#_x0000_t202" style="position:absolute;left:23066;top:20267;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y08QA&#10;AADcAAAADwAAAGRycy9kb3ducmV2LnhtbERPS2vCQBC+F/wPywje6kbBUlJXEdtCD32pLdTbmB2T&#10;YHY27I4x/ffdQqG3+fieM1/2rlEdhVh7NjAZZ6CIC29rLg187B6vb0FFQbbYeCYD3xRhuRhczTG3&#10;/sIb6rZSqhTCMUcDlUibax2LihzGsW+JE3f0waEkGEptA15SuGv0NMtutMOaU0OFLa0rKk7bszPQ&#10;fMXwfMhk392XL/L+ps+fD5NXY0bDfnUHSqiXf/Gf+8mm+dMZ/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MtP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E</w:t>
                        </w:r>
                      </w:p>
                    </w:txbxContent>
                  </v:textbox>
                </v:shape>
                <v:shape id="Text Box 126" o:spid="_x0000_s1239" type="#_x0000_t202" style="position:absolute;left:39945;top:20267;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spMQA&#10;AADcAAAADwAAAGRycy9kb3ducmV2LnhtbERPTWvCQBC9F/wPywi91Y0epKSuUqpCD22ttoX2Ns1O&#10;k2B2NuyOMf57Vyh4m8f7nNmid43qKMTas4HxKANFXHhbc2ng82N9dw8qCrLFxjMZOFGExXxwM8Pc&#10;+iNvqdtJqVIIxxwNVCJtrnUsKnIYR74lTtyfDw4lwVBqG/CYwl2jJ1k21Q5rTg0VtvRUUbHfHZyB&#10;5juGl99Mfrpl+SrvG334Wo3fjLkd9o8PoIR6uYr/3c82zZ9M4fJMukDP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rKT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F</w:t>
                        </w:r>
                      </w:p>
                    </w:txbxContent>
                  </v:textbox>
                </v:shape>
                <v:shape id="Text Box 127" o:spid="_x0000_s1240" type="#_x0000_t202" style="position:absolute;left:5926;top:36310;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JP8QA&#10;AADcAAAADwAAAGRycy9kb3ducmV2LnhtbERPS2vCQBC+F/wPywje6kYPtqSuIraFHvpSW6i3MTsm&#10;wexs2B1j+u+7hUJv8/E9Z77sXaM6CrH2bGAyzkARF97WXBr42D1e34KKgmyx8UwGvinCcjG4mmNu&#10;/YU31G2lVCmEY44GKpE21zoWFTmMY98SJ+7og0NJMJTaBrykcNfoaZbNtMOaU0OFLa0rKk7bszPQ&#10;fMXwfMhk392XL/L+ps+fD5NXY0bDfnUHSqiXf/Gf+8mm+dMb+H0mXa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9CT/EAAAA3AAAAA8AAAAAAAAAAAAAAAAAmAIAAGRycy9k&#10;b3ducmV2LnhtbFBLBQYAAAAABAAEAPUAAACJ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G</w:t>
                        </w:r>
                      </w:p>
                    </w:txbxContent>
                  </v:textbox>
                </v:shape>
                <v:shape id="Text Box 4096" o:spid="_x0000_s1241" type="#_x0000_t202" style="position:absolute;left:23066;top:36310;width:2417;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6iccA&#10;AADdAAAADwAAAGRycy9kb3ducmV2LnhtbESPX0sDMRDE3wW/Q1jBN5tUpOjZtIh/wAe12lZo37aX&#10;7d3hZXMk2+v57Y0g+DjMzG+Y6XzwreoppiawhfHIgCIug2u4srBePV1cg0qC7LANTBa+KcF8dnoy&#10;xcKFI39Qv5RKZQinAi3UIl2hdSpr8phGoSPO3j5Ej5JlrLSLeMxw3+pLYybaY8N5ocaO7msqv5YH&#10;b6HdpPiyM7LtH6pXeV/ow+fj+M3a87Ph7haU0CD/4b/2s7NwZW4m8PsmPwE9+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1OonHAAAA3QAAAA8AAAAAAAAAAAAAAAAAmAIAAGRy&#10;cy9kb3ducmV2LnhtbFBLBQYAAAAABAAEAPUAAACM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H</w:t>
                        </w:r>
                      </w:p>
                    </w:txbxContent>
                  </v:textbox>
                </v:shape>
                <v:shape id="Text Box 4097" o:spid="_x0000_s1242" type="#_x0000_t202" style="position:absolute;left:39945;top:36310;width:2418;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fEscA&#10;AADdAAAADwAAAGRycy9kb3ducmV2LnhtbESPX0sDMRDE3wW/Q1jBN5tURO21aRH/gA9atVVo37aX&#10;9e7wsjmS7fX89kYQfBxm5jfMbDH4VvUUUxPYwnhkQBGXwTVcWXhfP5xdg0qC7LANTBa+KcFifnw0&#10;w8KFA79Rv5JKZQinAi3UIl2hdSpr8phGoSPO3meIHiXLWGkX8ZDhvtXnxlxqjw3nhRo7uq2p/Frt&#10;vYV2k+LTzsi2v6ue5fVF7z/ux0trT0+GmykooUH+w3/tR2fhwkyu4PdNfgJ6/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5nxLHAAAA3QAAAA8AAAAAAAAAAAAAAAAAmAIAAGRy&#10;cy9kb3ducmV2LnhtbFBLBQYAAAAABAAEAPUAAACMAwAAAAA=&#10;" filled="f" stroked="f" strokeweight=".5pt">
                  <v:textbox inset="0,0,0,0">
                    <w:txbxContent>
                      <w:p w:rsidR="00A13BB4" w:rsidRPr="00F5383D" w:rsidRDefault="00A13BB4" w:rsidP="00671861">
                        <w:pPr>
                          <w:spacing w:line="240" w:lineRule="auto"/>
                          <w:ind w:firstLine="0"/>
                          <w:jc w:val="center"/>
                          <w:rPr>
                            <w:sz w:val="32"/>
                            <w:szCs w:val="32"/>
                          </w:rPr>
                        </w:pPr>
                        <w:r>
                          <w:rPr>
                            <w:sz w:val="32"/>
                            <w:szCs w:val="32"/>
                          </w:rPr>
                          <w:t>I</w:t>
                        </w:r>
                      </w:p>
                    </w:txbxContent>
                  </v:textbox>
                </v:shape>
                <w10:anchorlock/>
              </v:group>
            </w:pict>
          </mc:Fallback>
        </mc:AlternateContent>
      </w:r>
    </w:p>
    <w:p w:rsidR="00671861" w:rsidRDefault="00D7466A" w:rsidP="00D7466A">
      <w:pPr>
        <w:pStyle w:val="Caption"/>
      </w:pPr>
      <w:bookmarkStart w:id="76" w:name="_Toc372830204"/>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3</w:t>
      </w:r>
      <w:r>
        <w:rPr>
          <w:b/>
        </w:rPr>
        <w:fldChar w:fldCharType="end"/>
      </w:r>
      <w:r w:rsidR="00671861">
        <w:t>. Histograms of duration (top row) as well as beginning (middle row) and ending (bottom row) times of disturbances for fires (left column), harvest (center column), and other disturbances (right column).</w:t>
      </w:r>
      <w:bookmarkEnd w:id="76"/>
    </w:p>
    <w:p w:rsidR="00671861" w:rsidRDefault="00671861" w:rsidP="00671861"/>
    <w:p w:rsidR="00CB3327" w:rsidRPr="00671861" w:rsidRDefault="00CB3327" w:rsidP="00671861"/>
    <w:p w:rsidR="00671861" w:rsidRDefault="00D7466A" w:rsidP="0024098B">
      <w:pPr>
        <w:pStyle w:val="Caption"/>
      </w:pPr>
      <w:bookmarkStart w:id="77" w:name="_Toc372830184"/>
      <w:proofErr w:type="gramStart"/>
      <w:r w:rsidRPr="00D7466A">
        <w:rPr>
          <w:b/>
        </w:rPr>
        <w:lastRenderedPageBreak/>
        <w:t xml:space="preserve">Table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Table \* ARABIC \s 1 </w:instrText>
      </w:r>
      <w:r>
        <w:rPr>
          <w:b/>
        </w:rPr>
        <w:fldChar w:fldCharType="separate"/>
      </w:r>
      <w:r w:rsidR="0092058B">
        <w:rPr>
          <w:b/>
          <w:noProof/>
        </w:rPr>
        <w:t>1</w:t>
      </w:r>
      <w:r>
        <w:rPr>
          <w:b/>
        </w:rPr>
        <w:fldChar w:fldCharType="end"/>
      </w:r>
      <w:r w:rsidR="0024098B">
        <w:t xml:space="preserve">. </w:t>
      </w:r>
      <w:proofErr w:type="gramStart"/>
      <w:r w:rsidR="00671861">
        <w:t xml:space="preserve">Summary of the Mann-Whitney </w:t>
      </w:r>
      <w:r w:rsidR="00671861" w:rsidRPr="00F11718">
        <w:rPr>
          <w:i/>
        </w:rPr>
        <w:t>U</w:t>
      </w:r>
      <w:r w:rsidR="00671861">
        <w:t xml:space="preserve"> test.</w:t>
      </w:r>
      <w:proofErr w:type="gramEnd"/>
      <w:r w:rsidR="00671861">
        <w:t xml:space="preserve"> This table shows that the temporal characteristics are significantly different between classes.</w:t>
      </w:r>
      <w:bookmarkEnd w:id="77"/>
    </w:p>
    <w:tbl>
      <w:tblPr>
        <w:tblStyle w:val="TableGrid"/>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241"/>
        <w:gridCol w:w="1250"/>
        <w:gridCol w:w="1224"/>
        <w:gridCol w:w="236"/>
        <w:gridCol w:w="1235"/>
        <w:gridCol w:w="1235"/>
        <w:gridCol w:w="1231"/>
      </w:tblGrid>
      <w:tr w:rsidR="00671861" w:rsidTr="00770596">
        <w:trPr>
          <w:trHeight w:val="575"/>
        </w:trPr>
        <w:tc>
          <w:tcPr>
            <w:tcW w:w="1176" w:type="dxa"/>
            <w:vMerge w:val="restart"/>
            <w:tcBorders>
              <w:top w:val="single" w:sz="4" w:space="0" w:color="auto"/>
            </w:tcBorders>
          </w:tcPr>
          <w:p w:rsidR="00671861" w:rsidRDefault="00671861" w:rsidP="00770596">
            <w:pPr>
              <w:spacing w:line="240" w:lineRule="auto"/>
              <w:ind w:firstLine="0"/>
            </w:pPr>
          </w:p>
          <w:p w:rsidR="00671861" w:rsidRDefault="00671861" w:rsidP="00770596">
            <w:pPr>
              <w:spacing w:line="240" w:lineRule="auto"/>
              <w:ind w:firstLine="0"/>
            </w:pPr>
            <w:r>
              <w:t>Temporal character-</w:t>
            </w:r>
            <w:proofErr w:type="spellStart"/>
            <w:r>
              <w:t>istics</w:t>
            </w:r>
            <w:proofErr w:type="spellEnd"/>
          </w:p>
        </w:tc>
        <w:tc>
          <w:tcPr>
            <w:tcW w:w="3715" w:type="dxa"/>
            <w:gridSpan w:val="3"/>
            <w:tcBorders>
              <w:top w:val="single" w:sz="4" w:space="0" w:color="auto"/>
              <w:bottom w:val="single" w:sz="4" w:space="0" w:color="auto"/>
            </w:tcBorders>
          </w:tcPr>
          <w:p w:rsidR="00671861" w:rsidRDefault="00671861" w:rsidP="00770596">
            <w:pPr>
              <w:spacing w:line="240" w:lineRule="auto"/>
              <w:ind w:firstLine="0"/>
              <w:jc w:val="center"/>
            </w:pPr>
            <w:r>
              <w:t>Descriptive statistics</w:t>
            </w:r>
          </w:p>
          <w:p w:rsidR="00671861" w:rsidRPr="00F11718" w:rsidRDefault="00671861" w:rsidP="00770596">
            <w:pPr>
              <w:spacing w:line="240" w:lineRule="auto"/>
              <w:ind w:firstLine="0"/>
              <w:jc w:val="center"/>
              <w:rPr>
                <w:i/>
              </w:rPr>
            </w:pPr>
            <w:r w:rsidRPr="00F11718">
              <w:rPr>
                <w:i/>
              </w:rPr>
              <w:t>Mean (standard deviation)</w:t>
            </w:r>
          </w:p>
        </w:tc>
        <w:tc>
          <w:tcPr>
            <w:tcW w:w="236" w:type="dxa"/>
            <w:tcBorders>
              <w:top w:val="single" w:sz="4" w:space="0" w:color="auto"/>
              <w:left w:val="nil"/>
            </w:tcBorders>
          </w:tcPr>
          <w:p w:rsidR="00671861" w:rsidRDefault="00671861" w:rsidP="00770596">
            <w:pPr>
              <w:spacing w:after="200" w:line="276" w:lineRule="auto"/>
              <w:ind w:firstLine="0"/>
              <w:rPr>
                <w:i/>
              </w:rPr>
            </w:pPr>
          </w:p>
          <w:p w:rsidR="00671861" w:rsidRPr="00CB5D19" w:rsidRDefault="00671861" w:rsidP="00770596">
            <w:pPr>
              <w:spacing w:line="240" w:lineRule="auto"/>
              <w:ind w:firstLine="0"/>
              <w:jc w:val="center"/>
              <w:rPr>
                <w:i/>
              </w:rPr>
            </w:pPr>
          </w:p>
        </w:tc>
        <w:tc>
          <w:tcPr>
            <w:tcW w:w="3701" w:type="dxa"/>
            <w:gridSpan w:val="3"/>
            <w:tcBorders>
              <w:top w:val="single" w:sz="4" w:space="0" w:color="auto"/>
              <w:bottom w:val="single" w:sz="4" w:space="0" w:color="auto"/>
            </w:tcBorders>
          </w:tcPr>
          <w:p w:rsidR="00671861" w:rsidRDefault="00671861" w:rsidP="00770596">
            <w:pPr>
              <w:spacing w:line="240" w:lineRule="auto"/>
              <w:ind w:firstLine="0"/>
              <w:jc w:val="center"/>
            </w:pPr>
          </w:p>
          <w:p w:rsidR="00671861" w:rsidRDefault="00671861" w:rsidP="00770596">
            <w:pPr>
              <w:spacing w:line="240" w:lineRule="auto"/>
              <w:ind w:firstLine="0"/>
              <w:jc w:val="center"/>
            </w:pPr>
            <w:r>
              <w:t>Mann-Whitney U test results</w:t>
            </w:r>
          </w:p>
        </w:tc>
      </w:tr>
      <w:tr w:rsidR="00671861" w:rsidTr="00770596">
        <w:tc>
          <w:tcPr>
            <w:tcW w:w="1176" w:type="dxa"/>
            <w:vMerge/>
            <w:tcBorders>
              <w:bottom w:val="single" w:sz="4" w:space="0" w:color="auto"/>
            </w:tcBorders>
          </w:tcPr>
          <w:p w:rsidR="00671861" w:rsidRDefault="00671861" w:rsidP="00770596">
            <w:pPr>
              <w:spacing w:line="240" w:lineRule="auto"/>
              <w:ind w:firstLine="0"/>
            </w:pPr>
          </w:p>
        </w:tc>
        <w:tc>
          <w:tcPr>
            <w:tcW w:w="1241" w:type="dxa"/>
            <w:tcBorders>
              <w:top w:val="single" w:sz="4" w:space="0" w:color="auto"/>
              <w:bottom w:val="single" w:sz="4" w:space="0" w:color="auto"/>
            </w:tcBorders>
          </w:tcPr>
          <w:p w:rsidR="00671861" w:rsidRDefault="00671861" w:rsidP="00770596">
            <w:pPr>
              <w:spacing w:line="240" w:lineRule="auto"/>
              <w:ind w:firstLine="0"/>
              <w:jc w:val="center"/>
            </w:pPr>
            <w:r>
              <w:t>Fire</w:t>
            </w:r>
          </w:p>
          <w:p w:rsidR="00671861" w:rsidRDefault="00671861" w:rsidP="00770596">
            <w:pPr>
              <w:spacing w:line="240" w:lineRule="auto"/>
              <w:ind w:firstLine="0"/>
              <w:jc w:val="center"/>
            </w:pPr>
            <w:r w:rsidRPr="00F11718">
              <w:rPr>
                <w:i/>
              </w:rPr>
              <w:t>n</w:t>
            </w:r>
            <w:r w:rsidRPr="00F11718">
              <w:t xml:space="preserve"> = 3,364</w:t>
            </w:r>
          </w:p>
        </w:tc>
        <w:tc>
          <w:tcPr>
            <w:tcW w:w="1250" w:type="dxa"/>
            <w:tcBorders>
              <w:top w:val="single" w:sz="4" w:space="0" w:color="auto"/>
              <w:bottom w:val="single" w:sz="4" w:space="0" w:color="auto"/>
            </w:tcBorders>
          </w:tcPr>
          <w:p w:rsidR="00671861" w:rsidRDefault="00671861" w:rsidP="00770596">
            <w:pPr>
              <w:spacing w:line="240" w:lineRule="auto"/>
              <w:ind w:firstLine="0"/>
              <w:jc w:val="center"/>
            </w:pPr>
            <w:r>
              <w:t>Harvest</w:t>
            </w:r>
          </w:p>
          <w:p w:rsidR="00671861" w:rsidRDefault="00671861" w:rsidP="00770596">
            <w:pPr>
              <w:spacing w:line="240" w:lineRule="auto"/>
              <w:ind w:firstLine="0"/>
              <w:jc w:val="center"/>
            </w:pPr>
            <w:r w:rsidRPr="00C662A2">
              <w:rPr>
                <w:i/>
              </w:rPr>
              <w:t>n</w:t>
            </w:r>
            <w:r w:rsidRPr="00C662A2">
              <w:t xml:space="preserve"> = </w:t>
            </w:r>
            <w:r>
              <w:t>4,114</w:t>
            </w:r>
          </w:p>
        </w:tc>
        <w:tc>
          <w:tcPr>
            <w:tcW w:w="1224" w:type="dxa"/>
            <w:tcBorders>
              <w:top w:val="single" w:sz="4" w:space="0" w:color="auto"/>
              <w:bottom w:val="single" w:sz="4" w:space="0" w:color="auto"/>
            </w:tcBorders>
          </w:tcPr>
          <w:p w:rsidR="00671861" w:rsidRDefault="00671861" w:rsidP="00770596">
            <w:pPr>
              <w:spacing w:line="240" w:lineRule="auto"/>
              <w:ind w:firstLine="0"/>
              <w:jc w:val="center"/>
            </w:pPr>
            <w:r>
              <w:t>Other</w:t>
            </w:r>
          </w:p>
          <w:p w:rsidR="00671861" w:rsidRDefault="00671861" w:rsidP="00770596">
            <w:pPr>
              <w:spacing w:line="240" w:lineRule="auto"/>
              <w:ind w:firstLine="0"/>
              <w:jc w:val="center"/>
            </w:pPr>
            <w:r w:rsidRPr="00C662A2">
              <w:rPr>
                <w:i/>
              </w:rPr>
              <w:t>n</w:t>
            </w:r>
            <w:r w:rsidRPr="00C662A2">
              <w:t xml:space="preserve"> = </w:t>
            </w:r>
            <w:r>
              <w:t>2,743</w:t>
            </w:r>
          </w:p>
        </w:tc>
        <w:tc>
          <w:tcPr>
            <w:tcW w:w="236" w:type="dxa"/>
            <w:tcBorders>
              <w:left w:val="nil"/>
              <w:bottom w:val="single" w:sz="4" w:space="0" w:color="auto"/>
            </w:tcBorders>
          </w:tcPr>
          <w:p w:rsidR="00671861" w:rsidRDefault="00671861" w:rsidP="00770596">
            <w:pPr>
              <w:spacing w:after="200" w:line="276" w:lineRule="auto"/>
              <w:ind w:firstLine="0"/>
            </w:pPr>
          </w:p>
          <w:p w:rsidR="00671861" w:rsidRDefault="00671861" w:rsidP="00770596">
            <w:pPr>
              <w:spacing w:line="240" w:lineRule="auto"/>
              <w:ind w:firstLine="0"/>
              <w:jc w:val="center"/>
            </w:pPr>
          </w:p>
        </w:tc>
        <w:tc>
          <w:tcPr>
            <w:tcW w:w="1235" w:type="dxa"/>
            <w:tcBorders>
              <w:top w:val="single" w:sz="4" w:space="0" w:color="auto"/>
              <w:bottom w:val="single" w:sz="4" w:space="0" w:color="auto"/>
            </w:tcBorders>
          </w:tcPr>
          <w:p w:rsidR="00671861" w:rsidRDefault="00671861" w:rsidP="00770596">
            <w:pPr>
              <w:spacing w:line="240" w:lineRule="auto"/>
              <w:ind w:firstLine="0"/>
              <w:jc w:val="center"/>
            </w:pPr>
            <w:r>
              <w:t>Fire vs. Harvest</w:t>
            </w:r>
          </w:p>
        </w:tc>
        <w:tc>
          <w:tcPr>
            <w:tcW w:w="1235" w:type="dxa"/>
            <w:tcBorders>
              <w:top w:val="single" w:sz="4" w:space="0" w:color="auto"/>
              <w:bottom w:val="single" w:sz="4" w:space="0" w:color="auto"/>
            </w:tcBorders>
          </w:tcPr>
          <w:p w:rsidR="00671861" w:rsidRDefault="00671861" w:rsidP="00770596">
            <w:pPr>
              <w:spacing w:line="240" w:lineRule="auto"/>
              <w:ind w:firstLine="0"/>
              <w:jc w:val="center"/>
            </w:pPr>
            <w:r>
              <w:t>Harvest vs. Other</w:t>
            </w:r>
          </w:p>
        </w:tc>
        <w:tc>
          <w:tcPr>
            <w:tcW w:w="1231" w:type="dxa"/>
            <w:tcBorders>
              <w:top w:val="single" w:sz="4" w:space="0" w:color="auto"/>
              <w:bottom w:val="single" w:sz="4" w:space="0" w:color="auto"/>
            </w:tcBorders>
          </w:tcPr>
          <w:p w:rsidR="00671861" w:rsidRDefault="00671861" w:rsidP="00770596">
            <w:pPr>
              <w:spacing w:line="240" w:lineRule="auto"/>
              <w:ind w:firstLine="0"/>
              <w:jc w:val="center"/>
            </w:pPr>
            <w:r>
              <w:t>Fire vs. Other</w:t>
            </w:r>
          </w:p>
        </w:tc>
      </w:tr>
      <w:tr w:rsidR="00671861" w:rsidTr="00770596">
        <w:tc>
          <w:tcPr>
            <w:tcW w:w="1176" w:type="dxa"/>
            <w:tcBorders>
              <w:top w:val="single" w:sz="4" w:space="0" w:color="auto"/>
            </w:tcBorders>
          </w:tcPr>
          <w:p w:rsidR="00671861" w:rsidRPr="00F11718" w:rsidRDefault="00671861" w:rsidP="00770596">
            <w:pPr>
              <w:spacing w:line="240" w:lineRule="auto"/>
              <w:ind w:firstLine="0"/>
              <w:rPr>
                <w:sz w:val="20"/>
              </w:rPr>
            </w:pPr>
            <w:r w:rsidRPr="00F11718">
              <w:rPr>
                <w:sz w:val="20"/>
              </w:rPr>
              <w:t>Beginning time</w:t>
            </w:r>
          </w:p>
        </w:tc>
        <w:tc>
          <w:tcPr>
            <w:tcW w:w="1241" w:type="dxa"/>
            <w:tcBorders>
              <w:top w:val="single" w:sz="4" w:space="0" w:color="auto"/>
            </w:tcBorders>
          </w:tcPr>
          <w:p w:rsidR="00671861" w:rsidRPr="00F11718" w:rsidRDefault="00671861" w:rsidP="00770596">
            <w:pPr>
              <w:spacing w:line="240" w:lineRule="auto"/>
              <w:ind w:firstLine="0"/>
              <w:jc w:val="center"/>
              <w:rPr>
                <w:sz w:val="20"/>
              </w:rPr>
            </w:pPr>
            <w:r w:rsidRPr="00F11718">
              <w:rPr>
                <w:sz w:val="20"/>
              </w:rPr>
              <w:t>6.9 (1.7)</w:t>
            </w:r>
          </w:p>
        </w:tc>
        <w:tc>
          <w:tcPr>
            <w:tcW w:w="1250" w:type="dxa"/>
            <w:tcBorders>
              <w:top w:val="single" w:sz="4" w:space="0" w:color="auto"/>
            </w:tcBorders>
          </w:tcPr>
          <w:p w:rsidR="00671861" w:rsidRPr="00F11718" w:rsidRDefault="00671861" w:rsidP="00770596">
            <w:pPr>
              <w:spacing w:line="240" w:lineRule="auto"/>
              <w:ind w:firstLine="0"/>
              <w:jc w:val="center"/>
              <w:rPr>
                <w:sz w:val="20"/>
              </w:rPr>
            </w:pPr>
            <w:r w:rsidRPr="00F11718">
              <w:rPr>
                <w:sz w:val="20"/>
              </w:rPr>
              <w:t>5.6 (1.8)</w:t>
            </w:r>
          </w:p>
        </w:tc>
        <w:tc>
          <w:tcPr>
            <w:tcW w:w="1224" w:type="dxa"/>
            <w:tcBorders>
              <w:top w:val="single" w:sz="4" w:space="0" w:color="auto"/>
            </w:tcBorders>
          </w:tcPr>
          <w:p w:rsidR="00671861" w:rsidRPr="00F11718" w:rsidRDefault="00671861" w:rsidP="00770596">
            <w:pPr>
              <w:spacing w:line="240" w:lineRule="auto"/>
              <w:ind w:firstLine="0"/>
              <w:jc w:val="center"/>
              <w:rPr>
                <w:sz w:val="20"/>
              </w:rPr>
            </w:pPr>
            <w:r w:rsidRPr="00F11718">
              <w:rPr>
                <w:sz w:val="20"/>
              </w:rPr>
              <w:t>7.6 (1.3)</w:t>
            </w:r>
          </w:p>
        </w:tc>
        <w:tc>
          <w:tcPr>
            <w:tcW w:w="236" w:type="dxa"/>
            <w:tcBorders>
              <w:top w:val="single" w:sz="4" w:space="0" w:color="auto"/>
              <w:left w:val="nil"/>
            </w:tcBorders>
          </w:tcPr>
          <w:p w:rsidR="00671861" w:rsidRPr="00CB5D19" w:rsidRDefault="00671861" w:rsidP="00770596">
            <w:pPr>
              <w:spacing w:line="240" w:lineRule="auto"/>
              <w:ind w:firstLine="0"/>
              <w:jc w:val="center"/>
              <w:rPr>
                <w:sz w:val="20"/>
              </w:rPr>
            </w:pPr>
          </w:p>
        </w:tc>
        <w:tc>
          <w:tcPr>
            <w:tcW w:w="1235" w:type="dxa"/>
            <w:tcBorders>
              <w:top w:val="single" w:sz="4" w:space="0" w:color="auto"/>
            </w:tcBorders>
          </w:tcPr>
          <w:p w:rsidR="00671861" w:rsidRPr="00392FDA" w:rsidRDefault="00671861" w:rsidP="00770596">
            <w:pPr>
              <w:spacing w:line="240" w:lineRule="auto"/>
              <w:ind w:firstLine="0"/>
              <w:rPr>
                <w:sz w:val="18"/>
              </w:rPr>
            </w:pPr>
            <w:r>
              <w:rPr>
                <w:sz w:val="18"/>
              </w:rPr>
              <w:t xml:space="preserve">U = </w:t>
            </w:r>
            <w:r w:rsidRPr="00392FDA">
              <w:rPr>
                <w:sz w:val="18"/>
              </w:rPr>
              <w:t>3.9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-33.4</w:t>
            </w:r>
          </w:p>
          <w:p w:rsidR="00671861" w:rsidRDefault="00671861" w:rsidP="00770596">
            <w:pPr>
              <w:spacing w:line="240" w:lineRule="auto"/>
              <w:ind w:firstLine="0"/>
            </w:pPr>
            <w:r w:rsidRPr="00392FDA">
              <w:rPr>
                <w:i/>
                <w:sz w:val="18"/>
              </w:rPr>
              <w:t>p</w:t>
            </w:r>
            <w:r w:rsidRPr="00392FDA">
              <w:rPr>
                <w:sz w:val="18"/>
              </w:rPr>
              <w:t>&lt;0.001</w:t>
            </w:r>
          </w:p>
        </w:tc>
        <w:tc>
          <w:tcPr>
            <w:tcW w:w="1235" w:type="dxa"/>
            <w:tcBorders>
              <w:top w:val="single" w:sz="4" w:space="0" w:color="auto"/>
            </w:tcBorders>
          </w:tcPr>
          <w:p w:rsidR="00671861" w:rsidRPr="00392FDA" w:rsidRDefault="00671861" w:rsidP="00770596">
            <w:pPr>
              <w:spacing w:line="240" w:lineRule="auto"/>
              <w:ind w:firstLine="0"/>
              <w:rPr>
                <w:sz w:val="18"/>
              </w:rPr>
            </w:pPr>
            <w:r>
              <w:rPr>
                <w:sz w:val="18"/>
              </w:rPr>
              <w:t>U = 2.4</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42.0</w:t>
            </w:r>
          </w:p>
          <w:p w:rsidR="00671861" w:rsidRDefault="00671861" w:rsidP="00770596">
            <w:pPr>
              <w:spacing w:line="240" w:lineRule="auto"/>
              <w:ind w:firstLine="0"/>
            </w:pPr>
            <w:r w:rsidRPr="00392FDA">
              <w:rPr>
                <w:i/>
                <w:sz w:val="18"/>
              </w:rPr>
              <w:t>p</w:t>
            </w:r>
            <w:r w:rsidRPr="00392FDA">
              <w:rPr>
                <w:sz w:val="18"/>
              </w:rPr>
              <w:t>&lt;0.001</w:t>
            </w:r>
          </w:p>
        </w:tc>
        <w:tc>
          <w:tcPr>
            <w:tcW w:w="1231" w:type="dxa"/>
            <w:tcBorders>
              <w:top w:val="single" w:sz="4" w:space="0" w:color="auto"/>
            </w:tcBorders>
          </w:tcPr>
          <w:p w:rsidR="00671861" w:rsidRPr="00392FDA" w:rsidRDefault="00671861" w:rsidP="00770596">
            <w:pPr>
              <w:spacing w:line="240" w:lineRule="auto"/>
              <w:ind w:firstLine="0"/>
              <w:rPr>
                <w:sz w:val="18"/>
              </w:rPr>
            </w:pPr>
            <w:r>
              <w:rPr>
                <w:sz w:val="18"/>
              </w:rPr>
              <w:t>U = 4.0</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9.4</w:t>
            </w:r>
          </w:p>
          <w:p w:rsidR="00671861" w:rsidRDefault="00671861" w:rsidP="00770596">
            <w:pPr>
              <w:spacing w:line="240" w:lineRule="auto"/>
              <w:ind w:firstLine="0"/>
              <w:rPr>
                <w:sz w:val="18"/>
              </w:rPr>
            </w:pPr>
            <w:r w:rsidRPr="00392FDA">
              <w:rPr>
                <w:i/>
                <w:sz w:val="18"/>
              </w:rPr>
              <w:t>p</w:t>
            </w:r>
            <w:r w:rsidRPr="00392FDA">
              <w:rPr>
                <w:sz w:val="18"/>
              </w:rPr>
              <w:t>&lt;0.001</w:t>
            </w:r>
          </w:p>
          <w:p w:rsidR="00671861" w:rsidRDefault="00671861" w:rsidP="00770596">
            <w:pPr>
              <w:spacing w:line="240" w:lineRule="auto"/>
              <w:ind w:firstLine="0"/>
            </w:pPr>
          </w:p>
        </w:tc>
      </w:tr>
      <w:tr w:rsidR="00671861" w:rsidTr="00770596">
        <w:tc>
          <w:tcPr>
            <w:tcW w:w="1176" w:type="dxa"/>
          </w:tcPr>
          <w:p w:rsidR="00671861" w:rsidRPr="00F11718" w:rsidRDefault="00671861" w:rsidP="00770596">
            <w:pPr>
              <w:spacing w:line="240" w:lineRule="auto"/>
              <w:ind w:firstLine="0"/>
              <w:rPr>
                <w:sz w:val="20"/>
              </w:rPr>
            </w:pPr>
            <w:r w:rsidRPr="00F11718">
              <w:rPr>
                <w:sz w:val="20"/>
              </w:rPr>
              <w:t>Ending time</w:t>
            </w:r>
          </w:p>
        </w:tc>
        <w:tc>
          <w:tcPr>
            <w:tcW w:w="1241" w:type="dxa"/>
          </w:tcPr>
          <w:p w:rsidR="00671861" w:rsidRPr="00F11718" w:rsidRDefault="00671861" w:rsidP="00770596">
            <w:pPr>
              <w:spacing w:line="240" w:lineRule="auto"/>
              <w:ind w:firstLine="0"/>
              <w:jc w:val="center"/>
              <w:rPr>
                <w:sz w:val="20"/>
              </w:rPr>
            </w:pPr>
            <w:r w:rsidRPr="00F11718">
              <w:rPr>
                <w:sz w:val="20"/>
              </w:rPr>
              <w:t>7.5 (1.3)</w:t>
            </w:r>
          </w:p>
        </w:tc>
        <w:tc>
          <w:tcPr>
            <w:tcW w:w="1250" w:type="dxa"/>
          </w:tcPr>
          <w:p w:rsidR="00671861" w:rsidRPr="00F11718" w:rsidRDefault="00671861" w:rsidP="00770596">
            <w:pPr>
              <w:spacing w:line="240" w:lineRule="auto"/>
              <w:ind w:firstLine="0"/>
              <w:jc w:val="center"/>
              <w:rPr>
                <w:sz w:val="20"/>
              </w:rPr>
            </w:pPr>
            <w:r w:rsidRPr="00F11718">
              <w:rPr>
                <w:sz w:val="20"/>
              </w:rPr>
              <w:t>8.2 (1.3)</w:t>
            </w:r>
          </w:p>
        </w:tc>
        <w:tc>
          <w:tcPr>
            <w:tcW w:w="1224" w:type="dxa"/>
          </w:tcPr>
          <w:p w:rsidR="00671861" w:rsidRPr="00F11718" w:rsidRDefault="00671861" w:rsidP="00770596">
            <w:pPr>
              <w:spacing w:line="240" w:lineRule="auto"/>
              <w:ind w:firstLine="0"/>
              <w:jc w:val="center"/>
              <w:rPr>
                <w:sz w:val="20"/>
              </w:rPr>
            </w:pPr>
            <w:r w:rsidRPr="00F11718">
              <w:rPr>
                <w:sz w:val="20"/>
              </w:rPr>
              <w:t>8.0 (1.2)</w:t>
            </w:r>
          </w:p>
        </w:tc>
        <w:tc>
          <w:tcPr>
            <w:tcW w:w="236" w:type="dxa"/>
            <w:tcBorders>
              <w:left w:val="nil"/>
            </w:tcBorders>
          </w:tcPr>
          <w:p w:rsidR="00671861" w:rsidRPr="00CB5D19" w:rsidRDefault="00671861" w:rsidP="00770596">
            <w:pPr>
              <w:spacing w:line="240" w:lineRule="auto"/>
              <w:ind w:firstLine="0"/>
              <w:jc w:val="center"/>
              <w:rPr>
                <w:sz w:val="20"/>
              </w:rPr>
            </w:pPr>
          </w:p>
        </w:tc>
        <w:tc>
          <w:tcPr>
            <w:tcW w:w="1235" w:type="dxa"/>
          </w:tcPr>
          <w:p w:rsidR="00671861" w:rsidRPr="00392FDA" w:rsidRDefault="00671861" w:rsidP="00770596">
            <w:pPr>
              <w:spacing w:line="240" w:lineRule="auto"/>
              <w:ind w:firstLine="0"/>
              <w:rPr>
                <w:sz w:val="18"/>
              </w:rPr>
            </w:pPr>
            <w:r>
              <w:rPr>
                <w:sz w:val="18"/>
              </w:rPr>
              <w:t>U = 4</w:t>
            </w:r>
            <w:r w:rsidRPr="00392FDA">
              <w:rPr>
                <w:sz w:val="18"/>
              </w:rPr>
              <w:t>.</w:t>
            </w:r>
            <w:r>
              <w:rPr>
                <w:sz w:val="18"/>
              </w:rPr>
              <w:t>4</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27</w:t>
            </w:r>
            <w:r w:rsidRPr="00392FDA">
              <w:rPr>
                <w:sz w:val="18"/>
              </w:rPr>
              <w:t>.</w:t>
            </w:r>
            <w:r>
              <w:rPr>
                <w:sz w:val="18"/>
              </w:rPr>
              <w:t>9</w:t>
            </w:r>
          </w:p>
          <w:p w:rsidR="00671861" w:rsidRDefault="00671861" w:rsidP="00770596">
            <w:pPr>
              <w:spacing w:line="240" w:lineRule="auto"/>
              <w:ind w:firstLine="0"/>
            </w:pPr>
            <w:r w:rsidRPr="00392FDA">
              <w:rPr>
                <w:i/>
                <w:sz w:val="18"/>
              </w:rPr>
              <w:t>p</w:t>
            </w:r>
            <w:r w:rsidRPr="00392FDA">
              <w:rPr>
                <w:sz w:val="18"/>
              </w:rPr>
              <w:t>&lt;0.001</w:t>
            </w:r>
          </w:p>
        </w:tc>
        <w:tc>
          <w:tcPr>
            <w:tcW w:w="1235" w:type="dxa"/>
          </w:tcPr>
          <w:p w:rsidR="00671861" w:rsidRPr="00392FDA" w:rsidRDefault="00671861" w:rsidP="00770596">
            <w:pPr>
              <w:spacing w:line="240" w:lineRule="auto"/>
              <w:ind w:firstLine="0"/>
              <w:rPr>
                <w:sz w:val="18"/>
              </w:rPr>
            </w:pPr>
            <w:r>
              <w:rPr>
                <w:sz w:val="18"/>
              </w:rPr>
              <w:t>U = 4</w:t>
            </w:r>
            <w:r w:rsidRPr="00392FDA">
              <w:rPr>
                <w:sz w:val="18"/>
              </w:rPr>
              <w:t>.</w:t>
            </w:r>
            <w:r>
              <w:rPr>
                <w:sz w:val="18"/>
              </w:rPr>
              <w:t>9</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9.7</w:t>
            </w:r>
          </w:p>
          <w:p w:rsidR="00671861" w:rsidRDefault="00671861" w:rsidP="00770596">
            <w:pPr>
              <w:spacing w:line="240" w:lineRule="auto"/>
              <w:ind w:firstLine="0"/>
            </w:pPr>
            <w:r w:rsidRPr="00392FDA">
              <w:rPr>
                <w:i/>
                <w:sz w:val="18"/>
              </w:rPr>
              <w:t>p</w:t>
            </w:r>
            <w:r w:rsidRPr="00392FDA">
              <w:rPr>
                <w:sz w:val="18"/>
              </w:rPr>
              <w:t>&lt;0.001</w:t>
            </w:r>
          </w:p>
        </w:tc>
        <w:tc>
          <w:tcPr>
            <w:tcW w:w="1231" w:type="dxa"/>
          </w:tcPr>
          <w:p w:rsidR="00671861" w:rsidRPr="00392FDA" w:rsidRDefault="00671861" w:rsidP="00770596">
            <w:pPr>
              <w:spacing w:line="240" w:lineRule="auto"/>
              <w:ind w:firstLine="0"/>
              <w:rPr>
                <w:sz w:val="18"/>
              </w:rPr>
            </w:pPr>
            <w:r>
              <w:rPr>
                <w:sz w:val="18"/>
              </w:rPr>
              <w:t>U = 3.5</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17.2</w:t>
            </w:r>
          </w:p>
          <w:p w:rsidR="00671861" w:rsidRDefault="00671861" w:rsidP="00770596">
            <w:pPr>
              <w:spacing w:line="240" w:lineRule="auto"/>
              <w:ind w:firstLine="0"/>
              <w:rPr>
                <w:sz w:val="18"/>
              </w:rPr>
            </w:pPr>
            <w:r w:rsidRPr="00392FDA">
              <w:rPr>
                <w:i/>
                <w:sz w:val="18"/>
              </w:rPr>
              <w:t>p</w:t>
            </w:r>
            <w:r w:rsidRPr="00392FDA">
              <w:rPr>
                <w:sz w:val="18"/>
              </w:rPr>
              <w:t>&lt;0.001</w:t>
            </w:r>
          </w:p>
          <w:p w:rsidR="00671861" w:rsidRDefault="00671861" w:rsidP="00770596">
            <w:pPr>
              <w:spacing w:line="240" w:lineRule="auto"/>
              <w:ind w:firstLine="0"/>
            </w:pPr>
          </w:p>
        </w:tc>
      </w:tr>
      <w:tr w:rsidR="00671861" w:rsidTr="00770596">
        <w:tc>
          <w:tcPr>
            <w:tcW w:w="1176" w:type="dxa"/>
            <w:tcBorders>
              <w:bottom w:val="single" w:sz="4" w:space="0" w:color="auto"/>
            </w:tcBorders>
          </w:tcPr>
          <w:p w:rsidR="00671861" w:rsidRPr="00F11718" w:rsidRDefault="00671861" w:rsidP="00770596">
            <w:pPr>
              <w:spacing w:line="240" w:lineRule="auto"/>
              <w:ind w:firstLine="0"/>
              <w:rPr>
                <w:sz w:val="20"/>
              </w:rPr>
            </w:pPr>
            <w:r w:rsidRPr="00F11718">
              <w:rPr>
                <w:sz w:val="20"/>
              </w:rPr>
              <w:t>Duration</w:t>
            </w:r>
          </w:p>
        </w:tc>
        <w:tc>
          <w:tcPr>
            <w:tcW w:w="1241" w:type="dxa"/>
            <w:tcBorders>
              <w:bottom w:val="single" w:sz="4" w:space="0" w:color="auto"/>
            </w:tcBorders>
          </w:tcPr>
          <w:p w:rsidR="00671861" w:rsidRPr="00F11718" w:rsidRDefault="00671861" w:rsidP="00770596">
            <w:pPr>
              <w:spacing w:line="240" w:lineRule="auto"/>
              <w:ind w:firstLine="0"/>
              <w:jc w:val="center"/>
              <w:rPr>
                <w:sz w:val="20"/>
              </w:rPr>
            </w:pPr>
            <w:r w:rsidRPr="00F11718">
              <w:rPr>
                <w:sz w:val="20"/>
              </w:rPr>
              <w:t>104.1 (99.4)</w:t>
            </w:r>
          </w:p>
        </w:tc>
        <w:tc>
          <w:tcPr>
            <w:tcW w:w="1250" w:type="dxa"/>
            <w:tcBorders>
              <w:bottom w:val="single" w:sz="4" w:space="0" w:color="auto"/>
            </w:tcBorders>
          </w:tcPr>
          <w:p w:rsidR="00671861" w:rsidRPr="00F11718" w:rsidRDefault="00671861" w:rsidP="00770596">
            <w:pPr>
              <w:spacing w:line="240" w:lineRule="auto"/>
              <w:ind w:firstLine="0"/>
              <w:jc w:val="center"/>
              <w:rPr>
                <w:sz w:val="20"/>
              </w:rPr>
            </w:pPr>
            <w:r w:rsidRPr="00F11718">
              <w:rPr>
                <w:sz w:val="20"/>
              </w:rPr>
              <w:t>134.6 (81.3)</w:t>
            </w:r>
          </w:p>
        </w:tc>
        <w:tc>
          <w:tcPr>
            <w:tcW w:w="1224" w:type="dxa"/>
            <w:tcBorders>
              <w:bottom w:val="single" w:sz="4" w:space="0" w:color="auto"/>
            </w:tcBorders>
          </w:tcPr>
          <w:p w:rsidR="00671861" w:rsidRPr="00F11718" w:rsidRDefault="00671861" w:rsidP="00770596">
            <w:pPr>
              <w:spacing w:line="240" w:lineRule="auto"/>
              <w:ind w:firstLine="0"/>
              <w:jc w:val="center"/>
              <w:rPr>
                <w:sz w:val="20"/>
              </w:rPr>
            </w:pPr>
            <w:r w:rsidRPr="00F11718">
              <w:rPr>
                <w:sz w:val="20"/>
              </w:rPr>
              <w:t>94.5 (109.1)</w:t>
            </w:r>
          </w:p>
        </w:tc>
        <w:tc>
          <w:tcPr>
            <w:tcW w:w="236" w:type="dxa"/>
            <w:tcBorders>
              <w:left w:val="nil"/>
              <w:bottom w:val="single" w:sz="4" w:space="0" w:color="auto"/>
            </w:tcBorders>
          </w:tcPr>
          <w:p w:rsidR="00671861" w:rsidRPr="00CB5D19" w:rsidRDefault="00671861" w:rsidP="00770596">
            <w:pPr>
              <w:spacing w:line="240" w:lineRule="auto"/>
              <w:ind w:firstLine="0"/>
              <w:jc w:val="center"/>
              <w:rPr>
                <w:sz w:val="20"/>
              </w:rPr>
            </w:pPr>
          </w:p>
        </w:tc>
        <w:tc>
          <w:tcPr>
            <w:tcW w:w="1235" w:type="dxa"/>
            <w:tcBorders>
              <w:bottom w:val="single" w:sz="4" w:space="0" w:color="auto"/>
            </w:tcBorders>
          </w:tcPr>
          <w:p w:rsidR="00671861" w:rsidRPr="00392FDA" w:rsidRDefault="00671861" w:rsidP="00770596">
            <w:pPr>
              <w:spacing w:line="240" w:lineRule="auto"/>
              <w:ind w:firstLine="0"/>
              <w:rPr>
                <w:sz w:val="18"/>
              </w:rPr>
            </w:pPr>
            <w:r>
              <w:rPr>
                <w:sz w:val="18"/>
              </w:rPr>
              <w:t>U = 4.8</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22.3</w:t>
            </w:r>
          </w:p>
          <w:p w:rsidR="00671861" w:rsidRDefault="00671861" w:rsidP="00770596">
            <w:pPr>
              <w:spacing w:line="240" w:lineRule="auto"/>
              <w:ind w:firstLine="0"/>
            </w:pPr>
            <w:r w:rsidRPr="00392FDA">
              <w:rPr>
                <w:i/>
                <w:sz w:val="18"/>
              </w:rPr>
              <w:t>p</w:t>
            </w:r>
            <w:r w:rsidRPr="00392FDA">
              <w:rPr>
                <w:sz w:val="18"/>
              </w:rPr>
              <w:t>&lt;0.001</w:t>
            </w:r>
          </w:p>
        </w:tc>
        <w:tc>
          <w:tcPr>
            <w:tcW w:w="1235" w:type="dxa"/>
            <w:tcBorders>
              <w:bottom w:val="single" w:sz="4" w:space="0" w:color="auto"/>
            </w:tcBorders>
          </w:tcPr>
          <w:p w:rsidR="00671861" w:rsidRPr="00392FDA" w:rsidRDefault="00671861" w:rsidP="00770596">
            <w:pPr>
              <w:spacing w:line="240" w:lineRule="auto"/>
              <w:ind w:firstLine="0"/>
              <w:rPr>
                <w:sz w:val="18"/>
              </w:rPr>
            </w:pPr>
            <w:r>
              <w:rPr>
                <w:sz w:val="18"/>
              </w:rPr>
              <w:t>U = 3.3</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29.7</w:t>
            </w:r>
          </w:p>
          <w:p w:rsidR="00671861" w:rsidRDefault="00671861" w:rsidP="00770596">
            <w:pPr>
              <w:spacing w:line="240" w:lineRule="auto"/>
              <w:ind w:firstLine="0"/>
            </w:pPr>
            <w:r w:rsidRPr="00392FDA">
              <w:rPr>
                <w:i/>
                <w:sz w:val="18"/>
              </w:rPr>
              <w:t>p</w:t>
            </w:r>
            <w:r w:rsidRPr="00392FDA">
              <w:rPr>
                <w:sz w:val="18"/>
              </w:rPr>
              <w:t>&lt;0.001</w:t>
            </w:r>
          </w:p>
        </w:tc>
        <w:tc>
          <w:tcPr>
            <w:tcW w:w="1231" w:type="dxa"/>
            <w:tcBorders>
              <w:bottom w:val="single" w:sz="4" w:space="0" w:color="auto"/>
            </w:tcBorders>
          </w:tcPr>
          <w:p w:rsidR="00671861" w:rsidRPr="00392FDA" w:rsidRDefault="00671861" w:rsidP="00770596">
            <w:pPr>
              <w:spacing w:line="240" w:lineRule="auto"/>
              <w:ind w:firstLine="0"/>
              <w:rPr>
                <w:sz w:val="18"/>
              </w:rPr>
            </w:pPr>
            <w:r>
              <w:rPr>
                <w:sz w:val="18"/>
              </w:rPr>
              <w:t>U = 4.4</w:t>
            </w:r>
            <w:r w:rsidRPr="00392FDA">
              <w:rPr>
                <w:sz w:val="18"/>
              </w:rPr>
              <w:t xml:space="preserve"> x 10</w:t>
            </w:r>
            <w:r w:rsidRPr="00392FDA">
              <w:rPr>
                <w:sz w:val="18"/>
                <w:vertAlign w:val="superscript"/>
              </w:rPr>
              <w:t>-6</w:t>
            </w:r>
          </w:p>
          <w:p w:rsidR="00671861" w:rsidRPr="00392FDA" w:rsidRDefault="00671861" w:rsidP="00770596">
            <w:pPr>
              <w:spacing w:line="240" w:lineRule="auto"/>
              <w:ind w:firstLine="0"/>
              <w:rPr>
                <w:sz w:val="18"/>
              </w:rPr>
            </w:pPr>
            <w:r>
              <w:rPr>
                <w:sz w:val="18"/>
              </w:rPr>
              <w:t xml:space="preserve">Z = </w:t>
            </w:r>
            <w:r w:rsidRPr="00392FDA">
              <w:rPr>
                <w:sz w:val="18"/>
              </w:rPr>
              <w:t>-</w:t>
            </w:r>
            <w:r>
              <w:rPr>
                <w:sz w:val="18"/>
              </w:rPr>
              <w:t>2.7</w:t>
            </w:r>
          </w:p>
          <w:p w:rsidR="00671861" w:rsidRDefault="00671861" w:rsidP="00770596">
            <w:pPr>
              <w:spacing w:line="240" w:lineRule="auto"/>
              <w:ind w:firstLine="0"/>
            </w:pPr>
            <w:r>
              <w:rPr>
                <w:i/>
                <w:sz w:val="18"/>
              </w:rPr>
              <w:t>p=</w:t>
            </w:r>
            <w:r>
              <w:rPr>
                <w:sz w:val="18"/>
              </w:rPr>
              <w:t>0.006</w:t>
            </w:r>
          </w:p>
        </w:tc>
      </w:tr>
    </w:tbl>
    <w:p w:rsidR="00671861" w:rsidRPr="00671861" w:rsidRDefault="00671861" w:rsidP="00671861"/>
    <w:p w:rsidR="00E90E09" w:rsidRDefault="00E90E09" w:rsidP="00E90E09">
      <w:pPr>
        <w:pStyle w:val="Heading3"/>
      </w:pPr>
      <w:bookmarkStart w:id="78" w:name="_Toc372830175"/>
      <w:r>
        <w:t>Map of disturbance types</w:t>
      </w:r>
      <w:bookmarkEnd w:id="78"/>
    </w:p>
    <w:p w:rsidR="00E90E09" w:rsidRDefault="00E90E09" w:rsidP="00E90E09">
      <w:r>
        <w:t>The map of disturbance types was created by classifying the temporal characteristics of disturbances (Figure 4.4). The overall accuracy of the classification was high (75.5 percent, kappa = 62.7 percent; Table 4.1). Among the three classes, harvest disturbances were best classified (producer’s accuracy = 85.9 percent; user’s accuracy = 81.4 percent). However, harvest disturbances were frequently misclassified with fires. The classes of fire and other were often misclassified with each other and resulted in their low producer’s accuracies (66.7 percent for fire and 70.8 percent for other; Table 4.1).</w:t>
      </w:r>
    </w:p>
    <w:p w:rsidR="00671861" w:rsidRDefault="00D7466A" w:rsidP="00D7466A">
      <w:pPr>
        <w:pStyle w:val="Caption"/>
      </w:pPr>
      <w:bookmarkStart w:id="79" w:name="_Toc372830185"/>
      <w:proofErr w:type="gramStart"/>
      <w:r w:rsidRPr="00D7466A">
        <w:rPr>
          <w:b/>
        </w:rPr>
        <w:t xml:space="preserve">Table </w:t>
      </w:r>
      <w:r w:rsidRPr="00D7466A">
        <w:rPr>
          <w:b/>
        </w:rPr>
        <w:fldChar w:fldCharType="begin"/>
      </w:r>
      <w:r w:rsidRPr="00D7466A">
        <w:rPr>
          <w:b/>
        </w:rPr>
        <w:instrText xml:space="preserve"> STYLEREF 1 \s </w:instrText>
      </w:r>
      <w:r w:rsidRPr="00D7466A">
        <w:rPr>
          <w:b/>
        </w:rPr>
        <w:fldChar w:fldCharType="separate"/>
      </w:r>
      <w:r w:rsidR="0092058B">
        <w:rPr>
          <w:b/>
          <w:noProof/>
        </w:rPr>
        <w:t>4</w:t>
      </w:r>
      <w:r w:rsidRPr="00D7466A">
        <w:rPr>
          <w:b/>
        </w:rPr>
        <w:fldChar w:fldCharType="end"/>
      </w:r>
      <w:r w:rsidRPr="00D7466A">
        <w:rPr>
          <w:b/>
        </w:rPr>
        <w:t>.</w:t>
      </w:r>
      <w:proofErr w:type="gramEnd"/>
      <w:r w:rsidRPr="00D7466A">
        <w:rPr>
          <w:b/>
        </w:rPr>
        <w:fldChar w:fldCharType="begin"/>
      </w:r>
      <w:r w:rsidRPr="00D7466A">
        <w:rPr>
          <w:b/>
        </w:rPr>
        <w:instrText xml:space="preserve"> SEQ Table \* ARABIC \s 1 </w:instrText>
      </w:r>
      <w:r w:rsidRPr="00D7466A">
        <w:rPr>
          <w:b/>
        </w:rPr>
        <w:fldChar w:fldCharType="separate"/>
      </w:r>
      <w:r w:rsidR="0092058B">
        <w:rPr>
          <w:b/>
          <w:noProof/>
        </w:rPr>
        <w:t>2</w:t>
      </w:r>
      <w:r w:rsidRPr="00D7466A">
        <w:rPr>
          <w:b/>
        </w:rPr>
        <w:fldChar w:fldCharType="end"/>
      </w:r>
      <w:r w:rsidR="00671861">
        <w:t xml:space="preserve">. </w:t>
      </w:r>
      <w:proofErr w:type="gramStart"/>
      <w:r w:rsidR="00671861">
        <w:t>Error matrix.</w:t>
      </w:r>
      <w:bookmarkEnd w:id="79"/>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530"/>
        <w:gridCol w:w="1518"/>
        <w:gridCol w:w="1542"/>
        <w:gridCol w:w="1944"/>
      </w:tblGrid>
      <w:tr w:rsidR="00671861" w:rsidTr="00770596">
        <w:tc>
          <w:tcPr>
            <w:tcW w:w="2178" w:type="dxa"/>
            <w:tcBorders>
              <w:top w:val="single" w:sz="4" w:space="0" w:color="auto"/>
            </w:tcBorders>
          </w:tcPr>
          <w:p w:rsidR="00671861" w:rsidRDefault="00671861" w:rsidP="00770596">
            <w:pPr>
              <w:spacing w:line="240" w:lineRule="auto"/>
              <w:ind w:firstLine="0"/>
            </w:pPr>
          </w:p>
        </w:tc>
        <w:tc>
          <w:tcPr>
            <w:tcW w:w="4590" w:type="dxa"/>
            <w:gridSpan w:val="3"/>
            <w:tcBorders>
              <w:top w:val="single" w:sz="4" w:space="0" w:color="auto"/>
              <w:bottom w:val="single" w:sz="4" w:space="0" w:color="auto"/>
            </w:tcBorders>
          </w:tcPr>
          <w:p w:rsidR="00671861" w:rsidRDefault="00671861" w:rsidP="00770596">
            <w:pPr>
              <w:spacing w:line="240" w:lineRule="auto"/>
              <w:ind w:firstLine="0"/>
              <w:jc w:val="center"/>
            </w:pPr>
            <w:r>
              <w:t>Reference</w:t>
            </w:r>
          </w:p>
        </w:tc>
        <w:tc>
          <w:tcPr>
            <w:tcW w:w="1944" w:type="dxa"/>
            <w:tcBorders>
              <w:top w:val="single" w:sz="4" w:space="0" w:color="auto"/>
            </w:tcBorders>
          </w:tcPr>
          <w:p w:rsidR="00671861" w:rsidRDefault="00671861" w:rsidP="00770596">
            <w:pPr>
              <w:spacing w:line="240" w:lineRule="auto"/>
              <w:ind w:firstLine="0"/>
              <w:jc w:val="center"/>
            </w:pPr>
            <w:r>
              <w:t>User’s accuracy</w:t>
            </w:r>
          </w:p>
        </w:tc>
      </w:tr>
      <w:tr w:rsidR="00671861" w:rsidTr="00770596">
        <w:tc>
          <w:tcPr>
            <w:tcW w:w="2178" w:type="dxa"/>
            <w:tcBorders>
              <w:bottom w:val="single" w:sz="4" w:space="0" w:color="auto"/>
            </w:tcBorders>
          </w:tcPr>
          <w:p w:rsidR="00671861" w:rsidRDefault="00671861" w:rsidP="00770596">
            <w:pPr>
              <w:spacing w:line="240" w:lineRule="auto"/>
              <w:ind w:firstLine="0"/>
            </w:pPr>
          </w:p>
        </w:tc>
        <w:tc>
          <w:tcPr>
            <w:tcW w:w="1530" w:type="dxa"/>
            <w:tcBorders>
              <w:top w:val="single" w:sz="4" w:space="0" w:color="auto"/>
              <w:bottom w:val="single" w:sz="4" w:space="0" w:color="auto"/>
            </w:tcBorders>
          </w:tcPr>
          <w:p w:rsidR="00671861" w:rsidRDefault="00671861" w:rsidP="00770596">
            <w:pPr>
              <w:spacing w:line="240" w:lineRule="auto"/>
              <w:ind w:firstLine="0"/>
              <w:jc w:val="center"/>
            </w:pPr>
            <w:r>
              <w:t>Fire</w:t>
            </w:r>
          </w:p>
        </w:tc>
        <w:tc>
          <w:tcPr>
            <w:tcW w:w="1518" w:type="dxa"/>
            <w:tcBorders>
              <w:top w:val="single" w:sz="4" w:space="0" w:color="auto"/>
              <w:bottom w:val="single" w:sz="4" w:space="0" w:color="auto"/>
            </w:tcBorders>
          </w:tcPr>
          <w:p w:rsidR="00671861" w:rsidRDefault="00671861" w:rsidP="00770596">
            <w:pPr>
              <w:spacing w:line="240" w:lineRule="auto"/>
              <w:ind w:firstLine="0"/>
              <w:jc w:val="center"/>
            </w:pPr>
            <w:r>
              <w:t>Harvest</w:t>
            </w:r>
          </w:p>
        </w:tc>
        <w:tc>
          <w:tcPr>
            <w:tcW w:w="1542" w:type="dxa"/>
            <w:tcBorders>
              <w:top w:val="single" w:sz="4" w:space="0" w:color="auto"/>
              <w:bottom w:val="single" w:sz="4" w:space="0" w:color="auto"/>
            </w:tcBorders>
          </w:tcPr>
          <w:p w:rsidR="00671861" w:rsidRDefault="00671861" w:rsidP="00770596">
            <w:pPr>
              <w:spacing w:line="240" w:lineRule="auto"/>
              <w:ind w:firstLine="0"/>
              <w:jc w:val="center"/>
            </w:pPr>
            <w:r>
              <w:t>Other</w:t>
            </w:r>
          </w:p>
        </w:tc>
        <w:tc>
          <w:tcPr>
            <w:tcW w:w="1944" w:type="dxa"/>
            <w:tcBorders>
              <w:bottom w:val="single" w:sz="4" w:space="0" w:color="auto"/>
            </w:tcBorders>
          </w:tcPr>
          <w:p w:rsidR="00671861" w:rsidRDefault="00671861" w:rsidP="00770596">
            <w:pPr>
              <w:spacing w:line="240" w:lineRule="auto"/>
              <w:ind w:firstLine="0"/>
              <w:jc w:val="center"/>
            </w:pPr>
          </w:p>
        </w:tc>
      </w:tr>
      <w:tr w:rsidR="00671861" w:rsidTr="00770596">
        <w:tc>
          <w:tcPr>
            <w:tcW w:w="2178" w:type="dxa"/>
            <w:tcBorders>
              <w:top w:val="single" w:sz="4" w:space="0" w:color="auto"/>
            </w:tcBorders>
          </w:tcPr>
          <w:p w:rsidR="00671861" w:rsidRDefault="00671861" w:rsidP="00770596">
            <w:pPr>
              <w:spacing w:line="240" w:lineRule="auto"/>
              <w:ind w:firstLine="0"/>
            </w:pPr>
            <w:r>
              <w:t>Fire</w:t>
            </w:r>
          </w:p>
        </w:tc>
        <w:tc>
          <w:tcPr>
            <w:tcW w:w="1530" w:type="dxa"/>
            <w:tcBorders>
              <w:top w:val="single" w:sz="4" w:space="0" w:color="auto"/>
            </w:tcBorders>
          </w:tcPr>
          <w:p w:rsidR="00671861" w:rsidRDefault="00671861" w:rsidP="00770596">
            <w:pPr>
              <w:spacing w:line="240" w:lineRule="auto"/>
              <w:ind w:firstLine="0"/>
              <w:jc w:val="right"/>
            </w:pPr>
            <w:r>
              <w:t>1,570</w:t>
            </w:r>
          </w:p>
        </w:tc>
        <w:tc>
          <w:tcPr>
            <w:tcW w:w="1518" w:type="dxa"/>
            <w:tcBorders>
              <w:top w:val="single" w:sz="4" w:space="0" w:color="auto"/>
            </w:tcBorders>
          </w:tcPr>
          <w:p w:rsidR="00671861" w:rsidRDefault="00671861" w:rsidP="00770596">
            <w:pPr>
              <w:spacing w:line="240" w:lineRule="auto"/>
              <w:ind w:firstLine="0"/>
              <w:jc w:val="right"/>
            </w:pPr>
            <w:r>
              <w:t>239</w:t>
            </w:r>
          </w:p>
        </w:tc>
        <w:tc>
          <w:tcPr>
            <w:tcW w:w="1542" w:type="dxa"/>
            <w:tcBorders>
              <w:top w:val="single" w:sz="4" w:space="0" w:color="auto"/>
            </w:tcBorders>
          </w:tcPr>
          <w:p w:rsidR="00671861" w:rsidRDefault="00671861" w:rsidP="00770596">
            <w:pPr>
              <w:spacing w:line="240" w:lineRule="auto"/>
              <w:ind w:firstLine="0"/>
              <w:jc w:val="right"/>
            </w:pPr>
            <w:r>
              <w:t>287</w:t>
            </w:r>
          </w:p>
        </w:tc>
        <w:tc>
          <w:tcPr>
            <w:tcW w:w="1944" w:type="dxa"/>
            <w:tcBorders>
              <w:top w:val="single" w:sz="4" w:space="0" w:color="auto"/>
            </w:tcBorders>
          </w:tcPr>
          <w:p w:rsidR="00671861" w:rsidRDefault="00671861" w:rsidP="00770596">
            <w:pPr>
              <w:spacing w:line="240" w:lineRule="auto"/>
              <w:ind w:firstLine="0"/>
              <w:jc w:val="right"/>
            </w:pPr>
            <w:r>
              <w:t>74.9%</w:t>
            </w:r>
          </w:p>
        </w:tc>
      </w:tr>
      <w:tr w:rsidR="00671861" w:rsidTr="00770596">
        <w:tc>
          <w:tcPr>
            <w:tcW w:w="2178" w:type="dxa"/>
          </w:tcPr>
          <w:p w:rsidR="00671861" w:rsidRDefault="00671861" w:rsidP="00770596">
            <w:pPr>
              <w:spacing w:line="240" w:lineRule="auto"/>
              <w:ind w:firstLine="0"/>
            </w:pPr>
            <w:r>
              <w:t>Harvest</w:t>
            </w:r>
          </w:p>
        </w:tc>
        <w:tc>
          <w:tcPr>
            <w:tcW w:w="1530" w:type="dxa"/>
          </w:tcPr>
          <w:p w:rsidR="00671861" w:rsidRDefault="00671861" w:rsidP="00770596">
            <w:pPr>
              <w:spacing w:line="240" w:lineRule="auto"/>
              <w:ind w:firstLine="0"/>
              <w:jc w:val="right"/>
            </w:pPr>
            <w:r>
              <w:t>291</w:t>
            </w:r>
          </w:p>
        </w:tc>
        <w:tc>
          <w:tcPr>
            <w:tcW w:w="1518" w:type="dxa"/>
          </w:tcPr>
          <w:p w:rsidR="00671861" w:rsidRDefault="00671861" w:rsidP="00770596">
            <w:pPr>
              <w:spacing w:line="240" w:lineRule="auto"/>
              <w:ind w:firstLine="0"/>
              <w:jc w:val="right"/>
            </w:pPr>
            <w:r>
              <w:t>2,472</w:t>
            </w:r>
          </w:p>
        </w:tc>
        <w:tc>
          <w:tcPr>
            <w:tcW w:w="1542" w:type="dxa"/>
          </w:tcPr>
          <w:p w:rsidR="00671861" w:rsidRDefault="00671861" w:rsidP="00770596">
            <w:pPr>
              <w:spacing w:line="240" w:lineRule="auto"/>
              <w:ind w:firstLine="0"/>
              <w:jc w:val="right"/>
            </w:pPr>
            <w:r>
              <w:t>273</w:t>
            </w:r>
          </w:p>
        </w:tc>
        <w:tc>
          <w:tcPr>
            <w:tcW w:w="1944" w:type="dxa"/>
          </w:tcPr>
          <w:p w:rsidR="00671861" w:rsidRDefault="00671861" w:rsidP="00770596">
            <w:pPr>
              <w:spacing w:line="240" w:lineRule="auto"/>
              <w:ind w:firstLine="0"/>
              <w:jc w:val="right"/>
            </w:pPr>
            <w:r>
              <w:t>81.4%</w:t>
            </w:r>
          </w:p>
        </w:tc>
      </w:tr>
      <w:tr w:rsidR="00671861" w:rsidTr="00770596">
        <w:tc>
          <w:tcPr>
            <w:tcW w:w="2178" w:type="dxa"/>
          </w:tcPr>
          <w:p w:rsidR="00671861" w:rsidRDefault="00671861" w:rsidP="00770596">
            <w:pPr>
              <w:spacing w:line="240" w:lineRule="auto"/>
              <w:ind w:firstLine="0"/>
            </w:pPr>
            <w:r>
              <w:t>Other</w:t>
            </w:r>
          </w:p>
        </w:tc>
        <w:tc>
          <w:tcPr>
            <w:tcW w:w="1530" w:type="dxa"/>
          </w:tcPr>
          <w:p w:rsidR="00671861" w:rsidRDefault="00671861" w:rsidP="00770596">
            <w:pPr>
              <w:spacing w:line="240" w:lineRule="auto"/>
              <w:ind w:firstLine="0"/>
              <w:jc w:val="right"/>
            </w:pPr>
            <w:r>
              <w:t>493</w:t>
            </w:r>
          </w:p>
        </w:tc>
        <w:tc>
          <w:tcPr>
            <w:tcW w:w="1518" w:type="dxa"/>
          </w:tcPr>
          <w:p w:rsidR="00671861" w:rsidRDefault="00671861" w:rsidP="00770596">
            <w:pPr>
              <w:spacing w:line="240" w:lineRule="auto"/>
              <w:ind w:firstLine="0"/>
              <w:jc w:val="right"/>
            </w:pPr>
            <w:r>
              <w:t>168</w:t>
            </w:r>
          </w:p>
        </w:tc>
        <w:tc>
          <w:tcPr>
            <w:tcW w:w="1542" w:type="dxa"/>
          </w:tcPr>
          <w:p w:rsidR="00671861" w:rsidRDefault="00671861" w:rsidP="00770596">
            <w:pPr>
              <w:spacing w:line="240" w:lineRule="auto"/>
              <w:ind w:firstLine="0"/>
              <w:jc w:val="right"/>
            </w:pPr>
            <w:r>
              <w:t>1,360</w:t>
            </w:r>
          </w:p>
        </w:tc>
        <w:tc>
          <w:tcPr>
            <w:tcW w:w="1944" w:type="dxa"/>
          </w:tcPr>
          <w:p w:rsidR="00671861" w:rsidRDefault="00671861" w:rsidP="00770596">
            <w:pPr>
              <w:spacing w:line="240" w:lineRule="auto"/>
              <w:ind w:firstLine="0"/>
              <w:jc w:val="right"/>
            </w:pPr>
            <w:r>
              <w:t>67.3%</w:t>
            </w:r>
          </w:p>
        </w:tc>
      </w:tr>
      <w:tr w:rsidR="00671861" w:rsidTr="00770596">
        <w:tc>
          <w:tcPr>
            <w:tcW w:w="2178" w:type="dxa"/>
            <w:tcBorders>
              <w:bottom w:val="single" w:sz="4" w:space="0" w:color="auto"/>
            </w:tcBorders>
          </w:tcPr>
          <w:p w:rsidR="00671861" w:rsidRDefault="00671861" w:rsidP="00770596">
            <w:pPr>
              <w:spacing w:line="240" w:lineRule="auto"/>
              <w:ind w:firstLine="0"/>
            </w:pPr>
            <w:r>
              <w:t>Producer’s accuracy</w:t>
            </w:r>
          </w:p>
        </w:tc>
        <w:tc>
          <w:tcPr>
            <w:tcW w:w="1530" w:type="dxa"/>
            <w:tcBorders>
              <w:bottom w:val="single" w:sz="4" w:space="0" w:color="auto"/>
            </w:tcBorders>
          </w:tcPr>
          <w:p w:rsidR="00671861" w:rsidRDefault="00671861" w:rsidP="00770596">
            <w:pPr>
              <w:spacing w:line="240" w:lineRule="auto"/>
              <w:ind w:firstLine="0"/>
              <w:jc w:val="right"/>
            </w:pPr>
            <w:r>
              <w:t>66.7%</w:t>
            </w:r>
          </w:p>
        </w:tc>
        <w:tc>
          <w:tcPr>
            <w:tcW w:w="1518" w:type="dxa"/>
            <w:tcBorders>
              <w:bottom w:val="single" w:sz="4" w:space="0" w:color="auto"/>
            </w:tcBorders>
          </w:tcPr>
          <w:p w:rsidR="00671861" w:rsidRDefault="00671861" w:rsidP="00770596">
            <w:pPr>
              <w:spacing w:line="240" w:lineRule="auto"/>
              <w:ind w:firstLine="0"/>
              <w:jc w:val="right"/>
            </w:pPr>
            <w:r>
              <w:t>85.9%</w:t>
            </w:r>
          </w:p>
        </w:tc>
        <w:tc>
          <w:tcPr>
            <w:tcW w:w="1542" w:type="dxa"/>
            <w:tcBorders>
              <w:bottom w:val="single" w:sz="4" w:space="0" w:color="auto"/>
            </w:tcBorders>
          </w:tcPr>
          <w:p w:rsidR="00671861" w:rsidRDefault="00671861" w:rsidP="00770596">
            <w:pPr>
              <w:spacing w:line="240" w:lineRule="auto"/>
              <w:ind w:firstLine="0"/>
              <w:jc w:val="right"/>
            </w:pPr>
            <w:r>
              <w:t>70.8%</w:t>
            </w:r>
          </w:p>
        </w:tc>
        <w:tc>
          <w:tcPr>
            <w:tcW w:w="1944" w:type="dxa"/>
            <w:tcBorders>
              <w:bottom w:val="single" w:sz="4" w:space="0" w:color="auto"/>
            </w:tcBorders>
          </w:tcPr>
          <w:p w:rsidR="00671861" w:rsidRDefault="00671861" w:rsidP="00770596">
            <w:pPr>
              <w:spacing w:line="240" w:lineRule="auto"/>
              <w:ind w:firstLine="0"/>
            </w:pPr>
          </w:p>
        </w:tc>
      </w:tr>
      <w:tr w:rsidR="00671861" w:rsidTr="00770596">
        <w:tc>
          <w:tcPr>
            <w:tcW w:w="3708" w:type="dxa"/>
            <w:gridSpan w:val="2"/>
            <w:tcBorders>
              <w:top w:val="single" w:sz="4" w:space="0" w:color="auto"/>
            </w:tcBorders>
          </w:tcPr>
          <w:p w:rsidR="00671861" w:rsidRDefault="00671861" w:rsidP="00770596">
            <w:pPr>
              <w:spacing w:line="240" w:lineRule="auto"/>
              <w:ind w:firstLine="0"/>
            </w:pPr>
            <w:r>
              <w:t>Overall accuracy</w:t>
            </w:r>
          </w:p>
        </w:tc>
        <w:tc>
          <w:tcPr>
            <w:tcW w:w="1518" w:type="dxa"/>
            <w:tcBorders>
              <w:top w:val="single" w:sz="4" w:space="0" w:color="auto"/>
            </w:tcBorders>
          </w:tcPr>
          <w:p w:rsidR="00671861" w:rsidRDefault="00671861" w:rsidP="00770596">
            <w:pPr>
              <w:spacing w:line="240" w:lineRule="auto"/>
              <w:ind w:firstLine="0"/>
              <w:jc w:val="right"/>
            </w:pPr>
            <w:r>
              <w:t>75.5%</w:t>
            </w:r>
          </w:p>
        </w:tc>
        <w:tc>
          <w:tcPr>
            <w:tcW w:w="1542" w:type="dxa"/>
            <w:tcBorders>
              <w:top w:val="single" w:sz="4" w:space="0" w:color="auto"/>
            </w:tcBorders>
          </w:tcPr>
          <w:p w:rsidR="00671861" w:rsidRDefault="00671861" w:rsidP="00770596">
            <w:pPr>
              <w:spacing w:line="240" w:lineRule="auto"/>
              <w:ind w:firstLine="0"/>
            </w:pPr>
          </w:p>
        </w:tc>
        <w:tc>
          <w:tcPr>
            <w:tcW w:w="1944" w:type="dxa"/>
            <w:tcBorders>
              <w:top w:val="single" w:sz="4" w:space="0" w:color="auto"/>
            </w:tcBorders>
          </w:tcPr>
          <w:p w:rsidR="00671861" w:rsidRDefault="00671861" w:rsidP="00770596">
            <w:pPr>
              <w:spacing w:line="240" w:lineRule="auto"/>
              <w:ind w:firstLine="0"/>
            </w:pPr>
          </w:p>
        </w:tc>
      </w:tr>
      <w:tr w:rsidR="00671861" w:rsidTr="00770596">
        <w:tc>
          <w:tcPr>
            <w:tcW w:w="3708" w:type="dxa"/>
            <w:gridSpan w:val="2"/>
            <w:tcBorders>
              <w:bottom w:val="single" w:sz="4" w:space="0" w:color="auto"/>
            </w:tcBorders>
          </w:tcPr>
          <w:p w:rsidR="00671861" w:rsidRDefault="00671861" w:rsidP="00770596">
            <w:pPr>
              <w:spacing w:line="240" w:lineRule="auto"/>
              <w:ind w:firstLine="0"/>
            </w:pPr>
            <w:r>
              <w:t>Kappa</w:t>
            </w:r>
          </w:p>
        </w:tc>
        <w:tc>
          <w:tcPr>
            <w:tcW w:w="1518" w:type="dxa"/>
            <w:tcBorders>
              <w:bottom w:val="single" w:sz="4" w:space="0" w:color="auto"/>
            </w:tcBorders>
          </w:tcPr>
          <w:p w:rsidR="00671861" w:rsidRDefault="00671861" w:rsidP="00770596">
            <w:pPr>
              <w:spacing w:line="240" w:lineRule="auto"/>
              <w:ind w:firstLine="0"/>
              <w:jc w:val="right"/>
            </w:pPr>
            <w:r>
              <w:t>62.7%</w:t>
            </w:r>
          </w:p>
        </w:tc>
        <w:tc>
          <w:tcPr>
            <w:tcW w:w="1542" w:type="dxa"/>
            <w:tcBorders>
              <w:bottom w:val="single" w:sz="4" w:space="0" w:color="auto"/>
            </w:tcBorders>
          </w:tcPr>
          <w:p w:rsidR="00671861" w:rsidRDefault="00671861" w:rsidP="00770596">
            <w:pPr>
              <w:spacing w:line="240" w:lineRule="auto"/>
              <w:ind w:firstLine="0"/>
            </w:pPr>
          </w:p>
        </w:tc>
        <w:tc>
          <w:tcPr>
            <w:tcW w:w="1944" w:type="dxa"/>
            <w:tcBorders>
              <w:bottom w:val="single" w:sz="4" w:space="0" w:color="auto"/>
            </w:tcBorders>
          </w:tcPr>
          <w:p w:rsidR="00671861" w:rsidRDefault="00671861" w:rsidP="00770596">
            <w:pPr>
              <w:spacing w:line="240" w:lineRule="auto"/>
              <w:ind w:firstLine="0"/>
            </w:pPr>
          </w:p>
        </w:tc>
      </w:tr>
    </w:tbl>
    <w:p w:rsidR="00105283" w:rsidRDefault="00105283" w:rsidP="00105283">
      <w:r>
        <w:lastRenderedPageBreak/>
        <w:t xml:space="preserve">A visual analysis between the classification result and NAIP aerial photos was also conducted to better understand the classification performance (Figure 4.5). In Figure 4.5, three typical landscapes of fire (Figure 4.5 A, D), </w:t>
      </w:r>
      <w:proofErr w:type="spellStart"/>
      <w:r>
        <w:t>clearcut</w:t>
      </w:r>
      <w:proofErr w:type="spellEnd"/>
      <w:r>
        <w:t xml:space="preserve"> harvest (Figure 4.5 B, E), and riparian forest (Figure 4.5 C, F) representing the three classes, respectively, were presented. Figure 4.5 D showed the misclassification between fire and harvesting for a fire on 8/5/2006 (black arrow in Figure 4.5 D). Figure 4.5 E demonstrated that although there were misclassifications between harvest disturbances and other disturbances (black arrow in Figure 4.5 E), harvest disturbances were still well identified by the classification (blue arrow in Figure 4.5 E). Additionally, the classification was also useful in detecting forest edges of </w:t>
      </w:r>
      <w:proofErr w:type="spellStart"/>
      <w:r>
        <w:t>clearcut</w:t>
      </w:r>
      <w:proofErr w:type="spellEnd"/>
      <w:r>
        <w:t xml:space="preserve"> patches (yellow arrow in Figure 4.5 E). Figure 4.5 F pointed out that the classification well identified disturbances along riparian forests and correctly considered them as other disturbances.</w:t>
      </w:r>
    </w:p>
    <w:p w:rsidR="00105283" w:rsidRDefault="00105283" w:rsidP="00E90E09"/>
    <w:p w:rsidR="00671861" w:rsidRDefault="00671861" w:rsidP="00671861">
      <w:pPr>
        <w:ind w:firstLine="0"/>
      </w:pPr>
      <w:r>
        <w:rPr>
          <w:noProof/>
          <w:lang w:bidi="ar-SA"/>
        </w:rPr>
        <w:lastRenderedPageBreak/>
        <w:drawing>
          <wp:inline distT="0" distB="0" distL="0" distR="0" wp14:anchorId="24887C3A" wp14:editId="23128CF2">
            <wp:extent cx="5100194" cy="7264084"/>
            <wp:effectExtent l="0" t="0" r="5715" b="0"/>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 classification - result - 3class.jpg"/>
                    <pic:cNvPicPr/>
                  </pic:nvPicPr>
                  <pic:blipFill rotWithShape="1">
                    <a:blip r:embed="rId110" cstate="print">
                      <a:extLst>
                        <a:ext uri="{28A0092B-C50C-407E-A947-70E740481C1C}">
                          <a14:useLocalDpi xmlns:a14="http://schemas.microsoft.com/office/drawing/2010/main" val="0"/>
                        </a:ext>
                      </a:extLst>
                    </a:blip>
                    <a:srcRect t="3450" b="8257"/>
                    <a:stretch/>
                  </pic:blipFill>
                  <pic:spPr bwMode="auto">
                    <a:xfrm>
                      <a:off x="0" y="0"/>
                      <a:ext cx="5101590" cy="7266072"/>
                    </a:xfrm>
                    <a:prstGeom prst="rect">
                      <a:avLst/>
                    </a:prstGeom>
                    <a:ln>
                      <a:noFill/>
                    </a:ln>
                    <a:extLst>
                      <a:ext uri="{53640926-AAD7-44D8-BBD7-CCE9431645EC}">
                        <a14:shadowObscured xmlns:a14="http://schemas.microsoft.com/office/drawing/2010/main"/>
                      </a:ext>
                    </a:extLst>
                  </pic:spPr>
                </pic:pic>
              </a:graphicData>
            </a:graphic>
          </wp:inline>
        </w:drawing>
      </w:r>
    </w:p>
    <w:p w:rsidR="00671861" w:rsidRDefault="00D7466A" w:rsidP="00D7466A">
      <w:pPr>
        <w:pStyle w:val="Caption"/>
      </w:pPr>
      <w:bookmarkStart w:id="80" w:name="_Toc372830205"/>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4</w:t>
      </w:r>
      <w:r>
        <w:rPr>
          <w:b/>
        </w:rPr>
        <w:fldChar w:fldCharType="end"/>
      </w:r>
      <w:r w:rsidR="00671861">
        <w:t>. Map of disturbance types on 8/29/2005.</w:t>
      </w:r>
      <w:bookmarkEnd w:id="80"/>
    </w:p>
    <w:p w:rsidR="0024098B" w:rsidRPr="0024098B" w:rsidRDefault="0024098B" w:rsidP="0024098B"/>
    <w:p w:rsidR="00671861" w:rsidRDefault="00671861" w:rsidP="00671861">
      <w:pPr>
        <w:ind w:firstLine="0"/>
      </w:pPr>
      <w:r>
        <w:rPr>
          <w:noProof/>
          <w:lang w:bidi="ar-SA"/>
        </w:rPr>
        <w:lastRenderedPageBreak/>
        <mc:AlternateContent>
          <mc:Choice Requires="wpc">
            <w:drawing>
              <wp:inline distT="0" distB="0" distL="0" distR="0" wp14:anchorId="19B5EB85" wp14:editId="73190B5B">
                <wp:extent cx="5389848" cy="4215485"/>
                <wp:effectExtent l="0" t="0" r="1905" b="0"/>
                <wp:docPr id="4127" name="Canvas 412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101" name="Picture 4101"/>
                          <pic:cNvPicPr/>
                        </pic:nvPicPr>
                        <pic:blipFill rotWithShape="1">
                          <a:blip r:embed="rId111" cstate="print">
                            <a:extLst>
                              <a:ext uri="{28A0092B-C50C-407E-A947-70E740481C1C}">
                                <a14:useLocalDpi xmlns:a14="http://schemas.microsoft.com/office/drawing/2010/main" val="0"/>
                              </a:ext>
                            </a:extLst>
                          </a:blip>
                          <a:srcRect l="742" t="62857" r="11" b="1106"/>
                          <a:stretch/>
                        </pic:blipFill>
                        <pic:spPr bwMode="auto">
                          <a:xfrm>
                            <a:off x="1118" y="1986779"/>
                            <a:ext cx="5349255" cy="21937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02" name="Picture 4102"/>
                          <pic:cNvPicPr/>
                        </pic:nvPicPr>
                        <pic:blipFill rotWithShape="1">
                          <a:blip r:embed="rId112" cstate="print">
                            <a:extLst>
                              <a:ext uri="{28A0092B-C50C-407E-A947-70E740481C1C}">
                                <a14:useLocalDpi xmlns:a14="http://schemas.microsoft.com/office/drawing/2010/main" val="0"/>
                              </a:ext>
                            </a:extLst>
                          </a:blip>
                          <a:srcRect l="642" t="1251" r="10" b="69566"/>
                          <a:stretch/>
                        </pic:blipFill>
                        <pic:spPr bwMode="auto">
                          <a:xfrm>
                            <a:off x="1114" y="179997"/>
                            <a:ext cx="5360795" cy="1778377"/>
                          </a:xfrm>
                          <a:prstGeom prst="rect">
                            <a:avLst/>
                          </a:prstGeom>
                          <a:ln>
                            <a:noFill/>
                          </a:ln>
                          <a:extLst>
                            <a:ext uri="{53640926-AAD7-44D8-BBD7-CCE9431645EC}">
                              <a14:shadowObscured xmlns:a14="http://schemas.microsoft.com/office/drawing/2010/main"/>
                            </a:ext>
                          </a:extLst>
                        </pic:spPr>
                      </pic:pic>
                      <wps:wsp>
                        <wps:cNvPr id="4103" name="Text Box 150"/>
                        <wps:cNvSpPr txBox="1"/>
                        <wps:spPr>
                          <a:xfrm>
                            <a:off x="1990351" y="312"/>
                            <a:ext cx="1352550"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123AD3">
                              <w:pPr>
                                <w:pStyle w:val="NormalWeb"/>
                                <w:spacing w:before="0" w:beforeAutospacing="0" w:after="0" w:afterAutospacing="0"/>
                                <w:ind w:firstLine="0"/>
                                <w:jc w:val="center"/>
                              </w:pPr>
                              <w:r>
                                <w:rPr>
                                  <w:rFonts w:eastAsia="Calibri"/>
                                  <w:sz w:val="32"/>
                                  <w:szCs w:val="32"/>
                                </w:rPr>
                                <w:t>Harvest</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4" name="Text Box 151"/>
                        <wps:cNvSpPr txBox="1"/>
                        <wps:spPr>
                          <a:xfrm>
                            <a:off x="3760868" y="0"/>
                            <a:ext cx="1352550"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123AD3">
                              <w:pPr>
                                <w:pStyle w:val="NormalWeb"/>
                                <w:spacing w:before="0" w:beforeAutospacing="0" w:after="0" w:afterAutospacing="0"/>
                                <w:ind w:firstLine="0"/>
                                <w:jc w:val="center"/>
                              </w:pPr>
                              <w:r>
                                <w:rPr>
                                  <w:rFonts w:eastAsia="Calibri"/>
                                  <w:sz w:val="32"/>
                                  <w:szCs w:val="32"/>
                                </w:rPr>
                                <w:t>Other</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5" name="Text Box 149"/>
                        <wps:cNvSpPr txBox="1"/>
                        <wps:spPr>
                          <a:xfrm rot="16200000">
                            <a:off x="-526105" y="964653"/>
                            <a:ext cx="1352550"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jc w:val="center"/>
                                <w:rPr>
                                  <w:b/>
                                  <w:color w:val="FFFFFF" w:themeColor="background1"/>
                                  <w:sz w:val="28"/>
                                  <w:szCs w:val="28"/>
                                </w:rPr>
                              </w:pPr>
                              <w:r w:rsidRPr="003D634F">
                                <w:rPr>
                                  <w:rFonts w:eastAsia="Calibri"/>
                                  <w:b/>
                                  <w:color w:val="FFFFFF" w:themeColor="background1"/>
                                  <w:sz w:val="28"/>
                                  <w:szCs w:val="28"/>
                                </w:rPr>
                                <w:t>NAIP photos</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6" name="Text Box 149"/>
                        <wps:cNvSpPr txBox="1"/>
                        <wps:spPr>
                          <a:xfrm rot="16200000">
                            <a:off x="-526105" y="2590229"/>
                            <a:ext cx="1352550"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jc w:val="center"/>
                                <w:rPr>
                                  <w:b/>
                                  <w:color w:val="000000" w:themeColor="text1"/>
                                </w:rPr>
                              </w:pPr>
                              <w:r w:rsidRPr="003D634F">
                                <w:rPr>
                                  <w:rFonts w:eastAsia="Calibri"/>
                                  <w:b/>
                                  <w:color w:val="000000" w:themeColor="text1"/>
                                </w:rPr>
                                <w:t>Classification</w:t>
                              </w:r>
                              <w:r>
                                <w:rPr>
                                  <w:rFonts w:eastAsia="Calibri"/>
                                  <w:b/>
                                  <w:color w:val="000000" w:themeColor="text1"/>
                                </w:rPr>
                                <w:t xml:space="preserve"> result</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7" name="Text Box 149"/>
                        <wps:cNvSpPr txBox="1"/>
                        <wps:spPr>
                          <a:xfrm>
                            <a:off x="40004" y="358707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8/5/2006</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8" name="Text Box 149"/>
                        <wps:cNvSpPr txBox="1"/>
                        <wps:spPr>
                          <a:xfrm>
                            <a:off x="40004" y="178850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2006</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09" name="Text Box 149"/>
                        <wps:cNvSpPr txBox="1"/>
                        <wps:spPr>
                          <a:xfrm>
                            <a:off x="1813199" y="358707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w:t>
                              </w:r>
                              <w:r>
                                <w:rPr>
                                  <w:rFonts w:eastAsia="Calibri"/>
                                  <w:color w:val="000000" w:themeColor="text1"/>
                                </w:rPr>
                                <w:t>29</w:t>
                              </w:r>
                              <w:r w:rsidRPr="003D634F">
                                <w:rPr>
                                  <w:rFonts w:eastAsia="Calibri"/>
                                  <w:color w:val="000000" w:themeColor="text1"/>
                                </w:rPr>
                                <w:t>/200</w:t>
                              </w:r>
                              <w:r>
                                <w:rPr>
                                  <w:rFonts w:eastAsia="Calibri"/>
                                  <w:color w:val="000000" w:themeColor="text1"/>
                                </w:rPr>
                                <w:t>5</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0" name="Text Box 149"/>
                        <wps:cNvSpPr txBox="1"/>
                        <wps:spPr>
                          <a:xfrm>
                            <a:off x="1813199" y="178850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w:t>
                              </w:r>
                              <w:r>
                                <w:rPr>
                                  <w:rFonts w:eastAsia="Calibri"/>
                                  <w:color w:val="FFFFFF" w:themeColor="background1"/>
                                </w:rPr>
                                <w:t>5</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1" name="Text Box 149"/>
                        <wps:cNvSpPr txBox="1"/>
                        <wps:spPr>
                          <a:xfrm>
                            <a:off x="3617285" y="358707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w:t>
                              </w:r>
                              <w:r>
                                <w:rPr>
                                  <w:rFonts w:eastAsia="Calibri"/>
                                  <w:color w:val="000000" w:themeColor="text1"/>
                                </w:rPr>
                                <w:t>29</w:t>
                              </w:r>
                              <w:r w:rsidRPr="003D634F">
                                <w:rPr>
                                  <w:rFonts w:eastAsia="Calibri"/>
                                  <w:color w:val="000000" w:themeColor="text1"/>
                                </w:rPr>
                                <w:t>/200</w:t>
                              </w:r>
                              <w:r>
                                <w:rPr>
                                  <w:rFonts w:eastAsia="Calibri"/>
                                  <w:color w:val="000000" w:themeColor="text1"/>
                                </w:rPr>
                                <w:t>5</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2" name="Text Box 149"/>
                        <wps:cNvSpPr txBox="1"/>
                        <wps:spPr>
                          <a:xfrm>
                            <a:off x="3617285" y="1788505"/>
                            <a:ext cx="627249" cy="169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w:t>
                              </w:r>
                              <w:r>
                                <w:rPr>
                                  <w:rFonts w:eastAsia="Calibri"/>
                                  <w:color w:val="FFFFFF" w:themeColor="background1"/>
                                </w:rPr>
                                <w:t>5</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3" name="Text Box 150"/>
                        <wps:cNvSpPr txBox="1"/>
                        <wps:spPr>
                          <a:xfrm>
                            <a:off x="192443" y="312"/>
                            <a:ext cx="1352550"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123AD3">
                              <w:pPr>
                                <w:pStyle w:val="NormalWeb"/>
                                <w:spacing w:before="0" w:beforeAutospacing="0" w:after="0" w:afterAutospacing="0"/>
                                <w:ind w:firstLine="0"/>
                                <w:jc w:val="center"/>
                              </w:pPr>
                              <w:r>
                                <w:rPr>
                                  <w:rFonts w:eastAsia="Calibri"/>
                                  <w:sz w:val="32"/>
                                  <w:szCs w:val="32"/>
                                </w:rPr>
                                <w:t>Fire</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4" name="Straight Arrow Connector 4114"/>
                        <wps:cNvCnPr/>
                        <wps:spPr>
                          <a:xfrm flipV="1">
                            <a:off x="2203884" y="2867635"/>
                            <a:ext cx="280152" cy="32339"/>
                          </a:xfrm>
                          <a:prstGeom prst="straightConnector1">
                            <a:avLst/>
                          </a:prstGeom>
                          <a:ln w="381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15" name="Straight Arrow Connector 4115"/>
                        <wps:cNvCnPr/>
                        <wps:spPr>
                          <a:xfrm flipH="1" flipV="1">
                            <a:off x="1944713" y="1272022"/>
                            <a:ext cx="306799" cy="218571"/>
                          </a:xfrm>
                          <a:prstGeom prst="straightConnector1">
                            <a:avLst/>
                          </a:prstGeom>
                          <a:ln w="38100">
                            <a:solidFill>
                              <a:schemeClr val="tx2">
                                <a:lumMod val="40000"/>
                                <a:lumOff val="60000"/>
                              </a:schemeClr>
                            </a:solidFill>
                            <a:headEnd type="none" w="med" len="med"/>
                            <a:tailEnd type="triangle" w="med" len="med"/>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4116" name="Straight Arrow Connector 4116"/>
                        <wps:cNvCnPr/>
                        <wps:spPr>
                          <a:xfrm flipH="1" flipV="1">
                            <a:off x="1944713" y="3081349"/>
                            <a:ext cx="306799" cy="218571"/>
                          </a:xfrm>
                          <a:prstGeom prst="straightConnector1">
                            <a:avLst/>
                          </a:prstGeom>
                          <a:ln w="38100">
                            <a:solidFill>
                              <a:schemeClr val="tx2">
                                <a:lumMod val="40000"/>
                                <a:lumOff val="60000"/>
                              </a:schemeClr>
                            </a:solidFill>
                            <a:headEnd type="none" w="med" len="med"/>
                            <a:tailEnd type="triangle" w="med" len="med"/>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4117" name="Text Box 149"/>
                        <wps:cNvSpPr txBox="1"/>
                        <wps:spPr>
                          <a:xfrm>
                            <a:off x="1422811" y="239706"/>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A</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8" name="Text Box 149"/>
                        <wps:cNvSpPr txBox="1"/>
                        <wps:spPr>
                          <a:xfrm>
                            <a:off x="3212974" y="239706"/>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B</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19" name="Text Box 149"/>
                        <wps:cNvSpPr txBox="1"/>
                        <wps:spPr>
                          <a:xfrm>
                            <a:off x="5039188" y="239706"/>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C</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20" name="Text Box 149"/>
                        <wps:cNvSpPr txBox="1"/>
                        <wps:spPr>
                          <a:xfrm>
                            <a:off x="1422811" y="2092498"/>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D</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21" name="Text Box 149"/>
                        <wps:cNvSpPr txBox="1"/>
                        <wps:spPr>
                          <a:xfrm>
                            <a:off x="3212974" y="2092498"/>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E</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22" name="Text Box 149"/>
                        <wps:cNvSpPr txBox="1"/>
                        <wps:spPr>
                          <a:xfrm>
                            <a:off x="5039188" y="2092498"/>
                            <a:ext cx="32321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F</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23" name="Straight Arrow Connector 4123"/>
                        <wps:cNvCnPr/>
                        <wps:spPr>
                          <a:xfrm flipV="1">
                            <a:off x="2618251" y="2591597"/>
                            <a:ext cx="121101" cy="172737"/>
                          </a:xfrm>
                          <a:prstGeom prst="straightConnector1">
                            <a:avLst/>
                          </a:prstGeom>
                          <a:ln w="38100">
                            <a:solidFill>
                              <a:srgbClr val="FFFF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24" name="Straight Arrow Connector 4124"/>
                        <wps:cNvCnPr/>
                        <wps:spPr>
                          <a:xfrm flipV="1">
                            <a:off x="2618251" y="802553"/>
                            <a:ext cx="121101" cy="172737"/>
                          </a:xfrm>
                          <a:prstGeom prst="straightConnector1">
                            <a:avLst/>
                          </a:prstGeom>
                          <a:ln w="38100">
                            <a:solidFill>
                              <a:srgbClr val="FFFF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25" name="Straight Arrow Connector 4125"/>
                        <wps:cNvCnPr/>
                        <wps:spPr>
                          <a:xfrm flipV="1">
                            <a:off x="2203884" y="1072912"/>
                            <a:ext cx="280152" cy="32339"/>
                          </a:xfrm>
                          <a:prstGeom prst="straightConnector1">
                            <a:avLst/>
                          </a:prstGeom>
                          <a:ln w="381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26" name="Straight Arrow Connector 4126"/>
                        <wps:cNvCnPr/>
                        <wps:spPr>
                          <a:xfrm flipV="1">
                            <a:off x="567590" y="2912122"/>
                            <a:ext cx="280152" cy="32339"/>
                          </a:xfrm>
                          <a:prstGeom prst="straightConnector1">
                            <a:avLst/>
                          </a:prstGeom>
                          <a:ln w="381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4127" o:spid="_x0000_s1243" editas="canvas" style="width:424.4pt;height:331.95pt;mso-position-horizontal-relative:char;mso-position-vertical-relative:line" coordsize="53892,421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DBAoA&#10;AAAAAAAAIQCGuBUo91cRAPdXEQAVAAAAZHJzL21lZGlhL2ltYWdlMi5qcGVn/9j/4AAQSkZJRgAB&#10;AQEA3ADcAAD/2wBDAAIBAQIBAQICAgICAgICAwUDAwMDAwYEBAMFBwYHBwcGBwcICQsJCAgKCAcH&#10;Cg0KCgsMDAwMBwkODw0MDgsMDAz/2wBDAQICAgMDAwYDAwYMCAcIDAwMDAwMDAwMDAwMDAwMDAwM&#10;DAwMDAwMDAwMDAwMDAwMDAwMDAwMDAwMDAwMDAwMDAz/wAARCAW6BR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">
                <v:shape id="_x0000_s1244" type="#_x0000_t75" style="position:absolute;width:53892;height:42151;visibility:visible;mso-wrap-style:square">
                  <v:fill o:detectmouseclick="t"/>
                  <v:path o:connecttype="none"/>
                </v:shape>
                <v:shape id="Picture 4101" o:spid="_x0000_s1245" type="#_x0000_t75" style="position:absolute;left:11;top:19867;width:53492;height:21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k4WLGAAAA3QAAAA8AAABkcnMvZG93bnJldi54bWxEj0FLw0AUhO+C/2F5gje7SREpabelKIri&#10;KdWWHh/Zl2za7Nuwuzaxv75bEDwOM/MNs1iNthMn8qF1rCCfZCCIK6dbbhR8f70+zECEiKyxc0wK&#10;finAanl7s8BCu4FLOm1iIxKEQ4EKTIx9IWWoDFkME9cTJ6923mJM0jdSexwS3HZymmVP0mLLacFg&#10;T8+GquPmxyoIZV129fmw85/b+LL/GMa36cEodX83rucgIo3xP/zXftcKHvMsh+ub9AT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aThYsYAAADdAAAADwAAAAAAAAAAAAAA&#10;AACfAgAAZHJzL2Rvd25yZXYueG1sUEsFBgAAAAAEAAQA9wAAAJIDAAAAAA==&#10;">
                  <v:imagedata r:id="rId113" o:title="" croptop="41194f" cropbottom="725f" cropleft="486f" cropright="7f"/>
                </v:shape>
                <v:shape id="Picture 4102" o:spid="_x0000_s1246" type="#_x0000_t75" style="position:absolute;left:11;top:1799;width:53608;height:17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6hTfDAAAA3QAAAA8AAABkcnMvZG93bnJldi54bWxEj8FqwzAQRO+F/IPYQi6lWcVt0+BGCSFQ&#10;3GudfsBibSwTa2UsJXH/vioUehxm5g2z2U2+V1ceYxfEwHKhQbE0wXbSGvg6vj+uQcVEYqkPwga+&#10;OcJuO7vbUGnDTT75WqdWZYjEkgy4lIYSMTaOPcVFGFiydwqjp5Tl2KId6ZbhvsdC6xV66iQvOBr4&#10;4Lg51xdvAHVXFbiqXP3wgoen6oivp4jGzO+n/RuoxFP6D/+1P6yB56Uu4PdNfgK4/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fqFN8MAAADdAAAADwAAAAAAAAAAAAAAAACf&#10;AgAAZHJzL2Rvd25yZXYueG1sUEsFBgAAAAAEAAQA9wAAAI8DAAAAAA==&#10;">
                  <v:imagedata r:id="rId114" o:title="" croptop="820f" cropbottom="45591f" cropleft="421f" cropright="7f"/>
                </v:shape>
                <v:shape id="Text Box 150" o:spid="_x0000_s1247" type="#_x0000_t202" style="position:absolute;left:19903;top:3;width:13526;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kDC8cA&#10;AADdAAAADwAAAGRycy9kb3ducmV2LnhtbESPS0sDQRCE74L/YWjBm5lZFQmbTIL4AA8+YwLx1u60&#10;u4s7PctMZ7P+e0cQciyq6itqvhx9pwaKqQ1soZgYUMRVcC3XFtbv92dTUEmQHXaBycIPJVgujo/m&#10;WLqw5zcaVlKrDOFUooVGpC+1TlVDHtMk9MTZ+wrRo2QZa+0i7jPcd/rcmCvtseW80GBPNw1V36ud&#10;t9BtU3z8NPIx3NZP8vqid5u74tna05PxegZKaJRD+L/94CxcFuYC/t7kJ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pAwvHAAAA3QAAAA8AAAAAAAAAAAAAAAAAmAIAAGRy&#10;cy9kb3ducmV2LnhtbFBLBQYAAAAABAAEAPUAAACMAwAAAAA=&#10;" filled="f" stroked="f" strokeweight=".5pt">
                  <v:textbox inset="0,0,0,0">
                    <w:txbxContent>
                      <w:p w:rsidR="00A13BB4" w:rsidRDefault="00A13BB4" w:rsidP="00123AD3">
                        <w:pPr>
                          <w:pStyle w:val="NormalWeb"/>
                          <w:spacing w:before="0" w:beforeAutospacing="0" w:after="0" w:afterAutospacing="0"/>
                          <w:ind w:firstLine="0"/>
                          <w:jc w:val="center"/>
                        </w:pPr>
                        <w:r>
                          <w:rPr>
                            <w:rFonts w:eastAsia="Calibri"/>
                            <w:sz w:val="32"/>
                            <w:szCs w:val="32"/>
                          </w:rPr>
                          <w:t>Harvest</w:t>
                        </w:r>
                      </w:p>
                    </w:txbxContent>
                  </v:textbox>
                </v:shape>
                <v:shape id="Text Box 151" o:spid="_x0000_s1248" type="#_x0000_t202" style="position:absolute;left:37608;width:13526;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bf8cA&#10;AADdAAAADwAAAGRycy9kb3ducmV2LnhtbESPS0sDQRCE74L/YWjBm5lZCSJrJkF8gAdfSQwkt85O&#10;u7u407PMdDbrv3cEwWNRVV9Rs8XoOzVQTG1gC8XEgCKugmu5tvCxfry4BpUE2WEXmCx8U4LF/PRk&#10;hqULR17SsJJaZQinEi00In2pdaoa8pgmoSfO3meIHiXLWGsX8ZjhvtOXxlxpjy3nhQZ7umuo+lod&#10;vIVum+Lz3shuuK9f5P1NHzYPxau152fj7Q0ooVH+w3/tJ2dhWpgp/L7JT0DP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Am3/HAAAA3QAAAA8AAAAAAAAAAAAAAAAAmAIAAGRy&#10;cy9kb3ducmV2LnhtbFBLBQYAAAAABAAEAPUAAACMAwAAAAA=&#10;" filled="f" stroked="f" strokeweight=".5pt">
                  <v:textbox inset="0,0,0,0">
                    <w:txbxContent>
                      <w:p w:rsidR="00A13BB4" w:rsidRDefault="00A13BB4" w:rsidP="00123AD3">
                        <w:pPr>
                          <w:pStyle w:val="NormalWeb"/>
                          <w:spacing w:before="0" w:beforeAutospacing="0" w:after="0" w:afterAutospacing="0"/>
                          <w:ind w:firstLine="0"/>
                          <w:jc w:val="center"/>
                        </w:pPr>
                        <w:r>
                          <w:rPr>
                            <w:rFonts w:eastAsia="Calibri"/>
                            <w:sz w:val="32"/>
                            <w:szCs w:val="32"/>
                          </w:rPr>
                          <w:t>Other</w:t>
                        </w:r>
                      </w:p>
                    </w:txbxContent>
                  </v:textbox>
                </v:shape>
                <v:shape id="Text Box 149" o:spid="_x0000_s1249" type="#_x0000_t202" style="position:absolute;left:-5262;top:9646;width:13526;height:220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tKMUA&#10;AADdAAAADwAAAGRycy9kb3ducmV2LnhtbESPQWsCMRSE74X+h/AK3mrWolJXoxRF7bFaBb09Ns/d&#10;ZTcvSxJ19dc3BcHjMDPfMJNZa2pxIedLywp63QQEcWZ1ybmC3e/y/ROED8gaa8uk4EYeZtPXlwmm&#10;2l55Q5dtyEWEsE9RQRFCk0rps4IM+q5tiKN3ss5giNLlUju8Rrip5UeSDKXBkuNCgQ3NC8qq7dko&#10;+Knc4jDvr0en1V3vm7ZiLo9rpTpv7dcYRKA2PMOP9rdW0O8lA/h/E5+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0oxQAAAN0AAAAPAAAAAAAAAAAAAAAAAJgCAABkcnMv&#10;ZG93bnJldi54bWxQSwUGAAAAAAQABAD1AAAAigMAAAAA&#10;" filled="f" stroked="f" strokeweight=".5pt">
                  <v:textbox inset="0,0,0,0">
                    <w:txbxContent>
                      <w:p w:rsidR="00A13BB4" w:rsidRPr="003D634F" w:rsidRDefault="00A13BB4" w:rsidP="00123AD3">
                        <w:pPr>
                          <w:pStyle w:val="NormalWeb"/>
                          <w:spacing w:before="0" w:beforeAutospacing="0" w:after="0" w:afterAutospacing="0"/>
                          <w:ind w:firstLine="0"/>
                          <w:jc w:val="center"/>
                          <w:rPr>
                            <w:b/>
                            <w:color w:val="FFFFFF" w:themeColor="background1"/>
                            <w:sz w:val="28"/>
                            <w:szCs w:val="28"/>
                          </w:rPr>
                        </w:pPr>
                        <w:r w:rsidRPr="003D634F">
                          <w:rPr>
                            <w:rFonts w:eastAsia="Calibri"/>
                            <w:b/>
                            <w:color w:val="FFFFFF" w:themeColor="background1"/>
                            <w:sz w:val="28"/>
                            <w:szCs w:val="28"/>
                          </w:rPr>
                          <w:t>NAIP photos</w:t>
                        </w:r>
                      </w:p>
                    </w:txbxContent>
                  </v:textbox>
                </v:shape>
                <v:shape id="Text Box 149" o:spid="_x0000_s1250" type="#_x0000_t202" style="position:absolute;left:-5262;top:25902;width:13525;height:220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X8UA&#10;AADdAAAADwAAAGRycy9kb3ducmV2LnhtbESPT2vCQBTE70K/w/IK3szGIlKjqxRLa4/+Bb09ss8k&#10;JPs27G419tO7QsHjMDO/YWaLzjTiQs5XlhUMkxQEcW51xYWC/e5r8A7CB2SNjWVScCMPi/lLb4aZ&#10;tlfe0GUbChEh7DNUUIbQZlL6vCSDPrEtcfTO1hkMUbpCaofXCDeNfEvTsTRYcVwosaVlSXm9/TUK&#10;1rX7PC5Hq8n5+08f2q5mrk4rpfqv3ccURKAuPMP/7R+tYDRMx/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6XNfxQAAAN0AAAAPAAAAAAAAAAAAAAAAAJgCAABkcnMv&#10;ZG93bnJldi54bWxQSwUGAAAAAAQABAD1AAAAigMAAAAA&#10;" filled="f" stroked="f" strokeweight=".5pt">
                  <v:textbox inset="0,0,0,0">
                    <w:txbxContent>
                      <w:p w:rsidR="00A13BB4" w:rsidRPr="003D634F" w:rsidRDefault="00A13BB4" w:rsidP="00123AD3">
                        <w:pPr>
                          <w:pStyle w:val="NormalWeb"/>
                          <w:spacing w:before="0" w:beforeAutospacing="0" w:after="0" w:afterAutospacing="0"/>
                          <w:ind w:firstLine="0"/>
                          <w:jc w:val="center"/>
                          <w:rPr>
                            <w:b/>
                            <w:color w:val="000000" w:themeColor="text1"/>
                          </w:rPr>
                        </w:pPr>
                        <w:r w:rsidRPr="003D634F">
                          <w:rPr>
                            <w:rFonts w:eastAsia="Calibri"/>
                            <w:b/>
                            <w:color w:val="000000" w:themeColor="text1"/>
                          </w:rPr>
                          <w:t>Classification</w:t>
                        </w:r>
                        <w:r>
                          <w:rPr>
                            <w:rFonts w:eastAsia="Calibri"/>
                            <w:b/>
                            <w:color w:val="000000" w:themeColor="text1"/>
                          </w:rPr>
                          <w:t xml:space="preserve"> result</w:t>
                        </w:r>
                      </w:p>
                    </w:txbxContent>
                  </v:textbox>
                </v:shape>
                <v:shape id="Text Box 149" o:spid="_x0000_s1251" type="#_x0000_t202" style="position:absolute;left:400;top:35870;width:6272;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FCMcA&#10;AADdAAAADwAAAGRycy9kb3ducmV2LnhtbESPS0sDQRCE74L/YWjBm5lZEQ2bTIL4AA8+YwLx1u60&#10;u4s7PctMZ7P+e0cQciyq6itqvhx9pwaKqQ1soZgYUMRVcC3XFtbv92dTUEmQHXaBycIPJVgujo/m&#10;WLqw5zcaVlKrDOFUooVGpC+1TlVDHtMk9MTZ+wrRo2QZa+0i7jPcd/rcmEvtseW80GBPNw1V36ud&#10;t9BtU3z8NPIx3NZP8vqid5u74tna05PxegZKaJRD+L/94CxcFOYK/t7kJ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SBQjHAAAA3QAAAA8AAAAAAAAAAAAAAAAAmAIAAGRy&#10;cy9kb3ducmV2LnhtbFBLBQYAAAAABAAEAPUAAACMAwAAAAA=&#10;" filled="f" stroked="f" strokeweight=".5pt">
                  <v:textbox inset="0,0,0,0">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8/5/2006</w:t>
                        </w:r>
                      </w:p>
                    </w:txbxContent>
                  </v:textbox>
                </v:shape>
                <v:shape id="Text Box 149" o:spid="_x0000_s1252" type="#_x0000_t202" style="position:absolute;left:400;top:17885;width:6272;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ResQA&#10;AADdAAAADwAAAGRycy9kb3ducmV2LnhtbERPS0sDMRC+C/0PYYTebLJSRNamRXxAD9VqVdDbuBl3&#10;l24mSzLdrv++OQgeP773YjX6Tg0UUxvYQjEzoIir4FquLby/PV5cg0qC7LALTBZ+KcFqOTlbYOnC&#10;kV9p2EmtcginEi00In2pdaoa8phmoSfO3E+IHiXDWGsX8ZjDfacvjbnSHlvODQ32dNdQtd8dvIXu&#10;M8XNt5Gv4b5+kpetPnw8FM/WTs/H2xtQQqP8i//ca2dhXpg8N7/JT0Av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NkXrEAAAA3QAAAA8AAAAAAAAAAAAAAAAAmAIAAGRycy9k&#10;b3ducmV2LnhtbFBLBQYAAAAABAAEAPUAAACJAwAAAAA=&#10;" filled="f" stroked="f" strokeweight=".5pt">
                  <v:textbox inset="0,0,0,0">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2006</w:t>
                        </w:r>
                      </w:p>
                    </w:txbxContent>
                  </v:textbox>
                </v:shape>
                <v:shape id="Text Box 149" o:spid="_x0000_s1253" type="#_x0000_t202" style="position:absolute;left:18131;top:35870;width:627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04ccA&#10;AADdAAAADwAAAGRycy9kb3ducmV2LnhtbESPS0sDQRCE74L/YWjBm5lZETGbTIL4AA8+YwLx1u60&#10;u4s7PctMZ7P+e0cQciyq6itqvhx9pwaKqQ1soZgYUMRVcC3XFtbv92dXoJIgO+wCk4UfSrBcHB/N&#10;sXRhz280rKRWGcKpRAuNSF9qnaqGPKZJ6Imz9xWiR8ky1tpF3Ge47/S5MZfaY8t5ocGebhqqvlc7&#10;b6Hbpvj4aeRjuK2f5PVF7zZ3xbO1pyfj9QyU0CiH8H/7wVm4KMwU/t7kJ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BNOHHAAAA3QAAAA8AAAAAAAAAAAAAAAAAmAIAAGRy&#10;cy9kb3ducmV2LnhtbFBLBQYAAAAABAAEAPUAAACMAwAAAAA=&#10;" filled="f" stroked="f" strokeweight=".5pt">
                  <v:textbox inset="0,0,0,0">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w:t>
                        </w:r>
                        <w:r>
                          <w:rPr>
                            <w:rFonts w:eastAsia="Calibri"/>
                            <w:color w:val="000000" w:themeColor="text1"/>
                          </w:rPr>
                          <w:t>29</w:t>
                        </w:r>
                        <w:r w:rsidRPr="003D634F">
                          <w:rPr>
                            <w:rFonts w:eastAsia="Calibri"/>
                            <w:color w:val="000000" w:themeColor="text1"/>
                          </w:rPr>
                          <w:t>/200</w:t>
                        </w:r>
                        <w:r>
                          <w:rPr>
                            <w:rFonts w:eastAsia="Calibri"/>
                            <w:color w:val="000000" w:themeColor="text1"/>
                          </w:rPr>
                          <w:t>5</w:t>
                        </w:r>
                      </w:p>
                    </w:txbxContent>
                  </v:textbox>
                </v:shape>
                <v:shape id="Text Box 149" o:spid="_x0000_s1254" type="#_x0000_t202" style="position:absolute;left:18131;top:17885;width:627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LocQA&#10;AADdAAAADwAAAGRycy9kb3ducmV2LnhtbERPS0vDQBC+F/wPyxS8tZuISIndFqkKHny0qYLexuyY&#10;BLOzYXeaxn/vHgo9fnzv5Xp0nRooxNazgXyegSKuvG25NvC+f5wtQEVBtth5JgN/FGG9upgssbD+&#10;yDsaSqlVCuFYoIFGpC+0jlVDDuPc98SJ+/HBoSQYam0DHlO46/RVlt1ohy2nhgZ72jRU/ZYHZ6D7&#10;jOH5O5Ov4b5+ke2bPnw85K/GXE7Hu1tQQqOcxSf3kzVwnedpf3qTnoB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iC6HEAAAA3QAAAA8AAAAAAAAAAAAAAAAAmAIAAGRycy9k&#10;b3ducmV2LnhtbFBLBQYAAAAABAAEAPUAAACJAwAAAAA=&#10;" filled="f" stroked="f" strokeweight=".5pt">
                  <v:textbox inset="0,0,0,0">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w:t>
                        </w:r>
                        <w:r>
                          <w:rPr>
                            <w:rFonts w:eastAsia="Calibri"/>
                            <w:color w:val="FFFFFF" w:themeColor="background1"/>
                          </w:rPr>
                          <w:t>5</w:t>
                        </w:r>
                      </w:p>
                    </w:txbxContent>
                  </v:textbox>
                </v:shape>
                <v:shape id="Text Box 149" o:spid="_x0000_s1255" type="#_x0000_t202" style="position:absolute;left:36172;top:35870;width:627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OscA&#10;AADdAAAADwAAAGRycy9kb3ducmV2LnhtbESPX0sDMRDE3wW/Q1jBN5uLiMjZtJSq4IN/am1B37aX&#10;7d3hZXMk2+v57Y0g+DjMzG+Y6Xz0nRoopjawBTMpQBFXwbVcW9i8P1zcgEqC7LALTBa+KcF8dnoy&#10;xdKFI7/RsJZaZQinEi00In2pdaoa8pgmoSfO3j5Ej5JlrLWLeMxw3+nLorjWHlvOCw32tGyo+lof&#10;vIXuI8WnXSGfw139LKtXfdjemxdrz8/GxS0ooVH+w3/tR2fhyhgDv2/yE9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urjrHAAAA3QAAAA8AAAAAAAAAAAAAAAAAmAIAAGRy&#10;cy9kb3ducmV2LnhtbFBLBQYAAAAABAAEAPUAAACMAwAAAAA=&#10;" filled="f" stroked="f" strokeweight=".5pt">
                  <v:textbox inset="0,0,0,0">
                    <w:txbxContent>
                      <w:p w:rsidR="00A13BB4" w:rsidRPr="003D634F" w:rsidRDefault="00A13BB4" w:rsidP="00123AD3">
                        <w:pPr>
                          <w:pStyle w:val="NormalWeb"/>
                          <w:spacing w:before="0" w:beforeAutospacing="0" w:after="0" w:afterAutospacing="0"/>
                          <w:ind w:firstLine="0"/>
                          <w:rPr>
                            <w:color w:val="000000" w:themeColor="text1"/>
                          </w:rPr>
                        </w:pPr>
                        <w:r w:rsidRPr="003D634F">
                          <w:rPr>
                            <w:rFonts w:eastAsia="Calibri"/>
                            <w:color w:val="000000" w:themeColor="text1"/>
                          </w:rPr>
                          <w:t>8/</w:t>
                        </w:r>
                        <w:r>
                          <w:rPr>
                            <w:rFonts w:eastAsia="Calibri"/>
                            <w:color w:val="000000" w:themeColor="text1"/>
                          </w:rPr>
                          <w:t>29</w:t>
                        </w:r>
                        <w:r w:rsidRPr="003D634F">
                          <w:rPr>
                            <w:rFonts w:eastAsia="Calibri"/>
                            <w:color w:val="000000" w:themeColor="text1"/>
                          </w:rPr>
                          <w:t>/200</w:t>
                        </w:r>
                        <w:r>
                          <w:rPr>
                            <w:rFonts w:eastAsia="Calibri"/>
                            <w:color w:val="000000" w:themeColor="text1"/>
                          </w:rPr>
                          <w:t>5</w:t>
                        </w:r>
                      </w:p>
                    </w:txbxContent>
                  </v:textbox>
                </v:shape>
                <v:shape id="Text Box 149" o:spid="_x0000_s1256" type="#_x0000_t202" style="position:absolute;left:36172;top:17885;width:627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wwTccA&#10;AADdAAAADwAAAGRycy9kb3ducmV2LnhtbESPS2vDMBCE74X+B7GF3BrZIZTgRAmhD+ihzzSB9La1&#10;NraptTLSxnH/fVUI9DjMzDfMYjW4VvUUYuPZQD7OQBGX3jZcGdh+PFzPQEVBtth6JgM/FGG1vLxY&#10;YGH9id+p30ilEoRjgQZqka7QOpY1OYxj3xEn7+CDQ0kyVNoGPCW4a/Uky260w4bTQo0d3dZUfm+O&#10;zkC7j+HpK5PP/q56lrdXfdzd5y/GjK6G9RyU0CD/4XP70RqY5vkE/t6kJ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8ME3HAAAA3QAAAA8AAAAAAAAAAAAAAAAAmAIAAGRy&#10;cy9kb3ducmV2LnhtbFBLBQYAAAAABAAEAPUAAACMAwAAAAA=&#10;" filled="f" stroked="f" strokeweight=".5pt">
                  <v:textbox inset="0,0,0,0">
                    <w:txbxContent>
                      <w:p w:rsidR="00A13BB4" w:rsidRPr="003D634F" w:rsidRDefault="00A13BB4" w:rsidP="00123AD3">
                        <w:pPr>
                          <w:pStyle w:val="NormalWeb"/>
                          <w:spacing w:before="0" w:beforeAutospacing="0" w:after="0" w:afterAutospacing="0"/>
                          <w:ind w:firstLine="0"/>
                          <w:rPr>
                            <w:color w:val="FFFFFF" w:themeColor="background1"/>
                          </w:rPr>
                        </w:pPr>
                        <w:r w:rsidRPr="003D634F">
                          <w:rPr>
                            <w:rFonts w:eastAsia="Calibri"/>
                            <w:color w:val="FFFFFF" w:themeColor="background1"/>
                          </w:rPr>
                          <w:t>200</w:t>
                        </w:r>
                        <w:r>
                          <w:rPr>
                            <w:rFonts w:eastAsia="Calibri"/>
                            <w:color w:val="FFFFFF" w:themeColor="background1"/>
                          </w:rPr>
                          <w:t>5</w:t>
                        </w:r>
                      </w:p>
                    </w:txbxContent>
                  </v:textbox>
                </v:shape>
                <v:shape id="Text Box 150" o:spid="_x0000_s1257" type="#_x0000_t202" style="position:absolute;left:1924;top:3;width:13525;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V1scA&#10;AADdAAAADwAAAGRycy9kb3ducmV2LnhtbESPX0vDQBDE3wW/w7GCb+YSLUXSXov4B3xQW2sFfVtz&#10;axLM7YW7bRq/fU8o+DjMzG+Y+XJ0nRooxNazgSLLQRFX3rZcG9i+PVxcg4qCbLHzTAZ+KcJycXoy&#10;x9L6Pb/SsJFaJQjHEg00In2pdawachgz3xMn79sHh5JkqLUNuE9w1+nLPJ9qhy2nhQZ7um2o+tns&#10;nIHuI4anr1w+h7v6WdYrvXu/L16MOT8bb2aghEb5Dx/bj9bApCiu4O9NegJ6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wldbHAAAA3QAAAA8AAAAAAAAAAAAAAAAAmAIAAGRy&#10;cy9kb3ducmV2LnhtbFBLBQYAAAAABAAEAPUAAACMAwAAAAA=&#10;" filled="f" stroked="f" strokeweight=".5pt">
                  <v:textbox inset="0,0,0,0">
                    <w:txbxContent>
                      <w:p w:rsidR="00A13BB4" w:rsidRDefault="00A13BB4" w:rsidP="00123AD3">
                        <w:pPr>
                          <w:pStyle w:val="NormalWeb"/>
                          <w:spacing w:before="0" w:beforeAutospacing="0" w:after="0" w:afterAutospacing="0"/>
                          <w:ind w:firstLine="0"/>
                          <w:jc w:val="center"/>
                        </w:pPr>
                        <w:r>
                          <w:rPr>
                            <w:rFonts w:eastAsia="Calibri"/>
                            <w:sz w:val="32"/>
                            <w:szCs w:val="32"/>
                          </w:rPr>
                          <w:t>Fire</w:t>
                        </w:r>
                      </w:p>
                    </w:txbxContent>
                  </v:textbox>
                </v:shape>
                <v:shape id="Straight Arrow Connector 4114" o:spid="_x0000_s1258" type="#_x0000_t32" style="position:absolute;left:22038;top:28676;width:2802;height:3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xbE8MAAADdAAAADwAAAGRycy9kb3ducmV2LnhtbESPUWvCQBCE34X+h2MLfRG9pIhI9BRR&#10;BJ+Epv6ANbcmaXN7Ibdq8u89odDHYWa+YVab3jXqTl2oPRtIpwko4sLbmksD5+/DZAEqCLLFxjMZ&#10;GCjAZv02WmFm/YO/6J5LqSKEQ4YGKpE20zoUFTkMU98SR+/qO4cSZVdq2+Ejwl2jP5Nkrh3WHBcq&#10;bGlXUfGb35yB2/7CMh5+5MQD57thO6ZifzLm473fLkEJ9fIf/msfrYFZms7g9SY+Ab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sWxPDAAAA3QAAAA8AAAAAAAAAAAAA&#10;AAAAoQIAAGRycy9kb3ducmV2LnhtbFBLBQYAAAAABAAEAPkAAACRAwAAAAA=&#10;" strokecolor="black [3213]" strokeweight="3pt">
                  <v:stroke endarrow="block"/>
                </v:shape>
                <v:shape id="Straight Arrow Connector 4115" o:spid="_x0000_s1259" type="#_x0000_t32" style="position:absolute;left:19447;top:12720;width:3068;height:21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kccAAADdAAAADwAAAGRycy9kb3ducmV2LnhtbESPQWvCQBSE70L/w/IKvekmrUqJ2YgU&#10;BGlFbFI8P7LPJG32bZrdavz3riD0OMzMN0y6HEwrTtS7xrKCeBKBIC6tbrhS8FWsx68gnEfW2Fom&#10;BRdysMweRikm2p75k065r0SAsEtQQe19l0jpypoMuontiIN3tL1BH2RfSd3jOcBNK5+jaC4NNhwW&#10;auzorabyJ/8zCori8Nu+76rtxs/jdfdxWH03L3ulnh6H1QKEp8H/h+/tjVYwjeMZ3N6EJ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j+aRxwAAAN0AAAAPAAAAAAAA&#10;AAAAAAAAAKECAABkcnMvZG93bnJldi54bWxQSwUGAAAAAAQABAD5AAAAlQMAAAAA&#10;" strokecolor="#8db3e2 [1311]" strokeweight="3pt">
                  <v:stroke endarrow="block"/>
                </v:shape>
                <v:shape id="Straight Arrow Connector 4116" o:spid="_x0000_s1260" type="#_x0000_t32" style="position:absolute;left:19447;top:30813;width:3068;height:21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145sYAAADdAAAADwAAAGRycy9kb3ducmV2LnhtbESPQWvCQBSE70L/w/IK3nSTWkJJsxEp&#10;CKJSrCmeH9lnEpt9m2ZXTf99VxA8DjPzDZPNB9OKC/WusawgnkYgiEurG64UfBfLyRsI55E1tpZJ&#10;wR85mOdPowxTba/8RZe9r0SAsEtRQe19l0rpypoMuqntiIN3tL1BH2RfSd3jNcBNK1+iKJEGGw4L&#10;NXb0UVP5sz8bBUVx+G3Xn9V25ZN42W0Oi1Mz2yk1fh4W7yA8Df4RvrdXWsFrHCdwexOe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deObGAAAA3QAAAA8AAAAAAAAA&#10;AAAAAAAAoQIAAGRycy9kb3ducmV2LnhtbFBLBQYAAAAABAAEAPkAAACUAwAAAAA=&#10;" strokecolor="#8db3e2 [1311]" strokeweight="3pt">
                  <v:stroke endarrow="block"/>
                </v:shape>
                <v:shape id="Text Box 149" o:spid="_x0000_s1261" type="#_x0000_t202" style="position:absolute;left:14228;top:2397;width:3232;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T1ccA&#10;AADdAAAADwAAAGRycy9kb3ducmV2LnhtbESPX0vDQBDE3wW/w7GCb+YSkVbSXov4B3xQW2sFfVtz&#10;axLM7YW7bRq/fU8o+DjMzG+Y+XJ0nRooxNazgSLLQRFX3rZcG9i+PVxcg4qCbLHzTAZ+KcJycXoy&#10;x9L6Pb/SsJFaJQjHEg00In2pdawachgz3xMn79sHh5JkqLUNuE9w1+nLPJ9ohy2nhQZ7um2o+tns&#10;nIHuI4anr1w+h7v6WdYrvXu/L16MOT8bb2aghEb5Dx/bj9bAVVFM4e9NegJ6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Lk9XHAAAA3QAAAA8AAAAAAAAAAAAAAAAAmAIAAGRy&#10;cy9kb3ducmV2LnhtbFBLBQYAAAAABAAEAPUAAACM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A</w:t>
                        </w:r>
                      </w:p>
                    </w:txbxContent>
                  </v:textbox>
                </v:shape>
                <v:shape id="Text Box 149" o:spid="_x0000_s1262" type="#_x0000_t202" style="position:absolute;left:32129;top:2397;width:3232;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Hp8QA&#10;AADdAAAADwAAAGRycy9kb3ducmV2LnhtbERPS0vDQBC+F/wPyxS8tZuISIndFqkKHny0qYLexuyY&#10;BLOzYXeaxn/vHgo9fnzv5Xp0nRooxNazgXyegSKuvG25NvC+f5wtQEVBtth5JgN/FGG9upgssbD+&#10;yDsaSqlVCuFYoIFGpC+0jlVDDuPc98SJ+/HBoSQYam0DHlO46/RVlt1ohy2nhgZ72jRU/ZYHZ6D7&#10;jOH5O5Ov4b5+ke2bPnw85K/GXE7Hu1tQQqOcxSf3kzVwnedpbnqTnoB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UB6fEAAAA3QAAAA8AAAAAAAAAAAAAAAAAmAIAAGRycy9k&#10;b3ducmV2LnhtbFBLBQYAAAAABAAEAPUAAACJ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B</w:t>
                        </w:r>
                      </w:p>
                    </w:txbxContent>
                  </v:textbox>
                </v:shape>
                <v:shape id="Text Box 149" o:spid="_x0000_s1263" type="#_x0000_t202" style="position:absolute;left:50391;top:2397;width:3233;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iiPMcA&#10;AADdAAAADwAAAGRycy9kb3ducmV2LnhtbESPX0vDQBDE3wW/w7GCb+YSkVLTXov4B3xQW2sFfVtz&#10;axLM7YW7bRq/fU8o+DjMzG+Y+XJ0nRooxNazgSLLQRFX3rZcG9i+PVxMQUVBtth5JgO/FGG5OD2Z&#10;Y2n9nl9p2EitEoRjiQYakb7UOlYNOYyZ74mT9+2DQ0ky1NoG3Ce46/Rlnk+0w5bTQoM93TZU/Wx2&#10;zkD3EcPTVy6fw139LOuV3r3fFy/GnJ+NNzNQQqP8h4/tR2vgqiiu4e9NegJ6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YojzHAAAA3QAAAA8AAAAAAAAAAAAAAAAAmAIAAGRy&#10;cy9kb3ducmV2LnhtbFBLBQYAAAAABAAEAPUAAACM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C</w:t>
                        </w:r>
                      </w:p>
                    </w:txbxContent>
                  </v:textbox>
                </v:shape>
                <v:shape id="Text Box 149" o:spid="_x0000_s1264" type="#_x0000_t202" style="position:absolute;left:14228;top:20924;width:323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BHMQA&#10;AADdAAAADwAAAGRycy9kb3ducmV2LnhtbERPS0vDQBC+C/0PyxR6s5uUIhK7LeIDeqi11hb0NmbH&#10;JJidDbvTNP337kHw+PG9F6vBtaqnEBvPBvJpBoq49LbhysDh/fn6FlQUZIutZzJwoQir5ehqgYX1&#10;Z36jfi+VSiEcCzRQi3SF1rGsyWGc+o44cd8+OJQEQ6VtwHMKd62eZdmNdthwaqixo4eayp/9yRlo&#10;P2LYfGXy2T9WL7J71afjU741ZjIe7u9ACQ3yL/5zr62BeT5L+9Ob9AT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OwRzEAAAA3QAAAA8AAAAAAAAAAAAAAAAAmAIAAGRycy9k&#10;b3ducmV2LnhtbFBLBQYAAAAABAAEAPUAAACJ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D</w:t>
                        </w:r>
                      </w:p>
                    </w:txbxContent>
                  </v:textbox>
                </v:shape>
                <v:shape id="Text Box 149" o:spid="_x0000_s1265" type="#_x0000_t202" style="position:absolute;left:32129;top:20924;width:323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kh8cA&#10;AADdAAAADwAAAGRycy9kb3ducmV2LnhtbESPS2vDMBCE74X+B7GF3BrZIZTgRAmhD+ihzzSB9La1&#10;NraptTLSxnH/fVUI9DjMzDfMYjW4VvUUYuPZQD7OQBGX3jZcGdh+PFzPQEVBtth6JgM/FGG1vLxY&#10;YGH9id+p30ilEoRjgQZqka7QOpY1OYxj3xEn7+CDQ0kyVNoGPCW4a/Uky260w4bTQo0d3dZUfm+O&#10;zkC7j+HpK5PP/q56lrdXfdzd5y/GjK6G9RyU0CD/4XP70RqY5pMc/t6kJ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CZIfHAAAA3QAAAA8AAAAAAAAAAAAAAAAAmAIAAGRy&#10;cy9kb3ducmV2LnhtbFBLBQYAAAAABAAEAPUAAACM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E</w:t>
                        </w:r>
                      </w:p>
                    </w:txbxContent>
                  </v:textbox>
                </v:shape>
                <v:shape id="Text Box 149" o:spid="_x0000_s1266" type="#_x0000_t202" style="position:absolute;left:50391;top:20924;width:3233;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D68McA&#10;AADdAAAADwAAAGRycy9kb3ducmV2LnhtbESPX0vDQBDE3wW/w7FC3+wloUiJvZaiFvrg36qgb2tu&#10;mwRze+Fum8Zv7wkFH4eZ+Q2zWI2uUwOF2Ho2kE8zUMSVty3XBt5eN5dzUFGQLXaeycAPRVgtz88W&#10;WFp/5BcadlKrBOFYooFGpC+1jlVDDuPU98TJ2/vgUJIMtbYBjwnuOl1k2ZV22HJaaLCnm4aq793B&#10;Geg+Yrj/yuRzuK0f5PlJH97v8kdjJhfj+hqU0Cj/4VN7aw3M8qKAvzfpC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Q+vDHAAAA3QAAAA8AAAAAAAAAAAAAAAAAmAIAAGRy&#10;cy9kb3ducmV2LnhtbFBLBQYAAAAABAAEAPUAAACMAwAAAAA=&#10;" filled="f" stroked="f" strokeweight=".5pt">
                  <v:textbox inset="0,0,0,0">
                    <w:txbxContent>
                      <w:p w:rsidR="00A13BB4" w:rsidRDefault="00A13BB4" w:rsidP="00671861">
                        <w:pPr>
                          <w:pStyle w:val="NormalWeb"/>
                          <w:spacing w:before="0" w:beforeAutospacing="0" w:after="0" w:afterAutospacing="0" w:line="480" w:lineRule="auto"/>
                          <w:jc w:val="center"/>
                        </w:pPr>
                        <w:r>
                          <w:rPr>
                            <w:rFonts w:eastAsia="Calibri"/>
                            <w:b/>
                            <w:bCs/>
                            <w:color w:val="000000"/>
                            <w:sz w:val="28"/>
                            <w:szCs w:val="28"/>
                          </w:rPr>
                          <w:t>F</w:t>
                        </w:r>
                      </w:p>
                    </w:txbxContent>
                  </v:textbox>
                </v:shape>
                <v:shape id="Straight Arrow Connector 4123" o:spid="_x0000_s1267" type="#_x0000_t32" style="position:absolute;left:26182;top:25915;width:1211;height:17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td7scAAADdAAAADwAAAGRycy9kb3ducmV2LnhtbESP0WrCQBRE3wv9h+UWfKsbtdWSukpR&#10;pNYHaWM+4LJ7TYLZu2l21div7wqCj8PMnGGm887W4kStrxwrGPQTEMTamYoLBflu9fwGwgdkg7Vj&#10;UnAhD/PZ48MUU+PO/EOnLBQiQtinqKAMoUml9Loki77vGuLo7V1rMUTZFtK0eI5wW8thkoylxYrj&#10;QokNLUrSh+xoFWSvX3rz120KnW+3TT3Jx9/Lz1+lek/dxzuIQF24h2/ttVHwMhiO4PomPg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e13uxwAAAN0AAAAPAAAAAAAA&#10;AAAAAAAAAKECAABkcnMvZG93bnJldi54bWxQSwUGAAAAAAQABAD5AAAAlQMAAAAA&#10;" strokecolor="yellow" strokeweight="3pt">
                  <v:stroke endarrow="block"/>
                </v:shape>
                <v:shape id="Straight Arrow Connector 4124" o:spid="_x0000_s1268" type="#_x0000_t32" style="position:absolute;left:26182;top:8025;width:1211;height:17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FmscAAADdAAAADwAAAGRycy9kb3ducmV2LnhtbESP0WrCQBRE3wv9h+UWfKsbxapEVykt&#10;YuuDaMwHXHavSTB7N82uGv36bkHo4zAzZ5j5srO1uFDrK8cKBv0EBLF2puJCQX5YvU5B+IBssHZM&#10;Cm7kYbl4fppjatyV93TJQiEihH2KCsoQmlRKr0uy6PuuIY7e0bUWQ5RtIU2L1wi3tRwmyVharDgu&#10;lNjQR0n6lJ2tguztW2/u3abQ+Xbb1JN8vPtc/yjVe+neZyACdeE//Gh/GQWjwXAEf2/iE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ksWaxwAAAN0AAAAPAAAAAAAA&#10;AAAAAAAAAKECAABkcnMvZG93bnJldi54bWxQSwUGAAAAAAQABAD5AAAAlQMAAAAA&#10;" strokecolor="yellow" strokeweight="3pt">
                  <v:stroke endarrow="block"/>
                </v:shape>
                <v:shape id="Straight Arrow Connector 4125" o:spid="_x0000_s1269" type="#_x0000_t32" style="position:absolute;left:22038;top:10729;width:2802;height:3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w0NcQAAADdAAAADwAAAGRycy9kb3ducmV2LnhtbESPUWvCQBCE3wX/w7FCX6RelColeooo&#10;Qp+ERn/ANrdNorm9kNto8u97hUIfh5n5htnselerB7Wh8mxgPktAEefeVlwYuF5Or++ggiBbrD2T&#10;gYEC7Lbj0QZT65/8SY9MChUhHFI0UIo0qdYhL8lhmPmGOHrfvnUoUbaFti0+I9zVepEkK+2w4rhQ&#10;YkOHkvJ71jkD3fGLZTrc5MwDZ4dhP6X8eDbmZdLv16CEevkP/7U/rIG3+WIJv2/iE9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zDQ1xAAAAN0AAAAPAAAAAAAAAAAA&#10;AAAAAKECAABkcnMvZG93bnJldi54bWxQSwUGAAAAAAQABAD5AAAAkgMAAAAA&#10;" strokecolor="black [3213]" strokeweight="3pt">
                  <v:stroke endarrow="block"/>
                </v:shape>
                <v:shape id="Straight Arrow Connector 4126" o:spid="_x0000_s1270" type="#_x0000_t32" style="position:absolute;left:5675;top:29121;width:2802;height:3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6qQsMAAADdAAAADwAAAGRycy9kb3ducmV2LnhtbESPwYrCQBBE7wv+w9DCXkQnyiISHUUU&#10;YU/CZv2ANtMm0UxPyLSa/L0jLOyxqKpX1GrTuVo9qA2VZwPTSQKKOPe24sLA6fcwXoAKgmyx9kwG&#10;egqwWQ8+Vpha/+QfemRSqAjhkKKBUqRJtQ55SQ7DxDfE0bv41qFE2RbatviMcFfrWZLMtcOK40KJ&#10;De1Kym/Z3Rm4788so/4qR+452/XbEeX7ozGfw267BCXUyX/4r/1tDXxNZ3N4v4lPQK9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eqkLDAAAA3QAAAA8AAAAAAAAAAAAA&#10;AAAAoQIAAGRycy9kb3ducmV2LnhtbFBLBQYAAAAABAAEAPkAAACRAwAAAAA=&#10;" strokecolor="black [3213]" strokeweight="3pt">
                  <v:stroke endarrow="block"/>
                </v:shape>
                <w10:anchorlock/>
              </v:group>
            </w:pict>
          </mc:Fallback>
        </mc:AlternateContent>
      </w:r>
    </w:p>
    <w:p w:rsidR="0024098B" w:rsidRDefault="00D7466A" w:rsidP="00D7466A">
      <w:pPr>
        <w:pStyle w:val="Caption"/>
      </w:pPr>
      <w:bookmarkStart w:id="81" w:name="_Toc372830206"/>
      <w:proofErr w:type="gramStart"/>
      <w:r w:rsidRPr="00D7466A">
        <w:rPr>
          <w:b/>
        </w:rPr>
        <w:t xml:space="preserve">Figure </w:t>
      </w:r>
      <w:r>
        <w:rPr>
          <w:b/>
        </w:rPr>
        <w:fldChar w:fldCharType="begin"/>
      </w:r>
      <w:r>
        <w:rPr>
          <w:b/>
        </w:rPr>
        <w:instrText xml:space="preserve"> STYLEREF 1 \s </w:instrText>
      </w:r>
      <w:r>
        <w:rPr>
          <w:b/>
        </w:rPr>
        <w:fldChar w:fldCharType="separate"/>
      </w:r>
      <w:r w:rsidR="0092058B">
        <w:rPr>
          <w:b/>
          <w:noProof/>
        </w:rPr>
        <w:t>4</w:t>
      </w:r>
      <w:r>
        <w:rPr>
          <w:b/>
        </w:rPr>
        <w:fldChar w:fldCharType="end"/>
      </w:r>
      <w:r>
        <w:rPr>
          <w:b/>
        </w:rPr>
        <w:t>.</w:t>
      </w:r>
      <w:proofErr w:type="gramEnd"/>
      <w:r>
        <w:rPr>
          <w:b/>
        </w:rPr>
        <w:fldChar w:fldCharType="begin"/>
      </w:r>
      <w:r>
        <w:rPr>
          <w:b/>
        </w:rPr>
        <w:instrText xml:space="preserve"> SEQ Figure \* ARABIC \s 1 </w:instrText>
      </w:r>
      <w:r>
        <w:rPr>
          <w:b/>
        </w:rPr>
        <w:fldChar w:fldCharType="separate"/>
      </w:r>
      <w:r w:rsidR="0092058B">
        <w:rPr>
          <w:b/>
          <w:noProof/>
        </w:rPr>
        <w:t>5</w:t>
      </w:r>
      <w:r>
        <w:rPr>
          <w:b/>
        </w:rPr>
        <w:fldChar w:fldCharType="end"/>
      </w:r>
      <w:r w:rsidR="00671861">
        <w:t>. Classification results for fire, harvest, an</w:t>
      </w:r>
      <w:r w:rsidR="0024098B">
        <w:t>d other-disturbance landscapes.</w:t>
      </w:r>
      <w:bookmarkEnd w:id="81"/>
    </w:p>
    <w:p w:rsidR="00671861" w:rsidRDefault="00671861" w:rsidP="00671861">
      <w:pPr>
        <w:pStyle w:val="Caption"/>
      </w:pPr>
      <w:r>
        <w:t xml:space="preserve">The first row represents NAIP aerial photos showing a 2006-fire, 2005-harvest, and 2005-other disturbances. The second row represents the classification results. Black arrow points out a misclassification of a </w:t>
      </w:r>
      <w:proofErr w:type="spellStart"/>
      <w:r>
        <w:t>clearcut</w:t>
      </w:r>
      <w:proofErr w:type="spellEnd"/>
      <w:r>
        <w:t xml:space="preserve"> harvest; blue arrow for correct classification of a </w:t>
      </w:r>
      <w:proofErr w:type="spellStart"/>
      <w:r>
        <w:t>clearcut</w:t>
      </w:r>
      <w:proofErr w:type="spellEnd"/>
      <w:r>
        <w:t xml:space="preserve"> harvest; yellow arrow for a correct classification of a </w:t>
      </w:r>
      <w:proofErr w:type="spellStart"/>
      <w:r>
        <w:t>clearcut</w:t>
      </w:r>
      <w:proofErr w:type="spellEnd"/>
      <w:r>
        <w:t xml:space="preserve"> harvest and its edge. The </w:t>
      </w:r>
      <w:r w:rsidRPr="00D64643">
        <w:t xml:space="preserve">MTBS moderately or highly burned areas </w:t>
      </w:r>
      <w:r>
        <w:t>are taken from the thematic burn severity dataset.</w:t>
      </w:r>
    </w:p>
    <w:p w:rsidR="0024098B" w:rsidRPr="0024098B" w:rsidRDefault="0024098B" w:rsidP="0024098B"/>
    <w:p w:rsidR="00E90E09" w:rsidRPr="00D744AA" w:rsidRDefault="00E90E09" w:rsidP="00E90E09">
      <w:pPr>
        <w:pStyle w:val="Heading2"/>
      </w:pPr>
      <w:bookmarkStart w:id="82" w:name="_Toc372830176"/>
      <w:r>
        <w:t>Discussions</w:t>
      </w:r>
      <w:bookmarkEnd w:id="82"/>
    </w:p>
    <w:p w:rsidR="00E90E09" w:rsidRDefault="00E90E09" w:rsidP="00E90E09">
      <w:r>
        <w:t xml:space="preserve">This study aimed </w:t>
      </w:r>
      <w:r w:rsidR="0015735A">
        <w:t>at</w:t>
      </w:r>
      <w:r>
        <w:t xml:space="preserve"> classifying disturbance types based on their temporal characteristics, extracted from the MSTAARCH binary DI time-series developed in Chapter 3. The high accuracies of the classification (Table 4.1) demonstrated that with high temporal resolution (i.e. 8 days) it was possible to distinguish disturbance types (i.e. fire, harvest, and other disturbances) using their temporal characteristics. That the </w:t>
      </w:r>
      <w:r>
        <w:lastRenderedPageBreak/>
        <w:t>temporal resolution was high was important and required in this study because at high temporal resolution, variations in temporal characteristics between disturbance types were better detected and used to classify disturbance types.</w:t>
      </w:r>
    </w:p>
    <w:p w:rsidR="00E90E09" w:rsidRDefault="00E90E09" w:rsidP="00E90E09">
      <w:r>
        <w:t xml:space="preserve">The histogram in Figure 4.3 showed that there were very small amounts of disturbances in winter months (from November to February; Figure 4.3 D, E, F). One of the reasons was because of the artifact of the MSTAARCH method used to detect disturbances. Indeed, the MSTAARCH as inherited from STAARCH </w:t>
      </w:r>
      <w:r>
        <w:fldChar w:fldCharType="begin"/>
      </w:r>
      <w:r>
        <w:instrText xml:space="preserve"> ADDIN EN.CITE &lt;EndNote&gt;&lt;Cite&gt;&lt;Author&gt;Hilker&lt;/Author&gt;&lt;Year&gt;2009&lt;/Year&gt;&lt;RecNum&gt;642&lt;/RecNum&gt;&lt;DisplayText&gt;(Hilker et al. 2009)&lt;/DisplayText&gt;&lt;record&gt;&lt;rec-number&gt;642&lt;/rec-number&gt;&lt;foreign-keys&gt;&lt;key app="EN" db-id="dfptszd2n20ez4edadt5d29upvrvsv0xfr0w"&gt;642&lt;/key&gt;&lt;/foreign-keys&gt;&lt;ref-type name="Journal Article"&gt;17&lt;/ref-type&gt;&lt;contributors&gt;&lt;authors&gt;&lt;author&gt;Hilker, Thomas&lt;/author&gt;&lt;author&gt;Wulder, Michael A.&lt;/author&gt;&lt;author&gt;Coops, Nicholas C.&lt;/author&gt;&lt;author&gt;Linke, Julia&lt;/author&gt;&lt;author&gt;McDermid, Greg&lt;/author&gt;&lt;author&gt;Masek, Jeffrey G.&lt;/author&gt;&lt;author&gt;Gao, Feng&lt;/author&gt;&lt;author&gt;White, Joanne C.&lt;/author&gt;&lt;/authors&gt;&lt;/contributors&gt;&lt;titles&gt;&lt;title&gt;A new data fusion model for high spatial- and temporal-resolution mapping of forest disturbance based on Landsat and MODIS&lt;/title&gt;&lt;secondary-title&gt;Remote Sensing of Environment&lt;/secondary-title&gt;&lt;/titles&gt;&lt;periodical&gt;&lt;full-title&gt;Remote Sensing of Environment&lt;/full-title&gt;&lt;/periodical&gt;&lt;pages&gt;1613-1627&lt;/pages&gt;&lt;volume&gt;113&lt;/volume&gt;&lt;number&gt;8&lt;/number&gt;&lt;keywords&gt;&lt;keyword&gt;Landsat&lt;/keyword&gt;&lt;keyword&gt;MODIS&lt;/keyword&gt;&lt;keyword&gt;Change detection&lt;/keyword&gt;&lt;keyword&gt;Disturbance&lt;/keyword&gt;&lt;keyword&gt;Synthetic imagery&lt;/keyword&gt;&lt;keyword&gt;STARFM&lt;/keyword&gt;&lt;keyword&gt;STAARCH&lt;/keyword&gt;&lt;keyword&gt;Data blending&lt;/keyword&gt;&lt;keyword&gt;EOSD&lt;/keyword&gt;&lt;/keywords&gt;&lt;dates&gt;&lt;year&gt;2009&lt;/year&gt;&lt;/dates&gt;&lt;isbn&gt;0034-4257&lt;/isbn&gt;&lt;urls&gt;&lt;related-urls&gt;&lt;url&gt;http://www.sciencedirect.com/science/article/pii/S003442570900087X&lt;/url&gt;&lt;/related-urls&gt;&lt;/urls&gt;&lt;electronic-resource-num&gt;10.1016/j.rse.2009.03.007&lt;/electronic-resource-num&gt;&lt;/record&gt;&lt;/Cite&gt;&lt;/EndNote&gt;</w:instrText>
      </w:r>
      <w:r>
        <w:fldChar w:fldCharType="separate"/>
      </w:r>
      <w:r>
        <w:rPr>
          <w:noProof/>
        </w:rPr>
        <w:t>(</w:t>
      </w:r>
      <w:hyperlink w:anchor="_ENREF_45" w:tooltip="Hilker, 2009 #642" w:history="1">
        <w:r w:rsidR="00344749">
          <w:rPr>
            <w:noProof/>
          </w:rPr>
          <w:t>Hilker et al. 2009</w:t>
        </w:r>
      </w:hyperlink>
      <w:r>
        <w:rPr>
          <w:noProof/>
        </w:rPr>
        <w:t>)</w:t>
      </w:r>
      <w:r>
        <w:fldChar w:fldCharType="end"/>
      </w:r>
      <w:r>
        <w:t xml:space="preserve"> was not able to detect disturbances during winter months when all leaves were off across the entire study area. When this happened, the reference sets against which other pixels were compared in order to determine their disturbance conditions would have the same disturbance index as the index of disturbed pixels. This issue was expected to be prominent in deciduous forests where fires and other disturbances often occurred because they were more sensitive to seasonal effect than evergreen forests. In evergreen forests this issue could also happen although evergreen trees were not supposed to be as sensitive to seasonal effect. The reason was that there were cases where evergreen trees were mixed with deciduous trees in areas delineated as evergreen forests. Because evergreen forests where most </w:t>
      </w:r>
      <w:proofErr w:type="spellStart"/>
      <w:r>
        <w:t>clearcuts</w:t>
      </w:r>
      <w:proofErr w:type="spellEnd"/>
      <w:r>
        <w:t xml:space="preserve"> occurred were less sensitive to seasonal effect, harvest disturbances were still well captured in March (Figure 4.3 E). I also found that many disturbances occurred in summer months especially in July and August (Figure 4.3 D, F). This was partly because these months often had lowest precipitation </w:t>
      </w:r>
      <w:r>
        <w:fldChar w:fldCharType="begin"/>
      </w:r>
      <w:r>
        <w:instrText xml:space="preserve"> ADDIN EN.CITE &lt;EndNote&gt;&lt;Cite&gt;&lt;Author&gt;Oklahoma Climatological Survey&lt;/Author&gt;&lt;Year&gt;2012&lt;/Year&gt;&lt;RecNum&gt;816&lt;/RecNum&gt;&lt;DisplayText&gt;(Oklahoma Climatological Survey 2012)&lt;/DisplayText&gt;&lt;record&gt;&lt;rec-number&gt;816&lt;/rec-number&gt;&lt;foreign-keys&gt;&lt;key app="EN" db-id="dfptszd2n20ez4edadt5d29upvrvsv0xfr0w"&gt;816&lt;/key&gt;&lt;/foreign-keys&gt;&lt;ref-type name="Web Page"&gt;12&lt;/ref-type&gt;&lt;contributors&gt;&lt;authors&gt;&lt;author&gt;Oklahoma Climatological Survey,&lt;/author&gt;&lt;/authors&gt;&lt;/contributors&gt;&lt;titles&gt;&lt;title&gt;The normal annual precipitation for a 30-year period: 1981-2010&lt;/title&gt;&lt;/titles&gt;&lt;volume&gt;2012&lt;/volume&gt;&lt;number&gt;2/25/2012&lt;/number&gt;&lt;dates&gt;&lt;year&gt;2012&lt;/year&gt;&lt;/dates&gt;&lt;urls&gt;&lt;related-urls&gt;&lt;url&gt;http://climate.ok.gov/index.php/climate/map/normal_annual_precipitation/oklahoma_south-central_u.s&lt;/url&gt;&lt;/related-urls&gt;&lt;/urls&gt;&lt;/record&gt;&lt;/Cite&gt;&lt;/EndNote&gt;</w:instrText>
      </w:r>
      <w:r>
        <w:fldChar w:fldCharType="separate"/>
      </w:r>
      <w:r>
        <w:rPr>
          <w:noProof/>
        </w:rPr>
        <w:t>(</w:t>
      </w:r>
      <w:hyperlink w:anchor="_ENREF_86" w:tooltip="Oklahoma Climatological Survey, 2012 #816" w:history="1">
        <w:r w:rsidR="00344749">
          <w:rPr>
            <w:noProof/>
          </w:rPr>
          <w:t>Oklahoma Climatological Survey 2012</w:t>
        </w:r>
      </w:hyperlink>
      <w:r>
        <w:rPr>
          <w:noProof/>
        </w:rPr>
        <w:t>)</w:t>
      </w:r>
      <w:r>
        <w:fldChar w:fldCharType="end"/>
      </w:r>
      <w:r>
        <w:t xml:space="preserve"> leading to droughts and thus, resulting in mortalities of deciduous forests. Furthermore, droughts in these months could also </w:t>
      </w:r>
      <w:r>
        <w:lastRenderedPageBreak/>
        <w:t xml:space="preserve">result in high chance of fires, insects and diseases in deciduous forests </w:t>
      </w:r>
      <w:r>
        <w:fldChar w:fldCharType="begin"/>
      </w:r>
      <w:r>
        <w:instrText xml:space="preserve"> ADDIN EN.CITE &lt;EndNote&gt;&lt;Cite&gt;&lt;Author&gt;Zhang&lt;/Author&gt;&lt;Year&gt;2013&lt;/Year&gt;&lt;RecNum&gt;1073&lt;/RecNum&gt;&lt;DisplayText&gt;(Zhang et al. 2013)&lt;/DisplayText&gt;&lt;record&gt;&lt;rec-number&gt;1073&lt;/rec-number&gt;&lt;foreign-keys&gt;&lt;key app="EN" db-id="dfptszd2n20ez4edadt5d29upvrvsv0xfr0w"&gt;1073&lt;/key&gt;&lt;/foreign-keys&gt;&lt;ref-type name="Journal Article"&gt;17&lt;/ref-type&gt;&lt;contributors&gt;&lt;authors&gt;&lt;author&gt;Zhang, Yao&lt;/author&gt;&lt;author&gt;Peng, Changhui&lt;/author&gt;&lt;author&gt;Li, Weizhong&lt;/author&gt;&lt;author&gt;Fang, Xiuqin&lt;/author&gt;&lt;author&gt;Zhang, Tinglong&lt;/author&gt;&lt;author&gt;Zhu, Qiuan&lt;/author&gt;&lt;author&gt;Chen, Huai&lt;/author&gt;&lt;author&gt;Zhao, Pengxiang&lt;/author&gt;&lt;/authors&gt;&lt;/contributors&gt;&lt;titles&gt;&lt;title&gt;Monitoring and estimating drought-induced impacts on forest structure, growth, function, and ecosystem services using remote-sensing data: recent progress and future challenges&lt;/title&gt;&lt;secondary-title&gt;Environmental Reviews&lt;/secondary-title&gt;&lt;/titles&gt;&lt;periodical&gt;&lt;full-title&gt;Environmental Reviews&lt;/full-title&gt;&lt;/periodical&gt;&lt;pages&gt;103-115&lt;/pages&gt;&lt;volume&gt;21&lt;/volume&gt;&lt;number&gt;2&lt;/number&gt;&lt;dates&gt;&lt;year&gt;2013&lt;/year&gt;&lt;/dates&gt;&lt;publisher&gt;NRC Research Press&lt;/publisher&gt;&lt;isbn&gt;1181-8700&lt;/isbn&gt;&lt;urls&gt;&lt;/urls&gt;&lt;/record&gt;&lt;/Cite&gt;&lt;/EndNote&gt;</w:instrText>
      </w:r>
      <w:r>
        <w:fldChar w:fldCharType="separate"/>
      </w:r>
      <w:r>
        <w:rPr>
          <w:noProof/>
        </w:rPr>
        <w:t>(</w:t>
      </w:r>
      <w:hyperlink w:anchor="_ENREF_145" w:tooltip="Zhang, 2013 #1073" w:history="1">
        <w:r w:rsidR="00344749">
          <w:rPr>
            <w:noProof/>
          </w:rPr>
          <w:t>Zhang et al. 2013</w:t>
        </w:r>
      </w:hyperlink>
      <w:r>
        <w:rPr>
          <w:noProof/>
        </w:rPr>
        <w:t>)</w:t>
      </w:r>
      <w:r>
        <w:fldChar w:fldCharType="end"/>
      </w:r>
      <w:r>
        <w:t>.</w:t>
      </w:r>
    </w:p>
    <w:p w:rsidR="00E90E09" w:rsidRDefault="00E90E09" w:rsidP="00E90E09">
      <w:r>
        <w:t xml:space="preserve">Because the temporal characteristics of fire, harvest, and other disturbances were significantly different from each other, the classifications were successfully conducted to produce maps of disturbance types with high accuracies (Table 4.1, Figure 4.5). In other words, this study found that fire, harvest, and forest-edge disturbances could be successfully recognized using their temporal characteristics. Indeed, the overall accuracy of the classification was 75.5 percent, which satisfied the accuracy threshold proposed by </w:t>
      </w:r>
      <w:r>
        <w:fldChar w:fldCharType="begin"/>
      </w:r>
      <w:r>
        <w:instrText xml:space="preserve"> ADDIN EN.CITE &lt;EndNote&gt;&lt;Cite&gt;&lt;Author&gt;Goodchild&lt;/Author&gt;&lt;Year&gt;1994&lt;/Year&gt;&lt;RecNum&gt;580&lt;/RecNum&gt;&lt;DisplayText&gt;(Goodchild et al. 1994)&lt;/DisplayText&gt;&lt;record&gt;&lt;rec-number&gt;580&lt;/rec-number&gt;&lt;foreign-keys&gt;&lt;key app="EN" db-id="dfptszd2n20ez4edadt5d29upvrvsv0xfr0w"&gt;580&lt;/key&gt;&lt;/foreign-keys&gt;&lt;ref-type name="Book"&gt;6&lt;/ref-type&gt;&lt;contributors&gt;&lt;authors&gt;&lt;author&gt;Goodchild, M.F.&lt;/author&gt;&lt;author&gt;G.S. Biging&lt;/author&gt;&lt;author&gt;R.G. Congalton&lt;/author&gt;&lt;author&gt;P.G. Langley&lt;/author&gt;&lt;author&gt;N.R. Chrisman&lt;/author&gt;&lt;author&gt;F.W. Davis&lt;/author&gt;&lt;/authors&gt;&lt;/contributors&gt;&lt;titles&gt;&lt;title&gt;Final Report of the Accuracy Assessment Task Force&lt;/title&gt;&lt;/titles&gt;&lt;dates&gt;&lt;year&gt;1994&lt;/year&gt;&lt;/dates&gt;&lt;pub-location&gt;, California Assembly Bill AB1580, Santa Barbara, University of California, National Center for Geographic Information and Analysis (NCGIA)&lt;/pub-location&gt;&lt;urls&gt;&lt;/urls&gt;&lt;/record&gt;&lt;/Cite&gt;&lt;/EndNote&gt;</w:instrText>
      </w:r>
      <w:r>
        <w:fldChar w:fldCharType="separate"/>
      </w:r>
      <w:r>
        <w:rPr>
          <w:noProof/>
        </w:rPr>
        <w:t>(</w:t>
      </w:r>
      <w:hyperlink w:anchor="_ENREF_37" w:tooltip="Goodchild, 1994 #580" w:history="1">
        <w:r w:rsidR="00344749">
          <w:rPr>
            <w:noProof/>
          </w:rPr>
          <w:t>Goodchild et al. 1994</w:t>
        </w:r>
      </w:hyperlink>
      <w:r>
        <w:rPr>
          <w:noProof/>
        </w:rPr>
        <w:t>)</w:t>
      </w:r>
      <w:r>
        <w:fldChar w:fldCharType="end"/>
      </w:r>
      <w:r>
        <w:t xml:space="preserve">. However, this accuracy could have been improved if ancillary data had been used. For instance, other studies showed that </w:t>
      </w:r>
      <w:proofErr w:type="spellStart"/>
      <w:r>
        <w:t>clearcut</w:t>
      </w:r>
      <w:proofErr w:type="spellEnd"/>
      <w:r>
        <w:t xml:space="preserve"> disturbances were larger and more irregularly shaped than fire disturbances </w:t>
      </w:r>
      <w:r>
        <w:fldChar w:fldCharType="begin"/>
      </w:r>
      <w:r>
        <w:instrText xml:space="preserve"> ADDIN EN.CITE &lt;EndNote&gt;&lt;Cite&gt;&lt;Author&gt;Cohen&lt;/Author&gt;&lt;Year&gt;2004&lt;/Year&gt;&lt;RecNum&gt;652&lt;/RecNum&gt;&lt;DisplayText&gt;(Cohen and Goward 2004; Gluck and Rempel 1996)&lt;/DisplayText&gt;&lt;record&gt;&lt;rec-number&gt;652&lt;/rec-number&gt;&lt;foreign-keys&gt;&lt;key app="EN" db-id="dfptszd2n20ez4edadt5d29upvrvsv0xfr0w"&gt;652&lt;/key&gt;&lt;/foreign-keys&gt;&lt;ref-type name="Journal Article"&gt;17&lt;/ref-type&gt;&lt;contributors&gt;&lt;authors&gt;&lt;author&gt;Cohen, Warren B.&lt;/author&gt;&lt;author&gt;Goward, Samuel N.&lt;/author&gt;&lt;/authors&gt;&lt;/contributors&gt;&lt;titles&gt;&lt;title&gt;Landsat&amp;apos;s Role in Ecological Applications of Remote Sensing&lt;/title&gt;&lt;secondary-title&gt;BioScience&lt;/secondary-title&gt;&lt;/titles&gt;&lt;periodical&gt;&lt;full-title&gt;BioScience&lt;/full-title&gt;&lt;/periodical&gt;&lt;pages&gt;535-545&lt;/pages&gt;&lt;volume&gt;54&lt;/volume&gt;&lt;number&gt;6&lt;/number&gt;&lt;dates&gt;&lt;year&gt;2004&lt;/year&gt;&lt;pub-dates&gt;&lt;date&gt;2004/06/01&lt;/date&gt;&lt;/pub-dates&gt;&lt;/dates&gt;&lt;publisher&gt;American Institute of Biological Sciences&lt;/publisher&gt;&lt;isbn&gt;0006-3568&lt;/isbn&gt;&lt;urls&gt;&lt;related-urls&gt;&lt;url&gt;http://dx.doi.org/10.1641/0006-3568(2004)054[0535:LRIEAO]2.0.CO;2&lt;/url&gt;&lt;/related-urls&gt;&lt;/urls&gt;&lt;electronic-resource-num&gt;10.1641/0006-3568(2004)054[0535:lrieao]2.0.co;2&lt;/electronic-resource-num&gt;&lt;access-date&gt;2012/09/21&lt;/access-date&gt;&lt;/record&gt;&lt;/Cite&gt;&lt;Cite&gt;&lt;Author&gt;Gluck&lt;/Author&gt;&lt;Year&gt;1996&lt;/Year&gt;&lt;RecNum&gt;1068&lt;/RecNum&gt;&lt;record&gt;&lt;rec-number&gt;1068&lt;/rec-number&gt;&lt;foreign-keys&gt;&lt;key app="EN" db-id="dfptszd2n20ez4edadt5d29upvrvsv0xfr0w"&gt;1068&lt;/key&gt;&lt;/foreign-keys&gt;&lt;ref-type name="Book Section"&gt;5&lt;/ref-type&gt;&lt;contributors&gt;&lt;authors&gt;&lt;author&gt;Gluck, Michael J.&lt;/author&gt;&lt;author&gt;Rempel, Robert S.&lt;/author&gt;&lt;/authors&gt;&lt;/contributors&gt;&lt;titles&gt;&lt;title&gt;Structural characteristics of post-wildfire and clearcut landscapes&lt;/title&gt;&lt;secondary-title&gt;Global to Local: Ecological Land Classification&lt;/secondary-title&gt;&lt;/titles&gt;&lt;pages&gt;435-450&lt;/pages&gt;&lt;dates&gt;&lt;year&gt;1996&lt;/year&gt;&lt;/dates&gt;&lt;publisher&gt;Springer&lt;/publisher&gt;&lt;isbn&gt;9401072396&lt;/isbn&gt;&lt;urls&gt;&lt;/urls&gt;&lt;/record&gt;&lt;/Cite&gt;&lt;/EndNote&gt;</w:instrText>
      </w:r>
      <w:r>
        <w:fldChar w:fldCharType="separate"/>
      </w:r>
      <w:r>
        <w:rPr>
          <w:noProof/>
        </w:rPr>
        <w:t>(</w:t>
      </w:r>
      <w:hyperlink w:anchor="_ENREF_11" w:tooltip="Cohen, 2004 #652" w:history="1">
        <w:r w:rsidR="00344749">
          <w:rPr>
            <w:noProof/>
          </w:rPr>
          <w:t>Cohen and Goward 2004</w:t>
        </w:r>
      </w:hyperlink>
      <w:r>
        <w:rPr>
          <w:noProof/>
        </w:rPr>
        <w:t xml:space="preserve">; </w:t>
      </w:r>
      <w:hyperlink w:anchor="_ENREF_36" w:tooltip="Gluck, 1996 #1068" w:history="1">
        <w:r w:rsidR="00344749">
          <w:rPr>
            <w:noProof/>
          </w:rPr>
          <w:t>Gluck and Rempel 1996</w:t>
        </w:r>
      </w:hyperlink>
      <w:r>
        <w:rPr>
          <w:noProof/>
        </w:rPr>
        <w:t>)</w:t>
      </w:r>
      <w:r>
        <w:fldChar w:fldCharType="end"/>
      </w:r>
      <w:r>
        <w:t xml:space="preserve">. In addition, </w:t>
      </w:r>
      <w:proofErr w:type="spellStart"/>
      <w:r>
        <w:t>clearcut</w:t>
      </w:r>
      <w:proofErr w:type="spellEnd"/>
      <w:r>
        <w:t xml:space="preserve"> patches were also suggested to be close to roads providing access to logging areas </w:t>
      </w:r>
      <w:r>
        <w:fldChar w:fldCharType="begin">
          <w:fldData xml:space="preserve">PEVuZE5vdGU+PENpdGU+PEF1dGhvcj5NYXJrZXQgU2VnbWVudCBTcGVjaWFsaXphdGlvbiBQcm9n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=
</w:fldData>
        </w:fldChar>
      </w:r>
      <w:r>
        <w:instrText xml:space="preserve"> ADDIN EN.CITE </w:instrText>
      </w:r>
      <w:r>
        <w:fldChar w:fldCharType="begin">
          <w:fldData xml:space="preserve">PEVuZE5vdGU+PENpdGU+PEF1dGhvcj5NYXJrZXQgU2VnbWVudCBTcGVjaWFsaXphdGlvbiBQcm9n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=
</w:fldData>
        </w:fldChar>
      </w:r>
      <w:r>
        <w:instrText xml:space="preserve"> ADDIN EN.CITE.DATA </w:instrText>
      </w:r>
      <w:r>
        <w:fldChar w:fldCharType="end"/>
      </w:r>
      <w:r>
        <w:fldChar w:fldCharType="separate"/>
      </w:r>
      <w:r>
        <w:rPr>
          <w:noProof/>
        </w:rPr>
        <w:t>(</w:t>
      </w:r>
      <w:hyperlink w:anchor="_ENREF_69" w:tooltip="Market Segment Specialization Program, 2013 #909" w:history="1">
        <w:r w:rsidR="00344749">
          <w:rPr>
            <w:noProof/>
          </w:rPr>
          <w:t>Market Segment Specialization Program 2013</w:t>
        </w:r>
      </w:hyperlink>
      <w:r>
        <w:rPr>
          <w:noProof/>
        </w:rPr>
        <w:t xml:space="preserve">; </w:t>
      </w:r>
      <w:hyperlink w:anchor="_ENREF_93" w:tooltip="Potapov, 2008 #702" w:history="1">
        <w:r w:rsidR="00344749">
          <w:rPr>
            <w:noProof/>
          </w:rPr>
          <w:t>Potapov et al. 2008</w:t>
        </w:r>
      </w:hyperlink>
      <w:r>
        <w:rPr>
          <w:noProof/>
        </w:rPr>
        <w:t>)</w:t>
      </w:r>
      <w:r>
        <w:fldChar w:fldCharType="end"/>
      </w:r>
      <w:r>
        <w:t xml:space="preserve">. It was also found that locations of fires could be a function of slope, aspect, and valley orientation </w:t>
      </w:r>
      <w:r>
        <w:fldChar w:fldCharType="begin"/>
      </w:r>
      <w:r>
        <w:instrText xml:space="preserve"> ADDIN EN.CITE &lt;EndNote&gt;&lt;Cite&gt;&lt;Author&gt;McRae&lt;/Author&gt;&lt;Year&gt;2001&lt;/Year&gt;&lt;RecNum&gt;1106&lt;/RecNum&gt;&lt;DisplayText&gt;(McRae et al. 2001)&lt;/DisplayText&gt;&lt;record&gt;&lt;rec-number&gt;1106&lt;/rec-number&gt;&lt;foreign-keys&gt;&lt;key app="EN" db-id="dfptszd2n20ez4edadt5d29upvrvsv0xfr0w"&gt;1106&lt;/key&gt;&lt;/foreign-keys&gt;&lt;ref-type name="Journal Article"&gt;17&lt;/ref-type&gt;&lt;contributors&gt;&lt;authors&gt;&lt;author&gt;McRae, D. J.&lt;/author&gt;&lt;author&gt;Duchesne, L. C.&lt;/author&gt;&lt;author&gt;Freedman, B.&lt;/author&gt;&lt;author&gt;Lynham, T. J.&lt;/author&gt;&lt;author&gt;Woodley, S.&lt;/author&gt;&lt;/authors&gt;&lt;/contributors&gt;&lt;titles&gt;&lt;title&gt;Comparisons between wildfire and forest harvesting and their implications in forest management&lt;/title&gt;&lt;secondary-title&gt;Environmental Reviews&lt;/secondary-title&gt;&lt;/titles&gt;&lt;periodical&gt;&lt;full-title&gt;Environmental Reviews&lt;/full-title&gt;&lt;/periodical&gt;&lt;pages&gt;223-260&lt;/pages&gt;&lt;volume&gt;9&lt;/volume&gt;&lt;number&gt;4&lt;/number&gt;&lt;dates&gt;&lt;year&gt;2001&lt;/year&gt;&lt;/dates&gt;&lt;publisher&gt;NRC Research Press&lt;/publisher&gt;&lt;isbn&gt;1208-6053&lt;/isbn&gt;&lt;urls&gt;&lt;/urls&gt;&lt;/record&gt;&lt;/Cite&gt;&lt;/EndNote&gt;</w:instrText>
      </w:r>
      <w:r>
        <w:fldChar w:fldCharType="separate"/>
      </w:r>
      <w:r>
        <w:rPr>
          <w:noProof/>
        </w:rPr>
        <w:t>(</w:t>
      </w:r>
      <w:hyperlink w:anchor="_ENREF_77" w:tooltip="McRae, 2001 #1106" w:history="1">
        <w:r w:rsidR="00344749">
          <w:rPr>
            <w:noProof/>
          </w:rPr>
          <w:t>McRae et al. 2001</w:t>
        </w:r>
      </w:hyperlink>
      <w:r>
        <w:rPr>
          <w:noProof/>
        </w:rPr>
        <w:t>)</w:t>
      </w:r>
      <w:r>
        <w:fldChar w:fldCharType="end"/>
      </w:r>
      <w:r>
        <w:t>.</w:t>
      </w:r>
    </w:p>
    <w:p w:rsidR="00E90E09" w:rsidRDefault="00E90E09" w:rsidP="00E90E09">
      <w:r>
        <w:t>Although the accuracies were high (Table 4.1), there were apparent classification errors in Figure 4.4 and 4.5. First, part of these classification errors was expected to be from a portion of the 39 percent of disturbances starting before or ending after the study period. Classification of these disturbances was expected to be confusing because their temporal characteristics were uncertain. Second, in this study area, beside</w:t>
      </w:r>
      <w:r w:rsidRPr="00052753">
        <w:t xml:space="preserve"> fires and harvests, other disturbance types often included forest-edge disturbances mainly found along roads, tree lines on rangeland, rivers, and lake shores (Chapter 3). These disturbances could be real disturbances due to high wind speed or shallow soil </w:t>
      </w:r>
      <w:r w:rsidRPr="00052753">
        <w:lastRenderedPageBreak/>
        <w:t xml:space="preserve">often found at the edge of forests or due to floods, bank erosion, or avulsions along riparian forests </w:t>
      </w:r>
      <w:r w:rsidRPr="00052753">
        <w:fldChar w:fldCharType="begin"/>
      </w:r>
      <w:r w:rsidRPr="00052753">
        <w:instrText xml:space="preserve"> ADDIN EN.CITE &lt;EndNote&gt;&lt;Cite&gt;&lt;Author&gt;Harper&lt;/Author&gt;&lt;Year&gt;2005&lt;/Year&gt;&lt;RecNum&gt;1088&lt;/RecNum&gt;&lt;DisplayText&gt;(Harper et al. 2005; Moore and Richardson 2012)&lt;/DisplayText&gt;&lt;record&gt;&lt;rec-number&gt;1088&lt;/rec-number&gt;&lt;foreign-keys&gt;&lt;key app="EN" db-id="dfptszd2n20ez4edadt5d29upvrvsv0xfr0w"&gt;1088&lt;/key&gt;&lt;/foreign-keys&gt;&lt;ref-type name="Journal Article"&gt;17&lt;/ref-type&gt;&lt;contributors&gt;&lt;authors&gt;&lt;author&gt;Harper, Karen A.&lt;/author&gt;&lt;author&gt;Macdonald, S. Ellen&lt;/author&gt;&lt;author&gt;Burton, Philip J.&lt;/author&gt;&lt;author&gt;Chen, Jiquan&lt;/author&gt;&lt;author&gt;Brosofske, Kimberley D.&lt;/author&gt;&lt;author&gt;Saunders, Sari C.&lt;/author&gt;&lt;author&gt;Euskirchen, Eugenie S.&lt;/author&gt;&lt;author&gt;Roberts, D. A. R.&lt;/author&gt;&lt;author&gt;Jaiteh, Malanding S.&lt;/author&gt;&lt;author&gt;Esseen, Per</w:instrText>
      </w:r>
      <w:r w:rsidRPr="00052753">
        <w:rPr>
          <w:rFonts w:ascii="Cambria Math" w:hAnsi="Cambria Math" w:cs="Cambria Math"/>
        </w:rPr>
        <w:instrText>‐</w:instrText>
      </w:r>
      <w:r w:rsidRPr="00052753">
        <w:instrText>Anders&lt;/author&gt;&lt;/authors&gt;&lt;/contributors&gt;&lt;titles&gt;&lt;title&gt;Edge influence on forest structure and composition in fragmented landscapes&lt;/title&gt;&lt;secondary-title&gt;Conservation Biology&lt;/secondary-title&gt;&lt;/titles&gt;&lt;periodical&gt;&lt;full-title&gt;Conservation Biology&lt;/full-title&gt;&lt;/periodical&gt;&lt;pages&gt;768-782&lt;/pages&gt;&lt;volume&gt;19&lt;/volume&gt;&lt;number&gt;3&lt;/number&gt;&lt;dates&gt;&lt;year&gt;2005&lt;/year&gt;&lt;/dates&gt;&lt;publisher&gt;Wiley Online Library&lt;/publisher&gt;&lt;isbn&gt;1523-1739&lt;/isbn&gt;&lt;urls&gt;&lt;/urls&gt;&lt;/record&gt;&lt;/Cite&gt;&lt;Cite&gt;&lt;Author&gt;Moore&lt;/Author&gt;&lt;Year&gt;2012&lt;/Year&gt;&lt;RecNum&gt;1094&lt;/RecNum&gt;&lt;record&gt;&lt;rec-number&gt;1094&lt;/rec-number&gt;&lt;foreign-keys&gt;&lt;key app="EN" db-id="dfptszd2n20ez4edadt5d29upvrvsv0xfr0w"&gt;1094&lt;/key&gt;&lt;/foreign-keys&gt;&lt;ref-type name="Journal Article"&gt;17&lt;/ref-type&gt;&lt;contributors&gt;&lt;authors&gt;&lt;author&gt;Moore, R. Dan&lt;/author&gt;&lt;author&gt;Richardson, John S.&lt;/author&gt;&lt;/authors&gt;&lt;/contributors&gt;&lt;titles&gt;&lt;title&gt;Natural disturbance and forest management in riparian zones: comparison of effects at reach, catchment, and landscape scales&lt;/title&gt;&lt;secondary-title&gt;Freshwater Science&lt;/secondary-title&gt;&lt;/titles&gt;&lt;periodical&gt;&lt;full-title&gt;Freshwater Science&lt;/full-title&gt;&lt;/periodical&gt;&lt;pages&gt;239-247&lt;/pages&gt;&lt;volume&gt;31&lt;/volume&gt;&lt;number&gt;1&lt;/number&gt;&lt;dates&gt;&lt;year&gt;2012&lt;/year&gt;&lt;/dates&gt;&lt;publisher&gt;North American Benthological Society&lt;/publisher&gt;&lt;isbn&gt;2161-9549&lt;/isbn&gt;&lt;urls&gt;&lt;/urls&gt;&lt;/record&gt;&lt;/Cite&gt;&lt;/EndNote&gt;</w:instrText>
      </w:r>
      <w:r w:rsidRPr="00052753">
        <w:fldChar w:fldCharType="separate"/>
      </w:r>
      <w:r w:rsidRPr="00052753">
        <w:rPr>
          <w:noProof/>
        </w:rPr>
        <w:t>(</w:t>
      </w:r>
      <w:hyperlink w:anchor="_ENREF_40" w:tooltip="Harper, 2005 #1088" w:history="1">
        <w:r w:rsidR="00344749" w:rsidRPr="00052753">
          <w:rPr>
            <w:noProof/>
          </w:rPr>
          <w:t>Harper et al. 2005</w:t>
        </w:r>
      </w:hyperlink>
      <w:r w:rsidRPr="00052753">
        <w:rPr>
          <w:noProof/>
        </w:rPr>
        <w:t xml:space="preserve">; </w:t>
      </w:r>
      <w:hyperlink w:anchor="_ENREF_81" w:tooltip="Moore, 2012 #1094" w:history="1">
        <w:r w:rsidR="00344749" w:rsidRPr="00052753">
          <w:rPr>
            <w:noProof/>
          </w:rPr>
          <w:t>Moore and Richardson 2012</w:t>
        </w:r>
      </w:hyperlink>
      <w:r w:rsidRPr="00052753">
        <w:rPr>
          <w:noProof/>
        </w:rPr>
        <w:t>)</w:t>
      </w:r>
      <w:r w:rsidRPr="00052753">
        <w:fldChar w:fldCharType="end"/>
      </w:r>
      <w:r w:rsidRPr="00052753">
        <w:t xml:space="preserve">. However, other disturbance types could also be false changes resulting from tree shadows or fluctuation of water level in wetland areas </w:t>
      </w:r>
      <w:r w:rsidRPr="00052753">
        <w:fldChar w:fldCharType="begin"/>
      </w:r>
      <w:r w:rsidRPr="00052753">
        <w:instrText xml:space="preserve"> ADDIN EN.CITE &lt;EndNote&gt;&lt;Cite&gt;&lt;Author&gt;Schroeder&lt;/Author&gt;&lt;Year&gt;2011&lt;/Year&gt;&lt;RecNum&gt;649&lt;/RecNum&gt;&lt;DisplayText&gt;(Schroeder et al. 2011)&lt;/DisplayText&gt;&lt;record&gt;&lt;rec-number&gt;649&lt;/rec-number&gt;&lt;foreign-keys&gt;&lt;key app="EN" db-id="dfptszd2n20ez4edadt5d29upvrvsv0xfr0w"&gt;649&lt;/key&gt;&lt;/foreign-keys&gt;&lt;ref-type name="Journal Article"&gt;17&lt;/ref-type&gt;&lt;contributors&gt;&lt;authors&gt;&lt;author&gt;Schroeder, Todd A.&lt;/author&gt;&lt;author&gt;Wulder, Michael A.&lt;/author&gt;&lt;author&gt;Healey, Sean P.&lt;/author&gt;&lt;author&gt;Moisen, Gretchen G.&lt;/author&gt;&lt;/authors&gt;&lt;/contributors&gt;&lt;titles&gt;&lt;title&gt;Mapping wildfire and clearcut harvest disturbances in boreal forests with Landsat time series data&lt;/title&gt;&lt;secondary-title&gt;Remote Sensing of Environment&lt;/secondary-title&gt;&lt;/titles&gt;&lt;periodical&gt;&lt;full-title&gt;Remote Sensing of Environment&lt;/full-title&gt;&lt;/periodical&gt;&lt;pages&gt;1421-1433&lt;/pages&gt;&lt;volume&gt;115&lt;/volume&gt;&lt;number&gt;6&lt;/number&gt;&lt;keywords&gt;&lt;keyword&gt;Forest disturbance mapping&lt;/keyword&gt;&lt;keyword&gt;Wildfire&lt;/keyword&gt;&lt;keyword&gt;Clearcut harvest&lt;/keyword&gt;&lt;keyword&gt;Landsat time series&lt;/keyword&gt;&lt;keyword&gt;Image classification&lt;/keyword&gt;&lt;keyword&gt;Monitoring&lt;/keyword&gt;&lt;/keywords&gt;&lt;dates&gt;&lt;year&gt;2011&lt;/year&gt;&lt;/dates&gt;&lt;isbn&gt;0034-4257&lt;/isbn&gt;&lt;urls&gt;&lt;related-urls&gt;&lt;url&gt;http://www.sciencedirect.com/science/article/pii/S0034425711000447&lt;/url&gt;&lt;/related-urls&gt;&lt;/urls&gt;&lt;electronic-resource-num&gt;10.1016/j.rse.2011.01.022&lt;/electronic-resource-num&gt;&lt;/record&gt;&lt;/Cite&gt;&lt;/EndNote&gt;</w:instrText>
      </w:r>
      <w:r w:rsidRPr="00052753">
        <w:fldChar w:fldCharType="separate"/>
      </w:r>
      <w:r w:rsidRPr="00052753">
        <w:rPr>
          <w:noProof/>
        </w:rPr>
        <w:t>(</w:t>
      </w:r>
      <w:hyperlink w:anchor="_ENREF_102" w:tooltip="Schroeder, 2011 #649" w:history="1">
        <w:r w:rsidR="00344749" w:rsidRPr="00052753">
          <w:rPr>
            <w:noProof/>
          </w:rPr>
          <w:t>Schroeder et al. 2011</w:t>
        </w:r>
      </w:hyperlink>
      <w:r w:rsidRPr="00052753">
        <w:rPr>
          <w:noProof/>
        </w:rPr>
        <w:t>)</w:t>
      </w:r>
      <w:r w:rsidRPr="00052753">
        <w:fldChar w:fldCharType="end"/>
      </w:r>
      <w:r w:rsidRPr="00052753">
        <w:t>. Therefore, it was expected that other disturbance types would be misclassif</w:t>
      </w:r>
      <w:r>
        <w:t xml:space="preserve">ied as either fires or harvests and thus, resulted in classification errors. Although other disturbance types caused omission and commission errors of fire and harvest classes, those other disturbance types mainly representing forest-edge disturbances were well detected along forest edges such as those along riparian forests in the South Central Plains </w:t>
      </w:r>
      <w:proofErr w:type="spellStart"/>
      <w:r>
        <w:t>ecoregion</w:t>
      </w:r>
      <w:proofErr w:type="spellEnd"/>
      <w:r>
        <w:t xml:space="preserve"> (Figure 4.5 F). This finding suggested that the classification accuracy could have been improved if the classification had been applied to multiple </w:t>
      </w:r>
      <w:proofErr w:type="spellStart"/>
      <w:r>
        <w:t>subregions</w:t>
      </w:r>
      <w:proofErr w:type="spellEnd"/>
      <w:r>
        <w:t xml:space="preserve">, such as </w:t>
      </w:r>
      <w:proofErr w:type="spellStart"/>
      <w:r>
        <w:t>ecoregions</w:t>
      </w:r>
      <w:proofErr w:type="spellEnd"/>
      <w:r>
        <w:t>, that had been relatively homogeneous of a disturbance type to reduce possible confusions between disturbance types during a classification.</w:t>
      </w:r>
    </w:p>
    <w:p w:rsidR="00E90E09" w:rsidRDefault="00E90E09" w:rsidP="00E90E09">
      <w:r>
        <w:t xml:space="preserve">The success of using the temporal characteristics of disturbances to classify fires, harvests, and other disturbance types indicates that the MSTAARCH binary DI time-series is useful to detect not only the spatial properties (location and extent) and temporal properties (beginning time, ending time, and duration) of disturbances but also type of disturbances. This success recommends that a fused time-series can be used beside a Landsat time-series in monitoring and modeling forest disturbances. In fact, the advantage of high temporal resolution of the fused time-series is helpful in determining the right temporal extent and grain of an ecological process </w:t>
      </w:r>
      <w:r>
        <w:fldChar w:fldCharType="begin"/>
      </w:r>
      <w:r>
        <w:instrText xml:space="preserve"> ADDIN EN.CITE &lt;EndNote&gt;&lt;Cite&gt;&lt;Author&gt;Reynolds-Hogland&lt;/Author&gt;&lt;Year&gt;2007&lt;/Year&gt;&lt;RecNum&gt;1085&lt;/RecNum&gt;&lt;DisplayText&gt;(Reynolds-Hogland and Mitchell 2007)&lt;/DisplayText&gt;&lt;record&gt;&lt;rec-number&gt;1085&lt;/rec-number&gt;&lt;foreign-keys&gt;&lt;key app="EN" db-id="dfptszd2n20ez4edadt5d29upvrvsv0xfr0w"&gt;1085&lt;/key&gt;&lt;/foreign-keys&gt;&lt;ref-type name="Book Section"&gt;5&lt;/ref-type&gt;&lt;contributors&gt;&lt;authors&gt;&lt;author&gt;Reynolds-Hogland, Melissa J.&lt;/author&gt;&lt;author&gt;Mitchell, Michael S.&lt;/author&gt;&lt;/authors&gt;&lt;/contributors&gt;&lt;titles&gt;&lt;title&gt;Three axes of ecological studies&lt;/title&gt;&lt;secondary-title&gt;Temporal Dimensions of Landscape Ecology&lt;/secondary-title&gt;&lt;/titles&gt;&lt;pages&gt;174-194&lt;/pages&gt;&lt;section&gt;10&lt;/section&gt;&lt;dates&gt;&lt;year&gt;2007&lt;/year&gt;&lt;/dates&gt;&lt;publisher&gt;Springer&lt;/publisher&gt;&lt;isbn&gt;0387454454&lt;/isbn&gt;&lt;urls&gt;&lt;/urls&gt;&lt;/record&gt;&lt;/Cite&gt;&lt;/EndNote&gt;</w:instrText>
      </w:r>
      <w:r>
        <w:fldChar w:fldCharType="separate"/>
      </w:r>
      <w:r>
        <w:rPr>
          <w:noProof/>
        </w:rPr>
        <w:t>(</w:t>
      </w:r>
      <w:hyperlink w:anchor="_ENREF_96" w:tooltip="Reynolds-Hogland, 2007 #1085" w:history="1">
        <w:r w:rsidR="00344749">
          <w:rPr>
            <w:noProof/>
          </w:rPr>
          <w:t>Reynolds-Hogland and Mitchell 2007</w:t>
        </w:r>
      </w:hyperlink>
      <w:r>
        <w:rPr>
          <w:noProof/>
        </w:rPr>
        <w:t>)</w:t>
      </w:r>
      <w:r>
        <w:fldChar w:fldCharType="end"/>
      </w:r>
      <w:r>
        <w:t xml:space="preserve">. Additionally, the advantage of high temporal resolution of a time-series of disturbance types may be useful for forest models, especially processed based models </w:t>
      </w:r>
      <w:r>
        <w:lastRenderedPageBreak/>
        <w:fldChar w:fldCharType="begin"/>
      </w:r>
      <w:r>
        <w:instrText xml:space="preserve"> ADDIN EN.CITE &lt;EndNote&gt;&lt;Cite&gt;&lt;Author&gt;Fontes&lt;/Author&gt;&lt;Year&gt;2010&lt;/Year&gt;&lt;RecNum&gt;1101&lt;/RecNum&gt;&lt;DisplayText&gt;(Fontes et al. 2010)&lt;/DisplayText&gt;&lt;record&gt;&lt;rec-number&gt;1101&lt;/rec-number&gt;&lt;foreign-keys&gt;&lt;key app="EN" db-id="dfptszd2n20ez4edadt5d29upvrvsv0xfr0w"&gt;1101&lt;/key&gt;&lt;/foreign-keys&gt;&lt;ref-type name="Journal Article"&gt;17&lt;/ref-type&gt;&lt;contributors&gt;&lt;authors&gt;&lt;author&gt;Fontes, Luis&lt;/author&gt;&lt;author&gt;Bontemps, Jean-Daniel&lt;/author&gt;&lt;author&gt;Bugmann, Harald&lt;/author&gt;&lt;author&gt;Van Oijen, Marcel&lt;/author&gt;&lt;author&gt;Gracia, Carlos&lt;/author&gt;&lt;author&gt;Kramer, Koen&lt;/author&gt;&lt;author&gt;Lindner, Marcus&lt;/author&gt;&lt;author&gt;Rötzer, Thomas&lt;/author&gt;&lt;author&gt;Skovsgaard, Jens Peter&lt;/author&gt;&lt;/authors&gt;&lt;/contributors&gt;&lt;titles&gt;&lt;title&gt;Models for supporting forest management in a changing environment&lt;/title&gt;&lt;secondary-title&gt;Forest Systems&lt;/secondary-title&gt;&lt;/titles&gt;&lt;periodical&gt;&lt;full-title&gt;Forest Systems&lt;/full-title&gt;&lt;/periodical&gt;&lt;pages&gt;8-29&lt;/pages&gt;&lt;volume&gt;3&lt;/volume&gt;&lt;number&gt;4&lt;/number&gt;&lt;dates&gt;&lt;year&gt;2010&lt;/year&gt;&lt;/dates&gt;&lt;isbn&gt;2171-5068&lt;/isbn&gt;&lt;urls&gt;&lt;/urls&gt;&lt;/record&gt;&lt;/Cite&gt;&lt;/EndNote&gt;</w:instrText>
      </w:r>
      <w:r>
        <w:fldChar w:fldCharType="separate"/>
      </w:r>
      <w:r>
        <w:rPr>
          <w:noProof/>
        </w:rPr>
        <w:t>(</w:t>
      </w:r>
      <w:hyperlink w:anchor="_ENREF_25" w:tooltip="Fontes, 2010 #1101" w:history="1">
        <w:r w:rsidR="00344749">
          <w:rPr>
            <w:noProof/>
          </w:rPr>
          <w:t>Fontes et al. 2010</w:t>
        </w:r>
      </w:hyperlink>
      <w:r>
        <w:rPr>
          <w:noProof/>
        </w:rPr>
        <w:t>)</w:t>
      </w:r>
      <w:r>
        <w:fldChar w:fldCharType="end"/>
      </w:r>
      <w:r>
        <w:t xml:space="preserve">. Although the accuracy is high, the use of temporal characteristics to classify disturbance types is still challenged by the uncertainly in determining the beginning time and ending time of disturbances starting before or ending after the study period. The challenge also exists due to the overlaps of temporal characteristics between classes. However, these challenges can be mitigated by using ancillary data and/or by conducting the multiple classifications for multiple </w:t>
      </w:r>
      <w:proofErr w:type="spellStart"/>
      <w:r>
        <w:t>subregions</w:t>
      </w:r>
      <w:proofErr w:type="spellEnd"/>
      <w:r>
        <w:t xml:space="preserve"> relatively homogeneous in disturbance type.</w:t>
      </w:r>
    </w:p>
    <w:p w:rsidR="00E90E09" w:rsidRDefault="00E90E09" w:rsidP="00E90E09">
      <w:pPr>
        <w:pStyle w:val="Heading2"/>
      </w:pPr>
      <w:bookmarkStart w:id="83" w:name="_Toc372830177"/>
      <w:r>
        <w:t>Conclusion</w:t>
      </w:r>
      <w:bookmarkEnd w:id="83"/>
    </w:p>
    <w:p w:rsidR="00E90E09" w:rsidRDefault="00E90E09" w:rsidP="00E90E09">
      <w:r>
        <w:t>In this study, the differences in temporal characteristics (i.e. beginning time, ending time, and duration) of fire, harvest, and other disturbance types were investigated. It was found that their temporal characteristics were significantly different and thus could be used as inputs of a classification to discriminate disturbance types based on the time-series of disturbances developed in the previous chapter. The classification result demonstrated that the temporal characteristics of disturbances could be used to classify disturbances into fires, harvests, and other types with high accuracy.</w:t>
      </w:r>
    </w:p>
    <w:p w:rsidR="00E90E09" w:rsidRDefault="00E90E09" w:rsidP="00E90E09">
      <w:r>
        <w:t xml:space="preserve">Forest disturbances have caused forest landscapes to be fragmented into multiple smaller undisturbed patches disconnected by those disturbed. Subsequently, disturbances have resulted in habitat degradation as well as biodiversity decline and have increased potential of insect outbreak as well as fire </w:t>
      </w:r>
      <w:r>
        <w:fldChar w:fldCharType="begin">
          <w:fldData xml:space="preserve">PEVuZE5vdGU+PENpdGU+PEF1dGhvcj5OZXBzdGFkPC9BdXRob3I+PFllYXI+MTk5OTwvWWVhcj48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</w:fldData>
        </w:fldChar>
      </w:r>
      <w:r>
        <w:instrText xml:space="preserve"> ADDIN EN.CITE </w:instrText>
      </w:r>
      <w:r>
        <w:fldChar w:fldCharType="begin">
          <w:fldData xml:space="preserve">PEVuZE5vdGU+PENpdGU+PEF1dGhvcj5OZXBzdGFkPC9BdXRob3I+PFllYXI+MTk5OTwvWWVhcj48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</w:fldData>
        </w:fldChar>
      </w:r>
      <w:r>
        <w:instrText xml:space="preserve"> ADDIN EN.CITE.DATA </w:instrText>
      </w:r>
      <w:r>
        <w:fldChar w:fldCharType="end"/>
      </w:r>
      <w:r>
        <w:fldChar w:fldCharType="separate"/>
      </w:r>
      <w:r>
        <w:rPr>
          <w:noProof/>
        </w:rPr>
        <w:t>(</w:t>
      </w:r>
      <w:hyperlink w:anchor="_ENREF_35" w:tooltip="Gillanders, 2008 #556" w:history="1">
        <w:r w:rsidR="00344749">
          <w:rPr>
            <w:noProof/>
          </w:rPr>
          <w:t>Gillanders et al. 2008</w:t>
        </w:r>
      </w:hyperlink>
      <w:r>
        <w:rPr>
          <w:noProof/>
        </w:rPr>
        <w:t xml:space="preserve">; </w:t>
      </w:r>
      <w:hyperlink w:anchor="_ENREF_82" w:tooltip="Nepstad, 1999 #978" w:history="1">
        <w:r w:rsidR="00344749">
          <w:rPr>
            <w:noProof/>
          </w:rPr>
          <w:t>Nepstad et al. 1999</w:t>
        </w:r>
      </w:hyperlink>
      <w:r>
        <w:rPr>
          <w:noProof/>
        </w:rPr>
        <w:t xml:space="preserve">; </w:t>
      </w:r>
      <w:hyperlink w:anchor="_ENREF_105" w:tooltip="Sharitz, 1992 #924" w:history="1">
        <w:r w:rsidR="00344749">
          <w:rPr>
            <w:noProof/>
          </w:rPr>
          <w:t>Sharitz et al. 1992</w:t>
        </w:r>
      </w:hyperlink>
      <w:r>
        <w:rPr>
          <w:noProof/>
        </w:rPr>
        <w:t>)</w:t>
      </w:r>
      <w:r>
        <w:fldChar w:fldCharType="end"/>
      </w:r>
      <w:r>
        <w:t xml:space="preserve">. Fire and </w:t>
      </w:r>
      <w:proofErr w:type="spellStart"/>
      <w:r>
        <w:t>clearcut</w:t>
      </w:r>
      <w:proofErr w:type="spellEnd"/>
      <w:r>
        <w:t xml:space="preserve">, however, have had different impacts on both the carbon dynamics and wildlife habitat as well as biodiversity </w:t>
      </w:r>
      <w:r>
        <w:fldChar w:fldCharType="begin"/>
      </w:r>
      <w:r>
        <w:instrText xml:space="preserve"> ADDIN EN.CITE &lt;EndNote&gt;&lt;Cite&gt;&lt;Author&gt;Williams&lt;/Author&gt;&lt;Year&gt;2012&lt;/Year&gt;&lt;RecNum&gt;821&lt;/RecNum&gt;&lt;DisplayText&gt;(Taylor et al. 2013; Williams et al. 2012)&lt;/DisplayText&gt;&lt;record&gt;&lt;rec-number&gt;821&lt;/rec-number&gt;&lt;foreign-keys&gt;&lt;key app="EN" db-id="dfptszd2n20ez4edadt5d29upvrvsv0xfr0w"&gt;821&lt;/key&gt;&lt;/foreign-keys&gt;&lt;ref-type name="Journal Article"&gt;17&lt;/ref-type&gt;&lt;contributors&gt;&lt;authors&gt;&lt;author&gt;Williams, Christopher A.&lt;/author&gt;&lt;author&gt;Collatz, G. James&lt;/author&gt;&lt;author&gt;Masek, Jeffrey&lt;/author&gt;&lt;author&gt;Goward, Samuel N.&lt;/author&gt;&lt;/authors&gt;&lt;/contributors&gt;&lt;titles&gt;&lt;title&gt;Carbon consequences of forest disturbance and recovery across the conterminous United States&lt;/title&gt;&lt;secondary-title&gt;Global Biogeochemical Cycles&lt;/secondary-title&gt;&lt;/titles&gt;&lt;periodical&gt;&lt;full-title&gt;Global Biogeochemical Cycles&lt;/full-title&gt;&lt;/periodical&gt;&lt;pages&gt;GB1005&lt;/pages&gt;&lt;volume&gt;26&lt;/volume&gt;&lt;number&gt;1&lt;/number&gt;&lt;dates&gt;&lt;year&gt;2012&lt;/year&gt;&lt;/dates&gt;&lt;publisher&gt;American Geophysical Union&lt;/publisher&gt;&lt;isbn&gt;0886-6236&lt;/isbn&gt;&lt;urls&gt;&lt;/urls&gt;&lt;/record&gt;&lt;/Cite&gt;&lt;Cite&gt;&lt;Author&gt;Taylor&lt;/Author&gt;&lt;Year&gt;2013&lt;/Year&gt;&lt;RecNum&gt;1096&lt;/RecNum&gt;&lt;record&gt;&lt;rec-number&gt;1096&lt;/rec-number&gt;&lt;foreign-keys&gt;&lt;key app="EN" db-id="dfptszd2n20ez4edadt5d29upvrvsv0xfr0w"&gt;1096&lt;/key&gt;&lt;/foreign-keys&gt;&lt;ref-type name="Journal Article"&gt;17&lt;/ref-type&gt;&lt;contributors&gt;&lt;authors&gt;&lt;author&gt;Taylor, Anthony R.&lt;/author&gt;&lt;author&gt;Hart, Triin&lt;/author&gt;&lt;author&gt;Chen, Han Y. H.&lt;/author&gt;&lt;/authors&gt;&lt;/contributors&gt;&lt;titles&gt;&lt;title&gt;Tree community structural development in young boreal forests: A comparison of fire and harvesting disturbance&lt;/title&gt;&lt;secondary-title&gt;Forest Ecology and Management&lt;/secondary-title&gt;&lt;/titles&gt;&lt;periodical&gt;&lt;full-title&gt;Forest Ecology and Management&lt;/full-title&gt;&lt;/periodical&gt;&lt;pages&gt;19-26&lt;/pages&gt;&lt;volume&gt;310&lt;/volume&gt;&lt;dates&gt;&lt;year&gt;2013&lt;/year&gt;&lt;/dates&gt;&lt;publisher&gt;Elsevier&lt;/publisher&gt;&lt;isbn&gt;0378-1127&lt;/isbn&gt;&lt;urls&gt;&lt;/urls&gt;&lt;/record&gt;&lt;/Cite&gt;&lt;/EndNote&gt;</w:instrText>
      </w:r>
      <w:r>
        <w:fldChar w:fldCharType="separate"/>
      </w:r>
      <w:r>
        <w:rPr>
          <w:noProof/>
        </w:rPr>
        <w:t>(</w:t>
      </w:r>
      <w:hyperlink w:anchor="_ENREF_115" w:tooltip="Taylor, 2013 #1096" w:history="1">
        <w:r w:rsidR="00344749">
          <w:rPr>
            <w:noProof/>
          </w:rPr>
          <w:t>Taylor et al. 2013</w:t>
        </w:r>
      </w:hyperlink>
      <w:r>
        <w:rPr>
          <w:noProof/>
        </w:rPr>
        <w:t xml:space="preserve">; </w:t>
      </w:r>
      <w:hyperlink w:anchor="_ENREF_139" w:tooltip="Williams, 2012 #821" w:history="1">
        <w:r w:rsidR="00344749">
          <w:rPr>
            <w:noProof/>
          </w:rPr>
          <w:t>Williams et al. 2012</w:t>
        </w:r>
      </w:hyperlink>
      <w:r>
        <w:rPr>
          <w:noProof/>
        </w:rPr>
        <w:t>)</w:t>
      </w:r>
      <w:r>
        <w:fldChar w:fldCharType="end"/>
      </w:r>
      <w:r>
        <w:t xml:space="preserve">. Because this study pointed out that disturbance types could be mapped with high spatial and temporal resolutions, future studies would be </w:t>
      </w:r>
      <w:r>
        <w:lastRenderedPageBreak/>
        <w:t>suggested to identify the spatial and temporal patterns of disturbance types and to quantify the environmental consequences of those patterns.</w:t>
      </w:r>
    </w:p>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40C54" w:rsidP="00E90E09"/>
    <w:p w:rsidR="00B40C54" w:rsidRDefault="00B0195F" w:rsidP="00B40C54">
      <w:pPr>
        <w:pStyle w:val="Heading1"/>
      </w:pPr>
      <w:bookmarkStart w:id="84" w:name="_Toc372830178"/>
      <w:r>
        <w:lastRenderedPageBreak/>
        <w:t>CONCLUSION</w:t>
      </w:r>
      <w:r w:rsidR="001F36D2">
        <w:t>S</w:t>
      </w:r>
      <w:bookmarkEnd w:id="84"/>
    </w:p>
    <w:p w:rsidR="000A50D4" w:rsidRDefault="000A50D4" w:rsidP="000A50D4">
      <w:r>
        <w:t xml:space="preserve">Land cover and land use are changing due to both natural and anthropogenic forces. Changes in </w:t>
      </w:r>
      <w:proofErr w:type="gramStart"/>
      <w:r>
        <w:t>both land</w:t>
      </w:r>
      <w:proofErr w:type="gramEnd"/>
      <w:r>
        <w:t xml:space="preserve"> cover and land use cause changes in global and regional climate, losses of biodiversity, degradations of water and air quality, and increases of infectious disease. Remote sensing plays a critical role in long-term monitoring of land cover over a large area but our strategies for handling remote sensing data are not yet fully developed. Typically, although there are many land cover classification methods currently available, their accuracy is still not perfect due to the impact of land cover heterogeneity. The higher the heterogeneity is, the less accuracy the classification is. Land cover heterogeneity may also diminish the accuracy of a data fusion algorithm used to create a high </w:t>
      </w:r>
      <w:proofErr w:type="spellStart"/>
      <w:r>
        <w:t>spatio</w:t>
      </w:r>
      <w:proofErr w:type="spellEnd"/>
      <w:r>
        <w:t xml:space="preserve">-temporal resolution time-series of images to monitor land cover change. It is because the data fusion requires a selection of reference pixels representative of unchanged land cover types. However, due to land cover heterogeneity, multiple land cover types having different changing regimes may coexist within pixels leading to the uncertainty in the selection of unchanged pixels. </w:t>
      </w:r>
    </w:p>
    <w:p w:rsidR="000A50D4" w:rsidRDefault="000A50D4" w:rsidP="000A50D4">
      <w:pPr>
        <w:rPr>
          <w:rStyle w:val="st"/>
        </w:rPr>
      </w:pPr>
      <w:r>
        <w:t xml:space="preserve">Prior to this research, a systematically quantitative analysis of the impact of land cover heterogeneity on both per-pixel and </w:t>
      </w:r>
      <w:proofErr w:type="spellStart"/>
      <w:r>
        <w:t>subpixel</w:t>
      </w:r>
      <w:proofErr w:type="spellEnd"/>
      <w:r>
        <w:t xml:space="preserve"> classification for a large area consisting of multiple land cover types had yet to be done. In addition, there was no study testing and modifying the </w:t>
      </w:r>
      <w:r w:rsidRPr="008B2F05">
        <w:t>Spatial Temporal Adaptive Algorithm for mapping Reflectance Change</w:t>
      </w:r>
      <w:r>
        <w:t xml:space="preserve"> (STAARCH) fusion method for a heterogeneous forest landscape where both deciduous and evergreen forests could be intermixed. The overall goal of this dissertation, therefore, included a documentation of the impact of land cover heterogeneity on both per-pixel and </w:t>
      </w:r>
      <w:proofErr w:type="spellStart"/>
      <w:r>
        <w:t>subpixel</w:t>
      </w:r>
      <w:proofErr w:type="spellEnd"/>
      <w:r>
        <w:t xml:space="preserve"> classifications </w:t>
      </w:r>
      <w:r>
        <w:rPr>
          <w:rStyle w:val="st"/>
        </w:rPr>
        <w:t xml:space="preserve">at a medium spatial </w:t>
      </w:r>
      <w:r>
        <w:rPr>
          <w:rStyle w:val="st"/>
        </w:rPr>
        <w:lastRenderedPageBreak/>
        <w:t>resolution of Landsat (30 meters) as well as a proposal of a data fusion method that accounts for land cover heterogeneity in the South-Central US. Three research objectives were formulated to address this goal:</w:t>
      </w:r>
    </w:p>
    <w:p w:rsidR="000A50D4" w:rsidRDefault="000A50D4" w:rsidP="00741284">
      <w:pPr>
        <w:pStyle w:val="ListParagraph"/>
        <w:numPr>
          <w:ilvl w:val="0"/>
          <w:numId w:val="5"/>
        </w:numPr>
        <w:spacing w:after="200"/>
        <w:ind w:left="360"/>
        <w:rPr>
          <w:rStyle w:val="st"/>
        </w:rPr>
      </w:pPr>
      <w:r>
        <w:rPr>
          <w:rStyle w:val="st"/>
        </w:rPr>
        <w:t xml:space="preserve">To explore the impact of land cover heterogeneity on image classification approaches including per-pixel and </w:t>
      </w:r>
      <w:proofErr w:type="spellStart"/>
      <w:r>
        <w:rPr>
          <w:rStyle w:val="st"/>
        </w:rPr>
        <w:t>subpixel</w:t>
      </w:r>
      <w:proofErr w:type="spellEnd"/>
      <w:r>
        <w:rPr>
          <w:rStyle w:val="st"/>
        </w:rPr>
        <w:t xml:space="preserve"> classifications with a case study area of 10,000 square kilometers centered at Little Rock (Arkansas);</w:t>
      </w:r>
    </w:p>
    <w:p w:rsidR="000A50D4" w:rsidRDefault="000A50D4" w:rsidP="00741284">
      <w:pPr>
        <w:pStyle w:val="ListParagraph"/>
        <w:numPr>
          <w:ilvl w:val="0"/>
          <w:numId w:val="5"/>
        </w:numPr>
        <w:spacing w:after="200"/>
        <w:ind w:left="360"/>
        <w:rPr>
          <w:rStyle w:val="st"/>
        </w:rPr>
      </w:pPr>
      <w:r>
        <w:rPr>
          <w:rStyle w:val="st"/>
        </w:rPr>
        <w:t>To propose a data fusion method that is able to produce high spatial (30 meters) and temporal resolution (8 days) time-series for a disturbance detection that takes into account the heterogeneity of a forest landscape in southeast Oklahoma; and</w:t>
      </w:r>
    </w:p>
    <w:p w:rsidR="000A50D4" w:rsidRDefault="000A50D4" w:rsidP="00741284">
      <w:pPr>
        <w:pStyle w:val="ListParagraph"/>
        <w:numPr>
          <w:ilvl w:val="0"/>
          <w:numId w:val="5"/>
        </w:numPr>
        <w:spacing w:after="200"/>
        <w:ind w:left="360"/>
        <w:rPr>
          <w:rStyle w:val="st"/>
        </w:rPr>
      </w:pPr>
      <w:r>
        <w:rPr>
          <w:rStyle w:val="st"/>
        </w:rPr>
        <w:t>To determine whether the temporal characteristics of disturbances are sufficient to distinguish disturbance types (e.g. fire and harvest) across the study area of southeast Oklahoma within the study period from 7/19/2000 to 8/5/2011.</w:t>
      </w:r>
    </w:p>
    <w:p w:rsidR="000A50D4" w:rsidRDefault="000A50D4" w:rsidP="00741284">
      <w:pPr>
        <w:rPr>
          <w:rStyle w:val="st"/>
        </w:rPr>
      </w:pPr>
      <w:r>
        <w:rPr>
          <w:rStyle w:val="st"/>
        </w:rPr>
        <w:t xml:space="preserve">This PhD research has successfully accomplished each of these three objectives. </w:t>
      </w:r>
      <w:r w:rsidR="0015735A">
        <w:rPr>
          <w:rStyle w:val="st"/>
        </w:rPr>
        <w:t>The</w:t>
      </w:r>
      <w:r>
        <w:rPr>
          <w:rStyle w:val="st"/>
        </w:rPr>
        <w:t xml:space="preserve"> first objective </w:t>
      </w:r>
      <w:r w:rsidR="00741284">
        <w:rPr>
          <w:rStyle w:val="st"/>
        </w:rPr>
        <w:t>is</w:t>
      </w:r>
      <w:r>
        <w:rPr>
          <w:rStyle w:val="st"/>
        </w:rPr>
        <w:t xml:space="preserve"> presented in the second chapter of this dissertation. In this chapter, both per-pixel and </w:t>
      </w:r>
      <w:proofErr w:type="spellStart"/>
      <w:r>
        <w:rPr>
          <w:rStyle w:val="st"/>
        </w:rPr>
        <w:t>subpixel</w:t>
      </w:r>
      <w:proofErr w:type="spellEnd"/>
      <w:r>
        <w:rPr>
          <w:rStyle w:val="st"/>
        </w:rPr>
        <w:t xml:space="preserve"> classifications were performed for a 10,000 square kilometer study area centered at Little Rock (Arkansas) to create land cover maps of cropland, artificial surface, barren, tree, grassland/shrub, and water. While the output land cover map of the per-pixel classification was a categorical map, the output land cover map of the </w:t>
      </w:r>
      <w:proofErr w:type="spellStart"/>
      <w:r>
        <w:rPr>
          <w:rStyle w:val="st"/>
        </w:rPr>
        <w:t>subpixel</w:t>
      </w:r>
      <w:proofErr w:type="spellEnd"/>
      <w:r>
        <w:rPr>
          <w:rStyle w:val="st"/>
        </w:rPr>
        <w:t xml:space="preserve"> classification was a fractional map. The accuracies of these land cover maps were both high (81.87 percent and 82.28 percent for per-pixel and </w:t>
      </w:r>
      <w:proofErr w:type="spellStart"/>
      <w:r>
        <w:rPr>
          <w:rStyle w:val="st"/>
        </w:rPr>
        <w:t>subpixel</w:t>
      </w:r>
      <w:proofErr w:type="spellEnd"/>
      <w:r>
        <w:rPr>
          <w:rStyle w:val="st"/>
        </w:rPr>
        <w:t xml:space="preserve">, respectively). Further statistical comparisons between the producer’s accuracies of per-pixel and the producer’s accuracies of </w:t>
      </w:r>
      <w:proofErr w:type="spellStart"/>
      <w:r>
        <w:rPr>
          <w:rStyle w:val="st"/>
        </w:rPr>
        <w:t>subpixel</w:t>
      </w:r>
      <w:proofErr w:type="spellEnd"/>
      <w:r>
        <w:rPr>
          <w:rStyle w:val="st"/>
        </w:rPr>
        <w:t xml:space="preserve"> classifications as well as the comparisons between the user’s accuracies of per-pixel and the user’s accuracies </w:t>
      </w:r>
      <w:r>
        <w:rPr>
          <w:rStyle w:val="st"/>
        </w:rPr>
        <w:lastRenderedPageBreak/>
        <w:t xml:space="preserve">of </w:t>
      </w:r>
      <w:proofErr w:type="spellStart"/>
      <w:r>
        <w:rPr>
          <w:rStyle w:val="st"/>
        </w:rPr>
        <w:t>subpixel</w:t>
      </w:r>
      <w:proofErr w:type="spellEnd"/>
      <w:r>
        <w:rPr>
          <w:rStyle w:val="st"/>
        </w:rPr>
        <w:t xml:space="preserve"> classifications demonstrated that it was not clear to conclude whether per-pixel or </w:t>
      </w:r>
      <w:proofErr w:type="spellStart"/>
      <w:r>
        <w:rPr>
          <w:rStyle w:val="st"/>
        </w:rPr>
        <w:t>subpixel</w:t>
      </w:r>
      <w:proofErr w:type="spellEnd"/>
      <w:r>
        <w:rPr>
          <w:rStyle w:val="st"/>
        </w:rPr>
        <w:t xml:space="preserve"> classification was better for the study area. Moreover, the analysis of producer’s and user’s accuracies for each classification by degrees of heterogeneity revealed that the accuracies decreased significantly when the degree of heterogeneity increased from one to two. However, the differences in accuracies between the degrees of three, four, and five were not significant.</w:t>
      </w:r>
    </w:p>
    <w:p w:rsidR="000A50D4" w:rsidRDefault="000A50D4" w:rsidP="00741284">
      <w:pPr>
        <w:rPr>
          <w:rStyle w:val="st"/>
        </w:rPr>
      </w:pPr>
      <w:r>
        <w:rPr>
          <w:rStyle w:val="st"/>
        </w:rPr>
        <w:t xml:space="preserve">The concern about land cover heterogeneity learnt from </w:t>
      </w:r>
      <w:r w:rsidR="00741284">
        <w:rPr>
          <w:rStyle w:val="st"/>
        </w:rPr>
        <w:t>Chapter 2</w:t>
      </w:r>
      <w:r>
        <w:rPr>
          <w:rStyle w:val="st"/>
        </w:rPr>
        <w:t xml:space="preserve"> was carried over to the third chapter when solving the second objective. In this third chapter, a test of the STAARCH fusion method was conducted for a forest landscape in southeast Oklahoma. Because this STAARCH method used only one reference set to determine the disturbance conditions of MODIS pixels, the method was not successful to fuse Landsat and MODIS time-series for a detection of forest disturbances in southeast Oklahoma. Therefore, another framework of selecting reference sets for STAARCH was introduced in this chapter. As a result, a new fusion method (MSTAARCH) was proposed. In this MSTAARCH method, instead of using one reference set, it was suggested to use multiple reference sets to represent undisturbed pure and undisturbed mixed pixels.</w:t>
      </w:r>
    </w:p>
    <w:p w:rsidR="000A50D4" w:rsidRDefault="000A50D4" w:rsidP="00741284">
      <w:pPr>
        <w:rPr>
          <w:rStyle w:val="st"/>
        </w:rPr>
      </w:pPr>
      <w:r>
        <w:rPr>
          <w:rStyle w:val="st"/>
        </w:rPr>
        <w:t xml:space="preserve">With a time-series of disturbance maps created in </w:t>
      </w:r>
      <w:r w:rsidR="00741284">
        <w:rPr>
          <w:rStyle w:val="st"/>
        </w:rPr>
        <w:t>Chapter 3</w:t>
      </w:r>
      <w:r>
        <w:rPr>
          <w:rStyle w:val="st"/>
        </w:rPr>
        <w:t xml:space="preserve"> through the MSTAARCH fusion method, this fourth chapter solved the third objective by analyzing the temporal characteristics of a variety of disturbance types including fire, harvest, and other types. The analysis demonstrated that the temporal characteristics were significantly different and thus could be used to create a time-series of disturbance type maps. Disturbance type maps were created by classifying disturbances based on their </w:t>
      </w:r>
      <w:r>
        <w:rPr>
          <w:rStyle w:val="st"/>
        </w:rPr>
        <w:lastRenderedPageBreak/>
        <w:t xml:space="preserve">temporal characteristics using a classification tree method. The high classification accuracy (75.5 percent) indicated that the temporal characteristics were sufficient for a classification of disturbance types. However, solutions, such as using ancillary data to inform the classification, could be applied to even improve the classification accuracy.  </w:t>
      </w:r>
    </w:p>
    <w:p w:rsidR="000A50D4" w:rsidRDefault="000A50D4" w:rsidP="000A50D4">
      <w:pPr>
        <w:rPr>
          <w:rStyle w:val="st"/>
        </w:rPr>
      </w:pPr>
      <w:r>
        <w:rPr>
          <w:rStyle w:val="st"/>
        </w:rPr>
        <w:t xml:space="preserve">In conclusion, </w:t>
      </w:r>
      <w:r w:rsidR="00741284">
        <w:rPr>
          <w:rStyle w:val="st"/>
        </w:rPr>
        <w:t>this</w:t>
      </w:r>
      <w:r>
        <w:rPr>
          <w:rStyle w:val="st"/>
        </w:rPr>
        <w:t xml:space="preserve"> dissertation demonstrat</w:t>
      </w:r>
      <w:r w:rsidR="00741284">
        <w:rPr>
          <w:rStyle w:val="st"/>
        </w:rPr>
        <w:t>es</w:t>
      </w:r>
      <w:r>
        <w:rPr>
          <w:rStyle w:val="st"/>
        </w:rPr>
        <w:t xml:space="preserve"> that when the spatial resolution </w:t>
      </w:r>
      <w:r w:rsidR="00741284">
        <w:rPr>
          <w:rStyle w:val="st"/>
        </w:rPr>
        <w:t>is</w:t>
      </w:r>
      <w:r>
        <w:rPr>
          <w:rStyle w:val="st"/>
        </w:rPr>
        <w:t xml:space="preserve"> coarse, classification accuracy </w:t>
      </w:r>
      <w:r w:rsidR="00741284">
        <w:rPr>
          <w:rStyle w:val="st"/>
        </w:rPr>
        <w:t>is</w:t>
      </w:r>
      <w:r>
        <w:rPr>
          <w:rStyle w:val="st"/>
        </w:rPr>
        <w:t xml:space="preserve"> easy to be affected by land cover heterogeneity. Furthermore, land cover heterogeneity </w:t>
      </w:r>
      <w:r w:rsidR="00741284">
        <w:rPr>
          <w:rStyle w:val="st"/>
        </w:rPr>
        <w:t>may</w:t>
      </w:r>
      <w:r>
        <w:rPr>
          <w:rStyle w:val="st"/>
        </w:rPr>
        <w:t xml:space="preserve"> also diminish the accuracy of a data fusion method if it </w:t>
      </w:r>
      <w:r w:rsidR="00741284">
        <w:rPr>
          <w:rStyle w:val="st"/>
        </w:rPr>
        <w:t>does</w:t>
      </w:r>
      <w:r>
        <w:rPr>
          <w:rStyle w:val="st"/>
        </w:rPr>
        <w:t xml:space="preserve"> not separate pure pixels and mixed pixels during the fusion process. Moreover, using a high temporal resolution time-series of disturbances, a classification of disturbance types </w:t>
      </w:r>
      <w:r w:rsidR="00741284">
        <w:rPr>
          <w:rStyle w:val="st"/>
        </w:rPr>
        <w:t>can</w:t>
      </w:r>
      <w:r>
        <w:rPr>
          <w:rStyle w:val="st"/>
        </w:rPr>
        <w:t xml:space="preserve"> be performed well with high accuracy using their temporal characteristics derived from the time-series.</w:t>
      </w:r>
    </w:p>
    <w:p w:rsidR="000A50D4" w:rsidRDefault="000A50D4" w:rsidP="000A50D4">
      <w:pPr>
        <w:pStyle w:val="Heading2"/>
        <w:numPr>
          <w:ilvl w:val="0"/>
          <w:numId w:val="0"/>
        </w:numPr>
      </w:pPr>
      <w:bookmarkStart w:id="85" w:name="_Toc372830179"/>
      <w:r>
        <w:t>Suggestions for future research</w:t>
      </w:r>
      <w:bookmarkEnd w:id="85"/>
    </w:p>
    <w:p w:rsidR="000A50D4" w:rsidRDefault="000A50D4" w:rsidP="000A50D4">
      <w:r>
        <w:t>While this dissertation has a number of research contributions, some specific research issues require further study as well as a large number of potential research applications exist. The research issues and applications most relevant are suggested below.</w:t>
      </w:r>
    </w:p>
    <w:p w:rsidR="000A50D4" w:rsidRDefault="000A50D4" w:rsidP="000A50D4">
      <w:proofErr w:type="spellStart"/>
      <w:r>
        <w:t>Subpixel</w:t>
      </w:r>
      <w:proofErr w:type="spellEnd"/>
      <w:r>
        <w:t xml:space="preserve"> classification has been claimed to be more advantageous than per-pixel classification because </w:t>
      </w:r>
      <w:proofErr w:type="spellStart"/>
      <w:r>
        <w:t>subpixel</w:t>
      </w:r>
      <w:proofErr w:type="spellEnd"/>
      <w:r>
        <w:t xml:space="preserve"> classification is able to solve the mixed-pixel problem </w:t>
      </w:r>
      <w:r>
        <w:fldChar w:fldCharType="begin">
          <w:fldData xml:space="preserve">PEVuZE5vdGU+PENpdGU+PEF1dGhvcj5Gb29keTwvQXV0aG9yPjxZZWFyPjIwMDY8L1llYXI+PFJl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</w:fldData>
        </w:fldChar>
      </w:r>
      <w:r>
        <w:instrText xml:space="preserve"> ADDIN EN.CITE </w:instrText>
      </w:r>
      <w:r>
        <w:fldChar w:fldCharType="begin">
          <w:fldData xml:space="preserve">PEVuZE5vdGU+PENpdGU+PEF1dGhvcj5Gb29keTwvQXV0aG9yPjxZZWFyPjIwMDY8L1llYXI+PFJl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</w:fldData>
        </w:fldChar>
      </w:r>
      <w:r>
        <w:instrText xml:space="preserve"> ADDIN EN.CITE.DATA </w:instrText>
      </w:r>
      <w:r>
        <w:fldChar w:fldCharType="end"/>
      </w:r>
      <w:r>
        <w:fldChar w:fldCharType="separate"/>
      </w:r>
      <w:r>
        <w:rPr>
          <w:noProof/>
        </w:rPr>
        <w:t>(</w:t>
      </w:r>
      <w:hyperlink w:anchor="_ENREF_17" w:tooltip="DeFries, 2000 #739" w:history="1">
        <w:r w:rsidR="00344749">
          <w:rPr>
            <w:noProof/>
          </w:rPr>
          <w:t>DeFries et al. 2000</w:t>
        </w:r>
      </w:hyperlink>
      <w:r>
        <w:rPr>
          <w:noProof/>
        </w:rPr>
        <w:t xml:space="preserve">; </w:t>
      </w:r>
      <w:hyperlink w:anchor="_ENREF_29" w:tooltip="Foody, 2006 #526" w:history="1">
        <w:r w:rsidR="00344749">
          <w:rPr>
            <w:noProof/>
          </w:rPr>
          <w:t>Foody 2006</w:t>
        </w:r>
      </w:hyperlink>
      <w:r>
        <w:rPr>
          <w:noProof/>
        </w:rPr>
        <w:t>)</w:t>
      </w:r>
      <w:r>
        <w:fldChar w:fldCharType="end"/>
      </w:r>
      <w:r>
        <w:t xml:space="preserve">. However, the analysis in the second chapter about the impact of heterogeneity on per-pixel and </w:t>
      </w:r>
      <w:proofErr w:type="spellStart"/>
      <w:r>
        <w:t>subpixel</w:t>
      </w:r>
      <w:proofErr w:type="spellEnd"/>
      <w:r>
        <w:t xml:space="preserve"> classifications demonstrated that it was not clear to conclude which classification was better for the 10,000-square-kilometer study area around Little Rock (Arkansas). This could be because of two reasons. First, the study area was too heterogeneous and thus resulted in a reduction of </w:t>
      </w:r>
      <w:r>
        <w:lastRenderedPageBreak/>
        <w:t xml:space="preserve">classification accuracy for both per-pixel and </w:t>
      </w:r>
      <w:proofErr w:type="spellStart"/>
      <w:r>
        <w:t>subpixel</w:t>
      </w:r>
      <w:proofErr w:type="spellEnd"/>
      <w:r>
        <w:t xml:space="preserve"> classifications. Second, the Landsat resolution was perhaps fine enough to weaken the mixed-pixels problem and thus the contrast between per-pixel and </w:t>
      </w:r>
      <w:proofErr w:type="spellStart"/>
      <w:r>
        <w:t>subpixel</w:t>
      </w:r>
      <w:proofErr w:type="spellEnd"/>
      <w:r>
        <w:t xml:space="preserve"> classifications were not very high. A follow-up question was that whether per-pixel or </w:t>
      </w:r>
      <w:proofErr w:type="spellStart"/>
      <w:r>
        <w:t>subpixel</w:t>
      </w:r>
      <w:proofErr w:type="spellEnd"/>
      <w:r>
        <w:t xml:space="preserve"> classification would be better to characterize land cover changes for a larger area, such as the Arkansas Red River Basin.</w:t>
      </w:r>
    </w:p>
    <w:p w:rsidR="000A50D4" w:rsidRDefault="000A50D4" w:rsidP="000A50D4">
      <w:r>
        <w:t xml:space="preserve">The </w:t>
      </w:r>
      <w:r w:rsidRPr="009D0CAC">
        <w:t xml:space="preserve">Arkansas Red River Basin </w:t>
      </w:r>
      <w:r>
        <w:t>occupies an area of about 583,660 square kilometers going across the Arkansas, Colorado, Kansas, Louisiana, Missouri, New Mexico, Oklahoma, and Texas states (Figure 5.1). It goes across different land cover conditions including the one specifically to the Rocky Mountain environment in the West to the one specifically to the flood plain of the Mississippi River in the East. This basin is expected to include a large variety of land cover types. In addition, creating historical maps of land cover types for this basin using Landsat data is necessary given that its land cover is changing due to the westward movement of population.</w:t>
      </w:r>
    </w:p>
    <w:p w:rsidR="000A50D4" w:rsidRDefault="000A50D4" w:rsidP="000A50D4">
      <w:pPr>
        <w:ind w:firstLine="0"/>
      </w:pPr>
      <w:r>
        <w:rPr>
          <w:noProof/>
          <w:lang w:bidi="ar-SA"/>
        </w:rPr>
        <mc:AlternateContent>
          <mc:Choice Requires="wpc">
            <w:drawing>
              <wp:inline distT="0" distB="0" distL="0" distR="0" wp14:anchorId="22D58B2F" wp14:editId="75495DEB">
                <wp:extent cx="4889500" cy="2419350"/>
                <wp:effectExtent l="0" t="0" r="0" b="0"/>
                <wp:docPr id="4130" name="Canvas 4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128"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80785" y="49529"/>
                            <a:ext cx="3095815" cy="23190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29" name="Picture 4129"/>
                          <pic:cNvPicPr>
                            <a:picLocks noChangeAspect="1"/>
                          </pic:cNvPicPr>
                        </pic:nvPicPr>
                        <pic:blipFill>
                          <a:blip r:embed="rId116"/>
                          <a:stretch>
                            <a:fillRect/>
                          </a:stretch>
                        </pic:blipFill>
                        <pic:spPr>
                          <a:xfrm>
                            <a:off x="3314701" y="177800"/>
                            <a:ext cx="1207010" cy="2063750"/>
                          </a:xfrm>
                          <a:prstGeom prst="rect">
                            <a:avLst/>
                          </a:prstGeom>
                        </pic:spPr>
                      </pic:pic>
                    </wpc:wpc>
                  </a:graphicData>
                </a:graphic>
              </wp:inline>
            </w:drawing>
          </mc:Choice>
          <mc:Fallback>
            <w:pict>
              <v:group id="Canvas 4130" o:spid="_x0000_s1026" editas="canvas" style="width:385pt;height:190.5pt;mso-position-horizontal-relative:char;mso-position-vertical-relative:line" coordsize="48895,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">
                <v:shape id="_x0000_s1027" type="#_x0000_t75" style="position:absolute;width:48895;height:24193;visibility:visible;mso-wrap-style:square">
                  <v:fill o:detectmouseclick="t"/>
                  <v:path o:connecttype="none"/>
                </v:shape>
                <v:shape id="Picture 5" o:spid="_x0000_s1028" type="#_x0000_t75" style="position:absolute;left:1807;top:495;width:30959;height:23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UqRXFAAAA3QAAAA8AAABkcnMvZG93bnJldi54bWxET8tqwkAU3Rf8h+EK3dWJEmoaHYN9CIWC&#10;EC21y0vmmsRk7oTMVOPfdxaCy8N5L7PBtOJMvastK5hOIhDEhdU1lwq+95unBITzyBpby6TgSg6y&#10;1ehhiam2F87pvPOlCCHsUlRQed+lUrqiIoNuYjviwB1tb9AH2JdS93gJ4aaVsyh6lgZrDg0VdvRW&#10;UdHs/oyCzaF5qemab38+fr8OyWt8yuP5u1KP42G9AOFp8Hfxzf2pFcTTWZgb3oQn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FKkVxQAAAN0AAAAPAAAAAAAAAAAAAAAA&#10;AJ8CAABkcnMvZG93bnJldi54bWxQSwUGAAAAAAQABAD3AAAAkQMAAAAA&#10;">
                  <v:imagedata r:id="rId117" o:title=""/>
                </v:shape>
                <v:shape id="Picture 4129" o:spid="_x0000_s1029" type="#_x0000_t75" style="position:absolute;left:33147;top:1778;width:12070;height:20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lY/rDAAAA3QAAAA8AAABkcnMvZG93bnJldi54bWxEj0GLwjAUhO8L/ofwFvayaKqIuNUoKgie&#10;BK2w10fzbMo2LyWJtfvvjSB4HGa+GWa57m0jOvKhdqxgPMpAEJdO11wpuBT74RxEiMgaG8ek4J8C&#10;rFeDjyXm2t35RN05ViKVcMhRgYmxzaUMpSGLYeRa4uRdnbcYk/SV1B7vqdw2cpJlM2mx5rRgsKWd&#10;ofLvfLMKpr/9vJgar0P3fdVxd9ye7Gyr1Ndnv1mAiNTHd/hFH3TixpMfeL5JT0C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Vj+sMAAADdAAAADwAAAAAAAAAAAAAAAACf&#10;AgAAZHJzL2Rvd25yZXYueG1sUEsFBgAAAAAEAAQA9wAAAI8DAAAAAA==&#10;">
                  <v:imagedata r:id="rId118" o:title=""/>
                  <v:path arrowok="t"/>
                </v:shape>
                <w10:anchorlock/>
              </v:group>
            </w:pict>
          </mc:Fallback>
        </mc:AlternateContent>
      </w:r>
    </w:p>
    <w:p w:rsidR="000A50D4" w:rsidRDefault="00D7466A" w:rsidP="00D7466A">
      <w:pPr>
        <w:pStyle w:val="Caption"/>
      </w:pPr>
      <w:bookmarkStart w:id="86" w:name="_Toc372830207"/>
      <w:proofErr w:type="gramStart"/>
      <w:r w:rsidRPr="00D7466A">
        <w:rPr>
          <w:b/>
        </w:rPr>
        <w:t xml:space="preserve">Figure </w:t>
      </w:r>
      <w:r w:rsidRPr="00D7466A">
        <w:rPr>
          <w:b/>
        </w:rPr>
        <w:fldChar w:fldCharType="begin"/>
      </w:r>
      <w:r w:rsidRPr="00D7466A">
        <w:rPr>
          <w:b/>
        </w:rPr>
        <w:instrText xml:space="preserve"> STYLEREF 1 \s </w:instrText>
      </w:r>
      <w:r w:rsidRPr="00D7466A">
        <w:rPr>
          <w:b/>
        </w:rPr>
        <w:fldChar w:fldCharType="separate"/>
      </w:r>
      <w:r w:rsidR="0092058B">
        <w:rPr>
          <w:b/>
          <w:noProof/>
        </w:rPr>
        <w:t>5</w:t>
      </w:r>
      <w:r w:rsidRPr="00D7466A">
        <w:rPr>
          <w:b/>
        </w:rPr>
        <w:fldChar w:fldCharType="end"/>
      </w:r>
      <w:r w:rsidRPr="00D7466A">
        <w:rPr>
          <w:b/>
        </w:rPr>
        <w:t>.</w:t>
      </w:r>
      <w:proofErr w:type="gramEnd"/>
      <w:r w:rsidRPr="00D7466A">
        <w:rPr>
          <w:b/>
        </w:rPr>
        <w:fldChar w:fldCharType="begin"/>
      </w:r>
      <w:r w:rsidRPr="00D7466A">
        <w:rPr>
          <w:b/>
        </w:rPr>
        <w:instrText xml:space="preserve"> SEQ Figure \* ARABIC \s 1 </w:instrText>
      </w:r>
      <w:r w:rsidRPr="00D7466A">
        <w:rPr>
          <w:b/>
        </w:rPr>
        <w:fldChar w:fldCharType="separate"/>
      </w:r>
      <w:r w:rsidR="0092058B">
        <w:rPr>
          <w:b/>
          <w:noProof/>
        </w:rPr>
        <w:t>1</w:t>
      </w:r>
      <w:r w:rsidRPr="00D7466A">
        <w:rPr>
          <w:b/>
        </w:rPr>
        <w:fldChar w:fldCharType="end"/>
      </w:r>
      <w:r w:rsidR="000A50D4">
        <w:t>. The Arkansas Red River Basin and its land cover distribution according to the National Land Cover Database 2006.</w:t>
      </w:r>
      <w:bookmarkEnd w:id="86"/>
    </w:p>
    <w:p w:rsidR="000A50D4" w:rsidRPr="000A50D4" w:rsidRDefault="000A50D4" w:rsidP="000A50D4"/>
    <w:p w:rsidR="000A50D4" w:rsidRDefault="000A50D4" w:rsidP="000A50D4">
      <w:r>
        <w:lastRenderedPageBreak/>
        <w:t xml:space="preserve">In the fourth chapter, although the classification of disturbance types was successful with high accuracy, apparent classification errors still existed. These errors were mostly due to the confusion between fire or harvest and other disturbance types. Further study should consider using spatial characteristics of disturbances, such as patch size, shape, and location together with temporal characteristics to better classify disturbance types. Moreover, a specifically well-suited application for the MSTAARCH method proposed in the third chapter and the disturbance classification in the fourth chapter is to investigate the spatial pattern (i.e. composition and configuration) of disturbance types in southeast Oklahoma. This investigation helps to understand the causes and consequences of each disturbance type and thus contributes to the Oklahoma forest resource assessment </w:t>
      </w:r>
      <w:r>
        <w:fldChar w:fldCharType="begin"/>
      </w:r>
      <w:r>
        <w:instrText xml:space="preserve"> ADDIN EN.CITE &lt;EndNote&gt;&lt;Cite&gt;&lt;Author&gt;Oklahoma Forestry Services&lt;/Author&gt;&lt;Year&gt;2010&lt;/Year&gt;&lt;RecNum&gt;814&lt;/RecNum&gt;&lt;DisplayText&gt;(Oklahoma Forestry Services 2010)&lt;/DisplayText&gt;&lt;record&gt;&lt;rec-number&gt;814&lt;/rec-number&gt;&lt;foreign-keys&gt;&lt;key app="EN" db-id="dfptszd2n20ez4edadt5d29upvrvsv0xfr0w"&gt;814&lt;/key&gt;&lt;/foreign-keys&gt;&lt;ref-type name="Report"&gt;27&lt;/ref-type&gt;&lt;contributors&gt;&lt;authors&gt;&lt;author&gt;Oklahoma Forestry Services,&lt;/author&gt;&lt;/authors&gt;&lt;/contributors&gt;&lt;titles&gt;&lt;title&gt;The Oklahoma Forest Resource Assessment, 2010&lt;/title&gt;&lt;/titles&gt;&lt;dates&gt;&lt;year&gt;2010&lt;/year&gt;&lt;/dates&gt;&lt;publisher&gt;Oklahoma Department of Agriculture, Food, and Forestry&lt;/publisher&gt;&lt;urls&gt;&lt;/urls&gt;&lt;/record&gt;&lt;/Cite&gt;&lt;/EndNote&gt;</w:instrText>
      </w:r>
      <w:r>
        <w:fldChar w:fldCharType="separate"/>
      </w:r>
      <w:r>
        <w:rPr>
          <w:noProof/>
        </w:rPr>
        <w:t>(</w:t>
      </w:r>
      <w:hyperlink w:anchor="_ENREF_88" w:tooltip="Oklahoma Forestry Services, 2010 #814" w:history="1">
        <w:r w:rsidR="00344749">
          <w:rPr>
            <w:noProof/>
          </w:rPr>
          <w:t>Oklahoma Forestry Services 2010</w:t>
        </w:r>
      </w:hyperlink>
      <w:r>
        <w:rPr>
          <w:noProof/>
        </w:rPr>
        <w:t>)</w:t>
      </w:r>
      <w:r>
        <w:fldChar w:fldCharType="end"/>
      </w:r>
      <w:r>
        <w:t>.</w:t>
      </w:r>
    </w:p>
    <w:p w:rsidR="000A50D4" w:rsidRDefault="000A50D4" w:rsidP="000A50D4">
      <w:r>
        <w:t xml:space="preserve">In summary, based on the findings of this research, a variety of future applications may be developed. One of them can be a development of historical maps of land cover types for the Arkansas Red River Basin, an area highly dynamic in terms of land cover. These historical maps may be created by either per-pixel or </w:t>
      </w:r>
      <w:proofErr w:type="spellStart"/>
      <w:r>
        <w:t>subpixel</w:t>
      </w:r>
      <w:proofErr w:type="spellEnd"/>
      <w:r>
        <w:t xml:space="preserve"> classifications. A test to determine which one of them is better may be conducted given that </w:t>
      </w:r>
      <w:proofErr w:type="spellStart"/>
      <w:r>
        <w:t>subpixel</w:t>
      </w:r>
      <w:proofErr w:type="spellEnd"/>
      <w:r>
        <w:t xml:space="preserve"> classification is claimed to be more advantageous than per-pixel classification for a heterogeneous landscape. Another application is the use of MSTAARCH and the disturbance classification proposed in the fourth chapters to investigate the spatial pattern of forest disturbance types in southeast Oklahoma. The result of this investigation helps to better assess forest resources in Oklahoma.</w:t>
      </w:r>
    </w:p>
    <w:p w:rsidR="00B40C54" w:rsidRDefault="00B40C54" w:rsidP="00E90E09"/>
    <w:p w:rsidR="00B40C54" w:rsidRDefault="00B40C54" w:rsidP="00E90E09"/>
    <w:p w:rsidR="00AA0B13" w:rsidRDefault="00C43393" w:rsidP="00770596">
      <w:pPr>
        <w:pStyle w:val="Heading1"/>
        <w:numPr>
          <w:ilvl w:val="0"/>
          <w:numId w:val="0"/>
        </w:numPr>
      </w:pPr>
      <w:bookmarkStart w:id="87" w:name="_Toc372830180"/>
      <w:r>
        <w:lastRenderedPageBreak/>
        <w:t>References</w:t>
      </w:r>
      <w:bookmarkEnd w:id="87"/>
    </w:p>
    <w:p w:rsidR="00344749" w:rsidRPr="00344749" w:rsidRDefault="00102C9F" w:rsidP="00B0195F">
      <w:pPr>
        <w:spacing w:before="240" w:line="240" w:lineRule="auto"/>
        <w:ind w:firstLine="0"/>
        <w:rPr>
          <w:rFonts w:ascii="Times New Roman" w:hAnsi="Times New Roman"/>
          <w:noProof/>
        </w:rPr>
      </w:pPr>
      <w:r>
        <w:fldChar w:fldCharType="begin"/>
      </w:r>
      <w:r>
        <w:instrText xml:space="preserve"> ADDIN EN.REFLIST </w:instrText>
      </w:r>
      <w:r>
        <w:fldChar w:fldCharType="separate"/>
      </w:r>
      <w:bookmarkStart w:id="88" w:name="_ENREF_1"/>
      <w:r w:rsidR="00344749" w:rsidRPr="00344749">
        <w:rPr>
          <w:rFonts w:ascii="Times New Roman" w:hAnsi="Times New Roman"/>
          <w:noProof/>
        </w:rPr>
        <w:t>Adkins, Z. (2009). NAIP 2008 Absolute Ground Control: From the Ground Up. In: U.S. Department of Agriculture</w:t>
      </w:r>
      <w:bookmarkEnd w:id="88"/>
    </w:p>
    <w:p w:rsidR="00344749" w:rsidRPr="00344749" w:rsidRDefault="00344749" w:rsidP="00344749">
      <w:pPr>
        <w:spacing w:before="240" w:line="240" w:lineRule="auto"/>
        <w:ind w:firstLine="0"/>
        <w:rPr>
          <w:rFonts w:ascii="Times New Roman" w:hAnsi="Times New Roman"/>
          <w:noProof/>
        </w:rPr>
      </w:pPr>
      <w:bookmarkStart w:id="89" w:name="_ENREF_2"/>
      <w:r w:rsidRPr="00344749">
        <w:rPr>
          <w:rFonts w:ascii="Times New Roman" w:hAnsi="Times New Roman"/>
          <w:noProof/>
        </w:rPr>
        <w:t xml:space="preserve">Aplin, P. (2006). On scales and dynamics in observing the environment. </w:t>
      </w:r>
      <w:r w:rsidRPr="00344749">
        <w:rPr>
          <w:rFonts w:ascii="Times New Roman" w:hAnsi="Times New Roman"/>
          <w:i/>
          <w:noProof/>
        </w:rPr>
        <w:t>International Journal of Remote Sensing, 27</w:t>
      </w:r>
      <w:r w:rsidRPr="00344749">
        <w:rPr>
          <w:rFonts w:ascii="Times New Roman" w:hAnsi="Times New Roman"/>
          <w:noProof/>
        </w:rPr>
        <w:t>, 2123-2140</w:t>
      </w:r>
      <w:bookmarkEnd w:id="89"/>
    </w:p>
    <w:p w:rsidR="00344749" w:rsidRPr="00344749" w:rsidRDefault="00344749" w:rsidP="00344749">
      <w:pPr>
        <w:spacing w:before="240" w:line="240" w:lineRule="auto"/>
        <w:ind w:firstLine="0"/>
        <w:rPr>
          <w:rFonts w:ascii="Times New Roman" w:hAnsi="Times New Roman"/>
          <w:noProof/>
        </w:rPr>
      </w:pPr>
      <w:bookmarkStart w:id="90" w:name="_ENREF_3"/>
      <w:r w:rsidRPr="00344749">
        <w:rPr>
          <w:rFonts w:ascii="Times New Roman" w:hAnsi="Times New Roman"/>
          <w:noProof/>
        </w:rPr>
        <w:t xml:space="preserve">Asner, G.P. (1998). Biophysical and biochemical sources of variability in canopy reflectance. </w:t>
      </w:r>
      <w:r w:rsidRPr="00344749">
        <w:rPr>
          <w:rFonts w:ascii="Times New Roman" w:hAnsi="Times New Roman"/>
          <w:i/>
          <w:noProof/>
        </w:rPr>
        <w:t>Remote Sensing of Environment, 64</w:t>
      </w:r>
      <w:r w:rsidRPr="00344749">
        <w:rPr>
          <w:rFonts w:ascii="Times New Roman" w:hAnsi="Times New Roman"/>
          <w:noProof/>
        </w:rPr>
        <w:t>, 234-253</w:t>
      </w:r>
      <w:bookmarkEnd w:id="90"/>
    </w:p>
    <w:p w:rsidR="00344749" w:rsidRPr="00344749" w:rsidRDefault="00344749" w:rsidP="00344749">
      <w:pPr>
        <w:spacing w:before="240" w:line="240" w:lineRule="auto"/>
        <w:ind w:firstLine="0"/>
        <w:rPr>
          <w:rFonts w:ascii="Times New Roman" w:hAnsi="Times New Roman"/>
          <w:noProof/>
        </w:rPr>
      </w:pPr>
      <w:bookmarkStart w:id="91" w:name="_ENREF_4"/>
      <w:r w:rsidRPr="00344749">
        <w:rPr>
          <w:rFonts w:ascii="Times New Roman" w:hAnsi="Times New Roman"/>
          <w:noProof/>
        </w:rPr>
        <w:t xml:space="preserve">Asner, G.P., Keller, M., &amp; Silva, J.N.M. (2004). Spatial and temporal dynamics of forest canopy gaps following selective logging in the eastern Amazon. </w:t>
      </w:r>
      <w:r w:rsidRPr="00344749">
        <w:rPr>
          <w:rFonts w:ascii="Times New Roman" w:hAnsi="Times New Roman"/>
          <w:i/>
          <w:noProof/>
        </w:rPr>
        <w:t>Global Change Biology, 10</w:t>
      </w:r>
      <w:r w:rsidRPr="00344749">
        <w:rPr>
          <w:rFonts w:ascii="Times New Roman" w:hAnsi="Times New Roman"/>
          <w:noProof/>
        </w:rPr>
        <w:t>, 765-783</w:t>
      </w:r>
      <w:bookmarkEnd w:id="91"/>
    </w:p>
    <w:p w:rsidR="00344749" w:rsidRPr="00344749" w:rsidRDefault="00344749" w:rsidP="00344749">
      <w:pPr>
        <w:spacing w:before="240" w:line="240" w:lineRule="auto"/>
        <w:ind w:firstLine="0"/>
        <w:rPr>
          <w:rFonts w:ascii="Times New Roman" w:hAnsi="Times New Roman"/>
          <w:noProof/>
        </w:rPr>
      </w:pPr>
      <w:bookmarkStart w:id="92" w:name="_ENREF_5"/>
      <w:r w:rsidRPr="00344749">
        <w:rPr>
          <w:rFonts w:ascii="Times New Roman" w:hAnsi="Times New Roman"/>
          <w:noProof/>
        </w:rPr>
        <w:t xml:space="preserve">Atkinson, P.M. (2004). Resolution Manipulation and Sub-Pixel Mapping. In S.M.d. Jong &amp; F.D.v.d. Meer (Eds.), </w:t>
      </w:r>
      <w:r w:rsidRPr="00344749">
        <w:rPr>
          <w:rFonts w:ascii="Times New Roman" w:hAnsi="Times New Roman"/>
          <w:i/>
          <w:noProof/>
        </w:rPr>
        <w:t>Remote Sensing Image Analysis: Including the Spatial Domain</w:t>
      </w:r>
      <w:r w:rsidRPr="00344749">
        <w:rPr>
          <w:rFonts w:ascii="Times New Roman" w:hAnsi="Times New Roman"/>
          <w:noProof/>
        </w:rPr>
        <w:t xml:space="preserve"> (pp. 51-70): Kluwer Academic Publishers</w:t>
      </w:r>
      <w:bookmarkEnd w:id="92"/>
    </w:p>
    <w:p w:rsidR="00344749" w:rsidRPr="00344749" w:rsidRDefault="00344749" w:rsidP="00344749">
      <w:pPr>
        <w:spacing w:before="240" w:line="240" w:lineRule="auto"/>
        <w:ind w:firstLine="0"/>
        <w:rPr>
          <w:rFonts w:ascii="Times New Roman" w:hAnsi="Times New Roman"/>
          <w:noProof/>
        </w:rPr>
      </w:pPr>
      <w:bookmarkStart w:id="93" w:name="_ENREF_6"/>
      <w:r w:rsidRPr="00344749">
        <w:rPr>
          <w:rFonts w:ascii="Times New Roman" w:hAnsi="Times New Roman"/>
          <w:noProof/>
        </w:rPr>
        <w:t xml:space="preserve">Berezowski, T., Chormański, J., Batelaan, O., Canters, F., &amp; Van de Voorde, T. (2012). Impact of remotely sensed land-cover proportions on urban runoff prediction. </w:t>
      </w:r>
      <w:r w:rsidRPr="00344749">
        <w:rPr>
          <w:rFonts w:ascii="Times New Roman" w:hAnsi="Times New Roman"/>
          <w:i/>
          <w:noProof/>
        </w:rPr>
        <w:t>International Journal of Applied Earth Observation and Geoinformation, 16</w:t>
      </w:r>
      <w:r w:rsidRPr="00344749">
        <w:rPr>
          <w:rFonts w:ascii="Times New Roman" w:hAnsi="Times New Roman"/>
          <w:noProof/>
        </w:rPr>
        <w:t>, 54-65</w:t>
      </w:r>
      <w:bookmarkEnd w:id="93"/>
    </w:p>
    <w:p w:rsidR="00344749" w:rsidRPr="00344749" w:rsidRDefault="00344749" w:rsidP="00344749">
      <w:pPr>
        <w:spacing w:before="240" w:line="240" w:lineRule="auto"/>
        <w:ind w:firstLine="0"/>
        <w:rPr>
          <w:rFonts w:ascii="Times New Roman" w:hAnsi="Times New Roman"/>
          <w:noProof/>
        </w:rPr>
      </w:pPr>
      <w:bookmarkStart w:id="94" w:name="_ENREF_7"/>
      <w:r w:rsidRPr="00344749">
        <w:rPr>
          <w:rFonts w:ascii="Times New Roman" w:hAnsi="Times New Roman"/>
          <w:noProof/>
        </w:rPr>
        <w:t xml:space="preserve">Boyd, D.S., &amp; Foody, G.M. (2011). An overview of recent remote sensing and GIS based research in ecological informatics. </w:t>
      </w:r>
      <w:r w:rsidRPr="00344749">
        <w:rPr>
          <w:rFonts w:ascii="Times New Roman" w:hAnsi="Times New Roman"/>
          <w:i/>
          <w:noProof/>
        </w:rPr>
        <w:t>Ecological Informatics, 6</w:t>
      </w:r>
      <w:r w:rsidRPr="00344749">
        <w:rPr>
          <w:rFonts w:ascii="Times New Roman" w:hAnsi="Times New Roman"/>
          <w:noProof/>
        </w:rPr>
        <w:t>, 25-36</w:t>
      </w:r>
      <w:bookmarkEnd w:id="94"/>
    </w:p>
    <w:p w:rsidR="00344749" w:rsidRPr="00344749" w:rsidRDefault="00344749" w:rsidP="00344749">
      <w:pPr>
        <w:spacing w:before="240" w:line="240" w:lineRule="auto"/>
        <w:ind w:firstLine="0"/>
        <w:rPr>
          <w:rFonts w:ascii="Times New Roman" w:hAnsi="Times New Roman"/>
          <w:noProof/>
        </w:rPr>
      </w:pPr>
      <w:bookmarkStart w:id="95" w:name="_ENREF_8"/>
      <w:r w:rsidRPr="00344749">
        <w:rPr>
          <w:rFonts w:ascii="Times New Roman" w:hAnsi="Times New Roman"/>
          <w:noProof/>
        </w:rPr>
        <w:t>Boyd, D.T. (2002). Map of Oklahoma Oil and Gas Fields. In. Norman, Oklahoma: Oklahoma Geological Survey</w:t>
      </w:r>
      <w:bookmarkEnd w:id="95"/>
    </w:p>
    <w:p w:rsidR="00344749" w:rsidRPr="00344749" w:rsidRDefault="00344749" w:rsidP="00344749">
      <w:pPr>
        <w:spacing w:before="240" w:line="240" w:lineRule="auto"/>
        <w:ind w:firstLine="0"/>
        <w:rPr>
          <w:rFonts w:ascii="Times New Roman" w:hAnsi="Times New Roman"/>
          <w:noProof/>
        </w:rPr>
      </w:pPr>
      <w:bookmarkStart w:id="96" w:name="_ENREF_9"/>
      <w:r w:rsidRPr="00344749">
        <w:rPr>
          <w:rFonts w:ascii="Times New Roman" w:hAnsi="Times New Roman"/>
          <w:noProof/>
        </w:rPr>
        <w:t xml:space="preserve">Campbell, J.B., &amp; Wynne, R.H. (2011). </w:t>
      </w:r>
      <w:r w:rsidRPr="00344749">
        <w:rPr>
          <w:rFonts w:ascii="Times New Roman" w:hAnsi="Times New Roman"/>
          <w:i/>
          <w:noProof/>
        </w:rPr>
        <w:t>Introduction to Remote Sensing</w:t>
      </w:r>
      <w:r w:rsidRPr="00344749">
        <w:rPr>
          <w:rFonts w:ascii="Times New Roman" w:hAnsi="Times New Roman"/>
          <w:noProof/>
        </w:rPr>
        <w:t>: The Guilford Press</w:t>
      </w:r>
      <w:bookmarkEnd w:id="96"/>
    </w:p>
    <w:p w:rsidR="00344749" w:rsidRPr="00344749" w:rsidRDefault="00344749" w:rsidP="00344749">
      <w:pPr>
        <w:spacing w:before="240" w:line="240" w:lineRule="auto"/>
        <w:ind w:firstLine="0"/>
        <w:rPr>
          <w:rFonts w:ascii="Times New Roman" w:hAnsi="Times New Roman"/>
          <w:noProof/>
        </w:rPr>
      </w:pPr>
      <w:bookmarkStart w:id="97" w:name="_ENREF_10"/>
      <w:r w:rsidRPr="00344749">
        <w:rPr>
          <w:rFonts w:ascii="Times New Roman" w:hAnsi="Times New Roman"/>
          <w:noProof/>
        </w:rPr>
        <w:t xml:space="preserve">Chen, J., Jönsson, P., Tamura, M., Gu, Z., Matsushita, B., &amp; Eklundh, L. (2004). A simple method for reconstructing a high-quality NDVI time-series data set based on the Savitzky–Golay filter. </w:t>
      </w:r>
      <w:r w:rsidRPr="00344749">
        <w:rPr>
          <w:rFonts w:ascii="Times New Roman" w:hAnsi="Times New Roman"/>
          <w:i/>
          <w:noProof/>
        </w:rPr>
        <w:t>Remote Sensing of Environment, 91</w:t>
      </w:r>
      <w:r w:rsidRPr="00344749">
        <w:rPr>
          <w:rFonts w:ascii="Times New Roman" w:hAnsi="Times New Roman"/>
          <w:noProof/>
        </w:rPr>
        <w:t>, 332-344</w:t>
      </w:r>
      <w:bookmarkEnd w:id="97"/>
    </w:p>
    <w:p w:rsidR="00344749" w:rsidRPr="00344749" w:rsidRDefault="00344749" w:rsidP="00344749">
      <w:pPr>
        <w:spacing w:before="240" w:line="240" w:lineRule="auto"/>
        <w:ind w:firstLine="0"/>
        <w:rPr>
          <w:rFonts w:ascii="Times New Roman" w:hAnsi="Times New Roman"/>
          <w:noProof/>
        </w:rPr>
      </w:pPr>
      <w:bookmarkStart w:id="98" w:name="_ENREF_11"/>
      <w:r w:rsidRPr="00344749">
        <w:rPr>
          <w:rFonts w:ascii="Times New Roman" w:hAnsi="Times New Roman"/>
          <w:noProof/>
        </w:rPr>
        <w:t xml:space="preserve">Cohen, W.B., &amp; Goward, S.N. (2004). Landsat's Role in Ecological Applications of Remote Sensing. </w:t>
      </w:r>
      <w:r w:rsidRPr="00344749">
        <w:rPr>
          <w:rFonts w:ascii="Times New Roman" w:hAnsi="Times New Roman"/>
          <w:i/>
          <w:noProof/>
        </w:rPr>
        <w:t>BioScience, 54</w:t>
      </w:r>
      <w:r w:rsidRPr="00344749">
        <w:rPr>
          <w:rFonts w:ascii="Times New Roman" w:hAnsi="Times New Roman"/>
          <w:noProof/>
        </w:rPr>
        <w:t>, 535-545</w:t>
      </w:r>
      <w:bookmarkEnd w:id="98"/>
    </w:p>
    <w:p w:rsidR="00344749" w:rsidRPr="00344749" w:rsidRDefault="00344749" w:rsidP="00344749">
      <w:pPr>
        <w:spacing w:before="240" w:line="240" w:lineRule="auto"/>
        <w:ind w:firstLine="0"/>
        <w:rPr>
          <w:rFonts w:ascii="Times New Roman" w:hAnsi="Times New Roman"/>
          <w:noProof/>
        </w:rPr>
      </w:pPr>
      <w:bookmarkStart w:id="99" w:name="_ENREF_12"/>
      <w:r w:rsidRPr="00344749">
        <w:rPr>
          <w:rFonts w:ascii="Times New Roman" w:hAnsi="Times New Roman"/>
          <w:noProof/>
        </w:rPr>
        <w:t xml:space="preserve">Comber, A., Fisher, P., Brunsdon, C., &amp; Khmag, A. (2012). Spatial analysis of remote sensing image classification accuracy. </w:t>
      </w:r>
      <w:r w:rsidRPr="00344749">
        <w:rPr>
          <w:rFonts w:ascii="Times New Roman" w:hAnsi="Times New Roman"/>
          <w:i/>
          <w:noProof/>
        </w:rPr>
        <w:t>Remote Sensing of Environment, 127</w:t>
      </w:r>
      <w:r w:rsidRPr="00344749">
        <w:rPr>
          <w:rFonts w:ascii="Times New Roman" w:hAnsi="Times New Roman"/>
          <w:noProof/>
        </w:rPr>
        <w:t>, 237-246</w:t>
      </w:r>
      <w:bookmarkEnd w:id="99"/>
    </w:p>
    <w:p w:rsidR="00344749" w:rsidRPr="00344749" w:rsidRDefault="00344749" w:rsidP="00344749">
      <w:pPr>
        <w:spacing w:before="240" w:line="240" w:lineRule="auto"/>
        <w:ind w:firstLine="0"/>
        <w:rPr>
          <w:rFonts w:ascii="Times New Roman" w:hAnsi="Times New Roman"/>
          <w:noProof/>
        </w:rPr>
      </w:pPr>
      <w:bookmarkStart w:id="100" w:name="_ENREF_13"/>
      <w:r w:rsidRPr="00344749">
        <w:rPr>
          <w:rFonts w:ascii="Times New Roman" w:hAnsi="Times New Roman"/>
          <w:noProof/>
        </w:rPr>
        <w:t xml:space="preserve">Congalton, R.G. (1991). A Review of Assessing the Accuracy of Classifications of Remotely Sensed Data. </w:t>
      </w:r>
      <w:r w:rsidRPr="00344749">
        <w:rPr>
          <w:rFonts w:ascii="Times New Roman" w:hAnsi="Times New Roman"/>
          <w:i/>
          <w:noProof/>
        </w:rPr>
        <w:t>Remote Sensing of Environment, 37</w:t>
      </w:r>
      <w:r w:rsidRPr="00344749">
        <w:rPr>
          <w:rFonts w:ascii="Times New Roman" w:hAnsi="Times New Roman"/>
          <w:noProof/>
        </w:rPr>
        <w:t>, 35-46</w:t>
      </w:r>
      <w:bookmarkEnd w:id="100"/>
    </w:p>
    <w:p w:rsidR="00344749" w:rsidRPr="00344749" w:rsidRDefault="00344749" w:rsidP="00344749">
      <w:pPr>
        <w:spacing w:before="240" w:line="240" w:lineRule="auto"/>
        <w:ind w:firstLine="0"/>
        <w:rPr>
          <w:rFonts w:ascii="Times New Roman" w:hAnsi="Times New Roman"/>
          <w:noProof/>
        </w:rPr>
      </w:pPr>
      <w:bookmarkStart w:id="101" w:name="_ENREF_14"/>
      <w:r w:rsidRPr="00344749">
        <w:rPr>
          <w:rFonts w:ascii="Times New Roman" w:hAnsi="Times New Roman"/>
          <w:noProof/>
        </w:rPr>
        <w:lastRenderedPageBreak/>
        <w:t xml:space="preserve">Congalton, R.G. (1994). Accuracy assessment of remotely sensed data: future needs and directions. In, </w:t>
      </w:r>
      <w:r w:rsidRPr="00344749">
        <w:rPr>
          <w:rFonts w:ascii="Times New Roman" w:hAnsi="Times New Roman"/>
          <w:i/>
          <w:noProof/>
        </w:rPr>
        <w:t>Pecora 12 land information from space-based systems</w:t>
      </w:r>
      <w:r w:rsidRPr="00344749">
        <w:rPr>
          <w:rFonts w:ascii="Times New Roman" w:hAnsi="Times New Roman"/>
          <w:noProof/>
        </w:rPr>
        <w:t xml:space="preserve"> (pp. 383-388): ASPRS</w:t>
      </w:r>
      <w:bookmarkEnd w:id="101"/>
    </w:p>
    <w:p w:rsidR="00344749" w:rsidRPr="00344749" w:rsidRDefault="00344749" w:rsidP="00344749">
      <w:pPr>
        <w:spacing w:before="240" w:line="240" w:lineRule="auto"/>
        <w:ind w:firstLine="0"/>
        <w:rPr>
          <w:rFonts w:ascii="Times New Roman" w:hAnsi="Times New Roman"/>
          <w:noProof/>
        </w:rPr>
      </w:pPr>
      <w:bookmarkStart w:id="102" w:name="_ENREF_15"/>
      <w:r w:rsidRPr="00344749">
        <w:rPr>
          <w:rFonts w:ascii="Times New Roman" w:hAnsi="Times New Roman"/>
          <w:noProof/>
        </w:rPr>
        <w:t xml:space="preserve">Crist, E.P. (1985). A TM Tasseled Cap Equivalent Transformation for Reflectance Factor Data. </w:t>
      </w:r>
      <w:r w:rsidRPr="00344749">
        <w:rPr>
          <w:rFonts w:ascii="Times New Roman" w:hAnsi="Times New Roman"/>
          <w:i/>
          <w:noProof/>
        </w:rPr>
        <w:t>Remote Sensing of Environment, 17</w:t>
      </w:r>
      <w:r w:rsidRPr="00344749">
        <w:rPr>
          <w:rFonts w:ascii="Times New Roman" w:hAnsi="Times New Roman"/>
          <w:noProof/>
        </w:rPr>
        <w:t>, 301-306</w:t>
      </w:r>
      <w:bookmarkEnd w:id="102"/>
    </w:p>
    <w:p w:rsidR="00344749" w:rsidRPr="00344749" w:rsidRDefault="00344749" w:rsidP="00344749">
      <w:pPr>
        <w:spacing w:before="240" w:line="240" w:lineRule="auto"/>
        <w:ind w:firstLine="0"/>
        <w:rPr>
          <w:rFonts w:ascii="Times New Roman" w:hAnsi="Times New Roman"/>
          <w:noProof/>
        </w:rPr>
      </w:pPr>
      <w:bookmarkStart w:id="103" w:name="_ENREF_16"/>
      <w:r w:rsidRPr="00344749">
        <w:rPr>
          <w:rFonts w:ascii="Times New Roman" w:hAnsi="Times New Roman"/>
          <w:noProof/>
        </w:rPr>
        <w:t xml:space="preserve">Cross, A.M., Settle, J.J., Drake, N.A., &amp; Paivinen, R.T.M. (1991). Subpixel measurement of tropical forest cover using AVHRR data. </w:t>
      </w:r>
      <w:r w:rsidRPr="00344749">
        <w:rPr>
          <w:rFonts w:ascii="Times New Roman" w:hAnsi="Times New Roman"/>
          <w:i/>
          <w:noProof/>
        </w:rPr>
        <w:t>International Journal of Remote Sensing, 12</w:t>
      </w:r>
      <w:r w:rsidRPr="00344749">
        <w:rPr>
          <w:rFonts w:ascii="Times New Roman" w:hAnsi="Times New Roman"/>
          <w:noProof/>
        </w:rPr>
        <w:t>, 1119-1129</w:t>
      </w:r>
      <w:bookmarkEnd w:id="103"/>
    </w:p>
    <w:p w:rsidR="00344749" w:rsidRPr="00344749" w:rsidRDefault="00344749" w:rsidP="00344749">
      <w:pPr>
        <w:spacing w:before="240" w:line="240" w:lineRule="auto"/>
        <w:ind w:firstLine="0"/>
        <w:rPr>
          <w:rFonts w:ascii="Times New Roman" w:hAnsi="Times New Roman"/>
          <w:noProof/>
        </w:rPr>
      </w:pPr>
      <w:bookmarkStart w:id="104" w:name="_ENREF_17"/>
      <w:r w:rsidRPr="00344749">
        <w:rPr>
          <w:rFonts w:ascii="Times New Roman" w:hAnsi="Times New Roman"/>
          <w:noProof/>
        </w:rPr>
        <w:t xml:space="preserve">DeFries, R.S., Hansen, M.C., &amp; Townshend, J.R.G. (2000). Global continuous fields of vegetation characteristics: a linear mixture model applied to multi-year 8 km AVHRR data. </w:t>
      </w:r>
      <w:r w:rsidRPr="00344749">
        <w:rPr>
          <w:rFonts w:ascii="Times New Roman" w:hAnsi="Times New Roman"/>
          <w:i/>
          <w:noProof/>
        </w:rPr>
        <w:t>International Journal of Remote Sensing, 21</w:t>
      </w:r>
      <w:r w:rsidRPr="00344749">
        <w:rPr>
          <w:rFonts w:ascii="Times New Roman" w:hAnsi="Times New Roman"/>
          <w:noProof/>
        </w:rPr>
        <w:t>, 1389-1414</w:t>
      </w:r>
      <w:bookmarkEnd w:id="104"/>
    </w:p>
    <w:p w:rsidR="00344749" w:rsidRPr="00344749" w:rsidRDefault="00344749" w:rsidP="00344749">
      <w:pPr>
        <w:spacing w:before="240" w:line="240" w:lineRule="auto"/>
        <w:ind w:firstLine="0"/>
        <w:rPr>
          <w:rFonts w:ascii="Times New Roman" w:hAnsi="Times New Roman"/>
          <w:noProof/>
        </w:rPr>
      </w:pPr>
      <w:bookmarkStart w:id="105" w:name="_ENREF_18"/>
      <w:r w:rsidRPr="00344749">
        <w:rPr>
          <w:rFonts w:ascii="Times New Roman" w:hAnsi="Times New Roman"/>
          <w:noProof/>
        </w:rPr>
        <w:t>Department of the Interior (2013). Product Guide: Landsat Climate Data Record (CDR) Surface Reflectance. In: U.S. Geological Survey</w:t>
      </w:r>
      <w:bookmarkEnd w:id="105"/>
    </w:p>
    <w:p w:rsidR="00344749" w:rsidRPr="00344749" w:rsidRDefault="00344749" w:rsidP="00344749">
      <w:pPr>
        <w:spacing w:before="240" w:line="240" w:lineRule="auto"/>
        <w:ind w:firstLine="0"/>
        <w:rPr>
          <w:rFonts w:ascii="Times New Roman" w:hAnsi="Times New Roman"/>
          <w:noProof/>
        </w:rPr>
      </w:pPr>
      <w:bookmarkStart w:id="106" w:name="_ENREF_19"/>
      <w:r w:rsidRPr="00344749">
        <w:rPr>
          <w:rFonts w:ascii="Times New Roman" w:hAnsi="Times New Roman"/>
          <w:noProof/>
        </w:rPr>
        <w:t xml:space="preserve">Drummond, M.A., &amp; Loveland, T.R. (2010). Land-use pressure and a transition to forest-cover loss in the eastern United States. </w:t>
      </w:r>
      <w:r w:rsidRPr="00344749">
        <w:rPr>
          <w:rFonts w:ascii="Times New Roman" w:hAnsi="Times New Roman"/>
          <w:i/>
          <w:noProof/>
        </w:rPr>
        <w:t>BioScience, 60</w:t>
      </w:r>
      <w:r w:rsidRPr="00344749">
        <w:rPr>
          <w:rFonts w:ascii="Times New Roman" w:hAnsi="Times New Roman"/>
          <w:noProof/>
        </w:rPr>
        <w:t>, 286-298</w:t>
      </w:r>
      <w:bookmarkEnd w:id="106"/>
    </w:p>
    <w:p w:rsidR="00344749" w:rsidRPr="00344749" w:rsidRDefault="00344749" w:rsidP="00344749">
      <w:pPr>
        <w:spacing w:before="240" w:line="240" w:lineRule="auto"/>
        <w:ind w:firstLine="0"/>
        <w:rPr>
          <w:rFonts w:ascii="Times New Roman" w:hAnsi="Times New Roman"/>
          <w:noProof/>
        </w:rPr>
      </w:pPr>
      <w:bookmarkStart w:id="107" w:name="_ENREF_20"/>
      <w:r w:rsidRPr="00344749">
        <w:rPr>
          <w:rFonts w:ascii="Times New Roman" w:hAnsi="Times New Roman"/>
          <w:noProof/>
        </w:rPr>
        <w:t xml:space="preserve">Echeverría, C., Newton, A., Nahuelhual, L., Coomes, D., &amp; Rey-Benayas, J.M. (2012). How landscapes change: Integration of spatial patterns and human processes in temperate landscapes of southern Chile. </w:t>
      </w:r>
      <w:r w:rsidRPr="00344749">
        <w:rPr>
          <w:rFonts w:ascii="Times New Roman" w:hAnsi="Times New Roman"/>
          <w:i/>
          <w:noProof/>
        </w:rPr>
        <w:t>Applied Geography, 32</w:t>
      </w:r>
      <w:r w:rsidRPr="00344749">
        <w:rPr>
          <w:rFonts w:ascii="Times New Roman" w:hAnsi="Times New Roman"/>
          <w:noProof/>
        </w:rPr>
        <w:t>, 822-831</w:t>
      </w:r>
      <w:bookmarkEnd w:id="107"/>
    </w:p>
    <w:p w:rsidR="00344749" w:rsidRPr="00344749" w:rsidRDefault="00344749" w:rsidP="00344749">
      <w:pPr>
        <w:spacing w:before="240" w:line="240" w:lineRule="auto"/>
        <w:ind w:firstLine="0"/>
        <w:rPr>
          <w:rFonts w:ascii="Times New Roman" w:hAnsi="Times New Roman"/>
          <w:noProof/>
        </w:rPr>
      </w:pPr>
      <w:bookmarkStart w:id="108" w:name="_ENREF_21"/>
      <w:r w:rsidRPr="00344749">
        <w:rPr>
          <w:rFonts w:ascii="Times New Roman" w:hAnsi="Times New Roman"/>
          <w:noProof/>
        </w:rPr>
        <w:t xml:space="preserve">Emelyanova, I.V., McVicar, T.R., Van Niel, T.G., Li, L.T., &amp; van Dijk, A.I.J.M. (2013). Assessing the accuracy of blending Landsat–MODIS surface reflectances in two landscapes with contrasting spatial and temporal dynamics: A framework for algorithm selection. </w:t>
      </w:r>
      <w:r w:rsidRPr="00344749">
        <w:rPr>
          <w:rFonts w:ascii="Times New Roman" w:hAnsi="Times New Roman"/>
          <w:i/>
          <w:noProof/>
        </w:rPr>
        <w:t>Remote Sensing of Environment, 133</w:t>
      </w:r>
      <w:r w:rsidRPr="00344749">
        <w:rPr>
          <w:rFonts w:ascii="Times New Roman" w:hAnsi="Times New Roman"/>
          <w:noProof/>
        </w:rPr>
        <w:t>, 193-209</w:t>
      </w:r>
      <w:bookmarkEnd w:id="108"/>
    </w:p>
    <w:p w:rsidR="00344749" w:rsidRPr="00344749" w:rsidRDefault="00344749" w:rsidP="00344749">
      <w:pPr>
        <w:spacing w:before="240" w:line="240" w:lineRule="auto"/>
        <w:ind w:firstLine="0"/>
        <w:rPr>
          <w:rFonts w:ascii="Times New Roman" w:hAnsi="Times New Roman"/>
          <w:noProof/>
        </w:rPr>
      </w:pPr>
      <w:bookmarkStart w:id="109" w:name="_ENREF_22"/>
      <w:r w:rsidRPr="00344749">
        <w:rPr>
          <w:rFonts w:ascii="Times New Roman" w:hAnsi="Times New Roman"/>
          <w:noProof/>
        </w:rPr>
        <w:t xml:space="preserve">ENVI (2009). Atmospheric Correction Module User's Guide. In </w:t>
      </w:r>
      <w:bookmarkEnd w:id="109"/>
    </w:p>
    <w:p w:rsidR="00344749" w:rsidRPr="00344749" w:rsidRDefault="00344749" w:rsidP="00344749">
      <w:pPr>
        <w:spacing w:before="240" w:line="240" w:lineRule="auto"/>
        <w:ind w:firstLine="0"/>
        <w:rPr>
          <w:rFonts w:ascii="Times New Roman" w:hAnsi="Times New Roman"/>
          <w:noProof/>
        </w:rPr>
      </w:pPr>
      <w:bookmarkStart w:id="110" w:name="_ENREF_23"/>
      <w:r w:rsidRPr="00344749">
        <w:rPr>
          <w:rFonts w:ascii="Times New Roman" w:hAnsi="Times New Roman"/>
          <w:noProof/>
        </w:rPr>
        <w:t xml:space="preserve">Fahsi, A., Tsegaye, T., Tadesse, W., &amp; Coleman, T. (2000). Incorporation of digital elevation models with Landsat-TM data to improve land cover classification accuracy. </w:t>
      </w:r>
      <w:r w:rsidRPr="00344749">
        <w:rPr>
          <w:rFonts w:ascii="Times New Roman" w:hAnsi="Times New Roman"/>
          <w:i/>
          <w:noProof/>
        </w:rPr>
        <w:t>Forest Ecology and Management, 128</w:t>
      </w:r>
      <w:r w:rsidRPr="00344749">
        <w:rPr>
          <w:rFonts w:ascii="Times New Roman" w:hAnsi="Times New Roman"/>
          <w:noProof/>
        </w:rPr>
        <w:t>, 57-64</w:t>
      </w:r>
      <w:bookmarkEnd w:id="110"/>
    </w:p>
    <w:p w:rsidR="00344749" w:rsidRPr="00344749" w:rsidRDefault="00344749" w:rsidP="00344749">
      <w:pPr>
        <w:spacing w:before="240" w:line="240" w:lineRule="auto"/>
        <w:ind w:firstLine="0"/>
        <w:rPr>
          <w:rFonts w:ascii="Times New Roman" w:hAnsi="Times New Roman"/>
          <w:noProof/>
        </w:rPr>
      </w:pPr>
      <w:bookmarkStart w:id="111" w:name="_ENREF_24"/>
      <w:r w:rsidRPr="00344749">
        <w:rPr>
          <w:rFonts w:ascii="Times New Roman" w:hAnsi="Times New Roman"/>
          <w:noProof/>
        </w:rPr>
        <w:t xml:space="preserve">Foley, J.A., Defries, R., Asner, G.P., Barford, C., Bonan, G., &amp; al., e. (2005). Global Consequences of Land Use. </w:t>
      </w:r>
      <w:r w:rsidRPr="00344749">
        <w:rPr>
          <w:rFonts w:ascii="Times New Roman" w:hAnsi="Times New Roman"/>
          <w:i/>
          <w:noProof/>
        </w:rPr>
        <w:t>Science, 309</w:t>
      </w:r>
      <w:r w:rsidRPr="00344749">
        <w:rPr>
          <w:rFonts w:ascii="Times New Roman" w:hAnsi="Times New Roman"/>
          <w:noProof/>
        </w:rPr>
        <w:t>, 570-574</w:t>
      </w:r>
      <w:bookmarkEnd w:id="111"/>
    </w:p>
    <w:p w:rsidR="00344749" w:rsidRPr="00344749" w:rsidRDefault="00344749" w:rsidP="00344749">
      <w:pPr>
        <w:spacing w:before="240" w:line="240" w:lineRule="auto"/>
        <w:ind w:firstLine="0"/>
        <w:rPr>
          <w:rFonts w:ascii="Times New Roman" w:hAnsi="Times New Roman"/>
          <w:noProof/>
        </w:rPr>
      </w:pPr>
      <w:bookmarkStart w:id="112" w:name="_ENREF_25"/>
      <w:r w:rsidRPr="00344749">
        <w:rPr>
          <w:rFonts w:ascii="Times New Roman" w:hAnsi="Times New Roman"/>
          <w:noProof/>
        </w:rPr>
        <w:t xml:space="preserve">Fontes, L., Bontemps, J.-D., Bugmann, H., Van Oijen, M., Gracia, C., Kramer, K., Lindner, M., Rötzer, T., &amp; Skovsgaard, J.P. (2010). Models for supporting forest management in a changing environment. </w:t>
      </w:r>
      <w:r w:rsidRPr="00344749">
        <w:rPr>
          <w:rFonts w:ascii="Times New Roman" w:hAnsi="Times New Roman"/>
          <w:i/>
          <w:noProof/>
        </w:rPr>
        <w:t>Forest Systems, 3</w:t>
      </w:r>
      <w:r w:rsidRPr="00344749">
        <w:rPr>
          <w:rFonts w:ascii="Times New Roman" w:hAnsi="Times New Roman"/>
          <w:noProof/>
        </w:rPr>
        <w:t>, 8-29</w:t>
      </w:r>
      <w:bookmarkEnd w:id="112"/>
    </w:p>
    <w:p w:rsidR="00344749" w:rsidRPr="00344749" w:rsidRDefault="00344749" w:rsidP="00344749">
      <w:pPr>
        <w:spacing w:before="240" w:line="240" w:lineRule="auto"/>
        <w:ind w:firstLine="0"/>
        <w:rPr>
          <w:rFonts w:ascii="Times New Roman" w:hAnsi="Times New Roman"/>
          <w:noProof/>
        </w:rPr>
      </w:pPr>
      <w:bookmarkStart w:id="113" w:name="_ENREF_26"/>
      <w:r w:rsidRPr="00344749">
        <w:rPr>
          <w:rFonts w:ascii="Times New Roman" w:hAnsi="Times New Roman"/>
          <w:noProof/>
        </w:rPr>
        <w:t xml:space="preserve">Foody, G.M. (1999). The Continuum of Classification Fuzziness in Thematic Mapping. </w:t>
      </w:r>
      <w:r w:rsidRPr="00344749">
        <w:rPr>
          <w:rFonts w:ascii="Times New Roman" w:hAnsi="Times New Roman"/>
          <w:i/>
          <w:noProof/>
        </w:rPr>
        <w:t>Photogrammetric Engineering &amp; Remote Sensing, 65</w:t>
      </w:r>
      <w:r w:rsidRPr="00344749">
        <w:rPr>
          <w:rFonts w:ascii="Times New Roman" w:hAnsi="Times New Roman"/>
          <w:noProof/>
        </w:rPr>
        <w:t>, 443-451</w:t>
      </w:r>
      <w:bookmarkEnd w:id="113"/>
    </w:p>
    <w:p w:rsidR="00344749" w:rsidRPr="00344749" w:rsidRDefault="00344749" w:rsidP="00344749">
      <w:pPr>
        <w:spacing w:before="240" w:line="240" w:lineRule="auto"/>
        <w:ind w:firstLine="0"/>
        <w:rPr>
          <w:rFonts w:ascii="Times New Roman" w:hAnsi="Times New Roman"/>
          <w:noProof/>
        </w:rPr>
      </w:pPr>
      <w:bookmarkStart w:id="114" w:name="_ENREF_27"/>
      <w:r w:rsidRPr="00344749">
        <w:rPr>
          <w:rFonts w:ascii="Times New Roman" w:hAnsi="Times New Roman"/>
          <w:noProof/>
        </w:rPr>
        <w:t xml:space="preserve">Foody, G.M. (2002). Status of land cover classification accuracy assessment. </w:t>
      </w:r>
      <w:r w:rsidRPr="00344749">
        <w:rPr>
          <w:rFonts w:ascii="Times New Roman" w:hAnsi="Times New Roman"/>
          <w:i/>
          <w:noProof/>
        </w:rPr>
        <w:t>Remote Sensing of Environment, 80</w:t>
      </w:r>
      <w:r w:rsidRPr="00344749">
        <w:rPr>
          <w:rFonts w:ascii="Times New Roman" w:hAnsi="Times New Roman"/>
          <w:noProof/>
        </w:rPr>
        <w:t>, 185-201</w:t>
      </w:r>
      <w:bookmarkEnd w:id="114"/>
    </w:p>
    <w:p w:rsidR="00344749" w:rsidRPr="00344749" w:rsidRDefault="00344749" w:rsidP="00344749">
      <w:pPr>
        <w:spacing w:before="240" w:line="240" w:lineRule="auto"/>
        <w:ind w:firstLine="0"/>
        <w:rPr>
          <w:rFonts w:ascii="Times New Roman" w:hAnsi="Times New Roman"/>
          <w:noProof/>
        </w:rPr>
      </w:pPr>
      <w:bookmarkStart w:id="115" w:name="_ENREF_28"/>
      <w:r w:rsidRPr="00344749">
        <w:rPr>
          <w:rFonts w:ascii="Times New Roman" w:hAnsi="Times New Roman"/>
          <w:noProof/>
        </w:rPr>
        <w:lastRenderedPageBreak/>
        <w:t xml:space="preserve">Foody, G.M. (2005). Local characterization of thematic classification accuracy through spatially constrained confusion matrices. </w:t>
      </w:r>
      <w:r w:rsidRPr="00344749">
        <w:rPr>
          <w:rFonts w:ascii="Times New Roman" w:hAnsi="Times New Roman"/>
          <w:i/>
          <w:noProof/>
        </w:rPr>
        <w:t>International Journal of Remote Sensing, 26</w:t>
      </w:r>
      <w:r w:rsidRPr="00344749">
        <w:rPr>
          <w:rFonts w:ascii="Times New Roman" w:hAnsi="Times New Roman"/>
          <w:noProof/>
        </w:rPr>
        <w:t>, 1217-1228</w:t>
      </w:r>
      <w:bookmarkEnd w:id="115"/>
    </w:p>
    <w:p w:rsidR="00344749" w:rsidRPr="00344749" w:rsidRDefault="00344749" w:rsidP="00344749">
      <w:pPr>
        <w:spacing w:before="240" w:line="240" w:lineRule="auto"/>
        <w:ind w:firstLine="0"/>
        <w:rPr>
          <w:rFonts w:ascii="Times New Roman" w:hAnsi="Times New Roman"/>
          <w:noProof/>
        </w:rPr>
      </w:pPr>
      <w:bookmarkStart w:id="116" w:name="_ENREF_29"/>
      <w:r w:rsidRPr="00344749">
        <w:rPr>
          <w:rFonts w:ascii="Times New Roman" w:hAnsi="Times New Roman"/>
          <w:noProof/>
        </w:rPr>
        <w:t xml:space="preserve">Foody, G.M. (2006). Sub-Pixel Methods in Remote Sensing. In S.M.D. Jong &amp; F.D.V.d. Meer (Eds.), </w:t>
      </w:r>
      <w:r w:rsidRPr="00344749">
        <w:rPr>
          <w:rFonts w:ascii="Times New Roman" w:hAnsi="Times New Roman"/>
          <w:i/>
          <w:noProof/>
        </w:rPr>
        <w:t>Remote Sensing Image Analysis: Including The Spatial Domain</w:t>
      </w:r>
      <w:r w:rsidRPr="00344749">
        <w:rPr>
          <w:rFonts w:ascii="Times New Roman" w:hAnsi="Times New Roman"/>
          <w:noProof/>
        </w:rPr>
        <w:t xml:space="preserve"> (pp. 37-49): Springer Netherlands</w:t>
      </w:r>
      <w:bookmarkEnd w:id="116"/>
    </w:p>
    <w:p w:rsidR="00344749" w:rsidRPr="00344749" w:rsidRDefault="00344749" w:rsidP="00344749">
      <w:pPr>
        <w:spacing w:before="240" w:line="240" w:lineRule="auto"/>
        <w:ind w:firstLine="0"/>
        <w:rPr>
          <w:rFonts w:ascii="Times New Roman" w:hAnsi="Times New Roman"/>
          <w:noProof/>
        </w:rPr>
      </w:pPr>
      <w:bookmarkStart w:id="117" w:name="_ENREF_30"/>
      <w:r w:rsidRPr="00344749">
        <w:rPr>
          <w:rFonts w:ascii="Times New Roman" w:hAnsi="Times New Roman"/>
          <w:noProof/>
        </w:rPr>
        <w:t xml:space="preserve">Foody, G.M., &amp; Cox, D.P. (1994). Sub-pixel land cover composition estimation using a linear mixture model and fuzzy membership functions. </w:t>
      </w:r>
      <w:r w:rsidRPr="00344749">
        <w:rPr>
          <w:rFonts w:ascii="Times New Roman" w:hAnsi="Times New Roman"/>
          <w:i/>
          <w:noProof/>
        </w:rPr>
        <w:t>International Journal of Remote Sensing, 15</w:t>
      </w:r>
      <w:r w:rsidRPr="00344749">
        <w:rPr>
          <w:rFonts w:ascii="Times New Roman" w:hAnsi="Times New Roman"/>
          <w:noProof/>
        </w:rPr>
        <w:t>, 619-631</w:t>
      </w:r>
      <w:bookmarkEnd w:id="117"/>
    </w:p>
    <w:p w:rsidR="00344749" w:rsidRPr="00344749" w:rsidRDefault="00344749" w:rsidP="00344749">
      <w:pPr>
        <w:spacing w:before="240" w:line="240" w:lineRule="auto"/>
        <w:ind w:firstLine="0"/>
        <w:rPr>
          <w:rFonts w:ascii="Times New Roman" w:hAnsi="Times New Roman"/>
          <w:noProof/>
        </w:rPr>
      </w:pPr>
      <w:bookmarkStart w:id="118" w:name="_ENREF_31"/>
      <w:r w:rsidRPr="00344749">
        <w:rPr>
          <w:rFonts w:ascii="Times New Roman" w:hAnsi="Times New Roman"/>
          <w:noProof/>
        </w:rPr>
        <w:t xml:space="preserve">Foody, G.M., &amp; Doan, H.T.X. (2007). Variability in Soft Classification Prediction and its implications for Sub-pixel Scale Change Detection and Super Resolution Mapping. </w:t>
      </w:r>
      <w:r w:rsidRPr="00344749">
        <w:rPr>
          <w:rFonts w:ascii="Times New Roman" w:hAnsi="Times New Roman"/>
          <w:i/>
          <w:noProof/>
        </w:rPr>
        <w:t>Photogrammetric Engineering &amp; Remote Sensing, 73</w:t>
      </w:r>
      <w:r w:rsidRPr="00344749">
        <w:rPr>
          <w:rFonts w:ascii="Times New Roman" w:hAnsi="Times New Roman"/>
          <w:noProof/>
        </w:rPr>
        <w:t>, 923-933</w:t>
      </w:r>
      <w:bookmarkEnd w:id="118"/>
    </w:p>
    <w:p w:rsidR="00344749" w:rsidRPr="00344749" w:rsidRDefault="00344749" w:rsidP="00344749">
      <w:pPr>
        <w:spacing w:before="240" w:line="240" w:lineRule="auto"/>
        <w:ind w:firstLine="0"/>
        <w:rPr>
          <w:rFonts w:ascii="Times New Roman" w:hAnsi="Times New Roman"/>
          <w:noProof/>
        </w:rPr>
      </w:pPr>
      <w:bookmarkStart w:id="119" w:name="_ENREF_32"/>
      <w:r w:rsidRPr="00344749">
        <w:rPr>
          <w:rFonts w:ascii="Times New Roman" w:hAnsi="Times New Roman"/>
          <w:noProof/>
        </w:rPr>
        <w:t xml:space="preserve">Frolking, S., Palace, M.W., Clark, D.B., Chambers, J.Q., Shugart, H.H., &amp; Hurtt, G.C. (2009). Forest disturbance and recovery: A general review in the context of spaceborne remote sensing of impacts on aboveground biomass and canopy structure. </w:t>
      </w:r>
      <w:r w:rsidRPr="00344749">
        <w:rPr>
          <w:rFonts w:ascii="Times New Roman" w:hAnsi="Times New Roman"/>
          <w:i/>
          <w:noProof/>
        </w:rPr>
        <w:t>Journal of Geophysical Research, 114</w:t>
      </w:r>
      <w:r w:rsidRPr="00344749">
        <w:rPr>
          <w:rFonts w:ascii="Times New Roman" w:hAnsi="Times New Roman"/>
          <w:noProof/>
        </w:rPr>
        <w:t>, G00E02</w:t>
      </w:r>
      <w:bookmarkEnd w:id="119"/>
    </w:p>
    <w:p w:rsidR="00344749" w:rsidRPr="00344749" w:rsidRDefault="00344749" w:rsidP="00344749">
      <w:pPr>
        <w:spacing w:before="240" w:line="240" w:lineRule="auto"/>
        <w:ind w:firstLine="0"/>
        <w:rPr>
          <w:rFonts w:ascii="Times New Roman" w:hAnsi="Times New Roman"/>
          <w:noProof/>
        </w:rPr>
      </w:pPr>
      <w:bookmarkStart w:id="120" w:name="_ENREF_33"/>
      <w:r w:rsidRPr="00344749">
        <w:rPr>
          <w:rFonts w:ascii="Times New Roman" w:hAnsi="Times New Roman"/>
          <w:noProof/>
        </w:rPr>
        <w:t xml:space="preserve">Fry, J., Xian, G., Jin, S., Dewitz, J., Homer, C., Yang, L., Barnes, C., Herold, N., &amp; Wickham, J. (2011). Completion of the 2006 National Land Cover Database for the Conterminous United States. </w:t>
      </w:r>
      <w:r w:rsidRPr="00344749">
        <w:rPr>
          <w:rFonts w:ascii="Times New Roman" w:hAnsi="Times New Roman"/>
          <w:i/>
          <w:noProof/>
        </w:rPr>
        <w:t>Photogrammetric Engineering &amp; Remote Sensing, 77</w:t>
      </w:r>
      <w:r w:rsidRPr="00344749">
        <w:rPr>
          <w:rFonts w:ascii="Times New Roman" w:hAnsi="Times New Roman"/>
          <w:noProof/>
        </w:rPr>
        <w:t>, 858-864</w:t>
      </w:r>
      <w:bookmarkEnd w:id="120"/>
    </w:p>
    <w:p w:rsidR="00344749" w:rsidRPr="00344749" w:rsidRDefault="00344749" w:rsidP="00344749">
      <w:pPr>
        <w:spacing w:before="240" w:line="240" w:lineRule="auto"/>
        <w:ind w:firstLine="0"/>
        <w:rPr>
          <w:rFonts w:ascii="Times New Roman" w:hAnsi="Times New Roman"/>
          <w:noProof/>
        </w:rPr>
      </w:pPr>
      <w:bookmarkStart w:id="121" w:name="_ENREF_34"/>
      <w:r w:rsidRPr="00344749">
        <w:rPr>
          <w:rFonts w:ascii="Times New Roman" w:hAnsi="Times New Roman"/>
          <w:noProof/>
        </w:rPr>
        <w:t xml:space="preserve">Gao, F., Masek, J., Schwaller, M., &amp; Hall, F. (2006). On the blending of the Landsat and MODIS surface reflectance: predicting daily Landsat surface reflectance. </w:t>
      </w:r>
      <w:r w:rsidRPr="00344749">
        <w:rPr>
          <w:rFonts w:ascii="Times New Roman" w:hAnsi="Times New Roman"/>
          <w:i/>
          <w:noProof/>
        </w:rPr>
        <w:t>IEEE Transactions on Geoscience and Remote Sensing, 44</w:t>
      </w:r>
      <w:r w:rsidRPr="00344749">
        <w:rPr>
          <w:rFonts w:ascii="Times New Roman" w:hAnsi="Times New Roman"/>
          <w:noProof/>
        </w:rPr>
        <w:t>, 2207-2218</w:t>
      </w:r>
      <w:bookmarkEnd w:id="121"/>
    </w:p>
    <w:p w:rsidR="00344749" w:rsidRPr="00344749" w:rsidRDefault="00344749" w:rsidP="00344749">
      <w:pPr>
        <w:spacing w:before="240" w:line="240" w:lineRule="auto"/>
        <w:ind w:firstLine="0"/>
        <w:rPr>
          <w:rFonts w:ascii="Times New Roman" w:hAnsi="Times New Roman"/>
          <w:noProof/>
        </w:rPr>
      </w:pPr>
      <w:bookmarkStart w:id="122" w:name="_ENREF_35"/>
      <w:r w:rsidRPr="00344749">
        <w:rPr>
          <w:rFonts w:ascii="Times New Roman" w:hAnsi="Times New Roman"/>
          <w:noProof/>
        </w:rPr>
        <w:t xml:space="preserve">Gillanders, S.N., Coops, N.C., Wulder, M.A., Gergel, S.E., &amp; Nelson, T. (2008). Multitemporal remote sensing of landscape dynamics and pattern change: describing natural and anthropogenic trends. </w:t>
      </w:r>
      <w:r w:rsidRPr="00344749">
        <w:rPr>
          <w:rFonts w:ascii="Times New Roman" w:hAnsi="Times New Roman"/>
          <w:i/>
          <w:noProof/>
        </w:rPr>
        <w:t>Progress in Physical Geography, 32</w:t>
      </w:r>
      <w:r w:rsidRPr="00344749">
        <w:rPr>
          <w:rFonts w:ascii="Times New Roman" w:hAnsi="Times New Roman"/>
          <w:noProof/>
        </w:rPr>
        <w:t>, 503-528</w:t>
      </w:r>
      <w:bookmarkEnd w:id="122"/>
    </w:p>
    <w:p w:rsidR="00344749" w:rsidRPr="00344749" w:rsidRDefault="00344749" w:rsidP="00344749">
      <w:pPr>
        <w:spacing w:before="240" w:line="240" w:lineRule="auto"/>
        <w:ind w:firstLine="0"/>
        <w:rPr>
          <w:rFonts w:ascii="Times New Roman" w:hAnsi="Times New Roman"/>
          <w:noProof/>
        </w:rPr>
      </w:pPr>
      <w:bookmarkStart w:id="123" w:name="_ENREF_36"/>
      <w:r w:rsidRPr="00344749">
        <w:rPr>
          <w:rFonts w:ascii="Times New Roman" w:hAnsi="Times New Roman"/>
          <w:noProof/>
        </w:rPr>
        <w:t xml:space="preserve">Gluck, M.J., &amp; Rempel, R.S. (1996). Structural characteristics of post-wildfire and clearcut landscapes. </w:t>
      </w:r>
      <w:r w:rsidRPr="00344749">
        <w:rPr>
          <w:rFonts w:ascii="Times New Roman" w:hAnsi="Times New Roman"/>
          <w:i/>
          <w:noProof/>
        </w:rPr>
        <w:t>Global to Local: Ecological Land Classification</w:t>
      </w:r>
      <w:r w:rsidRPr="00344749">
        <w:rPr>
          <w:rFonts w:ascii="Times New Roman" w:hAnsi="Times New Roman"/>
          <w:noProof/>
        </w:rPr>
        <w:t xml:space="preserve"> (pp. 435-450): Springer</w:t>
      </w:r>
      <w:bookmarkEnd w:id="123"/>
    </w:p>
    <w:p w:rsidR="00344749" w:rsidRPr="00344749" w:rsidRDefault="00344749" w:rsidP="00344749">
      <w:pPr>
        <w:spacing w:before="240" w:line="240" w:lineRule="auto"/>
        <w:ind w:firstLine="0"/>
        <w:rPr>
          <w:rFonts w:ascii="Times New Roman" w:hAnsi="Times New Roman"/>
          <w:noProof/>
        </w:rPr>
      </w:pPr>
      <w:bookmarkStart w:id="124" w:name="_ENREF_37"/>
      <w:r w:rsidRPr="00344749">
        <w:rPr>
          <w:rFonts w:ascii="Times New Roman" w:hAnsi="Times New Roman"/>
          <w:noProof/>
        </w:rPr>
        <w:t xml:space="preserve">Goodchild, M.F., Biging, G.S., Congalton, R.G., Langley, P.G., Chrisman, N.R., &amp; Davis, F.W. (1994). </w:t>
      </w:r>
      <w:r w:rsidRPr="00344749">
        <w:rPr>
          <w:rFonts w:ascii="Times New Roman" w:hAnsi="Times New Roman"/>
          <w:i/>
          <w:noProof/>
        </w:rPr>
        <w:t>Final Report of the Accuracy Assessment Task Force</w:t>
      </w:r>
      <w:r w:rsidRPr="00344749">
        <w:rPr>
          <w:rFonts w:ascii="Times New Roman" w:hAnsi="Times New Roman"/>
          <w:noProof/>
        </w:rPr>
        <w:t>. , California Assembly Bill AB1580, Santa Barbara, University of California, National Center for Geographic Information and Analysis (NCGIA)</w:t>
      </w:r>
      <w:bookmarkEnd w:id="124"/>
    </w:p>
    <w:p w:rsidR="00344749" w:rsidRPr="00344749" w:rsidRDefault="00344749" w:rsidP="00344749">
      <w:pPr>
        <w:spacing w:before="240" w:line="240" w:lineRule="auto"/>
        <w:ind w:firstLine="0"/>
        <w:rPr>
          <w:rFonts w:ascii="Times New Roman" w:hAnsi="Times New Roman"/>
          <w:noProof/>
        </w:rPr>
      </w:pPr>
      <w:bookmarkStart w:id="125" w:name="_ENREF_38"/>
      <w:r w:rsidRPr="00344749">
        <w:rPr>
          <w:rFonts w:ascii="Times New Roman" w:hAnsi="Times New Roman"/>
          <w:noProof/>
        </w:rPr>
        <w:t xml:space="preserve">Hansen, M.C., Stehman, S.V., &amp; Potapov, P.V. (2010). Quantification of global gross forest cover loss. </w:t>
      </w:r>
      <w:r w:rsidRPr="00344749">
        <w:rPr>
          <w:rFonts w:ascii="Times New Roman" w:hAnsi="Times New Roman"/>
          <w:i/>
          <w:noProof/>
        </w:rPr>
        <w:t>Proceedings of the National Academy of Sciences, 107</w:t>
      </w:r>
      <w:r w:rsidRPr="00344749">
        <w:rPr>
          <w:rFonts w:ascii="Times New Roman" w:hAnsi="Times New Roman"/>
          <w:noProof/>
        </w:rPr>
        <w:t>, 8650-8655</w:t>
      </w:r>
      <w:bookmarkEnd w:id="125"/>
    </w:p>
    <w:p w:rsidR="00344749" w:rsidRPr="00344749" w:rsidRDefault="00344749" w:rsidP="00344749">
      <w:pPr>
        <w:spacing w:before="240" w:line="240" w:lineRule="auto"/>
        <w:ind w:firstLine="0"/>
        <w:rPr>
          <w:rFonts w:ascii="Times New Roman" w:hAnsi="Times New Roman"/>
          <w:noProof/>
        </w:rPr>
      </w:pPr>
      <w:bookmarkStart w:id="126" w:name="_ENREF_39"/>
      <w:r w:rsidRPr="00344749">
        <w:rPr>
          <w:rFonts w:ascii="Times New Roman" w:hAnsi="Times New Roman"/>
          <w:noProof/>
        </w:rPr>
        <w:t xml:space="preserve">Hansen, M.C., Stehman, S.V., Potapov, P.V., Loveland, T.R., Townshend, J.R.G., DeFries, R.S., Pittman, K.W., Arunarwati, B., Stolle, F., &amp; Steininger, M.K. (2008). </w:t>
      </w:r>
      <w:r w:rsidRPr="00344749">
        <w:rPr>
          <w:rFonts w:ascii="Times New Roman" w:hAnsi="Times New Roman"/>
          <w:noProof/>
        </w:rPr>
        <w:lastRenderedPageBreak/>
        <w:t xml:space="preserve">Humid tropical forest clearing from 2000 to 2005 quantified by using multitemporal and multiresolution remotely sensed data. </w:t>
      </w:r>
      <w:r w:rsidRPr="00344749">
        <w:rPr>
          <w:rFonts w:ascii="Times New Roman" w:hAnsi="Times New Roman"/>
          <w:i/>
          <w:noProof/>
        </w:rPr>
        <w:t>Proceedings of the National Academy of Sciences, 105</w:t>
      </w:r>
      <w:r w:rsidRPr="00344749">
        <w:rPr>
          <w:rFonts w:ascii="Times New Roman" w:hAnsi="Times New Roman"/>
          <w:noProof/>
        </w:rPr>
        <w:t>, 9439-9444</w:t>
      </w:r>
      <w:bookmarkEnd w:id="126"/>
    </w:p>
    <w:p w:rsidR="00344749" w:rsidRPr="00344749" w:rsidRDefault="00344749" w:rsidP="00344749">
      <w:pPr>
        <w:spacing w:before="240" w:line="240" w:lineRule="auto"/>
        <w:ind w:firstLine="0"/>
        <w:rPr>
          <w:rFonts w:ascii="Times New Roman" w:hAnsi="Times New Roman"/>
          <w:noProof/>
        </w:rPr>
      </w:pPr>
      <w:bookmarkStart w:id="127" w:name="_ENREF_40"/>
      <w:r w:rsidRPr="00344749">
        <w:rPr>
          <w:rFonts w:ascii="Times New Roman" w:hAnsi="Times New Roman"/>
          <w:noProof/>
        </w:rPr>
        <w:t xml:space="preserve">Harper, K.A., Macdonald, S.E., Burton, P.J., Chen, J., Brosofske, K.D., Saunders, S.C., Euskirchen, E.S., Roberts, D.A.R., Jaiteh, M.S., &amp; Esseen, P.A. (2005). Edge influence on forest structure and composition in fragmented landscapes. </w:t>
      </w:r>
      <w:r w:rsidRPr="00344749">
        <w:rPr>
          <w:rFonts w:ascii="Times New Roman" w:hAnsi="Times New Roman"/>
          <w:i/>
          <w:noProof/>
        </w:rPr>
        <w:t>Conservation Biology, 19</w:t>
      </w:r>
      <w:r w:rsidRPr="00344749">
        <w:rPr>
          <w:rFonts w:ascii="Times New Roman" w:hAnsi="Times New Roman"/>
          <w:noProof/>
        </w:rPr>
        <w:t>, 768-782</w:t>
      </w:r>
      <w:bookmarkEnd w:id="127"/>
    </w:p>
    <w:p w:rsidR="00344749" w:rsidRPr="00344749" w:rsidRDefault="00344749" w:rsidP="00344749">
      <w:pPr>
        <w:spacing w:before="240" w:line="240" w:lineRule="auto"/>
        <w:ind w:firstLine="0"/>
        <w:rPr>
          <w:rFonts w:ascii="Times New Roman" w:hAnsi="Times New Roman"/>
          <w:noProof/>
        </w:rPr>
      </w:pPr>
      <w:bookmarkStart w:id="128" w:name="_ENREF_41"/>
      <w:r w:rsidRPr="00344749">
        <w:rPr>
          <w:rFonts w:ascii="Times New Roman" w:hAnsi="Times New Roman"/>
          <w:noProof/>
        </w:rPr>
        <w:t>Harper, R.A. (2010). East Oklahoma, 2008: Forest Inventory and Analysis Factsheet. In: U.S. Department of Agriculture</w:t>
      </w:r>
      <w:bookmarkEnd w:id="128"/>
    </w:p>
    <w:p w:rsidR="00344749" w:rsidRPr="00344749" w:rsidRDefault="00344749" w:rsidP="00344749">
      <w:pPr>
        <w:spacing w:before="240" w:line="240" w:lineRule="auto"/>
        <w:ind w:firstLine="0"/>
        <w:rPr>
          <w:rFonts w:ascii="Times New Roman" w:hAnsi="Times New Roman"/>
          <w:noProof/>
        </w:rPr>
      </w:pPr>
      <w:bookmarkStart w:id="129" w:name="_ENREF_42"/>
      <w:r w:rsidRPr="00344749">
        <w:rPr>
          <w:rFonts w:ascii="Times New Roman" w:hAnsi="Times New Roman"/>
          <w:noProof/>
        </w:rPr>
        <w:t>Harper, R.A., &amp; Johnson, T.G. (2012). Forest Resources of East Oklahoma, 2008. In R.B. SRS-187 (Ed.) (p. 112). Asheville, NC: Department of Agriculture Forest Service, Southern Research Station</w:t>
      </w:r>
      <w:bookmarkEnd w:id="129"/>
    </w:p>
    <w:p w:rsidR="00344749" w:rsidRPr="00344749" w:rsidRDefault="00344749" w:rsidP="00344749">
      <w:pPr>
        <w:spacing w:before="240" w:line="240" w:lineRule="auto"/>
        <w:ind w:firstLine="0"/>
        <w:rPr>
          <w:rFonts w:ascii="Times New Roman" w:hAnsi="Times New Roman"/>
          <w:noProof/>
        </w:rPr>
      </w:pPr>
      <w:bookmarkStart w:id="130" w:name="_ENREF_43"/>
      <w:r w:rsidRPr="00344749">
        <w:rPr>
          <w:rFonts w:ascii="Times New Roman" w:hAnsi="Times New Roman"/>
          <w:noProof/>
        </w:rPr>
        <w:t xml:space="preserve">He, L., Chen, J.M., Zhang, S., Gomez, G., Pan, Y., McCullough, K., Birdsey, R., &amp; Masek, J.G. (2011). Normalized algorithm for mapping and dating forest disturbances and regrowth for the United States. </w:t>
      </w:r>
      <w:r w:rsidRPr="00344749">
        <w:rPr>
          <w:rFonts w:ascii="Times New Roman" w:hAnsi="Times New Roman"/>
          <w:i/>
          <w:noProof/>
        </w:rPr>
        <w:t>International Journal of Applied Earth Observation and Geoinformation, 13</w:t>
      </w:r>
      <w:r w:rsidRPr="00344749">
        <w:rPr>
          <w:rFonts w:ascii="Times New Roman" w:hAnsi="Times New Roman"/>
          <w:noProof/>
        </w:rPr>
        <w:t>, 236-245</w:t>
      </w:r>
      <w:bookmarkEnd w:id="130"/>
    </w:p>
    <w:p w:rsidR="00344749" w:rsidRPr="00344749" w:rsidRDefault="00344749" w:rsidP="00344749">
      <w:pPr>
        <w:spacing w:before="240" w:line="240" w:lineRule="auto"/>
        <w:ind w:firstLine="0"/>
        <w:rPr>
          <w:rFonts w:ascii="Times New Roman" w:hAnsi="Times New Roman"/>
          <w:noProof/>
        </w:rPr>
      </w:pPr>
      <w:bookmarkStart w:id="131" w:name="_ENREF_44"/>
      <w:r w:rsidRPr="00344749">
        <w:rPr>
          <w:rFonts w:ascii="Times New Roman" w:hAnsi="Times New Roman"/>
          <w:noProof/>
        </w:rPr>
        <w:t xml:space="preserve">Healey, S.P., Cohen, W.B., Zhiqiang, Y., &amp; Krankina, O.N. (2005). Comparison of Tasseled Cap-based Landsat data structures for use in forest disturbance detection. </w:t>
      </w:r>
      <w:r w:rsidRPr="00344749">
        <w:rPr>
          <w:rFonts w:ascii="Times New Roman" w:hAnsi="Times New Roman"/>
          <w:i/>
          <w:noProof/>
        </w:rPr>
        <w:t>Remote Sensing of Environment, 97</w:t>
      </w:r>
      <w:r w:rsidRPr="00344749">
        <w:rPr>
          <w:rFonts w:ascii="Times New Roman" w:hAnsi="Times New Roman"/>
          <w:noProof/>
        </w:rPr>
        <w:t>, 301-310</w:t>
      </w:r>
      <w:bookmarkEnd w:id="131"/>
    </w:p>
    <w:p w:rsidR="00344749" w:rsidRPr="00344749" w:rsidRDefault="00344749" w:rsidP="00344749">
      <w:pPr>
        <w:spacing w:before="240" w:line="240" w:lineRule="auto"/>
        <w:ind w:firstLine="0"/>
        <w:rPr>
          <w:rFonts w:ascii="Times New Roman" w:hAnsi="Times New Roman"/>
          <w:noProof/>
        </w:rPr>
      </w:pPr>
      <w:bookmarkStart w:id="132" w:name="_ENREF_45"/>
      <w:r w:rsidRPr="00344749">
        <w:rPr>
          <w:rFonts w:ascii="Times New Roman" w:hAnsi="Times New Roman"/>
          <w:noProof/>
        </w:rPr>
        <w:t xml:space="preserve">Hilker, T., Wulder, M.A., Coops, N.C., Linke, J., McDermid, G., Masek, J.G., Gao, F., &amp; White, J.C. (2009). A new data fusion model for high spatial- and temporal-resolution mapping of forest disturbance based on Landsat and MODIS. </w:t>
      </w:r>
      <w:r w:rsidRPr="00344749">
        <w:rPr>
          <w:rFonts w:ascii="Times New Roman" w:hAnsi="Times New Roman"/>
          <w:i/>
          <w:noProof/>
        </w:rPr>
        <w:t>Remote Sensing of Environment, 113</w:t>
      </w:r>
      <w:r w:rsidRPr="00344749">
        <w:rPr>
          <w:rFonts w:ascii="Times New Roman" w:hAnsi="Times New Roman"/>
          <w:noProof/>
        </w:rPr>
        <w:t>, 1613-1627</w:t>
      </w:r>
      <w:bookmarkEnd w:id="132"/>
    </w:p>
    <w:p w:rsidR="00344749" w:rsidRPr="00344749" w:rsidRDefault="00344749" w:rsidP="00344749">
      <w:pPr>
        <w:spacing w:before="240" w:line="240" w:lineRule="auto"/>
        <w:ind w:firstLine="0"/>
        <w:rPr>
          <w:rFonts w:ascii="Times New Roman" w:hAnsi="Times New Roman"/>
          <w:noProof/>
        </w:rPr>
      </w:pPr>
      <w:bookmarkStart w:id="133" w:name="_ENREF_46"/>
      <w:r w:rsidRPr="00344749">
        <w:rPr>
          <w:rFonts w:ascii="Times New Roman" w:hAnsi="Times New Roman"/>
          <w:noProof/>
        </w:rPr>
        <w:t xml:space="preserve">Hird, J.N., &amp; McDermid, G.J. (2009). Noise reduction of NDVI time series: An empirical comparison of selected techniques. </w:t>
      </w:r>
      <w:r w:rsidRPr="00344749">
        <w:rPr>
          <w:rFonts w:ascii="Times New Roman" w:hAnsi="Times New Roman"/>
          <w:i/>
          <w:noProof/>
        </w:rPr>
        <w:t>Remote Sensing of Environment, 113</w:t>
      </w:r>
      <w:r w:rsidRPr="00344749">
        <w:rPr>
          <w:rFonts w:ascii="Times New Roman" w:hAnsi="Times New Roman"/>
          <w:noProof/>
        </w:rPr>
        <w:t>, 248-258</w:t>
      </w:r>
      <w:bookmarkEnd w:id="133"/>
    </w:p>
    <w:p w:rsidR="00344749" w:rsidRPr="00344749" w:rsidRDefault="00344749" w:rsidP="00344749">
      <w:pPr>
        <w:spacing w:before="240" w:line="240" w:lineRule="auto"/>
        <w:ind w:firstLine="0"/>
        <w:rPr>
          <w:rFonts w:ascii="Times New Roman" w:hAnsi="Times New Roman"/>
          <w:noProof/>
        </w:rPr>
      </w:pPr>
      <w:bookmarkStart w:id="134" w:name="_ENREF_47"/>
      <w:r w:rsidRPr="00344749">
        <w:rPr>
          <w:rFonts w:ascii="Times New Roman" w:hAnsi="Times New Roman"/>
          <w:noProof/>
        </w:rPr>
        <w:t xml:space="preserve">Hodges, D.G., Hartsell, A.J., Brandeis, C., Brandeis, T.J., &amp; Bentley, J.W. (2011). Recession effects on the forests and forest products industries of the south. </w:t>
      </w:r>
      <w:r w:rsidRPr="00344749">
        <w:rPr>
          <w:rFonts w:ascii="Times New Roman" w:hAnsi="Times New Roman"/>
          <w:i/>
          <w:noProof/>
        </w:rPr>
        <w:t>Forest Products Journal, 61</w:t>
      </w:r>
      <w:r w:rsidRPr="00344749">
        <w:rPr>
          <w:rFonts w:ascii="Times New Roman" w:hAnsi="Times New Roman"/>
          <w:noProof/>
        </w:rPr>
        <w:t>, 614-624</w:t>
      </w:r>
      <w:bookmarkEnd w:id="134"/>
    </w:p>
    <w:p w:rsidR="00344749" w:rsidRPr="00344749" w:rsidRDefault="00344749" w:rsidP="00344749">
      <w:pPr>
        <w:spacing w:before="240" w:line="240" w:lineRule="auto"/>
        <w:ind w:firstLine="0"/>
        <w:rPr>
          <w:rFonts w:ascii="Times New Roman" w:hAnsi="Times New Roman"/>
          <w:noProof/>
        </w:rPr>
      </w:pPr>
      <w:bookmarkStart w:id="135" w:name="_ENREF_48"/>
      <w:r w:rsidRPr="00344749">
        <w:rPr>
          <w:rFonts w:ascii="Times New Roman" w:hAnsi="Times New Roman"/>
          <w:noProof/>
        </w:rPr>
        <w:t xml:space="preserve">Homer, C.C., Huang, L.Y., Wylie, B., &amp; Coan, M. (2004). Development of a 2001 National Landcover Database for the United States. </w:t>
      </w:r>
      <w:r w:rsidRPr="00344749">
        <w:rPr>
          <w:rFonts w:ascii="Times New Roman" w:hAnsi="Times New Roman"/>
          <w:i/>
          <w:noProof/>
        </w:rPr>
        <w:t>Photogrammetric Engineering and Remote Sensing, 70</w:t>
      </w:r>
      <w:r w:rsidRPr="00344749">
        <w:rPr>
          <w:rFonts w:ascii="Times New Roman" w:hAnsi="Times New Roman"/>
          <w:noProof/>
        </w:rPr>
        <w:t>, 829-840</w:t>
      </w:r>
      <w:bookmarkEnd w:id="135"/>
    </w:p>
    <w:p w:rsidR="00344749" w:rsidRPr="00344749" w:rsidRDefault="00344749" w:rsidP="00344749">
      <w:pPr>
        <w:spacing w:before="240" w:line="240" w:lineRule="auto"/>
        <w:ind w:firstLine="0"/>
        <w:rPr>
          <w:rFonts w:ascii="Times New Roman" w:hAnsi="Times New Roman"/>
          <w:noProof/>
        </w:rPr>
      </w:pPr>
      <w:bookmarkStart w:id="136" w:name="_ENREF_49"/>
      <w:r w:rsidRPr="00344749">
        <w:rPr>
          <w:rFonts w:ascii="Times New Roman" w:hAnsi="Times New Roman"/>
          <w:noProof/>
        </w:rPr>
        <w:t xml:space="preserve">Hu, X., &amp; Weng, Q. (2011). Estimating impervious surfaces from medium spatial resolution imagery: a comparison between fuzzy classification and LSMA. </w:t>
      </w:r>
      <w:r w:rsidRPr="00344749">
        <w:rPr>
          <w:rFonts w:ascii="Times New Roman" w:hAnsi="Times New Roman"/>
          <w:i/>
          <w:noProof/>
        </w:rPr>
        <w:t>International Journal of Remote Sensing, 32</w:t>
      </w:r>
      <w:r w:rsidRPr="00344749">
        <w:rPr>
          <w:rFonts w:ascii="Times New Roman" w:hAnsi="Times New Roman"/>
          <w:noProof/>
        </w:rPr>
        <w:t>, 5645-5663</w:t>
      </w:r>
      <w:bookmarkEnd w:id="136"/>
    </w:p>
    <w:p w:rsidR="00344749" w:rsidRPr="00344749" w:rsidRDefault="00344749" w:rsidP="00344749">
      <w:pPr>
        <w:spacing w:before="240" w:line="240" w:lineRule="auto"/>
        <w:ind w:firstLine="0"/>
        <w:rPr>
          <w:rFonts w:ascii="Times New Roman" w:hAnsi="Times New Roman"/>
          <w:noProof/>
        </w:rPr>
      </w:pPr>
      <w:bookmarkStart w:id="137" w:name="_ENREF_50"/>
      <w:r w:rsidRPr="00344749">
        <w:rPr>
          <w:rFonts w:ascii="Times New Roman" w:hAnsi="Times New Roman"/>
          <w:noProof/>
        </w:rPr>
        <w:lastRenderedPageBreak/>
        <w:t xml:space="preserve">Huang, C., Goward, S.N., Masek, J.G., Thomas, N., Zhu, Z., &amp; Vogelmann, J.E. (2010). An automated approach for reconstructing recent forest disturbance history using dense Landsat time series stacks. </w:t>
      </w:r>
      <w:r w:rsidRPr="00344749">
        <w:rPr>
          <w:rFonts w:ascii="Times New Roman" w:hAnsi="Times New Roman"/>
          <w:i/>
          <w:noProof/>
        </w:rPr>
        <w:t>Remote Sensing of Environment, 114</w:t>
      </w:r>
      <w:r w:rsidRPr="00344749">
        <w:rPr>
          <w:rFonts w:ascii="Times New Roman" w:hAnsi="Times New Roman"/>
          <w:noProof/>
        </w:rPr>
        <w:t>, 183-198</w:t>
      </w:r>
      <w:bookmarkEnd w:id="137"/>
    </w:p>
    <w:p w:rsidR="00344749" w:rsidRPr="00344749" w:rsidRDefault="00344749" w:rsidP="00344749">
      <w:pPr>
        <w:spacing w:before="240" w:line="240" w:lineRule="auto"/>
        <w:ind w:firstLine="0"/>
        <w:rPr>
          <w:rFonts w:ascii="Times New Roman" w:hAnsi="Times New Roman"/>
          <w:noProof/>
        </w:rPr>
      </w:pPr>
      <w:bookmarkStart w:id="138" w:name="_ENREF_51"/>
      <w:r w:rsidRPr="00344749">
        <w:rPr>
          <w:rFonts w:ascii="Times New Roman" w:hAnsi="Times New Roman"/>
          <w:noProof/>
        </w:rPr>
        <w:t xml:space="preserve">Hubert-Moy, L., Cotonnec, A., Le Du, L., Chardin, A., &amp; Perez, P. (2001). A Comparison of Parametric Classification Procedures of Remotely Sensed Data Applied on Different Landscape Units. </w:t>
      </w:r>
      <w:r w:rsidRPr="00344749">
        <w:rPr>
          <w:rFonts w:ascii="Times New Roman" w:hAnsi="Times New Roman"/>
          <w:i/>
          <w:noProof/>
        </w:rPr>
        <w:t>Remote Sensing of Environment, 75</w:t>
      </w:r>
      <w:r w:rsidRPr="00344749">
        <w:rPr>
          <w:rFonts w:ascii="Times New Roman" w:hAnsi="Times New Roman"/>
          <w:noProof/>
        </w:rPr>
        <w:t>, 174-187</w:t>
      </w:r>
      <w:bookmarkEnd w:id="138"/>
    </w:p>
    <w:p w:rsidR="00344749" w:rsidRPr="00344749" w:rsidRDefault="00344749" w:rsidP="00344749">
      <w:pPr>
        <w:spacing w:before="240" w:line="240" w:lineRule="auto"/>
        <w:ind w:firstLine="0"/>
        <w:rPr>
          <w:rFonts w:ascii="Times New Roman" w:hAnsi="Times New Roman"/>
          <w:noProof/>
        </w:rPr>
      </w:pPr>
      <w:bookmarkStart w:id="139" w:name="_ENREF_52"/>
      <w:r w:rsidRPr="00344749">
        <w:rPr>
          <w:rFonts w:ascii="Times New Roman" w:hAnsi="Times New Roman"/>
          <w:noProof/>
        </w:rPr>
        <w:t xml:space="preserve">Jawarneh, R.N., &amp; Julian, J.P. (2012). Development of an Accurate Fine-resolution Land Cover Timeline: Little Rock, Arkansas, USA (1857 – 2006). </w:t>
      </w:r>
      <w:r w:rsidRPr="00344749">
        <w:rPr>
          <w:rFonts w:ascii="Times New Roman" w:hAnsi="Times New Roman"/>
          <w:i/>
          <w:noProof/>
        </w:rPr>
        <w:t>Applied Geography, 35</w:t>
      </w:r>
      <w:r w:rsidRPr="00344749">
        <w:rPr>
          <w:rFonts w:ascii="Times New Roman" w:hAnsi="Times New Roman"/>
          <w:noProof/>
        </w:rPr>
        <w:t>, 104-113</w:t>
      </w:r>
      <w:bookmarkEnd w:id="139"/>
    </w:p>
    <w:p w:rsidR="00344749" w:rsidRPr="00344749" w:rsidRDefault="00344749" w:rsidP="00344749">
      <w:pPr>
        <w:spacing w:before="240" w:line="240" w:lineRule="auto"/>
        <w:ind w:firstLine="0"/>
        <w:rPr>
          <w:rFonts w:ascii="Times New Roman" w:hAnsi="Times New Roman"/>
          <w:noProof/>
        </w:rPr>
      </w:pPr>
      <w:bookmarkStart w:id="140" w:name="_ENREF_53"/>
      <w:r w:rsidRPr="00344749">
        <w:rPr>
          <w:rFonts w:ascii="Times New Roman" w:hAnsi="Times New Roman"/>
          <w:noProof/>
        </w:rPr>
        <w:t xml:space="preserve">Jensen, J.R. (2005). </w:t>
      </w:r>
      <w:r w:rsidRPr="00344749">
        <w:rPr>
          <w:rFonts w:ascii="Times New Roman" w:hAnsi="Times New Roman"/>
          <w:i/>
          <w:noProof/>
        </w:rPr>
        <w:t>Introductory Digital Image Processing - A Remote Sensing Perspective</w:t>
      </w:r>
      <w:r w:rsidRPr="00344749">
        <w:rPr>
          <w:rFonts w:ascii="Times New Roman" w:hAnsi="Times New Roman"/>
          <w:noProof/>
        </w:rPr>
        <w:t>: Prentice Hall</w:t>
      </w:r>
      <w:bookmarkEnd w:id="140"/>
    </w:p>
    <w:p w:rsidR="00344749" w:rsidRPr="00344749" w:rsidRDefault="00344749" w:rsidP="00344749">
      <w:pPr>
        <w:spacing w:before="240" w:line="240" w:lineRule="auto"/>
        <w:ind w:firstLine="0"/>
        <w:rPr>
          <w:rFonts w:ascii="Times New Roman" w:hAnsi="Times New Roman"/>
          <w:noProof/>
        </w:rPr>
      </w:pPr>
      <w:bookmarkStart w:id="141" w:name="_ENREF_54"/>
      <w:r w:rsidRPr="00344749">
        <w:rPr>
          <w:rFonts w:ascii="Times New Roman" w:hAnsi="Times New Roman"/>
          <w:noProof/>
        </w:rPr>
        <w:t>Johnson, T.G. (2011). Oklahoma's Timber Industry - An Assessment of Timber Product Output and Use, 2009. In: Southern Research Station, Forest Service, United States Department of Agriculture</w:t>
      </w:r>
      <w:bookmarkEnd w:id="141"/>
    </w:p>
    <w:p w:rsidR="00344749" w:rsidRPr="00344749" w:rsidRDefault="00344749" w:rsidP="00344749">
      <w:pPr>
        <w:spacing w:before="240" w:line="240" w:lineRule="auto"/>
        <w:ind w:firstLine="0"/>
        <w:rPr>
          <w:rFonts w:ascii="Times New Roman" w:hAnsi="Times New Roman"/>
          <w:noProof/>
        </w:rPr>
      </w:pPr>
      <w:bookmarkStart w:id="142" w:name="_ENREF_55"/>
      <w:r w:rsidRPr="00344749">
        <w:rPr>
          <w:rFonts w:ascii="Times New Roman" w:hAnsi="Times New Roman"/>
          <w:noProof/>
        </w:rPr>
        <w:t xml:space="preserve">Ju, J., &amp; Roy, D.P. (2008). The availability of cloud-free Landsat ETM+ data over the conterminous United States and globally. </w:t>
      </w:r>
      <w:r w:rsidRPr="00344749">
        <w:rPr>
          <w:rFonts w:ascii="Times New Roman" w:hAnsi="Times New Roman"/>
          <w:i/>
          <w:noProof/>
        </w:rPr>
        <w:t>Remote Sensing of Environment, 112</w:t>
      </w:r>
      <w:r w:rsidRPr="00344749">
        <w:rPr>
          <w:rFonts w:ascii="Times New Roman" w:hAnsi="Times New Roman"/>
          <w:noProof/>
        </w:rPr>
        <w:t>, 1196-1211</w:t>
      </w:r>
      <w:bookmarkEnd w:id="142"/>
    </w:p>
    <w:p w:rsidR="00344749" w:rsidRPr="00344749" w:rsidRDefault="00344749" w:rsidP="00344749">
      <w:pPr>
        <w:spacing w:before="240" w:line="240" w:lineRule="auto"/>
        <w:ind w:firstLine="0"/>
        <w:rPr>
          <w:rFonts w:ascii="Times New Roman" w:hAnsi="Times New Roman"/>
          <w:noProof/>
        </w:rPr>
      </w:pPr>
      <w:bookmarkStart w:id="143" w:name="_ENREF_56"/>
      <w:r w:rsidRPr="00344749">
        <w:rPr>
          <w:rFonts w:ascii="Times New Roman" w:hAnsi="Times New Roman"/>
          <w:noProof/>
        </w:rPr>
        <w:t>Julian, J.P. (2011). Field photographs, unpublished data</w:t>
      </w:r>
      <w:bookmarkEnd w:id="143"/>
    </w:p>
    <w:p w:rsidR="00344749" w:rsidRPr="00344749" w:rsidRDefault="00344749" w:rsidP="00344749">
      <w:pPr>
        <w:spacing w:before="240" w:line="240" w:lineRule="auto"/>
        <w:ind w:firstLine="0"/>
        <w:rPr>
          <w:rFonts w:ascii="Times New Roman" w:hAnsi="Times New Roman"/>
          <w:noProof/>
        </w:rPr>
      </w:pPr>
      <w:bookmarkStart w:id="144" w:name="_ENREF_57"/>
      <w:r w:rsidRPr="00344749">
        <w:rPr>
          <w:rFonts w:ascii="Times New Roman" w:hAnsi="Times New Roman"/>
          <w:noProof/>
        </w:rPr>
        <w:t xml:space="preserve">Kass, G.V. (1980). An exploratory technique for investigating large quantities of categorical data. </w:t>
      </w:r>
      <w:r w:rsidRPr="00344749">
        <w:rPr>
          <w:rFonts w:ascii="Times New Roman" w:hAnsi="Times New Roman"/>
          <w:i/>
          <w:noProof/>
        </w:rPr>
        <w:t>Applied statistics</w:t>
      </w:r>
      <w:r w:rsidRPr="00344749">
        <w:rPr>
          <w:rFonts w:ascii="Times New Roman" w:hAnsi="Times New Roman"/>
          <w:noProof/>
        </w:rPr>
        <w:t>, 119-127</w:t>
      </w:r>
      <w:bookmarkEnd w:id="144"/>
    </w:p>
    <w:p w:rsidR="00344749" w:rsidRPr="00344749" w:rsidRDefault="00344749" w:rsidP="00344749">
      <w:pPr>
        <w:spacing w:before="240" w:line="240" w:lineRule="auto"/>
        <w:ind w:firstLine="0"/>
        <w:rPr>
          <w:rFonts w:ascii="Times New Roman" w:hAnsi="Times New Roman"/>
          <w:noProof/>
        </w:rPr>
      </w:pPr>
      <w:bookmarkStart w:id="145" w:name="_ENREF_58"/>
      <w:r w:rsidRPr="00344749">
        <w:rPr>
          <w:rFonts w:ascii="Times New Roman" w:hAnsi="Times New Roman"/>
          <w:noProof/>
        </w:rPr>
        <w:t xml:space="preserve">Kauth, R.J., &amp; Thomas, G.S. (1976). The Tasselled Cap: a graphic description of the spectral-temporal development of agricultural crops as seen by Landsat. In, </w:t>
      </w:r>
      <w:r w:rsidRPr="00344749">
        <w:rPr>
          <w:rFonts w:ascii="Times New Roman" w:hAnsi="Times New Roman"/>
          <w:i/>
          <w:noProof/>
        </w:rPr>
        <w:t>Proceedings second ann. symp. machine processing of remotely sensed data</w:t>
      </w:r>
      <w:r w:rsidRPr="00344749">
        <w:rPr>
          <w:rFonts w:ascii="Times New Roman" w:hAnsi="Times New Roman"/>
          <w:noProof/>
        </w:rPr>
        <w:t xml:space="preserve"> (p. 159). West Lafayette’ Purdue University Lab. App. Remote Sensing</w:t>
      </w:r>
      <w:bookmarkEnd w:id="145"/>
    </w:p>
    <w:p w:rsidR="00344749" w:rsidRPr="00344749" w:rsidRDefault="00344749" w:rsidP="00344749">
      <w:pPr>
        <w:spacing w:before="240" w:line="240" w:lineRule="auto"/>
        <w:ind w:firstLine="0"/>
        <w:rPr>
          <w:rFonts w:ascii="Times New Roman" w:hAnsi="Times New Roman"/>
          <w:noProof/>
        </w:rPr>
      </w:pPr>
      <w:bookmarkStart w:id="146" w:name="_ENREF_59"/>
      <w:r w:rsidRPr="00344749">
        <w:rPr>
          <w:rFonts w:ascii="Times New Roman" w:hAnsi="Times New Roman"/>
          <w:noProof/>
        </w:rPr>
        <w:t xml:space="preserve">Kennedy, R.E., Townsend, P.A., Gross, J.E., Cohen, W.B., Bolstad, P., Wang, Y.Q., &amp; Adams, P. (2009). Remote sensing change detection tools for natural resource managers: Understanding concepts and tradeoffs in the design of landscape monitoring projects. </w:t>
      </w:r>
      <w:r w:rsidRPr="00344749">
        <w:rPr>
          <w:rFonts w:ascii="Times New Roman" w:hAnsi="Times New Roman"/>
          <w:i/>
          <w:noProof/>
        </w:rPr>
        <w:t>Remote Sensing of Environment, 113</w:t>
      </w:r>
      <w:r w:rsidRPr="00344749">
        <w:rPr>
          <w:rFonts w:ascii="Times New Roman" w:hAnsi="Times New Roman"/>
          <w:noProof/>
        </w:rPr>
        <w:t>, 1382-1396</w:t>
      </w:r>
      <w:bookmarkEnd w:id="146"/>
    </w:p>
    <w:p w:rsidR="00344749" w:rsidRPr="00344749" w:rsidRDefault="00344749" w:rsidP="00344749">
      <w:pPr>
        <w:spacing w:before="240" w:line="240" w:lineRule="auto"/>
        <w:ind w:firstLine="0"/>
        <w:rPr>
          <w:rFonts w:ascii="Times New Roman" w:hAnsi="Times New Roman"/>
          <w:noProof/>
        </w:rPr>
      </w:pPr>
      <w:bookmarkStart w:id="147" w:name="_ENREF_60"/>
      <w:r w:rsidRPr="00344749">
        <w:rPr>
          <w:rFonts w:ascii="Times New Roman" w:hAnsi="Times New Roman"/>
          <w:noProof/>
        </w:rPr>
        <w:t xml:space="preserve">King, A.W., dilling, L., Zimmerman, G.P., Fairman, D.M., Houghton, R.A., Marland, G., Rose, A.Z., &amp; Wilbanks, T.J. (2007). </w:t>
      </w:r>
      <w:r w:rsidRPr="00344749">
        <w:rPr>
          <w:rFonts w:ascii="Times New Roman" w:hAnsi="Times New Roman"/>
          <w:i/>
          <w:noProof/>
        </w:rPr>
        <w:t>The first state of the carbon cycle report (SOCCR): The North American carbon budget and implications for the global carbon cycle, synthesis and assessment product 2.2</w:t>
      </w:r>
      <w:r w:rsidRPr="00344749">
        <w:rPr>
          <w:rFonts w:ascii="Times New Roman" w:hAnsi="Times New Roman"/>
          <w:noProof/>
        </w:rPr>
        <w:t>: National Oceanic and Atmospheric Admistration, National Climate Data Center, Asheville, N.C.</w:t>
      </w:r>
      <w:bookmarkEnd w:id="147"/>
    </w:p>
    <w:p w:rsidR="00344749" w:rsidRPr="00344749" w:rsidRDefault="00344749" w:rsidP="00344749">
      <w:pPr>
        <w:spacing w:before="240" w:line="240" w:lineRule="auto"/>
        <w:ind w:firstLine="0"/>
        <w:rPr>
          <w:rFonts w:ascii="Times New Roman" w:hAnsi="Times New Roman"/>
          <w:noProof/>
        </w:rPr>
      </w:pPr>
      <w:bookmarkStart w:id="148" w:name="_ENREF_61"/>
      <w:r w:rsidRPr="00344749">
        <w:rPr>
          <w:rFonts w:ascii="Times New Roman" w:hAnsi="Times New Roman"/>
          <w:noProof/>
        </w:rPr>
        <w:t xml:space="preserve">Lambin, E.F., Turner II, B.L., Geist, H.J., Agbola, S.B., Angelsen, A., &amp; al., e. (2001). The causes of land-cover change: moving beyond the myths. </w:t>
      </w:r>
      <w:r w:rsidRPr="00344749">
        <w:rPr>
          <w:rFonts w:ascii="Times New Roman" w:hAnsi="Times New Roman"/>
          <w:i/>
          <w:noProof/>
        </w:rPr>
        <w:t>Global Environmental Change, 11</w:t>
      </w:r>
      <w:r w:rsidRPr="00344749">
        <w:rPr>
          <w:rFonts w:ascii="Times New Roman" w:hAnsi="Times New Roman"/>
          <w:noProof/>
        </w:rPr>
        <w:t>, 261-269</w:t>
      </w:r>
      <w:bookmarkEnd w:id="148"/>
    </w:p>
    <w:p w:rsidR="00344749" w:rsidRPr="00344749" w:rsidRDefault="00344749" w:rsidP="00344749">
      <w:pPr>
        <w:spacing w:before="240" w:line="240" w:lineRule="auto"/>
        <w:ind w:firstLine="0"/>
        <w:rPr>
          <w:rFonts w:ascii="Times New Roman" w:hAnsi="Times New Roman"/>
          <w:noProof/>
        </w:rPr>
      </w:pPr>
      <w:bookmarkStart w:id="149" w:name="_ENREF_62"/>
      <w:r w:rsidRPr="00344749">
        <w:rPr>
          <w:rFonts w:ascii="Times New Roman" w:hAnsi="Times New Roman"/>
          <w:noProof/>
        </w:rPr>
        <w:lastRenderedPageBreak/>
        <w:t xml:space="preserve">Lechner, A.M., Stein, A., Jones, S.D., &amp; Ferwerda, J.G. (2009). Remote sensing of small and linear features: Quantifying the effects of patch size and length, grid position and detectability on land cover mapping. </w:t>
      </w:r>
      <w:r w:rsidRPr="00344749">
        <w:rPr>
          <w:rFonts w:ascii="Times New Roman" w:hAnsi="Times New Roman"/>
          <w:i/>
          <w:noProof/>
        </w:rPr>
        <w:t>Remote Sensing of Environment, 113</w:t>
      </w:r>
      <w:r w:rsidRPr="00344749">
        <w:rPr>
          <w:rFonts w:ascii="Times New Roman" w:hAnsi="Times New Roman"/>
          <w:noProof/>
        </w:rPr>
        <w:t>, 2194-2204</w:t>
      </w:r>
      <w:bookmarkEnd w:id="149"/>
    </w:p>
    <w:p w:rsidR="00344749" w:rsidRPr="00344749" w:rsidRDefault="00344749" w:rsidP="00344749">
      <w:pPr>
        <w:spacing w:before="240" w:line="240" w:lineRule="auto"/>
        <w:ind w:firstLine="0"/>
        <w:rPr>
          <w:rFonts w:ascii="Times New Roman" w:hAnsi="Times New Roman"/>
          <w:noProof/>
        </w:rPr>
      </w:pPr>
      <w:bookmarkStart w:id="150" w:name="_ENREF_63"/>
      <w:r w:rsidRPr="00344749">
        <w:rPr>
          <w:rFonts w:ascii="Times New Roman" w:hAnsi="Times New Roman"/>
          <w:noProof/>
        </w:rPr>
        <w:t xml:space="preserve">Lo, C.P., &amp; Choi, J. (2004). A hybrid approach to urban land use/cover mapping using Landsat 7 Enhanced Thematic Mapper Plus (ETM+) images. </w:t>
      </w:r>
      <w:r w:rsidRPr="00344749">
        <w:rPr>
          <w:rFonts w:ascii="Times New Roman" w:hAnsi="Times New Roman"/>
          <w:i/>
          <w:noProof/>
        </w:rPr>
        <w:t>International Journal of Remote Sensing, 25</w:t>
      </w:r>
      <w:r w:rsidRPr="00344749">
        <w:rPr>
          <w:rFonts w:ascii="Times New Roman" w:hAnsi="Times New Roman"/>
          <w:noProof/>
        </w:rPr>
        <w:t>, 2687-2700</w:t>
      </w:r>
      <w:bookmarkEnd w:id="150"/>
    </w:p>
    <w:p w:rsidR="00344749" w:rsidRPr="00344749" w:rsidRDefault="00344749" w:rsidP="00344749">
      <w:pPr>
        <w:spacing w:before="240" w:line="240" w:lineRule="auto"/>
        <w:ind w:firstLine="0"/>
        <w:rPr>
          <w:rFonts w:ascii="Times New Roman" w:hAnsi="Times New Roman"/>
          <w:noProof/>
        </w:rPr>
      </w:pPr>
      <w:bookmarkStart w:id="151" w:name="_ENREF_64"/>
      <w:r w:rsidRPr="00344749">
        <w:rPr>
          <w:rFonts w:ascii="Times New Roman" w:hAnsi="Times New Roman"/>
          <w:noProof/>
        </w:rPr>
        <w:t xml:space="preserve">Lobser, S.E., &amp; Cohen, W.B. (2007). MODIS tasselled cap: land cover characteristics expressed through transformed MODIS data. </w:t>
      </w:r>
      <w:r w:rsidRPr="00344749">
        <w:rPr>
          <w:rFonts w:ascii="Times New Roman" w:hAnsi="Times New Roman"/>
          <w:i/>
          <w:noProof/>
        </w:rPr>
        <w:t>International Journal of Remote Sensing, 28</w:t>
      </w:r>
      <w:r w:rsidRPr="00344749">
        <w:rPr>
          <w:rFonts w:ascii="Times New Roman" w:hAnsi="Times New Roman"/>
          <w:noProof/>
        </w:rPr>
        <w:t>, 5079-5101</w:t>
      </w:r>
      <w:bookmarkEnd w:id="151"/>
    </w:p>
    <w:p w:rsidR="00344749" w:rsidRPr="00344749" w:rsidRDefault="00344749" w:rsidP="00344749">
      <w:pPr>
        <w:spacing w:before="240" w:line="240" w:lineRule="auto"/>
        <w:ind w:firstLine="0"/>
        <w:rPr>
          <w:rFonts w:ascii="Times New Roman" w:hAnsi="Times New Roman"/>
          <w:noProof/>
        </w:rPr>
      </w:pPr>
      <w:bookmarkStart w:id="152" w:name="_ENREF_65"/>
      <w:r w:rsidRPr="00344749">
        <w:rPr>
          <w:rFonts w:ascii="Times New Roman" w:hAnsi="Times New Roman"/>
          <w:noProof/>
        </w:rPr>
        <w:t xml:space="preserve">Lu, D., &amp; Weng, Q. (2004). Spectral Mixture Analysis of the Urban Landscape in Indianapolis with Landsat ETM+ Imagery. </w:t>
      </w:r>
      <w:r w:rsidRPr="00344749">
        <w:rPr>
          <w:rFonts w:ascii="Times New Roman" w:hAnsi="Times New Roman"/>
          <w:i/>
          <w:noProof/>
        </w:rPr>
        <w:t>Photogrammetric Engineering &amp; Remote Sensing, 70</w:t>
      </w:r>
      <w:r w:rsidRPr="00344749">
        <w:rPr>
          <w:rFonts w:ascii="Times New Roman" w:hAnsi="Times New Roman"/>
          <w:noProof/>
        </w:rPr>
        <w:t>, 1053-1062</w:t>
      </w:r>
      <w:bookmarkEnd w:id="152"/>
    </w:p>
    <w:p w:rsidR="00344749" w:rsidRPr="00344749" w:rsidRDefault="00344749" w:rsidP="00344749">
      <w:pPr>
        <w:spacing w:before="240" w:line="240" w:lineRule="auto"/>
        <w:ind w:firstLine="0"/>
        <w:rPr>
          <w:rFonts w:ascii="Times New Roman" w:hAnsi="Times New Roman"/>
          <w:noProof/>
        </w:rPr>
      </w:pPr>
      <w:bookmarkStart w:id="153" w:name="_ENREF_66"/>
      <w:r w:rsidRPr="00344749">
        <w:rPr>
          <w:rFonts w:ascii="Times New Roman" w:hAnsi="Times New Roman"/>
          <w:noProof/>
        </w:rPr>
        <w:t xml:space="preserve">Lucht, W., Schaaf, C.B., &amp; Strahler, A.H. (2000). An algorithm for the retrieval of albedo from space using semiempirical BRDF models. </w:t>
      </w:r>
      <w:r w:rsidRPr="00344749">
        <w:rPr>
          <w:rFonts w:ascii="Times New Roman" w:hAnsi="Times New Roman"/>
          <w:i/>
          <w:noProof/>
        </w:rPr>
        <w:t>Geoscience and Remote Sensing, IEEE Transactions on, 38</w:t>
      </w:r>
      <w:r w:rsidRPr="00344749">
        <w:rPr>
          <w:rFonts w:ascii="Times New Roman" w:hAnsi="Times New Roman"/>
          <w:noProof/>
        </w:rPr>
        <w:t>, 977-998</w:t>
      </w:r>
      <w:bookmarkEnd w:id="153"/>
    </w:p>
    <w:p w:rsidR="00344749" w:rsidRPr="00344749" w:rsidRDefault="00344749" w:rsidP="00344749">
      <w:pPr>
        <w:spacing w:before="240" w:line="240" w:lineRule="auto"/>
        <w:ind w:firstLine="0"/>
        <w:rPr>
          <w:rFonts w:ascii="Times New Roman" w:hAnsi="Times New Roman"/>
          <w:noProof/>
        </w:rPr>
      </w:pPr>
      <w:bookmarkStart w:id="154" w:name="_ENREF_67"/>
      <w:r w:rsidRPr="00344749">
        <w:rPr>
          <w:rFonts w:ascii="Times New Roman" w:hAnsi="Times New Roman"/>
          <w:noProof/>
        </w:rPr>
        <w:t xml:space="preserve">Lunetta, R.S., Johnson, D.M., Lyon, J.G., &amp; Crotwell, J. (2004). Impacts of imagery temporal frequency on land-cover change detection monitoring. </w:t>
      </w:r>
      <w:r w:rsidRPr="00344749">
        <w:rPr>
          <w:rFonts w:ascii="Times New Roman" w:hAnsi="Times New Roman"/>
          <w:i/>
          <w:noProof/>
        </w:rPr>
        <w:t>Remote Sensing of Environment, 89</w:t>
      </w:r>
      <w:r w:rsidRPr="00344749">
        <w:rPr>
          <w:rFonts w:ascii="Times New Roman" w:hAnsi="Times New Roman"/>
          <w:noProof/>
        </w:rPr>
        <w:t>, 444-454</w:t>
      </w:r>
      <w:bookmarkEnd w:id="154"/>
    </w:p>
    <w:p w:rsidR="00344749" w:rsidRPr="00344749" w:rsidRDefault="00344749" w:rsidP="00344749">
      <w:pPr>
        <w:spacing w:before="240" w:line="240" w:lineRule="auto"/>
        <w:ind w:firstLine="0"/>
        <w:rPr>
          <w:rFonts w:ascii="Times New Roman" w:hAnsi="Times New Roman"/>
          <w:noProof/>
        </w:rPr>
      </w:pPr>
      <w:bookmarkStart w:id="155" w:name="_ENREF_68"/>
      <w:r w:rsidRPr="00344749">
        <w:rPr>
          <w:rFonts w:ascii="Times New Roman" w:hAnsi="Times New Roman"/>
          <w:noProof/>
        </w:rPr>
        <w:t xml:space="preserve">Main-Knorn, M., Cohen, W.B., Kennedy, R.E., Grodzki, W., Pflugmacher, D., Griffiths, P., &amp; Hostert, P. (2013). Monitoring coniferous forest biomass change using a Landsat trajectory-based approach. </w:t>
      </w:r>
      <w:r w:rsidRPr="00344749">
        <w:rPr>
          <w:rFonts w:ascii="Times New Roman" w:hAnsi="Times New Roman"/>
          <w:i/>
          <w:noProof/>
        </w:rPr>
        <w:t>Remote Sensing of Environment, 139</w:t>
      </w:r>
      <w:r w:rsidRPr="00344749">
        <w:rPr>
          <w:rFonts w:ascii="Times New Roman" w:hAnsi="Times New Roman"/>
          <w:noProof/>
        </w:rPr>
        <w:t>, 277-290</w:t>
      </w:r>
      <w:bookmarkEnd w:id="155"/>
    </w:p>
    <w:p w:rsidR="00344749" w:rsidRPr="00344749" w:rsidRDefault="00344749" w:rsidP="00344749">
      <w:pPr>
        <w:spacing w:before="240" w:line="240" w:lineRule="auto"/>
        <w:ind w:firstLine="0"/>
        <w:rPr>
          <w:rFonts w:ascii="Times New Roman" w:hAnsi="Times New Roman"/>
          <w:noProof/>
        </w:rPr>
      </w:pPr>
      <w:bookmarkStart w:id="156" w:name="_ENREF_69"/>
      <w:r w:rsidRPr="00344749">
        <w:rPr>
          <w:rFonts w:ascii="Times New Roman" w:hAnsi="Times New Roman"/>
          <w:noProof/>
        </w:rPr>
        <w:t>Market Segment Specialization Program (2013). Harwood Timber Industry Guidelines. In: National Timber Tax</w:t>
      </w:r>
      <w:bookmarkEnd w:id="156"/>
    </w:p>
    <w:p w:rsidR="00344749" w:rsidRPr="00344749" w:rsidRDefault="00344749" w:rsidP="00344749">
      <w:pPr>
        <w:spacing w:before="240" w:line="240" w:lineRule="auto"/>
        <w:ind w:firstLine="0"/>
        <w:rPr>
          <w:rFonts w:ascii="Times New Roman" w:hAnsi="Times New Roman"/>
          <w:noProof/>
        </w:rPr>
      </w:pPr>
      <w:bookmarkStart w:id="157" w:name="_ENREF_70"/>
      <w:r w:rsidRPr="00344749">
        <w:rPr>
          <w:rFonts w:ascii="Times New Roman" w:hAnsi="Times New Roman"/>
          <w:noProof/>
        </w:rPr>
        <w:t xml:space="preserve">Masek, J.G., Cohen, W.B., Leckie, D., Wulder, M.A., Vargas, R., de Jong, B., Healey, S., Law, B., Birdsey, R., &amp; Houghton, R.A. (2011). Recent rates of forest harvest and conversion in North America. </w:t>
      </w:r>
      <w:r w:rsidRPr="00344749">
        <w:rPr>
          <w:rFonts w:ascii="Times New Roman" w:hAnsi="Times New Roman"/>
          <w:i/>
          <w:noProof/>
        </w:rPr>
        <w:t>Journal of Geophysical Research, 116</w:t>
      </w:r>
      <w:r w:rsidRPr="00344749">
        <w:rPr>
          <w:rFonts w:ascii="Times New Roman" w:hAnsi="Times New Roman"/>
          <w:noProof/>
        </w:rPr>
        <w:t>, G00K03</w:t>
      </w:r>
      <w:bookmarkEnd w:id="157"/>
    </w:p>
    <w:p w:rsidR="00344749" w:rsidRPr="00344749" w:rsidRDefault="00344749" w:rsidP="00344749">
      <w:pPr>
        <w:spacing w:before="240" w:line="240" w:lineRule="auto"/>
        <w:ind w:firstLine="0"/>
        <w:rPr>
          <w:rFonts w:ascii="Times New Roman" w:hAnsi="Times New Roman"/>
          <w:noProof/>
        </w:rPr>
      </w:pPr>
      <w:bookmarkStart w:id="158" w:name="_ENREF_71"/>
      <w:r w:rsidRPr="00344749">
        <w:rPr>
          <w:rFonts w:ascii="Times New Roman" w:hAnsi="Times New Roman"/>
          <w:noProof/>
        </w:rPr>
        <w:t xml:space="preserve">Masek, J.G., Goward, S.N., Kennedy, R.E., Cohen, W.B., Moisen, G.G., Schleeweis, K., &amp; Huang, C. (2013). United States Forest Disturbance Trends Observed Using Landsat Time Series. </w:t>
      </w:r>
      <w:r w:rsidRPr="00344749">
        <w:rPr>
          <w:rFonts w:ascii="Times New Roman" w:hAnsi="Times New Roman"/>
          <w:i/>
          <w:noProof/>
        </w:rPr>
        <w:t>Ecosystems</w:t>
      </w:r>
      <w:r w:rsidRPr="00344749">
        <w:rPr>
          <w:rFonts w:ascii="Times New Roman" w:hAnsi="Times New Roman"/>
          <w:noProof/>
        </w:rPr>
        <w:t>, 1-18</w:t>
      </w:r>
      <w:bookmarkEnd w:id="158"/>
    </w:p>
    <w:p w:rsidR="00344749" w:rsidRPr="00344749" w:rsidRDefault="00344749" w:rsidP="00344749">
      <w:pPr>
        <w:spacing w:before="240" w:line="240" w:lineRule="auto"/>
        <w:ind w:firstLine="0"/>
        <w:rPr>
          <w:rFonts w:ascii="Times New Roman" w:hAnsi="Times New Roman"/>
          <w:noProof/>
        </w:rPr>
      </w:pPr>
      <w:bookmarkStart w:id="159" w:name="_ENREF_72"/>
      <w:r w:rsidRPr="00344749">
        <w:rPr>
          <w:rFonts w:ascii="Times New Roman" w:hAnsi="Times New Roman"/>
          <w:noProof/>
        </w:rPr>
        <w:t xml:space="preserve">Masek, J.G., Huang, C., Wolfe, R., Cohen, W., Hall, F., Kutler, J., &amp; Nelson, P. (2008). North American forest disturbance mapped from a decadal Landsat record. </w:t>
      </w:r>
      <w:r w:rsidRPr="00344749">
        <w:rPr>
          <w:rFonts w:ascii="Times New Roman" w:hAnsi="Times New Roman"/>
          <w:i/>
          <w:noProof/>
        </w:rPr>
        <w:t>Remote Sensing of Environment, 112</w:t>
      </w:r>
      <w:r w:rsidRPr="00344749">
        <w:rPr>
          <w:rFonts w:ascii="Times New Roman" w:hAnsi="Times New Roman"/>
          <w:noProof/>
        </w:rPr>
        <w:t>, 2914-2926</w:t>
      </w:r>
      <w:bookmarkEnd w:id="159"/>
    </w:p>
    <w:p w:rsidR="00344749" w:rsidRPr="00344749" w:rsidRDefault="00344749" w:rsidP="00344749">
      <w:pPr>
        <w:spacing w:before="240" w:line="240" w:lineRule="auto"/>
        <w:ind w:firstLine="0"/>
        <w:rPr>
          <w:rFonts w:ascii="Times New Roman" w:hAnsi="Times New Roman"/>
          <w:noProof/>
        </w:rPr>
      </w:pPr>
      <w:bookmarkStart w:id="160" w:name="_ENREF_73"/>
      <w:r w:rsidRPr="00344749">
        <w:rPr>
          <w:rFonts w:ascii="Times New Roman" w:hAnsi="Times New Roman"/>
          <w:noProof/>
        </w:rPr>
        <w:t xml:space="preserve">Masek, J.G., Vermote, E.F., Saleous, N.E., Wolfe, R., Hall, F.G., Huemmrich, K.F., Gao, F., Kutler, J., &amp; Lim, T.K. (2006). A Landsat surface reflectance dataset for North America, 1990-2000. </w:t>
      </w:r>
      <w:r w:rsidRPr="00344749">
        <w:rPr>
          <w:rFonts w:ascii="Times New Roman" w:hAnsi="Times New Roman"/>
          <w:i/>
          <w:noProof/>
        </w:rPr>
        <w:t>IEEE Geoscience and Remote Sensing Letters, 3</w:t>
      </w:r>
      <w:r w:rsidRPr="00344749">
        <w:rPr>
          <w:rFonts w:ascii="Times New Roman" w:hAnsi="Times New Roman"/>
          <w:noProof/>
        </w:rPr>
        <w:t>, 68-72</w:t>
      </w:r>
      <w:bookmarkEnd w:id="160"/>
    </w:p>
    <w:p w:rsidR="00344749" w:rsidRPr="00344749" w:rsidRDefault="00344749" w:rsidP="00344749">
      <w:pPr>
        <w:spacing w:before="240" w:line="240" w:lineRule="auto"/>
        <w:ind w:firstLine="0"/>
        <w:rPr>
          <w:rFonts w:ascii="Times New Roman" w:hAnsi="Times New Roman"/>
          <w:noProof/>
        </w:rPr>
      </w:pPr>
      <w:bookmarkStart w:id="161" w:name="_ENREF_74"/>
      <w:r w:rsidRPr="00344749">
        <w:rPr>
          <w:rFonts w:ascii="Times New Roman" w:hAnsi="Times New Roman"/>
          <w:noProof/>
        </w:rPr>
        <w:lastRenderedPageBreak/>
        <w:t xml:space="preserve">Mather, P.M. (1999). Land cover classification revisited. In P.M. Atkinson &amp; N.J. Tate (Eds.), </w:t>
      </w:r>
      <w:r w:rsidRPr="00344749">
        <w:rPr>
          <w:rFonts w:ascii="Times New Roman" w:hAnsi="Times New Roman"/>
          <w:i/>
          <w:noProof/>
        </w:rPr>
        <w:t>Advances in Remote Sensing and GIS</w:t>
      </w:r>
      <w:r w:rsidRPr="00344749">
        <w:rPr>
          <w:rFonts w:ascii="Times New Roman" w:hAnsi="Times New Roman"/>
          <w:noProof/>
        </w:rPr>
        <w:t xml:space="preserve"> (pp. 7-16). New York: John Wiley &amp; Sons</w:t>
      </w:r>
      <w:bookmarkEnd w:id="161"/>
    </w:p>
    <w:p w:rsidR="00344749" w:rsidRPr="00344749" w:rsidRDefault="00344749" w:rsidP="00344749">
      <w:pPr>
        <w:spacing w:before="240" w:line="240" w:lineRule="auto"/>
        <w:ind w:firstLine="0"/>
        <w:rPr>
          <w:rFonts w:ascii="Times New Roman" w:hAnsi="Times New Roman"/>
          <w:noProof/>
        </w:rPr>
      </w:pPr>
      <w:bookmarkStart w:id="162" w:name="_ENREF_75"/>
      <w:r w:rsidRPr="00344749">
        <w:rPr>
          <w:rFonts w:ascii="Times New Roman" w:hAnsi="Times New Roman"/>
          <w:noProof/>
        </w:rPr>
        <w:t xml:space="preserve">McGarigal, K., Cushman, S.A., &amp; Ene, E. (2012). FRAGSTATS v4: Spatial Pattern Analysis Program for Categorical and Continuous Maps. Computer software program produced by the authors at the University of Massachusetts, Amherst. In </w:t>
      </w:r>
      <w:bookmarkEnd w:id="162"/>
    </w:p>
    <w:p w:rsidR="00344749" w:rsidRPr="00344749" w:rsidRDefault="00344749" w:rsidP="00344749">
      <w:pPr>
        <w:spacing w:before="240" w:line="240" w:lineRule="auto"/>
        <w:ind w:firstLine="0"/>
        <w:rPr>
          <w:rFonts w:ascii="Times New Roman" w:hAnsi="Times New Roman"/>
          <w:noProof/>
        </w:rPr>
      </w:pPr>
      <w:bookmarkStart w:id="163" w:name="_ENREF_76"/>
      <w:r w:rsidRPr="00344749">
        <w:rPr>
          <w:rFonts w:ascii="Times New Roman" w:hAnsi="Times New Roman"/>
          <w:noProof/>
        </w:rPr>
        <w:t xml:space="preserve">McGwire, K.C., &amp; Fisher, P. (2001). Spatially variable thematic accuracy: Beyond the confusion matrix. In C.T. Hunsaker, M.F. Goodchild, M.A. Friedl &amp; T.J. Case (Eds.), </w:t>
      </w:r>
      <w:r w:rsidRPr="00344749">
        <w:rPr>
          <w:rFonts w:ascii="Times New Roman" w:hAnsi="Times New Roman"/>
          <w:i/>
          <w:noProof/>
        </w:rPr>
        <w:t>Spatial uncertainty in ecology: Implications for remote sensing and GIS applications</w:t>
      </w:r>
      <w:r w:rsidRPr="00344749">
        <w:rPr>
          <w:rFonts w:ascii="Times New Roman" w:hAnsi="Times New Roman"/>
          <w:noProof/>
        </w:rPr>
        <w:t xml:space="preserve"> (pp. 308-329). New York: Springer-Verlag</w:t>
      </w:r>
      <w:bookmarkEnd w:id="163"/>
    </w:p>
    <w:p w:rsidR="00344749" w:rsidRPr="00344749" w:rsidRDefault="00344749" w:rsidP="00344749">
      <w:pPr>
        <w:spacing w:before="240" w:line="240" w:lineRule="auto"/>
        <w:ind w:firstLine="0"/>
        <w:rPr>
          <w:rFonts w:ascii="Times New Roman" w:hAnsi="Times New Roman"/>
          <w:noProof/>
        </w:rPr>
      </w:pPr>
      <w:bookmarkStart w:id="164" w:name="_ENREF_77"/>
      <w:r w:rsidRPr="00344749">
        <w:rPr>
          <w:rFonts w:ascii="Times New Roman" w:hAnsi="Times New Roman"/>
          <w:noProof/>
        </w:rPr>
        <w:t xml:space="preserve">McRae, D.J., Duchesne, L.C., Freedman, B., Lynham, T.J., &amp; Woodley, S. (2001). Comparisons between wildfire and forest harvesting and their implications in forest management. </w:t>
      </w:r>
      <w:r w:rsidRPr="00344749">
        <w:rPr>
          <w:rFonts w:ascii="Times New Roman" w:hAnsi="Times New Roman"/>
          <w:i/>
          <w:noProof/>
        </w:rPr>
        <w:t>Environmental Reviews, 9</w:t>
      </w:r>
      <w:r w:rsidRPr="00344749">
        <w:rPr>
          <w:rFonts w:ascii="Times New Roman" w:hAnsi="Times New Roman"/>
          <w:noProof/>
        </w:rPr>
        <w:t>, 223-260</w:t>
      </w:r>
      <w:bookmarkEnd w:id="164"/>
    </w:p>
    <w:p w:rsidR="00344749" w:rsidRPr="00344749" w:rsidRDefault="00344749" w:rsidP="00344749">
      <w:pPr>
        <w:spacing w:before="240" w:line="240" w:lineRule="auto"/>
        <w:ind w:firstLine="0"/>
        <w:rPr>
          <w:rFonts w:ascii="Times New Roman" w:hAnsi="Times New Roman"/>
          <w:noProof/>
        </w:rPr>
      </w:pPr>
      <w:bookmarkStart w:id="165" w:name="_ENREF_78"/>
      <w:r w:rsidRPr="00344749">
        <w:rPr>
          <w:rFonts w:ascii="Times New Roman" w:hAnsi="Times New Roman"/>
          <w:noProof/>
        </w:rPr>
        <w:t xml:space="preserve">Meyer, W.B., &amp; Turner II, B.L. (1996). Land-use/land-cover change: challenges for geographers. </w:t>
      </w:r>
      <w:r w:rsidRPr="00344749">
        <w:rPr>
          <w:rFonts w:ascii="Times New Roman" w:hAnsi="Times New Roman"/>
          <w:i/>
          <w:noProof/>
        </w:rPr>
        <w:t>GeoJournal, 39</w:t>
      </w:r>
      <w:r w:rsidRPr="00344749">
        <w:rPr>
          <w:rFonts w:ascii="Times New Roman" w:hAnsi="Times New Roman"/>
          <w:noProof/>
        </w:rPr>
        <w:t>, 237-240</w:t>
      </w:r>
      <w:bookmarkEnd w:id="165"/>
    </w:p>
    <w:p w:rsidR="00344749" w:rsidRPr="00344749" w:rsidRDefault="00344749" w:rsidP="00344749">
      <w:pPr>
        <w:spacing w:before="240" w:line="240" w:lineRule="auto"/>
        <w:ind w:firstLine="0"/>
        <w:rPr>
          <w:rFonts w:ascii="Times New Roman" w:hAnsi="Times New Roman"/>
          <w:noProof/>
        </w:rPr>
      </w:pPr>
      <w:bookmarkStart w:id="166" w:name="_ENREF_79"/>
      <w:r w:rsidRPr="00344749">
        <w:rPr>
          <w:rFonts w:ascii="Times New Roman" w:hAnsi="Times New Roman"/>
          <w:noProof/>
        </w:rPr>
        <w:t xml:space="preserve">Mildrexler, D.J., Zhao, M., &amp; Running, S.W. (2009). Testing a MODIS global disturbance index across North America. </w:t>
      </w:r>
      <w:r w:rsidRPr="00344749">
        <w:rPr>
          <w:rFonts w:ascii="Times New Roman" w:hAnsi="Times New Roman"/>
          <w:i/>
          <w:noProof/>
        </w:rPr>
        <w:t>Remote Sensing of Environment, 113</w:t>
      </w:r>
      <w:r w:rsidRPr="00344749">
        <w:rPr>
          <w:rFonts w:ascii="Times New Roman" w:hAnsi="Times New Roman"/>
          <w:noProof/>
        </w:rPr>
        <w:t>, 2103-2117</w:t>
      </w:r>
      <w:bookmarkEnd w:id="166"/>
    </w:p>
    <w:p w:rsidR="00344749" w:rsidRPr="00344749" w:rsidRDefault="00344749" w:rsidP="00344749">
      <w:pPr>
        <w:spacing w:before="240" w:line="240" w:lineRule="auto"/>
        <w:ind w:firstLine="0"/>
        <w:rPr>
          <w:rFonts w:ascii="Times New Roman" w:hAnsi="Times New Roman"/>
          <w:noProof/>
        </w:rPr>
      </w:pPr>
      <w:bookmarkStart w:id="167" w:name="_ENREF_80"/>
      <w:r w:rsidRPr="00344749">
        <w:rPr>
          <w:rFonts w:ascii="Times New Roman" w:hAnsi="Times New Roman"/>
          <w:noProof/>
        </w:rPr>
        <w:t xml:space="preserve">Misson, L., Tang, J., Xu, M., McKay, M., &amp; Goldstein, A. (2005). Influences of recovery from clear-cut, climate variability, and thinning on the carbon balance of a young ponderosa pine plantation. </w:t>
      </w:r>
      <w:r w:rsidRPr="00344749">
        <w:rPr>
          <w:rFonts w:ascii="Times New Roman" w:hAnsi="Times New Roman"/>
          <w:i/>
          <w:noProof/>
        </w:rPr>
        <w:t>Agricultural and Forest Meteorology, 130</w:t>
      </w:r>
      <w:r w:rsidRPr="00344749">
        <w:rPr>
          <w:rFonts w:ascii="Times New Roman" w:hAnsi="Times New Roman"/>
          <w:noProof/>
        </w:rPr>
        <w:t>, 207-222</w:t>
      </w:r>
      <w:bookmarkEnd w:id="167"/>
    </w:p>
    <w:p w:rsidR="00344749" w:rsidRPr="00344749" w:rsidRDefault="00344749" w:rsidP="00344749">
      <w:pPr>
        <w:spacing w:before="240" w:line="240" w:lineRule="auto"/>
        <w:ind w:firstLine="0"/>
        <w:rPr>
          <w:rFonts w:ascii="Times New Roman" w:hAnsi="Times New Roman"/>
          <w:noProof/>
        </w:rPr>
      </w:pPr>
      <w:bookmarkStart w:id="168" w:name="_ENREF_81"/>
      <w:r w:rsidRPr="00344749">
        <w:rPr>
          <w:rFonts w:ascii="Times New Roman" w:hAnsi="Times New Roman"/>
          <w:noProof/>
        </w:rPr>
        <w:t xml:space="preserve">Moore, R.D., &amp; Richardson, J.S. (2012). Natural disturbance and forest management in riparian zones: comparison of effects at reach, catchment, and landscape scales. </w:t>
      </w:r>
      <w:r w:rsidRPr="00344749">
        <w:rPr>
          <w:rFonts w:ascii="Times New Roman" w:hAnsi="Times New Roman"/>
          <w:i/>
          <w:noProof/>
        </w:rPr>
        <w:t>Freshwater Science, 31</w:t>
      </w:r>
      <w:r w:rsidRPr="00344749">
        <w:rPr>
          <w:rFonts w:ascii="Times New Roman" w:hAnsi="Times New Roman"/>
          <w:noProof/>
        </w:rPr>
        <w:t>, 239-247</w:t>
      </w:r>
      <w:bookmarkEnd w:id="168"/>
    </w:p>
    <w:p w:rsidR="00344749" w:rsidRPr="00344749" w:rsidRDefault="00344749" w:rsidP="00344749">
      <w:pPr>
        <w:spacing w:before="240" w:line="240" w:lineRule="auto"/>
        <w:ind w:firstLine="0"/>
        <w:rPr>
          <w:rFonts w:ascii="Times New Roman" w:hAnsi="Times New Roman"/>
          <w:noProof/>
        </w:rPr>
      </w:pPr>
      <w:bookmarkStart w:id="169" w:name="_ENREF_82"/>
      <w:r w:rsidRPr="00344749">
        <w:rPr>
          <w:rFonts w:ascii="Times New Roman" w:hAnsi="Times New Roman"/>
          <w:noProof/>
        </w:rPr>
        <w:t xml:space="preserve">Nepstad, D.C., Verssimo, A., Alencar, A., Nobre, C., Lima, E., Lefebvre, P., Schlesinger, P., Potter, C., Moutinho, P., Mendoza, E., Cochrane, M., &amp; Brooks, V. (1999). Large-scale impoverishment of Amazonian forests by logging and fire. </w:t>
      </w:r>
      <w:r w:rsidRPr="00344749">
        <w:rPr>
          <w:rFonts w:ascii="Times New Roman" w:hAnsi="Times New Roman"/>
          <w:i/>
          <w:noProof/>
        </w:rPr>
        <w:t>Nature, 398</w:t>
      </w:r>
      <w:r w:rsidRPr="00344749">
        <w:rPr>
          <w:rFonts w:ascii="Times New Roman" w:hAnsi="Times New Roman"/>
          <w:noProof/>
        </w:rPr>
        <w:t>, 505-508</w:t>
      </w:r>
      <w:bookmarkEnd w:id="169"/>
    </w:p>
    <w:p w:rsidR="00344749" w:rsidRPr="00344749" w:rsidRDefault="00344749" w:rsidP="00344749">
      <w:pPr>
        <w:spacing w:before="240" w:line="240" w:lineRule="auto"/>
        <w:ind w:firstLine="0"/>
        <w:rPr>
          <w:rFonts w:ascii="Times New Roman" w:hAnsi="Times New Roman"/>
          <w:noProof/>
        </w:rPr>
      </w:pPr>
      <w:bookmarkStart w:id="170" w:name="_ENREF_83"/>
      <w:r w:rsidRPr="00344749">
        <w:rPr>
          <w:rFonts w:ascii="Times New Roman" w:hAnsi="Times New Roman"/>
          <w:noProof/>
        </w:rPr>
        <w:t xml:space="preserve">Ngigi, T.G., Tateishi, R., &amp; Gachari, M. (2009). Global mean values in linear spectral unmixing: double fallacy! </w:t>
      </w:r>
      <w:r w:rsidRPr="00344749">
        <w:rPr>
          <w:rFonts w:ascii="Times New Roman" w:hAnsi="Times New Roman"/>
          <w:i/>
          <w:noProof/>
        </w:rPr>
        <w:t>International Journal of Remote Sensing, 30</w:t>
      </w:r>
      <w:r w:rsidRPr="00344749">
        <w:rPr>
          <w:rFonts w:ascii="Times New Roman" w:hAnsi="Times New Roman"/>
          <w:noProof/>
        </w:rPr>
        <w:t>, 1109-1125</w:t>
      </w:r>
      <w:bookmarkEnd w:id="170"/>
    </w:p>
    <w:p w:rsidR="00344749" w:rsidRPr="00344749" w:rsidRDefault="00344749" w:rsidP="00344749">
      <w:pPr>
        <w:spacing w:before="240" w:line="240" w:lineRule="auto"/>
        <w:ind w:firstLine="0"/>
        <w:rPr>
          <w:rFonts w:ascii="Times New Roman" w:hAnsi="Times New Roman"/>
          <w:noProof/>
        </w:rPr>
      </w:pPr>
      <w:bookmarkStart w:id="171" w:name="_ENREF_84"/>
      <w:r w:rsidRPr="00344749">
        <w:rPr>
          <w:rFonts w:ascii="Times New Roman" w:hAnsi="Times New Roman"/>
          <w:noProof/>
        </w:rPr>
        <w:t xml:space="preserve">Nichol, J.E., Wong, M.S., Corlett, R., &amp; Nochol, D.W. (2010). Assessing avian habitat fragmentation in urban areas of Hong Kong (Kowloon) at high spatial resolution using spectral unmixing. </w:t>
      </w:r>
      <w:r w:rsidRPr="00344749">
        <w:rPr>
          <w:rFonts w:ascii="Times New Roman" w:hAnsi="Times New Roman"/>
          <w:i/>
          <w:noProof/>
        </w:rPr>
        <w:t>Landscape and Urban Planning, 95</w:t>
      </w:r>
      <w:r w:rsidRPr="00344749">
        <w:rPr>
          <w:rFonts w:ascii="Times New Roman" w:hAnsi="Times New Roman"/>
          <w:noProof/>
        </w:rPr>
        <w:t>, 54-60</w:t>
      </w:r>
      <w:bookmarkEnd w:id="171"/>
    </w:p>
    <w:p w:rsidR="00344749" w:rsidRPr="00344749" w:rsidRDefault="00344749" w:rsidP="00344749">
      <w:pPr>
        <w:spacing w:before="240" w:line="240" w:lineRule="auto"/>
        <w:ind w:firstLine="0"/>
        <w:rPr>
          <w:rFonts w:ascii="Times New Roman" w:hAnsi="Times New Roman"/>
          <w:noProof/>
        </w:rPr>
      </w:pPr>
      <w:bookmarkStart w:id="172" w:name="_ENREF_85"/>
      <w:r w:rsidRPr="00344749">
        <w:rPr>
          <w:rFonts w:ascii="Times New Roman" w:hAnsi="Times New Roman"/>
          <w:noProof/>
        </w:rPr>
        <w:t>Oil and Gas Conservation Division (2011). Report on Oil and Natural Gas Activity Within the State of Oklahoma. In. Oklahoma City, Oklahoma: Technical Services Department, Oklahoma Corporation Commision</w:t>
      </w:r>
      <w:bookmarkEnd w:id="172"/>
    </w:p>
    <w:p w:rsidR="00344749" w:rsidRPr="00344749" w:rsidRDefault="00344749" w:rsidP="00344749">
      <w:pPr>
        <w:spacing w:before="240" w:line="240" w:lineRule="auto"/>
        <w:ind w:firstLine="0"/>
        <w:rPr>
          <w:rFonts w:ascii="Times New Roman" w:hAnsi="Times New Roman"/>
          <w:noProof/>
        </w:rPr>
      </w:pPr>
      <w:bookmarkStart w:id="173" w:name="_ENREF_86"/>
      <w:r w:rsidRPr="00344749">
        <w:rPr>
          <w:rFonts w:ascii="Times New Roman" w:hAnsi="Times New Roman"/>
          <w:noProof/>
        </w:rPr>
        <w:lastRenderedPageBreak/>
        <w:t xml:space="preserve">Oklahoma Climatological Survey (2012). The normal annual precipitation for a 30-year period: 1981-2010. In </w:t>
      </w:r>
      <w:bookmarkEnd w:id="173"/>
    </w:p>
    <w:p w:rsidR="00344749" w:rsidRPr="00344749" w:rsidRDefault="00344749" w:rsidP="00344749">
      <w:pPr>
        <w:spacing w:before="240" w:line="240" w:lineRule="auto"/>
        <w:ind w:firstLine="0"/>
        <w:rPr>
          <w:rFonts w:ascii="Times New Roman" w:hAnsi="Times New Roman"/>
          <w:noProof/>
        </w:rPr>
      </w:pPr>
      <w:bookmarkStart w:id="174" w:name="_ENREF_87"/>
      <w:r w:rsidRPr="00344749">
        <w:rPr>
          <w:rFonts w:ascii="Times New Roman" w:hAnsi="Times New Roman"/>
          <w:noProof/>
        </w:rPr>
        <w:t xml:space="preserve">Oklahoma Climatological Survey (2013). Temperature/Precipitation history - Annual, Southeast Oklahoma. In </w:t>
      </w:r>
      <w:bookmarkEnd w:id="174"/>
    </w:p>
    <w:p w:rsidR="00344749" w:rsidRPr="00344749" w:rsidRDefault="00344749" w:rsidP="00344749">
      <w:pPr>
        <w:spacing w:before="240" w:line="240" w:lineRule="auto"/>
        <w:ind w:firstLine="0"/>
        <w:rPr>
          <w:rFonts w:ascii="Times New Roman" w:hAnsi="Times New Roman"/>
          <w:noProof/>
        </w:rPr>
      </w:pPr>
      <w:bookmarkStart w:id="175" w:name="_ENREF_88"/>
      <w:r w:rsidRPr="00344749">
        <w:rPr>
          <w:rFonts w:ascii="Times New Roman" w:hAnsi="Times New Roman"/>
          <w:noProof/>
        </w:rPr>
        <w:t>Oklahoma Forestry Services (2010). The Oklahoma Forest Resource Assessment, 2010. In: Oklahoma Department of Agriculture, Food, and Forestry</w:t>
      </w:r>
      <w:bookmarkEnd w:id="175"/>
    </w:p>
    <w:p w:rsidR="00344749" w:rsidRPr="00344749" w:rsidRDefault="00344749" w:rsidP="00344749">
      <w:pPr>
        <w:spacing w:before="240" w:line="240" w:lineRule="auto"/>
        <w:ind w:firstLine="0"/>
        <w:rPr>
          <w:rFonts w:ascii="Times New Roman" w:hAnsi="Times New Roman"/>
          <w:noProof/>
        </w:rPr>
      </w:pPr>
      <w:bookmarkStart w:id="176" w:name="_ENREF_89"/>
      <w:r w:rsidRPr="00344749">
        <w:rPr>
          <w:rFonts w:ascii="Times New Roman" w:hAnsi="Times New Roman"/>
          <w:noProof/>
        </w:rPr>
        <w:t xml:space="preserve">Omernik, J. (1987). Ecoregions of the Conterminous United States. </w:t>
      </w:r>
      <w:r w:rsidRPr="00344749">
        <w:rPr>
          <w:rFonts w:ascii="Times New Roman" w:hAnsi="Times New Roman"/>
          <w:i/>
          <w:noProof/>
        </w:rPr>
        <w:t>Annals of the Association of American Geographers, 77</w:t>
      </w:r>
      <w:r w:rsidRPr="00344749">
        <w:rPr>
          <w:rFonts w:ascii="Times New Roman" w:hAnsi="Times New Roman"/>
          <w:noProof/>
        </w:rPr>
        <w:t>, 118-125</w:t>
      </w:r>
      <w:bookmarkEnd w:id="176"/>
    </w:p>
    <w:p w:rsidR="00344749" w:rsidRPr="00344749" w:rsidRDefault="00344749" w:rsidP="00344749">
      <w:pPr>
        <w:spacing w:before="240" w:line="240" w:lineRule="auto"/>
        <w:ind w:firstLine="0"/>
        <w:rPr>
          <w:rFonts w:ascii="Times New Roman" w:hAnsi="Times New Roman"/>
          <w:noProof/>
        </w:rPr>
      </w:pPr>
      <w:bookmarkStart w:id="177" w:name="_ENREF_90"/>
      <w:r w:rsidRPr="00344749">
        <w:rPr>
          <w:rFonts w:ascii="Times New Roman" w:hAnsi="Times New Roman"/>
          <w:noProof/>
        </w:rPr>
        <w:t>Ouachita Ecoregional Assessment Team (2003). Ouachita Mountains Ecoregional Assessment. In  (p. 231)</w:t>
      </w:r>
      <w:bookmarkEnd w:id="177"/>
    </w:p>
    <w:p w:rsidR="00344749" w:rsidRPr="00344749" w:rsidRDefault="00344749" w:rsidP="00344749">
      <w:pPr>
        <w:spacing w:before="240" w:line="240" w:lineRule="auto"/>
        <w:ind w:firstLine="0"/>
        <w:rPr>
          <w:rFonts w:ascii="Times New Roman" w:hAnsi="Times New Roman"/>
          <w:noProof/>
        </w:rPr>
      </w:pPr>
      <w:bookmarkStart w:id="178" w:name="_ENREF_91"/>
      <w:r w:rsidRPr="00344749">
        <w:rPr>
          <w:rFonts w:ascii="Times New Roman" w:hAnsi="Times New Roman"/>
          <w:noProof/>
        </w:rPr>
        <w:t xml:space="preserve">Pape, A.D., &amp; Franklin, S.E. (2008). MODIS-based change detection for Grizzly Bear habitat mapping in Alberta. </w:t>
      </w:r>
      <w:r w:rsidRPr="00344749">
        <w:rPr>
          <w:rFonts w:ascii="Times New Roman" w:hAnsi="Times New Roman"/>
          <w:i/>
          <w:noProof/>
        </w:rPr>
        <w:t>Photogrammetric Engineering and Remote Sensing, 74</w:t>
      </w:r>
      <w:r w:rsidRPr="00344749">
        <w:rPr>
          <w:rFonts w:ascii="Times New Roman" w:hAnsi="Times New Roman"/>
          <w:noProof/>
        </w:rPr>
        <w:t>, 973-985</w:t>
      </w:r>
      <w:bookmarkEnd w:id="178"/>
    </w:p>
    <w:p w:rsidR="00344749" w:rsidRPr="00344749" w:rsidRDefault="00344749" w:rsidP="00344749">
      <w:pPr>
        <w:spacing w:before="240" w:line="240" w:lineRule="auto"/>
        <w:ind w:firstLine="0"/>
        <w:rPr>
          <w:rFonts w:ascii="Times New Roman" w:hAnsi="Times New Roman"/>
          <w:noProof/>
        </w:rPr>
      </w:pPr>
      <w:bookmarkStart w:id="179" w:name="_ENREF_92"/>
      <w:r w:rsidRPr="00344749">
        <w:rPr>
          <w:rFonts w:ascii="Times New Roman" w:hAnsi="Times New Roman"/>
          <w:noProof/>
        </w:rPr>
        <w:t xml:space="preserve">Pontius, R.G., &amp; Cheuk, M.L. (2006). A generalized cross-tabulation matrix to compare soft-classified maps at multiple resolutions. </w:t>
      </w:r>
      <w:r w:rsidRPr="00344749">
        <w:rPr>
          <w:rFonts w:ascii="Times New Roman" w:hAnsi="Times New Roman"/>
          <w:i/>
          <w:noProof/>
        </w:rPr>
        <w:t>International Journal of Geographical Information Science, 20</w:t>
      </w:r>
      <w:r w:rsidRPr="00344749">
        <w:rPr>
          <w:rFonts w:ascii="Times New Roman" w:hAnsi="Times New Roman"/>
          <w:noProof/>
        </w:rPr>
        <w:t>, 1-30</w:t>
      </w:r>
      <w:bookmarkEnd w:id="179"/>
    </w:p>
    <w:p w:rsidR="00344749" w:rsidRPr="00344749" w:rsidRDefault="00344749" w:rsidP="00344749">
      <w:pPr>
        <w:spacing w:before="240" w:line="240" w:lineRule="auto"/>
        <w:ind w:firstLine="0"/>
        <w:rPr>
          <w:rFonts w:ascii="Times New Roman" w:hAnsi="Times New Roman"/>
          <w:noProof/>
        </w:rPr>
      </w:pPr>
      <w:bookmarkStart w:id="180" w:name="_ENREF_93"/>
      <w:r w:rsidRPr="00344749">
        <w:rPr>
          <w:rFonts w:ascii="Times New Roman" w:hAnsi="Times New Roman"/>
          <w:noProof/>
        </w:rPr>
        <w:t xml:space="preserve">Potapov, P., Hansen, M.C., Stehman, S.V., Loveland, T.R., &amp; Pittman, K. (2008). Combining MODIS and Landsat imagery to estimate and map boreal forest cover loss. </w:t>
      </w:r>
      <w:r w:rsidRPr="00344749">
        <w:rPr>
          <w:rFonts w:ascii="Times New Roman" w:hAnsi="Times New Roman"/>
          <w:i/>
          <w:noProof/>
        </w:rPr>
        <w:t>Remote Sensing of Environment, 112</w:t>
      </w:r>
      <w:r w:rsidRPr="00344749">
        <w:rPr>
          <w:rFonts w:ascii="Times New Roman" w:hAnsi="Times New Roman"/>
          <w:noProof/>
        </w:rPr>
        <w:t>, 3708-3719</w:t>
      </w:r>
      <w:bookmarkEnd w:id="180"/>
    </w:p>
    <w:p w:rsidR="00344749" w:rsidRPr="00344749" w:rsidRDefault="00344749" w:rsidP="00344749">
      <w:pPr>
        <w:spacing w:before="240" w:line="240" w:lineRule="auto"/>
        <w:ind w:firstLine="0"/>
        <w:rPr>
          <w:rFonts w:ascii="Times New Roman" w:hAnsi="Times New Roman"/>
          <w:noProof/>
        </w:rPr>
      </w:pPr>
      <w:bookmarkStart w:id="181" w:name="_ENREF_94"/>
      <w:r w:rsidRPr="00344749">
        <w:rPr>
          <w:rFonts w:ascii="Times New Roman" w:hAnsi="Times New Roman"/>
          <w:noProof/>
        </w:rPr>
        <w:t xml:space="preserve">Powell, R., Roberts, D.A., Dennison, P.E., &amp; Hess, L.L. (2007). Sub-pixel mapping of urban land cover using multiple endmember spectral mixture analysis: Manaus, Brazil. </w:t>
      </w:r>
      <w:r w:rsidRPr="00344749">
        <w:rPr>
          <w:rFonts w:ascii="Times New Roman" w:hAnsi="Times New Roman"/>
          <w:i/>
          <w:noProof/>
        </w:rPr>
        <w:t>Remote Sensing of Environment, 106</w:t>
      </w:r>
      <w:r w:rsidRPr="00344749">
        <w:rPr>
          <w:rFonts w:ascii="Times New Roman" w:hAnsi="Times New Roman"/>
          <w:noProof/>
        </w:rPr>
        <w:t>, 253-267</w:t>
      </w:r>
      <w:bookmarkEnd w:id="181"/>
    </w:p>
    <w:p w:rsidR="00344749" w:rsidRPr="00344749" w:rsidRDefault="00344749" w:rsidP="00344749">
      <w:pPr>
        <w:spacing w:before="240" w:line="240" w:lineRule="auto"/>
        <w:ind w:firstLine="0"/>
        <w:rPr>
          <w:rFonts w:ascii="Times New Roman" w:hAnsi="Times New Roman"/>
          <w:noProof/>
        </w:rPr>
      </w:pPr>
      <w:bookmarkStart w:id="182" w:name="_ENREF_95"/>
      <w:r w:rsidRPr="00344749">
        <w:rPr>
          <w:rFonts w:ascii="Times New Roman" w:hAnsi="Times New Roman"/>
          <w:noProof/>
        </w:rPr>
        <w:t xml:space="preserve">Powell, S.L., Cohen, W.B., Healey, S.P., Kennedy, R.E., Moisen, G.G., Pierce, K.B., &amp; Ohmann, J.L. (2010). Quantification of live aboveground forest biomass dynamics with Landsat time-series and field inventory data: A comparison of empirical modeling approaches. </w:t>
      </w:r>
      <w:r w:rsidRPr="00344749">
        <w:rPr>
          <w:rFonts w:ascii="Times New Roman" w:hAnsi="Times New Roman"/>
          <w:i/>
          <w:noProof/>
        </w:rPr>
        <w:t>Remote Sensing of Environment, 114</w:t>
      </w:r>
      <w:r w:rsidRPr="00344749">
        <w:rPr>
          <w:rFonts w:ascii="Times New Roman" w:hAnsi="Times New Roman"/>
          <w:noProof/>
        </w:rPr>
        <w:t>, 1053-1068</w:t>
      </w:r>
      <w:bookmarkEnd w:id="182"/>
    </w:p>
    <w:p w:rsidR="00344749" w:rsidRPr="00344749" w:rsidRDefault="00344749" w:rsidP="00344749">
      <w:pPr>
        <w:spacing w:before="240" w:line="240" w:lineRule="auto"/>
        <w:ind w:firstLine="0"/>
        <w:rPr>
          <w:rFonts w:ascii="Times New Roman" w:hAnsi="Times New Roman"/>
          <w:noProof/>
        </w:rPr>
      </w:pPr>
      <w:bookmarkStart w:id="183" w:name="_ENREF_96"/>
      <w:r w:rsidRPr="00344749">
        <w:rPr>
          <w:rFonts w:ascii="Times New Roman" w:hAnsi="Times New Roman"/>
          <w:noProof/>
        </w:rPr>
        <w:t xml:space="preserve">Reynolds-Hogland, M.J., &amp; Mitchell, M.S. (2007). Three axes of ecological studies. </w:t>
      </w:r>
      <w:r w:rsidRPr="00344749">
        <w:rPr>
          <w:rFonts w:ascii="Times New Roman" w:hAnsi="Times New Roman"/>
          <w:i/>
          <w:noProof/>
        </w:rPr>
        <w:t>Temporal Dimensions of Landscape Ecology</w:t>
      </w:r>
      <w:r w:rsidRPr="00344749">
        <w:rPr>
          <w:rFonts w:ascii="Times New Roman" w:hAnsi="Times New Roman"/>
          <w:noProof/>
        </w:rPr>
        <w:t xml:space="preserve"> (pp. 174-194): Springer</w:t>
      </w:r>
      <w:bookmarkEnd w:id="183"/>
    </w:p>
    <w:p w:rsidR="00344749" w:rsidRPr="00344749" w:rsidRDefault="00344749" w:rsidP="00344749">
      <w:pPr>
        <w:spacing w:before="240" w:line="240" w:lineRule="auto"/>
        <w:ind w:firstLine="0"/>
        <w:rPr>
          <w:rFonts w:ascii="Times New Roman" w:hAnsi="Times New Roman"/>
          <w:noProof/>
        </w:rPr>
      </w:pPr>
      <w:bookmarkStart w:id="184" w:name="_ENREF_97"/>
      <w:r w:rsidRPr="00344749">
        <w:rPr>
          <w:rFonts w:ascii="Times New Roman" w:hAnsi="Times New Roman"/>
          <w:noProof/>
        </w:rPr>
        <w:t xml:space="preserve">Rice, E.L., &amp; Penfound, W.T. (1959). The Upland Forests of Oklahoma. </w:t>
      </w:r>
      <w:r w:rsidRPr="00344749">
        <w:rPr>
          <w:rFonts w:ascii="Times New Roman" w:hAnsi="Times New Roman"/>
          <w:i/>
          <w:noProof/>
        </w:rPr>
        <w:t>Ecology, 40</w:t>
      </w:r>
      <w:r w:rsidRPr="00344749">
        <w:rPr>
          <w:rFonts w:ascii="Times New Roman" w:hAnsi="Times New Roman"/>
          <w:noProof/>
        </w:rPr>
        <w:t>, 593-608</w:t>
      </w:r>
      <w:bookmarkEnd w:id="184"/>
    </w:p>
    <w:p w:rsidR="00344749" w:rsidRPr="00344749" w:rsidRDefault="00344749" w:rsidP="00344749">
      <w:pPr>
        <w:spacing w:before="240" w:line="240" w:lineRule="auto"/>
        <w:ind w:firstLine="0"/>
        <w:rPr>
          <w:rFonts w:ascii="Times New Roman" w:hAnsi="Times New Roman"/>
          <w:noProof/>
        </w:rPr>
      </w:pPr>
      <w:bookmarkStart w:id="185" w:name="_ENREF_98"/>
      <w:r w:rsidRPr="00344749">
        <w:rPr>
          <w:rFonts w:ascii="Times New Roman" w:hAnsi="Times New Roman"/>
          <w:noProof/>
        </w:rPr>
        <w:t xml:space="preserve">Richards, J.A., &amp; Jia, X. (1999). </w:t>
      </w:r>
      <w:r w:rsidRPr="00344749">
        <w:rPr>
          <w:rFonts w:ascii="Times New Roman" w:hAnsi="Times New Roman"/>
          <w:i/>
          <w:noProof/>
        </w:rPr>
        <w:t>Remote Sensing Digital Image Analysis: An Introduction</w:t>
      </w:r>
      <w:r w:rsidRPr="00344749">
        <w:rPr>
          <w:rFonts w:ascii="Times New Roman" w:hAnsi="Times New Roman"/>
          <w:noProof/>
        </w:rPr>
        <w:t>. Berlin, Germany: Springer-Verlag</w:t>
      </w:r>
      <w:bookmarkEnd w:id="185"/>
    </w:p>
    <w:p w:rsidR="00344749" w:rsidRPr="00344749" w:rsidRDefault="00344749" w:rsidP="00344749">
      <w:pPr>
        <w:spacing w:before="240" w:line="240" w:lineRule="auto"/>
        <w:ind w:firstLine="0"/>
        <w:rPr>
          <w:rFonts w:ascii="Times New Roman" w:hAnsi="Times New Roman"/>
          <w:noProof/>
        </w:rPr>
      </w:pPr>
      <w:bookmarkStart w:id="186" w:name="_ENREF_99"/>
      <w:r w:rsidRPr="00344749">
        <w:rPr>
          <w:rFonts w:ascii="Times New Roman" w:hAnsi="Times New Roman"/>
          <w:noProof/>
        </w:rPr>
        <w:t xml:space="preserve">Rindfuss, R.R., Walsh, S.J., Turner II, B.L., Fox, J., &amp; Mishra, V. (2004). Developing a science of land change: Challenges and methodological issues. </w:t>
      </w:r>
      <w:r w:rsidRPr="00344749">
        <w:rPr>
          <w:rFonts w:ascii="Times New Roman" w:hAnsi="Times New Roman"/>
          <w:i/>
          <w:noProof/>
        </w:rPr>
        <w:t>PNAS, 101</w:t>
      </w:r>
      <w:r w:rsidRPr="00344749">
        <w:rPr>
          <w:rFonts w:ascii="Times New Roman" w:hAnsi="Times New Roman"/>
          <w:noProof/>
        </w:rPr>
        <w:t>, 13976-13981</w:t>
      </w:r>
      <w:bookmarkEnd w:id="186"/>
    </w:p>
    <w:p w:rsidR="00344749" w:rsidRPr="00344749" w:rsidRDefault="00344749" w:rsidP="00344749">
      <w:pPr>
        <w:spacing w:before="240" w:line="240" w:lineRule="auto"/>
        <w:ind w:firstLine="0"/>
        <w:rPr>
          <w:rFonts w:ascii="Times New Roman" w:hAnsi="Times New Roman"/>
          <w:noProof/>
        </w:rPr>
      </w:pPr>
      <w:bookmarkStart w:id="187" w:name="_ENREF_100"/>
      <w:r w:rsidRPr="00344749">
        <w:rPr>
          <w:rFonts w:ascii="Times New Roman" w:hAnsi="Times New Roman"/>
          <w:noProof/>
        </w:rPr>
        <w:lastRenderedPageBreak/>
        <w:t xml:space="preserve">Savitzky, A., &amp; Golay, M.J.E. (1964). Smoothing and differentiation of data by simplified least squares procedures. </w:t>
      </w:r>
      <w:r w:rsidRPr="00344749">
        <w:rPr>
          <w:rFonts w:ascii="Times New Roman" w:hAnsi="Times New Roman"/>
          <w:i/>
          <w:noProof/>
        </w:rPr>
        <w:t>Analytical chemistry, 36</w:t>
      </w:r>
      <w:r w:rsidRPr="00344749">
        <w:rPr>
          <w:rFonts w:ascii="Times New Roman" w:hAnsi="Times New Roman"/>
          <w:noProof/>
        </w:rPr>
        <w:t>, 1627-1639</w:t>
      </w:r>
      <w:bookmarkEnd w:id="187"/>
    </w:p>
    <w:p w:rsidR="00344749" w:rsidRPr="00344749" w:rsidRDefault="00344749" w:rsidP="00344749">
      <w:pPr>
        <w:spacing w:before="240" w:line="240" w:lineRule="auto"/>
        <w:ind w:firstLine="0"/>
        <w:rPr>
          <w:rFonts w:ascii="Times New Roman" w:hAnsi="Times New Roman"/>
          <w:i/>
          <w:noProof/>
        </w:rPr>
      </w:pPr>
      <w:bookmarkStart w:id="188" w:name="_ENREF_101"/>
      <w:r w:rsidRPr="00344749">
        <w:rPr>
          <w:rFonts w:ascii="Times New Roman" w:hAnsi="Times New Roman"/>
          <w:noProof/>
        </w:rPr>
        <w:t xml:space="preserve">Schleeweis, K., Goward, S.N., Huang, C., Masek, J.G., Moisen, G., Kennedy, R.E., &amp; Thomas, N.E. (2013). Regional Dynamics of Forest Canopy Change and Underlying Causal Processes in the Contiguous US. </w:t>
      </w:r>
      <w:r w:rsidRPr="00344749">
        <w:rPr>
          <w:rFonts w:ascii="Times New Roman" w:hAnsi="Times New Roman"/>
          <w:i/>
          <w:noProof/>
        </w:rPr>
        <w:t>Journal of Geophysical Research: Biogeosciences</w:t>
      </w:r>
      <w:bookmarkEnd w:id="188"/>
    </w:p>
    <w:p w:rsidR="00344749" w:rsidRPr="00344749" w:rsidRDefault="00344749" w:rsidP="00344749">
      <w:pPr>
        <w:spacing w:before="240" w:line="240" w:lineRule="auto"/>
        <w:ind w:firstLine="0"/>
        <w:rPr>
          <w:rFonts w:ascii="Times New Roman" w:hAnsi="Times New Roman"/>
          <w:noProof/>
        </w:rPr>
      </w:pPr>
      <w:bookmarkStart w:id="189" w:name="_ENREF_102"/>
      <w:r w:rsidRPr="00344749">
        <w:rPr>
          <w:rFonts w:ascii="Times New Roman" w:hAnsi="Times New Roman"/>
          <w:noProof/>
        </w:rPr>
        <w:t xml:space="preserve">Schroeder, T.A., Wulder, M.A., Healey, S.P., &amp; Moisen, G.G. (2011). Mapping wildfire and clearcut harvest disturbances in boreal forests with Landsat time series data. </w:t>
      </w:r>
      <w:r w:rsidRPr="00344749">
        <w:rPr>
          <w:rFonts w:ascii="Times New Roman" w:hAnsi="Times New Roman"/>
          <w:i/>
          <w:noProof/>
        </w:rPr>
        <w:t>Remote Sensing of Environment, 115</w:t>
      </w:r>
      <w:r w:rsidRPr="00344749">
        <w:rPr>
          <w:rFonts w:ascii="Times New Roman" w:hAnsi="Times New Roman"/>
          <w:noProof/>
        </w:rPr>
        <w:t>, 1421-1433</w:t>
      </w:r>
      <w:bookmarkEnd w:id="189"/>
    </w:p>
    <w:p w:rsidR="00344749" w:rsidRPr="00344749" w:rsidRDefault="00344749" w:rsidP="00344749">
      <w:pPr>
        <w:spacing w:before="240" w:line="240" w:lineRule="auto"/>
        <w:ind w:firstLine="0"/>
        <w:rPr>
          <w:rFonts w:ascii="Times New Roman" w:hAnsi="Times New Roman"/>
          <w:noProof/>
        </w:rPr>
      </w:pPr>
      <w:bookmarkStart w:id="190" w:name="_ENREF_103"/>
      <w:r w:rsidRPr="00344749">
        <w:rPr>
          <w:rFonts w:ascii="Times New Roman" w:hAnsi="Times New Roman"/>
          <w:noProof/>
        </w:rPr>
        <w:t xml:space="preserve">Schwind, B. (2007). Monitoring Trends in Burn Severity: Report on the 2004 Mapped Fires. In </w:t>
      </w:r>
      <w:bookmarkEnd w:id="190"/>
    </w:p>
    <w:p w:rsidR="00344749" w:rsidRPr="00344749" w:rsidRDefault="00344749" w:rsidP="00344749">
      <w:pPr>
        <w:spacing w:before="240" w:line="240" w:lineRule="auto"/>
        <w:ind w:firstLine="0"/>
        <w:rPr>
          <w:rFonts w:ascii="Times New Roman" w:hAnsi="Times New Roman"/>
          <w:noProof/>
        </w:rPr>
      </w:pPr>
      <w:bookmarkStart w:id="191" w:name="_ENREF_104"/>
      <w:r w:rsidRPr="00344749">
        <w:rPr>
          <w:rFonts w:ascii="Times New Roman" w:hAnsi="Times New Roman"/>
          <w:noProof/>
        </w:rPr>
        <w:t xml:space="preserve">Shao, Y., &amp; Lunetta, R.S. (2011). Sub-Pixel Mapping of Tree Canopy, Impervious Surfaces, and Cropland in the Laurentian Great Lakes Basin Using MODIS Time-Series Data. </w:t>
      </w:r>
      <w:r w:rsidRPr="00344749">
        <w:rPr>
          <w:rFonts w:ascii="Times New Roman" w:hAnsi="Times New Roman"/>
          <w:i/>
          <w:noProof/>
        </w:rPr>
        <w:t>IEEE Journal of Selected Topics in Applied Earth Observations and Remote Sensing, 4</w:t>
      </w:r>
      <w:r w:rsidRPr="00344749">
        <w:rPr>
          <w:rFonts w:ascii="Times New Roman" w:hAnsi="Times New Roman"/>
          <w:noProof/>
        </w:rPr>
        <w:t>, 336-347</w:t>
      </w:r>
      <w:bookmarkEnd w:id="191"/>
    </w:p>
    <w:p w:rsidR="00344749" w:rsidRPr="00344749" w:rsidRDefault="00344749" w:rsidP="00344749">
      <w:pPr>
        <w:spacing w:before="240" w:line="240" w:lineRule="auto"/>
        <w:ind w:firstLine="0"/>
        <w:rPr>
          <w:rFonts w:ascii="Times New Roman" w:hAnsi="Times New Roman"/>
          <w:noProof/>
        </w:rPr>
      </w:pPr>
      <w:bookmarkStart w:id="192" w:name="_ENREF_105"/>
      <w:r w:rsidRPr="00344749">
        <w:rPr>
          <w:rFonts w:ascii="Times New Roman" w:hAnsi="Times New Roman"/>
          <w:noProof/>
        </w:rPr>
        <w:t xml:space="preserve">Sharitz, R.R., Boring, L.R., Van Lear, D.H., &amp; Pinder Iii, J.E. (1992). Integrating ecological concepts with natural resource management of southern forests. </w:t>
      </w:r>
      <w:r w:rsidRPr="00344749">
        <w:rPr>
          <w:rFonts w:ascii="Times New Roman" w:hAnsi="Times New Roman"/>
          <w:i/>
          <w:noProof/>
        </w:rPr>
        <w:t>Ecological Applications</w:t>
      </w:r>
      <w:r w:rsidRPr="00344749">
        <w:rPr>
          <w:rFonts w:ascii="Times New Roman" w:hAnsi="Times New Roman"/>
          <w:noProof/>
        </w:rPr>
        <w:t>, 226-237</w:t>
      </w:r>
      <w:bookmarkEnd w:id="192"/>
    </w:p>
    <w:p w:rsidR="00344749" w:rsidRPr="00344749" w:rsidRDefault="00344749" w:rsidP="00344749">
      <w:pPr>
        <w:spacing w:before="240" w:line="240" w:lineRule="auto"/>
        <w:ind w:firstLine="0"/>
        <w:rPr>
          <w:rFonts w:ascii="Times New Roman" w:hAnsi="Times New Roman"/>
          <w:noProof/>
        </w:rPr>
      </w:pPr>
      <w:bookmarkStart w:id="193" w:name="_ENREF_106"/>
      <w:r w:rsidRPr="00344749">
        <w:rPr>
          <w:rFonts w:ascii="Times New Roman" w:hAnsi="Times New Roman"/>
          <w:noProof/>
        </w:rPr>
        <w:t xml:space="preserve">Skole, D., &amp; Compton, T. (1993). Tropical Deforestation and Habitat Fragmentation in the Amazon: Satellite Data from 1978 to 1988. </w:t>
      </w:r>
      <w:r w:rsidRPr="00344749">
        <w:rPr>
          <w:rFonts w:ascii="Times New Roman" w:hAnsi="Times New Roman"/>
          <w:i/>
          <w:noProof/>
        </w:rPr>
        <w:t>Science, 260</w:t>
      </w:r>
      <w:r w:rsidRPr="00344749">
        <w:rPr>
          <w:rFonts w:ascii="Times New Roman" w:hAnsi="Times New Roman"/>
          <w:noProof/>
        </w:rPr>
        <w:t>, 1905-1910</w:t>
      </w:r>
      <w:bookmarkEnd w:id="193"/>
    </w:p>
    <w:p w:rsidR="00344749" w:rsidRPr="00344749" w:rsidRDefault="00344749" w:rsidP="00344749">
      <w:pPr>
        <w:spacing w:before="240" w:line="240" w:lineRule="auto"/>
        <w:ind w:firstLine="0"/>
        <w:rPr>
          <w:rFonts w:ascii="Times New Roman" w:hAnsi="Times New Roman"/>
          <w:noProof/>
        </w:rPr>
      </w:pPr>
      <w:bookmarkStart w:id="194" w:name="_ENREF_107"/>
      <w:r w:rsidRPr="00344749">
        <w:rPr>
          <w:rFonts w:ascii="Times New Roman" w:hAnsi="Times New Roman"/>
          <w:noProof/>
        </w:rPr>
        <w:t xml:space="preserve">Sleeter, B.M., Sohl, T.L., Loveland, T.R., Auch, R.F., Acevedo, W., Drummond, M.A., Sayler, K.L., &amp; Stehman, S.V. (2013). Land-cover change in the conterminous United States from 1973 to 2000. </w:t>
      </w:r>
      <w:r w:rsidRPr="00344749">
        <w:rPr>
          <w:rFonts w:ascii="Times New Roman" w:hAnsi="Times New Roman"/>
          <w:i/>
          <w:noProof/>
        </w:rPr>
        <w:t>Global Environmental Change, 23</w:t>
      </w:r>
      <w:r w:rsidRPr="00344749">
        <w:rPr>
          <w:rFonts w:ascii="Times New Roman" w:hAnsi="Times New Roman"/>
          <w:noProof/>
        </w:rPr>
        <w:t>, 733-748</w:t>
      </w:r>
      <w:bookmarkEnd w:id="194"/>
    </w:p>
    <w:p w:rsidR="00344749" w:rsidRPr="00344749" w:rsidRDefault="00344749" w:rsidP="00344749">
      <w:pPr>
        <w:spacing w:before="240" w:line="240" w:lineRule="auto"/>
        <w:ind w:firstLine="0"/>
        <w:rPr>
          <w:rFonts w:ascii="Times New Roman" w:hAnsi="Times New Roman"/>
          <w:noProof/>
        </w:rPr>
      </w:pPr>
      <w:bookmarkStart w:id="195" w:name="_ENREF_108"/>
      <w:r w:rsidRPr="00344749">
        <w:rPr>
          <w:rFonts w:ascii="Times New Roman" w:hAnsi="Times New Roman"/>
          <w:noProof/>
        </w:rPr>
        <w:t xml:space="preserve">Small, C. (2001). Estimation of urban vegetation abundance by spectral mixture analysis. </w:t>
      </w:r>
      <w:r w:rsidRPr="00344749">
        <w:rPr>
          <w:rFonts w:ascii="Times New Roman" w:hAnsi="Times New Roman"/>
          <w:i/>
          <w:noProof/>
        </w:rPr>
        <w:t>International Journal of Remote Sensing, 22</w:t>
      </w:r>
      <w:r w:rsidRPr="00344749">
        <w:rPr>
          <w:rFonts w:ascii="Times New Roman" w:hAnsi="Times New Roman"/>
          <w:noProof/>
        </w:rPr>
        <w:t>, 1305-1334</w:t>
      </w:r>
      <w:bookmarkEnd w:id="195"/>
    </w:p>
    <w:p w:rsidR="00344749" w:rsidRPr="00344749" w:rsidRDefault="00344749" w:rsidP="00344749">
      <w:pPr>
        <w:spacing w:before="240" w:line="240" w:lineRule="auto"/>
        <w:ind w:firstLine="0"/>
        <w:rPr>
          <w:rFonts w:ascii="Times New Roman" w:hAnsi="Times New Roman"/>
          <w:noProof/>
        </w:rPr>
      </w:pPr>
      <w:bookmarkStart w:id="196" w:name="_ENREF_109"/>
      <w:r w:rsidRPr="00344749">
        <w:rPr>
          <w:rFonts w:ascii="Times New Roman" w:hAnsi="Times New Roman"/>
          <w:noProof/>
        </w:rPr>
        <w:t xml:space="preserve">Smith, J.H., Stehman, S.V., Wickham, J.D., &amp; Yang, L.M. (2003). Effects of landscape characteristics on land-cover class accuracy. </w:t>
      </w:r>
      <w:r w:rsidRPr="00344749">
        <w:rPr>
          <w:rFonts w:ascii="Times New Roman" w:hAnsi="Times New Roman"/>
          <w:i/>
          <w:noProof/>
        </w:rPr>
        <w:t>Remote Sensing of Environment, 84</w:t>
      </w:r>
      <w:r w:rsidRPr="00344749">
        <w:rPr>
          <w:rFonts w:ascii="Times New Roman" w:hAnsi="Times New Roman"/>
          <w:noProof/>
        </w:rPr>
        <w:t>, 342-349</w:t>
      </w:r>
      <w:bookmarkEnd w:id="196"/>
    </w:p>
    <w:p w:rsidR="00344749" w:rsidRPr="00344749" w:rsidRDefault="00344749" w:rsidP="00344749">
      <w:pPr>
        <w:spacing w:before="240" w:line="240" w:lineRule="auto"/>
        <w:ind w:firstLine="0"/>
        <w:rPr>
          <w:rFonts w:ascii="Times New Roman" w:hAnsi="Times New Roman"/>
          <w:noProof/>
        </w:rPr>
      </w:pPr>
      <w:bookmarkStart w:id="197" w:name="_ENREF_110"/>
      <w:r w:rsidRPr="00344749">
        <w:rPr>
          <w:rFonts w:ascii="Times New Roman" w:hAnsi="Times New Roman"/>
          <w:noProof/>
        </w:rPr>
        <w:t xml:space="preserve">Smith, J.H., Wickham, J.D., Stehman, S.V., &amp; Yang, L. (2002). Impacts of Patch Size and Land-Cover Heterogeneity on Thematic Image Classification Accuracy. </w:t>
      </w:r>
      <w:r w:rsidRPr="00344749">
        <w:rPr>
          <w:rFonts w:ascii="Times New Roman" w:hAnsi="Times New Roman"/>
          <w:i/>
          <w:noProof/>
        </w:rPr>
        <w:t>Photogrammetric Engineering &amp; Remote Sensing, 68</w:t>
      </w:r>
      <w:r w:rsidRPr="00344749">
        <w:rPr>
          <w:rFonts w:ascii="Times New Roman" w:hAnsi="Times New Roman"/>
          <w:noProof/>
        </w:rPr>
        <w:t>, 65-70</w:t>
      </w:r>
      <w:bookmarkEnd w:id="197"/>
    </w:p>
    <w:p w:rsidR="00344749" w:rsidRPr="00344749" w:rsidRDefault="00344749" w:rsidP="00344749">
      <w:pPr>
        <w:spacing w:before="240" w:line="240" w:lineRule="auto"/>
        <w:ind w:firstLine="0"/>
        <w:rPr>
          <w:rFonts w:ascii="Times New Roman" w:hAnsi="Times New Roman"/>
          <w:noProof/>
        </w:rPr>
      </w:pPr>
      <w:bookmarkStart w:id="198" w:name="_ENREF_111"/>
      <w:r w:rsidRPr="00344749">
        <w:rPr>
          <w:rFonts w:ascii="Times New Roman" w:hAnsi="Times New Roman"/>
          <w:noProof/>
        </w:rPr>
        <w:t xml:space="preserve">Song, C. (2005). Spectral mixture analysis for subpixel vegetation fractions in the urban environment: How to incorporate endmember variability? </w:t>
      </w:r>
      <w:r w:rsidRPr="00344749">
        <w:rPr>
          <w:rFonts w:ascii="Times New Roman" w:hAnsi="Times New Roman"/>
          <w:i/>
          <w:noProof/>
        </w:rPr>
        <w:t>Remote Sensing of Environment, 95</w:t>
      </w:r>
      <w:r w:rsidRPr="00344749">
        <w:rPr>
          <w:rFonts w:ascii="Times New Roman" w:hAnsi="Times New Roman"/>
          <w:noProof/>
        </w:rPr>
        <w:t>, 248-263</w:t>
      </w:r>
      <w:bookmarkEnd w:id="198"/>
    </w:p>
    <w:p w:rsidR="00344749" w:rsidRPr="00344749" w:rsidRDefault="00344749" w:rsidP="00344749">
      <w:pPr>
        <w:spacing w:before="240" w:line="240" w:lineRule="auto"/>
        <w:ind w:firstLine="0"/>
        <w:rPr>
          <w:rFonts w:ascii="Times New Roman" w:hAnsi="Times New Roman"/>
          <w:noProof/>
        </w:rPr>
      </w:pPr>
      <w:bookmarkStart w:id="199" w:name="_ENREF_112"/>
      <w:r w:rsidRPr="00344749">
        <w:rPr>
          <w:rFonts w:ascii="Times New Roman" w:hAnsi="Times New Roman"/>
          <w:noProof/>
        </w:rPr>
        <w:lastRenderedPageBreak/>
        <w:t xml:space="preserve">Stefanov, W.L., Ramsey, M.S., &amp; Christensen, P.R. (2001). Monitoring urban land cover change: An expert system approach to land cover classification of semiarid to arid urban centers. </w:t>
      </w:r>
      <w:r w:rsidRPr="00344749">
        <w:rPr>
          <w:rFonts w:ascii="Times New Roman" w:hAnsi="Times New Roman"/>
          <w:i/>
          <w:noProof/>
        </w:rPr>
        <w:t>Remote Sensing of Environment, 77</w:t>
      </w:r>
      <w:r w:rsidRPr="00344749">
        <w:rPr>
          <w:rFonts w:ascii="Times New Roman" w:hAnsi="Times New Roman"/>
          <w:noProof/>
        </w:rPr>
        <w:t>, 173-185</w:t>
      </w:r>
      <w:bookmarkEnd w:id="199"/>
    </w:p>
    <w:p w:rsidR="00344749" w:rsidRPr="00344749" w:rsidRDefault="00344749" w:rsidP="00344749">
      <w:pPr>
        <w:spacing w:before="240" w:line="240" w:lineRule="auto"/>
        <w:ind w:firstLine="0"/>
        <w:rPr>
          <w:rFonts w:ascii="Times New Roman" w:hAnsi="Times New Roman"/>
          <w:noProof/>
        </w:rPr>
      </w:pPr>
      <w:bookmarkStart w:id="200" w:name="_ENREF_113"/>
      <w:r w:rsidRPr="00344749">
        <w:rPr>
          <w:rFonts w:ascii="Times New Roman" w:hAnsi="Times New Roman"/>
          <w:noProof/>
        </w:rPr>
        <w:t xml:space="preserve">Sterling, S.M., Ducharne, A., &amp; Polcher, J. (2012). The impact of global land-cover change on the terrestrial water cycle. </w:t>
      </w:r>
      <w:r w:rsidRPr="00344749">
        <w:rPr>
          <w:rFonts w:ascii="Times New Roman" w:hAnsi="Times New Roman"/>
          <w:i/>
          <w:noProof/>
        </w:rPr>
        <w:t>Nature Climate Change, 3</w:t>
      </w:r>
      <w:r w:rsidRPr="00344749">
        <w:rPr>
          <w:rFonts w:ascii="Times New Roman" w:hAnsi="Times New Roman"/>
          <w:noProof/>
        </w:rPr>
        <w:t>, 385-390</w:t>
      </w:r>
      <w:bookmarkEnd w:id="200"/>
    </w:p>
    <w:p w:rsidR="00344749" w:rsidRPr="00344749" w:rsidRDefault="00344749" w:rsidP="00344749">
      <w:pPr>
        <w:spacing w:before="240" w:line="240" w:lineRule="auto"/>
        <w:ind w:firstLine="0"/>
        <w:rPr>
          <w:rFonts w:ascii="Times New Roman" w:hAnsi="Times New Roman"/>
          <w:noProof/>
        </w:rPr>
      </w:pPr>
      <w:bookmarkStart w:id="201" w:name="_ENREF_114"/>
      <w:r w:rsidRPr="00344749">
        <w:rPr>
          <w:rFonts w:ascii="Times New Roman" w:hAnsi="Times New Roman"/>
          <w:noProof/>
        </w:rPr>
        <w:t xml:space="preserve">Strahler, A.H., Woodcock, C.E., &amp; Smith, J.A. (1986). On the Nature of Models in Remote Sensing. </w:t>
      </w:r>
      <w:r w:rsidRPr="00344749">
        <w:rPr>
          <w:rFonts w:ascii="Times New Roman" w:hAnsi="Times New Roman"/>
          <w:i/>
          <w:noProof/>
        </w:rPr>
        <w:t>Remote Sensing of Environment, 20</w:t>
      </w:r>
      <w:r w:rsidRPr="00344749">
        <w:rPr>
          <w:rFonts w:ascii="Times New Roman" w:hAnsi="Times New Roman"/>
          <w:noProof/>
        </w:rPr>
        <w:t>, 121-139</w:t>
      </w:r>
      <w:bookmarkEnd w:id="201"/>
    </w:p>
    <w:p w:rsidR="00344749" w:rsidRPr="00344749" w:rsidRDefault="00344749" w:rsidP="00344749">
      <w:pPr>
        <w:spacing w:before="240" w:line="240" w:lineRule="auto"/>
        <w:ind w:firstLine="0"/>
        <w:rPr>
          <w:rFonts w:ascii="Times New Roman" w:hAnsi="Times New Roman"/>
          <w:noProof/>
        </w:rPr>
      </w:pPr>
      <w:bookmarkStart w:id="202" w:name="_ENREF_115"/>
      <w:r w:rsidRPr="00344749">
        <w:rPr>
          <w:rFonts w:ascii="Times New Roman" w:hAnsi="Times New Roman"/>
          <w:noProof/>
        </w:rPr>
        <w:t xml:space="preserve">Taylor, A.R., Hart, T., &amp; Chen, H.Y.H. (2013). Tree community structural development in young boreal forests: A comparison of fire and harvesting disturbance. </w:t>
      </w:r>
      <w:r w:rsidRPr="00344749">
        <w:rPr>
          <w:rFonts w:ascii="Times New Roman" w:hAnsi="Times New Roman"/>
          <w:i/>
          <w:noProof/>
        </w:rPr>
        <w:t>Forest Ecology and Management, 310</w:t>
      </w:r>
      <w:r w:rsidRPr="00344749">
        <w:rPr>
          <w:rFonts w:ascii="Times New Roman" w:hAnsi="Times New Roman"/>
          <w:noProof/>
        </w:rPr>
        <w:t>, 19-26</w:t>
      </w:r>
      <w:bookmarkEnd w:id="202"/>
    </w:p>
    <w:p w:rsidR="00344749" w:rsidRPr="00344749" w:rsidRDefault="00344749" w:rsidP="00344749">
      <w:pPr>
        <w:spacing w:before="240" w:line="240" w:lineRule="auto"/>
        <w:ind w:firstLine="0"/>
        <w:rPr>
          <w:rFonts w:ascii="Times New Roman" w:hAnsi="Times New Roman"/>
          <w:noProof/>
        </w:rPr>
      </w:pPr>
      <w:bookmarkStart w:id="203" w:name="_ENREF_116"/>
      <w:r w:rsidRPr="00344749">
        <w:rPr>
          <w:rFonts w:ascii="Times New Roman" w:hAnsi="Times New Roman"/>
          <w:noProof/>
        </w:rPr>
        <w:t xml:space="preserve">Thomas, N.E., Huang, C., Goward, S.N., Powell, S., Rishmawi, K., Schleeweis, K., &amp; Hinds, A. (2011). Validation of North American Forest Disturbance dynamics derived from Landsat time series stacks. </w:t>
      </w:r>
      <w:r w:rsidRPr="00344749">
        <w:rPr>
          <w:rFonts w:ascii="Times New Roman" w:hAnsi="Times New Roman"/>
          <w:i/>
          <w:noProof/>
        </w:rPr>
        <w:t>Remote Sensing of Environment, 115</w:t>
      </w:r>
      <w:r w:rsidRPr="00344749">
        <w:rPr>
          <w:rFonts w:ascii="Times New Roman" w:hAnsi="Times New Roman"/>
          <w:noProof/>
        </w:rPr>
        <w:t>, 19-32</w:t>
      </w:r>
      <w:bookmarkEnd w:id="203"/>
    </w:p>
    <w:p w:rsidR="00344749" w:rsidRPr="00344749" w:rsidRDefault="00344749" w:rsidP="00344749">
      <w:pPr>
        <w:spacing w:before="240" w:line="240" w:lineRule="auto"/>
        <w:ind w:firstLine="0"/>
        <w:rPr>
          <w:rFonts w:ascii="Times New Roman" w:hAnsi="Times New Roman"/>
          <w:noProof/>
        </w:rPr>
      </w:pPr>
      <w:bookmarkStart w:id="204" w:name="_ENREF_117"/>
      <w:r w:rsidRPr="00344749">
        <w:rPr>
          <w:rFonts w:ascii="Times New Roman" w:hAnsi="Times New Roman"/>
          <w:noProof/>
        </w:rPr>
        <w:t xml:space="preserve">Thomlinson, J.R., Bolstad, P.V., &amp; Cohen, W.B. (1999). Coordinating methodologies for scaling landcover classifications from site-specific to global: Steps toward validating global map products. </w:t>
      </w:r>
      <w:r w:rsidRPr="00344749">
        <w:rPr>
          <w:rFonts w:ascii="Times New Roman" w:hAnsi="Times New Roman"/>
          <w:i/>
          <w:noProof/>
        </w:rPr>
        <w:t>Remote Sensing of Environment, 70</w:t>
      </w:r>
      <w:r w:rsidRPr="00344749">
        <w:rPr>
          <w:rFonts w:ascii="Times New Roman" w:hAnsi="Times New Roman"/>
          <w:noProof/>
        </w:rPr>
        <w:t>, 16-28</w:t>
      </w:r>
      <w:bookmarkEnd w:id="204"/>
    </w:p>
    <w:p w:rsidR="00344749" w:rsidRPr="00344749" w:rsidRDefault="00344749" w:rsidP="00344749">
      <w:pPr>
        <w:spacing w:before="240" w:line="240" w:lineRule="auto"/>
        <w:ind w:firstLine="0"/>
        <w:rPr>
          <w:rFonts w:ascii="Times New Roman" w:hAnsi="Times New Roman"/>
          <w:noProof/>
        </w:rPr>
      </w:pPr>
      <w:bookmarkStart w:id="205" w:name="_ENREF_118"/>
      <w:r w:rsidRPr="00344749">
        <w:rPr>
          <w:rFonts w:ascii="Times New Roman" w:hAnsi="Times New Roman"/>
          <w:noProof/>
        </w:rPr>
        <w:t xml:space="preserve">Townshend, J.R.G., &amp; Justice, C.O. (1988). Selecting the spatial resolution of satellite sensors required for global monitoring of land transformations. </w:t>
      </w:r>
      <w:r w:rsidRPr="00344749">
        <w:rPr>
          <w:rFonts w:ascii="Times New Roman" w:hAnsi="Times New Roman"/>
          <w:i/>
          <w:noProof/>
        </w:rPr>
        <w:t>International Journal of Remote Sensing, 9</w:t>
      </w:r>
      <w:r w:rsidRPr="00344749">
        <w:rPr>
          <w:rFonts w:ascii="Times New Roman" w:hAnsi="Times New Roman"/>
          <w:noProof/>
        </w:rPr>
        <w:t>, 187-236</w:t>
      </w:r>
      <w:bookmarkEnd w:id="205"/>
    </w:p>
    <w:p w:rsidR="00344749" w:rsidRPr="00344749" w:rsidRDefault="00344749" w:rsidP="00344749">
      <w:pPr>
        <w:spacing w:before="240" w:line="240" w:lineRule="auto"/>
        <w:ind w:firstLine="0"/>
        <w:rPr>
          <w:rFonts w:ascii="Times New Roman" w:hAnsi="Times New Roman"/>
          <w:noProof/>
        </w:rPr>
      </w:pPr>
      <w:bookmarkStart w:id="206" w:name="_ENREF_119"/>
      <w:r w:rsidRPr="00344749">
        <w:rPr>
          <w:rFonts w:ascii="Times New Roman" w:hAnsi="Times New Roman"/>
          <w:noProof/>
        </w:rPr>
        <w:t xml:space="preserve">Turner, B.L., Lambin, E.F., &amp; Reenberg, A. (2007). The emergence of land change science for global environmental change and sustainability. </w:t>
      </w:r>
      <w:r w:rsidRPr="00344749">
        <w:rPr>
          <w:rFonts w:ascii="Times New Roman" w:hAnsi="Times New Roman"/>
          <w:i/>
          <w:noProof/>
        </w:rPr>
        <w:t>Proceedings of the National Academy of Sciences, 104</w:t>
      </w:r>
      <w:r w:rsidRPr="00344749">
        <w:rPr>
          <w:rFonts w:ascii="Times New Roman" w:hAnsi="Times New Roman"/>
          <w:noProof/>
        </w:rPr>
        <w:t>, 20666-20671</w:t>
      </w:r>
      <w:bookmarkEnd w:id="206"/>
    </w:p>
    <w:p w:rsidR="00344749" w:rsidRPr="00344749" w:rsidRDefault="00344749" w:rsidP="00344749">
      <w:pPr>
        <w:spacing w:before="240" w:line="240" w:lineRule="auto"/>
        <w:ind w:firstLine="0"/>
        <w:rPr>
          <w:rFonts w:ascii="Times New Roman" w:hAnsi="Times New Roman"/>
          <w:noProof/>
        </w:rPr>
      </w:pPr>
      <w:bookmarkStart w:id="207" w:name="_ENREF_120"/>
      <w:r w:rsidRPr="00344749">
        <w:rPr>
          <w:rFonts w:ascii="Times New Roman" w:hAnsi="Times New Roman"/>
          <w:noProof/>
        </w:rPr>
        <w:t xml:space="preserve">Turner, M.G. (2010). Disturbance and landscape dynamics in a changing world. </w:t>
      </w:r>
      <w:r w:rsidRPr="00344749">
        <w:rPr>
          <w:rFonts w:ascii="Times New Roman" w:hAnsi="Times New Roman"/>
          <w:i/>
          <w:noProof/>
        </w:rPr>
        <w:t>Ecology, 91</w:t>
      </w:r>
      <w:r w:rsidRPr="00344749">
        <w:rPr>
          <w:rFonts w:ascii="Times New Roman" w:hAnsi="Times New Roman"/>
          <w:noProof/>
        </w:rPr>
        <w:t>, 2833-2849</w:t>
      </w:r>
      <w:bookmarkEnd w:id="207"/>
    </w:p>
    <w:p w:rsidR="00344749" w:rsidRPr="00344749" w:rsidRDefault="00344749" w:rsidP="00344749">
      <w:pPr>
        <w:spacing w:before="240" w:line="240" w:lineRule="auto"/>
        <w:ind w:firstLine="0"/>
        <w:rPr>
          <w:rFonts w:ascii="Times New Roman" w:hAnsi="Times New Roman"/>
          <w:noProof/>
        </w:rPr>
      </w:pPr>
      <w:bookmarkStart w:id="208" w:name="_ENREF_121"/>
      <w:r w:rsidRPr="00344749">
        <w:rPr>
          <w:rFonts w:ascii="Times New Roman" w:hAnsi="Times New Roman"/>
          <w:noProof/>
        </w:rPr>
        <w:t xml:space="preserve">Turner, M.G., &amp; Dale, V.H. (1998). Comparing large, infrequent disturbances: what have we learned? </w:t>
      </w:r>
      <w:r w:rsidRPr="00344749">
        <w:rPr>
          <w:rFonts w:ascii="Times New Roman" w:hAnsi="Times New Roman"/>
          <w:i/>
          <w:noProof/>
        </w:rPr>
        <w:t>Ecosystems, 1</w:t>
      </w:r>
      <w:r w:rsidRPr="00344749">
        <w:rPr>
          <w:rFonts w:ascii="Times New Roman" w:hAnsi="Times New Roman"/>
          <w:noProof/>
        </w:rPr>
        <w:t>, 493-496</w:t>
      </w:r>
      <w:bookmarkEnd w:id="208"/>
    </w:p>
    <w:p w:rsidR="00344749" w:rsidRPr="00344749" w:rsidRDefault="00344749" w:rsidP="00344749">
      <w:pPr>
        <w:spacing w:before="240" w:line="240" w:lineRule="auto"/>
        <w:ind w:firstLine="0"/>
        <w:rPr>
          <w:rFonts w:ascii="Times New Roman" w:hAnsi="Times New Roman"/>
          <w:noProof/>
        </w:rPr>
      </w:pPr>
      <w:bookmarkStart w:id="209" w:name="_ENREF_122"/>
      <w:r w:rsidRPr="00344749">
        <w:rPr>
          <w:rFonts w:ascii="Times New Roman" w:hAnsi="Times New Roman"/>
          <w:noProof/>
        </w:rPr>
        <w:t xml:space="preserve">Turner, M.G., O'Neill, R.V., Gardner, R.H., &amp; Milne, B.T. (1989). Effects of changing spatial scale on the analysis of landscape pattern. </w:t>
      </w:r>
      <w:r w:rsidRPr="00344749">
        <w:rPr>
          <w:rFonts w:ascii="Times New Roman" w:hAnsi="Times New Roman"/>
          <w:i/>
          <w:noProof/>
        </w:rPr>
        <w:t>Landscape Ecology, 3</w:t>
      </w:r>
      <w:r w:rsidRPr="00344749">
        <w:rPr>
          <w:rFonts w:ascii="Times New Roman" w:hAnsi="Times New Roman"/>
          <w:noProof/>
        </w:rPr>
        <w:t>, 153-162</w:t>
      </w:r>
      <w:bookmarkEnd w:id="209"/>
    </w:p>
    <w:p w:rsidR="00344749" w:rsidRPr="00344749" w:rsidRDefault="00344749" w:rsidP="00344749">
      <w:pPr>
        <w:spacing w:before="240" w:line="240" w:lineRule="auto"/>
        <w:ind w:firstLine="0"/>
        <w:rPr>
          <w:rFonts w:ascii="Times New Roman" w:hAnsi="Times New Roman"/>
          <w:noProof/>
        </w:rPr>
      </w:pPr>
      <w:bookmarkStart w:id="210" w:name="_ENREF_123"/>
      <w:r w:rsidRPr="00344749">
        <w:rPr>
          <w:rFonts w:ascii="Times New Roman" w:hAnsi="Times New Roman"/>
          <w:noProof/>
        </w:rPr>
        <w:t xml:space="preserve">U.S. Department of Agriculture (2010). National Agriculture Imagery Program (NAIP) Information Sheet. In </w:t>
      </w:r>
      <w:bookmarkEnd w:id="210"/>
    </w:p>
    <w:p w:rsidR="00344749" w:rsidRPr="00344749" w:rsidRDefault="00344749" w:rsidP="00344749">
      <w:pPr>
        <w:spacing w:before="240" w:line="240" w:lineRule="auto"/>
        <w:ind w:firstLine="0"/>
        <w:rPr>
          <w:rFonts w:ascii="Times New Roman" w:hAnsi="Times New Roman"/>
          <w:noProof/>
        </w:rPr>
      </w:pPr>
      <w:bookmarkStart w:id="211" w:name="_ENREF_124"/>
      <w:r w:rsidRPr="00344749">
        <w:rPr>
          <w:rFonts w:ascii="Times New Roman" w:hAnsi="Times New Roman"/>
          <w:noProof/>
        </w:rPr>
        <w:t xml:space="preserve">US Census Bureau (2013). TIGER/Line® Shapefiles. In </w:t>
      </w:r>
      <w:bookmarkEnd w:id="211"/>
    </w:p>
    <w:p w:rsidR="00344749" w:rsidRPr="00344749" w:rsidRDefault="00344749" w:rsidP="00344749">
      <w:pPr>
        <w:spacing w:before="240" w:line="240" w:lineRule="auto"/>
        <w:ind w:firstLine="0"/>
        <w:rPr>
          <w:rFonts w:ascii="Times New Roman" w:hAnsi="Times New Roman"/>
          <w:noProof/>
        </w:rPr>
      </w:pPr>
      <w:bookmarkStart w:id="212" w:name="_ENREF_125"/>
      <w:r w:rsidRPr="00344749">
        <w:rPr>
          <w:rFonts w:ascii="Times New Roman" w:hAnsi="Times New Roman"/>
          <w:noProof/>
        </w:rPr>
        <w:t>US Department of Agriculture Forest Service (2013a). The Forest Inventory and Analysis Database: Database Description and Users Manual Version 5.1.6 for Phase 2. In. US Department of Agriculture Forest Service</w:t>
      </w:r>
      <w:bookmarkEnd w:id="212"/>
    </w:p>
    <w:p w:rsidR="00344749" w:rsidRPr="00344749" w:rsidRDefault="00344749" w:rsidP="00344749">
      <w:pPr>
        <w:spacing w:before="240" w:line="240" w:lineRule="auto"/>
        <w:ind w:firstLine="0"/>
        <w:rPr>
          <w:rFonts w:ascii="Times New Roman" w:hAnsi="Times New Roman"/>
          <w:noProof/>
        </w:rPr>
      </w:pPr>
      <w:bookmarkStart w:id="213" w:name="_ENREF_126"/>
      <w:r w:rsidRPr="00344749">
        <w:rPr>
          <w:rFonts w:ascii="Times New Roman" w:hAnsi="Times New Roman"/>
          <w:noProof/>
        </w:rPr>
        <w:lastRenderedPageBreak/>
        <w:t xml:space="preserve">US Department of Agriculture Forest Service (2013b). Insect and Disease Detection Survey Data Explorer. In </w:t>
      </w:r>
      <w:bookmarkEnd w:id="213"/>
    </w:p>
    <w:p w:rsidR="00344749" w:rsidRPr="00344749" w:rsidRDefault="00344749" w:rsidP="00344749">
      <w:pPr>
        <w:spacing w:before="240" w:line="240" w:lineRule="auto"/>
        <w:ind w:firstLine="0"/>
        <w:rPr>
          <w:rFonts w:ascii="Times New Roman" w:hAnsi="Times New Roman"/>
          <w:noProof/>
        </w:rPr>
      </w:pPr>
      <w:bookmarkStart w:id="214" w:name="_ENREF_127"/>
      <w:r w:rsidRPr="00344749">
        <w:rPr>
          <w:rFonts w:ascii="Times New Roman" w:hAnsi="Times New Roman"/>
          <w:noProof/>
        </w:rPr>
        <w:t xml:space="preserve">van Oort, P.A.J., Bregt, A.K., de Bruin, S., de Wit, A.J.W., &amp; Stein, A. (2004). Spatial variability in classification accuracy of agricultural crops in the Dutch national land-cover database. </w:t>
      </w:r>
      <w:r w:rsidRPr="00344749">
        <w:rPr>
          <w:rFonts w:ascii="Times New Roman" w:hAnsi="Times New Roman"/>
          <w:i/>
          <w:noProof/>
        </w:rPr>
        <w:t>International Journal of Geographical Information Science, 18</w:t>
      </w:r>
      <w:r w:rsidRPr="00344749">
        <w:rPr>
          <w:rFonts w:ascii="Times New Roman" w:hAnsi="Times New Roman"/>
          <w:noProof/>
        </w:rPr>
        <w:t>, 611-626</w:t>
      </w:r>
      <w:bookmarkEnd w:id="214"/>
    </w:p>
    <w:p w:rsidR="00344749" w:rsidRPr="00344749" w:rsidRDefault="00344749" w:rsidP="00344749">
      <w:pPr>
        <w:spacing w:before="240" w:line="240" w:lineRule="auto"/>
        <w:ind w:firstLine="0"/>
        <w:rPr>
          <w:rFonts w:ascii="Times New Roman" w:hAnsi="Times New Roman"/>
          <w:noProof/>
        </w:rPr>
      </w:pPr>
      <w:bookmarkStart w:id="215" w:name="_ENREF_128"/>
      <w:r w:rsidRPr="00344749">
        <w:rPr>
          <w:rFonts w:ascii="Times New Roman" w:hAnsi="Times New Roman"/>
          <w:noProof/>
        </w:rPr>
        <w:t xml:space="preserve">Vogelmann, J.E., Tolk, B., &amp; Zhu, Z. (2009). Monitoring forest changes in the southwestern United States using multitemporal Landsat data. </w:t>
      </w:r>
      <w:r w:rsidRPr="00344749">
        <w:rPr>
          <w:rFonts w:ascii="Times New Roman" w:hAnsi="Times New Roman"/>
          <w:i/>
          <w:noProof/>
        </w:rPr>
        <w:t>Remote Sensing of Environment, 113</w:t>
      </w:r>
      <w:r w:rsidRPr="00344749">
        <w:rPr>
          <w:rFonts w:ascii="Times New Roman" w:hAnsi="Times New Roman"/>
          <w:noProof/>
        </w:rPr>
        <w:t>, 1739-1748</w:t>
      </w:r>
      <w:bookmarkEnd w:id="215"/>
    </w:p>
    <w:p w:rsidR="00344749" w:rsidRPr="00344749" w:rsidRDefault="00344749" w:rsidP="00344749">
      <w:pPr>
        <w:spacing w:before="240" w:line="240" w:lineRule="auto"/>
        <w:ind w:firstLine="0"/>
        <w:rPr>
          <w:rFonts w:ascii="Times New Roman" w:hAnsi="Times New Roman"/>
          <w:noProof/>
        </w:rPr>
      </w:pPr>
      <w:bookmarkStart w:id="216" w:name="_ENREF_129"/>
      <w:r w:rsidRPr="00344749">
        <w:rPr>
          <w:rFonts w:ascii="Times New Roman" w:hAnsi="Times New Roman"/>
          <w:noProof/>
        </w:rPr>
        <w:t xml:space="preserve">Walker, J.J., de Beurs, K.M., Wynne, R.H., &amp; Gao, F. (2012). Evaluation of Landsat and MODIS data fusion products for analysis of dryland forest phenology. </w:t>
      </w:r>
      <w:r w:rsidRPr="00344749">
        <w:rPr>
          <w:rFonts w:ascii="Times New Roman" w:hAnsi="Times New Roman"/>
          <w:i/>
          <w:noProof/>
        </w:rPr>
        <w:t>Remote Sensing of Environment, 117</w:t>
      </w:r>
      <w:r w:rsidRPr="00344749">
        <w:rPr>
          <w:rFonts w:ascii="Times New Roman" w:hAnsi="Times New Roman"/>
          <w:noProof/>
        </w:rPr>
        <w:t>, 381-393</w:t>
      </w:r>
      <w:bookmarkEnd w:id="216"/>
    </w:p>
    <w:p w:rsidR="00344749" w:rsidRPr="00344749" w:rsidRDefault="00344749" w:rsidP="00344749">
      <w:pPr>
        <w:spacing w:before="240" w:line="240" w:lineRule="auto"/>
        <w:ind w:firstLine="0"/>
        <w:rPr>
          <w:rFonts w:ascii="Times New Roman" w:hAnsi="Times New Roman"/>
          <w:noProof/>
        </w:rPr>
      </w:pPr>
      <w:bookmarkStart w:id="217" w:name="_ENREF_130"/>
      <w:r w:rsidRPr="00344749">
        <w:rPr>
          <w:rFonts w:ascii="Times New Roman" w:hAnsi="Times New Roman"/>
          <w:noProof/>
        </w:rPr>
        <w:t xml:space="preserve">Walsh, S.J., Evans, T.P., Welsh, W.F., Entwisle, B., &amp; Rindfuss, R.R. (1999). Scale-Dependent Relationships between Population and Environment in Northeastern Thailand. </w:t>
      </w:r>
      <w:r w:rsidRPr="00344749">
        <w:rPr>
          <w:rFonts w:ascii="Times New Roman" w:hAnsi="Times New Roman"/>
          <w:i/>
          <w:noProof/>
        </w:rPr>
        <w:t>Photogrammetric Engineering &amp; Remote Sensing, 65</w:t>
      </w:r>
      <w:r w:rsidRPr="00344749">
        <w:rPr>
          <w:rFonts w:ascii="Times New Roman" w:hAnsi="Times New Roman"/>
          <w:noProof/>
        </w:rPr>
        <w:t>, 97-105</w:t>
      </w:r>
      <w:bookmarkEnd w:id="217"/>
    </w:p>
    <w:p w:rsidR="00344749" w:rsidRPr="00344749" w:rsidRDefault="00344749" w:rsidP="00344749">
      <w:pPr>
        <w:spacing w:before="240" w:line="240" w:lineRule="auto"/>
        <w:ind w:firstLine="0"/>
        <w:rPr>
          <w:rFonts w:ascii="Times New Roman" w:hAnsi="Times New Roman"/>
          <w:noProof/>
        </w:rPr>
      </w:pPr>
      <w:bookmarkStart w:id="218" w:name="_ENREF_131"/>
      <w:r w:rsidRPr="00344749">
        <w:rPr>
          <w:rFonts w:ascii="Times New Roman" w:hAnsi="Times New Roman"/>
          <w:noProof/>
        </w:rPr>
        <w:t xml:space="preserve">Wang, F. (1990). Fuzzy Supervised Classification of Remote Sensing Images. </w:t>
      </w:r>
      <w:r w:rsidRPr="00344749">
        <w:rPr>
          <w:rFonts w:ascii="Times New Roman" w:hAnsi="Times New Roman"/>
          <w:i/>
          <w:noProof/>
        </w:rPr>
        <w:t>IEEE Transactions on Geoscience and Remote Sensing, 28</w:t>
      </w:r>
      <w:r w:rsidRPr="00344749">
        <w:rPr>
          <w:rFonts w:ascii="Times New Roman" w:hAnsi="Times New Roman"/>
          <w:noProof/>
        </w:rPr>
        <w:t>, 194-201</w:t>
      </w:r>
      <w:bookmarkEnd w:id="218"/>
    </w:p>
    <w:p w:rsidR="00344749" w:rsidRPr="00344749" w:rsidRDefault="00344749" w:rsidP="00344749">
      <w:pPr>
        <w:spacing w:before="240" w:line="240" w:lineRule="auto"/>
        <w:ind w:firstLine="0"/>
        <w:rPr>
          <w:rFonts w:ascii="Times New Roman" w:hAnsi="Times New Roman"/>
          <w:noProof/>
        </w:rPr>
      </w:pPr>
      <w:bookmarkStart w:id="219" w:name="_ENREF_132"/>
      <w:r w:rsidRPr="00344749">
        <w:rPr>
          <w:rFonts w:ascii="Times New Roman" w:hAnsi="Times New Roman"/>
          <w:noProof/>
        </w:rPr>
        <w:t xml:space="preserve">Weng, Q. (2012). Remote sensing of impervious surfaces in the urban areas: Requirements, methods, and trends. </w:t>
      </w:r>
      <w:r w:rsidRPr="00344749">
        <w:rPr>
          <w:rFonts w:ascii="Times New Roman" w:hAnsi="Times New Roman"/>
          <w:i/>
          <w:noProof/>
        </w:rPr>
        <w:t>Remote Sensing of Environment, 117</w:t>
      </w:r>
      <w:r w:rsidRPr="00344749">
        <w:rPr>
          <w:rFonts w:ascii="Times New Roman" w:hAnsi="Times New Roman"/>
          <w:noProof/>
        </w:rPr>
        <w:t>, 34-49</w:t>
      </w:r>
      <w:bookmarkEnd w:id="219"/>
    </w:p>
    <w:p w:rsidR="00344749" w:rsidRPr="00344749" w:rsidRDefault="00344749" w:rsidP="00344749">
      <w:pPr>
        <w:spacing w:before="240" w:line="240" w:lineRule="auto"/>
        <w:ind w:firstLine="0"/>
        <w:rPr>
          <w:rFonts w:ascii="Times New Roman" w:hAnsi="Times New Roman"/>
          <w:noProof/>
        </w:rPr>
      </w:pPr>
      <w:bookmarkStart w:id="220" w:name="_ENREF_133"/>
      <w:r w:rsidRPr="00344749">
        <w:rPr>
          <w:rFonts w:ascii="Times New Roman" w:hAnsi="Times New Roman"/>
          <w:noProof/>
        </w:rPr>
        <w:t xml:space="preserve">Weng, Q., Hu, X., &amp; Liu, H. (2009). Estimating impervious surfaces using linear spectral mixture analysis with multitemporal ASTER images. </w:t>
      </w:r>
      <w:r w:rsidRPr="00344749">
        <w:rPr>
          <w:rFonts w:ascii="Times New Roman" w:hAnsi="Times New Roman"/>
          <w:i/>
          <w:noProof/>
        </w:rPr>
        <w:t>International Journal of Remote Sensing, 30</w:t>
      </w:r>
      <w:r w:rsidRPr="00344749">
        <w:rPr>
          <w:rFonts w:ascii="Times New Roman" w:hAnsi="Times New Roman"/>
          <w:noProof/>
        </w:rPr>
        <w:t>, 4807-4830</w:t>
      </w:r>
      <w:bookmarkEnd w:id="220"/>
    </w:p>
    <w:p w:rsidR="00344749" w:rsidRPr="00344749" w:rsidRDefault="00344749" w:rsidP="00344749">
      <w:pPr>
        <w:spacing w:before="240" w:line="240" w:lineRule="auto"/>
        <w:ind w:firstLine="0"/>
        <w:rPr>
          <w:rFonts w:ascii="Times New Roman" w:hAnsi="Times New Roman"/>
          <w:noProof/>
        </w:rPr>
      </w:pPr>
      <w:bookmarkStart w:id="221" w:name="_ENREF_134"/>
      <w:r w:rsidRPr="00344749">
        <w:rPr>
          <w:rFonts w:ascii="Times New Roman" w:hAnsi="Times New Roman"/>
          <w:noProof/>
        </w:rPr>
        <w:t xml:space="preserve">Weng, Q., &amp; Lu, D. (2009). Landscape as a continuum: an examination of the urban landscape structures and dynamics of Indianapolis City, 1991–2000, by using satellite images. </w:t>
      </w:r>
      <w:r w:rsidRPr="00344749">
        <w:rPr>
          <w:rFonts w:ascii="Times New Roman" w:hAnsi="Times New Roman"/>
          <w:i/>
          <w:noProof/>
        </w:rPr>
        <w:t>International Journal of Remote Sensing, 30</w:t>
      </w:r>
      <w:r w:rsidRPr="00344749">
        <w:rPr>
          <w:rFonts w:ascii="Times New Roman" w:hAnsi="Times New Roman"/>
          <w:noProof/>
        </w:rPr>
        <w:t>, 2547-2577</w:t>
      </w:r>
      <w:bookmarkEnd w:id="221"/>
    </w:p>
    <w:p w:rsidR="00344749" w:rsidRPr="00344749" w:rsidRDefault="00344749" w:rsidP="00344749">
      <w:pPr>
        <w:spacing w:before="240" w:line="240" w:lineRule="auto"/>
        <w:ind w:firstLine="0"/>
        <w:rPr>
          <w:rFonts w:ascii="Times New Roman" w:hAnsi="Times New Roman"/>
          <w:noProof/>
        </w:rPr>
      </w:pPr>
      <w:bookmarkStart w:id="222" w:name="_ENREF_135"/>
      <w:r w:rsidRPr="00344749">
        <w:rPr>
          <w:rFonts w:ascii="Times New Roman" w:hAnsi="Times New Roman"/>
          <w:noProof/>
        </w:rPr>
        <w:t xml:space="preserve">Weng, Q., Rajasekar, U., &amp; Hu, X. (2011). Modeling Urban Heat Islands and Their Relationship With Impervious Surface and Vegetation Abundance by Using ASTER Images. </w:t>
      </w:r>
      <w:r w:rsidRPr="00344749">
        <w:rPr>
          <w:rFonts w:ascii="Times New Roman" w:hAnsi="Times New Roman"/>
          <w:i/>
          <w:noProof/>
        </w:rPr>
        <w:t>IEEE Transactions on Geoscience and Remote Sensing, 49</w:t>
      </w:r>
      <w:r w:rsidRPr="00344749">
        <w:rPr>
          <w:rFonts w:ascii="Times New Roman" w:hAnsi="Times New Roman"/>
          <w:noProof/>
        </w:rPr>
        <w:t>, 4080-4089</w:t>
      </w:r>
      <w:bookmarkEnd w:id="222"/>
    </w:p>
    <w:p w:rsidR="00344749" w:rsidRPr="00344749" w:rsidRDefault="00344749" w:rsidP="00344749">
      <w:pPr>
        <w:spacing w:before="240" w:line="240" w:lineRule="auto"/>
        <w:ind w:firstLine="0"/>
        <w:rPr>
          <w:rFonts w:ascii="Times New Roman" w:hAnsi="Times New Roman"/>
          <w:noProof/>
        </w:rPr>
      </w:pPr>
      <w:bookmarkStart w:id="223" w:name="_ENREF_136"/>
      <w:r w:rsidRPr="00344749">
        <w:rPr>
          <w:rFonts w:ascii="Times New Roman" w:hAnsi="Times New Roman"/>
          <w:noProof/>
        </w:rPr>
        <w:t xml:space="preserve">Westerling, A.L., Hidalgo, H.G., Cayan, D.R., &amp; Swetnam, T.W. (2006). Warming and earlier spring increase western US forest wildfire activity. </w:t>
      </w:r>
      <w:r w:rsidRPr="00344749">
        <w:rPr>
          <w:rFonts w:ascii="Times New Roman" w:hAnsi="Times New Roman"/>
          <w:i/>
          <w:noProof/>
        </w:rPr>
        <w:t>Science, 313</w:t>
      </w:r>
      <w:r w:rsidRPr="00344749">
        <w:rPr>
          <w:rFonts w:ascii="Times New Roman" w:hAnsi="Times New Roman"/>
          <w:noProof/>
        </w:rPr>
        <w:t>, 940-943</w:t>
      </w:r>
      <w:bookmarkEnd w:id="223"/>
    </w:p>
    <w:p w:rsidR="00344749" w:rsidRPr="00344749" w:rsidRDefault="00344749" w:rsidP="00344749">
      <w:pPr>
        <w:spacing w:before="240" w:line="240" w:lineRule="auto"/>
        <w:ind w:firstLine="0"/>
        <w:rPr>
          <w:rFonts w:ascii="Times New Roman" w:hAnsi="Times New Roman"/>
          <w:noProof/>
        </w:rPr>
      </w:pPr>
      <w:bookmarkStart w:id="224" w:name="_ENREF_137"/>
      <w:r w:rsidRPr="00344749">
        <w:rPr>
          <w:rFonts w:ascii="Times New Roman" w:hAnsi="Times New Roman"/>
          <w:noProof/>
        </w:rPr>
        <w:t xml:space="preserve">Wickham, J.D., Stehman, S.V., Fry, J.A., Smith, J.H., &amp; Homer, C.G. (2010). Thematic accuracy of the NLCD 2001 land cover for the conterminous United States. </w:t>
      </w:r>
      <w:r w:rsidRPr="00344749">
        <w:rPr>
          <w:rFonts w:ascii="Times New Roman" w:hAnsi="Times New Roman"/>
          <w:i/>
          <w:noProof/>
        </w:rPr>
        <w:t>Remote Sensing of Environment, 114</w:t>
      </w:r>
      <w:r w:rsidRPr="00344749">
        <w:rPr>
          <w:rFonts w:ascii="Times New Roman" w:hAnsi="Times New Roman"/>
          <w:noProof/>
        </w:rPr>
        <w:t>, 1286-1296</w:t>
      </w:r>
      <w:bookmarkEnd w:id="224"/>
    </w:p>
    <w:p w:rsidR="00344749" w:rsidRPr="00344749" w:rsidRDefault="00344749" w:rsidP="00344749">
      <w:pPr>
        <w:spacing w:before="240" w:line="240" w:lineRule="auto"/>
        <w:ind w:firstLine="0"/>
        <w:rPr>
          <w:rFonts w:ascii="Times New Roman" w:hAnsi="Times New Roman"/>
          <w:noProof/>
        </w:rPr>
      </w:pPr>
      <w:bookmarkStart w:id="225" w:name="_ENREF_138"/>
      <w:r w:rsidRPr="00344749">
        <w:rPr>
          <w:rFonts w:ascii="Times New Roman" w:hAnsi="Times New Roman"/>
          <w:noProof/>
        </w:rPr>
        <w:t xml:space="preserve">Wilkinson, G.G. (2005). Results and implications of a study of fifteen years of satellite image classification experiments. </w:t>
      </w:r>
      <w:r w:rsidRPr="00344749">
        <w:rPr>
          <w:rFonts w:ascii="Times New Roman" w:hAnsi="Times New Roman"/>
          <w:i/>
          <w:noProof/>
        </w:rPr>
        <w:t>IEEE Transactions on Geoscience and Remote Sensing, 43</w:t>
      </w:r>
      <w:r w:rsidRPr="00344749">
        <w:rPr>
          <w:rFonts w:ascii="Times New Roman" w:hAnsi="Times New Roman"/>
          <w:noProof/>
        </w:rPr>
        <w:t>, 433-440</w:t>
      </w:r>
      <w:bookmarkEnd w:id="225"/>
    </w:p>
    <w:p w:rsidR="00344749" w:rsidRPr="00344749" w:rsidRDefault="00344749" w:rsidP="00344749">
      <w:pPr>
        <w:spacing w:before="240" w:line="240" w:lineRule="auto"/>
        <w:ind w:firstLine="0"/>
        <w:rPr>
          <w:rFonts w:ascii="Times New Roman" w:hAnsi="Times New Roman"/>
          <w:noProof/>
        </w:rPr>
      </w:pPr>
      <w:bookmarkStart w:id="226" w:name="_ENREF_139"/>
      <w:r w:rsidRPr="00344749">
        <w:rPr>
          <w:rFonts w:ascii="Times New Roman" w:hAnsi="Times New Roman"/>
          <w:noProof/>
        </w:rPr>
        <w:lastRenderedPageBreak/>
        <w:t xml:space="preserve">Williams, C.A., Collatz, G.J., Masek, J., &amp; Goward, S.N. (2012). Carbon consequences of forest disturbance and recovery across the conterminous United States. </w:t>
      </w:r>
      <w:r w:rsidRPr="00344749">
        <w:rPr>
          <w:rFonts w:ascii="Times New Roman" w:hAnsi="Times New Roman"/>
          <w:i/>
          <w:noProof/>
        </w:rPr>
        <w:t>Global Biogeochemical Cycles, 26</w:t>
      </w:r>
      <w:r w:rsidRPr="00344749">
        <w:rPr>
          <w:rFonts w:ascii="Times New Roman" w:hAnsi="Times New Roman"/>
          <w:noProof/>
        </w:rPr>
        <w:t>, GB1005</w:t>
      </w:r>
      <w:bookmarkEnd w:id="226"/>
    </w:p>
    <w:p w:rsidR="00344749" w:rsidRPr="00344749" w:rsidRDefault="00344749" w:rsidP="00344749">
      <w:pPr>
        <w:spacing w:before="240" w:line="240" w:lineRule="auto"/>
        <w:ind w:firstLine="0"/>
        <w:rPr>
          <w:rFonts w:ascii="Times New Roman" w:hAnsi="Times New Roman"/>
          <w:noProof/>
        </w:rPr>
      </w:pPr>
      <w:bookmarkStart w:id="227" w:name="_ENREF_140"/>
      <w:r w:rsidRPr="00344749">
        <w:rPr>
          <w:rFonts w:ascii="Times New Roman" w:hAnsi="Times New Roman"/>
          <w:noProof/>
        </w:rPr>
        <w:t xml:space="preserve">Woodcock, C.E., Allen, R., Anderson, M., Belward, A., Bindschadler, R., Cohen, W., Gao, F., Goward, S.N., Helder, D., &amp; Helmer, E. (2008). Free access to Landsat imagery. </w:t>
      </w:r>
      <w:r w:rsidRPr="00344749">
        <w:rPr>
          <w:rFonts w:ascii="Times New Roman" w:hAnsi="Times New Roman"/>
          <w:i/>
          <w:noProof/>
        </w:rPr>
        <w:t>Science (New York, NY), 320</w:t>
      </w:r>
      <w:r w:rsidRPr="00344749">
        <w:rPr>
          <w:rFonts w:ascii="Times New Roman" w:hAnsi="Times New Roman"/>
          <w:noProof/>
        </w:rPr>
        <w:t>, 1011</w:t>
      </w:r>
      <w:bookmarkEnd w:id="227"/>
    </w:p>
    <w:p w:rsidR="00344749" w:rsidRPr="00344749" w:rsidRDefault="00344749" w:rsidP="00344749">
      <w:pPr>
        <w:spacing w:before="240" w:line="240" w:lineRule="auto"/>
        <w:ind w:firstLine="0"/>
        <w:rPr>
          <w:rFonts w:ascii="Times New Roman" w:hAnsi="Times New Roman"/>
          <w:noProof/>
        </w:rPr>
      </w:pPr>
      <w:bookmarkStart w:id="228" w:name="_ENREF_141"/>
      <w:r w:rsidRPr="00344749">
        <w:rPr>
          <w:rFonts w:ascii="Times New Roman" w:hAnsi="Times New Roman"/>
          <w:noProof/>
        </w:rPr>
        <w:t xml:space="preserve">Woodcock, C.E., &amp; Strahler, A.H. (1987). The Factor of Scale in Remote Sensing. </w:t>
      </w:r>
      <w:r w:rsidRPr="00344749">
        <w:rPr>
          <w:rFonts w:ascii="Times New Roman" w:hAnsi="Times New Roman"/>
          <w:i/>
          <w:noProof/>
        </w:rPr>
        <w:t>Remote Sensing of Environment, 21</w:t>
      </w:r>
      <w:r w:rsidRPr="00344749">
        <w:rPr>
          <w:rFonts w:ascii="Times New Roman" w:hAnsi="Times New Roman"/>
          <w:noProof/>
        </w:rPr>
        <w:t>, 311-332</w:t>
      </w:r>
      <w:bookmarkEnd w:id="228"/>
    </w:p>
    <w:p w:rsidR="00344749" w:rsidRPr="00344749" w:rsidRDefault="00344749" w:rsidP="00344749">
      <w:pPr>
        <w:spacing w:before="240" w:line="240" w:lineRule="auto"/>
        <w:ind w:firstLine="0"/>
        <w:rPr>
          <w:rFonts w:ascii="Times New Roman" w:hAnsi="Times New Roman"/>
          <w:noProof/>
        </w:rPr>
      </w:pPr>
      <w:bookmarkStart w:id="229" w:name="_ENREF_142"/>
      <w:r w:rsidRPr="00344749">
        <w:rPr>
          <w:rFonts w:ascii="Times New Roman" w:hAnsi="Times New Roman"/>
          <w:noProof/>
        </w:rPr>
        <w:t xml:space="preserve">Wu, C., &amp; Murray, A.T. (2003). Estimating impervious surface distribution by spectral mixture analysis. </w:t>
      </w:r>
      <w:r w:rsidRPr="00344749">
        <w:rPr>
          <w:rFonts w:ascii="Times New Roman" w:hAnsi="Times New Roman"/>
          <w:i/>
          <w:noProof/>
        </w:rPr>
        <w:t>Remote Sensing of Environment, 84</w:t>
      </w:r>
      <w:r w:rsidRPr="00344749">
        <w:rPr>
          <w:rFonts w:ascii="Times New Roman" w:hAnsi="Times New Roman"/>
          <w:noProof/>
        </w:rPr>
        <w:t>, 493-505</w:t>
      </w:r>
      <w:bookmarkEnd w:id="229"/>
    </w:p>
    <w:p w:rsidR="00344749" w:rsidRPr="00344749" w:rsidRDefault="00344749" w:rsidP="00344749">
      <w:pPr>
        <w:spacing w:before="240" w:line="240" w:lineRule="auto"/>
        <w:ind w:firstLine="0"/>
        <w:rPr>
          <w:rFonts w:ascii="Times New Roman" w:hAnsi="Times New Roman"/>
          <w:noProof/>
        </w:rPr>
      </w:pPr>
      <w:bookmarkStart w:id="230" w:name="_ENREF_143"/>
      <w:r w:rsidRPr="00344749">
        <w:rPr>
          <w:rFonts w:ascii="Times New Roman" w:hAnsi="Times New Roman"/>
          <w:noProof/>
        </w:rPr>
        <w:t xml:space="preserve">Wu, J. (2004). Effects of changing scale on landscape pattern analysis: scaling relations. </w:t>
      </w:r>
      <w:r w:rsidRPr="00344749">
        <w:rPr>
          <w:rFonts w:ascii="Times New Roman" w:hAnsi="Times New Roman"/>
          <w:i/>
          <w:noProof/>
        </w:rPr>
        <w:t>Landscape Ecology, 19</w:t>
      </w:r>
      <w:r w:rsidRPr="00344749">
        <w:rPr>
          <w:rFonts w:ascii="Times New Roman" w:hAnsi="Times New Roman"/>
          <w:noProof/>
        </w:rPr>
        <w:t>, 125-138</w:t>
      </w:r>
      <w:bookmarkEnd w:id="230"/>
    </w:p>
    <w:p w:rsidR="00344749" w:rsidRPr="00344749" w:rsidRDefault="00344749" w:rsidP="00344749">
      <w:pPr>
        <w:spacing w:before="240" w:line="240" w:lineRule="auto"/>
        <w:ind w:firstLine="0"/>
        <w:rPr>
          <w:rFonts w:ascii="Times New Roman" w:hAnsi="Times New Roman"/>
          <w:noProof/>
        </w:rPr>
      </w:pPr>
      <w:bookmarkStart w:id="231" w:name="_ENREF_144"/>
      <w:r w:rsidRPr="00344749">
        <w:rPr>
          <w:rFonts w:ascii="Times New Roman" w:hAnsi="Times New Roman"/>
          <w:noProof/>
        </w:rPr>
        <w:t xml:space="preserve">Yu, Q., Gong, P., Tian, Y.Q., Pu, R., &amp; Yang, J. (2008). Factors affecting spatial variation of classification uncertainty in an image object-based vegetation mapping. </w:t>
      </w:r>
      <w:r w:rsidRPr="00344749">
        <w:rPr>
          <w:rFonts w:ascii="Times New Roman" w:hAnsi="Times New Roman"/>
          <w:i/>
          <w:noProof/>
        </w:rPr>
        <w:t>Photogrammetric Engineering &amp; Remote Sensing, 74</w:t>
      </w:r>
      <w:r w:rsidRPr="00344749">
        <w:rPr>
          <w:rFonts w:ascii="Times New Roman" w:hAnsi="Times New Roman"/>
          <w:noProof/>
        </w:rPr>
        <w:t>, 1007-1018</w:t>
      </w:r>
      <w:bookmarkEnd w:id="231"/>
    </w:p>
    <w:p w:rsidR="00344749" w:rsidRPr="00344749" w:rsidRDefault="00344749" w:rsidP="00344749">
      <w:pPr>
        <w:spacing w:before="240" w:line="240" w:lineRule="auto"/>
        <w:ind w:firstLine="0"/>
        <w:rPr>
          <w:rFonts w:ascii="Times New Roman" w:hAnsi="Times New Roman"/>
          <w:noProof/>
        </w:rPr>
      </w:pPr>
      <w:bookmarkStart w:id="232" w:name="_ENREF_145"/>
      <w:r w:rsidRPr="00344749">
        <w:rPr>
          <w:rFonts w:ascii="Times New Roman" w:hAnsi="Times New Roman"/>
          <w:noProof/>
        </w:rPr>
        <w:t xml:space="preserve">Zhang, Y., Peng, C., Li, W., Fang, X., Zhang, T., Zhu, Q., Chen, H., &amp; Zhao, P. (2013). Monitoring and estimating drought-induced impacts on forest structure, growth, function, and ecosystem services using remote-sensing data: recent progress and future challenges. </w:t>
      </w:r>
      <w:r w:rsidRPr="00344749">
        <w:rPr>
          <w:rFonts w:ascii="Times New Roman" w:hAnsi="Times New Roman"/>
          <w:i/>
          <w:noProof/>
        </w:rPr>
        <w:t>Environmental Reviews, 21</w:t>
      </w:r>
      <w:r w:rsidRPr="00344749">
        <w:rPr>
          <w:rFonts w:ascii="Times New Roman" w:hAnsi="Times New Roman"/>
          <w:noProof/>
        </w:rPr>
        <w:t>, 103-115</w:t>
      </w:r>
      <w:bookmarkEnd w:id="232"/>
    </w:p>
    <w:p w:rsidR="00344749" w:rsidRPr="00344749" w:rsidRDefault="00344749" w:rsidP="00344749">
      <w:pPr>
        <w:spacing w:before="240" w:line="240" w:lineRule="auto"/>
        <w:ind w:firstLine="0"/>
        <w:rPr>
          <w:rFonts w:ascii="Times New Roman" w:hAnsi="Times New Roman"/>
          <w:noProof/>
        </w:rPr>
      </w:pPr>
      <w:bookmarkStart w:id="233" w:name="_ENREF_146"/>
      <w:r w:rsidRPr="00344749">
        <w:rPr>
          <w:rFonts w:ascii="Times New Roman" w:hAnsi="Times New Roman"/>
          <w:noProof/>
        </w:rPr>
        <w:t xml:space="preserve">Zhu, X., Chen, J., Gao, F., Chen, X., &amp; Masek, J.G. (2010). An enhanced spatial and temporal adaptive reflectance fusion model for complex heterogeneous regions. </w:t>
      </w:r>
      <w:r w:rsidRPr="00344749">
        <w:rPr>
          <w:rFonts w:ascii="Times New Roman" w:hAnsi="Times New Roman"/>
          <w:i/>
          <w:noProof/>
        </w:rPr>
        <w:t>Remote Sensing of Environment, 114</w:t>
      </w:r>
      <w:r w:rsidRPr="00344749">
        <w:rPr>
          <w:rFonts w:ascii="Times New Roman" w:hAnsi="Times New Roman"/>
          <w:noProof/>
        </w:rPr>
        <w:t>, 2610-2623</w:t>
      </w:r>
      <w:bookmarkEnd w:id="233"/>
    </w:p>
    <w:p w:rsidR="00344749" w:rsidRDefault="00344749" w:rsidP="00344749">
      <w:pPr>
        <w:spacing w:line="240" w:lineRule="auto"/>
        <w:rPr>
          <w:rFonts w:ascii="Times New Roman" w:hAnsi="Times New Roman"/>
          <w:noProof/>
        </w:rPr>
      </w:pPr>
    </w:p>
    <w:p w:rsidR="00AA0B13" w:rsidRPr="00AA0B13" w:rsidRDefault="00102C9F" w:rsidP="00AA0B13">
      <w:r>
        <w:fldChar w:fldCharType="end"/>
      </w:r>
    </w:p>
    <w:sectPr w:rsidR="00AA0B13" w:rsidRPr="00AA0B13" w:rsidSect="00DA1971">
      <w:footerReference w:type="default" r:id="rId11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BB4" w:rsidRDefault="00A13BB4" w:rsidP="008E1C26">
      <w:pPr>
        <w:spacing w:line="240" w:lineRule="auto"/>
      </w:pPr>
      <w:r>
        <w:separator/>
      </w:r>
    </w:p>
  </w:endnote>
  <w:endnote w:type="continuationSeparator" w:id="0">
    <w:p w:rsidR="00A13BB4" w:rsidRDefault="00A13BB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0000000000000000000"/>
    <w:charset w:val="01"/>
    <w:family w:val="roman"/>
    <w:notTrueType/>
    <w:pitch w:val="variable"/>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B4" w:rsidRDefault="00A13BB4" w:rsidP="008E1C26">
    <w:pPr>
      <w:pStyle w:val="Footer"/>
      <w:jc w:val="center"/>
    </w:pPr>
    <w:r>
      <w:fldChar w:fldCharType="begin"/>
    </w:r>
    <w:r>
      <w:instrText xml:space="preserve"> PAGE   \* MERGEFORMAT </w:instrText>
    </w:r>
    <w:r>
      <w:fldChar w:fldCharType="separate"/>
    </w:r>
    <w:r w:rsidR="0092058B">
      <w:rPr>
        <w:noProof/>
      </w:rPr>
      <w:t>xiii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BB4" w:rsidRDefault="00A13BB4" w:rsidP="008E1C26">
    <w:pPr>
      <w:pStyle w:val="Footer"/>
      <w:jc w:val="center"/>
    </w:pPr>
    <w:r>
      <w:fldChar w:fldCharType="begin"/>
    </w:r>
    <w:r>
      <w:instrText xml:space="preserve"> PAGE   \* MERGEFORMAT </w:instrText>
    </w:r>
    <w:r>
      <w:fldChar w:fldCharType="separate"/>
    </w:r>
    <w:r w:rsidR="0092058B">
      <w:rPr>
        <w:noProof/>
      </w:rPr>
      <w:t>114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BB4" w:rsidRDefault="00A13BB4" w:rsidP="008E1C26">
      <w:pPr>
        <w:spacing w:line="240" w:lineRule="auto"/>
      </w:pPr>
      <w:r>
        <w:separator/>
      </w:r>
    </w:p>
  </w:footnote>
  <w:footnote w:type="continuationSeparator" w:id="0">
    <w:p w:rsidR="00A13BB4" w:rsidRDefault="00A13BB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01BF"/>
    <w:multiLevelType w:val="hybridMultilevel"/>
    <w:tmpl w:val="4494550C"/>
    <w:lvl w:ilvl="0" w:tplc="9ABA504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EA64D1"/>
    <w:multiLevelType w:val="hybridMultilevel"/>
    <w:tmpl w:val="E9A8691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D33B1A"/>
    <w:multiLevelType w:val="multilevel"/>
    <w:tmpl w:val="2EEA1870"/>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57B0490B"/>
    <w:multiLevelType w:val="hybridMultilevel"/>
    <w:tmpl w:val="CB7021D4"/>
    <w:lvl w:ilvl="0" w:tplc="FD287C14">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B57932"/>
    <w:multiLevelType w:val="multilevel"/>
    <w:tmpl w:val="5964B716"/>
    <w:lvl w:ilvl="0">
      <w:start w:val="3"/>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4"/>
  </w:num>
  <w:num w:numId="2">
    <w:abstractNumId w:val="2"/>
  </w:num>
  <w:num w:numId="3">
    <w:abstractNumId w:val="0"/>
  </w:num>
  <w:num w:numId="4">
    <w:abstractNumId w:val="3"/>
  </w:num>
  <w:num w:numId="5">
    <w:abstractNumId w:val="1"/>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mote Sensing of Envir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E11D2F"/>
    <w:rsid w:val="00011139"/>
    <w:rsid w:val="00013CDA"/>
    <w:rsid w:val="000153F1"/>
    <w:rsid w:val="00015B5C"/>
    <w:rsid w:val="0002247A"/>
    <w:rsid w:val="00025251"/>
    <w:rsid w:val="00025A12"/>
    <w:rsid w:val="00027020"/>
    <w:rsid w:val="00041B04"/>
    <w:rsid w:val="00044558"/>
    <w:rsid w:val="00047729"/>
    <w:rsid w:val="000534BC"/>
    <w:rsid w:val="0005374D"/>
    <w:rsid w:val="00055D51"/>
    <w:rsid w:val="00073DBC"/>
    <w:rsid w:val="00076B36"/>
    <w:rsid w:val="00077A99"/>
    <w:rsid w:val="00077F0A"/>
    <w:rsid w:val="0008176F"/>
    <w:rsid w:val="00086BAE"/>
    <w:rsid w:val="000A50D4"/>
    <w:rsid w:val="000B5C08"/>
    <w:rsid w:val="000C14C0"/>
    <w:rsid w:val="000C18E6"/>
    <w:rsid w:val="000C24B8"/>
    <w:rsid w:val="000E04C1"/>
    <w:rsid w:val="000E2CAD"/>
    <w:rsid w:val="000F3DF7"/>
    <w:rsid w:val="000F56FF"/>
    <w:rsid w:val="000F79D1"/>
    <w:rsid w:val="00102C9F"/>
    <w:rsid w:val="00105283"/>
    <w:rsid w:val="00105BBB"/>
    <w:rsid w:val="00107845"/>
    <w:rsid w:val="00111915"/>
    <w:rsid w:val="001171A8"/>
    <w:rsid w:val="00123AD3"/>
    <w:rsid w:val="00140EA0"/>
    <w:rsid w:val="00144866"/>
    <w:rsid w:val="001504BE"/>
    <w:rsid w:val="00151F79"/>
    <w:rsid w:val="00156B75"/>
    <w:rsid w:val="0015735A"/>
    <w:rsid w:val="00160D69"/>
    <w:rsid w:val="00172240"/>
    <w:rsid w:val="00175919"/>
    <w:rsid w:val="00187691"/>
    <w:rsid w:val="001A18F2"/>
    <w:rsid w:val="001A1BF0"/>
    <w:rsid w:val="001A3DDE"/>
    <w:rsid w:val="001A5DA4"/>
    <w:rsid w:val="001B12EF"/>
    <w:rsid w:val="001B4ACD"/>
    <w:rsid w:val="001B521A"/>
    <w:rsid w:val="001C10A0"/>
    <w:rsid w:val="001C3B63"/>
    <w:rsid w:val="001C59DF"/>
    <w:rsid w:val="001D517E"/>
    <w:rsid w:val="001D6C65"/>
    <w:rsid w:val="001D7B37"/>
    <w:rsid w:val="001E2B5A"/>
    <w:rsid w:val="001F36D2"/>
    <w:rsid w:val="001F7B32"/>
    <w:rsid w:val="002147D8"/>
    <w:rsid w:val="00227893"/>
    <w:rsid w:val="0024098B"/>
    <w:rsid w:val="00244C26"/>
    <w:rsid w:val="00254E10"/>
    <w:rsid w:val="00257382"/>
    <w:rsid w:val="0025754A"/>
    <w:rsid w:val="00260F9A"/>
    <w:rsid w:val="002639C0"/>
    <w:rsid w:val="00271ED6"/>
    <w:rsid w:val="00274E2C"/>
    <w:rsid w:val="002818F9"/>
    <w:rsid w:val="00282D38"/>
    <w:rsid w:val="00290FF8"/>
    <w:rsid w:val="002944C1"/>
    <w:rsid w:val="00296271"/>
    <w:rsid w:val="002A0FFA"/>
    <w:rsid w:val="002B2E46"/>
    <w:rsid w:val="002B38BC"/>
    <w:rsid w:val="002B6502"/>
    <w:rsid w:val="002C630A"/>
    <w:rsid w:val="002D105F"/>
    <w:rsid w:val="002D4905"/>
    <w:rsid w:val="002D6E20"/>
    <w:rsid w:val="002E157F"/>
    <w:rsid w:val="002E2246"/>
    <w:rsid w:val="00304FD6"/>
    <w:rsid w:val="0030767B"/>
    <w:rsid w:val="00314F3F"/>
    <w:rsid w:val="003218D0"/>
    <w:rsid w:val="003240AA"/>
    <w:rsid w:val="00332328"/>
    <w:rsid w:val="00340E88"/>
    <w:rsid w:val="0034134C"/>
    <w:rsid w:val="00343673"/>
    <w:rsid w:val="00344749"/>
    <w:rsid w:val="003450B1"/>
    <w:rsid w:val="00361C09"/>
    <w:rsid w:val="003633EA"/>
    <w:rsid w:val="003635D6"/>
    <w:rsid w:val="00363F1C"/>
    <w:rsid w:val="0037199C"/>
    <w:rsid w:val="00375805"/>
    <w:rsid w:val="00385179"/>
    <w:rsid w:val="00385E9D"/>
    <w:rsid w:val="00386E26"/>
    <w:rsid w:val="00393159"/>
    <w:rsid w:val="00396207"/>
    <w:rsid w:val="003A060D"/>
    <w:rsid w:val="003A2C2F"/>
    <w:rsid w:val="003B0A2F"/>
    <w:rsid w:val="003B73A8"/>
    <w:rsid w:val="003B7827"/>
    <w:rsid w:val="003C0A9D"/>
    <w:rsid w:val="003C1D96"/>
    <w:rsid w:val="003D34F2"/>
    <w:rsid w:val="003D74C2"/>
    <w:rsid w:val="003D7F9C"/>
    <w:rsid w:val="003E1F11"/>
    <w:rsid w:val="003E22B5"/>
    <w:rsid w:val="00402215"/>
    <w:rsid w:val="00402B7F"/>
    <w:rsid w:val="00412C3D"/>
    <w:rsid w:val="00427AED"/>
    <w:rsid w:val="00431E49"/>
    <w:rsid w:val="0043461F"/>
    <w:rsid w:val="00435C61"/>
    <w:rsid w:val="004431F8"/>
    <w:rsid w:val="004459B2"/>
    <w:rsid w:val="00450333"/>
    <w:rsid w:val="00456BEA"/>
    <w:rsid w:val="00461AA9"/>
    <w:rsid w:val="00464DCB"/>
    <w:rsid w:val="00472B7F"/>
    <w:rsid w:val="00472FB3"/>
    <w:rsid w:val="004764FF"/>
    <w:rsid w:val="004854FD"/>
    <w:rsid w:val="004A2FDA"/>
    <w:rsid w:val="004A52B4"/>
    <w:rsid w:val="004A7222"/>
    <w:rsid w:val="004B4A1E"/>
    <w:rsid w:val="004D4393"/>
    <w:rsid w:val="004E41F4"/>
    <w:rsid w:val="00507BC1"/>
    <w:rsid w:val="00507E5B"/>
    <w:rsid w:val="005109C5"/>
    <w:rsid w:val="00512020"/>
    <w:rsid w:val="005145CA"/>
    <w:rsid w:val="00524829"/>
    <w:rsid w:val="0053028C"/>
    <w:rsid w:val="00533E80"/>
    <w:rsid w:val="005354E8"/>
    <w:rsid w:val="005369A5"/>
    <w:rsid w:val="005372F7"/>
    <w:rsid w:val="00537E8B"/>
    <w:rsid w:val="00542AEE"/>
    <w:rsid w:val="00561BEB"/>
    <w:rsid w:val="00565DF6"/>
    <w:rsid w:val="00566BD0"/>
    <w:rsid w:val="005705FF"/>
    <w:rsid w:val="00571A9F"/>
    <w:rsid w:val="0057775C"/>
    <w:rsid w:val="00580645"/>
    <w:rsid w:val="00582DBD"/>
    <w:rsid w:val="00582EBC"/>
    <w:rsid w:val="005834B8"/>
    <w:rsid w:val="00583C7E"/>
    <w:rsid w:val="00587C23"/>
    <w:rsid w:val="005A2B79"/>
    <w:rsid w:val="005A56DF"/>
    <w:rsid w:val="005B0705"/>
    <w:rsid w:val="005B16E2"/>
    <w:rsid w:val="005C67D8"/>
    <w:rsid w:val="005C7575"/>
    <w:rsid w:val="005E12DA"/>
    <w:rsid w:val="005E64CF"/>
    <w:rsid w:val="005F2993"/>
    <w:rsid w:val="005F4103"/>
    <w:rsid w:val="0060009C"/>
    <w:rsid w:val="006010A2"/>
    <w:rsid w:val="006010BE"/>
    <w:rsid w:val="0061405F"/>
    <w:rsid w:val="006273C0"/>
    <w:rsid w:val="00633C74"/>
    <w:rsid w:val="006445D3"/>
    <w:rsid w:val="00645A8F"/>
    <w:rsid w:val="00647814"/>
    <w:rsid w:val="00653C73"/>
    <w:rsid w:val="00661C13"/>
    <w:rsid w:val="006627BF"/>
    <w:rsid w:val="00671861"/>
    <w:rsid w:val="00676BDA"/>
    <w:rsid w:val="006775D5"/>
    <w:rsid w:val="0069549B"/>
    <w:rsid w:val="006A6340"/>
    <w:rsid w:val="006B1D41"/>
    <w:rsid w:val="006B4721"/>
    <w:rsid w:val="006B495B"/>
    <w:rsid w:val="006D06E1"/>
    <w:rsid w:val="006D1B98"/>
    <w:rsid w:val="006D3559"/>
    <w:rsid w:val="006F10CE"/>
    <w:rsid w:val="006F401C"/>
    <w:rsid w:val="0070017B"/>
    <w:rsid w:val="00705086"/>
    <w:rsid w:val="007247B0"/>
    <w:rsid w:val="00730F0A"/>
    <w:rsid w:val="00733F79"/>
    <w:rsid w:val="0074021F"/>
    <w:rsid w:val="00741284"/>
    <w:rsid w:val="00746E16"/>
    <w:rsid w:val="00746EA4"/>
    <w:rsid w:val="00747676"/>
    <w:rsid w:val="007559B1"/>
    <w:rsid w:val="00761FDB"/>
    <w:rsid w:val="00767D55"/>
    <w:rsid w:val="00770596"/>
    <w:rsid w:val="00772201"/>
    <w:rsid w:val="007739FB"/>
    <w:rsid w:val="00775701"/>
    <w:rsid w:val="00784171"/>
    <w:rsid w:val="007864D2"/>
    <w:rsid w:val="0078679A"/>
    <w:rsid w:val="00797D4C"/>
    <w:rsid w:val="007A44E5"/>
    <w:rsid w:val="007A602F"/>
    <w:rsid w:val="007B4AD9"/>
    <w:rsid w:val="007B5081"/>
    <w:rsid w:val="007C075F"/>
    <w:rsid w:val="007C793F"/>
    <w:rsid w:val="007D56DC"/>
    <w:rsid w:val="007D6317"/>
    <w:rsid w:val="007D792F"/>
    <w:rsid w:val="007E0D61"/>
    <w:rsid w:val="007F189D"/>
    <w:rsid w:val="007F2648"/>
    <w:rsid w:val="007F7B27"/>
    <w:rsid w:val="00815FCD"/>
    <w:rsid w:val="008221D7"/>
    <w:rsid w:val="008253D8"/>
    <w:rsid w:val="00825B32"/>
    <w:rsid w:val="0082601C"/>
    <w:rsid w:val="008263EE"/>
    <w:rsid w:val="008264BE"/>
    <w:rsid w:val="00826801"/>
    <w:rsid w:val="00840AB0"/>
    <w:rsid w:val="00840FE2"/>
    <w:rsid w:val="00841129"/>
    <w:rsid w:val="00855066"/>
    <w:rsid w:val="00857F33"/>
    <w:rsid w:val="00864F96"/>
    <w:rsid w:val="00870ADA"/>
    <w:rsid w:val="008731F9"/>
    <w:rsid w:val="0087408D"/>
    <w:rsid w:val="0088173E"/>
    <w:rsid w:val="008817CF"/>
    <w:rsid w:val="00884CB5"/>
    <w:rsid w:val="00885C3D"/>
    <w:rsid w:val="0088664C"/>
    <w:rsid w:val="0089229A"/>
    <w:rsid w:val="00892DB4"/>
    <w:rsid w:val="008A1EE9"/>
    <w:rsid w:val="008A306D"/>
    <w:rsid w:val="008A3467"/>
    <w:rsid w:val="008A4F22"/>
    <w:rsid w:val="008C27FE"/>
    <w:rsid w:val="008D6560"/>
    <w:rsid w:val="008E1C26"/>
    <w:rsid w:val="008E408A"/>
    <w:rsid w:val="008F1822"/>
    <w:rsid w:val="009027D4"/>
    <w:rsid w:val="00904A04"/>
    <w:rsid w:val="00905E9B"/>
    <w:rsid w:val="0091058A"/>
    <w:rsid w:val="009131BA"/>
    <w:rsid w:val="00917D6C"/>
    <w:rsid w:val="0092058B"/>
    <w:rsid w:val="009245C5"/>
    <w:rsid w:val="00931BB1"/>
    <w:rsid w:val="00933B5D"/>
    <w:rsid w:val="00936D53"/>
    <w:rsid w:val="00942F50"/>
    <w:rsid w:val="00943A83"/>
    <w:rsid w:val="00952BBC"/>
    <w:rsid w:val="009671ED"/>
    <w:rsid w:val="00976BD6"/>
    <w:rsid w:val="00976E93"/>
    <w:rsid w:val="009800F2"/>
    <w:rsid w:val="009801A0"/>
    <w:rsid w:val="00984EF1"/>
    <w:rsid w:val="00992C28"/>
    <w:rsid w:val="009A1894"/>
    <w:rsid w:val="009A6CDC"/>
    <w:rsid w:val="009B1B95"/>
    <w:rsid w:val="009B49FC"/>
    <w:rsid w:val="009C4504"/>
    <w:rsid w:val="009C7D25"/>
    <w:rsid w:val="009D70B7"/>
    <w:rsid w:val="009F0A6D"/>
    <w:rsid w:val="00A0094B"/>
    <w:rsid w:val="00A13BB4"/>
    <w:rsid w:val="00A2627C"/>
    <w:rsid w:val="00A32B71"/>
    <w:rsid w:val="00A460F3"/>
    <w:rsid w:val="00A50007"/>
    <w:rsid w:val="00A5074A"/>
    <w:rsid w:val="00A51B93"/>
    <w:rsid w:val="00A523B9"/>
    <w:rsid w:val="00A5626C"/>
    <w:rsid w:val="00A632EF"/>
    <w:rsid w:val="00A64E78"/>
    <w:rsid w:val="00A65B1B"/>
    <w:rsid w:val="00A70A13"/>
    <w:rsid w:val="00A71890"/>
    <w:rsid w:val="00A740D3"/>
    <w:rsid w:val="00A77093"/>
    <w:rsid w:val="00A80585"/>
    <w:rsid w:val="00A82147"/>
    <w:rsid w:val="00A904F0"/>
    <w:rsid w:val="00AA0B13"/>
    <w:rsid w:val="00AA0B54"/>
    <w:rsid w:val="00AA1B3B"/>
    <w:rsid w:val="00AA3453"/>
    <w:rsid w:val="00AC0B7D"/>
    <w:rsid w:val="00AC4169"/>
    <w:rsid w:val="00AC5E50"/>
    <w:rsid w:val="00AD0AD6"/>
    <w:rsid w:val="00AD2E2C"/>
    <w:rsid w:val="00AD794F"/>
    <w:rsid w:val="00AE561E"/>
    <w:rsid w:val="00AE7225"/>
    <w:rsid w:val="00AF0BB2"/>
    <w:rsid w:val="00B00680"/>
    <w:rsid w:val="00B0195F"/>
    <w:rsid w:val="00B04D8C"/>
    <w:rsid w:val="00B135FE"/>
    <w:rsid w:val="00B224CD"/>
    <w:rsid w:val="00B229BA"/>
    <w:rsid w:val="00B26394"/>
    <w:rsid w:val="00B270D8"/>
    <w:rsid w:val="00B270FE"/>
    <w:rsid w:val="00B30212"/>
    <w:rsid w:val="00B352CF"/>
    <w:rsid w:val="00B36426"/>
    <w:rsid w:val="00B376D3"/>
    <w:rsid w:val="00B40C54"/>
    <w:rsid w:val="00B53372"/>
    <w:rsid w:val="00B61C2A"/>
    <w:rsid w:val="00B66544"/>
    <w:rsid w:val="00B71DF0"/>
    <w:rsid w:val="00B73D75"/>
    <w:rsid w:val="00B905E2"/>
    <w:rsid w:val="00B96FD8"/>
    <w:rsid w:val="00BA1A3A"/>
    <w:rsid w:val="00BA5359"/>
    <w:rsid w:val="00BB3F72"/>
    <w:rsid w:val="00BB50E5"/>
    <w:rsid w:val="00BB63C6"/>
    <w:rsid w:val="00BB678C"/>
    <w:rsid w:val="00BD1142"/>
    <w:rsid w:val="00BD45C8"/>
    <w:rsid w:val="00BD6AE5"/>
    <w:rsid w:val="00BF577E"/>
    <w:rsid w:val="00C12589"/>
    <w:rsid w:val="00C13D81"/>
    <w:rsid w:val="00C16C66"/>
    <w:rsid w:val="00C20A7B"/>
    <w:rsid w:val="00C213EA"/>
    <w:rsid w:val="00C24520"/>
    <w:rsid w:val="00C2457D"/>
    <w:rsid w:val="00C2492F"/>
    <w:rsid w:val="00C3745C"/>
    <w:rsid w:val="00C4062A"/>
    <w:rsid w:val="00C43393"/>
    <w:rsid w:val="00C4666C"/>
    <w:rsid w:val="00C50B47"/>
    <w:rsid w:val="00C54100"/>
    <w:rsid w:val="00C6225F"/>
    <w:rsid w:val="00C63C23"/>
    <w:rsid w:val="00C72727"/>
    <w:rsid w:val="00C8326D"/>
    <w:rsid w:val="00C85494"/>
    <w:rsid w:val="00C92079"/>
    <w:rsid w:val="00CA4826"/>
    <w:rsid w:val="00CA498F"/>
    <w:rsid w:val="00CB3327"/>
    <w:rsid w:val="00CC30AA"/>
    <w:rsid w:val="00CC7E26"/>
    <w:rsid w:val="00CE0DDD"/>
    <w:rsid w:val="00CE33CB"/>
    <w:rsid w:val="00CE4D46"/>
    <w:rsid w:val="00CF0ECF"/>
    <w:rsid w:val="00D02B3E"/>
    <w:rsid w:val="00D13B6C"/>
    <w:rsid w:val="00D142F5"/>
    <w:rsid w:val="00D15EA9"/>
    <w:rsid w:val="00D3013B"/>
    <w:rsid w:val="00D323D6"/>
    <w:rsid w:val="00D4118E"/>
    <w:rsid w:val="00D425DB"/>
    <w:rsid w:val="00D4517D"/>
    <w:rsid w:val="00D5458C"/>
    <w:rsid w:val="00D54F29"/>
    <w:rsid w:val="00D62DD5"/>
    <w:rsid w:val="00D65384"/>
    <w:rsid w:val="00D74612"/>
    <w:rsid w:val="00D7466A"/>
    <w:rsid w:val="00D75B66"/>
    <w:rsid w:val="00D769A4"/>
    <w:rsid w:val="00D80CB4"/>
    <w:rsid w:val="00D83C28"/>
    <w:rsid w:val="00D9209F"/>
    <w:rsid w:val="00D97CFA"/>
    <w:rsid w:val="00DA02BF"/>
    <w:rsid w:val="00DA1614"/>
    <w:rsid w:val="00DA1971"/>
    <w:rsid w:val="00DB57AB"/>
    <w:rsid w:val="00DB664C"/>
    <w:rsid w:val="00DC0DEB"/>
    <w:rsid w:val="00DC3E63"/>
    <w:rsid w:val="00DC6749"/>
    <w:rsid w:val="00DD0AE1"/>
    <w:rsid w:val="00DD484C"/>
    <w:rsid w:val="00DD4FB1"/>
    <w:rsid w:val="00DD590C"/>
    <w:rsid w:val="00DE1EF7"/>
    <w:rsid w:val="00DE4645"/>
    <w:rsid w:val="00DE50F8"/>
    <w:rsid w:val="00DF4B88"/>
    <w:rsid w:val="00E0501B"/>
    <w:rsid w:val="00E06470"/>
    <w:rsid w:val="00E11D2F"/>
    <w:rsid w:val="00E20B9A"/>
    <w:rsid w:val="00E252B0"/>
    <w:rsid w:val="00E3057A"/>
    <w:rsid w:val="00E30DA2"/>
    <w:rsid w:val="00E4339D"/>
    <w:rsid w:val="00E453E8"/>
    <w:rsid w:val="00E53D7E"/>
    <w:rsid w:val="00E60290"/>
    <w:rsid w:val="00E61ACF"/>
    <w:rsid w:val="00E6402D"/>
    <w:rsid w:val="00E720F3"/>
    <w:rsid w:val="00E75CC5"/>
    <w:rsid w:val="00E77477"/>
    <w:rsid w:val="00E818EF"/>
    <w:rsid w:val="00E90E09"/>
    <w:rsid w:val="00E94906"/>
    <w:rsid w:val="00E96770"/>
    <w:rsid w:val="00E9768B"/>
    <w:rsid w:val="00EA13D9"/>
    <w:rsid w:val="00EA6C09"/>
    <w:rsid w:val="00EA7E4F"/>
    <w:rsid w:val="00EB0781"/>
    <w:rsid w:val="00EB711E"/>
    <w:rsid w:val="00ED6F0B"/>
    <w:rsid w:val="00ED7B9B"/>
    <w:rsid w:val="00EE04DE"/>
    <w:rsid w:val="00EE1461"/>
    <w:rsid w:val="00EE3797"/>
    <w:rsid w:val="00EE7ED7"/>
    <w:rsid w:val="00EF4EB0"/>
    <w:rsid w:val="00F002BD"/>
    <w:rsid w:val="00F06166"/>
    <w:rsid w:val="00F11887"/>
    <w:rsid w:val="00F27248"/>
    <w:rsid w:val="00F36E4C"/>
    <w:rsid w:val="00F37549"/>
    <w:rsid w:val="00F37F46"/>
    <w:rsid w:val="00F41F9E"/>
    <w:rsid w:val="00F450DF"/>
    <w:rsid w:val="00F46924"/>
    <w:rsid w:val="00F46A49"/>
    <w:rsid w:val="00F50B82"/>
    <w:rsid w:val="00F57443"/>
    <w:rsid w:val="00F61708"/>
    <w:rsid w:val="00F646D3"/>
    <w:rsid w:val="00F878A6"/>
    <w:rsid w:val="00F93475"/>
    <w:rsid w:val="00FA2425"/>
    <w:rsid w:val="00FB3165"/>
    <w:rsid w:val="00FB5287"/>
    <w:rsid w:val="00FC6A58"/>
    <w:rsid w:val="00FE0E09"/>
    <w:rsid w:val="00FF0F0F"/>
    <w:rsid w:val="00FF3ABC"/>
    <w:rsid w:val="00FF5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12020"/>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6775D5"/>
    <w:pPr>
      <w:numPr>
        <w:numId w:val="2"/>
      </w:numPr>
      <w:spacing w:line="480" w:lineRule="auto"/>
      <w:jc w:val="center"/>
      <w:outlineLvl w:val="0"/>
    </w:pPr>
    <w:rPr>
      <w:rFonts w:asciiTheme="majorHAnsi" w:hAnsiTheme="majorHAnsi"/>
      <w:b/>
      <w:bCs/>
      <w:caps/>
      <w:sz w:val="28"/>
      <w:szCs w:val="32"/>
      <w:lang w:bidi="en-US"/>
    </w:rPr>
  </w:style>
  <w:style w:type="paragraph" w:styleId="Heading2">
    <w:name w:val="heading 2"/>
    <w:next w:val="Normal"/>
    <w:link w:val="Heading2Char"/>
    <w:autoRedefine/>
    <w:uiPriority w:val="9"/>
    <w:unhideWhenUsed/>
    <w:qFormat/>
    <w:rsid w:val="00E90E09"/>
    <w:pPr>
      <w:keepNext/>
      <w:keepLines/>
      <w:numPr>
        <w:ilvl w:val="1"/>
        <w:numId w:val="2"/>
      </w:numPr>
      <w:spacing w:line="480" w:lineRule="auto"/>
      <w:outlineLvl w:val="1"/>
    </w:pPr>
    <w:rPr>
      <w:rFonts w:asciiTheme="majorHAnsi" w:hAnsiTheme="majorHAnsi"/>
      <w:b/>
      <w:bCs/>
      <w:iCs/>
      <w:smallCaps/>
      <w:sz w:val="24"/>
      <w:szCs w:val="28"/>
      <w:lang w:bidi="en-US"/>
    </w:rPr>
  </w:style>
  <w:style w:type="paragraph" w:styleId="Heading3">
    <w:name w:val="heading 3"/>
    <w:next w:val="Normal"/>
    <w:link w:val="Heading3Char"/>
    <w:autoRedefine/>
    <w:uiPriority w:val="9"/>
    <w:unhideWhenUsed/>
    <w:qFormat/>
    <w:rsid w:val="00E90E09"/>
    <w:pPr>
      <w:keepNext/>
      <w:keepLines/>
      <w:numPr>
        <w:ilvl w:val="2"/>
        <w:numId w:val="2"/>
      </w:numPr>
      <w:spacing w:before="200"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unhideWhenUsed/>
    <w:qFormat/>
    <w:rsid w:val="003A060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5D5"/>
    <w:rPr>
      <w:rFonts w:asciiTheme="majorHAnsi" w:hAnsiTheme="majorHAnsi"/>
      <w:b/>
      <w:bCs/>
      <w:caps/>
      <w:sz w:val="28"/>
      <w:szCs w:val="32"/>
      <w:lang w:bidi="en-US"/>
    </w:rPr>
  </w:style>
  <w:style w:type="character" w:customStyle="1" w:styleId="Heading2Char">
    <w:name w:val="Heading 2 Char"/>
    <w:basedOn w:val="DefaultParagraphFont"/>
    <w:link w:val="Heading2"/>
    <w:uiPriority w:val="9"/>
    <w:rsid w:val="00E90E09"/>
    <w:rPr>
      <w:rFonts w:asciiTheme="majorHAnsi" w:hAnsiTheme="majorHAnsi"/>
      <w:b/>
      <w:bCs/>
      <w:iCs/>
      <w:smallCaps/>
      <w:sz w:val="24"/>
      <w:szCs w:val="28"/>
      <w:lang w:bidi="en-US"/>
    </w:rPr>
  </w:style>
  <w:style w:type="character" w:customStyle="1" w:styleId="Heading3Char">
    <w:name w:val="Heading 3 Char"/>
    <w:basedOn w:val="DefaultParagraphFont"/>
    <w:link w:val="Heading3"/>
    <w:uiPriority w:val="9"/>
    <w:rsid w:val="00E90E09"/>
    <w:rPr>
      <w:rFonts w:asciiTheme="majorHAnsi" w:hAnsiTheme="majorHAnsi"/>
      <w:bCs/>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770596"/>
    <w:pPr>
      <w:spacing w:line="240" w:lineRule="auto"/>
      <w:ind w:firstLine="0"/>
    </w:pPr>
    <w:rPr>
      <w:bCs/>
      <w:szCs w:val="18"/>
    </w:rPr>
  </w:style>
  <w:style w:type="paragraph" w:styleId="Title">
    <w:name w:val="Title"/>
    <w:basedOn w:val="Heading1"/>
    <w:next w:val="Normal"/>
    <w:link w:val="TitleChar"/>
    <w:autoRedefine/>
    <w:uiPriority w:val="10"/>
    <w:qFormat/>
    <w:rsid w:val="00AE561E"/>
    <w:pPr>
      <w:keepNext/>
      <w:numPr>
        <w:numId w:val="0"/>
      </w:numPr>
    </w:pPr>
    <w:rPr>
      <w:bCs w:val="0"/>
    </w:rPr>
  </w:style>
  <w:style w:type="character" w:customStyle="1" w:styleId="TitleChar">
    <w:name w:val="Title Char"/>
    <w:basedOn w:val="DefaultParagraphFont"/>
    <w:link w:val="Title"/>
    <w:uiPriority w:val="10"/>
    <w:rsid w:val="00AE561E"/>
    <w:rPr>
      <w:rFonts w:asciiTheme="majorHAnsi" w:hAnsiTheme="majorHAnsi"/>
      <w:b/>
      <w:spacing w:val="-8"/>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CommentTextChar">
    <w:name w:val="Comment Text Char"/>
    <w:basedOn w:val="DefaultParagraphFont"/>
    <w:link w:val="CommentText"/>
    <w:uiPriority w:val="99"/>
    <w:semiHidden/>
    <w:rsid w:val="007F7B27"/>
    <w:rPr>
      <w:rFonts w:eastAsiaTheme="minorHAnsi" w:cstheme="minorBidi"/>
    </w:rPr>
  </w:style>
  <w:style w:type="paragraph" w:styleId="CommentText">
    <w:name w:val="annotation text"/>
    <w:basedOn w:val="Normal"/>
    <w:link w:val="CommentTextChar"/>
    <w:uiPriority w:val="99"/>
    <w:semiHidden/>
    <w:unhideWhenUsed/>
    <w:rsid w:val="007F7B27"/>
    <w:pPr>
      <w:spacing w:before="120"/>
    </w:pPr>
    <w:rPr>
      <w:rFonts w:ascii="Times New Roman" w:eastAsiaTheme="minorHAnsi" w:hAnsi="Times New Roman" w:cstheme="minorBidi"/>
      <w:sz w:val="20"/>
      <w:szCs w:val="20"/>
      <w:lang w:bidi="ar-SA"/>
    </w:rPr>
  </w:style>
  <w:style w:type="character" w:customStyle="1" w:styleId="CommentSubjectChar">
    <w:name w:val="Comment Subject Char"/>
    <w:basedOn w:val="CommentTextChar"/>
    <w:link w:val="CommentSubject"/>
    <w:uiPriority w:val="99"/>
    <w:semiHidden/>
    <w:rsid w:val="007F7B27"/>
    <w:rPr>
      <w:rFonts w:eastAsiaTheme="minorHAnsi" w:cstheme="minorBidi"/>
      <w:b/>
      <w:bCs/>
    </w:rPr>
  </w:style>
  <w:style w:type="paragraph" w:styleId="CommentSubject">
    <w:name w:val="annotation subject"/>
    <w:basedOn w:val="CommentText"/>
    <w:next w:val="CommentText"/>
    <w:link w:val="CommentSubjectChar"/>
    <w:uiPriority w:val="99"/>
    <w:semiHidden/>
    <w:unhideWhenUsed/>
    <w:rsid w:val="007F7B27"/>
    <w:rPr>
      <w:b/>
      <w:bCs/>
    </w:rPr>
  </w:style>
  <w:style w:type="paragraph" w:styleId="NormalWeb">
    <w:name w:val="Normal (Web)"/>
    <w:basedOn w:val="Normal"/>
    <w:uiPriority w:val="99"/>
    <w:unhideWhenUsed/>
    <w:rsid w:val="00CC30AA"/>
    <w:pPr>
      <w:spacing w:before="100" w:beforeAutospacing="1" w:after="100" w:afterAutospacing="1" w:line="240" w:lineRule="auto"/>
    </w:pPr>
    <w:rPr>
      <w:rFonts w:ascii="Calibri" w:hAnsi="Calibri"/>
      <w:lang w:bidi="ar-SA"/>
    </w:rPr>
  </w:style>
  <w:style w:type="character" w:styleId="CommentReference">
    <w:name w:val="annotation reference"/>
    <w:basedOn w:val="DefaultParagraphFont"/>
    <w:uiPriority w:val="99"/>
    <w:semiHidden/>
    <w:unhideWhenUsed/>
    <w:rsid w:val="003C0A9D"/>
    <w:rPr>
      <w:sz w:val="16"/>
      <w:szCs w:val="16"/>
    </w:rPr>
  </w:style>
  <w:style w:type="table" w:styleId="LightShading">
    <w:name w:val="Light Shading"/>
    <w:basedOn w:val="TableNormal"/>
    <w:uiPriority w:val="60"/>
    <w:rsid w:val="007D56DC"/>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512020"/>
  </w:style>
  <w:style w:type="character" w:customStyle="1" w:styleId="CommentTextChar1">
    <w:name w:val="Comment Text Char1"/>
    <w:basedOn w:val="DefaultParagraphFont"/>
    <w:uiPriority w:val="99"/>
    <w:semiHidden/>
    <w:rsid w:val="006775D5"/>
    <w:rPr>
      <w:rFonts w:eastAsia="Times New Roman" w:cs="Times New Roman"/>
      <w:sz w:val="20"/>
      <w:szCs w:val="20"/>
      <w:lang w:bidi="en-US"/>
    </w:rPr>
  </w:style>
  <w:style w:type="character" w:customStyle="1" w:styleId="CommentSubjectChar1">
    <w:name w:val="Comment Subject Char1"/>
    <w:basedOn w:val="CommentTextChar1"/>
    <w:uiPriority w:val="99"/>
    <w:semiHidden/>
    <w:rsid w:val="006775D5"/>
    <w:rPr>
      <w:rFonts w:eastAsia="Times New Roman" w:cs="Times New Roman"/>
      <w:b/>
      <w:bCs/>
      <w:sz w:val="20"/>
      <w:szCs w:val="20"/>
      <w:lang w:bidi="en-US"/>
    </w:rPr>
  </w:style>
  <w:style w:type="character" w:styleId="LineNumber">
    <w:name w:val="line number"/>
    <w:basedOn w:val="DefaultParagraphFont"/>
    <w:uiPriority w:val="99"/>
    <w:semiHidden/>
    <w:unhideWhenUsed/>
    <w:rsid w:val="00542AEE"/>
  </w:style>
  <w:style w:type="paragraph" w:styleId="Revision">
    <w:name w:val="Revision"/>
    <w:hidden/>
    <w:uiPriority w:val="99"/>
    <w:semiHidden/>
    <w:rsid w:val="00542AEE"/>
    <w:rPr>
      <w:rFonts w:eastAsia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512020"/>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6775D5"/>
    <w:pPr>
      <w:numPr>
        <w:numId w:val="2"/>
      </w:numPr>
      <w:spacing w:line="480" w:lineRule="auto"/>
      <w:jc w:val="center"/>
      <w:outlineLvl w:val="0"/>
    </w:pPr>
    <w:rPr>
      <w:rFonts w:asciiTheme="majorHAnsi" w:hAnsiTheme="majorHAnsi"/>
      <w:b/>
      <w:bCs/>
      <w:caps/>
      <w:sz w:val="28"/>
      <w:szCs w:val="32"/>
      <w:lang w:bidi="en-US"/>
    </w:rPr>
  </w:style>
  <w:style w:type="paragraph" w:styleId="Heading2">
    <w:name w:val="heading 2"/>
    <w:next w:val="Normal"/>
    <w:link w:val="Heading2Char"/>
    <w:autoRedefine/>
    <w:uiPriority w:val="9"/>
    <w:unhideWhenUsed/>
    <w:qFormat/>
    <w:rsid w:val="00E90E09"/>
    <w:pPr>
      <w:keepNext/>
      <w:keepLines/>
      <w:numPr>
        <w:ilvl w:val="1"/>
        <w:numId w:val="2"/>
      </w:numPr>
      <w:spacing w:line="480" w:lineRule="auto"/>
      <w:outlineLvl w:val="1"/>
    </w:pPr>
    <w:rPr>
      <w:rFonts w:asciiTheme="majorHAnsi" w:hAnsiTheme="majorHAnsi"/>
      <w:b/>
      <w:bCs/>
      <w:iCs/>
      <w:smallCaps/>
      <w:sz w:val="24"/>
      <w:szCs w:val="28"/>
      <w:lang w:bidi="en-US"/>
    </w:rPr>
  </w:style>
  <w:style w:type="paragraph" w:styleId="Heading3">
    <w:name w:val="heading 3"/>
    <w:next w:val="Normal"/>
    <w:link w:val="Heading3Char"/>
    <w:autoRedefine/>
    <w:uiPriority w:val="9"/>
    <w:unhideWhenUsed/>
    <w:qFormat/>
    <w:rsid w:val="00E90E09"/>
    <w:pPr>
      <w:keepNext/>
      <w:keepLines/>
      <w:numPr>
        <w:ilvl w:val="2"/>
        <w:numId w:val="2"/>
      </w:numPr>
      <w:spacing w:before="200"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unhideWhenUsed/>
    <w:qFormat/>
    <w:rsid w:val="003A060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5D5"/>
    <w:rPr>
      <w:rFonts w:asciiTheme="majorHAnsi" w:hAnsiTheme="majorHAnsi"/>
      <w:b/>
      <w:bCs/>
      <w:caps/>
      <w:sz w:val="28"/>
      <w:szCs w:val="32"/>
      <w:lang w:bidi="en-US"/>
    </w:rPr>
  </w:style>
  <w:style w:type="character" w:customStyle="1" w:styleId="Heading2Char">
    <w:name w:val="Heading 2 Char"/>
    <w:basedOn w:val="DefaultParagraphFont"/>
    <w:link w:val="Heading2"/>
    <w:uiPriority w:val="9"/>
    <w:rsid w:val="00E90E09"/>
    <w:rPr>
      <w:rFonts w:asciiTheme="majorHAnsi" w:hAnsiTheme="majorHAnsi"/>
      <w:b/>
      <w:bCs/>
      <w:iCs/>
      <w:smallCaps/>
      <w:sz w:val="24"/>
      <w:szCs w:val="28"/>
      <w:lang w:bidi="en-US"/>
    </w:rPr>
  </w:style>
  <w:style w:type="character" w:customStyle="1" w:styleId="Heading3Char">
    <w:name w:val="Heading 3 Char"/>
    <w:basedOn w:val="DefaultParagraphFont"/>
    <w:link w:val="Heading3"/>
    <w:uiPriority w:val="9"/>
    <w:rsid w:val="00E90E09"/>
    <w:rPr>
      <w:rFonts w:asciiTheme="majorHAnsi" w:hAnsiTheme="majorHAnsi"/>
      <w:bCs/>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770596"/>
    <w:pPr>
      <w:spacing w:line="240" w:lineRule="auto"/>
      <w:ind w:firstLine="0"/>
    </w:pPr>
    <w:rPr>
      <w:bCs/>
      <w:szCs w:val="18"/>
    </w:rPr>
  </w:style>
  <w:style w:type="paragraph" w:styleId="Title">
    <w:name w:val="Title"/>
    <w:basedOn w:val="Heading1"/>
    <w:next w:val="Normal"/>
    <w:link w:val="TitleChar"/>
    <w:autoRedefine/>
    <w:uiPriority w:val="10"/>
    <w:qFormat/>
    <w:rsid w:val="00AE561E"/>
    <w:pPr>
      <w:keepNext/>
      <w:numPr>
        <w:numId w:val="0"/>
      </w:numPr>
    </w:pPr>
    <w:rPr>
      <w:bCs w:val="0"/>
    </w:rPr>
  </w:style>
  <w:style w:type="character" w:customStyle="1" w:styleId="TitleChar">
    <w:name w:val="Title Char"/>
    <w:basedOn w:val="DefaultParagraphFont"/>
    <w:link w:val="Title"/>
    <w:uiPriority w:val="10"/>
    <w:rsid w:val="00AE561E"/>
    <w:rPr>
      <w:rFonts w:asciiTheme="majorHAnsi" w:hAnsiTheme="majorHAnsi"/>
      <w:b/>
      <w:spacing w:val="-8"/>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CommentTextChar">
    <w:name w:val="Comment Text Char"/>
    <w:basedOn w:val="DefaultParagraphFont"/>
    <w:link w:val="CommentText"/>
    <w:uiPriority w:val="99"/>
    <w:semiHidden/>
    <w:rsid w:val="007F7B27"/>
    <w:rPr>
      <w:rFonts w:eastAsiaTheme="minorHAnsi" w:cstheme="minorBidi"/>
    </w:rPr>
  </w:style>
  <w:style w:type="paragraph" w:styleId="CommentText">
    <w:name w:val="annotation text"/>
    <w:basedOn w:val="Normal"/>
    <w:link w:val="CommentTextChar"/>
    <w:uiPriority w:val="99"/>
    <w:semiHidden/>
    <w:unhideWhenUsed/>
    <w:rsid w:val="007F7B27"/>
    <w:pPr>
      <w:spacing w:before="120"/>
    </w:pPr>
    <w:rPr>
      <w:rFonts w:ascii="Times New Roman" w:eastAsiaTheme="minorHAnsi" w:hAnsi="Times New Roman" w:cstheme="minorBidi"/>
      <w:sz w:val="20"/>
      <w:szCs w:val="20"/>
      <w:lang w:bidi="ar-SA"/>
    </w:rPr>
  </w:style>
  <w:style w:type="character" w:customStyle="1" w:styleId="CommentSubjectChar">
    <w:name w:val="Comment Subject Char"/>
    <w:basedOn w:val="CommentTextChar"/>
    <w:link w:val="CommentSubject"/>
    <w:uiPriority w:val="99"/>
    <w:semiHidden/>
    <w:rsid w:val="007F7B27"/>
    <w:rPr>
      <w:rFonts w:eastAsiaTheme="minorHAnsi" w:cstheme="minorBidi"/>
      <w:b/>
      <w:bCs/>
    </w:rPr>
  </w:style>
  <w:style w:type="paragraph" w:styleId="CommentSubject">
    <w:name w:val="annotation subject"/>
    <w:basedOn w:val="CommentText"/>
    <w:next w:val="CommentText"/>
    <w:link w:val="CommentSubjectChar"/>
    <w:uiPriority w:val="99"/>
    <w:semiHidden/>
    <w:unhideWhenUsed/>
    <w:rsid w:val="007F7B27"/>
    <w:rPr>
      <w:b/>
      <w:bCs/>
    </w:rPr>
  </w:style>
  <w:style w:type="paragraph" w:styleId="NormalWeb">
    <w:name w:val="Normal (Web)"/>
    <w:basedOn w:val="Normal"/>
    <w:uiPriority w:val="99"/>
    <w:unhideWhenUsed/>
    <w:rsid w:val="00CC30AA"/>
    <w:pPr>
      <w:spacing w:before="100" w:beforeAutospacing="1" w:after="100" w:afterAutospacing="1" w:line="240" w:lineRule="auto"/>
    </w:pPr>
    <w:rPr>
      <w:rFonts w:ascii="Calibri" w:hAnsi="Calibri"/>
      <w:lang w:bidi="ar-SA"/>
    </w:rPr>
  </w:style>
  <w:style w:type="character" w:styleId="CommentReference">
    <w:name w:val="annotation reference"/>
    <w:basedOn w:val="DefaultParagraphFont"/>
    <w:uiPriority w:val="99"/>
    <w:semiHidden/>
    <w:unhideWhenUsed/>
    <w:rsid w:val="003C0A9D"/>
    <w:rPr>
      <w:sz w:val="16"/>
      <w:szCs w:val="16"/>
    </w:rPr>
  </w:style>
  <w:style w:type="table" w:styleId="LightShading">
    <w:name w:val="Light Shading"/>
    <w:basedOn w:val="TableNormal"/>
    <w:uiPriority w:val="60"/>
    <w:rsid w:val="007D56DC"/>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512020"/>
  </w:style>
  <w:style w:type="character" w:customStyle="1" w:styleId="CommentTextChar1">
    <w:name w:val="Comment Text Char1"/>
    <w:basedOn w:val="DefaultParagraphFont"/>
    <w:uiPriority w:val="99"/>
    <w:semiHidden/>
    <w:rsid w:val="006775D5"/>
    <w:rPr>
      <w:rFonts w:eastAsia="Times New Roman" w:cs="Times New Roman"/>
      <w:sz w:val="20"/>
      <w:szCs w:val="20"/>
      <w:lang w:bidi="en-US"/>
    </w:rPr>
  </w:style>
  <w:style w:type="character" w:customStyle="1" w:styleId="CommentSubjectChar1">
    <w:name w:val="Comment Subject Char1"/>
    <w:basedOn w:val="CommentTextChar1"/>
    <w:uiPriority w:val="99"/>
    <w:semiHidden/>
    <w:rsid w:val="006775D5"/>
    <w:rPr>
      <w:rFonts w:eastAsia="Times New Roman" w:cs="Times New Roman"/>
      <w:b/>
      <w:bCs/>
      <w:sz w:val="20"/>
      <w:szCs w:val="20"/>
      <w:lang w:bidi="en-US"/>
    </w:rPr>
  </w:style>
  <w:style w:type="character" w:styleId="LineNumber">
    <w:name w:val="line number"/>
    <w:basedOn w:val="DefaultParagraphFont"/>
    <w:uiPriority w:val="99"/>
    <w:semiHidden/>
    <w:unhideWhenUsed/>
    <w:rsid w:val="00542AEE"/>
  </w:style>
  <w:style w:type="paragraph" w:styleId="Revision">
    <w:name w:val="Revision"/>
    <w:hidden/>
    <w:uiPriority w:val="99"/>
    <w:semiHidden/>
    <w:rsid w:val="00542AEE"/>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101.png"/><Relationship Id="rId21" Type="http://schemas.openxmlformats.org/officeDocument/2006/relationships/image" Target="media/image11.png"/><Relationship Id="rId42" Type="http://schemas.openxmlformats.org/officeDocument/2006/relationships/hyperlink" Target="http://datagateway.nrcs.usda.gov/" TargetMode="External"/><Relationship Id="rId47" Type="http://schemas.openxmlformats.org/officeDocument/2006/relationships/image" Target="media/image30.jpeg"/><Relationship Id="rId63" Type="http://schemas.openxmlformats.org/officeDocument/2006/relationships/image" Target="media/image46.png"/><Relationship Id="rId68" Type="http://schemas.openxmlformats.org/officeDocument/2006/relationships/image" Target="media/image53.png"/><Relationship Id="rId84" Type="http://schemas.openxmlformats.org/officeDocument/2006/relationships/image" Target="media/image67.jpeg"/><Relationship Id="rId89" Type="http://schemas.openxmlformats.org/officeDocument/2006/relationships/image" Target="media/image71.png"/><Relationship Id="rId112" Type="http://schemas.openxmlformats.org/officeDocument/2006/relationships/image" Target="media/image94.jpeg"/><Relationship Id="rId16" Type="http://schemas.openxmlformats.org/officeDocument/2006/relationships/image" Target="media/image6.png"/><Relationship Id="rId107" Type="http://schemas.openxmlformats.org/officeDocument/2006/relationships/image" Target="media/image89.png"/><Relationship Id="rId11" Type="http://schemas.openxmlformats.org/officeDocument/2006/relationships/hyperlink" Target="http://www.mrlc.gov" TargetMode="External"/><Relationship Id="rId32" Type="http://schemas.openxmlformats.org/officeDocument/2006/relationships/image" Target="media/image14.jpeg"/><Relationship Id="rId37" Type="http://schemas.openxmlformats.org/officeDocument/2006/relationships/image" Target="media/image22.jpeg"/><Relationship Id="rId53" Type="http://schemas.openxmlformats.org/officeDocument/2006/relationships/image" Target="media/image36.jpe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image" Target="media/image84.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2.png"/><Relationship Id="rId95" Type="http://schemas.openxmlformats.org/officeDocument/2006/relationships/image" Target="media/image77.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earthexplorer.usgs.gov" TargetMode="External"/><Relationship Id="rId27" Type="http://schemas.openxmlformats.org/officeDocument/2006/relationships/image" Target="media/image15.jpeg"/><Relationship Id="rId30" Type="http://schemas.openxmlformats.org/officeDocument/2006/relationships/hyperlink" Target="http://www.mrlc.gov" TargetMode="External"/><Relationship Id="rId35" Type="http://schemas.openxmlformats.org/officeDocument/2006/relationships/image" Target="media/image20.jpeg"/><Relationship Id="rId43" Type="http://schemas.openxmlformats.org/officeDocument/2006/relationships/hyperlink" Target="http://www.mtbs.gov" TargetMode="External"/><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49.jpeg"/><Relationship Id="rId77" Type="http://schemas.openxmlformats.org/officeDocument/2006/relationships/image" Target="media/image60.jpeg"/><Relationship Id="rId100" Type="http://schemas.openxmlformats.org/officeDocument/2006/relationships/image" Target="media/image82.png"/><Relationship Id="rId105" Type="http://schemas.openxmlformats.org/officeDocument/2006/relationships/image" Target="media/image87.png"/><Relationship Id="rId113" Type="http://schemas.openxmlformats.org/officeDocument/2006/relationships/image" Target="media/image95.jpeg"/><Relationship Id="rId118" Type="http://schemas.openxmlformats.org/officeDocument/2006/relationships/image" Target="media/image102.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hyperlink" Target="http://www.mtbs.gov" TargetMode="External"/><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29.jpeg"/><Relationship Id="rId59" Type="http://schemas.openxmlformats.org/officeDocument/2006/relationships/image" Target="media/image42.png"/><Relationship Id="rId67" Type="http://schemas.openxmlformats.org/officeDocument/2006/relationships/image" Target="media/image52.png"/><Relationship Id="rId103" Type="http://schemas.openxmlformats.org/officeDocument/2006/relationships/image" Target="media/image85.png"/><Relationship Id="rId108" Type="http://schemas.openxmlformats.org/officeDocument/2006/relationships/image" Target="media/image90.png"/><Relationship Id="rId116" Type="http://schemas.openxmlformats.org/officeDocument/2006/relationships/image" Target="media/image98.png"/><Relationship Id="rId20" Type="http://schemas.openxmlformats.org/officeDocument/2006/relationships/image" Target="media/image10.pn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image" Target="media/image45.png"/><Relationship Id="rId70" Type="http://schemas.openxmlformats.org/officeDocument/2006/relationships/image" Target="media/image50.jpe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image" Target="media/image9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lpdaac.usgs.gov" TargetMode="External"/><Relationship Id="rId28" Type="http://schemas.openxmlformats.org/officeDocument/2006/relationships/image" Target="media/image16.jpeg"/><Relationship Id="rId36" Type="http://schemas.openxmlformats.org/officeDocument/2006/relationships/image" Target="media/image21.jpe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image" Target="media/image88.png"/><Relationship Id="rId114" Type="http://schemas.openxmlformats.org/officeDocument/2006/relationships/image" Target="media/image96.jpeg"/><Relationship Id="rId119" Type="http://schemas.openxmlformats.org/officeDocument/2006/relationships/footer" Target="footer2.xml"/><Relationship Id="rId10"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jpe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4.jpeg"/><Relationship Id="rId109" Type="http://schemas.openxmlformats.org/officeDocument/2006/relationships/image" Target="media/image91.png"/><Relationship Id="rId34" Type="http://schemas.openxmlformats.org/officeDocument/2006/relationships/image" Target="media/image19.jpe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8.png"/><Relationship Id="rId66" Type="http://schemas.openxmlformats.org/officeDocument/2006/relationships/image" Target="media/image51.png"/><Relationship Id="rId87" Type="http://schemas.openxmlformats.org/officeDocument/2006/relationships/image" Target="media/image69.png"/><Relationship Id="rId110" Type="http://schemas.openxmlformats.org/officeDocument/2006/relationships/image" Target="media/image92.jpeg"/><Relationship Id="rId115" Type="http://schemas.openxmlformats.org/officeDocument/2006/relationships/image" Target="media/image9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E5526BD91B194675911CFF15336AC869"/>
        <w:category>
          <w:name w:val="General"/>
          <w:gallery w:val="placeholder"/>
        </w:category>
        <w:types>
          <w:type w:val="bbPlcHdr"/>
        </w:types>
        <w:behaviors>
          <w:behavior w:val="content"/>
        </w:behaviors>
        <w:guid w:val="{1AB44C2B-8019-427A-97A4-BF72E1F23087}"/>
      </w:docPartPr>
      <w:docPartBody>
        <w:p w:rsidR="005A37B2" w:rsidRDefault="005A37B2" w:rsidP="005A37B2">
          <w:pPr>
            <w:pStyle w:val="E5526BD91B194675911CFF15336AC86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0000000000000000000"/>
    <w:charset w:val="01"/>
    <w:family w:val="roman"/>
    <w:notTrueType/>
    <w:pitch w:val="variable"/>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81420"/>
    <w:rsid w:val="00190672"/>
    <w:rsid w:val="001A46FA"/>
    <w:rsid w:val="001E1A0C"/>
    <w:rsid w:val="00276951"/>
    <w:rsid w:val="00293081"/>
    <w:rsid w:val="002D072E"/>
    <w:rsid w:val="003F207F"/>
    <w:rsid w:val="003F6FC7"/>
    <w:rsid w:val="0043380B"/>
    <w:rsid w:val="004950C2"/>
    <w:rsid w:val="004F58AB"/>
    <w:rsid w:val="00572AB3"/>
    <w:rsid w:val="005844EF"/>
    <w:rsid w:val="005902A4"/>
    <w:rsid w:val="005A37B2"/>
    <w:rsid w:val="0061702C"/>
    <w:rsid w:val="006B53FA"/>
    <w:rsid w:val="00787914"/>
    <w:rsid w:val="007A04BC"/>
    <w:rsid w:val="00875ABD"/>
    <w:rsid w:val="00A343F1"/>
    <w:rsid w:val="00B46CD3"/>
    <w:rsid w:val="00C738D6"/>
    <w:rsid w:val="00CA39D2"/>
    <w:rsid w:val="00DD6093"/>
    <w:rsid w:val="00DD7D94"/>
    <w:rsid w:val="00DE60BA"/>
    <w:rsid w:val="00E144A3"/>
    <w:rsid w:val="00E57370"/>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7B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E5526BD91B194675911CFF15336AC869">
    <w:name w:val="E5526BD91B194675911CFF15336AC869"/>
    <w:rsid w:val="005A37B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5AB36-8567-4426-A442-2634E59B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129</Pages>
  <Words>62564</Words>
  <Characters>356616</Characters>
  <Application>Microsoft Office Word</Application>
  <DocSecurity>0</DocSecurity>
  <Lines>2971</Lines>
  <Paragraphs>836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418344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Tran, Trung V.</cp:lastModifiedBy>
  <cp:revision>27</cp:revision>
  <cp:lastPrinted>2013-11-22T02:53:00Z</cp:lastPrinted>
  <dcterms:created xsi:type="dcterms:W3CDTF">2013-11-21T23:29:00Z</dcterms:created>
  <dcterms:modified xsi:type="dcterms:W3CDTF">2013-11-22T03:04:00Z</dcterms:modified>
</cp:coreProperties>
</file>