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ED6" w:rsidRDefault="00EC41F4" w:rsidP="0008176F">
      <w:pPr>
        <w:pStyle w:val="NoSpacing"/>
        <w:jc w:val="center"/>
        <w:rPr>
          <w:caps/>
        </w:rPr>
      </w:pPr>
      <w:bookmarkStart w:id="0" w:name="_GoBack"/>
      <w:bookmarkEnd w:id="0"/>
      <w:r>
        <w:rPr>
          <w:caps/>
        </w:rPr>
        <w:t xml:space="preserve"> </w:t>
      </w:r>
      <w:r w:rsidR="005B0ED6">
        <w:rPr>
          <w:caps/>
        </w:rPr>
        <w:t xml:space="preserve"> </w:t>
      </w: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sdt>
          <w:sdtPr>
            <w:rPr>
              <w:rFonts w:ascii="Times New Roman" w:hAnsi="Times New Roman"/>
              <w:caps/>
            </w:rPr>
            <w:alias w:val="Click to enter dissertation title"/>
            <w:tag w:val="Click to enter dissertation title"/>
            <w:id w:val="663589462"/>
            <w:placeholder>
              <w:docPart w:val="A6B669ED45534F3A9F4FFC5068C38651"/>
            </w:placeholder>
          </w:sdtPr>
          <w:sdtContent>
            <w:p w:rsidR="0008176F" w:rsidRPr="0007632A" w:rsidRDefault="0007632A" w:rsidP="0007632A">
              <w:pPr>
                <w:pStyle w:val="NoSpacing"/>
                <w:spacing w:line="480" w:lineRule="auto"/>
                <w:jc w:val="center"/>
                <w:rPr>
                  <w:rFonts w:ascii="Times New Roman" w:hAnsi="Times New Roman"/>
                  <w:caps/>
                </w:rPr>
              </w:pPr>
              <w:r w:rsidRPr="00D705FC">
                <w:rPr>
                  <w:rFonts w:ascii="Times New Roman" w:hAnsi="Times New Roman"/>
                  <w:caps/>
                </w:rPr>
                <w:t>A Cross Validat</w:t>
              </w:r>
              <w:r>
                <w:rPr>
                  <w:rFonts w:ascii="Times New Roman" w:hAnsi="Times New Roman"/>
                  <w:caps/>
                </w:rPr>
                <w:t>ion of the effects of leg size, limb composition, and blood pressure</w:t>
              </w:r>
              <w:r w:rsidRPr="00D705FC">
                <w:rPr>
                  <w:rFonts w:ascii="Times New Roman" w:hAnsi="Times New Roman"/>
                  <w:caps/>
                </w:rPr>
                <w:t xml:space="preserve"> o</w:t>
              </w:r>
              <w:r>
                <w:rPr>
                  <w:rFonts w:ascii="Times New Roman" w:hAnsi="Times New Roman"/>
                  <w:caps/>
                </w:rPr>
                <w:t xml:space="preserve">n arterial occlusion in </w:t>
              </w:r>
              <w:r w:rsidRPr="00D705FC">
                <w:rPr>
                  <w:rFonts w:ascii="Times New Roman" w:hAnsi="Times New Roman"/>
                  <w:caps/>
                </w:rPr>
                <w:t>women</w:t>
              </w:r>
              <w:r>
                <w:rPr>
                  <w:rFonts w:ascii="Times New Roman" w:hAnsi="Times New Roman"/>
                  <w:caps/>
                </w:rPr>
                <w:t xml:space="preserve"> aged 20 to </w:t>
              </w:r>
              <w:r w:rsidRPr="00D705FC">
                <w:rPr>
                  <w:rFonts w:ascii="Times New Roman" w:hAnsi="Times New Roman"/>
                  <w:caps/>
                </w:rPr>
                <w:t>30</w:t>
              </w:r>
              <w:r>
                <w:rPr>
                  <w:rFonts w:ascii="Times New Roman" w:hAnsi="Times New Roman"/>
                  <w:caps/>
                </w:rPr>
                <w:t xml:space="preserve"> years</w:t>
              </w:r>
            </w:p>
          </w:sdtContent>
        </w:sdt>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67471"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B544E9">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B544E9"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2B5C99">
      <w:pPr>
        <w:pStyle w:val="NoSpacing"/>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sdt>
          <w:sdtPr>
            <w:rPr>
              <w:rFonts w:ascii="Times New Roman" w:hAnsi="Times New Roman"/>
              <w:caps/>
              <w:szCs w:val="32"/>
            </w:rPr>
            <w:alias w:val="Click to enter your name (must match University records)"/>
            <w:tag w:val="Click to enter your name (must match University records)"/>
            <w:id w:val="-1656132807"/>
            <w:placeholder>
              <w:docPart w:val="7A695016231E4D77976FB3D0B07DFB5D"/>
            </w:placeholder>
          </w:sdtPr>
          <w:sdtContent>
            <w:p w:rsidR="00746E16" w:rsidRPr="00F04401" w:rsidRDefault="00F04401" w:rsidP="00F04401">
              <w:pPr>
                <w:spacing w:line="240" w:lineRule="auto"/>
                <w:jc w:val="center"/>
                <w:rPr>
                  <w:rFonts w:ascii="Times New Roman" w:hAnsi="Times New Roman"/>
                  <w:caps/>
                  <w:szCs w:val="32"/>
                </w:rPr>
              </w:pPr>
              <w:r w:rsidRPr="00833538">
                <w:rPr>
                  <w:rFonts w:ascii="Times New Roman" w:hAnsi="Times New Roman"/>
                  <w:caps/>
                  <w:szCs w:val="32"/>
                </w:rPr>
                <w:t>CHARITY CAVAZOS</w:t>
              </w:r>
            </w:p>
          </w:sdtContent>
        </w:sdt>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904183" w:rsidP="00730F0A">
          <w:pPr>
            <w:pStyle w:val="NoSpacing"/>
            <w:jc w:val="center"/>
          </w:pPr>
          <w:r>
            <w:t>2016</w:t>
          </w:r>
        </w:p>
      </w:sdtContent>
    </w:sdt>
    <w:p w:rsidR="00730F0A" w:rsidRDefault="00730F0A" w:rsidP="002B5C99">
      <w:pPr>
        <w:pStyle w:val="NoSpacing"/>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4A3810" w:rsidRPr="00D705FC" w:rsidRDefault="00467471" w:rsidP="004A3810">
          <w:pPr>
            <w:pStyle w:val="NoSpacing"/>
            <w:jc w:val="center"/>
            <w:rPr>
              <w:rFonts w:ascii="Times New Roman" w:hAnsi="Times New Roman"/>
              <w:caps/>
            </w:rPr>
          </w:pPr>
          <w:sdt>
            <w:sdtPr>
              <w:rPr>
                <w:rFonts w:ascii="Times New Roman" w:hAnsi="Times New Roman"/>
                <w:caps/>
              </w:rPr>
              <w:alias w:val="Click to enter dissertation title"/>
              <w:tag w:val="Click to enter dissertation title"/>
              <w:id w:val="1560053220"/>
              <w:placeholder>
                <w:docPart w:val="A8A0B6BBA64648E7BF6C30480B26987A"/>
              </w:placeholder>
            </w:sdtPr>
            <w:sdtContent>
              <w:r w:rsidR="004A3810">
                <w:rPr>
                  <w:rFonts w:ascii="Times New Roman" w:hAnsi="Times New Roman"/>
                  <w:caps/>
                </w:rPr>
                <w:t>A</w:t>
              </w:r>
              <w:r w:rsidR="004A3810" w:rsidRPr="00D705FC">
                <w:rPr>
                  <w:rFonts w:ascii="Times New Roman" w:hAnsi="Times New Roman"/>
                  <w:caps/>
                </w:rPr>
                <w:t xml:space="preserve"> Cross Validat</w:t>
              </w:r>
              <w:r w:rsidR="004A3810">
                <w:rPr>
                  <w:rFonts w:ascii="Times New Roman" w:hAnsi="Times New Roman"/>
                  <w:caps/>
                </w:rPr>
                <w:t>ion of the effects of leg size, limb composition, and blood pressure</w:t>
              </w:r>
              <w:r w:rsidR="004A3810" w:rsidRPr="00D705FC">
                <w:rPr>
                  <w:rFonts w:ascii="Times New Roman" w:hAnsi="Times New Roman"/>
                  <w:caps/>
                </w:rPr>
                <w:t xml:space="preserve"> o</w:t>
              </w:r>
              <w:r w:rsidR="004A3810">
                <w:rPr>
                  <w:rFonts w:ascii="Times New Roman" w:hAnsi="Times New Roman"/>
                  <w:caps/>
                </w:rPr>
                <w:t xml:space="preserve">n arterial occlusion in </w:t>
              </w:r>
              <w:r w:rsidR="004A3810" w:rsidRPr="00D705FC">
                <w:rPr>
                  <w:rFonts w:ascii="Times New Roman" w:hAnsi="Times New Roman"/>
                  <w:caps/>
                </w:rPr>
                <w:t>women</w:t>
              </w:r>
              <w:r w:rsidR="004A3810">
                <w:rPr>
                  <w:rFonts w:ascii="Times New Roman" w:hAnsi="Times New Roman"/>
                  <w:caps/>
                </w:rPr>
                <w:t xml:space="preserve"> aged 20 to </w:t>
              </w:r>
              <w:r w:rsidR="004A3810" w:rsidRPr="00D705FC">
                <w:rPr>
                  <w:rFonts w:ascii="Times New Roman" w:hAnsi="Times New Roman"/>
                  <w:caps/>
                </w:rPr>
                <w:t>30</w:t>
              </w:r>
              <w:r w:rsidR="004A3810">
                <w:rPr>
                  <w:rFonts w:ascii="Times New Roman" w:hAnsi="Times New Roman"/>
                  <w:caps/>
                </w:rPr>
                <w:t xml:space="preserve"> years</w:t>
              </w:r>
            </w:sdtContent>
          </w:sdt>
        </w:p>
        <w:p w:rsidR="00730F0A" w:rsidRPr="00730F0A" w:rsidRDefault="00467471"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467471"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B544E9">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B544E9" w:rsidP="00746E16">
          <w:pPr>
            <w:pStyle w:val="NoSpacing"/>
            <w:jc w:val="center"/>
            <w:rPr>
              <w:caps/>
            </w:rPr>
          </w:pPr>
          <w:r>
            <w:rPr>
              <w:caps/>
            </w:rPr>
            <w:t>Department of Health and Exercise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467471"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04401">
            <w:t>Michael Bemben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6747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B544E9">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04401">
            <w:t>Debra Bemben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6747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B544E9">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04401">
            <w:t>Carl Ade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46747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B544E9">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256FA4">
            <w:t>Christopher Black</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46747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B544E9">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04401">
            <w:t>Rosemary Knapp</w:t>
          </w:r>
        </w:sdtContent>
      </w:sdt>
    </w:p>
    <w:p w:rsidR="00730F0A" w:rsidRDefault="00730F0A" w:rsidP="00730F0A">
      <w:pPr>
        <w:pStyle w:val="NoSpacing"/>
        <w:jc w:val="right"/>
      </w:pPr>
    </w:p>
    <w:p w:rsidR="00730F0A" w:rsidRDefault="00730F0A" w:rsidP="008D5287">
      <w:pPr>
        <w:pStyle w:val="NoSpacing"/>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2B5C99" w:rsidRDefault="002B5C99" w:rsidP="00730F0A">
      <w:pPr>
        <w:pStyle w:val="NoSpacing"/>
        <w:jc w:val="center"/>
      </w:pPr>
    </w:p>
    <w:p w:rsidR="002B5C99" w:rsidRDefault="002B5C99" w:rsidP="00730F0A">
      <w:pPr>
        <w:pStyle w:val="NoSpacing"/>
        <w:jc w:val="center"/>
      </w:pPr>
    </w:p>
    <w:p w:rsidR="00730F0A" w:rsidRDefault="00730F0A" w:rsidP="00730F0A">
      <w:pPr>
        <w:pStyle w:val="NoSpacing"/>
        <w:jc w:val="center"/>
      </w:pPr>
    </w:p>
    <w:p w:rsidR="00730F0A" w:rsidRDefault="00467471"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sdt>
            <w:sdtPr>
              <w:rPr>
                <w:rFonts w:ascii="Times New Roman" w:hAnsi="Times New Roman"/>
                <w:caps/>
              </w:rPr>
              <w:alias w:val="Click to enter your name (must match University records)"/>
              <w:tag w:val="Click to enter your name (must match University records)"/>
              <w:id w:val="-1635089439"/>
              <w:placeholder>
                <w:docPart w:val="66F7301EAE1948D4882F7F65C53273F5"/>
              </w:placeholder>
            </w:sdtPr>
            <w:sdtContent>
              <w:r w:rsidR="00F04401" w:rsidRPr="00833538">
                <w:rPr>
                  <w:rFonts w:ascii="Times New Roman" w:hAnsi="Times New Roman"/>
                  <w:caps/>
                </w:rPr>
                <w:t>CHARITY CAVAZOS</w:t>
              </w:r>
            </w:sdtContent>
          </w:sdt>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04401">
            <w:t>2016</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1E732C">
      <w:pPr>
        <w:pStyle w:val="Heading1"/>
      </w:pPr>
      <w:bookmarkStart w:id="1" w:name="_Toc310579464"/>
      <w:bookmarkStart w:id="2" w:name="_Toc448418103"/>
      <w:r>
        <w:lastRenderedPageBreak/>
        <w:t>Acknowledgements</w:t>
      </w:r>
      <w:bookmarkEnd w:id="1"/>
      <w:bookmarkEnd w:id="2"/>
    </w:p>
    <w:p w:rsidR="00AB52A5" w:rsidRPr="00D019D2" w:rsidRDefault="00AB52A5" w:rsidP="00AB52A5">
      <w:pPr>
        <w:rPr>
          <w:rFonts w:ascii="Times New Roman" w:hAnsi="Times New Roman"/>
        </w:rPr>
      </w:pPr>
      <w:r w:rsidRPr="00D019D2">
        <w:rPr>
          <w:rFonts w:ascii="Times New Roman" w:hAnsi="Times New Roman"/>
        </w:rPr>
        <w:t>I am hugely</w:t>
      </w:r>
      <w:r>
        <w:rPr>
          <w:rFonts w:ascii="Times New Roman" w:hAnsi="Times New Roman"/>
        </w:rPr>
        <w:t xml:space="preserve"> indebted to Dr. Mike Bemben who</w:t>
      </w:r>
      <w:r w:rsidRPr="00D019D2">
        <w:rPr>
          <w:rFonts w:ascii="Times New Roman" w:hAnsi="Times New Roman"/>
        </w:rPr>
        <w:t xml:space="preserve"> was by far the strength behind this project. Your expertise, understanding, patience, guidance, and support made it possible for me to work on a topic that was of great interest to me. </w:t>
      </w:r>
      <w:r>
        <w:rPr>
          <w:rFonts w:ascii="Times New Roman" w:hAnsi="Times New Roman"/>
        </w:rPr>
        <w:t xml:space="preserve">I know I did not make it easy and </w:t>
      </w:r>
      <w:r w:rsidRPr="00D019D2">
        <w:rPr>
          <w:rFonts w:ascii="Times New Roman" w:hAnsi="Times New Roman"/>
        </w:rPr>
        <w:t xml:space="preserve">I feel truly blessed to have worked with you and even more grateful for guiding me </w:t>
      </w:r>
      <w:r>
        <w:rPr>
          <w:rFonts w:ascii="Times New Roman" w:hAnsi="Times New Roman"/>
        </w:rPr>
        <w:t>as you pushed me beyond my limits</w:t>
      </w:r>
      <w:r w:rsidRPr="00D019D2">
        <w:rPr>
          <w:rFonts w:ascii="Times New Roman" w:hAnsi="Times New Roman"/>
        </w:rPr>
        <w:t xml:space="preserve">. </w:t>
      </w:r>
    </w:p>
    <w:p w:rsidR="003D6EAE" w:rsidRDefault="003D6EAE" w:rsidP="00AB52A5">
      <w:pPr>
        <w:rPr>
          <w:rFonts w:ascii="Times New Roman" w:hAnsi="Times New Roman"/>
        </w:rPr>
      </w:pPr>
    </w:p>
    <w:p w:rsidR="00AB52A5" w:rsidRPr="00D019D2" w:rsidRDefault="00AB52A5" w:rsidP="00AB52A5">
      <w:pPr>
        <w:rPr>
          <w:rFonts w:ascii="Times New Roman" w:hAnsi="Times New Roman"/>
        </w:rPr>
      </w:pPr>
      <w:r w:rsidRPr="00D019D2">
        <w:rPr>
          <w:rFonts w:ascii="Times New Roman" w:hAnsi="Times New Roman"/>
        </w:rPr>
        <w:t>I want to express my gratitude to Dr. Deb Bemben who I have worked closely with since the beginning of this program and have learned a lot from over the years. Thank you for your time and patience with me as I worked to grow as a student and as a</w:t>
      </w:r>
      <w:r>
        <w:rPr>
          <w:rFonts w:ascii="Times New Roman" w:hAnsi="Times New Roman"/>
        </w:rPr>
        <w:t>n instructor</w:t>
      </w:r>
      <w:r w:rsidRPr="00D019D2">
        <w:rPr>
          <w:rFonts w:ascii="Times New Roman" w:hAnsi="Times New Roman"/>
        </w:rPr>
        <w:t xml:space="preserve">. </w:t>
      </w:r>
    </w:p>
    <w:p w:rsidR="003D6EAE" w:rsidRDefault="003D6EAE" w:rsidP="00AB52A5">
      <w:pPr>
        <w:rPr>
          <w:rFonts w:ascii="Times New Roman" w:hAnsi="Times New Roman"/>
        </w:rPr>
      </w:pPr>
    </w:p>
    <w:p w:rsidR="00AB52A5" w:rsidRDefault="00AB52A5" w:rsidP="00AB52A5">
      <w:pPr>
        <w:rPr>
          <w:rFonts w:ascii="Times New Roman" w:hAnsi="Times New Roman"/>
        </w:rPr>
      </w:pPr>
      <w:r>
        <w:rPr>
          <w:rFonts w:ascii="Times New Roman" w:hAnsi="Times New Roman"/>
        </w:rPr>
        <w:t>I am indebted to Dr. Carl Ade for working with me over the years and for providing me with material that could not possibly have discovered on my own. I am grateful for your kind words and suggestions over the years and I wish you the best in your upcoming job opportunity.</w:t>
      </w:r>
    </w:p>
    <w:p w:rsidR="003D6EAE" w:rsidRDefault="003D6EAE" w:rsidP="00AB52A5">
      <w:pPr>
        <w:rPr>
          <w:rFonts w:ascii="Times New Roman" w:hAnsi="Times New Roman"/>
        </w:rPr>
      </w:pPr>
    </w:p>
    <w:p w:rsidR="00AB52A5" w:rsidRDefault="00AB52A5" w:rsidP="00AB52A5">
      <w:pPr>
        <w:rPr>
          <w:rFonts w:ascii="Times New Roman" w:hAnsi="Times New Roman"/>
        </w:rPr>
      </w:pPr>
      <w:r>
        <w:rPr>
          <w:rFonts w:ascii="Times New Roman" w:hAnsi="Times New Roman"/>
        </w:rPr>
        <w:t xml:space="preserve">I am indebted to Dr. Christopher Black for working with me even though I was never your student. Thank you for being a constant source of assistance and with your suggestions, making my project </w:t>
      </w:r>
      <w:r w:rsidR="003D6EAE">
        <w:rPr>
          <w:rFonts w:ascii="Times New Roman" w:hAnsi="Times New Roman"/>
        </w:rPr>
        <w:t>stronger</w:t>
      </w:r>
      <w:r>
        <w:rPr>
          <w:rFonts w:ascii="Times New Roman" w:hAnsi="Times New Roman"/>
        </w:rPr>
        <w:t>.</w:t>
      </w:r>
    </w:p>
    <w:p w:rsidR="00D55FC3" w:rsidRDefault="00D55FC3" w:rsidP="00AB52A5">
      <w:pPr>
        <w:rPr>
          <w:rFonts w:ascii="Times New Roman" w:hAnsi="Times New Roman"/>
        </w:rPr>
      </w:pPr>
    </w:p>
    <w:p w:rsidR="00AB52A5" w:rsidRDefault="00AB52A5" w:rsidP="00AB52A5">
      <w:pPr>
        <w:rPr>
          <w:rFonts w:ascii="Times New Roman" w:hAnsi="Times New Roman"/>
        </w:rPr>
      </w:pPr>
      <w:r>
        <w:rPr>
          <w:rFonts w:ascii="Times New Roman" w:hAnsi="Times New Roman"/>
        </w:rPr>
        <w:lastRenderedPageBreak/>
        <w:t>I am grateful to Dr. Rosemar</w:t>
      </w:r>
      <w:r w:rsidRPr="00D019D2">
        <w:rPr>
          <w:rFonts w:ascii="Times New Roman" w:hAnsi="Times New Roman"/>
        </w:rPr>
        <w:t>y Knapp who found time to reply to my e-mails, for being ever so kind to show interest in my research and for</w:t>
      </w:r>
      <w:r w:rsidR="003D6EAE">
        <w:rPr>
          <w:rFonts w:ascii="Times New Roman" w:hAnsi="Times New Roman"/>
        </w:rPr>
        <w:t xml:space="preserve"> giving me kind advice throughout this process</w:t>
      </w:r>
      <w:r w:rsidRPr="00D019D2">
        <w:rPr>
          <w:rFonts w:ascii="Times New Roman" w:hAnsi="Times New Roman"/>
        </w:rPr>
        <w:t>.</w:t>
      </w:r>
    </w:p>
    <w:p w:rsidR="003D6EAE" w:rsidRDefault="003D6EAE" w:rsidP="00AB52A5">
      <w:pPr>
        <w:rPr>
          <w:rFonts w:ascii="Times New Roman" w:hAnsi="Times New Roman"/>
        </w:rPr>
      </w:pPr>
    </w:p>
    <w:p w:rsidR="003D6EAE" w:rsidRDefault="00AB52A5" w:rsidP="00AB52A5">
      <w:pPr>
        <w:rPr>
          <w:rFonts w:ascii="Times New Roman" w:hAnsi="Times New Roman"/>
        </w:rPr>
      </w:pPr>
      <w:r>
        <w:rPr>
          <w:rFonts w:ascii="Times New Roman" w:hAnsi="Times New Roman"/>
        </w:rPr>
        <w:t xml:space="preserve">To Zhaojing Chen, a.k.a. Echo, I am forever grateful for your friendship that has grown over the years. I do not think I could have gotten through this without you. Thank you for all the time we spent together all the late nights and weekends, and all your assistance over the years. I wish you the best in your future and know that I will support you no </w:t>
      </w:r>
      <w:r w:rsidR="003D6EAE">
        <w:rPr>
          <w:rFonts w:ascii="Times New Roman" w:hAnsi="Times New Roman"/>
        </w:rPr>
        <w:t>matter how far apart we may be.</w:t>
      </w:r>
    </w:p>
    <w:p w:rsidR="003D6EAE" w:rsidRDefault="003D6EAE" w:rsidP="00AB52A5">
      <w:pPr>
        <w:rPr>
          <w:rFonts w:ascii="Times New Roman" w:hAnsi="Times New Roman"/>
        </w:rPr>
      </w:pPr>
    </w:p>
    <w:p w:rsidR="00AB52A5" w:rsidRDefault="00AB52A5" w:rsidP="00AB52A5">
      <w:pPr>
        <w:rPr>
          <w:rFonts w:ascii="Times New Roman" w:hAnsi="Times New Roman"/>
        </w:rPr>
      </w:pPr>
      <w:r>
        <w:rPr>
          <w:rFonts w:ascii="Times New Roman" w:hAnsi="Times New Roman"/>
        </w:rPr>
        <w:t xml:space="preserve">To David Ross, there are no words to express how honored I feel to call you my colleague and my friend. I am forever indebted to you for your commitment to work with me during those long days, nights and weekends of data collection. Thank you for putting up with me over the last year as my stress levels rose and caffeine wore off. </w:t>
      </w:r>
    </w:p>
    <w:p w:rsidR="003D6EAE" w:rsidRDefault="003D6EAE" w:rsidP="00AB52A5">
      <w:pPr>
        <w:rPr>
          <w:rFonts w:ascii="Times New Roman" w:hAnsi="Times New Roman"/>
        </w:rPr>
      </w:pPr>
    </w:p>
    <w:p w:rsidR="00AB52A5" w:rsidRDefault="00AB52A5" w:rsidP="00AB52A5">
      <w:pPr>
        <w:rPr>
          <w:rFonts w:ascii="Times New Roman" w:hAnsi="Times New Roman"/>
        </w:rPr>
      </w:pPr>
      <w:r>
        <w:rPr>
          <w:rFonts w:ascii="Times New Roman" w:hAnsi="Times New Roman"/>
        </w:rPr>
        <w:t>To Chris Hayes, there are no words to express how grateful I am for your friendship and support. Thank you for always motivating me and listening to my crazy ideas and thoughts about life. I am forever grateful to have met you and cannot wait to see your dreams come true.</w:t>
      </w:r>
    </w:p>
    <w:p w:rsidR="003D6EAE" w:rsidRDefault="003D6EAE" w:rsidP="00AB52A5">
      <w:pPr>
        <w:rPr>
          <w:rFonts w:ascii="Times New Roman" w:hAnsi="Times New Roman"/>
        </w:rPr>
      </w:pPr>
    </w:p>
    <w:p w:rsidR="00AB52A5" w:rsidRDefault="00AB52A5" w:rsidP="00AB52A5">
      <w:pPr>
        <w:rPr>
          <w:rFonts w:ascii="Times New Roman" w:hAnsi="Times New Roman"/>
        </w:rPr>
      </w:pPr>
      <w:r>
        <w:rPr>
          <w:rFonts w:ascii="Times New Roman" w:hAnsi="Times New Roman"/>
        </w:rPr>
        <w:t xml:space="preserve">Finally, I am hugely indebted to my mom and dad who have done nothing but support me with your unconditional love, care, concern, and faith in me. I am a better and </w:t>
      </w:r>
      <w:r>
        <w:rPr>
          <w:rFonts w:ascii="Times New Roman" w:hAnsi="Times New Roman"/>
        </w:rPr>
        <w:lastRenderedPageBreak/>
        <w:t xml:space="preserve">stronger person because of the values you have instilled in me. What I have done, I have done to make you proud.   </w:t>
      </w:r>
    </w:p>
    <w:p w:rsidR="00775701" w:rsidRDefault="00775701" w:rsidP="001E732C">
      <w:pPr>
        <w:pStyle w:val="Title"/>
      </w:pPr>
      <w:r>
        <w:br w:type="page"/>
      </w:r>
      <w:r>
        <w:lastRenderedPageBreak/>
        <w:t xml:space="preserve">Table of </w:t>
      </w:r>
      <w:r w:rsidRPr="00775701">
        <w:t>Contents</w:t>
      </w:r>
    </w:p>
    <w:p w:rsidR="004A7222" w:rsidRPr="0078679A" w:rsidRDefault="004A7222" w:rsidP="004A7222">
      <w:pPr>
        <w:pStyle w:val="NoSpacing"/>
      </w:pPr>
    </w:p>
    <w:p w:rsidR="00B85D0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8418103" w:history="1">
        <w:r w:rsidR="00B85D02" w:rsidRPr="002508C5">
          <w:rPr>
            <w:rStyle w:val="Hyperlink"/>
            <w:noProof/>
          </w:rPr>
          <w:t>Acknowledgements</w:t>
        </w:r>
        <w:r w:rsidR="00B85D02">
          <w:rPr>
            <w:noProof/>
            <w:webHidden/>
          </w:rPr>
          <w:tab/>
        </w:r>
        <w:r w:rsidR="00B85D02">
          <w:rPr>
            <w:noProof/>
            <w:webHidden/>
          </w:rPr>
          <w:fldChar w:fldCharType="begin"/>
        </w:r>
        <w:r w:rsidR="00B85D02">
          <w:rPr>
            <w:noProof/>
            <w:webHidden/>
          </w:rPr>
          <w:instrText xml:space="preserve"> PAGEREF _Toc448418103 \h </w:instrText>
        </w:r>
        <w:r w:rsidR="00B85D02">
          <w:rPr>
            <w:noProof/>
            <w:webHidden/>
          </w:rPr>
        </w:r>
        <w:r w:rsidR="00B85D02">
          <w:rPr>
            <w:noProof/>
            <w:webHidden/>
          </w:rPr>
          <w:fldChar w:fldCharType="separate"/>
        </w:r>
        <w:r w:rsidR="00467471">
          <w:rPr>
            <w:noProof/>
            <w:webHidden/>
          </w:rPr>
          <w:t>iv</w:t>
        </w:r>
        <w:r w:rsidR="00B85D02">
          <w:rPr>
            <w:noProof/>
            <w:webHidden/>
          </w:rPr>
          <w:fldChar w:fldCharType="end"/>
        </w:r>
      </w:hyperlink>
    </w:p>
    <w:p w:rsidR="00B85D02" w:rsidRDefault="00467471">
      <w:pPr>
        <w:pStyle w:val="TOC1"/>
        <w:rPr>
          <w:rFonts w:eastAsiaTheme="minorEastAsia" w:cstheme="minorBidi"/>
          <w:noProof/>
          <w:sz w:val="22"/>
          <w:szCs w:val="22"/>
          <w:lang w:bidi="ar-SA"/>
        </w:rPr>
      </w:pPr>
      <w:hyperlink w:anchor="_Toc448418104" w:history="1">
        <w:r w:rsidR="00B85D02" w:rsidRPr="002508C5">
          <w:rPr>
            <w:rStyle w:val="Hyperlink"/>
            <w:noProof/>
          </w:rPr>
          <w:t>List of Tables</w:t>
        </w:r>
        <w:r w:rsidR="00B85D02">
          <w:rPr>
            <w:noProof/>
            <w:webHidden/>
          </w:rPr>
          <w:tab/>
        </w:r>
        <w:r w:rsidR="00B85D02">
          <w:rPr>
            <w:noProof/>
            <w:webHidden/>
          </w:rPr>
          <w:fldChar w:fldCharType="begin"/>
        </w:r>
        <w:r w:rsidR="00B85D02">
          <w:rPr>
            <w:noProof/>
            <w:webHidden/>
          </w:rPr>
          <w:instrText xml:space="preserve"> PAGEREF _Toc448418104 \h </w:instrText>
        </w:r>
        <w:r w:rsidR="00B85D02">
          <w:rPr>
            <w:noProof/>
            <w:webHidden/>
          </w:rPr>
        </w:r>
        <w:r w:rsidR="00B85D02">
          <w:rPr>
            <w:noProof/>
            <w:webHidden/>
          </w:rPr>
          <w:fldChar w:fldCharType="separate"/>
        </w:r>
        <w:r>
          <w:rPr>
            <w:noProof/>
            <w:webHidden/>
          </w:rPr>
          <w:t>x</w:t>
        </w:r>
        <w:r w:rsidR="00B85D02">
          <w:rPr>
            <w:noProof/>
            <w:webHidden/>
          </w:rPr>
          <w:fldChar w:fldCharType="end"/>
        </w:r>
      </w:hyperlink>
    </w:p>
    <w:p w:rsidR="00B85D02" w:rsidRDefault="00467471">
      <w:pPr>
        <w:pStyle w:val="TOC1"/>
        <w:rPr>
          <w:rFonts w:eastAsiaTheme="minorEastAsia" w:cstheme="minorBidi"/>
          <w:noProof/>
          <w:sz w:val="22"/>
          <w:szCs w:val="22"/>
          <w:lang w:bidi="ar-SA"/>
        </w:rPr>
      </w:pPr>
      <w:hyperlink w:anchor="_Toc448418105" w:history="1">
        <w:r w:rsidR="00B85D02" w:rsidRPr="002508C5">
          <w:rPr>
            <w:rStyle w:val="Hyperlink"/>
            <w:noProof/>
          </w:rPr>
          <w:t>Abstract</w:t>
        </w:r>
        <w:r w:rsidR="00B85D02">
          <w:rPr>
            <w:noProof/>
            <w:webHidden/>
          </w:rPr>
          <w:tab/>
        </w:r>
        <w:r w:rsidR="00B85D02">
          <w:rPr>
            <w:noProof/>
            <w:webHidden/>
          </w:rPr>
          <w:fldChar w:fldCharType="begin"/>
        </w:r>
        <w:r w:rsidR="00B85D02">
          <w:rPr>
            <w:noProof/>
            <w:webHidden/>
          </w:rPr>
          <w:instrText xml:space="preserve"> PAGEREF _Toc448418105 \h </w:instrText>
        </w:r>
        <w:r w:rsidR="00B85D02">
          <w:rPr>
            <w:noProof/>
            <w:webHidden/>
          </w:rPr>
        </w:r>
        <w:r w:rsidR="00B85D02">
          <w:rPr>
            <w:noProof/>
            <w:webHidden/>
          </w:rPr>
          <w:fldChar w:fldCharType="separate"/>
        </w:r>
        <w:r>
          <w:rPr>
            <w:noProof/>
            <w:webHidden/>
          </w:rPr>
          <w:t>xiv</w:t>
        </w:r>
        <w:r w:rsidR="00B85D02">
          <w:rPr>
            <w:noProof/>
            <w:webHidden/>
          </w:rPr>
          <w:fldChar w:fldCharType="end"/>
        </w:r>
      </w:hyperlink>
    </w:p>
    <w:p w:rsidR="00B85D02" w:rsidRDefault="00467471">
      <w:pPr>
        <w:pStyle w:val="TOC1"/>
        <w:rPr>
          <w:rFonts w:eastAsiaTheme="minorEastAsia" w:cstheme="minorBidi"/>
          <w:noProof/>
          <w:sz w:val="22"/>
          <w:szCs w:val="22"/>
          <w:lang w:bidi="ar-SA"/>
        </w:rPr>
      </w:pPr>
      <w:hyperlink w:anchor="_Toc448418106" w:history="1">
        <w:r w:rsidR="00B85D02" w:rsidRPr="002508C5">
          <w:rPr>
            <w:rStyle w:val="Hyperlink"/>
            <w:noProof/>
          </w:rPr>
          <w:t xml:space="preserve">Chapter </w:t>
        </w:r>
        <w:r w:rsidR="00B85D02" w:rsidRPr="002508C5">
          <w:rPr>
            <w:rStyle w:val="Hyperlink"/>
            <w:rFonts w:eastAsia="SimSun"/>
            <w:noProof/>
            <w:lang w:eastAsia="zh-CN"/>
          </w:rPr>
          <w:t>I</w:t>
        </w:r>
        <w:r w:rsidR="00B85D02" w:rsidRPr="002508C5">
          <w:rPr>
            <w:rStyle w:val="Hyperlink"/>
            <w:noProof/>
          </w:rPr>
          <w:t>: Introduction</w:t>
        </w:r>
        <w:r w:rsidR="00B85D02">
          <w:rPr>
            <w:noProof/>
            <w:webHidden/>
          </w:rPr>
          <w:tab/>
        </w:r>
        <w:r w:rsidR="00B85D02">
          <w:rPr>
            <w:noProof/>
            <w:webHidden/>
          </w:rPr>
          <w:fldChar w:fldCharType="begin"/>
        </w:r>
        <w:r w:rsidR="00B85D02">
          <w:rPr>
            <w:noProof/>
            <w:webHidden/>
          </w:rPr>
          <w:instrText xml:space="preserve"> PAGEREF _Toc448418106 \h </w:instrText>
        </w:r>
        <w:r w:rsidR="00B85D02">
          <w:rPr>
            <w:noProof/>
            <w:webHidden/>
          </w:rPr>
        </w:r>
        <w:r w:rsidR="00B85D02">
          <w:rPr>
            <w:noProof/>
            <w:webHidden/>
          </w:rPr>
          <w:fldChar w:fldCharType="separate"/>
        </w:r>
        <w:r>
          <w:rPr>
            <w:noProof/>
            <w:webHidden/>
          </w:rPr>
          <w:t>1</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07" w:history="1">
        <w:r w:rsidR="00B85D02" w:rsidRPr="002508C5">
          <w:rPr>
            <w:rStyle w:val="Hyperlink"/>
            <w:noProof/>
          </w:rPr>
          <w:t>Purpose</w:t>
        </w:r>
        <w:r w:rsidR="00B85D02">
          <w:rPr>
            <w:noProof/>
            <w:webHidden/>
          </w:rPr>
          <w:tab/>
        </w:r>
        <w:r w:rsidR="00B85D02">
          <w:rPr>
            <w:noProof/>
            <w:webHidden/>
          </w:rPr>
          <w:fldChar w:fldCharType="begin"/>
        </w:r>
        <w:r w:rsidR="00B85D02">
          <w:rPr>
            <w:noProof/>
            <w:webHidden/>
          </w:rPr>
          <w:instrText xml:space="preserve"> PAGEREF _Toc448418107 \h </w:instrText>
        </w:r>
        <w:r w:rsidR="00B85D02">
          <w:rPr>
            <w:noProof/>
            <w:webHidden/>
          </w:rPr>
        </w:r>
        <w:r w:rsidR="00B85D02">
          <w:rPr>
            <w:noProof/>
            <w:webHidden/>
          </w:rPr>
          <w:fldChar w:fldCharType="separate"/>
        </w:r>
        <w:r>
          <w:rPr>
            <w:noProof/>
            <w:webHidden/>
          </w:rPr>
          <w:t>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08" w:history="1">
        <w:r w:rsidR="00B85D02" w:rsidRPr="002508C5">
          <w:rPr>
            <w:rStyle w:val="Hyperlink"/>
            <w:noProof/>
          </w:rPr>
          <w:t>Research Question</w:t>
        </w:r>
        <w:r w:rsidR="00B85D02">
          <w:rPr>
            <w:noProof/>
            <w:webHidden/>
          </w:rPr>
          <w:tab/>
        </w:r>
        <w:r w:rsidR="00B85D02">
          <w:rPr>
            <w:noProof/>
            <w:webHidden/>
          </w:rPr>
          <w:fldChar w:fldCharType="begin"/>
        </w:r>
        <w:r w:rsidR="00B85D02">
          <w:rPr>
            <w:noProof/>
            <w:webHidden/>
          </w:rPr>
          <w:instrText xml:space="preserve"> PAGEREF _Toc448418108 \h </w:instrText>
        </w:r>
        <w:r w:rsidR="00B85D02">
          <w:rPr>
            <w:noProof/>
            <w:webHidden/>
          </w:rPr>
        </w:r>
        <w:r w:rsidR="00B85D02">
          <w:rPr>
            <w:noProof/>
            <w:webHidden/>
          </w:rPr>
          <w:fldChar w:fldCharType="separate"/>
        </w:r>
        <w:r>
          <w:rPr>
            <w:noProof/>
            <w:webHidden/>
          </w:rPr>
          <w:t>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09" w:history="1">
        <w:r w:rsidR="00B85D02" w:rsidRPr="002508C5">
          <w:rPr>
            <w:rStyle w:val="Hyperlink"/>
            <w:noProof/>
          </w:rPr>
          <w:t>Hypotheses</w:t>
        </w:r>
        <w:r w:rsidR="00B85D02">
          <w:rPr>
            <w:noProof/>
            <w:webHidden/>
          </w:rPr>
          <w:tab/>
        </w:r>
        <w:r w:rsidR="00B85D02">
          <w:rPr>
            <w:noProof/>
            <w:webHidden/>
          </w:rPr>
          <w:fldChar w:fldCharType="begin"/>
        </w:r>
        <w:r w:rsidR="00B85D02">
          <w:rPr>
            <w:noProof/>
            <w:webHidden/>
          </w:rPr>
          <w:instrText xml:space="preserve"> PAGEREF _Toc448418109 \h </w:instrText>
        </w:r>
        <w:r w:rsidR="00B85D02">
          <w:rPr>
            <w:noProof/>
            <w:webHidden/>
          </w:rPr>
        </w:r>
        <w:r w:rsidR="00B85D02">
          <w:rPr>
            <w:noProof/>
            <w:webHidden/>
          </w:rPr>
          <w:fldChar w:fldCharType="separate"/>
        </w:r>
        <w:r>
          <w:rPr>
            <w:noProof/>
            <w:webHidden/>
          </w:rPr>
          <w:t>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0" w:history="1">
        <w:r w:rsidR="00B85D02" w:rsidRPr="002508C5">
          <w:rPr>
            <w:rStyle w:val="Hyperlink"/>
            <w:noProof/>
          </w:rPr>
          <w:t>Subquestion</w:t>
        </w:r>
        <w:r w:rsidR="00B85D02">
          <w:rPr>
            <w:noProof/>
            <w:webHidden/>
          </w:rPr>
          <w:tab/>
        </w:r>
        <w:r w:rsidR="00B85D02">
          <w:rPr>
            <w:noProof/>
            <w:webHidden/>
          </w:rPr>
          <w:fldChar w:fldCharType="begin"/>
        </w:r>
        <w:r w:rsidR="00B85D02">
          <w:rPr>
            <w:noProof/>
            <w:webHidden/>
          </w:rPr>
          <w:instrText xml:space="preserve"> PAGEREF _Toc448418110 \h </w:instrText>
        </w:r>
        <w:r w:rsidR="00B85D02">
          <w:rPr>
            <w:noProof/>
            <w:webHidden/>
          </w:rPr>
        </w:r>
        <w:r w:rsidR="00B85D02">
          <w:rPr>
            <w:noProof/>
            <w:webHidden/>
          </w:rPr>
          <w:fldChar w:fldCharType="separate"/>
        </w:r>
        <w:r>
          <w:rPr>
            <w:noProof/>
            <w:webHidden/>
          </w:rPr>
          <w:t>6</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1" w:history="1">
        <w:r w:rsidR="00B85D02" w:rsidRPr="002508C5">
          <w:rPr>
            <w:rStyle w:val="Hyperlink"/>
            <w:noProof/>
          </w:rPr>
          <w:t>Subhypotheses</w:t>
        </w:r>
        <w:r w:rsidR="00B85D02">
          <w:rPr>
            <w:noProof/>
            <w:webHidden/>
          </w:rPr>
          <w:tab/>
        </w:r>
        <w:r w:rsidR="00B85D02">
          <w:rPr>
            <w:noProof/>
            <w:webHidden/>
          </w:rPr>
          <w:fldChar w:fldCharType="begin"/>
        </w:r>
        <w:r w:rsidR="00B85D02">
          <w:rPr>
            <w:noProof/>
            <w:webHidden/>
          </w:rPr>
          <w:instrText xml:space="preserve"> PAGEREF _Toc448418111 \h </w:instrText>
        </w:r>
        <w:r w:rsidR="00B85D02">
          <w:rPr>
            <w:noProof/>
            <w:webHidden/>
          </w:rPr>
        </w:r>
        <w:r w:rsidR="00B85D02">
          <w:rPr>
            <w:noProof/>
            <w:webHidden/>
          </w:rPr>
          <w:fldChar w:fldCharType="separate"/>
        </w:r>
        <w:r>
          <w:rPr>
            <w:noProof/>
            <w:webHidden/>
          </w:rPr>
          <w:t>6</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2" w:history="1">
        <w:r w:rsidR="00B85D02" w:rsidRPr="002508C5">
          <w:rPr>
            <w:rStyle w:val="Hyperlink"/>
            <w:noProof/>
          </w:rPr>
          <w:t>Significance of Study</w:t>
        </w:r>
        <w:r w:rsidR="00B85D02">
          <w:rPr>
            <w:noProof/>
            <w:webHidden/>
          </w:rPr>
          <w:tab/>
        </w:r>
        <w:r w:rsidR="00B85D02">
          <w:rPr>
            <w:noProof/>
            <w:webHidden/>
          </w:rPr>
          <w:fldChar w:fldCharType="begin"/>
        </w:r>
        <w:r w:rsidR="00B85D02">
          <w:rPr>
            <w:noProof/>
            <w:webHidden/>
          </w:rPr>
          <w:instrText xml:space="preserve"> PAGEREF _Toc448418112 \h </w:instrText>
        </w:r>
        <w:r w:rsidR="00B85D02">
          <w:rPr>
            <w:noProof/>
            <w:webHidden/>
          </w:rPr>
        </w:r>
        <w:r w:rsidR="00B85D02">
          <w:rPr>
            <w:noProof/>
            <w:webHidden/>
          </w:rPr>
          <w:fldChar w:fldCharType="separate"/>
        </w:r>
        <w:r>
          <w:rPr>
            <w:noProof/>
            <w:webHidden/>
          </w:rPr>
          <w:t>6</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3" w:history="1">
        <w:r w:rsidR="00B85D02" w:rsidRPr="002508C5">
          <w:rPr>
            <w:rStyle w:val="Hyperlink"/>
            <w:noProof/>
          </w:rPr>
          <w:t>Assumptions</w:t>
        </w:r>
        <w:r w:rsidR="00B85D02">
          <w:rPr>
            <w:noProof/>
            <w:webHidden/>
          </w:rPr>
          <w:tab/>
        </w:r>
        <w:r w:rsidR="00B85D02">
          <w:rPr>
            <w:noProof/>
            <w:webHidden/>
          </w:rPr>
          <w:fldChar w:fldCharType="begin"/>
        </w:r>
        <w:r w:rsidR="00B85D02">
          <w:rPr>
            <w:noProof/>
            <w:webHidden/>
          </w:rPr>
          <w:instrText xml:space="preserve"> PAGEREF _Toc448418113 \h </w:instrText>
        </w:r>
        <w:r w:rsidR="00B85D02">
          <w:rPr>
            <w:noProof/>
            <w:webHidden/>
          </w:rPr>
        </w:r>
        <w:r w:rsidR="00B85D02">
          <w:rPr>
            <w:noProof/>
            <w:webHidden/>
          </w:rPr>
          <w:fldChar w:fldCharType="separate"/>
        </w:r>
        <w:r>
          <w:rPr>
            <w:noProof/>
            <w:webHidden/>
          </w:rPr>
          <w:t>7</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4" w:history="1">
        <w:r w:rsidR="00B85D02" w:rsidRPr="002508C5">
          <w:rPr>
            <w:rStyle w:val="Hyperlink"/>
            <w:noProof/>
          </w:rPr>
          <w:t>Delimitations</w:t>
        </w:r>
        <w:r w:rsidR="00B85D02">
          <w:rPr>
            <w:noProof/>
            <w:webHidden/>
          </w:rPr>
          <w:tab/>
        </w:r>
        <w:r w:rsidR="00B85D02">
          <w:rPr>
            <w:noProof/>
            <w:webHidden/>
          </w:rPr>
          <w:fldChar w:fldCharType="begin"/>
        </w:r>
        <w:r w:rsidR="00B85D02">
          <w:rPr>
            <w:noProof/>
            <w:webHidden/>
          </w:rPr>
          <w:instrText xml:space="preserve"> PAGEREF _Toc448418114 \h </w:instrText>
        </w:r>
        <w:r w:rsidR="00B85D02">
          <w:rPr>
            <w:noProof/>
            <w:webHidden/>
          </w:rPr>
        </w:r>
        <w:r w:rsidR="00B85D02">
          <w:rPr>
            <w:noProof/>
            <w:webHidden/>
          </w:rPr>
          <w:fldChar w:fldCharType="separate"/>
        </w:r>
        <w:r>
          <w:rPr>
            <w:noProof/>
            <w:webHidden/>
          </w:rPr>
          <w:t>7</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5" w:history="1">
        <w:r w:rsidR="00B85D02" w:rsidRPr="002508C5">
          <w:rPr>
            <w:rStyle w:val="Hyperlink"/>
            <w:noProof/>
          </w:rPr>
          <w:t>Limitations</w:t>
        </w:r>
        <w:r w:rsidR="00B85D02">
          <w:rPr>
            <w:noProof/>
            <w:webHidden/>
          </w:rPr>
          <w:tab/>
        </w:r>
        <w:r w:rsidR="00B85D02">
          <w:rPr>
            <w:noProof/>
            <w:webHidden/>
          </w:rPr>
          <w:fldChar w:fldCharType="begin"/>
        </w:r>
        <w:r w:rsidR="00B85D02">
          <w:rPr>
            <w:noProof/>
            <w:webHidden/>
          </w:rPr>
          <w:instrText xml:space="preserve"> PAGEREF _Toc448418115 \h </w:instrText>
        </w:r>
        <w:r w:rsidR="00B85D02">
          <w:rPr>
            <w:noProof/>
            <w:webHidden/>
          </w:rPr>
        </w:r>
        <w:r w:rsidR="00B85D02">
          <w:rPr>
            <w:noProof/>
            <w:webHidden/>
          </w:rPr>
          <w:fldChar w:fldCharType="separate"/>
        </w:r>
        <w:r>
          <w:rPr>
            <w:noProof/>
            <w:webHidden/>
          </w:rPr>
          <w:t>7</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6" w:history="1">
        <w:r w:rsidR="00B85D02" w:rsidRPr="002508C5">
          <w:rPr>
            <w:rStyle w:val="Hyperlink"/>
            <w:noProof/>
          </w:rPr>
          <w:t>Operational Definitions</w:t>
        </w:r>
        <w:r w:rsidR="00B85D02">
          <w:rPr>
            <w:noProof/>
            <w:webHidden/>
          </w:rPr>
          <w:tab/>
        </w:r>
        <w:r w:rsidR="00B85D02">
          <w:rPr>
            <w:noProof/>
            <w:webHidden/>
          </w:rPr>
          <w:fldChar w:fldCharType="begin"/>
        </w:r>
        <w:r w:rsidR="00B85D02">
          <w:rPr>
            <w:noProof/>
            <w:webHidden/>
          </w:rPr>
          <w:instrText xml:space="preserve"> PAGEREF _Toc448418116 \h </w:instrText>
        </w:r>
        <w:r w:rsidR="00B85D02">
          <w:rPr>
            <w:noProof/>
            <w:webHidden/>
          </w:rPr>
        </w:r>
        <w:r w:rsidR="00B85D02">
          <w:rPr>
            <w:noProof/>
            <w:webHidden/>
          </w:rPr>
          <w:fldChar w:fldCharType="separate"/>
        </w:r>
        <w:r>
          <w:rPr>
            <w:noProof/>
            <w:webHidden/>
          </w:rPr>
          <w:t>7</w:t>
        </w:r>
        <w:r w:rsidR="00B85D02">
          <w:rPr>
            <w:noProof/>
            <w:webHidden/>
          </w:rPr>
          <w:fldChar w:fldCharType="end"/>
        </w:r>
      </w:hyperlink>
    </w:p>
    <w:p w:rsidR="00B85D02" w:rsidRDefault="00467471">
      <w:pPr>
        <w:pStyle w:val="TOC1"/>
        <w:rPr>
          <w:rFonts w:eastAsiaTheme="minorEastAsia" w:cstheme="minorBidi"/>
          <w:noProof/>
          <w:sz w:val="22"/>
          <w:szCs w:val="22"/>
          <w:lang w:bidi="ar-SA"/>
        </w:rPr>
      </w:pPr>
      <w:hyperlink w:anchor="_Toc448418117" w:history="1">
        <w:r w:rsidR="00B85D02" w:rsidRPr="002508C5">
          <w:rPr>
            <w:rStyle w:val="Hyperlink"/>
            <w:noProof/>
          </w:rPr>
          <w:t>Chapter II: Literature Review</w:t>
        </w:r>
        <w:r w:rsidR="00B85D02">
          <w:rPr>
            <w:noProof/>
            <w:webHidden/>
          </w:rPr>
          <w:tab/>
        </w:r>
        <w:r w:rsidR="00B85D02">
          <w:rPr>
            <w:noProof/>
            <w:webHidden/>
          </w:rPr>
          <w:fldChar w:fldCharType="begin"/>
        </w:r>
        <w:r w:rsidR="00B85D02">
          <w:rPr>
            <w:noProof/>
            <w:webHidden/>
          </w:rPr>
          <w:instrText xml:space="preserve"> PAGEREF _Toc448418117 \h </w:instrText>
        </w:r>
        <w:r w:rsidR="00B85D02">
          <w:rPr>
            <w:noProof/>
            <w:webHidden/>
          </w:rPr>
        </w:r>
        <w:r w:rsidR="00B85D02">
          <w:rPr>
            <w:noProof/>
            <w:webHidden/>
          </w:rPr>
          <w:fldChar w:fldCharType="separate"/>
        </w:r>
        <w:r>
          <w:rPr>
            <w:noProof/>
            <w:webHidden/>
          </w:rPr>
          <w:t>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8" w:history="1">
        <w:r w:rsidR="00B85D02" w:rsidRPr="002508C5">
          <w:rPr>
            <w:rStyle w:val="Hyperlink"/>
            <w:noProof/>
          </w:rPr>
          <w:t>History of Blood Flow Restricted Exercise</w:t>
        </w:r>
        <w:r w:rsidR="00B85D02">
          <w:rPr>
            <w:noProof/>
            <w:webHidden/>
          </w:rPr>
          <w:tab/>
        </w:r>
        <w:r w:rsidR="00B85D02">
          <w:rPr>
            <w:noProof/>
            <w:webHidden/>
          </w:rPr>
          <w:fldChar w:fldCharType="begin"/>
        </w:r>
        <w:r w:rsidR="00B85D02">
          <w:rPr>
            <w:noProof/>
            <w:webHidden/>
          </w:rPr>
          <w:instrText xml:space="preserve"> PAGEREF _Toc448418118 \h </w:instrText>
        </w:r>
        <w:r w:rsidR="00B85D02">
          <w:rPr>
            <w:noProof/>
            <w:webHidden/>
          </w:rPr>
        </w:r>
        <w:r w:rsidR="00B85D02">
          <w:rPr>
            <w:noProof/>
            <w:webHidden/>
          </w:rPr>
          <w:fldChar w:fldCharType="separate"/>
        </w:r>
        <w:r>
          <w:rPr>
            <w:noProof/>
            <w:webHidden/>
          </w:rPr>
          <w:t>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19" w:history="1">
        <w:r w:rsidR="00B85D02" w:rsidRPr="002508C5">
          <w:rPr>
            <w:rStyle w:val="Hyperlink"/>
            <w:noProof/>
          </w:rPr>
          <w:t>Potential Mechanisms Associated with Blood Flow Restriction</w:t>
        </w:r>
        <w:r w:rsidR="00B85D02">
          <w:rPr>
            <w:noProof/>
            <w:webHidden/>
          </w:rPr>
          <w:tab/>
        </w:r>
        <w:r w:rsidR="00B85D02">
          <w:rPr>
            <w:noProof/>
            <w:webHidden/>
          </w:rPr>
          <w:fldChar w:fldCharType="begin"/>
        </w:r>
        <w:r w:rsidR="00B85D02">
          <w:rPr>
            <w:noProof/>
            <w:webHidden/>
          </w:rPr>
          <w:instrText xml:space="preserve"> PAGEREF _Toc448418119 \h </w:instrText>
        </w:r>
        <w:r w:rsidR="00B85D02">
          <w:rPr>
            <w:noProof/>
            <w:webHidden/>
          </w:rPr>
        </w:r>
        <w:r w:rsidR="00B85D02">
          <w:rPr>
            <w:noProof/>
            <w:webHidden/>
          </w:rPr>
          <w:fldChar w:fldCharType="separate"/>
        </w:r>
        <w:r>
          <w:rPr>
            <w:noProof/>
            <w:webHidden/>
          </w:rPr>
          <w:t>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0" w:history="1">
        <w:r w:rsidR="00B85D02" w:rsidRPr="002508C5">
          <w:rPr>
            <w:rStyle w:val="Hyperlink"/>
            <w:noProof/>
          </w:rPr>
          <w:t>Blood Flow Restriction and Cuff Type</w:t>
        </w:r>
        <w:r w:rsidR="00B85D02">
          <w:rPr>
            <w:noProof/>
            <w:webHidden/>
          </w:rPr>
          <w:tab/>
        </w:r>
        <w:r w:rsidR="00B85D02">
          <w:rPr>
            <w:noProof/>
            <w:webHidden/>
          </w:rPr>
          <w:fldChar w:fldCharType="begin"/>
        </w:r>
        <w:r w:rsidR="00B85D02">
          <w:rPr>
            <w:noProof/>
            <w:webHidden/>
          </w:rPr>
          <w:instrText xml:space="preserve"> PAGEREF _Toc448418120 \h </w:instrText>
        </w:r>
        <w:r w:rsidR="00B85D02">
          <w:rPr>
            <w:noProof/>
            <w:webHidden/>
          </w:rPr>
        </w:r>
        <w:r w:rsidR="00B85D02">
          <w:rPr>
            <w:noProof/>
            <w:webHidden/>
          </w:rPr>
          <w:fldChar w:fldCharType="separate"/>
        </w:r>
        <w:r>
          <w:rPr>
            <w:noProof/>
            <w:webHidden/>
          </w:rPr>
          <w:t>12</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1" w:history="1">
        <w:r w:rsidR="00B85D02" w:rsidRPr="002508C5">
          <w:rPr>
            <w:rStyle w:val="Hyperlink"/>
            <w:noProof/>
          </w:rPr>
          <w:t>Blood Flow Restriction and Cuff Size</w:t>
        </w:r>
        <w:r w:rsidR="00B85D02">
          <w:rPr>
            <w:noProof/>
            <w:webHidden/>
          </w:rPr>
          <w:tab/>
        </w:r>
        <w:r w:rsidR="00B85D02">
          <w:rPr>
            <w:noProof/>
            <w:webHidden/>
          </w:rPr>
          <w:fldChar w:fldCharType="begin"/>
        </w:r>
        <w:r w:rsidR="00B85D02">
          <w:rPr>
            <w:noProof/>
            <w:webHidden/>
          </w:rPr>
          <w:instrText xml:space="preserve"> PAGEREF _Toc448418121 \h </w:instrText>
        </w:r>
        <w:r w:rsidR="00B85D02">
          <w:rPr>
            <w:noProof/>
            <w:webHidden/>
          </w:rPr>
        </w:r>
        <w:r w:rsidR="00B85D02">
          <w:rPr>
            <w:noProof/>
            <w:webHidden/>
          </w:rPr>
          <w:fldChar w:fldCharType="separate"/>
        </w:r>
        <w:r>
          <w:rPr>
            <w:noProof/>
            <w:webHidden/>
          </w:rPr>
          <w:t>13</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2" w:history="1">
        <w:r w:rsidR="00B85D02" w:rsidRPr="002508C5">
          <w:rPr>
            <w:rStyle w:val="Hyperlink"/>
            <w:noProof/>
          </w:rPr>
          <w:t>Blood Flow Restriction and Occlusion Pressure</w:t>
        </w:r>
        <w:r w:rsidR="00B85D02">
          <w:rPr>
            <w:noProof/>
            <w:webHidden/>
          </w:rPr>
          <w:tab/>
        </w:r>
        <w:r w:rsidR="00B85D02">
          <w:rPr>
            <w:noProof/>
            <w:webHidden/>
          </w:rPr>
          <w:fldChar w:fldCharType="begin"/>
        </w:r>
        <w:r w:rsidR="00B85D02">
          <w:rPr>
            <w:noProof/>
            <w:webHidden/>
          </w:rPr>
          <w:instrText xml:space="preserve"> PAGEREF _Toc448418122 \h </w:instrText>
        </w:r>
        <w:r w:rsidR="00B85D02">
          <w:rPr>
            <w:noProof/>
            <w:webHidden/>
          </w:rPr>
        </w:r>
        <w:r w:rsidR="00B85D02">
          <w:rPr>
            <w:noProof/>
            <w:webHidden/>
          </w:rPr>
          <w:fldChar w:fldCharType="separate"/>
        </w:r>
        <w:r>
          <w:rPr>
            <w:noProof/>
            <w:webHidden/>
          </w:rPr>
          <w:t>14</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3" w:history="1">
        <w:r w:rsidR="00B85D02" w:rsidRPr="002508C5">
          <w:rPr>
            <w:rStyle w:val="Hyperlink"/>
            <w:noProof/>
          </w:rPr>
          <w:t>Comparison of Males and Females</w:t>
        </w:r>
        <w:r w:rsidR="00B85D02">
          <w:rPr>
            <w:noProof/>
            <w:webHidden/>
          </w:rPr>
          <w:tab/>
        </w:r>
        <w:r w:rsidR="00B85D02">
          <w:rPr>
            <w:noProof/>
            <w:webHidden/>
          </w:rPr>
          <w:fldChar w:fldCharType="begin"/>
        </w:r>
        <w:r w:rsidR="00B85D02">
          <w:rPr>
            <w:noProof/>
            <w:webHidden/>
          </w:rPr>
          <w:instrText xml:space="preserve"> PAGEREF _Toc448418123 \h </w:instrText>
        </w:r>
        <w:r w:rsidR="00B85D02">
          <w:rPr>
            <w:noProof/>
            <w:webHidden/>
          </w:rPr>
        </w:r>
        <w:r w:rsidR="00B85D02">
          <w:rPr>
            <w:noProof/>
            <w:webHidden/>
          </w:rPr>
          <w:fldChar w:fldCharType="separate"/>
        </w:r>
        <w:r>
          <w:rPr>
            <w:noProof/>
            <w:webHidden/>
          </w:rPr>
          <w:t>15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4" w:history="1">
        <w:r w:rsidR="00B85D02" w:rsidRPr="002508C5">
          <w:rPr>
            <w:rStyle w:val="Hyperlink"/>
            <w:noProof/>
          </w:rPr>
          <w:t>Blood Flow Restriction and Leg Dominance</w:t>
        </w:r>
        <w:r w:rsidR="00B85D02">
          <w:rPr>
            <w:noProof/>
            <w:webHidden/>
          </w:rPr>
          <w:tab/>
        </w:r>
        <w:r w:rsidR="00B85D02">
          <w:rPr>
            <w:noProof/>
            <w:webHidden/>
          </w:rPr>
          <w:fldChar w:fldCharType="begin"/>
        </w:r>
        <w:r w:rsidR="00B85D02">
          <w:rPr>
            <w:noProof/>
            <w:webHidden/>
          </w:rPr>
          <w:instrText xml:space="preserve"> PAGEREF _Toc448418124 \h </w:instrText>
        </w:r>
        <w:r w:rsidR="00B85D02">
          <w:rPr>
            <w:noProof/>
            <w:webHidden/>
          </w:rPr>
        </w:r>
        <w:r w:rsidR="00B85D02">
          <w:rPr>
            <w:noProof/>
            <w:webHidden/>
          </w:rPr>
          <w:fldChar w:fldCharType="separate"/>
        </w:r>
        <w:r>
          <w:rPr>
            <w:noProof/>
            <w:webHidden/>
          </w:rPr>
          <w:t>16</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5" w:history="1">
        <w:r w:rsidR="00B85D02" w:rsidRPr="002508C5">
          <w:rPr>
            <w:rStyle w:val="Hyperlink"/>
            <w:noProof/>
          </w:rPr>
          <w:t>Blood Flow Restriction and Safety</w:t>
        </w:r>
        <w:r w:rsidR="00B85D02">
          <w:rPr>
            <w:noProof/>
            <w:webHidden/>
          </w:rPr>
          <w:tab/>
        </w:r>
        <w:r w:rsidR="00B85D02">
          <w:rPr>
            <w:noProof/>
            <w:webHidden/>
          </w:rPr>
          <w:fldChar w:fldCharType="begin"/>
        </w:r>
        <w:r w:rsidR="00B85D02">
          <w:rPr>
            <w:noProof/>
            <w:webHidden/>
          </w:rPr>
          <w:instrText xml:space="preserve"> PAGEREF _Toc448418125 \h </w:instrText>
        </w:r>
        <w:r w:rsidR="00B85D02">
          <w:rPr>
            <w:noProof/>
            <w:webHidden/>
          </w:rPr>
        </w:r>
        <w:r w:rsidR="00B85D02">
          <w:rPr>
            <w:noProof/>
            <w:webHidden/>
          </w:rPr>
          <w:fldChar w:fldCharType="separate"/>
        </w:r>
        <w:r>
          <w:rPr>
            <w:noProof/>
            <w:webHidden/>
          </w:rPr>
          <w:t>17</w:t>
        </w:r>
        <w:r w:rsidR="00B85D02">
          <w:rPr>
            <w:noProof/>
            <w:webHidden/>
          </w:rPr>
          <w:fldChar w:fldCharType="end"/>
        </w:r>
      </w:hyperlink>
    </w:p>
    <w:p w:rsidR="00B85D02" w:rsidRDefault="00467471">
      <w:pPr>
        <w:pStyle w:val="TOC1"/>
        <w:rPr>
          <w:rFonts w:eastAsiaTheme="minorEastAsia" w:cstheme="minorBidi"/>
          <w:noProof/>
          <w:sz w:val="22"/>
          <w:szCs w:val="22"/>
          <w:lang w:bidi="ar-SA"/>
        </w:rPr>
      </w:pPr>
      <w:hyperlink w:anchor="_Toc448418126" w:history="1">
        <w:r w:rsidR="00B85D02" w:rsidRPr="002508C5">
          <w:rPr>
            <w:rStyle w:val="Hyperlink"/>
            <w:noProof/>
          </w:rPr>
          <w:t>Chapter III: Methodology</w:t>
        </w:r>
        <w:r w:rsidR="00B85D02">
          <w:rPr>
            <w:noProof/>
            <w:webHidden/>
          </w:rPr>
          <w:tab/>
        </w:r>
        <w:r w:rsidR="00B85D02">
          <w:rPr>
            <w:noProof/>
            <w:webHidden/>
          </w:rPr>
          <w:fldChar w:fldCharType="begin"/>
        </w:r>
        <w:r w:rsidR="00B85D02">
          <w:rPr>
            <w:noProof/>
            <w:webHidden/>
          </w:rPr>
          <w:instrText xml:space="preserve"> PAGEREF _Toc448418126 \h </w:instrText>
        </w:r>
        <w:r w:rsidR="00B85D02">
          <w:rPr>
            <w:noProof/>
            <w:webHidden/>
          </w:rPr>
        </w:r>
        <w:r w:rsidR="00B85D02">
          <w:rPr>
            <w:noProof/>
            <w:webHidden/>
          </w:rPr>
          <w:fldChar w:fldCharType="separate"/>
        </w:r>
        <w:r>
          <w:rPr>
            <w:noProof/>
            <w:webHidden/>
          </w:rPr>
          <w:t>19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7" w:history="1">
        <w:r w:rsidR="00B85D02" w:rsidRPr="002508C5">
          <w:rPr>
            <w:rStyle w:val="Hyperlink"/>
            <w:noProof/>
          </w:rPr>
          <w:t>Participants</w:t>
        </w:r>
        <w:r w:rsidR="00B85D02">
          <w:rPr>
            <w:noProof/>
            <w:webHidden/>
          </w:rPr>
          <w:tab/>
        </w:r>
        <w:r w:rsidR="00B85D02">
          <w:rPr>
            <w:noProof/>
            <w:webHidden/>
          </w:rPr>
          <w:fldChar w:fldCharType="begin"/>
        </w:r>
        <w:r w:rsidR="00B85D02">
          <w:rPr>
            <w:noProof/>
            <w:webHidden/>
          </w:rPr>
          <w:instrText xml:space="preserve"> PAGEREF _Toc448418127 \h </w:instrText>
        </w:r>
        <w:r w:rsidR="00B85D02">
          <w:rPr>
            <w:noProof/>
            <w:webHidden/>
          </w:rPr>
        </w:r>
        <w:r w:rsidR="00B85D02">
          <w:rPr>
            <w:noProof/>
            <w:webHidden/>
          </w:rPr>
          <w:fldChar w:fldCharType="separate"/>
        </w:r>
        <w:r>
          <w:rPr>
            <w:noProof/>
            <w:webHidden/>
          </w:rPr>
          <w:t>19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8" w:history="1">
        <w:r w:rsidR="00B85D02" w:rsidRPr="002508C5">
          <w:rPr>
            <w:rStyle w:val="Hyperlink"/>
            <w:noProof/>
          </w:rPr>
          <w:t>Inclusion Criteria</w:t>
        </w:r>
        <w:r w:rsidR="00B85D02">
          <w:rPr>
            <w:noProof/>
            <w:webHidden/>
          </w:rPr>
          <w:tab/>
        </w:r>
        <w:r w:rsidR="00B85D02">
          <w:rPr>
            <w:noProof/>
            <w:webHidden/>
          </w:rPr>
          <w:fldChar w:fldCharType="begin"/>
        </w:r>
        <w:r w:rsidR="00B85D02">
          <w:rPr>
            <w:noProof/>
            <w:webHidden/>
          </w:rPr>
          <w:instrText xml:space="preserve"> PAGEREF _Toc448418128 \h </w:instrText>
        </w:r>
        <w:r w:rsidR="00B85D02">
          <w:rPr>
            <w:noProof/>
            <w:webHidden/>
          </w:rPr>
        </w:r>
        <w:r w:rsidR="00B85D02">
          <w:rPr>
            <w:noProof/>
            <w:webHidden/>
          </w:rPr>
          <w:fldChar w:fldCharType="separate"/>
        </w:r>
        <w:r>
          <w:rPr>
            <w:noProof/>
            <w:webHidden/>
          </w:rPr>
          <w:t>19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29" w:history="1">
        <w:r w:rsidR="00B85D02" w:rsidRPr="002508C5">
          <w:rPr>
            <w:rStyle w:val="Hyperlink"/>
            <w:noProof/>
          </w:rPr>
          <w:t>Exclusion Criteria</w:t>
        </w:r>
        <w:r w:rsidR="00B85D02">
          <w:rPr>
            <w:noProof/>
            <w:webHidden/>
          </w:rPr>
          <w:tab/>
        </w:r>
        <w:r w:rsidR="00B85D02">
          <w:rPr>
            <w:noProof/>
            <w:webHidden/>
          </w:rPr>
          <w:fldChar w:fldCharType="begin"/>
        </w:r>
        <w:r w:rsidR="00B85D02">
          <w:rPr>
            <w:noProof/>
            <w:webHidden/>
          </w:rPr>
          <w:instrText xml:space="preserve"> PAGEREF _Toc448418129 \h </w:instrText>
        </w:r>
        <w:r w:rsidR="00B85D02">
          <w:rPr>
            <w:noProof/>
            <w:webHidden/>
          </w:rPr>
        </w:r>
        <w:r w:rsidR="00B85D02">
          <w:rPr>
            <w:noProof/>
            <w:webHidden/>
          </w:rPr>
          <w:fldChar w:fldCharType="separate"/>
        </w:r>
        <w:r>
          <w:rPr>
            <w:noProof/>
            <w:webHidden/>
          </w:rPr>
          <w:t>20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0" w:history="1">
        <w:r w:rsidR="00B85D02" w:rsidRPr="002508C5">
          <w:rPr>
            <w:rStyle w:val="Hyperlink"/>
            <w:noProof/>
          </w:rPr>
          <w:t>Experimental Design</w:t>
        </w:r>
        <w:r w:rsidR="00B85D02">
          <w:rPr>
            <w:noProof/>
            <w:webHidden/>
          </w:rPr>
          <w:tab/>
        </w:r>
        <w:r w:rsidR="00B85D02">
          <w:rPr>
            <w:noProof/>
            <w:webHidden/>
          </w:rPr>
          <w:fldChar w:fldCharType="begin"/>
        </w:r>
        <w:r w:rsidR="00B85D02">
          <w:rPr>
            <w:noProof/>
            <w:webHidden/>
          </w:rPr>
          <w:instrText xml:space="preserve"> PAGEREF _Toc448418130 \h </w:instrText>
        </w:r>
        <w:r w:rsidR="00B85D02">
          <w:rPr>
            <w:noProof/>
            <w:webHidden/>
          </w:rPr>
        </w:r>
        <w:r w:rsidR="00B85D02">
          <w:rPr>
            <w:noProof/>
            <w:webHidden/>
          </w:rPr>
          <w:fldChar w:fldCharType="separate"/>
        </w:r>
        <w:r>
          <w:rPr>
            <w:noProof/>
            <w:webHidden/>
          </w:rPr>
          <w:t>20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1" w:history="1">
        <w:r w:rsidR="00B85D02" w:rsidRPr="002508C5">
          <w:rPr>
            <w:rStyle w:val="Hyperlink"/>
            <w:noProof/>
          </w:rPr>
          <w:t>Standing Height and Body Mass</w:t>
        </w:r>
        <w:r w:rsidR="00B85D02">
          <w:rPr>
            <w:noProof/>
            <w:webHidden/>
          </w:rPr>
          <w:tab/>
        </w:r>
        <w:r w:rsidR="00B85D02">
          <w:rPr>
            <w:noProof/>
            <w:webHidden/>
          </w:rPr>
          <w:fldChar w:fldCharType="begin"/>
        </w:r>
        <w:r w:rsidR="00B85D02">
          <w:rPr>
            <w:noProof/>
            <w:webHidden/>
          </w:rPr>
          <w:instrText xml:space="preserve"> PAGEREF _Toc448418131 \h </w:instrText>
        </w:r>
        <w:r w:rsidR="00B85D02">
          <w:rPr>
            <w:noProof/>
            <w:webHidden/>
          </w:rPr>
        </w:r>
        <w:r w:rsidR="00B85D02">
          <w:rPr>
            <w:noProof/>
            <w:webHidden/>
          </w:rPr>
          <w:fldChar w:fldCharType="separate"/>
        </w:r>
        <w:r>
          <w:rPr>
            <w:noProof/>
            <w:webHidden/>
          </w:rPr>
          <w:t>21</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2" w:history="1">
        <w:r w:rsidR="00B85D02" w:rsidRPr="002508C5">
          <w:rPr>
            <w:rStyle w:val="Hyperlink"/>
            <w:noProof/>
          </w:rPr>
          <w:t>Brachial Blood Pressure</w:t>
        </w:r>
        <w:r w:rsidR="00B85D02">
          <w:rPr>
            <w:noProof/>
            <w:webHidden/>
          </w:rPr>
          <w:tab/>
        </w:r>
        <w:r w:rsidR="00B85D02">
          <w:rPr>
            <w:noProof/>
            <w:webHidden/>
          </w:rPr>
          <w:fldChar w:fldCharType="begin"/>
        </w:r>
        <w:r w:rsidR="00B85D02">
          <w:rPr>
            <w:noProof/>
            <w:webHidden/>
          </w:rPr>
          <w:instrText xml:space="preserve"> PAGEREF _Toc448418132 \h </w:instrText>
        </w:r>
        <w:r w:rsidR="00B85D02">
          <w:rPr>
            <w:noProof/>
            <w:webHidden/>
          </w:rPr>
        </w:r>
        <w:r w:rsidR="00B85D02">
          <w:rPr>
            <w:noProof/>
            <w:webHidden/>
          </w:rPr>
          <w:fldChar w:fldCharType="separate"/>
        </w:r>
        <w:r>
          <w:rPr>
            <w:noProof/>
            <w:webHidden/>
          </w:rPr>
          <w:t>22</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3" w:history="1">
        <w:r w:rsidR="00B85D02" w:rsidRPr="002508C5">
          <w:rPr>
            <w:rStyle w:val="Hyperlink"/>
            <w:noProof/>
          </w:rPr>
          <w:t>Ankle Brachial Index</w:t>
        </w:r>
        <w:r w:rsidR="00B85D02">
          <w:rPr>
            <w:noProof/>
            <w:webHidden/>
          </w:rPr>
          <w:tab/>
        </w:r>
        <w:r w:rsidR="00B85D02">
          <w:rPr>
            <w:noProof/>
            <w:webHidden/>
          </w:rPr>
          <w:fldChar w:fldCharType="begin"/>
        </w:r>
        <w:r w:rsidR="00B85D02">
          <w:rPr>
            <w:noProof/>
            <w:webHidden/>
          </w:rPr>
          <w:instrText xml:space="preserve"> PAGEREF _Toc448418133 \h </w:instrText>
        </w:r>
        <w:r w:rsidR="00B85D02">
          <w:rPr>
            <w:noProof/>
            <w:webHidden/>
          </w:rPr>
        </w:r>
        <w:r w:rsidR="00B85D02">
          <w:rPr>
            <w:noProof/>
            <w:webHidden/>
          </w:rPr>
          <w:fldChar w:fldCharType="separate"/>
        </w:r>
        <w:r>
          <w:rPr>
            <w:noProof/>
            <w:webHidden/>
          </w:rPr>
          <w:t>22</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4" w:history="1">
        <w:r w:rsidR="00B85D02" w:rsidRPr="002508C5">
          <w:rPr>
            <w:rStyle w:val="Hyperlink"/>
            <w:noProof/>
          </w:rPr>
          <w:t>Thigh Circumference (33%, 50%)</w:t>
        </w:r>
        <w:r w:rsidR="00B85D02">
          <w:rPr>
            <w:noProof/>
            <w:webHidden/>
          </w:rPr>
          <w:tab/>
        </w:r>
        <w:r w:rsidR="00B85D02">
          <w:rPr>
            <w:noProof/>
            <w:webHidden/>
          </w:rPr>
          <w:fldChar w:fldCharType="begin"/>
        </w:r>
        <w:r w:rsidR="00B85D02">
          <w:rPr>
            <w:noProof/>
            <w:webHidden/>
          </w:rPr>
          <w:instrText xml:space="preserve"> PAGEREF _Toc448418134 \h </w:instrText>
        </w:r>
        <w:r w:rsidR="00B85D02">
          <w:rPr>
            <w:noProof/>
            <w:webHidden/>
          </w:rPr>
        </w:r>
        <w:r w:rsidR="00B85D02">
          <w:rPr>
            <w:noProof/>
            <w:webHidden/>
          </w:rPr>
          <w:fldChar w:fldCharType="separate"/>
        </w:r>
        <w:r>
          <w:rPr>
            <w:noProof/>
            <w:webHidden/>
          </w:rPr>
          <w:t>22</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5" w:history="1">
        <w:r w:rsidR="00B85D02" w:rsidRPr="002508C5">
          <w:rPr>
            <w:rStyle w:val="Hyperlink"/>
            <w:noProof/>
          </w:rPr>
          <w:t>Ultrasound</w:t>
        </w:r>
        <w:r w:rsidR="00B85D02">
          <w:rPr>
            <w:noProof/>
            <w:webHidden/>
          </w:rPr>
          <w:tab/>
        </w:r>
        <w:r w:rsidR="00B85D02">
          <w:rPr>
            <w:noProof/>
            <w:webHidden/>
          </w:rPr>
          <w:fldChar w:fldCharType="begin"/>
        </w:r>
        <w:r w:rsidR="00B85D02">
          <w:rPr>
            <w:noProof/>
            <w:webHidden/>
          </w:rPr>
          <w:instrText xml:space="preserve"> PAGEREF _Toc448418135 \h </w:instrText>
        </w:r>
        <w:r w:rsidR="00B85D02">
          <w:rPr>
            <w:noProof/>
            <w:webHidden/>
          </w:rPr>
        </w:r>
        <w:r w:rsidR="00B85D02">
          <w:rPr>
            <w:noProof/>
            <w:webHidden/>
          </w:rPr>
          <w:fldChar w:fldCharType="separate"/>
        </w:r>
        <w:r>
          <w:rPr>
            <w:noProof/>
            <w:webHidden/>
          </w:rPr>
          <w:t>23</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6" w:history="1">
        <w:r w:rsidR="00B85D02" w:rsidRPr="002508C5">
          <w:rPr>
            <w:rStyle w:val="Hyperlink"/>
            <w:noProof/>
          </w:rPr>
          <w:t>Pregnancy and Hydration</w:t>
        </w:r>
        <w:r w:rsidR="00B85D02">
          <w:rPr>
            <w:noProof/>
            <w:webHidden/>
          </w:rPr>
          <w:tab/>
        </w:r>
        <w:r w:rsidR="00B85D02">
          <w:rPr>
            <w:noProof/>
            <w:webHidden/>
          </w:rPr>
          <w:fldChar w:fldCharType="begin"/>
        </w:r>
        <w:r w:rsidR="00B85D02">
          <w:rPr>
            <w:noProof/>
            <w:webHidden/>
          </w:rPr>
          <w:instrText xml:space="preserve"> PAGEREF _Toc448418136 \h </w:instrText>
        </w:r>
        <w:r w:rsidR="00B85D02">
          <w:rPr>
            <w:noProof/>
            <w:webHidden/>
          </w:rPr>
        </w:r>
        <w:r w:rsidR="00B85D02">
          <w:rPr>
            <w:noProof/>
            <w:webHidden/>
          </w:rPr>
          <w:fldChar w:fldCharType="separate"/>
        </w:r>
        <w:r>
          <w:rPr>
            <w:noProof/>
            <w:webHidden/>
          </w:rPr>
          <w:t>23</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7" w:history="1">
        <w:r w:rsidR="00B85D02" w:rsidRPr="002508C5">
          <w:rPr>
            <w:rStyle w:val="Hyperlink"/>
            <w:noProof/>
          </w:rPr>
          <w:t>Dual Energy X-ray Absorptiometry (DXA)</w:t>
        </w:r>
        <w:r w:rsidR="00B85D02">
          <w:rPr>
            <w:noProof/>
            <w:webHidden/>
          </w:rPr>
          <w:tab/>
        </w:r>
        <w:r w:rsidR="00B85D02">
          <w:rPr>
            <w:noProof/>
            <w:webHidden/>
          </w:rPr>
          <w:fldChar w:fldCharType="begin"/>
        </w:r>
        <w:r w:rsidR="00B85D02">
          <w:rPr>
            <w:noProof/>
            <w:webHidden/>
          </w:rPr>
          <w:instrText xml:space="preserve"> PAGEREF _Toc448418137 \h </w:instrText>
        </w:r>
        <w:r w:rsidR="00B85D02">
          <w:rPr>
            <w:noProof/>
            <w:webHidden/>
          </w:rPr>
        </w:r>
        <w:r w:rsidR="00B85D02">
          <w:rPr>
            <w:noProof/>
            <w:webHidden/>
          </w:rPr>
          <w:fldChar w:fldCharType="separate"/>
        </w:r>
        <w:r>
          <w:rPr>
            <w:noProof/>
            <w:webHidden/>
          </w:rPr>
          <w:t>24</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8" w:history="1">
        <w:r w:rsidR="009C6DAF">
          <w:rPr>
            <w:rStyle w:val="Hyperlink"/>
            <w:noProof/>
          </w:rPr>
          <w:t>Peripheral Quantitative Computed</w:t>
        </w:r>
        <w:r w:rsidR="00B85D02" w:rsidRPr="002508C5">
          <w:rPr>
            <w:rStyle w:val="Hyperlink"/>
            <w:noProof/>
          </w:rPr>
          <w:t xml:space="preserve"> Tomography (pQCT)</w:t>
        </w:r>
        <w:r w:rsidR="00B85D02">
          <w:rPr>
            <w:noProof/>
            <w:webHidden/>
          </w:rPr>
          <w:tab/>
        </w:r>
        <w:r w:rsidR="00B85D02">
          <w:rPr>
            <w:noProof/>
            <w:webHidden/>
          </w:rPr>
          <w:fldChar w:fldCharType="begin"/>
        </w:r>
        <w:r w:rsidR="00B85D02">
          <w:rPr>
            <w:noProof/>
            <w:webHidden/>
          </w:rPr>
          <w:instrText xml:space="preserve"> PAGEREF _Toc448418138 \h </w:instrText>
        </w:r>
        <w:r w:rsidR="00B85D02">
          <w:rPr>
            <w:noProof/>
            <w:webHidden/>
          </w:rPr>
        </w:r>
        <w:r w:rsidR="00B85D02">
          <w:rPr>
            <w:noProof/>
            <w:webHidden/>
          </w:rPr>
          <w:fldChar w:fldCharType="separate"/>
        </w:r>
        <w:r>
          <w:rPr>
            <w:noProof/>
            <w:webHidden/>
          </w:rPr>
          <w:t>25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39" w:history="1">
        <w:r w:rsidR="00B85D02" w:rsidRPr="002508C5">
          <w:rPr>
            <w:rStyle w:val="Hyperlink"/>
            <w:noProof/>
          </w:rPr>
          <w:t>Arterial Occlusion Pressure</w:t>
        </w:r>
        <w:r w:rsidR="00B85D02">
          <w:rPr>
            <w:noProof/>
            <w:webHidden/>
          </w:rPr>
          <w:tab/>
        </w:r>
        <w:r w:rsidR="00B85D02">
          <w:rPr>
            <w:noProof/>
            <w:webHidden/>
          </w:rPr>
          <w:fldChar w:fldCharType="begin"/>
        </w:r>
        <w:r w:rsidR="00B85D02">
          <w:rPr>
            <w:noProof/>
            <w:webHidden/>
          </w:rPr>
          <w:instrText xml:space="preserve"> PAGEREF _Toc448418139 \h </w:instrText>
        </w:r>
        <w:r w:rsidR="00B85D02">
          <w:rPr>
            <w:noProof/>
            <w:webHidden/>
          </w:rPr>
        </w:r>
        <w:r w:rsidR="00B85D02">
          <w:rPr>
            <w:noProof/>
            <w:webHidden/>
          </w:rPr>
          <w:fldChar w:fldCharType="separate"/>
        </w:r>
        <w:r>
          <w:rPr>
            <w:noProof/>
            <w:webHidden/>
          </w:rPr>
          <w:t>26</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0" w:history="1">
        <w:r w:rsidR="00B85D02" w:rsidRPr="002508C5">
          <w:rPr>
            <w:rStyle w:val="Hyperlink"/>
            <w:noProof/>
          </w:rPr>
          <w:t>Statistical Analyses</w:t>
        </w:r>
        <w:r w:rsidR="00B85D02">
          <w:rPr>
            <w:noProof/>
            <w:webHidden/>
          </w:rPr>
          <w:tab/>
        </w:r>
        <w:r w:rsidR="00B85D02">
          <w:rPr>
            <w:noProof/>
            <w:webHidden/>
          </w:rPr>
          <w:fldChar w:fldCharType="begin"/>
        </w:r>
        <w:r w:rsidR="00B85D02">
          <w:rPr>
            <w:noProof/>
            <w:webHidden/>
          </w:rPr>
          <w:instrText xml:space="preserve"> PAGEREF _Toc448418140 \h </w:instrText>
        </w:r>
        <w:r w:rsidR="00B85D02">
          <w:rPr>
            <w:noProof/>
            <w:webHidden/>
          </w:rPr>
        </w:r>
        <w:r w:rsidR="00B85D02">
          <w:rPr>
            <w:noProof/>
            <w:webHidden/>
          </w:rPr>
          <w:fldChar w:fldCharType="separate"/>
        </w:r>
        <w:r>
          <w:rPr>
            <w:noProof/>
            <w:webHidden/>
          </w:rPr>
          <w:t>27</w:t>
        </w:r>
        <w:r w:rsidR="00B85D02">
          <w:rPr>
            <w:noProof/>
            <w:webHidden/>
          </w:rPr>
          <w:fldChar w:fldCharType="end"/>
        </w:r>
      </w:hyperlink>
    </w:p>
    <w:p w:rsidR="00B85D02" w:rsidRDefault="00467471">
      <w:pPr>
        <w:pStyle w:val="TOC1"/>
        <w:rPr>
          <w:rFonts w:eastAsiaTheme="minorEastAsia" w:cstheme="minorBidi"/>
          <w:noProof/>
          <w:sz w:val="22"/>
          <w:szCs w:val="22"/>
          <w:lang w:bidi="ar-SA"/>
        </w:rPr>
      </w:pPr>
      <w:hyperlink w:anchor="_Toc448418141" w:history="1">
        <w:r w:rsidR="00B85D02" w:rsidRPr="002508C5">
          <w:rPr>
            <w:rStyle w:val="Hyperlink"/>
            <w:noProof/>
          </w:rPr>
          <w:t>CHAPTER IV: Results and Discussion</w:t>
        </w:r>
        <w:r w:rsidR="00B85D02">
          <w:rPr>
            <w:noProof/>
            <w:webHidden/>
          </w:rPr>
          <w:tab/>
        </w:r>
        <w:r w:rsidR="00B85D02">
          <w:rPr>
            <w:noProof/>
            <w:webHidden/>
          </w:rPr>
          <w:fldChar w:fldCharType="begin"/>
        </w:r>
        <w:r w:rsidR="00B85D02">
          <w:rPr>
            <w:noProof/>
            <w:webHidden/>
          </w:rPr>
          <w:instrText xml:space="preserve"> PAGEREF _Toc448418141 \h </w:instrText>
        </w:r>
        <w:r w:rsidR="00B85D02">
          <w:rPr>
            <w:noProof/>
            <w:webHidden/>
          </w:rPr>
        </w:r>
        <w:r w:rsidR="00B85D02">
          <w:rPr>
            <w:noProof/>
            <w:webHidden/>
          </w:rPr>
          <w:fldChar w:fldCharType="separate"/>
        </w:r>
        <w:r>
          <w:rPr>
            <w:noProof/>
            <w:webHidden/>
          </w:rPr>
          <w:t>30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2" w:history="1">
        <w:r w:rsidR="00B85D02" w:rsidRPr="002508C5">
          <w:rPr>
            <w:rStyle w:val="Hyperlink"/>
            <w:noProof/>
          </w:rPr>
          <w:t>Results</w:t>
        </w:r>
        <w:r w:rsidR="00B85D02">
          <w:rPr>
            <w:noProof/>
            <w:webHidden/>
          </w:rPr>
          <w:tab/>
        </w:r>
        <w:r w:rsidR="00E30C13">
          <w:rPr>
            <w:noProof/>
            <w:webHidden/>
          </w:rPr>
          <w:t>……………………………………………………………………………...</w:t>
        </w:r>
        <w:r w:rsidR="00B85D02">
          <w:rPr>
            <w:noProof/>
            <w:webHidden/>
          </w:rPr>
          <w:fldChar w:fldCharType="begin"/>
        </w:r>
        <w:r w:rsidR="00B85D02">
          <w:rPr>
            <w:noProof/>
            <w:webHidden/>
          </w:rPr>
          <w:instrText xml:space="preserve"> PAGEREF _Toc448418142 \h </w:instrText>
        </w:r>
        <w:r w:rsidR="00B85D02">
          <w:rPr>
            <w:noProof/>
            <w:webHidden/>
          </w:rPr>
        </w:r>
        <w:r w:rsidR="00B85D02">
          <w:rPr>
            <w:noProof/>
            <w:webHidden/>
          </w:rPr>
          <w:fldChar w:fldCharType="separate"/>
        </w:r>
        <w:r>
          <w:rPr>
            <w:noProof/>
            <w:webHidden/>
          </w:rPr>
          <w:t>30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3" w:history="1">
        <w:r w:rsidR="00B85D02" w:rsidRPr="002508C5">
          <w:rPr>
            <w:rStyle w:val="Hyperlink"/>
            <w:noProof/>
          </w:rPr>
          <w:t>Participant Characteristics</w:t>
        </w:r>
        <w:r w:rsidR="00B85D02">
          <w:rPr>
            <w:noProof/>
            <w:webHidden/>
          </w:rPr>
          <w:tab/>
        </w:r>
        <w:r w:rsidR="00B85D02">
          <w:rPr>
            <w:noProof/>
            <w:webHidden/>
          </w:rPr>
          <w:fldChar w:fldCharType="begin"/>
        </w:r>
        <w:r w:rsidR="00B85D02">
          <w:rPr>
            <w:noProof/>
            <w:webHidden/>
          </w:rPr>
          <w:instrText xml:space="preserve"> PAGEREF _Toc448418143 \h </w:instrText>
        </w:r>
        <w:r w:rsidR="00B85D02">
          <w:rPr>
            <w:noProof/>
            <w:webHidden/>
          </w:rPr>
        </w:r>
        <w:r w:rsidR="00B85D02">
          <w:rPr>
            <w:noProof/>
            <w:webHidden/>
          </w:rPr>
          <w:fldChar w:fldCharType="separate"/>
        </w:r>
        <w:r>
          <w:rPr>
            <w:noProof/>
            <w:webHidden/>
          </w:rPr>
          <w:t>30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4" w:history="1">
        <w:r w:rsidR="00B85D02" w:rsidRPr="002508C5">
          <w:rPr>
            <w:rStyle w:val="Hyperlink"/>
            <w:noProof/>
          </w:rPr>
          <w:t>Ultrasound Results</w:t>
        </w:r>
        <w:r w:rsidR="00B85D02">
          <w:rPr>
            <w:noProof/>
            <w:webHidden/>
          </w:rPr>
          <w:tab/>
        </w:r>
        <w:r w:rsidR="00B85D02">
          <w:rPr>
            <w:noProof/>
            <w:webHidden/>
          </w:rPr>
          <w:fldChar w:fldCharType="begin"/>
        </w:r>
        <w:r w:rsidR="00B85D02">
          <w:rPr>
            <w:noProof/>
            <w:webHidden/>
          </w:rPr>
          <w:instrText xml:space="preserve"> PAGEREF _Toc448418144 \h </w:instrText>
        </w:r>
        <w:r w:rsidR="00B85D02">
          <w:rPr>
            <w:noProof/>
            <w:webHidden/>
          </w:rPr>
        </w:r>
        <w:r w:rsidR="00B85D02">
          <w:rPr>
            <w:noProof/>
            <w:webHidden/>
          </w:rPr>
          <w:fldChar w:fldCharType="separate"/>
        </w:r>
        <w:r>
          <w:rPr>
            <w:noProof/>
            <w:webHidden/>
          </w:rPr>
          <w:t>31</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5" w:history="1">
        <w:r w:rsidR="00B85D02" w:rsidRPr="002508C5">
          <w:rPr>
            <w:rStyle w:val="Hyperlink"/>
            <w:noProof/>
          </w:rPr>
          <w:t>DXA Results</w:t>
        </w:r>
        <w:r w:rsidR="00B85D02">
          <w:rPr>
            <w:noProof/>
            <w:webHidden/>
          </w:rPr>
          <w:tab/>
        </w:r>
        <w:r w:rsidR="00B85D02">
          <w:rPr>
            <w:noProof/>
            <w:webHidden/>
          </w:rPr>
          <w:fldChar w:fldCharType="begin"/>
        </w:r>
        <w:r w:rsidR="00B85D02">
          <w:rPr>
            <w:noProof/>
            <w:webHidden/>
          </w:rPr>
          <w:instrText xml:space="preserve"> PAGEREF _Toc448418145 \h </w:instrText>
        </w:r>
        <w:r w:rsidR="00B85D02">
          <w:rPr>
            <w:noProof/>
            <w:webHidden/>
          </w:rPr>
        </w:r>
        <w:r w:rsidR="00B85D02">
          <w:rPr>
            <w:noProof/>
            <w:webHidden/>
          </w:rPr>
          <w:fldChar w:fldCharType="separate"/>
        </w:r>
        <w:r>
          <w:rPr>
            <w:noProof/>
            <w:webHidden/>
          </w:rPr>
          <w:t>49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6" w:history="1">
        <w:r w:rsidR="00B85D02" w:rsidRPr="002508C5">
          <w:rPr>
            <w:rStyle w:val="Hyperlink"/>
            <w:noProof/>
          </w:rPr>
          <w:t>pQCT Results</w:t>
        </w:r>
        <w:r w:rsidR="00B85D02">
          <w:rPr>
            <w:noProof/>
            <w:webHidden/>
          </w:rPr>
          <w:tab/>
        </w:r>
        <w:r w:rsidR="00B85D02">
          <w:rPr>
            <w:noProof/>
            <w:webHidden/>
          </w:rPr>
          <w:fldChar w:fldCharType="begin"/>
        </w:r>
        <w:r w:rsidR="00B85D02">
          <w:rPr>
            <w:noProof/>
            <w:webHidden/>
          </w:rPr>
          <w:instrText xml:space="preserve"> PAGEREF _Toc448418146 \h </w:instrText>
        </w:r>
        <w:r w:rsidR="00B85D02">
          <w:rPr>
            <w:noProof/>
            <w:webHidden/>
          </w:rPr>
        </w:r>
        <w:r w:rsidR="00B85D02">
          <w:rPr>
            <w:noProof/>
            <w:webHidden/>
          </w:rPr>
          <w:fldChar w:fldCharType="separate"/>
        </w:r>
        <w:r>
          <w:rPr>
            <w:noProof/>
            <w:webHidden/>
          </w:rPr>
          <w:t>59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7" w:history="1">
        <w:r w:rsidR="00B85D02" w:rsidRPr="002508C5">
          <w:rPr>
            <w:rStyle w:val="Hyperlink"/>
            <w:noProof/>
          </w:rPr>
          <w:t>Discussion</w:t>
        </w:r>
        <w:r w:rsidR="00B85D02">
          <w:rPr>
            <w:noProof/>
            <w:webHidden/>
          </w:rPr>
          <w:tab/>
        </w:r>
        <w:r w:rsidR="00B85D02">
          <w:rPr>
            <w:noProof/>
            <w:webHidden/>
          </w:rPr>
          <w:fldChar w:fldCharType="begin"/>
        </w:r>
        <w:r w:rsidR="00B85D02">
          <w:rPr>
            <w:noProof/>
            <w:webHidden/>
          </w:rPr>
          <w:instrText xml:space="preserve"> PAGEREF _Toc448418147 \h </w:instrText>
        </w:r>
        <w:r w:rsidR="00B85D02">
          <w:rPr>
            <w:noProof/>
            <w:webHidden/>
          </w:rPr>
        </w:r>
        <w:r w:rsidR="00B85D02">
          <w:rPr>
            <w:noProof/>
            <w:webHidden/>
          </w:rPr>
          <w:fldChar w:fldCharType="separate"/>
        </w:r>
        <w:r>
          <w:rPr>
            <w:noProof/>
            <w:webHidden/>
          </w:rPr>
          <w:t>79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8" w:history="1">
        <w:r w:rsidR="00B85D02" w:rsidRPr="002508C5">
          <w:rPr>
            <w:rStyle w:val="Hyperlink"/>
            <w:noProof/>
          </w:rPr>
          <w:t>Main Findings</w:t>
        </w:r>
        <w:r w:rsidR="00B85D02">
          <w:rPr>
            <w:noProof/>
            <w:webHidden/>
          </w:rPr>
          <w:tab/>
        </w:r>
        <w:r w:rsidR="00B85D02">
          <w:rPr>
            <w:noProof/>
            <w:webHidden/>
          </w:rPr>
          <w:fldChar w:fldCharType="begin"/>
        </w:r>
        <w:r w:rsidR="00B85D02">
          <w:rPr>
            <w:noProof/>
            <w:webHidden/>
          </w:rPr>
          <w:instrText xml:space="preserve"> PAGEREF _Toc448418148 \h </w:instrText>
        </w:r>
        <w:r w:rsidR="00B85D02">
          <w:rPr>
            <w:noProof/>
            <w:webHidden/>
          </w:rPr>
        </w:r>
        <w:r w:rsidR="00B85D02">
          <w:rPr>
            <w:noProof/>
            <w:webHidden/>
          </w:rPr>
          <w:fldChar w:fldCharType="separate"/>
        </w:r>
        <w:r>
          <w:rPr>
            <w:noProof/>
            <w:webHidden/>
          </w:rPr>
          <w:t>80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49" w:history="1">
        <w:r w:rsidR="00B85D02" w:rsidRPr="002508C5">
          <w:rPr>
            <w:rStyle w:val="Hyperlink"/>
            <w:noProof/>
          </w:rPr>
          <w:t>Arterial Occlusion</w:t>
        </w:r>
        <w:r w:rsidR="00B85D02">
          <w:rPr>
            <w:noProof/>
            <w:webHidden/>
          </w:rPr>
          <w:tab/>
        </w:r>
        <w:r w:rsidR="00B85D02">
          <w:rPr>
            <w:noProof/>
            <w:webHidden/>
          </w:rPr>
          <w:fldChar w:fldCharType="begin"/>
        </w:r>
        <w:r w:rsidR="00B85D02">
          <w:rPr>
            <w:noProof/>
            <w:webHidden/>
          </w:rPr>
          <w:instrText xml:space="preserve"> PAGEREF _Toc448418149 \h </w:instrText>
        </w:r>
        <w:r w:rsidR="00B85D02">
          <w:rPr>
            <w:noProof/>
            <w:webHidden/>
          </w:rPr>
        </w:r>
        <w:r w:rsidR="00B85D02">
          <w:rPr>
            <w:noProof/>
            <w:webHidden/>
          </w:rPr>
          <w:fldChar w:fldCharType="separate"/>
        </w:r>
        <w:r>
          <w:rPr>
            <w:noProof/>
            <w:webHidden/>
          </w:rPr>
          <w:t>81</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50" w:history="1">
        <w:r w:rsidR="00B85D02" w:rsidRPr="002508C5">
          <w:rPr>
            <w:rStyle w:val="Hyperlink"/>
            <w:noProof/>
          </w:rPr>
          <w:t xml:space="preserve">Anterior and </w:t>
        </w:r>
        <w:r w:rsidR="00420D30">
          <w:rPr>
            <w:rStyle w:val="Hyperlink"/>
            <w:noProof/>
          </w:rPr>
          <w:t xml:space="preserve">Lateral </w:t>
        </w:r>
        <w:r w:rsidR="00190079">
          <w:rPr>
            <w:rStyle w:val="Hyperlink"/>
            <w:noProof/>
          </w:rPr>
          <w:t>Ultrasound Measures</w:t>
        </w:r>
        <w:r w:rsidR="00B85D02">
          <w:rPr>
            <w:noProof/>
            <w:webHidden/>
          </w:rPr>
          <w:tab/>
        </w:r>
        <w:r w:rsidR="00B85D02">
          <w:rPr>
            <w:noProof/>
            <w:webHidden/>
          </w:rPr>
          <w:fldChar w:fldCharType="begin"/>
        </w:r>
        <w:r w:rsidR="00B85D02">
          <w:rPr>
            <w:noProof/>
            <w:webHidden/>
          </w:rPr>
          <w:instrText xml:space="preserve"> PAGEREF _Toc448418150 \h </w:instrText>
        </w:r>
        <w:r w:rsidR="00B85D02">
          <w:rPr>
            <w:noProof/>
            <w:webHidden/>
          </w:rPr>
        </w:r>
        <w:r w:rsidR="00B85D02">
          <w:rPr>
            <w:noProof/>
            <w:webHidden/>
          </w:rPr>
          <w:fldChar w:fldCharType="separate"/>
        </w:r>
        <w:r>
          <w:rPr>
            <w:noProof/>
            <w:webHidden/>
          </w:rPr>
          <w:t>83</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51" w:history="1">
        <w:r w:rsidR="00B85D02" w:rsidRPr="002508C5">
          <w:rPr>
            <w:rStyle w:val="Hyperlink"/>
            <w:noProof/>
          </w:rPr>
          <w:t>Differences in Methods</w:t>
        </w:r>
        <w:r w:rsidR="00B85D02">
          <w:rPr>
            <w:noProof/>
            <w:webHidden/>
          </w:rPr>
          <w:tab/>
        </w:r>
        <w:r w:rsidR="00B85D02">
          <w:rPr>
            <w:noProof/>
            <w:webHidden/>
          </w:rPr>
          <w:fldChar w:fldCharType="begin"/>
        </w:r>
        <w:r w:rsidR="00B85D02">
          <w:rPr>
            <w:noProof/>
            <w:webHidden/>
          </w:rPr>
          <w:instrText xml:space="preserve"> PAGEREF _Toc448418151 \h </w:instrText>
        </w:r>
        <w:r w:rsidR="00B85D02">
          <w:rPr>
            <w:noProof/>
            <w:webHidden/>
          </w:rPr>
        </w:r>
        <w:r w:rsidR="00B85D02">
          <w:rPr>
            <w:noProof/>
            <w:webHidden/>
          </w:rPr>
          <w:fldChar w:fldCharType="separate"/>
        </w:r>
        <w:r>
          <w:rPr>
            <w:noProof/>
            <w:webHidden/>
          </w:rPr>
          <w:t>85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52" w:history="1">
        <w:r w:rsidR="00B85D02" w:rsidRPr="002508C5">
          <w:rPr>
            <w:rStyle w:val="Hyperlink"/>
            <w:noProof/>
          </w:rPr>
          <w:t>Practicality of Equations</w:t>
        </w:r>
        <w:r w:rsidR="00B85D02">
          <w:rPr>
            <w:noProof/>
            <w:webHidden/>
          </w:rPr>
          <w:tab/>
        </w:r>
        <w:r w:rsidR="00B85D02">
          <w:rPr>
            <w:noProof/>
            <w:webHidden/>
          </w:rPr>
          <w:fldChar w:fldCharType="begin"/>
        </w:r>
        <w:r w:rsidR="00B85D02">
          <w:rPr>
            <w:noProof/>
            <w:webHidden/>
          </w:rPr>
          <w:instrText xml:space="preserve"> PAGEREF _Toc448418152 \h </w:instrText>
        </w:r>
        <w:r w:rsidR="00B85D02">
          <w:rPr>
            <w:noProof/>
            <w:webHidden/>
          </w:rPr>
        </w:r>
        <w:r w:rsidR="00B85D02">
          <w:rPr>
            <w:noProof/>
            <w:webHidden/>
          </w:rPr>
          <w:fldChar w:fldCharType="separate"/>
        </w:r>
        <w:r>
          <w:rPr>
            <w:noProof/>
            <w:webHidden/>
          </w:rPr>
          <w:t>86</w:t>
        </w:r>
        <w:r w:rsidR="00B85D02">
          <w:rPr>
            <w:noProof/>
            <w:webHidden/>
          </w:rPr>
          <w:fldChar w:fldCharType="end"/>
        </w:r>
      </w:hyperlink>
      <w:r w:rsidR="00AA1936">
        <w:rPr>
          <w:noProof/>
        </w:rPr>
        <w:t>6</w:t>
      </w:r>
    </w:p>
    <w:p w:rsidR="00B85D02" w:rsidRDefault="00467471">
      <w:pPr>
        <w:pStyle w:val="TOC1"/>
        <w:rPr>
          <w:rFonts w:eastAsiaTheme="minorEastAsia" w:cstheme="minorBidi"/>
          <w:noProof/>
          <w:sz w:val="22"/>
          <w:szCs w:val="22"/>
          <w:lang w:bidi="ar-SA"/>
        </w:rPr>
      </w:pPr>
      <w:hyperlink w:anchor="_Toc448418153" w:history="1">
        <w:r w:rsidR="00B85D02" w:rsidRPr="002508C5">
          <w:rPr>
            <w:rStyle w:val="Hyperlink"/>
            <w:noProof/>
          </w:rPr>
          <w:t>Chapter V: Conclusions</w:t>
        </w:r>
        <w:r w:rsidR="00B85D02">
          <w:rPr>
            <w:noProof/>
            <w:webHidden/>
          </w:rPr>
          <w:tab/>
        </w:r>
        <w:r w:rsidR="00B85D02">
          <w:rPr>
            <w:noProof/>
            <w:webHidden/>
          </w:rPr>
          <w:fldChar w:fldCharType="begin"/>
        </w:r>
        <w:r w:rsidR="00B85D02">
          <w:rPr>
            <w:noProof/>
            <w:webHidden/>
          </w:rPr>
          <w:instrText xml:space="preserve"> PAGEREF _Toc448418153 \h </w:instrText>
        </w:r>
        <w:r w:rsidR="00B85D02">
          <w:rPr>
            <w:noProof/>
            <w:webHidden/>
          </w:rPr>
        </w:r>
        <w:r w:rsidR="00B85D02">
          <w:rPr>
            <w:noProof/>
            <w:webHidden/>
          </w:rPr>
          <w:fldChar w:fldCharType="separate"/>
        </w:r>
        <w:r>
          <w:rPr>
            <w:noProof/>
            <w:webHidden/>
          </w:rPr>
          <w:t>90</w:t>
        </w:r>
        <w:r w:rsidR="00B85D02">
          <w:rPr>
            <w:noProof/>
            <w:webHidden/>
          </w:rPr>
          <w:fldChar w:fldCharType="end"/>
        </w:r>
      </w:hyperlink>
      <w:r w:rsidR="00AA1936">
        <w:rPr>
          <w:noProof/>
        </w:rPr>
        <w:t>0</w:t>
      </w:r>
    </w:p>
    <w:p w:rsidR="00B85D02" w:rsidRDefault="00467471">
      <w:pPr>
        <w:pStyle w:val="TOC2"/>
        <w:tabs>
          <w:tab w:val="right" w:leader="dot" w:pos="8486"/>
        </w:tabs>
        <w:rPr>
          <w:rFonts w:eastAsiaTheme="minorEastAsia" w:cstheme="minorBidi"/>
          <w:noProof/>
          <w:sz w:val="22"/>
          <w:szCs w:val="22"/>
          <w:lang w:bidi="ar-SA"/>
        </w:rPr>
      </w:pPr>
      <w:hyperlink w:anchor="_Toc448418154" w:history="1">
        <w:r w:rsidR="00B85D02" w:rsidRPr="002508C5">
          <w:rPr>
            <w:rStyle w:val="Hyperlink"/>
            <w:noProof/>
          </w:rPr>
          <w:t>Research Question</w:t>
        </w:r>
        <w:r w:rsidR="00B85D02">
          <w:rPr>
            <w:noProof/>
            <w:webHidden/>
          </w:rPr>
          <w:tab/>
        </w:r>
        <w:r w:rsidR="00B85D02">
          <w:rPr>
            <w:noProof/>
            <w:webHidden/>
          </w:rPr>
          <w:fldChar w:fldCharType="begin"/>
        </w:r>
        <w:r w:rsidR="00B85D02">
          <w:rPr>
            <w:noProof/>
            <w:webHidden/>
          </w:rPr>
          <w:instrText xml:space="preserve"> PAGEREF _Toc448418154 \h </w:instrText>
        </w:r>
        <w:r w:rsidR="00B85D02">
          <w:rPr>
            <w:noProof/>
            <w:webHidden/>
          </w:rPr>
        </w:r>
        <w:r w:rsidR="00B85D02">
          <w:rPr>
            <w:noProof/>
            <w:webHidden/>
          </w:rPr>
          <w:fldChar w:fldCharType="separate"/>
        </w:r>
        <w:r>
          <w:rPr>
            <w:noProof/>
            <w:webHidden/>
          </w:rPr>
          <w:t>90</w:t>
        </w:r>
        <w:r w:rsidR="00B85D02">
          <w:rPr>
            <w:noProof/>
            <w:webHidden/>
          </w:rPr>
          <w:fldChar w:fldCharType="end"/>
        </w:r>
      </w:hyperlink>
      <w:r w:rsidR="00AA1936">
        <w:rPr>
          <w:noProof/>
        </w:rPr>
        <w:t>0</w:t>
      </w:r>
    </w:p>
    <w:p w:rsidR="00B85D02" w:rsidRDefault="00467471">
      <w:pPr>
        <w:pStyle w:val="TOC2"/>
        <w:tabs>
          <w:tab w:val="right" w:leader="dot" w:pos="8486"/>
        </w:tabs>
        <w:rPr>
          <w:rFonts w:eastAsiaTheme="minorEastAsia" w:cstheme="minorBidi"/>
          <w:noProof/>
          <w:sz w:val="22"/>
          <w:szCs w:val="22"/>
          <w:lang w:bidi="ar-SA"/>
        </w:rPr>
      </w:pPr>
      <w:hyperlink w:anchor="_Toc448418155" w:history="1">
        <w:r w:rsidR="00B85D02" w:rsidRPr="002508C5">
          <w:rPr>
            <w:rStyle w:val="Hyperlink"/>
            <w:noProof/>
          </w:rPr>
          <w:t>Hypotheses</w:t>
        </w:r>
        <w:r w:rsidR="00B85D02">
          <w:rPr>
            <w:noProof/>
            <w:webHidden/>
          </w:rPr>
          <w:tab/>
        </w:r>
        <w:r w:rsidR="00B85D02">
          <w:rPr>
            <w:noProof/>
            <w:webHidden/>
          </w:rPr>
          <w:fldChar w:fldCharType="begin"/>
        </w:r>
        <w:r w:rsidR="00B85D02">
          <w:rPr>
            <w:noProof/>
            <w:webHidden/>
          </w:rPr>
          <w:instrText xml:space="preserve"> PAGEREF _Toc448418155 \h </w:instrText>
        </w:r>
        <w:r w:rsidR="00B85D02">
          <w:rPr>
            <w:noProof/>
            <w:webHidden/>
          </w:rPr>
        </w:r>
        <w:r w:rsidR="00B85D02">
          <w:rPr>
            <w:noProof/>
            <w:webHidden/>
          </w:rPr>
          <w:fldChar w:fldCharType="separate"/>
        </w:r>
        <w:r>
          <w:rPr>
            <w:noProof/>
            <w:webHidden/>
          </w:rPr>
          <w:t>90</w:t>
        </w:r>
        <w:r w:rsidR="00B85D02">
          <w:rPr>
            <w:noProof/>
            <w:webHidden/>
          </w:rPr>
          <w:fldChar w:fldCharType="end"/>
        </w:r>
      </w:hyperlink>
      <w:r w:rsidR="00AA1936">
        <w:rPr>
          <w:noProof/>
        </w:rPr>
        <w:t>0</w:t>
      </w:r>
    </w:p>
    <w:p w:rsidR="00B85D02" w:rsidRDefault="00467471">
      <w:pPr>
        <w:pStyle w:val="TOC2"/>
        <w:tabs>
          <w:tab w:val="right" w:leader="dot" w:pos="8486"/>
        </w:tabs>
        <w:rPr>
          <w:rFonts w:eastAsiaTheme="minorEastAsia" w:cstheme="minorBidi"/>
          <w:noProof/>
          <w:sz w:val="22"/>
          <w:szCs w:val="22"/>
          <w:lang w:bidi="ar-SA"/>
        </w:rPr>
      </w:pPr>
      <w:hyperlink w:anchor="_Toc448418156" w:history="1">
        <w:r w:rsidR="00B85D02" w:rsidRPr="002508C5">
          <w:rPr>
            <w:rStyle w:val="Hyperlink"/>
            <w:noProof/>
          </w:rPr>
          <w:t>Subquestion</w:t>
        </w:r>
        <w:r w:rsidR="00B85D02">
          <w:rPr>
            <w:noProof/>
            <w:webHidden/>
          </w:rPr>
          <w:tab/>
        </w:r>
        <w:r w:rsidR="00B85D02">
          <w:rPr>
            <w:noProof/>
            <w:webHidden/>
          </w:rPr>
          <w:fldChar w:fldCharType="begin"/>
        </w:r>
        <w:r w:rsidR="00B85D02">
          <w:rPr>
            <w:noProof/>
            <w:webHidden/>
          </w:rPr>
          <w:instrText xml:space="preserve"> PAGEREF _Toc448418156 \h </w:instrText>
        </w:r>
        <w:r w:rsidR="00B85D02">
          <w:rPr>
            <w:noProof/>
            <w:webHidden/>
          </w:rPr>
        </w:r>
        <w:r w:rsidR="00B85D02">
          <w:rPr>
            <w:noProof/>
            <w:webHidden/>
          </w:rPr>
          <w:fldChar w:fldCharType="separate"/>
        </w:r>
        <w:r>
          <w:rPr>
            <w:noProof/>
            <w:webHidden/>
          </w:rPr>
          <w:t>91</w:t>
        </w:r>
        <w:r w:rsidR="00B85D02">
          <w:rPr>
            <w:noProof/>
            <w:webHidden/>
          </w:rPr>
          <w:fldChar w:fldCharType="end"/>
        </w:r>
      </w:hyperlink>
      <w:r w:rsidR="00AA1936">
        <w:rPr>
          <w:noProof/>
        </w:rPr>
        <w:t>1</w:t>
      </w:r>
    </w:p>
    <w:p w:rsidR="00B85D02" w:rsidRDefault="00467471">
      <w:pPr>
        <w:pStyle w:val="TOC2"/>
        <w:tabs>
          <w:tab w:val="right" w:leader="dot" w:pos="8486"/>
        </w:tabs>
        <w:rPr>
          <w:rFonts w:eastAsiaTheme="minorEastAsia" w:cstheme="minorBidi"/>
          <w:noProof/>
          <w:sz w:val="22"/>
          <w:szCs w:val="22"/>
          <w:lang w:bidi="ar-SA"/>
        </w:rPr>
      </w:pPr>
      <w:hyperlink w:anchor="_Toc448418157" w:history="1">
        <w:r w:rsidR="00B85D02" w:rsidRPr="002508C5">
          <w:rPr>
            <w:rStyle w:val="Hyperlink"/>
            <w:noProof/>
          </w:rPr>
          <w:t>Subhypotheses</w:t>
        </w:r>
        <w:r w:rsidR="00B85D02">
          <w:rPr>
            <w:noProof/>
            <w:webHidden/>
          </w:rPr>
          <w:tab/>
        </w:r>
        <w:r w:rsidR="00B85D02">
          <w:rPr>
            <w:noProof/>
            <w:webHidden/>
          </w:rPr>
          <w:fldChar w:fldCharType="begin"/>
        </w:r>
        <w:r w:rsidR="00B85D02">
          <w:rPr>
            <w:noProof/>
            <w:webHidden/>
          </w:rPr>
          <w:instrText xml:space="preserve"> PAGEREF _Toc448418157 \h </w:instrText>
        </w:r>
        <w:r w:rsidR="00B85D02">
          <w:rPr>
            <w:noProof/>
            <w:webHidden/>
          </w:rPr>
        </w:r>
        <w:r w:rsidR="00B85D02">
          <w:rPr>
            <w:noProof/>
            <w:webHidden/>
          </w:rPr>
          <w:fldChar w:fldCharType="separate"/>
        </w:r>
        <w:r>
          <w:rPr>
            <w:noProof/>
            <w:webHidden/>
          </w:rPr>
          <w:t>91</w:t>
        </w:r>
        <w:r w:rsidR="00B85D02">
          <w:rPr>
            <w:noProof/>
            <w:webHidden/>
          </w:rPr>
          <w:fldChar w:fldCharType="end"/>
        </w:r>
      </w:hyperlink>
      <w:r w:rsidR="00AA1936">
        <w:rPr>
          <w:noProof/>
        </w:rPr>
        <w:t>1</w:t>
      </w:r>
    </w:p>
    <w:p w:rsidR="00B85D02" w:rsidRDefault="00467471">
      <w:pPr>
        <w:pStyle w:val="TOC2"/>
        <w:tabs>
          <w:tab w:val="right" w:leader="dot" w:pos="8486"/>
        </w:tabs>
        <w:rPr>
          <w:rFonts w:eastAsiaTheme="minorEastAsia" w:cstheme="minorBidi"/>
          <w:noProof/>
          <w:sz w:val="22"/>
          <w:szCs w:val="22"/>
          <w:lang w:bidi="ar-SA"/>
        </w:rPr>
      </w:pPr>
      <w:hyperlink w:anchor="_Toc448418158" w:history="1">
        <w:r w:rsidR="00B85D02" w:rsidRPr="002508C5">
          <w:rPr>
            <w:rStyle w:val="Hyperlink"/>
            <w:noProof/>
          </w:rPr>
          <w:t>Limitations</w:t>
        </w:r>
        <w:r w:rsidR="00B85D02">
          <w:rPr>
            <w:noProof/>
            <w:webHidden/>
          </w:rPr>
          <w:tab/>
        </w:r>
        <w:r w:rsidR="00B85D02">
          <w:rPr>
            <w:noProof/>
            <w:webHidden/>
          </w:rPr>
          <w:fldChar w:fldCharType="begin"/>
        </w:r>
        <w:r w:rsidR="00B85D02">
          <w:rPr>
            <w:noProof/>
            <w:webHidden/>
          </w:rPr>
          <w:instrText xml:space="preserve"> PAGEREF _Toc448418158 \h </w:instrText>
        </w:r>
        <w:r w:rsidR="00B85D02">
          <w:rPr>
            <w:noProof/>
            <w:webHidden/>
          </w:rPr>
        </w:r>
        <w:r w:rsidR="00B85D02">
          <w:rPr>
            <w:noProof/>
            <w:webHidden/>
          </w:rPr>
          <w:fldChar w:fldCharType="separate"/>
        </w:r>
        <w:r>
          <w:rPr>
            <w:noProof/>
            <w:webHidden/>
          </w:rPr>
          <w:t>91</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59" w:history="1">
        <w:r w:rsidR="00B85D02" w:rsidRPr="002508C5">
          <w:rPr>
            <w:rStyle w:val="Hyperlink"/>
            <w:noProof/>
          </w:rPr>
          <w:t>Significance of Study</w:t>
        </w:r>
        <w:r w:rsidR="00B85D02">
          <w:rPr>
            <w:noProof/>
            <w:webHidden/>
          </w:rPr>
          <w:tab/>
        </w:r>
        <w:r w:rsidR="00B85D02">
          <w:rPr>
            <w:noProof/>
            <w:webHidden/>
          </w:rPr>
          <w:fldChar w:fldCharType="begin"/>
        </w:r>
        <w:r w:rsidR="00B85D02">
          <w:rPr>
            <w:noProof/>
            <w:webHidden/>
          </w:rPr>
          <w:instrText xml:space="preserve"> PAGEREF _Toc448418159 \h </w:instrText>
        </w:r>
        <w:r w:rsidR="00B85D02">
          <w:rPr>
            <w:noProof/>
            <w:webHidden/>
          </w:rPr>
        </w:r>
        <w:r w:rsidR="00B85D02">
          <w:rPr>
            <w:noProof/>
            <w:webHidden/>
          </w:rPr>
          <w:fldChar w:fldCharType="separate"/>
        </w:r>
        <w:r>
          <w:rPr>
            <w:noProof/>
            <w:webHidden/>
          </w:rPr>
          <w:t>92</w:t>
        </w:r>
        <w:r w:rsidR="00B85D02">
          <w:rPr>
            <w:noProof/>
            <w:webHidden/>
          </w:rPr>
          <w:fldChar w:fldCharType="end"/>
        </w:r>
      </w:hyperlink>
      <w:r w:rsidR="00AA1936">
        <w:rPr>
          <w:noProof/>
        </w:rPr>
        <w:t>2</w:t>
      </w:r>
    </w:p>
    <w:p w:rsidR="00B85D02" w:rsidRDefault="00467471">
      <w:pPr>
        <w:pStyle w:val="TOC2"/>
        <w:tabs>
          <w:tab w:val="right" w:leader="dot" w:pos="8486"/>
        </w:tabs>
        <w:rPr>
          <w:rFonts w:eastAsiaTheme="minorEastAsia" w:cstheme="minorBidi"/>
          <w:noProof/>
          <w:sz w:val="22"/>
          <w:szCs w:val="22"/>
          <w:lang w:bidi="ar-SA"/>
        </w:rPr>
      </w:pPr>
      <w:hyperlink w:anchor="_Toc448418160" w:history="1">
        <w:r w:rsidR="00B85D02" w:rsidRPr="002508C5">
          <w:rPr>
            <w:rStyle w:val="Hyperlink"/>
            <w:noProof/>
          </w:rPr>
          <w:t>Future Research</w:t>
        </w:r>
        <w:r w:rsidR="00B85D02">
          <w:rPr>
            <w:noProof/>
            <w:webHidden/>
          </w:rPr>
          <w:tab/>
        </w:r>
        <w:r w:rsidR="00B85D02">
          <w:rPr>
            <w:noProof/>
            <w:webHidden/>
          </w:rPr>
          <w:fldChar w:fldCharType="begin"/>
        </w:r>
        <w:r w:rsidR="00B85D02">
          <w:rPr>
            <w:noProof/>
            <w:webHidden/>
          </w:rPr>
          <w:instrText xml:space="preserve"> PAGEREF _Toc448418160 \h </w:instrText>
        </w:r>
        <w:r w:rsidR="00B85D02">
          <w:rPr>
            <w:noProof/>
            <w:webHidden/>
          </w:rPr>
        </w:r>
        <w:r w:rsidR="00B85D02">
          <w:rPr>
            <w:noProof/>
            <w:webHidden/>
          </w:rPr>
          <w:fldChar w:fldCharType="separate"/>
        </w:r>
        <w:r>
          <w:rPr>
            <w:noProof/>
            <w:webHidden/>
          </w:rPr>
          <w:t>93</w:t>
        </w:r>
        <w:r w:rsidR="00B85D02">
          <w:rPr>
            <w:noProof/>
            <w:webHidden/>
          </w:rPr>
          <w:fldChar w:fldCharType="end"/>
        </w:r>
      </w:hyperlink>
      <w:r w:rsidR="00AA1936">
        <w:rPr>
          <w:noProof/>
        </w:rPr>
        <w:t>3</w:t>
      </w:r>
    </w:p>
    <w:p w:rsidR="00B85D02" w:rsidRDefault="00467471">
      <w:pPr>
        <w:pStyle w:val="TOC2"/>
        <w:tabs>
          <w:tab w:val="right" w:leader="dot" w:pos="8486"/>
        </w:tabs>
        <w:rPr>
          <w:rFonts w:eastAsiaTheme="minorEastAsia" w:cstheme="minorBidi"/>
          <w:noProof/>
          <w:sz w:val="22"/>
          <w:szCs w:val="22"/>
          <w:lang w:bidi="ar-SA"/>
        </w:rPr>
      </w:pPr>
      <w:hyperlink w:anchor="_Toc448418161" w:history="1">
        <w:r w:rsidR="00B85D02" w:rsidRPr="002508C5">
          <w:rPr>
            <w:rStyle w:val="Hyperlink"/>
            <w:noProof/>
          </w:rPr>
          <w:t>References</w:t>
        </w:r>
        <w:r w:rsidR="00B85D02">
          <w:rPr>
            <w:noProof/>
            <w:webHidden/>
          </w:rPr>
          <w:tab/>
        </w:r>
        <w:r w:rsidR="00B85D02">
          <w:rPr>
            <w:noProof/>
            <w:webHidden/>
          </w:rPr>
          <w:fldChar w:fldCharType="begin"/>
        </w:r>
        <w:r w:rsidR="00B85D02">
          <w:rPr>
            <w:noProof/>
            <w:webHidden/>
          </w:rPr>
          <w:instrText xml:space="preserve"> PAGEREF _Toc448418161 \h </w:instrText>
        </w:r>
        <w:r w:rsidR="00B85D02">
          <w:rPr>
            <w:noProof/>
            <w:webHidden/>
          </w:rPr>
        </w:r>
        <w:r w:rsidR="00B85D02">
          <w:rPr>
            <w:noProof/>
            <w:webHidden/>
          </w:rPr>
          <w:fldChar w:fldCharType="separate"/>
        </w:r>
        <w:r>
          <w:rPr>
            <w:noProof/>
            <w:webHidden/>
          </w:rPr>
          <w:t>94</w:t>
        </w:r>
        <w:r w:rsidR="00B85D02">
          <w:rPr>
            <w:noProof/>
            <w:webHidden/>
          </w:rPr>
          <w:fldChar w:fldCharType="end"/>
        </w:r>
      </w:hyperlink>
      <w:r w:rsidR="00AA1936">
        <w:rPr>
          <w:noProof/>
        </w:rPr>
        <w:t>4</w:t>
      </w:r>
    </w:p>
    <w:p w:rsidR="00B85D02" w:rsidRDefault="00467471">
      <w:pPr>
        <w:pStyle w:val="TOC2"/>
        <w:tabs>
          <w:tab w:val="right" w:leader="dot" w:pos="8486"/>
        </w:tabs>
        <w:rPr>
          <w:rFonts w:eastAsiaTheme="minorEastAsia" w:cstheme="minorBidi"/>
          <w:noProof/>
          <w:sz w:val="22"/>
          <w:szCs w:val="22"/>
          <w:lang w:bidi="ar-SA"/>
        </w:rPr>
      </w:pPr>
      <w:hyperlink w:anchor="_Toc448418162" w:history="1">
        <w:r w:rsidR="00B85D02" w:rsidRPr="002508C5">
          <w:rPr>
            <w:rStyle w:val="Hyperlink"/>
            <w:noProof/>
          </w:rPr>
          <w:t>Appendix A: IRB Approval Letter, Consent Form, HIPPA</w:t>
        </w:r>
        <w:r w:rsidR="00B85D02">
          <w:rPr>
            <w:noProof/>
            <w:webHidden/>
          </w:rPr>
          <w:tab/>
        </w:r>
        <w:r w:rsidR="00B85D02">
          <w:rPr>
            <w:noProof/>
            <w:webHidden/>
          </w:rPr>
          <w:fldChar w:fldCharType="begin"/>
        </w:r>
        <w:r w:rsidR="00B85D02">
          <w:rPr>
            <w:noProof/>
            <w:webHidden/>
          </w:rPr>
          <w:instrText xml:space="preserve"> PAGEREF _Toc448418162 \h </w:instrText>
        </w:r>
        <w:r w:rsidR="00B85D02">
          <w:rPr>
            <w:noProof/>
            <w:webHidden/>
          </w:rPr>
        </w:r>
        <w:r w:rsidR="00B85D02">
          <w:rPr>
            <w:noProof/>
            <w:webHidden/>
          </w:rPr>
          <w:fldChar w:fldCharType="separate"/>
        </w:r>
        <w:r>
          <w:rPr>
            <w:noProof/>
            <w:webHidden/>
          </w:rPr>
          <w:t>99</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63" w:history="1">
        <w:r w:rsidR="00B85D02" w:rsidRPr="002508C5">
          <w:rPr>
            <w:rStyle w:val="Hyperlink"/>
            <w:noProof/>
          </w:rPr>
          <w:t>Appendix B: Other Forms</w:t>
        </w:r>
        <w:r w:rsidR="00B85D02">
          <w:rPr>
            <w:noProof/>
            <w:webHidden/>
          </w:rPr>
          <w:tab/>
        </w:r>
        <w:r w:rsidR="00B85D02">
          <w:rPr>
            <w:noProof/>
            <w:webHidden/>
          </w:rPr>
          <w:fldChar w:fldCharType="begin"/>
        </w:r>
        <w:r w:rsidR="00B85D02">
          <w:rPr>
            <w:noProof/>
            <w:webHidden/>
          </w:rPr>
          <w:instrText xml:space="preserve"> PAGEREF _Toc448418163 \h </w:instrText>
        </w:r>
        <w:r w:rsidR="00B85D02">
          <w:rPr>
            <w:noProof/>
            <w:webHidden/>
          </w:rPr>
        </w:r>
        <w:r w:rsidR="00B85D02">
          <w:rPr>
            <w:noProof/>
            <w:webHidden/>
          </w:rPr>
          <w:fldChar w:fldCharType="separate"/>
        </w:r>
        <w:r>
          <w:rPr>
            <w:noProof/>
            <w:webHidden/>
          </w:rPr>
          <w:t>105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64" w:history="1">
        <w:r w:rsidR="00B85D02" w:rsidRPr="002508C5">
          <w:rPr>
            <w:rStyle w:val="Hyperlink"/>
            <w:noProof/>
          </w:rPr>
          <w:t>Appendix C: Data Collection Forms</w:t>
        </w:r>
        <w:r w:rsidR="00B85D02">
          <w:rPr>
            <w:noProof/>
            <w:webHidden/>
          </w:rPr>
          <w:tab/>
        </w:r>
        <w:r w:rsidR="00B85D02">
          <w:rPr>
            <w:noProof/>
            <w:webHidden/>
          </w:rPr>
          <w:fldChar w:fldCharType="begin"/>
        </w:r>
        <w:r w:rsidR="00B85D02">
          <w:rPr>
            <w:noProof/>
            <w:webHidden/>
          </w:rPr>
          <w:instrText xml:space="preserve"> PAGEREF _Toc448418164 \h </w:instrText>
        </w:r>
        <w:r w:rsidR="00B85D02">
          <w:rPr>
            <w:noProof/>
            <w:webHidden/>
          </w:rPr>
        </w:r>
        <w:r w:rsidR="00B85D02">
          <w:rPr>
            <w:noProof/>
            <w:webHidden/>
          </w:rPr>
          <w:fldChar w:fldCharType="separate"/>
        </w:r>
        <w:r>
          <w:rPr>
            <w:noProof/>
            <w:webHidden/>
          </w:rPr>
          <w:t>115</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65" w:history="1">
        <w:r w:rsidR="00B85D02" w:rsidRPr="002508C5">
          <w:rPr>
            <w:rStyle w:val="Hyperlink"/>
            <w:noProof/>
          </w:rPr>
          <w:t xml:space="preserve">Appendix D: Descriptives and </w:t>
        </w:r>
        <w:r w:rsidR="00C20B23">
          <w:rPr>
            <w:rStyle w:val="Hyperlink"/>
            <w:noProof/>
          </w:rPr>
          <w:t xml:space="preserve">Raw </w:t>
        </w:r>
        <w:r w:rsidR="00B85D02" w:rsidRPr="002508C5">
          <w:rPr>
            <w:rStyle w:val="Hyperlink"/>
            <w:noProof/>
          </w:rPr>
          <w:t>Ultrasound Data</w:t>
        </w:r>
        <w:r w:rsidR="00B85D02">
          <w:rPr>
            <w:noProof/>
            <w:webHidden/>
          </w:rPr>
          <w:tab/>
        </w:r>
        <w:r w:rsidR="00B85D02">
          <w:rPr>
            <w:noProof/>
            <w:webHidden/>
          </w:rPr>
          <w:fldChar w:fldCharType="begin"/>
        </w:r>
        <w:r w:rsidR="00B85D02">
          <w:rPr>
            <w:noProof/>
            <w:webHidden/>
          </w:rPr>
          <w:instrText xml:space="preserve"> PAGEREF _Toc448418165 \h </w:instrText>
        </w:r>
        <w:r w:rsidR="00B85D02">
          <w:rPr>
            <w:noProof/>
            <w:webHidden/>
          </w:rPr>
        </w:r>
        <w:r w:rsidR="00B85D02">
          <w:rPr>
            <w:noProof/>
            <w:webHidden/>
          </w:rPr>
          <w:fldChar w:fldCharType="separate"/>
        </w:r>
        <w:r>
          <w:rPr>
            <w:noProof/>
            <w:webHidden/>
          </w:rPr>
          <w:t>120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66" w:history="1">
        <w:r w:rsidR="00B85D02" w:rsidRPr="002508C5">
          <w:rPr>
            <w:rStyle w:val="Hyperlink"/>
            <w:noProof/>
          </w:rPr>
          <w:t xml:space="preserve">Appendix E: </w:t>
        </w:r>
        <w:r w:rsidR="00C20B23">
          <w:rPr>
            <w:rStyle w:val="Hyperlink"/>
            <w:noProof/>
          </w:rPr>
          <w:t>Raw</w:t>
        </w:r>
        <w:r w:rsidR="00B85D02" w:rsidRPr="002508C5">
          <w:rPr>
            <w:rStyle w:val="Hyperlink"/>
            <w:noProof/>
          </w:rPr>
          <w:t xml:space="preserve"> DXA Data</w:t>
        </w:r>
        <w:r w:rsidR="00B85D02">
          <w:rPr>
            <w:noProof/>
            <w:webHidden/>
          </w:rPr>
          <w:tab/>
        </w:r>
        <w:r w:rsidR="00B85D02">
          <w:rPr>
            <w:noProof/>
            <w:webHidden/>
          </w:rPr>
          <w:fldChar w:fldCharType="begin"/>
        </w:r>
        <w:r w:rsidR="00B85D02">
          <w:rPr>
            <w:noProof/>
            <w:webHidden/>
          </w:rPr>
          <w:instrText xml:space="preserve"> PAGEREF _Toc448418166 \h </w:instrText>
        </w:r>
        <w:r w:rsidR="00B85D02">
          <w:rPr>
            <w:noProof/>
            <w:webHidden/>
          </w:rPr>
        </w:r>
        <w:r w:rsidR="00B85D02">
          <w:rPr>
            <w:noProof/>
            <w:webHidden/>
          </w:rPr>
          <w:fldChar w:fldCharType="separate"/>
        </w:r>
        <w:r>
          <w:rPr>
            <w:noProof/>
            <w:webHidden/>
          </w:rPr>
          <w:t>130</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67" w:history="1">
        <w:r w:rsidR="00B85D02" w:rsidRPr="002508C5">
          <w:rPr>
            <w:rStyle w:val="Hyperlink"/>
            <w:noProof/>
          </w:rPr>
          <w:t xml:space="preserve">Appendix F: </w:t>
        </w:r>
        <w:r w:rsidR="00C20B23">
          <w:rPr>
            <w:rStyle w:val="Hyperlink"/>
            <w:noProof/>
          </w:rPr>
          <w:t>Raw</w:t>
        </w:r>
        <w:r w:rsidR="00B85D02" w:rsidRPr="002508C5">
          <w:rPr>
            <w:rStyle w:val="Hyperlink"/>
            <w:noProof/>
          </w:rPr>
          <w:t xml:space="preserve"> pQCT Data for Left Leg</w:t>
        </w:r>
        <w:r w:rsidR="00B85D02">
          <w:rPr>
            <w:noProof/>
            <w:webHidden/>
          </w:rPr>
          <w:tab/>
        </w:r>
        <w:r w:rsidR="00B85D02">
          <w:rPr>
            <w:noProof/>
            <w:webHidden/>
          </w:rPr>
          <w:fldChar w:fldCharType="begin"/>
        </w:r>
        <w:r w:rsidR="00B85D02">
          <w:rPr>
            <w:noProof/>
            <w:webHidden/>
          </w:rPr>
          <w:instrText xml:space="preserve"> PAGEREF _Toc448418167 \h </w:instrText>
        </w:r>
        <w:r w:rsidR="00B85D02">
          <w:rPr>
            <w:noProof/>
            <w:webHidden/>
          </w:rPr>
        </w:r>
        <w:r w:rsidR="00B85D02">
          <w:rPr>
            <w:noProof/>
            <w:webHidden/>
          </w:rPr>
          <w:fldChar w:fldCharType="separate"/>
        </w:r>
        <w:r>
          <w:rPr>
            <w:noProof/>
            <w:webHidden/>
          </w:rPr>
          <w:t>132</w:t>
        </w:r>
        <w:r w:rsidR="00B85D02">
          <w:rPr>
            <w:noProof/>
            <w:webHidden/>
          </w:rPr>
          <w:fldChar w:fldCharType="end"/>
        </w:r>
      </w:hyperlink>
    </w:p>
    <w:p w:rsidR="00B85D02" w:rsidRDefault="00467471">
      <w:pPr>
        <w:pStyle w:val="TOC2"/>
        <w:tabs>
          <w:tab w:val="right" w:leader="dot" w:pos="8486"/>
        </w:tabs>
        <w:rPr>
          <w:rFonts w:eastAsiaTheme="minorEastAsia" w:cstheme="minorBidi"/>
          <w:noProof/>
          <w:sz w:val="22"/>
          <w:szCs w:val="22"/>
          <w:lang w:bidi="ar-SA"/>
        </w:rPr>
      </w:pPr>
      <w:hyperlink w:anchor="_Toc448418169" w:history="1">
        <w:r w:rsidR="00B85D02" w:rsidRPr="002508C5">
          <w:rPr>
            <w:rStyle w:val="Hyperlink"/>
            <w:noProof/>
          </w:rPr>
          <w:t xml:space="preserve">Appendix G: </w:t>
        </w:r>
        <w:r w:rsidR="00C20B23">
          <w:rPr>
            <w:rStyle w:val="Hyperlink"/>
            <w:noProof/>
          </w:rPr>
          <w:t>Raw</w:t>
        </w:r>
        <w:r w:rsidR="00B85D02" w:rsidRPr="002508C5">
          <w:rPr>
            <w:rStyle w:val="Hyperlink"/>
            <w:noProof/>
          </w:rPr>
          <w:t xml:space="preserve"> pQCT for Right Leg</w:t>
        </w:r>
        <w:r w:rsidR="00B85D02">
          <w:rPr>
            <w:noProof/>
            <w:webHidden/>
          </w:rPr>
          <w:tab/>
        </w:r>
        <w:r w:rsidR="00B85D02">
          <w:rPr>
            <w:noProof/>
            <w:webHidden/>
          </w:rPr>
          <w:fldChar w:fldCharType="begin"/>
        </w:r>
        <w:r w:rsidR="00B85D02">
          <w:rPr>
            <w:noProof/>
            <w:webHidden/>
          </w:rPr>
          <w:instrText xml:space="preserve"> PAGEREF _Toc448418169 \h </w:instrText>
        </w:r>
        <w:r w:rsidR="00B85D02">
          <w:rPr>
            <w:noProof/>
            <w:webHidden/>
          </w:rPr>
        </w:r>
        <w:r w:rsidR="00B85D02">
          <w:rPr>
            <w:noProof/>
            <w:webHidden/>
          </w:rPr>
          <w:fldChar w:fldCharType="separate"/>
        </w:r>
        <w:r>
          <w:rPr>
            <w:noProof/>
            <w:webHidden/>
          </w:rPr>
          <w:t>136</w:t>
        </w:r>
        <w:r w:rsidR="00B85D02">
          <w:rPr>
            <w:noProof/>
            <w:webHidden/>
          </w:rPr>
          <w:fldChar w:fldCharType="end"/>
        </w:r>
      </w:hyperlink>
    </w:p>
    <w:p w:rsidR="00DA1971" w:rsidRDefault="00F7122D" w:rsidP="00DA1971">
      <w:r>
        <w:fldChar w:fldCharType="end"/>
      </w:r>
      <w:r w:rsidR="00C92079">
        <w:t xml:space="preserve"> </w:t>
      </w:r>
    </w:p>
    <w:p w:rsidR="00775701" w:rsidRDefault="00DA1971" w:rsidP="001E732C">
      <w:pPr>
        <w:pStyle w:val="Heading1"/>
      </w:pPr>
      <w:r>
        <w:br w:type="page"/>
      </w:r>
      <w:bookmarkStart w:id="3" w:name="_Toc310579465"/>
      <w:bookmarkStart w:id="4" w:name="_Toc448418104"/>
      <w:r>
        <w:lastRenderedPageBreak/>
        <w:t>List of Tables</w:t>
      </w:r>
      <w:bookmarkEnd w:id="3"/>
      <w:bookmarkEnd w:id="4"/>
    </w:p>
    <w:p w:rsidR="004A7222" w:rsidRDefault="004A7222" w:rsidP="004A7222">
      <w:pPr>
        <w:pStyle w:val="NoSpacing"/>
      </w:pPr>
    </w:p>
    <w:p w:rsidR="00341923"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49998898" w:history="1">
        <w:r w:rsidR="00341923" w:rsidRPr="005F7241">
          <w:rPr>
            <w:rStyle w:val="Hyperlink"/>
            <w:rFonts w:eastAsiaTheme="minorHAnsi"/>
            <w:noProof/>
          </w:rPr>
          <w:t xml:space="preserve">Table 1. Reliability of </w:t>
        </w:r>
        <w:r w:rsidR="00ED6384">
          <w:rPr>
            <w:rStyle w:val="Hyperlink"/>
            <w:rFonts w:eastAsiaTheme="minorHAnsi"/>
            <w:noProof/>
          </w:rPr>
          <w:t xml:space="preserve">Height, Weight, </w:t>
        </w:r>
        <w:r w:rsidR="00C06456">
          <w:rPr>
            <w:rStyle w:val="Hyperlink"/>
            <w:rFonts w:eastAsiaTheme="minorHAnsi"/>
            <w:noProof/>
          </w:rPr>
          <w:t>Blood Pressure</w:t>
        </w:r>
        <w:r w:rsidR="009C6DAF">
          <w:rPr>
            <w:rStyle w:val="Hyperlink"/>
            <w:rFonts w:eastAsiaTheme="minorHAnsi"/>
            <w:noProof/>
          </w:rPr>
          <w:t>s</w:t>
        </w:r>
        <w:r w:rsidR="00ED6384">
          <w:rPr>
            <w:rStyle w:val="Hyperlink"/>
            <w:rFonts w:eastAsiaTheme="minorHAnsi"/>
            <w:noProof/>
          </w:rPr>
          <w:t>, Thigh Circumference</w:t>
        </w:r>
        <w:r w:rsidR="009152E3">
          <w:rPr>
            <w:rStyle w:val="Hyperlink"/>
            <w:rFonts w:eastAsiaTheme="minorHAnsi"/>
            <w:noProof/>
          </w:rPr>
          <w:t>s</w:t>
        </w:r>
        <w:r w:rsidR="00ED6384">
          <w:rPr>
            <w:rStyle w:val="Hyperlink"/>
            <w:rFonts w:eastAsiaTheme="minorHAnsi"/>
            <w:noProof/>
          </w:rPr>
          <w:t xml:space="preserve"> and </w:t>
        </w:r>
        <w:r w:rsidR="009152E3" w:rsidRPr="009152E3">
          <w:rPr>
            <w:rStyle w:val="Hyperlink"/>
            <w:rFonts w:eastAsiaTheme="minorHAnsi"/>
            <w:noProof/>
            <w:color w:val="FFFFFF" w:themeColor="background1"/>
          </w:rPr>
          <w:t>………..</w:t>
        </w:r>
        <w:r w:rsidR="00ED6384">
          <w:rPr>
            <w:rStyle w:val="Hyperlink"/>
            <w:rFonts w:eastAsiaTheme="minorHAnsi"/>
            <w:noProof/>
          </w:rPr>
          <w:t>Total Occlusion Pressures</w:t>
        </w:r>
        <w:r w:rsidR="00462CF5">
          <w:rPr>
            <w:rStyle w:val="Hyperlink"/>
            <w:rFonts w:eastAsiaTheme="minorHAnsi"/>
            <w:noProof/>
          </w:rPr>
          <w:t xml:space="preserve"> </w:t>
        </w:r>
        <w:r w:rsidR="007024A9">
          <w:rPr>
            <w:rStyle w:val="Hyperlink"/>
            <w:rFonts w:eastAsiaTheme="minorHAnsi"/>
            <w:noProof/>
          </w:rPr>
          <w:t xml:space="preserve">for Ultrasound Subjects                                           </w:t>
        </w:r>
        <w:r w:rsidR="007024A9" w:rsidRPr="007024A9">
          <w:rPr>
            <w:rStyle w:val="Hyperlink"/>
            <w:rFonts w:eastAsiaTheme="minorHAnsi"/>
            <w:noProof/>
            <w:color w:val="FFFFFF" w:themeColor="background1"/>
          </w:rPr>
          <w:t>………...</w:t>
        </w:r>
        <w:r w:rsidR="00462CF5">
          <w:rPr>
            <w:rStyle w:val="Hyperlink"/>
            <w:rFonts w:eastAsiaTheme="minorHAnsi"/>
            <w:noProof/>
          </w:rPr>
          <w:t xml:space="preserve">for Day 1 and Day </w:t>
        </w:r>
        <w:r w:rsidR="00341923" w:rsidRPr="005F7241">
          <w:rPr>
            <w:rStyle w:val="Hyperlink"/>
            <w:rFonts w:eastAsiaTheme="minorHAnsi"/>
            <w:noProof/>
          </w:rPr>
          <w:t>2</w:t>
        </w:r>
        <w:r w:rsidR="00462CF5">
          <w:rPr>
            <w:rStyle w:val="Hyperlink"/>
            <w:rFonts w:eastAsiaTheme="minorHAnsi"/>
            <w:noProof/>
          </w:rPr>
          <w:t xml:space="preserve"> </w:t>
        </w:r>
        <w:r w:rsidR="009C6DAF">
          <w:rPr>
            <w:rStyle w:val="Hyperlink"/>
            <w:rFonts w:eastAsiaTheme="minorHAnsi"/>
            <w:noProof/>
          </w:rPr>
          <w:t xml:space="preserve"> </w:t>
        </w:r>
        <w:r w:rsidR="00462CF5">
          <w:rPr>
            <w:rStyle w:val="Hyperlink"/>
            <w:rFonts w:eastAsiaTheme="minorHAnsi"/>
            <w:noProof/>
          </w:rPr>
          <w:t>(N=50)</w:t>
        </w:r>
        <w:r w:rsidR="00341923">
          <w:rPr>
            <w:noProof/>
            <w:webHidden/>
          </w:rPr>
          <w:tab/>
        </w:r>
        <w:r w:rsidR="00341923">
          <w:rPr>
            <w:noProof/>
            <w:webHidden/>
          </w:rPr>
          <w:fldChar w:fldCharType="begin"/>
        </w:r>
        <w:r w:rsidR="00341923">
          <w:rPr>
            <w:noProof/>
            <w:webHidden/>
          </w:rPr>
          <w:instrText xml:space="preserve"> PAGEREF _Toc449998898 \h </w:instrText>
        </w:r>
        <w:r w:rsidR="00341923">
          <w:rPr>
            <w:noProof/>
            <w:webHidden/>
          </w:rPr>
        </w:r>
        <w:r w:rsidR="00341923">
          <w:rPr>
            <w:noProof/>
            <w:webHidden/>
          </w:rPr>
          <w:fldChar w:fldCharType="separate"/>
        </w:r>
        <w:r w:rsidR="00467471">
          <w:rPr>
            <w:noProof/>
            <w:webHidden/>
          </w:rPr>
          <w:t>31</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899" w:history="1">
        <w:r w:rsidR="00341923" w:rsidRPr="005F7241">
          <w:rPr>
            <w:rStyle w:val="Hyperlink"/>
            <w:rFonts w:eastAsiaTheme="minorHAnsi"/>
            <w:noProof/>
          </w:rPr>
          <w:t>Table 2. Reliability of Ultrasound</w:t>
        </w:r>
        <w:r w:rsidR="009C6DAF">
          <w:rPr>
            <w:rStyle w:val="Hyperlink"/>
            <w:rFonts w:eastAsiaTheme="minorHAnsi"/>
            <w:noProof/>
          </w:rPr>
          <w:t xml:space="preserve"> Measurements</w:t>
        </w:r>
        <w:r w:rsidR="00341923" w:rsidRPr="005F7241">
          <w:rPr>
            <w:rStyle w:val="Hyperlink"/>
            <w:rFonts w:eastAsiaTheme="minorHAnsi"/>
            <w:noProof/>
          </w:rPr>
          <w:t xml:space="preserve"> for Day 1 and Day 2 at 33% and </w:t>
        </w:r>
        <w:r w:rsidR="008A2439">
          <w:rPr>
            <w:rStyle w:val="Hyperlink"/>
            <w:rFonts w:eastAsiaTheme="minorHAnsi"/>
            <w:noProof/>
          </w:rPr>
          <w:t xml:space="preserve">     </w:t>
        </w:r>
        <w:r w:rsidR="008A2439" w:rsidRPr="008A2439">
          <w:rPr>
            <w:rStyle w:val="Hyperlink"/>
            <w:rFonts w:eastAsiaTheme="minorHAnsi"/>
            <w:noProof/>
            <w:color w:val="FFFFFF" w:themeColor="background1"/>
          </w:rPr>
          <w:t>………...</w:t>
        </w:r>
        <w:r w:rsidR="00341923" w:rsidRPr="005F7241">
          <w:rPr>
            <w:rStyle w:val="Hyperlink"/>
            <w:rFonts w:eastAsiaTheme="minorHAnsi"/>
            <w:noProof/>
          </w:rPr>
          <w:t xml:space="preserve">50% </w:t>
        </w:r>
        <w:r w:rsidR="005016A6">
          <w:rPr>
            <w:rStyle w:val="Hyperlink"/>
            <w:rFonts w:eastAsiaTheme="minorHAnsi"/>
            <w:noProof/>
          </w:rPr>
          <w:t>S</w:t>
        </w:r>
        <w:r w:rsidR="00341923" w:rsidRPr="005F7241">
          <w:rPr>
            <w:rStyle w:val="Hyperlink"/>
            <w:rFonts w:eastAsiaTheme="minorHAnsi"/>
            <w:noProof/>
          </w:rPr>
          <w:t>ites</w:t>
        </w:r>
        <w:r w:rsidR="009C6DAF">
          <w:rPr>
            <w:rStyle w:val="Hyperlink"/>
            <w:rFonts w:eastAsiaTheme="minorHAnsi"/>
            <w:noProof/>
          </w:rPr>
          <w:t xml:space="preserve"> (N=50)</w:t>
        </w:r>
        <w:r w:rsidR="00341923">
          <w:rPr>
            <w:noProof/>
            <w:webHidden/>
          </w:rPr>
          <w:tab/>
        </w:r>
        <w:r w:rsidR="00341923">
          <w:rPr>
            <w:noProof/>
            <w:webHidden/>
          </w:rPr>
          <w:fldChar w:fldCharType="begin"/>
        </w:r>
        <w:r w:rsidR="00341923">
          <w:rPr>
            <w:noProof/>
            <w:webHidden/>
          </w:rPr>
          <w:instrText xml:space="preserve"> PAGEREF _Toc449998899 \h </w:instrText>
        </w:r>
        <w:r w:rsidR="00341923">
          <w:rPr>
            <w:noProof/>
            <w:webHidden/>
          </w:rPr>
        </w:r>
        <w:r w:rsidR="00341923">
          <w:rPr>
            <w:noProof/>
            <w:webHidden/>
          </w:rPr>
          <w:fldChar w:fldCharType="separate"/>
        </w:r>
        <w:r>
          <w:rPr>
            <w:noProof/>
            <w:webHidden/>
          </w:rPr>
          <w:t>33</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0" w:history="1">
        <w:r w:rsidR="00341923" w:rsidRPr="005F7241">
          <w:rPr>
            <w:rStyle w:val="Hyperlink"/>
            <w:rFonts w:eastAsiaTheme="minorHAnsi"/>
            <w:noProof/>
          </w:rPr>
          <w:t xml:space="preserve">Table 3. </w:t>
        </w:r>
        <w:r w:rsidR="009E5DEF">
          <w:rPr>
            <w:rStyle w:val="Hyperlink"/>
            <w:rFonts w:eastAsiaTheme="minorHAnsi"/>
            <w:noProof/>
          </w:rPr>
          <w:t xml:space="preserve">Summary of </w:t>
        </w:r>
        <w:r w:rsidR="00341923" w:rsidRPr="005F7241">
          <w:rPr>
            <w:rStyle w:val="Hyperlink"/>
            <w:rFonts w:eastAsiaTheme="minorHAnsi"/>
            <w:noProof/>
          </w:rPr>
          <w:t>Ultrasound</w:t>
        </w:r>
        <w:r w:rsidR="009E5DEF">
          <w:rPr>
            <w:rStyle w:val="Hyperlink"/>
            <w:rFonts w:eastAsiaTheme="minorHAnsi"/>
            <w:noProof/>
          </w:rPr>
          <w:t xml:space="preserve"> Data from the 94 Participants</w:t>
        </w:r>
        <w:r w:rsidR="00341923">
          <w:rPr>
            <w:noProof/>
            <w:webHidden/>
          </w:rPr>
          <w:tab/>
        </w:r>
        <w:r w:rsidR="00341923">
          <w:rPr>
            <w:noProof/>
            <w:webHidden/>
          </w:rPr>
          <w:fldChar w:fldCharType="begin"/>
        </w:r>
        <w:r w:rsidR="00341923">
          <w:rPr>
            <w:noProof/>
            <w:webHidden/>
          </w:rPr>
          <w:instrText xml:space="preserve"> PAGEREF _Toc449998900 \h </w:instrText>
        </w:r>
        <w:r w:rsidR="00341923">
          <w:rPr>
            <w:noProof/>
            <w:webHidden/>
          </w:rPr>
        </w:r>
        <w:r w:rsidR="00341923">
          <w:rPr>
            <w:noProof/>
            <w:webHidden/>
          </w:rPr>
          <w:fldChar w:fldCharType="separate"/>
        </w:r>
        <w:r>
          <w:rPr>
            <w:noProof/>
            <w:webHidden/>
          </w:rPr>
          <w:t>35</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1" w:history="1">
        <w:r w:rsidR="00341923" w:rsidRPr="005F7241">
          <w:rPr>
            <w:rStyle w:val="Hyperlink"/>
            <w:rFonts w:eastAsiaTheme="minorHAnsi"/>
            <w:noProof/>
          </w:rPr>
          <w:t xml:space="preserve">Table 4. </w:t>
        </w:r>
        <w:r w:rsidR="00CF52BF">
          <w:rPr>
            <w:rStyle w:val="Hyperlink"/>
            <w:rFonts w:eastAsiaTheme="minorHAnsi"/>
            <w:noProof/>
          </w:rPr>
          <w:t xml:space="preserve">Correlation Matrix (Pearson </w:t>
        </w:r>
        <w:r w:rsidR="00CF52BF" w:rsidRPr="001C4F79">
          <w:rPr>
            <w:rStyle w:val="Hyperlink"/>
            <w:rFonts w:eastAsiaTheme="minorHAnsi"/>
            <w:i/>
            <w:noProof/>
          </w:rPr>
          <w:t>r</w:t>
        </w:r>
        <w:r w:rsidR="00CF52BF">
          <w:rPr>
            <w:rStyle w:val="Hyperlink"/>
            <w:rFonts w:eastAsiaTheme="minorHAnsi"/>
            <w:noProof/>
          </w:rPr>
          <w:t>) for U</w:t>
        </w:r>
        <w:r w:rsidR="00341923" w:rsidRPr="005F7241">
          <w:rPr>
            <w:rStyle w:val="Hyperlink"/>
            <w:rFonts w:eastAsiaTheme="minorHAnsi"/>
            <w:noProof/>
          </w:rPr>
          <w:t xml:space="preserve">ltrasound </w:t>
        </w:r>
        <w:r w:rsidR="00CF52BF">
          <w:rPr>
            <w:rStyle w:val="Hyperlink"/>
            <w:rFonts w:eastAsiaTheme="minorHAnsi"/>
            <w:noProof/>
          </w:rPr>
          <w:t>Measurements</w:t>
        </w:r>
        <w:r w:rsidR="005016A6">
          <w:rPr>
            <w:rStyle w:val="Hyperlink"/>
            <w:rFonts w:eastAsiaTheme="minorHAnsi"/>
            <w:noProof/>
          </w:rPr>
          <w:t xml:space="preserve">  </w:t>
        </w:r>
        <w:r w:rsidR="00360122">
          <w:rPr>
            <w:rStyle w:val="Hyperlink"/>
            <w:rFonts w:eastAsiaTheme="minorHAnsi"/>
            <w:noProof/>
          </w:rPr>
          <w:t xml:space="preserve">                      </w:t>
        </w:r>
        <w:r w:rsidR="00360122" w:rsidRPr="00360122">
          <w:rPr>
            <w:rStyle w:val="Hyperlink"/>
            <w:rFonts w:eastAsiaTheme="minorHAnsi"/>
            <w:noProof/>
            <w:color w:val="FFFFFF" w:themeColor="background1"/>
          </w:rPr>
          <w:t>………...</w:t>
        </w:r>
        <w:r w:rsidR="005016A6">
          <w:rPr>
            <w:rStyle w:val="Hyperlink"/>
            <w:rFonts w:eastAsiaTheme="minorHAnsi"/>
            <w:noProof/>
          </w:rPr>
          <w:t>3</w:t>
        </w:r>
        <w:r w:rsidR="00341923" w:rsidRPr="005F7241">
          <w:rPr>
            <w:rStyle w:val="Hyperlink"/>
            <w:rFonts w:eastAsiaTheme="minorHAnsi"/>
            <w:noProof/>
          </w:rPr>
          <w:t>3% and 50%</w:t>
        </w:r>
        <w:r w:rsidR="009A165A">
          <w:rPr>
            <w:rStyle w:val="Hyperlink"/>
            <w:rFonts w:eastAsiaTheme="minorHAnsi"/>
            <w:noProof/>
          </w:rPr>
          <w:t xml:space="preserve"> </w:t>
        </w:r>
        <w:r w:rsidR="00FE48A1">
          <w:rPr>
            <w:rStyle w:val="Hyperlink"/>
            <w:rFonts w:eastAsiaTheme="minorHAnsi"/>
            <w:noProof/>
          </w:rPr>
          <w:t>S</w:t>
        </w:r>
        <w:r w:rsidR="00341923" w:rsidRPr="005F7241">
          <w:rPr>
            <w:rStyle w:val="Hyperlink"/>
            <w:rFonts w:eastAsiaTheme="minorHAnsi"/>
            <w:noProof/>
          </w:rPr>
          <w:t>ites for Right Leg</w:t>
        </w:r>
        <w:r w:rsidR="00CF52BF">
          <w:rPr>
            <w:rStyle w:val="Hyperlink"/>
            <w:rFonts w:eastAsiaTheme="minorHAnsi"/>
            <w:noProof/>
          </w:rPr>
          <w:t xml:space="preserve"> (N=94)</w:t>
        </w:r>
        <w:r w:rsidR="00341923">
          <w:rPr>
            <w:noProof/>
            <w:webHidden/>
          </w:rPr>
          <w:tab/>
        </w:r>
        <w:r w:rsidR="00341923">
          <w:rPr>
            <w:noProof/>
            <w:webHidden/>
          </w:rPr>
          <w:fldChar w:fldCharType="begin"/>
        </w:r>
        <w:r w:rsidR="00341923">
          <w:rPr>
            <w:noProof/>
            <w:webHidden/>
          </w:rPr>
          <w:instrText xml:space="preserve"> PAGEREF _Toc449998901 \h </w:instrText>
        </w:r>
        <w:r w:rsidR="00341923">
          <w:rPr>
            <w:noProof/>
            <w:webHidden/>
          </w:rPr>
        </w:r>
        <w:r w:rsidR="00341923">
          <w:rPr>
            <w:noProof/>
            <w:webHidden/>
          </w:rPr>
          <w:fldChar w:fldCharType="separate"/>
        </w:r>
        <w:r>
          <w:rPr>
            <w:noProof/>
            <w:webHidden/>
          </w:rPr>
          <w:t>36</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2" w:history="1">
        <w:r w:rsidR="00341923" w:rsidRPr="005F7241">
          <w:rPr>
            <w:rStyle w:val="Hyperlink"/>
            <w:rFonts w:eastAsiaTheme="minorHAnsi"/>
            <w:noProof/>
          </w:rPr>
          <w:t xml:space="preserve">Table 5. </w:t>
        </w:r>
        <w:r w:rsidR="001C4F79">
          <w:rPr>
            <w:rStyle w:val="Hyperlink"/>
            <w:rFonts w:eastAsiaTheme="minorHAnsi"/>
            <w:noProof/>
          </w:rPr>
          <w:t xml:space="preserve">Correlation Matrix (Pearon </w:t>
        </w:r>
        <w:r w:rsidR="001C4F79" w:rsidRPr="001C4F79">
          <w:rPr>
            <w:rStyle w:val="Hyperlink"/>
            <w:rFonts w:eastAsiaTheme="minorHAnsi"/>
            <w:i/>
            <w:noProof/>
          </w:rPr>
          <w:t>r</w:t>
        </w:r>
        <w:r w:rsidR="001C4F79">
          <w:rPr>
            <w:rStyle w:val="Hyperlink"/>
            <w:rFonts w:eastAsiaTheme="minorHAnsi"/>
            <w:noProof/>
          </w:rPr>
          <w:t xml:space="preserve">) for </w:t>
        </w:r>
        <w:r w:rsidR="00341923" w:rsidRPr="005F7241">
          <w:rPr>
            <w:rStyle w:val="Hyperlink"/>
            <w:rFonts w:eastAsiaTheme="minorHAnsi"/>
            <w:noProof/>
          </w:rPr>
          <w:t xml:space="preserve">Ultrasound </w:t>
        </w:r>
        <w:r w:rsidR="001C4F79">
          <w:rPr>
            <w:rStyle w:val="Hyperlink"/>
            <w:rFonts w:eastAsiaTheme="minorHAnsi"/>
            <w:noProof/>
          </w:rPr>
          <w:t>Measurements</w:t>
        </w:r>
        <w:r w:rsidR="00341923" w:rsidRPr="005F7241">
          <w:rPr>
            <w:rStyle w:val="Hyperlink"/>
            <w:rFonts w:eastAsiaTheme="minorHAnsi"/>
            <w:noProof/>
          </w:rPr>
          <w:t xml:space="preserve"> </w:t>
        </w:r>
        <w:r w:rsidR="00A1527C">
          <w:rPr>
            <w:rStyle w:val="Hyperlink"/>
            <w:rFonts w:eastAsiaTheme="minorHAnsi"/>
            <w:noProof/>
          </w:rPr>
          <w:t xml:space="preserve"> </w:t>
        </w:r>
        <w:r w:rsidR="00AA4822">
          <w:rPr>
            <w:rStyle w:val="Hyperlink"/>
            <w:rFonts w:eastAsiaTheme="minorHAnsi"/>
            <w:noProof/>
          </w:rPr>
          <w:t xml:space="preserve">                       </w:t>
        </w:r>
        <w:r w:rsidR="00AA4822" w:rsidRPr="00AA4822">
          <w:rPr>
            <w:rStyle w:val="Hyperlink"/>
            <w:rFonts w:eastAsiaTheme="minorHAnsi"/>
            <w:noProof/>
            <w:color w:val="FFFFFF" w:themeColor="background1"/>
          </w:rPr>
          <w:t>………...</w:t>
        </w:r>
        <w:r w:rsidR="00341923" w:rsidRPr="005F7241">
          <w:rPr>
            <w:rStyle w:val="Hyperlink"/>
            <w:rFonts w:eastAsiaTheme="minorHAnsi"/>
            <w:noProof/>
          </w:rPr>
          <w:t xml:space="preserve">33% and 50% </w:t>
        </w:r>
        <w:r w:rsidR="00FE48A1">
          <w:rPr>
            <w:rStyle w:val="Hyperlink"/>
            <w:rFonts w:eastAsiaTheme="minorHAnsi"/>
            <w:noProof/>
          </w:rPr>
          <w:t>S</w:t>
        </w:r>
        <w:r w:rsidR="00341923" w:rsidRPr="005F7241">
          <w:rPr>
            <w:rStyle w:val="Hyperlink"/>
            <w:rFonts w:eastAsiaTheme="minorHAnsi"/>
            <w:noProof/>
          </w:rPr>
          <w:t>ites for Left Leg</w:t>
        </w:r>
        <w:r w:rsidR="001C4F79">
          <w:rPr>
            <w:rStyle w:val="Hyperlink"/>
            <w:rFonts w:eastAsiaTheme="minorHAnsi"/>
            <w:noProof/>
          </w:rPr>
          <w:t xml:space="preserve"> (N=94)</w:t>
        </w:r>
        <w:r w:rsidR="00341923">
          <w:rPr>
            <w:noProof/>
            <w:webHidden/>
          </w:rPr>
          <w:tab/>
        </w:r>
        <w:r w:rsidR="00341923">
          <w:rPr>
            <w:noProof/>
            <w:webHidden/>
          </w:rPr>
          <w:fldChar w:fldCharType="begin"/>
        </w:r>
        <w:r w:rsidR="00341923">
          <w:rPr>
            <w:noProof/>
            <w:webHidden/>
          </w:rPr>
          <w:instrText xml:space="preserve"> PAGEREF _Toc449998902 \h </w:instrText>
        </w:r>
        <w:r w:rsidR="00341923">
          <w:rPr>
            <w:noProof/>
            <w:webHidden/>
          </w:rPr>
        </w:r>
        <w:r w:rsidR="00341923">
          <w:rPr>
            <w:noProof/>
            <w:webHidden/>
          </w:rPr>
          <w:fldChar w:fldCharType="separate"/>
        </w:r>
        <w:r>
          <w:rPr>
            <w:noProof/>
            <w:webHidden/>
          </w:rPr>
          <w:t>37</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3" w:history="1">
        <w:r w:rsidR="00341923" w:rsidRPr="005F7241">
          <w:rPr>
            <w:rStyle w:val="Hyperlink"/>
            <w:rFonts w:eastAsiaTheme="minorHAnsi"/>
            <w:noProof/>
          </w:rPr>
          <w:t xml:space="preserve">Table 6. Correlation Matrix </w:t>
        </w:r>
        <w:r w:rsidR="00F06530">
          <w:rPr>
            <w:rStyle w:val="Hyperlink"/>
            <w:rFonts w:eastAsiaTheme="minorHAnsi"/>
            <w:noProof/>
          </w:rPr>
          <w:t xml:space="preserve">(Pearson </w:t>
        </w:r>
        <w:r w:rsidR="00F06530" w:rsidRPr="00F06530">
          <w:rPr>
            <w:rStyle w:val="Hyperlink"/>
            <w:rFonts w:eastAsiaTheme="minorHAnsi"/>
            <w:i/>
            <w:noProof/>
          </w:rPr>
          <w:t>r</w:t>
        </w:r>
        <w:r w:rsidR="00A1527C">
          <w:rPr>
            <w:rStyle w:val="Hyperlink"/>
            <w:rFonts w:eastAsiaTheme="minorHAnsi"/>
            <w:noProof/>
          </w:rPr>
          <w:t xml:space="preserve">) for Ultrasound Measurements </w:t>
        </w:r>
        <w:r w:rsidR="00607741">
          <w:rPr>
            <w:rStyle w:val="Hyperlink"/>
            <w:rFonts w:eastAsiaTheme="minorHAnsi"/>
            <w:noProof/>
          </w:rPr>
          <w:t xml:space="preserve">                     </w:t>
        </w:r>
        <w:r w:rsidR="00607741" w:rsidRPr="00607741">
          <w:rPr>
            <w:rStyle w:val="Hyperlink"/>
            <w:rFonts w:eastAsiaTheme="minorHAnsi"/>
            <w:noProof/>
            <w:color w:val="FFFFFF" w:themeColor="background1"/>
          </w:rPr>
          <w:t>………..</w:t>
        </w:r>
        <w:r w:rsidR="00341923" w:rsidRPr="005F7241">
          <w:rPr>
            <w:rStyle w:val="Hyperlink"/>
            <w:rFonts w:eastAsiaTheme="minorHAnsi"/>
            <w:noProof/>
          </w:rPr>
          <w:t>from Anterior and Lateral Sites</w:t>
        </w:r>
        <w:r w:rsidR="00F06530">
          <w:rPr>
            <w:rStyle w:val="Hyperlink"/>
            <w:rFonts w:eastAsiaTheme="minorHAnsi"/>
            <w:noProof/>
          </w:rPr>
          <w:t xml:space="preserve"> for Right Leg (N=94)</w:t>
        </w:r>
        <w:r w:rsidR="00341923">
          <w:rPr>
            <w:noProof/>
            <w:webHidden/>
          </w:rPr>
          <w:tab/>
        </w:r>
        <w:r w:rsidR="00341923">
          <w:rPr>
            <w:noProof/>
            <w:webHidden/>
          </w:rPr>
          <w:fldChar w:fldCharType="begin"/>
        </w:r>
        <w:r w:rsidR="00341923">
          <w:rPr>
            <w:noProof/>
            <w:webHidden/>
          </w:rPr>
          <w:instrText xml:space="preserve"> PAGEREF _Toc449998903 \h </w:instrText>
        </w:r>
        <w:r w:rsidR="00341923">
          <w:rPr>
            <w:noProof/>
            <w:webHidden/>
          </w:rPr>
        </w:r>
        <w:r w:rsidR="00341923">
          <w:rPr>
            <w:noProof/>
            <w:webHidden/>
          </w:rPr>
          <w:fldChar w:fldCharType="separate"/>
        </w:r>
        <w:r>
          <w:rPr>
            <w:noProof/>
            <w:webHidden/>
          </w:rPr>
          <w:t>37</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4" w:history="1">
        <w:r w:rsidR="00341923" w:rsidRPr="005F7241">
          <w:rPr>
            <w:rStyle w:val="Hyperlink"/>
            <w:rFonts w:eastAsiaTheme="minorHAnsi"/>
            <w:noProof/>
          </w:rPr>
          <w:t xml:space="preserve">Table 7. Correlation Matrix </w:t>
        </w:r>
        <w:r w:rsidR="00136896">
          <w:rPr>
            <w:rStyle w:val="Hyperlink"/>
            <w:rFonts w:eastAsiaTheme="minorHAnsi"/>
            <w:noProof/>
          </w:rPr>
          <w:t xml:space="preserve">(Pearson </w:t>
        </w:r>
        <w:r w:rsidR="00136896" w:rsidRPr="00136896">
          <w:rPr>
            <w:rStyle w:val="Hyperlink"/>
            <w:rFonts w:eastAsiaTheme="minorHAnsi"/>
            <w:i/>
            <w:noProof/>
          </w:rPr>
          <w:t>r</w:t>
        </w:r>
        <w:r w:rsidR="00521FF4">
          <w:rPr>
            <w:rStyle w:val="Hyperlink"/>
            <w:rFonts w:eastAsiaTheme="minorHAnsi"/>
            <w:noProof/>
          </w:rPr>
          <w:t>) for</w:t>
        </w:r>
        <w:r w:rsidR="00136896">
          <w:rPr>
            <w:rStyle w:val="Hyperlink"/>
            <w:rFonts w:eastAsiaTheme="minorHAnsi"/>
            <w:noProof/>
          </w:rPr>
          <w:t xml:space="preserve"> Ultrasound Measurements </w:t>
        </w:r>
        <w:r w:rsidR="00C3480D">
          <w:rPr>
            <w:rStyle w:val="Hyperlink"/>
            <w:rFonts w:eastAsiaTheme="minorHAnsi"/>
            <w:noProof/>
          </w:rPr>
          <w:t xml:space="preserve">                      </w:t>
        </w:r>
        <w:r w:rsidR="00C3480D" w:rsidRPr="00C3480D">
          <w:rPr>
            <w:rStyle w:val="Hyperlink"/>
            <w:rFonts w:eastAsiaTheme="minorHAnsi"/>
            <w:noProof/>
            <w:color w:val="FFFFFF" w:themeColor="background1"/>
          </w:rPr>
          <w:t>………..</w:t>
        </w:r>
        <w:r w:rsidR="00C3480D">
          <w:rPr>
            <w:rStyle w:val="Hyperlink"/>
            <w:rFonts w:eastAsiaTheme="minorHAnsi"/>
            <w:noProof/>
            <w:color w:val="FFFFFF" w:themeColor="background1"/>
          </w:rPr>
          <w:t>.</w:t>
        </w:r>
        <w:r w:rsidR="00341923" w:rsidRPr="005F7241">
          <w:rPr>
            <w:rStyle w:val="Hyperlink"/>
            <w:rFonts w:eastAsiaTheme="minorHAnsi"/>
            <w:noProof/>
          </w:rPr>
          <w:t>from Anterior and Lateral Sites</w:t>
        </w:r>
        <w:r w:rsidR="00136896">
          <w:rPr>
            <w:rStyle w:val="Hyperlink"/>
            <w:rFonts w:eastAsiaTheme="minorHAnsi"/>
            <w:noProof/>
          </w:rPr>
          <w:t xml:space="preserve"> for the Left Leg (N=94)</w:t>
        </w:r>
        <w:r w:rsidR="00341923">
          <w:rPr>
            <w:noProof/>
            <w:webHidden/>
          </w:rPr>
          <w:tab/>
        </w:r>
        <w:r w:rsidR="00341923">
          <w:rPr>
            <w:noProof/>
            <w:webHidden/>
          </w:rPr>
          <w:fldChar w:fldCharType="begin"/>
        </w:r>
        <w:r w:rsidR="00341923">
          <w:rPr>
            <w:noProof/>
            <w:webHidden/>
          </w:rPr>
          <w:instrText xml:space="preserve"> PAGEREF _Toc449998904 \h </w:instrText>
        </w:r>
        <w:r w:rsidR="00341923">
          <w:rPr>
            <w:noProof/>
            <w:webHidden/>
          </w:rPr>
        </w:r>
        <w:r w:rsidR="00341923">
          <w:rPr>
            <w:noProof/>
            <w:webHidden/>
          </w:rPr>
          <w:fldChar w:fldCharType="separate"/>
        </w:r>
        <w:r>
          <w:rPr>
            <w:noProof/>
            <w:webHidden/>
          </w:rPr>
          <w:t>38</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5" w:history="1">
        <w:r w:rsidR="00341923" w:rsidRPr="005F7241">
          <w:rPr>
            <w:rStyle w:val="Hyperlink"/>
            <w:rFonts w:eastAsiaTheme="minorHAnsi"/>
            <w:noProof/>
          </w:rPr>
          <w:t>Table 8. Correlation Matrix</w:t>
        </w:r>
        <w:r w:rsidR="0070721C">
          <w:rPr>
            <w:rStyle w:val="Hyperlink"/>
            <w:rFonts w:eastAsiaTheme="minorHAnsi"/>
            <w:noProof/>
          </w:rPr>
          <w:t xml:space="preserve"> for Ultrasound Measurements</w:t>
        </w:r>
        <w:r w:rsidR="00A54B92">
          <w:rPr>
            <w:rStyle w:val="Hyperlink"/>
            <w:rFonts w:eastAsiaTheme="minorHAnsi"/>
            <w:noProof/>
          </w:rPr>
          <w:t xml:space="preserve"> for</w:t>
        </w:r>
        <w:r w:rsidR="00341923" w:rsidRPr="005F7241">
          <w:rPr>
            <w:rStyle w:val="Hyperlink"/>
            <w:rFonts w:eastAsiaTheme="minorHAnsi"/>
            <w:noProof/>
          </w:rPr>
          <w:t xml:space="preserve"> Limb </w:t>
        </w:r>
        <w:r w:rsidR="00A54B92">
          <w:rPr>
            <w:rStyle w:val="Hyperlink"/>
            <w:rFonts w:eastAsiaTheme="minorHAnsi"/>
            <w:noProof/>
          </w:rPr>
          <w:t xml:space="preserve">               </w:t>
        </w:r>
        <w:r w:rsidR="00A54B92" w:rsidRPr="00A54B92">
          <w:rPr>
            <w:rStyle w:val="Hyperlink"/>
            <w:rFonts w:eastAsiaTheme="minorHAnsi"/>
            <w:noProof/>
            <w:color w:val="FFFFFF" w:themeColor="background1"/>
          </w:rPr>
          <w:t>………</w:t>
        </w:r>
        <w:r w:rsidR="00667061">
          <w:rPr>
            <w:rStyle w:val="Hyperlink"/>
            <w:rFonts w:eastAsiaTheme="minorHAnsi"/>
            <w:noProof/>
            <w:color w:val="FFFFFF" w:themeColor="background1"/>
          </w:rPr>
          <w:t>..</w:t>
        </w:r>
        <w:r w:rsidR="00341923" w:rsidRPr="005F7241">
          <w:rPr>
            <w:rStyle w:val="Hyperlink"/>
            <w:rFonts w:eastAsiaTheme="minorHAnsi"/>
            <w:noProof/>
          </w:rPr>
          <w:t>Composition and Thigh Circumference for Right and Left Leg</w:t>
        </w:r>
        <w:r w:rsidR="00566533">
          <w:rPr>
            <w:rStyle w:val="Hyperlink"/>
            <w:rFonts w:eastAsiaTheme="minorHAnsi"/>
            <w:noProof/>
          </w:rPr>
          <w:t xml:space="preserve"> (N=94)</w:t>
        </w:r>
        <w:r w:rsidR="00341923">
          <w:rPr>
            <w:noProof/>
            <w:webHidden/>
          </w:rPr>
          <w:tab/>
        </w:r>
        <w:r w:rsidR="00341923">
          <w:rPr>
            <w:noProof/>
            <w:webHidden/>
          </w:rPr>
          <w:fldChar w:fldCharType="begin"/>
        </w:r>
        <w:r w:rsidR="00341923">
          <w:rPr>
            <w:noProof/>
            <w:webHidden/>
          </w:rPr>
          <w:instrText xml:space="preserve"> PAGEREF _Toc449998905 \h </w:instrText>
        </w:r>
        <w:r w:rsidR="00341923">
          <w:rPr>
            <w:noProof/>
            <w:webHidden/>
          </w:rPr>
        </w:r>
        <w:r w:rsidR="00341923">
          <w:rPr>
            <w:noProof/>
            <w:webHidden/>
          </w:rPr>
          <w:fldChar w:fldCharType="separate"/>
        </w:r>
        <w:r>
          <w:rPr>
            <w:noProof/>
            <w:webHidden/>
          </w:rPr>
          <w:t>39</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6" w:history="1">
        <w:r w:rsidR="00341923" w:rsidRPr="005F7241">
          <w:rPr>
            <w:rStyle w:val="Hyperlink"/>
            <w:rFonts w:eastAsiaTheme="minorHAnsi"/>
            <w:noProof/>
          </w:rPr>
          <w:t xml:space="preserve">Table 9. Regression </w:t>
        </w:r>
        <w:r w:rsidR="00AB3401">
          <w:rPr>
            <w:rStyle w:val="Hyperlink"/>
            <w:rFonts w:eastAsiaTheme="minorHAnsi"/>
            <w:noProof/>
          </w:rPr>
          <w:t xml:space="preserve">Analysis for Ultrasound </w:t>
        </w:r>
        <w:r w:rsidR="00341923" w:rsidRPr="005F7241">
          <w:rPr>
            <w:rStyle w:val="Hyperlink"/>
            <w:rFonts w:eastAsiaTheme="minorHAnsi"/>
            <w:noProof/>
          </w:rPr>
          <w:t>Model</w:t>
        </w:r>
        <w:r w:rsidR="00AB3401">
          <w:rPr>
            <w:rStyle w:val="Hyperlink"/>
            <w:rFonts w:eastAsiaTheme="minorHAnsi"/>
            <w:noProof/>
          </w:rPr>
          <w:t xml:space="preserve"> for</w:t>
        </w:r>
        <w:r w:rsidR="00341923" w:rsidRPr="005F7241">
          <w:rPr>
            <w:rStyle w:val="Hyperlink"/>
            <w:rFonts w:eastAsiaTheme="minorHAnsi"/>
            <w:noProof/>
          </w:rPr>
          <w:t xml:space="preserve"> Right Leg</w:t>
        </w:r>
        <w:r w:rsidR="00022188" w:rsidRPr="00022188">
          <w:rPr>
            <w:rStyle w:val="Hyperlink"/>
            <w:rFonts w:eastAsiaTheme="minorHAnsi"/>
            <w:noProof/>
          </w:rPr>
          <w:t>-</w:t>
        </w:r>
        <w:r w:rsidR="00022188">
          <w:rPr>
            <w:rStyle w:val="Hyperlink"/>
            <w:rFonts w:eastAsiaTheme="minorHAnsi"/>
            <w:noProof/>
          </w:rPr>
          <w:t xml:space="preserve">                                   </w:t>
        </w:r>
        <w:r w:rsidR="00022188" w:rsidRPr="00022188">
          <w:rPr>
            <w:rStyle w:val="Hyperlink"/>
            <w:rFonts w:eastAsiaTheme="minorHAnsi"/>
            <w:noProof/>
            <w:color w:val="FFFFFF" w:themeColor="background1"/>
          </w:rPr>
          <w:t>………..</w:t>
        </w:r>
        <w:r w:rsidR="00667061">
          <w:rPr>
            <w:rStyle w:val="Hyperlink"/>
            <w:rFonts w:eastAsiaTheme="minorHAnsi"/>
            <w:noProof/>
            <w:color w:val="FFFFFF" w:themeColor="background1"/>
          </w:rPr>
          <w:t xml:space="preserve"> </w:t>
        </w:r>
        <w:r w:rsidR="00341923" w:rsidRPr="005F7241">
          <w:rPr>
            <w:rStyle w:val="Hyperlink"/>
            <w:rFonts w:eastAsiaTheme="minorHAnsi"/>
            <w:noProof/>
          </w:rPr>
          <w:t>ENTER Method</w:t>
        </w:r>
        <w:r w:rsidR="00341923">
          <w:rPr>
            <w:noProof/>
            <w:webHidden/>
          </w:rPr>
          <w:tab/>
        </w:r>
        <w:r w:rsidR="00341923">
          <w:rPr>
            <w:noProof/>
            <w:webHidden/>
          </w:rPr>
          <w:fldChar w:fldCharType="begin"/>
        </w:r>
        <w:r w:rsidR="00341923">
          <w:rPr>
            <w:noProof/>
            <w:webHidden/>
          </w:rPr>
          <w:instrText xml:space="preserve"> PAGEREF _Toc449998906 \h </w:instrText>
        </w:r>
        <w:r w:rsidR="00341923">
          <w:rPr>
            <w:noProof/>
            <w:webHidden/>
          </w:rPr>
        </w:r>
        <w:r w:rsidR="00341923">
          <w:rPr>
            <w:noProof/>
            <w:webHidden/>
          </w:rPr>
          <w:fldChar w:fldCharType="separate"/>
        </w:r>
        <w:r>
          <w:rPr>
            <w:noProof/>
            <w:webHidden/>
          </w:rPr>
          <w:t>41</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7" w:history="1">
        <w:r w:rsidR="00667061">
          <w:rPr>
            <w:rStyle w:val="Hyperlink"/>
            <w:rFonts w:eastAsiaTheme="minorHAnsi"/>
            <w:noProof/>
          </w:rPr>
          <w:t>Table 10. Regression Analysis</w:t>
        </w:r>
        <w:r w:rsidR="00D76966">
          <w:rPr>
            <w:rStyle w:val="Hyperlink"/>
            <w:rFonts w:eastAsiaTheme="minorHAnsi"/>
            <w:noProof/>
          </w:rPr>
          <w:t xml:space="preserve"> for Ultrasound Model</w:t>
        </w:r>
        <w:r w:rsidR="005B20DE">
          <w:rPr>
            <w:rStyle w:val="Hyperlink"/>
            <w:rFonts w:eastAsiaTheme="minorHAnsi"/>
            <w:noProof/>
          </w:rPr>
          <w:t xml:space="preserve"> for</w:t>
        </w:r>
        <w:r w:rsidR="00341923" w:rsidRPr="005F7241">
          <w:rPr>
            <w:rStyle w:val="Hyperlink"/>
            <w:rFonts w:eastAsiaTheme="minorHAnsi"/>
            <w:noProof/>
          </w:rPr>
          <w:t xml:space="preserve"> </w:t>
        </w:r>
        <w:r w:rsidR="00667061">
          <w:rPr>
            <w:rStyle w:val="Hyperlink"/>
            <w:rFonts w:eastAsiaTheme="minorHAnsi"/>
            <w:noProof/>
          </w:rPr>
          <w:t xml:space="preserve">                               </w:t>
        </w:r>
        <w:r w:rsidR="00667061" w:rsidRPr="00667061">
          <w:rPr>
            <w:rStyle w:val="Hyperlink"/>
            <w:rFonts w:eastAsiaTheme="minorHAnsi"/>
            <w:noProof/>
            <w:color w:val="FFFFFF" w:themeColor="background1"/>
          </w:rPr>
          <w:t>…………</w:t>
        </w:r>
        <w:r w:rsidR="00341923" w:rsidRPr="005F7241">
          <w:rPr>
            <w:rStyle w:val="Hyperlink"/>
            <w:rFonts w:eastAsiaTheme="minorHAnsi"/>
            <w:noProof/>
          </w:rPr>
          <w:t>Right Leg -STEPWISE Method</w:t>
        </w:r>
        <w:r w:rsidR="00341923">
          <w:rPr>
            <w:noProof/>
            <w:webHidden/>
          </w:rPr>
          <w:tab/>
        </w:r>
        <w:r w:rsidR="00341923">
          <w:rPr>
            <w:noProof/>
            <w:webHidden/>
          </w:rPr>
          <w:fldChar w:fldCharType="begin"/>
        </w:r>
        <w:r w:rsidR="00341923">
          <w:rPr>
            <w:noProof/>
            <w:webHidden/>
          </w:rPr>
          <w:instrText xml:space="preserve"> PAGEREF _Toc449998907 \h </w:instrText>
        </w:r>
        <w:r w:rsidR="00341923">
          <w:rPr>
            <w:noProof/>
            <w:webHidden/>
          </w:rPr>
        </w:r>
        <w:r w:rsidR="00341923">
          <w:rPr>
            <w:noProof/>
            <w:webHidden/>
          </w:rPr>
          <w:fldChar w:fldCharType="separate"/>
        </w:r>
        <w:r>
          <w:rPr>
            <w:noProof/>
            <w:webHidden/>
          </w:rPr>
          <w:t>43</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8" w:history="1">
        <w:r w:rsidR="005B20DE">
          <w:rPr>
            <w:rStyle w:val="Hyperlink"/>
            <w:rFonts w:eastAsiaTheme="minorHAnsi"/>
            <w:noProof/>
          </w:rPr>
          <w:t>Table 11. Regression Analysis</w:t>
        </w:r>
        <w:r w:rsidR="00341923" w:rsidRPr="005F7241">
          <w:rPr>
            <w:rStyle w:val="Hyperlink"/>
            <w:rFonts w:eastAsiaTheme="minorHAnsi"/>
            <w:noProof/>
          </w:rPr>
          <w:t xml:space="preserve"> </w:t>
        </w:r>
        <w:r w:rsidR="00D76966">
          <w:rPr>
            <w:rStyle w:val="Hyperlink"/>
            <w:rFonts w:eastAsiaTheme="minorHAnsi"/>
            <w:noProof/>
          </w:rPr>
          <w:t>for Ultrasound Model</w:t>
        </w:r>
        <w:r w:rsidR="005B20DE">
          <w:rPr>
            <w:rStyle w:val="Hyperlink"/>
            <w:rFonts w:eastAsiaTheme="minorHAnsi"/>
            <w:noProof/>
          </w:rPr>
          <w:t xml:space="preserve"> for                               </w:t>
        </w:r>
        <w:r w:rsidR="00C13A6F">
          <w:rPr>
            <w:rStyle w:val="Hyperlink"/>
            <w:rFonts w:eastAsiaTheme="minorHAnsi"/>
            <w:noProof/>
          </w:rPr>
          <w:t xml:space="preserve"> </w:t>
        </w:r>
        <w:r w:rsidR="005B20DE" w:rsidRPr="005B20DE">
          <w:rPr>
            <w:rStyle w:val="Hyperlink"/>
            <w:rFonts w:eastAsiaTheme="minorHAnsi"/>
            <w:noProof/>
            <w:color w:val="FFFFFF" w:themeColor="background1"/>
          </w:rPr>
          <w:t>…………</w:t>
        </w:r>
        <w:r w:rsidR="005B20DE">
          <w:rPr>
            <w:rStyle w:val="Hyperlink"/>
            <w:rFonts w:eastAsiaTheme="minorHAnsi"/>
            <w:noProof/>
            <w:color w:val="FFFFFF" w:themeColor="background1"/>
          </w:rPr>
          <w:t>.</w:t>
        </w:r>
        <w:r w:rsidR="00341923" w:rsidRPr="005F7241">
          <w:rPr>
            <w:rStyle w:val="Hyperlink"/>
            <w:rFonts w:eastAsiaTheme="minorHAnsi"/>
            <w:noProof/>
          </w:rPr>
          <w:t>Left Leg-ENTER Method</w:t>
        </w:r>
        <w:r w:rsidR="00341923">
          <w:rPr>
            <w:noProof/>
            <w:webHidden/>
          </w:rPr>
          <w:tab/>
        </w:r>
        <w:r w:rsidR="00341923">
          <w:rPr>
            <w:noProof/>
            <w:webHidden/>
          </w:rPr>
          <w:fldChar w:fldCharType="begin"/>
        </w:r>
        <w:r w:rsidR="00341923">
          <w:rPr>
            <w:noProof/>
            <w:webHidden/>
          </w:rPr>
          <w:instrText xml:space="preserve"> PAGEREF _Toc449998908 \h </w:instrText>
        </w:r>
        <w:r w:rsidR="00341923">
          <w:rPr>
            <w:noProof/>
            <w:webHidden/>
          </w:rPr>
        </w:r>
        <w:r w:rsidR="00341923">
          <w:rPr>
            <w:noProof/>
            <w:webHidden/>
          </w:rPr>
          <w:fldChar w:fldCharType="separate"/>
        </w:r>
        <w:r>
          <w:rPr>
            <w:noProof/>
            <w:webHidden/>
          </w:rPr>
          <w:t>45</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09" w:history="1">
        <w:r w:rsidR="009C6DAF">
          <w:rPr>
            <w:rStyle w:val="Hyperlink"/>
            <w:rFonts w:eastAsiaTheme="minorHAnsi"/>
            <w:noProof/>
          </w:rPr>
          <w:t xml:space="preserve">Table 12. </w:t>
        </w:r>
        <w:r w:rsidR="00710104">
          <w:rPr>
            <w:rStyle w:val="Hyperlink"/>
            <w:rFonts w:eastAsiaTheme="minorHAnsi"/>
            <w:noProof/>
          </w:rPr>
          <w:t>Regression Analysis</w:t>
        </w:r>
        <w:r w:rsidR="00341923" w:rsidRPr="005F7241">
          <w:rPr>
            <w:rStyle w:val="Hyperlink"/>
            <w:rFonts w:eastAsiaTheme="minorHAnsi"/>
            <w:noProof/>
          </w:rPr>
          <w:t xml:space="preserve"> </w:t>
        </w:r>
        <w:r w:rsidR="00D76966">
          <w:rPr>
            <w:rStyle w:val="Hyperlink"/>
            <w:rFonts w:eastAsiaTheme="minorHAnsi"/>
            <w:noProof/>
          </w:rPr>
          <w:t>for Ultrasound Model</w:t>
        </w:r>
        <w:r w:rsidR="00710104">
          <w:rPr>
            <w:rStyle w:val="Hyperlink"/>
            <w:rFonts w:eastAsiaTheme="minorHAnsi"/>
            <w:noProof/>
          </w:rPr>
          <w:t xml:space="preserve"> for                                </w:t>
        </w:r>
        <w:r w:rsidR="009C6DAF">
          <w:rPr>
            <w:rStyle w:val="Hyperlink"/>
            <w:rFonts w:eastAsiaTheme="minorHAnsi"/>
            <w:noProof/>
          </w:rPr>
          <w:t xml:space="preserve"> </w:t>
        </w:r>
        <w:r w:rsidR="00710104" w:rsidRPr="00710104">
          <w:rPr>
            <w:rStyle w:val="Hyperlink"/>
            <w:rFonts w:eastAsiaTheme="minorHAnsi"/>
            <w:noProof/>
            <w:color w:val="FFFFFF" w:themeColor="background1"/>
          </w:rPr>
          <w:t>………….</w:t>
        </w:r>
        <w:r w:rsidR="00341923" w:rsidRPr="005F7241">
          <w:rPr>
            <w:rStyle w:val="Hyperlink"/>
            <w:rFonts w:eastAsiaTheme="minorHAnsi"/>
            <w:noProof/>
          </w:rPr>
          <w:t>Left Leg - STEPWISE Method</w:t>
        </w:r>
        <w:r w:rsidR="00341923">
          <w:rPr>
            <w:noProof/>
            <w:webHidden/>
          </w:rPr>
          <w:tab/>
        </w:r>
        <w:r w:rsidR="00341923">
          <w:rPr>
            <w:noProof/>
            <w:webHidden/>
          </w:rPr>
          <w:fldChar w:fldCharType="begin"/>
        </w:r>
        <w:r w:rsidR="00341923">
          <w:rPr>
            <w:noProof/>
            <w:webHidden/>
          </w:rPr>
          <w:instrText xml:space="preserve"> PAGEREF _Toc449998909 \h </w:instrText>
        </w:r>
        <w:r w:rsidR="00341923">
          <w:rPr>
            <w:noProof/>
            <w:webHidden/>
          </w:rPr>
        </w:r>
        <w:r w:rsidR="00341923">
          <w:rPr>
            <w:noProof/>
            <w:webHidden/>
          </w:rPr>
          <w:fldChar w:fldCharType="separate"/>
        </w:r>
        <w:r>
          <w:rPr>
            <w:noProof/>
            <w:webHidden/>
          </w:rPr>
          <w:t>47</w:t>
        </w:r>
        <w:r w:rsidR="00341923">
          <w:rPr>
            <w:noProof/>
            <w:webHidden/>
          </w:rPr>
          <w:fldChar w:fldCharType="end"/>
        </w:r>
      </w:hyperlink>
    </w:p>
    <w:p w:rsidR="00341923" w:rsidRDefault="00467471" w:rsidP="00EC4637">
      <w:pPr>
        <w:pStyle w:val="TableofFigures"/>
        <w:tabs>
          <w:tab w:val="right" w:leader="dot" w:pos="8486"/>
        </w:tabs>
        <w:rPr>
          <w:rFonts w:eastAsiaTheme="minorEastAsia" w:cstheme="minorBidi"/>
          <w:noProof/>
          <w:sz w:val="22"/>
          <w:szCs w:val="22"/>
          <w:lang w:bidi="ar-SA"/>
        </w:rPr>
      </w:pPr>
      <w:hyperlink w:anchor="_Toc449998910" w:history="1">
        <w:r w:rsidR="00341923" w:rsidRPr="005F7241">
          <w:rPr>
            <w:rStyle w:val="Hyperlink"/>
            <w:rFonts w:eastAsiaTheme="minorHAnsi"/>
            <w:noProof/>
          </w:rPr>
          <w:t>Table 13. Reliability of DXA</w:t>
        </w:r>
        <w:r w:rsidR="009C6DAF">
          <w:rPr>
            <w:rStyle w:val="Hyperlink"/>
            <w:rFonts w:eastAsiaTheme="minorHAnsi"/>
            <w:noProof/>
          </w:rPr>
          <w:t xml:space="preserve"> Measurements</w:t>
        </w:r>
        <w:r w:rsidR="00882A65">
          <w:rPr>
            <w:rStyle w:val="Hyperlink"/>
            <w:rFonts w:eastAsiaTheme="minorHAnsi"/>
            <w:noProof/>
          </w:rPr>
          <w:t xml:space="preserve"> for</w:t>
        </w:r>
        <w:r w:rsidR="00341923" w:rsidRPr="005F7241">
          <w:rPr>
            <w:rStyle w:val="Hyperlink"/>
            <w:rFonts w:eastAsiaTheme="minorHAnsi"/>
            <w:noProof/>
          </w:rPr>
          <w:t xml:space="preserve"> Day 1 and Day 2 Testing </w:t>
        </w:r>
        <w:r w:rsidR="00882A65">
          <w:rPr>
            <w:rStyle w:val="Hyperlink"/>
            <w:rFonts w:eastAsiaTheme="minorHAnsi"/>
            <w:noProof/>
          </w:rPr>
          <w:t xml:space="preserve">                  </w:t>
        </w:r>
        <w:r w:rsidR="00882A65" w:rsidRPr="00882A65">
          <w:rPr>
            <w:rStyle w:val="Hyperlink"/>
            <w:rFonts w:eastAsiaTheme="minorHAnsi"/>
            <w:noProof/>
            <w:color w:val="FFFFFF" w:themeColor="background1"/>
          </w:rPr>
          <w:t>…………</w:t>
        </w:r>
        <w:r w:rsidR="00341923" w:rsidRPr="005F7241">
          <w:rPr>
            <w:rStyle w:val="Hyperlink"/>
            <w:rFonts w:eastAsiaTheme="minorHAnsi"/>
            <w:noProof/>
          </w:rPr>
          <w:t>for Thigh</w:t>
        </w:r>
        <w:r w:rsidR="00EC4637">
          <w:rPr>
            <w:rStyle w:val="Hyperlink"/>
            <w:rFonts w:eastAsiaTheme="minorHAnsi"/>
            <w:noProof/>
          </w:rPr>
          <w:t xml:space="preserve"> Lean  Muscle and Fat Tissue</w:t>
        </w:r>
        <w:r w:rsidR="00A02151">
          <w:rPr>
            <w:rStyle w:val="Hyperlink"/>
            <w:rFonts w:eastAsiaTheme="minorHAnsi"/>
            <w:noProof/>
          </w:rPr>
          <w:t xml:space="preserve"> (N=50)</w:t>
        </w:r>
        <w:r w:rsidR="00341923">
          <w:rPr>
            <w:noProof/>
            <w:webHidden/>
          </w:rPr>
          <w:tab/>
        </w:r>
        <w:r w:rsidR="00341923">
          <w:rPr>
            <w:noProof/>
            <w:webHidden/>
          </w:rPr>
          <w:fldChar w:fldCharType="begin"/>
        </w:r>
        <w:r w:rsidR="00341923">
          <w:rPr>
            <w:noProof/>
            <w:webHidden/>
          </w:rPr>
          <w:instrText xml:space="preserve"> PAGEREF _Toc449998910 \h </w:instrText>
        </w:r>
        <w:r w:rsidR="00341923">
          <w:rPr>
            <w:noProof/>
            <w:webHidden/>
          </w:rPr>
        </w:r>
        <w:r w:rsidR="00341923">
          <w:rPr>
            <w:noProof/>
            <w:webHidden/>
          </w:rPr>
          <w:fldChar w:fldCharType="separate"/>
        </w:r>
        <w:r>
          <w:rPr>
            <w:noProof/>
            <w:webHidden/>
          </w:rPr>
          <w:t>49</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1" w:history="1">
        <w:r w:rsidR="00341923" w:rsidRPr="005F7241">
          <w:rPr>
            <w:rStyle w:val="Hyperlink"/>
            <w:rFonts w:eastAsiaTheme="minorHAnsi"/>
            <w:noProof/>
          </w:rPr>
          <w:t>Table 14. DXA Participant Characteristics</w:t>
        </w:r>
        <w:r w:rsidR="009C6DAF">
          <w:rPr>
            <w:rStyle w:val="Hyperlink"/>
            <w:rFonts w:eastAsiaTheme="minorHAnsi"/>
            <w:noProof/>
          </w:rPr>
          <w:t xml:space="preserve"> (N=94)</w:t>
        </w:r>
        <w:r w:rsidR="00341923">
          <w:rPr>
            <w:noProof/>
            <w:webHidden/>
          </w:rPr>
          <w:tab/>
        </w:r>
        <w:r w:rsidR="00341923">
          <w:rPr>
            <w:noProof/>
            <w:webHidden/>
          </w:rPr>
          <w:fldChar w:fldCharType="begin"/>
        </w:r>
        <w:r w:rsidR="00341923">
          <w:rPr>
            <w:noProof/>
            <w:webHidden/>
          </w:rPr>
          <w:instrText xml:space="preserve"> PAGEREF _Toc449998911 \h </w:instrText>
        </w:r>
        <w:r w:rsidR="00341923">
          <w:rPr>
            <w:noProof/>
            <w:webHidden/>
          </w:rPr>
        </w:r>
        <w:r w:rsidR="00341923">
          <w:rPr>
            <w:noProof/>
            <w:webHidden/>
          </w:rPr>
          <w:fldChar w:fldCharType="separate"/>
        </w:r>
        <w:r>
          <w:rPr>
            <w:noProof/>
            <w:webHidden/>
          </w:rPr>
          <w:t>50</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2" w:history="1">
        <w:r w:rsidR="00341923" w:rsidRPr="005F7241">
          <w:rPr>
            <w:rStyle w:val="Hyperlink"/>
            <w:rFonts w:eastAsiaTheme="minorHAnsi"/>
            <w:noProof/>
          </w:rPr>
          <w:t xml:space="preserve">Table 15. </w:t>
        </w:r>
        <w:r w:rsidR="00341923" w:rsidRPr="005F7241">
          <w:rPr>
            <w:rStyle w:val="Hyperlink"/>
            <w:rFonts w:ascii="Times New Roman" w:eastAsiaTheme="minorHAnsi" w:hAnsi="Times New Roman"/>
            <w:noProof/>
          </w:rPr>
          <w:t>Correlation Matrix</w:t>
        </w:r>
        <w:r w:rsidR="00230BAF">
          <w:rPr>
            <w:rStyle w:val="Hyperlink"/>
            <w:rFonts w:ascii="Times New Roman" w:eastAsiaTheme="minorHAnsi" w:hAnsi="Times New Roman"/>
            <w:noProof/>
          </w:rPr>
          <w:t xml:space="preserve"> for DXA Measurements for</w:t>
        </w:r>
        <w:r w:rsidR="00341923" w:rsidRPr="005F7241">
          <w:rPr>
            <w:rStyle w:val="Hyperlink"/>
            <w:rFonts w:ascii="Times New Roman" w:eastAsiaTheme="minorHAnsi" w:hAnsi="Times New Roman"/>
            <w:noProof/>
          </w:rPr>
          <w:t xml:space="preserve"> Limb Composition </w:t>
        </w:r>
        <w:r w:rsidR="00230BAF">
          <w:rPr>
            <w:rStyle w:val="Hyperlink"/>
            <w:rFonts w:ascii="Times New Roman" w:eastAsiaTheme="minorHAnsi" w:hAnsi="Times New Roman"/>
            <w:noProof/>
          </w:rPr>
          <w:t xml:space="preserve">            </w:t>
        </w:r>
        <w:r w:rsidR="00230BAF" w:rsidRPr="00230BAF">
          <w:rPr>
            <w:rStyle w:val="Hyperlink"/>
            <w:rFonts w:ascii="Times New Roman" w:eastAsiaTheme="minorHAnsi" w:hAnsi="Times New Roman"/>
            <w:noProof/>
            <w:color w:val="FFFFFF" w:themeColor="background1"/>
          </w:rPr>
          <w:t>………….</w:t>
        </w:r>
        <w:r w:rsidR="00341923" w:rsidRPr="005F7241">
          <w:rPr>
            <w:rStyle w:val="Hyperlink"/>
            <w:rFonts w:ascii="Times New Roman" w:eastAsiaTheme="minorHAnsi" w:hAnsi="Times New Roman"/>
            <w:noProof/>
          </w:rPr>
          <w:t>and Thigh Circumference</w:t>
        </w:r>
        <w:r w:rsidR="00415510">
          <w:rPr>
            <w:rStyle w:val="Hyperlink"/>
            <w:rFonts w:ascii="Times New Roman" w:eastAsiaTheme="minorHAnsi" w:hAnsi="Times New Roman"/>
            <w:noProof/>
          </w:rPr>
          <w:t xml:space="preserve"> for </w:t>
        </w:r>
        <w:r w:rsidR="00341923" w:rsidRPr="005F7241">
          <w:rPr>
            <w:rStyle w:val="Hyperlink"/>
            <w:rFonts w:ascii="Times New Roman" w:eastAsiaTheme="minorHAnsi" w:hAnsi="Times New Roman"/>
            <w:noProof/>
          </w:rPr>
          <w:t>Right and Left Leg</w:t>
        </w:r>
        <w:r w:rsidR="00230BAF">
          <w:rPr>
            <w:rStyle w:val="Hyperlink"/>
            <w:rFonts w:ascii="Times New Roman" w:eastAsiaTheme="minorHAnsi" w:hAnsi="Times New Roman"/>
            <w:noProof/>
          </w:rPr>
          <w:t xml:space="preserve"> (N=94)</w:t>
        </w:r>
        <w:r w:rsidR="00341923">
          <w:rPr>
            <w:noProof/>
            <w:webHidden/>
          </w:rPr>
          <w:tab/>
        </w:r>
        <w:r w:rsidR="00341923">
          <w:rPr>
            <w:noProof/>
            <w:webHidden/>
          </w:rPr>
          <w:fldChar w:fldCharType="begin"/>
        </w:r>
        <w:r w:rsidR="00341923">
          <w:rPr>
            <w:noProof/>
            <w:webHidden/>
          </w:rPr>
          <w:instrText xml:space="preserve"> PAGEREF _Toc449998912 \h </w:instrText>
        </w:r>
        <w:r w:rsidR="00341923">
          <w:rPr>
            <w:noProof/>
            <w:webHidden/>
          </w:rPr>
        </w:r>
        <w:r w:rsidR="00341923">
          <w:rPr>
            <w:noProof/>
            <w:webHidden/>
          </w:rPr>
          <w:fldChar w:fldCharType="separate"/>
        </w:r>
        <w:r>
          <w:rPr>
            <w:noProof/>
            <w:webHidden/>
          </w:rPr>
          <w:t>51</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3" w:history="1">
        <w:r w:rsidR="00C37CB7">
          <w:rPr>
            <w:rStyle w:val="Hyperlink"/>
            <w:rFonts w:eastAsiaTheme="minorHAnsi"/>
            <w:noProof/>
          </w:rPr>
          <w:t xml:space="preserve">Table 16. </w:t>
        </w:r>
        <w:r w:rsidR="00230BAF">
          <w:rPr>
            <w:rStyle w:val="Hyperlink"/>
            <w:rFonts w:eastAsiaTheme="minorHAnsi"/>
            <w:noProof/>
          </w:rPr>
          <w:t>Regression Analysis for</w:t>
        </w:r>
        <w:r w:rsidR="00C37CB7">
          <w:rPr>
            <w:rStyle w:val="Hyperlink"/>
            <w:rFonts w:eastAsiaTheme="minorHAnsi"/>
            <w:noProof/>
          </w:rPr>
          <w:t xml:space="preserve"> DXA M</w:t>
        </w:r>
        <w:r w:rsidR="00D76966">
          <w:rPr>
            <w:rStyle w:val="Hyperlink"/>
            <w:rFonts w:eastAsiaTheme="minorHAnsi"/>
            <w:noProof/>
          </w:rPr>
          <w:t>odel</w:t>
        </w:r>
        <w:r w:rsidR="00230BAF">
          <w:rPr>
            <w:rStyle w:val="Hyperlink"/>
            <w:rFonts w:eastAsiaTheme="minorHAnsi"/>
            <w:noProof/>
          </w:rPr>
          <w:t xml:space="preserve"> for                                                    </w:t>
        </w:r>
        <w:r w:rsidR="00341923" w:rsidRPr="005F7241">
          <w:rPr>
            <w:rStyle w:val="Hyperlink"/>
            <w:rFonts w:eastAsiaTheme="minorHAnsi"/>
            <w:noProof/>
          </w:rPr>
          <w:t xml:space="preserve"> </w:t>
        </w:r>
        <w:r w:rsidR="00230BAF" w:rsidRPr="00230BAF">
          <w:rPr>
            <w:rStyle w:val="Hyperlink"/>
            <w:rFonts w:eastAsiaTheme="minorHAnsi"/>
            <w:noProof/>
            <w:color w:val="FFFFFF" w:themeColor="background1"/>
          </w:rPr>
          <w:t>…………</w:t>
        </w:r>
        <w:r w:rsidR="00341923" w:rsidRPr="005F7241">
          <w:rPr>
            <w:rStyle w:val="Hyperlink"/>
            <w:rFonts w:eastAsiaTheme="minorHAnsi"/>
            <w:noProof/>
          </w:rPr>
          <w:t>Right Leg - ENTER Method</w:t>
        </w:r>
        <w:r w:rsidR="00341923">
          <w:rPr>
            <w:noProof/>
            <w:webHidden/>
          </w:rPr>
          <w:tab/>
        </w:r>
        <w:r w:rsidR="00341923">
          <w:rPr>
            <w:noProof/>
            <w:webHidden/>
          </w:rPr>
          <w:fldChar w:fldCharType="begin"/>
        </w:r>
        <w:r w:rsidR="00341923">
          <w:rPr>
            <w:noProof/>
            <w:webHidden/>
          </w:rPr>
          <w:instrText xml:space="preserve"> PAGEREF _Toc449998913 \h </w:instrText>
        </w:r>
        <w:r w:rsidR="00341923">
          <w:rPr>
            <w:noProof/>
            <w:webHidden/>
          </w:rPr>
        </w:r>
        <w:r w:rsidR="00341923">
          <w:rPr>
            <w:noProof/>
            <w:webHidden/>
          </w:rPr>
          <w:fldChar w:fldCharType="separate"/>
        </w:r>
        <w:r>
          <w:rPr>
            <w:noProof/>
            <w:webHidden/>
          </w:rPr>
          <w:t>52</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4" w:history="1">
        <w:r w:rsidR="00341923" w:rsidRPr="005F7241">
          <w:rPr>
            <w:rStyle w:val="Hyperlink"/>
            <w:rFonts w:eastAsiaTheme="minorHAnsi"/>
            <w:noProof/>
          </w:rPr>
          <w:t xml:space="preserve">Table 17. Regression </w:t>
        </w:r>
        <w:r w:rsidR="00230BAF">
          <w:rPr>
            <w:rStyle w:val="Hyperlink"/>
            <w:rFonts w:eastAsiaTheme="minorHAnsi"/>
            <w:noProof/>
          </w:rPr>
          <w:t>Analysis for</w:t>
        </w:r>
        <w:r w:rsidR="00C37CB7">
          <w:rPr>
            <w:rStyle w:val="Hyperlink"/>
            <w:rFonts w:eastAsiaTheme="minorHAnsi"/>
            <w:noProof/>
          </w:rPr>
          <w:t xml:space="preserve"> DXA M</w:t>
        </w:r>
        <w:r w:rsidR="00D76966">
          <w:rPr>
            <w:rStyle w:val="Hyperlink"/>
            <w:rFonts w:eastAsiaTheme="minorHAnsi"/>
            <w:noProof/>
          </w:rPr>
          <w:t>odel</w:t>
        </w:r>
        <w:r w:rsidR="00230BAF">
          <w:rPr>
            <w:rStyle w:val="Hyperlink"/>
            <w:rFonts w:eastAsiaTheme="minorHAnsi"/>
            <w:noProof/>
          </w:rPr>
          <w:t xml:space="preserve"> for                                                    </w:t>
        </w:r>
        <w:r w:rsidR="00C37CB7">
          <w:rPr>
            <w:rStyle w:val="Hyperlink"/>
            <w:rFonts w:eastAsiaTheme="minorHAnsi"/>
            <w:noProof/>
          </w:rPr>
          <w:t xml:space="preserve"> </w:t>
        </w:r>
        <w:r w:rsidR="00230BAF" w:rsidRPr="00230BAF">
          <w:rPr>
            <w:rStyle w:val="Hyperlink"/>
            <w:rFonts w:eastAsiaTheme="minorHAnsi"/>
            <w:noProof/>
            <w:color w:val="FFFFFF" w:themeColor="background1"/>
          </w:rPr>
          <w:t>…………</w:t>
        </w:r>
        <w:r w:rsidR="00341923" w:rsidRPr="005F7241">
          <w:rPr>
            <w:rStyle w:val="Hyperlink"/>
            <w:rFonts w:eastAsiaTheme="minorHAnsi"/>
            <w:noProof/>
          </w:rPr>
          <w:t>Right Leg-STEPWISE Method</w:t>
        </w:r>
        <w:r w:rsidR="00341923">
          <w:rPr>
            <w:noProof/>
            <w:webHidden/>
          </w:rPr>
          <w:tab/>
        </w:r>
        <w:r w:rsidR="00341923">
          <w:rPr>
            <w:noProof/>
            <w:webHidden/>
          </w:rPr>
          <w:fldChar w:fldCharType="begin"/>
        </w:r>
        <w:r w:rsidR="00341923">
          <w:rPr>
            <w:noProof/>
            <w:webHidden/>
          </w:rPr>
          <w:instrText xml:space="preserve"> PAGEREF _Toc449998914 \h </w:instrText>
        </w:r>
        <w:r w:rsidR="00341923">
          <w:rPr>
            <w:noProof/>
            <w:webHidden/>
          </w:rPr>
        </w:r>
        <w:r w:rsidR="00341923">
          <w:rPr>
            <w:noProof/>
            <w:webHidden/>
          </w:rPr>
          <w:fldChar w:fldCharType="separate"/>
        </w:r>
        <w:r>
          <w:rPr>
            <w:noProof/>
            <w:webHidden/>
          </w:rPr>
          <w:t>53</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5" w:history="1">
        <w:r w:rsidR="00C37CB7">
          <w:rPr>
            <w:rStyle w:val="Hyperlink"/>
            <w:rFonts w:eastAsiaTheme="minorHAnsi"/>
            <w:noProof/>
          </w:rPr>
          <w:t xml:space="preserve">Table 18. </w:t>
        </w:r>
        <w:r w:rsidR="00341923" w:rsidRPr="005F7241">
          <w:rPr>
            <w:rStyle w:val="Hyperlink"/>
            <w:rFonts w:eastAsiaTheme="minorHAnsi"/>
            <w:noProof/>
          </w:rPr>
          <w:t xml:space="preserve">Regression </w:t>
        </w:r>
        <w:r w:rsidR="00374623" w:rsidRPr="00374623">
          <w:rPr>
            <w:rStyle w:val="Hyperlink"/>
            <w:rFonts w:eastAsiaTheme="minorHAnsi"/>
            <w:noProof/>
          </w:rPr>
          <w:t xml:space="preserve">Analysis </w:t>
        </w:r>
        <w:r w:rsidR="00374623">
          <w:rPr>
            <w:rStyle w:val="Hyperlink"/>
            <w:rFonts w:eastAsiaTheme="minorHAnsi"/>
            <w:noProof/>
          </w:rPr>
          <w:t>for</w:t>
        </w:r>
        <w:r w:rsidR="00C37CB7">
          <w:rPr>
            <w:rStyle w:val="Hyperlink"/>
            <w:rFonts w:eastAsiaTheme="minorHAnsi"/>
            <w:noProof/>
          </w:rPr>
          <w:t xml:space="preserve"> DXA M</w:t>
        </w:r>
        <w:r w:rsidR="00D76966">
          <w:rPr>
            <w:rStyle w:val="Hyperlink"/>
            <w:rFonts w:eastAsiaTheme="minorHAnsi"/>
            <w:noProof/>
          </w:rPr>
          <w:t>odel</w:t>
        </w:r>
        <w:r w:rsidR="00374623">
          <w:rPr>
            <w:rStyle w:val="Hyperlink"/>
            <w:rFonts w:eastAsiaTheme="minorHAnsi"/>
            <w:noProof/>
          </w:rPr>
          <w:t xml:space="preserve"> for</w:t>
        </w:r>
        <w:r w:rsidR="00C37CB7">
          <w:rPr>
            <w:rStyle w:val="Hyperlink"/>
            <w:rFonts w:eastAsiaTheme="minorHAnsi"/>
            <w:noProof/>
          </w:rPr>
          <w:t xml:space="preserve"> </w:t>
        </w:r>
        <w:r w:rsidR="00374623">
          <w:rPr>
            <w:rStyle w:val="Hyperlink"/>
            <w:rFonts w:eastAsiaTheme="minorHAnsi"/>
            <w:noProof/>
          </w:rPr>
          <w:t xml:space="preserve">                                                      </w:t>
        </w:r>
        <w:r w:rsidR="00374623" w:rsidRPr="00374623">
          <w:rPr>
            <w:rStyle w:val="Hyperlink"/>
            <w:rFonts w:eastAsiaTheme="minorHAnsi"/>
            <w:noProof/>
            <w:color w:val="FFFFFF" w:themeColor="background1"/>
          </w:rPr>
          <w:t>…………</w:t>
        </w:r>
        <w:r w:rsidR="00341923" w:rsidRPr="005F7241">
          <w:rPr>
            <w:rStyle w:val="Hyperlink"/>
            <w:rFonts w:eastAsiaTheme="minorHAnsi"/>
            <w:noProof/>
          </w:rPr>
          <w:t>Left Leg - ENTER Method</w:t>
        </w:r>
        <w:r w:rsidR="00341923">
          <w:rPr>
            <w:noProof/>
            <w:webHidden/>
          </w:rPr>
          <w:tab/>
        </w:r>
        <w:r w:rsidR="00341923">
          <w:rPr>
            <w:noProof/>
            <w:webHidden/>
          </w:rPr>
          <w:fldChar w:fldCharType="begin"/>
        </w:r>
        <w:r w:rsidR="00341923">
          <w:rPr>
            <w:noProof/>
            <w:webHidden/>
          </w:rPr>
          <w:instrText xml:space="preserve"> PAGEREF _Toc449998915 \h </w:instrText>
        </w:r>
        <w:r w:rsidR="00341923">
          <w:rPr>
            <w:noProof/>
            <w:webHidden/>
          </w:rPr>
        </w:r>
        <w:r w:rsidR="00341923">
          <w:rPr>
            <w:noProof/>
            <w:webHidden/>
          </w:rPr>
          <w:fldChar w:fldCharType="separate"/>
        </w:r>
        <w:r>
          <w:rPr>
            <w:noProof/>
            <w:webHidden/>
          </w:rPr>
          <w:t>55</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6" w:history="1">
        <w:r w:rsidR="00341923" w:rsidRPr="005F7241">
          <w:rPr>
            <w:rStyle w:val="Hyperlink"/>
            <w:rFonts w:eastAsiaTheme="minorHAnsi"/>
            <w:noProof/>
          </w:rPr>
          <w:t xml:space="preserve">Table 19. Regression </w:t>
        </w:r>
        <w:r w:rsidR="00374623" w:rsidRPr="00374623">
          <w:rPr>
            <w:rStyle w:val="Hyperlink"/>
            <w:rFonts w:eastAsiaTheme="minorHAnsi"/>
            <w:noProof/>
          </w:rPr>
          <w:t>Analysis</w:t>
        </w:r>
        <w:r w:rsidR="00374623">
          <w:rPr>
            <w:rStyle w:val="Hyperlink"/>
            <w:rFonts w:eastAsiaTheme="minorHAnsi"/>
            <w:noProof/>
          </w:rPr>
          <w:t xml:space="preserve"> for</w:t>
        </w:r>
        <w:r w:rsidR="00C37CB7">
          <w:rPr>
            <w:rStyle w:val="Hyperlink"/>
            <w:rFonts w:eastAsiaTheme="minorHAnsi"/>
            <w:noProof/>
          </w:rPr>
          <w:t xml:space="preserve"> DXA M</w:t>
        </w:r>
        <w:r w:rsidR="00D76966">
          <w:rPr>
            <w:rStyle w:val="Hyperlink"/>
            <w:rFonts w:eastAsiaTheme="minorHAnsi"/>
            <w:noProof/>
          </w:rPr>
          <w:t>odel</w:t>
        </w:r>
        <w:r w:rsidR="00374623">
          <w:rPr>
            <w:rStyle w:val="Hyperlink"/>
            <w:rFonts w:eastAsiaTheme="minorHAnsi"/>
            <w:noProof/>
          </w:rPr>
          <w:t xml:space="preserve"> for</w:t>
        </w:r>
        <w:r w:rsidR="00C37CB7">
          <w:rPr>
            <w:rStyle w:val="Hyperlink"/>
            <w:rFonts w:eastAsiaTheme="minorHAnsi"/>
            <w:noProof/>
          </w:rPr>
          <w:t xml:space="preserve"> </w:t>
        </w:r>
        <w:r w:rsidR="00341923" w:rsidRPr="005F7241">
          <w:rPr>
            <w:rStyle w:val="Hyperlink"/>
            <w:rFonts w:eastAsiaTheme="minorHAnsi"/>
            <w:noProof/>
          </w:rPr>
          <w:t xml:space="preserve"> </w:t>
        </w:r>
        <w:r w:rsidR="00374623">
          <w:rPr>
            <w:rStyle w:val="Hyperlink"/>
            <w:rFonts w:eastAsiaTheme="minorHAnsi"/>
            <w:noProof/>
          </w:rPr>
          <w:t xml:space="preserve">                                                    </w:t>
        </w:r>
        <w:r w:rsidR="00374623" w:rsidRPr="00374623">
          <w:rPr>
            <w:rStyle w:val="Hyperlink"/>
            <w:rFonts w:eastAsiaTheme="minorHAnsi"/>
            <w:noProof/>
            <w:color w:val="FFFFFF" w:themeColor="background1"/>
          </w:rPr>
          <w:t>…………</w:t>
        </w:r>
        <w:r w:rsidR="00341923" w:rsidRPr="005F7241">
          <w:rPr>
            <w:rStyle w:val="Hyperlink"/>
            <w:rFonts w:eastAsiaTheme="minorHAnsi"/>
            <w:noProof/>
          </w:rPr>
          <w:t>Left Leg - STEPWISE Method</w:t>
        </w:r>
        <w:r w:rsidR="00341923">
          <w:rPr>
            <w:noProof/>
            <w:webHidden/>
          </w:rPr>
          <w:tab/>
        </w:r>
        <w:r w:rsidR="00341923">
          <w:rPr>
            <w:noProof/>
            <w:webHidden/>
          </w:rPr>
          <w:fldChar w:fldCharType="begin"/>
        </w:r>
        <w:r w:rsidR="00341923">
          <w:rPr>
            <w:noProof/>
            <w:webHidden/>
          </w:rPr>
          <w:instrText xml:space="preserve"> PAGEREF _Toc449998916 \h </w:instrText>
        </w:r>
        <w:r w:rsidR="00341923">
          <w:rPr>
            <w:noProof/>
            <w:webHidden/>
          </w:rPr>
        </w:r>
        <w:r w:rsidR="00341923">
          <w:rPr>
            <w:noProof/>
            <w:webHidden/>
          </w:rPr>
          <w:fldChar w:fldCharType="separate"/>
        </w:r>
        <w:r>
          <w:rPr>
            <w:noProof/>
            <w:webHidden/>
          </w:rPr>
          <w:t>57</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7" w:history="1">
        <w:r w:rsidR="00341923" w:rsidRPr="005F7241">
          <w:rPr>
            <w:rStyle w:val="Hyperlink"/>
            <w:rFonts w:eastAsiaTheme="minorHAnsi"/>
            <w:noProof/>
          </w:rPr>
          <w:t xml:space="preserve">Table 20. Reliability of </w:t>
        </w:r>
        <w:r w:rsidR="007024A9">
          <w:rPr>
            <w:rStyle w:val="Hyperlink"/>
            <w:rFonts w:eastAsiaTheme="minorHAnsi"/>
            <w:noProof/>
          </w:rPr>
          <w:t xml:space="preserve">Height, Weight, </w:t>
        </w:r>
        <w:r w:rsidR="00C4027D">
          <w:rPr>
            <w:rStyle w:val="Hyperlink"/>
            <w:rFonts w:eastAsiaTheme="minorHAnsi"/>
            <w:noProof/>
          </w:rPr>
          <w:t>Blood Pressure</w:t>
        </w:r>
        <w:r w:rsidR="007024A9">
          <w:rPr>
            <w:rStyle w:val="Hyperlink"/>
            <w:rFonts w:eastAsiaTheme="minorHAnsi"/>
            <w:noProof/>
          </w:rPr>
          <w:t>, Thigh Circumference</w:t>
        </w:r>
        <w:r w:rsidR="009E3CF5">
          <w:rPr>
            <w:rStyle w:val="Hyperlink"/>
            <w:rFonts w:eastAsiaTheme="minorHAnsi"/>
            <w:noProof/>
          </w:rPr>
          <w:t>s</w:t>
        </w:r>
        <w:r w:rsidR="007024A9">
          <w:rPr>
            <w:rStyle w:val="Hyperlink"/>
            <w:rFonts w:eastAsiaTheme="minorHAnsi"/>
            <w:noProof/>
          </w:rPr>
          <w:t xml:space="preserve"> and </w:t>
        </w:r>
        <w:r w:rsidR="009E3CF5" w:rsidRPr="009E3CF5">
          <w:rPr>
            <w:rStyle w:val="Hyperlink"/>
            <w:rFonts w:eastAsiaTheme="minorHAnsi"/>
            <w:noProof/>
            <w:color w:val="FFFFFF" w:themeColor="background1"/>
          </w:rPr>
          <w:t>…………</w:t>
        </w:r>
        <w:r w:rsidR="007024A9">
          <w:rPr>
            <w:rStyle w:val="Hyperlink"/>
            <w:rFonts w:eastAsiaTheme="minorHAnsi"/>
            <w:noProof/>
          </w:rPr>
          <w:t>T</w:t>
        </w:r>
        <w:r w:rsidR="009E3CF5">
          <w:rPr>
            <w:rStyle w:val="Hyperlink"/>
            <w:rFonts w:eastAsiaTheme="minorHAnsi"/>
            <w:noProof/>
          </w:rPr>
          <w:t>otal Occlusion Pressures</w:t>
        </w:r>
        <w:r w:rsidR="00C4027D">
          <w:rPr>
            <w:rStyle w:val="Hyperlink"/>
            <w:rFonts w:eastAsiaTheme="minorHAnsi"/>
            <w:noProof/>
          </w:rPr>
          <w:t xml:space="preserve"> for pQCT </w:t>
        </w:r>
        <w:r w:rsidR="002F4A1E">
          <w:rPr>
            <w:rStyle w:val="Hyperlink"/>
            <w:rFonts w:eastAsiaTheme="minorHAnsi"/>
            <w:noProof/>
          </w:rPr>
          <w:t>Subjects</w:t>
        </w:r>
        <w:r w:rsidR="00C4027D">
          <w:rPr>
            <w:rStyle w:val="Hyperlink"/>
            <w:rFonts w:eastAsiaTheme="minorHAnsi"/>
            <w:noProof/>
          </w:rPr>
          <w:t xml:space="preserve"> </w:t>
        </w:r>
        <w:r w:rsidR="009E3CF5">
          <w:rPr>
            <w:rStyle w:val="Hyperlink"/>
            <w:rFonts w:eastAsiaTheme="minorHAnsi"/>
            <w:noProof/>
          </w:rPr>
          <w:t xml:space="preserve">                                                               </w:t>
        </w:r>
        <w:r w:rsidR="009E3CF5" w:rsidRPr="009E3CF5">
          <w:rPr>
            <w:rStyle w:val="Hyperlink"/>
            <w:rFonts w:eastAsiaTheme="minorHAnsi"/>
            <w:noProof/>
            <w:color w:val="FFFFFF" w:themeColor="background1"/>
          </w:rPr>
          <w:t>…………</w:t>
        </w:r>
        <w:r w:rsidR="00CD23A3">
          <w:rPr>
            <w:rStyle w:val="Hyperlink"/>
            <w:rFonts w:eastAsiaTheme="minorHAnsi"/>
            <w:noProof/>
            <w:color w:val="FFFFFF" w:themeColor="background1"/>
          </w:rPr>
          <w:t>.</w:t>
        </w:r>
        <w:r w:rsidR="00C4027D">
          <w:rPr>
            <w:rStyle w:val="Hyperlink"/>
            <w:rFonts w:eastAsiaTheme="minorHAnsi"/>
            <w:noProof/>
          </w:rPr>
          <w:t>for</w:t>
        </w:r>
        <w:r w:rsidR="002F4A1E">
          <w:rPr>
            <w:rStyle w:val="Hyperlink"/>
            <w:rFonts w:eastAsiaTheme="minorHAnsi"/>
            <w:noProof/>
          </w:rPr>
          <w:t xml:space="preserve"> </w:t>
        </w:r>
        <w:r w:rsidR="00341923" w:rsidRPr="005F7241">
          <w:rPr>
            <w:rStyle w:val="Hyperlink"/>
            <w:rFonts w:eastAsiaTheme="minorHAnsi"/>
            <w:noProof/>
          </w:rPr>
          <w:t>Day 1 and Day 2 on Left Leg</w:t>
        </w:r>
        <w:r w:rsidR="009C6DAF">
          <w:rPr>
            <w:rStyle w:val="Hyperlink"/>
            <w:rFonts w:eastAsiaTheme="minorHAnsi"/>
            <w:noProof/>
          </w:rPr>
          <w:t xml:space="preserve"> </w:t>
        </w:r>
        <w:r w:rsidR="002F4A1E">
          <w:rPr>
            <w:rStyle w:val="Hyperlink"/>
            <w:rFonts w:eastAsiaTheme="minorHAnsi"/>
            <w:noProof/>
          </w:rPr>
          <w:t>(N=38)</w:t>
        </w:r>
        <w:r w:rsidR="00341923">
          <w:rPr>
            <w:noProof/>
            <w:webHidden/>
          </w:rPr>
          <w:tab/>
        </w:r>
        <w:r w:rsidR="00341923">
          <w:rPr>
            <w:noProof/>
            <w:webHidden/>
          </w:rPr>
          <w:fldChar w:fldCharType="begin"/>
        </w:r>
        <w:r w:rsidR="00341923">
          <w:rPr>
            <w:noProof/>
            <w:webHidden/>
          </w:rPr>
          <w:instrText xml:space="preserve"> PAGEREF _Toc449998917 \h </w:instrText>
        </w:r>
        <w:r w:rsidR="00341923">
          <w:rPr>
            <w:noProof/>
            <w:webHidden/>
          </w:rPr>
        </w:r>
        <w:r w:rsidR="00341923">
          <w:rPr>
            <w:noProof/>
            <w:webHidden/>
          </w:rPr>
          <w:fldChar w:fldCharType="separate"/>
        </w:r>
        <w:r>
          <w:rPr>
            <w:noProof/>
            <w:webHidden/>
          </w:rPr>
          <w:t>59</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8" w:history="1">
        <w:r w:rsidR="00341923" w:rsidRPr="005F7241">
          <w:rPr>
            <w:rStyle w:val="Hyperlink"/>
            <w:rFonts w:eastAsiaTheme="minorHAnsi"/>
            <w:noProof/>
          </w:rPr>
          <w:t xml:space="preserve">Table 21. Reliability of </w:t>
        </w:r>
        <w:r w:rsidR="00CD23A3">
          <w:rPr>
            <w:rStyle w:val="Hyperlink"/>
            <w:rFonts w:eastAsiaTheme="minorHAnsi"/>
            <w:noProof/>
          </w:rPr>
          <w:t xml:space="preserve">Height, Weight, </w:t>
        </w:r>
        <w:r w:rsidR="00145389">
          <w:rPr>
            <w:rStyle w:val="Hyperlink"/>
            <w:rFonts w:eastAsiaTheme="minorHAnsi"/>
            <w:noProof/>
          </w:rPr>
          <w:t>Blood Pressure</w:t>
        </w:r>
        <w:r w:rsidR="00CD23A3">
          <w:rPr>
            <w:rStyle w:val="Hyperlink"/>
            <w:rFonts w:eastAsiaTheme="minorHAnsi"/>
            <w:noProof/>
          </w:rPr>
          <w:t>, Thigh Circumference</w:t>
        </w:r>
        <w:r w:rsidR="007B0157">
          <w:rPr>
            <w:rStyle w:val="Hyperlink"/>
            <w:rFonts w:eastAsiaTheme="minorHAnsi"/>
            <w:noProof/>
          </w:rPr>
          <w:t>s</w:t>
        </w:r>
        <w:r w:rsidR="00CD23A3">
          <w:rPr>
            <w:rStyle w:val="Hyperlink"/>
            <w:rFonts w:eastAsiaTheme="minorHAnsi"/>
            <w:noProof/>
          </w:rPr>
          <w:t xml:space="preserve"> and </w:t>
        </w:r>
        <w:r w:rsidR="00CD23A3" w:rsidRPr="00CD23A3">
          <w:rPr>
            <w:rStyle w:val="Hyperlink"/>
            <w:rFonts w:eastAsiaTheme="minorHAnsi"/>
            <w:noProof/>
            <w:color w:val="FFFFFF" w:themeColor="background1"/>
          </w:rPr>
          <w:t>…………</w:t>
        </w:r>
        <w:r w:rsidR="00CD23A3">
          <w:rPr>
            <w:rStyle w:val="Hyperlink"/>
            <w:rFonts w:eastAsiaTheme="minorHAnsi"/>
            <w:noProof/>
          </w:rPr>
          <w:t>Total Occlusion Pressures</w:t>
        </w:r>
        <w:r w:rsidR="00145389">
          <w:rPr>
            <w:rStyle w:val="Hyperlink"/>
            <w:rFonts w:eastAsiaTheme="minorHAnsi"/>
            <w:noProof/>
          </w:rPr>
          <w:t xml:space="preserve"> for </w:t>
        </w:r>
        <w:r w:rsidR="00341923" w:rsidRPr="005F7241">
          <w:rPr>
            <w:rStyle w:val="Hyperlink"/>
            <w:rFonts w:eastAsiaTheme="minorHAnsi"/>
            <w:noProof/>
          </w:rPr>
          <w:t>pQCT</w:t>
        </w:r>
        <w:r w:rsidR="00145389">
          <w:rPr>
            <w:rStyle w:val="Hyperlink"/>
            <w:rFonts w:eastAsiaTheme="minorHAnsi"/>
            <w:noProof/>
          </w:rPr>
          <w:t xml:space="preserve"> Subjects</w:t>
        </w:r>
        <w:r w:rsidR="00341923" w:rsidRPr="005F7241">
          <w:rPr>
            <w:rStyle w:val="Hyperlink"/>
            <w:rFonts w:eastAsiaTheme="minorHAnsi"/>
            <w:noProof/>
          </w:rPr>
          <w:t xml:space="preserve"> </w:t>
        </w:r>
        <w:r w:rsidR="00CD23A3">
          <w:rPr>
            <w:rStyle w:val="Hyperlink"/>
            <w:rFonts w:eastAsiaTheme="minorHAnsi"/>
            <w:noProof/>
          </w:rPr>
          <w:t xml:space="preserve">                                                               </w:t>
        </w:r>
        <w:r w:rsidR="00CD23A3" w:rsidRPr="00CD23A3">
          <w:rPr>
            <w:rStyle w:val="Hyperlink"/>
            <w:rFonts w:eastAsiaTheme="minorHAnsi"/>
            <w:noProof/>
            <w:color w:val="FFFFFF" w:themeColor="background1"/>
          </w:rPr>
          <w:t>…………</w:t>
        </w:r>
        <w:r w:rsidR="00341923" w:rsidRPr="005F7241">
          <w:rPr>
            <w:rStyle w:val="Hyperlink"/>
            <w:rFonts w:eastAsiaTheme="minorHAnsi"/>
            <w:noProof/>
          </w:rPr>
          <w:t>for Day 1 and Day 2 on Right Leg</w:t>
        </w:r>
        <w:r w:rsidR="00145389">
          <w:rPr>
            <w:rStyle w:val="Hyperlink"/>
            <w:rFonts w:eastAsiaTheme="minorHAnsi"/>
            <w:noProof/>
          </w:rPr>
          <w:t xml:space="preserve"> (N=10)</w:t>
        </w:r>
        <w:r w:rsidR="00341923">
          <w:rPr>
            <w:noProof/>
            <w:webHidden/>
          </w:rPr>
          <w:tab/>
        </w:r>
        <w:r w:rsidR="00341923">
          <w:rPr>
            <w:noProof/>
            <w:webHidden/>
          </w:rPr>
          <w:fldChar w:fldCharType="begin"/>
        </w:r>
        <w:r w:rsidR="00341923">
          <w:rPr>
            <w:noProof/>
            <w:webHidden/>
          </w:rPr>
          <w:instrText xml:space="preserve"> PAGEREF _Toc449998918 \h </w:instrText>
        </w:r>
        <w:r w:rsidR="00341923">
          <w:rPr>
            <w:noProof/>
            <w:webHidden/>
          </w:rPr>
        </w:r>
        <w:r w:rsidR="00341923">
          <w:rPr>
            <w:noProof/>
            <w:webHidden/>
          </w:rPr>
          <w:fldChar w:fldCharType="separate"/>
        </w:r>
        <w:r>
          <w:rPr>
            <w:noProof/>
            <w:webHidden/>
          </w:rPr>
          <w:t>60</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19" w:history="1">
        <w:r w:rsidR="009C6DAF">
          <w:rPr>
            <w:rStyle w:val="Hyperlink"/>
            <w:rFonts w:eastAsiaTheme="minorHAnsi"/>
            <w:noProof/>
          </w:rPr>
          <w:t>Table 22. Reliability Measurements from pQCT for</w:t>
        </w:r>
        <w:r w:rsidR="00341923" w:rsidRPr="005F7241">
          <w:rPr>
            <w:rStyle w:val="Hyperlink"/>
            <w:rFonts w:eastAsiaTheme="minorHAnsi"/>
            <w:noProof/>
          </w:rPr>
          <w:t xml:space="preserve"> Day 1 and Day 2 Testing for </w:t>
        </w:r>
        <w:r w:rsidR="004231AE" w:rsidRPr="004231AE">
          <w:rPr>
            <w:rStyle w:val="Hyperlink"/>
            <w:rFonts w:eastAsiaTheme="minorHAnsi"/>
            <w:noProof/>
            <w:color w:val="FFFFFF" w:themeColor="background1"/>
          </w:rPr>
          <w:t>…………</w:t>
        </w:r>
        <w:r w:rsidR="00341923" w:rsidRPr="005F7241">
          <w:rPr>
            <w:rStyle w:val="Hyperlink"/>
            <w:rFonts w:eastAsiaTheme="minorHAnsi"/>
            <w:noProof/>
          </w:rPr>
          <w:t>Muscle and Fat</w:t>
        </w:r>
        <w:r w:rsidR="00836034">
          <w:rPr>
            <w:rStyle w:val="Hyperlink"/>
            <w:rFonts w:eastAsiaTheme="minorHAnsi"/>
            <w:noProof/>
          </w:rPr>
          <w:t xml:space="preserve"> Area</w:t>
        </w:r>
        <w:r w:rsidR="00341923">
          <w:rPr>
            <w:noProof/>
            <w:webHidden/>
          </w:rPr>
          <w:tab/>
        </w:r>
        <w:r w:rsidR="00341923">
          <w:rPr>
            <w:noProof/>
            <w:webHidden/>
          </w:rPr>
          <w:fldChar w:fldCharType="begin"/>
        </w:r>
        <w:r w:rsidR="00341923">
          <w:rPr>
            <w:noProof/>
            <w:webHidden/>
          </w:rPr>
          <w:instrText xml:space="preserve"> PAGEREF _Toc449998919 \h </w:instrText>
        </w:r>
        <w:r w:rsidR="00341923">
          <w:rPr>
            <w:noProof/>
            <w:webHidden/>
          </w:rPr>
        </w:r>
        <w:r w:rsidR="00341923">
          <w:rPr>
            <w:noProof/>
            <w:webHidden/>
          </w:rPr>
          <w:fldChar w:fldCharType="separate"/>
        </w:r>
        <w:r>
          <w:rPr>
            <w:noProof/>
            <w:webHidden/>
          </w:rPr>
          <w:t>61</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0" w:history="1">
        <w:r w:rsidR="00341923" w:rsidRPr="005F7241">
          <w:rPr>
            <w:rStyle w:val="Hyperlink"/>
            <w:rFonts w:eastAsiaTheme="minorHAnsi"/>
            <w:noProof/>
          </w:rPr>
          <w:t>Table 23. Subject 0</w:t>
        </w:r>
        <w:r w:rsidR="00BC0A33">
          <w:rPr>
            <w:rStyle w:val="Hyperlink"/>
            <w:rFonts w:eastAsiaTheme="minorHAnsi"/>
            <w:noProof/>
          </w:rPr>
          <w:t>3 Raw Data for Muscle and Fat from</w:t>
        </w:r>
        <w:r w:rsidR="00341923" w:rsidRPr="005F7241">
          <w:rPr>
            <w:rStyle w:val="Hyperlink"/>
            <w:rFonts w:eastAsiaTheme="minorHAnsi"/>
            <w:noProof/>
          </w:rPr>
          <w:t xml:space="preserve"> </w:t>
        </w:r>
        <w:r w:rsidR="00BC0A33">
          <w:rPr>
            <w:rStyle w:val="Hyperlink"/>
            <w:rFonts w:eastAsiaTheme="minorHAnsi"/>
            <w:noProof/>
          </w:rPr>
          <w:t xml:space="preserve">                                         </w:t>
        </w:r>
        <w:r w:rsidR="00BC0A33" w:rsidRPr="00BC0A33">
          <w:rPr>
            <w:rStyle w:val="Hyperlink"/>
            <w:rFonts w:eastAsiaTheme="minorHAnsi"/>
            <w:noProof/>
            <w:color w:val="FFFFFF" w:themeColor="background1"/>
          </w:rPr>
          <w:t>…………</w:t>
        </w:r>
        <w:r w:rsidR="00341923" w:rsidRPr="005F7241">
          <w:rPr>
            <w:rStyle w:val="Hyperlink"/>
            <w:rFonts w:eastAsiaTheme="minorHAnsi"/>
            <w:noProof/>
          </w:rPr>
          <w:t xml:space="preserve">pQCT Right and Left </w:t>
        </w:r>
        <w:r w:rsidR="005C6E51">
          <w:rPr>
            <w:rStyle w:val="Hyperlink"/>
            <w:rFonts w:eastAsiaTheme="minorHAnsi"/>
            <w:noProof/>
          </w:rPr>
          <w:t>L</w:t>
        </w:r>
        <w:r w:rsidR="00341923" w:rsidRPr="005F7241">
          <w:rPr>
            <w:rStyle w:val="Hyperlink"/>
            <w:rFonts w:eastAsiaTheme="minorHAnsi"/>
            <w:noProof/>
          </w:rPr>
          <w:t>eg</w:t>
        </w:r>
        <w:r w:rsidR="00341923">
          <w:rPr>
            <w:noProof/>
            <w:webHidden/>
          </w:rPr>
          <w:tab/>
        </w:r>
        <w:r w:rsidR="00341923">
          <w:rPr>
            <w:noProof/>
            <w:webHidden/>
          </w:rPr>
          <w:fldChar w:fldCharType="begin"/>
        </w:r>
        <w:r w:rsidR="00341923">
          <w:rPr>
            <w:noProof/>
            <w:webHidden/>
          </w:rPr>
          <w:instrText xml:space="preserve"> PAGEREF _Toc449998920 \h </w:instrText>
        </w:r>
        <w:r w:rsidR="00341923">
          <w:rPr>
            <w:noProof/>
            <w:webHidden/>
          </w:rPr>
        </w:r>
        <w:r w:rsidR="00341923">
          <w:rPr>
            <w:noProof/>
            <w:webHidden/>
          </w:rPr>
          <w:fldChar w:fldCharType="separate"/>
        </w:r>
        <w:r>
          <w:rPr>
            <w:noProof/>
            <w:webHidden/>
          </w:rPr>
          <w:t>62</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1" w:history="1">
        <w:r w:rsidR="00341923" w:rsidRPr="005F7241">
          <w:rPr>
            <w:rStyle w:val="Hyperlink"/>
            <w:rFonts w:eastAsiaTheme="minorHAnsi"/>
            <w:noProof/>
          </w:rPr>
          <w:t>Table 24. Part</w:t>
        </w:r>
        <w:r w:rsidR="00375726">
          <w:rPr>
            <w:rStyle w:val="Hyperlink"/>
            <w:rFonts w:eastAsiaTheme="minorHAnsi"/>
            <w:noProof/>
          </w:rPr>
          <w:t xml:space="preserve">icipant Characteristics and </w:t>
        </w:r>
        <w:r w:rsidR="00341923" w:rsidRPr="005F7241">
          <w:rPr>
            <w:rStyle w:val="Hyperlink"/>
            <w:rFonts w:eastAsiaTheme="minorHAnsi"/>
            <w:noProof/>
          </w:rPr>
          <w:t xml:space="preserve">Right Leg Measurements </w:t>
        </w:r>
        <w:r w:rsidR="004068B4">
          <w:rPr>
            <w:rStyle w:val="Hyperlink"/>
            <w:rFonts w:eastAsiaTheme="minorHAnsi"/>
            <w:noProof/>
          </w:rPr>
          <w:t xml:space="preserve">                             </w:t>
        </w:r>
        <w:r w:rsidR="004068B4" w:rsidRPr="004068B4">
          <w:rPr>
            <w:rStyle w:val="Hyperlink"/>
            <w:rFonts w:eastAsiaTheme="minorHAnsi"/>
            <w:noProof/>
            <w:color w:val="FFFFFF" w:themeColor="background1"/>
          </w:rPr>
          <w:t>…………</w:t>
        </w:r>
        <w:r w:rsidR="00341923" w:rsidRPr="005F7241">
          <w:rPr>
            <w:rStyle w:val="Hyperlink"/>
            <w:rFonts w:eastAsiaTheme="minorHAnsi"/>
            <w:noProof/>
          </w:rPr>
          <w:t>from</w:t>
        </w:r>
        <w:r w:rsidR="00375726">
          <w:rPr>
            <w:rStyle w:val="Hyperlink"/>
            <w:rFonts w:eastAsiaTheme="minorHAnsi"/>
            <w:noProof/>
          </w:rPr>
          <w:t xml:space="preserve"> pQCT (N=59)</w:t>
        </w:r>
        <w:r w:rsidR="00341923">
          <w:rPr>
            <w:noProof/>
            <w:webHidden/>
          </w:rPr>
          <w:tab/>
        </w:r>
        <w:r w:rsidR="00341923">
          <w:rPr>
            <w:noProof/>
            <w:webHidden/>
          </w:rPr>
          <w:fldChar w:fldCharType="begin"/>
        </w:r>
        <w:r w:rsidR="00341923">
          <w:rPr>
            <w:noProof/>
            <w:webHidden/>
          </w:rPr>
          <w:instrText xml:space="preserve"> PAGEREF _Toc449998921 \h </w:instrText>
        </w:r>
        <w:r w:rsidR="00341923">
          <w:rPr>
            <w:noProof/>
            <w:webHidden/>
          </w:rPr>
        </w:r>
        <w:r w:rsidR="00341923">
          <w:rPr>
            <w:noProof/>
            <w:webHidden/>
          </w:rPr>
          <w:fldChar w:fldCharType="separate"/>
        </w:r>
        <w:r>
          <w:rPr>
            <w:noProof/>
            <w:webHidden/>
          </w:rPr>
          <w:t>63</w:t>
        </w:r>
        <w:r w:rsidR="00341923">
          <w:rPr>
            <w:noProof/>
            <w:webHidden/>
          </w:rPr>
          <w:fldChar w:fldCharType="end"/>
        </w:r>
      </w:hyperlink>
    </w:p>
    <w:p w:rsidR="00341923" w:rsidRPr="00273094" w:rsidRDefault="00467471">
      <w:pPr>
        <w:pStyle w:val="TableofFigures"/>
        <w:tabs>
          <w:tab w:val="right" w:leader="dot" w:pos="8486"/>
        </w:tabs>
        <w:rPr>
          <w:rFonts w:eastAsiaTheme="minorHAnsi"/>
          <w:noProof/>
          <w:color w:val="0000FF"/>
          <w:u w:val="single"/>
        </w:rPr>
      </w:pPr>
      <w:hyperlink w:anchor="_Toc449998922" w:history="1">
        <w:r w:rsidR="00341923" w:rsidRPr="005F7241">
          <w:rPr>
            <w:rStyle w:val="Hyperlink"/>
            <w:rFonts w:eastAsiaTheme="minorHAnsi"/>
            <w:noProof/>
          </w:rPr>
          <w:t>Table 25. Part</w:t>
        </w:r>
        <w:r w:rsidR="00375726">
          <w:rPr>
            <w:rStyle w:val="Hyperlink"/>
            <w:rFonts w:eastAsiaTheme="minorHAnsi"/>
            <w:noProof/>
          </w:rPr>
          <w:t xml:space="preserve">icipant Characteristics and </w:t>
        </w:r>
        <w:r w:rsidR="00341923" w:rsidRPr="005F7241">
          <w:rPr>
            <w:rStyle w:val="Hyperlink"/>
            <w:rFonts w:eastAsiaTheme="minorHAnsi"/>
            <w:noProof/>
          </w:rPr>
          <w:t xml:space="preserve">Left Leg Measurements </w:t>
        </w:r>
        <w:r w:rsidR="00273094">
          <w:rPr>
            <w:rStyle w:val="Hyperlink"/>
            <w:rFonts w:eastAsiaTheme="minorHAnsi"/>
            <w:noProof/>
          </w:rPr>
          <w:t xml:space="preserve">                             </w:t>
        </w:r>
        <w:r w:rsidR="00273094" w:rsidRPr="00273094">
          <w:rPr>
            <w:rStyle w:val="Hyperlink"/>
            <w:rFonts w:eastAsiaTheme="minorHAnsi"/>
            <w:noProof/>
            <w:color w:val="FFFFFF" w:themeColor="background1"/>
          </w:rPr>
          <w:t>…………</w:t>
        </w:r>
        <w:r w:rsidR="00341923" w:rsidRPr="005F7241">
          <w:rPr>
            <w:rStyle w:val="Hyperlink"/>
            <w:rFonts w:eastAsiaTheme="minorHAnsi"/>
            <w:noProof/>
          </w:rPr>
          <w:t xml:space="preserve">from </w:t>
        </w:r>
        <w:r w:rsidR="009C6DAF">
          <w:rPr>
            <w:rStyle w:val="Hyperlink"/>
            <w:rFonts w:eastAsiaTheme="minorHAnsi"/>
            <w:noProof/>
          </w:rPr>
          <w:t>pQCT</w:t>
        </w:r>
        <w:r w:rsidR="00273094">
          <w:rPr>
            <w:rStyle w:val="Hyperlink"/>
            <w:rFonts w:eastAsiaTheme="minorHAnsi"/>
            <w:noProof/>
          </w:rPr>
          <w:t xml:space="preserve"> </w:t>
        </w:r>
        <w:r w:rsidR="00215C11">
          <w:rPr>
            <w:rStyle w:val="Hyperlink"/>
            <w:rFonts w:eastAsiaTheme="minorHAnsi"/>
            <w:noProof/>
          </w:rPr>
          <w:t>(N=73)</w:t>
        </w:r>
        <w:r w:rsidR="00341923">
          <w:rPr>
            <w:noProof/>
            <w:webHidden/>
          </w:rPr>
          <w:tab/>
        </w:r>
        <w:r w:rsidR="00341923">
          <w:rPr>
            <w:noProof/>
            <w:webHidden/>
          </w:rPr>
          <w:fldChar w:fldCharType="begin"/>
        </w:r>
        <w:r w:rsidR="00341923">
          <w:rPr>
            <w:noProof/>
            <w:webHidden/>
          </w:rPr>
          <w:instrText xml:space="preserve"> PAGEREF _Toc449998922 \h </w:instrText>
        </w:r>
        <w:r w:rsidR="00341923">
          <w:rPr>
            <w:noProof/>
            <w:webHidden/>
          </w:rPr>
        </w:r>
        <w:r w:rsidR="00341923">
          <w:rPr>
            <w:noProof/>
            <w:webHidden/>
          </w:rPr>
          <w:fldChar w:fldCharType="separate"/>
        </w:r>
        <w:r>
          <w:rPr>
            <w:noProof/>
            <w:webHidden/>
          </w:rPr>
          <w:t>64</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3" w:history="1">
        <w:r w:rsidR="00341923" w:rsidRPr="005F7241">
          <w:rPr>
            <w:rStyle w:val="Hyperlink"/>
            <w:rFonts w:eastAsiaTheme="minorHAnsi"/>
            <w:noProof/>
          </w:rPr>
          <w:t xml:space="preserve">Table 26. </w:t>
        </w:r>
        <w:r w:rsidR="00341923" w:rsidRPr="005F7241">
          <w:rPr>
            <w:rStyle w:val="Hyperlink"/>
            <w:rFonts w:ascii="Times New Roman" w:eastAsiaTheme="minorHAnsi" w:hAnsi="Times New Roman"/>
            <w:noProof/>
          </w:rPr>
          <w:t>Correlation Matrix</w:t>
        </w:r>
        <w:r w:rsidR="002B28B3">
          <w:rPr>
            <w:rStyle w:val="Hyperlink"/>
            <w:rFonts w:ascii="Times New Roman" w:eastAsiaTheme="minorHAnsi" w:hAnsi="Times New Roman"/>
            <w:noProof/>
          </w:rPr>
          <w:t xml:space="preserve"> </w:t>
        </w:r>
        <w:r w:rsidR="009C6DAF">
          <w:rPr>
            <w:rStyle w:val="Hyperlink"/>
            <w:rFonts w:ascii="Times New Roman" w:eastAsiaTheme="minorHAnsi" w:hAnsi="Times New Roman"/>
            <w:noProof/>
          </w:rPr>
          <w:t>for pQCT Measurements</w:t>
        </w:r>
        <w:r w:rsidR="002B28B3">
          <w:rPr>
            <w:rStyle w:val="Hyperlink"/>
            <w:rFonts w:ascii="Times New Roman" w:eastAsiaTheme="minorHAnsi" w:hAnsi="Times New Roman"/>
            <w:noProof/>
          </w:rPr>
          <w:t xml:space="preserve"> for</w:t>
        </w:r>
        <w:r w:rsidR="00341923" w:rsidRPr="005F7241">
          <w:rPr>
            <w:rStyle w:val="Hyperlink"/>
            <w:rFonts w:ascii="Times New Roman" w:eastAsiaTheme="minorHAnsi" w:hAnsi="Times New Roman"/>
            <w:noProof/>
          </w:rPr>
          <w:t xml:space="preserve"> Limb Composition and</w:t>
        </w:r>
        <w:r w:rsidR="002B28B3">
          <w:rPr>
            <w:rStyle w:val="Hyperlink"/>
            <w:rFonts w:ascii="Times New Roman" w:eastAsiaTheme="minorHAnsi" w:hAnsi="Times New Roman"/>
            <w:noProof/>
          </w:rPr>
          <w:t xml:space="preserve">  </w:t>
        </w:r>
        <w:r w:rsidR="00341923" w:rsidRPr="005F7241">
          <w:rPr>
            <w:rStyle w:val="Hyperlink"/>
            <w:rFonts w:ascii="Times New Roman" w:eastAsiaTheme="minorHAnsi" w:hAnsi="Times New Roman"/>
            <w:noProof/>
          </w:rPr>
          <w:t xml:space="preserve"> </w:t>
        </w:r>
        <w:r w:rsidR="002B28B3" w:rsidRPr="002B28B3">
          <w:rPr>
            <w:rStyle w:val="Hyperlink"/>
            <w:rFonts w:ascii="Times New Roman" w:eastAsiaTheme="minorHAnsi" w:hAnsi="Times New Roman"/>
            <w:noProof/>
            <w:color w:val="FFFFFF" w:themeColor="background1"/>
          </w:rPr>
          <w:t>…………</w:t>
        </w:r>
        <w:r w:rsidR="00341923" w:rsidRPr="005F7241">
          <w:rPr>
            <w:rStyle w:val="Hyperlink"/>
            <w:rFonts w:ascii="Times New Roman" w:eastAsiaTheme="minorHAnsi" w:hAnsi="Times New Roman"/>
            <w:noProof/>
          </w:rPr>
          <w:t>Thigh Circumference for Right</w:t>
        </w:r>
        <w:r w:rsidR="002B28B3">
          <w:rPr>
            <w:rStyle w:val="Hyperlink"/>
            <w:rFonts w:ascii="Times New Roman" w:eastAsiaTheme="minorHAnsi" w:hAnsi="Times New Roman"/>
            <w:noProof/>
          </w:rPr>
          <w:t xml:space="preserve"> (N=59)</w:t>
        </w:r>
        <w:r w:rsidR="00341923" w:rsidRPr="005F7241">
          <w:rPr>
            <w:rStyle w:val="Hyperlink"/>
            <w:rFonts w:ascii="Times New Roman" w:eastAsiaTheme="minorHAnsi" w:hAnsi="Times New Roman"/>
            <w:noProof/>
          </w:rPr>
          <w:t xml:space="preserve"> and Left</w:t>
        </w:r>
        <w:r w:rsidR="002B28B3">
          <w:rPr>
            <w:rStyle w:val="Hyperlink"/>
            <w:rFonts w:ascii="Times New Roman" w:eastAsiaTheme="minorHAnsi" w:hAnsi="Times New Roman"/>
            <w:noProof/>
          </w:rPr>
          <w:t xml:space="preserve"> (N=73)</w:t>
        </w:r>
        <w:r w:rsidR="00341923" w:rsidRPr="005F7241">
          <w:rPr>
            <w:rStyle w:val="Hyperlink"/>
            <w:rFonts w:ascii="Times New Roman" w:eastAsiaTheme="minorHAnsi" w:hAnsi="Times New Roman"/>
            <w:noProof/>
          </w:rPr>
          <w:t xml:space="preserve"> Leg</w:t>
        </w:r>
        <w:r w:rsidR="00341923">
          <w:rPr>
            <w:noProof/>
            <w:webHidden/>
          </w:rPr>
          <w:tab/>
        </w:r>
        <w:r w:rsidR="00341923">
          <w:rPr>
            <w:noProof/>
            <w:webHidden/>
          </w:rPr>
          <w:fldChar w:fldCharType="begin"/>
        </w:r>
        <w:r w:rsidR="00341923">
          <w:rPr>
            <w:noProof/>
            <w:webHidden/>
          </w:rPr>
          <w:instrText xml:space="preserve"> PAGEREF _Toc449998923 \h </w:instrText>
        </w:r>
        <w:r w:rsidR="00341923">
          <w:rPr>
            <w:noProof/>
            <w:webHidden/>
          </w:rPr>
        </w:r>
        <w:r w:rsidR="00341923">
          <w:rPr>
            <w:noProof/>
            <w:webHidden/>
          </w:rPr>
          <w:fldChar w:fldCharType="separate"/>
        </w:r>
        <w:r>
          <w:rPr>
            <w:noProof/>
            <w:webHidden/>
          </w:rPr>
          <w:t>65</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4" w:history="1">
        <w:r w:rsidR="00BC02CB">
          <w:rPr>
            <w:rStyle w:val="Hyperlink"/>
            <w:rFonts w:eastAsiaTheme="minorHAnsi"/>
            <w:noProof/>
          </w:rPr>
          <w:t>Table 27. Regression Analysis</w:t>
        </w:r>
        <w:r w:rsidR="00341923" w:rsidRPr="005F7241">
          <w:rPr>
            <w:rStyle w:val="Hyperlink"/>
            <w:rFonts w:eastAsiaTheme="minorHAnsi"/>
            <w:noProof/>
          </w:rPr>
          <w:t xml:space="preserve"> </w:t>
        </w:r>
        <w:r w:rsidR="001D33D6">
          <w:rPr>
            <w:rStyle w:val="Hyperlink"/>
            <w:rFonts w:eastAsiaTheme="minorHAnsi"/>
            <w:noProof/>
          </w:rPr>
          <w:t xml:space="preserve">for </w:t>
        </w:r>
        <w:r w:rsidR="001D33D6" w:rsidRPr="001D33D6">
          <w:rPr>
            <w:rStyle w:val="Hyperlink"/>
            <w:rFonts w:eastAsiaTheme="minorHAnsi"/>
            <w:noProof/>
          </w:rPr>
          <w:t>pQCT</w:t>
        </w:r>
        <w:r w:rsidR="001D33D6">
          <w:rPr>
            <w:rStyle w:val="Hyperlink"/>
            <w:rFonts w:eastAsiaTheme="minorHAnsi"/>
            <w:noProof/>
          </w:rPr>
          <w:t xml:space="preserve"> M</w:t>
        </w:r>
        <w:r w:rsidR="00BC02CB">
          <w:rPr>
            <w:rStyle w:val="Hyperlink"/>
            <w:rFonts w:eastAsiaTheme="minorHAnsi"/>
            <w:noProof/>
          </w:rPr>
          <w:t>odel for</w:t>
        </w:r>
        <w:r w:rsidR="001D33D6">
          <w:rPr>
            <w:rStyle w:val="Hyperlink"/>
            <w:rFonts w:eastAsiaTheme="minorHAnsi"/>
            <w:noProof/>
          </w:rPr>
          <w:t xml:space="preserve"> the</w:t>
        </w:r>
        <w:r w:rsidR="001D33D6" w:rsidRPr="001D33D6">
          <w:rPr>
            <w:rStyle w:val="Hyperlink"/>
            <w:rFonts w:eastAsiaTheme="minorHAnsi"/>
            <w:noProof/>
          </w:rPr>
          <w:t xml:space="preserve"> </w:t>
        </w:r>
        <w:r w:rsidR="00BC02CB">
          <w:rPr>
            <w:rStyle w:val="Hyperlink"/>
            <w:rFonts w:eastAsiaTheme="minorHAnsi"/>
            <w:noProof/>
          </w:rPr>
          <w:t xml:space="preserve">                                             </w:t>
        </w:r>
        <w:r w:rsidR="00BC02CB" w:rsidRPr="00BC02CB">
          <w:rPr>
            <w:rStyle w:val="Hyperlink"/>
            <w:rFonts w:eastAsiaTheme="minorHAnsi"/>
            <w:noProof/>
            <w:color w:val="FFFFFF" w:themeColor="background1"/>
          </w:rPr>
          <w:t>…………</w:t>
        </w:r>
        <w:r w:rsidR="00341923" w:rsidRPr="005F7241">
          <w:rPr>
            <w:rStyle w:val="Hyperlink"/>
            <w:rFonts w:eastAsiaTheme="minorHAnsi"/>
            <w:noProof/>
          </w:rPr>
          <w:t>Right Leg - ENTER Method</w:t>
        </w:r>
        <w:r w:rsidR="00341923">
          <w:rPr>
            <w:noProof/>
            <w:webHidden/>
          </w:rPr>
          <w:tab/>
        </w:r>
        <w:r w:rsidR="00341923">
          <w:rPr>
            <w:noProof/>
            <w:webHidden/>
          </w:rPr>
          <w:fldChar w:fldCharType="begin"/>
        </w:r>
        <w:r w:rsidR="00341923">
          <w:rPr>
            <w:noProof/>
            <w:webHidden/>
          </w:rPr>
          <w:instrText xml:space="preserve"> PAGEREF _Toc449998924 \h </w:instrText>
        </w:r>
        <w:r w:rsidR="00341923">
          <w:rPr>
            <w:noProof/>
            <w:webHidden/>
          </w:rPr>
        </w:r>
        <w:r w:rsidR="00341923">
          <w:rPr>
            <w:noProof/>
            <w:webHidden/>
          </w:rPr>
          <w:fldChar w:fldCharType="separate"/>
        </w:r>
        <w:r>
          <w:rPr>
            <w:noProof/>
            <w:webHidden/>
          </w:rPr>
          <w:t>66</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5" w:history="1">
        <w:r w:rsidR="00796256">
          <w:rPr>
            <w:rStyle w:val="Hyperlink"/>
            <w:rFonts w:eastAsiaTheme="minorHAnsi"/>
            <w:noProof/>
          </w:rPr>
          <w:t>Table 28. Regression Analysis</w:t>
        </w:r>
        <w:r w:rsidR="00341923" w:rsidRPr="005F7241">
          <w:rPr>
            <w:rStyle w:val="Hyperlink"/>
            <w:rFonts w:eastAsiaTheme="minorHAnsi"/>
            <w:noProof/>
          </w:rPr>
          <w:t xml:space="preserve"> </w:t>
        </w:r>
        <w:r w:rsidR="001D33D6">
          <w:rPr>
            <w:rStyle w:val="Hyperlink"/>
            <w:rFonts w:eastAsiaTheme="minorHAnsi"/>
            <w:noProof/>
          </w:rPr>
          <w:t xml:space="preserve">for </w:t>
        </w:r>
        <w:r w:rsidR="001D33D6" w:rsidRPr="001D33D6">
          <w:rPr>
            <w:rStyle w:val="Hyperlink"/>
            <w:rFonts w:eastAsiaTheme="minorHAnsi"/>
            <w:noProof/>
          </w:rPr>
          <w:t xml:space="preserve">pQCT </w:t>
        </w:r>
        <w:r w:rsidR="001D33D6">
          <w:rPr>
            <w:rStyle w:val="Hyperlink"/>
            <w:rFonts w:eastAsiaTheme="minorHAnsi"/>
            <w:noProof/>
          </w:rPr>
          <w:t>M</w:t>
        </w:r>
        <w:r w:rsidR="00796256">
          <w:rPr>
            <w:rStyle w:val="Hyperlink"/>
            <w:rFonts w:eastAsiaTheme="minorHAnsi"/>
            <w:noProof/>
          </w:rPr>
          <w:t>odel for</w:t>
        </w:r>
        <w:r w:rsidR="001D33D6">
          <w:rPr>
            <w:rStyle w:val="Hyperlink"/>
            <w:rFonts w:eastAsiaTheme="minorHAnsi"/>
            <w:noProof/>
          </w:rPr>
          <w:t xml:space="preserve"> the </w:t>
        </w:r>
        <w:r w:rsidR="00796256">
          <w:rPr>
            <w:rStyle w:val="Hyperlink"/>
            <w:rFonts w:eastAsiaTheme="minorHAnsi"/>
            <w:noProof/>
          </w:rPr>
          <w:t xml:space="preserve">                                            </w:t>
        </w:r>
        <w:r w:rsidR="00796256" w:rsidRPr="00796256">
          <w:rPr>
            <w:rStyle w:val="Hyperlink"/>
            <w:rFonts w:eastAsiaTheme="minorHAnsi"/>
            <w:noProof/>
            <w:color w:val="FFFFFF" w:themeColor="background1"/>
          </w:rPr>
          <w:t>…………</w:t>
        </w:r>
        <w:r w:rsidR="00341923" w:rsidRPr="005F7241">
          <w:rPr>
            <w:rStyle w:val="Hyperlink"/>
            <w:rFonts w:eastAsiaTheme="minorHAnsi"/>
            <w:noProof/>
          </w:rPr>
          <w:t>Right Leg - STEPWISE Method</w:t>
        </w:r>
        <w:r w:rsidR="00341923">
          <w:rPr>
            <w:noProof/>
            <w:webHidden/>
          </w:rPr>
          <w:tab/>
        </w:r>
        <w:r w:rsidR="00341923">
          <w:rPr>
            <w:noProof/>
            <w:webHidden/>
          </w:rPr>
          <w:fldChar w:fldCharType="begin"/>
        </w:r>
        <w:r w:rsidR="00341923">
          <w:rPr>
            <w:noProof/>
            <w:webHidden/>
          </w:rPr>
          <w:instrText xml:space="preserve"> PAGEREF _Toc449998925 \h </w:instrText>
        </w:r>
        <w:r w:rsidR="00341923">
          <w:rPr>
            <w:noProof/>
            <w:webHidden/>
          </w:rPr>
        </w:r>
        <w:r w:rsidR="00341923">
          <w:rPr>
            <w:noProof/>
            <w:webHidden/>
          </w:rPr>
          <w:fldChar w:fldCharType="separate"/>
        </w:r>
        <w:r>
          <w:rPr>
            <w:noProof/>
            <w:webHidden/>
          </w:rPr>
          <w:t>68</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6" w:history="1">
        <w:r w:rsidR="00341923" w:rsidRPr="005F7241">
          <w:rPr>
            <w:rStyle w:val="Hyperlink"/>
            <w:rFonts w:eastAsiaTheme="minorHAnsi"/>
            <w:noProof/>
          </w:rPr>
          <w:t xml:space="preserve">Table 29. Regression </w:t>
        </w:r>
        <w:r w:rsidR="00F43F68" w:rsidRPr="00F43F68">
          <w:rPr>
            <w:rStyle w:val="Hyperlink"/>
            <w:rFonts w:eastAsiaTheme="minorHAnsi"/>
            <w:noProof/>
          </w:rPr>
          <w:t>Analysis</w:t>
        </w:r>
        <w:r w:rsidR="00341923" w:rsidRPr="005F7241">
          <w:rPr>
            <w:rStyle w:val="Hyperlink"/>
            <w:rFonts w:eastAsiaTheme="minorHAnsi"/>
            <w:noProof/>
          </w:rPr>
          <w:t xml:space="preserve"> </w:t>
        </w:r>
        <w:r w:rsidR="001D33D6">
          <w:rPr>
            <w:rStyle w:val="Hyperlink"/>
            <w:rFonts w:eastAsiaTheme="minorHAnsi"/>
            <w:noProof/>
          </w:rPr>
          <w:t xml:space="preserve">for </w:t>
        </w:r>
        <w:r w:rsidR="001D33D6" w:rsidRPr="001D33D6">
          <w:rPr>
            <w:rStyle w:val="Hyperlink"/>
            <w:rFonts w:eastAsiaTheme="minorHAnsi"/>
            <w:noProof/>
          </w:rPr>
          <w:t xml:space="preserve">pQCT </w:t>
        </w:r>
        <w:r w:rsidR="001D33D6">
          <w:rPr>
            <w:rStyle w:val="Hyperlink"/>
            <w:rFonts w:eastAsiaTheme="minorHAnsi"/>
            <w:noProof/>
          </w:rPr>
          <w:t>M</w:t>
        </w:r>
        <w:r w:rsidR="00F43F68">
          <w:rPr>
            <w:rStyle w:val="Hyperlink"/>
            <w:rFonts w:eastAsiaTheme="minorHAnsi"/>
            <w:noProof/>
          </w:rPr>
          <w:t>odel for</w:t>
        </w:r>
        <w:r w:rsidR="001D33D6">
          <w:rPr>
            <w:rStyle w:val="Hyperlink"/>
            <w:rFonts w:eastAsiaTheme="minorHAnsi"/>
            <w:noProof/>
          </w:rPr>
          <w:t xml:space="preserve"> the </w:t>
        </w:r>
        <w:r w:rsidR="00F43F68">
          <w:rPr>
            <w:rStyle w:val="Hyperlink"/>
            <w:rFonts w:eastAsiaTheme="minorHAnsi"/>
            <w:noProof/>
          </w:rPr>
          <w:t xml:space="preserve">                                              </w:t>
        </w:r>
        <w:r w:rsidR="00F43F68" w:rsidRPr="00F43F68">
          <w:rPr>
            <w:rStyle w:val="Hyperlink"/>
            <w:rFonts w:eastAsiaTheme="minorHAnsi"/>
            <w:noProof/>
            <w:color w:val="FFFFFF" w:themeColor="background1"/>
          </w:rPr>
          <w:t>…………</w:t>
        </w:r>
        <w:r w:rsidR="00341923" w:rsidRPr="005F7241">
          <w:rPr>
            <w:rStyle w:val="Hyperlink"/>
            <w:rFonts w:eastAsiaTheme="minorHAnsi"/>
            <w:noProof/>
          </w:rPr>
          <w:t>Left Leg - ENTER Method</w:t>
        </w:r>
        <w:r w:rsidR="00341923">
          <w:rPr>
            <w:noProof/>
            <w:webHidden/>
          </w:rPr>
          <w:tab/>
        </w:r>
        <w:r w:rsidR="00341923">
          <w:rPr>
            <w:noProof/>
            <w:webHidden/>
          </w:rPr>
          <w:fldChar w:fldCharType="begin"/>
        </w:r>
        <w:r w:rsidR="00341923">
          <w:rPr>
            <w:noProof/>
            <w:webHidden/>
          </w:rPr>
          <w:instrText xml:space="preserve"> PAGEREF _Toc449998926 \h </w:instrText>
        </w:r>
        <w:r w:rsidR="00341923">
          <w:rPr>
            <w:noProof/>
            <w:webHidden/>
          </w:rPr>
        </w:r>
        <w:r w:rsidR="00341923">
          <w:rPr>
            <w:noProof/>
            <w:webHidden/>
          </w:rPr>
          <w:fldChar w:fldCharType="separate"/>
        </w:r>
        <w:r>
          <w:rPr>
            <w:noProof/>
            <w:webHidden/>
          </w:rPr>
          <w:t>69</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7" w:history="1">
        <w:r w:rsidR="00341923" w:rsidRPr="005F7241">
          <w:rPr>
            <w:rStyle w:val="Hyperlink"/>
            <w:rFonts w:eastAsiaTheme="minorHAnsi"/>
            <w:noProof/>
          </w:rPr>
          <w:t xml:space="preserve">Table 30. Regression </w:t>
        </w:r>
        <w:r w:rsidR="00F43F68" w:rsidRPr="00F43F68">
          <w:rPr>
            <w:rStyle w:val="Hyperlink"/>
            <w:rFonts w:eastAsiaTheme="minorHAnsi"/>
            <w:noProof/>
          </w:rPr>
          <w:t>Analysis</w:t>
        </w:r>
        <w:r w:rsidR="00341923" w:rsidRPr="005F7241">
          <w:rPr>
            <w:rStyle w:val="Hyperlink"/>
            <w:rFonts w:eastAsiaTheme="minorHAnsi"/>
            <w:noProof/>
          </w:rPr>
          <w:t xml:space="preserve"> </w:t>
        </w:r>
        <w:r w:rsidR="001D33D6">
          <w:rPr>
            <w:rStyle w:val="Hyperlink"/>
            <w:rFonts w:eastAsiaTheme="minorHAnsi"/>
            <w:noProof/>
          </w:rPr>
          <w:t xml:space="preserve">for </w:t>
        </w:r>
        <w:r w:rsidR="001D33D6" w:rsidRPr="001D33D6">
          <w:rPr>
            <w:rStyle w:val="Hyperlink"/>
            <w:rFonts w:eastAsiaTheme="minorHAnsi"/>
            <w:noProof/>
          </w:rPr>
          <w:t xml:space="preserve">pQCT </w:t>
        </w:r>
        <w:r w:rsidR="001D33D6">
          <w:rPr>
            <w:rStyle w:val="Hyperlink"/>
            <w:rFonts w:eastAsiaTheme="minorHAnsi"/>
            <w:noProof/>
          </w:rPr>
          <w:t>M</w:t>
        </w:r>
        <w:r w:rsidR="00F43F68">
          <w:rPr>
            <w:rStyle w:val="Hyperlink"/>
            <w:rFonts w:eastAsiaTheme="minorHAnsi"/>
            <w:noProof/>
          </w:rPr>
          <w:t>odel for</w:t>
        </w:r>
        <w:r w:rsidR="001D33D6">
          <w:rPr>
            <w:rStyle w:val="Hyperlink"/>
            <w:rFonts w:eastAsiaTheme="minorHAnsi"/>
            <w:noProof/>
          </w:rPr>
          <w:t xml:space="preserve"> the </w:t>
        </w:r>
        <w:r w:rsidR="00F43F68">
          <w:rPr>
            <w:rStyle w:val="Hyperlink"/>
            <w:rFonts w:eastAsiaTheme="minorHAnsi"/>
            <w:noProof/>
          </w:rPr>
          <w:t xml:space="preserve">                                               </w:t>
        </w:r>
        <w:r w:rsidR="00F43F68" w:rsidRPr="00F43F68">
          <w:rPr>
            <w:rStyle w:val="Hyperlink"/>
            <w:rFonts w:eastAsiaTheme="minorHAnsi"/>
            <w:noProof/>
            <w:color w:val="FFFFFF" w:themeColor="background1"/>
          </w:rPr>
          <w:t>………….</w:t>
        </w:r>
        <w:r w:rsidR="00341923" w:rsidRPr="005F7241">
          <w:rPr>
            <w:rStyle w:val="Hyperlink"/>
            <w:rFonts w:eastAsiaTheme="minorHAnsi"/>
            <w:noProof/>
          </w:rPr>
          <w:t>Left Leg - STEPWISE Method</w:t>
        </w:r>
        <w:r w:rsidR="00341923">
          <w:rPr>
            <w:noProof/>
            <w:webHidden/>
          </w:rPr>
          <w:tab/>
        </w:r>
        <w:r w:rsidR="00341923">
          <w:rPr>
            <w:noProof/>
            <w:webHidden/>
          </w:rPr>
          <w:fldChar w:fldCharType="begin"/>
        </w:r>
        <w:r w:rsidR="00341923">
          <w:rPr>
            <w:noProof/>
            <w:webHidden/>
          </w:rPr>
          <w:instrText xml:space="preserve"> PAGEREF _Toc449998927 \h </w:instrText>
        </w:r>
        <w:r w:rsidR="00341923">
          <w:rPr>
            <w:noProof/>
            <w:webHidden/>
          </w:rPr>
        </w:r>
        <w:r w:rsidR="00341923">
          <w:rPr>
            <w:noProof/>
            <w:webHidden/>
          </w:rPr>
          <w:fldChar w:fldCharType="separate"/>
        </w:r>
        <w:r>
          <w:rPr>
            <w:noProof/>
            <w:webHidden/>
          </w:rPr>
          <w:t>71</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8" w:history="1">
        <w:r w:rsidR="00341923" w:rsidRPr="005F7241">
          <w:rPr>
            <w:rStyle w:val="Hyperlink"/>
            <w:rFonts w:eastAsiaTheme="minorHAnsi"/>
            <w:noProof/>
          </w:rPr>
          <w:t xml:space="preserve">Table 31. Summary of </w:t>
        </w:r>
        <w:r w:rsidR="008C1A38">
          <w:rPr>
            <w:rStyle w:val="Hyperlink"/>
            <w:rFonts w:eastAsiaTheme="minorHAnsi"/>
            <w:noProof/>
          </w:rPr>
          <w:t xml:space="preserve">Variables Included in </w:t>
        </w:r>
        <w:r w:rsidR="00341923" w:rsidRPr="005F7241">
          <w:rPr>
            <w:rStyle w:val="Hyperlink"/>
            <w:rFonts w:eastAsiaTheme="minorHAnsi"/>
            <w:noProof/>
          </w:rPr>
          <w:t>STEPWISE</w:t>
        </w:r>
        <w:r w:rsidR="008C1A38">
          <w:rPr>
            <w:rStyle w:val="Hyperlink"/>
            <w:rFonts w:eastAsiaTheme="minorHAnsi"/>
            <w:noProof/>
          </w:rPr>
          <w:t xml:space="preserve"> Prediction </w:t>
        </w:r>
        <w:r w:rsidR="00684BFA">
          <w:rPr>
            <w:rStyle w:val="Hyperlink"/>
            <w:rFonts w:eastAsiaTheme="minorHAnsi"/>
            <w:noProof/>
          </w:rPr>
          <w:t xml:space="preserve">                 </w:t>
        </w:r>
        <w:r w:rsidR="00684BFA" w:rsidRPr="00684BFA">
          <w:rPr>
            <w:rStyle w:val="Hyperlink"/>
            <w:rFonts w:eastAsiaTheme="minorHAnsi"/>
            <w:noProof/>
            <w:color w:val="FFFFFF" w:themeColor="background1"/>
          </w:rPr>
          <w:t>…………</w:t>
        </w:r>
        <w:r w:rsidR="008C1A38">
          <w:rPr>
            <w:rStyle w:val="Hyperlink"/>
            <w:rFonts w:eastAsiaTheme="minorHAnsi"/>
            <w:noProof/>
          </w:rPr>
          <w:t>Equation</w:t>
        </w:r>
        <w:r w:rsidR="00771076">
          <w:rPr>
            <w:rStyle w:val="Hyperlink"/>
            <w:rFonts w:eastAsiaTheme="minorHAnsi"/>
            <w:noProof/>
          </w:rPr>
          <w:t>s</w:t>
        </w:r>
        <w:r w:rsidR="008C1A38">
          <w:rPr>
            <w:rStyle w:val="Hyperlink"/>
            <w:rFonts w:eastAsiaTheme="minorHAnsi"/>
            <w:noProof/>
          </w:rPr>
          <w:t xml:space="preserve"> across </w:t>
        </w:r>
        <w:r w:rsidR="00341923" w:rsidRPr="005F7241">
          <w:rPr>
            <w:rStyle w:val="Hyperlink"/>
            <w:rFonts w:eastAsiaTheme="minorHAnsi"/>
            <w:noProof/>
          </w:rPr>
          <w:t>Methods</w:t>
        </w:r>
        <w:r w:rsidR="00341923">
          <w:rPr>
            <w:noProof/>
            <w:webHidden/>
          </w:rPr>
          <w:tab/>
        </w:r>
        <w:r w:rsidR="00341923">
          <w:rPr>
            <w:noProof/>
            <w:webHidden/>
          </w:rPr>
          <w:fldChar w:fldCharType="begin"/>
        </w:r>
        <w:r w:rsidR="00341923">
          <w:rPr>
            <w:noProof/>
            <w:webHidden/>
          </w:rPr>
          <w:instrText xml:space="preserve"> PAGEREF _Toc449998928 \h </w:instrText>
        </w:r>
        <w:r w:rsidR="00341923">
          <w:rPr>
            <w:noProof/>
            <w:webHidden/>
          </w:rPr>
        </w:r>
        <w:r w:rsidR="00341923">
          <w:rPr>
            <w:noProof/>
            <w:webHidden/>
          </w:rPr>
          <w:fldChar w:fldCharType="separate"/>
        </w:r>
        <w:r>
          <w:rPr>
            <w:noProof/>
            <w:webHidden/>
          </w:rPr>
          <w:t>73</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29" w:history="1">
        <w:r w:rsidR="00341923" w:rsidRPr="005F7241">
          <w:rPr>
            <w:rStyle w:val="Hyperlink"/>
            <w:rFonts w:eastAsiaTheme="minorHAnsi"/>
            <w:noProof/>
          </w:rPr>
          <w:t xml:space="preserve">Table 32. Simplified Regression Equation using only SBP and </w:t>
        </w:r>
        <w:r w:rsidR="00F400C4">
          <w:rPr>
            <w:rStyle w:val="Hyperlink"/>
            <w:rFonts w:eastAsiaTheme="minorHAnsi"/>
            <w:noProof/>
          </w:rPr>
          <w:t xml:space="preserve">                                 </w:t>
        </w:r>
        <w:r w:rsidR="00F400C4" w:rsidRPr="00F400C4">
          <w:rPr>
            <w:rStyle w:val="Hyperlink"/>
            <w:rFonts w:eastAsiaTheme="minorHAnsi"/>
            <w:noProof/>
            <w:color w:val="FFFFFF" w:themeColor="background1"/>
          </w:rPr>
          <w:t>…………</w:t>
        </w:r>
        <w:r w:rsidR="00341923" w:rsidRPr="005F7241">
          <w:rPr>
            <w:rStyle w:val="Hyperlink"/>
            <w:rFonts w:eastAsiaTheme="minorHAnsi"/>
            <w:noProof/>
          </w:rPr>
          <w:t>Thigh</w:t>
        </w:r>
        <w:r w:rsidR="00771076">
          <w:rPr>
            <w:rStyle w:val="Hyperlink"/>
            <w:rFonts w:eastAsiaTheme="minorHAnsi"/>
            <w:noProof/>
          </w:rPr>
          <w:t xml:space="preserve"> Circumference to Predict Occlusion Pressure</w:t>
        </w:r>
        <w:r w:rsidR="00341923">
          <w:rPr>
            <w:noProof/>
            <w:webHidden/>
          </w:rPr>
          <w:tab/>
        </w:r>
        <w:r w:rsidR="00341923">
          <w:rPr>
            <w:noProof/>
            <w:webHidden/>
          </w:rPr>
          <w:fldChar w:fldCharType="begin"/>
        </w:r>
        <w:r w:rsidR="00341923">
          <w:rPr>
            <w:noProof/>
            <w:webHidden/>
          </w:rPr>
          <w:instrText xml:space="preserve"> PAGEREF _Toc449998929 \h </w:instrText>
        </w:r>
        <w:r w:rsidR="00341923">
          <w:rPr>
            <w:noProof/>
            <w:webHidden/>
          </w:rPr>
        </w:r>
        <w:r w:rsidR="00341923">
          <w:rPr>
            <w:noProof/>
            <w:webHidden/>
          </w:rPr>
          <w:fldChar w:fldCharType="separate"/>
        </w:r>
        <w:r>
          <w:rPr>
            <w:noProof/>
            <w:webHidden/>
          </w:rPr>
          <w:t>74</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30" w:history="1">
        <w:r w:rsidR="00341923" w:rsidRPr="005F7241">
          <w:rPr>
            <w:rStyle w:val="Hyperlink"/>
            <w:rFonts w:eastAsiaTheme="minorHAnsi"/>
            <w:noProof/>
          </w:rPr>
          <w:t>Table 33. Comparing Regression Equations based on the Akaike</w:t>
        </w:r>
        <w:r w:rsidR="00626E00">
          <w:rPr>
            <w:rStyle w:val="Hyperlink"/>
            <w:rFonts w:eastAsiaTheme="minorHAnsi"/>
            <w:noProof/>
          </w:rPr>
          <w:t xml:space="preserve">                   </w:t>
        </w:r>
        <w:r w:rsidR="00341923" w:rsidRPr="005F7241">
          <w:rPr>
            <w:rStyle w:val="Hyperlink"/>
            <w:rFonts w:eastAsiaTheme="minorHAnsi"/>
            <w:noProof/>
          </w:rPr>
          <w:t xml:space="preserve"> </w:t>
        </w:r>
        <w:r w:rsidR="00626E00" w:rsidRPr="00626E00">
          <w:rPr>
            <w:rStyle w:val="Hyperlink"/>
            <w:rFonts w:eastAsiaTheme="minorHAnsi"/>
            <w:noProof/>
            <w:color w:val="FFFFFF" w:themeColor="background1"/>
          </w:rPr>
          <w:t>…………</w:t>
        </w:r>
        <w:r w:rsidR="00662887">
          <w:rPr>
            <w:rStyle w:val="Hyperlink"/>
            <w:rFonts w:eastAsiaTheme="minorHAnsi"/>
            <w:noProof/>
            <w:color w:val="FFFFFF" w:themeColor="background1"/>
          </w:rPr>
          <w:t>.</w:t>
        </w:r>
        <w:r w:rsidR="00341923" w:rsidRPr="005F7241">
          <w:rPr>
            <w:rStyle w:val="Hyperlink"/>
            <w:rFonts w:eastAsiaTheme="minorHAnsi"/>
            <w:noProof/>
          </w:rPr>
          <w:t>Information</w:t>
        </w:r>
        <w:r w:rsidR="00771076">
          <w:rPr>
            <w:rStyle w:val="Hyperlink"/>
            <w:rFonts w:eastAsiaTheme="minorHAnsi"/>
            <w:noProof/>
          </w:rPr>
          <w:t xml:space="preserve"> Criterion Scores</w:t>
        </w:r>
        <w:r w:rsidR="00341923">
          <w:rPr>
            <w:noProof/>
            <w:webHidden/>
          </w:rPr>
          <w:tab/>
        </w:r>
        <w:r w:rsidR="00341923">
          <w:rPr>
            <w:noProof/>
            <w:webHidden/>
          </w:rPr>
          <w:fldChar w:fldCharType="begin"/>
        </w:r>
        <w:r w:rsidR="00341923">
          <w:rPr>
            <w:noProof/>
            <w:webHidden/>
          </w:rPr>
          <w:instrText xml:space="preserve"> PAGEREF _Toc449998930 \h </w:instrText>
        </w:r>
        <w:r w:rsidR="00341923">
          <w:rPr>
            <w:noProof/>
            <w:webHidden/>
          </w:rPr>
        </w:r>
        <w:r w:rsidR="00341923">
          <w:rPr>
            <w:noProof/>
            <w:webHidden/>
          </w:rPr>
          <w:fldChar w:fldCharType="separate"/>
        </w:r>
        <w:r>
          <w:rPr>
            <w:noProof/>
            <w:webHidden/>
          </w:rPr>
          <w:t>75</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31" w:history="1">
        <w:r w:rsidR="00341923" w:rsidRPr="005F7241">
          <w:rPr>
            <w:rStyle w:val="Hyperlink"/>
            <w:rFonts w:eastAsiaTheme="minorHAnsi"/>
            <w:noProof/>
          </w:rPr>
          <w:t>Table 34. Mean and Standard Deviations for Actual and Predicted Occlusion</w:t>
        </w:r>
        <w:r w:rsidR="00652ACF">
          <w:rPr>
            <w:rStyle w:val="Hyperlink"/>
            <w:rFonts w:eastAsiaTheme="minorHAnsi"/>
            <w:noProof/>
          </w:rPr>
          <w:t xml:space="preserve"> Pressures</w:t>
        </w:r>
        <w:r w:rsidR="00A76DE4">
          <w:rPr>
            <w:rStyle w:val="Hyperlink"/>
            <w:rFonts w:eastAsiaTheme="minorHAnsi"/>
            <w:noProof/>
          </w:rPr>
          <w:t xml:space="preserve">           </w:t>
        </w:r>
        <w:r w:rsidR="00771076">
          <w:rPr>
            <w:rStyle w:val="Hyperlink"/>
            <w:rFonts w:eastAsiaTheme="minorHAnsi"/>
            <w:noProof/>
          </w:rPr>
          <w:t xml:space="preserve"> </w:t>
        </w:r>
        <w:r w:rsidR="00A76DE4" w:rsidRPr="00A76DE4">
          <w:rPr>
            <w:rStyle w:val="Hyperlink"/>
            <w:rFonts w:eastAsiaTheme="minorHAnsi"/>
            <w:noProof/>
            <w:color w:val="FFFFFF" w:themeColor="background1"/>
          </w:rPr>
          <w:t>…………</w:t>
        </w:r>
        <w:r w:rsidR="00771076">
          <w:rPr>
            <w:rStyle w:val="Hyperlink"/>
            <w:rFonts w:eastAsiaTheme="minorHAnsi"/>
            <w:noProof/>
          </w:rPr>
          <w:t>(mm Hg) from All Methods in the Right and Left Leg</w:t>
        </w:r>
        <w:r w:rsidR="00341923">
          <w:rPr>
            <w:noProof/>
            <w:webHidden/>
          </w:rPr>
          <w:tab/>
        </w:r>
        <w:r w:rsidR="00341923">
          <w:rPr>
            <w:noProof/>
            <w:webHidden/>
          </w:rPr>
          <w:fldChar w:fldCharType="begin"/>
        </w:r>
        <w:r w:rsidR="00341923">
          <w:rPr>
            <w:noProof/>
            <w:webHidden/>
          </w:rPr>
          <w:instrText xml:space="preserve"> PAGEREF _Toc449998931 \h </w:instrText>
        </w:r>
        <w:r w:rsidR="00341923">
          <w:rPr>
            <w:noProof/>
            <w:webHidden/>
          </w:rPr>
        </w:r>
        <w:r w:rsidR="00341923">
          <w:rPr>
            <w:noProof/>
            <w:webHidden/>
          </w:rPr>
          <w:fldChar w:fldCharType="separate"/>
        </w:r>
        <w:r>
          <w:rPr>
            <w:noProof/>
            <w:webHidden/>
          </w:rPr>
          <w:t>76</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32" w:history="1">
        <w:r w:rsidR="00341923" w:rsidRPr="005F7241">
          <w:rPr>
            <w:rStyle w:val="Hyperlink"/>
            <w:rFonts w:eastAsiaTheme="minorHAnsi"/>
            <w:noProof/>
          </w:rPr>
          <w:t xml:space="preserve">Table 35. Correlation Matrix (Pearson </w:t>
        </w:r>
        <w:r w:rsidR="00341923" w:rsidRPr="005F7241">
          <w:rPr>
            <w:rStyle w:val="Hyperlink"/>
            <w:rFonts w:eastAsiaTheme="minorHAnsi"/>
            <w:i/>
            <w:noProof/>
          </w:rPr>
          <w:t>r</w:t>
        </w:r>
        <w:r w:rsidR="00341923" w:rsidRPr="005F7241">
          <w:rPr>
            <w:rStyle w:val="Hyperlink"/>
            <w:rFonts w:eastAsiaTheme="minorHAnsi"/>
            <w:noProof/>
          </w:rPr>
          <w:t xml:space="preserve">) </w:t>
        </w:r>
        <w:r w:rsidR="00D22F15">
          <w:rPr>
            <w:rStyle w:val="Hyperlink"/>
            <w:rFonts w:eastAsiaTheme="minorHAnsi"/>
            <w:noProof/>
          </w:rPr>
          <w:t xml:space="preserve">and t values </w:t>
        </w:r>
        <w:r w:rsidR="00341923" w:rsidRPr="005F7241">
          <w:rPr>
            <w:rStyle w:val="Hyperlink"/>
            <w:rFonts w:eastAsiaTheme="minorHAnsi"/>
            <w:noProof/>
          </w:rPr>
          <w:t>for Ultrasound</w:t>
        </w:r>
        <w:r w:rsidR="00D22F15">
          <w:rPr>
            <w:rStyle w:val="Hyperlink"/>
            <w:rFonts w:eastAsiaTheme="minorHAnsi"/>
            <w:noProof/>
          </w:rPr>
          <w:t xml:space="preserve"> Measurements</w:t>
        </w:r>
        <w:r w:rsidR="00341923" w:rsidRPr="005F7241">
          <w:rPr>
            <w:rStyle w:val="Hyperlink"/>
            <w:rFonts w:eastAsiaTheme="minorHAnsi"/>
            <w:noProof/>
          </w:rPr>
          <w:t xml:space="preserve"> </w:t>
        </w:r>
        <w:r w:rsidR="00D22F15" w:rsidRPr="00D22F15">
          <w:rPr>
            <w:rStyle w:val="Hyperlink"/>
            <w:rFonts w:eastAsiaTheme="minorHAnsi"/>
            <w:noProof/>
            <w:color w:val="FFFFFF" w:themeColor="background1"/>
          </w:rPr>
          <w:t>………….</w:t>
        </w:r>
        <w:r w:rsidR="00341923" w:rsidRPr="005F7241">
          <w:rPr>
            <w:rStyle w:val="Hyperlink"/>
            <w:rFonts w:eastAsiaTheme="minorHAnsi"/>
            <w:noProof/>
          </w:rPr>
          <w:t>from Actual and</w:t>
        </w:r>
        <w:r w:rsidR="00771076">
          <w:rPr>
            <w:rStyle w:val="Hyperlink"/>
            <w:rFonts w:eastAsiaTheme="minorHAnsi"/>
            <w:noProof/>
          </w:rPr>
          <w:t xml:space="preserve"> Predicted Arterial Occlusion Pressures for the Right</w:t>
        </w:r>
        <w:r w:rsidR="00F87344">
          <w:rPr>
            <w:rStyle w:val="Hyperlink"/>
            <w:rFonts w:eastAsiaTheme="minorHAnsi"/>
            <w:noProof/>
          </w:rPr>
          <w:t xml:space="preserve"> </w:t>
        </w:r>
        <w:r w:rsidR="00771076">
          <w:rPr>
            <w:rStyle w:val="Hyperlink"/>
            <w:rFonts w:eastAsiaTheme="minorHAnsi"/>
            <w:noProof/>
          </w:rPr>
          <w:t xml:space="preserve"> </w:t>
        </w:r>
        <w:r w:rsidR="00D22F15" w:rsidRPr="00D22F15">
          <w:rPr>
            <w:rStyle w:val="Hyperlink"/>
            <w:rFonts w:eastAsiaTheme="minorHAnsi"/>
            <w:noProof/>
            <w:color w:val="FFFFFF" w:themeColor="background1"/>
          </w:rPr>
          <w:t>………….</w:t>
        </w:r>
        <w:r w:rsidR="00A44262">
          <w:rPr>
            <w:rStyle w:val="Hyperlink"/>
            <w:rFonts w:eastAsiaTheme="minorHAnsi"/>
            <w:noProof/>
          </w:rPr>
          <w:t xml:space="preserve">and Left </w:t>
        </w:r>
        <w:r w:rsidR="00771076">
          <w:rPr>
            <w:rStyle w:val="Hyperlink"/>
            <w:rFonts w:eastAsiaTheme="minorHAnsi"/>
            <w:noProof/>
          </w:rPr>
          <w:t>Leg</w:t>
        </w:r>
        <w:r w:rsidR="00A44262">
          <w:rPr>
            <w:rStyle w:val="Hyperlink"/>
            <w:rFonts w:eastAsiaTheme="minorHAnsi"/>
            <w:noProof/>
          </w:rPr>
          <w:t xml:space="preserve"> (N=94)</w:t>
        </w:r>
        <w:r w:rsidR="00341923">
          <w:rPr>
            <w:noProof/>
            <w:webHidden/>
          </w:rPr>
          <w:tab/>
        </w:r>
        <w:r w:rsidR="00341923">
          <w:rPr>
            <w:noProof/>
            <w:webHidden/>
          </w:rPr>
          <w:fldChar w:fldCharType="begin"/>
        </w:r>
        <w:r w:rsidR="00341923">
          <w:rPr>
            <w:noProof/>
            <w:webHidden/>
          </w:rPr>
          <w:instrText xml:space="preserve"> PAGEREF _Toc449998932 \h </w:instrText>
        </w:r>
        <w:r w:rsidR="00341923">
          <w:rPr>
            <w:noProof/>
            <w:webHidden/>
          </w:rPr>
        </w:r>
        <w:r w:rsidR="00341923">
          <w:rPr>
            <w:noProof/>
            <w:webHidden/>
          </w:rPr>
          <w:fldChar w:fldCharType="separate"/>
        </w:r>
        <w:r>
          <w:rPr>
            <w:noProof/>
            <w:webHidden/>
          </w:rPr>
          <w:t>77</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33" w:history="1">
        <w:r w:rsidR="00341923" w:rsidRPr="005F7241">
          <w:rPr>
            <w:rStyle w:val="Hyperlink"/>
            <w:rFonts w:eastAsiaTheme="minorHAnsi"/>
            <w:noProof/>
          </w:rPr>
          <w:t xml:space="preserve">Table 36. Correlation Matrix (Pearson </w:t>
        </w:r>
        <w:r w:rsidR="00341923" w:rsidRPr="005F7241">
          <w:rPr>
            <w:rStyle w:val="Hyperlink"/>
            <w:rFonts w:eastAsiaTheme="minorHAnsi"/>
            <w:i/>
            <w:noProof/>
          </w:rPr>
          <w:t>r</w:t>
        </w:r>
        <w:r w:rsidR="00341923" w:rsidRPr="005F7241">
          <w:rPr>
            <w:rStyle w:val="Hyperlink"/>
            <w:rFonts w:eastAsiaTheme="minorHAnsi"/>
            <w:noProof/>
          </w:rPr>
          <w:t xml:space="preserve">) </w:t>
        </w:r>
        <w:r w:rsidR="00061FD2">
          <w:rPr>
            <w:rStyle w:val="Hyperlink"/>
            <w:rFonts w:eastAsiaTheme="minorHAnsi"/>
            <w:noProof/>
          </w:rPr>
          <w:t xml:space="preserve">and t values </w:t>
        </w:r>
        <w:r w:rsidR="00341923" w:rsidRPr="005F7241">
          <w:rPr>
            <w:rStyle w:val="Hyperlink"/>
            <w:rFonts w:eastAsiaTheme="minorHAnsi"/>
            <w:noProof/>
          </w:rPr>
          <w:t>for DXA</w:t>
        </w:r>
        <w:r w:rsidR="000543FD">
          <w:rPr>
            <w:rStyle w:val="Hyperlink"/>
            <w:rFonts w:eastAsiaTheme="minorHAnsi"/>
            <w:noProof/>
          </w:rPr>
          <w:t xml:space="preserve"> Measurements</w:t>
        </w:r>
        <w:r w:rsidR="00341923" w:rsidRPr="005F7241">
          <w:rPr>
            <w:rStyle w:val="Hyperlink"/>
            <w:rFonts w:eastAsiaTheme="minorHAnsi"/>
            <w:noProof/>
          </w:rPr>
          <w:t xml:space="preserve"> </w:t>
        </w:r>
        <w:r w:rsidR="00061FD2">
          <w:rPr>
            <w:rStyle w:val="Hyperlink"/>
            <w:rFonts w:eastAsiaTheme="minorHAnsi"/>
            <w:noProof/>
          </w:rPr>
          <w:t xml:space="preserve">        </w:t>
        </w:r>
        <w:r w:rsidR="00061FD2" w:rsidRPr="00061FD2">
          <w:rPr>
            <w:rStyle w:val="Hyperlink"/>
            <w:rFonts w:eastAsiaTheme="minorHAnsi"/>
            <w:noProof/>
            <w:color w:val="FFFFFF" w:themeColor="background1"/>
          </w:rPr>
          <w:t>………….</w:t>
        </w:r>
        <w:r w:rsidR="00341923" w:rsidRPr="005F7241">
          <w:rPr>
            <w:rStyle w:val="Hyperlink"/>
            <w:rFonts w:eastAsiaTheme="minorHAnsi"/>
            <w:noProof/>
          </w:rPr>
          <w:t>from Actual and</w:t>
        </w:r>
        <w:r w:rsidR="00771076">
          <w:rPr>
            <w:rStyle w:val="Hyperlink"/>
            <w:rFonts w:eastAsiaTheme="minorHAnsi"/>
            <w:noProof/>
          </w:rPr>
          <w:t xml:space="preserve"> Predicted Arterial Occlusion Pressures for the Right </w:t>
        </w:r>
        <w:r w:rsidR="00A44262" w:rsidRPr="00EB511F">
          <w:rPr>
            <w:rStyle w:val="Hyperlink"/>
            <w:rFonts w:eastAsiaTheme="minorHAnsi"/>
            <w:noProof/>
            <w:color w:val="FFFFFF" w:themeColor="background1"/>
          </w:rPr>
          <w:t>………….</w:t>
        </w:r>
        <w:r w:rsidR="00EB511F" w:rsidRPr="00EB511F">
          <w:rPr>
            <w:rFonts w:eastAsiaTheme="minorHAnsi"/>
            <w:noProof/>
          </w:rPr>
          <w:t xml:space="preserve"> </w:t>
        </w:r>
        <w:r w:rsidR="00EB511F" w:rsidRPr="00EB511F">
          <w:rPr>
            <w:rStyle w:val="Hyperlink"/>
            <w:rFonts w:eastAsiaTheme="minorHAnsi"/>
            <w:noProof/>
            <w:color w:val="auto"/>
          </w:rPr>
          <w:t>and</w:t>
        </w:r>
        <w:r w:rsidR="00EB511F" w:rsidRPr="00EB511F">
          <w:rPr>
            <w:rStyle w:val="Hyperlink"/>
            <w:rFonts w:eastAsiaTheme="minorHAnsi"/>
            <w:noProof/>
            <w:color w:val="FFFFFF" w:themeColor="background1"/>
          </w:rPr>
          <w:t xml:space="preserve"> </w:t>
        </w:r>
        <w:r w:rsidR="00771076">
          <w:rPr>
            <w:rStyle w:val="Hyperlink"/>
            <w:rFonts w:eastAsiaTheme="minorHAnsi"/>
            <w:noProof/>
          </w:rPr>
          <w:t>Left Leg</w:t>
        </w:r>
        <w:r w:rsidR="000A7E73">
          <w:rPr>
            <w:rStyle w:val="Hyperlink"/>
            <w:rFonts w:eastAsiaTheme="minorHAnsi"/>
            <w:noProof/>
          </w:rPr>
          <w:t xml:space="preserve"> (N=94)</w:t>
        </w:r>
        <w:r w:rsidR="00341923">
          <w:rPr>
            <w:noProof/>
            <w:webHidden/>
          </w:rPr>
          <w:tab/>
        </w:r>
        <w:r w:rsidR="00341923">
          <w:rPr>
            <w:noProof/>
            <w:webHidden/>
          </w:rPr>
          <w:fldChar w:fldCharType="begin"/>
        </w:r>
        <w:r w:rsidR="00341923">
          <w:rPr>
            <w:noProof/>
            <w:webHidden/>
          </w:rPr>
          <w:instrText xml:space="preserve"> PAGEREF _Toc449998933 \h </w:instrText>
        </w:r>
        <w:r w:rsidR="00341923">
          <w:rPr>
            <w:noProof/>
            <w:webHidden/>
          </w:rPr>
        </w:r>
        <w:r w:rsidR="00341923">
          <w:rPr>
            <w:noProof/>
            <w:webHidden/>
          </w:rPr>
          <w:fldChar w:fldCharType="separate"/>
        </w:r>
        <w:r>
          <w:rPr>
            <w:noProof/>
            <w:webHidden/>
          </w:rPr>
          <w:t>78</w:t>
        </w:r>
        <w:r w:rsidR="00341923">
          <w:rPr>
            <w:noProof/>
            <w:webHidden/>
          </w:rPr>
          <w:fldChar w:fldCharType="end"/>
        </w:r>
      </w:hyperlink>
    </w:p>
    <w:p w:rsidR="00341923" w:rsidRDefault="00467471">
      <w:pPr>
        <w:pStyle w:val="TableofFigures"/>
        <w:tabs>
          <w:tab w:val="right" w:leader="dot" w:pos="8486"/>
        </w:tabs>
        <w:rPr>
          <w:rFonts w:eastAsiaTheme="minorEastAsia" w:cstheme="minorBidi"/>
          <w:noProof/>
          <w:sz w:val="22"/>
          <w:szCs w:val="22"/>
          <w:lang w:bidi="ar-SA"/>
        </w:rPr>
      </w:pPr>
      <w:hyperlink w:anchor="_Toc449998934" w:history="1">
        <w:r w:rsidR="00341923" w:rsidRPr="005F7241">
          <w:rPr>
            <w:rStyle w:val="Hyperlink"/>
            <w:rFonts w:eastAsiaTheme="minorHAnsi"/>
            <w:noProof/>
          </w:rPr>
          <w:t xml:space="preserve">Table 37. Correlation Matrix (Pearson </w:t>
        </w:r>
        <w:r w:rsidR="00341923" w:rsidRPr="005F7241">
          <w:rPr>
            <w:rStyle w:val="Hyperlink"/>
            <w:rFonts w:eastAsiaTheme="minorHAnsi"/>
            <w:i/>
            <w:noProof/>
          </w:rPr>
          <w:t>r</w:t>
        </w:r>
        <w:r w:rsidR="00341923" w:rsidRPr="005F7241">
          <w:rPr>
            <w:rStyle w:val="Hyperlink"/>
            <w:rFonts w:eastAsiaTheme="minorHAnsi"/>
            <w:noProof/>
          </w:rPr>
          <w:t>)</w:t>
        </w:r>
        <w:r w:rsidR="00C9499F">
          <w:rPr>
            <w:rStyle w:val="Hyperlink"/>
            <w:rFonts w:eastAsiaTheme="minorHAnsi"/>
            <w:noProof/>
          </w:rPr>
          <w:t xml:space="preserve"> and t values</w:t>
        </w:r>
        <w:r w:rsidR="00341923" w:rsidRPr="005F7241">
          <w:rPr>
            <w:rStyle w:val="Hyperlink"/>
            <w:rFonts w:eastAsiaTheme="minorHAnsi"/>
            <w:noProof/>
          </w:rPr>
          <w:t xml:space="preserve"> for pQCT </w:t>
        </w:r>
        <w:r w:rsidR="000543FD">
          <w:rPr>
            <w:rStyle w:val="Hyperlink"/>
            <w:rFonts w:eastAsiaTheme="minorHAnsi"/>
            <w:noProof/>
          </w:rPr>
          <w:t xml:space="preserve">Measurements </w:t>
        </w:r>
        <w:r w:rsidR="00341923" w:rsidRPr="005F7241">
          <w:rPr>
            <w:rStyle w:val="Hyperlink"/>
            <w:rFonts w:eastAsiaTheme="minorHAnsi"/>
            <w:noProof/>
          </w:rPr>
          <w:t xml:space="preserve">from </w:t>
        </w:r>
        <w:r w:rsidR="00C9499F" w:rsidRPr="00C9499F">
          <w:rPr>
            <w:rStyle w:val="Hyperlink"/>
            <w:rFonts w:eastAsiaTheme="minorHAnsi"/>
            <w:noProof/>
            <w:color w:val="FFFFFF" w:themeColor="background1"/>
          </w:rPr>
          <w:t>………….</w:t>
        </w:r>
        <w:r w:rsidR="00341923" w:rsidRPr="005F7241">
          <w:rPr>
            <w:rStyle w:val="Hyperlink"/>
            <w:rFonts w:eastAsiaTheme="minorHAnsi"/>
            <w:noProof/>
          </w:rPr>
          <w:t>Actual and</w:t>
        </w:r>
        <w:r w:rsidR="00771076">
          <w:rPr>
            <w:rStyle w:val="Hyperlink"/>
            <w:rFonts w:eastAsiaTheme="minorHAnsi"/>
            <w:noProof/>
          </w:rPr>
          <w:t xml:space="preserve"> Predicted</w:t>
        </w:r>
        <w:r w:rsidR="000543FD">
          <w:rPr>
            <w:rStyle w:val="Hyperlink"/>
            <w:rFonts w:eastAsiaTheme="minorHAnsi"/>
            <w:noProof/>
          </w:rPr>
          <w:t xml:space="preserve"> </w:t>
        </w:r>
        <w:r w:rsidR="00771076">
          <w:rPr>
            <w:rStyle w:val="Hyperlink"/>
            <w:rFonts w:eastAsiaTheme="minorHAnsi"/>
            <w:noProof/>
          </w:rPr>
          <w:t xml:space="preserve">Arterial Occlusion Pressures for the Right </w:t>
        </w:r>
        <w:r w:rsidR="00A44262" w:rsidRPr="00A44262">
          <w:rPr>
            <w:rStyle w:val="Hyperlink"/>
            <w:rFonts w:eastAsiaTheme="minorHAnsi"/>
            <w:noProof/>
          </w:rPr>
          <w:t>(N=59)</w:t>
        </w:r>
        <w:r w:rsidR="00A44262">
          <w:rPr>
            <w:rStyle w:val="Hyperlink"/>
            <w:rFonts w:eastAsiaTheme="minorHAnsi"/>
            <w:noProof/>
          </w:rPr>
          <w:t xml:space="preserve"> </w:t>
        </w:r>
        <w:r w:rsidR="00BF5CE6">
          <w:rPr>
            <w:rStyle w:val="Hyperlink"/>
            <w:rFonts w:eastAsiaTheme="minorHAnsi"/>
            <w:noProof/>
          </w:rPr>
          <w:t xml:space="preserve">                      </w:t>
        </w:r>
        <w:r w:rsidR="00BF5CE6" w:rsidRPr="00BF5CE6">
          <w:rPr>
            <w:rStyle w:val="Hyperlink"/>
            <w:rFonts w:eastAsiaTheme="minorHAnsi"/>
            <w:noProof/>
            <w:color w:val="FFFFFF" w:themeColor="background1"/>
          </w:rPr>
          <w:t>………….</w:t>
        </w:r>
        <w:r w:rsidR="00771076">
          <w:rPr>
            <w:rStyle w:val="Hyperlink"/>
            <w:rFonts w:eastAsiaTheme="minorHAnsi"/>
            <w:noProof/>
          </w:rPr>
          <w:t>and Left</w:t>
        </w:r>
        <w:r w:rsidR="00A44262">
          <w:rPr>
            <w:rStyle w:val="Hyperlink"/>
            <w:rFonts w:eastAsiaTheme="minorHAnsi"/>
            <w:noProof/>
          </w:rPr>
          <w:t xml:space="preserve"> </w:t>
        </w:r>
        <w:r w:rsidR="00A44262" w:rsidRPr="00A44262">
          <w:rPr>
            <w:rStyle w:val="Hyperlink"/>
            <w:rFonts w:eastAsiaTheme="minorHAnsi"/>
            <w:noProof/>
          </w:rPr>
          <w:t>(N=73)</w:t>
        </w:r>
        <w:r w:rsidR="00771076">
          <w:rPr>
            <w:rStyle w:val="Hyperlink"/>
            <w:rFonts w:eastAsiaTheme="minorHAnsi"/>
            <w:noProof/>
          </w:rPr>
          <w:t xml:space="preserve"> Leg</w:t>
        </w:r>
        <w:r w:rsidR="00341923">
          <w:rPr>
            <w:noProof/>
            <w:webHidden/>
          </w:rPr>
          <w:tab/>
        </w:r>
        <w:r w:rsidR="00341923">
          <w:rPr>
            <w:noProof/>
            <w:webHidden/>
          </w:rPr>
          <w:fldChar w:fldCharType="begin"/>
        </w:r>
        <w:r w:rsidR="00341923">
          <w:rPr>
            <w:noProof/>
            <w:webHidden/>
          </w:rPr>
          <w:instrText xml:space="preserve"> PAGEREF _Toc449998934 \h </w:instrText>
        </w:r>
        <w:r w:rsidR="00341923">
          <w:rPr>
            <w:noProof/>
            <w:webHidden/>
          </w:rPr>
        </w:r>
        <w:r w:rsidR="00341923">
          <w:rPr>
            <w:noProof/>
            <w:webHidden/>
          </w:rPr>
          <w:fldChar w:fldCharType="separate"/>
        </w:r>
        <w:r>
          <w:rPr>
            <w:noProof/>
            <w:webHidden/>
          </w:rPr>
          <w:t>79</w:t>
        </w:r>
        <w:r w:rsidR="00341923">
          <w:rPr>
            <w:noProof/>
            <w:webHidden/>
          </w:rPr>
          <w:fldChar w:fldCharType="end"/>
        </w:r>
      </w:hyperlink>
    </w:p>
    <w:p w:rsidR="00DE1EF7" w:rsidRDefault="00F7122D" w:rsidP="00DE1EF7">
      <w:r>
        <w:fldChar w:fldCharType="end"/>
      </w:r>
    </w:p>
    <w:p w:rsidR="002A53DE" w:rsidRDefault="00DA1971" w:rsidP="001E732C">
      <w:pPr>
        <w:pStyle w:val="Heading1"/>
      </w:pPr>
      <w:r>
        <w:br w:type="page"/>
      </w:r>
    </w:p>
    <w:p w:rsidR="00DA1971" w:rsidRDefault="00DA1971" w:rsidP="001E732C">
      <w:pPr>
        <w:pStyle w:val="Heading1"/>
      </w:pPr>
      <w:bookmarkStart w:id="5" w:name="_Toc310579467"/>
      <w:bookmarkStart w:id="6" w:name="_Toc448418105"/>
      <w:r>
        <w:lastRenderedPageBreak/>
        <w:t>Abstract</w:t>
      </w:r>
      <w:bookmarkEnd w:id="5"/>
      <w:bookmarkEnd w:id="6"/>
    </w:p>
    <w:p w:rsidR="007B707A" w:rsidRPr="00973BDB" w:rsidRDefault="0042082F" w:rsidP="007800CD">
      <w:pPr>
        <w:rPr>
          <w:rFonts w:cstheme="minorHAnsi"/>
          <w:lang w:bidi="ar-SA"/>
        </w:rPr>
      </w:pPr>
      <w:r>
        <w:t>B</w:t>
      </w:r>
      <w:r w:rsidR="007B707A" w:rsidRPr="006467DE">
        <w:t>lood flow restriction (BFR) on the upper and low</w:t>
      </w:r>
      <w:r w:rsidR="00CD5BEB">
        <w:t>er limbs,</w:t>
      </w:r>
      <w:r w:rsidR="007B707A" w:rsidRPr="006467DE">
        <w:t xml:space="preserve"> in combination with resistance training</w:t>
      </w:r>
      <w:r w:rsidR="007B707A">
        <w:t>,</w:t>
      </w:r>
      <w:r w:rsidR="007B707A" w:rsidRPr="006467DE">
        <w:t xml:space="preserve"> has </w:t>
      </w:r>
      <w:r w:rsidR="008104A1">
        <w:t xml:space="preserve">been </w:t>
      </w:r>
      <w:r w:rsidR="007B707A" w:rsidRPr="006467DE">
        <w:t xml:space="preserve">found to increase </w:t>
      </w:r>
      <w:r w:rsidR="007B707A">
        <w:t xml:space="preserve">muscle </w:t>
      </w:r>
      <w:r w:rsidR="007B707A" w:rsidRPr="006467DE">
        <w:t>strength and muscle mass</w:t>
      </w:r>
      <w:r w:rsidR="007B707A" w:rsidRPr="00AC5B54">
        <w:t xml:space="preserve">. Previous research has used </w:t>
      </w:r>
      <w:r w:rsidR="008104A1">
        <w:t xml:space="preserve">either </w:t>
      </w:r>
      <w:r>
        <w:t>arbitrary</w:t>
      </w:r>
      <w:r w:rsidR="007B707A" w:rsidRPr="00AC5B54">
        <w:t xml:space="preserve"> pressure</w:t>
      </w:r>
      <w:r w:rsidR="008104A1">
        <w:t>s or a pressure based on systolic blood pressure</w:t>
      </w:r>
      <w:r w:rsidR="007B707A" w:rsidRPr="00AC5B54">
        <w:t xml:space="preserve"> (1.3 x </w:t>
      </w:r>
      <w:r w:rsidR="001D40A5">
        <w:t>SBP</w:t>
      </w:r>
      <w:r w:rsidR="007B707A" w:rsidRPr="00AC5B54">
        <w:t xml:space="preserve">) </w:t>
      </w:r>
      <w:r>
        <w:t>to</w:t>
      </w:r>
      <w:r w:rsidR="008104A1">
        <w:t xml:space="preserve"> try and</w:t>
      </w:r>
      <w:r>
        <w:t xml:space="preserve"> </w:t>
      </w:r>
      <w:r w:rsidR="007B707A" w:rsidRPr="00AC5B54">
        <w:t>individualiz</w:t>
      </w:r>
      <w:r>
        <w:t>e</w:t>
      </w:r>
      <w:r w:rsidR="007B707A" w:rsidRPr="00AC5B54">
        <w:t xml:space="preserve"> the restriction o</w:t>
      </w:r>
      <w:r w:rsidR="00CD5BEB">
        <w:t>f blood flow to</w:t>
      </w:r>
      <w:r w:rsidR="007B707A">
        <w:t xml:space="preserve"> the lower limbs. </w:t>
      </w:r>
      <w:r w:rsidR="008104A1">
        <w:t>Recent</w:t>
      </w:r>
      <w:r>
        <w:t xml:space="preserve"> studies suggest that </w:t>
      </w:r>
      <w:r w:rsidR="00A64755">
        <w:t xml:space="preserve">restrictive </w:t>
      </w:r>
      <w:r w:rsidR="007B707A" w:rsidRPr="001E522A">
        <w:t xml:space="preserve">pressure </w:t>
      </w:r>
      <w:r w:rsidR="00AE7B12">
        <w:t>should be</w:t>
      </w:r>
      <w:r w:rsidR="008104A1">
        <w:t xml:space="preserve"> individualized and</w:t>
      </w:r>
      <w:r w:rsidR="00AE7B12">
        <w:t xml:space="preserve"> based on</w:t>
      </w:r>
      <w:r w:rsidR="007B707A" w:rsidRPr="001E522A">
        <w:t xml:space="preserve"> </w:t>
      </w:r>
      <w:r w:rsidR="00AE7B12">
        <w:t>thigh circumference and limb</w:t>
      </w:r>
      <w:r w:rsidR="007F6E78">
        <w:t xml:space="preserve"> composition. </w:t>
      </w:r>
      <w:r w:rsidR="00AE7B12" w:rsidRPr="000B5DCC">
        <w:rPr>
          <w:b/>
        </w:rPr>
        <w:t>PURPOSE:</w:t>
      </w:r>
      <w:r w:rsidR="00AE7B12">
        <w:t xml:space="preserve"> </w:t>
      </w:r>
      <w:r w:rsidR="007F6E78">
        <w:t>The purpose of this study was t</w:t>
      </w:r>
      <w:r w:rsidR="00AE7B12">
        <w:t>o</w:t>
      </w:r>
      <w:r w:rsidR="007B707A" w:rsidRPr="007B707A">
        <w:rPr>
          <w:lang w:bidi="ar-SA"/>
        </w:rPr>
        <w:t xml:space="preserve"> cross-validate the effects of leg size, limb composition, and blood pressure on arterial occlusion in women aged 20 to 30 years.</w:t>
      </w:r>
      <w:r w:rsidR="00523128">
        <w:rPr>
          <w:lang w:bidi="ar-SA"/>
        </w:rPr>
        <w:t xml:space="preserve"> </w:t>
      </w:r>
      <w:r w:rsidR="00523128" w:rsidRPr="000B5DCC">
        <w:rPr>
          <w:b/>
          <w:lang w:bidi="ar-SA"/>
        </w:rPr>
        <w:t>METHODS:</w:t>
      </w:r>
      <w:r w:rsidR="007B707A" w:rsidRPr="00523128">
        <w:rPr>
          <w:b/>
          <w:lang w:bidi="ar-SA"/>
        </w:rPr>
        <w:t xml:space="preserve"> </w:t>
      </w:r>
      <w:r w:rsidR="00B25E2A" w:rsidRPr="00B25E2A">
        <w:rPr>
          <w:lang w:bidi="ar-SA"/>
        </w:rPr>
        <w:t xml:space="preserve">A total of 94 </w:t>
      </w:r>
      <w:r w:rsidR="006F1463">
        <w:rPr>
          <w:lang w:bidi="ar-SA"/>
        </w:rPr>
        <w:t xml:space="preserve">healthy college-aged women </w:t>
      </w:r>
      <w:r w:rsidR="003E1399" w:rsidRPr="00B25E2A">
        <w:rPr>
          <w:lang w:bidi="ar-SA"/>
        </w:rPr>
        <w:t>visited the laboratory</w:t>
      </w:r>
      <w:r w:rsidR="003E1399">
        <w:rPr>
          <w:lang w:bidi="ar-SA"/>
        </w:rPr>
        <w:t xml:space="preserve"> for 2-3 visits</w:t>
      </w:r>
      <w:r w:rsidR="007F6E78">
        <w:rPr>
          <w:lang w:bidi="ar-SA"/>
        </w:rPr>
        <w:t xml:space="preserve">. Forty-four </w:t>
      </w:r>
      <w:r w:rsidR="003E1399">
        <w:rPr>
          <w:lang w:bidi="ar-SA"/>
        </w:rPr>
        <w:t xml:space="preserve">participants </w:t>
      </w:r>
      <w:r w:rsidR="001021D4">
        <w:rPr>
          <w:lang w:bidi="ar-SA"/>
        </w:rPr>
        <w:t xml:space="preserve">visited the lab for 2 visits (1 </w:t>
      </w:r>
      <w:r w:rsidR="00CE7D03">
        <w:rPr>
          <w:lang w:bidi="ar-SA"/>
        </w:rPr>
        <w:t>paperwork/</w:t>
      </w:r>
      <w:r w:rsidR="001021D4">
        <w:rPr>
          <w:lang w:bidi="ar-SA"/>
        </w:rPr>
        <w:t>scre</w:t>
      </w:r>
      <w:r w:rsidR="008104A1">
        <w:rPr>
          <w:lang w:bidi="ar-SA"/>
        </w:rPr>
        <w:t>ening and 1 testing visit), and</w:t>
      </w:r>
      <w:r w:rsidR="00B25E2A" w:rsidRPr="00B25E2A">
        <w:rPr>
          <w:lang w:bidi="ar-SA"/>
        </w:rPr>
        <w:t xml:space="preserve"> 50 women were aske</w:t>
      </w:r>
      <w:r w:rsidR="009C6CB5">
        <w:rPr>
          <w:lang w:bidi="ar-SA"/>
        </w:rPr>
        <w:t>d to return for</w:t>
      </w:r>
      <w:r w:rsidR="00B25E2A">
        <w:rPr>
          <w:lang w:bidi="ar-SA"/>
        </w:rPr>
        <w:t xml:space="preserve"> </w:t>
      </w:r>
      <w:r w:rsidR="008104A1">
        <w:rPr>
          <w:lang w:bidi="ar-SA"/>
        </w:rPr>
        <w:t xml:space="preserve">a </w:t>
      </w:r>
      <w:r w:rsidR="007F6E78">
        <w:rPr>
          <w:lang w:bidi="ar-SA"/>
        </w:rPr>
        <w:t>thi</w:t>
      </w:r>
      <w:r w:rsidR="008104A1">
        <w:rPr>
          <w:lang w:bidi="ar-SA"/>
        </w:rPr>
        <w:t>rd</w:t>
      </w:r>
      <w:r w:rsidR="004212CB">
        <w:rPr>
          <w:lang w:bidi="ar-SA"/>
        </w:rPr>
        <w:t xml:space="preserve"> </w:t>
      </w:r>
      <w:r w:rsidR="00B25E2A">
        <w:rPr>
          <w:lang w:bidi="ar-SA"/>
        </w:rPr>
        <w:t>visit</w:t>
      </w:r>
      <w:r w:rsidR="00CE7D03">
        <w:rPr>
          <w:lang w:bidi="ar-SA"/>
        </w:rPr>
        <w:t xml:space="preserve"> (1 paperwork/screening and 2 testing visits) to assess reliability</w:t>
      </w:r>
      <w:r w:rsidR="009C6CB5">
        <w:rPr>
          <w:lang w:bidi="ar-SA"/>
        </w:rPr>
        <w:t xml:space="preserve"> </w:t>
      </w:r>
      <w:r w:rsidR="00D86563">
        <w:rPr>
          <w:lang w:bidi="ar-SA"/>
        </w:rPr>
        <w:t>and consistency of our</w:t>
      </w:r>
      <w:r w:rsidR="009C6CB5">
        <w:rPr>
          <w:lang w:bidi="ar-SA"/>
        </w:rPr>
        <w:t xml:space="preserve"> measure</w:t>
      </w:r>
      <w:r w:rsidR="00D86563">
        <w:rPr>
          <w:lang w:bidi="ar-SA"/>
        </w:rPr>
        <w:t>ments</w:t>
      </w:r>
      <w:r w:rsidR="00B25E2A">
        <w:rPr>
          <w:lang w:bidi="ar-SA"/>
        </w:rPr>
        <w:t>.</w:t>
      </w:r>
      <w:r w:rsidR="004212CB">
        <w:rPr>
          <w:lang w:bidi="ar-SA"/>
        </w:rPr>
        <w:t xml:space="preserve"> On the first visit, </w:t>
      </w:r>
      <w:r w:rsidR="00AD4E41">
        <w:rPr>
          <w:lang w:bidi="ar-SA"/>
        </w:rPr>
        <w:t>participants completed</w:t>
      </w:r>
      <w:r w:rsidR="004212CB">
        <w:rPr>
          <w:lang w:bidi="ar-SA"/>
        </w:rPr>
        <w:t xml:space="preserve"> </w:t>
      </w:r>
      <w:r w:rsidR="00AD4E41">
        <w:rPr>
          <w:lang w:bidi="ar-SA"/>
        </w:rPr>
        <w:t>paperwork and</w:t>
      </w:r>
      <w:r w:rsidR="004212CB">
        <w:rPr>
          <w:lang w:bidi="ar-SA"/>
        </w:rPr>
        <w:t xml:space="preserve"> </w:t>
      </w:r>
      <w:r w:rsidR="00AD4E41">
        <w:rPr>
          <w:lang w:bidi="ar-SA"/>
        </w:rPr>
        <w:t>were screened for</w:t>
      </w:r>
      <w:r w:rsidR="004212CB">
        <w:rPr>
          <w:lang w:bidi="ar-SA"/>
        </w:rPr>
        <w:t xml:space="preserve"> </w:t>
      </w:r>
      <w:r w:rsidR="0073088A">
        <w:rPr>
          <w:lang w:bidi="ar-SA"/>
        </w:rPr>
        <w:t>blood pressure (</w:t>
      </w:r>
      <w:r w:rsidR="004212CB">
        <w:rPr>
          <w:lang w:bidi="ar-SA"/>
        </w:rPr>
        <w:t>BP</w:t>
      </w:r>
      <w:r w:rsidR="0073088A">
        <w:rPr>
          <w:lang w:bidi="ar-SA"/>
        </w:rPr>
        <w:t>)</w:t>
      </w:r>
      <w:r w:rsidR="004212CB">
        <w:rPr>
          <w:lang w:bidi="ar-SA"/>
        </w:rPr>
        <w:t xml:space="preserve"> and </w:t>
      </w:r>
      <w:r w:rsidR="0073088A">
        <w:rPr>
          <w:lang w:bidi="ar-SA"/>
        </w:rPr>
        <w:t>ankle brachial index (</w:t>
      </w:r>
      <w:r w:rsidR="004212CB">
        <w:rPr>
          <w:lang w:bidi="ar-SA"/>
        </w:rPr>
        <w:t>ABI</w:t>
      </w:r>
      <w:r w:rsidR="0073088A">
        <w:rPr>
          <w:lang w:bidi="ar-SA"/>
        </w:rPr>
        <w:t>)</w:t>
      </w:r>
      <w:r w:rsidR="007F6E78">
        <w:rPr>
          <w:lang w:bidi="ar-SA"/>
        </w:rPr>
        <w:t>. During the subsequent visit (s)</w:t>
      </w:r>
      <w:r w:rsidR="005C769F">
        <w:rPr>
          <w:lang w:bidi="ar-SA"/>
        </w:rPr>
        <w:t xml:space="preserve">, participants </w:t>
      </w:r>
      <w:r w:rsidR="005C769F">
        <w:rPr>
          <w:rFonts w:eastAsia="Malgun Gothic"/>
          <w:bCs/>
        </w:rPr>
        <w:t xml:space="preserve">subject’s height, </w:t>
      </w:r>
      <w:r w:rsidR="005C769F" w:rsidRPr="000C17F9">
        <w:rPr>
          <w:rFonts w:eastAsia="Malgun Gothic"/>
          <w:bCs/>
        </w:rPr>
        <w:t>body mas</w:t>
      </w:r>
      <w:r w:rsidR="005C769F">
        <w:rPr>
          <w:rFonts w:eastAsia="Malgun Gothic"/>
          <w:bCs/>
        </w:rPr>
        <w:t xml:space="preserve">s, pregnancy and hydration status were measured. Participants were </w:t>
      </w:r>
      <w:r w:rsidR="00EC6CDF">
        <w:rPr>
          <w:rFonts w:eastAsia="Malgun Gothic"/>
          <w:bCs/>
        </w:rPr>
        <w:t xml:space="preserve">then </w:t>
      </w:r>
      <w:r w:rsidR="005C769F">
        <w:rPr>
          <w:rFonts w:eastAsia="Malgun Gothic"/>
          <w:bCs/>
        </w:rPr>
        <w:t xml:space="preserve">tested using </w:t>
      </w:r>
      <w:r w:rsidR="007F1EB1">
        <w:rPr>
          <w:rFonts w:eastAsia="Malgun Gothic"/>
          <w:bCs/>
        </w:rPr>
        <w:t>Dual Energy X-Ray Absorptiometry (</w:t>
      </w:r>
      <w:r w:rsidR="005C769F">
        <w:rPr>
          <w:rFonts w:eastAsia="Malgun Gothic"/>
          <w:bCs/>
        </w:rPr>
        <w:t>DXA</w:t>
      </w:r>
      <w:r w:rsidR="007F1EB1">
        <w:rPr>
          <w:rFonts w:eastAsia="Malgun Gothic"/>
          <w:bCs/>
        </w:rPr>
        <w:t>)</w:t>
      </w:r>
      <w:r w:rsidR="005C769F">
        <w:rPr>
          <w:rFonts w:eastAsia="Malgun Gothic"/>
          <w:bCs/>
        </w:rPr>
        <w:t xml:space="preserve"> for determining total and regional body composition, followed by</w:t>
      </w:r>
      <w:r w:rsidR="007F1EB1">
        <w:rPr>
          <w:rFonts w:eastAsia="Malgun Gothic"/>
          <w:bCs/>
        </w:rPr>
        <w:t xml:space="preserve"> Peripheral Quantitative Computed Tomography</w:t>
      </w:r>
      <w:r w:rsidR="005C769F">
        <w:rPr>
          <w:rFonts w:eastAsia="Malgun Gothic"/>
          <w:bCs/>
        </w:rPr>
        <w:t xml:space="preserve"> </w:t>
      </w:r>
      <w:r w:rsidR="007F1EB1">
        <w:rPr>
          <w:rFonts w:eastAsia="Malgun Gothic"/>
          <w:bCs/>
        </w:rPr>
        <w:t>(</w:t>
      </w:r>
      <w:r w:rsidR="005C769F">
        <w:rPr>
          <w:rFonts w:eastAsia="Malgun Gothic"/>
          <w:bCs/>
        </w:rPr>
        <w:t>pQCT</w:t>
      </w:r>
      <w:r w:rsidR="007F1EB1">
        <w:rPr>
          <w:rFonts w:eastAsia="Malgun Gothic"/>
          <w:bCs/>
        </w:rPr>
        <w:t>)</w:t>
      </w:r>
      <w:r w:rsidR="005C769F">
        <w:rPr>
          <w:rFonts w:eastAsia="Malgun Gothic"/>
          <w:bCs/>
        </w:rPr>
        <w:t xml:space="preserve"> </w:t>
      </w:r>
      <w:r w:rsidR="00467C5E" w:rsidRPr="000C17F9">
        <w:rPr>
          <w:rFonts w:eastAsia="Malgun Gothic"/>
          <w:bCs/>
        </w:rPr>
        <w:t xml:space="preserve">of the mid-thigh </w:t>
      </w:r>
      <w:r w:rsidR="00AD4E41">
        <w:rPr>
          <w:rFonts w:eastAsia="Malgun Gothic"/>
          <w:bCs/>
        </w:rPr>
        <w:t xml:space="preserve">(50% of thigh length) </w:t>
      </w:r>
      <w:r w:rsidR="00467C5E" w:rsidRPr="000C17F9">
        <w:rPr>
          <w:rFonts w:eastAsia="Malgun Gothic"/>
          <w:bCs/>
        </w:rPr>
        <w:t xml:space="preserve">in both legs to assess </w:t>
      </w:r>
      <w:r w:rsidR="00467C5E">
        <w:rPr>
          <w:rFonts w:eastAsia="Malgun Gothic"/>
          <w:bCs/>
        </w:rPr>
        <w:t>muscle and fat cross-sectional areas (</w:t>
      </w:r>
      <w:r w:rsidR="00467C5E" w:rsidRPr="000C17F9">
        <w:rPr>
          <w:rFonts w:eastAsia="Malgun Gothic"/>
          <w:bCs/>
        </w:rPr>
        <w:t>mCSA and fCSA</w:t>
      </w:r>
      <w:r w:rsidR="00467C5E">
        <w:rPr>
          <w:rFonts w:eastAsia="Malgun Gothic"/>
          <w:bCs/>
        </w:rPr>
        <w:t xml:space="preserve">). </w:t>
      </w:r>
      <w:r w:rsidR="00EC6CDF">
        <w:rPr>
          <w:rFonts w:eastAsia="Malgun Gothic"/>
          <w:bCs/>
        </w:rPr>
        <w:t xml:space="preserve">Next, </w:t>
      </w:r>
      <w:r w:rsidR="00EC6CDF" w:rsidRPr="005C5E39">
        <w:rPr>
          <w:rFonts w:eastAsia="Malgun Gothic"/>
          <w:bCs/>
        </w:rPr>
        <w:t xml:space="preserve">muscle </w:t>
      </w:r>
      <w:r w:rsidR="00AD4E41">
        <w:rPr>
          <w:rFonts w:eastAsia="Malgun Gothic"/>
          <w:bCs/>
        </w:rPr>
        <w:t xml:space="preserve">and fat </w:t>
      </w:r>
      <w:r w:rsidR="00EC6CDF" w:rsidRPr="005C5E39">
        <w:rPr>
          <w:rFonts w:eastAsia="Malgun Gothic"/>
          <w:bCs/>
        </w:rPr>
        <w:t>thickness</w:t>
      </w:r>
      <w:r w:rsidR="00AD4E41">
        <w:rPr>
          <w:rFonts w:eastAsia="Malgun Gothic"/>
          <w:bCs/>
        </w:rPr>
        <w:t>,</w:t>
      </w:r>
      <w:r w:rsidR="00EC6CDF" w:rsidRPr="005C5E39">
        <w:rPr>
          <w:rFonts w:eastAsia="Malgun Gothic"/>
          <w:bCs/>
        </w:rPr>
        <w:t xml:space="preserve"> </w:t>
      </w:r>
      <w:r w:rsidR="00AD4E41">
        <w:rPr>
          <w:rFonts w:eastAsia="Malgun Gothic"/>
          <w:bCs/>
        </w:rPr>
        <w:t>measured by ultrasound,</w:t>
      </w:r>
      <w:r w:rsidR="00EC6CDF">
        <w:rPr>
          <w:rFonts w:eastAsia="Malgun Gothic"/>
          <w:bCs/>
        </w:rPr>
        <w:t xml:space="preserve"> </w:t>
      </w:r>
      <w:r w:rsidR="00EC6CDF" w:rsidRPr="005C5E39">
        <w:rPr>
          <w:rFonts w:eastAsia="Malgun Gothic"/>
          <w:bCs/>
        </w:rPr>
        <w:t xml:space="preserve">and </w:t>
      </w:r>
      <w:r w:rsidR="00EC6CDF" w:rsidRPr="000C17F9">
        <w:rPr>
          <w:rFonts w:eastAsia="Malgun Gothic"/>
          <w:bCs/>
        </w:rPr>
        <w:t>thigh circumference</w:t>
      </w:r>
      <w:r w:rsidR="0073088A">
        <w:rPr>
          <w:rFonts w:eastAsia="Malgun Gothic"/>
          <w:bCs/>
        </w:rPr>
        <w:t xml:space="preserve"> at 33% and 50% of thigh length</w:t>
      </w:r>
      <w:r w:rsidR="00EC6CDF">
        <w:rPr>
          <w:rFonts w:eastAsia="Malgun Gothic"/>
          <w:bCs/>
        </w:rPr>
        <w:t xml:space="preserve"> were measured on both legs followed by </w:t>
      </w:r>
      <w:r w:rsidR="00EC6CDF" w:rsidRPr="000C17F9">
        <w:rPr>
          <w:rFonts w:eastAsia="Malgun Gothic"/>
          <w:bCs/>
        </w:rPr>
        <w:t xml:space="preserve">measurement of ABI and </w:t>
      </w:r>
      <w:r w:rsidR="00EC6CDF">
        <w:rPr>
          <w:rFonts w:eastAsia="Malgun Gothic"/>
          <w:bCs/>
        </w:rPr>
        <w:t xml:space="preserve">total </w:t>
      </w:r>
      <w:r w:rsidR="00EC6CDF" w:rsidRPr="000C17F9">
        <w:rPr>
          <w:rFonts w:eastAsia="Malgun Gothic"/>
          <w:bCs/>
        </w:rPr>
        <w:t>occlusion pressure.</w:t>
      </w:r>
      <w:r w:rsidR="00EC6CDF">
        <w:rPr>
          <w:rFonts w:eastAsia="Malgun Gothic"/>
          <w:bCs/>
        </w:rPr>
        <w:t xml:space="preserve"> </w:t>
      </w:r>
      <w:r w:rsidR="00523128" w:rsidRPr="000B5DCC">
        <w:rPr>
          <w:b/>
          <w:lang w:bidi="ar-SA"/>
        </w:rPr>
        <w:t>RESULTS:</w:t>
      </w:r>
      <w:r w:rsidR="00523128" w:rsidRPr="000B1F94">
        <w:rPr>
          <w:lang w:bidi="ar-SA"/>
        </w:rPr>
        <w:t xml:space="preserve"> </w:t>
      </w:r>
      <w:r w:rsidR="00F67876">
        <w:rPr>
          <w:lang w:bidi="ar-SA"/>
        </w:rPr>
        <w:t>From a total of</w:t>
      </w:r>
      <w:r w:rsidR="006F1463">
        <w:rPr>
          <w:lang w:bidi="ar-SA"/>
        </w:rPr>
        <w:t xml:space="preserve"> 94 </w:t>
      </w:r>
      <w:r w:rsidR="00E27FA5">
        <w:rPr>
          <w:lang w:bidi="ar-SA"/>
        </w:rPr>
        <w:t xml:space="preserve">participants </w:t>
      </w:r>
      <w:r w:rsidR="006F1463">
        <w:rPr>
          <w:lang w:bidi="ar-SA"/>
        </w:rPr>
        <w:t xml:space="preserve">(age = 24.7 </w:t>
      </w:r>
      <w:r w:rsidR="006F1463">
        <w:rPr>
          <w:rFonts w:cstheme="minorHAnsi"/>
          <w:lang w:bidi="ar-SA"/>
        </w:rPr>
        <w:t>±</w:t>
      </w:r>
      <w:r w:rsidR="006F1463">
        <w:rPr>
          <w:lang w:bidi="ar-SA"/>
        </w:rPr>
        <w:t xml:space="preserve"> 2.5, height = 165.6 </w:t>
      </w:r>
      <w:r w:rsidR="006F1463">
        <w:rPr>
          <w:rFonts w:cstheme="minorHAnsi"/>
          <w:lang w:bidi="ar-SA"/>
        </w:rPr>
        <w:t xml:space="preserve">± 6.5, weight = 64.7 ± 10.2), 50 </w:t>
      </w:r>
      <w:r w:rsidR="006F1463">
        <w:rPr>
          <w:rFonts w:cstheme="minorHAnsi"/>
          <w:lang w:bidi="ar-SA"/>
        </w:rPr>
        <w:lastRenderedPageBreak/>
        <w:t>returned for reliability</w:t>
      </w:r>
      <w:r w:rsidR="003960B3">
        <w:rPr>
          <w:rFonts w:cstheme="minorHAnsi"/>
          <w:lang w:bidi="ar-SA"/>
        </w:rPr>
        <w:t xml:space="preserve"> testing</w:t>
      </w:r>
      <w:r w:rsidR="006F1463">
        <w:rPr>
          <w:rFonts w:cstheme="minorHAnsi"/>
          <w:lang w:bidi="ar-SA"/>
        </w:rPr>
        <w:t>.</w:t>
      </w:r>
      <w:r w:rsidR="00A41963">
        <w:rPr>
          <w:lang w:bidi="ar-SA"/>
        </w:rPr>
        <w:t xml:space="preserve"> </w:t>
      </w:r>
      <w:r w:rsidR="00543896">
        <w:rPr>
          <w:rFonts w:cstheme="minorHAnsi"/>
          <w:lang w:bidi="ar-SA"/>
        </w:rPr>
        <w:t>Day 1 an</w:t>
      </w:r>
      <w:r w:rsidR="00543896" w:rsidRPr="00543896">
        <w:rPr>
          <w:rFonts w:cstheme="minorHAnsi"/>
          <w:lang w:bidi="ar-SA"/>
        </w:rPr>
        <w:t>d day 2</w:t>
      </w:r>
      <w:r w:rsidR="00860614">
        <w:rPr>
          <w:rFonts w:cstheme="minorHAnsi"/>
          <w:lang w:bidi="ar-SA"/>
        </w:rPr>
        <w:t xml:space="preserve"> valu</w:t>
      </w:r>
      <w:r w:rsidR="007F6E78">
        <w:rPr>
          <w:rFonts w:cstheme="minorHAnsi"/>
          <w:lang w:bidi="ar-SA"/>
        </w:rPr>
        <w:t>es for height, weight, SBP and diastolic blood p</w:t>
      </w:r>
      <w:r w:rsidR="00860614">
        <w:rPr>
          <w:rFonts w:cstheme="minorHAnsi"/>
          <w:lang w:bidi="ar-SA"/>
        </w:rPr>
        <w:t>ressure (DBP),</w:t>
      </w:r>
      <w:r w:rsidR="00543896" w:rsidRPr="00543896">
        <w:rPr>
          <w:rFonts w:cstheme="minorHAnsi"/>
          <w:lang w:bidi="ar-SA"/>
        </w:rPr>
        <w:t xml:space="preserve"> had </w:t>
      </w:r>
      <w:r w:rsidR="003960B3" w:rsidRPr="00543896">
        <w:rPr>
          <w:rFonts w:cstheme="minorHAnsi"/>
          <w:lang w:bidi="ar-SA"/>
        </w:rPr>
        <w:t xml:space="preserve">strong </w:t>
      </w:r>
      <w:r w:rsidR="007F6E78">
        <w:rPr>
          <w:rFonts w:cstheme="minorHAnsi"/>
          <w:lang w:bidi="ar-SA"/>
        </w:rPr>
        <w:t>intraclass correlations (</w:t>
      </w:r>
      <w:r w:rsidR="003960B3" w:rsidRPr="00543896">
        <w:rPr>
          <w:rFonts w:cstheme="minorHAnsi"/>
          <w:lang w:bidi="ar-SA"/>
        </w:rPr>
        <w:t>ICC</w:t>
      </w:r>
      <w:r w:rsidR="00860614">
        <w:rPr>
          <w:rFonts w:cstheme="minorHAnsi"/>
          <w:lang w:bidi="ar-SA"/>
        </w:rPr>
        <w:t>’s</w:t>
      </w:r>
      <w:r w:rsidR="007F6E78">
        <w:rPr>
          <w:rFonts w:cstheme="minorHAnsi"/>
          <w:lang w:bidi="ar-SA"/>
        </w:rPr>
        <w:t xml:space="preserve">; </w:t>
      </w:r>
      <w:r w:rsidR="00860614">
        <w:rPr>
          <w:rFonts w:cstheme="minorHAnsi"/>
          <w:lang w:bidi="ar-SA"/>
        </w:rPr>
        <w:t>0.73-0.99),</w:t>
      </w:r>
      <w:r w:rsidR="001919CD">
        <w:rPr>
          <w:rFonts w:cstheme="minorHAnsi"/>
          <w:lang w:bidi="ar-SA"/>
        </w:rPr>
        <w:t xml:space="preserve"> </w:t>
      </w:r>
      <w:r w:rsidR="00860614">
        <w:rPr>
          <w:rFonts w:cstheme="minorHAnsi"/>
          <w:lang w:bidi="ar-SA"/>
        </w:rPr>
        <w:t xml:space="preserve">small </w:t>
      </w:r>
      <w:r w:rsidR="00B246CA">
        <w:rPr>
          <w:rFonts w:cstheme="minorHAnsi"/>
          <w:lang w:bidi="ar-SA"/>
        </w:rPr>
        <w:t>standard error</w:t>
      </w:r>
      <w:r w:rsidR="00C35B18">
        <w:rPr>
          <w:rFonts w:cstheme="minorHAnsi"/>
          <w:lang w:bidi="ar-SA"/>
        </w:rPr>
        <w:t>s</w:t>
      </w:r>
      <w:r w:rsidR="00B246CA">
        <w:rPr>
          <w:rFonts w:cstheme="minorHAnsi"/>
          <w:lang w:bidi="ar-SA"/>
        </w:rPr>
        <w:t xml:space="preserve"> of the measurement (</w:t>
      </w:r>
      <w:r w:rsidR="003960B3" w:rsidRPr="00543896">
        <w:rPr>
          <w:rFonts w:cstheme="minorHAnsi"/>
          <w:lang w:bidi="ar-SA"/>
        </w:rPr>
        <w:t>SE</w:t>
      </w:r>
      <w:r w:rsidR="00B246CA">
        <w:rPr>
          <w:rFonts w:cstheme="minorHAnsi"/>
          <w:lang w:bidi="ar-SA"/>
        </w:rPr>
        <w:t xml:space="preserve">M; </w:t>
      </w:r>
      <w:r w:rsidR="00543896" w:rsidRPr="00543896">
        <w:rPr>
          <w:rFonts w:cstheme="minorHAnsi"/>
          <w:lang w:bidi="ar-SA"/>
        </w:rPr>
        <w:t xml:space="preserve">0.21-3.78) and </w:t>
      </w:r>
      <w:r w:rsidR="00860614">
        <w:rPr>
          <w:rFonts w:cstheme="minorHAnsi"/>
          <w:lang w:bidi="ar-SA"/>
        </w:rPr>
        <w:t xml:space="preserve">small to moderate </w:t>
      </w:r>
      <w:r w:rsidR="00B246CA">
        <w:rPr>
          <w:rFonts w:cstheme="minorHAnsi"/>
          <w:lang w:bidi="ar-SA"/>
        </w:rPr>
        <w:t xml:space="preserve">mean differences (MD; </w:t>
      </w:r>
      <w:r w:rsidR="00543896" w:rsidRPr="00543896">
        <w:rPr>
          <w:rFonts w:cstheme="minorHAnsi"/>
          <w:lang w:bidi="ar-SA"/>
        </w:rPr>
        <w:t>0.6 -10.5</w:t>
      </w:r>
      <w:r w:rsidR="00543896">
        <w:rPr>
          <w:rFonts w:cstheme="minorHAnsi"/>
          <w:lang w:bidi="ar-SA"/>
        </w:rPr>
        <w:t xml:space="preserve">). </w:t>
      </w:r>
      <w:r w:rsidR="00973BDB">
        <w:rPr>
          <w:rFonts w:cstheme="minorHAnsi"/>
          <w:lang w:bidi="ar-SA"/>
        </w:rPr>
        <w:t xml:space="preserve">Muscle and fat thickness </w:t>
      </w:r>
      <w:r w:rsidR="00B246CA">
        <w:rPr>
          <w:rFonts w:cstheme="minorHAnsi"/>
          <w:lang w:bidi="ar-SA"/>
        </w:rPr>
        <w:t xml:space="preserve">measured </w:t>
      </w:r>
      <w:r w:rsidR="00973BDB">
        <w:rPr>
          <w:rFonts w:cstheme="minorHAnsi"/>
          <w:lang w:bidi="ar-SA"/>
        </w:rPr>
        <w:t xml:space="preserve">using </w:t>
      </w:r>
      <w:r w:rsidR="00B246CA">
        <w:rPr>
          <w:rFonts w:cstheme="minorHAnsi"/>
          <w:lang w:bidi="ar-SA"/>
        </w:rPr>
        <w:t>u</w:t>
      </w:r>
      <w:r w:rsidR="00973BDB">
        <w:rPr>
          <w:rFonts w:cstheme="minorHAnsi"/>
          <w:lang w:bidi="ar-SA"/>
        </w:rPr>
        <w:t xml:space="preserve">ltrasound had strong ICC’s (0.77-0.98), small SEM (0.06-0.29) and small MD (0.22-0.82). Regional lean muscle and fat tissue </w:t>
      </w:r>
      <w:r w:rsidR="00B246CA">
        <w:rPr>
          <w:rFonts w:cstheme="minorHAnsi"/>
          <w:lang w:bidi="ar-SA"/>
        </w:rPr>
        <w:t xml:space="preserve">measured </w:t>
      </w:r>
      <w:r w:rsidR="00973BDB">
        <w:rPr>
          <w:rFonts w:cstheme="minorHAnsi"/>
          <w:lang w:bidi="ar-SA"/>
        </w:rPr>
        <w:t xml:space="preserve">using DXA had strong ICC’s (0.95-0.99), moderate SEM (81.89-155.35), and moderate MD (226.99-430.60). Muscle area and fat area </w:t>
      </w:r>
      <w:r w:rsidR="00B246CA">
        <w:rPr>
          <w:rFonts w:cstheme="minorHAnsi"/>
          <w:lang w:bidi="ar-SA"/>
        </w:rPr>
        <w:t xml:space="preserve">measured </w:t>
      </w:r>
      <w:r w:rsidR="00973BDB">
        <w:rPr>
          <w:rFonts w:cstheme="minorHAnsi"/>
          <w:lang w:bidi="ar-SA"/>
        </w:rPr>
        <w:t xml:space="preserve">using pQCT had strong ICC’s (0.99), small SEM (1.51-2.51) and small MD (4.16-6.95). </w:t>
      </w:r>
      <w:r w:rsidR="000B1F94" w:rsidRPr="000B1F94">
        <w:rPr>
          <w:lang w:bidi="ar-SA"/>
        </w:rPr>
        <w:t>In the</w:t>
      </w:r>
      <w:r w:rsidR="00CB3D2A" w:rsidRPr="00CD5BEB">
        <w:rPr>
          <w:lang w:bidi="ar-SA"/>
        </w:rPr>
        <w:t xml:space="preserve"> regression </w:t>
      </w:r>
      <w:r w:rsidR="000B1F94">
        <w:rPr>
          <w:lang w:bidi="ar-SA"/>
        </w:rPr>
        <w:t>analysis t</w:t>
      </w:r>
      <w:r w:rsidR="00CB3D2A" w:rsidRPr="00CD5BEB">
        <w:rPr>
          <w:lang w:bidi="ar-SA"/>
        </w:rPr>
        <w:t>he variables</w:t>
      </w:r>
      <w:r w:rsidR="00AD4E41">
        <w:rPr>
          <w:lang w:bidi="ar-SA"/>
        </w:rPr>
        <w:t xml:space="preserve"> </w:t>
      </w:r>
      <w:r w:rsidR="00B246CA">
        <w:rPr>
          <w:lang w:bidi="ar-SA"/>
        </w:rPr>
        <w:t>that</w:t>
      </w:r>
      <w:r w:rsidR="00AD4E41">
        <w:rPr>
          <w:lang w:bidi="ar-SA"/>
        </w:rPr>
        <w:t xml:space="preserve"> remain</w:t>
      </w:r>
      <w:r w:rsidR="00065B9A">
        <w:rPr>
          <w:lang w:bidi="ar-SA"/>
        </w:rPr>
        <w:t xml:space="preserve">ed constant in all three models to predict arterial occlusion pressure </w:t>
      </w:r>
      <w:r w:rsidR="00AD4E41">
        <w:rPr>
          <w:lang w:bidi="ar-SA"/>
        </w:rPr>
        <w:t>included SBP, DBP, and thigh circu</w:t>
      </w:r>
      <w:r w:rsidR="00C35B18">
        <w:rPr>
          <w:lang w:bidi="ar-SA"/>
        </w:rPr>
        <w:t>mference at 50% of thigh length, o</w:t>
      </w:r>
      <w:r w:rsidR="00A05113">
        <w:rPr>
          <w:lang w:bidi="ar-SA"/>
        </w:rPr>
        <w:t xml:space="preserve">nly the technique </w:t>
      </w:r>
      <w:r w:rsidR="00B246CA">
        <w:rPr>
          <w:lang w:bidi="ar-SA"/>
        </w:rPr>
        <w:t xml:space="preserve">(Ultrasound, DXA, and pQCT) </w:t>
      </w:r>
      <w:r w:rsidR="00A05113">
        <w:rPr>
          <w:lang w:bidi="ar-SA"/>
        </w:rPr>
        <w:t>used to assess thigh c</w:t>
      </w:r>
      <w:r w:rsidR="000B1F94">
        <w:rPr>
          <w:lang w:bidi="ar-SA"/>
        </w:rPr>
        <w:t>omposition (muscle and fat)</w:t>
      </w:r>
      <w:r w:rsidR="00A05113">
        <w:rPr>
          <w:lang w:bidi="ar-SA"/>
        </w:rPr>
        <w:t xml:space="preserve"> change</w:t>
      </w:r>
      <w:r w:rsidR="000B1F94">
        <w:rPr>
          <w:lang w:bidi="ar-SA"/>
        </w:rPr>
        <w:t>d</w:t>
      </w:r>
      <w:r w:rsidR="00B246CA">
        <w:rPr>
          <w:lang w:bidi="ar-SA"/>
        </w:rPr>
        <w:t xml:space="preserve">. For </w:t>
      </w:r>
      <w:r w:rsidR="00A05113">
        <w:rPr>
          <w:lang w:bidi="ar-SA"/>
        </w:rPr>
        <w:t>ultrasound</w:t>
      </w:r>
      <w:r w:rsidR="00B246CA">
        <w:rPr>
          <w:lang w:bidi="ar-SA"/>
        </w:rPr>
        <w:t xml:space="preserve"> measurements</w:t>
      </w:r>
      <w:r w:rsidR="00A05113">
        <w:rPr>
          <w:lang w:bidi="ar-SA"/>
        </w:rPr>
        <w:t xml:space="preserve">, STEPWISE method </w:t>
      </w:r>
      <w:r w:rsidR="00E22237">
        <w:rPr>
          <w:lang w:bidi="ar-SA"/>
        </w:rPr>
        <w:t xml:space="preserve">beta weights and partial correlation coefficients </w:t>
      </w:r>
      <w:r w:rsidR="00A05113">
        <w:rPr>
          <w:lang w:bidi="ar-SA"/>
        </w:rPr>
        <w:t>explained 62% of the variance (</w:t>
      </w:r>
      <w:r w:rsidR="00412395">
        <w:rPr>
          <w:lang w:bidi="ar-SA"/>
        </w:rPr>
        <w:t>R</w:t>
      </w:r>
      <w:r w:rsidR="00412395" w:rsidRPr="00412395">
        <w:rPr>
          <w:vertAlign w:val="superscript"/>
          <w:lang w:bidi="ar-SA"/>
        </w:rPr>
        <w:t>2</w:t>
      </w:r>
      <w:r w:rsidR="00B246CA">
        <w:rPr>
          <w:lang w:bidi="ar-SA"/>
        </w:rPr>
        <w:t>=0</w:t>
      </w:r>
      <w:r w:rsidR="00A05113">
        <w:rPr>
          <w:lang w:bidi="ar-SA"/>
        </w:rPr>
        <w:t xml:space="preserve">.620) with </w:t>
      </w:r>
      <w:r w:rsidR="007E64C7">
        <w:rPr>
          <w:lang w:bidi="ar-SA"/>
        </w:rPr>
        <w:t xml:space="preserve">the following </w:t>
      </w:r>
      <w:r w:rsidR="00A05113">
        <w:rPr>
          <w:lang w:bidi="ar-SA"/>
        </w:rPr>
        <w:t>variables for the right leg, SBP (</w:t>
      </w:r>
      <w:r w:rsidR="00A05113">
        <w:rPr>
          <w:rFonts w:cstheme="minorHAnsi"/>
          <w:lang w:bidi="ar-SA"/>
        </w:rPr>
        <w:t>ß</w:t>
      </w:r>
      <w:r w:rsidR="00983674">
        <w:rPr>
          <w:lang w:bidi="ar-SA"/>
        </w:rPr>
        <w:t>=</w:t>
      </w:r>
      <w:r w:rsidR="00B246CA">
        <w:rPr>
          <w:lang w:bidi="ar-SA"/>
        </w:rPr>
        <w:t>0</w:t>
      </w:r>
      <w:r w:rsidR="00983674">
        <w:rPr>
          <w:lang w:bidi="ar-SA"/>
        </w:rPr>
        <w:t xml:space="preserve">.510, </w:t>
      </w:r>
      <w:r w:rsidR="00A05113">
        <w:rPr>
          <w:lang w:bidi="ar-SA"/>
        </w:rPr>
        <w:t>P=</w:t>
      </w:r>
      <w:r w:rsidR="00B246CA">
        <w:rPr>
          <w:lang w:bidi="ar-SA"/>
        </w:rPr>
        <w:t>0</w:t>
      </w:r>
      <w:r w:rsidR="00A05113">
        <w:rPr>
          <w:lang w:bidi="ar-SA"/>
        </w:rPr>
        <w:t>.000); thigh circumference at 50% of thigh length (</w:t>
      </w:r>
      <w:r w:rsidR="00A05113">
        <w:rPr>
          <w:rFonts w:cstheme="minorHAnsi"/>
          <w:lang w:bidi="ar-SA"/>
        </w:rPr>
        <w:t>ß</w:t>
      </w:r>
      <w:r w:rsidR="00A05113">
        <w:rPr>
          <w:lang w:bidi="ar-SA"/>
        </w:rPr>
        <w:t>=</w:t>
      </w:r>
      <w:r w:rsidR="00B246CA">
        <w:rPr>
          <w:lang w:bidi="ar-SA"/>
        </w:rPr>
        <w:t>0</w:t>
      </w:r>
      <w:r w:rsidR="00A05113">
        <w:rPr>
          <w:lang w:bidi="ar-SA"/>
        </w:rPr>
        <w:t>.</w:t>
      </w:r>
      <w:r w:rsidR="00983674">
        <w:rPr>
          <w:lang w:bidi="ar-SA"/>
        </w:rPr>
        <w:t xml:space="preserve">266, </w:t>
      </w:r>
      <w:r w:rsidR="00A05113">
        <w:rPr>
          <w:lang w:bidi="ar-SA"/>
        </w:rPr>
        <w:t>P=</w:t>
      </w:r>
      <w:r w:rsidR="00B246CA">
        <w:rPr>
          <w:lang w:bidi="ar-SA"/>
        </w:rPr>
        <w:t>0</w:t>
      </w:r>
      <w:r w:rsidR="00A05113">
        <w:rPr>
          <w:lang w:bidi="ar-SA"/>
        </w:rPr>
        <w:t>.000); anterior right 50% fat</w:t>
      </w:r>
      <w:r w:rsidR="00A05113" w:rsidRPr="00A05113">
        <w:rPr>
          <w:lang w:bidi="ar-SA"/>
        </w:rPr>
        <w:t xml:space="preserve"> </w:t>
      </w:r>
      <w:r w:rsidR="00A05113">
        <w:rPr>
          <w:lang w:bidi="ar-SA"/>
        </w:rPr>
        <w:t>(</w:t>
      </w:r>
      <w:r w:rsidR="00A05113">
        <w:rPr>
          <w:rFonts w:cstheme="minorHAnsi"/>
          <w:lang w:bidi="ar-SA"/>
        </w:rPr>
        <w:t>ß</w:t>
      </w:r>
      <w:r w:rsidR="00983674">
        <w:rPr>
          <w:lang w:bidi="ar-SA"/>
        </w:rPr>
        <w:t>=</w:t>
      </w:r>
      <w:r w:rsidR="00B246CA">
        <w:rPr>
          <w:lang w:bidi="ar-SA"/>
        </w:rPr>
        <w:t>0</w:t>
      </w:r>
      <w:r w:rsidR="00983674">
        <w:rPr>
          <w:lang w:bidi="ar-SA"/>
        </w:rPr>
        <w:t xml:space="preserve">.328, </w:t>
      </w:r>
      <w:r w:rsidR="00A05113">
        <w:rPr>
          <w:lang w:bidi="ar-SA"/>
        </w:rPr>
        <w:t>P=</w:t>
      </w:r>
      <w:r w:rsidR="00B246CA">
        <w:rPr>
          <w:lang w:bidi="ar-SA"/>
        </w:rPr>
        <w:t>0</w:t>
      </w:r>
      <w:r w:rsidR="00A05113">
        <w:rPr>
          <w:lang w:bidi="ar-SA"/>
        </w:rPr>
        <w:t>.000). For the left leg,</w:t>
      </w:r>
      <w:r w:rsidR="00F621F5">
        <w:rPr>
          <w:lang w:bidi="ar-SA"/>
        </w:rPr>
        <w:t xml:space="preserve"> the following </w:t>
      </w:r>
      <w:r w:rsidR="00C35B18">
        <w:rPr>
          <w:lang w:bidi="ar-SA"/>
        </w:rPr>
        <w:t>variables significantly predicted</w:t>
      </w:r>
      <w:r w:rsidR="00F621F5">
        <w:rPr>
          <w:lang w:bidi="ar-SA"/>
        </w:rPr>
        <w:t xml:space="preserve"> arterial occlusion </w:t>
      </w:r>
      <w:r w:rsidR="00E010DD">
        <w:rPr>
          <w:lang w:bidi="ar-SA"/>
        </w:rPr>
        <w:t>pressures were</w:t>
      </w:r>
      <w:r w:rsidR="00F621F5">
        <w:rPr>
          <w:lang w:bidi="ar-SA"/>
        </w:rPr>
        <w:t>:</w:t>
      </w:r>
      <w:r w:rsidR="00A05113">
        <w:rPr>
          <w:lang w:bidi="ar-SA"/>
        </w:rPr>
        <w:t xml:space="preserve"> SBP (</w:t>
      </w:r>
      <w:r w:rsidR="00A05113">
        <w:rPr>
          <w:rFonts w:cstheme="minorHAnsi"/>
          <w:lang w:bidi="ar-SA"/>
        </w:rPr>
        <w:t>ß</w:t>
      </w:r>
      <w:r w:rsidR="00A05113">
        <w:rPr>
          <w:lang w:bidi="ar-SA"/>
        </w:rPr>
        <w:t>=</w:t>
      </w:r>
      <w:r w:rsidR="00B246CA">
        <w:rPr>
          <w:lang w:bidi="ar-SA"/>
        </w:rPr>
        <w:t>0</w:t>
      </w:r>
      <w:r w:rsidR="009316A5">
        <w:rPr>
          <w:lang w:bidi="ar-SA"/>
        </w:rPr>
        <w:t>.482</w:t>
      </w:r>
      <w:r w:rsidR="00983674">
        <w:rPr>
          <w:lang w:bidi="ar-SA"/>
        </w:rPr>
        <w:t xml:space="preserve">, </w:t>
      </w:r>
      <w:r w:rsidR="00A05113">
        <w:rPr>
          <w:lang w:bidi="ar-SA"/>
        </w:rPr>
        <w:t>P=</w:t>
      </w:r>
      <w:r w:rsidR="00B246CA">
        <w:rPr>
          <w:lang w:bidi="ar-SA"/>
        </w:rPr>
        <w:t>0</w:t>
      </w:r>
      <w:r w:rsidR="00A05113">
        <w:rPr>
          <w:lang w:bidi="ar-SA"/>
        </w:rPr>
        <w:t xml:space="preserve">.000); thigh circumference at 50% of thigh </w:t>
      </w:r>
      <w:r w:rsidR="00A05113" w:rsidRPr="009316A5">
        <w:rPr>
          <w:lang w:bidi="ar-SA"/>
        </w:rPr>
        <w:t>length (</w:t>
      </w:r>
      <w:r w:rsidR="00A05113" w:rsidRPr="009316A5">
        <w:rPr>
          <w:rFonts w:cstheme="minorHAnsi"/>
          <w:lang w:bidi="ar-SA"/>
        </w:rPr>
        <w:t>ß</w:t>
      </w:r>
      <w:r w:rsidR="00A05113" w:rsidRPr="009316A5">
        <w:rPr>
          <w:lang w:bidi="ar-SA"/>
        </w:rPr>
        <w:t>=</w:t>
      </w:r>
      <w:r w:rsidR="00B246CA">
        <w:rPr>
          <w:lang w:bidi="ar-SA"/>
        </w:rPr>
        <w:t>0</w:t>
      </w:r>
      <w:r w:rsidR="009316A5" w:rsidRPr="009316A5">
        <w:rPr>
          <w:lang w:bidi="ar-SA"/>
        </w:rPr>
        <w:t>.348</w:t>
      </w:r>
      <w:r w:rsidR="00983674">
        <w:rPr>
          <w:lang w:bidi="ar-SA"/>
        </w:rPr>
        <w:t xml:space="preserve">, </w:t>
      </w:r>
      <w:r w:rsidR="00A05113" w:rsidRPr="009316A5">
        <w:rPr>
          <w:lang w:bidi="ar-SA"/>
        </w:rPr>
        <w:t>P=</w:t>
      </w:r>
      <w:r w:rsidR="00B246CA">
        <w:rPr>
          <w:lang w:bidi="ar-SA"/>
        </w:rPr>
        <w:t>0</w:t>
      </w:r>
      <w:r w:rsidR="00A05113" w:rsidRPr="009316A5">
        <w:rPr>
          <w:lang w:bidi="ar-SA"/>
        </w:rPr>
        <w:t>.000)</w:t>
      </w:r>
      <w:r w:rsidR="009316A5" w:rsidRPr="009316A5">
        <w:rPr>
          <w:lang w:bidi="ar-SA"/>
        </w:rPr>
        <w:t>; DBP (</w:t>
      </w:r>
      <w:r w:rsidR="009316A5" w:rsidRPr="009316A5">
        <w:rPr>
          <w:rFonts w:cstheme="minorHAnsi"/>
          <w:lang w:bidi="ar-SA"/>
        </w:rPr>
        <w:t>ß</w:t>
      </w:r>
      <w:r w:rsidR="009316A5" w:rsidRPr="009316A5">
        <w:rPr>
          <w:lang w:bidi="ar-SA"/>
        </w:rPr>
        <w:t>=</w:t>
      </w:r>
      <w:r w:rsidR="00B246CA">
        <w:rPr>
          <w:lang w:bidi="ar-SA"/>
        </w:rPr>
        <w:t>0</w:t>
      </w:r>
      <w:r w:rsidR="009316A5" w:rsidRPr="009316A5">
        <w:rPr>
          <w:lang w:bidi="ar-SA"/>
        </w:rPr>
        <w:t>.22</w:t>
      </w:r>
      <w:r w:rsidR="00983674">
        <w:rPr>
          <w:lang w:bidi="ar-SA"/>
        </w:rPr>
        <w:t xml:space="preserve">5, </w:t>
      </w:r>
      <w:r w:rsidR="00BA5BE9">
        <w:rPr>
          <w:lang w:bidi="ar-SA"/>
        </w:rPr>
        <w:t>P=</w:t>
      </w:r>
      <w:r w:rsidR="00B246CA">
        <w:rPr>
          <w:lang w:bidi="ar-SA"/>
        </w:rPr>
        <w:t>0</w:t>
      </w:r>
      <w:r w:rsidR="00F621F5">
        <w:rPr>
          <w:lang w:bidi="ar-SA"/>
        </w:rPr>
        <w:t>.006) and e</w:t>
      </w:r>
      <w:r w:rsidR="00BA5BE9">
        <w:rPr>
          <w:lang w:bidi="ar-SA"/>
        </w:rPr>
        <w:t xml:space="preserve">xplained </w:t>
      </w:r>
      <w:r w:rsidR="009316A5" w:rsidRPr="009316A5">
        <w:rPr>
          <w:lang w:bidi="ar-SA"/>
        </w:rPr>
        <w:t>64% of the variance (</w:t>
      </w:r>
      <w:r w:rsidR="00983674">
        <w:rPr>
          <w:lang w:bidi="ar-SA"/>
        </w:rPr>
        <w:t>R</w:t>
      </w:r>
      <w:r w:rsidR="00983674" w:rsidRPr="00412395">
        <w:rPr>
          <w:vertAlign w:val="superscript"/>
          <w:lang w:bidi="ar-SA"/>
        </w:rPr>
        <w:t>2</w:t>
      </w:r>
      <w:r w:rsidR="00983674">
        <w:rPr>
          <w:lang w:bidi="ar-SA"/>
        </w:rPr>
        <w:t>=</w:t>
      </w:r>
      <w:r w:rsidR="00B246CA">
        <w:rPr>
          <w:lang w:bidi="ar-SA"/>
        </w:rPr>
        <w:t>0</w:t>
      </w:r>
      <w:r w:rsidR="009316A5" w:rsidRPr="009316A5">
        <w:rPr>
          <w:lang w:bidi="ar-SA"/>
        </w:rPr>
        <w:t xml:space="preserve">.638). For DXA, </w:t>
      </w:r>
      <w:r w:rsidR="00E010DD">
        <w:rPr>
          <w:lang w:bidi="ar-SA"/>
        </w:rPr>
        <w:t xml:space="preserve">the </w:t>
      </w:r>
      <w:r w:rsidR="009316A5" w:rsidRPr="009316A5">
        <w:rPr>
          <w:lang w:bidi="ar-SA"/>
        </w:rPr>
        <w:t>STEPWISE method explained 56% of the variance (</w:t>
      </w:r>
      <w:r w:rsidR="00C91108">
        <w:rPr>
          <w:lang w:bidi="ar-SA"/>
        </w:rPr>
        <w:t>R</w:t>
      </w:r>
      <w:r w:rsidR="00C91108" w:rsidRPr="00412395">
        <w:rPr>
          <w:vertAlign w:val="superscript"/>
          <w:lang w:bidi="ar-SA"/>
        </w:rPr>
        <w:t>2</w:t>
      </w:r>
      <w:r w:rsidR="00B246CA">
        <w:rPr>
          <w:lang w:bidi="ar-SA"/>
        </w:rPr>
        <w:t>=0</w:t>
      </w:r>
      <w:r w:rsidR="009316A5" w:rsidRPr="009316A5">
        <w:rPr>
          <w:lang w:bidi="ar-SA"/>
        </w:rPr>
        <w:t xml:space="preserve">.560) with </w:t>
      </w:r>
      <w:r w:rsidR="00F621F5">
        <w:rPr>
          <w:lang w:bidi="ar-SA"/>
        </w:rPr>
        <w:t xml:space="preserve">the following </w:t>
      </w:r>
      <w:r w:rsidR="009316A5" w:rsidRPr="009316A5">
        <w:rPr>
          <w:lang w:bidi="ar-SA"/>
        </w:rPr>
        <w:t>variables for the right leg, SBP (</w:t>
      </w:r>
      <w:r w:rsidR="009316A5" w:rsidRPr="009316A5">
        <w:rPr>
          <w:rFonts w:cstheme="minorHAnsi"/>
          <w:lang w:bidi="ar-SA"/>
        </w:rPr>
        <w:t>ß</w:t>
      </w:r>
      <w:r w:rsidR="00983674">
        <w:rPr>
          <w:lang w:bidi="ar-SA"/>
        </w:rPr>
        <w:t>=</w:t>
      </w:r>
      <w:r w:rsidR="00B246CA">
        <w:rPr>
          <w:lang w:bidi="ar-SA"/>
        </w:rPr>
        <w:t>0</w:t>
      </w:r>
      <w:r w:rsidR="00983674">
        <w:rPr>
          <w:lang w:bidi="ar-SA"/>
        </w:rPr>
        <w:t xml:space="preserve">.479, </w:t>
      </w:r>
      <w:r w:rsidR="009316A5" w:rsidRPr="009316A5">
        <w:rPr>
          <w:lang w:bidi="ar-SA"/>
        </w:rPr>
        <w:t>P=</w:t>
      </w:r>
      <w:r w:rsidR="00B246CA">
        <w:rPr>
          <w:lang w:bidi="ar-SA"/>
        </w:rPr>
        <w:t>0</w:t>
      </w:r>
      <w:r w:rsidR="009316A5" w:rsidRPr="009316A5">
        <w:rPr>
          <w:lang w:bidi="ar-SA"/>
        </w:rPr>
        <w:t>.000) and thigh circumference at 50% of thigh length (</w:t>
      </w:r>
      <w:r w:rsidR="009316A5" w:rsidRPr="009316A5">
        <w:rPr>
          <w:rFonts w:cstheme="minorHAnsi"/>
          <w:lang w:bidi="ar-SA"/>
        </w:rPr>
        <w:t>ß</w:t>
      </w:r>
      <w:r w:rsidR="00983674">
        <w:rPr>
          <w:lang w:bidi="ar-SA"/>
        </w:rPr>
        <w:t>=</w:t>
      </w:r>
      <w:r w:rsidR="00B246CA">
        <w:rPr>
          <w:lang w:bidi="ar-SA"/>
        </w:rPr>
        <w:t>0</w:t>
      </w:r>
      <w:r w:rsidR="00983674">
        <w:rPr>
          <w:lang w:bidi="ar-SA"/>
        </w:rPr>
        <w:t xml:space="preserve">.484, </w:t>
      </w:r>
      <w:r w:rsidR="009316A5" w:rsidRPr="009316A5">
        <w:rPr>
          <w:lang w:bidi="ar-SA"/>
        </w:rPr>
        <w:t>P=</w:t>
      </w:r>
      <w:r w:rsidR="00B246CA">
        <w:rPr>
          <w:lang w:bidi="ar-SA"/>
        </w:rPr>
        <w:t>0</w:t>
      </w:r>
      <w:r w:rsidR="009316A5" w:rsidRPr="009316A5">
        <w:rPr>
          <w:lang w:bidi="ar-SA"/>
        </w:rPr>
        <w:t>.000). For the left leg,</w:t>
      </w:r>
      <w:r w:rsidR="00F621F5">
        <w:rPr>
          <w:lang w:bidi="ar-SA"/>
        </w:rPr>
        <w:t xml:space="preserve"> the fol</w:t>
      </w:r>
      <w:r w:rsidR="00407D55">
        <w:rPr>
          <w:lang w:bidi="ar-SA"/>
        </w:rPr>
        <w:t xml:space="preserve">lowing variables significantly predicted </w:t>
      </w:r>
      <w:r w:rsidR="00F621F5">
        <w:rPr>
          <w:lang w:bidi="ar-SA"/>
        </w:rPr>
        <w:t>arterial occlusion pressure:</w:t>
      </w:r>
      <w:r w:rsidR="009316A5" w:rsidRPr="009316A5">
        <w:rPr>
          <w:lang w:bidi="ar-SA"/>
        </w:rPr>
        <w:t xml:space="preserve"> SBP (</w:t>
      </w:r>
      <w:r w:rsidR="009316A5" w:rsidRPr="009316A5">
        <w:rPr>
          <w:rFonts w:cstheme="minorHAnsi"/>
          <w:lang w:bidi="ar-SA"/>
        </w:rPr>
        <w:t>ß</w:t>
      </w:r>
      <w:r w:rsidR="00983674">
        <w:rPr>
          <w:lang w:bidi="ar-SA"/>
        </w:rPr>
        <w:t>=</w:t>
      </w:r>
      <w:r w:rsidR="00B246CA">
        <w:rPr>
          <w:lang w:bidi="ar-SA"/>
        </w:rPr>
        <w:t>0</w:t>
      </w:r>
      <w:r w:rsidR="00983674">
        <w:rPr>
          <w:lang w:bidi="ar-SA"/>
        </w:rPr>
        <w:t xml:space="preserve">.482, </w:t>
      </w:r>
      <w:r w:rsidR="009316A5" w:rsidRPr="009316A5">
        <w:rPr>
          <w:lang w:bidi="ar-SA"/>
        </w:rPr>
        <w:t>P=</w:t>
      </w:r>
      <w:r w:rsidR="00B246CA">
        <w:rPr>
          <w:lang w:bidi="ar-SA"/>
        </w:rPr>
        <w:t>0</w:t>
      </w:r>
      <w:r w:rsidR="009316A5" w:rsidRPr="009316A5">
        <w:rPr>
          <w:lang w:bidi="ar-SA"/>
        </w:rPr>
        <w:t xml:space="preserve">.000); thigh circumference at </w:t>
      </w:r>
      <w:r w:rsidR="009316A5" w:rsidRPr="009316A5">
        <w:rPr>
          <w:lang w:bidi="ar-SA"/>
        </w:rPr>
        <w:lastRenderedPageBreak/>
        <w:t>50% of thigh length (</w:t>
      </w:r>
      <w:r w:rsidR="009316A5" w:rsidRPr="009316A5">
        <w:rPr>
          <w:rFonts w:cstheme="minorHAnsi"/>
          <w:lang w:bidi="ar-SA"/>
        </w:rPr>
        <w:t>ß</w:t>
      </w:r>
      <w:r w:rsidR="00983674">
        <w:rPr>
          <w:lang w:bidi="ar-SA"/>
        </w:rPr>
        <w:t>=</w:t>
      </w:r>
      <w:r w:rsidR="00B246CA">
        <w:rPr>
          <w:lang w:bidi="ar-SA"/>
        </w:rPr>
        <w:t>0</w:t>
      </w:r>
      <w:r w:rsidR="00983674">
        <w:rPr>
          <w:lang w:bidi="ar-SA"/>
        </w:rPr>
        <w:t xml:space="preserve">.348, </w:t>
      </w:r>
      <w:r w:rsidR="009316A5" w:rsidRPr="009316A5">
        <w:rPr>
          <w:lang w:bidi="ar-SA"/>
        </w:rPr>
        <w:t>P=</w:t>
      </w:r>
      <w:r w:rsidR="00B246CA">
        <w:rPr>
          <w:lang w:bidi="ar-SA"/>
        </w:rPr>
        <w:t>0</w:t>
      </w:r>
      <w:r w:rsidR="009316A5" w:rsidRPr="009316A5">
        <w:rPr>
          <w:lang w:bidi="ar-SA"/>
        </w:rPr>
        <w:t>.000); DBP (</w:t>
      </w:r>
      <w:r w:rsidR="009316A5" w:rsidRPr="009316A5">
        <w:rPr>
          <w:rFonts w:cstheme="minorHAnsi"/>
          <w:lang w:bidi="ar-SA"/>
        </w:rPr>
        <w:t>ß</w:t>
      </w:r>
      <w:r w:rsidR="00983674">
        <w:rPr>
          <w:lang w:bidi="ar-SA"/>
        </w:rPr>
        <w:t>=</w:t>
      </w:r>
      <w:r w:rsidR="00B246CA">
        <w:rPr>
          <w:lang w:bidi="ar-SA"/>
        </w:rPr>
        <w:t>0</w:t>
      </w:r>
      <w:r w:rsidR="00983674">
        <w:rPr>
          <w:lang w:bidi="ar-SA"/>
        </w:rPr>
        <w:t xml:space="preserve">.225, </w:t>
      </w:r>
      <w:r w:rsidR="009316A5" w:rsidRPr="009316A5">
        <w:rPr>
          <w:lang w:bidi="ar-SA"/>
        </w:rPr>
        <w:t>P=</w:t>
      </w:r>
      <w:r w:rsidR="00B246CA">
        <w:rPr>
          <w:lang w:bidi="ar-SA"/>
        </w:rPr>
        <w:t>0</w:t>
      </w:r>
      <w:r w:rsidR="009316A5" w:rsidRPr="009316A5">
        <w:rPr>
          <w:lang w:bidi="ar-SA"/>
        </w:rPr>
        <w:t xml:space="preserve">.006) </w:t>
      </w:r>
      <w:r w:rsidR="00F621F5">
        <w:rPr>
          <w:lang w:bidi="ar-SA"/>
        </w:rPr>
        <w:t xml:space="preserve">and </w:t>
      </w:r>
      <w:r w:rsidR="00BA5BE9">
        <w:rPr>
          <w:lang w:bidi="ar-SA"/>
        </w:rPr>
        <w:t xml:space="preserve">explained </w:t>
      </w:r>
      <w:r w:rsidR="009316A5">
        <w:rPr>
          <w:lang w:bidi="ar-SA"/>
        </w:rPr>
        <w:t>64% of the variance (</w:t>
      </w:r>
      <w:r w:rsidR="00983674">
        <w:rPr>
          <w:lang w:bidi="ar-SA"/>
        </w:rPr>
        <w:t>R</w:t>
      </w:r>
      <w:r w:rsidR="00983674" w:rsidRPr="00412395">
        <w:rPr>
          <w:vertAlign w:val="superscript"/>
          <w:lang w:bidi="ar-SA"/>
        </w:rPr>
        <w:t>2</w:t>
      </w:r>
      <w:r w:rsidR="00B246CA">
        <w:rPr>
          <w:lang w:bidi="ar-SA"/>
        </w:rPr>
        <w:t>=0</w:t>
      </w:r>
      <w:r w:rsidR="009316A5">
        <w:rPr>
          <w:lang w:bidi="ar-SA"/>
        </w:rPr>
        <w:t>.638).</w:t>
      </w:r>
      <w:r w:rsidR="0002686D">
        <w:rPr>
          <w:lang w:bidi="ar-SA"/>
        </w:rPr>
        <w:t xml:space="preserve"> For pQCT, </w:t>
      </w:r>
      <w:r w:rsidR="00407D55">
        <w:rPr>
          <w:lang w:bidi="ar-SA"/>
        </w:rPr>
        <w:t xml:space="preserve">the </w:t>
      </w:r>
      <w:r w:rsidR="0002686D" w:rsidRPr="009316A5">
        <w:rPr>
          <w:lang w:bidi="ar-SA"/>
        </w:rPr>
        <w:t xml:space="preserve">STEPWISE method explained </w:t>
      </w:r>
      <w:r w:rsidR="0002686D">
        <w:rPr>
          <w:lang w:bidi="ar-SA"/>
        </w:rPr>
        <w:t>48</w:t>
      </w:r>
      <w:r w:rsidR="0002686D" w:rsidRPr="009316A5">
        <w:rPr>
          <w:lang w:bidi="ar-SA"/>
        </w:rPr>
        <w:t>% of the variance (</w:t>
      </w:r>
      <w:r w:rsidR="00C91108">
        <w:rPr>
          <w:lang w:bidi="ar-SA"/>
        </w:rPr>
        <w:t>R</w:t>
      </w:r>
      <w:r w:rsidR="00C91108" w:rsidRPr="00412395">
        <w:rPr>
          <w:vertAlign w:val="superscript"/>
          <w:lang w:bidi="ar-SA"/>
        </w:rPr>
        <w:t>2</w:t>
      </w:r>
      <w:r w:rsidR="00B246CA">
        <w:rPr>
          <w:lang w:bidi="ar-SA"/>
        </w:rPr>
        <w:t>=0</w:t>
      </w:r>
      <w:r w:rsidR="0002686D" w:rsidRPr="009316A5">
        <w:rPr>
          <w:lang w:bidi="ar-SA"/>
        </w:rPr>
        <w:t>.</w:t>
      </w:r>
      <w:r w:rsidR="0002686D">
        <w:rPr>
          <w:lang w:bidi="ar-SA"/>
        </w:rPr>
        <w:t>48</w:t>
      </w:r>
      <w:r w:rsidR="0002686D" w:rsidRPr="009316A5">
        <w:rPr>
          <w:lang w:bidi="ar-SA"/>
        </w:rPr>
        <w:t>0) with</w:t>
      </w:r>
      <w:r w:rsidR="00F621F5">
        <w:rPr>
          <w:lang w:bidi="ar-SA"/>
        </w:rPr>
        <w:t xml:space="preserve"> the following</w:t>
      </w:r>
      <w:r w:rsidR="0002686D" w:rsidRPr="009316A5">
        <w:rPr>
          <w:lang w:bidi="ar-SA"/>
        </w:rPr>
        <w:t xml:space="preserve"> variables </w:t>
      </w:r>
      <w:r w:rsidR="00407D55">
        <w:rPr>
          <w:lang w:bidi="ar-SA"/>
        </w:rPr>
        <w:t>significantly predicting</w:t>
      </w:r>
      <w:r w:rsidR="00F621F5">
        <w:rPr>
          <w:lang w:bidi="ar-SA"/>
        </w:rPr>
        <w:t xml:space="preserve"> arterial occlusion pressure for the right leg:</w:t>
      </w:r>
      <w:r w:rsidR="0002686D" w:rsidRPr="009316A5">
        <w:rPr>
          <w:lang w:bidi="ar-SA"/>
        </w:rPr>
        <w:t xml:space="preserve"> SBP (</w:t>
      </w:r>
      <w:r w:rsidR="0002686D" w:rsidRPr="009316A5">
        <w:rPr>
          <w:rFonts w:cstheme="minorHAnsi"/>
          <w:lang w:bidi="ar-SA"/>
        </w:rPr>
        <w:t>ß</w:t>
      </w:r>
      <w:r w:rsidR="0002686D" w:rsidRPr="009316A5">
        <w:rPr>
          <w:lang w:bidi="ar-SA"/>
        </w:rPr>
        <w:t>=</w:t>
      </w:r>
      <w:r w:rsidR="00B246CA">
        <w:rPr>
          <w:lang w:bidi="ar-SA"/>
        </w:rPr>
        <w:t>0</w:t>
      </w:r>
      <w:r w:rsidR="0002686D">
        <w:rPr>
          <w:lang w:bidi="ar-SA"/>
        </w:rPr>
        <w:t>.443</w:t>
      </w:r>
      <w:r w:rsidR="00983674">
        <w:rPr>
          <w:lang w:bidi="ar-SA"/>
        </w:rPr>
        <w:t xml:space="preserve">, </w:t>
      </w:r>
      <w:r w:rsidR="0002686D" w:rsidRPr="009316A5">
        <w:rPr>
          <w:lang w:bidi="ar-SA"/>
        </w:rPr>
        <w:t>P=</w:t>
      </w:r>
      <w:r w:rsidR="00B246CA">
        <w:rPr>
          <w:lang w:bidi="ar-SA"/>
        </w:rPr>
        <w:t>0</w:t>
      </w:r>
      <w:r w:rsidR="0002686D" w:rsidRPr="009316A5">
        <w:rPr>
          <w:lang w:bidi="ar-SA"/>
        </w:rPr>
        <w:t>.000) and thigh circumference at 50% of thigh length (</w:t>
      </w:r>
      <w:r w:rsidR="0002686D" w:rsidRPr="009316A5">
        <w:rPr>
          <w:rFonts w:cstheme="minorHAnsi"/>
          <w:lang w:bidi="ar-SA"/>
        </w:rPr>
        <w:t>ß</w:t>
      </w:r>
      <w:r w:rsidR="0002686D" w:rsidRPr="009316A5">
        <w:rPr>
          <w:lang w:bidi="ar-SA"/>
        </w:rPr>
        <w:t>=</w:t>
      </w:r>
      <w:r w:rsidR="00B246CA">
        <w:rPr>
          <w:lang w:bidi="ar-SA"/>
        </w:rPr>
        <w:t>0</w:t>
      </w:r>
      <w:r w:rsidR="0002686D" w:rsidRPr="009316A5">
        <w:rPr>
          <w:lang w:bidi="ar-SA"/>
        </w:rPr>
        <w:t>.</w:t>
      </w:r>
      <w:r w:rsidR="0002686D">
        <w:rPr>
          <w:lang w:bidi="ar-SA"/>
        </w:rPr>
        <w:t>467</w:t>
      </w:r>
      <w:r w:rsidR="00983674">
        <w:rPr>
          <w:lang w:bidi="ar-SA"/>
        </w:rPr>
        <w:t xml:space="preserve">, </w:t>
      </w:r>
      <w:r w:rsidR="0002686D" w:rsidRPr="009316A5">
        <w:rPr>
          <w:lang w:bidi="ar-SA"/>
        </w:rPr>
        <w:t>P=</w:t>
      </w:r>
      <w:r w:rsidR="00B246CA">
        <w:rPr>
          <w:lang w:bidi="ar-SA"/>
        </w:rPr>
        <w:t>0</w:t>
      </w:r>
      <w:r w:rsidR="00F621F5">
        <w:rPr>
          <w:lang w:bidi="ar-SA"/>
        </w:rPr>
        <w:t xml:space="preserve">.000). For the left leg, the following variables significantly </w:t>
      </w:r>
      <w:r w:rsidR="00407D55">
        <w:rPr>
          <w:lang w:bidi="ar-SA"/>
        </w:rPr>
        <w:t>predicted</w:t>
      </w:r>
      <w:r w:rsidR="00F621F5">
        <w:rPr>
          <w:lang w:bidi="ar-SA"/>
        </w:rPr>
        <w:t xml:space="preserve"> arterial occlusion pressure: </w:t>
      </w:r>
      <w:r w:rsidR="0002686D" w:rsidRPr="009316A5">
        <w:rPr>
          <w:lang w:bidi="ar-SA"/>
        </w:rPr>
        <w:t>SBP (</w:t>
      </w:r>
      <w:r w:rsidR="0002686D" w:rsidRPr="009316A5">
        <w:rPr>
          <w:rFonts w:cstheme="minorHAnsi"/>
          <w:lang w:bidi="ar-SA"/>
        </w:rPr>
        <w:t>ß</w:t>
      </w:r>
      <w:r w:rsidR="0002686D" w:rsidRPr="009316A5">
        <w:rPr>
          <w:lang w:bidi="ar-SA"/>
        </w:rPr>
        <w:t>=</w:t>
      </w:r>
      <w:r w:rsidR="00B246CA">
        <w:rPr>
          <w:lang w:bidi="ar-SA"/>
        </w:rPr>
        <w:t>0</w:t>
      </w:r>
      <w:r w:rsidR="0002686D" w:rsidRPr="009316A5">
        <w:rPr>
          <w:lang w:bidi="ar-SA"/>
        </w:rPr>
        <w:t>.</w:t>
      </w:r>
      <w:r w:rsidR="00983674">
        <w:rPr>
          <w:lang w:bidi="ar-SA"/>
        </w:rPr>
        <w:t xml:space="preserve">356, </w:t>
      </w:r>
      <w:r w:rsidR="0002686D">
        <w:rPr>
          <w:lang w:bidi="ar-SA"/>
        </w:rPr>
        <w:t>P=</w:t>
      </w:r>
      <w:r w:rsidR="00B246CA">
        <w:rPr>
          <w:lang w:bidi="ar-SA"/>
        </w:rPr>
        <w:t>0</w:t>
      </w:r>
      <w:r w:rsidR="0002686D">
        <w:rPr>
          <w:lang w:bidi="ar-SA"/>
        </w:rPr>
        <w:t>.001</w:t>
      </w:r>
      <w:r w:rsidR="0002686D" w:rsidRPr="009316A5">
        <w:rPr>
          <w:lang w:bidi="ar-SA"/>
        </w:rPr>
        <w:t>); thigh circumference at 50% of thigh length (</w:t>
      </w:r>
      <w:r w:rsidR="0002686D" w:rsidRPr="009316A5">
        <w:rPr>
          <w:rFonts w:cstheme="minorHAnsi"/>
          <w:lang w:bidi="ar-SA"/>
        </w:rPr>
        <w:t>ß</w:t>
      </w:r>
      <w:r w:rsidR="0002686D" w:rsidRPr="009316A5">
        <w:rPr>
          <w:lang w:bidi="ar-SA"/>
        </w:rPr>
        <w:t>=</w:t>
      </w:r>
      <w:r w:rsidR="00B246CA">
        <w:rPr>
          <w:lang w:bidi="ar-SA"/>
        </w:rPr>
        <w:t>0</w:t>
      </w:r>
      <w:r w:rsidR="0002686D" w:rsidRPr="009316A5">
        <w:rPr>
          <w:lang w:bidi="ar-SA"/>
        </w:rPr>
        <w:t>.</w:t>
      </w:r>
      <w:r w:rsidR="0002686D">
        <w:rPr>
          <w:lang w:bidi="ar-SA"/>
        </w:rPr>
        <w:t>388</w:t>
      </w:r>
      <w:r w:rsidR="00983674">
        <w:rPr>
          <w:lang w:bidi="ar-SA"/>
        </w:rPr>
        <w:t xml:space="preserve">, </w:t>
      </w:r>
      <w:r w:rsidR="0002686D" w:rsidRPr="009316A5">
        <w:rPr>
          <w:lang w:bidi="ar-SA"/>
        </w:rPr>
        <w:t>P=</w:t>
      </w:r>
      <w:r w:rsidR="00B246CA">
        <w:rPr>
          <w:lang w:bidi="ar-SA"/>
        </w:rPr>
        <w:t>0</w:t>
      </w:r>
      <w:r w:rsidR="0002686D" w:rsidRPr="009316A5">
        <w:rPr>
          <w:lang w:bidi="ar-SA"/>
        </w:rPr>
        <w:t>.000); DBP (</w:t>
      </w:r>
      <w:r w:rsidR="0002686D" w:rsidRPr="009316A5">
        <w:rPr>
          <w:rFonts w:cstheme="minorHAnsi"/>
          <w:lang w:bidi="ar-SA"/>
        </w:rPr>
        <w:t>ß</w:t>
      </w:r>
      <w:r w:rsidR="0002686D" w:rsidRPr="009316A5">
        <w:rPr>
          <w:lang w:bidi="ar-SA"/>
        </w:rPr>
        <w:t>=</w:t>
      </w:r>
      <w:r w:rsidR="00B246CA">
        <w:rPr>
          <w:lang w:bidi="ar-SA"/>
        </w:rPr>
        <w:t>0</w:t>
      </w:r>
      <w:r w:rsidR="0002686D" w:rsidRPr="009316A5">
        <w:rPr>
          <w:lang w:bidi="ar-SA"/>
        </w:rPr>
        <w:t>.</w:t>
      </w:r>
      <w:r w:rsidR="0002686D">
        <w:rPr>
          <w:lang w:bidi="ar-SA"/>
        </w:rPr>
        <w:t>320</w:t>
      </w:r>
      <w:r w:rsidR="00983674">
        <w:rPr>
          <w:lang w:bidi="ar-SA"/>
        </w:rPr>
        <w:t xml:space="preserve">, </w:t>
      </w:r>
      <w:r w:rsidR="0002686D" w:rsidRPr="009316A5">
        <w:rPr>
          <w:lang w:bidi="ar-SA"/>
        </w:rPr>
        <w:t>P=</w:t>
      </w:r>
      <w:r w:rsidR="00B246CA">
        <w:rPr>
          <w:lang w:bidi="ar-SA"/>
        </w:rPr>
        <w:t>0</w:t>
      </w:r>
      <w:r w:rsidR="0002686D" w:rsidRPr="009316A5">
        <w:rPr>
          <w:lang w:bidi="ar-SA"/>
        </w:rPr>
        <w:t>.00</w:t>
      </w:r>
      <w:r w:rsidR="0002686D">
        <w:rPr>
          <w:lang w:bidi="ar-SA"/>
        </w:rPr>
        <w:t>3</w:t>
      </w:r>
      <w:r w:rsidR="00BA5BE9">
        <w:rPr>
          <w:lang w:bidi="ar-SA"/>
        </w:rPr>
        <w:t xml:space="preserve">) </w:t>
      </w:r>
      <w:r w:rsidR="00F621F5">
        <w:rPr>
          <w:lang w:bidi="ar-SA"/>
        </w:rPr>
        <w:t xml:space="preserve">and </w:t>
      </w:r>
      <w:r w:rsidR="00BA5BE9">
        <w:rPr>
          <w:lang w:bidi="ar-SA"/>
        </w:rPr>
        <w:t>explained</w:t>
      </w:r>
      <w:r w:rsidR="0002686D">
        <w:rPr>
          <w:lang w:bidi="ar-SA"/>
        </w:rPr>
        <w:t xml:space="preserve"> 55% of the variance (</w:t>
      </w:r>
      <w:r w:rsidR="00C91108">
        <w:rPr>
          <w:lang w:bidi="ar-SA"/>
        </w:rPr>
        <w:t>R</w:t>
      </w:r>
      <w:r w:rsidR="00C91108" w:rsidRPr="00412395">
        <w:rPr>
          <w:vertAlign w:val="superscript"/>
          <w:lang w:bidi="ar-SA"/>
        </w:rPr>
        <w:t>2</w:t>
      </w:r>
      <w:r w:rsidR="00C91108">
        <w:rPr>
          <w:lang w:bidi="ar-SA"/>
        </w:rPr>
        <w:t>=</w:t>
      </w:r>
      <w:r w:rsidR="00B246CA">
        <w:rPr>
          <w:lang w:bidi="ar-SA"/>
        </w:rPr>
        <w:t>0</w:t>
      </w:r>
      <w:r w:rsidR="0002686D">
        <w:rPr>
          <w:lang w:bidi="ar-SA"/>
        </w:rPr>
        <w:t>.551).</w:t>
      </w:r>
      <w:r w:rsidR="009C4E21">
        <w:rPr>
          <w:lang w:bidi="ar-SA"/>
        </w:rPr>
        <w:t xml:space="preserve"> </w:t>
      </w:r>
      <w:r w:rsidR="00523128" w:rsidRPr="000B5DCC">
        <w:rPr>
          <w:b/>
          <w:lang w:bidi="ar-SA"/>
        </w:rPr>
        <w:t>CONCLUSION:</w:t>
      </w:r>
      <w:r w:rsidR="00600EEE">
        <w:rPr>
          <w:lang w:bidi="ar-SA"/>
        </w:rPr>
        <w:t xml:space="preserve"> The</w:t>
      </w:r>
      <w:r w:rsidR="00252763">
        <w:rPr>
          <w:lang w:bidi="ar-SA"/>
        </w:rPr>
        <w:t xml:space="preserve"> results</w:t>
      </w:r>
      <w:r w:rsidR="009C4E21">
        <w:rPr>
          <w:lang w:bidi="ar-SA"/>
        </w:rPr>
        <w:t xml:space="preserve"> indicate that thigh circumference at 50% of thigh length and SBP are the main determ</w:t>
      </w:r>
      <w:r w:rsidR="00220141">
        <w:rPr>
          <w:lang w:bidi="ar-SA"/>
        </w:rPr>
        <w:t>inants of</w:t>
      </w:r>
      <w:r w:rsidR="00252763">
        <w:rPr>
          <w:lang w:bidi="ar-SA"/>
        </w:rPr>
        <w:t xml:space="preserve"> </w:t>
      </w:r>
      <w:r w:rsidR="009C4E21">
        <w:rPr>
          <w:lang w:bidi="ar-SA"/>
        </w:rPr>
        <w:t xml:space="preserve">arterial occlusion </w:t>
      </w:r>
      <w:r w:rsidR="00C056D0">
        <w:rPr>
          <w:lang w:bidi="ar-SA"/>
        </w:rPr>
        <w:t xml:space="preserve">pressures </w:t>
      </w:r>
      <w:r w:rsidR="009C4E21">
        <w:rPr>
          <w:lang w:bidi="ar-SA"/>
        </w:rPr>
        <w:t>in both legs</w:t>
      </w:r>
      <w:r w:rsidR="00600EEE">
        <w:rPr>
          <w:lang w:bidi="ar-SA"/>
        </w:rPr>
        <w:t xml:space="preserve"> for</w:t>
      </w:r>
      <w:r w:rsidR="00BA5BE9">
        <w:rPr>
          <w:lang w:bidi="ar-SA"/>
        </w:rPr>
        <w:t xml:space="preserve"> </w:t>
      </w:r>
      <w:r w:rsidR="00252763">
        <w:rPr>
          <w:lang w:bidi="ar-SA"/>
        </w:rPr>
        <w:t>20-30 year old</w:t>
      </w:r>
      <w:r w:rsidR="00BA5BE9">
        <w:rPr>
          <w:lang w:bidi="ar-SA"/>
        </w:rPr>
        <w:t xml:space="preserve"> women</w:t>
      </w:r>
      <w:r w:rsidR="009C4E21">
        <w:rPr>
          <w:lang w:bidi="ar-SA"/>
        </w:rPr>
        <w:t xml:space="preserve">. Despite differences in field </w:t>
      </w:r>
      <w:r w:rsidR="00252763">
        <w:rPr>
          <w:lang w:bidi="ar-SA"/>
        </w:rPr>
        <w:t xml:space="preserve">(Ultrasound) </w:t>
      </w:r>
      <w:r w:rsidR="009C4E21">
        <w:rPr>
          <w:lang w:bidi="ar-SA"/>
        </w:rPr>
        <w:t>and laboratory</w:t>
      </w:r>
      <w:r w:rsidR="00252763">
        <w:rPr>
          <w:lang w:bidi="ar-SA"/>
        </w:rPr>
        <w:t xml:space="preserve"> (DXA and pQCT)</w:t>
      </w:r>
      <w:r w:rsidR="009C4E21">
        <w:rPr>
          <w:lang w:bidi="ar-SA"/>
        </w:rPr>
        <w:t xml:space="preserve"> models, the prediction equations explain</w:t>
      </w:r>
      <w:r w:rsidR="00220141">
        <w:rPr>
          <w:lang w:bidi="ar-SA"/>
        </w:rPr>
        <w:t>ed</w:t>
      </w:r>
      <w:r w:rsidR="009C4E21">
        <w:rPr>
          <w:lang w:bidi="ar-SA"/>
        </w:rPr>
        <w:t xml:space="preserve"> similar </w:t>
      </w:r>
      <w:r w:rsidR="00220141">
        <w:rPr>
          <w:lang w:bidi="ar-SA"/>
        </w:rPr>
        <w:t>amounts of variance in the dependent variable, occlusion pressure</w:t>
      </w:r>
      <w:r w:rsidR="00BA5BE9">
        <w:rPr>
          <w:lang w:bidi="ar-SA"/>
        </w:rPr>
        <w:t xml:space="preserve"> (about 6</w:t>
      </w:r>
      <w:r w:rsidR="00252763">
        <w:rPr>
          <w:lang w:bidi="ar-SA"/>
        </w:rPr>
        <w:t>3% for ultrasound averaged across</w:t>
      </w:r>
      <w:r w:rsidR="00BA5BE9">
        <w:rPr>
          <w:lang w:bidi="ar-SA"/>
        </w:rPr>
        <w:t xml:space="preserve"> both </w:t>
      </w:r>
      <w:r w:rsidR="00252763">
        <w:rPr>
          <w:lang w:bidi="ar-SA"/>
        </w:rPr>
        <w:t>legs; 60% for DXA averaged across</w:t>
      </w:r>
      <w:r w:rsidR="00BA5BE9">
        <w:rPr>
          <w:lang w:bidi="ar-SA"/>
        </w:rPr>
        <w:t xml:space="preserve"> both legs;</w:t>
      </w:r>
      <w:r w:rsidR="00252763">
        <w:rPr>
          <w:lang w:bidi="ar-SA"/>
        </w:rPr>
        <w:t xml:space="preserve"> and 52% for pQCT averaged across</w:t>
      </w:r>
      <w:r w:rsidR="00BA5BE9">
        <w:rPr>
          <w:lang w:bidi="ar-SA"/>
        </w:rPr>
        <w:t xml:space="preserve"> both legs)</w:t>
      </w:r>
      <w:r w:rsidR="000C5327">
        <w:rPr>
          <w:lang w:bidi="ar-SA"/>
        </w:rPr>
        <w:t>.</w:t>
      </w:r>
      <w:r w:rsidR="00C056D0">
        <w:rPr>
          <w:lang w:bidi="ar-SA"/>
        </w:rPr>
        <w:t xml:space="preserve"> </w:t>
      </w:r>
      <w:r w:rsidR="009C4E21">
        <w:rPr>
          <w:lang w:bidi="ar-SA"/>
        </w:rPr>
        <w:t>Therefore, arterial occlusion</w:t>
      </w:r>
      <w:r w:rsidR="00C056D0">
        <w:rPr>
          <w:lang w:bidi="ar-SA"/>
        </w:rPr>
        <w:t xml:space="preserve"> pressure</w:t>
      </w:r>
      <w:r w:rsidR="009C4E21">
        <w:rPr>
          <w:lang w:bidi="ar-SA"/>
        </w:rPr>
        <w:t xml:space="preserve"> should be b</w:t>
      </w:r>
      <w:r w:rsidR="00946164">
        <w:rPr>
          <w:lang w:bidi="ar-SA"/>
        </w:rPr>
        <w:t>ased on thigh circumference and</w:t>
      </w:r>
      <w:r w:rsidR="00BA5BE9">
        <w:rPr>
          <w:lang w:bidi="ar-SA"/>
        </w:rPr>
        <w:t xml:space="preserve"> systolic and diastolic blood pressures without the need </w:t>
      </w:r>
      <w:r w:rsidR="004D2D11">
        <w:rPr>
          <w:lang w:bidi="ar-SA"/>
        </w:rPr>
        <w:t>to assess</w:t>
      </w:r>
      <w:r w:rsidR="00BA5BE9">
        <w:rPr>
          <w:lang w:bidi="ar-SA"/>
        </w:rPr>
        <w:t xml:space="preserve"> limb comp</w:t>
      </w:r>
      <w:r w:rsidR="00A126A2">
        <w:rPr>
          <w:lang w:bidi="ar-SA"/>
        </w:rPr>
        <w:t>osition.</w:t>
      </w:r>
      <w:r w:rsidR="002F0A59">
        <w:rPr>
          <w:lang w:bidi="ar-SA"/>
        </w:rPr>
        <w:t xml:space="preserve"> </w:t>
      </w:r>
    </w:p>
    <w:p w:rsidR="007B707A" w:rsidRPr="001E522A" w:rsidRDefault="007B707A" w:rsidP="007B707A">
      <w:pPr>
        <w:widowControl w:val="0"/>
        <w:autoSpaceDE w:val="0"/>
        <w:autoSpaceDN w:val="0"/>
        <w:adjustRightInd w:val="0"/>
        <w:outlineLvl w:val="0"/>
        <w:rPr>
          <w:color w:val="FF0000"/>
        </w:rPr>
      </w:pPr>
      <w:r w:rsidRPr="00085E6F">
        <w:rPr>
          <w:color w:val="FF0000"/>
        </w:rPr>
        <w:t xml:space="preserve"> </w:t>
      </w:r>
    </w:p>
    <w:p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1E732C">
      <w:pPr>
        <w:pStyle w:val="Heading1"/>
      </w:pPr>
      <w:bookmarkStart w:id="7" w:name="_Toc310579468"/>
      <w:bookmarkStart w:id="8" w:name="_Toc448418106"/>
      <w:r w:rsidRPr="000F56FF">
        <w:lastRenderedPageBreak/>
        <w:t xml:space="preserve">Chapter </w:t>
      </w:r>
      <w:r w:rsidR="007716AC">
        <w:fldChar w:fldCharType="begin"/>
      </w:r>
      <w:r w:rsidR="007716AC">
        <w:rPr>
          <w:rFonts w:eastAsia="SimSun"/>
          <w:lang w:eastAsia="zh-CN"/>
        </w:rPr>
        <w:instrText xml:space="preserve"> </w:instrText>
      </w:r>
      <w:r w:rsidR="007716AC">
        <w:rPr>
          <w:rFonts w:eastAsia="SimSun" w:hint="eastAsia"/>
          <w:lang w:eastAsia="zh-CN"/>
        </w:rPr>
        <w:instrText>= 1 \* ROMAN</w:instrText>
      </w:r>
      <w:r w:rsidR="007716AC">
        <w:rPr>
          <w:rFonts w:eastAsia="SimSun"/>
          <w:lang w:eastAsia="zh-CN"/>
        </w:rPr>
        <w:instrText xml:space="preserve"> </w:instrText>
      </w:r>
      <w:r w:rsidR="007716AC">
        <w:fldChar w:fldCharType="separate"/>
      </w:r>
      <w:r w:rsidR="007716AC">
        <w:rPr>
          <w:rFonts w:eastAsia="SimSun"/>
          <w:noProof/>
          <w:lang w:eastAsia="zh-CN"/>
        </w:rPr>
        <w:t>I</w:t>
      </w:r>
      <w:r w:rsidR="007716AC">
        <w:fldChar w:fldCharType="end"/>
      </w:r>
      <w:r w:rsidR="009245C5" w:rsidRPr="000F56FF">
        <w:t xml:space="preserve">: </w:t>
      </w:r>
      <w:r w:rsidRPr="000F56FF">
        <w:t>Introduction</w:t>
      </w:r>
      <w:bookmarkEnd w:id="7"/>
      <w:bookmarkEnd w:id="8"/>
    </w:p>
    <w:p w:rsidR="00723893" w:rsidRDefault="00723893" w:rsidP="00723893">
      <w:pPr>
        <w:ind w:firstLine="720"/>
        <w:rPr>
          <w:rFonts w:ascii="Times New Roman" w:hAnsi="Times New Roman"/>
        </w:rPr>
      </w:pPr>
      <w:r>
        <w:rPr>
          <w:rFonts w:ascii="Times New Roman" w:hAnsi="Times New Roman"/>
        </w:rPr>
        <w:t>The American</w:t>
      </w:r>
      <w:r w:rsidR="00D4628B">
        <w:rPr>
          <w:rFonts w:ascii="Times New Roman" w:hAnsi="Times New Roman"/>
        </w:rPr>
        <w:t xml:space="preserve"> College of Sports Medicine (ACS</w:t>
      </w:r>
      <w:r>
        <w:rPr>
          <w:rFonts w:ascii="Times New Roman" w:hAnsi="Times New Roman"/>
        </w:rPr>
        <w:t>M) has categorized high load resistance exercise at loads ≥ 70% 1-RM (re</w:t>
      </w:r>
      <w:r w:rsidR="005F7076">
        <w:rPr>
          <w:rFonts w:ascii="Times New Roman" w:hAnsi="Times New Roman"/>
        </w:rPr>
        <w:t xml:space="preserve">petition maximum) </w:t>
      </w:r>
      <w:r w:rsidR="004D7CCF">
        <w:rPr>
          <w:rFonts w:ascii="Times New Roman" w:hAnsi="Times New Roman"/>
        </w:rPr>
        <w:t>as the recommended</w:t>
      </w:r>
      <w:r>
        <w:rPr>
          <w:rFonts w:ascii="Times New Roman" w:hAnsi="Times New Roman"/>
        </w:rPr>
        <w:t xml:space="preserve"> load to elicit inc</w:t>
      </w:r>
      <w:r w:rsidR="005F7076">
        <w:rPr>
          <w:rFonts w:ascii="Times New Roman" w:hAnsi="Times New Roman"/>
        </w:rPr>
        <w:t>reases in</w:t>
      </w:r>
      <w:r w:rsidR="004D7CCF">
        <w:rPr>
          <w:rFonts w:ascii="Times New Roman" w:hAnsi="Times New Roman"/>
        </w:rPr>
        <w:t xml:space="preserve"> skeletal muscle size and strength</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&lt;EndNote&gt;&lt;Cite&gt;&lt;Author&gt;ACSM&lt;/Author&gt;&lt;Year&gt;2009&lt;/Year&gt;&lt;RecNum&gt;201&lt;/RecNum&gt;&lt;DisplayText&gt;[1]&lt;/DisplayText&gt;&lt;record&gt;&lt;rec-number&gt;201&lt;/rec-number&gt;&lt;foreign-keys&gt;&lt;key app="EN" db-id="vpr9z0drlffx2geswv85wt0czewsd2w259x5"&gt;201&lt;/key&gt;&lt;/foreign-keys&gt;&lt;ref-type name="Journal Article"&gt;17&lt;/ref-type&gt;&lt;contributors&gt;&lt;authors&gt;&lt;author&gt;ACSM&lt;/author&gt;&lt;/authors&gt;&lt;/contributors&gt;&lt;titles&gt;&lt;title&gt;American College of Sports Medicine position stand. Progression models in resistance training for healthy adults.&lt;/title&gt;&lt;secondary-title&gt;Med Sci Sports Exerc&lt;/secondary-title&gt;&lt;/titles&gt;&lt;periodical&gt;&lt;full-title&gt;Med Sci Sports Exerc&lt;/full-title&gt;&lt;abbr-1&gt;Medicine and science in sports and exercise&lt;/abbr-1&gt;&lt;/periodical&gt;&lt;pages&gt;687-708&lt;/pages&gt;&lt;volume&gt;41&lt;/volume&gt;&lt;number&gt;3&lt;/number&gt;&lt;dates&gt;&lt;year&gt;2009&lt;/year&gt;&lt;/dates&gt;&lt;urls&gt;&lt;/urls&gt;&lt;/record&gt;&lt;/Cite&gt;&lt;/EndNote&gt;</w:instrText>
      </w:r>
      <w:r>
        <w:rPr>
          <w:rFonts w:ascii="Times New Roman" w:hAnsi="Times New Roman"/>
        </w:rPr>
        <w:fldChar w:fldCharType="separate"/>
      </w:r>
      <w:r>
        <w:rPr>
          <w:rFonts w:ascii="Times New Roman" w:hAnsi="Times New Roman"/>
          <w:noProof/>
        </w:rPr>
        <w:t>[</w:t>
      </w:r>
      <w:hyperlink w:anchor="_ENREF_1" w:tooltip="ACSM, 2009 #201" w:history="1">
        <w:r w:rsidR="004156C0">
          <w:rPr>
            <w:rFonts w:ascii="Times New Roman" w:hAnsi="Times New Roman"/>
            <w:noProof/>
          </w:rPr>
          <w:t>1</w:t>
        </w:r>
      </w:hyperlink>
      <w:r>
        <w:rPr>
          <w:rFonts w:ascii="Times New Roman" w:hAnsi="Times New Roman"/>
          <w:noProof/>
        </w:rPr>
        <w:t>]</w:t>
      </w:r>
      <w:r>
        <w:rPr>
          <w:rFonts w:ascii="Times New Roman" w:hAnsi="Times New Roman"/>
        </w:rPr>
        <w:fldChar w:fldCharType="end"/>
      </w:r>
      <w:r>
        <w:rPr>
          <w:rFonts w:ascii="Times New Roman" w:hAnsi="Times New Roman"/>
        </w:rPr>
        <w:t xml:space="preserve">.  However, this high mechanical load may not be appropriate for elderly populations as well as </w:t>
      </w:r>
      <w:r w:rsidR="005F7076">
        <w:rPr>
          <w:rFonts w:ascii="Times New Roman" w:hAnsi="Times New Roman"/>
        </w:rPr>
        <w:t xml:space="preserve">for </w:t>
      </w:r>
      <w:r>
        <w:rPr>
          <w:rFonts w:ascii="Times New Roman" w:hAnsi="Times New Roman"/>
        </w:rPr>
        <w:t>individuals requiring rehabilitation</w:t>
      </w:r>
      <w:r w:rsidR="00B9674B">
        <w:rPr>
          <w:rFonts w:ascii="Times New Roman" w:hAnsi="Times New Roman"/>
        </w:rPr>
        <w:t xml:space="preserve"> in which</w:t>
      </w:r>
      <w:r w:rsidR="00CC632D">
        <w:rPr>
          <w:rFonts w:ascii="Times New Roman" w:hAnsi="Times New Roman"/>
        </w:rPr>
        <w:t xml:space="preserve"> the</w:t>
      </w:r>
      <w:r w:rsidR="00B9674B">
        <w:rPr>
          <w:rFonts w:ascii="Times New Roman" w:hAnsi="Times New Roman"/>
        </w:rPr>
        <w:t xml:space="preserve"> loss of muscle mass and strength are </w:t>
      </w:r>
      <w:r w:rsidR="00CE4497">
        <w:rPr>
          <w:rFonts w:ascii="Times New Roman" w:hAnsi="Times New Roman"/>
        </w:rPr>
        <w:t>debilitating</w:t>
      </w:r>
      <w:r>
        <w:rPr>
          <w:rFonts w:ascii="Times New Roman" w:hAnsi="Times New Roman"/>
        </w:rPr>
        <w:t>.  On the other hand, n</w:t>
      </w:r>
      <w:r w:rsidRPr="00C61D91">
        <w:rPr>
          <w:rFonts w:ascii="Times New Roman" w:hAnsi="Times New Roman"/>
        </w:rPr>
        <w:t>umerous research</w:t>
      </w:r>
      <w:r>
        <w:rPr>
          <w:rFonts w:ascii="Times New Roman" w:hAnsi="Times New Roman"/>
        </w:rPr>
        <w:t xml:space="preserve"> studies have examined the effects of </w:t>
      </w:r>
      <w:r w:rsidR="004D7CCF">
        <w:rPr>
          <w:rFonts w:ascii="Times New Roman" w:hAnsi="Times New Roman"/>
        </w:rPr>
        <w:t>blood flow restriction (BFR) with</w:t>
      </w:r>
      <w:r>
        <w:rPr>
          <w:rFonts w:ascii="Times New Roman" w:hAnsi="Times New Roman"/>
        </w:rPr>
        <w:t xml:space="preserve"> low intensity resistance exercise on skeletal muscle hypertrophy and strength, in addition to the effects on neural, cardiovascular and endocrine responses</w:t>
      </w:r>
      <w:r w:rsidR="00D4628B">
        <w:rPr>
          <w:rFonts w:ascii="Times New Roman" w:hAnsi="Times New Roman"/>
        </w:rPr>
        <w:fldChar w:fldCharType="begin"/>
      </w:r>
      <w:r w:rsidR="00D4628B">
        <w:rPr>
          <w:rFonts w:ascii="Times New Roman" w:hAnsi="Times New Roman"/>
        </w:rPr>
        <w:instrText xml:space="preserve"> ADDIN EN.CITE &lt;EndNote&gt;&lt;Cite&gt;&lt;Author&gt;Loenneke&lt;/Author&gt;&lt;Year&gt;2011&lt;/Year&gt;&lt;RecNum&gt;218&lt;/RecNum&gt;&lt;DisplayText&gt;[2]&lt;/DisplayText&gt;&lt;record&gt;&lt;rec-number&gt;218&lt;/rec-number&gt;&lt;foreign-keys&gt;&lt;key app="EN" db-id="vpr9z0drlffx2geswv85wt0czewsd2w259x5"&gt;218&lt;/key&gt;&lt;/foreign-keys&gt;&lt;ref-type name="Journal Article"&gt;17&lt;/ref-type&gt;&lt;contributors&gt;&lt;authors&gt;&lt;author&gt;Loenneke, J. P., Wilson, J.M., Wilson, G.J., Pujol, T.J., Bemben, M.G.&lt;/author&gt;&lt;/authors&gt;&lt;/contributors&gt;&lt;titles&gt;&lt;title&gt;Potential safety issues with blood flow restriction training&lt;/title&gt;&lt;secondary-title&gt;Scand J Med Sci Sports&lt;/secondary-title&gt;&lt;/titles&gt;&lt;periodical&gt;&lt;full-title&gt;Scand J Med Sci Sports&lt;/full-title&gt;&lt;abbr-1&gt;Scandinavian journal of medicine &amp;amp; science in sports&lt;/abbr-1&gt;&lt;/periodical&gt;&lt;pages&gt;510-518&lt;/pages&gt;&lt;volume&gt;21&lt;/volume&gt;&lt;dates&gt;&lt;year&gt;2011&lt;/year&gt;&lt;/dates&gt;&lt;urls&gt;&lt;/urls&gt;&lt;/record&gt;&lt;/Cite&gt;&lt;/EndNote&gt;</w:instrText>
      </w:r>
      <w:r w:rsidR="00D4628B">
        <w:rPr>
          <w:rFonts w:ascii="Times New Roman" w:hAnsi="Times New Roman"/>
        </w:rPr>
        <w:fldChar w:fldCharType="separate"/>
      </w:r>
      <w:r w:rsidR="00D4628B">
        <w:rPr>
          <w:rFonts w:ascii="Times New Roman" w:hAnsi="Times New Roman"/>
          <w:noProof/>
        </w:rPr>
        <w:t>[</w:t>
      </w:r>
      <w:hyperlink w:anchor="_ENREF_2" w:tooltip="Loenneke, 2011 #218" w:history="1">
        <w:r w:rsidR="004156C0">
          <w:rPr>
            <w:rFonts w:ascii="Times New Roman" w:hAnsi="Times New Roman"/>
            <w:noProof/>
          </w:rPr>
          <w:t>2</w:t>
        </w:r>
      </w:hyperlink>
      <w:r w:rsidR="00D4628B">
        <w:rPr>
          <w:rFonts w:ascii="Times New Roman" w:hAnsi="Times New Roman"/>
          <w:noProof/>
        </w:rPr>
        <w:t>]</w:t>
      </w:r>
      <w:r w:rsidR="00D4628B">
        <w:rPr>
          <w:rFonts w:ascii="Times New Roman" w:hAnsi="Times New Roman"/>
        </w:rPr>
        <w:fldChar w:fldCharType="end"/>
      </w:r>
      <w:r>
        <w:rPr>
          <w:rFonts w:ascii="Times New Roman" w:hAnsi="Times New Roman"/>
        </w:rPr>
        <w:t xml:space="preserve">. BFR, as the name denotes, involves decreasing blood flow to a muscle by the application of a </w:t>
      </w:r>
      <w:r w:rsidR="00B154E9">
        <w:rPr>
          <w:rFonts w:ascii="Times New Roman" w:hAnsi="Times New Roman"/>
        </w:rPr>
        <w:t>wrapped device, for example</w:t>
      </w:r>
      <w:r w:rsidRPr="000B47DD">
        <w:rPr>
          <w:rFonts w:ascii="Times New Roman" w:hAnsi="Times New Roman"/>
        </w:rPr>
        <w:t xml:space="preserve">, blood pressure cuffs or specially designed restrictive straps. Evidence suggests that this technique provides a beneficial mode of training that corresponds to an individual’s daily physical activity (10-30% of maximal work capacity) </w:t>
      </w:r>
      <w:r w:rsidRPr="000B47DD">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sidRPr="000B47DD">
        <w:rPr>
          <w:rFonts w:ascii="Times New Roman" w:hAnsi="Times New Roman"/>
        </w:rPr>
      </w:r>
      <w:r w:rsidRPr="000B47DD">
        <w:rPr>
          <w:rFonts w:ascii="Times New Roman" w:hAnsi="Times New Roman"/>
        </w:rPr>
        <w:fldChar w:fldCharType="separate"/>
      </w:r>
      <w:r w:rsidR="00D4628B">
        <w:rPr>
          <w:rFonts w:ascii="Times New Roman" w:hAnsi="Times New Roman"/>
          <w:noProof/>
        </w:rPr>
        <w:t>[</w:t>
      </w:r>
      <w:hyperlink w:anchor="_ENREF_3" w:tooltip="Abe, 2006 #173" w:history="1">
        <w:r w:rsidR="004156C0">
          <w:rPr>
            <w:rFonts w:ascii="Times New Roman" w:hAnsi="Times New Roman"/>
            <w:noProof/>
          </w:rPr>
          <w:t>3</w:t>
        </w:r>
      </w:hyperlink>
      <w:r w:rsidR="00D4628B">
        <w:rPr>
          <w:rFonts w:ascii="Times New Roman" w:hAnsi="Times New Roman"/>
          <w:noProof/>
        </w:rPr>
        <w:t>]</w:t>
      </w:r>
      <w:r w:rsidRPr="000B47DD">
        <w:rPr>
          <w:rFonts w:ascii="Times New Roman" w:hAnsi="Times New Roman"/>
        </w:rPr>
        <w:fldChar w:fldCharType="end"/>
      </w:r>
      <w:r w:rsidRPr="000B47DD">
        <w:rPr>
          <w:rFonts w:ascii="Times New Roman" w:hAnsi="Times New Roman"/>
        </w:rPr>
        <w:t xml:space="preserve">. </w:t>
      </w:r>
      <w:r>
        <w:rPr>
          <w:rFonts w:ascii="Times New Roman" w:hAnsi="Times New Roman"/>
        </w:rPr>
        <w:t xml:space="preserve">Therefore, </w:t>
      </w:r>
      <w:r w:rsidR="00A126A2">
        <w:rPr>
          <w:rFonts w:ascii="Times New Roman" w:hAnsi="Times New Roman"/>
        </w:rPr>
        <w:t xml:space="preserve">research evidence suggests that </w:t>
      </w:r>
      <w:r w:rsidR="00B154E9">
        <w:rPr>
          <w:rFonts w:ascii="Times New Roman" w:hAnsi="Times New Roman"/>
        </w:rPr>
        <w:t xml:space="preserve">low intensity </w:t>
      </w:r>
      <w:r w:rsidR="003A07A8">
        <w:rPr>
          <w:rFonts w:ascii="Times New Roman" w:hAnsi="Times New Roman"/>
        </w:rPr>
        <w:t xml:space="preserve">resistance </w:t>
      </w:r>
      <w:r>
        <w:rPr>
          <w:rFonts w:ascii="Times New Roman" w:hAnsi="Times New Roman"/>
        </w:rPr>
        <w:t xml:space="preserve">exercise in combination with BFR have a wide range of practical applications from clinical and rehabilitation aspects, to athletic populations. </w:t>
      </w:r>
    </w:p>
    <w:p w:rsidR="00723893" w:rsidRPr="00A830DF" w:rsidRDefault="00723893" w:rsidP="00723893">
      <w:pPr>
        <w:ind w:firstLine="720"/>
        <w:rPr>
          <w:rFonts w:ascii="Times New Roman" w:hAnsi="Times New Roman"/>
          <w:color w:val="FF0000"/>
        </w:rPr>
      </w:pPr>
      <w:r>
        <w:rPr>
          <w:rFonts w:ascii="Times New Roman" w:hAnsi="Times New Roman"/>
        </w:rPr>
        <w:t xml:space="preserve">The novelty </w:t>
      </w:r>
      <w:r w:rsidR="00B154E9">
        <w:rPr>
          <w:rFonts w:ascii="Times New Roman" w:hAnsi="Times New Roman"/>
        </w:rPr>
        <w:t>of</w:t>
      </w:r>
      <w:r>
        <w:rPr>
          <w:rFonts w:ascii="Times New Roman" w:hAnsi="Times New Roman"/>
        </w:rPr>
        <w:t xml:space="preserve"> resistance exercise</w:t>
      </w:r>
      <w:r w:rsidR="00B154E9">
        <w:rPr>
          <w:rFonts w:ascii="Times New Roman" w:hAnsi="Times New Roman"/>
        </w:rPr>
        <w:t xml:space="preserve"> with BFR</w:t>
      </w:r>
      <w:r>
        <w:rPr>
          <w:rFonts w:ascii="Times New Roman" w:hAnsi="Times New Roman"/>
        </w:rPr>
        <w:t xml:space="preserve"> is that at relatively low ex</w:t>
      </w:r>
      <w:r w:rsidR="00B154E9">
        <w:rPr>
          <w:rFonts w:ascii="Times New Roman" w:hAnsi="Times New Roman"/>
        </w:rPr>
        <w:t>ercise intensities (</w:t>
      </w:r>
      <w:r w:rsidR="0045482A">
        <w:rPr>
          <w:rFonts w:ascii="Times New Roman" w:hAnsi="Times New Roman"/>
        </w:rPr>
        <w:t xml:space="preserve">i.e. 20% </w:t>
      </w:r>
      <w:r w:rsidR="000E2C4F">
        <w:rPr>
          <w:rFonts w:ascii="Times New Roman" w:hAnsi="Times New Roman"/>
        </w:rPr>
        <w:t>1</w:t>
      </w:r>
      <w:r>
        <w:rPr>
          <w:rFonts w:ascii="Times New Roman" w:hAnsi="Times New Roman"/>
        </w:rPr>
        <w:t>RM</w:t>
      </w:r>
      <w:r w:rsidR="00B154E9">
        <w:rPr>
          <w:rFonts w:ascii="Times New Roman" w:hAnsi="Times New Roman"/>
        </w:rPr>
        <w:t>)</w:t>
      </w:r>
      <w:r>
        <w:rPr>
          <w:rFonts w:ascii="Times New Roman" w:hAnsi="Times New Roman"/>
        </w:rPr>
        <w:t xml:space="preserve">, skeletal muscle hypertrophy and increase muscular strength </w:t>
      </w:r>
      <w:r w:rsidR="00CC632D">
        <w:rPr>
          <w:rFonts w:ascii="Times New Roman" w:hAnsi="Times New Roman"/>
        </w:rPr>
        <w:t xml:space="preserve">can still be elicited </w:t>
      </w:r>
      <w:r>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3" w:tooltip="Abe, 2006 #173" w:history="1">
        <w:r w:rsidR="004156C0">
          <w:rPr>
            <w:rFonts w:ascii="Times New Roman" w:hAnsi="Times New Roman"/>
            <w:noProof/>
          </w:rPr>
          <w:t>3</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The practice of restricting blood flow during exercise is done by placing a restrictive band or </w:t>
      </w:r>
      <w:r w:rsidRPr="00013635">
        <w:rPr>
          <w:rFonts w:ascii="Times New Roman" w:hAnsi="Times New Roman"/>
        </w:rPr>
        <w:t xml:space="preserve">pneumatic cuff on the most proximal portion of the exercising limb, which reduces arterial blood inflow to the working muscle, </w:t>
      </w:r>
      <w:r w:rsidR="00B154E9">
        <w:rPr>
          <w:rFonts w:ascii="Times New Roman" w:hAnsi="Times New Roman"/>
        </w:rPr>
        <w:t xml:space="preserve">while occluding venous return, </w:t>
      </w:r>
      <w:r w:rsidR="00A43016">
        <w:rPr>
          <w:rFonts w:ascii="Times New Roman" w:hAnsi="Times New Roman"/>
        </w:rPr>
        <w:t>thus resulting in</w:t>
      </w:r>
      <w:r w:rsidRPr="00013635">
        <w:rPr>
          <w:rFonts w:ascii="Times New Roman" w:hAnsi="Times New Roman"/>
        </w:rPr>
        <w:t xml:space="preserve"> pooling of venous blood around the exercised muscle </w:t>
      </w:r>
      <w:r w:rsidRPr="00013635">
        <w:rPr>
          <w:rFonts w:ascii="Times New Roman" w:hAnsi="Times New Roman"/>
        </w:rPr>
        <w:fldChar w:fldCharType="begin"/>
      </w:r>
      <w:r w:rsidR="00D4628B">
        <w:rPr>
          <w:rFonts w:ascii="Times New Roman" w:hAnsi="Times New Roman"/>
        </w:rPr>
        <w:instrText xml:space="preserve"> ADDIN EN.CITE &lt;EndNote&gt;&lt;Cite&gt;&lt;Author&gt;Fahs&lt;/Author&gt;&lt;Year&gt;2012&lt;/Year&gt;&lt;RecNum&gt;200&lt;/RecNum&gt;&lt;DisplayText&gt;[4]&lt;/DisplayText&gt;&lt;record&gt;&lt;rec-number&gt;200&lt;/rec-number&gt;&lt;foreign-keys&gt;&lt;key app="EN" db-id="vpr9z0drlffx2geswv85wt0czewsd2w259x5"&gt;200&lt;/key&gt;&lt;/foreign-keys&gt;&lt;ref-type name="Journal Article"&gt;17&lt;/ref-type&gt;&lt;contributors&gt;&lt;authors&gt;&lt;author&gt;Fahs, C. A., Loenneke, J.P, Russow, L.M., Thiebaud, R.S., Bemben, M.G.&lt;/author&gt;&lt;/authors&gt;&lt;/contributors&gt;&lt;titles&gt;&lt;title&gt;Methodological considerations for blood flow restricted resistance exercise&lt;/title&gt;&lt;secondary-title&gt;Journal of Trainology&lt;/secondary-title&gt;&lt;/titles&gt;&lt;periodical&gt;&lt;full-title&gt;Journal of Trainology&lt;/full-title&gt;&lt;/periodical&gt;&lt;pages&gt;14-22&lt;/pages&gt;&lt;volume&gt;1&lt;/volume&gt;&lt;dates&gt;&lt;year&gt;2012&lt;/year&gt;&lt;/dates&gt;&lt;urls&gt;&lt;/urls&gt;&lt;/record&gt;&lt;/Cite&gt;&lt;/EndNote&gt;</w:instrText>
      </w:r>
      <w:r w:rsidRPr="00013635">
        <w:rPr>
          <w:rFonts w:ascii="Times New Roman" w:hAnsi="Times New Roman"/>
        </w:rPr>
        <w:fldChar w:fldCharType="separate"/>
      </w:r>
      <w:r w:rsidR="00D4628B">
        <w:rPr>
          <w:rFonts w:ascii="Times New Roman" w:hAnsi="Times New Roman"/>
          <w:noProof/>
        </w:rPr>
        <w:t>[</w:t>
      </w:r>
      <w:hyperlink w:anchor="_ENREF_4" w:tooltip="Fahs, 2012 #200" w:history="1">
        <w:r w:rsidR="004156C0">
          <w:rPr>
            <w:rFonts w:ascii="Times New Roman" w:hAnsi="Times New Roman"/>
            <w:noProof/>
          </w:rPr>
          <w:t>4</w:t>
        </w:r>
      </w:hyperlink>
      <w:r w:rsidR="00D4628B">
        <w:rPr>
          <w:rFonts w:ascii="Times New Roman" w:hAnsi="Times New Roman"/>
          <w:noProof/>
        </w:rPr>
        <w:t>]</w:t>
      </w:r>
      <w:r w:rsidRPr="00013635">
        <w:rPr>
          <w:rFonts w:ascii="Times New Roman" w:hAnsi="Times New Roman"/>
        </w:rPr>
        <w:fldChar w:fldCharType="end"/>
      </w:r>
      <w:r w:rsidRPr="00013635">
        <w:rPr>
          <w:rFonts w:ascii="Times New Roman" w:hAnsi="Times New Roman"/>
        </w:rPr>
        <w:t xml:space="preserve">. To </w:t>
      </w:r>
      <w:r w:rsidR="00B154E9">
        <w:rPr>
          <w:rFonts w:ascii="Times New Roman" w:hAnsi="Times New Roman"/>
        </w:rPr>
        <w:t xml:space="preserve">date, there is </w:t>
      </w:r>
      <w:r>
        <w:rPr>
          <w:rFonts w:ascii="Times New Roman" w:hAnsi="Times New Roman"/>
        </w:rPr>
        <w:t xml:space="preserve">no standard </w:t>
      </w:r>
      <w:r w:rsidR="00B154E9">
        <w:rPr>
          <w:rFonts w:ascii="Times New Roman" w:hAnsi="Times New Roman"/>
        </w:rPr>
        <w:t>protocol</w:t>
      </w:r>
      <w:r>
        <w:rPr>
          <w:rFonts w:ascii="Times New Roman" w:hAnsi="Times New Roman"/>
        </w:rPr>
        <w:t xml:space="preserve"> for the application of blood flow </w:t>
      </w:r>
      <w:r>
        <w:rPr>
          <w:rFonts w:ascii="Times New Roman" w:hAnsi="Times New Roman"/>
        </w:rPr>
        <w:lastRenderedPageBreak/>
        <w:t xml:space="preserve">restriction during resistance exercise. </w:t>
      </w:r>
      <w:r w:rsidRPr="00114BD8">
        <w:rPr>
          <w:rFonts w:ascii="Times New Roman" w:hAnsi="Times New Roman"/>
        </w:rPr>
        <w:t xml:space="preserve">This </w:t>
      </w:r>
      <w:r>
        <w:rPr>
          <w:rFonts w:ascii="Times New Roman" w:hAnsi="Times New Roman"/>
        </w:rPr>
        <w:t xml:space="preserve">lack of </w:t>
      </w:r>
      <w:r w:rsidR="00CC632D">
        <w:rPr>
          <w:rFonts w:ascii="Times New Roman" w:hAnsi="Times New Roman"/>
        </w:rPr>
        <w:t xml:space="preserve">a </w:t>
      </w:r>
      <w:r>
        <w:rPr>
          <w:rFonts w:ascii="Times New Roman" w:hAnsi="Times New Roman"/>
        </w:rPr>
        <w:t xml:space="preserve">standard </w:t>
      </w:r>
      <w:r w:rsidR="003A07A8">
        <w:rPr>
          <w:rFonts w:ascii="Times New Roman" w:hAnsi="Times New Roman"/>
        </w:rPr>
        <w:t xml:space="preserve">procedure </w:t>
      </w:r>
      <w:r w:rsidRPr="00114BD8">
        <w:rPr>
          <w:rFonts w:ascii="Times New Roman" w:hAnsi="Times New Roman"/>
        </w:rPr>
        <w:t xml:space="preserve">may be due in part to the differences in restrictive cuff types, </w:t>
      </w:r>
      <w:r>
        <w:rPr>
          <w:rFonts w:ascii="Times New Roman" w:hAnsi="Times New Roman"/>
        </w:rPr>
        <w:t>with respect to</w:t>
      </w:r>
      <w:r w:rsidRPr="00114BD8">
        <w:rPr>
          <w:rFonts w:ascii="Times New Roman" w:hAnsi="Times New Roman"/>
        </w:rPr>
        <w:t xml:space="preserve"> </w:t>
      </w:r>
      <w:r>
        <w:rPr>
          <w:rFonts w:ascii="Times New Roman" w:hAnsi="Times New Roman"/>
        </w:rPr>
        <w:t>material</w:t>
      </w:r>
      <w:r w:rsidRPr="00114BD8">
        <w:rPr>
          <w:rFonts w:ascii="Times New Roman" w:hAnsi="Times New Roman"/>
        </w:rPr>
        <w:t xml:space="preserve"> and size, as well as the overall technique</w:t>
      </w:r>
      <w:r>
        <w:rPr>
          <w:rFonts w:ascii="Times New Roman" w:hAnsi="Times New Roman"/>
        </w:rPr>
        <w:t xml:space="preserve"> of applying the restriction</w:t>
      </w:r>
      <w:r w:rsidRPr="001C3F81">
        <w:rPr>
          <w:rFonts w:ascii="Times New Roman" w:hAnsi="Times New Roman"/>
        </w:rPr>
        <w:t xml:space="preserve">. </w:t>
      </w:r>
      <w:r w:rsidR="00CC632D">
        <w:rPr>
          <w:rFonts w:ascii="Times New Roman" w:hAnsi="Times New Roman"/>
        </w:rPr>
        <w:t>Many studies have used 2</w:t>
      </w:r>
      <w:r w:rsidRPr="005F23D0">
        <w:rPr>
          <w:rFonts w:ascii="Times New Roman" w:hAnsi="Times New Roman"/>
        </w:rPr>
        <w:t>cm wide elastic restrictive KAATSU Master cuffs (Sato Sports Plaza, Tokyo, Japan) for</w:t>
      </w:r>
      <w:r w:rsidR="00CC632D">
        <w:rPr>
          <w:rFonts w:ascii="Times New Roman" w:hAnsi="Times New Roman"/>
        </w:rPr>
        <w:t xml:space="preserve"> the</w:t>
      </w:r>
      <w:r w:rsidRPr="005F23D0">
        <w:rPr>
          <w:rFonts w:ascii="Times New Roman" w:hAnsi="Times New Roman"/>
        </w:rPr>
        <w:t xml:space="preserve"> upper limbs and 5cm </w:t>
      </w:r>
      <w:r w:rsidR="00B154E9">
        <w:rPr>
          <w:rFonts w:ascii="Times New Roman" w:hAnsi="Times New Roman"/>
        </w:rPr>
        <w:t xml:space="preserve">Hokanson </w:t>
      </w:r>
      <w:r w:rsidRPr="005F23D0">
        <w:rPr>
          <w:rFonts w:ascii="Times New Roman" w:hAnsi="Times New Roman"/>
        </w:rPr>
        <w:t xml:space="preserve">wide cuffs for </w:t>
      </w:r>
      <w:r w:rsidR="00CC632D">
        <w:rPr>
          <w:rFonts w:ascii="Times New Roman" w:hAnsi="Times New Roman"/>
        </w:rPr>
        <w:t xml:space="preserve">the </w:t>
      </w:r>
      <w:r w:rsidRPr="005F23D0">
        <w:rPr>
          <w:rFonts w:ascii="Times New Roman" w:hAnsi="Times New Roman"/>
        </w:rPr>
        <w:t xml:space="preserve">lower limbs </w:t>
      </w:r>
      <w:r w:rsidRPr="005F23D0">
        <w:rPr>
          <w:rFonts w:ascii="Times New Roman" w:hAnsi="Times New Roman"/>
        </w:rPr>
        <w:fldChar w:fldCharType="begin"/>
      </w:r>
      <w:r w:rsidR="00D4628B">
        <w:rPr>
          <w:rFonts w:ascii="Times New Roman" w:hAnsi="Times New Roman"/>
        </w:rPr>
        <w:instrText xml:space="preserve"> ADDIN EN.CITE &lt;EndNote&gt;&lt;Cite&gt;&lt;Author&gt;Sato&lt;/Author&gt;&lt;Year&gt;2005&lt;/Year&gt;&lt;RecNum&gt;174&lt;/RecNum&gt;&lt;DisplayText&gt;[5]&lt;/DisplayText&gt;&lt;record&gt;&lt;rec-number&gt;174&lt;/rec-number&gt;&lt;foreign-keys&gt;&lt;key app="EN" db-id="vpr9z0drlffx2geswv85wt0czewsd2w259x5"&gt;174&lt;/key&gt;&lt;/foreign-keys&gt;&lt;ref-type name="Journal Article"&gt;17&lt;/ref-type&gt;&lt;contributors&gt;&lt;authors&gt;&lt;author&gt;Sato, Y. &lt;/author&gt;&lt;/authors&gt;&lt;/contributors&gt;&lt;titles&gt;&lt;title&gt;The history and future of KAATSU training&lt;/title&gt;&lt;secondary-title&gt; International Journal of KAATSU Training Research &lt;/secondary-title&gt;&lt;/titles&gt;&lt;pages&gt;1-5&lt;/pages&gt;&lt;volume&gt;1&lt;/volume&gt;&lt;number&gt;1&lt;/number&gt;&lt;dates&gt;&lt;year&gt;2005&lt;/year&gt;&lt;/dates&gt;&lt;urls&gt;&lt;/urls&gt;&lt;/record&gt;&lt;/Cite&gt;&lt;/EndNote&gt;</w:instrText>
      </w:r>
      <w:r w:rsidRPr="005F23D0">
        <w:rPr>
          <w:rFonts w:ascii="Times New Roman" w:hAnsi="Times New Roman"/>
        </w:rPr>
        <w:fldChar w:fldCharType="separate"/>
      </w:r>
      <w:r w:rsidR="00D4628B">
        <w:rPr>
          <w:rFonts w:ascii="Times New Roman" w:hAnsi="Times New Roman"/>
          <w:noProof/>
        </w:rPr>
        <w:t>[</w:t>
      </w:r>
      <w:hyperlink w:anchor="_ENREF_5" w:tooltip="Sato, 2005 #174" w:history="1">
        <w:r w:rsidR="004156C0">
          <w:rPr>
            <w:rFonts w:ascii="Times New Roman" w:hAnsi="Times New Roman"/>
            <w:noProof/>
          </w:rPr>
          <w:t>5</w:t>
        </w:r>
      </w:hyperlink>
      <w:r w:rsidR="00D4628B">
        <w:rPr>
          <w:rFonts w:ascii="Times New Roman" w:hAnsi="Times New Roman"/>
          <w:noProof/>
        </w:rPr>
        <w:t>]</w:t>
      </w:r>
      <w:r w:rsidRPr="005F23D0">
        <w:rPr>
          <w:rFonts w:ascii="Times New Roman" w:hAnsi="Times New Roman"/>
        </w:rPr>
        <w:fldChar w:fldCharType="end"/>
      </w:r>
      <w:r w:rsidRPr="005F23D0">
        <w:rPr>
          <w:rFonts w:ascii="Times New Roman" w:hAnsi="Times New Roman"/>
        </w:rPr>
        <w:t>. However, research suggests that utilizing a wider cuff  (</w:t>
      </w:r>
      <w:r w:rsidR="00983FFB">
        <w:rPr>
          <w:rFonts w:ascii="Times New Roman" w:hAnsi="Times New Roman"/>
        </w:rPr>
        <w:t>13.5cm width x 85</w:t>
      </w:r>
      <w:r w:rsidRPr="005F23D0">
        <w:rPr>
          <w:rFonts w:ascii="Times New Roman" w:hAnsi="Times New Roman"/>
        </w:rPr>
        <w:t>cm length; Hokanson, Bellevue, WA, USA)</w:t>
      </w:r>
      <w:r>
        <w:rPr>
          <w:rFonts w:ascii="Times New Roman" w:hAnsi="Times New Roman"/>
        </w:rPr>
        <w:t xml:space="preserve"> </w:t>
      </w:r>
      <w:r w:rsidR="00983FFB">
        <w:rPr>
          <w:rFonts w:ascii="Times New Roman" w:hAnsi="Times New Roman"/>
        </w:rPr>
        <w:t>to determine total</w:t>
      </w:r>
      <w:r>
        <w:rPr>
          <w:rFonts w:ascii="Times New Roman" w:hAnsi="Times New Roman"/>
        </w:rPr>
        <w:t xml:space="preserve"> occlusion pressure</w:t>
      </w:r>
      <w:r w:rsidR="00983FFB">
        <w:rPr>
          <w:rFonts w:ascii="Times New Roman" w:hAnsi="Times New Roman"/>
        </w:rPr>
        <w:t>s may be the best,</w:t>
      </w:r>
      <w:r>
        <w:rPr>
          <w:rFonts w:ascii="Times New Roman" w:hAnsi="Times New Roman"/>
        </w:rPr>
        <w:t xml:space="preserve"> since </w:t>
      </w:r>
      <w:r w:rsidR="00B154E9">
        <w:rPr>
          <w:rFonts w:ascii="Times New Roman" w:hAnsi="Times New Roman"/>
        </w:rPr>
        <w:t>occlusion</w:t>
      </w:r>
      <w:r>
        <w:rPr>
          <w:rFonts w:ascii="Times New Roman" w:hAnsi="Times New Roman"/>
        </w:rPr>
        <w:t xml:space="preserve"> </w:t>
      </w:r>
      <w:r w:rsidRPr="00114BD8">
        <w:rPr>
          <w:rFonts w:ascii="Times New Roman" w:hAnsi="Times New Roman"/>
        </w:rPr>
        <w:t>may be depend</w:t>
      </w:r>
      <w:r>
        <w:rPr>
          <w:rFonts w:ascii="Times New Roman" w:hAnsi="Times New Roman"/>
        </w:rPr>
        <w:t>ent upon</w:t>
      </w:r>
      <w:r w:rsidRPr="00114BD8">
        <w:rPr>
          <w:rFonts w:ascii="Times New Roman" w:hAnsi="Times New Roman"/>
        </w:rPr>
        <w:t xml:space="preserve"> limb circumference and body composition </w:t>
      </w:r>
      <w:r w:rsidRPr="00114BD8">
        <w:rPr>
          <w:rFonts w:ascii="Times New Roman" w:hAnsi="Times New Roman"/>
        </w:rPr>
        <w:fldChar w:fldCharType="begin"/>
      </w:r>
      <w:r w:rsidR="00D4628B">
        <w:rPr>
          <w:rFonts w:ascii="Times New Roman" w:hAnsi="Times New Roman"/>
        </w:rPr>
        <w:instrText xml:space="preserve"> ADDIN EN.CITE &lt;EndNote&gt;&lt;Cite&gt;&lt;Author&gt;Fahs&lt;/Author&gt;&lt;Year&gt;2012&lt;/Year&gt;&lt;RecNum&gt;200&lt;/RecNum&gt;&lt;DisplayText&gt;[4]&lt;/DisplayText&gt;&lt;record&gt;&lt;rec-number&gt;200&lt;/rec-number&gt;&lt;foreign-keys&gt;&lt;key app="EN" db-id="vpr9z0drlffx2geswv85wt0czewsd2w259x5"&gt;200&lt;/key&gt;&lt;/foreign-keys&gt;&lt;ref-type name="Journal Article"&gt;17&lt;/ref-type&gt;&lt;contributors&gt;&lt;authors&gt;&lt;author&gt;Fahs, C. A., Loenneke, J.P, Russow, L.M., Thiebaud, R.S., Bemben, M.G.&lt;/author&gt;&lt;/authors&gt;&lt;/contributors&gt;&lt;titles&gt;&lt;title&gt;Methodological considerations for blood flow restricted resistance exercise&lt;/title&gt;&lt;secondary-title&gt;Journal of Trainology&lt;/secondary-title&gt;&lt;/titles&gt;&lt;periodical&gt;&lt;full-title&gt;Journal of Trainology&lt;/full-title&gt;&lt;/periodical&gt;&lt;pages&gt;14-22&lt;/pages&gt;&lt;volume&gt;1&lt;/volume&gt;&lt;dates&gt;&lt;year&gt;2012&lt;/year&gt;&lt;/dates&gt;&lt;urls&gt;&lt;/urls&gt;&lt;/record&gt;&lt;/Cite&gt;&lt;/EndNote&gt;</w:instrText>
      </w:r>
      <w:r w:rsidRPr="00114BD8">
        <w:rPr>
          <w:rFonts w:ascii="Times New Roman" w:hAnsi="Times New Roman"/>
        </w:rPr>
        <w:fldChar w:fldCharType="separate"/>
      </w:r>
      <w:r w:rsidR="00D4628B">
        <w:rPr>
          <w:rFonts w:ascii="Times New Roman" w:hAnsi="Times New Roman"/>
          <w:noProof/>
        </w:rPr>
        <w:t>[</w:t>
      </w:r>
      <w:hyperlink w:anchor="_ENREF_4" w:tooltip="Fahs, 2012 #200" w:history="1">
        <w:r w:rsidR="004156C0">
          <w:rPr>
            <w:rFonts w:ascii="Times New Roman" w:hAnsi="Times New Roman"/>
            <w:noProof/>
          </w:rPr>
          <w:t>4</w:t>
        </w:r>
      </w:hyperlink>
      <w:r w:rsidR="00D4628B">
        <w:rPr>
          <w:rFonts w:ascii="Times New Roman" w:hAnsi="Times New Roman"/>
          <w:noProof/>
        </w:rPr>
        <w:t>]</w:t>
      </w:r>
      <w:r w:rsidRPr="00114BD8">
        <w:rPr>
          <w:rFonts w:ascii="Times New Roman" w:hAnsi="Times New Roman"/>
        </w:rPr>
        <w:fldChar w:fldCharType="end"/>
      </w:r>
      <w:r w:rsidRPr="00114BD8">
        <w:rPr>
          <w:rFonts w:ascii="Times New Roman" w:hAnsi="Times New Roman"/>
        </w:rPr>
        <w:t>.</w:t>
      </w:r>
      <w:r>
        <w:rPr>
          <w:rFonts w:ascii="Times New Roman" w:hAnsi="Times New Roman"/>
        </w:rPr>
        <w:t xml:space="preserve"> These differences in technique may explain the discrepancies i</w:t>
      </w:r>
      <w:r w:rsidR="00B154E9">
        <w:rPr>
          <w:rFonts w:ascii="Times New Roman" w:hAnsi="Times New Roman"/>
        </w:rPr>
        <w:t xml:space="preserve">n the literature regarding </w:t>
      </w:r>
      <w:r>
        <w:rPr>
          <w:rFonts w:ascii="Times New Roman" w:hAnsi="Times New Roman"/>
        </w:rPr>
        <w:t>the ideal method with which to restrict blood flow.</w:t>
      </w:r>
    </w:p>
    <w:p w:rsidR="00723893" w:rsidRDefault="00723893" w:rsidP="00723893">
      <w:pPr>
        <w:rPr>
          <w:rFonts w:ascii="Times New Roman" w:hAnsi="Times New Roman"/>
        </w:rPr>
      </w:pPr>
      <w:r>
        <w:rPr>
          <w:rFonts w:ascii="Times New Roman" w:hAnsi="Times New Roman"/>
        </w:rPr>
        <w:tab/>
      </w:r>
      <w:r w:rsidRPr="00971554">
        <w:rPr>
          <w:rFonts w:ascii="Times New Roman" w:hAnsi="Times New Roman"/>
        </w:rPr>
        <w:t>There is</w:t>
      </w:r>
      <w:r>
        <w:rPr>
          <w:rFonts w:ascii="Times New Roman" w:hAnsi="Times New Roman"/>
        </w:rPr>
        <w:t xml:space="preserve"> some variability in devices being used for the purposes of blood flow restriction. These devices include elastic knee wraps </w:t>
      </w:r>
      <w:r>
        <w:rPr>
          <w:rFonts w:ascii="Times New Roman" w:hAnsi="Times New Roman"/>
        </w:rPr>
        <w:fldChar w:fldCharType="begin">
          <w:fldData xml:space="preserve">PEVuZE5vdGU+PENpdGU+PEF1dGhvcj5Mb2VubmVrZTwvQXV0aG9yPjxZZWFyPjIwMTE8L1llYXI+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PEVuZE5vdGU+PENpdGU+PEF1dGhvcj5Mb2VubmVrZTwvQXV0aG9yPjxZZWFyPjIwMTE8L1llYXI+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6" w:tooltip="Loenneke, 2011 #203" w:history="1">
        <w:r w:rsidR="004156C0">
          <w:rPr>
            <w:rFonts w:ascii="Times New Roman" w:hAnsi="Times New Roman"/>
            <w:noProof/>
          </w:rPr>
          <w:t>6-9</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nylon pneumatic cuffs </w:t>
      </w:r>
      <w:r>
        <w:rPr>
          <w:rFonts w:ascii="Times New Roman" w:hAnsi="Times New Roman"/>
        </w:rPr>
        <w:fldChar w:fldCharType="begin">
          <w:fldData xml:space="preserve">PEVuZE5vdGU+PENpdGU+PEF1dGhvcj5Db29rPC9BdXRob3I+PFllYXI+MjAwNzwvWWVhcj48UmVj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PEVuZE5vdGU+PENpdGU+PEF1dGhvcj5Db29rPC9BdXRob3I+PFllYXI+MjAwNzwvWWVhcj48UmVj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10" w:tooltip="Cook, 2007 #206" w:history="1">
        <w:r w:rsidR="004156C0">
          <w:rPr>
            <w:rFonts w:ascii="Times New Roman" w:hAnsi="Times New Roman"/>
            <w:noProof/>
          </w:rPr>
          <w:t>10</w:t>
        </w:r>
      </w:hyperlink>
      <w:r w:rsidR="00D4628B">
        <w:rPr>
          <w:rFonts w:ascii="Times New Roman" w:hAnsi="Times New Roman"/>
          <w:noProof/>
        </w:rPr>
        <w:t>]</w:t>
      </w:r>
      <w:r>
        <w:rPr>
          <w:rFonts w:ascii="Times New Roman" w:hAnsi="Times New Roman"/>
        </w:rPr>
        <w:fldChar w:fldCharType="end"/>
      </w:r>
      <w:r>
        <w:rPr>
          <w:rFonts w:ascii="Times New Roman" w:hAnsi="Times New Roman"/>
        </w:rPr>
        <w:t>, elastic belt</w:t>
      </w:r>
      <w:r w:rsidR="00983FFB">
        <w:rPr>
          <w:rFonts w:ascii="Times New Roman" w:hAnsi="Times New Roman"/>
        </w:rPr>
        <w:t>s</w:t>
      </w:r>
      <w:r>
        <w:rPr>
          <w:rFonts w:ascii="Times New Roman" w:hAnsi="Times New Roman"/>
        </w:rPr>
        <w:t xml:space="preserve"> containing a pneumatic bag </w:t>
      </w:r>
      <w:r>
        <w:rPr>
          <w:rFonts w:ascii="Times New Roman" w:hAnsi="Times New Roman"/>
        </w:rPr>
        <w:fldChar w:fldCharType="begin">
          <w:fldData xml:space="preserve">PEVuZE5vdGU+PENpdGU+PEF1dGhvcj5GYWhzPC9BdXRob3I+PFllYXI+MjAxMTwvWWVhcj48UmVj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PEVuZE5vdGU+PENpdGU+PEF1dGhvcj5GYWhzPC9BdXRob3I+PFllYXI+MjAxMTwvWWVhcj48UmVj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11" w:tooltip="Fahs, 2011 #208" w:history="1">
        <w:r w:rsidR="004156C0">
          <w:rPr>
            <w:rFonts w:ascii="Times New Roman" w:hAnsi="Times New Roman"/>
            <w:noProof/>
          </w:rPr>
          <w:t>11</w:t>
        </w:r>
      </w:hyperlink>
      <w:r w:rsidR="00D4628B">
        <w:rPr>
          <w:rFonts w:ascii="Times New Roman" w:hAnsi="Times New Roman"/>
          <w:noProof/>
        </w:rPr>
        <w:t xml:space="preserve">, </w:t>
      </w:r>
      <w:hyperlink w:anchor="_ENREF_12" w:tooltip="Rossow, 2011 #209" w:history="1">
        <w:r w:rsidR="004156C0">
          <w:rPr>
            <w:rFonts w:ascii="Times New Roman" w:hAnsi="Times New Roman"/>
            <w:noProof/>
          </w:rPr>
          <w:t>12</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or traditional nylon blood pressure cuffs </w:t>
      </w:r>
      <w:r>
        <w:rPr>
          <w:rFonts w:ascii="Times New Roman" w:hAnsi="Times New Roman"/>
        </w:rPr>
        <w:fldChar w:fldCharType="begin">
          <w:fldData xml:space="preserve">PEVuZE5vdGU+PENpdGU+PEF1dGhvcj5MYXVyZW50aW5vPC9BdXRob3I+PFllYXI+MjAwODwvWWVh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PEVuZE5vdGU+PENpdGU+PEF1dGhvcj5MYXVyZW50aW5vPC9BdXRob3I+PFllYXI+MjAwODwvWWVh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13" w:tooltip="Laurentino, 2008 #210" w:history="1">
        <w:r w:rsidR="004156C0">
          <w:rPr>
            <w:rFonts w:ascii="Times New Roman" w:hAnsi="Times New Roman"/>
            <w:noProof/>
          </w:rPr>
          <w:t>13</w:t>
        </w:r>
      </w:hyperlink>
      <w:r w:rsidR="00D4628B">
        <w:rPr>
          <w:rFonts w:ascii="Times New Roman" w:hAnsi="Times New Roman"/>
          <w:noProof/>
        </w:rPr>
        <w:t xml:space="preserve">, </w:t>
      </w:r>
      <w:hyperlink w:anchor="_ENREF_14" w:tooltip="Teramoto, 2006 #211" w:history="1">
        <w:r w:rsidR="004156C0">
          <w:rPr>
            <w:rFonts w:ascii="Times New Roman" w:hAnsi="Times New Roman"/>
            <w:noProof/>
          </w:rPr>
          <w:t>14</w:t>
        </w:r>
      </w:hyperlink>
      <w:r w:rsidR="00D4628B">
        <w:rPr>
          <w:rFonts w:ascii="Times New Roman" w:hAnsi="Times New Roman"/>
          <w:noProof/>
        </w:rPr>
        <w:t>]</w:t>
      </w:r>
      <w:r>
        <w:rPr>
          <w:rFonts w:ascii="Times New Roman" w:hAnsi="Times New Roman"/>
        </w:rPr>
        <w:fldChar w:fldCharType="end"/>
      </w:r>
      <w:r w:rsidR="008641D3">
        <w:rPr>
          <w:rFonts w:ascii="Times New Roman" w:hAnsi="Times New Roman"/>
        </w:rPr>
        <w:t>. This variability also affects the size of the cuffs applied on the exercisin</w:t>
      </w:r>
      <w:r w:rsidR="00983FFB">
        <w:rPr>
          <w:rFonts w:ascii="Times New Roman" w:hAnsi="Times New Roman"/>
        </w:rPr>
        <w:t>g limbs, which can range from 5cm to 20.5</w:t>
      </w:r>
      <w:r w:rsidR="008641D3">
        <w:rPr>
          <w:rFonts w:ascii="Times New Roman" w:hAnsi="Times New Roman"/>
        </w:rPr>
        <w:t xml:space="preserve">cm </w:t>
      </w:r>
      <w:r w:rsidR="00F17267">
        <w:rPr>
          <w:rFonts w:ascii="Times New Roman" w:hAnsi="Times New Roman"/>
        </w:rPr>
        <w:fldChar w:fldCharType="begin">
          <w:fldData xml:space="preserve">PEVuZE5vdGU+PENpdGU+PEF1dGhvcj5JbmFnYWtpPC9BdXRob3I+PFllYXI+MjAxMTwvWWVhcj48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</w:fldData>
        </w:fldChar>
      </w:r>
      <w:r w:rsidR="00F17267">
        <w:rPr>
          <w:rFonts w:ascii="Times New Roman" w:hAnsi="Times New Roman"/>
        </w:rPr>
        <w:instrText xml:space="preserve"> ADDIN EN.CITE </w:instrText>
      </w:r>
      <w:r w:rsidR="00F17267">
        <w:rPr>
          <w:rFonts w:ascii="Times New Roman" w:hAnsi="Times New Roman"/>
        </w:rPr>
        <w:fldChar w:fldCharType="begin">
          <w:fldData xml:space="preserve">PEVuZE5vdGU+PENpdGU+PEF1dGhvcj5JbmFnYWtpPC9BdXRob3I+PFllYXI+MjAxMTwvWWVhcj48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</w:fldData>
        </w:fldChar>
      </w:r>
      <w:r w:rsidR="00F17267">
        <w:rPr>
          <w:rFonts w:ascii="Times New Roman" w:hAnsi="Times New Roman"/>
        </w:rPr>
        <w:instrText xml:space="preserve"> ADDIN EN.CITE.DATA </w:instrText>
      </w:r>
      <w:r w:rsidR="00F17267">
        <w:rPr>
          <w:rFonts w:ascii="Times New Roman" w:hAnsi="Times New Roman"/>
        </w:rPr>
      </w:r>
      <w:r w:rsidR="00F17267">
        <w:rPr>
          <w:rFonts w:ascii="Times New Roman" w:hAnsi="Times New Roman"/>
        </w:rPr>
        <w:fldChar w:fldCharType="end"/>
      </w:r>
      <w:r w:rsidR="00F17267">
        <w:rPr>
          <w:rFonts w:ascii="Times New Roman" w:hAnsi="Times New Roman"/>
        </w:rPr>
      </w:r>
      <w:r w:rsidR="00F17267">
        <w:rPr>
          <w:rFonts w:ascii="Times New Roman" w:hAnsi="Times New Roman"/>
        </w:rPr>
        <w:fldChar w:fldCharType="separate"/>
      </w:r>
      <w:r w:rsidR="00F17267">
        <w:rPr>
          <w:rFonts w:ascii="Times New Roman" w:hAnsi="Times New Roman"/>
          <w:noProof/>
        </w:rPr>
        <w:t>[</w:t>
      </w:r>
      <w:hyperlink w:anchor="_ENREF_15" w:tooltip="Inagaki, 2011 #396" w:history="1">
        <w:r w:rsidR="004156C0">
          <w:rPr>
            <w:rFonts w:ascii="Times New Roman" w:hAnsi="Times New Roman"/>
            <w:noProof/>
          </w:rPr>
          <w:t>15</w:t>
        </w:r>
      </w:hyperlink>
      <w:r w:rsidR="00F17267">
        <w:rPr>
          <w:rFonts w:ascii="Times New Roman" w:hAnsi="Times New Roman"/>
          <w:noProof/>
        </w:rPr>
        <w:t xml:space="preserve">, </w:t>
      </w:r>
      <w:hyperlink w:anchor="_ENREF_16" w:tooltip="Karabulut, 2011 #395" w:history="1">
        <w:r w:rsidR="004156C0">
          <w:rPr>
            <w:rFonts w:ascii="Times New Roman" w:hAnsi="Times New Roman"/>
            <w:noProof/>
          </w:rPr>
          <w:t>16</w:t>
        </w:r>
      </w:hyperlink>
      <w:r w:rsidR="00F17267">
        <w:rPr>
          <w:rFonts w:ascii="Times New Roman" w:hAnsi="Times New Roman"/>
          <w:noProof/>
        </w:rPr>
        <w:t>]</w:t>
      </w:r>
      <w:r w:rsidR="00F17267">
        <w:rPr>
          <w:rFonts w:ascii="Times New Roman" w:hAnsi="Times New Roman"/>
        </w:rPr>
        <w:fldChar w:fldCharType="end"/>
      </w:r>
      <w:r w:rsidR="00F17267">
        <w:rPr>
          <w:rFonts w:ascii="Times New Roman" w:hAnsi="Times New Roman"/>
        </w:rPr>
        <w:t xml:space="preserve">. </w:t>
      </w:r>
      <w:r w:rsidRPr="000E4A9E">
        <w:rPr>
          <w:rFonts w:ascii="Times New Roman" w:hAnsi="Times New Roman"/>
        </w:rPr>
        <w:t>Some of these techniques use a series of restrictive cuff pressure</w:t>
      </w:r>
      <w:r>
        <w:rPr>
          <w:rFonts w:ascii="Times New Roman" w:hAnsi="Times New Roman"/>
        </w:rPr>
        <w:t>s</w:t>
      </w:r>
      <w:r w:rsidRPr="000E4A9E">
        <w:rPr>
          <w:rFonts w:ascii="Times New Roman" w:hAnsi="Times New Roman"/>
        </w:rPr>
        <w:t xml:space="preserve"> that range from 1.3 times greater </w:t>
      </w:r>
      <w:r>
        <w:rPr>
          <w:rFonts w:ascii="Times New Roman" w:hAnsi="Times New Roman"/>
        </w:rPr>
        <w:t xml:space="preserve">than systolic </w:t>
      </w:r>
      <w:r w:rsidRPr="000E4A9E">
        <w:rPr>
          <w:rFonts w:ascii="Times New Roman" w:hAnsi="Times New Roman"/>
        </w:rPr>
        <w:t>blood pressure (SBP;160mm</w:t>
      </w:r>
      <w:r w:rsidR="008529E6">
        <w:rPr>
          <w:rFonts w:ascii="Times New Roman" w:hAnsi="Times New Roman"/>
        </w:rPr>
        <w:t xml:space="preserve"> </w:t>
      </w:r>
      <w:r w:rsidRPr="000E4A9E">
        <w:rPr>
          <w:rFonts w:ascii="Times New Roman" w:hAnsi="Times New Roman"/>
        </w:rPr>
        <w:t>Hg) to over 200mm</w:t>
      </w:r>
      <w:r w:rsidR="008529E6">
        <w:rPr>
          <w:rFonts w:ascii="Times New Roman" w:hAnsi="Times New Roman"/>
        </w:rPr>
        <w:t xml:space="preserve"> </w:t>
      </w:r>
      <w:r w:rsidRPr="000E4A9E">
        <w:rPr>
          <w:rFonts w:ascii="Times New Roman" w:hAnsi="Times New Roman"/>
        </w:rPr>
        <w:t xml:space="preserve">Hg </w:t>
      </w:r>
      <w:r w:rsidRPr="000E4A9E">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hAnsi="Times New Roman"/>
        </w:rPr>
        <w:instrText xml:space="preserve"> ADDIN EN.CITE </w:instrText>
      </w:r>
      <w:r w:rsidR="00F17267">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hAnsi="Times New Roman"/>
        </w:rPr>
        <w:instrText xml:space="preserve"> ADDIN EN.CITE.DATA </w:instrText>
      </w:r>
      <w:r w:rsidR="00F17267">
        <w:rPr>
          <w:rFonts w:ascii="Times New Roman" w:hAnsi="Times New Roman"/>
        </w:rPr>
      </w:r>
      <w:r w:rsidR="00F17267">
        <w:rPr>
          <w:rFonts w:ascii="Times New Roman" w:hAnsi="Times New Roman"/>
        </w:rPr>
        <w:fldChar w:fldCharType="end"/>
      </w:r>
      <w:r w:rsidRPr="000E4A9E">
        <w:rPr>
          <w:rFonts w:ascii="Times New Roman" w:hAnsi="Times New Roman"/>
        </w:rPr>
      </w:r>
      <w:r w:rsidRPr="000E4A9E">
        <w:rPr>
          <w:rFonts w:ascii="Times New Roman" w:hAnsi="Times New Roman"/>
        </w:rPr>
        <w:fldChar w:fldCharType="separate"/>
      </w:r>
      <w:r w:rsidR="00F17267">
        <w:rPr>
          <w:rFonts w:ascii="Times New Roman" w:hAnsi="Times New Roman"/>
          <w:noProof/>
        </w:rPr>
        <w:t>[</w:t>
      </w:r>
      <w:hyperlink w:anchor="_ENREF_17" w:tooltip="Loenneke, 2012 #212" w:history="1">
        <w:r w:rsidR="004156C0">
          <w:rPr>
            <w:rFonts w:ascii="Times New Roman" w:hAnsi="Times New Roman"/>
            <w:noProof/>
          </w:rPr>
          <w:t>17</w:t>
        </w:r>
      </w:hyperlink>
      <w:r w:rsidR="00F17267">
        <w:rPr>
          <w:rFonts w:ascii="Times New Roman" w:hAnsi="Times New Roman"/>
          <w:noProof/>
        </w:rPr>
        <w:t>]</w:t>
      </w:r>
      <w:r w:rsidRPr="000E4A9E">
        <w:rPr>
          <w:rFonts w:ascii="Times New Roman" w:hAnsi="Times New Roman"/>
        </w:rPr>
        <w:fldChar w:fldCharType="end"/>
      </w:r>
      <w:r w:rsidRPr="000E4A9E">
        <w:rPr>
          <w:rFonts w:ascii="Times New Roman" w:hAnsi="Times New Roman"/>
        </w:rPr>
        <w:t xml:space="preserve">. However, some </w:t>
      </w:r>
      <w:r>
        <w:rPr>
          <w:rFonts w:ascii="Times New Roman" w:hAnsi="Times New Roman"/>
        </w:rPr>
        <w:t xml:space="preserve">studies use </w:t>
      </w:r>
      <w:r w:rsidRPr="000E4A9E">
        <w:rPr>
          <w:rFonts w:ascii="Times New Roman" w:hAnsi="Times New Roman"/>
        </w:rPr>
        <w:t xml:space="preserve">pressures </w:t>
      </w:r>
      <w:r>
        <w:rPr>
          <w:rFonts w:ascii="Times New Roman" w:hAnsi="Times New Roman"/>
        </w:rPr>
        <w:t xml:space="preserve">that </w:t>
      </w:r>
      <w:r w:rsidRPr="000E4A9E">
        <w:rPr>
          <w:rFonts w:ascii="Times New Roman" w:hAnsi="Times New Roman"/>
        </w:rPr>
        <w:t>are not</w:t>
      </w:r>
      <w:r>
        <w:rPr>
          <w:rFonts w:ascii="Times New Roman" w:hAnsi="Times New Roman"/>
        </w:rPr>
        <w:t xml:space="preserve"> set relative to the individual</w:t>
      </w:r>
      <w:r w:rsidRPr="000E4A9E">
        <w:rPr>
          <w:rFonts w:ascii="Times New Roman" w:hAnsi="Times New Roman"/>
        </w:rPr>
        <w:t xml:space="preserve"> (1.3 x SBP), but rather </w:t>
      </w:r>
      <w:r>
        <w:rPr>
          <w:rFonts w:ascii="Times New Roman" w:hAnsi="Times New Roman"/>
        </w:rPr>
        <w:t xml:space="preserve">use </w:t>
      </w:r>
      <w:r w:rsidRPr="000E4A9E">
        <w:rPr>
          <w:rFonts w:ascii="Times New Roman" w:hAnsi="Times New Roman"/>
        </w:rPr>
        <w:t>a generalized pre</w:t>
      </w:r>
      <w:r>
        <w:rPr>
          <w:rFonts w:ascii="Times New Roman" w:hAnsi="Times New Roman"/>
        </w:rPr>
        <w:t xml:space="preserve">ssure for all </w:t>
      </w:r>
      <w:r w:rsidRPr="008529E6">
        <w:rPr>
          <w:rFonts w:ascii="Times New Roman" w:hAnsi="Times New Roman"/>
        </w:rPr>
        <w:t>individuals. A few studies</w:t>
      </w:r>
      <w:r w:rsidR="008529E6" w:rsidRPr="008529E6">
        <w:rPr>
          <w:rFonts w:ascii="Times New Roman" w:hAnsi="Times New Roman"/>
        </w:rPr>
        <w:t xml:space="preserve"> </w:t>
      </w:r>
      <w:r w:rsidR="008529E6" w:rsidRPr="008529E6">
        <w:rPr>
          <w:rFonts w:ascii="Times New Roman" w:hAnsi="Times New Roman"/>
        </w:rPr>
        <w:fldChar w:fldCharType="begin">
          <w:fldData xml:space="preserve">PEVuZE5vdGU+PENpdGU+PEF1dGhvcj5JaWRhPC9BdXRob3I+PFllYXI+MjAwNzwvWWVhcj48UmVj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</w:fldData>
        </w:fldChar>
      </w:r>
      <w:r w:rsidR="008529E6" w:rsidRPr="008529E6">
        <w:rPr>
          <w:rFonts w:ascii="Times New Roman" w:hAnsi="Times New Roman"/>
        </w:rPr>
        <w:instrText xml:space="preserve"> ADDIN EN.CITE </w:instrText>
      </w:r>
      <w:r w:rsidR="008529E6" w:rsidRPr="008529E6">
        <w:rPr>
          <w:rFonts w:ascii="Times New Roman" w:hAnsi="Times New Roman"/>
        </w:rPr>
        <w:fldChar w:fldCharType="begin">
          <w:fldData xml:space="preserve">PEVuZE5vdGU+PENpdGU+PEF1dGhvcj5JaWRhPC9BdXRob3I+PFllYXI+MjAwNzwvWWVhcj48UmVj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</w:fldData>
        </w:fldChar>
      </w:r>
      <w:r w:rsidR="008529E6" w:rsidRPr="008529E6">
        <w:rPr>
          <w:rFonts w:ascii="Times New Roman" w:hAnsi="Times New Roman"/>
        </w:rPr>
        <w:instrText xml:space="preserve"> ADDIN EN.CITE.DATA </w:instrText>
      </w:r>
      <w:r w:rsidR="008529E6" w:rsidRPr="008529E6">
        <w:rPr>
          <w:rFonts w:ascii="Times New Roman" w:hAnsi="Times New Roman"/>
        </w:rPr>
      </w:r>
      <w:r w:rsidR="008529E6" w:rsidRPr="008529E6">
        <w:rPr>
          <w:rFonts w:ascii="Times New Roman" w:hAnsi="Times New Roman"/>
        </w:rPr>
        <w:fldChar w:fldCharType="end"/>
      </w:r>
      <w:r w:rsidR="008529E6" w:rsidRPr="008529E6">
        <w:rPr>
          <w:rFonts w:ascii="Times New Roman" w:hAnsi="Times New Roman"/>
        </w:rPr>
      </w:r>
      <w:r w:rsidR="008529E6" w:rsidRPr="008529E6">
        <w:rPr>
          <w:rFonts w:ascii="Times New Roman" w:hAnsi="Times New Roman"/>
        </w:rPr>
        <w:fldChar w:fldCharType="separate"/>
      </w:r>
      <w:r w:rsidR="008529E6" w:rsidRPr="008529E6">
        <w:rPr>
          <w:rFonts w:ascii="Times New Roman" w:hAnsi="Times New Roman"/>
          <w:noProof/>
        </w:rPr>
        <w:t>[</w:t>
      </w:r>
      <w:hyperlink w:anchor="_ENREF_18" w:tooltip="Iida, 2007 #242" w:history="1">
        <w:r w:rsidR="004156C0" w:rsidRPr="008529E6">
          <w:rPr>
            <w:rFonts w:ascii="Times New Roman" w:hAnsi="Times New Roman"/>
            <w:noProof/>
          </w:rPr>
          <w:t>18</w:t>
        </w:r>
      </w:hyperlink>
      <w:r w:rsidR="008529E6" w:rsidRPr="008529E6">
        <w:rPr>
          <w:rFonts w:ascii="Times New Roman" w:hAnsi="Times New Roman"/>
          <w:noProof/>
        </w:rPr>
        <w:t>]</w:t>
      </w:r>
      <w:r w:rsidR="008529E6" w:rsidRPr="008529E6">
        <w:rPr>
          <w:rFonts w:ascii="Times New Roman" w:hAnsi="Times New Roman"/>
        </w:rPr>
        <w:fldChar w:fldCharType="end"/>
      </w:r>
      <w:r w:rsidR="008641D3" w:rsidRPr="008529E6">
        <w:rPr>
          <w:rFonts w:ascii="Times New Roman" w:hAnsi="Times New Roman"/>
        </w:rPr>
        <w:t xml:space="preserve"> have</w:t>
      </w:r>
      <w:r w:rsidRPr="008529E6">
        <w:rPr>
          <w:rFonts w:ascii="Times New Roman" w:hAnsi="Times New Roman"/>
        </w:rPr>
        <w:t xml:space="preserve"> also utilize</w:t>
      </w:r>
      <w:r w:rsidR="008641D3" w:rsidRPr="008529E6">
        <w:rPr>
          <w:rFonts w:ascii="Times New Roman" w:hAnsi="Times New Roman"/>
        </w:rPr>
        <w:t>d</w:t>
      </w:r>
      <w:r w:rsidRPr="008529E6">
        <w:rPr>
          <w:rFonts w:ascii="Times New Roman" w:hAnsi="Times New Roman"/>
        </w:rPr>
        <w:t xml:space="preserve"> two different elastic cuffs interchangeably, which</w:t>
      </w:r>
      <w:r>
        <w:rPr>
          <w:rFonts w:ascii="Times New Roman" w:hAnsi="Times New Roman"/>
        </w:rPr>
        <w:t xml:space="preserve"> raises the questions of whether the</w:t>
      </w:r>
      <w:r w:rsidRPr="004A359E">
        <w:rPr>
          <w:rFonts w:ascii="Times New Roman" w:hAnsi="Times New Roman"/>
        </w:rPr>
        <w:t xml:space="preserve"> </w:t>
      </w:r>
      <w:r w:rsidR="00983FFB">
        <w:rPr>
          <w:rFonts w:ascii="Times New Roman" w:hAnsi="Times New Roman"/>
        </w:rPr>
        <w:t>same</w:t>
      </w:r>
      <w:r w:rsidRPr="004A359E">
        <w:rPr>
          <w:rFonts w:ascii="Times New Roman" w:hAnsi="Times New Roman"/>
        </w:rPr>
        <w:t xml:space="preserve"> </w:t>
      </w:r>
      <w:r>
        <w:rPr>
          <w:rFonts w:ascii="Times New Roman" w:hAnsi="Times New Roman"/>
        </w:rPr>
        <w:t>amount of blood flow restriction was achieved</w:t>
      </w:r>
      <w:r w:rsidR="00983FFB">
        <w:rPr>
          <w:rFonts w:ascii="Times New Roman" w:hAnsi="Times New Roman"/>
        </w:rPr>
        <w:t xml:space="preserve"> with each cuff</w:t>
      </w:r>
      <w:r>
        <w:rPr>
          <w:rFonts w:ascii="Times New Roman" w:hAnsi="Times New Roman"/>
        </w:rPr>
        <w:t xml:space="preserve">. </w:t>
      </w:r>
      <w:r w:rsidRPr="001E0A1B">
        <w:rPr>
          <w:rFonts w:ascii="Times New Roman" w:hAnsi="Times New Roman"/>
        </w:rPr>
        <w:t>Different blood flow restriction devices and cuff sizes may not produce the same effects on tissues and their surrounding blood vessels</w:t>
      </w:r>
      <w:r w:rsidR="000E68D6">
        <w:rPr>
          <w:rFonts w:ascii="Times New Roman" w:hAnsi="Times New Roman"/>
        </w:rPr>
        <w:t xml:space="preserve"> as found in previous </w:t>
      </w:r>
      <w:r w:rsidR="008529E6">
        <w:rPr>
          <w:rFonts w:ascii="Times New Roman" w:hAnsi="Times New Roman"/>
        </w:rPr>
        <w:t>research</w:t>
      </w:r>
      <w:r w:rsidR="00C47AC0">
        <w:rPr>
          <w:rFonts w:ascii="Times New Roman" w:hAnsi="Times New Roman"/>
        </w:rPr>
        <w:t xml:space="preserve"> </w:t>
      </w:r>
      <w:r w:rsidR="00C47AC0">
        <w:rPr>
          <w:rFonts w:ascii="Times New Roman" w:hAnsi="Times New Roman"/>
        </w:rPr>
        <w:fldChar w:fldCharType="begin"/>
      </w:r>
      <w:r w:rsidR="008529E6">
        <w:rPr>
          <w:rFonts w:ascii="Times New Roman" w:hAnsi="Times New Roman"/>
        </w:rPr>
        <w:instrText xml:space="preserve"> ADDIN EN.CITE &lt;EndNote&gt;&lt;Cite&gt;&lt;Author&gt;Crenshaw&lt;/Author&gt;&lt;Year&gt;1988&lt;/Year&gt;&lt;RecNum&gt;214&lt;/RecNum&gt;&lt;DisplayText&gt;[19]&lt;/DisplayText&gt;&lt;record&gt;&lt;rec-number&gt;214&lt;/rec-number&gt;&lt;foreign-keys&gt;&lt;key app="EN" db-id="vpr9z0drlffx2geswv85wt0czewsd2w259x5"&gt;214&lt;/key&gt;&lt;/foreign-keys&gt;&lt;ref-type name="Journal Article"&gt;17&lt;/ref-type&gt;&lt;contributors&gt;&lt;authors&gt;&lt;author&gt;Crenshaw, A. G.&lt;/author&gt;&lt;author&gt;Hargens, A. R.&lt;/author&gt;&lt;author&gt;Gershuni, D. H.&lt;/author&gt;&lt;author&gt;Rydevik, B.&lt;/author&gt;&lt;/authors&gt;&lt;/contributors&gt;&lt;auth-address&gt;Division of Orthopedics and Rehabilitation, Veterans Administration Medical Center, San Diego, CA 92161.&lt;/auth-address&gt;&lt;titles&gt;&lt;title&gt;Wide tourniquet cuffs more effective at lower inflation pressures&lt;/title&gt;&lt;secondary-title&gt;Acta Orthop Scand&lt;/secondary-title&gt;&lt;alt-title&gt;Acta orthopaedica Scandinavica&lt;/alt-title&gt;&lt;/titles&gt;&lt;periodical&gt;&lt;full-title&gt;Acta Orthop Scand&lt;/full-title&gt;&lt;abbr-1&gt;Acta orthopaedica Scandinavica&lt;/abbr-1&gt;&lt;/periodical&gt;&lt;alt-periodical&gt;&lt;full-title&gt;Acta Orthop Scand&lt;/full-title&gt;&lt;abbr-1&gt;Acta orthopaedica Scandinavica&lt;/abbr-1&gt;&lt;/alt-periodical&gt;&lt;pages&gt;447-51&lt;/pages&gt;&lt;volume&gt;59&lt;/volume&gt;&lt;number&gt;4&lt;/number&gt;&lt;edition&gt;1988/08/01&lt;/edition&gt;&lt;keywords&gt;&lt;keyword&gt;Arm/blood supply&lt;/keyword&gt;&lt;keyword&gt;Cadaver&lt;/keyword&gt;&lt;keyword&gt;Humans&lt;/keyword&gt;&lt;keyword&gt;Leg/blood supply&lt;/keyword&gt;&lt;keyword&gt;Pressure&lt;/keyword&gt;&lt;keyword&gt;Regional Blood Flow&lt;/keyword&gt;&lt;keyword&gt;*Tourniquets&lt;/keyword&gt;&lt;/keywords&gt;&lt;dates&gt;&lt;year&gt;1988&lt;/year&gt;&lt;pub-dates&gt;&lt;date&gt;Aug&lt;/date&gt;&lt;/pub-dates&gt;&lt;/dates&gt;&lt;isbn&gt;0001-6470 (Print)&amp;#xD;0001-6470 (Linking)&lt;/isbn&gt;&lt;accession-num&gt;3421083&lt;/accession-num&gt;&lt;work-type&gt;Research Support, Non-U.S. Gov&amp;apos;t&amp;#xD;Research Support, U.S. Gov&amp;apos;t, Non-P.H.S.&amp;#xD;Research Support, U.S. Gov&amp;apos;t, P.H.S.&lt;/work-type&gt;&lt;urls&gt;&lt;related-urls&gt;&lt;url&gt;http://www.ncbi.nlm.nih.gov/pubmed/3421083&lt;/url&gt;&lt;/related-urls&gt;&lt;/urls&gt;&lt;language&gt;eng&lt;/language&gt;&lt;/record&gt;&lt;/Cite&gt;&lt;/EndNote&gt;</w:instrText>
      </w:r>
      <w:r w:rsidR="00C47AC0">
        <w:rPr>
          <w:rFonts w:ascii="Times New Roman" w:hAnsi="Times New Roman"/>
        </w:rPr>
        <w:fldChar w:fldCharType="separate"/>
      </w:r>
      <w:r w:rsidR="008529E6">
        <w:rPr>
          <w:rFonts w:ascii="Times New Roman" w:hAnsi="Times New Roman"/>
          <w:noProof/>
        </w:rPr>
        <w:t>[</w:t>
      </w:r>
      <w:hyperlink w:anchor="_ENREF_19" w:tooltip="Crenshaw, 1988 #214" w:history="1">
        <w:r w:rsidR="004156C0">
          <w:rPr>
            <w:rFonts w:ascii="Times New Roman" w:hAnsi="Times New Roman"/>
            <w:noProof/>
          </w:rPr>
          <w:t>19</w:t>
        </w:r>
      </w:hyperlink>
      <w:r w:rsidR="008529E6">
        <w:rPr>
          <w:rFonts w:ascii="Times New Roman" w:hAnsi="Times New Roman"/>
          <w:noProof/>
        </w:rPr>
        <w:t>]</w:t>
      </w:r>
      <w:r w:rsidR="00C47AC0">
        <w:rPr>
          <w:rFonts w:ascii="Times New Roman" w:hAnsi="Times New Roman"/>
        </w:rPr>
        <w:fldChar w:fldCharType="end"/>
      </w:r>
      <w:r w:rsidR="00710102">
        <w:rPr>
          <w:rFonts w:ascii="Times New Roman" w:hAnsi="Times New Roman"/>
        </w:rPr>
        <w:t>.</w:t>
      </w:r>
      <w:r w:rsidR="00B00F56">
        <w:rPr>
          <w:rFonts w:ascii="Times New Roman" w:hAnsi="Times New Roman"/>
        </w:rPr>
        <w:t xml:space="preserve"> </w:t>
      </w:r>
      <w:r w:rsidRPr="001E0A1B">
        <w:rPr>
          <w:rFonts w:ascii="Times New Roman" w:hAnsi="Times New Roman"/>
        </w:rPr>
        <w:t xml:space="preserve">This </w:t>
      </w:r>
      <w:r>
        <w:rPr>
          <w:rFonts w:ascii="Times New Roman" w:hAnsi="Times New Roman"/>
        </w:rPr>
        <w:t xml:space="preserve">variation may be due </w:t>
      </w:r>
      <w:r>
        <w:rPr>
          <w:rFonts w:ascii="Times New Roman" w:hAnsi="Times New Roman"/>
        </w:rPr>
        <w:lastRenderedPageBreak/>
        <w:t xml:space="preserve">to the amount of tissue surrounding the blood vessel which </w:t>
      </w:r>
      <w:r w:rsidRPr="000E68D6">
        <w:rPr>
          <w:rFonts w:ascii="Times New Roman" w:hAnsi="Times New Roman"/>
        </w:rPr>
        <w:t xml:space="preserve">influences the pressure exerted </w:t>
      </w:r>
      <w:r>
        <w:rPr>
          <w:rFonts w:ascii="Times New Roman" w:hAnsi="Times New Roman"/>
        </w:rPr>
        <w:t>on the vasculature and therefore the degree of blood flow restriction that is achieved at a given pressure. Furthermore, such devices may have detrimental effects on muscles utilized during exercise depending on the amount of occlusion to which the muscle is exposed</w:t>
      </w:r>
      <w:r w:rsidR="00C47AC0">
        <w:rPr>
          <w:rFonts w:ascii="Times New Roman" w:hAnsi="Times New Roman"/>
        </w:rPr>
        <w:t xml:space="preserve"> </w:t>
      </w:r>
      <w:r w:rsidR="00C47AC0">
        <w:rPr>
          <w:rFonts w:ascii="Times New Roman" w:hAnsi="Times New Roman"/>
        </w:rPr>
        <w:fldChar w:fldCharType="begin">
          <w:fldData xml:space="preserve">PEVuZE5vdGU+PENpdGU+PEF1dGhvcj5LYWNpbjwvQXV0aG9yPjxZZWFyPjIwMTE8L1llYXI+PFJl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PEVuZE5vdGU+PENpdGU+PEF1dGhvcj5LYWNpbjwvQXV0aG9yPjxZZWFyPjIwMTE8L1llYXI+PFJl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sidR="00C47AC0">
        <w:rPr>
          <w:rFonts w:ascii="Times New Roman" w:hAnsi="Times New Roman"/>
        </w:rPr>
      </w:r>
      <w:r w:rsidR="00C47AC0">
        <w:rPr>
          <w:rFonts w:ascii="Times New Roman" w:hAnsi="Times New Roman"/>
        </w:rPr>
        <w:fldChar w:fldCharType="separate"/>
      </w:r>
      <w:r w:rsidR="008529E6">
        <w:rPr>
          <w:rFonts w:ascii="Times New Roman" w:hAnsi="Times New Roman"/>
          <w:noProof/>
        </w:rPr>
        <w:t>[</w:t>
      </w:r>
      <w:hyperlink w:anchor="_ENREF_20" w:tooltip="Kacin, 2011 #397" w:history="1">
        <w:r w:rsidR="004156C0">
          <w:rPr>
            <w:rFonts w:ascii="Times New Roman" w:hAnsi="Times New Roman"/>
            <w:noProof/>
          </w:rPr>
          <w:t>20</w:t>
        </w:r>
      </w:hyperlink>
      <w:r w:rsidR="008529E6">
        <w:rPr>
          <w:rFonts w:ascii="Times New Roman" w:hAnsi="Times New Roman"/>
          <w:noProof/>
        </w:rPr>
        <w:t>]</w:t>
      </w:r>
      <w:r w:rsidR="00C47AC0">
        <w:rPr>
          <w:rFonts w:ascii="Times New Roman" w:hAnsi="Times New Roman"/>
        </w:rPr>
        <w:fldChar w:fldCharType="end"/>
      </w:r>
      <w:r>
        <w:rPr>
          <w:rFonts w:ascii="Times New Roman" w:hAnsi="Times New Roman"/>
        </w:rPr>
        <w:t xml:space="preserve">. </w:t>
      </w:r>
      <w:r w:rsidRPr="005675B9">
        <w:rPr>
          <w:rFonts w:ascii="Times New Roman" w:hAnsi="Times New Roman"/>
        </w:rPr>
        <w:t>Some evidence suggests</w:t>
      </w:r>
      <w:r>
        <w:rPr>
          <w:rFonts w:ascii="Times New Roman" w:hAnsi="Times New Roman"/>
        </w:rPr>
        <w:t xml:space="preserve"> that it is important to define</w:t>
      </w:r>
      <w:r w:rsidRPr="005675B9">
        <w:rPr>
          <w:rFonts w:ascii="Times New Roman" w:hAnsi="Times New Roman"/>
        </w:rPr>
        <w:t xml:space="preserve"> the initial restrictive pressure</w:t>
      </w:r>
      <w:r>
        <w:rPr>
          <w:rFonts w:ascii="Times New Roman" w:hAnsi="Times New Roman"/>
        </w:rPr>
        <w:t>s</w:t>
      </w:r>
      <w:r w:rsidRPr="005675B9">
        <w:rPr>
          <w:rFonts w:ascii="Times New Roman" w:hAnsi="Times New Roman"/>
        </w:rPr>
        <w:t xml:space="preserve"> and target restrictive pressure</w:t>
      </w:r>
      <w:r>
        <w:rPr>
          <w:rFonts w:ascii="Times New Roman" w:hAnsi="Times New Roman"/>
        </w:rPr>
        <w:t>s</w:t>
      </w:r>
      <w:r w:rsidRPr="005675B9">
        <w:rPr>
          <w:rFonts w:ascii="Times New Roman" w:hAnsi="Times New Roman"/>
        </w:rPr>
        <w:t xml:space="preserve"> as a means to obtain the desired training-related physiological adaptations </w:t>
      </w:r>
      <w:r>
        <w:rPr>
          <w:rFonts w:ascii="Times New Roman" w:hAnsi="Times New Roman"/>
        </w:rPr>
        <w:fldChar w:fldCharType="begin">
          <w:fldData xml:space="preserve">PEVuZE5vdGU+PENpdGU+PEF1dGhvcj5LYXJhYnVsdXQ8L0F1dGhvcj48WWVhcj4yMDExPC9ZZWFy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PEVuZE5vdGU+PENpdGU+PEF1dGhvcj5LYXJhYnVsdXQ8L0F1dGhvcj48WWVhcj4yMDExPC9ZZWFy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21" w:tooltip="Karabulut, 2011 #213" w:history="1">
        <w:r w:rsidR="004156C0">
          <w:rPr>
            <w:rFonts w:ascii="Times New Roman" w:hAnsi="Times New Roman"/>
            <w:noProof/>
          </w:rPr>
          <w:t>21</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However, </w:t>
      </w:r>
      <w:r w:rsidRPr="005D599E">
        <w:rPr>
          <w:rFonts w:ascii="Times New Roman" w:hAnsi="Times New Roman"/>
        </w:rPr>
        <w:t>other</w:t>
      </w:r>
      <w:r>
        <w:rPr>
          <w:rFonts w:ascii="Times New Roman" w:hAnsi="Times New Roman"/>
        </w:rPr>
        <w:t xml:space="preserve"> research focuses on individualizing the technique by determ</w:t>
      </w:r>
      <w:r w:rsidR="000035AE">
        <w:rPr>
          <w:rFonts w:ascii="Times New Roman" w:hAnsi="Times New Roman"/>
        </w:rPr>
        <w:t xml:space="preserve">ining the limb circumference </w:t>
      </w:r>
      <w:r>
        <w:rPr>
          <w:rFonts w:ascii="Times New Roman" w:hAnsi="Times New Roman"/>
        </w:rPr>
        <w:t xml:space="preserve">and adjusting the pressures to obtain </w:t>
      </w:r>
      <w:r w:rsidR="001A4B82">
        <w:rPr>
          <w:rFonts w:ascii="Times New Roman" w:hAnsi="Times New Roman"/>
        </w:rPr>
        <w:t xml:space="preserve">similar </w:t>
      </w:r>
      <w:r w:rsidR="00704119">
        <w:rPr>
          <w:rFonts w:ascii="Times New Roman" w:hAnsi="Times New Roman"/>
        </w:rPr>
        <w:t>restriction</w:t>
      </w:r>
      <w:r>
        <w:rPr>
          <w:rFonts w:ascii="Times New Roman" w:hAnsi="Times New Roman"/>
        </w:rPr>
        <w:t xml:space="preserve"> across subjects. The overall size of the cuff is an important variable to consider, as wider restrictive cuffs have been shown to be a more effective means in restricting arterial blood flow at lower inflation pressures in comparison to narrower restrictive cuffs </w:t>
      </w:r>
      <w:r>
        <w:rPr>
          <w:rFonts w:ascii="Times New Roman" w:hAnsi="Times New Roman"/>
        </w:rPr>
        <w:fldChar w:fldCharType="begin"/>
      </w:r>
      <w:r w:rsidR="008529E6">
        <w:rPr>
          <w:rFonts w:ascii="Times New Roman" w:hAnsi="Times New Roman"/>
        </w:rPr>
        <w:instrText xml:space="preserve"> ADDIN EN.CITE &lt;EndNote&gt;&lt;Cite&gt;&lt;Author&gt;Crenshaw&lt;/Author&gt;&lt;Year&gt;1988&lt;/Year&gt;&lt;RecNum&gt;214&lt;/RecNum&gt;&lt;DisplayText&gt;[19]&lt;/DisplayText&gt;&lt;record&gt;&lt;rec-number&gt;214&lt;/rec-number&gt;&lt;foreign-keys&gt;&lt;key app="EN" db-id="vpr9z0drlffx2geswv85wt0czewsd2w259x5"&gt;214&lt;/key&gt;&lt;/foreign-keys&gt;&lt;ref-type name="Journal Article"&gt;17&lt;/ref-type&gt;&lt;contributors&gt;&lt;authors&gt;&lt;author&gt;Crenshaw, A. G.&lt;/author&gt;&lt;author&gt;Hargens, A. R.&lt;/author&gt;&lt;author&gt;Gershuni, D. H.&lt;/author&gt;&lt;author&gt;Rydevik, B.&lt;/author&gt;&lt;/authors&gt;&lt;/contributors&gt;&lt;auth-address&gt;Division of Orthopedics and Rehabilitation, Veterans Administration Medical Center, San Diego, CA 92161.&lt;/auth-address&gt;&lt;titles&gt;&lt;title&gt;Wide tourniquet cuffs more effective at lower inflation pressures&lt;/title&gt;&lt;secondary-title&gt;Acta Orthop Scand&lt;/secondary-title&gt;&lt;alt-title&gt;Acta orthopaedica Scandinavica&lt;/alt-title&gt;&lt;/titles&gt;&lt;periodical&gt;&lt;full-title&gt;Acta Orthop Scand&lt;/full-title&gt;&lt;abbr-1&gt;Acta orthopaedica Scandinavica&lt;/abbr-1&gt;&lt;/periodical&gt;&lt;alt-periodical&gt;&lt;full-title&gt;Acta Orthop Scand&lt;/full-title&gt;&lt;abbr-1&gt;Acta orthopaedica Scandinavica&lt;/abbr-1&gt;&lt;/alt-periodical&gt;&lt;pages&gt;447-51&lt;/pages&gt;&lt;volume&gt;59&lt;/volume&gt;&lt;number&gt;4&lt;/number&gt;&lt;edition&gt;1988/08/01&lt;/edition&gt;&lt;keywords&gt;&lt;keyword&gt;Arm/blood supply&lt;/keyword&gt;&lt;keyword&gt;Cadaver&lt;/keyword&gt;&lt;keyword&gt;Humans&lt;/keyword&gt;&lt;keyword&gt;Leg/blood supply&lt;/keyword&gt;&lt;keyword&gt;Pressure&lt;/keyword&gt;&lt;keyword&gt;Regional Blood Flow&lt;/keyword&gt;&lt;keyword&gt;*Tourniquets&lt;/keyword&gt;&lt;/keywords&gt;&lt;dates&gt;&lt;year&gt;1988&lt;/year&gt;&lt;pub-dates&gt;&lt;date&gt;Aug&lt;/date&gt;&lt;/pub-dates&gt;&lt;/dates&gt;&lt;isbn&gt;0001-6470 (Print)&amp;#xD;0001-6470 (Linking)&lt;/isbn&gt;&lt;accession-num&gt;3421083&lt;/accession-num&gt;&lt;work-type&gt;Research Support, Non-U.S. Gov&amp;apos;t&amp;#xD;Research Support, U.S. Gov&amp;apos;t, Non-P.H.S.&amp;#xD;Research Support, U.S. Gov&amp;apos;t, P.H.S.&lt;/work-type&gt;&lt;urls&gt;&lt;related-urls&gt;&lt;url&gt;http://www.ncbi.nlm.nih.gov/pubmed/3421083&lt;/url&gt;&lt;/related-urls&gt;&lt;/urls&gt;&lt;language&gt;eng&lt;/language&gt;&lt;/record&gt;&lt;/Cite&gt;&lt;/EndNote&gt;</w:instrText>
      </w:r>
      <w:r>
        <w:rPr>
          <w:rFonts w:ascii="Times New Roman" w:hAnsi="Times New Roman"/>
        </w:rPr>
        <w:fldChar w:fldCharType="separate"/>
      </w:r>
      <w:r w:rsidR="008529E6">
        <w:rPr>
          <w:rFonts w:ascii="Times New Roman" w:hAnsi="Times New Roman"/>
          <w:noProof/>
        </w:rPr>
        <w:t>[</w:t>
      </w:r>
      <w:hyperlink w:anchor="_ENREF_19" w:tooltip="Crenshaw, 1988 #214" w:history="1">
        <w:r w:rsidR="004156C0">
          <w:rPr>
            <w:rFonts w:ascii="Times New Roman" w:hAnsi="Times New Roman"/>
            <w:noProof/>
          </w:rPr>
          <w:t>19</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Loenneke et al. </w:t>
      </w:r>
      <w:r>
        <w:rPr>
          <w:rFonts w:ascii="Times New Roman" w:hAnsi="Times New Roman"/>
        </w:rPr>
        <w:fldChar w:fldCharType="begin">
          <w:fldData xml:space="preserve">PEVuZE5vdGU+PENpdGU+PEF1dGhvcj5Mb2VubmVrZTwvQXV0aG9yPjxZZWFyPjIwMTI8L1llYXI+
PFJlY051bT4yMTI8L1JlY051bT48RGlzcGxheVRleHQ+WzE3XTwvRGlzcGxheVRleHQ+PHJlY29y
ZD48cmVjLW51bWJlcj4yMTI8L3JlYy1udW1iZXI+PGZvcmVpZ24ta2V5cz48a2V5IGFwcD0iRU4i
IGRiLWlkPSJ2cHI5ejBkcmxmZngyZ2Vzd3Y4NXd0MGN6ZXdzZDJ3MjU5eDUiPjIxMjwva2V5Pjwv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bG0ubmloLmdvdi9wdWJtZWQvMjIxNDM4NDM8L3VybD48L3JlbGF0ZWQtdXJscz48L3VybHM+PGN1
c3RvbTI+NDEzMzEzMTwvY3VzdG9tMj48ZWxlY3Ryb25pYy1yZXNvdXJjZS1udW0+MTAuMTAwNy9z
MDA0MjEtMDExLTIyNjYtODwvZWxlY3Ryb25pYy1yZXNvdXJjZS1udW0+PGxhbmd1YWdlPmVuZzwv
bGFuZ3VhZ2U+PC9yZWNvcmQ+PC9DaXRlPjwvRW5kTm90ZT4A
</w:fldData>
        </w:fldChar>
      </w:r>
      <w:r w:rsidR="00F17267">
        <w:rPr>
          <w:rFonts w:ascii="Times New Roman" w:hAnsi="Times New Roman"/>
        </w:rPr>
        <w:instrText xml:space="preserve"> ADDIN EN.CITE </w:instrText>
      </w:r>
      <w:r w:rsidR="00F17267">
        <w:rPr>
          <w:rFonts w:ascii="Times New Roman" w:hAnsi="Times New Roman"/>
        </w:rPr>
        <w:fldChar w:fldCharType="begin">
          <w:fldData xml:space="preserve">PEVuZE5vdGU+PENpdGU+PEF1dGhvcj5Mb2VubmVrZTwvQXV0aG9yPjxZZWFyPjIwMTI8L1llYXI+
PFJlY051bT4yMTI8L1JlY051bT48RGlzcGxheVRleHQ+WzE3XTwvRGlzcGxheVRleHQ+PHJlY29y
ZD48cmVjLW51bWJlcj4yMTI8L3JlYy1udW1iZXI+PGZvcmVpZ24ta2V5cz48a2V5IGFwcD0iRU4i
IGRiLWlkPSJ2cHI5ejBkcmxmZngyZ2Vzd3Y4NXd0MGN6ZXdzZDJ3MjU5eDUiPjIxMjwva2V5Pjwv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bG0ubmloLmdvdi9wdWJtZWQvMjIxNDM4NDM8L3VybD48L3JlbGF0ZWQtdXJscz48L3VybHM+PGN1
c3RvbTI+NDEzMzEzMTwvY3VzdG9tMj48ZWxlY3Ryb25pYy1yZXNvdXJjZS1udW0+MTAuMTAwNy9z
MDA0MjEtMDExLTIyNjYtODwvZWxlY3Ryb25pYy1yZXNvdXJjZS1udW0+PGxhbmd1YWdlPmVuZzwv
bGFuZ3VhZ2U+PC9yZWNvcmQ+PC9DaXRlPjwvRW5kTm90ZT4A
</w:fldData>
        </w:fldChar>
      </w:r>
      <w:r w:rsidR="00F17267">
        <w:rPr>
          <w:rFonts w:ascii="Times New Roman" w:hAnsi="Times New Roman"/>
        </w:rPr>
        <w:instrText xml:space="preserve"> ADDIN EN.CITE.DATA </w:instrText>
      </w:r>
      <w:r w:rsidR="00F17267">
        <w:rPr>
          <w:rFonts w:ascii="Times New Roman" w:hAnsi="Times New Roman"/>
        </w:rPr>
      </w:r>
      <w:r w:rsidR="00F17267">
        <w:rPr>
          <w:rFonts w:ascii="Times New Roman" w:hAnsi="Times New Roman"/>
        </w:rPr>
        <w:fldChar w:fldCharType="end"/>
      </w:r>
      <w:r>
        <w:rPr>
          <w:rFonts w:ascii="Times New Roman" w:hAnsi="Times New Roman"/>
        </w:rPr>
      </w:r>
      <w:r>
        <w:rPr>
          <w:rFonts w:ascii="Times New Roman" w:hAnsi="Times New Roman"/>
        </w:rPr>
        <w:fldChar w:fldCharType="separate"/>
      </w:r>
      <w:r w:rsidR="00F17267">
        <w:rPr>
          <w:rFonts w:ascii="Times New Roman" w:hAnsi="Times New Roman"/>
          <w:noProof/>
        </w:rPr>
        <w:t>[</w:t>
      </w:r>
      <w:hyperlink w:anchor="_ENREF_17" w:tooltip="Loenneke, 2012 #212" w:history="1">
        <w:r w:rsidR="004156C0">
          <w:rPr>
            <w:rFonts w:ascii="Times New Roman" w:hAnsi="Times New Roman"/>
            <w:noProof/>
          </w:rPr>
          <w:t>17</w:t>
        </w:r>
      </w:hyperlink>
      <w:r w:rsidR="00F17267">
        <w:rPr>
          <w:rFonts w:ascii="Times New Roman" w:hAnsi="Times New Roman"/>
          <w:noProof/>
        </w:rPr>
        <w:t>]</w:t>
      </w:r>
      <w:r>
        <w:rPr>
          <w:rFonts w:ascii="Times New Roman" w:hAnsi="Times New Roman"/>
        </w:rPr>
        <w:fldChar w:fldCharType="end"/>
      </w:r>
      <w:r w:rsidR="008529E6">
        <w:rPr>
          <w:rFonts w:ascii="Times New Roman" w:hAnsi="Times New Roman"/>
        </w:rPr>
        <w:t xml:space="preserve"> compared the effect of cuff width on arterial occlusion utilizing both narrow cuffs (5cm) connected to a KAATSU Master Cuff inflator (Sato Sports Plaza, Tokyo</w:t>
      </w:r>
      <w:r w:rsidR="000C1EEE">
        <w:rPr>
          <w:rFonts w:ascii="Times New Roman" w:hAnsi="Times New Roman"/>
        </w:rPr>
        <w:t>, Japan), and a wide cuff (13.5</w:t>
      </w:r>
      <w:r w:rsidR="008529E6">
        <w:rPr>
          <w:rFonts w:ascii="Times New Roman" w:hAnsi="Times New Roman"/>
        </w:rPr>
        <w:t>cm) connected to an E 20 Rapid Cuff Inflator (Hokanson, Bellevue, WA), and reported that the restrictive cuff pressure should largely be based on thigh circumference rather than pressures previously stated in the literature.</w:t>
      </w:r>
      <w:r>
        <w:rPr>
          <w:rFonts w:ascii="Times New Roman" w:hAnsi="Times New Roman"/>
        </w:rPr>
        <w:t xml:space="preserve"> </w:t>
      </w:r>
      <w:r w:rsidR="00F2407C">
        <w:rPr>
          <w:rFonts w:ascii="Times New Roman" w:hAnsi="Times New Roman"/>
        </w:rPr>
        <w:t xml:space="preserve">Since some research studies determine the pressures used to restrict blood flow during exercise based on limb circumference </w:t>
      </w:r>
      <w:r w:rsidR="00F2407C">
        <w:rPr>
          <w:rFonts w:ascii="Times New Roman" w:hAnsi="Times New Roman"/>
        </w:rPr>
        <w:fldChar w:fldCharType="begin"/>
      </w:r>
      <w:r w:rsidR="00F2407C">
        <w:rPr>
          <w:rFonts w:ascii="Times New Roman" w:hAnsi="Times New Roman"/>
        </w:rPr>
        <w:instrText xml:space="preserve"> ADDIN EN.CITE &lt;EndNote&gt;&lt;Cite&gt;&lt;Author&gt;Loenneke&lt;/Author&gt;&lt;Year&gt;2011&lt;/Year&gt;&lt;RecNum&gt;218&lt;/RecNum&gt;&lt;DisplayText&gt;[2]&lt;/DisplayText&gt;&lt;record&gt;&lt;rec-number&gt;218&lt;/rec-number&gt;&lt;foreign-keys&gt;&lt;key app="EN" db-id="vpr9z0drlffx2geswv85wt0czewsd2w259x5"&gt;218&lt;/key&gt;&lt;/foreign-keys&gt;&lt;ref-type name="Journal Article"&gt;17&lt;/ref-type&gt;&lt;contributors&gt;&lt;authors&gt;&lt;author&gt;Loenneke, J. P., Wilson, J.M., Wilson, G.J., Pujol, T.J., Bemben, M.G.&lt;/author&gt;&lt;/authors&gt;&lt;/contributors&gt;&lt;titles&gt;&lt;title&gt;Potential safety issues with blood flow restriction training&lt;/title&gt;&lt;secondary-title&gt;Scand J Med Sci Sports&lt;/secondary-title&gt;&lt;/titles&gt;&lt;periodical&gt;&lt;full-title&gt;Scand J Med Sci Sports&lt;/full-title&gt;&lt;abbr-1&gt;Scandinavian journal of medicine &amp;amp; science in sports&lt;/abbr-1&gt;&lt;/periodical&gt;&lt;pages&gt;510-518&lt;/pages&gt;&lt;volume&gt;21&lt;/volume&gt;&lt;dates&gt;&lt;year&gt;2011&lt;/year&gt;&lt;/dates&gt;&lt;urls&gt;&lt;/urls&gt;&lt;/record&gt;&lt;/Cite&gt;&lt;/EndNote&gt;</w:instrText>
      </w:r>
      <w:r w:rsidR="00F2407C">
        <w:rPr>
          <w:rFonts w:ascii="Times New Roman" w:hAnsi="Times New Roman"/>
        </w:rPr>
        <w:fldChar w:fldCharType="separate"/>
      </w:r>
      <w:r w:rsidR="00F2407C">
        <w:rPr>
          <w:rFonts w:ascii="Times New Roman" w:hAnsi="Times New Roman"/>
          <w:noProof/>
        </w:rPr>
        <w:t>[</w:t>
      </w:r>
      <w:hyperlink w:anchor="_ENREF_2" w:tooltip="Loenneke, 2011 #218" w:history="1">
        <w:r w:rsidR="004156C0">
          <w:rPr>
            <w:rFonts w:ascii="Times New Roman" w:hAnsi="Times New Roman"/>
            <w:noProof/>
          </w:rPr>
          <w:t>2</w:t>
        </w:r>
      </w:hyperlink>
      <w:r w:rsidR="00F2407C">
        <w:rPr>
          <w:rFonts w:ascii="Times New Roman" w:hAnsi="Times New Roman"/>
          <w:noProof/>
        </w:rPr>
        <w:t>]</w:t>
      </w:r>
      <w:r w:rsidR="00F2407C">
        <w:rPr>
          <w:rFonts w:ascii="Times New Roman" w:hAnsi="Times New Roman"/>
        </w:rPr>
        <w:fldChar w:fldCharType="end"/>
      </w:r>
      <w:r w:rsidR="00F2407C">
        <w:rPr>
          <w:rFonts w:ascii="Times New Roman" w:hAnsi="Times New Roman"/>
        </w:rPr>
        <w:t xml:space="preserve">, and others still base occlusion pressures based on SBP </w:t>
      </w:r>
      <w:r w:rsidR="00F2407C">
        <w:rPr>
          <w:rFonts w:ascii="Times New Roman" w:hAnsi="Times New Roman"/>
        </w:rPr>
        <w:fldChar w:fldCharType="begin">
          <w:fldData xml:space="preserve">PEVuZE5vdGU+PENpdGU+PEF1dGhvcj5Db29rPC9BdXRob3I+PFllYXI+MjAwNzwvWWVhcj48UmVj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</w:fldData>
        </w:fldChar>
      </w:r>
      <w:r w:rsidR="00F2407C">
        <w:rPr>
          <w:rFonts w:ascii="Times New Roman" w:hAnsi="Times New Roman"/>
        </w:rPr>
        <w:instrText xml:space="preserve"> ADDIN EN.CITE </w:instrText>
      </w:r>
      <w:r w:rsidR="00F2407C">
        <w:rPr>
          <w:rFonts w:ascii="Times New Roman" w:hAnsi="Times New Roman"/>
        </w:rPr>
        <w:fldChar w:fldCharType="begin">
          <w:fldData xml:space="preserve">PEVuZE5vdGU+PENpdGU+PEF1dGhvcj5Db29rPC9BdXRob3I+PFllYXI+MjAwNzwvWWVhcj48UmVj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</w:fldData>
        </w:fldChar>
      </w:r>
      <w:r w:rsidR="00F2407C">
        <w:rPr>
          <w:rFonts w:ascii="Times New Roman" w:hAnsi="Times New Roman"/>
        </w:rPr>
        <w:instrText xml:space="preserve"> ADDIN EN.CITE.DATA </w:instrText>
      </w:r>
      <w:r w:rsidR="00F2407C">
        <w:rPr>
          <w:rFonts w:ascii="Times New Roman" w:hAnsi="Times New Roman"/>
        </w:rPr>
      </w:r>
      <w:r w:rsidR="00F2407C">
        <w:rPr>
          <w:rFonts w:ascii="Times New Roman" w:hAnsi="Times New Roman"/>
        </w:rPr>
        <w:fldChar w:fldCharType="end"/>
      </w:r>
      <w:r w:rsidR="00F2407C">
        <w:rPr>
          <w:rFonts w:ascii="Times New Roman" w:hAnsi="Times New Roman"/>
        </w:rPr>
      </w:r>
      <w:r w:rsidR="00F2407C">
        <w:rPr>
          <w:rFonts w:ascii="Times New Roman" w:hAnsi="Times New Roman"/>
        </w:rPr>
        <w:fldChar w:fldCharType="separate"/>
      </w:r>
      <w:r w:rsidR="00F2407C">
        <w:rPr>
          <w:rFonts w:ascii="Times New Roman" w:hAnsi="Times New Roman"/>
          <w:noProof/>
        </w:rPr>
        <w:t>[</w:t>
      </w:r>
      <w:hyperlink w:anchor="_ENREF_10" w:tooltip="Cook, 2007 #206" w:history="1">
        <w:r w:rsidR="004156C0">
          <w:rPr>
            <w:rFonts w:ascii="Times New Roman" w:hAnsi="Times New Roman"/>
            <w:noProof/>
          </w:rPr>
          <w:t>10</w:t>
        </w:r>
      </w:hyperlink>
      <w:r w:rsidR="00F2407C">
        <w:rPr>
          <w:rFonts w:ascii="Times New Roman" w:hAnsi="Times New Roman"/>
          <w:noProof/>
        </w:rPr>
        <w:t>]</w:t>
      </w:r>
      <w:r w:rsidR="00F2407C">
        <w:rPr>
          <w:rFonts w:ascii="Times New Roman" w:hAnsi="Times New Roman"/>
        </w:rPr>
        <w:fldChar w:fldCharType="end"/>
      </w:r>
      <w:r w:rsidR="00F2407C">
        <w:rPr>
          <w:rFonts w:ascii="Times New Roman" w:hAnsi="Times New Roman"/>
        </w:rPr>
        <w:t>, f</w:t>
      </w:r>
      <w:r>
        <w:rPr>
          <w:rFonts w:ascii="Times New Roman" w:hAnsi="Times New Roman"/>
        </w:rPr>
        <w:t xml:space="preserve">urther research is required to assess the influence of leg size, limb composition, and resting blood pressure on arterial occlusion.   </w:t>
      </w:r>
    </w:p>
    <w:p w:rsidR="00723893" w:rsidRPr="00C068E4" w:rsidRDefault="00723893" w:rsidP="00723893">
      <w:pPr>
        <w:rPr>
          <w:rFonts w:ascii="Times New Roman" w:hAnsi="Times New Roman"/>
        </w:rPr>
      </w:pPr>
      <w:r>
        <w:rPr>
          <w:rFonts w:ascii="Times New Roman" w:hAnsi="Times New Roman"/>
        </w:rPr>
        <w:tab/>
      </w:r>
      <w:r w:rsidR="001D230E">
        <w:rPr>
          <w:rFonts w:ascii="Times New Roman" w:hAnsi="Times New Roman"/>
        </w:rPr>
        <w:t>A</w:t>
      </w:r>
      <w:r>
        <w:rPr>
          <w:rFonts w:ascii="Times New Roman" w:hAnsi="Times New Roman"/>
        </w:rPr>
        <w:t xml:space="preserve"> gap between the </w:t>
      </w:r>
      <w:proofErr w:type="gramStart"/>
      <w:r>
        <w:rPr>
          <w:rFonts w:ascii="Times New Roman" w:hAnsi="Times New Roman"/>
        </w:rPr>
        <w:t>amount</w:t>
      </w:r>
      <w:proofErr w:type="gramEnd"/>
      <w:r>
        <w:rPr>
          <w:rFonts w:ascii="Times New Roman" w:hAnsi="Times New Roman"/>
        </w:rPr>
        <w:t xml:space="preserve"> of research conducted on males compared to females</w:t>
      </w:r>
      <w:r w:rsidRPr="0061465F">
        <w:rPr>
          <w:rFonts w:ascii="Times New Roman" w:hAnsi="Times New Roman"/>
        </w:rPr>
        <w:t>, especially in b</w:t>
      </w:r>
      <w:r>
        <w:rPr>
          <w:rFonts w:ascii="Times New Roman" w:hAnsi="Times New Roman"/>
        </w:rPr>
        <w:t>lood flow restriction studies</w:t>
      </w:r>
      <w:r w:rsidR="001D230E">
        <w:rPr>
          <w:rFonts w:ascii="Times New Roman" w:hAnsi="Times New Roman"/>
        </w:rPr>
        <w:t xml:space="preserve"> exists</w:t>
      </w:r>
      <w:r>
        <w:rPr>
          <w:rFonts w:ascii="Times New Roman" w:hAnsi="Times New Roman"/>
        </w:rPr>
        <w:t xml:space="preserve">. This is important because if </w:t>
      </w:r>
      <w:r>
        <w:rPr>
          <w:rFonts w:ascii="Times New Roman" w:hAnsi="Times New Roman"/>
        </w:rPr>
        <w:lastRenderedPageBreak/>
        <w:t xml:space="preserve">thigh circumference is an important factor to consider when determining the restriction pressure of the limb, differences between the sexes’ body composition must be taken into account. </w:t>
      </w:r>
      <w:r w:rsidR="00D24D62">
        <w:rPr>
          <w:rFonts w:ascii="Times New Roman" w:hAnsi="Times New Roman"/>
        </w:rPr>
        <w:t>Previous research indicate</w:t>
      </w:r>
      <w:r w:rsidR="00C068E4">
        <w:rPr>
          <w:rFonts w:ascii="Times New Roman" w:hAnsi="Times New Roman"/>
        </w:rPr>
        <w:t>s</w:t>
      </w:r>
      <w:r w:rsidR="00D24D62">
        <w:rPr>
          <w:rFonts w:ascii="Times New Roman" w:hAnsi="Times New Roman"/>
        </w:rPr>
        <w:t xml:space="preserve"> that there are sex differences for regional and whole body mass</w:t>
      </w:r>
      <w:r w:rsidR="00DC127F">
        <w:rPr>
          <w:rFonts w:ascii="Times New Roman" w:hAnsi="Times New Roman"/>
        </w:rPr>
        <w:t xml:space="preserve"> where men tend to have more muscle mass in the lower and upper body compared to women</w:t>
      </w:r>
      <w:r w:rsidR="00D24D62">
        <w:rPr>
          <w:rFonts w:ascii="Times New Roman" w:hAnsi="Times New Roman"/>
        </w:rPr>
        <w:t xml:space="preserve"> </w:t>
      </w:r>
      <w:r w:rsidR="00D24D62">
        <w:rPr>
          <w:rFonts w:ascii="Times New Roman" w:hAnsi="Times New Roman"/>
        </w:rPr>
        <w:fldChar w:fldCharType="begin"/>
      </w:r>
      <w:r w:rsidR="008529E6">
        <w:rPr>
          <w:rFonts w:ascii="Times New Roman" w:hAnsi="Times New Roman"/>
        </w:rPr>
        <w:instrText xml:space="preserve"> ADDIN EN.CITE &lt;EndNote&gt;&lt;Cite&gt;&lt;Author&gt;Janssen&lt;/Author&gt;&lt;Year&gt;2000&lt;/Year&gt;&lt;RecNum&gt;398&lt;/RecNum&gt;&lt;DisplayText&gt;[22]&lt;/DisplayText&gt;&lt;record&gt;&lt;rec-number&gt;398&lt;/rec-number&gt;&lt;foreign-keys&gt;&lt;key app="EN" db-id="vpr9z0drlffx2geswv85wt0czewsd2w259x5"&gt;398&lt;/key&gt;&lt;/foreign-keys&gt;&lt;ref-type name="Journal Article"&gt;17&lt;/ref-type&gt;&lt;contributors&gt;&lt;authors&gt;&lt;author&gt;Janssen, I.&lt;/author&gt;&lt;author&gt;Heymsfield, S. B.&lt;/author&gt;&lt;author&gt;Wang, Z. M.&lt;/author&gt;&lt;author&gt;Ross, R.&lt;/author&gt;&lt;/authors&gt;&lt;/contributors&gt;&lt;auth-address&gt;School of Physical and Health Education, Queen&amp;apos;s University, Kingston, Ontario, Canada K7L 3N6.&lt;/auth-address&gt;&lt;titles&gt;&lt;title&gt;Skeletal muscle mass and distribution in 468 men and women aged 18-88 yr&lt;/title&gt;&lt;secondary-title&gt;J Appl Physiol (1985)&lt;/secondary-title&gt;&lt;alt-title&gt;Journal of applied physiology&lt;/alt-title&gt;&lt;/titles&gt;&lt;alt-periodical&gt;&lt;full-title&gt;J Appl Physiol&lt;/full-title&gt;&lt;abbr-1&gt;Journal of applied physiology&lt;/abbr-1&gt;&lt;/alt-periodical&gt;&lt;pages&gt;81-8&lt;/pages&gt;&lt;volume&gt;89&lt;/volume&gt;&lt;number&gt;1&lt;/number&gt;&lt;edition&gt;2000/07/25&lt;/edition&gt;&lt;keywords&gt;&lt;keyword&gt;Adolescent&lt;/keyword&gt;&lt;keyword&gt;Adult&lt;/keyword&gt;&lt;keyword&gt;Age Factors&lt;/keyword&gt;&lt;keyword&gt;Aged&lt;/keyword&gt;&lt;keyword&gt;Aged, 80 and over&lt;/keyword&gt;&lt;keyword&gt;Aging/*physiology&lt;/keyword&gt;&lt;keyword&gt;Body Height&lt;/keyword&gt;&lt;keyword&gt;Body Weight&lt;/keyword&gt;&lt;keyword&gt;Female&lt;/keyword&gt;&lt;keyword&gt;Humans&lt;/keyword&gt;&lt;keyword&gt;Magnetic Resonance Imaging/*standards&lt;/keyword&gt;&lt;keyword&gt;Male&lt;/keyword&gt;&lt;keyword&gt;Middle Aged&lt;/keyword&gt;&lt;keyword&gt;Muscle, Skeletal/*anatomy &amp;amp; histology/*physiology&lt;/keyword&gt;&lt;keyword&gt;Reference Values&lt;/keyword&gt;&lt;keyword&gt;Sex Factors&lt;/keyword&gt;&lt;/keywords&gt;&lt;dates&gt;&lt;year&gt;2000&lt;/year&gt;&lt;pub-dates&gt;&lt;date&gt;Jul&lt;/date&gt;&lt;/pub-dates&gt;&lt;/dates&gt;&lt;isbn&gt;8750-7587 (Print)&amp;#xD;0161-7567 (Linking)&lt;/isbn&gt;&lt;accession-num&gt;10904038&lt;/accession-num&gt;&lt;work-type&gt;Research Support, Non-U.S. Gov&amp;apos;t&amp;#xD;Research Support, U.S. Gov&amp;apos;t, P.H.S.&lt;/work-type&gt;&lt;urls&gt;&lt;related-urls&gt;&lt;url&gt;http://www.ncbi.nlm.nih.gov/pubmed/10904038&lt;/url&gt;&lt;/related-urls&gt;&lt;/urls&gt;&lt;language&gt;eng&lt;/language&gt;&lt;/record&gt;&lt;/Cite&gt;&lt;/EndNote&gt;</w:instrText>
      </w:r>
      <w:r w:rsidR="00D24D62">
        <w:rPr>
          <w:rFonts w:ascii="Times New Roman" w:hAnsi="Times New Roman"/>
        </w:rPr>
        <w:fldChar w:fldCharType="separate"/>
      </w:r>
      <w:r w:rsidR="008529E6">
        <w:rPr>
          <w:rFonts w:ascii="Times New Roman" w:hAnsi="Times New Roman"/>
          <w:noProof/>
        </w:rPr>
        <w:t>[</w:t>
      </w:r>
      <w:hyperlink w:anchor="_ENREF_22" w:tooltip="Janssen, 2000 #398" w:history="1">
        <w:r w:rsidR="004156C0">
          <w:rPr>
            <w:rFonts w:ascii="Times New Roman" w:hAnsi="Times New Roman"/>
            <w:noProof/>
          </w:rPr>
          <w:t>22</w:t>
        </w:r>
      </w:hyperlink>
      <w:r w:rsidR="008529E6">
        <w:rPr>
          <w:rFonts w:ascii="Times New Roman" w:hAnsi="Times New Roman"/>
          <w:noProof/>
        </w:rPr>
        <w:t>]</w:t>
      </w:r>
      <w:r w:rsidR="00D24D62">
        <w:rPr>
          <w:rFonts w:ascii="Times New Roman" w:hAnsi="Times New Roman"/>
        </w:rPr>
        <w:fldChar w:fldCharType="end"/>
      </w:r>
      <w:r w:rsidR="00DC127F">
        <w:rPr>
          <w:rFonts w:ascii="Times New Roman" w:hAnsi="Times New Roman"/>
        </w:rPr>
        <w:t>. W</w:t>
      </w:r>
      <w:r w:rsidR="00C068E4">
        <w:rPr>
          <w:rFonts w:ascii="Times New Roman" w:hAnsi="Times New Roman"/>
        </w:rPr>
        <w:t>omen’s body composition is such that the storage of adipose tissue is distributed towards the lower limbs. T</w:t>
      </w:r>
      <w:r>
        <w:rPr>
          <w:rFonts w:ascii="Times New Roman" w:hAnsi="Times New Roman"/>
        </w:rPr>
        <w:t>his may warrant modifications to the technique based not only on the thigh circumfe</w:t>
      </w:r>
      <w:r w:rsidR="000C1EEE">
        <w:rPr>
          <w:rFonts w:ascii="Times New Roman" w:hAnsi="Times New Roman"/>
        </w:rPr>
        <w:t>rence, but also on muscle cross-</w:t>
      </w:r>
      <w:r>
        <w:rPr>
          <w:rFonts w:ascii="Times New Roman" w:hAnsi="Times New Roman"/>
        </w:rPr>
        <w:t>sectional ar</w:t>
      </w:r>
      <w:r w:rsidR="000C1EEE">
        <w:rPr>
          <w:rFonts w:ascii="Times New Roman" w:hAnsi="Times New Roman"/>
        </w:rPr>
        <w:t>ea (mCSA) and fat cross-</w:t>
      </w:r>
      <w:r w:rsidRPr="00E04F23">
        <w:rPr>
          <w:rFonts w:ascii="Times New Roman" w:hAnsi="Times New Roman"/>
        </w:rPr>
        <w:t>sectional area (fCSA)</w:t>
      </w:r>
      <w:r w:rsidR="00DC127F">
        <w:rPr>
          <w:rFonts w:ascii="Times New Roman" w:hAnsi="Times New Roman"/>
        </w:rPr>
        <w:t xml:space="preserve"> as more fat would require greater pressures to occlude the lower limb</w:t>
      </w:r>
      <w:r w:rsidRPr="00E04F23">
        <w:rPr>
          <w:rFonts w:ascii="Times New Roman" w:hAnsi="Times New Roman"/>
        </w:rPr>
        <w:t>. Furthermore, leg dominance</w:t>
      </w:r>
      <w:r w:rsidR="008529E6">
        <w:rPr>
          <w:rFonts w:ascii="Times New Roman" w:hAnsi="Times New Roman"/>
        </w:rPr>
        <w:t xml:space="preserve"> may cause various differences</w:t>
      </w:r>
      <w:r w:rsidRPr="00E04F23">
        <w:rPr>
          <w:rFonts w:ascii="Times New Roman" w:hAnsi="Times New Roman"/>
        </w:rPr>
        <w:t xml:space="preserve"> </w:t>
      </w:r>
      <w:r>
        <w:rPr>
          <w:rFonts w:ascii="Times New Roman" w:hAnsi="Times New Roman"/>
        </w:rPr>
        <w:t xml:space="preserve">between </w:t>
      </w:r>
      <w:r w:rsidRPr="00E04F23">
        <w:rPr>
          <w:rFonts w:ascii="Times New Roman" w:hAnsi="Times New Roman"/>
        </w:rPr>
        <w:t>the lower limbs</w:t>
      </w:r>
      <w:r>
        <w:rPr>
          <w:rFonts w:ascii="Times New Roman" w:hAnsi="Times New Roman"/>
        </w:rPr>
        <w:t xml:space="preserve"> in terms of composition and/or strength</w:t>
      </w:r>
      <w:r w:rsidRPr="00E04F23">
        <w:rPr>
          <w:rFonts w:ascii="Times New Roman" w:hAnsi="Times New Roman"/>
        </w:rPr>
        <w:t>,</w:t>
      </w:r>
      <w:r w:rsidR="00DC127F">
        <w:rPr>
          <w:rFonts w:ascii="Times New Roman" w:hAnsi="Times New Roman"/>
        </w:rPr>
        <w:t xml:space="preserve"> as previous research has found that the dominant leg is 5.3% stronger than the non-dominant leg </w:t>
      </w:r>
      <w:r w:rsidR="00DC127F">
        <w:rPr>
          <w:rFonts w:ascii="Times New Roman" w:hAnsi="Times New Roman"/>
        </w:rPr>
        <w:fldChar w:fldCharType="begin">
          <w:fldData xml:space="preserve">PEVuZE5vdGU+PENpdGU+PEF1dGhvcj5MYW5zaGFtbWFyPC9BdXRob3I+PFllYXI+MjAxMTwvWWVh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PEVuZE5vdGU+PENpdGU+PEF1dGhvcj5MYW5zaGFtbWFyPC9BdXRob3I+PFllYXI+MjAxMTwvWWVh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sidR="00DC127F">
        <w:rPr>
          <w:rFonts w:ascii="Times New Roman" w:hAnsi="Times New Roman"/>
        </w:rPr>
      </w:r>
      <w:r w:rsidR="00DC127F">
        <w:rPr>
          <w:rFonts w:ascii="Times New Roman" w:hAnsi="Times New Roman"/>
        </w:rPr>
        <w:fldChar w:fldCharType="separate"/>
      </w:r>
      <w:r w:rsidR="008529E6">
        <w:rPr>
          <w:rFonts w:ascii="Times New Roman" w:hAnsi="Times New Roman"/>
          <w:noProof/>
        </w:rPr>
        <w:t>[</w:t>
      </w:r>
      <w:hyperlink w:anchor="_ENREF_23" w:tooltip="Lanshammar, 2011 #253" w:history="1">
        <w:r w:rsidR="004156C0">
          <w:rPr>
            <w:rFonts w:ascii="Times New Roman" w:hAnsi="Times New Roman"/>
            <w:noProof/>
          </w:rPr>
          <w:t>23</w:t>
        </w:r>
      </w:hyperlink>
      <w:r w:rsidR="008529E6">
        <w:rPr>
          <w:rFonts w:ascii="Times New Roman" w:hAnsi="Times New Roman"/>
          <w:noProof/>
        </w:rPr>
        <w:t>]</w:t>
      </w:r>
      <w:r w:rsidR="00DC127F">
        <w:rPr>
          <w:rFonts w:ascii="Times New Roman" w:hAnsi="Times New Roman"/>
        </w:rPr>
        <w:fldChar w:fldCharType="end"/>
      </w:r>
      <w:r w:rsidR="00DC127F">
        <w:rPr>
          <w:rFonts w:ascii="Times New Roman" w:hAnsi="Times New Roman"/>
        </w:rPr>
        <w:t>. T</w:t>
      </w:r>
      <w:r w:rsidRPr="00E04F23">
        <w:rPr>
          <w:rFonts w:ascii="Times New Roman" w:hAnsi="Times New Roman"/>
        </w:rPr>
        <w:t xml:space="preserve">hus </w:t>
      </w:r>
      <w:r>
        <w:rPr>
          <w:rFonts w:ascii="Times New Roman" w:hAnsi="Times New Roman"/>
        </w:rPr>
        <w:t xml:space="preserve">further research is required to study the effect of BFR on </w:t>
      </w:r>
      <w:r w:rsidR="008529E6">
        <w:rPr>
          <w:rFonts w:ascii="Times New Roman" w:hAnsi="Times New Roman"/>
        </w:rPr>
        <w:t xml:space="preserve">both </w:t>
      </w:r>
      <w:r>
        <w:rPr>
          <w:rFonts w:ascii="Times New Roman" w:hAnsi="Times New Roman"/>
        </w:rPr>
        <w:t>limb</w:t>
      </w:r>
      <w:r w:rsidR="008529E6">
        <w:rPr>
          <w:rFonts w:ascii="Times New Roman" w:hAnsi="Times New Roman"/>
        </w:rPr>
        <w:t>s</w:t>
      </w:r>
      <w:r>
        <w:rPr>
          <w:rFonts w:ascii="Times New Roman" w:hAnsi="Times New Roman"/>
        </w:rPr>
        <w:t xml:space="preserve">. </w:t>
      </w:r>
    </w:p>
    <w:p w:rsidR="00723893" w:rsidRPr="00E747FC" w:rsidRDefault="00723893" w:rsidP="00723893">
      <w:pPr>
        <w:rPr>
          <w:rFonts w:ascii="Times New Roman" w:hAnsi="Times New Roman"/>
        </w:rPr>
      </w:pPr>
      <w:r>
        <w:rPr>
          <w:rFonts w:ascii="Times New Roman" w:hAnsi="Times New Roman"/>
        </w:rPr>
        <w:tab/>
        <w:t xml:space="preserve">Despite the efficacy of blood flow restriction, some </w:t>
      </w:r>
      <w:r w:rsidR="00DD0010">
        <w:rPr>
          <w:rFonts w:ascii="Times New Roman" w:hAnsi="Times New Roman"/>
        </w:rPr>
        <w:t>studies have</w:t>
      </w:r>
      <w:r>
        <w:rPr>
          <w:rFonts w:ascii="Times New Roman" w:hAnsi="Times New Roman"/>
        </w:rPr>
        <w:t xml:space="preserve"> </w:t>
      </w:r>
      <w:r w:rsidR="0015664E">
        <w:rPr>
          <w:rFonts w:ascii="Times New Roman" w:hAnsi="Times New Roman"/>
        </w:rPr>
        <w:t>raised</w:t>
      </w:r>
      <w:r>
        <w:rPr>
          <w:rFonts w:ascii="Times New Roman" w:hAnsi="Times New Roman"/>
        </w:rPr>
        <w:t xml:space="preserve"> potential safety concerns </w:t>
      </w:r>
      <w:r>
        <w:rPr>
          <w:rFonts w:ascii="Times New Roman" w:hAnsi="Times New Roman"/>
        </w:rPr>
        <w:fldChar w:fldCharType="begin">
          <w:fldData xml:space="preserve">PEVuZE5vdGU+PENpdGU+PEF1dGhvcj5DbGFyazwvQXV0aG9yPjxZZWFyPjIwMTE8L1llYXI+PFJl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PEVuZE5vdGU+PENpdGU+PEF1dGhvcj5DbGFyazwvQXV0aG9yPjxZZWFyPjIwMTE8L1llYXI+PFJl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24" w:tooltip="Clark, 2011 #215" w:history="1">
        <w:r w:rsidR="004156C0">
          <w:rPr>
            <w:rFonts w:ascii="Times New Roman" w:hAnsi="Times New Roman"/>
            <w:noProof/>
          </w:rPr>
          <w:t>24-26</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However recent research confirms the reports that, when used in a controlled environment by </w:t>
      </w:r>
      <w:r w:rsidRPr="00B9674B">
        <w:rPr>
          <w:rFonts w:ascii="Times New Roman" w:hAnsi="Times New Roman"/>
        </w:rPr>
        <w:t xml:space="preserve">experienced and trained personnel, blood flow restriction is a safe and effective training alternative for </w:t>
      </w:r>
      <w:r w:rsidR="00B9674B" w:rsidRPr="00B9674B">
        <w:rPr>
          <w:rFonts w:ascii="Times New Roman" w:hAnsi="Times New Roman"/>
        </w:rPr>
        <w:t xml:space="preserve">healthy populations </w:t>
      </w:r>
      <w:r w:rsidRPr="00B9674B">
        <w:rPr>
          <w:rFonts w:ascii="Times New Roman" w:hAnsi="Times New Roman"/>
        </w:rPr>
        <w:fldChar w:fldCharType="begin"/>
      </w:r>
      <w:r w:rsidR="008529E6">
        <w:rPr>
          <w:rFonts w:ascii="Times New Roman" w:hAnsi="Times New Roman"/>
        </w:rPr>
        <w:instrText xml:space="preserve"> ADDIN EN.CITE &lt;EndNote&gt;&lt;Cite&gt;&lt;Author&gt;Loenneke&lt;/Author&gt;&lt;Year&gt;2011&lt;/Year&gt;&lt;RecNum&gt;219&lt;/RecNum&gt;&lt;DisplayText&gt;[27]&lt;/DisplayText&gt;&lt;record&gt;&lt;rec-number&gt;219&lt;/rec-number&gt;&lt;foreign-keys&gt;&lt;key app="EN" db-id="vpr9z0drlffx2geswv85wt0czewsd2w259x5"&gt;219&lt;/key&gt;&lt;/foreign-keys&gt;&lt;ref-type name="Journal Article"&gt;17&lt;/ref-type&gt;&lt;contributors&gt;&lt;authors&gt;&lt;author&gt;Loenneke, J. P.&lt;/author&gt;&lt;author&gt;Wilson, J. M.&lt;/author&gt;&lt;author&gt;Wilson, G. J.&lt;/author&gt;&lt;author&gt;Pujol, T. J.&lt;/author&gt;&lt;author&gt;Bemben, M. G.&lt;/author&gt;&lt;/authors&gt;&lt;/contributors&gt;&lt;auth-address&gt;Department of Health and Exercise Science, The University of Oklahoma, Norman, Oklahoma, USA. jploenneke@ou.edu&lt;/auth-address&gt;&lt;titles&gt;&lt;title&gt;Potential safety issues with blood flow restriction training&lt;/title&gt;&lt;secondary-title&gt;Scand J Med Sci Sports&lt;/secondary-title&gt;&lt;alt-title&gt;Scandinavian journal of medicine &amp;amp; science in sports&lt;/alt-title&gt;&lt;/titles&gt;&lt;periodical&gt;&lt;full-title&gt;Scand J Med Sci Sports&lt;/full-title&gt;&lt;abbr-1&gt;Scandinavian journal of medicine &amp;amp; science in sports&lt;/abbr-1&gt;&lt;/periodical&gt;&lt;alt-periodical&gt;&lt;full-title&gt;Scand J Med Sci Sports&lt;/full-title&gt;&lt;abbr-1&gt;Scandinavian journal of medicine &amp;amp; science in sports&lt;/abbr-1&gt;&lt;/alt-periodical&gt;&lt;pages&gt;510-8&lt;/pages&gt;&lt;volume&gt;21&lt;/volume&gt;&lt;number&gt;4&lt;/number&gt;&lt;edition&gt;2011/03/18&lt;/edition&gt;&lt;keywords&gt;&lt;keyword&gt;Exercise/*physiology&lt;/keyword&gt;&lt;keyword&gt;Humans&lt;/keyword&gt;&lt;keyword&gt;Muscle, Skeletal/*blood supply&lt;/keyword&gt;&lt;keyword&gt;Regional Blood Flow/*physiology&lt;/keyword&gt;&lt;keyword&gt;*Safety&lt;/keyword&gt;&lt;/keywords&gt;&lt;dates&gt;&lt;year&gt;2011&lt;/year&gt;&lt;pub-dates&gt;&lt;date&gt;Aug&lt;/date&gt;&lt;/pub-dates&gt;&lt;/dates&gt;&lt;isbn&gt;1600-0838 (Electronic)&amp;#xD;0905-7188 (Linking)&lt;/isbn&gt;&lt;accession-num&gt;21410544&lt;/accession-num&gt;&lt;work-type&gt;Review&lt;/work-type&gt;&lt;urls&gt;&lt;related-urls&gt;&lt;url&gt;http://www.ncbi.nlm.nih.gov/pubmed/21410544&lt;/url&gt;&lt;/related-urls&gt;&lt;/urls&gt;&lt;electronic-resource-num&gt;10.1111/j.1600-0838.2010.01290.x&lt;/electronic-resource-num&gt;&lt;language&gt;eng&lt;/language&gt;&lt;/record&gt;&lt;/Cite&gt;&lt;/EndNote&gt;</w:instrText>
      </w:r>
      <w:r w:rsidRPr="00B9674B">
        <w:rPr>
          <w:rFonts w:ascii="Times New Roman" w:hAnsi="Times New Roman"/>
        </w:rPr>
        <w:fldChar w:fldCharType="separate"/>
      </w:r>
      <w:r w:rsidR="008529E6">
        <w:rPr>
          <w:rFonts w:ascii="Times New Roman" w:hAnsi="Times New Roman"/>
          <w:noProof/>
        </w:rPr>
        <w:t>[</w:t>
      </w:r>
      <w:hyperlink w:anchor="_ENREF_27" w:tooltip="Loenneke, 2011 #219" w:history="1">
        <w:r w:rsidR="004156C0">
          <w:rPr>
            <w:rFonts w:ascii="Times New Roman" w:hAnsi="Times New Roman"/>
            <w:noProof/>
          </w:rPr>
          <w:t>27</w:t>
        </w:r>
      </w:hyperlink>
      <w:r w:rsidR="008529E6">
        <w:rPr>
          <w:rFonts w:ascii="Times New Roman" w:hAnsi="Times New Roman"/>
          <w:noProof/>
        </w:rPr>
        <w:t>]</w:t>
      </w:r>
      <w:r w:rsidRPr="00B9674B">
        <w:rPr>
          <w:rFonts w:ascii="Times New Roman" w:hAnsi="Times New Roman"/>
        </w:rPr>
        <w:fldChar w:fldCharType="end"/>
      </w:r>
      <w:r w:rsidR="00B9674B">
        <w:rPr>
          <w:rFonts w:ascii="Times New Roman" w:hAnsi="Times New Roman"/>
        </w:rPr>
        <w:t xml:space="preserve"> and not for those with diagnosed or uncontrolled hypertension or peripheral vascular disease </w:t>
      </w:r>
      <w:r w:rsidR="00B9674B">
        <w:rPr>
          <w:rFonts w:ascii="Times New Roman" w:hAnsi="Times New Roman"/>
        </w:rPr>
        <w:fldChar w:fldCharType="begin">
          <w:fldData xml:space="preserve">PEVuZE5vdGU+PENpdGU+PEF1dGhvcj5TcHJhbmdlcjwvQXV0aG9yPjxZZWFyPjIwMTU8L1llYXI+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==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PEVuZE5vdGU+PENpdGU+PEF1dGhvcj5TcHJhbmdlcjwvQXV0aG9yPjxZZWFyPjIwMTU8L1llYXI+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==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sidR="00B9674B">
        <w:rPr>
          <w:rFonts w:ascii="Times New Roman" w:hAnsi="Times New Roman"/>
        </w:rPr>
      </w:r>
      <w:r w:rsidR="00B9674B">
        <w:rPr>
          <w:rFonts w:ascii="Times New Roman" w:hAnsi="Times New Roman"/>
        </w:rPr>
        <w:fldChar w:fldCharType="separate"/>
      </w:r>
      <w:r w:rsidR="008529E6">
        <w:rPr>
          <w:rFonts w:ascii="Times New Roman" w:hAnsi="Times New Roman"/>
          <w:noProof/>
        </w:rPr>
        <w:t>[</w:t>
      </w:r>
      <w:hyperlink w:anchor="_ENREF_28" w:tooltip="Spranger, 2015 #399" w:history="1">
        <w:r w:rsidR="004156C0">
          <w:rPr>
            <w:rFonts w:ascii="Times New Roman" w:hAnsi="Times New Roman"/>
            <w:noProof/>
          </w:rPr>
          <w:t>28</w:t>
        </w:r>
      </w:hyperlink>
      <w:r w:rsidR="008529E6">
        <w:rPr>
          <w:rFonts w:ascii="Times New Roman" w:hAnsi="Times New Roman"/>
          <w:noProof/>
        </w:rPr>
        <w:t>]</w:t>
      </w:r>
      <w:r w:rsidR="00B9674B">
        <w:rPr>
          <w:rFonts w:ascii="Times New Roman" w:hAnsi="Times New Roman"/>
        </w:rPr>
        <w:fldChar w:fldCharType="end"/>
      </w:r>
      <w:r w:rsidRPr="00B9674B">
        <w:rPr>
          <w:rFonts w:ascii="Times New Roman" w:hAnsi="Times New Roman"/>
        </w:rPr>
        <w:t>. While the research on blood flow restriction is promising, its limitations require further research to better define the ideal conditions in which this style of trainin</w:t>
      </w:r>
      <w:r>
        <w:rPr>
          <w:rFonts w:ascii="Times New Roman" w:hAnsi="Times New Roman"/>
        </w:rPr>
        <w:t>g can be</w:t>
      </w:r>
      <w:r w:rsidRPr="00E747FC">
        <w:rPr>
          <w:rFonts w:ascii="Times New Roman" w:hAnsi="Times New Roman"/>
        </w:rPr>
        <w:t xml:space="preserve"> used. </w:t>
      </w:r>
    </w:p>
    <w:p w:rsidR="00723893" w:rsidRPr="002F0861" w:rsidRDefault="00723893" w:rsidP="00700C8F">
      <w:pPr>
        <w:pStyle w:val="Heading2"/>
      </w:pPr>
      <w:bookmarkStart w:id="9" w:name="_Toc380831997"/>
      <w:bookmarkStart w:id="10" w:name="_Toc448418107"/>
      <w:r w:rsidRPr="002F0861">
        <w:lastRenderedPageBreak/>
        <w:t>Purpose</w:t>
      </w:r>
      <w:bookmarkEnd w:id="9"/>
      <w:bookmarkEnd w:id="10"/>
    </w:p>
    <w:p w:rsidR="00723893" w:rsidRDefault="00723893" w:rsidP="00AF1008">
      <w:pPr>
        <w:ind w:firstLine="720"/>
        <w:rPr>
          <w:rFonts w:ascii="Times New Roman" w:hAnsi="Times New Roman"/>
        </w:rPr>
      </w:pPr>
      <w:r>
        <w:rPr>
          <w:rFonts w:ascii="Times New Roman" w:hAnsi="Times New Roman"/>
        </w:rPr>
        <w:t>The purpose of this study was to cross-validate the effects of leg size, limb composition</w:t>
      </w:r>
      <w:r w:rsidR="000035AE">
        <w:rPr>
          <w:rFonts w:ascii="Times New Roman" w:hAnsi="Times New Roman"/>
        </w:rPr>
        <w:t>,</w:t>
      </w:r>
      <w:r>
        <w:rPr>
          <w:rFonts w:ascii="Times New Roman" w:hAnsi="Times New Roman"/>
        </w:rPr>
        <w:t xml:space="preserve"> and resting blood pressure blood pressure on arterial occlusion press</w:t>
      </w:r>
      <w:r w:rsidR="00DD0010">
        <w:rPr>
          <w:rFonts w:ascii="Times New Roman" w:hAnsi="Times New Roman"/>
        </w:rPr>
        <w:t>ures in women aged between 20 and</w:t>
      </w:r>
      <w:r>
        <w:rPr>
          <w:rFonts w:ascii="Times New Roman" w:hAnsi="Times New Roman"/>
        </w:rPr>
        <w:t xml:space="preserve"> 30 years.</w:t>
      </w:r>
    </w:p>
    <w:p w:rsidR="00723893" w:rsidRPr="002F0861" w:rsidRDefault="00723893" w:rsidP="00700C8F">
      <w:pPr>
        <w:pStyle w:val="Heading2"/>
      </w:pPr>
      <w:bookmarkStart w:id="11" w:name="_Toc380831998"/>
      <w:bookmarkStart w:id="12" w:name="_Toc448418108"/>
      <w:r w:rsidRPr="002F0861">
        <w:t>Research Question</w:t>
      </w:r>
      <w:bookmarkEnd w:id="11"/>
      <w:bookmarkEnd w:id="12"/>
    </w:p>
    <w:p w:rsidR="00723893" w:rsidRPr="00182124" w:rsidRDefault="00723893" w:rsidP="00723893">
      <w:pPr>
        <w:pStyle w:val="ListParagraph"/>
        <w:numPr>
          <w:ilvl w:val="0"/>
          <w:numId w:val="15"/>
        </w:numPr>
        <w:rPr>
          <w:rFonts w:ascii="Times New Roman" w:hAnsi="Times New Roman"/>
        </w:rPr>
      </w:pPr>
      <w:r>
        <w:rPr>
          <w:rFonts w:ascii="Times New Roman" w:hAnsi="Times New Roman"/>
        </w:rPr>
        <w:t>What effect</w:t>
      </w:r>
      <w:r w:rsidR="001A4B82">
        <w:rPr>
          <w:rFonts w:ascii="Times New Roman" w:hAnsi="Times New Roman"/>
        </w:rPr>
        <w:t>s</w:t>
      </w:r>
      <w:r>
        <w:rPr>
          <w:rFonts w:ascii="Times New Roman" w:hAnsi="Times New Roman"/>
        </w:rPr>
        <w:t xml:space="preserve"> </w:t>
      </w:r>
      <w:r w:rsidRPr="00D203C9">
        <w:rPr>
          <w:rFonts w:ascii="Times New Roman" w:hAnsi="Times New Roman"/>
        </w:rPr>
        <w:t>do</w:t>
      </w:r>
      <w:r>
        <w:rPr>
          <w:rFonts w:ascii="Times New Roman" w:hAnsi="Times New Roman"/>
        </w:rPr>
        <w:t xml:space="preserve"> resting blood pressure</w:t>
      </w:r>
      <w:r w:rsidRPr="00D203C9">
        <w:rPr>
          <w:rFonts w:ascii="Times New Roman" w:hAnsi="Times New Roman"/>
        </w:rPr>
        <w:t xml:space="preserve">, thigh circumference, and thigh </w:t>
      </w:r>
      <w:r>
        <w:rPr>
          <w:rFonts w:ascii="Times New Roman" w:hAnsi="Times New Roman"/>
        </w:rPr>
        <w:t>composition (</w:t>
      </w:r>
      <w:r w:rsidRPr="00D203C9">
        <w:rPr>
          <w:rFonts w:ascii="Times New Roman" w:hAnsi="Times New Roman"/>
        </w:rPr>
        <w:t>mCSA and fCSA</w:t>
      </w:r>
      <w:r>
        <w:rPr>
          <w:rFonts w:ascii="Times New Roman" w:hAnsi="Times New Roman"/>
        </w:rPr>
        <w:t>)</w:t>
      </w:r>
      <w:r w:rsidRPr="00D203C9">
        <w:rPr>
          <w:rFonts w:ascii="Times New Roman" w:hAnsi="Times New Roman"/>
        </w:rPr>
        <w:t xml:space="preserve"> have on arterial occlusion</w:t>
      </w:r>
      <w:r w:rsidR="001A4B82">
        <w:rPr>
          <w:rFonts w:ascii="Times New Roman" w:hAnsi="Times New Roman"/>
        </w:rPr>
        <w:t xml:space="preserve"> pressure</w:t>
      </w:r>
      <w:r w:rsidRPr="00D203C9">
        <w:rPr>
          <w:rFonts w:ascii="Times New Roman" w:hAnsi="Times New Roman"/>
        </w:rPr>
        <w:t xml:space="preserve"> in both lower limbs when assessed utilizing a wide cuff (Hokanson)?</w:t>
      </w:r>
      <w:bookmarkStart w:id="13" w:name="_Toc380831999"/>
    </w:p>
    <w:p w:rsidR="00723893" w:rsidRPr="00A42AA1" w:rsidRDefault="00723893" w:rsidP="00700C8F">
      <w:pPr>
        <w:pStyle w:val="Heading2"/>
      </w:pPr>
      <w:bookmarkStart w:id="14" w:name="_Toc448418109"/>
      <w:r w:rsidRPr="00A42AA1">
        <w:t>Hypotheses</w:t>
      </w:r>
      <w:bookmarkEnd w:id="13"/>
      <w:bookmarkEnd w:id="14"/>
    </w:p>
    <w:p w:rsidR="00723893" w:rsidRPr="000608E2" w:rsidRDefault="00723893" w:rsidP="00723893">
      <w:pPr>
        <w:pStyle w:val="ListParagraph"/>
        <w:numPr>
          <w:ilvl w:val="0"/>
          <w:numId w:val="13"/>
        </w:numPr>
        <w:rPr>
          <w:rFonts w:ascii="Times New Roman" w:hAnsi="Times New Roman"/>
        </w:rPr>
      </w:pPr>
      <w:r>
        <w:rPr>
          <w:rFonts w:ascii="Times New Roman" w:hAnsi="Times New Roman"/>
        </w:rPr>
        <w:t xml:space="preserve">Since DBP is </w:t>
      </w:r>
      <w:r w:rsidRPr="006376D5">
        <w:rPr>
          <w:rFonts w:ascii="Times New Roman" w:hAnsi="Times New Roman"/>
        </w:rPr>
        <w:t xml:space="preserve">clinically linked </w:t>
      </w:r>
      <w:r>
        <w:rPr>
          <w:rFonts w:ascii="Times New Roman" w:hAnsi="Times New Roman"/>
        </w:rPr>
        <w:t>to peripheral resistance and SBP</w:t>
      </w:r>
      <w:r w:rsidRPr="006376D5">
        <w:rPr>
          <w:rFonts w:ascii="Times New Roman" w:hAnsi="Times New Roman"/>
        </w:rPr>
        <w:t xml:space="preserve"> </w:t>
      </w:r>
      <w:r w:rsidR="00A608D6">
        <w:rPr>
          <w:rFonts w:ascii="Times New Roman" w:hAnsi="Times New Roman"/>
        </w:rPr>
        <w:t>contributes to</w:t>
      </w:r>
      <w:r w:rsidRPr="006376D5">
        <w:rPr>
          <w:rFonts w:ascii="Times New Roman" w:hAnsi="Times New Roman"/>
        </w:rPr>
        <w:t xml:space="preserve"> arterial perfusion </w:t>
      </w:r>
      <w:r w:rsidR="000035AE">
        <w:rPr>
          <w:rFonts w:ascii="Times New Roman" w:hAnsi="Times New Roman"/>
        </w:rPr>
        <w:t xml:space="preserve">it </w:t>
      </w:r>
      <w:r w:rsidR="00FE403E">
        <w:rPr>
          <w:rFonts w:ascii="Times New Roman" w:hAnsi="Times New Roman"/>
        </w:rPr>
        <w:t>was</w:t>
      </w:r>
      <w:r w:rsidR="000E2C4F">
        <w:rPr>
          <w:rFonts w:ascii="Times New Roman" w:hAnsi="Times New Roman"/>
        </w:rPr>
        <w:t xml:space="preserve"> anticipated</w:t>
      </w:r>
      <w:r w:rsidR="000035AE">
        <w:rPr>
          <w:rFonts w:ascii="Times New Roman" w:hAnsi="Times New Roman"/>
        </w:rPr>
        <w:t xml:space="preserve"> that DBP</w:t>
      </w:r>
      <w:r>
        <w:rPr>
          <w:rFonts w:ascii="Times New Roman" w:hAnsi="Times New Roman"/>
        </w:rPr>
        <w:t xml:space="preserve"> and SBP</w:t>
      </w:r>
      <w:r w:rsidR="00FE403E">
        <w:rPr>
          <w:rFonts w:ascii="Times New Roman" w:hAnsi="Times New Roman"/>
        </w:rPr>
        <w:t xml:space="preserve"> would</w:t>
      </w:r>
      <w:r w:rsidRPr="006376D5">
        <w:rPr>
          <w:rFonts w:ascii="Times New Roman" w:hAnsi="Times New Roman"/>
        </w:rPr>
        <w:t xml:space="preserve"> have significant effect</w:t>
      </w:r>
      <w:r w:rsidR="000035AE">
        <w:rPr>
          <w:rFonts w:ascii="Times New Roman" w:hAnsi="Times New Roman"/>
        </w:rPr>
        <w:t>s</w:t>
      </w:r>
      <w:r w:rsidRPr="006376D5">
        <w:rPr>
          <w:rFonts w:ascii="Times New Roman" w:hAnsi="Times New Roman"/>
        </w:rPr>
        <w:t xml:space="preserve"> on arterial occlusion pressure.</w:t>
      </w:r>
      <w:r>
        <w:rPr>
          <w:rFonts w:ascii="Times New Roman" w:hAnsi="Times New Roman"/>
        </w:rPr>
        <w:t xml:space="preserve"> </w:t>
      </w:r>
      <w:r w:rsidR="000035AE">
        <w:rPr>
          <w:rFonts w:ascii="Times New Roman" w:hAnsi="Times New Roman"/>
        </w:rPr>
        <w:t xml:space="preserve">However, </w:t>
      </w:r>
      <w:r w:rsidRPr="00156A3A">
        <w:rPr>
          <w:rFonts w:ascii="Times New Roman" w:hAnsi="Times New Roman"/>
        </w:rPr>
        <w:t>Crenshaw et al</w:t>
      </w:r>
      <w:r w:rsidR="004C1211">
        <w:rPr>
          <w:rFonts w:ascii="Times New Roman" w:hAnsi="Times New Roman"/>
        </w:rPr>
        <w:t>.</w:t>
      </w:r>
      <w:r w:rsidRPr="00156A3A">
        <w:rPr>
          <w:rFonts w:ascii="Times New Roman" w:hAnsi="Times New Roman"/>
        </w:rPr>
        <w:t xml:space="preserve"> </w:t>
      </w:r>
      <w:r w:rsidR="004C1211">
        <w:rPr>
          <w:rFonts w:ascii="Times New Roman" w:hAnsi="Times New Roman"/>
        </w:rPr>
        <w:fldChar w:fldCharType="begin"/>
      </w:r>
      <w:r w:rsidR="004C1211">
        <w:rPr>
          <w:rFonts w:ascii="Times New Roman" w:hAnsi="Times New Roman"/>
        </w:rPr>
        <w:instrText xml:space="preserve"> ADDIN EN.CITE &lt;EndNote&gt;&lt;Cite&gt;&lt;Author&gt;Crenshaw&lt;/Author&gt;&lt;Year&gt;1988&lt;/Year&gt;&lt;RecNum&gt;214&lt;/RecNum&gt;&lt;DisplayText&gt;[19]&lt;/DisplayText&gt;&lt;record&gt;&lt;rec-number&gt;214&lt;/rec-number&gt;&lt;foreign-keys&gt;&lt;key app="EN" db-id="vpr9z0drlffx2geswv85wt0czewsd2w259x5"&gt;214&lt;/key&gt;&lt;/foreign-keys&gt;&lt;ref-type name="Journal Article"&gt;17&lt;/ref-type&gt;&lt;contributors&gt;&lt;authors&gt;&lt;author&gt;Crenshaw, A. G.&lt;/author&gt;&lt;author&gt;Hargens, A. R.&lt;/author&gt;&lt;author&gt;Gershuni, D. H.&lt;/author&gt;&lt;author&gt;Rydevik, B.&lt;/author&gt;&lt;/authors&gt;&lt;/contributors&gt;&lt;auth-address&gt;Division of Orthopedics and Rehabilitation, Veterans Administration Medical Center, San Diego, CA 92161.&lt;/auth-address&gt;&lt;titles&gt;&lt;title&gt;Wide tourniquet cuffs more effective at lower inflation pressures&lt;/title&gt;&lt;secondary-title&gt;Acta Orthop Scand&lt;/secondary-title&gt;&lt;alt-title&gt;Acta orthopaedica Scandinavica&lt;/alt-title&gt;&lt;/titles&gt;&lt;periodical&gt;&lt;full-title&gt;Acta Orthop Scand&lt;/full-title&gt;&lt;abbr-1&gt;Acta orthopaedica Scandinavica&lt;/abbr-1&gt;&lt;/periodical&gt;&lt;alt-periodical&gt;&lt;full-title&gt;Acta Orthop Scand&lt;/full-title&gt;&lt;abbr-1&gt;Acta orthopaedica Scandinavica&lt;/abbr-1&gt;&lt;/alt-periodical&gt;&lt;pages&gt;447-51&lt;/pages&gt;&lt;volume&gt;59&lt;/volume&gt;&lt;number&gt;4&lt;/number&gt;&lt;edition&gt;1988/08/01&lt;/edition&gt;&lt;keywords&gt;&lt;keyword&gt;Arm/blood supply&lt;/keyword&gt;&lt;keyword&gt;Cadaver&lt;/keyword&gt;&lt;keyword&gt;Humans&lt;/keyword&gt;&lt;keyword&gt;Leg/blood supply&lt;/keyword&gt;&lt;keyword&gt;Pressure&lt;/keyword&gt;&lt;keyword&gt;Regional Blood Flow&lt;/keyword&gt;&lt;keyword&gt;*Tourniquets&lt;/keyword&gt;&lt;/keywords&gt;&lt;dates&gt;&lt;year&gt;1988&lt;/year&gt;&lt;pub-dates&gt;&lt;date&gt;Aug&lt;/date&gt;&lt;/pub-dates&gt;&lt;/dates&gt;&lt;isbn&gt;0001-6470 (Print)&amp;#xD;0001-6470 (Linking)&lt;/isbn&gt;&lt;accession-num&gt;3421083&lt;/accession-num&gt;&lt;work-type&gt;Research Support, Non-U.S. Gov&amp;apos;t&amp;#xD;Research Support, U.S. Gov&amp;apos;t, Non-P.H.S.&amp;#xD;Research Support, U.S. Gov&amp;apos;t, P.H.S.&lt;/work-type&gt;&lt;urls&gt;&lt;related-urls&gt;&lt;url&gt;http://www.ncbi.nlm.nih.gov/pubmed/3421083&lt;/url&gt;&lt;/related-urls&gt;&lt;/urls&gt;&lt;language&gt;eng&lt;/language&gt;&lt;/record&gt;&lt;/Cite&gt;&lt;/EndNote&gt;</w:instrText>
      </w:r>
      <w:r w:rsidR="004C1211">
        <w:rPr>
          <w:rFonts w:ascii="Times New Roman" w:hAnsi="Times New Roman"/>
        </w:rPr>
        <w:fldChar w:fldCharType="separate"/>
      </w:r>
      <w:r w:rsidR="004C1211">
        <w:rPr>
          <w:rFonts w:ascii="Times New Roman" w:hAnsi="Times New Roman"/>
          <w:noProof/>
        </w:rPr>
        <w:t>[</w:t>
      </w:r>
      <w:hyperlink w:anchor="_ENREF_19" w:tooltip="Crenshaw, 1988 #214" w:history="1">
        <w:r w:rsidR="004156C0">
          <w:rPr>
            <w:rFonts w:ascii="Times New Roman" w:hAnsi="Times New Roman"/>
            <w:noProof/>
          </w:rPr>
          <w:t>19</w:t>
        </w:r>
      </w:hyperlink>
      <w:r w:rsidR="004C1211">
        <w:rPr>
          <w:rFonts w:ascii="Times New Roman" w:hAnsi="Times New Roman"/>
          <w:noProof/>
        </w:rPr>
        <w:t>]</w:t>
      </w:r>
      <w:r w:rsidR="004C1211">
        <w:rPr>
          <w:rFonts w:ascii="Times New Roman" w:hAnsi="Times New Roman"/>
        </w:rPr>
        <w:fldChar w:fldCharType="end"/>
      </w:r>
      <w:r w:rsidRPr="004C1211">
        <w:rPr>
          <w:rFonts w:ascii="Times New Roman" w:hAnsi="Times New Roman"/>
          <w:color w:val="FF0000"/>
        </w:rPr>
        <w:t xml:space="preserve"> </w:t>
      </w:r>
      <w:r w:rsidRPr="00156A3A">
        <w:rPr>
          <w:rFonts w:ascii="Times New Roman" w:hAnsi="Times New Roman"/>
        </w:rPr>
        <w:t>found that SBP did not affe</w:t>
      </w:r>
      <w:r>
        <w:rPr>
          <w:rFonts w:ascii="Times New Roman" w:hAnsi="Times New Roman"/>
        </w:rPr>
        <w:t xml:space="preserve">ct arterial occlusion pressure </w:t>
      </w:r>
      <w:r w:rsidRPr="00156A3A">
        <w:rPr>
          <w:rFonts w:ascii="Times New Roman" w:hAnsi="Times New Roman"/>
        </w:rPr>
        <w:t xml:space="preserve">and </w:t>
      </w:r>
      <w:r w:rsidR="004C1211" w:rsidRPr="00156A3A">
        <w:rPr>
          <w:rFonts w:ascii="Times New Roman" w:hAnsi="Times New Roman"/>
        </w:rPr>
        <w:t>Loenneke</w:t>
      </w:r>
      <w:r w:rsidRPr="00156A3A">
        <w:rPr>
          <w:rFonts w:ascii="Times New Roman" w:hAnsi="Times New Roman"/>
        </w:rPr>
        <w:t xml:space="preserve"> et al</w:t>
      </w:r>
      <w:r w:rsidR="004C1211">
        <w:rPr>
          <w:rFonts w:ascii="Times New Roman" w:hAnsi="Times New Roman"/>
        </w:rPr>
        <w:t>.</w:t>
      </w:r>
      <w:r w:rsidRPr="00156A3A">
        <w:rPr>
          <w:rFonts w:ascii="Times New Roman" w:hAnsi="Times New Roman"/>
        </w:rPr>
        <w:t xml:space="preserve"> </w:t>
      </w:r>
      <w:r w:rsidR="004C1211">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4C1211">
        <w:rPr>
          <w:rFonts w:ascii="Times New Roman" w:hAnsi="Times New Roman"/>
        </w:rPr>
        <w:instrText xml:space="preserve"> ADDIN EN.CITE </w:instrText>
      </w:r>
      <w:r w:rsidR="004C1211">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4C1211">
        <w:rPr>
          <w:rFonts w:ascii="Times New Roman" w:hAnsi="Times New Roman"/>
        </w:rPr>
        <w:instrText xml:space="preserve"> ADDIN EN.CITE.DATA </w:instrText>
      </w:r>
      <w:r w:rsidR="004C1211">
        <w:rPr>
          <w:rFonts w:ascii="Times New Roman" w:hAnsi="Times New Roman"/>
        </w:rPr>
      </w:r>
      <w:r w:rsidR="004C1211">
        <w:rPr>
          <w:rFonts w:ascii="Times New Roman" w:hAnsi="Times New Roman"/>
        </w:rPr>
        <w:fldChar w:fldCharType="end"/>
      </w:r>
      <w:r w:rsidR="004C1211">
        <w:rPr>
          <w:rFonts w:ascii="Times New Roman" w:hAnsi="Times New Roman"/>
        </w:rPr>
      </w:r>
      <w:r w:rsidR="004C1211">
        <w:rPr>
          <w:rFonts w:ascii="Times New Roman" w:hAnsi="Times New Roman"/>
        </w:rPr>
        <w:fldChar w:fldCharType="separate"/>
      </w:r>
      <w:r w:rsidR="004C1211">
        <w:rPr>
          <w:rFonts w:ascii="Times New Roman" w:hAnsi="Times New Roman"/>
          <w:noProof/>
        </w:rPr>
        <w:t>[</w:t>
      </w:r>
      <w:hyperlink w:anchor="_ENREF_17" w:tooltip="Loenneke, 2012 #212" w:history="1">
        <w:r w:rsidR="004156C0">
          <w:rPr>
            <w:rFonts w:ascii="Times New Roman" w:hAnsi="Times New Roman"/>
            <w:noProof/>
          </w:rPr>
          <w:t>17</w:t>
        </w:r>
      </w:hyperlink>
      <w:r w:rsidR="004C1211">
        <w:rPr>
          <w:rFonts w:ascii="Times New Roman" w:hAnsi="Times New Roman"/>
          <w:noProof/>
        </w:rPr>
        <w:t>]</w:t>
      </w:r>
      <w:r w:rsidR="004C1211">
        <w:rPr>
          <w:rFonts w:ascii="Times New Roman" w:hAnsi="Times New Roman"/>
        </w:rPr>
        <w:fldChar w:fldCharType="end"/>
      </w:r>
      <w:r w:rsidRPr="004C1211">
        <w:rPr>
          <w:rFonts w:ascii="Times New Roman" w:hAnsi="Times New Roman"/>
          <w:color w:val="FF0000"/>
        </w:rPr>
        <w:t xml:space="preserve"> </w:t>
      </w:r>
      <w:r w:rsidRPr="00156A3A">
        <w:rPr>
          <w:rFonts w:ascii="Times New Roman" w:hAnsi="Times New Roman"/>
        </w:rPr>
        <w:t>suggest</w:t>
      </w:r>
      <w:r>
        <w:rPr>
          <w:rFonts w:ascii="Times New Roman" w:hAnsi="Times New Roman"/>
        </w:rPr>
        <w:t>ed</w:t>
      </w:r>
      <w:r w:rsidRPr="00156A3A">
        <w:rPr>
          <w:rFonts w:ascii="Times New Roman" w:hAnsi="Times New Roman"/>
        </w:rPr>
        <w:t xml:space="preserve"> that brachial SBP did not explain add</w:t>
      </w:r>
      <w:r w:rsidR="006F4F73">
        <w:rPr>
          <w:rFonts w:ascii="Times New Roman" w:hAnsi="Times New Roman"/>
        </w:rPr>
        <w:t>itional variance when used in</w:t>
      </w:r>
      <w:r w:rsidRPr="00156A3A">
        <w:rPr>
          <w:rFonts w:ascii="Times New Roman" w:hAnsi="Times New Roman"/>
        </w:rPr>
        <w:t xml:space="preserve"> any </w:t>
      </w:r>
      <w:r w:rsidR="006F4F73">
        <w:rPr>
          <w:rFonts w:ascii="Times New Roman" w:hAnsi="Times New Roman"/>
        </w:rPr>
        <w:t xml:space="preserve">of the </w:t>
      </w:r>
      <w:r w:rsidRPr="00156A3A">
        <w:rPr>
          <w:rFonts w:ascii="Times New Roman" w:hAnsi="Times New Roman"/>
        </w:rPr>
        <w:t>regression model</w:t>
      </w:r>
      <w:r w:rsidR="006F4F73">
        <w:rPr>
          <w:rFonts w:ascii="Times New Roman" w:hAnsi="Times New Roman"/>
        </w:rPr>
        <w:t>s</w:t>
      </w:r>
      <w:r w:rsidR="00397763">
        <w:rPr>
          <w:rFonts w:ascii="Times New Roman" w:hAnsi="Times New Roman"/>
        </w:rPr>
        <w:t xml:space="preserve"> to predict total arterial occlusion pressure</w:t>
      </w:r>
      <w:r>
        <w:rPr>
          <w:rFonts w:ascii="Times New Roman" w:hAnsi="Times New Roman"/>
        </w:rPr>
        <w:t>,</w:t>
      </w:r>
      <w:r w:rsidRPr="00156A3A">
        <w:rPr>
          <w:rFonts w:ascii="Times New Roman" w:hAnsi="Times New Roman"/>
        </w:rPr>
        <w:t xml:space="preserve"> therefore it is hypothesized that SBP will only have a minimal impact on arterial occlusion pressure.</w:t>
      </w:r>
      <w:r>
        <w:rPr>
          <w:rFonts w:ascii="Times New Roman" w:hAnsi="Times New Roman"/>
        </w:rPr>
        <w:t xml:space="preserve"> </w:t>
      </w:r>
      <w:r w:rsidR="00853602">
        <w:rPr>
          <w:rFonts w:ascii="Times New Roman" w:hAnsi="Times New Roman"/>
        </w:rPr>
        <w:t>There is</w:t>
      </w:r>
      <w:r w:rsidRPr="000608E2">
        <w:rPr>
          <w:rFonts w:ascii="Times New Roman" w:hAnsi="Times New Roman"/>
        </w:rPr>
        <w:t xml:space="preserve"> a tendency for pressure beneath a pneumatic cuff to decrease soft tissue depth and this tendency becomes more pronounced as the circumference of the limb increases</w:t>
      </w:r>
      <w:r w:rsidR="00853602">
        <w:rPr>
          <w:rFonts w:ascii="Times New Roman" w:hAnsi="Times New Roman"/>
        </w:rPr>
        <w:t xml:space="preserve"> </w:t>
      </w:r>
      <w:r w:rsidR="00853602">
        <w:rPr>
          <w:rFonts w:ascii="Times New Roman" w:hAnsi="Times New Roman"/>
        </w:rPr>
        <w:fldChar w:fldCharType="begin"/>
      </w:r>
      <w:r w:rsidR="008529E6">
        <w:rPr>
          <w:rFonts w:ascii="Times New Roman" w:hAnsi="Times New Roman"/>
        </w:rPr>
        <w:instrText xml:space="preserve"> ADDIN EN.CITE &lt;EndNote&gt;&lt;Cite&gt;&lt;Author&gt;Shaw&lt;/Author&gt;&lt;Year&gt;1982&lt;/Year&gt;&lt;RecNum&gt;244&lt;/RecNum&gt;&lt;DisplayText&gt;[29]&lt;/DisplayText&gt;&lt;record&gt;&lt;rec-number&gt;244&lt;/rec-number&gt;&lt;foreign-keys&gt;&lt;key app="EN" db-id="vpr9z0drlffx2geswv85wt0czewsd2w259x5"&gt;244&lt;/key&gt;&lt;/foreign-keys&gt;&lt;ref-type name="Journal Article"&gt;17&lt;/ref-type&gt;&lt;contributors&gt;&lt;authors&gt;&lt;author&gt;Shaw, J. A.&lt;/author&gt;&lt;author&gt;Murray, D. G.&lt;/author&gt;&lt;/authors&gt;&lt;/contributors&gt;&lt;titles&gt;&lt;title&gt;The relationship between tourniquet pressure and underlying soft-tissue pressure in the thigh&lt;/title&gt;&lt;secondary-title&gt;J Bone Joint Surg Am&lt;/secondary-title&gt;&lt;alt-title&gt;The Journal of bone and joint surgery. American volume&lt;/alt-title&gt;&lt;/titles&gt;&lt;periodical&gt;&lt;full-title&gt;J Bone Joint Surg Am&lt;/full-title&gt;&lt;abbr-1&gt;The Journal of bone and joint surgery. American volume&lt;/abbr-1&gt;&lt;/periodical&gt;&lt;alt-periodical&gt;&lt;full-title&gt;J Bone Joint Surg Am&lt;/full-title&gt;&lt;abbr-1&gt;The Journal of bone and joint surgery. American volume&lt;/abbr-1&gt;&lt;/alt-periodical&gt;&lt;pages&gt;1148-52&lt;/pages&gt;&lt;volume&gt;64&lt;/volume&gt;&lt;number&gt;8&lt;/number&gt;&lt;edition&gt;1982/10/01&lt;/edition&gt;&lt;keywords&gt;&lt;keyword&gt;Anthropometry&lt;/keyword&gt;&lt;keyword&gt;Humans&lt;/keyword&gt;&lt;keyword&gt;Ischemia&lt;/keyword&gt;&lt;keyword&gt;Leg/blood supply&lt;/keyword&gt;&lt;keyword&gt;Pressure&lt;/keyword&gt;&lt;keyword&gt;Thigh/*physiology&lt;/keyword&gt;&lt;keyword&gt;*Tourniquets/adverse effects&lt;/keyword&gt;&lt;/keywords&gt;&lt;dates&gt;&lt;year&gt;1982&lt;/year&gt;&lt;pub-dates&gt;&lt;date&gt;Oct&lt;/date&gt;&lt;/pub-dates&gt;&lt;/dates&gt;&lt;isbn&gt;0021-9355 (Print)&lt;/isbn&gt;&lt;accession-num&gt;7130227&lt;/accession-num&gt;&lt;urls&gt;&lt;related-urls&gt;&lt;url&gt;http://www.ncbi.nlm.nih.gov/pubmed/7130227&lt;/url&gt;&lt;/related-urls&gt;&lt;/urls&gt;&lt;language&gt;eng&lt;/language&gt;&lt;/record&gt;&lt;/Cite&gt;&lt;/EndNote&gt;</w:instrText>
      </w:r>
      <w:r w:rsidR="00853602">
        <w:rPr>
          <w:rFonts w:ascii="Times New Roman" w:hAnsi="Times New Roman"/>
        </w:rPr>
        <w:fldChar w:fldCharType="separate"/>
      </w:r>
      <w:r w:rsidR="008529E6">
        <w:rPr>
          <w:rFonts w:ascii="Times New Roman" w:hAnsi="Times New Roman"/>
          <w:noProof/>
        </w:rPr>
        <w:t>[</w:t>
      </w:r>
      <w:hyperlink w:anchor="_ENREF_29" w:tooltip="Shaw, 1982 #244" w:history="1">
        <w:r w:rsidR="004156C0">
          <w:rPr>
            <w:rFonts w:ascii="Times New Roman" w:hAnsi="Times New Roman"/>
            <w:noProof/>
          </w:rPr>
          <w:t>29</w:t>
        </w:r>
      </w:hyperlink>
      <w:r w:rsidR="008529E6">
        <w:rPr>
          <w:rFonts w:ascii="Times New Roman" w:hAnsi="Times New Roman"/>
          <w:noProof/>
        </w:rPr>
        <w:t>]</w:t>
      </w:r>
      <w:r w:rsidR="00853602">
        <w:rPr>
          <w:rFonts w:ascii="Times New Roman" w:hAnsi="Times New Roman"/>
        </w:rPr>
        <w:fldChar w:fldCharType="end"/>
      </w:r>
      <w:r w:rsidR="006F4F73">
        <w:rPr>
          <w:rFonts w:ascii="Times New Roman" w:hAnsi="Times New Roman"/>
        </w:rPr>
        <w:t>. T</w:t>
      </w:r>
      <w:r w:rsidRPr="000608E2">
        <w:rPr>
          <w:rFonts w:ascii="Times New Roman" w:hAnsi="Times New Roman"/>
        </w:rPr>
        <w:t xml:space="preserve">herefore, it was hypothesized that limb circumference </w:t>
      </w:r>
      <w:r w:rsidR="00853602">
        <w:rPr>
          <w:rFonts w:ascii="Times New Roman" w:hAnsi="Times New Roman"/>
        </w:rPr>
        <w:t>would be</w:t>
      </w:r>
      <w:r w:rsidRPr="000608E2">
        <w:rPr>
          <w:rFonts w:ascii="Times New Roman" w:hAnsi="Times New Roman"/>
        </w:rPr>
        <w:t xml:space="preserve"> a determining factor of arterial occlusion pressure as there is a consistent decrease in the mean maximal tissue-fluid pressure when thigh circumference increases.</w:t>
      </w:r>
      <w:bookmarkStart w:id="15" w:name="_Toc380832000"/>
      <w:r>
        <w:rPr>
          <w:rFonts w:ascii="Times New Roman" w:hAnsi="Times New Roman"/>
        </w:rPr>
        <w:t xml:space="preserve"> </w:t>
      </w:r>
      <w:r w:rsidRPr="000608E2">
        <w:rPr>
          <w:rFonts w:ascii="Times New Roman" w:hAnsi="Times New Roman"/>
        </w:rPr>
        <w:t>Previous research suggests that limb composition</w:t>
      </w:r>
      <w:r w:rsidR="003F4184">
        <w:rPr>
          <w:rFonts w:ascii="Times New Roman" w:hAnsi="Times New Roman"/>
        </w:rPr>
        <w:t xml:space="preserve"> (</w:t>
      </w:r>
      <w:r w:rsidR="00853602">
        <w:rPr>
          <w:rFonts w:ascii="Times New Roman" w:hAnsi="Times New Roman"/>
        </w:rPr>
        <w:t>musc</w:t>
      </w:r>
      <w:r w:rsidR="003F4184">
        <w:rPr>
          <w:rFonts w:ascii="Times New Roman" w:hAnsi="Times New Roman"/>
        </w:rPr>
        <w:t xml:space="preserve">le and fat cross sectional </w:t>
      </w:r>
      <w:r w:rsidR="00853602">
        <w:rPr>
          <w:rFonts w:ascii="Times New Roman" w:hAnsi="Times New Roman"/>
        </w:rPr>
        <w:t>and thickness)</w:t>
      </w:r>
      <w:r w:rsidR="006F4F73">
        <w:rPr>
          <w:rFonts w:ascii="Times New Roman" w:hAnsi="Times New Roman"/>
        </w:rPr>
        <w:t xml:space="preserve"> has</w:t>
      </w:r>
      <w:r w:rsidRPr="000608E2">
        <w:rPr>
          <w:rFonts w:ascii="Times New Roman" w:hAnsi="Times New Roman"/>
        </w:rPr>
        <w:t xml:space="preserve"> a greater influence on the </w:t>
      </w:r>
      <w:r w:rsidRPr="000608E2">
        <w:rPr>
          <w:rFonts w:ascii="Times New Roman" w:hAnsi="Times New Roman"/>
        </w:rPr>
        <w:lastRenderedPageBreak/>
        <w:t>pressure at which arterial blood flow restriction occurs</w:t>
      </w:r>
      <w:r w:rsidR="00853602">
        <w:rPr>
          <w:rFonts w:ascii="Times New Roman" w:hAnsi="Times New Roman"/>
        </w:rPr>
        <w:t xml:space="preserve"> </w:t>
      </w:r>
      <w:r w:rsidR="003F4184">
        <w:rPr>
          <w:rFonts w:ascii="Times New Roman" w:hAnsi="Times New Roman"/>
        </w:rPr>
        <w:fldChar w:fldCharType="begin">
          <w:fldData xml:space="preserve">PEVuZE5vdGU+PENpdGU+PEF1dGhvcj5Mb2VubmVrZTwvQXV0aG9yPjxZZWFyPjIwMTU8L1llYXI+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PEVuZE5vdGU+PENpdGU+PEF1dGhvcj5Mb2VubmVrZTwvQXV0aG9yPjxZZWFyPjIwMTU8L1llYXI+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sidR="003F4184">
        <w:rPr>
          <w:rFonts w:ascii="Times New Roman" w:hAnsi="Times New Roman"/>
        </w:rPr>
      </w:r>
      <w:r w:rsidR="003F4184">
        <w:rPr>
          <w:rFonts w:ascii="Times New Roman" w:hAnsi="Times New Roman"/>
        </w:rPr>
        <w:fldChar w:fldCharType="separate"/>
      </w:r>
      <w:r w:rsidR="008529E6">
        <w:rPr>
          <w:rFonts w:ascii="Times New Roman" w:hAnsi="Times New Roman"/>
          <w:noProof/>
        </w:rPr>
        <w:t>[</w:t>
      </w:r>
      <w:hyperlink w:anchor="_ENREF_17" w:tooltip="Loenneke, 2012 #212" w:history="1">
        <w:r w:rsidR="004156C0">
          <w:rPr>
            <w:rFonts w:ascii="Times New Roman" w:hAnsi="Times New Roman"/>
            <w:noProof/>
          </w:rPr>
          <w:t>17</w:t>
        </w:r>
      </w:hyperlink>
      <w:r w:rsidR="008529E6">
        <w:rPr>
          <w:rFonts w:ascii="Times New Roman" w:hAnsi="Times New Roman"/>
          <w:noProof/>
        </w:rPr>
        <w:t xml:space="preserve">, </w:t>
      </w:r>
      <w:hyperlink w:anchor="_ENREF_30" w:tooltip="Loenneke, 2015 #377" w:history="1">
        <w:r w:rsidR="004156C0">
          <w:rPr>
            <w:rFonts w:ascii="Times New Roman" w:hAnsi="Times New Roman"/>
            <w:noProof/>
          </w:rPr>
          <w:t>30</w:t>
        </w:r>
      </w:hyperlink>
      <w:r w:rsidR="008529E6">
        <w:rPr>
          <w:rFonts w:ascii="Times New Roman" w:hAnsi="Times New Roman"/>
          <w:noProof/>
        </w:rPr>
        <w:t>]</w:t>
      </w:r>
      <w:r w:rsidR="003F4184">
        <w:rPr>
          <w:rFonts w:ascii="Times New Roman" w:hAnsi="Times New Roman"/>
        </w:rPr>
        <w:fldChar w:fldCharType="end"/>
      </w:r>
      <w:r w:rsidR="00853602">
        <w:rPr>
          <w:rFonts w:ascii="Times New Roman" w:hAnsi="Times New Roman"/>
        </w:rPr>
        <w:t xml:space="preserve"> </w:t>
      </w:r>
      <w:r w:rsidRPr="000608E2">
        <w:rPr>
          <w:rFonts w:ascii="Times New Roman" w:hAnsi="Times New Roman"/>
        </w:rPr>
        <w:t xml:space="preserve">, therefore it was hypothesized that </w:t>
      </w:r>
      <w:r w:rsidR="000C1EEE">
        <w:rPr>
          <w:rFonts w:ascii="Times New Roman" w:hAnsi="Times New Roman"/>
        </w:rPr>
        <w:t>muscle cross-</w:t>
      </w:r>
      <w:r w:rsidR="003F4184">
        <w:rPr>
          <w:rFonts w:ascii="Times New Roman" w:hAnsi="Times New Roman"/>
        </w:rPr>
        <w:t>sectional area (</w:t>
      </w:r>
      <w:r w:rsidRPr="000608E2">
        <w:rPr>
          <w:rFonts w:ascii="Times New Roman" w:hAnsi="Times New Roman"/>
        </w:rPr>
        <w:t>mCSA</w:t>
      </w:r>
      <w:r w:rsidR="003F4184">
        <w:rPr>
          <w:rFonts w:ascii="Times New Roman" w:hAnsi="Times New Roman"/>
        </w:rPr>
        <w:t>)</w:t>
      </w:r>
      <w:r w:rsidRPr="000608E2">
        <w:rPr>
          <w:rFonts w:ascii="Times New Roman" w:hAnsi="Times New Roman"/>
        </w:rPr>
        <w:t xml:space="preserve"> and </w:t>
      </w:r>
      <w:r w:rsidR="000C1EEE">
        <w:rPr>
          <w:rFonts w:ascii="Times New Roman" w:hAnsi="Times New Roman"/>
        </w:rPr>
        <w:t>fat cross-</w:t>
      </w:r>
      <w:r w:rsidR="003F4184">
        <w:rPr>
          <w:rFonts w:ascii="Times New Roman" w:hAnsi="Times New Roman"/>
        </w:rPr>
        <w:t>sectional area (</w:t>
      </w:r>
      <w:r w:rsidRPr="000608E2">
        <w:rPr>
          <w:rFonts w:ascii="Times New Roman" w:hAnsi="Times New Roman"/>
        </w:rPr>
        <w:t>fCSA</w:t>
      </w:r>
      <w:r w:rsidR="003F4184">
        <w:rPr>
          <w:rFonts w:ascii="Times New Roman" w:hAnsi="Times New Roman"/>
        </w:rPr>
        <w:t>)</w:t>
      </w:r>
      <w:r w:rsidRPr="000608E2">
        <w:rPr>
          <w:rFonts w:ascii="Times New Roman" w:hAnsi="Times New Roman"/>
        </w:rPr>
        <w:t xml:space="preserve"> would have significant effect</w:t>
      </w:r>
      <w:r w:rsidR="000035AE">
        <w:rPr>
          <w:rFonts w:ascii="Times New Roman" w:hAnsi="Times New Roman"/>
        </w:rPr>
        <w:t>s</w:t>
      </w:r>
      <w:r w:rsidRPr="000608E2">
        <w:rPr>
          <w:rFonts w:ascii="Times New Roman" w:hAnsi="Times New Roman"/>
        </w:rPr>
        <w:t xml:space="preserve"> on arterial occlusion pressure.</w:t>
      </w:r>
      <w:r>
        <w:rPr>
          <w:rFonts w:ascii="Times New Roman" w:hAnsi="Times New Roman"/>
        </w:rPr>
        <w:t xml:space="preserve"> </w:t>
      </w:r>
      <w:r w:rsidR="000035AE">
        <w:rPr>
          <w:rFonts w:ascii="Times New Roman" w:hAnsi="Times New Roman"/>
        </w:rPr>
        <w:t>A l</w:t>
      </w:r>
      <w:r>
        <w:rPr>
          <w:rFonts w:ascii="Times New Roman" w:hAnsi="Times New Roman"/>
        </w:rPr>
        <w:t>arger fCSA would require higher occlusion pressures and</w:t>
      </w:r>
      <w:r w:rsidR="000035AE">
        <w:rPr>
          <w:rFonts w:ascii="Times New Roman" w:hAnsi="Times New Roman"/>
        </w:rPr>
        <w:t xml:space="preserve"> a</w:t>
      </w:r>
      <w:r>
        <w:rPr>
          <w:rFonts w:ascii="Times New Roman" w:hAnsi="Times New Roman"/>
        </w:rPr>
        <w:t xml:space="preserve"> larger mCSA would require lower occlusion pressures. </w:t>
      </w:r>
    </w:p>
    <w:p w:rsidR="00723893" w:rsidRPr="00697F6E" w:rsidRDefault="00723893" w:rsidP="00700C8F">
      <w:pPr>
        <w:pStyle w:val="Heading2"/>
      </w:pPr>
      <w:bookmarkStart w:id="16" w:name="_Toc448418110"/>
      <w:r w:rsidRPr="00697F6E">
        <w:t>Subquestion</w:t>
      </w:r>
      <w:bookmarkEnd w:id="15"/>
      <w:bookmarkEnd w:id="16"/>
    </w:p>
    <w:p w:rsidR="00723893" w:rsidRDefault="00723893" w:rsidP="00723893">
      <w:pPr>
        <w:pStyle w:val="ListParagraph"/>
        <w:numPr>
          <w:ilvl w:val="0"/>
          <w:numId w:val="10"/>
        </w:numPr>
        <w:rPr>
          <w:rFonts w:ascii="Times New Roman" w:hAnsi="Times New Roman"/>
        </w:rPr>
      </w:pPr>
      <w:r>
        <w:rPr>
          <w:rFonts w:ascii="Times New Roman" w:hAnsi="Times New Roman"/>
        </w:rPr>
        <w:t>Would</w:t>
      </w:r>
      <w:r w:rsidRPr="00150C50">
        <w:rPr>
          <w:rFonts w:ascii="Times New Roman" w:hAnsi="Times New Roman"/>
        </w:rPr>
        <w:t xml:space="preserve"> </w:t>
      </w:r>
      <w:r>
        <w:rPr>
          <w:rFonts w:ascii="Times New Roman" w:hAnsi="Times New Roman"/>
        </w:rPr>
        <w:t xml:space="preserve">the same factors </w:t>
      </w:r>
      <w:r w:rsidR="0031700B">
        <w:rPr>
          <w:rFonts w:ascii="Times New Roman" w:hAnsi="Times New Roman"/>
        </w:rPr>
        <w:t xml:space="preserve">(SBP, DBP, mCSA, fCSA and thigh circumference) </w:t>
      </w:r>
      <w:r>
        <w:rPr>
          <w:rFonts w:ascii="Times New Roman" w:hAnsi="Times New Roman"/>
        </w:rPr>
        <w:t xml:space="preserve">that affect arterial </w:t>
      </w:r>
      <w:r w:rsidR="000C1EEE">
        <w:rPr>
          <w:rFonts w:ascii="Times New Roman" w:hAnsi="Times New Roman"/>
        </w:rPr>
        <w:t xml:space="preserve">occlusion </w:t>
      </w:r>
      <w:r>
        <w:rPr>
          <w:rFonts w:ascii="Times New Roman" w:hAnsi="Times New Roman"/>
        </w:rPr>
        <w:t>pressure be similar for both right and left legs independent of limb dominance?</w:t>
      </w:r>
      <w:bookmarkStart w:id="17" w:name="_Toc380832001"/>
    </w:p>
    <w:p w:rsidR="00723893" w:rsidRPr="00697F6E" w:rsidRDefault="00723893" w:rsidP="00700C8F">
      <w:pPr>
        <w:pStyle w:val="Heading2"/>
      </w:pPr>
      <w:bookmarkStart w:id="18" w:name="_Toc448418111"/>
      <w:proofErr w:type="spellStart"/>
      <w:r w:rsidRPr="00697F6E">
        <w:t>Subhypothes</w:t>
      </w:r>
      <w:r w:rsidR="001A4B82">
        <w:t>i</w:t>
      </w:r>
      <w:r w:rsidRPr="00697F6E">
        <w:t>s</w:t>
      </w:r>
      <w:bookmarkEnd w:id="17"/>
      <w:bookmarkEnd w:id="18"/>
      <w:proofErr w:type="spellEnd"/>
    </w:p>
    <w:p w:rsidR="00723893" w:rsidRPr="00482CD6" w:rsidRDefault="00723893" w:rsidP="00723893">
      <w:pPr>
        <w:pStyle w:val="ListParagraph"/>
        <w:numPr>
          <w:ilvl w:val="0"/>
          <w:numId w:val="11"/>
        </w:numPr>
        <w:rPr>
          <w:rFonts w:ascii="Times New Roman" w:hAnsi="Times New Roman"/>
        </w:rPr>
      </w:pPr>
      <w:r w:rsidRPr="00482CD6">
        <w:rPr>
          <w:rFonts w:ascii="Times New Roman" w:hAnsi="Times New Roman"/>
        </w:rPr>
        <w:t xml:space="preserve">Previous research suggests that differences exist </w:t>
      </w:r>
      <w:r w:rsidR="003F4184">
        <w:rPr>
          <w:rFonts w:ascii="Times New Roman" w:hAnsi="Times New Roman"/>
        </w:rPr>
        <w:t xml:space="preserve">in muscle mass and strength </w:t>
      </w:r>
      <w:r w:rsidRPr="00482CD6">
        <w:rPr>
          <w:rFonts w:ascii="Times New Roman" w:hAnsi="Times New Roman"/>
        </w:rPr>
        <w:t xml:space="preserve">between </w:t>
      </w:r>
      <w:r w:rsidR="00AE2692">
        <w:rPr>
          <w:rFonts w:ascii="Times New Roman" w:hAnsi="Times New Roman"/>
        </w:rPr>
        <w:t>right and left</w:t>
      </w:r>
      <w:r w:rsidRPr="00482CD6">
        <w:rPr>
          <w:rFonts w:ascii="Times New Roman" w:hAnsi="Times New Roman"/>
        </w:rPr>
        <w:t xml:space="preserve"> limbs; however i</w:t>
      </w:r>
      <w:r>
        <w:rPr>
          <w:rFonts w:ascii="Times New Roman" w:hAnsi="Times New Roman"/>
        </w:rPr>
        <w:t>t was</w:t>
      </w:r>
      <w:r w:rsidRPr="00482CD6">
        <w:rPr>
          <w:rFonts w:ascii="Times New Roman" w:hAnsi="Times New Roman"/>
        </w:rPr>
        <w:t xml:space="preserve"> hypothesized that the factors that contribute the most to </w:t>
      </w:r>
      <w:r>
        <w:rPr>
          <w:rFonts w:ascii="Times New Roman" w:hAnsi="Times New Roman"/>
        </w:rPr>
        <w:t xml:space="preserve">arterial occlusion pressure </w:t>
      </w:r>
      <w:r w:rsidR="003F4184">
        <w:rPr>
          <w:rFonts w:ascii="Times New Roman" w:hAnsi="Times New Roman"/>
        </w:rPr>
        <w:t xml:space="preserve">may differ depending on leg dominance from the </w:t>
      </w:r>
      <w:r w:rsidR="000035AE">
        <w:rPr>
          <w:rFonts w:ascii="Times New Roman" w:hAnsi="Times New Roman"/>
        </w:rPr>
        <w:t xml:space="preserve">right </w:t>
      </w:r>
      <w:r w:rsidR="00D7447F">
        <w:rPr>
          <w:rFonts w:ascii="Times New Roman" w:hAnsi="Times New Roman"/>
        </w:rPr>
        <w:t>or</w:t>
      </w:r>
      <w:r w:rsidR="000035AE">
        <w:rPr>
          <w:rFonts w:ascii="Times New Roman" w:hAnsi="Times New Roman"/>
        </w:rPr>
        <w:t xml:space="preserve"> left</w:t>
      </w:r>
      <w:r w:rsidR="003F4184">
        <w:rPr>
          <w:rFonts w:ascii="Times New Roman" w:hAnsi="Times New Roman"/>
        </w:rPr>
        <w:t xml:space="preserve"> lower limb</w:t>
      </w:r>
      <w:r w:rsidRPr="00482CD6">
        <w:rPr>
          <w:rFonts w:ascii="Times New Roman" w:hAnsi="Times New Roman"/>
        </w:rPr>
        <w:t>.</w:t>
      </w:r>
      <w:bookmarkStart w:id="19" w:name="_Toc380832004"/>
      <w:r w:rsidRPr="00482CD6">
        <w:rPr>
          <w:rFonts w:ascii="Times New Roman" w:hAnsi="Times New Roman"/>
        </w:rPr>
        <w:t xml:space="preserve"> </w:t>
      </w:r>
    </w:p>
    <w:p w:rsidR="00723893" w:rsidRPr="00697F6E" w:rsidRDefault="00723893" w:rsidP="00700C8F">
      <w:pPr>
        <w:pStyle w:val="Heading2"/>
      </w:pPr>
      <w:bookmarkStart w:id="20" w:name="_Toc448418112"/>
      <w:r w:rsidRPr="00697F6E">
        <w:t>Significance of Study</w:t>
      </w:r>
      <w:bookmarkEnd w:id="19"/>
      <w:bookmarkEnd w:id="20"/>
    </w:p>
    <w:p w:rsidR="00723893" w:rsidRPr="002C76C8" w:rsidRDefault="00723893" w:rsidP="00723893">
      <w:pPr>
        <w:ind w:firstLine="720"/>
        <w:rPr>
          <w:rFonts w:ascii="Times New Roman" w:hAnsi="Times New Roman"/>
        </w:rPr>
      </w:pPr>
      <w:r w:rsidRPr="00150C50">
        <w:rPr>
          <w:rFonts w:ascii="Times New Roman" w:hAnsi="Times New Roman"/>
        </w:rPr>
        <w:t>Past research has prescribed blood flow restriction training</w:t>
      </w:r>
      <w:r>
        <w:rPr>
          <w:rFonts w:ascii="Times New Roman" w:hAnsi="Times New Roman"/>
        </w:rPr>
        <w:t xml:space="preserve"> using arbitrary pressures</w:t>
      </w:r>
      <w:r w:rsidRPr="00150C50">
        <w:rPr>
          <w:rFonts w:ascii="Times New Roman" w:hAnsi="Times New Roman"/>
        </w:rPr>
        <w:t xml:space="preserve"> which may not be the </w:t>
      </w:r>
      <w:r w:rsidR="000C1EEE">
        <w:rPr>
          <w:rFonts w:ascii="Times New Roman" w:hAnsi="Times New Roman"/>
        </w:rPr>
        <w:t>most effective</w:t>
      </w:r>
      <w:r w:rsidRPr="00150C50">
        <w:rPr>
          <w:rFonts w:ascii="Times New Roman" w:hAnsi="Times New Roman"/>
        </w:rPr>
        <w:t xml:space="preserve"> pressure for arterial </w:t>
      </w:r>
      <w:r w:rsidR="000C1EEE">
        <w:rPr>
          <w:rFonts w:ascii="Times New Roman" w:hAnsi="Times New Roman"/>
        </w:rPr>
        <w:t>restriction</w:t>
      </w:r>
      <w:r>
        <w:rPr>
          <w:rFonts w:ascii="Times New Roman" w:hAnsi="Times New Roman"/>
        </w:rPr>
        <w:t xml:space="preserve"> in a particular person</w:t>
      </w:r>
      <w:r w:rsidR="00335693">
        <w:rPr>
          <w:rFonts w:ascii="Times New Roman" w:hAnsi="Times New Roman"/>
        </w:rPr>
        <w:t xml:space="preserve"> as differences in cuff width would </w:t>
      </w:r>
      <w:r w:rsidR="000C1EEE">
        <w:rPr>
          <w:rFonts w:ascii="Times New Roman" w:hAnsi="Times New Roman"/>
        </w:rPr>
        <w:t>restrict blood flow to differing amounts</w:t>
      </w:r>
      <w:r w:rsidR="00335693">
        <w:rPr>
          <w:rFonts w:ascii="Times New Roman" w:hAnsi="Times New Roman"/>
        </w:rPr>
        <w:t xml:space="preserve"> at the same pressure </w:t>
      </w:r>
      <w:r w:rsidR="00335693">
        <w:rPr>
          <w:rFonts w:ascii="Times New Roman" w:hAnsi="Times New Roman"/>
        </w:rPr>
        <w:fldChar w:fldCharType="begin">
          <w:fldData xml:space="preserve">PEVuZE5vdGU+PENpdGU+PEF1dGhvcj5Mb2VubmVrZTwvQXV0aG9yPjxZZWFyPjIwMTI8L1llYXI+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PEVuZE5vdGU+PENpdGU+PEF1dGhvcj5Mb2VubmVrZTwvQXV0aG9yPjxZZWFyPjIwMTI8L1llYXI+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sidR="00335693">
        <w:rPr>
          <w:rFonts w:ascii="Times New Roman" w:hAnsi="Times New Roman"/>
        </w:rPr>
      </w:r>
      <w:r w:rsidR="00335693">
        <w:rPr>
          <w:rFonts w:ascii="Times New Roman" w:hAnsi="Times New Roman"/>
        </w:rPr>
        <w:fldChar w:fldCharType="separate"/>
      </w:r>
      <w:r w:rsidR="008529E6">
        <w:rPr>
          <w:rFonts w:ascii="Times New Roman" w:hAnsi="Times New Roman"/>
          <w:noProof/>
        </w:rPr>
        <w:t>[</w:t>
      </w:r>
      <w:hyperlink w:anchor="_ENREF_17" w:tooltip="Loenneke, 2012 #212" w:history="1">
        <w:r w:rsidR="004156C0">
          <w:rPr>
            <w:rFonts w:ascii="Times New Roman" w:hAnsi="Times New Roman"/>
            <w:noProof/>
          </w:rPr>
          <w:t>17</w:t>
        </w:r>
      </w:hyperlink>
      <w:r w:rsidR="008529E6">
        <w:rPr>
          <w:rFonts w:ascii="Times New Roman" w:hAnsi="Times New Roman"/>
          <w:noProof/>
        </w:rPr>
        <w:t xml:space="preserve">, </w:t>
      </w:r>
      <w:hyperlink w:anchor="_ENREF_31" w:tooltip="Rossow, 2012 #400" w:history="1">
        <w:r w:rsidR="004156C0">
          <w:rPr>
            <w:rFonts w:ascii="Times New Roman" w:hAnsi="Times New Roman"/>
            <w:noProof/>
          </w:rPr>
          <w:t>31</w:t>
        </w:r>
      </w:hyperlink>
      <w:r w:rsidR="008529E6">
        <w:rPr>
          <w:rFonts w:ascii="Times New Roman" w:hAnsi="Times New Roman"/>
          <w:noProof/>
        </w:rPr>
        <w:t>]</w:t>
      </w:r>
      <w:r w:rsidR="00335693">
        <w:rPr>
          <w:rFonts w:ascii="Times New Roman" w:hAnsi="Times New Roman"/>
        </w:rPr>
        <w:fldChar w:fldCharType="end"/>
      </w:r>
      <w:r w:rsidRPr="00150C50">
        <w:rPr>
          <w:rFonts w:ascii="Times New Roman" w:hAnsi="Times New Roman"/>
        </w:rPr>
        <w:t>. The results</w:t>
      </w:r>
      <w:r>
        <w:rPr>
          <w:rFonts w:ascii="Times New Roman" w:hAnsi="Times New Roman"/>
        </w:rPr>
        <w:t xml:space="preserve"> from this research</w:t>
      </w:r>
      <w:r w:rsidRPr="001845A2">
        <w:rPr>
          <w:rFonts w:ascii="Times New Roman" w:hAnsi="Times New Roman"/>
        </w:rPr>
        <w:t xml:space="preserve"> provide</w:t>
      </w:r>
      <w:r>
        <w:rPr>
          <w:rFonts w:ascii="Times New Roman" w:hAnsi="Times New Roman"/>
        </w:rPr>
        <w:t>s</w:t>
      </w:r>
      <w:r w:rsidRPr="001845A2">
        <w:rPr>
          <w:rFonts w:ascii="Times New Roman" w:hAnsi="Times New Roman"/>
        </w:rPr>
        <w:t xml:space="preserve"> information for designing optimal protocols for </w:t>
      </w:r>
      <w:r>
        <w:rPr>
          <w:rFonts w:ascii="Times New Roman" w:hAnsi="Times New Roman"/>
        </w:rPr>
        <w:t xml:space="preserve">determining the appropriate restrictive pressures that should be used for designing BFR resistance training protocols for women, </w:t>
      </w:r>
      <w:r w:rsidRPr="001845A2">
        <w:rPr>
          <w:rFonts w:ascii="Times New Roman" w:hAnsi="Times New Roman"/>
        </w:rPr>
        <w:t xml:space="preserve">especially those who </w:t>
      </w:r>
      <w:r w:rsidRPr="009B5B44">
        <w:rPr>
          <w:rFonts w:ascii="Times New Roman" w:hAnsi="Times New Roman"/>
        </w:rPr>
        <w:t>do not normally perform high intensity resistance training</w:t>
      </w:r>
      <w:r w:rsidR="009B5B44" w:rsidRPr="009B5B44">
        <w:rPr>
          <w:rFonts w:ascii="Times New Roman" w:hAnsi="Times New Roman"/>
        </w:rPr>
        <w:t xml:space="preserve"> due to physical limitations or injury</w:t>
      </w:r>
      <w:r w:rsidRPr="009B5B44">
        <w:rPr>
          <w:rFonts w:ascii="Times New Roman" w:hAnsi="Times New Roman"/>
        </w:rPr>
        <w:t>.</w:t>
      </w:r>
      <w:r w:rsidRPr="001845A2">
        <w:rPr>
          <w:rFonts w:ascii="Times New Roman" w:hAnsi="Times New Roman"/>
        </w:rPr>
        <w:t xml:space="preserve"> The </w:t>
      </w:r>
      <w:r>
        <w:rPr>
          <w:rFonts w:ascii="Times New Roman" w:hAnsi="Times New Roman"/>
        </w:rPr>
        <w:t>effect</w:t>
      </w:r>
      <w:r w:rsidRPr="00150C50">
        <w:rPr>
          <w:rFonts w:ascii="Times New Roman" w:hAnsi="Times New Roman"/>
        </w:rPr>
        <w:t xml:space="preserve"> of different variables on art</w:t>
      </w:r>
      <w:r>
        <w:rPr>
          <w:rFonts w:ascii="Times New Roman" w:hAnsi="Times New Roman"/>
        </w:rPr>
        <w:t xml:space="preserve">erial </w:t>
      </w:r>
      <w:r>
        <w:rPr>
          <w:rFonts w:ascii="Times New Roman" w:hAnsi="Times New Roman"/>
        </w:rPr>
        <w:lastRenderedPageBreak/>
        <w:t>occlusion pressure can provide</w:t>
      </w:r>
      <w:r w:rsidRPr="00150C50">
        <w:rPr>
          <w:rFonts w:ascii="Times New Roman" w:hAnsi="Times New Roman"/>
        </w:rPr>
        <w:t xml:space="preserve"> more insight into this methodology</w:t>
      </w:r>
      <w:r>
        <w:rPr>
          <w:rFonts w:ascii="Times New Roman" w:hAnsi="Times New Roman"/>
        </w:rPr>
        <w:t>,</w:t>
      </w:r>
      <w:r w:rsidRPr="00150C50">
        <w:rPr>
          <w:rFonts w:ascii="Times New Roman" w:hAnsi="Times New Roman"/>
        </w:rPr>
        <w:t xml:space="preserve"> which may indicate that restricting cuff pressures should</w:t>
      </w:r>
      <w:r>
        <w:rPr>
          <w:rFonts w:ascii="Times New Roman" w:hAnsi="Times New Roman"/>
        </w:rPr>
        <w:t xml:space="preserve"> be based on thigh circumference, or composition,</w:t>
      </w:r>
      <w:r w:rsidRPr="00150C50">
        <w:rPr>
          <w:rFonts w:ascii="Times New Roman" w:hAnsi="Times New Roman"/>
        </w:rPr>
        <w:t xml:space="preserve"> and not </w:t>
      </w:r>
      <w:r>
        <w:rPr>
          <w:rFonts w:ascii="Times New Roman" w:hAnsi="Times New Roman"/>
        </w:rPr>
        <w:t xml:space="preserve">simply </w:t>
      </w:r>
      <w:r w:rsidRPr="00150C50">
        <w:rPr>
          <w:rFonts w:ascii="Times New Roman" w:hAnsi="Times New Roman"/>
        </w:rPr>
        <w:t>on</w:t>
      </w:r>
      <w:r>
        <w:rPr>
          <w:rFonts w:ascii="Times New Roman" w:hAnsi="Times New Roman"/>
        </w:rPr>
        <w:t xml:space="preserve"> arbitrary or standardized</w:t>
      </w:r>
      <w:r w:rsidRPr="00150C50">
        <w:rPr>
          <w:rFonts w:ascii="Times New Roman" w:hAnsi="Times New Roman"/>
        </w:rPr>
        <w:t xml:space="preserve"> pressures that </w:t>
      </w:r>
      <w:r>
        <w:rPr>
          <w:rFonts w:ascii="Times New Roman" w:hAnsi="Times New Roman"/>
        </w:rPr>
        <w:t xml:space="preserve">have been </w:t>
      </w:r>
      <w:r w:rsidRPr="00150C50">
        <w:rPr>
          <w:rFonts w:ascii="Times New Roman" w:hAnsi="Times New Roman"/>
        </w:rPr>
        <w:t>previously suggested in the literature.</w:t>
      </w:r>
      <w:bookmarkStart w:id="21" w:name="_Toc380832005"/>
    </w:p>
    <w:p w:rsidR="00723893" w:rsidRPr="00697F6E" w:rsidRDefault="00723893" w:rsidP="00700C8F">
      <w:pPr>
        <w:pStyle w:val="Heading2"/>
      </w:pPr>
      <w:bookmarkStart w:id="22" w:name="_Toc448418113"/>
      <w:r w:rsidRPr="00697F6E">
        <w:t>Assumptions</w:t>
      </w:r>
      <w:bookmarkEnd w:id="21"/>
      <w:bookmarkEnd w:id="22"/>
    </w:p>
    <w:p w:rsidR="00723893" w:rsidRPr="0075711A" w:rsidRDefault="00723893" w:rsidP="00723893">
      <w:pPr>
        <w:pStyle w:val="ListParagraph"/>
        <w:numPr>
          <w:ilvl w:val="0"/>
          <w:numId w:val="14"/>
        </w:numPr>
        <w:rPr>
          <w:rFonts w:ascii="Times New Roman" w:hAnsi="Times New Roman"/>
        </w:rPr>
      </w:pPr>
      <w:r>
        <w:rPr>
          <w:rFonts w:ascii="Times New Roman" w:hAnsi="Times New Roman"/>
          <w:bCs/>
        </w:rPr>
        <w:t>Participants</w:t>
      </w:r>
      <w:r w:rsidRPr="0075711A">
        <w:rPr>
          <w:rFonts w:ascii="Times New Roman" w:hAnsi="Times New Roman"/>
          <w:bCs/>
        </w:rPr>
        <w:t xml:space="preserve"> answer</w:t>
      </w:r>
      <w:r>
        <w:rPr>
          <w:rFonts w:ascii="Times New Roman" w:hAnsi="Times New Roman"/>
          <w:bCs/>
        </w:rPr>
        <w:t>ed</w:t>
      </w:r>
      <w:r w:rsidRPr="0075711A">
        <w:rPr>
          <w:rFonts w:ascii="Times New Roman" w:hAnsi="Times New Roman"/>
          <w:bCs/>
        </w:rPr>
        <w:t xml:space="preserve"> all questions on questionnaires truthfully.</w:t>
      </w:r>
    </w:p>
    <w:p w:rsidR="00723893" w:rsidRPr="00813D49" w:rsidRDefault="00723893" w:rsidP="00723893">
      <w:pPr>
        <w:pStyle w:val="ListParagraph"/>
        <w:numPr>
          <w:ilvl w:val="0"/>
          <w:numId w:val="14"/>
        </w:numPr>
        <w:rPr>
          <w:rFonts w:ascii="Times New Roman" w:hAnsi="Times New Roman"/>
        </w:rPr>
      </w:pPr>
      <w:r w:rsidRPr="0075711A">
        <w:rPr>
          <w:rFonts w:ascii="Times New Roman" w:hAnsi="Times New Roman"/>
          <w:bCs/>
        </w:rPr>
        <w:t>Participants maintain</w:t>
      </w:r>
      <w:r>
        <w:rPr>
          <w:rFonts w:ascii="Times New Roman" w:hAnsi="Times New Roman"/>
          <w:bCs/>
        </w:rPr>
        <w:t>ed</w:t>
      </w:r>
      <w:r w:rsidRPr="0075711A">
        <w:rPr>
          <w:rFonts w:ascii="Times New Roman" w:hAnsi="Times New Roman"/>
          <w:bCs/>
        </w:rPr>
        <w:t xml:space="preserve"> their current level of physical activity and diet.</w:t>
      </w:r>
    </w:p>
    <w:p w:rsidR="00723893" w:rsidRPr="00813D49" w:rsidRDefault="00723893" w:rsidP="00723893">
      <w:pPr>
        <w:pStyle w:val="ListParagraph"/>
        <w:numPr>
          <w:ilvl w:val="0"/>
          <w:numId w:val="14"/>
        </w:numPr>
        <w:rPr>
          <w:rFonts w:ascii="Times New Roman" w:hAnsi="Times New Roman"/>
        </w:rPr>
      </w:pPr>
      <w:r>
        <w:rPr>
          <w:rFonts w:ascii="Times New Roman" w:hAnsi="Times New Roman"/>
          <w:bCs/>
        </w:rPr>
        <w:t xml:space="preserve">DXA and pQCT provide valid measures of muscle and fat. </w:t>
      </w:r>
    </w:p>
    <w:p w:rsidR="00723893" w:rsidRPr="00697F6E" w:rsidRDefault="00723893" w:rsidP="00700C8F">
      <w:pPr>
        <w:pStyle w:val="Heading2"/>
      </w:pPr>
      <w:bookmarkStart w:id="23" w:name="_Toc380832006"/>
      <w:bookmarkStart w:id="24" w:name="_Toc448418114"/>
      <w:r w:rsidRPr="00697F6E">
        <w:t>Delimitations</w:t>
      </w:r>
      <w:bookmarkEnd w:id="23"/>
      <w:bookmarkEnd w:id="24"/>
    </w:p>
    <w:p w:rsidR="00723893" w:rsidRPr="002D4289" w:rsidRDefault="00723893" w:rsidP="00723893">
      <w:pPr>
        <w:numPr>
          <w:ilvl w:val="0"/>
          <w:numId w:val="8"/>
        </w:numPr>
        <w:rPr>
          <w:rFonts w:ascii="Times New Roman" w:hAnsi="Times New Roman"/>
        </w:rPr>
      </w:pPr>
      <w:r w:rsidRPr="00084D4F">
        <w:rPr>
          <w:rFonts w:ascii="Times New Roman" w:hAnsi="Times New Roman"/>
        </w:rPr>
        <w:t xml:space="preserve">The findings of this study </w:t>
      </w:r>
      <w:r>
        <w:rPr>
          <w:rFonts w:ascii="Times New Roman" w:hAnsi="Times New Roman"/>
        </w:rPr>
        <w:t>are</w:t>
      </w:r>
      <w:r w:rsidRPr="00084D4F">
        <w:rPr>
          <w:rFonts w:ascii="Times New Roman" w:hAnsi="Times New Roman"/>
        </w:rPr>
        <w:t xml:space="preserve"> only applicable to </w:t>
      </w:r>
      <w:r>
        <w:rPr>
          <w:rFonts w:ascii="Times New Roman" w:hAnsi="Times New Roman"/>
        </w:rPr>
        <w:t xml:space="preserve">women between 20-30 years </w:t>
      </w:r>
      <w:r w:rsidRPr="002D4289">
        <w:rPr>
          <w:rFonts w:ascii="Times New Roman" w:hAnsi="Times New Roman"/>
        </w:rPr>
        <w:t xml:space="preserve">of age.  </w:t>
      </w:r>
    </w:p>
    <w:p w:rsidR="00723893" w:rsidRDefault="00723893" w:rsidP="00723893">
      <w:pPr>
        <w:numPr>
          <w:ilvl w:val="0"/>
          <w:numId w:val="8"/>
        </w:numPr>
        <w:rPr>
          <w:rFonts w:ascii="Times New Roman" w:hAnsi="Times New Roman"/>
        </w:rPr>
      </w:pPr>
      <w:r>
        <w:rPr>
          <w:rFonts w:ascii="Times New Roman" w:hAnsi="Times New Roman"/>
        </w:rPr>
        <w:t>The participants were</w:t>
      </w:r>
      <w:r w:rsidRPr="002D4289">
        <w:rPr>
          <w:rFonts w:ascii="Times New Roman" w:hAnsi="Times New Roman"/>
        </w:rPr>
        <w:t xml:space="preserve"> willing volunteers and do not represent a true random sample.  </w:t>
      </w:r>
    </w:p>
    <w:p w:rsidR="00723893" w:rsidRPr="00697F6E" w:rsidRDefault="00723893" w:rsidP="00700C8F">
      <w:pPr>
        <w:pStyle w:val="Heading2"/>
      </w:pPr>
      <w:bookmarkStart w:id="25" w:name="_Toc380832007"/>
      <w:bookmarkStart w:id="26" w:name="_Toc448418115"/>
      <w:r w:rsidRPr="00697F6E">
        <w:t>Limitations</w:t>
      </w:r>
      <w:bookmarkEnd w:id="25"/>
      <w:bookmarkEnd w:id="26"/>
    </w:p>
    <w:p w:rsidR="00723893" w:rsidRPr="00A036F1" w:rsidRDefault="00723893" w:rsidP="00723893">
      <w:pPr>
        <w:pStyle w:val="ListParagraph"/>
        <w:numPr>
          <w:ilvl w:val="0"/>
          <w:numId w:val="12"/>
        </w:numPr>
        <w:rPr>
          <w:rFonts w:ascii="Times New Roman" w:hAnsi="Times New Roman"/>
        </w:rPr>
      </w:pPr>
      <w:r w:rsidRPr="00A036F1">
        <w:rPr>
          <w:rFonts w:ascii="Times New Roman" w:hAnsi="Times New Roman"/>
          <w:bCs/>
        </w:rPr>
        <w:t xml:space="preserve">Physical activity level </w:t>
      </w:r>
      <w:r>
        <w:rPr>
          <w:rFonts w:ascii="Times New Roman" w:hAnsi="Times New Roman"/>
          <w:bCs/>
        </w:rPr>
        <w:t>was</w:t>
      </w:r>
      <w:r w:rsidRPr="00A036F1">
        <w:rPr>
          <w:rFonts w:ascii="Times New Roman" w:hAnsi="Times New Roman"/>
          <w:bCs/>
        </w:rPr>
        <w:t xml:space="preserve"> not</w:t>
      </w:r>
      <w:r>
        <w:rPr>
          <w:rFonts w:ascii="Times New Roman" w:hAnsi="Times New Roman"/>
          <w:bCs/>
        </w:rPr>
        <w:t xml:space="preserve"> controlled</w:t>
      </w:r>
      <w:r w:rsidRPr="00A036F1">
        <w:rPr>
          <w:rFonts w:ascii="Times New Roman" w:hAnsi="Times New Roman"/>
          <w:bCs/>
        </w:rPr>
        <w:t>.</w:t>
      </w:r>
    </w:p>
    <w:p w:rsidR="00723893" w:rsidRPr="00A036F1" w:rsidRDefault="00723893" w:rsidP="00723893">
      <w:pPr>
        <w:pStyle w:val="ListParagraph"/>
        <w:numPr>
          <w:ilvl w:val="0"/>
          <w:numId w:val="12"/>
        </w:numPr>
        <w:rPr>
          <w:rFonts w:ascii="Times New Roman" w:hAnsi="Times New Roman"/>
        </w:rPr>
      </w:pPr>
      <w:r w:rsidRPr="00A036F1">
        <w:rPr>
          <w:rFonts w:ascii="Times New Roman" w:hAnsi="Times New Roman"/>
          <w:bCs/>
        </w:rPr>
        <w:t xml:space="preserve">Participation </w:t>
      </w:r>
      <w:r>
        <w:rPr>
          <w:rFonts w:ascii="Times New Roman" w:hAnsi="Times New Roman"/>
          <w:bCs/>
        </w:rPr>
        <w:t>was</w:t>
      </w:r>
      <w:r w:rsidRPr="00A036F1">
        <w:rPr>
          <w:rFonts w:ascii="Times New Roman" w:hAnsi="Times New Roman"/>
          <w:bCs/>
        </w:rPr>
        <w:t xml:space="preserve"> limited to individuals within DXA</w:t>
      </w:r>
      <w:r w:rsidRPr="00A036F1">
        <w:rPr>
          <w:rFonts w:ascii="Times New Roman" w:hAnsi="Times New Roman"/>
          <w:bCs/>
          <w:sz w:val="32"/>
        </w:rPr>
        <w:t xml:space="preserve"> </w:t>
      </w:r>
      <w:r>
        <w:rPr>
          <w:rFonts w:ascii="Times New Roman" w:hAnsi="Times New Roman"/>
          <w:bCs/>
        </w:rPr>
        <w:t>guidelines:</w:t>
      </w:r>
      <w:r w:rsidR="00924123">
        <w:rPr>
          <w:rFonts w:ascii="Times New Roman" w:hAnsi="Times New Roman"/>
          <w:bCs/>
        </w:rPr>
        <w:t xml:space="preserve"> weight capacity (300lbs) and height (6ft 4</w:t>
      </w:r>
      <w:r w:rsidRPr="00A036F1">
        <w:rPr>
          <w:rFonts w:ascii="Times New Roman" w:hAnsi="Times New Roman"/>
          <w:bCs/>
        </w:rPr>
        <w:t xml:space="preserve">in). </w:t>
      </w:r>
    </w:p>
    <w:p w:rsidR="00723893" w:rsidRPr="00A036F1" w:rsidRDefault="00723893" w:rsidP="00723893">
      <w:pPr>
        <w:pStyle w:val="ListParagraph"/>
        <w:numPr>
          <w:ilvl w:val="0"/>
          <w:numId w:val="12"/>
        </w:numPr>
        <w:rPr>
          <w:rFonts w:ascii="Times New Roman" w:hAnsi="Times New Roman"/>
        </w:rPr>
      </w:pPr>
      <w:r w:rsidRPr="00A036F1">
        <w:rPr>
          <w:rFonts w:ascii="Times New Roman" w:hAnsi="Times New Roman"/>
          <w:bCs/>
        </w:rPr>
        <w:t xml:space="preserve">Hand-held directional Doppler </w:t>
      </w:r>
      <w:r>
        <w:rPr>
          <w:rFonts w:ascii="Times New Roman" w:hAnsi="Times New Roman"/>
          <w:bCs/>
        </w:rPr>
        <w:t>was</w:t>
      </w:r>
      <w:r w:rsidRPr="00A036F1">
        <w:rPr>
          <w:rFonts w:ascii="Times New Roman" w:hAnsi="Times New Roman"/>
          <w:bCs/>
        </w:rPr>
        <w:t xml:space="preserve"> </w:t>
      </w:r>
      <w:r>
        <w:rPr>
          <w:rFonts w:ascii="Times New Roman" w:hAnsi="Times New Roman"/>
          <w:bCs/>
        </w:rPr>
        <w:t>site-</w:t>
      </w:r>
      <w:r w:rsidRPr="00A036F1">
        <w:rPr>
          <w:rFonts w:ascii="Times New Roman" w:hAnsi="Times New Roman"/>
          <w:bCs/>
        </w:rPr>
        <w:t xml:space="preserve">specific per individual and pressure dependent. </w:t>
      </w:r>
    </w:p>
    <w:p w:rsidR="00723893" w:rsidRPr="00697F6E" w:rsidRDefault="00723893" w:rsidP="00700C8F">
      <w:pPr>
        <w:pStyle w:val="Heading2"/>
      </w:pPr>
      <w:bookmarkStart w:id="27" w:name="_Toc380832008"/>
      <w:bookmarkStart w:id="28" w:name="_Toc448418116"/>
      <w:r w:rsidRPr="00697F6E">
        <w:t>Operational Definitions</w:t>
      </w:r>
      <w:bookmarkEnd w:id="27"/>
      <w:bookmarkEnd w:id="28"/>
    </w:p>
    <w:p w:rsidR="00723893" w:rsidRPr="00A643FF" w:rsidRDefault="00723893" w:rsidP="00723893">
      <w:pPr>
        <w:pStyle w:val="ListParagraph"/>
        <w:numPr>
          <w:ilvl w:val="0"/>
          <w:numId w:val="9"/>
        </w:numPr>
        <w:rPr>
          <w:rFonts w:ascii="Times New Roman" w:hAnsi="Times New Roman"/>
        </w:rPr>
      </w:pPr>
      <w:r w:rsidRPr="00A643FF">
        <w:rPr>
          <w:rFonts w:ascii="Times New Roman" w:hAnsi="Times New Roman"/>
        </w:rPr>
        <w:t xml:space="preserve">Blood </w:t>
      </w:r>
      <w:r>
        <w:rPr>
          <w:rFonts w:ascii="Times New Roman" w:hAnsi="Times New Roman"/>
        </w:rPr>
        <w:t xml:space="preserve">flow restriction (BFR) </w:t>
      </w:r>
      <w:r w:rsidRPr="00A643FF">
        <w:rPr>
          <w:rFonts w:ascii="Times New Roman" w:hAnsi="Times New Roman"/>
        </w:rPr>
        <w:t xml:space="preserve">- </w:t>
      </w:r>
      <w:r>
        <w:rPr>
          <w:rFonts w:ascii="Times New Roman" w:hAnsi="Times New Roman"/>
        </w:rPr>
        <w:t xml:space="preserve">decreasing blood flow to a muscle by the application of a wrapped device or pneumatic cuff. </w:t>
      </w:r>
    </w:p>
    <w:p w:rsidR="00723893" w:rsidRPr="00AC0390" w:rsidRDefault="00723893" w:rsidP="00723893">
      <w:pPr>
        <w:pStyle w:val="ListParagraph"/>
        <w:numPr>
          <w:ilvl w:val="0"/>
          <w:numId w:val="9"/>
        </w:numPr>
        <w:rPr>
          <w:rFonts w:ascii="Times New Roman" w:hAnsi="Times New Roman"/>
        </w:rPr>
      </w:pPr>
      <w:r w:rsidRPr="00AC0390">
        <w:rPr>
          <w:rFonts w:ascii="Times New Roman" w:hAnsi="Times New Roman"/>
        </w:rPr>
        <w:lastRenderedPageBreak/>
        <w:t>Muscle cross-sectional ar</w:t>
      </w:r>
      <w:r w:rsidR="00924123">
        <w:rPr>
          <w:rFonts w:ascii="Times New Roman" w:hAnsi="Times New Roman"/>
        </w:rPr>
        <w:t>ea (mCSA) – the area of a cross-</w:t>
      </w:r>
      <w:r w:rsidRPr="00AC0390">
        <w:rPr>
          <w:rFonts w:ascii="Times New Roman" w:hAnsi="Times New Roman"/>
        </w:rPr>
        <w:t xml:space="preserve">section of </w:t>
      </w:r>
      <w:r>
        <w:rPr>
          <w:rFonts w:ascii="Times New Roman" w:hAnsi="Times New Roman"/>
        </w:rPr>
        <w:t xml:space="preserve">the thigh at 50% of thigh length that excludes </w:t>
      </w:r>
      <w:r w:rsidR="001A4B82">
        <w:rPr>
          <w:rFonts w:ascii="Times New Roman" w:hAnsi="Times New Roman"/>
        </w:rPr>
        <w:t>bone, fat</w:t>
      </w:r>
      <w:r w:rsidR="00924123">
        <w:rPr>
          <w:rFonts w:ascii="Times New Roman" w:hAnsi="Times New Roman"/>
        </w:rPr>
        <w:t>,</w:t>
      </w:r>
      <w:r w:rsidR="001A4B82">
        <w:rPr>
          <w:rFonts w:ascii="Times New Roman" w:hAnsi="Times New Roman"/>
        </w:rPr>
        <w:t xml:space="preserve"> and skin</w:t>
      </w:r>
      <w:r>
        <w:rPr>
          <w:rFonts w:ascii="Times New Roman" w:hAnsi="Times New Roman"/>
        </w:rPr>
        <w:t xml:space="preserve">. </w:t>
      </w:r>
    </w:p>
    <w:p w:rsidR="00723893" w:rsidRDefault="00222026" w:rsidP="00723893">
      <w:pPr>
        <w:pStyle w:val="ListParagraph"/>
        <w:numPr>
          <w:ilvl w:val="0"/>
          <w:numId w:val="9"/>
        </w:numPr>
        <w:rPr>
          <w:rFonts w:ascii="Times New Roman" w:hAnsi="Times New Roman"/>
        </w:rPr>
      </w:pPr>
      <w:r>
        <w:rPr>
          <w:rFonts w:ascii="Times New Roman" w:hAnsi="Times New Roman"/>
        </w:rPr>
        <w:t>Fat cross-</w:t>
      </w:r>
      <w:r w:rsidR="00723893" w:rsidRPr="00254C5E">
        <w:rPr>
          <w:rFonts w:ascii="Times New Roman" w:hAnsi="Times New Roman"/>
        </w:rPr>
        <w:t xml:space="preserve">sectional area (fCSA) – </w:t>
      </w:r>
      <w:r w:rsidR="00924123">
        <w:rPr>
          <w:rFonts w:ascii="Times New Roman" w:hAnsi="Times New Roman"/>
        </w:rPr>
        <w:t>the area of a cross-</w:t>
      </w:r>
      <w:r w:rsidR="00723893" w:rsidRPr="00AC0390">
        <w:rPr>
          <w:rFonts w:ascii="Times New Roman" w:hAnsi="Times New Roman"/>
        </w:rPr>
        <w:t xml:space="preserve">section of </w:t>
      </w:r>
      <w:r w:rsidR="00723893">
        <w:rPr>
          <w:rFonts w:ascii="Times New Roman" w:hAnsi="Times New Roman"/>
        </w:rPr>
        <w:t>the thigh at 50% of thig</w:t>
      </w:r>
      <w:r w:rsidR="001A4B82">
        <w:rPr>
          <w:rFonts w:ascii="Times New Roman" w:hAnsi="Times New Roman"/>
        </w:rPr>
        <w:t xml:space="preserve">h length that excludes bone, </w:t>
      </w:r>
      <w:r w:rsidR="00723893">
        <w:rPr>
          <w:rFonts w:ascii="Times New Roman" w:hAnsi="Times New Roman"/>
        </w:rPr>
        <w:t>muscle</w:t>
      </w:r>
      <w:r w:rsidR="00924123">
        <w:rPr>
          <w:rFonts w:ascii="Times New Roman" w:hAnsi="Times New Roman"/>
        </w:rPr>
        <w:t>,</w:t>
      </w:r>
      <w:r w:rsidR="001A4B82">
        <w:rPr>
          <w:rFonts w:ascii="Times New Roman" w:hAnsi="Times New Roman"/>
        </w:rPr>
        <w:t xml:space="preserve"> and skin</w:t>
      </w:r>
      <w:r w:rsidR="00723893">
        <w:rPr>
          <w:rFonts w:ascii="Times New Roman" w:hAnsi="Times New Roman"/>
        </w:rPr>
        <w:t xml:space="preserve">. </w:t>
      </w:r>
      <w:r w:rsidR="00723893" w:rsidRPr="00254C5E">
        <w:rPr>
          <w:rFonts w:ascii="Times New Roman" w:hAnsi="Times New Roman"/>
        </w:rPr>
        <w:t xml:space="preserve"> </w:t>
      </w:r>
    </w:p>
    <w:p w:rsidR="00723893" w:rsidRPr="00254C5E" w:rsidRDefault="00723893" w:rsidP="00723893">
      <w:pPr>
        <w:pStyle w:val="ListParagraph"/>
        <w:numPr>
          <w:ilvl w:val="0"/>
          <w:numId w:val="9"/>
        </w:numPr>
        <w:rPr>
          <w:rFonts w:ascii="Times New Roman" w:hAnsi="Times New Roman"/>
        </w:rPr>
      </w:pPr>
      <w:r w:rsidRPr="00254C5E">
        <w:rPr>
          <w:rFonts w:ascii="Times New Roman" w:hAnsi="Times New Roman"/>
        </w:rPr>
        <w:t xml:space="preserve">Dual Energy X-Ray Absorptiometry (DXA) – assesses bone density by measuring the attenuation of two x-ray energy beams passing through the </w:t>
      </w:r>
      <w:r w:rsidR="00222026">
        <w:rPr>
          <w:rFonts w:ascii="Times New Roman" w:hAnsi="Times New Roman"/>
        </w:rPr>
        <w:t>body</w:t>
      </w:r>
      <w:r w:rsidRPr="00254C5E">
        <w:rPr>
          <w:rFonts w:ascii="Times New Roman" w:hAnsi="Times New Roman"/>
        </w:rPr>
        <w:t xml:space="preserve">. This method is used to measure total body bone mineral density, bone mineral content, fat, and lean soft-tissue mass. </w:t>
      </w:r>
    </w:p>
    <w:p w:rsidR="00723893" w:rsidRPr="008B216A" w:rsidRDefault="00723893" w:rsidP="00723893">
      <w:pPr>
        <w:pStyle w:val="ListParagraph"/>
        <w:numPr>
          <w:ilvl w:val="0"/>
          <w:numId w:val="9"/>
        </w:numPr>
        <w:rPr>
          <w:rFonts w:ascii="Times New Roman" w:hAnsi="Times New Roman"/>
        </w:rPr>
      </w:pPr>
      <w:r w:rsidRPr="008B216A">
        <w:rPr>
          <w:rFonts w:ascii="Times New Roman" w:hAnsi="Times New Roman"/>
        </w:rPr>
        <w:t>Peripheral Quantitative Computed Tomography (pQCT) –</w:t>
      </w:r>
      <w:r w:rsidR="00222026">
        <w:rPr>
          <w:rFonts w:ascii="Times New Roman" w:hAnsi="Times New Roman"/>
        </w:rPr>
        <w:t xml:space="preserve"> </w:t>
      </w:r>
      <w:r>
        <w:rPr>
          <w:rFonts w:ascii="Times New Roman" w:hAnsi="Times New Roman"/>
        </w:rPr>
        <w:t>a low-voltage x-ray procedure</w:t>
      </w:r>
      <w:r w:rsidRPr="008B216A">
        <w:rPr>
          <w:rFonts w:ascii="Times New Roman" w:hAnsi="Times New Roman"/>
        </w:rPr>
        <w:t xml:space="preserve"> that quantifies total, trabecular, and cortical bone mineral density (mg/cm</w:t>
      </w:r>
      <w:r w:rsidRPr="00C07AA1">
        <w:rPr>
          <w:rFonts w:ascii="Times New Roman" w:hAnsi="Times New Roman"/>
          <w:vertAlign w:val="superscript"/>
        </w:rPr>
        <w:t>3</w:t>
      </w:r>
      <w:r w:rsidRPr="008B216A">
        <w:rPr>
          <w:rFonts w:ascii="Times New Roman" w:hAnsi="Times New Roman"/>
        </w:rPr>
        <w:t xml:space="preserve">) and validated as a measure of </w:t>
      </w:r>
      <w:r>
        <w:rPr>
          <w:rFonts w:ascii="Times New Roman" w:hAnsi="Times New Roman"/>
        </w:rPr>
        <w:t xml:space="preserve">muscle and fat </w:t>
      </w:r>
      <w:r w:rsidRPr="008B216A">
        <w:rPr>
          <w:rFonts w:ascii="Times New Roman" w:hAnsi="Times New Roman"/>
        </w:rPr>
        <w:t>cross-sectional area in the mid-thigh</w:t>
      </w:r>
      <w:r>
        <w:rPr>
          <w:rFonts w:ascii="Times New Roman" w:hAnsi="Times New Roman"/>
        </w:rPr>
        <w:t xml:space="preserve"> </w:t>
      </w:r>
      <w:r>
        <w:rPr>
          <w:rFonts w:ascii="Times New Roman" w:hAnsi="Times New Roman"/>
        </w:rPr>
        <w:fldChar w:fldCharType="begin">
          <w:fldData xml:space="preserve">PEVuZE5vdGU+PENpdGU+PEF1dGhvcj5EZUZyZWl0YXM8L0F1dGhvcj48WWVhcj4yMDEwPC9ZZWFy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=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PEVuZE5vdGU+PENpdGU+PEF1dGhvcj5EZUZyZWl0YXM8L0F1dGhvcj48WWVhcj4yMDEwPC9ZZWFy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=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32" w:tooltip="DeFreitas, 2010 #254" w:history="1">
        <w:r w:rsidR="004156C0">
          <w:rPr>
            <w:rFonts w:ascii="Times New Roman" w:hAnsi="Times New Roman"/>
            <w:noProof/>
          </w:rPr>
          <w:t>32</w:t>
        </w:r>
      </w:hyperlink>
      <w:r w:rsidR="008529E6">
        <w:rPr>
          <w:rFonts w:ascii="Times New Roman" w:hAnsi="Times New Roman"/>
          <w:noProof/>
        </w:rPr>
        <w:t>]</w:t>
      </w:r>
      <w:r>
        <w:rPr>
          <w:rFonts w:ascii="Times New Roman" w:hAnsi="Times New Roman"/>
        </w:rPr>
        <w:fldChar w:fldCharType="end"/>
      </w:r>
      <w:r w:rsidRPr="008B216A">
        <w:rPr>
          <w:rFonts w:ascii="Times New Roman" w:hAnsi="Times New Roman"/>
        </w:rPr>
        <w:t xml:space="preserve">. </w:t>
      </w:r>
    </w:p>
    <w:p w:rsidR="00723893" w:rsidRPr="00862046" w:rsidRDefault="00723893" w:rsidP="00723893">
      <w:pPr>
        <w:pStyle w:val="ListParagraph"/>
        <w:numPr>
          <w:ilvl w:val="0"/>
          <w:numId w:val="9"/>
        </w:numPr>
        <w:rPr>
          <w:rFonts w:ascii="Times New Roman" w:hAnsi="Times New Roman"/>
        </w:rPr>
      </w:pPr>
      <w:r>
        <w:rPr>
          <w:rFonts w:ascii="Times New Roman" w:hAnsi="Times New Roman"/>
        </w:rPr>
        <w:t xml:space="preserve">Ankle-brachial index (ABI) – the ratio of the blood pressure in the lower legs to </w:t>
      </w:r>
      <w:r w:rsidRPr="00862046">
        <w:rPr>
          <w:rFonts w:ascii="Times New Roman" w:hAnsi="Times New Roman"/>
        </w:rPr>
        <w:t xml:space="preserve">the blood pressure in the arms used to detect peripheral vascular disease. </w:t>
      </w:r>
    </w:p>
    <w:p w:rsidR="00723893" w:rsidRPr="00862046" w:rsidRDefault="00723893" w:rsidP="00723893">
      <w:pPr>
        <w:pStyle w:val="ListParagraph"/>
        <w:numPr>
          <w:ilvl w:val="0"/>
          <w:numId w:val="9"/>
        </w:numPr>
        <w:rPr>
          <w:rFonts w:ascii="Times New Roman" w:hAnsi="Times New Roman"/>
        </w:rPr>
      </w:pPr>
      <w:r w:rsidRPr="00862046">
        <w:rPr>
          <w:rFonts w:ascii="Times New Roman" w:hAnsi="Times New Roman"/>
        </w:rPr>
        <w:t>Systolic Blood Pressure (SBP) –</w:t>
      </w:r>
      <w:r w:rsidR="00222026">
        <w:rPr>
          <w:rFonts w:ascii="Times New Roman" w:hAnsi="Times New Roman"/>
        </w:rPr>
        <w:t xml:space="preserve"> </w:t>
      </w:r>
      <w:r w:rsidRPr="00862046">
        <w:rPr>
          <w:rFonts w:ascii="Times New Roman" w:hAnsi="Times New Roman"/>
        </w:rPr>
        <w:t>the brachial systolic blood pressure or the pressure blood exerts on the brachial arterial walls during systole.</w:t>
      </w:r>
    </w:p>
    <w:p w:rsidR="00723893" w:rsidRDefault="00723893" w:rsidP="00723893">
      <w:pPr>
        <w:pStyle w:val="ListParagraph"/>
        <w:numPr>
          <w:ilvl w:val="0"/>
          <w:numId w:val="9"/>
        </w:numPr>
        <w:rPr>
          <w:rFonts w:ascii="Times New Roman" w:hAnsi="Times New Roman"/>
        </w:rPr>
      </w:pPr>
      <w:r w:rsidRPr="00862046">
        <w:rPr>
          <w:rFonts w:ascii="Times New Roman" w:hAnsi="Times New Roman"/>
        </w:rPr>
        <w:t>Diastolic Blood Pressure (DBP) –</w:t>
      </w:r>
      <w:r w:rsidR="00222026">
        <w:rPr>
          <w:rFonts w:ascii="Times New Roman" w:hAnsi="Times New Roman"/>
        </w:rPr>
        <w:t xml:space="preserve"> </w:t>
      </w:r>
      <w:r w:rsidRPr="00862046">
        <w:rPr>
          <w:rFonts w:ascii="Times New Roman" w:hAnsi="Times New Roman"/>
        </w:rPr>
        <w:t xml:space="preserve">the brachial diastolic pressure or the pressure blood exerts on the brachial arterial walls during diastole. </w:t>
      </w:r>
    </w:p>
    <w:p w:rsidR="00723893" w:rsidRDefault="00723893">
      <w:pPr>
        <w:spacing w:line="240" w:lineRule="auto"/>
        <w:rPr>
          <w:rFonts w:ascii="Times New Roman" w:hAnsi="Times New Roman"/>
        </w:rPr>
      </w:pPr>
      <w:r>
        <w:rPr>
          <w:rFonts w:ascii="Times New Roman" w:hAnsi="Times New Roman"/>
        </w:rPr>
        <w:br w:type="page"/>
      </w:r>
    </w:p>
    <w:p w:rsidR="00723893" w:rsidRPr="000830F0" w:rsidRDefault="00723893" w:rsidP="001E732C">
      <w:pPr>
        <w:pStyle w:val="Heading1"/>
      </w:pPr>
      <w:bookmarkStart w:id="29" w:name="_Toc380832009"/>
      <w:bookmarkStart w:id="30" w:name="_Toc448418117"/>
      <w:r w:rsidRPr="000830F0">
        <w:lastRenderedPageBreak/>
        <w:t>Chapter II: Literature Review</w:t>
      </w:r>
      <w:bookmarkEnd w:id="29"/>
      <w:bookmarkEnd w:id="30"/>
    </w:p>
    <w:p w:rsidR="00723893" w:rsidRPr="00792C3F" w:rsidRDefault="00723893" w:rsidP="00700C8F">
      <w:pPr>
        <w:pStyle w:val="Heading2"/>
      </w:pPr>
      <w:bookmarkStart w:id="31" w:name="_Toc380832010"/>
      <w:bookmarkStart w:id="32" w:name="_Toc448418118"/>
      <w:r w:rsidRPr="00792C3F">
        <w:t>History of Blood Flow Restricted Exercise</w:t>
      </w:r>
      <w:bookmarkEnd w:id="31"/>
      <w:bookmarkEnd w:id="32"/>
    </w:p>
    <w:p w:rsidR="00723893" w:rsidRPr="00723893" w:rsidRDefault="00723893" w:rsidP="00675C12">
      <w:pPr>
        <w:ind w:firstLine="720"/>
        <w:rPr>
          <w:rFonts w:eastAsiaTheme="majorEastAsia"/>
          <w:i/>
        </w:rPr>
      </w:pPr>
      <w:r w:rsidRPr="00723893">
        <w:rPr>
          <w:rFonts w:eastAsiaTheme="majorEastAsia"/>
        </w:rPr>
        <w:t>Blood flow restriction (BFR) was develop</w:t>
      </w:r>
      <w:r w:rsidR="009174E4">
        <w:rPr>
          <w:rFonts w:eastAsiaTheme="majorEastAsia"/>
        </w:rPr>
        <w:t>ed in 1966 by Yoshiaki Sato after</w:t>
      </w:r>
      <w:r w:rsidRPr="00723893">
        <w:rPr>
          <w:rFonts w:eastAsiaTheme="majorEastAsia"/>
        </w:rPr>
        <w:t xml:space="preserve"> he noticed some numbness in his calf while kneeling at a Buddhist ceremony </w:t>
      </w:r>
      <w:r w:rsidRPr="00723893">
        <w:rPr>
          <w:rFonts w:eastAsiaTheme="majorEastAsia"/>
          <w:i/>
        </w:rPr>
        <w:fldChar w:fldCharType="begin"/>
      </w:r>
      <w:r w:rsidR="00D4628B">
        <w:rPr>
          <w:rFonts w:eastAsiaTheme="majorEastAsia"/>
          <w:i/>
        </w:rPr>
        <w:instrText xml:space="preserve"> ADDIN EN.CITE &lt;EndNote&gt;&lt;Cite&gt;&lt;Author&gt;Sato&lt;/Author&gt;&lt;Year&gt;2005&lt;/Year&gt;&lt;RecNum&gt;174&lt;/RecNum&gt;&lt;DisplayText&gt;[5]&lt;/DisplayText&gt;&lt;record&gt;&lt;rec-number&gt;174&lt;/rec-number&gt;&lt;foreign-keys&gt;&lt;key app="EN" db-id="vpr9z0drlffx2geswv85wt0czewsd2w259x5"&gt;174&lt;/key&gt;&lt;/foreign-keys&gt;&lt;ref-type name="Journal Article"&gt;17&lt;/ref-type&gt;&lt;contributors&gt;&lt;authors&gt;&lt;author&gt;Sato, Y. &lt;/author&gt;&lt;/authors&gt;&lt;/contributors&gt;&lt;titles&gt;&lt;title&gt;The history and future of KAATSU training&lt;/title&gt;&lt;secondary-title&gt; International Journal of KAATSU Training Research &lt;/secondary-title&gt;&lt;/titles&gt;&lt;pages&gt;1-5&lt;/pages&gt;&lt;volume&gt;1&lt;/volume&gt;&lt;number&gt;1&lt;/number&gt;&lt;dates&gt;&lt;year&gt;2005&lt;/year&gt;&lt;/dates&gt;&lt;urls&gt;&lt;/urls&gt;&lt;/record&gt;&lt;/Cite&gt;&lt;/EndNote&gt;</w:instrText>
      </w:r>
      <w:r w:rsidRPr="00723893">
        <w:rPr>
          <w:rFonts w:eastAsiaTheme="majorEastAsia"/>
          <w:i/>
        </w:rPr>
        <w:fldChar w:fldCharType="separate"/>
      </w:r>
      <w:r w:rsidR="00D4628B" w:rsidRPr="00D4628B">
        <w:rPr>
          <w:rFonts w:eastAsiaTheme="majorEastAsia"/>
          <w:noProof/>
        </w:rPr>
        <w:t>[</w:t>
      </w:r>
      <w:hyperlink w:anchor="_ENREF_5" w:tooltip="Sato, 2005 #174" w:history="1">
        <w:r w:rsidR="004156C0" w:rsidRPr="00D4628B">
          <w:rPr>
            <w:rFonts w:eastAsiaTheme="majorEastAsia"/>
            <w:noProof/>
          </w:rPr>
          <w:t>5</w:t>
        </w:r>
      </w:hyperlink>
      <w:r w:rsidR="00D4628B" w:rsidRPr="00D4628B">
        <w:rPr>
          <w:rFonts w:eastAsiaTheme="majorEastAsia"/>
          <w:noProof/>
        </w:rPr>
        <w:t>]</w:t>
      </w:r>
      <w:r w:rsidRPr="00723893">
        <w:rPr>
          <w:rFonts w:eastAsiaTheme="majorEastAsia"/>
          <w:i/>
        </w:rPr>
        <w:fldChar w:fldCharType="end"/>
      </w:r>
      <w:r w:rsidRPr="00723893">
        <w:rPr>
          <w:rFonts w:eastAsiaTheme="majorEastAsia"/>
        </w:rPr>
        <w:t>. During this time, Sato realized that the feeling was comparable to that of heavy calf-raise resistance exercise and theorized that the muscle swelling and alteration in sensation was associated with reduced blood flow to the working muscle. Shortly after, he began developing a prototype of a flexible pressuriz</w:t>
      </w:r>
      <w:r w:rsidR="009174E4">
        <w:rPr>
          <w:rFonts w:eastAsiaTheme="majorEastAsia"/>
        </w:rPr>
        <w:t>ing cuff with pressure sensors that</w:t>
      </w:r>
      <w:r w:rsidRPr="00723893">
        <w:rPr>
          <w:rFonts w:eastAsiaTheme="majorEastAsia"/>
        </w:rPr>
        <w:t xml:space="preserve"> could successfully test his theory. He surmised that the stimulus elicited while using this technique during exercise, could produce favorable and effective skeletal muscle adaptations.  After a few years of constant modifications to the equipment, he completed the basic training manual for BFR and began providing</w:t>
      </w:r>
      <w:r w:rsidR="009174E4">
        <w:rPr>
          <w:rFonts w:eastAsiaTheme="majorEastAsia"/>
        </w:rPr>
        <w:t xml:space="preserve"> bands for</w:t>
      </w:r>
      <w:r w:rsidRPr="00723893">
        <w:rPr>
          <w:rFonts w:eastAsiaTheme="majorEastAsia"/>
        </w:rPr>
        <w:t xml:space="preserve"> use </w:t>
      </w:r>
      <w:r w:rsidR="009174E4">
        <w:rPr>
          <w:rFonts w:eastAsiaTheme="majorEastAsia"/>
        </w:rPr>
        <w:t>by</w:t>
      </w:r>
      <w:r w:rsidRPr="00723893">
        <w:rPr>
          <w:rFonts w:eastAsiaTheme="majorEastAsia"/>
        </w:rPr>
        <w:t xml:space="preserve"> the general public and athletic population</w:t>
      </w:r>
      <w:r w:rsidR="00222026">
        <w:rPr>
          <w:rFonts w:eastAsiaTheme="majorEastAsia"/>
        </w:rPr>
        <w:t>s</w:t>
      </w:r>
      <w:r w:rsidRPr="00723893">
        <w:rPr>
          <w:rFonts w:eastAsiaTheme="majorEastAsia"/>
        </w:rPr>
        <w:t xml:space="preserve"> in Japan. </w:t>
      </w:r>
      <w:r w:rsidR="009174E4">
        <w:rPr>
          <w:rFonts w:eastAsiaTheme="majorEastAsia"/>
        </w:rPr>
        <w:t>H</w:t>
      </w:r>
      <w:r w:rsidRPr="00723893">
        <w:rPr>
          <w:rFonts w:eastAsiaTheme="majorEastAsia"/>
        </w:rPr>
        <w:t xml:space="preserve">is research drew acclaims from across the world. Numerous laboratories are continuing to </w:t>
      </w:r>
      <w:r w:rsidR="009174E4">
        <w:rPr>
          <w:rFonts w:eastAsiaTheme="majorEastAsia"/>
        </w:rPr>
        <w:t>investigate</w:t>
      </w:r>
      <w:r w:rsidRPr="00723893">
        <w:rPr>
          <w:rFonts w:eastAsiaTheme="majorEastAsia"/>
        </w:rPr>
        <w:t xml:space="preserve"> this training method, as it has been found to increase skeletal muscle size and strength </w:t>
      </w:r>
      <w:r w:rsidRPr="00723893">
        <w:rPr>
          <w:rFonts w:eastAsiaTheme="majorEastAsia"/>
          <w:i/>
        </w:rPr>
        <w:fldChar w:fldCharType="begin"/>
      </w:r>
      <w:r w:rsidR="00D4628B">
        <w:rPr>
          <w:rFonts w:eastAsiaTheme="majorEastAsia"/>
          <w:i/>
        </w:rPr>
        <w:instrText xml:space="preserve"> ADDIN EN.CITE &lt;EndNote&gt;&lt;Cite&gt;&lt;Author&gt;Sato&lt;/Author&gt;&lt;Year&gt;2005&lt;/Year&gt;&lt;RecNum&gt;174&lt;/RecNum&gt;&lt;DisplayText&gt;[5]&lt;/DisplayText&gt;&lt;record&gt;&lt;rec-number&gt;174&lt;/rec-number&gt;&lt;foreign-keys&gt;&lt;key app="EN" db-id="vpr9z0drlffx2geswv85wt0czewsd2w259x5"&gt;174&lt;/key&gt;&lt;/foreign-keys&gt;&lt;ref-type name="Journal Article"&gt;17&lt;/ref-type&gt;&lt;contributors&gt;&lt;authors&gt;&lt;author&gt;Sato, Y. &lt;/author&gt;&lt;/authors&gt;&lt;/contributors&gt;&lt;titles&gt;&lt;title&gt;The history and future of KAATSU training&lt;/title&gt;&lt;secondary-title&gt; International Journal of KAATSU Training Research &lt;/secondary-title&gt;&lt;/titles&gt;&lt;pages&gt;1-5&lt;/pages&gt;&lt;volume&gt;1&lt;/volume&gt;&lt;number&gt;1&lt;/number&gt;&lt;dates&gt;&lt;year&gt;2005&lt;/year&gt;&lt;/dates&gt;&lt;urls&gt;&lt;/urls&gt;&lt;/record&gt;&lt;/Cite&gt;&lt;/EndNote&gt;</w:instrText>
      </w:r>
      <w:r w:rsidRPr="00723893">
        <w:rPr>
          <w:rFonts w:eastAsiaTheme="majorEastAsia"/>
          <w:i/>
        </w:rPr>
        <w:fldChar w:fldCharType="separate"/>
      </w:r>
      <w:r w:rsidR="00D4628B" w:rsidRPr="00D4628B">
        <w:rPr>
          <w:rFonts w:eastAsiaTheme="majorEastAsia"/>
          <w:noProof/>
        </w:rPr>
        <w:t>[</w:t>
      </w:r>
      <w:hyperlink w:anchor="_ENREF_5" w:tooltip="Sato, 2005 #174" w:history="1">
        <w:r w:rsidR="004156C0" w:rsidRPr="00D4628B">
          <w:rPr>
            <w:rFonts w:eastAsiaTheme="majorEastAsia"/>
            <w:noProof/>
          </w:rPr>
          <w:t>5</w:t>
        </w:r>
      </w:hyperlink>
      <w:r w:rsidR="00D4628B" w:rsidRPr="00D4628B">
        <w:rPr>
          <w:rFonts w:eastAsiaTheme="majorEastAsia"/>
          <w:noProof/>
        </w:rPr>
        <w:t>]</w:t>
      </w:r>
      <w:r w:rsidRPr="00723893">
        <w:rPr>
          <w:rFonts w:eastAsiaTheme="majorEastAsia"/>
          <w:i/>
        </w:rPr>
        <w:fldChar w:fldCharType="end"/>
      </w:r>
      <w:r w:rsidRPr="00723893">
        <w:rPr>
          <w:rFonts w:eastAsiaTheme="majorEastAsia"/>
        </w:rPr>
        <w:t>.</w:t>
      </w:r>
    </w:p>
    <w:p w:rsidR="00723893" w:rsidRPr="00047519" w:rsidRDefault="00723893" w:rsidP="00700C8F">
      <w:pPr>
        <w:pStyle w:val="Heading2"/>
      </w:pPr>
      <w:bookmarkStart w:id="33" w:name="_Toc448418119"/>
      <w:r>
        <w:t>Potential Mechanisms Associated with Blood Flow Restriction</w:t>
      </w:r>
      <w:bookmarkEnd w:id="33"/>
    </w:p>
    <w:p w:rsidR="00723893" w:rsidRDefault="00723893" w:rsidP="00723893">
      <w:pPr>
        <w:ind w:firstLine="720"/>
        <w:rPr>
          <w:rFonts w:ascii="Times New Roman" w:hAnsi="Times New Roman"/>
        </w:rPr>
      </w:pPr>
      <w:r>
        <w:rPr>
          <w:rFonts w:ascii="Times New Roman" w:hAnsi="Times New Roman"/>
        </w:rPr>
        <w:t xml:space="preserve">Blood flow restricted (BFR) exercise training, coined “KAATSU Training”, </w:t>
      </w:r>
      <w:proofErr w:type="gramStart"/>
      <w:r>
        <w:rPr>
          <w:rFonts w:ascii="Times New Roman" w:hAnsi="Times New Roman"/>
        </w:rPr>
        <w:t>has</w:t>
      </w:r>
      <w:proofErr w:type="gramEnd"/>
      <w:r>
        <w:rPr>
          <w:rFonts w:ascii="Times New Roman" w:hAnsi="Times New Roman"/>
        </w:rPr>
        <w:t xml:space="preserve"> </w:t>
      </w:r>
      <w:r w:rsidR="00432570">
        <w:rPr>
          <w:rFonts w:ascii="Times New Roman" w:hAnsi="Times New Roman"/>
        </w:rPr>
        <w:t xml:space="preserve">been the subject of </w:t>
      </w:r>
      <w:r>
        <w:rPr>
          <w:rFonts w:ascii="Times New Roman" w:hAnsi="Times New Roman"/>
        </w:rPr>
        <w:t>numerous studies on skeletal muscle hypertrophy, strength gains, and neural, endocrine, and cardiovascular responses. This technique has been used in combination with resistance exercise at relativ</w:t>
      </w:r>
      <w:r w:rsidR="000035AE">
        <w:rPr>
          <w:rFonts w:ascii="Times New Roman" w:hAnsi="Times New Roman"/>
        </w:rPr>
        <w:t>ely low intensities (i.e. 20%</w:t>
      </w:r>
      <w:r>
        <w:rPr>
          <w:rFonts w:ascii="Times New Roman" w:hAnsi="Times New Roman"/>
        </w:rPr>
        <w:t xml:space="preserve"> 1-RM), as well as low-intensity aerobic exercise (i.e. walking, cycling) for eliciting skeletal muscle hypertrophy and strength respectively </w:t>
      </w:r>
      <w:r>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3" w:tooltip="Abe, 2006 #173" w:history="1">
        <w:r w:rsidR="004156C0">
          <w:rPr>
            <w:rFonts w:ascii="Times New Roman" w:hAnsi="Times New Roman"/>
            <w:noProof/>
          </w:rPr>
          <w:t>3</w:t>
        </w:r>
      </w:hyperlink>
      <w:r w:rsidR="00D4628B">
        <w:rPr>
          <w:rFonts w:ascii="Times New Roman" w:hAnsi="Times New Roman"/>
          <w:noProof/>
        </w:rPr>
        <w:t>]</w:t>
      </w:r>
      <w:r>
        <w:rPr>
          <w:rFonts w:ascii="Times New Roman" w:hAnsi="Times New Roman"/>
        </w:rPr>
        <w:fldChar w:fldCharType="end"/>
      </w:r>
      <w:r w:rsidR="00432570">
        <w:rPr>
          <w:rFonts w:ascii="Times New Roman" w:hAnsi="Times New Roman"/>
        </w:rPr>
        <w:t>. These studies</w:t>
      </w:r>
      <w:r>
        <w:rPr>
          <w:rFonts w:ascii="Times New Roman" w:hAnsi="Times New Roman"/>
        </w:rPr>
        <w:t xml:space="preserve"> have shown favorable results in a variety of populations, including the elderly </w:t>
      </w:r>
      <w:r>
        <w:rPr>
          <w:rFonts w:ascii="Times New Roman" w:hAnsi="Times New Roman"/>
        </w:rPr>
        <w:fldChar w:fldCharType="begin">
          <w:fldData xml:space="preserve">PEVuZE5vdGU+PENpdGU+PEF1dGhvcj5BYmU8L0F1dGhvcj48WWVhcj4yMDEwPC9ZZWFyPjxSZWNO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YWx0LXBlcmlvZGljYWw+PHBhZ2VzPjE0Ny01NTwvcGFnZXM+PHZvbHVtZT4xMDg8L3ZvbHVtZT48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PEVuZE5vdGU+PENpdGU+PEF1dGhvcj5BYmU8L0F1dGhvcj48WWVhcj4yMDEwPC9ZZWFyPjxSZWNO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YWx0LXBlcmlvZGljYWw+PHBhZ2VzPjE0Ny01NTwvcGFnZXM+PHZvbHVtZT4xMDg8L3ZvbHVtZT48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33" w:tooltip="Abe, 2010 #233" w:history="1">
        <w:r w:rsidR="004156C0">
          <w:rPr>
            <w:rFonts w:ascii="Times New Roman" w:hAnsi="Times New Roman"/>
            <w:noProof/>
          </w:rPr>
          <w:t>33-35</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trained athletes </w:t>
      </w:r>
      <w:r>
        <w:rPr>
          <w:rFonts w:ascii="Times New Roman" w:hAnsi="Times New Roman"/>
        </w:rPr>
        <w:fldChar w:fldCharType="begin">
          <w:fldData xml:space="preserve">PEVuZE5vdGU+PENpdGU+PEF1dGhvcj5UYWthcmFkYTwvQXV0aG9yPjxZZWFyPjIwMDI8L1llYXI+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PEVuZE5vdGU+PENpdGU+PEF1dGhvcj5UYWthcmFkYTwvQXV0aG9yPjxZZWFyPjIwMDI8L1llYXI+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36" w:tooltip="Takarada, 2002 #236" w:history="1">
        <w:r w:rsidR="004156C0">
          <w:rPr>
            <w:rFonts w:ascii="Times New Roman" w:hAnsi="Times New Roman"/>
            <w:noProof/>
          </w:rPr>
          <w:t>36</w:t>
        </w:r>
      </w:hyperlink>
      <w:r w:rsidR="008529E6">
        <w:rPr>
          <w:rFonts w:ascii="Times New Roman" w:hAnsi="Times New Roman"/>
          <w:noProof/>
        </w:rPr>
        <w:t xml:space="preserve">, </w:t>
      </w:r>
      <w:hyperlink w:anchor="_ENREF_37" w:tooltip="Yamanaka, 2012 #237" w:history="1">
        <w:r w:rsidR="004156C0">
          <w:rPr>
            <w:rFonts w:ascii="Times New Roman" w:hAnsi="Times New Roman"/>
            <w:noProof/>
          </w:rPr>
          <w:t>37</w:t>
        </w:r>
      </w:hyperlink>
      <w:r w:rsidR="008529E6">
        <w:rPr>
          <w:rFonts w:ascii="Times New Roman" w:hAnsi="Times New Roman"/>
          <w:noProof/>
        </w:rPr>
        <w:t>]</w:t>
      </w:r>
      <w:r>
        <w:rPr>
          <w:rFonts w:ascii="Times New Roman" w:hAnsi="Times New Roman"/>
        </w:rPr>
        <w:fldChar w:fldCharType="end"/>
      </w:r>
      <w:r w:rsidR="00D32EF1">
        <w:rPr>
          <w:rFonts w:ascii="Times New Roman" w:hAnsi="Times New Roman"/>
        </w:rPr>
        <w:t>, people</w:t>
      </w:r>
      <w:r>
        <w:rPr>
          <w:rFonts w:ascii="Times New Roman" w:hAnsi="Times New Roman"/>
        </w:rPr>
        <w:t xml:space="preserve"> recovering from injury (i.e. ACL, osteochondral fracture) </w:t>
      </w:r>
      <w:r>
        <w:rPr>
          <w:rFonts w:ascii="Times New Roman" w:hAnsi="Times New Roman"/>
        </w:rPr>
        <w:fldChar w:fldCharType="begin">
          <w:fldData xml:space="preserve">PEVuZE5vdGU+PENpdGU+PEF1dGhvcj5Mb2VubmVrZTwvQXV0aG9yPjxZZWFyPjIwMTM8L1llYXI+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PEVuZE5vdGU+PENpdGU+PEF1dGhvcj5Mb2VubmVrZTwvQXV0aG9yPjxZZWFyPjIwMTM8L1llYXI+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38" w:tooltip="Loenneke, 2013 #238" w:history="1">
        <w:r w:rsidR="004156C0">
          <w:rPr>
            <w:rFonts w:ascii="Times New Roman" w:hAnsi="Times New Roman"/>
            <w:noProof/>
          </w:rPr>
          <w:t>38</w:t>
        </w:r>
      </w:hyperlink>
      <w:r w:rsidR="008529E6">
        <w:rPr>
          <w:rFonts w:ascii="Times New Roman" w:hAnsi="Times New Roman"/>
          <w:noProof/>
        </w:rPr>
        <w:t xml:space="preserve">, </w:t>
      </w:r>
      <w:hyperlink w:anchor="_ENREF_39" w:tooltip="Takarada, 2000 #239" w:history="1">
        <w:r w:rsidR="004156C0">
          <w:rPr>
            <w:rFonts w:ascii="Times New Roman" w:hAnsi="Times New Roman"/>
            <w:noProof/>
          </w:rPr>
          <w:t>39</w:t>
        </w:r>
      </w:hyperlink>
      <w:r w:rsidR="008529E6">
        <w:rPr>
          <w:rFonts w:ascii="Times New Roman" w:hAnsi="Times New Roman"/>
          <w:noProof/>
        </w:rPr>
        <w:t>]</w:t>
      </w:r>
      <w:r>
        <w:rPr>
          <w:rFonts w:ascii="Times New Roman" w:hAnsi="Times New Roman"/>
        </w:rPr>
        <w:fldChar w:fldCharType="end"/>
      </w:r>
      <w:r w:rsidR="00D32EF1">
        <w:rPr>
          <w:rFonts w:ascii="Times New Roman" w:hAnsi="Times New Roman"/>
        </w:rPr>
        <w:t>, people</w:t>
      </w:r>
      <w:r>
        <w:rPr>
          <w:rFonts w:ascii="Times New Roman" w:hAnsi="Times New Roman"/>
        </w:rPr>
        <w:t xml:space="preserve"> diagnosed with idiopathic inflammatory myopathy </w:t>
      </w:r>
      <w:r>
        <w:rPr>
          <w:rFonts w:ascii="Times New Roman" w:hAnsi="Times New Roman"/>
        </w:rPr>
        <w:fldChar w:fldCharType="begin">
          <w:fldData xml:space="preserve">PEVuZE5vdGU+PENpdGU+PEF1dGhvcj5HdWFsYW5vPC9BdXRob3I+PFllYXI+MjAxMDwvWWVhcj48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PEVuZE5vdGU+PENpdGU+PEF1dGhvcj5HdWFsYW5vPC9BdXRob3I+PFllYXI+MjAxMDwvWWVhcj48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40" w:tooltip="Gualano, 2010 #241" w:history="1">
        <w:r w:rsidR="004156C0">
          <w:rPr>
            <w:rFonts w:ascii="Times New Roman" w:hAnsi="Times New Roman"/>
            <w:noProof/>
          </w:rPr>
          <w:t>40</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and even astronauts </w:t>
      </w:r>
      <w:r>
        <w:rPr>
          <w:rFonts w:ascii="Times New Roman" w:hAnsi="Times New Roman"/>
        </w:rPr>
        <w:fldChar w:fldCharType="begin">
          <w:fldData xml:space="preserve">PEVuZE5vdGU+PENpdGU+PEF1dGhvcj5JaWRhPC9BdXRob3I+PFllYXI+MjAwNzwvWWVhcj48UmVj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PEVuZE5vdGU+PENpdGU+PEF1dGhvcj5JaWRhPC9BdXRob3I+PFllYXI+MjAwNzwvWWVhcj48UmVj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18" w:tooltip="Iida, 2007 #242" w:history="1">
        <w:r w:rsidR="004156C0">
          <w:rPr>
            <w:rFonts w:ascii="Times New Roman" w:hAnsi="Times New Roman"/>
            <w:noProof/>
          </w:rPr>
          <w:t>18</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Thus, BFR has a wide range of practical applications because all observed changes have occurred at low intensities/loads, therefore benefiting populations that are contraindicated to perform high intensity/loads </w:t>
      </w:r>
      <w:r w:rsidR="00D32EF1">
        <w:rPr>
          <w:rFonts w:ascii="Times New Roman" w:hAnsi="Times New Roman"/>
        </w:rPr>
        <w:t xml:space="preserve">and thus </w:t>
      </w:r>
      <w:r>
        <w:rPr>
          <w:rFonts w:ascii="Times New Roman" w:hAnsi="Times New Roman"/>
        </w:rPr>
        <w:t xml:space="preserve">are limited to lower loads.  </w:t>
      </w:r>
    </w:p>
    <w:p w:rsidR="00723893" w:rsidRDefault="00723893" w:rsidP="00723893">
      <w:pPr>
        <w:ind w:firstLine="720"/>
        <w:rPr>
          <w:rFonts w:ascii="Times New Roman" w:hAnsi="Times New Roman"/>
        </w:rPr>
      </w:pPr>
      <w:r>
        <w:rPr>
          <w:rFonts w:ascii="Times New Roman" w:hAnsi="Times New Roman"/>
        </w:rPr>
        <w:t xml:space="preserve">To restrict blood flow during exercise, a restrictive band or cuff is placed on the lower and upper proximal portions of the exercising limbs. This reduces the amount of arterial </w:t>
      </w:r>
      <w:r w:rsidRPr="00BA6AA0">
        <w:rPr>
          <w:rFonts w:ascii="Times New Roman" w:hAnsi="Times New Roman"/>
        </w:rPr>
        <w:t>blood inflow to the muscle, occluding venous return, which in turn results in venous pooling in the localized muscle. As a result of exercising with BFR, myogenic and proteolytic markers</w:t>
      </w:r>
      <w:r w:rsidR="00222026">
        <w:rPr>
          <w:rFonts w:ascii="Times New Roman" w:hAnsi="Times New Roman"/>
        </w:rPr>
        <w:t xml:space="preserve"> increase</w:t>
      </w:r>
      <w:r w:rsidRPr="00BA6AA0">
        <w:rPr>
          <w:rFonts w:ascii="Times New Roman" w:hAnsi="Times New Roman"/>
        </w:rPr>
        <w:t>, correlat</w:t>
      </w:r>
      <w:r w:rsidR="006310FC">
        <w:rPr>
          <w:rFonts w:ascii="Times New Roman" w:hAnsi="Times New Roman"/>
        </w:rPr>
        <w:t>ive</w:t>
      </w:r>
      <w:r w:rsidR="00222026">
        <w:rPr>
          <w:rFonts w:ascii="Times New Roman" w:hAnsi="Times New Roman"/>
        </w:rPr>
        <w:t xml:space="preserve"> evidence that</w:t>
      </w:r>
      <w:r w:rsidRPr="00BA6AA0">
        <w:rPr>
          <w:rFonts w:ascii="Times New Roman" w:hAnsi="Times New Roman"/>
        </w:rPr>
        <w:t xml:space="preserve"> cell signaling pathways, rates of protein synthesis, hormonal responses, an</w:t>
      </w:r>
      <w:r w:rsidR="00222026">
        <w:rPr>
          <w:rFonts w:ascii="Times New Roman" w:hAnsi="Times New Roman"/>
        </w:rPr>
        <w:t>d satellite cell activation is taking</w:t>
      </w:r>
      <w:r w:rsidRPr="00BA6AA0">
        <w:rPr>
          <w:rFonts w:ascii="Times New Roman" w:hAnsi="Times New Roman"/>
        </w:rPr>
        <w:t xml:space="preserve"> place. Previous research suggests that BFR produce</w:t>
      </w:r>
      <w:r w:rsidR="006310FC">
        <w:rPr>
          <w:rFonts w:ascii="Times New Roman" w:hAnsi="Times New Roman"/>
        </w:rPr>
        <w:t>s a metabolic accumulation that</w:t>
      </w:r>
      <w:r w:rsidRPr="00BA6AA0">
        <w:rPr>
          <w:rFonts w:ascii="Times New Roman" w:hAnsi="Times New Roman"/>
        </w:rPr>
        <w:t xml:space="preserve"> causes positive physiological adaptations. These includ</w:t>
      </w:r>
      <w:r w:rsidR="00222026">
        <w:rPr>
          <w:rFonts w:ascii="Times New Roman" w:hAnsi="Times New Roman"/>
        </w:rPr>
        <w:t>e fast twitch fiber recruitment and</w:t>
      </w:r>
      <w:r w:rsidRPr="00BA6AA0">
        <w:rPr>
          <w:rFonts w:ascii="Times New Roman" w:hAnsi="Times New Roman"/>
        </w:rPr>
        <w:t xml:space="preserve"> subsequent increases in both anabolic growth factors and</w:t>
      </w:r>
      <w:r w:rsidR="006310FC">
        <w:rPr>
          <w:rFonts w:ascii="Times New Roman" w:hAnsi="Times New Roman"/>
        </w:rPr>
        <w:t xml:space="preserve"> protein synthesis through the r</w:t>
      </w:r>
      <w:r w:rsidRPr="00BA6AA0">
        <w:rPr>
          <w:rFonts w:ascii="Times New Roman" w:hAnsi="Times New Roman"/>
        </w:rPr>
        <w:t xml:space="preserve">apamycin (mTOR) pathway </w:t>
      </w:r>
      <w:r w:rsidRPr="00BA6AA0">
        <w:rPr>
          <w:rFonts w:ascii="Times New Roman" w:hAnsi="Times New Roman"/>
        </w:rPr>
        <w:fldChar w:fldCharType="begin"/>
      </w:r>
      <w:r w:rsidR="00335693">
        <w:rPr>
          <w:rFonts w:ascii="Times New Roman" w:hAnsi="Times New Roman"/>
        </w:rPr>
        <w:instrText xml:space="preserve"> ADDIN EN.CITE &lt;EndNote&gt;&lt;Cite&gt;&lt;Author&gt;Loenneke&lt;/Author&gt;&lt;Year&gt;2009&lt;/Year&gt;&lt;RecNum&gt;243&lt;/RecNum&gt;&lt;DisplayText&gt;[41]&lt;/DisplayText&gt;&lt;record&gt;&lt;rec-number&gt;243&lt;/rec-number&gt;&lt;foreign-keys&gt;&lt;key app="EN" db-id="vpr9z0drlffx2geswv85wt0czewsd2w259x5"&gt;243&lt;/key&gt;&lt;/foreign-keys&gt;&lt;ref-type name="Journal Article"&gt;17&lt;/ref-type&gt;&lt;contributors&gt;&lt;authors&gt;&lt;author&gt;Loenneke, J. P., and Pujol, T.&lt;/author&gt;&lt;/authors&gt;&lt;/contributors&gt;&lt;titles&gt;&lt;title&gt;The use of occlusion training to produce muscle hyperthrophy&lt;/title&gt;&lt;secondary-title&gt;Strength Cond J&lt;/secondary-title&gt;&lt;/titles&gt;&lt;periodical&gt;&lt;full-title&gt;Strength Cond J&lt;/full-title&gt;&lt;/periodical&gt;&lt;pages&gt;77-84&lt;/pages&gt;&lt;volume&gt;31&lt;/volume&gt;&lt;dates&gt;&lt;year&gt;2009&lt;/year&gt;&lt;/dates&gt;&lt;urls&gt;&lt;/urls&gt;&lt;/record&gt;&lt;/Cite&gt;&lt;/EndNote&gt;</w:instrText>
      </w:r>
      <w:r w:rsidRPr="00BA6AA0">
        <w:rPr>
          <w:rFonts w:ascii="Times New Roman" w:hAnsi="Times New Roman"/>
        </w:rPr>
        <w:fldChar w:fldCharType="separate"/>
      </w:r>
      <w:r w:rsidR="00335693">
        <w:rPr>
          <w:rFonts w:ascii="Times New Roman" w:hAnsi="Times New Roman"/>
          <w:noProof/>
        </w:rPr>
        <w:t>[</w:t>
      </w:r>
      <w:hyperlink w:anchor="_ENREF_41" w:tooltip="Loenneke, 2009 #243" w:history="1">
        <w:r w:rsidR="004156C0">
          <w:rPr>
            <w:rFonts w:ascii="Times New Roman" w:hAnsi="Times New Roman"/>
            <w:noProof/>
          </w:rPr>
          <w:t>41</w:t>
        </w:r>
      </w:hyperlink>
      <w:r w:rsidR="00335693">
        <w:rPr>
          <w:rFonts w:ascii="Times New Roman" w:hAnsi="Times New Roman"/>
          <w:noProof/>
        </w:rPr>
        <w:t>]</w:t>
      </w:r>
      <w:r w:rsidRPr="00BA6AA0">
        <w:rPr>
          <w:rFonts w:ascii="Times New Roman" w:hAnsi="Times New Roman"/>
        </w:rPr>
        <w:fldChar w:fldCharType="end"/>
      </w:r>
      <w:r w:rsidRPr="00BA6AA0">
        <w:rPr>
          <w:rFonts w:ascii="Times New Roman" w:hAnsi="Times New Roman"/>
        </w:rPr>
        <w:t xml:space="preserve">. The novel aspect of BFR is that fast twitch fibers are recruited </w:t>
      </w:r>
      <w:r>
        <w:rPr>
          <w:rFonts w:ascii="Times New Roman" w:hAnsi="Times New Roman"/>
        </w:rPr>
        <w:t xml:space="preserve">even </w:t>
      </w:r>
      <w:r w:rsidRPr="00BA6AA0">
        <w:rPr>
          <w:rFonts w:ascii="Times New Roman" w:hAnsi="Times New Roman"/>
        </w:rPr>
        <w:t xml:space="preserve">though training intensity is low. </w:t>
      </w:r>
      <w:r>
        <w:rPr>
          <w:rFonts w:ascii="Times New Roman" w:hAnsi="Times New Roman"/>
        </w:rPr>
        <w:t>R</w:t>
      </w:r>
      <w:r w:rsidRPr="00BA6AA0">
        <w:rPr>
          <w:rFonts w:ascii="Times New Roman" w:hAnsi="Times New Roman"/>
        </w:rPr>
        <w:t xml:space="preserve">esearch shows significant increases in motor unit (MU) firing rate and MU spike amplitude associated with the arterial occlusion imposed by BFR. This suggests that the recruitment of high threshold MU is </w:t>
      </w:r>
      <w:r>
        <w:rPr>
          <w:rFonts w:ascii="Times New Roman" w:hAnsi="Times New Roman"/>
        </w:rPr>
        <w:t xml:space="preserve">not </w:t>
      </w:r>
      <w:r w:rsidRPr="00BA6AA0">
        <w:rPr>
          <w:rFonts w:ascii="Times New Roman" w:hAnsi="Times New Roman"/>
        </w:rPr>
        <w:t>merely affected by force and speed of contraction, but more so</w:t>
      </w:r>
      <w:r>
        <w:rPr>
          <w:rFonts w:ascii="Times New Roman" w:hAnsi="Times New Roman"/>
        </w:rPr>
        <w:t xml:space="preserve"> by</w:t>
      </w:r>
      <w:r w:rsidRPr="00BA6AA0">
        <w:rPr>
          <w:rFonts w:ascii="Times New Roman" w:hAnsi="Times New Roman"/>
        </w:rPr>
        <w:t xml:space="preserve"> the availability of oxygen </w:t>
      </w:r>
      <w:r w:rsidRPr="00BA6AA0">
        <w:rPr>
          <w:rFonts w:ascii="Times New Roman" w:hAnsi="Times New Roman"/>
        </w:rPr>
        <w:fldChar w:fldCharType="begin">
          <w:fldData xml:space="preserve">PEVuZE5vdGU+PENpdGU+PEF1dGhvcj5BYmU8L0F1dGhvcj48WWVhcj4yMDEwPC9ZZWFyPjxSZWNO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</w:fldData>
        </w:fldChar>
      </w:r>
      <w:r w:rsidR="00335693">
        <w:rPr>
          <w:rFonts w:ascii="Times New Roman" w:hAnsi="Times New Roman"/>
        </w:rPr>
        <w:instrText xml:space="preserve"> ADDIN EN.CITE </w:instrText>
      </w:r>
      <w:r w:rsidR="00335693">
        <w:rPr>
          <w:rFonts w:ascii="Times New Roman" w:hAnsi="Times New Roman"/>
        </w:rPr>
        <w:fldChar w:fldCharType="begin">
          <w:fldData xml:space="preserve">PEVuZE5vdGU+PENpdGU+PEF1dGhvcj5BYmU8L0F1dGhvcj48WWVhcj4yMDEwPC9ZZWFyPjxSZWNO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</w:fldData>
        </w:fldChar>
      </w:r>
      <w:r w:rsidR="00335693">
        <w:rPr>
          <w:rFonts w:ascii="Times New Roman" w:hAnsi="Times New Roman"/>
        </w:rPr>
        <w:instrText xml:space="preserve"> ADDIN EN.CITE.DATA </w:instrText>
      </w:r>
      <w:r w:rsidR="00335693">
        <w:rPr>
          <w:rFonts w:ascii="Times New Roman" w:hAnsi="Times New Roman"/>
        </w:rPr>
      </w:r>
      <w:r w:rsidR="00335693">
        <w:rPr>
          <w:rFonts w:ascii="Times New Roman" w:hAnsi="Times New Roman"/>
        </w:rPr>
        <w:fldChar w:fldCharType="end"/>
      </w:r>
      <w:r w:rsidRPr="00BA6AA0">
        <w:rPr>
          <w:rFonts w:ascii="Times New Roman" w:hAnsi="Times New Roman"/>
        </w:rPr>
      </w:r>
      <w:r w:rsidRPr="00BA6AA0">
        <w:rPr>
          <w:rFonts w:ascii="Times New Roman" w:hAnsi="Times New Roman"/>
        </w:rPr>
        <w:fldChar w:fldCharType="separate"/>
      </w:r>
      <w:r w:rsidR="00335693">
        <w:rPr>
          <w:rFonts w:ascii="Times New Roman" w:hAnsi="Times New Roman"/>
          <w:noProof/>
        </w:rPr>
        <w:t>[</w:t>
      </w:r>
      <w:hyperlink w:anchor="_ENREF_42" w:tooltip="Abe, 2010 #182" w:history="1">
        <w:r w:rsidR="004156C0">
          <w:rPr>
            <w:rFonts w:ascii="Times New Roman" w:hAnsi="Times New Roman"/>
            <w:noProof/>
          </w:rPr>
          <w:t>42-45</w:t>
        </w:r>
      </w:hyperlink>
      <w:r w:rsidR="00335693">
        <w:rPr>
          <w:rFonts w:ascii="Times New Roman" w:hAnsi="Times New Roman"/>
          <w:noProof/>
        </w:rPr>
        <w:t>]</w:t>
      </w:r>
      <w:r w:rsidRPr="00BA6AA0">
        <w:rPr>
          <w:rFonts w:ascii="Times New Roman" w:hAnsi="Times New Roman"/>
        </w:rPr>
        <w:fldChar w:fldCharType="end"/>
      </w:r>
      <w:r w:rsidRPr="00BA6AA0">
        <w:rPr>
          <w:rFonts w:ascii="Times New Roman" w:hAnsi="Times New Roman"/>
        </w:rPr>
        <w:t>.</w:t>
      </w:r>
      <w:r w:rsidRPr="00BA6AA0">
        <w:rPr>
          <w:rFonts w:ascii="Times New Roman" w:hAnsi="Times New Roman"/>
          <w:color w:val="FF0000"/>
        </w:rPr>
        <w:t xml:space="preserve"> </w:t>
      </w:r>
      <w:r w:rsidR="00156C1D">
        <w:rPr>
          <w:rFonts w:ascii="Times New Roman" w:hAnsi="Times New Roman"/>
        </w:rPr>
        <w:t>Loenneke et al.</w:t>
      </w:r>
      <w:r w:rsidRPr="00BA6AA0">
        <w:rPr>
          <w:rFonts w:ascii="Times New Roman" w:hAnsi="Times New Roman"/>
        </w:rPr>
        <w:t xml:space="preserve"> </w:t>
      </w:r>
      <w:r>
        <w:rPr>
          <w:rFonts w:ascii="Times New Roman" w:hAnsi="Times New Roman"/>
        </w:rPr>
        <w:fldChar w:fldCharType="begin"/>
      </w:r>
      <w:r w:rsidR="00335693">
        <w:rPr>
          <w:rFonts w:ascii="Times New Roman" w:hAnsi="Times New Roman"/>
        </w:rPr>
        <w:instrText xml:space="preserve"> ADDIN EN.CITE &lt;EndNote&gt;&lt;Cite&gt;&lt;Author&gt;Loenneke&lt;/Author&gt;&lt;Year&gt;2012&lt;/Year&gt;&lt;RecNum&gt;363&lt;/RecNum&gt;&lt;DisplayText&gt;[46]&lt;/DisplayText&gt;&lt;record&gt;&lt;rec-number&gt;363&lt;/rec-number&gt;&lt;foreign-keys&gt;&lt;key app="EN" db-id="vpr9z0drlffx2geswv85wt0czewsd2w259x5"&gt;363&lt;/key&gt;&lt;/foreign-keys&gt;&lt;ref-type name="Journal Article"&gt;17&lt;/ref-type&gt;&lt;contributors&gt;&lt;authors&gt;&lt;author&gt;Loenneke, J. P.&lt;/author&gt;&lt;author&gt;Fahs, C. A.&lt;/author&gt;&lt;author&gt;Rossow, L. M.&lt;/author&gt;&lt;author&gt;Abe, T.&lt;/author&gt;&lt;author&gt;Bemben, M. G.&lt;/author&gt;&lt;/authors&gt;&lt;/contributors&gt;&lt;auth-address&gt;Department of Health and Exercise Science, The University of Oklahoma, Norman, OK 73019-0615, USA. jploenneke@ou.edu&lt;/auth-address&gt;&lt;titles&gt;&lt;title&gt;The anabolic benefits of venous blood flow restriction training may be induced by muscle cell swelling&lt;/title&gt;&lt;secondary-title&gt;Med Hypotheses&lt;/secondary-title&gt;&lt;alt-title&gt;Medical hypotheses&lt;/alt-title&gt;&lt;/titles&gt;&lt;periodical&gt;&lt;full-title&gt;Med Hypotheses&lt;/full-title&gt;&lt;abbr-1&gt;Medical hypotheses&lt;/abbr-1&gt;&lt;/periodical&gt;&lt;alt-periodical&gt;&lt;full-title&gt;Med Hypotheses&lt;/full-title&gt;&lt;abbr-1&gt;Medical hypotheses&lt;/abbr-1&gt;&lt;/alt-periodical&gt;&lt;pages&gt;151-4&lt;/pages&gt;&lt;volume&gt;78&lt;/volume&gt;&lt;number&gt;1&lt;/number&gt;&lt;edition&gt;2011/11/05&lt;/edition&gt;&lt;keywords&gt;&lt;keyword&gt;Humans&lt;/keyword&gt;&lt;keyword&gt;Hypertrophy&lt;/keyword&gt;&lt;keyword&gt;*Models, Biological&lt;/keyword&gt;&lt;keyword&gt;Muscle Cells/*cytology&lt;/keyword&gt;&lt;keyword&gt;Muscle Strength/*physiology&lt;/keyword&gt;&lt;keyword&gt;Muscle, Skeletal/*blood supply&lt;/keyword&gt;&lt;keyword&gt;Regional Blood Flow/*physiology&lt;/keyword&gt;&lt;keyword&gt;Resistance Training/*methods&lt;/keyword&gt;&lt;/keywords&gt;&lt;dates&gt;&lt;year&gt;2012&lt;/year&gt;&lt;pub-dates&gt;&lt;date&gt;Jan&lt;/date&gt;&lt;/pub-dates&gt;&lt;/dates&gt;&lt;isbn&gt;1532-2777 (Electronic)&amp;#xD;0306-9877 (Linking)&lt;/isbn&gt;&lt;accession-num&gt;22051111&lt;/accession-num&gt;&lt;urls&gt;&lt;related-urls&gt;&lt;url&gt;http://www.ncbi.nlm.nih.gov/pubmed/22051111&lt;/url&gt;&lt;/related-urls&gt;&lt;/urls&gt;&lt;electronic-resource-num&gt;10.1016/j.mehy.2011.10.014&lt;/electronic-resource-num&gt;&lt;language&gt;eng&lt;/language&gt;&lt;/record&gt;&lt;/Cite&gt;&lt;/EndNote&gt;</w:instrText>
      </w:r>
      <w:r>
        <w:rPr>
          <w:rFonts w:ascii="Times New Roman" w:hAnsi="Times New Roman"/>
        </w:rPr>
        <w:fldChar w:fldCharType="separate"/>
      </w:r>
      <w:r w:rsidR="00335693">
        <w:rPr>
          <w:rFonts w:ascii="Times New Roman" w:hAnsi="Times New Roman"/>
          <w:noProof/>
        </w:rPr>
        <w:t>[</w:t>
      </w:r>
      <w:hyperlink w:anchor="_ENREF_46" w:tooltip="Loenneke, 2012 #363" w:history="1">
        <w:r w:rsidR="004156C0">
          <w:rPr>
            <w:rFonts w:ascii="Times New Roman" w:hAnsi="Times New Roman"/>
            <w:noProof/>
          </w:rPr>
          <w:t>46</w:t>
        </w:r>
      </w:hyperlink>
      <w:r w:rsidR="00335693">
        <w:rPr>
          <w:rFonts w:ascii="Times New Roman" w:hAnsi="Times New Roman"/>
          <w:noProof/>
        </w:rPr>
        <w:t>]</w:t>
      </w:r>
      <w:r>
        <w:rPr>
          <w:rFonts w:ascii="Times New Roman" w:hAnsi="Times New Roman"/>
        </w:rPr>
        <w:fldChar w:fldCharType="end"/>
      </w:r>
      <w:r w:rsidR="00156C1D">
        <w:rPr>
          <w:rFonts w:ascii="Times New Roman" w:hAnsi="Times New Roman"/>
        </w:rPr>
        <w:t xml:space="preserve"> </w:t>
      </w:r>
      <w:r w:rsidR="00156C1D" w:rsidRPr="00BA6AA0">
        <w:rPr>
          <w:rFonts w:ascii="Times New Roman" w:hAnsi="Times New Roman"/>
        </w:rPr>
        <w:t>suggested that cell swelling appears to be a likely mechanism through a combination of blood pooling, accumulation of metabolites, and reactive hyperemia</w:t>
      </w:r>
      <w:r w:rsidRPr="00BA6AA0">
        <w:rPr>
          <w:rFonts w:ascii="Times New Roman" w:hAnsi="Times New Roman"/>
        </w:rPr>
        <w:t>. Any cell swel</w:t>
      </w:r>
      <w:r w:rsidR="00156C1D">
        <w:rPr>
          <w:rFonts w:ascii="Times New Roman" w:hAnsi="Times New Roman"/>
        </w:rPr>
        <w:t xml:space="preserve">ling </w:t>
      </w:r>
      <w:r w:rsidRPr="00BA6AA0">
        <w:rPr>
          <w:rFonts w:ascii="Times New Roman" w:hAnsi="Times New Roman"/>
        </w:rPr>
        <w:t xml:space="preserve">in the muscle induces changes in protein </w:t>
      </w:r>
      <w:r>
        <w:rPr>
          <w:rFonts w:ascii="Times New Roman" w:hAnsi="Times New Roman"/>
        </w:rPr>
        <w:t>metabolism</w:t>
      </w:r>
      <w:r w:rsidR="00156C1D">
        <w:rPr>
          <w:rFonts w:ascii="Times New Roman" w:hAnsi="Times New Roman"/>
        </w:rPr>
        <w:t>, first identified</w:t>
      </w:r>
      <w:r w:rsidRPr="00BA6AA0">
        <w:rPr>
          <w:rFonts w:ascii="Times New Roman" w:hAnsi="Times New Roman"/>
        </w:rPr>
        <w:t xml:space="preserve"> by </w:t>
      </w:r>
      <w:proofErr w:type="spellStart"/>
      <w:r w:rsidRPr="00BA6AA0">
        <w:rPr>
          <w:rFonts w:ascii="Times New Roman" w:hAnsi="Times New Roman"/>
        </w:rPr>
        <w:t>Haussinger</w:t>
      </w:r>
      <w:proofErr w:type="spellEnd"/>
      <w:r w:rsidRPr="00BA6AA0">
        <w:rPr>
          <w:rFonts w:ascii="Times New Roman" w:hAnsi="Times New Roman"/>
        </w:rPr>
        <w:t xml:space="preserve"> </w:t>
      </w:r>
      <w:r w:rsidRPr="00BA6AA0">
        <w:rPr>
          <w:rFonts w:ascii="Times New Roman" w:hAnsi="Times New Roman"/>
        </w:rPr>
        <w:fldChar w:fldCharType="begin"/>
      </w:r>
      <w:r w:rsidR="00335693">
        <w:rPr>
          <w:rFonts w:ascii="Times New Roman" w:hAnsi="Times New Roman"/>
        </w:rPr>
        <w:instrText xml:space="preserve"> ADDIN EN.CITE &lt;EndNote&gt;&lt;Cite&gt;&lt;Author&gt;Haussinger&lt;/Author&gt;&lt;Year&gt;1993&lt;/Year&gt;&lt;RecNum&gt;369&lt;/RecNum&gt;&lt;DisplayText&gt;[47]&lt;/DisplayText&gt;&lt;record&gt;&lt;rec-number&gt;369&lt;/rec-number&gt;&lt;foreign-keys&gt;&lt;key app="EN" db-id="vpr9z0drlffx2geswv85wt0czewsd2w259x5"&gt;369&lt;/key&gt;&lt;/foreign-keys&gt;&lt;ref-type name="Journal Article"&gt;17&lt;/ref-type&gt;&lt;contributors&gt;&lt;authors&gt;&lt;author&gt;Haussinger, D.&lt;/author&gt;&lt;author&gt;Roth, E.&lt;/author&gt;&lt;author&gt;Lang, F.&lt;/author&gt;&lt;author&gt;Gerok, W.&lt;/author&gt;&lt;/authors&gt;&lt;/contributors&gt;&lt;auth-address&gt;Medizinische Universitatsklinik, Freiburg, Germany.&lt;/auth-address&gt;&lt;titles&gt;&lt;title&gt;Cellular hydration state: an important determinant of protein catabolism in health and disease&lt;/title&gt;&lt;secondary-title&gt;Lancet&lt;/secondary-title&gt;&lt;alt-title&gt;Lancet&lt;/alt-title&gt;&lt;/titles&gt;&lt;periodical&gt;&lt;full-title&gt;Lancet&lt;/full-title&gt;&lt;abbr-1&gt;Lancet&lt;/abbr-1&gt;&lt;/periodical&gt;&lt;alt-periodical&gt;&lt;full-title&gt;Lancet&lt;/full-title&gt;&lt;abbr-1&gt;Lancet&lt;/abbr-1&gt;&lt;/alt-periodical&gt;&lt;pages&gt;1330-2&lt;/pages&gt;&lt;volume&gt;341&lt;/volume&gt;&lt;number&gt;8856&lt;/number&gt;&lt;edition&gt;1993/05/22&lt;/edition&gt;&lt;keywords&gt;&lt;keyword&gt;Amino Acids/metabolism&lt;/keyword&gt;&lt;keyword&gt;Animals&lt;/keyword&gt;&lt;keyword&gt;Biological Transport&lt;/keyword&gt;&lt;keyword&gt;Body Water/*metabolism&lt;/keyword&gt;&lt;keyword&gt;Cells/metabolism&lt;/keyword&gt;&lt;keyword&gt;Humans&lt;/keyword&gt;&lt;keyword&gt;Liver/cytology/*metabolism&lt;/keyword&gt;&lt;keyword&gt;Muscles/cytology/*metabolism&lt;/keyword&gt;&lt;keyword&gt;Proteins/*metabolism&lt;/keyword&gt;&lt;/keywords&gt;&lt;dates&gt;&lt;year&gt;1993&lt;/year&gt;&lt;pub-dates&gt;&lt;date&gt;May 22&lt;/date&gt;&lt;/pub-dates&gt;&lt;/dates&gt;&lt;isbn&gt;0140-6736 (Print)&amp;#xD;0140-6736 (Linking)&lt;/isbn&gt;&lt;accession-num&gt;8098459&lt;/accession-num&gt;&lt;urls&gt;&lt;related-urls&gt;&lt;url&gt;http://www.ncbi.nlm.nih.gov/pubmed/8098459&lt;/url&gt;&lt;/related-urls&gt;&lt;/urls&gt;&lt;language&gt;eng&lt;/language&gt;&lt;/record&gt;&lt;/Cite&gt;&lt;/EndNote&gt;</w:instrText>
      </w:r>
      <w:r w:rsidRPr="00BA6AA0">
        <w:rPr>
          <w:rFonts w:ascii="Times New Roman" w:hAnsi="Times New Roman"/>
        </w:rPr>
        <w:fldChar w:fldCharType="separate"/>
      </w:r>
      <w:r w:rsidR="00335693">
        <w:rPr>
          <w:rFonts w:ascii="Times New Roman" w:hAnsi="Times New Roman"/>
          <w:noProof/>
        </w:rPr>
        <w:t>[</w:t>
      </w:r>
      <w:hyperlink w:anchor="_ENREF_47" w:tooltip="Haussinger, 1993 #369" w:history="1">
        <w:r w:rsidR="004156C0">
          <w:rPr>
            <w:rFonts w:ascii="Times New Roman" w:hAnsi="Times New Roman"/>
            <w:noProof/>
          </w:rPr>
          <w:t>47</w:t>
        </w:r>
      </w:hyperlink>
      <w:r w:rsidR="00335693">
        <w:rPr>
          <w:rFonts w:ascii="Times New Roman" w:hAnsi="Times New Roman"/>
          <w:noProof/>
        </w:rPr>
        <w:t>]</w:t>
      </w:r>
      <w:r w:rsidRPr="00BA6AA0">
        <w:rPr>
          <w:rFonts w:ascii="Times New Roman" w:hAnsi="Times New Roman"/>
        </w:rPr>
        <w:fldChar w:fldCharType="end"/>
      </w:r>
      <w:r w:rsidRPr="00BA6AA0">
        <w:rPr>
          <w:rFonts w:ascii="Times New Roman" w:hAnsi="Times New Roman"/>
        </w:rPr>
        <w:t xml:space="preserve"> and inhibits catabolic reactions, shifting </w:t>
      </w:r>
      <w:r w:rsidRPr="00BA6AA0">
        <w:rPr>
          <w:rFonts w:ascii="Times New Roman" w:hAnsi="Times New Roman"/>
        </w:rPr>
        <w:lastRenderedPageBreak/>
        <w:t xml:space="preserve">the anabolic protein balance, therefore sparing protein and promoting lipolysis </w:t>
      </w:r>
      <w:r w:rsidRPr="00BA6AA0">
        <w:rPr>
          <w:rFonts w:ascii="Times New Roman" w:hAnsi="Times New Roman"/>
        </w:rPr>
        <w:fldChar w:fldCharType="begin"/>
      </w:r>
      <w:r w:rsidR="00335693">
        <w:rPr>
          <w:rFonts w:ascii="Times New Roman" w:hAnsi="Times New Roman"/>
        </w:rPr>
        <w:instrText xml:space="preserve"> ADDIN EN.CITE &lt;EndNote&gt;&lt;Cite&gt;&lt;Author&gt;Loenneke&lt;/Author&gt;&lt;Year&gt;2012&lt;/Year&gt;&lt;RecNum&gt;358&lt;/RecNum&gt;&lt;DisplayText&gt;[48]&lt;/DisplayText&gt;&lt;record&gt;&lt;rec-number&gt;358&lt;/rec-number&gt;&lt;foreign-keys&gt;&lt;key app="EN" db-id="vpr9z0drlffx2geswv85wt0czewsd2w259x5"&gt;358&lt;/key&gt;&lt;/foreign-keys&gt;&lt;ref-type name="Journal Article"&gt;17&lt;/ref-type&gt;&lt;contributors&gt;&lt;authors&gt;&lt;author&gt;Loenneke, J. P.&lt;/author&gt;&lt;author&gt;Abe, T.&lt;/author&gt;&lt;author&gt;Wilson, J. M.&lt;/author&gt;&lt;author&gt;Ugrinowitsch, C.&lt;/author&gt;&lt;author&gt;Bemben, M. G.&lt;/author&gt;&lt;/authors&gt;&lt;/contributors&gt;&lt;auth-address&gt;Neuromuscular Research Laboratory, Department of Health and Exercise Science, The University of Oklahoma Norman, OK, USA.&lt;/auth-address&gt;&lt;titles&gt;&lt;title&gt;Blood flow restriction: how does it work?&lt;/title&gt;&lt;secondary-title&gt;Front Physiol&lt;/secondary-title&gt;&lt;alt-title&gt;Frontiers in physiology&lt;/alt-title&gt;&lt;/titles&gt;&lt;periodical&gt;&lt;full-title&gt;Front Physiol&lt;/full-title&gt;&lt;abbr-1&gt;Frontiers in physiology&lt;/abbr-1&gt;&lt;/periodical&gt;&lt;alt-periodical&gt;&lt;full-title&gt;Front Physiol&lt;/full-title&gt;&lt;abbr-1&gt;Frontiers in physiology&lt;/abbr-1&gt;&lt;/alt-periodical&gt;&lt;pages&gt;392&lt;/pages&gt;&lt;volume&gt;3&lt;/volume&gt;&lt;edition&gt;2012/10/13&lt;/edition&gt;&lt;dates&gt;&lt;year&gt;2012&lt;/year&gt;&lt;/dates&gt;&lt;isbn&gt;1664-042X (Electronic)&amp;#xD;1664-042X (Linking)&lt;/isbn&gt;&lt;accession-num&gt;23060816&lt;/accession-num&gt;&lt;urls&gt;&lt;related-urls&gt;&lt;url&gt;http://www.ncbi.nlm.nih.gov/pubmed/23060816&lt;/url&gt;&lt;/related-urls&gt;&lt;/urls&gt;&lt;custom2&gt;3463864&lt;/custom2&gt;&lt;electronic-resource-num&gt;10.3389/fphys.2012.00392&lt;/electronic-resource-num&gt;&lt;language&gt;eng&lt;/language&gt;&lt;/record&gt;&lt;/Cite&gt;&lt;/EndNote&gt;</w:instrText>
      </w:r>
      <w:r w:rsidRPr="00BA6AA0">
        <w:rPr>
          <w:rFonts w:ascii="Times New Roman" w:hAnsi="Times New Roman"/>
        </w:rPr>
        <w:fldChar w:fldCharType="separate"/>
      </w:r>
      <w:r w:rsidR="00335693">
        <w:rPr>
          <w:rFonts w:ascii="Times New Roman" w:hAnsi="Times New Roman"/>
          <w:noProof/>
        </w:rPr>
        <w:t>[</w:t>
      </w:r>
      <w:hyperlink w:anchor="_ENREF_48" w:tooltip="Loenneke, 2012 #358" w:history="1">
        <w:r w:rsidR="004156C0">
          <w:rPr>
            <w:rFonts w:ascii="Times New Roman" w:hAnsi="Times New Roman"/>
            <w:noProof/>
          </w:rPr>
          <w:t>48</w:t>
        </w:r>
      </w:hyperlink>
      <w:r w:rsidR="00335693">
        <w:rPr>
          <w:rFonts w:ascii="Times New Roman" w:hAnsi="Times New Roman"/>
          <w:noProof/>
        </w:rPr>
        <w:t>]</w:t>
      </w:r>
      <w:r w:rsidRPr="00BA6AA0">
        <w:rPr>
          <w:rFonts w:ascii="Times New Roman" w:hAnsi="Times New Roman"/>
        </w:rPr>
        <w:fldChar w:fldCharType="end"/>
      </w:r>
      <w:r w:rsidRPr="00BA6AA0">
        <w:rPr>
          <w:rFonts w:ascii="Times New Roman" w:hAnsi="Times New Roman"/>
        </w:rPr>
        <w:t xml:space="preserve">. Furthermore, </w:t>
      </w:r>
      <w:r w:rsidR="00156C1D">
        <w:rPr>
          <w:rFonts w:ascii="Times New Roman" w:hAnsi="Times New Roman"/>
        </w:rPr>
        <w:t xml:space="preserve">other </w:t>
      </w:r>
      <w:r w:rsidRPr="00BA6AA0">
        <w:rPr>
          <w:rFonts w:ascii="Times New Roman" w:hAnsi="Times New Roman"/>
        </w:rPr>
        <w:t xml:space="preserve">research suggests that BFR also increases water content of a muscle cell, inducing a cascade of cellular signaling pathways including activation of S6K, a critical regulator of exercise induced muscle protein synthesis </w:t>
      </w:r>
      <w:r w:rsidRPr="00BA6AA0">
        <w:rPr>
          <w:rFonts w:ascii="Times New Roman" w:hAnsi="Times New Roman"/>
        </w:rPr>
        <w:fldChar w:fldCharType="begin">
          <w:fldData xml:space="preserve">PEVuZE5vdGU+PENpdGU+PEF1dGhvcj5GdWppdGE8L0F1dGhvcj48WWVhcj4yMDA3PC9ZZWFyPjxS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</w:fldData>
        </w:fldChar>
      </w:r>
      <w:r w:rsidR="00335693">
        <w:rPr>
          <w:rFonts w:ascii="Times New Roman" w:hAnsi="Times New Roman"/>
        </w:rPr>
        <w:instrText xml:space="preserve"> ADDIN EN.CITE </w:instrText>
      </w:r>
      <w:r w:rsidR="00335693">
        <w:rPr>
          <w:rFonts w:ascii="Times New Roman" w:hAnsi="Times New Roman"/>
        </w:rPr>
        <w:fldChar w:fldCharType="begin">
          <w:fldData xml:space="preserve">PEVuZE5vdGU+PENpdGU+PEF1dGhvcj5GdWppdGE8L0F1dGhvcj48WWVhcj4yMDA3PC9ZZWFyPjxS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</w:fldData>
        </w:fldChar>
      </w:r>
      <w:r w:rsidR="00335693">
        <w:rPr>
          <w:rFonts w:ascii="Times New Roman" w:hAnsi="Times New Roman"/>
        </w:rPr>
        <w:instrText xml:space="preserve"> ADDIN EN.CITE.DATA </w:instrText>
      </w:r>
      <w:r w:rsidR="00335693">
        <w:rPr>
          <w:rFonts w:ascii="Times New Roman" w:hAnsi="Times New Roman"/>
        </w:rPr>
      </w:r>
      <w:r w:rsidR="00335693">
        <w:rPr>
          <w:rFonts w:ascii="Times New Roman" w:hAnsi="Times New Roman"/>
        </w:rPr>
        <w:fldChar w:fldCharType="end"/>
      </w:r>
      <w:r w:rsidRPr="00BA6AA0">
        <w:rPr>
          <w:rFonts w:ascii="Times New Roman" w:hAnsi="Times New Roman"/>
        </w:rPr>
      </w:r>
      <w:r w:rsidRPr="00BA6AA0">
        <w:rPr>
          <w:rFonts w:ascii="Times New Roman" w:hAnsi="Times New Roman"/>
        </w:rPr>
        <w:fldChar w:fldCharType="separate"/>
      </w:r>
      <w:r w:rsidR="00335693">
        <w:rPr>
          <w:rFonts w:ascii="Times New Roman" w:hAnsi="Times New Roman"/>
          <w:noProof/>
        </w:rPr>
        <w:t>[</w:t>
      </w:r>
      <w:hyperlink w:anchor="_ENREF_49" w:tooltip="Fujita, 2007 #365" w:history="1">
        <w:r w:rsidR="004156C0">
          <w:rPr>
            <w:rFonts w:ascii="Times New Roman" w:hAnsi="Times New Roman"/>
            <w:noProof/>
          </w:rPr>
          <w:t>49</w:t>
        </w:r>
      </w:hyperlink>
      <w:r w:rsidR="00335693">
        <w:rPr>
          <w:rFonts w:ascii="Times New Roman" w:hAnsi="Times New Roman"/>
          <w:noProof/>
        </w:rPr>
        <w:t>]</w:t>
      </w:r>
      <w:r w:rsidRPr="00BA6AA0">
        <w:rPr>
          <w:rFonts w:ascii="Times New Roman" w:hAnsi="Times New Roman"/>
        </w:rPr>
        <w:fldChar w:fldCharType="end"/>
      </w:r>
      <w:r w:rsidRPr="00BA6AA0">
        <w:rPr>
          <w:rFonts w:ascii="Times New Roman" w:hAnsi="Times New Roman"/>
        </w:rPr>
        <w:t xml:space="preserve"> and enhances the mTOR signaling pathway, the master network regulating skeletal muscle growth. When activated, signals act as downstream targets to increase muscle protein synthesis and lead to skeletal muscle hypertrophy. Additionally, increases in whole blood lactate, plasma lactate, and muscle cell lactate accumulation in response to BFR results in increased growth hormone (GH)</w:t>
      </w:r>
      <w:r w:rsidR="00156C1D">
        <w:rPr>
          <w:rFonts w:ascii="Times New Roman" w:hAnsi="Times New Roman"/>
        </w:rPr>
        <w:t xml:space="preserve"> secretion,</w:t>
      </w:r>
      <w:r w:rsidRPr="00BA6AA0">
        <w:rPr>
          <w:rFonts w:ascii="Times New Roman" w:hAnsi="Times New Roman"/>
        </w:rPr>
        <w:t xml:space="preserve"> which has been shown to be stimulated by an acidic</w:t>
      </w:r>
      <w:r>
        <w:rPr>
          <w:rFonts w:ascii="Times New Roman" w:hAnsi="Times New Roman"/>
        </w:rPr>
        <w:t xml:space="preserve"> intramuscular environment and</w:t>
      </w:r>
      <w:r w:rsidRPr="00BA6AA0">
        <w:rPr>
          <w:rFonts w:ascii="Times New Roman" w:hAnsi="Times New Roman"/>
        </w:rPr>
        <w:t xml:space="preserve"> therefore</w:t>
      </w:r>
      <w:r>
        <w:rPr>
          <w:rFonts w:ascii="Times New Roman" w:hAnsi="Times New Roman"/>
        </w:rPr>
        <w:t xml:space="preserve"> is</w:t>
      </w:r>
      <w:r w:rsidRPr="00BA6AA0">
        <w:rPr>
          <w:rFonts w:ascii="Times New Roman" w:hAnsi="Times New Roman"/>
        </w:rPr>
        <w:t xml:space="preserve"> stimulated at lower loads </w:t>
      </w:r>
      <w:r w:rsidRPr="00BA6AA0">
        <w:rPr>
          <w:rFonts w:ascii="Times New Roman" w:hAnsi="Times New Roman"/>
        </w:rPr>
        <w:fldChar w:fldCharType="begin"/>
      </w:r>
      <w:r w:rsidR="00335693">
        <w:rPr>
          <w:rFonts w:ascii="Times New Roman" w:hAnsi="Times New Roman"/>
        </w:rPr>
        <w:instrText xml:space="preserve"> ADDIN EN.CITE &lt;EndNote&gt;&lt;Cite&gt;&lt;Author&gt;Reeves&lt;/Author&gt;&lt;Year&gt;2006&lt;/Year&gt;&lt;RecNum&gt;354&lt;/RecNum&gt;&lt;DisplayText&gt;[50]&lt;/DisplayText&gt;&lt;record&gt;&lt;rec-number&gt;354&lt;/rec-number&gt;&lt;foreign-keys&gt;&lt;key app="EN" db-id="vpr9z0drlffx2geswv85wt0czewsd2w259x5"&gt;354&lt;/key&gt;&lt;/foreign-keys&gt;&lt;ref-type name="Journal Article"&gt;17&lt;/ref-type&gt;&lt;contributors&gt;&lt;authors&gt;&lt;author&gt;Reeves, G. V.&lt;/author&gt;&lt;author&gt;Kraemer, R. R.&lt;/author&gt;&lt;author&gt;Hollander, D. B.&lt;/author&gt;&lt;author&gt;Clavier, J.&lt;/author&gt;&lt;author&gt;Thomas, C.&lt;/author&gt;&lt;author&gt;Francois, M.&lt;/author&gt;&lt;author&gt;Castracane, V. D.&lt;/author&gt;&lt;/authors&gt;&lt;/contributors&gt;&lt;auth-address&gt;Departments of Kinesiology and Health Studies, Southeastern Louisiana University, Hammond, Louisiana 70401, USA.&lt;/auth-address&gt;&lt;titles&gt;&lt;title&gt;Comparison of hormone responses following light resistance exercise with partial vascular occlusion and moderately difficult resistance exercise without occlusion&lt;/title&gt;&lt;secondary-title&gt;J Appl Physiol (1985)&lt;/secondary-title&gt;&lt;alt-title&gt;Journal of applied physiology&lt;/alt-title&gt;&lt;/titles&gt;&lt;alt-periodical&gt;&lt;full-title&gt;J Appl Physiol&lt;/full-title&gt;&lt;abbr-1&gt;Journal of applied physiology&lt;/abbr-1&gt;&lt;/alt-periodical&gt;&lt;pages&gt;1616-22&lt;/pages&gt;&lt;volume&gt;101&lt;/volume&gt;&lt;number&gt;6&lt;/number&gt;&lt;edition&gt;2006/08/12&lt;/edition&gt;&lt;keywords&gt;&lt;keyword&gt;Adolescent&lt;/keyword&gt;&lt;keyword&gt;Adult&lt;/keyword&gt;&lt;keyword&gt;Arm/*blood supply/*physiology&lt;/keyword&gt;&lt;keyword&gt;Hormones/*blood&lt;/keyword&gt;&lt;keyword&gt;Humans&lt;/keyword&gt;&lt;keyword&gt;Male&lt;/keyword&gt;&lt;keyword&gt;Muscle, Skeletal/*blood supply/*physiology&lt;/keyword&gt;&lt;keyword&gt;Physical Exertion/*physiology&lt;/keyword&gt;&lt;keyword&gt;Vasoconstriction/*physiology&lt;/keyword&gt;&lt;/keywords&gt;&lt;dates&gt;&lt;year&gt;2006&lt;/year&gt;&lt;pub-dates&gt;&lt;date&gt;Dec&lt;/date&gt;&lt;/pub-dates&gt;&lt;/dates&gt;&lt;isbn&gt;8750-7587 (Print)&amp;#xD;0161-7567 (Linking)&lt;/isbn&gt;&lt;accession-num&gt;16902061&lt;/accession-num&gt;&lt;work-type&gt;Comparative Study&amp;#xD;Research Support, Non-U.S. Gov&amp;apos;t&lt;/work-type&gt;&lt;urls&gt;&lt;related-urls&gt;&lt;url&gt;http://www.ncbi.nlm.nih.gov/pubmed/16902061&lt;/url&gt;&lt;/related-urls&gt;&lt;/urls&gt;&lt;electronic-resource-num&gt;10.1152/japplphysiol.00440.2006&lt;/electronic-resource-num&gt;&lt;language&gt;eng&lt;/language&gt;&lt;/record&gt;&lt;/Cite&gt;&lt;/EndNote&gt;</w:instrText>
      </w:r>
      <w:r w:rsidRPr="00BA6AA0">
        <w:rPr>
          <w:rFonts w:ascii="Times New Roman" w:hAnsi="Times New Roman"/>
        </w:rPr>
        <w:fldChar w:fldCharType="separate"/>
      </w:r>
      <w:r w:rsidR="00335693">
        <w:rPr>
          <w:rFonts w:ascii="Times New Roman" w:hAnsi="Times New Roman"/>
          <w:noProof/>
        </w:rPr>
        <w:t>[</w:t>
      </w:r>
      <w:hyperlink w:anchor="_ENREF_50" w:tooltip="Reeves, 2006 #354" w:history="1">
        <w:r w:rsidR="004156C0">
          <w:rPr>
            <w:rFonts w:ascii="Times New Roman" w:hAnsi="Times New Roman"/>
            <w:noProof/>
          </w:rPr>
          <w:t>50</w:t>
        </w:r>
      </w:hyperlink>
      <w:r w:rsidR="00335693">
        <w:rPr>
          <w:rFonts w:ascii="Times New Roman" w:hAnsi="Times New Roman"/>
          <w:noProof/>
        </w:rPr>
        <w:t>]</w:t>
      </w:r>
      <w:r w:rsidRPr="00BA6AA0">
        <w:rPr>
          <w:rFonts w:ascii="Times New Roman" w:hAnsi="Times New Roman"/>
        </w:rPr>
        <w:fldChar w:fldCharType="end"/>
      </w:r>
      <w:r w:rsidR="000035AE">
        <w:rPr>
          <w:rFonts w:ascii="Times New Roman" w:hAnsi="Times New Roman"/>
        </w:rPr>
        <w:t xml:space="preserve"> compared to </w:t>
      </w:r>
      <w:r>
        <w:rPr>
          <w:rFonts w:ascii="Times New Roman" w:hAnsi="Times New Roman"/>
        </w:rPr>
        <w:t>typical high intensity resistance programs</w:t>
      </w:r>
      <w:r w:rsidRPr="00BA6AA0">
        <w:rPr>
          <w:rFonts w:ascii="Times New Roman" w:hAnsi="Times New Roman"/>
        </w:rPr>
        <w:t>. Heat shock proteins (HSP), nitric oxide synthase</w:t>
      </w:r>
      <w:r w:rsidR="00156C1D">
        <w:rPr>
          <w:rFonts w:ascii="Times New Roman" w:hAnsi="Times New Roman"/>
        </w:rPr>
        <w:t xml:space="preserve"> -1 (NOS-1) and m</w:t>
      </w:r>
      <w:r w:rsidRPr="00BA6AA0">
        <w:rPr>
          <w:rFonts w:ascii="Times New Roman" w:hAnsi="Times New Roman"/>
        </w:rPr>
        <w:t>yostatin</w:t>
      </w:r>
      <w:r w:rsidR="00156C1D">
        <w:rPr>
          <w:rFonts w:ascii="Times New Roman" w:hAnsi="Times New Roman"/>
        </w:rPr>
        <w:t xml:space="preserve"> levels</w:t>
      </w:r>
      <w:r w:rsidRPr="00BA6AA0">
        <w:rPr>
          <w:rFonts w:ascii="Times New Roman" w:hAnsi="Times New Roman"/>
        </w:rPr>
        <w:t xml:space="preserve"> have also been shown to be affected by BFR in combination with exercise and consequently increase the muscle cross-sectional area of the muscle. HSP are induced through stressors such as heat, hypoxia, and ischemia, and are useful for slowing down muscle atrop</w:t>
      </w:r>
      <w:r w:rsidR="00156C1D">
        <w:rPr>
          <w:rFonts w:ascii="Times New Roman" w:hAnsi="Times New Roman"/>
        </w:rPr>
        <w:t>hy by playing a protective role by preventing p</w:t>
      </w:r>
      <w:r w:rsidR="00434A1F">
        <w:rPr>
          <w:rFonts w:ascii="Times New Roman" w:hAnsi="Times New Roman"/>
        </w:rPr>
        <w:t>r</w:t>
      </w:r>
      <w:r w:rsidRPr="00BA6AA0">
        <w:rPr>
          <w:rFonts w:ascii="Times New Roman" w:hAnsi="Times New Roman"/>
        </w:rPr>
        <w:t>otein degradation during lack of use, and also inhibit</w:t>
      </w:r>
      <w:r w:rsidR="00156C1D">
        <w:rPr>
          <w:rFonts w:ascii="Times New Roman" w:hAnsi="Times New Roman"/>
        </w:rPr>
        <w:t>ing</w:t>
      </w:r>
      <w:r w:rsidRPr="00BA6AA0">
        <w:rPr>
          <w:rFonts w:ascii="Times New Roman" w:hAnsi="Times New Roman"/>
        </w:rPr>
        <w:t xml:space="preserve"> the key atrophy signaling pathway, </w:t>
      </w:r>
      <w:r>
        <w:rPr>
          <w:rFonts w:ascii="Times New Roman" w:hAnsi="Times New Roman"/>
        </w:rPr>
        <w:t>known as</w:t>
      </w:r>
      <w:r w:rsidRPr="00BA6AA0">
        <w:rPr>
          <w:rFonts w:ascii="Times New Roman" w:hAnsi="Times New Roman"/>
        </w:rPr>
        <w:t xml:space="preserve"> ubiquitin proteasome signaling pathway. NOS-1, </w:t>
      </w:r>
      <w:r w:rsidR="00156C1D">
        <w:rPr>
          <w:rFonts w:ascii="Times New Roman" w:hAnsi="Times New Roman"/>
        </w:rPr>
        <w:t xml:space="preserve">the </w:t>
      </w:r>
      <w:r w:rsidR="00927A99">
        <w:rPr>
          <w:rFonts w:ascii="Times New Roman" w:hAnsi="Times New Roman"/>
        </w:rPr>
        <w:t xml:space="preserve">enzyme responsible for </w:t>
      </w:r>
      <w:r w:rsidRPr="00BA6AA0">
        <w:rPr>
          <w:rFonts w:ascii="Times New Roman" w:hAnsi="Times New Roman"/>
        </w:rPr>
        <w:t xml:space="preserve">modulating vascular tone, functions as a retrograde neurotransmitter, stimulating muscle growth through the increased activation of satellite cells. </w:t>
      </w:r>
      <w:r w:rsidR="00156C1D">
        <w:rPr>
          <w:rFonts w:ascii="Times New Roman" w:hAnsi="Times New Roman"/>
        </w:rPr>
        <w:t>Levels of m</w:t>
      </w:r>
      <w:r w:rsidRPr="00BA6AA0">
        <w:rPr>
          <w:rFonts w:ascii="Times New Roman" w:hAnsi="Times New Roman"/>
        </w:rPr>
        <w:t>yostatin, a negative</w:t>
      </w:r>
      <w:r w:rsidR="00156C1D">
        <w:rPr>
          <w:rFonts w:ascii="Times New Roman" w:hAnsi="Times New Roman"/>
        </w:rPr>
        <w:t xml:space="preserve"> regulator of muscle growth, have</w:t>
      </w:r>
      <w:r w:rsidRPr="00BA6AA0">
        <w:rPr>
          <w:rFonts w:ascii="Times New Roman" w:hAnsi="Times New Roman"/>
        </w:rPr>
        <w:t xml:space="preserve"> been shown to decrease as a result of mechanical overloading, </w:t>
      </w:r>
      <w:r>
        <w:rPr>
          <w:rFonts w:ascii="Times New Roman" w:hAnsi="Times New Roman"/>
        </w:rPr>
        <w:t>including</w:t>
      </w:r>
      <w:r w:rsidRPr="00BA6AA0">
        <w:rPr>
          <w:rFonts w:ascii="Times New Roman" w:hAnsi="Times New Roman"/>
        </w:rPr>
        <w:t xml:space="preserve"> </w:t>
      </w:r>
      <w:r>
        <w:rPr>
          <w:rFonts w:ascii="Times New Roman" w:hAnsi="Times New Roman"/>
        </w:rPr>
        <w:t>exercising</w:t>
      </w:r>
      <w:r w:rsidRPr="00BA6AA0">
        <w:rPr>
          <w:rFonts w:ascii="Times New Roman" w:hAnsi="Times New Roman"/>
        </w:rPr>
        <w:t xml:space="preserve"> with BFR. Therefore, BFR exercise elicits</w:t>
      </w:r>
      <w:r w:rsidR="00156C1D">
        <w:rPr>
          <w:rFonts w:ascii="Times New Roman" w:hAnsi="Times New Roman"/>
        </w:rPr>
        <w:t xml:space="preserve"> a</w:t>
      </w:r>
      <w:r w:rsidRPr="00BA6AA0">
        <w:rPr>
          <w:rFonts w:ascii="Times New Roman" w:hAnsi="Times New Roman"/>
        </w:rPr>
        <w:t xml:space="preserve"> comparable increase in muscle protein synthesis</w:t>
      </w:r>
      <w:r w:rsidR="00A065D1">
        <w:rPr>
          <w:rFonts w:ascii="Times New Roman" w:hAnsi="Times New Roman"/>
        </w:rPr>
        <w:t xml:space="preserve"> </w:t>
      </w:r>
      <w:r w:rsidR="00A065D1">
        <w:rPr>
          <w:rFonts w:ascii="Times New Roman" w:hAnsi="Times New Roman"/>
        </w:rPr>
        <w:lastRenderedPageBreak/>
        <w:t>compared to high intensity exercise. H</w:t>
      </w:r>
      <w:r w:rsidRPr="00BA6AA0">
        <w:rPr>
          <w:rFonts w:ascii="Times New Roman" w:hAnsi="Times New Roman"/>
        </w:rPr>
        <w:t>owever</w:t>
      </w:r>
      <w:r w:rsidR="00A065D1">
        <w:rPr>
          <w:rFonts w:ascii="Times New Roman" w:hAnsi="Times New Roman"/>
        </w:rPr>
        <w:t>,</w:t>
      </w:r>
      <w:r w:rsidRPr="00BA6AA0">
        <w:rPr>
          <w:rFonts w:ascii="Times New Roman" w:hAnsi="Times New Roman"/>
        </w:rPr>
        <w:t xml:space="preserve"> </w:t>
      </w:r>
      <w:r>
        <w:rPr>
          <w:rFonts w:ascii="Times New Roman" w:hAnsi="Times New Roman"/>
        </w:rPr>
        <w:t>the underlying mechanisms behind</w:t>
      </w:r>
      <w:r w:rsidRPr="00BA6AA0">
        <w:rPr>
          <w:rFonts w:ascii="Times New Roman" w:hAnsi="Times New Roman"/>
        </w:rPr>
        <w:t xml:space="preserve"> muscle hy</w:t>
      </w:r>
      <w:r w:rsidR="00A065D1">
        <w:rPr>
          <w:rFonts w:ascii="Times New Roman" w:hAnsi="Times New Roman"/>
        </w:rPr>
        <w:t>pertrophy with BFR may be quite different</w:t>
      </w:r>
      <w:r w:rsidRPr="00BA6AA0">
        <w:rPr>
          <w:rFonts w:ascii="Times New Roman" w:hAnsi="Times New Roman"/>
        </w:rPr>
        <w:t>.</w:t>
      </w:r>
    </w:p>
    <w:p w:rsidR="00723893" w:rsidRPr="0066274B" w:rsidRDefault="00723893" w:rsidP="00700C8F">
      <w:pPr>
        <w:pStyle w:val="Heading2"/>
        <w:rPr>
          <w:highlight w:val="yellow"/>
        </w:rPr>
      </w:pPr>
      <w:bookmarkStart w:id="34" w:name="_Toc448418120"/>
      <w:r w:rsidRPr="0066274B">
        <w:t>Blood Flow Restriction and Cuff Type</w:t>
      </w:r>
      <w:bookmarkEnd w:id="34"/>
    </w:p>
    <w:p w:rsidR="00723893" w:rsidRDefault="00723893" w:rsidP="00723893">
      <w:pPr>
        <w:ind w:firstLine="720"/>
        <w:rPr>
          <w:rFonts w:ascii="Times New Roman" w:hAnsi="Times New Roman"/>
        </w:rPr>
      </w:pPr>
      <w:r>
        <w:rPr>
          <w:rFonts w:ascii="Times New Roman" w:hAnsi="Times New Roman"/>
        </w:rPr>
        <w:t xml:space="preserve">Currently, there is no standardized method for the application of </w:t>
      </w:r>
      <w:r w:rsidR="00C01E85">
        <w:rPr>
          <w:rFonts w:ascii="Times New Roman" w:hAnsi="Times New Roman"/>
        </w:rPr>
        <w:t>BFR</w:t>
      </w:r>
      <w:r>
        <w:rPr>
          <w:rFonts w:ascii="Times New Roman" w:hAnsi="Times New Roman"/>
        </w:rPr>
        <w:t xml:space="preserve"> during resistance exercise due to the differences in cuff design (cuff size and material). </w:t>
      </w:r>
      <w:r w:rsidRPr="00975B53">
        <w:rPr>
          <w:rFonts w:ascii="Times New Roman" w:hAnsi="Times New Roman"/>
        </w:rPr>
        <w:t>Diffe</w:t>
      </w:r>
      <w:r w:rsidR="00C01E85">
        <w:rPr>
          <w:rFonts w:ascii="Times New Roman" w:hAnsi="Times New Roman"/>
        </w:rPr>
        <w:t>rences in cuffs also result in</w:t>
      </w:r>
      <w:r w:rsidRPr="00975B53">
        <w:rPr>
          <w:rFonts w:ascii="Times New Roman" w:hAnsi="Times New Roman"/>
        </w:rPr>
        <w:t xml:space="preserve"> alterations in restrictive cuff pressures. Therefore</w:t>
      </w:r>
      <w:r>
        <w:rPr>
          <w:rFonts w:ascii="Times New Roman" w:hAnsi="Times New Roman"/>
        </w:rPr>
        <w:t>,</w:t>
      </w:r>
      <w:r w:rsidRPr="00975B53">
        <w:rPr>
          <w:rFonts w:ascii="Times New Roman" w:hAnsi="Times New Roman"/>
        </w:rPr>
        <w:t xml:space="preserve"> the duration of restrictive pressure applied will fluctuate and may affect the degree of </w:t>
      </w:r>
      <w:r w:rsidR="00C01E85">
        <w:rPr>
          <w:rFonts w:ascii="Times New Roman" w:hAnsi="Times New Roman"/>
        </w:rPr>
        <w:t>BFR</w:t>
      </w:r>
      <w:r w:rsidRPr="00975B53">
        <w:rPr>
          <w:rFonts w:ascii="Times New Roman" w:hAnsi="Times New Roman"/>
        </w:rPr>
        <w:t xml:space="preserve"> to the working muscles. </w:t>
      </w:r>
      <w:r>
        <w:rPr>
          <w:rFonts w:ascii="Times New Roman" w:hAnsi="Times New Roman"/>
        </w:rPr>
        <w:t xml:space="preserve">The careful manipulation of the degree of </w:t>
      </w:r>
      <w:r w:rsidR="00C01E85">
        <w:rPr>
          <w:rFonts w:ascii="Times New Roman" w:hAnsi="Times New Roman"/>
        </w:rPr>
        <w:t>BFR</w:t>
      </w:r>
      <w:r>
        <w:rPr>
          <w:rFonts w:ascii="Times New Roman" w:hAnsi="Times New Roman"/>
        </w:rPr>
        <w:t xml:space="preserve"> during exercise has been shown to affect muscle activation patterns and the degree of muscle fatigue </w:t>
      </w:r>
      <w:r>
        <w:rPr>
          <w:rFonts w:ascii="Times New Roman" w:hAnsi="Times New Roman"/>
        </w:rPr>
        <w:fldChar w:fldCharType="begin"/>
      </w:r>
      <w:r w:rsidR="00D4628B">
        <w:rPr>
          <w:rFonts w:ascii="Times New Roman" w:hAnsi="Times New Roman"/>
        </w:rPr>
        <w:instrText xml:space="preserve"> ADDIN EN.CITE &lt;EndNote&gt;&lt;Cite&gt;&lt;Author&gt;Fahs&lt;/Author&gt;&lt;Year&gt;2012&lt;/Year&gt;&lt;RecNum&gt;200&lt;/RecNum&gt;&lt;DisplayText&gt;[4]&lt;/DisplayText&gt;&lt;record&gt;&lt;rec-number&gt;200&lt;/rec-number&gt;&lt;foreign-keys&gt;&lt;key app="EN" db-id="vpr9z0drlffx2geswv85wt0czewsd2w259x5"&gt;200&lt;/key&gt;&lt;/foreign-keys&gt;&lt;ref-type name="Journal Article"&gt;17&lt;/ref-type&gt;&lt;contributors&gt;&lt;authors&gt;&lt;author&gt;Fahs, C. A., Loenneke, J.P, Russow, L.M., Thiebaud, R.S., Bemben, M.G.&lt;/author&gt;&lt;/authors&gt;&lt;/contributors&gt;&lt;titles&gt;&lt;title&gt;Methodological considerations for blood flow restricted resistance exercise&lt;/title&gt;&lt;secondary-title&gt;Journal of Trainology&lt;/secondary-title&gt;&lt;/titles&gt;&lt;periodical&gt;&lt;full-title&gt;Journal of Trainology&lt;/full-title&gt;&lt;/periodical&gt;&lt;pages&gt;14-22&lt;/pages&gt;&lt;volume&gt;1&lt;/volume&gt;&lt;dates&gt;&lt;year&gt;2012&lt;/year&gt;&lt;/dates&gt;&lt;urls&gt;&lt;/urls&gt;&lt;/record&gt;&lt;/Cite&gt;&lt;/EndNote&gt;</w:instrText>
      </w:r>
      <w:r>
        <w:rPr>
          <w:rFonts w:ascii="Times New Roman" w:hAnsi="Times New Roman"/>
        </w:rPr>
        <w:fldChar w:fldCharType="separate"/>
      </w:r>
      <w:r w:rsidR="00D4628B">
        <w:rPr>
          <w:rFonts w:ascii="Times New Roman" w:hAnsi="Times New Roman"/>
          <w:noProof/>
        </w:rPr>
        <w:t>[</w:t>
      </w:r>
      <w:hyperlink w:anchor="_ENREF_4" w:tooltip="Fahs, 2012 #200" w:history="1">
        <w:r w:rsidR="004156C0">
          <w:rPr>
            <w:rFonts w:ascii="Times New Roman" w:hAnsi="Times New Roman"/>
            <w:noProof/>
          </w:rPr>
          <w:t>4</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The occlusive stimulus is typically produced by a KAATSU Master Apparatus or modified blood pressure cuffs. This style of training is expensive because it requires a high level of skill to operate the apparatus and difficulty obtaining the apparatus makes it available to only a few </w:t>
      </w:r>
      <w:r>
        <w:rPr>
          <w:rFonts w:ascii="Times New Roman" w:hAnsi="Times New Roman"/>
        </w:rPr>
        <w:fldChar w:fldCharType="begin"/>
      </w:r>
      <w:r w:rsidR="00335693">
        <w:rPr>
          <w:rFonts w:ascii="Times New Roman" w:hAnsi="Times New Roman"/>
        </w:rPr>
        <w:instrText xml:space="preserve"> ADDIN EN.CITE &lt;EndNote&gt;&lt;Cite&gt;&lt;Author&gt;Loenneke&lt;/Author&gt;&lt;Year&gt;2009&lt;/Year&gt;&lt;RecNum&gt;243&lt;/RecNum&gt;&lt;DisplayText&gt;[41]&lt;/DisplayText&gt;&lt;record&gt;&lt;rec-number&gt;243&lt;/rec-number&gt;&lt;foreign-keys&gt;&lt;key app="EN" db-id="vpr9z0drlffx2geswv85wt0czewsd2w259x5"&gt;243&lt;/key&gt;&lt;/foreign-keys&gt;&lt;ref-type name="Journal Article"&gt;17&lt;/ref-type&gt;&lt;contributors&gt;&lt;authors&gt;&lt;author&gt;Loenneke, J. P., and Pujol, T.&lt;/author&gt;&lt;/authors&gt;&lt;/contributors&gt;&lt;titles&gt;&lt;title&gt;The use of occlusion training to produce muscle hyperthrophy&lt;/title&gt;&lt;secondary-title&gt;Strength Cond J&lt;/secondary-title&gt;&lt;/titles&gt;&lt;periodical&gt;&lt;full-title&gt;Strength Cond J&lt;/full-title&gt;&lt;/periodical&gt;&lt;pages&gt;77-84&lt;/pages&gt;&lt;volume&gt;31&lt;/volume&gt;&lt;dates&gt;&lt;year&gt;2009&lt;/year&gt;&lt;/dates&gt;&lt;urls&gt;&lt;/urls&gt;&lt;/record&gt;&lt;/Cite&gt;&lt;/EndNote&gt;</w:instrText>
      </w:r>
      <w:r>
        <w:rPr>
          <w:rFonts w:ascii="Times New Roman" w:hAnsi="Times New Roman"/>
        </w:rPr>
        <w:fldChar w:fldCharType="separate"/>
      </w:r>
      <w:r w:rsidR="00335693">
        <w:rPr>
          <w:rFonts w:ascii="Times New Roman" w:hAnsi="Times New Roman"/>
          <w:noProof/>
        </w:rPr>
        <w:t>[</w:t>
      </w:r>
      <w:hyperlink w:anchor="_ENREF_41" w:tooltip="Loenneke, 2009 #243" w:history="1">
        <w:r w:rsidR="004156C0">
          <w:rPr>
            <w:rFonts w:ascii="Times New Roman" w:hAnsi="Times New Roman"/>
            <w:noProof/>
          </w:rPr>
          <w:t>41</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w:t>
      </w:r>
      <w:r w:rsidRPr="00934374">
        <w:rPr>
          <w:rFonts w:ascii="Times New Roman" w:hAnsi="Times New Roman"/>
        </w:rPr>
        <w:t xml:space="preserve">Consequently, a need still </w:t>
      </w:r>
      <w:r>
        <w:rPr>
          <w:rFonts w:ascii="Times New Roman" w:hAnsi="Times New Roman"/>
        </w:rPr>
        <w:t xml:space="preserve">exists for the development of a practical application of an </w:t>
      </w:r>
      <w:r w:rsidRPr="00934374">
        <w:rPr>
          <w:rFonts w:ascii="Times New Roman" w:hAnsi="Times New Roman"/>
        </w:rPr>
        <w:t xml:space="preserve">occlusive stimulus. </w:t>
      </w:r>
      <w:r>
        <w:rPr>
          <w:rFonts w:ascii="Times New Roman" w:hAnsi="Times New Roman"/>
        </w:rPr>
        <w:t xml:space="preserve">Loenneke et al. </w:t>
      </w:r>
      <w:r w:rsidR="00C01E85">
        <w:rPr>
          <w:rFonts w:ascii="Times New Roman" w:hAnsi="Times New Roman"/>
        </w:rPr>
        <w:fldChar w:fldCharType="begin">
          <w:fldData xml:space="preserve">PEVuZE5vdGU+PENpdGU+PEF1dGhvcj5Mb2VubmVrZTwvQXV0aG9yPjxZZWFyPjIwMTA8L1llYXI+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</w:fldData>
        </w:fldChar>
      </w:r>
      <w:r w:rsidR="00C01E85">
        <w:rPr>
          <w:rFonts w:ascii="Times New Roman" w:hAnsi="Times New Roman"/>
        </w:rPr>
        <w:instrText xml:space="preserve"> ADDIN EN.CITE </w:instrText>
      </w:r>
      <w:r w:rsidR="00C01E85">
        <w:rPr>
          <w:rFonts w:ascii="Times New Roman" w:hAnsi="Times New Roman"/>
        </w:rPr>
        <w:fldChar w:fldCharType="begin">
          <w:fldData xml:space="preserve">PEVuZE5vdGU+PENpdGU+PEF1dGhvcj5Mb2VubmVrZTwvQXV0aG9yPjxZZWFyPjIwMTA8L1llYXI+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</w:fldData>
        </w:fldChar>
      </w:r>
      <w:r w:rsidR="00C01E85">
        <w:rPr>
          <w:rFonts w:ascii="Times New Roman" w:hAnsi="Times New Roman"/>
        </w:rPr>
        <w:instrText xml:space="preserve"> ADDIN EN.CITE.DATA </w:instrText>
      </w:r>
      <w:r w:rsidR="00C01E85">
        <w:rPr>
          <w:rFonts w:ascii="Times New Roman" w:hAnsi="Times New Roman"/>
        </w:rPr>
      </w:r>
      <w:r w:rsidR="00C01E85">
        <w:rPr>
          <w:rFonts w:ascii="Times New Roman" w:hAnsi="Times New Roman"/>
        </w:rPr>
        <w:fldChar w:fldCharType="end"/>
      </w:r>
      <w:r w:rsidR="00C01E85">
        <w:rPr>
          <w:rFonts w:ascii="Times New Roman" w:hAnsi="Times New Roman"/>
        </w:rPr>
      </w:r>
      <w:r w:rsidR="00C01E85">
        <w:rPr>
          <w:rFonts w:ascii="Times New Roman" w:hAnsi="Times New Roman"/>
        </w:rPr>
        <w:fldChar w:fldCharType="separate"/>
      </w:r>
      <w:r w:rsidR="00C01E85">
        <w:rPr>
          <w:rFonts w:ascii="Times New Roman" w:hAnsi="Times New Roman"/>
          <w:noProof/>
        </w:rPr>
        <w:t>[</w:t>
      </w:r>
      <w:hyperlink w:anchor="_ENREF_9" w:tooltip="Loenneke, 2010 #202" w:history="1">
        <w:r w:rsidR="004156C0">
          <w:rPr>
            <w:rFonts w:ascii="Times New Roman" w:hAnsi="Times New Roman"/>
            <w:noProof/>
          </w:rPr>
          <w:t>9</w:t>
        </w:r>
      </w:hyperlink>
      <w:r w:rsidR="00C01E85">
        <w:rPr>
          <w:rFonts w:ascii="Times New Roman" w:hAnsi="Times New Roman"/>
          <w:noProof/>
        </w:rPr>
        <w:t>]</w:t>
      </w:r>
      <w:r w:rsidR="00C01E85">
        <w:rPr>
          <w:rFonts w:ascii="Times New Roman" w:hAnsi="Times New Roman"/>
        </w:rPr>
        <w:fldChar w:fldCharType="end"/>
      </w:r>
      <w:r>
        <w:rPr>
          <w:rFonts w:ascii="Times New Roman" w:hAnsi="Times New Roman"/>
        </w:rPr>
        <w:t xml:space="preserve"> found that performing four sets of leg extension exercise (30-15-15-15) with 150-second rest between sets at 30% 1RM with elastic knee wraps did not significantly increase metabolic stress. This study suggested that elastic knee wraps, although inexpensive, easy to obtain, and practical, do not elicit similar blood flow restriction adaptations as seen with more traditional BFR techniq</w:t>
      </w:r>
      <w:r w:rsidR="00C01E85">
        <w:rPr>
          <w:rFonts w:ascii="Times New Roman" w:hAnsi="Times New Roman"/>
        </w:rPr>
        <w:t xml:space="preserve">ues. </w:t>
      </w:r>
      <w:proofErr w:type="spellStart"/>
      <w:r w:rsidR="00C01E85">
        <w:rPr>
          <w:rFonts w:ascii="Times New Roman" w:hAnsi="Times New Roman"/>
        </w:rPr>
        <w:t>Teramoto</w:t>
      </w:r>
      <w:proofErr w:type="spellEnd"/>
      <w:r w:rsidR="00C01E85">
        <w:rPr>
          <w:rFonts w:ascii="Times New Roman" w:hAnsi="Times New Roman"/>
        </w:rPr>
        <w:t xml:space="preserve"> and Golding </w:t>
      </w:r>
      <w:r>
        <w:rPr>
          <w:rFonts w:ascii="Times New Roman" w:hAnsi="Times New Roman"/>
        </w:rPr>
        <w:t xml:space="preserve"> </w:t>
      </w:r>
      <w:r w:rsidRPr="00CE4F5F">
        <w:rPr>
          <w:rFonts w:ascii="Times New Roman" w:hAnsi="Times New Roman"/>
        </w:rPr>
        <w:fldChar w:fldCharType="begin"/>
      </w:r>
      <w:r w:rsidR="00D4628B">
        <w:rPr>
          <w:rFonts w:ascii="Times New Roman" w:hAnsi="Times New Roman"/>
        </w:rPr>
        <w:instrText xml:space="preserve"> ADDIN EN.CITE &lt;EndNote&gt;&lt;Cite&gt;&lt;Author&gt;Teramoto&lt;/Author&gt;&lt;Year&gt;2006&lt;/Year&gt;&lt;RecNum&gt;211&lt;/RecNum&gt;&lt;DisplayText&gt;[14]&lt;/DisplayText&gt;&lt;record&gt;&lt;rec-number&gt;211&lt;/rec-number&gt;&lt;foreign-keys&gt;&lt;key app="EN" db-id="vpr9z0drlffx2geswv85wt0czewsd2w259x5"&gt;211&lt;/key&gt;&lt;/foreign-keys&gt;&lt;ref-type name="Journal Article"&gt;17&lt;/ref-type&gt;&lt;contributors&gt;&lt;authors&gt;&lt;author&gt;Teramoto, M.&lt;/author&gt;&lt;author&gt;Golding, L. A.&lt;/author&gt;&lt;/authors&gt;&lt;/contributors&gt;&lt;auth-address&gt;Department of Kinesiology, University of Nevada, Las Vegas, Nevada, USA. Masaru.Teramoto@ou.edu&lt;/auth-address&gt;&lt;titles&gt;&lt;title&gt;Low-intensity exercise, vascular occlusion, and muscular adaptations&lt;/title&gt;&lt;secondary-title&gt;Res Sports Med&lt;/secondary-title&gt;&lt;alt-title&gt;Research in sports medicine&lt;/alt-title&gt;&lt;/titles&gt;&lt;periodical&gt;&lt;full-title&gt;Res Sports Med&lt;/full-title&gt;&lt;abbr-1&gt;Research in sports medicine&lt;/abbr-1&gt;&lt;/periodical&gt;&lt;alt-periodical&gt;&lt;full-title&gt;Res Sports Med&lt;/full-title&gt;&lt;abbr-1&gt;Research in sports medicine&lt;/abbr-1&gt;&lt;/alt-periodical&gt;&lt;pages&gt;259-71&lt;/pages&gt;&lt;volume&gt;14&lt;/volume&gt;&lt;number&gt;4&lt;/number&gt;&lt;edition&gt;2007/01/12&lt;/edition&gt;&lt;keywords&gt;&lt;keyword&gt;*Adaptation, Physiological&lt;/keyword&gt;&lt;keyword&gt;Adult&lt;/keyword&gt;&lt;keyword&gt;Exercise/*physiology&lt;/keyword&gt;&lt;keyword&gt;Female&lt;/keyword&gt;&lt;keyword&gt;Humans&lt;/keyword&gt;&lt;keyword&gt;Ischemia&lt;/keyword&gt;&lt;keyword&gt;Leg/*blood supply&lt;/keyword&gt;&lt;keyword&gt;Male&lt;/keyword&gt;&lt;keyword&gt;Muscle, Skeletal/*physiology&lt;/keyword&gt;&lt;/keywords&gt;&lt;dates&gt;&lt;year&gt;2006&lt;/year&gt;&lt;pub-dates&gt;&lt;date&gt;Oct-Dec&lt;/date&gt;&lt;/pub-dates&gt;&lt;/dates&gt;&lt;isbn&gt;1543-8627 (Print)&amp;#xD;1543-8627 (Linking)&lt;/isbn&gt;&lt;accession-num&gt;17214403&lt;/accession-num&gt;&lt;urls&gt;&lt;related-urls&gt;&lt;url&gt;http://www.ncbi.nlm.nih.gov/pubmed/17214403&lt;/url&gt;&lt;/related-urls&gt;&lt;/urls&gt;&lt;electronic-resource-num&gt;10.1080/15438620600985860&lt;/electronic-resource-num&gt;&lt;language&gt;eng&lt;/language&gt;&lt;/record&gt;&lt;/Cite&gt;&lt;/EndNote&gt;</w:instrText>
      </w:r>
      <w:r w:rsidRPr="00CE4F5F">
        <w:rPr>
          <w:rFonts w:ascii="Times New Roman" w:hAnsi="Times New Roman"/>
        </w:rPr>
        <w:fldChar w:fldCharType="separate"/>
      </w:r>
      <w:r w:rsidR="00D4628B">
        <w:rPr>
          <w:rFonts w:ascii="Times New Roman" w:hAnsi="Times New Roman"/>
          <w:noProof/>
        </w:rPr>
        <w:t>[</w:t>
      </w:r>
      <w:hyperlink w:anchor="_ENREF_14" w:tooltip="Teramoto, 2006 #211" w:history="1">
        <w:r w:rsidR="004156C0">
          <w:rPr>
            <w:rFonts w:ascii="Times New Roman" w:hAnsi="Times New Roman"/>
            <w:noProof/>
          </w:rPr>
          <w:t>14</w:t>
        </w:r>
      </w:hyperlink>
      <w:r w:rsidR="00D4628B">
        <w:rPr>
          <w:rFonts w:ascii="Times New Roman" w:hAnsi="Times New Roman"/>
          <w:noProof/>
        </w:rPr>
        <w:t>]</w:t>
      </w:r>
      <w:r w:rsidRPr="00CE4F5F">
        <w:rPr>
          <w:rFonts w:ascii="Times New Roman" w:hAnsi="Times New Roman"/>
        </w:rPr>
        <w:fldChar w:fldCharType="end"/>
      </w:r>
      <w:r w:rsidRPr="00CE4F5F">
        <w:rPr>
          <w:rFonts w:ascii="Times New Roman" w:hAnsi="Times New Roman"/>
        </w:rPr>
        <w:t xml:space="preserve"> </w:t>
      </w:r>
      <w:r w:rsidR="00C01E85">
        <w:rPr>
          <w:rFonts w:ascii="Times New Roman" w:hAnsi="Times New Roman"/>
        </w:rPr>
        <w:t xml:space="preserve">found that vascular occlusion with the BFR cuff after a  5-week of 12-inch step exercise program resulted in greater muscular strength gain of the </w:t>
      </w:r>
      <w:r w:rsidR="00C01E85" w:rsidRPr="00CE4F5F">
        <w:rPr>
          <w:rFonts w:ascii="Times New Roman" w:hAnsi="Times New Roman"/>
        </w:rPr>
        <w:t xml:space="preserve">lower leg that was using a traditional nylon blood pressure cuff </w:t>
      </w:r>
      <w:r w:rsidRPr="00CE4F5F">
        <w:rPr>
          <w:rFonts w:ascii="Times New Roman" w:hAnsi="Times New Roman"/>
        </w:rPr>
        <w:t>compared to the non</w:t>
      </w:r>
      <w:r>
        <w:rPr>
          <w:rFonts w:ascii="Times New Roman" w:hAnsi="Times New Roman"/>
        </w:rPr>
        <w:t>-</w:t>
      </w:r>
      <w:r w:rsidRPr="00CE4F5F">
        <w:rPr>
          <w:rFonts w:ascii="Times New Roman" w:hAnsi="Times New Roman"/>
        </w:rPr>
        <w:t xml:space="preserve">occluded leg. </w:t>
      </w:r>
      <w:r>
        <w:rPr>
          <w:rFonts w:ascii="Times New Roman" w:hAnsi="Times New Roman"/>
        </w:rPr>
        <w:t>O</w:t>
      </w:r>
      <w:r w:rsidR="00DE13A0">
        <w:rPr>
          <w:rFonts w:ascii="Times New Roman" w:hAnsi="Times New Roman"/>
        </w:rPr>
        <w:t xml:space="preserve">ther methods </w:t>
      </w:r>
      <w:r>
        <w:rPr>
          <w:rFonts w:ascii="Times New Roman" w:hAnsi="Times New Roman"/>
        </w:rPr>
        <w:t xml:space="preserve">of </w:t>
      </w:r>
      <w:r w:rsidR="00DE13A0">
        <w:rPr>
          <w:rFonts w:ascii="Times New Roman" w:hAnsi="Times New Roman"/>
        </w:rPr>
        <w:t xml:space="preserve">BFR </w:t>
      </w:r>
      <w:r>
        <w:rPr>
          <w:rFonts w:ascii="Times New Roman" w:hAnsi="Times New Roman"/>
        </w:rPr>
        <w:t xml:space="preserve">include an elastic belt containing a pneumatic bag </w:t>
      </w:r>
      <w:r>
        <w:rPr>
          <w:rFonts w:ascii="Times New Roman" w:hAnsi="Times New Roman"/>
        </w:rPr>
        <w:fldChar w:fldCharType="begin">
          <w:fldData xml:space="preserve">PEVuZE5vdGU+PENpdGU+PEF1dGhvcj5GYWhzPC9BdXRob3I+PFllYXI+MjAxMTwvWWVhcj48UmVj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PEVuZE5vdGU+PENpdGU+PEF1dGhvcj5GYWhzPC9BdXRob3I+PFllYXI+MjAxMTwvWWVhcj48UmVj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11" w:tooltip="Fahs, 2011 #208" w:history="1">
        <w:r w:rsidR="004156C0">
          <w:rPr>
            <w:rFonts w:ascii="Times New Roman" w:hAnsi="Times New Roman"/>
            <w:noProof/>
          </w:rPr>
          <w:t>11</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and pneumatic cuffs </w:t>
      </w:r>
      <w:r>
        <w:rPr>
          <w:rFonts w:ascii="Times New Roman" w:hAnsi="Times New Roman"/>
        </w:rPr>
        <w:fldChar w:fldCharType="begin">
          <w:fldData xml:space="preserve">PEVuZE5vdGU+PENpdGU+PEF1dGhvcj5Db29rPC9BdXRob3I+PFllYXI+MjAwNzwvWWVhcj48UmVj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</w:fldData>
        </w:fldChar>
      </w:r>
      <w:r w:rsidR="00D4628B">
        <w:rPr>
          <w:rFonts w:ascii="Times New Roman" w:hAnsi="Times New Roman"/>
        </w:rPr>
        <w:instrText xml:space="preserve"> ADDIN EN.CITE </w:instrText>
      </w:r>
      <w:r w:rsidR="00D4628B">
        <w:rPr>
          <w:rFonts w:ascii="Times New Roman" w:hAnsi="Times New Roman"/>
        </w:rPr>
        <w:fldChar w:fldCharType="begin">
          <w:fldData xml:space="preserve">PEVuZE5vdGU+PENpdGU+PEF1dGhvcj5Db29rPC9BdXRob3I+PFllYXI+MjAwNzwvWWVhcj48UmVj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</w:fldData>
        </w:fldChar>
      </w:r>
      <w:r w:rsidR="00D4628B">
        <w:rPr>
          <w:rFonts w:ascii="Times New Roman" w:hAnsi="Times New Roman"/>
        </w:rPr>
        <w:instrText xml:space="preserve"> ADDIN EN.CITE.DATA </w:instrText>
      </w:r>
      <w:r w:rsidR="00D4628B">
        <w:rPr>
          <w:rFonts w:ascii="Times New Roman" w:hAnsi="Times New Roman"/>
        </w:rPr>
      </w:r>
      <w:r w:rsidR="00D4628B">
        <w:rPr>
          <w:rFonts w:ascii="Times New Roman" w:hAnsi="Times New Roman"/>
        </w:rPr>
        <w:fldChar w:fldCharType="end"/>
      </w:r>
      <w:r>
        <w:rPr>
          <w:rFonts w:ascii="Times New Roman" w:hAnsi="Times New Roman"/>
        </w:rPr>
      </w:r>
      <w:r>
        <w:rPr>
          <w:rFonts w:ascii="Times New Roman" w:hAnsi="Times New Roman"/>
        </w:rPr>
        <w:fldChar w:fldCharType="separate"/>
      </w:r>
      <w:r w:rsidR="00D4628B">
        <w:rPr>
          <w:rFonts w:ascii="Times New Roman" w:hAnsi="Times New Roman"/>
          <w:noProof/>
        </w:rPr>
        <w:t>[</w:t>
      </w:r>
      <w:hyperlink w:anchor="_ENREF_10" w:tooltip="Cook, 2007 #206" w:history="1">
        <w:r w:rsidR="004156C0">
          <w:rPr>
            <w:rFonts w:ascii="Times New Roman" w:hAnsi="Times New Roman"/>
            <w:noProof/>
          </w:rPr>
          <w:t>10</w:t>
        </w:r>
      </w:hyperlink>
      <w:r w:rsidR="00D4628B">
        <w:rPr>
          <w:rFonts w:ascii="Times New Roman" w:hAnsi="Times New Roman"/>
          <w:noProof/>
        </w:rPr>
        <w:t>]</w:t>
      </w:r>
      <w:r>
        <w:rPr>
          <w:rFonts w:ascii="Times New Roman" w:hAnsi="Times New Roman"/>
        </w:rPr>
        <w:fldChar w:fldCharType="end"/>
      </w:r>
      <w:r w:rsidR="00DE13A0">
        <w:rPr>
          <w:rFonts w:ascii="Times New Roman" w:hAnsi="Times New Roman"/>
        </w:rPr>
        <w:t xml:space="preserve"> that </w:t>
      </w:r>
      <w:r>
        <w:rPr>
          <w:rFonts w:ascii="Times New Roman" w:hAnsi="Times New Roman"/>
        </w:rPr>
        <w:t xml:space="preserve">also change the range of </w:t>
      </w:r>
      <w:r>
        <w:rPr>
          <w:rFonts w:ascii="Times New Roman" w:hAnsi="Times New Roman"/>
        </w:rPr>
        <w:lastRenderedPageBreak/>
        <w:t xml:space="preserve">restrictive pressures, the duration of restriction pressure, and the overall restriction of blood flow to the working limb. Thus, it is important to distinguish the type of device used to induce BFR for future research designs.   </w:t>
      </w:r>
    </w:p>
    <w:p w:rsidR="00723893" w:rsidRPr="00047519" w:rsidRDefault="00723893" w:rsidP="00700C8F">
      <w:pPr>
        <w:pStyle w:val="Heading2"/>
      </w:pPr>
      <w:bookmarkStart w:id="35" w:name="_Toc448418121"/>
      <w:r w:rsidRPr="00047519">
        <w:t xml:space="preserve">Blood Flow Restriction </w:t>
      </w:r>
      <w:r>
        <w:t xml:space="preserve">and Cuff </w:t>
      </w:r>
      <w:r w:rsidR="00566D37">
        <w:t>Size</w:t>
      </w:r>
      <w:bookmarkEnd w:id="35"/>
    </w:p>
    <w:p w:rsidR="00723893" w:rsidRPr="004F55F3" w:rsidRDefault="00723893" w:rsidP="00723893">
      <w:pPr>
        <w:ind w:firstLine="720"/>
        <w:rPr>
          <w:rFonts w:ascii="Times New Roman" w:hAnsi="Times New Roman"/>
        </w:rPr>
      </w:pPr>
      <w:r>
        <w:rPr>
          <w:rFonts w:ascii="Times New Roman" w:hAnsi="Times New Roman"/>
        </w:rPr>
        <w:t xml:space="preserve">Across the literature, a variety of devices and different cuff sizes have been used for blood flow restriction exercise. However, the latest research has found that the size of the cuff, especially </w:t>
      </w:r>
      <w:r w:rsidR="009855E7">
        <w:rPr>
          <w:rFonts w:ascii="Times New Roman" w:hAnsi="Times New Roman"/>
        </w:rPr>
        <w:t xml:space="preserve">its </w:t>
      </w:r>
      <w:r>
        <w:rPr>
          <w:rFonts w:ascii="Times New Roman" w:hAnsi="Times New Roman"/>
        </w:rPr>
        <w:t>width, is an important factor to consider when exercising. Studies have shown that using a wider restrictive cuff is more effective in restricting arterial blood flo</w:t>
      </w:r>
      <w:r w:rsidR="0081481D">
        <w:rPr>
          <w:rFonts w:ascii="Times New Roman" w:hAnsi="Times New Roman"/>
        </w:rPr>
        <w:t xml:space="preserve">w at lower inflation pressures </w:t>
      </w:r>
      <w:r>
        <w:rPr>
          <w:rFonts w:ascii="Times New Roman" w:hAnsi="Times New Roman"/>
        </w:rPr>
        <w:t xml:space="preserve">compared to narrow cuffs used to elicit the same results </w:t>
      </w:r>
      <w:r>
        <w:rPr>
          <w:rFonts w:ascii="Times New Roman" w:hAnsi="Times New Roman"/>
        </w:rPr>
        <w:fldChar w:fldCharType="begin"/>
      </w:r>
      <w:r w:rsidR="008529E6">
        <w:rPr>
          <w:rFonts w:ascii="Times New Roman" w:hAnsi="Times New Roman"/>
        </w:rPr>
        <w:instrText xml:space="preserve"> ADDIN EN.CITE &lt;EndNote&gt;&lt;Cite&gt;&lt;Author&gt;Crenshaw&lt;/Author&gt;&lt;Year&gt;1988&lt;/Year&gt;&lt;RecNum&gt;214&lt;/RecNum&gt;&lt;DisplayText&gt;[19]&lt;/DisplayText&gt;&lt;record&gt;&lt;rec-number&gt;214&lt;/rec-number&gt;&lt;foreign-keys&gt;&lt;key app="EN" db-id="vpr9z0drlffx2geswv85wt0czewsd2w259x5"&gt;214&lt;/key&gt;&lt;/foreign-keys&gt;&lt;ref-type name="Journal Article"&gt;17&lt;/ref-type&gt;&lt;contributors&gt;&lt;authors&gt;&lt;author&gt;Crenshaw, A. G.&lt;/author&gt;&lt;author&gt;Hargens, A. R.&lt;/author&gt;&lt;author&gt;Gershuni, D. H.&lt;/author&gt;&lt;author&gt;Rydevik, B.&lt;/author&gt;&lt;/authors&gt;&lt;/contributors&gt;&lt;auth-address&gt;Division of Orthopedics and Rehabilitation, Veterans Administration Medical Center, San Diego, CA 92161.&lt;/auth-address&gt;&lt;titles&gt;&lt;title&gt;Wide tourniquet cuffs more effective at lower inflation pressures&lt;/title&gt;&lt;secondary-title&gt;Acta Orthop Scand&lt;/secondary-title&gt;&lt;alt-title&gt;Acta orthopaedica Scandinavica&lt;/alt-title&gt;&lt;/titles&gt;&lt;periodical&gt;&lt;full-title&gt;Acta Orthop Scand&lt;/full-title&gt;&lt;abbr-1&gt;Acta orthopaedica Scandinavica&lt;/abbr-1&gt;&lt;/periodical&gt;&lt;alt-periodical&gt;&lt;full-title&gt;Acta Orthop Scand&lt;/full-title&gt;&lt;abbr-1&gt;Acta orthopaedica Scandinavica&lt;/abbr-1&gt;&lt;/alt-periodical&gt;&lt;pages&gt;447-51&lt;/pages&gt;&lt;volume&gt;59&lt;/volume&gt;&lt;number&gt;4&lt;/number&gt;&lt;edition&gt;1988/08/01&lt;/edition&gt;&lt;keywords&gt;&lt;keyword&gt;Arm/blood supply&lt;/keyword&gt;&lt;keyword&gt;Cadaver&lt;/keyword&gt;&lt;keyword&gt;Humans&lt;/keyword&gt;&lt;keyword&gt;Leg/blood supply&lt;/keyword&gt;&lt;keyword&gt;Pressure&lt;/keyword&gt;&lt;keyword&gt;Regional Blood Flow&lt;/keyword&gt;&lt;keyword&gt;*Tourniquets&lt;/keyword&gt;&lt;/keywords&gt;&lt;dates&gt;&lt;year&gt;1988&lt;/year&gt;&lt;pub-dates&gt;&lt;date&gt;Aug&lt;/date&gt;&lt;/pub-dates&gt;&lt;/dates&gt;&lt;isbn&gt;0001-6470 (Print)&amp;#xD;0001-6470 (Linking)&lt;/isbn&gt;&lt;accession-num&gt;3421083&lt;/accession-num&gt;&lt;work-type&gt;Research Support, Non-U.S. Gov&amp;apos;t&amp;#xD;Research Support, U.S. Gov&amp;apos;t, Non-P.H.S.&amp;#xD;Research Support, U.S. Gov&amp;apos;t, P.H.S.&lt;/work-type&gt;&lt;urls&gt;&lt;related-urls&gt;&lt;url&gt;http://www.ncbi.nlm.nih.gov/pubmed/3421083&lt;/url&gt;&lt;/related-urls&gt;&lt;/urls&gt;&lt;language&gt;eng&lt;/language&gt;&lt;/record&gt;&lt;/Cite&gt;&lt;/EndNote&gt;</w:instrText>
      </w:r>
      <w:r>
        <w:rPr>
          <w:rFonts w:ascii="Times New Roman" w:hAnsi="Times New Roman"/>
        </w:rPr>
        <w:fldChar w:fldCharType="separate"/>
      </w:r>
      <w:r w:rsidR="008529E6">
        <w:rPr>
          <w:rFonts w:ascii="Times New Roman" w:hAnsi="Times New Roman"/>
          <w:noProof/>
        </w:rPr>
        <w:t>[</w:t>
      </w:r>
      <w:hyperlink w:anchor="_ENREF_19" w:tooltip="Crenshaw, 1988 #214" w:history="1">
        <w:r w:rsidR="004156C0">
          <w:rPr>
            <w:rFonts w:ascii="Times New Roman" w:hAnsi="Times New Roman"/>
            <w:noProof/>
          </w:rPr>
          <w:t>19</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Still, recent literature suggests that the actual restrictive device is of less importance for muscle adaptation than the actual degree of </w:t>
      </w:r>
      <w:r w:rsidR="009855E7">
        <w:rPr>
          <w:rFonts w:ascii="Times New Roman" w:hAnsi="Times New Roman"/>
        </w:rPr>
        <w:t>BFR</w:t>
      </w:r>
      <w:r>
        <w:rPr>
          <w:rFonts w:ascii="Times New Roman" w:hAnsi="Times New Roman"/>
        </w:rPr>
        <w:t xml:space="preserve"> applied during exercise</w:t>
      </w:r>
      <w:r w:rsidRPr="00802E97">
        <w:rPr>
          <w:rFonts w:ascii="Times New Roman" w:hAnsi="Times New Roman"/>
        </w:rPr>
        <w:t>. For example, most published studies that demonstrate positive adaptations to BFR have used narrow elastic cuffs with the</w:t>
      </w:r>
      <w:r w:rsidR="009855E7">
        <w:rPr>
          <w:rFonts w:ascii="Times New Roman" w:hAnsi="Times New Roman"/>
        </w:rPr>
        <w:t xml:space="preserve"> internal pneumatic bags (KAATSU</w:t>
      </w:r>
      <w:r w:rsidRPr="00802E97">
        <w:rPr>
          <w:rFonts w:ascii="Times New Roman" w:hAnsi="Times New Roman"/>
        </w:rPr>
        <w:t xml:space="preserve"> Master Apparatus). With the narrow cuffs, the belts are regulated by pressure sensors throughout the inflation period to account for changes in muscular pressure while the muscle contracts</w:t>
      </w:r>
      <w:r>
        <w:rPr>
          <w:rFonts w:ascii="Times New Roman" w:hAnsi="Times New Roman"/>
        </w:rPr>
        <w:t xml:space="preserve">. </w:t>
      </w:r>
      <w:r w:rsidRPr="00EE2D5F">
        <w:rPr>
          <w:rFonts w:ascii="Times New Roman" w:hAnsi="Times New Roman"/>
        </w:rPr>
        <w:t>However</w:t>
      </w:r>
      <w:r>
        <w:rPr>
          <w:rFonts w:ascii="Times New Roman" w:hAnsi="Times New Roman"/>
        </w:rPr>
        <w:t xml:space="preserve">, it has been hypothesized that the pressures used to restrict blood flow while exercising should be determined by the width of the cuffs and limb circumference, rather than using </w:t>
      </w:r>
      <w:r w:rsidRPr="002D45A1">
        <w:rPr>
          <w:rFonts w:ascii="Times New Roman" w:hAnsi="Times New Roman"/>
        </w:rPr>
        <w:t xml:space="preserve">pressures that are estimated as 1.3 times </w:t>
      </w:r>
      <w:r w:rsidRPr="000E4A9E">
        <w:rPr>
          <w:rFonts w:ascii="Times New Roman" w:hAnsi="Times New Roman"/>
        </w:rPr>
        <w:t xml:space="preserve">greater </w:t>
      </w:r>
      <w:r>
        <w:rPr>
          <w:rFonts w:ascii="Times New Roman" w:hAnsi="Times New Roman"/>
        </w:rPr>
        <w:t xml:space="preserve">than systolic </w:t>
      </w:r>
      <w:r w:rsidRPr="000E4A9E">
        <w:rPr>
          <w:rFonts w:ascii="Times New Roman" w:hAnsi="Times New Roman"/>
        </w:rPr>
        <w:t>blood pressure</w:t>
      </w:r>
      <w:r>
        <w:rPr>
          <w:rFonts w:ascii="Times New Roman" w:hAnsi="Times New Roman"/>
          <w:color w:val="FF0000"/>
        </w:rPr>
        <w:t xml:space="preserve"> </w:t>
      </w:r>
      <w:r>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hAnsi="Times New Roman"/>
        </w:rPr>
        <w:instrText xml:space="preserve"> ADDIN EN.CITE </w:instrText>
      </w:r>
      <w:r w:rsidR="00F17267">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hAnsi="Times New Roman"/>
        </w:rPr>
        <w:instrText xml:space="preserve"> ADDIN EN.CITE.DATA </w:instrText>
      </w:r>
      <w:r w:rsidR="00F17267">
        <w:rPr>
          <w:rFonts w:ascii="Times New Roman" w:hAnsi="Times New Roman"/>
        </w:rPr>
      </w:r>
      <w:r w:rsidR="00F17267">
        <w:rPr>
          <w:rFonts w:ascii="Times New Roman" w:hAnsi="Times New Roman"/>
        </w:rPr>
        <w:fldChar w:fldCharType="end"/>
      </w:r>
      <w:r>
        <w:rPr>
          <w:rFonts w:ascii="Times New Roman" w:hAnsi="Times New Roman"/>
        </w:rPr>
      </w:r>
      <w:r>
        <w:rPr>
          <w:rFonts w:ascii="Times New Roman" w:hAnsi="Times New Roman"/>
        </w:rPr>
        <w:fldChar w:fldCharType="separate"/>
      </w:r>
      <w:r w:rsidR="00F17267">
        <w:rPr>
          <w:rFonts w:ascii="Times New Roman" w:hAnsi="Times New Roman"/>
          <w:noProof/>
        </w:rPr>
        <w:t>[</w:t>
      </w:r>
      <w:hyperlink w:anchor="_ENREF_17" w:tooltip="Loenneke, 2012 #212" w:history="1">
        <w:r w:rsidR="004156C0">
          <w:rPr>
            <w:rFonts w:ascii="Times New Roman" w:hAnsi="Times New Roman"/>
            <w:noProof/>
          </w:rPr>
          <w:t>17</w:t>
        </w:r>
      </w:hyperlink>
      <w:r w:rsidR="00F17267">
        <w:rPr>
          <w:rFonts w:ascii="Times New Roman" w:hAnsi="Times New Roman"/>
          <w:noProof/>
        </w:rPr>
        <w:t>]</w:t>
      </w:r>
      <w:r>
        <w:rPr>
          <w:rFonts w:ascii="Times New Roman" w:hAnsi="Times New Roman"/>
        </w:rPr>
        <w:fldChar w:fldCharType="end"/>
      </w:r>
      <w:r>
        <w:rPr>
          <w:rFonts w:ascii="Times New Roman" w:hAnsi="Times New Roman"/>
        </w:rPr>
        <w:t xml:space="preserve">. Furthermore, from a physiological perspective, the magnitude of reductions in arterial and venous blood flow does appear to be an important </w:t>
      </w:r>
      <w:r w:rsidRPr="004F55F3">
        <w:rPr>
          <w:rFonts w:ascii="Times New Roman" w:hAnsi="Times New Roman"/>
        </w:rPr>
        <w:t>factor; however the device</w:t>
      </w:r>
      <w:r>
        <w:rPr>
          <w:rFonts w:ascii="Times New Roman" w:hAnsi="Times New Roman"/>
        </w:rPr>
        <w:t>s</w:t>
      </w:r>
      <w:r w:rsidRPr="004F55F3">
        <w:rPr>
          <w:rFonts w:ascii="Times New Roman" w:hAnsi="Times New Roman"/>
        </w:rPr>
        <w:t xml:space="preserve"> used to restrict the blood flow is still not standardized</w:t>
      </w:r>
      <w:r>
        <w:rPr>
          <w:rFonts w:ascii="Times New Roman" w:hAnsi="Times New Roman"/>
        </w:rPr>
        <w:t xml:space="preserve"> relative to material or size</w:t>
      </w:r>
      <w:r w:rsidRPr="004F55F3">
        <w:rPr>
          <w:rFonts w:ascii="Times New Roman" w:hAnsi="Times New Roman"/>
        </w:rPr>
        <w:t xml:space="preserve">. </w:t>
      </w:r>
    </w:p>
    <w:p w:rsidR="00723893" w:rsidRPr="00775127" w:rsidRDefault="00723893" w:rsidP="00700C8F">
      <w:pPr>
        <w:pStyle w:val="Heading2"/>
      </w:pPr>
      <w:bookmarkStart w:id="36" w:name="_Toc448418122"/>
      <w:r w:rsidRPr="00775127">
        <w:lastRenderedPageBreak/>
        <w:t xml:space="preserve">Blood Flow Restriction and </w:t>
      </w:r>
      <w:r w:rsidR="00775127" w:rsidRPr="00775127">
        <w:t>Occlusion Pressure</w:t>
      </w:r>
      <w:bookmarkEnd w:id="36"/>
    </w:p>
    <w:p w:rsidR="00723893" w:rsidRPr="00B57CEB" w:rsidRDefault="00723893" w:rsidP="00723893">
      <w:pPr>
        <w:ind w:firstLine="720"/>
        <w:rPr>
          <w:rFonts w:ascii="Times New Roman" w:hAnsi="Times New Roman"/>
          <w:color w:val="FF0000"/>
        </w:rPr>
      </w:pPr>
      <w:r>
        <w:rPr>
          <w:rFonts w:ascii="Times New Roman" w:hAnsi="Times New Roman"/>
        </w:rPr>
        <w:t xml:space="preserve">Occlusion pressure is the amount of pressure required to restrict vascular blood flow in the exercising muscle. The theory of BFR restriction exercises is that the </w:t>
      </w:r>
      <w:r w:rsidR="009855E7">
        <w:rPr>
          <w:rFonts w:ascii="Times New Roman" w:hAnsi="Times New Roman"/>
        </w:rPr>
        <w:t xml:space="preserve">cuff appears to restrict venous outflow that </w:t>
      </w:r>
      <w:r>
        <w:rPr>
          <w:rFonts w:ascii="Times New Roman" w:hAnsi="Times New Roman"/>
        </w:rPr>
        <w:t xml:space="preserve">occurs at low pressures ranging </w:t>
      </w:r>
      <w:r w:rsidRPr="00CF2736">
        <w:rPr>
          <w:rFonts w:ascii="Times New Roman" w:hAnsi="Times New Roman"/>
        </w:rPr>
        <w:t>from 7</w:t>
      </w:r>
      <w:r w:rsidR="00C51436">
        <w:rPr>
          <w:rFonts w:ascii="Times New Roman" w:hAnsi="Times New Roman"/>
        </w:rPr>
        <w:t xml:space="preserve"> </w:t>
      </w:r>
      <w:r w:rsidR="0081481D">
        <w:rPr>
          <w:rFonts w:ascii="Times New Roman" w:hAnsi="Times New Roman"/>
        </w:rPr>
        <w:t>to 35</w:t>
      </w:r>
      <w:r w:rsidRPr="00CF2736">
        <w:rPr>
          <w:rFonts w:ascii="Times New Roman" w:hAnsi="Times New Roman"/>
        </w:rPr>
        <w:t>mm</w:t>
      </w:r>
      <w:r w:rsidR="009855E7">
        <w:rPr>
          <w:rFonts w:ascii="Times New Roman" w:hAnsi="Times New Roman"/>
        </w:rPr>
        <w:t xml:space="preserve"> </w:t>
      </w:r>
      <w:r w:rsidRPr="00CF2736">
        <w:rPr>
          <w:rFonts w:ascii="Times New Roman" w:hAnsi="Times New Roman"/>
        </w:rPr>
        <w:t xml:space="preserve">Hg </w:t>
      </w:r>
      <w:r w:rsidR="009855E7">
        <w:rPr>
          <w:rFonts w:ascii="Times New Roman" w:hAnsi="Times New Roman"/>
        </w:rPr>
        <w:t>i</w:t>
      </w:r>
      <w:r w:rsidRPr="00CF2736">
        <w:rPr>
          <w:rFonts w:ascii="Times New Roman" w:hAnsi="Times New Roman"/>
        </w:rPr>
        <w:t xml:space="preserve">n elbow flexors </w:t>
      </w:r>
      <w:r w:rsidRPr="00CF2736">
        <w:rPr>
          <w:rFonts w:ascii="Times New Roman" w:hAnsi="Times New Roman"/>
        </w:rPr>
        <w:fldChar w:fldCharType="begin"/>
      </w:r>
      <w:r w:rsidR="00D4628B">
        <w:rPr>
          <w:rFonts w:ascii="Times New Roman" w:hAnsi="Times New Roman"/>
        </w:rPr>
        <w:instrText xml:space="preserve"> ADDIN EN.CITE &lt;EndNote&gt;&lt;Cite&gt;&lt;Author&gt;Fahs&lt;/Author&gt;&lt;Year&gt;2012&lt;/Year&gt;&lt;RecNum&gt;200&lt;/RecNum&gt;&lt;DisplayText&gt;[4]&lt;/DisplayText&gt;&lt;record&gt;&lt;rec-number&gt;200&lt;/rec-number&gt;&lt;foreign-keys&gt;&lt;key app="EN" db-id="vpr9z0drlffx2geswv85wt0czewsd2w259x5"&gt;200&lt;/key&gt;&lt;/foreign-keys&gt;&lt;ref-type name="Journal Article"&gt;17&lt;/ref-type&gt;&lt;contributors&gt;&lt;authors&gt;&lt;author&gt;Fahs, C. A., Loenneke, J.P, Russow, L.M., Thiebaud, R.S., Bemben, M.G.&lt;/author&gt;&lt;/authors&gt;&lt;/contributors&gt;&lt;titles&gt;&lt;title&gt;Methodological considerations for blood flow restricted resistance exercise&lt;/title&gt;&lt;secondary-title&gt;Journal of Trainology&lt;/secondary-title&gt;&lt;/titles&gt;&lt;periodical&gt;&lt;full-title&gt;Journal of Trainology&lt;/full-title&gt;&lt;/periodical&gt;&lt;pages&gt;14-22&lt;/pages&gt;&lt;volume&gt;1&lt;/volume&gt;&lt;dates&gt;&lt;year&gt;2012&lt;/year&gt;&lt;/dates&gt;&lt;urls&gt;&lt;/urls&gt;&lt;/record&gt;&lt;/Cite&gt;&lt;/EndNote&gt;</w:instrText>
      </w:r>
      <w:r w:rsidRPr="00CF2736">
        <w:rPr>
          <w:rFonts w:ascii="Times New Roman" w:hAnsi="Times New Roman"/>
        </w:rPr>
        <w:fldChar w:fldCharType="separate"/>
      </w:r>
      <w:r w:rsidR="00D4628B">
        <w:rPr>
          <w:rFonts w:ascii="Times New Roman" w:hAnsi="Times New Roman"/>
          <w:noProof/>
        </w:rPr>
        <w:t>[</w:t>
      </w:r>
      <w:hyperlink w:anchor="_ENREF_4" w:tooltip="Fahs, 2012 #200" w:history="1">
        <w:r w:rsidR="004156C0">
          <w:rPr>
            <w:rFonts w:ascii="Times New Roman" w:hAnsi="Times New Roman"/>
            <w:noProof/>
          </w:rPr>
          <w:t>4</w:t>
        </w:r>
      </w:hyperlink>
      <w:r w:rsidR="00D4628B">
        <w:rPr>
          <w:rFonts w:ascii="Times New Roman" w:hAnsi="Times New Roman"/>
          <w:noProof/>
        </w:rPr>
        <w:t>]</w:t>
      </w:r>
      <w:r w:rsidRPr="00CF2736">
        <w:rPr>
          <w:rFonts w:ascii="Times New Roman" w:hAnsi="Times New Roman"/>
        </w:rPr>
        <w:fldChar w:fldCharType="end"/>
      </w:r>
      <w:r w:rsidRPr="00CF2736">
        <w:rPr>
          <w:rFonts w:ascii="Times New Roman" w:hAnsi="Times New Roman"/>
        </w:rPr>
        <w:t xml:space="preserve"> during upper body </w:t>
      </w:r>
      <w:r>
        <w:rPr>
          <w:rFonts w:ascii="Times New Roman" w:hAnsi="Times New Roman"/>
        </w:rPr>
        <w:t xml:space="preserve">resistance training </w:t>
      </w:r>
      <w:r w:rsidRPr="002C3E08">
        <w:rPr>
          <w:rFonts w:ascii="Times New Roman" w:hAnsi="Times New Roman"/>
        </w:rPr>
        <w:t xml:space="preserve">and </w:t>
      </w:r>
      <w:r>
        <w:rPr>
          <w:rFonts w:ascii="Times New Roman" w:hAnsi="Times New Roman"/>
        </w:rPr>
        <w:t xml:space="preserve">is dependent on body position. The restriction may also depend on the amount of soft tissue that surrounds the artery </w:t>
      </w:r>
      <w:r>
        <w:rPr>
          <w:rFonts w:ascii="Times New Roman" w:hAnsi="Times New Roman"/>
        </w:rPr>
        <w:fldChar w:fldCharType="begin"/>
      </w:r>
      <w:r w:rsidR="008529E6">
        <w:rPr>
          <w:rFonts w:ascii="Times New Roman" w:hAnsi="Times New Roman"/>
        </w:rPr>
        <w:instrText xml:space="preserve"> ADDIN EN.CITE &lt;EndNote&gt;&lt;Cite&gt;&lt;Author&gt;Shaw&lt;/Author&gt;&lt;Year&gt;1982&lt;/Year&gt;&lt;RecNum&gt;244&lt;/RecNum&gt;&lt;DisplayText&gt;[29]&lt;/DisplayText&gt;&lt;record&gt;&lt;rec-number&gt;244&lt;/rec-number&gt;&lt;foreign-keys&gt;&lt;key app="EN" db-id="vpr9z0drlffx2geswv85wt0czewsd2w259x5"&gt;244&lt;/key&gt;&lt;/foreign-keys&gt;&lt;ref-type name="Journal Article"&gt;17&lt;/ref-type&gt;&lt;contributors&gt;&lt;authors&gt;&lt;author&gt;Shaw, J. A.&lt;/author&gt;&lt;author&gt;Murray, D. G.&lt;/author&gt;&lt;/authors&gt;&lt;/contributors&gt;&lt;titles&gt;&lt;title&gt;The relationship between tourniquet pressure and underlying soft-tissue pressure in the thigh&lt;/title&gt;&lt;secondary-title&gt;J Bone Joint Surg Am&lt;/secondary-title&gt;&lt;alt-title&gt;The Journal of bone and joint surgery. American volume&lt;/alt-title&gt;&lt;/titles&gt;&lt;periodical&gt;&lt;full-title&gt;J Bone Joint Surg Am&lt;/full-title&gt;&lt;abbr-1&gt;The Journal of bone and joint surgery. American volume&lt;/abbr-1&gt;&lt;/periodical&gt;&lt;alt-periodical&gt;&lt;full-title&gt;J Bone Joint Surg Am&lt;/full-title&gt;&lt;abbr-1&gt;The Journal of bone and joint surgery. American volume&lt;/abbr-1&gt;&lt;/alt-periodical&gt;&lt;pages&gt;1148-52&lt;/pages&gt;&lt;volume&gt;64&lt;/volume&gt;&lt;number&gt;8&lt;/number&gt;&lt;edition&gt;1982/10/01&lt;/edition&gt;&lt;keywords&gt;&lt;keyword&gt;Anthropometry&lt;/keyword&gt;&lt;keyword&gt;Humans&lt;/keyword&gt;&lt;keyword&gt;Ischemia&lt;/keyword&gt;&lt;keyword&gt;Leg/blood supply&lt;/keyword&gt;&lt;keyword&gt;Pressure&lt;/keyword&gt;&lt;keyword&gt;Thigh/*physiology&lt;/keyword&gt;&lt;keyword&gt;*Tourniquets/adverse effects&lt;/keyword&gt;&lt;/keywords&gt;&lt;dates&gt;&lt;year&gt;1982&lt;/year&gt;&lt;pub-dates&gt;&lt;date&gt;Oct&lt;/date&gt;&lt;/pub-dates&gt;&lt;/dates&gt;&lt;isbn&gt;0021-9355 (Print)&lt;/isbn&gt;&lt;accession-num&gt;7130227&lt;/accession-num&gt;&lt;urls&gt;&lt;related-urls&gt;&lt;url&gt;http://www.ncbi.nlm.nih.gov/pubmed/7130227&lt;/url&gt;&lt;/related-urls&gt;&lt;/urls&gt;&lt;language&gt;eng&lt;/language&gt;&lt;/record&gt;&lt;/Cite&gt;&lt;/EndNote&gt;</w:instrText>
      </w:r>
      <w:r>
        <w:rPr>
          <w:rFonts w:ascii="Times New Roman" w:hAnsi="Times New Roman"/>
        </w:rPr>
        <w:fldChar w:fldCharType="separate"/>
      </w:r>
      <w:r w:rsidR="008529E6">
        <w:rPr>
          <w:rFonts w:ascii="Times New Roman" w:hAnsi="Times New Roman"/>
          <w:noProof/>
        </w:rPr>
        <w:t>[</w:t>
      </w:r>
      <w:hyperlink w:anchor="_ENREF_29" w:tooltip="Shaw, 1982 #244" w:history="1">
        <w:r w:rsidR="004156C0">
          <w:rPr>
            <w:rFonts w:ascii="Times New Roman" w:hAnsi="Times New Roman"/>
            <w:noProof/>
          </w:rPr>
          <w:t>29</w:t>
        </w:r>
      </w:hyperlink>
      <w:r w:rsidR="008529E6">
        <w:rPr>
          <w:rFonts w:ascii="Times New Roman" w:hAnsi="Times New Roman"/>
          <w:noProof/>
        </w:rPr>
        <w:t>]</w:t>
      </w:r>
      <w:r>
        <w:rPr>
          <w:rFonts w:ascii="Times New Roman" w:hAnsi="Times New Roman"/>
        </w:rPr>
        <w:fldChar w:fldCharType="end"/>
      </w:r>
      <w:r>
        <w:rPr>
          <w:rFonts w:ascii="Times New Roman" w:hAnsi="Times New Roman"/>
        </w:rPr>
        <w:t>, therefore it should be noted that initial pressure, meaning how tightly the elastic cu</w:t>
      </w:r>
      <w:r w:rsidR="0081481D">
        <w:rPr>
          <w:rFonts w:ascii="Times New Roman" w:hAnsi="Times New Roman"/>
        </w:rPr>
        <w:t xml:space="preserve">ffs are applied initially, may have an effect on the </w:t>
      </w:r>
      <w:r>
        <w:rPr>
          <w:rFonts w:ascii="Times New Roman" w:hAnsi="Times New Roman"/>
        </w:rPr>
        <w:t>level of tissue oxygenation at the given pressure. Furthermore, previous studies have utilized restrictive cuff pressures of 140-240mm</w:t>
      </w:r>
      <w:r w:rsidR="00E42A69">
        <w:rPr>
          <w:rFonts w:ascii="Times New Roman" w:hAnsi="Times New Roman"/>
        </w:rPr>
        <w:t xml:space="preserve"> </w:t>
      </w:r>
      <w:r>
        <w:rPr>
          <w:rFonts w:ascii="Times New Roman" w:hAnsi="Times New Roman"/>
        </w:rPr>
        <w:t>Hg for lower bo</w:t>
      </w:r>
      <w:r w:rsidR="00927A99">
        <w:rPr>
          <w:rFonts w:ascii="Times New Roman" w:hAnsi="Times New Roman"/>
        </w:rPr>
        <w:t>dy exercise and between 100-160</w:t>
      </w:r>
      <w:r>
        <w:rPr>
          <w:rFonts w:ascii="Times New Roman" w:hAnsi="Times New Roman"/>
        </w:rPr>
        <w:t>mm</w:t>
      </w:r>
      <w:r w:rsidR="00E42A69">
        <w:rPr>
          <w:rFonts w:ascii="Times New Roman" w:hAnsi="Times New Roman"/>
        </w:rPr>
        <w:t xml:space="preserve"> </w:t>
      </w:r>
      <w:r>
        <w:rPr>
          <w:rFonts w:ascii="Times New Roman" w:hAnsi="Times New Roman"/>
        </w:rPr>
        <w:t xml:space="preserve">Hg for upper body exercise in the upright position </w:t>
      </w:r>
      <w:r>
        <w:rPr>
          <w:rFonts w:ascii="Times New Roman" w:hAnsi="Times New Roman"/>
        </w:rPr>
        <w:fldChar w:fldCharType="begin"/>
      </w:r>
      <w:r w:rsidR="00D4628B">
        <w:rPr>
          <w:rFonts w:ascii="Times New Roman" w:hAnsi="Times New Roman"/>
        </w:rPr>
        <w:instrText xml:space="preserve"> ADDIN EN.CITE &lt;EndNote&gt;&lt;Cite&gt;&lt;Author&gt;Fahs&lt;/Author&gt;&lt;Year&gt;2012&lt;/Year&gt;&lt;RecNum&gt;200&lt;/RecNum&gt;&lt;DisplayText&gt;[4]&lt;/DisplayText&gt;&lt;record&gt;&lt;rec-number&gt;200&lt;/rec-number&gt;&lt;foreign-keys&gt;&lt;key app="EN" db-id="vpr9z0drlffx2geswv85wt0czewsd2w259x5"&gt;200&lt;/key&gt;&lt;/foreign-keys&gt;&lt;ref-type name="Journal Article"&gt;17&lt;/ref-type&gt;&lt;contributors&gt;&lt;authors&gt;&lt;author&gt;Fahs, C. A., Loenneke, J.P, Russow, L.M., Thiebaud, R.S., Bemben, M.G.&lt;/author&gt;&lt;/authors&gt;&lt;/contributors&gt;&lt;titles&gt;&lt;title&gt;Methodological considerations for blood flow restricted resistance exercise&lt;/title&gt;&lt;secondary-title&gt;Journal of Trainology&lt;/secondary-title&gt;&lt;/titles&gt;&lt;periodical&gt;&lt;full-title&gt;Journal of Trainology&lt;/full-title&gt;&lt;/periodical&gt;&lt;pages&gt;14-22&lt;/pages&gt;&lt;volume&gt;1&lt;/volume&gt;&lt;dates&gt;&lt;year&gt;2012&lt;/year&gt;&lt;/dates&gt;&lt;urls&gt;&lt;/urls&gt;&lt;/record&gt;&lt;/Cite&gt;&lt;/EndNote&gt;</w:instrText>
      </w:r>
      <w:r>
        <w:rPr>
          <w:rFonts w:ascii="Times New Roman" w:hAnsi="Times New Roman"/>
        </w:rPr>
        <w:fldChar w:fldCharType="separate"/>
      </w:r>
      <w:r w:rsidR="00D4628B">
        <w:rPr>
          <w:rFonts w:ascii="Times New Roman" w:hAnsi="Times New Roman"/>
          <w:noProof/>
        </w:rPr>
        <w:t>[</w:t>
      </w:r>
      <w:hyperlink w:anchor="_ENREF_4" w:tooltip="Fahs, 2012 #200" w:history="1">
        <w:r w:rsidR="004156C0">
          <w:rPr>
            <w:rFonts w:ascii="Times New Roman" w:hAnsi="Times New Roman"/>
            <w:noProof/>
          </w:rPr>
          <w:t>4</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It is noted that a reduction in arterial blood flow to the exercising skeletal muscle increases the </w:t>
      </w:r>
      <w:proofErr w:type="spellStart"/>
      <w:r>
        <w:rPr>
          <w:rFonts w:ascii="Times New Roman" w:hAnsi="Times New Roman"/>
        </w:rPr>
        <w:t>chemoreflex</w:t>
      </w:r>
      <w:proofErr w:type="spellEnd"/>
      <w:r>
        <w:rPr>
          <w:rFonts w:ascii="Times New Roman" w:hAnsi="Times New Roman"/>
        </w:rPr>
        <w:t xml:space="preserve"> thereby increasing heart rate (HR) and blood pressure (BP) while</w:t>
      </w:r>
      <w:r w:rsidR="00BD56E2">
        <w:rPr>
          <w:rFonts w:ascii="Times New Roman" w:hAnsi="Times New Roman"/>
        </w:rPr>
        <w:t xml:space="preserve"> exercising. Renzi et al.</w:t>
      </w:r>
      <w:r>
        <w:rPr>
          <w:rFonts w:ascii="Times New Roman" w:hAnsi="Times New Roman"/>
        </w:rPr>
        <w:t xml:space="preserve"> </w:t>
      </w:r>
      <w:r>
        <w:rPr>
          <w:rFonts w:ascii="Times New Roman" w:hAnsi="Times New Roman"/>
        </w:rPr>
        <w:fldChar w:fldCharType="begin">
          <w:fldData xml:space="preserve">PEVuZE5vdGU+PENpdGU+PEF1dGhvcj5SZW56aTwvQXV0aG9yPjxZZWFyPjIwMTA8L1llYXI+PFJl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PEVuZE5vdGU+PENpdGU+PEF1dGhvcj5SZW56aTwvQXV0aG9yPjxZZWFyPjIwMTA8L1llYXI+PFJl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26" w:tooltip="Renzi, 2010 #217" w:history="1">
        <w:r w:rsidR="004156C0">
          <w:rPr>
            <w:rFonts w:ascii="Times New Roman" w:hAnsi="Times New Roman"/>
            <w:noProof/>
          </w:rPr>
          <w:t>26</w:t>
        </w:r>
      </w:hyperlink>
      <w:r w:rsidR="008529E6">
        <w:rPr>
          <w:rFonts w:ascii="Times New Roman" w:hAnsi="Times New Roman"/>
          <w:noProof/>
        </w:rPr>
        <w:t>]</w:t>
      </w:r>
      <w:r>
        <w:rPr>
          <w:rFonts w:ascii="Times New Roman" w:hAnsi="Times New Roman"/>
        </w:rPr>
        <w:fldChar w:fldCharType="end"/>
      </w:r>
      <w:r w:rsidR="00BD56E2">
        <w:rPr>
          <w:rFonts w:ascii="Times New Roman" w:hAnsi="Times New Roman"/>
        </w:rPr>
        <w:t xml:space="preserve"> studied the effects of blood flow restriction during low-intensity aerobic exercise and found an increase the HR and BP responses compared to traditional exercise. </w:t>
      </w:r>
      <w:proofErr w:type="spellStart"/>
      <w:r w:rsidR="00BD56E2">
        <w:rPr>
          <w:rFonts w:ascii="Times New Roman" w:hAnsi="Times New Roman"/>
        </w:rPr>
        <w:t>Sakamaki</w:t>
      </w:r>
      <w:proofErr w:type="spellEnd"/>
      <w:r w:rsidR="00BD56E2">
        <w:rPr>
          <w:rFonts w:ascii="Times New Roman" w:hAnsi="Times New Roman"/>
        </w:rPr>
        <w:t xml:space="preserve"> et al.</w:t>
      </w:r>
      <w:r>
        <w:rPr>
          <w:rFonts w:ascii="Times New Roman" w:hAnsi="Times New Roman"/>
        </w:rPr>
        <w:t xml:space="preserve"> </w:t>
      </w:r>
      <w:r>
        <w:rPr>
          <w:rFonts w:ascii="Times New Roman" w:hAnsi="Times New Roman"/>
        </w:rPr>
        <w:fldChar w:fldCharType="begin"/>
      </w:r>
      <w:r w:rsidR="00335693">
        <w:rPr>
          <w:rFonts w:ascii="Times New Roman" w:hAnsi="Times New Roman"/>
        </w:rPr>
        <w:instrText xml:space="preserve"> ADDIN EN.CITE &lt;EndNote&gt;&lt;Cite&gt;&lt;Author&gt;Sakamaki&lt;/Author&gt;&lt;Year&gt;2008&lt;/Year&gt;&lt;RecNum&gt;185&lt;/RecNum&gt;&lt;DisplayText&gt;[51]&lt;/DisplayText&gt;&lt;record&gt;&lt;rec-number&gt;185&lt;/rec-number&gt;&lt;foreign-keys&gt;&lt;key app="EN" db-id="vpr9z0drlffx2geswv85wt0czewsd2w259x5"&gt;185&lt;/key&gt;&lt;/foreign-keys&gt;&lt;ref-type name="Journal Article"&gt;17&lt;/ref-type&gt;&lt;contributors&gt;&lt;authors&gt;&lt;author&gt;Sakamaki, M., Fukita, S., Sato, Y., Bemben, G., Abe. T.&lt;/author&gt;&lt;/authors&gt;&lt;/contributors&gt;&lt;titles&gt;&lt;title&gt;Blood pressure response to slow walking combined with KAATSU in the elderly&lt;/title&gt;&lt;secondary-title&gt;International Journal of KAATSU Training Research&lt;/secondary-title&gt;&lt;/titles&gt;&lt;periodical&gt;&lt;full-title&gt;International Journal of KAATSU Training Research&lt;/full-title&gt;&lt;/periodical&gt;&lt;pages&gt;17-20&lt;/pages&gt;&lt;volume&gt;4&lt;/volume&gt;&lt;dates&gt;&lt;year&gt;2008&lt;/year&gt;&lt;/dates&gt;&lt;urls&gt;&lt;/urls&gt;&lt;/record&gt;&lt;/Cite&gt;&lt;/EndNote&gt;</w:instrText>
      </w:r>
      <w:r>
        <w:rPr>
          <w:rFonts w:ascii="Times New Roman" w:hAnsi="Times New Roman"/>
        </w:rPr>
        <w:fldChar w:fldCharType="separate"/>
      </w:r>
      <w:r w:rsidR="00335693">
        <w:rPr>
          <w:rFonts w:ascii="Times New Roman" w:hAnsi="Times New Roman"/>
          <w:noProof/>
        </w:rPr>
        <w:t>[</w:t>
      </w:r>
      <w:hyperlink w:anchor="_ENREF_51" w:tooltip="Sakamaki, 2008 #185" w:history="1">
        <w:r w:rsidR="004156C0">
          <w:rPr>
            <w:rFonts w:ascii="Times New Roman" w:hAnsi="Times New Roman"/>
            <w:noProof/>
          </w:rPr>
          <w:t>51</w:t>
        </w:r>
      </w:hyperlink>
      <w:r w:rsidR="00335693">
        <w:rPr>
          <w:rFonts w:ascii="Times New Roman" w:hAnsi="Times New Roman"/>
          <w:noProof/>
        </w:rPr>
        <w:t>]</w:t>
      </w:r>
      <w:r>
        <w:rPr>
          <w:rFonts w:ascii="Times New Roman" w:hAnsi="Times New Roman"/>
        </w:rPr>
        <w:fldChar w:fldCharType="end"/>
      </w:r>
      <w:r w:rsidR="00BD56E2">
        <w:rPr>
          <w:rFonts w:ascii="Times New Roman" w:hAnsi="Times New Roman"/>
        </w:rPr>
        <w:t xml:space="preserve"> compared a higher restrictive pressure (200mm</w:t>
      </w:r>
      <w:r w:rsidR="00E42A69">
        <w:rPr>
          <w:rFonts w:ascii="Times New Roman" w:hAnsi="Times New Roman"/>
        </w:rPr>
        <w:t xml:space="preserve"> </w:t>
      </w:r>
      <w:r w:rsidR="00BD56E2">
        <w:rPr>
          <w:rFonts w:ascii="Times New Roman" w:hAnsi="Times New Roman"/>
        </w:rPr>
        <w:t xml:space="preserve">Hg) to a </w:t>
      </w:r>
      <w:r w:rsidR="0081481D">
        <w:rPr>
          <w:rFonts w:ascii="Times New Roman" w:hAnsi="Times New Roman"/>
        </w:rPr>
        <w:t>lower restrictive pressure (160</w:t>
      </w:r>
      <w:r w:rsidR="00BD56E2">
        <w:rPr>
          <w:rFonts w:ascii="Times New Roman" w:hAnsi="Times New Roman"/>
        </w:rPr>
        <w:t>mm Hg) during walking</w:t>
      </w:r>
      <w:r w:rsidR="0081481D">
        <w:rPr>
          <w:rFonts w:ascii="Times New Roman" w:hAnsi="Times New Roman"/>
        </w:rPr>
        <w:t xml:space="preserve"> at 67</w:t>
      </w:r>
      <w:r w:rsidR="00BD56E2">
        <w:rPr>
          <w:rFonts w:ascii="Times New Roman" w:hAnsi="Times New Roman"/>
        </w:rPr>
        <w:t>m/min (4 km/</w:t>
      </w:r>
      <w:proofErr w:type="spellStart"/>
      <w:r w:rsidR="00BD56E2">
        <w:rPr>
          <w:rFonts w:ascii="Times New Roman" w:hAnsi="Times New Roman"/>
        </w:rPr>
        <w:t>hr</w:t>
      </w:r>
      <w:proofErr w:type="spellEnd"/>
      <w:r w:rsidR="00BD56E2">
        <w:rPr>
          <w:rFonts w:ascii="Times New Roman" w:hAnsi="Times New Roman"/>
        </w:rPr>
        <w:t>) for 20 minutes suggesting that higher restrictive pressures elicit greater HR and BP response</w:t>
      </w:r>
      <w:r>
        <w:rPr>
          <w:rFonts w:ascii="Times New Roman" w:hAnsi="Times New Roman"/>
        </w:rPr>
        <w:t xml:space="preserve">. A few studies have </w:t>
      </w:r>
      <w:r w:rsidRPr="00362C7F">
        <w:rPr>
          <w:rFonts w:ascii="Times New Roman" w:hAnsi="Times New Roman"/>
        </w:rPr>
        <w:t>used complete arteria</w:t>
      </w:r>
      <w:r w:rsidR="0081481D">
        <w:rPr>
          <w:rFonts w:ascii="Times New Roman" w:hAnsi="Times New Roman"/>
        </w:rPr>
        <w:t>l occlusion (300</w:t>
      </w:r>
      <w:r>
        <w:rPr>
          <w:rFonts w:ascii="Times New Roman" w:hAnsi="Times New Roman"/>
        </w:rPr>
        <w:t>mm</w:t>
      </w:r>
      <w:r w:rsidR="00683425">
        <w:rPr>
          <w:rFonts w:ascii="Times New Roman" w:hAnsi="Times New Roman"/>
        </w:rPr>
        <w:t xml:space="preserve"> Hg) thereby eliciting greater </w:t>
      </w:r>
      <w:r w:rsidRPr="00362C7F">
        <w:rPr>
          <w:rFonts w:ascii="Times New Roman" w:hAnsi="Times New Roman"/>
        </w:rPr>
        <w:t>HR and BP responses</w:t>
      </w:r>
      <w:r>
        <w:rPr>
          <w:rFonts w:ascii="Times New Roman" w:hAnsi="Times New Roman"/>
        </w:rPr>
        <w:t xml:space="preserve"> </w:t>
      </w:r>
      <w:r>
        <w:rPr>
          <w:rFonts w:ascii="Times New Roman" w:hAnsi="Times New Roman"/>
        </w:rPr>
        <w:fldChar w:fldCharType="begin"/>
      </w:r>
      <w:r w:rsidR="00335693">
        <w:rPr>
          <w:rFonts w:ascii="Times New Roman" w:hAnsi="Times New Roman"/>
        </w:rPr>
        <w:instrText xml:space="preserve"> ADDIN EN.CITE &lt;EndNote&gt;&lt;Cite&gt;&lt;Author&gt;Yasuda&lt;/Author&gt;&lt;Year&gt;2009&lt;/Year&gt;&lt;RecNum&gt;245&lt;/RecNum&gt;&lt;DisplayText&gt;[52]&lt;/DisplayText&gt;&lt;record&gt;&lt;rec-number&gt;245&lt;/rec-number&gt;&lt;foreign-keys&gt;&lt;key app="EN" db-id="vpr9z0drlffx2geswv85wt0czewsd2w259x5"&gt;245&lt;/key&gt;&lt;/foreign-keys&gt;&lt;ref-type name="Journal Article"&gt;17&lt;/ref-type&gt;&lt;contributors&gt;&lt;authors&gt;&lt;author&gt;Yasuda, T.&lt;/author&gt;&lt;author&gt;Brechue, W. F.&lt;/author&gt;&lt;author&gt;Fujita, T.&lt;/author&gt;&lt;author&gt;Shirakawa, J.&lt;/author&gt;&lt;author&gt;Sato, Y.&lt;/author&gt;&lt;author&gt;Abe, T.&lt;/author&gt;&lt;/authors&gt;&lt;/contributors&gt;&lt;auth-address&gt;Ischaemic Circulatory Physiology, University of Tokyo, Tokyo, Japan. yasuda-tomohiro@umin.ac.jp&lt;/auth-address&gt;&lt;titles&gt;&lt;title&gt;Muscle activation during low-intensity muscle contractions with restricted blood flow&lt;/title&gt;&lt;secondary-title&gt;J Sports Sci&lt;/secondary-title&gt;&lt;alt-title&gt;Journal of sports sciences&lt;/alt-title&gt;&lt;/titles&gt;&lt;periodical&gt;&lt;full-title&gt;J Sports Sci&lt;/full-title&gt;&lt;abbr-1&gt;Journal of sports sciences&lt;/abbr-1&gt;&lt;/periodical&gt;&lt;alt-periodical&gt;&lt;full-title&gt;J Sports Sci&lt;/full-title&gt;&lt;abbr-1&gt;Journal of sports sciences&lt;/abbr-1&gt;&lt;/alt-periodical&gt;&lt;pages&gt;479-89&lt;/pages&gt;&lt;volume&gt;27&lt;/volume&gt;&lt;number&gt;5&lt;/number&gt;&lt;edition&gt;2009/03/03&lt;/edition&gt;&lt;keywords&gt;&lt;keyword&gt;Adult&lt;/keyword&gt;&lt;keyword&gt;Arm/blood supply/physiology&lt;/keyword&gt;&lt;keyword&gt;Electromyography&lt;/keyword&gt;&lt;keyword&gt;Humans&lt;/keyword&gt;&lt;keyword&gt;Ischemia/diagnosis/*physiopathology&lt;/keyword&gt;&lt;keyword&gt;Male&lt;/keyword&gt;&lt;keyword&gt;Muscle Contraction/*physiology&lt;/keyword&gt;&lt;keyword&gt;Muscle Fatigue/physiology&lt;/keyword&gt;&lt;keyword&gt;Muscle, Skeletal/*blood supply/*physiology&lt;/keyword&gt;&lt;keyword&gt;Regional Blood Flow/*physiology&lt;/keyword&gt;&lt;keyword&gt;Young Adult&lt;/keyword&gt;&lt;/keywords&gt;&lt;dates&gt;&lt;year&gt;2009&lt;/year&gt;&lt;pub-dates&gt;&lt;date&gt;Mar&lt;/date&gt;&lt;/pub-dates&gt;&lt;/dates&gt;&lt;isbn&gt;0264-0414 (Print)&amp;#xD;0264-0414 (Linking)&lt;/isbn&gt;&lt;accession-num&gt;19253083&lt;/accession-num&gt;&lt;work-type&gt;Research Support, Non-U.S. Gov&amp;apos;t&lt;/work-type&gt;&lt;urls&gt;&lt;related-urls&gt;&lt;url&gt;http://www.ncbi.nlm.nih.gov/pubmed/19253083&lt;/url&gt;&lt;/related-urls&gt;&lt;/urls&gt;&lt;electronic-resource-num&gt;10.1080/02640410802626567&lt;/electronic-resource-num&gt;&lt;language&gt;eng&lt;/language&gt;&lt;/record&gt;&lt;/Cite&gt;&lt;/EndNote&gt;</w:instrText>
      </w:r>
      <w:r>
        <w:rPr>
          <w:rFonts w:ascii="Times New Roman" w:hAnsi="Times New Roman"/>
        </w:rPr>
        <w:fldChar w:fldCharType="separate"/>
      </w:r>
      <w:r w:rsidR="00335693">
        <w:rPr>
          <w:rFonts w:ascii="Times New Roman" w:hAnsi="Times New Roman"/>
          <w:noProof/>
        </w:rPr>
        <w:t>[</w:t>
      </w:r>
      <w:hyperlink w:anchor="_ENREF_52" w:tooltip="Yasuda, 2009 #245" w:history="1">
        <w:r w:rsidR="004156C0">
          <w:rPr>
            <w:rFonts w:ascii="Times New Roman" w:hAnsi="Times New Roman"/>
            <w:noProof/>
          </w:rPr>
          <w:t>52</w:t>
        </w:r>
      </w:hyperlink>
      <w:r w:rsidR="00335693">
        <w:rPr>
          <w:rFonts w:ascii="Times New Roman" w:hAnsi="Times New Roman"/>
          <w:noProof/>
        </w:rPr>
        <w:t>]</w:t>
      </w:r>
      <w:r>
        <w:rPr>
          <w:rFonts w:ascii="Times New Roman" w:hAnsi="Times New Roman"/>
        </w:rPr>
        <w:fldChar w:fldCharType="end"/>
      </w:r>
      <w:r w:rsidRPr="00362C7F">
        <w:rPr>
          <w:rFonts w:ascii="Times New Roman" w:hAnsi="Times New Roman"/>
        </w:rPr>
        <w:t>.</w:t>
      </w:r>
      <w:r>
        <w:rPr>
          <w:rFonts w:ascii="Times New Roman" w:hAnsi="Times New Roman"/>
        </w:rPr>
        <w:t xml:space="preserve"> </w:t>
      </w:r>
      <w:r w:rsidRPr="00674B33">
        <w:rPr>
          <w:rFonts w:ascii="Times New Roman" w:hAnsi="Times New Roman"/>
        </w:rPr>
        <w:t>However, restrictive pressures above 300mm</w:t>
      </w:r>
      <w:r w:rsidR="00E42A69">
        <w:rPr>
          <w:rFonts w:ascii="Times New Roman" w:hAnsi="Times New Roman"/>
        </w:rPr>
        <w:t xml:space="preserve"> </w:t>
      </w:r>
      <w:r w:rsidRPr="00674B33">
        <w:rPr>
          <w:rFonts w:ascii="Times New Roman" w:hAnsi="Times New Roman"/>
        </w:rPr>
        <w:t>Hg are not recommended as a safe</w:t>
      </w:r>
      <w:r w:rsidR="00683425">
        <w:rPr>
          <w:rFonts w:ascii="Times New Roman" w:hAnsi="Times New Roman"/>
        </w:rPr>
        <w:t xml:space="preserve"> practice. Loenneke et al.</w:t>
      </w:r>
      <w:r w:rsidRPr="00674B33">
        <w:rPr>
          <w:rFonts w:ascii="Times New Roman" w:hAnsi="Times New Roman"/>
        </w:rPr>
        <w:t xml:space="preserve"> </w:t>
      </w:r>
      <w:r w:rsidRPr="00674B33">
        <w:rPr>
          <w:rFonts w:ascii="Times New Roman" w:hAnsi="Times New Roman"/>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sidRPr="00674B33">
        <w:rPr>
          <w:rFonts w:ascii="Times New Roman" w:hAnsi="Times New Roman"/>
        </w:rPr>
      </w:r>
      <w:r w:rsidRPr="00674B33">
        <w:rPr>
          <w:rFonts w:ascii="Times New Roman" w:hAnsi="Times New Roman"/>
        </w:rPr>
        <w:fldChar w:fldCharType="separate"/>
      </w:r>
      <w:r w:rsidR="008529E6">
        <w:rPr>
          <w:rFonts w:ascii="Times New Roman" w:hAnsi="Times New Roman"/>
          <w:noProof/>
        </w:rPr>
        <w:t>[</w:t>
      </w:r>
      <w:hyperlink w:anchor="_ENREF_30" w:tooltip="Loenneke, 2015 #377" w:history="1">
        <w:r w:rsidR="004156C0">
          <w:rPr>
            <w:rFonts w:ascii="Times New Roman" w:hAnsi="Times New Roman"/>
            <w:noProof/>
          </w:rPr>
          <w:t>30</w:t>
        </w:r>
      </w:hyperlink>
      <w:r w:rsidR="008529E6">
        <w:rPr>
          <w:rFonts w:ascii="Times New Roman" w:hAnsi="Times New Roman"/>
          <w:noProof/>
        </w:rPr>
        <w:t>]</w:t>
      </w:r>
      <w:r w:rsidRPr="00674B33">
        <w:rPr>
          <w:rFonts w:ascii="Times New Roman" w:hAnsi="Times New Roman"/>
        </w:rPr>
        <w:fldChar w:fldCharType="end"/>
      </w:r>
      <w:r w:rsidR="00683425">
        <w:rPr>
          <w:rFonts w:ascii="Times New Roman" w:hAnsi="Times New Roman"/>
        </w:rPr>
        <w:t xml:space="preserve"> </w:t>
      </w:r>
      <w:r w:rsidR="00683425" w:rsidRPr="00674B33">
        <w:rPr>
          <w:rFonts w:ascii="Times New Roman" w:hAnsi="Times New Roman"/>
        </w:rPr>
        <w:t>assessed SBP, DBP, muscle and fat thickness, and thigh circumference in the upper and lower extremities in men and women between the ages of 18 to 35</w:t>
      </w:r>
      <w:r w:rsidR="00683425">
        <w:rPr>
          <w:rFonts w:ascii="Times New Roman" w:hAnsi="Times New Roman"/>
        </w:rPr>
        <w:t xml:space="preserve"> years, to measure their relationship to</w:t>
      </w:r>
      <w:r w:rsidR="00683425" w:rsidRPr="00674B33">
        <w:rPr>
          <w:rFonts w:ascii="Times New Roman" w:hAnsi="Times New Roman"/>
        </w:rPr>
        <w:t xml:space="preserve"> arterial occlusion</w:t>
      </w:r>
      <w:r w:rsidR="00683425">
        <w:rPr>
          <w:rFonts w:ascii="Times New Roman" w:hAnsi="Times New Roman"/>
        </w:rPr>
        <w:t>. Their</w:t>
      </w:r>
      <w:r w:rsidRPr="00674B33">
        <w:rPr>
          <w:rFonts w:ascii="Times New Roman" w:hAnsi="Times New Roman"/>
        </w:rPr>
        <w:t xml:space="preserve"> </w:t>
      </w:r>
      <w:r w:rsidRPr="00674B33">
        <w:rPr>
          <w:rFonts w:ascii="Times New Roman" w:hAnsi="Times New Roman"/>
        </w:rPr>
        <w:lastRenderedPageBreak/>
        <w:t>study assessed a laboratory model consisting of muscle and fat cross section (estimated by pQCT), SBP, and DBP, and a field method consisting of thigh circumference, SBP, and DBP. His findings suggest that although S</w:t>
      </w:r>
      <w:r w:rsidR="00683425">
        <w:rPr>
          <w:rFonts w:ascii="Times New Roman" w:hAnsi="Times New Roman"/>
        </w:rPr>
        <w:t>BP and DBP were important</w:t>
      </w:r>
      <w:r w:rsidRPr="00674B33">
        <w:rPr>
          <w:rFonts w:ascii="Times New Roman" w:hAnsi="Times New Roman"/>
        </w:rPr>
        <w:t xml:space="preserve"> variables to consider, thigh circumference was the greatest predictor of arterial occlusion in the lower extremities. Therefore, a restrictive cuff pressure based on limb circumference m</w:t>
      </w:r>
      <w:r>
        <w:rPr>
          <w:rFonts w:ascii="Times New Roman" w:hAnsi="Times New Roman"/>
        </w:rPr>
        <w:t xml:space="preserve">ay be more advisable </w:t>
      </w:r>
      <w:r w:rsidRPr="00B44DE9">
        <w:rPr>
          <w:rFonts w:ascii="Times New Roman" w:hAnsi="Times New Roman"/>
        </w:rPr>
        <w:t xml:space="preserve">when combining </w:t>
      </w:r>
      <w:r w:rsidR="00683425">
        <w:rPr>
          <w:rFonts w:ascii="Times New Roman" w:hAnsi="Times New Roman"/>
        </w:rPr>
        <w:t>BFR</w:t>
      </w:r>
      <w:r>
        <w:rPr>
          <w:rFonts w:ascii="Times New Roman" w:hAnsi="Times New Roman"/>
        </w:rPr>
        <w:t xml:space="preserve"> with exercise. However, limb size can vary based on sex differences in skeletal muscle mass, muscular strength and fat content which may have had a significant effect on the predi</w:t>
      </w:r>
      <w:r w:rsidR="00683425">
        <w:rPr>
          <w:rFonts w:ascii="Times New Roman" w:hAnsi="Times New Roman"/>
        </w:rPr>
        <w:t>ction equation produced from their</w:t>
      </w:r>
      <w:r>
        <w:rPr>
          <w:rFonts w:ascii="Times New Roman" w:hAnsi="Times New Roman"/>
        </w:rPr>
        <w:t xml:space="preserve"> analysis</w:t>
      </w:r>
      <w:r w:rsidR="00683425">
        <w:rPr>
          <w:rFonts w:ascii="Times New Roman" w:hAnsi="Times New Roman"/>
        </w:rPr>
        <w:t xml:space="preserve"> where</w:t>
      </w:r>
      <w:r>
        <w:rPr>
          <w:rFonts w:ascii="Times New Roman" w:hAnsi="Times New Roman"/>
        </w:rPr>
        <w:t xml:space="preserve"> men and women</w:t>
      </w:r>
      <w:r w:rsidR="00683425">
        <w:rPr>
          <w:rFonts w:ascii="Times New Roman" w:hAnsi="Times New Roman"/>
        </w:rPr>
        <w:t xml:space="preserve"> were combined</w:t>
      </w:r>
      <w:r>
        <w:rPr>
          <w:rFonts w:ascii="Times New Roman" w:hAnsi="Times New Roman"/>
        </w:rPr>
        <w:t xml:space="preserve">. </w:t>
      </w:r>
      <w:r w:rsidRPr="00965848">
        <w:rPr>
          <w:rFonts w:ascii="Times New Roman" w:hAnsi="Times New Roman"/>
        </w:rPr>
        <w:t>Further research is needed to invest</w:t>
      </w:r>
      <w:r>
        <w:rPr>
          <w:rFonts w:ascii="Times New Roman" w:hAnsi="Times New Roman"/>
        </w:rPr>
        <w:t>igate the importance of limb circumference</w:t>
      </w:r>
      <w:r w:rsidRPr="00965848">
        <w:rPr>
          <w:rFonts w:ascii="Times New Roman" w:hAnsi="Times New Roman"/>
        </w:rPr>
        <w:t>, limb composition and blood pressu</w:t>
      </w:r>
      <w:r>
        <w:rPr>
          <w:rFonts w:ascii="Times New Roman" w:hAnsi="Times New Roman"/>
        </w:rPr>
        <w:t>re in women when exercising while using</w:t>
      </w:r>
      <w:r w:rsidRPr="00965848">
        <w:rPr>
          <w:rFonts w:ascii="Times New Roman" w:hAnsi="Times New Roman"/>
        </w:rPr>
        <w:t xml:space="preserve"> blood flow restriction cuffs.</w:t>
      </w:r>
    </w:p>
    <w:p w:rsidR="00723893" w:rsidRPr="00047519" w:rsidRDefault="00723893" w:rsidP="00700C8F">
      <w:pPr>
        <w:pStyle w:val="Heading2"/>
      </w:pPr>
      <w:bookmarkStart w:id="37" w:name="_Toc448418123"/>
      <w:r w:rsidRPr="00047519">
        <w:t>Comparison</w:t>
      </w:r>
      <w:r>
        <w:t xml:space="preserve"> of Males and Females</w:t>
      </w:r>
      <w:bookmarkEnd w:id="37"/>
    </w:p>
    <w:p w:rsidR="00723893" w:rsidRPr="00642364" w:rsidRDefault="00723893" w:rsidP="00723893">
      <w:pPr>
        <w:ind w:firstLine="720"/>
        <w:rPr>
          <w:rFonts w:ascii="Times New Roman" w:hAnsi="Times New Roman"/>
        </w:rPr>
      </w:pPr>
      <w:r>
        <w:rPr>
          <w:rFonts w:ascii="Times New Roman" w:hAnsi="Times New Roman"/>
        </w:rPr>
        <w:t>Sex</w:t>
      </w:r>
      <w:r w:rsidRPr="00683D30">
        <w:rPr>
          <w:rFonts w:ascii="Times New Roman" w:hAnsi="Times New Roman"/>
        </w:rPr>
        <w:t xml:space="preserve"> differences based on skeletal muscle mass have indicated that men generally have larger and stronger muscles compared to women. These differences tend to be more pronounced in the upper limbs compared to the lower extremities</w:t>
      </w:r>
      <w:r>
        <w:rPr>
          <w:rFonts w:ascii="Times New Roman" w:hAnsi="Times New Roman"/>
        </w:rPr>
        <w:t xml:space="preserve"> </w:t>
      </w:r>
      <w:r>
        <w:rPr>
          <w:rFonts w:ascii="Times New Roman" w:hAnsi="Times New Roman"/>
        </w:rPr>
        <w:fldChar w:fldCharType="begin"/>
      </w:r>
      <w:r w:rsidR="00335693">
        <w:rPr>
          <w:rFonts w:ascii="Times New Roman" w:hAnsi="Times New Roman"/>
        </w:rPr>
        <w:instrText xml:space="preserve"> ADDIN EN.CITE &lt;EndNote&gt;&lt;Cite&gt;&lt;Author&gt;Heyward&lt;/Author&gt;&lt;Year&gt;1986&lt;/Year&gt;&lt;RecNum&gt;249&lt;/RecNum&gt;&lt;DisplayText&gt;[53, 54]&lt;/DisplayText&gt;&lt;record&gt;&lt;rec-number&gt;249&lt;/rec-number&gt;&lt;foreign-keys&gt;&lt;key app="EN" db-id="vpr9z0drlffx2geswv85wt0czewsd2w259x5"&gt;249&lt;/key&gt;&lt;/foreign-keys&gt;&lt;ref-type name="Journal Article"&gt;17&lt;/ref-type&gt;&lt;contributors&gt;&lt;authors&gt;&lt;author&gt;Heyward, V.H., Johannes-Ellis S.M., Romer, J.F.&lt;/author&gt;&lt;/authors&gt;&lt;/contributors&gt;&lt;titles&gt;&lt;title&gt;Gender differences in strength&lt;/title&gt;&lt;secondary-title&gt;Res Q&lt;/secondary-title&gt;&lt;/titles&gt;&lt;periodical&gt;&lt;full-title&gt;Res Q&lt;/full-title&gt;&lt;/periodical&gt;&lt;pages&gt;154-159&lt;/pages&gt;&lt;volume&gt;57&lt;/volume&gt;&lt;dates&gt;&lt;year&gt;1986&lt;/year&gt;&lt;/dates&gt;&lt;urls&gt;&lt;/urls&gt;&lt;/record&gt;&lt;/Cite&gt;&lt;Cite&gt;&lt;Author&gt;Levine&lt;/Author&gt;&lt;Year&gt;1984&lt;/Year&gt;&lt;RecNum&gt;248&lt;/RecNum&gt;&lt;record&gt;&lt;rec-number&gt;248&lt;/rec-number&gt;&lt;foreign-keys&gt;&lt;key app="EN" db-id="vpr9z0drlffx2geswv85wt0czewsd2w259x5"&gt;248&lt;/key&gt;&lt;/foreign-keys&gt;&lt;ref-type name="Journal Article"&gt;17&lt;/ref-type&gt;&lt;contributors&gt;&lt;authors&gt;&lt;author&gt;Levine,L., Falkel, J.E., Sawka, M.N.&lt;/author&gt;&lt;/authors&gt;&lt;/contributors&gt;&lt;titles&gt;&lt;title&gt;Upper to lower body strength ratio comparison between men and women.&lt;/title&gt;&lt;secondary-title&gt;Med Sci Sports Exerc&lt;/secondary-title&gt;&lt;/titles&gt;&lt;periodical&gt;&lt;full-title&gt;Med Sci Sports Exerc&lt;/full-title&gt;&lt;abbr-1&gt;Medicine and science in sports and exercise&lt;/abbr-1&gt;&lt;/periodical&gt;&lt;volume&gt;16&lt;/volume&gt;&lt;number&gt;125&lt;/number&gt;&lt;dates&gt;&lt;year&gt;1984&lt;/year&gt;&lt;/dates&gt;&lt;urls&gt;&lt;/urls&gt;&lt;/record&gt;&lt;/Cite&gt;&lt;/EndNote&gt;</w:instrText>
      </w:r>
      <w:r>
        <w:rPr>
          <w:rFonts w:ascii="Times New Roman" w:hAnsi="Times New Roman"/>
        </w:rPr>
        <w:fldChar w:fldCharType="separate"/>
      </w:r>
      <w:r w:rsidR="00335693">
        <w:rPr>
          <w:rFonts w:ascii="Times New Roman" w:hAnsi="Times New Roman"/>
          <w:noProof/>
        </w:rPr>
        <w:t>[</w:t>
      </w:r>
      <w:hyperlink w:anchor="_ENREF_53" w:tooltip="Heyward, 1986 #249" w:history="1">
        <w:r w:rsidR="004156C0">
          <w:rPr>
            <w:rFonts w:ascii="Times New Roman" w:hAnsi="Times New Roman"/>
            <w:noProof/>
          </w:rPr>
          <w:t>53</w:t>
        </w:r>
      </w:hyperlink>
      <w:r w:rsidR="00335693">
        <w:rPr>
          <w:rFonts w:ascii="Times New Roman" w:hAnsi="Times New Roman"/>
          <w:noProof/>
        </w:rPr>
        <w:t xml:space="preserve">, </w:t>
      </w:r>
      <w:hyperlink w:anchor="_ENREF_54" w:tooltip="Levine, 1984 #248" w:history="1">
        <w:r w:rsidR="004156C0">
          <w:rPr>
            <w:rFonts w:ascii="Times New Roman" w:hAnsi="Times New Roman"/>
            <w:noProof/>
          </w:rPr>
          <w:t>54</w:t>
        </w:r>
      </w:hyperlink>
      <w:r w:rsidR="00335693">
        <w:rPr>
          <w:rFonts w:ascii="Times New Roman" w:hAnsi="Times New Roman"/>
          <w:noProof/>
        </w:rPr>
        <w:t>]</w:t>
      </w:r>
      <w:r>
        <w:rPr>
          <w:rFonts w:ascii="Times New Roman" w:hAnsi="Times New Roman"/>
        </w:rPr>
        <w:fldChar w:fldCharType="end"/>
      </w:r>
      <w:r w:rsidR="00973A15">
        <w:rPr>
          <w:rFonts w:ascii="Times New Roman" w:hAnsi="Times New Roman"/>
        </w:rPr>
        <w:t xml:space="preserve">. Janssen et al. </w:t>
      </w:r>
      <w:r w:rsidR="00973A15">
        <w:rPr>
          <w:rFonts w:ascii="Times New Roman" w:hAnsi="Times New Roman"/>
        </w:rPr>
        <w:fldChar w:fldCharType="begin"/>
      </w:r>
      <w:r w:rsidR="00973A15">
        <w:rPr>
          <w:rFonts w:ascii="Times New Roman" w:hAnsi="Times New Roman"/>
        </w:rPr>
        <w:instrText xml:space="preserve"> ADDIN EN.CITE &lt;EndNote&gt;&lt;Cite&gt;&lt;Author&gt;Janssen&lt;/Author&gt;&lt;Year&gt;2000&lt;/Year&gt;&lt;RecNum&gt;398&lt;/RecNum&gt;&lt;DisplayText&gt;[22]&lt;/DisplayText&gt;&lt;record&gt;&lt;rec-number&gt;398&lt;/rec-number&gt;&lt;foreign-keys&gt;&lt;key app="EN" db-id="vpr9z0drlffx2geswv85wt0czewsd2w259x5"&gt;398&lt;/key&gt;&lt;/foreign-keys&gt;&lt;ref-type name="Journal Article"&gt;17&lt;/ref-type&gt;&lt;contributors&gt;&lt;authors&gt;&lt;author&gt;Janssen, I.&lt;/author&gt;&lt;author&gt;Heymsfield, S. B.&lt;/author&gt;&lt;author&gt;Wang, Z. M.&lt;/author&gt;&lt;author&gt;Ross, R.&lt;/author&gt;&lt;/authors&gt;&lt;/contributors&gt;&lt;auth-address&gt;School of Physical and Health Education, Queen&amp;apos;s University, Kingston, Ontario, Canada K7L 3N6.&lt;/auth-address&gt;&lt;titles&gt;&lt;title&gt;Skeletal muscle mass and distribution in 468 men and women aged 18-88 yr&lt;/title&gt;&lt;secondary-title&gt;J Appl Physiol (1985)&lt;/secondary-title&gt;&lt;alt-title&gt;Journal of applied physiology&lt;/alt-title&gt;&lt;/titles&gt;&lt;alt-periodical&gt;&lt;full-title&gt;J Appl Physiol&lt;/full-title&gt;&lt;abbr-1&gt;Journal of applied physiology&lt;/abbr-1&gt;&lt;/alt-periodical&gt;&lt;pages&gt;81-8&lt;/pages&gt;&lt;volume&gt;89&lt;/volume&gt;&lt;number&gt;1&lt;/number&gt;&lt;edition&gt;2000/07/25&lt;/edition&gt;&lt;keywords&gt;&lt;keyword&gt;Adolescent&lt;/keyword&gt;&lt;keyword&gt;Adult&lt;/keyword&gt;&lt;keyword&gt;Age Factors&lt;/keyword&gt;&lt;keyword&gt;Aged&lt;/keyword&gt;&lt;keyword&gt;Aged, 80 and over&lt;/keyword&gt;&lt;keyword&gt;Aging/*physiology&lt;/keyword&gt;&lt;keyword&gt;Body Height&lt;/keyword&gt;&lt;keyword&gt;Body Weight&lt;/keyword&gt;&lt;keyword&gt;Female&lt;/keyword&gt;&lt;keyword&gt;Humans&lt;/keyword&gt;&lt;keyword&gt;Magnetic Resonance Imaging/*standards&lt;/keyword&gt;&lt;keyword&gt;Male&lt;/keyword&gt;&lt;keyword&gt;Middle Aged&lt;/keyword&gt;&lt;keyword&gt;Muscle, Skeletal/*anatomy &amp;amp; histology/*physiology&lt;/keyword&gt;&lt;keyword&gt;Reference Values&lt;/keyword&gt;&lt;keyword&gt;Sex Factors&lt;/keyword&gt;&lt;/keywords&gt;&lt;dates&gt;&lt;year&gt;2000&lt;/year&gt;&lt;pub-dates&gt;&lt;date&gt;Jul&lt;/date&gt;&lt;/pub-dates&gt;&lt;/dates&gt;&lt;isbn&gt;8750-7587 (Print)&amp;#xD;0161-7567 (Linking)&lt;/isbn&gt;&lt;accession-num&gt;10904038&lt;/accession-num&gt;&lt;work-type&gt;Research Support, Non-U.S. Gov&amp;apos;t&amp;#xD;Research Support, U.S. Gov&amp;apos;t, P.H.S.&lt;/work-type&gt;&lt;urls&gt;&lt;related-urls&gt;&lt;url&gt;http://www.ncbi.nlm.nih.gov/pubmed/10904038&lt;/url&gt;&lt;/related-urls&gt;&lt;/urls&gt;&lt;language&gt;eng&lt;/language&gt;&lt;/record&gt;&lt;/Cite&gt;&lt;/EndNote&gt;</w:instrText>
      </w:r>
      <w:r w:rsidR="00973A15">
        <w:rPr>
          <w:rFonts w:ascii="Times New Roman" w:hAnsi="Times New Roman"/>
        </w:rPr>
        <w:fldChar w:fldCharType="separate"/>
      </w:r>
      <w:r w:rsidR="00973A15">
        <w:rPr>
          <w:rFonts w:ascii="Times New Roman" w:hAnsi="Times New Roman"/>
          <w:noProof/>
        </w:rPr>
        <w:t>[</w:t>
      </w:r>
      <w:hyperlink w:anchor="_ENREF_22" w:tooltip="Janssen, 2000 #398" w:history="1">
        <w:r w:rsidR="004156C0">
          <w:rPr>
            <w:rFonts w:ascii="Times New Roman" w:hAnsi="Times New Roman"/>
            <w:noProof/>
          </w:rPr>
          <w:t>22</w:t>
        </w:r>
      </w:hyperlink>
      <w:r w:rsidR="00973A15">
        <w:rPr>
          <w:rFonts w:ascii="Times New Roman" w:hAnsi="Times New Roman"/>
          <w:noProof/>
        </w:rPr>
        <w:t>]</w:t>
      </w:r>
      <w:r w:rsidR="00973A15">
        <w:rPr>
          <w:rFonts w:ascii="Times New Roman" w:hAnsi="Times New Roman"/>
        </w:rPr>
        <w:fldChar w:fldCharType="end"/>
      </w:r>
      <w:r>
        <w:rPr>
          <w:rFonts w:ascii="Times New Roman" w:hAnsi="Times New Roman"/>
        </w:rPr>
        <w:t xml:space="preserve"> studied skeletal muscle mass and distribution </w:t>
      </w:r>
      <w:r w:rsidR="00973A15">
        <w:rPr>
          <w:rFonts w:ascii="Times New Roman" w:hAnsi="Times New Roman"/>
        </w:rPr>
        <w:t xml:space="preserve">in 468 men and women, finding </w:t>
      </w:r>
      <w:r>
        <w:rPr>
          <w:rFonts w:ascii="Times New Roman" w:hAnsi="Times New Roman"/>
        </w:rPr>
        <w:t>that, on average, skeletal muscle mass in men is 36% greater than in women. Muscle distribution measurements showed that women tend to have 40% less muscle mass than men in the upper body, but only 33% less in the lower body. Together, these findings sugg</w:t>
      </w:r>
      <w:r w:rsidR="008F33BF">
        <w:rPr>
          <w:rFonts w:ascii="Times New Roman" w:hAnsi="Times New Roman"/>
        </w:rPr>
        <w:t xml:space="preserve">est that sex differences in </w:t>
      </w:r>
      <w:r>
        <w:rPr>
          <w:rFonts w:ascii="Times New Roman" w:hAnsi="Times New Roman"/>
        </w:rPr>
        <w:t>lower body strength are sma</w:t>
      </w:r>
      <w:r w:rsidR="008F33BF">
        <w:rPr>
          <w:rFonts w:ascii="Times New Roman" w:hAnsi="Times New Roman"/>
        </w:rPr>
        <w:t xml:space="preserve">ller than those observed in </w:t>
      </w:r>
      <w:r>
        <w:rPr>
          <w:rFonts w:ascii="Times New Roman" w:hAnsi="Times New Roman"/>
        </w:rPr>
        <w:t xml:space="preserve">upper body strength </w:t>
      </w:r>
      <w:r>
        <w:rPr>
          <w:rFonts w:ascii="Times New Roman" w:hAnsi="Times New Roman"/>
        </w:rPr>
        <w:fldChar w:fldCharType="begin"/>
      </w:r>
      <w:r w:rsidR="00335693">
        <w:rPr>
          <w:rFonts w:ascii="Times New Roman" w:hAnsi="Times New Roman"/>
        </w:rPr>
        <w:instrText xml:space="preserve"> ADDIN EN.CITE &lt;EndNote&gt;&lt;Cite&gt;&lt;Author&gt;Miller&lt;/Author&gt;&lt;Year&gt;1993&lt;/Year&gt;&lt;RecNum&gt;250&lt;/RecNum&gt;&lt;DisplayText&gt;[55, 56]&lt;/DisplayText&gt;&lt;record&gt;&lt;rec-number&gt;250&lt;/rec-number&gt;&lt;foreign-keys&gt;&lt;key app="EN" db-id="vpr9z0drlffx2geswv85wt0czewsd2w259x5"&gt;250&lt;/key&gt;&lt;/foreign-keys&gt;&lt;ref-type name="Journal Article"&gt;17&lt;/ref-type&gt;&lt;contributors&gt;&lt;authors&gt;&lt;author&gt;Miller, A.E.J., Mac Fougall, J.D., Tarnapolsky, M.A., and Sale, D.G.&lt;/author&gt;&lt;/authors&gt;&lt;/contributors&gt;&lt;titles&gt;&lt;title&gt;Gender differences in strength and muscle fiber characteristics&lt;/title&gt;&lt;secondary-title&gt;Eur J Appl Physiol&lt;/secondary-title&gt;&lt;/titles&gt;&lt;periodical&gt;&lt;full-title&gt;Eur J Appl Physiol&lt;/full-title&gt;&lt;abbr-1&gt;European journal of applied physiology&lt;/abbr-1&gt;&lt;/periodical&gt;&lt;pages&gt;254-262&lt;/pages&gt;&lt;volume&gt;66&lt;/volume&gt;&lt;dates&gt;&lt;year&gt;1993&lt;/year&gt;&lt;/dates&gt;&lt;urls&gt;&lt;/urls&gt;&lt;/record&gt;&lt;/Cite&gt;&lt;Cite&gt;&lt;Author&gt;Morrow&lt;/Author&gt;&lt;Year&gt;1981&lt;/Year&gt;&lt;RecNum&gt;251&lt;/RecNum&gt;&lt;record&gt;&lt;rec-number&gt;251&lt;/rec-number&gt;&lt;foreign-keys&gt;&lt;key app="EN" db-id="vpr9z0drlffx2geswv85wt0czewsd2w259x5"&gt;251&lt;/key&gt;&lt;/foreign-keys&gt;&lt;ref-type name="Journal Article"&gt;17&lt;/ref-type&gt;&lt;contributors&gt;&lt;authors&gt;&lt;author&gt;Morrow, J.R., Hosler, W.W.&lt;/author&gt;&lt;/authors&gt;&lt;/contributors&gt;&lt;titles&gt;&lt;title&gt;Strength comparison in untrained men and women&lt;/title&gt;&lt;secondary-title&gt;Med Sci Sports Exerc&lt;/secondary-title&gt;&lt;/titles&gt;&lt;periodical&gt;&lt;full-title&gt;Med Sci Sports Exerc&lt;/full-title&gt;&lt;abbr-1&gt;Medicine and science in sports and exercise&lt;/abbr-1&gt;&lt;/periodical&gt;&lt;pages&gt;194-197&lt;/pages&gt;&lt;volume&gt;13&lt;/volume&gt;&lt;dates&gt;&lt;year&gt;1981&lt;/year&gt;&lt;/dates&gt;&lt;urls&gt;&lt;/urls&gt;&lt;/record&gt;&lt;/Cite&gt;&lt;/EndNote&gt;</w:instrText>
      </w:r>
      <w:r>
        <w:rPr>
          <w:rFonts w:ascii="Times New Roman" w:hAnsi="Times New Roman"/>
        </w:rPr>
        <w:fldChar w:fldCharType="separate"/>
      </w:r>
      <w:r w:rsidR="00335693">
        <w:rPr>
          <w:rFonts w:ascii="Times New Roman" w:hAnsi="Times New Roman"/>
          <w:noProof/>
        </w:rPr>
        <w:t>[</w:t>
      </w:r>
      <w:hyperlink w:anchor="_ENREF_55" w:tooltip="Miller, 1993 #250" w:history="1">
        <w:r w:rsidR="004156C0">
          <w:rPr>
            <w:rFonts w:ascii="Times New Roman" w:hAnsi="Times New Roman"/>
            <w:noProof/>
          </w:rPr>
          <w:t>55</w:t>
        </w:r>
      </w:hyperlink>
      <w:r w:rsidR="00335693">
        <w:rPr>
          <w:rFonts w:ascii="Times New Roman" w:hAnsi="Times New Roman"/>
          <w:noProof/>
        </w:rPr>
        <w:t xml:space="preserve">, </w:t>
      </w:r>
      <w:hyperlink w:anchor="_ENREF_56" w:tooltip="Morrow, 1981 #251" w:history="1">
        <w:r w:rsidR="004156C0">
          <w:rPr>
            <w:rFonts w:ascii="Times New Roman" w:hAnsi="Times New Roman"/>
            <w:noProof/>
          </w:rPr>
          <w:t>56</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Factors that may affect maximal voluntary strength include mCSA, specific tension (force per unit of CSA), full activation of motor units, and possible anatomical differences in mechanical advantages </w:t>
      </w:r>
      <w:r>
        <w:rPr>
          <w:rFonts w:ascii="Times New Roman" w:hAnsi="Times New Roman"/>
        </w:rPr>
        <w:fldChar w:fldCharType="begin"/>
      </w:r>
      <w:r w:rsidR="00335693">
        <w:rPr>
          <w:rFonts w:ascii="Times New Roman" w:hAnsi="Times New Roman"/>
        </w:rPr>
        <w:instrText xml:space="preserve"> ADDIN EN.CITE &lt;EndNote&gt;&lt;Cite&gt;&lt;Author&gt;Miller&lt;/Author&gt;&lt;Year&gt;1993&lt;/Year&gt;&lt;RecNum&gt;250&lt;/RecNum&gt;&lt;DisplayText&gt;[55]&lt;/DisplayText&gt;&lt;record&gt;&lt;rec-number&gt;250&lt;/rec-number&gt;&lt;foreign-keys&gt;&lt;key app="EN" db-id="vpr9z0drlffx2geswv85wt0czewsd2w259x5"&gt;250&lt;/key&gt;&lt;/foreign-keys&gt;&lt;ref-type name="Journal Article"&gt;17&lt;/ref-type&gt;&lt;contributors&gt;&lt;authors&gt;&lt;author&gt;Miller, A.E.J., Mac Fougall, J.D., Tarnapolsky, M.A., and Sale, D.G.&lt;/author&gt;&lt;/authors&gt;&lt;/contributors&gt;&lt;titles&gt;&lt;title&gt;Gender differences in strength and muscle fiber characteristics&lt;/title&gt;&lt;secondary-title&gt;Eur J Appl Physiol&lt;/secondary-title&gt;&lt;/titles&gt;&lt;periodical&gt;&lt;full-title&gt;Eur J Appl Physiol&lt;/full-title&gt;&lt;abbr-1&gt;European journal of applied physiology&lt;/abbr-1&gt;&lt;/periodical&gt;&lt;pages&gt;254-262&lt;/pages&gt;&lt;volume&gt;66&lt;/volume&gt;&lt;dates&gt;&lt;year&gt;1993&lt;/year&gt;&lt;/dates&gt;&lt;urls&gt;&lt;/urls&gt;&lt;/record&gt;&lt;/Cite&gt;&lt;/EndNote&gt;</w:instrText>
      </w:r>
      <w:r>
        <w:rPr>
          <w:rFonts w:ascii="Times New Roman" w:hAnsi="Times New Roman"/>
        </w:rPr>
        <w:fldChar w:fldCharType="separate"/>
      </w:r>
      <w:r w:rsidR="00335693">
        <w:rPr>
          <w:rFonts w:ascii="Times New Roman" w:hAnsi="Times New Roman"/>
          <w:noProof/>
        </w:rPr>
        <w:t>[</w:t>
      </w:r>
      <w:hyperlink w:anchor="_ENREF_55" w:tooltip="Miller, 1993 #250" w:history="1">
        <w:r w:rsidR="004156C0">
          <w:rPr>
            <w:rFonts w:ascii="Times New Roman" w:hAnsi="Times New Roman"/>
            <w:noProof/>
          </w:rPr>
          <w:t>55</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w:t>
      </w:r>
      <w:r w:rsidRPr="00786B22">
        <w:rPr>
          <w:rFonts w:ascii="Times New Roman" w:hAnsi="Times New Roman"/>
        </w:rPr>
        <w:lastRenderedPageBreak/>
        <w:t>Additionally, studies</w:t>
      </w:r>
      <w:r w:rsidR="00786B22">
        <w:rPr>
          <w:rFonts w:ascii="Times New Roman" w:hAnsi="Times New Roman"/>
        </w:rPr>
        <w:t xml:space="preserve"> </w:t>
      </w:r>
      <w:r w:rsidR="00786B22" w:rsidRPr="00786B22">
        <w:rPr>
          <w:rFonts w:ascii="Times New Roman" w:hAnsi="Times New Roman"/>
        </w:rPr>
        <w:fldChar w:fldCharType="begin">
          <w:fldData xml:space="preserve">PEVuZE5vdGU+PENpdGU+PEF1dGhvcj5KYW5zc2VuPC9BdXRob3I+PFllYXI+MjAwMDwvWWVhcj48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</w:fldData>
        </w:fldChar>
      </w:r>
      <w:r w:rsidR="00786B22" w:rsidRPr="00786B22">
        <w:rPr>
          <w:rFonts w:ascii="Times New Roman" w:hAnsi="Times New Roman"/>
        </w:rPr>
        <w:instrText xml:space="preserve"> ADDIN EN.CITE </w:instrText>
      </w:r>
      <w:r w:rsidR="00786B22" w:rsidRPr="00786B22">
        <w:rPr>
          <w:rFonts w:ascii="Times New Roman" w:hAnsi="Times New Roman"/>
        </w:rPr>
        <w:fldChar w:fldCharType="begin">
          <w:fldData xml:space="preserve">PEVuZE5vdGU+PENpdGU+PEF1dGhvcj5KYW5zc2VuPC9BdXRob3I+PFllYXI+MjAwMDwvWWVhcj48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</w:fldData>
        </w:fldChar>
      </w:r>
      <w:r w:rsidR="00786B22" w:rsidRPr="00786B22">
        <w:rPr>
          <w:rFonts w:ascii="Times New Roman" w:hAnsi="Times New Roman"/>
        </w:rPr>
        <w:instrText xml:space="preserve"> ADDIN EN.CITE.DATA </w:instrText>
      </w:r>
      <w:r w:rsidR="00786B22" w:rsidRPr="00786B22">
        <w:rPr>
          <w:rFonts w:ascii="Times New Roman" w:hAnsi="Times New Roman"/>
        </w:rPr>
      </w:r>
      <w:r w:rsidR="00786B22" w:rsidRPr="00786B22">
        <w:rPr>
          <w:rFonts w:ascii="Times New Roman" w:hAnsi="Times New Roman"/>
        </w:rPr>
        <w:fldChar w:fldCharType="end"/>
      </w:r>
      <w:r w:rsidR="00786B22" w:rsidRPr="00786B22">
        <w:rPr>
          <w:rFonts w:ascii="Times New Roman" w:hAnsi="Times New Roman"/>
        </w:rPr>
      </w:r>
      <w:r w:rsidR="00786B22" w:rsidRPr="00786B22">
        <w:rPr>
          <w:rFonts w:ascii="Times New Roman" w:hAnsi="Times New Roman"/>
        </w:rPr>
        <w:fldChar w:fldCharType="separate"/>
      </w:r>
      <w:r w:rsidR="00786B22" w:rsidRPr="00786B22">
        <w:rPr>
          <w:rFonts w:ascii="Times New Roman" w:hAnsi="Times New Roman"/>
          <w:noProof/>
        </w:rPr>
        <w:t>[</w:t>
      </w:r>
      <w:hyperlink w:anchor="_ENREF_22" w:tooltip="Janssen, 2000 #398" w:history="1">
        <w:r w:rsidR="004156C0" w:rsidRPr="00786B22">
          <w:rPr>
            <w:rFonts w:ascii="Times New Roman" w:hAnsi="Times New Roman"/>
            <w:noProof/>
          </w:rPr>
          <w:t>22</w:t>
        </w:r>
      </w:hyperlink>
      <w:r w:rsidR="00786B22" w:rsidRPr="00786B22">
        <w:rPr>
          <w:rFonts w:ascii="Times New Roman" w:hAnsi="Times New Roman"/>
          <w:noProof/>
        </w:rPr>
        <w:t xml:space="preserve">, </w:t>
      </w:r>
      <w:hyperlink w:anchor="_ENREF_23" w:tooltip="Lanshammar, 2011 #253" w:history="1">
        <w:r w:rsidR="004156C0" w:rsidRPr="00786B22">
          <w:rPr>
            <w:rFonts w:ascii="Times New Roman" w:hAnsi="Times New Roman"/>
            <w:noProof/>
          </w:rPr>
          <w:t>23</w:t>
        </w:r>
      </w:hyperlink>
      <w:r w:rsidR="00786B22" w:rsidRPr="00786B22">
        <w:rPr>
          <w:rFonts w:ascii="Times New Roman" w:hAnsi="Times New Roman"/>
          <w:noProof/>
        </w:rPr>
        <w:t>]</w:t>
      </w:r>
      <w:r w:rsidR="00786B22" w:rsidRPr="00786B22">
        <w:rPr>
          <w:rFonts w:ascii="Times New Roman" w:hAnsi="Times New Roman"/>
        </w:rPr>
        <w:fldChar w:fldCharType="end"/>
      </w:r>
      <w:r w:rsidRPr="00786B22">
        <w:rPr>
          <w:rFonts w:ascii="Times New Roman" w:hAnsi="Times New Roman"/>
        </w:rPr>
        <w:t xml:space="preserve"> have</w:t>
      </w:r>
      <w:r>
        <w:rPr>
          <w:rFonts w:ascii="Times New Roman" w:hAnsi="Times New Roman"/>
        </w:rPr>
        <w:t xml:space="preserve"> indicated that sex differences include the fact</w:t>
      </w:r>
      <w:r w:rsidR="008F33BF">
        <w:rPr>
          <w:rFonts w:ascii="Times New Roman" w:hAnsi="Times New Roman"/>
        </w:rPr>
        <w:t xml:space="preserve"> that women tend to have a smaller</w:t>
      </w:r>
      <w:r>
        <w:rPr>
          <w:rFonts w:ascii="Times New Roman" w:hAnsi="Times New Roman"/>
        </w:rPr>
        <w:t xml:space="preserve"> proportion of lean tissue and greater amount of fat in the body com</w:t>
      </w:r>
      <w:r w:rsidR="008F33BF">
        <w:rPr>
          <w:rFonts w:ascii="Times New Roman" w:hAnsi="Times New Roman"/>
        </w:rPr>
        <w:t xml:space="preserve">pared to men. </w:t>
      </w:r>
    </w:p>
    <w:p w:rsidR="00723893" w:rsidRDefault="00723893" w:rsidP="00723893">
      <w:pPr>
        <w:ind w:firstLine="720"/>
        <w:rPr>
          <w:rFonts w:ascii="Times New Roman" w:hAnsi="Times New Roman"/>
        </w:rPr>
      </w:pPr>
      <w:r>
        <w:rPr>
          <w:rFonts w:ascii="Times New Roman" w:hAnsi="Times New Roman"/>
        </w:rPr>
        <w:t xml:space="preserve">It is a well-known observation that women generally have a greater amount </w:t>
      </w:r>
      <w:r w:rsidR="00827B82">
        <w:rPr>
          <w:rFonts w:ascii="Times New Roman" w:hAnsi="Times New Roman"/>
        </w:rPr>
        <w:t xml:space="preserve">of body fat compared to </w:t>
      </w:r>
      <w:r>
        <w:rPr>
          <w:rFonts w:ascii="Times New Roman" w:hAnsi="Times New Roman"/>
        </w:rPr>
        <w:t xml:space="preserve">men. Studies indicate that women hold a higher proportion of body fat in the gluteal-femoral region, whereas men have more body fat in the abdominal (visceral) region </w:t>
      </w:r>
      <w:r>
        <w:rPr>
          <w:rFonts w:ascii="Times New Roman" w:hAnsi="Times New Roman"/>
        </w:rPr>
        <w:fldChar w:fldCharType="begin"/>
      </w:r>
      <w:r w:rsidR="00335693">
        <w:rPr>
          <w:rFonts w:ascii="Times New Roman" w:hAnsi="Times New Roman"/>
        </w:rPr>
        <w:instrText xml:space="preserve"> ADDIN EN.CITE &lt;EndNote&gt;&lt;Cite&gt;&lt;Author&gt;Lemieux&lt;/Author&gt;&lt;Year&gt;1993&lt;/Year&gt;&lt;RecNum&gt;246&lt;/RecNum&gt;&lt;DisplayText&gt;[57]&lt;/DisplayText&gt;&lt;record&gt;&lt;rec-number&gt;246&lt;/rec-number&gt;&lt;foreign-keys&gt;&lt;key app="EN" db-id="vpr9z0drlffx2geswv85wt0czewsd2w259x5"&gt;246&lt;/key&gt;&lt;/foreign-keys&gt;&lt;ref-type name="Journal Article"&gt;17&lt;/ref-type&gt;&lt;contributors&gt;&lt;authors&gt;&lt;author&gt;Lemieux, S.&lt;/author&gt;&lt;author&gt;Prud&amp;apos;homme, D.&lt;/author&gt;&lt;author&gt;Bouchard, C.&lt;/author&gt;&lt;author&gt;Tremblay, A.&lt;/author&gt;&lt;author&gt;Despres, J. P.&lt;/author&gt;&lt;/authors&gt;&lt;/contributors&gt;&lt;auth-address&gt;Lipid Research Center, Laval University Medical Research Center, Quebec, Canada.&lt;/auth-address&gt;&lt;titles&gt;&lt;title&gt;Sex differences in the relation of visceral adipose tissue accumulation to total body fatness&lt;/title&gt;&lt;secondary-title&gt;Am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nutrition&lt;/abbr-1&gt;&lt;/alt-periodical&gt;&lt;pages&gt;463-7&lt;/pages&gt;&lt;volume&gt;58&lt;/volume&gt;&lt;number&gt;4&lt;/number&gt;&lt;edition&gt;1993/10/01&lt;/edition&gt;&lt;keywords&gt;&lt;keyword&gt;*Adipose Tissue/radiography&lt;/keyword&gt;&lt;keyword&gt;Adult&lt;/keyword&gt;&lt;keyword&gt;Anthropometry&lt;/keyword&gt;&lt;keyword&gt;*Body Composition&lt;/keyword&gt;&lt;keyword&gt;Female&lt;/keyword&gt;&lt;keyword&gt;Humans&lt;/keyword&gt;&lt;keyword&gt;Male&lt;/keyword&gt;&lt;keyword&gt;Middle Aged&lt;/keyword&gt;&lt;keyword&gt;*Sex Characteristics&lt;/keyword&gt;&lt;keyword&gt;Tomography, X-Ray Computed&lt;/keyword&gt;&lt;keyword&gt;Viscera&lt;/keyword&gt;&lt;/keywords&gt;&lt;dates&gt;&lt;year&gt;1993&lt;/year&gt;&lt;pub-dates&gt;&lt;date&gt;Oct&lt;/date&gt;&lt;/pub-dates&gt;&lt;/dates&gt;&lt;isbn&gt;0002-9165 (Print)&amp;#xD;0002-9165 (Linking)&lt;/isbn&gt;&lt;accession-num&gt;8379501&lt;/accession-num&gt;&lt;work-type&gt;Research Support, Non-U.S. Gov&amp;apos;t&lt;/work-type&gt;&lt;urls&gt;&lt;related-urls&gt;&lt;url&gt;http://www.ncbi.nlm.nih.gov/pubmed/8379501&lt;/url&gt;&lt;/related-urls&gt;&lt;/urls&gt;&lt;language&gt;eng&lt;/language&gt;&lt;/record&gt;&lt;/Cite&gt;&lt;/EndNote&gt;</w:instrText>
      </w:r>
      <w:r>
        <w:rPr>
          <w:rFonts w:ascii="Times New Roman" w:hAnsi="Times New Roman"/>
        </w:rPr>
        <w:fldChar w:fldCharType="separate"/>
      </w:r>
      <w:r w:rsidR="00335693">
        <w:rPr>
          <w:rFonts w:ascii="Times New Roman" w:hAnsi="Times New Roman"/>
          <w:noProof/>
        </w:rPr>
        <w:t>[</w:t>
      </w:r>
      <w:hyperlink w:anchor="_ENREF_57" w:tooltip="Lemieux, 1993 #246" w:history="1">
        <w:r w:rsidR="004156C0">
          <w:rPr>
            <w:rFonts w:ascii="Times New Roman" w:hAnsi="Times New Roman"/>
            <w:noProof/>
          </w:rPr>
          <w:t>57</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These body fat distributions may be due to differences in regional fatty acid storage, mobilization and/or oxidation which contribute to differentiation between the sexes </w:t>
      </w:r>
      <w:r>
        <w:rPr>
          <w:rFonts w:ascii="Times New Roman" w:hAnsi="Times New Roman"/>
        </w:rPr>
        <w:fldChar w:fldCharType="begin">
          <w:fldData xml:space="preserve">PEVuZE5vdGU+PENpdGU+PEF1dGhvcj5CbGFhazwvQXV0aG9yPjxZZWFyPjIwMDE8L1llYXI+PFJl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</w:fldData>
        </w:fldChar>
      </w:r>
      <w:r w:rsidR="00335693">
        <w:rPr>
          <w:rFonts w:ascii="Times New Roman" w:hAnsi="Times New Roman"/>
        </w:rPr>
        <w:instrText xml:space="preserve"> ADDIN EN.CITE </w:instrText>
      </w:r>
      <w:r w:rsidR="00335693">
        <w:rPr>
          <w:rFonts w:ascii="Times New Roman" w:hAnsi="Times New Roman"/>
        </w:rPr>
        <w:fldChar w:fldCharType="begin">
          <w:fldData xml:space="preserve">PEVuZE5vdGU+PENpdGU+PEF1dGhvcj5CbGFhazwvQXV0aG9yPjxZZWFyPjIwMDE8L1llYXI+PFJl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</w:fldData>
        </w:fldChar>
      </w:r>
      <w:r w:rsidR="00335693">
        <w:rPr>
          <w:rFonts w:ascii="Times New Roman" w:hAnsi="Times New Roman"/>
        </w:rPr>
        <w:instrText xml:space="preserve"> ADDIN EN.CITE.DATA </w:instrText>
      </w:r>
      <w:r w:rsidR="00335693">
        <w:rPr>
          <w:rFonts w:ascii="Times New Roman" w:hAnsi="Times New Roman"/>
        </w:rPr>
      </w:r>
      <w:r w:rsidR="00335693">
        <w:rPr>
          <w:rFonts w:ascii="Times New Roman" w:hAnsi="Times New Roman"/>
        </w:rPr>
        <w:fldChar w:fldCharType="end"/>
      </w:r>
      <w:r>
        <w:rPr>
          <w:rFonts w:ascii="Times New Roman" w:hAnsi="Times New Roman"/>
        </w:rPr>
      </w:r>
      <w:r>
        <w:rPr>
          <w:rFonts w:ascii="Times New Roman" w:hAnsi="Times New Roman"/>
        </w:rPr>
        <w:fldChar w:fldCharType="separate"/>
      </w:r>
      <w:r w:rsidR="00335693">
        <w:rPr>
          <w:rFonts w:ascii="Times New Roman" w:hAnsi="Times New Roman"/>
          <w:noProof/>
        </w:rPr>
        <w:t>[</w:t>
      </w:r>
      <w:hyperlink w:anchor="_ENREF_58" w:tooltip="Blaak, 2001 #247" w:history="1">
        <w:r w:rsidR="004156C0">
          <w:rPr>
            <w:rFonts w:ascii="Times New Roman" w:hAnsi="Times New Roman"/>
            <w:noProof/>
          </w:rPr>
          <w:t>58</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The mechanisms for the sex differences in body fat distribution, as well as the interaction between sex and fat distribution are still largely unknown. However, body fat distribution should be a factor to consider when accounting for the pressure used for BFR in </w:t>
      </w:r>
      <w:r w:rsidRPr="00DF5EB7">
        <w:rPr>
          <w:rFonts w:ascii="Times New Roman" w:hAnsi="Times New Roman"/>
        </w:rPr>
        <w:t xml:space="preserve">women. It is expected that women will have </w:t>
      </w:r>
      <w:r>
        <w:rPr>
          <w:rFonts w:ascii="Times New Roman" w:hAnsi="Times New Roman"/>
        </w:rPr>
        <w:t>smaller</w:t>
      </w:r>
      <w:r w:rsidRPr="00DF5EB7">
        <w:rPr>
          <w:rFonts w:ascii="Times New Roman" w:hAnsi="Times New Roman"/>
        </w:rPr>
        <w:t xml:space="preserve"> mCSA and</w:t>
      </w:r>
      <w:r>
        <w:rPr>
          <w:rFonts w:ascii="Times New Roman" w:hAnsi="Times New Roman"/>
        </w:rPr>
        <w:t xml:space="preserve"> larger</w:t>
      </w:r>
      <w:r w:rsidRPr="00DF5EB7">
        <w:rPr>
          <w:rFonts w:ascii="Times New Roman" w:hAnsi="Times New Roman"/>
        </w:rPr>
        <w:t xml:space="preserve"> fCSA than men, in the lower extremities, due to the increased fat distribution in the </w:t>
      </w:r>
      <w:r>
        <w:rPr>
          <w:rFonts w:ascii="Times New Roman" w:hAnsi="Times New Roman"/>
        </w:rPr>
        <w:t>thigh</w:t>
      </w:r>
      <w:r w:rsidRPr="00DF5EB7">
        <w:rPr>
          <w:rFonts w:ascii="Times New Roman" w:hAnsi="Times New Roman"/>
        </w:rPr>
        <w:t xml:space="preserve">. </w:t>
      </w:r>
      <w:r>
        <w:rPr>
          <w:rFonts w:ascii="Times New Roman" w:hAnsi="Times New Roman"/>
        </w:rPr>
        <w:t>Typically, greater amounts of fat will require a greater amount of pressure to compress the fat and ultimately the blood vessels during BFR protocols, whereas, a more muscular leg would require less pressure to affect the blood vessels in the limb. The area of limb composition relative to BFR protocols needs further investigation.</w:t>
      </w:r>
    </w:p>
    <w:p w:rsidR="00723893" w:rsidRPr="00047519" w:rsidRDefault="00723893" w:rsidP="00700C8F">
      <w:pPr>
        <w:pStyle w:val="Heading2"/>
      </w:pPr>
      <w:bookmarkStart w:id="38" w:name="_Toc448418124"/>
      <w:r>
        <w:t xml:space="preserve">Blood Flow Restriction and </w:t>
      </w:r>
      <w:r w:rsidRPr="00047519">
        <w:t>Leg Dominance</w:t>
      </w:r>
      <w:bookmarkEnd w:id="38"/>
    </w:p>
    <w:p w:rsidR="00723893" w:rsidRPr="00C75CEF" w:rsidRDefault="00723893" w:rsidP="00723893">
      <w:pPr>
        <w:ind w:firstLine="720"/>
        <w:rPr>
          <w:rFonts w:ascii="Times New Roman" w:hAnsi="Times New Roman"/>
        </w:rPr>
      </w:pPr>
      <w:r>
        <w:rPr>
          <w:rFonts w:ascii="Times New Roman" w:hAnsi="Times New Roman"/>
        </w:rPr>
        <w:t xml:space="preserve">Leg dominance is defined as the preferential use of one leg over the other. Previous research has demonstrated that the preferential use of one limb over the other can result in greater differences in muscle thickness between the dominant and non-dominant legs </w:t>
      </w:r>
      <w:r>
        <w:rPr>
          <w:rFonts w:ascii="Times New Roman" w:hAnsi="Times New Roman"/>
        </w:rPr>
        <w:fldChar w:fldCharType="begin"/>
      </w:r>
      <w:r w:rsidR="00335693">
        <w:rPr>
          <w:rFonts w:ascii="Times New Roman" w:hAnsi="Times New Roman"/>
        </w:rPr>
        <w:instrText xml:space="preserve"> ADDIN EN.CITE &lt;EndNote&gt;&lt;Cite&gt;&lt;Author&gt;Kearns&lt;/Author&gt;&lt;Year&gt;2001&lt;/Year&gt;&lt;RecNum&gt;252&lt;/RecNum&gt;&lt;DisplayText&gt;[59]&lt;/DisplayText&gt;&lt;record&gt;&lt;rec-number&gt;252&lt;/rec-number&gt;&lt;foreign-keys&gt;&lt;key app="EN" db-id="vpr9z0drlffx2geswv85wt0czewsd2w259x5"&gt;252&lt;/key&gt;&lt;/foreign-keys&gt;&lt;ref-type name="Journal Article"&gt;17&lt;/ref-type&gt;&lt;contributors&gt;&lt;authors&gt;&lt;author&gt;Kearns, C. F.&lt;/author&gt;&lt;author&gt;Isokawa, M.&lt;/author&gt;&lt;author&gt;Abe, T.&lt;/author&gt;&lt;/authors&gt;&lt;/contributors&gt;&lt;auth-address&gt;Department of Exercise and Sport Science, Tokyo Metropolitan University, 1-1 Minamiohsawa, Hachioji, Tokyo 192-0397, Japan.&lt;/auth-address&gt;&lt;titles&gt;&lt;title&gt;Architectural characteristics of dominant leg muscles in junior soccer players&lt;/title&gt;&lt;secondary-title&gt;Eur J Appl Physiol&lt;/secondary-title&gt;&lt;alt-title&gt;European journal of applied physiology&lt;/alt-title&gt;&lt;/titles&gt;&lt;periodical&gt;&lt;full-title&gt;Eur J Appl Physiol&lt;/full-title&gt;&lt;abbr-1&gt;European journal of applied physiology&lt;/abbr-1&gt;&lt;/periodical&gt;&lt;alt-periodical&gt;&lt;full-title&gt;Eur J Appl Physiol&lt;/full-title&gt;&lt;abbr-1&gt;European journal of applied physiology&lt;/abbr-1&gt;&lt;/alt-periodical&gt;&lt;pages&gt;240-3&lt;/pages&gt;&lt;volume&gt;85&lt;/volume&gt;&lt;number&gt;3-4&lt;/number&gt;&lt;edition&gt;2001/09/19&lt;/edition&gt;&lt;keywords&gt;&lt;keyword&gt;Adolescent&lt;/keyword&gt;&lt;keyword&gt;Humans&lt;/keyword&gt;&lt;keyword&gt;Hypertrophy&lt;/keyword&gt;&lt;keyword&gt;Leg/physiology&lt;/keyword&gt;&lt;keyword&gt;Male&lt;/keyword&gt;&lt;keyword&gt;Muscle, Skeletal/*anatomy &amp;amp; histology/*physiology/ultrasonography&lt;/keyword&gt;&lt;keyword&gt;Soccer/*physiology&lt;/keyword&gt;&lt;/keywords&gt;&lt;dates&gt;&lt;year&gt;2001&lt;/year&gt;&lt;pub-dates&gt;&lt;date&gt;Aug&lt;/date&gt;&lt;/pub-dates&gt;&lt;/dates&gt;&lt;isbn&gt;1439-6319 (Print)&amp;#xD;1439-6319 (Linking)&lt;/isbn&gt;&lt;accession-num&gt;11560076&lt;/accession-num&gt;&lt;work-type&gt;Research Support, Non-U.S. Gov&amp;apos;t&lt;/work-type&gt;&lt;urls&gt;&lt;related-urls&gt;&lt;url&gt;http://www.ncbi.nlm.nih.gov/pubmed/11560076&lt;/url&gt;&lt;/related-urls&gt;&lt;/urls&gt;&lt;language&gt;eng&lt;/language&gt;&lt;/record&gt;&lt;/Cite&gt;&lt;/EndNote&gt;</w:instrText>
      </w:r>
      <w:r>
        <w:rPr>
          <w:rFonts w:ascii="Times New Roman" w:hAnsi="Times New Roman"/>
        </w:rPr>
        <w:fldChar w:fldCharType="separate"/>
      </w:r>
      <w:r w:rsidR="00335693">
        <w:rPr>
          <w:rFonts w:ascii="Times New Roman" w:hAnsi="Times New Roman"/>
          <w:noProof/>
        </w:rPr>
        <w:t>[</w:t>
      </w:r>
      <w:hyperlink w:anchor="_ENREF_59" w:tooltip="Kearns, 2001 #252" w:history="1">
        <w:r w:rsidR="004156C0">
          <w:rPr>
            <w:rFonts w:ascii="Times New Roman" w:hAnsi="Times New Roman"/>
            <w:noProof/>
          </w:rPr>
          <w:t>59</w:t>
        </w:r>
      </w:hyperlink>
      <w:r w:rsidR="00335693">
        <w:rPr>
          <w:rFonts w:ascii="Times New Roman" w:hAnsi="Times New Roman"/>
          <w:noProof/>
        </w:rPr>
        <w:t>]</w:t>
      </w:r>
      <w:r>
        <w:rPr>
          <w:rFonts w:ascii="Times New Roman" w:hAnsi="Times New Roman"/>
        </w:rPr>
        <w:fldChar w:fldCharType="end"/>
      </w:r>
      <w:r w:rsidR="005332D8">
        <w:rPr>
          <w:rFonts w:ascii="Times New Roman" w:hAnsi="Times New Roman"/>
        </w:rPr>
        <w:t xml:space="preserve">. </w:t>
      </w:r>
      <w:proofErr w:type="spellStart"/>
      <w:r w:rsidR="005332D8">
        <w:rPr>
          <w:rFonts w:ascii="Times New Roman" w:hAnsi="Times New Roman"/>
        </w:rPr>
        <w:t>Lanshammar</w:t>
      </w:r>
      <w:proofErr w:type="spellEnd"/>
      <w:r w:rsidR="005332D8">
        <w:rPr>
          <w:rFonts w:ascii="Times New Roman" w:hAnsi="Times New Roman"/>
        </w:rPr>
        <w:t xml:space="preserve"> and </w:t>
      </w:r>
      <w:proofErr w:type="spellStart"/>
      <w:r w:rsidR="005332D8">
        <w:rPr>
          <w:rFonts w:ascii="Times New Roman" w:hAnsi="Times New Roman"/>
        </w:rPr>
        <w:t>Ribom</w:t>
      </w:r>
      <w:proofErr w:type="spellEnd"/>
      <w:r>
        <w:rPr>
          <w:rFonts w:ascii="Times New Roman" w:hAnsi="Times New Roman"/>
        </w:rPr>
        <w:t xml:space="preserve"> </w:t>
      </w:r>
      <w:r>
        <w:rPr>
          <w:rFonts w:ascii="Times New Roman" w:hAnsi="Times New Roman"/>
        </w:rPr>
        <w:fldChar w:fldCharType="begin">
          <w:fldData xml:space="preserve">PEVuZE5vdGU+PENpdGU+PEF1dGhvcj5MYW5zaGFtbWFyPC9BdXRob3I+PFllYXI+MjAxMTwvWWVh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PEVuZE5vdGU+PENpdGU+PEF1dGhvcj5MYW5zaGFtbWFyPC9BdXRob3I+PFllYXI+MjAxMTwvWWVh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23" w:tooltip="Lanshammar, 2011 #253" w:history="1">
        <w:r w:rsidR="004156C0">
          <w:rPr>
            <w:rFonts w:ascii="Times New Roman" w:hAnsi="Times New Roman"/>
            <w:noProof/>
          </w:rPr>
          <w:t>23</w:t>
        </w:r>
      </w:hyperlink>
      <w:r w:rsidR="008529E6">
        <w:rPr>
          <w:rFonts w:ascii="Times New Roman" w:hAnsi="Times New Roman"/>
          <w:noProof/>
        </w:rPr>
        <w:t>]</w:t>
      </w:r>
      <w:r>
        <w:rPr>
          <w:rFonts w:ascii="Times New Roman" w:hAnsi="Times New Roman"/>
        </w:rPr>
        <w:fldChar w:fldCharType="end"/>
      </w:r>
      <w:r w:rsidR="005332D8">
        <w:rPr>
          <w:rFonts w:ascii="Times New Roman" w:hAnsi="Times New Roman"/>
        </w:rPr>
        <w:t xml:space="preserve"> studied the differences in muscle </w:t>
      </w:r>
      <w:r w:rsidR="005332D8">
        <w:rPr>
          <w:rFonts w:ascii="Times New Roman" w:hAnsi="Times New Roman"/>
        </w:rPr>
        <w:lastRenderedPageBreak/>
        <w:t>strength in dominant and non-dominant legs in females, demonstrating a significant asymmetry in leg muscular strength favoring the dominant leg compared to the non-dominant leg</w:t>
      </w:r>
      <w:r>
        <w:rPr>
          <w:rFonts w:ascii="Times New Roman" w:hAnsi="Times New Roman"/>
        </w:rPr>
        <w:t>. However, blood flow restriction studies testing both limbs duri</w:t>
      </w:r>
      <w:r w:rsidR="0081481D">
        <w:rPr>
          <w:rFonts w:ascii="Times New Roman" w:hAnsi="Times New Roman"/>
        </w:rPr>
        <w:t>ng supine testing, walking and/</w:t>
      </w:r>
      <w:r>
        <w:rPr>
          <w:rFonts w:ascii="Times New Roman" w:hAnsi="Times New Roman"/>
        </w:rPr>
        <w:t xml:space="preserve">or resistance training have found increases in muscle strength and hypertrophy in both limbs suggesting that leg dominance does not </w:t>
      </w:r>
      <w:r w:rsidR="005332D8">
        <w:rPr>
          <w:rFonts w:ascii="Times New Roman" w:hAnsi="Times New Roman"/>
        </w:rPr>
        <w:t>play a significant role. Therefore</w:t>
      </w:r>
      <w:r>
        <w:rPr>
          <w:rFonts w:ascii="Times New Roman" w:hAnsi="Times New Roman"/>
        </w:rPr>
        <w:t xml:space="preserve">, differences in muscle thickness and cross-sectional area may indicate differences in arterial occlusion pressures for each limb. Therefore, further research is needed to compare </w:t>
      </w:r>
      <w:r w:rsidRPr="006C362D">
        <w:rPr>
          <w:rFonts w:ascii="Times New Roman" w:hAnsi="Times New Roman"/>
        </w:rPr>
        <w:t xml:space="preserve">muscle and fat composition </w:t>
      </w:r>
      <w:r>
        <w:rPr>
          <w:rFonts w:ascii="Times New Roman" w:hAnsi="Times New Roman"/>
        </w:rPr>
        <w:t xml:space="preserve">of each limb and their effect on arterial occlusion pressures with </w:t>
      </w:r>
      <w:r w:rsidR="00693845">
        <w:rPr>
          <w:rFonts w:ascii="Times New Roman" w:hAnsi="Times New Roman"/>
        </w:rPr>
        <w:t>BFR</w:t>
      </w:r>
      <w:r>
        <w:rPr>
          <w:rFonts w:ascii="Times New Roman" w:hAnsi="Times New Roman"/>
        </w:rPr>
        <w:t xml:space="preserve">. </w:t>
      </w:r>
    </w:p>
    <w:p w:rsidR="00723893" w:rsidRPr="00047519" w:rsidRDefault="00723893" w:rsidP="00700C8F">
      <w:pPr>
        <w:pStyle w:val="Heading2"/>
      </w:pPr>
      <w:bookmarkStart w:id="39" w:name="_Toc448418125"/>
      <w:r>
        <w:t xml:space="preserve">Blood Flow Restriction and </w:t>
      </w:r>
      <w:r w:rsidRPr="00047519">
        <w:t>Safety</w:t>
      </w:r>
      <w:bookmarkEnd w:id="39"/>
    </w:p>
    <w:p w:rsidR="00723893" w:rsidRPr="006869B3" w:rsidRDefault="00723893" w:rsidP="006869B3">
      <w:pPr>
        <w:ind w:firstLine="720"/>
        <w:rPr>
          <w:rFonts w:ascii="Times New Roman" w:hAnsi="Times New Roman"/>
          <w:color w:val="FF0000"/>
        </w:rPr>
      </w:pPr>
      <w:r>
        <w:rPr>
          <w:rFonts w:ascii="Times New Roman" w:hAnsi="Times New Roman"/>
        </w:rPr>
        <w:t xml:space="preserve">A comprehensive review of the literature, with respect to safety and blood flow restriction, suggests that the application of </w:t>
      </w:r>
      <w:r w:rsidR="009712C9">
        <w:rPr>
          <w:rFonts w:ascii="Times New Roman" w:hAnsi="Times New Roman"/>
        </w:rPr>
        <w:t>BFR</w:t>
      </w:r>
      <w:r>
        <w:rPr>
          <w:rFonts w:ascii="Times New Roman" w:hAnsi="Times New Roman"/>
        </w:rPr>
        <w:t xml:space="preserve"> can be performed safely across various populations when performed correctly </w:t>
      </w:r>
      <w:r>
        <w:rPr>
          <w:rFonts w:ascii="Times New Roman" w:hAnsi="Times New Roman"/>
        </w:rPr>
        <w:fldChar w:fldCharType="begin"/>
      </w:r>
      <w:r w:rsidR="00D4628B">
        <w:rPr>
          <w:rFonts w:ascii="Times New Roman" w:hAnsi="Times New Roman"/>
        </w:rPr>
        <w:instrText xml:space="preserve"> ADDIN EN.CITE &lt;EndNote&gt;&lt;Cite&gt;&lt;Author&gt;Loenneke&lt;/Author&gt;&lt;Year&gt;2011&lt;/Year&gt;&lt;RecNum&gt;218&lt;/RecNum&gt;&lt;DisplayText&gt;[2]&lt;/DisplayText&gt;&lt;record&gt;&lt;rec-number&gt;218&lt;/rec-number&gt;&lt;foreign-keys&gt;&lt;key app="EN" db-id="vpr9z0drlffx2geswv85wt0czewsd2w259x5"&gt;218&lt;/key&gt;&lt;/foreign-keys&gt;&lt;ref-type name="Journal Article"&gt;17&lt;/ref-type&gt;&lt;contributors&gt;&lt;authors&gt;&lt;author&gt;Loenneke, J. P., Wilson, J.M., Wilson, G.J., Pujol, T.J., Bemben, M.G.&lt;/author&gt;&lt;/authors&gt;&lt;/contributors&gt;&lt;titles&gt;&lt;title&gt;Potential safety issues with blood flow restriction training&lt;/title&gt;&lt;secondary-title&gt;Scand J Med Sci Sports&lt;/secondary-title&gt;&lt;/titles&gt;&lt;periodical&gt;&lt;full-title&gt;Scand J Med Sci Sports&lt;/full-title&gt;&lt;abbr-1&gt;Scandinavian journal of medicine &amp;amp; science in sports&lt;/abbr-1&gt;&lt;/periodical&gt;&lt;pages&gt;510-518&lt;/pages&gt;&lt;volume&gt;21&lt;/volume&gt;&lt;dates&gt;&lt;year&gt;2011&lt;/year&gt;&lt;/dates&gt;&lt;urls&gt;&lt;/urls&gt;&lt;/record&gt;&lt;/Cite&gt;&lt;/EndNote&gt;</w:instrText>
      </w:r>
      <w:r>
        <w:rPr>
          <w:rFonts w:ascii="Times New Roman" w:hAnsi="Times New Roman"/>
        </w:rPr>
        <w:fldChar w:fldCharType="separate"/>
      </w:r>
      <w:r w:rsidR="00D4628B">
        <w:rPr>
          <w:rFonts w:ascii="Times New Roman" w:hAnsi="Times New Roman"/>
          <w:noProof/>
        </w:rPr>
        <w:t>[</w:t>
      </w:r>
      <w:hyperlink w:anchor="_ENREF_2" w:tooltip="Loenneke, 2011 #218" w:history="1">
        <w:r w:rsidR="004156C0">
          <w:rPr>
            <w:rFonts w:ascii="Times New Roman" w:hAnsi="Times New Roman"/>
            <w:noProof/>
          </w:rPr>
          <w:t>2</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Due to the manipulation of blood flow dynamics with BFR, safety concerns have arisen with respect to the cardiovascular system, skeletal muscle damage, oxidative stress, and nerve conduction velocity responses compared to what is observed during regular </w:t>
      </w:r>
      <w:r w:rsidRPr="005A4C1A">
        <w:rPr>
          <w:rFonts w:ascii="Times New Roman" w:hAnsi="Times New Roman"/>
        </w:rPr>
        <w:t>exercise. With respect to the cardiovascular system,</w:t>
      </w:r>
      <w:r>
        <w:rPr>
          <w:rFonts w:ascii="Times New Roman" w:hAnsi="Times New Roman"/>
        </w:rPr>
        <w:t xml:space="preserve"> the congestion and distention of veins due to blood pooling with BFR</w:t>
      </w:r>
      <w:r w:rsidRPr="00047C63">
        <w:rPr>
          <w:rFonts w:ascii="Times New Roman" w:hAnsi="Times New Roman"/>
        </w:rPr>
        <w:t xml:space="preserve"> cou</w:t>
      </w:r>
      <w:r w:rsidR="00C962AF">
        <w:rPr>
          <w:rFonts w:ascii="Times New Roman" w:hAnsi="Times New Roman"/>
        </w:rPr>
        <w:t>ld potentially result in damage</w:t>
      </w:r>
      <w:r w:rsidR="00A25AE6">
        <w:rPr>
          <w:rFonts w:ascii="Times New Roman" w:hAnsi="Times New Roman"/>
        </w:rPr>
        <w:t xml:space="preserve"> to the valves within the veins. H</w:t>
      </w:r>
      <w:r w:rsidRPr="00047C63">
        <w:rPr>
          <w:rFonts w:ascii="Times New Roman" w:hAnsi="Times New Roman"/>
        </w:rPr>
        <w:t xml:space="preserve">owever studies suggest that </w:t>
      </w:r>
      <w:r w:rsidR="00C962AF">
        <w:rPr>
          <w:rFonts w:ascii="Times New Roman" w:hAnsi="Times New Roman"/>
        </w:rPr>
        <w:t xml:space="preserve">the </w:t>
      </w:r>
      <w:r w:rsidR="00A25AE6">
        <w:rPr>
          <w:rFonts w:ascii="Times New Roman" w:hAnsi="Times New Roman"/>
        </w:rPr>
        <w:t>peripheral blood flow during</w:t>
      </w:r>
      <w:r w:rsidRPr="00047C63">
        <w:rPr>
          <w:rFonts w:ascii="Times New Roman" w:hAnsi="Times New Roman"/>
        </w:rPr>
        <w:t xml:space="preserve"> BFR </w:t>
      </w:r>
      <w:r>
        <w:rPr>
          <w:rFonts w:ascii="Times New Roman" w:hAnsi="Times New Roman"/>
        </w:rPr>
        <w:t xml:space="preserve">responds in a similar fashion as </w:t>
      </w:r>
      <w:r w:rsidR="00C962AF">
        <w:rPr>
          <w:rFonts w:ascii="Times New Roman" w:hAnsi="Times New Roman"/>
        </w:rPr>
        <w:t xml:space="preserve">to </w:t>
      </w:r>
      <w:r w:rsidRPr="00047C63">
        <w:rPr>
          <w:rFonts w:ascii="Times New Roman" w:hAnsi="Times New Roman"/>
        </w:rPr>
        <w:t>traditional resistance exercise</w:t>
      </w:r>
      <w:r>
        <w:rPr>
          <w:rFonts w:ascii="Times New Roman" w:hAnsi="Times New Roman"/>
        </w:rPr>
        <w:t xml:space="preserve"> </w:t>
      </w:r>
      <w:r w:rsidR="00A25AE6">
        <w:rPr>
          <w:rFonts w:ascii="Times New Roman" w:hAnsi="Times New Roman"/>
        </w:rPr>
        <w:t>because</w:t>
      </w:r>
      <w:r>
        <w:rPr>
          <w:rFonts w:ascii="Times New Roman" w:hAnsi="Times New Roman"/>
        </w:rPr>
        <w:t xml:space="preserve"> it is partially dependent upon the type of muscle contraction and exercise intensities </w:t>
      </w:r>
      <w:r>
        <w:rPr>
          <w:rFonts w:ascii="Times New Roman" w:hAnsi="Times New Roman"/>
        </w:rPr>
        <w:fldChar w:fldCharType="begin"/>
      </w:r>
      <w:r w:rsidR="00D4628B">
        <w:rPr>
          <w:rFonts w:ascii="Times New Roman" w:hAnsi="Times New Roman"/>
        </w:rPr>
        <w:instrText xml:space="preserve"> ADDIN EN.CITE &lt;EndNote&gt;&lt;Cite&gt;&lt;Author&gt;Loenneke&lt;/Author&gt;&lt;Year&gt;2011&lt;/Year&gt;&lt;RecNum&gt;218&lt;/RecNum&gt;&lt;DisplayText&gt;[2]&lt;/DisplayText&gt;&lt;record&gt;&lt;rec-number&gt;218&lt;/rec-number&gt;&lt;foreign-keys&gt;&lt;key app="EN" db-id="vpr9z0drlffx2geswv85wt0czewsd2w259x5"&gt;218&lt;/key&gt;&lt;/foreign-keys&gt;&lt;ref-type name="Journal Article"&gt;17&lt;/ref-type&gt;&lt;contributors&gt;&lt;authors&gt;&lt;author&gt;Loenneke, J. P., Wilson, J.M., Wilson, G.J., Pujol, T.J., Bemben, M.G.&lt;/author&gt;&lt;/authors&gt;&lt;/contributors&gt;&lt;titles&gt;&lt;title&gt;Potential safety issues with blood flow restriction training&lt;/title&gt;&lt;secondary-title&gt;Scand J Med Sci Sports&lt;/secondary-title&gt;&lt;/titles&gt;&lt;periodical&gt;&lt;full-title&gt;Scand J Med Sci Sports&lt;/full-title&gt;&lt;abbr-1&gt;Scandinavian journal of medicine &amp;amp; science in sports&lt;/abbr-1&gt;&lt;/periodical&gt;&lt;pages&gt;510-518&lt;/pages&gt;&lt;volume&gt;21&lt;/volume&gt;&lt;dates&gt;&lt;year&gt;2011&lt;/year&gt;&lt;/dates&gt;&lt;urls&gt;&lt;/urls&gt;&lt;/record&gt;&lt;/Cite&gt;&lt;/EndNote&gt;</w:instrText>
      </w:r>
      <w:r>
        <w:rPr>
          <w:rFonts w:ascii="Times New Roman" w:hAnsi="Times New Roman"/>
        </w:rPr>
        <w:fldChar w:fldCharType="separate"/>
      </w:r>
      <w:r w:rsidR="00D4628B">
        <w:rPr>
          <w:rFonts w:ascii="Times New Roman" w:hAnsi="Times New Roman"/>
          <w:noProof/>
        </w:rPr>
        <w:t>[</w:t>
      </w:r>
      <w:hyperlink w:anchor="_ENREF_2" w:tooltip="Loenneke, 2011 #218" w:history="1">
        <w:r w:rsidR="004156C0">
          <w:rPr>
            <w:rFonts w:ascii="Times New Roman" w:hAnsi="Times New Roman"/>
            <w:noProof/>
          </w:rPr>
          <w:t>2</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With respect to blood coagulation, coagulation activity </w:t>
      </w:r>
      <w:r w:rsidR="00C962AF">
        <w:rPr>
          <w:rFonts w:ascii="Times New Roman" w:hAnsi="Times New Roman"/>
        </w:rPr>
        <w:t>has not been reported</w:t>
      </w:r>
      <w:r w:rsidRPr="00BF52E8">
        <w:rPr>
          <w:rFonts w:ascii="Times New Roman" w:hAnsi="Times New Roman"/>
        </w:rPr>
        <w:t xml:space="preserve">, however fibrinolytic potential appears </w:t>
      </w:r>
      <w:r>
        <w:rPr>
          <w:rFonts w:ascii="Times New Roman" w:hAnsi="Times New Roman"/>
        </w:rPr>
        <w:t xml:space="preserve">to be enhanced </w:t>
      </w:r>
      <w:r>
        <w:rPr>
          <w:rFonts w:ascii="Times New Roman" w:hAnsi="Times New Roman"/>
        </w:rPr>
        <w:fldChar w:fldCharType="begin"/>
      </w:r>
      <w:r w:rsidR="00D4628B">
        <w:rPr>
          <w:rFonts w:ascii="Times New Roman" w:hAnsi="Times New Roman"/>
        </w:rPr>
        <w:instrText xml:space="preserve"> ADDIN EN.CITE &lt;EndNote&gt;&lt;Cite&gt;&lt;Author&gt;Loenneke&lt;/Author&gt;&lt;Year&gt;2011&lt;/Year&gt;&lt;RecNum&gt;218&lt;/RecNum&gt;&lt;DisplayText&gt;[2]&lt;/DisplayText&gt;&lt;record&gt;&lt;rec-number&gt;218&lt;/rec-number&gt;&lt;foreign-keys&gt;&lt;key app="EN" db-id="vpr9z0drlffx2geswv85wt0czewsd2w259x5"&gt;218&lt;/key&gt;&lt;/foreign-keys&gt;&lt;ref-type name="Journal Article"&gt;17&lt;/ref-type&gt;&lt;contributors&gt;&lt;authors&gt;&lt;author&gt;Loenneke, J. P., Wilson, J.M., Wilson, G.J., Pujol, T.J., Bemben, M.G.&lt;/author&gt;&lt;/authors&gt;&lt;/contributors&gt;&lt;titles&gt;&lt;title&gt;Potential safety issues with blood flow restriction training&lt;/title&gt;&lt;secondary-title&gt;Scand J Med Sci Sports&lt;/secondary-title&gt;&lt;/titles&gt;&lt;periodical&gt;&lt;full-title&gt;Scand J Med Sci Sports&lt;/full-title&gt;&lt;abbr-1&gt;Scandinavian journal of medicine &amp;amp; science in sports&lt;/abbr-1&gt;&lt;/periodical&gt;&lt;pages&gt;510-518&lt;/pages&gt;&lt;volume&gt;21&lt;/volume&gt;&lt;dates&gt;&lt;year&gt;2011&lt;/year&gt;&lt;/dates&gt;&lt;urls&gt;&lt;/urls&gt;&lt;/record&gt;&lt;/Cite&gt;&lt;/EndNote&gt;</w:instrText>
      </w:r>
      <w:r>
        <w:rPr>
          <w:rFonts w:ascii="Times New Roman" w:hAnsi="Times New Roman"/>
        </w:rPr>
        <w:fldChar w:fldCharType="separate"/>
      </w:r>
      <w:r w:rsidR="00D4628B">
        <w:rPr>
          <w:rFonts w:ascii="Times New Roman" w:hAnsi="Times New Roman"/>
          <w:noProof/>
        </w:rPr>
        <w:t>[</w:t>
      </w:r>
      <w:hyperlink w:anchor="_ENREF_2" w:tooltip="Loenneke, 2011 #218" w:history="1">
        <w:r w:rsidR="004156C0">
          <w:rPr>
            <w:rFonts w:ascii="Times New Roman" w:hAnsi="Times New Roman"/>
            <w:noProof/>
          </w:rPr>
          <w:t>2</w:t>
        </w:r>
      </w:hyperlink>
      <w:r w:rsidR="00D4628B">
        <w:rPr>
          <w:rFonts w:ascii="Times New Roman" w:hAnsi="Times New Roman"/>
          <w:noProof/>
        </w:rPr>
        <w:t>]</w:t>
      </w:r>
      <w:r>
        <w:rPr>
          <w:rFonts w:ascii="Times New Roman" w:hAnsi="Times New Roman"/>
        </w:rPr>
        <w:fldChar w:fldCharType="end"/>
      </w:r>
      <w:r>
        <w:rPr>
          <w:rFonts w:ascii="Times New Roman" w:hAnsi="Times New Roman"/>
        </w:rPr>
        <w:t xml:space="preserve"> with BFR exercise compared to traditional resistance exercise. The studies citing these </w:t>
      </w:r>
      <w:r>
        <w:rPr>
          <w:rFonts w:ascii="Times New Roman" w:hAnsi="Times New Roman"/>
        </w:rPr>
        <w:lastRenderedPageBreak/>
        <w:t>findings have investigated coagulation activity with different cuff sizes that range from 50 to 60</w:t>
      </w:r>
      <w:r w:rsidR="0081481D">
        <w:rPr>
          <w:rFonts w:ascii="Times New Roman" w:hAnsi="Times New Roman"/>
        </w:rPr>
        <w:t xml:space="preserve">cm </w:t>
      </w:r>
      <w:r>
        <w:rPr>
          <w:rFonts w:ascii="Times New Roman" w:hAnsi="Times New Roman"/>
        </w:rPr>
        <w:t>with restrictive pressures of 150 to 200mm</w:t>
      </w:r>
      <w:r w:rsidR="00A25AE6">
        <w:rPr>
          <w:rFonts w:ascii="Times New Roman" w:hAnsi="Times New Roman"/>
        </w:rPr>
        <w:t xml:space="preserve"> </w:t>
      </w:r>
      <w:r>
        <w:rPr>
          <w:rFonts w:ascii="Times New Roman" w:hAnsi="Times New Roman"/>
        </w:rPr>
        <w:t xml:space="preserve">Hg with a standardized resistance protocol </w:t>
      </w:r>
      <w:r>
        <w:rPr>
          <w:rFonts w:ascii="Times New Roman" w:hAnsi="Times New Roman"/>
        </w:rPr>
        <w:fldChar w:fldCharType="begin">
          <w:fldData xml:space="preserve">PEVuZE5vdGU+PENpdGU+PEF1dGhvcj5JaWRhPC9BdXRob3I+PFllYXI+MjAwNzwvWWVhcj48UmVj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</w:fldData>
        </w:fldChar>
      </w:r>
      <w:r w:rsidR="008529E6">
        <w:rPr>
          <w:rFonts w:ascii="Times New Roman" w:hAnsi="Times New Roman"/>
        </w:rPr>
        <w:instrText xml:space="preserve"> ADDIN EN.CITE </w:instrText>
      </w:r>
      <w:r w:rsidR="008529E6">
        <w:rPr>
          <w:rFonts w:ascii="Times New Roman" w:hAnsi="Times New Roman"/>
        </w:rPr>
        <w:fldChar w:fldCharType="begin">
          <w:fldData xml:space="preserve">PEVuZE5vdGU+PENpdGU+PEF1dGhvcj5JaWRhPC9BdXRob3I+PFllYXI+MjAwNzwvWWVhcj48UmVj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</w:fldData>
        </w:fldChar>
      </w:r>
      <w:r w:rsidR="008529E6">
        <w:rPr>
          <w:rFonts w:ascii="Times New Roman" w:hAnsi="Times New Roman"/>
        </w:rPr>
        <w:instrText xml:space="preserve"> ADDIN EN.CITE.DATA </w:instrText>
      </w:r>
      <w:r w:rsidR="008529E6">
        <w:rPr>
          <w:rFonts w:ascii="Times New Roman" w:hAnsi="Times New Roman"/>
        </w:rPr>
      </w:r>
      <w:r w:rsidR="008529E6">
        <w:rPr>
          <w:rFonts w:ascii="Times New Roman" w:hAnsi="Times New Roman"/>
        </w:rPr>
        <w:fldChar w:fldCharType="end"/>
      </w:r>
      <w:r>
        <w:rPr>
          <w:rFonts w:ascii="Times New Roman" w:hAnsi="Times New Roman"/>
        </w:rPr>
      </w:r>
      <w:r>
        <w:rPr>
          <w:rFonts w:ascii="Times New Roman" w:hAnsi="Times New Roman"/>
        </w:rPr>
        <w:fldChar w:fldCharType="separate"/>
      </w:r>
      <w:r w:rsidR="008529E6">
        <w:rPr>
          <w:rFonts w:ascii="Times New Roman" w:hAnsi="Times New Roman"/>
          <w:noProof/>
        </w:rPr>
        <w:t>[</w:t>
      </w:r>
      <w:hyperlink w:anchor="_ENREF_18" w:tooltip="Iida, 2007 #242" w:history="1">
        <w:r w:rsidR="004156C0">
          <w:rPr>
            <w:rFonts w:ascii="Times New Roman" w:hAnsi="Times New Roman"/>
            <w:noProof/>
          </w:rPr>
          <w:t>18</w:t>
        </w:r>
      </w:hyperlink>
      <w:r w:rsidR="008529E6">
        <w:rPr>
          <w:rFonts w:ascii="Times New Roman" w:hAnsi="Times New Roman"/>
          <w:noProof/>
        </w:rPr>
        <w:t>]</w:t>
      </w:r>
      <w:r>
        <w:rPr>
          <w:rFonts w:ascii="Times New Roman" w:hAnsi="Times New Roman"/>
        </w:rPr>
        <w:fldChar w:fldCharType="end"/>
      </w:r>
      <w:r>
        <w:rPr>
          <w:rFonts w:ascii="Times New Roman" w:hAnsi="Times New Roman"/>
        </w:rPr>
        <w:t xml:space="preserve">, however these findings may not be necessarily applicable to </w:t>
      </w:r>
      <w:r w:rsidR="00961DD4">
        <w:rPr>
          <w:rFonts w:ascii="Times New Roman" w:hAnsi="Times New Roman"/>
        </w:rPr>
        <w:t>BFR</w:t>
      </w:r>
      <w:r>
        <w:rPr>
          <w:rFonts w:ascii="Times New Roman" w:hAnsi="Times New Roman"/>
        </w:rPr>
        <w:t xml:space="preserve"> models outside the standardized protocol. The term oxidative stress indicates a combination of an imbalance between increased free radical production and exhaustion of antioxidant defense. Under normal conditions, oxidative stress increases in proportion to exercise intensity </w:t>
      </w:r>
      <w:r>
        <w:rPr>
          <w:rFonts w:ascii="Times New Roman" w:hAnsi="Times New Roman"/>
        </w:rPr>
        <w:fldChar w:fldCharType="begin"/>
      </w:r>
      <w:r w:rsidR="00335693">
        <w:rPr>
          <w:rFonts w:ascii="Times New Roman" w:hAnsi="Times New Roman"/>
        </w:rPr>
        <w:instrText xml:space="preserve"> ADDIN EN.CITE &lt;EndNote&gt;&lt;Cite&gt;&lt;Author&gt;Lee&lt;/Author&gt;&lt;Year&gt;2002&lt;/Year&gt;&lt;RecNum&gt;381&lt;/RecNum&gt;&lt;DisplayText&gt;[60]&lt;/DisplayText&gt;&lt;record&gt;&lt;rec-number&gt;381&lt;/rec-number&gt;&lt;foreign-keys&gt;&lt;key app="EN" db-id="vpr9z0drlffx2geswv85wt0czewsd2w259x5"&gt;381&lt;/key&gt;&lt;/foreign-keys&gt;&lt;ref-type name="Journal Article"&gt;17&lt;/ref-type&gt;&lt;contributors&gt;&lt;authors&gt;&lt;author&gt;Lee, J.&lt;/author&gt;&lt;author&gt;Goldfarb, A. H.&lt;/author&gt;&lt;author&gt;Rescino, M. H.&lt;/author&gt;&lt;author&gt;Hegde, S.&lt;/author&gt;&lt;author&gt;Patrick, S.&lt;/author&gt;&lt;author&gt;Apperson, K.&lt;/author&gt;&lt;/authors&gt;&lt;/contributors&gt;&lt;auth-address&gt;University of North Carolina Greensboro, Exercise and Sport Science Department, Greensboro, NC 27402-6169, USA.&lt;/auth-address&gt;&lt;titles&gt;&lt;title&gt;Eccentric exercise effect on blood oxidative-stress markers and delayed onset of muscle soreness&lt;/title&gt;&lt;secondary-title&gt;Med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exercise&lt;/abbr-1&gt;&lt;/alt-periodical&gt;&lt;pages&gt;443-8&lt;/pages&gt;&lt;volume&gt;34&lt;/volume&gt;&lt;number&gt;3&lt;/number&gt;&lt;edition&gt;2002/03/07&lt;/edition&gt;&lt;keywords&gt;&lt;keyword&gt;Adult&lt;/keyword&gt;&lt;keyword&gt;Creatine Kinase/blood&lt;/keyword&gt;&lt;keyword&gt;Exercise/*physiology&lt;/keyword&gt;&lt;keyword&gt;Glutathione/blood/metabolism&lt;/keyword&gt;&lt;keyword&gt;Humans&lt;/keyword&gt;&lt;keyword&gt;Male&lt;/keyword&gt;&lt;keyword&gt;Muscle Contraction&lt;/keyword&gt;&lt;keyword&gt;Muscle, Skeletal/metabolism&lt;/keyword&gt;&lt;keyword&gt;Oxidative Stress/*physiology&lt;/keyword&gt;&lt;keyword&gt;Pain/metabolism&lt;/keyword&gt;&lt;keyword&gt;Pain Measurement&lt;/keyword&gt;&lt;keyword&gt;Time Factors&lt;/keyword&gt;&lt;/keywords&gt;&lt;dates&gt;&lt;year&gt;2002&lt;/year&gt;&lt;pub-dates&gt;&lt;date&gt;Mar&lt;/date&gt;&lt;/pub-dates&gt;&lt;/dates&gt;&lt;isbn&gt;0195-9131 (Print)&amp;#xD;0195-9131 (Linking)&lt;/isbn&gt;&lt;accession-num&gt;11880808&lt;/accession-num&gt;&lt;urls&gt;&lt;related-urls&gt;&lt;url&gt;http://www.ncbi.nlm.nih.gov/pubmed/11880808&lt;/url&gt;&lt;/related-urls&gt;&lt;/urls&gt;&lt;language&gt;eng&lt;/language&gt;&lt;/record&gt;&lt;/Cite&gt;&lt;/EndNote&gt;</w:instrText>
      </w:r>
      <w:r>
        <w:rPr>
          <w:rFonts w:ascii="Times New Roman" w:hAnsi="Times New Roman"/>
        </w:rPr>
        <w:fldChar w:fldCharType="separate"/>
      </w:r>
      <w:r w:rsidR="00335693">
        <w:rPr>
          <w:rFonts w:ascii="Times New Roman" w:hAnsi="Times New Roman"/>
          <w:noProof/>
        </w:rPr>
        <w:t>[</w:t>
      </w:r>
      <w:hyperlink w:anchor="_ENREF_60" w:tooltip="Lee, 2002 #381" w:history="1">
        <w:r w:rsidR="004156C0">
          <w:rPr>
            <w:rFonts w:ascii="Times New Roman" w:hAnsi="Times New Roman"/>
            <w:noProof/>
          </w:rPr>
          <w:t>60</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w:t>
      </w:r>
      <w:r w:rsidR="00102C6E">
        <w:rPr>
          <w:rFonts w:ascii="Times New Roman" w:hAnsi="Times New Roman"/>
        </w:rPr>
        <w:t>H</w:t>
      </w:r>
      <w:r w:rsidR="00A87D81">
        <w:rPr>
          <w:rFonts w:ascii="Times New Roman" w:hAnsi="Times New Roman"/>
        </w:rPr>
        <w:t>igh intensity exercise (</w:t>
      </w:r>
      <w:r w:rsidR="00A87D81">
        <w:rPr>
          <w:rFonts w:ascii="Georgia" w:hAnsi="Georgia"/>
        </w:rPr>
        <w:t>≥</w:t>
      </w:r>
      <w:r w:rsidR="00A87D81">
        <w:rPr>
          <w:rFonts w:ascii="Times New Roman" w:hAnsi="Times New Roman"/>
        </w:rPr>
        <w:t xml:space="preserve"> 70% 1RM) elicits a measureable increase in blood oxidative stress markers </w:t>
      </w:r>
      <w:r w:rsidR="00A87D81">
        <w:rPr>
          <w:rFonts w:ascii="Times New Roman" w:hAnsi="Times New Roman"/>
        </w:rPr>
        <w:fldChar w:fldCharType="begin"/>
      </w:r>
      <w:r w:rsidR="00335693">
        <w:rPr>
          <w:rFonts w:ascii="Times New Roman" w:hAnsi="Times New Roman"/>
        </w:rPr>
        <w:instrText xml:space="preserve"> ADDIN EN.CITE &lt;EndNote&gt;&lt;Cite&gt;&lt;Author&gt;Lee&lt;/Author&gt;&lt;Year&gt;2002&lt;/Year&gt;&lt;RecNum&gt;381&lt;/RecNum&gt;&lt;DisplayText&gt;[60]&lt;/DisplayText&gt;&lt;record&gt;&lt;rec-number&gt;381&lt;/rec-number&gt;&lt;foreign-keys&gt;&lt;key app="EN" db-id="vpr9z0drlffx2geswv85wt0czewsd2w259x5"&gt;381&lt;/key&gt;&lt;/foreign-keys&gt;&lt;ref-type name="Journal Article"&gt;17&lt;/ref-type&gt;&lt;contributors&gt;&lt;authors&gt;&lt;author&gt;Lee, J.&lt;/author&gt;&lt;author&gt;Goldfarb, A. H.&lt;/author&gt;&lt;author&gt;Rescino, M. H.&lt;/author&gt;&lt;author&gt;Hegde, S.&lt;/author&gt;&lt;author&gt;Patrick, S.&lt;/author&gt;&lt;author&gt;Apperson, K.&lt;/author&gt;&lt;/authors&gt;&lt;/contributors&gt;&lt;auth-address&gt;University of North Carolina Greensboro, Exercise and Sport Science Department, Greensboro, NC 27402-6169, USA.&lt;/auth-address&gt;&lt;titles&gt;&lt;title&gt;Eccentric exercise effect on blood oxidative-stress markers and delayed onset of muscle soreness&lt;/title&gt;&lt;secondary-title&gt;Med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exercise&lt;/abbr-1&gt;&lt;/alt-periodical&gt;&lt;pages&gt;443-8&lt;/pages&gt;&lt;volume&gt;34&lt;/volume&gt;&lt;number&gt;3&lt;/number&gt;&lt;edition&gt;2002/03/07&lt;/edition&gt;&lt;keywords&gt;&lt;keyword&gt;Adult&lt;/keyword&gt;&lt;keyword&gt;Creatine Kinase/blood&lt;/keyword&gt;&lt;keyword&gt;Exercise/*physiology&lt;/keyword&gt;&lt;keyword&gt;Glutathione/blood/metabolism&lt;/keyword&gt;&lt;keyword&gt;Humans&lt;/keyword&gt;&lt;keyword&gt;Male&lt;/keyword&gt;&lt;keyword&gt;Muscle Contraction&lt;/keyword&gt;&lt;keyword&gt;Muscle, Skeletal/metabolism&lt;/keyword&gt;&lt;keyword&gt;Oxidative Stress/*physiology&lt;/keyword&gt;&lt;keyword&gt;Pain/metabolism&lt;/keyword&gt;&lt;keyword&gt;Pain Measurement&lt;/keyword&gt;&lt;keyword&gt;Time Factors&lt;/keyword&gt;&lt;/keywords&gt;&lt;dates&gt;&lt;year&gt;2002&lt;/year&gt;&lt;pub-dates&gt;&lt;date&gt;Mar&lt;/date&gt;&lt;/pub-dates&gt;&lt;/dates&gt;&lt;isbn&gt;0195-9131 (Print)&amp;#xD;0195-9131 (Linking)&lt;/isbn&gt;&lt;accession-num&gt;11880808&lt;/accession-num&gt;&lt;urls&gt;&lt;related-urls&gt;&lt;url&gt;http://www.ncbi.nlm.nih.gov/pubmed/11880808&lt;/url&gt;&lt;/related-urls&gt;&lt;/urls&gt;&lt;language&gt;eng&lt;/language&gt;&lt;/record&gt;&lt;/Cite&gt;&lt;/EndNote&gt;</w:instrText>
      </w:r>
      <w:r w:rsidR="00A87D81">
        <w:rPr>
          <w:rFonts w:ascii="Times New Roman" w:hAnsi="Times New Roman"/>
        </w:rPr>
        <w:fldChar w:fldCharType="separate"/>
      </w:r>
      <w:r w:rsidR="00335693">
        <w:rPr>
          <w:rFonts w:ascii="Times New Roman" w:hAnsi="Times New Roman"/>
          <w:noProof/>
        </w:rPr>
        <w:t>[</w:t>
      </w:r>
      <w:hyperlink w:anchor="_ENREF_60" w:tooltip="Lee, 2002 #381" w:history="1">
        <w:r w:rsidR="004156C0">
          <w:rPr>
            <w:rFonts w:ascii="Times New Roman" w:hAnsi="Times New Roman"/>
            <w:noProof/>
          </w:rPr>
          <w:t>60</w:t>
        </w:r>
      </w:hyperlink>
      <w:r w:rsidR="00335693">
        <w:rPr>
          <w:rFonts w:ascii="Times New Roman" w:hAnsi="Times New Roman"/>
          <w:noProof/>
        </w:rPr>
        <w:t>]</w:t>
      </w:r>
      <w:r w:rsidR="00A87D81">
        <w:rPr>
          <w:rFonts w:ascii="Times New Roman" w:hAnsi="Times New Roman"/>
        </w:rPr>
        <w:fldChar w:fldCharType="end"/>
      </w:r>
      <w:r w:rsidR="00895D7D">
        <w:rPr>
          <w:rFonts w:ascii="Times New Roman" w:hAnsi="Times New Roman"/>
        </w:rPr>
        <w:t>,</w:t>
      </w:r>
      <w:r w:rsidR="00A87D81">
        <w:rPr>
          <w:rFonts w:ascii="Times New Roman" w:hAnsi="Times New Roman"/>
        </w:rPr>
        <w:t xml:space="preserve"> </w:t>
      </w:r>
      <w:r w:rsidR="00895D7D">
        <w:rPr>
          <w:rFonts w:ascii="Times New Roman" w:hAnsi="Times New Roman"/>
        </w:rPr>
        <w:t>h</w:t>
      </w:r>
      <w:r w:rsidR="00102C6E">
        <w:rPr>
          <w:rFonts w:ascii="Times New Roman" w:hAnsi="Times New Roman"/>
        </w:rPr>
        <w:t xml:space="preserve">owever, studies suggest </w:t>
      </w:r>
      <w:r w:rsidR="00895D7D">
        <w:rPr>
          <w:rFonts w:ascii="Times New Roman" w:hAnsi="Times New Roman"/>
        </w:rPr>
        <w:t xml:space="preserve">that </w:t>
      </w:r>
      <w:r w:rsidR="00102C6E">
        <w:rPr>
          <w:rFonts w:ascii="Times New Roman" w:hAnsi="Times New Roman"/>
        </w:rPr>
        <w:t xml:space="preserve">20% 1RM knee extension with BFR does not elicit </w:t>
      </w:r>
      <w:r w:rsidR="00C421E9">
        <w:rPr>
          <w:rFonts w:ascii="Times New Roman" w:hAnsi="Times New Roman"/>
        </w:rPr>
        <w:t xml:space="preserve">a </w:t>
      </w:r>
      <w:r w:rsidR="00102C6E">
        <w:rPr>
          <w:rFonts w:ascii="Times New Roman" w:hAnsi="Times New Roman"/>
        </w:rPr>
        <w:t xml:space="preserve">similar oxidative stress response </w:t>
      </w:r>
      <w:r>
        <w:rPr>
          <w:rFonts w:ascii="Times New Roman" w:hAnsi="Times New Roman"/>
        </w:rPr>
        <w:fldChar w:fldCharType="begin">
          <w:fldData xml:space="preserve">PEVuZE5vdGU+PENpdGU+PEF1dGhvcj5UYWthcmFkYTwvQXV0aG9yPjxZZWFyPjIwMDA8L1llYXI+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</w:fldData>
        </w:fldChar>
      </w:r>
      <w:r w:rsidR="00335693">
        <w:rPr>
          <w:rFonts w:ascii="Times New Roman" w:hAnsi="Times New Roman"/>
        </w:rPr>
        <w:instrText xml:space="preserve"> ADDIN EN.CITE </w:instrText>
      </w:r>
      <w:r w:rsidR="00335693">
        <w:rPr>
          <w:rFonts w:ascii="Times New Roman" w:hAnsi="Times New Roman"/>
        </w:rPr>
        <w:fldChar w:fldCharType="begin">
          <w:fldData xml:space="preserve">PEVuZE5vdGU+PENpdGU+PEF1dGhvcj5UYWthcmFkYTwvQXV0aG9yPjxZZWFyPjIwMDA8L1llYXI+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</w:fldData>
        </w:fldChar>
      </w:r>
      <w:r w:rsidR="00335693">
        <w:rPr>
          <w:rFonts w:ascii="Times New Roman" w:hAnsi="Times New Roman"/>
        </w:rPr>
        <w:instrText xml:space="preserve"> ADDIN EN.CITE.DATA </w:instrText>
      </w:r>
      <w:r w:rsidR="00335693">
        <w:rPr>
          <w:rFonts w:ascii="Times New Roman" w:hAnsi="Times New Roman"/>
        </w:rPr>
      </w:r>
      <w:r w:rsidR="00335693">
        <w:rPr>
          <w:rFonts w:ascii="Times New Roman" w:hAnsi="Times New Roman"/>
        </w:rPr>
        <w:fldChar w:fldCharType="end"/>
      </w:r>
      <w:r>
        <w:rPr>
          <w:rFonts w:ascii="Times New Roman" w:hAnsi="Times New Roman"/>
        </w:rPr>
      </w:r>
      <w:r>
        <w:rPr>
          <w:rFonts w:ascii="Times New Roman" w:hAnsi="Times New Roman"/>
        </w:rPr>
        <w:fldChar w:fldCharType="separate"/>
      </w:r>
      <w:r w:rsidR="00335693">
        <w:rPr>
          <w:rFonts w:ascii="Times New Roman" w:hAnsi="Times New Roman"/>
          <w:noProof/>
        </w:rPr>
        <w:t>[</w:t>
      </w:r>
      <w:hyperlink w:anchor="_ENREF_61" w:tooltip="Takarada, 2000 #382" w:history="1">
        <w:r w:rsidR="004156C0">
          <w:rPr>
            <w:rFonts w:ascii="Times New Roman" w:hAnsi="Times New Roman"/>
            <w:noProof/>
          </w:rPr>
          <w:t>61</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w:t>
      </w:r>
      <w:r w:rsidRPr="000A0AE1">
        <w:rPr>
          <w:rFonts w:ascii="Times New Roman" w:hAnsi="Times New Roman"/>
        </w:rPr>
        <w:t xml:space="preserve">Muscle damage </w:t>
      </w:r>
      <w:r>
        <w:rPr>
          <w:rFonts w:ascii="Times New Roman" w:hAnsi="Times New Roman"/>
        </w:rPr>
        <w:t xml:space="preserve">occurs due to an unaccustomed bout of exercise </w:t>
      </w:r>
      <w:r w:rsidR="00C962AF">
        <w:rPr>
          <w:rFonts w:ascii="Times New Roman" w:hAnsi="Times New Roman"/>
        </w:rPr>
        <w:t>or eccentric</w:t>
      </w:r>
      <w:r>
        <w:rPr>
          <w:rFonts w:ascii="Times New Roman" w:hAnsi="Times New Roman"/>
        </w:rPr>
        <w:t xml:space="preserve"> muscle contraction</w:t>
      </w:r>
      <w:r w:rsidR="00C962AF">
        <w:rPr>
          <w:rFonts w:ascii="Times New Roman" w:hAnsi="Times New Roman"/>
        </w:rPr>
        <w:t>s</w:t>
      </w:r>
      <w:r>
        <w:rPr>
          <w:rFonts w:ascii="Times New Roman" w:hAnsi="Times New Roman"/>
        </w:rPr>
        <w:t xml:space="preserve"> </w:t>
      </w:r>
      <w:r>
        <w:rPr>
          <w:rFonts w:ascii="Times New Roman" w:hAnsi="Times New Roman"/>
        </w:rPr>
        <w:fldChar w:fldCharType="begin"/>
      </w:r>
      <w:r w:rsidR="00335693">
        <w:rPr>
          <w:rFonts w:ascii="Times New Roman" w:hAnsi="Times New Roman"/>
        </w:rPr>
        <w:instrText xml:space="preserve"> ADDIN EN.CITE &lt;EndNote&gt;&lt;Cite&gt;&lt;Author&gt;Wilson&lt;/Author&gt;&lt;Year&gt;2009&lt;/Year&gt;&lt;RecNum&gt;383&lt;/RecNum&gt;&lt;DisplayText&gt;[62]&lt;/DisplayText&gt;&lt;record&gt;&lt;rec-number&gt;383&lt;/rec-number&gt;&lt;foreign-keys&gt;&lt;key app="EN" db-id="vpr9z0drlffx2geswv85wt0czewsd2w259x5"&gt;383&lt;/key&gt;&lt;/foreign-keys&gt;&lt;ref-type name="Journal Article"&gt;17&lt;/ref-type&gt;&lt;contributors&gt;&lt;authors&gt;&lt;author&gt;Wilson, J. M.&lt;/author&gt;&lt;author&gt;Kim, J. S.&lt;/author&gt;&lt;author&gt;Lee, S. R.&lt;/author&gt;&lt;author&gt;Rathmacher, J. A.&lt;/author&gt;&lt;author&gt;Dalmau, B.&lt;/author&gt;&lt;author&gt;Kingsley, J. D.&lt;/author&gt;&lt;author&gt;Koch, H.&lt;/author&gt;&lt;author&gt;Manninen, A. H.&lt;/author&gt;&lt;author&gt;Saadat, R.&lt;/author&gt;&lt;author&gt;Panton, L. B.&lt;/author&gt;&lt;/authors&gt;&lt;/contributors&gt;&lt;auth-address&gt;Department of Nutrition, Food &amp;amp; Exercise Sciences, Florida State University, Tallahassee, FL, USA. jmw06x@fsu.edu.&lt;/auth-address&gt;&lt;titles&gt;&lt;title&gt;Acute and timing effects of beta-hydroxy-beta-methylbutyrate (HMB) on indirect markers of skeletal muscle damage&lt;/title&gt;&lt;secondary-title&gt;Nutr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metabolism&lt;/abbr-1&gt;&lt;/alt-periodical&gt;&lt;pages&gt;6&lt;/pages&gt;&lt;volume&gt;6&lt;/volume&gt;&lt;edition&gt;2009/02/06&lt;/edition&gt;&lt;dates&gt;&lt;year&gt;2009&lt;/year&gt;&lt;/dates&gt;&lt;isbn&gt;1743-7075 (Electronic)&amp;#xD;1743-7075 (Linking)&lt;/isbn&gt;&lt;accession-num&gt;19193206&lt;/accession-num&gt;&lt;urls&gt;&lt;related-urls&gt;&lt;url&gt;http://www.ncbi.nlm.nih.gov/pubmed/19193206&lt;/url&gt;&lt;/related-urls&gt;&lt;/urls&gt;&lt;custom2&gt;2642830&lt;/custom2&gt;&lt;electronic-resource-num&gt;10.1186/1743-7075-6-6&lt;/electronic-resource-num&gt;&lt;language&gt;eng&lt;/language&gt;&lt;/record&gt;&lt;/Cite&gt;&lt;/EndNote&gt;</w:instrText>
      </w:r>
      <w:r>
        <w:rPr>
          <w:rFonts w:ascii="Times New Roman" w:hAnsi="Times New Roman"/>
        </w:rPr>
        <w:fldChar w:fldCharType="separate"/>
      </w:r>
      <w:r w:rsidR="00335693">
        <w:rPr>
          <w:rFonts w:ascii="Times New Roman" w:hAnsi="Times New Roman"/>
          <w:noProof/>
        </w:rPr>
        <w:t>[</w:t>
      </w:r>
      <w:hyperlink w:anchor="_ENREF_62" w:tooltip="Wilson, 2009 #383" w:history="1">
        <w:r w:rsidR="004156C0">
          <w:rPr>
            <w:rFonts w:ascii="Times New Roman" w:hAnsi="Times New Roman"/>
            <w:noProof/>
          </w:rPr>
          <w:t>62</w:t>
        </w:r>
      </w:hyperlink>
      <w:r w:rsidR="00335693">
        <w:rPr>
          <w:rFonts w:ascii="Times New Roman" w:hAnsi="Times New Roman"/>
          <w:noProof/>
        </w:rPr>
        <w:t>]</w:t>
      </w:r>
      <w:r>
        <w:rPr>
          <w:rFonts w:ascii="Times New Roman" w:hAnsi="Times New Roman"/>
        </w:rPr>
        <w:fldChar w:fldCharType="end"/>
      </w:r>
      <w:r>
        <w:rPr>
          <w:rFonts w:ascii="Times New Roman" w:hAnsi="Times New Roman"/>
        </w:rPr>
        <w:t xml:space="preserve">. </w:t>
      </w:r>
      <w:r w:rsidRPr="006869B3">
        <w:rPr>
          <w:rFonts w:ascii="Times New Roman" w:hAnsi="Times New Roman"/>
        </w:rPr>
        <w:t xml:space="preserve">Both resistance exercise at 20% 1RM </w:t>
      </w:r>
      <w:r w:rsidRPr="006869B3">
        <w:rPr>
          <w:rFonts w:ascii="Times New Roman" w:hAnsi="Times New Roman"/>
        </w:rPr>
        <w:fldChar w:fldCharType="begin">
          <w:fldData xml:space="preserve">PEVuZE5vdGU+PENpdGU+PEF1dGhvcj5UYWthcmFkYTwvQXV0aG9yPjxZZWFyPjIwMDA8L1llYXI+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</w:fldData>
        </w:fldChar>
      </w:r>
      <w:r w:rsidR="00335693" w:rsidRPr="006869B3">
        <w:rPr>
          <w:rFonts w:ascii="Times New Roman" w:hAnsi="Times New Roman"/>
        </w:rPr>
        <w:instrText xml:space="preserve"> ADDIN EN.CITE </w:instrText>
      </w:r>
      <w:r w:rsidR="00335693" w:rsidRPr="006869B3">
        <w:rPr>
          <w:rFonts w:ascii="Times New Roman" w:hAnsi="Times New Roman"/>
        </w:rPr>
        <w:fldChar w:fldCharType="begin">
          <w:fldData xml:space="preserve">PEVuZE5vdGU+PENpdGU+PEF1dGhvcj5UYWthcmFkYTwvQXV0aG9yPjxZZWFyPjIwMDA8L1llYXI+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</w:fldData>
        </w:fldChar>
      </w:r>
      <w:r w:rsidR="00335693" w:rsidRPr="006869B3">
        <w:rPr>
          <w:rFonts w:ascii="Times New Roman" w:hAnsi="Times New Roman"/>
        </w:rPr>
        <w:instrText xml:space="preserve"> ADDIN EN.CITE.DATA </w:instrText>
      </w:r>
      <w:r w:rsidR="00335693" w:rsidRPr="006869B3">
        <w:rPr>
          <w:rFonts w:ascii="Times New Roman" w:hAnsi="Times New Roman"/>
        </w:rPr>
      </w:r>
      <w:r w:rsidR="00335693" w:rsidRPr="006869B3">
        <w:rPr>
          <w:rFonts w:ascii="Times New Roman" w:hAnsi="Times New Roman"/>
        </w:rPr>
        <w:fldChar w:fldCharType="end"/>
      </w:r>
      <w:r w:rsidRPr="006869B3">
        <w:rPr>
          <w:rFonts w:ascii="Times New Roman" w:hAnsi="Times New Roman"/>
        </w:rPr>
      </w:r>
      <w:r w:rsidRPr="006869B3">
        <w:rPr>
          <w:rFonts w:ascii="Times New Roman" w:hAnsi="Times New Roman"/>
        </w:rPr>
        <w:fldChar w:fldCharType="separate"/>
      </w:r>
      <w:r w:rsidR="00335693" w:rsidRPr="006869B3">
        <w:rPr>
          <w:rFonts w:ascii="Times New Roman" w:hAnsi="Times New Roman"/>
          <w:noProof/>
        </w:rPr>
        <w:t>[</w:t>
      </w:r>
      <w:hyperlink w:anchor="_ENREF_61" w:tooltip="Takarada, 2000 #382" w:history="1">
        <w:r w:rsidR="004156C0" w:rsidRPr="006869B3">
          <w:rPr>
            <w:rFonts w:ascii="Times New Roman" w:hAnsi="Times New Roman"/>
            <w:noProof/>
          </w:rPr>
          <w:t>61</w:t>
        </w:r>
      </w:hyperlink>
      <w:r w:rsidR="00335693" w:rsidRPr="006869B3">
        <w:rPr>
          <w:rFonts w:ascii="Times New Roman" w:hAnsi="Times New Roman"/>
          <w:noProof/>
        </w:rPr>
        <w:t>]</w:t>
      </w:r>
      <w:r w:rsidRPr="006869B3">
        <w:rPr>
          <w:rFonts w:ascii="Times New Roman" w:hAnsi="Times New Roman"/>
        </w:rPr>
        <w:fldChar w:fldCharType="end"/>
      </w:r>
      <w:r w:rsidR="0081481D">
        <w:rPr>
          <w:rFonts w:ascii="Times New Roman" w:hAnsi="Times New Roman"/>
        </w:rPr>
        <w:t xml:space="preserve"> and walk training at 50</w:t>
      </w:r>
      <w:r w:rsidRPr="006869B3">
        <w:rPr>
          <w:rFonts w:ascii="Times New Roman" w:hAnsi="Times New Roman"/>
        </w:rPr>
        <w:t xml:space="preserve">m/min </w:t>
      </w:r>
      <w:r w:rsidRPr="006869B3">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sidRPr="006869B3">
        <w:rPr>
          <w:rFonts w:ascii="Times New Roman" w:hAnsi="Times New Roman"/>
        </w:rPr>
        <w:instrText xml:space="preserve"> ADDIN EN.CITE </w:instrText>
      </w:r>
      <w:r w:rsidR="00D4628B" w:rsidRPr="006869B3">
        <w:rPr>
          <w:rFonts w:ascii="Times New Roman" w:hAnsi="Times New Roman"/>
        </w:rPr>
        <w:fldChar w:fldCharType="begin">
          <w:fldData xml:space="preserve">PEVuZE5vdGU+PENpdGU+PEF1dGhvcj5BYmU8L0F1dGhvcj48WWVhcj4yMDA2PC9ZZWFyPjxSZWNO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</w:fldData>
        </w:fldChar>
      </w:r>
      <w:r w:rsidR="00D4628B" w:rsidRPr="006869B3">
        <w:rPr>
          <w:rFonts w:ascii="Times New Roman" w:hAnsi="Times New Roman"/>
        </w:rPr>
        <w:instrText xml:space="preserve"> ADDIN EN.CITE.DATA </w:instrText>
      </w:r>
      <w:r w:rsidR="00D4628B" w:rsidRPr="006869B3">
        <w:rPr>
          <w:rFonts w:ascii="Times New Roman" w:hAnsi="Times New Roman"/>
        </w:rPr>
      </w:r>
      <w:r w:rsidR="00D4628B" w:rsidRPr="006869B3">
        <w:rPr>
          <w:rFonts w:ascii="Times New Roman" w:hAnsi="Times New Roman"/>
        </w:rPr>
        <w:fldChar w:fldCharType="end"/>
      </w:r>
      <w:r w:rsidRPr="006869B3">
        <w:rPr>
          <w:rFonts w:ascii="Times New Roman" w:hAnsi="Times New Roman"/>
        </w:rPr>
      </w:r>
      <w:r w:rsidRPr="006869B3">
        <w:rPr>
          <w:rFonts w:ascii="Times New Roman" w:hAnsi="Times New Roman"/>
        </w:rPr>
        <w:fldChar w:fldCharType="separate"/>
      </w:r>
      <w:r w:rsidR="00D4628B" w:rsidRPr="006869B3">
        <w:rPr>
          <w:rFonts w:ascii="Times New Roman" w:hAnsi="Times New Roman"/>
          <w:noProof/>
        </w:rPr>
        <w:t>[</w:t>
      </w:r>
      <w:hyperlink w:anchor="_ENREF_3" w:tooltip="Abe, 2006 #173" w:history="1">
        <w:r w:rsidR="004156C0" w:rsidRPr="006869B3">
          <w:rPr>
            <w:rFonts w:ascii="Times New Roman" w:hAnsi="Times New Roman"/>
            <w:noProof/>
          </w:rPr>
          <w:t>3</w:t>
        </w:r>
      </w:hyperlink>
      <w:r w:rsidR="00D4628B" w:rsidRPr="006869B3">
        <w:rPr>
          <w:rFonts w:ascii="Times New Roman" w:hAnsi="Times New Roman"/>
          <w:noProof/>
        </w:rPr>
        <w:t>]</w:t>
      </w:r>
      <w:r w:rsidRPr="006869B3">
        <w:rPr>
          <w:rFonts w:ascii="Times New Roman" w:hAnsi="Times New Roman"/>
        </w:rPr>
        <w:fldChar w:fldCharType="end"/>
      </w:r>
      <w:r w:rsidRPr="006869B3">
        <w:rPr>
          <w:rFonts w:ascii="Times New Roman" w:hAnsi="Times New Roman"/>
        </w:rPr>
        <w:t xml:space="preserve"> have </w:t>
      </w:r>
      <w:r w:rsidR="006869B3" w:rsidRPr="006869B3">
        <w:rPr>
          <w:rFonts w:ascii="Times New Roman" w:hAnsi="Times New Roman"/>
        </w:rPr>
        <w:t>found that BFR induces hypertensive responses in the aorta</w:t>
      </w:r>
      <w:r w:rsidR="006869B3">
        <w:rPr>
          <w:rFonts w:ascii="Times New Roman" w:hAnsi="Times New Roman"/>
        </w:rPr>
        <w:t xml:space="preserve"> </w:t>
      </w:r>
      <w:r w:rsidR="006869B3">
        <w:rPr>
          <w:rFonts w:ascii="Times New Roman" w:hAnsi="Times New Roman"/>
        </w:rPr>
        <w:fldChar w:fldCharType="begin">
          <w:fldData xml:space="preserve">PEVuZE5vdGU+PENpdGU+PEF1dGhvcj5TdWdhd2FyYTwvQXV0aG9yPjxZZWFyPjIwMTU8L1llYXI+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</w:fldData>
        </w:fldChar>
      </w:r>
      <w:r w:rsidR="006869B3">
        <w:rPr>
          <w:rFonts w:ascii="Times New Roman" w:hAnsi="Times New Roman"/>
        </w:rPr>
        <w:instrText xml:space="preserve"> ADDIN EN.CITE </w:instrText>
      </w:r>
      <w:r w:rsidR="006869B3">
        <w:rPr>
          <w:rFonts w:ascii="Times New Roman" w:hAnsi="Times New Roman"/>
        </w:rPr>
        <w:fldChar w:fldCharType="begin">
          <w:fldData xml:space="preserve">PEVuZE5vdGU+PENpdGU+PEF1dGhvcj5TdWdhd2FyYTwvQXV0aG9yPjxZZWFyPjIwMTU8L1llYXI+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</w:fldData>
        </w:fldChar>
      </w:r>
      <w:r w:rsidR="006869B3">
        <w:rPr>
          <w:rFonts w:ascii="Times New Roman" w:hAnsi="Times New Roman"/>
        </w:rPr>
        <w:instrText xml:space="preserve"> ADDIN EN.CITE.DATA </w:instrText>
      </w:r>
      <w:r w:rsidR="006869B3">
        <w:rPr>
          <w:rFonts w:ascii="Times New Roman" w:hAnsi="Times New Roman"/>
        </w:rPr>
      </w:r>
      <w:r w:rsidR="006869B3">
        <w:rPr>
          <w:rFonts w:ascii="Times New Roman" w:hAnsi="Times New Roman"/>
        </w:rPr>
        <w:fldChar w:fldCharType="end"/>
      </w:r>
      <w:r w:rsidR="006869B3">
        <w:rPr>
          <w:rFonts w:ascii="Times New Roman" w:hAnsi="Times New Roman"/>
        </w:rPr>
      </w:r>
      <w:r w:rsidR="006869B3">
        <w:rPr>
          <w:rFonts w:ascii="Times New Roman" w:hAnsi="Times New Roman"/>
        </w:rPr>
        <w:fldChar w:fldCharType="separate"/>
      </w:r>
      <w:r w:rsidR="006869B3">
        <w:rPr>
          <w:rFonts w:ascii="Times New Roman" w:hAnsi="Times New Roman"/>
          <w:noProof/>
        </w:rPr>
        <w:t>[</w:t>
      </w:r>
      <w:hyperlink w:anchor="_ENREF_63" w:tooltip="Sugawara, 2015 #402" w:history="1">
        <w:r w:rsidR="004156C0">
          <w:rPr>
            <w:rFonts w:ascii="Times New Roman" w:hAnsi="Times New Roman"/>
            <w:noProof/>
          </w:rPr>
          <w:t>63</w:t>
        </w:r>
      </w:hyperlink>
      <w:r w:rsidR="006869B3">
        <w:rPr>
          <w:rFonts w:ascii="Times New Roman" w:hAnsi="Times New Roman"/>
          <w:noProof/>
        </w:rPr>
        <w:t>]</w:t>
      </w:r>
      <w:r w:rsidR="006869B3">
        <w:rPr>
          <w:rFonts w:ascii="Times New Roman" w:hAnsi="Times New Roman"/>
        </w:rPr>
        <w:fldChar w:fldCharType="end"/>
      </w:r>
      <w:r w:rsidR="006869B3" w:rsidRPr="006869B3">
        <w:rPr>
          <w:rFonts w:ascii="Times New Roman" w:hAnsi="Times New Roman"/>
        </w:rPr>
        <w:t xml:space="preserve">, however this does </w:t>
      </w:r>
      <w:r w:rsidRPr="006869B3">
        <w:rPr>
          <w:rFonts w:ascii="Times New Roman" w:hAnsi="Times New Roman"/>
        </w:rPr>
        <w:t>not result</w:t>
      </w:r>
      <w:r w:rsidR="00C962AF" w:rsidRPr="006869B3">
        <w:rPr>
          <w:rFonts w:ascii="Times New Roman" w:hAnsi="Times New Roman"/>
        </w:rPr>
        <w:t xml:space="preserve"> in changes to</w:t>
      </w:r>
      <w:r w:rsidRPr="006869B3">
        <w:rPr>
          <w:rFonts w:ascii="Times New Roman" w:hAnsi="Times New Roman"/>
        </w:rPr>
        <w:t xml:space="preserve"> either creatine kinase or myoglobin content following BFR exercise. </w:t>
      </w:r>
    </w:p>
    <w:p w:rsidR="00723893" w:rsidRDefault="00723893" w:rsidP="00723893">
      <w:pPr>
        <w:ind w:firstLine="720"/>
        <w:rPr>
          <w:rFonts w:ascii="Times New Roman" w:hAnsi="Times New Roman"/>
        </w:rPr>
      </w:pPr>
      <w:r>
        <w:rPr>
          <w:rFonts w:ascii="Times New Roman" w:hAnsi="Times New Roman"/>
        </w:rPr>
        <w:t>Though research is encouraging</w:t>
      </w:r>
      <w:r w:rsidRPr="00014445">
        <w:rPr>
          <w:rFonts w:ascii="Times New Roman" w:hAnsi="Times New Roman"/>
        </w:rPr>
        <w:t xml:space="preserve">, it is still limited and more research should be completed to determine under what conditions </w:t>
      </w:r>
      <w:r w:rsidR="00D42E3B">
        <w:rPr>
          <w:rFonts w:ascii="Times New Roman" w:hAnsi="Times New Roman"/>
        </w:rPr>
        <w:t>BFR</w:t>
      </w:r>
      <w:r w:rsidRPr="00014445">
        <w:rPr>
          <w:rFonts w:ascii="Times New Roman" w:hAnsi="Times New Roman"/>
        </w:rPr>
        <w:t xml:space="preserve"> training should be used. </w:t>
      </w:r>
      <w:r>
        <w:rPr>
          <w:rFonts w:ascii="Times New Roman" w:hAnsi="Times New Roman"/>
        </w:rPr>
        <w:t xml:space="preserve">Blood flow restriction when used in a controlled environment elicits similar training results as regular </w:t>
      </w:r>
      <w:r w:rsidRPr="006334E6">
        <w:rPr>
          <w:rFonts w:ascii="Times New Roman" w:hAnsi="Times New Roman"/>
        </w:rPr>
        <w:t xml:space="preserve">exercise, therefore it is considered a safe training alternative for populations and individuals with safety concerns. </w:t>
      </w:r>
    </w:p>
    <w:p w:rsidR="00723893" w:rsidRDefault="00723893">
      <w:pPr>
        <w:spacing w:line="240" w:lineRule="auto"/>
        <w:rPr>
          <w:rFonts w:ascii="Times New Roman" w:hAnsi="Times New Roman"/>
        </w:rPr>
      </w:pPr>
      <w:r>
        <w:rPr>
          <w:rFonts w:ascii="Times New Roman" w:hAnsi="Times New Roman"/>
        </w:rPr>
        <w:br w:type="page"/>
      </w:r>
    </w:p>
    <w:p w:rsidR="004A031B" w:rsidRPr="00047519" w:rsidRDefault="004A031B" w:rsidP="001E732C">
      <w:pPr>
        <w:pStyle w:val="Heading1"/>
      </w:pPr>
      <w:bookmarkStart w:id="40" w:name="_Toc380832020"/>
      <w:bookmarkStart w:id="41" w:name="_Toc448418126"/>
      <w:r w:rsidRPr="00047519">
        <w:lastRenderedPageBreak/>
        <w:t>Chapter III: Methodology</w:t>
      </w:r>
      <w:bookmarkEnd w:id="40"/>
      <w:bookmarkEnd w:id="41"/>
    </w:p>
    <w:p w:rsidR="004A031B" w:rsidRPr="00047519" w:rsidRDefault="004A031B" w:rsidP="00700C8F">
      <w:pPr>
        <w:pStyle w:val="Heading2"/>
      </w:pPr>
      <w:bookmarkStart w:id="42" w:name="_Toc380832021"/>
      <w:bookmarkStart w:id="43" w:name="_Toc448418127"/>
      <w:r w:rsidRPr="00047519">
        <w:t>Participants</w:t>
      </w:r>
      <w:bookmarkEnd w:id="42"/>
      <w:bookmarkEnd w:id="43"/>
    </w:p>
    <w:p w:rsidR="004A031B" w:rsidRDefault="004A031B" w:rsidP="003C18BE">
      <w:pPr>
        <w:ind w:firstLine="720"/>
        <w:rPr>
          <w:rFonts w:ascii="Times New Roman" w:hAnsi="Times New Roman"/>
        </w:rPr>
      </w:pPr>
      <w:r w:rsidRPr="00D326EE">
        <w:rPr>
          <w:rFonts w:ascii="Times New Roman" w:hAnsi="Times New Roman"/>
        </w:rPr>
        <w:t xml:space="preserve">One hundred </w:t>
      </w:r>
      <w:r>
        <w:rPr>
          <w:rFonts w:ascii="Times New Roman" w:hAnsi="Times New Roman"/>
        </w:rPr>
        <w:t xml:space="preserve">women aged 20-30 </w:t>
      </w:r>
      <w:r w:rsidR="005070A1">
        <w:rPr>
          <w:rFonts w:ascii="Times New Roman" w:hAnsi="Times New Roman"/>
        </w:rPr>
        <w:t xml:space="preserve">(24.7 ± 2.5) </w:t>
      </w:r>
      <w:r>
        <w:rPr>
          <w:rFonts w:ascii="Times New Roman" w:hAnsi="Times New Roman"/>
        </w:rPr>
        <w:t>years from Norman, Oklahoma and the surrounding areas were recruited to participate in the study. To establish a statistical p</w:t>
      </w:r>
      <w:r w:rsidR="00CE3FC1">
        <w:rPr>
          <w:rFonts w:ascii="Times New Roman" w:hAnsi="Times New Roman"/>
        </w:rPr>
        <w:t>ower of 0.80, a</w:t>
      </w:r>
      <w:r>
        <w:rPr>
          <w:rFonts w:ascii="Times New Roman" w:hAnsi="Times New Roman"/>
        </w:rPr>
        <w:t xml:space="preserve"> sample size of 40 </w:t>
      </w:r>
      <w:r w:rsidR="0081481D">
        <w:rPr>
          <w:rFonts w:ascii="Times New Roman" w:hAnsi="Times New Roman"/>
        </w:rPr>
        <w:t xml:space="preserve">subjects </w:t>
      </w:r>
      <w:r>
        <w:rPr>
          <w:rFonts w:ascii="Times New Roman" w:hAnsi="Times New Roman"/>
        </w:rPr>
        <w:t xml:space="preserve">was determined to be necessary, based on previously published literature utilizing similar </w:t>
      </w:r>
      <w:r w:rsidRPr="00AC3E02">
        <w:rPr>
          <w:rFonts w:ascii="Times New Roman" w:hAnsi="Times New Roman"/>
        </w:rPr>
        <w:t>sample sizes</w:t>
      </w:r>
      <w:r>
        <w:rPr>
          <w:rFonts w:ascii="Times New Roman" w:hAnsi="Times New Roman"/>
        </w:rPr>
        <w:t xml:space="preserve"> </w:t>
      </w:r>
      <w:r>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hAnsi="Times New Roman"/>
        </w:rPr>
        <w:instrText xml:space="preserve"> ADDIN EN.CITE </w:instrText>
      </w:r>
      <w:r w:rsidR="00F17267">
        <w:rPr>
          <w:rFonts w:ascii="Times New Roman" w:hAnsi="Times New Roman"/>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hAnsi="Times New Roman"/>
        </w:rPr>
        <w:instrText xml:space="preserve"> ADDIN EN.CITE.DATA </w:instrText>
      </w:r>
      <w:r w:rsidR="00F17267">
        <w:rPr>
          <w:rFonts w:ascii="Times New Roman" w:hAnsi="Times New Roman"/>
        </w:rPr>
      </w:r>
      <w:r w:rsidR="00F17267">
        <w:rPr>
          <w:rFonts w:ascii="Times New Roman" w:hAnsi="Times New Roman"/>
        </w:rPr>
        <w:fldChar w:fldCharType="end"/>
      </w:r>
      <w:r>
        <w:rPr>
          <w:rFonts w:ascii="Times New Roman" w:hAnsi="Times New Roman"/>
        </w:rPr>
      </w:r>
      <w:r>
        <w:rPr>
          <w:rFonts w:ascii="Times New Roman" w:hAnsi="Times New Roman"/>
        </w:rPr>
        <w:fldChar w:fldCharType="separate"/>
      </w:r>
      <w:r w:rsidR="00F17267">
        <w:rPr>
          <w:rFonts w:ascii="Times New Roman" w:hAnsi="Times New Roman"/>
          <w:noProof/>
        </w:rPr>
        <w:t>[</w:t>
      </w:r>
      <w:hyperlink w:anchor="_ENREF_17" w:tooltip="Loenneke, 2012 #212" w:history="1">
        <w:r w:rsidR="004156C0">
          <w:rPr>
            <w:rFonts w:ascii="Times New Roman" w:hAnsi="Times New Roman"/>
            <w:noProof/>
          </w:rPr>
          <w:t>17</w:t>
        </w:r>
      </w:hyperlink>
      <w:r w:rsidR="00F17267">
        <w:rPr>
          <w:rFonts w:ascii="Times New Roman" w:hAnsi="Times New Roman"/>
          <w:noProof/>
        </w:rPr>
        <w:t>]</w:t>
      </w:r>
      <w:r>
        <w:rPr>
          <w:rFonts w:ascii="Times New Roman" w:hAnsi="Times New Roman"/>
        </w:rPr>
        <w:fldChar w:fldCharType="end"/>
      </w:r>
      <w:r>
        <w:rPr>
          <w:rFonts w:ascii="Times New Roman" w:hAnsi="Times New Roman"/>
        </w:rPr>
        <w:t xml:space="preserve">. </w:t>
      </w:r>
      <w:r w:rsidR="00CE3FC1">
        <w:rPr>
          <w:rFonts w:ascii="Times New Roman" w:hAnsi="Times New Roman"/>
        </w:rPr>
        <w:t xml:space="preserve">However, since linear regression was being used to predict occlusion pressures from </w:t>
      </w:r>
      <w:r w:rsidR="00D42E3B">
        <w:rPr>
          <w:rFonts w:ascii="Times New Roman" w:hAnsi="Times New Roman"/>
        </w:rPr>
        <w:t xml:space="preserve">several </w:t>
      </w:r>
      <w:r w:rsidR="00CE3FC1">
        <w:rPr>
          <w:rFonts w:ascii="Times New Roman" w:hAnsi="Times New Roman"/>
        </w:rPr>
        <w:t>different outcome variables, a sample size of 100 was recruited to allow for approximately 20 subjects per prediction variab</w:t>
      </w:r>
      <w:r w:rsidR="0081481D">
        <w:rPr>
          <w:rFonts w:ascii="Times New Roman" w:hAnsi="Times New Roman"/>
        </w:rPr>
        <w:t>le with the idea that at most, five</w:t>
      </w:r>
      <w:r w:rsidR="00CE3FC1">
        <w:rPr>
          <w:rFonts w:ascii="Times New Roman" w:hAnsi="Times New Roman"/>
        </w:rPr>
        <w:t xml:space="preserve"> prediction variables wo</w:t>
      </w:r>
      <w:r w:rsidR="000A26E9">
        <w:rPr>
          <w:rFonts w:ascii="Times New Roman" w:hAnsi="Times New Roman"/>
        </w:rPr>
        <w:t>uld be used in each</w:t>
      </w:r>
      <w:r w:rsidR="00CE3FC1">
        <w:rPr>
          <w:rFonts w:ascii="Times New Roman" w:hAnsi="Times New Roman"/>
        </w:rPr>
        <w:t xml:space="preserve"> prediction </w:t>
      </w:r>
      <w:r w:rsidR="005459DF">
        <w:rPr>
          <w:rFonts w:ascii="Times New Roman" w:hAnsi="Times New Roman"/>
        </w:rPr>
        <w:t>equation</w:t>
      </w:r>
      <w:r w:rsidR="0021512A">
        <w:rPr>
          <w:rFonts w:ascii="Times New Roman" w:hAnsi="Times New Roman"/>
        </w:rPr>
        <w:t xml:space="preserve">. An </w:t>
      </w:r>
      <w:r w:rsidR="0021512A" w:rsidRPr="00257BF6">
        <w:rPr>
          <w:rFonts w:ascii="Times New Roman" w:hAnsi="Times New Roman"/>
        </w:rPr>
        <w:t>article b</w:t>
      </w:r>
      <w:r w:rsidR="00CE4497" w:rsidRPr="00257BF6">
        <w:rPr>
          <w:rFonts w:ascii="Times New Roman" w:hAnsi="Times New Roman"/>
        </w:rPr>
        <w:t xml:space="preserve">y </w:t>
      </w:r>
      <w:proofErr w:type="spellStart"/>
      <w:r w:rsidR="00CE4497" w:rsidRPr="00257BF6">
        <w:rPr>
          <w:rFonts w:ascii="Times New Roman" w:hAnsi="Times New Roman"/>
        </w:rPr>
        <w:t>Pedu</w:t>
      </w:r>
      <w:r w:rsidR="0021512A" w:rsidRPr="00257BF6">
        <w:rPr>
          <w:rFonts w:ascii="Times New Roman" w:hAnsi="Times New Roman"/>
        </w:rPr>
        <w:t>zzi</w:t>
      </w:r>
      <w:proofErr w:type="spellEnd"/>
      <w:r w:rsidR="0021512A" w:rsidRPr="00257BF6">
        <w:rPr>
          <w:rFonts w:ascii="Times New Roman" w:hAnsi="Times New Roman"/>
        </w:rPr>
        <w:t xml:space="preserve"> et al</w:t>
      </w:r>
      <w:r w:rsidR="00B06B27">
        <w:rPr>
          <w:rFonts w:ascii="Times New Roman" w:hAnsi="Times New Roman"/>
        </w:rPr>
        <w:t>.</w:t>
      </w:r>
      <w:r w:rsidR="00B67A61" w:rsidRPr="00257BF6">
        <w:rPr>
          <w:rFonts w:ascii="Times New Roman" w:hAnsi="Times New Roman"/>
        </w:rPr>
        <w:t xml:space="preserve"> </w:t>
      </w:r>
      <w:r w:rsidR="00257BF6" w:rsidRPr="00257BF6">
        <w:rPr>
          <w:rFonts w:ascii="Times New Roman" w:hAnsi="Times New Roman"/>
        </w:rPr>
        <w:fldChar w:fldCharType="begin"/>
      </w:r>
      <w:r w:rsidR="00257BF6" w:rsidRPr="00257BF6">
        <w:rPr>
          <w:rFonts w:ascii="Times New Roman" w:hAnsi="Times New Roman"/>
        </w:rPr>
        <w:instrText xml:space="preserve"> ADDIN EN.CITE &lt;EndNote&gt;&lt;Cite&gt;&lt;Author&gt;Peduzzi&lt;/Author&gt;&lt;Year&gt;1996&lt;/Year&gt;&lt;RecNum&gt;404&lt;/RecNum&gt;&lt;DisplayText&gt;[64]&lt;/DisplayText&gt;&lt;record&gt;&lt;rec-number&gt;404&lt;/rec-number&gt;&lt;foreign-keys&gt;&lt;key app="EN" db-id="vpr9z0drlffx2geswv85wt0czewsd2w259x5"&gt;404&lt;/key&gt;&lt;/foreign-keys&gt;&lt;ref-type name="Journal Article"&gt;17&lt;/ref-type&gt;&lt;contributors&gt;&lt;authors&gt;&lt;author&gt;Peduzzi, P.&lt;/author&gt;&lt;author&gt;Concato, J.&lt;/author&gt;&lt;author&gt;Kemper, E.&lt;/author&gt;&lt;author&gt;Holford, T. R.&lt;/author&gt;&lt;author&gt;Feinstein, A. R.&lt;/author&gt;&lt;/authors&gt;&lt;/contributors&gt;&lt;auth-address&gt;Cooperative Studies Program Coordinating Center, Veterans Affairs Medical Center, West Haven Connecticut 06516, USA.&lt;/auth-address&gt;&lt;titles&gt;&lt;title&gt;A simulation study of the number of events per variable in logistic regression analysis&lt;/title&gt;&lt;secondary-title&gt;J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epidemiology&lt;/abbr-1&gt;&lt;/alt-periodical&gt;&lt;pages&gt;1373-9&lt;/pages&gt;&lt;volume&gt;49&lt;/volume&gt;&lt;number&gt;12&lt;/number&gt;&lt;edition&gt;1996/12/01&lt;/edition&gt;&lt;keywords&gt;&lt;keyword&gt;Bias (Epidemiology)&lt;/keyword&gt;&lt;keyword&gt;*Computer Simulation&lt;/keyword&gt;&lt;keyword&gt;Coronary Artery Bypass&lt;/keyword&gt;&lt;keyword&gt;Coronary Disease/*mortality/surgery&lt;/keyword&gt;&lt;keyword&gt;Humans&lt;/keyword&gt;&lt;keyword&gt;Logistic Models&lt;/keyword&gt;&lt;keyword&gt;*Monte Carlo Method&lt;/keyword&gt;&lt;keyword&gt;Regression Analysis&lt;/keyword&gt;&lt;keyword&gt;Reproducibility of Results&lt;/keyword&gt;&lt;/keywords&gt;&lt;dates&gt;&lt;year&gt;1996&lt;/year&gt;&lt;pub-dates&gt;&lt;date&gt;Dec&lt;/date&gt;&lt;/pub-dates&gt;&lt;/dates&gt;&lt;isbn&gt;0895-4356 (Print)&amp;#xD;0895-4356 (Linking)&lt;/isbn&gt;&lt;accession-num&gt;8970487&lt;/accession-num&gt;&lt;work-type&gt;Research Support, U.S. Gov&amp;apos;t, Non-P.H.S.&lt;/work-type&gt;&lt;urls&gt;&lt;related-urls&gt;&lt;url&gt;http://www.ncbi.nlm.nih.gov/pubmed/8970487&lt;/url&gt;&lt;/related-urls&gt;&lt;/urls&gt;&lt;language&gt;eng&lt;/language&gt;&lt;/record&gt;&lt;/Cite&gt;&lt;/EndNote&gt;</w:instrText>
      </w:r>
      <w:r w:rsidR="00257BF6" w:rsidRPr="00257BF6">
        <w:rPr>
          <w:rFonts w:ascii="Times New Roman" w:hAnsi="Times New Roman"/>
        </w:rPr>
        <w:fldChar w:fldCharType="separate"/>
      </w:r>
      <w:r w:rsidR="00257BF6" w:rsidRPr="00257BF6">
        <w:rPr>
          <w:rFonts w:ascii="Times New Roman" w:hAnsi="Times New Roman"/>
          <w:noProof/>
        </w:rPr>
        <w:t>[</w:t>
      </w:r>
      <w:hyperlink w:anchor="_ENREF_64" w:tooltip="Peduzzi, 1996 #404" w:history="1">
        <w:r w:rsidR="004156C0" w:rsidRPr="00257BF6">
          <w:rPr>
            <w:rFonts w:ascii="Times New Roman" w:hAnsi="Times New Roman"/>
            <w:noProof/>
          </w:rPr>
          <w:t>64</w:t>
        </w:r>
      </w:hyperlink>
      <w:r w:rsidR="00257BF6" w:rsidRPr="00257BF6">
        <w:rPr>
          <w:rFonts w:ascii="Times New Roman" w:hAnsi="Times New Roman"/>
          <w:noProof/>
        </w:rPr>
        <w:t>]</w:t>
      </w:r>
      <w:r w:rsidR="00257BF6" w:rsidRPr="00257BF6">
        <w:rPr>
          <w:rFonts w:ascii="Times New Roman" w:hAnsi="Times New Roman"/>
        </w:rPr>
        <w:fldChar w:fldCharType="end"/>
      </w:r>
      <w:r w:rsidR="00257BF6">
        <w:rPr>
          <w:rFonts w:ascii="Times New Roman" w:hAnsi="Times New Roman"/>
        </w:rPr>
        <w:t xml:space="preserve"> </w:t>
      </w:r>
      <w:r w:rsidR="0021512A" w:rsidRPr="00257BF6">
        <w:rPr>
          <w:rFonts w:ascii="Times New Roman" w:hAnsi="Times New Roman"/>
        </w:rPr>
        <w:t xml:space="preserve">reported that </w:t>
      </w:r>
      <w:r w:rsidR="0021512A">
        <w:rPr>
          <w:rFonts w:ascii="Times New Roman" w:hAnsi="Times New Roman"/>
        </w:rPr>
        <w:t xml:space="preserve">as few as 10 subjects </w:t>
      </w:r>
      <w:r w:rsidR="0081481D">
        <w:rPr>
          <w:rFonts w:ascii="Times New Roman" w:hAnsi="Times New Roman"/>
        </w:rPr>
        <w:t xml:space="preserve">per prediction variable was </w:t>
      </w:r>
      <w:r w:rsidR="0021512A">
        <w:rPr>
          <w:rFonts w:ascii="Times New Roman" w:hAnsi="Times New Roman"/>
        </w:rPr>
        <w:t>sufficient when developing prediction equations</w:t>
      </w:r>
      <w:r w:rsidR="00B06B27">
        <w:rPr>
          <w:rFonts w:ascii="Times New Roman" w:hAnsi="Times New Roman"/>
        </w:rPr>
        <w:t>.</w:t>
      </w:r>
      <w:r w:rsidR="0021512A">
        <w:rPr>
          <w:rFonts w:ascii="Times New Roman" w:hAnsi="Times New Roman"/>
        </w:rPr>
        <w:t xml:space="preserve">  </w:t>
      </w:r>
    </w:p>
    <w:p w:rsidR="004A031B" w:rsidRPr="00047519" w:rsidRDefault="004A031B" w:rsidP="00700C8F">
      <w:pPr>
        <w:pStyle w:val="Heading2"/>
      </w:pPr>
      <w:bookmarkStart w:id="44" w:name="_Toc380832022"/>
      <w:bookmarkStart w:id="45" w:name="_Toc448418128"/>
      <w:r w:rsidRPr="00047519">
        <w:t>Inclusion Criteria</w:t>
      </w:r>
      <w:bookmarkEnd w:id="44"/>
      <w:bookmarkEnd w:id="45"/>
    </w:p>
    <w:p w:rsidR="004A031B" w:rsidRPr="00161173" w:rsidRDefault="004A031B" w:rsidP="004A031B">
      <w:pPr>
        <w:pStyle w:val="ListParagraph"/>
        <w:keepNext/>
        <w:numPr>
          <w:ilvl w:val="0"/>
          <w:numId w:val="16"/>
        </w:numPr>
        <w:outlineLvl w:val="2"/>
        <w:rPr>
          <w:rFonts w:ascii="Times New Roman" w:hAnsi="Times New Roman"/>
          <w:bCs/>
        </w:rPr>
      </w:pPr>
      <w:r w:rsidRPr="004A0F9D">
        <w:rPr>
          <w:rFonts w:ascii="Times New Roman" w:hAnsi="Times New Roman"/>
          <w:bCs/>
        </w:rPr>
        <w:t xml:space="preserve">Women </w:t>
      </w:r>
      <w:r>
        <w:rPr>
          <w:rFonts w:ascii="Times New Roman" w:hAnsi="Times New Roman"/>
          <w:bCs/>
        </w:rPr>
        <w:t>b</w:t>
      </w:r>
      <w:r w:rsidRPr="00161173">
        <w:rPr>
          <w:rFonts w:ascii="Times New Roman" w:hAnsi="Times New Roman"/>
          <w:bCs/>
        </w:rPr>
        <w:t xml:space="preserve">etween the ages of 20-30 years.  </w:t>
      </w:r>
    </w:p>
    <w:p w:rsidR="004A031B" w:rsidRDefault="004A031B" w:rsidP="004A031B">
      <w:pPr>
        <w:pStyle w:val="ListParagraph"/>
        <w:numPr>
          <w:ilvl w:val="0"/>
          <w:numId w:val="16"/>
        </w:numPr>
        <w:spacing w:after="200"/>
        <w:rPr>
          <w:rFonts w:ascii="Times New Roman" w:hAnsi="Times New Roman"/>
          <w:bCs/>
        </w:rPr>
      </w:pPr>
      <w:r>
        <w:rPr>
          <w:rFonts w:ascii="Times New Roman" w:hAnsi="Times New Roman"/>
          <w:bCs/>
        </w:rPr>
        <w:t>Participants were ambulatory and had</w:t>
      </w:r>
      <w:r w:rsidRPr="004A0F9D">
        <w:rPr>
          <w:rFonts w:ascii="Times New Roman" w:hAnsi="Times New Roman"/>
          <w:bCs/>
        </w:rPr>
        <w:t xml:space="preserve"> no disabilities or hemodynamic disorders preventing them from sustaining short bouts of limb compression.</w:t>
      </w:r>
    </w:p>
    <w:p w:rsidR="008D5287" w:rsidRDefault="004A031B" w:rsidP="008D5287">
      <w:pPr>
        <w:pStyle w:val="ListParagraph"/>
        <w:numPr>
          <w:ilvl w:val="0"/>
          <w:numId w:val="16"/>
        </w:numPr>
        <w:spacing w:after="200"/>
        <w:rPr>
          <w:rFonts w:ascii="Times New Roman" w:hAnsi="Times New Roman"/>
          <w:bCs/>
        </w:rPr>
      </w:pPr>
      <w:r>
        <w:rPr>
          <w:rFonts w:ascii="Times New Roman" w:hAnsi="Times New Roman"/>
          <w:bCs/>
        </w:rPr>
        <w:t>Normotensive.</w:t>
      </w:r>
    </w:p>
    <w:p w:rsidR="008D5287" w:rsidRDefault="004A031B" w:rsidP="008D5287">
      <w:pPr>
        <w:pStyle w:val="ListParagraph"/>
        <w:numPr>
          <w:ilvl w:val="0"/>
          <w:numId w:val="16"/>
        </w:numPr>
        <w:spacing w:after="200"/>
        <w:rPr>
          <w:rFonts w:ascii="Times New Roman" w:hAnsi="Times New Roman"/>
          <w:bCs/>
        </w:rPr>
      </w:pPr>
      <w:r w:rsidRPr="008D5287">
        <w:rPr>
          <w:rFonts w:ascii="Times New Roman" w:hAnsi="Times New Roman"/>
          <w:bCs/>
        </w:rPr>
        <w:t>Free of overt clinical disease as determined from a health history questionnaire.</w:t>
      </w:r>
    </w:p>
    <w:p w:rsidR="00E421FB" w:rsidRDefault="00042895" w:rsidP="00E421FB">
      <w:pPr>
        <w:pStyle w:val="ListParagraph"/>
        <w:numPr>
          <w:ilvl w:val="0"/>
          <w:numId w:val="16"/>
        </w:numPr>
        <w:spacing w:after="200"/>
        <w:rPr>
          <w:rFonts w:ascii="Times New Roman" w:hAnsi="Times New Roman"/>
          <w:bCs/>
        </w:rPr>
      </w:pPr>
      <w:bookmarkStart w:id="46" w:name="_Toc380832023"/>
      <w:r>
        <w:rPr>
          <w:rFonts w:ascii="Times New Roman" w:hAnsi="Times New Roman"/>
          <w:bCs/>
        </w:rPr>
        <w:t xml:space="preserve">Ankle Brachial Index of &gt;0.9. </w:t>
      </w:r>
    </w:p>
    <w:p w:rsidR="004A031B" w:rsidRPr="00E421FB" w:rsidRDefault="004A031B" w:rsidP="00700C8F">
      <w:pPr>
        <w:pStyle w:val="Heading2"/>
        <w:rPr>
          <w:rFonts w:ascii="Times New Roman" w:hAnsi="Times New Roman"/>
        </w:rPr>
      </w:pPr>
      <w:bookmarkStart w:id="47" w:name="_Toc448418129"/>
      <w:r w:rsidRPr="00047519">
        <w:lastRenderedPageBreak/>
        <w:t>Exclusion Criteria</w:t>
      </w:r>
      <w:bookmarkEnd w:id="46"/>
      <w:bookmarkEnd w:id="47"/>
    </w:p>
    <w:p w:rsidR="004A031B" w:rsidRDefault="00CF3D61" w:rsidP="004A031B">
      <w:pPr>
        <w:pStyle w:val="ListParagraph"/>
        <w:keepNext/>
        <w:numPr>
          <w:ilvl w:val="0"/>
          <w:numId w:val="17"/>
        </w:numPr>
        <w:outlineLvl w:val="2"/>
        <w:rPr>
          <w:rFonts w:ascii="Times New Roman" w:hAnsi="Times New Roman"/>
          <w:bCs/>
        </w:rPr>
      </w:pPr>
      <w:r>
        <w:rPr>
          <w:rFonts w:ascii="Times New Roman" w:hAnsi="Times New Roman"/>
          <w:bCs/>
        </w:rPr>
        <w:t>Weight over 300</w:t>
      </w:r>
      <w:r w:rsidR="004A031B">
        <w:rPr>
          <w:rFonts w:ascii="Times New Roman" w:hAnsi="Times New Roman"/>
          <w:bCs/>
        </w:rPr>
        <w:t xml:space="preserve">lbs. </w:t>
      </w:r>
    </w:p>
    <w:p w:rsidR="004A031B" w:rsidRDefault="004A031B" w:rsidP="004A031B">
      <w:pPr>
        <w:pStyle w:val="ListParagraph"/>
        <w:keepNext/>
        <w:numPr>
          <w:ilvl w:val="0"/>
          <w:numId w:val="17"/>
        </w:numPr>
        <w:outlineLvl w:val="2"/>
        <w:rPr>
          <w:rFonts w:ascii="Times New Roman" w:hAnsi="Times New Roman"/>
          <w:bCs/>
        </w:rPr>
      </w:pPr>
      <w:r>
        <w:rPr>
          <w:rFonts w:ascii="Times New Roman" w:hAnsi="Times New Roman"/>
          <w:bCs/>
        </w:rPr>
        <w:t>Joint replacement/metal implants</w:t>
      </w:r>
      <w:r w:rsidR="00B06B27">
        <w:rPr>
          <w:rFonts w:ascii="Times New Roman" w:hAnsi="Times New Roman"/>
          <w:bCs/>
        </w:rPr>
        <w:t>.</w:t>
      </w:r>
    </w:p>
    <w:p w:rsidR="004A031B" w:rsidRDefault="004A031B" w:rsidP="004A031B">
      <w:pPr>
        <w:pStyle w:val="ListParagraph"/>
        <w:keepNext/>
        <w:numPr>
          <w:ilvl w:val="0"/>
          <w:numId w:val="17"/>
        </w:numPr>
        <w:outlineLvl w:val="2"/>
        <w:rPr>
          <w:rFonts w:ascii="Times New Roman" w:hAnsi="Times New Roman"/>
          <w:bCs/>
        </w:rPr>
      </w:pPr>
      <w:r>
        <w:rPr>
          <w:rFonts w:ascii="Times New Roman" w:hAnsi="Times New Roman"/>
          <w:bCs/>
        </w:rPr>
        <w:t>Pregnant.</w:t>
      </w:r>
    </w:p>
    <w:p w:rsidR="004A031B" w:rsidRDefault="004A031B" w:rsidP="004A031B">
      <w:pPr>
        <w:pStyle w:val="ListParagraph"/>
        <w:keepNext/>
        <w:numPr>
          <w:ilvl w:val="0"/>
          <w:numId w:val="17"/>
        </w:numPr>
        <w:outlineLvl w:val="2"/>
        <w:rPr>
          <w:rFonts w:ascii="Times New Roman" w:hAnsi="Times New Roman"/>
          <w:bCs/>
        </w:rPr>
      </w:pPr>
      <w:r>
        <w:rPr>
          <w:rFonts w:ascii="Times New Roman" w:hAnsi="Times New Roman"/>
          <w:bCs/>
        </w:rPr>
        <w:t>Cardiovascular or metabolic disease.</w:t>
      </w:r>
    </w:p>
    <w:p w:rsidR="004A031B" w:rsidRDefault="004A031B" w:rsidP="004A031B">
      <w:pPr>
        <w:pStyle w:val="ListParagraph"/>
        <w:keepNext/>
        <w:numPr>
          <w:ilvl w:val="0"/>
          <w:numId w:val="17"/>
        </w:numPr>
        <w:outlineLvl w:val="2"/>
        <w:rPr>
          <w:rFonts w:ascii="Times New Roman" w:hAnsi="Times New Roman"/>
          <w:bCs/>
        </w:rPr>
      </w:pPr>
      <w:r>
        <w:rPr>
          <w:rFonts w:ascii="Times New Roman" w:hAnsi="Times New Roman"/>
          <w:bCs/>
        </w:rPr>
        <w:t xml:space="preserve">Having more than one risk factor for thromboembolism </w:t>
      </w:r>
      <w:r>
        <w:rPr>
          <w:rFonts w:ascii="Times New Roman" w:hAnsi="Times New Roman"/>
          <w:bCs/>
        </w:rPr>
        <w:fldChar w:fldCharType="begin"/>
      </w:r>
      <w:r w:rsidR="00257BF6">
        <w:rPr>
          <w:rFonts w:ascii="Times New Roman" w:hAnsi="Times New Roman"/>
          <w:bCs/>
        </w:rPr>
        <w:instrText xml:space="preserve"> ADDIN EN.CITE &lt;EndNote&gt;&lt;Cite&gt;&lt;Author&gt;Motykie&lt;/Author&gt;&lt;Year&gt;2000&lt;/Year&gt;&lt;RecNum&gt;221&lt;/RecNum&gt;&lt;DisplayText&gt;[65]&lt;/DisplayText&gt;&lt;record&gt;&lt;rec-number&gt;221&lt;/rec-number&gt;&lt;foreign-keys&gt;&lt;key app="EN" db-id="vpr9z0drlffx2geswv85wt0czewsd2w259x5"&gt;221&lt;/key&gt;&lt;/foreign-keys&gt;&lt;ref-type name="Journal Article"&gt;17&lt;/ref-type&gt;&lt;contributors&gt;&lt;authors&gt;&lt;author&gt;Motykie, G. D.&lt;/author&gt;&lt;author&gt;Zebala, L. P.&lt;/author&gt;&lt;author&gt;Caprini, J. A.&lt;/author&gt;&lt;author&gt;Lee, C. E.&lt;/author&gt;&lt;author&gt;Arcelus, J. I.&lt;/author&gt;&lt;author&gt;Reyna, J. J.&lt;/author&gt;&lt;author&gt;Cohen, E. B.&lt;/author&gt;&lt;/authors&gt;&lt;/contributors&gt;&lt;auth-address&gt;Department of Surgery, Evanston Northwestern Healthcare, Evanston, IL 60201, USA.&lt;/auth-address&gt;&lt;titles&gt;&lt;title&gt;A guide to venous thromboembolism risk factor assessment&lt;/title&gt;&lt;secondary-title&gt;J Thromb Thrombolysis&lt;/secondary-title&gt;&lt;alt-title&gt;Journal of thrombosis and thrombolysis&lt;/alt-title&gt;&lt;/titles&gt;&lt;periodical&gt;&lt;full-title&gt;J Thromb Thrombolysis&lt;/full-title&gt;&lt;abbr-1&gt;Journal of thrombosis and thrombolysis&lt;/abbr-1&gt;&lt;/periodical&gt;&lt;alt-periodical&gt;&lt;full-title&gt;J Thromb Thrombolysis&lt;/full-title&gt;&lt;abbr-1&gt;Journal of thrombosis and thrombolysis&lt;/abbr-1&gt;&lt;/alt-periodical&gt;&lt;pages&gt;253-62&lt;/pages&gt;&lt;volume&gt;9&lt;/volume&gt;&lt;number&gt;3&lt;/number&gt;&lt;edition&gt;2000/03/23&lt;/edition&gt;&lt;keywords&gt;&lt;keyword&gt;Humans&lt;/keyword&gt;&lt;keyword&gt;Male&lt;/keyword&gt;&lt;keyword&gt;Risk Assessment&lt;/keyword&gt;&lt;keyword&gt;Risk Factors&lt;/keyword&gt;&lt;keyword&gt;Thromboembolism/*epidemiology/etiology/prevention &amp;amp; control&lt;/keyword&gt;&lt;keyword&gt;Venous Thrombosis/*epidemiology/etiology/prevention &amp;amp; control&lt;/keyword&gt;&lt;/keywords&gt;&lt;dates&gt;&lt;year&gt;2000&lt;/year&gt;&lt;pub-dates&gt;&lt;date&gt;Apr&lt;/date&gt;&lt;/pub-dates&gt;&lt;/dates&gt;&lt;isbn&gt;0929-5305 (Print)&amp;#xD;0929-5305 (Linking)&lt;/isbn&gt;&lt;accession-num&gt;10728025&lt;/accession-num&gt;&lt;work-type&gt;Review&lt;/work-type&gt;&lt;urls&gt;&lt;related-urls&gt;&lt;url&gt;http://www.ncbi.nlm.nih.gov/pubmed/10728025&lt;/url&gt;&lt;/related-urls&gt;&lt;/urls&gt;&lt;language&gt;eng&lt;/language&gt;&lt;/record&gt;&lt;/Cite&gt;&lt;/EndNote&gt;</w:instrText>
      </w:r>
      <w:r>
        <w:rPr>
          <w:rFonts w:ascii="Times New Roman" w:hAnsi="Times New Roman"/>
          <w:bCs/>
        </w:rPr>
        <w:fldChar w:fldCharType="separate"/>
      </w:r>
      <w:r w:rsidR="00257BF6">
        <w:rPr>
          <w:rFonts w:ascii="Times New Roman" w:hAnsi="Times New Roman"/>
          <w:bCs/>
          <w:noProof/>
        </w:rPr>
        <w:t>[</w:t>
      </w:r>
      <w:hyperlink w:anchor="_ENREF_65" w:tooltip="Motykie, 2000 #221" w:history="1">
        <w:r w:rsidR="004156C0">
          <w:rPr>
            <w:rFonts w:ascii="Times New Roman" w:hAnsi="Times New Roman"/>
            <w:bCs/>
            <w:noProof/>
          </w:rPr>
          <w:t>65</w:t>
        </w:r>
      </w:hyperlink>
      <w:r w:rsidR="00257BF6">
        <w:rPr>
          <w:rFonts w:ascii="Times New Roman" w:hAnsi="Times New Roman"/>
          <w:bCs/>
          <w:noProof/>
        </w:rPr>
        <w:t>]</w:t>
      </w:r>
      <w:r>
        <w:rPr>
          <w:rFonts w:ascii="Times New Roman" w:hAnsi="Times New Roman"/>
          <w:bCs/>
        </w:rPr>
        <w:fldChar w:fldCharType="end"/>
      </w:r>
      <w:r>
        <w:rPr>
          <w:rFonts w:ascii="Times New Roman" w:hAnsi="Times New Roman"/>
          <w:bCs/>
        </w:rPr>
        <w:t>:</w:t>
      </w:r>
    </w:p>
    <w:p w:rsidR="004A031B" w:rsidRPr="00036101" w:rsidRDefault="004A031B" w:rsidP="004A031B">
      <w:pPr>
        <w:numPr>
          <w:ilvl w:val="1"/>
          <w:numId w:val="17"/>
        </w:numPr>
        <w:autoSpaceDE w:val="0"/>
        <w:autoSpaceDN w:val="0"/>
        <w:adjustRightInd w:val="0"/>
        <w:contextualSpacing/>
        <w:rPr>
          <w:rFonts w:ascii="Times New Roman" w:hAnsi="Times New Roman"/>
          <w:color w:val="000000"/>
        </w:rPr>
      </w:pPr>
      <w:r w:rsidRPr="00036101">
        <w:rPr>
          <w:rFonts w:ascii="Times New Roman" w:hAnsi="Times New Roman"/>
          <w:color w:val="000000"/>
        </w:rPr>
        <w:t>Classified as obese</w:t>
      </w:r>
      <w:r w:rsidR="00ED33D5">
        <w:rPr>
          <w:rFonts w:ascii="Times New Roman" w:hAnsi="Times New Roman"/>
          <w:color w:val="000000"/>
        </w:rPr>
        <w:t xml:space="preserve"> based on a Body Mass Index </w:t>
      </w:r>
      <w:r w:rsidRPr="00036101">
        <w:rPr>
          <w:rFonts w:ascii="Times New Roman" w:hAnsi="Times New Roman"/>
          <w:color w:val="000000"/>
          <w:u w:val="single"/>
        </w:rPr>
        <w:t>&gt;</w:t>
      </w:r>
      <w:r w:rsidR="00CF3D61">
        <w:rPr>
          <w:rFonts w:ascii="Times New Roman" w:hAnsi="Times New Roman"/>
          <w:color w:val="000000"/>
        </w:rPr>
        <w:t xml:space="preserve"> 30</w:t>
      </w:r>
      <w:r w:rsidRPr="00036101">
        <w:rPr>
          <w:rFonts w:ascii="Times New Roman" w:hAnsi="Times New Roman"/>
          <w:color w:val="000000"/>
        </w:rPr>
        <w:t>kg/m</w:t>
      </w:r>
      <w:r w:rsidRPr="00036101">
        <w:rPr>
          <w:rFonts w:ascii="Times New Roman" w:hAnsi="Times New Roman"/>
          <w:color w:val="000000"/>
          <w:vertAlign w:val="superscript"/>
        </w:rPr>
        <w:t>2</w:t>
      </w:r>
      <w:r w:rsidRPr="00036101">
        <w:rPr>
          <w:rFonts w:ascii="Times New Roman" w:hAnsi="Times New Roman"/>
          <w:color w:val="000000"/>
        </w:rPr>
        <w:t>;</w:t>
      </w:r>
    </w:p>
    <w:p w:rsidR="004A031B" w:rsidRPr="00036101" w:rsidRDefault="004A031B" w:rsidP="004A031B">
      <w:pPr>
        <w:numPr>
          <w:ilvl w:val="1"/>
          <w:numId w:val="17"/>
        </w:numPr>
        <w:autoSpaceDE w:val="0"/>
        <w:autoSpaceDN w:val="0"/>
        <w:adjustRightInd w:val="0"/>
        <w:contextualSpacing/>
        <w:rPr>
          <w:rFonts w:ascii="Times New Roman" w:hAnsi="Times New Roman"/>
          <w:color w:val="000000"/>
        </w:rPr>
      </w:pPr>
      <w:r>
        <w:rPr>
          <w:rFonts w:ascii="Times New Roman" w:hAnsi="Times New Roman"/>
          <w:color w:val="000000"/>
        </w:rPr>
        <w:t>Diagnosed Crohn’s or inflammatory bowel d</w:t>
      </w:r>
      <w:r w:rsidRPr="00036101">
        <w:rPr>
          <w:rFonts w:ascii="Times New Roman" w:hAnsi="Times New Roman"/>
          <w:color w:val="000000"/>
        </w:rPr>
        <w:t>isease;</w:t>
      </w:r>
    </w:p>
    <w:p w:rsidR="004A031B" w:rsidRPr="00036101" w:rsidRDefault="004A031B" w:rsidP="004A031B">
      <w:pPr>
        <w:numPr>
          <w:ilvl w:val="1"/>
          <w:numId w:val="17"/>
        </w:numPr>
        <w:autoSpaceDE w:val="0"/>
        <w:autoSpaceDN w:val="0"/>
        <w:adjustRightInd w:val="0"/>
        <w:contextualSpacing/>
        <w:rPr>
          <w:rFonts w:ascii="Times New Roman" w:hAnsi="Times New Roman"/>
          <w:color w:val="000000"/>
        </w:rPr>
      </w:pPr>
      <w:r w:rsidRPr="00036101">
        <w:rPr>
          <w:rFonts w:ascii="Times New Roman" w:hAnsi="Times New Roman"/>
          <w:color w:val="000000"/>
        </w:rPr>
        <w:t>Past fracture of a hip, pelvis, or femur;</w:t>
      </w:r>
    </w:p>
    <w:p w:rsidR="004A031B" w:rsidRPr="00036101" w:rsidRDefault="004A031B" w:rsidP="004A031B">
      <w:pPr>
        <w:numPr>
          <w:ilvl w:val="1"/>
          <w:numId w:val="17"/>
        </w:numPr>
        <w:autoSpaceDE w:val="0"/>
        <w:autoSpaceDN w:val="0"/>
        <w:adjustRightInd w:val="0"/>
        <w:contextualSpacing/>
        <w:rPr>
          <w:rFonts w:ascii="Times New Roman" w:hAnsi="Times New Roman"/>
          <w:color w:val="000000"/>
        </w:rPr>
      </w:pPr>
      <w:r w:rsidRPr="00036101">
        <w:rPr>
          <w:rFonts w:ascii="Times New Roman" w:hAnsi="Times New Roman"/>
          <w:color w:val="000000"/>
        </w:rPr>
        <w:t>Major surgery within the last 6 months;</w:t>
      </w:r>
    </w:p>
    <w:p w:rsidR="004A031B" w:rsidRPr="00036101" w:rsidRDefault="00B06B27" w:rsidP="004A031B">
      <w:pPr>
        <w:numPr>
          <w:ilvl w:val="1"/>
          <w:numId w:val="17"/>
        </w:numPr>
        <w:autoSpaceDE w:val="0"/>
        <w:autoSpaceDN w:val="0"/>
        <w:adjustRightInd w:val="0"/>
        <w:contextualSpacing/>
        <w:rPr>
          <w:rFonts w:ascii="Times New Roman" w:hAnsi="Times New Roman"/>
          <w:color w:val="000000"/>
        </w:rPr>
      </w:pPr>
      <w:r>
        <w:rPr>
          <w:rFonts w:ascii="Times New Roman" w:hAnsi="Times New Roman"/>
          <w:color w:val="000000"/>
        </w:rPr>
        <w:t xml:space="preserve">Varicose veins; </w:t>
      </w:r>
    </w:p>
    <w:p w:rsidR="004A031B" w:rsidRPr="00CB705E" w:rsidRDefault="004A031B" w:rsidP="004A031B">
      <w:pPr>
        <w:numPr>
          <w:ilvl w:val="1"/>
          <w:numId w:val="17"/>
        </w:numPr>
        <w:autoSpaceDE w:val="0"/>
        <w:autoSpaceDN w:val="0"/>
        <w:adjustRightInd w:val="0"/>
        <w:contextualSpacing/>
        <w:rPr>
          <w:rFonts w:ascii="Times New Roman" w:hAnsi="Times New Roman"/>
          <w:color w:val="000000"/>
        </w:rPr>
      </w:pPr>
      <w:r w:rsidRPr="00036101">
        <w:rPr>
          <w:rFonts w:ascii="Times New Roman" w:hAnsi="Times New Roman"/>
          <w:color w:val="000000"/>
        </w:rPr>
        <w:t>Family history of deep vein thrombosis or pulmonary embolism.</w:t>
      </w:r>
    </w:p>
    <w:p w:rsidR="004A031B" w:rsidRPr="00D829F8" w:rsidRDefault="00CF3D61" w:rsidP="004A031B">
      <w:pPr>
        <w:numPr>
          <w:ilvl w:val="0"/>
          <w:numId w:val="17"/>
        </w:numPr>
        <w:autoSpaceDE w:val="0"/>
        <w:autoSpaceDN w:val="0"/>
        <w:adjustRightInd w:val="0"/>
        <w:contextualSpacing/>
        <w:rPr>
          <w:rFonts w:ascii="Times New Roman" w:hAnsi="Times New Roman"/>
          <w:color w:val="000000"/>
        </w:rPr>
      </w:pPr>
      <w:r>
        <w:rPr>
          <w:rFonts w:ascii="Times New Roman" w:hAnsi="Times New Roman"/>
          <w:color w:val="000000"/>
        </w:rPr>
        <w:t>Hypertensive (&gt;140/90</w:t>
      </w:r>
      <w:r w:rsidR="004A031B" w:rsidRPr="00D829F8">
        <w:rPr>
          <w:rFonts w:ascii="Times New Roman" w:hAnsi="Times New Roman"/>
          <w:color w:val="000000"/>
        </w:rPr>
        <w:t>mm</w:t>
      </w:r>
      <w:r>
        <w:rPr>
          <w:rFonts w:ascii="Times New Roman" w:hAnsi="Times New Roman"/>
          <w:color w:val="000000"/>
        </w:rPr>
        <w:t xml:space="preserve"> </w:t>
      </w:r>
      <w:r w:rsidR="004A031B" w:rsidRPr="00D829F8">
        <w:rPr>
          <w:rFonts w:ascii="Times New Roman" w:hAnsi="Times New Roman"/>
          <w:color w:val="000000"/>
        </w:rPr>
        <w:t>Hg).</w:t>
      </w:r>
    </w:p>
    <w:p w:rsidR="004A031B" w:rsidRDefault="004A031B" w:rsidP="004A031B">
      <w:pPr>
        <w:pStyle w:val="ListParagraph"/>
        <w:numPr>
          <w:ilvl w:val="0"/>
          <w:numId w:val="17"/>
        </w:numPr>
        <w:spacing w:after="200" w:line="276" w:lineRule="auto"/>
        <w:rPr>
          <w:rFonts w:ascii="Times New Roman" w:hAnsi="Times New Roman"/>
          <w:bCs/>
        </w:rPr>
      </w:pPr>
      <w:r w:rsidRPr="00D829F8">
        <w:rPr>
          <w:rFonts w:ascii="Times New Roman" w:hAnsi="Times New Roman"/>
          <w:bCs/>
        </w:rPr>
        <w:t>Ankle Brachial Index of &lt;0.9.</w:t>
      </w:r>
      <w:bookmarkStart w:id="48" w:name="_Toc380832024"/>
    </w:p>
    <w:p w:rsidR="004A031B" w:rsidRPr="00047519" w:rsidRDefault="004A031B" w:rsidP="00700C8F">
      <w:pPr>
        <w:pStyle w:val="Heading2"/>
      </w:pPr>
      <w:bookmarkStart w:id="49" w:name="_Toc448418130"/>
      <w:r w:rsidRPr="00047519">
        <w:t>Experimental Design</w:t>
      </w:r>
      <w:bookmarkEnd w:id="48"/>
      <w:bookmarkEnd w:id="49"/>
    </w:p>
    <w:p w:rsidR="00257BF6" w:rsidRDefault="004A031B" w:rsidP="00154D68">
      <w:pPr>
        <w:ind w:firstLine="720"/>
        <w:rPr>
          <w:rFonts w:ascii="Times New Roman" w:hAnsi="Times New Roman"/>
        </w:rPr>
      </w:pPr>
      <w:r w:rsidRPr="003C18BE">
        <w:rPr>
          <w:rFonts w:ascii="Times New Roman" w:hAnsi="Times New Roman"/>
        </w:rPr>
        <w:t>One-hundred women aged 20 to 30</w:t>
      </w:r>
      <w:r w:rsidR="00B06B27">
        <w:rPr>
          <w:rFonts w:ascii="Times New Roman" w:hAnsi="Times New Roman"/>
        </w:rPr>
        <w:t xml:space="preserve"> (24.7 ± 2.5)</w:t>
      </w:r>
      <w:r w:rsidRPr="003C18BE">
        <w:rPr>
          <w:rFonts w:ascii="Times New Roman" w:hAnsi="Times New Roman"/>
        </w:rPr>
        <w:t xml:space="preserve"> years visited the</w:t>
      </w:r>
      <w:r w:rsidR="00446A00">
        <w:rPr>
          <w:rFonts w:ascii="Times New Roman" w:hAnsi="Times New Roman"/>
        </w:rPr>
        <w:t xml:space="preserve"> lab on two occasions. In addition,</w:t>
      </w:r>
      <w:r w:rsidRPr="003C18BE">
        <w:rPr>
          <w:rFonts w:ascii="Times New Roman" w:hAnsi="Times New Roman"/>
        </w:rPr>
        <w:t xml:space="preserve"> to assess reliability and consistency of our </w:t>
      </w:r>
      <w:r w:rsidR="0094789A">
        <w:rPr>
          <w:rFonts w:ascii="Times New Roman" w:hAnsi="Times New Roman"/>
        </w:rPr>
        <w:t>measures, a subset of 50 women</w:t>
      </w:r>
      <w:r w:rsidR="00D55DFA">
        <w:rPr>
          <w:rFonts w:ascii="Times New Roman" w:hAnsi="Times New Roman"/>
        </w:rPr>
        <w:t>,</w:t>
      </w:r>
      <w:r w:rsidR="0094789A">
        <w:rPr>
          <w:rFonts w:ascii="Times New Roman" w:hAnsi="Times New Roman"/>
        </w:rPr>
        <w:t xml:space="preserve"> </w:t>
      </w:r>
      <w:r w:rsidR="00154D68">
        <w:rPr>
          <w:rFonts w:ascii="Times New Roman" w:hAnsi="Times New Roman"/>
        </w:rPr>
        <w:t>systematically selected</w:t>
      </w:r>
      <w:r w:rsidRPr="003C18BE">
        <w:rPr>
          <w:rFonts w:ascii="Times New Roman" w:hAnsi="Times New Roman"/>
        </w:rPr>
        <w:t xml:space="preserve"> by </w:t>
      </w:r>
      <w:r w:rsidR="0094789A">
        <w:rPr>
          <w:rFonts w:ascii="Times New Roman" w:hAnsi="Times New Roman"/>
        </w:rPr>
        <w:t>asking</w:t>
      </w:r>
      <w:r w:rsidRPr="003C18BE">
        <w:rPr>
          <w:rFonts w:ascii="Times New Roman" w:hAnsi="Times New Roman"/>
        </w:rPr>
        <w:t xml:space="preserve"> every second subject recruited if they would be will</w:t>
      </w:r>
      <w:r w:rsidR="0094789A">
        <w:rPr>
          <w:rFonts w:ascii="Times New Roman" w:hAnsi="Times New Roman"/>
        </w:rPr>
        <w:t xml:space="preserve">ing to return for a third visit </w:t>
      </w:r>
      <w:r w:rsidRPr="003C18BE">
        <w:rPr>
          <w:rFonts w:ascii="Times New Roman" w:hAnsi="Times New Roman"/>
        </w:rPr>
        <w:t>to establish reliability measures for each outcome variable (exactly the same as visit two)</w:t>
      </w:r>
      <w:r w:rsidR="00D55DFA">
        <w:rPr>
          <w:rFonts w:ascii="Times New Roman" w:hAnsi="Times New Roman"/>
        </w:rPr>
        <w:t>, returned for a third visit</w:t>
      </w:r>
      <w:r w:rsidRPr="003C18BE">
        <w:rPr>
          <w:rFonts w:ascii="Times New Roman" w:hAnsi="Times New Roman"/>
        </w:rPr>
        <w:t xml:space="preserve">. If the subject did not want to return for a third visit, the next subject that was recruited was asked to come in for </w:t>
      </w:r>
      <w:r w:rsidR="00685A5E">
        <w:rPr>
          <w:rFonts w:ascii="Times New Roman" w:hAnsi="Times New Roman"/>
        </w:rPr>
        <w:t xml:space="preserve">the </w:t>
      </w:r>
      <w:r w:rsidRPr="003C18BE">
        <w:rPr>
          <w:rFonts w:ascii="Times New Roman" w:hAnsi="Times New Roman"/>
        </w:rPr>
        <w:t>reliability</w:t>
      </w:r>
      <w:r w:rsidR="00685A5E">
        <w:rPr>
          <w:rFonts w:ascii="Times New Roman" w:hAnsi="Times New Roman"/>
        </w:rPr>
        <w:t xml:space="preserve"> testing </w:t>
      </w:r>
      <w:r w:rsidR="00154D68">
        <w:rPr>
          <w:rFonts w:ascii="Times New Roman" w:hAnsi="Times New Roman"/>
        </w:rPr>
        <w:t>to maintain the alternation of assignment of women to the reliability testing group</w:t>
      </w:r>
      <w:r w:rsidRPr="003C18BE">
        <w:rPr>
          <w:rFonts w:ascii="Times New Roman" w:hAnsi="Times New Roman"/>
        </w:rPr>
        <w:t xml:space="preserve">. </w:t>
      </w:r>
      <w:r w:rsidR="00257BF6">
        <w:rPr>
          <w:rFonts w:ascii="Times New Roman" w:hAnsi="Times New Roman"/>
        </w:rPr>
        <w:t xml:space="preserve">Almost all subjects returned for their second visit within a </w:t>
      </w:r>
      <w:r w:rsidR="00257BF6">
        <w:rPr>
          <w:rFonts w:ascii="Times New Roman" w:hAnsi="Times New Roman"/>
        </w:rPr>
        <w:lastRenderedPageBreak/>
        <w:t xml:space="preserve">one week time </w:t>
      </w:r>
      <w:r w:rsidR="00257BF6" w:rsidRPr="006004CD">
        <w:rPr>
          <w:rFonts w:ascii="Times New Roman" w:hAnsi="Times New Roman"/>
        </w:rPr>
        <w:t>period (</w:t>
      </w:r>
      <w:r w:rsidR="00AD171C" w:rsidRPr="006004CD">
        <w:rPr>
          <w:rFonts w:ascii="Times New Roman" w:hAnsi="Times New Roman"/>
        </w:rPr>
        <w:t>39</w:t>
      </w:r>
      <w:r w:rsidR="00257BF6" w:rsidRPr="006004CD">
        <w:rPr>
          <w:rFonts w:ascii="Times New Roman" w:hAnsi="Times New Roman"/>
        </w:rPr>
        <w:t>/50 subjects) and most were tested at the same time of day for both visits (</w:t>
      </w:r>
      <w:r w:rsidR="00AD171C" w:rsidRPr="006004CD">
        <w:rPr>
          <w:rFonts w:ascii="Times New Roman" w:hAnsi="Times New Roman"/>
        </w:rPr>
        <w:t>41</w:t>
      </w:r>
      <w:r w:rsidR="00257BF6" w:rsidRPr="006004CD">
        <w:rPr>
          <w:rFonts w:ascii="Times New Roman" w:hAnsi="Times New Roman"/>
        </w:rPr>
        <w:t>/50 subjects</w:t>
      </w:r>
      <w:r w:rsidR="00257BF6">
        <w:rPr>
          <w:rFonts w:ascii="Times New Roman" w:hAnsi="Times New Roman"/>
        </w:rPr>
        <w:t>).</w:t>
      </w:r>
    </w:p>
    <w:p w:rsidR="004A031B" w:rsidRPr="003C18BE" w:rsidRDefault="004A031B" w:rsidP="003C18BE">
      <w:pPr>
        <w:ind w:firstLine="720"/>
        <w:rPr>
          <w:rFonts w:ascii="Times New Roman" w:hAnsi="Times New Roman"/>
        </w:rPr>
      </w:pPr>
      <w:r w:rsidRPr="003C18BE">
        <w:rPr>
          <w:rFonts w:ascii="Times New Roman" w:hAnsi="Times New Roman"/>
        </w:rPr>
        <w:t>During the initial visit, participants completed paperwork con</w:t>
      </w:r>
      <w:r w:rsidR="00154D68">
        <w:rPr>
          <w:rFonts w:ascii="Times New Roman" w:hAnsi="Times New Roman"/>
        </w:rPr>
        <w:t>sisting of informed consent, a Health I</w:t>
      </w:r>
      <w:r w:rsidRPr="003C18BE">
        <w:rPr>
          <w:rFonts w:ascii="Times New Roman" w:hAnsi="Times New Roman"/>
        </w:rPr>
        <w:t xml:space="preserve">nsurance </w:t>
      </w:r>
      <w:r w:rsidR="00154D68">
        <w:rPr>
          <w:rFonts w:ascii="Times New Roman" w:hAnsi="Times New Roman"/>
        </w:rPr>
        <w:t>P</w:t>
      </w:r>
      <w:r w:rsidRPr="003C18BE">
        <w:rPr>
          <w:rFonts w:ascii="Times New Roman" w:hAnsi="Times New Roman"/>
        </w:rPr>
        <w:t xml:space="preserve">ortability and </w:t>
      </w:r>
      <w:r w:rsidR="00154D68">
        <w:rPr>
          <w:rFonts w:ascii="Times New Roman" w:hAnsi="Times New Roman"/>
        </w:rPr>
        <w:t>A</w:t>
      </w:r>
      <w:r w:rsidRPr="003C18BE">
        <w:rPr>
          <w:rFonts w:ascii="Times New Roman" w:hAnsi="Times New Roman"/>
        </w:rPr>
        <w:t>ccountability act (HIPAA) form, physical activity readiness questionnaire (PAR-Q), health status questionnaire, menstrual history questionnaire, and inclusion/exclusion criteria. Following this</w:t>
      </w:r>
      <w:r w:rsidR="00861D14">
        <w:rPr>
          <w:rFonts w:ascii="Times New Roman" w:hAnsi="Times New Roman"/>
        </w:rPr>
        <w:t xml:space="preserve"> paperwork</w:t>
      </w:r>
      <w:r w:rsidRPr="003C18BE">
        <w:rPr>
          <w:rFonts w:ascii="Times New Roman" w:hAnsi="Times New Roman"/>
        </w:rPr>
        <w:t xml:space="preserve">, participants had their </w:t>
      </w:r>
      <w:r w:rsidR="00927A86">
        <w:rPr>
          <w:rFonts w:ascii="Times New Roman" w:hAnsi="Times New Roman"/>
        </w:rPr>
        <w:t xml:space="preserve">right arm </w:t>
      </w:r>
      <w:r w:rsidRPr="003C18BE">
        <w:rPr>
          <w:rFonts w:ascii="Times New Roman" w:hAnsi="Times New Roman"/>
        </w:rPr>
        <w:t xml:space="preserve">blood pressure </w:t>
      </w:r>
      <w:r w:rsidR="00927A86">
        <w:rPr>
          <w:rFonts w:ascii="Times New Roman" w:hAnsi="Times New Roman"/>
        </w:rPr>
        <w:t xml:space="preserve">taken </w:t>
      </w:r>
      <w:r w:rsidRPr="003C18BE">
        <w:rPr>
          <w:rFonts w:ascii="Times New Roman" w:hAnsi="Times New Roman"/>
        </w:rPr>
        <w:t>and ankl</w:t>
      </w:r>
      <w:r w:rsidR="00861D14">
        <w:rPr>
          <w:rFonts w:ascii="Times New Roman" w:hAnsi="Times New Roman"/>
        </w:rPr>
        <w:t xml:space="preserve">e brachial index (ABI) measured </w:t>
      </w:r>
      <w:r w:rsidRPr="003C18BE">
        <w:rPr>
          <w:rFonts w:ascii="Times New Roman" w:hAnsi="Times New Roman"/>
        </w:rPr>
        <w:t xml:space="preserve">on each </w:t>
      </w:r>
      <w:r w:rsidR="00927A86">
        <w:rPr>
          <w:rFonts w:ascii="Times New Roman" w:hAnsi="Times New Roman"/>
        </w:rPr>
        <w:t xml:space="preserve">of their upper and </w:t>
      </w:r>
      <w:r w:rsidRPr="003C18BE">
        <w:rPr>
          <w:rFonts w:ascii="Times New Roman" w:hAnsi="Times New Roman"/>
        </w:rPr>
        <w:t>lower limb</w:t>
      </w:r>
      <w:r w:rsidR="00927A86">
        <w:rPr>
          <w:rFonts w:ascii="Times New Roman" w:hAnsi="Times New Roman"/>
        </w:rPr>
        <w:t>s</w:t>
      </w:r>
      <w:r w:rsidRPr="003C18BE">
        <w:rPr>
          <w:rFonts w:ascii="Times New Roman" w:hAnsi="Times New Roman"/>
        </w:rPr>
        <w:t xml:space="preserve"> to exclude those </w:t>
      </w:r>
      <w:r w:rsidR="00861D14">
        <w:rPr>
          <w:rFonts w:ascii="Times New Roman" w:hAnsi="Times New Roman"/>
        </w:rPr>
        <w:t xml:space="preserve">participants </w:t>
      </w:r>
      <w:r w:rsidRPr="003C18BE">
        <w:rPr>
          <w:rFonts w:ascii="Times New Roman" w:hAnsi="Times New Roman"/>
        </w:rPr>
        <w:t>who may be hypertensive or those who had indications of peripheral vascular disease. All subjects were instructed to refrain from caffeine, medication, and exercise on the day of the testing visit. On the second and third visit</w:t>
      </w:r>
      <w:r w:rsidR="001A4B82">
        <w:rPr>
          <w:rFonts w:ascii="Times New Roman" w:hAnsi="Times New Roman"/>
        </w:rPr>
        <w:t>s</w:t>
      </w:r>
      <w:r w:rsidRPr="003C18BE">
        <w:rPr>
          <w:rFonts w:ascii="Times New Roman" w:hAnsi="Times New Roman"/>
        </w:rPr>
        <w:t>, subject’s height and body mass was measured using a standard stadiometer and an electronic scale, followed by a urine sample to assess pregnancy and hydration status. Then, partic</w:t>
      </w:r>
      <w:r w:rsidR="00861D14">
        <w:rPr>
          <w:rFonts w:ascii="Times New Roman" w:hAnsi="Times New Roman"/>
        </w:rPr>
        <w:t>ipants were tested using DXA to determine</w:t>
      </w:r>
      <w:r w:rsidRPr="003C18BE">
        <w:rPr>
          <w:rFonts w:ascii="Times New Roman" w:hAnsi="Times New Roman"/>
        </w:rPr>
        <w:t xml:space="preserve"> total and regional body composition, followed by pQCT of the mid-thigh in both legs to assess mCSA and fCSA</w:t>
      </w:r>
      <w:bookmarkStart w:id="50" w:name="_Toc380832025"/>
      <w:r w:rsidRPr="003C18BE">
        <w:rPr>
          <w:rFonts w:ascii="Times New Roman" w:hAnsi="Times New Roman"/>
        </w:rPr>
        <w:t>. Next, muscle thickness (ultraso</w:t>
      </w:r>
      <w:r w:rsidR="00861D14">
        <w:rPr>
          <w:rFonts w:ascii="Times New Roman" w:hAnsi="Times New Roman"/>
        </w:rPr>
        <w:t>und) and thigh circumference were</w:t>
      </w:r>
      <w:r w:rsidRPr="003C18BE">
        <w:rPr>
          <w:rFonts w:ascii="Times New Roman" w:hAnsi="Times New Roman"/>
        </w:rPr>
        <w:t xml:space="preserve"> measured on both the non-dominant leg and dominant leg, followed by measurement of blood flow occlusion pressures for each leg.</w:t>
      </w:r>
    </w:p>
    <w:p w:rsidR="004A031B" w:rsidRPr="00047519" w:rsidRDefault="004A031B" w:rsidP="00700C8F">
      <w:pPr>
        <w:pStyle w:val="Heading2"/>
      </w:pPr>
      <w:bookmarkStart w:id="51" w:name="_Toc448418131"/>
      <w:r w:rsidRPr="00047519">
        <w:t>Standing Height and Body Mass</w:t>
      </w:r>
      <w:bookmarkEnd w:id="50"/>
      <w:bookmarkEnd w:id="51"/>
    </w:p>
    <w:p w:rsidR="004A031B" w:rsidRPr="003C18BE" w:rsidRDefault="004A031B" w:rsidP="003C18BE">
      <w:pPr>
        <w:ind w:firstLine="720"/>
        <w:rPr>
          <w:rFonts w:ascii="Times New Roman" w:hAnsi="Times New Roman"/>
        </w:rPr>
      </w:pPr>
      <w:r w:rsidRPr="003C18BE">
        <w:rPr>
          <w:rFonts w:ascii="Times New Roman" w:hAnsi="Times New Roman"/>
        </w:rPr>
        <w:t>Height was measured to the nearest 0.5cm using a calibrated stadiometer (</w:t>
      </w:r>
      <w:proofErr w:type="spellStart"/>
      <w:r w:rsidRPr="003C18BE">
        <w:rPr>
          <w:rFonts w:ascii="Times New Roman" w:hAnsi="Times New Roman"/>
        </w:rPr>
        <w:t>Stadi</w:t>
      </w:r>
      <w:proofErr w:type="spellEnd"/>
      <w:r w:rsidRPr="003C18BE">
        <w:rPr>
          <w:rFonts w:ascii="Times New Roman" w:hAnsi="Times New Roman"/>
        </w:rPr>
        <w:t>-o-meter, Novel Products, Inc., Rockton, Illinois, USA) while body mass was measured using a calibrated scale (</w:t>
      </w:r>
      <w:proofErr w:type="spellStart"/>
      <w:r w:rsidRPr="003C18BE">
        <w:rPr>
          <w:rFonts w:ascii="Times New Roman" w:hAnsi="Times New Roman"/>
        </w:rPr>
        <w:t>Tanita</w:t>
      </w:r>
      <w:proofErr w:type="spellEnd"/>
      <w:r w:rsidRPr="003C18BE">
        <w:rPr>
          <w:rFonts w:ascii="Times New Roman" w:hAnsi="Times New Roman"/>
        </w:rPr>
        <w:t xml:space="preserve">, Digital Scale, Model BWB-800A, </w:t>
      </w:r>
      <w:r w:rsidR="00ED33D5" w:rsidRPr="003C18BE">
        <w:rPr>
          <w:rFonts w:ascii="Times New Roman" w:hAnsi="Times New Roman"/>
        </w:rPr>
        <w:t>Japan</w:t>
      </w:r>
      <w:r w:rsidRPr="003C18BE">
        <w:rPr>
          <w:rFonts w:ascii="Times New Roman" w:hAnsi="Times New Roman"/>
        </w:rPr>
        <w:t>) to the nearest 0.1</w:t>
      </w:r>
      <w:r w:rsidR="00B06B27">
        <w:rPr>
          <w:rFonts w:ascii="Times New Roman" w:hAnsi="Times New Roman"/>
        </w:rPr>
        <w:t xml:space="preserve"> </w:t>
      </w:r>
      <w:r w:rsidRPr="003C18BE">
        <w:rPr>
          <w:rFonts w:ascii="Times New Roman" w:hAnsi="Times New Roman"/>
        </w:rPr>
        <w:t>kg with participants wearing minimal clothing such as shorts and a t-shirt and no shoes.</w:t>
      </w:r>
      <w:bookmarkStart w:id="52" w:name="_Toc380832026"/>
    </w:p>
    <w:p w:rsidR="004A031B" w:rsidRPr="002A5BD1" w:rsidRDefault="004A031B" w:rsidP="00700C8F">
      <w:pPr>
        <w:pStyle w:val="Heading2"/>
      </w:pPr>
      <w:bookmarkStart w:id="53" w:name="_Toc448418132"/>
      <w:r w:rsidRPr="002A5BD1">
        <w:lastRenderedPageBreak/>
        <w:t>Brachial Blood Pressure</w:t>
      </w:r>
      <w:bookmarkEnd w:id="52"/>
      <w:bookmarkEnd w:id="53"/>
    </w:p>
    <w:p w:rsidR="004A031B" w:rsidRPr="003C18BE" w:rsidRDefault="004A031B" w:rsidP="003C18BE">
      <w:pPr>
        <w:ind w:firstLine="720"/>
        <w:rPr>
          <w:rFonts w:ascii="Times New Roman" w:hAnsi="Times New Roman"/>
        </w:rPr>
      </w:pPr>
      <w:r w:rsidRPr="003C18BE">
        <w:rPr>
          <w:rFonts w:ascii="Times New Roman" w:hAnsi="Times New Roman"/>
        </w:rPr>
        <w:t>Participants rested in a supine position for 10 minutes. Brachial blood pressure was determined using an automatic blood pressure cuff (Omron Healthcare Inc. Vernon Hills, IL, Model HEM-773). Blood pressure was taken twice and the values were averaged. If the measurements were not within 5mm</w:t>
      </w:r>
      <w:r w:rsidR="00B06B27">
        <w:rPr>
          <w:rFonts w:ascii="Times New Roman" w:hAnsi="Times New Roman"/>
        </w:rPr>
        <w:t xml:space="preserve"> </w:t>
      </w:r>
      <w:r w:rsidRPr="003C18BE">
        <w:rPr>
          <w:rFonts w:ascii="Times New Roman" w:hAnsi="Times New Roman"/>
        </w:rPr>
        <w:t xml:space="preserve">Hg, a third measurement was taken and the closer of the two values was averaged for use in future analyses. </w:t>
      </w:r>
      <w:bookmarkStart w:id="54" w:name="_Toc380832027"/>
    </w:p>
    <w:p w:rsidR="004A031B" w:rsidRPr="002A5BD1" w:rsidRDefault="004A031B" w:rsidP="00700C8F">
      <w:pPr>
        <w:pStyle w:val="Heading2"/>
      </w:pPr>
      <w:bookmarkStart w:id="55" w:name="_Toc448418133"/>
      <w:r w:rsidRPr="002A5BD1">
        <w:t>Ankle Brachial Index</w:t>
      </w:r>
      <w:bookmarkEnd w:id="54"/>
      <w:bookmarkEnd w:id="55"/>
    </w:p>
    <w:p w:rsidR="004A031B" w:rsidRPr="003C18BE" w:rsidRDefault="004A031B" w:rsidP="003C18BE">
      <w:pPr>
        <w:ind w:firstLine="720"/>
        <w:rPr>
          <w:rFonts w:ascii="Times New Roman" w:hAnsi="Times New Roman"/>
        </w:rPr>
      </w:pPr>
      <w:r w:rsidRPr="003C18BE">
        <w:rPr>
          <w:rFonts w:ascii="Times New Roman" w:hAnsi="Times New Roman"/>
        </w:rPr>
        <w:t>Ankle brachial index is the ratio of the blood pressure in the lower legs to the blood pressure in the arms and is used to detect peripheral vascular disease. Participants had an MV10 segmental cuff placed on their left arm and inflated to occlude blood flow. A hand-held bidirectional Doppler (MD4, Hokanson, Bellevue, WA) was placed on the brachial artery at an angle of 45-60</w:t>
      </w:r>
      <w:r w:rsidRPr="003C18BE">
        <w:rPr>
          <w:rFonts w:ascii="Cambria Math" w:hAnsi="Cambria Math" w:cs="Cambria Math"/>
        </w:rPr>
        <w:t>⁰</w:t>
      </w:r>
      <w:r w:rsidRPr="003C18BE">
        <w:rPr>
          <w:rFonts w:ascii="Times New Roman" w:hAnsi="Times New Roman"/>
        </w:rPr>
        <w:t xml:space="preserve"> and detected blood flow as the arm cuff was slowly deflated until a pulse (arterial flow) was detected giving the highest pressure at which blood flow was present; this was defined as brachial blood pressure. This measurement was repeated on the right </w:t>
      </w:r>
      <w:r w:rsidR="00B06B27">
        <w:rPr>
          <w:rFonts w:ascii="Times New Roman" w:hAnsi="Times New Roman"/>
        </w:rPr>
        <w:t xml:space="preserve">and left </w:t>
      </w:r>
      <w:r w:rsidRPr="003C18BE">
        <w:rPr>
          <w:rFonts w:ascii="Times New Roman" w:hAnsi="Times New Roman"/>
        </w:rPr>
        <w:t xml:space="preserve">arm. Next, the blood pressure cuff was placed on the participant’s left ankle and inflated. The Doppler probe was again </w:t>
      </w:r>
      <w:r w:rsidR="008133F4">
        <w:rPr>
          <w:rFonts w:ascii="Times New Roman" w:hAnsi="Times New Roman"/>
        </w:rPr>
        <w:t xml:space="preserve">used to </w:t>
      </w:r>
      <w:r w:rsidRPr="003C18BE">
        <w:rPr>
          <w:rFonts w:ascii="Times New Roman" w:hAnsi="Times New Roman"/>
        </w:rPr>
        <w:t xml:space="preserve">measure posterior tibial blood flow pulse as the ankle pressure cuff was slowly released. This measurement was repeated on the right ankle. The ankle brachial index was calculated by dividing the highest ankle pressure by the highest brachial pressure for each side of the body.  </w:t>
      </w:r>
      <w:bookmarkStart w:id="56" w:name="_Toc380832028"/>
    </w:p>
    <w:p w:rsidR="004A031B" w:rsidRPr="00D10ABD" w:rsidRDefault="004A031B" w:rsidP="00700C8F">
      <w:pPr>
        <w:pStyle w:val="Heading2"/>
      </w:pPr>
      <w:bookmarkStart w:id="57" w:name="_Toc448418134"/>
      <w:r w:rsidRPr="00D10ABD">
        <w:t>Thigh Circumference (33%, 50%)</w:t>
      </w:r>
      <w:bookmarkEnd w:id="56"/>
      <w:bookmarkEnd w:id="57"/>
    </w:p>
    <w:p w:rsidR="008D5287" w:rsidRPr="005459DF" w:rsidRDefault="004A031B" w:rsidP="005459DF">
      <w:pPr>
        <w:ind w:firstLine="720"/>
        <w:rPr>
          <w:rFonts w:ascii="Times New Roman" w:hAnsi="Times New Roman"/>
        </w:rPr>
      </w:pPr>
      <w:r w:rsidRPr="003C18BE">
        <w:rPr>
          <w:rFonts w:ascii="Times New Roman" w:hAnsi="Times New Roman"/>
        </w:rPr>
        <w:t>Participant’s thigh circumference was measured with a tape measure at the distance from the inguinal crease to the top of the patella, a</w:t>
      </w:r>
      <w:r w:rsidR="008133F4">
        <w:rPr>
          <w:rFonts w:ascii="Times New Roman" w:hAnsi="Times New Roman"/>
        </w:rPr>
        <w:t>nd marks were</w:t>
      </w:r>
      <w:r w:rsidRPr="003C18BE">
        <w:rPr>
          <w:rFonts w:ascii="Times New Roman" w:hAnsi="Times New Roman"/>
        </w:rPr>
        <w:t xml:space="preserve"> made at 33% </w:t>
      </w:r>
      <w:r w:rsidRPr="003C18BE">
        <w:rPr>
          <w:rFonts w:ascii="Times New Roman" w:hAnsi="Times New Roman"/>
        </w:rPr>
        <w:lastRenderedPageBreak/>
        <w:t>distal to the inguinal crease</w:t>
      </w:r>
      <w:r w:rsidR="00A93C02">
        <w:rPr>
          <w:rFonts w:ascii="Times New Roman" w:hAnsi="Times New Roman"/>
        </w:rPr>
        <w:t xml:space="preserve"> determined by the tape measure</w:t>
      </w:r>
      <w:r w:rsidRPr="003C18BE">
        <w:rPr>
          <w:rFonts w:ascii="Times New Roman" w:hAnsi="Times New Roman"/>
        </w:rPr>
        <w:t>, and at 50% distal from the greater trochanter and the femoral condyle</w:t>
      </w:r>
      <w:r w:rsidR="00A93C02">
        <w:rPr>
          <w:rFonts w:ascii="Times New Roman" w:hAnsi="Times New Roman"/>
        </w:rPr>
        <w:t xml:space="preserve"> determined by pQCT scan</w:t>
      </w:r>
      <w:r w:rsidRPr="003C18BE">
        <w:rPr>
          <w:rFonts w:ascii="Times New Roman" w:hAnsi="Times New Roman"/>
        </w:rPr>
        <w:t>, to accurately represent the site at which the cuffs were placed (33%), and the location of the pQCT scan (</w:t>
      </w:r>
      <w:r w:rsidR="00FE0538">
        <w:rPr>
          <w:rFonts w:ascii="Times New Roman" w:hAnsi="Times New Roman"/>
        </w:rPr>
        <w:t>50%</w:t>
      </w:r>
      <w:r w:rsidR="00B3130D">
        <w:rPr>
          <w:rFonts w:ascii="Times New Roman" w:hAnsi="Times New Roman"/>
        </w:rPr>
        <w:t>) respectively</w:t>
      </w:r>
      <w:r w:rsidRPr="003C18BE">
        <w:rPr>
          <w:rFonts w:ascii="Times New Roman" w:hAnsi="Times New Roman"/>
        </w:rPr>
        <w:t xml:space="preserve">.  </w:t>
      </w:r>
    </w:p>
    <w:p w:rsidR="004A031B" w:rsidRPr="00922A85" w:rsidRDefault="004A031B" w:rsidP="00700C8F">
      <w:pPr>
        <w:pStyle w:val="Heading2"/>
      </w:pPr>
      <w:bookmarkStart w:id="58" w:name="_Toc448418135"/>
      <w:r w:rsidRPr="00922A85">
        <w:t>Ultrasound</w:t>
      </w:r>
      <w:bookmarkEnd w:id="58"/>
    </w:p>
    <w:p w:rsidR="004A031B" w:rsidRPr="003C18BE" w:rsidRDefault="004A031B" w:rsidP="003C18BE">
      <w:pPr>
        <w:ind w:firstLine="720"/>
        <w:rPr>
          <w:rFonts w:ascii="Times New Roman" w:hAnsi="Times New Roman"/>
        </w:rPr>
      </w:pPr>
      <w:r w:rsidRPr="003C18BE">
        <w:rPr>
          <w:rFonts w:ascii="Times New Roman" w:hAnsi="Times New Roman"/>
        </w:rPr>
        <w:t>Muscle and fat thickn</w:t>
      </w:r>
      <w:r w:rsidR="006004CD">
        <w:rPr>
          <w:rFonts w:ascii="Times New Roman" w:hAnsi="Times New Roman"/>
        </w:rPr>
        <w:t>esses were</w:t>
      </w:r>
      <w:r w:rsidR="00FE0538">
        <w:rPr>
          <w:rFonts w:ascii="Times New Roman" w:hAnsi="Times New Roman"/>
        </w:rPr>
        <w:t xml:space="preserve"> measured using a Fu</w:t>
      </w:r>
      <w:r w:rsidRPr="003C18BE">
        <w:rPr>
          <w:rFonts w:ascii="Times New Roman" w:hAnsi="Times New Roman"/>
        </w:rPr>
        <w:t xml:space="preserve">kuda Denshi UF-4500 (Tokyo, Japan) ultrasound unit and a 5 MHz linear probe. The probe was coated with transmission gel and placed perpendicular to the tissue interface at the marked site without depressing the skin. Muscle thickness was determined as the distance from the adipose tissue-muscle interface to the muscle-bone interface and fat thickness was determined as </w:t>
      </w:r>
      <w:r w:rsidR="00FE0538">
        <w:rPr>
          <w:rFonts w:ascii="Times New Roman" w:hAnsi="Times New Roman"/>
        </w:rPr>
        <w:t>t</w:t>
      </w:r>
      <w:r w:rsidRPr="003C18BE">
        <w:rPr>
          <w:rFonts w:ascii="Times New Roman" w:hAnsi="Times New Roman"/>
        </w:rPr>
        <w:t xml:space="preserve">he distance from the adipose tissue-muscle interface to the top of the skin. All measurements were taken while standing </w:t>
      </w:r>
      <w:r w:rsidR="00FE0538">
        <w:rPr>
          <w:rFonts w:ascii="Times New Roman" w:hAnsi="Times New Roman"/>
        </w:rPr>
        <w:t>with feet</w:t>
      </w:r>
      <w:r w:rsidR="00864883">
        <w:rPr>
          <w:rFonts w:ascii="Times New Roman" w:hAnsi="Times New Roman"/>
        </w:rPr>
        <w:t>,</w:t>
      </w:r>
      <w:r w:rsidR="00FE0538">
        <w:rPr>
          <w:rFonts w:ascii="Times New Roman" w:hAnsi="Times New Roman"/>
        </w:rPr>
        <w:t xml:space="preserve"> </w:t>
      </w:r>
      <w:r w:rsidRPr="003C18BE">
        <w:rPr>
          <w:rFonts w:ascii="Times New Roman" w:hAnsi="Times New Roman"/>
        </w:rPr>
        <w:t xml:space="preserve">hip width </w:t>
      </w:r>
      <w:r w:rsidR="00864883" w:rsidRPr="003C18BE">
        <w:rPr>
          <w:rFonts w:ascii="Times New Roman" w:hAnsi="Times New Roman"/>
        </w:rPr>
        <w:t>apart,</w:t>
      </w:r>
      <w:r w:rsidR="00864883">
        <w:rPr>
          <w:rFonts w:ascii="Times New Roman" w:hAnsi="Times New Roman"/>
        </w:rPr>
        <w:t xml:space="preserve"> </w:t>
      </w:r>
      <w:r w:rsidRPr="003C18BE">
        <w:rPr>
          <w:rFonts w:ascii="Times New Roman" w:hAnsi="Times New Roman"/>
        </w:rPr>
        <w:t xml:space="preserve">with arms and legs relaxed and fully extended. </w:t>
      </w:r>
      <w:r w:rsidR="00CB61FD">
        <w:rPr>
          <w:rFonts w:ascii="Times New Roman" w:hAnsi="Times New Roman"/>
        </w:rPr>
        <w:t>Three m</w:t>
      </w:r>
      <w:r w:rsidR="00A8453A">
        <w:rPr>
          <w:rFonts w:ascii="Times New Roman" w:hAnsi="Times New Roman"/>
        </w:rPr>
        <w:t>easurements at each individual site</w:t>
      </w:r>
      <w:r w:rsidR="00341E27">
        <w:rPr>
          <w:rFonts w:ascii="Times New Roman" w:hAnsi="Times New Roman"/>
        </w:rPr>
        <w:t xml:space="preserve"> and anterior and lateral</w:t>
      </w:r>
      <w:r w:rsidR="00A8453A">
        <w:rPr>
          <w:rFonts w:ascii="Times New Roman" w:hAnsi="Times New Roman"/>
        </w:rPr>
        <w:t xml:space="preserve"> </w:t>
      </w:r>
      <w:r w:rsidR="00A93C02">
        <w:rPr>
          <w:rFonts w:ascii="Times New Roman" w:hAnsi="Times New Roman"/>
        </w:rPr>
        <w:t xml:space="preserve">(33% determined by a tape measure and 50% of thigh length determined by pQCT) </w:t>
      </w:r>
      <w:r w:rsidR="00A8453A">
        <w:rPr>
          <w:rFonts w:ascii="Times New Roman" w:hAnsi="Times New Roman"/>
        </w:rPr>
        <w:t>were recorded and then averaged</w:t>
      </w:r>
      <w:r w:rsidR="00B836F5">
        <w:rPr>
          <w:rFonts w:ascii="Times New Roman" w:hAnsi="Times New Roman"/>
        </w:rPr>
        <w:t xml:space="preserve"> with the </w:t>
      </w:r>
      <w:r w:rsidR="00B836F5" w:rsidRPr="00B06B27">
        <w:rPr>
          <w:rFonts w:ascii="Times New Roman" w:hAnsi="Times New Roman"/>
          <w:i/>
        </w:rPr>
        <w:t>in vivo</w:t>
      </w:r>
      <w:r w:rsidR="00B836F5">
        <w:rPr>
          <w:rFonts w:ascii="Times New Roman" w:hAnsi="Times New Roman"/>
        </w:rPr>
        <w:t xml:space="preserve"> precision (CV %) for muscle at 4.28% and 4.10% and fat at 6.81% and 5.60% for right and left leg respectively. </w:t>
      </w:r>
    </w:p>
    <w:p w:rsidR="00A90072" w:rsidRDefault="00A90072" w:rsidP="00700C8F">
      <w:pPr>
        <w:pStyle w:val="Heading2"/>
      </w:pPr>
      <w:bookmarkStart w:id="59" w:name="_Toc448418136"/>
      <w:r>
        <w:t>Pregnancy and Hydration</w:t>
      </w:r>
      <w:bookmarkEnd w:id="59"/>
    </w:p>
    <w:p w:rsidR="004A031B" w:rsidRPr="003C18BE" w:rsidRDefault="004A031B" w:rsidP="003C18BE">
      <w:pPr>
        <w:ind w:firstLine="720"/>
        <w:rPr>
          <w:rFonts w:ascii="Times New Roman" w:hAnsi="Times New Roman"/>
        </w:rPr>
      </w:pPr>
      <w:r w:rsidRPr="003C18BE">
        <w:rPr>
          <w:rFonts w:ascii="Times New Roman" w:hAnsi="Times New Roman"/>
        </w:rPr>
        <w:t>A urine sample was used to assess pregnancy</w:t>
      </w:r>
      <w:r w:rsidR="00F17856">
        <w:rPr>
          <w:rFonts w:ascii="Times New Roman" w:hAnsi="Times New Roman"/>
        </w:rPr>
        <w:t xml:space="preserve"> status</w:t>
      </w:r>
      <w:r w:rsidRPr="003C18BE">
        <w:rPr>
          <w:rFonts w:ascii="Times New Roman" w:hAnsi="Times New Roman"/>
        </w:rPr>
        <w:t xml:space="preserve"> and hydration status</w:t>
      </w:r>
      <w:r w:rsidR="006004CD">
        <w:rPr>
          <w:rFonts w:ascii="Times New Roman" w:hAnsi="Times New Roman"/>
        </w:rPr>
        <w:t xml:space="preserve"> for each subject</w:t>
      </w:r>
      <w:r w:rsidRPr="003C18BE">
        <w:rPr>
          <w:rFonts w:ascii="Times New Roman" w:hAnsi="Times New Roman"/>
        </w:rPr>
        <w:t xml:space="preserve">. Each pregnancy test was measured by SAS pregnancy strip (SAS Scientific, Mega </w:t>
      </w:r>
      <w:proofErr w:type="spellStart"/>
      <w:r w:rsidRPr="003C18BE">
        <w:rPr>
          <w:rFonts w:ascii="Times New Roman" w:hAnsi="Times New Roman"/>
        </w:rPr>
        <w:t>Cor</w:t>
      </w:r>
      <w:proofErr w:type="spellEnd"/>
      <w:r w:rsidRPr="003C18BE">
        <w:rPr>
          <w:rFonts w:ascii="Times New Roman" w:hAnsi="Times New Roman"/>
        </w:rPr>
        <w:t xml:space="preserve">, GmbH </w:t>
      </w:r>
      <w:proofErr w:type="spellStart"/>
      <w:r w:rsidRPr="003C18BE">
        <w:rPr>
          <w:rFonts w:ascii="Times New Roman" w:hAnsi="Times New Roman"/>
        </w:rPr>
        <w:t>Europaplatz</w:t>
      </w:r>
      <w:proofErr w:type="spellEnd"/>
      <w:r w:rsidRPr="003C18BE">
        <w:rPr>
          <w:rFonts w:ascii="Times New Roman" w:hAnsi="Times New Roman"/>
        </w:rPr>
        <w:t xml:space="preserve"> 88131 Lindau, </w:t>
      </w:r>
      <w:proofErr w:type="gramStart"/>
      <w:r w:rsidRPr="003C18BE">
        <w:rPr>
          <w:rFonts w:ascii="Times New Roman" w:hAnsi="Times New Roman"/>
        </w:rPr>
        <w:t>Germany</w:t>
      </w:r>
      <w:proofErr w:type="gramEnd"/>
      <w:r w:rsidRPr="003C18BE">
        <w:rPr>
          <w:rFonts w:ascii="Times New Roman" w:hAnsi="Times New Roman"/>
        </w:rPr>
        <w:t>) and hydration status was assessed by a refractometer (Brix 0-32PCT .2 VEE GEE Scientific). Normal hydration ranged from 1.004-1.029</w:t>
      </w:r>
      <w:r w:rsidR="00B3130D">
        <w:rPr>
          <w:rFonts w:ascii="Times New Roman" w:hAnsi="Times New Roman"/>
        </w:rPr>
        <w:t xml:space="preserve"> urine</w:t>
      </w:r>
      <w:r w:rsidRPr="003C18BE">
        <w:rPr>
          <w:rFonts w:ascii="Times New Roman" w:hAnsi="Times New Roman"/>
        </w:rPr>
        <w:t xml:space="preserve"> specific gravity</w:t>
      </w:r>
      <w:r w:rsidR="006301AA">
        <w:rPr>
          <w:rFonts w:ascii="Times New Roman" w:hAnsi="Times New Roman"/>
        </w:rPr>
        <w:t xml:space="preserve"> </w:t>
      </w:r>
      <w:r w:rsidR="006301AA">
        <w:rPr>
          <w:rFonts w:ascii="Times New Roman" w:hAnsi="Times New Roman"/>
        </w:rPr>
        <w:fldChar w:fldCharType="begin">
          <w:fldData xml:space="preserve">PEVuZE5vdGU+PENpdGU+PEF1dGhvcj5Bcm1zdHJvbmc8L0F1dGhvcj48WWVhcj4yMDEwPC9ZZWFy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</w:fldData>
        </w:fldChar>
      </w:r>
      <w:r w:rsidR="00257BF6">
        <w:rPr>
          <w:rFonts w:ascii="Times New Roman" w:hAnsi="Times New Roman"/>
        </w:rPr>
        <w:instrText xml:space="preserve"> ADDIN EN.CITE </w:instrText>
      </w:r>
      <w:r w:rsidR="00257BF6">
        <w:rPr>
          <w:rFonts w:ascii="Times New Roman" w:hAnsi="Times New Roman"/>
        </w:rPr>
        <w:fldChar w:fldCharType="begin">
          <w:fldData xml:space="preserve">PEVuZE5vdGU+PENpdGU+PEF1dGhvcj5Bcm1zdHJvbmc8L0F1dGhvcj48WWVhcj4yMDEwPC9ZZWFy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</w:fldData>
        </w:fldChar>
      </w:r>
      <w:r w:rsidR="00257BF6">
        <w:rPr>
          <w:rFonts w:ascii="Times New Roman" w:hAnsi="Times New Roman"/>
        </w:rPr>
        <w:instrText xml:space="preserve"> ADDIN EN.CITE.DATA </w:instrText>
      </w:r>
      <w:r w:rsidR="00257BF6">
        <w:rPr>
          <w:rFonts w:ascii="Times New Roman" w:hAnsi="Times New Roman"/>
        </w:rPr>
      </w:r>
      <w:r w:rsidR="00257BF6">
        <w:rPr>
          <w:rFonts w:ascii="Times New Roman" w:hAnsi="Times New Roman"/>
        </w:rPr>
        <w:fldChar w:fldCharType="end"/>
      </w:r>
      <w:r w:rsidR="006301AA">
        <w:rPr>
          <w:rFonts w:ascii="Times New Roman" w:hAnsi="Times New Roman"/>
        </w:rPr>
      </w:r>
      <w:r w:rsidR="006301AA">
        <w:rPr>
          <w:rFonts w:ascii="Times New Roman" w:hAnsi="Times New Roman"/>
        </w:rPr>
        <w:fldChar w:fldCharType="separate"/>
      </w:r>
      <w:r w:rsidR="00257BF6">
        <w:rPr>
          <w:rFonts w:ascii="Times New Roman" w:hAnsi="Times New Roman"/>
          <w:noProof/>
        </w:rPr>
        <w:t>[</w:t>
      </w:r>
      <w:hyperlink w:anchor="_ENREF_66" w:tooltip="Armstrong, 2010 #389" w:history="1">
        <w:r w:rsidR="004156C0">
          <w:rPr>
            <w:rFonts w:ascii="Times New Roman" w:hAnsi="Times New Roman"/>
            <w:noProof/>
          </w:rPr>
          <w:t>66</w:t>
        </w:r>
      </w:hyperlink>
      <w:r w:rsidR="00257BF6">
        <w:rPr>
          <w:rFonts w:ascii="Times New Roman" w:hAnsi="Times New Roman"/>
          <w:noProof/>
        </w:rPr>
        <w:t>]</w:t>
      </w:r>
      <w:r w:rsidR="006301AA">
        <w:rPr>
          <w:rFonts w:ascii="Times New Roman" w:hAnsi="Times New Roman"/>
        </w:rPr>
        <w:fldChar w:fldCharType="end"/>
      </w:r>
      <w:r w:rsidR="006301AA">
        <w:rPr>
          <w:rFonts w:ascii="Times New Roman" w:hAnsi="Times New Roman"/>
        </w:rPr>
        <w:t xml:space="preserve">.    </w:t>
      </w:r>
      <w:r w:rsidRPr="003C18BE">
        <w:rPr>
          <w:rFonts w:ascii="Times New Roman" w:hAnsi="Times New Roman"/>
        </w:rPr>
        <w:t xml:space="preserve"> </w:t>
      </w:r>
    </w:p>
    <w:p w:rsidR="004A031B" w:rsidRPr="00047519" w:rsidRDefault="004A031B" w:rsidP="00700C8F">
      <w:pPr>
        <w:pStyle w:val="Heading2"/>
      </w:pPr>
      <w:bookmarkStart w:id="60" w:name="_Toc448418137"/>
      <w:r w:rsidRPr="00047519">
        <w:lastRenderedPageBreak/>
        <w:t>Dual Energy X-ray Absorptiometry (DXA)</w:t>
      </w:r>
      <w:bookmarkEnd w:id="60"/>
    </w:p>
    <w:p w:rsidR="004A031B" w:rsidRPr="003C18BE" w:rsidRDefault="004A031B" w:rsidP="003C18BE">
      <w:pPr>
        <w:ind w:firstLine="720"/>
        <w:rPr>
          <w:rFonts w:ascii="Times New Roman" w:hAnsi="Times New Roman"/>
        </w:rPr>
      </w:pPr>
      <w:r w:rsidRPr="003C18BE">
        <w:rPr>
          <w:rFonts w:ascii="Times New Roman" w:hAnsi="Times New Roman"/>
        </w:rPr>
        <w:t xml:space="preserve">Dual energy </w:t>
      </w:r>
      <w:r w:rsidR="00F17856">
        <w:rPr>
          <w:rFonts w:ascii="Times New Roman" w:hAnsi="Times New Roman"/>
        </w:rPr>
        <w:t>X</w:t>
      </w:r>
      <w:r w:rsidRPr="003C18BE">
        <w:rPr>
          <w:rFonts w:ascii="Times New Roman" w:hAnsi="Times New Roman"/>
        </w:rPr>
        <w:t>-ray absorptiometry (DXA) (Lunar Prodigy, GE Medical System, Madison</w:t>
      </w:r>
      <w:r w:rsidR="00D5097C">
        <w:rPr>
          <w:rFonts w:ascii="Times New Roman" w:hAnsi="Times New Roman"/>
        </w:rPr>
        <w:t xml:space="preserve">, MI) was used to measure </w:t>
      </w:r>
      <w:r w:rsidRPr="003C18BE">
        <w:rPr>
          <w:rFonts w:ascii="Times New Roman" w:hAnsi="Times New Roman"/>
        </w:rPr>
        <w:t>body composition. Each participant completed one total body scan to asses</w:t>
      </w:r>
      <w:r w:rsidR="0077597D" w:rsidRPr="003C18BE">
        <w:rPr>
          <w:rFonts w:ascii="Times New Roman" w:hAnsi="Times New Roman"/>
        </w:rPr>
        <w:t>s</w:t>
      </w:r>
      <w:r w:rsidRPr="003C18BE">
        <w:rPr>
          <w:rFonts w:ascii="Times New Roman" w:hAnsi="Times New Roman"/>
        </w:rPr>
        <w:t xml:space="preserve"> total body compo</w:t>
      </w:r>
      <w:r w:rsidR="00927ACA">
        <w:rPr>
          <w:rFonts w:ascii="Times New Roman" w:hAnsi="Times New Roman"/>
        </w:rPr>
        <w:t>sition and regional composition</w:t>
      </w:r>
      <w:r w:rsidRPr="003C18BE">
        <w:rPr>
          <w:rFonts w:ascii="Times New Roman" w:hAnsi="Times New Roman"/>
        </w:rPr>
        <w:t xml:space="preserve"> of the upper portion of both legs that included: total percent fat mass (FM) and bone free lean body mass (BFLBM). Scans were analyzed using the encore 2010 software, version 13.31.016 (GE Healthcare, Madison, WI.) Each DXA scan consisted of two different x-ray beams </w:t>
      </w:r>
      <w:r w:rsidR="00C765E3">
        <w:rPr>
          <w:rFonts w:ascii="Times New Roman" w:hAnsi="Times New Roman"/>
        </w:rPr>
        <w:t xml:space="preserve">at </w:t>
      </w:r>
      <w:r w:rsidR="00B262FA">
        <w:rPr>
          <w:rFonts w:ascii="Times New Roman" w:hAnsi="Times New Roman"/>
        </w:rPr>
        <w:t>40 and 70</w:t>
      </w:r>
      <w:r w:rsidRPr="003C18BE">
        <w:rPr>
          <w:rFonts w:ascii="Times New Roman" w:hAnsi="Times New Roman"/>
        </w:rPr>
        <w:t>kV, which were attenuated based on the differences in densities, to assess bone mineral density, fat mass</w:t>
      </w:r>
      <w:r w:rsidR="00927ACA">
        <w:rPr>
          <w:rFonts w:ascii="Times New Roman" w:hAnsi="Times New Roman"/>
        </w:rPr>
        <w:t>,</w:t>
      </w:r>
      <w:r w:rsidRPr="003C18BE">
        <w:rPr>
          <w:rFonts w:ascii="Times New Roman" w:hAnsi="Times New Roman"/>
        </w:rPr>
        <w:t xml:space="preserve"> and BFLBM. This study involved radiation ex</w:t>
      </w:r>
      <w:r w:rsidR="00B262FA">
        <w:rPr>
          <w:rFonts w:ascii="Times New Roman" w:hAnsi="Times New Roman"/>
        </w:rPr>
        <w:t>posure ranging from 0.02 to 1.5</w:t>
      </w:r>
      <w:r w:rsidRPr="003C18BE">
        <w:rPr>
          <w:rFonts w:ascii="Times New Roman" w:hAnsi="Times New Roman"/>
        </w:rPr>
        <w:t xml:space="preserve">mrem. This exposure was similar to that of daily exposure to </w:t>
      </w:r>
      <w:r w:rsidR="00C765E3">
        <w:rPr>
          <w:rFonts w:ascii="Times New Roman" w:hAnsi="Times New Roman"/>
        </w:rPr>
        <w:t xml:space="preserve">environmental </w:t>
      </w:r>
      <w:r w:rsidRPr="003C18BE">
        <w:rPr>
          <w:rFonts w:ascii="Times New Roman" w:hAnsi="Times New Roman"/>
        </w:rPr>
        <w:t>radiation and less than the typical radiation exposure found in X-rays and CT scans (25-270</w:t>
      </w:r>
      <w:r w:rsidR="00E60942">
        <w:rPr>
          <w:rFonts w:ascii="Times New Roman" w:hAnsi="Times New Roman"/>
        </w:rPr>
        <w:t xml:space="preserve"> </w:t>
      </w:r>
      <w:proofErr w:type="spellStart"/>
      <w:r w:rsidRPr="003C18BE">
        <w:rPr>
          <w:rFonts w:ascii="Times New Roman" w:hAnsi="Times New Roman"/>
        </w:rPr>
        <w:t>mrem</w:t>
      </w:r>
      <w:proofErr w:type="spellEnd"/>
      <w:r w:rsidRPr="003C18BE">
        <w:rPr>
          <w:rFonts w:ascii="Times New Roman" w:hAnsi="Times New Roman"/>
        </w:rPr>
        <w:t xml:space="preserve">) </w:t>
      </w:r>
      <w:r w:rsidRPr="003C18BE">
        <w:rPr>
          <w:rFonts w:ascii="Times New Roman" w:hAnsi="Times New Roman"/>
        </w:rPr>
        <w:fldChar w:fldCharType="begin"/>
      </w:r>
      <w:r w:rsidR="00257BF6">
        <w:rPr>
          <w:rFonts w:ascii="Times New Roman" w:hAnsi="Times New Roman"/>
        </w:rPr>
        <w:instrText xml:space="preserve"> ADDIN EN.CITE &lt;EndNote&gt;&lt;Cite&gt;&lt;Author&gt;Heymsfield&lt;/Author&gt;&lt;Year&gt;2005&lt;/Year&gt;&lt;RecNum&gt;226&lt;/RecNum&gt;&lt;DisplayText&gt;[67]&lt;/DisplayText&gt;&lt;record&gt;&lt;rec-number&gt;226&lt;/rec-number&gt;&lt;foreign-keys&gt;&lt;key app="EN" db-id="vpr9z0drlffx2geswv85wt0czewsd2w259x5"&gt;226&lt;/key&gt;&lt;/foreign-keys&gt;&lt;ref-type name="Journal Article"&gt;17&lt;/ref-type&gt;&lt;contributors&gt;&lt;authors&gt;&lt;author&gt;Heymsfield, S. B.&lt;/author&gt;&lt;author&gt;Pietrobelli, A.&lt;/author&gt;&lt;author&gt;Wang, Z.&lt;/author&gt;&lt;author&gt;Saris, W. H.&lt;/author&gt;&lt;/authors&gt;&lt;/contributors&gt;&lt;titles&gt;&lt;title&gt;The end of body composition methodology research?&lt;/title&gt;&lt;secondary-title&gt;Curr Opin Clin Nutr Metab Care&lt;/secondary-title&gt;&lt;alt-title&gt;Current opinion in clinical nutrition and metabolic care&lt;/alt-title&gt;&lt;/titles&gt;&lt;periodical&gt;&lt;full-title&gt;Curr Opin Clin Nutr Metab Care&lt;/full-title&gt;&lt;abbr-1&gt;Current opinion in clinical nutrition and metabolic care&lt;/abbr-1&gt;&lt;/periodical&gt;&lt;alt-periodical&gt;&lt;full-title&gt;Curr Opin Clin Nutr Metab Care&lt;/full-title&gt;&lt;abbr-1&gt;Current opinion in clinical nutrition and metabolic care&lt;/abbr-1&gt;&lt;/alt-periodical&gt;&lt;pages&gt;591-4&lt;/pages&gt;&lt;volume&gt;8&lt;/volume&gt;&lt;number&gt;6&lt;/number&gt;&lt;edition&gt;2005/10/06&lt;/edition&gt;&lt;keywords&gt;&lt;keyword&gt;Biomedical Research&lt;/keyword&gt;&lt;keyword&gt;*Body Composition/physiology&lt;/keyword&gt;&lt;keyword&gt;Humans&lt;/keyword&gt;&lt;keyword&gt;*Models, Biological&lt;/keyword&gt;&lt;keyword&gt;Nutrition Assessment&lt;/keyword&gt;&lt;/keywords&gt;&lt;dates&gt;&lt;year&gt;2005&lt;/year&gt;&lt;pub-dates&gt;&lt;date&gt;Nov&lt;/date&gt;&lt;/pub-dates&gt;&lt;/dates&gt;&lt;isbn&gt;1363-1950 (Print)&amp;#xD;1363-1950 (Linking)&lt;/isbn&gt;&lt;accession-num&gt;16205457&lt;/accession-num&gt;&lt;work-type&gt;Editorial&amp;#xD;Review&lt;/work-type&gt;&lt;urls&gt;&lt;related-urls&gt;&lt;url&gt;http://www.ncbi.nlm.nih.gov/pubmed/16205457&lt;/url&gt;&lt;/related-urls&gt;&lt;/urls&gt;&lt;language&gt;eng&lt;/language&gt;&lt;/record&gt;&lt;/Cite&gt;&lt;/EndNote&gt;</w:instrText>
      </w:r>
      <w:r w:rsidRPr="003C18BE">
        <w:rPr>
          <w:rFonts w:ascii="Times New Roman" w:hAnsi="Times New Roman"/>
        </w:rPr>
        <w:fldChar w:fldCharType="separate"/>
      </w:r>
      <w:r w:rsidR="00257BF6">
        <w:rPr>
          <w:rFonts w:ascii="Times New Roman" w:hAnsi="Times New Roman"/>
          <w:noProof/>
        </w:rPr>
        <w:t>[</w:t>
      </w:r>
      <w:hyperlink w:anchor="_ENREF_67" w:tooltip="Heymsfield, 2005 #226" w:history="1">
        <w:r w:rsidR="004156C0">
          <w:rPr>
            <w:rFonts w:ascii="Times New Roman" w:hAnsi="Times New Roman"/>
            <w:noProof/>
          </w:rPr>
          <w:t>67</w:t>
        </w:r>
      </w:hyperlink>
      <w:r w:rsidR="00257BF6">
        <w:rPr>
          <w:rFonts w:ascii="Times New Roman" w:hAnsi="Times New Roman"/>
          <w:noProof/>
        </w:rPr>
        <w:t>]</w:t>
      </w:r>
      <w:r w:rsidRPr="003C18BE">
        <w:rPr>
          <w:rFonts w:ascii="Times New Roman" w:hAnsi="Times New Roman"/>
        </w:rPr>
        <w:fldChar w:fldCharType="end"/>
      </w:r>
      <w:r w:rsidRPr="003C18BE">
        <w:rPr>
          <w:rFonts w:ascii="Times New Roman" w:hAnsi="Times New Roman"/>
        </w:rPr>
        <w:t>. A Quality Assurance (QA) test was used to calibrate the DXA at th</w:t>
      </w:r>
      <w:r w:rsidR="00C765E3">
        <w:rPr>
          <w:rFonts w:ascii="Times New Roman" w:hAnsi="Times New Roman"/>
        </w:rPr>
        <w:t>e beginning of each day that</w:t>
      </w:r>
      <w:r w:rsidRPr="003C18BE">
        <w:rPr>
          <w:rFonts w:ascii="Times New Roman" w:hAnsi="Times New Roman"/>
        </w:rPr>
        <w:t xml:space="preserve"> testing sessions took place. A standard calibration block was placed on the DXA table </w:t>
      </w:r>
      <w:r w:rsidR="00C765E3">
        <w:rPr>
          <w:rFonts w:ascii="Times New Roman" w:hAnsi="Times New Roman"/>
        </w:rPr>
        <w:t xml:space="preserve">for this test. </w:t>
      </w:r>
    </w:p>
    <w:p w:rsidR="004A031B" w:rsidRPr="003C18BE" w:rsidRDefault="004A031B" w:rsidP="00D5097C">
      <w:pPr>
        <w:ind w:firstLine="720"/>
        <w:rPr>
          <w:rFonts w:ascii="Times New Roman" w:hAnsi="Times New Roman"/>
        </w:rPr>
      </w:pPr>
      <w:r w:rsidRPr="003C18BE">
        <w:rPr>
          <w:rFonts w:ascii="Times New Roman" w:hAnsi="Times New Roman"/>
        </w:rPr>
        <w:t>Participants were required to wear minimal clothing and remove all metal and attenuating materials along with their shoes. Subjects were asked to lie in a supine position on the table, wi</w:t>
      </w:r>
      <w:r w:rsidR="00B262FA">
        <w:rPr>
          <w:rFonts w:ascii="Times New Roman" w:hAnsi="Times New Roman"/>
        </w:rPr>
        <w:t>th their head approximately 2-3</w:t>
      </w:r>
      <w:r w:rsidRPr="003C18BE">
        <w:rPr>
          <w:rFonts w:ascii="Times New Roman" w:hAnsi="Times New Roman"/>
        </w:rPr>
        <w:t xml:space="preserve">cm below the horizontal line located at the top of the table. Hips and shoulders were evenly spaced in the middle of the table, arms were close to the body, and knees and feet were secured with one strap each to keep the legs straight and in place. </w:t>
      </w:r>
      <w:r w:rsidR="00D5097C">
        <w:rPr>
          <w:rFonts w:ascii="Times New Roman" w:hAnsi="Times New Roman"/>
        </w:rPr>
        <w:t>In the Bone Density Research laboratory t</w:t>
      </w:r>
      <w:r w:rsidRPr="003C18BE">
        <w:rPr>
          <w:rFonts w:ascii="Times New Roman" w:hAnsi="Times New Roman"/>
        </w:rPr>
        <w:t xml:space="preserve">he </w:t>
      </w:r>
      <w:r w:rsidRPr="004E0677">
        <w:rPr>
          <w:rFonts w:ascii="Times New Roman" w:hAnsi="Times New Roman"/>
          <w:i/>
        </w:rPr>
        <w:t>in vivo</w:t>
      </w:r>
      <w:r w:rsidRPr="003C18BE">
        <w:rPr>
          <w:rFonts w:ascii="Times New Roman" w:hAnsi="Times New Roman"/>
        </w:rPr>
        <w:t xml:space="preserve"> precision (CV%) </w:t>
      </w:r>
      <w:r w:rsidRPr="00D5097C">
        <w:rPr>
          <w:rFonts w:ascii="Times New Roman" w:hAnsi="Times New Roman"/>
        </w:rPr>
        <w:t xml:space="preserve">for DXA </w:t>
      </w:r>
      <w:r w:rsidR="00D5097C" w:rsidRPr="00D5097C">
        <w:rPr>
          <w:rFonts w:ascii="Times New Roman" w:hAnsi="Times New Roman"/>
        </w:rPr>
        <w:t xml:space="preserve">assessed fat mass </w:t>
      </w:r>
      <w:r w:rsidR="00D5097C">
        <w:rPr>
          <w:rFonts w:ascii="Times New Roman" w:hAnsi="Times New Roman"/>
        </w:rPr>
        <w:t xml:space="preserve">, body fat, fat free mass at 2.33% and 2.54% for </w:t>
      </w:r>
      <w:r w:rsidR="00D5097C" w:rsidRPr="00D5097C">
        <w:rPr>
          <w:rFonts w:ascii="Times New Roman" w:hAnsi="Times New Roman"/>
        </w:rPr>
        <w:t xml:space="preserve">the right and left leg respectively, </w:t>
      </w:r>
      <w:r w:rsidRPr="00D5097C">
        <w:rPr>
          <w:rFonts w:ascii="Times New Roman" w:hAnsi="Times New Roman"/>
        </w:rPr>
        <w:t>and bon</w:t>
      </w:r>
      <w:r w:rsidR="00D5097C" w:rsidRPr="00D5097C">
        <w:rPr>
          <w:rFonts w:ascii="Times New Roman" w:hAnsi="Times New Roman"/>
        </w:rPr>
        <w:t>e free lean body mass at 2.26% and 3.02</w:t>
      </w:r>
      <w:r w:rsidRPr="00D5097C">
        <w:rPr>
          <w:rFonts w:ascii="Times New Roman" w:hAnsi="Times New Roman"/>
        </w:rPr>
        <w:t>%</w:t>
      </w:r>
      <w:r w:rsidR="00D5097C" w:rsidRPr="00D5097C">
        <w:rPr>
          <w:rFonts w:ascii="Times New Roman" w:hAnsi="Times New Roman"/>
        </w:rPr>
        <w:t xml:space="preserve"> for the right and left leg</w:t>
      </w:r>
      <w:r w:rsidRPr="00D5097C">
        <w:rPr>
          <w:rFonts w:ascii="Times New Roman" w:hAnsi="Times New Roman"/>
        </w:rPr>
        <w:t>, respectively</w:t>
      </w:r>
      <w:r w:rsidRPr="003C18BE">
        <w:rPr>
          <w:rFonts w:ascii="Times New Roman" w:hAnsi="Times New Roman"/>
        </w:rPr>
        <w:t xml:space="preserve">.   </w:t>
      </w:r>
    </w:p>
    <w:p w:rsidR="004A031B" w:rsidRPr="00047519" w:rsidRDefault="00D5097C" w:rsidP="00700C8F">
      <w:pPr>
        <w:pStyle w:val="Heading2"/>
      </w:pPr>
      <w:bookmarkStart w:id="61" w:name="_Toc448418138"/>
      <w:r>
        <w:lastRenderedPageBreak/>
        <w:t>Peripheral Quantitative Computed</w:t>
      </w:r>
      <w:r w:rsidR="004A031B" w:rsidRPr="00047519">
        <w:t xml:space="preserve"> Tomography (pQCT)</w:t>
      </w:r>
      <w:bookmarkEnd w:id="61"/>
    </w:p>
    <w:p w:rsidR="00EE3E2F" w:rsidRPr="00CA130F" w:rsidRDefault="00D5097C" w:rsidP="00CA130F">
      <w:pPr>
        <w:ind w:firstLine="720"/>
        <w:rPr>
          <w:rFonts w:ascii="Times New Roman" w:hAnsi="Times New Roman"/>
          <w:bCs/>
        </w:rPr>
      </w:pPr>
      <w:r>
        <w:rPr>
          <w:rFonts w:ascii="Times New Roman" w:hAnsi="Times New Roman"/>
          <w:bCs/>
        </w:rPr>
        <w:t>Peripheral Quantitative Computed</w:t>
      </w:r>
      <w:r w:rsidR="004A031B">
        <w:rPr>
          <w:rFonts w:ascii="Times New Roman" w:hAnsi="Times New Roman"/>
          <w:bCs/>
        </w:rPr>
        <w:t xml:space="preserve"> Tomography (pQCT) is an effective supplement to DXA and provides detailed information about the cross-sectional geometry of skeletal sites and muscle. The mCSA and fCSA of both right and left thighs of all participants was measured by a pQCT scanner (XCT 3000) using</w:t>
      </w:r>
      <w:r w:rsidR="004A031B" w:rsidRPr="00FE5032">
        <w:rPr>
          <w:rFonts w:ascii="Times New Roman" w:hAnsi="Times New Roman"/>
          <w:bCs/>
        </w:rPr>
        <w:t xml:space="preserve"> software version 6.00 (</w:t>
      </w:r>
      <w:proofErr w:type="spellStart"/>
      <w:r w:rsidR="004A031B" w:rsidRPr="00FE5032">
        <w:rPr>
          <w:rFonts w:ascii="Times New Roman" w:hAnsi="Times New Roman"/>
          <w:bCs/>
        </w:rPr>
        <w:t>Stratec</w:t>
      </w:r>
      <w:proofErr w:type="spellEnd"/>
      <w:r w:rsidR="004A031B" w:rsidRPr="00FE5032">
        <w:rPr>
          <w:rFonts w:ascii="Times New Roman" w:hAnsi="Times New Roman"/>
          <w:bCs/>
        </w:rPr>
        <w:t xml:space="preserve"> </w:t>
      </w:r>
      <w:proofErr w:type="spellStart"/>
      <w:r w:rsidR="004A031B" w:rsidRPr="00FE5032">
        <w:rPr>
          <w:rFonts w:ascii="Times New Roman" w:hAnsi="Times New Roman"/>
          <w:bCs/>
        </w:rPr>
        <w:t>Medizintechnik</w:t>
      </w:r>
      <w:proofErr w:type="spellEnd"/>
      <w:r w:rsidR="004A031B" w:rsidRPr="00FE5032">
        <w:rPr>
          <w:rFonts w:ascii="Times New Roman" w:hAnsi="Times New Roman"/>
          <w:bCs/>
        </w:rPr>
        <w:t xml:space="preserve"> GmbH, Pforzheim, Germany). A trained technician measure</w:t>
      </w:r>
      <w:r w:rsidR="004A031B">
        <w:rPr>
          <w:rFonts w:ascii="Times New Roman" w:hAnsi="Times New Roman"/>
          <w:bCs/>
        </w:rPr>
        <w:t>d</w:t>
      </w:r>
      <w:r w:rsidR="004A031B" w:rsidRPr="00FE5032">
        <w:rPr>
          <w:rFonts w:ascii="Times New Roman" w:hAnsi="Times New Roman"/>
          <w:bCs/>
        </w:rPr>
        <w:t xml:space="preserve"> all pQ</w:t>
      </w:r>
      <w:r w:rsidR="004A031B" w:rsidRPr="00275540">
        <w:rPr>
          <w:rFonts w:ascii="Times New Roman" w:hAnsi="Times New Roman"/>
          <w:bCs/>
        </w:rPr>
        <w:t>CT scans with the coefficient of variation of mCSA of</w:t>
      </w:r>
      <w:r w:rsidR="00275540" w:rsidRPr="00275540">
        <w:rPr>
          <w:rFonts w:ascii="Times New Roman" w:hAnsi="Times New Roman"/>
          <w:bCs/>
        </w:rPr>
        <w:t xml:space="preserve"> 2</w:t>
      </w:r>
      <w:r w:rsidR="004A031B" w:rsidRPr="00275540">
        <w:rPr>
          <w:rFonts w:ascii="Times New Roman" w:hAnsi="Times New Roman"/>
          <w:bCs/>
        </w:rPr>
        <w:t>.</w:t>
      </w:r>
      <w:r w:rsidR="00275540" w:rsidRPr="00275540">
        <w:rPr>
          <w:rFonts w:ascii="Times New Roman" w:hAnsi="Times New Roman"/>
          <w:bCs/>
        </w:rPr>
        <w:t>0</w:t>
      </w:r>
      <w:r w:rsidR="004A031B" w:rsidRPr="00275540">
        <w:rPr>
          <w:rFonts w:ascii="Times New Roman" w:hAnsi="Times New Roman"/>
          <w:bCs/>
        </w:rPr>
        <w:t>9%</w:t>
      </w:r>
      <w:r w:rsidR="00275540" w:rsidRPr="00275540">
        <w:rPr>
          <w:rFonts w:ascii="Times New Roman" w:hAnsi="Times New Roman"/>
          <w:bCs/>
        </w:rPr>
        <w:t xml:space="preserve"> and 2.06% for the right and left leg respectively, and fCSA of 1.09% and 3.01% for the right and left leg respe</w:t>
      </w:r>
      <w:r w:rsidR="00275540">
        <w:rPr>
          <w:rFonts w:ascii="Times New Roman" w:hAnsi="Times New Roman"/>
          <w:bCs/>
        </w:rPr>
        <w:t>c</w:t>
      </w:r>
      <w:r w:rsidR="00275540" w:rsidRPr="00275540">
        <w:rPr>
          <w:rFonts w:ascii="Times New Roman" w:hAnsi="Times New Roman"/>
          <w:bCs/>
        </w:rPr>
        <w:t>tively</w:t>
      </w:r>
      <w:r w:rsidR="004A031B" w:rsidRPr="00275540">
        <w:rPr>
          <w:rFonts w:ascii="Times New Roman" w:hAnsi="Times New Roman"/>
          <w:bCs/>
        </w:rPr>
        <w:t>.</w:t>
      </w:r>
      <w:r w:rsidR="00C52578">
        <w:rPr>
          <w:rFonts w:ascii="Times New Roman" w:hAnsi="Times New Roman"/>
          <w:bCs/>
        </w:rPr>
        <w:t xml:space="preserve"> </w:t>
      </w:r>
      <w:r w:rsidR="004A031B" w:rsidRPr="00FE5032">
        <w:rPr>
          <w:rFonts w:ascii="Times New Roman" w:hAnsi="Times New Roman"/>
          <w:bCs/>
        </w:rPr>
        <w:t xml:space="preserve">The length </w:t>
      </w:r>
      <w:r w:rsidR="004A031B">
        <w:rPr>
          <w:rFonts w:ascii="Times New Roman" w:hAnsi="Times New Roman"/>
          <w:bCs/>
        </w:rPr>
        <w:t>of the femur was measured as the</w:t>
      </w:r>
      <w:r w:rsidR="004A031B" w:rsidRPr="00FE5032">
        <w:rPr>
          <w:rFonts w:ascii="Times New Roman" w:hAnsi="Times New Roman"/>
          <w:bCs/>
        </w:rPr>
        <w:t xml:space="preserve"> distance between the greater trochanter </w:t>
      </w:r>
      <w:r w:rsidR="004A031B">
        <w:rPr>
          <w:rFonts w:ascii="Times New Roman" w:hAnsi="Times New Roman"/>
          <w:bCs/>
        </w:rPr>
        <w:t xml:space="preserve">and the femoral condyle using a tape measure. With the subject seated, the right and left leg of each participant was positioned in the center of the scanning area and each leg was secured to minimize any movement. A scout view was used to find the end of the femur, and the gantry moved proximally from the femoral condyle area to 50% of the femoral length. </w:t>
      </w:r>
      <w:r w:rsidR="00CA130F">
        <w:rPr>
          <w:rFonts w:ascii="Times New Roman" w:hAnsi="Times New Roman"/>
          <w:bCs/>
        </w:rPr>
        <w:t xml:space="preserve">Before the start of the scan, pQCT determined the mark at 50% of thigh length that would be used for the ultrasound and thigh circumference measurements. </w:t>
      </w:r>
      <w:r w:rsidR="00EE3E2F" w:rsidRPr="00AB0FFC">
        <w:rPr>
          <w:rFonts w:ascii="Times New Roman" w:hAnsi="Times New Roman"/>
          <w:iCs/>
          <w:color w:val="000000"/>
          <w:shd w:val="clear" w:color="auto" w:fill="FFFFFF"/>
        </w:rPr>
        <w:t>All scans were performed using a 0.4</w:t>
      </w:r>
      <w:r w:rsidR="00E60942">
        <w:rPr>
          <w:rFonts w:ascii="Times New Roman" w:hAnsi="Times New Roman"/>
          <w:iCs/>
          <w:color w:val="000000"/>
          <w:shd w:val="clear" w:color="auto" w:fill="FFFFFF"/>
        </w:rPr>
        <w:t xml:space="preserve"> </w:t>
      </w:r>
      <w:r w:rsidR="002E2DA8">
        <w:rPr>
          <w:rFonts w:ascii="Times New Roman" w:hAnsi="Times New Roman"/>
          <w:iCs/>
          <w:color w:val="000000"/>
          <w:shd w:val="clear" w:color="auto" w:fill="FFFFFF"/>
        </w:rPr>
        <w:t>mm voxel and a scan speed of 20</w:t>
      </w:r>
      <w:r w:rsidR="00EE3E2F" w:rsidRPr="00AB0FFC">
        <w:rPr>
          <w:rFonts w:ascii="Times New Roman" w:hAnsi="Times New Roman"/>
          <w:iCs/>
          <w:color w:val="000000"/>
          <w:shd w:val="clear" w:color="auto" w:fill="FFFFFF"/>
        </w:rPr>
        <w:t xml:space="preserve">mm/sec. The pQCT software generated image files directly after the CT was performed. All images were exported and analyzed using ImageJ and the </w:t>
      </w:r>
      <w:proofErr w:type="spellStart"/>
      <w:r w:rsidR="00EE3E2F" w:rsidRPr="00AB0FFC">
        <w:rPr>
          <w:rFonts w:ascii="Times New Roman" w:hAnsi="Times New Roman"/>
          <w:iCs/>
          <w:color w:val="000000"/>
          <w:shd w:val="clear" w:color="auto" w:fill="FFFFFF"/>
        </w:rPr>
        <w:t>BoneJ</w:t>
      </w:r>
      <w:proofErr w:type="spellEnd"/>
      <w:r w:rsidR="00EE3E2F" w:rsidRPr="00AB0FFC">
        <w:rPr>
          <w:rFonts w:ascii="Times New Roman" w:hAnsi="Times New Roman"/>
          <w:iCs/>
          <w:color w:val="000000"/>
          <w:shd w:val="clear" w:color="auto" w:fill="FFFFFF"/>
        </w:rPr>
        <w:t xml:space="preserve"> soft tissue distribution analysis. A Batch macro process was use to prepare the image and run the soft</w:t>
      </w:r>
      <w:r w:rsidR="00EE3E2F">
        <w:rPr>
          <w:rFonts w:ascii="Times New Roman" w:hAnsi="Times New Roman"/>
          <w:iCs/>
          <w:color w:val="000000"/>
          <w:shd w:val="clear" w:color="auto" w:fill="FFFFFF"/>
        </w:rPr>
        <w:t xml:space="preserve"> tissue distribution analysis. </w:t>
      </w:r>
      <w:r w:rsidR="00EE3E2F" w:rsidRPr="00AB0FFC">
        <w:rPr>
          <w:rFonts w:ascii="Times New Roman" w:hAnsi="Times New Roman"/>
          <w:iCs/>
          <w:color w:val="000000"/>
          <w:shd w:val="clear" w:color="auto" w:fill="FFFFFF"/>
        </w:rPr>
        <w:t xml:space="preserve">Preparing the image consisted of “Rotate 90 Degrees right”, Flip Horizontally, and a 7x7 normalized kernel filter using the convolve function so </w:t>
      </w:r>
      <w:r w:rsidR="00B626BF">
        <w:rPr>
          <w:rFonts w:ascii="Times New Roman" w:hAnsi="Times New Roman"/>
          <w:iCs/>
          <w:color w:val="000000"/>
          <w:shd w:val="clear" w:color="auto" w:fill="FFFFFF"/>
        </w:rPr>
        <w:t xml:space="preserve">that </w:t>
      </w:r>
      <w:r w:rsidR="00EE3E2F" w:rsidRPr="00AB0FFC">
        <w:rPr>
          <w:rFonts w:ascii="Times New Roman" w:hAnsi="Times New Roman"/>
          <w:iCs/>
          <w:color w:val="000000"/>
          <w:shd w:val="clear" w:color="auto" w:fill="FFFFFF"/>
        </w:rPr>
        <w:t>the muscle edge was better defined</w:t>
      </w:r>
      <w:r w:rsidR="00EE3E2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 xml:space="preserve">The Distribution soft tissue Analysis was then run using the </w:t>
      </w:r>
      <w:r w:rsidR="0052681F">
        <w:rPr>
          <w:rFonts w:ascii="Times New Roman" w:hAnsi="Times New Roman"/>
          <w:iCs/>
          <w:color w:val="000000"/>
          <w:shd w:val="clear" w:color="auto" w:fill="FFFFFF"/>
        </w:rPr>
        <w:t xml:space="preserve">following </w:t>
      </w:r>
      <w:r w:rsidR="00EE3E2F" w:rsidRPr="00AB0FFC">
        <w:rPr>
          <w:rFonts w:ascii="Times New Roman" w:hAnsi="Times New Roman"/>
          <w:iCs/>
          <w:color w:val="000000"/>
          <w:shd w:val="clear" w:color="auto" w:fill="FFFFFF"/>
        </w:rPr>
        <w:t>default settings</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w:t>
      </w:r>
      <w:r w:rsidR="009239BA">
        <w:rPr>
          <w:rFonts w:ascii="Times New Roman" w:hAnsi="Times New Roman"/>
          <w:iCs/>
          <w:color w:val="000000"/>
          <w:shd w:val="clear" w:color="auto" w:fill="FFFFFF"/>
        </w:rPr>
        <w:t xml:space="preserve">voxel size = 0.4 x 0.4 </w:t>
      </w:r>
      <w:r w:rsidR="009239BA">
        <w:rPr>
          <w:rFonts w:ascii="Times New Roman" w:hAnsi="Times New Roman"/>
          <w:iCs/>
          <w:color w:val="000000"/>
          <w:shd w:val="clear" w:color="auto" w:fill="FFFFFF"/>
        </w:rPr>
        <w:lastRenderedPageBreak/>
        <w:t>x 2.2</w:t>
      </w:r>
      <w:r w:rsidR="008675B2">
        <w:rPr>
          <w:rFonts w:ascii="Times New Roman" w:hAnsi="Times New Roman"/>
          <w:iCs/>
          <w:color w:val="000000"/>
          <w:shd w:val="clear" w:color="auto" w:fill="FFFFFF"/>
        </w:rPr>
        <w:t xml:space="preserve"> </w:t>
      </w:r>
      <w:r w:rsidR="009239BA">
        <w:rPr>
          <w:rFonts w:ascii="Times New Roman" w:hAnsi="Times New Roman"/>
          <w:iCs/>
          <w:color w:val="000000"/>
          <w:shd w:val="clear" w:color="auto" w:fill="FFFFFF"/>
        </w:rPr>
        <w:t xml:space="preserve">mm; </w:t>
      </w:r>
      <w:r w:rsidR="00EE3E2F" w:rsidRPr="00AB0FFC">
        <w:rPr>
          <w:rFonts w:ascii="Times New Roman" w:hAnsi="Times New Roman"/>
          <w:iCs/>
          <w:color w:val="000000"/>
          <w:shd w:val="clear" w:color="auto" w:fill="FFFFFF"/>
        </w:rPr>
        <w:t>air threshold =</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-40.0000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fat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40.0000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muscle threshold</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40.0000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marrow threshold</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80.0000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soft tissue threshold</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200.0000;</w:t>
      </w:r>
      <w:r w:rsidR="00EE3E2F" w:rsidRPr="00AB0FFC">
        <w:rPr>
          <w:rFonts w:ascii="Times New Roman" w:hAnsi="Times New Roman"/>
          <w:iCs/>
          <w:color w:val="000000"/>
          <w:shd w:val="clear" w:color="auto" w:fill="FFFFFF"/>
        </w:rPr>
        <w:t xml:space="preserve"> rotation threshold = 200.0000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area = 550.0000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BMD</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690.0000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scaling coefficient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1.4840</w:t>
      </w:r>
      <w:r w:rsidR="0052681F">
        <w:rPr>
          <w:rFonts w:ascii="Times New Roman" w:hAnsi="Times New Roman"/>
          <w:iCs/>
          <w:color w:val="000000"/>
          <w:shd w:val="clear" w:color="auto" w:fill="FFFFFF"/>
        </w:rPr>
        <w:t>;</w:t>
      </w:r>
      <w:r w:rsidR="00EE3E2F" w:rsidRPr="00AB0FFC">
        <w:rPr>
          <w:rFonts w:ascii="Times New Roman" w:hAnsi="Times New Roman"/>
          <w:iCs/>
          <w:color w:val="000000"/>
          <w:shd w:val="clear" w:color="auto" w:fill="FFFFFF"/>
        </w:rPr>
        <w:t xml:space="preserve"> scaling constant</w:t>
      </w:r>
      <w:r w:rsidR="0052681F">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52681F">
        <w:rPr>
          <w:rFonts w:ascii="Times New Roman" w:hAnsi="Times New Roman"/>
          <w:iCs/>
          <w:color w:val="000000"/>
          <w:shd w:val="clear" w:color="auto" w:fill="FFFFFF"/>
        </w:rPr>
        <w:t xml:space="preserve"> -337.3000;</w:t>
      </w:r>
      <w:r w:rsidR="00EE3E2F" w:rsidRPr="00AB0FFC">
        <w:rPr>
          <w:rFonts w:ascii="Times New Roman" w:hAnsi="Times New Roman"/>
          <w:iCs/>
          <w:color w:val="000000"/>
          <w:shd w:val="clear" w:color="auto" w:fill="FFFFFF"/>
        </w:rPr>
        <w:t xml:space="preserve"> ROI selection</w:t>
      </w:r>
      <w:r w:rsidR="0052681F">
        <w:rPr>
          <w:rFonts w:ascii="Times New Roman" w:hAnsi="Times New Roman"/>
          <w:iCs/>
          <w:color w:val="000000"/>
          <w:shd w:val="clear" w:color="auto" w:fill="FFFFFF"/>
        </w:rPr>
        <w:t xml:space="preserve"> = bigger soft tissue; and</w:t>
      </w:r>
      <w:r w:rsidR="00EE3E2F" w:rsidRPr="00AB0FFC">
        <w:rPr>
          <w:rFonts w:ascii="Times New Roman" w:hAnsi="Times New Roman"/>
          <w:iCs/>
          <w:color w:val="000000"/>
          <w:shd w:val="clear" w:color="auto" w:fill="FFFFFF"/>
        </w:rPr>
        <w:t xml:space="preserve"> ROI selection</w:t>
      </w:r>
      <w:r w:rsidR="00D55DFA">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w:t>
      </w:r>
      <w:r w:rsidR="00D55DFA">
        <w:rPr>
          <w:rFonts w:ascii="Times New Roman" w:hAnsi="Times New Roman"/>
          <w:iCs/>
          <w:color w:val="000000"/>
          <w:shd w:val="clear" w:color="auto" w:fill="FFFFFF"/>
        </w:rPr>
        <w:t xml:space="preserve"> </w:t>
      </w:r>
      <w:r w:rsidR="00EE3E2F" w:rsidRPr="00AB0FFC">
        <w:rPr>
          <w:rFonts w:ascii="Times New Roman" w:hAnsi="Times New Roman"/>
          <w:iCs/>
          <w:color w:val="000000"/>
          <w:shd w:val="clear" w:color="auto" w:fill="FFFFFF"/>
        </w:rPr>
        <w:t>bigger rotation selection</w:t>
      </w:r>
      <w:r w:rsidR="00EE3E2F">
        <w:rPr>
          <w:rFonts w:ascii="Times New Roman" w:hAnsi="Times New Roman"/>
          <w:iCs/>
          <w:color w:val="000000"/>
          <w:shd w:val="clear" w:color="auto" w:fill="FFFFFF"/>
        </w:rPr>
        <w:t xml:space="preserve"> </w:t>
      </w:r>
      <w:r w:rsidR="00EE3E2F">
        <w:rPr>
          <w:rFonts w:ascii="Times New Roman" w:hAnsi="Times New Roman"/>
          <w:iCs/>
          <w:color w:val="000000"/>
          <w:shd w:val="clear" w:color="auto" w:fill="FFFFFF"/>
        </w:rPr>
        <w:fldChar w:fldCharType="begin">
          <w:fldData xml:space="preserve">PEVuZE5vdGU+PENpdGU+PEF1dGhvcj5SYW50YWxhaW5lbjwvQXV0aG9yPjxZZWFyPjIwMTE8L1ll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</w:fldData>
        </w:fldChar>
      </w:r>
      <w:r w:rsidR="00257BF6">
        <w:rPr>
          <w:rFonts w:ascii="Times New Roman" w:hAnsi="Times New Roman"/>
          <w:iCs/>
          <w:color w:val="000000"/>
          <w:shd w:val="clear" w:color="auto" w:fill="FFFFFF"/>
        </w:rPr>
        <w:instrText xml:space="preserve"> ADDIN EN.CITE </w:instrText>
      </w:r>
      <w:r w:rsidR="00257BF6">
        <w:rPr>
          <w:rFonts w:ascii="Times New Roman" w:hAnsi="Times New Roman"/>
          <w:iCs/>
          <w:color w:val="000000"/>
          <w:shd w:val="clear" w:color="auto" w:fill="FFFFFF"/>
        </w:rPr>
        <w:fldChar w:fldCharType="begin">
          <w:fldData xml:space="preserve">PEVuZE5vdGU+PENpdGU+PEF1dGhvcj5SYW50YWxhaW5lbjwvQXV0aG9yPjxZZWFyPjIwMTE8L1ll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</w:fldData>
        </w:fldChar>
      </w:r>
      <w:r w:rsidR="00257BF6">
        <w:rPr>
          <w:rFonts w:ascii="Times New Roman" w:hAnsi="Times New Roman"/>
          <w:iCs/>
          <w:color w:val="000000"/>
          <w:shd w:val="clear" w:color="auto" w:fill="FFFFFF"/>
        </w:rPr>
        <w:instrText xml:space="preserve"> ADDIN EN.CITE.DATA </w:instrText>
      </w:r>
      <w:r w:rsidR="00257BF6">
        <w:rPr>
          <w:rFonts w:ascii="Times New Roman" w:hAnsi="Times New Roman"/>
          <w:iCs/>
          <w:color w:val="000000"/>
          <w:shd w:val="clear" w:color="auto" w:fill="FFFFFF"/>
        </w:rPr>
      </w:r>
      <w:r w:rsidR="00257BF6">
        <w:rPr>
          <w:rFonts w:ascii="Times New Roman" w:hAnsi="Times New Roman"/>
          <w:iCs/>
          <w:color w:val="000000"/>
          <w:shd w:val="clear" w:color="auto" w:fill="FFFFFF"/>
        </w:rPr>
        <w:fldChar w:fldCharType="end"/>
      </w:r>
      <w:r w:rsidR="00EE3E2F">
        <w:rPr>
          <w:rFonts w:ascii="Times New Roman" w:hAnsi="Times New Roman"/>
          <w:iCs/>
          <w:color w:val="000000"/>
          <w:shd w:val="clear" w:color="auto" w:fill="FFFFFF"/>
        </w:rPr>
      </w:r>
      <w:r w:rsidR="00EE3E2F">
        <w:rPr>
          <w:rFonts w:ascii="Times New Roman" w:hAnsi="Times New Roman"/>
          <w:iCs/>
          <w:color w:val="000000"/>
          <w:shd w:val="clear" w:color="auto" w:fill="FFFFFF"/>
        </w:rPr>
        <w:fldChar w:fldCharType="separate"/>
      </w:r>
      <w:r w:rsidR="00257BF6">
        <w:rPr>
          <w:rFonts w:ascii="Times New Roman" w:hAnsi="Times New Roman"/>
          <w:iCs/>
          <w:noProof/>
          <w:color w:val="000000"/>
          <w:shd w:val="clear" w:color="auto" w:fill="FFFFFF"/>
        </w:rPr>
        <w:t>[</w:t>
      </w:r>
      <w:hyperlink w:anchor="_ENREF_68" w:tooltip="Rantalainen, 2011 #392" w:history="1">
        <w:r w:rsidR="004156C0">
          <w:rPr>
            <w:rFonts w:ascii="Times New Roman" w:hAnsi="Times New Roman"/>
            <w:iCs/>
            <w:noProof/>
            <w:color w:val="000000"/>
            <w:shd w:val="clear" w:color="auto" w:fill="FFFFFF"/>
          </w:rPr>
          <w:t>68</w:t>
        </w:r>
      </w:hyperlink>
      <w:r w:rsidR="00257BF6">
        <w:rPr>
          <w:rFonts w:ascii="Times New Roman" w:hAnsi="Times New Roman"/>
          <w:iCs/>
          <w:noProof/>
          <w:color w:val="000000"/>
          <w:shd w:val="clear" w:color="auto" w:fill="FFFFFF"/>
        </w:rPr>
        <w:t>]</w:t>
      </w:r>
      <w:r w:rsidR="00EE3E2F">
        <w:rPr>
          <w:rFonts w:ascii="Times New Roman" w:hAnsi="Times New Roman"/>
          <w:iCs/>
          <w:color w:val="000000"/>
          <w:shd w:val="clear" w:color="auto" w:fill="FFFFFF"/>
        </w:rPr>
        <w:fldChar w:fldCharType="end"/>
      </w:r>
      <w:r w:rsidR="00EE3E2F">
        <w:rPr>
          <w:rFonts w:ascii="Times New Roman" w:hAnsi="Times New Roman"/>
          <w:iCs/>
          <w:color w:val="000000"/>
          <w:shd w:val="clear" w:color="auto" w:fill="FFFFFF"/>
        </w:rPr>
        <w:t xml:space="preserve">. </w:t>
      </w:r>
    </w:p>
    <w:p w:rsidR="004A031B" w:rsidRPr="00047519" w:rsidRDefault="004A031B" w:rsidP="00700C8F">
      <w:pPr>
        <w:pStyle w:val="Heading2"/>
      </w:pPr>
      <w:bookmarkStart w:id="62" w:name="_Toc380832037"/>
      <w:bookmarkStart w:id="63" w:name="_Toc448418139"/>
      <w:r w:rsidRPr="00047519">
        <w:t xml:space="preserve">Arterial Occlusion </w:t>
      </w:r>
      <w:bookmarkEnd w:id="62"/>
      <w:r w:rsidRPr="00047519">
        <w:t>Pressure</w:t>
      </w:r>
      <w:bookmarkEnd w:id="63"/>
    </w:p>
    <w:p w:rsidR="004A031B" w:rsidRDefault="004A031B" w:rsidP="004072A2">
      <w:pPr>
        <w:ind w:firstLine="720"/>
        <w:rPr>
          <w:rFonts w:ascii="Times New Roman" w:hAnsi="Times New Roman"/>
          <w:bCs/>
        </w:rPr>
      </w:pPr>
      <w:r w:rsidRPr="00214D0F">
        <w:rPr>
          <w:rFonts w:ascii="Times New Roman" w:hAnsi="Times New Roman"/>
          <w:bCs/>
        </w:rPr>
        <w:t xml:space="preserve">Participants </w:t>
      </w:r>
      <w:r w:rsidR="002E2DA8">
        <w:rPr>
          <w:rFonts w:ascii="Times New Roman" w:hAnsi="Times New Roman"/>
          <w:bCs/>
        </w:rPr>
        <w:t>reclined</w:t>
      </w:r>
      <w:r>
        <w:rPr>
          <w:rFonts w:ascii="Times New Roman" w:hAnsi="Times New Roman"/>
          <w:bCs/>
        </w:rPr>
        <w:t xml:space="preserve"> in a supine position, and the blood flow restriction cuff (</w:t>
      </w:r>
      <w:r w:rsidR="002E2DA8">
        <w:rPr>
          <w:rFonts w:ascii="Times New Roman" w:hAnsi="Times New Roman"/>
          <w:bCs/>
        </w:rPr>
        <w:t>13.5cm x 83</w:t>
      </w:r>
      <w:r w:rsidR="00B626BF">
        <w:rPr>
          <w:rFonts w:ascii="Times New Roman" w:hAnsi="Times New Roman"/>
          <w:bCs/>
        </w:rPr>
        <w:t>cm; Hokanson, SC12, Bellevue, WA</w:t>
      </w:r>
      <w:r>
        <w:rPr>
          <w:rFonts w:ascii="Times New Roman" w:hAnsi="Times New Roman"/>
          <w:bCs/>
        </w:rPr>
        <w:t xml:space="preserve">) was applied to the most proximal portion of each leg. </w:t>
      </w:r>
      <w:r w:rsidR="00865061">
        <w:rPr>
          <w:rFonts w:ascii="Times New Roman" w:hAnsi="Times New Roman"/>
          <w:bCs/>
        </w:rPr>
        <w:t xml:space="preserve">The design of the pressure cuff resulted in the </w:t>
      </w:r>
      <w:r w:rsidR="00C607A7">
        <w:rPr>
          <w:rFonts w:ascii="Times New Roman" w:hAnsi="Times New Roman"/>
          <w:bCs/>
        </w:rPr>
        <w:t>inflation</w:t>
      </w:r>
      <w:r w:rsidR="004072A2">
        <w:rPr>
          <w:rFonts w:ascii="Times New Roman" w:hAnsi="Times New Roman"/>
          <w:bCs/>
        </w:rPr>
        <w:t xml:space="preserve"> bladder to </w:t>
      </w:r>
      <w:r w:rsidR="004072A2" w:rsidRPr="00671989">
        <w:rPr>
          <w:rFonts w:ascii="Times New Roman" w:hAnsi="Times New Roman"/>
          <w:bCs/>
        </w:rPr>
        <w:t xml:space="preserve">be </w:t>
      </w:r>
      <w:r w:rsidR="00671989" w:rsidRPr="00671989">
        <w:rPr>
          <w:rFonts w:ascii="Times New Roman" w:hAnsi="Times New Roman"/>
          <w:bCs/>
        </w:rPr>
        <w:t xml:space="preserve">located </w:t>
      </w:r>
      <w:r w:rsidR="002E2DA8">
        <w:rPr>
          <w:rFonts w:ascii="Times New Roman" w:hAnsi="Times New Roman"/>
          <w:bCs/>
        </w:rPr>
        <w:t xml:space="preserve">over </w:t>
      </w:r>
      <w:r w:rsidR="004072A2" w:rsidRPr="00671989">
        <w:rPr>
          <w:rFonts w:ascii="Times New Roman" w:hAnsi="Times New Roman"/>
          <w:bCs/>
        </w:rPr>
        <w:t xml:space="preserve">the </w:t>
      </w:r>
      <w:r w:rsidR="004072A2">
        <w:rPr>
          <w:rFonts w:ascii="Times New Roman" w:hAnsi="Times New Roman"/>
          <w:bCs/>
        </w:rPr>
        <w:t>femoral artery on the left leg but clos</w:t>
      </w:r>
      <w:r w:rsidR="002E2DA8">
        <w:rPr>
          <w:rFonts w:ascii="Times New Roman" w:hAnsi="Times New Roman"/>
          <w:bCs/>
        </w:rPr>
        <w:t>er to the outside of the thigh o</w:t>
      </w:r>
      <w:r w:rsidR="004072A2">
        <w:rPr>
          <w:rFonts w:ascii="Times New Roman" w:hAnsi="Times New Roman"/>
          <w:bCs/>
        </w:rPr>
        <w:t xml:space="preserve">n the right leg. </w:t>
      </w:r>
      <w:r w:rsidRPr="00CF7D07">
        <w:rPr>
          <w:rFonts w:ascii="Times New Roman" w:hAnsi="Times New Roman"/>
          <w:bCs/>
        </w:rPr>
        <w:t xml:space="preserve">The pulse at the ankle (arterial blood flow) </w:t>
      </w:r>
      <w:r>
        <w:rPr>
          <w:rFonts w:ascii="Times New Roman" w:hAnsi="Times New Roman"/>
          <w:bCs/>
        </w:rPr>
        <w:t>was</w:t>
      </w:r>
      <w:r w:rsidRPr="00CF7D07">
        <w:rPr>
          <w:rFonts w:ascii="Times New Roman" w:hAnsi="Times New Roman"/>
          <w:bCs/>
        </w:rPr>
        <w:t xml:space="preserve"> detected by using a hand-held bidirectional Doppler probe that </w:t>
      </w:r>
      <w:r>
        <w:rPr>
          <w:rFonts w:ascii="Times New Roman" w:hAnsi="Times New Roman"/>
          <w:bCs/>
        </w:rPr>
        <w:t>was</w:t>
      </w:r>
      <w:r w:rsidRPr="00CF7D07">
        <w:rPr>
          <w:rFonts w:ascii="Times New Roman" w:hAnsi="Times New Roman"/>
          <w:bCs/>
        </w:rPr>
        <w:t xml:space="preserve"> placed on the poste</w:t>
      </w:r>
      <w:r>
        <w:rPr>
          <w:rFonts w:ascii="Times New Roman" w:hAnsi="Times New Roman"/>
          <w:bCs/>
        </w:rPr>
        <w:t>rior tibial artery. This site was</w:t>
      </w:r>
      <w:r w:rsidRPr="00CF7D07">
        <w:rPr>
          <w:rFonts w:ascii="Times New Roman" w:hAnsi="Times New Roman"/>
          <w:bCs/>
        </w:rPr>
        <w:t xml:space="preserve"> selected</w:t>
      </w:r>
      <w:r w:rsidR="002E2DA8">
        <w:rPr>
          <w:rFonts w:ascii="Times New Roman" w:hAnsi="Times New Roman"/>
          <w:bCs/>
        </w:rPr>
        <w:t xml:space="preserve"> </w:t>
      </w:r>
      <w:r w:rsidRPr="00CF7D07">
        <w:rPr>
          <w:rFonts w:ascii="Times New Roman" w:hAnsi="Times New Roman"/>
          <w:bCs/>
        </w:rPr>
        <w:t>because femoral arterial blood flow is challenging to measure while the cuffs are applied</w:t>
      </w:r>
      <w:r w:rsidR="00927A86">
        <w:rPr>
          <w:rFonts w:ascii="Times New Roman" w:hAnsi="Times New Roman"/>
          <w:bCs/>
        </w:rPr>
        <w:t xml:space="preserve"> since the size of the cuff covered the ideal testing site of the femoral artery</w:t>
      </w:r>
      <w:r w:rsidRPr="00CF7D07">
        <w:rPr>
          <w:rFonts w:ascii="Times New Roman" w:hAnsi="Times New Roman"/>
          <w:bCs/>
        </w:rPr>
        <w:t>.</w:t>
      </w:r>
      <w:r>
        <w:rPr>
          <w:rFonts w:ascii="Times New Roman" w:hAnsi="Times New Roman"/>
          <w:bCs/>
        </w:rPr>
        <w:t xml:space="preserve"> Both visual and auditory signals from the Doppler probe indicated when the pulse was present. </w:t>
      </w:r>
    </w:p>
    <w:p w:rsidR="004A031B" w:rsidRPr="00157E6F" w:rsidRDefault="004A031B" w:rsidP="00732AB6">
      <w:pPr>
        <w:ind w:hanging="360"/>
        <w:rPr>
          <w:rFonts w:ascii="Times New Roman" w:hAnsi="Times New Roman"/>
          <w:bCs/>
        </w:rPr>
      </w:pPr>
      <w:r>
        <w:rPr>
          <w:rFonts w:ascii="Times New Roman" w:hAnsi="Times New Roman"/>
          <w:bCs/>
        </w:rPr>
        <w:tab/>
      </w:r>
      <w:r>
        <w:rPr>
          <w:rFonts w:ascii="Times New Roman" w:hAnsi="Times New Roman"/>
          <w:bCs/>
        </w:rPr>
        <w:tab/>
        <w:t xml:space="preserve">The cuffs were connected to an E 20 Rapid Cuff Inflator (Hokanson, Bellevue, WA) where the cuff pressure automatically adjusted and was confirmed on the machines’ digital window. </w:t>
      </w:r>
      <w:r w:rsidR="008E62F6">
        <w:rPr>
          <w:rFonts w:ascii="Times New Roman" w:hAnsi="Times New Roman"/>
          <w:bCs/>
        </w:rPr>
        <w:t xml:space="preserve">Based on previous research methods that have found to progressively </w:t>
      </w:r>
      <w:r w:rsidR="00AA5F36">
        <w:rPr>
          <w:rFonts w:ascii="Times New Roman" w:hAnsi="Times New Roman"/>
          <w:bCs/>
        </w:rPr>
        <w:t>restrict arterial flow</w:t>
      </w:r>
      <w:r w:rsidR="008E62F6">
        <w:rPr>
          <w:rFonts w:ascii="Times New Roman" w:hAnsi="Times New Roman"/>
          <w:bCs/>
        </w:rPr>
        <w:t xml:space="preserve"> </w:t>
      </w:r>
      <w:r w:rsidR="008E62F6">
        <w:rPr>
          <w:rFonts w:ascii="Times New Roman" w:hAnsi="Times New Roman"/>
          <w:bCs/>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hAnsi="Times New Roman"/>
          <w:bCs/>
        </w:rPr>
        <w:instrText xml:space="preserve"> ADDIN EN.CITE </w:instrText>
      </w:r>
      <w:r w:rsidR="008529E6">
        <w:rPr>
          <w:rFonts w:ascii="Times New Roman" w:hAnsi="Times New Roman"/>
          <w:bCs/>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hAnsi="Times New Roman"/>
          <w:bCs/>
        </w:rPr>
        <w:instrText xml:space="preserve"> ADDIN EN.CITE.DATA </w:instrText>
      </w:r>
      <w:r w:rsidR="008529E6">
        <w:rPr>
          <w:rFonts w:ascii="Times New Roman" w:hAnsi="Times New Roman"/>
          <w:bCs/>
        </w:rPr>
      </w:r>
      <w:r w:rsidR="008529E6">
        <w:rPr>
          <w:rFonts w:ascii="Times New Roman" w:hAnsi="Times New Roman"/>
          <w:bCs/>
        </w:rPr>
        <w:fldChar w:fldCharType="end"/>
      </w:r>
      <w:r w:rsidR="008E62F6">
        <w:rPr>
          <w:rFonts w:ascii="Times New Roman" w:hAnsi="Times New Roman"/>
          <w:bCs/>
        </w:rPr>
      </w:r>
      <w:r w:rsidR="008E62F6">
        <w:rPr>
          <w:rFonts w:ascii="Times New Roman" w:hAnsi="Times New Roman"/>
          <w:bCs/>
        </w:rPr>
        <w:fldChar w:fldCharType="separate"/>
      </w:r>
      <w:r w:rsidR="008529E6">
        <w:rPr>
          <w:rFonts w:ascii="Times New Roman" w:hAnsi="Times New Roman"/>
          <w:bCs/>
          <w:noProof/>
        </w:rPr>
        <w:t>[</w:t>
      </w:r>
      <w:hyperlink w:anchor="_ENREF_30" w:tooltip="Loenneke, 2015 #377" w:history="1">
        <w:r w:rsidR="004156C0">
          <w:rPr>
            <w:rFonts w:ascii="Times New Roman" w:hAnsi="Times New Roman"/>
            <w:bCs/>
            <w:noProof/>
          </w:rPr>
          <w:t>30</w:t>
        </w:r>
      </w:hyperlink>
      <w:r w:rsidR="008529E6">
        <w:rPr>
          <w:rFonts w:ascii="Times New Roman" w:hAnsi="Times New Roman"/>
          <w:bCs/>
          <w:noProof/>
        </w:rPr>
        <w:t>]</w:t>
      </w:r>
      <w:r w:rsidR="008E62F6">
        <w:rPr>
          <w:rFonts w:ascii="Times New Roman" w:hAnsi="Times New Roman"/>
          <w:bCs/>
        </w:rPr>
        <w:fldChar w:fldCharType="end"/>
      </w:r>
      <w:r w:rsidR="008E62F6">
        <w:rPr>
          <w:rFonts w:ascii="Times New Roman" w:hAnsi="Times New Roman"/>
          <w:bCs/>
        </w:rPr>
        <w:t>, t</w:t>
      </w:r>
      <w:r>
        <w:rPr>
          <w:rFonts w:ascii="Times New Roman" w:hAnsi="Times New Roman"/>
          <w:bCs/>
        </w:rPr>
        <w:t xml:space="preserve">he cuffs </w:t>
      </w:r>
      <w:r w:rsidR="00C52578">
        <w:rPr>
          <w:rFonts w:ascii="Times New Roman" w:hAnsi="Times New Roman"/>
          <w:bCs/>
        </w:rPr>
        <w:t>were</w:t>
      </w:r>
      <w:r w:rsidR="007A6199">
        <w:rPr>
          <w:rFonts w:ascii="Times New Roman" w:hAnsi="Times New Roman"/>
          <w:bCs/>
        </w:rPr>
        <w:t xml:space="preserve"> first inflated to 50</w:t>
      </w:r>
      <w:r>
        <w:rPr>
          <w:rFonts w:ascii="Times New Roman" w:hAnsi="Times New Roman"/>
          <w:bCs/>
        </w:rPr>
        <w:t>mm</w:t>
      </w:r>
      <w:r w:rsidR="008675B2">
        <w:rPr>
          <w:rFonts w:ascii="Times New Roman" w:hAnsi="Times New Roman"/>
          <w:bCs/>
        </w:rPr>
        <w:t xml:space="preserve"> </w:t>
      </w:r>
      <w:r>
        <w:rPr>
          <w:rFonts w:ascii="Times New Roman" w:hAnsi="Times New Roman"/>
          <w:bCs/>
        </w:rPr>
        <w:t>Hg fo</w:t>
      </w:r>
      <w:r w:rsidR="007A6199">
        <w:rPr>
          <w:rFonts w:ascii="Times New Roman" w:hAnsi="Times New Roman"/>
          <w:bCs/>
        </w:rPr>
        <w:t>r 30s and then deflated for 10</w:t>
      </w:r>
      <w:r>
        <w:rPr>
          <w:rFonts w:ascii="Times New Roman" w:hAnsi="Times New Roman"/>
          <w:bCs/>
        </w:rPr>
        <w:t xml:space="preserve">s. Next, the cuffs </w:t>
      </w:r>
      <w:r w:rsidR="00C52578">
        <w:rPr>
          <w:rFonts w:ascii="Times New Roman" w:hAnsi="Times New Roman"/>
          <w:bCs/>
        </w:rPr>
        <w:t>were</w:t>
      </w:r>
      <w:r>
        <w:rPr>
          <w:rFonts w:ascii="Times New Roman" w:hAnsi="Times New Roman"/>
          <w:bCs/>
        </w:rPr>
        <w:t xml:space="preserve"> inflated to the participant’s systolic blood pressure (SBP) for 30</w:t>
      </w:r>
      <w:r w:rsidR="007A6199">
        <w:rPr>
          <w:rFonts w:ascii="Times New Roman" w:hAnsi="Times New Roman"/>
          <w:bCs/>
        </w:rPr>
        <w:t>s and then deflated for 10</w:t>
      </w:r>
      <w:r>
        <w:rPr>
          <w:rFonts w:ascii="Times New Roman" w:hAnsi="Times New Roman"/>
          <w:bCs/>
        </w:rPr>
        <w:t>s. The cuff pressure was the</w:t>
      </w:r>
      <w:r w:rsidR="007A6199">
        <w:rPr>
          <w:rFonts w:ascii="Times New Roman" w:hAnsi="Times New Roman"/>
          <w:bCs/>
        </w:rPr>
        <w:t>n increased incrementally by 40</w:t>
      </w:r>
      <w:r>
        <w:rPr>
          <w:rFonts w:ascii="Times New Roman" w:hAnsi="Times New Roman"/>
          <w:bCs/>
        </w:rPr>
        <w:t>mm</w:t>
      </w:r>
      <w:r w:rsidR="00BC1EF2">
        <w:rPr>
          <w:rFonts w:ascii="Times New Roman" w:hAnsi="Times New Roman"/>
          <w:bCs/>
        </w:rPr>
        <w:t xml:space="preserve"> </w:t>
      </w:r>
      <w:r w:rsidR="007A6199">
        <w:rPr>
          <w:rFonts w:ascii="Times New Roman" w:hAnsi="Times New Roman"/>
          <w:bCs/>
        </w:rPr>
        <w:t>Hg (30s inflation followed by a 10</w:t>
      </w:r>
      <w:r>
        <w:rPr>
          <w:rFonts w:ascii="Times New Roman" w:hAnsi="Times New Roman"/>
          <w:bCs/>
        </w:rPr>
        <w:t xml:space="preserve">s deflation) until </w:t>
      </w:r>
      <w:r>
        <w:rPr>
          <w:rFonts w:ascii="Times New Roman" w:hAnsi="Times New Roman"/>
          <w:bCs/>
        </w:rPr>
        <w:lastRenderedPageBreak/>
        <w:t>arterial flow was no longer present. When arterial flow was no longer detected, cuff pressure was decreased in 10mm</w:t>
      </w:r>
      <w:r w:rsidR="00C1662A">
        <w:rPr>
          <w:rFonts w:ascii="Times New Roman" w:hAnsi="Times New Roman"/>
          <w:bCs/>
        </w:rPr>
        <w:t xml:space="preserve"> </w:t>
      </w:r>
      <w:r>
        <w:rPr>
          <w:rFonts w:ascii="Times New Roman" w:hAnsi="Times New Roman"/>
          <w:bCs/>
        </w:rPr>
        <w:t>Hg increments until arterial flow was regained. Arterial occlusion pressure was recorded to the nearest 10mm</w:t>
      </w:r>
      <w:r w:rsidR="00C1662A">
        <w:rPr>
          <w:rFonts w:ascii="Times New Roman" w:hAnsi="Times New Roman"/>
          <w:bCs/>
        </w:rPr>
        <w:t xml:space="preserve"> </w:t>
      </w:r>
      <w:r>
        <w:rPr>
          <w:rFonts w:ascii="Times New Roman" w:hAnsi="Times New Roman"/>
          <w:bCs/>
        </w:rPr>
        <w:t xml:space="preserve">Hg as the lowest cuff pressure </w:t>
      </w:r>
      <w:r w:rsidR="00C1662A">
        <w:rPr>
          <w:rFonts w:ascii="Times New Roman" w:hAnsi="Times New Roman"/>
          <w:bCs/>
        </w:rPr>
        <w:t>at which</w:t>
      </w:r>
      <w:r>
        <w:rPr>
          <w:rFonts w:ascii="Times New Roman" w:hAnsi="Times New Roman"/>
          <w:bCs/>
        </w:rPr>
        <w:t xml:space="preserve"> pulse was not present. This process was </w:t>
      </w:r>
      <w:r w:rsidR="00C1662A">
        <w:rPr>
          <w:rFonts w:ascii="Times New Roman" w:hAnsi="Times New Roman"/>
          <w:bCs/>
        </w:rPr>
        <w:t>used o</w:t>
      </w:r>
      <w:r>
        <w:rPr>
          <w:rFonts w:ascii="Times New Roman" w:hAnsi="Times New Roman"/>
          <w:bCs/>
        </w:rPr>
        <w:t xml:space="preserve">n both the right and left legs and cuff pressure was increased up to but not over 300mmHg. </w:t>
      </w:r>
    </w:p>
    <w:p w:rsidR="004A031B" w:rsidRPr="00EA2F35" w:rsidRDefault="004A031B" w:rsidP="00700C8F">
      <w:pPr>
        <w:pStyle w:val="Heading2"/>
      </w:pPr>
      <w:bookmarkStart w:id="64" w:name="_Toc380832040"/>
      <w:bookmarkStart w:id="65" w:name="_Toc448418140"/>
      <w:r w:rsidRPr="00EA2F35">
        <w:t>Statistical Analyses</w:t>
      </w:r>
      <w:bookmarkEnd w:id="64"/>
      <w:bookmarkEnd w:id="65"/>
    </w:p>
    <w:p w:rsidR="00C52578" w:rsidRDefault="00F94D97" w:rsidP="00AB61C8">
      <w:pPr>
        <w:ind w:right="-54" w:firstLine="720"/>
        <w:rPr>
          <w:rFonts w:ascii="Times New Roman" w:hAnsi="Times New Roman"/>
        </w:rPr>
      </w:pPr>
      <w:r>
        <w:rPr>
          <w:rFonts w:ascii="Times New Roman" w:hAnsi="Times New Roman"/>
        </w:rPr>
        <w:t>To establish</w:t>
      </w:r>
      <w:r w:rsidR="00E5635E">
        <w:rPr>
          <w:rFonts w:ascii="Times New Roman" w:hAnsi="Times New Roman"/>
        </w:rPr>
        <w:t xml:space="preserve"> a </w:t>
      </w:r>
      <w:r w:rsidR="00927A99">
        <w:rPr>
          <w:rFonts w:ascii="Times New Roman" w:hAnsi="Times New Roman"/>
        </w:rPr>
        <w:t xml:space="preserve">statistical </w:t>
      </w:r>
      <w:r w:rsidR="00E5635E">
        <w:rPr>
          <w:rFonts w:ascii="Times New Roman" w:hAnsi="Times New Roman"/>
        </w:rPr>
        <w:t xml:space="preserve">power of </w:t>
      </w:r>
      <w:r>
        <w:rPr>
          <w:rFonts w:ascii="Times New Roman" w:hAnsi="Times New Roman"/>
        </w:rPr>
        <w:t>0</w:t>
      </w:r>
      <w:r w:rsidR="00E5635E">
        <w:rPr>
          <w:rFonts w:ascii="Times New Roman" w:hAnsi="Times New Roman"/>
        </w:rPr>
        <w:t>.8</w:t>
      </w:r>
      <w:r>
        <w:rPr>
          <w:rFonts w:ascii="Times New Roman" w:hAnsi="Times New Roman"/>
        </w:rPr>
        <w:t>0</w:t>
      </w:r>
      <w:r w:rsidR="00E5635E">
        <w:rPr>
          <w:rFonts w:ascii="Times New Roman" w:hAnsi="Times New Roman"/>
        </w:rPr>
        <w:t xml:space="preserve">, </w:t>
      </w:r>
      <w:r>
        <w:rPr>
          <w:rFonts w:ascii="Times New Roman" w:hAnsi="Times New Roman"/>
        </w:rPr>
        <w:t xml:space="preserve">a sample size of 40 subjects was determined to be necessary based on previous literature </w:t>
      </w:r>
      <w:r>
        <w:rPr>
          <w:rFonts w:ascii="Times New Roman" w:hAnsi="Times New Roman"/>
        </w:rPr>
        <w:fldChar w:fldCharType="begin">
          <w:fldData xml:space="preserve">PEVuZE5vdGU+PENpdGU+PEF1dGhvcj5Mb2VubmVrZTwvQXV0aG9yPjxZZWFyPjIwMTI8L1llYXI+
PFJlY051bT4yMTI8L1JlY051bT48RGlzcGxheVRleHQ+WzE3XTwvRGlzcGxheVRleHQ+PHJlY29y
ZD48cmVjLW51bWJlcj4yMTI8L3JlYy1udW1iZXI+PGZvcmVpZ24ta2V5cz48a2V5IGFwcD0iRU4i
IGRiLWlkPSJ2cHI5ejBkcmxmZngyZ2Vzd3Y4NXd0MGN6ZXdzZDJ3MjU5eDUiPjIxMjwva2V5Pjwv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bG0ubmloLmdvdi9wdWJtZWQvMjIxNDM4NDM8L3VybD48L3JlbGF0ZWQtdXJscz48L3VybHM+PGN1
c3RvbTI+NDEzMzEzMTwvY3VzdG9tMj48ZWxlY3Ryb25pYy1yZXNvdXJjZS1udW0+MTAuMTAwNy9z
MDA0MjEtMDExLTIyNjYtODwvZWxlY3Ryb25pYy1yZXNvdXJjZS1udW0+PGxhbmd1YWdlPmVuZzwv
bGFuZ3VhZ2U+PC9yZWNvcmQ+PC9DaXRlPjwvRW5kTm90ZT4A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PEVuZE5vdGU+PENpdGU+PEF1dGhvcj5Mb2VubmVrZTwvQXV0aG9yPjxZZWFyPjIwMTI8L1llYXI+
PFJlY051bT4yMTI8L1JlY051bT48RGlzcGxheVRleHQ+WzE3XTwvRGlzcGxheVRleHQ+PHJlY29y
ZD48cmVjLW51bWJlcj4yMTI8L3JlYy1udW1iZXI+PGZvcmVpZ24ta2V5cz48a2V5IGFwcD0iRU4i
IGRiLWlkPSJ2cHI5ejBkcmxmZngyZ2Vzd3Y4NXd0MGN6ZXdzZDJ3MjU5eDUiPjIxMjwva2V5Pjwv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bG0ubmloLmdvdi9wdWJtZWQvMjIxNDM4NDM8L3VybD48L3JlbGF0ZWQtdXJscz48L3VybHM+PGN1
c3RvbTI+NDEzMzEzMTwvY3VzdG9tMj48ZWxlY3Ryb25pYy1yZXNvdXJjZS1udW0+MTAuMTAwNy9z
MDA0MjEtMDExLTIyNjYtODwvZWxlY3Ryb25pYy1yZXNvdXJjZS1udW0+PGxhbmd1YWdlPmVuZzwv
bGFuZ3VhZ2U+PC9yZWNvcmQ+PC9DaXRlPjwvRW5kTm90ZT4A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17" w:tooltip="Loenneke, 2012 #212" w:history="1">
        <w:r w:rsidR="004156C0">
          <w:rPr>
            <w:rFonts w:ascii="Times New Roman" w:hAnsi="Times New Roman"/>
            <w:noProof/>
          </w:rPr>
          <w:t>17</w:t>
        </w:r>
      </w:hyperlink>
      <w:r>
        <w:rPr>
          <w:rFonts w:ascii="Times New Roman" w:hAnsi="Times New Roman"/>
          <w:noProof/>
        </w:rPr>
        <w:t>]</w:t>
      </w:r>
      <w:r>
        <w:rPr>
          <w:rFonts w:ascii="Times New Roman" w:hAnsi="Times New Roman"/>
        </w:rPr>
        <w:fldChar w:fldCharType="end"/>
      </w:r>
      <w:r>
        <w:rPr>
          <w:rFonts w:ascii="Times New Roman" w:hAnsi="Times New Roman"/>
        </w:rPr>
        <w:t>. However, since linear regression was being used to predict occlusion pressures from several different outcome variables, a sample size of 100 was recruited to allow for approximately 20 subjects per prediction variable with the idea that five prediction variables would be used</w:t>
      </w:r>
      <w:r w:rsidR="00927A99">
        <w:rPr>
          <w:rFonts w:ascii="Times New Roman" w:hAnsi="Times New Roman"/>
        </w:rPr>
        <w:t xml:space="preserve"> to generate the regression equation</w:t>
      </w:r>
      <w:r>
        <w:rPr>
          <w:rFonts w:ascii="Times New Roman" w:hAnsi="Times New Roman"/>
        </w:rPr>
        <w:t xml:space="preserve">. </w:t>
      </w:r>
      <w:r w:rsidR="004A031B" w:rsidRPr="00926D82">
        <w:rPr>
          <w:rFonts w:ascii="Times New Roman" w:hAnsi="Times New Roman"/>
        </w:rPr>
        <w:t xml:space="preserve">All recorded data </w:t>
      </w:r>
      <w:r w:rsidR="00C1662A">
        <w:rPr>
          <w:rFonts w:ascii="Times New Roman" w:hAnsi="Times New Roman"/>
        </w:rPr>
        <w:t>were</w:t>
      </w:r>
      <w:r w:rsidR="004A031B" w:rsidRPr="00926D82">
        <w:rPr>
          <w:rFonts w:ascii="Times New Roman" w:hAnsi="Times New Roman"/>
        </w:rPr>
        <w:t xml:space="preserve"> a</w:t>
      </w:r>
      <w:r w:rsidR="004A031B">
        <w:rPr>
          <w:rFonts w:ascii="Times New Roman" w:hAnsi="Times New Roman"/>
        </w:rPr>
        <w:t>nalyzed usi</w:t>
      </w:r>
      <w:r w:rsidR="00C1662A">
        <w:rPr>
          <w:rFonts w:ascii="Times New Roman" w:hAnsi="Times New Roman"/>
        </w:rPr>
        <w:t xml:space="preserve">ng PAWS Statistics 20. Data are </w:t>
      </w:r>
      <w:r w:rsidR="004A031B">
        <w:rPr>
          <w:rFonts w:ascii="Times New Roman" w:hAnsi="Times New Roman"/>
        </w:rPr>
        <w:t xml:space="preserve">reported as means </w:t>
      </w:r>
      <w:r w:rsidR="004A031B" w:rsidRPr="002C775C">
        <w:rPr>
          <w:rFonts w:ascii="Times New Roman" w:hAnsi="Times New Roman"/>
        </w:rPr>
        <w:t>(</w:t>
      </w:r>
      <w:r w:rsidR="004A031B" w:rsidRPr="002C775C">
        <w:rPr>
          <w:rFonts w:ascii="Times New Roman" w:hAnsi="Times New Roman"/>
          <w:position w:val="-6"/>
          <w:lang w:bidi="ar-SA"/>
        </w:rPr>
        <w:object w:dxaOrig="220" w:dyaOrig="260">
          <v:shape id="_x0000_i1026" type="#_x0000_t75" style="width:6.9pt;height:13.75pt" o:ole="">
            <v:imagedata r:id="rId10" o:title=""/>
          </v:shape>
          <o:OLEObject Type="Embed" ProgID="Equation.3" ShapeID="_x0000_i1026" DrawAspect="Content" ObjectID="_1524417367" r:id="rId11"/>
        </w:object>
      </w:r>
      <w:r w:rsidR="004A031B" w:rsidRPr="002C775C">
        <w:rPr>
          <w:rFonts w:ascii="Times New Roman" w:hAnsi="Times New Roman"/>
        </w:rPr>
        <w:t>)</w:t>
      </w:r>
      <w:r w:rsidR="004A031B">
        <w:rPr>
          <w:rFonts w:ascii="Times New Roman" w:hAnsi="Times New Roman"/>
        </w:rPr>
        <w:t xml:space="preserve"> and standard d</w:t>
      </w:r>
      <w:r w:rsidR="004A031B" w:rsidRPr="0094096B">
        <w:rPr>
          <w:rFonts w:ascii="Times New Roman" w:hAnsi="Times New Roman"/>
        </w:rPr>
        <w:t xml:space="preserve">eviations (SD). </w:t>
      </w:r>
      <w:r w:rsidR="00927ACA">
        <w:rPr>
          <w:rFonts w:ascii="Times New Roman" w:hAnsi="Times New Roman"/>
        </w:rPr>
        <w:t>N</w:t>
      </w:r>
      <w:r w:rsidR="004A031B">
        <w:rPr>
          <w:rFonts w:ascii="Times New Roman" w:hAnsi="Times New Roman"/>
        </w:rPr>
        <w:t xml:space="preserve">ormality of </w:t>
      </w:r>
      <w:r w:rsidR="00927ACA">
        <w:rPr>
          <w:rFonts w:ascii="Times New Roman" w:hAnsi="Times New Roman"/>
        </w:rPr>
        <w:t xml:space="preserve">the </w:t>
      </w:r>
      <w:r w:rsidR="004A031B">
        <w:rPr>
          <w:rFonts w:ascii="Times New Roman" w:hAnsi="Times New Roman"/>
        </w:rPr>
        <w:t xml:space="preserve">data </w:t>
      </w:r>
      <w:r w:rsidR="00927ACA">
        <w:rPr>
          <w:rFonts w:ascii="Times New Roman" w:hAnsi="Times New Roman"/>
        </w:rPr>
        <w:t xml:space="preserve">was </w:t>
      </w:r>
      <w:r w:rsidR="004A031B">
        <w:rPr>
          <w:rFonts w:ascii="Times New Roman" w:hAnsi="Times New Roman"/>
        </w:rPr>
        <w:t>checked by skewness</w:t>
      </w:r>
      <w:r w:rsidR="00993A5B">
        <w:rPr>
          <w:rFonts w:ascii="Times New Roman" w:hAnsi="Times New Roman"/>
        </w:rPr>
        <w:t xml:space="preserve"> </w:t>
      </w:r>
      <w:r w:rsidR="004A031B">
        <w:rPr>
          <w:rFonts w:ascii="Times New Roman" w:hAnsi="Times New Roman"/>
        </w:rPr>
        <w:t>and kurtosis values</w:t>
      </w:r>
      <w:r w:rsidR="00C86C64">
        <w:rPr>
          <w:rFonts w:ascii="Times New Roman" w:hAnsi="Times New Roman"/>
        </w:rPr>
        <w:t xml:space="preserve"> (normal ranges for both skewness and kurtosis are</w:t>
      </w:r>
      <w:r>
        <w:rPr>
          <w:rFonts w:ascii="Times New Roman" w:hAnsi="Times New Roman"/>
        </w:rPr>
        <w:t xml:space="preserve"> between</w:t>
      </w:r>
      <w:r w:rsidR="00C86C64">
        <w:rPr>
          <w:rFonts w:ascii="Times New Roman" w:hAnsi="Times New Roman"/>
        </w:rPr>
        <w:t xml:space="preserve"> ± 4)</w:t>
      </w:r>
      <w:r w:rsidR="00927ACA">
        <w:rPr>
          <w:rFonts w:ascii="Times New Roman" w:hAnsi="Times New Roman"/>
        </w:rPr>
        <w:t xml:space="preserve">, as well as </w:t>
      </w:r>
      <w:r w:rsidR="006748D1">
        <w:rPr>
          <w:rFonts w:ascii="Times New Roman" w:hAnsi="Times New Roman"/>
        </w:rPr>
        <w:t xml:space="preserve">the </w:t>
      </w:r>
      <w:r w:rsidR="00927ACA">
        <w:rPr>
          <w:rFonts w:ascii="Times New Roman" w:hAnsi="Times New Roman"/>
        </w:rPr>
        <w:t>Kolmogorov-Smirnov test</w:t>
      </w:r>
      <w:r w:rsidR="004A031B">
        <w:rPr>
          <w:rFonts w:ascii="Times New Roman" w:hAnsi="Times New Roman"/>
        </w:rPr>
        <w:t xml:space="preserve">. </w:t>
      </w:r>
      <w:r w:rsidR="00C86C64">
        <w:rPr>
          <w:rFonts w:ascii="Times New Roman" w:hAnsi="Times New Roman"/>
        </w:rPr>
        <w:t xml:space="preserve">The skewness and kurtosis analysis provides information regarding the shape of the distribution curve for each variable compared to the normal curve distribution. Skewness values </w:t>
      </w:r>
      <w:r w:rsidR="00C86C64" w:rsidRPr="00C86C64">
        <w:rPr>
          <w:rFonts w:ascii="Times New Roman" w:hAnsi="Times New Roman"/>
        </w:rPr>
        <w:t>outside the ± 4</w:t>
      </w:r>
      <w:r w:rsidR="00C86C64">
        <w:rPr>
          <w:rFonts w:ascii="Times New Roman" w:hAnsi="Times New Roman"/>
        </w:rPr>
        <w:t xml:space="preserve"> range would indicate either a positive skewed distribution (to the right) or a negative skewed distribution (to the left). Kurtosis values outside that of </w:t>
      </w:r>
      <w:r w:rsidR="00C86C64" w:rsidRPr="00C86C64">
        <w:rPr>
          <w:rFonts w:ascii="Times New Roman" w:hAnsi="Times New Roman"/>
        </w:rPr>
        <w:t>± 4</w:t>
      </w:r>
      <w:r w:rsidR="00C86C64">
        <w:rPr>
          <w:rFonts w:ascii="Times New Roman" w:hAnsi="Times New Roman"/>
        </w:rPr>
        <w:t xml:space="preserve"> range would indicate either a leptokurtic distribution (more peaked in the middle) or a platykurtic distribution (more flat across the entire distribution curve). The </w:t>
      </w:r>
      <w:r w:rsidR="00825E5F">
        <w:rPr>
          <w:rFonts w:ascii="Times New Roman" w:hAnsi="Times New Roman"/>
        </w:rPr>
        <w:t>Kolmogorov</w:t>
      </w:r>
      <w:r w:rsidR="00C86C64">
        <w:rPr>
          <w:rFonts w:ascii="Times New Roman" w:hAnsi="Times New Roman"/>
        </w:rPr>
        <w:t xml:space="preserve">-Smirnov test actually tests </w:t>
      </w:r>
      <w:r w:rsidR="00E259B4">
        <w:rPr>
          <w:rFonts w:ascii="Times New Roman" w:hAnsi="Times New Roman"/>
        </w:rPr>
        <w:t>whether or</w:t>
      </w:r>
      <w:r w:rsidR="00825E5F">
        <w:rPr>
          <w:rFonts w:ascii="Times New Roman" w:hAnsi="Times New Roman"/>
        </w:rPr>
        <w:t xml:space="preserve"> not the curve distribution is statistically the same or different from a normal distribution but tells nothing of the shape of the curve. </w:t>
      </w:r>
      <w:r w:rsidR="004A031B">
        <w:rPr>
          <w:rFonts w:ascii="Times New Roman" w:hAnsi="Times New Roman"/>
        </w:rPr>
        <w:t xml:space="preserve">Reliability of each </w:t>
      </w:r>
      <w:r w:rsidR="004A031B">
        <w:rPr>
          <w:rFonts w:ascii="Times New Roman" w:hAnsi="Times New Roman"/>
        </w:rPr>
        <w:lastRenderedPageBreak/>
        <w:t xml:space="preserve">objective measure was determined by </w:t>
      </w:r>
      <w:r w:rsidR="00E259B4">
        <w:rPr>
          <w:rFonts w:ascii="Times New Roman" w:hAnsi="Times New Roman"/>
        </w:rPr>
        <w:t>Intraclass Correlation Coefficient (</w:t>
      </w:r>
      <w:r w:rsidR="004A031B">
        <w:rPr>
          <w:rFonts w:ascii="Times New Roman" w:hAnsi="Times New Roman"/>
        </w:rPr>
        <w:t>ICC</w:t>
      </w:r>
      <w:r w:rsidR="00E259B4">
        <w:rPr>
          <w:rFonts w:ascii="Times New Roman" w:hAnsi="Times New Roman"/>
        </w:rPr>
        <w:t>)</w:t>
      </w:r>
      <w:r w:rsidR="004A031B">
        <w:rPr>
          <w:rFonts w:ascii="Times New Roman" w:hAnsi="Times New Roman"/>
        </w:rPr>
        <w:t xml:space="preserve">, </w:t>
      </w:r>
      <w:r w:rsidR="00E259B4">
        <w:rPr>
          <w:rFonts w:ascii="Times New Roman" w:hAnsi="Times New Roman"/>
        </w:rPr>
        <w:t>Standard Error of the Measurement (</w:t>
      </w:r>
      <w:r w:rsidR="004A031B">
        <w:rPr>
          <w:rFonts w:ascii="Times New Roman" w:hAnsi="Times New Roman"/>
        </w:rPr>
        <w:t>SEM</w:t>
      </w:r>
      <w:r w:rsidR="00E259B4">
        <w:rPr>
          <w:rFonts w:ascii="Times New Roman" w:hAnsi="Times New Roman"/>
        </w:rPr>
        <w:t>)</w:t>
      </w:r>
      <w:r w:rsidR="004A031B">
        <w:rPr>
          <w:rFonts w:ascii="Times New Roman" w:hAnsi="Times New Roman"/>
        </w:rPr>
        <w:t xml:space="preserve">, </w:t>
      </w:r>
      <w:r w:rsidR="00E259B4">
        <w:rPr>
          <w:rFonts w:ascii="Times New Roman" w:hAnsi="Times New Roman"/>
        </w:rPr>
        <w:t>Minimal Difference</w:t>
      </w:r>
      <w:r w:rsidR="00624DD8">
        <w:rPr>
          <w:rFonts w:ascii="Times New Roman" w:hAnsi="Times New Roman"/>
        </w:rPr>
        <w:t xml:space="preserve"> </w:t>
      </w:r>
      <w:r w:rsidR="00E259B4">
        <w:rPr>
          <w:rFonts w:ascii="Times New Roman" w:hAnsi="Times New Roman"/>
        </w:rPr>
        <w:t>(</w:t>
      </w:r>
      <w:r w:rsidR="004A031B">
        <w:rPr>
          <w:rFonts w:ascii="Times New Roman" w:hAnsi="Times New Roman"/>
        </w:rPr>
        <w:t>MD</w:t>
      </w:r>
      <w:r w:rsidR="00E259B4">
        <w:rPr>
          <w:rFonts w:ascii="Times New Roman" w:hAnsi="Times New Roman"/>
        </w:rPr>
        <w:t>)</w:t>
      </w:r>
      <w:r w:rsidR="004A031B">
        <w:rPr>
          <w:rFonts w:ascii="Times New Roman" w:hAnsi="Times New Roman"/>
        </w:rPr>
        <w:t xml:space="preserve">, Pearson </w:t>
      </w:r>
      <w:r w:rsidR="004A031B" w:rsidRPr="009A1E13">
        <w:rPr>
          <w:rFonts w:ascii="Times New Roman" w:hAnsi="Times New Roman"/>
          <w:i/>
        </w:rPr>
        <w:t>r</w:t>
      </w:r>
      <w:r>
        <w:rPr>
          <w:rFonts w:ascii="Times New Roman" w:hAnsi="Times New Roman"/>
        </w:rPr>
        <w:t>, and paired t-</w:t>
      </w:r>
      <w:r w:rsidR="004A031B">
        <w:rPr>
          <w:rFonts w:ascii="Times New Roman" w:hAnsi="Times New Roman"/>
        </w:rPr>
        <w:t>test</w:t>
      </w:r>
      <w:r>
        <w:rPr>
          <w:rFonts w:ascii="Times New Roman" w:hAnsi="Times New Roman"/>
        </w:rPr>
        <w:t>s</w:t>
      </w:r>
      <w:r w:rsidR="004A031B">
        <w:rPr>
          <w:rFonts w:ascii="Times New Roman" w:hAnsi="Times New Roman"/>
        </w:rPr>
        <w:t>. If the two separate days of testing were considered reliable</w:t>
      </w:r>
      <w:r w:rsidR="00C1662A">
        <w:rPr>
          <w:rFonts w:ascii="Times New Roman" w:hAnsi="Times New Roman"/>
        </w:rPr>
        <w:t xml:space="preserve"> based on ICC</w:t>
      </w:r>
      <w:r w:rsidR="004A031B">
        <w:rPr>
          <w:rFonts w:ascii="Times New Roman" w:hAnsi="Times New Roman"/>
        </w:rPr>
        <w:t>,</w:t>
      </w:r>
      <w:r w:rsidR="00C1662A">
        <w:rPr>
          <w:rFonts w:ascii="Times New Roman" w:hAnsi="Times New Roman"/>
        </w:rPr>
        <w:t xml:space="preserve"> SEM, MD, Pearson </w:t>
      </w:r>
      <w:r w:rsidR="00C1662A" w:rsidRPr="00C1662A">
        <w:rPr>
          <w:rFonts w:ascii="Times New Roman" w:hAnsi="Times New Roman"/>
          <w:i/>
        </w:rPr>
        <w:t>r</w:t>
      </w:r>
      <w:r>
        <w:rPr>
          <w:rFonts w:ascii="Times New Roman" w:hAnsi="Times New Roman"/>
        </w:rPr>
        <w:t>, and paired t-</w:t>
      </w:r>
      <w:r w:rsidR="00C1662A">
        <w:rPr>
          <w:rFonts w:ascii="Times New Roman" w:hAnsi="Times New Roman"/>
        </w:rPr>
        <w:t>test,</w:t>
      </w:r>
      <w:r w:rsidR="004A031B">
        <w:rPr>
          <w:rFonts w:ascii="Times New Roman" w:hAnsi="Times New Roman"/>
        </w:rPr>
        <w:t xml:space="preserve"> the data were averaged and used in further analys</w:t>
      </w:r>
      <w:r w:rsidR="001E158A">
        <w:rPr>
          <w:rFonts w:ascii="Times New Roman" w:hAnsi="Times New Roman"/>
        </w:rPr>
        <w:t>e</w:t>
      </w:r>
      <w:r w:rsidR="004A031B">
        <w:rPr>
          <w:rFonts w:ascii="Times New Roman" w:hAnsi="Times New Roman"/>
        </w:rPr>
        <w:t xml:space="preserve">s. </w:t>
      </w:r>
      <w:r w:rsidR="004A031B" w:rsidRPr="0094096B">
        <w:rPr>
          <w:rFonts w:ascii="Times New Roman" w:hAnsi="Times New Roman"/>
        </w:rPr>
        <w:t xml:space="preserve">Two different </w:t>
      </w:r>
      <w:r w:rsidR="004A031B">
        <w:rPr>
          <w:rFonts w:ascii="Times New Roman" w:hAnsi="Times New Roman"/>
        </w:rPr>
        <w:t xml:space="preserve">linear regression techniques (STEPWISE and ENTER methods) were used with three different </w:t>
      </w:r>
      <w:r w:rsidR="00227A27">
        <w:rPr>
          <w:rFonts w:ascii="Times New Roman" w:hAnsi="Times New Roman"/>
        </w:rPr>
        <w:t xml:space="preserve">model </w:t>
      </w:r>
      <w:r w:rsidR="004179CC">
        <w:rPr>
          <w:rFonts w:ascii="Times New Roman" w:hAnsi="Times New Roman"/>
        </w:rPr>
        <w:t>of</w:t>
      </w:r>
      <w:r w:rsidR="004A031B">
        <w:rPr>
          <w:rFonts w:ascii="Times New Roman" w:hAnsi="Times New Roman"/>
        </w:rPr>
        <w:t xml:space="preserve"> predictor variables (i.e. </w:t>
      </w:r>
      <w:r w:rsidR="00971FBA">
        <w:rPr>
          <w:rFonts w:ascii="Times New Roman" w:hAnsi="Times New Roman"/>
        </w:rPr>
        <w:t>three</w:t>
      </w:r>
      <w:r w:rsidR="004A031B">
        <w:rPr>
          <w:rFonts w:ascii="Times New Roman" w:hAnsi="Times New Roman"/>
        </w:rPr>
        <w:t xml:space="preserve"> different models</w:t>
      </w:r>
      <w:r w:rsidR="00971FBA">
        <w:rPr>
          <w:rFonts w:ascii="Times New Roman" w:hAnsi="Times New Roman"/>
        </w:rPr>
        <w:t>: field –ultrasound; laboratory – DXA and pQCT</w:t>
      </w:r>
      <w:r w:rsidR="00927A99">
        <w:rPr>
          <w:rFonts w:ascii="Times New Roman" w:hAnsi="Times New Roman"/>
        </w:rPr>
        <w:t>), with each model</w:t>
      </w:r>
      <w:r w:rsidR="004A031B">
        <w:rPr>
          <w:rFonts w:ascii="Times New Roman" w:hAnsi="Times New Roman"/>
        </w:rPr>
        <w:t xml:space="preserve"> representing an increase </w:t>
      </w:r>
      <w:r w:rsidR="004179CC">
        <w:rPr>
          <w:rFonts w:ascii="Times New Roman" w:hAnsi="Times New Roman"/>
        </w:rPr>
        <w:t xml:space="preserve">in </w:t>
      </w:r>
      <w:r w:rsidR="00227A27">
        <w:rPr>
          <w:rFonts w:ascii="Times New Roman" w:hAnsi="Times New Roman"/>
        </w:rPr>
        <w:t>detail and complexity</w:t>
      </w:r>
      <w:r w:rsidR="004179CC">
        <w:rPr>
          <w:rFonts w:ascii="Times New Roman" w:hAnsi="Times New Roman"/>
        </w:rPr>
        <w:t xml:space="preserve">, </w:t>
      </w:r>
      <w:r w:rsidR="004A031B">
        <w:rPr>
          <w:rFonts w:ascii="Times New Roman" w:hAnsi="Times New Roman"/>
        </w:rPr>
        <w:t xml:space="preserve">for obtaining measures of body </w:t>
      </w:r>
      <w:r w:rsidR="004A031B" w:rsidRPr="00747FD9">
        <w:rPr>
          <w:rFonts w:ascii="Times New Roman" w:hAnsi="Times New Roman"/>
        </w:rPr>
        <w:t xml:space="preserve">composition to predict arterial occlusion pressure for each leg. Each model consisted of individual blocks </w:t>
      </w:r>
      <w:r w:rsidR="001E158A">
        <w:rPr>
          <w:rFonts w:ascii="Times New Roman" w:hAnsi="Times New Roman"/>
        </w:rPr>
        <w:t>based on</w:t>
      </w:r>
      <w:r w:rsidR="007573D2">
        <w:rPr>
          <w:rFonts w:ascii="Times New Roman" w:hAnsi="Times New Roman"/>
        </w:rPr>
        <w:t xml:space="preserve"> </w:t>
      </w:r>
      <w:r w:rsidR="004A031B" w:rsidRPr="00747FD9">
        <w:rPr>
          <w:rFonts w:ascii="Times New Roman" w:hAnsi="Times New Roman"/>
        </w:rPr>
        <w:t>changes in the Pearson correlation</w:t>
      </w:r>
      <w:r w:rsidR="007573D2">
        <w:rPr>
          <w:rFonts w:ascii="Times New Roman" w:hAnsi="Times New Roman"/>
        </w:rPr>
        <w:t xml:space="preserve"> coefficient</w:t>
      </w:r>
      <w:r w:rsidR="004A031B" w:rsidRPr="00747FD9">
        <w:rPr>
          <w:rFonts w:ascii="Times New Roman" w:hAnsi="Times New Roman"/>
        </w:rPr>
        <w:t xml:space="preserve">, adjusted </w:t>
      </w:r>
      <w:r w:rsidR="004A031B" w:rsidRPr="008675B2">
        <w:rPr>
          <w:rFonts w:ascii="Times New Roman" w:hAnsi="Times New Roman"/>
          <w:i/>
        </w:rPr>
        <w:t>R</w:t>
      </w:r>
      <w:r w:rsidR="004A031B" w:rsidRPr="00747FD9">
        <w:rPr>
          <w:rFonts w:ascii="Times New Roman" w:hAnsi="Times New Roman"/>
          <w:vertAlign w:val="superscript"/>
        </w:rPr>
        <w:t>2</w:t>
      </w:r>
      <w:r w:rsidR="004A031B" w:rsidRPr="00747FD9">
        <w:rPr>
          <w:rFonts w:ascii="Times New Roman" w:hAnsi="Times New Roman"/>
        </w:rPr>
        <w:t xml:space="preserve">, standard error of the estimate (SEE), and also </w:t>
      </w:r>
      <w:r w:rsidR="007573D2">
        <w:rPr>
          <w:rFonts w:ascii="Times New Roman" w:hAnsi="Times New Roman"/>
        </w:rPr>
        <w:t xml:space="preserve">on </w:t>
      </w:r>
      <w:r w:rsidR="004A031B" w:rsidRPr="00747FD9">
        <w:rPr>
          <w:rFonts w:ascii="Times New Roman" w:hAnsi="Times New Roman"/>
        </w:rPr>
        <w:t>changes in the F value when all variables were included.</w:t>
      </w:r>
      <w:r w:rsidR="004A031B">
        <w:rPr>
          <w:rFonts w:ascii="Times New Roman" w:hAnsi="Times New Roman"/>
        </w:rPr>
        <w:t xml:space="preserve"> Prediction equations were then generated </w:t>
      </w:r>
      <w:r w:rsidR="001E158A">
        <w:rPr>
          <w:rFonts w:ascii="Times New Roman" w:hAnsi="Times New Roman"/>
        </w:rPr>
        <w:t>using</w:t>
      </w:r>
      <w:r w:rsidR="004A031B">
        <w:rPr>
          <w:rFonts w:ascii="Times New Roman" w:hAnsi="Times New Roman"/>
        </w:rPr>
        <w:t xml:space="preserve"> unstandardized beta weight</w:t>
      </w:r>
      <w:r w:rsidR="001E158A">
        <w:rPr>
          <w:rFonts w:ascii="Times New Roman" w:hAnsi="Times New Roman"/>
        </w:rPr>
        <w:t>s and the</w:t>
      </w:r>
      <w:r w:rsidR="004A031B">
        <w:rPr>
          <w:rFonts w:ascii="Times New Roman" w:hAnsi="Times New Roman"/>
        </w:rPr>
        <w:t xml:space="preserve"> constant for each separate an</w:t>
      </w:r>
      <w:r w:rsidR="00227A27">
        <w:rPr>
          <w:rFonts w:ascii="Times New Roman" w:hAnsi="Times New Roman"/>
        </w:rPr>
        <w:t>alysis (12 separate equations, two</w:t>
      </w:r>
      <w:r w:rsidR="004A031B">
        <w:rPr>
          <w:rFonts w:ascii="Times New Roman" w:hAnsi="Times New Roman"/>
        </w:rPr>
        <w:t xml:space="preserve"> regression te</w:t>
      </w:r>
      <w:r w:rsidR="00227A27">
        <w:rPr>
          <w:rFonts w:ascii="Times New Roman" w:hAnsi="Times New Roman"/>
        </w:rPr>
        <w:t>chniques (STEPWISE and ENTER), three</w:t>
      </w:r>
      <w:r w:rsidR="004A031B">
        <w:rPr>
          <w:rFonts w:ascii="Times New Roman" w:hAnsi="Times New Roman"/>
        </w:rPr>
        <w:t xml:space="preserve"> different sets of predictor variables, a</w:t>
      </w:r>
      <w:r w:rsidR="00227A27">
        <w:rPr>
          <w:rFonts w:ascii="Times New Roman" w:hAnsi="Times New Roman"/>
        </w:rPr>
        <w:t>nd two</w:t>
      </w:r>
      <w:r w:rsidR="004A031B">
        <w:rPr>
          <w:rFonts w:ascii="Times New Roman" w:hAnsi="Times New Roman"/>
        </w:rPr>
        <w:t xml:space="preserve"> separate legs). </w:t>
      </w:r>
      <w:r w:rsidR="00227A27">
        <w:rPr>
          <w:rFonts w:ascii="Times New Roman" w:hAnsi="Times New Roman"/>
        </w:rPr>
        <w:t xml:space="preserve">Simplified regression equations were also developed by using either SBP or thigh circumference at 50% of thigh length independently to predict occlusion pressure for each model (US, DXA, and pQCT) and both legs (right and left) and the </w:t>
      </w:r>
      <w:r w:rsidR="00227A27" w:rsidRPr="008675B2">
        <w:rPr>
          <w:rFonts w:ascii="Times New Roman" w:hAnsi="Times New Roman"/>
          <w:i/>
        </w:rPr>
        <w:t>R</w:t>
      </w:r>
      <w:r w:rsidR="00227A27" w:rsidRPr="00747FD9">
        <w:rPr>
          <w:rFonts w:ascii="Times New Roman" w:hAnsi="Times New Roman"/>
          <w:vertAlign w:val="superscript"/>
        </w:rPr>
        <w:t>2</w:t>
      </w:r>
      <w:r w:rsidR="00227A27">
        <w:rPr>
          <w:rFonts w:ascii="Times New Roman" w:hAnsi="Times New Roman"/>
        </w:rPr>
        <w:t xml:space="preserve">values (amount of variance explained in the dependent variable) were reported.  To compare the appropriateness of each regression equation, the </w:t>
      </w:r>
      <w:proofErr w:type="spellStart"/>
      <w:r w:rsidR="00227A27">
        <w:rPr>
          <w:rFonts w:ascii="Times New Roman" w:hAnsi="Times New Roman"/>
        </w:rPr>
        <w:t>Akaike</w:t>
      </w:r>
      <w:proofErr w:type="spellEnd"/>
      <w:r w:rsidR="00227A27">
        <w:rPr>
          <w:rFonts w:ascii="Times New Roman" w:hAnsi="Times New Roman"/>
        </w:rPr>
        <w:t xml:space="preserve"> Information Criterion (AIC) Scores were computed for each model and the equation with the lowest scores were considered more accurate. Finally, to compare the actual mean occlusion pressures to the occlusion pressures obtained from each model (US, DXA, pQCT) both legs (right and left) and the two regression techniques (ENTER and STEPWISE) mean values for each </w:t>
      </w:r>
      <w:r w:rsidR="00227A27">
        <w:rPr>
          <w:rFonts w:ascii="Times New Roman" w:hAnsi="Times New Roman"/>
        </w:rPr>
        <w:lastRenderedPageBreak/>
        <w:t>parameter were calc</w:t>
      </w:r>
      <w:r w:rsidR="001224B8">
        <w:rPr>
          <w:rFonts w:ascii="Times New Roman" w:hAnsi="Times New Roman"/>
        </w:rPr>
        <w:t>ulated and Pearson Correlation c</w:t>
      </w:r>
      <w:r w:rsidR="00227A27">
        <w:rPr>
          <w:rFonts w:ascii="Times New Roman" w:hAnsi="Times New Roman"/>
        </w:rPr>
        <w:t>oefficients (</w:t>
      </w:r>
      <w:r w:rsidR="00227A27" w:rsidRPr="00FD6A82">
        <w:rPr>
          <w:rFonts w:ascii="Times New Roman" w:hAnsi="Times New Roman"/>
          <w:i/>
        </w:rPr>
        <w:t>r</w:t>
      </w:r>
      <w:r w:rsidR="00227A27">
        <w:rPr>
          <w:rFonts w:ascii="Times New Roman" w:hAnsi="Times New Roman"/>
        </w:rPr>
        <w:t xml:space="preserve">) and Paired t-tests </w:t>
      </w:r>
      <w:r w:rsidR="00AB61C8">
        <w:rPr>
          <w:rFonts w:ascii="Times New Roman" w:hAnsi="Times New Roman"/>
        </w:rPr>
        <w:t xml:space="preserve">were used for each comparison. </w:t>
      </w:r>
      <w:r w:rsidR="004A031B" w:rsidRPr="005B5EEB">
        <w:rPr>
          <w:rFonts w:ascii="Times New Roman" w:hAnsi="Times New Roman"/>
        </w:rPr>
        <w:t xml:space="preserve">A statistical </w:t>
      </w:r>
      <w:r w:rsidR="004A031B" w:rsidRPr="00C80D2B">
        <w:rPr>
          <w:rFonts w:ascii="Times New Roman" w:hAnsi="Times New Roman"/>
        </w:rPr>
        <w:t xml:space="preserve">significance </w:t>
      </w:r>
      <w:r w:rsidR="007573D2">
        <w:rPr>
          <w:rFonts w:ascii="Times New Roman" w:hAnsi="Times New Roman"/>
        </w:rPr>
        <w:t xml:space="preserve">level </w:t>
      </w:r>
      <w:r w:rsidR="004A031B" w:rsidRPr="00C80D2B">
        <w:rPr>
          <w:rFonts w:ascii="Times New Roman" w:hAnsi="Times New Roman"/>
        </w:rPr>
        <w:t xml:space="preserve">of p </w:t>
      </w:r>
      <w:r w:rsidR="004A031B" w:rsidRPr="00C80D2B">
        <w:rPr>
          <w:rFonts w:ascii="Calibri" w:hAnsi="Calibri"/>
        </w:rPr>
        <w:t>≤</w:t>
      </w:r>
      <w:r w:rsidR="004A031B" w:rsidRPr="00C80D2B">
        <w:rPr>
          <w:rFonts w:ascii="Times New Roman" w:hAnsi="Times New Roman"/>
        </w:rPr>
        <w:t xml:space="preserve"> 0.05</w:t>
      </w:r>
      <w:r w:rsidR="004A031B">
        <w:rPr>
          <w:rFonts w:ascii="Times New Roman" w:hAnsi="Times New Roman"/>
        </w:rPr>
        <w:t xml:space="preserve"> was used</w:t>
      </w:r>
      <w:r w:rsidR="004A031B" w:rsidRPr="00C80D2B">
        <w:rPr>
          <w:rFonts w:ascii="Times New Roman" w:hAnsi="Times New Roman"/>
        </w:rPr>
        <w:t xml:space="preserve">. </w:t>
      </w:r>
    </w:p>
    <w:p w:rsidR="00F177E0" w:rsidRDefault="00F177E0" w:rsidP="001E732C">
      <w:pPr>
        <w:pStyle w:val="Heading1"/>
      </w:pPr>
      <w:r>
        <w:br w:type="page"/>
      </w:r>
    </w:p>
    <w:p w:rsidR="00C52578" w:rsidRDefault="00C52578" w:rsidP="001E732C">
      <w:pPr>
        <w:pStyle w:val="Heading1"/>
      </w:pPr>
      <w:bookmarkStart w:id="66" w:name="_Toc448418141"/>
      <w:r>
        <w:lastRenderedPageBreak/>
        <w:t>CHAPTER IV: Results and Discussion</w:t>
      </w:r>
      <w:bookmarkEnd w:id="66"/>
    </w:p>
    <w:p w:rsidR="00C52578" w:rsidRDefault="00C52578" w:rsidP="00700C8F">
      <w:pPr>
        <w:pStyle w:val="Heading2"/>
      </w:pPr>
      <w:bookmarkStart w:id="67" w:name="_Toc448418142"/>
      <w:r>
        <w:t>Results</w:t>
      </w:r>
      <w:bookmarkEnd w:id="67"/>
    </w:p>
    <w:p w:rsidR="00C52578" w:rsidRPr="00A95FD0" w:rsidRDefault="00C52578" w:rsidP="00700C8F">
      <w:pPr>
        <w:pStyle w:val="Heading2"/>
      </w:pPr>
      <w:bookmarkStart w:id="68" w:name="_Toc448418143"/>
      <w:r w:rsidRPr="00A95FD0">
        <w:t>Participant Characteristics</w:t>
      </w:r>
      <w:bookmarkEnd w:id="68"/>
    </w:p>
    <w:p w:rsidR="00A23941" w:rsidRDefault="00C52578" w:rsidP="00150C2B">
      <w:pPr>
        <w:ind w:right="-54" w:firstLine="720"/>
        <w:rPr>
          <w:rFonts w:ascii="Times New Roman" w:hAnsi="Times New Roman"/>
        </w:rPr>
      </w:pPr>
      <w:r w:rsidRPr="00FD7972">
        <w:rPr>
          <w:rFonts w:ascii="Times New Roman" w:hAnsi="Times New Roman"/>
        </w:rPr>
        <w:t xml:space="preserve">One hundred </w:t>
      </w:r>
      <w:r w:rsidRPr="009E7192">
        <w:rPr>
          <w:rFonts w:ascii="Times New Roman" w:hAnsi="Times New Roman"/>
        </w:rPr>
        <w:t xml:space="preserve">women aged 20-30 </w:t>
      </w:r>
      <w:r w:rsidR="009418B6">
        <w:rPr>
          <w:rFonts w:ascii="Times New Roman" w:hAnsi="Times New Roman"/>
        </w:rPr>
        <w:t>(24.6 ± 2.46</w:t>
      </w:r>
      <w:r w:rsidR="009E7192" w:rsidRPr="009E7192">
        <w:rPr>
          <w:rFonts w:ascii="Times New Roman" w:hAnsi="Times New Roman"/>
        </w:rPr>
        <w:t xml:space="preserve">) </w:t>
      </w:r>
      <w:r w:rsidRPr="009E7192">
        <w:rPr>
          <w:rFonts w:ascii="Times New Roman" w:hAnsi="Times New Roman"/>
        </w:rPr>
        <w:t>years</w:t>
      </w:r>
      <w:r w:rsidRPr="00FD7972">
        <w:rPr>
          <w:rFonts w:ascii="Times New Roman" w:hAnsi="Times New Roman"/>
        </w:rPr>
        <w:t xml:space="preserve"> from Norman, OK and the surrounding areas were recruited to participate in this study.  Out of the initial 100</w:t>
      </w:r>
      <w:r>
        <w:rPr>
          <w:rFonts w:ascii="Times New Roman" w:hAnsi="Times New Roman"/>
        </w:rPr>
        <w:t xml:space="preserve">, only 94 completed all the testing sessions. Six subjects were excluded </w:t>
      </w:r>
      <w:r w:rsidR="00F66FB5">
        <w:rPr>
          <w:rFonts w:ascii="Times New Roman" w:hAnsi="Times New Roman"/>
        </w:rPr>
        <w:t>based on</w:t>
      </w:r>
      <w:r>
        <w:rPr>
          <w:rFonts w:ascii="Times New Roman" w:hAnsi="Times New Roman"/>
        </w:rPr>
        <w:t xml:space="preserve"> the following reasons: 1) having a metal implant after completion of the screening; 2) no further contact after the first screening visit; 3) having an Ankle Brachial Index &lt; 0.9; 4) under the age requirement of 20 years old; 5) the size of the limb was too large for the pQCT gantry to scan and therefore </w:t>
      </w:r>
      <w:r w:rsidR="009418B6">
        <w:rPr>
          <w:rFonts w:ascii="Times New Roman" w:hAnsi="Times New Roman"/>
        </w:rPr>
        <w:t xml:space="preserve">none of the </w:t>
      </w:r>
      <w:r>
        <w:rPr>
          <w:rFonts w:ascii="Times New Roman" w:hAnsi="Times New Roman"/>
        </w:rPr>
        <w:t xml:space="preserve">measurements </w:t>
      </w:r>
      <w:r w:rsidR="009418B6">
        <w:rPr>
          <w:rFonts w:ascii="Times New Roman" w:hAnsi="Times New Roman"/>
        </w:rPr>
        <w:t>from this subject w</w:t>
      </w:r>
      <w:r>
        <w:rPr>
          <w:rFonts w:ascii="Times New Roman" w:hAnsi="Times New Roman"/>
        </w:rPr>
        <w:t xml:space="preserve">ere </w:t>
      </w:r>
      <w:r w:rsidR="009418B6">
        <w:rPr>
          <w:rFonts w:ascii="Times New Roman" w:hAnsi="Times New Roman"/>
        </w:rPr>
        <w:t>us</w:t>
      </w:r>
      <w:r>
        <w:rPr>
          <w:rFonts w:ascii="Times New Roman" w:hAnsi="Times New Roman"/>
        </w:rPr>
        <w:t>ed; and 6) the Hokanson cuffs being too small for the subject’s thigh circumference. Thus the sample size of 94 subjects was used for this research study. Out of 94 subjects, 50 participants were</w:t>
      </w:r>
      <w:r w:rsidR="009418B6">
        <w:rPr>
          <w:rFonts w:ascii="Times New Roman" w:hAnsi="Times New Roman"/>
        </w:rPr>
        <w:t xml:space="preserve"> used to assess</w:t>
      </w:r>
      <w:r>
        <w:rPr>
          <w:rFonts w:ascii="Times New Roman" w:hAnsi="Times New Roman"/>
        </w:rPr>
        <w:t xml:space="preserve"> reliability and consistency </w:t>
      </w:r>
      <w:r w:rsidR="006536E4">
        <w:rPr>
          <w:rFonts w:ascii="Times New Roman" w:hAnsi="Times New Roman"/>
        </w:rPr>
        <w:t>of each outcome measurement</w:t>
      </w:r>
      <w:r>
        <w:rPr>
          <w:rFonts w:ascii="Times New Roman" w:hAnsi="Times New Roman"/>
        </w:rPr>
        <w:t xml:space="preserve">.  Every second subject </w:t>
      </w:r>
      <w:r>
        <w:rPr>
          <w:rFonts w:ascii="Times New Roman" w:hAnsi="Times New Roman"/>
          <w:bCs/>
        </w:rPr>
        <w:t xml:space="preserve">recruited was asked if they would be willing to return for a third visit, if they </w:t>
      </w:r>
      <w:r w:rsidR="00F66FB5">
        <w:rPr>
          <w:rFonts w:ascii="Times New Roman" w:hAnsi="Times New Roman"/>
          <w:bCs/>
        </w:rPr>
        <w:t>declined</w:t>
      </w:r>
      <w:r>
        <w:rPr>
          <w:rFonts w:ascii="Times New Roman" w:hAnsi="Times New Roman"/>
          <w:bCs/>
        </w:rPr>
        <w:t xml:space="preserve"> then the next subject recruited was asked to come in for</w:t>
      </w:r>
      <w:r w:rsidR="00F66FB5">
        <w:rPr>
          <w:rFonts w:ascii="Times New Roman" w:hAnsi="Times New Roman"/>
          <w:bCs/>
        </w:rPr>
        <w:t xml:space="preserve"> the</w:t>
      </w:r>
      <w:r>
        <w:rPr>
          <w:rFonts w:ascii="Times New Roman" w:hAnsi="Times New Roman"/>
          <w:bCs/>
        </w:rPr>
        <w:t xml:space="preserve"> reliability</w:t>
      </w:r>
      <w:r w:rsidR="00F66FB5">
        <w:rPr>
          <w:rFonts w:ascii="Times New Roman" w:hAnsi="Times New Roman"/>
          <w:bCs/>
        </w:rPr>
        <w:t xml:space="preserve"> measures</w:t>
      </w:r>
      <w:r>
        <w:rPr>
          <w:rFonts w:ascii="Times New Roman" w:hAnsi="Times New Roman"/>
          <w:bCs/>
        </w:rPr>
        <w:t xml:space="preserve">, and every second subject after </w:t>
      </w:r>
      <w:r w:rsidR="009418B6">
        <w:rPr>
          <w:rFonts w:ascii="Times New Roman" w:hAnsi="Times New Roman"/>
          <w:bCs/>
        </w:rPr>
        <w:t xml:space="preserve">them </w:t>
      </w:r>
      <w:r>
        <w:rPr>
          <w:rFonts w:ascii="Times New Roman" w:hAnsi="Times New Roman"/>
          <w:bCs/>
        </w:rPr>
        <w:t xml:space="preserve">would be asked to return. </w:t>
      </w:r>
      <w:r w:rsidRPr="00664959">
        <w:rPr>
          <w:rFonts w:ascii="Times New Roman" w:hAnsi="Times New Roman"/>
        </w:rPr>
        <w:t xml:space="preserve">Participant characteristics </w:t>
      </w:r>
      <w:r w:rsidR="009418B6">
        <w:rPr>
          <w:rFonts w:ascii="Times New Roman" w:hAnsi="Times New Roman"/>
        </w:rPr>
        <w:t>are presented</w:t>
      </w:r>
      <w:r w:rsidRPr="00664959">
        <w:rPr>
          <w:rFonts w:ascii="Times New Roman" w:hAnsi="Times New Roman"/>
        </w:rPr>
        <w:t xml:space="preserve"> in</w:t>
      </w:r>
      <w:r>
        <w:rPr>
          <w:rFonts w:ascii="Times New Roman" w:hAnsi="Times New Roman"/>
        </w:rPr>
        <w:t xml:space="preserve"> Table</w:t>
      </w:r>
      <w:r w:rsidR="00871D80">
        <w:rPr>
          <w:rFonts w:ascii="Times New Roman" w:hAnsi="Times New Roman"/>
        </w:rPr>
        <w:t xml:space="preserve"> 1.</w:t>
      </w:r>
    </w:p>
    <w:p w:rsidR="00077B7D" w:rsidRDefault="00077B7D" w:rsidP="00150C2B">
      <w:pPr>
        <w:ind w:right="-54" w:firstLine="720"/>
        <w:rPr>
          <w:rFonts w:ascii="Times New Roman" w:hAnsi="Times New Roman"/>
        </w:rPr>
      </w:pPr>
    </w:p>
    <w:p w:rsidR="00077B7D" w:rsidRDefault="00077B7D" w:rsidP="00150C2B">
      <w:pPr>
        <w:ind w:right="-54" w:firstLine="720"/>
        <w:rPr>
          <w:rFonts w:ascii="Times New Roman" w:hAnsi="Times New Roman"/>
        </w:rPr>
      </w:pPr>
    </w:p>
    <w:p w:rsidR="00077B7D" w:rsidRDefault="00077B7D" w:rsidP="00150C2B">
      <w:pPr>
        <w:ind w:right="-54" w:firstLine="720"/>
        <w:rPr>
          <w:rFonts w:ascii="Times New Roman" w:hAnsi="Times New Roman"/>
        </w:rPr>
      </w:pPr>
    </w:p>
    <w:p w:rsidR="00077B7D" w:rsidRDefault="00077B7D" w:rsidP="00150C2B">
      <w:pPr>
        <w:ind w:right="-54" w:firstLine="720"/>
        <w:rPr>
          <w:rFonts w:ascii="Times New Roman" w:hAnsi="Times New Roman"/>
        </w:rPr>
      </w:pPr>
    </w:p>
    <w:p w:rsidR="006D190F" w:rsidRPr="005269F1" w:rsidRDefault="00A23941" w:rsidP="00700C8F">
      <w:pPr>
        <w:pStyle w:val="Heading2"/>
      </w:pPr>
      <w:bookmarkStart w:id="69" w:name="_Toc448418144"/>
      <w:r w:rsidRPr="005269F1">
        <w:lastRenderedPageBreak/>
        <w:t>Ultrasound Results</w:t>
      </w:r>
      <w:bookmarkEnd w:id="69"/>
    </w:p>
    <w:p w:rsidR="00ED6384" w:rsidRDefault="00C42F1B" w:rsidP="00C42F1B">
      <w:pPr>
        <w:pStyle w:val="Caption"/>
        <w:keepNext/>
      </w:pPr>
      <w:bookmarkStart w:id="70" w:name="_Toc449998898"/>
      <w:proofErr w:type="gramStart"/>
      <w:r>
        <w:t xml:space="preserve">Table </w:t>
      </w:r>
      <w:fldSimple w:instr=" SEQ Table \* ARABIC ">
        <w:r w:rsidR="00467471">
          <w:rPr>
            <w:noProof/>
          </w:rPr>
          <w:t>1</w:t>
        </w:r>
      </w:fldSimple>
      <w:r w:rsidR="002376ED">
        <w:t>.</w:t>
      </w:r>
      <w:proofErr w:type="gramEnd"/>
      <w:r w:rsidR="002376ED">
        <w:t xml:space="preserve"> Reliability of </w:t>
      </w:r>
      <w:r w:rsidR="00ED6384">
        <w:t xml:space="preserve">Height, Weight, </w:t>
      </w:r>
      <w:r w:rsidR="00757B04">
        <w:t>Blood Pressures</w:t>
      </w:r>
      <w:r w:rsidR="009152E3">
        <w:t>,</w:t>
      </w:r>
      <w:r w:rsidR="00FA232D">
        <w:t xml:space="preserve"> </w:t>
      </w:r>
      <w:r w:rsidR="00ED6384">
        <w:t xml:space="preserve">Thigh Circumferences and </w:t>
      </w:r>
    </w:p>
    <w:p w:rsidR="00FA232D" w:rsidRDefault="00ED6384" w:rsidP="00C42F1B">
      <w:pPr>
        <w:pStyle w:val="Caption"/>
        <w:keepNext/>
      </w:pPr>
      <w:r>
        <w:tab/>
        <w:t xml:space="preserve">   Total Occlusion Pressures </w:t>
      </w:r>
      <w:r w:rsidR="002376ED">
        <w:t>for</w:t>
      </w:r>
      <w:r w:rsidR="00FA232D">
        <w:t xml:space="preserve"> Ultrasound Subjects for</w:t>
      </w:r>
      <w:r w:rsidR="00C42F1B">
        <w:t xml:space="preserve"> Day 1 and Day 2</w:t>
      </w:r>
      <w:bookmarkEnd w:id="70"/>
    </w:p>
    <w:p w:rsidR="00C42F1B" w:rsidRDefault="00FA232D" w:rsidP="00FA232D">
      <w:pPr>
        <w:pStyle w:val="Caption"/>
        <w:keepNext/>
        <w:ind w:firstLine="720"/>
      </w:pPr>
      <w:r>
        <w:t xml:space="preserve">  </w:t>
      </w:r>
      <w:r w:rsidR="00ED6384">
        <w:t xml:space="preserve"> </w:t>
      </w:r>
      <w:r w:rsidR="009418B6">
        <w:t>(N=50)</w:t>
      </w:r>
    </w:p>
    <w:tbl>
      <w:tblPr>
        <w:tblStyle w:val="TableGrid8"/>
        <w:tblW w:w="8127" w:type="dxa"/>
        <w:jc w:val="center"/>
        <w:tblLayout w:type="fixed"/>
        <w:tblCellMar>
          <w:left w:w="0" w:type="dxa"/>
          <w:right w:w="0" w:type="dxa"/>
        </w:tblCellMar>
        <w:tblLook w:val="04A0" w:firstRow="1" w:lastRow="0" w:firstColumn="1" w:lastColumn="0" w:noHBand="0" w:noVBand="1"/>
      </w:tblPr>
      <w:tblGrid>
        <w:gridCol w:w="1211"/>
        <w:gridCol w:w="1080"/>
        <w:gridCol w:w="1073"/>
        <w:gridCol w:w="809"/>
        <w:gridCol w:w="629"/>
        <w:gridCol w:w="629"/>
        <w:gridCol w:w="539"/>
        <w:gridCol w:w="809"/>
        <w:gridCol w:w="719"/>
        <w:gridCol w:w="629"/>
      </w:tblGrid>
      <w:tr w:rsidR="001A17FC" w:rsidRPr="00401A5F" w:rsidTr="001A17FC">
        <w:trPr>
          <w:trHeight w:val="20"/>
          <w:jc w:val="center"/>
        </w:trPr>
        <w:tc>
          <w:tcPr>
            <w:tcW w:w="1211"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Variable</w:t>
            </w:r>
          </w:p>
        </w:tc>
        <w:tc>
          <w:tcPr>
            <w:tcW w:w="1080"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eastAsia="Times New Roman" w:hAnsi="Times New Roman" w:cs="Times New Roman"/>
                <w:b/>
                <w:position w:val="-6"/>
                <w:sz w:val="18"/>
                <w:szCs w:val="16"/>
                <w:lang w:bidi="ar-SA"/>
              </w:rPr>
              <w:object w:dxaOrig="220" w:dyaOrig="260">
                <v:shape id="_x0000_i1027" type="#_x0000_t75" style="width:10.65pt;height:13.75pt" o:ole="">
                  <v:imagedata r:id="rId12" o:title=""/>
                </v:shape>
                <o:OLEObject Type="Embed" ProgID="Equation.3" ShapeID="_x0000_i1027" DrawAspect="Content" ObjectID="_1524417368" r:id="rId13"/>
              </w:object>
            </w:r>
            <w:r w:rsidRPr="00986EED">
              <w:rPr>
                <w:rFonts w:ascii="Times New Roman" w:hAnsi="Times New Roman"/>
                <w:b/>
                <w:sz w:val="18"/>
                <w:szCs w:val="16"/>
                <w:vertAlign w:val="subscript"/>
                <w:lang w:bidi="ar-SA"/>
              </w:rPr>
              <w:t xml:space="preserve">1 </w:t>
            </w:r>
            <w:r w:rsidRPr="00986EED">
              <w:rPr>
                <w:rFonts w:ascii="Times New Roman" w:hAnsi="Times New Roman"/>
                <w:b/>
                <w:sz w:val="18"/>
                <w:szCs w:val="16"/>
                <w:lang w:bidi="ar-SA"/>
              </w:rPr>
              <w:t>± SD</w:t>
            </w:r>
          </w:p>
        </w:tc>
        <w:tc>
          <w:tcPr>
            <w:tcW w:w="1073"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eastAsia="Times New Roman" w:hAnsi="Times New Roman" w:cs="Times New Roman"/>
                <w:b/>
                <w:position w:val="-4"/>
                <w:sz w:val="18"/>
                <w:szCs w:val="16"/>
                <w:lang w:bidi="ar-SA"/>
              </w:rPr>
              <w:object w:dxaOrig="225" w:dyaOrig="240">
                <v:shape id="_x0000_i1028" type="#_x0000_t75" style="width:10.65pt;height:10.65pt" o:ole="">
                  <v:imagedata r:id="rId14" o:title=""/>
                </v:shape>
                <o:OLEObject Type="Embed" ProgID="Equation" ShapeID="_x0000_i1028" DrawAspect="Content" ObjectID="_1524417369" r:id="rId15"/>
              </w:object>
            </w:r>
            <w:r w:rsidRPr="00986EED">
              <w:rPr>
                <w:rFonts w:ascii="Times New Roman" w:hAnsi="Times New Roman"/>
                <w:b/>
                <w:sz w:val="18"/>
                <w:szCs w:val="16"/>
                <w:vertAlign w:val="subscript"/>
                <w:lang w:bidi="ar-SA"/>
              </w:rPr>
              <w:t xml:space="preserve">2 </w:t>
            </w:r>
            <w:r w:rsidRPr="00986EED">
              <w:rPr>
                <w:rFonts w:ascii="Times New Roman" w:hAnsi="Times New Roman"/>
                <w:b/>
                <w:sz w:val="18"/>
                <w:szCs w:val="16"/>
                <w:lang w:bidi="ar-SA"/>
              </w:rPr>
              <w:t>± SD</w:t>
            </w:r>
          </w:p>
        </w:tc>
        <w:tc>
          <w:tcPr>
            <w:tcW w:w="80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Pooled SD</w:t>
            </w:r>
          </w:p>
        </w:tc>
        <w:tc>
          <w:tcPr>
            <w:tcW w:w="62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ICC</w:t>
            </w:r>
          </w:p>
        </w:tc>
        <w:tc>
          <w:tcPr>
            <w:tcW w:w="62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SEM</w:t>
            </w:r>
          </w:p>
        </w:tc>
        <w:tc>
          <w:tcPr>
            <w:tcW w:w="53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MD</w:t>
            </w:r>
          </w:p>
        </w:tc>
        <w:tc>
          <w:tcPr>
            <w:tcW w:w="80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 xml:space="preserve">Pearson </w:t>
            </w:r>
            <w:r w:rsidRPr="00986EED">
              <w:rPr>
                <w:rFonts w:ascii="Times New Roman" w:hAnsi="Times New Roman"/>
                <w:b/>
                <w:i/>
                <w:sz w:val="18"/>
                <w:szCs w:val="16"/>
                <w:lang w:bidi="ar-SA"/>
              </w:rPr>
              <w:t>r</w:t>
            </w:r>
          </w:p>
        </w:tc>
        <w:tc>
          <w:tcPr>
            <w:tcW w:w="71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t value</w:t>
            </w:r>
          </w:p>
        </w:tc>
        <w:tc>
          <w:tcPr>
            <w:tcW w:w="629" w:type="dxa"/>
            <w:vAlign w:val="center"/>
          </w:tcPr>
          <w:p w:rsidR="001A17FC" w:rsidRPr="00986EED" w:rsidRDefault="001A17FC" w:rsidP="001A17FC">
            <w:pPr>
              <w:jc w:val="center"/>
              <w:rPr>
                <w:rFonts w:ascii="Times New Roman" w:hAnsi="Times New Roman"/>
                <w:b/>
                <w:sz w:val="18"/>
                <w:szCs w:val="16"/>
                <w:lang w:bidi="ar-SA"/>
              </w:rPr>
            </w:pPr>
            <w:r w:rsidRPr="00986EED">
              <w:rPr>
                <w:rFonts w:ascii="Times New Roman" w:hAnsi="Times New Roman"/>
                <w:b/>
                <w:sz w:val="18"/>
                <w:szCs w:val="16"/>
                <w:lang w:bidi="ar-SA"/>
              </w:rPr>
              <w:t>P value</w:t>
            </w:r>
          </w:p>
        </w:tc>
      </w:tr>
      <w:tr w:rsidR="001A17FC" w:rsidRPr="00401A5F" w:rsidTr="001A17FC">
        <w:trPr>
          <w:trHeight w:val="20"/>
          <w:jc w:val="center"/>
        </w:trPr>
        <w:tc>
          <w:tcPr>
            <w:tcW w:w="1211" w:type="dxa"/>
            <w:vAlign w:val="center"/>
          </w:tcPr>
          <w:p w:rsidR="001A17FC" w:rsidRPr="00401A5F" w:rsidRDefault="001A17FC" w:rsidP="00401A5F">
            <w:pPr>
              <w:rPr>
                <w:rFonts w:ascii="Times New Roman" w:hAnsi="Times New Roman"/>
                <w:sz w:val="18"/>
                <w:szCs w:val="16"/>
                <w:lang w:bidi="ar-SA"/>
              </w:rPr>
            </w:pPr>
            <w:r w:rsidRPr="00401A5F">
              <w:rPr>
                <w:rFonts w:ascii="Times New Roman" w:hAnsi="Times New Roman"/>
                <w:sz w:val="18"/>
                <w:szCs w:val="16"/>
                <w:lang w:bidi="ar-SA"/>
              </w:rPr>
              <w:t>Height (cm)</w:t>
            </w:r>
          </w:p>
        </w:tc>
        <w:tc>
          <w:tcPr>
            <w:tcW w:w="1080"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165.2 ± 6.8</w:t>
            </w:r>
          </w:p>
        </w:tc>
        <w:tc>
          <w:tcPr>
            <w:tcW w:w="1073"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165.2 ± 6.8</w:t>
            </w:r>
          </w:p>
        </w:tc>
        <w:tc>
          <w:tcPr>
            <w:tcW w:w="80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6.80</w:t>
            </w:r>
          </w:p>
        </w:tc>
        <w:tc>
          <w:tcPr>
            <w:tcW w:w="62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0.99**</w:t>
            </w:r>
          </w:p>
        </w:tc>
        <w:tc>
          <w:tcPr>
            <w:tcW w:w="62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0.21</w:t>
            </w:r>
          </w:p>
        </w:tc>
        <w:tc>
          <w:tcPr>
            <w:tcW w:w="53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0.60</w:t>
            </w:r>
          </w:p>
        </w:tc>
        <w:tc>
          <w:tcPr>
            <w:tcW w:w="80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0.99**</w:t>
            </w:r>
          </w:p>
        </w:tc>
        <w:tc>
          <w:tcPr>
            <w:tcW w:w="71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-.38</w:t>
            </w:r>
          </w:p>
        </w:tc>
        <w:tc>
          <w:tcPr>
            <w:tcW w:w="62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.71</w:t>
            </w:r>
          </w:p>
        </w:tc>
      </w:tr>
      <w:tr w:rsidR="001A17FC" w:rsidRPr="00401A5F" w:rsidTr="001A17FC">
        <w:trPr>
          <w:trHeight w:val="20"/>
          <w:jc w:val="center"/>
        </w:trPr>
        <w:tc>
          <w:tcPr>
            <w:tcW w:w="1211" w:type="dxa"/>
            <w:vAlign w:val="center"/>
          </w:tcPr>
          <w:p w:rsidR="001A17FC" w:rsidRPr="00401A5F" w:rsidRDefault="001A17FC" w:rsidP="00401A5F">
            <w:pPr>
              <w:rPr>
                <w:rFonts w:ascii="Times New Roman" w:hAnsi="Times New Roman"/>
                <w:sz w:val="18"/>
                <w:szCs w:val="16"/>
                <w:lang w:bidi="ar-SA"/>
              </w:rPr>
            </w:pPr>
            <w:r w:rsidRPr="00401A5F">
              <w:rPr>
                <w:rFonts w:ascii="Times New Roman" w:hAnsi="Times New Roman"/>
                <w:sz w:val="18"/>
                <w:szCs w:val="16"/>
                <w:lang w:bidi="ar-SA"/>
              </w:rPr>
              <w:t>Weight (kg)</w:t>
            </w:r>
          </w:p>
        </w:tc>
        <w:tc>
          <w:tcPr>
            <w:tcW w:w="1080"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63.3 ± 10.6</w:t>
            </w:r>
          </w:p>
        </w:tc>
        <w:tc>
          <w:tcPr>
            <w:tcW w:w="1073"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63.1 ± 10.4</w:t>
            </w:r>
          </w:p>
        </w:tc>
        <w:tc>
          <w:tcPr>
            <w:tcW w:w="80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10.52</w:t>
            </w:r>
          </w:p>
        </w:tc>
        <w:tc>
          <w:tcPr>
            <w:tcW w:w="62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0.99**</w:t>
            </w:r>
          </w:p>
        </w:tc>
        <w:tc>
          <w:tcPr>
            <w:tcW w:w="62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0.47</w:t>
            </w:r>
          </w:p>
        </w:tc>
        <w:tc>
          <w:tcPr>
            <w:tcW w:w="53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1.30</w:t>
            </w:r>
          </w:p>
        </w:tc>
        <w:tc>
          <w:tcPr>
            <w:tcW w:w="80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0.99**</w:t>
            </w:r>
          </w:p>
        </w:tc>
        <w:tc>
          <w:tcPr>
            <w:tcW w:w="71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2.16</w:t>
            </w:r>
          </w:p>
        </w:tc>
        <w:tc>
          <w:tcPr>
            <w:tcW w:w="629" w:type="dxa"/>
            <w:vAlign w:val="center"/>
          </w:tcPr>
          <w:p w:rsidR="001A17FC" w:rsidRPr="00401A5F" w:rsidRDefault="001A17FC" w:rsidP="00614206">
            <w:pPr>
              <w:jc w:val="center"/>
              <w:rPr>
                <w:rFonts w:ascii="Times New Roman" w:hAnsi="Times New Roman"/>
                <w:sz w:val="18"/>
                <w:szCs w:val="16"/>
                <w:lang w:bidi="ar-SA"/>
              </w:rPr>
            </w:pPr>
            <w:r w:rsidRPr="00401A5F">
              <w:rPr>
                <w:rFonts w:ascii="Times New Roman" w:hAnsi="Times New Roman"/>
                <w:sz w:val="18"/>
                <w:szCs w:val="16"/>
                <w:lang w:bidi="ar-SA"/>
              </w:rPr>
              <w:t>.04*</w:t>
            </w:r>
          </w:p>
        </w:tc>
      </w:tr>
      <w:tr w:rsidR="001A17FC" w:rsidRPr="00401A5F" w:rsidTr="001A17FC">
        <w:trPr>
          <w:trHeight w:val="20"/>
          <w:jc w:val="center"/>
        </w:trPr>
        <w:tc>
          <w:tcPr>
            <w:tcW w:w="1211" w:type="dxa"/>
            <w:vAlign w:val="center"/>
          </w:tcPr>
          <w:p w:rsidR="001A17FC" w:rsidRPr="006A2FD0" w:rsidRDefault="001A17FC" w:rsidP="00401A5F">
            <w:pPr>
              <w:rPr>
                <w:rFonts w:ascii="Times New Roman" w:hAnsi="Times New Roman"/>
                <w:sz w:val="18"/>
                <w:szCs w:val="16"/>
                <w:lang w:bidi="ar-SA"/>
              </w:rPr>
            </w:pPr>
            <w:r w:rsidRPr="006A2FD0">
              <w:rPr>
                <w:rFonts w:ascii="Times New Roman" w:hAnsi="Times New Roman"/>
                <w:sz w:val="18"/>
                <w:szCs w:val="16"/>
                <w:lang w:bidi="ar-SA"/>
              </w:rPr>
              <w:t>SBP(mmHg)</w:t>
            </w:r>
          </w:p>
        </w:tc>
        <w:tc>
          <w:tcPr>
            <w:tcW w:w="1080"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109.5 ± 7.7</w:t>
            </w:r>
          </w:p>
        </w:tc>
        <w:tc>
          <w:tcPr>
            <w:tcW w:w="1073"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110.1 ± 6.8</w:t>
            </w:r>
          </w:p>
        </w:tc>
        <w:tc>
          <w:tcPr>
            <w:tcW w:w="80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7.25</w:t>
            </w:r>
          </w:p>
        </w:tc>
        <w:tc>
          <w:tcPr>
            <w:tcW w:w="62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0.73**</w:t>
            </w:r>
          </w:p>
        </w:tc>
        <w:tc>
          <w:tcPr>
            <w:tcW w:w="62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3.78</w:t>
            </w:r>
          </w:p>
        </w:tc>
        <w:tc>
          <w:tcPr>
            <w:tcW w:w="53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10.5</w:t>
            </w:r>
          </w:p>
        </w:tc>
        <w:tc>
          <w:tcPr>
            <w:tcW w:w="80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0.73**</w:t>
            </w:r>
          </w:p>
        </w:tc>
        <w:tc>
          <w:tcPr>
            <w:tcW w:w="71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-.69</w:t>
            </w:r>
          </w:p>
        </w:tc>
        <w:tc>
          <w:tcPr>
            <w:tcW w:w="62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.49</w:t>
            </w:r>
          </w:p>
        </w:tc>
      </w:tr>
      <w:tr w:rsidR="001A17FC" w:rsidRPr="00401A5F" w:rsidTr="001A17FC">
        <w:trPr>
          <w:trHeight w:val="20"/>
          <w:jc w:val="center"/>
        </w:trPr>
        <w:tc>
          <w:tcPr>
            <w:tcW w:w="1211" w:type="dxa"/>
            <w:vAlign w:val="center"/>
          </w:tcPr>
          <w:p w:rsidR="001A17FC" w:rsidRPr="006A2FD0" w:rsidRDefault="001A17FC" w:rsidP="00401A5F">
            <w:pPr>
              <w:rPr>
                <w:rFonts w:ascii="Times New Roman" w:hAnsi="Times New Roman"/>
                <w:sz w:val="18"/>
                <w:szCs w:val="16"/>
                <w:lang w:bidi="ar-SA"/>
              </w:rPr>
            </w:pPr>
            <w:r w:rsidRPr="006A2FD0">
              <w:rPr>
                <w:rFonts w:ascii="Times New Roman" w:hAnsi="Times New Roman"/>
                <w:sz w:val="18"/>
                <w:szCs w:val="16"/>
                <w:lang w:bidi="ar-SA"/>
              </w:rPr>
              <w:t>DBP(mmHg)</w:t>
            </w:r>
          </w:p>
        </w:tc>
        <w:tc>
          <w:tcPr>
            <w:tcW w:w="1080"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66.6 ± 6.9</w:t>
            </w:r>
          </w:p>
        </w:tc>
        <w:tc>
          <w:tcPr>
            <w:tcW w:w="1073"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66.6 ± 5.9</w:t>
            </w:r>
          </w:p>
        </w:tc>
        <w:tc>
          <w:tcPr>
            <w:tcW w:w="80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6.41</w:t>
            </w:r>
          </w:p>
        </w:tc>
        <w:tc>
          <w:tcPr>
            <w:tcW w:w="62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0.82**</w:t>
            </w:r>
          </w:p>
        </w:tc>
        <w:tc>
          <w:tcPr>
            <w:tcW w:w="62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2.69</w:t>
            </w:r>
          </w:p>
        </w:tc>
        <w:tc>
          <w:tcPr>
            <w:tcW w:w="53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7.5</w:t>
            </w:r>
          </w:p>
        </w:tc>
        <w:tc>
          <w:tcPr>
            <w:tcW w:w="80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0.83**</w:t>
            </w:r>
          </w:p>
        </w:tc>
        <w:tc>
          <w:tcPr>
            <w:tcW w:w="71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-.21</w:t>
            </w:r>
          </w:p>
        </w:tc>
        <w:tc>
          <w:tcPr>
            <w:tcW w:w="629" w:type="dxa"/>
            <w:vAlign w:val="center"/>
          </w:tcPr>
          <w:p w:rsidR="001A17FC" w:rsidRPr="006A2FD0" w:rsidRDefault="001A17FC" w:rsidP="00614206">
            <w:pPr>
              <w:jc w:val="center"/>
              <w:rPr>
                <w:rFonts w:ascii="Times New Roman" w:hAnsi="Times New Roman"/>
                <w:sz w:val="18"/>
                <w:szCs w:val="16"/>
                <w:lang w:bidi="ar-SA"/>
              </w:rPr>
            </w:pPr>
            <w:r w:rsidRPr="006A2FD0">
              <w:rPr>
                <w:rFonts w:ascii="Times New Roman" w:hAnsi="Times New Roman"/>
                <w:sz w:val="18"/>
                <w:szCs w:val="16"/>
                <w:lang w:bidi="ar-SA"/>
              </w:rPr>
              <w:t>.84</w:t>
            </w:r>
          </w:p>
        </w:tc>
      </w:tr>
      <w:tr w:rsidR="001A17FC" w:rsidRPr="00401A5F" w:rsidTr="001A17FC">
        <w:trPr>
          <w:trHeight w:val="20"/>
          <w:jc w:val="center"/>
        </w:trPr>
        <w:tc>
          <w:tcPr>
            <w:tcW w:w="1211" w:type="dxa"/>
            <w:vAlign w:val="center"/>
          </w:tcPr>
          <w:p w:rsidR="001A17FC" w:rsidRPr="00B24E10" w:rsidRDefault="001A17FC" w:rsidP="00401A5F">
            <w:pPr>
              <w:rPr>
                <w:rFonts w:ascii="Times New Roman" w:hAnsi="Times New Roman"/>
                <w:sz w:val="18"/>
                <w:szCs w:val="16"/>
                <w:lang w:bidi="ar-SA"/>
              </w:rPr>
            </w:pPr>
            <w:r w:rsidRPr="00B24E10">
              <w:rPr>
                <w:rFonts w:ascii="Times New Roman" w:hAnsi="Times New Roman"/>
                <w:sz w:val="18"/>
                <w:szCs w:val="16"/>
                <w:lang w:bidi="ar-SA"/>
              </w:rPr>
              <w:t>TC 50 R (cm)</w:t>
            </w:r>
          </w:p>
        </w:tc>
        <w:tc>
          <w:tcPr>
            <w:tcW w:w="1080"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51.4 ± 4.8</w:t>
            </w:r>
          </w:p>
        </w:tc>
        <w:tc>
          <w:tcPr>
            <w:tcW w:w="1073"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51.3 ± 4.7</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4.76</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0.98**</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0.60</w:t>
            </w:r>
          </w:p>
        </w:tc>
        <w:tc>
          <w:tcPr>
            <w:tcW w:w="53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1.67</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0.98**</w:t>
            </w:r>
          </w:p>
        </w:tc>
        <w:tc>
          <w:tcPr>
            <w:tcW w:w="71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1.02</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.32</w:t>
            </w:r>
          </w:p>
        </w:tc>
      </w:tr>
      <w:tr w:rsidR="001A17FC" w:rsidRPr="00401A5F" w:rsidTr="001A17FC">
        <w:trPr>
          <w:trHeight w:val="20"/>
          <w:jc w:val="center"/>
        </w:trPr>
        <w:tc>
          <w:tcPr>
            <w:tcW w:w="1211" w:type="dxa"/>
            <w:vAlign w:val="center"/>
          </w:tcPr>
          <w:p w:rsidR="001A17FC" w:rsidRPr="00B24E10" w:rsidRDefault="001A17FC" w:rsidP="00401A5F">
            <w:pPr>
              <w:rPr>
                <w:rFonts w:ascii="Times New Roman" w:hAnsi="Times New Roman"/>
                <w:sz w:val="18"/>
                <w:szCs w:val="16"/>
                <w:lang w:bidi="ar-SA"/>
              </w:rPr>
            </w:pPr>
            <w:r w:rsidRPr="00B24E10">
              <w:rPr>
                <w:rFonts w:ascii="Times New Roman" w:hAnsi="Times New Roman"/>
                <w:sz w:val="18"/>
                <w:szCs w:val="16"/>
                <w:lang w:bidi="ar-SA"/>
              </w:rPr>
              <w:t>TC 50  L (cm)</w:t>
            </w:r>
          </w:p>
        </w:tc>
        <w:tc>
          <w:tcPr>
            <w:tcW w:w="1080"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50.8 ± 4.7</w:t>
            </w:r>
          </w:p>
        </w:tc>
        <w:tc>
          <w:tcPr>
            <w:tcW w:w="1073"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50.9 ± 4.7</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4.77</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0.98**</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0.69</w:t>
            </w:r>
          </w:p>
        </w:tc>
        <w:tc>
          <w:tcPr>
            <w:tcW w:w="53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1.92</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0.98**</w:t>
            </w:r>
          </w:p>
        </w:tc>
        <w:tc>
          <w:tcPr>
            <w:tcW w:w="71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-.249</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.81</w:t>
            </w:r>
          </w:p>
        </w:tc>
      </w:tr>
      <w:tr w:rsidR="001A17FC" w:rsidRPr="00401A5F" w:rsidTr="001A17FC">
        <w:trPr>
          <w:trHeight w:val="20"/>
          <w:jc w:val="center"/>
        </w:trPr>
        <w:tc>
          <w:tcPr>
            <w:tcW w:w="1211" w:type="dxa"/>
            <w:vAlign w:val="center"/>
          </w:tcPr>
          <w:p w:rsidR="001A17FC" w:rsidRPr="00B24E10" w:rsidRDefault="001A17FC" w:rsidP="00061CD7">
            <w:pPr>
              <w:rPr>
                <w:rFonts w:ascii="Times New Roman" w:hAnsi="Times New Roman"/>
                <w:sz w:val="18"/>
                <w:szCs w:val="16"/>
                <w:lang w:bidi="ar-SA"/>
              </w:rPr>
            </w:pPr>
            <w:r w:rsidRPr="00B24E10">
              <w:rPr>
                <w:rFonts w:ascii="Times New Roman" w:hAnsi="Times New Roman"/>
                <w:sz w:val="18"/>
                <w:szCs w:val="16"/>
                <w:lang w:bidi="ar-SA"/>
              </w:rPr>
              <w:t>OCC R(mmHg)</w:t>
            </w:r>
          </w:p>
        </w:tc>
        <w:tc>
          <w:tcPr>
            <w:tcW w:w="1080"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146.8 ± 21.1</w:t>
            </w:r>
          </w:p>
        </w:tc>
        <w:tc>
          <w:tcPr>
            <w:tcW w:w="1073"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143.5 ± 18.9</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20.04</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0.86**</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7.63</w:t>
            </w:r>
          </w:p>
        </w:tc>
        <w:tc>
          <w:tcPr>
            <w:tcW w:w="53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21.15</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0.86**</w:t>
            </w:r>
          </w:p>
        </w:tc>
        <w:tc>
          <w:tcPr>
            <w:tcW w:w="71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2.16</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.035*</w:t>
            </w:r>
          </w:p>
        </w:tc>
      </w:tr>
      <w:tr w:rsidR="001A17FC" w:rsidRPr="00401A5F" w:rsidTr="001A17FC">
        <w:trPr>
          <w:trHeight w:val="20"/>
          <w:jc w:val="center"/>
        </w:trPr>
        <w:tc>
          <w:tcPr>
            <w:tcW w:w="1211" w:type="dxa"/>
            <w:vAlign w:val="center"/>
          </w:tcPr>
          <w:p w:rsidR="001A17FC" w:rsidRPr="00B24E10" w:rsidRDefault="001A17FC" w:rsidP="00401A5F">
            <w:pPr>
              <w:rPr>
                <w:rFonts w:ascii="Times New Roman" w:hAnsi="Times New Roman"/>
                <w:sz w:val="18"/>
                <w:szCs w:val="16"/>
                <w:lang w:bidi="ar-SA"/>
              </w:rPr>
            </w:pPr>
            <w:r w:rsidRPr="00B24E10">
              <w:rPr>
                <w:rFonts w:ascii="Times New Roman" w:hAnsi="Times New Roman"/>
                <w:sz w:val="18"/>
                <w:szCs w:val="16"/>
                <w:lang w:bidi="ar-SA"/>
              </w:rPr>
              <w:t>OCC L(mmHg)</w:t>
            </w:r>
          </w:p>
        </w:tc>
        <w:tc>
          <w:tcPr>
            <w:tcW w:w="1080"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136.2 ± 16.9</w:t>
            </w:r>
          </w:p>
        </w:tc>
        <w:tc>
          <w:tcPr>
            <w:tcW w:w="1073"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134.2 ± 14.3</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15.70</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0.88**</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5.44</w:t>
            </w:r>
          </w:p>
        </w:tc>
        <w:tc>
          <w:tcPr>
            <w:tcW w:w="53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15.07</w:t>
            </w:r>
          </w:p>
        </w:tc>
        <w:tc>
          <w:tcPr>
            <w:tcW w:w="80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0.89**</w:t>
            </w:r>
          </w:p>
        </w:tc>
        <w:tc>
          <w:tcPr>
            <w:tcW w:w="71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1.86</w:t>
            </w:r>
          </w:p>
        </w:tc>
        <w:tc>
          <w:tcPr>
            <w:tcW w:w="629" w:type="dxa"/>
            <w:vAlign w:val="center"/>
          </w:tcPr>
          <w:p w:rsidR="001A17FC" w:rsidRPr="00B24E10" w:rsidRDefault="001A17FC" w:rsidP="00614206">
            <w:pPr>
              <w:jc w:val="center"/>
              <w:rPr>
                <w:rFonts w:ascii="Times New Roman" w:hAnsi="Times New Roman"/>
                <w:sz w:val="18"/>
                <w:szCs w:val="16"/>
                <w:lang w:bidi="ar-SA"/>
              </w:rPr>
            </w:pPr>
            <w:r w:rsidRPr="00B24E10">
              <w:rPr>
                <w:rFonts w:ascii="Times New Roman" w:hAnsi="Times New Roman"/>
                <w:sz w:val="18"/>
                <w:szCs w:val="16"/>
                <w:lang w:bidi="ar-SA"/>
              </w:rPr>
              <w:t>0.69</w:t>
            </w:r>
          </w:p>
        </w:tc>
      </w:tr>
    </w:tbl>
    <w:p w:rsidR="00C52578" w:rsidRPr="00D45E2A" w:rsidRDefault="00C52578" w:rsidP="00C52578">
      <w:pPr>
        <w:spacing w:after="200" w:line="276" w:lineRule="auto"/>
        <w:rPr>
          <w:rFonts w:ascii="Times New Roman" w:eastAsiaTheme="minorHAnsi" w:hAnsi="Times New Roman"/>
          <w:i/>
          <w:lang w:bidi="ar-SA"/>
        </w:rPr>
      </w:pPr>
      <w:r w:rsidRPr="00664959">
        <w:rPr>
          <w:rFonts w:ascii="Times New Roman" w:eastAsiaTheme="minorHAnsi" w:hAnsi="Times New Roman"/>
          <w:lang w:bidi="ar-SA"/>
        </w:rPr>
        <w:t>Systolic blood pressure (</w:t>
      </w:r>
      <w:r w:rsidRPr="00664959">
        <w:rPr>
          <w:rFonts w:ascii="Times New Roman" w:eastAsiaTheme="minorHAnsi" w:hAnsi="Times New Roman"/>
          <w:i/>
          <w:lang w:bidi="ar-SA"/>
        </w:rPr>
        <w:t>SBP</w:t>
      </w:r>
      <w:r w:rsidRPr="00664959">
        <w:rPr>
          <w:rFonts w:ascii="Times New Roman" w:eastAsiaTheme="minorHAnsi" w:hAnsi="Times New Roman"/>
          <w:lang w:bidi="ar-SA"/>
        </w:rPr>
        <w:t>)</w:t>
      </w:r>
      <w:r>
        <w:rPr>
          <w:rFonts w:ascii="Times New Roman" w:eastAsiaTheme="minorHAnsi" w:hAnsi="Times New Roman"/>
          <w:lang w:bidi="ar-SA"/>
        </w:rPr>
        <w:t>;</w:t>
      </w:r>
      <w:r w:rsidRPr="00664959">
        <w:rPr>
          <w:rFonts w:ascii="Times New Roman" w:eastAsiaTheme="minorHAnsi" w:hAnsi="Times New Roman"/>
          <w:lang w:bidi="ar-SA"/>
        </w:rPr>
        <w:t xml:space="preserve"> Diastolic blood pressure (</w:t>
      </w:r>
      <w:r w:rsidRPr="00664959">
        <w:rPr>
          <w:rFonts w:ascii="Times New Roman" w:eastAsiaTheme="minorHAnsi" w:hAnsi="Times New Roman"/>
          <w:i/>
          <w:lang w:bidi="ar-SA"/>
        </w:rPr>
        <w:t>DBP)</w:t>
      </w:r>
      <w:r w:rsidR="00B87178">
        <w:rPr>
          <w:rFonts w:ascii="Times New Roman" w:eastAsiaTheme="minorHAnsi" w:hAnsi="Times New Roman"/>
          <w:i/>
          <w:lang w:bidi="ar-SA"/>
        </w:rPr>
        <w:t xml:space="preserve">; </w:t>
      </w:r>
      <w:r w:rsidR="00B87178" w:rsidRPr="00B87178">
        <w:rPr>
          <w:rFonts w:ascii="Times New Roman" w:eastAsiaTheme="minorHAnsi" w:hAnsi="Times New Roman"/>
          <w:lang w:bidi="ar-SA"/>
        </w:rPr>
        <w:t xml:space="preserve">Thigh circumference at 50% of thigh length </w:t>
      </w:r>
      <w:r w:rsidR="00B87178">
        <w:rPr>
          <w:rFonts w:ascii="Times New Roman" w:eastAsiaTheme="minorHAnsi" w:hAnsi="Times New Roman"/>
          <w:i/>
          <w:lang w:bidi="ar-SA"/>
        </w:rPr>
        <w:t xml:space="preserve">(TC 50); </w:t>
      </w:r>
      <w:r w:rsidR="00B87178" w:rsidRPr="00B87178">
        <w:rPr>
          <w:rFonts w:ascii="Times New Roman" w:eastAsiaTheme="minorHAnsi" w:hAnsi="Times New Roman"/>
          <w:lang w:bidi="ar-SA"/>
        </w:rPr>
        <w:t>Occlusion</w:t>
      </w:r>
      <w:r w:rsidR="00AE1888">
        <w:rPr>
          <w:rFonts w:ascii="Times New Roman" w:eastAsiaTheme="minorHAnsi" w:hAnsi="Times New Roman"/>
          <w:lang w:bidi="ar-SA"/>
        </w:rPr>
        <w:t xml:space="preserve"> Pressure</w:t>
      </w:r>
      <w:r w:rsidR="00B87178">
        <w:rPr>
          <w:rFonts w:ascii="Times New Roman" w:eastAsiaTheme="minorHAnsi" w:hAnsi="Times New Roman"/>
          <w:i/>
          <w:lang w:bidi="ar-SA"/>
        </w:rPr>
        <w:t xml:space="preserve"> (OCC); </w:t>
      </w:r>
      <w:r w:rsidR="00B87178" w:rsidRPr="00B87178">
        <w:rPr>
          <w:rFonts w:ascii="Times New Roman" w:eastAsiaTheme="minorHAnsi" w:hAnsi="Times New Roman"/>
          <w:lang w:bidi="ar-SA"/>
        </w:rPr>
        <w:t>Right</w:t>
      </w:r>
      <w:r w:rsidR="00B87178">
        <w:rPr>
          <w:rFonts w:ascii="Times New Roman" w:eastAsiaTheme="minorHAnsi" w:hAnsi="Times New Roman"/>
          <w:i/>
          <w:lang w:bidi="ar-SA"/>
        </w:rPr>
        <w:t xml:space="preserve"> (R); </w:t>
      </w:r>
      <w:r w:rsidR="00B87178" w:rsidRPr="00B87178">
        <w:rPr>
          <w:rFonts w:ascii="Times New Roman" w:eastAsiaTheme="minorHAnsi" w:hAnsi="Times New Roman"/>
          <w:lang w:bidi="ar-SA"/>
        </w:rPr>
        <w:t xml:space="preserve">Left </w:t>
      </w:r>
      <w:r w:rsidR="00B87178">
        <w:rPr>
          <w:rFonts w:ascii="Times New Roman" w:eastAsiaTheme="minorHAnsi" w:hAnsi="Times New Roman"/>
          <w:i/>
          <w:lang w:bidi="ar-SA"/>
        </w:rPr>
        <w:t xml:space="preserve">(L); </w:t>
      </w:r>
      <w:r w:rsidR="00FD08F9" w:rsidRPr="00DF17F1">
        <w:rPr>
          <w:rFonts w:ascii="Times New Roman" w:eastAsiaTheme="minorHAnsi" w:hAnsi="Times New Roman"/>
          <w:lang w:bidi="ar-SA"/>
        </w:rPr>
        <w:t>Mean</w:t>
      </w:r>
      <w:r w:rsidR="000B3A16">
        <w:rPr>
          <w:rFonts w:ascii="Times New Roman" w:eastAsiaTheme="minorHAnsi" w:hAnsi="Times New Roman"/>
          <w:lang w:bidi="ar-SA"/>
        </w:rPr>
        <w:t xml:space="preserve"> </w:t>
      </w:r>
      <w:r w:rsidR="00FD08F9">
        <w:rPr>
          <w:rFonts w:ascii="Times New Roman" w:eastAsiaTheme="minorHAnsi" w:hAnsi="Times New Roman"/>
          <w:i/>
          <w:lang w:bidi="ar-SA"/>
        </w:rPr>
        <w:t>(</w:t>
      </w:r>
      <w:r w:rsidR="00FD08F9" w:rsidRPr="00A83C08">
        <w:rPr>
          <w:rFonts w:ascii="Times New Roman" w:hAnsi="Times New Roman"/>
          <w:position w:val="-6"/>
          <w:sz w:val="18"/>
          <w:szCs w:val="18"/>
          <w:lang w:bidi="ar-SA"/>
        </w:rPr>
        <w:object w:dxaOrig="200" w:dyaOrig="260">
          <v:shape id="_x0000_i1029" type="#_x0000_t75" style="width:10pt;height:13.75pt" o:ole="">
            <v:imagedata r:id="rId16" o:title=""/>
          </v:shape>
          <o:OLEObject Type="Embed" ProgID="Equation.3" ShapeID="_x0000_i1029" DrawAspect="Content" ObjectID="_1524417370" r:id="rId17"/>
        </w:object>
      </w:r>
      <w:r w:rsidR="00FD08F9">
        <w:rPr>
          <w:rFonts w:ascii="Times New Roman" w:hAnsi="Times New Roman"/>
          <w:sz w:val="18"/>
          <w:szCs w:val="18"/>
          <w:lang w:bidi="ar-SA"/>
        </w:rPr>
        <w:t xml:space="preserve">); </w:t>
      </w:r>
      <w:r w:rsidR="006D190F" w:rsidRPr="00B862E6">
        <w:rPr>
          <w:rFonts w:ascii="Times New Roman" w:eastAsiaTheme="minorHAnsi" w:hAnsi="Times New Roman"/>
          <w:lang w:bidi="ar-SA"/>
        </w:rPr>
        <w:t>Standard Deviation</w:t>
      </w:r>
      <w:r w:rsidR="006D190F">
        <w:rPr>
          <w:rFonts w:ascii="Times New Roman" w:eastAsiaTheme="minorHAnsi" w:hAnsi="Times New Roman"/>
          <w:i/>
          <w:lang w:bidi="ar-SA"/>
        </w:rPr>
        <w:t xml:space="preserve"> (SD); </w:t>
      </w:r>
      <w:r w:rsidR="006D190F" w:rsidRPr="00B862E6">
        <w:rPr>
          <w:rFonts w:ascii="Times New Roman" w:eastAsiaTheme="minorHAnsi" w:hAnsi="Times New Roman"/>
          <w:lang w:bidi="ar-SA"/>
        </w:rPr>
        <w:t>Intraclass Correlation Coefficient</w:t>
      </w:r>
      <w:r w:rsidR="006D190F">
        <w:rPr>
          <w:rFonts w:ascii="Times New Roman" w:eastAsiaTheme="minorHAnsi" w:hAnsi="Times New Roman"/>
          <w:i/>
          <w:lang w:bidi="ar-SA"/>
        </w:rPr>
        <w:t xml:space="preserve"> (ICC);</w:t>
      </w:r>
      <w:r w:rsidR="00EB0570">
        <w:rPr>
          <w:rFonts w:ascii="Times New Roman" w:eastAsiaTheme="minorHAnsi" w:hAnsi="Times New Roman"/>
          <w:i/>
          <w:lang w:bidi="ar-SA"/>
        </w:rPr>
        <w:t xml:space="preserve"> </w:t>
      </w:r>
      <w:r w:rsidR="006D2F1F">
        <w:rPr>
          <w:rFonts w:ascii="Times New Roman" w:eastAsiaTheme="minorHAnsi" w:hAnsi="Times New Roman"/>
          <w:lang w:bidi="ar-SA"/>
        </w:rPr>
        <w:t xml:space="preserve">Standard Error </w:t>
      </w:r>
      <w:r w:rsidR="00483077">
        <w:rPr>
          <w:rFonts w:ascii="Times New Roman" w:eastAsiaTheme="minorHAnsi" w:hAnsi="Times New Roman"/>
          <w:lang w:bidi="ar-SA"/>
        </w:rPr>
        <w:t xml:space="preserve">of </w:t>
      </w:r>
      <w:r w:rsidR="006D2F1F">
        <w:rPr>
          <w:rFonts w:ascii="Times New Roman" w:eastAsiaTheme="minorHAnsi" w:hAnsi="Times New Roman"/>
          <w:lang w:bidi="ar-SA"/>
        </w:rPr>
        <w:t>Measure</w:t>
      </w:r>
      <w:r w:rsidR="00DB2AC1">
        <w:rPr>
          <w:rFonts w:ascii="Times New Roman" w:eastAsiaTheme="minorHAnsi" w:hAnsi="Times New Roman"/>
          <w:lang w:bidi="ar-SA"/>
        </w:rPr>
        <w:t>ment</w:t>
      </w:r>
      <w:r w:rsidR="006D190F">
        <w:rPr>
          <w:rFonts w:ascii="Times New Roman" w:eastAsiaTheme="minorHAnsi" w:hAnsi="Times New Roman"/>
          <w:i/>
          <w:lang w:bidi="ar-SA"/>
        </w:rPr>
        <w:t xml:space="preserve"> </w:t>
      </w:r>
      <w:r w:rsidR="006D190F" w:rsidRPr="00B862E6">
        <w:rPr>
          <w:rFonts w:ascii="Times New Roman" w:eastAsiaTheme="minorHAnsi" w:hAnsi="Times New Roman"/>
          <w:i/>
          <w:lang w:bidi="ar-SA"/>
        </w:rPr>
        <w:t xml:space="preserve">(SEM); </w:t>
      </w:r>
      <w:r w:rsidR="006D190F" w:rsidRPr="00B862E6">
        <w:rPr>
          <w:rFonts w:ascii="Times New Roman" w:eastAsiaTheme="minorHAnsi" w:hAnsi="Times New Roman"/>
          <w:lang w:bidi="ar-SA"/>
        </w:rPr>
        <w:t>Minimal Difference</w:t>
      </w:r>
      <w:r w:rsidR="006D190F">
        <w:rPr>
          <w:rFonts w:ascii="Times New Roman" w:eastAsiaTheme="minorHAnsi" w:hAnsi="Times New Roman"/>
          <w:i/>
          <w:lang w:bidi="ar-SA"/>
        </w:rPr>
        <w:t xml:space="preserve"> (MD)</w:t>
      </w:r>
      <w:r w:rsidR="004F0E9F">
        <w:rPr>
          <w:rFonts w:ascii="Times New Roman" w:eastAsiaTheme="minorHAnsi" w:hAnsi="Times New Roman"/>
          <w:lang w:bidi="ar-SA"/>
        </w:rPr>
        <w:t>;**</w:t>
      </w:r>
      <w:r w:rsidR="0097248C">
        <w:rPr>
          <w:rFonts w:ascii="Times New Roman" w:eastAsiaTheme="minorHAnsi" w:hAnsi="Times New Roman"/>
          <w:i/>
          <w:lang w:bidi="ar-SA"/>
        </w:rPr>
        <w:t>(p=</w:t>
      </w:r>
      <w:r w:rsidR="0097248C" w:rsidRPr="00664959">
        <w:rPr>
          <w:rFonts w:ascii="Times New Roman" w:eastAsiaTheme="minorHAnsi" w:hAnsi="Times New Roman"/>
          <w:i/>
          <w:lang w:bidi="ar-SA"/>
        </w:rPr>
        <w:t>0.</w:t>
      </w:r>
      <w:r w:rsidR="0097248C">
        <w:rPr>
          <w:rFonts w:ascii="Times New Roman" w:eastAsiaTheme="minorHAnsi" w:hAnsi="Times New Roman"/>
          <w:i/>
          <w:lang w:bidi="ar-SA"/>
        </w:rPr>
        <w:t>0</w:t>
      </w:r>
      <w:r w:rsidR="0097248C" w:rsidRPr="00664959">
        <w:rPr>
          <w:rFonts w:ascii="Times New Roman" w:eastAsiaTheme="minorHAnsi" w:hAnsi="Times New Roman"/>
          <w:i/>
          <w:lang w:bidi="ar-SA"/>
        </w:rPr>
        <w:t>1)</w:t>
      </w:r>
      <w:r w:rsidR="0097248C">
        <w:rPr>
          <w:rFonts w:ascii="Times New Roman" w:eastAsiaTheme="minorHAnsi" w:hAnsi="Times New Roman"/>
          <w:i/>
          <w:lang w:bidi="ar-SA"/>
        </w:rPr>
        <w:t>; *</w:t>
      </w:r>
      <w:r w:rsidR="0097248C" w:rsidRPr="00664959">
        <w:rPr>
          <w:rFonts w:ascii="Times New Roman" w:eastAsiaTheme="minorHAnsi" w:hAnsi="Times New Roman"/>
          <w:i/>
          <w:lang w:bidi="ar-SA"/>
        </w:rPr>
        <w:t>(p=0.</w:t>
      </w:r>
      <w:r w:rsidR="0097248C">
        <w:rPr>
          <w:rFonts w:ascii="Times New Roman" w:eastAsiaTheme="minorHAnsi" w:hAnsi="Times New Roman"/>
          <w:i/>
          <w:lang w:bidi="ar-SA"/>
        </w:rPr>
        <w:t>05)</w:t>
      </w:r>
    </w:p>
    <w:p w:rsidR="0002685A" w:rsidRDefault="00C52578" w:rsidP="001949EE">
      <w:pPr>
        <w:spacing w:after="200"/>
        <w:ind w:firstLine="720"/>
        <w:rPr>
          <w:rFonts w:ascii="Times New Roman" w:hAnsi="Times New Roman"/>
        </w:rPr>
      </w:pPr>
      <w:r w:rsidRPr="00E1675D">
        <w:rPr>
          <w:rFonts w:ascii="Times New Roman" w:hAnsi="Times New Roman"/>
        </w:rPr>
        <w:t xml:space="preserve">Table </w:t>
      </w:r>
      <w:r w:rsidR="00483077">
        <w:rPr>
          <w:rFonts w:ascii="Times New Roman" w:hAnsi="Times New Roman"/>
        </w:rPr>
        <w:t xml:space="preserve">1 </w:t>
      </w:r>
      <w:r>
        <w:rPr>
          <w:rFonts w:ascii="Times New Roman" w:hAnsi="Times New Roman"/>
        </w:rPr>
        <w:t>presents the anthropometric measures</w:t>
      </w:r>
      <w:r w:rsidR="006842CD">
        <w:rPr>
          <w:rFonts w:ascii="Times New Roman" w:hAnsi="Times New Roman"/>
        </w:rPr>
        <w:t xml:space="preserve"> of height, </w:t>
      </w:r>
      <w:r>
        <w:rPr>
          <w:rFonts w:ascii="Times New Roman" w:hAnsi="Times New Roman"/>
        </w:rPr>
        <w:t>weight</w:t>
      </w:r>
      <w:r w:rsidR="006842CD">
        <w:rPr>
          <w:rFonts w:ascii="Times New Roman" w:hAnsi="Times New Roman"/>
        </w:rPr>
        <w:t>, systolic and diastolic blood pressures</w:t>
      </w:r>
      <w:r w:rsidR="00483077">
        <w:rPr>
          <w:rFonts w:ascii="Times New Roman" w:hAnsi="Times New Roman"/>
        </w:rPr>
        <w:t xml:space="preserve"> for day 1 and day 2</w:t>
      </w:r>
      <w:r>
        <w:rPr>
          <w:rFonts w:ascii="Times New Roman" w:hAnsi="Times New Roman"/>
        </w:rPr>
        <w:t xml:space="preserve">, as well as the </w:t>
      </w:r>
      <w:r w:rsidR="006842CD">
        <w:rPr>
          <w:rFonts w:ascii="Times New Roman" w:hAnsi="Times New Roman"/>
        </w:rPr>
        <w:t>thigh circumference and total occlusion</w:t>
      </w:r>
      <w:r>
        <w:rPr>
          <w:rFonts w:ascii="Times New Roman" w:hAnsi="Times New Roman"/>
        </w:rPr>
        <w:t xml:space="preserve"> pressure</w:t>
      </w:r>
      <w:r w:rsidR="00483077">
        <w:rPr>
          <w:rFonts w:ascii="Times New Roman" w:hAnsi="Times New Roman"/>
        </w:rPr>
        <w:t>s</w:t>
      </w:r>
      <w:r>
        <w:rPr>
          <w:rFonts w:ascii="Times New Roman" w:hAnsi="Times New Roman"/>
        </w:rPr>
        <w:t xml:space="preserve"> </w:t>
      </w:r>
      <w:r w:rsidR="006842CD">
        <w:rPr>
          <w:rFonts w:ascii="Times New Roman" w:hAnsi="Times New Roman"/>
        </w:rPr>
        <w:t xml:space="preserve">for both legs </w:t>
      </w:r>
      <w:r>
        <w:rPr>
          <w:rFonts w:ascii="Times New Roman" w:hAnsi="Times New Roman"/>
        </w:rPr>
        <w:t xml:space="preserve">for the 50 subjects </w:t>
      </w:r>
      <w:r w:rsidR="004F0E9F">
        <w:rPr>
          <w:rFonts w:ascii="Times New Roman" w:hAnsi="Times New Roman"/>
        </w:rPr>
        <w:t>who</w:t>
      </w:r>
      <w:r>
        <w:rPr>
          <w:rFonts w:ascii="Times New Roman" w:hAnsi="Times New Roman"/>
        </w:rPr>
        <w:t xml:space="preserve"> were tested to establish</w:t>
      </w:r>
      <w:r w:rsidR="00F420D7">
        <w:rPr>
          <w:rFonts w:ascii="Times New Roman" w:hAnsi="Times New Roman"/>
        </w:rPr>
        <w:t xml:space="preserve"> the reliability for each of the</w:t>
      </w:r>
      <w:r>
        <w:rPr>
          <w:rFonts w:ascii="Times New Roman" w:hAnsi="Times New Roman"/>
        </w:rPr>
        <w:t xml:space="preserve"> outcome variables. Results are </w:t>
      </w:r>
      <w:r w:rsidRPr="00E1675D">
        <w:rPr>
          <w:rFonts w:ascii="Times New Roman" w:hAnsi="Times New Roman"/>
        </w:rPr>
        <w:t xml:space="preserve">expressed as means </w:t>
      </w:r>
      <w:r w:rsidRPr="002C775C">
        <w:rPr>
          <w:rFonts w:ascii="Times New Roman" w:hAnsi="Times New Roman"/>
        </w:rPr>
        <w:t>(</w:t>
      </w:r>
      <w:r w:rsidRPr="002C775C">
        <w:rPr>
          <w:rFonts w:ascii="Times New Roman" w:hAnsi="Times New Roman"/>
          <w:position w:val="-6"/>
          <w:lang w:bidi="ar-SA"/>
        </w:rPr>
        <w:object w:dxaOrig="220" w:dyaOrig="260">
          <v:shape id="_x0000_i1030" type="#_x0000_t75" style="width:6.9pt;height:13.75pt" o:ole="">
            <v:imagedata r:id="rId10" o:title=""/>
          </v:shape>
          <o:OLEObject Type="Embed" ProgID="Equation.3" ShapeID="_x0000_i1030" DrawAspect="Content" ObjectID="_1524417371" r:id="rId18"/>
        </w:object>
      </w:r>
      <w:r w:rsidRPr="002C775C">
        <w:rPr>
          <w:rFonts w:ascii="Times New Roman" w:hAnsi="Times New Roman"/>
        </w:rPr>
        <w:t>)</w:t>
      </w:r>
      <w:r>
        <w:rPr>
          <w:rFonts w:ascii="Times New Roman" w:hAnsi="Times New Roman"/>
        </w:rPr>
        <w:t xml:space="preserve"> </w:t>
      </w:r>
      <w:r w:rsidRPr="00E1675D">
        <w:rPr>
          <w:rFonts w:ascii="Times New Roman" w:hAnsi="Times New Roman"/>
        </w:rPr>
        <w:t>± standard deviations (SD) for all variables.</w:t>
      </w:r>
      <w:r>
        <w:rPr>
          <w:rFonts w:ascii="Times New Roman" w:hAnsi="Times New Roman"/>
        </w:rPr>
        <w:t xml:space="preserve"> Reliability between days was established by calculating intraclass correlation coefficients (ICC), Standard Error of Measure</w:t>
      </w:r>
      <w:r w:rsidR="00DB2AC1">
        <w:rPr>
          <w:rFonts w:ascii="Times New Roman" w:hAnsi="Times New Roman"/>
        </w:rPr>
        <w:t>ment</w:t>
      </w:r>
      <w:r>
        <w:rPr>
          <w:rFonts w:ascii="Times New Roman" w:hAnsi="Times New Roman"/>
        </w:rPr>
        <w:t xml:space="preserve"> (SEM), minimal difference (MD), Pearson correlation coefficients (</w:t>
      </w:r>
      <w:r w:rsidRPr="002F4B7D">
        <w:rPr>
          <w:rFonts w:ascii="Times New Roman" w:hAnsi="Times New Roman"/>
          <w:i/>
        </w:rPr>
        <w:t>r</w:t>
      </w:r>
      <w:r w:rsidR="004F0E9F">
        <w:rPr>
          <w:rFonts w:ascii="Times New Roman" w:hAnsi="Times New Roman"/>
        </w:rPr>
        <w:t>), and paired t-test (t</w:t>
      </w:r>
      <w:r>
        <w:rPr>
          <w:rFonts w:ascii="Times New Roman" w:hAnsi="Times New Roman"/>
        </w:rPr>
        <w:t xml:space="preserve"> values). All variables had a highly significant (p&lt;0.01) ICC’s ranging from 0.73 for SBP to 0.99 for height and </w:t>
      </w:r>
      <w:r w:rsidRPr="00B24E10">
        <w:rPr>
          <w:rFonts w:ascii="Times New Roman" w:hAnsi="Times New Roman"/>
        </w:rPr>
        <w:t xml:space="preserve">weight. The SEM were quite small, ranging from 0.21 for height (cm) to </w:t>
      </w:r>
      <w:r w:rsidR="00B24E10" w:rsidRPr="00B24E10">
        <w:rPr>
          <w:rFonts w:ascii="Times New Roman" w:hAnsi="Times New Roman"/>
        </w:rPr>
        <w:t>7.63 (mm</w:t>
      </w:r>
      <w:r w:rsidR="008B6C03">
        <w:rPr>
          <w:rFonts w:ascii="Times New Roman" w:hAnsi="Times New Roman"/>
        </w:rPr>
        <w:t xml:space="preserve"> </w:t>
      </w:r>
      <w:r w:rsidR="00B24E10" w:rsidRPr="00B24E10">
        <w:rPr>
          <w:rFonts w:ascii="Times New Roman" w:hAnsi="Times New Roman"/>
        </w:rPr>
        <w:t>Hg) for OCC</w:t>
      </w:r>
      <w:r w:rsidR="00AE1888">
        <w:rPr>
          <w:rFonts w:ascii="Times New Roman" w:hAnsi="Times New Roman"/>
        </w:rPr>
        <w:t xml:space="preserve"> Pressure</w:t>
      </w:r>
      <w:r w:rsidR="00FD6A82">
        <w:rPr>
          <w:rFonts w:ascii="Times New Roman" w:hAnsi="Times New Roman"/>
        </w:rPr>
        <w:t xml:space="preserve">, </w:t>
      </w:r>
      <w:r w:rsidRPr="00B24E10">
        <w:rPr>
          <w:rFonts w:ascii="Times New Roman" w:hAnsi="Times New Roman"/>
        </w:rPr>
        <w:t>as were the minimal differences (rang</w:t>
      </w:r>
      <w:r w:rsidR="00FD6A82">
        <w:rPr>
          <w:rFonts w:ascii="Times New Roman" w:hAnsi="Times New Roman"/>
        </w:rPr>
        <w:t>ing from 0.6</w:t>
      </w:r>
      <w:r w:rsidR="00B24E10" w:rsidRPr="00B24E10">
        <w:rPr>
          <w:rFonts w:ascii="Times New Roman" w:hAnsi="Times New Roman"/>
        </w:rPr>
        <w:t>cm for height to 21</w:t>
      </w:r>
      <w:r w:rsidRPr="00B24E10">
        <w:rPr>
          <w:rFonts w:ascii="Times New Roman" w:hAnsi="Times New Roman"/>
        </w:rPr>
        <w:t>.</w:t>
      </w:r>
      <w:r w:rsidR="00FD6A82">
        <w:rPr>
          <w:rFonts w:ascii="Times New Roman" w:hAnsi="Times New Roman"/>
        </w:rPr>
        <w:t>15</w:t>
      </w:r>
      <w:r w:rsidR="00B24E10" w:rsidRPr="00B24E10">
        <w:rPr>
          <w:rFonts w:ascii="Times New Roman" w:hAnsi="Times New Roman"/>
        </w:rPr>
        <w:t>mm</w:t>
      </w:r>
      <w:r w:rsidR="008B6C03">
        <w:rPr>
          <w:rFonts w:ascii="Times New Roman" w:hAnsi="Times New Roman"/>
        </w:rPr>
        <w:t xml:space="preserve"> </w:t>
      </w:r>
      <w:r w:rsidR="00B24E10" w:rsidRPr="00B24E10">
        <w:rPr>
          <w:rFonts w:ascii="Times New Roman" w:hAnsi="Times New Roman"/>
        </w:rPr>
        <w:t xml:space="preserve">Hg for </w:t>
      </w:r>
      <w:r w:rsidR="001949EE">
        <w:rPr>
          <w:rFonts w:ascii="Times New Roman" w:hAnsi="Times New Roman"/>
        </w:rPr>
        <w:t>occlusion</w:t>
      </w:r>
      <w:r w:rsidR="00B24E10" w:rsidRPr="00B24E10">
        <w:rPr>
          <w:rFonts w:ascii="Times New Roman" w:hAnsi="Times New Roman"/>
        </w:rPr>
        <w:t xml:space="preserve"> </w:t>
      </w:r>
      <w:r w:rsidR="001949EE">
        <w:rPr>
          <w:rFonts w:ascii="Times New Roman" w:hAnsi="Times New Roman"/>
        </w:rPr>
        <w:t>p</w:t>
      </w:r>
      <w:r w:rsidR="00AE1888">
        <w:rPr>
          <w:rFonts w:ascii="Times New Roman" w:hAnsi="Times New Roman"/>
        </w:rPr>
        <w:t xml:space="preserve">ressure </w:t>
      </w:r>
      <w:r w:rsidR="001949EE">
        <w:rPr>
          <w:rFonts w:ascii="Times New Roman" w:hAnsi="Times New Roman"/>
        </w:rPr>
        <w:t>for the right leg</w:t>
      </w:r>
      <w:r w:rsidRPr="00B24E10">
        <w:rPr>
          <w:rFonts w:ascii="Times New Roman" w:hAnsi="Times New Roman"/>
        </w:rPr>
        <w:t xml:space="preserve">). </w:t>
      </w:r>
      <w:r w:rsidRPr="00B24E10">
        <w:rPr>
          <w:rFonts w:ascii="Times New Roman" w:hAnsi="Times New Roman"/>
        </w:rPr>
        <w:lastRenderedPageBreak/>
        <w:t xml:space="preserve">The Pearson </w:t>
      </w:r>
      <w:r w:rsidR="00927A99">
        <w:rPr>
          <w:rFonts w:ascii="Times New Roman" w:hAnsi="Times New Roman"/>
          <w:i/>
        </w:rPr>
        <w:t>r</w:t>
      </w:r>
      <w:r w:rsidR="00227C99">
        <w:rPr>
          <w:rFonts w:ascii="Times New Roman" w:hAnsi="Times New Roman"/>
          <w:i/>
        </w:rPr>
        <w:t>’</w:t>
      </w:r>
      <w:r w:rsidR="00927A99">
        <w:rPr>
          <w:rFonts w:ascii="Times New Roman" w:hAnsi="Times New Roman"/>
        </w:rPr>
        <w:t>s (</w:t>
      </w:r>
      <w:r w:rsidR="00DB2AC1" w:rsidRPr="00B24E10">
        <w:rPr>
          <w:rFonts w:ascii="Times New Roman" w:hAnsi="Times New Roman"/>
        </w:rPr>
        <w:t>indicating ranking</w:t>
      </w:r>
      <w:r w:rsidR="007F6BFB">
        <w:rPr>
          <w:rFonts w:ascii="Times New Roman" w:hAnsi="Times New Roman"/>
        </w:rPr>
        <w:t xml:space="preserve"> order) were all significant (p&lt;</w:t>
      </w:r>
      <w:r w:rsidRPr="00B24E10">
        <w:rPr>
          <w:rFonts w:ascii="Times New Roman" w:hAnsi="Times New Roman"/>
        </w:rPr>
        <w:t>0.01) and strong, and ranged from</w:t>
      </w:r>
      <w:r w:rsidRPr="00B24E10">
        <w:rPr>
          <w:rFonts w:ascii="Times New Roman" w:hAnsi="Times New Roman"/>
          <w:i/>
        </w:rPr>
        <w:t xml:space="preserve"> r</w:t>
      </w:r>
      <w:r w:rsidR="00316DF1">
        <w:rPr>
          <w:rFonts w:ascii="Times New Roman" w:hAnsi="Times New Roman"/>
          <w:i/>
        </w:rPr>
        <w:t xml:space="preserve"> </w:t>
      </w:r>
      <w:r w:rsidR="007F6BFB">
        <w:rPr>
          <w:rFonts w:ascii="Times New Roman" w:hAnsi="Times New Roman"/>
        </w:rPr>
        <w:t>=</w:t>
      </w:r>
      <w:r w:rsidR="00316DF1">
        <w:rPr>
          <w:rFonts w:ascii="Times New Roman" w:hAnsi="Times New Roman"/>
        </w:rPr>
        <w:t xml:space="preserve"> </w:t>
      </w:r>
      <w:r w:rsidRPr="00B24E10">
        <w:rPr>
          <w:rFonts w:ascii="Times New Roman" w:hAnsi="Times New Roman"/>
        </w:rPr>
        <w:t xml:space="preserve">0.99 (height and weight) to </w:t>
      </w:r>
      <w:r w:rsidRPr="00B24E10">
        <w:rPr>
          <w:rFonts w:ascii="Times New Roman" w:hAnsi="Times New Roman"/>
          <w:i/>
        </w:rPr>
        <w:t>r</w:t>
      </w:r>
      <w:r w:rsidR="00316DF1">
        <w:rPr>
          <w:rFonts w:ascii="Times New Roman" w:hAnsi="Times New Roman"/>
          <w:i/>
        </w:rPr>
        <w:t xml:space="preserve"> </w:t>
      </w:r>
      <w:r w:rsidR="007F6BFB">
        <w:rPr>
          <w:rFonts w:ascii="Times New Roman" w:hAnsi="Times New Roman"/>
        </w:rPr>
        <w:t>=</w:t>
      </w:r>
      <w:r w:rsidR="00316DF1">
        <w:rPr>
          <w:rFonts w:ascii="Times New Roman" w:hAnsi="Times New Roman"/>
        </w:rPr>
        <w:t xml:space="preserve"> </w:t>
      </w:r>
      <w:r w:rsidR="00DB2AC1" w:rsidRPr="00B24E10">
        <w:rPr>
          <w:rFonts w:ascii="Times New Roman" w:hAnsi="Times New Roman"/>
        </w:rPr>
        <w:t>0.73 (SBP). Paired</w:t>
      </w:r>
      <w:r w:rsidRPr="00B24E10">
        <w:rPr>
          <w:rFonts w:ascii="Times New Roman" w:hAnsi="Times New Roman"/>
        </w:rPr>
        <w:t xml:space="preserve"> </w:t>
      </w:r>
      <w:r w:rsidR="00CF34C6">
        <w:rPr>
          <w:rFonts w:ascii="Times New Roman" w:hAnsi="Times New Roman"/>
        </w:rPr>
        <w:t>sample t-</w:t>
      </w:r>
      <w:r>
        <w:rPr>
          <w:rFonts w:ascii="Times New Roman" w:hAnsi="Times New Roman"/>
        </w:rPr>
        <w:t>test</w:t>
      </w:r>
      <w:r w:rsidR="00DB2AC1">
        <w:rPr>
          <w:rFonts w:ascii="Times New Roman" w:hAnsi="Times New Roman"/>
        </w:rPr>
        <w:t>s</w:t>
      </w:r>
      <w:r>
        <w:rPr>
          <w:rFonts w:ascii="Times New Roman" w:hAnsi="Times New Roman"/>
        </w:rPr>
        <w:t xml:space="preserve"> found no </w:t>
      </w:r>
      <w:r w:rsidRPr="001949EE">
        <w:rPr>
          <w:rFonts w:ascii="Times New Roman" w:hAnsi="Times New Roman"/>
        </w:rPr>
        <w:t>significant mean differences between day 1 and day 2 for height, SBP, and DBP</w:t>
      </w:r>
      <w:r w:rsidR="004F0E9F">
        <w:rPr>
          <w:rFonts w:ascii="Times New Roman" w:hAnsi="Times New Roman"/>
        </w:rPr>
        <w:t>. H</w:t>
      </w:r>
      <w:r w:rsidRPr="001949EE">
        <w:rPr>
          <w:rFonts w:ascii="Times New Roman" w:hAnsi="Times New Roman"/>
        </w:rPr>
        <w:t>owever there was a significant mean difference between day 1 and day 2 for we</w:t>
      </w:r>
      <w:r w:rsidR="00FA0A1E">
        <w:rPr>
          <w:rFonts w:ascii="Times New Roman" w:hAnsi="Times New Roman"/>
        </w:rPr>
        <w:t xml:space="preserve">ight (t </w:t>
      </w:r>
      <w:r w:rsidR="007F6BFB">
        <w:rPr>
          <w:rFonts w:ascii="Times New Roman" w:hAnsi="Times New Roman"/>
        </w:rPr>
        <w:t>value</w:t>
      </w:r>
      <w:r w:rsidR="00CF34C6">
        <w:rPr>
          <w:rFonts w:ascii="Times New Roman" w:hAnsi="Times New Roman"/>
        </w:rPr>
        <w:t xml:space="preserve"> </w:t>
      </w:r>
      <w:r w:rsidR="007F6BFB">
        <w:rPr>
          <w:rFonts w:ascii="Times New Roman" w:hAnsi="Times New Roman"/>
        </w:rPr>
        <w:t>=</w:t>
      </w:r>
      <w:r w:rsidR="00CF34C6">
        <w:rPr>
          <w:rFonts w:ascii="Times New Roman" w:hAnsi="Times New Roman"/>
        </w:rPr>
        <w:t xml:space="preserve"> </w:t>
      </w:r>
      <w:r w:rsidR="007F6BFB">
        <w:rPr>
          <w:rFonts w:ascii="Times New Roman" w:hAnsi="Times New Roman"/>
        </w:rPr>
        <w:t>2.16, p</w:t>
      </w:r>
      <w:r w:rsidR="00CF34C6">
        <w:rPr>
          <w:rFonts w:ascii="Times New Roman" w:hAnsi="Times New Roman"/>
        </w:rPr>
        <w:t xml:space="preserve"> </w:t>
      </w:r>
      <w:r w:rsidR="007F6BFB">
        <w:rPr>
          <w:rFonts w:ascii="Times New Roman" w:hAnsi="Times New Roman"/>
        </w:rPr>
        <w:t>&lt;</w:t>
      </w:r>
      <w:r w:rsidR="00CF34C6">
        <w:rPr>
          <w:rFonts w:ascii="Times New Roman" w:hAnsi="Times New Roman"/>
        </w:rPr>
        <w:t xml:space="preserve"> </w:t>
      </w:r>
      <w:r w:rsidR="00C652DC" w:rsidRPr="001949EE">
        <w:rPr>
          <w:rFonts w:ascii="Times New Roman" w:hAnsi="Times New Roman"/>
        </w:rPr>
        <w:t>0.04</w:t>
      </w:r>
      <w:r w:rsidRPr="001949EE">
        <w:rPr>
          <w:rFonts w:ascii="Times New Roman" w:hAnsi="Times New Roman"/>
        </w:rPr>
        <w:t xml:space="preserve">) </w:t>
      </w:r>
      <w:r w:rsidR="001949EE" w:rsidRPr="001949EE">
        <w:rPr>
          <w:rFonts w:ascii="Times New Roman" w:hAnsi="Times New Roman"/>
        </w:rPr>
        <w:t>and occlusio</w:t>
      </w:r>
      <w:r w:rsidR="00FA0A1E">
        <w:rPr>
          <w:rFonts w:ascii="Times New Roman" w:hAnsi="Times New Roman"/>
        </w:rPr>
        <w:t xml:space="preserve">n pressure for the right leg (t </w:t>
      </w:r>
      <w:r w:rsidR="007F6BFB">
        <w:rPr>
          <w:rFonts w:ascii="Times New Roman" w:hAnsi="Times New Roman"/>
        </w:rPr>
        <w:t>value</w:t>
      </w:r>
      <w:r w:rsidR="00316DF1">
        <w:rPr>
          <w:rFonts w:ascii="Times New Roman" w:hAnsi="Times New Roman"/>
        </w:rPr>
        <w:t xml:space="preserve"> </w:t>
      </w:r>
      <w:r w:rsidR="007F6BFB">
        <w:rPr>
          <w:rFonts w:ascii="Times New Roman" w:hAnsi="Times New Roman"/>
        </w:rPr>
        <w:t>=</w:t>
      </w:r>
      <w:r w:rsidR="00316DF1">
        <w:rPr>
          <w:rFonts w:ascii="Times New Roman" w:hAnsi="Times New Roman"/>
        </w:rPr>
        <w:t xml:space="preserve"> </w:t>
      </w:r>
      <w:r w:rsidR="001949EE" w:rsidRPr="001949EE">
        <w:rPr>
          <w:rFonts w:ascii="Times New Roman" w:hAnsi="Times New Roman"/>
        </w:rPr>
        <w:t>2.1</w:t>
      </w:r>
      <w:r w:rsidR="007F6BFB">
        <w:rPr>
          <w:rFonts w:ascii="Times New Roman" w:hAnsi="Times New Roman"/>
        </w:rPr>
        <w:t>6, p</w:t>
      </w:r>
      <w:r w:rsidR="00316DF1">
        <w:rPr>
          <w:rFonts w:ascii="Times New Roman" w:hAnsi="Times New Roman"/>
        </w:rPr>
        <w:t xml:space="preserve"> </w:t>
      </w:r>
      <w:r w:rsidR="007F6BFB">
        <w:rPr>
          <w:rFonts w:ascii="Times New Roman" w:hAnsi="Times New Roman"/>
        </w:rPr>
        <w:t>&lt;</w:t>
      </w:r>
      <w:r w:rsidR="00316DF1">
        <w:rPr>
          <w:rFonts w:ascii="Times New Roman" w:hAnsi="Times New Roman"/>
        </w:rPr>
        <w:t xml:space="preserve"> </w:t>
      </w:r>
      <w:r w:rsidR="001949EE" w:rsidRPr="001949EE">
        <w:rPr>
          <w:rFonts w:ascii="Times New Roman" w:hAnsi="Times New Roman"/>
        </w:rPr>
        <w:t xml:space="preserve">0.04) </w:t>
      </w:r>
      <w:r w:rsidRPr="001949EE">
        <w:rPr>
          <w:rFonts w:ascii="Times New Roman" w:hAnsi="Times New Roman"/>
        </w:rPr>
        <w:t>despite the mean and standard deviations for day 1 (63.3 ± 10.6</w:t>
      </w:r>
      <w:r w:rsidR="00CF34C6">
        <w:rPr>
          <w:rFonts w:ascii="Times New Roman" w:hAnsi="Times New Roman"/>
        </w:rPr>
        <w:t>kg</w:t>
      </w:r>
      <w:r w:rsidRPr="001949EE">
        <w:rPr>
          <w:rFonts w:ascii="Times New Roman" w:hAnsi="Times New Roman"/>
        </w:rPr>
        <w:t>) and day 2 (63.0 ± 10.4</w:t>
      </w:r>
      <w:r w:rsidR="00CF34C6">
        <w:rPr>
          <w:rFonts w:ascii="Times New Roman" w:hAnsi="Times New Roman"/>
        </w:rPr>
        <w:t>kg</w:t>
      </w:r>
      <w:r w:rsidRPr="001949EE">
        <w:rPr>
          <w:rFonts w:ascii="Times New Roman" w:hAnsi="Times New Roman"/>
        </w:rPr>
        <w:t xml:space="preserve">) </w:t>
      </w:r>
      <w:r w:rsidR="001949EE" w:rsidRPr="001949EE">
        <w:rPr>
          <w:rFonts w:ascii="Times New Roman" w:hAnsi="Times New Roman"/>
        </w:rPr>
        <w:t>for weight, and day 1(146.8 ± 21.1</w:t>
      </w:r>
      <w:r w:rsidR="00CF34C6">
        <w:rPr>
          <w:rFonts w:ascii="Times New Roman" w:hAnsi="Times New Roman"/>
        </w:rPr>
        <w:t>mm Hg</w:t>
      </w:r>
      <w:r w:rsidR="001949EE" w:rsidRPr="001949EE">
        <w:rPr>
          <w:rFonts w:ascii="Times New Roman" w:hAnsi="Times New Roman"/>
        </w:rPr>
        <w:t>) and day 2 (143.5 ± 18.9</w:t>
      </w:r>
      <w:r w:rsidR="00CF34C6">
        <w:rPr>
          <w:rFonts w:ascii="Times New Roman" w:hAnsi="Times New Roman"/>
        </w:rPr>
        <w:t>mm Hg</w:t>
      </w:r>
      <w:r w:rsidR="001949EE" w:rsidRPr="001949EE">
        <w:rPr>
          <w:rFonts w:ascii="Times New Roman" w:hAnsi="Times New Roman"/>
        </w:rPr>
        <w:t xml:space="preserve">) for occlusion pressure for the right leg </w:t>
      </w:r>
      <w:r w:rsidRPr="001949EE">
        <w:rPr>
          <w:rFonts w:ascii="Times New Roman" w:hAnsi="Times New Roman"/>
        </w:rPr>
        <w:t xml:space="preserve">being </w:t>
      </w:r>
      <w:r w:rsidR="001949EE" w:rsidRPr="001949EE">
        <w:rPr>
          <w:rFonts w:ascii="Times New Roman" w:hAnsi="Times New Roman"/>
        </w:rPr>
        <w:t>close</w:t>
      </w:r>
      <w:r w:rsidR="00B24E10" w:rsidRPr="001949EE">
        <w:rPr>
          <w:rFonts w:ascii="Times New Roman" w:hAnsi="Times New Roman"/>
        </w:rPr>
        <w:t xml:space="preserve">. </w:t>
      </w:r>
      <w:r w:rsidR="004F0E9F">
        <w:rPr>
          <w:rFonts w:ascii="Times New Roman" w:hAnsi="Times New Roman"/>
        </w:rPr>
        <w:t>M</w:t>
      </w:r>
      <w:r w:rsidR="00B24E10">
        <w:rPr>
          <w:rFonts w:ascii="Times New Roman" w:hAnsi="Times New Roman"/>
        </w:rPr>
        <w:t>easure</w:t>
      </w:r>
      <w:r w:rsidR="004F0E9F">
        <w:rPr>
          <w:rFonts w:ascii="Times New Roman" w:hAnsi="Times New Roman"/>
        </w:rPr>
        <w:t>ment</w:t>
      </w:r>
      <w:r w:rsidR="00B24E10">
        <w:rPr>
          <w:rFonts w:ascii="Times New Roman" w:hAnsi="Times New Roman"/>
        </w:rPr>
        <w:t>s shown in T</w:t>
      </w:r>
      <w:r>
        <w:rPr>
          <w:rFonts w:ascii="Times New Roman" w:hAnsi="Times New Roman"/>
        </w:rPr>
        <w:t xml:space="preserve">able 1 were averaged and then added </w:t>
      </w:r>
      <w:r w:rsidR="004F0E9F">
        <w:rPr>
          <w:rFonts w:ascii="Times New Roman" w:hAnsi="Times New Roman"/>
        </w:rPr>
        <w:t xml:space="preserve">to the data for </w:t>
      </w:r>
      <w:r>
        <w:rPr>
          <w:rFonts w:ascii="Times New Roman" w:hAnsi="Times New Roman"/>
        </w:rPr>
        <w:t>subjects with o</w:t>
      </w:r>
      <w:r w:rsidR="004F0E9F">
        <w:rPr>
          <w:rFonts w:ascii="Times New Roman" w:hAnsi="Times New Roman"/>
        </w:rPr>
        <w:t xml:space="preserve">nly one visit for subsequent </w:t>
      </w:r>
      <w:r w:rsidR="00C652DC">
        <w:rPr>
          <w:rFonts w:ascii="Times New Roman" w:hAnsi="Times New Roman"/>
        </w:rPr>
        <w:t>analyse</w:t>
      </w:r>
      <w:r>
        <w:rPr>
          <w:rFonts w:ascii="Times New Roman" w:hAnsi="Times New Roman"/>
        </w:rPr>
        <w:t xml:space="preserve">s. </w:t>
      </w: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Default="005E5CA7" w:rsidP="001949EE">
      <w:pPr>
        <w:spacing w:after="200"/>
        <w:ind w:firstLine="720"/>
        <w:rPr>
          <w:rFonts w:ascii="Times New Roman" w:hAnsi="Times New Roman"/>
        </w:rPr>
      </w:pPr>
    </w:p>
    <w:p w:rsidR="005E5CA7" w:rsidRPr="001949EE" w:rsidRDefault="005E5CA7" w:rsidP="001949EE">
      <w:pPr>
        <w:spacing w:after="200"/>
        <w:ind w:firstLine="720"/>
        <w:rPr>
          <w:rFonts w:ascii="Times New Roman" w:hAnsi="Times New Roman"/>
          <w:color w:val="FF0000"/>
        </w:rPr>
      </w:pPr>
    </w:p>
    <w:p w:rsidR="005E5CA7" w:rsidRDefault="004115F2" w:rsidP="004115F2">
      <w:pPr>
        <w:pStyle w:val="Caption"/>
      </w:pPr>
      <w:bookmarkStart w:id="71" w:name="_Toc449998899"/>
      <w:proofErr w:type="gramStart"/>
      <w:r>
        <w:t xml:space="preserve">Table </w:t>
      </w:r>
      <w:fldSimple w:instr=" SEQ Table \* ARABIC ">
        <w:r w:rsidR="00467471">
          <w:rPr>
            <w:noProof/>
          </w:rPr>
          <w:t>2</w:t>
        </w:r>
      </w:fldSimple>
      <w:r>
        <w:t>.</w:t>
      </w:r>
      <w:proofErr w:type="gramEnd"/>
      <w:r>
        <w:t xml:space="preserve"> </w:t>
      </w:r>
      <w:r w:rsidR="00887C3F">
        <w:t xml:space="preserve">Reliability of Ultrasound </w:t>
      </w:r>
      <w:r w:rsidR="005E5CA7">
        <w:t xml:space="preserve">Measurements </w:t>
      </w:r>
      <w:r w:rsidR="00887C3F">
        <w:t>for</w:t>
      </w:r>
      <w:r w:rsidR="00C60F88">
        <w:t xml:space="preserve"> Day 1 and Day 2 at</w:t>
      </w:r>
      <w:r w:rsidRPr="008A090D">
        <w:t xml:space="preserve"> 33% and</w:t>
      </w:r>
    </w:p>
    <w:p w:rsidR="00C52578" w:rsidRDefault="005E5CA7" w:rsidP="005E5CA7">
      <w:pPr>
        <w:pStyle w:val="Caption"/>
        <w:ind w:firstLine="720"/>
      </w:pPr>
      <w:r>
        <w:t xml:space="preserve">  </w:t>
      </w:r>
      <w:r w:rsidR="0023544A">
        <w:t xml:space="preserve"> 50% S</w:t>
      </w:r>
      <w:r w:rsidR="004115F2" w:rsidRPr="008A090D">
        <w:t>ites</w:t>
      </w:r>
      <w:bookmarkEnd w:id="71"/>
      <w:r>
        <w:t xml:space="preserve"> (N=50)</w:t>
      </w:r>
    </w:p>
    <w:tbl>
      <w:tblPr>
        <w:tblStyle w:val="TableGrid7"/>
        <w:tblW w:w="8161" w:type="dxa"/>
        <w:jc w:val="center"/>
        <w:tblCellMar>
          <w:top w:w="86" w:type="dxa"/>
          <w:left w:w="29" w:type="dxa"/>
          <w:bottom w:w="86" w:type="dxa"/>
          <w:right w:w="29" w:type="dxa"/>
        </w:tblCellMar>
        <w:tblLook w:val="04A0" w:firstRow="1" w:lastRow="0" w:firstColumn="1" w:lastColumn="0" w:noHBand="0" w:noVBand="1"/>
      </w:tblPr>
      <w:tblGrid>
        <w:gridCol w:w="1117"/>
        <w:gridCol w:w="935"/>
        <w:gridCol w:w="915"/>
        <w:gridCol w:w="806"/>
        <w:gridCol w:w="718"/>
        <w:gridCol w:w="628"/>
        <w:gridCol w:w="637"/>
        <w:gridCol w:w="827"/>
        <w:gridCol w:w="720"/>
        <w:gridCol w:w="858"/>
      </w:tblGrid>
      <w:tr w:rsidR="005E5CA7" w:rsidRPr="002C0353" w:rsidTr="003029CD">
        <w:trPr>
          <w:trHeight w:val="20"/>
          <w:jc w:val="center"/>
        </w:trPr>
        <w:tc>
          <w:tcPr>
            <w:tcW w:w="1117"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AF5AFF">
              <w:rPr>
                <w:rFonts w:ascii="Times New Roman" w:hAnsi="Times New Roman"/>
                <w:b/>
                <w:sz w:val="18"/>
                <w:szCs w:val="18"/>
                <w:lang w:bidi="ar-SA"/>
              </w:rPr>
              <w:t>Variable (cm)</w:t>
            </w:r>
          </w:p>
        </w:tc>
        <w:tc>
          <w:tcPr>
            <w:tcW w:w="935"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07757F">
              <w:rPr>
                <w:rFonts w:ascii="Times New Roman" w:eastAsia="Times New Roman" w:hAnsi="Times New Roman" w:cs="Times New Roman"/>
                <w:b/>
                <w:position w:val="-6"/>
                <w:sz w:val="18"/>
                <w:szCs w:val="18"/>
                <w:lang w:bidi="ar-SA"/>
              </w:rPr>
              <w:object w:dxaOrig="200" w:dyaOrig="260">
                <v:shape id="_x0000_i1031" type="#_x0000_t75" style="width:10pt;height:13.75pt" o:ole="">
                  <v:imagedata r:id="rId16" o:title=""/>
                </v:shape>
                <o:OLEObject Type="Embed" ProgID="Equation.3" ShapeID="_x0000_i1031" DrawAspect="Content" ObjectID="_1524417372" r:id="rId19"/>
              </w:object>
            </w:r>
            <w:r w:rsidRPr="00AF5AFF">
              <w:rPr>
                <w:rFonts w:ascii="Times New Roman" w:hAnsi="Times New Roman"/>
                <w:b/>
                <w:sz w:val="18"/>
                <w:szCs w:val="18"/>
                <w:vertAlign w:val="subscript"/>
                <w:lang w:bidi="ar-SA"/>
              </w:rPr>
              <w:t xml:space="preserve">1 </w:t>
            </w:r>
            <w:r w:rsidRPr="00AF5AFF">
              <w:rPr>
                <w:rFonts w:ascii="Times New Roman" w:hAnsi="Times New Roman"/>
                <w:b/>
                <w:sz w:val="18"/>
                <w:szCs w:val="18"/>
                <w:lang w:bidi="ar-SA"/>
              </w:rPr>
              <w:t>± SD</w:t>
            </w:r>
          </w:p>
        </w:tc>
        <w:tc>
          <w:tcPr>
            <w:tcW w:w="915"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07757F">
              <w:rPr>
                <w:rFonts w:ascii="Times New Roman" w:eastAsia="Times New Roman" w:hAnsi="Times New Roman" w:cs="Times New Roman"/>
                <w:b/>
                <w:position w:val="-4"/>
                <w:sz w:val="18"/>
                <w:szCs w:val="18"/>
                <w:lang w:bidi="ar-SA"/>
              </w:rPr>
              <w:object w:dxaOrig="225" w:dyaOrig="240">
                <v:shape id="_x0000_i1032" type="#_x0000_t75" style="width:10.65pt;height:11.25pt" o:ole="">
                  <v:imagedata r:id="rId14" o:title=""/>
                </v:shape>
                <o:OLEObject Type="Embed" ProgID="Equation" ShapeID="_x0000_i1032" DrawAspect="Content" ObjectID="_1524417373" r:id="rId20"/>
              </w:object>
            </w:r>
            <w:r w:rsidRPr="00AF5AFF">
              <w:rPr>
                <w:rFonts w:ascii="Times New Roman" w:hAnsi="Times New Roman"/>
                <w:b/>
                <w:sz w:val="18"/>
                <w:szCs w:val="18"/>
                <w:vertAlign w:val="subscript"/>
                <w:lang w:bidi="ar-SA"/>
              </w:rPr>
              <w:t xml:space="preserve">2 </w:t>
            </w:r>
            <w:r w:rsidRPr="00AF5AFF">
              <w:rPr>
                <w:rFonts w:ascii="Times New Roman" w:hAnsi="Times New Roman"/>
                <w:b/>
                <w:sz w:val="18"/>
                <w:szCs w:val="18"/>
                <w:lang w:bidi="ar-SA"/>
              </w:rPr>
              <w:t>± SD</w:t>
            </w:r>
          </w:p>
        </w:tc>
        <w:tc>
          <w:tcPr>
            <w:tcW w:w="806"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AF5AFF">
              <w:rPr>
                <w:rFonts w:ascii="Times New Roman" w:hAnsi="Times New Roman"/>
                <w:b/>
                <w:sz w:val="18"/>
                <w:szCs w:val="18"/>
                <w:lang w:bidi="ar-SA"/>
              </w:rPr>
              <w:t>Pooled SD</w:t>
            </w:r>
          </w:p>
        </w:tc>
        <w:tc>
          <w:tcPr>
            <w:tcW w:w="718"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AF5AFF">
              <w:rPr>
                <w:rFonts w:ascii="Times New Roman" w:hAnsi="Times New Roman"/>
                <w:b/>
                <w:sz w:val="18"/>
                <w:szCs w:val="18"/>
                <w:lang w:bidi="ar-SA"/>
              </w:rPr>
              <w:t>ICC</w:t>
            </w:r>
          </w:p>
        </w:tc>
        <w:tc>
          <w:tcPr>
            <w:tcW w:w="628"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AF5AFF">
              <w:rPr>
                <w:rFonts w:ascii="Times New Roman" w:hAnsi="Times New Roman"/>
                <w:b/>
                <w:sz w:val="18"/>
                <w:szCs w:val="18"/>
                <w:lang w:bidi="ar-SA"/>
              </w:rPr>
              <w:t>SEM</w:t>
            </w:r>
          </w:p>
        </w:tc>
        <w:tc>
          <w:tcPr>
            <w:tcW w:w="637"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AF5AFF">
              <w:rPr>
                <w:rFonts w:ascii="Times New Roman" w:hAnsi="Times New Roman"/>
                <w:b/>
                <w:sz w:val="18"/>
                <w:szCs w:val="18"/>
                <w:lang w:bidi="ar-SA"/>
              </w:rPr>
              <w:t>MD</w:t>
            </w:r>
          </w:p>
        </w:tc>
        <w:tc>
          <w:tcPr>
            <w:tcW w:w="827" w:type="dxa"/>
            <w:tcBorders>
              <w:bottom w:val="single" w:sz="12" w:space="0" w:color="auto"/>
            </w:tcBorders>
            <w:vAlign w:val="bottom"/>
          </w:tcPr>
          <w:p w:rsidR="005E5CA7" w:rsidRPr="00AF5AFF" w:rsidRDefault="005E5CA7" w:rsidP="003029CD">
            <w:pPr>
              <w:spacing w:line="240" w:lineRule="auto"/>
              <w:jc w:val="center"/>
              <w:rPr>
                <w:rFonts w:ascii="Times New Roman" w:hAnsi="Times New Roman"/>
                <w:b/>
                <w:sz w:val="18"/>
                <w:szCs w:val="18"/>
                <w:lang w:bidi="ar-SA"/>
              </w:rPr>
            </w:pPr>
            <w:r w:rsidRPr="00AF5AFF">
              <w:rPr>
                <w:rFonts w:ascii="Times New Roman" w:hAnsi="Times New Roman"/>
                <w:b/>
                <w:sz w:val="18"/>
                <w:szCs w:val="18"/>
                <w:lang w:bidi="ar-SA"/>
              </w:rPr>
              <w:t xml:space="preserve">Pearson </w:t>
            </w:r>
            <w:r w:rsidRPr="00AF5AFF">
              <w:rPr>
                <w:rFonts w:ascii="Times New Roman" w:hAnsi="Times New Roman"/>
                <w:b/>
                <w:i/>
                <w:sz w:val="18"/>
                <w:szCs w:val="18"/>
                <w:lang w:bidi="ar-SA"/>
              </w:rPr>
              <w:t>r</w:t>
            </w:r>
          </w:p>
        </w:tc>
        <w:tc>
          <w:tcPr>
            <w:tcW w:w="720" w:type="dxa"/>
            <w:tcBorders>
              <w:bottom w:val="single" w:sz="12" w:space="0" w:color="auto"/>
            </w:tcBorders>
            <w:vAlign w:val="bottom"/>
          </w:tcPr>
          <w:p w:rsidR="005E5CA7" w:rsidRPr="00AF5AFF" w:rsidRDefault="00062413" w:rsidP="003029CD">
            <w:pPr>
              <w:spacing w:line="240" w:lineRule="auto"/>
              <w:jc w:val="center"/>
              <w:rPr>
                <w:rFonts w:ascii="Times New Roman" w:hAnsi="Times New Roman"/>
                <w:b/>
                <w:sz w:val="18"/>
                <w:szCs w:val="18"/>
                <w:lang w:bidi="ar-SA"/>
              </w:rPr>
            </w:pPr>
            <w:r>
              <w:rPr>
                <w:rFonts w:ascii="Times New Roman" w:hAnsi="Times New Roman"/>
                <w:b/>
                <w:sz w:val="18"/>
                <w:szCs w:val="18"/>
                <w:lang w:bidi="ar-SA"/>
              </w:rPr>
              <w:t xml:space="preserve">t </w:t>
            </w:r>
            <w:r w:rsidR="005E5CA7" w:rsidRPr="00AF5AFF">
              <w:rPr>
                <w:rFonts w:ascii="Times New Roman" w:hAnsi="Times New Roman"/>
                <w:b/>
                <w:sz w:val="18"/>
                <w:szCs w:val="18"/>
                <w:lang w:bidi="ar-SA"/>
              </w:rPr>
              <w:t>value</w:t>
            </w:r>
          </w:p>
        </w:tc>
        <w:tc>
          <w:tcPr>
            <w:tcW w:w="858" w:type="dxa"/>
            <w:tcBorders>
              <w:bottom w:val="single" w:sz="12" w:space="0" w:color="auto"/>
            </w:tcBorders>
            <w:vAlign w:val="bottom"/>
          </w:tcPr>
          <w:p w:rsidR="005E5CA7" w:rsidRPr="00AF5AFF" w:rsidRDefault="00062413" w:rsidP="003029CD">
            <w:pPr>
              <w:spacing w:line="240" w:lineRule="auto"/>
              <w:jc w:val="center"/>
              <w:rPr>
                <w:rFonts w:ascii="Times New Roman" w:hAnsi="Times New Roman"/>
                <w:b/>
                <w:sz w:val="18"/>
                <w:szCs w:val="18"/>
                <w:lang w:bidi="ar-SA"/>
              </w:rPr>
            </w:pPr>
            <w:r>
              <w:rPr>
                <w:rFonts w:ascii="Times New Roman" w:hAnsi="Times New Roman"/>
                <w:b/>
                <w:sz w:val="18"/>
                <w:szCs w:val="18"/>
                <w:lang w:bidi="ar-SA"/>
              </w:rPr>
              <w:t xml:space="preserve">P </w:t>
            </w:r>
            <w:r w:rsidR="005E5CA7" w:rsidRPr="00AF5AFF">
              <w:rPr>
                <w:rFonts w:ascii="Times New Roman" w:hAnsi="Times New Roman"/>
                <w:b/>
                <w:sz w:val="18"/>
                <w:szCs w:val="18"/>
                <w:lang w:bidi="ar-SA"/>
              </w:rPr>
              <w:t>value</w:t>
            </w:r>
          </w:p>
        </w:tc>
      </w:tr>
      <w:tr w:rsidR="005E5CA7" w:rsidRPr="002C0353" w:rsidTr="003029CD">
        <w:trPr>
          <w:trHeight w:val="20"/>
          <w:jc w:val="center"/>
        </w:trPr>
        <w:tc>
          <w:tcPr>
            <w:tcW w:w="1117" w:type="dxa"/>
            <w:tcBorders>
              <w:top w:val="single" w:sz="12" w:space="0" w:color="auto"/>
            </w:tcBorders>
            <w:vAlign w:val="bottom"/>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R 33 M</w:t>
            </w:r>
          </w:p>
        </w:tc>
        <w:tc>
          <w:tcPr>
            <w:tcW w:w="935"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4.9 ± 0.6</w:t>
            </w:r>
          </w:p>
        </w:tc>
        <w:tc>
          <w:tcPr>
            <w:tcW w:w="915"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4.9 ± 0.6</w:t>
            </w:r>
          </w:p>
        </w:tc>
        <w:tc>
          <w:tcPr>
            <w:tcW w:w="806"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0.62</w:t>
            </w:r>
          </w:p>
        </w:tc>
        <w:tc>
          <w:tcPr>
            <w:tcW w:w="718"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0.77**</w:t>
            </w:r>
          </w:p>
        </w:tc>
        <w:tc>
          <w:tcPr>
            <w:tcW w:w="628"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0.29</w:t>
            </w:r>
          </w:p>
        </w:tc>
        <w:tc>
          <w:tcPr>
            <w:tcW w:w="637"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0.82</w:t>
            </w:r>
          </w:p>
        </w:tc>
        <w:tc>
          <w:tcPr>
            <w:tcW w:w="827"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0.77**</w:t>
            </w:r>
          </w:p>
        </w:tc>
        <w:tc>
          <w:tcPr>
            <w:tcW w:w="720"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-.58</w:t>
            </w:r>
          </w:p>
        </w:tc>
        <w:tc>
          <w:tcPr>
            <w:tcW w:w="858" w:type="dxa"/>
            <w:tcBorders>
              <w:top w:val="single" w:sz="12" w:space="0" w:color="auto"/>
            </w:tcBorders>
            <w:vAlign w:val="bottom"/>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.57</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R 33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1.5 ± 0.5</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1.5 ± 0.6</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0.54</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0.96**</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0.11</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0.29</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0.96**</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.16</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.87</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L 33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5.1 ± 0.6</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5.0 ± 0.6</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0.59</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0.90**</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0.18</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0.51</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0.90**</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3.2</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.002**</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L 33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1.5 ± 0.5</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1.5 ± 0.5</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0.51</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0.09</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0.25</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.93</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.36</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R 50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4.4 ± 0.6</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4.4 ± 0.6</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0.63</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0.91**</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0.19</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0.53</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0.91**</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-.58</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.57</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R 50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1.2 ± 0.4</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1.2 ± 0.4</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0.41</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0.96**</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0.08</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0.22</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0.96**</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.97</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L 50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4.4 ± 0.7</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4.4 ± 0.7</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0.69</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0.93**</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0.19</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0.52</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0.93**</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.16</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.87</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r w:rsidRPr="00AF5AFF">
              <w:rPr>
                <w:rFonts w:ascii="Times New Roman" w:hAnsi="Times New Roman"/>
                <w:sz w:val="18"/>
                <w:szCs w:val="18"/>
                <w:lang w:bidi="ar-SA"/>
              </w:rPr>
              <w:t>Ant L 50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1.2 ± 0.4</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1.2 ± 0.4</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0.41</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0.98**</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0.06</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0.17</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0.98**</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.32</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.75</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R 33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3.2 ± 0.5</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3.2 ± 0.4</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0.47</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0.82**</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0.20</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0.55</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0.83**</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.31</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.76</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R 33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2.0 ± 0.8</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2.0 ± 0.8</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0.80</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0.14</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0.39</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1.15</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.26</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L 33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3.1 ± 0.4</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3.1 ± 0.4</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0.39</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0.86**</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0.15</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0.41</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0.86**</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.07</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.95</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L 33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2.0 ± 0.8</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2.0 ± 0.7</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0.74</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0.13</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0.37</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2.3</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.30</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R 50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3.5 ± 0.4</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3.5 ± 0.4</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0.44</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0.93**</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0.12</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0.33</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0.93**</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-.42</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.68</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R 50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1.2 ± 0.5</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1.1 ± 0.5</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0.51</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0.09</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0.24</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0.97**</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.69</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.49</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L 50 M</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3.4 ± 0.4</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3.4 ± 0.4</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0.36</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0.90**</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0.12</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0.32</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0.90**</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.34</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.73</w:t>
            </w:r>
          </w:p>
        </w:tc>
      </w:tr>
      <w:tr w:rsidR="005E5CA7" w:rsidRPr="002C0353" w:rsidTr="003029CD">
        <w:trPr>
          <w:trHeight w:val="20"/>
          <w:jc w:val="center"/>
        </w:trPr>
        <w:tc>
          <w:tcPr>
            <w:tcW w:w="1117" w:type="dxa"/>
          </w:tcPr>
          <w:p w:rsidR="005E5CA7" w:rsidRPr="00AF5AFF" w:rsidRDefault="005E5CA7" w:rsidP="003029CD">
            <w:pPr>
              <w:spacing w:line="240" w:lineRule="auto"/>
              <w:rPr>
                <w:rFonts w:ascii="Times New Roman" w:hAnsi="Times New Roman"/>
                <w:sz w:val="18"/>
                <w:szCs w:val="18"/>
                <w:lang w:bidi="ar-SA"/>
              </w:rPr>
            </w:pPr>
            <w:proofErr w:type="spellStart"/>
            <w:r w:rsidRPr="00AF5AFF">
              <w:rPr>
                <w:rFonts w:ascii="Times New Roman" w:hAnsi="Times New Roman"/>
                <w:sz w:val="18"/>
                <w:szCs w:val="18"/>
                <w:lang w:bidi="ar-SA"/>
              </w:rPr>
              <w:t>Lat</w:t>
            </w:r>
            <w:proofErr w:type="spellEnd"/>
            <w:r w:rsidRPr="00AF5AFF">
              <w:rPr>
                <w:rFonts w:ascii="Times New Roman" w:hAnsi="Times New Roman"/>
                <w:sz w:val="18"/>
                <w:szCs w:val="18"/>
                <w:lang w:bidi="ar-SA"/>
              </w:rPr>
              <w:t xml:space="preserve"> L 50 F</w:t>
            </w:r>
          </w:p>
        </w:tc>
        <w:tc>
          <w:tcPr>
            <w:tcW w:w="93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1.0 ± 0.5</w:t>
            </w:r>
          </w:p>
        </w:tc>
        <w:tc>
          <w:tcPr>
            <w:tcW w:w="915"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1.0 ± 0.5</w:t>
            </w:r>
          </w:p>
        </w:tc>
        <w:tc>
          <w:tcPr>
            <w:tcW w:w="806"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0.47</w:t>
            </w:r>
          </w:p>
        </w:tc>
        <w:tc>
          <w:tcPr>
            <w:tcW w:w="71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0.94**</w:t>
            </w:r>
          </w:p>
        </w:tc>
        <w:tc>
          <w:tcPr>
            <w:tcW w:w="62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0.11</w:t>
            </w:r>
          </w:p>
        </w:tc>
        <w:tc>
          <w:tcPr>
            <w:tcW w:w="63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0.32</w:t>
            </w:r>
          </w:p>
        </w:tc>
        <w:tc>
          <w:tcPr>
            <w:tcW w:w="827"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0.94**</w:t>
            </w:r>
          </w:p>
        </w:tc>
        <w:tc>
          <w:tcPr>
            <w:tcW w:w="720"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.09</w:t>
            </w:r>
          </w:p>
        </w:tc>
        <w:tc>
          <w:tcPr>
            <w:tcW w:w="858" w:type="dxa"/>
          </w:tcPr>
          <w:p w:rsidR="005E5CA7" w:rsidRPr="00AF5AFF" w:rsidRDefault="005E5CA7" w:rsidP="003029CD">
            <w:pPr>
              <w:spacing w:line="240" w:lineRule="auto"/>
              <w:jc w:val="center"/>
              <w:rPr>
                <w:rFonts w:ascii="Times New Roman" w:hAnsi="Times New Roman"/>
                <w:sz w:val="18"/>
                <w:szCs w:val="18"/>
                <w:lang w:bidi="ar-SA"/>
              </w:rPr>
            </w:pPr>
            <w:r w:rsidRPr="00AF5AFF">
              <w:rPr>
                <w:rFonts w:ascii="Times New Roman" w:hAnsi="Times New Roman"/>
                <w:sz w:val="18"/>
                <w:szCs w:val="18"/>
                <w:lang w:bidi="ar-SA"/>
              </w:rPr>
              <w:t>.93</w:t>
            </w:r>
          </w:p>
        </w:tc>
      </w:tr>
    </w:tbl>
    <w:p w:rsidR="00C52578" w:rsidRPr="00863DBE" w:rsidRDefault="00C52578" w:rsidP="00C52578">
      <w:pPr>
        <w:spacing w:after="200" w:line="276" w:lineRule="auto"/>
        <w:rPr>
          <w:rFonts w:ascii="Times New Roman" w:eastAsiaTheme="minorHAnsi" w:hAnsi="Times New Roman"/>
          <w:i/>
          <w:lang w:bidi="ar-SA"/>
        </w:rPr>
      </w:pPr>
      <w:r w:rsidRPr="000B0094">
        <w:rPr>
          <w:rFonts w:ascii="Times New Roman" w:eastAsiaTheme="minorHAnsi" w:hAnsi="Times New Roman"/>
          <w:lang w:bidi="ar-SA"/>
        </w:rPr>
        <w:t>Anterior</w:t>
      </w:r>
      <w:r w:rsidR="00EB0570">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Ant</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i/>
          <w:lang w:bidi="ar-SA"/>
        </w:rPr>
        <w:t xml:space="preserve"> </w:t>
      </w:r>
      <w:r w:rsidRPr="000B0094">
        <w:rPr>
          <w:rFonts w:ascii="Times New Roman" w:eastAsiaTheme="minorHAnsi" w:hAnsi="Times New Roman"/>
          <w:lang w:bidi="ar-SA"/>
        </w:rPr>
        <w:t>Lateral</w:t>
      </w:r>
      <w:r w:rsidR="00EB0570">
        <w:rPr>
          <w:rFonts w:ascii="Times New Roman" w:eastAsiaTheme="minorHAnsi" w:hAnsi="Times New Roman"/>
          <w:lang w:bidi="ar-SA"/>
        </w:rPr>
        <w:t xml:space="preserve"> </w:t>
      </w:r>
      <w:r w:rsidRPr="000B0094">
        <w:rPr>
          <w:rFonts w:ascii="Times New Roman" w:eastAsiaTheme="minorHAnsi" w:hAnsi="Times New Roman"/>
          <w:i/>
          <w:lang w:bidi="ar-SA"/>
        </w:rPr>
        <w:t>(</w:t>
      </w:r>
      <w:proofErr w:type="spellStart"/>
      <w:r w:rsidRPr="000B0094">
        <w:rPr>
          <w:rFonts w:ascii="Times New Roman" w:eastAsiaTheme="minorHAnsi" w:hAnsi="Times New Roman"/>
          <w:i/>
          <w:lang w:bidi="ar-SA"/>
        </w:rPr>
        <w:t>Lat</w:t>
      </w:r>
      <w:proofErr w:type="spellEnd"/>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Muscle</w:t>
      </w:r>
      <w:r w:rsidR="00EB0570">
        <w:rPr>
          <w:rFonts w:ascii="Times New Roman" w:eastAsiaTheme="minorHAnsi" w:hAnsi="Times New Roman"/>
          <w:lang w:bidi="ar-SA"/>
        </w:rPr>
        <w:t xml:space="preserve"> </w:t>
      </w:r>
      <w:r w:rsidRPr="000B0094">
        <w:rPr>
          <w:rFonts w:ascii="Times New Roman" w:eastAsiaTheme="minorHAnsi" w:hAnsi="Times New Roman"/>
          <w:i/>
          <w:lang w:bidi="ar-SA"/>
        </w:rPr>
        <w:t>(M</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Fat</w:t>
      </w:r>
      <w:r w:rsidR="00EB0570">
        <w:rPr>
          <w:rFonts w:ascii="Times New Roman" w:eastAsiaTheme="minorHAnsi" w:hAnsi="Times New Roman"/>
          <w:lang w:bidi="ar-SA"/>
        </w:rPr>
        <w:t xml:space="preserve"> </w:t>
      </w:r>
      <w:r w:rsidRPr="000B0094">
        <w:rPr>
          <w:rFonts w:ascii="Times New Roman" w:eastAsiaTheme="minorHAnsi" w:hAnsi="Times New Roman"/>
          <w:i/>
          <w:lang w:bidi="ar-SA"/>
        </w:rPr>
        <w:t>(F</w:t>
      </w:r>
      <w:r w:rsidRPr="000B0094">
        <w:rPr>
          <w:rFonts w:ascii="Times New Roman" w:eastAsiaTheme="minorHAnsi" w:hAnsi="Times New Roman"/>
          <w:lang w:bidi="ar-SA"/>
        </w:rPr>
        <w:t>)</w:t>
      </w:r>
      <w:r>
        <w:rPr>
          <w:rFonts w:ascii="Times New Roman" w:eastAsiaTheme="minorHAnsi" w:hAnsi="Times New Roman"/>
          <w:lang w:bidi="ar-SA"/>
        </w:rPr>
        <w:t xml:space="preserve">; </w:t>
      </w:r>
      <w:r w:rsidR="00F37A76" w:rsidRPr="00DF17F1">
        <w:rPr>
          <w:rFonts w:ascii="Times New Roman" w:eastAsiaTheme="minorHAnsi" w:hAnsi="Times New Roman"/>
          <w:lang w:bidi="ar-SA"/>
        </w:rPr>
        <w:t>Mean</w:t>
      </w:r>
      <w:r w:rsidR="00EB0570">
        <w:rPr>
          <w:rFonts w:ascii="Times New Roman" w:eastAsiaTheme="minorHAnsi" w:hAnsi="Times New Roman"/>
          <w:lang w:bidi="ar-SA"/>
        </w:rPr>
        <w:t xml:space="preserve"> </w:t>
      </w:r>
      <w:r w:rsidR="00F37A76">
        <w:rPr>
          <w:rFonts w:ascii="Times New Roman" w:eastAsiaTheme="minorHAnsi" w:hAnsi="Times New Roman"/>
          <w:i/>
          <w:lang w:bidi="ar-SA"/>
        </w:rPr>
        <w:t>(</w:t>
      </w:r>
      <w:r w:rsidR="00F37A76" w:rsidRPr="00A83C08">
        <w:rPr>
          <w:rFonts w:ascii="Times New Roman" w:hAnsi="Times New Roman"/>
          <w:position w:val="-6"/>
          <w:sz w:val="18"/>
          <w:szCs w:val="18"/>
          <w:lang w:bidi="ar-SA"/>
        </w:rPr>
        <w:object w:dxaOrig="200" w:dyaOrig="260">
          <v:shape id="_x0000_i1033" type="#_x0000_t75" style="width:10pt;height:13.75pt" o:ole="">
            <v:imagedata r:id="rId16" o:title=""/>
          </v:shape>
          <o:OLEObject Type="Embed" ProgID="Equation.3" ShapeID="_x0000_i1033" DrawAspect="Content" ObjectID="_1524417374" r:id="rId21"/>
        </w:object>
      </w:r>
      <w:r w:rsidR="00F37A76">
        <w:rPr>
          <w:rFonts w:ascii="Times New Roman" w:hAnsi="Times New Roman"/>
          <w:sz w:val="18"/>
          <w:szCs w:val="18"/>
          <w:lang w:bidi="ar-SA"/>
        </w:rPr>
        <w:t xml:space="preserve">); </w:t>
      </w:r>
      <w:r w:rsidR="00892578" w:rsidRPr="00B862E6">
        <w:rPr>
          <w:rFonts w:ascii="Times New Roman" w:eastAsiaTheme="minorHAnsi" w:hAnsi="Times New Roman"/>
          <w:lang w:bidi="ar-SA"/>
        </w:rPr>
        <w:t>Standard Deviation</w:t>
      </w:r>
      <w:r w:rsidR="00892578">
        <w:rPr>
          <w:rFonts w:ascii="Times New Roman" w:eastAsiaTheme="minorHAnsi" w:hAnsi="Times New Roman"/>
          <w:i/>
          <w:lang w:bidi="ar-SA"/>
        </w:rPr>
        <w:t xml:space="preserve"> (SD); </w:t>
      </w:r>
      <w:r w:rsidR="00892578" w:rsidRPr="00B862E6">
        <w:rPr>
          <w:rFonts w:ascii="Times New Roman" w:eastAsiaTheme="minorHAnsi" w:hAnsi="Times New Roman"/>
          <w:lang w:bidi="ar-SA"/>
        </w:rPr>
        <w:t>Intraclass Correlation Coefficient</w:t>
      </w:r>
      <w:r w:rsidR="00892578">
        <w:rPr>
          <w:rFonts w:ascii="Times New Roman" w:eastAsiaTheme="minorHAnsi" w:hAnsi="Times New Roman"/>
          <w:i/>
          <w:lang w:bidi="ar-SA"/>
        </w:rPr>
        <w:t xml:space="preserve"> (ICC);</w:t>
      </w:r>
      <w:r w:rsidR="00EB0570">
        <w:rPr>
          <w:rFonts w:ascii="Times New Roman" w:eastAsiaTheme="minorHAnsi" w:hAnsi="Times New Roman"/>
          <w:i/>
          <w:lang w:bidi="ar-SA"/>
        </w:rPr>
        <w:t xml:space="preserve"> </w:t>
      </w:r>
      <w:r w:rsidR="00892578" w:rsidRPr="00B862E6">
        <w:rPr>
          <w:rFonts w:ascii="Times New Roman" w:eastAsiaTheme="minorHAnsi" w:hAnsi="Times New Roman"/>
          <w:lang w:bidi="ar-SA"/>
        </w:rPr>
        <w:t xml:space="preserve">Standard Error </w:t>
      </w:r>
      <w:r w:rsidR="006C2073">
        <w:rPr>
          <w:rFonts w:ascii="Times New Roman" w:eastAsiaTheme="minorHAnsi" w:hAnsi="Times New Roman"/>
          <w:lang w:bidi="ar-SA"/>
        </w:rPr>
        <w:t xml:space="preserve">of </w:t>
      </w:r>
      <w:r w:rsidR="006D2F1F">
        <w:rPr>
          <w:rFonts w:ascii="Times New Roman" w:eastAsiaTheme="minorHAnsi" w:hAnsi="Times New Roman"/>
          <w:lang w:bidi="ar-SA"/>
        </w:rPr>
        <w:t>Measure</w:t>
      </w:r>
      <w:r w:rsidR="00B24E10">
        <w:rPr>
          <w:rFonts w:ascii="Times New Roman" w:eastAsiaTheme="minorHAnsi" w:hAnsi="Times New Roman"/>
          <w:lang w:bidi="ar-SA"/>
        </w:rPr>
        <w:t>ment</w:t>
      </w:r>
      <w:r w:rsidR="006D2F1F">
        <w:rPr>
          <w:rFonts w:ascii="Times New Roman" w:eastAsiaTheme="minorHAnsi" w:hAnsi="Times New Roman"/>
          <w:lang w:bidi="ar-SA"/>
        </w:rPr>
        <w:t xml:space="preserve"> </w:t>
      </w:r>
      <w:r w:rsidR="00892578" w:rsidRPr="00B862E6">
        <w:rPr>
          <w:rFonts w:ascii="Times New Roman" w:eastAsiaTheme="minorHAnsi" w:hAnsi="Times New Roman"/>
          <w:i/>
          <w:lang w:bidi="ar-SA"/>
        </w:rPr>
        <w:t xml:space="preserve">(SEM); </w:t>
      </w:r>
      <w:r w:rsidR="00892578" w:rsidRPr="00B862E6">
        <w:rPr>
          <w:rFonts w:ascii="Times New Roman" w:eastAsiaTheme="minorHAnsi" w:hAnsi="Times New Roman"/>
          <w:lang w:bidi="ar-SA"/>
        </w:rPr>
        <w:t>Minimal Difference</w:t>
      </w:r>
      <w:r w:rsidR="00892578">
        <w:rPr>
          <w:rFonts w:ascii="Times New Roman" w:eastAsiaTheme="minorHAnsi" w:hAnsi="Times New Roman"/>
          <w:i/>
          <w:lang w:bidi="ar-SA"/>
        </w:rPr>
        <w:t xml:space="preserve"> (MD); </w:t>
      </w:r>
      <w:r w:rsidR="00892578" w:rsidRPr="00892578">
        <w:rPr>
          <w:rFonts w:ascii="Times New Roman" w:eastAsiaTheme="minorHAnsi" w:hAnsi="Times New Roman"/>
          <w:lang w:bidi="ar-SA"/>
        </w:rPr>
        <w:t>33% of thigh length</w:t>
      </w:r>
      <w:r w:rsidR="00DB0BB2">
        <w:rPr>
          <w:rFonts w:ascii="Times New Roman" w:eastAsiaTheme="minorHAnsi" w:hAnsi="Times New Roman"/>
          <w:i/>
          <w:lang w:bidi="ar-SA"/>
        </w:rPr>
        <w:t xml:space="preserve"> (33</w:t>
      </w:r>
      <w:r w:rsidR="00892578">
        <w:rPr>
          <w:rFonts w:ascii="Times New Roman" w:eastAsiaTheme="minorHAnsi" w:hAnsi="Times New Roman"/>
          <w:i/>
          <w:lang w:bidi="ar-SA"/>
        </w:rPr>
        <w:t xml:space="preserve">); </w:t>
      </w:r>
      <w:r w:rsidR="00892578" w:rsidRPr="00892578">
        <w:rPr>
          <w:rFonts w:ascii="Times New Roman" w:eastAsiaTheme="minorHAnsi" w:hAnsi="Times New Roman"/>
          <w:lang w:bidi="ar-SA"/>
        </w:rPr>
        <w:t xml:space="preserve">50% of thigh length </w:t>
      </w:r>
      <w:r w:rsidR="00DB0BB2">
        <w:rPr>
          <w:rFonts w:ascii="Times New Roman" w:eastAsiaTheme="minorHAnsi" w:hAnsi="Times New Roman"/>
          <w:i/>
          <w:lang w:bidi="ar-SA"/>
        </w:rPr>
        <w:t>(50</w:t>
      </w:r>
      <w:r w:rsidR="00892578">
        <w:rPr>
          <w:rFonts w:ascii="Times New Roman" w:eastAsiaTheme="minorHAnsi" w:hAnsi="Times New Roman"/>
          <w:i/>
          <w:lang w:bidi="ar-SA"/>
        </w:rPr>
        <w:t>)</w:t>
      </w:r>
      <w:r w:rsidR="00E13250">
        <w:rPr>
          <w:rFonts w:ascii="Times New Roman" w:eastAsiaTheme="minorHAnsi" w:hAnsi="Times New Roman"/>
          <w:i/>
          <w:lang w:bidi="ar-SA"/>
        </w:rPr>
        <w:t>;</w:t>
      </w:r>
      <w:r w:rsidR="00E13250">
        <w:rPr>
          <w:rFonts w:ascii="Times New Roman" w:eastAsiaTheme="minorHAnsi" w:hAnsi="Times New Roman"/>
          <w:lang w:bidi="ar-SA"/>
        </w:rPr>
        <w:t>**</w:t>
      </w:r>
      <w:r w:rsidR="00C40CF2">
        <w:rPr>
          <w:rFonts w:ascii="Times New Roman" w:eastAsiaTheme="minorHAnsi" w:hAnsi="Times New Roman"/>
          <w:lang w:bidi="ar-SA"/>
        </w:rPr>
        <w:t xml:space="preserve"> </w:t>
      </w:r>
      <w:r w:rsidR="00E13250">
        <w:rPr>
          <w:rFonts w:ascii="Times New Roman" w:eastAsiaTheme="minorHAnsi" w:hAnsi="Times New Roman"/>
          <w:i/>
          <w:lang w:bidi="ar-SA"/>
        </w:rPr>
        <w:t>(p=</w:t>
      </w:r>
      <w:r w:rsidR="00E13250" w:rsidRPr="000B0094">
        <w:rPr>
          <w:rFonts w:ascii="Times New Roman" w:eastAsiaTheme="minorHAnsi" w:hAnsi="Times New Roman"/>
          <w:i/>
          <w:lang w:bidi="ar-SA"/>
        </w:rPr>
        <w:t>0.</w:t>
      </w:r>
      <w:r w:rsidR="00E13250">
        <w:rPr>
          <w:rFonts w:ascii="Times New Roman" w:eastAsiaTheme="minorHAnsi" w:hAnsi="Times New Roman"/>
          <w:i/>
          <w:lang w:bidi="ar-SA"/>
        </w:rPr>
        <w:t>0</w:t>
      </w:r>
      <w:r w:rsidR="00E13250" w:rsidRPr="000B0094">
        <w:rPr>
          <w:rFonts w:ascii="Times New Roman" w:eastAsiaTheme="minorHAnsi" w:hAnsi="Times New Roman"/>
          <w:i/>
          <w:lang w:bidi="ar-SA"/>
        </w:rPr>
        <w:t>1)</w:t>
      </w:r>
      <w:r w:rsidR="00E13250">
        <w:rPr>
          <w:rFonts w:ascii="Times New Roman" w:eastAsiaTheme="minorHAnsi" w:hAnsi="Times New Roman"/>
          <w:i/>
          <w:lang w:bidi="ar-SA"/>
        </w:rPr>
        <w:t xml:space="preserve"> </w:t>
      </w:r>
    </w:p>
    <w:p w:rsidR="00C52578" w:rsidRDefault="00134847" w:rsidP="00C52578">
      <w:pPr>
        <w:spacing w:after="200"/>
        <w:ind w:firstLine="720"/>
        <w:rPr>
          <w:rFonts w:ascii="Times New Roman" w:hAnsi="Times New Roman"/>
        </w:rPr>
      </w:pPr>
      <w:r>
        <w:rPr>
          <w:rFonts w:ascii="Times New Roman" w:hAnsi="Times New Roman"/>
        </w:rPr>
        <w:t xml:space="preserve">Table 2 </w:t>
      </w:r>
      <w:proofErr w:type="gramStart"/>
      <w:r w:rsidR="00C52578" w:rsidRPr="00713035">
        <w:rPr>
          <w:rFonts w:ascii="Times New Roman" w:hAnsi="Times New Roman"/>
        </w:rPr>
        <w:t>presents</w:t>
      </w:r>
      <w:proofErr w:type="gramEnd"/>
      <w:r w:rsidR="00C52578" w:rsidRPr="00713035">
        <w:rPr>
          <w:rFonts w:ascii="Times New Roman" w:hAnsi="Times New Roman"/>
        </w:rPr>
        <w:t xml:space="preserve"> day 1 and day 2 </w:t>
      </w:r>
      <w:r>
        <w:rPr>
          <w:rFonts w:ascii="Times New Roman" w:hAnsi="Times New Roman"/>
        </w:rPr>
        <w:t xml:space="preserve">data </w:t>
      </w:r>
      <w:r w:rsidR="00C52578" w:rsidRPr="00713035">
        <w:rPr>
          <w:rFonts w:ascii="Times New Roman" w:hAnsi="Times New Roman"/>
        </w:rPr>
        <w:t>for each m</w:t>
      </w:r>
      <w:r w:rsidR="00C52578">
        <w:rPr>
          <w:rFonts w:ascii="Times New Roman" w:hAnsi="Times New Roman"/>
        </w:rPr>
        <w:t>easurement site (33% and 50%) for</w:t>
      </w:r>
      <w:r w:rsidR="00C52578" w:rsidRPr="00713035">
        <w:rPr>
          <w:rFonts w:ascii="Times New Roman" w:hAnsi="Times New Roman"/>
        </w:rPr>
        <w:t xml:space="preserve"> both muscle and fat thickness at the anterior and lateral site</w:t>
      </w:r>
      <w:r w:rsidR="00C52578">
        <w:rPr>
          <w:rFonts w:ascii="Times New Roman" w:hAnsi="Times New Roman"/>
        </w:rPr>
        <w:t xml:space="preserve">s for each thigh. Femur length was taken from the top of the inguinal crease to the top of the patella and measurements sites </w:t>
      </w:r>
      <w:r w:rsidR="00C52578" w:rsidRPr="00713035">
        <w:rPr>
          <w:rFonts w:ascii="Times New Roman" w:hAnsi="Times New Roman"/>
        </w:rPr>
        <w:t>were chosen at 33% and 50% of femur length to c</w:t>
      </w:r>
      <w:r>
        <w:rPr>
          <w:rFonts w:ascii="Times New Roman" w:hAnsi="Times New Roman"/>
        </w:rPr>
        <w:t xml:space="preserve">losely represent the location </w:t>
      </w:r>
      <w:r w:rsidR="00C52578" w:rsidRPr="00713035">
        <w:rPr>
          <w:rFonts w:ascii="Times New Roman" w:hAnsi="Times New Roman"/>
        </w:rPr>
        <w:t>where the Hokanson cuffs would be placed</w:t>
      </w:r>
      <w:r w:rsidR="00C52578">
        <w:rPr>
          <w:rFonts w:ascii="Times New Roman" w:hAnsi="Times New Roman"/>
        </w:rPr>
        <w:t xml:space="preserve"> (33%)</w:t>
      </w:r>
      <w:r w:rsidR="00C52578" w:rsidRPr="00713035">
        <w:rPr>
          <w:rFonts w:ascii="Times New Roman" w:hAnsi="Times New Roman"/>
        </w:rPr>
        <w:t xml:space="preserve">, and to </w:t>
      </w:r>
      <w:r>
        <w:rPr>
          <w:rFonts w:ascii="Times New Roman" w:hAnsi="Times New Roman"/>
        </w:rPr>
        <w:t>match</w:t>
      </w:r>
      <w:r w:rsidR="00C52578">
        <w:rPr>
          <w:rFonts w:ascii="Times New Roman" w:hAnsi="Times New Roman"/>
        </w:rPr>
        <w:t xml:space="preserve"> the scan</w:t>
      </w:r>
      <w:r w:rsidR="00C52578" w:rsidRPr="00713035">
        <w:rPr>
          <w:rFonts w:ascii="Times New Roman" w:hAnsi="Times New Roman"/>
        </w:rPr>
        <w:t xml:space="preserve"> location</w:t>
      </w:r>
      <w:r w:rsidR="00C52578">
        <w:rPr>
          <w:rFonts w:ascii="Times New Roman" w:hAnsi="Times New Roman"/>
        </w:rPr>
        <w:t>s</w:t>
      </w:r>
      <w:r w:rsidR="00C52578" w:rsidRPr="00713035">
        <w:rPr>
          <w:rFonts w:ascii="Times New Roman" w:hAnsi="Times New Roman"/>
        </w:rPr>
        <w:t xml:space="preserve"> for pQCT</w:t>
      </w:r>
      <w:r w:rsidR="00C52578">
        <w:rPr>
          <w:rFonts w:ascii="Times New Roman" w:hAnsi="Times New Roman"/>
        </w:rPr>
        <w:t xml:space="preserve"> (50%)</w:t>
      </w:r>
      <w:r w:rsidR="00C52578" w:rsidRPr="00713035">
        <w:rPr>
          <w:rFonts w:ascii="Times New Roman" w:hAnsi="Times New Roman"/>
        </w:rPr>
        <w:t>.</w:t>
      </w:r>
      <w:r w:rsidR="00C52578">
        <w:rPr>
          <w:rFonts w:ascii="Times New Roman" w:hAnsi="Times New Roman"/>
        </w:rPr>
        <w:t xml:space="preserve"> ICC ranged</w:t>
      </w:r>
      <w:r w:rsidR="00C52578" w:rsidRPr="00713035">
        <w:rPr>
          <w:rFonts w:ascii="Times New Roman" w:hAnsi="Times New Roman"/>
        </w:rPr>
        <w:t xml:space="preserve"> from 0.77-0.98</w:t>
      </w:r>
      <w:r w:rsidR="00C52578">
        <w:rPr>
          <w:rFonts w:ascii="Times New Roman" w:hAnsi="Times New Roman"/>
        </w:rPr>
        <w:t xml:space="preserve">, SEM ranged from 0.06 -0.29, </w:t>
      </w:r>
      <w:r w:rsidR="00C52578">
        <w:rPr>
          <w:rFonts w:ascii="Times New Roman" w:hAnsi="Times New Roman"/>
        </w:rPr>
        <w:lastRenderedPageBreak/>
        <w:t>and MD ranged</w:t>
      </w:r>
      <w:r w:rsidR="00C652DC">
        <w:rPr>
          <w:rFonts w:ascii="Times New Roman" w:hAnsi="Times New Roman"/>
        </w:rPr>
        <w:t xml:space="preserve"> from 0.17-0.82. Paired sample t</w:t>
      </w:r>
      <w:r w:rsidR="00C52578" w:rsidRPr="00713035">
        <w:rPr>
          <w:rFonts w:ascii="Times New Roman" w:hAnsi="Times New Roman"/>
        </w:rPr>
        <w:t>-test</w:t>
      </w:r>
      <w:r w:rsidR="00C52578">
        <w:rPr>
          <w:rFonts w:ascii="Times New Roman" w:hAnsi="Times New Roman"/>
        </w:rPr>
        <w:t>s</w:t>
      </w:r>
      <w:r w:rsidR="00C52578" w:rsidRPr="00713035">
        <w:rPr>
          <w:rFonts w:ascii="Times New Roman" w:hAnsi="Times New Roman"/>
        </w:rPr>
        <w:t xml:space="preserve"> </w:t>
      </w:r>
      <w:r w:rsidR="00C52578">
        <w:rPr>
          <w:rFonts w:ascii="Times New Roman" w:hAnsi="Times New Roman"/>
        </w:rPr>
        <w:t>and Pearson correlation coefficients (</w:t>
      </w:r>
      <w:r w:rsidR="00C52578" w:rsidRPr="00BD632E">
        <w:rPr>
          <w:rFonts w:ascii="Times New Roman" w:hAnsi="Times New Roman"/>
          <w:i/>
        </w:rPr>
        <w:t>r</w:t>
      </w:r>
      <w:r w:rsidR="00C52578">
        <w:rPr>
          <w:rFonts w:ascii="Times New Roman" w:hAnsi="Times New Roman"/>
        </w:rPr>
        <w:t>) were used to compare mean differences and rank order for each variable between day 1 and day 2. Pearson</w:t>
      </w:r>
      <w:r w:rsidR="00C52578" w:rsidRPr="00DC4EFC">
        <w:rPr>
          <w:rFonts w:ascii="Times New Roman" w:hAnsi="Times New Roman"/>
          <w:i/>
        </w:rPr>
        <w:t xml:space="preserve"> r</w:t>
      </w:r>
      <w:r w:rsidR="00C52578">
        <w:rPr>
          <w:rFonts w:ascii="Times New Roman" w:hAnsi="Times New Roman"/>
          <w:i/>
        </w:rPr>
        <w:t xml:space="preserve"> </w:t>
      </w:r>
      <w:r w:rsidR="00C52578" w:rsidRPr="005D28F9">
        <w:rPr>
          <w:rFonts w:ascii="Times New Roman" w:hAnsi="Times New Roman"/>
        </w:rPr>
        <w:t>values</w:t>
      </w:r>
      <w:r w:rsidR="00C52578">
        <w:rPr>
          <w:rFonts w:ascii="Times New Roman" w:hAnsi="Times New Roman"/>
        </w:rPr>
        <w:t xml:space="preserve"> were statistically significant (0.77-0.98) and considered strong </w:t>
      </w:r>
      <w:r w:rsidR="00C52578" w:rsidRPr="00713035">
        <w:rPr>
          <w:rFonts w:ascii="Times New Roman" w:hAnsi="Times New Roman"/>
        </w:rPr>
        <w:t xml:space="preserve">for all </w:t>
      </w:r>
      <w:r w:rsidR="0002400E" w:rsidRPr="00713035">
        <w:rPr>
          <w:rFonts w:ascii="Times New Roman" w:hAnsi="Times New Roman"/>
        </w:rPr>
        <w:t>variables</w:t>
      </w:r>
      <w:r w:rsidR="00C52578">
        <w:rPr>
          <w:rFonts w:ascii="Times New Roman" w:hAnsi="Times New Roman"/>
        </w:rPr>
        <w:t xml:space="preserve"> and</w:t>
      </w:r>
      <w:r w:rsidR="00C52578" w:rsidRPr="00713035">
        <w:rPr>
          <w:rFonts w:ascii="Times New Roman" w:hAnsi="Times New Roman"/>
        </w:rPr>
        <w:t xml:space="preserve"> both anterior and lateral sites </w:t>
      </w:r>
      <w:r w:rsidR="00630838">
        <w:rPr>
          <w:rFonts w:ascii="Times New Roman" w:hAnsi="Times New Roman"/>
        </w:rPr>
        <w:t>between</w:t>
      </w:r>
      <w:r w:rsidR="00C52578" w:rsidRPr="00713035">
        <w:rPr>
          <w:rFonts w:ascii="Times New Roman" w:hAnsi="Times New Roman"/>
        </w:rPr>
        <w:t xml:space="preserve"> day 1 and day 2</w:t>
      </w:r>
      <w:r w:rsidR="00C52578">
        <w:rPr>
          <w:rFonts w:ascii="Times New Roman" w:hAnsi="Times New Roman"/>
        </w:rPr>
        <w:t>. There was o</w:t>
      </w:r>
      <w:r w:rsidR="00FE048B">
        <w:rPr>
          <w:rFonts w:ascii="Times New Roman" w:hAnsi="Times New Roman"/>
        </w:rPr>
        <w:t>ne significant t</w:t>
      </w:r>
      <w:r w:rsidR="00751A0A">
        <w:rPr>
          <w:rFonts w:ascii="Times New Roman" w:hAnsi="Times New Roman"/>
        </w:rPr>
        <w:t>-</w:t>
      </w:r>
      <w:r w:rsidR="00C52578">
        <w:rPr>
          <w:rFonts w:ascii="Times New Roman" w:hAnsi="Times New Roman"/>
        </w:rPr>
        <w:t>test (p &lt; 0.01) for the Anterior Left 33% Muscle</w:t>
      </w:r>
      <w:r w:rsidR="002A1132">
        <w:rPr>
          <w:rFonts w:ascii="Times New Roman" w:hAnsi="Times New Roman"/>
        </w:rPr>
        <w:t xml:space="preserve"> (p=</w:t>
      </w:r>
      <w:r w:rsidR="00B52175">
        <w:rPr>
          <w:rFonts w:ascii="Times New Roman" w:hAnsi="Times New Roman"/>
        </w:rPr>
        <w:t>0.</w:t>
      </w:r>
      <w:r w:rsidR="00C52578" w:rsidRPr="00713035">
        <w:rPr>
          <w:rFonts w:ascii="Times New Roman" w:hAnsi="Times New Roman"/>
        </w:rPr>
        <w:t>002)</w:t>
      </w:r>
      <w:r w:rsidR="00C52578">
        <w:rPr>
          <w:rFonts w:ascii="Times New Roman" w:hAnsi="Times New Roman"/>
        </w:rPr>
        <w:t xml:space="preserve"> indicating mean difference between visits, however the means for day 1 (5.1</w:t>
      </w:r>
      <w:r w:rsidR="002A1132">
        <w:rPr>
          <w:rFonts w:ascii="Times New Roman" w:hAnsi="Times New Roman"/>
        </w:rPr>
        <w:t xml:space="preserve"> </w:t>
      </w:r>
      <w:r w:rsidR="00C52578">
        <w:rPr>
          <w:rFonts w:ascii="Times New Roman" w:hAnsi="Times New Roman"/>
        </w:rPr>
        <w:t>± 0.6</w:t>
      </w:r>
      <w:r w:rsidR="00751A0A">
        <w:rPr>
          <w:rFonts w:ascii="Times New Roman" w:hAnsi="Times New Roman"/>
        </w:rPr>
        <w:t>cm</w:t>
      </w:r>
      <w:r w:rsidR="00C52578">
        <w:rPr>
          <w:rFonts w:ascii="Times New Roman" w:hAnsi="Times New Roman"/>
        </w:rPr>
        <w:t>) and day 2 (5.0 ± 0.6</w:t>
      </w:r>
      <w:r w:rsidR="00751A0A">
        <w:rPr>
          <w:rFonts w:ascii="Times New Roman" w:hAnsi="Times New Roman"/>
        </w:rPr>
        <w:t>cm</w:t>
      </w:r>
      <w:r w:rsidR="00C52578">
        <w:rPr>
          <w:rFonts w:ascii="Times New Roman" w:hAnsi="Times New Roman"/>
        </w:rPr>
        <w:t>) were also</w:t>
      </w:r>
      <w:r w:rsidR="00B24E10">
        <w:rPr>
          <w:rFonts w:ascii="Times New Roman" w:hAnsi="Times New Roman"/>
        </w:rPr>
        <w:t xml:space="preserve"> nearly</w:t>
      </w:r>
      <w:r w:rsidR="00FE048B">
        <w:rPr>
          <w:rFonts w:ascii="Times New Roman" w:hAnsi="Times New Roman"/>
        </w:rPr>
        <w:t xml:space="preserve"> identical. Measurements shown i</w:t>
      </w:r>
      <w:r w:rsidR="00C52578">
        <w:rPr>
          <w:rFonts w:ascii="Times New Roman" w:hAnsi="Times New Roman"/>
        </w:rPr>
        <w:t>n Table 1 and Table 2 for both day 1 and day 2 were averaged and added to</w:t>
      </w:r>
      <w:r w:rsidR="00FE048B">
        <w:rPr>
          <w:rFonts w:ascii="Times New Roman" w:hAnsi="Times New Roman"/>
        </w:rPr>
        <w:t xml:space="preserve"> the data of</w:t>
      </w:r>
      <w:r w:rsidR="00C52578">
        <w:rPr>
          <w:rFonts w:ascii="Times New Roman" w:hAnsi="Times New Roman"/>
        </w:rPr>
        <w:t xml:space="preserve"> those subjects with only one visit and used for </w:t>
      </w:r>
      <w:r w:rsidR="00FE048B">
        <w:rPr>
          <w:rFonts w:ascii="Times New Roman" w:hAnsi="Times New Roman"/>
        </w:rPr>
        <w:t xml:space="preserve">subsequent </w:t>
      </w:r>
      <w:r w:rsidR="00C52578">
        <w:rPr>
          <w:rFonts w:ascii="Times New Roman" w:hAnsi="Times New Roman"/>
        </w:rPr>
        <w:t xml:space="preserve">analyses. </w:t>
      </w:r>
    </w:p>
    <w:p w:rsidR="00C52578" w:rsidRPr="00713035" w:rsidRDefault="00C52578" w:rsidP="00C52578">
      <w:pPr>
        <w:spacing w:after="200" w:line="276" w:lineRule="auto"/>
        <w:rPr>
          <w:rFonts w:ascii="Times New Roman" w:hAnsi="Times New Roman"/>
        </w:rPr>
      </w:pPr>
      <w:r>
        <w:rPr>
          <w:rFonts w:ascii="Times New Roman" w:hAnsi="Times New Roman"/>
        </w:rPr>
        <w:br w:type="page"/>
      </w:r>
    </w:p>
    <w:p w:rsidR="0090042B" w:rsidRDefault="004115F2" w:rsidP="0090042B">
      <w:pPr>
        <w:pStyle w:val="Caption"/>
      </w:pPr>
      <w:bookmarkStart w:id="72" w:name="_Toc449998900"/>
      <w:proofErr w:type="gramStart"/>
      <w:r>
        <w:lastRenderedPageBreak/>
        <w:t xml:space="preserve">Table </w:t>
      </w:r>
      <w:fldSimple w:instr=" SEQ Table \* ARABIC ">
        <w:r w:rsidR="00467471">
          <w:rPr>
            <w:noProof/>
          </w:rPr>
          <w:t>3</w:t>
        </w:r>
      </w:fldSimple>
      <w:r>
        <w:t>.</w:t>
      </w:r>
      <w:proofErr w:type="gramEnd"/>
      <w:r>
        <w:t xml:space="preserve"> </w:t>
      </w:r>
      <w:r w:rsidR="007875F4">
        <w:t xml:space="preserve">Summary of </w:t>
      </w:r>
      <w:r w:rsidRPr="00327E26">
        <w:t xml:space="preserve">Ultrasound </w:t>
      </w:r>
      <w:r w:rsidR="007875F4">
        <w:t xml:space="preserve">Data from the 94 </w:t>
      </w:r>
      <w:r w:rsidR="009E5DEF">
        <w:t>Participant</w:t>
      </w:r>
      <w:r w:rsidRPr="00327E26">
        <w:t>s</w:t>
      </w:r>
      <w:bookmarkEnd w:id="72"/>
    </w:p>
    <w:tbl>
      <w:tblPr>
        <w:tblStyle w:val="TableGrid7"/>
        <w:tblW w:w="5868" w:type="dxa"/>
        <w:jc w:val="center"/>
        <w:tblCellMar>
          <w:top w:w="29" w:type="dxa"/>
          <w:left w:w="29" w:type="dxa"/>
          <w:bottom w:w="29" w:type="dxa"/>
          <w:right w:w="29" w:type="dxa"/>
        </w:tblCellMar>
        <w:tblLook w:val="04A0" w:firstRow="1" w:lastRow="0" w:firstColumn="1" w:lastColumn="0" w:noHBand="0" w:noVBand="1"/>
      </w:tblPr>
      <w:tblGrid>
        <w:gridCol w:w="1458"/>
        <w:gridCol w:w="1440"/>
        <w:gridCol w:w="1080"/>
        <w:gridCol w:w="990"/>
        <w:gridCol w:w="900"/>
      </w:tblGrid>
      <w:tr w:rsidR="00153ECC" w:rsidRPr="00A4489F" w:rsidTr="003029CD">
        <w:trPr>
          <w:trHeight w:val="341"/>
          <w:jc w:val="center"/>
        </w:trPr>
        <w:tc>
          <w:tcPr>
            <w:tcW w:w="1458" w:type="dxa"/>
            <w:tcBorders>
              <w:bottom w:val="single" w:sz="12" w:space="0" w:color="auto"/>
            </w:tcBorders>
            <w:shd w:val="clear" w:color="auto" w:fill="auto"/>
            <w:vAlign w:val="bottom"/>
          </w:tcPr>
          <w:p w:rsidR="00153ECC" w:rsidRPr="00AF5AFF" w:rsidRDefault="00153ECC" w:rsidP="003029CD">
            <w:pPr>
              <w:spacing w:line="240" w:lineRule="auto"/>
              <w:jc w:val="center"/>
              <w:rPr>
                <w:rFonts w:ascii="Times New Roman" w:hAnsi="Times New Roman"/>
                <w:b/>
                <w:sz w:val="20"/>
                <w:szCs w:val="20"/>
                <w:lang w:bidi="ar-SA"/>
              </w:rPr>
            </w:pPr>
            <w:r w:rsidRPr="00AF5AFF">
              <w:rPr>
                <w:rFonts w:ascii="Times New Roman" w:hAnsi="Times New Roman"/>
                <w:b/>
                <w:sz w:val="20"/>
                <w:szCs w:val="20"/>
                <w:lang w:bidi="ar-SA"/>
              </w:rPr>
              <w:t>Variable</w:t>
            </w:r>
          </w:p>
        </w:tc>
        <w:tc>
          <w:tcPr>
            <w:tcW w:w="1440" w:type="dxa"/>
            <w:tcBorders>
              <w:bottom w:val="single" w:sz="12" w:space="0" w:color="auto"/>
            </w:tcBorders>
            <w:shd w:val="clear" w:color="auto" w:fill="auto"/>
            <w:vAlign w:val="bottom"/>
          </w:tcPr>
          <w:p w:rsidR="00153ECC" w:rsidRPr="00AF5AFF" w:rsidRDefault="00A34363" w:rsidP="003029CD">
            <w:pPr>
              <w:spacing w:line="240" w:lineRule="auto"/>
              <w:jc w:val="center"/>
              <w:rPr>
                <w:rFonts w:ascii="Times New Roman" w:hAnsi="Times New Roman"/>
                <w:b/>
                <w:sz w:val="20"/>
                <w:szCs w:val="20"/>
                <w:lang w:bidi="ar-SA"/>
              </w:rPr>
            </w:pPr>
            <w:r w:rsidRPr="0007757F">
              <w:rPr>
                <w:rFonts w:ascii="Times New Roman" w:eastAsia="Times New Roman" w:hAnsi="Times New Roman" w:cs="Times New Roman"/>
                <w:b/>
                <w:position w:val="-6"/>
                <w:sz w:val="20"/>
                <w:szCs w:val="20"/>
                <w:lang w:bidi="ar-SA"/>
              </w:rPr>
              <w:object w:dxaOrig="220" w:dyaOrig="260">
                <v:shape id="_x0000_i1034" type="#_x0000_t75" style="width:10.65pt;height:13.75pt" o:ole="">
                  <v:imagedata r:id="rId22" o:title=""/>
                </v:shape>
                <o:OLEObject Type="Embed" ProgID="Equation.3" ShapeID="_x0000_i1034" DrawAspect="Content" ObjectID="_1524417375" r:id="rId23"/>
              </w:object>
            </w:r>
            <w:r w:rsidR="00153ECC" w:rsidRPr="00AF5AFF">
              <w:rPr>
                <w:rFonts w:ascii="Times New Roman" w:hAnsi="Times New Roman"/>
                <w:b/>
                <w:sz w:val="20"/>
                <w:szCs w:val="20"/>
                <w:lang w:bidi="ar-SA"/>
              </w:rPr>
              <w:t>± SD</w:t>
            </w:r>
          </w:p>
        </w:tc>
        <w:tc>
          <w:tcPr>
            <w:tcW w:w="1080" w:type="dxa"/>
            <w:tcBorders>
              <w:bottom w:val="single" w:sz="12" w:space="0" w:color="auto"/>
            </w:tcBorders>
            <w:shd w:val="clear" w:color="auto" w:fill="auto"/>
            <w:vAlign w:val="bottom"/>
          </w:tcPr>
          <w:p w:rsidR="00153ECC" w:rsidRPr="00AF5AFF" w:rsidRDefault="00153ECC" w:rsidP="003029CD">
            <w:pPr>
              <w:spacing w:line="240" w:lineRule="auto"/>
              <w:jc w:val="center"/>
              <w:rPr>
                <w:rFonts w:ascii="Times New Roman" w:hAnsi="Times New Roman"/>
                <w:b/>
                <w:sz w:val="20"/>
                <w:szCs w:val="20"/>
                <w:lang w:bidi="ar-SA"/>
              </w:rPr>
            </w:pPr>
            <w:r w:rsidRPr="00AF5AFF">
              <w:rPr>
                <w:rFonts w:ascii="Times New Roman" w:hAnsi="Times New Roman"/>
                <w:b/>
                <w:sz w:val="20"/>
                <w:szCs w:val="20"/>
                <w:lang w:bidi="ar-SA"/>
              </w:rPr>
              <w:t>Skewness</w:t>
            </w:r>
          </w:p>
        </w:tc>
        <w:tc>
          <w:tcPr>
            <w:tcW w:w="990" w:type="dxa"/>
            <w:tcBorders>
              <w:bottom w:val="single" w:sz="12" w:space="0" w:color="auto"/>
            </w:tcBorders>
            <w:shd w:val="clear" w:color="auto" w:fill="auto"/>
            <w:vAlign w:val="bottom"/>
          </w:tcPr>
          <w:p w:rsidR="00153ECC" w:rsidRPr="00AF5AFF" w:rsidRDefault="00153ECC" w:rsidP="003029CD">
            <w:pPr>
              <w:spacing w:line="240" w:lineRule="auto"/>
              <w:jc w:val="center"/>
              <w:rPr>
                <w:rFonts w:ascii="Times New Roman" w:hAnsi="Times New Roman"/>
                <w:b/>
                <w:sz w:val="20"/>
                <w:szCs w:val="20"/>
                <w:lang w:bidi="ar-SA"/>
              </w:rPr>
            </w:pPr>
            <w:r w:rsidRPr="00AF5AFF">
              <w:rPr>
                <w:rFonts w:ascii="Times New Roman" w:hAnsi="Times New Roman"/>
                <w:b/>
                <w:sz w:val="20"/>
                <w:szCs w:val="20"/>
                <w:lang w:bidi="ar-SA"/>
              </w:rPr>
              <w:t>Kurtosis</w:t>
            </w:r>
          </w:p>
        </w:tc>
        <w:tc>
          <w:tcPr>
            <w:tcW w:w="900" w:type="dxa"/>
            <w:tcBorders>
              <w:bottom w:val="single" w:sz="12" w:space="0" w:color="auto"/>
            </w:tcBorders>
            <w:vAlign w:val="bottom"/>
          </w:tcPr>
          <w:p w:rsidR="00153ECC" w:rsidRPr="00AF5AFF" w:rsidRDefault="00153ECC" w:rsidP="003029CD">
            <w:pPr>
              <w:spacing w:line="240" w:lineRule="auto"/>
              <w:jc w:val="center"/>
              <w:rPr>
                <w:rFonts w:ascii="Times New Roman" w:hAnsi="Times New Roman"/>
                <w:b/>
                <w:sz w:val="20"/>
                <w:szCs w:val="20"/>
                <w:lang w:bidi="ar-SA"/>
              </w:rPr>
            </w:pPr>
            <w:r w:rsidRPr="00AF5AFF">
              <w:rPr>
                <w:rFonts w:ascii="Times New Roman" w:hAnsi="Times New Roman"/>
                <w:b/>
                <w:sz w:val="20"/>
                <w:szCs w:val="20"/>
                <w:lang w:bidi="ar-SA"/>
              </w:rPr>
              <w:t xml:space="preserve">K-S </w:t>
            </w:r>
            <w:r>
              <w:rPr>
                <w:rFonts w:ascii="Times New Roman" w:hAnsi="Times New Roman"/>
                <w:b/>
                <w:sz w:val="20"/>
                <w:szCs w:val="20"/>
                <w:lang w:bidi="ar-SA"/>
              </w:rPr>
              <w:t>t</w:t>
            </w:r>
            <w:r w:rsidRPr="00AF5AFF">
              <w:rPr>
                <w:rFonts w:ascii="Times New Roman" w:hAnsi="Times New Roman"/>
                <w:b/>
                <w:sz w:val="20"/>
                <w:szCs w:val="20"/>
                <w:lang w:bidi="ar-SA"/>
              </w:rPr>
              <w:t>est</w:t>
            </w:r>
          </w:p>
        </w:tc>
      </w:tr>
      <w:tr w:rsidR="00153ECC" w:rsidRPr="00A4489F" w:rsidTr="003029CD">
        <w:trPr>
          <w:jc w:val="center"/>
        </w:trPr>
        <w:tc>
          <w:tcPr>
            <w:tcW w:w="1458" w:type="dxa"/>
            <w:tcBorders>
              <w:top w:val="single" w:sz="12" w:space="0" w:color="auto"/>
            </w:tcBorders>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 xml:space="preserve">Age </w:t>
            </w:r>
            <w:r>
              <w:rPr>
                <w:rFonts w:ascii="Times New Roman" w:hAnsi="Times New Roman"/>
                <w:sz w:val="20"/>
                <w:szCs w:val="20"/>
                <w:lang w:bidi="ar-SA"/>
              </w:rPr>
              <w:t>(</w:t>
            </w:r>
            <w:proofErr w:type="spellStart"/>
            <w:r>
              <w:rPr>
                <w:rFonts w:ascii="Times New Roman" w:hAnsi="Times New Roman"/>
                <w:sz w:val="20"/>
                <w:szCs w:val="20"/>
                <w:lang w:bidi="ar-SA"/>
              </w:rPr>
              <w:t>yrs</w:t>
            </w:r>
            <w:proofErr w:type="spellEnd"/>
            <w:r>
              <w:rPr>
                <w:rFonts w:ascii="Times New Roman" w:hAnsi="Times New Roman"/>
                <w:sz w:val="20"/>
                <w:szCs w:val="20"/>
                <w:lang w:bidi="ar-SA"/>
              </w:rPr>
              <w:t>)</w:t>
            </w:r>
          </w:p>
        </w:tc>
        <w:tc>
          <w:tcPr>
            <w:tcW w:w="1440" w:type="dxa"/>
            <w:tcBorders>
              <w:top w:val="single" w:sz="12" w:space="0" w:color="auto"/>
            </w:tcBorders>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 xml:space="preserve">24.6 ± 2.46 </w:t>
            </w:r>
          </w:p>
        </w:tc>
        <w:tc>
          <w:tcPr>
            <w:tcW w:w="1080" w:type="dxa"/>
            <w:tcBorders>
              <w:top w:val="single" w:sz="12" w:space="0" w:color="auto"/>
            </w:tcBorders>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1.37</w:t>
            </w:r>
          </w:p>
        </w:tc>
        <w:tc>
          <w:tcPr>
            <w:tcW w:w="990" w:type="dxa"/>
            <w:tcBorders>
              <w:top w:val="single" w:sz="12" w:space="0" w:color="auto"/>
            </w:tcBorders>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1.52</w:t>
            </w:r>
          </w:p>
        </w:tc>
        <w:tc>
          <w:tcPr>
            <w:tcW w:w="900" w:type="dxa"/>
            <w:tcBorders>
              <w:top w:val="single" w:sz="12" w:space="0" w:color="auto"/>
            </w:tcBorders>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Height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165.6 ± 6.5</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.025</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-.001</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Weight (kg)</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64.7 ± 10.2</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.571</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.096</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SBP (mmHg)</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110.7± 7.5</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.364</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-.236</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DBP (mmHg)</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 xml:space="preserve"> 66.7 ± 5.8</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.981</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1.83</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R 33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5.1 ± .63</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-.088</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-.002</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R 33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1.5 ± .52</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1.14</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1.46</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L 33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5.2 ± .57</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-.071</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-.32</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L 33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 xml:space="preserve">1.5 ± .52 </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1.09</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1.14</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R 50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4.6 ± .66</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-.001</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-.022</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R 50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1.2 ± .42</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1.19</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1.90</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L 50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4.6 ± .67</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.089</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-.291</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Ant L 50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1.3 ± .56</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3.11</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15.11**</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R 33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3.3 ± .45</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-.212</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1.29</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R 33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2.1 ± .75</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.743</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.54</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L 33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3.2 ± .42</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.131</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.63</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L 33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 xml:space="preserve">2.1 ± .73 </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.847</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1.16</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R 50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3.6 ± .48</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-.332</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1.22</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R 50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1.2 ± .46</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1.36</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4.05**</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L 50 M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3.5 ± .42</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.08</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.39</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proofErr w:type="spellStart"/>
            <w:r w:rsidRPr="00AF5AFF">
              <w:rPr>
                <w:rFonts w:ascii="Times New Roman" w:hAnsi="Times New Roman"/>
                <w:sz w:val="20"/>
                <w:szCs w:val="20"/>
                <w:lang w:bidi="ar-SA"/>
              </w:rPr>
              <w:t>Lat</w:t>
            </w:r>
            <w:proofErr w:type="spellEnd"/>
            <w:r w:rsidRPr="00AF5AFF">
              <w:rPr>
                <w:rFonts w:ascii="Times New Roman" w:hAnsi="Times New Roman"/>
                <w:sz w:val="20"/>
                <w:szCs w:val="20"/>
                <w:lang w:bidi="ar-SA"/>
              </w:rPr>
              <w:t xml:space="preserve"> L 50 F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 ± .44</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1.95</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8.23**</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TC R 33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58.6 ± 5.8</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.194</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-.317</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TC L 33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58.3 ± 5.8</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.280</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-.329</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TC R 50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52.5 ± 4.7</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.166</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-.082</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TC L 50 (cm)</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51.8 ± 4.7</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.317</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-.162</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OCC R (mmHg)</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149.1 ± 19.2</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.925</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1.03</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p>
        </w:tc>
      </w:tr>
      <w:tr w:rsidR="00153ECC" w:rsidRPr="00A4489F" w:rsidTr="003029CD">
        <w:trPr>
          <w:jc w:val="center"/>
        </w:trPr>
        <w:tc>
          <w:tcPr>
            <w:tcW w:w="1458" w:type="dxa"/>
            <w:shd w:val="clear" w:color="auto" w:fill="auto"/>
          </w:tcPr>
          <w:p w:rsidR="00153ECC" w:rsidRPr="00AF5AFF" w:rsidRDefault="00153ECC" w:rsidP="003029CD">
            <w:pPr>
              <w:spacing w:line="240" w:lineRule="auto"/>
              <w:rPr>
                <w:rFonts w:ascii="Times New Roman" w:hAnsi="Times New Roman"/>
                <w:sz w:val="20"/>
                <w:szCs w:val="20"/>
                <w:lang w:bidi="ar-SA"/>
              </w:rPr>
            </w:pPr>
            <w:r w:rsidRPr="00AF5AFF">
              <w:rPr>
                <w:rFonts w:ascii="Times New Roman" w:hAnsi="Times New Roman"/>
                <w:sz w:val="20"/>
                <w:szCs w:val="20"/>
                <w:lang w:bidi="ar-SA"/>
              </w:rPr>
              <w:t>OCC L (mmHg)</w:t>
            </w:r>
          </w:p>
        </w:tc>
        <w:tc>
          <w:tcPr>
            <w:tcW w:w="144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137.9 ± 15.3</w:t>
            </w:r>
          </w:p>
        </w:tc>
        <w:tc>
          <w:tcPr>
            <w:tcW w:w="108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.887</w:t>
            </w:r>
          </w:p>
        </w:tc>
        <w:tc>
          <w:tcPr>
            <w:tcW w:w="990" w:type="dxa"/>
            <w:shd w:val="clear" w:color="auto" w:fill="auto"/>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1.11</w:t>
            </w:r>
          </w:p>
        </w:tc>
        <w:tc>
          <w:tcPr>
            <w:tcW w:w="900" w:type="dxa"/>
          </w:tcPr>
          <w:p w:rsidR="00153ECC" w:rsidRPr="00AF5AFF" w:rsidRDefault="00153ECC" w:rsidP="003029CD">
            <w:pPr>
              <w:spacing w:line="240" w:lineRule="auto"/>
              <w:jc w:val="center"/>
              <w:rPr>
                <w:rFonts w:ascii="Times New Roman" w:hAnsi="Times New Roman"/>
                <w:sz w:val="20"/>
                <w:szCs w:val="20"/>
                <w:lang w:bidi="ar-SA"/>
              </w:rPr>
            </w:pPr>
            <w:r w:rsidRPr="00AF5AFF">
              <w:rPr>
                <w:rFonts w:ascii="Times New Roman" w:hAnsi="Times New Roman"/>
                <w:sz w:val="20"/>
                <w:szCs w:val="20"/>
                <w:lang w:bidi="ar-SA"/>
              </w:rPr>
              <w:t>*</w:t>
            </w:r>
          </w:p>
        </w:tc>
      </w:tr>
    </w:tbl>
    <w:p w:rsidR="00C52578" w:rsidRPr="00401A5F" w:rsidRDefault="00C52578" w:rsidP="00C52578">
      <w:pPr>
        <w:spacing w:after="200" w:line="276" w:lineRule="auto"/>
        <w:rPr>
          <w:rFonts w:ascii="Times New Roman" w:eastAsiaTheme="minorHAnsi" w:hAnsi="Times New Roman"/>
          <w:i/>
          <w:lang w:bidi="ar-SA"/>
        </w:rPr>
      </w:pPr>
      <w:r>
        <w:rPr>
          <w:rFonts w:ascii="Times New Roman" w:eastAsiaTheme="minorHAnsi" w:hAnsi="Times New Roman"/>
          <w:lang w:bidi="ar-SA"/>
        </w:rPr>
        <w:t>Systolic blood pressure</w:t>
      </w:r>
      <w:r w:rsidR="00EB0570">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SBP</w:t>
      </w:r>
      <w:r w:rsidRPr="000B0094">
        <w:rPr>
          <w:rFonts w:ascii="Times New Roman" w:eastAsiaTheme="minorHAnsi" w:hAnsi="Times New Roman"/>
          <w:lang w:bidi="ar-SA"/>
        </w:rPr>
        <w:t>)</w:t>
      </w:r>
      <w:r>
        <w:rPr>
          <w:rFonts w:ascii="Times New Roman" w:eastAsiaTheme="minorHAnsi" w:hAnsi="Times New Roman"/>
          <w:lang w:bidi="ar-SA"/>
        </w:rPr>
        <w:t>; Diastolic blood pressure</w:t>
      </w:r>
      <w:r w:rsidR="000B3A16">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DBP)</w:t>
      </w:r>
      <w:r>
        <w:rPr>
          <w:rFonts w:ascii="Times New Roman" w:eastAsiaTheme="minorHAnsi" w:hAnsi="Times New Roman"/>
          <w:i/>
          <w:lang w:bidi="ar-SA"/>
        </w:rPr>
        <w:t>;</w:t>
      </w:r>
      <w:r w:rsidRPr="000B0094">
        <w:rPr>
          <w:rFonts w:ascii="Times New Roman" w:eastAsiaTheme="minorHAnsi" w:hAnsi="Times New Roman"/>
          <w:lang w:bidi="ar-SA"/>
        </w:rPr>
        <w:t xml:space="preserve"> Anterior</w:t>
      </w:r>
      <w:r w:rsidR="00EB0570">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Ant</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Lateral</w:t>
      </w:r>
      <w:r w:rsidR="00EB0570">
        <w:rPr>
          <w:rFonts w:ascii="Times New Roman" w:eastAsiaTheme="minorHAnsi" w:hAnsi="Times New Roman"/>
          <w:lang w:bidi="ar-SA"/>
        </w:rPr>
        <w:t xml:space="preserve"> </w:t>
      </w:r>
      <w:r w:rsidRPr="000B0094">
        <w:rPr>
          <w:rFonts w:ascii="Times New Roman" w:eastAsiaTheme="minorHAnsi" w:hAnsi="Times New Roman"/>
          <w:i/>
          <w:lang w:bidi="ar-SA"/>
        </w:rPr>
        <w:t>(</w:t>
      </w:r>
      <w:proofErr w:type="spellStart"/>
      <w:r w:rsidRPr="000B0094">
        <w:rPr>
          <w:rFonts w:ascii="Times New Roman" w:eastAsiaTheme="minorHAnsi" w:hAnsi="Times New Roman"/>
          <w:i/>
          <w:lang w:bidi="ar-SA"/>
        </w:rPr>
        <w:t>Lat</w:t>
      </w:r>
      <w:proofErr w:type="spellEnd"/>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Muscle</w:t>
      </w:r>
      <w:r w:rsidR="00EB0570">
        <w:rPr>
          <w:rFonts w:ascii="Times New Roman" w:eastAsiaTheme="minorHAnsi" w:hAnsi="Times New Roman"/>
          <w:lang w:bidi="ar-SA"/>
        </w:rPr>
        <w:t xml:space="preserve"> </w:t>
      </w:r>
      <w:r w:rsidRPr="000B0094">
        <w:rPr>
          <w:rFonts w:ascii="Times New Roman" w:eastAsiaTheme="minorHAnsi" w:hAnsi="Times New Roman"/>
          <w:i/>
          <w:lang w:bidi="ar-SA"/>
        </w:rPr>
        <w:t>(M</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Fat</w:t>
      </w:r>
      <w:r w:rsidR="00EB0570">
        <w:rPr>
          <w:rFonts w:ascii="Times New Roman" w:eastAsiaTheme="minorHAnsi" w:hAnsi="Times New Roman"/>
          <w:lang w:bidi="ar-SA"/>
        </w:rPr>
        <w:t xml:space="preserve"> </w:t>
      </w:r>
      <w:r w:rsidRPr="000B0094">
        <w:rPr>
          <w:rFonts w:ascii="Times New Roman" w:eastAsiaTheme="minorHAnsi" w:hAnsi="Times New Roman"/>
          <w:i/>
          <w:lang w:bidi="ar-SA"/>
        </w:rPr>
        <w:t>(F</w:t>
      </w:r>
      <w:r w:rsidRPr="000B0094">
        <w:rPr>
          <w:rFonts w:ascii="Times New Roman" w:eastAsiaTheme="minorHAnsi" w:hAnsi="Times New Roman"/>
          <w:lang w:bidi="ar-SA"/>
        </w:rPr>
        <w:t>)</w:t>
      </w:r>
      <w:r>
        <w:rPr>
          <w:rFonts w:ascii="Times New Roman" w:eastAsiaTheme="minorHAnsi" w:hAnsi="Times New Roman"/>
          <w:lang w:bidi="ar-SA"/>
        </w:rPr>
        <w:t>; Thigh Circumference</w:t>
      </w:r>
      <w:r w:rsidR="00EB0570">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TC</w:t>
      </w:r>
      <w:r w:rsidRPr="000B0094">
        <w:rPr>
          <w:rFonts w:ascii="Times New Roman" w:eastAsiaTheme="minorHAnsi" w:hAnsi="Times New Roman"/>
          <w:lang w:bidi="ar-SA"/>
        </w:rPr>
        <w:t>)</w:t>
      </w:r>
      <w:r>
        <w:rPr>
          <w:rFonts w:ascii="Times New Roman" w:eastAsiaTheme="minorHAnsi" w:hAnsi="Times New Roman"/>
          <w:lang w:bidi="ar-SA"/>
        </w:rPr>
        <w:t>; Occlusion</w:t>
      </w:r>
      <w:r w:rsidR="00EB0570">
        <w:rPr>
          <w:rFonts w:ascii="Times New Roman" w:eastAsiaTheme="minorHAnsi" w:hAnsi="Times New Roman"/>
          <w:lang w:bidi="ar-SA"/>
        </w:rPr>
        <w:t xml:space="preserve"> </w:t>
      </w:r>
      <w:r w:rsidR="00AE1888">
        <w:rPr>
          <w:rFonts w:ascii="Times New Roman" w:eastAsiaTheme="minorHAnsi" w:hAnsi="Times New Roman"/>
          <w:lang w:bidi="ar-SA"/>
        </w:rPr>
        <w:t xml:space="preserve">Pressure </w:t>
      </w:r>
      <w:r w:rsidRPr="000B0094">
        <w:rPr>
          <w:rFonts w:ascii="Times New Roman" w:eastAsiaTheme="minorHAnsi" w:hAnsi="Times New Roman"/>
          <w:lang w:bidi="ar-SA"/>
        </w:rPr>
        <w:t>(OCC)</w:t>
      </w:r>
      <w:r>
        <w:rPr>
          <w:rFonts w:ascii="Times New Roman" w:eastAsiaTheme="minorHAnsi" w:hAnsi="Times New Roman"/>
          <w:lang w:bidi="ar-SA"/>
        </w:rPr>
        <w:t>;</w:t>
      </w:r>
      <w:r w:rsidRPr="000B0094">
        <w:rPr>
          <w:rFonts w:ascii="Times New Roman" w:eastAsiaTheme="minorHAnsi" w:hAnsi="Times New Roman"/>
          <w:lang w:bidi="ar-SA"/>
        </w:rPr>
        <w:t xml:space="preserve"> </w:t>
      </w:r>
      <w:r>
        <w:rPr>
          <w:rFonts w:ascii="Times New Roman" w:eastAsiaTheme="minorHAnsi" w:hAnsi="Times New Roman"/>
          <w:lang w:bidi="ar-SA"/>
        </w:rPr>
        <w:t>Right</w:t>
      </w:r>
      <w:r w:rsidR="00EB0570">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R</w:t>
      </w:r>
      <w:r w:rsidRPr="000B0094">
        <w:rPr>
          <w:rFonts w:ascii="Times New Roman" w:eastAsiaTheme="minorHAnsi" w:hAnsi="Times New Roman"/>
          <w:lang w:bidi="ar-SA"/>
        </w:rPr>
        <w:t>)</w:t>
      </w:r>
      <w:r>
        <w:rPr>
          <w:rFonts w:ascii="Times New Roman" w:eastAsiaTheme="minorHAnsi" w:hAnsi="Times New Roman"/>
          <w:lang w:bidi="ar-SA"/>
        </w:rPr>
        <w:t>; Left</w:t>
      </w:r>
      <w:r w:rsidR="00EB0570">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L</w:t>
      </w:r>
      <w:r w:rsidRPr="000B0094">
        <w:rPr>
          <w:rFonts w:ascii="Times New Roman" w:eastAsiaTheme="minorHAnsi" w:hAnsi="Times New Roman"/>
          <w:lang w:bidi="ar-SA"/>
        </w:rPr>
        <w:t>)</w:t>
      </w:r>
      <w:r w:rsidR="00913A54">
        <w:rPr>
          <w:rFonts w:ascii="Times New Roman" w:eastAsiaTheme="minorHAnsi" w:hAnsi="Times New Roman"/>
          <w:lang w:bidi="ar-SA"/>
        </w:rPr>
        <w:t>;</w:t>
      </w:r>
      <w:r w:rsidR="00913A54" w:rsidRPr="00913A54">
        <w:rPr>
          <w:rFonts w:ascii="Times New Roman" w:eastAsiaTheme="minorHAnsi" w:hAnsi="Times New Roman"/>
          <w:lang w:bidi="ar-SA"/>
        </w:rPr>
        <w:t xml:space="preserve"> </w:t>
      </w:r>
      <w:r w:rsidR="003B34DE" w:rsidRPr="00DF17F1">
        <w:rPr>
          <w:rFonts w:ascii="Times New Roman" w:eastAsiaTheme="minorHAnsi" w:hAnsi="Times New Roman"/>
          <w:lang w:bidi="ar-SA"/>
        </w:rPr>
        <w:t>Mean</w:t>
      </w:r>
      <w:r w:rsidR="00EB0570">
        <w:rPr>
          <w:rFonts w:ascii="Times New Roman" w:eastAsiaTheme="minorHAnsi" w:hAnsi="Times New Roman"/>
          <w:lang w:bidi="ar-SA"/>
        </w:rPr>
        <w:t xml:space="preserve"> </w:t>
      </w:r>
      <w:r w:rsidR="003B34DE">
        <w:rPr>
          <w:rFonts w:ascii="Times New Roman" w:eastAsiaTheme="minorHAnsi" w:hAnsi="Times New Roman"/>
          <w:i/>
          <w:lang w:bidi="ar-SA"/>
        </w:rPr>
        <w:t>(</w:t>
      </w:r>
      <w:r w:rsidR="003B34DE" w:rsidRPr="00A83C08">
        <w:rPr>
          <w:rFonts w:ascii="Times New Roman" w:hAnsi="Times New Roman"/>
          <w:position w:val="-6"/>
          <w:sz w:val="18"/>
          <w:szCs w:val="18"/>
          <w:lang w:bidi="ar-SA"/>
        </w:rPr>
        <w:object w:dxaOrig="200" w:dyaOrig="260">
          <v:shape id="_x0000_i1035" type="#_x0000_t75" style="width:10pt;height:13.75pt" o:ole="">
            <v:imagedata r:id="rId16" o:title=""/>
          </v:shape>
          <o:OLEObject Type="Embed" ProgID="Equation.3" ShapeID="_x0000_i1035" DrawAspect="Content" ObjectID="_1524417376" r:id="rId24"/>
        </w:object>
      </w:r>
      <w:r w:rsidR="003B34DE">
        <w:rPr>
          <w:rFonts w:ascii="Times New Roman" w:hAnsi="Times New Roman"/>
          <w:sz w:val="18"/>
          <w:szCs w:val="18"/>
          <w:lang w:bidi="ar-SA"/>
        </w:rPr>
        <w:t xml:space="preserve">); </w:t>
      </w:r>
      <w:r w:rsidR="00913A54" w:rsidRPr="00B862E6">
        <w:rPr>
          <w:rFonts w:ascii="Times New Roman" w:eastAsiaTheme="minorHAnsi" w:hAnsi="Times New Roman"/>
          <w:lang w:bidi="ar-SA"/>
        </w:rPr>
        <w:t>Standard Deviation</w:t>
      </w:r>
      <w:r w:rsidR="00913A54">
        <w:rPr>
          <w:rFonts w:ascii="Times New Roman" w:eastAsiaTheme="minorHAnsi" w:hAnsi="Times New Roman"/>
          <w:i/>
          <w:lang w:bidi="ar-SA"/>
        </w:rPr>
        <w:t xml:space="preserve"> (SD)</w:t>
      </w:r>
      <w:r w:rsidR="00913A54">
        <w:rPr>
          <w:rFonts w:ascii="Times New Roman" w:eastAsiaTheme="minorHAnsi" w:hAnsi="Times New Roman"/>
          <w:lang w:bidi="ar-SA"/>
        </w:rPr>
        <w:t>;</w:t>
      </w:r>
      <w:r w:rsidR="00EB0570">
        <w:rPr>
          <w:rFonts w:ascii="Times New Roman" w:eastAsiaTheme="minorHAnsi" w:hAnsi="Times New Roman"/>
          <w:lang w:bidi="ar-SA"/>
        </w:rPr>
        <w:t xml:space="preserve"> </w:t>
      </w:r>
      <w:r w:rsidR="003B320B">
        <w:rPr>
          <w:rFonts w:ascii="Times New Roman" w:eastAsiaTheme="minorHAnsi" w:hAnsi="Times New Roman"/>
          <w:lang w:bidi="ar-SA"/>
        </w:rPr>
        <w:t>**</w:t>
      </w:r>
      <w:r w:rsidR="00C40CF2">
        <w:rPr>
          <w:rFonts w:ascii="Times New Roman" w:eastAsiaTheme="minorHAnsi" w:hAnsi="Times New Roman"/>
          <w:lang w:bidi="ar-SA"/>
        </w:rPr>
        <w:t xml:space="preserve"> </w:t>
      </w:r>
      <w:r w:rsidR="003B320B">
        <w:rPr>
          <w:rFonts w:ascii="Times New Roman" w:eastAsiaTheme="minorHAnsi" w:hAnsi="Times New Roman"/>
          <w:lang w:bidi="ar-SA"/>
        </w:rPr>
        <w:t>(p&lt;0.01) from normal distribution; * (p&lt;0.05) from normal distribution</w:t>
      </w:r>
      <w:r w:rsidR="00913A54">
        <w:rPr>
          <w:rFonts w:ascii="Times New Roman" w:eastAsiaTheme="minorHAnsi" w:hAnsi="Times New Roman"/>
          <w:lang w:bidi="ar-SA"/>
        </w:rPr>
        <w:t>;</w:t>
      </w:r>
      <w:r w:rsidR="00913A54" w:rsidRPr="00E92799">
        <w:rPr>
          <w:rFonts w:ascii="Times New Roman" w:eastAsiaTheme="minorHAnsi" w:hAnsi="Times New Roman"/>
          <w:lang w:bidi="ar-SA"/>
        </w:rPr>
        <w:t xml:space="preserve"> </w:t>
      </w:r>
      <w:r w:rsidR="00913A54" w:rsidRPr="00892578">
        <w:rPr>
          <w:rFonts w:ascii="Times New Roman" w:eastAsiaTheme="minorHAnsi" w:hAnsi="Times New Roman"/>
          <w:lang w:bidi="ar-SA"/>
        </w:rPr>
        <w:t>33% of thigh length</w:t>
      </w:r>
      <w:r w:rsidR="00AE1888">
        <w:rPr>
          <w:rFonts w:ascii="Times New Roman" w:eastAsiaTheme="minorHAnsi" w:hAnsi="Times New Roman"/>
          <w:i/>
          <w:lang w:bidi="ar-SA"/>
        </w:rPr>
        <w:t xml:space="preserve"> (33</w:t>
      </w:r>
      <w:r w:rsidR="00913A54">
        <w:rPr>
          <w:rFonts w:ascii="Times New Roman" w:eastAsiaTheme="minorHAnsi" w:hAnsi="Times New Roman"/>
          <w:i/>
          <w:lang w:bidi="ar-SA"/>
        </w:rPr>
        <w:t xml:space="preserve">); </w:t>
      </w:r>
      <w:r w:rsidR="00913A54" w:rsidRPr="00892578">
        <w:rPr>
          <w:rFonts w:ascii="Times New Roman" w:eastAsiaTheme="minorHAnsi" w:hAnsi="Times New Roman"/>
          <w:lang w:bidi="ar-SA"/>
        </w:rPr>
        <w:t xml:space="preserve">50% of thigh length </w:t>
      </w:r>
      <w:r w:rsidR="00AE1888">
        <w:rPr>
          <w:rFonts w:ascii="Times New Roman" w:eastAsiaTheme="minorHAnsi" w:hAnsi="Times New Roman"/>
          <w:i/>
          <w:lang w:bidi="ar-SA"/>
        </w:rPr>
        <w:t>(50</w:t>
      </w:r>
      <w:r w:rsidR="00CC5C9E">
        <w:rPr>
          <w:rFonts w:ascii="Times New Roman" w:eastAsiaTheme="minorHAnsi" w:hAnsi="Times New Roman"/>
          <w:i/>
          <w:lang w:bidi="ar-SA"/>
        </w:rPr>
        <w:t xml:space="preserve">); </w:t>
      </w:r>
      <w:r w:rsidR="00DE3C1A">
        <w:rPr>
          <w:rFonts w:ascii="Times New Roman" w:eastAsiaTheme="minorHAnsi" w:hAnsi="Times New Roman"/>
          <w:lang w:bidi="ar-SA"/>
        </w:rPr>
        <w:t xml:space="preserve">Kolmogorov-Smirnov </w:t>
      </w:r>
      <w:r w:rsidR="00630601">
        <w:rPr>
          <w:rFonts w:ascii="Times New Roman" w:eastAsiaTheme="minorHAnsi" w:hAnsi="Times New Roman"/>
          <w:lang w:bidi="ar-SA"/>
        </w:rPr>
        <w:t xml:space="preserve"> t</w:t>
      </w:r>
      <w:r w:rsidR="00CC5C9E" w:rsidRPr="00CC5C9E">
        <w:rPr>
          <w:rFonts w:ascii="Times New Roman" w:eastAsiaTheme="minorHAnsi" w:hAnsi="Times New Roman"/>
          <w:lang w:bidi="ar-SA"/>
        </w:rPr>
        <w:t>est</w:t>
      </w:r>
      <w:r w:rsidR="00630601">
        <w:rPr>
          <w:rFonts w:ascii="Times New Roman" w:eastAsiaTheme="minorHAnsi" w:hAnsi="Times New Roman"/>
          <w:i/>
          <w:lang w:bidi="ar-SA"/>
        </w:rPr>
        <w:t xml:space="preserve"> (K-S t</w:t>
      </w:r>
      <w:r w:rsidR="00CC5C9E">
        <w:rPr>
          <w:rFonts w:ascii="Times New Roman" w:eastAsiaTheme="minorHAnsi" w:hAnsi="Times New Roman"/>
          <w:i/>
          <w:lang w:bidi="ar-SA"/>
        </w:rPr>
        <w:t>est)</w:t>
      </w:r>
    </w:p>
    <w:p w:rsidR="00C52578" w:rsidRDefault="00C52578" w:rsidP="00227DC9">
      <w:pPr>
        <w:spacing w:after="200"/>
        <w:ind w:firstLine="720"/>
        <w:rPr>
          <w:rFonts w:ascii="Times New Roman" w:hAnsi="Times New Roman"/>
        </w:rPr>
      </w:pPr>
      <w:r>
        <w:rPr>
          <w:rFonts w:ascii="Times New Roman" w:hAnsi="Times New Roman"/>
        </w:rPr>
        <w:t>Table 3</w:t>
      </w:r>
      <w:r w:rsidRPr="00713035">
        <w:rPr>
          <w:rFonts w:ascii="Times New Roman" w:hAnsi="Times New Roman"/>
        </w:rPr>
        <w:t xml:space="preserve"> </w:t>
      </w:r>
      <w:r w:rsidR="00F50FA0">
        <w:rPr>
          <w:rFonts w:ascii="Times New Roman" w:hAnsi="Times New Roman"/>
        </w:rPr>
        <w:t xml:space="preserve">summarizes </w:t>
      </w:r>
      <w:r>
        <w:rPr>
          <w:rFonts w:ascii="Times New Roman" w:hAnsi="Times New Roman"/>
        </w:rPr>
        <w:t xml:space="preserve">the </w:t>
      </w:r>
      <w:r w:rsidR="00F50FA0">
        <w:rPr>
          <w:rFonts w:ascii="Times New Roman" w:hAnsi="Times New Roman"/>
        </w:rPr>
        <w:t xml:space="preserve">ultrasound data from </w:t>
      </w:r>
      <w:r>
        <w:rPr>
          <w:rFonts w:ascii="Times New Roman" w:hAnsi="Times New Roman"/>
        </w:rPr>
        <w:t>94 subjects (50 from the reliability analyses</w:t>
      </w:r>
      <w:r w:rsidR="00F50FA0">
        <w:rPr>
          <w:rFonts w:ascii="Times New Roman" w:hAnsi="Times New Roman"/>
        </w:rPr>
        <w:t xml:space="preserve"> and 44 with only one visit) who</w:t>
      </w:r>
      <w:r>
        <w:rPr>
          <w:rFonts w:ascii="Times New Roman" w:hAnsi="Times New Roman"/>
        </w:rPr>
        <w:t xml:space="preserve"> were in</w:t>
      </w:r>
      <w:r w:rsidR="00F50FA0">
        <w:rPr>
          <w:rFonts w:ascii="Times New Roman" w:hAnsi="Times New Roman"/>
        </w:rPr>
        <w:t>cluded in the ultrasound analyse</w:t>
      </w:r>
      <w:r>
        <w:rPr>
          <w:rFonts w:ascii="Times New Roman" w:hAnsi="Times New Roman"/>
        </w:rPr>
        <w:t>s. Results are expressed as means</w:t>
      </w:r>
      <w:r w:rsidR="00A34363">
        <w:rPr>
          <w:rFonts w:ascii="Times New Roman" w:hAnsi="Times New Roman"/>
        </w:rPr>
        <w:t xml:space="preserve"> (</w:t>
      </w:r>
      <w:r w:rsidR="00A34363" w:rsidRPr="006723D8">
        <w:rPr>
          <w:position w:val="-6"/>
        </w:rPr>
        <w:object w:dxaOrig="220" w:dyaOrig="260">
          <v:shape id="_x0000_i1036" type="#_x0000_t75" style="width:11.25pt;height:13.75pt" o:ole="">
            <v:imagedata r:id="rId25" o:title=""/>
          </v:shape>
          <o:OLEObject Type="Embed" ProgID="Equation.3" ShapeID="_x0000_i1036" DrawAspect="Content" ObjectID="_1524417377" r:id="rId26"/>
        </w:object>
      </w:r>
      <w:r w:rsidR="00A34363">
        <w:t>)</w:t>
      </w:r>
      <w:r>
        <w:rPr>
          <w:rFonts w:ascii="Times New Roman" w:hAnsi="Times New Roman"/>
        </w:rPr>
        <w:t xml:space="preserve"> ± standard deviations (SD) for all variables. Skewness and </w:t>
      </w:r>
      <w:r w:rsidR="003313BE">
        <w:rPr>
          <w:rFonts w:ascii="Times New Roman" w:hAnsi="Times New Roman"/>
        </w:rPr>
        <w:t>k</w:t>
      </w:r>
      <w:r>
        <w:rPr>
          <w:rFonts w:ascii="Times New Roman" w:hAnsi="Times New Roman"/>
        </w:rPr>
        <w:t xml:space="preserve">urtosis values demonstrate normal distributions for each variable with </w:t>
      </w:r>
      <w:r>
        <w:rPr>
          <w:rFonts w:ascii="Times New Roman" w:hAnsi="Times New Roman"/>
        </w:rPr>
        <w:lastRenderedPageBreak/>
        <w:t xml:space="preserve">the </w:t>
      </w:r>
      <w:r w:rsidRPr="00AE1888">
        <w:rPr>
          <w:rFonts w:ascii="Times New Roman" w:hAnsi="Times New Roman"/>
        </w:rPr>
        <w:t xml:space="preserve">exception of Lateral </w:t>
      </w:r>
      <w:r>
        <w:rPr>
          <w:rFonts w:ascii="Times New Roman" w:hAnsi="Times New Roman"/>
        </w:rPr>
        <w:t>Right 50 Fat (</w:t>
      </w:r>
      <w:r w:rsidR="002A19C4">
        <w:rPr>
          <w:rFonts w:ascii="Times New Roman" w:hAnsi="Times New Roman"/>
        </w:rPr>
        <w:t xml:space="preserve">kurtosis = </w:t>
      </w:r>
      <w:r>
        <w:rPr>
          <w:rFonts w:ascii="Times New Roman" w:hAnsi="Times New Roman"/>
        </w:rPr>
        <w:t>4.05), and Lateral Left 50 Fat (</w:t>
      </w:r>
      <w:r w:rsidR="002A19C4">
        <w:rPr>
          <w:rFonts w:ascii="Times New Roman" w:hAnsi="Times New Roman"/>
        </w:rPr>
        <w:t xml:space="preserve">kurtosis = </w:t>
      </w:r>
      <w:r>
        <w:rPr>
          <w:rFonts w:ascii="Times New Roman" w:hAnsi="Times New Roman"/>
        </w:rPr>
        <w:t xml:space="preserve">8.23). Kurtosis </w:t>
      </w:r>
      <w:r w:rsidR="003313BE">
        <w:rPr>
          <w:rFonts w:ascii="Times New Roman" w:hAnsi="Times New Roman"/>
        </w:rPr>
        <w:t>values</w:t>
      </w:r>
      <w:r>
        <w:rPr>
          <w:rFonts w:ascii="Times New Roman" w:hAnsi="Times New Roman"/>
        </w:rPr>
        <w:t xml:space="preserve"> for these three variables demonstrate a leptokurtic distribution.</w:t>
      </w:r>
      <w:r w:rsidR="00CC5C9E">
        <w:rPr>
          <w:rFonts w:ascii="Times New Roman" w:hAnsi="Times New Roman"/>
        </w:rPr>
        <w:t xml:space="preserve"> The</w:t>
      </w:r>
      <w:r>
        <w:rPr>
          <w:rFonts w:ascii="Times New Roman" w:hAnsi="Times New Roman"/>
        </w:rPr>
        <w:t xml:space="preserve"> </w:t>
      </w:r>
      <w:r w:rsidR="006170AF">
        <w:rPr>
          <w:rFonts w:ascii="Times New Roman" w:hAnsi="Times New Roman"/>
        </w:rPr>
        <w:t>Kolmogorov-Smir</w:t>
      </w:r>
      <w:r w:rsidR="003313BE">
        <w:rPr>
          <w:rFonts w:ascii="Times New Roman" w:hAnsi="Times New Roman"/>
        </w:rPr>
        <w:t>nov t</w:t>
      </w:r>
      <w:r w:rsidR="006170AF">
        <w:rPr>
          <w:rFonts w:ascii="Times New Roman" w:hAnsi="Times New Roman"/>
        </w:rPr>
        <w:t xml:space="preserve">est </w:t>
      </w:r>
      <w:r w:rsidR="00085944">
        <w:rPr>
          <w:rFonts w:ascii="Times New Roman" w:hAnsi="Times New Roman"/>
        </w:rPr>
        <w:t>confirmed</w:t>
      </w:r>
      <w:r w:rsidR="006170AF">
        <w:rPr>
          <w:rFonts w:ascii="Times New Roman" w:hAnsi="Times New Roman"/>
        </w:rPr>
        <w:t xml:space="preserve"> a normal distribution for all v</w:t>
      </w:r>
      <w:r w:rsidR="00853EE9">
        <w:rPr>
          <w:rFonts w:ascii="Times New Roman" w:hAnsi="Times New Roman"/>
        </w:rPr>
        <w:t>ariab</w:t>
      </w:r>
      <w:r w:rsidR="003313BE">
        <w:rPr>
          <w:rFonts w:ascii="Times New Roman" w:hAnsi="Times New Roman"/>
        </w:rPr>
        <w:t>les except fat thickness at the</w:t>
      </w:r>
      <w:r w:rsidR="006170AF">
        <w:rPr>
          <w:rFonts w:ascii="Times New Roman" w:hAnsi="Times New Roman"/>
        </w:rPr>
        <w:t xml:space="preserve"> anterior </w:t>
      </w:r>
      <w:r w:rsidR="00183B4A">
        <w:rPr>
          <w:rFonts w:ascii="Times New Roman" w:hAnsi="Times New Roman"/>
        </w:rPr>
        <w:t xml:space="preserve">and lateral </w:t>
      </w:r>
      <w:r w:rsidR="006170AF">
        <w:rPr>
          <w:rFonts w:ascii="Times New Roman" w:hAnsi="Times New Roman"/>
        </w:rPr>
        <w:t xml:space="preserve">33% </w:t>
      </w:r>
      <w:r w:rsidR="00CC5C9E">
        <w:rPr>
          <w:rFonts w:ascii="Times New Roman" w:hAnsi="Times New Roman"/>
        </w:rPr>
        <w:t xml:space="preserve">sites </w:t>
      </w:r>
      <w:r w:rsidR="006170AF">
        <w:rPr>
          <w:rFonts w:ascii="Times New Roman" w:hAnsi="Times New Roman"/>
        </w:rPr>
        <w:t>of thigh length for both legs</w:t>
      </w:r>
      <w:r w:rsidR="00040CF0">
        <w:rPr>
          <w:rFonts w:ascii="Times New Roman" w:hAnsi="Times New Roman"/>
        </w:rPr>
        <w:t xml:space="preserve"> and </w:t>
      </w:r>
      <w:r w:rsidR="00183B4A">
        <w:rPr>
          <w:rFonts w:ascii="Times New Roman" w:hAnsi="Times New Roman"/>
        </w:rPr>
        <w:t xml:space="preserve">anterior and lateral 50% </w:t>
      </w:r>
      <w:r w:rsidR="00CC5C9E">
        <w:rPr>
          <w:rFonts w:ascii="Times New Roman" w:hAnsi="Times New Roman"/>
        </w:rPr>
        <w:t xml:space="preserve">sites </w:t>
      </w:r>
      <w:r w:rsidR="00183B4A">
        <w:rPr>
          <w:rFonts w:ascii="Times New Roman" w:hAnsi="Times New Roman"/>
        </w:rPr>
        <w:t>of thigh length for both legs.</w:t>
      </w:r>
      <w:r w:rsidR="00227DC9">
        <w:rPr>
          <w:rFonts w:ascii="Times New Roman" w:hAnsi="Times New Roman"/>
        </w:rPr>
        <w:t xml:space="preserve"> However, since only the </w:t>
      </w:r>
      <w:r w:rsidR="00EC079D">
        <w:rPr>
          <w:rFonts w:ascii="Times New Roman" w:hAnsi="Times New Roman"/>
        </w:rPr>
        <w:t xml:space="preserve">data from the </w:t>
      </w:r>
      <w:r w:rsidR="00227DC9">
        <w:rPr>
          <w:rFonts w:ascii="Times New Roman" w:hAnsi="Times New Roman"/>
        </w:rPr>
        <w:t>anterior 50% of thigh length mark for both legs were used for the regression analysis, and since they were normally distributed b</w:t>
      </w:r>
      <w:r w:rsidR="00EC079D">
        <w:rPr>
          <w:rFonts w:ascii="Times New Roman" w:hAnsi="Times New Roman"/>
        </w:rPr>
        <w:t>ased on</w:t>
      </w:r>
      <w:r w:rsidR="00227DC9">
        <w:rPr>
          <w:rFonts w:ascii="Times New Roman" w:hAnsi="Times New Roman"/>
        </w:rPr>
        <w:t xml:space="preserve"> skewness and kurtosis</w:t>
      </w:r>
      <w:r w:rsidR="00EC079D">
        <w:rPr>
          <w:rFonts w:ascii="Times New Roman" w:hAnsi="Times New Roman"/>
        </w:rPr>
        <w:t xml:space="preserve"> measurements, the data </w:t>
      </w:r>
      <w:r w:rsidR="00227DC9">
        <w:rPr>
          <w:rFonts w:ascii="Times New Roman" w:hAnsi="Times New Roman"/>
        </w:rPr>
        <w:t>was not transformed.</w:t>
      </w:r>
    </w:p>
    <w:p w:rsidR="00E964F4" w:rsidRDefault="004115F2" w:rsidP="004115F2">
      <w:pPr>
        <w:pStyle w:val="Caption"/>
      </w:pPr>
      <w:bookmarkStart w:id="73" w:name="_Toc449998901"/>
      <w:proofErr w:type="gramStart"/>
      <w:r>
        <w:t xml:space="preserve">Table </w:t>
      </w:r>
      <w:fldSimple w:instr=" SEQ Table \* ARABIC ">
        <w:r w:rsidR="00467471">
          <w:rPr>
            <w:noProof/>
          </w:rPr>
          <w:t>4</w:t>
        </w:r>
      </w:fldSimple>
      <w:r>
        <w:t>.</w:t>
      </w:r>
      <w:proofErr w:type="gramEnd"/>
      <w:r w:rsidRPr="003C6B32">
        <w:t xml:space="preserve"> </w:t>
      </w:r>
      <w:r w:rsidR="002903BC">
        <w:t>Correlation Matrix</w:t>
      </w:r>
      <w:r w:rsidR="00E964F4">
        <w:t xml:space="preserve"> (Pearson </w:t>
      </w:r>
      <w:r w:rsidR="00E964F4" w:rsidRPr="00E964F4">
        <w:rPr>
          <w:i/>
        </w:rPr>
        <w:t>r</w:t>
      </w:r>
      <w:r w:rsidR="00E964F4">
        <w:t>) for Ultrasound Measurements</w:t>
      </w:r>
      <w:r w:rsidR="002903BC">
        <w:t xml:space="preserve"> 33% and</w:t>
      </w:r>
    </w:p>
    <w:p w:rsidR="00C52578" w:rsidRDefault="00E964F4" w:rsidP="00E964F4">
      <w:pPr>
        <w:pStyle w:val="Caption"/>
        <w:ind w:firstLine="720"/>
      </w:pPr>
      <w:r>
        <w:t xml:space="preserve">  </w:t>
      </w:r>
      <w:r w:rsidR="004115F2" w:rsidRPr="003C6B32">
        <w:t xml:space="preserve"> 50% </w:t>
      </w:r>
      <w:r w:rsidR="00FE48A1">
        <w:t>S</w:t>
      </w:r>
      <w:r w:rsidR="004115F2" w:rsidRPr="003C6B32">
        <w:t>ites for Right Leg</w:t>
      </w:r>
      <w:bookmarkEnd w:id="73"/>
      <w:r>
        <w:t xml:space="preserve"> (N=94)</w:t>
      </w:r>
    </w:p>
    <w:tbl>
      <w:tblPr>
        <w:tblStyle w:val="TableGrid"/>
        <w:tblW w:w="6950" w:type="dxa"/>
        <w:jc w:val="center"/>
        <w:tblCellMar>
          <w:top w:w="72" w:type="dxa"/>
          <w:left w:w="43" w:type="dxa"/>
          <w:bottom w:w="72" w:type="dxa"/>
          <w:right w:w="43" w:type="dxa"/>
        </w:tblCellMar>
        <w:tblLook w:val="04A0" w:firstRow="1" w:lastRow="0" w:firstColumn="1" w:lastColumn="0" w:noHBand="0" w:noVBand="1"/>
      </w:tblPr>
      <w:tblGrid>
        <w:gridCol w:w="1566"/>
        <w:gridCol w:w="1416"/>
        <w:gridCol w:w="1350"/>
        <w:gridCol w:w="1350"/>
        <w:gridCol w:w="1268"/>
      </w:tblGrid>
      <w:tr w:rsidR="0067395D" w:rsidTr="0067395D">
        <w:trPr>
          <w:jc w:val="center"/>
        </w:trPr>
        <w:tc>
          <w:tcPr>
            <w:tcW w:w="1566" w:type="dxa"/>
            <w:tcBorders>
              <w:top w:val="single" w:sz="4" w:space="0" w:color="auto"/>
              <w:left w:val="nil"/>
              <w:bottom w:val="single" w:sz="12" w:space="0" w:color="auto"/>
              <w:right w:val="nil"/>
            </w:tcBorders>
          </w:tcPr>
          <w:p w:rsidR="0067395D" w:rsidRPr="00214FDD" w:rsidRDefault="0067395D" w:rsidP="003029CD">
            <w:pPr>
              <w:spacing w:line="240" w:lineRule="auto"/>
              <w:rPr>
                <w:rFonts w:ascii="Times New Roman" w:hAnsi="Times New Roman"/>
                <w:b/>
              </w:rPr>
            </w:pPr>
            <w:r w:rsidRPr="00214FDD">
              <w:rPr>
                <w:rFonts w:ascii="Times New Roman" w:hAnsi="Times New Roman"/>
                <w:b/>
              </w:rPr>
              <w:t>Variable</w:t>
            </w:r>
          </w:p>
        </w:tc>
        <w:tc>
          <w:tcPr>
            <w:tcW w:w="1416" w:type="dxa"/>
            <w:tcBorders>
              <w:top w:val="single" w:sz="4" w:space="0" w:color="auto"/>
              <w:left w:val="nil"/>
              <w:bottom w:val="single" w:sz="12" w:space="0" w:color="auto"/>
              <w:right w:val="nil"/>
            </w:tcBorders>
          </w:tcPr>
          <w:p w:rsidR="0067395D" w:rsidRPr="00214FDD" w:rsidRDefault="0067395D" w:rsidP="003029CD">
            <w:pPr>
              <w:spacing w:line="240" w:lineRule="auto"/>
              <w:jc w:val="center"/>
              <w:rPr>
                <w:rFonts w:ascii="Times New Roman" w:hAnsi="Times New Roman"/>
                <w:b/>
              </w:rPr>
            </w:pPr>
            <w:r w:rsidRPr="00214FDD">
              <w:rPr>
                <w:rFonts w:ascii="Times New Roman" w:hAnsi="Times New Roman"/>
                <w:b/>
              </w:rPr>
              <w:t>Ant R 50 M</w:t>
            </w:r>
          </w:p>
        </w:tc>
        <w:tc>
          <w:tcPr>
            <w:tcW w:w="1350" w:type="dxa"/>
            <w:tcBorders>
              <w:top w:val="single" w:sz="4" w:space="0" w:color="auto"/>
              <w:left w:val="nil"/>
              <w:bottom w:val="single" w:sz="12" w:space="0" w:color="auto"/>
              <w:right w:val="nil"/>
            </w:tcBorders>
          </w:tcPr>
          <w:p w:rsidR="0067395D" w:rsidRPr="00214FDD" w:rsidRDefault="0067395D" w:rsidP="003029CD">
            <w:pPr>
              <w:spacing w:line="240" w:lineRule="auto"/>
              <w:jc w:val="center"/>
              <w:rPr>
                <w:rFonts w:ascii="Times New Roman" w:hAnsi="Times New Roman"/>
                <w:b/>
              </w:rPr>
            </w:pPr>
            <w:r w:rsidRPr="00214FDD">
              <w:rPr>
                <w:rFonts w:ascii="Times New Roman" w:hAnsi="Times New Roman"/>
                <w:b/>
              </w:rPr>
              <w:t>Ant R 50 F</w:t>
            </w:r>
          </w:p>
        </w:tc>
        <w:tc>
          <w:tcPr>
            <w:tcW w:w="1350" w:type="dxa"/>
            <w:tcBorders>
              <w:top w:val="single" w:sz="4" w:space="0" w:color="auto"/>
              <w:left w:val="nil"/>
              <w:bottom w:val="single" w:sz="12" w:space="0" w:color="auto"/>
              <w:right w:val="nil"/>
            </w:tcBorders>
          </w:tcPr>
          <w:p w:rsidR="0067395D" w:rsidRPr="00214FDD" w:rsidRDefault="0067395D" w:rsidP="003029CD">
            <w:pPr>
              <w:spacing w:line="240" w:lineRule="auto"/>
              <w:jc w:val="center"/>
              <w:rPr>
                <w:rFonts w:ascii="Times New Roman" w:hAnsi="Times New Roman"/>
                <w:b/>
              </w:rPr>
            </w:pPr>
            <w:proofErr w:type="spellStart"/>
            <w:r w:rsidRPr="00214FDD">
              <w:rPr>
                <w:rFonts w:ascii="Times New Roman" w:hAnsi="Times New Roman"/>
                <w:b/>
              </w:rPr>
              <w:t>Lat</w:t>
            </w:r>
            <w:proofErr w:type="spellEnd"/>
            <w:r w:rsidRPr="00214FDD">
              <w:rPr>
                <w:rFonts w:ascii="Times New Roman" w:hAnsi="Times New Roman"/>
                <w:b/>
              </w:rPr>
              <w:t xml:space="preserve"> R 50 M</w:t>
            </w:r>
          </w:p>
        </w:tc>
        <w:tc>
          <w:tcPr>
            <w:tcW w:w="1268" w:type="dxa"/>
            <w:tcBorders>
              <w:top w:val="single" w:sz="4" w:space="0" w:color="auto"/>
              <w:left w:val="nil"/>
              <w:bottom w:val="single" w:sz="12" w:space="0" w:color="auto"/>
              <w:right w:val="nil"/>
            </w:tcBorders>
          </w:tcPr>
          <w:p w:rsidR="0067395D" w:rsidRPr="00214FDD" w:rsidRDefault="0067395D" w:rsidP="003029CD">
            <w:pPr>
              <w:spacing w:line="240" w:lineRule="auto"/>
              <w:jc w:val="center"/>
              <w:rPr>
                <w:rFonts w:ascii="Times New Roman" w:hAnsi="Times New Roman"/>
                <w:b/>
              </w:rPr>
            </w:pPr>
            <w:proofErr w:type="spellStart"/>
            <w:r w:rsidRPr="00214FDD">
              <w:rPr>
                <w:rFonts w:ascii="Times New Roman" w:hAnsi="Times New Roman"/>
                <w:b/>
              </w:rPr>
              <w:t>Lat</w:t>
            </w:r>
            <w:proofErr w:type="spellEnd"/>
            <w:r w:rsidRPr="00214FDD">
              <w:rPr>
                <w:rFonts w:ascii="Times New Roman" w:hAnsi="Times New Roman"/>
                <w:b/>
              </w:rPr>
              <w:t xml:space="preserve"> R 50 F</w:t>
            </w:r>
          </w:p>
        </w:tc>
      </w:tr>
      <w:tr w:rsidR="0067395D" w:rsidTr="0067395D">
        <w:trPr>
          <w:jc w:val="center"/>
        </w:trPr>
        <w:tc>
          <w:tcPr>
            <w:tcW w:w="1566" w:type="dxa"/>
            <w:tcBorders>
              <w:top w:val="single" w:sz="12" w:space="0" w:color="auto"/>
              <w:left w:val="nil"/>
              <w:bottom w:val="nil"/>
              <w:right w:val="nil"/>
            </w:tcBorders>
          </w:tcPr>
          <w:p w:rsidR="0067395D" w:rsidRPr="0067395D" w:rsidRDefault="0067395D" w:rsidP="003029CD">
            <w:pPr>
              <w:spacing w:line="240" w:lineRule="auto"/>
              <w:rPr>
                <w:rFonts w:ascii="Times New Roman" w:hAnsi="Times New Roman"/>
              </w:rPr>
            </w:pPr>
            <w:r w:rsidRPr="0067395D">
              <w:rPr>
                <w:rFonts w:ascii="Times New Roman" w:hAnsi="Times New Roman"/>
              </w:rPr>
              <w:t>Ant R 33 M</w:t>
            </w:r>
          </w:p>
        </w:tc>
        <w:tc>
          <w:tcPr>
            <w:tcW w:w="1416" w:type="dxa"/>
            <w:tcBorders>
              <w:top w:val="single" w:sz="12" w:space="0" w:color="auto"/>
              <w:left w:val="nil"/>
              <w:bottom w:val="nil"/>
              <w:right w:val="nil"/>
            </w:tcBorders>
          </w:tcPr>
          <w:p w:rsidR="0067395D" w:rsidRDefault="0067395D" w:rsidP="003029CD">
            <w:pPr>
              <w:spacing w:line="240" w:lineRule="auto"/>
              <w:jc w:val="center"/>
              <w:rPr>
                <w:rFonts w:ascii="Times New Roman" w:hAnsi="Times New Roman"/>
              </w:rPr>
            </w:pPr>
            <w:r>
              <w:rPr>
                <w:rFonts w:ascii="Times New Roman" w:hAnsi="Times New Roman"/>
              </w:rPr>
              <w:t>.914**</w:t>
            </w:r>
          </w:p>
        </w:tc>
        <w:tc>
          <w:tcPr>
            <w:tcW w:w="1350" w:type="dxa"/>
            <w:tcBorders>
              <w:top w:val="single" w:sz="12" w:space="0" w:color="auto"/>
              <w:left w:val="nil"/>
              <w:bottom w:val="nil"/>
              <w:right w:val="nil"/>
            </w:tcBorders>
          </w:tcPr>
          <w:p w:rsidR="0067395D" w:rsidRDefault="0067395D" w:rsidP="003029CD">
            <w:pPr>
              <w:spacing w:line="240" w:lineRule="auto"/>
              <w:jc w:val="center"/>
              <w:rPr>
                <w:rFonts w:ascii="Times New Roman" w:hAnsi="Times New Roman"/>
              </w:rPr>
            </w:pPr>
          </w:p>
        </w:tc>
        <w:tc>
          <w:tcPr>
            <w:tcW w:w="1350" w:type="dxa"/>
            <w:tcBorders>
              <w:top w:val="single" w:sz="12" w:space="0" w:color="auto"/>
              <w:left w:val="nil"/>
              <w:bottom w:val="nil"/>
              <w:right w:val="nil"/>
            </w:tcBorders>
          </w:tcPr>
          <w:p w:rsidR="0067395D" w:rsidRDefault="0067395D" w:rsidP="003029CD">
            <w:pPr>
              <w:spacing w:line="240" w:lineRule="auto"/>
              <w:jc w:val="center"/>
              <w:rPr>
                <w:rFonts w:ascii="Times New Roman" w:hAnsi="Times New Roman"/>
              </w:rPr>
            </w:pPr>
          </w:p>
        </w:tc>
        <w:tc>
          <w:tcPr>
            <w:tcW w:w="1268" w:type="dxa"/>
            <w:tcBorders>
              <w:top w:val="single" w:sz="12" w:space="0" w:color="auto"/>
              <w:left w:val="nil"/>
              <w:bottom w:val="nil"/>
              <w:right w:val="nil"/>
            </w:tcBorders>
          </w:tcPr>
          <w:p w:rsidR="0067395D" w:rsidRDefault="0067395D" w:rsidP="003029CD">
            <w:pPr>
              <w:spacing w:line="240" w:lineRule="auto"/>
              <w:jc w:val="center"/>
              <w:rPr>
                <w:rFonts w:ascii="Times New Roman" w:hAnsi="Times New Roman"/>
              </w:rPr>
            </w:pPr>
          </w:p>
        </w:tc>
      </w:tr>
      <w:tr w:rsidR="0067395D" w:rsidTr="0067395D">
        <w:trPr>
          <w:jc w:val="center"/>
        </w:trPr>
        <w:tc>
          <w:tcPr>
            <w:tcW w:w="1566" w:type="dxa"/>
            <w:tcBorders>
              <w:top w:val="nil"/>
              <w:left w:val="nil"/>
              <w:bottom w:val="nil"/>
              <w:right w:val="nil"/>
            </w:tcBorders>
          </w:tcPr>
          <w:p w:rsidR="0067395D" w:rsidRPr="0067395D" w:rsidRDefault="0067395D" w:rsidP="003029CD">
            <w:pPr>
              <w:spacing w:line="240" w:lineRule="auto"/>
              <w:rPr>
                <w:rFonts w:ascii="Times New Roman" w:hAnsi="Times New Roman"/>
              </w:rPr>
            </w:pPr>
            <w:r w:rsidRPr="0067395D">
              <w:rPr>
                <w:rFonts w:ascii="Times New Roman" w:hAnsi="Times New Roman"/>
              </w:rPr>
              <w:t xml:space="preserve">Ant R 33 F </w:t>
            </w:r>
          </w:p>
        </w:tc>
        <w:tc>
          <w:tcPr>
            <w:tcW w:w="1416" w:type="dxa"/>
            <w:tcBorders>
              <w:top w:val="nil"/>
              <w:left w:val="nil"/>
              <w:bottom w:val="nil"/>
              <w:right w:val="nil"/>
            </w:tcBorders>
          </w:tcPr>
          <w:p w:rsidR="0067395D" w:rsidRDefault="0067395D" w:rsidP="003029CD">
            <w:pPr>
              <w:spacing w:line="240" w:lineRule="auto"/>
              <w:jc w:val="center"/>
              <w:rPr>
                <w:rFonts w:ascii="Times New Roman" w:hAnsi="Times New Roman"/>
              </w:rPr>
            </w:pPr>
          </w:p>
        </w:tc>
        <w:tc>
          <w:tcPr>
            <w:tcW w:w="1350" w:type="dxa"/>
            <w:tcBorders>
              <w:top w:val="nil"/>
              <w:left w:val="nil"/>
              <w:bottom w:val="nil"/>
              <w:right w:val="nil"/>
            </w:tcBorders>
          </w:tcPr>
          <w:p w:rsidR="0067395D" w:rsidRDefault="0067395D" w:rsidP="003029CD">
            <w:pPr>
              <w:spacing w:line="240" w:lineRule="auto"/>
              <w:jc w:val="center"/>
              <w:rPr>
                <w:rFonts w:ascii="Times New Roman" w:hAnsi="Times New Roman"/>
              </w:rPr>
            </w:pPr>
            <w:r>
              <w:rPr>
                <w:rFonts w:ascii="Times New Roman" w:hAnsi="Times New Roman"/>
              </w:rPr>
              <w:t>.914**</w:t>
            </w:r>
          </w:p>
        </w:tc>
        <w:tc>
          <w:tcPr>
            <w:tcW w:w="1350" w:type="dxa"/>
            <w:tcBorders>
              <w:top w:val="nil"/>
              <w:left w:val="nil"/>
              <w:bottom w:val="nil"/>
              <w:right w:val="nil"/>
            </w:tcBorders>
          </w:tcPr>
          <w:p w:rsidR="0067395D" w:rsidRDefault="0067395D" w:rsidP="003029CD">
            <w:pPr>
              <w:spacing w:line="240" w:lineRule="auto"/>
              <w:jc w:val="center"/>
              <w:rPr>
                <w:rFonts w:ascii="Times New Roman" w:hAnsi="Times New Roman"/>
              </w:rPr>
            </w:pPr>
          </w:p>
        </w:tc>
        <w:tc>
          <w:tcPr>
            <w:tcW w:w="1268" w:type="dxa"/>
            <w:tcBorders>
              <w:top w:val="nil"/>
              <w:left w:val="nil"/>
              <w:bottom w:val="nil"/>
              <w:right w:val="nil"/>
            </w:tcBorders>
          </w:tcPr>
          <w:p w:rsidR="0067395D" w:rsidRDefault="0067395D" w:rsidP="003029CD">
            <w:pPr>
              <w:spacing w:line="240" w:lineRule="auto"/>
              <w:jc w:val="center"/>
              <w:rPr>
                <w:rFonts w:ascii="Times New Roman" w:hAnsi="Times New Roman"/>
              </w:rPr>
            </w:pPr>
          </w:p>
        </w:tc>
      </w:tr>
      <w:tr w:rsidR="0067395D" w:rsidTr="0067395D">
        <w:trPr>
          <w:jc w:val="center"/>
        </w:trPr>
        <w:tc>
          <w:tcPr>
            <w:tcW w:w="1566" w:type="dxa"/>
            <w:tcBorders>
              <w:top w:val="nil"/>
              <w:left w:val="nil"/>
              <w:bottom w:val="nil"/>
              <w:right w:val="nil"/>
            </w:tcBorders>
          </w:tcPr>
          <w:p w:rsidR="0067395D" w:rsidRPr="0067395D" w:rsidRDefault="0067395D" w:rsidP="003029CD">
            <w:pPr>
              <w:spacing w:line="240" w:lineRule="auto"/>
              <w:rPr>
                <w:rFonts w:ascii="Times New Roman" w:hAnsi="Times New Roman"/>
              </w:rPr>
            </w:pPr>
            <w:proofErr w:type="spellStart"/>
            <w:r w:rsidRPr="0067395D">
              <w:rPr>
                <w:rFonts w:ascii="Times New Roman" w:hAnsi="Times New Roman"/>
              </w:rPr>
              <w:t>Lat</w:t>
            </w:r>
            <w:proofErr w:type="spellEnd"/>
            <w:r w:rsidRPr="0067395D">
              <w:rPr>
                <w:rFonts w:ascii="Times New Roman" w:hAnsi="Times New Roman"/>
              </w:rPr>
              <w:t xml:space="preserve"> R 33 M</w:t>
            </w:r>
          </w:p>
        </w:tc>
        <w:tc>
          <w:tcPr>
            <w:tcW w:w="1416" w:type="dxa"/>
            <w:tcBorders>
              <w:top w:val="nil"/>
              <w:left w:val="nil"/>
              <w:bottom w:val="nil"/>
              <w:right w:val="nil"/>
            </w:tcBorders>
          </w:tcPr>
          <w:p w:rsidR="0067395D" w:rsidRDefault="0067395D" w:rsidP="003029CD">
            <w:pPr>
              <w:spacing w:line="240" w:lineRule="auto"/>
              <w:jc w:val="center"/>
              <w:rPr>
                <w:rFonts w:ascii="Times New Roman" w:hAnsi="Times New Roman"/>
              </w:rPr>
            </w:pPr>
          </w:p>
        </w:tc>
        <w:tc>
          <w:tcPr>
            <w:tcW w:w="1350" w:type="dxa"/>
            <w:tcBorders>
              <w:top w:val="nil"/>
              <w:left w:val="nil"/>
              <w:bottom w:val="nil"/>
              <w:right w:val="nil"/>
            </w:tcBorders>
          </w:tcPr>
          <w:p w:rsidR="0067395D" w:rsidRDefault="0067395D" w:rsidP="003029CD">
            <w:pPr>
              <w:spacing w:line="240" w:lineRule="auto"/>
              <w:jc w:val="center"/>
              <w:rPr>
                <w:rFonts w:ascii="Times New Roman" w:hAnsi="Times New Roman"/>
              </w:rPr>
            </w:pPr>
          </w:p>
        </w:tc>
        <w:tc>
          <w:tcPr>
            <w:tcW w:w="1350" w:type="dxa"/>
            <w:tcBorders>
              <w:top w:val="nil"/>
              <w:left w:val="nil"/>
              <w:bottom w:val="nil"/>
              <w:right w:val="nil"/>
            </w:tcBorders>
          </w:tcPr>
          <w:p w:rsidR="0067395D" w:rsidRDefault="0067395D" w:rsidP="003029CD">
            <w:pPr>
              <w:spacing w:line="240" w:lineRule="auto"/>
              <w:jc w:val="center"/>
              <w:rPr>
                <w:rFonts w:ascii="Times New Roman" w:hAnsi="Times New Roman"/>
              </w:rPr>
            </w:pPr>
            <w:r>
              <w:rPr>
                <w:rFonts w:ascii="Times New Roman" w:hAnsi="Times New Roman"/>
              </w:rPr>
              <w:t>.864**</w:t>
            </w:r>
          </w:p>
        </w:tc>
        <w:tc>
          <w:tcPr>
            <w:tcW w:w="1268" w:type="dxa"/>
            <w:tcBorders>
              <w:top w:val="nil"/>
              <w:left w:val="nil"/>
              <w:bottom w:val="nil"/>
              <w:right w:val="nil"/>
            </w:tcBorders>
          </w:tcPr>
          <w:p w:rsidR="0067395D" w:rsidRDefault="0067395D" w:rsidP="003029CD">
            <w:pPr>
              <w:spacing w:line="240" w:lineRule="auto"/>
              <w:jc w:val="center"/>
              <w:rPr>
                <w:rFonts w:ascii="Times New Roman" w:hAnsi="Times New Roman"/>
              </w:rPr>
            </w:pPr>
          </w:p>
        </w:tc>
      </w:tr>
      <w:tr w:rsidR="0067395D" w:rsidTr="0067395D">
        <w:trPr>
          <w:jc w:val="center"/>
        </w:trPr>
        <w:tc>
          <w:tcPr>
            <w:tcW w:w="1566" w:type="dxa"/>
            <w:tcBorders>
              <w:top w:val="nil"/>
              <w:left w:val="nil"/>
              <w:bottom w:val="single" w:sz="4" w:space="0" w:color="auto"/>
              <w:right w:val="nil"/>
            </w:tcBorders>
          </w:tcPr>
          <w:p w:rsidR="0067395D" w:rsidRPr="0067395D" w:rsidRDefault="0067395D" w:rsidP="003029CD">
            <w:pPr>
              <w:spacing w:line="240" w:lineRule="auto"/>
              <w:rPr>
                <w:rFonts w:ascii="Times New Roman" w:hAnsi="Times New Roman"/>
              </w:rPr>
            </w:pPr>
            <w:proofErr w:type="spellStart"/>
            <w:r w:rsidRPr="0067395D">
              <w:rPr>
                <w:rFonts w:ascii="Times New Roman" w:hAnsi="Times New Roman"/>
              </w:rPr>
              <w:t>Lat</w:t>
            </w:r>
            <w:proofErr w:type="spellEnd"/>
            <w:r w:rsidRPr="0067395D">
              <w:rPr>
                <w:rFonts w:ascii="Times New Roman" w:hAnsi="Times New Roman"/>
              </w:rPr>
              <w:t xml:space="preserve"> R 33 F</w:t>
            </w:r>
          </w:p>
        </w:tc>
        <w:tc>
          <w:tcPr>
            <w:tcW w:w="1416" w:type="dxa"/>
            <w:tcBorders>
              <w:top w:val="nil"/>
              <w:left w:val="nil"/>
              <w:bottom w:val="single" w:sz="4" w:space="0" w:color="auto"/>
              <w:right w:val="nil"/>
            </w:tcBorders>
          </w:tcPr>
          <w:p w:rsidR="0067395D" w:rsidRDefault="0067395D" w:rsidP="003029CD">
            <w:pPr>
              <w:spacing w:line="240" w:lineRule="auto"/>
              <w:jc w:val="center"/>
              <w:rPr>
                <w:rFonts w:ascii="Times New Roman" w:hAnsi="Times New Roman"/>
              </w:rPr>
            </w:pPr>
          </w:p>
        </w:tc>
        <w:tc>
          <w:tcPr>
            <w:tcW w:w="1350" w:type="dxa"/>
            <w:tcBorders>
              <w:top w:val="nil"/>
              <w:left w:val="nil"/>
              <w:bottom w:val="single" w:sz="4" w:space="0" w:color="auto"/>
              <w:right w:val="nil"/>
            </w:tcBorders>
          </w:tcPr>
          <w:p w:rsidR="0067395D" w:rsidRDefault="0067395D" w:rsidP="003029CD">
            <w:pPr>
              <w:spacing w:line="240" w:lineRule="auto"/>
              <w:jc w:val="center"/>
              <w:rPr>
                <w:rFonts w:ascii="Times New Roman" w:hAnsi="Times New Roman"/>
              </w:rPr>
            </w:pPr>
          </w:p>
        </w:tc>
        <w:tc>
          <w:tcPr>
            <w:tcW w:w="1350" w:type="dxa"/>
            <w:tcBorders>
              <w:top w:val="nil"/>
              <w:left w:val="nil"/>
              <w:bottom w:val="single" w:sz="4" w:space="0" w:color="auto"/>
              <w:right w:val="nil"/>
            </w:tcBorders>
          </w:tcPr>
          <w:p w:rsidR="0067395D" w:rsidRDefault="0067395D" w:rsidP="003029CD">
            <w:pPr>
              <w:spacing w:line="240" w:lineRule="auto"/>
              <w:jc w:val="center"/>
              <w:rPr>
                <w:rFonts w:ascii="Times New Roman" w:hAnsi="Times New Roman"/>
              </w:rPr>
            </w:pPr>
          </w:p>
        </w:tc>
        <w:tc>
          <w:tcPr>
            <w:tcW w:w="1268" w:type="dxa"/>
            <w:tcBorders>
              <w:top w:val="nil"/>
              <w:left w:val="nil"/>
              <w:bottom w:val="single" w:sz="4" w:space="0" w:color="auto"/>
              <w:right w:val="nil"/>
            </w:tcBorders>
          </w:tcPr>
          <w:p w:rsidR="0067395D" w:rsidRDefault="0067395D" w:rsidP="003029CD">
            <w:pPr>
              <w:spacing w:line="240" w:lineRule="auto"/>
              <w:jc w:val="center"/>
              <w:rPr>
                <w:rFonts w:ascii="Times New Roman" w:hAnsi="Times New Roman"/>
              </w:rPr>
            </w:pPr>
            <w:r>
              <w:rPr>
                <w:rFonts w:ascii="Times New Roman" w:hAnsi="Times New Roman"/>
              </w:rPr>
              <w:t>.925**</w:t>
            </w:r>
          </w:p>
        </w:tc>
      </w:tr>
    </w:tbl>
    <w:p w:rsidR="00C52578" w:rsidRPr="008C031D" w:rsidRDefault="00C52578" w:rsidP="008C031D">
      <w:pPr>
        <w:spacing w:after="200" w:line="276" w:lineRule="auto"/>
        <w:rPr>
          <w:rFonts w:ascii="Times New Roman" w:eastAsiaTheme="minorHAnsi" w:hAnsi="Times New Roman"/>
          <w:i/>
          <w:lang w:bidi="ar-SA"/>
        </w:rPr>
      </w:pPr>
      <w:r w:rsidRPr="00E10063">
        <w:rPr>
          <w:rFonts w:ascii="Times New Roman" w:hAnsi="Times New Roman"/>
        </w:rPr>
        <w:t>Anterior</w:t>
      </w:r>
      <w:r w:rsidR="006F04C6">
        <w:rPr>
          <w:rFonts w:ascii="Times New Roman" w:hAnsi="Times New Roman"/>
        </w:rPr>
        <w:t xml:space="preserve"> </w:t>
      </w:r>
      <w:r>
        <w:rPr>
          <w:rFonts w:ascii="Times New Roman" w:hAnsi="Times New Roman"/>
        </w:rPr>
        <w:t>(</w:t>
      </w:r>
      <w:r>
        <w:rPr>
          <w:rFonts w:ascii="Times New Roman" w:hAnsi="Times New Roman"/>
          <w:i/>
        </w:rPr>
        <w:t>Ant</w:t>
      </w:r>
      <w:r>
        <w:rPr>
          <w:rFonts w:ascii="Times New Roman" w:hAnsi="Times New Roman"/>
        </w:rPr>
        <w:t>);</w:t>
      </w:r>
      <w:r w:rsidRPr="00E10063">
        <w:rPr>
          <w:rFonts w:ascii="Times New Roman" w:hAnsi="Times New Roman"/>
          <w:i/>
        </w:rPr>
        <w:t xml:space="preserve"> </w:t>
      </w:r>
      <w:r>
        <w:rPr>
          <w:rFonts w:ascii="Times New Roman" w:hAnsi="Times New Roman"/>
        </w:rPr>
        <w:t>Lateral</w:t>
      </w:r>
      <w:r w:rsidR="006F04C6">
        <w:rPr>
          <w:rFonts w:ascii="Times New Roman" w:hAnsi="Times New Roman"/>
        </w:rPr>
        <w:t xml:space="preserve"> </w:t>
      </w:r>
      <w:r>
        <w:rPr>
          <w:rFonts w:ascii="Times New Roman" w:hAnsi="Times New Roman"/>
          <w:i/>
        </w:rPr>
        <w:t>(</w:t>
      </w:r>
      <w:proofErr w:type="spellStart"/>
      <w:r w:rsidRPr="00E10063">
        <w:rPr>
          <w:rFonts w:ascii="Times New Roman" w:hAnsi="Times New Roman"/>
          <w:i/>
        </w:rPr>
        <w:t>Lat</w:t>
      </w:r>
      <w:proofErr w:type="spellEnd"/>
      <w:r>
        <w:rPr>
          <w:rFonts w:ascii="Times New Roman" w:hAnsi="Times New Roman"/>
        </w:rPr>
        <w:t>); Muscle</w:t>
      </w:r>
      <w:r w:rsidR="006F04C6">
        <w:rPr>
          <w:rFonts w:ascii="Times New Roman" w:hAnsi="Times New Roman"/>
        </w:rPr>
        <w:t xml:space="preserve"> </w:t>
      </w:r>
      <w:r>
        <w:rPr>
          <w:rFonts w:ascii="Times New Roman" w:hAnsi="Times New Roman"/>
          <w:i/>
        </w:rPr>
        <w:t>(</w:t>
      </w:r>
      <w:r w:rsidRPr="0013718F">
        <w:rPr>
          <w:rFonts w:ascii="Times New Roman" w:hAnsi="Times New Roman"/>
          <w:i/>
        </w:rPr>
        <w:t>M</w:t>
      </w:r>
      <w:r>
        <w:rPr>
          <w:rFonts w:ascii="Times New Roman" w:hAnsi="Times New Roman"/>
        </w:rPr>
        <w:t>); Fat</w:t>
      </w:r>
      <w:r w:rsidRPr="005A03BD">
        <w:rPr>
          <w:rFonts w:ascii="Times New Roman" w:hAnsi="Times New Roman"/>
          <w:i/>
        </w:rPr>
        <w:t xml:space="preserve"> </w:t>
      </w:r>
      <w:r>
        <w:rPr>
          <w:rFonts w:ascii="Times New Roman" w:hAnsi="Times New Roman"/>
          <w:i/>
        </w:rPr>
        <w:t>(F</w:t>
      </w:r>
      <w:r>
        <w:rPr>
          <w:rFonts w:ascii="Times New Roman" w:hAnsi="Times New Roman"/>
        </w:rPr>
        <w:t>);</w:t>
      </w:r>
      <w:r w:rsidR="008C031D">
        <w:rPr>
          <w:rFonts w:ascii="Times New Roman" w:hAnsi="Times New Roman"/>
        </w:rPr>
        <w:t xml:space="preserve"> Right</w:t>
      </w:r>
      <w:r w:rsidR="006F04C6">
        <w:rPr>
          <w:rFonts w:ascii="Times New Roman" w:hAnsi="Times New Roman"/>
        </w:rPr>
        <w:t xml:space="preserve"> </w:t>
      </w:r>
      <w:r w:rsidR="008C031D">
        <w:rPr>
          <w:rFonts w:ascii="Times New Roman" w:hAnsi="Times New Roman"/>
        </w:rPr>
        <w:t>(</w:t>
      </w:r>
      <w:r w:rsidR="008C031D" w:rsidRPr="008C031D">
        <w:rPr>
          <w:rFonts w:ascii="Times New Roman" w:hAnsi="Times New Roman"/>
          <w:i/>
        </w:rPr>
        <w:t>R</w:t>
      </w:r>
      <w:r w:rsidR="008C031D">
        <w:rPr>
          <w:rFonts w:ascii="Times New Roman" w:hAnsi="Times New Roman"/>
        </w:rPr>
        <w:t>);</w:t>
      </w:r>
      <w:r w:rsidR="008C031D" w:rsidRPr="00E92799">
        <w:rPr>
          <w:rFonts w:ascii="Times New Roman" w:eastAsiaTheme="minorHAnsi" w:hAnsi="Times New Roman"/>
          <w:lang w:bidi="ar-SA"/>
        </w:rPr>
        <w:t xml:space="preserve"> </w:t>
      </w:r>
      <w:r w:rsidR="008C031D" w:rsidRPr="00892578">
        <w:rPr>
          <w:rFonts w:ascii="Times New Roman" w:eastAsiaTheme="minorHAnsi" w:hAnsi="Times New Roman"/>
          <w:lang w:bidi="ar-SA"/>
        </w:rPr>
        <w:t>33% of thigh length</w:t>
      </w:r>
      <w:r w:rsidR="00050168">
        <w:rPr>
          <w:rFonts w:ascii="Times New Roman" w:eastAsiaTheme="minorHAnsi" w:hAnsi="Times New Roman"/>
          <w:i/>
          <w:lang w:bidi="ar-SA"/>
        </w:rPr>
        <w:t xml:space="preserve"> (33</w:t>
      </w:r>
      <w:r w:rsidR="008C031D">
        <w:rPr>
          <w:rFonts w:ascii="Times New Roman" w:eastAsiaTheme="minorHAnsi" w:hAnsi="Times New Roman"/>
          <w:i/>
          <w:lang w:bidi="ar-SA"/>
        </w:rPr>
        <w:t xml:space="preserve">); </w:t>
      </w:r>
      <w:r w:rsidR="008C031D" w:rsidRPr="00892578">
        <w:rPr>
          <w:rFonts w:ascii="Times New Roman" w:eastAsiaTheme="minorHAnsi" w:hAnsi="Times New Roman"/>
          <w:lang w:bidi="ar-SA"/>
        </w:rPr>
        <w:t xml:space="preserve">50% of thigh length </w:t>
      </w:r>
      <w:r w:rsidR="00050168">
        <w:rPr>
          <w:rFonts w:ascii="Times New Roman" w:eastAsiaTheme="minorHAnsi" w:hAnsi="Times New Roman"/>
          <w:i/>
          <w:lang w:bidi="ar-SA"/>
        </w:rPr>
        <w:t>(50</w:t>
      </w:r>
      <w:r w:rsidR="008C031D">
        <w:rPr>
          <w:rFonts w:ascii="Times New Roman" w:eastAsiaTheme="minorHAnsi" w:hAnsi="Times New Roman"/>
          <w:i/>
          <w:lang w:bidi="ar-SA"/>
        </w:rPr>
        <w:t>);</w:t>
      </w:r>
      <w:r w:rsidR="000B3A16">
        <w:rPr>
          <w:rFonts w:ascii="Times New Roman" w:eastAsiaTheme="minorHAnsi" w:hAnsi="Times New Roman"/>
          <w:i/>
          <w:lang w:bidi="ar-SA"/>
        </w:rPr>
        <w:t xml:space="preserve"> </w:t>
      </w:r>
      <w:r>
        <w:rPr>
          <w:rFonts w:ascii="Times New Roman" w:hAnsi="Times New Roman"/>
        </w:rPr>
        <w:t>**</w:t>
      </w:r>
      <w:r w:rsidR="000B3A16">
        <w:rPr>
          <w:rFonts w:ascii="Times New Roman" w:hAnsi="Times New Roman"/>
        </w:rPr>
        <w:t xml:space="preserve"> </w:t>
      </w:r>
      <w:r>
        <w:rPr>
          <w:rFonts w:ascii="Times New Roman" w:hAnsi="Times New Roman"/>
          <w:i/>
        </w:rPr>
        <w:t>(p=</w:t>
      </w:r>
      <w:r w:rsidRPr="00923919">
        <w:rPr>
          <w:rFonts w:ascii="Times New Roman" w:hAnsi="Times New Roman"/>
          <w:i/>
        </w:rPr>
        <w:t>0.</w:t>
      </w:r>
      <w:r>
        <w:rPr>
          <w:rFonts w:ascii="Times New Roman" w:hAnsi="Times New Roman"/>
          <w:i/>
        </w:rPr>
        <w:t>0</w:t>
      </w:r>
      <w:r w:rsidRPr="00923919">
        <w:rPr>
          <w:rFonts w:ascii="Times New Roman" w:hAnsi="Times New Roman"/>
          <w:i/>
        </w:rPr>
        <w:t>1)</w:t>
      </w:r>
    </w:p>
    <w:p w:rsidR="00C52578" w:rsidRPr="00401A5F" w:rsidRDefault="000F6A24" w:rsidP="004115F2">
      <w:pPr>
        <w:ind w:firstLine="720"/>
        <w:rPr>
          <w:rFonts w:ascii="Times New Roman" w:hAnsi="Times New Roman"/>
        </w:rPr>
      </w:pPr>
      <w:r>
        <w:rPr>
          <w:rFonts w:ascii="Times New Roman" w:hAnsi="Times New Roman"/>
        </w:rPr>
        <w:t xml:space="preserve">Table 4 </w:t>
      </w:r>
      <w:r w:rsidR="00C52578" w:rsidRPr="007105E3">
        <w:rPr>
          <w:rFonts w:ascii="Times New Roman" w:hAnsi="Times New Roman"/>
        </w:rPr>
        <w:t xml:space="preserve">presents </w:t>
      </w:r>
      <w:r w:rsidR="00C52578">
        <w:rPr>
          <w:rFonts w:ascii="Times New Roman" w:hAnsi="Times New Roman"/>
        </w:rPr>
        <w:t xml:space="preserve">the correlation matrix </w:t>
      </w:r>
      <w:r>
        <w:rPr>
          <w:rFonts w:ascii="Times New Roman" w:hAnsi="Times New Roman"/>
        </w:rPr>
        <w:t>for</w:t>
      </w:r>
      <w:r w:rsidR="00C52578">
        <w:rPr>
          <w:rFonts w:ascii="Times New Roman" w:hAnsi="Times New Roman"/>
        </w:rPr>
        <w:t xml:space="preserve"> the anterior and lateral thigh sites at 33% and 50% of the thigh length of the right leg. This analysis was done to check for </w:t>
      </w:r>
      <w:r w:rsidR="00C52578" w:rsidRPr="003353AE">
        <w:rPr>
          <w:rFonts w:ascii="Times New Roman" w:hAnsi="Times New Roman"/>
        </w:rPr>
        <w:t xml:space="preserve">multicollinearity among outcome variables that might be used in the regression analysis. Pearson </w:t>
      </w:r>
      <w:r w:rsidR="00C52578" w:rsidRPr="003353AE">
        <w:rPr>
          <w:rFonts w:ascii="Times New Roman" w:hAnsi="Times New Roman"/>
          <w:i/>
        </w:rPr>
        <w:t>r</w:t>
      </w:r>
      <w:r w:rsidR="00C52578" w:rsidRPr="003353AE">
        <w:rPr>
          <w:rFonts w:ascii="Times New Roman" w:hAnsi="Times New Roman"/>
        </w:rPr>
        <w:t xml:space="preserve"> values were statistically significant and strong (0.86-0.93) between variables when comparing anterior 33% to 50% sites, and lateral 33% and 50% sites for both muscle and fat. Both muscle and fat </w:t>
      </w:r>
      <w:r>
        <w:rPr>
          <w:rFonts w:ascii="Times New Roman" w:hAnsi="Times New Roman"/>
        </w:rPr>
        <w:t xml:space="preserve">exhibited </w:t>
      </w:r>
      <w:r w:rsidR="00050168">
        <w:rPr>
          <w:rFonts w:ascii="Times New Roman" w:hAnsi="Times New Roman"/>
        </w:rPr>
        <w:t>strong</w:t>
      </w:r>
      <w:r w:rsidR="00C52578" w:rsidRPr="003353AE">
        <w:rPr>
          <w:rFonts w:ascii="Times New Roman" w:hAnsi="Times New Roman"/>
        </w:rPr>
        <w:t xml:space="preserve"> correlation</w:t>
      </w:r>
      <w:r w:rsidR="00050168">
        <w:rPr>
          <w:rFonts w:ascii="Times New Roman" w:hAnsi="Times New Roman"/>
        </w:rPr>
        <w:t>s</w:t>
      </w:r>
      <w:r w:rsidR="00C52578" w:rsidRPr="003353AE">
        <w:rPr>
          <w:rFonts w:ascii="Times New Roman" w:hAnsi="Times New Roman"/>
        </w:rPr>
        <w:t xml:space="preserve"> b</w:t>
      </w:r>
      <w:r>
        <w:rPr>
          <w:rFonts w:ascii="Times New Roman" w:hAnsi="Times New Roman"/>
        </w:rPr>
        <w:t xml:space="preserve">etween 33% and 50% sites with </w:t>
      </w:r>
      <w:r w:rsidR="00C52578" w:rsidRPr="003353AE">
        <w:rPr>
          <w:rFonts w:ascii="Times New Roman" w:hAnsi="Times New Roman"/>
        </w:rPr>
        <w:t>significance values of p</w:t>
      </w:r>
      <w:r w:rsidR="00A34363">
        <w:rPr>
          <w:rFonts w:ascii="Times New Roman" w:hAnsi="Times New Roman"/>
        </w:rPr>
        <w:t xml:space="preserve"> </w:t>
      </w:r>
      <w:r w:rsidR="00C52578" w:rsidRPr="003353AE">
        <w:rPr>
          <w:rFonts w:ascii="Times New Roman" w:hAnsi="Times New Roman"/>
        </w:rPr>
        <w:t>=</w:t>
      </w:r>
      <w:r w:rsidR="00A34363">
        <w:rPr>
          <w:rFonts w:ascii="Times New Roman" w:hAnsi="Times New Roman"/>
        </w:rPr>
        <w:t xml:space="preserve"> </w:t>
      </w:r>
      <w:r w:rsidR="00C52578" w:rsidRPr="003353AE">
        <w:rPr>
          <w:rFonts w:ascii="Times New Roman" w:hAnsi="Times New Roman"/>
        </w:rPr>
        <w:t xml:space="preserve">0.00. Based on these correlations, </w:t>
      </w:r>
      <w:r w:rsidR="00C52578">
        <w:rPr>
          <w:rFonts w:ascii="Times New Roman" w:hAnsi="Times New Roman"/>
        </w:rPr>
        <w:t xml:space="preserve">the 50% sites were chosen </w:t>
      </w:r>
      <w:r w:rsidR="009455CC">
        <w:rPr>
          <w:rFonts w:ascii="Times New Roman" w:hAnsi="Times New Roman"/>
        </w:rPr>
        <w:t>for the remainder of the analyse</w:t>
      </w:r>
      <w:r w:rsidR="00C52578">
        <w:rPr>
          <w:rFonts w:ascii="Times New Roman" w:hAnsi="Times New Roman"/>
        </w:rPr>
        <w:t xml:space="preserve">s since </w:t>
      </w:r>
      <w:r>
        <w:rPr>
          <w:rFonts w:ascii="Times New Roman" w:hAnsi="Times New Roman"/>
        </w:rPr>
        <w:t>these sites cor</w:t>
      </w:r>
      <w:r w:rsidR="00C52578">
        <w:rPr>
          <w:rFonts w:ascii="Times New Roman" w:hAnsi="Times New Roman"/>
        </w:rPr>
        <w:t>responded to the measurement</w:t>
      </w:r>
      <w:r w:rsidR="009455CC">
        <w:rPr>
          <w:rFonts w:ascii="Times New Roman" w:hAnsi="Times New Roman"/>
        </w:rPr>
        <w:t xml:space="preserve"> site</w:t>
      </w:r>
      <w:r w:rsidR="00C52578">
        <w:rPr>
          <w:rFonts w:ascii="Times New Roman" w:hAnsi="Times New Roman"/>
        </w:rPr>
        <w:t xml:space="preserve"> for the pQCT measures. </w:t>
      </w:r>
    </w:p>
    <w:p w:rsidR="00385B29" w:rsidRDefault="004115F2" w:rsidP="004115F2">
      <w:pPr>
        <w:pStyle w:val="Caption"/>
      </w:pPr>
      <w:bookmarkStart w:id="74" w:name="_Toc449998902"/>
      <w:proofErr w:type="gramStart"/>
      <w:r>
        <w:lastRenderedPageBreak/>
        <w:t xml:space="preserve">Table </w:t>
      </w:r>
      <w:fldSimple w:instr=" SEQ Table \* ARABIC ">
        <w:r w:rsidR="00467471">
          <w:rPr>
            <w:noProof/>
          </w:rPr>
          <w:t>5</w:t>
        </w:r>
      </w:fldSimple>
      <w:r>
        <w:t>.</w:t>
      </w:r>
      <w:proofErr w:type="gramEnd"/>
      <w:r>
        <w:t xml:space="preserve"> </w:t>
      </w:r>
      <w:r w:rsidR="00F00EA7">
        <w:t xml:space="preserve">Correlation Matrix </w:t>
      </w:r>
      <w:r w:rsidR="00144753">
        <w:t xml:space="preserve">(Pearson </w:t>
      </w:r>
      <w:r w:rsidR="00144753" w:rsidRPr="00144753">
        <w:rPr>
          <w:i/>
        </w:rPr>
        <w:t>r</w:t>
      </w:r>
      <w:r w:rsidR="00144753">
        <w:t xml:space="preserve">) for Ultrasound Measurements for </w:t>
      </w:r>
      <w:r w:rsidR="00F00EA7">
        <w:t>33%</w:t>
      </w:r>
    </w:p>
    <w:p w:rsidR="00C52578" w:rsidRDefault="00385B29" w:rsidP="00385B29">
      <w:pPr>
        <w:pStyle w:val="Caption"/>
        <w:ind w:firstLine="720"/>
      </w:pPr>
      <w:r>
        <w:t xml:space="preserve">  </w:t>
      </w:r>
      <w:r w:rsidR="00F00EA7">
        <w:t xml:space="preserve"> </w:t>
      </w:r>
      <w:proofErr w:type="gramStart"/>
      <w:r w:rsidR="00F00EA7">
        <w:t>and</w:t>
      </w:r>
      <w:proofErr w:type="gramEnd"/>
      <w:r w:rsidR="00FE48A1">
        <w:t xml:space="preserve"> 50% S</w:t>
      </w:r>
      <w:r w:rsidR="004115F2" w:rsidRPr="00B14C79">
        <w:t>ites for Left Leg</w:t>
      </w:r>
      <w:bookmarkEnd w:id="74"/>
      <w:r w:rsidR="00144753">
        <w:t xml:space="preserve"> (N=94)</w:t>
      </w:r>
    </w:p>
    <w:tbl>
      <w:tblPr>
        <w:tblStyle w:val="TableGrid"/>
        <w:tblW w:w="6950" w:type="dxa"/>
        <w:jc w:val="center"/>
        <w:tblCellMar>
          <w:top w:w="43" w:type="dxa"/>
          <w:left w:w="43" w:type="dxa"/>
          <w:bottom w:w="43" w:type="dxa"/>
          <w:right w:w="43" w:type="dxa"/>
        </w:tblCellMar>
        <w:tblLook w:val="04A0" w:firstRow="1" w:lastRow="0" w:firstColumn="1" w:lastColumn="0" w:noHBand="0" w:noVBand="1"/>
      </w:tblPr>
      <w:tblGrid>
        <w:gridCol w:w="1566"/>
        <w:gridCol w:w="1416"/>
        <w:gridCol w:w="1350"/>
        <w:gridCol w:w="1350"/>
        <w:gridCol w:w="1268"/>
      </w:tblGrid>
      <w:tr w:rsidR="003F5D4A" w:rsidTr="003F5D4A">
        <w:trPr>
          <w:jc w:val="center"/>
        </w:trPr>
        <w:tc>
          <w:tcPr>
            <w:tcW w:w="1566" w:type="dxa"/>
            <w:tcBorders>
              <w:top w:val="single" w:sz="4" w:space="0" w:color="auto"/>
              <w:left w:val="nil"/>
              <w:bottom w:val="single" w:sz="4" w:space="0" w:color="auto"/>
              <w:right w:val="nil"/>
            </w:tcBorders>
          </w:tcPr>
          <w:p w:rsidR="003F5D4A" w:rsidRPr="00214FDD" w:rsidRDefault="003F5D4A" w:rsidP="003029CD">
            <w:pPr>
              <w:spacing w:line="240" w:lineRule="auto"/>
              <w:rPr>
                <w:rFonts w:ascii="Times New Roman" w:hAnsi="Times New Roman"/>
                <w:b/>
              </w:rPr>
            </w:pPr>
            <w:r w:rsidRPr="00214FDD">
              <w:rPr>
                <w:rFonts w:ascii="Times New Roman" w:hAnsi="Times New Roman"/>
                <w:b/>
              </w:rPr>
              <w:t>Variable</w:t>
            </w:r>
          </w:p>
        </w:tc>
        <w:tc>
          <w:tcPr>
            <w:tcW w:w="1416" w:type="dxa"/>
            <w:tcBorders>
              <w:top w:val="single" w:sz="4" w:space="0" w:color="auto"/>
              <w:left w:val="nil"/>
              <w:bottom w:val="single" w:sz="4" w:space="0" w:color="auto"/>
              <w:right w:val="nil"/>
            </w:tcBorders>
          </w:tcPr>
          <w:p w:rsidR="003F5D4A" w:rsidRPr="00214FDD" w:rsidRDefault="003F5D4A" w:rsidP="003029CD">
            <w:pPr>
              <w:spacing w:line="240" w:lineRule="auto"/>
              <w:jc w:val="center"/>
              <w:rPr>
                <w:rFonts w:ascii="Times New Roman" w:hAnsi="Times New Roman"/>
                <w:b/>
              </w:rPr>
            </w:pPr>
            <w:r w:rsidRPr="00214FDD">
              <w:rPr>
                <w:rFonts w:ascii="Times New Roman" w:hAnsi="Times New Roman"/>
                <w:b/>
              </w:rPr>
              <w:t>Ant L 50 M</w:t>
            </w:r>
          </w:p>
        </w:tc>
        <w:tc>
          <w:tcPr>
            <w:tcW w:w="1350" w:type="dxa"/>
            <w:tcBorders>
              <w:top w:val="single" w:sz="4" w:space="0" w:color="auto"/>
              <w:left w:val="nil"/>
              <w:bottom w:val="single" w:sz="4" w:space="0" w:color="auto"/>
              <w:right w:val="nil"/>
            </w:tcBorders>
          </w:tcPr>
          <w:p w:rsidR="003F5D4A" w:rsidRPr="00214FDD" w:rsidRDefault="003F5D4A" w:rsidP="003029CD">
            <w:pPr>
              <w:spacing w:line="240" w:lineRule="auto"/>
              <w:jc w:val="center"/>
              <w:rPr>
                <w:rFonts w:ascii="Times New Roman" w:hAnsi="Times New Roman"/>
                <w:b/>
              </w:rPr>
            </w:pPr>
            <w:r w:rsidRPr="00214FDD">
              <w:rPr>
                <w:rFonts w:ascii="Times New Roman" w:hAnsi="Times New Roman"/>
                <w:b/>
              </w:rPr>
              <w:t>Ant L 50 F</w:t>
            </w:r>
          </w:p>
        </w:tc>
        <w:tc>
          <w:tcPr>
            <w:tcW w:w="1350" w:type="dxa"/>
            <w:tcBorders>
              <w:top w:val="single" w:sz="4" w:space="0" w:color="auto"/>
              <w:left w:val="nil"/>
              <w:bottom w:val="single" w:sz="4" w:space="0" w:color="auto"/>
              <w:right w:val="nil"/>
            </w:tcBorders>
          </w:tcPr>
          <w:p w:rsidR="003F5D4A" w:rsidRPr="00214FDD" w:rsidRDefault="003F5D4A" w:rsidP="003029CD">
            <w:pPr>
              <w:spacing w:line="240" w:lineRule="auto"/>
              <w:jc w:val="center"/>
              <w:rPr>
                <w:rFonts w:ascii="Times New Roman" w:hAnsi="Times New Roman"/>
                <w:b/>
              </w:rPr>
            </w:pPr>
            <w:proofErr w:type="spellStart"/>
            <w:r w:rsidRPr="00214FDD">
              <w:rPr>
                <w:rFonts w:ascii="Times New Roman" w:hAnsi="Times New Roman"/>
                <w:b/>
              </w:rPr>
              <w:t>Lat</w:t>
            </w:r>
            <w:proofErr w:type="spellEnd"/>
            <w:r w:rsidRPr="00214FDD">
              <w:rPr>
                <w:rFonts w:ascii="Times New Roman" w:hAnsi="Times New Roman"/>
                <w:b/>
              </w:rPr>
              <w:t xml:space="preserve"> L 50 M</w:t>
            </w:r>
          </w:p>
        </w:tc>
        <w:tc>
          <w:tcPr>
            <w:tcW w:w="1268" w:type="dxa"/>
            <w:tcBorders>
              <w:top w:val="single" w:sz="4" w:space="0" w:color="auto"/>
              <w:left w:val="nil"/>
              <w:bottom w:val="single" w:sz="4" w:space="0" w:color="auto"/>
              <w:right w:val="nil"/>
            </w:tcBorders>
          </w:tcPr>
          <w:p w:rsidR="003F5D4A" w:rsidRPr="00214FDD" w:rsidRDefault="003F5D4A" w:rsidP="003029CD">
            <w:pPr>
              <w:spacing w:line="240" w:lineRule="auto"/>
              <w:jc w:val="center"/>
              <w:rPr>
                <w:rFonts w:ascii="Times New Roman" w:hAnsi="Times New Roman"/>
                <w:b/>
              </w:rPr>
            </w:pPr>
            <w:proofErr w:type="spellStart"/>
            <w:r w:rsidRPr="00214FDD">
              <w:rPr>
                <w:rFonts w:ascii="Times New Roman" w:hAnsi="Times New Roman"/>
                <w:b/>
              </w:rPr>
              <w:t>Lat</w:t>
            </w:r>
            <w:proofErr w:type="spellEnd"/>
            <w:r w:rsidRPr="00214FDD">
              <w:rPr>
                <w:rFonts w:ascii="Times New Roman" w:hAnsi="Times New Roman"/>
                <w:b/>
              </w:rPr>
              <w:t xml:space="preserve"> L 50 F</w:t>
            </w:r>
          </w:p>
        </w:tc>
      </w:tr>
      <w:tr w:rsidR="003F5D4A" w:rsidTr="003F5D4A">
        <w:trPr>
          <w:trHeight w:val="370"/>
          <w:jc w:val="center"/>
        </w:trPr>
        <w:tc>
          <w:tcPr>
            <w:tcW w:w="1566" w:type="dxa"/>
            <w:tcBorders>
              <w:top w:val="single" w:sz="4" w:space="0" w:color="auto"/>
              <w:left w:val="nil"/>
              <w:bottom w:val="nil"/>
              <w:right w:val="nil"/>
            </w:tcBorders>
          </w:tcPr>
          <w:p w:rsidR="003F5D4A" w:rsidRPr="003F5D4A" w:rsidRDefault="003F5D4A" w:rsidP="003029CD">
            <w:pPr>
              <w:spacing w:line="240" w:lineRule="auto"/>
              <w:rPr>
                <w:rFonts w:ascii="Times New Roman" w:hAnsi="Times New Roman"/>
              </w:rPr>
            </w:pPr>
            <w:r w:rsidRPr="003F5D4A">
              <w:rPr>
                <w:rFonts w:ascii="Times New Roman" w:hAnsi="Times New Roman"/>
              </w:rPr>
              <w:t>Ant L 33 M</w:t>
            </w:r>
          </w:p>
        </w:tc>
        <w:tc>
          <w:tcPr>
            <w:tcW w:w="1416" w:type="dxa"/>
            <w:tcBorders>
              <w:top w:val="single" w:sz="4" w:space="0" w:color="auto"/>
              <w:left w:val="nil"/>
              <w:bottom w:val="nil"/>
              <w:right w:val="nil"/>
            </w:tcBorders>
          </w:tcPr>
          <w:p w:rsidR="003F5D4A" w:rsidRDefault="003F5D4A" w:rsidP="003029CD">
            <w:pPr>
              <w:spacing w:line="240" w:lineRule="auto"/>
              <w:jc w:val="center"/>
              <w:rPr>
                <w:rFonts w:ascii="Times New Roman" w:hAnsi="Times New Roman"/>
              </w:rPr>
            </w:pPr>
            <w:r>
              <w:rPr>
                <w:rFonts w:ascii="Times New Roman" w:hAnsi="Times New Roman"/>
              </w:rPr>
              <w:t>.914**</w:t>
            </w:r>
          </w:p>
        </w:tc>
        <w:tc>
          <w:tcPr>
            <w:tcW w:w="1350" w:type="dxa"/>
            <w:tcBorders>
              <w:top w:val="single" w:sz="4" w:space="0" w:color="auto"/>
              <w:left w:val="nil"/>
              <w:bottom w:val="nil"/>
              <w:right w:val="nil"/>
            </w:tcBorders>
          </w:tcPr>
          <w:p w:rsidR="003F5D4A" w:rsidRDefault="003F5D4A" w:rsidP="003029CD">
            <w:pPr>
              <w:spacing w:line="240" w:lineRule="auto"/>
              <w:jc w:val="center"/>
              <w:rPr>
                <w:rFonts w:ascii="Times New Roman" w:hAnsi="Times New Roman"/>
              </w:rPr>
            </w:pPr>
          </w:p>
        </w:tc>
        <w:tc>
          <w:tcPr>
            <w:tcW w:w="1350" w:type="dxa"/>
            <w:tcBorders>
              <w:top w:val="single" w:sz="4" w:space="0" w:color="auto"/>
              <w:left w:val="nil"/>
              <w:bottom w:val="nil"/>
              <w:right w:val="nil"/>
            </w:tcBorders>
          </w:tcPr>
          <w:p w:rsidR="003F5D4A" w:rsidRDefault="003F5D4A" w:rsidP="003029CD">
            <w:pPr>
              <w:spacing w:line="240" w:lineRule="auto"/>
              <w:jc w:val="center"/>
              <w:rPr>
                <w:rFonts w:ascii="Times New Roman" w:hAnsi="Times New Roman"/>
              </w:rPr>
            </w:pPr>
          </w:p>
        </w:tc>
        <w:tc>
          <w:tcPr>
            <w:tcW w:w="1268" w:type="dxa"/>
            <w:tcBorders>
              <w:top w:val="single" w:sz="4" w:space="0" w:color="auto"/>
              <w:left w:val="nil"/>
              <w:bottom w:val="nil"/>
              <w:right w:val="nil"/>
            </w:tcBorders>
          </w:tcPr>
          <w:p w:rsidR="003F5D4A" w:rsidRDefault="003F5D4A" w:rsidP="003029CD">
            <w:pPr>
              <w:spacing w:line="240" w:lineRule="auto"/>
              <w:jc w:val="center"/>
              <w:rPr>
                <w:rFonts w:ascii="Times New Roman" w:hAnsi="Times New Roman"/>
              </w:rPr>
            </w:pPr>
          </w:p>
        </w:tc>
      </w:tr>
      <w:tr w:rsidR="003F5D4A" w:rsidTr="003F5D4A">
        <w:trPr>
          <w:jc w:val="center"/>
        </w:trPr>
        <w:tc>
          <w:tcPr>
            <w:tcW w:w="1566" w:type="dxa"/>
            <w:tcBorders>
              <w:top w:val="nil"/>
              <w:left w:val="nil"/>
              <w:bottom w:val="nil"/>
              <w:right w:val="nil"/>
            </w:tcBorders>
          </w:tcPr>
          <w:p w:rsidR="003F5D4A" w:rsidRPr="003F5D4A" w:rsidRDefault="003F5D4A" w:rsidP="003029CD">
            <w:pPr>
              <w:spacing w:line="240" w:lineRule="auto"/>
              <w:rPr>
                <w:rFonts w:ascii="Times New Roman" w:hAnsi="Times New Roman"/>
              </w:rPr>
            </w:pPr>
            <w:r w:rsidRPr="003F5D4A">
              <w:rPr>
                <w:rFonts w:ascii="Times New Roman" w:hAnsi="Times New Roman"/>
              </w:rPr>
              <w:t xml:space="preserve">Ant L 33 F </w:t>
            </w:r>
          </w:p>
        </w:tc>
        <w:tc>
          <w:tcPr>
            <w:tcW w:w="1416" w:type="dxa"/>
            <w:tcBorders>
              <w:top w:val="nil"/>
              <w:left w:val="nil"/>
              <w:bottom w:val="nil"/>
              <w:right w:val="nil"/>
            </w:tcBorders>
          </w:tcPr>
          <w:p w:rsidR="003F5D4A" w:rsidRDefault="003F5D4A" w:rsidP="003029CD">
            <w:pPr>
              <w:spacing w:line="240" w:lineRule="auto"/>
              <w:jc w:val="center"/>
              <w:rPr>
                <w:rFonts w:ascii="Times New Roman" w:hAnsi="Times New Roman"/>
              </w:rPr>
            </w:pPr>
          </w:p>
        </w:tc>
        <w:tc>
          <w:tcPr>
            <w:tcW w:w="1350" w:type="dxa"/>
            <w:tcBorders>
              <w:top w:val="nil"/>
              <w:left w:val="nil"/>
              <w:bottom w:val="nil"/>
              <w:right w:val="nil"/>
            </w:tcBorders>
          </w:tcPr>
          <w:p w:rsidR="003F5D4A" w:rsidRDefault="003F5D4A" w:rsidP="003029CD">
            <w:pPr>
              <w:spacing w:line="240" w:lineRule="auto"/>
              <w:jc w:val="center"/>
              <w:rPr>
                <w:rFonts w:ascii="Times New Roman" w:hAnsi="Times New Roman"/>
              </w:rPr>
            </w:pPr>
            <w:r>
              <w:rPr>
                <w:rFonts w:ascii="Times New Roman" w:hAnsi="Times New Roman"/>
              </w:rPr>
              <w:t>.915**</w:t>
            </w:r>
          </w:p>
        </w:tc>
        <w:tc>
          <w:tcPr>
            <w:tcW w:w="1350" w:type="dxa"/>
            <w:tcBorders>
              <w:top w:val="nil"/>
              <w:left w:val="nil"/>
              <w:bottom w:val="nil"/>
              <w:right w:val="nil"/>
            </w:tcBorders>
          </w:tcPr>
          <w:p w:rsidR="003F5D4A" w:rsidRDefault="003F5D4A" w:rsidP="003029CD">
            <w:pPr>
              <w:spacing w:line="240" w:lineRule="auto"/>
              <w:jc w:val="center"/>
              <w:rPr>
                <w:rFonts w:ascii="Times New Roman" w:hAnsi="Times New Roman"/>
              </w:rPr>
            </w:pPr>
          </w:p>
        </w:tc>
        <w:tc>
          <w:tcPr>
            <w:tcW w:w="1268" w:type="dxa"/>
            <w:tcBorders>
              <w:top w:val="nil"/>
              <w:left w:val="nil"/>
              <w:bottom w:val="nil"/>
              <w:right w:val="nil"/>
            </w:tcBorders>
          </w:tcPr>
          <w:p w:rsidR="003F5D4A" w:rsidRDefault="003F5D4A" w:rsidP="003029CD">
            <w:pPr>
              <w:spacing w:line="240" w:lineRule="auto"/>
              <w:jc w:val="center"/>
              <w:rPr>
                <w:rFonts w:ascii="Times New Roman" w:hAnsi="Times New Roman"/>
              </w:rPr>
            </w:pPr>
          </w:p>
        </w:tc>
      </w:tr>
      <w:tr w:rsidR="003F5D4A" w:rsidTr="003F5D4A">
        <w:trPr>
          <w:jc w:val="center"/>
        </w:trPr>
        <w:tc>
          <w:tcPr>
            <w:tcW w:w="1566" w:type="dxa"/>
            <w:tcBorders>
              <w:top w:val="nil"/>
              <w:left w:val="nil"/>
              <w:bottom w:val="nil"/>
              <w:right w:val="nil"/>
            </w:tcBorders>
          </w:tcPr>
          <w:p w:rsidR="003F5D4A" w:rsidRPr="003F5D4A" w:rsidRDefault="003F5D4A" w:rsidP="003029CD">
            <w:pPr>
              <w:spacing w:line="240" w:lineRule="auto"/>
              <w:rPr>
                <w:rFonts w:ascii="Times New Roman" w:hAnsi="Times New Roman"/>
              </w:rPr>
            </w:pPr>
            <w:proofErr w:type="spellStart"/>
            <w:r w:rsidRPr="003F5D4A">
              <w:rPr>
                <w:rFonts w:ascii="Times New Roman" w:hAnsi="Times New Roman"/>
              </w:rPr>
              <w:t>Lat</w:t>
            </w:r>
            <w:proofErr w:type="spellEnd"/>
            <w:r w:rsidRPr="003F5D4A">
              <w:rPr>
                <w:rFonts w:ascii="Times New Roman" w:hAnsi="Times New Roman"/>
              </w:rPr>
              <w:t xml:space="preserve"> L 33 M</w:t>
            </w:r>
          </w:p>
        </w:tc>
        <w:tc>
          <w:tcPr>
            <w:tcW w:w="1416" w:type="dxa"/>
            <w:tcBorders>
              <w:top w:val="nil"/>
              <w:left w:val="nil"/>
              <w:bottom w:val="nil"/>
              <w:right w:val="nil"/>
            </w:tcBorders>
          </w:tcPr>
          <w:p w:rsidR="003F5D4A" w:rsidRDefault="003F5D4A" w:rsidP="003029CD">
            <w:pPr>
              <w:spacing w:line="240" w:lineRule="auto"/>
              <w:jc w:val="center"/>
              <w:rPr>
                <w:rFonts w:ascii="Times New Roman" w:hAnsi="Times New Roman"/>
              </w:rPr>
            </w:pPr>
          </w:p>
        </w:tc>
        <w:tc>
          <w:tcPr>
            <w:tcW w:w="1350" w:type="dxa"/>
            <w:tcBorders>
              <w:top w:val="nil"/>
              <w:left w:val="nil"/>
              <w:bottom w:val="nil"/>
              <w:right w:val="nil"/>
            </w:tcBorders>
          </w:tcPr>
          <w:p w:rsidR="003F5D4A" w:rsidRDefault="003F5D4A" w:rsidP="003029CD">
            <w:pPr>
              <w:spacing w:line="240" w:lineRule="auto"/>
              <w:jc w:val="center"/>
              <w:rPr>
                <w:rFonts w:ascii="Times New Roman" w:hAnsi="Times New Roman"/>
              </w:rPr>
            </w:pPr>
          </w:p>
        </w:tc>
        <w:tc>
          <w:tcPr>
            <w:tcW w:w="1350" w:type="dxa"/>
            <w:tcBorders>
              <w:top w:val="nil"/>
              <w:left w:val="nil"/>
              <w:bottom w:val="nil"/>
              <w:right w:val="nil"/>
            </w:tcBorders>
          </w:tcPr>
          <w:p w:rsidR="003F5D4A" w:rsidRDefault="003F5D4A" w:rsidP="003029CD">
            <w:pPr>
              <w:spacing w:line="240" w:lineRule="auto"/>
              <w:jc w:val="center"/>
              <w:rPr>
                <w:rFonts w:ascii="Times New Roman" w:hAnsi="Times New Roman"/>
              </w:rPr>
            </w:pPr>
            <w:r>
              <w:rPr>
                <w:rFonts w:ascii="Times New Roman" w:hAnsi="Times New Roman"/>
              </w:rPr>
              <w:t>.868**</w:t>
            </w:r>
          </w:p>
        </w:tc>
        <w:tc>
          <w:tcPr>
            <w:tcW w:w="1268" w:type="dxa"/>
            <w:tcBorders>
              <w:top w:val="nil"/>
              <w:left w:val="nil"/>
              <w:bottom w:val="nil"/>
              <w:right w:val="nil"/>
            </w:tcBorders>
          </w:tcPr>
          <w:p w:rsidR="003F5D4A" w:rsidRDefault="003F5D4A" w:rsidP="003029CD">
            <w:pPr>
              <w:spacing w:line="240" w:lineRule="auto"/>
              <w:jc w:val="center"/>
              <w:rPr>
                <w:rFonts w:ascii="Times New Roman" w:hAnsi="Times New Roman"/>
              </w:rPr>
            </w:pPr>
          </w:p>
        </w:tc>
      </w:tr>
      <w:tr w:rsidR="003F5D4A" w:rsidTr="003F5D4A">
        <w:trPr>
          <w:jc w:val="center"/>
        </w:trPr>
        <w:tc>
          <w:tcPr>
            <w:tcW w:w="1566" w:type="dxa"/>
            <w:tcBorders>
              <w:top w:val="nil"/>
              <w:left w:val="nil"/>
              <w:bottom w:val="single" w:sz="4" w:space="0" w:color="auto"/>
              <w:right w:val="nil"/>
            </w:tcBorders>
          </w:tcPr>
          <w:p w:rsidR="003F5D4A" w:rsidRPr="003F5D4A" w:rsidRDefault="003F5D4A" w:rsidP="003029CD">
            <w:pPr>
              <w:spacing w:line="240" w:lineRule="auto"/>
              <w:rPr>
                <w:rFonts w:ascii="Times New Roman" w:hAnsi="Times New Roman"/>
              </w:rPr>
            </w:pPr>
            <w:proofErr w:type="spellStart"/>
            <w:r w:rsidRPr="003F5D4A">
              <w:rPr>
                <w:rFonts w:ascii="Times New Roman" w:hAnsi="Times New Roman"/>
              </w:rPr>
              <w:t>Lat</w:t>
            </w:r>
            <w:proofErr w:type="spellEnd"/>
            <w:r w:rsidRPr="003F5D4A">
              <w:rPr>
                <w:rFonts w:ascii="Times New Roman" w:hAnsi="Times New Roman"/>
              </w:rPr>
              <w:t xml:space="preserve"> L 33 F</w:t>
            </w:r>
          </w:p>
        </w:tc>
        <w:tc>
          <w:tcPr>
            <w:tcW w:w="1416" w:type="dxa"/>
            <w:tcBorders>
              <w:top w:val="nil"/>
              <w:left w:val="nil"/>
              <w:bottom w:val="single" w:sz="4" w:space="0" w:color="auto"/>
              <w:right w:val="nil"/>
            </w:tcBorders>
          </w:tcPr>
          <w:p w:rsidR="003F5D4A" w:rsidRDefault="003F5D4A" w:rsidP="003029CD">
            <w:pPr>
              <w:spacing w:line="240" w:lineRule="auto"/>
              <w:jc w:val="center"/>
              <w:rPr>
                <w:rFonts w:ascii="Times New Roman" w:hAnsi="Times New Roman"/>
              </w:rPr>
            </w:pPr>
          </w:p>
        </w:tc>
        <w:tc>
          <w:tcPr>
            <w:tcW w:w="1350" w:type="dxa"/>
            <w:tcBorders>
              <w:top w:val="nil"/>
              <w:left w:val="nil"/>
              <w:bottom w:val="single" w:sz="4" w:space="0" w:color="auto"/>
              <w:right w:val="nil"/>
            </w:tcBorders>
          </w:tcPr>
          <w:p w:rsidR="003F5D4A" w:rsidRDefault="003F5D4A" w:rsidP="003029CD">
            <w:pPr>
              <w:spacing w:line="240" w:lineRule="auto"/>
              <w:jc w:val="center"/>
              <w:rPr>
                <w:rFonts w:ascii="Times New Roman" w:hAnsi="Times New Roman"/>
              </w:rPr>
            </w:pPr>
          </w:p>
        </w:tc>
        <w:tc>
          <w:tcPr>
            <w:tcW w:w="1350" w:type="dxa"/>
            <w:tcBorders>
              <w:top w:val="nil"/>
              <w:left w:val="nil"/>
              <w:bottom w:val="single" w:sz="4" w:space="0" w:color="auto"/>
              <w:right w:val="nil"/>
            </w:tcBorders>
          </w:tcPr>
          <w:p w:rsidR="003F5D4A" w:rsidRDefault="003F5D4A" w:rsidP="003029CD">
            <w:pPr>
              <w:spacing w:line="240" w:lineRule="auto"/>
              <w:jc w:val="center"/>
              <w:rPr>
                <w:rFonts w:ascii="Times New Roman" w:hAnsi="Times New Roman"/>
              </w:rPr>
            </w:pPr>
          </w:p>
        </w:tc>
        <w:tc>
          <w:tcPr>
            <w:tcW w:w="1268" w:type="dxa"/>
            <w:tcBorders>
              <w:top w:val="nil"/>
              <w:left w:val="nil"/>
              <w:bottom w:val="single" w:sz="4" w:space="0" w:color="auto"/>
              <w:right w:val="nil"/>
            </w:tcBorders>
          </w:tcPr>
          <w:p w:rsidR="003F5D4A" w:rsidRDefault="003F5D4A" w:rsidP="003029CD">
            <w:pPr>
              <w:spacing w:line="240" w:lineRule="auto"/>
              <w:jc w:val="center"/>
              <w:rPr>
                <w:rFonts w:ascii="Times New Roman" w:hAnsi="Times New Roman"/>
              </w:rPr>
            </w:pPr>
            <w:r>
              <w:rPr>
                <w:rFonts w:ascii="Times New Roman" w:hAnsi="Times New Roman"/>
              </w:rPr>
              <w:t>.909**</w:t>
            </w:r>
          </w:p>
        </w:tc>
      </w:tr>
    </w:tbl>
    <w:p w:rsidR="00C52578" w:rsidRPr="005D715C" w:rsidRDefault="00C52578" w:rsidP="005D715C">
      <w:pPr>
        <w:spacing w:after="200" w:line="276" w:lineRule="auto"/>
        <w:rPr>
          <w:rFonts w:ascii="Times New Roman" w:eastAsiaTheme="minorHAnsi" w:hAnsi="Times New Roman"/>
          <w:i/>
          <w:lang w:bidi="ar-SA"/>
        </w:rPr>
      </w:pPr>
      <w:r w:rsidRPr="00E10063">
        <w:rPr>
          <w:rFonts w:ascii="Times New Roman" w:hAnsi="Times New Roman"/>
        </w:rPr>
        <w:t>Anterior</w:t>
      </w:r>
      <w:r w:rsidR="006F04C6">
        <w:rPr>
          <w:rFonts w:ascii="Times New Roman" w:hAnsi="Times New Roman"/>
        </w:rPr>
        <w:t xml:space="preserve"> </w:t>
      </w:r>
      <w:r>
        <w:rPr>
          <w:rFonts w:ascii="Times New Roman" w:hAnsi="Times New Roman"/>
        </w:rPr>
        <w:t>(</w:t>
      </w:r>
      <w:r>
        <w:rPr>
          <w:rFonts w:ascii="Times New Roman" w:hAnsi="Times New Roman"/>
          <w:i/>
        </w:rPr>
        <w:t>Ant</w:t>
      </w:r>
      <w:r>
        <w:rPr>
          <w:rFonts w:ascii="Times New Roman" w:hAnsi="Times New Roman"/>
        </w:rPr>
        <w:t>);</w:t>
      </w:r>
      <w:r w:rsidRPr="00E10063">
        <w:rPr>
          <w:rFonts w:ascii="Times New Roman" w:hAnsi="Times New Roman"/>
          <w:i/>
        </w:rPr>
        <w:t xml:space="preserve"> </w:t>
      </w:r>
      <w:r>
        <w:rPr>
          <w:rFonts w:ascii="Times New Roman" w:hAnsi="Times New Roman"/>
        </w:rPr>
        <w:t>Lateral</w:t>
      </w:r>
      <w:r w:rsidR="006F04C6">
        <w:rPr>
          <w:rFonts w:ascii="Times New Roman" w:hAnsi="Times New Roman"/>
        </w:rPr>
        <w:t xml:space="preserve"> </w:t>
      </w:r>
      <w:r>
        <w:rPr>
          <w:rFonts w:ascii="Times New Roman" w:hAnsi="Times New Roman"/>
          <w:i/>
        </w:rPr>
        <w:t>(</w:t>
      </w:r>
      <w:proofErr w:type="spellStart"/>
      <w:r w:rsidRPr="00E10063">
        <w:rPr>
          <w:rFonts w:ascii="Times New Roman" w:hAnsi="Times New Roman"/>
          <w:i/>
        </w:rPr>
        <w:t>Lat</w:t>
      </w:r>
      <w:proofErr w:type="spellEnd"/>
      <w:r>
        <w:rPr>
          <w:rFonts w:ascii="Times New Roman" w:hAnsi="Times New Roman"/>
        </w:rPr>
        <w:t>); Muscle</w:t>
      </w:r>
      <w:r>
        <w:rPr>
          <w:rFonts w:ascii="Times New Roman" w:hAnsi="Times New Roman"/>
          <w:i/>
        </w:rPr>
        <w:t>(</w:t>
      </w:r>
      <w:r w:rsidRPr="0013718F">
        <w:rPr>
          <w:rFonts w:ascii="Times New Roman" w:hAnsi="Times New Roman"/>
          <w:i/>
        </w:rPr>
        <w:t>M</w:t>
      </w:r>
      <w:r>
        <w:rPr>
          <w:rFonts w:ascii="Times New Roman" w:hAnsi="Times New Roman"/>
        </w:rPr>
        <w:t>); Fat</w:t>
      </w:r>
      <w:r w:rsidRPr="005A03BD">
        <w:rPr>
          <w:rFonts w:ascii="Times New Roman" w:hAnsi="Times New Roman"/>
          <w:i/>
        </w:rPr>
        <w:t xml:space="preserve"> </w:t>
      </w:r>
      <w:r>
        <w:rPr>
          <w:rFonts w:ascii="Times New Roman" w:hAnsi="Times New Roman"/>
          <w:i/>
        </w:rPr>
        <w:t>(F</w:t>
      </w:r>
      <w:r>
        <w:rPr>
          <w:rFonts w:ascii="Times New Roman" w:hAnsi="Times New Roman"/>
        </w:rPr>
        <w:t>);</w:t>
      </w:r>
      <w:r w:rsidR="00084B56" w:rsidRPr="00084B56">
        <w:rPr>
          <w:rFonts w:ascii="Times New Roman" w:eastAsiaTheme="minorHAnsi" w:hAnsi="Times New Roman"/>
          <w:i/>
          <w:lang w:bidi="ar-SA"/>
        </w:rPr>
        <w:t xml:space="preserve"> </w:t>
      </w:r>
      <w:r w:rsidR="00084B56" w:rsidRPr="00084B56">
        <w:rPr>
          <w:rFonts w:ascii="Times New Roman" w:eastAsiaTheme="minorHAnsi" w:hAnsi="Times New Roman"/>
          <w:lang w:bidi="ar-SA"/>
        </w:rPr>
        <w:t>Left</w:t>
      </w:r>
      <w:r w:rsidR="00084B56">
        <w:rPr>
          <w:rFonts w:ascii="Times New Roman" w:eastAsiaTheme="minorHAnsi" w:hAnsi="Times New Roman"/>
          <w:i/>
          <w:lang w:bidi="ar-SA"/>
        </w:rPr>
        <w:t>(L);</w:t>
      </w:r>
      <w:r w:rsidR="00084B56" w:rsidRPr="00E92799">
        <w:rPr>
          <w:rFonts w:ascii="Times New Roman" w:eastAsiaTheme="minorHAnsi" w:hAnsi="Times New Roman"/>
          <w:lang w:bidi="ar-SA"/>
        </w:rPr>
        <w:t xml:space="preserve"> </w:t>
      </w:r>
      <w:r w:rsidR="00084B56" w:rsidRPr="00892578">
        <w:rPr>
          <w:rFonts w:ascii="Times New Roman" w:eastAsiaTheme="minorHAnsi" w:hAnsi="Times New Roman"/>
          <w:lang w:bidi="ar-SA"/>
        </w:rPr>
        <w:t>33% of thigh length</w:t>
      </w:r>
      <w:r w:rsidR="00AA3E1F">
        <w:rPr>
          <w:rFonts w:ascii="Times New Roman" w:eastAsiaTheme="minorHAnsi" w:hAnsi="Times New Roman"/>
          <w:i/>
          <w:lang w:bidi="ar-SA"/>
        </w:rPr>
        <w:t xml:space="preserve"> (33</w:t>
      </w:r>
      <w:r w:rsidR="00084B56">
        <w:rPr>
          <w:rFonts w:ascii="Times New Roman" w:eastAsiaTheme="minorHAnsi" w:hAnsi="Times New Roman"/>
          <w:i/>
          <w:lang w:bidi="ar-SA"/>
        </w:rPr>
        <w:t xml:space="preserve">); </w:t>
      </w:r>
      <w:r w:rsidR="00084B56" w:rsidRPr="00892578">
        <w:rPr>
          <w:rFonts w:ascii="Times New Roman" w:eastAsiaTheme="minorHAnsi" w:hAnsi="Times New Roman"/>
          <w:lang w:bidi="ar-SA"/>
        </w:rPr>
        <w:t xml:space="preserve">50% of thigh length </w:t>
      </w:r>
      <w:r w:rsidR="00AA3E1F">
        <w:rPr>
          <w:rFonts w:ascii="Times New Roman" w:eastAsiaTheme="minorHAnsi" w:hAnsi="Times New Roman"/>
          <w:i/>
          <w:lang w:bidi="ar-SA"/>
        </w:rPr>
        <w:t>(50</w:t>
      </w:r>
      <w:r w:rsidR="005D715C">
        <w:rPr>
          <w:rFonts w:ascii="Times New Roman" w:eastAsiaTheme="minorHAnsi" w:hAnsi="Times New Roman"/>
          <w:i/>
          <w:lang w:bidi="ar-SA"/>
        </w:rPr>
        <w:t>);</w:t>
      </w:r>
      <w:r>
        <w:rPr>
          <w:rFonts w:ascii="Times New Roman" w:hAnsi="Times New Roman"/>
        </w:rPr>
        <w:t xml:space="preserve"> **</w:t>
      </w:r>
      <w:r w:rsidR="00C40CF2">
        <w:rPr>
          <w:rFonts w:ascii="Times New Roman" w:hAnsi="Times New Roman"/>
        </w:rPr>
        <w:t xml:space="preserve"> </w:t>
      </w:r>
      <w:r>
        <w:rPr>
          <w:rFonts w:ascii="Times New Roman" w:hAnsi="Times New Roman"/>
          <w:i/>
        </w:rPr>
        <w:t>(p=</w:t>
      </w:r>
      <w:r w:rsidRPr="00923919">
        <w:rPr>
          <w:rFonts w:ascii="Times New Roman" w:hAnsi="Times New Roman"/>
          <w:i/>
        </w:rPr>
        <w:t>0.</w:t>
      </w:r>
      <w:r>
        <w:rPr>
          <w:rFonts w:ascii="Times New Roman" w:hAnsi="Times New Roman"/>
          <w:i/>
        </w:rPr>
        <w:t>0</w:t>
      </w:r>
      <w:r w:rsidRPr="00923919">
        <w:rPr>
          <w:rFonts w:ascii="Times New Roman" w:hAnsi="Times New Roman"/>
          <w:i/>
        </w:rPr>
        <w:t>1)</w:t>
      </w:r>
    </w:p>
    <w:p w:rsidR="002B1C05" w:rsidRPr="00401A5F" w:rsidRDefault="00C52578" w:rsidP="00C40C26">
      <w:pPr>
        <w:ind w:firstLine="720"/>
        <w:rPr>
          <w:rFonts w:ascii="Times New Roman" w:hAnsi="Times New Roman"/>
        </w:rPr>
      </w:pPr>
      <w:r>
        <w:rPr>
          <w:rFonts w:ascii="Times New Roman" w:hAnsi="Times New Roman"/>
        </w:rPr>
        <w:t>Table 5</w:t>
      </w:r>
      <w:r w:rsidR="00AA3E1F">
        <w:rPr>
          <w:rFonts w:ascii="Times New Roman" w:hAnsi="Times New Roman"/>
        </w:rPr>
        <w:t xml:space="preserve"> </w:t>
      </w:r>
      <w:r w:rsidRPr="007105E3">
        <w:rPr>
          <w:rFonts w:ascii="Times New Roman" w:hAnsi="Times New Roman"/>
        </w:rPr>
        <w:t xml:space="preserve">presents </w:t>
      </w:r>
      <w:r>
        <w:rPr>
          <w:rFonts w:ascii="Times New Roman" w:hAnsi="Times New Roman"/>
        </w:rPr>
        <w:t xml:space="preserve">the correlation matrix </w:t>
      </w:r>
      <w:r w:rsidR="00AA3E1F">
        <w:rPr>
          <w:rFonts w:ascii="Times New Roman" w:hAnsi="Times New Roman"/>
        </w:rPr>
        <w:t>for</w:t>
      </w:r>
      <w:r>
        <w:rPr>
          <w:rFonts w:ascii="Times New Roman" w:hAnsi="Times New Roman"/>
        </w:rPr>
        <w:t xml:space="preserve"> the anterior and lateral thigh sites at 33% and 50% of the thigh length of the left leg. This analysis was done to check for </w:t>
      </w:r>
      <w:r w:rsidRPr="003353AE">
        <w:rPr>
          <w:rFonts w:ascii="Times New Roman" w:hAnsi="Times New Roman"/>
        </w:rPr>
        <w:t xml:space="preserve">multicollinearity among outcome variables that might be used in the regression analysis. Pearson </w:t>
      </w:r>
      <w:r w:rsidRPr="003353AE">
        <w:rPr>
          <w:rFonts w:ascii="Times New Roman" w:hAnsi="Times New Roman"/>
          <w:i/>
        </w:rPr>
        <w:t>r</w:t>
      </w:r>
      <w:r w:rsidRPr="003353AE">
        <w:rPr>
          <w:rFonts w:ascii="Times New Roman" w:hAnsi="Times New Roman"/>
        </w:rPr>
        <w:t xml:space="preserve"> values were statistically significant and strong </w:t>
      </w:r>
      <w:r>
        <w:rPr>
          <w:rFonts w:ascii="Times New Roman" w:hAnsi="Times New Roman"/>
        </w:rPr>
        <w:t>(0.86-0.91</w:t>
      </w:r>
      <w:r w:rsidRPr="003353AE">
        <w:rPr>
          <w:rFonts w:ascii="Times New Roman" w:hAnsi="Times New Roman"/>
        </w:rPr>
        <w:t>) between variables when comparing anterior 33% to 50% sites, and lateral 33% and 50% sites for both muscl</w:t>
      </w:r>
      <w:r w:rsidR="00AA3E1F">
        <w:rPr>
          <w:rFonts w:ascii="Times New Roman" w:hAnsi="Times New Roman"/>
        </w:rPr>
        <w:t>e and fat. Both muscle and fat were</w:t>
      </w:r>
      <w:r w:rsidRPr="003353AE">
        <w:rPr>
          <w:rFonts w:ascii="Times New Roman" w:hAnsi="Times New Roman"/>
        </w:rPr>
        <w:t xml:space="preserve"> </w:t>
      </w:r>
      <w:r w:rsidR="003F5D4A">
        <w:rPr>
          <w:rFonts w:ascii="Times New Roman" w:hAnsi="Times New Roman"/>
        </w:rPr>
        <w:t>strongly</w:t>
      </w:r>
      <w:r w:rsidRPr="003353AE">
        <w:rPr>
          <w:rFonts w:ascii="Times New Roman" w:hAnsi="Times New Roman"/>
        </w:rPr>
        <w:t xml:space="preserve"> corre</w:t>
      </w:r>
      <w:r w:rsidR="00AA3E1F">
        <w:rPr>
          <w:rFonts w:ascii="Times New Roman" w:hAnsi="Times New Roman"/>
        </w:rPr>
        <w:t>lated</w:t>
      </w:r>
      <w:r w:rsidRPr="003353AE">
        <w:rPr>
          <w:rFonts w:ascii="Times New Roman" w:hAnsi="Times New Roman"/>
        </w:rPr>
        <w:t xml:space="preserve"> b</w:t>
      </w:r>
      <w:r w:rsidR="00BE43B4">
        <w:rPr>
          <w:rFonts w:ascii="Times New Roman" w:hAnsi="Times New Roman"/>
        </w:rPr>
        <w:t xml:space="preserve">etween 33% and 50% sites with </w:t>
      </w:r>
      <w:r w:rsidRPr="003353AE">
        <w:rPr>
          <w:rFonts w:ascii="Times New Roman" w:hAnsi="Times New Roman"/>
        </w:rPr>
        <w:t>significance values of p</w:t>
      </w:r>
      <w:r w:rsidR="005C57A0">
        <w:rPr>
          <w:rFonts w:ascii="Times New Roman" w:hAnsi="Times New Roman"/>
        </w:rPr>
        <w:t xml:space="preserve"> </w:t>
      </w:r>
      <w:r w:rsidRPr="003353AE">
        <w:rPr>
          <w:rFonts w:ascii="Times New Roman" w:hAnsi="Times New Roman"/>
        </w:rPr>
        <w:t>=</w:t>
      </w:r>
      <w:r w:rsidR="005C57A0">
        <w:rPr>
          <w:rFonts w:ascii="Times New Roman" w:hAnsi="Times New Roman"/>
        </w:rPr>
        <w:t xml:space="preserve"> </w:t>
      </w:r>
      <w:r w:rsidRPr="003353AE">
        <w:rPr>
          <w:rFonts w:ascii="Times New Roman" w:hAnsi="Times New Roman"/>
        </w:rPr>
        <w:t xml:space="preserve">0.00. Based on these correlations, </w:t>
      </w:r>
      <w:r>
        <w:rPr>
          <w:rFonts w:ascii="Times New Roman" w:hAnsi="Times New Roman"/>
        </w:rPr>
        <w:t xml:space="preserve">the 50% sites were chosen </w:t>
      </w:r>
      <w:r w:rsidR="009455CC">
        <w:rPr>
          <w:rFonts w:ascii="Times New Roman" w:hAnsi="Times New Roman"/>
        </w:rPr>
        <w:t>for the remainder of the analyse</w:t>
      </w:r>
      <w:r w:rsidR="00BE43B4">
        <w:rPr>
          <w:rFonts w:ascii="Times New Roman" w:hAnsi="Times New Roman"/>
        </w:rPr>
        <w:t>s since they</w:t>
      </w:r>
      <w:r>
        <w:rPr>
          <w:rFonts w:ascii="Times New Roman" w:hAnsi="Times New Roman"/>
        </w:rPr>
        <w:t xml:space="preserve"> corresponded to the </w:t>
      </w:r>
      <w:r w:rsidRPr="00401A5F">
        <w:rPr>
          <w:rFonts w:ascii="Times New Roman" w:hAnsi="Times New Roman"/>
        </w:rPr>
        <w:t>measurement</w:t>
      </w:r>
      <w:r w:rsidR="009455CC" w:rsidRPr="00401A5F">
        <w:rPr>
          <w:rFonts w:ascii="Times New Roman" w:hAnsi="Times New Roman"/>
        </w:rPr>
        <w:t xml:space="preserve"> site</w:t>
      </w:r>
      <w:r w:rsidRPr="00401A5F">
        <w:rPr>
          <w:rFonts w:ascii="Times New Roman" w:hAnsi="Times New Roman"/>
        </w:rPr>
        <w:t xml:space="preserve"> for the pQCT measures. </w:t>
      </w:r>
    </w:p>
    <w:p w:rsidR="00385B29" w:rsidRDefault="0064733E" w:rsidP="0064733E">
      <w:pPr>
        <w:pStyle w:val="Caption"/>
      </w:pPr>
      <w:bookmarkStart w:id="75" w:name="_Toc449998903"/>
      <w:proofErr w:type="gramStart"/>
      <w:r>
        <w:t xml:space="preserve">Table </w:t>
      </w:r>
      <w:fldSimple w:instr=" SEQ Table \* ARABIC ">
        <w:r w:rsidR="00467471">
          <w:rPr>
            <w:noProof/>
          </w:rPr>
          <w:t>6</w:t>
        </w:r>
      </w:fldSimple>
      <w:r>
        <w:t>.</w:t>
      </w:r>
      <w:proofErr w:type="gramEnd"/>
      <w:r w:rsidRPr="00C35DDC">
        <w:t xml:space="preserve"> Cor</w:t>
      </w:r>
      <w:r w:rsidR="009D1F21">
        <w:t>relation Matrix</w:t>
      </w:r>
      <w:r w:rsidR="00355177">
        <w:t xml:space="preserve"> (Pearson </w:t>
      </w:r>
      <w:r w:rsidR="00355177" w:rsidRPr="00355177">
        <w:rPr>
          <w:i/>
        </w:rPr>
        <w:t>r</w:t>
      </w:r>
      <w:r w:rsidR="00355177">
        <w:t>)</w:t>
      </w:r>
      <w:r w:rsidR="009D1F21">
        <w:t xml:space="preserve"> </w:t>
      </w:r>
      <w:r w:rsidR="00355177">
        <w:t xml:space="preserve">for Ultrasound Measurements </w:t>
      </w:r>
      <w:r w:rsidR="009D1F21">
        <w:t>from</w:t>
      </w:r>
    </w:p>
    <w:p w:rsidR="00C52578" w:rsidRDefault="00385B29" w:rsidP="00385B29">
      <w:pPr>
        <w:pStyle w:val="Caption"/>
        <w:ind w:firstLine="720"/>
      </w:pPr>
      <w:r>
        <w:t xml:space="preserve">  </w:t>
      </w:r>
      <w:r w:rsidR="009D1F21">
        <w:t xml:space="preserve"> Anterior and </w:t>
      </w:r>
      <w:r w:rsidR="0064733E" w:rsidRPr="00C35DDC">
        <w:t xml:space="preserve">Lateral </w:t>
      </w:r>
      <w:r w:rsidR="009D1F21">
        <w:t>Site</w:t>
      </w:r>
      <w:r w:rsidR="005F1A7C">
        <w:t>s</w:t>
      </w:r>
      <w:bookmarkEnd w:id="75"/>
      <w:r w:rsidR="009D1F21">
        <w:t xml:space="preserve"> </w:t>
      </w:r>
      <w:r w:rsidR="0064733E" w:rsidRPr="00C35DDC">
        <w:t>for Right</w:t>
      </w:r>
      <w:r w:rsidR="00B923CD">
        <w:t xml:space="preserve"> </w:t>
      </w:r>
      <w:r w:rsidR="00892697">
        <w:t>L</w:t>
      </w:r>
      <w:r w:rsidR="0064733E" w:rsidRPr="00C35DDC">
        <w:t>eg</w:t>
      </w:r>
      <w:r w:rsidR="00355177">
        <w:t xml:space="preserve"> (N=94)</w:t>
      </w:r>
    </w:p>
    <w:tbl>
      <w:tblPr>
        <w:tblStyle w:val="TableGrid"/>
        <w:tblW w:w="69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43" w:type="dxa"/>
          <w:bottom w:w="43" w:type="dxa"/>
          <w:right w:w="43" w:type="dxa"/>
        </w:tblCellMar>
        <w:tblLook w:val="04A0" w:firstRow="1" w:lastRow="0" w:firstColumn="1" w:lastColumn="0" w:noHBand="0" w:noVBand="1"/>
      </w:tblPr>
      <w:tblGrid>
        <w:gridCol w:w="1566"/>
        <w:gridCol w:w="1416"/>
        <w:gridCol w:w="1350"/>
        <w:gridCol w:w="1350"/>
        <w:gridCol w:w="1268"/>
      </w:tblGrid>
      <w:tr w:rsidR="00280CA1" w:rsidTr="00280CA1">
        <w:trPr>
          <w:jc w:val="center"/>
        </w:trPr>
        <w:tc>
          <w:tcPr>
            <w:tcW w:w="1566" w:type="dxa"/>
            <w:tcBorders>
              <w:top w:val="single" w:sz="4" w:space="0" w:color="auto"/>
              <w:bottom w:val="single" w:sz="12" w:space="0" w:color="auto"/>
            </w:tcBorders>
          </w:tcPr>
          <w:p w:rsidR="00280CA1" w:rsidRPr="002D02A3" w:rsidRDefault="00280CA1" w:rsidP="003029CD">
            <w:pPr>
              <w:tabs>
                <w:tab w:val="left" w:pos="1455"/>
              </w:tabs>
              <w:spacing w:line="240" w:lineRule="auto"/>
              <w:rPr>
                <w:rFonts w:ascii="Times New Roman" w:hAnsi="Times New Roman"/>
                <w:b/>
              </w:rPr>
            </w:pPr>
            <w:r w:rsidRPr="002D02A3">
              <w:rPr>
                <w:rFonts w:ascii="Times New Roman" w:hAnsi="Times New Roman"/>
                <w:b/>
              </w:rPr>
              <w:t>Variable</w:t>
            </w:r>
            <w:r>
              <w:rPr>
                <w:rFonts w:ascii="Times New Roman" w:hAnsi="Times New Roman"/>
                <w:b/>
              </w:rPr>
              <w:tab/>
            </w:r>
          </w:p>
        </w:tc>
        <w:tc>
          <w:tcPr>
            <w:tcW w:w="1416" w:type="dxa"/>
            <w:tcBorders>
              <w:top w:val="single" w:sz="4" w:space="0" w:color="auto"/>
              <w:bottom w:val="single" w:sz="12" w:space="0" w:color="auto"/>
            </w:tcBorders>
          </w:tcPr>
          <w:p w:rsidR="00280CA1" w:rsidRPr="002D02A3" w:rsidRDefault="00280CA1"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R 33 M</w:t>
            </w:r>
          </w:p>
        </w:tc>
        <w:tc>
          <w:tcPr>
            <w:tcW w:w="1350" w:type="dxa"/>
            <w:tcBorders>
              <w:top w:val="single" w:sz="4" w:space="0" w:color="auto"/>
              <w:bottom w:val="single" w:sz="12" w:space="0" w:color="auto"/>
            </w:tcBorders>
          </w:tcPr>
          <w:p w:rsidR="00280CA1" w:rsidRPr="002D02A3" w:rsidRDefault="00280CA1"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R 33 F</w:t>
            </w:r>
          </w:p>
        </w:tc>
        <w:tc>
          <w:tcPr>
            <w:tcW w:w="1350" w:type="dxa"/>
            <w:tcBorders>
              <w:top w:val="single" w:sz="4" w:space="0" w:color="auto"/>
              <w:bottom w:val="single" w:sz="12" w:space="0" w:color="auto"/>
            </w:tcBorders>
          </w:tcPr>
          <w:p w:rsidR="00280CA1" w:rsidRPr="002D02A3" w:rsidRDefault="00280CA1"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R 50 M</w:t>
            </w:r>
          </w:p>
        </w:tc>
        <w:tc>
          <w:tcPr>
            <w:tcW w:w="1268" w:type="dxa"/>
            <w:tcBorders>
              <w:top w:val="single" w:sz="4" w:space="0" w:color="auto"/>
              <w:bottom w:val="single" w:sz="12" w:space="0" w:color="auto"/>
            </w:tcBorders>
          </w:tcPr>
          <w:p w:rsidR="00280CA1" w:rsidRPr="002D02A3" w:rsidRDefault="00280CA1"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R 50 F</w:t>
            </w:r>
          </w:p>
        </w:tc>
      </w:tr>
      <w:tr w:rsidR="00280CA1" w:rsidTr="00280CA1">
        <w:trPr>
          <w:jc w:val="center"/>
        </w:trPr>
        <w:tc>
          <w:tcPr>
            <w:tcW w:w="1566" w:type="dxa"/>
            <w:tcBorders>
              <w:top w:val="single" w:sz="12" w:space="0" w:color="auto"/>
            </w:tcBorders>
          </w:tcPr>
          <w:p w:rsidR="00280CA1" w:rsidRPr="00280CA1" w:rsidRDefault="00280CA1" w:rsidP="003029CD">
            <w:pPr>
              <w:spacing w:line="240" w:lineRule="auto"/>
              <w:rPr>
                <w:rFonts w:ascii="Times New Roman" w:hAnsi="Times New Roman"/>
              </w:rPr>
            </w:pPr>
            <w:r w:rsidRPr="00280CA1">
              <w:rPr>
                <w:rFonts w:ascii="Times New Roman" w:hAnsi="Times New Roman"/>
              </w:rPr>
              <w:t>Ant R 33 M</w:t>
            </w:r>
          </w:p>
        </w:tc>
        <w:tc>
          <w:tcPr>
            <w:tcW w:w="1416" w:type="dxa"/>
            <w:tcBorders>
              <w:top w:val="single" w:sz="12" w:space="0" w:color="auto"/>
            </w:tcBorders>
          </w:tcPr>
          <w:p w:rsidR="00280CA1" w:rsidRDefault="00280CA1" w:rsidP="003029CD">
            <w:pPr>
              <w:spacing w:line="240" w:lineRule="auto"/>
              <w:jc w:val="center"/>
              <w:rPr>
                <w:rFonts w:ascii="Times New Roman" w:hAnsi="Times New Roman"/>
              </w:rPr>
            </w:pPr>
            <w:r>
              <w:rPr>
                <w:rFonts w:ascii="Times New Roman" w:hAnsi="Times New Roman"/>
              </w:rPr>
              <w:t>.556**</w:t>
            </w:r>
          </w:p>
        </w:tc>
        <w:tc>
          <w:tcPr>
            <w:tcW w:w="1350" w:type="dxa"/>
            <w:tcBorders>
              <w:top w:val="single" w:sz="12" w:space="0" w:color="auto"/>
            </w:tcBorders>
          </w:tcPr>
          <w:p w:rsidR="00280CA1" w:rsidRDefault="00280CA1" w:rsidP="003029CD">
            <w:pPr>
              <w:spacing w:line="240" w:lineRule="auto"/>
              <w:jc w:val="center"/>
              <w:rPr>
                <w:rFonts w:ascii="Times New Roman" w:hAnsi="Times New Roman"/>
              </w:rPr>
            </w:pPr>
          </w:p>
        </w:tc>
        <w:tc>
          <w:tcPr>
            <w:tcW w:w="1350" w:type="dxa"/>
            <w:tcBorders>
              <w:top w:val="single" w:sz="12" w:space="0" w:color="auto"/>
            </w:tcBorders>
          </w:tcPr>
          <w:p w:rsidR="00280CA1" w:rsidRDefault="00280CA1" w:rsidP="003029CD">
            <w:pPr>
              <w:spacing w:line="240" w:lineRule="auto"/>
              <w:jc w:val="center"/>
              <w:rPr>
                <w:rFonts w:ascii="Times New Roman" w:hAnsi="Times New Roman"/>
              </w:rPr>
            </w:pPr>
            <w:r>
              <w:rPr>
                <w:rFonts w:ascii="Times New Roman" w:hAnsi="Times New Roman"/>
              </w:rPr>
              <w:t>.611**</w:t>
            </w:r>
          </w:p>
        </w:tc>
        <w:tc>
          <w:tcPr>
            <w:tcW w:w="1268" w:type="dxa"/>
            <w:tcBorders>
              <w:top w:val="single" w:sz="12" w:space="0" w:color="auto"/>
            </w:tcBorders>
          </w:tcPr>
          <w:p w:rsidR="00280CA1" w:rsidRDefault="00280CA1" w:rsidP="003029CD">
            <w:pPr>
              <w:spacing w:line="240" w:lineRule="auto"/>
              <w:jc w:val="center"/>
              <w:rPr>
                <w:rFonts w:ascii="Times New Roman" w:hAnsi="Times New Roman"/>
              </w:rPr>
            </w:pPr>
          </w:p>
        </w:tc>
      </w:tr>
      <w:tr w:rsidR="00280CA1" w:rsidTr="00280CA1">
        <w:trPr>
          <w:jc w:val="center"/>
        </w:trPr>
        <w:tc>
          <w:tcPr>
            <w:tcW w:w="1566" w:type="dxa"/>
          </w:tcPr>
          <w:p w:rsidR="00280CA1" w:rsidRPr="00280CA1" w:rsidRDefault="00280CA1" w:rsidP="003029CD">
            <w:pPr>
              <w:spacing w:line="240" w:lineRule="auto"/>
              <w:rPr>
                <w:rFonts w:ascii="Times New Roman" w:hAnsi="Times New Roman"/>
              </w:rPr>
            </w:pPr>
            <w:r w:rsidRPr="00280CA1">
              <w:rPr>
                <w:rFonts w:ascii="Times New Roman" w:hAnsi="Times New Roman"/>
              </w:rPr>
              <w:t xml:space="preserve">Ant R 33 F </w:t>
            </w:r>
          </w:p>
        </w:tc>
        <w:tc>
          <w:tcPr>
            <w:tcW w:w="1416" w:type="dxa"/>
          </w:tcPr>
          <w:p w:rsidR="00280CA1" w:rsidRDefault="00280CA1" w:rsidP="003029CD">
            <w:pPr>
              <w:spacing w:line="240" w:lineRule="auto"/>
              <w:jc w:val="center"/>
              <w:rPr>
                <w:rFonts w:ascii="Times New Roman" w:hAnsi="Times New Roman"/>
              </w:rPr>
            </w:pPr>
          </w:p>
        </w:tc>
        <w:tc>
          <w:tcPr>
            <w:tcW w:w="1350" w:type="dxa"/>
          </w:tcPr>
          <w:p w:rsidR="00280CA1" w:rsidRDefault="00280CA1" w:rsidP="003029CD">
            <w:pPr>
              <w:spacing w:line="240" w:lineRule="auto"/>
              <w:jc w:val="center"/>
              <w:rPr>
                <w:rFonts w:ascii="Times New Roman" w:hAnsi="Times New Roman"/>
              </w:rPr>
            </w:pPr>
            <w:r>
              <w:rPr>
                <w:rFonts w:ascii="Times New Roman" w:hAnsi="Times New Roman"/>
              </w:rPr>
              <w:t>.848**</w:t>
            </w:r>
          </w:p>
        </w:tc>
        <w:tc>
          <w:tcPr>
            <w:tcW w:w="1350" w:type="dxa"/>
          </w:tcPr>
          <w:p w:rsidR="00280CA1" w:rsidRDefault="00280CA1" w:rsidP="003029CD">
            <w:pPr>
              <w:spacing w:line="240" w:lineRule="auto"/>
              <w:jc w:val="center"/>
              <w:rPr>
                <w:rFonts w:ascii="Times New Roman" w:hAnsi="Times New Roman"/>
              </w:rPr>
            </w:pPr>
          </w:p>
        </w:tc>
        <w:tc>
          <w:tcPr>
            <w:tcW w:w="1268" w:type="dxa"/>
          </w:tcPr>
          <w:p w:rsidR="00280CA1" w:rsidRDefault="00280CA1" w:rsidP="003029CD">
            <w:pPr>
              <w:spacing w:line="240" w:lineRule="auto"/>
              <w:jc w:val="center"/>
              <w:rPr>
                <w:rFonts w:ascii="Times New Roman" w:hAnsi="Times New Roman"/>
              </w:rPr>
            </w:pPr>
            <w:r>
              <w:rPr>
                <w:rFonts w:ascii="Times New Roman" w:hAnsi="Times New Roman"/>
              </w:rPr>
              <w:t>.839**</w:t>
            </w:r>
          </w:p>
        </w:tc>
      </w:tr>
      <w:tr w:rsidR="00280CA1" w:rsidTr="00280CA1">
        <w:trPr>
          <w:jc w:val="center"/>
        </w:trPr>
        <w:tc>
          <w:tcPr>
            <w:tcW w:w="1566" w:type="dxa"/>
          </w:tcPr>
          <w:p w:rsidR="00280CA1" w:rsidRPr="00280CA1" w:rsidRDefault="00280CA1" w:rsidP="003029CD">
            <w:pPr>
              <w:spacing w:line="240" w:lineRule="auto"/>
              <w:rPr>
                <w:rFonts w:ascii="Times New Roman" w:hAnsi="Times New Roman"/>
              </w:rPr>
            </w:pPr>
            <w:r w:rsidRPr="00280CA1">
              <w:rPr>
                <w:rFonts w:ascii="Times New Roman" w:hAnsi="Times New Roman"/>
              </w:rPr>
              <w:t>Ant R 50 M</w:t>
            </w:r>
          </w:p>
        </w:tc>
        <w:tc>
          <w:tcPr>
            <w:tcW w:w="1416" w:type="dxa"/>
          </w:tcPr>
          <w:p w:rsidR="00280CA1" w:rsidRDefault="00280CA1" w:rsidP="003029CD">
            <w:pPr>
              <w:spacing w:line="240" w:lineRule="auto"/>
              <w:jc w:val="center"/>
              <w:rPr>
                <w:rFonts w:ascii="Times New Roman" w:hAnsi="Times New Roman"/>
              </w:rPr>
            </w:pPr>
            <w:r>
              <w:rPr>
                <w:rFonts w:ascii="Times New Roman" w:hAnsi="Times New Roman"/>
              </w:rPr>
              <w:t>.506**</w:t>
            </w:r>
          </w:p>
        </w:tc>
        <w:tc>
          <w:tcPr>
            <w:tcW w:w="1350" w:type="dxa"/>
          </w:tcPr>
          <w:p w:rsidR="00280CA1" w:rsidRDefault="00280CA1" w:rsidP="003029CD">
            <w:pPr>
              <w:spacing w:line="240" w:lineRule="auto"/>
              <w:jc w:val="center"/>
              <w:rPr>
                <w:rFonts w:ascii="Times New Roman" w:hAnsi="Times New Roman"/>
              </w:rPr>
            </w:pPr>
          </w:p>
        </w:tc>
        <w:tc>
          <w:tcPr>
            <w:tcW w:w="1350" w:type="dxa"/>
          </w:tcPr>
          <w:p w:rsidR="00280CA1" w:rsidRDefault="00280CA1" w:rsidP="003029CD">
            <w:pPr>
              <w:spacing w:line="240" w:lineRule="auto"/>
              <w:jc w:val="center"/>
              <w:rPr>
                <w:rFonts w:ascii="Times New Roman" w:hAnsi="Times New Roman"/>
              </w:rPr>
            </w:pPr>
            <w:r>
              <w:rPr>
                <w:rFonts w:ascii="Times New Roman" w:hAnsi="Times New Roman"/>
              </w:rPr>
              <w:t>.618**</w:t>
            </w:r>
          </w:p>
        </w:tc>
        <w:tc>
          <w:tcPr>
            <w:tcW w:w="1268" w:type="dxa"/>
          </w:tcPr>
          <w:p w:rsidR="00280CA1" w:rsidRDefault="00280CA1" w:rsidP="003029CD">
            <w:pPr>
              <w:spacing w:line="240" w:lineRule="auto"/>
              <w:jc w:val="center"/>
              <w:rPr>
                <w:rFonts w:ascii="Times New Roman" w:hAnsi="Times New Roman"/>
              </w:rPr>
            </w:pPr>
          </w:p>
        </w:tc>
      </w:tr>
      <w:tr w:rsidR="00280CA1" w:rsidTr="00280CA1">
        <w:trPr>
          <w:jc w:val="center"/>
        </w:trPr>
        <w:tc>
          <w:tcPr>
            <w:tcW w:w="1566" w:type="dxa"/>
            <w:tcBorders>
              <w:bottom w:val="single" w:sz="4" w:space="0" w:color="auto"/>
            </w:tcBorders>
          </w:tcPr>
          <w:p w:rsidR="00280CA1" w:rsidRPr="00280CA1" w:rsidRDefault="00280CA1" w:rsidP="003029CD">
            <w:pPr>
              <w:spacing w:line="240" w:lineRule="auto"/>
              <w:rPr>
                <w:rFonts w:ascii="Times New Roman" w:hAnsi="Times New Roman"/>
              </w:rPr>
            </w:pPr>
            <w:r w:rsidRPr="00280CA1">
              <w:rPr>
                <w:rFonts w:ascii="Times New Roman" w:hAnsi="Times New Roman"/>
              </w:rPr>
              <w:t>Ant R 50 F</w:t>
            </w:r>
          </w:p>
        </w:tc>
        <w:tc>
          <w:tcPr>
            <w:tcW w:w="1416" w:type="dxa"/>
            <w:tcBorders>
              <w:bottom w:val="single" w:sz="4" w:space="0" w:color="auto"/>
            </w:tcBorders>
          </w:tcPr>
          <w:p w:rsidR="00280CA1" w:rsidRDefault="00280CA1" w:rsidP="003029CD">
            <w:pPr>
              <w:spacing w:line="240" w:lineRule="auto"/>
              <w:jc w:val="center"/>
              <w:rPr>
                <w:rFonts w:ascii="Times New Roman" w:hAnsi="Times New Roman"/>
              </w:rPr>
            </w:pPr>
          </w:p>
        </w:tc>
        <w:tc>
          <w:tcPr>
            <w:tcW w:w="1350" w:type="dxa"/>
            <w:tcBorders>
              <w:bottom w:val="single" w:sz="4" w:space="0" w:color="auto"/>
            </w:tcBorders>
          </w:tcPr>
          <w:p w:rsidR="00280CA1" w:rsidRDefault="00280CA1" w:rsidP="003029CD">
            <w:pPr>
              <w:spacing w:line="240" w:lineRule="auto"/>
              <w:jc w:val="center"/>
              <w:rPr>
                <w:rFonts w:ascii="Times New Roman" w:hAnsi="Times New Roman"/>
              </w:rPr>
            </w:pPr>
            <w:r>
              <w:rPr>
                <w:rFonts w:ascii="Times New Roman" w:hAnsi="Times New Roman"/>
              </w:rPr>
              <w:t>.816**</w:t>
            </w:r>
          </w:p>
        </w:tc>
        <w:tc>
          <w:tcPr>
            <w:tcW w:w="1350" w:type="dxa"/>
            <w:tcBorders>
              <w:bottom w:val="single" w:sz="4" w:space="0" w:color="auto"/>
            </w:tcBorders>
          </w:tcPr>
          <w:p w:rsidR="00280CA1" w:rsidRDefault="00280CA1" w:rsidP="003029CD">
            <w:pPr>
              <w:spacing w:line="240" w:lineRule="auto"/>
              <w:jc w:val="center"/>
              <w:rPr>
                <w:rFonts w:ascii="Times New Roman" w:hAnsi="Times New Roman"/>
              </w:rPr>
            </w:pPr>
          </w:p>
        </w:tc>
        <w:tc>
          <w:tcPr>
            <w:tcW w:w="1268" w:type="dxa"/>
            <w:tcBorders>
              <w:bottom w:val="single" w:sz="4" w:space="0" w:color="auto"/>
            </w:tcBorders>
          </w:tcPr>
          <w:p w:rsidR="00280CA1" w:rsidRDefault="00280CA1" w:rsidP="003029CD">
            <w:pPr>
              <w:spacing w:line="240" w:lineRule="auto"/>
              <w:jc w:val="center"/>
              <w:rPr>
                <w:rFonts w:ascii="Times New Roman" w:hAnsi="Times New Roman"/>
              </w:rPr>
            </w:pPr>
            <w:r>
              <w:rPr>
                <w:rFonts w:ascii="Times New Roman" w:hAnsi="Times New Roman"/>
              </w:rPr>
              <w:t>.861**</w:t>
            </w:r>
          </w:p>
        </w:tc>
      </w:tr>
    </w:tbl>
    <w:p w:rsidR="00C52578" w:rsidRPr="005D715C" w:rsidRDefault="00C52578" w:rsidP="005D715C">
      <w:pPr>
        <w:spacing w:after="200" w:line="276" w:lineRule="auto"/>
        <w:rPr>
          <w:rFonts w:ascii="Times New Roman" w:eastAsiaTheme="minorHAnsi" w:hAnsi="Times New Roman"/>
          <w:i/>
          <w:lang w:bidi="ar-SA"/>
        </w:rPr>
      </w:pPr>
      <w:r w:rsidRPr="00E10063">
        <w:rPr>
          <w:rFonts w:ascii="Times New Roman" w:hAnsi="Times New Roman"/>
        </w:rPr>
        <w:t>Anterior</w:t>
      </w:r>
      <w:r w:rsidR="000B3A16">
        <w:rPr>
          <w:rFonts w:ascii="Times New Roman" w:hAnsi="Times New Roman"/>
        </w:rPr>
        <w:t xml:space="preserve"> </w:t>
      </w:r>
      <w:r>
        <w:rPr>
          <w:rFonts w:ascii="Times New Roman" w:hAnsi="Times New Roman"/>
        </w:rPr>
        <w:t>(</w:t>
      </w:r>
      <w:r>
        <w:rPr>
          <w:rFonts w:ascii="Times New Roman" w:hAnsi="Times New Roman"/>
          <w:i/>
        </w:rPr>
        <w:t>Ant</w:t>
      </w:r>
      <w:r>
        <w:rPr>
          <w:rFonts w:ascii="Times New Roman" w:hAnsi="Times New Roman"/>
        </w:rPr>
        <w:t>);</w:t>
      </w:r>
      <w:r w:rsidRPr="00E10063">
        <w:rPr>
          <w:rFonts w:ascii="Times New Roman" w:hAnsi="Times New Roman"/>
          <w:i/>
        </w:rPr>
        <w:t xml:space="preserve"> </w:t>
      </w:r>
      <w:r>
        <w:rPr>
          <w:rFonts w:ascii="Times New Roman" w:hAnsi="Times New Roman"/>
        </w:rPr>
        <w:t>Lateral</w:t>
      </w:r>
      <w:r w:rsidR="006F04C6">
        <w:rPr>
          <w:rFonts w:ascii="Times New Roman" w:hAnsi="Times New Roman"/>
        </w:rPr>
        <w:t xml:space="preserve"> </w:t>
      </w:r>
      <w:r>
        <w:rPr>
          <w:rFonts w:ascii="Times New Roman" w:hAnsi="Times New Roman"/>
          <w:i/>
        </w:rPr>
        <w:t>(</w:t>
      </w:r>
      <w:proofErr w:type="spellStart"/>
      <w:r w:rsidRPr="00E10063">
        <w:rPr>
          <w:rFonts w:ascii="Times New Roman" w:hAnsi="Times New Roman"/>
          <w:i/>
        </w:rPr>
        <w:t>Lat</w:t>
      </w:r>
      <w:proofErr w:type="spellEnd"/>
      <w:r>
        <w:rPr>
          <w:rFonts w:ascii="Times New Roman" w:hAnsi="Times New Roman"/>
        </w:rPr>
        <w:t>); Muscle</w:t>
      </w:r>
      <w:r w:rsidR="000B3A16">
        <w:rPr>
          <w:rFonts w:ascii="Times New Roman" w:hAnsi="Times New Roman"/>
        </w:rPr>
        <w:t xml:space="preserve"> </w:t>
      </w:r>
      <w:r>
        <w:rPr>
          <w:rFonts w:ascii="Times New Roman" w:hAnsi="Times New Roman"/>
          <w:i/>
        </w:rPr>
        <w:t>(</w:t>
      </w:r>
      <w:r w:rsidRPr="0013718F">
        <w:rPr>
          <w:rFonts w:ascii="Times New Roman" w:hAnsi="Times New Roman"/>
          <w:i/>
        </w:rPr>
        <w:t>M</w:t>
      </w:r>
      <w:r>
        <w:rPr>
          <w:rFonts w:ascii="Times New Roman" w:hAnsi="Times New Roman"/>
        </w:rPr>
        <w:t>); Fat</w:t>
      </w:r>
      <w:r>
        <w:rPr>
          <w:rFonts w:ascii="Times New Roman" w:hAnsi="Times New Roman"/>
          <w:i/>
        </w:rPr>
        <w:t>(F</w:t>
      </w:r>
      <w:r>
        <w:rPr>
          <w:rFonts w:ascii="Times New Roman" w:hAnsi="Times New Roman"/>
        </w:rPr>
        <w:t xml:space="preserve">); </w:t>
      </w:r>
      <w:r w:rsidR="005D715C">
        <w:rPr>
          <w:rFonts w:ascii="Times New Roman" w:hAnsi="Times New Roman"/>
        </w:rPr>
        <w:t xml:space="preserve">Right </w:t>
      </w:r>
      <w:r w:rsidR="005D715C" w:rsidRPr="005D715C">
        <w:rPr>
          <w:rFonts w:ascii="Times New Roman" w:hAnsi="Times New Roman"/>
          <w:i/>
        </w:rPr>
        <w:t>(R)</w:t>
      </w:r>
      <w:r w:rsidR="005D715C">
        <w:rPr>
          <w:rFonts w:ascii="Times New Roman" w:hAnsi="Times New Roman"/>
        </w:rPr>
        <w:t>;</w:t>
      </w:r>
      <w:r w:rsidR="005D715C" w:rsidRPr="005D715C">
        <w:rPr>
          <w:rFonts w:ascii="Times New Roman" w:eastAsiaTheme="minorHAnsi" w:hAnsi="Times New Roman"/>
          <w:lang w:bidi="ar-SA"/>
        </w:rPr>
        <w:t xml:space="preserve"> </w:t>
      </w:r>
      <w:r w:rsidR="005D715C" w:rsidRPr="00892578">
        <w:rPr>
          <w:rFonts w:ascii="Times New Roman" w:eastAsiaTheme="minorHAnsi" w:hAnsi="Times New Roman"/>
          <w:lang w:bidi="ar-SA"/>
        </w:rPr>
        <w:t>33% of thigh length</w:t>
      </w:r>
      <w:r w:rsidR="00957C30">
        <w:rPr>
          <w:rFonts w:ascii="Times New Roman" w:eastAsiaTheme="minorHAnsi" w:hAnsi="Times New Roman"/>
          <w:i/>
          <w:lang w:bidi="ar-SA"/>
        </w:rPr>
        <w:t xml:space="preserve"> (33</w:t>
      </w:r>
      <w:r w:rsidR="005D715C">
        <w:rPr>
          <w:rFonts w:ascii="Times New Roman" w:eastAsiaTheme="minorHAnsi" w:hAnsi="Times New Roman"/>
          <w:i/>
          <w:lang w:bidi="ar-SA"/>
        </w:rPr>
        <w:t xml:space="preserve">); </w:t>
      </w:r>
      <w:r w:rsidR="005D715C" w:rsidRPr="00892578">
        <w:rPr>
          <w:rFonts w:ascii="Times New Roman" w:eastAsiaTheme="minorHAnsi" w:hAnsi="Times New Roman"/>
          <w:lang w:bidi="ar-SA"/>
        </w:rPr>
        <w:t xml:space="preserve">50% of thigh length </w:t>
      </w:r>
      <w:r w:rsidR="00957C30">
        <w:rPr>
          <w:rFonts w:ascii="Times New Roman" w:eastAsiaTheme="minorHAnsi" w:hAnsi="Times New Roman"/>
          <w:i/>
          <w:lang w:bidi="ar-SA"/>
        </w:rPr>
        <w:t>(50</w:t>
      </w:r>
      <w:r w:rsidR="005D715C">
        <w:rPr>
          <w:rFonts w:ascii="Times New Roman" w:eastAsiaTheme="minorHAnsi" w:hAnsi="Times New Roman"/>
          <w:i/>
          <w:lang w:bidi="ar-SA"/>
        </w:rPr>
        <w:t>);</w:t>
      </w:r>
      <w:r>
        <w:rPr>
          <w:rFonts w:ascii="Times New Roman" w:hAnsi="Times New Roman"/>
        </w:rPr>
        <w:t>**</w:t>
      </w:r>
      <w:r w:rsidR="00C40CF2">
        <w:rPr>
          <w:rFonts w:ascii="Times New Roman" w:hAnsi="Times New Roman"/>
        </w:rPr>
        <w:t xml:space="preserve"> </w:t>
      </w:r>
      <w:r w:rsidRPr="00923919">
        <w:rPr>
          <w:rFonts w:ascii="Times New Roman" w:hAnsi="Times New Roman"/>
          <w:i/>
        </w:rPr>
        <w:t>(p = 0.</w:t>
      </w:r>
      <w:r>
        <w:rPr>
          <w:rFonts w:ascii="Times New Roman" w:hAnsi="Times New Roman"/>
          <w:i/>
        </w:rPr>
        <w:t>0</w:t>
      </w:r>
      <w:r w:rsidRPr="00923919">
        <w:rPr>
          <w:rFonts w:ascii="Times New Roman" w:hAnsi="Times New Roman"/>
          <w:i/>
        </w:rPr>
        <w:t>1)</w:t>
      </w:r>
    </w:p>
    <w:p w:rsidR="00C40C26" w:rsidRPr="00401A5F" w:rsidRDefault="00C52578" w:rsidP="005B3490">
      <w:pPr>
        <w:ind w:firstLine="720"/>
        <w:rPr>
          <w:rFonts w:ascii="Times New Roman" w:hAnsi="Times New Roman"/>
        </w:rPr>
      </w:pPr>
      <w:r>
        <w:rPr>
          <w:rFonts w:ascii="Times New Roman" w:hAnsi="Times New Roman"/>
        </w:rPr>
        <w:t>Table 6</w:t>
      </w:r>
      <w:r w:rsidR="00957C30">
        <w:rPr>
          <w:rFonts w:ascii="Times New Roman" w:hAnsi="Times New Roman"/>
        </w:rPr>
        <w:t xml:space="preserve"> </w:t>
      </w:r>
      <w:r w:rsidRPr="007105E3">
        <w:rPr>
          <w:rFonts w:ascii="Times New Roman" w:hAnsi="Times New Roman"/>
        </w:rPr>
        <w:t xml:space="preserve">presents </w:t>
      </w:r>
      <w:r>
        <w:rPr>
          <w:rFonts w:ascii="Times New Roman" w:hAnsi="Times New Roman"/>
        </w:rPr>
        <w:t xml:space="preserve">the correlation matrix between the anterior and lateral thigh sites at 33% and 50% of the thigh length of the right leg. This analysis was done to check for </w:t>
      </w:r>
      <w:r w:rsidRPr="003353AE">
        <w:rPr>
          <w:rFonts w:ascii="Times New Roman" w:hAnsi="Times New Roman"/>
        </w:rPr>
        <w:t xml:space="preserve">multicollinearity among outcome variables that might be used in the </w:t>
      </w:r>
      <w:r w:rsidRPr="003353AE">
        <w:rPr>
          <w:rFonts w:ascii="Times New Roman" w:hAnsi="Times New Roman"/>
        </w:rPr>
        <w:lastRenderedPageBreak/>
        <w:t>regression analysis</w:t>
      </w:r>
      <w:r w:rsidRPr="009342CF">
        <w:rPr>
          <w:rFonts w:ascii="Times New Roman" w:hAnsi="Times New Roman"/>
        </w:rPr>
        <w:t xml:space="preserve">. Pearson </w:t>
      </w:r>
      <w:r w:rsidRPr="009342CF">
        <w:rPr>
          <w:rFonts w:ascii="Times New Roman" w:hAnsi="Times New Roman"/>
          <w:i/>
        </w:rPr>
        <w:t>r</w:t>
      </w:r>
      <w:r w:rsidRPr="009342CF">
        <w:rPr>
          <w:rFonts w:ascii="Times New Roman" w:hAnsi="Times New Roman"/>
        </w:rPr>
        <w:t xml:space="preserve"> values were statistically significant and strong (0.51-0.86) between variables when comparing anterior 33% to lateral 33% sites, and anterior 50% to lateral 50% sites for </w:t>
      </w:r>
      <w:r w:rsidRPr="003353AE">
        <w:rPr>
          <w:rFonts w:ascii="Times New Roman" w:hAnsi="Times New Roman"/>
        </w:rPr>
        <w:t>both muscle and fat. Both muscle and fat demonstrate</w:t>
      </w:r>
      <w:r w:rsidR="00957C30">
        <w:rPr>
          <w:rFonts w:ascii="Times New Roman" w:hAnsi="Times New Roman"/>
        </w:rPr>
        <w:t>d</w:t>
      </w:r>
      <w:r w:rsidRPr="003353AE">
        <w:rPr>
          <w:rFonts w:ascii="Times New Roman" w:hAnsi="Times New Roman"/>
        </w:rPr>
        <w:t xml:space="preserve"> </w:t>
      </w:r>
      <w:r w:rsidR="00AA0547">
        <w:rPr>
          <w:rFonts w:ascii="Times New Roman" w:hAnsi="Times New Roman"/>
        </w:rPr>
        <w:t xml:space="preserve">strong </w:t>
      </w:r>
      <w:r w:rsidRPr="003353AE">
        <w:rPr>
          <w:rFonts w:ascii="Times New Roman" w:hAnsi="Times New Roman"/>
        </w:rPr>
        <w:t>correlation b</w:t>
      </w:r>
      <w:r w:rsidR="00AA0547">
        <w:rPr>
          <w:rFonts w:ascii="Times New Roman" w:hAnsi="Times New Roman"/>
        </w:rPr>
        <w:t xml:space="preserve">etween 33% and 50% sites with </w:t>
      </w:r>
      <w:r w:rsidRPr="003353AE">
        <w:rPr>
          <w:rFonts w:ascii="Times New Roman" w:hAnsi="Times New Roman"/>
        </w:rPr>
        <w:t>significance values of p</w:t>
      </w:r>
      <w:r w:rsidR="005C57A0">
        <w:rPr>
          <w:rFonts w:ascii="Times New Roman" w:hAnsi="Times New Roman"/>
        </w:rPr>
        <w:t xml:space="preserve"> </w:t>
      </w:r>
      <w:r w:rsidRPr="003353AE">
        <w:rPr>
          <w:rFonts w:ascii="Times New Roman" w:hAnsi="Times New Roman"/>
        </w:rPr>
        <w:t>=</w:t>
      </w:r>
      <w:r w:rsidR="005C57A0">
        <w:rPr>
          <w:rFonts w:ascii="Times New Roman" w:hAnsi="Times New Roman"/>
        </w:rPr>
        <w:t xml:space="preserve"> </w:t>
      </w:r>
      <w:r w:rsidRPr="003353AE">
        <w:rPr>
          <w:rFonts w:ascii="Times New Roman" w:hAnsi="Times New Roman"/>
        </w:rPr>
        <w:t xml:space="preserve">0.00. Based on these correlations, </w:t>
      </w:r>
      <w:r>
        <w:rPr>
          <w:rFonts w:ascii="Times New Roman" w:hAnsi="Times New Roman"/>
        </w:rPr>
        <w:t>the 50% sites were chosen for the remainder of the analys</w:t>
      </w:r>
      <w:r w:rsidR="009455CC">
        <w:rPr>
          <w:rFonts w:ascii="Times New Roman" w:hAnsi="Times New Roman"/>
        </w:rPr>
        <w:t>e</w:t>
      </w:r>
      <w:r>
        <w:rPr>
          <w:rFonts w:ascii="Times New Roman" w:hAnsi="Times New Roman"/>
        </w:rPr>
        <w:t xml:space="preserve">s since </w:t>
      </w:r>
      <w:r w:rsidR="00957C30">
        <w:rPr>
          <w:rFonts w:ascii="Times New Roman" w:hAnsi="Times New Roman"/>
        </w:rPr>
        <w:t>they</w:t>
      </w:r>
      <w:r>
        <w:rPr>
          <w:rFonts w:ascii="Times New Roman" w:hAnsi="Times New Roman"/>
        </w:rPr>
        <w:t xml:space="preserve"> corresponded to the measurement</w:t>
      </w:r>
      <w:r w:rsidR="009455CC">
        <w:rPr>
          <w:rFonts w:ascii="Times New Roman" w:hAnsi="Times New Roman"/>
        </w:rPr>
        <w:t xml:space="preserve"> site</w:t>
      </w:r>
      <w:r w:rsidR="00C40C26">
        <w:rPr>
          <w:rFonts w:ascii="Times New Roman" w:hAnsi="Times New Roman"/>
        </w:rPr>
        <w:t xml:space="preserve"> for the pQCT measures. </w:t>
      </w:r>
    </w:p>
    <w:p w:rsidR="005E3DD9" w:rsidRDefault="0064733E" w:rsidP="0064733E">
      <w:pPr>
        <w:pStyle w:val="Caption"/>
      </w:pPr>
      <w:bookmarkStart w:id="76" w:name="_Toc449998904"/>
      <w:proofErr w:type="gramStart"/>
      <w:r>
        <w:t xml:space="preserve">Table </w:t>
      </w:r>
      <w:fldSimple w:instr=" SEQ Table \* ARABIC ">
        <w:r w:rsidR="00467471">
          <w:rPr>
            <w:noProof/>
          </w:rPr>
          <w:t>7</w:t>
        </w:r>
      </w:fldSimple>
      <w:r>
        <w:t>.</w:t>
      </w:r>
      <w:proofErr w:type="gramEnd"/>
      <w:r>
        <w:t xml:space="preserve"> </w:t>
      </w:r>
      <w:r w:rsidRPr="00C50C08">
        <w:t>Cor</w:t>
      </w:r>
      <w:r w:rsidR="00A51132">
        <w:t>relation Matrix</w:t>
      </w:r>
      <w:r w:rsidR="005B3490">
        <w:t xml:space="preserve"> (Pearson </w:t>
      </w:r>
      <w:r w:rsidR="005B3490" w:rsidRPr="00136896">
        <w:rPr>
          <w:i/>
        </w:rPr>
        <w:t>r</w:t>
      </w:r>
      <w:r w:rsidR="005B3490">
        <w:t>) for Ultrasound Measurements</w:t>
      </w:r>
      <w:r w:rsidR="00A51132">
        <w:t xml:space="preserve"> from </w:t>
      </w:r>
    </w:p>
    <w:p w:rsidR="00C52578" w:rsidRDefault="005E3DD9" w:rsidP="0064733E">
      <w:pPr>
        <w:pStyle w:val="Caption"/>
      </w:pPr>
      <w:r>
        <w:tab/>
        <w:t xml:space="preserve">   </w:t>
      </w:r>
      <w:r w:rsidR="00A51132">
        <w:t>Anterior and</w:t>
      </w:r>
      <w:r w:rsidR="0064733E" w:rsidRPr="00C50C08">
        <w:t xml:space="preserve"> Lateral </w:t>
      </w:r>
      <w:r w:rsidR="00A51132">
        <w:t>Sites</w:t>
      </w:r>
      <w:bookmarkEnd w:id="76"/>
      <w:r w:rsidR="005B3490">
        <w:t xml:space="preserve"> </w:t>
      </w:r>
      <w:r w:rsidR="0064733E" w:rsidRPr="00C50C08">
        <w:t>for Left Leg</w:t>
      </w:r>
      <w:r w:rsidR="005B3490">
        <w:t xml:space="preserve"> (N=94)</w:t>
      </w:r>
    </w:p>
    <w:tbl>
      <w:tblPr>
        <w:tblStyle w:val="TableGrid"/>
        <w:tblW w:w="69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43" w:type="dxa"/>
          <w:bottom w:w="43" w:type="dxa"/>
          <w:right w:w="43" w:type="dxa"/>
        </w:tblCellMar>
        <w:tblLook w:val="04A0" w:firstRow="1" w:lastRow="0" w:firstColumn="1" w:lastColumn="0" w:noHBand="0" w:noVBand="1"/>
      </w:tblPr>
      <w:tblGrid>
        <w:gridCol w:w="1566"/>
        <w:gridCol w:w="1416"/>
        <w:gridCol w:w="1350"/>
        <w:gridCol w:w="1350"/>
        <w:gridCol w:w="1268"/>
      </w:tblGrid>
      <w:tr w:rsidR="00F268EA" w:rsidTr="00F268EA">
        <w:trPr>
          <w:jc w:val="center"/>
        </w:trPr>
        <w:tc>
          <w:tcPr>
            <w:tcW w:w="1566" w:type="dxa"/>
            <w:tcBorders>
              <w:top w:val="single" w:sz="4" w:space="0" w:color="auto"/>
              <w:bottom w:val="single" w:sz="12" w:space="0" w:color="auto"/>
            </w:tcBorders>
          </w:tcPr>
          <w:p w:rsidR="00F268EA" w:rsidRPr="002D02A3" w:rsidRDefault="00F268EA" w:rsidP="003029CD">
            <w:pPr>
              <w:spacing w:line="240" w:lineRule="auto"/>
              <w:rPr>
                <w:rFonts w:ascii="Times New Roman" w:hAnsi="Times New Roman"/>
                <w:b/>
              </w:rPr>
            </w:pPr>
            <w:r w:rsidRPr="002D02A3">
              <w:rPr>
                <w:rFonts w:ascii="Times New Roman" w:hAnsi="Times New Roman"/>
                <w:b/>
              </w:rPr>
              <w:t>Variable</w:t>
            </w:r>
          </w:p>
        </w:tc>
        <w:tc>
          <w:tcPr>
            <w:tcW w:w="1416" w:type="dxa"/>
            <w:tcBorders>
              <w:top w:val="single" w:sz="4" w:space="0" w:color="auto"/>
              <w:bottom w:val="single" w:sz="12" w:space="0" w:color="auto"/>
            </w:tcBorders>
          </w:tcPr>
          <w:p w:rsidR="00F268EA" w:rsidRPr="002D02A3" w:rsidRDefault="00F268EA"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L 33 M</w:t>
            </w:r>
          </w:p>
        </w:tc>
        <w:tc>
          <w:tcPr>
            <w:tcW w:w="1350" w:type="dxa"/>
            <w:tcBorders>
              <w:top w:val="single" w:sz="4" w:space="0" w:color="auto"/>
              <w:bottom w:val="single" w:sz="12" w:space="0" w:color="auto"/>
            </w:tcBorders>
          </w:tcPr>
          <w:p w:rsidR="00F268EA" w:rsidRPr="002D02A3" w:rsidRDefault="00F268EA"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L 33 F</w:t>
            </w:r>
          </w:p>
        </w:tc>
        <w:tc>
          <w:tcPr>
            <w:tcW w:w="1350" w:type="dxa"/>
            <w:tcBorders>
              <w:top w:val="single" w:sz="4" w:space="0" w:color="auto"/>
              <w:bottom w:val="single" w:sz="12" w:space="0" w:color="auto"/>
            </w:tcBorders>
          </w:tcPr>
          <w:p w:rsidR="00F268EA" w:rsidRPr="002D02A3" w:rsidRDefault="00F268EA"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L 50 M</w:t>
            </w:r>
          </w:p>
        </w:tc>
        <w:tc>
          <w:tcPr>
            <w:tcW w:w="1268" w:type="dxa"/>
            <w:tcBorders>
              <w:top w:val="single" w:sz="4" w:space="0" w:color="auto"/>
              <w:bottom w:val="single" w:sz="12" w:space="0" w:color="auto"/>
            </w:tcBorders>
          </w:tcPr>
          <w:p w:rsidR="00F268EA" w:rsidRPr="002D02A3" w:rsidRDefault="00F268EA" w:rsidP="003029CD">
            <w:pPr>
              <w:spacing w:line="240" w:lineRule="auto"/>
              <w:jc w:val="center"/>
              <w:rPr>
                <w:rFonts w:ascii="Times New Roman" w:hAnsi="Times New Roman"/>
                <w:b/>
              </w:rPr>
            </w:pPr>
            <w:proofErr w:type="spellStart"/>
            <w:r w:rsidRPr="002D02A3">
              <w:rPr>
                <w:rFonts w:ascii="Times New Roman" w:hAnsi="Times New Roman"/>
                <w:b/>
              </w:rPr>
              <w:t>Lat</w:t>
            </w:r>
            <w:proofErr w:type="spellEnd"/>
            <w:r w:rsidRPr="002D02A3">
              <w:rPr>
                <w:rFonts w:ascii="Times New Roman" w:hAnsi="Times New Roman"/>
                <w:b/>
              </w:rPr>
              <w:t xml:space="preserve"> L 50 F</w:t>
            </w:r>
          </w:p>
        </w:tc>
      </w:tr>
      <w:tr w:rsidR="00F268EA" w:rsidTr="00F268EA">
        <w:trPr>
          <w:jc w:val="center"/>
        </w:trPr>
        <w:tc>
          <w:tcPr>
            <w:tcW w:w="1566" w:type="dxa"/>
            <w:tcBorders>
              <w:top w:val="single" w:sz="12" w:space="0" w:color="auto"/>
            </w:tcBorders>
          </w:tcPr>
          <w:p w:rsidR="00F268EA" w:rsidRPr="00F268EA" w:rsidRDefault="00F268EA" w:rsidP="003029CD">
            <w:pPr>
              <w:spacing w:line="240" w:lineRule="auto"/>
              <w:rPr>
                <w:rFonts w:ascii="Times New Roman" w:hAnsi="Times New Roman"/>
              </w:rPr>
            </w:pPr>
            <w:r w:rsidRPr="00F268EA">
              <w:rPr>
                <w:rFonts w:ascii="Times New Roman" w:hAnsi="Times New Roman"/>
              </w:rPr>
              <w:t>Ant L 33 M</w:t>
            </w:r>
          </w:p>
        </w:tc>
        <w:tc>
          <w:tcPr>
            <w:tcW w:w="1416" w:type="dxa"/>
            <w:tcBorders>
              <w:top w:val="single" w:sz="12" w:space="0" w:color="auto"/>
            </w:tcBorders>
          </w:tcPr>
          <w:p w:rsidR="00F268EA" w:rsidRDefault="00F268EA" w:rsidP="003029CD">
            <w:pPr>
              <w:spacing w:line="240" w:lineRule="auto"/>
              <w:jc w:val="center"/>
              <w:rPr>
                <w:rFonts w:ascii="Times New Roman" w:hAnsi="Times New Roman"/>
              </w:rPr>
            </w:pPr>
            <w:r>
              <w:rPr>
                <w:rFonts w:ascii="Times New Roman" w:hAnsi="Times New Roman"/>
              </w:rPr>
              <w:t>.339**</w:t>
            </w:r>
          </w:p>
        </w:tc>
        <w:tc>
          <w:tcPr>
            <w:tcW w:w="1350" w:type="dxa"/>
            <w:tcBorders>
              <w:top w:val="single" w:sz="12" w:space="0" w:color="auto"/>
            </w:tcBorders>
          </w:tcPr>
          <w:p w:rsidR="00F268EA" w:rsidRDefault="00F268EA" w:rsidP="003029CD">
            <w:pPr>
              <w:spacing w:line="240" w:lineRule="auto"/>
              <w:jc w:val="center"/>
              <w:rPr>
                <w:rFonts w:ascii="Times New Roman" w:hAnsi="Times New Roman"/>
              </w:rPr>
            </w:pPr>
          </w:p>
        </w:tc>
        <w:tc>
          <w:tcPr>
            <w:tcW w:w="1350" w:type="dxa"/>
            <w:tcBorders>
              <w:top w:val="single" w:sz="12" w:space="0" w:color="auto"/>
            </w:tcBorders>
          </w:tcPr>
          <w:p w:rsidR="00F268EA" w:rsidRDefault="00F268EA" w:rsidP="003029CD">
            <w:pPr>
              <w:spacing w:line="240" w:lineRule="auto"/>
              <w:jc w:val="center"/>
              <w:rPr>
                <w:rFonts w:ascii="Times New Roman" w:hAnsi="Times New Roman"/>
              </w:rPr>
            </w:pPr>
            <w:r>
              <w:rPr>
                <w:rFonts w:ascii="Times New Roman" w:hAnsi="Times New Roman"/>
              </w:rPr>
              <w:t>.377**</w:t>
            </w:r>
          </w:p>
        </w:tc>
        <w:tc>
          <w:tcPr>
            <w:tcW w:w="1268" w:type="dxa"/>
            <w:tcBorders>
              <w:top w:val="single" w:sz="12" w:space="0" w:color="auto"/>
            </w:tcBorders>
          </w:tcPr>
          <w:p w:rsidR="00F268EA" w:rsidRDefault="00F268EA" w:rsidP="003029CD">
            <w:pPr>
              <w:spacing w:line="240" w:lineRule="auto"/>
              <w:jc w:val="center"/>
              <w:rPr>
                <w:rFonts w:ascii="Times New Roman" w:hAnsi="Times New Roman"/>
              </w:rPr>
            </w:pPr>
          </w:p>
        </w:tc>
      </w:tr>
      <w:tr w:rsidR="00F268EA" w:rsidTr="00F268EA">
        <w:trPr>
          <w:jc w:val="center"/>
        </w:trPr>
        <w:tc>
          <w:tcPr>
            <w:tcW w:w="1566" w:type="dxa"/>
          </w:tcPr>
          <w:p w:rsidR="00F268EA" w:rsidRPr="00F268EA" w:rsidRDefault="00F268EA" w:rsidP="003029CD">
            <w:pPr>
              <w:spacing w:line="240" w:lineRule="auto"/>
              <w:rPr>
                <w:rFonts w:ascii="Times New Roman" w:hAnsi="Times New Roman"/>
              </w:rPr>
            </w:pPr>
            <w:r w:rsidRPr="00F268EA">
              <w:rPr>
                <w:rFonts w:ascii="Times New Roman" w:hAnsi="Times New Roman"/>
              </w:rPr>
              <w:t xml:space="preserve">Ant L 33 F </w:t>
            </w:r>
          </w:p>
        </w:tc>
        <w:tc>
          <w:tcPr>
            <w:tcW w:w="1416" w:type="dxa"/>
          </w:tcPr>
          <w:p w:rsidR="00F268EA" w:rsidRDefault="00F268EA" w:rsidP="003029CD">
            <w:pPr>
              <w:spacing w:line="240" w:lineRule="auto"/>
              <w:jc w:val="center"/>
              <w:rPr>
                <w:rFonts w:ascii="Times New Roman" w:hAnsi="Times New Roman"/>
              </w:rPr>
            </w:pPr>
          </w:p>
        </w:tc>
        <w:tc>
          <w:tcPr>
            <w:tcW w:w="1350" w:type="dxa"/>
          </w:tcPr>
          <w:p w:rsidR="00F268EA" w:rsidRDefault="00F268EA" w:rsidP="003029CD">
            <w:pPr>
              <w:spacing w:line="240" w:lineRule="auto"/>
              <w:jc w:val="center"/>
              <w:rPr>
                <w:rFonts w:ascii="Times New Roman" w:hAnsi="Times New Roman"/>
              </w:rPr>
            </w:pPr>
            <w:r>
              <w:rPr>
                <w:rFonts w:ascii="Times New Roman" w:hAnsi="Times New Roman"/>
              </w:rPr>
              <w:t>.905**</w:t>
            </w:r>
          </w:p>
        </w:tc>
        <w:tc>
          <w:tcPr>
            <w:tcW w:w="1350" w:type="dxa"/>
          </w:tcPr>
          <w:p w:rsidR="00F268EA" w:rsidRDefault="00F268EA" w:rsidP="003029CD">
            <w:pPr>
              <w:spacing w:line="240" w:lineRule="auto"/>
              <w:jc w:val="center"/>
              <w:rPr>
                <w:rFonts w:ascii="Times New Roman" w:hAnsi="Times New Roman"/>
              </w:rPr>
            </w:pPr>
          </w:p>
        </w:tc>
        <w:tc>
          <w:tcPr>
            <w:tcW w:w="1268" w:type="dxa"/>
          </w:tcPr>
          <w:p w:rsidR="00F268EA" w:rsidRDefault="00F268EA" w:rsidP="003029CD">
            <w:pPr>
              <w:spacing w:line="240" w:lineRule="auto"/>
              <w:jc w:val="center"/>
              <w:rPr>
                <w:rFonts w:ascii="Times New Roman" w:hAnsi="Times New Roman"/>
              </w:rPr>
            </w:pPr>
            <w:r>
              <w:rPr>
                <w:rFonts w:ascii="Times New Roman" w:hAnsi="Times New Roman"/>
              </w:rPr>
              <w:t>.797**</w:t>
            </w:r>
          </w:p>
        </w:tc>
      </w:tr>
      <w:tr w:rsidR="00F268EA" w:rsidTr="00F268EA">
        <w:trPr>
          <w:jc w:val="center"/>
        </w:trPr>
        <w:tc>
          <w:tcPr>
            <w:tcW w:w="1566" w:type="dxa"/>
          </w:tcPr>
          <w:p w:rsidR="00F268EA" w:rsidRPr="00F268EA" w:rsidRDefault="00F268EA" w:rsidP="003029CD">
            <w:pPr>
              <w:spacing w:line="240" w:lineRule="auto"/>
              <w:rPr>
                <w:rFonts w:ascii="Times New Roman" w:hAnsi="Times New Roman"/>
              </w:rPr>
            </w:pPr>
            <w:r w:rsidRPr="00F268EA">
              <w:rPr>
                <w:rFonts w:ascii="Times New Roman" w:hAnsi="Times New Roman"/>
              </w:rPr>
              <w:t>Ant L 50 M</w:t>
            </w:r>
          </w:p>
        </w:tc>
        <w:tc>
          <w:tcPr>
            <w:tcW w:w="1416" w:type="dxa"/>
          </w:tcPr>
          <w:p w:rsidR="00F268EA" w:rsidRDefault="00F268EA" w:rsidP="003029CD">
            <w:pPr>
              <w:spacing w:line="240" w:lineRule="auto"/>
              <w:jc w:val="center"/>
              <w:rPr>
                <w:rFonts w:ascii="Times New Roman" w:hAnsi="Times New Roman"/>
              </w:rPr>
            </w:pPr>
            <w:r>
              <w:rPr>
                <w:rFonts w:ascii="Times New Roman" w:hAnsi="Times New Roman"/>
              </w:rPr>
              <w:t>.322 **</w:t>
            </w:r>
          </w:p>
        </w:tc>
        <w:tc>
          <w:tcPr>
            <w:tcW w:w="1350" w:type="dxa"/>
          </w:tcPr>
          <w:p w:rsidR="00F268EA" w:rsidRDefault="00F268EA" w:rsidP="003029CD">
            <w:pPr>
              <w:spacing w:line="240" w:lineRule="auto"/>
              <w:jc w:val="center"/>
              <w:rPr>
                <w:rFonts w:ascii="Times New Roman" w:hAnsi="Times New Roman"/>
              </w:rPr>
            </w:pPr>
          </w:p>
        </w:tc>
        <w:tc>
          <w:tcPr>
            <w:tcW w:w="1350" w:type="dxa"/>
          </w:tcPr>
          <w:p w:rsidR="00F268EA" w:rsidRDefault="00F268EA" w:rsidP="003029CD">
            <w:pPr>
              <w:spacing w:line="240" w:lineRule="auto"/>
              <w:jc w:val="center"/>
              <w:rPr>
                <w:rFonts w:ascii="Times New Roman" w:hAnsi="Times New Roman"/>
              </w:rPr>
            </w:pPr>
            <w:r>
              <w:rPr>
                <w:rFonts w:ascii="Times New Roman" w:hAnsi="Times New Roman"/>
              </w:rPr>
              <w:t>.407**</w:t>
            </w:r>
          </w:p>
        </w:tc>
        <w:tc>
          <w:tcPr>
            <w:tcW w:w="1268" w:type="dxa"/>
          </w:tcPr>
          <w:p w:rsidR="00F268EA" w:rsidRDefault="00F268EA" w:rsidP="003029CD">
            <w:pPr>
              <w:spacing w:line="240" w:lineRule="auto"/>
              <w:jc w:val="center"/>
              <w:rPr>
                <w:rFonts w:ascii="Times New Roman" w:hAnsi="Times New Roman"/>
              </w:rPr>
            </w:pPr>
          </w:p>
        </w:tc>
      </w:tr>
      <w:tr w:rsidR="00F268EA" w:rsidTr="00F268EA">
        <w:trPr>
          <w:jc w:val="center"/>
        </w:trPr>
        <w:tc>
          <w:tcPr>
            <w:tcW w:w="1566" w:type="dxa"/>
            <w:tcBorders>
              <w:bottom w:val="single" w:sz="4" w:space="0" w:color="auto"/>
            </w:tcBorders>
          </w:tcPr>
          <w:p w:rsidR="00F268EA" w:rsidRPr="00F268EA" w:rsidRDefault="00F268EA" w:rsidP="003029CD">
            <w:pPr>
              <w:spacing w:line="240" w:lineRule="auto"/>
              <w:rPr>
                <w:rFonts w:ascii="Times New Roman" w:hAnsi="Times New Roman"/>
              </w:rPr>
            </w:pPr>
            <w:r w:rsidRPr="00F268EA">
              <w:rPr>
                <w:rFonts w:ascii="Times New Roman" w:hAnsi="Times New Roman"/>
              </w:rPr>
              <w:t>Ant L 50 F</w:t>
            </w:r>
          </w:p>
        </w:tc>
        <w:tc>
          <w:tcPr>
            <w:tcW w:w="1416" w:type="dxa"/>
            <w:tcBorders>
              <w:bottom w:val="single" w:sz="4" w:space="0" w:color="auto"/>
            </w:tcBorders>
          </w:tcPr>
          <w:p w:rsidR="00F268EA" w:rsidRDefault="00F268EA" w:rsidP="003029CD">
            <w:pPr>
              <w:spacing w:line="240" w:lineRule="auto"/>
              <w:jc w:val="center"/>
              <w:rPr>
                <w:rFonts w:ascii="Times New Roman" w:hAnsi="Times New Roman"/>
              </w:rPr>
            </w:pPr>
          </w:p>
        </w:tc>
        <w:tc>
          <w:tcPr>
            <w:tcW w:w="1350" w:type="dxa"/>
            <w:tcBorders>
              <w:bottom w:val="single" w:sz="4" w:space="0" w:color="auto"/>
            </w:tcBorders>
          </w:tcPr>
          <w:p w:rsidR="00F268EA" w:rsidRDefault="00F268EA" w:rsidP="003029CD">
            <w:pPr>
              <w:spacing w:line="240" w:lineRule="auto"/>
              <w:jc w:val="center"/>
              <w:rPr>
                <w:rFonts w:ascii="Times New Roman" w:hAnsi="Times New Roman"/>
              </w:rPr>
            </w:pPr>
            <w:r>
              <w:rPr>
                <w:rFonts w:ascii="Times New Roman" w:hAnsi="Times New Roman"/>
              </w:rPr>
              <w:t>.797**</w:t>
            </w:r>
          </w:p>
        </w:tc>
        <w:tc>
          <w:tcPr>
            <w:tcW w:w="1350" w:type="dxa"/>
            <w:tcBorders>
              <w:bottom w:val="single" w:sz="4" w:space="0" w:color="auto"/>
            </w:tcBorders>
          </w:tcPr>
          <w:p w:rsidR="00F268EA" w:rsidRDefault="00F268EA" w:rsidP="003029CD">
            <w:pPr>
              <w:spacing w:line="240" w:lineRule="auto"/>
              <w:jc w:val="center"/>
              <w:rPr>
                <w:rFonts w:ascii="Times New Roman" w:hAnsi="Times New Roman"/>
              </w:rPr>
            </w:pPr>
          </w:p>
        </w:tc>
        <w:tc>
          <w:tcPr>
            <w:tcW w:w="1268" w:type="dxa"/>
            <w:tcBorders>
              <w:bottom w:val="single" w:sz="4" w:space="0" w:color="auto"/>
            </w:tcBorders>
          </w:tcPr>
          <w:p w:rsidR="00F268EA" w:rsidRDefault="00F268EA" w:rsidP="003029CD">
            <w:pPr>
              <w:spacing w:line="240" w:lineRule="auto"/>
              <w:jc w:val="center"/>
              <w:rPr>
                <w:rFonts w:ascii="Times New Roman" w:hAnsi="Times New Roman"/>
              </w:rPr>
            </w:pPr>
            <w:r>
              <w:rPr>
                <w:rFonts w:ascii="Times New Roman" w:hAnsi="Times New Roman"/>
              </w:rPr>
              <w:t>.883**</w:t>
            </w:r>
          </w:p>
        </w:tc>
      </w:tr>
    </w:tbl>
    <w:p w:rsidR="00C52578" w:rsidRPr="003A43AF" w:rsidRDefault="00C52578" w:rsidP="003A43AF">
      <w:pPr>
        <w:spacing w:after="200" w:line="276" w:lineRule="auto"/>
        <w:rPr>
          <w:rFonts w:ascii="Times New Roman" w:eastAsiaTheme="minorHAnsi" w:hAnsi="Times New Roman"/>
          <w:i/>
          <w:lang w:bidi="ar-SA"/>
        </w:rPr>
      </w:pPr>
      <w:r w:rsidRPr="00E10063">
        <w:rPr>
          <w:rFonts w:ascii="Times New Roman" w:hAnsi="Times New Roman"/>
        </w:rPr>
        <w:t>Anterior</w:t>
      </w:r>
      <w:r w:rsidR="000B3A16">
        <w:rPr>
          <w:rFonts w:ascii="Times New Roman" w:hAnsi="Times New Roman"/>
        </w:rPr>
        <w:t xml:space="preserve"> </w:t>
      </w:r>
      <w:r>
        <w:rPr>
          <w:rFonts w:ascii="Times New Roman" w:hAnsi="Times New Roman"/>
        </w:rPr>
        <w:t>(</w:t>
      </w:r>
      <w:r>
        <w:rPr>
          <w:rFonts w:ascii="Times New Roman" w:hAnsi="Times New Roman"/>
          <w:i/>
        </w:rPr>
        <w:t>Ant</w:t>
      </w:r>
      <w:r>
        <w:rPr>
          <w:rFonts w:ascii="Times New Roman" w:hAnsi="Times New Roman"/>
        </w:rPr>
        <w:t>);</w:t>
      </w:r>
      <w:r w:rsidRPr="00E10063">
        <w:rPr>
          <w:rFonts w:ascii="Times New Roman" w:hAnsi="Times New Roman"/>
          <w:i/>
        </w:rPr>
        <w:t xml:space="preserve"> </w:t>
      </w:r>
      <w:r>
        <w:rPr>
          <w:rFonts w:ascii="Times New Roman" w:hAnsi="Times New Roman"/>
        </w:rPr>
        <w:t>Lateral</w:t>
      </w:r>
      <w:r w:rsidR="002464FD">
        <w:rPr>
          <w:rFonts w:ascii="Times New Roman" w:hAnsi="Times New Roman"/>
        </w:rPr>
        <w:t xml:space="preserve"> </w:t>
      </w:r>
      <w:r>
        <w:rPr>
          <w:rFonts w:ascii="Times New Roman" w:hAnsi="Times New Roman"/>
          <w:i/>
        </w:rPr>
        <w:t>(</w:t>
      </w:r>
      <w:proofErr w:type="spellStart"/>
      <w:r w:rsidRPr="00E10063">
        <w:rPr>
          <w:rFonts w:ascii="Times New Roman" w:hAnsi="Times New Roman"/>
          <w:i/>
        </w:rPr>
        <w:t>Lat</w:t>
      </w:r>
      <w:proofErr w:type="spellEnd"/>
      <w:r>
        <w:rPr>
          <w:rFonts w:ascii="Times New Roman" w:hAnsi="Times New Roman"/>
        </w:rPr>
        <w:t>); Muscle</w:t>
      </w:r>
      <w:r w:rsidR="002464FD">
        <w:rPr>
          <w:rFonts w:ascii="Times New Roman" w:hAnsi="Times New Roman"/>
        </w:rPr>
        <w:t xml:space="preserve"> </w:t>
      </w:r>
      <w:r>
        <w:rPr>
          <w:rFonts w:ascii="Times New Roman" w:hAnsi="Times New Roman"/>
          <w:i/>
        </w:rPr>
        <w:t>(</w:t>
      </w:r>
      <w:r w:rsidRPr="0013718F">
        <w:rPr>
          <w:rFonts w:ascii="Times New Roman" w:hAnsi="Times New Roman"/>
          <w:i/>
        </w:rPr>
        <w:t>M</w:t>
      </w:r>
      <w:r>
        <w:rPr>
          <w:rFonts w:ascii="Times New Roman" w:hAnsi="Times New Roman"/>
        </w:rPr>
        <w:t>); Fat</w:t>
      </w:r>
      <w:r w:rsidR="002464FD">
        <w:rPr>
          <w:rFonts w:ascii="Times New Roman" w:hAnsi="Times New Roman"/>
        </w:rPr>
        <w:t xml:space="preserve"> </w:t>
      </w:r>
      <w:r>
        <w:rPr>
          <w:rFonts w:ascii="Times New Roman" w:hAnsi="Times New Roman"/>
          <w:i/>
        </w:rPr>
        <w:t>(F</w:t>
      </w:r>
      <w:r>
        <w:rPr>
          <w:rFonts w:ascii="Times New Roman" w:hAnsi="Times New Roman"/>
        </w:rPr>
        <w:t>);</w:t>
      </w:r>
      <w:r w:rsidR="003A43AF">
        <w:rPr>
          <w:rFonts w:ascii="Times New Roman" w:hAnsi="Times New Roman"/>
        </w:rPr>
        <w:t xml:space="preserve"> Left </w:t>
      </w:r>
      <w:r w:rsidR="003A43AF" w:rsidRPr="003A43AF">
        <w:rPr>
          <w:rFonts w:ascii="Times New Roman" w:hAnsi="Times New Roman"/>
          <w:i/>
        </w:rPr>
        <w:t>(L)</w:t>
      </w:r>
      <w:r w:rsidR="003A43AF">
        <w:rPr>
          <w:rFonts w:ascii="Times New Roman" w:hAnsi="Times New Roman"/>
        </w:rPr>
        <w:t xml:space="preserve">; </w:t>
      </w:r>
      <w:r w:rsidR="003A43AF" w:rsidRPr="00892578">
        <w:rPr>
          <w:rFonts w:ascii="Times New Roman" w:eastAsiaTheme="minorHAnsi" w:hAnsi="Times New Roman"/>
          <w:lang w:bidi="ar-SA"/>
        </w:rPr>
        <w:t>33% of thigh length</w:t>
      </w:r>
      <w:r w:rsidR="005B3490">
        <w:rPr>
          <w:rFonts w:ascii="Times New Roman" w:eastAsiaTheme="minorHAnsi" w:hAnsi="Times New Roman"/>
          <w:i/>
          <w:lang w:bidi="ar-SA"/>
        </w:rPr>
        <w:t xml:space="preserve"> (33</w:t>
      </w:r>
      <w:r w:rsidR="003A43AF">
        <w:rPr>
          <w:rFonts w:ascii="Times New Roman" w:eastAsiaTheme="minorHAnsi" w:hAnsi="Times New Roman"/>
          <w:i/>
          <w:lang w:bidi="ar-SA"/>
        </w:rPr>
        <w:t xml:space="preserve">); </w:t>
      </w:r>
      <w:r w:rsidR="003A43AF" w:rsidRPr="00892578">
        <w:rPr>
          <w:rFonts w:ascii="Times New Roman" w:eastAsiaTheme="minorHAnsi" w:hAnsi="Times New Roman"/>
          <w:lang w:bidi="ar-SA"/>
        </w:rPr>
        <w:t xml:space="preserve">50% of thigh length </w:t>
      </w:r>
      <w:r w:rsidR="005B3490">
        <w:rPr>
          <w:rFonts w:ascii="Times New Roman" w:eastAsiaTheme="minorHAnsi" w:hAnsi="Times New Roman"/>
          <w:i/>
          <w:lang w:bidi="ar-SA"/>
        </w:rPr>
        <w:t>(50</w:t>
      </w:r>
      <w:r w:rsidR="003A43AF">
        <w:rPr>
          <w:rFonts w:ascii="Times New Roman" w:eastAsiaTheme="minorHAnsi" w:hAnsi="Times New Roman"/>
          <w:i/>
          <w:lang w:bidi="ar-SA"/>
        </w:rPr>
        <w:t>);</w:t>
      </w:r>
      <w:r w:rsidR="002464FD">
        <w:rPr>
          <w:rFonts w:ascii="Times New Roman" w:eastAsiaTheme="minorHAnsi" w:hAnsi="Times New Roman"/>
          <w:i/>
          <w:lang w:bidi="ar-SA"/>
        </w:rPr>
        <w:t xml:space="preserve"> </w:t>
      </w:r>
      <w:r>
        <w:rPr>
          <w:rFonts w:ascii="Times New Roman" w:hAnsi="Times New Roman"/>
        </w:rPr>
        <w:t>**</w:t>
      </w:r>
      <w:r w:rsidR="00C40CF2">
        <w:rPr>
          <w:rFonts w:ascii="Times New Roman" w:hAnsi="Times New Roman"/>
        </w:rPr>
        <w:t xml:space="preserve"> </w:t>
      </w:r>
      <w:r w:rsidRPr="00923919">
        <w:rPr>
          <w:rFonts w:ascii="Times New Roman" w:hAnsi="Times New Roman"/>
          <w:i/>
        </w:rPr>
        <w:t>(p = 0.</w:t>
      </w:r>
      <w:r>
        <w:rPr>
          <w:rFonts w:ascii="Times New Roman" w:hAnsi="Times New Roman"/>
          <w:i/>
        </w:rPr>
        <w:t>0</w:t>
      </w:r>
      <w:r w:rsidRPr="00923919">
        <w:rPr>
          <w:rFonts w:ascii="Times New Roman" w:hAnsi="Times New Roman"/>
          <w:i/>
        </w:rPr>
        <w:t>1)</w:t>
      </w:r>
    </w:p>
    <w:p w:rsidR="00C52578" w:rsidRDefault="00C52578" w:rsidP="00C52578">
      <w:pPr>
        <w:ind w:firstLine="720"/>
        <w:rPr>
          <w:rFonts w:ascii="Times New Roman" w:hAnsi="Times New Roman"/>
        </w:rPr>
      </w:pPr>
      <w:r>
        <w:rPr>
          <w:rFonts w:ascii="Times New Roman" w:hAnsi="Times New Roman"/>
        </w:rPr>
        <w:t>Table 7</w:t>
      </w:r>
      <w:r w:rsidR="00385B29">
        <w:rPr>
          <w:rFonts w:ascii="Times New Roman" w:hAnsi="Times New Roman"/>
        </w:rPr>
        <w:t xml:space="preserve"> </w:t>
      </w:r>
      <w:r w:rsidRPr="007105E3">
        <w:rPr>
          <w:rFonts w:ascii="Times New Roman" w:hAnsi="Times New Roman"/>
        </w:rPr>
        <w:t xml:space="preserve">presents </w:t>
      </w:r>
      <w:r>
        <w:rPr>
          <w:rFonts w:ascii="Times New Roman" w:hAnsi="Times New Roman"/>
        </w:rPr>
        <w:t xml:space="preserve">the correlation matrix </w:t>
      </w:r>
      <w:r w:rsidR="00385B29">
        <w:rPr>
          <w:rFonts w:ascii="Times New Roman" w:hAnsi="Times New Roman"/>
        </w:rPr>
        <w:t>for</w:t>
      </w:r>
      <w:r>
        <w:rPr>
          <w:rFonts w:ascii="Times New Roman" w:hAnsi="Times New Roman"/>
        </w:rPr>
        <w:t xml:space="preserve"> the anterior and lateral thigh sites at 33% and 50% of the thigh length of the left leg. This analysis was done to check for </w:t>
      </w:r>
      <w:r w:rsidRPr="003353AE">
        <w:rPr>
          <w:rFonts w:ascii="Times New Roman" w:hAnsi="Times New Roman"/>
        </w:rPr>
        <w:t>multicollinearity among outcome variables that might be used in the regression analysis</w:t>
      </w:r>
      <w:r w:rsidRPr="009342CF">
        <w:rPr>
          <w:rFonts w:ascii="Times New Roman" w:hAnsi="Times New Roman"/>
        </w:rPr>
        <w:t xml:space="preserve">. Pearson </w:t>
      </w:r>
      <w:r w:rsidRPr="009342CF">
        <w:rPr>
          <w:rFonts w:ascii="Times New Roman" w:hAnsi="Times New Roman"/>
          <w:i/>
        </w:rPr>
        <w:t>r</w:t>
      </w:r>
      <w:r w:rsidRPr="009342CF">
        <w:rPr>
          <w:rFonts w:ascii="Times New Roman" w:hAnsi="Times New Roman"/>
        </w:rPr>
        <w:t xml:space="preserve"> values were statistically significant </w:t>
      </w:r>
      <w:r>
        <w:rPr>
          <w:rFonts w:ascii="Times New Roman" w:hAnsi="Times New Roman"/>
        </w:rPr>
        <w:t>(0.32-0.90</w:t>
      </w:r>
      <w:r w:rsidRPr="009342CF">
        <w:rPr>
          <w:rFonts w:ascii="Times New Roman" w:hAnsi="Times New Roman"/>
        </w:rPr>
        <w:t xml:space="preserve">) between variables when comparing anterior 33% to lateral 33% sites, and anterior 50% to lateral 50% sites for </w:t>
      </w:r>
      <w:r w:rsidRPr="003353AE">
        <w:rPr>
          <w:rFonts w:ascii="Times New Roman" w:hAnsi="Times New Roman"/>
        </w:rPr>
        <w:t>both muscle and fat. Bo</w:t>
      </w:r>
      <w:r w:rsidR="00385B29">
        <w:rPr>
          <w:rFonts w:ascii="Times New Roman" w:hAnsi="Times New Roman"/>
        </w:rPr>
        <w:t xml:space="preserve">th muscle and fat demonstrated </w:t>
      </w:r>
      <w:r w:rsidR="00866899">
        <w:rPr>
          <w:rFonts w:ascii="Times New Roman" w:hAnsi="Times New Roman"/>
        </w:rPr>
        <w:t>strong</w:t>
      </w:r>
      <w:r w:rsidRPr="003353AE">
        <w:rPr>
          <w:rFonts w:ascii="Times New Roman" w:hAnsi="Times New Roman"/>
        </w:rPr>
        <w:t xml:space="preserve"> correlation</w:t>
      </w:r>
      <w:r w:rsidR="00866899">
        <w:rPr>
          <w:rFonts w:ascii="Times New Roman" w:hAnsi="Times New Roman"/>
        </w:rPr>
        <w:t>s</w:t>
      </w:r>
      <w:r w:rsidRPr="003353AE">
        <w:rPr>
          <w:rFonts w:ascii="Times New Roman" w:hAnsi="Times New Roman"/>
        </w:rPr>
        <w:t xml:space="preserve"> between 33% and 50% sites </w:t>
      </w:r>
      <w:r>
        <w:rPr>
          <w:rFonts w:ascii="Times New Roman" w:hAnsi="Times New Roman"/>
        </w:rPr>
        <w:t>with a significance values of p&lt;0.05</w:t>
      </w:r>
      <w:r w:rsidRPr="003353AE">
        <w:rPr>
          <w:rFonts w:ascii="Times New Roman" w:hAnsi="Times New Roman"/>
        </w:rPr>
        <w:t xml:space="preserve">. Based on these correlations, </w:t>
      </w:r>
      <w:r>
        <w:rPr>
          <w:rFonts w:ascii="Times New Roman" w:hAnsi="Times New Roman"/>
        </w:rPr>
        <w:t xml:space="preserve">the 50% sites were chosen </w:t>
      </w:r>
      <w:r w:rsidR="009455CC">
        <w:rPr>
          <w:rFonts w:ascii="Times New Roman" w:hAnsi="Times New Roman"/>
        </w:rPr>
        <w:t>for the remainder of the analyse</w:t>
      </w:r>
      <w:r w:rsidR="00385B29">
        <w:rPr>
          <w:rFonts w:ascii="Times New Roman" w:hAnsi="Times New Roman"/>
        </w:rPr>
        <w:t xml:space="preserve">s since they </w:t>
      </w:r>
      <w:r>
        <w:rPr>
          <w:rFonts w:ascii="Times New Roman" w:hAnsi="Times New Roman"/>
        </w:rPr>
        <w:t>corresponded to the measurement</w:t>
      </w:r>
      <w:r w:rsidR="009455CC">
        <w:rPr>
          <w:rFonts w:ascii="Times New Roman" w:hAnsi="Times New Roman"/>
        </w:rPr>
        <w:t xml:space="preserve"> sites</w:t>
      </w:r>
      <w:r>
        <w:rPr>
          <w:rFonts w:ascii="Times New Roman" w:hAnsi="Times New Roman"/>
        </w:rPr>
        <w:t xml:space="preserve"> for the pQCT measures. </w:t>
      </w:r>
    </w:p>
    <w:p w:rsidR="00FE30FE" w:rsidRDefault="00FE30FE" w:rsidP="00C52578">
      <w:pPr>
        <w:ind w:firstLine="720"/>
        <w:rPr>
          <w:rFonts w:ascii="Times New Roman" w:hAnsi="Times New Roman"/>
        </w:rPr>
      </w:pPr>
    </w:p>
    <w:p w:rsidR="00FE30FE" w:rsidRDefault="00FE30FE" w:rsidP="00C52578">
      <w:pPr>
        <w:ind w:firstLine="720"/>
        <w:rPr>
          <w:rFonts w:ascii="Times New Roman" w:hAnsi="Times New Roman"/>
        </w:rPr>
      </w:pPr>
    </w:p>
    <w:p w:rsidR="00FE30FE" w:rsidRDefault="00FE30FE" w:rsidP="00385B29">
      <w:pPr>
        <w:rPr>
          <w:rFonts w:ascii="Times New Roman" w:hAnsi="Times New Roman"/>
          <w:color w:val="FF0000"/>
        </w:rPr>
      </w:pPr>
    </w:p>
    <w:p w:rsidR="00672056" w:rsidRDefault="00523EAA" w:rsidP="00566533">
      <w:pPr>
        <w:pStyle w:val="Caption"/>
        <w:keepNext/>
      </w:pPr>
      <w:bookmarkStart w:id="77" w:name="_Toc449998905"/>
      <w:proofErr w:type="gramStart"/>
      <w:r w:rsidRPr="00523EAA">
        <w:lastRenderedPageBreak/>
        <w:t xml:space="preserve">Table </w:t>
      </w:r>
      <w:fldSimple w:instr=" SEQ Table \* ARABIC ">
        <w:r w:rsidR="00467471">
          <w:rPr>
            <w:noProof/>
          </w:rPr>
          <w:t>8</w:t>
        </w:r>
      </w:fldSimple>
      <w:r w:rsidRPr="00523EAA">
        <w:t>.</w:t>
      </w:r>
      <w:proofErr w:type="gramEnd"/>
      <w:r w:rsidRPr="00523EAA">
        <w:t xml:space="preserve"> </w:t>
      </w:r>
      <w:r w:rsidR="003F601D" w:rsidRPr="00523EAA">
        <w:t xml:space="preserve">Correlation Matrix </w:t>
      </w:r>
      <w:r w:rsidR="00385B29">
        <w:t xml:space="preserve">for Ultrasound </w:t>
      </w:r>
      <w:r w:rsidR="00672056">
        <w:t>Measurements for</w:t>
      </w:r>
      <w:r w:rsidR="00566533">
        <w:t xml:space="preserve"> Limb </w:t>
      </w:r>
    </w:p>
    <w:p w:rsidR="003F601D" w:rsidRPr="00523EAA" w:rsidRDefault="00672056" w:rsidP="00566533">
      <w:pPr>
        <w:pStyle w:val="Caption"/>
        <w:keepNext/>
      </w:pPr>
      <w:r>
        <w:tab/>
        <w:t xml:space="preserve">   </w:t>
      </w:r>
      <w:r w:rsidR="00566533">
        <w:t xml:space="preserve">Composition and Thigh </w:t>
      </w:r>
      <w:r w:rsidR="003F601D" w:rsidRPr="00523EAA">
        <w:t>Circumference for Right and Left Leg</w:t>
      </w:r>
      <w:bookmarkEnd w:id="77"/>
      <w:r w:rsidR="00566533">
        <w:t xml:space="preserve"> (N=94)</w:t>
      </w: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9"/>
        <w:gridCol w:w="90"/>
        <w:gridCol w:w="630"/>
        <w:gridCol w:w="2331"/>
        <w:gridCol w:w="98"/>
        <w:gridCol w:w="138"/>
        <w:gridCol w:w="132"/>
        <w:gridCol w:w="177"/>
        <w:gridCol w:w="93"/>
        <w:gridCol w:w="812"/>
        <w:gridCol w:w="268"/>
        <w:gridCol w:w="2432"/>
      </w:tblGrid>
      <w:tr w:rsidR="00672056" w:rsidRPr="00FE30FE" w:rsidTr="002A1132">
        <w:trPr>
          <w:trHeight w:val="341"/>
        </w:trPr>
        <w:tc>
          <w:tcPr>
            <w:tcW w:w="4130" w:type="dxa"/>
            <w:gridSpan w:val="4"/>
            <w:tcBorders>
              <w:top w:val="single" w:sz="4" w:space="0" w:color="auto"/>
              <w:bottom w:val="single" w:sz="4" w:space="0" w:color="auto"/>
            </w:tcBorders>
          </w:tcPr>
          <w:p w:rsidR="00672056" w:rsidRPr="00486091" w:rsidRDefault="00672056" w:rsidP="00606663">
            <w:pPr>
              <w:pStyle w:val="NoSpacing"/>
              <w:jc w:val="center"/>
              <w:rPr>
                <w:b/>
                <w:lang w:bidi="ar-SA"/>
              </w:rPr>
            </w:pPr>
            <w:r w:rsidRPr="00486091">
              <w:rPr>
                <w:b/>
                <w:lang w:bidi="ar-SA"/>
              </w:rPr>
              <w:t>Right Leg</w:t>
            </w:r>
          </w:p>
        </w:tc>
        <w:tc>
          <w:tcPr>
            <w:tcW w:w="236" w:type="dxa"/>
            <w:gridSpan w:val="2"/>
            <w:tcBorders>
              <w:top w:val="single" w:sz="4" w:space="0" w:color="auto"/>
              <w:bottom w:val="single" w:sz="4" w:space="0" w:color="auto"/>
            </w:tcBorders>
          </w:tcPr>
          <w:p w:rsidR="00672056" w:rsidRPr="00486091" w:rsidRDefault="00672056" w:rsidP="00672056">
            <w:pPr>
              <w:pStyle w:val="NoSpacing"/>
              <w:jc w:val="center"/>
              <w:rPr>
                <w:b/>
                <w:lang w:bidi="ar-SA"/>
              </w:rPr>
            </w:pPr>
          </w:p>
        </w:tc>
        <w:tc>
          <w:tcPr>
            <w:tcW w:w="309" w:type="dxa"/>
            <w:gridSpan w:val="2"/>
            <w:tcBorders>
              <w:top w:val="single" w:sz="4" w:space="0" w:color="auto"/>
              <w:left w:val="nil"/>
              <w:bottom w:val="single" w:sz="4" w:space="0" w:color="auto"/>
            </w:tcBorders>
          </w:tcPr>
          <w:p w:rsidR="00672056" w:rsidRPr="00486091" w:rsidRDefault="00672056" w:rsidP="00672056">
            <w:pPr>
              <w:pStyle w:val="NoSpacing"/>
              <w:jc w:val="center"/>
              <w:rPr>
                <w:b/>
                <w:lang w:bidi="ar-SA"/>
              </w:rPr>
            </w:pPr>
          </w:p>
        </w:tc>
        <w:tc>
          <w:tcPr>
            <w:tcW w:w="3605" w:type="dxa"/>
            <w:gridSpan w:val="4"/>
            <w:tcBorders>
              <w:top w:val="single" w:sz="4" w:space="0" w:color="auto"/>
              <w:bottom w:val="single" w:sz="4" w:space="0" w:color="auto"/>
            </w:tcBorders>
          </w:tcPr>
          <w:p w:rsidR="00672056" w:rsidRPr="00486091" w:rsidRDefault="00672056" w:rsidP="00606663">
            <w:pPr>
              <w:pStyle w:val="NoSpacing"/>
              <w:rPr>
                <w:b/>
                <w:lang w:bidi="ar-SA"/>
              </w:rPr>
            </w:pPr>
            <w:r w:rsidRPr="00486091">
              <w:rPr>
                <w:b/>
                <w:lang w:bidi="ar-SA"/>
              </w:rPr>
              <w:t xml:space="preserve">         Left Leg</w:t>
            </w:r>
          </w:p>
        </w:tc>
      </w:tr>
      <w:tr w:rsidR="00672056" w:rsidRPr="00FE30FE" w:rsidTr="002A1132">
        <w:trPr>
          <w:trHeight w:val="260"/>
        </w:trPr>
        <w:tc>
          <w:tcPr>
            <w:tcW w:w="1169" w:type="dxa"/>
            <w:gridSpan w:val="2"/>
            <w:tcBorders>
              <w:top w:val="single" w:sz="4" w:space="0" w:color="auto"/>
              <w:bottom w:val="single" w:sz="4" w:space="0" w:color="auto"/>
            </w:tcBorders>
          </w:tcPr>
          <w:p w:rsidR="00672056" w:rsidRPr="00486091" w:rsidRDefault="00672056" w:rsidP="00FE30FE">
            <w:pPr>
              <w:pStyle w:val="NoSpacing"/>
              <w:rPr>
                <w:b/>
                <w:lang w:bidi="ar-SA"/>
              </w:rPr>
            </w:pPr>
            <w:r w:rsidRPr="00486091">
              <w:rPr>
                <w:b/>
                <w:lang w:bidi="ar-SA"/>
              </w:rPr>
              <w:t>Variable</w:t>
            </w:r>
          </w:p>
        </w:tc>
        <w:tc>
          <w:tcPr>
            <w:tcW w:w="630" w:type="dxa"/>
            <w:tcBorders>
              <w:top w:val="single" w:sz="4" w:space="0" w:color="auto"/>
              <w:bottom w:val="single" w:sz="4" w:space="0" w:color="auto"/>
            </w:tcBorders>
          </w:tcPr>
          <w:p w:rsidR="00672056" w:rsidRPr="00486091" w:rsidRDefault="00672056" w:rsidP="00FE30FE">
            <w:pPr>
              <w:pStyle w:val="NoSpacing"/>
              <w:rPr>
                <w:b/>
                <w:lang w:bidi="ar-SA"/>
              </w:rPr>
            </w:pPr>
            <w:r w:rsidRPr="00486091">
              <w:rPr>
                <w:b/>
                <w:lang w:bidi="ar-SA"/>
              </w:rPr>
              <w:t>Fat</w:t>
            </w:r>
          </w:p>
        </w:tc>
        <w:tc>
          <w:tcPr>
            <w:tcW w:w="2429" w:type="dxa"/>
            <w:gridSpan w:val="2"/>
            <w:tcBorders>
              <w:top w:val="single" w:sz="4" w:space="0" w:color="auto"/>
              <w:bottom w:val="single" w:sz="4" w:space="0" w:color="auto"/>
            </w:tcBorders>
          </w:tcPr>
          <w:p w:rsidR="00672056" w:rsidRPr="00486091" w:rsidRDefault="00672056" w:rsidP="00FE30FE">
            <w:pPr>
              <w:pStyle w:val="NoSpacing"/>
              <w:rPr>
                <w:b/>
                <w:lang w:bidi="ar-SA"/>
              </w:rPr>
            </w:pPr>
            <w:r w:rsidRPr="00486091">
              <w:rPr>
                <w:b/>
                <w:lang w:bidi="ar-SA"/>
              </w:rPr>
              <w:t xml:space="preserve">Thigh Circumference </w:t>
            </w:r>
          </w:p>
        </w:tc>
        <w:tc>
          <w:tcPr>
            <w:tcW w:w="270" w:type="dxa"/>
            <w:gridSpan w:val="2"/>
            <w:tcBorders>
              <w:top w:val="single" w:sz="4" w:space="0" w:color="auto"/>
            </w:tcBorders>
          </w:tcPr>
          <w:p w:rsidR="00672056" w:rsidRPr="00486091" w:rsidRDefault="00672056" w:rsidP="00672056">
            <w:pPr>
              <w:pStyle w:val="NoSpacing"/>
              <w:rPr>
                <w:b/>
                <w:lang w:bidi="ar-SA"/>
              </w:rPr>
            </w:pPr>
          </w:p>
        </w:tc>
        <w:tc>
          <w:tcPr>
            <w:tcW w:w="270" w:type="dxa"/>
            <w:gridSpan w:val="2"/>
            <w:tcBorders>
              <w:top w:val="single" w:sz="4" w:space="0" w:color="auto"/>
              <w:left w:val="nil"/>
              <w:bottom w:val="single" w:sz="4" w:space="0" w:color="auto"/>
            </w:tcBorders>
          </w:tcPr>
          <w:p w:rsidR="00672056" w:rsidRPr="00486091" w:rsidRDefault="00672056" w:rsidP="00672056">
            <w:pPr>
              <w:pStyle w:val="NoSpacing"/>
              <w:rPr>
                <w:b/>
                <w:lang w:bidi="ar-SA"/>
              </w:rPr>
            </w:pPr>
          </w:p>
        </w:tc>
        <w:tc>
          <w:tcPr>
            <w:tcW w:w="812" w:type="dxa"/>
            <w:tcBorders>
              <w:top w:val="single" w:sz="4" w:space="0" w:color="auto"/>
              <w:bottom w:val="single" w:sz="4" w:space="0" w:color="auto"/>
            </w:tcBorders>
          </w:tcPr>
          <w:p w:rsidR="00672056" w:rsidRPr="00486091" w:rsidRDefault="00672056" w:rsidP="00FE30FE">
            <w:pPr>
              <w:pStyle w:val="NoSpacing"/>
              <w:rPr>
                <w:b/>
                <w:lang w:bidi="ar-SA"/>
              </w:rPr>
            </w:pPr>
            <w:r w:rsidRPr="00486091">
              <w:rPr>
                <w:b/>
                <w:lang w:bidi="ar-SA"/>
              </w:rPr>
              <w:t>Fat</w:t>
            </w:r>
          </w:p>
        </w:tc>
        <w:tc>
          <w:tcPr>
            <w:tcW w:w="2700" w:type="dxa"/>
            <w:gridSpan w:val="2"/>
            <w:tcBorders>
              <w:top w:val="single" w:sz="4" w:space="0" w:color="auto"/>
              <w:bottom w:val="single" w:sz="4" w:space="0" w:color="auto"/>
            </w:tcBorders>
          </w:tcPr>
          <w:p w:rsidR="00672056" w:rsidRPr="00486091" w:rsidRDefault="00672056" w:rsidP="00FE30FE">
            <w:pPr>
              <w:pStyle w:val="NoSpacing"/>
              <w:rPr>
                <w:b/>
                <w:lang w:bidi="ar-SA"/>
              </w:rPr>
            </w:pPr>
            <w:r w:rsidRPr="00486091">
              <w:rPr>
                <w:b/>
                <w:lang w:bidi="ar-SA"/>
              </w:rPr>
              <w:t>Thigh Circumference</w:t>
            </w:r>
          </w:p>
        </w:tc>
      </w:tr>
      <w:tr w:rsidR="00672056" w:rsidRPr="00FE30FE" w:rsidTr="002A1132">
        <w:trPr>
          <w:trHeight w:val="296"/>
        </w:trPr>
        <w:tc>
          <w:tcPr>
            <w:tcW w:w="1079" w:type="dxa"/>
            <w:tcBorders>
              <w:top w:val="single" w:sz="4" w:space="0" w:color="auto"/>
            </w:tcBorders>
          </w:tcPr>
          <w:p w:rsidR="00672056" w:rsidRPr="00FE30FE" w:rsidRDefault="00672056" w:rsidP="00FE30FE">
            <w:pPr>
              <w:pStyle w:val="NoSpacing"/>
              <w:rPr>
                <w:lang w:bidi="ar-SA"/>
              </w:rPr>
            </w:pPr>
            <w:r w:rsidRPr="00FE30FE">
              <w:rPr>
                <w:lang w:bidi="ar-SA"/>
              </w:rPr>
              <w:t>Muscle</w:t>
            </w:r>
          </w:p>
        </w:tc>
        <w:tc>
          <w:tcPr>
            <w:tcW w:w="720" w:type="dxa"/>
            <w:gridSpan w:val="2"/>
          </w:tcPr>
          <w:p w:rsidR="00672056" w:rsidRPr="00FE30FE" w:rsidRDefault="00672056" w:rsidP="00FE30FE">
            <w:pPr>
              <w:pStyle w:val="NoSpacing"/>
              <w:rPr>
                <w:lang w:bidi="ar-SA"/>
              </w:rPr>
            </w:pPr>
            <w:r w:rsidRPr="00FE30FE">
              <w:rPr>
                <w:lang w:bidi="ar-SA"/>
              </w:rPr>
              <w:t>0.07</w:t>
            </w:r>
          </w:p>
        </w:tc>
        <w:tc>
          <w:tcPr>
            <w:tcW w:w="2331" w:type="dxa"/>
          </w:tcPr>
          <w:p w:rsidR="00672056" w:rsidRPr="00FE30FE" w:rsidRDefault="00672056" w:rsidP="00FE30FE">
            <w:pPr>
              <w:pStyle w:val="NoSpacing"/>
              <w:rPr>
                <w:lang w:bidi="ar-SA"/>
              </w:rPr>
            </w:pPr>
            <w:r w:rsidRPr="00FE30FE">
              <w:rPr>
                <w:lang w:bidi="ar-SA"/>
              </w:rPr>
              <w:t>0.62**</w:t>
            </w:r>
          </w:p>
        </w:tc>
        <w:tc>
          <w:tcPr>
            <w:tcW w:w="236" w:type="dxa"/>
            <w:gridSpan w:val="2"/>
          </w:tcPr>
          <w:p w:rsidR="00672056" w:rsidRPr="00FE30FE" w:rsidRDefault="00672056" w:rsidP="00672056">
            <w:pPr>
              <w:pStyle w:val="NoSpacing"/>
              <w:rPr>
                <w:lang w:bidi="ar-SA"/>
              </w:rPr>
            </w:pPr>
          </w:p>
        </w:tc>
        <w:tc>
          <w:tcPr>
            <w:tcW w:w="309" w:type="dxa"/>
            <w:gridSpan w:val="2"/>
            <w:tcBorders>
              <w:top w:val="single" w:sz="4" w:space="0" w:color="auto"/>
              <w:left w:val="nil"/>
            </w:tcBorders>
          </w:tcPr>
          <w:p w:rsidR="00672056" w:rsidRPr="00FE30FE" w:rsidRDefault="00672056" w:rsidP="00672056">
            <w:pPr>
              <w:pStyle w:val="NoSpacing"/>
              <w:rPr>
                <w:lang w:bidi="ar-SA"/>
              </w:rPr>
            </w:pPr>
          </w:p>
        </w:tc>
        <w:tc>
          <w:tcPr>
            <w:tcW w:w="1173" w:type="dxa"/>
            <w:gridSpan w:val="3"/>
            <w:tcBorders>
              <w:top w:val="single" w:sz="4" w:space="0" w:color="auto"/>
            </w:tcBorders>
          </w:tcPr>
          <w:p w:rsidR="00672056" w:rsidRPr="00FE30FE" w:rsidRDefault="00672056" w:rsidP="00FE30FE">
            <w:pPr>
              <w:pStyle w:val="NoSpacing"/>
              <w:rPr>
                <w:lang w:bidi="ar-SA"/>
              </w:rPr>
            </w:pPr>
            <w:r w:rsidRPr="00FE30FE">
              <w:rPr>
                <w:lang w:bidi="ar-SA"/>
              </w:rPr>
              <w:t>0.06</w:t>
            </w:r>
          </w:p>
        </w:tc>
        <w:tc>
          <w:tcPr>
            <w:tcW w:w="2432" w:type="dxa"/>
            <w:tcBorders>
              <w:top w:val="single" w:sz="4" w:space="0" w:color="auto"/>
            </w:tcBorders>
          </w:tcPr>
          <w:p w:rsidR="00672056" w:rsidRPr="00FE30FE" w:rsidRDefault="00672056" w:rsidP="00FE30FE">
            <w:pPr>
              <w:pStyle w:val="NoSpacing"/>
              <w:rPr>
                <w:lang w:bidi="ar-SA"/>
              </w:rPr>
            </w:pPr>
            <w:r w:rsidRPr="00FE30FE">
              <w:rPr>
                <w:lang w:bidi="ar-SA"/>
              </w:rPr>
              <w:t>0.60**</w:t>
            </w:r>
          </w:p>
        </w:tc>
      </w:tr>
      <w:tr w:rsidR="00672056" w:rsidRPr="00FE30FE" w:rsidTr="002A1132">
        <w:trPr>
          <w:trHeight w:val="218"/>
        </w:trPr>
        <w:tc>
          <w:tcPr>
            <w:tcW w:w="1079" w:type="dxa"/>
            <w:tcBorders>
              <w:bottom w:val="single" w:sz="4" w:space="0" w:color="auto"/>
            </w:tcBorders>
          </w:tcPr>
          <w:p w:rsidR="00672056" w:rsidRPr="00FE30FE" w:rsidRDefault="00672056" w:rsidP="00FE30FE">
            <w:pPr>
              <w:pStyle w:val="NoSpacing"/>
              <w:rPr>
                <w:lang w:bidi="ar-SA"/>
              </w:rPr>
            </w:pPr>
            <w:r w:rsidRPr="00FE30FE">
              <w:rPr>
                <w:lang w:bidi="ar-SA"/>
              </w:rPr>
              <w:t>Fat</w:t>
            </w:r>
          </w:p>
        </w:tc>
        <w:tc>
          <w:tcPr>
            <w:tcW w:w="720" w:type="dxa"/>
            <w:gridSpan w:val="2"/>
            <w:tcBorders>
              <w:bottom w:val="single" w:sz="4" w:space="0" w:color="auto"/>
            </w:tcBorders>
          </w:tcPr>
          <w:p w:rsidR="00672056" w:rsidRPr="00FE30FE" w:rsidRDefault="00672056" w:rsidP="00FE30FE">
            <w:pPr>
              <w:pStyle w:val="NoSpacing"/>
              <w:rPr>
                <w:lang w:bidi="ar-SA"/>
              </w:rPr>
            </w:pPr>
          </w:p>
        </w:tc>
        <w:tc>
          <w:tcPr>
            <w:tcW w:w="2331" w:type="dxa"/>
            <w:tcBorders>
              <w:bottom w:val="single" w:sz="4" w:space="0" w:color="auto"/>
            </w:tcBorders>
          </w:tcPr>
          <w:p w:rsidR="00672056" w:rsidRPr="00FE30FE" w:rsidRDefault="00672056" w:rsidP="00FE30FE">
            <w:pPr>
              <w:pStyle w:val="NoSpacing"/>
              <w:rPr>
                <w:lang w:bidi="ar-SA"/>
              </w:rPr>
            </w:pPr>
            <w:r w:rsidRPr="00FE30FE">
              <w:rPr>
                <w:lang w:bidi="ar-SA"/>
              </w:rPr>
              <w:t>0.64**</w:t>
            </w:r>
          </w:p>
        </w:tc>
        <w:tc>
          <w:tcPr>
            <w:tcW w:w="236" w:type="dxa"/>
            <w:gridSpan w:val="2"/>
            <w:tcBorders>
              <w:bottom w:val="single" w:sz="4" w:space="0" w:color="auto"/>
            </w:tcBorders>
          </w:tcPr>
          <w:p w:rsidR="00672056" w:rsidRPr="00FE30FE" w:rsidRDefault="00672056" w:rsidP="00672056">
            <w:pPr>
              <w:pStyle w:val="NoSpacing"/>
              <w:rPr>
                <w:lang w:bidi="ar-SA"/>
              </w:rPr>
            </w:pPr>
          </w:p>
        </w:tc>
        <w:tc>
          <w:tcPr>
            <w:tcW w:w="309" w:type="dxa"/>
            <w:gridSpan w:val="2"/>
            <w:tcBorders>
              <w:left w:val="nil"/>
              <w:bottom w:val="single" w:sz="4" w:space="0" w:color="auto"/>
            </w:tcBorders>
          </w:tcPr>
          <w:p w:rsidR="00672056" w:rsidRPr="00FE30FE" w:rsidRDefault="00672056" w:rsidP="00672056">
            <w:pPr>
              <w:pStyle w:val="NoSpacing"/>
              <w:rPr>
                <w:lang w:bidi="ar-SA"/>
              </w:rPr>
            </w:pPr>
          </w:p>
        </w:tc>
        <w:tc>
          <w:tcPr>
            <w:tcW w:w="1173" w:type="dxa"/>
            <w:gridSpan w:val="3"/>
            <w:tcBorders>
              <w:bottom w:val="single" w:sz="4" w:space="0" w:color="auto"/>
            </w:tcBorders>
          </w:tcPr>
          <w:p w:rsidR="00672056" w:rsidRPr="00FE30FE" w:rsidRDefault="00672056" w:rsidP="00FE30FE">
            <w:pPr>
              <w:pStyle w:val="NoSpacing"/>
              <w:rPr>
                <w:lang w:bidi="ar-SA"/>
              </w:rPr>
            </w:pPr>
          </w:p>
        </w:tc>
        <w:tc>
          <w:tcPr>
            <w:tcW w:w="2432" w:type="dxa"/>
            <w:tcBorders>
              <w:bottom w:val="single" w:sz="4" w:space="0" w:color="auto"/>
            </w:tcBorders>
          </w:tcPr>
          <w:p w:rsidR="00672056" w:rsidRPr="00FE30FE" w:rsidRDefault="00672056" w:rsidP="00FE30FE">
            <w:pPr>
              <w:pStyle w:val="NoSpacing"/>
              <w:rPr>
                <w:lang w:bidi="ar-SA"/>
              </w:rPr>
            </w:pPr>
            <w:r w:rsidRPr="00FE30FE">
              <w:rPr>
                <w:lang w:bidi="ar-SA"/>
              </w:rPr>
              <w:t>0.46**</w:t>
            </w:r>
          </w:p>
        </w:tc>
      </w:tr>
    </w:tbl>
    <w:p w:rsidR="00582D4E" w:rsidRDefault="00582D4E" w:rsidP="00582D4E">
      <w:pPr>
        <w:pStyle w:val="NoSpacing"/>
        <w:rPr>
          <w:rFonts w:eastAsiaTheme="minorHAnsi"/>
          <w:lang w:bidi="ar-SA"/>
        </w:rPr>
      </w:pPr>
      <w:r w:rsidRPr="00582D4E">
        <w:rPr>
          <w:rStyle w:val="NoSpacingChar"/>
          <w:rFonts w:eastAsiaTheme="minorHAnsi"/>
        </w:rPr>
        <w:t>Thigh Circumference at 50% of thigh length (</w:t>
      </w:r>
      <w:r w:rsidRPr="00155B46">
        <w:rPr>
          <w:rStyle w:val="NoSpacingChar"/>
          <w:rFonts w:eastAsiaTheme="minorHAnsi"/>
          <w:i/>
        </w:rPr>
        <w:t>Thigh Circumference</w:t>
      </w:r>
      <w:r w:rsidRPr="00582D4E">
        <w:rPr>
          <w:rStyle w:val="NoSpacingChar"/>
          <w:rFonts w:eastAsiaTheme="minorHAnsi"/>
        </w:rPr>
        <w:t>); ** (</w:t>
      </w:r>
      <w:r w:rsidRPr="00155B46">
        <w:rPr>
          <w:rStyle w:val="NoSpacingChar"/>
          <w:rFonts w:eastAsiaTheme="minorHAnsi"/>
          <w:i/>
        </w:rPr>
        <w:t>p = 0.01</w:t>
      </w:r>
      <w:r w:rsidR="001B2673">
        <w:rPr>
          <w:rStyle w:val="NoSpacingChar"/>
          <w:rFonts w:eastAsiaTheme="minorHAnsi"/>
        </w:rPr>
        <w:t>)</w:t>
      </w:r>
    </w:p>
    <w:p w:rsidR="00D2588E" w:rsidRDefault="00D2588E" w:rsidP="00582D4E">
      <w:pPr>
        <w:ind w:firstLine="720"/>
      </w:pPr>
    </w:p>
    <w:p w:rsidR="00BD39E4" w:rsidRPr="00BD39E4" w:rsidRDefault="00AA538C" w:rsidP="00582D4E">
      <w:pPr>
        <w:ind w:firstLine="720"/>
        <w:rPr>
          <w:rFonts w:eastAsiaTheme="minorHAnsi"/>
          <w:lang w:bidi="ar-SA"/>
        </w:rPr>
      </w:pPr>
      <w:r>
        <w:t xml:space="preserve">Table 8 </w:t>
      </w:r>
      <w:r w:rsidR="00606663">
        <w:t>presents the correlation matrix between limb composition (muscle and fat thickness) and thigh circumference at 50% of thigh length of the right and left leg</w:t>
      </w:r>
      <w:r w:rsidR="00155B46">
        <w:t xml:space="preserve"> from Ultrasound</w:t>
      </w:r>
      <w:r w:rsidR="00606663">
        <w:t xml:space="preserve">. This analysis was done to check for multicollinearity among the outcome variables that were used for the regression analysis. Pearson </w:t>
      </w:r>
      <w:r w:rsidR="00606663" w:rsidRPr="00606663">
        <w:rPr>
          <w:i/>
        </w:rPr>
        <w:t>r</w:t>
      </w:r>
      <w:r w:rsidR="00606663">
        <w:t xml:space="preserve"> values ranged from 0.07-0.64 </w:t>
      </w:r>
      <w:r w:rsidR="00BD39E4">
        <w:t xml:space="preserve">when comparing muscle, fat and thigh circumference at 50% of thigh length </w:t>
      </w:r>
      <w:r w:rsidR="00606663">
        <w:t xml:space="preserve">for the right leg and 0.06-0.60 </w:t>
      </w:r>
      <w:r w:rsidR="00BD39E4">
        <w:t>when comparing muscle, fat and thigh circumference at 50% of thigh length for the left leg</w:t>
      </w:r>
      <w:r w:rsidR="00606663">
        <w:t>.</w:t>
      </w:r>
      <w:r w:rsidR="00BD39E4">
        <w:t xml:space="preserve"> Both muscle and thigh circumference at 50% of thigh length for both right and left legs,</w:t>
      </w:r>
      <w:r w:rsidR="00606663">
        <w:t xml:space="preserve"> </w:t>
      </w:r>
      <w:r w:rsidR="00BD39E4">
        <w:t>and fat and thigh circumference at 50% of thigh length for both rig</w:t>
      </w:r>
      <w:r w:rsidR="00192434">
        <w:t xml:space="preserve">ht and left legs demonstrated </w:t>
      </w:r>
      <w:r w:rsidR="00BD39E4">
        <w:t>low to moderate correlation</w:t>
      </w:r>
      <w:r w:rsidR="00192434">
        <w:t>s</w:t>
      </w:r>
      <w:r w:rsidR="00BD39E4">
        <w:t>. Based on these correlations, all three variables were chosen</w:t>
      </w:r>
      <w:r w:rsidR="00192434">
        <w:t xml:space="preserve"> as independent prediction variables</w:t>
      </w:r>
      <w:r w:rsidR="00BD39E4">
        <w:t xml:space="preserve"> for the remainder of the regression analyses. </w:t>
      </w:r>
    </w:p>
    <w:p w:rsidR="00C52578" w:rsidRDefault="00C52578" w:rsidP="00BD39E4">
      <w:pPr>
        <w:spacing w:after="200"/>
        <w:ind w:firstLine="720"/>
        <w:rPr>
          <w:rFonts w:ascii="Times New Roman" w:hAnsi="Times New Roman"/>
        </w:rPr>
      </w:pPr>
      <w:r>
        <w:rPr>
          <w:rFonts w:ascii="Times New Roman" w:hAnsi="Times New Roman"/>
        </w:rPr>
        <w:t>Based on previous research and the current analysis regarding multicollinearity, five prediction variables were selected to predict arterial occlusion pressures for</w:t>
      </w:r>
      <w:r w:rsidR="00AA538C">
        <w:rPr>
          <w:rFonts w:ascii="Times New Roman" w:hAnsi="Times New Roman"/>
        </w:rPr>
        <w:t xml:space="preserve"> each leg. As mentioned in the M</w:t>
      </w:r>
      <w:r>
        <w:rPr>
          <w:rFonts w:ascii="Times New Roman" w:hAnsi="Times New Roman"/>
        </w:rPr>
        <w:t>ethods section, two linear regression techniques (ENTER me</w:t>
      </w:r>
      <w:r w:rsidR="00AA538C">
        <w:rPr>
          <w:rFonts w:ascii="Times New Roman" w:hAnsi="Times New Roman"/>
        </w:rPr>
        <w:t>thod and STEPWISE method) were us</w:t>
      </w:r>
      <w:r>
        <w:rPr>
          <w:rFonts w:ascii="Times New Roman" w:hAnsi="Times New Roman"/>
        </w:rPr>
        <w:t xml:space="preserve">ed. The variables </w:t>
      </w:r>
      <w:r w:rsidR="00270DE2">
        <w:rPr>
          <w:rFonts w:ascii="Times New Roman" w:hAnsi="Times New Roman"/>
        </w:rPr>
        <w:t>used in the</w:t>
      </w:r>
      <w:r>
        <w:rPr>
          <w:rFonts w:ascii="Times New Roman" w:hAnsi="Times New Roman"/>
        </w:rPr>
        <w:t xml:space="preserve"> first model (based on ultrasound measures of thigh composition) </w:t>
      </w:r>
      <w:r w:rsidR="00270DE2">
        <w:rPr>
          <w:rFonts w:ascii="Times New Roman" w:hAnsi="Times New Roman"/>
        </w:rPr>
        <w:t xml:space="preserve">were </w:t>
      </w:r>
      <w:r>
        <w:rPr>
          <w:rFonts w:ascii="Times New Roman" w:hAnsi="Times New Roman"/>
        </w:rPr>
        <w:t>SBP, DBP, thigh circumference at 50% of thigh length, anterior muscle thickness at 50% of thigh length, and anterior fat thickness at 50% of the t</w:t>
      </w:r>
      <w:r w:rsidR="007A2AA3">
        <w:rPr>
          <w:rFonts w:ascii="Times New Roman" w:hAnsi="Times New Roman"/>
        </w:rPr>
        <w:t>h</w:t>
      </w:r>
      <w:r>
        <w:rPr>
          <w:rFonts w:ascii="Times New Roman" w:hAnsi="Times New Roman"/>
        </w:rPr>
        <w:t xml:space="preserve">igh length. </w:t>
      </w:r>
    </w:p>
    <w:p w:rsidR="000C17A3" w:rsidRDefault="009455CC" w:rsidP="00C52578">
      <w:pPr>
        <w:spacing w:after="200"/>
        <w:rPr>
          <w:rFonts w:ascii="Times New Roman" w:hAnsi="Times New Roman"/>
        </w:rPr>
      </w:pPr>
      <w:r>
        <w:rPr>
          <w:rFonts w:ascii="Times New Roman" w:hAnsi="Times New Roman"/>
        </w:rPr>
        <w:lastRenderedPageBreak/>
        <w:tab/>
        <w:t>In later analyse</w:t>
      </w:r>
      <w:r w:rsidR="00BE561B">
        <w:rPr>
          <w:rFonts w:ascii="Times New Roman" w:hAnsi="Times New Roman"/>
        </w:rPr>
        <w:t xml:space="preserve">s, </w:t>
      </w:r>
      <w:r w:rsidR="00C52578">
        <w:rPr>
          <w:rFonts w:ascii="Times New Roman" w:hAnsi="Times New Roman"/>
        </w:rPr>
        <w:t xml:space="preserve">two linear regression techniques </w:t>
      </w:r>
      <w:r w:rsidR="003C57E5">
        <w:rPr>
          <w:rFonts w:ascii="Times New Roman" w:hAnsi="Times New Roman"/>
        </w:rPr>
        <w:t xml:space="preserve">were </w:t>
      </w:r>
      <w:r w:rsidR="00C52578">
        <w:rPr>
          <w:rFonts w:ascii="Times New Roman" w:hAnsi="Times New Roman"/>
        </w:rPr>
        <w:t>used (ENTER and STEPWISE method) for both right and left legs and three of the five prediction variable</w:t>
      </w:r>
      <w:r w:rsidR="0095607C">
        <w:rPr>
          <w:rFonts w:ascii="Times New Roman" w:hAnsi="Times New Roman"/>
        </w:rPr>
        <w:t xml:space="preserve">s </w:t>
      </w:r>
      <w:r w:rsidR="00BE561B">
        <w:rPr>
          <w:rFonts w:ascii="Times New Roman" w:hAnsi="Times New Roman"/>
        </w:rPr>
        <w:t>were used in both regressions</w:t>
      </w:r>
      <w:r w:rsidR="00C52578">
        <w:rPr>
          <w:rFonts w:ascii="Times New Roman" w:hAnsi="Times New Roman"/>
        </w:rPr>
        <w:t xml:space="preserve"> (SBP, DBP, thigh circumference at 50% of thigh length). Only the technique used to assess thigh com</w:t>
      </w:r>
      <w:r w:rsidR="008C6A41">
        <w:rPr>
          <w:rFonts w:ascii="Times New Roman" w:hAnsi="Times New Roman"/>
        </w:rPr>
        <w:t>position (fat and muscle) differed between the regressions</w:t>
      </w:r>
      <w:r w:rsidR="00C52578">
        <w:rPr>
          <w:rFonts w:ascii="Times New Roman" w:hAnsi="Times New Roman"/>
        </w:rPr>
        <w:t xml:space="preserve">. In the second set of regression equations, thigh fat and thigh muscle </w:t>
      </w:r>
      <w:r w:rsidR="008C6A41">
        <w:rPr>
          <w:rFonts w:ascii="Times New Roman" w:hAnsi="Times New Roman"/>
        </w:rPr>
        <w:t>were</w:t>
      </w:r>
      <w:r w:rsidR="00C52578">
        <w:rPr>
          <w:rFonts w:ascii="Times New Roman" w:hAnsi="Times New Roman"/>
        </w:rPr>
        <w:t xml:space="preserve"> obtained from DXA, and in the third set of regression equations, thigh fat and muscle </w:t>
      </w:r>
      <w:r w:rsidR="008C6A41">
        <w:rPr>
          <w:rFonts w:ascii="Times New Roman" w:hAnsi="Times New Roman"/>
        </w:rPr>
        <w:t>were</w:t>
      </w:r>
      <w:r w:rsidR="00C52578">
        <w:rPr>
          <w:rFonts w:ascii="Times New Roman" w:hAnsi="Times New Roman"/>
        </w:rPr>
        <w:t xml:space="preserve"> obtained from pQCT. </w:t>
      </w:r>
      <w:r w:rsidR="0041761E">
        <w:rPr>
          <w:rFonts w:ascii="Times New Roman" w:hAnsi="Times New Roman"/>
        </w:rPr>
        <w:t>With the ENTER technique</w:t>
      </w:r>
      <w:r w:rsidR="00DE569B">
        <w:rPr>
          <w:rFonts w:ascii="Times New Roman" w:hAnsi="Times New Roman"/>
        </w:rPr>
        <w:t xml:space="preserve">, all </w:t>
      </w:r>
      <w:r w:rsidR="00963836">
        <w:rPr>
          <w:rFonts w:ascii="Times New Roman" w:hAnsi="Times New Roman"/>
        </w:rPr>
        <w:t>five</w:t>
      </w:r>
      <w:r w:rsidR="00DE569B">
        <w:rPr>
          <w:rFonts w:ascii="Times New Roman" w:hAnsi="Times New Roman"/>
        </w:rPr>
        <w:t xml:space="preserve"> variables were input into the regression analysis</w:t>
      </w:r>
      <w:r w:rsidR="0041761E">
        <w:rPr>
          <w:rFonts w:ascii="Times New Roman" w:hAnsi="Times New Roman"/>
        </w:rPr>
        <w:t xml:space="preserve"> at the same time</w:t>
      </w:r>
      <w:r w:rsidR="00DE569B">
        <w:rPr>
          <w:rFonts w:ascii="Times New Roman" w:hAnsi="Times New Roman"/>
        </w:rPr>
        <w:t xml:space="preserve"> and produced a prediction equation with all </w:t>
      </w:r>
      <w:r w:rsidR="00963836">
        <w:rPr>
          <w:rFonts w:ascii="Times New Roman" w:hAnsi="Times New Roman"/>
        </w:rPr>
        <w:t>five</w:t>
      </w:r>
      <w:r w:rsidR="00DE569B">
        <w:rPr>
          <w:rFonts w:ascii="Times New Roman" w:hAnsi="Times New Roman"/>
        </w:rPr>
        <w:t xml:space="preserve"> variables </w:t>
      </w:r>
      <w:r w:rsidR="00DE569B" w:rsidRPr="00DE569B">
        <w:rPr>
          <w:rFonts w:ascii="Times New Roman" w:hAnsi="Times New Roman"/>
        </w:rPr>
        <w:t>even though</w:t>
      </w:r>
      <w:r w:rsidR="00DE569B">
        <w:rPr>
          <w:rFonts w:ascii="Times New Roman" w:hAnsi="Times New Roman"/>
        </w:rPr>
        <w:t xml:space="preserve"> not all variables </w:t>
      </w:r>
      <w:r w:rsidR="00FE42F2">
        <w:rPr>
          <w:rFonts w:ascii="Times New Roman" w:hAnsi="Times New Roman"/>
        </w:rPr>
        <w:t>were significant</w:t>
      </w:r>
      <w:r w:rsidR="00963836">
        <w:rPr>
          <w:rFonts w:ascii="Times New Roman" w:hAnsi="Times New Roman"/>
        </w:rPr>
        <w:t xml:space="preserve"> or </w:t>
      </w:r>
      <w:r w:rsidR="00FE42F2">
        <w:rPr>
          <w:rFonts w:ascii="Times New Roman" w:hAnsi="Times New Roman"/>
        </w:rPr>
        <w:t>contributed</w:t>
      </w:r>
      <w:r w:rsidR="00963836">
        <w:rPr>
          <w:rFonts w:ascii="Times New Roman" w:hAnsi="Times New Roman"/>
        </w:rPr>
        <w:t xml:space="preserve"> significantly</w:t>
      </w:r>
      <w:r w:rsidR="00DE569B">
        <w:rPr>
          <w:rFonts w:ascii="Times New Roman" w:hAnsi="Times New Roman"/>
        </w:rPr>
        <w:t xml:space="preserve"> to </w:t>
      </w:r>
      <w:r w:rsidR="00FE42F2">
        <w:rPr>
          <w:rFonts w:ascii="Times New Roman" w:hAnsi="Times New Roman"/>
        </w:rPr>
        <w:t>changes in</w:t>
      </w:r>
      <w:r w:rsidR="00DE569B">
        <w:rPr>
          <w:rFonts w:ascii="Times New Roman" w:hAnsi="Times New Roman"/>
        </w:rPr>
        <w:t xml:space="preserve"> </w:t>
      </w:r>
      <w:r w:rsidR="00FE42F2" w:rsidRPr="00F17816">
        <w:rPr>
          <w:rFonts w:ascii="Times New Roman" w:hAnsi="Times New Roman"/>
          <w:i/>
        </w:rPr>
        <w:t>R</w:t>
      </w:r>
      <w:r w:rsidR="00FE42F2" w:rsidRPr="000C7EF3">
        <w:rPr>
          <w:rFonts w:ascii="Times New Roman" w:hAnsi="Times New Roman"/>
          <w:vertAlign w:val="superscript"/>
        </w:rPr>
        <w:t>2</w:t>
      </w:r>
      <w:r w:rsidR="00DE569B">
        <w:rPr>
          <w:rFonts w:ascii="Times New Roman" w:hAnsi="Times New Roman"/>
        </w:rPr>
        <w:t xml:space="preserve">. </w:t>
      </w:r>
      <w:r w:rsidR="0041761E">
        <w:rPr>
          <w:rFonts w:ascii="Times New Roman" w:hAnsi="Times New Roman"/>
        </w:rPr>
        <w:t>With</w:t>
      </w:r>
      <w:r w:rsidR="003E606A">
        <w:rPr>
          <w:rFonts w:ascii="Times New Roman" w:hAnsi="Times New Roman"/>
        </w:rPr>
        <w:t xml:space="preserve"> the STEPWISE technique, all</w:t>
      </w:r>
      <w:r w:rsidR="00963836">
        <w:rPr>
          <w:rFonts w:ascii="Times New Roman" w:hAnsi="Times New Roman"/>
        </w:rPr>
        <w:t xml:space="preserve"> five</w:t>
      </w:r>
      <w:r w:rsidR="0041761E">
        <w:rPr>
          <w:rFonts w:ascii="Times New Roman" w:hAnsi="Times New Roman"/>
        </w:rPr>
        <w:t xml:space="preserve"> variables were </w:t>
      </w:r>
      <w:r w:rsidR="00963836">
        <w:rPr>
          <w:rFonts w:ascii="Times New Roman" w:hAnsi="Times New Roman"/>
        </w:rPr>
        <w:t>available for</w:t>
      </w:r>
      <w:r w:rsidR="0041761E">
        <w:rPr>
          <w:rFonts w:ascii="Times New Roman" w:hAnsi="Times New Roman"/>
        </w:rPr>
        <w:t xml:space="preserve"> the regression analysis, however</w:t>
      </w:r>
      <w:r w:rsidR="00963836">
        <w:rPr>
          <w:rFonts w:ascii="Times New Roman" w:hAnsi="Times New Roman"/>
        </w:rPr>
        <w:t>,</w:t>
      </w:r>
      <w:r w:rsidR="0041761E">
        <w:rPr>
          <w:rFonts w:ascii="Times New Roman" w:hAnsi="Times New Roman"/>
        </w:rPr>
        <w:t xml:space="preserve"> only the variables that significantly </w:t>
      </w:r>
      <w:r w:rsidR="00963836">
        <w:rPr>
          <w:rFonts w:ascii="Times New Roman" w:hAnsi="Times New Roman"/>
        </w:rPr>
        <w:t>added to the explained variance in</w:t>
      </w:r>
      <w:r w:rsidR="0041761E">
        <w:rPr>
          <w:rFonts w:ascii="Times New Roman" w:hAnsi="Times New Roman"/>
        </w:rPr>
        <w:t xml:space="preserve"> arterial occlusion pressure </w:t>
      </w:r>
      <w:r w:rsidR="00963836">
        <w:rPr>
          <w:rFonts w:ascii="Times New Roman" w:hAnsi="Times New Roman"/>
        </w:rPr>
        <w:t>(</w:t>
      </w:r>
      <w:r w:rsidR="00963836" w:rsidRPr="00F17816">
        <w:rPr>
          <w:rFonts w:ascii="Times New Roman" w:hAnsi="Times New Roman"/>
          <w:i/>
        </w:rPr>
        <w:t>R</w:t>
      </w:r>
      <w:r w:rsidR="00963836" w:rsidRPr="000C7EF3">
        <w:rPr>
          <w:rFonts w:ascii="Times New Roman" w:hAnsi="Times New Roman"/>
          <w:vertAlign w:val="superscript"/>
        </w:rPr>
        <w:t>2</w:t>
      </w:r>
      <w:r w:rsidR="00963836">
        <w:rPr>
          <w:rFonts w:ascii="Times New Roman" w:hAnsi="Times New Roman"/>
          <w:vertAlign w:val="superscript"/>
        </w:rPr>
        <w:t xml:space="preserve"> </w:t>
      </w:r>
      <w:r w:rsidR="00963836">
        <w:rPr>
          <w:rFonts w:ascii="Times New Roman" w:hAnsi="Times New Roman"/>
        </w:rPr>
        <w:t xml:space="preserve">changes) </w:t>
      </w:r>
      <w:r w:rsidR="0041761E">
        <w:rPr>
          <w:rFonts w:ascii="Times New Roman" w:hAnsi="Times New Roman"/>
        </w:rPr>
        <w:t>were used.</w:t>
      </w: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9239BA" w:rsidRDefault="009239BA" w:rsidP="00C52578">
      <w:pPr>
        <w:spacing w:after="200"/>
        <w:rPr>
          <w:rFonts w:ascii="Times New Roman" w:hAnsi="Times New Roman"/>
        </w:rPr>
      </w:pPr>
    </w:p>
    <w:p w:rsidR="001D5D15" w:rsidRDefault="00D13C32" w:rsidP="00D13C32">
      <w:pPr>
        <w:pStyle w:val="Caption"/>
      </w:pPr>
      <w:bookmarkStart w:id="78" w:name="_Toc449998906"/>
      <w:proofErr w:type="gramStart"/>
      <w:r w:rsidRPr="0005071E">
        <w:lastRenderedPageBreak/>
        <w:t xml:space="preserve">Table </w:t>
      </w:r>
      <w:fldSimple w:instr=" SEQ Table \* ARABIC ">
        <w:r w:rsidR="00467471">
          <w:rPr>
            <w:noProof/>
          </w:rPr>
          <w:t>9</w:t>
        </w:r>
      </w:fldSimple>
      <w:r w:rsidRPr="0005071E">
        <w:t>.</w:t>
      </w:r>
      <w:proofErr w:type="gramEnd"/>
      <w:r w:rsidRPr="0005071E">
        <w:t xml:space="preserve"> Regression </w:t>
      </w:r>
      <w:r w:rsidR="001D5D15">
        <w:t xml:space="preserve">Analysis for </w:t>
      </w:r>
      <w:r w:rsidR="001D5D15" w:rsidRPr="0005071E">
        <w:t xml:space="preserve">Ultrasound </w:t>
      </w:r>
      <w:r w:rsidRPr="0005071E">
        <w:t xml:space="preserve">Model </w:t>
      </w:r>
      <w:r w:rsidR="001D5D15">
        <w:t xml:space="preserve">for </w:t>
      </w:r>
      <w:r w:rsidRPr="0005071E">
        <w:t>Right Leg- ENTER</w:t>
      </w:r>
    </w:p>
    <w:p w:rsidR="006E76F3" w:rsidRDefault="001D5D15" w:rsidP="00D76AE9">
      <w:pPr>
        <w:pStyle w:val="Caption"/>
        <w:tabs>
          <w:tab w:val="right" w:pos="8280"/>
        </w:tabs>
        <w:ind w:right="216" w:firstLine="720"/>
      </w:pPr>
      <w:r>
        <w:t xml:space="preserve"> </w:t>
      </w:r>
      <w:r w:rsidR="00D13C32" w:rsidRPr="0005071E">
        <w:t xml:space="preserve"> Method</w:t>
      </w:r>
      <w:bookmarkEnd w:id="7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00"/>
        <w:gridCol w:w="1800"/>
        <w:gridCol w:w="2160"/>
      </w:tblGrid>
      <w:tr w:rsidR="006E76F3" w:rsidRPr="00062300" w:rsidTr="00D76AE9">
        <w:tc>
          <w:tcPr>
            <w:tcW w:w="2700" w:type="dxa"/>
            <w:tcBorders>
              <w:top w:val="single" w:sz="4" w:space="0" w:color="auto"/>
              <w:bottom w:val="single" w:sz="4" w:space="0" w:color="auto"/>
            </w:tcBorders>
          </w:tcPr>
          <w:p w:rsidR="006E76F3" w:rsidRPr="00062300" w:rsidRDefault="006E76F3" w:rsidP="00062300">
            <w:pPr>
              <w:pStyle w:val="NoSpacing"/>
              <w:rPr>
                <w:b/>
              </w:rPr>
            </w:pPr>
            <w:r w:rsidRPr="00062300">
              <w:rPr>
                <w:b/>
              </w:rPr>
              <w:t>Variable</w:t>
            </w:r>
          </w:p>
        </w:tc>
        <w:tc>
          <w:tcPr>
            <w:tcW w:w="1800" w:type="dxa"/>
            <w:tcBorders>
              <w:top w:val="single" w:sz="4" w:space="0" w:color="auto"/>
              <w:bottom w:val="single" w:sz="4" w:space="0" w:color="auto"/>
            </w:tcBorders>
          </w:tcPr>
          <w:p w:rsidR="006E76F3" w:rsidRPr="00062300" w:rsidRDefault="006E76F3" w:rsidP="00062300">
            <w:pPr>
              <w:pStyle w:val="NoSpacing"/>
              <w:rPr>
                <w:b/>
              </w:rPr>
            </w:pPr>
            <w:r w:rsidRPr="00062300">
              <w:rPr>
                <w:b/>
              </w:rPr>
              <w:t xml:space="preserve">Standardized </w:t>
            </w:r>
            <w:r w:rsidRPr="00062300">
              <w:rPr>
                <w:b/>
                <w:i/>
              </w:rPr>
              <w:t>ß</w:t>
            </w:r>
          </w:p>
        </w:tc>
        <w:tc>
          <w:tcPr>
            <w:tcW w:w="1800" w:type="dxa"/>
            <w:tcBorders>
              <w:top w:val="single" w:sz="4" w:space="0" w:color="auto"/>
              <w:bottom w:val="single" w:sz="4" w:space="0" w:color="auto"/>
            </w:tcBorders>
          </w:tcPr>
          <w:p w:rsidR="006E76F3" w:rsidRPr="00062300" w:rsidRDefault="006E76F3" w:rsidP="00062300">
            <w:pPr>
              <w:pStyle w:val="NoSpacing"/>
              <w:rPr>
                <w:b/>
              </w:rPr>
            </w:pPr>
            <w:r w:rsidRPr="00062300">
              <w:rPr>
                <w:b/>
                <w:i/>
              </w:rPr>
              <w:t xml:space="preserve">       P </w:t>
            </w:r>
            <w:r w:rsidRPr="00062300">
              <w:rPr>
                <w:b/>
              </w:rPr>
              <w:t>value</w:t>
            </w:r>
          </w:p>
        </w:tc>
        <w:tc>
          <w:tcPr>
            <w:tcW w:w="2160" w:type="dxa"/>
            <w:tcBorders>
              <w:top w:val="single" w:sz="4" w:space="0" w:color="auto"/>
              <w:bottom w:val="single" w:sz="4" w:space="0" w:color="auto"/>
            </w:tcBorders>
          </w:tcPr>
          <w:p w:rsidR="006E76F3" w:rsidRPr="00062300" w:rsidRDefault="006E76F3" w:rsidP="00062300">
            <w:pPr>
              <w:pStyle w:val="NoSpacing"/>
              <w:rPr>
                <w:b/>
              </w:rPr>
            </w:pPr>
            <w:r w:rsidRPr="00062300">
              <w:rPr>
                <w:b/>
              </w:rPr>
              <w:t>Partial correlation</w:t>
            </w:r>
          </w:p>
        </w:tc>
      </w:tr>
      <w:tr w:rsidR="006E76F3" w:rsidRPr="00BA0D72" w:rsidTr="00D76AE9">
        <w:tc>
          <w:tcPr>
            <w:tcW w:w="2700" w:type="dxa"/>
            <w:tcBorders>
              <w:top w:val="single" w:sz="4" w:space="0" w:color="auto"/>
            </w:tcBorders>
          </w:tcPr>
          <w:p w:rsidR="006E76F3" w:rsidRPr="00BA0D72" w:rsidRDefault="006E76F3" w:rsidP="007341A0">
            <w:pPr>
              <w:rPr>
                <w:rFonts w:ascii="Times New Roman" w:hAnsi="Times New Roman"/>
              </w:rPr>
            </w:pPr>
            <w:r w:rsidRPr="00BA0D72">
              <w:rPr>
                <w:rFonts w:ascii="Times New Roman" w:hAnsi="Times New Roman"/>
              </w:rPr>
              <w:t>Systolic blood pressure</w:t>
            </w:r>
          </w:p>
        </w:tc>
        <w:tc>
          <w:tcPr>
            <w:tcW w:w="1800" w:type="dxa"/>
            <w:tcBorders>
              <w:top w:val="single" w:sz="4" w:space="0" w:color="auto"/>
            </w:tcBorders>
          </w:tcPr>
          <w:p w:rsidR="006E76F3" w:rsidRPr="00BA0D72" w:rsidRDefault="006E76F3" w:rsidP="007341A0">
            <w:pPr>
              <w:jc w:val="center"/>
              <w:rPr>
                <w:rFonts w:ascii="Times New Roman" w:hAnsi="Times New Roman"/>
              </w:rPr>
            </w:pPr>
            <w:r w:rsidRPr="00BA0D72">
              <w:rPr>
                <w:rFonts w:ascii="Times New Roman" w:hAnsi="Times New Roman"/>
              </w:rPr>
              <w:t>.486</w:t>
            </w:r>
          </w:p>
        </w:tc>
        <w:tc>
          <w:tcPr>
            <w:tcW w:w="1800" w:type="dxa"/>
            <w:tcBorders>
              <w:top w:val="single" w:sz="4" w:space="0" w:color="auto"/>
            </w:tcBorders>
          </w:tcPr>
          <w:p w:rsidR="006E76F3" w:rsidRPr="00BA0D72" w:rsidRDefault="006E76F3" w:rsidP="007341A0">
            <w:pPr>
              <w:jc w:val="center"/>
              <w:rPr>
                <w:rFonts w:ascii="Times New Roman" w:hAnsi="Times New Roman"/>
              </w:rPr>
            </w:pPr>
            <w:r w:rsidRPr="00BA0D72">
              <w:rPr>
                <w:rFonts w:ascii="Times New Roman" w:hAnsi="Times New Roman"/>
              </w:rPr>
              <w:t>.000</w:t>
            </w:r>
          </w:p>
        </w:tc>
        <w:tc>
          <w:tcPr>
            <w:tcW w:w="2160" w:type="dxa"/>
            <w:tcBorders>
              <w:top w:val="single" w:sz="4" w:space="0" w:color="auto"/>
            </w:tcBorders>
          </w:tcPr>
          <w:p w:rsidR="006E76F3" w:rsidRPr="00BA0D72" w:rsidRDefault="006E76F3" w:rsidP="007341A0">
            <w:pPr>
              <w:jc w:val="center"/>
              <w:rPr>
                <w:rFonts w:ascii="Times New Roman" w:hAnsi="Times New Roman"/>
              </w:rPr>
            </w:pPr>
            <w:r w:rsidRPr="00BA0D72">
              <w:rPr>
                <w:rFonts w:ascii="Times New Roman" w:hAnsi="Times New Roman"/>
              </w:rPr>
              <w:t>.366</w:t>
            </w:r>
          </w:p>
        </w:tc>
      </w:tr>
      <w:tr w:rsidR="006E76F3" w:rsidRPr="00BA0D72" w:rsidTr="00D76AE9">
        <w:tc>
          <w:tcPr>
            <w:tcW w:w="2700" w:type="dxa"/>
          </w:tcPr>
          <w:p w:rsidR="006E76F3" w:rsidRPr="00BA0D72" w:rsidRDefault="006E76F3" w:rsidP="007341A0">
            <w:pPr>
              <w:rPr>
                <w:rFonts w:ascii="Times New Roman" w:hAnsi="Times New Roman"/>
              </w:rPr>
            </w:pPr>
            <w:r w:rsidRPr="00BA0D72">
              <w:rPr>
                <w:rFonts w:ascii="Times New Roman" w:hAnsi="Times New Roman"/>
              </w:rPr>
              <w:t>Diastolic blood pressure</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.045</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.603</w:t>
            </w:r>
          </w:p>
        </w:tc>
        <w:tc>
          <w:tcPr>
            <w:tcW w:w="2160" w:type="dxa"/>
          </w:tcPr>
          <w:p w:rsidR="006E76F3" w:rsidRPr="00BA0D72" w:rsidRDefault="006E76F3" w:rsidP="007341A0">
            <w:pPr>
              <w:jc w:val="center"/>
              <w:rPr>
                <w:rFonts w:ascii="Times New Roman" w:hAnsi="Times New Roman"/>
              </w:rPr>
            </w:pPr>
            <w:r w:rsidRPr="00BA0D72">
              <w:rPr>
                <w:rFonts w:ascii="Times New Roman" w:hAnsi="Times New Roman"/>
              </w:rPr>
              <w:t>.034</w:t>
            </w:r>
          </w:p>
        </w:tc>
      </w:tr>
      <w:tr w:rsidR="006E76F3" w:rsidRPr="00BA0D72" w:rsidTr="00D76AE9">
        <w:tc>
          <w:tcPr>
            <w:tcW w:w="2700" w:type="dxa"/>
          </w:tcPr>
          <w:p w:rsidR="006E76F3" w:rsidRPr="00BA0D72" w:rsidRDefault="006E76F3" w:rsidP="007341A0">
            <w:pPr>
              <w:rPr>
                <w:rFonts w:ascii="Times New Roman" w:hAnsi="Times New Roman"/>
              </w:rPr>
            </w:pPr>
            <w:r w:rsidRPr="00BA0D72">
              <w:rPr>
                <w:rFonts w:ascii="Times New Roman" w:hAnsi="Times New Roman"/>
              </w:rPr>
              <w:t>Anterior Right 50 Muscle</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.046</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.641</w:t>
            </w:r>
          </w:p>
        </w:tc>
        <w:tc>
          <w:tcPr>
            <w:tcW w:w="2160" w:type="dxa"/>
          </w:tcPr>
          <w:p w:rsidR="006E76F3" w:rsidRPr="00BA0D72" w:rsidRDefault="006E76F3" w:rsidP="007341A0">
            <w:pPr>
              <w:jc w:val="center"/>
              <w:rPr>
                <w:rFonts w:ascii="Times New Roman" w:hAnsi="Times New Roman"/>
              </w:rPr>
            </w:pPr>
            <w:r w:rsidRPr="00BA0D72">
              <w:rPr>
                <w:rFonts w:ascii="Times New Roman" w:hAnsi="Times New Roman"/>
              </w:rPr>
              <w:t>.031</w:t>
            </w:r>
          </w:p>
        </w:tc>
      </w:tr>
      <w:tr w:rsidR="006E76F3" w:rsidRPr="00BA0D72" w:rsidTr="00D76AE9">
        <w:tc>
          <w:tcPr>
            <w:tcW w:w="2700" w:type="dxa"/>
          </w:tcPr>
          <w:p w:rsidR="006E76F3" w:rsidRPr="00BA0D72" w:rsidRDefault="006E76F3" w:rsidP="007341A0">
            <w:pPr>
              <w:rPr>
                <w:rFonts w:ascii="Times New Roman" w:hAnsi="Times New Roman"/>
              </w:rPr>
            </w:pPr>
            <w:r w:rsidRPr="00BA0D72">
              <w:rPr>
                <w:rFonts w:ascii="Times New Roman" w:hAnsi="Times New Roman"/>
              </w:rPr>
              <w:t>Anterior Right 50 Fat</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.336</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.001</w:t>
            </w:r>
          </w:p>
        </w:tc>
        <w:tc>
          <w:tcPr>
            <w:tcW w:w="2160" w:type="dxa"/>
          </w:tcPr>
          <w:p w:rsidR="006E76F3" w:rsidRPr="00BA0D72" w:rsidRDefault="006E76F3" w:rsidP="007341A0">
            <w:pPr>
              <w:jc w:val="center"/>
              <w:rPr>
                <w:rFonts w:ascii="Times New Roman" w:hAnsi="Times New Roman"/>
              </w:rPr>
            </w:pPr>
            <w:r w:rsidRPr="00BA0D72">
              <w:rPr>
                <w:rFonts w:ascii="Times New Roman" w:hAnsi="Times New Roman"/>
              </w:rPr>
              <w:t>.223</w:t>
            </w:r>
          </w:p>
        </w:tc>
      </w:tr>
      <w:tr w:rsidR="006E76F3" w:rsidRPr="00BA0D72" w:rsidTr="00D76AE9">
        <w:tc>
          <w:tcPr>
            <w:tcW w:w="2700" w:type="dxa"/>
          </w:tcPr>
          <w:p w:rsidR="006E76F3" w:rsidRPr="00BA0D72" w:rsidRDefault="006E76F3" w:rsidP="007341A0">
            <w:pPr>
              <w:rPr>
                <w:rFonts w:ascii="Times New Roman" w:hAnsi="Times New Roman"/>
              </w:rPr>
            </w:pPr>
            <w:r w:rsidRPr="00BA0D72">
              <w:rPr>
                <w:rFonts w:ascii="Times New Roman" w:hAnsi="Times New Roman"/>
              </w:rPr>
              <w:t>Thigh Circumference 50</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.231</w:t>
            </w:r>
          </w:p>
        </w:tc>
        <w:tc>
          <w:tcPr>
            <w:tcW w:w="1800" w:type="dxa"/>
          </w:tcPr>
          <w:p w:rsidR="006E76F3" w:rsidRPr="00BA0D72" w:rsidRDefault="006E76F3" w:rsidP="007341A0">
            <w:pPr>
              <w:jc w:val="center"/>
              <w:rPr>
                <w:rFonts w:ascii="Times New Roman" w:hAnsi="Times New Roman"/>
              </w:rPr>
            </w:pPr>
            <w:r w:rsidRPr="00BA0D72">
              <w:rPr>
                <w:rFonts w:ascii="Times New Roman" w:hAnsi="Times New Roman"/>
              </w:rPr>
              <w:t>.077</w:t>
            </w:r>
          </w:p>
        </w:tc>
        <w:tc>
          <w:tcPr>
            <w:tcW w:w="2160" w:type="dxa"/>
          </w:tcPr>
          <w:p w:rsidR="006E76F3" w:rsidRPr="00BA0D72" w:rsidRDefault="006E76F3" w:rsidP="007341A0">
            <w:pPr>
              <w:jc w:val="center"/>
              <w:rPr>
                <w:rFonts w:ascii="Times New Roman" w:hAnsi="Times New Roman"/>
              </w:rPr>
            </w:pPr>
            <w:r w:rsidRPr="00BA0D72">
              <w:rPr>
                <w:rFonts w:ascii="Times New Roman" w:hAnsi="Times New Roman"/>
              </w:rPr>
              <w:t>.117</w:t>
            </w:r>
          </w:p>
        </w:tc>
      </w:tr>
      <w:tr w:rsidR="006E76F3" w:rsidRPr="00BA0D72" w:rsidTr="00D76AE9">
        <w:tc>
          <w:tcPr>
            <w:tcW w:w="2700" w:type="dxa"/>
          </w:tcPr>
          <w:p w:rsidR="006E76F3" w:rsidRPr="00477CA9" w:rsidRDefault="006E76F3" w:rsidP="00062300">
            <w:pPr>
              <w:jc w:val="right"/>
              <w:rPr>
                <w:rFonts w:ascii="Times New Roman" w:hAnsi="Times New Roman"/>
                <w:i/>
              </w:rPr>
            </w:pPr>
            <w:r w:rsidRPr="00477CA9">
              <w:rPr>
                <w:rFonts w:ascii="Times New Roman" w:hAnsi="Times New Roman"/>
                <w:i/>
              </w:rPr>
              <w:t>R</w:t>
            </w:r>
          </w:p>
        </w:tc>
        <w:tc>
          <w:tcPr>
            <w:tcW w:w="1800" w:type="dxa"/>
          </w:tcPr>
          <w:p w:rsidR="006E76F3" w:rsidRPr="00BA0D72" w:rsidRDefault="006E76F3" w:rsidP="00062300">
            <w:pPr>
              <w:jc w:val="right"/>
              <w:rPr>
                <w:rFonts w:ascii="Times New Roman" w:hAnsi="Times New Roman"/>
              </w:rPr>
            </w:pPr>
            <w:r w:rsidRPr="00BA0D72">
              <w:rPr>
                <w:rFonts w:ascii="Times New Roman" w:hAnsi="Times New Roman"/>
                <w:i/>
              </w:rPr>
              <w:t>R</w:t>
            </w:r>
            <w:r w:rsidRPr="00BA0D72">
              <w:rPr>
                <w:rFonts w:ascii="Times New Roman" w:hAnsi="Times New Roman"/>
                <w:vertAlign w:val="superscript"/>
              </w:rPr>
              <w:t>2</w:t>
            </w:r>
          </w:p>
        </w:tc>
        <w:tc>
          <w:tcPr>
            <w:tcW w:w="1800" w:type="dxa"/>
          </w:tcPr>
          <w:p w:rsidR="006E76F3" w:rsidRPr="00BA0D72" w:rsidRDefault="006E76F3" w:rsidP="00062300">
            <w:pPr>
              <w:jc w:val="right"/>
              <w:rPr>
                <w:rFonts w:ascii="Times New Roman" w:hAnsi="Times New Roman"/>
              </w:rPr>
            </w:pPr>
            <w:r w:rsidRPr="00BA0D72">
              <w:rPr>
                <w:rFonts w:ascii="Times New Roman" w:hAnsi="Times New Roman"/>
              </w:rPr>
              <w:t>SEE</w:t>
            </w:r>
          </w:p>
        </w:tc>
        <w:tc>
          <w:tcPr>
            <w:tcW w:w="2160" w:type="dxa"/>
          </w:tcPr>
          <w:p w:rsidR="006E76F3" w:rsidRPr="00BA0D72" w:rsidRDefault="006E76F3" w:rsidP="00062300">
            <w:pPr>
              <w:jc w:val="right"/>
              <w:rPr>
                <w:rFonts w:ascii="Times New Roman" w:hAnsi="Times New Roman"/>
              </w:rPr>
            </w:pPr>
            <w:r w:rsidRPr="00BA0D72">
              <w:rPr>
                <w:rFonts w:ascii="Times New Roman" w:hAnsi="Times New Roman"/>
              </w:rPr>
              <w:t xml:space="preserve">Sig. </w:t>
            </w:r>
            <w:r w:rsidRPr="00BA0D72">
              <w:rPr>
                <w:rFonts w:ascii="Times New Roman" w:hAnsi="Times New Roman"/>
                <w:i/>
              </w:rPr>
              <w:t>F</w:t>
            </w:r>
            <w:r w:rsidRPr="00BA0D72">
              <w:rPr>
                <w:rFonts w:ascii="Times New Roman" w:hAnsi="Times New Roman"/>
              </w:rPr>
              <w:t xml:space="preserve"> change</w:t>
            </w:r>
          </w:p>
        </w:tc>
      </w:tr>
      <w:tr w:rsidR="006E76F3" w:rsidRPr="00BA0D72" w:rsidTr="00D76AE9">
        <w:tc>
          <w:tcPr>
            <w:tcW w:w="2700" w:type="dxa"/>
            <w:tcBorders>
              <w:bottom w:val="single" w:sz="4" w:space="0" w:color="auto"/>
            </w:tcBorders>
          </w:tcPr>
          <w:p w:rsidR="006E76F3" w:rsidRPr="00BA0D72" w:rsidRDefault="006E76F3" w:rsidP="00062300">
            <w:pPr>
              <w:jc w:val="right"/>
              <w:rPr>
                <w:rFonts w:ascii="Times New Roman" w:hAnsi="Times New Roman"/>
              </w:rPr>
            </w:pPr>
            <w:r w:rsidRPr="00BA0D72">
              <w:rPr>
                <w:rFonts w:ascii="Times New Roman" w:hAnsi="Times New Roman"/>
              </w:rPr>
              <w:t>.788</w:t>
            </w:r>
          </w:p>
        </w:tc>
        <w:tc>
          <w:tcPr>
            <w:tcW w:w="1800" w:type="dxa"/>
            <w:tcBorders>
              <w:bottom w:val="single" w:sz="4" w:space="0" w:color="auto"/>
            </w:tcBorders>
          </w:tcPr>
          <w:p w:rsidR="006E76F3" w:rsidRPr="00BA0D72" w:rsidRDefault="006E76F3" w:rsidP="00062300">
            <w:pPr>
              <w:jc w:val="right"/>
              <w:rPr>
                <w:rFonts w:ascii="Times New Roman" w:hAnsi="Times New Roman"/>
              </w:rPr>
            </w:pPr>
            <w:r w:rsidRPr="00BA0D72">
              <w:rPr>
                <w:rFonts w:ascii="Times New Roman" w:hAnsi="Times New Roman"/>
              </w:rPr>
              <w:t>.621</w:t>
            </w:r>
          </w:p>
        </w:tc>
        <w:tc>
          <w:tcPr>
            <w:tcW w:w="1800" w:type="dxa"/>
            <w:tcBorders>
              <w:bottom w:val="single" w:sz="4" w:space="0" w:color="auto"/>
            </w:tcBorders>
          </w:tcPr>
          <w:p w:rsidR="006E76F3" w:rsidRPr="00BA0D72" w:rsidRDefault="006E76F3" w:rsidP="00062300">
            <w:pPr>
              <w:jc w:val="right"/>
              <w:rPr>
                <w:rFonts w:ascii="Times New Roman" w:hAnsi="Times New Roman"/>
              </w:rPr>
            </w:pPr>
            <w:r w:rsidRPr="00BA0D72">
              <w:rPr>
                <w:rFonts w:ascii="Times New Roman" w:hAnsi="Times New Roman"/>
              </w:rPr>
              <w:t>12.12</w:t>
            </w:r>
          </w:p>
        </w:tc>
        <w:tc>
          <w:tcPr>
            <w:tcW w:w="2160" w:type="dxa"/>
            <w:tcBorders>
              <w:bottom w:val="single" w:sz="4" w:space="0" w:color="auto"/>
            </w:tcBorders>
          </w:tcPr>
          <w:p w:rsidR="006E76F3" w:rsidRPr="00BA0D72" w:rsidRDefault="006E76F3" w:rsidP="00062300">
            <w:pPr>
              <w:jc w:val="right"/>
              <w:rPr>
                <w:rFonts w:ascii="Times New Roman" w:hAnsi="Times New Roman"/>
              </w:rPr>
            </w:pPr>
            <w:r w:rsidRPr="00BA0D72">
              <w:rPr>
                <w:rFonts w:ascii="Times New Roman" w:hAnsi="Times New Roman"/>
              </w:rPr>
              <w:t>&lt;</w:t>
            </w:r>
            <w:r w:rsidR="00D76AE9">
              <w:rPr>
                <w:rFonts w:ascii="Times New Roman" w:hAnsi="Times New Roman"/>
              </w:rPr>
              <w:t xml:space="preserve"> </w:t>
            </w:r>
            <w:r w:rsidRPr="00BA0D72">
              <w:rPr>
                <w:rFonts w:ascii="Times New Roman" w:hAnsi="Times New Roman"/>
              </w:rPr>
              <w:t>0.000</w:t>
            </w:r>
          </w:p>
        </w:tc>
      </w:tr>
    </w:tbl>
    <w:p w:rsidR="003455D7" w:rsidRDefault="003455D7" w:rsidP="003455D7">
      <w:pPr>
        <w:pStyle w:val="NoSpacing"/>
        <w:rPr>
          <w:i/>
        </w:rPr>
      </w:pPr>
      <w:r>
        <w:t xml:space="preserve">Measurement at 50% of thigh length </w:t>
      </w:r>
      <w:r w:rsidRPr="000650BC">
        <w:rPr>
          <w:i/>
        </w:rPr>
        <w:t>(50)</w:t>
      </w:r>
    </w:p>
    <w:p w:rsidR="000650BC" w:rsidRDefault="000650BC" w:rsidP="000C17A3">
      <w:pPr>
        <w:pStyle w:val="NoSpacing"/>
        <w:rPr>
          <w:b/>
        </w:rPr>
      </w:pPr>
    </w:p>
    <w:p w:rsidR="00C52578" w:rsidRDefault="00C52578" w:rsidP="001012AE">
      <w:pPr>
        <w:pStyle w:val="NoSpacing"/>
        <w:rPr>
          <w:b/>
        </w:rPr>
      </w:pPr>
      <w:r w:rsidRPr="001012AE">
        <w:rPr>
          <w:b/>
        </w:rPr>
        <w:t>Arterial Occlusion (mm</w:t>
      </w:r>
      <w:r w:rsidR="007102A5">
        <w:rPr>
          <w:b/>
        </w:rPr>
        <w:t xml:space="preserve"> </w:t>
      </w:r>
      <w:r w:rsidRPr="001012AE">
        <w:rPr>
          <w:b/>
        </w:rPr>
        <w:t xml:space="preserve">Hg) = 1.239 (SBP) +.146 (DBP) + 1.338 (Ant R 50 M) + 15.221 (Ant R 50 F) + .942 (TC 50) - 71.934 </w:t>
      </w:r>
    </w:p>
    <w:p w:rsidR="00672A24" w:rsidRPr="001012AE" w:rsidRDefault="00672A24" w:rsidP="001012AE">
      <w:pPr>
        <w:pStyle w:val="NoSpacing"/>
        <w:rPr>
          <w:b/>
        </w:rPr>
      </w:pPr>
    </w:p>
    <w:p w:rsidR="00C52578" w:rsidRDefault="009239BA" w:rsidP="001773B6">
      <w:pPr>
        <w:ind w:firstLine="720"/>
        <w:rPr>
          <w:rFonts w:ascii="Times New Roman" w:hAnsi="Times New Roman"/>
        </w:rPr>
      </w:pPr>
      <w:r>
        <w:rPr>
          <w:rFonts w:ascii="Times New Roman" w:hAnsi="Times New Roman"/>
        </w:rPr>
        <w:t>Table 9</w:t>
      </w:r>
      <w:r w:rsidR="00912561">
        <w:rPr>
          <w:rFonts w:ascii="Times New Roman" w:hAnsi="Times New Roman"/>
        </w:rPr>
        <w:t xml:space="preserve"> </w:t>
      </w:r>
      <w:r w:rsidR="00C52578">
        <w:rPr>
          <w:rFonts w:ascii="Times New Roman" w:hAnsi="Times New Roman"/>
        </w:rPr>
        <w:t>presents the linear regression model</w:t>
      </w:r>
      <w:r w:rsidR="00912561">
        <w:rPr>
          <w:rFonts w:ascii="Times New Roman" w:hAnsi="Times New Roman"/>
        </w:rPr>
        <w:t xml:space="preserve"> for ultrasound measurements</w:t>
      </w:r>
      <w:r w:rsidR="007102A5">
        <w:rPr>
          <w:rFonts w:ascii="Times New Roman" w:hAnsi="Times New Roman"/>
        </w:rPr>
        <w:t xml:space="preserve"> when using the ENTER method (N</w:t>
      </w:r>
      <w:r w:rsidR="00C52578">
        <w:rPr>
          <w:rFonts w:ascii="Times New Roman" w:hAnsi="Times New Roman"/>
        </w:rPr>
        <w:t>=94)</w:t>
      </w:r>
      <w:r w:rsidR="00C52578" w:rsidRPr="001655F5">
        <w:rPr>
          <w:rFonts w:ascii="Times New Roman" w:hAnsi="Times New Roman"/>
        </w:rPr>
        <w:t xml:space="preserve"> </w:t>
      </w:r>
      <w:r w:rsidR="00C52578">
        <w:rPr>
          <w:rFonts w:ascii="Times New Roman" w:hAnsi="Times New Roman"/>
        </w:rPr>
        <w:t xml:space="preserve">on the right leg. </w:t>
      </w:r>
      <w:r w:rsidR="00912561">
        <w:rPr>
          <w:rFonts w:ascii="Times New Roman" w:hAnsi="Times New Roman"/>
        </w:rPr>
        <w:t>None of the variables met the c</w:t>
      </w:r>
      <w:r w:rsidR="00A9109E">
        <w:rPr>
          <w:rFonts w:ascii="Times New Roman" w:hAnsi="Times New Roman"/>
        </w:rPr>
        <w:t>riteria for multi-collinearity.</w:t>
      </w:r>
      <w:r w:rsidR="00912561">
        <w:rPr>
          <w:rFonts w:ascii="Times New Roman" w:hAnsi="Times New Roman"/>
        </w:rPr>
        <w:t xml:space="preserve"> </w:t>
      </w:r>
      <w:r w:rsidR="00C52578">
        <w:rPr>
          <w:rFonts w:ascii="Times New Roman" w:hAnsi="Times New Roman"/>
        </w:rPr>
        <w:t>Standardized beta weights and partial correlation coefficients indicated that when adding all five variables into the equation, SBP (</w:t>
      </w:r>
      <w:r w:rsidR="00C52578" w:rsidRPr="00E3315D">
        <w:rPr>
          <w:rFonts w:ascii="Times New Roman" w:hAnsi="Times New Roman"/>
          <w:i/>
        </w:rPr>
        <w:t>ß</w:t>
      </w:r>
      <w:r w:rsidR="00C52578">
        <w:rPr>
          <w:rFonts w:ascii="Times New Roman" w:hAnsi="Times New Roman"/>
          <w:i/>
        </w:rPr>
        <w:t>=</w:t>
      </w:r>
      <w:r w:rsidR="00912561" w:rsidRPr="00912561">
        <w:rPr>
          <w:rFonts w:ascii="Times New Roman" w:hAnsi="Times New Roman"/>
        </w:rPr>
        <w:t>0</w:t>
      </w:r>
      <w:r w:rsidR="00C52578" w:rsidRPr="00912561">
        <w:rPr>
          <w:rFonts w:ascii="Times New Roman" w:hAnsi="Times New Roman"/>
        </w:rPr>
        <w:t>.486</w:t>
      </w:r>
      <w:r w:rsidR="00C52578">
        <w:rPr>
          <w:rFonts w:ascii="Times New Roman" w:hAnsi="Times New Roman"/>
        </w:rPr>
        <w:t>) (p=</w:t>
      </w:r>
      <w:r w:rsidR="00912561">
        <w:rPr>
          <w:rFonts w:ascii="Times New Roman" w:hAnsi="Times New Roman"/>
        </w:rPr>
        <w:t>0</w:t>
      </w:r>
      <w:r w:rsidR="00C52578">
        <w:rPr>
          <w:rFonts w:ascii="Times New Roman" w:hAnsi="Times New Roman"/>
        </w:rPr>
        <w:t>.000), Anterior Right 50% Fat (</w:t>
      </w:r>
      <w:r w:rsidR="00C52578" w:rsidRPr="00E3315D">
        <w:rPr>
          <w:rFonts w:ascii="Times New Roman" w:hAnsi="Times New Roman"/>
          <w:i/>
        </w:rPr>
        <w:t>ß</w:t>
      </w:r>
      <w:r w:rsidR="00C52578">
        <w:rPr>
          <w:rFonts w:ascii="Times New Roman" w:hAnsi="Times New Roman"/>
          <w:i/>
        </w:rPr>
        <w:t>=</w:t>
      </w:r>
      <w:r w:rsidR="00912561" w:rsidRPr="00A9109E">
        <w:rPr>
          <w:rFonts w:ascii="Times New Roman" w:hAnsi="Times New Roman"/>
        </w:rPr>
        <w:t>0</w:t>
      </w:r>
      <w:r w:rsidR="00C52578" w:rsidRPr="00A9109E">
        <w:rPr>
          <w:rFonts w:ascii="Times New Roman" w:hAnsi="Times New Roman"/>
        </w:rPr>
        <w:t>.336</w:t>
      </w:r>
      <w:r w:rsidR="005605CD">
        <w:rPr>
          <w:rFonts w:ascii="Times New Roman" w:hAnsi="Times New Roman"/>
        </w:rPr>
        <w:t>) (p</w:t>
      </w:r>
      <w:r w:rsidR="00C52578">
        <w:rPr>
          <w:rFonts w:ascii="Times New Roman" w:hAnsi="Times New Roman"/>
        </w:rPr>
        <w:t>=</w:t>
      </w:r>
      <w:r w:rsidR="00912561">
        <w:rPr>
          <w:rFonts w:ascii="Times New Roman" w:hAnsi="Times New Roman"/>
        </w:rPr>
        <w:t>0</w:t>
      </w:r>
      <w:r w:rsidR="00C52578">
        <w:rPr>
          <w:rFonts w:ascii="Times New Roman" w:hAnsi="Times New Roman"/>
        </w:rPr>
        <w:t>.001) and thigh circumference 50% (</w:t>
      </w:r>
      <w:r w:rsidR="00C52578" w:rsidRPr="00E3315D">
        <w:rPr>
          <w:rFonts w:ascii="Times New Roman" w:hAnsi="Times New Roman"/>
          <w:i/>
        </w:rPr>
        <w:t>ß</w:t>
      </w:r>
      <w:r w:rsidR="00C52578">
        <w:rPr>
          <w:rFonts w:ascii="Times New Roman" w:hAnsi="Times New Roman"/>
          <w:i/>
        </w:rPr>
        <w:t>=</w:t>
      </w:r>
      <w:r w:rsidR="00912561" w:rsidRPr="00912561">
        <w:rPr>
          <w:rFonts w:ascii="Times New Roman" w:hAnsi="Times New Roman"/>
        </w:rPr>
        <w:t>0</w:t>
      </w:r>
      <w:r w:rsidR="00C52578" w:rsidRPr="00912561">
        <w:rPr>
          <w:rFonts w:ascii="Times New Roman" w:hAnsi="Times New Roman"/>
        </w:rPr>
        <w:t>.231</w:t>
      </w:r>
      <w:r w:rsidR="00C52578">
        <w:rPr>
          <w:rFonts w:ascii="Times New Roman" w:hAnsi="Times New Roman"/>
        </w:rPr>
        <w:t>) (p=</w:t>
      </w:r>
      <w:r w:rsidR="00912561">
        <w:rPr>
          <w:rFonts w:ascii="Times New Roman" w:hAnsi="Times New Roman"/>
        </w:rPr>
        <w:t>0</w:t>
      </w:r>
      <w:r w:rsidR="00C52578">
        <w:rPr>
          <w:rFonts w:ascii="Times New Roman" w:hAnsi="Times New Roman"/>
        </w:rPr>
        <w:t>.077) explain the most variance</w:t>
      </w:r>
      <w:r w:rsidR="002110C8">
        <w:rPr>
          <w:rFonts w:ascii="Times New Roman" w:hAnsi="Times New Roman"/>
        </w:rPr>
        <w:t xml:space="preserve"> in the dependent variable, occlusion pressure</w:t>
      </w:r>
      <w:r w:rsidR="00C52578">
        <w:rPr>
          <w:rFonts w:ascii="Times New Roman" w:hAnsi="Times New Roman"/>
        </w:rPr>
        <w:t xml:space="preserve">. </w:t>
      </w:r>
      <w:r w:rsidR="00C52578" w:rsidRPr="00F17816">
        <w:rPr>
          <w:rFonts w:ascii="Times New Roman" w:hAnsi="Times New Roman"/>
          <w:i/>
        </w:rPr>
        <w:t>R</w:t>
      </w:r>
      <w:r w:rsidR="00C52578" w:rsidRPr="000C7EF3">
        <w:rPr>
          <w:rFonts w:ascii="Times New Roman" w:hAnsi="Times New Roman"/>
          <w:vertAlign w:val="superscript"/>
        </w:rPr>
        <w:t>2</w:t>
      </w:r>
      <w:r w:rsidR="00C52578">
        <w:rPr>
          <w:rFonts w:ascii="Times New Roman" w:hAnsi="Times New Roman"/>
          <w:vertAlign w:val="superscript"/>
        </w:rPr>
        <w:t xml:space="preserve"> </w:t>
      </w:r>
      <w:r w:rsidR="00C52578">
        <w:rPr>
          <w:rFonts w:ascii="Times New Roman" w:hAnsi="Times New Roman"/>
        </w:rPr>
        <w:t>changes explain 62% (</w:t>
      </w:r>
      <w:r w:rsidR="00912561">
        <w:rPr>
          <w:rFonts w:ascii="Times New Roman" w:hAnsi="Times New Roman"/>
        </w:rPr>
        <w:t>0</w:t>
      </w:r>
      <w:r w:rsidR="00C52578">
        <w:rPr>
          <w:rFonts w:ascii="Times New Roman" w:hAnsi="Times New Roman"/>
        </w:rPr>
        <w:t>.621) of the variance of the outcome variable (arterial occlusion pressure</w:t>
      </w:r>
      <w:r w:rsidR="009455CC">
        <w:rPr>
          <w:rFonts w:ascii="Times New Roman" w:hAnsi="Times New Roman"/>
        </w:rPr>
        <w:t>)</w:t>
      </w:r>
      <w:r w:rsidR="00C52578">
        <w:rPr>
          <w:rFonts w:ascii="Times New Roman" w:hAnsi="Times New Roman"/>
        </w:rPr>
        <w:t xml:space="preserve"> by the prediction equation with a Standard Error of Estimate (SEE) </w:t>
      </w:r>
      <w:r w:rsidR="00DA1EEB">
        <w:rPr>
          <w:rFonts w:ascii="Times New Roman" w:hAnsi="Times New Roman"/>
        </w:rPr>
        <w:t xml:space="preserve">of </w:t>
      </w:r>
      <w:r w:rsidR="00C52578">
        <w:rPr>
          <w:rFonts w:ascii="Times New Roman" w:hAnsi="Times New Roman"/>
        </w:rPr>
        <w:t>12.12</w:t>
      </w:r>
      <w:r w:rsidR="009455CC">
        <w:rPr>
          <w:rFonts w:ascii="Times New Roman" w:hAnsi="Times New Roman"/>
        </w:rPr>
        <w:t>mm</w:t>
      </w:r>
      <w:r w:rsidR="00DA1EEB">
        <w:rPr>
          <w:rFonts w:ascii="Times New Roman" w:hAnsi="Times New Roman"/>
        </w:rPr>
        <w:t xml:space="preserve"> </w:t>
      </w:r>
      <w:r w:rsidR="009455CC">
        <w:rPr>
          <w:rFonts w:ascii="Times New Roman" w:hAnsi="Times New Roman"/>
        </w:rPr>
        <w:t>Hg</w:t>
      </w:r>
      <w:r w:rsidR="00CF3329">
        <w:rPr>
          <w:rFonts w:ascii="Times New Roman" w:hAnsi="Times New Roman"/>
        </w:rPr>
        <w:t xml:space="preserve">. This means that even though five prediction variables were analyzed at the same time, only three prediction variables significantly impacted arterial occlusion pressure and two variables did not add any additional </w:t>
      </w:r>
      <w:r w:rsidR="001773B6">
        <w:rPr>
          <w:rFonts w:ascii="Times New Roman" w:hAnsi="Times New Roman"/>
        </w:rPr>
        <w:t xml:space="preserve">changes in the </w:t>
      </w:r>
      <w:r w:rsidR="00CF3329">
        <w:rPr>
          <w:rFonts w:ascii="Times New Roman" w:hAnsi="Times New Roman"/>
        </w:rPr>
        <w:t xml:space="preserve">to the explained variance of </w:t>
      </w:r>
      <w:r w:rsidR="00CF3329" w:rsidRPr="001773B6">
        <w:rPr>
          <w:rFonts w:ascii="Times New Roman" w:hAnsi="Times New Roman"/>
          <w:i/>
        </w:rPr>
        <w:t>R</w:t>
      </w:r>
      <w:r w:rsidR="00CF3329" w:rsidRPr="001773B6">
        <w:rPr>
          <w:rFonts w:ascii="Times New Roman" w:hAnsi="Times New Roman"/>
          <w:vertAlign w:val="superscript"/>
        </w:rPr>
        <w:t>2</w:t>
      </w:r>
      <w:r w:rsidR="00C52578">
        <w:rPr>
          <w:rFonts w:ascii="Times New Roman" w:hAnsi="Times New Roman"/>
        </w:rPr>
        <w:t xml:space="preserve">. The formula for the ultrasound regression model of the </w:t>
      </w:r>
      <w:r w:rsidR="00C52578">
        <w:rPr>
          <w:rFonts w:ascii="Times New Roman" w:hAnsi="Times New Roman"/>
        </w:rPr>
        <w:lastRenderedPageBreak/>
        <w:t>right leg was developed from the unstandardized beta weights and the constant of -71.934</w:t>
      </w:r>
      <w:r w:rsidR="00DA1EEB">
        <w:rPr>
          <w:rFonts w:ascii="Times New Roman" w:hAnsi="Times New Roman"/>
        </w:rPr>
        <w:t xml:space="preserve"> from the </w:t>
      </w:r>
      <w:r w:rsidR="00A86564">
        <w:rPr>
          <w:rFonts w:ascii="Times New Roman" w:hAnsi="Times New Roman"/>
        </w:rPr>
        <w:t xml:space="preserve">ENTER </w:t>
      </w:r>
      <w:r w:rsidR="00DA1EEB">
        <w:rPr>
          <w:rFonts w:ascii="Times New Roman" w:hAnsi="Times New Roman"/>
        </w:rPr>
        <w:t>regression analysis</w:t>
      </w:r>
      <w:r w:rsidR="00C52578">
        <w:rPr>
          <w:rFonts w:ascii="Times New Roman" w:hAnsi="Times New Roman"/>
        </w:rPr>
        <w:t>.</w:t>
      </w:r>
    </w:p>
    <w:p w:rsidR="00C52578" w:rsidRDefault="009455CC" w:rsidP="00C52578">
      <w:pPr>
        <w:ind w:firstLine="720"/>
        <w:rPr>
          <w:rFonts w:ascii="Times New Roman" w:hAnsi="Times New Roman"/>
        </w:rPr>
      </w:pPr>
      <w:r>
        <w:rPr>
          <w:rFonts w:ascii="Times New Roman" w:hAnsi="Times New Roman"/>
        </w:rPr>
        <w:t>To demonstrate the effectiveness of the prediction equation based on the ENTER method</w:t>
      </w:r>
      <w:r w:rsidR="00C52578">
        <w:rPr>
          <w:rFonts w:ascii="Times New Roman" w:hAnsi="Times New Roman"/>
        </w:rPr>
        <w:t xml:space="preserve">, subject number 03 was </w:t>
      </w:r>
      <w:r w:rsidR="00C651A4">
        <w:rPr>
          <w:rFonts w:ascii="Times New Roman" w:hAnsi="Times New Roman"/>
        </w:rPr>
        <w:t xml:space="preserve">randomly </w:t>
      </w:r>
      <w:r w:rsidR="00C52578">
        <w:rPr>
          <w:rFonts w:ascii="Times New Roman" w:hAnsi="Times New Roman"/>
        </w:rPr>
        <w:t xml:space="preserve">chosen to compare predicted occlusion </w:t>
      </w:r>
      <w:r>
        <w:rPr>
          <w:rFonts w:ascii="Times New Roman" w:hAnsi="Times New Roman"/>
        </w:rPr>
        <w:t xml:space="preserve">pressures </w:t>
      </w:r>
      <w:r w:rsidR="00C52578">
        <w:rPr>
          <w:rFonts w:ascii="Times New Roman" w:hAnsi="Times New Roman"/>
        </w:rPr>
        <w:t>to actual occlusion</w:t>
      </w:r>
      <w:r>
        <w:rPr>
          <w:rFonts w:ascii="Times New Roman" w:hAnsi="Times New Roman"/>
        </w:rPr>
        <w:t xml:space="preserve"> pressures for the right leg</w:t>
      </w:r>
      <w:r w:rsidR="00C52578">
        <w:rPr>
          <w:rFonts w:ascii="Times New Roman" w:hAnsi="Times New Roman"/>
        </w:rPr>
        <w:t xml:space="preserve">. </w:t>
      </w:r>
      <w:r w:rsidR="008E6AE1">
        <w:rPr>
          <w:rFonts w:ascii="Times New Roman" w:hAnsi="Times New Roman"/>
        </w:rPr>
        <w:t>The</w:t>
      </w:r>
      <w:r w:rsidR="00C52578">
        <w:rPr>
          <w:rFonts w:ascii="Times New Roman" w:hAnsi="Times New Roman"/>
        </w:rPr>
        <w:t xml:space="preserve"> raw data for the five variable</w:t>
      </w:r>
      <w:r w:rsidR="00B856B3">
        <w:rPr>
          <w:rFonts w:ascii="Times New Roman" w:hAnsi="Times New Roman"/>
        </w:rPr>
        <w:t>s were as follows: 1) SBP = 112</w:t>
      </w:r>
      <w:r w:rsidR="00C52578">
        <w:rPr>
          <w:rFonts w:ascii="Times New Roman" w:hAnsi="Times New Roman"/>
        </w:rPr>
        <w:t>mm</w:t>
      </w:r>
      <w:r w:rsidR="007102A5">
        <w:rPr>
          <w:rFonts w:ascii="Times New Roman" w:hAnsi="Times New Roman"/>
        </w:rPr>
        <w:t xml:space="preserve"> </w:t>
      </w:r>
      <w:r w:rsidR="00B856B3">
        <w:rPr>
          <w:rFonts w:ascii="Times New Roman" w:hAnsi="Times New Roman"/>
        </w:rPr>
        <w:t>Hg; 2) DBP = 66</w:t>
      </w:r>
      <w:r w:rsidR="00C52578">
        <w:rPr>
          <w:rFonts w:ascii="Times New Roman" w:hAnsi="Times New Roman"/>
        </w:rPr>
        <w:t>mm</w:t>
      </w:r>
      <w:r w:rsidR="007102A5">
        <w:rPr>
          <w:rFonts w:ascii="Times New Roman" w:hAnsi="Times New Roman"/>
        </w:rPr>
        <w:t xml:space="preserve"> </w:t>
      </w:r>
      <w:r w:rsidR="00C52578">
        <w:rPr>
          <w:rFonts w:ascii="Times New Roman" w:hAnsi="Times New Roman"/>
        </w:rPr>
        <w:t xml:space="preserve">Hg; 3) </w:t>
      </w:r>
      <w:r w:rsidR="00B856B3">
        <w:rPr>
          <w:rFonts w:ascii="Times New Roman" w:hAnsi="Times New Roman"/>
        </w:rPr>
        <w:t>anterior right 50% muscle = 4.4</w:t>
      </w:r>
      <w:r w:rsidR="00C52578">
        <w:rPr>
          <w:rFonts w:ascii="Times New Roman" w:hAnsi="Times New Roman"/>
        </w:rPr>
        <w:t xml:space="preserve">cm; </w:t>
      </w:r>
      <w:r w:rsidR="00B856B3">
        <w:rPr>
          <w:rFonts w:ascii="Times New Roman" w:hAnsi="Times New Roman"/>
        </w:rPr>
        <w:t>4) anterior right 50% fat = 0.8</w:t>
      </w:r>
      <w:r w:rsidR="00C52578">
        <w:rPr>
          <w:rFonts w:ascii="Times New Roman" w:hAnsi="Times New Roman"/>
        </w:rPr>
        <w:t>cm; 5) thigh circumference = 49.</w:t>
      </w:r>
      <w:r w:rsidR="00B856B3">
        <w:rPr>
          <w:rFonts w:ascii="Times New Roman" w:hAnsi="Times New Roman"/>
        </w:rPr>
        <w:t>5cm; and occlusion value = 142</w:t>
      </w:r>
      <w:r w:rsidR="00C52578">
        <w:rPr>
          <w:rFonts w:ascii="Times New Roman" w:hAnsi="Times New Roman"/>
        </w:rPr>
        <w:t>mm</w:t>
      </w:r>
      <w:r w:rsidR="007102A5">
        <w:rPr>
          <w:rFonts w:ascii="Times New Roman" w:hAnsi="Times New Roman"/>
        </w:rPr>
        <w:t xml:space="preserve"> </w:t>
      </w:r>
      <w:r w:rsidR="00C52578">
        <w:rPr>
          <w:rFonts w:ascii="Times New Roman" w:hAnsi="Times New Roman"/>
        </w:rPr>
        <w:t>H</w:t>
      </w:r>
      <w:r w:rsidR="00A57DE6">
        <w:rPr>
          <w:rFonts w:ascii="Times New Roman" w:hAnsi="Times New Roman"/>
        </w:rPr>
        <w:t>g. When all variables were entered</w:t>
      </w:r>
      <w:r w:rsidR="00C52578">
        <w:rPr>
          <w:rFonts w:ascii="Times New Roman" w:hAnsi="Times New Roman"/>
        </w:rPr>
        <w:t xml:space="preserve"> into the prediction equation, the predicted occlusion pressure </w:t>
      </w:r>
      <w:r w:rsidR="00A57DE6">
        <w:rPr>
          <w:rFonts w:ascii="Times New Roman" w:hAnsi="Times New Roman"/>
        </w:rPr>
        <w:t xml:space="preserve">was </w:t>
      </w:r>
      <w:r w:rsidR="00B856B3">
        <w:rPr>
          <w:rFonts w:ascii="Times New Roman" w:hAnsi="Times New Roman"/>
        </w:rPr>
        <w:t>141.2</w:t>
      </w:r>
      <w:r w:rsidR="00C52578">
        <w:rPr>
          <w:rFonts w:ascii="Times New Roman" w:hAnsi="Times New Roman"/>
        </w:rPr>
        <w:t>mm</w:t>
      </w:r>
      <w:r w:rsidR="007102A5">
        <w:rPr>
          <w:rFonts w:ascii="Times New Roman" w:hAnsi="Times New Roman"/>
        </w:rPr>
        <w:t xml:space="preserve"> </w:t>
      </w:r>
      <w:r w:rsidR="00C52578">
        <w:rPr>
          <w:rFonts w:ascii="Times New Roman" w:hAnsi="Times New Roman"/>
        </w:rPr>
        <w:t xml:space="preserve">Hg.  </w:t>
      </w:r>
    </w:p>
    <w:p w:rsidR="003C38D0" w:rsidRDefault="003C38D0"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0C17A3" w:rsidRDefault="000C17A3" w:rsidP="00E02E26">
      <w:pPr>
        <w:rPr>
          <w:rFonts w:ascii="Times New Roman" w:hAnsi="Times New Roman"/>
        </w:rPr>
      </w:pPr>
    </w:p>
    <w:p w:rsidR="00350E72" w:rsidRDefault="00350E72" w:rsidP="00E02E26">
      <w:pPr>
        <w:rPr>
          <w:rFonts w:ascii="Times New Roman" w:hAnsi="Times New Roman"/>
        </w:rPr>
      </w:pPr>
    </w:p>
    <w:p w:rsidR="00A22E2F" w:rsidRDefault="00A22E2F" w:rsidP="00E02E26">
      <w:pPr>
        <w:rPr>
          <w:rFonts w:ascii="Times New Roman" w:hAnsi="Times New Roman"/>
        </w:rPr>
      </w:pPr>
    </w:p>
    <w:p w:rsidR="00A22E2F" w:rsidRDefault="00A22E2F" w:rsidP="00E02E26">
      <w:pPr>
        <w:rPr>
          <w:rFonts w:ascii="Times New Roman" w:hAnsi="Times New Roman"/>
        </w:rPr>
      </w:pPr>
    </w:p>
    <w:p w:rsidR="003F704A" w:rsidRDefault="00D13C32" w:rsidP="00D13C32">
      <w:pPr>
        <w:pStyle w:val="Caption"/>
      </w:pPr>
      <w:bookmarkStart w:id="79" w:name="_Toc449998907"/>
      <w:proofErr w:type="gramStart"/>
      <w:r w:rsidRPr="0005071E">
        <w:lastRenderedPageBreak/>
        <w:t xml:space="preserve">Table </w:t>
      </w:r>
      <w:fldSimple w:instr=" SEQ Table \* ARABIC ">
        <w:r w:rsidR="00467471">
          <w:rPr>
            <w:noProof/>
          </w:rPr>
          <w:t>10</w:t>
        </w:r>
      </w:fldSimple>
      <w:r w:rsidR="009A3ACD">
        <w:t>.</w:t>
      </w:r>
      <w:proofErr w:type="gramEnd"/>
      <w:r w:rsidR="009A3ACD">
        <w:t xml:space="preserve"> Regression Analysis</w:t>
      </w:r>
      <w:r w:rsidRPr="0005071E">
        <w:t xml:space="preserve"> </w:t>
      </w:r>
      <w:r w:rsidR="003F704A">
        <w:t xml:space="preserve">for </w:t>
      </w:r>
      <w:r w:rsidR="003F704A" w:rsidRPr="0005071E">
        <w:t xml:space="preserve">Ultrasound </w:t>
      </w:r>
      <w:r w:rsidR="00D76966">
        <w:t>Model</w:t>
      </w:r>
      <w:r w:rsidR="009A3ACD">
        <w:t xml:space="preserve"> for</w:t>
      </w:r>
      <w:r w:rsidR="003F704A">
        <w:t xml:space="preserve"> </w:t>
      </w:r>
      <w:r w:rsidRPr="0005071E">
        <w:t xml:space="preserve">Right Leg </w:t>
      </w:r>
      <w:r w:rsidR="003F704A">
        <w:t>–</w:t>
      </w:r>
    </w:p>
    <w:p w:rsidR="00981E2F" w:rsidRDefault="003F704A" w:rsidP="003F704A">
      <w:pPr>
        <w:pStyle w:val="Caption"/>
        <w:tabs>
          <w:tab w:val="left" w:pos="720"/>
          <w:tab w:val="left" w:pos="1440"/>
          <w:tab w:val="left" w:pos="2160"/>
          <w:tab w:val="left" w:pos="2880"/>
          <w:tab w:val="left" w:pos="3531"/>
        </w:tabs>
      </w:pPr>
      <w:r>
        <w:tab/>
        <w:t xml:space="preserve">     </w:t>
      </w:r>
      <w:r w:rsidR="00D13C32" w:rsidRPr="0005071E">
        <w:t>STEPWISE Method</w:t>
      </w:r>
      <w:bookmarkEnd w:id="7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8"/>
        <w:gridCol w:w="1842"/>
        <w:gridCol w:w="1620"/>
        <w:gridCol w:w="2340"/>
      </w:tblGrid>
      <w:tr w:rsidR="00D25BB8" w:rsidRPr="00D6387F" w:rsidTr="00D25BB8">
        <w:tc>
          <w:tcPr>
            <w:tcW w:w="2658" w:type="dxa"/>
            <w:tcBorders>
              <w:top w:val="single" w:sz="4" w:space="0" w:color="auto"/>
              <w:bottom w:val="single" w:sz="4" w:space="0" w:color="auto"/>
            </w:tcBorders>
          </w:tcPr>
          <w:p w:rsidR="00981E2F" w:rsidRPr="00062300" w:rsidRDefault="00981E2F" w:rsidP="00062300">
            <w:pPr>
              <w:pStyle w:val="NoSpacing"/>
              <w:rPr>
                <w:b/>
              </w:rPr>
            </w:pPr>
            <w:r w:rsidRPr="00062300">
              <w:rPr>
                <w:b/>
              </w:rPr>
              <w:t>Variables</w:t>
            </w:r>
          </w:p>
        </w:tc>
        <w:tc>
          <w:tcPr>
            <w:tcW w:w="1842" w:type="dxa"/>
            <w:tcBorders>
              <w:top w:val="single" w:sz="4" w:space="0" w:color="auto"/>
              <w:bottom w:val="single" w:sz="4" w:space="0" w:color="auto"/>
            </w:tcBorders>
          </w:tcPr>
          <w:p w:rsidR="00981E2F" w:rsidRPr="00062300" w:rsidRDefault="00981E2F" w:rsidP="00062300">
            <w:pPr>
              <w:pStyle w:val="NoSpacing"/>
              <w:rPr>
                <w:b/>
              </w:rPr>
            </w:pPr>
            <w:r w:rsidRPr="00062300">
              <w:rPr>
                <w:b/>
              </w:rPr>
              <w:t xml:space="preserve">Standardized </w:t>
            </w:r>
            <w:r w:rsidRPr="00062300">
              <w:rPr>
                <w:b/>
                <w:i/>
              </w:rPr>
              <w:t>ß</w:t>
            </w:r>
          </w:p>
        </w:tc>
        <w:tc>
          <w:tcPr>
            <w:tcW w:w="1620" w:type="dxa"/>
            <w:tcBorders>
              <w:top w:val="single" w:sz="4" w:space="0" w:color="auto"/>
              <w:bottom w:val="single" w:sz="4" w:space="0" w:color="auto"/>
            </w:tcBorders>
          </w:tcPr>
          <w:p w:rsidR="00981E2F" w:rsidRPr="00062300" w:rsidRDefault="00981E2F" w:rsidP="00062300">
            <w:pPr>
              <w:pStyle w:val="NoSpacing"/>
              <w:rPr>
                <w:b/>
              </w:rPr>
            </w:pPr>
            <w:r w:rsidRPr="00062300">
              <w:rPr>
                <w:b/>
                <w:i/>
              </w:rPr>
              <w:t>p</w:t>
            </w:r>
            <w:r w:rsidRPr="00062300">
              <w:rPr>
                <w:b/>
              </w:rPr>
              <w:t xml:space="preserve"> value</w:t>
            </w:r>
          </w:p>
        </w:tc>
        <w:tc>
          <w:tcPr>
            <w:tcW w:w="2340" w:type="dxa"/>
            <w:tcBorders>
              <w:top w:val="single" w:sz="4" w:space="0" w:color="auto"/>
              <w:bottom w:val="single" w:sz="4" w:space="0" w:color="auto"/>
            </w:tcBorders>
          </w:tcPr>
          <w:p w:rsidR="00981E2F" w:rsidRPr="00062300" w:rsidRDefault="00981E2F" w:rsidP="00062300">
            <w:pPr>
              <w:pStyle w:val="NoSpacing"/>
              <w:rPr>
                <w:b/>
              </w:rPr>
            </w:pPr>
            <w:r w:rsidRPr="00062300">
              <w:rPr>
                <w:b/>
              </w:rPr>
              <w:t>Partial Correlation</w:t>
            </w:r>
          </w:p>
        </w:tc>
      </w:tr>
      <w:tr w:rsidR="00D25BB8" w:rsidRPr="00D6387F" w:rsidTr="00D25BB8">
        <w:tc>
          <w:tcPr>
            <w:tcW w:w="2658" w:type="dxa"/>
            <w:tcBorders>
              <w:top w:val="single" w:sz="4" w:space="0" w:color="auto"/>
            </w:tcBorders>
          </w:tcPr>
          <w:p w:rsidR="00981E2F" w:rsidRPr="00D6387F" w:rsidRDefault="00981E2F" w:rsidP="007341A0">
            <w:pPr>
              <w:pBdr>
                <w:top w:val="single" w:sz="4" w:space="1" w:color="auto"/>
              </w:pBdr>
              <w:rPr>
                <w:rFonts w:ascii="Times New Roman" w:hAnsi="Times New Roman"/>
                <w:b/>
              </w:rPr>
            </w:pPr>
            <w:r w:rsidRPr="00D6387F">
              <w:rPr>
                <w:rFonts w:ascii="Times New Roman" w:hAnsi="Times New Roman"/>
              </w:rPr>
              <w:t>block 1</w:t>
            </w:r>
          </w:p>
        </w:tc>
        <w:tc>
          <w:tcPr>
            <w:tcW w:w="1842" w:type="dxa"/>
            <w:tcBorders>
              <w:top w:val="single" w:sz="4" w:space="0" w:color="auto"/>
            </w:tcBorders>
          </w:tcPr>
          <w:p w:rsidR="00981E2F" w:rsidRPr="00D6387F" w:rsidRDefault="00981E2F" w:rsidP="007341A0">
            <w:pPr>
              <w:rPr>
                <w:rFonts w:ascii="Times New Roman" w:hAnsi="Times New Roman"/>
              </w:rPr>
            </w:pPr>
          </w:p>
        </w:tc>
        <w:tc>
          <w:tcPr>
            <w:tcW w:w="1620" w:type="dxa"/>
            <w:tcBorders>
              <w:top w:val="single" w:sz="4" w:space="0" w:color="auto"/>
            </w:tcBorders>
          </w:tcPr>
          <w:p w:rsidR="00981E2F" w:rsidRPr="00D6387F" w:rsidRDefault="00981E2F" w:rsidP="007341A0">
            <w:pPr>
              <w:rPr>
                <w:rFonts w:ascii="Times New Roman" w:hAnsi="Times New Roman"/>
              </w:rPr>
            </w:pPr>
          </w:p>
        </w:tc>
        <w:tc>
          <w:tcPr>
            <w:tcW w:w="2340" w:type="dxa"/>
            <w:tcBorders>
              <w:top w:val="single" w:sz="4" w:space="0" w:color="auto"/>
            </w:tcBorders>
          </w:tcPr>
          <w:p w:rsidR="00981E2F" w:rsidRPr="00D6387F" w:rsidRDefault="00981E2F" w:rsidP="007341A0">
            <w:pPr>
              <w:rPr>
                <w:rFonts w:ascii="Times New Roman" w:hAnsi="Times New Roman"/>
              </w:rPr>
            </w:pPr>
          </w:p>
        </w:tc>
      </w:tr>
      <w:tr w:rsidR="00D25BB8" w:rsidRPr="00D6387F" w:rsidTr="00D25BB8">
        <w:tc>
          <w:tcPr>
            <w:tcW w:w="2658" w:type="dxa"/>
          </w:tcPr>
          <w:p w:rsidR="00981E2F" w:rsidRPr="00D6387F" w:rsidRDefault="00981E2F" w:rsidP="007341A0">
            <w:pPr>
              <w:rPr>
                <w:rFonts w:ascii="Times New Roman" w:hAnsi="Times New Roman"/>
              </w:rPr>
            </w:pPr>
            <w:r w:rsidRPr="00D6387F">
              <w:rPr>
                <w:rFonts w:ascii="Times New Roman" w:hAnsi="Times New Roman"/>
              </w:rPr>
              <w:t>T</w:t>
            </w:r>
            <w:r w:rsidR="00D25BB8">
              <w:rPr>
                <w:rFonts w:ascii="Times New Roman" w:hAnsi="Times New Roman"/>
              </w:rPr>
              <w:t xml:space="preserve">high </w:t>
            </w:r>
            <w:r w:rsidRPr="00D6387F">
              <w:rPr>
                <w:rFonts w:ascii="Times New Roman" w:hAnsi="Times New Roman"/>
              </w:rPr>
              <w:t>C</w:t>
            </w:r>
            <w:r w:rsidR="00D25BB8">
              <w:rPr>
                <w:rFonts w:ascii="Times New Roman" w:hAnsi="Times New Roman"/>
              </w:rPr>
              <w:t xml:space="preserve">ircumference </w:t>
            </w:r>
            <w:r w:rsidRPr="00D6387F">
              <w:rPr>
                <w:rFonts w:ascii="Times New Roman" w:hAnsi="Times New Roman"/>
              </w:rPr>
              <w:t xml:space="preserve"> 50</w:t>
            </w:r>
          </w:p>
        </w:tc>
        <w:tc>
          <w:tcPr>
            <w:tcW w:w="1842" w:type="dxa"/>
          </w:tcPr>
          <w:p w:rsidR="00981E2F" w:rsidRPr="00D6387F" w:rsidRDefault="00981E2F" w:rsidP="007341A0">
            <w:pPr>
              <w:rPr>
                <w:rFonts w:ascii="Times New Roman" w:hAnsi="Times New Roman"/>
              </w:rPr>
            </w:pPr>
            <w:r w:rsidRPr="00D6387F">
              <w:rPr>
                <w:rFonts w:ascii="Times New Roman" w:hAnsi="Times New Roman"/>
              </w:rPr>
              <w:t>.581</w:t>
            </w:r>
          </w:p>
        </w:tc>
        <w:tc>
          <w:tcPr>
            <w:tcW w:w="1620" w:type="dxa"/>
          </w:tcPr>
          <w:p w:rsidR="00981E2F" w:rsidRPr="00D6387F" w:rsidRDefault="00981E2F" w:rsidP="007341A0">
            <w:pPr>
              <w:rPr>
                <w:rFonts w:ascii="Times New Roman" w:hAnsi="Times New Roman"/>
              </w:rPr>
            </w:pPr>
            <w:r w:rsidRPr="00D6387F">
              <w:rPr>
                <w:rFonts w:ascii="Times New Roman" w:hAnsi="Times New Roman"/>
              </w:rPr>
              <w:t>.000</w:t>
            </w:r>
          </w:p>
        </w:tc>
        <w:tc>
          <w:tcPr>
            <w:tcW w:w="2340" w:type="dxa"/>
          </w:tcPr>
          <w:p w:rsidR="00981E2F" w:rsidRPr="00D6387F" w:rsidRDefault="00981E2F" w:rsidP="007341A0">
            <w:pPr>
              <w:rPr>
                <w:rFonts w:ascii="Times New Roman" w:hAnsi="Times New Roman"/>
              </w:rPr>
            </w:pPr>
            <w:r w:rsidRPr="00D6387F">
              <w:rPr>
                <w:rFonts w:ascii="Times New Roman" w:hAnsi="Times New Roman"/>
              </w:rPr>
              <w:t>.581</w:t>
            </w:r>
          </w:p>
        </w:tc>
      </w:tr>
      <w:tr w:rsidR="00D25BB8" w:rsidRPr="00D6387F" w:rsidTr="00D25BB8">
        <w:tc>
          <w:tcPr>
            <w:tcW w:w="2658" w:type="dxa"/>
          </w:tcPr>
          <w:p w:rsidR="00981E2F" w:rsidRPr="00D6387F" w:rsidRDefault="00981E2F" w:rsidP="007341A0">
            <w:pPr>
              <w:jc w:val="right"/>
              <w:rPr>
                <w:rFonts w:ascii="Times New Roman" w:hAnsi="Times New Roman"/>
              </w:rPr>
            </w:pPr>
            <w:r w:rsidRPr="00D6387F">
              <w:rPr>
                <w:rFonts w:ascii="Times New Roman" w:hAnsi="Times New Roman"/>
                <w:i/>
              </w:rPr>
              <w:t>R</w:t>
            </w:r>
          </w:p>
        </w:tc>
        <w:tc>
          <w:tcPr>
            <w:tcW w:w="1842" w:type="dxa"/>
          </w:tcPr>
          <w:p w:rsidR="00981E2F" w:rsidRPr="00D6387F" w:rsidRDefault="00981E2F" w:rsidP="007341A0">
            <w:pPr>
              <w:jc w:val="right"/>
              <w:rPr>
                <w:rFonts w:ascii="Times New Roman" w:hAnsi="Times New Roman"/>
              </w:rPr>
            </w:pPr>
            <w:r w:rsidRPr="00D6387F">
              <w:rPr>
                <w:rFonts w:ascii="Times New Roman" w:hAnsi="Times New Roman"/>
                <w:i/>
              </w:rPr>
              <w:t>R</w:t>
            </w:r>
            <w:r w:rsidRPr="00D6387F">
              <w:rPr>
                <w:rFonts w:ascii="Times New Roman" w:hAnsi="Times New Roman"/>
                <w:vertAlign w:val="superscript"/>
              </w:rPr>
              <w:t>2</w:t>
            </w:r>
          </w:p>
        </w:tc>
        <w:tc>
          <w:tcPr>
            <w:tcW w:w="1620" w:type="dxa"/>
          </w:tcPr>
          <w:p w:rsidR="00981E2F" w:rsidRPr="00D6387F" w:rsidRDefault="00981E2F" w:rsidP="007341A0">
            <w:pPr>
              <w:jc w:val="right"/>
              <w:rPr>
                <w:rFonts w:ascii="Times New Roman" w:hAnsi="Times New Roman"/>
              </w:rPr>
            </w:pPr>
            <w:r w:rsidRPr="00D6387F">
              <w:rPr>
                <w:rFonts w:ascii="Times New Roman" w:hAnsi="Times New Roman"/>
              </w:rPr>
              <w:t>SEE</w:t>
            </w:r>
          </w:p>
        </w:tc>
        <w:tc>
          <w:tcPr>
            <w:tcW w:w="2340" w:type="dxa"/>
          </w:tcPr>
          <w:p w:rsidR="00981E2F" w:rsidRPr="00D6387F" w:rsidRDefault="00981E2F" w:rsidP="007341A0">
            <w:pPr>
              <w:jc w:val="right"/>
              <w:rPr>
                <w:rFonts w:ascii="Times New Roman" w:hAnsi="Times New Roman"/>
              </w:rPr>
            </w:pPr>
            <w:r w:rsidRPr="00D6387F">
              <w:rPr>
                <w:rFonts w:ascii="Times New Roman" w:hAnsi="Times New Roman"/>
              </w:rPr>
              <w:t xml:space="preserve">Sig. </w:t>
            </w:r>
            <w:r w:rsidRPr="00D6387F">
              <w:rPr>
                <w:rFonts w:ascii="Times New Roman" w:hAnsi="Times New Roman"/>
                <w:i/>
              </w:rPr>
              <w:t>F</w:t>
            </w:r>
            <w:r w:rsidRPr="00D6387F">
              <w:rPr>
                <w:rFonts w:ascii="Times New Roman" w:hAnsi="Times New Roman"/>
              </w:rPr>
              <w:t xml:space="preserve"> change</w:t>
            </w:r>
          </w:p>
        </w:tc>
      </w:tr>
      <w:tr w:rsidR="00D25BB8" w:rsidRPr="00D6387F" w:rsidTr="00D25BB8">
        <w:tc>
          <w:tcPr>
            <w:tcW w:w="2658" w:type="dxa"/>
          </w:tcPr>
          <w:p w:rsidR="00981E2F" w:rsidRPr="00D6387F" w:rsidRDefault="00981E2F" w:rsidP="007341A0">
            <w:pPr>
              <w:jc w:val="right"/>
              <w:rPr>
                <w:rFonts w:ascii="Times New Roman" w:hAnsi="Times New Roman"/>
              </w:rPr>
            </w:pPr>
            <w:r w:rsidRPr="00D6387F">
              <w:rPr>
                <w:rFonts w:ascii="Times New Roman" w:hAnsi="Times New Roman"/>
              </w:rPr>
              <w:t>.581</w:t>
            </w:r>
          </w:p>
        </w:tc>
        <w:tc>
          <w:tcPr>
            <w:tcW w:w="1842" w:type="dxa"/>
          </w:tcPr>
          <w:p w:rsidR="00981E2F" w:rsidRPr="00D6387F" w:rsidRDefault="00981E2F" w:rsidP="007341A0">
            <w:pPr>
              <w:jc w:val="right"/>
              <w:rPr>
                <w:rFonts w:ascii="Times New Roman" w:hAnsi="Times New Roman"/>
              </w:rPr>
            </w:pPr>
            <w:r w:rsidRPr="00D6387F">
              <w:rPr>
                <w:rFonts w:ascii="Times New Roman" w:hAnsi="Times New Roman"/>
              </w:rPr>
              <w:t>.338</w:t>
            </w:r>
          </w:p>
        </w:tc>
        <w:tc>
          <w:tcPr>
            <w:tcW w:w="1620" w:type="dxa"/>
          </w:tcPr>
          <w:p w:rsidR="00981E2F" w:rsidRPr="00D6387F" w:rsidRDefault="00981E2F" w:rsidP="007341A0">
            <w:pPr>
              <w:jc w:val="right"/>
              <w:rPr>
                <w:rFonts w:ascii="Times New Roman" w:hAnsi="Times New Roman"/>
              </w:rPr>
            </w:pPr>
            <w:r w:rsidRPr="00D6387F">
              <w:rPr>
                <w:rFonts w:ascii="Times New Roman" w:hAnsi="Times New Roman"/>
              </w:rPr>
              <w:t>15.68</w:t>
            </w:r>
          </w:p>
        </w:tc>
        <w:tc>
          <w:tcPr>
            <w:tcW w:w="2340" w:type="dxa"/>
          </w:tcPr>
          <w:p w:rsidR="00981E2F" w:rsidRPr="00D6387F" w:rsidRDefault="00981E2F" w:rsidP="007341A0">
            <w:pPr>
              <w:jc w:val="right"/>
              <w:rPr>
                <w:rFonts w:ascii="Times New Roman" w:hAnsi="Times New Roman"/>
              </w:rPr>
            </w:pPr>
            <w:r w:rsidRPr="00D6387F">
              <w:rPr>
                <w:rFonts w:ascii="Times New Roman" w:hAnsi="Times New Roman"/>
              </w:rPr>
              <w:t>&lt; 0.000</w:t>
            </w:r>
          </w:p>
        </w:tc>
      </w:tr>
      <w:tr w:rsidR="00D25BB8" w:rsidRPr="00D6387F" w:rsidTr="00D25BB8">
        <w:tc>
          <w:tcPr>
            <w:tcW w:w="2658" w:type="dxa"/>
          </w:tcPr>
          <w:p w:rsidR="00981E2F" w:rsidRPr="00D6387F" w:rsidRDefault="00981E2F" w:rsidP="007341A0">
            <w:pPr>
              <w:rPr>
                <w:rFonts w:ascii="Times New Roman" w:hAnsi="Times New Roman"/>
              </w:rPr>
            </w:pPr>
            <w:r w:rsidRPr="00D6387F">
              <w:rPr>
                <w:rFonts w:ascii="Times New Roman" w:hAnsi="Times New Roman"/>
              </w:rPr>
              <w:t>block 2</w:t>
            </w:r>
          </w:p>
        </w:tc>
        <w:tc>
          <w:tcPr>
            <w:tcW w:w="1842" w:type="dxa"/>
          </w:tcPr>
          <w:p w:rsidR="00981E2F" w:rsidRPr="00D6387F" w:rsidRDefault="00981E2F" w:rsidP="007341A0">
            <w:pPr>
              <w:rPr>
                <w:rFonts w:ascii="Times New Roman" w:hAnsi="Times New Roman"/>
              </w:rPr>
            </w:pPr>
          </w:p>
        </w:tc>
        <w:tc>
          <w:tcPr>
            <w:tcW w:w="1620" w:type="dxa"/>
          </w:tcPr>
          <w:p w:rsidR="00981E2F" w:rsidRPr="00D6387F" w:rsidRDefault="00981E2F" w:rsidP="007341A0">
            <w:pPr>
              <w:rPr>
                <w:rFonts w:ascii="Times New Roman" w:hAnsi="Times New Roman"/>
              </w:rPr>
            </w:pPr>
          </w:p>
        </w:tc>
        <w:tc>
          <w:tcPr>
            <w:tcW w:w="2340" w:type="dxa"/>
          </w:tcPr>
          <w:p w:rsidR="00981E2F" w:rsidRPr="00D6387F" w:rsidRDefault="00981E2F" w:rsidP="007341A0">
            <w:pPr>
              <w:rPr>
                <w:rFonts w:ascii="Times New Roman" w:hAnsi="Times New Roman"/>
              </w:rPr>
            </w:pPr>
          </w:p>
        </w:tc>
      </w:tr>
      <w:tr w:rsidR="00D25BB8" w:rsidRPr="00D6387F" w:rsidTr="00D25BB8">
        <w:tc>
          <w:tcPr>
            <w:tcW w:w="2658" w:type="dxa"/>
          </w:tcPr>
          <w:p w:rsidR="00981E2F" w:rsidRPr="00D6387F" w:rsidRDefault="00981E2F" w:rsidP="007341A0">
            <w:pPr>
              <w:rPr>
                <w:rFonts w:ascii="Times New Roman" w:hAnsi="Times New Roman"/>
              </w:rPr>
            </w:pPr>
          </w:p>
        </w:tc>
        <w:tc>
          <w:tcPr>
            <w:tcW w:w="1842" w:type="dxa"/>
          </w:tcPr>
          <w:p w:rsidR="00981E2F" w:rsidRPr="00D6387F" w:rsidRDefault="00981E2F" w:rsidP="007341A0">
            <w:pPr>
              <w:rPr>
                <w:rFonts w:ascii="Times New Roman" w:hAnsi="Times New Roman"/>
              </w:rPr>
            </w:pPr>
            <w:r w:rsidRPr="00D6387F">
              <w:rPr>
                <w:rFonts w:ascii="Times New Roman" w:hAnsi="Times New Roman"/>
                <w:b/>
              </w:rPr>
              <w:t xml:space="preserve">Standardized </w:t>
            </w:r>
            <w:r w:rsidRPr="00D6387F">
              <w:rPr>
                <w:rFonts w:ascii="Times New Roman" w:hAnsi="Times New Roman"/>
                <w:b/>
                <w:i/>
              </w:rPr>
              <w:t>ß</w:t>
            </w:r>
          </w:p>
        </w:tc>
        <w:tc>
          <w:tcPr>
            <w:tcW w:w="1620" w:type="dxa"/>
          </w:tcPr>
          <w:p w:rsidR="00981E2F" w:rsidRPr="00D6387F" w:rsidRDefault="00981E2F" w:rsidP="007341A0">
            <w:pPr>
              <w:rPr>
                <w:rFonts w:ascii="Times New Roman" w:hAnsi="Times New Roman"/>
              </w:rPr>
            </w:pPr>
            <w:r w:rsidRPr="00D6387F">
              <w:rPr>
                <w:rFonts w:ascii="Times New Roman" w:hAnsi="Times New Roman"/>
                <w:b/>
                <w:i/>
              </w:rPr>
              <w:t>p</w:t>
            </w:r>
            <w:r w:rsidRPr="00D6387F">
              <w:rPr>
                <w:rFonts w:ascii="Times New Roman" w:hAnsi="Times New Roman"/>
                <w:b/>
              </w:rPr>
              <w:t xml:space="preserve"> value</w:t>
            </w:r>
          </w:p>
        </w:tc>
        <w:tc>
          <w:tcPr>
            <w:tcW w:w="2340" w:type="dxa"/>
          </w:tcPr>
          <w:p w:rsidR="00981E2F" w:rsidRPr="00D6387F" w:rsidRDefault="00981E2F" w:rsidP="007341A0">
            <w:pPr>
              <w:rPr>
                <w:rFonts w:ascii="Times New Roman" w:hAnsi="Times New Roman"/>
              </w:rPr>
            </w:pPr>
            <w:r w:rsidRPr="00D6387F">
              <w:rPr>
                <w:rFonts w:ascii="Times New Roman" w:hAnsi="Times New Roman"/>
                <w:b/>
              </w:rPr>
              <w:t>Partial Correlation</w:t>
            </w:r>
          </w:p>
        </w:tc>
      </w:tr>
      <w:tr w:rsidR="00D25BB8" w:rsidRPr="00D6387F" w:rsidTr="00D25BB8">
        <w:tc>
          <w:tcPr>
            <w:tcW w:w="2658" w:type="dxa"/>
          </w:tcPr>
          <w:p w:rsidR="00981E2F" w:rsidRPr="00D6387F" w:rsidRDefault="00D25BB8" w:rsidP="007341A0">
            <w:pPr>
              <w:rPr>
                <w:rFonts w:ascii="Times New Roman" w:hAnsi="Times New Roman"/>
              </w:rPr>
            </w:pPr>
            <w:r w:rsidRPr="00D6387F">
              <w:rPr>
                <w:rFonts w:ascii="Times New Roman" w:hAnsi="Times New Roman"/>
              </w:rPr>
              <w:t>T</w:t>
            </w:r>
            <w:r>
              <w:rPr>
                <w:rFonts w:ascii="Times New Roman" w:hAnsi="Times New Roman"/>
              </w:rPr>
              <w:t xml:space="preserve">high </w:t>
            </w:r>
            <w:r w:rsidRPr="00D6387F">
              <w:rPr>
                <w:rFonts w:ascii="Times New Roman" w:hAnsi="Times New Roman"/>
              </w:rPr>
              <w:t>C</w:t>
            </w:r>
            <w:r>
              <w:rPr>
                <w:rFonts w:ascii="Times New Roman" w:hAnsi="Times New Roman"/>
              </w:rPr>
              <w:t xml:space="preserve">ircumference </w:t>
            </w:r>
            <w:r w:rsidRPr="00D6387F">
              <w:rPr>
                <w:rFonts w:ascii="Times New Roman" w:hAnsi="Times New Roman"/>
              </w:rPr>
              <w:t xml:space="preserve"> 50</w:t>
            </w:r>
          </w:p>
        </w:tc>
        <w:tc>
          <w:tcPr>
            <w:tcW w:w="1842" w:type="dxa"/>
          </w:tcPr>
          <w:p w:rsidR="00981E2F" w:rsidRPr="00D6387F" w:rsidRDefault="00981E2F" w:rsidP="007341A0">
            <w:pPr>
              <w:rPr>
                <w:rFonts w:ascii="Times New Roman" w:hAnsi="Times New Roman"/>
              </w:rPr>
            </w:pPr>
            <w:r w:rsidRPr="00D6387F">
              <w:rPr>
                <w:rFonts w:ascii="Times New Roman" w:hAnsi="Times New Roman"/>
              </w:rPr>
              <w:t>.484</w:t>
            </w:r>
          </w:p>
        </w:tc>
        <w:tc>
          <w:tcPr>
            <w:tcW w:w="1620" w:type="dxa"/>
          </w:tcPr>
          <w:p w:rsidR="00981E2F" w:rsidRPr="00D6387F" w:rsidRDefault="00981E2F" w:rsidP="007341A0">
            <w:pPr>
              <w:rPr>
                <w:rFonts w:ascii="Times New Roman" w:hAnsi="Times New Roman"/>
              </w:rPr>
            </w:pPr>
            <w:r w:rsidRPr="00D6387F">
              <w:rPr>
                <w:rFonts w:ascii="Times New Roman" w:hAnsi="Times New Roman"/>
              </w:rPr>
              <w:t>.000</w:t>
            </w:r>
          </w:p>
        </w:tc>
        <w:tc>
          <w:tcPr>
            <w:tcW w:w="2340" w:type="dxa"/>
          </w:tcPr>
          <w:p w:rsidR="00981E2F" w:rsidRPr="00D6387F" w:rsidRDefault="00981E2F" w:rsidP="007341A0">
            <w:pPr>
              <w:rPr>
                <w:rFonts w:ascii="Times New Roman" w:hAnsi="Times New Roman"/>
              </w:rPr>
            </w:pPr>
            <w:r w:rsidRPr="00D6387F">
              <w:rPr>
                <w:rFonts w:ascii="Times New Roman" w:hAnsi="Times New Roman"/>
              </w:rPr>
              <w:t>.474</w:t>
            </w:r>
          </w:p>
        </w:tc>
      </w:tr>
      <w:tr w:rsidR="00D25BB8" w:rsidRPr="00D6387F" w:rsidTr="00D25BB8">
        <w:tc>
          <w:tcPr>
            <w:tcW w:w="2658" w:type="dxa"/>
          </w:tcPr>
          <w:p w:rsidR="00981E2F" w:rsidRPr="00D6387F" w:rsidRDefault="00981E2F" w:rsidP="007341A0">
            <w:pPr>
              <w:rPr>
                <w:rFonts w:ascii="Times New Roman" w:hAnsi="Times New Roman"/>
              </w:rPr>
            </w:pPr>
            <w:r w:rsidRPr="00D6387F">
              <w:rPr>
                <w:rFonts w:ascii="Times New Roman" w:hAnsi="Times New Roman"/>
              </w:rPr>
              <w:t>S</w:t>
            </w:r>
            <w:r w:rsidR="00D25BB8">
              <w:rPr>
                <w:rFonts w:ascii="Times New Roman" w:hAnsi="Times New Roman"/>
              </w:rPr>
              <w:t xml:space="preserve">ystolic </w:t>
            </w:r>
            <w:r w:rsidRPr="00D6387F">
              <w:rPr>
                <w:rFonts w:ascii="Times New Roman" w:hAnsi="Times New Roman"/>
              </w:rPr>
              <w:t>B</w:t>
            </w:r>
            <w:r w:rsidR="00D25BB8">
              <w:rPr>
                <w:rFonts w:ascii="Times New Roman" w:hAnsi="Times New Roman"/>
              </w:rPr>
              <w:t xml:space="preserve">lood </w:t>
            </w:r>
            <w:r w:rsidRPr="00D6387F">
              <w:rPr>
                <w:rFonts w:ascii="Times New Roman" w:hAnsi="Times New Roman"/>
              </w:rPr>
              <w:t>P</w:t>
            </w:r>
            <w:r w:rsidR="00D25BB8">
              <w:rPr>
                <w:rFonts w:ascii="Times New Roman" w:hAnsi="Times New Roman"/>
              </w:rPr>
              <w:t>ressure</w:t>
            </w:r>
          </w:p>
        </w:tc>
        <w:tc>
          <w:tcPr>
            <w:tcW w:w="1842" w:type="dxa"/>
          </w:tcPr>
          <w:p w:rsidR="00981E2F" w:rsidRPr="00D6387F" w:rsidRDefault="00981E2F" w:rsidP="007341A0">
            <w:pPr>
              <w:rPr>
                <w:rFonts w:ascii="Times New Roman" w:hAnsi="Times New Roman"/>
              </w:rPr>
            </w:pPr>
            <w:r w:rsidRPr="00D6387F">
              <w:rPr>
                <w:rFonts w:ascii="Times New Roman" w:hAnsi="Times New Roman"/>
              </w:rPr>
              <w:t>.479</w:t>
            </w:r>
          </w:p>
        </w:tc>
        <w:tc>
          <w:tcPr>
            <w:tcW w:w="1620" w:type="dxa"/>
          </w:tcPr>
          <w:p w:rsidR="00981E2F" w:rsidRPr="00D6387F" w:rsidRDefault="00981E2F" w:rsidP="007341A0">
            <w:pPr>
              <w:rPr>
                <w:rFonts w:ascii="Times New Roman" w:hAnsi="Times New Roman"/>
              </w:rPr>
            </w:pPr>
            <w:r w:rsidRPr="00D6387F">
              <w:rPr>
                <w:rFonts w:ascii="Times New Roman" w:hAnsi="Times New Roman"/>
              </w:rPr>
              <w:t>.000</w:t>
            </w:r>
          </w:p>
        </w:tc>
        <w:tc>
          <w:tcPr>
            <w:tcW w:w="2340" w:type="dxa"/>
          </w:tcPr>
          <w:p w:rsidR="00981E2F" w:rsidRPr="00D6387F" w:rsidRDefault="00981E2F" w:rsidP="007341A0">
            <w:pPr>
              <w:rPr>
                <w:rFonts w:ascii="Times New Roman" w:hAnsi="Times New Roman"/>
              </w:rPr>
            </w:pPr>
            <w:r w:rsidRPr="00D6387F">
              <w:rPr>
                <w:rFonts w:ascii="Times New Roman" w:hAnsi="Times New Roman"/>
              </w:rPr>
              <w:t>.469</w:t>
            </w:r>
          </w:p>
        </w:tc>
      </w:tr>
      <w:tr w:rsidR="00D25BB8" w:rsidRPr="00D6387F" w:rsidTr="00D25BB8">
        <w:tc>
          <w:tcPr>
            <w:tcW w:w="2658" w:type="dxa"/>
          </w:tcPr>
          <w:p w:rsidR="00981E2F" w:rsidRPr="00D6387F" w:rsidRDefault="00981E2F" w:rsidP="007341A0">
            <w:pPr>
              <w:jc w:val="right"/>
              <w:rPr>
                <w:rFonts w:ascii="Times New Roman" w:hAnsi="Times New Roman"/>
              </w:rPr>
            </w:pPr>
            <w:r w:rsidRPr="00D6387F">
              <w:rPr>
                <w:rFonts w:ascii="Times New Roman" w:hAnsi="Times New Roman"/>
                <w:i/>
              </w:rPr>
              <w:t>R</w:t>
            </w:r>
          </w:p>
        </w:tc>
        <w:tc>
          <w:tcPr>
            <w:tcW w:w="1842" w:type="dxa"/>
          </w:tcPr>
          <w:p w:rsidR="00981E2F" w:rsidRPr="00D6387F" w:rsidRDefault="00981E2F" w:rsidP="007341A0">
            <w:pPr>
              <w:jc w:val="right"/>
              <w:rPr>
                <w:rFonts w:ascii="Times New Roman" w:hAnsi="Times New Roman"/>
              </w:rPr>
            </w:pPr>
            <w:r w:rsidRPr="00D6387F">
              <w:rPr>
                <w:rFonts w:ascii="Times New Roman" w:hAnsi="Times New Roman"/>
                <w:i/>
              </w:rPr>
              <w:t>R</w:t>
            </w:r>
            <w:r w:rsidRPr="00D6387F">
              <w:rPr>
                <w:rFonts w:ascii="Times New Roman" w:hAnsi="Times New Roman"/>
                <w:vertAlign w:val="superscript"/>
              </w:rPr>
              <w:t>2</w:t>
            </w:r>
          </w:p>
        </w:tc>
        <w:tc>
          <w:tcPr>
            <w:tcW w:w="1620" w:type="dxa"/>
          </w:tcPr>
          <w:p w:rsidR="00981E2F" w:rsidRPr="00D6387F" w:rsidRDefault="00981E2F" w:rsidP="007341A0">
            <w:pPr>
              <w:jc w:val="right"/>
              <w:rPr>
                <w:rFonts w:ascii="Times New Roman" w:hAnsi="Times New Roman"/>
              </w:rPr>
            </w:pPr>
            <w:r w:rsidRPr="00D6387F">
              <w:rPr>
                <w:rFonts w:ascii="Times New Roman" w:hAnsi="Times New Roman"/>
              </w:rPr>
              <w:t>SEE</w:t>
            </w:r>
          </w:p>
        </w:tc>
        <w:tc>
          <w:tcPr>
            <w:tcW w:w="2340" w:type="dxa"/>
          </w:tcPr>
          <w:p w:rsidR="00981E2F" w:rsidRPr="00D6387F" w:rsidRDefault="00981E2F" w:rsidP="007341A0">
            <w:pPr>
              <w:jc w:val="right"/>
              <w:rPr>
                <w:rFonts w:ascii="Times New Roman" w:hAnsi="Times New Roman"/>
              </w:rPr>
            </w:pPr>
            <w:r w:rsidRPr="00D6387F">
              <w:rPr>
                <w:rFonts w:ascii="Times New Roman" w:hAnsi="Times New Roman"/>
              </w:rPr>
              <w:t xml:space="preserve">Sig. </w:t>
            </w:r>
            <w:r w:rsidRPr="00D6387F">
              <w:rPr>
                <w:rFonts w:ascii="Times New Roman" w:hAnsi="Times New Roman"/>
                <w:i/>
              </w:rPr>
              <w:t>F</w:t>
            </w:r>
            <w:r w:rsidRPr="00D6387F">
              <w:rPr>
                <w:rFonts w:ascii="Times New Roman" w:hAnsi="Times New Roman"/>
              </w:rPr>
              <w:t xml:space="preserve"> change</w:t>
            </w:r>
          </w:p>
        </w:tc>
      </w:tr>
      <w:tr w:rsidR="00D25BB8" w:rsidRPr="00D6387F" w:rsidTr="00D25BB8">
        <w:tc>
          <w:tcPr>
            <w:tcW w:w="2658" w:type="dxa"/>
          </w:tcPr>
          <w:p w:rsidR="00981E2F" w:rsidRPr="00D6387F" w:rsidRDefault="00981E2F" w:rsidP="007341A0">
            <w:pPr>
              <w:jc w:val="right"/>
              <w:rPr>
                <w:rFonts w:ascii="Times New Roman" w:hAnsi="Times New Roman"/>
              </w:rPr>
            </w:pPr>
            <w:r w:rsidRPr="00D6387F">
              <w:rPr>
                <w:rFonts w:ascii="Times New Roman" w:hAnsi="Times New Roman"/>
              </w:rPr>
              <w:t>.747</w:t>
            </w:r>
          </w:p>
        </w:tc>
        <w:tc>
          <w:tcPr>
            <w:tcW w:w="1842" w:type="dxa"/>
          </w:tcPr>
          <w:p w:rsidR="00981E2F" w:rsidRPr="00D6387F" w:rsidRDefault="00981E2F" w:rsidP="007341A0">
            <w:pPr>
              <w:jc w:val="right"/>
              <w:rPr>
                <w:rFonts w:ascii="Times New Roman" w:hAnsi="Times New Roman"/>
              </w:rPr>
            </w:pPr>
            <w:r w:rsidRPr="00D6387F">
              <w:rPr>
                <w:rFonts w:ascii="Times New Roman" w:hAnsi="Times New Roman"/>
              </w:rPr>
              <w:t>.558</w:t>
            </w:r>
          </w:p>
        </w:tc>
        <w:tc>
          <w:tcPr>
            <w:tcW w:w="1620" w:type="dxa"/>
          </w:tcPr>
          <w:p w:rsidR="00981E2F" w:rsidRPr="00D6387F" w:rsidRDefault="00981E2F" w:rsidP="007341A0">
            <w:pPr>
              <w:jc w:val="right"/>
              <w:rPr>
                <w:rFonts w:ascii="Times New Roman" w:hAnsi="Times New Roman"/>
              </w:rPr>
            </w:pPr>
            <w:r w:rsidRPr="00D6387F">
              <w:rPr>
                <w:rFonts w:ascii="Times New Roman" w:hAnsi="Times New Roman"/>
              </w:rPr>
              <w:t>12.88</w:t>
            </w:r>
          </w:p>
        </w:tc>
        <w:tc>
          <w:tcPr>
            <w:tcW w:w="2340" w:type="dxa"/>
          </w:tcPr>
          <w:p w:rsidR="00981E2F" w:rsidRPr="00D6387F" w:rsidRDefault="00981E2F" w:rsidP="007341A0">
            <w:pPr>
              <w:jc w:val="right"/>
              <w:rPr>
                <w:rFonts w:ascii="Times New Roman" w:hAnsi="Times New Roman"/>
              </w:rPr>
            </w:pPr>
            <w:r w:rsidRPr="00D6387F">
              <w:rPr>
                <w:rFonts w:ascii="Times New Roman" w:hAnsi="Times New Roman"/>
              </w:rPr>
              <w:t>&lt; 0.000</w:t>
            </w:r>
          </w:p>
        </w:tc>
      </w:tr>
      <w:tr w:rsidR="00D25BB8" w:rsidRPr="00D6387F" w:rsidTr="00D25BB8">
        <w:tc>
          <w:tcPr>
            <w:tcW w:w="2658" w:type="dxa"/>
          </w:tcPr>
          <w:p w:rsidR="00981E2F" w:rsidRPr="00D6387F" w:rsidRDefault="00981E2F" w:rsidP="007341A0">
            <w:pPr>
              <w:rPr>
                <w:rFonts w:ascii="Times New Roman" w:hAnsi="Times New Roman"/>
              </w:rPr>
            </w:pPr>
            <w:r w:rsidRPr="00D6387F">
              <w:rPr>
                <w:rFonts w:ascii="Times New Roman" w:hAnsi="Times New Roman"/>
              </w:rPr>
              <w:t>block 3</w:t>
            </w:r>
          </w:p>
        </w:tc>
        <w:tc>
          <w:tcPr>
            <w:tcW w:w="1842" w:type="dxa"/>
          </w:tcPr>
          <w:p w:rsidR="00981E2F" w:rsidRPr="00D6387F" w:rsidRDefault="00981E2F" w:rsidP="007341A0">
            <w:pPr>
              <w:rPr>
                <w:rFonts w:ascii="Times New Roman" w:hAnsi="Times New Roman"/>
              </w:rPr>
            </w:pPr>
          </w:p>
        </w:tc>
        <w:tc>
          <w:tcPr>
            <w:tcW w:w="1620" w:type="dxa"/>
          </w:tcPr>
          <w:p w:rsidR="00981E2F" w:rsidRPr="00D6387F" w:rsidRDefault="00981E2F" w:rsidP="007341A0">
            <w:pPr>
              <w:rPr>
                <w:rFonts w:ascii="Times New Roman" w:hAnsi="Times New Roman"/>
              </w:rPr>
            </w:pPr>
          </w:p>
        </w:tc>
        <w:tc>
          <w:tcPr>
            <w:tcW w:w="2340" w:type="dxa"/>
          </w:tcPr>
          <w:p w:rsidR="00981E2F" w:rsidRPr="00D6387F" w:rsidRDefault="00981E2F" w:rsidP="007341A0">
            <w:pPr>
              <w:rPr>
                <w:rFonts w:ascii="Times New Roman" w:hAnsi="Times New Roman"/>
              </w:rPr>
            </w:pPr>
          </w:p>
        </w:tc>
      </w:tr>
      <w:tr w:rsidR="00D25BB8" w:rsidRPr="00D6387F" w:rsidTr="00D25BB8">
        <w:tc>
          <w:tcPr>
            <w:tcW w:w="2658" w:type="dxa"/>
          </w:tcPr>
          <w:p w:rsidR="00981E2F" w:rsidRPr="00D6387F" w:rsidRDefault="00981E2F" w:rsidP="007341A0">
            <w:pPr>
              <w:rPr>
                <w:rFonts w:ascii="Times New Roman" w:hAnsi="Times New Roman"/>
              </w:rPr>
            </w:pPr>
          </w:p>
        </w:tc>
        <w:tc>
          <w:tcPr>
            <w:tcW w:w="1842" w:type="dxa"/>
          </w:tcPr>
          <w:p w:rsidR="00981E2F" w:rsidRPr="00D6387F" w:rsidRDefault="00981E2F" w:rsidP="007341A0">
            <w:pPr>
              <w:rPr>
                <w:rFonts w:ascii="Times New Roman" w:hAnsi="Times New Roman"/>
              </w:rPr>
            </w:pPr>
            <w:r w:rsidRPr="00D6387F">
              <w:rPr>
                <w:rFonts w:ascii="Times New Roman" w:hAnsi="Times New Roman"/>
                <w:b/>
              </w:rPr>
              <w:t xml:space="preserve">Standardized </w:t>
            </w:r>
            <w:r w:rsidRPr="00D6387F">
              <w:rPr>
                <w:rFonts w:ascii="Times New Roman" w:hAnsi="Times New Roman"/>
                <w:b/>
                <w:i/>
              </w:rPr>
              <w:t>ß</w:t>
            </w:r>
          </w:p>
        </w:tc>
        <w:tc>
          <w:tcPr>
            <w:tcW w:w="1620" w:type="dxa"/>
          </w:tcPr>
          <w:p w:rsidR="00981E2F" w:rsidRPr="00D6387F" w:rsidRDefault="00981E2F" w:rsidP="007341A0">
            <w:pPr>
              <w:rPr>
                <w:rFonts w:ascii="Times New Roman" w:hAnsi="Times New Roman"/>
              </w:rPr>
            </w:pPr>
            <w:r w:rsidRPr="00D6387F">
              <w:rPr>
                <w:rFonts w:ascii="Times New Roman" w:hAnsi="Times New Roman"/>
                <w:b/>
                <w:i/>
              </w:rPr>
              <w:t>p</w:t>
            </w:r>
            <w:r w:rsidRPr="00D6387F">
              <w:rPr>
                <w:rFonts w:ascii="Times New Roman" w:hAnsi="Times New Roman"/>
                <w:b/>
              </w:rPr>
              <w:t xml:space="preserve"> value</w:t>
            </w:r>
          </w:p>
        </w:tc>
        <w:tc>
          <w:tcPr>
            <w:tcW w:w="2340" w:type="dxa"/>
          </w:tcPr>
          <w:p w:rsidR="00981E2F" w:rsidRPr="00D6387F" w:rsidRDefault="00981E2F" w:rsidP="007341A0">
            <w:pPr>
              <w:rPr>
                <w:rFonts w:ascii="Times New Roman" w:hAnsi="Times New Roman"/>
              </w:rPr>
            </w:pPr>
            <w:r w:rsidRPr="00D6387F">
              <w:rPr>
                <w:rFonts w:ascii="Times New Roman" w:hAnsi="Times New Roman"/>
                <w:b/>
              </w:rPr>
              <w:t>Partial Correlation</w:t>
            </w:r>
          </w:p>
        </w:tc>
      </w:tr>
      <w:tr w:rsidR="00D25BB8" w:rsidRPr="00D6387F" w:rsidTr="00D25BB8">
        <w:tc>
          <w:tcPr>
            <w:tcW w:w="2658" w:type="dxa"/>
          </w:tcPr>
          <w:p w:rsidR="00981E2F" w:rsidRPr="00D6387F" w:rsidRDefault="00D25BB8" w:rsidP="007341A0">
            <w:pPr>
              <w:rPr>
                <w:rFonts w:ascii="Times New Roman" w:hAnsi="Times New Roman"/>
              </w:rPr>
            </w:pPr>
            <w:r w:rsidRPr="00D6387F">
              <w:rPr>
                <w:rFonts w:ascii="Times New Roman" w:hAnsi="Times New Roman"/>
              </w:rPr>
              <w:t>T</w:t>
            </w:r>
            <w:r>
              <w:rPr>
                <w:rFonts w:ascii="Times New Roman" w:hAnsi="Times New Roman"/>
              </w:rPr>
              <w:t xml:space="preserve">high </w:t>
            </w:r>
            <w:r w:rsidRPr="00D6387F">
              <w:rPr>
                <w:rFonts w:ascii="Times New Roman" w:hAnsi="Times New Roman"/>
              </w:rPr>
              <w:t>C</w:t>
            </w:r>
            <w:r>
              <w:rPr>
                <w:rFonts w:ascii="Times New Roman" w:hAnsi="Times New Roman"/>
              </w:rPr>
              <w:t xml:space="preserve">ircumference </w:t>
            </w:r>
            <w:r w:rsidRPr="00D6387F">
              <w:rPr>
                <w:rFonts w:ascii="Times New Roman" w:hAnsi="Times New Roman"/>
              </w:rPr>
              <w:t xml:space="preserve"> 50</w:t>
            </w:r>
          </w:p>
        </w:tc>
        <w:tc>
          <w:tcPr>
            <w:tcW w:w="1842" w:type="dxa"/>
          </w:tcPr>
          <w:p w:rsidR="00981E2F" w:rsidRPr="00D6387F" w:rsidRDefault="00981E2F" w:rsidP="007341A0">
            <w:pPr>
              <w:rPr>
                <w:rFonts w:ascii="Times New Roman" w:hAnsi="Times New Roman"/>
              </w:rPr>
            </w:pPr>
            <w:r w:rsidRPr="00D6387F">
              <w:rPr>
                <w:rFonts w:ascii="Times New Roman" w:hAnsi="Times New Roman"/>
              </w:rPr>
              <w:t>.226</w:t>
            </w:r>
          </w:p>
        </w:tc>
        <w:tc>
          <w:tcPr>
            <w:tcW w:w="1620" w:type="dxa"/>
          </w:tcPr>
          <w:p w:rsidR="00981E2F" w:rsidRPr="00D6387F" w:rsidRDefault="00981E2F" w:rsidP="007341A0">
            <w:pPr>
              <w:rPr>
                <w:rFonts w:ascii="Times New Roman" w:hAnsi="Times New Roman"/>
              </w:rPr>
            </w:pPr>
            <w:r w:rsidRPr="00D6387F">
              <w:rPr>
                <w:rFonts w:ascii="Times New Roman" w:hAnsi="Times New Roman"/>
              </w:rPr>
              <w:t>.000</w:t>
            </w:r>
          </w:p>
        </w:tc>
        <w:tc>
          <w:tcPr>
            <w:tcW w:w="2340" w:type="dxa"/>
          </w:tcPr>
          <w:p w:rsidR="00981E2F" w:rsidRPr="00D6387F" w:rsidRDefault="00981E2F" w:rsidP="007341A0">
            <w:pPr>
              <w:rPr>
                <w:rFonts w:ascii="Times New Roman" w:hAnsi="Times New Roman"/>
              </w:rPr>
            </w:pPr>
            <w:r w:rsidRPr="00D6387F">
              <w:rPr>
                <w:rFonts w:ascii="Times New Roman" w:hAnsi="Times New Roman"/>
              </w:rPr>
              <w:t>.198</w:t>
            </w:r>
          </w:p>
        </w:tc>
      </w:tr>
      <w:tr w:rsidR="00D25BB8" w:rsidRPr="00D6387F" w:rsidTr="00D25BB8">
        <w:tc>
          <w:tcPr>
            <w:tcW w:w="2658" w:type="dxa"/>
          </w:tcPr>
          <w:p w:rsidR="00981E2F" w:rsidRPr="00D6387F" w:rsidRDefault="00D25BB8" w:rsidP="007341A0">
            <w:pPr>
              <w:rPr>
                <w:rFonts w:ascii="Times New Roman" w:hAnsi="Times New Roman"/>
              </w:rPr>
            </w:pPr>
            <w:r w:rsidRPr="00D6387F">
              <w:rPr>
                <w:rFonts w:ascii="Times New Roman" w:hAnsi="Times New Roman"/>
              </w:rPr>
              <w:t>S</w:t>
            </w:r>
            <w:r>
              <w:rPr>
                <w:rFonts w:ascii="Times New Roman" w:hAnsi="Times New Roman"/>
              </w:rPr>
              <w:t xml:space="preserve">ystolic </w:t>
            </w:r>
            <w:r w:rsidRPr="00D6387F">
              <w:rPr>
                <w:rFonts w:ascii="Times New Roman" w:hAnsi="Times New Roman"/>
              </w:rPr>
              <w:t>B</w:t>
            </w:r>
            <w:r>
              <w:rPr>
                <w:rFonts w:ascii="Times New Roman" w:hAnsi="Times New Roman"/>
              </w:rPr>
              <w:t xml:space="preserve">lood </w:t>
            </w:r>
            <w:r w:rsidRPr="00D6387F">
              <w:rPr>
                <w:rFonts w:ascii="Times New Roman" w:hAnsi="Times New Roman"/>
              </w:rPr>
              <w:t>P</w:t>
            </w:r>
            <w:r>
              <w:rPr>
                <w:rFonts w:ascii="Times New Roman" w:hAnsi="Times New Roman"/>
              </w:rPr>
              <w:t>ressure</w:t>
            </w:r>
          </w:p>
        </w:tc>
        <w:tc>
          <w:tcPr>
            <w:tcW w:w="1842" w:type="dxa"/>
          </w:tcPr>
          <w:p w:rsidR="00981E2F" w:rsidRPr="00D6387F" w:rsidRDefault="00981E2F" w:rsidP="007341A0">
            <w:pPr>
              <w:rPr>
                <w:rFonts w:ascii="Times New Roman" w:hAnsi="Times New Roman"/>
              </w:rPr>
            </w:pPr>
            <w:r w:rsidRPr="00D6387F">
              <w:rPr>
                <w:rFonts w:ascii="Times New Roman" w:hAnsi="Times New Roman"/>
              </w:rPr>
              <w:t>.510</w:t>
            </w:r>
          </w:p>
        </w:tc>
        <w:tc>
          <w:tcPr>
            <w:tcW w:w="1620" w:type="dxa"/>
          </w:tcPr>
          <w:p w:rsidR="00981E2F" w:rsidRPr="00D6387F" w:rsidRDefault="00981E2F" w:rsidP="007341A0">
            <w:pPr>
              <w:rPr>
                <w:rFonts w:ascii="Times New Roman" w:hAnsi="Times New Roman"/>
              </w:rPr>
            </w:pPr>
            <w:r w:rsidRPr="00D6387F">
              <w:rPr>
                <w:rFonts w:ascii="Times New Roman" w:hAnsi="Times New Roman"/>
              </w:rPr>
              <w:t>.000</w:t>
            </w:r>
          </w:p>
        </w:tc>
        <w:tc>
          <w:tcPr>
            <w:tcW w:w="2340" w:type="dxa"/>
          </w:tcPr>
          <w:p w:rsidR="00981E2F" w:rsidRPr="00D6387F" w:rsidRDefault="00981E2F" w:rsidP="007341A0">
            <w:pPr>
              <w:rPr>
                <w:rFonts w:ascii="Times New Roman" w:hAnsi="Times New Roman"/>
              </w:rPr>
            </w:pPr>
            <w:r w:rsidRPr="00D6387F">
              <w:rPr>
                <w:rFonts w:ascii="Times New Roman" w:hAnsi="Times New Roman"/>
              </w:rPr>
              <w:t>.495</w:t>
            </w:r>
          </w:p>
        </w:tc>
      </w:tr>
      <w:tr w:rsidR="00D25BB8" w:rsidRPr="00D6387F" w:rsidTr="00D25BB8">
        <w:tc>
          <w:tcPr>
            <w:tcW w:w="2658" w:type="dxa"/>
          </w:tcPr>
          <w:p w:rsidR="00981E2F" w:rsidRPr="00D6387F" w:rsidRDefault="00D25BB8" w:rsidP="007341A0">
            <w:pPr>
              <w:rPr>
                <w:rFonts w:ascii="Times New Roman" w:hAnsi="Times New Roman"/>
              </w:rPr>
            </w:pPr>
            <w:r>
              <w:rPr>
                <w:rFonts w:ascii="Times New Roman" w:hAnsi="Times New Roman"/>
              </w:rPr>
              <w:t>Anterior Right 50 Fat</w:t>
            </w:r>
          </w:p>
        </w:tc>
        <w:tc>
          <w:tcPr>
            <w:tcW w:w="1842" w:type="dxa"/>
          </w:tcPr>
          <w:p w:rsidR="00981E2F" w:rsidRPr="00D6387F" w:rsidRDefault="00981E2F" w:rsidP="007341A0">
            <w:pPr>
              <w:rPr>
                <w:rFonts w:ascii="Times New Roman" w:hAnsi="Times New Roman"/>
              </w:rPr>
            </w:pPr>
            <w:r w:rsidRPr="00D6387F">
              <w:rPr>
                <w:rFonts w:ascii="Times New Roman" w:hAnsi="Times New Roman"/>
              </w:rPr>
              <w:t>.328</w:t>
            </w:r>
          </w:p>
        </w:tc>
        <w:tc>
          <w:tcPr>
            <w:tcW w:w="1620" w:type="dxa"/>
          </w:tcPr>
          <w:p w:rsidR="00981E2F" w:rsidRPr="00D6387F" w:rsidRDefault="00981E2F" w:rsidP="007341A0">
            <w:pPr>
              <w:rPr>
                <w:rFonts w:ascii="Times New Roman" w:hAnsi="Times New Roman"/>
              </w:rPr>
            </w:pPr>
            <w:r w:rsidRPr="00D6387F">
              <w:rPr>
                <w:rFonts w:ascii="Times New Roman" w:hAnsi="Times New Roman"/>
              </w:rPr>
              <w:t>.000</w:t>
            </w:r>
          </w:p>
        </w:tc>
        <w:tc>
          <w:tcPr>
            <w:tcW w:w="2340" w:type="dxa"/>
          </w:tcPr>
          <w:p w:rsidR="00981E2F" w:rsidRPr="00D6387F" w:rsidRDefault="00981E2F" w:rsidP="007341A0">
            <w:pPr>
              <w:rPr>
                <w:rFonts w:ascii="Times New Roman" w:hAnsi="Times New Roman"/>
              </w:rPr>
            </w:pPr>
            <w:r w:rsidRPr="00D6387F">
              <w:rPr>
                <w:rFonts w:ascii="Times New Roman" w:hAnsi="Times New Roman"/>
              </w:rPr>
              <w:t>.249</w:t>
            </w:r>
          </w:p>
        </w:tc>
      </w:tr>
      <w:tr w:rsidR="00D25BB8" w:rsidRPr="00D6387F" w:rsidTr="00D25BB8">
        <w:tc>
          <w:tcPr>
            <w:tcW w:w="2658" w:type="dxa"/>
          </w:tcPr>
          <w:p w:rsidR="00981E2F" w:rsidRPr="00D6387F" w:rsidRDefault="00981E2F" w:rsidP="007341A0">
            <w:pPr>
              <w:jc w:val="right"/>
              <w:rPr>
                <w:rFonts w:ascii="Times New Roman" w:hAnsi="Times New Roman"/>
              </w:rPr>
            </w:pPr>
            <w:r w:rsidRPr="00D6387F">
              <w:rPr>
                <w:rFonts w:ascii="Times New Roman" w:hAnsi="Times New Roman"/>
                <w:i/>
              </w:rPr>
              <w:t>R</w:t>
            </w:r>
          </w:p>
        </w:tc>
        <w:tc>
          <w:tcPr>
            <w:tcW w:w="1842" w:type="dxa"/>
          </w:tcPr>
          <w:p w:rsidR="00981E2F" w:rsidRPr="00D6387F" w:rsidRDefault="00981E2F" w:rsidP="007341A0">
            <w:pPr>
              <w:jc w:val="right"/>
              <w:rPr>
                <w:rFonts w:ascii="Times New Roman" w:hAnsi="Times New Roman"/>
              </w:rPr>
            </w:pPr>
            <w:r w:rsidRPr="00D6387F">
              <w:rPr>
                <w:rFonts w:ascii="Times New Roman" w:hAnsi="Times New Roman"/>
                <w:i/>
              </w:rPr>
              <w:t>R</w:t>
            </w:r>
            <w:r w:rsidRPr="00D6387F">
              <w:rPr>
                <w:rFonts w:ascii="Times New Roman" w:hAnsi="Times New Roman"/>
                <w:vertAlign w:val="superscript"/>
              </w:rPr>
              <w:t>2</w:t>
            </w:r>
          </w:p>
        </w:tc>
        <w:tc>
          <w:tcPr>
            <w:tcW w:w="1620" w:type="dxa"/>
          </w:tcPr>
          <w:p w:rsidR="00981E2F" w:rsidRPr="00D6387F" w:rsidRDefault="00981E2F" w:rsidP="007341A0">
            <w:pPr>
              <w:jc w:val="right"/>
              <w:rPr>
                <w:rFonts w:ascii="Times New Roman" w:hAnsi="Times New Roman"/>
              </w:rPr>
            </w:pPr>
            <w:r w:rsidRPr="00D6387F">
              <w:rPr>
                <w:rFonts w:ascii="Times New Roman" w:hAnsi="Times New Roman"/>
              </w:rPr>
              <w:t>SEE</w:t>
            </w:r>
          </w:p>
        </w:tc>
        <w:tc>
          <w:tcPr>
            <w:tcW w:w="2340" w:type="dxa"/>
          </w:tcPr>
          <w:p w:rsidR="00981E2F" w:rsidRPr="00D6387F" w:rsidRDefault="00981E2F" w:rsidP="007341A0">
            <w:pPr>
              <w:jc w:val="right"/>
              <w:rPr>
                <w:rFonts w:ascii="Times New Roman" w:hAnsi="Times New Roman"/>
              </w:rPr>
            </w:pPr>
            <w:r w:rsidRPr="00D6387F">
              <w:rPr>
                <w:rFonts w:ascii="Times New Roman" w:hAnsi="Times New Roman"/>
              </w:rPr>
              <w:t xml:space="preserve">Sig. </w:t>
            </w:r>
            <w:r w:rsidRPr="00D6387F">
              <w:rPr>
                <w:rFonts w:ascii="Times New Roman" w:hAnsi="Times New Roman"/>
                <w:i/>
              </w:rPr>
              <w:t>F</w:t>
            </w:r>
            <w:r w:rsidRPr="00D6387F">
              <w:rPr>
                <w:rFonts w:ascii="Times New Roman" w:hAnsi="Times New Roman"/>
              </w:rPr>
              <w:t xml:space="preserve"> change</w:t>
            </w:r>
          </w:p>
        </w:tc>
      </w:tr>
      <w:tr w:rsidR="00D25BB8" w:rsidRPr="00D6387F" w:rsidTr="00D25BB8">
        <w:tc>
          <w:tcPr>
            <w:tcW w:w="2658" w:type="dxa"/>
            <w:tcBorders>
              <w:bottom w:val="single" w:sz="4" w:space="0" w:color="auto"/>
            </w:tcBorders>
          </w:tcPr>
          <w:p w:rsidR="00981E2F" w:rsidRPr="00D6387F" w:rsidRDefault="00981E2F" w:rsidP="007341A0">
            <w:pPr>
              <w:jc w:val="right"/>
              <w:rPr>
                <w:rFonts w:ascii="Times New Roman" w:hAnsi="Times New Roman"/>
              </w:rPr>
            </w:pPr>
            <w:r w:rsidRPr="00D6387F">
              <w:rPr>
                <w:rFonts w:ascii="Times New Roman" w:hAnsi="Times New Roman"/>
              </w:rPr>
              <w:t>.787</w:t>
            </w:r>
          </w:p>
        </w:tc>
        <w:tc>
          <w:tcPr>
            <w:tcW w:w="1842" w:type="dxa"/>
            <w:tcBorders>
              <w:bottom w:val="single" w:sz="4" w:space="0" w:color="auto"/>
            </w:tcBorders>
          </w:tcPr>
          <w:p w:rsidR="00981E2F" w:rsidRPr="00D6387F" w:rsidRDefault="00981E2F" w:rsidP="007341A0">
            <w:pPr>
              <w:jc w:val="right"/>
              <w:rPr>
                <w:rFonts w:ascii="Times New Roman" w:hAnsi="Times New Roman"/>
              </w:rPr>
            </w:pPr>
            <w:r w:rsidRPr="00D6387F">
              <w:rPr>
                <w:rFonts w:ascii="Times New Roman" w:hAnsi="Times New Roman"/>
              </w:rPr>
              <w:t>.620</w:t>
            </w:r>
          </w:p>
        </w:tc>
        <w:tc>
          <w:tcPr>
            <w:tcW w:w="1620" w:type="dxa"/>
            <w:tcBorders>
              <w:bottom w:val="single" w:sz="4" w:space="0" w:color="auto"/>
            </w:tcBorders>
          </w:tcPr>
          <w:p w:rsidR="00981E2F" w:rsidRPr="00D6387F" w:rsidRDefault="00981E2F" w:rsidP="007341A0">
            <w:pPr>
              <w:jc w:val="right"/>
              <w:rPr>
                <w:rFonts w:ascii="Times New Roman" w:hAnsi="Times New Roman"/>
              </w:rPr>
            </w:pPr>
            <w:r w:rsidRPr="00D6387F">
              <w:rPr>
                <w:rFonts w:ascii="Times New Roman" w:hAnsi="Times New Roman"/>
              </w:rPr>
              <w:t>12.01</w:t>
            </w:r>
          </w:p>
        </w:tc>
        <w:tc>
          <w:tcPr>
            <w:tcW w:w="2340" w:type="dxa"/>
            <w:tcBorders>
              <w:bottom w:val="single" w:sz="4" w:space="0" w:color="auto"/>
            </w:tcBorders>
          </w:tcPr>
          <w:p w:rsidR="00981E2F" w:rsidRPr="00D6387F" w:rsidRDefault="00981E2F" w:rsidP="007341A0">
            <w:pPr>
              <w:jc w:val="right"/>
              <w:rPr>
                <w:rFonts w:ascii="Times New Roman" w:hAnsi="Times New Roman"/>
              </w:rPr>
            </w:pPr>
            <w:r w:rsidRPr="00D6387F">
              <w:rPr>
                <w:rFonts w:ascii="Times New Roman" w:hAnsi="Times New Roman"/>
              </w:rPr>
              <w:t>&lt; 0.000</w:t>
            </w:r>
          </w:p>
        </w:tc>
      </w:tr>
    </w:tbl>
    <w:p w:rsidR="00E02E26" w:rsidRPr="00E02E26" w:rsidRDefault="00C20097" w:rsidP="00E02E26">
      <w:pPr>
        <w:spacing w:line="240" w:lineRule="auto"/>
        <w:rPr>
          <w:rFonts w:ascii="Times New Roman" w:hAnsi="Times New Roman"/>
          <w:szCs w:val="32"/>
        </w:rPr>
      </w:pPr>
      <w:r w:rsidRPr="00C67666">
        <w:rPr>
          <w:rFonts w:ascii="Times New Roman" w:hAnsi="Times New Roman"/>
          <w:szCs w:val="32"/>
          <w:lang w:bidi="ar-SA"/>
        </w:rPr>
        <w:t>Systolic blood pressure (</w:t>
      </w:r>
      <w:r w:rsidRPr="00C67666">
        <w:rPr>
          <w:rFonts w:ascii="Times New Roman" w:hAnsi="Times New Roman"/>
          <w:i/>
          <w:szCs w:val="32"/>
          <w:lang w:bidi="ar-SA"/>
        </w:rPr>
        <w:t>SBP</w:t>
      </w:r>
      <w:r w:rsidRPr="00C67666">
        <w:rPr>
          <w:rFonts w:ascii="Times New Roman" w:hAnsi="Times New Roman"/>
          <w:szCs w:val="32"/>
          <w:lang w:bidi="ar-SA"/>
        </w:rPr>
        <w:t xml:space="preserve">); </w:t>
      </w:r>
      <w:r w:rsidRPr="00C67666">
        <w:rPr>
          <w:rFonts w:ascii="Times New Roman" w:hAnsi="Times New Roman"/>
          <w:szCs w:val="32"/>
        </w:rPr>
        <w:t>Anterior(</w:t>
      </w:r>
      <w:r w:rsidRPr="00C67666">
        <w:rPr>
          <w:rFonts w:ascii="Times New Roman" w:hAnsi="Times New Roman"/>
          <w:i/>
          <w:szCs w:val="32"/>
        </w:rPr>
        <w:t>Ant</w:t>
      </w:r>
      <w:r w:rsidRPr="00C67666">
        <w:rPr>
          <w:rFonts w:ascii="Times New Roman" w:hAnsi="Times New Roman"/>
          <w:szCs w:val="32"/>
        </w:rPr>
        <w:t>);</w:t>
      </w:r>
      <w:r w:rsidRPr="00C67666">
        <w:rPr>
          <w:rFonts w:ascii="Times New Roman" w:hAnsi="Times New Roman"/>
          <w:i/>
          <w:szCs w:val="32"/>
        </w:rPr>
        <w:t xml:space="preserve"> </w:t>
      </w:r>
      <w:r w:rsidRPr="00C67666">
        <w:rPr>
          <w:rFonts w:ascii="Times New Roman" w:hAnsi="Times New Roman"/>
          <w:szCs w:val="32"/>
        </w:rPr>
        <w:t>Fat</w:t>
      </w:r>
      <w:r w:rsidRPr="00C67666">
        <w:rPr>
          <w:rFonts w:ascii="Times New Roman" w:hAnsi="Times New Roman"/>
          <w:i/>
          <w:szCs w:val="32"/>
        </w:rPr>
        <w:t>(F</w:t>
      </w:r>
      <w:r w:rsidRPr="00C67666">
        <w:rPr>
          <w:rFonts w:ascii="Times New Roman" w:hAnsi="Times New Roman"/>
          <w:szCs w:val="32"/>
        </w:rPr>
        <w:t xml:space="preserve">); Right </w:t>
      </w:r>
      <w:r w:rsidRPr="00C67666">
        <w:rPr>
          <w:rFonts w:ascii="Times New Roman" w:hAnsi="Times New Roman"/>
          <w:i/>
          <w:szCs w:val="32"/>
        </w:rPr>
        <w:t>(R)</w:t>
      </w:r>
      <w:r w:rsidRPr="00C67666">
        <w:rPr>
          <w:rFonts w:ascii="Times New Roman" w:hAnsi="Times New Roman"/>
          <w:szCs w:val="32"/>
        </w:rPr>
        <w:t>;</w:t>
      </w:r>
      <w:r w:rsidR="00E02E26" w:rsidRPr="00C67666">
        <w:rPr>
          <w:rFonts w:ascii="Times New Roman" w:hAnsi="Times New Roman"/>
          <w:szCs w:val="32"/>
        </w:rPr>
        <w:t xml:space="preserve"> Thigh circumference at 50% of thigh length </w:t>
      </w:r>
      <w:r w:rsidR="003F704A">
        <w:rPr>
          <w:rFonts w:ascii="Times New Roman" w:hAnsi="Times New Roman"/>
          <w:i/>
          <w:szCs w:val="32"/>
        </w:rPr>
        <w:t>(TC 50)</w:t>
      </w:r>
    </w:p>
    <w:p w:rsidR="003C38D0" w:rsidRDefault="003C38D0" w:rsidP="003C38D0">
      <w:pPr>
        <w:pStyle w:val="NoSpacing"/>
        <w:rPr>
          <w:b/>
        </w:rPr>
      </w:pPr>
    </w:p>
    <w:p w:rsidR="00C52578" w:rsidRPr="003C38D0" w:rsidRDefault="00C52578" w:rsidP="003C38D0">
      <w:pPr>
        <w:pStyle w:val="NoSpacing"/>
        <w:rPr>
          <w:b/>
        </w:rPr>
      </w:pPr>
      <w:r w:rsidRPr="003C38D0">
        <w:rPr>
          <w:b/>
        </w:rPr>
        <w:t>Arterial Occlusion (mm</w:t>
      </w:r>
      <w:r w:rsidR="007102A5">
        <w:rPr>
          <w:b/>
        </w:rPr>
        <w:t xml:space="preserve"> </w:t>
      </w:r>
      <w:r w:rsidRPr="003C38D0">
        <w:rPr>
          <w:b/>
        </w:rPr>
        <w:t xml:space="preserve">Hg): 1.085 (TC 50) + 1.299 (SBP) + 14.847 (Ant R 50 F) – 69.639 </w:t>
      </w:r>
    </w:p>
    <w:p w:rsidR="00E02E26" w:rsidRDefault="00E02E26" w:rsidP="00C52578">
      <w:pPr>
        <w:rPr>
          <w:rFonts w:ascii="Times New Roman" w:hAnsi="Times New Roman"/>
          <w:b/>
        </w:rPr>
      </w:pPr>
    </w:p>
    <w:p w:rsidR="00C52578" w:rsidRDefault="00C52578" w:rsidP="009A0969">
      <w:pPr>
        <w:ind w:firstLine="720"/>
        <w:rPr>
          <w:rFonts w:ascii="Times New Roman" w:hAnsi="Times New Roman"/>
        </w:rPr>
      </w:pPr>
      <w:r>
        <w:rPr>
          <w:rFonts w:ascii="Times New Roman" w:hAnsi="Times New Roman"/>
        </w:rPr>
        <w:lastRenderedPageBreak/>
        <w:t>T</w:t>
      </w:r>
      <w:r w:rsidR="009239BA">
        <w:rPr>
          <w:rFonts w:ascii="Times New Roman" w:hAnsi="Times New Roman"/>
        </w:rPr>
        <w:t>able 10</w:t>
      </w:r>
      <w:r w:rsidR="005605CD">
        <w:rPr>
          <w:rFonts w:ascii="Times New Roman" w:hAnsi="Times New Roman"/>
        </w:rPr>
        <w:t xml:space="preserve"> </w:t>
      </w:r>
      <w:r>
        <w:rPr>
          <w:rFonts w:ascii="Times New Roman" w:hAnsi="Times New Roman"/>
        </w:rPr>
        <w:t xml:space="preserve">presents the linear regression model </w:t>
      </w:r>
      <w:r w:rsidR="002E45B8">
        <w:rPr>
          <w:rFonts w:ascii="Times New Roman" w:hAnsi="Times New Roman"/>
        </w:rPr>
        <w:t xml:space="preserve">for ultrasound measurements </w:t>
      </w:r>
      <w:r>
        <w:rPr>
          <w:rFonts w:ascii="Times New Roman" w:hAnsi="Times New Roman"/>
        </w:rPr>
        <w:t>w</w:t>
      </w:r>
      <w:r w:rsidR="007102A5">
        <w:rPr>
          <w:rFonts w:ascii="Times New Roman" w:hAnsi="Times New Roman"/>
        </w:rPr>
        <w:t>hen using the STEPWISE method (N</w:t>
      </w:r>
      <w:r>
        <w:rPr>
          <w:rFonts w:ascii="Times New Roman" w:hAnsi="Times New Roman"/>
        </w:rPr>
        <w:t>=94)</w:t>
      </w:r>
      <w:r w:rsidRPr="001655F5">
        <w:rPr>
          <w:rFonts w:ascii="Times New Roman" w:hAnsi="Times New Roman"/>
        </w:rPr>
        <w:t xml:space="preserve"> </w:t>
      </w:r>
      <w:r>
        <w:rPr>
          <w:rFonts w:ascii="Times New Roman" w:hAnsi="Times New Roman"/>
        </w:rPr>
        <w:t xml:space="preserve">on the right leg. </w:t>
      </w:r>
      <w:r w:rsidR="002E45B8">
        <w:rPr>
          <w:rFonts w:ascii="Times New Roman" w:hAnsi="Times New Roman"/>
        </w:rPr>
        <w:t xml:space="preserve">None of the variables met the criteria for multi-collinearity. </w:t>
      </w:r>
      <w:r>
        <w:rPr>
          <w:rFonts w:ascii="Times New Roman" w:hAnsi="Times New Roman"/>
        </w:rPr>
        <w:t xml:space="preserve">Standardized beta weights and partial correlation coefficients indicated that when adding all five variables into the equation, </w:t>
      </w:r>
      <w:r w:rsidR="002E45B8">
        <w:rPr>
          <w:rFonts w:ascii="Times New Roman" w:hAnsi="Times New Roman"/>
        </w:rPr>
        <w:t xml:space="preserve">block 1 demonstrates </w:t>
      </w:r>
      <w:r w:rsidR="00031D7B">
        <w:rPr>
          <w:rFonts w:ascii="Times New Roman" w:hAnsi="Times New Roman"/>
        </w:rPr>
        <w:t xml:space="preserve">a single variable that significantly </w:t>
      </w:r>
      <w:r w:rsidR="005605CD">
        <w:rPr>
          <w:rFonts w:ascii="Times New Roman" w:hAnsi="Times New Roman"/>
        </w:rPr>
        <w:t xml:space="preserve">predicted </w:t>
      </w:r>
      <w:r w:rsidR="00031D7B">
        <w:rPr>
          <w:rFonts w:ascii="Times New Roman" w:hAnsi="Times New Roman"/>
        </w:rPr>
        <w:t xml:space="preserve">arterial occlusion pressures seen in the explained variance of </w:t>
      </w:r>
      <w:r w:rsidR="00031D7B" w:rsidRPr="00031D7B">
        <w:rPr>
          <w:rFonts w:ascii="Times New Roman" w:hAnsi="Times New Roman"/>
          <w:i/>
        </w:rPr>
        <w:t>R</w:t>
      </w:r>
      <w:r w:rsidR="00031D7B" w:rsidRPr="00031D7B">
        <w:rPr>
          <w:rFonts w:ascii="Times New Roman" w:hAnsi="Times New Roman"/>
          <w:vertAlign w:val="superscript"/>
        </w:rPr>
        <w:t>2</w:t>
      </w:r>
      <w:r w:rsidR="00031D7B">
        <w:rPr>
          <w:rFonts w:ascii="Times New Roman" w:hAnsi="Times New Roman"/>
        </w:rPr>
        <w:t xml:space="preserve">. Block 2 demonstrates a second variable that significantly </w:t>
      </w:r>
      <w:r w:rsidR="005605CD">
        <w:rPr>
          <w:rFonts w:ascii="Times New Roman" w:hAnsi="Times New Roman"/>
        </w:rPr>
        <w:t>predicted</w:t>
      </w:r>
      <w:r w:rsidR="00031D7B">
        <w:rPr>
          <w:rFonts w:ascii="Times New Roman" w:hAnsi="Times New Roman"/>
        </w:rPr>
        <w:t xml:space="preserve"> arterial occlusion pressure and increased the variance explained as seen in </w:t>
      </w:r>
      <w:r w:rsidR="00031D7B" w:rsidRPr="00031D7B">
        <w:rPr>
          <w:rFonts w:ascii="Times New Roman" w:hAnsi="Times New Roman"/>
          <w:i/>
        </w:rPr>
        <w:t>R</w:t>
      </w:r>
      <w:r w:rsidR="00031D7B" w:rsidRPr="00031D7B">
        <w:rPr>
          <w:rFonts w:ascii="Times New Roman" w:hAnsi="Times New Roman"/>
          <w:vertAlign w:val="superscript"/>
        </w:rPr>
        <w:t>2</w:t>
      </w:r>
      <w:r w:rsidR="00031D7B">
        <w:rPr>
          <w:rFonts w:ascii="Times New Roman" w:hAnsi="Times New Roman"/>
        </w:rPr>
        <w:t xml:space="preserve">.  </w:t>
      </w:r>
      <w:r w:rsidR="009A0969">
        <w:rPr>
          <w:rFonts w:ascii="Times New Roman" w:hAnsi="Times New Roman"/>
        </w:rPr>
        <w:t xml:space="preserve">Finally, </w:t>
      </w:r>
      <w:r>
        <w:rPr>
          <w:rFonts w:ascii="Times New Roman" w:hAnsi="Times New Roman"/>
        </w:rPr>
        <w:t>block 3 de</w:t>
      </w:r>
      <w:r w:rsidR="003A116C">
        <w:rPr>
          <w:rFonts w:ascii="Times New Roman" w:hAnsi="Times New Roman"/>
        </w:rPr>
        <w:t xml:space="preserve">monstrates the most significant </w:t>
      </w:r>
      <w:r>
        <w:rPr>
          <w:rFonts w:ascii="Times New Roman" w:hAnsi="Times New Roman"/>
        </w:rPr>
        <w:t>variables; thigh circumference at 50% of thigh length (</w:t>
      </w:r>
      <w:r w:rsidRPr="00E3315D">
        <w:rPr>
          <w:rFonts w:ascii="Times New Roman" w:hAnsi="Times New Roman"/>
          <w:i/>
        </w:rPr>
        <w:t>ß</w:t>
      </w:r>
      <w:r>
        <w:rPr>
          <w:rFonts w:ascii="Times New Roman" w:hAnsi="Times New Roman"/>
          <w:i/>
        </w:rPr>
        <w:t>=</w:t>
      </w:r>
      <w:r w:rsidR="009A0969">
        <w:rPr>
          <w:rFonts w:ascii="Times New Roman" w:hAnsi="Times New Roman"/>
        </w:rPr>
        <w:t>0.</w:t>
      </w:r>
      <w:r>
        <w:rPr>
          <w:rFonts w:ascii="Times New Roman" w:hAnsi="Times New Roman"/>
        </w:rPr>
        <w:t>266) (p=</w:t>
      </w:r>
      <w:r w:rsidR="009A0969">
        <w:rPr>
          <w:rFonts w:ascii="Times New Roman" w:hAnsi="Times New Roman"/>
        </w:rPr>
        <w:t>0</w:t>
      </w:r>
      <w:r>
        <w:rPr>
          <w:rFonts w:ascii="Times New Roman" w:hAnsi="Times New Roman"/>
        </w:rPr>
        <w:t>.000), SBP (</w:t>
      </w:r>
      <w:r w:rsidRPr="00E3315D">
        <w:rPr>
          <w:rFonts w:ascii="Times New Roman" w:hAnsi="Times New Roman"/>
          <w:i/>
        </w:rPr>
        <w:t>ß</w:t>
      </w:r>
      <w:r>
        <w:rPr>
          <w:rFonts w:ascii="Times New Roman" w:hAnsi="Times New Roman"/>
          <w:i/>
        </w:rPr>
        <w:t>=</w:t>
      </w:r>
      <w:r w:rsidR="009A0969">
        <w:rPr>
          <w:rFonts w:ascii="Times New Roman" w:hAnsi="Times New Roman"/>
        </w:rPr>
        <w:t>0.</w:t>
      </w:r>
      <w:r>
        <w:rPr>
          <w:rFonts w:ascii="Times New Roman" w:hAnsi="Times New Roman"/>
        </w:rPr>
        <w:t>510) (p=</w:t>
      </w:r>
      <w:r w:rsidR="009A0969">
        <w:rPr>
          <w:rFonts w:ascii="Times New Roman" w:hAnsi="Times New Roman"/>
        </w:rPr>
        <w:t>0</w:t>
      </w:r>
      <w:r>
        <w:rPr>
          <w:rFonts w:ascii="Times New Roman" w:hAnsi="Times New Roman"/>
        </w:rPr>
        <w:t>.000), and Anterior Right 50% Fat (</w:t>
      </w:r>
      <w:r w:rsidRPr="00E3315D">
        <w:rPr>
          <w:rFonts w:ascii="Times New Roman" w:hAnsi="Times New Roman"/>
          <w:i/>
        </w:rPr>
        <w:t>ß</w:t>
      </w:r>
      <w:r>
        <w:rPr>
          <w:rFonts w:ascii="Times New Roman" w:hAnsi="Times New Roman"/>
          <w:i/>
        </w:rPr>
        <w:t>=</w:t>
      </w:r>
      <w:r w:rsidR="009A0969">
        <w:rPr>
          <w:rFonts w:ascii="Times New Roman" w:hAnsi="Times New Roman"/>
        </w:rPr>
        <w:t>0.</w:t>
      </w:r>
      <w:r>
        <w:rPr>
          <w:rFonts w:ascii="Times New Roman" w:hAnsi="Times New Roman"/>
        </w:rPr>
        <w:t>328) (p=</w:t>
      </w:r>
      <w:r w:rsidR="009A0969">
        <w:rPr>
          <w:rFonts w:ascii="Times New Roman" w:hAnsi="Times New Roman"/>
        </w:rPr>
        <w:t>0</w:t>
      </w:r>
      <w:r>
        <w:rPr>
          <w:rFonts w:ascii="Times New Roman" w:hAnsi="Times New Roman"/>
        </w:rPr>
        <w:t xml:space="preserve">.000) explaining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changes explain 62% (</w:t>
      </w:r>
      <w:r w:rsidR="009A0969">
        <w:rPr>
          <w:rFonts w:ascii="Times New Roman" w:hAnsi="Times New Roman"/>
        </w:rPr>
        <w:t>0</w:t>
      </w:r>
      <w:r>
        <w:rPr>
          <w:rFonts w:ascii="Times New Roman" w:hAnsi="Times New Roman"/>
        </w:rPr>
        <w:t>.620) of the variance of the outcome variable (arterial occlusion pressure</w:t>
      </w:r>
      <w:r w:rsidR="009455CC">
        <w:rPr>
          <w:rFonts w:ascii="Times New Roman" w:hAnsi="Times New Roman"/>
        </w:rPr>
        <w:t>)</w:t>
      </w:r>
      <w:r>
        <w:rPr>
          <w:rFonts w:ascii="Times New Roman" w:hAnsi="Times New Roman"/>
        </w:rPr>
        <w:t xml:space="preserve"> by the prediction equation with a Standard Error of Estimate (SEE) </w:t>
      </w:r>
      <w:r w:rsidR="002C17B9">
        <w:rPr>
          <w:rFonts w:ascii="Times New Roman" w:hAnsi="Times New Roman"/>
        </w:rPr>
        <w:t xml:space="preserve">of </w:t>
      </w:r>
      <w:r>
        <w:rPr>
          <w:rFonts w:ascii="Times New Roman" w:hAnsi="Times New Roman"/>
        </w:rPr>
        <w:t>12.01</w:t>
      </w:r>
      <w:r w:rsidR="009455CC">
        <w:rPr>
          <w:rFonts w:ascii="Times New Roman" w:hAnsi="Times New Roman"/>
        </w:rPr>
        <w:t xml:space="preserve"> mm</w:t>
      </w:r>
      <w:r w:rsidR="009A0969">
        <w:rPr>
          <w:rFonts w:ascii="Times New Roman" w:hAnsi="Times New Roman"/>
        </w:rPr>
        <w:t xml:space="preserve"> </w:t>
      </w:r>
      <w:r w:rsidR="009455CC">
        <w:rPr>
          <w:rFonts w:ascii="Times New Roman" w:hAnsi="Times New Roman"/>
        </w:rPr>
        <w:t>Hg</w:t>
      </w:r>
      <w:r>
        <w:rPr>
          <w:rFonts w:ascii="Times New Roman" w:hAnsi="Times New Roman"/>
        </w:rPr>
        <w:t>. The formula for the ultrasound regression model of the right leg was developed from</w:t>
      </w:r>
      <w:r w:rsidR="009455CC">
        <w:rPr>
          <w:rFonts w:ascii="Times New Roman" w:hAnsi="Times New Roman"/>
        </w:rPr>
        <w:t xml:space="preserve"> the unstandardized beta weight </w:t>
      </w:r>
      <w:r>
        <w:rPr>
          <w:rFonts w:ascii="Times New Roman" w:hAnsi="Times New Roman"/>
        </w:rPr>
        <w:t>and the constant of -69.639</w:t>
      </w:r>
      <w:r w:rsidR="004F3657">
        <w:rPr>
          <w:rFonts w:ascii="Times New Roman" w:hAnsi="Times New Roman"/>
        </w:rPr>
        <w:t xml:space="preserve"> from the STEPWISE regression analysis</w:t>
      </w:r>
      <w:r>
        <w:rPr>
          <w:rFonts w:ascii="Times New Roman" w:hAnsi="Times New Roman"/>
        </w:rPr>
        <w:t>.</w:t>
      </w:r>
    </w:p>
    <w:p w:rsidR="00C52578" w:rsidRDefault="00C52578" w:rsidP="00C52578">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sidR="009455CC">
        <w:rPr>
          <w:rFonts w:ascii="Times New Roman" w:hAnsi="Times New Roman"/>
        </w:rPr>
        <w:t xml:space="preserve"> pressure</w:t>
      </w:r>
      <w:r w:rsidRPr="00522DAC">
        <w:rPr>
          <w:rFonts w:ascii="Times New Roman" w:hAnsi="Times New Roman"/>
        </w:rPr>
        <w:t xml:space="preserve"> to actual occlusion</w:t>
      </w:r>
      <w:r w:rsidR="009455CC">
        <w:rPr>
          <w:rFonts w:ascii="Times New Roman" w:hAnsi="Times New Roman"/>
        </w:rPr>
        <w:t xml:space="preserve"> pressure for the right leg</w:t>
      </w:r>
      <w:r w:rsidRPr="00522DAC">
        <w:rPr>
          <w:rFonts w:ascii="Times New Roman" w:hAnsi="Times New Roman"/>
        </w:rPr>
        <w:t xml:space="preserve"> for </w:t>
      </w:r>
      <w:r w:rsidR="006740D3">
        <w:rPr>
          <w:rFonts w:ascii="Times New Roman" w:hAnsi="Times New Roman"/>
        </w:rPr>
        <w:t xml:space="preserve">randomly chosen </w:t>
      </w:r>
      <w:r w:rsidRPr="00522DAC">
        <w:rPr>
          <w:rFonts w:ascii="Times New Roman" w:hAnsi="Times New Roman"/>
        </w:rPr>
        <w:t>subject 03</w:t>
      </w:r>
      <w:r w:rsidR="0077271E">
        <w:rPr>
          <w:rFonts w:ascii="Times New Roman" w:hAnsi="Times New Roman"/>
        </w:rPr>
        <w:t>,</w:t>
      </w:r>
      <w:r w:rsidRPr="00522DAC">
        <w:rPr>
          <w:rFonts w:ascii="Times New Roman" w:hAnsi="Times New Roman"/>
        </w:rPr>
        <w:t xml:space="preserve"> </w:t>
      </w:r>
      <w:r w:rsidR="009E05D2">
        <w:rPr>
          <w:rFonts w:ascii="Times New Roman" w:hAnsi="Times New Roman"/>
        </w:rPr>
        <w:t>the</w:t>
      </w:r>
      <w:r w:rsidRPr="00522DAC">
        <w:rPr>
          <w:rFonts w:ascii="Times New Roman" w:hAnsi="Times New Roman"/>
        </w:rPr>
        <w:t xml:space="preserve"> raw data for the five variables were as foll</w:t>
      </w:r>
      <w:r w:rsidR="00253192">
        <w:rPr>
          <w:rFonts w:ascii="Times New Roman" w:hAnsi="Times New Roman"/>
        </w:rPr>
        <w:t>ows: 1) SBP = 112</w:t>
      </w:r>
      <w:r w:rsidRPr="003A116C">
        <w:rPr>
          <w:rFonts w:ascii="Times New Roman" w:hAnsi="Times New Roman"/>
        </w:rPr>
        <w:t>mm</w:t>
      </w:r>
      <w:r w:rsidR="003029CD">
        <w:rPr>
          <w:rFonts w:ascii="Times New Roman" w:hAnsi="Times New Roman"/>
        </w:rPr>
        <w:t xml:space="preserve"> </w:t>
      </w:r>
      <w:r w:rsidRPr="003A116C">
        <w:rPr>
          <w:rFonts w:ascii="Times New Roman" w:hAnsi="Times New Roman"/>
        </w:rPr>
        <w:t xml:space="preserve">Hg; </w:t>
      </w:r>
      <w:r w:rsidR="003A116C" w:rsidRPr="003A116C">
        <w:rPr>
          <w:rFonts w:ascii="Times New Roman" w:hAnsi="Times New Roman"/>
        </w:rPr>
        <w:t>2)</w:t>
      </w:r>
      <w:r w:rsidRPr="003A116C">
        <w:rPr>
          <w:rFonts w:ascii="Times New Roman" w:hAnsi="Times New Roman"/>
        </w:rPr>
        <w:t xml:space="preserve"> anterior </w:t>
      </w:r>
      <w:r w:rsidRPr="00522DAC">
        <w:rPr>
          <w:rFonts w:ascii="Times New Roman" w:hAnsi="Times New Roman"/>
        </w:rPr>
        <w:t>rig</w:t>
      </w:r>
      <w:r w:rsidR="00253192">
        <w:rPr>
          <w:rFonts w:ascii="Times New Roman" w:hAnsi="Times New Roman"/>
        </w:rPr>
        <w:t>ht 50% fat = 0.8</w:t>
      </w:r>
      <w:r w:rsidR="003A116C">
        <w:rPr>
          <w:rFonts w:ascii="Times New Roman" w:hAnsi="Times New Roman"/>
        </w:rPr>
        <w:t>cm; 3</w:t>
      </w:r>
      <w:r w:rsidR="00253192">
        <w:rPr>
          <w:rFonts w:ascii="Times New Roman" w:hAnsi="Times New Roman"/>
        </w:rPr>
        <w:t>) thigh circumference = 49.5cm; and occlusion value = 142</w:t>
      </w:r>
      <w:r w:rsidRPr="00522DAC">
        <w:rPr>
          <w:rFonts w:ascii="Times New Roman" w:hAnsi="Times New Roman"/>
        </w:rPr>
        <w:t>mm</w:t>
      </w:r>
      <w:r w:rsidR="003029CD">
        <w:rPr>
          <w:rFonts w:ascii="Times New Roman" w:hAnsi="Times New Roman"/>
        </w:rPr>
        <w:t xml:space="preserve"> </w:t>
      </w:r>
      <w:r w:rsidRPr="00522DAC">
        <w:rPr>
          <w:rFonts w:ascii="Times New Roman" w:hAnsi="Times New Roman"/>
        </w:rPr>
        <w:t>H</w:t>
      </w:r>
      <w:r w:rsidR="003007C9">
        <w:rPr>
          <w:rFonts w:ascii="Times New Roman" w:hAnsi="Times New Roman"/>
        </w:rPr>
        <w:t>g. When all variables were entered</w:t>
      </w:r>
      <w:r w:rsidRPr="00522DAC">
        <w:rPr>
          <w:rFonts w:ascii="Times New Roman" w:hAnsi="Times New Roman"/>
        </w:rPr>
        <w:t xml:space="preserve"> into this prediction equation, th</w:t>
      </w:r>
      <w:r w:rsidR="008F343D">
        <w:rPr>
          <w:rFonts w:ascii="Times New Roman" w:hAnsi="Times New Roman"/>
        </w:rPr>
        <w:t>e predicted occlusion pressure was</w:t>
      </w:r>
      <w:r w:rsidRPr="00522DAC">
        <w:rPr>
          <w:rFonts w:ascii="Times New Roman" w:hAnsi="Times New Roman"/>
        </w:rPr>
        <w:t xml:space="preserve"> 141.</w:t>
      </w:r>
      <w:r>
        <w:rPr>
          <w:rFonts w:ascii="Times New Roman" w:hAnsi="Times New Roman"/>
        </w:rPr>
        <w:t>4</w:t>
      </w:r>
      <w:r w:rsidRPr="00522DAC">
        <w:rPr>
          <w:rFonts w:ascii="Times New Roman" w:hAnsi="Times New Roman"/>
        </w:rPr>
        <w:t>mm</w:t>
      </w:r>
      <w:r w:rsidR="003029CD">
        <w:rPr>
          <w:rFonts w:ascii="Times New Roman" w:hAnsi="Times New Roman"/>
        </w:rPr>
        <w:t xml:space="preserve"> </w:t>
      </w:r>
      <w:r w:rsidRPr="00522DAC">
        <w:rPr>
          <w:rFonts w:ascii="Times New Roman" w:hAnsi="Times New Roman"/>
        </w:rPr>
        <w:t xml:space="preserve">Hg.  </w:t>
      </w: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3A116C" w:rsidRPr="00522DAC" w:rsidRDefault="003A116C" w:rsidP="00472C3E">
      <w:pPr>
        <w:rPr>
          <w:rFonts w:ascii="Times New Roman" w:hAnsi="Times New Roman"/>
        </w:rPr>
      </w:pPr>
    </w:p>
    <w:p w:rsidR="00092058" w:rsidRDefault="00D13C32" w:rsidP="00092058">
      <w:pPr>
        <w:pStyle w:val="Caption"/>
      </w:pPr>
      <w:bookmarkStart w:id="80" w:name="_Toc449998908"/>
      <w:proofErr w:type="gramStart"/>
      <w:r w:rsidRPr="0005071E">
        <w:lastRenderedPageBreak/>
        <w:t xml:space="preserve">Table </w:t>
      </w:r>
      <w:fldSimple w:instr=" SEQ Table \* ARABIC ">
        <w:r w:rsidR="00467471">
          <w:rPr>
            <w:noProof/>
          </w:rPr>
          <w:t>11</w:t>
        </w:r>
      </w:fldSimple>
      <w:r w:rsidRPr="0005071E">
        <w:t>.</w:t>
      </w:r>
      <w:proofErr w:type="gramEnd"/>
      <w:r w:rsidRPr="0005071E">
        <w:t xml:space="preserve"> Regression </w:t>
      </w:r>
      <w:r w:rsidR="00092058">
        <w:t>Analysis</w:t>
      </w:r>
      <w:r w:rsidR="00207904">
        <w:t xml:space="preserve"> for Ultrasound </w:t>
      </w:r>
      <w:r w:rsidR="00D76966">
        <w:t>Model</w:t>
      </w:r>
      <w:r w:rsidR="00092058">
        <w:t xml:space="preserve"> </w:t>
      </w:r>
      <w:r w:rsidR="00207904">
        <w:t>f</w:t>
      </w:r>
      <w:r w:rsidR="00092058">
        <w:t>or</w:t>
      </w:r>
      <w:r w:rsidRPr="0005071E">
        <w:t xml:space="preserve"> Left Leg-</w:t>
      </w:r>
    </w:p>
    <w:p w:rsidR="00C52578" w:rsidRDefault="00092058" w:rsidP="00092058">
      <w:pPr>
        <w:pStyle w:val="Caption"/>
        <w:ind w:firstLine="720"/>
      </w:pPr>
      <w:r>
        <w:t xml:space="preserve">    </w:t>
      </w:r>
      <w:r w:rsidR="00D13C32" w:rsidRPr="0005071E">
        <w:t>ENTER Method</w:t>
      </w:r>
      <w:bookmarkEnd w:id="8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00"/>
        <w:gridCol w:w="1800"/>
        <w:gridCol w:w="2160"/>
      </w:tblGrid>
      <w:tr w:rsidR="00062300" w:rsidRPr="00BA0D72" w:rsidTr="00062300">
        <w:tc>
          <w:tcPr>
            <w:tcW w:w="2700" w:type="dxa"/>
            <w:tcBorders>
              <w:top w:val="single" w:sz="4" w:space="0" w:color="auto"/>
              <w:bottom w:val="single" w:sz="4" w:space="0" w:color="auto"/>
            </w:tcBorders>
          </w:tcPr>
          <w:p w:rsidR="00062300" w:rsidRPr="005B619F" w:rsidRDefault="00062300" w:rsidP="007341A0">
            <w:pPr>
              <w:pStyle w:val="NoSpacing"/>
              <w:rPr>
                <w:rFonts w:ascii="Times New Roman" w:hAnsi="Times New Roman"/>
                <w:b/>
                <w:szCs w:val="24"/>
              </w:rPr>
            </w:pPr>
            <w:r w:rsidRPr="005B619F">
              <w:rPr>
                <w:rFonts w:ascii="Times New Roman" w:hAnsi="Times New Roman"/>
                <w:b/>
                <w:szCs w:val="24"/>
              </w:rPr>
              <w:t>Variable</w:t>
            </w:r>
          </w:p>
        </w:tc>
        <w:tc>
          <w:tcPr>
            <w:tcW w:w="1800" w:type="dxa"/>
            <w:tcBorders>
              <w:top w:val="single" w:sz="4" w:space="0" w:color="auto"/>
              <w:bottom w:val="single" w:sz="4" w:space="0" w:color="auto"/>
            </w:tcBorders>
          </w:tcPr>
          <w:p w:rsidR="00062300" w:rsidRPr="005B619F" w:rsidRDefault="00062300" w:rsidP="007341A0">
            <w:pPr>
              <w:pStyle w:val="NoSpacing"/>
              <w:rPr>
                <w:rFonts w:ascii="Times New Roman" w:hAnsi="Times New Roman"/>
                <w:b/>
                <w:szCs w:val="24"/>
              </w:rPr>
            </w:pPr>
            <w:r w:rsidRPr="005B619F">
              <w:rPr>
                <w:rFonts w:ascii="Times New Roman" w:hAnsi="Times New Roman"/>
                <w:b/>
                <w:szCs w:val="24"/>
              </w:rPr>
              <w:t xml:space="preserve">Standardized </w:t>
            </w:r>
            <w:r w:rsidRPr="005B619F">
              <w:rPr>
                <w:rFonts w:ascii="Times New Roman" w:hAnsi="Times New Roman"/>
                <w:b/>
                <w:i/>
                <w:szCs w:val="24"/>
              </w:rPr>
              <w:t>ß</w:t>
            </w:r>
          </w:p>
        </w:tc>
        <w:tc>
          <w:tcPr>
            <w:tcW w:w="1800" w:type="dxa"/>
            <w:tcBorders>
              <w:top w:val="single" w:sz="4" w:space="0" w:color="auto"/>
              <w:bottom w:val="single" w:sz="4" w:space="0" w:color="auto"/>
            </w:tcBorders>
          </w:tcPr>
          <w:p w:rsidR="00062300" w:rsidRPr="005B619F" w:rsidRDefault="00062300" w:rsidP="007341A0">
            <w:pPr>
              <w:pStyle w:val="NoSpacing"/>
              <w:rPr>
                <w:rFonts w:ascii="Times New Roman" w:hAnsi="Times New Roman"/>
                <w:b/>
                <w:szCs w:val="24"/>
              </w:rPr>
            </w:pPr>
            <w:r w:rsidRPr="005B619F">
              <w:rPr>
                <w:rFonts w:ascii="Times New Roman" w:hAnsi="Times New Roman"/>
                <w:b/>
                <w:i/>
                <w:szCs w:val="24"/>
              </w:rPr>
              <w:t xml:space="preserve">       P </w:t>
            </w:r>
            <w:r w:rsidRPr="005B619F">
              <w:rPr>
                <w:rFonts w:ascii="Times New Roman" w:hAnsi="Times New Roman"/>
                <w:b/>
                <w:szCs w:val="24"/>
              </w:rPr>
              <w:t>value</w:t>
            </w:r>
          </w:p>
        </w:tc>
        <w:tc>
          <w:tcPr>
            <w:tcW w:w="2160" w:type="dxa"/>
            <w:tcBorders>
              <w:top w:val="single" w:sz="4" w:space="0" w:color="auto"/>
              <w:bottom w:val="single" w:sz="4" w:space="0" w:color="auto"/>
            </w:tcBorders>
          </w:tcPr>
          <w:p w:rsidR="00062300" w:rsidRPr="005B619F" w:rsidRDefault="00062300" w:rsidP="007341A0">
            <w:pPr>
              <w:pStyle w:val="NoSpacing"/>
              <w:rPr>
                <w:rFonts w:ascii="Times New Roman" w:hAnsi="Times New Roman"/>
                <w:b/>
                <w:szCs w:val="24"/>
              </w:rPr>
            </w:pPr>
            <w:r w:rsidRPr="005B619F">
              <w:rPr>
                <w:rFonts w:ascii="Times New Roman" w:hAnsi="Times New Roman"/>
                <w:b/>
                <w:szCs w:val="24"/>
              </w:rPr>
              <w:t>Partial correlation</w:t>
            </w:r>
          </w:p>
        </w:tc>
      </w:tr>
      <w:tr w:rsidR="00062300" w:rsidRPr="00BA0D72" w:rsidTr="00062300">
        <w:tc>
          <w:tcPr>
            <w:tcW w:w="2700" w:type="dxa"/>
            <w:tcBorders>
              <w:top w:val="single" w:sz="4" w:space="0" w:color="auto"/>
            </w:tcBorders>
          </w:tcPr>
          <w:p w:rsidR="00062300" w:rsidRPr="00BA0D72" w:rsidRDefault="00062300" w:rsidP="007341A0">
            <w:pPr>
              <w:rPr>
                <w:rFonts w:ascii="Times New Roman" w:hAnsi="Times New Roman"/>
              </w:rPr>
            </w:pPr>
            <w:r w:rsidRPr="00BA0D72">
              <w:rPr>
                <w:rFonts w:ascii="Times New Roman" w:hAnsi="Times New Roman"/>
              </w:rPr>
              <w:t>Systolic blood pressure</w:t>
            </w:r>
          </w:p>
        </w:tc>
        <w:tc>
          <w:tcPr>
            <w:tcW w:w="1800" w:type="dxa"/>
            <w:tcBorders>
              <w:top w:val="single" w:sz="4" w:space="0" w:color="auto"/>
            </w:tcBorders>
          </w:tcPr>
          <w:p w:rsidR="00062300" w:rsidRPr="00BA0D72" w:rsidRDefault="00062300" w:rsidP="007341A0">
            <w:pPr>
              <w:jc w:val="center"/>
              <w:rPr>
                <w:rFonts w:ascii="Times New Roman" w:hAnsi="Times New Roman"/>
              </w:rPr>
            </w:pPr>
            <w:r>
              <w:rPr>
                <w:rFonts w:ascii="Times New Roman" w:hAnsi="Times New Roman"/>
              </w:rPr>
              <w:t>.485</w:t>
            </w:r>
          </w:p>
        </w:tc>
        <w:tc>
          <w:tcPr>
            <w:tcW w:w="1800" w:type="dxa"/>
            <w:tcBorders>
              <w:top w:val="single" w:sz="4" w:space="0" w:color="auto"/>
            </w:tcBorders>
          </w:tcPr>
          <w:p w:rsidR="00062300" w:rsidRPr="00BA0D72" w:rsidRDefault="00062300" w:rsidP="007341A0">
            <w:pPr>
              <w:jc w:val="center"/>
              <w:rPr>
                <w:rFonts w:ascii="Times New Roman" w:hAnsi="Times New Roman"/>
              </w:rPr>
            </w:pPr>
            <w:r w:rsidRPr="00BA0D72">
              <w:rPr>
                <w:rFonts w:ascii="Times New Roman" w:hAnsi="Times New Roman"/>
              </w:rPr>
              <w:t>.000</w:t>
            </w:r>
          </w:p>
        </w:tc>
        <w:tc>
          <w:tcPr>
            <w:tcW w:w="2160" w:type="dxa"/>
            <w:tcBorders>
              <w:top w:val="single" w:sz="4" w:space="0" w:color="auto"/>
            </w:tcBorders>
          </w:tcPr>
          <w:p w:rsidR="00062300" w:rsidRPr="00BA0D72" w:rsidRDefault="00062300" w:rsidP="007341A0">
            <w:pPr>
              <w:jc w:val="center"/>
              <w:rPr>
                <w:rFonts w:ascii="Times New Roman" w:hAnsi="Times New Roman"/>
              </w:rPr>
            </w:pPr>
            <w:r>
              <w:rPr>
                <w:rFonts w:ascii="Times New Roman" w:hAnsi="Times New Roman"/>
              </w:rPr>
              <w:t>.373</w:t>
            </w:r>
          </w:p>
        </w:tc>
      </w:tr>
      <w:tr w:rsidR="00062300" w:rsidRPr="00BA0D72" w:rsidTr="00062300">
        <w:tc>
          <w:tcPr>
            <w:tcW w:w="2700" w:type="dxa"/>
          </w:tcPr>
          <w:p w:rsidR="00062300" w:rsidRPr="00BA0D72" w:rsidRDefault="00062300" w:rsidP="007341A0">
            <w:pPr>
              <w:rPr>
                <w:rFonts w:ascii="Times New Roman" w:hAnsi="Times New Roman"/>
              </w:rPr>
            </w:pPr>
            <w:r w:rsidRPr="00BA0D72">
              <w:rPr>
                <w:rFonts w:ascii="Times New Roman" w:hAnsi="Times New Roman"/>
              </w:rPr>
              <w:t>Diastolic blood pressure</w:t>
            </w:r>
          </w:p>
        </w:tc>
        <w:tc>
          <w:tcPr>
            <w:tcW w:w="1800" w:type="dxa"/>
          </w:tcPr>
          <w:p w:rsidR="00062300" w:rsidRPr="00BA0D72" w:rsidRDefault="00062300" w:rsidP="007341A0">
            <w:pPr>
              <w:jc w:val="center"/>
              <w:rPr>
                <w:rFonts w:ascii="Times New Roman" w:hAnsi="Times New Roman"/>
              </w:rPr>
            </w:pPr>
            <w:r>
              <w:rPr>
                <w:rFonts w:ascii="Times New Roman" w:hAnsi="Times New Roman"/>
              </w:rPr>
              <w:t>.223</w:t>
            </w:r>
          </w:p>
        </w:tc>
        <w:tc>
          <w:tcPr>
            <w:tcW w:w="1800" w:type="dxa"/>
          </w:tcPr>
          <w:p w:rsidR="00062300" w:rsidRPr="00BA0D72" w:rsidRDefault="00062300" w:rsidP="007341A0">
            <w:pPr>
              <w:jc w:val="center"/>
              <w:rPr>
                <w:rFonts w:ascii="Times New Roman" w:hAnsi="Times New Roman"/>
              </w:rPr>
            </w:pPr>
            <w:r>
              <w:rPr>
                <w:rFonts w:ascii="Times New Roman" w:hAnsi="Times New Roman"/>
              </w:rPr>
              <w:t>.008</w:t>
            </w:r>
          </w:p>
        </w:tc>
        <w:tc>
          <w:tcPr>
            <w:tcW w:w="2160" w:type="dxa"/>
          </w:tcPr>
          <w:p w:rsidR="00062300" w:rsidRPr="00BA0D72" w:rsidRDefault="00062300" w:rsidP="007341A0">
            <w:pPr>
              <w:jc w:val="center"/>
              <w:rPr>
                <w:rFonts w:ascii="Times New Roman" w:hAnsi="Times New Roman"/>
              </w:rPr>
            </w:pPr>
            <w:r>
              <w:rPr>
                <w:rFonts w:ascii="Times New Roman" w:hAnsi="Times New Roman"/>
              </w:rPr>
              <w:t>.174</w:t>
            </w:r>
          </w:p>
        </w:tc>
      </w:tr>
      <w:tr w:rsidR="00062300" w:rsidRPr="00BA0D72" w:rsidTr="00062300">
        <w:tc>
          <w:tcPr>
            <w:tcW w:w="2700" w:type="dxa"/>
          </w:tcPr>
          <w:p w:rsidR="00062300" w:rsidRPr="00BA0D72" w:rsidRDefault="00062300" w:rsidP="007341A0">
            <w:pPr>
              <w:rPr>
                <w:rFonts w:ascii="Times New Roman" w:hAnsi="Times New Roman"/>
              </w:rPr>
            </w:pPr>
            <w:r w:rsidRPr="00BA0D72">
              <w:rPr>
                <w:rFonts w:ascii="Times New Roman" w:hAnsi="Times New Roman"/>
              </w:rPr>
              <w:t>Anterior Right 50 Muscle</w:t>
            </w:r>
          </w:p>
        </w:tc>
        <w:tc>
          <w:tcPr>
            <w:tcW w:w="1800" w:type="dxa"/>
          </w:tcPr>
          <w:p w:rsidR="00062300" w:rsidRPr="00BA0D72" w:rsidRDefault="00062300" w:rsidP="007341A0">
            <w:pPr>
              <w:jc w:val="center"/>
              <w:rPr>
                <w:rFonts w:ascii="Times New Roman" w:hAnsi="Times New Roman"/>
              </w:rPr>
            </w:pPr>
            <w:r w:rsidRPr="00BA0D72">
              <w:rPr>
                <w:rFonts w:ascii="Times New Roman" w:hAnsi="Times New Roman"/>
              </w:rPr>
              <w:t>.</w:t>
            </w:r>
            <w:r>
              <w:rPr>
                <w:rFonts w:ascii="Times New Roman" w:hAnsi="Times New Roman"/>
              </w:rPr>
              <w:t>019</w:t>
            </w:r>
          </w:p>
        </w:tc>
        <w:tc>
          <w:tcPr>
            <w:tcW w:w="1800" w:type="dxa"/>
          </w:tcPr>
          <w:p w:rsidR="00062300" w:rsidRPr="00BA0D72" w:rsidRDefault="00062300" w:rsidP="007341A0">
            <w:pPr>
              <w:jc w:val="center"/>
              <w:rPr>
                <w:rFonts w:ascii="Times New Roman" w:hAnsi="Times New Roman"/>
              </w:rPr>
            </w:pPr>
            <w:r>
              <w:rPr>
                <w:rFonts w:ascii="Times New Roman" w:hAnsi="Times New Roman"/>
              </w:rPr>
              <w:t>.818</w:t>
            </w:r>
          </w:p>
        </w:tc>
        <w:tc>
          <w:tcPr>
            <w:tcW w:w="2160" w:type="dxa"/>
          </w:tcPr>
          <w:p w:rsidR="00062300" w:rsidRPr="00BA0D72" w:rsidRDefault="00062300" w:rsidP="007341A0">
            <w:pPr>
              <w:jc w:val="center"/>
              <w:rPr>
                <w:rFonts w:ascii="Times New Roman" w:hAnsi="Times New Roman"/>
              </w:rPr>
            </w:pPr>
            <w:r>
              <w:rPr>
                <w:rFonts w:ascii="Times New Roman" w:hAnsi="Times New Roman"/>
              </w:rPr>
              <w:t>.015</w:t>
            </w:r>
          </w:p>
        </w:tc>
      </w:tr>
      <w:tr w:rsidR="00062300" w:rsidRPr="00BA0D72" w:rsidTr="00062300">
        <w:tc>
          <w:tcPr>
            <w:tcW w:w="2700" w:type="dxa"/>
          </w:tcPr>
          <w:p w:rsidR="00062300" w:rsidRPr="00BA0D72" w:rsidRDefault="00062300" w:rsidP="007341A0">
            <w:pPr>
              <w:rPr>
                <w:rFonts w:ascii="Times New Roman" w:hAnsi="Times New Roman"/>
              </w:rPr>
            </w:pPr>
            <w:r w:rsidRPr="00BA0D72">
              <w:rPr>
                <w:rFonts w:ascii="Times New Roman" w:hAnsi="Times New Roman"/>
              </w:rPr>
              <w:t>Anterior Right 50 Fat</w:t>
            </w:r>
          </w:p>
        </w:tc>
        <w:tc>
          <w:tcPr>
            <w:tcW w:w="1800" w:type="dxa"/>
          </w:tcPr>
          <w:p w:rsidR="00062300" w:rsidRPr="00BA0D72" w:rsidRDefault="00062300" w:rsidP="007341A0">
            <w:pPr>
              <w:jc w:val="center"/>
              <w:rPr>
                <w:rFonts w:ascii="Times New Roman" w:hAnsi="Times New Roman"/>
              </w:rPr>
            </w:pPr>
            <w:r>
              <w:rPr>
                <w:rFonts w:ascii="Times New Roman" w:hAnsi="Times New Roman"/>
              </w:rPr>
              <w:t>.021</w:t>
            </w:r>
          </w:p>
        </w:tc>
        <w:tc>
          <w:tcPr>
            <w:tcW w:w="1800" w:type="dxa"/>
          </w:tcPr>
          <w:p w:rsidR="00062300" w:rsidRPr="00BA0D72" w:rsidRDefault="00062300" w:rsidP="007341A0">
            <w:pPr>
              <w:jc w:val="center"/>
              <w:rPr>
                <w:rFonts w:ascii="Times New Roman" w:hAnsi="Times New Roman"/>
              </w:rPr>
            </w:pPr>
            <w:r>
              <w:rPr>
                <w:rFonts w:ascii="Times New Roman" w:hAnsi="Times New Roman"/>
              </w:rPr>
              <w:t>.792</w:t>
            </w:r>
          </w:p>
        </w:tc>
        <w:tc>
          <w:tcPr>
            <w:tcW w:w="2160" w:type="dxa"/>
          </w:tcPr>
          <w:p w:rsidR="00062300" w:rsidRPr="00BA0D72" w:rsidRDefault="00062300" w:rsidP="007341A0">
            <w:pPr>
              <w:jc w:val="center"/>
              <w:rPr>
                <w:rFonts w:ascii="Times New Roman" w:hAnsi="Times New Roman"/>
              </w:rPr>
            </w:pPr>
            <w:r>
              <w:rPr>
                <w:rFonts w:ascii="Times New Roman" w:hAnsi="Times New Roman"/>
              </w:rPr>
              <w:t>.017</w:t>
            </w:r>
          </w:p>
        </w:tc>
      </w:tr>
      <w:tr w:rsidR="00062300" w:rsidRPr="00BA0D72" w:rsidTr="00062300">
        <w:tc>
          <w:tcPr>
            <w:tcW w:w="2700" w:type="dxa"/>
          </w:tcPr>
          <w:p w:rsidR="00062300" w:rsidRPr="00BA0D72" w:rsidRDefault="00062300" w:rsidP="007341A0">
            <w:pPr>
              <w:rPr>
                <w:rFonts w:ascii="Times New Roman" w:hAnsi="Times New Roman"/>
              </w:rPr>
            </w:pPr>
            <w:r w:rsidRPr="00BA0D72">
              <w:rPr>
                <w:rFonts w:ascii="Times New Roman" w:hAnsi="Times New Roman"/>
              </w:rPr>
              <w:t>Thigh Circumference 50</w:t>
            </w:r>
          </w:p>
        </w:tc>
        <w:tc>
          <w:tcPr>
            <w:tcW w:w="1800" w:type="dxa"/>
          </w:tcPr>
          <w:p w:rsidR="00062300" w:rsidRPr="00BA0D72" w:rsidRDefault="00062300" w:rsidP="007341A0">
            <w:pPr>
              <w:jc w:val="center"/>
              <w:rPr>
                <w:rFonts w:ascii="Times New Roman" w:hAnsi="Times New Roman"/>
              </w:rPr>
            </w:pPr>
            <w:r>
              <w:rPr>
                <w:rFonts w:ascii="Times New Roman" w:hAnsi="Times New Roman"/>
              </w:rPr>
              <w:t>.327</w:t>
            </w:r>
          </w:p>
        </w:tc>
        <w:tc>
          <w:tcPr>
            <w:tcW w:w="1800" w:type="dxa"/>
          </w:tcPr>
          <w:p w:rsidR="00062300" w:rsidRPr="00BA0D72" w:rsidRDefault="00062300" w:rsidP="007341A0">
            <w:pPr>
              <w:jc w:val="center"/>
              <w:rPr>
                <w:rFonts w:ascii="Times New Roman" w:hAnsi="Times New Roman"/>
              </w:rPr>
            </w:pPr>
            <w:r>
              <w:rPr>
                <w:rFonts w:ascii="Times New Roman" w:hAnsi="Times New Roman"/>
              </w:rPr>
              <w:t>.001</w:t>
            </w:r>
          </w:p>
        </w:tc>
        <w:tc>
          <w:tcPr>
            <w:tcW w:w="2160" w:type="dxa"/>
          </w:tcPr>
          <w:p w:rsidR="00062300" w:rsidRPr="00BA0D72" w:rsidRDefault="00062300" w:rsidP="007341A0">
            <w:pPr>
              <w:jc w:val="center"/>
              <w:rPr>
                <w:rFonts w:ascii="Times New Roman" w:hAnsi="Times New Roman"/>
              </w:rPr>
            </w:pPr>
            <w:r>
              <w:rPr>
                <w:rFonts w:ascii="Times New Roman" w:hAnsi="Times New Roman"/>
              </w:rPr>
              <w:t>.215</w:t>
            </w:r>
          </w:p>
        </w:tc>
      </w:tr>
      <w:tr w:rsidR="00062300" w:rsidRPr="00BA0D72" w:rsidTr="00062300">
        <w:tc>
          <w:tcPr>
            <w:tcW w:w="2700" w:type="dxa"/>
          </w:tcPr>
          <w:p w:rsidR="00062300" w:rsidRPr="005B619F" w:rsidRDefault="00062300" w:rsidP="007341A0">
            <w:pPr>
              <w:jc w:val="right"/>
              <w:rPr>
                <w:rFonts w:ascii="Times New Roman" w:hAnsi="Times New Roman"/>
                <w:i/>
              </w:rPr>
            </w:pPr>
            <w:r w:rsidRPr="005B619F">
              <w:rPr>
                <w:rFonts w:ascii="Times New Roman" w:hAnsi="Times New Roman"/>
                <w:i/>
              </w:rPr>
              <w:t>R</w:t>
            </w:r>
          </w:p>
        </w:tc>
        <w:tc>
          <w:tcPr>
            <w:tcW w:w="1800" w:type="dxa"/>
          </w:tcPr>
          <w:p w:rsidR="00062300" w:rsidRPr="00BA0D72" w:rsidRDefault="00062300" w:rsidP="007341A0">
            <w:pPr>
              <w:jc w:val="right"/>
              <w:rPr>
                <w:rFonts w:ascii="Times New Roman" w:hAnsi="Times New Roman"/>
              </w:rPr>
            </w:pPr>
            <w:r w:rsidRPr="00BA0D72">
              <w:rPr>
                <w:rFonts w:ascii="Times New Roman" w:hAnsi="Times New Roman"/>
                <w:i/>
              </w:rPr>
              <w:t>R</w:t>
            </w:r>
            <w:r w:rsidRPr="00BA0D72">
              <w:rPr>
                <w:rFonts w:ascii="Times New Roman" w:hAnsi="Times New Roman"/>
                <w:vertAlign w:val="superscript"/>
              </w:rPr>
              <w:t>2</w:t>
            </w:r>
          </w:p>
        </w:tc>
        <w:tc>
          <w:tcPr>
            <w:tcW w:w="1800" w:type="dxa"/>
          </w:tcPr>
          <w:p w:rsidR="00062300" w:rsidRPr="00BA0D72" w:rsidRDefault="00062300" w:rsidP="007341A0">
            <w:pPr>
              <w:jc w:val="right"/>
              <w:rPr>
                <w:rFonts w:ascii="Times New Roman" w:hAnsi="Times New Roman"/>
              </w:rPr>
            </w:pPr>
            <w:r w:rsidRPr="00BA0D72">
              <w:rPr>
                <w:rFonts w:ascii="Times New Roman" w:hAnsi="Times New Roman"/>
              </w:rPr>
              <w:t>SEE</w:t>
            </w:r>
          </w:p>
        </w:tc>
        <w:tc>
          <w:tcPr>
            <w:tcW w:w="2160" w:type="dxa"/>
          </w:tcPr>
          <w:p w:rsidR="00062300" w:rsidRPr="00BA0D72" w:rsidRDefault="00062300" w:rsidP="007341A0">
            <w:pPr>
              <w:jc w:val="right"/>
              <w:rPr>
                <w:rFonts w:ascii="Times New Roman" w:hAnsi="Times New Roman"/>
              </w:rPr>
            </w:pPr>
            <w:r w:rsidRPr="00BA0D72">
              <w:rPr>
                <w:rFonts w:ascii="Times New Roman" w:hAnsi="Times New Roman"/>
              </w:rPr>
              <w:t xml:space="preserve">Sig. </w:t>
            </w:r>
            <w:r w:rsidRPr="00BA0D72">
              <w:rPr>
                <w:rFonts w:ascii="Times New Roman" w:hAnsi="Times New Roman"/>
                <w:i/>
              </w:rPr>
              <w:t>F</w:t>
            </w:r>
            <w:r w:rsidRPr="00BA0D72">
              <w:rPr>
                <w:rFonts w:ascii="Times New Roman" w:hAnsi="Times New Roman"/>
              </w:rPr>
              <w:t xml:space="preserve"> change</w:t>
            </w:r>
          </w:p>
        </w:tc>
      </w:tr>
      <w:tr w:rsidR="00062300" w:rsidRPr="00BA0D72" w:rsidTr="00062300">
        <w:tc>
          <w:tcPr>
            <w:tcW w:w="2700" w:type="dxa"/>
            <w:tcBorders>
              <w:bottom w:val="single" w:sz="4" w:space="0" w:color="auto"/>
            </w:tcBorders>
          </w:tcPr>
          <w:p w:rsidR="00062300" w:rsidRPr="00BA0D72" w:rsidRDefault="00062300" w:rsidP="007341A0">
            <w:pPr>
              <w:jc w:val="right"/>
              <w:rPr>
                <w:rFonts w:ascii="Times New Roman" w:hAnsi="Times New Roman"/>
              </w:rPr>
            </w:pPr>
            <w:r>
              <w:rPr>
                <w:rFonts w:ascii="Times New Roman" w:hAnsi="Times New Roman"/>
              </w:rPr>
              <w:t>0.799</w:t>
            </w:r>
          </w:p>
        </w:tc>
        <w:tc>
          <w:tcPr>
            <w:tcW w:w="1800" w:type="dxa"/>
            <w:tcBorders>
              <w:bottom w:val="single" w:sz="4" w:space="0" w:color="auto"/>
            </w:tcBorders>
          </w:tcPr>
          <w:p w:rsidR="00062300" w:rsidRPr="00BA0D72" w:rsidRDefault="00062300" w:rsidP="007341A0">
            <w:pPr>
              <w:jc w:val="right"/>
              <w:rPr>
                <w:rFonts w:ascii="Times New Roman" w:hAnsi="Times New Roman"/>
              </w:rPr>
            </w:pPr>
            <w:r>
              <w:rPr>
                <w:rFonts w:ascii="Times New Roman" w:hAnsi="Times New Roman"/>
              </w:rPr>
              <w:t>.639</w:t>
            </w:r>
          </w:p>
        </w:tc>
        <w:tc>
          <w:tcPr>
            <w:tcW w:w="1800" w:type="dxa"/>
            <w:tcBorders>
              <w:bottom w:val="single" w:sz="4" w:space="0" w:color="auto"/>
            </w:tcBorders>
          </w:tcPr>
          <w:p w:rsidR="00062300" w:rsidRPr="00BA0D72" w:rsidRDefault="00062300" w:rsidP="007341A0">
            <w:pPr>
              <w:jc w:val="right"/>
              <w:rPr>
                <w:rFonts w:ascii="Times New Roman" w:hAnsi="Times New Roman"/>
              </w:rPr>
            </w:pPr>
            <w:r>
              <w:rPr>
                <w:rFonts w:ascii="Times New Roman" w:hAnsi="Times New Roman"/>
              </w:rPr>
              <w:t>9.48</w:t>
            </w:r>
          </w:p>
        </w:tc>
        <w:tc>
          <w:tcPr>
            <w:tcW w:w="2160" w:type="dxa"/>
            <w:tcBorders>
              <w:bottom w:val="single" w:sz="4" w:space="0" w:color="auto"/>
            </w:tcBorders>
          </w:tcPr>
          <w:p w:rsidR="00062300" w:rsidRPr="00BA0D72" w:rsidRDefault="00062300" w:rsidP="007341A0">
            <w:pPr>
              <w:jc w:val="right"/>
              <w:rPr>
                <w:rFonts w:ascii="Times New Roman" w:hAnsi="Times New Roman"/>
              </w:rPr>
            </w:pPr>
            <w:r w:rsidRPr="00BA0D72">
              <w:rPr>
                <w:rFonts w:ascii="Times New Roman" w:hAnsi="Times New Roman"/>
              </w:rPr>
              <w:t>&lt;0.000</w:t>
            </w:r>
          </w:p>
        </w:tc>
      </w:tr>
    </w:tbl>
    <w:p w:rsidR="0077271E" w:rsidRDefault="00396AEE" w:rsidP="00396AEE">
      <w:pPr>
        <w:spacing w:line="240" w:lineRule="auto"/>
        <w:rPr>
          <w:rFonts w:ascii="Times New Roman" w:hAnsi="Times New Roman"/>
          <w:szCs w:val="32"/>
          <w:lang w:bidi="ar-SA"/>
        </w:rPr>
      </w:pPr>
      <w:r>
        <w:rPr>
          <w:rFonts w:ascii="Times New Roman" w:hAnsi="Times New Roman"/>
          <w:szCs w:val="32"/>
          <w:lang w:bidi="ar-SA"/>
        </w:rPr>
        <w:t>Measurement</w:t>
      </w:r>
      <w:r w:rsidRPr="00DD479B">
        <w:rPr>
          <w:rFonts w:ascii="Times New Roman" w:hAnsi="Times New Roman"/>
          <w:szCs w:val="32"/>
          <w:lang w:bidi="ar-SA"/>
        </w:rPr>
        <w:t xml:space="preserve"> at 50% of thigh length (</w:t>
      </w:r>
      <w:r w:rsidRPr="002025CE">
        <w:rPr>
          <w:rFonts w:ascii="Times New Roman" w:hAnsi="Times New Roman"/>
          <w:i/>
          <w:szCs w:val="32"/>
          <w:lang w:bidi="ar-SA"/>
        </w:rPr>
        <w:t>50</w:t>
      </w:r>
      <w:r w:rsidRPr="00DD479B">
        <w:rPr>
          <w:rFonts w:ascii="Times New Roman" w:hAnsi="Times New Roman"/>
          <w:szCs w:val="32"/>
          <w:lang w:bidi="ar-SA"/>
        </w:rPr>
        <w:t>)</w:t>
      </w:r>
    </w:p>
    <w:p w:rsidR="00396AEE" w:rsidRPr="00396AEE" w:rsidRDefault="00396AEE" w:rsidP="00396AEE">
      <w:pPr>
        <w:spacing w:line="240" w:lineRule="auto"/>
        <w:rPr>
          <w:rFonts w:ascii="Times New Roman" w:hAnsi="Times New Roman"/>
          <w:szCs w:val="32"/>
          <w:lang w:bidi="ar-SA"/>
        </w:rPr>
      </w:pPr>
    </w:p>
    <w:p w:rsidR="00C52578" w:rsidRPr="00C65BF3" w:rsidRDefault="00C52578" w:rsidP="00C52578">
      <w:pPr>
        <w:spacing w:after="200" w:line="276" w:lineRule="auto"/>
        <w:rPr>
          <w:rFonts w:ascii="Times New Roman" w:eastAsiaTheme="minorHAnsi" w:hAnsi="Times New Roman"/>
          <w:lang w:bidi="ar-SA"/>
        </w:rPr>
      </w:pPr>
      <w:r w:rsidRPr="000B0094">
        <w:rPr>
          <w:rFonts w:ascii="Times New Roman" w:eastAsiaTheme="minorHAnsi" w:hAnsi="Times New Roman"/>
          <w:b/>
          <w:lang w:bidi="ar-SA"/>
        </w:rPr>
        <w:t>Arterial Occlusion (mm</w:t>
      </w:r>
      <w:r w:rsidR="003029CD">
        <w:rPr>
          <w:rFonts w:ascii="Times New Roman" w:eastAsiaTheme="minorHAnsi" w:hAnsi="Times New Roman"/>
          <w:b/>
          <w:lang w:bidi="ar-SA"/>
        </w:rPr>
        <w:t xml:space="preserve"> </w:t>
      </w:r>
      <w:r w:rsidRPr="000B0094">
        <w:rPr>
          <w:rFonts w:ascii="Times New Roman" w:eastAsiaTheme="minorHAnsi" w:hAnsi="Times New Roman"/>
          <w:b/>
          <w:lang w:bidi="ar-SA"/>
        </w:rPr>
        <w:t>Hg) = .989 (SBP) + .582 (DBP) + .443 (Ant L 50 M) + .564 (Ant L 50 F) + 1.055 (TC 50) – 67.797</w:t>
      </w:r>
    </w:p>
    <w:p w:rsidR="006A78FA" w:rsidRDefault="00C52578" w:rsidP="00A22E2F">
      <w:pPr>
        <w:ind w:firstLine="720"/>
        <w:rPr>
          <w:rFonts w:ascii="Times New Roman" w:hAnsi="Times New Roman"/>
        </w:rPr>
      </w:pPr>
      <w:r w:rsidRPr="008D6D43">
        <w:rPr>
          <w:rFonts w:ascii="Times New Roman" w:hAnsi="Times New Roman"/>
        </w:rPr>
        <w:t xml:space="preserve">Table </w:t>
      </w:r>
      <w:r w:rsidR="009239BA">
        <w:rPr>
          <w:rFonts w:ascii="Times New Roman" w:hAnsi="Times New Roman"/>
        </w:rPr>
        <w:t>11</w:t>
      </w:r>
      <w:r w:rsidR="006A78FA">
        <w:rPr>
          <w:rFonts w:ascii="Times New Roman" w:hAnsi="Times New Roman"/>
        </w:rPr>
        <w:t xml:space="preserve"> </w:t>
      </w:r>
      <w:r w:rsidRPr="008D6D43">
        <w:rPr>
          <w:rFonts w:ascii="Times New Roman" w:hAnsi="Times New Roman"/>
        </w:rPr>
        <w:t>presents the linear regression model</w:t>
      </w:r>
      <w:r w:rsidR="006A78FA">
        <w:rPr>
          <w:rFonts w:ascii="Times New Roman" w:hAnsi="Times New Roman"/>
        </w:rPr>
        <w:t xml:space="preserve"> for ultrasound measurements</w:t>
      </w:r>
      <w:r w:rsidRPr="008D6D43">
        <w:rPr>
          <w:rFonts w:ascii="Times New Roman" w:hAnsi="Times New Roman"/>
        </w:rPr>
        <w:t xml:space="preserve"> when using the ENTER method (</w:t>
      </w:r>
      <w:r w:rsidR="006A78FA">
        <w:rPr>
          <w:rFonts w:ascii="Times New Roman" w:hAnsi="Times New Roman"/>
        </w:rPr>
        <w:t>N</w:t>
      </w:r>
      <w:r w:rsidRPr="008D6D43">
        <w:rPr>
          <w:rFonts w:ascii="Times New Roman" w:hAnsi="Times New Roman"/>
        </w:rPr>
        <w:t xml:space="preserve">=94) on the </w:t>
      </w:r>
      <w:r>
        <w:rPr>
          <w:rFonts w:ascii="Times New Roman" w:hAnsi="Times New Roman"/>
        </w:rPr>
        <w:t>left</w:t>
      </w:r>
      <w:r w:rsidRPr="008D6D43">
        <w:rPr>
          <w:rFonts w:ascii="Times New Roman" w:hAnsi="Times New Roman"/>
        </w:rPr>
        <w:t xml:space="preserve"> leg. </w:t>
      </w:r>
      <w:r w:rsidR="006A78FA" w:rsidRPr="008D6D43">
        <w:rPr>
          <w:rFonts w:ascii="Times New Roman" w:hAnsi="Times New Roman"/>
        </w:rPr>
        <w:t xml:space="preserve">None of the variables met the criteria for multi-collinearity. </w:t>
      </w:r>
      <w:r w:rsidRPr="008D6D43">
        <w:rPr>
          <w:rFonts w:ascii="Times New Roman" w:hAnsi="Times New Roman"/>
        </w:rPr>
        <w:t>Standardized beta weights and partial correlation coefficients indicated that when adding all five variables into the equation, SBP (</w:t>
      </w:r>
      <w:r w:rsidRPr="008D6D43">
        <w:rPr>
          <w:rFonts w:ascii="Times New Roman" w:hAnsi="Times New Roman"/>
          <w:i/>
        </w:rPr>
        <w:t>ß=</w:t>
      </w:r>
      <w:r w:rsidR="003029CD">
        <w:rPr>
          <w:rFonts w:ascii="Times New Roman" w:hAnsi="Times New Roman"/>
        </w:rPr>
        <w:t>0.</w:t>
      </w:r>
      <w:r>
        <w:rPr>
          <w:rFonts w:ascii="Times New Roman" w:hAnsi="Times New Roman"/>
        </w:rPr>
        <w:t>485</w:t>
      </w:r>
      <w:r w:rsidRPr="008D6D43">
        <w:rPr>
          <w:rFonts w:ascii="Times New Roman" w:hAnsi="Times New Roman"/>
        </w:rPr>
        <w:t>) (p=</w:t>
      </w:r>
      <w:r w:rsidR="003029CD">
        <w:rPr>
          <w:rFonts w:ascii="Times New Roman" w:hAnsi="Times New Roman"/>
        </w:rPr>
        <w:t>0</w:t>
      </w:r>
      <w:r w:rsidRPr="008D6D43">
        <w:rPr>
          <w:rFonts w:ascii="Times New Roman" w:hAnsi="Times New Roman"/>
        </w:rPr>
        <w:t>.000)</w:t>
      </w:r>
      <w:r>
        <w:rPr>
          <w:rFonts w:ascii="Times New Roman" w:hAnsi="Times New Roman"/>
        </w:rPr>
        <w:t>, Anterior left</w:t>
      </w:r>
      <w:r w:rsidRPr="008D6D43">
        <w:rPr>
          <w:rFonts w:ascii="Times New Roman" w:hAnsi="Times New Roman"/>
        </w:rPr>
        <w:t xml:space="preserve"> 50% Fat (</w:t>
      </w:r>
      <w:r w:rsidRPr="008D6D43">
        <w:rPr>
          <w:rFonts w:ascii="Times New Roman" w:hAnsi="Times New Roman"/>
          <w:i/>
        </w:rPr>
        <w:t>ß=</w:t>
      </w:r>
      <w:r w:rsidR="003029CD">
        <w:rPr>
          <w:rFonts w:ascii="Times New Roman" w:hAnsi="Times New Roman"/>
        </w:rPr>
        <w:t>0.</w:t>
      </w:r>
      <w:r>
        <w:rPr>
          <w:rFonts w:ascii="Times New Roman" w:hAnsi="Times New Roman"/>
        </w:rPr>
        <w:t>021</w:t>
      </w:r>
      <w:r w:rsidRPr="008D6D43">
        <w:rPr>
          <w:rFonts w:ascii="Times New Roman" w:hAnsi="Times New Roman"/>
        </w:rPr>
        <w:t>)</w:t>
      </w:r>
      <w:r>
        <w:rPr>
          <w:rFonts w:ascii="Times New Roman" w:hAnsi="Times New Roman"/>
        </w:rPr>
        <w:t xml:space="preserve"> (p=</w:t>
      </w:r>
      <w:r w:rsidR="003029CD">
        <w:rPr>
          <w:rFonts w:ascii="Times New Roman" w:hAnsi="Times New Roman"/>
        </w:rPr>
        <w:t>0</w:t>
      </w:r>
      <w:r>
        <w:rPr>
          <w:rFonts w:ascii="Times New Roman" w:hAnsi="Times New Roman"/>
        </w:rPr>
        <w:t>.792</w:t>
      </w:r>
      <w:r w:rsidRPr="008D6D43">
        <w:rPr>
          <w:rFonts w:ascii="Times New Roman" w:hAnsi="Times New Roman"/>
        </w:rPr>
        <w:t>) and thigh circumference 50% (</w:t>
      </w:r>
      <w:r w:rsidRPr="008D6D43">
        <w:rPr>
          <w:rFonts w:ascii="Times New Roman" w:hAnsi="Times New Roman"/>
          <w:i/>
        </w:rPr>
        <w:t>ß=</w:t>
      </w:r>
      <w:r w:rsidR="003029CD">
        <w:rPr>
          <w:rFonts w:ascii="Times New Roman" w:hAnsi="Times New Roman"/>
        </w:rPr>
        <w:t>0.</w:t>
      </w:r>
      <w:r>
        <w:rPr>
          <w:rFonts w:ascii="Times New Roman" w:hAnsi="Times New Roman"/>
        </w:rPr>
        <w:t>327) (p=</w:t>
      </w:r>
      <w:r w:rsidR="003029CD">
        <w:rPr>
          <w:rFonts w:ascii="Times New Roman" w:hAnsi="Times New Roman"/>
        </w:rPr>
        <w:t>0</w:t>
      </w:r>
      <w:r>
        <w:rPr>
          <w:rFonts w:ascii="Times New Roman" w:hAnsi="Times New Roman"/>
        </w:rPr>
        <w:t>.001</w:t>
      </w:r>
      <w:r w:rsidRPr="008D6D43">
        <w:rPr>
          <w:rFonts w:ascii="Times New Roman" w:hAnsi="Times New Roman"/>
        </w:rPr>
        <w:t xml:space="preserve">) explain the most variance. </w:t>
      </w:r>
      <w:r w:rsidRPr="008D6D43">
        <w:rPr>
          <w:rFonts w:ascii="Times New Roman" w:hAnsi="Times New Roman"/>
          <w:i/>
        </w:rPr>
        <w:t>R</w:t>
      </w:r>
      <w:r w:rsidRPr="008D6D43">
        <w:rPr>
          <w:rFonts w:ascii="Times New Roman" w:hAnsi="Times New Roman"/>
          <w:vertAlign w:val="superscript"/>
        </w:rPr>
        <w:t xml:space="preserve">2 </w:t>
      </w:r>
      <w:r w:rsidRPr="008D6D43">
        <w:rPr>
          <w:rFonts w:ascii="Times New Roman" w:hAnsi="Times New Roman"/>
        </w:rPr>
        <w:t xml:space="preserve">changes explain </w:t>
      </w:r>
      <w:r>
        <w:rPr>
          <w:rFonts w:ascii="Times New Roman" w:hAnsi="Times New Roman"/>
        </w:rPr>
        <w:t>64% (</w:t>
      </w:r>
      <w:r w:rsidR="003029CD">
        <w:rPr>
          <w:rFonts w:ascii="Times New Roman" w:hAnsi="Times New Roman"/>
        </w:rPr>
        <w:t>0</w:t>
      </w:r>
      <w:r>
        <w:rPr>
          <w:rFonts w:ascii="Times New Roman" w:hAnsi="Times New Roman"/>
        </w:rPr>
        <w:t>.639</w:t>
      </w:r>
      <w:r w:rsidRPr="008D6D43">
        <w:rPr>
          <w:rFonts w:ascii="Times New Roman" w:hAnsi="Times New Roman"/>
        </w:rPr>
        <w:t>) of the variance of the outcome variable (arterial occlusion pressure</w:t>
      </w:r>
      <w:r w:rsidR="009455CC">
        <w:rPr>
          <w:rFonts w:ascii="Times New Roman" w:hAnsi="Times New Roman"/>
        </w:rPr>
        <w:t>)</w:t>
      </w:r>
      <w:r w:rsidRPr="008D6D43">
        <w:rPr>
          <w:rFonts w:ascii="Times New Roman" w:hAnsi="Times New Roman"/>
        </w:rPr>
        <w:t xml:space="preserve"> by the prediction equation with a Standard E</w:t>
      </w:r>
      <w:r>
        <w:rPr>
          <w:rFonts w:ascii="Times New Roman" w:hAnsi="Times New Roman"/>
        </w:rPr>
        <w:t xml:space="preserve">rror of Estimate (SEE) </w:t>
      </w:r>
      <w:r w:rsidR="002C17B9">
        <w:rPr>
          <w:rFonts w:ascii="Times New Roman" w:hAnsi="Times New Roman"/>
        </w:rPr>
        <w:t xml:space="preserve">of </w:t>
      </w:r>
      <w:r>
        <w:rPr>
          <w:rFonts w:ascii="Times New Roman" w:hAnsi="Times New Roman"/>
        </w:rPr>
        <w:t>9.48</w:t>
      </w:r>
      <w:r w:rsidR="009455CC">
        <w:rPr>
          <w:rFonts w:ascii="Times New Roman" w:hAnsi="Times New Roman"/>
        </w:rPr>
        <w:t>mm</w:t>
      </w:r>
      <w:r w:rsidR="003029CD">
        <w:rPr>
          <w:rFonts w:ascii="Times New Roman" w:hAnsi="Times New Roman"/>
        </w:rPr>
        <w:t xml:space="preserve"> </w:t>
      </w:r>
      <w:r w:rsidR="009455CC">
        <w:rPr>
          <w:rFonts w:ascii="Times New Roman" w:hAnsi="Times New Roman"/>
        </w:rPr>
        <w:t>Hg</w:t>
      </w:r>
      <w:r w:rsidRPr="008D6D43">
        <w:rPr>
          <w:rFonts w:ascii="Times New Roman" w:hAnsi="Times New Roman"/>
        </w:rPr>
        <w:t xml:space="preserve">. </w:t>
      </w:r>
      <w:r w:rsidR="006A78FA">
        <w:rPr>
          <w:rFonts w:ascii="Times New Roman" w:hAnsi="Times New Roman"/>
        </w:rPr>
        <w:t xml:space="preserve">This means that even though five prediction variables were analyzed at the same time, only three prediction variables significantly </w:t>
      </w:r>
      <w:r w:rsidR="00173D4B">
        <w:rPr>
          <w:rFonts w:ascii="Times New Roman" w:hAnsi="Times New Roman"/>
        </w:rPr>
        <w:t>predicted</w:t>
      </w:r>
      <w:r w:rsidR="006A78FA">
        <w:rPr>
          <w:rFonts w:ascii="Times New Roman" w:hAnsi="Times New Roman"/>
        </w:rPr>
        <w:t xml:space="preserve"> arterial occlusion pressure and two variables did not add any additional changes in the to the explained variance of </w:t>
      </w:r>
      <w:r w:rsidR="006A78FA" w:rsidRPr="001773B6">
        <w:rPr>
          <w:rFonts w:ascii="Times New Roman" w:hAnsi="Times New Roman"/>
          <w:i/>
        </w:rPr>
        <w:t>R</w:t>
      </w:r>
      <w:r w:rsidR="006A78FA" w:rsidRPr="001773B6">
        <w:rPr>
          <w:rFonts w:ascii="Times New Roman" w:hAnsi="Times New Roman"/>
          <w:vertAlign w:val="superscript"/>
        </w:rPr>
        <w:t>2</w:t>
      </w:r>
      <w:r w:rsidR="006A78FA">
        <w:rPr>
          <w:rFonts w:ascii="Times New Roman" w:hAnsi="Times New Roman"/>
        </w:rPr>
        <w:t>.</w:t>
      </w:r>
    </w:p>
    <w:p w:rsidR="00C52578" w:rsidRPr="008D6D43" w:rsidRDefault="003029CD" w:rsidP="00C52578">
      <w:pPr>
        <w:ind w:firstLine="720"/>
        <w:rPr>
          <w:rFonts w:ascii="Times New Roman" w:hAnsi="Times New Roman"/>
        </w:rPr>
      </w:pPr>
      <w:r>
        <w:rPr>
          <w:rFonts w:ascii="Times New Roman" w:hAnsi="Times New Roman"/>
        </w:rPr>
        <w:lastRenderedPageBreak/>
        <w:t xml:space="preserve">The formula for this </w:t>
      </w:r>
      <w:r w:rsidR="00C52578" w:rsidRPr="008D6D43">
        <w:rPr>
          <w:rFonts w:ascii="Times New Roman" w:hAnsi="Times New Roman"/>
        </w:rPr>
        <w:t xml:space="preserve">ultrasound regression </w:t>
      </w:r>
      <w:r w:rsidR="00C52578">
        <w:rPr>
          <w:rFonts w:ascii="Times New Roman" w:hAnsi="Times New Roman"/>
        </w:rPr>
        <w:t>model of the left</w:t>
      </w:r>
      <w:r w:rsidR="00C52578" w:rsidRPr="008D6D43">
        <w:rPr>
          <w:rFonts w:ascii="Times New Roman" w:hAnsi="Times New Roman"/>
        </w:rPr>
        <w:t xml:space="preserve"> leg was developed from the unstandardized beta weight and the cons</w:t>
      </w:r>
      <w:r w:rsidR="00C52578">
        <w:rPr>
          <w:rFonts w:ascii="Times New Roman" w:hAnsi="Times New Roman"/>
        </w:rPr>
        <w:t>tant of -67.797</w:t>
      </w:r>
      <w:r w:rsidR="006A78FA">
        <w:rPr>
          <w:rFonts w:ascii="Times New Roman" w:hAnsi="Times New Roman"/>
        </w:rPr>
        <w:t xml:space="preserve"> from the </w:t>
      </w:r>
      <w:r w:rsidR="004F3657">
        <w:rPr>
          <w:rFonts w:ascii="Times New Roman" w:hAnsi="Times New Roman"/>
        </w:rPr>
        <w:t xml:space="preserve">ENTER </w:t>
      </w:r>
      <w:r w:rsidR="006A78FA">
        <w:rPr>
          <w:rFonts w:ascii="Times New Roman" w:hAnsi="Times New Roman"/>
        </w:rPr>
        <w:t>regression analysis</w:t>
      </w:r>
      <w:r w:rsidR="00C52578" w:rsidRPr="008D6D43">
        <w:rPr>
          <w:rFonts w:ascii="Times New Roman" w:hAnsi="Times New Roman"/>
        </w:rPr>
        <w:t>.</w:t>
      </w:r>
    </w:p>
    <w:p w:rsidR="00C52578" w:rsidRDefault="00C52578" w:rsidP="00C52578">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sidR="007C677A">
        <w:rPr>
          <w:rFonts w:ascii="Times New Roman" w:hAnsi="Times New Roman"/>
        </w:rPr>
        <w:t xml:space="preserve"> pressure</w:t>
      </w:r>
      <w:r w:rsidRPr="00522DAC">
        <w:rPr>
          <w:rFonts w:ascii="Times New Roman" w:hAnsi="Times New Roman"/>
        </w:rPr>
        <w:t xml:space="preserve"> to actual occlusion</w:t>
      </w:r>
      <w:r w:rsidR="009455CC">
        <w:rPr>
          <w:rFonts w:ascii="Times New Roman" w:hAnsi="Times New Roman"/>
        </w:rPr>
        <w:t xml:space="preserve"> pressure</w:t>
      </w:r>
      <w:r w:rsidRPr="00522DAC">
        <w:rPr>
          <w:rFonts w:ascii="Times New Roman" w:hAnsi="Times New Roman"/>
        </w:rPr>
        <w:t xml:space="preserve"> </w:t>
      </w:r>
      <w:r w:rsidR="007C677A">
        <w:rPr>
          <w:rFonts w:ascii="Times New Roman" w:hAnsi="Times New Roman"/>
        </w:rPr>
        <w:t xml:space="preserve">for the left leg </w:t>
      </w:r>
      <w:r w:rsidRPr="00522DAC">
        <w:rPr>
          <w:rFonts w:ascii="Times New Roman" w:hAnsi="Times New Roman"/>
        </w:rPr>
        <w:t xml:space="preserve">for </w:t>
      </w:r>
      <w:r w:rsidR="006740D3">
        <w:rPr>
          <w:rFonts w:ascii="Times New Roman" w:hAnsi="Times New Roman"/>
        </w:rPr>
        <w:t xml:space="preserve">a randomly chosen </w:t>
      </w:r>
      <w:r w:rsidRPr="00522DAC">
        <w:rPr>
          <w:rFonts w:ascii="Times New Roman" w:hAnsi="Times New Roman"/>
        </w:rPr>
        <w:t>subject 03</w:t>
      </w:r>
      <w:r w:rsidR="00FF3E3C">
        <w:rPr>
          <w:rFonts w:ascii="Times New Roman" w:hAnsi="Times New Roman"/>
        </w:rPr>
        <w:t>,</w:t>
      </w:r>
      <w:r w:rsidRPr="00522DAC">
        <w:rPr>
          <w:rFonts w:ascii="Times New Roman" w:hAnsi="Times New Roman"/>
        </w:rPr>
        <w:t xml:space="preserve"> </w:t>
      </w:r>
      <w:r w:rsidR="002F0E08">
        <w:rPr>
          <w:rFonts w:ascii="Times New Roman" w:hAnsi="Times New Roman"/>
        </w:rPr>
        <w:t>the</w:t>
      </w:r>
      <w:r w:rsidRPr="00522DAC">
        <w:rPr>
          <w:rFonts w:ascii="Times New Roman" w:hAnsi="Times New Roman"/>
        </w:rPr>
        <w:t xml:space="preserve"> raw data for the five variables were as follows: </w:t>
      </w:r>
      <w:r w:rsidR="00DE0492">
        <w:rPr>
          <w:rFonts w:ascii="Times New Roman" w:hAnsi="Times New Roman"/>
        </w:rPr>
        <w:t>1) SBP = 112</w:t>
      </w:r>
      <w:r w:rsidRPr="008D6D43">
        <w:rPr>
          <w:rFonts w:ascii="Times New Roman" w:hAnsi="Times New Roman"/>
        </w:rPr>
        <w:t>mm</w:t>
      </w:r>
      <w:r w:rsidR="00DE0492">
        <w:rPr>
          <w:rFonts w:ascii="Times New Roman" w:hAnsi="Times New Roman"/>
        </w:rPr>
        <w:t xml:space="preserve"> Hg; 2) DBP = 66</w:t>
      </w:r>
      <w:r w:rsidRPr="008D6D43">
        <w:rPr>
          <w:rFonts w:ascii="Times New Roman" w:hAnsi="Times New Roman"/>
        </w:rPr>
        <w:t>mm</w:t>
      </w:r>
      <w:r w:rsidR="003029CD">
        <w:rPr>
          <w:rFonts w:ascii="Times New Roman" w:hAnsi="Times New Roman"/>
        </w:rPr>
        <w:t xml:space="preserve"> </w:t>
      </w:r>
      <w:r w:rsidRPr="008D6D43">
        <w:rPr>
          <w:rFonts w:ascii="Times New Roman" w:hAnsi="Times New Roman"/>
        </w:rPr>
        <w:t xml:space="preserve">Hg; 3) anterior </w:t>
      </w:r>
      <w:r>
        <w:rPr>
          <w:rFonts w:ascii="Times New Roman" w:hAnsi="Times New Roman"/>
        </w:rPr>
        <w:t>left</w:t>
      </w:r>
      <w:r w:rsidRPr="008D6D43">
        <w:rPr>
          <w:rFonts w:ascii="Times New Roman" w:hAnsi="Times New Roman"/>
        </w:rPr>
        <w:t xml:space="preserve"> 50% m</w:t>
      </w:r>
      <w:r w:rsidR="00DE0492">
        <w:rPr>
          <w:rFonts w:ascii="Times New Roman" w:hAnsi="Times New Roman"/>
        </w:rPr>
        <w:t>uscle = 4.4</w:t>
      </w:r>
      <w:r w:rsidRPr="008D6D43">
        <w:rPr>
          <w:rFonts w:ascii="Times New Roman" w:hAnsi="Times New Roman"/>
        </w:rPr>
        <w:t>cm; 4) a</w:t>
      </w:r>
      <w:r>
        <w:rPr>
          <w:rFonts w:ascii="Times New Roman" w:hAnsi="Times New Roman"/>
        </w:rPr>
        <w:t>nterior left</w:t>
      </w:r>
      <w:r w:rsidRPr="008D6D43">
        <w:rPr>
          <w:rFonts w:ascii="Times New Roman" w:hAnsi="Times New Roman"/>
        </w:rPr>
        <w:t xml:space="preserve"> 50% fat =</w:t>
      </w:r>
      <w:r>
        <w:rPr>
          <w:rFonts w:ascii="Times New Roman" w:hAnsi="Times New Roman"/>
        </w:rPr>
        <w:t xml:space="preserve"> 1.0</w:t>
      </w:r>
      <w:r w:rsidRPr="008D6D43">
        <w:rPr>
          <w:rFonts w:ascii="Times New Roman" w:hAnsi="Times New Roman"/>
        </w:rPr>
        <w:t xml:space="preserve">cm; 5) thigh circumference = </w:t>
      </w:r>
      <w:r>
        <w:rPr>
          <w:rFonts w:ascii="Times New Roman" w:hAnsi="Times New Roman"/>
        </w:rPr>
        <w:t>49</w:t>
      </w:r>
      <w:r w:rsidR="00DE0492">
        <w:rPr>
          <w:rFonts w:ascii="Times New Roman" w:hAnsi="Times New Roman"/>
        </w:rPr>
        <w:t>cm; and occlusion value = 135</w:t>
      </w:r>
      <w:r w:rsidRPr="008D6D43">
        <w:rPr>
          <w:rFonts w:ascii="Times New Roman" w:hAnsi="Times New Roman"/>
        </w:rPr>
        <w:t>mm</w:t>
      </w:r>
      <w:r w:rsidR="003029CD">
        <w:rPr>
          <w:rFonts w:ascii="Times New Roman" w:hAnsi="Times New Roman"/>
        </w:rPr>
        <w:t xml:space="preserve"> </w:t>
      </w:r>
      <w:r w:rsidRPr="008D6D43">
        <w:rPr>
          <w:rFonts w:ascii="Times New Roman" w:hAnsi="Times New Roman"/>
        </w:rPr>
        <w:t xml:space="preserve">Hg. When all variables were </w:t>
      </w:r>
      <w:r w:rsidR="003029CD">
        <w:rPr>
          <w:rFonts w:ascii="Times New Roman" w:hAnsi="Times New Roman"/>
        </w:rPr>
        <w:t>entered</w:t>
      </w:r>
      <w:r w:rsidRPr="008D6D43">
        <w:rPr>
          <w:rFonts w:ascii="Times New Roman" w:hAnsi="Times New Roman"/>
        </w:rPr>
        <w:t xml:space="preserve"> into the prediction equation, the</w:t>
      </w:r>
      <w:r w:rsidR="003029CD">
        <w:rPr>
          <w:rFonts w:ascii="Times New Roman" w:hAnsi="Times New Roman"/>
        </w:rPr>
        <w:t xml:space="preserve"> predicted occlusion pressure was</w:t>
      </w:r>
      <w:r w:rsidR="004F3657">
        <w:rPr>
          <w:rFonts w:ascii="Times New Roman" w:hAnsi="Times New Roman"/>
        </w:rPr>
        <w:t xml:space="preserve"> </w:t>
      </w:r>
      <w:r w:rsidRPr="006B6203">
        <w:rPr>
          <w:rFonts w:ascii="Times New Roman" w:hAnsi="Times New Roman"/>
        </w:rPr>
        <w:t>135.6</w:t>
      </w:r>
      <w:r w:rsidRPr="008D6D43">
        <w:rPr>
          <w:rFonts w:ascii="Times New Roman" w:hAnsi="Times New Roman"/>
        </w:rPr>
        <w:t>mm</w:t>
      </w:r>
      <w:r w:rsidR="003029CD">
        <w:rPr>
          <w:rFonts w:ascii="Times New Roman" w:hAnsi="Times New Roman"/>
        </w:rPr>
        <w:t xml:space="preserve"> </w:t>
      </w:r>
      <w:r w:rsidRPr="008D6D43">
        <w:rPr>
          <w:rFonts w:ascii="Times New Roman" w:hAnsi="Times New Roman"/>
        </w:rPr>
        <w:t xml:space="preserve">Hg.  </w:t>
      </w: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C52578">
      <w:pPr>
        <w:ind w:firstLine="720"/>
        <w:rPr>
          <w:rFonts w:ascii="Times New Roman" w:hAnsi="Times New Roman"/>
        </w:rPr>
      </w:pPr>
    </w:p>
    <w:p w:rsidR="00890A32" w:rsidRDefault="00890A32" w:rsidP="007A735C">
      <w:pPr>
        <w:rPr>
          <w:rFonts w:ascii="Times New Roman" w:hAnsi="Times New Roman"/>
        </w:rPr>
      </w:pPr>
    </w:p>
    <w:p w:rsidR="00A22E2F" w:rsidRPr="008D6D43" w:rsidRDefault="00A22E2F" w:rsidP="007A735C">
      <w:pPr>
        <w:rPr>
          <w:rFonts w:ascii="Times New Roman" w:hAnsi="Times New Roman"/>
        </w:rPr>
      </w:pPr>
    </w:p>
    <w:p w:rsidR="00A22E2F" w:rsidRDefault="0088756B" w:rsidP="0088756B">
      <w:pPr>
        <w:pStyle w:val="Caption"/>
      </w:pPr>
      <w:bookmarkStart w:id="81" w:name="_Toc449998909"/>
      <w:proofErr w:type="gramStart"/>
      <w:r w:rsidRPr="0005071E">
        <w:lastRenderedPageBreak/>
        <w:t xml:space="preserve">Table </w:t>
      </w:r>
      <w:fldSimple w:instr=" SEQ Table \* ARABIC ">
        <w:r w:rsidR="00467471">
          <w:rPr>
            <w:noProof/>
          </w:rPr>
          <w:t>12</w:t>
        </w:r>
      </w:fldSimple>
      <w:r w:rsidR="00A22E2F">
        <w:t>.</w:t>
      </w:r>
      <w:proofErr w:type="gramEnd"/>
      <w:r w:rsidRPr="0005071E">
        <w:t xml:space="preserve"> Regression </w:t>
      </w:r>
      <w:r w:rsidR="00913539">
        <w:t>Analysis</w:t>
      </w:r>
      <w:r w:rsidRPr="0005071E">
        <w:t xml:space="preserve"> </w:t>
      </w:r>
      <w:r w:rsidR="00D76966">
        <w:t>for Ultrasound Model</w:t>
      </w:r>
      <w:r w:rsidR="00913539">
        <w:t xml:space="preserve"> for</w:t>
      </w:r>
      <w:r w:rsidR="00A22E2F">
        <w:t xml:space="preserve"> </w:t>
      </w:r>
      <w:r w:rsidRPr="0005071E">
        <w:t xml:space="preserve">Left Leg </w:t>
      </w:r>
      <w:r w:rsidR="00A22E2F">
        <w:t>–</w:t>
      </w:r>
      <w:r w:rsidRPr="0005071E">
        <w:t xml:space="preserve"> </w:t>
      </w:r>
    </w:p>
    <w:p w:rsidR="0088756B" w:rsidRDefault="00A22E2F" w:rsidP="0088756B">
      <w:pPr>
        <w:pStyle w:val="Caption"/>
      </w:pPr>
      <w:r>
        <w:tab/>
        <w:t xml:space="preserve">     </w:t>
      </w:r>
      <w:r w:rsidR="0088756B" w:rsidRPr="0005071E">
        <w:t>STEPWISE Method</w:t>
      </w:r>
      <w:bookmarkEnd w:id="81"/>
    </w:p>
    <w:p w:rsidR="00A22E2F" w:rsidRPr="00206DAC" w:rsidRDefault="00A22E2F" w:rsidP="00913539">
      <w:pPr>
        <w:pBdr>
          <w:top w:val="single" w:sz="4" w:space="1" w:color="auto"/>
        </w:pBdr>
        <w:spacing w:after="200" w:line="276" w:lineRule="auto"/>
        <w:rPr>
          <w:rFonts w:ascii="Times New Roman" w:eastAsiaTheme="minorHAnsi" w:hAnsi="Times New Roman"/>
          <w:b/>
          <w:color w:val="FF0000"/>
          <w:lang w:bidi="ar-SA"/>
        </w:rPr>
      </w:pPr>
      <w:r w:rsidRPr="00206DAC">
        <w:rPr>
          <w:rFonts w:ascii="Times New Roman" w:eastAsiaTheme="minorHAnsi" w:hAnsi="Times New Roman"/>
          <w:b/>
          <w:lang w:bidi="ar-SA"/>
        </w:rPr>
        <w:t>Variables</w:t>
      </w:r>
      <w:r w:rsidRPr="00206DAC">
        <w:rPr>
          <w:rFonts w:ascii="Times New Roman" w:eastAsiaTheme="minorHAnsi" w:hAnsi="Times New Roman"/>
          <w:b/>
          <w:lang w:bidi="ar-SA"/>
        </w:rPr>
        <w:tab/>
      </w:r>
      <w:r w:rsidRPr="00206DAC">
        <w:rPr>
          <w:rFonts w:ascii="Times New Roman" w:eastAsiaTheme="minorHAnsi" w:hAnsi="Times New Roman"/>
          <w:b/>
          <w:lang w:bidi="ar-SA"/>
        </w:rPr>
        <w:tab/>
      </w:r>
      <w:r w:rsidRPr="00206DAC">
        <w:rPr>
          <w:rFonts w:ascii="Times New Roman" w:eastAsiaTheme="minorHAnsi" w:hAnsi="Times New Roman"/>
          <w:b/>
          <w:lang w:bidi="ar-SA"/>
        </w:rPr>
        <w:tab/>
        <w:t xml:space="preserve">Standardized </w:t>
      </w:r>
      <w:r w:rsidRPr="00206DAC">
        <w:rPr>
          <w:rFonts w:ascii="Times New Roman" w:eastAsiaTheme="minorHAnsi" w:hAnsi="Times New Roman"/>
          <w:b/>
          <w:i/>
          <w:lang w:bidi="ar-SA"/>
        </w:rPr>
        <w:t>ß</w:t>
      </w:r>
      <w:r w:rsidRPr="00206DAC">
        <w:rPr>
          <w:rFonts w:ascii="Times New Roman" w:eastAsiaTheme="minorHAnsi" w:hAnsi="Times New Roman"/>
          <w:b/>
          <w:lang w:bidi="ar-SA"/>
        </w:rPr>
        <w:tab/>
      </w:r>
      <w:r w:rsidRPr="00206DAC">
        <w:rPr>
          <w:rFonts w:ascii="Times New Roman" w:eastAsiaTheme="minorHAnsi" w:hAnsi="Times New Roman"/>
          <w:b/>
          <w:i/>
          <w:lang w:bidi="ar-SA"/>
        </w:rPr>
        <w:t>p</w:t>
      </w:r>
      <w:r w:rsidRPr="00206DAC">
        <w:rPr>
          <w:rFonts w:ascii="Times New Roman" w:eastAsiaTheme="minorHAnsi" w:hAnsi="Times New Roman"/>
          <w:b/>
          <w:lang w:bidi="ar-SA"/>
        </w:rPr>
        <w:t xml:space="preserve"> value</w:t>
      </w:r>
      <w:r w:rsidRPr="00206DAC">
        <w:rPr>
          <w:rFonts w:ascii="Times New Roman" w:eastAsiaTheme="minorHAnsi" w:hAnsi="Times New Roman"/>
          <w:b/>
          <w:lang w:bidi="ar-SA"/>
        </w:rPr>
        <w:tab/>
        <w:t>Partial correlation</w:t>
      </w:r>
    </w:p>
    <w:p w:rsidR="00A22E2F" w:rsidRPr="00913539" w:rsidRDefault="00A22E2F" w:rsidP="00A22E2F">
      <w:pPr>
        <w:spacing w:after="200" w:line="276" w:lineRule="auto"/>
        <w:rPr>
          <w:rFonts w:ascii="Times New Roman" w:eastAsiaTheme="minorHAnsi" w:hAnsi="Times New Roman"/>
          <w:lang w:bidi="ar-SA"/>
        </w:rPr>
      </w:pPr>
      <w:proofErr w:type="gramStart"/>
      <w:r w:rsidRPr="00913539">
        <w:rPr>
          <w:rFonts w:ascii="Times New Roman" w:eastAsiaTheme="minorHAnsi" w:hAnsi="Times New Roman"/>
          <w:lang w:bidi="ar-SA"/>
        </w:rPr>
        <w:t>block</w:t>
      </w:r>
      <w:proofErr w:type="gramEnd"/>
      <w:r w:rsidRPr="00913539">
        <w:rPr>
          <w:rFonts w:ascii="Times New Roman" w:eastAsiaTheme="minorHAnsi" w:hAnsi="Times New Roman"/>
          <w:lang w:bidi="ar-SA"/>
        </w:rPr>
        <w:t xml:space="preserve"> 1</w:t>
      </w:r>
    </w:p>
    <w:p w:rsidR="00A22E2F" w:rsidRPr="000B0094" w:rsidRDefault="0019031F" w:rsidP="00A22E2F">
      <w:pPr>
        <w:spacing w:after="200" w:line="276" w:lineRule="auto"/>
        <w:rPr>
          <w:rFonts w:ascii="Times New Roman" w:eastAsiaTheme="minorHAnsi" w:hAnsi="Times New Roman"/>
          <w:color w:val="FF0000"/>
          <w:lang w:bidi="ar-SA"/>
        </w:rPr>
      </w:pPr>
      <w:r>
        <w:rPr>
          <w:rFonts w:ascii="Times New Roman" w:eastAsiaTheme="minorHAnsi" w:hAnsi="Times New Roman"/>
          <w:lang w:bidi="ar-SA"/>
        </w:rPr>
        <w:t>S</w:t>
      </w:r>
      <w:r w:rsidR="00AC77FB">
        <w:rPr>
          <w:rFonts w:ascii="Times New Roman" w:eastAsiaTheme="minorHAnsi" w:hAnsi="Times New Roman"/>
          <w:lang w:bidi="ar-SA"/>
        </w:rPr>
        <w:t xml:space="preserve">ystolic </w:t>
      </w:r>
      <w:r>
        <w:rPr>
          <w:rFonts w:ascii="Times New Roman" w:eastAsiaTheme="minorHAnsi" w:hAnsi="Times New Roman"/>
          <w:lang w:bidi="ar-SA"/>
        </w:rPr>
        <w:t>B</w:t>
      </w:r>
      <w:r w:rsidR="00AC77FB">
        <w:rPr>
          <w:rFonts w:ascii="Times New Roman" w:eastAsiaTheme="minorHAnsi" w:hAnsi="Times New Roman"/>
          <w:lang w:bidi="ar-SA"/>
        </w:rPr>
        <w:t xml:space="preserve">lood </w:t>
      </w:r>
      <w:r>
        <w:rPr>
          <w:rFonts w:ascii="Times New Roman" w:eastAsiaTheme="minorHAnsi" w:hAnsi="Times New Roman"/>
          <w:lang w:bidi="ar-SA"/>
        </w:rPr>
        <w:t>P</w:t>
      </w:r>
      <w:r w:rsidR="00AC77FB">
        <w:rPr>
          <w:rFonts w:ascii="Times New Roman" w:eastAsiaTheme="minorHAnsi" w:hAnsi="Times New Roman"/>
          <w:lang w:bidi="ar-SA"/>
        </w:rPr>
        <w:t>ressure</w:t>
      </w:r>
      <w:r w:rsidR="00A22E2F" w:rsidRPr="000B0094">
        <w:rPr>
          <w:rFonts w:ascii="Times New Roman" w:eastAsiaTheme="minorHAnsi" w:hAnsi="Times New Roman"/>
          <w:lang w:bidi="ar-SA"/>
        </w:rPr>
        <w:t xml:space="preserve"> </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.701</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.000</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.701</w:t>
      </w:r>
      <w:r w:rsidR="00A22E2F" w:rsidRPr="000B0094">
        <w:rPr>
          <w:rFonts w:ascii="Times New Roman" w:eastAsiaTheme="minorHAnsi" w:hAnsi="Times New Roman"/>
          <w:color w:val="FF0000"/>
          <w:lang w:bidi="ar-SA"/>
        </w:rPr>
        <w:tab/>
      </w:r>
    </w:p>
    <w:p w:rsidR="00A22E2F" w:rsidRPr="000B0094" w:rsidRDefault="00A22E2F" w:rsidP="00A22E2F">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A22E2F" w:rsidRPr="000B0094" w:rsidRDefault="00A22E2F" w:rsidP="00A22E2F">
      <w:pPr>
        <w:spacing w:after="200" w:line="276" w:lineRule="auto"/>
        <w:rPr>
          <w:rFonts w:ascii="Times New Roman" w:eastAsiaTheme="minorHAnsi" w:hAnsi="Times New Roman"/>
          <w:color w:val="FF0000"/>
          <w:lang w:bidi="ar-SA"/>
        </w:rPr>
      </w:pP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.701</w:t>
      </w:r>
      <w:r w:rsidRPr="000B0094">
        <w:rPr>
          <w:rFonts w:ascii="Times New Roman" w:eastAsiaTheme="minorHAnsi" w:hAnsi="Times New Roman"/>
          <w:lang w:bidi="ar-SA"/>
        </w:rPr>
        <w:tab/>
      </w:r>
      <w:r w:rsidRPr="000B0094">
        <w:rPr>
          <w:rFonts w:ascii="Times New Roman" w:eastAsiaTheme="minorHAnsi" w:hAnsi="Times New Roman"/>
          <w:lang w:bidi="ar-SA"/>
        </w:rPr>
        <w:tab/>
        <w:t>.491</w:t>
      </w:r>
      <w:r w:rsidRPr="000B0094">
        <w:rPr>
          <w:rFonts w:ascii="Times New Roman" w:eastAsiaTheme="minorHAnsi" w:hAnsi="Times New Roman"/>
          <w:lang w:bidi="ar-SA"/>
        </w:rPr>
        <w:tab/>
      </w:r>
      <w:r w:rsidRPr="000B0094">
        <w:rPr>
          <w:rFonts w:ascii="Times New Roman" w:eastAsiaTheme="minorHAnsi" w:hAnsi="Times New Roman"/>
          <w:lang w:bidi="ar-SA"/>
        </w:rPr>
        <w:tab/>
        <w:t>11.00</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A22E2F" w:rsidRPr="00913539" w:rsidRDefault="00A22E2F" w:rsidP="00A22E2F">
      <w:pPr>
        <w:spacing w:after="200" w:line="276" w:lineRule="auto"/>
        <w:rPr>
          <w:rFonts w:ascii="Times New Roman" w:eastAsiaTheme="minorHAnsi" w:hAnsi="Times New Roman"/>
          <w:lang w:bidi="ar-SA"/>
        </w:rPr>
      </w:pPr>
      <w:proofErr w:type="gramStart"/>
      <w:r w:rsidRPr="00913539">
        <w:rPr>
          <w:rFonts w:ascii="Times New Roman" w:eastAsiaTheme="minorHAnsi" w:hAnsi="Times New Roman"/>
          <w:lang w:bidi="ar-SA"/>
        </w:rPr>
        <w:t>block</w:t>
      </w:r>
      <w:proofErr w:type="gramEnd"/>
      <w:r w:rsidRPr="00913539">
        <w:rPr>
          <w:rFonts w:ascii="Times New Roman" w:eastAsiaTheme="minorHAnsi" w:hAnsi="Times New Roman"/>
          <w:lang w:bidi="ar-SA"/>
        </w:rPr>
        <w:t xml:space="preserve"> 2</w:t>
      </w:r>
    </w:p>
    <w:p w:rsidR="00A22E2F" w:rsidRPr="00206DAC" w:rsidRDefault="00A22E2F" w:rsidP="00A22E2F">
      <w:pPr>
        <w:spacing w:after="200" w:line="276" w:lineRule="auto"/>
        <w:rPr>
          <w:rFonts w:ascii="Times New Roman" w:eastAsiaTheme="minorHAnsi" w:hAnsi="Times New Roman"/>
          <w:b/>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206DAC">
        <w:rPr>
          <w:rFonts w:ascii="Times New Roman" w:eastAsiaTheme="minorHAnsi" w:hAnsi="Times New Roman"/>
          <w:b/>
          <w:lang w:bidi="ar-SA"/>
        </w:rPr>
        <w:t xml:space="preserve">Standardized </w:t>
      </w:r>
      <w:r w:rsidRPr="00206DAC">
        <w:rPr>
          <w:rFonts w:ascii="Times New Roman" w:eastAsiaTheme="minorHAnsi" w:hAnsi="Times New Roman"/>
          <w:b/>
          <w:i/>
          <w:lang w:bidi="ar-SA"/>
        </w:rPr>
        <w:t>ß</w:t>
      </w:r>
      <w:r w:rsidRPr="00206DAC">
        <w:rPr>
          <w:rFonts w:ascii="Times New Roman" w:eastAsiaTheme="minorHAnsi" w:hAnsi="Times New Roman"/>
          <w:b/>
          <w:lang w:bidi="ar-SA"/>
        </w:rPr>
        <w:t xml:space="preserve"> </w:t>
      </w:r>
      <w:r w:rsidRPr="00206DAC">
        <w:rPr>
          <w:rFonts w:ascii="Times New Roman" w:eastAsiaTheme="minorHAnsi" w:hAnsi="Times New Roman"/>
          <w:b/>
          <w:lang w:bidi="ar-SA"/>
        </w:rPr>
        <w:tab/>
      </w:r>
      <w:r w:rsidRPr="00206DAC">
        <w:rPr>
          <w:rFonts w:ascii="Times New Roman" w:eastAsiaTheme="minorHAnsi" w:hAnsi="Times New Roman"/>
          <w:b/>
          <w:i/>
          <w:lang w:bidi="ar-SA"/>
        </w:rPr>
        <w:t>p</w:t>
      </w:r>
      <w:r w:rsidRPr="00206DAC">
        <w:rPr>
          <w:rFonts w:ascii="Times New Roman" w:eastAsiaTheme="minorHAnsi" w:hAnsi="Times New Roman"/>
          <w:b/>
          <w:lang w:bidi="ar-SA"/>
        </w:rPr>
        <w:t xml:space="preserve"> value</w:t>
      </w:r>
      <w:r w:rsidRPr="00206DAC">
        <w:rPr>
          <w:rFonts w:ascii="Times New Roman" w:eastAsiaTheme="minorHAnsi" w:hAnsi="Times New Roman"/>
          <w:b/>
          <w:lang w:bidi="ar-SA"/>
        </w:rPr>
        <w:tab/>
        <w:t>Partial correlation</w:t>
      </w:r>
    </w:p>
    <w:p w:rsidR="00A22E2F" w:rsidRPr="000B0094" w:rsidRDefault="00AC77FB" w:rsidP="00A22E2F">
      <w:pPr>
        <w:spacing w:after="200" w:line="276" w:lineRule="auto"/>
        <w:rPr>
          <w:rFonts w:ascii="Times New Roman" w:eastAsiaTheme="minorHAnsi" w:hAnsi="Times New Roman"/>
          <w:lang w:bidi="ar-SA"/>
        </w:rPr>
      </w:pPr>
      <w:r>
        <w:rPr>
          <w:rFonts w:ascii="Times New Roman" w:eastAsiaTheme="minorHAnsi" w:hAnsi="Times New Roman"/>
          <w:lang w:bidi="ar-SA"/>
        </w:rPr>
        <w:t>Systolic Blood Pressure</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.619</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.000</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.602</w:t>
      </w:r>
      <w:r w:rsidR="00A22E2F" w:rsidRPr="000B0094">
        <w:rPr>
          <w:rFonts w:ascii="Times New Roman" w:eastAsiaTheme="minorHAnsi" w:hAnsi="Times New Roman"/>
          <w:lang w:bidi="ar-SA"/>
        </w:rPr>
        <w:tab/>
      </w:r>
    </w:p>
    <w:p w:rsidR="00A22E2F" w:rsidRPr="000B0094" w:rsidRDefault="0019031F" w:rsidP="00A22E2F">
      <w:pPr>
        <w:spacing w:after="200" w:line="276" w:lineRule="auto"/>
        <w:rPr>
          <w:rFonts w:ascii="Times New Roman" w:eastAsiaTheme="minorHAnsi" w:hAnsi="Times New Roman"/>
          <w:lang w:bidi="ar-SA"/>
        </w:rPr>
      </w:pPr>
      <w:r>
        <w:rPr>
          <w:rFonts w:ascii="Times New Roman" w:eastAsiaTheme="minorHAnsi" w:hAnsi="Times New Roman"/>
          <w:lang w:bidi="ar-SA"/>
        </w:rPr>
        <w:t>T</w:t>
      </w:r>
      <w:r w:rsidR="00AC77FB">
        <w:rPr>
          <w:rFonts w:ascii="Times New Roman" w:eastAsiaTheme="minorHAnsi" w:hAnsi="Times New Roman"/>
          <w:lang w:bidi="ar-SA"/>
        </w:rPr>
        <w:t>high Circumference</w:t>
      </w:r>
      <w:r w:rsidR="00391A9C" w:rsidRPr="000B0094">
        <w:rPr>
          <w:rFonts w:ascii="Times New Roman" w:eastAsiaTheme="minorHAnsi" w:hAnsi="Times New Roman"/>
          <w:lang w:bidi="ar-SA"/>
        </w:rPr>
        <w:t xml:space="preserve"> 50</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.349</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.000</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.340</w:t>
      </w:r>
    </w:p>
    <w:p w:rsidR="00A22E2F" w:rsidRPr="000B0094" w:rsidRDefault="00A22E2F" w:rsidP="00A22E2F">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A22E2F" w:rsidRPr="000B0094" w:rsidRDefault="00A22E2F" w:rsidP="00A22E2F">
      <w:pPr>
        <w:spacing w:after="200" w:line="276" w:lineRule="auto"/>
        <w:rPr>
          <w:rFonts w:ascii="Times New Roman" w:eastAsiaTheme="minorHAnsi" w:hAnsi="Times New Roman"/>
          <w:color w:val="FF0000"/>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.779</w:t>
      </w:r>
      <w:r w:rsidRPr="000B0094">
        <w:rPr>
          <w:rFonts w:ascii="Times New Roman" w:eastAsiaTheme="minorHAnsi" w:hAnsi="Times New Roman"/>
          <w:lang w:bidi="ar-SA"/>
        </w:rPr>
        <w:tab/>
      </w:r>
      <w:r w:rsidRPr="000B0094">
        <w:rPr>
          <w:rFonts w:ascii="Times New Roman" w:eastAsiaTheme="minorHAnsi" w:hAnsi="Times New Roman"/>
          <w:lang w:bidi="ar-SA"/>
        </w:rPr>
        <w:tab/>
        <w:t>.606</w:t>
      </w:r>
      <w:r w:rsidRPr="000B0094">
        <w:rPr>
          <w:rFonts w:ascii="Times New Roman" w:eastAsiaTheme="minorHAnsi" w:hAnsi="Times New Roman"/>
          <w:lang w:bidi="ar-SA"/>
        </w:rPr>
        <w:tab/>
      </w:r>
      <w:r w:rsidRPr="000B0094">
        <w:rPr>
          <w:rFonts w:ascii="Times New Roman" w:eastAsiaTheme="minorHAnsi" w:hAnsi="Times New Roman"/>
          <w:lang w:bidi="ar-SA"/>
        </w:rPr>
        <w:tab/>
        <w:t>9.73</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A22E2F" w:rsidRPr="00913539" w:rsidRDefault="00A22E2F" w:rsidP="00A22E2F">
      <w:pPr>
        <w:spacing w:after="200" w:line="276" w:lineRule="auto"/>
        <w:rPr>
          <w:rFonts w:ascii="Times New Roman" w:eastAsiaTheme="minorHAnsi" w:hAnsi="Times New Roman"/>
          <w:lang w:bidi="ar-SA"/>
        </w:rPr>
      </w:pPr>
      <w:proofErr w:type="gramStart"/>
      <w:r w:rsidRPr="00913539">
        <w:rPr>
          <w:rFonts w:ascii="Times New Roman" w:eastAsiaTheme="minorHAnsi" w:hAnsi="Times New Roman"/>
          <w:lang w:bidi="ar-SA"/>
        </w:rPr>
        <w:t>block</w:t>
      </w:r>
      <w:proofErr w:type="gramEnd"/>
      <w:r w:rsidRPr="00913539">
        <w:rPr>
          <w:rFonts w:ascii="Times New Roman" w:eastAsiaTheme="minorHAnsi" w:hAnsi="Times New Roman"/>
          <w:lang w:bidi="ar-SA"/>
        </w:rPr>
        <w:t xml:space="preserve"> 3</w:t>
      </w:r>
    </w:p>
    <w:p w:rsidR="00A22E2F" w:rsidRPr="00206DAC" w:rsidRDefault="00A22E2F" w:rsidP="00A22E2F">
      <w:pPr>
        <w:spacing w:after="200" w:line="276" w:lineRule="auto"/>
        <w:ind w:left="2160" w:firstLine="720"/>
        <w:rPr>
          <w:rFonts w:ascii="Times New Roman" w:eastAsiaTheme="minorHAnsi" w:hAnsi="Times New Roman"/>
          <w:b/>
          <w:lang w:bidi="ar-SA"/>
        </w:rPr>
      </w:pPr>
      <w:r w:rsidRPr="00206DAC">
        <w:rPr>
          <w:rFonts w:ascii="Times New Roman" w:eastAsiaTheme="minorHAnsi" w:hAnsi="Times New Roman"/>
          <w:b/>
          <w:lang w:bidi="ar-SA"/>
        </w:rPr>
        <w:t xml:space="preserve">Standardized </w:t>
      </w:r>
      <w:r w:rsidRPr="00206DAC">
        <w:rPr>
          <w:rFonts w:ascii="Times New Roman" w:eastAsiaTheme="minorHAnsi" w:hAnsi="Times New Roman"/>
          <w:b/>
          <w:i/>
          <w:lang w:bidi="ar-SA"/>
        </w:rPr>
        <w:t xml:space="preserve">ß </w:t>
      </w:r>
      <w:r w:rsidRPr="00206DAC">
        <w:rPr>
          <w:rFonts w:ascii="Times New Roman" w:eastAsiaTheme="minorHAnsi" w:hAnsi="Times New Roman"/>
          <w:b/>
          <w:lang w:bidi="ar-SA"/>
        </w:rPr>
        <w:tab/>
      </w:r>
      <w:r w:rsidRPr="00206DAC">
        <w:rPr>
          <w:rFonts w:ascii="Times New Roman" w:eastAsiaTheme="minorHAnsi" w:hAnsi="Times New Roman"/>
          <w:b/>
          <w:i/>
          <w:lang w:bidi="ar-SA"/>
        </w:rPr>
        <w:t>p</w:t>
      </w:r>
      <w:r w:rsidRPr="00206DAC">
        <w:rPr>
          <w:rFonts w:ascii="Times New Roman" w:eastAsiaTheme="minorHAnsi" w:hAnsi="Times New Roman"/>
          <w:b/>
          <w:lang w:bidi="ar-SA"/>
        </w:rPr>
        <w:t xml:space="preserve"> value</w:t>
      </w:r>
      <w:r w:rsidRPr="00206DAC">
        <w:rPr>
          <w:rFonts w:ascii="Times New Roman" w:eastAsiaTheme="minorHAnsi" w:hAnsi="Times New Roman"/>
          <w:b/>
          <w:lang w:bidi="ar-SA"/>
        </w:rPr>
        <w:tab/>
        <w:t>Partial correlation</w:t>
      </w:r>
    </w:p>
    <w:p w:rsidR="00A22E2F" w:rsidRPr="000B0094" w:rsidRDefault="00AC77FB" w:rsidP="00A22E2F">
      <w:pPr>
        <w:spacing w:after="200" w:line="276" w:lineRule="auto"/>
        <w:rPr>
          <w:rFonts w:ascii="Times New Roman" w:eastAsiaTheme="minorHAnsi" w:hAnsi="Times New Roman"/>
          <w:color w:val="FF0000"/>
          <w:lang w:bidi="ar-SA"/>
        </w:rPr>
      </w:pPr>
      <w:r>
        <w:rPr>
          <w:rFonts w:ascii="Times New Roman" w:eastAsiaTheme="minorHAnsi" w:hAnsi="Times New Roman"/>
          <w:lang w:bidi="ar-SA"/>
        </w:rPr>
        <w:t>Systolic Blood Pressure</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.482</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.000</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.376</w:t>
      </w:r>
      <w:r w:rsidR="00A22E2F" w:rsidRPr="000B0094">
        <w:rPr>
          <w:rFonts w:ascii="Times New Roman" w:eastAsiaTheme="minorHAnsi" w:hAnsi="Times New Roman"/>
          <w:color w:val="FF0000"/>
          <w:lang w:bidi="ar-SA"/>
        </w:rPr>
        <w:tab/>
      </w:r>
    </w:p>
    <w:p w:rsidR="00A22E2F" w:rsidRPr="000B0094" w:rsidRDefault="00AC77FB" w:rsidP="00A22E2F">
      <w:pPr>
        <w:spacing w:after="200" w:line="276" w:lineRule="auto"/>
        <w:rPr>
          <w:rFonts w:ascii="Times New Roman" w:eastAsiaTheme="minorHAnsi" w:hAnsi="Times New Roman"/>
          <w:color w:val="FF0000"/>
          <w:lang w:bidi="ar-SA"/>
        </w:rPr>
      </w:pPr>
      <w:r>
        <w:rPr>
          <w:rFonts w:ascii="Times New Roman" w:eastAsiaTheme="minorHAnsi" w:hAnsi="Times New Roman"/>
          <w:lang w:bidi="ar-SA"/>
        </w:rPr>
        <w:t>Thigh Circumference</w:t>
      </w:r>
      <w:r w:rsidRPr="000B0094">
        <w:rPr>
          <w:rFonts w:ascii="Times New Roman" w:eastAsiaTheme="minorHAnsi" w:hAnsi="Times New Roman"/>
          <w:lang w:bidi="ar-SA"/>
        </w:rPr>
        <w:t xml:space="preserve"> 50</w:t>
      </w:r>
      <w:r w:rsidR="00391A9C">
        <w:rPr>
          <w:rFonts w:ascii="Times New Roman" w:eastAsiaTheme="minorHAnsi" w:hAnsi="Times New Roman"/>
          <w:lang w:bidi="ar-SA"/>
        </w:rPr>
        <w:tab/>
      </w:r>
      <w:r>
        <w:rPr>
          <w:rFonts w:ascii="Times New Roman" w:eastAsiaTheme="minorHAnsi" w:hAnsi="Times New Roman"/>
          <w:lang w:bidi="ar-SA"/>
        </w:rPr>
        <w:t xml:space="preserve"> </w:t>
      </w:r>
      <w:r>
        <w:rPr>
          <w:rFonts w:ascii="Times New Roman" w:eastAsiaTheme="minorHAnsi" w:hAnsi="Times New Roman"/>
          <w:lang w:bidi="ar-SA"/>
        </w:rPr>
        <w:tab/>
      </w:r>
      <w:r w:rsidR="00A22E2F" w:rsidRPr="000B0094">
        <w:rPr>
          <w:rFonts w:ascii="Times New Roman" w:eastAsiaTheme="minorHAnsi" w:hAnsi="Times New Roman"/>
          <w:lang w:bidi="ar-SA"/>
        </w:rPr>
        <w:t>.348</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.000</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.338</w:t>
      </w:r>
    </w:p>
    <w:p w:rsidR="00A22E2F" w:rsidRPr="000B0094" w:rsidRDefault="0019031F" w:rsidP="00A22E2F">
      <w:pPr>
        <w:spacing w:after="200" w:line="276" w:lineRule="auto"/>
        <w:rPr>
          <w:rFonts w:ascii="Times New Roman" w:eastAsiaTheme="minorHAnsi" w:hAnsi="Times New Roman"/>
          <w:color w:val="FF0000"/>
          <w:lang w:bidi="ar-SA"/>
        </w:rPr>
      </w:pPr>
      <w:r>
        <w:rPr>
          <w:rFonts w:ascii="Times New Roman" w:eastAsiaTheme="minorHAnsi" w:hAnsi="Times New Roman"/>
          <w:lang w:bidi="ar-SA"/>
        </w:rPr>
        <w:t>D</w:t>
      </w:r>
      <w:r w:rsidR="00AC77FB">
        <w:rPr>
          <w:rFonts w:ascii="Times New Roman" w:eastAsiaTheme="minorHAnsi" w:hAnsi="Times New Roman"/>
          <w:lang w:bidi="ar-SA"/>
        </w:rPr>
        <w:t xml:space="preserve">iastolic </w:t>
      </w:r>
      <w:r>
        <w:rPr>
          <w:rFonts w:ascii="Times New Roman" w:eastAsiaTheme="minorHAnsi" w:hAnsi="Times New Roman"/>
          <w:lang w:bidi="ar-SA"/>
        </w:rPr>
        <w:t>B</w:t>
      </w:r>
      <w:r w:rsidR="00AC77FB">
        <w:rPr>
          <w:rFonts w:ascii="Times New Roman" w:eastAsiaTheme="minorHAnsi" w:hAnsi="Times New Roman"/>
          <w:lang w:bidi="ar-SA"/>
        </w:rPr>
        <w:t xml:space="preserve">lood </w:t>
      </w:r>
      <w:r>
        <w:rPr>
          <w:rFonts w:ascii="Times New Roman" w:eastAsiaTheme="minorHAnsi" w:hAnsi="Times New Roman"/>
          <w:lang w:bidi="ar-SA"/>
        </w:rPr>
        <w:t>P</w:t>
      </w:r>
      <w:r w:rsidR="00AC77FB">
        <w:rPr>
          <w:rFonts w:ascii="Times New Roman" w:eastAsiaTheme="minorHAnsi" w:hAnsi="Times New Roman"/>
          <w:lang w:bidi="ar-SA"/>
        </w:rPr>
        <w:t>ressure</w:t>
      </w:r>
      <w:r w:rsidR="00A22E2F" w:rsidRPr="000B0094">
        <w:rPr>
          <w:rFonts w:ascii="Times New Roman" w:eastAsiaTheme="minorHAnsi" w:hAnsi="Times New Roman"/>
          <w:color w:val="FF0000"/>
          <w:lang w:bidi="ar-SA"/>
        </w:rPr>
        <w:tab/>
      </w:r>
      <w:r w:rsidR="00A22E2F" w:rsidRPr="000B0094">
        <w:rPr>
          <w:rFonts w:ascii="Times New Roman" w:eastAsiaTheme="minorHAnsi" w:hAnsi="Times New Roman"/>
          <w:color w:val="FF0000"/>
          <w:lang w:bidi="ar-SA"/>
        </w:rPr>
        <w:tab/>
      </w:r>
      <w:r w:rsidR="00A22E2F" w:rsidRPr="000B0094">
        <w:rPr>
          <w:rFonts w:ascii="Times New Roman" w:eastAsiaTheme="minorHAnsi" w:hAnsi="Times New Roman"/>
          <w:lang w:bidi="ar-SA"/>
        </w:rPr>
        <w:t>.225</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.006</w:t>
      </w:r>
      <w:r w:rsidR="00A22E2F" w:rsidRPr="000B0094">
        <w:rPr>
          <w:rFonts w:ascii="Times New Roman" w:eastAsiaTheme="minorHAnsi" w:hAnsi="Times New Roman"/>
          <w:lang w:bidi="ar-SA"/>
        </w:rPr>
        <w:tab/>
      </w:r>
      <w:r w:rsidR="00A22E2F" w:rsidRPr="000B0094">
        <w:rPr>
          <w:rFonts w:ascii="Times New Roman" w:eastAsiaTheme="minorHAnsi" w:hAnsi="Times New Roman"/>
          <w:lang w:bidi="ar-SA"/>
        </w:rPr>
        <w:tab/>
        <w:t>.179</w:t>
      </w:r>
    </w:p>
    <w:p w:rsidR="00A22E2F" w:rsidRPr="000B0094" w:rsidRDefault="00A22E2F" w:rsidP="00A22E2F">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A22E2F" w:rsidRPr="00C65BF3" w:rsidRDefault="00A22E2F" w:rsidP="00A22E2F">
      <w:pPr>
        <w:pBdr>
          <w:bottom w:val="single" w:sz="4" w:space="1" w:color="auto"/>
        </w:pBdr>
        <w:spacing w:line="240" w:lineRule="auto"/>
        <w:rPr>
          <w:rFonts w:ascii="Times New Roman" w:eastAsiaTheme="minorHAnsi" w:hAnsi="Times New Roman"/>
          <w:color w:val="FF0000"/>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.799</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.638</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9.38</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&lt; 0.006</w:t>
      </w:r>
    </w:p>
    <w:p w:rsidR="007A735C" w:rsidRDefault="00A22E2F" w:rsidP="00A22E2F">
      <w:pPr>
        <w:spacing w:line="240" w:lineRule="auto"/>
        <w:rPr>
          <w:rFonts w:ascii="Times New Roman" w:hAnsi="Times New Roman"/>
          <w:szCs w:val="32"/>
        </w:rPr>
      </w:pPr>
      <w:r w:rsidRPr="00C67666">
        <w:rPr>
          <w:rFonts w:ascii="Times New Roman" w:hAnsi="Times New Roman"/>
          <w:szCs w:val="32"/>
        </w:rPr>
        <w:t xml:space="preserve">Thigh circumference at 50% of thigh length </w:t>
      </w:r>
      <w:r w:rsidRPr="00C67666">
        <w:rPr>
          <w:rFonts w:ascii="Times New Roman" w:hAnsi="Times New Roman"/>
          <w:i/>
          <w:szCs w:val="32"/>
        </w:rPr>
        <w:t>(</w:t>
      </w:r>
      <w:r w:rsidR="0019031F">
        <w:rPr>
          <w:rFonts w:ascii="Times New Roman" w:hAnsi="Times New Roman"/>
          <w:i/>
          <w:szCs w:val="32"/>
        </w:rPr>
        <w:t>TC</w:t>
      </w:r>
      <w:r w:rsidRPr="00C67666">
        <w:rPr>
          <w:rFonts w:ascii="Times New Roman" w:hAnsi="Times New Roman"/>
          <w:i/>
          <w:szCs w:val="32"/>
        </w:rPr>
        <w:t xml:space="preserve"> 50) </w:t>
      </w:r>
    </w:p>
    <w:p w:rsidR="00A22E2F" w:rsidRPr="00A22E2F" w:rsidRDefault="00A22E2F" w:rsidP="00A22E2F">
      <w:pPr>
        <w:spacing w:line="240" w:lineRule="auto"/>
        <w:rPr>
          <w:rFonts w:ascii="Times New Roman" w:hAnsi="Times New Roman"/>
          <w:szCs w:val="32"/>
        </w:rPr>
      </w:pPr>
    </w:p>
    <w:p w:rsidR="00C52578" w:rsidRDefault="00C52578" w:rsidP="00C52578">
      <w:pPr>
        <w:spacing w:after="200" w:line="276" w:lineRule="auto"/>
        <w:rPr>
          <w:rFonts w:ascii="Times New Roman" w:eastAsiaTheme="minorHAnsi" w:hAnsi="Times New Roman"/>
          <w:b/>
          <w:lang w:bidi="ar-SA"/>
        </w:rPr>
      </w:pPr>
      <w:r w:rsidRPr="000B0094">
        <w:rPr>
          <w:rFonts w:ascii="Times New Roman" w:eastAsiaTheme="minorHAnsi" w:hAnsi="Times New Roman"/>
          <w:b/>
          <w:lang w:bidi="ar-SA"/>
        </w:rPr>
        <w:t>Arterial Occlusion (mm</w:t>
      </w:r>
      <w:r w:rsidR="00A22E2F">
        <w:rPr>
          <w:rFonts w:ascii="Times New Roman" w:eastAsiaTheme="minorHAnsi" w:hAnsi="Times New Roman"/>
          <w:b/>
          <w:lang w:bidi="ar-SA"/>
        </w:rPr>
        <w:t xml:space="preserve"> </w:t>
      </w:r>
      <w:r w:rsidRPr="000B0094">
        <w:rPr>
          <w:rFonts w:ascii="Times New Roman" w:eastAsiaTheme="minorHAnsi" w:hAnsi="Times New Roman"/>
          <w:b/>
          <w:lang w:bidi="ar-SA"/>
        </w:rPr>
        <w:t>Hg) = .984 (SBP) + 1.125 (TC 50) + .587 (DBP) – 68.442</w:t>
      </w:r>
    </w:p>
    <w:p w:rsidR="00C52578" w:rsidRDefault="00C52578" w:rsidP="00210982">
      <w:pPr>
        <w:ind w:firstLine="720"/>
        <w:rPr>
          <w:rFonts w:ascii="Times New Roman" w:hAnsi="Times New Roman"/>
        </w:rPr>
      </w:pPr>
      <w:r>
        <w:rPr>
          <w:rFonts w:ascii="Times New Roman" w:hAnsi="Times New Roman"/>
        </w:rPr>
        <w:t xml:space="preserve">Table </w:t>
      </w:r>
      <w:r w:rsidR="009239BA">
        <w:rPr>
          <w:rFonts w:ascii="Times New Roman" w:hAnsi="Times New Roman"/>
        </w:rPr>
        <w:t>12</w:t>
      </w:r>
      <w:r w:rsidR="00414B6F">
        <w:rPr>
          <w:rFonts w:ascii="Times New Roman" w:hAnsi="Times New Roman"/>
        </w:rPr>
        <w:t xml:space="preserve"> </w:t>
      </w:r>
      <w:r>
        <w:rPr>
          <w:rFonts w:ascii="Times New Roman" w:hAnsi="Times New Roman"/>
        </w:rPr>
        <w:t xml:space="preserve">presents the linear regression model </w:t>
      </w:r>
      <w:r w:rsidR="00414B6F">
        <w:rPr>
          <w:rFonts w:ascii="Times New Roman" w:hAnsi="Times New Roman"/>
        </w:rPr>
        <w:t xml:space="preserve">for ultrasound measurements </w:t>
      </w:r>
      <w:r>
        <w:rPr>
          <w:rFonts w:ascii="Times New Roman" w:hAnsi="Times New Roman"/>
        </w:rPr>
        <w:t>w</w:t>
      </w:r>
      <w:r w:rsidR="00414B6F">
        <w:rPr>
          <w:rFonts w:ascii="Times New Roman" w:hAnsi="Times New Roman"/>
        </w:rPr>
        <w:t>hen using the STEPWISE method (N</w:t>
      </w:r>
      <w:r>
        <w:rPr>
          <w:rFonts w:ascii="Times New Roman" w:hAnsi="Times New Roman"/>
        </w:rPr>
        <w:t>=94)</w:t>
      </w:r>
      <w:r w:rsidRPr="001655F5">
        <w:rPr>
          <w:rFonts w:ascii="Times New Roman" w:hAnsi="Times New Roman"/>
        </w:rPr>
        <w:t xml:space="preserve"> </w:t>
      </w:r>
      <w:r w:rsidR="009572BF">
        <w:rPr>
          <w:rFonts w:ascii="Times New Roman" w:hAnsi="Times New Roman"/>
        </w:rPr>
        <w:t xml:space="preserve">on the left leg. </w:t>
      </w:r>
      <w:r w:rsidR="00414B6F">
        <w:rPr>
          <w:rFonts w:ascii="Times New Roman" w:hAnsi="Times New Roman"/>
        </w:rPr>
        <w:t xml:space="preserve">Measurements considered in this method were </w:t>
      </w:r>
      <w:r>
        <w:rPr>
          <w:rFonts w:ascii="Times New Roman" w:hAnsi="Times New Roman"/>
        </w:rPr>
        <w:t xml:space="preserve">SBP, DBP, Anterior left 50% Muscle from ultrasound, Anterior left 50% Fat from ultrasound, and Thigh Circumference 50% of thigh length. </w:t>
      </w:r>
      <w:r w:rsidR="00414B6F">
        <w:rPr>
          <w:rFonts w:ascii="Times New Roman" w:hAnsi="Times New Roman"/>
        </w:rPr>
        <w:t xml:space="preserve">None of the </w:t>
      </w:r>
      <w:r w:rsidR="00414B6F">
        <w:rPr>
          <w:rFonts w:ascii="Times New Roman" w:hAnsi="Times New Roman"/>
        </w:rPr>
        <w:lastRenderedPageBreak/>
        <w:t>variables met the criteria for multi-collinearity. Standardized beta weights and partial correlation coefficients indicated that when adding all five variables into the equation, block 1 demonstrates a sing</w:t>
      </w:r>
      <w:r w:rsidR="00913539">
        <w:rPr>
          <w:rFonts w:ascii="Times New Roman" w:hAnsi="Times New Roman"/>
        </w:rPr>
        <w:t>le variable that significantly predicted</w:t>
      </w:r>
      <w:r w:rsidR="00414B6F">
        <w:rPr>
          <w:rFonts w:ascii="Times New Roman" w:hAnsi="Times New Roman"/>
        </w:rPr>
        <w:t xml:space="preserve"> arterial occlusion pressures seen in the explained variance of </w:t>
      </w:r>
      <w:r w:rsidR="00414B6F" w:rsidRPr="00031D7B">
        <w:rPr>
          <w:rFonts w:ascii="Times New Roman" w:hAnsi="Times New Roman"/>
          <w:i/>
        </w:rPr>
        <w:t>R</w:t>
      </w:r>
      <w:r w:rsidR="00414B6F" w:rsidRPr="00031D7B">
        <w:rPr>
          <w:rFonts w:ascii="Times New Roman" w:hAnsi="Times New Roman"/>
          <w:vertAlign w:val="superscript"/>
        </w:rPr>
        <w:t>2</w:t>
      </w:r>
      <w:r w:rsidR="00414B6F">
        <w:rPr>
          <w:rFonts w:ascii="Times New Roman" w:hAnsi="Times New Roman"/>
        </w:rPr>
        <w:t>. Block 2 demonstrates a seco</w:t>
      </w:r>
      <w:r w:rsidR="00913539">
        <w:rPr>
          <w:rFonts w:ascii="Times New Roman" w:hAnsi="Times New Roman"/>
        </w:rPr>
        <w:t>nd variable that significantly predicted</w:t>
      </w:r>
      <w:r w:rsidR="00414B6F">
        <w:rPr>
          <w:rFonts w:ascii="Times New Roman" w:hAnsi="Times New Roman"/>
        </w:rPr>
        <w:t xml:space="preserve"> arterial occlusion pressure and increased the variance explained as seen in </w:t>
      </w:r>
      <w:r w:rsidR="00414B6F" w:rsidRPr="00031D7B">
        <w:rPr>
          <w:rFonts w:ascii="Times New Roman" w:hAnsi="Times New Roman"/>
          <w:i/>
        </w:rPr>
        <w:t>R</w:t>
      </w:r>
      <w:r w:rsidR="00414B6F" w:rsidRPr="00031D7B">
        <w:rPr>
          <w:rFonts w:ascii="Times New Roman" w:hAnsi="Times New Roman"/>
          <w:vertAlign w:val="superscript"/>
        </w:rPr>
        <w:t>2</w:t>
      </w:r>
      <w:r w:rsidR="00414B6F">
        <w:rPr>
          <w:rFonts w:ascii="Times New Roman" w:hAnsi="Times New Roman"/>
        </w:rPr>
        <w:t>.  Finally, block 3 demonstrates the most significant variables</w:t>
      </w:r>
      <w:r>
        <w:rPr>
          <w:rFonts w:ascii="Times New Roman" w:hAnsi="Times New Roman"/>
        </w:rPr>
        <w:t>; SBP (</w:t>
      </w:r>
      <w:r w:rsidRPr="00E3315D">
        <w:rPr>
          <w:rFonts w:ascii="Times New Roman" w:hAnsi="Times New Roman"/>
          <w:i/>
        </w:rPr>
        <w:t>ß</w:t>
      </w:r>
      <w:r>
        <w:rPr>
          <w:rFonts w:ascii="Times New Roman" w:hAnsi="Times New Roman"/>
          <w:i/>
        </w:rPr>
        <w:t>=</w:t>
      </w:r>
      <w:r w:rsidR="008B580C">
        <w:rPr>
          <w:rFonts w:ascii="Times New Roman" w:hAnsi="Times New Roman"/>
        </w:rPr>
        <w:t>0.</w:t>
      </w:r>
      <w:r>
        <w:rPr>
          <w:rFonts w:ascii="Times New Roman" w:hAnsi="Times New Roman"/>
        </w:rPr>
        <w:t>482) (p=</w:t>
      </w:r>
      <w:r w:rsidR="008B580C">
        <w:rPr>
          <w:rFonts w:ascii="Times New Roman" w:hAnsi="Times New Roman"/>
        </w:rPr>
        <w:t>0</w:t>
      </w:r>
      <w:r>
        <w:rPr>
          <w:rFonts w:ascii="Times New Roman" w:hAnsi="Times New Roman"/>
        </w:rPr>
        <w:t>.000), thigh circumference at 50% of thigh length (</w:t>
      </w:r>
      <w:r w:rsidRPr="00E3315D">
        <w:rPr>
          <w:rFonts w:ascii="Times New Roman" w:hAnsi="Times New Roman"/>
          <w:i/>
        </w:rPr>
        <w:t>ß</w:t>
      </w:r>
      <w:r>
        <w:rPr>
          <w:rFonts w:ascii="Times New Roman" w:hAnsi="Times New Roman"/>
          <w:i/>
        </w:rPr>
        <w:t>=</w:t>
      </w:r>
      <w:r w:rsidR="008B580C">
        <w:rPr>
          <w:rFonts w:ascii="Times New Roman" w:hAnsi="Times New Roman"/>
        </w:rPr>
        <w:t>0.</w:t>
      </w:r>
      <w:r>
        <w:rPr>
          <w:rFonts w:ascii="Times New Roman" w:hAnsi="Times New Roman"/>
        </w:rPr>
        <w:t>348) (p=</w:t>
      </w:r>
      <w:r w:rsidR="008B580C">
        <w:rPr>
          <w:rFonts w:ascii="Times New Roman" w:hAnsi="Times New Roman"/>
        </w:rPr>
        <w:t>0</w:t>
      </w:r>
      <w:r>
        <w:rPr>
          <w:rFonts w:ascii="Times New Roman" w:hAnsi="Times New Roman"/>
        </w:rPr>
        <w:t>.000), and DBP</w:t>
      </w:r>
      <w:r w:rsidR="003A116C">
        <w:rPr>
          <w:rFonts w:ascii="Times New Roman" w:hAnsi="Times New Roman"/>
        </w:rPr>
        <w:t xml:space="preserve"> </w:t>
      </w:r>
      <w:r>
        <w:rPr>
          <w:rFonts w:ascii="Times New Roman" w:hAnsi="Times New Roman"/>
        </w:rPr>
        <w:t>(</w:t>
      </w:r>
      <w:r w:rsidRPr="00E3315D">
        <w:rPr>
          <w:rFonts w:ascii="Times New Roman" w:hAnsi="Times New Roman"/>
          <w:i/>
        </w:rPr>
        <w:t>ß</w:t>
      </w:r>
      <w:r w:rsidR="00913539">
        <w:rPr>
          <w:rFonts w:ascii="Times New Roman" w:hAnsi="Times New Roman"/>
          <w:i/>
        </w:rPr>
        <w:t>=</w:t>
      </w:r>
      <w:r w:rsidR="008B580C" w:rsidRPr="008B580C">
        <w:rPr>
          <w:rFonts w:ascii="Times New Roman" w:hAnsi="Times New Roman"/>
        </w:rPr>
        <w:t>0.</w:t>
      </w:r>
      <w:r w:rsidRPr="008B580C">
        <w:rPr>
          <w:rFonts w:ascii="Times New Roman" w:hAnsi="Times New Roman"/>
        </w:rPr>
        <w:t>225</w:t>
      </w:r>
      <w:r>
        <w:rPr>
          <w:rFonts w:ascii="Times New Roman" w:hAnsi="Times New Roman"/>
        </w:rPr>
        <w:t>) (p=</w:t>
      </w:r>
      <w:r w:rsidR="008B580C">
        <w:rPr>
          <w:rFonts w:ascii="Times New Roman" w:hAnsi="Times New Roman"/>
        </w:rPr>
        <w:t>0</w:t>
      </w:r>
      <w:r>
        <w:rPr>
          <w:rFonts w:ascii="Times New Roman" w:hAnsi="Times New Roman"/>
        </w:rPr>
        <w:t xml:space="preserve">.006) explaining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changes explain 64% (.638) of the variance of the outcome variable (arterial occlusion pressure</w:t>
      </w:r>
      <w:r w:rsidR="007C677A">
        <w:rPr>
          <w:rFonts w:ascii="Times New Roman" w:hAnsi="Times New Roman"/>
        </w:rPr>
        <w:t>)</w:t>
      </w:r>
      <w:r>
        <w:rPr>
          <w:rFonts w:ascii="Times New Roman" w:hAnsi="Times New Roman"/>
        </w:rPr>
        <w:t xml:space="preserve"> by the prediction equation with a Standard Error of Estimate (SEE) </w:t>
      </w:r>
      <w:r w:rsidR="002C17B9">
        <w:rPr>
          <w:rFonts w:ascii="Times New Roman" w:hAnsi="Times New Roman"/>
        </w:rPr>
        <w:t xml:space="preserve">of </w:t>
      </w:r>
      <w:r>
        <w:rPr>
          <w:rFonts w:ascii="Times New Roman" w:hAnsi="Times New Roman"/>
        </w:rPr>
        <w:t>9.38</w:t>
      </w:r>
      <w:r w:rsidR="007C677A">
        <w:rPr>
          <w:rFonts w:ascii="Times New Roman" w:hAnsi="Times New Roman"/>
        </w:rPr>
        <w:t>mm</w:t>
      </w:r>
      <w:r w:rsidR="008B580C">
        <w:rPr>
          <w:rFonts w:ascii="Times New Roman" w:hAnsi="Times New Roman"/>
        </w:rPr>
        <w:t xml:space="preserve"> </w:t>
      </w:r>
      <w:r w:rsidR="007C677A">
        <w:rPr>
          <w:rFonts w:ascii="Times New Roman" w:hAnsi="Times New Roman"/>
        </w:rPr>
        <w:t>Hg</w:t>
      </w:r>
      <w:r>
        <w:rPr>
          <w:rFonts w:ascii="Times New Roman" w:hAnsi="Times New Roman"/>
        </w:rPr>
        <w:t>. The formula for the ultrasound regression model of the left leg was developed from the unstandardized beta weights and the constant of -68.442</w:t>
      </w:r>
      <w:r w:rsidR="00952465">
        <w:rPr>
          <w:rFonts w:ascii="Times New Roman" w:hAnsi="Times New Roman"/>
        </w:rPr>
        <w:t xml:space="preserve"> from the STEPWISE regression </w:t>
      </w:r>
      <w:r w:rsidR="002A320F">
        <w:rPr>
          <w:rFonts w:ascii="Times New Roman" w:hAnsi="Times New Roman"/>
        </w:rPr>
        <w:t>analysis.</w:t>
      </w:r>
    </w:p>
    <w:p w:rsidR="00A57060" w:rsidRPr="00D425CD" w:rsidRDefault="00C52578" w:rsidP="00D425CD">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sidR="007C677A">
        <w:rPr>
          <w:rFonts w:ascii="Times New Roman" w:hAnsi="Times New Roman"/>
        </w:rPr>
        <w:t xml:space="preserve"> pressure based on the STEPWISE method,</w:t>
      </w:r>
      <w:r w:rsidRPr="00522DAC">
        <w:rPr>
          <w:rFonts w:ascii="Times New Roman" w:hAnsi="Times New Roman"/>
        </w:rPr>
        <w:t xml:space="preserve"> to actual occlusion </w:t>
      </w:r>
      <w:r w:rsidR="007C677A">
        <w:rPr>
          <w:rFonts w:ascii="Times New Roman" w:hAnsi="Times New Roman"/>
        </w:rPr>
        <w:t xml:space="preserve">pressure for the right leg </w:t>
      </w:r>
      <w:r w:rsidRPr="00522DAC">
        <w:rPr>
          <w:rFonts w:ascii="Times New Roman" w:hAnsi="Times New Roman"/>
        </w:rPr>
        <w:t>for</w:t>
      </w:r>
      <w:r w:rsidR="00952465">
        <w:rPr>
          <w:rFonts w:ascii="Times New Roman" w:hAnsi="Times New Roman"/>
        </w:rPr>
        <w:t xml:space="preserve"> randomly chosen</w:t>
      </w:r>
      <w:r w:rsidRPr="00522DAC">
        <w:rPr>
          <w:rFonts w:ascii="Times New Roman" w:hAnsi="Times New Roman"/>
        </w:rPr>
        <w:t xml:space="preserve"> subject 03</w:t>
      </w:r>
      <w:r w:rsidR="002E7018">
        <w:rPr>
          <w:rFonts w:ascii="Times New Roman" w:hAnsi="Times New Roman"/>
        </w:rPr>
        <w:t>,</w:t>
      </w:r>
      <w:r w:rsidRPr="00522DAC">
        <w:rPr>
          <w:rFonts w:ascii="Times New Roman" w:hAnsi="Times New Roman"/>
        </w:rPr>
        <w:t xml:space="preserve"> </w:t>
      </w:r>
      <w:r w:rsidR="009E05D2">
        <w:rPr>
          <w:rFonts w:ascii="Times New Roman" w:hAnsi="Times New Roman"/>
        </w:rPr>
        <w:t xml:space="preserve">the </w:t>
      </w:r>
      <w:r w:rsidRPr="00522DAC">
        <w:rPr>
          <w:rFonts w:ascii="Times New Roman" w:hAnsi="Times New Roman"/>
        </w:rPr>
        <w:t>raw data for the five variable</w:t>
      </w:r>
      <w:r w:rsidR="00913539">
        <w:rPr>
          <w:rFonts w:ascii="Times New Roman" w:hAnsi="Times New Roman"/>
        </w:rPr>
        <w:t>s were as follows: 1) SBP = 112</w:t>
      </w:r>
      <w:r w:rsidRPr="00522DAC">
        <w:rPr>
          <w:rFonts w:ascii="Times New Roman" w:hAnsi="Times New Roman"/>
        </w:rPr>
        <w:t>mm</w:t>
      </w:r>
      <w:r w:rsidR="002A320F">
        <w:rPr>
          <w:rFonts w:ascii="Times New Roman" w:hAnsi="Times New Roman"/>
        </w:rPr>
        <w:t xml:space="preserve"> </w:t>
      </w:r>
      <w:r w:rsidR="00913539">
        <w:rPr>
          <w:rFonts w:ascii="Times New Roman" w:hAnsi="Times New Roman"/>
        </w:rPr>
        <w:t>Hg; 2) DBP = 66</w:t>
      </w:r>
      <w:r w:rsidRPr="00522DAC">
        <w:rPr>
          <w:rFonts w:ascii="Times New Roman" w:hAnsi="Times New Roman"/>
        </w:rPr>
        <w:t>mm</w:t>
      </w:r>
      <w:r w:rsidR="002A320F">
        <w:rPr>
          <w:rFonts w:ascii="Times New Roman" w:hAnsi="Times New Roman"/>
        </w:rPr>
        <w:t xml:space="preserve"> </w:t>
      </w:r>
      <w:r w:rsidRPr="00522DAC">
        <w:rPr>
          <w:rFonts w:ascii="Times New Roman" w:hAnsi="Times New Roman"/>
        </w:rPr>
        <w:t>Hg; 3) thi</w:t>
      </w:r>
      <w:r w:rsidR="00913539">
        <w:rPr>
          <w:rFonts w:ascii="Times New Roman" w:hAnsi="Times New Roman"/>
        </w:rPr>
        <w:t>gh circumference = 49.5</w:t>
      </w:r>
      <w:r w:rsidRPr="00522DAC">
        <w:rPr>
          <w:rFonts w:ascii="Times New Roman" w:hAnsi="Times New Roman"/>
        </w:rPr>
        <w:t xml:space="preserve">cm; and occlusion </w:t>
      </w:r>
      <w:r>
        <w:rPr>
          <w:rFonts w:ascii="Times New Roman" w:hAnsi="Times New Roman"/>
        </w:rPr>
        <w:t>value = 135</w:t>
      </w:r>
      <w:r w:rsidRPr="00522DAC">
        <w:rPr>
          <w:rFonts w:ascii="Times New Roman" w:hAnsi="Times New Roman"/>
        </w:rPr>
        <w:t>mm</w:t>
      </w:r>
      <w:r w:rsidR="002A320F">
        <w:rPr>
          <w:rFonts w:ascii="Times New Roman" w:hAnsi="Times New Roman"/>
        </w:rPr>
        <w:t xml:space="preserve"> </w:t>
      </w:r>
      <w:r w:rsidRPr="00522DAC">
        <w:rPr>
          <w:rFonts w:ascii="Times New Roman" w:hAnsi="Times New Roman"/>
        </w:rPr>
        <w:t xml:space="preserve">Hg. When all variables were </w:t>
      </w:r>
      <w:r w:rsidR="008B580C">
        <w:rPr>
          <w:rFonts w:ascii="Times New Roman" w:hAnsi="Times New Roman"/>
        </w:rPr>
        <w:t>entered</w:t>
      </w:r>
      <w:r w:rsidRPr="00522DAC">
        <w:rPr>
          <w:rFonts w:ascii="Times New Roman" w:hAnsi="Times New Roman"/>
        </w:rPr>
        <w:t xml:space="preserve"> into this prediction equation, the</w:t>
      </w:r>
      <w:r w:rsidR="00952465">
        <w:rPr>
          <w:rFonts w:ascii="Times New Roman" w:hAnsi="Times New Roman"/>
        </w:rPr>
        <w:t xml:space="preserve"> predicted occlusion pressure was </w:t>
      </w:r>
      <w:r w:rsidR="00913539">
        <w:rPr>
          <w:rFonts w:ascii="Times New Roman" w:hAnsi="Times New Roman"/>
        </w:rPr>
        <w:t>136.2</w:t>
      </w:r>
      <w:r w:rsidRPr="00522DAC">
        <w:rPr>
          <w:rFonts w:ascii="Times New Roman" w:hAnsi="Times New Roman"/>
        </w:rPr>
        <w:t>mm</w:t>
      </w:r>
      <w:r w:rsidR="00952465">
        <w:rPr>
          <w:rFonts w:ascii="Times New Roman" w:hAnsi="Times New Roman"/>
        </w:rPr>
        <w:t xml:space="preserve"> </w:t>
      </w:r>
      <w:r w:rsidRPr="00522DAC">
        <w:rPr>
          <w:rFonts w:ascii="Times New Roman" w:hAnsi="Times New Roman"/>
        </w:rPr>
        <w:t xml:space="preserve">Hg.  </w:t>
      </w:r>
      <w:bookmarkStart w:id="82" w:name="_Toc448418145"/>
    </w:p>
    <w:p w:rsidR="00D425CD" w:rsidRDefault="00D425CD" w:rsidP="00700C8F">
      <w:pPr>
        <w:pStyle w:val="Heading2"/>
      </w:pPr>
    </w:p>
    <w:p w:rsidR="00D425CD" w:rsidRPr="00D425CD" w:rsidRDefault="00D425CD" w:rsidP="00D425CD">
      <w:pPr>
        <w:rPr>
          <w:lang w:bidi="ar-SA"/>
        </w:rPr>
      </w:pPr>
    </w:p>
    <w:p w:rsidR="00850965" w:rsidRPr="00457EFD" w:rsidRDefault="00850965" w:rsidP="00700C8F">
      <w:pPr>
        <w:pStyle w:val="Heading2"/>
      </w:pPr>
      <w:r w:rsidRPr="00457EFD">
        <w:lastRenderedPageBreak/>
        <w:t>DXA Results</w:t>
      </w:r>
      <w:bookmarkEnd w:id="82"/>
    </w:p>
    <w:p w:rsidR="008B580C" w:rsidRDefault="0088756B" w:rsidP="00884A6E">
      <w:pPr>
        <w:pStyle w:val="Caption"/>
        <w:keepNext/>
      </w:pPr>
      <w:bookmarkStart w:id="83" w:name="_Toc449998910"/>
      <w:proofErr w:type="gramStart"/>
      <w:r>
        <w:t xml:space="preserve">Table </w:t>
      </w:r>
      <w:fldSimple w:instr=" SEQ Table \* ARABIC ">
        <w:r w:rsidR="00467471">
          <w:rPr>
            <w:noProof/>
          </w:rPr>
          <w:t>13</w:t>
        </w:r>
      </w:fldSimple>
      <w:r>
        <w:t>.</w:t>
      </w:r>
      <w:proofErr w:type="gramEnd"/>
      <w:r>
        <w:t xml:space="preserve"> </w:t>
      </w:r>
      <w:r w:rsidR="009B17E5">
        <w:t xml:space="preserve">Reliability of DXA </w:t>
      </w:r>
      <w:r w:rsidR="00977F3B">
        <w:t>Measurements</w:t>
      </w:r>
      <w:r w:rsidR="00577459">
        <w:t xml:space="preserve"> </w:t>
      </w:r>
      <w:r w:rsidR="009B17E5">
        <w:t>from Day 1 and Day 2 Testing for</w:t>
      </w:r>
      <w:r w:rsidRPr="006B0B7B">
        <w:t xml:space="preserve"> </w:t>
      </w:r>
    </w:p>
    <w:p w:rsidR="00884A6E" w:rsidRDefault="008B580C" w:rsidP="00884A6E">
      <w:pPr>
        <w:pStyle w:val="Caption"/>
        <w:keepNext/>
      </w:pPr>
      <w:r>
        <w:tab/>
        <w:t xml:space="preserve">    </w:t>
      </w:r>
      <w:r w:rsidR="006C3CF3">
        <w:t>Thigh</w:t>
      </w:r>
      <w:bookmarkEnd w:id="83"/>
      <w:r>
        <w:t xml:space="preserve"> </w:t>
      </w:r>
      <w:r w:rsidR="0088756B" w:rsidRPr="006B0B7B">
        <w:t>Lean</w:t>
      </w:r>
      <w:r w:rsidR="00577459">
        <w:t xml:space="preserve"> Muscle</w:t>
      </w:r>
      <w:r w:rsidR="0088756B" w:rsidRPr="006B0B7B">
        <w:t xml:space="preserve"> and Fat Tissue</w:t>
      </w:r>
      <w:r w:rsidR="00E85671">
        <w:t xml:space="preserve"> (N=50)</w:t>
      </w:r>
    </w:p>
    <w:tbl>
      <w:tblPr>
        <w:tblStyle w:val="TableGrid2"/>
        <w:tblW w:w="8174" w:type="dxa"/>
        <w:jc w:val="center"/>
        <w:tblLayout w:type="fixed"/>
        <w:tblCellMar>
          <w:top w:w="58" w:type="dxa"/>
          <w:left w:w="43" w:type="dxa"/>
          <w:bottom w:w="58" w:type="dxa"/>
          <w:right w:w="43" w:type="dxa"/>
        </w:tblCellMar>
        <w:tblLook w:val="04A0" w:firstRow="1" w:lastRow="0" w:firstColumn="1" w:lastColumn="0" w:noHBand="0" w:noVBand="1"/>
      </w:tblPr>
      <w:tblGrid>
        <w:gridCol w:w="919"/>
        <w:gridCol w:w="1440"/>
        <w:gridCol w:w="1277"/>
        <w:gridCol w:w="810"/>
        <w:gridCol w:w="630"/>
        <w:gridCol w:w="630"/>
        <w:gridCol w:w="630"/>
        <w:gridCol w:w="712"/>
        <w:gridCol w:w="563"/>
        <w:gridCol w:w="563"/>
      </w:tblGrid>
      <w:tr w:rsidR="00E85671" w:rsidRPr="00F54049" w:rsidTr="002E41C5">
        <w:trPr>
          <w:trHeight w:val="26"/>
          <w:jc w:val="center"/>
        </w:trPr>
        <w:tc>
          <w:tcPr>
            <w:tcW w:w="919"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Variable</w:t>
            </w:r>
          </w:p>
        </w:tc>
        <w:tc>
          <w:tcPr>
            <w:tcW w:w="1440"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4B1067">
              <w:rPr>
                <w:rFonts w:ascii="Times New Roman" w:eastAsia="Times New Roman" w:hAnsi="Times New Roman" w:cs="Times New Roman"/>
                <w:b/>
                <w:position w:val="-6"/>
                <w:sz w:val="18"/>
                <w:szCs w:val="18"/>
                <w:lang w:bidi="ar-SA"/>
              </w:rPr>
              <w:object w:dxaOrig="200" w:dyaOrig="260">
                <v:shape id="_x0000_i1037" type="#_x0000_t75" style="width:10pt;height:13.75pt" o:ole="">
                  <v:imagedata r:id="rId16" o:title=""/>
                </v:shape>
                <o:OLEObject Type="Embed" ProgID="Equation.3" ShapeID="_x0000_i1037" DrawAspect="Content" ObjectID="_1524417378" r:id="rId27"/>
              </w:object>
            </w:r>
            <w:r w:rsidRPr="001F0F27">
              <w:rPr>
                <w:rFonts w:ascii="Times New Roman" w:hAnsi="Times New Roman"/>
                <w:b/>
                <w:sz w:val="18"/>
                <w:szCs w:val="18"/>
                <w:vertAlign w:val="subscript"/>
                <w:lang w:bidi="ar-SA"/>
              </w:rPr>
              <w:t>1</w:t>
            </w:r>
            <w:r>
              <w:rPr>
                <w:rFonts w:ascii="Times New Roman" w:hAnsi="Times New Roman"/>
                <w:b/>
                <w:sz w:val="18"/>
                <w:szCs w:val="18"/>
                <w:vertAlign w:val="subscript"/>
                <w:lang w:bidi="ar-SA"/>
              </w:rPr>
              <w:t xml:space="preserve"> </w:t>
            </w:r>
            <w:r w:rsidRPr="001F0F27">
              <w:rPr>
                <w:rFonts w:ascii="Times New Roman" w:hAnsi="Times New Roman"/>
                <w:b/>
                <w:sz w:val="18"/>
                <w:szCs w:val="18"/>
                <w:lang w:bidi="ar-SA"/>
              </w:rPr>
              <w:t>± SD</w:t>
            </w:r>
          </w:p>
        </w:tc>
        <w:tc>
          <w:tcPr>
            <w:tcW w:w="1277"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4B1067">
              <w:rPr>
                <w:rFonts w:ascii="Times New Roman" w:eastAsia="Times New Roman" w:hAnsi="Times New Roman" w:cs="Times New Roman"/>
                <w:b/>
                <w:position w:val="-4"/>
                <w:sz w:val="18"/>
                <w:szCs w:val="18"/>
                <w:lang w:bidi="ar-SA"/>
              </w:rPr>
              <w:object w:dxaOrig="225" w:dyaOrig="240">
                <v:shape id="_x0000_i1038" type="#_x0000_t75" style="width:10.65pt;height:11.25pt" o:ole="">
                  <v:imagedata r:id="rId14" o:title=""/>
                </v:shape>
                <o:OLEObject Type="Embed" ProgID="Equation" ShapeID="_x0000_i1038" DrawAspect="Content" ObjectID="_1524417379" r:id="rId28"/>
              </w:object>
            </w:r>
            <w:r w:rsidRPr="001F0F27">
              <w:rPr>
                <w:rFonts w:ascii="Times New Roman" w:hAnsi="Times New Roman"/>
                <w:b/>
                <w:sz w:val="18"/>
                <w:szCs w:val="18"/>
                <w:vertAlign w:val="subscript"/>
                <w:lang w:bidi="ar-SA"/>
              </w:rPr>
              <w:t>2</w:t>
            </w:r>
            <w:r>
              <w:rPr>
                <w:rFonts w:ascii="Times New Roman" w:hAnsi="Times New Roman"/>
                <w:b/>
                <w:sz w:val="18"/>
                <w:szCs w:val="18"/>
                <w:vertAlign w:val="subscript"/>
                <w:lang w:bidi="ar-SA"/>
              </w:rPr>
              <w:t xml:space="preserve"> </w:t>
            </w:r>
            <w:r w:rsidRPr="001F0F27">
              <w:rPr>
                <w:rFonts w:ascii="Times New Roman" w:hAnsi="Times New Roman"/>
                <w:b/>
                <w:sz w:val="18"/>
                <w:szCs w:val="18"/>
                <w:lang w:bidi="ar-SA"/>
              </w:rPr>
              <w:t>± SD</w:t>
            </w:r>
          </w:p>
        </w:tc>
        <w:tc>
          <w:tcPr>
            <w:tcW w:w="810"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Pooled SD</w:t>
            </w:r>
          </w:p>
        </w:tc>
        <w:tc>
          <w:tcPr>
            <w:tcW w:w="630"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ICC</w:t>
            </w:r>
          </w:p>
        </w:tc>
        <w:tc>
          <w:tcPr>
            <w:tcW w:w="630"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SEM</w:t>
            </w:r>
          </w:p>
        </w:tc>
        <w:tc>
          <w:tcPr>
            <w:tcW w:w="630"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MD</w:t>
            </w:r>
          </w:p>
        </w:tc>
        <w:tc>
          <w:tcPr>
            <w:tcW w:w="712" w:type="dxa"/>
            <w:tcBorders>
              <w:bottom w:val="single" w:sz="12" w:space="0" w:color="auto"/>
            </w:tcBorders>
            <w:shd w:val="clear" w:color="auto" w:fill="auto"/>
            <w:vAlign w:val="bottom"/>
          </w:tcPr>
          <w:p w:rsidR="00E85671" w:rsidRPr="001F0F27" w:rsidRDefault="00E85671" w:rsidP="002E41C5">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 xml:space="preserve">Pearson </w:t>
            </w:r>
            <w:r w:rsidRPr="001F0F27">
              <w:rPr>
                <w:rFonts w:ascii="Times New Roman" w:hAnsi="Times New Roman"/>
                <w:b/>
                <w:i/>
                <w:sz w:val="18"/>
                <w:szCs w:val="18"/>
                <w:lang w:bidi="ar-SA"/>
              </w:rPr>
              <w:t>r</w:t>
            </w:r>
          </w:p>
        </w:tc>
        <w:tc>
          <w:tcPr>
            <w:tcW w:w="563" w:type="dxa"/>
            <w:tcBorders>
              <w:bottom w:val="single" w:sz="12" w:space="0" w:color="auto"/>
            </w:tcBorders>
            <w:shd w:val="clear" w:color="auto" w:fill="auto"/>
            <w:vAlign w:val="bottom"/>
          </w:tcPr>
          <w:p w:rsidR="00E85671" w:rsidRPr="001F0F27" w:rsidRDefault="00E85671" w:rsidP="00084663">
            <w:pPr>
              <w:spacing w:line="240" w:lineRule="auto"/>
              <w:jc w:val="center"/>
              <w:rPr>
                <w:rFonts w:ascii="Times New Roman" w:hAnsi="Times New Roman"/>
                <w:b/>
                <w:sz w:val="18"/>
                <w:szCs w:val="18"/>
                <w:lang w:bidi="ar-SA"/>
              </w:rPr>
            </w:pPr>
            <w:r>
              <w:rPr>
                <w:rFonts w:ascii="Times New Roman" w:hAnsi="Times New Roman"/>
                <w:b/>
                <w:sz w:val="18"/>
                <w:szCs w:val="18"/>
                <w:lang w:bidi="ar-SA"/>
              </w:rPr>
              <w:t>t</w:t>
            </w:r>
            <w:r w:rsidR="00084663">
              <w:rPr>
                <w:rFonts w:ascii="Times New Roman" w:hAnsi="Times New Roman"/>
                <w:b/>
                <w:sz w:val="18"/>
                <w:szCs w:val="18"/>
                <w:lang w:bidi="ar-SA"/>
              </w:rPr>
              <w:t xml:space="preserve">  </w:t>
            </w:r>
            <w:r w:rsidRPr="001F0F27">
              <w:rPr>
                <w:rFonts w:ascii="Times New Roman" w:hAnsi="Times New Roman"/>
                <w:b/>
                <w:sz w:val="18"/>
                <w:szCs w:val="18"/>
                <w:lang w:bidi="ar-SA"/>
              </w:rPr>
              <w:t>value</w:t>
            </w:r>
          </w:p>
        </w:tc>
        <w:tc>
          <w:tcPr>
            <w:tcW w:w="563" w:type="dxa"/>
            <w:tcBorders>
              <w:bottom w:val="single" w:sz="12" w:space="0" w:color="auto"/>
            </w:tcBorders>
            <w:shd w:val="clear" w:color="auto" w:fill="auto"/>
            <w:vAlign w:val="bottom"/>
          </w:tcPr>
          <w:p w:rsidR="00E85671" w:rsidRPr="001F0F27" w:rsidRDefault="00E85671" w:rsidP="00E85671">
            <w:pPr>
              <w:spacing w:line="240" w:lineRule="auto"/>
              <w:jc w:val="center"/>
              <w:rPr>
                <w:rFonts w:ascii="Times New Roman" w:hAnsi="Times New Roman"/>
                <w:b/>
                <w:sz w:val="18"/>
                <w:szCs w:val="18"/>
                <w:lang w:bidi="ar-SA"/>
              </w:rPr>
            </w:pPr>
            <w:r w:rsidRPr="001F0F27">
              <w:rPr>
                <w:rFonts w:ascii="Times New Roman" w:hAnsi="Times New Roman"/>
                <w:b/>
                <w:sz w:val="18"/>
                <w:szCs w:val="18"/>
                <w:lang w:bidi="ar-SA"/>
              </w:rPr>
              <w:t>P</w:t>
            </w:r>
            <w:r>
              <w:rPr>
                <w:rFonts w:ascii="Times New Roman" w:hAnsi="Times New Roman"/>
                <w:b/>
                <w:sz w:val="18"/>
                <w:szCs w:val="18"/>
                <w:lang w:bidi="ar-SA"/>
              </w:rPr>
              <w:t xml:space="preserve"> </w:t>
            </w:r>
            <w:r w:rsidRPr="001F0F27">
              <w:rPr>
                <w:rFonts w:ascii="Times New Roman" w:hAnsi="Times New Roman"/>
                <w:b/>
                <w:sz w:val="18"/>
                <w:szCs w:val="18"/>
                <w:lang w:bidi="ar-SA"/>
              </w:rPr>
              <w:t>value</w:t>
            </w:r>
          </w:p>
        </w:tc>
      </w:tr>
      <w:tr w:rsidR="00E85671" w:rsidRPr="00F54049" w:rsidTr="002E41C5">
        <w:trPr>
          <w:trHeight w:val="26"/>
          <w:jc w:val="center"/>
        </w:trPr>
        <w:tc>
          <w:tcPr>
            <w:tcW w:w="919" w:type="dxa"/>
            <w:tcBorders>
              <w:top w:val="single" w:sz="12" w:space="0" w:color="auto"/>
            </w:tcBorders>
            <w:shd w:val="clear" w:color="auto" w:fill="auto"/>
          </w:tcPr>
          <w:p w:rsidR="00E85671" w:rsidRPr="001F0F27" w:rsidRDefault="00E85671" w:rsidP="002E41C5">
            <w:pPr>
              <w:spacing w:line="240" w:lineRule="auto"/>
              <w:rPr>
                <w:rFonts w:ascii="Times New Roman" w:hAnsi="Times New Roman"/>
                <w:sz w:val="18"/>
                <w:szCs w:val="18"/>
                <w:lang w:bidi="ar-SA"/>
              </w:rPr>
            </w:pPr>
            <w:r w:rsidRPr="001F0F27">
              <w:rPr>
                <w:rFonts w:ascii="Times New Roman" w:hAnsi="Times New Roman"/>
                <w:sz w:val="18"/>
                <w:szCs w:val="18"/>
                <w:lang w:bidi="ar-SA"/>
              </w:rPr>
              <w:t xml:space="preserve">R Fat (g) </w:t>
            </w:r>
          </w:p>
        </w:tc>
        <w:tc>
          <w:tcPr>
            <w:tcW w:w="1440"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3465.6 ± 1050.8</w:t>
            </w:r>
          </w:p>
        </w:tc>
        <w:tc>
          <w:tcPr>
            <w:tcW w:w="1277"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3487.0 ± 1063.5</w:t>
            </w:r>
          </w:p>
        </w:tc>
        <w:tc>
          <w:tcPr>
            <w:tcW w:w="810"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1057.18</w:t>
            </w:r>
          </w:p>
        </w:tc>
        <w:tc>
          <w:tcPr>
            <w:tcW w:w="630"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0.99**</w:t>
            </w:r>
          </w:p>
        </w:tc>
        <w:tc>
          <w:tcPr>
            <w:tcW w:w="630"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81.89</w:t>
            </w:r>
          </w:p>
        </w:tc>
        <w:tc>
          <w:tcPr>
            <w:tcW w:w="630"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226.99</w:t>
            </w:r>
          </w:p>
        </w:tc>
        <w:tc>
          <w:tcPr>
            <w:tcW w:w="712"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0.99**</w:t>
            </w:r>
          </w:p>
        </w:tc>
        <w:tc>
          <w:tcPr>
            <w:tcW w:w="563"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-1.26</w:t>
            </w:r>
          </w:p>
        </w:tc>
        <w:tc>
          <w:tcPr>
            <w:tcW w:w="563" w:type="dxa"/>
            <w:tcBorders>
              <w:top w:val="single" w:sz="12" w:space="0" w:color="auto"/>
            </w:tcBorders>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.213</w:t>
            </w:r>
          </w:p>
        </w:tc>
      </w:tr>
      <w:tr w:rsidR="00E85671" w:rsidRPr="00F54049" w:rsidTr="002E41C5">
        <w:trPr>
          <w:trHeight w:val="26"/>
          <w:jc w:val="center"/>
        </w:trPr>
        <w:tc>
          <w:tcPr>
            <w:tcW w:w="919" w:type="dxa"/>
            <w:shd w:val="clear" w:color="auto" w:fill="auto"/>
          </w:tcPr>
          <w:p w:rsidR="00E85671" w:rsidRPr="001F0F27" w:rsidRDefault="00E85671" w:rsidP="002E41C5">
            <w:pPr>
              <w:spacing w:line="240" w:lineRule="auto"/>
              <w:rPr>
                <w:rFonts w:ascii="Times New Roman" w:hAnsi="Times New Roman"/>
                <w:sz w:val="18"/>
                <w:szCs w:val="18"/>
                <w:lang w:bidi="ar-SA"/>
              </w:rPr>
            </w:pPr>
            <w:r w:rsidRPr="001F0F27">
              <w:rPr>
                <w:rFonts w:ascii="Times New Roman" w:hAnsi="Times New Roman"/>
                <w:sz w:val="18"/>
                <w:szCs w:val="18"/>
                <w:lang w:bidi="ar-SA"/>
              </w:rPr>
              <w:t xml:space="preserve">L Fat (g) </w:t>
            </w:r>
          </w:p>
        </w:tc>
        <w:tc>
          <w:tcPr>
            <w:tcW w:w="144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3377.3 ± 1014.2</w:t>
            </w:r>
          </w:p>
        </w:tc>
        <w:tc>
          <w:tcPr>
            <w:tcW w:w="1277"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3385.1 ± 1020.3</w:t>
            </w:r>
          </w:p>
        </w:tc>
        <w:tc>
          <w:tcPr>
            <w:tcW w:w="81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1017.27</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0.99**</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96.51</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267.50</w:t>
            </w:r>
          </w:p>
        </w:tc>
        <w:tc>
          <w:tcPr>
            <w:tcW w:w="712"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0.99**</w:t>
            </w:r>
          </w:p>
        </w:tc>
        <w:tc>
          <w:tcPr>
            <w:tcW w:w="563"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-.399</w:t>
            </w:r>
          </w:p>
        </w:tc>
        <w:tc>
          <w:tcPr>
            <w:tcW w:w="563"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.692</w:t>
            </w:r>
          </w:p>
        </w:tc>
      </w:tr>
      <w:tr w:rsidR="00E85671" w:rsidRPr="00F54049" w:rsidTr="002E41C5">
        <w:trPr>
          <w:trHeight w:val="26"/>
          <w:jc w:val="center"/>
        </w:trPr>
        <w:tc>
          <w:tcPr>
            <w:tcW w:w="919" w:type="dxa"/>
            <w:shd w:val="clear" w:color="auto" w:fill="auto"/>
          </w:tcPr>
          <w:p w:rsidR="00E85671" w:rsidRPr="001F0F27" w:rsidRDefault="00E85671" w:rsidP="002E41C5">
            <w:pPr>
              <w:spacing w:line="240" w:lineRule="auto"/>
              <w:rPr>
                <w:rFonts w:ascii="Times New Roman" w:hAnsi="Times New Roman"/>
                <w:sz w:val="18"/>
                <w:szCs w:val="18"/>
                <w:lang w:bidi="ar-SA"/>
              </w:rPr>
            </w:pPr>
            <w:r w:rsidRPr="001F0F27">
              <w:rPr>
                <w:rFonts w:ascii="Times New Roman" w:hAnsi="Times New Roman"/>
                <w:sz w:val="18"/>
                <w:szCs w:val="18"/>
                <w:lang w:bidi="ar-SA"/>
              </w:rPr>
              <w:t xml:space="preserve">R Lean (g) </w:t>
            </w:r>
          </w:p>
        </w:tc>
        <w:tc>
          <w:tcPr>
            <w:tcW w:w="144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4311.8 ± 696.5</w:t>
            </w:r>
          </w:p>
        </w:tc>
        <w:tc>
          <w:tcPr>
            <w:tcW w:w="1277"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4337.2 ± 7.24.8</w:t>
            </w:r>
          </w:p>
        </w:tc>
        <w:tc>
          <w:tcPr>
            <w:tcW w:w="81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710.79</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0.98**</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103.00</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285.51</w:t>
            </w:r>
          </w:p>
        </w:tc>
        <w:tc>
          <w:tcPr>
            <w:tcW w:w="712"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0.98**</w:t>
            </w:r>
          </w:p>
        </w:tc>
        <w:tc>
          <w:tcPr>
            <w:tcW w:w="563"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-1.23</w:t>
            </w:r>
          </w:p>
        </w:tc>
        <w:tc>
          <w:tcPr>
            <w:tcW w:w="563"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.225</w:t>
            </w:r>
          </w:p>
        </w:tc>
      </w:tr>
      <w:tr w:rsidR="00E85671" w:rsidRPr="00F54049" w:rsidTr="002E41C5">
        <w:trPr>
          <w:trHeight w:val="26"/>
          <w:jc w:val="center"/>
        </w:trPr>
        <w:tc>
          <w:tcPr>
            <w:tcW w:w="919" w:type="dxa"/>
            <w:shd w:val="clear" w:color="auto" w:fill="auto"/>
          </w:tcPr>
          <w:p w:rsidR="00E85671" w:rsidRPr="001F0F27" w:rsidRDefault="00E85671" w:rsidP="002E41C5">
            <w:pPr>
              <w:spacing w:line="240" w:lineRule="auto"/>
              <w:rPr>
                <w:rFonts w:ascii="Times New Roman" w:hAnsi="Times New Roman"/>
                <w:sz w:val="18"/>
                <w:szCs w:val="18"/>
                <w:lang w:bidi="ar-SA"/>
              </w:rPr>
            </w:pPr>
            <w:r w:rsidRPr="001F0F27">
              <w:rPr>
                <w:rFonts w:ascii="Times New Roman" w:hAnsi="Times New Roman"/>
                <w:sz w:val="18"/>
                <w:szCs w:val="18"/>
                <w:lang w:bidi="ar-SA"/>
              </w:rPr>
              <w:t xml:space="preserve">L Lean (g) </w:t>
            </w:r>
          </w:p>
        </w:tc>
        <w:tc>
          <w:tcPr>
            <w:tcW w:w="144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4291.3 ± 719.5</w:t>
            </w:r>
          </w:p>
        </w:tc>
        <w:tc>
          <w:tcPr>
            <w:tcW w:w="1277"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4283.6 ± 713.6</w:t>
            </w:r>
          </w:p>
        </w:tc>
        <w:tc>
          <w:tcPr>
            <w:tcW w:w="81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716.56</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0.95*</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155.35</w:t>
            </w:r>
          </w:p>
        </w:tc>
        <w:tc>
          <w:tcPr>
            <w:tcW w:w="630"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430.60</w:t>
            </w:r>
          </w:p>
        </w:tc>
        <w:tc>
          <w:tcPr>
            <w:tcW w:w="712"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0.95**</w:t>
            </w:r>
          </w:p>
        </w:tc>
        <w:tc>
          <w:tcPr>
            <w:tcW w:w="563"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0.25</w:t>
            </w:r>
          </w:p>
        </w:tc>
        <w:tc>
          <w:tcPr>
            <w:tcW w:w="563" w:type="dxa"/>
            <w:shd w:val="clear" w:color="auto" w:fill="auto"/>
          </w:tcPr>
          <w:p w:rsidR="00E85671" w:rsidRPr="001F0F27" w:rsidRDefault="00E85671" w:rsidP="002E41C5">
            <w:pPr>
              <w:spacing w:line="240" w:lineRule="auto"/>
              <w:jc w:val="center"/>
              <w:rPr>
                <w:rFonts w:ascii="Times New Roman" w:hAnsi="Times New Roman"/>
                <w:sz w:val="18"/>
                <w:szCs w:val="18"/>
                <w:lang w:bidi="ar-SA"/>
              </w:rPr>
            </w:pPr>
            <w:r w:rsidRPr="001F0F27">
              <w:rPr>
                <w:rFonts w:ascii="Times New Roman" w:hAnsi="Times New Roman"/>
                <w:sz w:val="18"/>
                <w:szCs w:val="18"/>
                <w:lang w:bidi="ar-SA"/>
              </w:rPr>
              <w:t>.805</w:t>
            </w:r>
          </w:p>
        </w:tc>
      </w:tr>
    </w:tbl>
    <w:p w:rsidR="001D7EFE" w:rsidRPr="00C55E98" w:rsidRDefault="00DA2B28" w:rsidP="00C55E98">
      <w:pPr>
        <w:spacing w:after="200" w:line="276" w:lineRule="auto"/>
        <w:rPr>
          <w:rFonts w:ascii="Times New Roman" w:eastAsiaTheme="minorHAnsi" w:hAnsi="Times New Roman"/>
          <w:i/>
          <w:sz w:val="20"/>
          <w:lang w:bidi="ar-SA"/>
        </w:rPr>
      </w:pPr>
      <w:r w:rsidRPr="00092FDB">
        <w:rPr>
          <w:rFonts w:ascii="Times New Roman" w:eastAsiaTheme="minorHAnsi" w:hAnsi="Times New Roman"/>
          <w:sz w:val="20"/>
          <w:lang w:bidi="ar-SA"/>
        </w:rPr>
        <w:t>Right(</w:t>
      </w:r>
      <w:r w:rsidRPr="00092FDB">
        <w:rPr>
          <w:rFonts w:ascii="Times New Roman" w:eastAsiaTheme="minorHAnsi" w:hAnsi="Times New Roman"/>
          <w:i/>
          <w:sz w:val="20"/>
          <w:lang w:bidi="ar-SA"/>
        </w:rPr>
        <w:t>R</w:t>
      </w:r>
      <w:r w:rsidRPr="00092FDB">
        <w:rPr>
          <w:rFonts w:ascii="Times New Roman" w:eastAsiaTheme="minorHAnsi" w:hAnsi="Times New Roman"/>
          <w:sz w:val="20"/>
          <w:lang w:bidi="ar-SA"/>
        </w:rPr>
        <w:t>);</w:t>
      </w:r>
      <w:r w:rsidRPr="00092FDB">
        <w:rPr>
          <w:rFonts w:ascii="Times New Roman" w:eastAsiaTheme="minorHAnsi" w:hAnsi="Times New Roman"/>
          <w:i/>
          <w:sz w:val="20"/>
          <w:lang w:bidi="ar-SA"/>
        </w:rPr>
        <w:t xml:space="preserve"> </w:t>
      </w:r>
      <w:r w:rsidRPr="00092FDB">
        <w:rPr>
          <w:rFonts w:ascii="Times New Roman" w:eastAsiaTheme="minorHAnsi" w:hAnsi="Times New Roman"/>
          <w:sz w:val="20"/>
          <w:lang w:bidi="ar-SA"/>
        </w:rPr>
        <w:t>Left</w:t>
      </w:r>
      <w:r w:rsidR="0004364A" w:rsidRPr="00092FDB">
        <w:rPr>
          <w:rFonts w:ascii="Times New Roman" w:eastAsiaTheme="minorHAnsi" w:hAnsi="Times New Roman"/>
          <w:sz w:val="20"/>
          <w:lang w:bidi="ar-SA"/>
        </w:rPr>
        <w:t xml:space="preserve"> </w:t>
      </w:r>
      <w:r w:rsidRPr="00092FDB">
        <w:rPr>
          <w:rFonts w:ascii="Times New Roman" w:eastAsiaTheme="minorHAnsi" w:hAnsi="Times New Roman"/>
          <w:i/>
          <w:sz w:val="20"/>
          <w:lang w:bidi="ar-SA"/>
        </w:rPr>
        <w:t>(L</w:t>
      </w:r>
      <w:r w:rsidRPr="00092FDB">
        <w:rPr>
          <w:rFonts w:ascii="Times New Roman" w:eastAsiaTheme="minorHAnsi" w:hAnsi="Times New Roman"/>
          <w:sz w:val="20"/>
          <w:lang w:bidi="ar-SA"/>
        </w:rPr>
        <w:t>)</w:t>
      </w:r>
      <w:r w:rsidR="00A52B1F" w:rsidRPr="00092FDB">
        <w:rPr>
          <w:rFonts w:ascii="Times New Roman" w:eastAsiaTheme="minorHAnsi" w:hAnsi="Times New Roman"/>
          <w:sz w:val="20"/>
          <w:lang w:bidi="ar-SA"/>
        </w:rPr>
        <w:t>;</w:t>
      </w:r>
      <w:r w:rsidR="00E43090" w:rsidRPr="00092FDB">
        <w:rPr>
          <w:rFonts w:ascii="Times New Roman" w:eastAsiaTheme="minorHAnsi" w:hAnsi="Times New Roman"/>
          <w:i/>
          <w:sz w:val="20"/>
          <w:lang w:bidi="ar-SA"/>
        </w:rPr>
        <w:t xml:space="preserve"> </w:t>
      </w:r>
      <w:r w:rsidR="00927716" w:rsidRPr="00092FDB">
        <w:rPr>
          <w:rFonts w:ascii="Times New Roman" w:eastAsiaTheme="minorHAnsi" w:hAnsi="Times New Roman"/>
          <w:sz w:val="20"/>
          <w:lang w:bidi="ar-SA"/>
        </w:rPr>
        <w:t>Mean</w:t>
      </w:r>
      <w:r w:rsidR="0033543D" w:rsidRPr="00092FDB">
        <w:rPr>
          <w:rFonts w:ascii="Times New Roman" w:eastAsiaTheme="minorHAnsi" w:hAnsi="Times New Roman"/>
          <w:sz w:val="20"/>
          <w:lang w:bidi="ar-SA"/>
        </w:rPr>
        <w:t xml:space="preserve"> </w:t>
      </w:r>
      <w:r w:rsidR="00927716" w:rsidRPr="00092FDB">
        <w:rPr>
          <w:rFonts w:ascii="Times New Roman" w:eastAsiaTheme="minorHAnsi" w:hAnsi="Times New Roman"/>
          <w:i/>
          <w:sz w:val="20"/>
          <w:lang w:bidi="ar-SA"/>
        </w:rPr>
        <w:t>(</w:t>
      </w:r>
      <w:r w:rsidR="00927716" w:rsidRPr="00092FDB">
        <w:rPr>
          <w:rFonts w:ascii="Times New Roman" w:hAnsi="Times New Roman"/>
          <w:position w:val="-6"/>
          <w:sz w:val="14"/>
          <w:szCs w:val="18"/>
          <w:lang w:bidi="ar-SA"/>
        </w:rPr>
        <w:object w:dxaOrig="200" w:dyaOrig="260">
          <v:shape id="_x0000_i1039" type="#_x0000_t75" style="width:10pt;height:13.75pt" o:ole="">
            <v:imagedata r:id="rId16" o:title=""/>
          </v:shape>
          <o:OLEObject Type="Embed" ProgID="Equation.3" ShapeID="_x0000_i1039" DrawAspect="Content" ObjectID="_1524417380" r:id="rId29"/>
        </w:object>
      </w:r>
      <w:r w:rsidR="00927716" w:rsidRPr="00092FDB">
        <w:rPr>
          <w:rFonts w:ascii="Times New Roman" w:hAnsi="Times New Roman"/>
          <w:sz w:val="14"/>
          <w:szCs w:val="18"/>
          <w:lang w:bidi="ar-SA"/>
        </w:rPr>
        <w:t xml:space="preserve">); </w:t>
      </w:r>
      <w:r w:rsidR="00E43090" w:rsidRPr="00092FDB">
        <w:rPr>
          <w:rFonts w:ascii="Times New Roman" w:eastAsiaTheme="minorHAnsi" w:hAnsi="Times New Roman"/>
          <w:sz w:val="20"/>
          <w:lang w:bidi="ar-SA"/>
        </w:rPr>
        <w:t>Standard Deviation</w:t>
      </w:r>
      <w:r w:rsidR="00E43090" w:rsidRPr="00092FDB">
        <w:rPr>
          <w:rFonts w:ascii="Times New Roman" w:eastAsiaTheme="minorHAnsi" w:hAnsi="Times New Roman"/>
          <w:i/>
          <w:sz w:val="20"/>
          <w:lang w:bidi="ar-SA"/>
        </w:rPr>
        <w:t xml:space="preserve"> (SD); </w:t>
      </w:r>
      <w:r w:rsidR="00E43090" w:rsidRPr="00092FDB">
        <w:rPr>
          <w:rFonts w:ascii="Times New Roman" w:eastAsiaTheme="minorHAnsi" w:hAnsi="Times New Roman"/>
          <w:sz w:val="20"/>
          <w:lang w:bidi="ar-SA"/>
        </w:rPr>
        <w:t>Intraclass Correlation Coefficient</w:t>
      </w:r>
      <w:r w:rsidR="00E43090" w:rsidRPr="00092FDB">
        <w:rPr>
          <w:rFonts w:ascii="Times New Roman" w:eastAsiaTheme="minorHAnsi" w:hAnsi="Times New Roman"/>
          <w:i/>
          <w:sz w:val="20"/>
          <w:lang w:bidi="ar-SA"/>
        </w:rPr>
        <w:t xml:space="preserve"> (ICC);</w:t>
      </w:r>
      <w:r w:rsidR="00DE06C2" w:rsidRPr="00092FDB">
        <w:rPr>
          <w:rFonts w:ascii="Times New Roman" w:eastAsiaTheme="minorHAnsi" w:hAnsi="Times New Roman"/>
          <w:i/>
          <w:sz w:val="20"/>
          <w:lang w:bidi="ar-SA"/>
        </w:rPr>
        <w:t xml:space="preserve"> </w:t>
      </w:r>
      <w:r w:rsidR="00E43090" w:rsidRPr="00092FDB">
        <w:rPr>
          <w:rFonts w:ascii="Times New Roman" w:eastAsiaTheme="minorHAnsi" w:hAnsi="Times New Roman"/>
          <w:sz w:val="20"/>
          <w:lang w:bidi="ar-SA"/>
        </w:rPr>
        <w:t xml:space="preserve">Standard Error </w:t>
      </w:r>
      <w:r w:rsidR="00A02151">
        <w:rPr>
          <w:rFonts w:ascii="Times New Roman" w:eastAsiaTheme="minorHAnsi" w:hAnsi="Times New Roman"/>
          <w:sz w:val="20"/>
          <w:lang w:bidi="ar-SA"/>
        </w:rPr>
        <w:t xml:space="preserve">of </w:t>
      </w:r>
      <w:r w:rsidR="006D2F1F">
        <w:rPr>
          <w:rFonts w:ascii="Times New Roman" w:eastAsiaTheme="minorHAnsi" w:hAnsi="Times New Roman"/>
          <w:sz w:val="20"/>
          <w:lang w:bidi="ar-SA"/>
        </w:rPr>
        <w:t>Measure</w:t>
      </w:r>
      <w:r w:rsidR="00A02151">
        <w:rPr>
          <w:rFonts w:ascii="Times New Roman" w:eastAsiaTheme="minorHAnsi" w:hAnsi="Times New Roman"/>
          <w:sz w:val="20"/>
          <w:lang w:bidi="ar-SA"/>
        </w:rPr>
        <w:t>ment</w:t>
      </w:r>
      <w:r w:rsidR="00E43090" w:rsidRPr="00092FDB">
        <w:rPr>
          <w:rFonts w:ascii="Times New Roman" w:eastAsiaTheme="minorHAnsi" w:hAnsi="Times New Roman"/>
          <w:i/>
          <w:sz w:val="20"/>
          <w:lang w:bidi="ar-SA"/>
        </w:rPr>
        <w:t xml:space="preserve"> (SEM); </w:t>
      </w:r>
      <w:r w:rsidR="00E43090" w:rsidRPr="00092FDB">
        <w:rPr>
          <w:rFonts w:ascii="Times New Roman" w:eastAsiaTheme="minorHAnsi" w:hAnsi="Times New Roman"/>
          <w:sz w:val="20"/>
          <w:lang w:bidi="ar-SA"/>
        </w:rPr>
        <w:t>Minimal Difference</w:t>
      </w:r>
      <w:r w:rsidR="00E43090" w:rsidRPr="00092FDB">
        <w:rPr>
          <w:rFonts w:ascii="Times New Roman" w:eastAsiaTheme="minorHAnsi" w:hAnsi="Times New Roman"/>
          <w:i/>
          <w:sz w:val="20"/>
          <w:lang w:bidi="ar-SA"/>
        </w:rPr>
        <w:t xml:space="preserve"> (MD)</w:t>
      </w:r>
      <w:r w:rsidR="00C40CF2">
        <w:rPr>
          <w:rFonts w:ascii="Times New Roman" w:eastAsiaTheme="minorHAnsi" w:hAnsi="Times New Roman"/>
          <w:i/>
          <w:sz w:val="20"/>
          <w:lang w:bidi="ar-SA"/>
        </w:rPr>
        <w:t>;</w:t>
      </w:r>
      <w:r w:rsidR="00820822" w:rsidRPr="00092FDB">
        <w:rPr>
          <w:rFonts w:ascii="Times New Roman" w:eastAsiaTheme="minorHAnsi" w:hAnsi="Times New Roman"/>
          <w:sz w:val="20"/>
          <w:lang w:bidi="ar-SA"/>
        </w:rPr>
        <w:t xml:space="preserve"> **</w:t>
      </w:r>
      <w:r w:rsidR="00C40CF2">
        <w:rPr>
          <w:rFonts w:ascii="Times New Roman" w:eastAsiaTheme="minorHAnsi" w:hAnsi="Times New Roman"/>
          <w:sz w:val="20"/>
          <w:lang w:bidi="ar-SA"/>
        </w:rPr>
        <w:t xml:space="preserve"> </w:t>
      </w:r>
      <w:r w:rsidR="00820822" w:rsidRPr="00092FDB">
        <w:rPr>
          <w:rFonts w:ascii="Times New Roman" w:eastAsiaTheme="minorHAnsi" w:hAnsi="Times New Roman"/>
          <w:sz w:val="20"/>
          <w:lang w:bidi="ar-SA"/>
        </w:rPr>
        <w:t>(</w:t>
      </w:r>
      <w:r w:rsidR="00820822" w:rsidRPr="00092FDB">
        <w:rPr>
          <w:rFonts w:ascii="Times New Roman" w:eastAsiaTheme="minorHAnsi" w:hAnsi="Times New Roman"/>
          <w:i/>
          <w:sz w:val="20"/>
          <w:lang w:bidi="ar-SA"/>
        </w:rPr>
        <w:t>p=0.01);*</w:t>
      </w:r>
      <w:r w:rsidR="00C40CF2">
        <w:rPr>
          <w:rFonts w:ascii="Times New Roman" w:eastAsiaTheme="minorHAnsi" w:hAnsi="Times New Roman"/>
          <w:i/>
          <w:sz w:val="20"/>
          <w:lang w:bidi="ar-SA"/>
        </w:rPr>
        <w:t xml:space="preserve"> </w:t>
      </w:r>
      <w:r w:rsidR="00820822" w:rsidRPr="00092FDB">
        <w:rPr>
          <w:rFonts w:ascii="Times New Roman" w:eastAsiaTheme="minorHAnsi" w:hAnsi="Times New Roman"/>
          <w:i/>
          <w:sz w:val="20"/>
          <w:lang w:bidi="ar-SA"/>
        </w:rPr>
        <w:t>(p=0.05)</w:t>
      </w:r>
    </w:p>
    <w:p w:rsidR="00DD65BF" w:rsidRDefault="00DA2B28" w:rsidP="002B1C05">
      <w:pPr>
        <w:spacing w:after="200"/>
        <w:ind w:firstLine="720"/>
        <w:rPr>
          <w:rFonts w:ascii="Times New Roman" w:hAnsi="Times New Roman"/>
        </w:rPr>
      </w:pPr>
      <w:r w:rsidRPr="00713035">
        <w:rPr>
          <w:rFonts w:ascii="Times New Roman" w:hAnsi="Times New Roman"/>
        </w:rPr>
        <w:t xml:space="preserve">Table </w:t>
      </w:r>
      <w:r>
        <w:rPr>
          <w:rFonts w:ascii="Times New Roman" w:hAnsi="Times New Roman"/>
        </w:rPr>
        <w:t>1</w:t>
      </w:r>
      <w:r w:rsidR="00575A81">
        <w:rPr>
          <w:rFonts w:ascii="Times New Roman" w:hAnsi="Times New Roman"/>
        </w:rPr>
        <w:t>3</w:t>
      </w:r>
      <w:r w:rsidR="00977F3B">
        <w:rPr>
          <w:rFonts w:ascii="Times New Roman" w:hAnsi="Times New Roman"/>
        </w:rPr>
        <w:t xml:space="preserve"> </w:t>
      </w:r>
      <w:proofErr w:type="gramStart"/>
      <w:r w:rsidRPr="00713035">
        <w:rPr>
          <w:rFonts w:ascii="Times New Roman" w:hAnsi="Times New Roman"/>
        </w:rPr>
        <w:t>presents</w:t>
      </w:r>
      <w:proofErr w:type="gramEnd"/>
      <w:r w:rsidR="00977F3B">
        <w:rPr>
          <w:rFonts w:ascii="Times New Roman" w:hAnsi="Times New Roman"/>
        </w:rPr>
        <w:t xml:space="preserve"> data from</w:t>
      </w:r>
      <w:r w:rsidRPr="00713035">
        <w:rPr>
          <w:rFonts w:ascii="Times New Roman" w:hAnsi="Times New Roman"/>
        </w:rPr>
        <w:t xml:space="preserve"> day 1 and day 2 for each m</w:t>
      </w:r>
      <w:r>
        <w:rPr>
          <w:rFonts w:ascii="Times New Roman" w:hAnsi="Times New Roman"/>
        </w:rPr>
        <w:t>easurement site for</w:t>
      </w:r>
      <w:r w:rsidRPr="00713035">
        <w:rPr>
          <w:rFonts w:ascii="Times New Roman" w:hAnsi="Times New Roman"/>
        </w:rPr>
        <w:t xml:space="preserve"> both </w:t>
      </w:r>
      <w:r>
        <w:rPr>
          <w:rFonts w:ascii="Times New Roman" w:hAnsi="Times New Roman"/>
        </w:rPr>
        <w:t xml:space="preserve">lean </w:t>
      </w:r>
      <w:r w:rsidRPr="00713035">
        <w:rPr>
          <w:rFonts w:ascii="Times New Roman" w:hAnsi="Times New Roman"/>
        </w:rPr>
        <w:t xml:space="preserve">muscle and fat </w:t>
      </w:r>
      <w:r>
        <w:rPr>
          <w:rFonts w:ascii="Times New Roman" w:hAnsi="Times New Roman"/>
        </w:rPr>
        <w:t>each thigh</w:t>
      </w:r>
      <w:r w:rsidR="00E43090">
        <w:rPr>
          <w:rFonts w:ascii="Times New Roman" w:hAnsi="Times New Roman"/>
        </w:rPr>
        <w:t xml:space="preserve"> from DXA</w:t>
      </w:r>
      <w:r>
        <w:rPr>
          <w:rFonts w:ascii="Times New Roman" w:hAnsi="Times New Roman"/>
        </w:rPr>
        <w:t xml:space="preserve">. </w:t>
      </w:r>
      <w:r w:rsidR="002F4F6B">
        <w:rPr>
          <w:rFonts w:ascii="Times New Roman" w:hAnsi="Times New Roman"/>
        </w:rPr>
        <w:t>The custom analysis f</w:t>
      </w:r>
      <w:r w:rsidRPr="00682B59">
        <w:rPr>
          <w:rFonts w:ascii="Times New Roman" w:hAnsi="Times New Roman"/>
        </w:rPr>
        <w:t>emur length was measured using a region of interest (ROI) starting at the femoral neck to the top of the patella on both legs</w:t>
      </w:r>
      <w:r>
        <w:rPr>
          <w:rFonts w:ascii="Times New Roman" w:hAnsi="Times New Roman"/>
        </w:rPr>
        <w:t>. ICC ranged from 0.95</w:t>
      </w:r>
      <w:r w:rsidRPr="00713035">
        <w:rPr>
          <w:rFonts w:ascii="Times New Roman" w:hAnsi="Times New Roman"/>
        </w:rPr>
        <w:t>-0.98</w:t>
      </w:r>
      <w:r>
        <w:rPr>
          <w:rFonts w:ascii="Times New Roman" w:hAnsi="Times New Roman"/>
        </w:rPr>
        <w:t>, SEM ranged from 81.9-155.3, and MD ranged</w:t>
      </w:r>
      <w:r w:rsidRPr="00713035">
        <w:rPr>
          <w:rFonts w:ascii="Times New Roman" w:hAnsi="Times New Roman"/>
        </w:rPr>
        <w:t xml:space="preserve"> from</w:t>
      </w:r>
      <w:r w:rsidR="00E87F9E">
        <w:rPr>
          <w:rFonts w:ascii="Times New Roman" w:hAnsi="Times New Roman"/>
        </w:rPr>
        <w:t xml:space="preserve"> 226.9-</w:t>
      </w:r>
      <w:r>
        <w:rPr>
          <w:rFonts w:ascii="Times New Roman" w:hAnsi="Times New Roman"/>
        </w:rPr>
        <w:t>430.6</w:t>
      </w:r>
      <w:r w:rsidR="00977F3B">
        <w:rPr>
          <w:rFonts w:ascii="Times New Roman" w:hAnsi="Times New Roman"/>
        </w:rPr>
        <w:t>g</w:t>
      </w:r>
      <w:r w:rsidRPr="00713035">
        <w:rPr>
          <w:rFonts w:ascii="Times New Roman" w:hAnsi="Times New Roman"/>
        </w:rPr>
        <w:t xml:space="preserve">. Paired sample </w:t>
      </w:r>
      <w:r w:rsidR="00E43090">
        <w:rPr>
          <w:rFonts w:ascii="Times New Roman" w:hAnsi="Times New Roman"/>
        </w:rPr>
        <w:t>t</w:t>
      </w:r>
      <w:r w:rsidRPr="00713035">
        <w:rPr>
          <w:rFonts w:ascii="Times New Roman" w:hAnsi="Times New Roman"/>
        </w:rPr>
        <w:t>-test</w:t>
      </w:r>
      <w:r>
        <w:rPr>
          <w:rFonts w:ascii="Times New Roman" w:hAnsi="Times New Roman"/>
        </w:rPr>
        <w:t>s</w:t>
      </w:r>
      <w:r w:rsidRPr="00713035">
        <w:rPr>
          <w:rFonts w:ascii="Times New Roman" w:hAnsi="Times New Roman"/>
        </w:rPr>
        <w:t xml:space="preserve"> </w:t>
      </w:r>
      <w:r>
        <w:rPr>
          <w:rFonts w:ascii="Times New Roman" w:hAnsi="Times New Roman"/>
        </w:rPr>
        <w:t>and Pearson correlation coefficients (</w:t>
      </w:r>
      <w:r w:rsidRPr="00BD632E">
        <w:rPr>
          <w:rFonts w:ascii="Times New Roman" w:hAnsi="Times New Roman"/>
          <w:i/>
        </w:rPr>
        <w:t>r</w:t>
      </w:r>
      <w:r>
        <w:rPr>
          <w:rFonts w:ascii="Times New Roman" w:hAnsi="Times New Roman"/>
        </w:rPr>
        <w:t>) were used to compare mean differences and rank order for each variable between day 1 and day 2. Pearson</w:t>
      </w:r>
      <w:r w:rsidRPr="00DC4EFC">
        <w:rPr>
          <w:rFonts w:ascii="Times New Roman" w:hAnsi="Times New Roman"/>
          <w:i/>
        </w:rPr>
        <w:t xml:space="preserve"> r</w:t>
      </w:r>
      <w:r>
        <w:rPr>
          <w:rFonts w:ascii="Times New Roman" w:hAnsi="Times New Roman"/>
          <w:i/>
        </w:rPr>
        <w:t xml:space="preserve"> </w:t>
      </w:r>
      <w:r w:rsidRPr="005D28F9">
        <w:rPr>
          <w:rFonts w:ascii="Times New Roman" w:hAnsi="Times New Roman"/>
        </w:rPr>
        <w:t>values</w:t>
      </w:r>
      <w:r>
        <w:rPr>
          <w:rFonts w:ascii="Times New Roman" w:hAnsi="Times New Roman"/>
        </w:rPr>
        <w:t xml:space="preserve"> were statistically significant (0.95-0.99) and considered strong </w:t>
      </w:r>
      <w:r w:rsidRPr="00713035">
        <w:rPr>
          <w:rFonts w:ascii="Times New Roman" w:hAnsi="Times New Roman"/>
        </w:rPr>
        <w:t>for all variables</w:t>
      </w:r>
      <w:r w:rsidR="00E87F9E">
        <w:rPr>
          <w:rFonts w:ascii="Times New Roman" w:hAnsi="Times New Roman"/>
        </w:rPr>
        <w:t xml:space="preserve"> comparing</w:t>
      </w:r>
      <w:r w:rsidRPr="00713035">
        <w:rPr>
          <w:rFonts w:ascii="Times New Roman" w:hAnsi="Times New Roman"/>
        </w:rPr>
        <w:t xml:space="preserve"> day 1 and day 2</w:t>
      </w:r>
      <w:r>
        <w:rPr>
          <w:rFonts w:ascii="Times New Roman" w:hAnsi="Times New Roman"/>
        </w:rPr>
        <w:t>. There were no significant differences between the means for day 1 and day 2 (</w:t>
      </w:r>
      <w:r w:rsidR="00977F3B">
        <w:rPr>
          <w:rFonts w:ascii="Times New Roman" w:hAnsi="Times New Roman"/>
        </w:rPr>
        <w:t>all p&gt;</w:t>
      </w:r>
      <w:r w:rsidR="00E87F9E">
        <w:rPr>
          <w:rFonts w:ascii="Times New Roman" w:hAnsi="Times New Roman"/>
        </w:rPr>
        <w:t>0.21</w:t>
      </w:r>
      <w:r>
        <w:rPr>
          <w:rFonts w:ascii="Times New Roman" w:hAnsi="Times New Roman"/>
        </w:rPr>
        <w:t>). Al</w:t>
      </w:r>
      <w:r w:rsidR="00701741">
        <w:rPr>
          <w:rFonts w:ascii="Times New Roman" w:hAnsi="Times New Roman"/>
        </w:rPr>
        <w:t>l measurements shown i</w:t>
      </w:r>
      <w:r w:rsidR="00575A81">
        <w:rPr>
          <w:rFonts w:ascii="Times New Roman" w:hAnsi="Times New Roman"/>
        </w:rPr>
        <w:t>n Table 13</w:t>
      </w:r>
      <w:r>
        <w:rPr>
          <w:rFonts w:ascii="Times New Roman" w:hAnsi="Times New Roman"/>
        </w:rPr>
        <w:t xml:space="preserve"> for both day 1 and day 2 were averaged and </w:t>
      </w:r>
      <w:r w:rsidR="00E87F9E">
        <w:rPr>
          <w:rFonts w:ascii="Times New Roman" w:hAnsi="Times New Roman"/>
        </w:rPr>
        <w:t xml:space="preserve">these </w:t>
      </w:r>
      <w:r w:rsidR="001216D3">
        <w:rPr>
          <w:rFonts w:ascii="Times New Roman" w:hAnsi="Times New Roman"/>
        </w:rPr>
        <w:t>subjects’</w:t>
      </w:r>
      <w:r w:rsidR="00E87F9E">
        <w:rPr>
          <w:rFonts w:ascii="Times New Roman" w:hAnsi="Times New Roman"/>
        </w:rPr>
        <w:t xml:space="preserve"> data were added to the data from</w:t>
      </w:r>
      <w:r>
        <w:rPr>
          <w:rFonts w:ascii="Times New Roman" w:hAnsi="Times New Roman"/>
        </w:rPr>
        <w:t xml:space="preserve"> subjects </w:t>
      </w:r>
      <w:r w:rsidR="00E87F9E">
        <w:rPr>
          <w:rFonts w:ascii="Times New Roman" w:hAnsi="Times New Roman"/>
        </w:rPr>
        <w:t>with only one visit and used in</w:t>
      </w:r>
      <w:r>
        <w:rPr>
          <w:rFonts w:ascii="Times New Roman" w:hAnsi="Times New Roman"/>
        </w:rPr>
        <w:t xml:space="preserve"> further analyses. </w:t>
      </w:r>
    </w:p>
    <w:p w:rsidR="0005071E" w:rsidRDefault="0005071E" w:rsidP="002B1C05">
      <w:pPr>
        <w:spacing w:after="200"/>
        <w:ind w:firstLine="720"/>
        <w:rPr>
          <w:rFonts w:ascii="Times New Roman" w:hAnsi="Times New Roman"/>
        </w:rPr>
      </w:pPr>
    </w:p>
    <w:p w:rsidR="0005071E" w:rsidRDefault="0005071E" w:rsidP="002B1C05">
      <w:pPr>
        <w:spacing w:after="200"/>
        <w:ind w:firstLine="720"/>
        <w:rPr>
          <w:rFonts w:ascii="Times New Roman" w:hAnsi="Times New Roman"/>
        </w:rPr>
      </w:pPr>
    </w:p>
    <w:p w:rsidR="0005071E" w:rsidRDefault="0005071E" w:rsidP="002B1C05">
      <w:pPr>
        <w:spacing w:after="200"/>
        <w:ind w:firstLine="720"/>
        <w:rPr>
          <w:rFonts w:ascii="Times New Roman" w:hAnsi="Times New Roman"/>
        </w:rPr>
      </w:pPr>
    </w:p>
    <w:p w:rsidR="00C82052" w:rsidRDefault="00C82052" w:rsidP="0088756B">
      <w:pPr>
        <w:pStyle w:val="Caption"/>
        <w:keepNext/>
      </w:pPr>
      <w:bookmarkStart w:id="84" w:name="_Toc449998911"/>
    </w:p>
    <w:p w:rsidR="0088756B" w:rsidRDefault="0088756B" w:rsidP="0088756B">
      <w:pPr>
        <w:pStyle w:val="Caption"/>
        <w:keepNext/>
      </w:pPr>
      <w:proofErr w:type="gramStart"/>
      <w:r>
        <w:t xml:space="preserve">Table </w:t>
      </w:r>
      <w:fldSimple w:instr=" SEQ Table \* ARABIC ">
        <w:r w:rsidR="00467471">
          <w:rPr>
            <w:noProof/>
          </w:rPr>
          <w:t>14</w:t>
        </w:r>
      </w:fldSimple>
      <w:r>
        <w:t>.</w:t>
      </w:r>
      <w:proofErr w:type="gramEnd"/>
      <w:r>
        <w:t xml:space="preserve"> </w:t>
      </w:r>
      <w:r w:rsidRPr="001218FB">
        <w:t>DXA Participant Characteristics</w:t>
      </w:r>
      <w:bookmarkEnd w:id="84"/>
      <w:r w:rsidR="00C82052">
        <w:t xml:space="preserve"> (N=94)</w:t>
      </w:r>
    </w:p>
    <w:tbl>
      <w:tblPr>
        <w:tblStyle w:val="TableGrid3"/>
        <w:tblW w:w="8244" w:type="dxa"/>
        <w:tblInd w:w="108" w:type="dxa"/>
        <w:tblLayout w:type="fixed"/>
        <w:tblCellMar>
          <w:top w:w="43" w:type="dxa"/>
          <w:left w:w="72" w:type="dxa"/>
          <w:bottom w:w="43" w:type="dxa"/>
          <w:right w:w="72" w:type="dxa"/>
        </w:tblCellMar>
        <w:tblLook w:val="04A0" w:firstRow="1" w:lastRow="0" w:firstColumn="1" w:lastColumn="0" w:noHBand="0" w:noVBand="1"/>
      </w:tblPr>
      <w:tblGrid>
        <w:gridCol w:w="1854"/>
        <w:gridCol w:w="2070"/>
        <w:gridCol w:w="1440"/>
        <w:gridCol w:w="1350"/>
        <w:gridCol w:w="1530"/>
      </w:tblGrid>
      <w:tr w:rsidR="00C82052" w:rsidRPr="009836D1" w:rsidTr="00C82052">
        <w:tc>
          <w:tcPr>
            <w:tcW w:w="1854" w:type="dxa"/>
            <w:shd w:val="clear" w:color="auto" w:fill="auto"/>
            <w:vAlign w:val="bottom"/>
          </w:tcPr>
          <w:p w:rsidR="00C82052" w:rsidRPr="001F0F27" w:rsidRDefault="00C82052" w:rsidP="002E41C5">
            <w:pPr>
              <w:spacing w:line="240" w:lineRule="auto"/>
              <w:jc w:val="center"/>
              <w:rPr>
                <w:rFonts w:ascii="Times New Roman" w:hAnsi="Times New Roman"/>
                <w:b/>
                <w:lang w:bidi="ar-SA"/>
              </w:rPr>
            </w:pPr>
            <w:r w:rsidRPr="001F0F27">
              <w:rPr>
                <w:rFonts w:ascii="Times New Roman" w:hAnsi="Times New Roman"/>
                <w:b/>
                <w:lang w:bidi="ar-SA"/>
              </w:rPr>
              <w:t>Variable</w:t>
            </w:r>
          </w:p>
        </w:tc>
        <w:tc>
          <w:tcPr>
            <w:tcW w:w="2070" w:type="dxa"/>
            <w:shd w:val="clear" w:color="auto" w:fill="auto"/>
            <w:vAlign w:val="bottom"/>
          </w:tcPr>
          <w:p w:rsidR="00C82052" w:rsidRPr="001F0F27" w:rsidRDefault="00977F3B" w:rsidP="002E41C5">
            <w:pPr>
              <w:spacing w:line="240" w:lineRule="auto"/>
              <w:jc w:val="center"/>
              <w:rPr>
                <w:rFonts w:ascii="Times New Roman" w:hAnsi="Times New Roman"/>
                <w:b/>
                <w:lang w:bidi="ar-SA"/>
              </w:rPr>
            </w:pPr>
            <w:r w:rsidRPr="004B1067">
              <w:rPr>
                <w:rFonts w:ascii="Times New Roman" w:eastAsia="Times New Roman" w:hAnsi="Times New Roman" w:cs="Times New Roman"/>
                <w:b/>
                <w:position w:val="-6"/>
                <w:lang w:bidi="ar-SA"/>
              </w:rPr>
              <w:object w:dxaOrig="220" w:dyaOrig="260">
                <v:shape id="_x0000_i1040" type="#_x0000_t75" style="width:11.25pt;height:13.75pt" o:ole="">
                  <v:imagedata r:id="rId30" o:title=""/>
                </v:shape>
                <o:OLEObject Type="Embed" ProgID="Equation.3" ShapeID="_x0000_i1040" DrawAspect="Content" ObjectID="_1524417381" r:id="rId31"/>
              </w:object>
            </w:r>
            <w:r w:rsidR="00C82052" w:rsidRPr="001F0F27">
              <w:rPr>
                <w:rFonts w:ascii="Times New Roman" w:hAnsi="Times New Roman"/>
                <w:b/>
                <w:lang w:bidi="ar-SA"/>
              </w:rPr>
              <w:t>± SD</w:t>
            </w:r>
          </w:p>
        </w:tc>
        <w:tc>
          <w:tcPr>
            <w:tcW w:w="1440" w:type="dxa"/>
            <w:shd w:val="clear" w:color="auto" w:fill="auto"/>
            <w:vAlign w:val="bottom"/>
          </w:tcPr>
          <w:p w:rsidR="00C82052" w:rsidRPr="001F0F27" w:rsidRDefault="00C82052" w:rsidP="002E41C5">
            <w:pPr>
              <w:spacing w:line="240" w:lineRule="auto"/>
              <w:jc w:val="center"/>
              <w:rPr>
                <w:rFonts w:ascii="Times New Roman" w:hAnsi="Times New Roman"/>
                <w:b/>
                <w:lang w:bidi="ar-SA"/>
              </w:rPr>
            </w:pPr>
            <w:r w:rsidRPr="001F0F27">
              <w:rPr>
                <w:rFonts w:ascii="Times New Roman" w:hAnsi="Times New Roman"/>
                <w:b/>
                <w:lang w:bidi="ar-SA"/>
              </w:rPr>
              <w:t>Skewness</w:t>
            </w:r>
          </w:p>
        </w:tc>
        <w:tc>
          <w:tcPr>
            <w:tcW w:w="1350" w:type="dxa"/>
            <w:shd w:val="clear" w:color="auto" w:fill="auto"/>
            <w:vAlign w:val="bottom"/>
          </w:tcPr>
          <w:p w:rsidR="00C82052" w:rsidRPr="001F0F27" w:rsidRDefault="00C82052" w:rsidP="002E41C5">
            <w:pPr>
              <w:spacing w:line="240" w:lineRule="auto"/>
              <w:jc w:val="center"/>
              <w:rPr>
                <w:rFonts w:ascii="Times New Roman" w:hAnsi="Times New Roman"/>
                <w:b/>
                <w:lang w:bidi="ar-SA"/>
              </w:rPr>
            </w:pPr>
            <w:r w:rsidRPr="001F0F27">
              <w:rPr>
                <w:rFonts w:ascii="Times New Roman" w:hAnsi="Times New Roman"/>
                <w:b/>
                <w:lang w:bidi="ar-SA"/>
              </w:rPr>
              <w:t>Kurtosis</w:t>
            </w:r>
          </w:p>
        </w:tc>
        <w:tc>
          <w:tcPr>
            <w:tcW w:w="1530" w:type="dxa"/>
            <w:vAlign w:val="bottom"/>
          </w:tcPr>
          <w:p w:rsidR="00C82052" w:rsidRPr="001F0F27" w:rsidRDefault="00C82052" w:rsidP="002E41C5">
            <w:pPr>
              <w:spacing w:line="240" w:lineRule="auto"/>
              <w:jc w:val="center"/>
              <w:rPr>
                <w:rFonts w:ascii="Times New Roman" w:hAnsi="Times New Roman"/>
                <w:b/>
                <w:lang w:bidi="ar-SA"/>
              </w:rPr>
            </w:pPr>
            <w:r>
              <w:rPr>
                <w:rFonts w:ascii="Times New Roman" w:hAnsi="Times New Roman"/>
                <w:b/>
                <w:lang w:bidi="ar-SA"/>
              </w:rPr>
              <w:t>K-S t</w:t>
            </w:r>
            <w:r w:rsidRPr="001F0F27">
              <w:rPr>
                <w:rFonts w:ascii="Times New Roman" w:hAnsi="Times New Roman"/>
                <w:b/>
                <w:lang w:bidi="ar-SA"/>
              </w:rPr>
              <w:t>est</w:t>
            </w: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 xml:space="preserve">Age </w:t>
            </w:r>
            <w:r>
              <w:rPr>
                <w:rFonts w:ascii="Times New Roman" w:hAnsi="Times New Roman"/>
                <w:lang w:bidi="ar-SA"/>
              </w:rPr>
              <w:t>(</w:t>
            </w:r>
            <w:proofErr w:type="spellStart"/>
            <w:r>
              <w:rPr>
                <w:rFonts w:ascii="Times New Roman" w:hAnsi="Times New Roman"/>
                <w:lang w:bidi="ar-SA"/>
              </w:rPr>
              <w:t>yrs</w:t>
            </w:r>
            <w:proofErr w:type="spellEnd"/>
            <w:r>
              <w:rPr>
                <w:rFonts w:ascii="Times New Roman" w:hAnsi="Times New Roman"/>
                <w:lang w:bidi="ar-SA"/>
              </w:rPr>
              <w:t>)</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 xml:space="preserve">24.6 ± 2.46 </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1.37</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1.52</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color w:val="FF0000"/>
                <w:lang w:bidi="ar-SA"/>
              </w:rPr>
            </w:pPr>
            <w:r w:rsidRPr="001F0F27">
              <w:rPr>
                <w:rFonts w:ascii="Times New Roman" w:hAnsi="Times New Roman"/>
                <w:lang w:bidi="ar-SA"/>
              </w:rPr>
              <w:t>Height (cm)</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165.6 ± 6.5</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.025</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-.001</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color w:val="FF0000"/>
                <w:lang w:bidi="ar-SA"/>
              </w:rPr>
            </w:pPr>
            <w:r w:rsidRPr="001F0F27">
              <w:rPr>
                <w:rFonts w:ascii="Times New Roman" w:hAnsi="Times New Roman"/>
                <w:lang w:bidi="ar-SA"/>
              </w:rPr>
              <w:t>Weight (kg)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64.7 ± 10.2</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.571</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.096</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SBP (mmHg)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110.7± 7.5</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.364</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-.236</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color w:val="FF0000"/>
                <w:lang w:bidi="ar-SA"/>
              </w:rPr>
            </w:pPr>
            <w:r w:rsidRPr="001F0F27">
              <w:rPr>
                <w:rFonts w:ascii="Times New Roman" w:hAnsi="Times New Roman"/>
                <w:lang w:bidi="ar-SA"/>
              </w:rPr>
              <w:t>DBP (mmHg)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 xml:space="preserve"> 66.7 ± 5.8</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.981</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1.83</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R Fat (g)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3638.2 ±</w:t>
            </w:r>
            <w:r>
              <w:rPr>
                <w:rFonts w:ascii="Times New Roman" w:hAnsi="Times New Roman"/>
                <w:lang w:bidi="ar-SA"/>
              </w:rPr>
              <w:t xml:space="preserve"> </w:t>
            </w:r>
            <w:r w:rsidRPr="001F0F27">
              <w:rPr>
                <w:rFonts w:ascii="Times New Roman" w:hAnsi="Times New Roman"/>
                <w:lang w:bidi="ar-SA"/>
              </w:rPr>
              <w:t>1131.8</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.738</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.362</w:t>
            </w:r>
          </w:p>
        </w:tc>
        <w:tc>
          <w:tcPr>
            <w:tcW w:w="1530" w:type="dxa"/>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w:t>
            </w: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L Fat (g)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3541</w:t>
            </w:r>
            <w:r>
              <w:rPr>
                <w:rFonts w:ascii="Times New Roman" w:hAnsi="Times New Roman"/>
                <w:lang w:bidi="ar-SA"/>
              </w:rPr>
              <w:t xml:space="preserve"> </w:t>
            </w:r>
            <w:r w:rsidRPr="001F0F27">
              <w:rPr>
                <w:rFonts w:ascii="Times New Roman" w:hAnsi="Times New Roman"/>
                <w:lang w:bidi="ar-SA"/>
              </w:rPr>
              <w:t>± 1089.6</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.702</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.312</w:t>
            </w:r>
          </w:p>
        </w:tc>
        <w:tc>
          <w:tcPr>
            <w:tcW w:w="1530" w:type="dxa"/>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w:t>
            </w:r>
          </w:p>
        </w:tc>
      </w:tr>
      <w:tr w:rsidR="00C82052" w:rsidRPr="009836D1" w:rsidTr="00C82052">
        <w:trPr>
          <w:trHeight w:val="60"/>
        </w:trPr>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R Lean (g)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4466.5 ±</w:t>
            </w:r>
            <w:r>
              <w:rPr>
                <w:rFonts w:ascii="Times New Roman" w:hAnsi="Times New Roman"/>
                <w:lang w:bidi="ar-SA"/>
              </w:rPr>
              <w:t xml:space="preserve"> </w:t>
            </w:r>
            <w:r w:rsidRPr="001F0F27">
              <w:rPr>
                <w:rFonts w:ascii="Times New Roman" w:hAnsi="Times New Roman"/>
                <w:lang w:bidi="ar-SA"/>
              </w:rPr>
              <w:t>676.9</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.349</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-.086</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L Lean (g)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4418.7 ± 675.1</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.452</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.281</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TC R 50 (cm)</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52.5 ± 4.7</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.166</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-.082</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TC L 50 (cm)</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51.8 ± 4.7</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.317</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-.162</w:t>
            </w:r>
          </w:p>
        </w:tc>
        <w:tc>
          <w:tcPr>
            <w:tcW w:w="1530" w:type="dxa"/>
          </w:tcPr>
          <w:p w:rsidR="00C82052" w:rsidRPr="001F0F27" w:rsidRDefault="00C82052" w:rsidP="002E41C5">
            <w:pPr>
              <w:spacing w:line="240" w:lineRule="auto"/>
              <w:jc w:val="center"/>
              <w:rPr>
                <w:rFonts w:ascii="Times New Roman" w:hAnsi="Times New Roman"/>
                <w:lang w:bidi="ar-SA"/>
              </w:rPr>
            </w:pP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OCC R (mmHg)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149.1 ± 19.2</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.925</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1.03</w:t>
            </w:r>
          </w:p>
        </w:tc>
        <w:tc>
          <w:tcPr>
            <w:tcW w:w="1530" w:type="dxa"/>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w:t>
            </w:r>
          </w:p>
        </w:tc>
      </w:tr>
      <w:tr w:rsidR="00C82052" w:rsidRPr="009836D1" w:rsidTr="00C82052">
        <w:tc>
          <w:tcPr>
            <w:tcW w:w="1854" w:type="dxa"/>
            <w:shd w:val="clear" w:color="auto" w:fill="auto"/>
          </w:tcPr>
          <w:p w:rsidR="00C82052" w:rsidRPr="001F0F27" w:rsidRDefault="00C82052" w:rsidP="002E41C5">
            <w:pPr>
              <w:spacing w:line="240" w:lineRule="auto"/>
              <w:rPr>
                <w:rFonts w:ascii="Times New Roman" w:hAnsi="Times New Roman"/>
                <w:lang w:bidi="ar-SA"/>
              </w:rPr>
            </w:pPr>
            <w:r w:rsidRPr="001F0F27">
              <w:rPr>
                <w:rFonts w:ascii="Times New Roman" w:hAnsi="Times New Roman"/>
                <w:lang w:bidi="ar-SA"/>
              </w:rPr>
              <w:t>OCC L (mmHg)</w:t>
            </w:r>
          </w:p>
        </w:tc>
        <w:tc>
          <w:tcPr>
            <w:tcW w:w="207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137.9 ± 15.3</w:t>
            </w:r>
          </w:p>
        </w:tc>
        <w:tc>
          <w:tcPr>
            <w:tcW w:w="144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.887</w:t>
            </w:r>
          </w:p>
        </w:tc>
        <w:tc>
          <w:tcPr>
            <w:tcW w:w="1350" w:type="dxa"/>
            <w:shd w:val="clear" w:color="auto" w:fill="auto"/>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1.11</w:t>
            </w:r>
          </w:p>
        </w:tc>
        <w:tc>
          <w:tcPr>
            <w:tcW w:w="1530" w:type="dxa"/>
          </w:tcPr>
          <w:p w:rsidR="00C82052" w:rsidRPr="001F0F27" w:rsidRDefault="00C82052" w:rsidP="002E41C5">
            <w:pPr>
              <w:spacing w:line="240" w:lineRule="auto"/>
              <w:jc w:val="center"/>
              <w:rPr>
                <w:rFonts w:ascii="Times New Roman" w:hAnsi="Times New Roman"/>
                <w:lang w:bidi="ar-SA"/>
              </w:rPr>
            </w:pPr>
            <w:r w:rsidRPr="001F0F27">
              <w:rPr>
                <w:rFonts w:ascii="Times New Roman" w:hAnsi="Times New Roman"/>
                <w:lang w:bidi="ar-SA"/>
              </w:rPr>
              <w:t>*</w:t>
            </w:r>
          </w:p>
        </w:tc>
      </w:tr>
    </w:tbl>
    <w:p w:rsidR="00DA2B28" w:rsidRPr="000B0094" w:rsidRDefault="00DA2B28" w:rsidP="00DA2B2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Systolic blood pressure</w:t>
      </w:r>
      <w:r w:rsidR="000B3A16">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SBP</w:t>
      </w:r>
      <w:r w:rsidRPr="000B0094">
        <w:rPr>
          <w:rFonts w:ascii="Times New Roman" w:eastAsiaTheme="minorHAnsi" w:hAnsi="Times New Roman"/>
          <w:lang w:bidi="ar-SA"/>
        </w:rPr>
        <w:t>)</w:t>
      </w:r>
      <w:r>
        <w:rPr>
          <w:rFonts w:ascii="Times New Roman" w:eastAsiaTheme="minorHAnsi" w:hAnsi="Times New Roman"/>
          <w:lang w:bidi="ar-SA"/>
        </w:rPr>
        <w:t>; Diastolic blood pressure</w:t>
      </w:r>
      <w:r w:rsidR="000B3A16">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DBP)</w:t>
      </w:r>
      <w:r>
        <w:rPr>
          <w:rFonts w:ascii="Times New Roman" w:eastAsiaTheme="minorHAnsi" w:hAnsi="Times New Roman"/>
          <w:i/>
          <w:lang w:bidi="ar-SA"/>
        </w:rPr>
        <w:t>;</w:t>
      </w:r>
      <w:r w:rsidRPr="000B0094">
        <w:rPr>
          <w:rFonts w:ascii="Times New Roman" w:eastAsiaTheme="minorHAnsi" w:hAnsi="Times New Roman"/>
          <w:i/>
          <w:lang w:bidi="ar-SA"/>
        </w:rPr>
        <w:t xml:space="preserve"> </w:t>
      </w:r>
      <w:r>
        <w:rPr>
          <w:rFonts w:ascii="Times New Roman" w:eastAsiaTheme="minorHAnsi" w:hAnsi="Times New Roman"/>
          <w:lang w:bidi="ar-SA"/>
        </w:rPr>
        <w:t>Right</w:t>
      </w:r>
      <w:r w:rsidR="000B3A16">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R</w:t>
      </w:r>
      <w:r w:rsidRPr="000B0094">
        <w:rPr>
          <w:rFonts w:ascii="Times New Roman" w:eastAsiaTheme="minorHAnsi" w:hAnsi="Times New Roman"/>
          <w:lang w:bidi="ar-SA"/>
        </w:rPr>
        <w:t>)</w:t>
      </w:r>
      <w:r>
        <w:rPr>
          <w:rFonts w:ascii="Times New Roman" w:eastAsiaTheme="minorHAnsi" w:hAnsi="Times New Roman"/>
          <w:lang w:bidi="ar-SA"/>
        </w:rPr>
        <w:t>; Left</w:t>
      </w:r>
      <w:r w:rsidR="000B3A16">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L</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w:t>
      </w:r>
      <w:r>
        <w:rPr>
          <w:rFonts w:ascii="Times New Roman" w:eastAsiaTheme="minorHAnsi" w:hAnsi="Times New Roman"/>
          <w:lang w:bidi="ar-SA"/>
        </w:rPr>
        <w:t>Thigh Circumference</w:t>
      </w:r>
      <w:r w:rsidR="00C82052">
        <w:rPr>
          <w:rFonts w:ascii="Times New Roman" w:eastAsiaTheme="minorHAnsi" w:hAnsi="Times New Roman"/>
          <w:lang w:bidi="ar-SA"/>
        </w:rPr>
        <w:t xml:space="preserve"> at 50% of thigh length</w:t>
      </w:r>
      <w:r w:rsidR="000B3A16">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TC</w:t>
      </w:r>
      <w:r w:rsidRPr="000B0094">
        <w:rPr>
          <w:rFonts w:ascii="Times New Roman" w:eastAsiaTheme="minorHAnsi" w:hAnsi="Times New Roman"/>
          <w:lang w:bidi="ar-SA"/>
        </w:rPr>
        <w:t>)</w:t>
      </w:r>
      <w:r>
        <w:rPr>
          <w:rFonts w:ascii="Times New Roman" w:eastAsiaTheme="minorHAnsi" w:hAnsi="Times New Roman"/>
          <w:lang w:bidi="ar-SA"/>
        </w:rPr>
        <w:t>; Occlusion</w:t>
      </w:r>
      <w:r w:rsidR="00C82052">
        <w:rPr>
          <w:rFonts w:ascii="Times New Roman" w:eastAsiaTheme="minorHAnsi" w:hAnsi="Times New Roman"/>
          <w:lang w:bidi="ar-SA"/>
        </w:rPr>
        <w:t xml:space="preserve"> Pressure</w:t>
      </w:r>
      <w:r w:rsidR="000B3A16">
        <w:rPr>
          <w:rFonts w:ascii="Times New Roman" w:eastAsiaTheme="minorHAnsi" w:hAnsi="Times New Roman"/>
          <w:lang w:bidi="ar-SA"/>
        </w:rPr>
        <w:t xml:space="preserve"> </w:t>
      </w:r>
      <w:r w:rsidRPr="000B0094">
        <w:rPr>
          <w:rFonts w:ascii="Times New Roman" w:eastAsiaTheme="minorHAnsi" w:hAnsi="Times New Roman"/>
          <w:lang w:bidi="ar-SA"/>
        </w:rPr>
        <w:t>(OCC)</w:t>
      </w:r>
      <w:r w:rsidR="006D190F">
        <w:rPr>
          <w:rFonts w:ascii="Times New Roman" w:eastAsiaTheme="minorHAnsi" w:hAnsi="Times New Roman"/>
          <w:lang w:bidi="ar-SA"/>
        </w:rPr>
        <w:t xml:space="preserve">; Kolmogorov-Smirnov </w:t>
      </w:r>
      <w:r w:rsidR="00C82052">
        <w:rPr>
          <w:rFonts w:ascii="Times New Roman" w:eastAsiaTheme="minorHAnsi" w:hAnsi="Times New Roman"/>
          <w:lang w:bidi="ar-SA"/>
        </w:rPr>
        <w:t xml:space="preserve">test </w:t>
      </w:r>
      <w:r w:rsidR="006D190F" w:rsidRPr="006D190F">
        <w:rPr>
          <w:rFonts w:ascii="Times New Roman" w:eastAsiaTheme="minorHAnsi" w:hAnsi="Times New Roman"/>
          <w:i/>
          <w:lang w:bidi="ar-SA"/>
        </w:rPr>
        <w:t>(K</w:t>
      </w:r>
      <w:r w:rsidR="00E80D8B">
        <w:rPr>
          <w:rFonts w:ascii="Times New Roman" w:eastAsiaTheme="minorHAnsi" w:hAnsi="Times New Roman"/>
          <w:i/>
          <w:lang w:bidi="ar-SA"/>
        </w:rPr>
        <w:t>-</w:t>
      </w:r>
      <w:r w:rsidR="006D190F" w:rsidRPr="006D190F">
        <w:rPr>
          <w:rFonts w:ascii="Times New Roman" w:eastAsiaTheme="minorHAnsi" w:hAnsi="Times New Roman"/>
          <w:i/>
          <w:lang w:bidi="ar-SA"/>
        </w:rPr>
        <w:t>S test)</w:t>
      </w:r>
      <w:r w:rsidR="000B3A16">
        <w:rPr>
          <w:rFonts w:ascii="Times New Roman" w:eastAsiaTheme="minorHAnsi" w:hAnsi="Times New Roman"/>
          <w:i/>
          <w:lang w:bidi="ar-SA"/>
        </w:rPr>
        <w:t xml:space="preserve">; </w:t>
      </w:r>
      <w:r w:rsidR="00DF17F1" w:rsidRPr="00DF17F1">
        <w:rPr>
          <w:rFonts w:ascii="Times New Roman" w:eastAsiaTheme="minorHAnsi" w:hAnsi="Times New Roman"/>
          <w:lang w:bidi="ar-SA"/>
        </w:rPr>
        <w:t>Mean</w:t>
      </w:r>
      <w:r w:rsidR="004F1FD5">
        <w:rPr>
          <w:rFonts w:ascii="Times New Roman" w:eastAsiaTheme="minorHAnsi" w:hAnsi="Times New Roman"/>
          <w:lang w:bidi="ar-SA"/>
        </w:rPr>
        <w:t xml:space="preserve"> </w:t>
      </w:r>
      <w:r w:rsidR="00DF17F1">
        <w:rPr>
          <w:rFonts w:ascii="Times New Roman" w:eastAsiaTheme="minorHAnsi" w:hAnsi="Times New Roman"/>
          <w:i/>
          <w:lang w:bidi="ar-SA"/>
        </w:rPr>
        <w:t>(</w:t>
      </w:r>
      <w:r w:rsidR="00DF17F1" w:rsidRPr="00A83C08">
        <w:rPr>
          <w:rFonts w:ascii="Times New Roman" w:hAnsi="Times New Roman"/>
          <w:position w:val="-6"/>
          <w:sz w:val="18"/>
          <w:szCs w:val="18"/>
          <w:lang w:bidi="ar-SA"/>
        </w:rPr>
        <w:object w:dxaOrig="200" w:dyaOrig="260">
          <v:shape id="_x0000_i1041" type="#_x0000_t75" style="width:10pt;height:13.75pt" o:ole="">
            <v:imagedata r:id="rId16" o:title=""/>
          </v:shape>
          <o:OLEObject Type="Embed" ProgID="Equation.3" ShapeID="_x0000_i1041" DrawAspect="Content" ObjectID="_1524417382" r:id="rId32"/>
        </w:object>
      </w:r>
      <w:r w:rsidR="00DF17F1">
        <w:rPr>
          <w:rFonts w:ascii="Times New Roman" w:hAnsi="Times New Roman"/>
          <w:sz w:val="18"/>
          <w:szCs w:val="18"/>
          <w:lang w:bidi="ar-SA"/>
        </w:rPr>
        <w:t>);</w:t>
      </w:r>
      <w:r w:rsidR="00927716">
        <w:rPr>
          <w:rFonts w:ascii="Times New Roman" w:hAnsi="Times New Roman"/>
          <w:sz w:val="18"/>
          <w:szCs w:val="18"/>
          <w:lang w:bidi="ar-SA"/>
        </w:rPr>
        <w:t xml:space="preserve"> </w:t>
      </w:r>
      <w:r w:rsidR="00927716" w:rsidRPr="00B862E6">
        <w:rPr>
          <w:rFonts w:ascii="Times New Roman" w:eastAsiaTheme="minorHAnsi" w:hAnsi="Times New Roman"/>
          <w:lang w:bidi="ar-SA"/>
        </w:rPr>
        <w:t>Standard Deviation</w:t>
      </w:r>
      <w:r w:rsidR="00927716">
        <w:rPr>
          <w:rFonts w:ascii="Times New Roman" w:eastAsiaTheme="minorHAnsi" w:hAnsi="Times New Roman"/>
          <w:i/>
          <w:lang w:bidi="ar-SA"/>
        </w:rPr>
        <w:t xml:space="preserve"> (SD)</w:t>
      </w:r>
      <w:r w:rsidR="00DF17F1">
        <w:rPr>
          <w:rFonts w:ascii="Times New Roman" w:hAnsi="Times New Roman"/>
          <w:sz w:val="18"/>
          <w:szCs w:val="18"/>
          <w:lang w:bidi="ar-SA"/>
        </w:rPr>
        <w:t xml:space="preserve"> </w:t>
      </w:r>
      <w:r w:rsidR="00DF17F1" w:rsidRPr="00A83C08">
        <w:rPr>
          <w:rFonts w:ascii="Times New Roman" w:hAnsi="Times New Roman"/>
          <w:sz w:val="18"/>
          <w:szCs w:val="18"/>
          <w:lang w:bidi="ar-SA"/>
        </w:rPr>
        <w:t xml:space="preserve"> </w:t>
      </w:r>
    </w:p>
    <w:p w:rsidR="009328F9" w:rsidRDefault="004C56A9" w:rsidP="0005071E">
      <w:pPr>
        <w:spacing w:after="200"/>
        <w:ind w:firstLine="720"/>
        <w:rPr>
          <w:rFonts w:ascii="Times New Roman" w:hAnsi="Times New Roman"/>
        </w:rPr>
      </w:pPr>
      <w:r>
        <w:rPr>
          <w:rFonts w:ascii="Times New Roman" w:hAnsi="Times New Roman"/>
        </w:rPr>
        <w:t>Table 14</w:t>
      </w:r>
      <w:r w:rsidR="004F1FD5">
        <w:rPr>
          <w:rFonts w:ascii="Times New Roman" w:hAnsi="Times New Roman"/>
        </w:rPr>
        <w:t xml:space="preserve"> </w:t>
      </w:r>
      <w:r w:rsidR="00DA2B28" w:rsidRPr="00713035">
        <w:rPr>
          <w:rFonts w:ascii="Times New Roman" w:hAnsi="Times New Roman"/>
        </w:rPr>
        <w:t>presents</w:t>
      </w:r>
      <w:r w:rsidR="00DA2B28">
        <w:rPr>
          <w:rFonts w:ascii="Times New Roman" w:hAnsi="Times New Roman"/>
        </w:rPr>
        <w:t xml:space="preserve"> </w:t>
      </w:r>
      <w:r w:rsidR="004F1FD5">
        <w:rPr>
          <w:rFonts w:ascii="Times New Roman" w:hAnsi="Times New Roman"/>
        </w:rPr>
        <w:t xml:space="preserve">data from </w:t>
      </w:r>
      <w:r w:rsidR="00DA2B28">
        <w:rPr>
          <w:rFonts w:ascii="Times New Roman" w:hAnsi="Times New Roman"/>
        </w:rPr>
        <w:t xml:space="preserve">the 94 subjects (50 from the reliability analyses </w:t>
      </w:r>
      <w:r w:rsidR="00C82052">
        <w:rPr>
          <w:rFonts w:ascii="Times New Roman" w:hAnsi="Times New Roman"/>
        </w:rPr>
        <w:t>and 44 with only one visit) who</w:t>
      </w:r>
      <w:r w:rsidR="00DA2B28">
        <w:rPr>
          <w:rFonts w:ascii="Times New Roman" w:hAnsi="Times New Roman"/>
        </w:rPr>
        <w:t xml:space="preserve"> were included in the DXA analysis. Results are expresse</w:t>
      </w:r>
      <w:r w:rsidR="00E960E0">
        <w:rPr>
          <w:rFonts w:ascii="Times New Roman" w:hAnsi="Times New Roman"/>
        </w:rPr>
        <w:t xml:space="preserve">d as means </w:t>
      </w:r>
      <w:r w:rsidR="003E35BE" w:rsidRPr="00092FDB">
        <w:rPr>
          <w:rFonts w:ascii="Times New Roman" w:eastAsiaTheme="minorHAnsi" w:hAnsi="Times New Roman"/>
          <w:i/>
          <w:sz w:val="20"/>
          <w:lang w:bidi="ar-SA"/>
        </w:rPr>
        <w:t>(</w:t>
      </w:r>
      <w:r w:rsidR="003E35BE" w:rsidRPr="00092FDB">
        <w:rPr>
          <w:rFonts w:ascii="Times New Roman" w:hAnsi="Times New Roman"/>
          <w:position w:val="-6"/>
          <w:sz w:val="14"/>
          <w:szCs w:val="18"/>
          <w:lang w:bidi="ar-SA"/>
        </w:rPr>
        <w:object w:dxaOrig="200" w:dyaOrig="260">
          <v:shape id="_x0000_i1042" type="#_x0000_t75" style="width:10pt;height:13.75pt" o:ole="">
            <v:imagedata r:id="rId16" o:title=""/>
          </v:shape>
          <o:OLEObject Type="Embed" ProgID="Equation.3" ShapeID="_x0000_i1042" DrawAspect="Content" ObjectID="_1524417383" r:id="rId33"/>
        </w:object>
      </w:r>
      <w:r w:rsidR="003E35BE" w:rsidRPr="00092FDB">
        <w:rPr>
          <w:rFonts w:ascii="Times New Roman" w:hAnsi="Times New Roman"/>
          <w:sz w:val="14"/>
          <w:szCs w:val="18"/>
          <w:lang w:bidi="ar-SA"/>
        </w:rPr>
        <w:t>)</w:t>
      </w:r>
      <w:r w:rsidR="003E35BE">
        <w:rPr>
          <w:rFonts w:ascii="Times New Roman" w:hAnsi="Times New Roman"/>
          <w:sz w:val="14"/>
          <w:szCs w:val="18"/>
          <w:lang w:bidi="ar-SA"/>
        </w:rPr>
        <w:t xml:space="preserve"> </w:t>
      </w:r>
      <w:r w:rsidR="00E960E0">
        <w:rPr>
          <w:rFonts w:ascii="Times New Roman" w:hAnsi="Times New Roman"/>
        </w:rPr>
        <w:t>± standard deviation</w:t>
      </w:r>
      <w:r w:rsidR="00DA2B28">
        <w:rPr>
          <w:rFonts w:ascii="Times New Roman" w:hAnsi="Times New Roman"/>
        </w:rPr>
        <w:t xml:space="preserve"> (SD) for all</w:t>
      </w:r>
      <w:r w:rsidR="00DA2B28" w:rsidRPr="00BB3DCF">
        <w:rPr>
          <w:rFonts w:ascii="Times New Roman" w:hAnsi="Times New Roman"/>
        </w:rPr>
        <w:t xml:space="preserve"> variables. </w:t>
      </w:r>
      <w:r w:rsidR="00BB3DCF" w:rsidRPr="00BB3DCF">
        <w:rPr>
          <w:rFonts w:ascii="Times New Roman" w:hAnsi="Times New Roman"/>
        </w:rPr>
        <w:t xml:space="preserve">Both right and left legs demonstrated larger muscle mass (4466.5 </w:t>
      </w:r>
      <w:r w:rsidR="00BB3DCF" w:rsidRPr="00BB3DCF">
        <w:rPr>
          <w:rFonts w:ascii="Times New Roman" w:hAnsi="Times New Roman"/>
          <w:lang w:bidi="ar-SA"/>
        </w:rPr>
        <w:t>± 676.9</w:t>
      </w:r>
      <w:r w:rsidR="004F1FD5">
        <w:rPr>
          <w:rFonts w:ascii="Times New Roman" w:hAnsi="Times New Roman"/>
          <w:lang w:bidi="ar-SA"/>
        </w:rPr>
        <w:t>g</w:t>
      </w:r>
      <w:r w:rsidR="00BB3DCF" w:rsidRPr="00BB3DCF">
        <w:rPr>
          <w:rFonts w:ascii="Times New Roman" w:hAnsi="Times New Roman"/>
          <w:lang w:bidi="ar-SA"/>
        </w:rPr>
        <w:t xml:space="preserve"> </w:t>
      </w:r>
      <w:r w:rsidR="00BB3DCF" w:rsidRPr="00BB3DCF">
        <w:rPr>
          <w:rFonts w:ascii="Times New Roman" w:hAnsi="Times New Roman"/>
        </w:rPr>
        <w:t>and 4418.7</w:t>
      </w:r>
      <w:r w:rsidR="00BB3DCF" w:rsidRPr="00BB3DCF">
        <w:rPr>
          <w:rFonts w:ascii="Times New Roman" w:hAnsi="Times New Roman"/>
          <w:lang w:bidi="ar-SA"/>
        </w:rPr>
        <w:t>± 675.1</w:t>
      </w:r>
      <w:r w:rsidR="004F1FD5">
        <w:rPr>
          <w:rFonts w:ascii="Times New Roman" w:hAnsi="Times New Roman"/>
          <w:lang w:bidi="ar-SA"/>
        </w:rPr>
        <w:t>g</w:t>
      </w:r>
      <w:r w:rsidR="00BB3DCF" w:rsidRPr="00BB3DCF">
        <w:rPr>
          <w:rFonts w:ascii="Times New Roman" w:hAnsi="Times New Roman"/>
        </w:rPr>
        <w:t>) when compared to fat mass (3638.2</w:t>
      </w:r>
      <w:r w:rsidR="00BB3DCF" w:rsidRPr="00BB3DCF">
        <w:rPr>
          <w:rFonts w:ascii="Times New Roman" w:hAnsi="Times New Roman"/>
          <w:lang w:bidi="ar-SA"/>
        </w:rPr>
        <w:t>±</w:t>
      </w:r>
      <w:r w:rsidR="00BB3DCF" w:rsidRPr="00BB3DCF">
        <w:rPr>
          <w:rFonts w:ascii="Times New Roman" w:hAnsi="Times New Roman"/>
        </w:rPr>
        <w:t xml:space="preserve"> 1131.8</w:t>
      </w:r>
      <w:r w:rsidR="004F1FD5">
        <w:rPr>
          <w:rFonts w:ascii="Times New Roman" w:hAnsi="Times New Roman"/>
        </w:rPr>
        <w:t>g</w:t>
      </w:r>
      <w:r w:rsidR="00BB3DCF" w:rsidRPr="00BB3DCF">
        <w:rPr>
          <w:rFonts w:ascii="Times New Roman" w:hAnsi="Times New Roman"/>
        </w:rPr>
        <w:t xml:space="preserve"> and 3541</w:t>
      </w:r>
      <w:r w:rsidR="00BB3DCF" w:rsidRPr="00BB3DCF">
        <w:rPr>
          <w:rFonts w:ascii="Times New Roman" w:hAnsi="Times New Roman"/>
          <w:lang w:bidi="ar-SA"/>
        </w:rPr>
        <w:t>±</w:t>
      </w:r>
      <w:r w:rsidR="00BB3DCF">
        <w:rPr>
          <w:rFonts w:ascii="Times New Roman" w:hAnsi="Times New Roman"/>
          <w:lang w:bidi="ar-SA"/>
        </w:rPr>
        <w:t xml:space="preserve"> 1089.6</w:t>
      </w:r>
      <w:r w:rsidR="004F1FD5">
        <w:rPr>
          <w:rFonts w:ascii="Times New Roman" w:hAnsi="Times New Roman"/>
          <w:lang w:bidi="ar-SA"/>
        </w:rPr>
        <w:t>g</w:t>
      </w:r>
      <w:r w:rsidR="00BB3DCF" w:rsidRPr="00BB3DCF">
        <w:rPr>
          <w:rFonts w:ascii="Times New Roman" w:hAnsi="Times New Roman"/>
        </w:rPr>
        <w:t>) respectively</w:t>
      </w:r>
      <w:r w:rsidR="00BB3DCF">
        <w:rPr>
          <w:rFonts w:ascii="Times New Roman" w:hAnsi="Times New Roman"/>
        </w:rPr>
        <w:t xml:space="preserve">, however when comparing fat mass between the right and left legs, the right leg contained greater muscle and fat mass though not statistically significant. </w:t>
      </w:r>
      <w:r w:rsidR="00FB783B">
        <w:rPr>
          <w:rFonts w:ascii="Times New Roman" w:hAnsi="Times New Roman"/>
        </w:rPr>
        <w:t>Skewness and k</w:t>
      </w:r>
      <w:r w:rsidR="00DA2B28">
        <w:rPr>
          <w:rFonts w:ascii="Times New Roman" w:hAnsi="Times New Roman"/>
        </w:rPr>
        <w:t>urtosis values demonstrate normal distribution</w:t>
      </w:r>
      <w:r w:rsidR="00AE618C">
        <w:rPr>
          <w:rFonts w:ascii="Times New Roman" w:hAnsi="Times New Roman"/>
        </w:rPr>
        <w:t>s</w:t>
      </w:r>
      <w:r w:rsidR="00DA2B28">
        <w:rPr>
          <w:rFonts w:ascii="Times New Roman" w:hAnsi="Times New Roman"/>
        </w:rPr>
        <w:t>.</w:t>
      </w:r>
      <w:r w:rsidR="002C645B">
        <w:rPr>
          <w:rFonts w:ascii="Times New Roman" w:hAnsi="Times New Roman"/>
        </w:rPr>
        <w:t xml:space="preserve"> The</w:t>
      </w:r>
      <w:r w:rsidR="00DA2B28">
        <w:rPr>
          <w:rFonts w:ascii="Times New Roman" w:hAnsi="Times New Roman"/>
        </w:rPr>
        <w:t xml:space="preserve"> </w:t>
      </w:r>
      <w:r w:rsidR="00256D32">
        <w:rPr>
          <w:rFonts w:ascii="Times New Roman" w:hAnsi="Times New Roman"/>
        </w:rPr>
        <w:t>Kolm</w:t>
      </w:r>
      <w:r w:rsidR="002C645B">
        <w:rPr>
          <w:rFonts w:ascii="Times New Roman" w:hAnsi="Times New Roman"/>
        </w:rPr>
        <w:t xml:space="preserve">ogorov-Smirnov </w:t>
      </w:r>
      <w:r w:rsidR="00FB783B">
        <w:rPr>
          <w:rFonts w:ascii="Times New Roman" w:hAnsi="Times New Roman"/>
        </w:rPr>
        <w:t>t</w:t>
      </w:r>
      <w:r w:rsidR="002C645B">
        <w:rPr>
          <w:rFonts w:ascii="Times New Roman" w:hAnsi="Times New Roman"/>
        </w:rPr>
        <w:t xml:space="preserve">est </w:t>
      </w:r>
      <w:r w:rsidR="007B1ED0">
        <w:rPr>
          <w:rFonts w:ascii="Times New Roman" w:hAnsi="Times New Roman"/>
        </w:rPr>
        <w:t>confirmed</w:t>
      </w:r>
      <w:r w:rsidR="00256D32">
        <w:rPr>
          <w:rFonts w:ascii="Times New Roman" w:hAnsi="Times New Roman"/>
        </w:rPr>
        <w:t xml:space="preserve"> a normal distribution for all variables except DBP, fat for both right and left legs, and occlusion pressu</w:t>
      </w:r>
      <w:r w:rsidR="008260A6">
        <w:rPr>
          <w:rFonts w:ascii="Times New Roman" w:hAnsi="Times New Roman"/>
        </w:rPr>
        <w:t>res in both right and left legs.</w:t>
      </w:r>
    </w:p>
    <w:p w:rsidR="009328F9" w:rsidRDefault="009328F9" w:rsidP="00227E56">
      <w:pPr>
        <w:pStyle w:val="Caption"/>
        <w:rPr>
          <w:rFonts w:ascii="Times New Roman" w:hAnsi="Times New Roman"/>
        </w:rPr>
      </w:pPr>
    </w:p>
    <w:p w:rsidR="00623D67" w:rsidRDefault="0005071E" w:rsidP="00623D67">
      <w:pPr>
        <w:pStyle w:val="Caption"/>
        <w:keepNext/>
        <w:rPr>
          <w:rFonts w:ascii="Times New Roman" w:hAnsi="Times New Roman"/>
        </w:rPr>
      </w:pPr>
      <w:bookmarkStart w:id="85" w:name="_Toc449998912"/>
      <w:proofErr w:type="gramStart"/>
      <w:r w:rsidRPr="0005071E">
        <w:lastRenderedPageBreak/>
        <w:t xml:space="preserve">Table </w:t>
      </w:r>
      <w:fldSimple w:instr=" SEQ Table \* ARABIC ">
        <w:r w:rsidR="00467471">
          <w:rPr>
            <w:noProof/>
          </w:rPr>
          <w:t>15</w:t>
        </w:r>
      </w:fldSimple>
      <w:r w:rsidRPr="0005071E">
        <w:t>.</w:t>
      </w:r>
      <w:proofErr w:type="gramEnd"/>
      <w:r w:rsidRPr="0005071E">
        <w:t xml:space="preserve"> </w:t>
      </w:r>
      <w:r w:rsidR="00227E56" w:rsidRPr="0005071E">
        <w:rPr>
          <w:rFonts w:ascii="Times New Roman" w:hAnsi="Times New Roman"/>
        </w:rPr>
        <w:t>Correlation Matrix</w:t>
      </w:r>
      <w:r w:rsidR="00623D67">
        <w:rPr>
          <w:rFonts w:ascii="Times New Roman" w:hAnsi="Times New Roman"/>
        </w:rPr>
        <w:t xml:space="preserve"> for DXA Measurements for</w:t>
      </w:r>
      <w:r w:rsidR="00227E56" w:rsidRPr="0005071E">
        <w:rPr>
          <w:rFonts w:ascii="Times New Roman" w:hAnsi="Times New Roman"/>
        </w:rPr>
        <w:t xml:space="preserve"> Limb Composition and </w:t>
      </w:r>
    </w:p>
    <w:p w:rsidR="00227E56" w:rsidRDefault="00623D67" w:rsidP="00623D67">
      <w:pPr>
        <w:pStyle w:val="Caption"/>
        <w:keepNext/>
        <w:rPr>
          <w:rFonts w:ascii="Times New Roman" w:hAnsi="Times New Roman"/>
        </w:rPr>
      </w:pPr>
      <w:r>
        <w:rPr>
          <w:rFonts w:ascii="Times New Roman" w:hAnsi="Times New Roman"/>
        </w:rPr>
        <w:tab/>
        <w:t xml:space="preserve">     </w:t>
      </w:r>
      <w:r w:rsidR="00227E56" w:rsidRPr="0005071E">
        <w:rPr>
          <w:rFonts w:ascii="Times New Roman" w:hAnsi="Times New Roman"/>
        </w:rPr>
        <w:t>Thigh</w:t>
      </w:r>
      <w:r>
        <w:rPr>
          <w:rFonts w:ascii="Times New Roman" w:hAnsi="Times New Roman"/>
        </w:rPr>
        <w:t xml:space="preserve"> </w:t>
      </w:r>
      <w:r w:rsidR="00227E56" w:rsidRPr="0005071E">
        <w:rPr>
          <w:rFonts w:ascii="Times New Roman" w:hAnsi="Times New Roman"/>
        </w:rPr>
        <w:t>Circumference for Right and Left Leg</w:t>
      </w:r>
      <w:bookmarkEnd w:id="85"/>
      <w:r>
        <w:rPr>
          <w:rFonts w:ascii="Times New Roman" w:hAnsi="Times New Roman"/>
        </w:rPr>
        <w:t xml:space="preserve"> (N=94)</w:t>
      </w:r>
    </w:p>
    <w:tbl>
      <w:tblPr>
        <w:tblStyle w:val="TableGrid"/>
        <w:tblW w:w="84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9"/>
        <w:gridCol w:w="91"/>
        <w:gridCol w:w="720"/>
        <w:gridCol w:w="270"/>
        <w:gridCol w:w="2031"/>
        <w:gridCol w:w="129"/>
        <w:gridCol w:w="107"/>
        <w:gridCol w:w="163"/>
        <w:gridCol w:w="146"/>
        <w:gridCol w:w="93"/>
        <w:gridCol w:w="812"/>
        <w:gridCol w:w="268"/>
        <w:gridCol w:w="2551"/>
      </w:tblGrid>
      <w:tr w:rsidR="00486091" w:rsidRPr="00FE30FE" w:rsidTr="00421A0F">
        <w:trPr>
          <w:trHeight w:val="341"/>
        </w:trPr>
        <w:tc>
          <w:tcPr>
            <w:tcW w:w="4191" w:type="dxa"/>
            <w:gridSpan w:val="5"/>
            <w:tcBorders>
              <w:top w:val="single" w:sz="4" w:space="0" w:color="auto"/>
              <w:bottom w:val="single" w:sz="4" w:space="0" w:color="auto"/>
            </w:tcBorders>
          </w:tcPr>
          <w:p w:rsidR="00486091" w:rsidRPr="00486091" w:rsidRDefault="00486091" w:rsidP="00610182">
            <w:pPr>
              <w:pStyle w:val="NoSpacing"/>
              <w:jc w:val="center"/>
              <w:rPr>
                <w:b/>
                <w:lang w:bidi="ar-SA"/>
              </w:rPr>
            </w:pPr>
            <w:r w:rsidRPr="00486091">
              <w:rPr>
                <w:b/>
                <w:lang w:bidi="ar-SA"/>
              </w:rPr>
              <w:t>Right Leg</w:t>
            </w:r>
          </w:p>
        </w:tc>
        <w:tc>
          <w:tcPr>
            <w:tcW w:w="236" w:type="dxa"/>
            <w:gridSpan w:val="2"/>
            <w:tcBorders>
              <w:top w:val="single" w:sz="4" w:space="0" w:color="auto"/>
              <w:bottom w:val="single" w:sz="4" w:space="0" w:color="auto"/>
            </w:tcBorders>
          </w:tcPr>
          <w:p w:rsidR="00486091" w:rsidRPr="00486091" w:rsidRDefault="00486091" w:rsidP="00610182">
            <w:pPr>
              <w:pStyle w:val="NoSpacing"/>
              <w:jc w:val="center"/>
              <w:rPr>
                <w:b/>
                <w:lang w:bidi="ar-SA"/>
              </w:rPr>
            </w:pPr>
          </w:p>
        </w:tc>
        <w:tc>
          <w:tcPr>
            <w:tcW w:w="309" w:type="dxa"/>
            <w:gridSpan w:val="2"/>
            <w:tcBorders>
              <w:top w:val="single" w:sz="4" w:space="0" w:color="auto"/>
              <w:left w:val="nil"/>
              <w:bottom w:val="single" w:sz="4" w:space="0" w:color="auto"/>
            </w:tcBorders>
          </w:tcPr>
          <w:p w:rsidR="00486091" w:rsidRPr="00486091" w:rsidRDefault="00486091" w:rsidP="00610182">
            <w:pPr>
              <w:pStyle w:val="NoSpacing"/>
              <w:jc w:val="center"/>
              <w:rPr>
                <w:b/>
                <w:lang w:bidi="ar-SA"/>
              </w:rPr>
            </w:pPr>
          </w:p>
        </w:tc>
        <w:tc>
          <w:tcPr>
            <w:tcW w:w="3724" w:type="dxa"/>
            <w:gridSpan w:val="4"/>
            <w:tcBorders>
              <w:top w:val="single" w:sz="4" w:space="0" w:color="auto"/>
              <w:bottom w:val="single" w:sz="4" w:space="0" w:color="auto"/>
            </w:tcBorders>
          </w:tcPr>
          <w:p w:rsidR="00486091" w:rsidRPr="00486091" w:rsidRDefault="00486091" w:rsidP="00610182">
            <w:pPr>
              <w:pStyle w:val="NoSpacing"/>
              <w:rPr>
                <w:b/>
                <w:lang w:bidi="ar-SA"/>
              </w:rPr>
            </w:pPr>
            <w:r w:rsidRPr="00486091">
              <w:rPr>
                <w:b/>
                <w:lang w:bidi="ar-SA"/>
              </w:rPr>
              <w:t xml:space="preserve">         Left Leg</w:t>
            </w:r>
          </w:p>
        </w:tc>
      </w:tr>
      <w:tr w:rsidR="00486091" w:rsidRPr="00FE30FE" w:rsidTr="00421A0F">
        <w:trPr>
          <w:trHeight w:val="260"/>
        </w:trPr>
        <w:tc>
          <w:tcPr>
            <w:tcW w:w="1170" w:type="dxa"/>
            <w:gridSpan w:val="2"/>
            <w:tcBorders>
              <w:top w:val="single" w:sz="4" w:space="0" w:color="auto"/>
              <w:bottom w:val="single" w:sz="4" w:space="0" w:color="auto"/>
            </w:tcBorders>
          </w:tcPr>
          <w:p w:rsidR="00486091" w:rsidRPr="00486091" w:rsidRDefault="00486091" w:rsidP="00610182">
            <w:pPr>
              <w:pStyle w:val="NoSpacing"/>
              <w:rPr>
                <w:b/>
                <w:lang w:bidi="ar-SA"/>
              </w:rPr>
            </w:pPr>
            <w:r w:rsidRPr="00486091">
              <w:rPr>
                <w:b/>
                <w:lang w:bidi="ar-SA"/>
              </w:rPr>
              <w:t>Variable</w:t>
            </w:r>
          </w:p>
        </w:tc>
        <w:tc>
          <w:tcPr>
            <w:tcW w:w="720" w:type="dxa"/>
            <w:tcBorders>
              <w:top w:val="single" w:sz="4" w:space="0" w:color="auto"/>
              <w:bottom w:val="single" w:sz="4" w:space="0" w:color="auto"/>
            </w:tcBorders>
          </w:tcPr>
          <w:p w:rsidR="00486091" w:rsidRPr="00486091" w:rsidRDefault="00486091" w:rsidP="00610182">
            <w:pPr>
              <w:pStyle w:val="NoSpacing"/>
              <w:rPr>
                <w:b/>
                <w:lang w:bidi="ar-SA"/>
              </w:rPr>
            </w:pPr>
            <w:r w:rsidRPr="00486091">
              <w:rPr>
                <w:b/>
                <w:lang w:bidi="ar-SA"/>
              </w:rPr>
              <w:t>Fat</w:t>
            </w:r>
          </w:p>
        </w:tc>
        <w:tc>
          <w:tcPr>
            <w:tcW w:w="2430" w:type="dxa"/>
            <w:gridSpan w:val="3"/>
            <w:tcBorders>
              <w:top w:val="single" w:sz="4" w:space="0" w:color="auto"/>
              <w:bottom w:val="single" w:sz="4" w:space="0" w:color="auto"/>
            </w:tcBorders>
          </w:tcPr>
          <w:p w:rsidR="00486091" w:rsidRPr="00486091" w:rsidRDefault="00486091" w:rsidP="00610182">
            <w:pPr>
              <w:pStyle w:val="NoSpacing"/>
              <w:rPr>
                <w:b/>
                <w:lang w:bidi="ar-SA"/>
              </w:rPr>
            </w:pPr>
            <w:r w:rsidRPr="00486091">
              <w:rPr>
                <w:b/>
                <w:lang w:bidi="ar-SA"/>
              </w:rPr>
              <w:t xml:space="preserve">Thigh Circumference </w:t>
            </w:r>
          </w:p>
        </w:tc>
        <w:tc>
          <w:tcPr>
            <w:tcW w:w="270" w:type="dxa"/>
            <w:gridSpan w:val="2"/>
            <w:tcBorders>
              <w:top w:val="single" w:sz="4" w:space="0" w:color="auto"/>
            </w:tcBorders>
          </w:tcPr>
          <w:p w:rsidR="00486091" w:rsidRPr="00486091" w:rsidRDefault="00486091" w:rsidP="00610182">
            <w:pPr>
              <w:pStyle w:val="NoSpacing"/>
              <w:rPr>
                <w:b/>
                <w:lang w:bidi="ar-SA"/>
              </w:rPr>
            </w:pPr>
          </w:p>
        </w:tc>
        <w:tc>
          <w:tcPr>
            <w:tcW w:w="239" w:type="dxa"/>
            <w:gridSpan w:val="2"/>
            <w:tcBorders>
              <w:top w:val="single" w:sz="4" w:space="0" w:color="auto"/>
              <w:left w:val="nil"/>
              <w:bottom w:val="single" w:sz="4" w:space="0" w:color="auto"/>
            </w:tcBorders>
          </w:tcPr>
          <w:p w:rsidR="00486091" w:rsidRPr="00486091" w:rsidRDefault="00486091" w:rsidP="00610182">
            <w:pPr>
              <w:pStyle w:val="NoSpacing"/>
              <w:rPr>
                <w:b/>
                <w:lang w:bidi="ar-SA"/>
              </w:rPr>
            </w:pPr>
          </w:p>
        </w:tc>
        <w:tc>
          <w:tcPr>
            <w:tcW w:w="812" w:type="dxa"/>
            <w:tcBorders>
              <w:top w:val="single" w:sz="4" w:space="0" w:color="auto"/>
              <w:bottom w:val="single" w:sz="4" w:space="0" w:color="auto"/>
            </w:tcBorders>
          </w:tcPr>
          <w:p w:rsidR="00486091" w:rsidRPr="00486091" w:rsidRDefault="00486091" w:rsidP="00610182">
            <w:pPr>
              <w:pStyle w:val="NoSpacing"/>
              <w:rPr>
                <w:b/>
                <w:lang w:bidi="ar-SA"/>
              </w:rPr>
            </w:pPr>
            <w:r w:rsidRPr="00486091">
              <w:rPr>
                <w:b/>
                <w:lang w:bidi="ar-SA"/>
              </w:rPr>
              <w:t>Fat</w:t>
            </w:r>
          </w:p>
        </w:tc>
        <w:tc>
          <w:tcPr>
            <w:tcW w:w="2819" w:type="dxa"/>
            <w:gridSpan w:val="2"/>
            <w:tcBorders>
              <w:top w:val="single" w:sz="4" w:space="0" w:color="auto"/>
              <w:bottom w:val="single" w:sz="4" w:space="0" w:color="auto"/>
            </w:tcBorders>
          </w:tcPr>
          <w:p w:rsidR="00486091" w:rsidRPr="00486091" w:rsidRDefault="00486091" w:rsidP="00610182">
            <w:pPr>
              <w:pStyle w:val="NoSpacing"/>
              <w:rPr>
                <w:b/>
                <w:lang w:bidi="ar-SA"/>
              </w:rPr>
            </w:pPr>
            <w:r w:rsidRPr="00486091">
              <w:rPr>
                <w:b/>
                <w:lang w:bidi="ar-SA"/>
              </w:rPr>
              <w:t>Thigh Circumference</w:t>
            </w:r>
          </w:p>
        </w:tc>
      </w:tr>
      <w:tr w:rsidR="00486091" w:rsidRPr="00FE30FE" w:rsidTr="00421A0F">
        <w:trPr>
          <w:trHeight w:val="296"/>
        </w:trPr>
        <w:tc>
          <w:tcPr>
            <w:tcW w:w="1079" w:type="dxa"/>
            <w:tcBorders>
              <w:top w:val="single" w:sz="4" w:space="0" w:color="auto"/>
            </w:tcBorders>
          </w:tcPr>
          <w:p w:rsidR="00486091" w:rsidRPr="00FE30FE" w:rsidRDefault="00486091" w:rsidP="00610182">
            <w:pPr>
              <w:pStyle w:val="NoSpacing"/>
              <w:rPr>
                <w:lang w:bidi="ar-SA"/>
              </w:rPr>
            </w:pPr>
            <w:r w:rsidRPr="00FE30FE">
              <w:rPr>
                <w:lang w:bidi="ar-SA"/>
              </w:rPr>
              <w:t>Muscle</w:t>
            </w:r>
          </w:p>
        </w:tc>
        <w:tc>
          <w:tcPr>
            <w:tcW w:w="1081" w:type="dxa"/>
            <w:gridSpan w:val="3"/>
          </w:tcPr>
          <w:p w:rsidR="00486091" w:rsidRPr="00FE30FE" w:rsidRDefault="00486091" w:rsidP="00610182">
            <w:pPr>
              <w:pStyle w:val="NoSpacing"/>
              <w:rPr>
                <w:lang w:bidi="ar-SA"/>
              </w:rPr>
            </w:pPr>
            <w:r>
              <w:rPr>
                <w:lang w:bidi="ar-SA"/>
              </w:rPr>
              <w:t>0.31**</w:t>
            </w:r>
          </w:p>
        </w:tc>
        <w:tc>
          <w:tcPr>
            <w:tcW w:w="2031" w:type="dxa"/>
          </w:tcPr>
          <w:p w:rsidR="00486091" w:rsidRPr="00FE30FE" w:rsidRDefault="00486091" w:rsidP="00610182">
            <w:pPr>
              <w:pStyle w:val="NoSpacing"/>
              <w:rPr>
                <w:lang w:bidi="ar-SA"/>
              </w:rPr>
            </w:pPr>
            <w:r>
              <w:rPr>
                <w:lang w:bidi="ar-SA"/>
              </w:rPr>
              <w:t>0.28</w:t>
            </w:r>
            <w:r w:rsidRPr="00FE30FE">
              <w:rPr>
                <w:lang w:bidi="ar-SA"/>
              </w:rPr>
              <w:t>**</w:t>
            </w:r>
          </w:p>
        </w:tc>
        <w:tc>
          <w:tcPr>
            <w:tcW w:w="236" w:type="dxa"/>
            <w:gridSpan w:val="2"/>
          </w:tcPr>
          <w:p w:rsidR="00486091" w:rsidRPr="00FE30FE" w:rsidRDefault="00486091" w:rsidP="00610182">
            <w:pPr>
              <w:pStyle w:val="NoSpacing"/>
              <w:rPr>
                <w:lang w:bidi="ar-SA"/>
              </w:rPr>
            </w:pPr>
          </w:p>
        </w:tc>
        <w:tc>
          <w:tcPr>
            <w:tcW w:w="309" w:type="dxa"/>
            <w:gridSpan w:val="2"/>
            <w:tcBorders>
              <w:top w:val="single" w:sz="4" w:space="0" w:color="auto"/>
              <w:left w:val="nil"/>
            </w:tcBorders>
          </w:tcPr>
          <w:p w:rsidR="00486091" w:rsidRPr="00FE30FE" w:rsidRDefault="00486091" w:rsidP="00610182">
            <w:pPr>
              <w:pStyle w:val="NoSpacing"/>
              <w:rPr>
                <w:lang w:bidi="ar-SA"/>
              </w:rPr>
            </w:pPr>
          </w:p>
        </w:tc>
        <w:tc>
          <w:tcPr>
            <w:tcW w:w="1173" w:type="dxa"/>
            <w:gridSpan w:val="3"/>
            <w:tcBorders>
              <w:top w:val="single" w:sz="4" w:space="0" w:color="auto"/>
            </w:tcBorders>
          </w:tcPr>
          <w:p w:rsidR="00486091" w:rsidRPr="00FE30FE" w:rsidRDefault="00486091" w:rsidP="00610182">
            <w:pPr>
              <w:pStyle w:val="NoSpacing"/>
              <w:rPr>
                <w:lang w:bidi="ar-SA"/>
              </w:rPr>
            </w:pPr>
            <w:r>
              <w:rPr>
                <w:lang w:bidi="ar-SA"/>
              </w:rPr>
              <w:t>0.34**</w:t>
            </w:r>
          </w:p>
        </w:tc>
        <w:tc>
          <w:tcPr>
            <w:tcW w:w="2551" w:type="dxa"/>
            <w:tcBorders>
              <w:top w:val="single" w:sz="4" w:space="0" w:color="auto"/>
            </w:tcBorders>
          </w:tcPr>
          <w:p w:rsidR="00486091" w:rsidRPr="00FE30FE" w:rsidRDefault="00486091" w:rsidP="00610182">
            <w:pPr>
              <w:pStyle w:val="NoSpacing"/>
              <w:rPr>
                <w:lang w:bidi="ar-SA"/>
              </w:rPr>
            </w:pPr>
            <w:r>
              <w:rPr>
                <w:lang w:bidi="ar-SA"/>
              </w:rPr>
              <w:t>0.20</w:t>
            </w:r>
          </w:p>
        </w:tc>
      </w:tr>
      <w:tr w:rsidR="00486091" w:rsidRPr="00FE30FE" w:rsidTr="00421A0F">
        <w:trPr>
          <w:trHeight w:val="218"/>
        </w:trPr>
        <w:tc>
          <w:tcPr>
            <w:tcW w:w="1079" w:type="dxa"/>
            <w:tcBorders>
              <w:bottom w:val="single" w:sz="4" w:space="0" w:color="auto"/>
            </w:tcBorders>
          </w:tcPr>
          <w:p w:rsidR="00486091" w:rsidRPr="00FE30FE" w:rsidRDefault="00486091" w:rsidP="00610182">
            <w:pPr>
              <w:pStyle w:val="NoSpacing"/>
              <w:rPr>
                <w:lang w:bidi="ar-SA"/>
              </w:rPr>
            </w:pPr>
            <w:r w:rsidRPr="00FE30FE">
              <w:rPr>
                <w:lang w:bidi="ar-SA"/>
              </w:rPr>
              <w:t>Fat</w:t>
            </w:r>
          </w:p>
        </w:tc>
        <w:tc>
          <w:tcPr>
            <w:tcW w:w="1081" w:type="dxa"/>
            <w:gridSpan w:val="3"/>
            <w:tcBorders>
              <w:bottom w:val="single" w:sz="4" w:space="0" w:color="auto"/>
            </w:tcBorders>
          </w:tcPr>
          <w:p w:rsidR="00486091" w:rsidRPr="00FE30FE" w:rsidRDefault="00486091" w:rsidP="00610182">
            <w:pPr>
              <w:pStyle w:val="NoSpacing"/>
              <w:rPr>
                <w:lang w:bidi="ar-SA"/>
              </w:rPr>
            </w:pPr>
          </w:p>
        </w:tc>
        <w:tc>
          <w:tcPr>
            <w:tcW w:w="2031" w:type="dxa"/>
            <w:tcBorders>
              <w:bottom w:val="single" w:sz="4" w:space="0" w:color="auto"/>
            </w:tcBorders>
          </w:tcPr>
          <w:p w:rsidR="00486091" w:rsidRPr="00FE30FE" w:rsidRDefault="00486091" w:rsidP="00610182">
            <w:pPr>
              <w:pStyle w:val="NoSpacing"/>
              <w:rPr>
                <w:lang w:bidi="ar-SA"/>
              </w:rPr>
            </w:pPr>
            <w:r>
              <w:rPr>
                <w:lang w:bidi="ar-SA"/>
              </w:rPr>
              <w:t>0.19</w:t>
            </w:r>
          </w:p>
        </w:tc>
        <w:tc>
          <w:tcPr>
            <w:tcW w:w="236" w:type="dxa"/>
            <w:gridSpan w:val="2"/>
            <w:tcBorders>
              <w:bottom w:val="single" w:sz="4" w:space="0" w:color="auto"/>
            </w:tcBorders>
          </w:tcPr>
          <w:p w:rsidR="00486091" w:rsidRPr="00FE30FE" w:rsidRDefault="00486091" w:rsidP="00610182">
            <w:pPr>
              <w:pStyle w:val="NoSpacing"/>
              <w:rPr>
                <w:lang w:bidi="ar-SA"/>
              </w:rPr>
            </w:pPr>
          </w:p>
        </w:tc>
        <w:tc>
          <w:tcPr>
            <w:tcW w:w="309" w:type="dxa"/>
            <w:gridSpan w:val="2"/>
            <w:tcBorders>
              <w:left w:val="nil"/>
              <w:bottom w:val="single" w:sz="4" w:space="0" w:color="auto"/>
            </w:tcBorders>
          </w:tcPr>
          <w:p w:rsidR="00486091" w:rsidRPr="00FE30FE" w:rsidRDefault="00486091" w:rsidP="00610182">
            <w:pPr>
              <w:pStyle w:val="NoSpacing"/>
              <w:rPr>
                <w:lang w:bidi="ar-SA"/>
              </w:rPr>
            </w:pPr>
          </w:p>
        </w:tc>
        <w:tc>
          <w:tcPr>
            <w:tcW w:w="1173" w:type="dxa"/>
            <w:gridSpan w:val="3"/>
            <w:tcBorders>
              <w:bottom w:val="single" w:sz="4" w:space="0" w:color="auto"/>
            </w:tcBorders>
          </w:tcPr>
          <w:p w:rsidR="00486091" w:rsidRPr="00FE30FE" w:rsidRDefault="00486091" w:rsidP="00610182">
            <w:pPr>
              <w:pStyle w:val="NoSpacing"/>
              <w:rPr>
                <w:lang w:bidi="ar-SA"/>
              </w:rPr>
            </w:pPr>
          </w:p>
        </w:tc>
        <w:tc>
          <w:tcPr>
            <w:tcW w:w="2551" w:type="dxa"/>
            <w:tcBorders>
              <w:bottom w:val="single" w:sz="4" w:space="0" w:color="auto"/>
            </w:tcBorders>
          </w:tcPr>
          <w:p w:rsidR="00486091" w:rsidRPr="00FE30FE" w:rsidRDefault="00486091" w:rsidP="00610182">
            <w:pPr>
              <w:pStyle w:val="NoSpacing"/>
              <w:rPr>
                <w:lang w:bidi="ar-SA"/>
              </w:rPr>
            </w:pPr>
            <w:r>
              <w:rPr>
                <w:lang w:bidi="ar-SA"/>
              </w:rPr>
              <w:t>0.17</w:t>
            </w:r>
          </w:p>
        </w:tc>
      </w:tr>
    </w:tbl>
    <w:p w:rsidR="00227E56" w:rsidRDefault="00227E56" w:rsidP="009328F9">
      <w:pPr>
        <w:pStyle w:val="NoSpacing"/>
        <w:rPr>
          <w:rFonts w:eastAsiaTheme="minorHAnsi"/>
          <w:lang w:bidi="ar-SA"/>
        </w:rPr>
      </w:pPr>
      <w:r>
        <w:rPr>
          <w:rFonts w:eastAsiaTheme="minorHAnsi"/>
          <w:lang w:bidi="ar-SA"/>
        </w:rPr>
        <w:t>Bone Free Lean Body Mass (</w:t>
      </w:r>
      <w:r w:rsidRPr="00227E56">
        <w:rPr>
          <w:rFonts w:eastAsiaTheme="minorHAnsi"/>
          <w:i/>
          <w:lang w:bidi="ar-SA"/>
        </w:rPr>
        <w:t>BFLBM</w:t>
      </w:r>
      <w:r>
        <w:rPr>
          <w:rFonts w:eastAsiaTheme="minorHAnsi"/>
          <w:lang w:bidi="ar-SA"/>
        </w:rPr>
        <w:t>);</w:t>
      </w:r>
      <w:r w:rsidR="009328F9">
        <w:rPr>
          <w:rFonts w:eastAsiaTheme="minorHAnsi"/>
          <w:lang w:bidi="ar-SA"/>
        </w:rPr>
        <w:t xml:space="preserve"> Thigh Circumference at 50% of thigh length (</w:t>
      </w:r>
      <w:r w:rsidR="009328F9" w:rsidRPr="009328F9">
        <w:rPr>
          <w:rFonts w:eastAsiaTheme="minorHAnsi"/>
          <w:i/>
          <w:lang w:bidi="ar-SA"/>
        </w:rPr>
        <w:t>Thigh Circumference</w:t>
      </w:r>
      <w:r w:rsidR="009328F9">
        <w:rPr>
          <w:rFonts w:eastAsiaTheme="minorHAnsi"/>
          <w:lang w:bidi="ar-SA"/>
        </w:rPr>
        <w:t xml:space="preserve">); </w:t>
      </w:r>
      <w:r w:rsidRPr="00227E56">
        <w:rPr>
          <w:rFonts w:eastAsiaTheme="minorHAnsi"/>
          <w:szCs w:val="24"/>
          <w:lang w:bidi="ar-SA"/>
        </w:rPr>
        <w:t>**</w:t>
      </w:r>
      <w:r w:rsidRPr="00227E56">
        <w:rPr>
          <w:rFonts w:eastAsiaTheme="minorHAnsi"/>
          <w:lang w:bidi="ar-SA"/>
        </w:rPr>
        <w:t xml:space="preserve"> (</w:t>
      </w:r>
      <w:r w:rsidRPr="00227E56">
        <w:rPr>
          <w:rFonts w:eastAsiaTheme="minorHAnsi"/>
          <w:i/>
          <w:lang w:bidi="ar-SA"/>
        </w:rPr>
        <w:t>p = 0.01</w:t>
      </w:r>
      <w:r w:rsidRPr="00227E56">
        <w:rPr>
          <w:rFonts w:eastAsiaTheme="minorHAnsi"/>
          <w:lang w:bidi="ar-SA"/>
        </w:rPr>
        <w:t>)</w:t>
      </w:r>
      <w:r w:rsidRPr="00227E56">
        <w:rPr>
          <w:rFonts w:eastAsiaTheme="minorHAnsi"/>
          <w:szCs w:val="24"/>
          <w:lang w:bidi="ar-SA"/>
        </w:rPr>
        <w:t>; * (</w:t>
      </w:r>
      <w:r w:rsidRPr="00227E56">
        <w:rPr>
          <w:rFonts w:eastAsiaTheme="minorHAnsi"/>
          <w:i/>
          <w:szCs w:val="24"/>
          <w:lang w:bidi="ar-SA"/>
        </w:rPr>
        <w:t>p = 0.05</w:t>
      </w:r>
      <w:r w:rsidRPr="00227E56">
        <w:rPr>
          <w:rFonts w:eastAsiaTheme="minorHAnsi"/>
          <w:szCs w:val="24"/>
          <w:lang w:bidi="ar-SA"/>
        </w:rPr>
        <w:t>)</w:t>
      </w:r>
    </w:p>
    <w:p w:rsidR="009328F9" w:rsidRDefault="009328F9" w:rsidP="00227E56">
      <w:pPr>
        <w:rPr>
          <w:rFonts w:ascii="Times New Roman" w:hAnsi="Times New Roman"/>
          <w:color w:val="FF0000"/>
        </w:rPr>
      </w:pPr>
    </w:p>
    <w:p w:rsidR="00D2588E" w:rsidRPr="008C6DE5" w:rsidRDefault="00927A99" w:rsidP="00D2588E">
      <w:pPr>
        <w:ind w:firstLine="720"/>
        <w:rPr>
          <w:rFonts w:ascii="Times New Roman" w:eastAsiaTheme="minorHAnsi" w:hAnsi="Times New Roman"/>
          <w:color w:val="FF0000"/>
          <w:sz w:val="16"/>
          <w:szCs w:val="16"/>
          <w:lang w:bidi="ar-SA"/>
        </w:rPr>
      </w:pPr>
      <w:r>
        <w:rPr>
          <w:rFonts w:ascii="Times New Roman" w:hAnsi="Times New Roman"/>
        </w:rPr>
        <w:t xml:space="preserve">Table 15 </w:t>
      </w:r>
      <w:r w:rsidR="00227E56" w:rsidRPr="00D2588E">
        <w:rPr>
          <w:rFonts w:ascii="Times New Roman" w:hAnsi="Times New Roman"/>
        </w:rPr>
        <w:t>presents the correlation matrix between limb composition (bone free limb body mass and fat) and thigh circumference at 50% of thigh length of the right and left leg</w:t>
      </w:r>
      <w:r w:rsidR="00155B46">
        <w:rPr>
          <w:rFonts w:ascii="Times New Roman" w:hAnsi="Times New Roman"/>
        </w:rPr>
        <w:t xml:space="preserve"> from DXA</w:t>
      </w:r>
      <w:r w:rsidR="00227E56" w:rsidRPr="00D2588E">
        <w:rPr>
          <w:rFonts w:ascii="Times New Roman" w:hAnsi="Times New Roman"/>
        </w:rPr>
        <w:t>. This analysis was done to check for multicollinearity among the outcome variables that were used for the regression analysis.</w:t>
      </w:r>
      <w:r w:rsidR="00D2588E" w:rsidRPr="00D2588E">
        <w:rPr>
          <w:rFonts w:ascii="Times New Roman" w:hAnsi="Times New Roman"/>
        </w:rPr>
        <w:t xml:space="preserve"> Pearson </w:t>
      </w:r>
      <w:r w:rsidR="00D2588E" w:rsidRPr="00D2588E">
        <w:rPr>
          <w:rFonts w:ascii="Times New Roman" w:hAnsi="Times New Roman"/>
          <w:i/>
        </w:rPr>
        <w:t>r</w:t>
      </w:r>
      <w:r w:rsidR="00D2588E" w:rsidRPr="00D2588E">
        <w:rPr>
          <w:rFonts w:ascii="Times New Roman" w:hAnsi="Times New Roman"/>
        </w:rPr>
        <w:t xml:space="preserve"> values ranged from 0.19 -0.31 when comparing muscle, fat and thigh circumference at 50% of thigh length for the right leg and 0.17 - 0.34 when comparing muscle, fat and thigh circumference at 50% of thigh length for the left leg. Bone free lean body mass, fat mass and thigh circumference at 50% of thigh length</w:t>
      </w:r>
      <w:r w:rsidR="00D2588E">
        <w:rPr>
          <w:rFonts w:ascii="Times New Roman" w:hAnsi="Times New Roman"/>
        </w:rPr>
        <w:t xml:space="preserve"> demonstrated </w:t>
      </w:r>
      <w:r w:rsidR="00D2588E" w:rsidRPr="00D2588E">
        <w:rPr>
          <w:rFonts w:ascii="Times New Roman" w:hAnsi="Times New Roman"/>
        </w:rPr>
        <w:t>low correlation</w:t>
      </w:r>
      <w:r w:rsidR="00D2588E">
        <w:rPr>
          <w:rFonts w:ascii="Times New Roman" w:hAnsi="Times New Roman"/>
        </w:rPr>
        <w:t>s</w:t>
      </w:r>
      <w:r w:rsidR="00D2588E" w:rsidRPr="00D2588E">
        <w:rPr>
          <w:rFonts w:ascii="Times New Roman" w:hAnsi="Times New Roman"/>
        </w:rPr>
        <w:t xml:space="preserve"> </w:t>
      </w:r>
      <w:r w:rsidR="00D2588E">
        <w:rPr>
          <w:rFonts w:ascii="Times New Roman" w:hAnsi="Times New Roman"/>
        </w:rPr>
        <w:t>for both the right and left legs</w:t>
      </w:r>
      <w:r w:rsidR="00D2588E" w:rsidRPr="00D2588E">
        <w:rPr>
          <w:rFonts w:ascii="Times New Roman" w:hAnsi="Times New Roman"/>
        </w:rPr>
        <w:t>. Based on these correlations, all three variables were chosen</w:t>
      </w:r>
      <w:r w:rsidR="00A629EB">
        <w:rPr>
          <w:rFonts w:ascii="Times New Roman" w:hAnsi="Times New Roman"/>
        </w:rPr>
        <w:t xml:space="preserve"> as independent prediction variables</w:t>
      </w:r>
      <w:r w:rsidR="00D2588E" w:rsidRPr="00D2588E">
        <w:rPr>
          <w:rFonts w:ascii="Times New Roman" w:hAnsi="Times New Roman"/>
        </w:rPr>
        <w:t xml:space="preserve"> for the remainder of the regression analyses. </w:t>
      </w:r>
    </w:p>
    <w:p w:rsidR="00D2588E" w:rsidRDefault="00D2588E" w:rsidP="009328F9">
      <w:pPr>
        <w:ind w:firstLine="720"/>
        <w:rPr>
          <w:rFonts w:ascii="Times New Roman" w:hAnsi="Times New Roman"/>
        </w:rPr>
      </w:pPr>
    </w:p>
    <w:p w:rsidR="00D2588E" w:rsidRDefault="00D2588E" w:rsidP="009328F9">
      <w:pPr>
        <w:ind w:firstLine="720"/>
        <w:rPr>
          <w:rFonts w:ascii="Times New Roman" w:hAnsi="Times New Roman"/>
          <w:color w:val="FF0000"/>
        </w:rPr>
      </w:pPr>
    </w:p>
    <w:p w:rsidR="00227E56" w:rsidRDefault="00227E56" w:rsidP="00326BA2">
      <w:pPr>
        <w:spacing w:after="200"/>
        <w:ind w:firstLine="720"/>
        <w:rPr>
          <w:rFonts w:ascii="Times New Roman" w:hAnsi="Times New Roman"/>
        </w:rPr>
      </w:pPr>
    </w:p>
    <w:p w:rsidR="00227E56" w:rsidRDefault="00227E56" w:rsidP="00326BA2">
      <w:pPr>
        <w:spacing w:after="200"/>
        <w:ind w:firstLine="720"/>
        <w:rPr>
          <w:rFonts w:ascii="Times New Roman" w:hAnsi="Times New Roman"/>
        </w:rPr>
      </w:pPr>
    </w:p>
    <w:p w:rsidR="00227E56" w:rsidRDefault="00227E56" w:rsidP="00326BA2">
      <w:pPr>
        <w:spacing w:after="200"/>
        <w:ind w:firstLine="720"/>
        <w:rPr>
          <w:rFonts w:ascii="Times New Roman" w:hAnsi="Times New Roman"/>
        </w:rPr>
      </w:pPr>
    </w:p>
    <w:p w:rsidR="00C4224C" w:rsidRDefault="00C4224C" w:rsidP="00326BA2">
      <w:pPr>
        <w:spacing w:after="200"/>
        <w:ind w:firstLine="720"/>
        <w:rPr>
          <w:rFonts w:ascii="Times New Roman" w:hAnsi="Times New Roman"/>
        </w:rPr>
      </w:pPr>
    </w:p>
    <w:p w:rsidR="00C4224C" w:rsidRDefault="00C4224C" w:rsidP="00326BA2">
      <w:pPr>
        <w:spacing w:after="200"/>
        <w:ind w:firstLine="720"/>
        <w:rPr>
          <w:rFonts w:ascii="Times New Roman" w:hAnsi="Times New Roman"/>
        </w:rPr>
      </w:pPr>
    </w:p>
    <w:p w:rsidR="00391A9C" w:rsidRDefault="0088756B" w:rsidP="0088756B">
      <w:pPr>
        <w:pStyle w:val="Caption"/>
      </w:pPr>
      <w:bookmarkStart w:id="86" w:name="_Toc449998913"/>
      <w:proofErr w:type="gramStart"/>
      <w:r w:rsidRPr="0005071E">
        <w:lastRenderedPageBreak/>
        <w:t xml:space="preserve">Table </w:t>
      </w:r>
      <w:fldSimple w:instr=" SEQ Table \* ARABIC ">
        <w:r w:rsidR="00467471">
          <w:rPr>
            <w:noProof/>
          </w:rPr>
          <w:t>16</w:t>
        </w:r>
      </w:fldSimple>
      <w:r w:rsidRPr="0005071E">
        <w:t>.</w:t>
      </w:r>
      <w:proofErr w:type="gramEnd"/>
      <w:r w:rsidRPr="0005071E">
        <w:t xml:space="preserve"> Regression </w:t>
      </w:r>
      <w:r w:rsidR="00D76966">
        <w:t>Analysis for DXA Model</w:t>
      </w:r>
      <w:r w:rsidR="006B2561">
        <w:t xml:space="preserve"> for</w:t>
      </w:r>
      <w:r w:rsidRPr="0005071E">
        <w:t xml:space="preserve"> Right Leg - ENTER </w:t>
      </w:r>
    </w:p>
    <w:p w:rsidR="0088756B" w:rsidRDefault="00391A9C" w:rsidP="00391A9C">
      <w:pPr>
        <w:pStyle w:val="Caption"/>
        <w:ind w:firstLine="720"/>
      </w:pPr>
      <w:r>
        <w:t xml:space="preserve">    </w:t>
      </w:r>
      <w:r w:rsidR="0088756B" w:rsidRPr="0005071E">
        <w:t>Method</w:t>
      </w:r>
      <w:bookmarkEnd w:id="86"/>
    </w:p>
    <w:p w:rsidR="00391A9C" w:rsidRPr="00C4224C" w:rsidRDefault="00391A9C" w:rsidP="00391A9C">
      <w:pPr>
        <w:pBdr>
          <w:top w:val="single" w:sz="4" w:space="1" w:color="auto"/>
          <w:bottom w:val="single" w:sz="4" w:space="1" w:color="auto"/>
        </w:pBdr>
        <w:spacing w:after="200" w:line="276" w:lineRule="auto"/>
        <w:rPr>
          <w:rFonts w:ascii="Times New Roman" w:eastAsiaTheme="minorHAnsi" w:hAnsi="Times New Roman"/>
          <w:b/>
          <w:lang w:bidi="ar-SA"/>
        </w:rPr>
      </w:pPr>
      <w:r w:rsidRPr="00C4224C">
        <w:rPr>
          <w:rFonts w:ascii="Times New Roman" w:eastAsiaTheme="minorHAnsi" w:hAnsi="Times New Roman"/>
          <w:b/>
          <w:lang w:bidi="ar-SA"/>
        </w:rPr>
        <w:t>Variables</w:t>
      </w:r>
      <w:r w:rsidRPr="00C4224C">
        <w:rPr>
          <w:rFonts w:ascii="Times New Roman" w:eastAsiaTheme="minorHAnsi" w:hAnsi="Times New Roman"/>
          <w:b/>
          <w:lang w:bidi="ar-SA"/>
        </w:rPr>
        <w:tab/>
      </w:r>
      <w:r w:rsidRPr="00C4224C">
        <w:rPr>
          <w:rFonts w:ascii="Times New Roman" w:eastAsiaTheme="minorHAnsi" w:hAnsi="Times New Roman"/>
          <w:b/>
          <w:lang w:bidi="ar-SA"/>
        </w:rPr>
        <w:tab/>
        <w:t xml:space="preserve">Standardized </w:t>
      </w:r>
      <w:r w:rsidRPr="00C4224C">
        <w:rPr>
          <w:rFonts w:ascii="Times New Roman" w:eastAsiaTheme="minorHAnsi" w:hAnsi="Times New Roman"/>
          <w:b/>
          <w:i/>
          <w:lang w:bidi="ar-SA"/>
        </w:rPr>
        <w:t>ß</w:t>
      </w:r>
      <w:r w:rsidRPr="00C4224C">
        <w:rPr>
          <w:rFonts w:ascii="Times New Roman" w:eastAsiaTheme="minorHAnsi" w:hAnsi="Times New Roman"/>
          <w:b/>
          <w:lang w:bidi="ar-SA"/>
        </w:rPr>
        <w:tab/>
      </w:r>
      <w:r w:rsidRPr="00C4224C">
        <w:rPr>
          <w:rFonts w:ascii="Times New Roman" w:eastAsiaTheme="minorHAnsi" w:hAnsi="Times New Roman"/>
          <w:b/>
          <w:i/>
          <w:lang w:bidi="ar-SA"/>
        </w:rPr>
        <w:t xml:space="preserve">p </w:t>
      </w:r>
      <w:r w:rsidR="00C4224C">
        <w:rPr>
          <w:rFonts w:ascii="Times New Roman" w:eastAsiaTheme="minorHAnsi" w:hAnsi="Times New Roman"/>
          <w:b/>
          <w:lang w:bidi="ar-SA"/>
        </w:rPr>
        <w:t>value</w:t>
      </w:r>
      <w:r w:rsidRPr="00C4224C">
        <w:rPr>
          <w:rFonts w:ascii="Times New Roman" w:eastAsiaTheme="minorHAnsi" w:hAnsi="Times New Roman"/>
          <w:b/>
          <w:lang w:bidi="ar-SA"/>
        </w:rPr>
        <w:tab/>
        <w:t>Partial coefficient</w:t>
      </w:r>
      <w:r w:rsidRPr="00C4224C">
        <w:rPr>
          <w:rFonts w:ascii="Times New Roman" w:eastAsiaTheme="minorHAnsi" w:hAnsi="Times New Roman"/>
          <w:b/>
          <w:lang w:bidi="ar-SA"/>
        </w:rPr>
        <w:tab/>
      </w:r>
    </w:p>
    <w:p w:rsidR="00391A9C" w:rsidRPr="000B0094" w:rsidRDefault="00391A9C" w:rsidP="00391A9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lang w:bidi="ar-SA"/>
        </w:rPr>
        <w:tab/>
        <w:t>.401</w:t>
      </w:r>
      <w:r w:rsidRPr="000B0094">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t>.311</w:t>
      </w:r>
      <w:r w:rsidRPr="000B0094">
        <w:rPr>
          <w:rFonts w:ascii="Times New Roman" w:eastAsiaTheme="minorHAnsi" w:hAnsi="Times New Roman"/>
          <w:lang w:bidi="ar-SA"/>
        </w:rPr>
        <w:tab/>
      </w:r>
    </w:p>
    <w:p w:rsidR="00391A9C" w:rsidRPr="000B0094" w:rsidRDefault="00391A9C" w:rsidP="00391A9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D</w:t>
      </w:r>
      <w:r>
        <w:rPr>
          <w:rFonts w:ascii="Times New Roman" w:eastAsiaTheme="minorHAnsi" w:hAnsi="Times New Roman"/>
          <w:lang w:bidi="ar-SA"/>
        </w:rPr>
        <w:t>iastolic blood pressure</w:t>
      </w:r>
      <w:r w:rsidRPr="000B0094">
        <w:rPr>
          <w:rFonts w:ascii="Times New Roman" w:eastAsiaTheme="minorHAnsi" w:hAnsi="Times New Roman"/>
          <w:lang w:bidi="ar-SA"/>
        </w:rPr>
        <w:tab/>
        <w:t>.128</w:t>
      </w:r>
      <w:r w:rsidRPr="000B0094">
        <w:rPr>
          <w:rFonts w:ascii="Times New Roman" w:eastAsiaTheme="minorHAnsi" w:hAnsi="Times New Roman"/>
          <w:lang w:bidi="ar-SA"/>
        </w:rPr>
        <w:tab/>
      </w:r>
      <w:r w:rsidRPr="000B0094">
        <w:rPr>
          <w:rFonts w:ascii="Times New Roman" w:eastAsiaTheme="minorHAnsi" w:hAnsi="Times New Roman"/>
          <w:lang w:bidi="ar-SA"/>
        </w:rPr>
        <w:tab/>
        <w:t>.157</w:t>
      </w:r>
      <w:r w:rsidRPr="000B0094">
        <w:rPr>
          <w:rFonts w:ascii="Times New Roman" w:eastAsiaTheme="minorHAnsi" w:hAnsi="Times New Roman"/>
          <w:lang w:bidi="ar-SA"/>
        </w:rPr>
        <w:tab/>
      </w:r>
      <w:r w:rsidRPr="000B0094">
        <w:rPr>
          <w:rFonts w:ascii="Times New Roman" w:eastAsiaTheme="minorHAnsi" w:hAnsi="Times New Roman"/>
          <w:lang w:bidi="ar-SA"/>
        </w:rPr>
        <w:tab/>
        <w:t>.100</w:t>
      </w:r>
      <w:r w:rsidRPr="000B0094">
        <w:rPr>
          <w:rFonts w:ascii="Times New Roman" w:eastAsiaTheme="minorHAnsi" w:hAnsi="Times New Roman"/>
          <w:lang w:bidi="ar-SA"/>
        </w:rPr>
        <w:tab/>
      </w:r>
    </w:p>
    <w:p w:rsidR="00391A9C" w:rsidRPr="000B0094" w:rsidRDefault="00391A9C" w:rsidP="00391A9C">
      <w:pPr>
        <w:spacing w:after="200" w:line="276" w:lineRule="auto"/>
        <w:rPr>
          <w:rFonts w:ascii="Times New Roman" w:eastAsiaTheme="minorHAnsi" w:hAnsi="Times New Roman"/>
          <w:lang w:bidi="ar-SA"/>
        </w:rPr>
      </w:pPr>
      <w:r>
        <w:rPr>
          <w:rFonts w:ascii="Times New Roman" w:eastAsiaTheme="minorHAnsi" w:hAnsi="Times New Roman"/>
          <w:lang w:bidi="ar-SA"/>
        </w:rPr>
        <w:t>R – Fat</w:t>
      </w:r>
      <w:r>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.012</w:t>
      </w:r>
      <w:r w:rsidRPr="000B0094">
        <w:rPr>
          <w:rFonts w:ascii="Times New Roman" w:eastAsiaTheme="minorHAnsi" w:hAnsi="Times New Roman"/>
          <w:lang w:bidi="ar-SA"/>
        </w:rPr>
        <w:tab/>
      </w:r>
      <w:r w:rsidRPr="000B0094">
        <w:rPr>
          <w:rFonts w:ascii="Times New Roman" w:eastAsiaTheme="minorHAnsi" w:hAnsi="Times New Roman"/>
          <w:lang w:bidi="ar-SA"/>
        </w:rPr>
        <w:tab/>
        <w:t>.874</w:t>
      </w:r>
      <w:r w:rsidRPr="000B0094">
        <w:rPr>
          <w:rFonts w:ascii="Times New Roman" w:eastAsiaTheme="minorHAnsi" w:hAnsi="Times New Roman"/>
          <w:lang w:bidi="ar-SA"/>
        </w:rPr>
        <w:tab/>
      </w:r>
      <w:r w:rsidRPr="000B0094">
        <w:rPr>
          <w:rFonts w:ascii="Times New Roman" w:eastAsiaTheme="minorHAnsi" w:hAnsi="Times New Roman"/>
          <w:lang w:bidi="ar-SA"/>
        </w:rPr>
        <w:tab/>
        <w:t>.011</w:t>
      </w:r>
      <w:r w:rsidRPr="000B0094">
        <w:rPr>
          <w:rFonts w:ascii="Times New Roman" w:eastAsiaTheme="minorHAnsi" w:hAnsi="Times New Roman"/>
          <w:lang w:bidi="ar-SA"/>
        </w:rPr>
        <w:tab/>
      </w:r>
    </w:p>
    <w:p w:rsidR="00391A9C" w:rsidRPr="000B0094" w:rsidRDefault="00391A9C" w:rsidP="00391A9C">
      <w:pPr>
        <w:spacing w:after="200" w:line="276" w:lineRule="auto"/>
        <w:rPr>
          <w:rFonts w:ascii="Times New Roman" w:eastAsiaTheme="minorHAnsi" w:hAnsi="Times New Roman"/>
          <w:lang w:bidi="ar-SA"/>
        </w:rPr>
      </w:pPr>
      <w:r>
        <w:rPr>
          <w:rFonts w:ascii="Times New Roman" w:eastAsiaTheme="minorHAnsi" w:hAnsi="Times New Roman"/>
          <w:lang w:bidi="ar-SA"/>
        </w:rPr>
        <w:t>R - Lean</w:t>
      </w:r>
      <w:r w:rsidRPr="000B0094">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-.043</w:t>
      </w:r>
      <w:r w:rsidRPr="000B0094">
        <w:rPr>
          <w:rFonts w:ascii="Times New Roman" w:eastAsiaTheme="minorHAnsi" w:hAnsi="Times New Roman"/>
          <w:lang w:bidi="ar-SA"/>
        </w:rPr>
        <w:tab/>
      </w:r>
      <w:r w:rsidRPr="000B0094">
        <w:rPr>
          <w:rFonts w:ascii="Times New Roman" w:eastAsiaTheme="minorHAnsi" w:hAnsi="Times New Roman"/>
          <w:lang w:bidi="ar-SA"/>
        </w:rPr>
        <w:tab/>
        <w:t>.572</w:t>
      </w:r>
      <w:r w:rsidRPr="000B0094">
        <w:rPr>
          <w:rFonts w:ascii="Times New Roman" w:eastAsiaTheme="minorHAnsi" w:hAnsi="Times New Roman"/>
          <w:lang w:bidi="ar-SA"/>
        </w:rPr>
        <w:tab/>
      </w:r>
      <w:r w:rsidRPr="000B0094">
        <w:rPr>
          <w:rFonts w:ascii="Times New Roman" w:eastAsiaTheme="minorHAnsi" w:hAnsi="Times New Roman"/>
          <w:lang w:bidi="ar-SA"/>
        </w:rPr>
        <w:tab/>
        <w:t>-.040</w:t>
      </w:r>
      <w:r w:rsidRPr="000B0094">
        <w:rPr>
          <w:rFonts w:ascii="Times New Roman" w:eastAsiaTheme="minorHAnsi" w:hAnsi="Times New Roman"/>
          <w:lang w:bidi="ar-SA"/>
        </w:rPr>
        <w:tab/>
      </w:r>
    </w:p>
    <w:p w:rsidR="00391A9C" w:rsidRPr="000B0094" w:rsidRDefault="00391A9C" w:rsidP="00391A9C">
      <w:pPr>
        <w:spacing w:after="200" w:line="276" w:lineRule="auto"/>
        <w:rPr>
          <w:rFonts w:ascii="Times New Roman" w:eastAsiaTheme="minorHAnsi" w:hAnsi="Times New Roman"/>
          <w:color w:val="FF0000"/>
          <w:lang w:bidi="ar-SA"/>
        </w:rPr>
      </w:pPr>
      <w:r w:rsidRPr="000B0094">
        <w:rPr>
          <w:rFonts w:ascii="Times New Roman" w:eastAsiaTheme="minorHAnsi" w:hAnsi="Times New Roman"/>
          <w:lang w:bidi="ar-SA"/>
        </w:rPr>
        <w:t>T</w:t>
      </w:r>
      <w:r>
        <w:rPr>
          <w:rFonts w:ascii="Times New Roman" w:eastAsiaTheme="minorHAnsi" w:hAnsi="Times New Roman"/>
          <w:lang w:bidi="ar-SA"/>
        </w:rPr>
        <w:t xml:space="preserve">high </w:t>
      </w:r>
      <w:r w:rsidRPr="000B0094">
        <w:rPr>
          <w:rFonts w:ascii="Times New Roman" w:eastAsiaTheme="minorHAnsi" w:hAnsi="Times New Roman"/>
          <w:lang w:bidi="ar-SA"/>
        </w:rPr>
        <w:t>C</w:t>
      </w:r>
      <w:r>
        <w:rPr>
          <w:rFonts w:ascii="Times New Roman" w:eastAsiaTheme="minorHAnsi" w:hAnsi="Times New Roman"/>
          <w:lang w:bidi="ar-SA"/>
        </w:rPr>
        <w:t>ircumference 50</w:t>
      </w:r>
      <w:r w:rsidRPr="000B0094">
        <w:rPr>
          <w:rFonts w:ascii="Times New Roman" w:eastAsiaTheme="minorHAnsi" w:hAnsi="Times New Roman"/>
          <w:lang w:bidi="ar-SA"/>
        </w:rPr>
        <w:tab/>
        <w:t>.494</w:t>
      </w:r>
      <w:r w:rsidRPr="000B0094">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t>.466</w:t>
      </w:r>
      <w:r w:rsidRPr="000B0094">
        <w:rPr>
          <w:rFonts w:ascii="Times New Roman" w:eastAsiaTheme="minorHAnsi" w:hAnsi="Times New Roman"/>
          <w:color w:val="FF0000"/>
          <w:lang w:bidi="ar-SA"/>
        </w:rPr>
        <w:tab/>
      </w:r>
    </w:p>
    <w:p w:rsidR="00391A9C" w:rsidRPr="000B0094" w:rsidRDefault="00391A9C" w:rsidP="00391A9C">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391A9C" w:rsidRPr="000B0094" w:rsidRDefault="00391A9C" w:rsidP="00391A9C">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.754</w:t>
      </w:r>
      <w:r w:rsidRPr="000B0094">
        <w:rPr>
          <w:rFonts w:ascii="Times New Roman" w:eastAsiaTheme="minorHAnsi" w:hAnsi="Times New Roman"/>
          <w:lang w:bidi="ar-SA"/>
        </w:rPr>
        <w:tab/>
      </w:r>
      <w:r w:rsidRPr="000B0094">
        <w:rPr>
          <w:rFonts w:ascii="Times New Roman" w:eastAsiaTheme="minorHAnsi" w:hAnsi="Times New Roman"/>
          <w:lang w:bidi="ar-SA"/>
        </w:rPr>
        <w:tab/>
        <w:t>.568</w:t>
      </w:r>
      <w:r w:rsidRPr="000B0094">
        <w:rPr>
          <w:rFonts w:ascii="Times New Roman" w:eastAsiaTheme="minorHAnsi" w:hAnsi="Times New Roman"/>
          <w:lang w:bidi="ar-SA"/>
        </w:rPr>
        <w:tab/>
      </w:r>
      <w:r w:rsidRPr="000B0094">
        <w:rPr>
          <w:rFonts w:ascii="Times New Roman" w:eastAsiaTheme="minorHAnsi" w:hAnsi="Times New Roman"/>
          <w:lang w:bidi="ar-SA"/>
        </w:rPr>
        <w:tab/>
        <w:t>12.94</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C9614A" w:rsidRDefault="0016433A" w:rsidP="00FF04AA">
      <w:pPr>
        <w:spacing w:line="240" w:lineRule="auto"/>
        <w:rPr>
          <w:rFonts w:ascii="Times New Roman" w:hAnsi="Times New Roman"/>
          <w:szCs w:val="32"/>
        </w:rPr>
      </w:pPr>
      <w:r w:rsidRPr="00C67666">
        <w:rPr>
          <w:rFonts w:ascii="Times New Roman" w:hAnsi="Times New Roman"/>
          <w:szCs w:val="32"/>
        </w:rPr>
        <w:t xml:space="preserve">Right </w:t>
      </w:r>
      <w:r w:rsidRPr="00C67666">
        <w:rPr>
          <w:rFonts w:ascii="Times New Roman" w:hAnsi="Times New Roman"/>
          <w:i/>
          <w:szCs w:val="32"/>
        </w:rPr>
        <w:t>(R)</w:t>
      </w:r>
      <w:r w:rsidRPr="00C67666">
        <w:rPr>
          <w:rFonts w:ascii="Times New Roman" w:hAnsi="Times New Roman"/>
          <w:szCs w:val="32"/>
        </w:rPr>
        <w:t>;</w:t>
      </w:r>
      <w:r w:rsidR="0076058E" w:rsidRPr="00C67666">
        <w:rPr>
          <w:rFonts w:ascii="Times New Roman" w:hAnsi="Times New Roman"/>
          <w:szCs w:val="32"/>
        </w:rPr>
        <w:t xml:space="preserve"> Thigh circumference at 50% of thigh length </w:t>
      </w:r>
      <w:r w:rsidR="0076058E" w:rsidRPr="00C67666">
        <w:rPr>
          <w:rFonts w:ascii="Times New Roman" w:hAnsi="Times New Roman"/>
          <w:i/>
          <w:szCs w:val="32"/>
        </w:rPr>
        <w:t>(T</w:t>
      </w:r>
      <w:r w:rsidR="00391A9C">
        <w:rPr>
          <w:rFonts w:ascii="Times New Roman" w:hAnsi="Times New Roman"/>
          <w:i/>
          <w:szCs w:val="32"/>
        </w:rPr>
        <w:t xml:space="preserve">high </w:t>
      </w:r>
      <w:r w:rsidR="0076058E" w:rsidRPr="00C67666">
        <w:rPr>
          <w:rFonts w:ascii="Times New Roman" w:hAnsi="Times New Roman"/>
          <w:i/>
          <w:szCs w:val="32"/>
        </w:rPr>
        <w:t>C</w:t>
      </w:r>
      <w:r w:rsidR="00391A9C">
        <w:rPr>
          <w:rFonts w:ascii="Times New Roman" w:hAnsi="Times New Roman"/>
          <w:i/>
          <w:szCs w:val="32"/>
        </w:rPr>
        <w:t>ircumference</w:t>
      </w:r>
      <w:r w:rsidR="0076058E" w:rsidRPr="00C67666">
        <w:rPr>
          <w:rFonts w:ascii="Times New Roman" w:hAnsi="Times New Roman"/>
          <w:i/>
          <w:szCs w:val="32"/>
        </w:rPr>
        <w:t xml:space="preserve"> 50</w:t>
      </w:r>
      <w:r w:rsidR="00391A9C">
        <w:rPr>
          <w:rFonts w:ascii="Times New Roman" w:hAnsi="Times New Roman"/>
          <w:i/>
          <w:szCs w:val="32"/>
        </w:rPr>
        <w:t>)</w:t>
      </w:r>
      <w:r w:rsidR="0076058E" w:rsidRPr="00C67666">
        <w:rPr>
          <w:rFonts w:ascii="Times New Roman" w:hAnsi="Times New Roman"/>
          <w:i/>
          <w:szCs w:val="32"/>
        </w:rPr>
        <w:t xml:space="preserve"> </w:t>
      </w:r>
    </w:p>
    <w:p w:rsidR="00FF04AA" w:rsidRPr="00FF04AA" w:rsidRDefault="00FF04AA" w:rsidP="00FF04AA">
      <w:pPr>
        <w:spacing w:line="240" w:lineRule="auto"/>
        <w:rPr>
          <w:rFonts w:ascii="Times New Roman" w:hAnsi="Times New Roman"/>
          <w:szCs w:val="32"/>
        </w:rPr>
      </w:pPr>
    </w:p>
    <w:p w:rsidR="00DA2B28" w:rsidRPr="000B0094" w:rsidRDefault="00DA2B28" w:rsidP="00DA2B28">
      <w:pPr>
        <w:spacing w:after="200" w:line="276" w:lineRule="auto"/>
        <w:rPr>
          <w:rFonts w:ascii="Times New Roman" w:eastAsiaTheme="minorHAnsi" w:hAnsi="Times New Roman"/>
          <w:b/>
          <w:lang w:bidi="ar-SA"/>
        </w:rPr>
      </w:pPr>
      <w:r w:rsidRPr="000B0094">
        <w:rPr>
          <w:rFonts w:ascii="Times New Roman" w:eastAsiaTheme="minorHAnsi" w:hAnsi="Times New Roman"/>
          <w:b/>
          <w:lang w:bidi="ar-SA"/>
        </w:rPr>
        <w:t>Arterial Occlusion (mm</w:t>
      </w:r>
      <w:r w:rsidR="003C7C0E">
        <w:rPr>
          <w:rFonts w:ascii="Times New Roman" w:eastAsiaTheme="minorHAnsi" w:hAnsi="Times New Roman"/>
          <w:b/>
          <w:lang w:bidi="ar-SA"/>
        </w:rPr>
        <w:t xml:space="preserve"> </w:t>
      </w:r>
      <w:r w:rsidRPr="000B0094">
        <w:rPr>
          <w:rFonts w:ascii="Times New Roman" w:eastAsiaTheme="minorHAnsi" w:hAnsi="Times New Roman"/>
          <w:b/>
          <w:lang w:bidi="ar-SA"/>
        </w:rPr>
        <w:t xml:space="preserve">Hg): 1.022 (SBP) + .418 (DBP) + .000 (R-FAT) -.001 (R-Lean) + 2.014 (TC-R) - 92.932 </w:t>
      </w:r>
    </w:p>
    <w:p w:rsidR="00DA2B28" w:rsidRDefault="000C0490" w:rsidP="00CD4424">
      <w:pPr>
        <w:ind w:firstLine="720"/>
        <w:rPr>
          <w:rFonts w:ascii="Times New Roman" w:hAnsi="Times New Roman"/>
        </w:rPr>
      </w:pPr>
      <w:r>
        <w:rPr>
          <w:rFonts w:ascii="Times New Roman" w:hAnsi="Times New Roman"/>
        </w:rPr>
        <w:t>Table 16</w:t>
      </w:r>
      <w:r w:rsidR="00E068C3">
        <w:rPr>
          <w:rFonts w:ascii="Times New Roman" w:hAnsi="Times New Roman"/>
        </w:rPr>
        <w:t xml:space="preserve"> </w:t>
      </w:r>
      <w:r w:rsidR="00DA2B28">
        <w:rPr>
          <w:rFonts w:ascii="Times New Roman" w:hAnsi="Times New Roman"/>
        </w:rPr>
        <w:t>presents the DXA linear regression mode</w:t>
      </w:r>
      <w:r w:rsidR="003C7C0E">
        <w:rPr>
          <w:rFonts w:ascii="Times New Roman" w:hAnsi="Times New Roman"/>
        </w:rPr>
        <w:t>l when using the ENTER method (N</w:t>
      </w:r>
      <w:r w:rsidR="00DA2B28">
        <w:rPr>
          <w:rFonts w:ascii="Times New Roman" w:hAnsi="Times New Roman"/>
        </w:rPr>
        <w:t>=94)</w:t>
      </w:r>
      <w:r w:rsidR="00DA2B28" w:rsidRPr="001655F5">
        <w:rPr>
          <w:rFonts w:ascii="Times New Roman" w:hAnsi="Times New Roman"/>
        </w:rPr>
        <w:t xml:space="preserve"> </w:t>
      </w:r>
      <w:r w:rsidR="00DA2B28">
        <w:rPr>
          <w:rFonts w:ascii="Times New Roman" w:hAnsi="Times New Roman"/>
        </w:rPr>
        <w:t xml:space="preserve">on the right leg. </w:t>
      </w:r>
      <w:r w:rsidR="003C7C0E">
        <w:rPr>
          <w:rFonts w:ascii="Times New Roman" w:hAnsi="Times New Roman"/>
        </w:rPr>
        <w:t xml:space="preserve">None of the variables met the criteria for multi-collinearity. </w:t>
      </w:r>
      <w:r w:rsidR="00DA2B28">
        <w:rPr>
          <w:rFonts w:ascii="Times New Roman" w:hAnsi="Times New Roman"/>
        </w:rPr>
        <w:t>Standardized beta weights and partial correlation coefficients indicated that when adding all five variables into the equation, SBP (</w:t>
      </w:r>
      <w:r w:rsidR="00DA2B28" w:rsidRPr="00E3315D">
        <w:rPr>
          <w:rFonts w:ascii="Times New Roman" w:hAnsi="Times New Roman"/>
          <w:i/>
        </w:rPr>
        <w:t>ß</w:t>
      </w:r>
      <w:r w:rsidR="00DA2B28">
        <w:rPr>
          <w:rFonts w:ascii="Times New Roman" w:hAnsi="Times New Roman"/>
          <w:i/>
        </w:rPr>
        <w:t>=</w:t>
      </w:r>
      <w:r w:rsidR="003C7C0E">
        <w:rPr>
          <w:rFonts w:ascii="Times New Roman" w:hAnsi="Times New Roman"/>
        </w:rPr>
        <w:t>0.</w:t>
      </w:r>
      <w:r w:rsidR="00DA2B28">
        <w:rPr>
          <w:rFonts w:ascii="Times New Roman" w:hAnsi="Times New Roman"/>
        </w:rPr>
        <w:t>401) (p=</w:t>
      </w:r>
      <w:r w:rsidR="003C7C0E">
        <w:rPr>
          <w:rFonts w:ascii="Times New Roman" w:hAnsi="Times New Roman"/>
        </w:rPr>
        <w:t>0</w:t>
      </w:r>
      <w:r w:rsidR="00DA2B28">
        <w:rPr>
          <w:rFonts w:ascii="Times New Roman" w:hAnsi="Times New Roman"/>
        </w:rPr>
        <w:t>.000) and thigh circumference 50% (</w:t>
      </w:r>
      <w:r w:rsidR="00DA2B28" w:rsidRPr="00E3315D">
        <w:rPr>
          <w:rFonts w:ascii="Times New Roman" w:hAnsi="Times New Roman"/>
          <w:i/>
        </w:rPr>
        <w:t>ß</w:t>
      </w:r>
      <w:r w:rsidR="00DA2B28">
        <w:rPr>
          <w:rFonts w:ascii="Times New Roman" w:hAnsi="Times New Roman"/>
          <w:i/>
        </w:rPr>
        <w:t>=</w:t>
      </w:r>
      <w:r w:rsidR="003C7C0E">
        <w:rPr>
          <w:rFonts w:ascii="Times New Roman" w:hAnsi="Times New Roman"/>
        </w:rPr>
        <w:t>0.</w:t>
      </w:r>
      <w:r w:rsidR="00DA2B28">
        <w:rPr>
          <w:rFonts w:ascii="Times New Roman" w:hAnsi="Times New Roman"/>
        </w:rPr>
        <w:t>494) (p=</w:t>
      </w:r>
      <w:r w:rsidR="003C7C0E">
        <w:rPr>
          <w:rFonts w:ascii="Times New Roman" w:hAnsi="Times New Roman"/>
        </w:rPr>
        <w:t>0</w:t>
      </w:r>
      <w:r w:rsidR="00DA2B28">
        <w:rPr>
          <w:rFonts w:ascii="Times New Roman" w:hAnsi="Times New Roman"/>
        </w:rPr>
        <w:t xml:space="preserve">.000) explain the most variance. </w:t>
      </w:r>
      <w:r w:rsidR="00DA2B28" w:rsidRPr="00F17816">
        <w:rPr>
          <w:rFonts w:ascii="Times New Roman" w:hAnsi="Times New Roman"/>
          <w:i/>
        </w:rPr>
        <w:t>R</w:t>
      </w:r>
      <w:r w:rsidR="00DA2B28" w:rsidRPr="000C7EF3">
        <w:rPr>
          <w:rFonts w:ascii="Times New Roman" w:hAnsi="Times New Roman"/>
          <w:vertAlign w:val="superscript"/>
        </w:rPr>
        <w:t>2</w:t>
      </w:r>
      <w:r w:rsidR="00DA2B28">
        <w:rPr>
          <w:rFonts w:ascii="Times New Roman" w:hAnsi="Times New Roman"/>
          <w:vertAlign w:val="superscript"/>
        </w:rPr>
        <w:t xml:space="preserve"> </w:t>
      </w:r>
      <w:r w:rsidR="00DA2B28">
        <w:rPr>
          <w:rFonts w:ascii="Times New Roman" w:hAnsi="Times New Roman"/>
        </w:rPr>
        <w:t>changes explain 57% (</w:t>
      </w:r>
      <w:r w:rsidR="003C7C0E">
        <w:rPr>
          <w:rFonts w:ascii="Times New Roman" w:hAnsi="Times New Roman"/>
        </w:rPr>
        <w:t>0</w:t>
      </w:r>
      <w:r w:rsidR="00DA2B28">
        <w:rPr>
          <w:rFonts w:ascii="Times New Roman" w:hAnsi="Times New Roman"/>
        </w:rPr>
        <w:t>.568) of the variance of the outcome variable (arterial occlusion pressure</w:t>
      </w:r>
      <w:r w:rsidR="00E97D04">
        <w:rPr>
          <w:rFonts w:ascii="Times New Roman" w:hAnsi="Times New Roman"/>
        </w:rPr>
        <w:t>)</w:t>
      </w:r>
      <w:r w:rsidR="00DA2B28">
        <w:rPr>
          <w:rFonts w:ascii="Times New Roman" w:hAnsi="Times New Roman"/>
        </w:rPr>
        <w:t xml:space="preserve"> by the prediction equation with a Standard Error of Estimate (SEE) </w:t>
      </w:r>
      <w:r w:rsidR="002C17B9">
        <w:rPr>
          <w:rFonts w:ascii="Times New Roman" w:hAnsi="Times New Roman"/>
        </w:rPr>
        <w:t xml:space="preserve">of </w:t>
      </w:r>
      <w:r w:rsidR="00DA2B28">
        <w:rPr>
          <w:rFonts w:ascii="Times New Roman" w:hAnsi="Times New Roman"/>
        </w:rPr>
        <w:t>12.94</w:t>
      </w:r>
      <w:r w:rsidR="00E97D04">
        <w:rPr>
          <w:rFonts w:ascii="Times New Roman" w:hAnsi="Times New Roman"/>
        </w:rPr>
        <w:t>mm</w:t>
      </w:r>
      <w:r w:rsidR="003C7C0E">
        <w:rPr>
          <w:rFonts w:ascii="Times New Roman" w:hAnsi="Times New Roman"/>
        </w:rPr>
        <w:t xml:space="preserve"> </w:t>
      </w:r>
      <w:r w:rsidR="00E97D04">
        <w:rPr>
          <w:rFonts w:ascii="Times New Roman" w:hAnsi="Times New Roman"/>
        </w:rPr>
        <w:t>Hg</w:t>
      </w:r>
      <w:r w:rsidR="00DA2B28">
        <w:rPr>
          <w:rFonts w:ascii="Times New Roman" w:hAnsi="Times New Roman"/>
        </w:rPr>
        <w:t xml:space="preserve">. </w:t>
      </w:r>
      <w:r w:rsidR="00FF04AA">
        <w:rPr>
          <w:rFonts w:ascii="Times New Roman" w:hAnsi="Times New Roman"/>
        </w:rPr>
        <w:t xml:space="preserve">This means that even though five prediction variables were analyzed at the same time, only three prediction variables significantly </w:t>
      </w:r>
      <w:r w:rsidR="00E068C3">
        <w:rPr>
          <w:rFonts w:ascii="Times New Roman" w:hAnsi="Times New Roman"/>
        </w:rPr>
        <w:t>predicted</w:t>
      </w:r>
      <w:r w:rsidR="00FF04AA">
        <w:rPr>
          <w:rFonts w:ascii="Times New Roman" w:hAnsi="Times New Roman"/>
        </w:rPr>
        <w:t xml:space="preserve"> arterial occlusion pressure and two variables did not add any additional changes in the to the explained variance of </w:t>
      </w:r>
      <w:r w:rsidR="00FF04AA" w:rsidRPr="001773B6">
        <w:rPr>
          <w:rFonts w:ascii="Times New Roman" w:hAnsi="Times New Roman"/>
          <w:i/>
        </w:rPr>
        <w:t>R</w:t>
      </w:r>
      <w:r w:rsidR="00FF04AA" w:rsidRPr="001773B6">
        <w:rPr>
          <w:rFonts w:ascii="Times New Roman" w:hAnsi="Times New Roman"/>
          <w:vertAlign w:val="superscript"/>
        </w:rPr>
        <w:t>2</w:t>
      </w:r>
      <w:r w:rsidR="00FF04AA">
        <w:rPr>
          <w:rFonts w:ascii="Times New Roman" w:hAnsi="Times New Roman"/>
        </w:rPr>
        <w:t>.</w:t>
      </w:r>
      <w:r w:rsidR="00DA2B28">
        <w:rPr>
          <w:rFonts w:ascii="Times New Roman" w:hAnsi="Times New Roman"/>
        </w:rPr>
        <w:t xml:space="preserve">The formula for the DXA regression model of the right leg was developed from the </w:t>
      </w:r>
      <w:r w:rsidR="00DA2B28">
        <w:rPr>
          <w:rFonts w:ascii="Times New Roman" w:hAnsi="Times New Roman"/>
        </w:rPr>
        <w:lastRenderedPageBreak/>
        <w:t>unstandardized beta weights and the constant of -92.932</w:t>
      </w:r>
      <w:r w:rsidR="00FF04AA">
        <w:rPr>
          <w:rFonts w:ascii="Times New Roman" w:hAnsi="Times New Roman"/>
        </w:rPr>
        <w:t xml:space="preserve"> from the ENTER regression analysis</w:t>
      </w:r>
      <w:r w:rsidR="00DA2B28">
        <w:rPr>
          <w:rFonts w:ascii="Times New Roman" w:hAnsi="Times New Roman"/>
        </w:rPr>
        <w:t>.</w:t>
      </w:r>
    </w:p>
    <w:p w:rsidR="00BF725A" w:rsidRPr="00BE10D1" w:rsidRDefault="00BF725A" w:rsidP="00BE10D1">
      <w:pPr>
        <w:ind w:firstLine="720"/>
        <w:rPr>
          <w:rFonts w:ascii="Times New Roman" w:hAnsi="Times New Roman"/>
          <w:color w:val="FF0000"/>
        </w:rPr>
      </w:pPr>
      <w:r w:rsidRPr="00BF725A">
        <w:rPr>
          <w:rFonts w:ascii="Times New Roman" w:hAnsi="Times New Roman"/>
        </w:rPr>
        <w:t xml:space="preserve">To demonstrate the effectiveness of the prediction equation based on the ENTER method, subject number 03 was </w:t>
      </w:r>
      <w:r w:rsidR="003C7C0E">
        <w:rPr>
          <w:rFonts w:ascii="Times New Roman" w:hAnsi="Times New Roman"/>
        </w:rPr>
        <w:t xml:space="preserve">randomly </w:t>
      </w:r>
      <w:r w:rsidRPr="00BF725A">
        <w:rPr>
          <w:rFonts w:ascii="Times New Roman" w:hAnsi="Times New Roman"/>
        </w:rPr>
        <w:t>chosen to compare predicted occlusion pressures to actual occlusion pressures for the right leg</w:t>
      </w:r>
      <w:r w:rsidRPr="00030C8B">
        <w:rPr>
          <w:rFonts w:ascii="Times New Roman" w:hAnsi="Times New Roman"/>
        </w:rPr>
        <w:t xml:space="preserve">. </w:t>
      </w:r>
      <w:r w:rsidR="00030C8B">
        <w:rPr>
          <w:rFonts w:ascii="Times New Roman" w:hAnsi="Times New Roman"/>
        </w:rPr>
        <w:t>The</w:t>
      </w:r>
      <w:r w:rsidRPr="00030C8B">
        <w:rPr>
          <w:rFonts w:ascii="Times New Roman" w:hAnsi="Times New Roman"/>
        </w:rPr>
        <w:t xml:space="preserve"> </w:t>
      </w:r>
      <w:r w:rsidRPr="00BF725A">
        <w:rPr>
          <w:rFonts w:ascii="Times New Roman" w:hAnsi="Times New Roman"/>
        </w:rPr>
        <w:t>raw data for the five variable</w:t>
      </w:r>
      <w:r w:rsidR="00E068C3">
        <w:rPr>
          <w:rFonts w:ascii="Times New Roman" w:hAnsi="Times New Roman"/>
        </w:rPr>
        <w:t>s were as follows: 1) SBP = 112</w:t>
      </w:r>
      <w:r w:rsidRPr="00BF725A">
        <w:rPr>
          <w:rFonts w:ascii="Times New Roman" w:hAnsi="Times New Roman"/>
        </w:rPr>
        <w:t>mm</w:t>
      </w:r>
      <w:r w:rsidR="00CD4424">
        <w:rPr>
          <w:rFonts w:ascii="Times New Roman" w:hAnsi="Times New Roman"/>
        </w:rPr>
        <w:t xml:space="preserve"> </w:t>
      </w:r>
      <w:r w:rsidRPr="00BF725A">
        <w:rPr>
          <w:rFonts w:ascii="Times New Roman" w:hAnsi="Times New Roman"/>
        </w:rPr>
        <w:t xml:space="preserve">Hg; 2) </w:t>
      </w:r>
      <w:r w:rsidR="00E068C3">
        <w:rPr>
          <w:rFonts w:ascii="Times New Roman" w:hAnsi="Times New Roman"/>
        </w:rPr>
        <w:t>DBP = 66</w:t>
      </w:r>
      <w:r w:rsidRPr="00BF725A">
        <w:rPr>
          <w:rFonts w:ascii="Times New Roman" w:hAnsi="Times New Roman"/>
        </w:rPr>
        <w:t>mm</w:t>
      </w:r>
      <w:r w:rsidR="00CD4424">
        <w:rPr>
          <w:rFonts w:ascii="Times New Roman" w:hAnsi="Times New Roman"/>
        </w:rPr>
        <w:t xml:space="preserve"> </w:t>
      </w:r>
      <w:r w:rsidRPr="00BF725A">
        <w:rPr>
          <w:rFonts w:ascii="Times New Roman" w:hAnsi="Times New Roman"/>
        </w:rPr>
        <w:t xml:space="preserve">Hg; 3) right </w:t>
      </w:r>
      <w:r w:rsidR="00BE10D1">
        <w:rPr>
          <w:rFonts w:ascii="Times New Roman" w:hAnsi="Times New Roman"/>
        </w:rPr>
        <w:t xml:space="preserve">lean </w:t>
      </w:r>
      <w:r w:rsidRPr="00BF725A">
        <w:rPr>
          <w:rFonts w:ascii="Times New Roman" w:hAnsi="Times New Roman"/>
        </w:rPr>
        <w:t xml:space="preserve">muscle </w:t>
      </w:r>
      <w:r w:rsidRPr="00BE10D1">
        <w:rPr>
          <w:rFonts w:ascii="Times New Roman" w:hAnsi="Times New Roman"/>
        </w:rPr>
        <w:t xml:space="preserve">area = </w:t>
      </w:r>
      <w:r w:rsidR="00E068C3">
        <w:rPr>
          <w:rFonts w:ascii="Times New Roman" w:hAnsi="Times New Roman"/>
        </w:rPr>
        <w:t>4315</w:t>
      </w:r>
      <w:r w:rsidR="00BE10D1" w:rsidRPr="00BE10D1">
        <w:rPr>
          <w:rFonts w:ascii="Times New Roman" w:hAnsi="Times New Roman"/>
        </w:rPr>
        <w:t>g</w:t>
      </w:r>
      <w:r w:rsidRPr="00BE10D1">
        <w:rPr>
          <w:rFonts w:ascii="Times New Roman" w:hAnsi="Times New Roman"/>
        </w:rPr>
        <w:t xml:space="preserve">; 4) right fat area = </w:t>
      </w:r>
      <w:r w:rsidR="00E068C3">
        <w:rPr>
          <w:rFonts w:ascii="Times New Roman" w:hAnsi="Times New Roman"/>
        </w:rPr>
        <w:t>2319.5</w:t>
      </w:r>
      <w:r w:rsidR="00BE10D1" w:rsidRPr="00BE10D1">
        <w:rPr>
          <w:rFonts w:ascii="Times New Roman" w:hAnsi="Times New Roman"/>
        </w:rPr>
        <w:t>g</w:t>
      </w:r>
      <w:r w:rsidRPr="00BE10D1">
        <w:rPr>
          <w:rFonts w:ascii="Times New Roman" w:hAnsi="Times New Roman"/>
        </w:rPr>
        <w:t xml:space="preserve">; 5) thigh circumference </w:t>
      </w:r>
      <w:r w:rsidR="00E068C3">
        <w:rPr>
          <w:rFonts w:ascii="Times New Roman" w:hAnsi="Times New Roman"/>
        </w:rPr>
        <w:t>= 49.5cm; and occlusion value = 142</w:t>
      </w:r>
      <w:r w:rsidRPr="00BF725A">
        <w:rPr>
          <w:rFonts w:ascii="Times New Roman" w:hAnsi="Times New Roman"/>
        </w:rPr>
        <w:t>mm</w:t>
      </w:r>
      <w:r w:rsidR="00CD4424">
        <w:rPr>
          <w:rFonts w:ascii="Times New Roman" w:hAnsi="Times New Roman"/>
        </w:rPr>
        <w:t xml:space="preserve"> </w:t>
      </w:r>
      <w:r w:rsidRPr="00BF725A">
        <w:rPr>
          <w:rFonts w:ascii="Times New Roman" w:hAnsi="Times New Roman"/>
        </w:rPr>
        <w:t xml:space="preserve">Hg. When all variables were </w:t>
      </w:r>
      <w:r w:rsidR="00CD4424">
        <w:rPr>
          <w:rFonts w:ascii="Times New Roman" w:hAnsi="Times New Roman"/>
        </w:rPr>
        <w:t>entered</w:t>
      </w:r>
      <w:r w:rsidRPr="00BF725A">
        <w:rPr>
          <w:rFonts w:ascii="Times New Roman" w:hAnsi="Times New Roman"/>
        </w:rPr>
        <w:t xml:space="preserve"> into the prediction equation, the predicted occlusion </w:t>
      </w:r>
      <w:r w:rsidR="00CD4424">
        <w:rPr>
          <w:rFonts w:ascii="Times New Roman" w:hAnsi="Times New Roman"/>
        </w:rPr>
        <w:t>pressure was</w:t>
      </w:r>
      <w:r w:rsidRPr="00BE10D1">
        <w:rPr>
          <w:rFonts w:ascii="Times New Roman" w:hAnsi="Times New Roman"/>
        </w:rPr>
        <w:t xml:space="preserve"> </w:t>
      </w:r>
      <w:r w:rsidR="00BE10D1" w:rsidRPr="00BE10D1">
        <w:rPr>
          <w:rFonts w:ascii="Times New Roman" w:hAnsi="Times New Roman"/>
        </w:rPr>
        <w:t>144.5</w:t>
      </w:r>
      <w:r w:rsidRPr="00BE10D1">
        <w:rPr>
          <w:rFonts w:ascii="Times New Roman" w:hAnsi="Times New Roman"/>
        </w:rPr>
        <w:t>mm</w:t>
      </w:r>
      <w:r w:rsidR="00CD4424">
        <w:rPr>
          <w:rFonts w:ascii="Times New Roman" w:hAnsi="Times New Roman"/>
        </w:rPr>
        <w:t xml:space="preserve"> </w:t>
      </w:r>
      <w:r w:rsidRPr="00BE10D1">
        <w:rPr>
          <w:rFonts w:ascii="Times New Roman" w:hAnsi="Times New Roman"/>
        </w:rPr>
        <w:t>Hg</w:t>
      </w:r>
      <w:r w:rsidRPr="00BF725A">
        <w:rPr>
          <w:rFonts w:ascii="Times New Roman" w:hAnsi="Times New Roman"/>
        </w:rPr>
        <w:t xml:space="preserve">.  </w:t>
      </w:r>
    </w:p>
    <w:p w:rsidR="004D33D5" w:rsidRDefault="0088756B" w:rsidP="0088756B">
      <w:pPr>
        <w:pStyle w:val="Caption"/>
      </w:pPr>
      <w:bookmarkStart w:id="87" w:name="_Toc449998914"/>
      <w:proofErr w:type="gramStart"/>
      <w:r w:rsidRPr="0005071E">
        <w:t xml:space="preserve">Table </w:t>
      </w:r>
      <w:fldSimple w:instr=" SEQ Table \* ARABIC ">
        <w:r w:rsidR="00467471">
          <w:rPr>
            <w:noProof/>
          </w:rPr>
          <w:t>17</w:t>
        </w:r>
      </w:fldSimple>
      <w:r w:rsidRPr="0005071E">
        <w:t>.</w:t>
      </w:r>
      <w:proofErr w:type="gramEnd"/>
      <w:r w:rsidRPr="0005071E">
        <w:t xml:space="preserve"> </w:t>
      </w:r>
      <w:r w:rsidR="004D33D5">
        <w:t xml:space="preserve">Regression </w:t>
      </w:r>
      <w:r w:rsidR="00E068C3">
        <w:t xml:space="preserve">Analysis </w:t>
      </w:r>
      <w:r w:rsidR="004D33D5">
        <w:t>for</w:t>
      </w:r>
      <w:r w:rsidR="00D76966">
        <w:t xml:space="preserve"> DXA Model</w:t>
      </w:r>
      <w:r w:rsidR="006C2073">
        <w:t xml:space="preserve"> f</w:t>
      </w:r>
      <w:r w:rsidR="00E068C3">
        <w:t>or</w:t>
      </w:r>
      <w:r w:rsidRPr="0005071E">
        <w:t xml:space="preserve"> Right Leg-STEPWISE </w:t>
      </w:r>
    </w:p>
    <w:p w:rsidR="0088756B" w:rsidRDefault="004D33D5" w:rsidP="0088756B">
      <w:pPr>
        <w:pStyle w:val="Caption"/>
      </w:pPr>
      <w:r>
        <w:tab/>
        <w:t xml:space="preserve">    </w:t>
      </w:r>
      <w:r w:rsidR="0088756B" w:rsidRPr="0005071E">
        <w:t>Method</w:t>
      </w:r>
      <w:bookmarkEnd w:id="87"/>
    </w:p>
    <w:p w:rsidR="009D266C" w:rsidRPr="00E068C3" w:rsidRDefault="009D266C" w:rsidP="009D266C">
      <w:pPr>
        <w:pBdr>
          <w:top w:val="single" w:sz="4" w:space="1" w:color="auto"/>
          <w:bottom w:val="single" w:sz="4" w:space="1" w:color="auto"/>
        </w:pBdr>
        <w:spacing w:after="200" w:line="276" w:lineRule="auto"/>
        <w:rPr>
          <w:rFonts w:ascii="Times New Roman" w:eastAsiaTheme="minorHAnsi" w:hAnsi="Times New Roman"/>
          <w:b/>
          <w:lang w:bidi="ar-SA"/>
        </w:rPr>
      </w:pPr>
      <w:r w:rsidRPr="00E068C3">
        <w:rPr>
          <w:rFonts w:ascii="Times New Roman" w:eastAsiaTheme="minorHAnsi" w:hAnsi="Times New Roman"/>
          <w:b/>
          <w:lang w:bidi="ar-SA"/>
        </w:rPr>
        <w:t>Variables</w:t>
      </w:r>
      <w:r w:rsidRPr="00E068C3">
        <w:rPr>
          <w:rFonts w:ascii="Times New Roman" w:eastAsiaTheme="minorHAnsi" w:hAnsi="Times New Roman"/>
          <w:b/>
          <w:lang w:bidi="ar-SA"/>
        </w:rPr>
        <w:tab/>
        <w:t xml:space="preserve">Standardized </w:t>
      </w:r>
      <w:r w:rsidRPr="00E068C3">
        <w:rPr>
          <w:rFonts w:ascii="Times New Roman" w:eastAsiaTheme="minorHAnsi" w:hAnsi="Times New Roman"/>
          <w:b/>
          <w:i/>
          <w:lang w:bidi="ar-SA"/>
        </w:rPr>
        <w:t>ß</w:t>
      </w:r>
      <w:r w:rsidRPr="00E068C3">
        <w:rPr>
          <w:rFonts w:ascii="Times New Roman" w:eastAsiaTheme="minorHAnsi" w:hAnsi="Times New Roman"/>
          <w:b/>
          <w:i/>
          <w:lang w:bidi="ar-SA"/>
        </w:rPr>
        <w:tab/>
        <w:t>p</w:t>
      </w:r>
      <w:r w:rsidR="00E068C3">
        <w:rPr>
          <w:rFonts w:ascii="Times New Roman" w:eastAsiaTheme="minorHAnsi" w:hAnsi="Times New Roman"/>
          <w:b/>
          <w:lang w:bidi="ar-SA"/>
        </w:rPr>
        <w:t xml:space="preserve"> value</w:t>
      </w:r>
      <w:r w:rsidR="00E068C3">
        <w:rPr>
          <w:rFonts w:ascii="Times New Roman" w:eastAsiaTheme="minorHAnsi" w:hAnsi="Times New Roman"/>
          <w:b/>
          <w:lang w:bidi="ar-SA"/>
        </w:rPr>
        <w:tab/>
      </w:r>
      <w:r w:rsidRPr="00E068C3">
        <w:rPr>
          <w:rFonts w:ascii="Times New Roman" w:eastAsiaTheme="minorHAnsi" w:hAnsi="Times New Roman"/>
          <w:b/>
          <w:lang w:bidi="ar-SA"/>
        </w:rPr>
        <w:t>Partial correlation</w:t>
      </w:r>
      <w:r w:rsidRPr="00E068C3">
        <w:rPr>
          <w:rFonts w:ascii="Times New Roman" w:eastAsiaTheme="minorHAnsi" w:hAnsi="Times New Roman"/>
          <w:b/>
          <w:lang w:bidi="ar-SA"/>
        </w:rPr>
        <w:tab/>
      </w:r>
      <w:r w:rsidRPr="00E068C3">
        <w:rPr>
          <w:rFonts w:ascii="Times New Roman" w:eastAsiaTheme="minorHAnsi" w:hAnsi="Times New Roman"/>
          <w:b/>
          <w:lang w:bidi="ar-SA"/>
        </w:rPr>
        <w:tab/>
      </w:r>
    </w:p>
    <w:p w:rsidR="00E068C3" w:rsidRDefault="00E068C3" w:rsidP="009D266C">
      <w:pPr>
        <w:spacing w:after="200" w:line="276" w:lineRule="auto"/>
        <w:rPr>
          <w:rFonts w:ascii="Times New Roman" w:eastAsiaTheme="minorHAnsi" w:hAnsi="Times New Roman"/>
          <w:lang w:bidi="ar-SA"/>
        </w:rPr>
      </w:pPr>
      <w:proofErr w:type="gramStart"/>
      <w:r>
        <w:rPr>
          <w:rFonts w:ascii="Times New Roman" w:eastAsiaTheme="minorHAnsi" w:hAnsi="Times New Roman"/>
          <w:lang w:bidi="ar-SA"/>
        </w:rPr>
        <w:t>block</w:t>
      </w:r>
      <w:proofErr w:type="gramEnd"/>
      <w:r>
        <w:rPr>
          <w:rFonts w:ascii="Times New Roman" w:eastAsiaTheme="minorHAnsi" w:hAnsi="Times New Roman"/>
          <w:lang w:bidi="ar-SA"/>
        </w:rPr>
        <w:t xml:space="preserve"> 1</w:t>
      </w:r>
    </w:p>
    <w:p w:rsidR="009D266C" w:rsidRPr="000B0094" w:rsidRDefault="009D266C" w:rsidP="009D266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 xml:space="preserve">TC 50 </w:t>
      </w:r>
      <w:r w:rsidRPr="000B0094">
        <w:rPr>
          <w:rFonts w:ascii="Times New Roman" w:eastAsiaTheme="minorHAnsi" w:hAnsi="Times New Roman"/>
          <w:lang w:bidi="ar-SA"/>
        </w:rPr>
        <w:tab/>
      </w:r>
      <w:r w:rsidRPr="000B0094">
        <w:rPr>
          <w:rFonts w:ascii="Times New Roman" w:eastAsiaTheme="minorHAnsi" w:hAnsi="Times New Roman"/>
          <w:lang w:bidi="ar-SA"/>
        </w:rPr>
        <w:tab/>
        <w:t>.581</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00E068C3">
        <w:rPr>
          <w:rFonts w:ascii="Times New Roman" w:eastAsiaTheme="minorHAnsi" w:hAnsi="Times New Roman"/>
          <w:lang w:bidi="ar-SA"/>
        </w:rPr>
        <w:t>.000</w:t>
      </w:r>
      <w:r w:rsidR="00E068C3">
        <w:rPr>
          <w:rFonts w:ascii="Times New Roman" w:eastAsiaTheme="minorHAnsi" w:hAnsi="Times New Roman"/>
          <w:lang w:bidi="ar-SA"/>
        </w:rPr>
        <w:tab/>
        <w:t xml:space="preserve">   </w:t>
      </w:r>
      <w:r w:rsidR="00E068C3">
        <w:rPr>
          <w:rFonts w:ascii="Times New Roman" w:eastAsiaTheme="minorHAnsi" w:hAnsi="Times New Roman"/>
          <w:lang w:bidi="ar-SA"/>
        </w:rPr>
        <w:tab/>
      </w:r>
      <w:r w:rsidR="00C6632B">
        <w:rPr>
          <w:rFonts w:ascii="Times New Roman" w:eastAsiaTheme="minorHAnsi" w:hAnsi="Times New Roman"/>
          <w:lang w:bidi="ar-SA"/>
        </w:rPr>
        <w:tab/>
      </w:r>
      <w:r w:rsidRPr="000B0094">
        <w:rPr>
          <w:rFonts w:ascii="Times New Roman" w:eastAsiaTheme="minorHAnsi" w:hAnsi="Times New Roman"/>
          <w:lang w:bidi="ar-SA"/>
        </w:rPr>
        <w:t>.581</w:t>
      </w:r>
      <w:r w:rsidRPr="000B0094">
        <w:rPr>
          <w:rFonts w:ascii="Times New Roman" w:eastAsiaTheme="minorHAnsi" w:hAnsi="Times New Roman"/>
          <w:lang w:bidi="ar-SA"/>
        </w:rPr>
        <w:tab/>
      </w:r>
    </w:p>
    <w:p w:rsidR="009D266C" w:rsidRPr="000B0094" w:rsidRDefault="009D266C" w:rsidP="009D266C">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9D266C" w:rsidRPr="000B0094" w:rsidRDefault="009D266C" w:rsidP="009D266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.581</w:t>
      </w:r>
      <w:r w:rsidRPr="000B0094">
        <w:rPr>
          <w:rFonts w:ascii="Times New Roman" w:eastAsiaTheme="minorHAnsi" w:hAnsi="Times New Roman"/>
          <w:lang w:bidi="ar-SA"/>
        </w:rPr>
        <w:tab/>
      </w:r>
      <w:r w:rsidRPr="000B0094">
        <w:rPr>
          <w:rFonts w:ascii="Times New Roman" w:eastAsiaTheme="minorHAnsi" w:hAnsi="Times New Roman"/>
          <w:lang w:bidi="ar-SA"/>
        </w:rPr>
        <w:tab/>
        <w:t>.338</w:t>
      </w:r>
      <w:r w:rsidRPr="000B0094">
        <w:rPr>
          <w:rFonts w:ascii="Times New Roman" w:eastAsiaTheme="minorHAnsi" w:hAnsi="Times New Roman"/>
          <w:lang w:bidi="ar-SA"/>
        </w:rPr>
        <w:tab/>
      </w:r>
      <w:r w:rsidRPr="000B0094">
        <w:rPr>
          <w:rFonts w:ascii="Times New Roman" w:eastAsiaTheme="minorHAnsi" w:hAnsi="Times New Roman"/>
          <w:lang w:bidi="ar-SA"/>
        </w:rPr>
        <w:tab/>
        <w:t>15.68</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9D266C" w:rsidRPr="000B0094" w:rsidRDefault="009D266C" w:rsidP="009D266C">
      <w:pPr>
        <w:spacing w:after="200" w:line="276" w:lineRule="auto"/>
        <w:rPr>
          <w:rFonts w:ascii="Times New Roman" w:eastAsiaTheme="minorHAnsi" w:hAnsi="Times New Roman"/>
          <w:lang w:bidi="ar-SA"/>
        </w:rPr>
      </w:pPr>
      <w:proofErr w:type="gramStart"/>
      <w:r w:rsidRPr="000B0094">
        <w:rPr>
          <w:rFonts w:ascii="Times New Roman" w:eastAsiaTheme="minorHAnsi" w:hAnsi="Times New Roman"/>
          <w:lang w:bidi="ar-SA"/>
        </w:rPr>
        <w:t>block</w:t>
      </w:r>
      <w:proofErr w:type="gramEnd"/>
      <w:r w:rsidRPr="000B0094">
        <w:rPr>
          <w:rFonts w:ascii="Times New Roman" w:eastAsiaTheme="minorHAnsi" w:hAnsi="Times New Roman"/>
          <w:lang w:bidi="ar-SA"/>
        </w:rPr>
        <w:t xml:space="preserve"> 2</w:t>
      </w:r>
    </w:p>
    <w:p w:rsidR="009D266C" w:rsidRPr="00C6632B" w:rsidRDefault="009D266C" w:rsidP="009D266C">
      <w:pPr>
        <w:spacing w:after="200" w:line="276" w:lineRule="auto"/>
        <w:ind w:left="720" w:firstLine="720"/>
        <w:rPr>
          <w:rFonts w:ascii="Times New Roman" w:eastAsiaTheme="minorHAnsi" w:hAnsi="Times New Roman"/>
          <w:b/>
          <w:lang w:bidi="ar-SA"/>
        </w:rPr>
      </w:pPr>
      <w:r w:rsidRPr="00C6632B">
        <w:rPr>
          <w:rFonts w:ascii="Times New Roman" w:eastAsiaTheme="minorHAnsi" w:hAnsi="Times New Roman"/>
          <w:b/>
          <w:lang w:bidi="ar-SA"/>
        </w:rPr>
        <w:t xml:space="preserve">Standardized </w:t>
      </w:r>
      <w:r w:rsidRPr="00C6632B">
        <w:rPr>
          <w:rFonts w:ascii="Times New Roman" w:eastAsiaTheme="minorHAnsi" w:hAnsi="Times New Roman"/>
          <w:b/>
          <w:i/>
          <w:lang w:bidi="ar-SA"/>
        </w:rPr>
        <w:t>ß</w:t>
      </w:r>
      <w:r w:rsidRPr="00C6632B">
        <w:rPr>
          <w:rFonts w:ascii="Times New Roman" w:eastAsiaTheme="minorHAnsi" w:hAnsi="Times New Roman"/>
          <w:b/>
          <w:lang w:bidi="ar-SA"/>
        </w:rPr>
        <w:t xml:space="preserve"> </w:t>
      </w:r>
      <w:r w:rsidRPr="00C6632B">
        <w:rPr>
          <w:rFonts w:ascii="Times New Roman" w:eastAsiaTheme="minorHAnsi" w:hAnsi="Times New Roman"/>
          <w:b/>
          <w:lang w:bidi="ar-SA"/>
        </w:rPr>
        <w:tab/>
      </w:r>
      <w:r w:rsidRPr="00C6632B">
        <w:rPr>
          <w:rFonts w:ascii="Times New Roman" w:eastAsiaTheme="minorHAnsi" w:hAnsi="Times New Roman"/>
          <w:b/>
          <w:i/>
          <w:lang w:bidi="ar-SA"/>
        </w:rPr>
        <w:t>p</w:t>
      </w:r>
      <w:r w:rsidR="00C6632B">
        <w:rPr>
          <w:rFonts w:ascii="Times New Roman" w:eastAsiaTheme="minorHAnsi" w:hAnsi="Times New Roman"/>
          <w:b/>
          <w:lang w:bidi="ar-SA"/>
        </w:rPr>
        <w:t xml:space="preserve"> value</w:t>
      </w:r>
      <w:r w:rsidR="00C6632B">
        <w:rPr>
          <w:rFonts w:ascii="Times New Roman" w:eastAsiaTheme="minorHAnsi" w:hAnsi="Times New Roman"/>
          <w:b/>
          <w:lang w:bidi="ar-SA"/>
        </w:rPr>
        <w:tab/>
      </w:r>
      <w:r w:rsidRPr="00C6632B">
        <w:rPr>
          <w:rFonts w:ascii="Times New Roman" w:eastAsiaTheme="minorHAnsi" w:hAnsi="Times New Roman"/>
          <w:b/>
          <w:lang w:bidi="ar-SA"/>
        </w:rPr>
        <w:t>Partial correlation</w:t>
      </w:r>
    </w:p>
    <w:p w:rsidR="009D266C" w:rsidRPr="000B0094" w:rsidRDefault="009D266C" w:rsidP="009D266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 xml:space="preserve">TC 50 </w:t>
      </w:r>
      <w:r w:rsidRPr="000B0094">
        <w:rPr>
          <w:rFonts w:ascii="Times New Roman" w:eastAsiaTheme="minorHAnsi" w:hAnsi="Times New Roman"/>
          <w:lang w:bidi="ar-SA"/>
        </w:rPr>
        <w:tab/>
      </w:r>
      <w:r w:rsidRPr="000B0094">
        <w:rPr>
          <w:rFonts w:ascii="Times New Roman" w:eastAsiaTheme="minorHAnsi" w:hAnsi="Times New Roman"/>
          <w:lang w:bidi="ar-SA"/>
        </w:rPr>
        <w:tab/>
        <w:t>.484</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ab/>
      </w:r>
      <w:r w:rsidRPr="000B0094">
        <w:rPr>
          <w:rFonts w:ascii="Times New Roman" w:eastAsiaTheme="minorHAnsi" w:hAnsi="Times New Roman"/>
          <w:lang w:bidi="ar-SA"/>
        </w:rPr>
        <w:t>.474</w:t>
      </w:r>
      <w:r w:rsidRPr="000B0094">
        <w:rPr>
          <w:rFonts w:ascii="Times New Roman" w:eastAsiaTheme="minorHAnsi" w:hAnsi="Times New Roman"/>
          <w:lang w:bidi="ar-SA"/>
        </w:rPr>
        <w:tab/>
      </w:r>
    </w:p>
    <w:p w:rsidR="009D266C" w:rsidRPr="000B0094" w:rsidRDefault="009D266C" w:rsidP="009D266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SBP</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.479</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ab/>
      </w:r>
      <w:r w:rsidRPr="000B0094">
        <w:rPr>
          <w:rFonts w:ascii="Times New Roman" w:eastAsiaTheme="minorHAnsi" w:hAnsi="Times New Roman"/>
          <w:lang w:bidi="ar-SA"/>
        </w:rPr>
        <w:t>.469</w:t>
      </w:r>
    </w:p>
    <w:p w:rsidR="009D266C" w:rsidRPr="000B0094" w:rsidRDefault="009D266C" w:rsidP="009D266C">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9D266C" w:rsidRPr="000B0094" w:rsidRDefault="009D266C" w:rsidP="009D266C">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.747</w:t>
      </w:r>
      <w:r w:rsidRPr="000B0094">
        <w:rPr>
          <w:rFonts w:ascii="Times New Roman" w:eastAsiaTheme="minorHAnsi" w:hAnsi="Times New Roman"/>
          <w:lang w:bidi="ar-SA"/>
        </w:rPr>
        <w:tab/>
      </w:r>
      <w:r w:rsidRPr="000B0094">
        <w:rPr>
          <w:rFonts w:ascii="Times New Roman" w:eastAsiaTheme="minorHAnsi" w:hAnsi="Times New Roman"/>
          <w:lang w:bidi="ar-SA"/>
        </w:rPr>
        <w:tab/>
        <w:t>.558</w:t>
      </w:r>
      <w:r w:rsidRPr="000B0094">
        <w:rPr>
          <w:rFonts w:ascii="Times New Roman" w:eastAsiaTheme="minorHAnsi" w:hAnsi="Times New Roman"/>
          <w:lang w:bidi="ar-SA"/>
        </w:rPr>
        <w:tab/>
      </w:r>
      <w:r w:rsidRPr="000B0094">
        <w:rPr>
          <w:rFonts w:ascii="Times New Roman" w:eastAsiaTheme="minorHAnsi" w:hAnsi="Times New Roman"/>
          <w:lang w:bidi="ar-SA"/>
        </w:rPr>
        <w:tab/>
        <w:t>12.88</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EA645E" w:rsidRDefault="00EA645E" w:rsidP="00DA2B28">
      <w:pPr>
        <w:spacing w:after="200" w:line="276" w:lineRule="auto"/>
        <w:rPr>
          <w:rFonts w:ascii="Times New Roman" w:eastAsiaTheme="minorHAnsi" w:hAnsi="Times New Roman"/>
          <w:b/>
          <w:lang w:bidi="ar-SA"/>
        </w:rPr>
      </w:pPr>
      <w:r w:rsidRPr="00DD479B">
        <w:rPr>
          <w:rFonts w:ascii="Times New Roman" w:hAnsi="Times New Roman"/>
          <w:szCs w:val="32"/>
          <w:lang w:bidi="ar-SA"/>
        </w:rPr>
        <w:t>Systolic blood pressure (</w:t>
      </w:r>
      <w:r w:rsidRPr="002025CE">
        <w:rPr>
          <w:rFonts w:ascii="Times New Roman" w:hAnsi="Times New Roman"/>
          <w:i/>
          <w:szCs w:val="32"/>
          <w:lang w:bidi="ar-SA"/>
        </w:rPr>
        <w:t>SBP</w:t>
      </w:r>
      <w:r w:rsidRPr="00DD479B">
        <w:rPr>
          <w:rFonts w:ascii="Times New Roman" w:hAnsi="Times New Roman"/>
          <w:szCs w:val="32"/>
          <w:lang w:bidi="ar-SA"/>
        </w:rPr>
        <w:t>);</w:t>
      </w:r>
      <w:r w:rsidR="0019493C">
        <w:rPr>
          <w:rFonts w:ascii="Times New Roman" w:hAnsi="Times New Roman"/>
          <w:szCs w:val="32"/>
          <w:lang w:bidi="ar-SA"/>
        </w:rPr>
        <w:t xml:space="preserve"> </w:t>
      </w:r>
      <w:r w:rsidRPr="00DD479B">
        <w:rPr>
          <w:rFonts w:ascii="Times New Roman" w:hAnsi="Times New Roman"/>
          <w:szCs w:val="32"/>
          <w:lang w:bidi="ar-SA"/>
        </w:rPr>
        <w:t>Thigh circumference at 50% of thigh length (</w:t>
      </w:r>
      <w:r w:rsidRPr="002025CE">
        <w:rPr>
          <w:rFonts w:ascii="Times New Roman" w:hAnsi="Times New Roman"/>
          <w:i/>
          <w:szCs w:val="32"/>
          <w:lang w:bidi="ar-SA"/>
        </w:rPr>
        <w:t>TC 50</w:t>
      </w:r>
      <w:r w:rsidRPr="00DD479B">
        <w:rPr>
          <w:rFonts w:ascii="Times New Roman" w:hAnsi="Times New Roman"/>
          <w:szCs w:val="32"/>
          <w:lang w:bidi="ar-SA"/>
        </w:rPr>
        <w:t>);</w:t>
      </w:r>
      <w:r w:rsidRPr="00EA645E">
        <w:rPr>
          <w:rFonts w:ascii="Times New Roman" w:hAnsi="Times New Roman"/>
          <w:szCs w:val="32"/>
          <w:lang w:bidi="ar-SA"/>
        </w:rPr>
        <w:t xml:space="preserve"> </w:t>
      </w:r>
    </w:p>
    <w:p w:rsidR="00DA2B28" w:rsidRPr="00C65BF3" w:rsidRDefault="00DA2B28" w:rsidP="00DA2B28">
      <w:pPr>
        <w:spacing w:after="200" w:line="276" w:lineRule="auto"/>
        <w:rPr>
          <w:rFonts w:ascii="Times New Roman" w:eastAsiaTheme="minorHAnsi" w:hAnsi="Times New Roman"/>
          <w:color w:val="FF0000"/>
          <w:lang w:bidi="ar-SA"/>
        </w:rPr>
      </w:pPr>
      <w:r w:rsidRPr="000B0094">
        <w:rPr>
          <w:rFonts w:ascii="Times New Roman" w:eastAsiaTheme="minorHAnsi" w:hAnsi="Times New Roman"/>
          <w:b/>
          <w:lang w:bidi="ar-SA"/>
        </w:rPr>
        <w:t>Arterial Occlusion (mm</w:t>
      </w:r>
      <w:r w:rsidR="00B35FA2">
        <w:rPr>
          <w:rFonts w:ascii="Times New Roman" w:eastAsiaTheme="minorHAnsi" w:hAnsi="Times New Roman"/>
          <w:b/>
          <w:lang w:bidi="ar-SA"/>
        </w:rPr>
        <w:t xml:space="preserve"> </w:t>
      </w:r>
      <w:r w:rsidRPr="000B0094">
        <w:rPr>
          <w:rFonts w:ascii="Times New Roman" w:eastAsiaTheme="minorHAnsi" w:hAnsi="Times New Roman"/>
          <w:b/>
          <w:lang w:bidi="ar-SA"/>
        </w:rPr>
        <w:t xml:space="preserve">Hg) = 1.972 (TC 50) + 1.221 (SBP) – 89.634 </w:t>
      </w:r>
    </w:p>
    <w:p w:rsidR="00DA2B28" w:rsidRDefault="00DA2B28" w:rsidP="007C2C09">
      <w:pPr>
        <w:ind w:firstLine="720"/>
        <w:rPr>
          <w:rFonts w:ascii="Times New Roman" w:hAnsi="Times New Roman"/>
        </w:rPr>
      </w:pPr>
      <w:r>
        <w:rPr>
          <w:rFonts w:ascii="Times New Roman" w:hAnsi="Times New Roman"/>
        </w:rPr>
        <w:lastRenderedPageBreak/>
        <w:t>Table 1</w:t>
      </w:r>
      <w:r w:rsidR="000C0490">
        <w:rPr>
          <w:rFonts w:ascii="Times New Roman" w:hAnsi="Times New Roman"/>
        </w:rPr>
        <w:t>7</w:t>
      </w:r>
      <w:r>
        <w:rPr>
          <w:rFonts w:ascii="Times New Roman" w:hAnsi="Times New Roman"/>
        </w:rPr>
        <w:t xml:space="preserve"> represents the linear regression model </w:t>
      </w:r>
      <w:r w:rsidR="008B5F47">
        <w:rPr>
          <w:rFonts w:ascii="Times New Roman" w:hAnsi="Times New Roman"/>
        </w:rPr>
        <w:t xml:space="preserve">for DXA measurements </w:t>
      </w:r>
      <w:r>
        <w:rPr>
          <w:rFonts w:ascii="Times New Roman" w:hAnsi="Times New Roman"/>
        </w:rPr>
        <w:t>w</w:t>
      </w:r>
      <w:r w:rsidR="008B5F47">
        <w:rPr>
          <w:rFonts w:ascii="Times New Roman" w:hAnsi="Times New Roman"/>
        </w:rPr>
        <w:t>hen using the STEPWISE method (N</w:t>
      </w:r>
      <w:r>
        <w:rPr>
          <w:rFonts w:ascii="Times New Roman" w:hAnsi="Times New Roman"/>
        </w:rPr>
        <w:t>=94)</w:t>
      </w:r>
      <w:r w:rsidRPr="001655F5">
        <w:rPr>
          <w:rFonts w:ascii="Times New Roman" w:hAnsi="Times New Roman"/>
        </w:rPr>
        <w:t xml:space="preserve"> </w:t>
      </w:r>
      <w:r>
        <w:rPr>
          <w:rFonts w:ascii="Times New Roman" w:hAnsi="Times New Roman"/>
        </w:rPr>
        <w:t xml:space="preserve">on the right leg. </w:t>
      </w:r>
      <w:r w:rsidR="007C2C09">
        <w:rPr>
          <w:rFonts w:ascii="Times New Roman" w:hAnsi="Times New Roman"/>
        </w:rPr>
        <w:t xml:space="preserve">None of the variables met the criteria for multi-collinearity. Standardized beta weights and partial correlation coefficients indicated that when adding all five variables into the equation, block 1 demonstrates a single variable that significantly impacted arterial occlusion pressures seen in the explained variance of </w:t>
      </w:r>
      <w:r w:rsidR="007C2C09" w:rsidRPr="00031D7B">
        <w:rPr>
          <w:rFonts w:ascii="Times New Roman" w:hAnsi="Times New Roman"/>
          <w:i/>
        </w:rPr>
        <w:t>R</w:t>
      </w:r>
      <w:r w:rsidR="007C2C09" w:rsidRPr="00031D7B">
        <w:rPr>
          <w:rFonts w:ascii="Times New Roman" w:hAnsi="Times New Roman"/>
          <w:vertAlign w:val="superscript"/>
        </w:rPr>
        <w:t>2</w:t>
      </w:r>
      <w:r w:rsidR="007C2C09">
        <w:rPr>
          <w:rFonts w:ascii="Times New Roman" w:hAnsi="Times New Roman"/>
        </w:rPr>
        <w:t xml:space="preserve">, and block 2 contained a second variable that significantly impacted arterial occlusion pressure and increased the variance explained as seen in </w:t>
      </w:r>
      <w:r w:rsidR="007C2C09" w:rsidRPr="00031D7B">
        <w:rPr>
          <w:rFonts w:ascii="Times New Roman" w:hAnsi="Times New Roman"/>
          <w:i/>
        </w:rPr>
        <w:t>R</w:t>
      </w:r>
      <w:r w:rsidR="007C2C09" w:rsidRPr="00031D7B">
        <w:rPr>
          <w:rFonts w:ascii="Times New Roman" w:hAnsi="Times New Roman"/>
          <w:vertAlign w:val="superscript"/>
        </w:rPr>
        <w:t>2</w:t>
      </w:r>
      <w:r w:rsidR="007C2C09">
        <w:rPr>
          <w:rFonts w:ascii="Times New Roman" w:hAnsi="Times New Roman"/>
        </w:rPr>
        <w:t xml:space="preserve">. </w:t>
      </w:r>
      <w:r>
        <w:rPr>
          <w:rFonts w:ascii="Times New Roman" w:hAnsi="Times New Roman"/>
        </w:rPr>
        <w:t>Block 2 demonstrates the most significance</w:t>
      </w:r>
      <w:r w:rsidRPr="00301061">
        <w:rPr>
          <w:rFonts w:ascii="Times New Roman" w:hAnsi="Times New Roman"/>
        </w:rPr>
        <w:t xml:space="preserve"> </w:t>
      </w:r>
      <w:r>
        <w:rPr>
          <w:rFonts w:ascii="Times New Roman" w:hAnsi="Times New Roman"/>
        </w:rPr>
        <w:t>variables; thigh circumference at 50% of thigh length (</w:t>
      </w:r>
      <w:r w:rsidRPr="00E3315D">
        <w:rPr>
          <w:rFonts w:ascii="Times New Roman" w:hAnsi="Times New Roman"/>
          <w:i/>
        </w:rPr>
        <w:t>ß</w:t>
      </w:r>
      <w:r>
        <w:rPr>
          <w:rFonts w:ascii="Times New Roman" w:hAnsi="Times New Roman"/>
          <w:i/>
        </w:rPr>
        <w:t>=</w:t>
      </w:r>
      <w:r w:rsidR="007C2C09">
        <w:rPr>
          <w:rFonts w:ascii="Times New Roman" w:hAnsi="Times New Roman"/>
        </w:rPr>
        <w:t>0.</w:t>
      </w:r>
      <w:r>
        <w:rPr>
          <w:rFonts w:ascii="Times New Roman" w:hAnsi="Times New Roman"/>
        </w:rPr>
        <w:t>484) (p=</w:t>
      </w:r>
      <w:r w:rsidR="007C2C09">
        <w:rPr>
          <w:rFonts w:ascii="Times New Roman" w:hAnsi="Times New Roman"/>
        </w:rPr>
        <w:t>0</w:t>
      </w:r>
      <w:r>
        <w:rPr>
          <w:rFonts w:ascii="Times New Roman" w:hAnsi="Times New Roman"/>
        </w:rPr>
        <w:t>.000) and SBP (</w:t>
      </w:r>
      <w:r w:rsidRPr="00E3315D">
        <w:rPr>
          <w:rFonts w:ascii="Times New Roman" w:hAnsi="Times New Roman"/>
          <w:i/>
        </w:rPr>
        <w:t>ß</w:t>
      </w:r>
      <w:r>
        <w:rPr>
          <w:rFonts w:ascii="Times New Roman" w:hAnsi="Times New Roman"/>
          <w:i/>
        </w:rPr>
        <w:t>=</w:t>
      </w:r>
      <w:r w:rsidR="007C2C09">
        <w:rPr>
          <w:rFonts w:ascii="Times New Roman" w:hAnsi="Times New Roman"/>
        </w:rPr>
        <w:t>0.</w:t>
      </w:r>
      <w:r>
        <w:rPr>
          <w:rFonts w:ascii="Times New Roman" w:hAnsi="Times New Roman"/>
        </w:rPr>
        <w:t>479) (p=</w:t>
      </w:r>
      <w:r w:rsidR="007C2C09">
        <w:rPr>
          <w:rFonts w:ascii="Times New Roman" w:hAnsi="Times New Roman"/>
        </w:rPr>
        <w:t>0</w:t>
      </w:r>
      <w:r>
        <w:rPr>
          <w:rFonts w:ascii="Times New Roman" w:hAnsi="Times New Roman"/>
        </w:rPr>
        <w:t xml:space="preserve">.000), explaining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changes explain 56% (</w:t>
      </w:r>
      <w:r w:rsidR="007C2C09">
        <w:rPr>
          <w:rFonts w:ascii="Times New Roman" w:hAnsi="Times New Roman"/>
        </w:rPr>
        <w:t>0</w:t>
      </w:r>
      <w:r>
        <w:rPr>
          <w:rFonts w:ascii="Times New Roman" w:hAnsi="Times New Roman"/>
        </w:rPr>
        <w:t>.558) of the variance of the outcome variable (arterial occlusion pressure</w:t>
      </w:r>
      <w:r w:rsidR="00CC3C38">
        <w:rPr>
          <w:rFonts w:ascii="Times New Roman" w:hAnsi="Times New Roman"/>
        </w:rPr>
        <w:t>)</w:t>
      </w:r>
      <w:r>
        <w:rPr>
          <w:rFonts w:ascii="Times New Roman" w:hAnsi="Times New Roman"/>
        </w:rPr>
        <w:t xml:space="preserve"> by the prediction equation with a Standard Error of Estimate (SEE) </w:t>
      </w:r>
      <w:r w:rsidR="002C17B9">
        <w:rPr>
          <w:rFonts w:ascii="Times New Roman" w:hAnsi="Times New Roman"/>
        </w:rPr>
        <w:t xml:space="preserve">of </w:t>
      </w:r>
      <w:r>
        <w:rPr>
          <w:rFonts w:ascii="Times New Roman" w:hAnsi="Times New Roman"/>
        </w:rPr>
        <w:t>12.88</w:t>
      </w:r>
      <w:r w:rsidR="00CC3C38">
        <w:rPr>
          <w:rFonts w:ascii="Times New Roman" w:hAnsi="Times New Roman"/>
        </w:rPr>
        <w:t>mm</w:t>
      </w:r>
      <w:r w:rsidR="007C2C09">
        <w:rPr>
          <w:rFonts w:ascii="Times New Roman" w:hAnsi="Times New Roman"/>
        </w:rPr>
        <w:t xml:space="preserve"> </w:t>
      </w:r>
      <w:r w:rsidR="00CC3C38">
        <w:rPr>
          <w:rFonts w:ascii="Times New Roman" w:hAnsi="Times New Roman"/>
        </w:rPr>
        <w:t>Hg</w:t>
      </w:r>
      <w:r>
        <w:rPr>
          <w:rFonts w:ascii="Times New Roman" w:hAnsi="Times New Roman"/>
        </w:rPr>
        <w:t>. The formula for the DXA regression model of the right leg was developed from the unstandardized beta weights and the constant of -89.634</w:t>
      </w:r>
      <w:r w:rsidR="007C2C09">
        <w:rPr>
          <w:rFonts w:ascii="Times New Roman" w:hAnsi="Times New Roman"/>
        </w:rPr>
        <w:t xml:space="preserve"> from the STEPWISE regression analysis</w:t>
      </w:r>
      <w:r>
        <w:rPr>
          <w:rFonts w:ascii="Times New Roman" w:hAnsi="Times New Roman"/>
        </w:rPr>
        <w:t>.</w:t>
      </w:r>
    </w:p>
    <w:p w:rsidR="0010158F" w:rsidRDefault="0010158F" w:rsidP="004E56D1">
      <w:pPr>
        <w:ind w:firstLine="720"/>
        <w:rPr>
          <w:rFonts w:ascii="Times New Roman" w:hAnsi="Times New Roman"/>
        </w:rPr>
      </w:pPr>
      <w:r w:rsidRPr="00197758">
        <w:rPr>
          <w:rFonts w:ascii="Times New Roman" w:hAnsi="Times New Roman"/>
        </w:rPr>
        <w:t xml:space="preserve">To compare predicted occlusion pressure to actual occlusion pressure for the right leg for </w:t>
      </w:r>
      <w:r w:rsidR="00F03730">
        <w:rPr>
          <w:rFonts w:ascii="Times New Roman" w:hAnsi="Times New Roman"/>
        </w:rPr>
        <w:t xml:space="preserve">randomly chosen </w:t>
      </w:r>
      <w:r w:rsidRPr="00197758">
        <w:rPr>
          <w:rFonts w:ascii="Times New Roman" w:hAnsi="Times New Roman"/>
        </w:rPr>
        <w:t>subject 03</w:t>
      </w:r>
      <w:r w:rsidR="006C5974">
        <w:rPr>
          <w:rFonts w:ascii="Times New Roman" w:hAnsi="Times New Roman"/>
        </w:rPr>
        <w:t>,</w:t>
      </w:r>
      <w:r w:rsidRPr="00197758">
        <w:rPr>
          <w:rFonts w:ascii="Times New Roman" w:hAnsi="Times New Roman"/>
        </w:rPr>
        <w:t xml:space="preserve"> </w:t>
      </w:r>
      <w:r w:rsidR="00A71C2B">
        <w:rPr>
          <w:rFonts w:ascii="Times New Roman" w:hAnsi="Times New Roman"/>
        </w:rPr>
        <w:t xml:space="preserve">the </w:t>
      </w:r>
      <w:r w:rsidRPr="00197758">
        <w:rPr>
          <w:rFonts w:ascii="Times New Roman" w:hAnsi="Times New Roman"/>
        </w:rPr>
        <w:t>raw data for the five variable</w:t>
      </w:r>
      <w:r w:rsidR="00C620E7">
        <w:rPr>
          <w:rFonts w:ascii="Times New Roman" w:hAnsi="Times New Roman"/>
        </w:rPr>
        <w:t>s were as follows: 1) SBP = 112</w:t>
      </w:r>
      <w:r w:rsidRPr="00197758">
        <w:rPr>
          <w:rFonts w:ascii="Times New Roman" w:hAnsi="Times New Roman"/>
        </w:rPr>
        <w:t>mm</w:t>
      </w:r>
      <w:r w:rsidR="00F03730">
        <w:rPr>
          <w:rFonts w:ascii="Times New Roman" w:hAnsi="Times New Roman"/>
        </w:rPr>
        <w:t xml:space="preserve"> </w:t>
      </w:r>
      <w:r w:rsidRPr="00197758">
        <w:rPr>
          <w:rFonts w:ascii="Times New Roman" w:hAnsi="Times New Roman"/>
        </w:rPr>
        <w:t>Hg; 2) thigh circumferen</w:t>
      </w:r>
      <w:r w:rsidR="00C620E7">
        <w:rPr>
          <w:rFonts w:ascii="Times New Roman" w:hAnsi="Times New Roman"/>
        </w:rPr>
        <w:t>ce = 49.5cm; and occlusion value = 142</w:t>
      </w:r>
      <w:r w:rsidRPr="00197758">
        <w:rPr>
          <w:rFonts w:ascii="Times New Roman" w:hAnsi="Times New Roman"/>
        </w:rPr>
        <w:t>mm</w:t>
      </w:r>
      <w:r w:rsidR="00F03730">
        <w:rPr>
          <w:rFonts w:ascii="Times New Roman" w:hAnsi="Times New Roman"/>
        </w:rPr>
        <w:t xml:space="preserve"> </w:t>
      </w:r>
      <w:r w:rsidRPr="00197758">
        <w:rPr>
          <w:rFonts w:ascii="Times New Roman" w:hAnsi="Times New Roman"/>
        </w:rPr>
        <w:t>H</w:t>
      </w:r>
      <w:r w:rsidR="009B7F9D">
        <w:rPr>
          <w:rFonts w:ascii="Times New Roman" w:hAnsi="Times New Roman"/>
        </w:rPr>
        <w:t>g. When all variables were entered</w:t>
      </w:r>
      <w:r w:rsidRPr="00197758">
        <w:rPr>
          <w:rFonts w:ascii="Times New Roman" w:hAnsi="Times New Roman"/>
        </w:rPr>
        <w:t xml:space="preserve"> into this prediction equation, the predicted occlusion </w:t>
      </w:r>
      <w:r w:rsidR="00F03730">
        <w:rPr>
          <w:rFonts w:ascii="Times New Roman" w:hAnsi="Times New Roman"/>
        </w:rPr>
        <w:t>pressure was</w:t>
      </w:r>
      <w:r w:rsidR="00B35FA2">
        <w:rPr>
          <w:rFonts w:ascii="Times New Roman" w:hAnsi="Times New Roman"/>
        </w:rPr>
        <w:t xml:space="preserve"> </w:t>
      </w:r>
      <w:r w:rsidR="000A4949" w:rsidRPr="000A4949">
        <w:rPr>
          <w:rFonts w:ascii="Times New Roman" w:hAnsi="Times New Roman"/>
        </w:rPr>
        <w:t>144.7</w:t>
      </w:r>
      <w:r w:rsidRPr="000A4949">
        <w:rPr>
          <w:rFonts w:ascii="Times New Roman" w:hAnsi="Times New Roman"/>
        </w:rPr>
        <w:t>mm</w:t>
      </w:r>
      <w:r w:rsidR="00F03730">
        <w:rPr>
          <w:rFonts w:ascii="Times New Roman" w:hAnsi="Times New Roman"/>
        </w:rPr>
        <w:t xml:space="preserve"> </w:t>
      </w:r>
      <w:r w:rsidRPr="000A4949">
        <w:rPr>
          <w:rFonts w:ascii="Times New Roman" w:hAnsi="Times New Roman"/>
        </w:rPr>
        <w:t>Hg</w:t>
      </w:r>
      <w:r w:rsidRPr="00197758">
        <w:rPr>
          <w:rFonts w:ascii="Times New Roman" w:hAnsi="Times New Roman"/>
        </w:rPr>
        <w:t xml:space="preserve">.  </w:t>
      </w:r>
    </w:p>
    <w:p w:rsidR="00CB2FEE" w:rsidRDefault="00CB2FEE" w:rsidP="004E56D1">
      <w:pPr>
        <w:ind w:firstLine="720"/>
        <w:rPr>
          <w:rFonts w:ascii="Times New Roman" w:hAnsi="Times New Roman"/>
        </w:rPr>
      </w:pPr>
    </w:p>
    <w:p w:rsidR="00CB2FEE" w:rsidRDefault="00CB2FEE" w:rsidP="004E56D1">
      <w:pPr>
        <w:ind w:firstLine="720"/>
        <w:rPr>
          <w:rFonts w:ascii="Times New Roman" w:hAnsi="Times New Roman"/>
        </w:rPr>
      </w:pPr>
    </w:p>
    <w:p w:rsidR="00CB2FEE" w:rsidRDefault="00CB2FEE" w:rsidP="004E56D1">
      <w:pPr>
        <w:ind w:firstLine="720"/>
        <w:rPr>
          <w:rFonts w:ascii="Times New Roman" w:hAnsi="Times New Roman"/>
        </w:rPr>
      </w:pPr>
    </w:p>
    <w:p w:rsidR="00CB2FEE" w:rsidRPr="004E56D1" w:rsidRDefault="00CB2FEE" w:rsidP="006C5974">
      <w:pPr>
        <w:rPr>
          <w:rFonts w:ascii="Times New Roman" w:hAnsi="Times New Roman"/>
          <w:color w:val="FF0000"/>
        </w:rPr>
      </w:pPr>
    </w:p>
    <w:p w:rsidR="00340F24" w:rsidRDefault="0088756B" w:rsidP="0088756B">
      <w:pPr>
        <w:pStyle w:val="Caption"/>
      </w:pPr>
      <w:bookmarkStart w:id="88" w:name="_Toc449998915"/>
      <w:proofErr w:type="gramStart"/>
      <w:r w:rsidRPr="0005071E">
        <w:lastRenderedPageBreak/>
        <w:t xml:space="preserve">Table </w:t>
      </w:r>
      <w:fldSimple w:instr=" SEQ Table \* ARABIC ">
        <w:r w:rsidR="00467471">
          <w:rPr>
            <w:noProof/>
          </w:rPr>
          <w:t>18</w:t>
        </w:r>
      </w:fldSimple>
      <w:r w:rsidRPr="0005071E">
        <w:t>.</w:t>
      </w:r>
      <w:proofErr w:type="gramEnd"/>
      <w:r w:rsidRPr="0005071E">
        <w:t xml:space="preserve"> Regression </w:t>
      </w:r>
      <w:r w:rsidR="00EC4A65">
        <w:t xml:space="preserve">Analysis for DXA </w:t>
      </w:r>
      <w:r w:rsidR="00D76966">
        <w:t>Model</w:t>
      </w:r>
      <w:r w:rsidR="00EC4A65">
        <w:t xml:space="preserve"> for</w:t>
      </w:r>
      <w:r w:rsidRPr="0005071E">
        <w:t xml:space="preserve"> Left Leg - ENTER </w:t>
      </w:r>
    </w:p>
    <w:p w:rsidR="0088756B" w:rsidRDefault="00340F24" w:rsidP="0088756B">
      <w:pPr>
        <w:pStyle w:val="Caption"/>
      </w:pPr>
      <w:r>
        <w:tab/>
        <w:t xml:space="preserve">     </w:t>
      </w:r>
      <w:r w:rsidR="0088756B" w:rsidRPr="0005071E">
        <w:t>Method</w:t>
      </w:r>
      <w:bookmarkEnd w:id="88"/>
    </w:p>
    <w:p w:rsidR="00C96A9A" w:rsidRPr="00970099" w:rsidRDefault="00C96A9A" w:rsidP="00C96A9A">
      <w:pPr>
        <w:pBdr>
          <w:top w:val="single" w:sz="4" w:space="1" w:color="auto"/>
          <w:bottom w:val="single" w:sz="4" w:space="1" w:color="auto"/>
        </w:pBdr>
        <w:spacing w:after="200" w:line="276" w:lineRule="auto"/>
        <w:rPr>
          <w:rFonts w:ascii="Times New Roman" w:eastAsiaTheme="minorHAnsi" w:hAnsi="Times New Roman"/>
          <w:b/>
          <w:lang w:bidi="ar-SA"/>
        </w:rPr>
      </w:pPr>
      <w:r w:rsidRPr="00970099">
        <w:rPr>
          <w:rFonts w:ascii="Times New Roman" w:eastAsiaTheme="minorHAnsi" w:hAnsi="Times New Roman"/>
          <w:b/>
          <w:lang w:bidi="ar-SA"/>
        </w:rPr>
        <w:t>Variables</w:t>
      </w:r>
      <w:r w:rsidRPr="00970099">
        <w:rPr>
          <w:rFonts w:ascii="Times New Roman" w:eastAsiaTheme="minorHAnsi" w:hAnsi="Times New Roman"/>
          <w:b/>
          <w:lang w:bidi="ar-SA"/>
        </w:rPr>
        <w:tab/>
      </w:r>
      <w:r w:rsidRPr="00970099">
        <w:rPr>
          <w:rFonts w:ascii="Times New Roman" w:eastAsiaTheme="minorHAnsi" w:hAnsi="Times New Roman"/>
          <w:b/>
          <w:lang w:bidi="ar-SA"/>
        </w:rPr>
        <w:tab/>
      </w:r>
      <w:r w:rsidRPr="00970099">
        <w:rPr>
          <w:rFonts w:ascii="Times New Roman" w:eastAsiaTheme="minorHAnsi" w:hAnsi="Times New Roman"/>
          <w:b/>
          <w:lang w:bidi="ar-SA"/>
        </w:rPr>
        <w:tab/>
        <w:t xml:space="preserve">Standardized </w:t>
      </w:r>
      <w:r w:rsidRPr="00970099">
        <w:rPr>
          <w:rFonts w:ascii="Times New Roman" w:eastAsiaTheme="minorHAnsi" w:hAnsi="Times New Roman"/>
          <w:b/>
          <w:i/>
          <w:lang w:bidi="ar-SA"/>
        </w:rPr>
        <w:t>ß</w:t>
      </w:r>
      <w:r w:rsidRPr="00970099">
        <w:rPr>
          <w:rFonts w:ascii="Times New Roman" w:eastAsiaTheme="minorHAnsi" w:hAnsi="Times New Roman"/>
          <w:b/>
          <w:lang w:bidi="ar-SA"/>
        </w:rPr>
        <w:tab/>
      </w:r>
      <w:r w:rsidRPr="00970099">
        <w:rPr>
          <w:rFonts w:ascii="Times New Roman" w:eastAsiaTheme="minorHAnsi" w:hAnsi="Times New Roman"/>
          <w:b/>
          <w:i/>
          <w:lang w:bidi="ar-SA"/>
        </w:rPr>
        <w:t>p</w:t>
      </w:r>
      <w:r w:rsidRPr="00970099">
        <w:rPr>
          <w:rFonts w:ascii="Times New Roman" w:eastAsiaTheme="minorHAnsi" w:hAnsi="Times New Roman"/>
          <w:b/>
          <w:lang w:bidi="ar-SA"/>
        </w:rPr>
        <w:t xml:space="preserve"> value</w:t>
      </w:r>
      <w:r w:rsidRPr="00970099">
        <w:rPr>
          <w:rFonts w:ascii="Times New Roman" w:eastAsiaTheme="minorHAnsi" w:hAnsi="Times New Roman"/>
          <w:b/>
          <w:lang w:bidi="ar-SA"/>
        </w:rPr>
        <w:tab/>
        <w:t>Partial correlation</w:t>
      </w:r>
    </w:p>
    <w:p w:rsidR="00C96A9A" w:rsidRPr="000B0094" w:rsidRDefault="00C96A9A" w:rsidP="00C96A9A">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lang w:bidi="ar-SA"/>
        </w:rPr>
        <w:tab/>
      </w:r>
      <w:r w:rsidRPr="000B0094">
        <w:rPr>
          <w:rFonts w:ascii="Times New Roman" w:eastAsiaTheme="minorHAnsi" w:hAnsi="Times New Roman"/>
          <w:lang w:bidi="ar-SA"/>
        </w:rPr>
        <w:tab/>
        <w:t>.474</w:t>
      </w:r>
      <w:r w:rsidRPr="000B0094">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t>.366</w:t>
      </w:r>
      <w:r w:rsidRPr="000B0094">
        <w:rPr>
          <w:rFonts w:ascii="Times New Roman" w:eastAsiaTheme="minorHAnsi" w:hAnsi="Times New Roman"/>
          <w:lang w:bidi="ar-SA"/>
        </w:rPr>
        <w:tab/>
      </w:r>
    </w:p>
    <w:p w:rsidR="00C96A9A" w:rsidRPr="000B0094" w:rsidRDefault="00C96A9A" w:rsidP="00C96A9A">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D</w:t>
      </w:r>
      <w:r>
        <w:rPr>
          <w:rFonts w:ascii="Times New Roman" w:eastAsiaTheme="minorHAnsi" w:hAnsi="Times New Roman"/>
          <w:lang w:bidi="ar-SA"/>
        </w:rPr>
        <w:t>iastolic blood pressure</w:t>
      </w:r>
      <w:r w:rsidRPr="000B0094">
        <w:rPr>
          <w:rFonts w:ascii="Times New Roman" w:eastAsiaTheme="minorHAnsi" w:hAnsi="Times New Roman"/>
          <w:lang w:bidi="ar-SA"/>
        </w:rPr>
        <w:tab/>
      </w:r>
      <w:r w:rsidRPr="000B0094">
        <w:rPr>
          <w:rFonts w:ascii="Times New Roman" w:eastAsiaTheme="minorHAnsi" w:hAnsi="Times New Roman"/>
          <w:lang w:bidi="ar-SA"/>
        </w:rPr>
        <w:tab/>
        <w:t>.238</w:t>
      </w:r>
      <w:r w:rsidRPr="000B0094">
        <w:rPr>
          <w:rFonts w:ascii="Times New Roman" w:eastAsiaTheme="minorHAnsi" w:hAnsi="Times New Roman"/>
          <w:lang w:bidi="ar-SA"/>
        </w:rPr>
        <w:tab/>
      </w:r>
      <w:r w:rsidRPr="000B0094">
        <w:rPr>
          <w:rFonts w:ascii="Times New Roman" w:eastAsiaTheme="minorHAnsi" w:hAnsi="Times New Roman"/>
          <w:lang w:bidi="ar-SA"/>
        </w:rPr>
        <w:tab/>
        <w:t>.005</w:t>
      </w:r>
      <w:r w:rsidRPr="000B0094">
        <w:rPr>
          <w:rFonts w:ascii="Times New Roman" w:eastAsiaTheme="minorHAnsi" w:hAnsi="Times New Roman"/>
          <w:lang w:bidi="ar-SA"/>
        </w:rPr>
        <w:tab/>
      </w:r>
      <w:r w:rsidRPr="000B0094">
        <w:rPr>
          <w:rFonts w:ascii="Times New Roman" w:eastAsiaTheme="minorHAnsi" w:hAnsi="Times New Roman"/>
          <w:lang w:bidi="ar-SA"/>
        </w:rPr>
        <w:tab/>
        <w:t>.185</w:t>
      </w:r>
      <w:r w:rsidRPr="000B0094">
        <w:rPr>
          <w:rFonts w:ascii="Times New Roman" w:eastAsiaTheme="minorHAnsi" w:hAnsi="Times New Roman"/>
          <w:lang w:bidi="ar-SA"/>
        </w:rPr>
        <w:tab/>
      </w:r>
    </w:p>
    <w:p w:rsidR="00C96A9A" w:rsidRPr="000B0094" w:rsidRDefault="00C96A9A" w:rsidP="00C96A9A">
      <w:pPr>
        <w:spacing w:after="200" w:line="276" w:lineRule="auto"/>
        <w:rPr>
          <w:rFonts w:ascii="Times New Roman" w:eastAsiaTheme="minorHAnsi" w:hAnsi="Times New Roman"/>
          <w:lang w:bidi="ar-SA"/>
        </w:rPr>
      </w:pPr>
      <w:r>
        <w:rPr>
          <w:rFonts w:ascii="Times New Roman" w:eastAsiaTheme="minorHAnsi" w:hAnsi="Times New Roman"/>
          <w:lang w:bidi="ar-SA"/>
        </w:rPr>
        <w:t>Left – Fat</w:t>
      </w:r>
      <w:r>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-.009</w:t>
      </w:r>
      <w:r w:rsidRPr="000B0094">
        <w:rPr>
          <w:rFonts w:ascii="Times New Roman" w:eastAsiaTheme="minorHAnsi" w:hAnsi="Times New Roman"/>
          <w:lang w:bidi="ar-SA"/>
        </w:rPr>
        <w:tab/>
      </w:r>
      <w:r w:rsidRPr="000B0094">
        <w:rPr>
          <w:rFonts w:ascii="Times New Roman" w:eastAsiaTheme="minorHAnsi" w:hAnsi="Times New Roman"/>
          <w:lang w:bidi="ar-SA"/>
        </w:rPr>
        <w:tab/>
        <w:t>.895</w:t>
      </w:r>
      <w:r w:rsidRPr="000B0094">
        <w:rPr>
          <w:rFonts w:ascii="Times New Roman" w:eastAsiaTheme="minorHAnsi" w:hAnsi="Times New Roman"/>
          <w:lang w:bidi="ar-SA"/>
        </w:rPr>
        <w:tab/>
      </w:r>
      <w:r w:rsidRPr="000B0094">
        <w:rPr>
          <w:rFonts w:ascii="Times New Roman" w:eastAsiaTheme="minorHAnsi" w:hAnsi="Times New Roman"/>
          <w:lang w:bidi="ar-SA"/>
        </w:rPr>
        <w:tab/>
        <w:t>-.008</w:t>
      </w:r>
      <w:r w:rsidRPr="000B0094">
        <w:rPr>
          <w:rFonts w:ascii="Times New Roman" w:eastAsiaTheme="minorHAnsi" w:hAnsi="Times New Roman"/>
          <w:lang w:bidi="ar-SA"/>
        </w:rPr>
        <w:tab/>
      </w:r>
    </w:p>
    <w:p w:rsidR="00C96A9A" w:rsidRPr="000B0094" w:rsidRDefault="00C96A9A" w:rsidP="00C96A9A">
      <w:pPr>
        <w:spacing w:after="200" w:line="276" w:lineRule="auto"/>
        <w:rPr>
          <w:rFonts w:ascii="Times New Roman" w:eastAsiaTheme="minorHAnsi" w:hAnsi="Times New Roman"/>
          <w:lang w:bidi="ar-SA"/>
        </w:rPr>
      </w:pPr>
      <w:r>
        <w:rPr>
          <w:rFonts w:ascii="Times New Roman" w:eastAsiaTheme="minorHAnsi" w:hAnsi="Times New Roman"/>
          <w:lang w:bidi="ar-SA"/>
        </w:rPr>
        <w:t>Left - Lean</w:t>
      </w:r>
      <w:r w:rsidRPr="000B0094">
        <w:rPr>
          <w:rFonts w:ascii="Times New Roman" w:eastAsiaTheme="minorHAnsi" w:hAnsi="Times New Roman"/>
          <w:lang w:bidi="ar-SA"/>
        </w:rPr>
        <w:t xml:space="preserve"> </w:t>
      </w:r>
      <w:r>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-.047</w:t>
      </w:r>
      <w:r w:rsidRPr="000B0094">
        <w:rPr>
          <w:rFonts w:ascii="Times New Roman" w:eastAsiaTheme="minorHAnsi" w:hAnsi="Times New Roman"/>
          <w:lang w:bidi="ar-SA"/>
        </w:rPr>
        <w:tab/>
      </w:r>
      <w:r w:rsidRPr="000B0094">
        <w:rPr>
          <w:rFonts w:ascii="Times New Roman" w:eastAsiaTheme="minorHAnsi" w:hAnsi="Times New Roman"/>
          <w:lang w:bidi="ar-SA"/>
        </w:rPr>
        <w:tab/>
        <w:t>.501</w:t>
      </w:r>
      <w:r w:rsidRPr="000B0094">
        <w:rPr>
          <w:rFonts w:ascii="Times New Roman" w:eastAsiaTheme="minorHAnsi" w:hAnsi="Times New Roman"/>
          <w:lang w:bidi="ar-SA"/>
        </w:rPr>
        <w:tab/>
      </w:r>
      <w:r w:rsidRPr="000B0094">
        <w:rPr>
          <w:rFonts w:ascii="Times New Roman" w:eastAsiaTheme="minorHAnsi" w:hAnsi="Times New Roman"/>
          <w:lang w:bidi="ar-SA"/>
        </w:rPr>
        <w:tab/>
        <w:t>-.043</w:t>
      </w:r>
      <w:r w:rsidRPr="000B0094">
        <w:rPr>
          <w:rFonts w:ascii="Times New Roman" w:eastAsiaTheme="minorHAnsi" w:hAnsi="Times New Roman"/>
          <w:lang w:bidi="ar-SA"/>
        </w:rPr>
        <w:tab/>
      </w:r>
    </w:p>
    <w:p w:rsidR="00C96A9A" w:rsidRPr="000B0094" w:rsidRDefault="00C96A9A" w:rsidP="00C96A9A">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T</w:t>
      </w:r>
      <w:r>
        <w:rPr>
          <w:rFonts w:ascii="Times New Roman" w:eastAsiaTheme="minorHAnsi" w:hAnsi="Times New Roman"/>
          <w:lang w:bidi="ar-SA"/>
        </w:rPr>
        <w:t xml:space="preserve">high </w:t>
      </w:r>
      <w:r w:rsidRPr="000B0094">
        <w:rPr>
          <w:rFonts w:ascii="Times New Roman" w:eastAsiaTheme="minorHAnsi" w:hAnsi="Times New Roman"/>
          <w:lang w:bidi="ar-SA"/>
        </w:rPr>
        <w:t>C</w:t>
      </w:r>
      <w:r>
        <w:rPr>
          <w:rFonts w:ascii="Times New Roman" w:eastAsiaTheme="minorHAnsi" w:hAnsi="Times New Roman"/>
          <w:lang w:bidi="ar-SA"/>
        </w:rPr>
        <w:t>ircumference 50</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.359</w:t>
      </w:r>
      <w:r w:rsidRPr="000B0094">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t>.340</w:t>
      </w:r>
      <w:r w:rsidRPr="000B0094">
        <w:rPr>
          <w:rFonts w:ascii="Times New Roman" w:eastAsiaTheme="minorHAnsi" w:hAnsi="Times New Roman"/>
          <w:lang w:bidi="ar-SA"/>
        </w:rPr>
        <w:tab/>
      </w:r>
    </w:p>
    <w:p w:rsidR="00C96A9A" w:rsidRPr="000B0094" w:rsidRDefault="00C96A9A" w:rsidP="00C96A9A">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C96A9A" w:rsidRPr="000B0094" w:rsidRDefault="00C96A9A" w:rsidP="00C96A9A">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.800</w:t>
      </w:r>
      <w:r w:rsidRPr="000B0094">
        <w:rPr>
          <w:rFonts w:ascii="Times New Roman" w:eastAsiaTheme="minorHAnsi" w:hAnsi="Times New Roman"/>
          <w:lang w:bidi="ar-SA"/>
        </w:rPr>
        <w:tab/>
      </w:r>
      <w:r w:rsidRPr="000B0094">
        <w:rPr>
          <w:rFonts w:ascii="Times New Roman" w:eastAsiaTheme="minorHAnsi" w:hAnsi="Times New Roman"/>
          <w:lang w:bidi="ar-SA"/>
        </w:rPr>
        <w:tab/>
        <w:t>.641</w:t>
      </w:r>
      <w:r w:rsidRPr="000B0094">
        <w:rPr>
          <w:rFonts w:ascii="Times New Roman" w:eastAsiaTheme="minorHAnsi" w:hAnsi="Times New Roman"/>
          <w:lang w:bidi="ar-SA"/>
        </w:rPr>
        <w:tab/>
      </w:r>
      <w:r w:rsidRPr="000B0094">
        <w:rPr>
          <w:rFonts w:ascii="Times New Roman" w:eastAsiaTheme="minorHAnsi" w:hAnsi="Times New Roman"/>
          <w:lang w:bidi="ar-SA"/>
        </w:rPr>
        <w:tab/>
        <w:t>9.45</w:t>
      </w:r>
      <w:r w:rsidRPr="000B0094">
        <w:rPr>
          <w:rFonts w:ascii="Times New Roman" w:eastAsiaTheme="minorHAnsi" w:hAnsi="Times New Roman"/>
          <w:lang w:bidi="ar-SA"/>
        </w:rPr>
        <w:tab/>
      </w:r>
      <w:r w:rsidRPr="000B0094">
        <w:rPr>
          <w:rFonts w:ascii="Times New Roman" w:eastAsiaTheme="minorHAnsi" w:hAnsi="Times New Roman"/>
          <w:lang w:bidi="ar-SA"/>
        </w:rPr>
        <w:tab/>
        <w:t>.000</w:t>
      </w:r>
    </w:p>
    <w:p w:rsidR="006C5974" w:rsidRDefault="00344867" w:rsidP="00C96A9A">
      <w:pPr>
        <w:spacing w:line="240" w:lineRule="auto"/>
        <w:rPr>
          <w:rFonts w:ascii="Times New Roman" w:eastAsiaTheme="minorHAnsi" w:hAnsi="Times New Roman"/>
          <w:b/>
          <w:lang w:bidi="ar-SA"/>
        </w:rPr>
      </w:pPr>
      <w:r w:rsidRPr="00C67666">
        <w:rPr>
          <w:rFonts w:ascii="Times New Roman" w:hAnsi="Times New Roman"/>
          <w:szCs w:val="32"/>
        </w:rPr>
        <w:t xml:space="preserve">Thigh circumference at 50% of thigh length </w:t>
      </w:r>
      <w:r w:rsidRPr="00C67666">
        <w:rPr>
          <w:rFonts w:ascii="Times New Roman" w:hAnsi="Times New Roman"/>
          <w:i/>
          <w:szCs w:val="32"/>
        </w:rPr>
        <w:t>(T</w:t>
      </w:r>
      <w:r w:rsidR="00C96A9A">
        <w:rPr>
          <w:rFonts w:ascii="Times New Roman" w:hAnsi="Times New Roman"/>
          <w:i/>
          <w:szCs w:val="32"/>
        </w:rPr>
        <w:t xml:space="preserve">high </w:t>
      </w:r>
      <w:r w:rsidRPr="00C67666">
        <w:rPr>
          <w:rFonts w:ascii="Times New Roman" w:hAnsi="Times New Roman"/>
          <w:i/>
          <w:szCs w:val="32"/>
        </w:rPr>
        <w:t>C</w:t>
      </w:r>
      <w:r w:rsidR="00C96A9A">
        <w:rPr>
          <w:rFonts w:ascii="Times New Roman" w:hAnsi="Times New Roman"/>
          <w:i/>
          <w:szCs w:val="32"/>
        </w:rPr>
        <w:t>ircumference</w:t>
      </w:r>
      <w:r w:rsidRPr="00C67666">
        <w:rPr>
          <w:rFonts w:ascii="Times New Roman" w:hAnsi="Times New Roman"/>
          <w:i/>
          <w:szCs w:val="32"/>
        </w:rPr>
        <w:t xml:space="preserve"> 50</w:t>
      </w:r>
      <w:r w:rsidR="00C96A9A">
        <w:rPr>
          <w:rFonts w:ascii="Times New Roman" w:hAnsi="Times New Roman"/>
          <w:i/>
          <w:szCs w:val="32"/>
        </w:rPr>
        <w:t>)</w:t>
      </w:r>
    </w:p>
    <w:p w:rsidR="00C96A9A" w:rsidRDefault="00C96A9A" w:rsidP="00DA2B28">
      <w:pPr>
        <w:spacing w:after="200" w:line="276" w:lineRule="auto"/>
        <w:rPr>
          <w:rFonts w:ascii="Times New Roman" w:eastAsiaTheme="minorHAnsi" w:hAnsi="Times New Roman"/>
          <w:b/>
          <w:lang w:bidi="ar-SA"/>
        </w:rPr>
      </w:pPr>
    </w:p>
    <w:p w:rsidR="00DA2B28" w:rsidRPr="000B0094" w:rsidRDefault="00DA2B28" w:rsidP="00DA2B28">
      <w:pPr>
        <w:spacing w:after="200" w:line="276" w:lineRule="auto"/>
        <w:rPr>
          <w:rFonts w:ascii="Times New Roman" w:eastAsiaTheme="minorHAnsi" w:hAnsi="Times New Roman"/>
          <w:b/>
          <w:lang w:bidi="ar-SA"/>
        </w:rPr>
      </w:pPr>
      <w:r w:rsidRPr="000B0094">
        <w:rPr>
          <w:rFonts w:ascii="Times New Roman" w:eastAsiaTheme="minorHAnsi" w:hAnsi="Times New Roman"/>
          <w:b/>
          <w:lang w:bidi="ar-SA"/>
        </w:rPr>
        <w:t>Arterial Occlusion (mm</w:t>
      </w:r>
      <w:r w:rsidR="00C96A9A">
        <w:rPr>
          <w:rFonts w:ascii="Times New Roman" w:eastAsiaTheme="minorHAnsi" w:hAnsi="Times New Roman"/>
          <w:b/>
          <w:lang w:bidi="ar-SA"/>
        </w:rPr>
        <w:t xml:space="preserve"> </w:t>
      </w:r>
      <w:r w:rsidRPr="000B0094">
        <w:rPr>
          <w:rFonts w:ascii="Times New Roman" w:eastAsiaTheme="minorHAnsi" w:hAnsi="Times New Roman"/>
          <w:b/>
          <w:lang w:bidi="ar-SA"/>
        </w:rPr>
        <w:t xml:space="preserve">Hg): .967 </w:t>
      </w:r>
      <w:r>
        <w:rPr>
          <w:rFonts w:ascii="Times New Roman" w:eastAsiaTheme="minorHAnsi" w:hAnsi="Times New Roman"/>
          <w:b/>
          <w:lang w:bidi="ar-SA"/>
        </w:rPr>
        <w:t>(SBP) + .620 (DBP) + .000 (L-Fat) - .001 (L-Lean</w:t>
      </w:r>
      <w:r w:rsidRPr="000B0094">
        <w:rPr>
          <w:rFonts w:ascii="Times New Roman" w:eastAsiaTheme="minorHAnsi" w:hAnsi="Times New Roman"/>
          <w:b/>
          <w:lang w:bidi="ar-SA"/>
        </w:rPr>
        <w:t>) + 1.161 (TC-50) – 65.407</w:t>
      </w:r>
    </w:p>
    <w:p w:rsidR="00DA2B28" w:rsidRDefault="00DA2B28" w:rsidP="00332008">
      <w:pPr>
        <w:ind w:firstLine="720"/>
        <w:rPr>
          <w:rFonts w:ascii="Times New Roman" w:hAnsi="Times New Roman"/>
        </w:rPr>
      </w:pPr>
      <w:r>
        <w:rPr>
          <w:rFonts w:ascii="Times New Roman" w:hAnsi="Times New Roman"/>
        </w:rPr>
        <w:t>Table 1</w:t>
      </w:r>
      <w:r w:rsidR="000C0490">
        <w:rPr>
          <w:rFonts w:ascii="Times New Roman" w:hAnsi="Times New Roman"/>
        </w:rPr>
        <w:t>8</w:t>
      </w:r>
      <w:r w:rsidR="00C96A9A">
        <w:rPr>
          <w:rFonts w:ascii="Times New Roman" w:hAnsi="Times New Roman"/>
        </w:rPr>
        <w:t xml:space="preserve"> </w:t>
      </w:r>
      <w:r>
        <w:rPr>
          <w:rFonts w:ascii="Times New Roman" w:hAnsi="Times New Roman"/>
        </w:rPr>
        <w:t>presents the DXA linear regression mode</w:t>
      </w:r>
      <w:r w:rsidR="007C775A">
        <w:rPr>
          <w:rFonts w:ascii="Times New Roman" w:hAnsi="Times New Roman"/>
        </w:rPr>
        <w:t>l when using the ENTER method (N</w:t>
      </w:r>
      <w:r>
        <w:rPr>
          <w:rFonts w:ascii="Times New Roman" w:hAnsi="Times New Roman"/>
        </w:rPr>
        <w:t>=94)</w:t>
      </w:r>
      <w:r w:rsidRPr="001655F5">
        <w:rPr>
          <w:rFonts w:ascii="Times New Roman" w:hAnsi="Times New Roman"/>
        </w:rPr>
        <w:t xml:space="preserve"> </w:t>
      </w:r>
      <w:r>
        <w:rPr>
          <w:rFonts w:ascii="Times New Roman" w:hAnsi="Times New Roman"/>
        </w:rPr>
        <w:t xml:space="preserve">on the right leg. </w:t>
      </w:r>
      <w:r w:rsidR="007C775A">
        <w:rPr>
          <w:rFonts w:ascii="Times New Roman" w:hAnsi="Times New Roman"/>
        </w:rPr>
        <w:t xml:space="preserve">None of the variables met the criteria for multi-collinearity. </w:t>
      </w:r>
      <w:r>
        <w:rPr>
          <w:rFonts w:ascii="Times New Roman" w:hAnsi="Times New Roman"/>
        </w:rPr>
        <w:t>Standardized beta weights and partial correlation coefficients indicated that when adding all five variables into the equation, SBP (</w:t>
      </w:r>
      <w:r w:rsidRPr="00E3315D">
        <w:rPr>
          <w:rFonts w:ascii="Times New Roman" w:hAnsi="Times New Roman"/>
          <w:i/>
        </w:rPr>
        <w:t>ß</w:t>
      </w:r>
      <w:r>
        <w:rPr>
          <w:rFonts w:ascii="Times New Roman" w:hAnsi="Times New Roman"/>
          <w:i/>
        </w:rPr>
        <w:t>=</w:t>
      </w:r>
      <w:r w:rsidR="007C775A">
        <w:rPr>
          <w:rFonts w:ascii="Times New Roman" w:hAnsi="Times New Roman"/>
        </w:rPr>
        <w:t>0.</w:t>
      </w:r>
      <w:r>
        <w:rPr>
          <w:rFonts w:ascii="Times New Roman" w:hAnsi="Times New Roman"/>
        </w:rPr>
        <w:t>474) (p=</w:t>
      </w:r>
      <w:r w:rsidR="007C775A">
        <w:rPr>
          <w:rFonts w:ascii="Times New Roman" w:hAnsi="Times New Roman"/>
        </w:rPr>
        <w:t>0</w:t>
      </w:r>
      <w:r>
        <w:rPr>
          <w:rFonts w:ascii="Times New Roman" w:hAnsi="Times New Roman"/>
        </w:rPr>
        <w:t>.000), thigh circumference 50% (</w:t>
      </w:r>
      <w:r w:rsidRPr="00E3315D">
        <w:rPr>
          <w:rFonts w:ascii="Times New Roman" w:hAnsi="Times New Roman"/>
          <w:i/>
        </w:rPr>
        <w:t>ß</w:t>
      </w:r>
      <w:r>
        <w:rPr>
          <w:rFonts w:ascii="Times New Roman" w:hAnsi="Times New Roman"/>
          <w:i/>
        </w:rPr>
        <w:t>=</w:t>
      </w:r>
      <w:r w:rsidR="007C775A">
        <w:rPr>
          <w:rFonts w:ascii="Times New Roman" w:hAnsi="Times New Roman"/>
        </w:rPr>
        <w:t>0.</w:t>
      </w:r>
      <w:r>
        <w:rPr>
          <w:rFonts w:ascii="Times New Roman" w:hAnsi="Times New Roman"/>
        </w:rPr>
        <w:t>395) (p=</w:t>
      </w:r>
      <w:r w:rsidR="007C775A">
        <w:rPr>
          <w:rFonts w:ascii="Times New Roman" w:hAnsi="Times New Roman"/>
        </w:rPr>
        <w:t>0</w:t>
      </w:r>
      <w:r>
        <w:rPr>
          <w:rFonts w:ascii="Times New Roman" w:hAnsi="Times New Roman"/>
        </w:rPr>
        <w:t>.000) and DBP (</w:t>
      </w:r>
      <w:r w:rsidRPr="00E3315D">
        <w:rPr>
          <w:rFonts w:ascii="Times New Roman" w:hAnsi="Times New Roman"/>
          <w:i/>
        </w:rPr>
        <w:t>ß</w:t>
      </w:r>
      <w:r>
        <w:rPr>
          <w:rFonts w:ascii="Times New Roman" w:hAnsi="Times New Roman"/>
          <w:i/>
        </w:rPr>
        <w:t>=</w:t>
      </w:r>
      <w:r w:rsidR="007C775A">
        <w:rPr>
          <w:rFonts w:ascii="Times New Roman" w:hAnsi="Times New Roman"/>
        </w:rPr>
        <w:t>0.</w:t>
      </w:r>
      <w:r>
        <w:rPr>
          <w:rFonts w:ascii="Times New Roman" w:hAnsi="Times New Roman"/>
        </w:rPr>
        <w:t>238) (p=</w:t>
      </w:r>
      <w:r w:rsidR="007C775A">
        <w:rPr>
          <w:rFonts w:ascii="Times New Roman" w:hAnsi="Times New Roman"/>
        </w:rPr>
        <w:t>0</w:t>
      </w:r>
      <w:r>
        <w:rPr>
          <w:rFonts w:ascii="Times New Roman" w:hAnsi="Times New Roman"/>
        </w:rPr>
        <w:t xml:space="preserve">.005) explain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changes explain 64% (</w:t>
      </w:r>
      <w:r w:rsidR="007C775A">
        <w:rPr>
          <w:rFonts w:ascii="Times New Roman" w:hAnsi="Times New Roman"/>
        </w:rPr>
        <w:t>0</w:t>
      </w:r>
      <w:r>
        <w:rPr>
          <w:rFonts w:ascii="Times New Roman" w:hAnsi="Times New Roman"/>
        </w:rPr>
        <w:t>.641) of the variance of the outcome variable (arterial occlusion pressure</w:t>
      </w:r>
      <w:r w:rsidR="004E56D1">
        <w:rPr>
          <w:rFonts w:ascii="Times New Roman" w:hAnsi="Times New Roman"/>
        </w:rPr>
        <w:t>)</w:t>
      </w:r>
      <w:r>
        <w:rPr>
          <w:rFonts w:ascii="Times New Roman" w:hAnsi="Times New Roman"/>
        </w:rPr>
        <w:t xml:space="preserve"> by the prediction equation with a Standard Error of Estimate (SEE) </w:t>
      </w:r>
      <w:r w:rsidR="002C17B9">
        <w:rPr>
          <w:rFonts w:ascii="Times New Roman" w:hAnsi="Times New Roman"/>
        </w:rPr>
        <w:t xml:space="preserve">of </w:t>
      </w:r>
      <w:r>
        <w:rPr>
          <w:rFonts w:ascii="Times New Roman" w:hAnsi="Times New Roman"/>
        </w:rPr>
        <w:t>9.45</w:t>
      </w:r>
      <w:r w:rsidR="004E56D1">
        <w:rPr>
          <w:rFonts w:ascii="Times New Roman" w:hAnsi="Times New Roman"/>
        </w:rPr>
        <w:t>mm</w:t>
      </w:r>
      <w:r w:rsidR="00B35FA2">
        <w:rPr>
          <w:rFonts w:ascii="Times New Roman" w:hAnsi="Times New Roman"/>
        </w:rPr>
        <w:t xml:space="preserve"> </w:t>
      </w:r>
      <w:r w:rsidR="004E56D1">
        <w:rPr>
          <w:rFonts w:ascii="Times New Roman" w:hAnsi="Times New Roman"/>
        </w:rPr>
        <w:t>Hg</w:t>
      </w:r>
      <w:r>
        <w:rPr>
          <w:rFonts w:ascii="Times New Roman" w:hAnsi="Times New Roman"/>
        </w:rPr>
        <w:t xml:space="preserve">. </w:t>
      </w:r>
      <w:r w:rsidR="002C17B9">
        <w:rPr>
          <w:rFonts w:ascii="Times New Roman" w:hAnsi="Times New Roman"/>
        </w:rPr>
        <w:t xml:space="preserve">This means that even though five prediction variables were analyzed at the same time, only three prediction variables significantly impacted arterial occlusion pressure and two variables did not add any additional changes in the to the explained variance of </w:t>
      </w:r>
      <w:r w:rsidR="002C17B9" w:rsidRPr="001773B6">
        <w:rPr>
          <w:rFonts w:ascii="Times New Roman" w:hAnsi="Times New Roman"/>
          <w:i/>
        </w:rPr>
        <w:t>R</w:t>
      </w:r>
      <w:r w:rsidR="002C17B9" w:rsidRPr="001773B6">
        <w:rPr>
          <w:rFonts w:ascii="Times New Roman" w:hAnsi="Times New Roman"/>
          <w:vertAlign w:val="superscript"/>
        </w:rPr>
        <w:t>2</w:t>
      </w:r>
      <w:r w:rsidR="002C17B9">
        <w:rPr>
          <w:rFonts w:ascii="Times New Roman" w:hAnsi="Times New Roman"/>
        </w:rPr>
        <w:t xml:space="preserve">. </w:t>
      </w:r>
      <w:r>
        <w:rPr>
          <w:rFonts w:ascii="Times New Roman" w:hAnsi="Times New Roman"/>
        </w:rPr>
        <w:t xml:space="preserve">The formula for the DXA regression model of the left </w:t>
      </w:r>
      <w:r>
        <w:rPr>
          <w:rFonts w:ascii="Times New Roman" w:hAnsi="Times New Roman"/>
        </w:rPr>
        <w:lastRenderedPageBreak/>
        <w:t>leg was developed from the unstandardized beta weights and the constant of -65.407</w:t>
      </w:r>
      <w:r w:rsidR="002C17B9">
        <w:rPr>
          <w:rFonts w:ascii="Times New Roman" w:hAnsi="Times New Roman"/>
        </w:rPr>
        <w:t xml:space="preserve"> from the ENTER regression analysis</w:t>
      </w:r>
      <w:r>
        <w:rPr>
          <w:rFonts w:ascii="Times New Roman" w:hAnsi="Times New Roman"/>
        </w:rPr>
        <w:t>.</w:t>
      </w:r>
    </w:p>
    <w:p w:rsidR="004E56D1" w:rsidRPr="008D6D43" w:rsidRDefault="004E56D1" w:rsidP="004E56D1">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Pr>
          <w:rFonts w:ascii="Times New Roman" w:hAnsi="Times New Roman"/>
        </w:rPr>
        <w:t xml:space="preserve"> pressure</w:t>
      </w:r>
      <w:r w:rsidRPr="00522DAC">
        <w:rPr>
          <w:rFonts w:ascii="Times New Roman" w:hAnsi="Times New Roman"/>
        </w:rPr>
        <w:t xml:space="preserve"> to actual occlusion</w:t>
      </w:r>
      <w:r>
        <w:rPr>
          <w:rFonts w:ascii="Times New Roman" w:hAnsi="Times New Roman"/>
        </w:rPr>
        <w:t xml:space="preserve"> pressure</w:t>
      </w:r>
      <w:r w:rsidRPr="00522DAC">
        <w:rPr>
          <w:rFonts w:ascii="Times New Roman" w:hAnsi="Times New Roman"/>
        </w:rPr>
        <w:t xml:space="preserve"> </w:t>
      </w:r>
      <w:r>
        <w:rPr>
          <w:rFonts w:ascii="Times New Roman" w:hAnsi="Times New Roman"/>
        </w:rPr>
        <w:t xml:space="preserve">for the left leg </w:t>
      </w:r>
      <w:r w:rsidRPr="00522DAC">
        <w:rPr>
          <w:rFonts w:ascii="Times New Roman" w:hAnsi="Times New Roman"/>
        </w:rPr>
        <w:t xml:space="preserve">for </w:t>
      </w:r>
      <w:r w:rsidR="00657F77">
        <w:rPr>
          <w:rFonts w:ascii="Times New Roman" w:hAnsi="Times New Roman"/>
        </w:rPr>
        <w:t xml:space="preserve">randomly chosen </w:t>
      </w:r>
      <w:r w:rsidRPr="00522DAC">
        <w:rPr>
          <w:rFonts w:ascii="Times New Roman" w:hAnsi="Times New Roman"/>
        </w:rPr>
        <w:t xml:space="preserve">subject 03, </w:t>
      </w:r>
      <w:r w:rsidR="007A31A4">
        <w:rPr>
          <w:rFonts w:ascii="Times New Roman" w:hAnsi="Times New Roman"/>
        </w:rPr>
        <w:t xml:space="preserve">the </w:t>
      </w:r>
      <w:r w:rsidRPr="00522DAC">
        <w:rPr>
          <w:rFonts w:ascii="Times New Roman" w:hAnsi="Times New Roman"/>
        </w:rPr>
        <w:t xml:space="preserve">raw data for the five variables were as follows: </w:t>
      </w:r>
      <w:r w:rsidR="00E15D85">
        <w:rPr>
          <w:rFonts w:ascii="Times New Roman" w:hAnsi="Times New Roman"/>
        </w:rPr>
        <w:t>1) SBP = 112</w:t>
      </w:r>
      <w:r w:rsidRPr="008D6D43">
        <w:rPr>
          <w:rFonts w:ascii="Times New Roman" w:hAnsi="Times New Roman"/>
        </w:rPr>
        <w:t>mm</w:t>
      </w:r>
      <w:r w:rsidR="00657F77">
        <w:rPr>
          <w:rFonts w:ascii="Times New Roman" w:hAnsi="Times New Roman"/>
        </w:rPr>
        <w:t xml:space="preserve"> </w:t>
      </w:r>
      <w:r w:rsidR="00E15D85">
        <w:rPr>
          <w:rFonts w:ascii="Times New Roman" w:hAnsi="Times New Roman"/>
        </w:rPr>
        <w:t>Hg; 2) DBP = 66</w:t>
      </w:r>
      <w:r w:rsidRPr="008D6D43">
        <w:rPr>
          <w:rFonts w:ascii="Times New Roman" w:hAnsi="Times New Roman"/>
        </w:rPr>
        <w:t>mm</w:t>
      </w:r>
      <w:r w:rsidR="00657F77">
        <w:rPr>
          <w:rFonts w:ascii="Times New Roman" w:hAnsi="Times New Roman"/>
        </w:rPr>
        <w:t xml:space="preserve"> </w:t>
      </w:r>
      <w:r w:rsidRPr="008D6D43">
        <w:rPr>
          <w:rFonts w:ascii="Times New Roman" w:hAnsi="Times New Roman"/>
        </w:rPr>
        <w:t xml:space="preserve">Hg; </w:t>
      </w:r>
      <w:r w:rsidRPr="00BF725A">
        <w:rPr>
          <w:rFonts w:ascii="Times New Roman" w:hAnsi="Times New Roman"/>
        </w:rPr>
        <w:t xml:space="preserve">3) </w:t>
      </w:r>
      <w:r>
        <w:rPr>
          <w:rFonts w:ascii="Times New Roman" w:hAnsi="Times New Roman"/>
        </w:rPr>
        <w:t>left</w:t>
      </w:r>
      <w:r w:rsidRPr="00BF725A">
        <w:rPr>
          <w:rFonts w:ascii="Times New Roman" w:hAnsi="Times New Roman"/>
        </w:rPr>
        <w:t xml:space="preserve"> </w:t>
      </w:r>
      <w:r>
        <w:rPr>
          <w:rFonts w:ascii="Times New Roman" w:hAnsi="Times New Roman"/>
        </w:rPr>
        <w:t xml:space="preserve">lean </w:t>
      </w:r>
      <w:r w:rsidRPr="00BF725A">
        <w:rPr>
          <w:rFonts w:ascii="Times New Roman" w:hAnsi="Times New Roman"/>
        </w:rPr>
        <w:t xml:space="preserve">muscle </w:t>
      </w:r>
      <w:r w:rsidRPr="00DB39D5">
        <w:rPr>
          <w:rFonts w:ascii="Times New Roman" w:hAnsi="Times New Roman"/>
        </w:rPr>
        <w:t xml:space="preserve">area = </w:t>
      </w:r>
      <w:r w:rsidR="00DB39D5" w:rsidRPr="00DB39D5">
        <w:rPr>
          <w:rFonts w:ascii="Times New Roman" w:hAnsi="Times New Roman"/>
        </w:rPr>
        <w:t>4175</w:t>
      </w:r>
      <w:r w:rsidRPr="00DB39D5">
        <w:rPr>
          <w:rFonts w:ascii="Times New Roman" w:hAnsi="Times New Roman"/>
        </w:rPr>
        <w:t xml:space="preserve">g; 4) left fat area = </w:t>
      </w:r>
      <w:r w:rsidR="00DB39D5" w:rsidRPr="00DB39D5">
        <w:rPr>
          <w:rFonts w:ascii="Times New Roman" w:hAnsi="Times New Roman"/>
        </w:rPr>
        <w:t>2257</w:t>
      </w:r>
      <w:r w:rsidRPr="00DB39D5">
        <w:rPr>
          <w:rFonts w:ascii="Times New Roman" w:hAnsi="Times New Roman"/>
        </w:rPr>
        <w:t xml:space="preserve">g; 5) </w:t>
      </w:r>
      <w:r w:rsidRPr="008D6D43">
        <w:rPr>
          <w:rFonts w:ascii="Times New Roman" w:hAnsi="Times New Roman"/>
        </w:rPr>
        <w:t xml:space="preserve">thigh circumference = </w:t>
      </w:r>
      <w:r>
        <w:rPr>
          <w:rFonts w:ascii="Times New Roman" w:hAnsi="Times New Roman"/>
        </w:rPr>
        <w:t>49</w:t>
      </w:r>
      <w:r w:rsidR="00E15D85">
        <w:rPr>
          <w:rFonts w:ascii="Times New Roman" w:hAnsi="Times New Roman"/>
        </w:rPr>
        <w:t>cm; and occlusion value = 135</w:t>
      </w:r>
      <w:r w:rsidRPr="008D6D43">
        <w:rPr>
          <w:rFonts w:ascii="Times New Roman" w:hAnsi="Times New Roman"/>
        </w:rPr>
        <w:t>mm</w:t>
      </w:r>
      <w:r w:rsidR="00657F77">
        <w:rPr>
          <w:rFonts w:ascii="Times New Roman" w:hAnsi="Times New Roman"/>
        </w:rPr>
        <w:t xml:space="preserve"> </w:t>
      </w:r>
      <w:r w:rsidRPr="008D6D43">
        <w:rPr>
          <w:rFonts w:ascii="Times New Roman" w:hAnsi="Times New Roman"/>
        </w:rPr>
        <w:t>H</w:t>
      </w:r>
      <w:r w:rsidR="00657F77">
        <w:rPr>
          <w:rFonts w:ascii="Times New Roman" w:hAnsi="Times New Roman"/>
        </w:rPr>
        <w:t>g. When all variables were entered</w:t>
      </w:r>
      <w:r w:rsidRPr="008D6D43">
        <w:rPr>
          <w:rFonts w:ascii="Times New Roman" w:hAnsi="Times New Roman"/>
        </w:rPr>
        <w:t xml:space="preserve"> into the prediction equation, the predicted </w:t>
      </w:r>
      <w:r w:rsidRPr="00DB39D5">
        <w:rPr>
          <w:rFonts w:ascii="Times New Roman" w:hAnsi="Times New Roman"/>
        </w:rPr>
        <w:t>occlusion press</w:t>
      </w:r>
      <w:r w:rsidR="00B35FA2">
        <w:rPr>
          <w:rFonts w:ascii="Times New Roman" w:hAnsi="Times New Roman"/>
        </w:rPr>
        <w:t xml:space="preserve">ure was </w:t>
      </w:r>
      <w:r w:rsidR="00DB39D5" w:rsidRPr="00DB39D5">
        <w:rPr>
          <w:rFonts w:ascii="Times New Roman" w:hAnsi="Times New Roman"/>
        </w:rPr>
        <w:t>136.5</w:t>
      </w:r>
      <w:r w:rsidRPr="008D6D43">
        <w:rPr>
          <w:rFonts w:ascii="Times New Roman" w:hAnsi="Times New Roman"/>
        </w:rPr>
        <w:t>mm</w:t>
      </w:r>
      <w:r w:rsidR="00657F77">
        <w:rPr>
          <w:rFonts w:ascii="Times New Roman" w:hAnsi="Times New Roman"/>
        </w:rPr>
        <w:t xml:space="preserve"> </w:t>
      </w:r>
      <w:r w:rsidRPr="008D6D43">
        <w:rPr>
          <w:rFonts w:ascii="Times New Roman" w:hAnsi="Times New Roman"/>
        </w:rPr>
        <w:t xml:space="preserve">Hg.  </w:t>
      </w:r>
    </w:p>
    <w:p w:rsidR="004E56D1" w:rsidRDefault="004E56D1" w:rsidP="00DA2B28">
      <w:pPr>
        <w:ind w:firstLine="720"/>
        <w:rPr>
          <w:rFonts w:ascii="Times New Roman" w:hAnsi="Times New Roman"/>
        </w:rPr>
      </w:pPr>
    </w:p>
    <w:p w:rsidR="004E56D1" w:rsidRDefault="004E56D1" w:rsidP="00DA2B28">
      <w:pPr>
        <w:ind w:firstLine="720"/>
        <w:rPr>
          <w:rFonts w:ascii="Times New Roman" w:hAnsi="Times New Roman"/>
        </w:rPr>
      </w:pPr>
    </w:p>
    <w:p w:rsidR="004E56D1" w:rsidRDefault="004E56D1" w:rsidP="00DA2B28">
      <w:pPr>
        <w:ind w:firstLine="720"/>
        <w:rPr>
          <w:rFonts w:ascii="Times New Roman" w:hAnsi="Times New Roman"/>
        </w:rPr>
      </w:pPr>
    </w:p>
    <w:p w:rsidR="004E56D1" w:rsidRDefault="004E56D1" w:rsidP="00DA2B28">
      <w:pPr>
        <w:ind w:firstLine="720"/>
        <w:rPr>
          <w:rFonts w:ascii="Times New Roman" w:hAnsi="Times New Roman"/>
        </w:rPr>
      </w:pPr>
    </w:p>
    <w:p w:rsidR="004E56D1" w:rsidRDefault="004E56D1" w:rsidP="00DA2B28">
      <w:pPr>
        <w:ind w:firstLine="720"/>
        <w:rPr>
          <w:rFonts w:ascii="Times New Roman" w:hAnsi="Times New Roman"/>
        </w:rPr>
      </w:pPr>
    </w:p>
    <w:p w:rsidR="004E56D1" w:rsidRDefault="004E56D1" w:rsidP="00947592">
      <w:pPr>
        <w:rPr>
          <w:rFonts w:ascii="Times New Roman" w:hAnsi="Times New Roman"/>
        </w:rPr>
      </w:pPr>
    </w:p>
    <w:p w:rsidR="008C125C" w:rsidRDefault="008C125C" w:rsidP="00947592">
      <w:pPr>
        <w:rPr>
          <w:rFonts w:ascii="Times New Roman" w:hAnsi="Times New Roman"/>
        </w:rPr>
      </w:pPr>
    </w:p>
    <w:p w:rsidR="008C125C" w:rsidRDefault="008C125C" w:rsidP="00947592">
      <w:pPr>
        <w:rPr>
          <w:rFonts w:ascii="Times New Roman" w:hAnsi="Times New Roman"/>
        </w:rPr>
      </w:pPr>
    </w:p>
    <w:p w:rsidR="008C125C" w:rsidRDefault="008C125C" w:rsidP="00947592">
      <w:pPr>
        <w:rPr>
          <w:rFonts w:ascii="Times New Roman" w:hAnsi="Times New Roman"/>
        </w:rPr>
      </w:pPr>
    </w:p>
    <w:p w:rsidR="008C125C" w:rsidRDefault="008C125C" w:rsidP="00947592">
      <w:pPr>
        <w:rPr>
          <w:rFonts w:ascii="Times New Roman" w:hAnsi="Times New Roman"/>
        </w:rPr>
      </w:pPr>
    </w:p>
    <w:p w:rsidR="008C125C" w:rsidRDefault="008C125C" w:rsidP="00947592">
      <w:pPr>
        <w:rPr>
          <w:rFonts w:ascii="Times New Roman" w:hAnsi="Times New Roman"/>
        </w:rPr>
      </w:pPr>
    </w:p>
    <w:p w:rsidR="008C125C" w:rsidRDefault="008C125C" w:rsidP="00947592">
      <w:pPr>
        <w:rPr>
          <w:rFonts w:ascii="Times New Roman" w:hAnsi="Times New Roman"/>
        </w:rPr>
      </w:pPr>
    </w:p>
    <w:p w:rsidR="008C125C" w:rsidRDefault="008C125C" w:rsidP="00947592">
      <w:pPr>
        <w:rPr>
          <w:rFonts w:ascii="Times New Roman" w:hAnsi="Times New Roman"/>
        </w:rPr>
      </w:pPr>
    </w:p>
    <w:p w:rsidR="00811463" w:rsidRDefault="00811463" w:rsidP="00811463">
      <w:pPr>
        <w:rPr>
          <w:rFonts w:ascii="Times New Roman" w:hAnsi="Times New Roman"/>
        </w:rPr>
      </w:pPr>
    </w:p>
    <w:p w:rsidR="00FD6872" w:rsidRPr="00811463" w:rsidRDefault="00FD6872" w:rsidP="00811463"/>
    <w:p w:rsidR="00332008" w:rsidRDefault="0088756B" w:rsidP="0088756B">
      <w:pPr>
        <w:pStyle w:val="Caption"/>
      </w:pPr>
      <w:bookmarkStart w:id="89" w:name="_Toc449998916"/>
      <w:proofErr w:type="gramStart"/>
      <w:r w:rsidRPr="0005071E">
        <w:lastRenderedPageBreak/>
        <w:t xml:space="preserve">Table </w:t>
      </w:r>
      <w:fldSimple w:instr=" SEQ Table \* ARABIC ">
        <w:r w:rsidR="00467471">
          <w:rPr>
            <w:noProof/>
          </w:rPr>
          <w:t>19</w:t>
        </w:r>
      </w:fldSimple>
      <w:r w:rsidR="003E64A7">
        <w:t>.</w:t>
      </w:r>
      <w:proofErr w:type="gramEnd"/>
      <w:r w:rsidR="003E64A7">
        <w:t xml:space="preserve"> Regressi</w:t>
      </w:r>
      <w:r w:rsidR="00D76966">
        <w:t>on Analysis for DXA Model</w:t>
      </w:r>
      <w:r w:rsidR="003E64A7">
        <w:t xml:space="preserve"> for</w:t>
      </w:r>
      <w:r w:rsidRPr="0005071E">
        <w:t xml:space="preserve"> Left Leg - STEPWISE </w:t>
      </w:r>
    </w:p>
    <w:p w:rsidR="0088756B" w:rsidRDefault="00332008" w:rsidP="0088756B">
      <w:pPr>
        <w:pStyle w:val="Caption"/>
      </w:pPr>
      <w:r>
        <w:tab/>
        <w:t xml:space="preserve">    </w:t>
      </w:r>
      <w:r w:rsidR="0088756B" w:rsidRPr="0005071E">
        <w:t>Method</w:t>
      </w:r>
      <w:bookmarkEnd w:id="89"/>
    </w:p>
    <w:p w:rsidR="00332008" w:rsidRPr="00EC4A65" w:rsidRDefault="00332008" w:rsidP="00332008">
      <w:pPr>
        <w:pBdr>
          <w:top w:val="single" w:sz="4" w:space="1" w:color="auto"/>
          <w:bottom w:val="single" w:sz="4" w:space="1" w:color="auto"/>
        </w:pBdr>
        <w:spacing w:after="200" w:line="276" w:lineRule="auto"/>
        <w:rPr>
          <w:rFonts w:ascii="Times New Roman" w:eastAsiaTheme="minorHAnsi" w:hAnsi="Times New Roman"/>
          <w:b/>
          <w:lang w:bidi="ar-SA"/>
        </w:rPr>
      </w:pPr>
      <w:r w:rsidRPr="00EC4A65">
        <w:rPr>
          <w:rFonts w:ascii="Times New Roman" w:eastAsiaTheme="minorHAnsi" w:hAnsi="Times New Roman"/>
          <w:b/>
          <w:lang w:bidi="ar-SA"/>
        </w:rPr>
        <w:t>Variables</w:t>
      </w:r>
      <w:r w:rsidRPr="00EC4A65">
        <w:rPr>
          <w:rFonts w:ascii="Times New Roman" w:eastAsiaTheme="minorHAnsi" w:hAnsi="Times New Roman"/>
          <w:b/>
          <w:lang w:bidi="ar-SA"/>
        </w:rPr>
        <w:tab/>
      </w:r>
      <w:r w:rsidR="00EC4A65">
        <w:rPr>
          <w:rFonts w:ascii="Times New Roman" w:eastAsiaTheme="minorHAnsi" w:hAnsi="Times New Roman"/>
          <w:b/>
          <w:lang w:bidi="ar-SA"/>
        </w:rPr>
        <w:tab/>
        <w:t xml:space="preserve">      </w:t>
      </w:r>
      <w:r w:rsidRPr="00EC4A65">
        <w:rPr>
          <w:rFonts w:ascii="Times New Roman" w:eastAsiaTheme="minorHAnsi" w:hAnsi="Times New Roman"/>
          <w:b/>
          <w:lang w:bidi="ar-SA"/>
        </w:rPr>
        <w:t xml:space="preserve">Standardized </w:t>
      </w:r>
      <w:r w:rsidRPr="00EC4A65">
        <w:rPr>
          <w:rFonts w:ascii="Times New Roman" w:eastAsiaTheme="minorHAnsi" w:hAnsi="Times New Roman"/>
          <w:b/>
          <w:i/>
          <w:lang w:bidi="ar-SA"/>
        </w:rPr>
        <w:t>ß</w:t>
      </w:r>
      <w:r w:rsidRPr="00EC4A65">
        <w:rPr>
          <w:rFonts w:ascii="Times New Roman" w:eastAsiaTheme="minorHAnsi" w:hAnsi="Times New Roman"/>
          <w:b/>
          <w:i/>
          <w:lang w:bidi="ar-SA"/>
        </w:rPr>
        <w:tab/>
      </w:r>
      <w:r w:rsidR="00EC4A65">
        <w:rPr>
          <w:rFonts w:ascii="Times New Roman" w:eastAsiaTheme="minorHAnsi" w:hAnsi="Times New Roman"/>
          <w:b/>
          <w:i/>
          <w:lang w:bidi="ar-SA"/>
        </w:rPr>
        <w:t xml:space="preserve">          </w:t>
      </w:r>
      <w:r w:rsidRPr="00EC4A65">
        <w:rPr>
          <w:rFonts w:ascii="Times New Roman" w:eastAsiaTheme="minorHAnsi" w:hAnsi="Times New Roman"/>
          <w:b/>
          <w:i/>
          <w:lang w:bidi="ar-SA"/>
        </w:rPr>
        <w:t>p</w:t>
      </w:r>
      <w:r w:rsidR="00EC4A65">
        <w:rPr>
          <w:rFonts w:ascii="Times New Roman" w:eastAsiaTheme="minorHAnsi" w:hAnsi="Times New Roman"/>
          <w:b/>
          <w:lang w:bidi="ar-SA"/>
        </w:rPr>
        <w:t xml:space="preserve"> value</w:t>
      </w:r>
      <w:r w:rsidR="00EC4A65">
        <w:rPr>
          <w:rFonts w:ascii="Times New Roman" w:eastAsiaTheme="minorHAnsi" w:hAnsi="Times New Roman"/>
          <w:b/>
          <w:lang w:bidi="ar-SA"/>
        </w:rPr>
        <w:tab/>
        <w:t xml:space="preserve">           </w:t>
      </w:r>
      <w:r w:rsidRPr="00EC4A65">
        <w:rPr>
          <w:rFonts w:ascii="Times New Roman" w:eastAsiaTheme="minorHAnsi" w:hAnsi="Times New Roman"/>
          <w:b/>
          <w:lang w:bidi="ar-SA"/>
        </w:rPr>
        <w:t>Parti</w:t>
      </w:r>
      <w:r w:rsidR="00EC4A65" w:rsidRPr="00EC4A65">
        <w:rPr>
          <w:rFonts w:ascii="Times New Roman" w:eastAsiaTheme="minorHAnsi" w:hAnsi="Times New Roman"/>
          <w:b/>
          <w:lang w:bidi="ar-SA"/>
        </w:rPr>
        <w:t>al correlation</w:t>
      </w:r>
    </w:p>
    <w:p w:rsidR="00EC4A65" w:rsidRDefault="00EC4A65" w:rsidP="00332008">
      <w:pPr>
        <w:spacing w:after="200" w:line="276" w:lineRule="auto"/>
        <w:rPr>
          <w:rFonts w:ascii="Times New Roman" w:eastAsiaTheme="minorHAnsi" w:hAnsi="Times New Roman"/>
          <w:lang w:bidi="ar-SA"/>
        </w:rPr>
      </w:pPr>
      <w:proofErr w:type="gramStart"/>
      <w:r>
        <w:rPr>
          <w:rFonts w:ascii="Times New Roman" w:eastAsiaTheme="minorHAnsi" w:hAnsi="Times New Roman"/>
          <w:lang w:bidi="ar-SA"/>
        </w:rPr>
        <w:t>block</w:t>
      </w:r>
      <w:proofErr w:type="gramEnd"/>
      <w:r>
        <w:rPr>
          <w:rFonts w:ascii="Times New Roman" w:eastAsiaTheme="minorHAnsi" w:hAnsi="Times New Roman"/>
          <w:lang w:bidi="ar-SA"/>
        </w:rPr>
        <w:t xml:space="preserve"> 1</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lang w:bidi="ar-SA"/>
        </w:rPr>
        <w:t xml:space="preserve"> </w:t>
      </w:r>
      <w:r w:rsidRPr="000B0094">
        <w:rPr>
          <w:rFonts w:ascii="Times New Roman" w:eastAsiaTheme="minorHAnsi" w:hAnsi="Times New Roman"/>
          <w:lang w:bidi="ar-SA"/>
        </w:rPr>
        <w:tab/>
        <w:t>.701</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.701</w:t>
      </w:r>
      <w:r w:rsidRPr="000B0094">
        <w:rPr>
          <w:rFonts w:ascii="Times New Roman" w:eastAsiaTheme="minorHAnsi" w:hAnsi="Times New Roman"/>
          <w:lang w:bidi="ar-SA"/>
        </w:rPr>
        <w:tab/>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.701</w:t>
      </w:r>
      <w:r w:rsidRPr="000B0094">
        <w:rPr>
          <w:rFonts w:ascii="Times New Roman" w:eastAsiaTheme="minorHAnsi" w:hAnsi="Times New Roman"/>
          <w:lang w:bidi="ar-SA"/>
        </w:rPr>
        <w:tab/>
      </w:r>
      <w:r w:rsidRPr="000B0094">
        <w:rPr>
          <w:rFonts w:ascii="Times New Roman" w:eastAsiaTheme="minorHAnsi" w:hAnsi="Times New Roman"/>
          <w:lang w:bidi="ar-SA"/>
        </w:rPr>
        <w:tab/>
        <w:t>.491</w:t>
      </w:r>
      <w:r w:rsidRPr="000B0094">
        <w:rPr>
          <w:rFonts w:ascii="Times New Roman" w:eastAsiaTheme="minorHAnsi" w:hAnsi="Times New Roman"/>
          <w:lang w:bidi="ar-SA"/>
        </w:rPr>
        <w:tab/>
      </w:r>
      <w:r w:rsidRPr="000B0094">
        <w:rPr>
          <w:rFonts w:ascii="Times New Roman" w:eastAsiaTheme="minorHAnsi" w:hAnsi="Times New Roman"/>
          <w:lang w:bidi="ar-SA"/>
        </w:rPr>
        <w:tab/>
        <w:t>11.00</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332008" w:rsidRPr="000B0094" w:rsidRDefault="00332008" w:rsidP="00332008">
      <w:pPr>
        <w:spacing w:after="200" w:line="276" w:lineRule="auto"/>
        <w:rPr>
          <w:rFonts w:ascii="Times New Roman" w:eastAsiaTheme="minorHAnsi" w:hAnsi="Times New Roman"/>
          <w:lang w:bidi="ar-SA"/>
        </w:rPr>
      </w:pPr>
      <w:proofErr w:type="gramStart"/>
      <w:r w:rsidRPr="000B0094">
        <w:rPr>
          <w:rFonts w:ascii="Times New Roman" w:eastAsiaTheme="minorHAnsi" w:hAnsi="Times New Roman"/>
          <w:lang w:bidi="ar-SA"/>
        </w:rPr>
        <w:t>block</w:t>
      </w:r>
      <w:proofErr w:type="gramEnd"/>
      <w:r w:rsidRPr="000B0094">
        <w:rPr>
          <w:rFonts w:ascii="Times New Roman" w:eastAsiaTheme="minorHAnsi" w:hAnsi="Times New Roman"/>
          <w:lang w:bidi="ar-SA"/>
        </w:rPr>
        <w:t xml:space="preserve"> 2</w:t>
      </w:r>
    </w:p>
    <w:p w:rsidR="00332008" w:rsidRPr="00C6632B" w:rsidRDefault="00332008" w:rsidP="00332008">
      <w:pPr>
        <w:spacing w:after="200" w:line="276" w:lineRule="auto"/>
        <w:rPr>
          <w:rFonts w:ascii="Times New Roman" w:eastAsiaTheme="minorHAnsi" w:hAnsi="Times New Roman"/>
          <w:b/>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Pr>
          <w:rFonts w:ascii="Times New Roman" w:eastAsiaTheme="minorHAnsi" w:hAnsi="Times New Roman"/>
          <w:color w:val="FF0000"/>
          <w:lang w:bidi="ar-SA"/>
        </w:rPr>
        <w:tab/>
      </w:r>
      <w:r w:rsidR="00C6632B">
        <w:rPr>
          <w:rFonts w:ascii="Times New Roman" w:eastAsiaTheme="minorHAnsi" w:hAnsi="Times New Roman"/>
          <w:color w:val="FF0000"/>
          <w:lang w:bidi="ar-SA"/>
        </w:rPr>
        <w:t xml:space="preserve">      </w:t>
      </w:r>
      <w:r w:rsidRPr="00C6632B">
        <w:rPr>
          <w:rFonts w:ascii="Times New Roman" w:eastAsiaTheme="minorHAnsi" w:hAnsi="Times New Roman"/>
          <w:b/>
          <w:lang w:bidi="ar-SA"/>
        </w:rPr>
        <w:t xml:space="preserve">Standardized </w:t>
      </w:r>
      <w:r w:rsidRPr="00C6632B">
        <w:rPr>
          <w:rFonts w:ascii="Times New Roman" w:eastAsiaTheme="minorHAnsi" w:hAnsi="Times New Roman"/>
          <w:b/>
          <w:i/>
          <w:lang w:bidi="ar-SA"/>
        </w:rPr>
        <w:t>ß</w:t>
      </w:r>
      <w:r w:rsidRPr="00C6632B">
        <w:rPr>
          <w:rFonts w:ascii="Times New Roman" w:eastAsiaTheme="minorHAnsi" w:hAnsi="Times New Roman"/>
          <w:b/>
          <w:lang w:bidi="ar-SA"/>
        </w:rPr>
        <w:t xml:space="preserve"> </w:t>
      </w:r>
      <w:r w:rsidRPr="00C6632B">
        <w:rPr>
          <w:rFonts w:ascii="Times New Roman" w:eastAsiaTheme="minorHAnsi" w:hAnsi="Times New Roman"/>
          <w:b/>
          <w:lang w:bidi="ar-SA"/>
        </w:rPr>
        <w:tab/>
      </w:r>
      <w:r w:rsidR="00C6632B">
        <w:rPr>
          <w:rFonts w:ascii="Times New Roman" w:eastAsiaTheme="minorHAnsi" w:hAnsi="Times New Roman"/>
          <w:b/>
          <w:lang w:bidi="ar-SA"/>
        </w:rPr>
        <w:t xml:space="preserve">           </w:t>
      </w:r>
      <w:r w:rsidRPr="00C6632B">
        <w:rPr>
          <w:rFonts w:ascii="Times New Roman" w:eastAsiaTheme="minorHAnsi" w:hAnsi="Times New Roman"/>
          <w:b/>
          <w:i/>
          <w:lang w:bidi="ar-SA"/>
        </w:rPr>
        <w:t>p</w:t>
      </w:r>
      <w:r w:rsidR="00C6632B">
        <w:rPr>
          <w:rFonts w:ascii="Times New Roman" w:eastAsiaTheme="minorHAnsi" w:hAnsi="Times New Roman"/>
          <w:b/>
          <w:lang w:bidi="ar-SA"/>
        </w:rPr>
        <w:t xml:space="preserve"> value             </w:t>
      </w:r>
      <w:r w:rsidRPr="00C6632B">
        <w:rPr>
          <w:rFonts w:ascii="Times New Roman" w:eastAsiaTheme="minorHAnsi" w:hAnsi="Times New Roman"/>
          <w:b/>
          <w:lang w:bidi="ar-SA"/>
        </w:rPr>
        <w:t>Partial correlation</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lang w:bidi="ar-SA"/>
        </w:rPr>
        <w:t xml:space="preserve"> </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.619</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.602</w:t>
      </w:r>
      <w:r w:rsidRPr="000B0094">
        <w:rPr>
          <w:rFonts w:ascii="Times New Roman" w:eastAsiaTheme="minorHAnsi" w:hAnsi="Times New Roman"/>
          <w:lang w:bidi="ar-SA"/>
        </w:rPr>
        <w:tab/>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T</w:t>
      </w:r>
      <w:r>
        <w:rPr>
          <w:rFonts w:ascii="Times New Roman" w:eastAsiaTheme="minorHAnsi" w:hAnsi="Times New Roman"/>
          <w:lang w:bidi="ar-SA"/>
        </w:rPr>
        <w:t xml:space="preserve">high </w:t>
      </w:r>
      <w:r w:rsidRPr="000B0094">
        <w:rPr>
          <w:rFonts w:ascii="Times New Roman" w:eastAsiaTheme="minorHAnsi" w:hAnsi="Times New Roman"/>
          <w:lang w:bidi="ar-SA"/>
        </w:rPr>
        <w:t>C</w:t>
      </w:r>
      <w:r>
        <w:rPr>
          <w:rFonts w:ascii="Times New Roman" w:eastAsiaTheme="minorHAnsi" w:hAnsi="Times New Roman"/>
          <w:lang w:bidi="ar-SA"/>
        </w:rPr>
        <w:t>ircumference</w:t>
      </w:r>
      <w:r w:rsidRPr="000B0094">
        <w:rPr>
          <w:rFonts w:ascii="Times New Roman" w:eastAsiaTheme="minorHAnsi" w:hAnsi="Times New Roman"/>
          <w:lang w:bidi="ar-SA"/>
        </w:rPr>
        <w:t xml:space="preserve"> 50</w:t>
      </w:r>
      <w:r w:rsidRPr="000B0094">
        <w:rPr>
          <w:rFonts w:ascii="Times New Roman" w:eastAsiaTheme="minorHAnsi" w:hAnsi="Times New Roman"/>
          <w:lang w:bidi="ar-SA"/>
        </w:rPr>
        <w:tab/>
        <w:t>.349</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.340</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.779</w:t>
      </w:r>
      <w:r w:rsidRPr="000B0094">
        <w:rPr>
          <w:rFonts w:ascii="Times New Roman" w:eastAsiaTheme="minorHAnsi" w:hAnsi="Times New Roman"/>
          <w:lang w:bidi="ar-SA"/>
        </w:rPr>
        <w:tab/>
      </w:r>
      <w:r w:rsidRPr="000B0094">
        <w:rPr>
          <w:rFonts w:ascii="Times New Roman" w:eastAsiaTheme="minorHAnsi" w:hAnsi="Times New Roman"/>
          <w:lang w:bidi="ar-SA"/>
        </w:rPr>
        <w:tab/>
        <w:t>.606</w:t>
      </w:r>
      <w:r w:rsidRPr="000B0094">
        <w:rPr>
          <w:rFonts w:ascii="Times New Roman" w:eastAsiaTheme="minorHAnsi" w:hAnsi="Times New Roman"/>
          <w:lang w:bidi="ar-SA"/>
        </w:rPr>
        <w:tab/>
      </w:r>
      <w:r w:rsidRPr="000B0094">
        <w:rPr>
          <w:rFonts w:ascii="Times New Roman" w:eastAsiaTheme="minorHAnsi" w:hAnsi="Times New Roman"/>
          <w:lang w:bidi="ar-SA"/>
        </w:rPr>
        <w:tab/>
        <w:t>9.73</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332008" w:rsidRPr="000B0094" w:rsidRDefault="00332008" w:rsidP="00332008">
      <w:pPr>
        <w:spacing w:after="200" w:line="276" w:lineRule="auto"/>
        <w:rPr>
          <w:rFonts w:ascii="Times New Roman" w:eastAsiaTheme="minorHAnsi" w:hAnsi="Times New Roman"/>
          <w:lang w:bidi="ar-SA"/>
        </w:rPr>
      </w:pPr>
      <w:proofErr w:type="gramStart"/>
      <w:r w:rsidRPr="000B0094">
        <w:rPr>
          <w:rFonts w:ascii="Times New Roman" w:eastAsiaTheme="minorHAnsi" w:hAnsi="Times New Roman"/>
          <w:lang w:bidi="ar-SA"/>
        </w:rPr>
        <w:t>block</w:t>
      </w:r>
      <w:proofErr w:type="gramEnd"/>
      <w:r w:rsidRPr="000B0094">
        <w:rPr>
          <w:rFonts w:ascii="Times New Roman" w:eastAsiaTheme="minorHAnsi" w:hAnsi="Times New Roman"/>
          <w:lang w:bidi="ar-SA"/>
        </w:rPr>
        <w:t xml:space="preserve"> 3</w:t>
      </w:r>
    </w:p>
    <w:p w:rsidR="00332008" w:rsidRPr="00C6632B" w:rsidRDefault="00C6632B" w:rsidP="00C6632B">
      <w:pPr>
        <w:spacing w:after="200" w:line="276" w:lineRule="auto"/>
        <w:ind w:left="2160"/>
        <w:rPr>
          <w:rFonts w:ascii="Times New Roman" w:eastAsiaTheme="minorHAnsi" w:hAnsi="Times New Roman"/>
          <w:b/>
          <w:lang w:bidi="ar-SA"/>
        </w:rPr>
      </w:pPr>
      <w:r>
        <w:rPr>
          <w:rFonts w:ascii="Times New Roman" w:eastAsiaTheme="minorHAnsi" w:hAnsi="Times New Roman"/>
          <w:b/>
          <w:lang w:bidi="ar-SA"/>
        </w:rPr>
        <w:t xml:space="preserve">       </w:t>
      </w:r>
      <w:r w:rsidR="00332008" w:rsidRPr="00C6632B">
        <w:rPr>
          <w:rFonts w:ascii="Times New Roman" w:eastAsiaTheme="minorHAnsi" w:hAnsi="Times New Roman"/>
          <w:b/>
          <w:lang w:bidi="ar-SA"/>
        </w:rPr>
        <w:t xml:space="preserve">Standardized </w:t>
      </w:r>
      <w:r w:rsidR="00332008" w:rsidRPr="00C6632B">
        <w:rPr>
          <w:rFonts w:ascii="Times New Roman" w:eastAsiaTheme="minorHAnsi" w:hAnsi="Times New Roman"/>
          <w:b/>
          <w:i/>
          <w:lang w:bidi="ar-SA"/>
        </w:rPr>
        <w:t xml:space="preserve">ß </w:t>
      </w:r>
      <w:r w:rsidR="00332008" w:rsidRPr="00C6632B">
        <w:rPr>
          <w:rFonts w:ascii="Times New Roman" w:eastAsiaTheme="minorHAnsi" w:hAnsi="Times New Roman"/>
          <w:b/>
          <w:lang w:bidi="ar-SA"/>
        </w:rPr>
        <w:tab/>
      </w:r>
      <w:r>
        <w:rPr>
          <w:rFonts w:ascii="Times New Roman" w:eastAsiaTheme="minorHAnsi" w:hAnsi="Times New Roman"/>
          <w:b/>
          <w:lang w:bidi="ar-SA"/>
        </w:rPr>
        <w:t xml:space="preserve">           </w:t>
      </w:r>
      <w:r w:rsidR="00332008" w:rsidRPr="00C6632B">
        <w:rPr>
          <w:rFonts w:ascii="Times New Roman" w:eastAsiaTheme="minorHAnsi" w:hAnsi="Times New Roman"/>
          <w:b/>
          <w:i/>
          <w:lang w:bidi="ar-SA"/>
        </w:rPr>
        <w:t>p</w:t>
      </w:r>
      <w:r w:rsidR="00332008" w:rsidRPr="00C6632B">
        <w:rPr>
          <w:rFonts w:ascii="Times New Roman" w:eastAsiaTheme="minorHAnsi" w:hAnsi="Times New Roman"/>
          <w:b/>
          <w:lang w:bidi="ar-SA"/>
        </w:rPr>
        <w:t xml:space="preserve"> value</w:t>
      </w:r>
      <w:r w:rsidR="00332008" w:rsidRPr="00C6632B">
        <w:rPr>
          <w:rFonts w:ascii="Times New Roman" w:eastAsiaTheme="minorHAnsi" w:hAnsi="Times New Roman"/>
          <w:b/>
          <w:lang w:bidi="ar-SA"/>
        </w:rPr>
        <w:tab/>
      </w:r>
      <w:r w:rsidR="00332008" w:rsidRPr="00C6632B">
        <w:rPr>
          <w:rFonts w:ascii="Times New Roman" w:eastAsiaTheme="minorHAnsi" w:hAnsi="Times New Roman"/>
          <w:b/>
          <w:lang w:bidi="ar-SA"/>
        </w:rPr>
        <w:tab/>
        <w:t>Partial correlation</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.482</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.376</w:t>
      </w:r>
      <w:r w:rsidRPr="000B0094">
        <w:rPr>
          <w:rFonts w:ascii="Times New Roman" w:eastAsiaTheme="minorHAnsi" w:hAnsi="Times New Roman"/>
          <w:lang w:bidi="ar-SA"/>
        </w:rPr>
        <w:tab/>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T</w:t>
      </w:r>
      <w:r>
        <w:rPr>
          <w:rFonts w:ascii="Times New Roman" w:eastAsiaTheme="minorHAnsi" w:hAnsi="Times New Roman"/>
          <w:lang w:bidi="ar-SA"/>
        </w:rPr>
        <w:t xml:space="preserve">high </w:t>
      </w:r>
      <w:r w:rsidRPr="000B0094">
        <w:rPr>
          <w:rFonts w:ascii="Times New Roman" w:eastAsiaTheme="minorHAnsi" w:hAnsi="Times New Roman"/>
          <w:lang w:bidi="ar-SA"/>
        </w:rPr>
        <w:t>C</w:t>
      </w:r>
      <w:r>
        <w:rPr>
          <w:rFonts w:ascii="Times New Roman" w:eastAsiaTheme="minorHAnsi" w:hAnsi="Times New Roman"/>
          <w:lang w:bidi="ar-SA"/>
        </w:rPr>
        <w:t>ircumference</w:t>
      </w:r>
      <w:r w:rsidRPr="000B0094">
        <w:rPr>
          <w:rFonts w:ascii="Times New Roman" w:eastAsiaTheme="minorHAnsi" w:hAnsi="Times New Roman"/>
          <w:lang w:bidi="ar-SA"/>
        </w:rPr>
        <w:t xml:space="preserve"> 50</w:t>
      </w:r>
      <w:r>
        <w:rPr>
          <w:rFonts w:ascii="Times New Roman" w:eastAsiaTheme="minorHAnsi" w:hAnsi="Times New Roman"/>
          <w:lang w:bidi="ar-SA"/>
        </w:rPr>
        <w:tab/>
      </w:r>
      <w:r w:rsidRPr="000B0094">
        <w:rPr>
          <w:rFonts w:ascii="Times New Roman" w:eastAsiaTheme="minorHAnsi" w:hAnsi="Times New Roman"/>
          <w:lang w:bidi="ar-SA"/>
        </w:rPr>
        <w:t>.348</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.338</w:t>
      </w:r>
    </w:p>
    <w:p w:rsidR="00332008" w:rsidRPr="000B0094" w:rsidRDefault="00332008" w:rsidP="00332008">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D</w:t>
      </w:r>
      <w:r>
        <w:rPr>
          <w:rFonts w:ascii="Times New Roman" w:eastAsiaTheme="minorHAnsi" w:hAnsi="Times New Roman"/>
          <w:lang w:bidi="ar-SA"/>
        </w:rPr>
        <w:t>iastolic blood pressure</w:t>
      </w:r>
      <w:r w:rsidRPr="000B0094">
        <w:rPr>
          <w:rFonts w:ascii="Times New Roman" w:eastAsiaTheme="minorHAnsi" w:hAnsi="Times New Roman"/>
          <w:lang w:bidi="ar-SA"/>
        </w:rPr>
        <w:tab/>
        <w:t>.225</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.006</w:t>
      </w:r>
      <w:r w:rsidRPr="000B0094">
        <w:rPr>
          <w:rFonts w:ascii="Times New Roman" w:eastAsiaTheme="minorHAnsi" w:hAnsi="Times New Roman"/>
          <w:lang w:bidi="ar-SA"/>
        </w:rPr>
        <w:tab/>
      </w:r>
      <w:r w:rsidRPr="000B0094">
        <w:rPr>
          <w:rFonts w:ascii="Times New Roman" w:eastAsiaTheme="minorHAnsi" w:hAnsi="Times New Roman"/>
          <w:lang w:bidi="ar-SA"/>
        </w:rPr>
        <w:tab/>
      </w:r>
      <w:r w:rsidR="00C6632B">
        <w:rPr>
          <w:rFonts w:ascii="Times New Roman" w:eastAsiaTheme="minorHAnsi" w:hAnsi="Times New Roman"/>
          <w:lang w:bidi="ar-SA"/>
        </w:rPr>
        <w:t xml:space="preserve">        </w:t>
      </w:r>
      <w:r w:rsidRPr="000B0094">
        <w:rPr>
          <w:rFonts w:ascii="Times New Roman" w:eastAsiaTheme="minorHAnsi" w:hAnsi="Times New Roman"/>
          <w:lang w:bidi="ar-SA"/>
        </w:rPr>
        <w:t>.179</w:t>
      </w:r>
    </w:p>
    <w:p w:rsidR="00332008" w:rsidRPr="000B0094" w:rsidRDefault="00332008" w:rsidP="00332008">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332008" w:rsidRPr="000B0094" w:rsidRDefault="00332008" w:rsidP="00332008">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.799</w:t>
      </w:r>
      <w:r w:rsidRPr="000B0094">
        <w:rPr>
          <w:rFonts w:ascii="Times New Roman" w:eastAsiaTheme="minorHAnsi" w:hAnsi="Times New Roman"/>
          <w:lang w:bidi="ar-SA"/>
        </w:rPr>
        <w:tab/>
      </w:r>
      <w:r w:rsidRPr="000B0094">
        <w:rPr>
          <w:rFonts w:ascii="Times New Roman" w:eastAsiaTheme="minorHAnsi" w:hAnsi="Times New Roman"/>
          <w:lang w:bidi="ar-SA"/>
        </w:rPr>
        <w:tab/>
        <w:t>.638</w:t>
      </w:r>
      <w:r w:rsidRPr="000B0094">
        <w:rPr>
          <w:rFonts w:ascii="Times New Roman" w:eastAsiaTheme="minorHAnsi" w:hAnsi="Times New Roman"/>
          <w:lang w:bidi="ar-SA"/>
        </w:rPr>
        <w:tab/>
      </w:r>
      <w:r w:rsidRPr="000B0094">
        <w:rPr>
          <w:rFonts w:ascii="Times New Roman" w:eastAsiaTheme="minorHAnsi" w:hAnsi="Times New Roman"/>
          <w:lang w:bidi="ar-SA"/>
        </w:rPr>
        <w:tab/>
        <w:t>9.38</w:t>
      </w:r>
      <w:r w:rsidRPr="000B0094">
        <w:rPr>
          <w:rFonts w:ascii="Times New Roman" w:eastAsiaTheme="minorHAnsi" w:hAnsi="Times New Roman"/>
          <w:lang w:bidi="ar-SA"/>
        </w:rPr>
        <w:tab/>
      </w:r>
      <w:r w:rsidRPr="000B0094">
        <w:rPr>
          <w:rFonts w:ascii="Times New Roman" w:eastAsiaTheme="minorHAnsi" w:hAnsi="Times New Roman"/>
          <w:lang w:bidi="ar-SA"/>
        </w:rPr>
        <w:tab/>
        <w:t>&lt; 0.006</w:t>
      </w:r>
    </w:p>
    <w:p w:rsidR="00F03A5E" w:rsidRDefault="007B2E21" w:rsidP="0079039A">
      <w:pPr>
        <w:spacing w:line="240" w:lineRule="auto"/>
        <w:rPr>
          <w:rFonts w:ascii="Times New Roman" w:hAnsi="Times New Roman"/>
          <w:szCs w:val="32"/>
        </w:rPr>
      </w:pPr>
      <w:r w:rsidRPr="00C67666">
        <w:rPr>
          <w:rFonts w:ascii="Times New Roman" w:hAnsi="Times New Roman"/>
          <w:szCs w:val="32"/>
        </w:rPr>
        <w:t xml:space="preserve">Thigh circumference at 50% of thigh length </w:t>
      </w:r>
      <w:r w:rsidRPr="00C67666">
        <w:rPr>
          <w:rFonts w:ascii="Times New Roman" w:hAnsi="Times New Roman"/>
          <w:i/>
          <w:szCs w:val="32"/>
        </w:rPr>
        <w:t>(T</w:t>
      </w:r>
      <w:r w:rsidR="0079039A">
        <w:rPr>
          <w:rFonts w:ascii="Times New Roman" w:hAnsi="Times New Roman"/>
          <w:i/>
          <w:szCs w:val="32"/>
        </w:rPr>
        <w:t xml:space="preserve">high </w:t>
      </w:r>
      <w:r w:rsidRPr="00C67666">
        <w:rPr>
          <w:rFonts w:ascii="Times New Roman" w:hAnsi="Times New Roman"/>
          <w:i/>
          <w:szCs w:val="32"/>
        </w:rPr>
        <w:t>C</w:t>
      </w:r>
      <w:r w:rsidR="0079039A">
        <w:rPr>
          <w:rFonts w:ascii="Times New Roman" w:hAnsi="Times New Roman"/>
          <w:i/>
          <w:szCs w:val="32"/>
        </w:rPr>
        <w:t>ircumference</w:t>
      </w:r>
      <w:r w:rsidRPr="00C67666">
        <w:rPr>
          <w:rFonts w:ascii="Times New Roman" w:hAnsi="Times New Roman"/>
          <w:i/>
          <w:szCs w:val="32"/>
        </w:rPr>
        <w:t xml:space="preserve"> 50</w:t>
      </w:r>
      <w:r w:rsidR="0079039A">
        <w:rPr>
          <w:rFonts w:ascii="Times New Roman" w:hAnsi="Times New Roman"/>
          <w:i/>
          <w:szCs w:val="32"/>
        </w:rPr>
        <w:t>)</w:t>
      </w:r>
      <w:r w:rsidRPr="00C67666">
        <w:rPr>
          <w:rFonts w:ascii="Times New Roman" w:hAnsi="Times New Roman"/>
          <w:i/>
          <w:szCs w:val="32"/>
        </w:rPr>
        <w:t xml:space="preserve"> </w:t>
      </w:r>
    </w:p>
    <w:p w:rsidR="0079039A" w:rsidRPr="0079039A" w:rsidRDefault="0079039A" w:rsidP="0079039A">
      <w:pPr>
        <w:spacing w:line="240" w:lineRule="auto"/>
        <w:rPr>
          <w:rFonts w:ascii="Times New Roman" w:hAnsi="Times New Roman"/>
          <w:szCs w:val="32"/>
        </w:rPr>
      </w:pPr>
    </w:p>
    <w:p w:rsidR="00DA2B28" w:rsidRPr="000B0094" w:rsidRDefault="00DA2B28" w:rsidP="00DA2B28">
      <w:pPr>
        <w:spacing w:after="200" w:line="276" w:lineRule="auto"/>
        <w:rPr>
          <w:rFonts w:ascii="Times New Roman" w:eastAsiaTheme="minorHAnsi" w:hAnsi="Times New Roman"/>
          <w:b/>
          <w:lang w:bidi="ar-SA"/>
        </w:rPr>
      </w:pPr>
      <w:r w:rsidRPr="000B0094">
        <w:rPr>
          <w:rFonts w:ascii="Times New Roman" w:eastAsiaTheme="minorHAnsi" w:hAnsi="Times New Roman"/>
          <w:b/>
          <w:lang w:bidi="ar-SA"/>
        </w:rPr>
        <w:t>Arterial Occlusion (mm</w:t>
      </w:r>
      <w:r w:rsidR="00A56893">
        <w:rPr>
          <w:rFonts w:ascii="Times New Roman" w:eastAsiaTheme="minorHAnsi" w:hAnsi="Times New Roman"/>
          <w:b/>
          <w:lang w:bidi="ar-SA"/>
        </w:rPr>
        <w:t xml:space="preserve"> </w:t>
      </w:r>
      <w:r w:rsidRPr="000B0094">
        <w:rPr>
          <w:rFonts w:ascii="Times New Roman" w:eastAsiaTheme="minorHAnsi" w:hAnsi="Times New Roman"/>
          <w:b/>
          <w:lang w:bidi="ar-SA"/>
        </w:rPr>
        <w:t xml:space="preserve">Hg): .984 (SBP) + .587 </w:t>
      </w:r>
      <w:r>
        <w:rPr>
          <w:rFonts w:ascii="Times New Roman" w:eastAsiaTheme="minorHAnsi" w:hAnsi="Times New Roman"/>
          <w:b/>
          <w:lang w:bidi="ar-SA"/>
        </w:rPr>
        <w:t>(DBP) + 1.125 (TC 50) – 68.442</w:t>
      </w:r>
    </w:p>
    <w:p w:rsidR="00DA2B28" w:rsidRDefault="000C0490" w:rsidP="001112F7">
      <w:pPr>
        <w:ind w:firstLine="720"/>
        <w:rPr>
          <w:rFonts w:ascii="Times New Roman" w:hAnsi="Times New Roman"/>
        </w:rPr>
      </w:pPr>
      <w:r>
        <w:rPr>
          <w:rFonts w:ascii="Times New Roman" w:hAnsi="Times New Roman"/>
        </w:rPr>
        <w:t>Table 19</w:t>
      </w:r>
      <w:r w:rsidR="0079039A">
        <w:rPr>
          <w:rFonts w:ascii="Times New Roman" w:hAnsi="Times New Roman"/>
        </w:rPr>
        <w:t xml:space="preserve"> </w:t>
      </w:r>
      <w:r w:rsidR="00DA2B28">
        <w:rPr>
          <w:rFonts w:ascii="Times New Roman" w:hAnsi="Times New Roman"/>
        </w:rPr>
        <w:t xml:space="preserve">presents the linear regression model </w:t>
      </w:r>
      <w:r w:rsidR="0079039A">
        <w:rPr>
          <w:rFonts w:ascii="Times New Roman" w:hAnsi="Times New Roman"/>
        </w:rPr>
        <w:t xml:space="preserve">for DXA </w:t>
      </w:r>
      <w:r w:rsidR="00DA2B28">
        <w:rPr>
          <w:rFonts w:ascii="Times New Roman" w:hAnsi="Times New Roman"/>
        </w:rPr>
        <w:t>w</w:t>
      </w:r>
      <w:r w:rsidR="0079039A">
        <w:rPr>
          <w:rFonts w:ascii="Times New Roman" w:hAnsi="Times New Roman"/>
        </w:rPr>
        <w:t>hen using the STEPWISE method (N</w:t>
      </w:r>
      <w:r w:rsidR="00DA2B28">
        <w:rPr>
          <w:rFonts w:ascii="Times New Roman" w:hAnsi="Times New Roman"/>
        </w:rPr>
        <w:t>=94)</w:t>
      </w:r>
      <w:r w:rsidR="00DA2B28" w:rsidRPr="001655F5">
        <w:rPr>
          <w:rFonts w:ascii="Times New Roman" w:hAnsi="Times New Roman"/>
        </w:rPr>
        <w:t xml:space="preserve"> </w:t>
      </w:r>
      <w:r w:rsidR="004A6351">
        <w:rPr>
          <w:rFonts w:ascii="Times New Roman" w:hAnsi="Times New Roman"/>
        </w:rPr>
        <w:t xml:space="preserve">on the left leg. </w:t>
      </w:r>
      <w:r w:rsidR="0079039A">
        <w:rPr>
          <w:rFonts w:ascii="Times New Roman" w:hAnsi="Times New Roman"/>
        </w:rPr>
        <w:t xml:space="preserve">None of the variables met the criteria for multi-collinearity. </w:t>
      </w:r>
      <w:r w:rsidR="001112F7">
        <w:rPr>
          <w:rFonts w:ascii="Times New Roman" w:hAnsi="Times New Roman"/>
        </w:rPr>
        <w:t xml:space="preserve">Standardized beta weights and partial correlation coefficients indicated that when adding all five variables into the equation, block 1 demonstrates a </w:t>
      </w:r>
      <w:r w:rsidR="001112F7">
        <w:rPr>
          <w:rFonts w:ascii="Times New Roman" w:hAnsi="Times New Roman"/>
        </w:rPr>
        <w:lastRenderedPageBreak/>
        <w:t xml:space="preserve">single variable that significantly impacted arterial occlusion pressures seen in the explained variance of </w:t>
      </w:r>
      <w:r w:rsidR="001112F7" w:rsidRPr="00031D7B">
        <w:rPr>
          <w:rFonts w:ascii="Times New Roman" w:hAnsi="Times New Roman"/>
          <w:i/>
        </w:rPr>
        <w:t>R</w:t>
      </w:r>
      <w:r w:rsidR="001112F7" w:rsidRPr="00031D7B">
        <w:rPr>
          <w:rFonts w:ascii="Times New Roman" w:hAnsi="Times New Roman"/>
          <w:vertAlign w:val="superscript"/>
        </w:rPr>
        <w:t>2</w:t>
      </w:r>
      <w:r w:rsidR="001112F7">
        <w:rPr>
          <w:rFonts w:ascii="Times New Roman" w:hAnsi="Times New Roman"/>
        </w:rPr>
        <w:t xml:space="preserve">. Block 2 demonstrates a second variable that significantly impacted arterial occlusion pressure and increased the variance explained as seen in </w:t>
      </w:r>
      <w:r w:rsidR="001112F7" w:rsidRPr="00031D7B">
        <w:rPr>
          <w:rFonts w:ascii="Times New Roman" w:hAnsi="Times New Roman"/>
          <w:i/>
        </w:rPr>
        <w:t>R</w:t>
      </w:r>
      <w:r w:rsidR="001112F7" w:rsidRPr="00031D7B">
        <w:rPr>
          <w:rFonts w:ascii="Times New Roman" w:hAnsi="Times New Roman"/>
          <w:vertAlign w:val="superscript"/>
        </w:rPr>
        <w:t>2</w:t>
      </w:r>
      <w:r w:rsidR="001112F7">
        <w:rPr>
          <w:rFonts w:ascii="Times New Roman" w:hAnsi="Times New Roman"/>
        </w:rPr>
        <w:t>.  Finally, block 3 demonstrates the most significant variables</w:t>
      </w:r>
      <w:r w:rsidR="00DA2B28">
        <w:rPr>
          <w:rFonts w:ascii="Times New Roman" w:hAnsi="Times New Roman"/>
        </w:rPr>
        <w:t>; thigh circumference at 50% of thigh length (</w:t>
      </w:r>
      <w:r w:rsidR="00DA2B28" w:rsidRPr="00E3315D">
        <w:rPr>
          <w:rFonts w:ascii="Times New Roman" w:hAnsi="Times New Roman"/>
          <w:i/>
        </w:rPr>
        <w:t>ß</w:t>
      </w:r>
      <w:r w:rsidR="00DA2B28">
        <w:rPr>
          <w:rFonts w:ascii="Times New Roman" w:hAnsi="Times New Roman"/>
          <w:i/>
        </w:rPr>
        <w:t>=</w:t>
      </w:r>
      <w:r w:rsidR="0079039A">
        <w:rPr>
          <w:rFonts w:ascii="Times New Roman" w:hAnsi="Times New Roman"/>
        </w:rPr>
        <w:t>0.</w:t>
      </w:r>
      <w:r w:rsidR="00DA2B28">
        <w:rPr>
          <w:rFonts w:ascii="Times New Roman" w:hAnsi="Times New Roman"/>
        </w:rPr>
        <w:t>348) (p=</w:t>
      </w:r>
      <w:r w:rsidR="0079039A">
        <w:rPr>
          <w:rFonts w:ascii="Times New Roman" w:hAnsi="Times New Roman"/>
        </w:rPr>
        <w:t>0</w:t>
      </w:r>
      <w:r w:rsidR="00DA2B28">
        <w:rPr>
          <w:rFonts w:ascii="Times New Roman" w:hAnsi="Times New Roman"/>
        </w:rPr>
        <w:t>.000), SBP (</w:t>
      </w:r>
      <w:r w:rsidR="00DA2B28" w:rsidRPr="00E3315D">
        <w:rPr>
          <w:rFonts w:ascii="Times New Roman" w:hAnsi="Times New Roman"/>
          <w:i/>
        </w:rPr>
        <w:t>ß</w:t>
      </w:r>
      <w:r w:rsidR="00DA2B28">
        <w:rPr>
          <w:rFonts w:ascii="Times New Roman" w:hAnsi="Times New Roman"/>
          <w:i/>
        </w:rPr>
        <w:t>=</w:t>
      </w:r>
      <w:r w:rsidR="0079039A">
        <w:rPr>
          <w:rFonts w:ascii="Times New Roman" w:hAnsi="Times New Roman"/>
        </w:rPr>
        <w:t>0.</w:t>
      </w:r>
      <w:r w:rsidR="00DA2B28">
        <w:rPr>
          <w:rFonts w:ascii="Times New Roman" w:hAnsi="Times New Roman"/>
        </w:rPr>
        <w:t>482) (p=</w:t>
      </w:r>
      <w:r w:rsidR="0079039A">
        <w:rPr>
          <w:rFonts w:ascii="Times New Roman" w:hAnsi="Times New Roman"/>
        </w:rPr>
        <w:t>0</w:t>
      </w:r>
      <w:r w:rsidR="00DA2B28">
        <w:rPr>
          <w:rFonts w:ascii="Times New Roman" w:hAnsi="Times New Roman"/>
        </w:rPr>
        <w:t>.000) and DBP (</w:t>
      </w:r>
      <w:r w:rsidR="00DA2B28" w:rsidRPr="00E3315D">
        <w:rPr>
          <w:rFonts w:ascii="Times New Roman" w:hAnsi="Times New Roman"/>
          <w:i/>
        </w:rPr>
        <w:t>ß</w:t>
      </w:r>
      <w:r w:rsidR="00DA2B28">
        <w:rPr>
          <w:rFonts w:ascii="Times New Roman" w:hAnsi="Times New Roman"/>
          <w:i/>
        </w:rPr>
        <w:t>=</w:t>
      </w:r>
      <w:r w:rsidR="0079039A">
        <w:rPr>
          <w:rFonts w:ascii="Times New Roman" w:hAnsi="Times New Roman"/>
        </w:rPr>
        <w:t>0.</w:t>
      </w:r>
      <w:r w:rsidR="00DA2B28">
        <w:rPr>
          <w:rFonts w:ascii="Times New Roman" w:hAnsi="Times New Roman"/>
        </w:rPr>
        <w:t>225) (p=</w:t>
      </w:r>
      <w:r w:rsidR="0079039A">
        <w:rPr>
          <w:rFonts w:ascii="Times New Roman" w:hAnsi="Times New Roman"/>
        </w:rPr>
        <w:t>0</w:t>
      </w:r>
      <w:r w:rsidR="00DA2B28">
        <w:rPr>
          <w:rFonts w:ascii="Times New Roman" w:hAnsi="Times New Roman"/>
        </w:rPr>
        <w:t xml:space="preserve">.006) explaining the most variance. </w:t>
      </w:r>
      <w:r w:rsidR="00DA2B28" w:rsidRPr="00F17816">
        <w:rPr>
          <w:rFonts w:ascii="Times New Roman" w:hAnsi="Times New Roman"/>
          <w:i/>
        </w:rPr>
        <w:t>R</w:t>
      </w:r>
      <w:r w:rsidR="00DA2B28" w:rsidRPr="000C7EF3">
        <w:rPr>
          <w:rFonts w:ascii="Times New Roman" w:hAnsi="Times New Roman"/>
          <w:vertAlign w:val="superscript"/>
        </w:rPr>
        <w:t>2</w:t>
      </w:r>
      <w:r w:rsidR="00DA2B28">
        <w:rPr>
          <w:rFonts w:ascii="Times New Roman" w:hAnsi="Times New Roman"/>
          <w:vertAlign w:val="superscript"/>
        </w:rPr>
        <w:t xml:space="preserve"> </w:t>
      </w:r>
      <w:r w:rsidR="00DA2B28">
        <w:rPr>
          <w:rFonts w:ascii="Times New Roman" w:hAnsi="Times New Roman"/>
        </w:rPr>
        <w:t>changes explain 64% (</w:t>
      </w:r>
      <w:r w:rsidR="0079039A">
        <w:rPr>
          <w:rFonts w:ascii="Times New Roman" w:hAnsi="Times New Roman"/>
        </w:rPr>
        <w:t>0</w:t>
      </w:r>
      <w:r w:rsidR="00DA2B28">
        <w:rPr>
          <w:rFonts w:ascii="Times New Roman" w:hAnsi="Times New Roman"/>
        </w:rPr>
        <w:t>.638) of the variance of the outcome variable (arterial occlusion pressure</w:t>
      </w:r>
      <w:r w:rsidR="00947592">
        <w:rPr>
          <w:rFonts w:ascii="Times New Roman" w:hAnsi="Times New Roman"/>
        </w:rPr>
        <w:t>)</w:t>
      </w:r>
      <w:r w:rsidR="00DA2B28">
        <w:rPr>
          <w:rFonts w:ascii="Times New Roman" w:hAnsi="Times New Roman"/>
        </w:rPr>
        <w:t xml:space="preserve"> by the prediction equation with a Standard Error of Estimate (SEE)</w:t>
      </w:r>
      <w:r w:rsidR="00137AFB">
        <w:rPr>
          <w:rFonts w:ascii="Times New Roman" w:hAnsi="Times New Roman"/>
        </w:rPr>
        <w:t xml:space="preserve"> of</w:t>
      </w:r>
      <w:r w:rsidR="00DA2B28">
        <w:rPr>
          <w:rFonts w:ascii="Times New Roman" w:hAnsi="Times New Roman"/>
        </w:rPr>
        <w:t xml:space="preserve"> 9.38</w:t>
      </w:r>
      <w:r w:rsidR="00947592">
        <w:rPr>
          <w:rFonts w:ascii="Times New Roman" w:hAnsi="Times New Roman"/>
        </w:rPr>
        <w:t>mm</w:t>
      </w:r>
      <w:r w:rsidR="00137AFB">
        <w:rPr>
          <w:rFonts w:ascii="Times New Roman" w:hAnsi="Times New Roman"/>
        </w:rPr>
        <w:t xml:space="preserve"> </w:t>
      </w:r>
      <w:r w:rsidR="00947592">
        <w:rPr>
          <w:rFonts w:ascii="Times New Roman" w:hAnsi="Times New Roman"/>
        </w:rPr>
        <w:t>Hg</w:t>
      </w:r>
      <w:r w:rsidR="00DA2B28">
        <w:rPr>
          <w:rFonts w:ascii="Times New Roman" w:hAnsi="Times New Roman"/>
        </w:rPr>
        <w:t>. The formula for the DXA regression model of the left leg was developed from the unstandardized beta weights and the constant of -68.442</w:t>
      </w:r>
      <w:r w:rsidR="00137AFB">
        <w:rPr>
          <w:rFonts w:ascii="Times New Roman" w:hAnsi="Times New Roman"/>
        </w:rPr>
        <w:t xml:space="preserve"> from the STEPWISE regression analysis</w:t>
      </w:r>
      <w:r w:rsidR="00DA2B28">
        <w:rPr>
          <w:rFonts w:ascii="Times New Roman" w:hAnsi="Times New Roman"/>
        </w:rPr>
        <w:t>.</w:t>
      </w:r>
    </w:p>
    <w:p w:rsidR="002612C6" w:rsidRPr="00305247" w:rsidRDefault="00947592" w:rsidP="00305247">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Pr>
          <w:rFonts w:ascii="Times New Roman" w:hAnsi="Times New Roman"/>
        </w:rPr>
        <w:t xml:space="preserve"> pressure</w:t>
      </w:r>
      <w:r w:rsidRPr="00522DAC">
        <w:rPr>
          <w:rFonts w:ascii="Times New Roman" w:hAnsi="Times New Roman"/>
        </w:rPr>
        <w:t xml:space="preserve"> to actual occlusion</w:t>
      </w:r>
      <w:r>
        <w:rPr>
          <w:rFonts w:ascii="Times New Roman" w:hAnsi="Times New Roman"/>
        </w:rPr>
        <w:t xml:space="preserve"> pressure</w:t>
      </w:r>
      <w:r w:rsidRPr="00522DAC">
        <w:rPr>
          <w:rFonts w:ascii="Times New Roman" w:hAnsi="Times New Roman"/>
        </w:rPr>
        <w:t xml:space="preserve"> </w:t>
      </w:r>
      <w:r>
        <w:rPr>
          <w:rFonts w:ascii="Times New Roman" w:hAnsi="Times New Roman"/>
        </w:rPr>
        <w:t xml:space="preserve">for the left leg </w:t>
      </w:r>
      <w:r w:rsidRPr="00522DAC">
        <w:rPr>
          <w:rFonts w:ascii="Times New Roman" w:hAnsi="Times New Roman"/>
        </w:rPr>
        <w:t xml:space="preserve">for </w:t>
      </w:r>
      <w:r w:rsidR="001C7362">
        <w:rPr>
          <w:rFonts w:ascii="Times New Roman" w:hAnsi="Times New Roman"/>
        </w:rPr>
        <w:t xml:space="preserve">randomly chosen </w:t>
      </w:r>
      <w:r w:rsidRPr="00522DAC">
        <w:rPr>
          <w:rFonts w:ascii="Times New Roman" w:hAnsi="Times New Roman"/>
        </w:rPr>
        <w:t xml:space="preserve">subject 03, </w:t>
      </w:r>
      <w:r w:rsidR="00F837C3">
        <w:rPr>
          <w:rFonts w:ascii="Times New Roman" w:hAnsi="Times New Roman"/>
        </w:rPr>
        <w:t xml:space="preserve">the </w:t>
      </w:r>
      <w:r w:rsidRPr="00522DAC">
        <w:rPr>
          <w:rFonts w:ascii="Times New Roman" w:hAnsi="Times New Roman"/>
        </w:rPr>
        <w:t xml:space="preserve">raw data for the five variables were as follows: </w:t>
      </w:r>
      <w:r w:rsidR="003E64A7">
        <w:rPr>
          <w:rFonts w:ascii="Times New Roman" w:hAnsi="Times New Roman"/>
        </w:rPr>
        <w:t>1) SBP = 112</w:t>
      </w:r>
      <w:r w:rsidRPr="008D6D43">
        <w:rPr>
          <w:rFonts w:ascii="Times New Roman" w:hAnsi="Times New Roman"/>
        </w:rPr>
        <w:t>mm</w:t>
      </w:r>
      <w:r w:rsidR="001C7362">
        <w:rPr>
          <w:rFonts w:ascii="Times New Roman" w:hAnsi="Times New Roman"/>
        </w:rPr>
        <w:t xml:space="preserve"> </w:t>
      </w:r>
      <w:r w:rsidRPr="008D6D43">
        <w:rPr>
          <w:rFonts w:ascii="Times New Roman" w:hAnsi="Times New Roman"/>
        </w:rPr>
        <w:t>Hg;</w:t>
      </w:r>
      <w:r w:rsidR="003E64A7">
        <w:rPr>
          <w:rFonts w:ascii="Times New Roman" w:hAnsi="Times New Roman"/>
        </w:rPr>
        <w:t xml:space="preserve"> 2) DBP = 66</w:t>
      </w:r>
      <w:r w:rsidRPr="008D6D43">
        <w:rPr>
          <w:rFonts w:ascii="Times New Roman" w:hAnsi="Times New Roman"/>
        </w:rPr>
        <w:t>mm</w:t>
      </w:r>
      <w:r w:rsidR="001C7362">
        <w:rPr>
          <w:rFonts w:ascii="Times New Roman" w:hAnsi="Times New Roman"/>
        </w:rPr>
        <w:t xml:space="preserve"> </w:t>
      </w:r>
      <w:r w:rsidRPr="008D6D43">
        <w:rPr>
          <w:rFonts w:ascii="Times New Roman" w:hAnsi="Times New Roman"/>
        </w:rPr>
        <w:t xml:space="preserve">Hg; </w:t>
      </w:r>
      <w:r w:rsidRPr="00BF725A">
        <w:rPr>
          <w:rFonts w:ascii="Times New Roman" w:hAnsi="Times New Roman"/>
        </w:rPr>
        <w:t>3)</w:t>
      </w:r>
      <w:r w:rsidRPr="00DB39D5">
        <w:rPr>
          <w:rFonts w:ascii="Times New Roman" w:hAnsi="Times New Roman"/>
        </w:rPr>
        <w:t xml:space="preserve"> </w:t>
      </w:r>
      <w:r w:rsidRPr="008D6D43">
        <w:rPr>
          <w:rFonts w:ascii="Times New Roman" w:hAnsi="Times New Roman"/>
        </w:rPr>
        <w:t xml:space="preserve">thigh circumference = </w:t>
      </w:r>
      <w:r>
        <w:rPr>
          <w:rFonts w:ascii="Times New Roman" w:hAnsi="Times New Roman"/>
        </w:rPr>
        <w:t>49</w:t>
      </w:r>
      <w:r w:rsidR="003E64A7">
        <w:rPr>
          <w:rFonts w:ascii="Times New Roman" w:hAnsi="Times New Roman"/>
        </w:rPr>
        <w:t>cm; and occlusion value = 135</w:t>
      </w:r>
      <w:r w:rsidRPr="008D6D43">
        <w:rPr>
          <w:rFonts w:ascii="Times New Roman" w:hAnsi="Times New Roman"/>
        </w:rPr>
        <w:t>mm</w:t>
      </w:r>
      <w:r w:rsidR="001C7362">
        <w:rPr>
          <w:rFonts w:ascii="Times New Roman" w:hAnsi="Times New Roman"/>
        </w:rPr>
        <w:t xml:space="preserve"> </w:t>
      </w:r>
      <w:r w:rsidRPr="008D6D43">
        <w:rPr>
          <w:rFonts w:ascii="Times New Roman" w:hAnsi="Times New Roman"/>
        </w:rPr>
        <w:t>H</w:t>
      </w:r>
      <w:r w:rsidR="001C7362">
        <w:rPr>
          <w:rFonts w:ascii="Times New Roman" w:hAnsi="Times New Roman"/>
        </w:rPr>
        <w:t>g. When all variables were entered</w:t>
      </w:r>
      <w:r w:rsidRPr="008D6D43">
        <w:rPr>
          <w:rFonts w:ascii="Times New Roman" w:hAnsi="Times New Roman"/>
        </w:rPr>
        <w:t xml:space="preserve"> into the prediction equation, the predicted </w:t>
      </w:r>
      <w:r w:rsidRPr="00DB39D5">
        <w:rPr>
          <w:rFonts w:ascii="Times New Roman" w:hAnsi="Times New Roman"/>
        </w:rPr>
        <w:t xml:space="preserve">occlusion </w:t>
      </w:r>
      <w:r w:rsidR="001C7362">
        <w:rPr>
          <w:rFonts w:ascii="Times New Roman" w:hAnsi="Times New Roman"/>
        </w:rPr>
        <w:t xml:space="preserve">pressure was </w:t>
      </w:r>
      <w:r w:rsidRPr="00A651EC">
        <w:rPr>
          <w:rFonts w:ascii="Times New Roman" w:hAnsi="Times New Roman"/>
        </w:rPr>
        <w:t>13</w:t>
      </w:r>
      <w:r w:rsidR="00A651EC" w:rsidRPr="00A651EC">
        <w:rPr>
          <w:rFonts w:ascii="Times New Roman" w:hAnsi="Times New Roman"/>
        </w:rPr>
        <w:t>5.6</w:t>
      </w:r>
      <w:r w:rsidRPr="008D6D43">
        <w:rPr>
          <w:rFonts w:ascii="Times New Roman" w:hAnsi="Times New Roman"/>
        </w:rPr>
        <w:t>mm</w:t>
      </w:r>
      <w:r w:rsidR="001C7362">
        <w:rPr>
          <w:rFonts w:ascii="Times New Roman" w:hAnsi="Times New Roman"/>
        </w:rPr>
        <w:t xml:space="preserve"> </w:t>
      </w:r>
      <w:r w:rsidRPr="008D6D43">
        <w:rPr>
          <w:rFonts w:ascii="Times New Roman" w:hAnsi="Times New Roman"/>
        </w:rPr>
        <w:t xml:space="preserve">Hg.  </w:t>
      </w:r>
      <w:bookmarkStart w:id="90" w:name="_Toc448418146"/>
    </w:p>
    <w:p w:rsidR="003E634D" w:rsidRDefault="003E634D" w:rsidP="00700C8F">
      <w:pPr>
        <w:pStyle w:val="Heading2"/>
      </w:pPr>
    </w:p>
    <w:p w:rsidR="003E634D" w:rsidRDefault="003E634D" w:rsidP="003E634D">
      <w:pPr>
        <w:rPr>
          <w:lang w:bidi="ar-SA"/>
        </w:rPr>
      </w:pPr>
    </w:p>
    <w:p w:rsidR="003E634D" w:rsidRDefault="003E634D" w:rsidP="003E634D">
      <w:pPr>
        <w:rPr>
          <w:lang w:bidi="ar-SA"/>
        </w:rPr>
      </w:pPr>
    </w:p>
    <w:p w:rsidR="003E634D" w:rsidRDefault="003E634D" w:rsidP="003E634D">
      <w:pPr>
        <w:rPr>
          <w:lang w:bidi="ar-SA"/>
        </w:rPr>
      </w:pPr>
    </w:p>
    <w:p w:rsidR="003E634D" w:rsidRDefault="003E634D" w:rsidP="003E634D">
      <w:pPr>
        <w:pStyle w:val="Heading2"/>
        <w:jc w:val="left"/>
        <w:rPr>
          <w:rFonts w:asciiTheme="minorHAnsi" w:eastAsia="Times New Roman" w:hAnsiTheme="minorHAnsi"/>
          <w:b w:val="0"/>
          <w:bCs w:val="0"/>
          <w:iCs w:val="0"/>
          <w:szCs w:val="24"/>
        </w:rPr>
      </w:pPr>
    </w:p>
    <w:p w:rsidR="00875D11" w:rsidRPr="00875D11" w:rsidRDefault="00875D11" w:rsidP="00875D11">
      <w:pPr>
        <w:rPr>
          <w:lang w:bidi="ar-SA"/>
        </w:rPr>
      </w:pPr>
    </w:p>
    <w:p w:rsidR="003E634D" w:rsidRPr="003E634D" w:rsidRDefault="003E634D" w:rsidP="003E634D">
      <w:pPr>
        <w:rPr>
          <w:lang w:bidi="ar-SA"/>
        </w:rPr>
      </w:pPr>
    </w:p>
    <w:p w:rsidR="00DB3C21" w:rsidRPr="0005071E" w:rsidRDefault="00DB3C21" w:rsidP="00700C8F">
      <w:pPr>
        <w:pStyle w:val="Heading2"/>
      </w:pPr>
      <w:proofErr w:type="gramStart"/>
      <w:r w:rsidRPr="0005071E">
        <w:lastRenderedPageBreak/>
        <w:t>pQCT</w:t>
      </w:r>
      <w:proofErr w:type="gramEnd"/>
      <w:r w:rsidRPr="0005071E">
        <w:t xml:space="preserve"> Results</w:t>
      </w:r>
      <w:bookmarkEnd w:id="90"/>
    </w:p>
    <w:p w:rsidR="00875D11" w:rsidRDefault="0088756B" w:rsidP="00875D11">
      <w:pPr>
        <w:pStyle w:val="Caption"/>
      </w:pPr>
      <w:bookmarkStart w:id="91" w:name="_Toc449998917"/>
      <w:proofErr w:type="gramStart"/>
      <w:r w:rsidRPr="0005071E">
        <w:t xml:space="preserve">Table </w:t>
      </w:r>
      <w:fldSimple w:instr=" SEQ Table \* ARABIC ">
        <w:r w:rsidR="00467471">
          <w:rPr>
            <w:noProof/>
          </w:rPr>
          <w:t>20</w:t>
        </w:r>
      </w:fldSimple>
      <w:r w:rsidRPr="0005071E">
        <w:t>.</w:t>
      </w:r>
      <w:proofErr w:type="gramEnd"/>
      <w:r w:rsidRPr="0005071E">
        <w:t xml:space="preserve"> </w:t>
      </w:r>
      <w:r w:rsidR="007D1C35" w:rsidRPr="0005071E">
        <w:t xml:space="preserve">Reliability of </w:t>
      </w:r>
      <w:r w:rsidR="00875D11">
        <w:t xml:space="preserve">Height, Weight, </w:t>
      </w:r>
      <w:r w:rsidR="00C4027D">
        <w:t>Blood Pressure</w:t>
      </w:r>
      <w:r w:rsidR="00875D11">
        <w:t xml:space="preserve"> Thigh Circumference</w:t>
      </w:r>
      <w:r w:rsidR="00015BFC">
        <w:t>s</w:t>
      </w:r>
      <w:r w:rsidR="00875D11">
        <w:t xml:space="preserve"> and </w:t>
      </w:r>
    </w:p>
    <w:p w:rsidR="00875D11" w:rsidRDefault="00875D11" w:rsidP="00875D11">
      <w:pPr>
        <w:pStyle w:val="Caption"/>
      </w:pPr>
      <w:r>
        <w:tab/>
        <w:t xml:space="preserve">     Total Occlusion Pressure for pQCT Subjects </w:t>
      </w:r>
      <w:r w:rsidR="007D1C35" w:rsidRPr="0005071E">
        <w:t>for</w:t>
      </w:r>
      <w:r>
        <w:t xml:space="preserve"> Day 1 and Day 2 on </w:t>
      </w:r>
    </w:p>
    <w:p w:rsidR="002612C6" w:rsidRDefault="00875D11" w:rsidP="00875D11">
      <w:pPr>
        <w:pStyle w:val="Caption"/>
      </w:pPr>
      <w:r>
        <w:tab/>
        <w:t xml:space="preserve">     Left </w:t>
      </w:r>
      <w:r w:rsidR="0088756B" w:rsidRPr="0005071E">
        <w:t>Leg</w:t>
      </w:r>
      <w:bookmarkEnd w:id="91"/>
      <w:r w:rsidR="003E634D">
        <w:t xml:space="preserve"> (N=38)</w:t>
      </w:r>
    </w:p>
    <w:tbl>
      <w:tblPr>
        <w:tblStyle w:val="TableGrid4"/>
        <w:tblW w:w="8243" w:type="dxa"/>
        <w:jc w:val="center"/>
        <w:tblCellMar>
          <w:top w:w="43" w:type="dxa"/>
          <w:left w:w="72" w:type="dxa"/>
          <w:bottom w:w="43" w:type="dxa"/>
          <w:right w:w="72" w:type="dxa"/>
        </w:tblCellMar>
        <w:tblLook w:val="04A0" w:firstRow="1" w:lastRow="0" w:firstColumn="1" w:lastColumn="0" w:noHBand="0" w:noVBand="1"/>
      </w:tblPr>
      <w:tblGrid>
        <w:gridCol w:w="1134"/>
        <w:gridCol w:w="990"/>
        <w:gridCol w:w="990"/>
        <w:gridCol w:w="910"/>
        <w:gridCol w:w="711"/>
        <w:gridCol w:w="607"/>
        <w:gridCol w:w="628"/>
        <w:gridCol w:w="889"/>
        <w:gridCol w:w="704"/>
        <w:gridCol w:w="680"/>
      </w:tblGrid>
      <w:tr w:rsidR="003E634D" w:rsidRPr="00890A32" w:rsidTr="002E41C5">
        <w:trPr>
          <w:trHeight w:val="20"/>
          <w:jc w:val="center"/>
        </w:trPr>
        <w:tc>
          <w:tcPr>
            <w:tcW w:w="1134"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Variable</w:t>
            </w:r>
          </w:p>
        </w:tc>
        <w:tc>
          <w:tcPr>
            <w:tcW w:w="990"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4B1067">
              <w:rPr>
                <w:rFonts w:ascii="Times New Roman" w:eastAsia="Times New Roman" w:hAnsi="Times New Roman" w:cs="Times New Roman"/>
                <w:b/>
                <w:position w:val="-6"/>
                <w:sz w:val="16"/>
                <w:szCs w:val="16"/>
                <w:lang w:bidi="ar-SA"/>
              </w:rPr>
              <w:object w:dxaOrig="200" w:dyaOrig="260">
                <v:shape id="_x0000_i1043" type="#_x0000_t75" style="width:10pt;height:13.75pt" o:ole="">
                  <v:imagedata r:id="rId16" o:title=""/>
                </v:shape>
                <o:OLEObject Type="Embed" ProgID="Equation.3" ShapeID="_x0000_i1043" DrawAspect="Content" ObjectID="_1524417384" r:id="rId34"/>
              </w:object>
            </w:r>
            <w:r w:rsidRPr="00D777DA">
              <w:rPr>
                <w:rFonts w:ascii="Times New Roman" w:hAnsi="Times New Roman"/>
                <w:b/>
                <w:sz w:val="16"/>
                <w:szCs w:val="16"/>
                <w:vertAlign w:val="subscript"/>
                <w:lang w:bidi="ar-SA"/>
              </w:rPr>
              <w:t>1</w:t>
            </w:r>
            <w:r>
              <w:rPr>
                <w:rFonts w:ascii="Times New Roman" w:hAnsi="Times New Roman"/>
                <w:b/>
                <w:sz w:val="16"/>
                <w:szCs w:val="16"/>
                <w:vertAlign w:val="subscript"/>
                <w:lang w:bidi="ar-SA"/>
              </w:rPr>
              <w:t xml:space="preserve"> </w:t>
            </w:r>
            <w:r w:rsidRPr="00D777DA">
              <w:rPr>
                <w:rFonts w:ascii="Times New Roman" w:hAnsi="Times New Roman"/>
                <w:b/>
                <w:sz w:val="16"/>
                <w:szCs w:val="16"/>
                <w:lang w:bidi="ar-SA"/>
              </w:rPr>
              <w:t>± SD</w:t>
            </w:r>
          </w:p>
        </w:tc>
        <w:tc>
          <w:tcPr>
            <w:tcW w:w="990"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4B1067">
              <w:rPr>
                <w:rFonts w:ascii="Times New Roman" w:eastAsia="Times New Roman" w:hAnsi="Times New Roman" w:cs="Times New Roman"/>
                <w:b/>
                <w:position w:val="-4"/>
                <w:sz w:val="16"/>
                <w:szCs w:val="16"/>
                <w:lang w:bidi="ar-SA"/>
              </w:rPr>
              <w:object w:dxaOrig="225" w:dyaOrig="240">
                <v:shape id="_x0000_i1044" type="#_x0000_t75" style="width:10.65pt;height:11.25pt" o:ole="">
                  <v:imagedata r:id="rId14" o:title=""/>
                </v:shape>
                <o:OLEObject Type="Embed" ProgID="Equation" ShapeID="_x0000_i1044" DrawAspect="Content" ObjectID="_1524417385" r:id="rId35"/>
              </w:object>
            </w:r>
            <w:r w:rsidRPr="00D777DA">
              <w:rPr>
                <w:rFonts w:ascii="Times New Roman" w:hAnsi="Times New Roman"/>
                <w:b/>
                <w:sz w:val="16"/>
                <w:szCs w:val="16"/>
                <w:vertAlign w:val="subscript"/>
                <w:lang w:bidi="ar-SA"/>
              </w:rPr>
              <w:t>2</w:t>
            </w:r>
            <w:r>
              <w:rPr>
                <w:rFonts w:ascii="Times New Roman" w:hAnsi="Times New Roman"/>
                <w:b/>
                <w:sz w:val="16"/>
                <w:szCs w:val="16"/>
                <w:vertAlign w:val="subscript"/>
                <w:lang w:bidi="ar-SA"/>
              </w:rPr>
              <w:t xml:space="preserve"> </w:t>
            </w:r>
            <w:r w:rsidRPr="00D777DA">
              <w:rPr>
                <w:rFonts w:ascii="Times New Roman" w:hAnsi="Times New Roman"/>
                <w:b/>
                <w:sz w:val="16"/>
                <w:szCs w:val="16"/>
                <w:lang w:bidi="ar-SA"/>
              </w:rPr>
              <w:t>± SD</w:t>
            </w:r>
          </w:p>
        </w:tc>
        <w:tc>
          <w:tcPr>
            <w:tcW w:w="910"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pooled SD</w:t>
            </w:r>
          </w:p>
        </w:tc>
        <w:tc>
          <w:tcPr>
            <w:tcW w:w="711"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ICC</w:t>
            </w:r>
          </w:p>
        </w:tc>
        <w:tc>
          <w:tcPr>
            <w:tcW w:w="607"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SEM</w:t>
            </w:r>
          </w:p>
        </w:tc>
        <w:tc>
          <w:tcPr>
            <w:tcW w:w="628"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MD</w:t>
            </w:r>
          </w:p>
        </w:tc>
        <w:tc>
          <w:tcPr>
            <w:tcW w:w="889" w:type="dxa"/>
            <w:tcBorders>
              <w:bottom w:val="single" w:sz="12" w:space="0" w:color="auto"/>
            </w:tcBorders>
            <w:vAlign w:val="bottom"/>
          </w:tcPr>
          <w:p w:rsidR="003E634D" w:rsidRPr="00D777DA" w:rsidRDefault="003E634D" w:rsidP="002E41C5">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 xml:space="preserve">Pearson </w:t>
            </w:r>
            <w:r w:rsidRPr="00D777DA">
              <w:rPr>
                <w:rFonts w:ascii="Times New Roman" w:hAnsi="Times New Roman"/>
                <w:b/>
                <w:i/>
                <w:sz w:val="16"/>
                <w:szCs w:val="16"/>
                <w:lang w:bidi="ar-SA"/>
              </w:rPr>
              <w:t>r</w:t>
            </w:r>
          </w:p>
        </w:tc>
        <w:tc>
          <w:tcPr>
            <w:tcW w:w="704" w:type="dxa"/>
            <w:tcBorders>
              <w:bottom w:val="single" w:sz="12" w:space="0" w:color="auto"/>
            </w:tcBorders>
            <w:vAlign w:val="bottom"/>
          </w:tcPr>
          <w:p w:rsidR="003E634D" w:rsidRPr="00D777DA" w:rsidRDefault="00D52F91" w:rsidP="002E41C5">
            <w:pPr>
              <w:spacing w:line="240" w:lineRule="auto"/>
              <w:jc w:val="center"/>
              <w:rPr>
                <w:rFonts w:ascii="Times New Roman" w:hAnsi="Times New Roman"/>
                <w:b/>
                <w:sz w:val="16"/>
                <w:szCs w:val="16"/>
                <w:lang w:bidi="ar-SA"/>
              </w:rPr>
            </w:pPr>
            <w:r>
              <w:rPr>
                <w:rFonts w:ascii="Times New Roman" w:hAnsi="Times New Roman"/>
                <w:b/>
                <w:sz w:val="16"/>
                <w:szCs w:val="16"/>
                <w:lang w:bidi="ar-SA"/>
              </w:rPr>
              <w:t xml:space="preserve">t </w:t>
            </w:r>
            <w:r w:rsidR="003E634D" w:rsidRPr="00D777DA">
              <w:rPr>
                <w:rFonts w:ascii="Times New Roman" w:hAnsi="Times New Roman"/>
                <w:b/>
                <w:sz w:val="16"/>
                <w:szCs w:val="16"/>
                <w:lang w:bidi="ar-SA"/>
              </w:rPr>
              <w:t>value</w:t>
            </w:r>
          </w:p>
        </w:tc>
        <w:tc>
          <w:tcPr>
            <w:tcW w:w="680" w:type="dxa"/>
            <w:tcBorders>
              <w:bottom w:val="single" w:sz="12" w:space="0" w:color="auto"/>
            </w:tcBorders>
            <w:vAlign w:val="bottom"/>
          </w:tcPr>
          <w:p w:rsidR="003E634D" w:rsidRPr="00D777DA" w:rsidRDefault="003E634D" w:rsidP="00D52F91">
            <w:pPr>
              <w:spacing w:line="240" w:lineRule="auto"/>
              <w:jc w:val="center"/>
              <w:rPr>
                <w:rFonts w:ascii="Times New Roman" w:hAnsi="Times New Roman"/>
                <w:b/>
                <w:sz w:val="16"/>
                <w:szCs w:val="16"/>
                <w:lang w:bidi="ar-SA"/>
              </w:rPr>
            </w:pPr>
            <w:r w:rsidRPr="00D777DA">
              <w:rPr>
                <w:rFonts w:ascii="Times New Roman" w:hAnsi="Times New Roman"/>
                <w:b/>
                <w:sz w:val="16"/>
                <w:szCs w:val="16"/>
                <w:lang w:bidi="ar-SA"/>
              </w:rPr>
              <w:t>P</w:t>
            </w:r>
            <w:r w:rsidR="00D52F91">
              <w:rPr>
                <w:rFonts w:ascii="Times New Roman" w:hAnsi="Times New Roman"/>
                <w:b/>
                <w:sz w:val="16"/>
                <w:szCs w:val="16"/>
                <w:lang w:bidi="ar-SA"/>
              </w:rPr>
              <w:t xml:space="preserve"> </w:t>
            </w:r>
            <w:r w:rsidRPr="00D777DA">
              <w:rPr>
                <w:rFonts w:ascii="Times New Roman" w:hAnsi="Times New Roman"/>
                <w:b/>
                <w:sz w:val="16"/>
                <w:szCs w:val="16"/>
                <w:lang w:bidi="ar-SA"/>
              </w:rPr>
              <w:t>value</w:t>
            </w:r>
          </w:p>
        </w:tc>
      </w:tr>
      <w:tr w:rsidR="003E634D" w:rsidRPr="00890A32" w:rsidTr="002E41C5">
        <w:trPr>
          <w:trHeight w:val="20"/>
          <w:jc w:val="center"/>
        </w:trPr>
        <w:tc>
          <w:tcPr>
            <w:tcW w:w="1134" w:type="dxa"/>
            <w:tcBorders>
              <w:top w:val="single" w:sz="12" w:space="0" w:color="auto"/>
            </w:tcBorders>
            <w:vAlign w:val="bottom"/>
          </w:tcPr>
          <w:p w:rsidR="003E634D" w:rsidRPr="0013520F" w:rsidRDefault="003E634D" w:rsidP="002E41C5">
            <w:pPr>
              <w:spacing w:line="240" w:lineRule="auto"/>
              <w:jc w:val="both"/>
              <w:rPr>
                <w:rFonts w:ascii="Times New Roman" w:hAnsi="Times New Roman"/>
                <w:sz w:val="16"/>
                <w:szCs w:val="16"/>
                <w:lang w:bidi="ar-SA"/>
              </w:rPr>
            </w:pPr>
            <w:r w:rsidRPr="0013520F">
              <w:rPr>
                <w:rFonts w:ascii="Times New Roman" w:hAnsi="Times New Roman"/>
                <w:sz w:val="16"/>
                <w:szCs w:val="16"/>
                <w:lang w:bidi="ar-SA"/>
              </w:rPr>
              <w:t>Height (cm)</w:t>
            </w:r>
          </w:p>
        </w:tc>
        <w:tc>
          <w:tcPr>
            <w:tcW w:w="990" w:type="dxa"/>
            <w:tcBorders>
              <w:top w:val="single" w:sz="12" w:space="0" w:color="auto"/>
            </w:tcBorders>
            <w:vAlign w:val="bottom"/>
          </w:tcPr>
          <w:p w:rsidR="003E634D" w:rsidRPr="0013520F" w:rsidRDefault="003E634D" w:rsidP="002E41C5">
            <w:pPr>
              <w:spacing w:line="240" w:lineRule="auto"/>
              <w:jc w:val="center"/>
              <w:rPr>
                <w:rFonts w:ascii="Times New Roman" w:hAnsi="Times New Roman"/>
                <w:sz w:val="16"/>
                <w:szCs w:val="16"/>
                <w:lang w:bidi="ar-SA"/>
              </w:rPr>
            </w:pPr>
            <w:r w:rsidRPr="0013520F">
              <w:rPr>
                <w:rFonts w:ascii="Times New Roman" w:hAnsi="Times New Roman"/>
                <w:sz w:val="16"/>
                <w:szCs w:val="16"/>
                <w:lang w:bidi="ar-SA"/>
              </w:rPr>
              <w:t>165.8 ± 6.7</w:t>
            </w:r>
          </w:p>
        </w:tc>
        <w:tc>
          <w:tcPr>
            <w:tcW w:w="990" w:type="dxa"/>
            <w:tcBorders>
              <w:top w:val="single" w:sz="12" w:space="0" w:color="auto"/>
            </w:tcBorders>
            <w:vAlign w:val="bottom"/>
          </w:tcPr>
          <w:p w:rsidR="003E634D" w:rsidRPr="00D63B1D" w:rsidRDefault="003E634D" w:rsidP="002E41C5">
            <w:pPr>
              <w:spacing w:line="240" w:lineRule="auto"/>
              <w:jc w:val="center"/>
              <w:rPr>
                <w:rFonts w:ascii="Times New Roman" w:hAnsi="Times New Roman"/>
                <w:sz w:val="16"/>
                <w:szCs w:val="16"/>
                <w:lang w:bidi="ar-SA"/>
              </w:rPr>
            </w:pPr>
            <w:r w:rsidRPr="00D63B1D">
              <w:rPr>
                <w:rFonts w:ascii="Times New Roman" w:hAnsi="Times New Roman"/>
                <w:sz w:val="16"/>
                <w:szCs w:val="16"/>
                <w:lang w:bidi="ar-SA"/>
              </w:rPr>
              <w:t>165.8 ± 6.7</w:t>
            </w:r>
          </w:p>
        </w:tc>
        <w:tc>
          <w:tcPr>
            <w:tcW w:w="910" w:type="dxa"/>
            <w:tcBorders>
              <w:top w:val="single" w:sz="12" w:space="0" w:color="auto"/>
            </w:tcBorders>
            <w:vAlign w:val="bottom"/>
          </w:tcPr>
          <w:p w:rsidR="003E634D" w:rsidRPr="00F16244" w:rsidRDefault="003E634D" w:rsidP="002E41C5">
            <w:pPr>
              <w:spacing w:line="240" w:lineRule="auto"/>
              <w:jc w:val="center"/>
              <w:rPr>
                <w:rFonts w:ascii="Times New Roman" w:hAnsi="Times New Roman"/>
                <w:sz w:val="16"/>
                <w:szCs w:val="16"/>
                <w:lang w:bidi="ar-SA"/>
              </w:rPr>
            </w:pPr>
            <w:r w:rsidRPr="00F16244">
              <w:rPr>
                <w:rFonts w:ascii="Times New Roman" w:hAnsi="Times New Roman"/>
                <w:sz w:val="16"/>
                <w:szCs w:val="16"/>
                <w:lang w:bidi="ar-SA"/>
              </w:rPr>
              <w:t>6.73</w:t>
            </w:r>
          </w:p>
        </w:tc>
        <w:tc>
          <w:tcPr>
            <w:tcW w:w="711" w:type="dxa"/>
            <w:tcBorders>
              <w:top w:val="single" w:sz="12" w:space="0" w:color="auto"/>
            </w:tcBorders>
            <w:vAlign w:val="bottom"/>
          </w:tcPr>
          <w:p w:rsidR="003E634D" w:rsidRPr="00F16244" w:rsidRDefault="003E634D" w:rsidP="002E41C5">
            <w:pPr>
              <w:spacing w:line="240" w:lineRule="auto"/>
              <w:jc w:val="center"/>
              <w:rPr>
                <w:rFonts w:ascii="Times New Roman" w:hAnsi="Times New Roman"/>
                <w:color w:val="FF0000"/>
                <w:sz w:val="16"/>
                <w:szCs w:val="16"/>
                <w:lang w:bidi="ar-SA"/>
              </w:rPr>
            </w:pPr>
            <w:r w:rsidRPr="00F16244">
              <w:rPr>
                <w:rFonts w:ascii="Times New Roman" w:hAnsi="Times New Roman"/>
                <w:sz w:val="16"/>
                <w:szCs w:val="16"/>
                <w:lang w:bidi="ar-SA"/>
              </w:rPr>
              <w:t>0.99**</w:t>
            </w:r>
          </w:p>
        </w:tc>
        <w:tc>
          <w:tcPr>
            <w:tcW w:w="607" w:type="dxa"/>
            <w:tcBorders>
              <w:top w:val="single" w:sz="12" w:space="0" w:color="auto"/>
            </w:tcBorders>
            <w:vAlign w:val="bottom"/>
          </w:tcPr>
          <w:p w:rsidR="003E634D" w:rsidRPr="00911656" w:rsidRDefault="003E634D" w:rsidP="002E41C5">
            <w:pPr>
              <w:spacing w:line="240" w:lineRule="auto"/>
              <w:jc w:val="center"/>
              <w:rPr>
                <w:rFonts w:ascii="Times New Roman" w:hAnsi="Times New Roman"/>
                <w:sz w:val="16"/>
                <w:szCs w:val="16"/>
                <w:lang w:bidi="ar-SA"/>
              </w:rPr>
            </w:pPr>
            <w:r w:rsidRPr="00911656">
              <w:rPr>
                <w:rFonts w:ascii="Times New Roman" w:hAnsi="Times New Roman"/>
                <w:sz w:val="16"/>
                <w:szCs w:val="16"/>
                <w:lang w:bidi="ar-SA"/>
              </w:rPr>
              <w:t>0.21</w:t>
            </w:r>
          </w:p>
        </w:tc>
        <w:tc>
          <w:tcPr>
            <w:tcW w:w="628" w:type="dxa"/>
            <w:tcBorders>
              <w:top w:val="single" w:sz="12" w:space="0" w:color="auto"/>
            </w:tcBorders>
            <w:vAlign w:val="bottom"/>
          </w:tcPr>
          <w:p w:rsidR="003E634D" w:rsidRPr="005410F1" w:rsidRDefault="003E634D" w:rsidP="002E41C5">
            <w:pPr>
              <w:spacing w:line="240" w:lineRule="auto"/>
              <w:jc w:val="center"/>
              <w:rPr>
                <w:rFonts w:ascii="Times New Roman" w:hAnsi="Times New Roman"/>
                <w:sz w:val="16"/>
                <w:szCs w:val="16"/>
                <w:lang w:bidi="ar-SA"/>
              </w:rPr>
            </w:pPr>
            <w:r w:rsidRPr="005410F1">
              <w:rPr>
                <w:rFonts w:ascii="Times New Roman" w:hAnsi="Times New Roman"/>
                <w:sz w:val="16"/>
                <w:szCs w:val="16"/>
                <w:lang w:bidi="ar-SA"/>
              </w:rPr>
              <w:t>0.59</w:t>
            </w:r>
          </w:p>
        </w:tc>
        <w:tc>
          <w:tcPr>
            <w:tcW w:w="889" w:type="dxa"/>
            <w:tcBorders>
              <w:top w:val="single" w:sz="12" w:space="0" w:color="auto"/>
            </w:tcBorders>
            <w:vAlign w:val="bottom"/>
          </w:tcPr>
          <w:p w:rsidR="003E634D" w:rsidRPr="005356E9" w:rsidRDefault="003E634D" w:rsidP="002E41C5">
            <w:pPr>
              <w:spacing w:line="240" w:lineRule="auto"/>
              <w:jc w:val="center"/>
              <w:rPr>
                <w:rFonts w:ascii="Times New Roman" w:hAnsi="Times New Roman"/>
                <w:sz w:val="16"/>
                <w:szCs w:val="16"/>
                <w:lang w:bidi="ar-SA"/>
              </w:rPr>
            </w:pPr>
            <w:r w:rsidRPr="005356E9">
              <w:rPr>
                <w:rFonts w:ascii="Times New Roman" w:hAnsi="Times New Roman"/>
                <w:sz w:val="16"/>
                <w:szCs w:val="16"/>
                <w:lang w:bidi="ar-SA"/>
              </w:rPr>
              <w:t>0.99**</w:t>
            </w:r>
          </w:p>
        </w:tc>
        <w:tc>
          <w:tcPr>
            <w:tcW w:w="704" w:type="dxa"/>
            <w:tcBorders>
              <w:top w:val="single" w:sz="12" w:space="0" w:color="auto"/>
            </w:tcBorders>
            <w:vAlign w:val="bottom"/>
          </w:tcPr>
          <w:p w:rsidR="003E634D" w:rsidRPr="0065133B" w:rsidRDefault="003E634D" w:rsidP="002E41C5">
            <w:pPr>
              <w:spacing w:line="240" w:lineRule="auto"/>
              <w:jc w:val="center"/>
              <w:rPr>
                <w:rFonts w:ascii="Times New Roman" w:hAnsi="Times New Roman"/>
                <w:color w:val="FF0000"/>
                <w:sz w:val="16"/>
                <w:szCs w:val="16"/>
                <w:lang w:bidi="ar-SA"/>
              </w:rPr>
            </w:pPr>
            <w:r w:rsidRPr="005356E9">
              <w:rPr>
                <w:rFonts w:ascii="Times New Roman" w:hAnsi="Times New Roman"/>
                <w:sz w:val="16"/>
                <w:szCs w:val="16"/>
                <w:lang w:bidi="ar-SA"/>
              </w:rPr>
              <w:t>-.132</w:t>
            </w:r>
          </w:p>
        </w:tc>
        <w:tc>
          <w:tcPr>
            <w:tcW w:w="680" w:type="dxa"/>
            <w:tcBorders>
              <w:top w:val="single" w:sz="12" w:space="0" w:color="auto"/>
            </w:tcBorders>
            <w:vAlign w:val="bottom"/>
          </w:tcPr>
          <w:p w:rsidR="003E634D" w:rsidRPr="0065133B" w:rsidRDefault="003E634D" w:rsidP="002E41C5">
            <w:pPr>
              <w:spacing w:line="240" w:lineRule="auto"/>
              <w:jc w:val="center"/>
              <w:rPr>
                <w:rFonts w:ascii="Times New Roman" w:hAnsi="Times New Roman"/>
                <w:sz w:val="16"/>
                <w:szCs w:val="16"/>
                <w:lang w:bidi="ar-SA"/>
              </w:rPr>
            </w:pPr>
            <w:r w:rsidRPr="0065133B">
              <w:rPr>
                <w:rFonts w:ascii="Times New Roman" w:hAnsi="Times New Roman"/>
                <w:sz w:val="16"/>
                <w:szCs w:val="16"/>
                <w:lang w:bidi="ar-SA"/>
              </w:rPr>
              <w:t>.89</w:t>
            </w:r>
          </w:p>
        </w:tc>
      </w:tr>
      <w:tr w:rsidR="003E634D" w:rsidRPr="00890A32" w:rsidTr="002E41C5">
        <w:trPr>
          <w:trHeight w:val="20"/>
          <w:jc w:val="center"/>
        </w:trPr>
        <w:tc>
          <w:tcPr>
            <w:tcW w:w="1134" w:type="dxa"/>
            <w:vAlign w:val="bottom"/>
          </w:tcPr>
          <w:p w:rsidR="003E634D" w:rsidRPr="0013520F" w:rsidRDefault="003E634D" w:rsidP="002E41C5">
            <w:pPr>
              <w:spacing w:line="240" w:lineRule="auto"/>
              <w:jc w:val="both"/>
              <w:rPr>
                <w:rFonts w:ascii="Times New Roman" w:hAnsi="Times New Roman"/>
                <w:sz w:val="16"/>
                <w:szCs w:val="16"/>
                <w:lang w:bidi="ar-SA"/>
              </w:rPr>
            </w:pPr>
            <w:r w:rsidRPr="0013520F">
              <w:rPr>
                <w:rFonts w:ascii="Times New Roman" w:hAnsi="Times New Roman"/>
                <w:sz w:val="16"/>
                <w:szCs w:val="16"/>
                <w:lang w:bidi="ar-SA"/>
              </w:rPr>
              <w:t>Weight (kg)</w:t>
            </w:r>
          </w:p>
        </w:tc>
        <w:tc>
          <w:tcPr>
            <w:tcW w:w="990" w:type="dxa"/>
            <w:vAlign w:val="bottom"/>
          </w:tcPr>
          <w:p w:rsidR="003E634D" w:rsidRPr="0013520F" w:rsidRDefault="003E634D" w:rsidP="002E41C5">
            <w:pPr>
              <w:spacing w:line="240" w:lineRule="auto"/>
              <w:jc w:val="center"/>
              <w:rPr>
                <w:rFonts w:ascii="Times New Roman" w:hAnsi="Times New Roman"/>
                <w:sz w:val="16"/>
                <w:szCs w:val="16"/>
                <w:lang w:bidi="ar-SA"/>
              </w:rPr>
            </w:pPr>
            <w:r w:rsidRPr="0013520F">
              <w:rPr>
                <w:rFonts w:ascii="Times New Roman" w:hAnsi="Times New Roman"/>
                <w:sz w:val="16"/>
                <w:szCs w:val="16"/>
                <w:lang w:bidi="ar-SA"/>
              </w:rPr>
              <w:t>60.8 ± 8.6</w:t>
            </w:r>
          </w:p>
        </w:tc>
        <w:tc>
          <w:tcPr>
            <w:tcW w:w="990" w:type="dxa"/>
            <w:vAlign w:val="bottom"/>
          </w:tcPr>
          <w:p w:rsidR="003E634D" w:rsidRPr="00D63B1D" w:rsidRDefault="003E634D" w:rsidP="002E41C5">
            <w:pPr>
              <w:spacing w:line="240" w:lineRule="auto"/>
              <w:jc w:val="center"/>
              <w:rPr>
                <w:rFonts w:ascii="Times New Roman" w:hAnsi="Times New Roman"/>
                <w:sz w:val="16"/>
                <w:szCs w:val="16"/>
                <w:lang w:bidi="ar-SA"/>
              </w:rPr>
            </w:pPr>
            <w:r w:rsidRPr="00D63B1D">
              <w:rPr>
                <w:rFonts w:ascii="Times New Roman" w:hAnsi="Times New Roman"/>
                <w:sz w:val="16"/>
                <w:szCs w:val="16"/>
                <w:lang w:bidi="ar-SA"/>
              </w:rPr>
              <w:t>60.5 ± 8.4</w:t>
            </w:r>
          </w:p>
        </w:tc>
        <w:tc>
          <w:tcPr>
            <w:tcW w:w="910" w:type="dxa"/>
            <w:vAlign w:val="bottom"/>
          </w:tcPr>
          <w:p w:rsidR="003E634D" w:rsidRPr="00F16244" w:rsidRDefault="003E634D" w:rsidP="002E41C5">
            <w:pPr>
              <w:spacing w:line="240" w:lineRule="auto"/>
              <w:jc w:val="center"/>
              <w:rPr>
                <w:rFonts w:ascii="Times New Roman" w:hAnsi="Times New Roman"/>
                <w:sz w:val="16"/>
                <w:szCs w:val="16"/>
                <w:lang w:bidi="ar-SA"/>
              </w:rPr>
            </w:pPr>
            <w:r w:rsidRPr="00F16244">
              <w:rPr>
                <w:rFonts w:ascii="Times New Roman" w:hAnsi="Times New Roman"/>
                <w:sz w:val="16"/>
                <w:szCs w:val="16"/>
                <w:lang w:bidi="ar-SA"/>
              </w:rPr>
              <w:t>8.51</w:t>
            </w:r>
          </w:p>
        </w:tc>
        <w:tc>
          <w:tcPr>
            <w:tcW w:w="711" w:type="dxa"/>
            <w:vAlign w:val="bottom"/>
          </w:tcPr>
          <w:p w:rsidR="003E634D" w:rsidRPr="00F16244" w:rsidRDefault="003E634D" w:rsidP="002E41C5">
            <w:pPr>
              <w:spacing w:line="240" w:lineRule="auto"/>
              <w:jc w:val="center"/>
              <w:rPr>
                <w:rFonts w:ascii="Times New Roman" w:hAnsi="Times New Roman"/>
                <w:sz w:val="16"/>
                <w:szCs w:val="16"/>
                <w:lang w:bidi="ar-SA"/>
              </w:rPr>
            </w:pPr>
            <w:r w:rsidRPr="00F16244">
              <w:rPr>
                <w:rFonts w:ascii="Times New Roman" w:hAnsi="Times New Roman"/>
                <w:sz w:val="16"/>
                <w:szCs w:val="16"/>
                <w:lang w:bidi="ar-SA"/>
              </w:rPr>
              <w:t>0.99**</w:t>
            </w:r>
          </w:p>
        </w:tc>
        <w:tc>
          <w:tcPr>
            <w:tcW w:w="607" w:type="dxa"/>
            <w:vAlign w:val="bottom"/>
          </w:tcPr>
          <w:p w:rsidR="003E634D" w:rsidRPr="00911656" w:rsidRDefault="003E634D" w:rsidP="002E41C5">
            <w:pPr>
              <w:spacing w:line="240" w:lineRule="auto"/>
              <w:jc w:val="center"/>
              <w:rPr>
                <w:rFonts w:ascii="Times New Roman" w:hAnsi="Times New Roman"/>
                <w:sz w:val="16"/>
                <w:szCs w:val="16"/>
                <w:lang w:bidi="ar-SA"/>
              </w:rPr>
            </w:pPr>
            <w:r w:rsidRPr="00911656">
              <w:rPr>
                <w:rFonts w:ascii="Times New Roman" w:hAnsi="Times New Roman"/>
                <w:sz w:val="16"/>
                <w:szCs w:val="16"/>
                <w:lang w:bidi="ar-SA"/>
              </w:rPr>
              <w:t>0.47</w:t>
            </w:r>
          </w:p>
        </w:tc>
        <w:tc>
          <w:tcPr>
            <w:tcW w:w="628" w:type="dxa"/>
            <w:vAlign w:val="bottom"/>
          </w:tcPr>
          <w:p w:rsidR="003E634D" w:rsidRPr="005410F1" w:rsidRDefault="003E634D" w:rsidP="002E41C5">
            <w:pPr>
              <w:spacing w:line="240" w:lineRule="auto"/>
              <w:jc w:val="center"/>
              <w:rPr>
                <w:rFonts w:ascii="Times New Roman" w:hAnsi="Times New Roman"/>
                <w:sz w:val="16"/>
                <w:szCs w:val="16"/>
                <w:lang w:bidi="ar-SA"/>
              </w:rPr>
            </w:pPr>
            <w:r w:rsidRPr="005410F1">
              <w:rPr>
                <w:rFonts w:ascii="Times New Roman" w:hAnsi="Times New Roman"/>
                <w:sz w:val="16"/>
                <w:szCs w:val="16"/>
                <w:lang w:bidi="ar-SA"/>
              </w:rPr>
              <w:t>1.29</w:t>
            </w:r>
          </w:p>
        </w:tc>
        <w:tc>
          <w:tcPr>
            <w:tcW w:w="889" w:type="dxa"/>
            <w:vAlign w:val="bottom"/>
          </w:tcPr>
          <w:p w:rsidR="003E634D" w:rsidRPr="005356E9" w:rsidRDefault="003E634D" w:rsidP="002E41C5">
            <w:pPr>
              <w:spacing w:line="240" w:lineRule="auto"/>
              <w:jc w:val="center"/>
              <w:rPr>
                <w:rFonts w:ascii="Times New Roman" w:hAnsi="Times New Roman"/>
                <w:sz w:val="16"/>
                <w:szCs w:val="16"/>
                <w:lang w:bidi="ar-SA"/>
              </w:rPr>
            </w:pPr>
            <w:r w:rsidRPr="005356E9">
              <w:rPr>
                <w:rFonts w:ascii="Times New Roman" w:hAnsi="Times New Roman"/>
                <w:sz w:val="16"/>
                <w:szCs w:val="16"/>
                <w:lang w:bidi="ar-SA"/>
              </w:rPr>
              <w:t>0.99**</w:t>
            </w:r>
          </w:p>
        </w:tc>
        <w:tc>
          <w:tcPr>
            <w:tcW w:w="704" w:type="dxa"/>
            <w:vAlign w:val="bottom"/>
          </w:tcPr>
          <w:p w:rsidR="003E634D" w:rsidRPr="0065133B" w:rsidRDefault="003E634D" w:rsidP="002E41C5">
            <w:pPr>
              <w:spacing w:line="240" w:lineRule="auto"/>
              <w:jc w:val="center"/>
              <w:rPr>
                <w:rFonts w:ascii="Times New Roman" w:hAnsi="Times New Roman"/>
                <w:color w:val="FF0000"/>
                <w:sz w:val="16"/>
                <w:szCs w:val="16"/>
                <w:lang w:bidi="ar-SA"/>
              </w:rPr>
            </w:pPr>
            <w:r w:rsidRPr="005356E9">
              <w:rPr>
                <w:rFonts w:ascii="Times New Roman" w:hAnsi="Times New Roman"/>
                <w:sz w:val="16"/>
                <w:szCs w:val="16"/>
                <w:lang w:bidi="ar-SA"/>
              </w:rPr>
              <w:t>1.866</w:t>
            </w:r>
          </w:p>
        </w:tc>
        <w:tc>
          <w:tcPr>
            <w:tcW w:w="680" w:type="dxa"/>
            <w:vAlign w:val="bottom"/>
          </w:tcPr>
          <w:p w:rsidR="003E634D" w:rsidRPr="0065133B" w:rsidRDefault="003E634D" w:rsidP="002E41C5">
            <w:pPr>
              <w:spacing w:line="240" w:lineRule="auto"/>
              <w:jc w:val="center"/>
              <w:rPr>
                <w:rFonts w:ascii="Times New Roman" w:hAnsi="Times New Roman"/>
                <w:sz w:val="16"/>
                <w:szCs w:val="16"/>
                <w:lang w:bidi="ar-SA"/>
              </w:rPr>
            </w:pPr>
            <w:r w:rsidRPr="0065133B">
              <w:rPr>
                <w:rFonts w:ascii="Times New Roman" w:hAnsi="Times New Roman"/>
                <w:sz w:val="16"/>
                <w:szCs w:val="16"/>
                <w:lang w:bidi="ar-SA"/>
              </w:rPr>
              <w:t>.07</w:t>
            </w:r>
          </w:p>
        </w:tc>
      </w:tr>
      <w:tr w:rsidR="003E634D" w:rsidRPr="00890A32" w:rsidTr="002E41C5">
        <w:trPr>
          <w:trHeight w:val="20"/>
          <w:jc w:val="center"/>
        </w:trPr>
        <w:tc>
          <w:tcPr>
            <w:tcW w:w="1134" w:type="dxa"/>
            <w:vAlign w:val="bottom"/>
          </w:tcPr>
          <w:p w:rsidR="003E634D" w:rsidRPr="0013520F" w:rsidRDefault="003E634D" w:rsidP="002E41C5">
            <w:pPr>
              <w:spacing w:line="240" w:lineRule="auto"/>
              <w:jc w:val="both"/>
              <w:rPr>
                <w:rFonts w:ascii="Times New Roman" w:hAnsi="Times New Roman"/>
                <w:sz w:val="16"/>
                <w:szCs w:val="16"/>
                <w:lang w:bidi="ar-SA"/>
              </w:rPr>
            </w:pPr>
            <w:r w:rsidRPr="0013520F">
              <w:rPr>
                <w:rFonts w:ascii="Times New Roman" w:hAnsi="Times New Roman"/>
                <w:sz w:val="16"/>
                <w:szCs w:val="16"/>
                <w:lang w:bidi="ar-SA"/>
              </w:rPr>
              <w:t>SBP</w:t>
            </w:r>
            <w:r w:rsidRPr="00D777DA">
              <w:rPr>
                <w:rFonts w:ascii="Times New Roman" w:hAnsi="Times New Roman"/>
                <w:sz w:val="16"/>
                <w:szCs w:val="16"/>
                <w:lang w:bidi="ar-SA"/>
              </w:rPr>
              <w:t xml:space="preserve"> </w:t>
            </w:r>
            <w:r w:rsidRPr="0013520F">
              <w:rPr>
                <w:rFonts w:ascii="Times New Roman" w:hAnsi="Times New Roman"/>
                <w:sz w:val="16"/>
                <w:szCs w:val="16"/>
                <w:lang w:bidi="ar-SA"/>
              </w:rPr>
              <w:t>(mmHg)</w:t>
            </w:r>
          </w:p>
        </w:tc>
        <w:tc>
          <w:tcPr>
            <w:tcW w:w="990" w:type="dxa"/>
            <w:vAlign w:val="bottom"/>
          </w:tcPr>
          <w:p w:rsidR="003E634D" w:rsidRPr="0013520F" w:rsidRDefault="003E634D" w:rsidP="002E41C5">
            <w:pPr>
              <w:spacing w:line="240" w:lineRule="auto"/>
              <w:jc w:val="center"/>
              <w:rPr>
                <w:rFonts w:ascii="Times New Roman" w:hAnsi="Times New Roman"/>
                <w:sz w:val="16"/>
                <w:szCs w:val="16"/>
                <w:lang w:bidi="ar-SA"/>
              </w:rPr>
            </w:pPr>
            <w:r w:rsidRPr="0013520F">
              <w:rPr>
                <w:rFonts w:ascii="Times New Roman" w:hAnsi="Times New Roman"/>
                <w:sz w:val="16"/>
                <w:szCs w:val="16"/>
                <w:lang w:bidi="ar-SA"/>
              </w:rPr>
              <w:t>108.5 ± 6.8</w:t>
            </w:r>
          </w:p>
        </w:tc>
        <w:tc>
          <w:tcPr>
            <w:tcW w:w="990" w:type="dxa"/>
            <w:vAlign w:val="bottom"/>
          </w:tcPr>
          <w:p w:rsidR="003E634D" w:rsidRPr="00D63B1D" w:rsidRDefault="003E634D" w:rsidP="002E41C5">
            <w:pPr>
              <w:spacing w:line="240" w:lineRule="auto"/>
              <w:jc w:val="center"/>
              <w:rPr>
                <w:rFonts w:ascii="Times New Roman" w:hAnsi="Times New Roman"/>
                <w:sz w:val="16"/>
                <w:szCs w:val="16"/>
                <w:lang w:bidi="ar-SA"/>
              </w:rPr>
            </w:pPr>
            <w:r w:rsidRPr="00D63B1D">
              <w:rPr>
                <w:rFonts w:ascii="Times New Roman" w:hAnsi="Times New Roman"/>
                <w:sz w:val="16"/>
                <w:szCs w:val="16"/>
                <w:lang w:bidi="ar-SA"/>
              </w:rPr>
              <w:t>108.9 ± 5.6</w:t>
            </w:r>
          </w:p>
        </w:tc>
        <w:tc>
          <w:tcPr>
            <w:tcW w:w="910" w:type="dxa"/>
            <w:vAlign w:val="bottom"/>
          </w:tcPr>
          <w:p w:rsidR="003E634D" w:rsidRPr="00F16244" w:rsidRDefault="003E634D" w:rsidP="002E41C5">
            <w:pPr>
              <w:spacing w:line="240" w:lineRule="auto"/>
              <w:jc w:val="center"/>
              <w:rPr>
                <w:rFonts w:ascii="Times New Roman" w:hAnsi="Times New Roman"/>
                <w:sz w:val="16"/>
                <w:szCs w:val="16"/>
                <w:lang w:bidi="ar-SA"/>
              </w:rPr>
            </w:pPr>
            <w:r w:rsidRPr="00F16244">
              <w:rPr>
                <w:rFonts w:ascii="Times New Roman" w:hAnsi="Times New Roman"/>
                <w:sz w:val="16"/>
                <w:szCs w:val="16"/>
                <w:lang w:bidi="ar-SA"/>
              </w:rPr>
              <w:t>6.22</w:t>
            </w:r>
          </w:p>
        </w:tc>
        <w:tc>
          <w:tcPr>
            <w:tcW w:w="711" w:type="dxa"/>
            <w:vAlign w:val="bottom"/>
          </w:tcPr>
          <w:p w:rsidR="003E634D" w:rsidRPr="00F16244" w:rsidRDefault="003E634D" w:rsidP="002E41C5">
            <w:pPr>
              <w:spacing w:line="240" w:lineRule="auto"/>
              <w:jc w:val="center"/>
              <w:rPr>
                <w:rFonts w:ascii="Times New Roman" w:hAnsi="Times New Roman"/>
                <w:color w:val="FF0000"/>
                <w:sz w:val="16"/>
                <w:szCs w:val="16"/>
                <w:lang w:bidi="ar-SA"/>
              </w:rPr>
            </w:pPr>
            <w:r w:rsidRPr="00F16244">
              <w:rPr>
                <w:rFonts w:ascii="Times New Roman" w:hAnsi="Times New Roman"/>
                <w:sz w:val="16"/>
                <w:szCs w:val="16"/>
                <w:lang w:bidi="ar-SA"/>
              </w:rPr>
              <w:t>0.60**</w:t>
            </w:r>
          </w:p>
        </w:tc>
        <w:tc>
          <w:tcPr>
            <w:tcW w:w="607" w:type="dxa"/>
            <w:vAlign w:val="bottom"/>
          </w:tcPr>
          <w:p w:rsidR="003E634D" w:rsidRPr="00911656" w:rsidRDefault="003E634D" w:rsidP="002E41C5">
            <w:pPr>
              <w:spacing w:line="240" w:lineRule="auto"/>
              <w:jc w:val="center"/>
              <w:rPr>
                <w:rFonts w:ascii="Times New Roman" w:hAnsi="Times New Roman"/>
                <w:sz w:val="16"/>
                <w:szCs w:val="16"/>
                <w:lang w:bidi="ar-SA"/>
              </w:rPr>
            </w:pPr>
            <w:r w:rsidRPr="00911656">
              <w:rPr>
                <w:rFonts w:ascii="Times New Roman" w:hAnsi="Times New Roman"/>
                <w:sz w:val="16"/>
                <w:szCs w:val="16"/>
                <w:lang w:bidi="ar-SA"/>
              </w:rPr>
              <w:t>3.94</w:t>
            </w:r>
          </w:p>
        </w:tc>
        <w:tc>
          <w:tcPr>
            <w:tcW w:w="628" w:type="dxa"/>
            <w:vAlign w:val="bottom"/>
          </w:tcPr>
          <w:p w:rsidR="003E634D" w:rsidRPr="005410F1" w:rsidRDefault="003E634D" w:rsidP="002E41C5">
            <w:pPr>
              <w:spacing w:line="240" w:lineRule="auto"/>
              <w:jc w:val="center"/>
              <w:rPr>
                <w:rFonts w:ascii="Times New Roman" w:hAnsi="Times New Roman"/>
                <w:sz w:val="16"/>
                <w:szCs w:val="16"/>
                <w:lang w:bidi="ar-SA"/>
              </w:rPr>
            </w:pPr>
            <w:r w:rsidRPr="005410F1">
              <w:rPr>
                <w:rFonts w:ascii="Times New Roman" w:hAnsi="Times New Roman"/>
                <w:sz w:val="16"/>
                <w:szCs w:val="16"/>
                <w:lang w:bidi="ar-SA"/>
              </w:rPr>
              <w:t>10.92</w:t>
            </w:r>
          </w:p>
        </w:tc>
        <w:tc>
          <w:tcPr>
            <w:tcW w:w="889" w:type="dxa"/>
            <w:vAlign w:val="bottom"/>
          </w:tcPr>
          <w:p w:rsidR="003E634D" w:rsidRPr="005356E9" w:rsidRDefault="003E634D" w:rsidP="002E41C5">
            <w:pPr>
              <w:spacing w:line="240" w:lineRule="auto"/>
              <w:jc w:val="center"/>
              <w:rPr>
                <w:rFonts w:ascii="Times New Roman" w:hAnsi="Times New Roman"/>
                <w:sz w:val="16"/>
                <w:szCs w:val="16"/>
                <w:lang w:bidi="ar-SA"/>
              </w:rPr>
            </w:pPr>
            <w:r w:rsidRPr="005356E9">
              <w:rPr>
                <w:rFonts w:ascii="Times New Roman" w:hAnsi="Times New Roman"/>
                <w:sz w:val="16"/>
                <w:szCs w:val="16"/>
                <w:lang w:bidi="ar-SA"/>
              </w:rPr>
              <w:t>0.61**</w:t>
            </w:r>
          </w:p>
        </w:tc>
        <w:tc>
          <w:tcPr>
            <w:tcW w:w="704" w:type="dxa"/>
            <w:vAlign w:val="bottom"/>
          </w:tcPr>
          <w:p w:rsidR="003E634D" w:rsidRPr="005356E9" w:rsidRDefault="003E634D" w:rsidP="002E41C5">
            <w:pPr>
              <w:spacing w:line="240" w:lineRule="auto"/>
              <w:jc w:val="center"/>
              <w:rPr>
                <w:rFonts w:ascii="Times New Roman" w:hAnsi="Times New Roman"/>
                <w:sz w:val="16"/>
                <w:szCs w:val="16"/>
                <w:lang w:bidi="ar-SA"/>
              </w:rPr>
            </w:pPr>
            <w:r w:rsidRPr="005356E9">
              <w:rPr>
                <w:rFonts w:ascii="Times New Roman" w:hAnsi="Times New Roman"/>
                <w:sz w:val="16"/>
                <w:szCs w:val="16"/>
                <w:lang w:bidi="ar-SA"/>
              </w:rPr>
              <w:t>-.524</w:t>
            </w:r>
          </w:p>
        </w:tc>
        <w:tc>
          <w:tcPr>
            <w:tcW w:w="680" w:type="dxa"/>
            <w:vAlign w:val="bottom"/>
          </w:tcPr>
          <w:p w:rsidR="003E634D" w:rsidRPr="0065133B" w:rsidRDefault="003E634D" w:rsidP="002E41C5">
            <w:pPr>
              <w:spacing w:line="240" w:lineRule="auto"/>
              <w:jc w:val="center"/>
              <w:rPr>
                <w:rFonts w:ascii="Times New Roman" w:hAnsi="Times New Roman"/>
                <w:sz w:val="16"/>
                <w:szCs w:val="16"/>
                <w:lang w:bidi="ar-SA"/>
              </w:rPr>
            </w:pPr>
            <w:r w:rsidRPr="0065133B">
              <w:rPr>
                <w:rFonts w:ascii="Times New Roman" w:hAnsi="Times New Roman"/>
                <w:sz w:val="16"/>
                <w:szCs w:val="16"/>
                <w:lang w:bidi="ar-SA"/>
              </w:rPr>
              <w:t>.60</w:t>
            </w:r>
          </w:p>
        </w:tc>
      </w:tr>
      <w:tr w:rsidR="003E634D" w:rsidRPr="00890A32" w:rsidTr="002E41C5">
        <w:trPr>
          <w:trHeight w:val="20"/>
          <w:jc w:val="center"/>
        </w:trPr>
        <w:tc>
          <w:tcPr>
            <w:tcW w:w="1134" w:type="dxa"/>
            <w:vAlign w:val="bottom"/>
          </w:tcPr>
          <w:p w:rsidR="003E634D" w:rsidRPr="0013520F" w:rsidRDefault="003E634D" w:rsidP="002E41C5">
            <w:pPr>
              <w:spacing w:line="240" w:lineRule="auto"/>
              <w:jc w:val="both"/>
              <w:rPr>
                <w:rFonts w:ascii="Times New Roman" w:hAnsi="Times New Roman"/>
                <w:sz w:val="16"/>
                <w:szCs w:val="16"/>
                <w:lang w:bidi="ar-SA"/>
              </w:rPr>
            </w:pPr>
            <w:r w:rsidRPr="0013520F">
              <w:rPr>
                <w:rFonts w:ascii="Times New Roman" w:hAnsi="Times New Roman"/>
                <w:sz w:val="16"/>
                <w:szCs w:val="16"/>
                <w:lang w:bidi="ar-SA"/>
              </w:rPr>
              <w:t>DBP</w:t>
            </w:r>
            <w:r>
              <w:rPr>
                <w:rFonts w:ascii="Times New Roman" w:hAnsi="Times New Roman"/>
                <w:sz w:val="16"/>
                <w:szCs w:val="16"/>
                <w:lang w:bidi="ar-SA"/>
              </w:rPr>
              <w:t xml:space="preserve"> </w:t>
            </w:r>
            <w:r w:rsidRPr="0013520F">
              <w:rPr>
                <w:rFonts w:ascii="Times New Roman" w:hAnsi="Times New Roman"/>
                <w:sz w:val="16"/>
                <w:szCs w:val="16"/>
                <w:lang w:bidi="ar-SA"/>
              </w:rPr>
              <w:t>(mmHg)</w:t>
            </w:r>
          </w:p>
        </w:tc>
        <w:tc>
          <w:tcPr>
            <w:tcW w:w="990" w:type="dxa"/>
            <w:vAlign w:val="bottom"/>
          </w:tcPr>
          <w:p w:rsidR="003E634D" w:rsidRPr="0013520F" w:rsidRDefault="003E634D" w:rsidP="002E41C5">
            <w:pPr>
              <w:spacing w:line="240" w:lineRule="auto"/>
              <w:jc w:val="center"/>
              <w:rPr>
                <w:rFonts w:ascii="Times New Roman" w:hAnsi="Times New Roman"/>
                <w:sz w:val="16"/>
                <w:szCs w:val="16"/>
                <w:lang w:bidi="ar-SA"/>
              </w:rPr>
            </w:pPr>
            <w:r w:rsidRPr="0013520F">
              <w:rPr>
                <w:rFonts w:ascii="Times New Roman" w:hAnsi="Times New Roman"/>
                <w:sz w:val="16"/>
                <w:szCs w:val="16"/>
                <w:lang w:bidi="ar-SA"/>
              </w:rPr>
              <w:t>65.5 ± 6.5</w:t>
            </w:r>
          </w:p>
        </w:tc>
        <w:tc>
          <w:tcPr>
            <w:tcW w:w="990" w:type="dxa"/>
            <w:vAlign w:val="bottom"/>
          </w:tcPr>
          <w:p w:rsidR="003E634D" w:rsidRPr="00D63B1D" w:rsidRDefault="003E634D" w:rsidP="002E41C5">
            <w:pPr>
              <w:spacing w:line="240" w:lineRule="auto"/>
              <w:jc w:val="center"/>
              <w:rPr>
                <w:rFonts w:ascii="Times New Roman" w:hAnsi="Times New Roman"/>
                <w:sz w:val="16"/>
                <w:szCs w:val="16"/>
                <w:lang w:bidi="ar-SA"/>
              </w:rPr>
            </w:pPr>
            <w:r w:rsidRPr="00D63B1D">
              <w:rPr>
                <w:rFonts w:ascii="Times New Roman" w:hAnsi="Times New Roman"/>
                <w:sz w:val="16"/>
                <w:szCs w:val="16"/>
                <w:lang w:bidi="ar-SA"/>
              </w:rPr>
              <w:t>65.9 ± 5.6</w:t>
            </w:r>
          </w:p>
        </w:tc>
        <w:tc>
          <w:tcPr>
            <w:tcW w:w="910" w:type="dxa"/>
            <w:vAlign w:val="bottom"/>
          </w:tcPr>
          <w:p w:rsidR="003E634D" w:rsidRPr="00F16244" w:rsidRDefault="003E634D" w:rsidP="002E41C5">
            <w:pPr>
              <w:spacing w:line="240" w:lineRule="auto"/>
              <w:jc w:val="center"/>
              <w:rPr>
                <w:rFonts w:ascii="Times New Roman" w:hAnsi="Times New Roman"/>
                <w:sz w:val="16"/>
                <w:szCs w:val="16"/>
                <w:lang w:bidi="ar-SA"/>
              </w:rPr>
            </w:pPr>
            <w:r w:rsidRPr="00F16244">
              <w:rPr>
                <w:rFonts w:ascii="Times New Roman" w:hAnsi="Times New Roman"/>
                <w:sz w:val="16"/>
                <w:szCs w:val="16"/>
                <w:lang w:bidi="ar-SA"/>
              </w:rPr>
              <w:t>6.04</w:t>
            </w:r>
          </w:p>
        </w:tc>
        <w:tc>
          <w:tcPr>
            <w:tcW w:w="711" w:type="dxa"/>
            <w:vAlign w:val="bottom"/>
          </w:tcPr>
          <w:p w:rsidR="003E634D" w:rsidRPr="00F16244" w:rsidRDefault="003E634D" w:rsidP="002E41C5">
            <w:pPr>
              <w:spacing w:line="240" w:lineRule="auto"/>
              <w:jc w:val="center"/>
              <w:rPr>
                <w:rFonts w:ascii="Times New Roman" w:hAnsi="Times New Roman"/>
                <w:color w:val="FF0000"/>
                <w:sz w:val="16"/>
                <w:szCs w:val="16"/>
                <w:lang w:bidi="ar-SA"/>
              </w:rPr>
            </w:pPr>
            <w:r w:rsidRPr="00F16244">
              <w:rPr>
                <w:rFonts w:ascii="Times New Roman" w:hAnsi="Times New Roman"/>
                <w:sz w:val="16"/>
                <w:szCs w:val="16"/>
                <w:lang w:bidi="ar-SA"/>
              </w:rPr>
              <w:t>0.81**</w:t>
            </w:r>
          </w:p>
        </w:tc>
        <w:tc>
          <w:tcPr>
            <w:tcW w:w="607" w:type="dxa"/>
            <w:vAlign w:val="bottom"/>
          </w:tcPr>
          <w:p w:rsidR="003E634D" w:rsidRPr="00911656" w:rsidRDefault="003E634D" w:rsidP="002E41C5">
            <w:pPr>
              <w:spacing w:line="240" w:lineRule="auto"/>
              <w:jc w:val="center"/>
              <w:rPr>
                <w:rFonts w:ascii="Times New Roman" w:hAnsi="Times New Roman"/>
                <w:sz w:val="16"/>
                <w:szCs w:val="16"/>
                <w:lang w:bidi="ar-SA"/>
              </w:rPr>
            </w:pPr>
            <w:r w:rsidRPr="00911656">
              <w:rPr>
                <w:rFonts w:ascii="Times New Roman" w:hAnsi="Times New Roman"/>
                <w:sz w:val="16"/>
                <w:szCs w:val="16"/>
                <w:lang w:bidi="ar-SA"/>
              </w:rPr>
              <w:t>2.65</w:t>
            </w:r>
          </w:p>
        </w:tc>
        <w:tc>
          <w:tcPr>
            <w:tcW w:w="628" w:type="dxa"/>
            <w:vAlign w:val="bottom"/>
          </w:tcPr>
          <w:p w:rsidR="003E634D" w:rsidRPr="005410F1" w:rsidRDefault="003E634D" w:rsidP="002E41C5">
            <w:pPr>
              <w:spacing w:line="240" w:lineRule="auto"/>
              <w:jc w:val="center"/>
              <w:rPr>
                <w:rFonts w:ascii="Times New Roman" w:hAnsi="Times New Roman"/>
                <w:sz w:val="16"/>
                <w:szCs w:val="16"/>
                <w:lang w:bidi="ar-SA"/>
              </w:rPr>
            </w:pPr>
            <w:r w:rsidRPr="005410F1">
              <w:rPr>
                <w:rFonts w:ascii="Times New Roman" w:hAnsi="Times New Roman"/>
                <w:sz w:val="16"/>
                <w:szCs w:val="16"/>
                <w:lang w:bidi="ar-SA"/>
              </w:rPr>
              <w:t>7.36</w:t>
            </w:r>
          </w:p>
        </w:tc>
        <w:tc>
          <w:tcPr>
            <w:tcW w:w="889" w:type="dxa"/>
            <w:vAlign w:val="bottom"/>
          </w:tcPr>
          <w:p w:rsidR="003E634D" w:rsidRPr="005356E9" w:rsidRDefault="003E634D" w:rsidP="002E41C5">
            <w:pPr>
              <w:spacing w:line="240" w:lineRule="auto"/>
              <w:jc w:val="center"/>
              <w:rPr>
                <w:rFonts w:ascii="Times New Roman" w:hAnsi="Times New Roman"/>
                <w:sz w:val="16"/>
                <w:szCs w:val="16"/>
                <w:lang w:bidi="ar-SA"/>
              </w:rPr>
            </w:pPr>
            <w:r w:rsidRPr="005356E9">
              <w:rPr>
                <w:rFonts w:ascii="Times New Roman" w:hAnsi="Times New Roman"/>
                <w:sz w:val="16"/>
                <w:szCs w:val="16"/>
                <w:lang w:bidi="ar-SA"/>
              </w:rPr>
              <w:t>0.82**</w:t>
            </w:r>
          </w:p>
        </w:tc>
        <w:tc>
          <w:tcPr>
            <w:tcW w:w="704" w:type="dxa"/>
            <w:vAlign w:val="bottom"/>
          </w:tcPr>
          <w:p w:rsidR="003E634D" w:rsidRPr="005356E9" w:rsidRDefault="003E634D" w:rsidP="002E41C5">
            <w:pPr>
              <w:spacing w:line="240" w:lineRule="auto"/>
              <w:jc w:val="center"/>
              <w:rPr>
                <w:rFonts w:ascii="Times New Roman" w:hAnsi="Times New Roman"/>
                <w:sz w:val="16"/>
                <w:szCs w:val="16"/>
                <w:lang w:bidi="ar-SA"/>
              </w:rPr>
            </w:pPr>
            <w:r w:rsidRPr="005356E9">
              <w:rPr>
                <w:rFonts w:ascii="Times New Roman" w:hAnsi="Times New Roman"/>
                <w:sz w:val="16"/>
                <w:szCs w:val="16"/>
                <w:lang w:bidi="ar-SA"/>
              </w:rPr>
              <w:t>-.518</w:t>
            </w:r>
          </w:p>
        </w:tc>
        <w:tc>
          <w:tcPr>
            <w:tcW w:w="680" w:type="dxa"/>
            <w:vAlign w:val="bottom"/>
          </w:tcPr>
          <w:p w:rsidR="003E634D" w:rsidRPr="0065133B" w:rsidRDefault="003E634D" w:rsidP="002E41C5">
            <w:pPr>
              <w:spacing w:line="240" w:lineRule="auto"/>
              <w:jc w:val="center"/>
              <w:rPr>
                <w:rFonts w:ascii="Times New Roman" w:hAnsi="Times New Roman"/>
                <w:sz w:val="16"/>
                <w:szCs w:val="16"/>
                <w:lang w:bidi="ar-SA"/>
              </w:rPr>
            </w:pPr>
            <w:r w:rsidRPr="0065133B">
              <w:rPr>
                <w:rFonts w:ascii="Times New Roman" w:hAnsi="Times New Roman"/>
                <w:sz w:val="16"/>
                <w:szCs w:val="16"/>
                <w:lang w:bidi="ar-SA"/>
              </w:rPr>
              <w:t>.60</w:t>
            </w:r>
          </w:p>
        </w:tc>
      </w:tr>
    </w:tbl>
    <w:p w:rsidR="00DA2B28" w:rsidRPr="00C2717A" w:rsidRDefault="00DA2B28" w:rsidP="00DA2B28">
      <w:pPr>
        <w:spacing w:after="200" w:line="276" w:lineRule="auto"/>
        <w:rPr>
          <w:rFonts w:ascii="Times New Roman" w:eastAsiaTheme="minorHAnsi" w:hAnsi="Times New Roman"/>
          <w:i/>
          <w:lang w:bidi="ar-SA"/>
        </w:rPr>
      </w:pPr>
      <w:r w:rsidRPr="000B0094">
        <w:rPr>
          <w:rFonts w:ascii="Times New Roman" w:eastAsiaTheme="minorHAnsi" w:hAnsi="Times New Roman"/>
          <w:lang w:bidi="ar-SA"/>
        </w:rPr>
        <w:t>Systolic blood pressure</w:t>
      </w:r>
      <w:r w:rsidR="00845F54">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SBP</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lang w:bidi="ar-SA"/>
        </w:rPr>
        <w:t xml:space="preserve"> Diastolic</w:t>
      </w:r>
      <w:r>
        <w:rPr>
          <w:rFonts w:ascii="Times New Roman" w:eastAsiaTheme="minorHAnsi" w:hAnsi="Times New Roman"/>
          <w:lang w:bidi="ar-SA"/>
        </w:rPr>
        <w:t xml:space="preserve"> blood pressure</w:t>
      </w:r>
      <w:r w:rsidR="005A7973">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DBP</w:t>
      </w:r>
      <w:r w:rsidR="005A7973">
        <w:rPr>
          <w:rFonts w:ascii="Times New Roman" w:eastAsiaTheme="minorHAnsi" w:hAnsi="Times New Roman"/>
          <w:i/>
          <w:lang w:bidi="ar-SA"/>
        </w:rPr>
        <w:t xml:space="preserve">); </w:t>
      </w:r>
      <w:r w:rsidR="00455001" w:rsidRPr="00455001">
        <w:rPr>
          <w:rFonts w:ascii="Times New Roman" w:eastAsiaTheme="minorHAnsi" w:hAnsi="Times New Roman"/>
          <w:lang w:bidi="ar-SA"/>
        </w:rPr>
        <w:t xml:space="preserve">Thigh circumference at 50% of thigh length </w:t>
      </w:r>
      <w:r w:rsidR="00455001">
        <w:rPr>
          <w:rFonts w:ascii="Times New Roman" w:eastAsiaTheme="minorHAnsi" w:hAnsi="Times New Roman"/>
          <w:i/>
          <w:lang w:bidi="ar-SA"/>
        </w:rPr>
        <w:t>(TC 50);</w:t>
      </w:r>
      <w:r w:rsidR="0066352F" w:rsidRPr="0066352F">
        <w:rPr>
          <w:rFonts w:ascii="Times New Roman" w:eastAsiaTheme="minorHAnsi" w:hAnsi="Times New Roman"/>
          <w:lang w:bidi="ar-SA"/>
        </w:rPr>
        <w:t xml:space="preserve"> Occlusion</w:t>
      </w:r>
      <w:r w:rsidR="0066352F">
        <w:rPr>
          <w:rFonts w:ascii="Times New Roman" w:eastAsiaTheme="minorHAnsi" w:hAnsi="Times New Roman"/>
          <w:i/>
          <w:lang w:bidi="ar-SA"/>
        </w:rPr>
        <w:t xml:space="preserve"> (OCC); </w:t>
      </w:r>
      <w:r w:rsidR="00A70F35" w:rsidRPr="00A70F35">
        <w:rPr>
          <w:rFonts w:ascii="Times New Roman" w:eastAsiaTheme="minorHAnsi" w:hAnsi="Times New Roman"/>
          <w:lang w:bidi="ar-SA"/>
        </w:rPr>
        <w:t xml:space="preserve">Left </w:t>
      </w:r>
      <w:r w:rsidR="00A70F35">
        <w:rPr>
          <w:rFonts w:ascii="Times New Roman" w:eastAsiaTheme="minorHAnsi" w:hAnsi="Times New Roman"/>
          <w:i/>
          <w:lang w:bidi="ar-SA"/>
        </w:rPr>
        <w:t>(L);</w:t>
      </w:r>
      <w:r w:rsidR="007A3B9C" w:rsidRPr="00DF17F1">
        <w:rPr>
          <w:rFonts w:ascii="Times New Roman" w:eastAsiaTheme="minorHAnsi" w:hAnsi="Times New Roman"/>
          <w:lang w:bidi="ar-SA"/>
        </w:rPr>
        <w:t>Mean</w:t>
      </w:r>
      <w:r w:rsidR="00795121">
        <w:rPr>
          <w:rFonts w:ascii="Times New Roman" w:eastAsiaTheme="minorHAnsi" w:hAnsi="Times New Roman"/>
          <w:lang w:bidi="ar-SA"/>
        </w:rPr>
        <w:t xml:space="preserve"> </w:t>
      </w:r>
      <w:r w:rsidR="007A3B9C">
        <w:rPr>
          <w:rFonts w:ascii="Times New Roman" w:eastAsiaTheme="minorHAnsi" w:hAnsi="Times New Roman"/>
          <w:i/>
          <w:lang w:bidi="ar-SA"/>
        </w:rPr>
        <w:t>(</w:t>
      </w:r>
      <w:r w:rsidR="007A3B9C" w:rsidRPr="00A83C08">
        <w:rPr>
          <w:rFonts w:ascii="Times New Roman" w:hAnsi="Times New Roman"/>
          <w:position w:val="-6"/>
          <w:sz w:val="18"/>
          <w:szCs w:val="18"/>
          <w:lang w:bidi="ar-SA"/>
        </w:rPr>
        <w:object w:dxaOrig="200" w:dyaOrig="260">
          <v:shape id="_x0000_i1045" type="#_x0000_t75" style="width:10pt;height:13.75pt" o:ole="">
            <v:imagedata r:id="rId16" o:title=""/>
          </v:shape>
          <o:OLEObject Type="Embed" ProgID="Equation.3" ShapeID="_x0000_i1045" DrawAspect="Content" ObjectID="_1524417386" r:id="rId36"/>
        </w:object>
      </w:r>
      <w:r w:rsidR="007A3B9C">
        <w:rPr>
          <w:rFonts w:ascii="Times New Roman" w:hAnsi="Times New Roman"/>
          <w:sz w:val="18"/>
          <w:szCs w:val="18"/>
          <w:lang w:bidi="ar-SA"/>
        </w:rPr>
        <w:t xml:space="preserve">); </w:t>
      </w:r>
      <w:r w:rsidR="0012551F" w:rsidRPr="00B862E6">
        <w:rPr>
          <w:rFonts w:ascii="Times New Roman" w:eastAsiaTheme="minorHAnsi" w:hAnsi="Times New Roman"/>
          <w:lang w:bidi="ar-SA"/>
        </w:rPr>
        <w:t>Standard Deviation</w:t>
      </w:r>
      <w:r w:rsidR="0012551F">
        <w:rPr>
          <w:rFonts w:ascii="Times New Roman" w:eastAsiaTheme="minorHAnsi" w:hAnsi="Times New Roman"/>
          <w:i/>
          <w:lang w:bidi="ar-SA"/>
        </w:rPr>
        <w:t xml:space="preserve"> (SD); </w:t>
      </w:r>
      <w:r w:rsidR="0012551F" w:rsidRPr="00B862E6">
        <w:rPr>
          <w:rFonts w:ascii="Times New Roman" w:eastAsiaTheme="minorHAnsi" w:hAnsi="Times New Roman"/>
          <w:lang w:bidi="ar-SA"/>
        </w:rPr>
        <w:t>Intraclass Correlation Coefficient</w:t>
      </w:r>
      <w:r w:rsidR="0012551F">
        <w:rPr>
          <w:rFonts w:ascii="Times New Roman" w:eastAsiaTheme="minorHAnsi" w:hAnsi="Times New Roman"/>
          <w:i/>
          <w:lang w:bidi="ar-SA"/>
        </w:rPr>
        <w:t xml:space="preserve"> (ICC);</w:t>
      </w:r>
      <w:r w:rsidR="00391F9B">
        <w:rPr>
          <w:rFonts w:ascii="Times New Roman" w:eastAsiaTheme="minorHAnsi" w:hAnsi="Times New Roman"/>
          <w:i/>
          <w:lang w:bidi="ar-SA"/>
        </w:rPr>
        <w:t xml:space="preserve"> </w:t>
      </w:r>
      <w:r w:rsidR="0012551F" w:rsidRPr="00B862E6">
        <w:rPr>
          <w:rFonts w:ascii="Times New Roman" w:eastAsiaTheme="minorHAnsi" w:hAnsi="Times New Roman"/>
          <w:lang w:bidi="ar-SA"/>
        </w:rPr>
        <w:t xml:space="preserve">Standard Error </w:t>
      </w:r>
      <w:r w:rsidR="003E634D">
        <w:rPr>
          <w:rFonts w:ascii="Times New Roman" w:eastAsiaTheme="minorHAnsi" w:hAnsi="Times New Roman"/>
          <w:lang w:bidi="ar-SA"/>
        </w:rPr>
        <w:t xml:space="preserve">of </w:t>
      </w:r>
      <w:r w:rsidR="007C5C99">
        <w:rPr>
          <w:rFonts w:ascii="Times New Roman" w:eastAsiaTheme="minorHAnsi" w:hAnsi="Times New Roman"/>
          <w:lang w:bidi="ar-SA"/>
        </w:rPr>
        <w:t>Measure</w:t>
      </w:r>
      <w:r w:rsidR="003E634D">
        <w:rPr>
          <w:rFonts w:ascii="Times New Roman" w:eastAsiaTheme="minorHAnsi" w:hAnsi="Times New Roman"/>
          <w:lang w:bidi="ar-SA"/>
        </w:rPr>
        <w:t>ment</w:t>
      </w:r>
      <w:r w:rsidR="0012551F">
        <w:rPr>
          <w:rFonts w:ascii="Times New Roman" w:eastAsiaTheme="minorHAnsi" w:hAnsi="Times New Roman"/>
          <w:i/>
          <w:lang w:bidi="ar-SA"/>
        </w:rPr>
        <w:t xml:space="preserve"> </w:t>
      </w:r>
      <w:r w:rsidR="0012551F" w:rsidRPr="00B862E6">
        <w:rPr>
          <w:rFonts w:ascii="Times New Roman" w:eastAsiaTheme="minorHAnsi" w:hAnsi="Times New Roman"/>
          <w:i/>
          <w:lang w:bidi="ar-SA"/>
        </w:rPr>
        <w:t xml:space="preserve">(SEM); </w:t>
      </w:r>
      <w:r w:rsidR="0012551F" w:rsidRPr="00B862E6">
        <w:rPr>
          <w:rFonts w:ascii="Times New Roman" w:eastAsiaTheme="minorHAnsi" w:hAnsi="Times New Roman"/>
          <w:lang w:bidi="ar-SA"/>
        </w:rPr>
        <w:t>Minimal Difference</w:t>
      </w:r>
      <w:r w:rsidR="0012551F">
        <w:rPr>
          <w:rFonts w:ascii="Times New Roman" w:eastAsiaTheme="minorHAnsi" w:hAnsi="Times New Roman"/>
          <w:i/>
          <w:lang w:bidi="ar-SA"/>
        </w:rPr>
        <w:t xml:space="preserve"> (MD)</w:t>
      </w:r>
      <w:r w:rsidR="00B24046">
        <w:rPr>
          <w:rFonts w:ascii="Times New Roman" w:eastAsiaTheme="minorHAnsi" w:hAnsi="Times New Roman"/>
          <w:i/>
          <w:lang w:bidi="ar-SA"/>
        </w:rPr>
        <w:t>;</w:t>
      </w:r>
      <w:r w:rsidR="00B24046">
        <w:rPr>
          <w:rFonts w:ascii="Times New Roman" w:eastAsiaTheme="minorHAnsi" w:hAnsi="Times New Roman"/>
          <w:lang w:bidi="ar-SA"/>
        </w:rPr>
        <w:t xml:space="preserve"> **</w:t>
      </w:r>
      <w:r w:rsidR="00C40CF2">
        <w:rPr>
          <w:rFonts w:ascii="Times New Roman" w:eastAsiaTheme="minorHAnsi" w:hAnsi="Times New Roman"/>
          <w:lang w:bidi="ar-SA"/>
        </w:rPr>
        <w:t xml:space="preserve"> </w:t>
      </w:r>
      <w:r w:rsidR="00B24046">
        <w:rPr>
          <w:rFonts w:ascii="Times New Roman" w:eastAsiaTheme="minorHAnsi" w:hAnsi="Times New Roman"/>
          <w:i/>
          <w:lang w:bidi="ar-SA"/>
        </w:rPr>
        <w:t>(p=</w:t>
      </w:r>
      <w:r w:rsidR="00B24046" w:rsidRPr="000B0094">
        <w:rPr>
          <w:rFonts w:ascii="Times New Roman" w:eastAsiaTheme="minorHAnsi" w:hAnsi="Times New Roman"/>
          <w:i/>
          <w:lang w:bidi="ar-SA"/>
        </w:rPr>
        <w:t>0.</w:t>
      </w:r>
      <w:r w:rsidR="00B24046">
        <w:rPr>
          <w:rFonts w:ascii="Times New Roman" w:eastAsiaTheme="minorHAnsi" w:hAnsi="Times New Roman"/>
          <w:i/>
          <w:lang w:bidi="ar-SA"/>
        </w:rPr>
        <w:t>0</w:t>
      </w:r>
      <w:r w:rsidR="00B24046" w:rsidRPr="000B0094">
        <w:rPr>
          <w:rFonts w:ascii="Times New Roman" w:eastAsiaTheme="minorHAnsi" w:hAnsi="Times New Roman"/>
          <w:i/>
          <w:lang w:bidi="ar-SA"/>
        </w:rPr>
        <w:t>1)</w:t>
      </w:r>
    </w:p>
    <w:p w:rsidR="002D3ECB" w:rsidRPr="004020FE" w:rsidRDefault="000C0490" w:rsidP="00296093">
      <w:pPr>
        <w:spacing w:after="200"/>
        <w:ind w:firstLine="720"/>
        <w:rPr>
          <w:rFonts w:ascii="Times New Roman" w:hAnsi="Times New Roman"/>
        </w:rPr>
      </w:pPr>
      <w:r>
        <w:rPr>
          <w:rFonts w:ascii="Times New Roman" w:hAnsi="Times New Roman"/>
        </w:rPr>
        <w:t>Table 20</w:t>
      </w:r>
      <w:r w:rsidR="00D52F91">
        <w:rPr>
          <w:rFonts w:ascii="Times New Roman" w:hAnsi="Times New Roman"/>
        </w:rPr>
        <w:t xml:space="preserve"> </w:t>
      </w:r>
      <w:r w:rsidR="00DA2B28" w:rsidRPr="00A80604">
        <w:rPr>
          <w:rFonts w:ascii="Times New Roman" w:hAnsi="Times New Roman"/>
        </w:rPr>
        <w:t>presents day 1 and day 2</w:t>
      </w:r>
      <w:r w:rsidR="00D52F91">
        <w:rPr>
          <w:rFonts w:ascii="Times New Roman" w:hAnsi="Times New Roman"/>
        </w:rPr>
        <w:t xml:space="preserve"> data</w:t>
      </w:r>
      <w:r w:rsidR="00DA2B28" w:rsidRPr="00A80604">
        <w:rPr>
          <w:rFonts w:ascii="Times New Roman" w:hAnsi="Times New Roman"/>
        </w:rPr>
        <w:t xml:space="preserve"> for the anthropometric measures of height and weight, as well as the systolic and diastolic bloo</w:t>
      </w:r>
      <w:r w:rsidR="00D52F91">
        <w:rPr>
          <w:rFonts w:ascii="Times New Roman" w:hAnsi="Times New Roman"/>
        </w:rPr>
        <w:t xml:space="preserve">d pressure for 38 subjects who </w:t>
      </w:r>
      <w:r w:rsidR="00DA2B28" w:rsidRPr="00A80604">
        <w:rPr>
          <w:rFonts w:ascii="Times New Roman" w:hAnsi="Times New Roman"/>
        </w:rPr>
        <w:t>were tested to establish</w:t>
      </w:r>
      <w:r w:rsidR="0012551F">
        <w:rPr>
          <w:rFonts w:ascii="Times New Roman" w:hAnsi="Times New Roman"/>
        </w:rPr>
        <w:t xml:space="preserve"> the reliability for each of the</w:t>
      </w:r>
      <w:r w:rsidR="00DA2B28" w:rsidRPr="00A80604">
        <w:rPr>
          <w:rFonts w:ascii="Times New Roman" w:hAnsi="Times New Roman"/>
        </w:rPr>
        <w:t xml:space="preserve"> outcome variables. Out of 50 subjects, 12 subject’s measurements were excluded from the analysis </w:t>
      </w:r>
      <w:r w:rsidR="00DA2B28">
        <w:rPr>
          <w:rFonts w:ascii="Times New Roman" w:hAnsi="Times New Roman"/>
        </w:rPr>
        <w:t>due to inconsistent limb positioning or involuntary muscle activity</w:t>
      </w:r>
      <w:r w:rsidR="00297A39">
        <w:rPr>
          <w:rFonts w:ascii="Times New Roman" w:hAnsi="Times New Roman"/>
        </w:rPr>
        <w:t xml:space="preserve"> affecting scan quality</w:t>
      </w:r>
      <w:r w:rsidR="00D52F91">
        <w:rPr>
          <w:rFonts w:ascii="Times New Roman" w:hAnsi="Times New Roman"/>
        </w:rPr>
        <w:t>. T</w:t>
      </w:r>
      <w:r w:rsidR="0012551F">
        <w:rPr>
          <w:rFonts w:ascii="Times New Roman" w:hAnsi="Times New Roman"/>
        </w:rPr>
        <w:t>herefore</w:t>
      </w:r>
      <w:r w:rsidR="00297A39">
        <w:rPr>
          <w:rFonts w:ascii="Times New Roman" w:hAnsi="Times New Roman"/>
        </w:rPr>
        <w:t xml:space="preserve"> a total of 38 subject</w:t>
      </w:r>
      <w:r w:rsidR="00DA2B28" w:rsidRPr="00A80604">
        <w:rPr>
          <w:rFonts w:ascii="Times New Roman" w:hAnsi="Times New Roman"/>
        </w:rPr>
        <w:t xml:space="preserve"> measurements were used</w:t>
      </w:r>
      <w:r w:rsidR="00DA2B28">
        <w:rPr>
          <w:rFonts w:ascii="Times New Roman" w:hAnsi="Times New Roman"/>
        </w:rPr>
        <w:t xml:space="preserve"> for reliabi</w:t>
      </w:r>
      <w:r w:rsidR="00DA2B28" w:rsidRPr="00C83DE4">
        <w:rPr>
          <w:rFonts w:ascii="Times New Roman" w:hAnsi="Times New Roman"/>
        </w:rPr>
        <w:t>lity. Results are expressed as means (</w:t>
      </w:r>
      <w:r w:rsidR="00DA2B28" w:rsidRPr="00C83DE4">
        <w:rPr>
          <w:rFonts w:ascii="Times New Roman" w:hAnsi="Times New Roman"/>
          <w:position w:val="-6"/>
          <w:lang w:bidi="ar-SA"/>
        </w:rPr>
        <w:object w:dxaOrig="220" w:dyaOrig="260">
          <v:shape id="_x0000_i1046" type="#_x0000_t75" style="width:6.9pt;height:13.75pt" o:ole="">
            <v:imagedata r:id="rId10" o:title=""/>
          </v:shape>
          <o:OLEObject Type="Embed" ProgID="Equation.3" ShapeID="_x0000_i1046" DrawAspect="Content" ObjectID="_1524417387" r:id="rId37"/>
        </w:object>
      </w:r>
      <w:r w:rsidR="00DA2B28" w:rsidRPr="00C83DE4">
        <w:rPr>
          <w:rFonts w:ascii="Times New Roman" w:hAnsi="Times New Roman"/>
        </w:rPr>
        <w:t>) ± standard de</w:t>
      </w:r>
      <w:r w:rsidR="0010731E">
        <w:rPr>
          <w:rFonts w:ascii="Times New Roman" w:hAnsi="Times New Roman"/>
        </w:rPr>
        <w:t>viations (SD) for all variables</w:t>
      </w:r>
      <w:r w:rsidR="00DA2B28" w:rsidRPr="00B10DCB">
        <w:rPr>
          <w:rFonts w:ascii="Times New Roman" w:hAnsi="Times New Roman"/>
        </w:rPr>
        <w:t>. Reliability between days was established by calculating intraclass correlation coefficients (ICC), Standard Error of Measure</w:t>
      </w:r>
      <w:r w:rsidR="00297A39">
        <w:rPr>
          <w:rFonts w:ascii="Times New Roman" w:hAnsi="Times New Roman"/>
        </w:rPr>
        <w:t>ment</w:t>
      </w:r>
      <w:r w:rsidR="00DA2B28" w:rsidRPr="00B10DCB">
        <w:rPr>
          <w:rFonts w:ascii="Times New Roman" w:hAnsi="Times New Roman"/>
        </w:rPr>
        <w:t xml:space="preserve"> (SEM), minimal difference (MD), Pearson correlation coefficients (</w:t>
      </w:r>
      <w:r w:rsidR="00DA2B28" w:rsidRPr="00B10DCB">
        <w:rPr>
          <w:rFonts w:ascii="Times New Roman" w:hAnsi="Times New Roman"/>
          <w:i/>
        </w:rPr>
        <w:t>r</w:t>
      </w:r>
      <w:r w:rsidR="00D52F91">
        <w:rPr>
          <w:rFonts w:ascii="Times New Roman" w:hAnsi="Times New Roman"/>
        </w:rPr>
        <w:t>), and paired t-test (t</w:t>
      </w:r>
      <w:r w:rsidR="00DA2B28" w:rsidRPr="00B10DCB">
        <w:rPr>
          <w:rFonts w:ascii="Times New Roman" w:hAnsi="Times New Roman"/>
        </w:rPr>
        <w:t xml:space="preserve"> values). All variables had a highly significant (p</w:t>
      </w:r>
      <w:r w:rsidR="00D222A5">
        <w:rPr>
          <w:rFonts w:ascii="Times New Roman" w:hAnsi="Times New Roman"/>
        </w:rPr>
        <w:t xml:space="preserve"> </w:t>
      </w:r>
      <w:r w:rsidR="00DA2B28" w:rsidRPr="00B10DCB">
        <w:rPr>
          <w:rFonts w:ascii="Times New Roman" w:hAnsi="Times New Roman"/>
        </w:rPr>
        <w:t>&lt;</w:t>
      </w:r>
      <w:r w:rsidR="00D222A5">
        <w:rPr>
          <w:rFonts w:ascii="Times New Roman" w:hAnsi="Times New Roman"/>
        </w:rPr>
        <w:t xml:space="preserve"> </w:t>
      </w:r>
      <w:r w:rsidR="00DA2B28" w:rsidRPr="00B10DCB">
        <w:rPr>
          <w:rFonts w:ascii="Times New Roman" w:hAnsi="Times New Roman"/>
        </w:rPr>
        <w:t>0.01) ICC’s ranging from 0.60 for SBP to 0.99 for height and weight. The SEM were quite small, rangin</w:t>
      </w:r>
      <w:r w:rsidR="00297A39">
        <w:rPr>
          <w:rFonts w:ascii="Times New Roman" w:hAnsi="Times New Roman"/>
        </w:rPr>
        <w:t>g from 0.21 for height (cm) to 5.54 (mm</w:t>
      </w:r>
      <w:r w:rsidR="003E69EB">
        <w:rPr>
          <w:rFonts w:ascii="Times New Roman" w:hAnsi="Times New Roman"/>
        </w:rPr>
        <w:t xml:space="preserve"> </w:t>
      </w:r>
      <w:r w:rsidR="00297A39">
        <w:rPr>
          <w:rFonts w:ascii="Times New Roman" w:hAnsi="Times New Roman"/>
        </w:rPr>
        <w:t>Hg) for occlusion pressure for the left leg</w:t>
      </w:r>
      <w:r w:rsidR="00DA2B28" w:rsidRPr="00B10DCB">
        <w:rPr>
          <w:rFonts w:ascii="Times New Roman" w:hAnsi="Times New Roman"/>
        </w:rPr>
        <w:t xml:space="preserve"> as were the minimal differences (rangi</w:t>
      </w:r>
      <w:r w:rsidR="00297A39">
        <w:rPr>
          <w:rFonts w:ascii="Times New Roman" w:hAnsi="Times New Roman"/>
        </w:rPr>
        <w:t>ng from 0.6 cm for height to 15.35 mm</w:t>
      </w:r>
      <w:r w:rsidR="00D222A5">
        <w:rPr>
          <w:rFonts w:ascii="Times New Roman" w:hAnsi="Times New Roman"/>
        </w:rPr>
        <w:t xml:space="preserve"> </w:t>
      </w:r>
      <w:r w:rsidR="00297A39">
        <w:rPr>
          <w:rFonts w:ascii="Times New Roman" w:hAnsi="Times New Roman"/>
        </w:rPr>
        <w:t>Hg for occlusion pressure for the left leg</w:t>
      </w:r>
      <w:r w:rsidR="00DA2B28" w:rsidRPr="00B10DCB">
        <w:rPr>
          <w:rFonts w:ascii="Times New Roman" w:hAnsi="Times New Roman"/>
        </w:rPr>
        <w:t xml:space="preserve">). The Pearson </w:t>
      </w:r>
      <w:r w:rsidR="00C620E7">
        <w:rPr>
          <w:rFonts w:ascii="Times New Roman" w:hAnsi="Times New Roman"/>
          <w:i/>
        </w:rPr>
        <w:t>r</w:t>
      </w:r>
      <w:r w:rsidR="00C620E7">
        <w:rPr>
          <w:rFonts w:ascii="Times New Roman" w:hAnsi="Times New Roman"/>
        </w:rPr>
        <w:t>‘s</w:t>
      </w:r>
      <w:r w:rsidR="00DA2B28" w:rsidRPr="00B10DCB">
        <w:rPr>
          <w:rFonts w:ascii="Times New Roman" w:hAnsi="Times New Roman"/>
          <w:i/>
        </w:rPr>
        <w:t xml:space="preserve"> </w:t>
      </w:r>
      <w:r w:rsidR="00DA2B28" w:rsidRPr="00B10DCB">
        <w:rPr>
          <w:rFonts w:ascii="Times New Roman" w:hAnsi="Times New Roman"/>
        </w:rPr>
        <w:t>(indicating ran</w:t>
      </w:r>
      <w:r w:rsidR="00E70112">
        <w:rPr>
          <w:rFonts w:ascii="Times New Roman" w:hAnsi="Times New Roman"/>
        </w:rPr>
        <w:t>k</w:t>
      </w:r>
      <w:r w:rsidR="00DA2B28" w:rsidRPr="00B10DCB">
        <w:rPr>
          <w:rFonts w:ascii="Times New Roman" w:hAnsi="Times New Roman"/>
        </w:rPr>
        <w:t xml:space="preserve"> order) we</w:t>
      </w:r>
      <w:r w:rsidR="00F37AD5">
        <w:rPr>
          <w:rFonts w:ascii="Times New Roman" w:hAnsi="Times New Roman"/>
        </w:rPr>
        <w:t>re all highly significant (p&lt;</w:t>
      </w:r>
      <w:r w:rsidR="00DA2B28" w:rsidRPr="00B10DCB">
        <w:rPr>
          <w:rFonts w:ascii="Times New Roman" w:hAnsi="Times New Roman"/>
        </w:rPr>
        <w:t>0.01) and strong, and ranged from</w:t>
      </w:r>
      <w:r w:rsidR="00DA2B28" w:rsidRPr="00B10DCB">
        <w:rPr>
          <w:rFonts w:ascii="Times New Roman" w:hAnsi="Times New Roman"/>
          <w:i/>
        </w:rPr>
        <w:t xml:space="preserve"> r</w:t>
      </w:r>
      <w:r w:rsidR="00DA2B28" w:rsidRPr="00B10DCB">
        <w:rPr>
          <w:rFonts w:ascii="Times New Roman" w:hAnsi="Times New Roman"/>
        </w:rPr>
        <w:t xml:space="preserve"> = 0.99 (height and weight) to </w:t>
      </w:r>
      <w:r w:rsidR="00DA2B28" w:rsidRPr="00B10DCB">
        <w:rPr>
          <w:rFonts w:ascii="Times New Roman" w:hAnsi="Times New Roman"/>
          <w:i/>
        </w:rPr>
        <w:t>r</w:t>
      </w:r>
      <w:r w:rsidR="00DA2B28" w:rsidRPr="00B10DCB">
        <w:rPr>
          <w:rFonts w:ascii="Times New Roman" w:hAnsi="Times New Roman"/>
        </w:rPr>
        <w:t xml:space="preserve"> = 0.61 (SBP).</w:t>
      </w:r>
      <w:r w:rsidR="0012551F">
        <w:rPr>
          <w:rFonts w:ascii="Times New Roman" w:hAnsi="Times New Roman"/>
        </w:rPr>
        <w:t xml:space="preserve"> Paired</w:t>
      </w:r>
      <w:r w:rsidR="00F37AD5">
        <w:rPr>
          <w:rFonts w:ascii="Times New Roman" w:hAnsi="Times New Roman"/>
        </w:rPr>
        <w:t xml:space="preserve"> sample t-</w:t>
      </w:r>
      <w:r w:rsidR="00DA2B28" w:rsidRPr="00B10DCB">
        <w:rPr>
          <w:rFonts w:ascii="Times New Roman" w:hAnsi="Times New Roman"/>
        </w:rPr>
        <w:t xml:space="preserve">test found no significant mean differences </w:t>
      </w:r>
      <w:r w:rsidR="00DA2B28" w:rsidRPr="00B10DCB">
        <w:rPr>
          <w:rFonts w:ascii="Times New Roman" w:hAnsi="Times New Roman"/>
        </w:rPr>
        <w:lastRenderedPageBreak/>
        <w:t>between day 1</w:t>
      </w:r>
      <w:r w:rsidR="00301A72">
        <w:rPr>
          <w:rFonts w:ascii="Times New Roman" w:hAnsi="Times New Roman"/>
        </w:rPr>
        <w:t xml:space="preserve"> and day 2. Measurements</w:t>
      </w:r>
      <w:r w:rsidR="0012551F">
        <w:rPr>
          <w:rFonts w:ascii="Times New Roman" w:hAnsi="Times New Roman"/>
        </w:rPr>
        <w:t xml:space="preserve"> shown in T</w:t>
      </w:r>
      <w:r w:rsidR="00301A72">
        <w:rPr>
          <w:rFonts w:ascii="Times New Roman" w:hAnsi="Times New Roman"/>
        </w:rPr>
        <w:t>able 20</w:t>
      </w:r>
      <w:r w:rsidR="00DA2B28" w:rsidRPr="00B10DCB">
        <w:rPr>
          <w:rFonts w:ascii="Times New Roman" w:hAnsi="Times New Roman"/>
        </w:rPr>
        <w:t xml:space="preserve"> were averaged and </w:t>
      </w:r>
      <w:r w:rsidR="00301A72">
        <w:rPr>
          <w:rFonts w:ascii="Times New Roman" w:hAnsi="Times New Roman"/>
        </w:rPr>
        <w:t xml:space="preserve">the data </w:t>
      </w:r>
      <w:r w:rsidR="00DA2B28" w:rsidRPr="00B10DCB">
        <w:rPr>
          <w:rFonts w:ascii="Times New Roman" w:hAnsi="Times New Roman"/>
        </w:rPr>
        <w:t xml:space="preserve">added to </w:t>
      </w:r>
      <w:r w:rsidR="00301A72">
        <w:rPr>
          <w:rFonts w:ascii="Times New Roman" w:hAnsi="Times New Roman"/>
        </w:rPr>
        <w:t xml:space="preserve">that for </w:t>
      </w:r>
      <w:r w:rsidR="00DA2B28" w:rsidRPr="00B10DCB">
        <w:rPr>
          <w:rFonts w:ascii="Times New Roman" w:hAnsi="Times New Roman"/>
        </w:rPr>
        <w:t>subjects with only</w:t>
      </w:r>
      <w:r w:rsidR="0012551F">
        <w:rPr>
          <w:rFonts w:ascii="Times New Roman" w:hAnsi="Times New Roman"/>
        </w:rPr>
        <w:t xml:space="preserve"> one visit for </w:t>
      </w:r>
      <w:r w:rsidR="00301A72">
        <w:rPr>
          <w:rFonts w:ascii="Times New Roman" w:hAnsi="Times New Roman"/>
        </w:rPr>
        <w:t xml:space="preserve">subsequent </w:t>
      </w:r>
      <w:r w:rsidR="0012551F">
        <w:rPr>
          <w:rFonts w:ascii="Times New Roman" w:hAnsi="Times New Roman"/>
        </w:rPr>
        <w:t>analyse</w:t>
      </w:r>
      <w:r w:rsidR="00DA2B28">
        <w:rPr>
          <w:rFonts w:ascii="Times New Roman" w:hAnsi="Times New Roman"/>
        </w:rPr>
        <w:t>s.</w:t>
      </w:r>
    </w:p>
    <w:p w:rsidR="00872B6F" w:rsidRDefault="0088756B" w:rsidP="00872B6F">
      <w:pPr>
        <w:pStyle w:val="Caption"/>
      </w:pPr>
      <w:bookmarkStart w:id="92" w:name="_Toc449998918"/>
      <w:proofErr w:type="gramStart"/>
      <w:r w:rsidRPr="0005071E">
        <w:t xml:space="preserve">Table </w:t>
      </w:r>
      <w:fldSimple w:instr=" SEQ Table \* ARABIC ">
        <w:r w:rsidR="00467471">
          <w:rPr>
            <w:noProof/>
          </w:rPr>
          <w:t>21</w:t>
        </w:r>
      </w:fldSimple>
      <w:r w:rsidRPr="0005071E">
        <w:t>.</w:t>
      </w:r>
      <w:proofErr w:type="gramEnd"/>
      <w:r w:rsidRPr="0005071E">
        <w:t xml:space="preserve"> </w:t>
      </w:r>
      <w:r w:rsidR="005C10F1" w:rsidRPr="0005071E">
        <w:t xml:space="preserve">Reliability of </w:t>
      </w:r>
      <w:r w:rsidR="00872B6F">
        <w:t xml:space="preserve">Height, Weight, </w:t>
      </w:r>
      <w:r w:rsidR="00296093">
        <w:t>Blood Pressure</w:t>
      </w:r>
      <w:r w:rsidR="00872B6F">
        <w:t>, Thigh Circumference</w:t>
      </w:r>
      <w:r w:rsidR="00015BFC">
        <w:t>s</w:t>
      </w:r>
      <w:r w:rsidR="00872B6F">
        <w:t xml:space="preserve"> and </w:t>
      </w:r>
    </w:p>
    <w:p w:rsidR="00872B6F" w:rsidRDefault="00872B6F" w:rsidP="00872B6F">
      <w:pPr>
        <w:pStyle w:val="Caption"/>
      </w:pPr>
      <w:r>
        <w:tab/>
        <w:t xml:space="preserve">     Total Occlusion Pressures </w:t>
      </w:r>
      <w:r w:rsidR="00296093">
        <w:t xml:space="preserve">for </w:t>
      </w:r>
      <w:r w:rsidR="005C10F1" w:rsidRPr="0005071E">
        <w:t xml:space="preserve">pQCT </w:t>
      </w:r>
      <w:r w:rsidR="00296093">
        <w:t xml:space="preserve">Subjects </w:t>
      </w:r>
      <w:r>
        <w:t xml:space="preserve">for </w:t>
      </w:r>
      <w:r w:rsidR="0088756B" w:rsidRPr="0005071E">
        <w:t>Day 1 and Day 2 on</w:t>
      </w:r>
    </w:p>
    <w:p w:rsidR="0088756B" w:rsidRDefault="00872B6F" w:rsidP="00872B6F">
      <w:pPr>
        <w:pStyle w:val="Caption"/>
        <w:ind w:firstLine="720"/>
      </w:pPr>
      <w:r>
        <w:t xml:space="preserve">     </w:t>
      </w:r>
      <w:r w:rsidR="0088756B" w:rsidRPr="0005071E">
        <w:t>Right Leg</w:t>
      </w:r>
      <w:bookmarkEnd w:id="92"/>
      <w:r w:rsidR="00296093">
        <w:t xml:space="preserve"> (N=10)</w:t>
      </w:r>
    </w:p>
    <w:tbl>
      <w:tblPr>
        <w:tblStyle w:val="TableGrid4"/>
        <w:tblW w:w="8381" w:type="dxa"/>
        <w:jc w:val="center"/>
        <w:tblCellMar>
          <w:top w:w="43" w:type="dxa"/>
          <w:left w:w="72" w:type="dxa"/>
          <w:bottom w:w="43" w:type="dxa"/>
          <w:right w:w="72" w:type="dxa"/>
        </w:tblCellMar>
        <w:tblLook w:val="04A0" w:firstRow="1" w:lastRow="0" w:firstColumn="1" w:lastColumn="0" w:noHBand="0" w:noVBand="1"/>
      </w:tblPr>
      <w:tblGrid>
        <w:gridCol w:w="1139"/>
        <w:gridCol w:w="1049"/>
        <w:gridCol w:w="1018"/>
        <w:gridCol w:w="922"/>
        <w:gridCol w:w="629"/>
        <w:gridCol w:w="618"/>
        <w:gridCol w:w="630"/>
        <w:gridCol w:w="926"/>
        <w:gridCol w:w="694"/>
        <w:gridCol w:w="756"/>
      </w:tblGrid>
      <w:tr w:rsidR="008220BD" w:rsidRPr="00D108CB" w:rsidTr="002E41C5">
        <w:trPr>
          <w:trHeight w:val="20"/>
          <w:jc w:val="center"/>
        </w:trPr>
        <w:tc>
          <w:tcPr>
            <w:tcW w:w="1139"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Variable</w:t>
            </w:r>
          </w:p>
        </w:tc>
        <w:tc>
          <w:tcPr>
            <w:tcW w:w="1049"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4B1067">
              <w:rPr>
                <w:rFonts w:ascii="Times New Roman" w:eastAsia="Times New Roman" w:hAnsi="Times New Roman" w:cs="Times New Roman"/>
                <w:b/>
                <w:position w:val="-6"/>
                <w:sz w:val="16"/>
                <w:szCs w:val="16"/>
                <w:lang w:bidi="ar-SA"/>
              </w:rPr>
              <w:object w:dxaOrig="200" w:dyaOrig="260">
                <v:shape id="_x0000_i1047" type="#_x0000_t75" style="width:10pt;height:13.75pt" o:ole="">
                  <v:imagedata r:id="rId16" o:title=""/>
                </v:shape>
                <o:OLEObject Type="Embed" ProgID="Equation.3" ShapeID="_x0000_i1047" DrawAspect="Content" ObjectID="_1524417388" r:id="rId38"/>
              </w:object>
            </w:r>
            <w:r w:rsidRPr="003566BC">
              <w:rPr>
                <w:rFonts w:ascii="Times New Roman" w:hAnsi="Times New Roman"/>
                <w:b/>
                <w:sz w:val="16"/>
                <w:szCs w:val="16"/>
                <w:vertAlign w:val="subscript"/>
                <w:lang w:bidi="ar-SA"/>
              </w:rPr>
              <w:t xml:space="preserve">1 </w:t>
            </w:r>
            <w:r w:rsidRPr="003566BC">
              <w:rPr>
                <w:rFonts w:ascii="Times New Roman" w:hAnsi="Times New Roman"/>
                <w:b/>
                <w:sz w:val="16"/>
                <w:szCs w:val="16"/>
                <w:lang w:bidi="ar-SA"/>
              </w:rPr>
              <w:t>± SD</w:t>
            </w:r>
          </w:p>
        </w:tc>
        <w:tc>
          <w:tcPr>
            <w:tcW w:w="1018"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4B1067">
              <w:rPr>
                <w:rFonts w:ascii="Times New Roman" w:eastAsia="Times New Roman" w:hAnsi="Times New Roman" w:cs="Times New Roman"/>
                <w:b/>
                <w:position w:val="-4"/>
                <w:sz w:val="16"/>
                <w:szCs w:val="16"/>
                <w:lang w:bidi="ar-SA"/>
              </w:rPr>
              <w:object w:dxaOrig="225" w:dyaOrig="240">
                <v:shape id="_x0000_i1048" type="#_x0000_t75" style="width:10.65pt;height:11.25pt" o:ole="">
                  <v:imagedata r:id="rId14" o:title=""/>
                </v:shape>
                <o:OLEObject Type="Embed" ProgID="Equation" ShapeID="_x0000_i1048" DrawAspect="Content" ObjectID="_1524417389" r:id="rId39"/>
              </w:object>
            </w:r>
            <w:r w:rsidRPr="003566BC">
              <w:rPr>
                <w:rFonts w:ascii="Times New Roman" w:hAnsi="Times New Roman"/>
                <w:b/>
                <w:sz w:val="16"/>
                <w:szCs w:val="16"/>
                <w:vertAlign w:val="subscript"/>
                <w:lang w:bidi="ar-SA"/>
              </w:rPr>
              <w:t xml:space="preserve">2 </w:t>
            </w:r>
            <w:r w:rsidRPr="003566BC">
              <w:rPr>
                <w:rFonts w:ascii="Times New Roman" w:hAnsi="Times New Roman"/>
                <w:b/>
                <w:sz w:val="16"/>
                <w:szCs w:val="16"/>
                <w:lang w:bidi="ar-SA"/>
              </w:rPr>
              <w:t>± SD</w:t>
            </w:r>
          </w:p>
        </w:tc>
        <w:tc>
          <w:tcPr>
            <w:tcW w:w="922"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pooled SD</w:t>
            </w:r>
          </w:p>
        </w:tc>
        <w:tc>
          <w:tcPr>
            <w:tcW w:w="629"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ICC</w:t>
            </w:r>
          </w:p>
        </w:tc>
        <w:tc>
          <w:tcPr>
            <w:tcW w:w="618"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SEM</w:t>
            </w:r>
          </w:p>
        </w:tc>
        <w:tc>
          <w:tcPr>
            <w:tcW w:w="630"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MD</w:t>
            </w:r>
          </w:p>
        </w:tc>
        <w:tc>
          <w:tcPr>
            <w:tcW w:w="926"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 xml:space="preserve">Pearson </w:t>
            </w:r>
            <w:r w:rsidRPr="003566BC">
              <w:rPr>
                <w:rFonts w:ascii="Times New Roman" w:hAnsi="Times New Roman"/>
                <w:b/>
                <w:i/>
                <w:sz w:val="16"/>
                <w:szCs w:val="16"/>
                <w:lang w:bidi="ar-SA"/>
              </w:rPr>
              <w:t>r</w:t>
            </w:r>
          </w:p>
        </w:tc>
        <w:tc>
          <w:tcPr>
            <w:tcW w:w="694"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t-value</w:t>
            </w:r>
          </w:p>
        </w:tc>
        <w:tc>
          <w:tcPr>
            <w:tcW w:w="756" w:type="dxa"/>
            <w:vAlign w:val="bottom"/>
          </w:tcPr>
          <w:p w:rsidR="008220BD" w:rsidRPr="003566BC" w:rsidRDefault="008220BD" w:rsidP="002E41C5">
            <w:pPr>
              <w:spacing w:line="240" w:lineRule="auto"/>
              <w:jc w:val="center"/>
              <w:rPr>
                <w:rFonts w:ascii="Times New Roman" w:hAnsi="Times New Roman"/>
                <w:b/>
                <w:sz w:val="16"/>
                <w:szCs w:val="16"/>
                <w:lang w:bidi="ar-SA"/>
              </w:rPr>
            </w:pPr>
            <w:r w:rsidRPr="003566BC">
              <w:rPr>
                <w:rFonts w:ascii="Times New Roman" w:hAnsi="Times New Roman"/>
                <w:b/>
                <w:sz w:val="16"/>
                <w:szCs w:val="16"/>
                <w:lang w:bidi="ar-SA"/>
              </w:rPr>
              <w:t>P-value</w:t>
            </w:r>
          </w:p>
        </w:tc>
      </w:tr>
      <w:tr w:rsidR="008220BD" w:rsidRPr="00D108CB" w:rsidTr="002E41C5">
        <w:trPr>
          <w:trHeight w:val="20"/>
          <w:jc w:val="center"/>
        </w:trPr>
        <w:tc>
          <w:tcPr>
            <w:tcW w:w="1139" w:type="dxa"/>
          </w:tcPr>
          <w:p w:rsidR="008220BD" w:rsidRPr="003566BC" w:rsidRDefault="008220BD" w:rsidP="002E41C5">
            <w:pPr>
              <w:spacing w:line="240" w:lineRule="auto"/>
              <w:rPr>
                <w:rFonts w:ascii="Times New Roman" w:hAnsi="Times New Roman"/>
                <w:sz w:val="16"/>
                <w:szCs w:val="16"/>
                <w:lang w:bidi="ar-SA"/>
              </w:rPr>
            </w:pPr>
            <w:r w:rsidRPr="003566BC">
              <w:rPr>
                <w:rFonts w:ascii="Times New Roman" w:hAnsi="Times New Roman"/>
                <w:sz w:val="16"/>
                <w:szCs w:val="16"/>
                <w:lang w:bidi="ar-SA"/>
              </w:rPr>
              <w:t>Height (cm)</w:t>
            </w:r>
          </w:p>
        </w:tc>
        <w:tc>
          <w:tcPr>
            <w:tcW w:w="104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166.1 ± 4.8</w:t>
            </w:r>
          </w:p>
        </w:tc>
        <w:tc>
          <w:tcPr>
            <w:tcW w:w="1018" w:type="dxa"/>
          </w:tcPr>
          <w:p w:rsidR="008220BD" w:rsidRPr="003566BC" w:rsidRDefault="008220BD" w:rsidP="002E41C5">
            <w:pPr>
              <w:spacing w:line="240" w:lineRule="auto"/>
              <w:jc w:val="center"/>
              <w:rPr>
                <w:rFonts w:ascii="Times New Roman" w:hAnsi="Times New Roman"/>
                <w:color w:val="FF0000"/>
                <w:sz w:val="16"/>
                <w:szCs w:val="16"/>
                <w:lang w:bidi="ar-SA"/>
              </w:rPr>
            </w:pPr>
            <w:r w:rsidRPr="003566BC">
              <w:rPr>
                <w:rFonts w:ascii="Times New Roman" w:hAnsi="Times New Roman"/>
                <w:sz w:val="16"/>
                <w:szCs w:val="16"/>
                <w:lang w:bidi="ar-SA"/>
              </w:rPr>
              <w:t>165.9 ± 4.6</w:t>
            </w:r>
          </w:p>
        </w:tc>
        <w:tc>
          <w:tcPr>
            <w:tcW w:w="922"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4.70</w:t>
            </w:r>
          </w:p>
        </w:tc>
        <w:tc>
          <w:tcPr>
            <w:tcW w:w="62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0.99**</w:t>
            </w:r>
          </w:p>
        </w:tc>
        <w:tc>
          <w:tcPr>
            <w:tcW w:w="6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0.26</w:t>
            </w:r>
          </w:p>
        </w:tc>
        <w:tc>
          <w:tcPr>
            <w:tcW w:w="630"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0.71</w:t>
            </w:r>
          </w:p>
        </w:tc>
        <w:tc>
          <w:tcPr>
            <w:tcW w:w="92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0.99**</w:t>
            </w:r>
          </w:p>
        </w:tc>
        <w:tc>
          <w:tcPr>
            <w:tcW w:w="694"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1.406</w:t>
            </w:r>
          </w:p>
        </w:tc>
        <w:tc>
          <w:tcPr>
            <w:tcW w:w="75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.19</w:t>
            </w:r>
          </w:p>
        </w:tc>
      </w:tr>
      <w:tr w:rsidR="008220BD" w:rsidRPr="00D108CB" w:rsidTr="002E41C5">
        <w:trPr>
          <w:trHeight w:val="20"/>
          <w:jc w:val="center"/>
        </w:trPr>
        <w:tc>
          <w:tcPr>
            <w:tcW w:w="1139" w:type="dxa"/>
          </w:tcPr>
          <w:p w:rsidR="008220BD" w:rsidRPr="003566BC" w:rsidRDefault="008220BD" w:rsidP="002E41C5">
            <w:pPr>
              <w:spacing w:line="240" w:lineRule="auto"/>
              <w:rPr>
                <w:rFonts w:ascii="Times New Roman" w:hAnsi="Times New Roman"/>
                <w:sz w:val="16"/>
                <w:szCs w:val="16"/>
                <w:lang w:bidi="ar-SA"/>
              </w:rPr>
            </w:pPr>
            <w:r w:rsidRPr="003566BC">
              <w:rPr>
                <w:rFonts w:ascii="Times New Roman" w:hAnsi="Times New Roman"/>
                <w:sz w:val="16"/>
                <w:szCs w:val="16"/>
                <w:lang w:bidi="ar-SA"/>
              </w:rPr>
              <w:t>Weight (kg)</w:t>
            </w:r>
          </w:p>
        </w:tc>
        <w:tc>
          <w:tcPr>
            <w:tcW w:w="104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61.4 ± 10.5</w:t>
            </w:r>
          </w:p>
        </w:tc>
        <w:tc>
          <w:tcPr>
            <w:tcW w:w="10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61.1 ± 9.9</w:t>
            </w:r>
          </w:p>
        </w:tc>
        <w:tc>
          <w:tcPr>
            <w:tcW w:w="922"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10.23</w:t>
            </w:r>
          </w:p>
        </w:tc>
        <w:tc>
          <w:tcPr>
            <w:tcW w:w="62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0.99**</w:t>
            </w:r>
          </w:p>
        </w:tc>
        <w:tc>
          <w:tcPr>
            <w:tcW w:w="6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0.79</w:t>
            </w:r>
          </w:p>
        </w:tc>
        <w:tc>
          <w:tcPr>
            <w:tcW w:w="630"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2.20</w:t>
            </w:r>
          </w:p>
        </w:tc>
        <w:tc>
          <w:tcPr>
            <w:tcW w:w="92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0.99**</w:t>
            </w:r>
          </w:p>
        </w:tc>
        <w:tc>
          <w:tcPr>
            <w:tcW w:w="694"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.728</w:t>
            </w:r>
          </w:p>
        </w:tc>
        <w:tc>
          <w:tcPr>
            <w:tcW w:w="75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.49</w:t>
            </w:r>
          </w:p>
        </w:tc>
      </w:tr>
      <w:tr w:rsidR="008220BD" w:rsidRPr="00D108CB" w:rsidTr="002E41C5">
        <w:trPr>
          <w:trHeight w:val="20"/>
          <w:jc w:val="center"/>
        </w:trPr>
        <w:tc>
          <w:tcPr>
            <w:tcW w:w="1139" w:type="dxa"/>
          </w:tcPr>
          <w:p w:rsidR="008220BD" w:rsidRPr="003566BC" w:rsidRDefault="008220BD" w:rsidP="002E41C5">
            <w:pPr>
              <w:spacing w:line="240" w:lineRule="auto"/>
              <w:rPr>
                <w:rFonts w:ascii="Times New Roman" w:hAnsi="Times New Roman"/>
                <w:sz w:val="16"/>
                <w:szCs w:val="16"/>
                <w:lang w:bidi="ar-SA"/>
              </w:rPr>
            </w:pPr>
            <w:r w:rsidRPr="003566BC">
              <w:rPr>
                <w:rFonts w:ascii="Times New Roman" w:hAnsi="Times New Roman"/>
                <w:sz w:val="16"/>
                <w:szCs w:val="16"/>
                <w:lang w:bidi="ar-SA"/>
              </w:rPr>
              <w:t>SBP (mmHg)</w:t>
            </w:r>
          </w:p>
        </w:tc>
        <w:tc>
          <w:tcPr>
            <w:tcW w:w="104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107.6 ± 6.5</w:t>
            </w:r>
          </w:p>
        </w:tc>
        <w:tc>
          <w:tcPr>
            <w:tcW w:w="10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106.3 ± 6.5</w:t>
            </w:r>
          </w:p>
        </w:tc>
        <w:tc>
          <w:tcPr>
            <w:tcW w:w="922"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6.5</w:t>
            </w:r>
          </w:p>
        </w:tc>
        <w:tc>
          <w:tcPr>
            <w:tcW w:w="62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0.70**</w:t>
            </w:r>
          </w:p>
        </w:tc>
        <w:tc>
          <w:tcPr>
            <w:tcW w:w="6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3.57</w:t>
            </w:r>
          </w:p>
        </w:tc>
        <w:tc>
          <w:tcPr>
            <w:tcW w:w="630"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9.89</w:t>
            </w:r>
          </w:p>
        </w:tc>
        <w:tc>
          <w:tcPr>
            <w:tcW w:w="92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0.70**</w:t>
            </w:r>
          </w:p>
        </w:tc>
        <w:tc>
          <w:tcPr>
            <w:tcW w:w="694"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.783</w:t>
            </w:r>
          </w:p>
        </w:tc>
        <w:tc>
          <w:tcPr>
            <w:tcW w:w="75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.45</w:t>
            </w:r>
          </w:p>
        </w:tc>
      </w:tr>
      <w:tr w:rsidR="008220BD" w:rsidRPr="00D108CB" w:rsidTr="002E41C5">
        <w:trPr>
          <w:trHeight w:val="20"/>
          <w:jc w:val="center"/>
        </w:trPr>
        <w:tc>
          <w:tcPr>
            <w:tcW w:w="1139" w:type="dxa"/>
          </w:tcPr>
          <w:p w:rsidR="008220BD" w:rsidRPr="003566BC" w:rsidRDefault="008220BD" w:rsidP="002E41C5">
            <w:pPr>
              <w:spacing w:line="240" w:lineRule="auto"/>
              <w:rPr>
                <w:rFonts w:ascii="Times New Roman" w:hAnsi="Times New Roman"/>
                <w:sz w:val="16"/>
                <w:szCs w:val="16"/>
                <w:lang w:bidi="ar-SA"/>
              </w:rPr>
            </w:pPr>
            <w:r w:rsidRPr="003566BC">
              <w:rPr>
                <w:rFonts w:ascii="Times New Roman" w:hAnsi="Times New Roman"/>
                <w:sz w:val="16"/>
                <w:szCs w:val="16"/>
                <w:lang w:bidi="ar-SA"/>
              </w:rPr>
              <w:t>DBP (mmHg)</w:t>
            </w:r>
          </w:p>
        </w:tc>
        <w:tc>
          <w:tcPr>
            <w:tcW w:w="104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64.4 ± 5.1</w:t>
            </w:r>
          </w:p>
        </w:tc>
        <w:tc>
          <w:tcPr>
            <w:tcW w:w="10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64.3 ± 3.7</w:t>
            </w:r>
          </w:p>
        </w:tc>
        <w:tc>
          <w:tcPr>
            <w:tcW w:w="922"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4.47</w:t>
            </w:r>
          </w:p>
        </w:tc>
        <w:tc>
          <w:tcPr>
            <w:tcW w:w="629"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0.82**</w:t>
            </w:r>
          </w:p>
        </w:tc>
        <w:tc>
          <w:tcPr>
            <w:tcW w:w="618"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1.89</w:t>
            </w:r>
          </w:p>
        </w:tc>
        <w:tc>
          <w:tcPr>
            <w:tcW w:w="630"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5.24</w:t>
            </w:r>
          </w:p>
        </w:tc>
        <w:tc>
          <w:tcPr>
            <w:tcW w:w="92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0.87**</w:t>
            </w:r>
          </w:p>
        </w:tc>
        <w:tc>
          <w:tcPr>
            <w:tcW w:w="694"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.118</w:t>
            </w:r>
          </w:p>
        </w:tc>
        <w:tc>
          <w:tcPr>
            <w:tcW w:w="756" w:type="dxa"/>
          </w:tcPr>
          <w:p w:rsidR="008220BD" w:rsidRPr="003566BC" w:rsidRDefault="008220BD" w:rsidP="002E41C5">
            <w:pPr>
              <w:spacing w:line="240" w:lineRule="auto"/>
              <w:jc w:val="center"/>
              <w:rPr>
                <w:rFonts w:ascii="Times New Roman" w:hAnsi="Times New Roman"/>
                <w:sz w:val="16"/>
                <w:szCs w:val="16"/>
                <w:lang w:bidi="ar-SA"/>
              </w:rPr>
            </w:pPr>
            <w:r w:rsidRPr="003566BC">
              <w:rPr>
                <w:rFonts w:ascii="Times New Roman" w:hAnsi="Times New Roman"/>
                <w:sz w:val="16"/>
                <w:szCs w:val="16"/>
                <w:lang w:bidi="ar-SA"/>
              </w:rPr>
              <w:t>.91</w:t>
            </w:r>
          </w:p>
        </w:tc>
      </w:tr>
    </w:tbl>
    <w:p w:rsidR="00DA2B28" w:rsidRPr="00AA09C1" w:rsidRDefault="00DA2B28" w:rsidP="00DA2B28">
      <w:pPr>
        <w:spacing w:after="200" w:line="276" w:lineRule="auto"/>
        <w:rPr>
          <w:rFonts w:ascii="Times New Roman" w:eastAsiaTheme="minorHAnsi" w:hAnsi="Times New Roman"/>
          <w:i/>
          <w:lang w:bidi="ar-SA"/>
        </w:rPr>
      </w:pPr>
      <w:r w:rsidRPr="00AA09C1">
        <w:rPr>
          <w:rFonts w:ascii="Times New Roman" w:eastAsiaTheme="minorHAnsi" w:hAnsi="Times New Roman"/>
          <w:lang w:bidi="ar-SA"/>
        </w:rPr>
        <w:t>Systolic blood pressure</w:t>
      </w:r>
      <w:r w:rsidR="00B53AF0">
        <w:rPr>
          <w:rFonts w:ascii="Times New Roman" w:eastAsiaTheme="minorHAnsi" w:hAnsi="Times New Roman"/>
          <w:lang w:bidi="ar-SA"/>
        </w:rPr>
        <w:t xml:space="preserve"> </w:t>
      </w:r>
      <w:r w:rsidRPr="00AA09C1">
        <w:rPr>
          <w:rFonts w:ascii="Times New Roman" w:eastAsiaTheme="minorHAnsi" w:hAnsi="Times New Roman"/>
          <w:lang w:bidi="ar-SA"/>
        </w:rPr>
        <w:t>(</w:t>
      </w:r>
      <w:r w:rsidRPr="00AA09C1">
        <w:rPr>
          <w:rFonts w:ascii="Times New Roman" w:eastAsiaTheme="minorHAnsi" w:hAnsi="Times New Roman"/>
          <w:i/>
          <w:lang w:bidi="ar-SA"/>
        </w:rPr>
        <w:t>SBP</w:t>
      </w:r>
      <w:r w:rsidRPr="00AA09C1">
        <w:rPr>
          <w:rFonts w:ascii="Times New Roman" w:eastAsiaTheme="minorHAnsi" w:hAnsi="Times New Roman"/>
          <w:lang w:bidi="ar-SA"/>
        </w:rPr>
        <w:t>); Diastolic blood pressure</w:t>
      </w:r>
      <w:r w:rsidR="00B53AF0">
        <w:rPr>
          <w:rFonts w:ascii="Times New Roman" w:eastAsiaTheme="minorHAnsi" w:hAnsi="Times New Roman"/>
          <w:lang w:bidi="ar-SA"/>
        </w:rPr>
        <w:t xml:space="preserve"> </w:t>
      </w:r>
      <w:r w:rsidRPr="00AA09C1">
        <w:rPr>
          <w:rFonts w:ascii="Times New Roman" w:eastAsiaTheme="minorHAnsi" w:hAnsi="Times New Roman"/>
          <w:lang w:bidi="ar-SA"/>
        </w:rPr>
        <w:t>(</w:t>
      </w:r>
      <w:r w:rsidRPr="00AA09C1">
        <w:rPr>
          <w:rFonts w:ascii="Times New Roman" w:eastAsiaTheme="minorHAnsi" w:hAnsi="Times New Roman"/>
          <w:i/>
          <w:lang w:bidi="ar-SA"/>
        </w:rPr>
        <w:t>DBP</w:t>
      </w:r>
      <w:r w:rsidR="00795121">
        <w:rPr>
          <w:rFonts w:ascii="Times New Roman" w:eastAsiaTheme="minorHAnsi" w:hAnsi="Times New Roman"/>
          <w:i/>
          <w:lang w:bidi="ar-SA"/>
        </w:rPr>
        <w:t>);</w:t>
      </w:r>
      <w:r w:rsidR="004133E8" w:rsidRPr="004133E8">
        <w:rPr>
          <w:rFonts w:ascii="Times New Roman" w:eastAsiaTheme="minorHAnsi" w:hAnsi="Times New Roman"/>
          <w:lang w:bidi="ar-SA"/>
        </w:rPr>
        <w:t xml:space="preserve"> </w:t>
      </w:r>
      <w:r w:rsidR="004133E8" w:rsidRPr="00455001">
        <w:rPr>
          <w:rFonts w:ascii="Times New Roman" w:eastAsiaTheme="minorHAnsi" w:hAnsi="Times New Roman"/>
          <w:lang w:bidi="ar-SA"/>
        </w:rPr>
        <w:t xml:space="preserve">Thigh circumference at 50% of thigh length </w:t>
      </w:r>
      <w:r w:rsidR="004133E8">
        <w:rPr>
          <w:rFonts w:ascii="Times New Roman" w:eastAsiaTheme="minorHAnsi" w:hAnsi="Times New Roman"/>
          <w:i/>
          <w:lang w:bidi="ar-SA"/>
        </w:rPr>
        <w:t xml:space="preserve">(TC 50); </w:t>
      </w:r>
      <w:r w:rsidR="0062108B" w:rsidRPr="0062108B">
        <w:rPr>
          <w:rFonts w:ascii="Times New Roman" w:eastAsiaTheme="minorHAnsi" w:hAnsi="Times New Roman"/>
          <w:lang w:bidi="ar-SA"/>
        </w:rPr>
        <w:t>Occlusion</w:t>
      </w:r>
      <w:r w:rsidR="003C24B6">
        <w:rPr>
          <w:rFonts w:ascii="Times New Roman" w:eastAsiaTheme="minorHAnsi" w:hAnsi="Times New Roman"/>
          <w:i/>
          <w:lang w:bidi="ar-SA"/>
        </w:rPr>
        <w:t xml:space="preserve"> (OCC</w:t>
      </w:r>
      <w:r w:rsidR="0062108B">
        <w:rPr>
          <w:rFonts w:ascii="Times New Roman" w:eastAsiaTheme="minorHAnsi" w:hAnsi="Times New Roman"/>
          <w:i/>
          <w:lang w:bidi="ar-SA"/>
        </w:rPr>
        <w:t xml:space="preserve">); </w:t>
      </w:r>
      <w:r w:rsidR="004133E8">
        <w:rPr>
          <w:rFonts w:ascii="Times New Roman" w:eastAsiaTheme="minorHAnsi" w:hAnsi="Times New Roman"/>
          <w:lang w:bidi="ar-SA"/>
        </w:rPr>
        <w:t xml:space="preserve">Right </w:t>
      </w:r>
      <w:r w:rsidR="004133E8">
        <w:rPr>
          <w:rFonts w:ascii="Times New Roman" w:eastAsiaTheme="minorHAnsi" w:hAnsi="Times New Roman"/>
          <w:i/>
          <w:lang w:bidi="ar-SA"/>
        </w:rPr>
        <w:t>(R);</w:t>
      </w:r>
      <w:r w:rsidR="00795121">
        <w:rPr>
          <w:rFonts w:ascii="Times New Roman" w:eastAsiaTheme="minorHAnsi" w:hAnsi="Times New Roman"/>
          <w:i/>
          <w:lang w:bidi="ar-SA"/>
        </w:rPr>
        <w:t xml:space="preserve"> </w:t>
      </w:r>
      <w:r w:rsidR="00B53AF0" w:rsidRPr="00DF17F1">
        <w:rPr>
          <w:rFonts w:ascii="Times New Roman" w:eastAsiaTheme="minorHAnsi" w:hAnsi="Times New Roman"/>
          <w:lang w:bidi="ar-SA"/>
        </w:rPr>
        <w:t>Mean</w:t>
      </w:r>
      <w:r w:rsidR="00795121">
        <w:rPr>
          <w:rFonts w:ascii="Times New Roman" w:eastAsiaTheme="minorHAnsi" w:hAnsi="Times New Roman"/>
          <w:lang w:bidi="ar-SA"/>
        </w:rPr>
        <w:t xml:space="preserve"> </w:t>
      </w:r>
      <w:r w:rsidR="00B53AF0">
        <w:rPr>
          <w:rFonts w:ascii="Times New Roman" w:eastAsiaTheme="minorHAnsi" w:hAnsi="Times New Roman"/>
          <w:i/>
          <w:lang w:bidi="ar-SA"/>
        </w:rPr>
        <w:t>(</w:t>
      </w:r>
      <w:r w:rsidR="00B53AF0" w:rsidRPr="00A83C08">
        <w:rPr>
          <w:rFonts w:ascii="Times New Roman" w:hAnsi="Times New Roman"/>
          <w:position w:val="-6"/>
          <w:sz w:val="18"/>
          <w:szCs w:val="18"/>
          <w:lang w:bidi="ar-SA"/>
        </w:rPr>
        <w:object w:dxaOrig="200" w:dyaOrig="260">
          <v:shape id="_x0000_i1049" type="#_x0000_t75" style="width:10pt;height:13.75pt" o:ole="">
            <v:imagedata r:id="rId16" o:title=""/>
          </v:shape>
          <o:OLEObject Type="Embed" ProgID="Equation.3" ShapeID="_x0000_i1049" DrawAspect="Content" ObjectID="_1524417390" r:id="rId40"/>
        </w:object>
      </w:r>
      <w:r w:rsidR="00B53AF0">
        <w:rPr>
          <w:rFonts w:ascii="Times New Roman" w:hAnsi="Times New Roman"/>
          <w:sz w:val="18"/>
          <w:szCs w:val="18"/>
          <w:lang w:bidi="ar-SA"/>
        </w:rPr>
        <w:t>);</w:t>
      </w:r>
      <w:r w:rsidR="000270B0">
        <w:rPr>
          <w:rFonts w:ascii="Times New Roman" w:hAnsi="Times New Roman"/>
          <w:sz w:val="18"/>
          <w:szCs w:val="18"/>
          <w:lang w:bidi="ar-SA"/>
        </w:rPr>
        <w:t xml:space="preserve"> </w:t>
      </w:r>
      <w:r w:rsidR="00C602EC" w:rsidRPr="00B862E6">
        <w:rPr>
          <w:rFonts w:ascii="Times New Roman" w:eastAsiaTheme="minorHAnsi" w:hAnsi="Times New Roman"/>
          <w:lang w:bidi="ar-SA"/>
        </w:rPr>
        <w:t>Standard Deviation</w:t>
      </w:r>
      <w:r w:rsidR="00C602EC">
        <w:rPr>
          <w:rFonts w:ascii="Times New Roman" w:eastAsiaTheme="minorHAnsi" w:hAnsi="Times New Roman"/>
          <w:i/>
          <w:lang w:bidi="ar-SA"/>
        </w:rPr>
        <w:t xml:space="preserve"> (SD); </w:t>
      </w:r>
      <w:r w:rsidR="00C602EC" w:rsidRPr="00B862E6">
        <w:rPr>
          <w:rFonts w:ascii="Times New Roman" w:eastAsiaTheme="minorHAnsi" w:hAnsi="Times New Roman"/>
          <w:lang w:bidi="ar-SA"/>
        </w:rPr>
        <w:t>Intraclass Correlation Coefficient</w:t>
      </w:r>
      <w:r w:rsidR="00C602EC">
        <w:rPr>
          <w:rFonts w:ascii="Times New Roman" w:eastAsiaTheme="minorHAnsi" w:hAnsi="Times New Roman"/>
          <w:i/>
          <w:lang w:bidi="ar-SA"/>
        </w:rPr>
        <w:t xml:space="preserve"> (ICC);</w:t>
      </w:r>
      <w:r w:rsidR="007C5C99">
        <w:rPr>
          <w:rFonts w:ascii="Times New Roman" w:eastAsiaTheme="minorHAnsi" w:hAnsi="Times New Roman"/>
          <w:i/>
          <w:lang w:bidi="ar-SA"/>
        </w:rPr>
        <w:t xml:space="preserve"> </w:t>
      </w:r>
      <w:r w:rsidR="00C602EC" w:rsidRPr="00B862E6">
        <w:rPr>
          <w:rFonts w:ascii="Times New Roman" w:eastAsiaTheme="minorHAnsi" w:hAnsi="Times New Roman"/>
          <w:lang w:bidi="ar-SA"/>
        </w:rPr>
        <w:t>Standard Error</w:t>
      </w:r>
      <w:r w:rsidR="008220BD">
        <w:rPr>
          <w:rFonts w:ascii="Times New Roman" w:eastAsiaTheme="minorHAnsi" w:hAnsi="Times New Roman"/>
          <w:lang w:bidi="ar-SA"/>
        </w:rPr>
        <w:t xml:space="preserve"> of </w:t>
      </w:r>
      <w:r w:rsidR="00C602EC" w:rsidRPr="00B862E6">
        <w:rPr>
          <w:rFonts w:ascii="Times New Roman" w:eastAsiaTheme="minorHAnsi" w:hAnsi="Times New Roman"/>
          <w:lang w:bidi="ar-SA"/>
        </w:rPr>
        <w:t xml:space="preserve"> </w:t>
      </w:r>
      <w:r w:rsidR="007C5C99">
        <w:rPr>
          <w:rFonts w:ascii="Times New Roman" w:eastAsiaTheme="minorHAnsi" w:hAnsi="Times New Roman"/>
          <w:lang w:bidi="ar-SA"/>
        </w:rPr>
        <w:t>Measure</w:t>
      </w:r>
      <w:r w:rsidR="00985E7F">
        <w:rPr>
          <w:rFonts w:ascii="Times New Roman" w:eastAsiaTheme="minorHAnsi" w:hAnsi="Times New Roman"/>
          <w:lang w:bidi="ar-SA"/>
        </w:rPr>
        <w:t>ment</w:t>
      </w:r>
      <w:r w:rsidR="00C602EC">
        <w:rPr>
          <w:rFonts w:ascii="Times New Roman" w:eastAsiaTheme="minorHAnsi" w:hAnsi="Times New Roman"/>
          <w:i/>
          <w:lang w:bidi="ar-SA"/>
        </w:rPr>
        <w:t xml:space="preserve"> </w:t>
      </w:r>
      <w:r w:rsidR="00C602EC" w:rsidRPr="00B862E6">
        <w:rPr>
          <w:rFonts w:ascii="Times New Roman" w:eastAsiaTheme="minorHAnsi" w:hAnsi="Times New Roman"/>
          <w:i/>
          <w:lang w:bidi="ar-SA"/>
        </w:rPr>
        <w:t xml:space="preserve">(SEM); </w:t>
      </w:r>
      <w:r w:rsidR="00C602EC" w:rsidRPr="00B862E6">
        <w:rPr>
          <w:rFonts w:ascii="Times New Roman" w:eastAsiaTheme="minorHAnsi" w:hAnsi="Times New Roman"/>
          <w:lang w:bidi="ar-SA"/>
        </w:rPr>
        <w:t>Minimal Difference</w:t>
      </w:r>
      <w:r w:rsidR="00C602EC">
        <w:rPr>
          <w:rFonts w:ascii="Times New Roman" w:eastAsiaTheme="minorHAnsi" w:hAnsi="Times New Roman"/>
          <w:i/>
          <w:lang w:bidi="ar-SA"/>
        </w:rPr>
        <w:t xml:space="preserve"> (MD)</w:t>
      </w:r>
      <w:r w:rsidR="000B3A16">
        <w:rPr>
          <w:rFonts w:ascii="Times New Roman" w:eastAsiaTheme="minorHAnsi" w:hAnsi="Times New Roman"/>
          <w:i/>
          <w:lang w:bidi="ar-SA"/>
        </w:rPr>
        <w:t>;</w:t>
      </w:r>
      <w:r w:rsidR="00795121" w:rsidRPr="00AA09C1">
        <w:rPr>
          <w:rFonts w:ascii="Times New Roman" w:eastAsiaTheme="minorHAnsi" w:hAnsi="Times New Roman"/>
          <w:lang w:bidi="ar-SA"/>
        </w:rPr>
        <w:t xml:space="preserve"> **</w:t>
      </w:r>
      <w:r w:rsidR="00C40CF2">
        <w:rPr>
          <w:rFonts w:ascii="Times New Roman" w:eastAsiaTheme="minorHAnsi" w:hAnsi="Times New Roman"/>
          <w:lang w:bidi="ar-SA"/>
        </w:rPr>
        <w:t xml:space="preserve"> </w:t>
      </w:r>
      <w:r w:rsidR="008220BD">
        <w:rPr>
          <w:rFonts w:ascii="Times New Roman" w:eastAsiaTheme="minorHAnsi" w:hAnsi="Times New Roman"/>
          <w:i/>
          <w:lang w:bidi="ar-SA"/>
        </w:rPr>
        <w:t>(p=0.01)</w:t>
      </w:r>
    </w:p>
    <w:p w:rsidR="00262DFF" w:rsidRPr="00AB76FB" w:rsidRDefault="000C0490" w:rsidP="00350393">
      <w:pPr>
        <w:spacing w:after="200"/>
        <w:ind w:firstLine="720"/>
        <w:rPr>
          <w:rFonts w:ascii="Times New Roman" w:hAnsi="Times New Roman"/>
        </w:rPr>
      </w:pPr>
      <w:r>
        <w:rPr>
          <w:rFonts w:ascii="Times New Roman" w:hAnsi="Times New Roman"/>
        </w:rPr>
        <w:t>Table 21</w:t>
      </w:r>
      <w:r w:rsidR="00DA2B28" w:rsidRPr="00A80604">
        <w:rPr>
          <w:rFonts w:ascii="Times New Roman" w:hAnsi="Times New Roman"/>
        </w:rPr>
        <w:t xml:space="preserve"> represents day 1 and day 2 </w:t>
      </w:r>
      <w:r w:rsidR="000A33F1">
        <w:rPr>
          <w:rFonts w:ascii="Times New Roman" w:hAnsi="Times New Roman"/>
        </w:rPr>
        <w:t xml:space="preserve">data </w:t>
      </w:r>
      <w:r w:rsidR="00DA2B28" w:rsidRPr="00A80604">
        <w:rPr>
          <w:rFonts w:ascii="Times New Roman" w:hAnsi="Times New Roman"/>
        </w:rPr>
        <w:t xml:space="preserve">for the anthropometric measures of height and weight, as well as the systolic and diastolic blood pressure for </w:t>
      </w:r>
      <w:r w:rsidR="000A33F1">
        <w:rPr>
          <w:rFonts w:ascii="Times New Roman" w:hAnsi="Times New Roman"/>
        </w:rPr>
        <w:t xml:space="preserve">the </w:t>
      </w:r>
      <w:r w:rsidR="00DA2B28">
        <w:rPr>
          <w:rFonts w:ascii="Times New Roman" w:hAnsi="Times New Roman"/>
        </w:rPr>
        <w:t>10</w:t>
      </w:r>
      <w:r w:rsidR="000A33F1">
        <w:rPr>
          <w:rFonts w:ascii="Times New Roman" w:hAnsi="Times New Roman"/>
        </w:rPr>
        <w:t xml:space="preserve"> subjects who</w:t>
      </w:r>
      <w:r w:rsidR="00DA2B28" w:rsidRPr="00A80604">
        <w:rPr>
          <w:rFonts w:ascii="Times New Roman" w:hAnsi="Times New Roman"/>
        </w:rPr>
        <w:t xml:space="preserve"> were tested to establish the reliability for each of our outcome variables</w:t>
      </w:r>
      <w:r w:rsidR="00D025C0">
        <w:rPr>
          <w:rFonts w:ascii="Times New Roman" w:hAnsi="Times New Roman"/>
        </w:rPr>
        <w:t xml:space="preserve"> for the right leg</w:t>
      </w:r>
      <w:r w:rsidR="00DA2B28" w:rsidRPr="00A80604">
        <w:rPr>
          <w:rFonts w:ascii="Times New Roman" w:hAnsi="Times New Roman"/>
        </w:rPr>
        <w:t xml:space="preserve">. Out </w:t>
      </w:r>
      <w:r w:rsidR="00DA2B28">
        <w:rPr>
          <w:rFonts w:ascii="Times New Roman" w:hAnsi="Times New Roman"/>
        </w:rPr>
        <w:t>of 50 subjects, 40</w:t>
      </w:r>
      <w:r w:rsidR="00DA2B28" w:rsidRPr="00A80604">
        <w:rPr>
          <w:rFonts w:ascii="Times New Roman" w:hAnsi="Times New Roman"/>
        </w:rPr>
        <w:t xml:space="preserve"> subject’s measurements were excluded from the analysis </w:t>
      </w:r>
      <w:r w:rsidR="00DA2B28">
        <w:rPr>
          <w:rFonts w:ascii="Times New Roman" w:hAnsi="Times New Roman"/>
        </w:rPr>
        <w:t>due to inconsistent limb positioning or involuntary muscle activity</w:t>
      </w:r>
      <w:r w:rsidR="000A33F1">
        <w:rPr>
          <w:rFonts w:ascii="Times New Roman" w:hAnsi="Times New Roman"/>
        </w:rPr>
        <w:t>, so</w:t>
      </w:r>
      <w:r w:rsidR="00DA2B28" w:rsidRPr="00A80604">
        <w:rPr>
          <w:rFonts w:ascii="Times New Roman" w:hAnsi="Times New Roman"/>
        </w:rPr>
        <w:t xml:space="preserve"> a total of </w:t>
      </w:r>
      <w:r w:rsidR="00DA2B28">
        <w:rPr>
          <w:rFonts w:ascii="Times New Roman" w:hAnsi="Times New Roman"/>
        </w:rPr>
        <w:t>10</w:t>
      </w:r>
      <w:r w:rsidR="00DA2B28" w:rsidRPr="00A80604">
        <w:rPr>
          <w:rFonts w:ascii="Times New Roman" w:hAnsi="Times New Roman"/>
        </w:rPr>
        <w:t xml:space="preserve"> subjects</w:t>
      </w:r>
      <w:r w:rsidR="000A33F1">
        <w:rPr>
          <w:rFonts w:ascii="Times New Roman" w:hAnsi="Times New Roman"/>
        </w:rPr>
        <w:t>’</w:t>
      </w:r>
      <w:r w:rsidR="00DA2B28" w:rsidRPr="00A80604">
        <w:rPr>
          <w:rFonts w:ascii="Times New Roman" w:hAnsi="Times New Roman"/>
        </w:rPr>
        <w:t xml:space="preserve"> measurements were used</w:t>
      </w:r>
      <w:r w:rsidR="00DA2B28">
        <w:rPr>
          <w:rFonts w:ascii="Times New Roman" w:hAnsi="Times New Roman"/>
        </w:rPr>
        <w:t xml:space="preserve"> for reliabi</w:t>
      </w:r>
      <w:r w:rsidR="00DA2B28" w:rsidRPr="00C83DE4">
        <w:rPr>
          <w:rFonts w:ascii="Times New Roman" w:hAnsi="Times New Roman"/>
        </w:rPr>
        <w:t>lity. Results are expressed as means (</w:t>
      </w:r>
      <w:r w:rsidR="00DA2B28" w:rsidRPr="00C83DE4">
        <w:rPr>
          <w:rFonts w:ascii="Times New Roman" w:hAnsi="Times New Roman"/>
          <w:position w:val="-6"/>
          <w:lang w:bidi="ar-SA"/>
        </w:rPr>
        <w:object w:dxaOrig="220" w:dyaOrig="260">
          <v:shape id="_x0000_i1050" type="#_x0000_t75" style="width:6.9pt;height:13.75pt" o:ole="">
            <v:imagedata r:id="rId10" o:title=""/>
          </v:shape>
          <o:OLEObject Type="Embed" ProgID="Equation.3" ShapeID="_x0000_i1050" DrawAspect="Content" ObjectID="_1524417391" r:id="rId41"/>
        </w:object>
      </w:r>
      <w:r w:rsidR="00DA2B28" w:rsidRPr="00C83DE4">
        <w:rPr>
          <w:rFonts w:ascii="Times New Roman" w:hAnsi="Times New Roman"/>
        </w:rPr>
        <w:t xml:space="preserve">) ± standard deviations (SD). </w:t>
      </w:r>
      <w:r w:rsidR="00DA2B28" w:rsidRPr="00B10DCB">
        <w:rPr>
          <w:rFonts w:ascii="Times New Roman" w:hAnsi="Times New Roman"/>
        </w:rPr>
        <w:t xml:space="preserve">Reliability between days was established by calculating intraclass correlation coefficients (ICC), Standard Error of Measure (SEM), minimal difference (MD), Pearson correlation </w:t>
      </w:r>
      <w:r w:rsidR="00DA2B28" w:rsidRPr="00985E7F">
        <w:rPr>
          <w:rFonts w:ascii="Times New Roman" w:hAnsi="Times New Roman"/>
        </w:rPr>
        <w:t>coefficients (</w:t>
      </w:r>
      <w:r w:rsidR="00DA2B28" w:rsidRPr="00985E7F">
        <w:rPr>
          <w:rFonts w:ascii="Times New Roman" w:hAnsi="Times New Roman"/>
          <w:i/>
        </w:rPr>
        <w:t>r</w:t>
      </w:r>
      <w:r w:rsidR="003474D5">
        <w:rPr>
          <w:rFonts w:ascii="Times New Roman" w:hAnsi="Times New Roman"/>
        </w:rPr>
        <w:t xml:space="preserve">), and paired t </w:t>
      </w:r>
      <w:r w:rsidR="00DA2B28" w:rsidRPr="00985E7F">
        <w:rPr>
          <w:rFonts w:ascii="Times New Roman" w:hAnsi="Times New Roman"/>
        </w:rPr>
        <w:t>test (</w:t>
      </w:r>
      <w:r w:rsidR="003474D5">
        <w:rPr>
          <w:rFonts w:ascii="Times New Roman" w:hAnsi="Times New Roman"/>
        </w:rPr>
        <w:t>t</w:t>
      </w:r>
      <w:r w:rsidR="00DA2B28" w:rsidRPr="00985E7F">
        <w:rPr>
          <w:rFonts w:ascii="Times New Roman" w:hAnsi="Times New Roman"/>
        </w:rPr>
        <w:t xml:space="preserve"> values). All variables had a highly significant (p&lt;0.01) ICC’s ranging from 0.</w:t>
      </w:r>
      <w:r w:rsidR="00985E7F" w:rsidRPr="00985E7F">
        <w:rPr>
          <w:rFonts w:ascii="Times New Roman" w:hAnsi="Times New Roman"/>
        </w:rPr>
        <w:t>6</w:t>
      </w:r>
      <w:r w:rsidR="00DA2B28" w:rsidRPr="00985E7F">
        <w:rPr>
          <w:rFonts w:ascii="Times New Roman" w:hAnsi="Times New Roman"/>
        </w:rPr>
        <w:t xml:space="preserve">0 for </w:t>
      </w:r>
      <w:r w:rsidR="00985E7F" w:rsidRPr="00985E7F">
        <w:rPr>
          <w:rFonts w:ascii="Times New Roman" w:hAnsi="Times New Roman"/>
        </w:rPr>
        <w:t>occlusion pressure for the right leg</w:t>
      </w:r>
      <w:r w:rsidR="00DA2B28" w:rsidRPr="00985E7F">
        <w:rPr>
          <w:rFonts w:ascii="Times New Roman" w:hAnsi="Times New Roman"/>
        </w:rPr>
        <w:t xml:space="preserve"> to 0.99 for height and weight. The SEM</w:t>
      </w:r>
      <w:r w:rsidR="003474D5">
        <w:rPr>
          <w:rFonts w:ascii="Times New Roman" w:hAnsi="Times New Roman"/>
        </w:rPr>
        <w:t>s</w:t>
      </w:r>
      <w:r w:rsidR="00DA2B28" w:rsidRPr="00985E7F">
        <w:rPr>
          <w:rFonts w:ascii="Times New Roman" w:hAnsi="Times New Roman"/>
        </w:rPr>
        <w:t xml:space="preserve"> were quite small, ranging from 0.26 for height (cm) to </w:t>
      </w:r>
      <w:r w:rsidR="00985E7F" w:rsidRPr="00985E7F">
        <w:rPr>
          <w:rFonts w:ascii="Times New Roman" w:hAnsi="Times New Roman"/>
        </w:rPr>
        <w:t>6</w:t>
      </w:r>
      <w:r w:rsidR="00DA2B28" w:rsidRPr="00985E7F">
        <w:rPr>
          <w:rFonts w:ascii="Times New Roman" w:hAnsi="Times New Roman"/>
        </w:rPr>
        <w:t>.</w:t>
      </w:r>
      <w:r w:rsidR="00985E7F" w:rsidRPr="00985E7F">
        <w:rPr>
          <w:rFonts w:ascii="Times New Roman" w:hAnsi="Times New Roman"/>
        </w:rPr>
        <w:t>02</w:t>
      </w:r>
      <w:r w:rsidR="00DA2B28" w:rsidRPr="00985E7F">
        <w:rPr>
          <w:rFonts w:ascii="Times New Roman" w:hAnsi="Times New Roman"/>
        </w:rPr>
        <w:t xml:space="preserve"> (mm</w:t>
      </w:r>
      <w:r w:rsidR="003474D5">
        <w:rPr>
          <w:rFonts w:ascii="Times New Roman" w:hAnsi="Times New Roman"/>
        </w:rPr>
        <w:t xml:space="preserve"> </w:t>
      </w:r>
      <w:r w:rsidR="00DA2B28" w:rsidRPr="00985E7F">
        <w:rPr>
          <w:rFonts w:ascii="Times New Roman" w:hAnsi="Times New Roman"/>
        </w:rPr>
        <w:t xml:space="preserve">Hg) for </w:t>
      </w:r>
      <w:r w:rsidR="00985E7F" w:rsidRPr="00985E7F">
        <w:rPr>
          <w:rFonts w:ascii="Times New Roman" w:hAnsi="Times New Roman"/>
        </w:rPr>
        <w:t>occlusion pressure for the right leg</w:t>
      </w:r>
      <w:r w:rsidR="00DA2B28" w:rsidRPr="00985E7F">
        <w:rPr>
          <w:rFonts w:ascii="Times New Roman" w:hAnsi="Times New Roman"/>
        </w:rPr>
        <w:t xml:space="preserve"> as were the minimal differences (ran</w:t>
      </w:r>
      <w:r w:rsidR="00C3150F">
        <w:rPr>
          <w:rFonts w:ascii="Times New Roman" w:hAnsi="Times New Roman"/>
        </w:rPr>
        <w:t>ging from 0.7</w:t>
      </w:r>
      <w:r w:rsidR="00DA2B28" w:rsidRPr="00985E7F">
        <w:rPr>
          <w:rFonts w:ascii="Times New Roman" w:hAnsi="Times New Roman"/>
        </w:rPr>
        <w:t>cm for h</w:t>
      </w:r>
      <w:r w:rsidR="00985E7F" w:rsidRPr="00985E7F">
        <w:rPr>
          <w:rFonts w:ascii="Times New Roman" w:hAnsi="Times New Roman"/>
        </w:rPr>
        <w:t>eight to 16.69</w:t>
      </w:r>
      <w:r w:rsidR="00DA2B28" w:rsidRPr="00985E7F">
        <w:rPr>
          <w:rFonts w:ascii="Times New Roman" w:hAnsi="Times New Roman"/>
        </w:rPr>
        <w:t>mm</w:t>
      </w:r>
      <w:r w:rsidR="00C3150F">
        <w:rPr>
          <w:rFonts w:ascii="Times New Roman" w:hAnsi="Times New Roman"/>
        </w:rPr>
        <w:t xml:space="preserve"> </w:t>
      </w:r>
      <w:r w:rsidR="00DA2B28" w:rsidRPr="00985E7F">
        <w:rPr>
          <w:rFonts w:ascii="Times New Roman" w:hAnsi="Times New Roman"/>
        </w:rPr>
        <w:t>Hg</w:t>
      </w:r>
      <w:r w:rsidR="00985E7F" w:rsidRPr="00985E7F">
        <w:rPr>
          <w:rFonts w:ascii="Times New Roman" w:hAnsi="Times New Roman"/>
        </w:rPr>
        <w:t xml:space="preserve"> for occlusion pressure for the right leg</w:t>
      </w:r>
      <w:r w:rsidR="00DA2B28" w:rsidRPr="00985E7F">
        <w:rPr>
          <w:rFonts w:ascii="Times New Roman" w:hAnsi="Times New Roman"/>
        </w:rPr>
        <w:t>).</w:t>
      </w:r>
      <w:r w:rsidR="00DA2B28" w:rsidRPr="00B10DCB">
        <w:rPr>
          <w:rFonts w:ascii="Times New Roman" w:hAnsi="Times New Roman"/>
        </w:rPr>
        <w:t xml:space="preserve"> The Pearson </w:t>
      </w:r>
      <w:r w:rsidR="00C620E7">
        <w:rPr>
          <w:rFonts w:ascii="Times New Roman" w:hAnsi="Times New Roman"/>
          <w:i/>
        </w:rPr>
        <w:t>r</w:t>
      </w:r>
      <w:r w:rsidR="00DA5913">
        <w:rPr>
          <w:rFonts w:ascii="Times New Roman" w:hAnsi="Times New Roman"/>
          <w:i/>
        </w:rPr>
        <w:t>’</w:t>
      </w:r>
      <w:r w:rsidR="00C620E7">
        <w:rPr>
          <w:rFonts w:ascii="Times New Roman" w:hAnsi="Times New Roman"/>
        </w:rPr>
        <w:t>s</w:t>
      </w:r>
      <w:r w:rsidR="00DA2B28" w:rsidRPr="00B10DCB">
        <w:rPr>
          <w:rFonts w:ascii="Times New Roman" w:hAnsi="Times New Roman"/>
          <w:i/>
        </w:rPr>
        <w:t xml:space="preserve"> </w:t>
      </w:r>
      <w:r w:rsidR="00DA2B28" w:rsidRPr="00B10DCB">
        <w:rPr>
          <w:rFonts w:ascii="Times New Roman" w:hAnsi="Times New Roman"/>
        </w:rPr>
        <w:t>(indicating ran</w:t>
      </w:r>
      <w:r w:rsidR="00E47D93">
        <w:rPr>
          <w:rFonts w:ascii="Times New Roman" w:hAnsi="Times New Roman"/>
        </w:rPr>
        <w:t>k</w:t>
      </w:r>
      <w:r w:rsidR="00B14C85">
        <w:rPr>
          <w:rFonts w:ascii="Times New Roman" w:hAnsi="Times New Roman"/>
        </w:rPr>
        <w:t xml:space="preserve"> </w:t>
      </w:r>
      <w:r w:rsidR="00DA2B28" w:rsidRPr="00B10DCB">
        <w:rPr>
          <w:rFonts w:ascii="Times New Roman" w:hAnsi="Times New Roman"/>
        </w:rPr>
        <w:t xml:space="preserve">order) were all </w:t>
      </w:r>
      <w:r w:rsidR="00C3150F">
        <w:rPr>
          <w:rFonts w:ascii="Times New Roman" w:hAnsi="Times New Roman"/>
        </w:rPr>
        <w:lastRenderedPageBreak/>
        <w:t>highly significant (p&lt;</w:t>
      </w:r>
      <w:r w:rsidR="00DA2B28" w:rsidRPr="00B10DCB">
        <w:rPr>
          <w:rFonts w:ascii="Times New Roman" w:hAnsi="Times New Roman"/>
        </w:rPr>
        <w:t>0.01) and strong, and ranged from</w:t>
      </w:r>
      <w:r w:rsidR="00DA2B28" w:rsidRPr="00B10DCB">
        <w:rPr>
          <w:rFonts w:ascii="Times New Roman" w:hAnsi="Times New Roman"/>
          <w:i/>
        </w:rPr>
        <w:t xml:space="preserve"> r</w:t>
      </w:r>
      <w:r w:rsidR="00C3150F">
        <w:rPr>
          <w:rFonts w:ascii="Times New Roman" w:hAnsi="Times New Roman"/>
        </w:rPr>
        <w:t>=</w:t>
      </w:r>
      <w:r w:rsidR="00DA2B28" w:rsidRPr="00B10DCB">
        <w:rPr>
          <w:rFonts w:ascii="Times New Roman" w:hAnsi="Times New Roman"/>
        </w:rPr>
        <w:t xml:space="preserve">0.99 (height and weight) to </w:t>
      </w:r>
      <w:r w:rsidR="00DA2B28" w:rsidRPr="00B10DCB">
        <w:rPr>
          <w:rFonts w:ascii="Times New Roman" w:hAnsi="Times New Roman"/>
          <w:i/>
        </w:rPr>
        <w:t>r</w:t>
      </w:r>
      <w:r w:rsidR="00C3150F">
        <w:rPr>
          <w:rFonts w:ascii="Times New Roman" w:hAnsi="Times New Roman"/>
        </w:rPr>
        <w:t>=</w:t>
      </w:r>
      <w:r w:rsidR="00DA2B28" w:rsidRPr="00B10DCB">
        <w:rPr>
          <w:rFonts w:ascii="Times New Roman" w:hAnsi="Times New Roman"/>
        </w:rPr>
        <w:t>0.</w:t>
      </w:r>
      <w:r w:rsidR="00985E7F">
        <w:rPr>
          <w:rFonts w:ascii="Times New Roman" w:hAnsi="Times New Roman"/>
        </w:rPr>
        <w:t>61 (OCC R</w:t>
      </w:r>
      <w:r w:rsidR="00DA2B28" w:rsidRPr="00B10DCB">
        <w:rPr>
          <w:rFonts w:ascii="Times New Roman" w:hAnsi="Times New Roman"/>
        </w:rPr>
        <w:t>). P</w:t>
      </w:r>
      <w:r w:rsidR="00B14C85">
        <w:rPr>
          <w:rFonts w:ascii="Times New Roman" w:hAnsi="Times New Roman"/>
        </w:rPr>
        <w:t>aired</w:t>
      </w:r>
      <w:r w:rsidR="0023336C">
        <w:rPr>
          <w:rFonts w:ascii="Times New Roman" w:hAnsi="Times New Roman"/>
        </w:rPr>
        <w:t xml:space="preserve"> sample t-</w:t>
      </w:r>
      <w:r w:rsidR="00DA2B28" w:rsidRPr="00B10DCB">
        <w:rPr>
          <w:rFonts w:ascii="Times New Roman" w:hAnsi="Times New Roman"/>
        </w:rPr>
        <w:t xml:space="preserve">test found no significant mean differences between day 1 and day </w:t>
      </w:r>
      <w:r w:rsidR="003474D5">
        <w:rPr>
          <w:rFonts w:ascii="Times New Roman" w:hAnsi="Times New Roman"/>
        </w:rPr>
        <w:t>2. M</w:t>
      </w:r>
      <w:r w:rsidR="00B14C85">
        <w:rPr>
          <w:rFonts w:ascii="Times New Roman" w:hAnsi="Times New Roman"/>
        </w:rPr>
        <w:t>easure</w:t>
      </w:r>
      <w:r w:rsidR="003474D5">
        <w:rPr>
          <w:rFonts w:ascii="Times New Roman" w:hAnsi="Times New Roman"/>
        </w:rPr>
        <w:t>ment</w:t>
      </w:r>
      <w:r w:rsidR="00B14C85">
        <w:rPr>
          <w:rFonts w:ascii="Times New Roman" w:hAnsi="Times New Roman"/>
        </w:rPr>
        <w:t xml:space="preserve">s </w:t>
      </w:r>
      <w:r w:rsidR="003474D5">
        <w:rPr>
          <w:rFonts w:ascii="Times New Roman" w:hAnsi="Times New Roman"/>
        </w:rPr>
        <w:t>summarized</w:t>
      </w:r>
      <w:r w:rsidR="00B14C85">
        <w:rPr>
          <w:rFonts w:ascii="Times New Roman" w:hAnsi="Times New Roman"/>
        </w:rPr>
        <w:t xml:space="preserve"> in T</w:t>
      </w:r>
      <w:r w:rsidR="003474D5">
        <w:rPr>
          <w:rFonts w:ascii="Times New Roman" w:hAnsi="Times New Roman"/>
        </w:rPr>
        <w:t>able 21</w:t>
      </w:r>
      <w:r w:rsidR="00DA2B28" w:rsidRPr="00B10DCB">
        <w:rPr>
          <w:rFonts w:ascii="Times New Roman" w:hAnsi="Times New Roman"/>
        </w:rPr>
        <w:t xml:space="preserve"> were averaged and then added to </w:t>
      </w:r>
      <w:r w:rsidR="003474D5">
        <w:rPr>
          <w:rFonts w:ascii="Times New Roman" w:hAnsi="Times New Roman"/>
        </w:rPr>
        <w:t xml:space="preserve">those of </w:t>
      </w:r>
      <w:r w:rsidR="00DA2B28" w:rsidRPr="00B10DCB">
        <w:rPr>
          <w:rFonts w:ascii="Times New Roman" w:hAnsi="Times New Roman"/>
        </w:rPr>
        <w:t>subjects with o</w:t>
      </w:r>
      <w:r w:rsidR="003474D5">
        <w:rPr>
          <w:rFonts w:ascii="Times New Roman" w:hAnsi="Times New Roman"/>
        </w:rPr>
        <w:t>nly one visit for subsequent</w:t>
      </w:r>
      <w:r w:rsidR="0050289F">
        <w:rPr>
          <w:rFonts w:ascii="Times New Roman" w:hAnsi="Times New Roman"/>
        </w:rPr>
        <w:t xml:space="preserve"> analyse</w:t>
      </w:r>
      <w:r w:rsidR="00DA2B28" w:rsidRPr="00B10DCB">
        <w:rPr>
          <w:rFonts w:ascii="Times New Roman" w:hAnsi="Times New Roman"/>
        </w:rPr>
        <w:t xml:space="preserve">s. </w:t>
      </w:r>
    </w:p>
    <w:p w:rsidR="00E073C5" w:rsidRDefault="0088756B" w:rsidP="0088756B">
      <w:pPr>
        <w:pStyle w:val="Caption"/>
        <w:keepNext/>
      </w:pPr>
      <w:bookmarkStart w:id="93" w:name="_Toc449998919"/>
      <w:proofErr w:type="gramStart"/>
      <w:r w:rsidRPr="0005071E">
        <w:t xml:space="preserve">Table </w:t>
      </w:r>
      <w:fldSimple w:instr=" SEQ Table \* ARABIC ">
        <w:r w:rsidR="00467471">
          <w:rPr>
            <w:noProof/>
          </w:rPr>
          <w:t>22</w:t>
        </w:r>
      </w:fldSimple>
      <w:r w:rsidRPr="0005071E">
        <w:t>.</w:t>
      </w:r>
      <w:proofErr w:type="gramEnd"/>
      <w:r w:rsidRPr="0005071E">
        <w:t xml:space="preserve"> </w:t>
      </w:r>
      <w:r w:rsidR="00015BFC">
        <w:t xml:space="preserve">Reliability </w:t>
      </w:r>
      <w:r w:rsidR="00E073C5">
        <w:t>Measurements from pQCT for</w:t>
      </w:r>
      <w:r w:rsidR="008169AE" w:rsidRPr="0005071E">
        <w:t xml:space="preserve"> Day 1 and Day 2 Testing for</w:t>
      </w:r>
      <w:r w:rsidRPr="0005071E">
        <w:t xml:space="preserve"> </w:t>
      </w:r>
    </w:p>
    <w:p w:rsidR="0088756B" w:rsidRDefault="00E073C5" w:rsidP="0088756B">
      <w:pPr>
        <w:pStyle w:val="Caption"/>
        <w:keepNext/>
      </w:pPr>
      <w:r>
        <w:tab/>
        <w:t xml:space="preserve">     </w:t>
      </w:r>
      <w:r w:rsidR="0088756B" w:rsidRPr="0005071E">
        <w:t xml:space="preserve">Muscle and </w:t>
      </w:r>
      <w:r w:rsidR="000C0490" w:rsidRPr="0005071E">
        <w:t>Fat</w:t>
      </w:r>
      <w:bookmarkEnd w:id="93"/>
      <w:r w:rsidR="000C0490" w:rsidRPr="0005071E">
        <w:t xml:space="preserve"> </w:t>
      </w:r>
      <w:r>
        <w:t>A</w:t>
      </w:r>
      <w:r w:rsidR="000C0490" w:rsidRPr="0005071E">
        <w:t>rea</w:t>
      </w:r>
    </w:p>
    <w:tbl>
      <w:tblPr>
        <w:tblStyle w:val="TableGrid4"/>
        <w:tblW w:w="8455" w:type="dxa"/>
        <w:jc w:val="center"/>
        <w:tblCellMar>
          <w:top w:w="43" w:type="dxa"/>
          <w:left w:w="58" w:type="dxa"/>
          <w:bottom w:w="43" w:type="dxa"/>
          <w:right w:w="58" w:type="dxa"/>
        </w:tblCellMar>
        <w:tblLook w:val="04A0" w:firstRow="1" w:lastRow="0" w:firstColumn="1" w:lastColumn="0" w:noHBand="0" w:noVBand="1"/>
      </w:tblPr>
      <w:tblGrid>
        <w:gridCol w:w="1037"/>
        <w:gridCol w:w="366"/>
        <w:gridCol w:w="1146"/>
        <w:gridCol w:w="1147"/>
        <w:gridCol w:w="676"/>
        <w:gridCol w:w="716"/>
        <w:gridCol w:w="605"/>
        <w:gridCol w:w="485"/>
        <w:gridCol w:w="900"/>
        <w:gridCol w:w="753"/>
        <w:gridCol w:w="624"/>
      </w:tblGrid>
      <w:tr w:rsidR="00FF652E" w:rsidRPr="00262DFF" w:rsidTr="00A91B67">
        <w:trPr>
          <w:trHeight w:val="20"/>
          <w:jc w:val="center"/>
        </w:trPr>
        <w:tc>
          <w:tcPr>
            <w:tcW w:w="1037"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Variable</w:t>
            </w:r>
          </w:p>
        </w:tc>
        <w:tc>
          <w:tcPr>
            <w:tcW w:w="366"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N</w:t>
            </w:r>
          </w:p>
        </w:tc>
        <w:tc>
          <w:tcPr>
            <w:tcW w:w="1146"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4B1067">
              <w:rPr>
                <w:rFonts w:ascii="Times New Roman" w:eastAsia="Times New Roman" w:hAnsi="Times New Roman" w:cs="Times New Roman"/>
                <w:b/>
                <w:position w:val="-6"/>
                <w:sz w:val="15"/>
                <w:szCs w:val="15"/>
                <w:lang w:bidi="ar-SA"/>
              </w:rPr>
              <w:object w:dxaOrig="200" w:dyaOrig="260">
                <v:shape id="_x0000_i1051" type="#_x0000_t75" style="width:10pt;height:13.75pt" o:ole="">
                  <v:imagedata r:id="rId16" o:title=""/>
                </v:shape>
                <o:OLEObject Type="Embed" ProgID="Equation.3" ShapeID="_x0000_i1051" DrawAspect="Content" ObjectID="_1524417392" r:id="rId42"/>
              </w:object>
            </w:r>
            <w:r w:rsidRPr="002E531C">
              <w:rPr>
                <w:rFonts w:ascii="Times New Roman" w:hAnsi="Times New Roman"/>
                <w:b/>
                <w:sz w:val="15"/>
                <w:szCs w:val="15"/>
                <w:vertAlign w:val="subscript"/>
                <w:lang w:bidi="ar-SA"/>
              </w:rPr>
              <w:t>1</w:t>
            </w:r>
            <w:r>
              <w:rPr>
                <w:rFonts w:ascii="Times New Roman" w:hAnsi="Times New Roman"/>
                <w:b/>
                <w:sz w:val="15"/>
                <w:szCs w:val="15"/>
                <w:vertAlign w:val="subscript"/>
                <w:lang w:bidi="ar-SA"/>
              </w:rPr>
              <w:t xml:space="preserve"> </w:t>
            </w:r>
            <w:r w:rsidRPr="002E531C">
              <w:rPr>
                <w:rFonts w:ascii="Times New Roman" w:hAnsi="Times New Roman"/>
                <w:b/>
                <w:sz w:val="15"/>
                <w:szCs w:val="15"/>
                <w:lang w:bidi="ar-SA"/>
              </w:rPr>
              <w:t>± SD</w:t>
            </w:r>
          </w:p>
        </w:tc>
        <w:tc>
          <w:tcPr>
            <w:tcW w:w="1147"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4B1067">
              <w:rPr>
                <w:rFonts w:ascii="Times New Roman" w:eastAsia="Times New Roman" w:hAnsi="Times New Roman" w:cs="Times New Roman"/>
                <w:b/>
                <w:position w:val="-4"/>
                <w:sz w:val="15"/>
                <w:szCs w:val="15"/>
                <w:lang w:bidi="ar-SA"/>
              </w:rPr>
              <w:object w:dxaOrig="225" w:dyaOrig="240">
                <v:shape id="_x0000_i1052" type="#_x0000_t75" style="width:10.65pt;height:11.25pt" o:ole="">
                  <v:imagedata r:id="rId14" o:title=""/>
                </v:shape>
                <o:OLEObject Type="Embed" ProgID="Equation" ShapeID="_x0000_i1052" DrawAspect="Content" ObjectID="_1524417393" r:id="rId43"/>
              </w:object>
            </w:r>
            <w:r w:rsidRPr="002E531C">
              <w:rPr>
                <w:rFonts w:ascii="Times New Roman" w:hAnsi="Times New Roman"/>
                <w:b/>
                <w:sz w:val="15"/>
                <w:szCs w:val="15"/>
                <w:vertAlign w:val="subscript"/>
                <w:lang w:bidi="ar-SA"/>
              </w:rPr>
              <w:t>2</w:t>
            </w:r>
            <w:r>
              <w:rPr>
                <w:rFonts w:ascii="Times New Roman" w:hAnsi="Times New Roman"/>
                <w:b/>
                <w:sz w:val="15"/>
                <w:szCs w:val="15"/>
                <w:vertAlign w:val="subscript"/>
                <w:lang w:bidi="ar-SA"/>
              </w:rPr>
              <w:t xml:space="preserve"> </w:t>
            </w:r>
            <w:r w:rsidRPr="002E531C">
              <w:rPr>
                <w:rFonts w:ascii="Times New Roman" w:hAnsi="Times New Roman"/>
                <w:b/>
                <w:sz w:val="15"/>
                <w:szCs w:val="15"/>
                <w:lang w:bidi="ar-SA"/>
              </w:rPr>
              <w:t>± SD</w:t>
            </w:r>
          </w:p>
        </w:tc>
        <w:tc>
          <w:tcPr>
            <w:tcW w:w="676"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pooled SD</w:t>
            </w:r>
          </w:p>
        </w:tc>
        <w:tc>
          <w:tcPr>
            <w:tcW w:w="716"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ICC</w:t>
            </w:r>
          </w:p>
        </w:tc>
        <w:tc>
          <w:tcPr>
            <w:tcW w:w="605"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SEM</w:t>
            </w:r>
          </w:p>
        </w:tc>
        <w:tc>
          <w:tcPr>
            <w:tcW w:w="485"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MD</w:t>
            </w:r>
          </w:p>
        </w:tc>
        <w:tc>
          <w:tcPr>
            <w:tcW w:w="900"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 xml:space="preserve">Pearson </w:t>
            </w:r>
            <w:r w:rsidRPr="002E531C">
              <w:rPr>
                <w:rFonts w:ascii="Times New Roman" w:hAnsi="Times New Roman"/>
                <w:b/>
                <w:i/>
                <w:sz w:val="15"/>
                <w:szCs w:val="15"/>
                <w:lang w:bidi="ar-SA"/>
              </w:rPr>
              <w:t>r</w:t>
            </w:r>
          </w:p>
        </w:tc>
        <w:tc>
          <w:tcPr>
            <w:tcW w:w="753"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T-value</w:t>
            </w:r>
          </w:p>
        </w:tc>
        <w:tc>
          <w:tcPr>
            <w:tcW w:w="624" w:type="dxa"/>
            <w:vAlign w:val="bottom"/>
          </w:tcPr>
          <w:p w:rsidR="00FF652E" w:rsidRPr="002E531C" w:rsidRDefault="00FF652E" w:rsidP="002E41C5">
            <w:pPr>
              <w:spacing w:line="240" w:lineRule="auto"/>
              <w:jc w:val="center"/>
              <w:rPr>
                <w:rFonts w:ascii="Times New Roman" w:hAnsi="Times New Roman"/>
                <w:b/>
                <w:sz w:val="15"/>
                <w:szCs w:val="15"/>
                <w:lang w:bidi="ar-SA"/>
              </w:rPr>
            </w:pPr>
            <w:r w:rsidRPr="002E531C">
              <w:rPr>
                <w:rFonts w:ascii="Times New Roman" w:hAnsi="Times New Roman"/>
                <w:b/>
                <w:sz w:val="15"/>
                <w:szCs w:val="15"/>
                <w:lang w:bidi="ar-SA"/>
              </w:rPr>
              <w:t>P-value</w:t>
            </w:r>
          </w:p>
        </w:tc>
      </w:tr>
      <w:tr w:rsidR="00FF652E" w:rsidRPr="00262DFF" w:rsidTr="00A91B67">
        <w:trPr>
          <w:trHeight w:val="20"/>
          <w:jc w:val="center"/>
        </w:trPr>
        <w:tc>
          <w:tcPr>
            <w:tcW w:w="103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MuA L (cm</w:t>
            </w:r>
            <w:r>
              <w:rPr>
                <w:rFonts w:ascii="Times New Roman" w:hAnsi="Times New Roman"/>
                <w:sz w:val="15"/>
                <w:szCs w:val="15"/>
                <w:vertAlign w:val="superscript"/>
                <w:lang w:bidi="ar-SA"/>
              </w:rPr>
              <w:t>2</w:t>
            </w:r>
            <w:r w:rsidRPr="00262DFF">
              <w:rPr>
                <w:rFonts w:ascii="Times New Roman" w:hAnsi="Times New Roman"/>
                <w:sz w:val="15"/>
                <w:szCs w:val="15"/>
                <w:lang w:bidi="ar-SA"/>
              </w:rPr>
              <w:t xml:space="preserve">) </w:t>
            </w:r>
          </w:p>
        </w:tc>
        <w:tc>
          <w:tcPr>
            <w:tcW w:w="36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38</w:t>
            </w:r>
          </w:p>
        </w:tc>
        <w:tc>
          <w:tcPr>
            <w:tcW w:w="1146"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112.21 ± 18.55</w:t>
            </w:r>
          </w:p>
        </w:tc>
        <w:tc>
          <w:tcPr>
            <w:tcW w:w="114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112.74 ± 18.32</w:t>
            </w:r>
          </w:p>
        </w:tc>
        <w:tc>
          <w:tcPr>
            <w:tcW w:w="67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18.44</w:t>
            </w:r>
          </w:p>
        </w:tc>
        <w:tc>
          <w:tcPr>
            <w:tcW w:w="71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60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2.10</w:t>
            </w:r>
          </w:p>
        </w:tc>
        <w:tc>
          <w:tcPr>
            <w:tcW w:w="48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5.83</w:t>
            </w:r>
          </w:p>
        </w:tc>
        <w:tc>
          <w:tcPr>
            <w:tcW w:w="900"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753"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-1.108</w:t>
            </w:r>
          </w:p>
        </w:tc>
        <w:tc>
          <w:tcPr>
            <w:tcW w:w="624" w:type="dxa"/>
          </w:tcPr>
          <w:p w:rsidR="00FF652E" w:rsidRPr="00262DFF" w:rsidRDefault="00FF652E" w:rsidP="002E41C5">
            <w:pPr>
              <w:spacing w:line="240" w:lineRule="auto"/>
              <w:jc w:val="center"/>
              <w:rPr>
                <w:rFonts w:ascii="Times New Roman" w:hAnsi="Times New Roman"/>
                <w:color w:val="FF0000"/>
                <w:sz w:val="15"/>
                <w:szCs w:val="15"/>
                <w:lang w:bidi="ar-SA"/>
              </w:rPr>
            </w:pPr>
            <w:r w:rsidRPr="00262DFF">
              <w:rPr>
                <w:rFonts w:ascii="Times New Roman" w:hAnsi="Times New Roman"/>
                <w:sz w:val="15"/>
                <w:szCs w:val="15"/>
                <w:lang w:bidi="ar-SA"/>
              </w:rPr>
              <w:t>.275</w:t>
            </w:r>
          </w:p>
        </w:tc>
      </w:tr>
      <w:tr w:rsidR="00FF652E" w:rsidRPr="00262DFF" w:rsidTr="00A91B67">
        <w:trPr>
          <w:trHeight w:val="20"/>
          <w:jc w:val="center"/>
        </w:trPr>
        <w:tc>
          <w:tcPr>
            <w:tcW w:w="103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MuA R (cm</w:t>
            </w:r>
            <w:r>
              <w:rPr>
                <w:rFonts w:ascii="Times New Roman" w:hAnsi="Times New Roman"/>
                <w:sz w:val="15"/>
                <w:szCs w:val="15"/>
                <w:vertAlign w:val="superscript"/>
                <w:lang w:bidi="ar-SA"/>
              </w:rPr>
              <w:t>2</w:t>
            </w:r>
            <w:r w:rsidRPr="00262DFF">
              <w:rPr>
                <w:rFonts w:ascii="Times New Roman" w:hAnsi="Times New Roman"/>
                <w:sz w:val="15"/>
                <w:szCs w:val="15"/>
                <w:lang w:bidi="ar-SA"/>
              </w:rPr>
              <w:t xml:space="preserve">) </w:t>
            </w:r>
          </w:p>
        </w:tc>
        <w:tc>
          <w:tcPr>
            <w:tcW w:w="36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10</w:t>
            </w:r>
          </w:p>
        </w:tc>
        <w:tc>
          <w:tcPr>
            <w:tcW w:w="1146"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114.16 ± 27.74</w:t>
            </w:r>
          </w:p>
        </w:tc>
        <w:tc>
          <w:tcPr>
            <w:tcW w:w="114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 xml:space="preserve">114.24 ± 25.07 </w:t>
            </w:r>
          </w:p>
        </w:tc>
        <w:tc>
          <w:tcPr>
            <w:tcW w:w="67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26.44</w:t>
            </w:r>
          </w:p>
        </w:tc>
        <w:tc>
          <w:tcPr>
            <w:tcW w:w="71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60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2.51</w:t>
            </w:r>
          </w:p>
        </w:tc>
        <w:tc>
          <w:tcPr>
            <w:tcW w:w="48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6.95</w:t>
            </w:r>
          </w:p>
        </w:tc>
        <w:tc>
          <w:tcPr>
            <w:tcW w:w="900"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753" w:type="dxa"/>
          </w:tcPr>
          <w:p w:rsidR="00FF652E" w:rsidRPr="00262DFF" w:rsidRDefault="00FF652E" w:rsidP="002E41C5">
            <w:pPr>
              <w:spacing w:line="240" w:lineRule="auto"/>
              <w:jc w:val="center"/>
              <w:rPr>
                <w:rFonts w:ascii="Times New Roman" w:hAnsi="Times New Roman"/>
                <w:color w:val="FF0000"/>
                <w:sz w:val="15"/>
                <w:szCs w:val="15"/>
                <w:lang w:bidi="ar-SA"/>
              </w:rPr>
            </w:pPr>
            <w:r w:rsidRPr="00262DFF">
              <w:rPr>
                <w:rFonts w:ascii="Times New Roman" w:hAnsi="Times New Roman"/>
                <w:sz w:val="15"/>
                <w:szCs w:val="15"/>
                <w:lang w:bidi="ar-SA"/>
              </w:rPr>
              <w:t>-.068</w:t>
            </w:r>
          </w:p>
        </w:tc>
        <w:tc>
          <w:tcPr>
            <w:tcW w:w="624" w:type="dxa"/>
          </w:tcPr>
          <w:p w:rsidR="00FF652E" w:rsidRPr="00262DFF" w:rsidRDefault="00FF652E" w:rsidP="002E41C5">
            <w:pPr>
              <w:spacing w:line="240" w:lineRule="auto"/>
              <w:jc w:val="center"/>
              <w:rPr>
                <w:rFonts w:ascii="Times New Roman" w:hAnsi="Times New Roman"/>
                <w:color w:val="FF0000"/>
                <w:sz w:val="15"/>
                <w:szCs w:val="15"/>
                <w:lang w:bidi="ar-SA"/>
              </w:rPr>
            </w:pPr>
            <w:r w:rsidRPr="00262DFF">
              <w:rPr>
                <w:rFonts w:ascii="Times New Roman" w:hAnsi="Times New Roman"/>
                <w:sz w:val="15"/>
                <w:szCs w:val="15"/>
                <w:lang w:bidi="ar-SA"/>
              </w:rPr>
              <w:t>.948</w:t>
            </w:r>
          </w:p>
        </w:tc>
      </w:tr>
      <w:tr w:rsidR="00FF652E" w:rsidRPr="00262DFF" w:rsidTr="00A91B67">
        <w:trPr>
          <w:trHeight w:val="20"/>
          <w:jc w:val="center"/>
        </w:trPr>
        <w:tc>
          <w:tcPr>
            <w:tcW w:w="103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FatA L (cm</w:t>
            </w:r>
            <w:r>
              <w:rPr>
                <w:rFonts w:ascii="Times New Roman" w:hAnsi="Times New Roman"/>
                <w:sz w:val="15"/>
                <w:szCs w:val="15"/>
                <w:vertAlign w:val="superscript"/>
                <w:lang w:bidi="ar-SA"/>
              </w:rPr>
              <w:t>2</w:t>
            </w:r>
            <w:r w:rsidRPr="00262DFF">
              <w:rPr>
                <w:rFonts w:ascii="Times New Roman" w:hAnsi="Times New Roman"/>
                <w:sz w:val="15"/>
                <w:szCs w:val="15"/>
                <w:lang w:bidi="ar-SA"/>
              </w:rPr>
              <w:t xml:space="preserve">) </w:t>
            </w:r>
          </w:p>
        </w:tc>
        <w:tc>
          <w:tcPr>
            <w:tcW w:w="36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38</w:t>
            </w:r>
          </w:p>
        </w:tc>
        <w:tc>
          <w:tcPr>
            <w:tcW w:w="1146"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75.98 ± 19.46</w:t>
            </w:r>
          </w:p>
        </w:tc>
        <w:tc>
          <w:tcPr>
            <w:tcW w:w="114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76.01 ± 19.03</w:t>
            </w:r>
          </w:p>
        </w:tc>
        <w:tc>
          <w:tcPr>
            <w:tcW w:w="67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19.25</w:t>
            </w:r>
          </w:p>
        </w:tc>
        <w:tc>
          <w:tcPr>
            <w:tcW w:w="71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60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2.19</w:t>
            </w:r>
          </w:p>
        </w:tc>
        <w:tc>
          <w:tcPr>
            <w:tcW w:w="48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6.08</w:t>
            </w:r>
          </w:p>
        </w:tc>
        <w:tc>
          <w:tcPr>
            <w:tcW w:w="900"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753"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-.061</w:t>
            </w:r>
          </w:p>
        </w:tc>
        <w:tc>
          <w:tcPr>
            <w:tcW w:w="624"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.952</w:t>
            </w:r>
          </w:p>
        </w:tc>
      </w:tr>
      <w:tr w:rsidR="00FF652E" w:rsidRPr="00262DFF" w:rsidTr="00A91B67">
        <w:trPr>
          <w:trHeight w:val="20"/>
          <w:jc w:val="center"/>
        </w:trPr>
        <w:tc>
          <w:tcPr>
            <w:tcW w:w="103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FatA R (cm</w:t>
            </w:r>
            <w:r>
              <w:rPr>
                <w:rFonts w:ascii="Times New Roman" w:hAnsi="Times New Roman"/>
                <w:sz w:val="15"/>
                <w:szCs w:val="15"/>
                <w:vertAlign w:val="superscript"/>
                <w:lang w:bidi="ar-SA"/>
              </w:rPr>
              <w:t>2</w:t>
            </w:r>
            <w:r w:rsidRPr="00262DFF">
              <w:rPr>
                <w:rFonts w:ascii="Times New Roman" w:hAnsi="Times New Roman"/>
                <w:sz w:val="15"/>
                <w:szCs w:val="15"/>
                <w:lang w:bidi="ar-SA"/>
              </w:rPr>
              <w:t xml:space="preserve">) </w:t>
            </w:r>
          </w:p>
        </w:tc>
        <w:tc>
          <w:tcPr>
            <w:tcW w:w="36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10</w:t>
            </w:r>
          </w:p>
        </w:tc>
        <w:tc>
          <w:tcPr>
            <w:tcW w:w="1146"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75.6 ± 17.16</w:t>
            </w:r>
          </w:p>
        </w:tc>
        <w:tc>
          <w:tcPr>
            <w:tcW w:w="1147" w:type="dxa"/>
          </w:tcPr>
          <w:p w:rsidR="00FF652E" w:rsidRPr="00262DFF" w:rsidRDefault="00FF652E" w:rsidP="002E41C5">
            <w:pPr>
              <w:spacing w:line="240" w:lineRule="auto"/>
              <w:rPr>
                <w:rFonts w:ascii="Times New Roman" w:hAnsi="Times New Roman"/>
                <w:sz w:val="15"/>
                <w:szCs w:val="15"/>
                <w:lang w:bidi="ar-SA"/>
              </w:rPr>
            </w:pPr>
            <w:r w:rsidRPr="00262DFF">
              <w:rPr>
                <w:rFonts w:ascii="Times New Roman" w:hAnsi="Times New Roman"/>
                <w:sz w:val="15"/>
                <w:szCs w:val="15"/>
                <w:lang w:bidi="ar-SA"/>
              </w:rPr>
              <w:t>75.13 ± 16.58</w:t>
            </w:r>
          </w:p>
        </w:tc>
        <w:tc>
          <w:tcPr>
            <w:tcW w:w="67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16.87</w:t>
            </w:r>
          </w:p>
        </w:tc>
        <w:tc>
          <w:tcPr>
            <w:tcW w:w="716"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60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1.51</w:t>
            </w:r>
          </w:p>
        </w:tc>
        <w:tc>
          <w:tcPr>
            <w:tcW w:w="485"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4.16</w:t>
            </w:r>
          </w:p>
        </w:tc>
        <w:tc>
          <w:tcPr>
            <w:tcW w:w="900"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0.99**</w:t>
            </w:r>
          </w:p>
        </w:tc>
        <w:tc>
          <w:tcPr>
            <w:tcW w:w="753"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.730</w:t>
            </w:r>
          </w:p>
        </w:tc>
        <w:tc>
          <w:tcPr>
            <w:tcW w:w="624" w:type="dxa"/>
          </w:tcPr>
          <w:p w:rsidR="00FF652E" w:rsidRPr="00262DFF" w:rsidRDefault="00FF652E" w:rsidP="002E41C5">
            <w:pPr>
              <w:spacing w:line="240" w:lineRule="auto"/>
              <w:jc w:val="center"/>
              <w:rPr>
                <w:rFonts w:ascii="Times New Roman" w:hAnsi="Times New Roman"/>
                <w:sz w:val="15"/>
                <w:szCs w:val="15"/>
                <w:lang w:bidi="ar-SA"/>
              </w:rPr>
            </w:pPr>
            <w:r w:rsidRPr="00262DFF">
              <w:rPr>
                <w:rFonts w:ascii="Times New Roman" w:hAnsi="Times New Roman"/>
                <w:sz w:val="15"/>
                <w:szCs w:val="15"/>
                <w:lang w:bidi="ar-SA"/>
              </w:rPr>
              <w:t>.484</w:t>
            </w:r>
          </w:p>
        </w:tc>
      </w:tr>
    </w:tbl>
    <w:p w:rsidR="00DA2B28" w:rsidRPr="00B42298" w:rsidRDefault="00DA2B28" w:rsidP="00DA2B28">
      <w:pPr>
        <w:spacing w:after="200" w:line="276" w:lineRule="auto"/>
        <w:rPr>
          <w:rFonts w:ascii="Times New Roman" w:eastAsiaTheme="minorHAnsi" w:hAnsi="Times New Roman"/>
          <w:lang w:bidi="ar-SA"/>
        </w:rPr>
      </w:pPr>
      <w:r>
        <w:rPr>
          <w:rFonts w:ascii="Times New Roman" w:eastAsiaTheme="minorHAnsi" w:hAnsi="Times New Roman"/>
          <w:lang w:bidi="ar-SA"/>
        </w:rPr>
        <w:t>Muscle Area</w:t>
      </w:r>
      <w:r w:rsidR="00367B9D">
        <w:rPr>
          <w:rFonts w:ascii="Times New Roman" w:eastAsiaTheme="minorHAnsi" w:hAnsi="Times New Roman"/>
          <w:lang w:bidi="ar-SA"/>
        </w:rPr>
        <w:t xml:space="preserve"> </w:t>
      </w:r>
      <w:r w:rsidRPr="000B0094">
        <w:rPr>
          <w:rFonts w:ascii="Times New Roman" w:eastAsiaTheme="minorHAnsi" w:hAnsi="Times New Roman"/>
          <w:lang w:bidi="ar-SA"/>
        </w:rPr>
        <w:t>(MuA)</w:t>
      </w:r>
      <w:r>
        <w:rPr>
          <w:rFonts w:ascii="Times New Roman" w:eastAsiaTheme="minorHAnsi" w:hAnsi="Times New Roman"/>
          <w:lang w:bidi="ar-SA"/>
        </w:rPr>
        <w:t>; Fat Area</w:t>
      </w:r>
      <w:r w:rsidR="00367B9D">
        <w:rPr>
          <w:rFonts w:ascii="Times New Roman" w:eastAsiaTheme="minorHAnsi" w:hAnsi="Times New Roman"/>
          <w:lang w:bidi="ar-SA"/>
        </w:rPr>
        <w:t xml:space="preserve"> </w:t>
      </w:r>
      <w:r w:rsidRPr="000B0094">
        <w:rPr>
          <w:rFonts w:ascii="Times New Roman" w:eastAsiaTheme="minorHAnsi" w:hAnsi="Times New Roman"/>
          <w:lang w:bidi="ar-SA"/>
        </w:rPr>
        <w:t>(FatA)</w:t>
      </w:r>
      <w:r>
        <w:rPr>
          <w:rFonts w:ascii="Times New Roman" w:eastAsiaTheme="minorHAnsi" w:hAnsi="Times New Roman"/>
          <w:lang w:bidi="ar-SA"/>
        </w:rPr>
        <w:t>;</w:t>
      </w:r>
      <w:r w:rsidRPr="000B0094">
        <w:rPr>
          <w:rFonts w:ascii="Times New Roman" w:eastAsiaTheme="minorHAnsi" w:hAnsi="Times New Roman"/>
          <w:lang w:bidi="ar-SA"/>
        </w:rPr>
        <w:t xml:space="preserve"> </w:t>
      </w:r>
      <w:r>
        <w:rPr>
          <w:rFonts w:ascii="Times New Roman" w:eastAsiaTheme="minorHAnsi" w:hAnsi="Times New Roman"/>
          <w:lang w:bidi="ar-SA"/>
        </w:rPr>
        <w:t>Right</w:t>
      </w:r>
      <w:r w:rsidR="00367B9D">
        <w:rPr>
          <w:rFonts w:ascii="Times New Roman" w:eastAsiaTheme="minorHAnsi" w:hAnsi="Times New Roman"/>
          <w:lang w:bidi="ar-SA"/>
        </w:rPr>
        <w:t xml:space="preserve"> </w:t>
      </w:r>
      <w:r w:rsidRPr="000B0094">
        <w:rPr>
          <w:rFonts w:ascii="Times New Roman" w:eastAsiaTheme="minorHAnsi" w:hAnsi="Times New Roman"/>
          <w:lang w:bidi="ar-SA"/>
        </w:rPr>
        <w:t>(</w:t>
      </w:r>
      <w:r w:rsidRPr="000B0094">
        <w:rPr>
          <w:rFonts w:ascii="Times New Roman" w:eastAsiaTheme="minorHAnsi" w:hAnsi="Times New Roman"/>
          <w:i/>
          <w:lang w:bidi="ar-SA"/>
        </w:rPr>
        <w:t>R</w:t>
      </w:r>
      <w:r w:rsidRPr="000B0094">
        <w:rPr>
          <w:rFonts w:ascii="Times New Roman" w:eastAsiaTheme="minorHAnsi" w:hAnsi="Times New Roman"/>
          <w:lang w:bidi="ar-SA"/>
        </w:rPr>
        <w:t>)</w:t>
      </w:r>
      <w:r>
        <w:rPr>
          <w:rFonts w:ascii="Times New Roman" w:eastAsiaTheme="minorHAnsi" w:hAnsi="Times New Roman"/>
          <w:lang w:bidi="ar-SA"/>
        </w:rPr>
        <w:t>;</w:t>
      </w:r>
      <w:r w:rsidRPr="000B0094">
        <w:rPr>
          <w:rFonts w:ascii="Times New Roman" w:eastAsiaTheme="minorHAnsi" w:hAnsi="Times New Roman"/>
          <w:i/>
          <w:lang w:bidi="ar-SA"/>
        </w:rPr>
        <w:t xml:space="preserve"> </w:t>
      </w:r>
      <w:r w:rsidRPr="000B0094">
        <w:rPr>
          <w:rFonts w:ascii="Times New Roman" w:eastAsiaTheme="minorHAnsi" w:hAnsi="Times New Roman"/>
          <w:lang w:bidi="ar-SA"/>
        </w:rPr>
        <w:t>Left</w:t>
      </w:r>
      <w:r w:rsidR="00367B9D">
        <w:rPr>
          <w:rFonts w:ascii="Times New Roman" w:eastAsiaTheme="minorHAnsi" w:hAnsi="Times New Roman"/>
          <w:lang w:bidi="ar-SA"/>
        </w:rPr>
        <w:t xml:space="preserve"> </w:t>
      </w:r>
      <w:r w:rsidRPr="000B0094">
        <w:rPr>
          <w:rFonts w:ascii="Times New Roman" w:eastAsiaTheme="minorHAnsi" w:hAnsi="Times New Roman"/>
          <w:i/>
          <w:lang w:bidi="ar-SA"/>
        </w:rPr>
        <w:t>(L</w:t>
      </w:r>
      <w:r w:rsidRPr="000B0094">
        <w:rPr>
          <w:rFonts w:ascii="Times New Roman" w:eastAsiaTheme="minorHAnsi" w:hAnsi="Times New Roman"/>
          <w:lang w:bidi="ar-SA"/>
        </w:rPr>
        <w:t>)</w:t>
      </w:r>
      <w:r>
        <w:rPr>
          <w:rFonts w:ascii="Times New Roman" w:eastAsiaTheme="minorHAnsi" w:hAnsi="Times New Roman"/>
          <w:lang w:bidi="ar-SA"/>
        </w:rPr>
        <w:t xml:space="preserve">; </w:t>
      </w:r>
      <w:r w:rsidR="00234FF4" w:rsidRPr="00DF17F1">
        <w:rPr>
          <w:rFonts w:ascii="Times New Roman" w:eastAsiaTheme="minorHAnsi" w:hAnsi="Times New Roman"/>
          <w:lang w:bidi="ar-SA"/>
        </w:rPr>
        <w:t>Mean</w:t>
      </w:r>
      <w:r w:rsidR="000B3A16">
        <w:rPr>
          <w:rFonts w:ascii="Times New Roman" w:eastAsiaTheme="minorHAnsi" w:hAnsi="Times New Roman"/>
          <w:lang w:bidi="ar-SA"/>
        </w:rPr>
        <w:t xml:space="preserve"> </w:t>
      </w:r>
      <w:r w:rsidR="00234FF4">
        <w:rPr>
          <w:rFonts w:ascii="Times New Roman" w:eastAsiaTheme="minorHAnsi" w:hAnsi="Times New Roman"/>
          <w:i/>
          <w:lang w:bidi="ar-SA"/>
        </w:rPr>
        <w:t>(</w:t>
      </w:r>
      <w:r w:rsidR="00234FF4" w:rsidRPr="00A83C08">
        <w:rPr>
          <w:rFonts w:ascii="Times New Roman" w:hAnsi="Times New Roman"/>
          <w:position w:val="-6"/>
          <w:sz w:val="18"/>
          <w:szCs w:val="18"/>
          <w:lang w:bidi="ar-SA"/>
        </w:rPr>
        <w:object w:dxaOrig="200" w:dyaOrig="260">
          <v:shape id="_x0000_i1053" type="#_x0000_t75" style="width:10pt;height:13.75pt" o:ole="">
            <v:imagedata r:id="rId16" o:title=""/>
          </v:shape>
          <o:OLEObject Type="Embed" ProgID="Equation.3" ShapeID="_x0000_i1053" DrawAspect="Content" ObjectID="_1524417394" r:id="rId44"/>
        </w:object>
      </w:r>
      <w:r w:rsidR="00234FF4">
        <w:rPr>
          <w:rFonts w:ascii="Times New Roman" w:hAnsi="Times New Roman"/>
          <w:sz w:val="18"/>
          <w:szCs w:val="18"/>
          <w:lang w:bidi="ar-SA"/>
        </w:rPr>
        <w:t xml:space="preserve">); </w:t>
      </w:r>
      <w:r w:rsidR="00614721" w:rsidRPr="00B862E6">
        <w:rPr>
          <w:rFonts w:ascii="Times New Roman" w:eastAsiaTheme="minorHAnsi" w:hAnsi="Times New Roman"/>
          <w:lang w:bidi="ar-SA"/>
        </w:rPr>
        <w:t>Standard Deviation</w:t>
      </w:r>
      <w:r w:rsidR="00614721">
        <w:rPr>
          <w:rFonts w:ascii="Times New Roman" w:eastAsiaTheme="minorHAnsi" w:hAnsi="Times New Roman"/>
          <w:i/>
          <w:lang w:bidi="ar-SA"/>
        </w:rPr>
        <w:t xml:space="preserve"> (SD); </w:t>
      </w:r>
      <w:r w:rsidR="00614721" w:rsidRPr="00B862E6">
        <w:rPr>
          <w:rFonts w:ascii="Times New Roman" w:eastAsiaTheme="minorHAnsi" w:hAnsi="Times New Roman"/>
          <w:lang w:bidi="ar-SA"/>
        </w:rPr>
        <w:t>Intraclass Correlation Coefficient</w:t>
      </w:r>
      <w:r w:rsidR="00614721">
        <w:rPr>
          <w:rFonts w:ascii="Times New Roman" w:eastAsiaTheme="minorHAnsi" w:hAnsi="Times New Roman"/>
          <w:i/>
          <w:lang w:bidi="ar-SA"/>
        </w:rPr>
        <w:t xml:space="preserve"> (ICC);</w:t>
      </w:r>
      <w:r w:rsidR="00350393">
        <w:rPr>
          <w:rFonts w:ascii="Times New Roman" w:eastAsiaTheme="minorHAnsi" w:hAnsi="Times New Roman"/>
          <w:i/>
          <w:lang w:bidi="ar-SA"/>
        </w:rPr>
        <w:t xml:space="preserve"> </w:t>
      </w:r>
      <w:r w:rsidR="00614721" w:rsidRPr="00B862E6">
        <w:rPr>
          <w:rFonts w:ascii="Times New Roman" w:eastAsiaTheme="minorHAnsi" w:hAnsi="Times New Roman"/>
          <w:lang w:bidi="ar-SA"/>
        </w:rPr>
        <w:t xml:space="preserve">Standard Error </w:t>
      </w:r>
      <w:r w:rsidR="00FF652E">
        <w:rPr>
          <w:rFonts w:ascii="Times New Roman" w:eastAsiaTheme="minorHAnsi" w:hAnsi="Times New Roman"/>
          <w:lang w:bidi="ar-SA"/>
        </w:rPr>
        <w:t xml:space="preserve">of </w:t>
      </w:r>
      <w:r w:rsidR="007C5C99">
        <w:rPr>
          <w:rFonts w:ascii="Times New Roman" w:eastAsiaTheme="minorHAnsi" w:hAnsi="Times New Roman"/>
          <w:lang w:bidi="ar-SA"/>
        </w:rPr>
        <w:t>Measure</w:t>
      </w:r>
      <w:r w:rsidR="009646C3">
        <w:rPr>
          <w:rFonts w:ascii="Times New Roman" w:eastAsiaTheme="minorHAnsi" w:hAnsi="Times New Roman"/>
          <w:lang w:bidi="ar-SA"/>
        </w:rPr>
        <w:t>ment</w:t>
      </w:r>
      <w:r w:rsidR="00614721">
        <w:rPr>
          <w:rFonts w:ascii="Times New Roman" w:eastAsiaTheme="minorHAnsi" w:hAnsi="Times New Roman"/>
          <w:i/>
          <w:lang w:bidi="ar-SA"/>
        </w:rPr>
        <w:t xml:space="preserve"> </w:t>
      </w:r>
      <w:r w:rsidR="00614721" w:rsidRPr="00B862E6">
        <w:rPr>
          <w:rFonts w:ascii="Times New Roman" w:eastAsiaTheme="minorHAnsi" w:hAnsi="Times New Roman"/>
          <w:i/>
          <w:lang w:bidi="ar-SA"/>
        </w:rPr>
        <w:t xml:space="preserve">(SEM); </w:t>
      </w:r>
      <w:r w:rsidR="00614721" w:rsidRPr="00B862E6">
        <w:rPr>
          <w:rFonts w:ascii="Times New Roman" w:eastAsiaTheme="minorHAnsi" w:hAnsi="Times New Roman"/>
          <w:lang w:bidi="ar-SA"/>
        </w:rPr>
        <w:t>Minimal Difference</w:t>
      </w:r>
      <w:r w:rsidR="00614721">
        <w:rPr>
          <w:rFonts w:ascii="Times New Roman" w:eastAsiaTheme="minorHAnsi" w:hAnsi="Times New Roman"/>
          <w:i/>
          <w:lang w:bidi="ar-SA"/>
        </w:rPr>
        <w:t xml:space="preserve"> (MD)</w:t>
      </w:r>
      <w:r w:rsidR="00B34F48">
        <w:rPr>
          <w:rFonts w:ascii="Times New Roman" w:eastAsiaTheme="minorHAnsi" w:hAnsi="Times New Roman"/>
          <w:i/>
          <w:lang w:bidi="ar-SA"/>
        </w:rPr>
        <w:t>;</w:t>
      </w:r>
      <w:r w:rsidR="00B34F48" w:rsidRPr="00B34F48">
        <w:rPr>
          <w:rFonts w:ascii="Times New Roman" w:eastAsiaTheme="minorHAnsi" w:hAnsi="Times New Roman"/>
          <w:lang w:bidi="ar-SA"/>
        </w:rPr>
        <w:t xml:space="preserve"> </w:t>
      </w:r>
      <w:r w:rsidR="00B34F48">
        <w:rPr>
          <w:rFonts w:ascii="Times New Roman" w:eastAsiaTheme="minorHAnsi" w:hAnsi="Times New Roman"/>
          <w:lang w:bidi="ar-SA"/>
        </w:rPr>
        <w:t>**</w:t>
      </w:r>
      <w:r w:rsidR="00C40CF2">
        <w:rPr>
          <w:rFonts w:ascii="Times New Roman" w:eastAsiaTheme="minorHAnsi" w:hAnsi="Times New Roman"/>
          <w:lang w:bidi="ar-SA"/>
        </w:rPr>
        <w:t xml:space="preserve"> </w:t>
      </w:r>
      <w:r w:rsidR="00B34F48">
        <w:rPr>
          <w:rFonts w:ascii="Times New Roman" w:eastAsiaTheme="minorHAnsi" w:hAnsi="Times New Roman"/>
          <w:i/>
          <w:lang w:bidi="ar-SA"/>
        </w:rPr>
        <w:t>(p=</w:t>
      </w:r>
      <w:r w:rsidR="00B34F48" w:rsidRPr="000B0094">
        <w:rPr>
          <w:rFonts w:ascii="Times New Roman" w:eastAsiaTheme="minorHAnsi" w:hAnsi="Times New Roman"/>
          <w:i/>
          <w:lang w:bidi="ar-SA"/>
        </w:rPr>
        <w:t>0.</w:t>
      </w:r>
      <w:r w:rsidR="00B34F48">
        <w:rPr>
          <w:rFonts w:ascii="Times New Roman" w:eastAsiaTheme="minorHAnsi" w:hAnsi="Times New Roman"/>
          <w:i/>
          <w:lang w:bidi="ar-SA"/>
        </w:rPr>
        <w:t>0</w:t>
      </w:r>
      <w:r w:rsidR="00B34F48" w:rsidRPr="000B0094">
        <w:rPr>
          <w:rFonts w:ascii="Times New Roman" w:eastAsiaTheme="minorHAnsi" w:hAnsi="Times New Roman"/>
          <w:i/>
          <w:lang w:bidi="ar-SA"/>
        </w:rPr>
        <w:t>1)</w:t>
      </w:r>
      <w:r w:rsidR="00B34F48">
        <w:rPr>
          <w:rFonts w:ascii="Times New Roman" w:eastAsiaTheme="minorHAnsi" w:hAnsi="Times New Roman"/>
          <w:i/>
          <w:lang w:bidi="ar-SA"/>
        </w:rPr>
        <w:t xml:space="preserve"> </w:t>
      </w:r>
    </w:p>
    <w:p w:rsidR="00D7556F" w:rsidRDefault="00DA2B28" w:rsidP="002B1C05">
      <w:pPr>
        <w:spacing w:after="200"/>
        <w:ind w:firstLine="720"/>
        <w:rPr>
          <w:rFonts w:ascii="Times New Roman" w:hAnsi="Times New Roman"/>
        </w:rPr>
      </w:pPr>
      <w:r w:rsidRPr="00713035">
        <w:rPr>
          <w:rFonts w:ascii="Times New Roman" w:hAnsi="Times New Roman"/>
        </w:rPr>
        <w:t xml:space="preserve">Table </w:t>
      </w:r>
      <w:r w:rsidR="00422AC6">
        <w:rPr>
          <w:rFonts w:ascii="Times New Roman" w:hAnsi="Times New Roman"/>
        </w:rPr>
        <w:t>22</w:t>
      </w:r>
      <w:r w:rsidRPr="00713035">
        <w:rPr>
          <w:rFonts w:ascii="Times New Roman" w:hAnsi="Times New Roman"/>
        </w:rPr>
        <w:t xml:space="preserve"> </w:t>
      </w:r>
      <w:r w:rsidRPr="001246E1">
        <w:rPr>
          <w:rFonts w:ascii="Times New Roman" w:hAnsi="Times New Roman"/>
        </w:rPr>
        <w:t xml:space="preserve">presents day 1 and day 2 </w:t>
      </w:r>
      <w:r w:rsidR="00D54D77">
        <w:rPr>
          <w:rFonts w:ascii="Times New Roman" w:hAnsi="Times New Roman"/>
        </w:rPr>
        <w:t xml:space="preserve">data </w:t>
      </w:r>
      <w:r w:rsidRPr="001246E1">
        <w:rPr>
          <w:rFonts w:ascii="Times New Roman" w:hAnsi="Times New Roman"/>
        </w:rPr>
        <w:t>for each measurement site for both muscle are</w:t>
      </w:r>
      <w:r w:rsidR="007B1ED0">
        <w:rPr>
          <w:rFonts w:ascii="Times New Roman" w:hAnsi="Times New Roman"/>
        </w:rPr>
        <w:t>a</w:t>
      </w:r>
      <w:r w:rsidRPr="001246E1">
        <w:rPr>
          <w:rFonts w:ascii="Times New Roman" w:hAnsi="Times New Roman"/>
        </w:rPr>
        <w:t xml:space="preserve"> and fat area of </w:t>
      </w:r>
      <w:r>
        <w:rPr>
          <w:rFonts w:ascii="Times New Roman" w:hAnsi="Times New Roman"/>
        </w:rPr>
        <w:t>each thigh</w:t>
      </w:r>
      <w:r w:rsidR="00614721">
        <w:rPr>
          <w:rFonts w:ascii="Times New Roman" w:hAnsi="Times New Roman"/>
        </w:rPr>
        <w:t xml:space="preserve"> from pQCT</w:t>
      </w:r>
      <w:r>
        <w:rPr>
          <w:rFonts w:ascii="Times New Roman" w:hAnsi="Times New Roman"/>
        </w:rPr>
        <w:t xml:space="preserve">. </w:t>
      </w:r>
      <w:r w:rsidRPr="001246E1">
        <w:rPr>
          <w:rFonts w:ascii="Times New Roman" w:hAnsi="Times New Roman"/>
        </w:rPr>
        <w:t>Femur length was measured from the greater trochanter to the distal tip of the femur on both legs</w:t>
      </w:r>
      <w:r>
        <w:rPr>
          <w:rFonts w:ascii="Times New Roman" w:hAnsi="Times New Roman"/>
        </w:rPr>
        <w:t xml:space="preserve"> distal from the m</w:t>
      </w:r>
      <w:r w:rsidR="00F9318D">
        <w:rPr>
          <w:rFonts w:ascii="Times New Roman" w:hAnsi="Times New Roman"/>
        </w:rPr>
        <w:t>ost distal portion of the femur</w:t>
      </w:r>
      <w:r w:rsidRPr="001246E1">
        <w:rPr>
          <w:rFonts w:ascii="Times New Roman" w:hAnsi="Times New Roman"/>
        </w:rPr>
        <w:t xml:space="preserve">. A mark at 50% </w:t>
      </w:r>
      <w:r>
        <w:rPr>
          <w:rFonts w:ascii="Times New Roman" w:hAnsi="Times New Roman"/>
        </w:rPr>
        <w:t xml:space="preserve">of thigh length </w:t>
      </w:r>
      <w:r w:rsidRPr="001246E1">
        <w:rPr>
          <w:rFonts w:ascii="Times New Roman" w:hAnsi="Times New Roman"/>
        </w:rPr>
        <w:t xml:space="preserve">was made where the pQCT gantry was positioned during the testing scan. </w:t>
      </w:r>
      <w:r w:rsidR="009646C3">
        <w:rPr>
          <w:rFonts w:ascii="Times New Roman" w:hAnsi="Times New Roman"/>
        </w:rPr>
        <w:t xml:space="preserve">Muscle and fat cross sectional area had high </w:t>
      </w:r>
      <w:r w:rsidR="00D54D77">
        <w:rPr>
          <w:rFonts w:ascii="Times New Roman" w:hAnsi="Times New Roman"/>
        </w:rPr>
        <w:t>ICC was</w:t>
      </w:r>
      <w:r>
        <w:rPr>
          <w:rFonts w:ascii="Times New Roman" w:hAnsi="Times New Roman"/>
        </w:rPr>
        <w:t xml:space="preserve"> 0.99, SEM ranged from 1.5-2.5, and MD ranged</w:t>
      </w:r>
      <w:r w:rsidRPr="00713035">
        <w:rPr>
          <w:rFonts w:ascii="Times New Roman" w:hAnsi="Times New Roman"/>
        </w:rPr>
        <w:t xml:space="preserve"> from</w:t>
      </w:r>
      <w:r>
        <w:rPr>
          <w:rFonts w:ascii="Times New Roman" w:hAnsi="Times New Roman"/>
        </w:rPr>
        <w:t xml:space="preserve"> 4.1 – 6.9</w:t>
      </w:r>
      <w:r w:rsidR="00F9318D">
        <w:rPr>
          <w:rFonts w:ascii="Times New Roman" w:hAnsi="Times New Roman"/>
        </w:rPr>
        <w:t>. Paired sample t</w:t>
      </w:r>
      <w:r w:rsidRPr="00713035">
        <w:rPr>
          <w:rFonts w:ascii="Times New Roman" w:hAnsi="Times New Roman"/>
        </w:rPr>
        <w:t>-test</w:t>
      </w:r>
      <w:r>
        <w:rPr>
          <w:rFonts w:ascii="Times New Roman" w:hAnsi="Times New Roman"/>
        </w:rPr>
        <w:t>s</w:t>
      </w:r>
      <w:r w:rsidRPr="00713035">
        <w:rPr>
          <w:rFonts w:ascii="Times New Roman" w:hAnsi="Times New Roman"/>
        </w:rPr>
        <w:t xml:space="preserve"> </w:t>
      </w:r>
      <w:r>
        <w:rPr>
          <w:rFonts w:ascii="Times New Roman" w:hAnsi="Times New Roman"/>
        </w:rPr>
        <w:t>and Pearson correlation coefficients (</w:t>
      </w:r>
      <w:r w:rsidRPr="00BD632E">
        <w:rPr>
          <w:rFonts w:ascii="Times New Roman" w:hAnsi="Times New Roman"/>
          <w:i/>
        </w:rPr>
        <w:t>r</w:t>
      </w:r>
      <w:r>
        <w:rPr>
          <w:rFonts w:ascii="Times New Roman" w:hAnsi="Times New Roman"/>
        </w:rPr>
        <w:t>) were used to compare mean differences and rank order for each variable between day 1 and day 2. Pearson</w:t>
      </w:r>
      <w:r w:rsidRPr="00DC4EFC">
        <w:rPr>
          <w:rFonts w:ascii="Times New Roman" w:hAnsi="Times New Roman"/>
          <w:i/>
        </w:rPr>
        <w:t xml:space="preserve"> r</w:t>
      </w:r>
      <w:r>
        <w:rPr>
          <w:rFonts w:ascii="Times New Roman" w:hAnsi="Times New Roman"/>
          <w:i/>
        </w:rPr>
        <w:t xml:space="preserve"> </w:t>
      </w:r>
      <w:r w:rsidRPr="005D28F9">
        <w:rPr>
          <w:rFonts w:ascii="Times New Roman" w:hAnsi="Times New Roman"/>
        </w:rPr>
        <w:t>values</w:t>
      </w:r>
      <w:r>
        <w:rPr>
          <w:rFonts w:ascii="Times New Roman" w:hAnsi="Times New Roman"/>
        </w:rPr>
        <w:t xml:space="preserve"> were statistically significant (</w:t>
      </w:r>
      <w:r w:rsidRPr="00DC4EFC">
        <w:rPr>
          <w:rFonts w:ascii="Times New Roman" w:hAnsi="Times New Roman"/>
          <w:i/>
        </w:rPr>
        <w:t>r</w:t>
      </w:r>
      <w:r>
        <w:rPr>
          <w:rFonts w:ascii="Times New Roman" w:hAnsi="Times New Roman"/>
        </w:rPr>
        <w:t xml:space="preserve">=0.99) and considered strong </w:t>
      </w:r>
      <w:r w:rsidRPr="00713035">
        <w:rPr>
          <w:rFonts w:ascii="Times New Roman" w:hAnsi="Times New Roman"/>
        </w:rPr>
        <w:t>for all variables</w:t>
      </w:r>
      <w:r>
        <w:rPr>
          <w:rFonts w:ascii="Times New Roman" w:hAnsi="Times New Roman"/>
        </w:rPr>
        <w:t xml:space="preserve"> and</w:t>
      </w:r>
      <w:r w:rsidRPr="00713035">
        <w:rPr>
          <w:rFonts w:ascii="Times New Roman" w:hAnsi="Times New Roman"/>
        </w:rPr>
        <w:t xml:space="preserve"> </w:t>
      </w:r>
      <w:r w:rsidR="00D54D77">
        <w:rPr>
          <w:rFonts w:ascii="Times New Roman" w:hAnsi="Times New Roman"/>
        </w:rPr>
        <w:t xml:space="preserve">for </w:t>
      </w:r>
      <w:r w:rsidRPr="00713035">
        <w:rPr>
          <w:rFonts w:ascii="Times New Roman" w:hAnsi="Times New Roman"/>
        </w:rPr>
        <w:t xml:space="preserve">both </w:t>
      </w:r>
      <w:r>
        <w:rPr>
          <w:rFonts w:ascii="Times New Roman" w:hAnsi="Times New Roman"/>
        </w:rPr>
        <w:t>legs</w:t>
      </w:r>
      <w:r w:rsidRPr="00713035">
        <w:rPr>
          <w:rFonts w:ascii="Times New Roman" w:hAnsi="Times New Roman"/>
        </w:rPr>
        <w:t xml:space="preserve"> within </w:t>
      </w:r>
      <w:r w:rsidR="00D54D77">
        <w:rPr>
          <w:rFonts w:ascii="Times New Roman" w:hAnsi="Times New Roman"/>
        </w:rPr>
        <w:t xml:space="preserve">both </w:t>
      </w:r>
      <w:r w:rsidRPr="00713035">
        <w:rPr>
          <w:rFonts w:ascii="Times New Roman" w:hAnsi="Times New Roman"/>
        </w:rPr>
        <w:t>day 1 and day 2</w:t>
      </w:r>
      <w:r>
        <w:rPr>
          <w:rFonts w:ascii="Times New Roman" w:hAnsi="Times New Roman"/>
        </w:rPr>
        <w:t>. There were no significant differences between the means for d</w:t>
      </w:r>
      <w:r w:rsidR="00241D91">
        <w:rPr>
          <w:rFonts w:ascii="Times New Roman" w:hAnsi="Times New Roman"/>
        </w:rPr>
        <w:t>ay 1 and day 2 (p&gt;</w:t>
      </w:r>
      <w:r w:rsidR="00D54D77">
        <w:rPr>
          <w:rFonts w:ascii="Times New Roman" w:hAnsi="Times New Roman"/>
        </w:rPr>
        <w:t>0.05). M</w:t>
      </w:r>
      <w:r w:rsidR="00F9318D">
        <w:rPr>
          <w:rFonts w:ascii="Times New Roman" w:hAnsi="Times New Roman"/>
        </w:rPr>
        <w:t>easurements shown i</w:t>
      </w:r>
      <w:r>
        <w:rPr>
          <w:rFonts w:ascii="Times New Roman" w:hAnsi="Times New Roman"/>
        </w:rPr>
        <w:t xml:space="preserve">n Table </w:t>
      </w:r>
      <w:r w:rsidR="00F9318D">
        <w:rPr>
          <w:rFonts w:ascii="Times New Roman" w:hAnsi="Times New Roman"/>
        </w:rPr>
        <w:t>2</w:t>
      </w:r>
      <w:r w:rsidR="00D54D77">
        <w:rPr>
          <w:rFonts w:ascii="Times New Roman" w:hAnsi="Times New Roman"/>
        </w:rPr>
        <w:t>2</w:t>
      </w:r>
      <w:r>
        <w:rPr>
          <w:rFonts w:ascii="Times New Roman" w:hAnsi="Times New Roman"/>
        </w:rPr>
        <w:t xml:space="preserve"> for both day 1 and day 2 were averaged and added to those subjects wi</w:t>
      </w:r>
      <w:r w:rsidR="00D54D77">
        <w:rPr>
          <w:rFonts w:ascii="Times New Roman" w:hAnsi="Times New Roman"/>
        </w:rPr>
        <w:t>th only one visit and used for subsequent</w:t>
      </w:r>
      <w:r>
        <w:rPr>
          <w:rFonts w:ascii="Times New Roman" w:hAnsi="Times New Roman"/>
        </w:rPr>
        <w:t xml:space="preserve"> analyses. </w:t>
      </w:r>
    </w:p>
    <w:p w:rsidR="0021512B" w:rsidRDefault="0021512B" w:rsidP="0021512B">
      <w:pPr>
        <w:pStyle w:val="Caption"/>
        <w:keepNext/>
      </w:pPr>
      <w:bookmarkStart w:id="94" w:name="_Toc449998920"/>
      <w:proofErr w:type="gramStart"/>
      <w:r w:rsidRPr="007744CB">
        <w:lastRenderedPageBreak/>
        <w:t xml:space="preserve">Table </w:t>
      </w:r>
      <w:fldSimple w:instr=" SEQ Table \* ARABIC ">
        <w:r w:rsidR="00467471">
          <w:rPr>
            <w:noProof/>
          </w:rPr>
          <w:t>23</w:t>
        </w:r>
      </w:fldSimple>
      <w:r w:rsidRPr="007744CB">
        <w:t>.</w:t>
      </w:r>
      <w:proofErr w:type="gramEnd"/>
      <w:r w:rsidRPr="007744CB">
        <w:t xml:space="preserve"> Subject 03 Raw Data for Muscle </w:t>
      </w:r>
      <w:r w:rsidR="00015BFC">
        <w:t>and Fat from</w:t>
      </w:r>
      <w:r w:rsidR="00FB04FF">
        <w:t xml:space="preserve"> pQCT Right and Left L</w:t>
      </w:r>
      <w:r w:rsidRPr="007744CB">
        <w:t>eg</w:t>
      </w:r>
      <w:bookmarkEnd w:id="94"/>
    </w:p>
    <w:tbl>
      <w:tblPr>
        <w:tblStyle w:val="TableGrid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503"/>
        <w:gridCol w:w="1445"/>
        <w:gridCol w:w="1773"/>
      </w:tblGrid>
      <w:tr w:rsidR="00B92377" w:rsidRPr="00B42B82" w:rsidTr="002E41C5">
        <w:trPr>
          <w:trHeight w:val="233"/>
          <w:jc w:val="center"/>
        </w:trPr>
        <w:tc>
          <w:tcPr>
            <w:tcW w:w="1368" w:type="dxa"/>
            <w:tcBorders>
              <w:top w:val="single" w:sz="4" w:space="0" w:color="auto"/>
              <w:bottom w:val="single" w:sz="4" w:space="0" w:color="auto"/>
            </w:tcBorders>
          </w:tcPr>
          <w:p w:rsidR="00B92377" w:rsidRPr="00015BFC" w:rsidRDefault="00B92377" w:rsidP="002E41C5">
            <w:pPr>
              <w:spacing w:line="240" w:lineRule="auto"/>
              <w:jc w:val="center"/>
              <w:rPr>
                <w:rFonts w:ascii="Times New Roman" w:hAnsi="Times New Roman"/>
                <w:b/>
                <w:lang w:bidi="ar-SA"/>
              </w:rPr>
            </w:pPr>
            <w:r w:rsidRPr="00015BFC">
              <w:rPr>
                <w:rFonts w:ascii="Times New Roman" w:hAnsi="Times New Roman"/>
                <w:b/>
                <w:lang w:bidi="ar-SA"/>
              </w:rPr>
              <w:t>Variable</w:t>
            </w:r>
          </w:p>
        </w:tc>
        <w:tc>
          <w:tcPr>
            <w:tcW w:w="1503" w:type="dxa"/>
            <w:tcBorders>
              <w:top w:val="single" w:sz="4" w:space="0" w:color="auto"/>
              <w:bottom w:val="single" w:sz="4" w:space="0" w:color="auto"/>
            </w:tcBorders>
          </w:tcPr>
          <w:p w:rsidR="00B92377" w:rsidRPr="00015BFC" w:rsidRDefault="00B92377" w:rsidP="002E41C5">
            <w:pPr>
              <w:spacing w:line="240" w:lineRule="auto"/>
              <w:jc w:val="center"/>
              <w:rPr>
                <w:rFonts w:ascii="Times New Roman" w:hAnsi="Times New Roman"/>
                <w:b/>
                <w:lang w:bidi="ar-SA"/>
              </w:rPr>
            </w:pPr>
            <w:r w:rsidRPr="00015BFC">
              <w:rPr>
                <w:rFonts w:ascii="Times New Roman" w:hAnsi="Times New Roman"/>
                <w:b/>
                <w:lang w:bidi="ar-SA"/>
              </w:rPr>
              <w:t>Day 1 (cm</w:t>
            </w:r>
            <w:r w:rsidRPr="00015BFC">
              <w:rPr>
                <w:rFonts w:ascii="Times New Roman" w:hAnsi="Times New Roman"/>
                <w:b/>
                <w:vertAlign w:val="superscript"/>
                <w:lang w:bidi="ar-SA"/>
              </w:rPr>
              <w:t>2</w:t>
            </w:r>
            <w:r w:rsidRPr="00015BFC">
              <w:rPr>
                <w:rFonts w:ascii="Times New Roman" w:hAnsi="Times New Roman"/>
                <w:b/>
                <w:lang w:bidi="ar-SA"/>
              </w:rPr>
              <w:t>)</w:t>
            </w:r>
          </w:p>
        </w:tc>
        <w:tc>
          <w:tcPr>
            <w:tcW w:w="1445" w:type="dxa"/>
            <w:tcBorders>
              <w:top w:val="single" w:sz="4" w:space="0" w:color="auto"/>
              <w:bottom w:val="single" w:sz="4" w:space="0" w:color="auto"/>
            </w:tcBorders>
          </w:tcPr>
          <w:p w:rsidR="00B92377" w:rsidRPr="00015BFC" w:rsidRDefault="00B92377" w:rsidP="002E41C5">
            <w:pPr>
              <w:spacing w:line="240" w:lineRule="auto"/>
              <w:jc w:val="center"/>
              <w:rPr>
                <w:rFonts w:ascii="Times New Roman" w:hAnsi="Times New Roman"/>
                <w:b/>
                <w:lang w:bidi="ar-SA"/>
              </w:rPr>
            </w:pPr>
            <w:r w:rsidRPr="00015BFC">
              <w:rPr>
                <w:rFonts w:ascii="Times New Roman" w:hAnsi="Times New Roman"/>
                <w:b/>
                <w:lang w:bidi="ar-SA"/>
              </w:rPr>
              <w:t>Day 2 (cm</w:t>
            </w:r>
            <w:r w:rsidRPr="00015BFC">
              <w:rPr>
                <w:rFonts w:ascii="Times New Roman" w:hAnsi="Times New Roman"/>
                <w:b/>
                <w:vertAlign w:val="superscript"/>
                <w:lang w:bidi="ar-SA"/>
              </w:rPr>
              <w:t>2</w:t>
            </w:r>
            <w:r w:rsidRPr="00015BFC">
              <w:rPr>
                <w:rFonts w:ascii="Times New Roman" w:hAnsi="Times New Roman"/>
                <w:b/>
                <w:lang w:bidi="ar-SA"/>
              </w:rPr>
              <w:t>)</w:t>
            </w:r>
          </w:p>
        </w:tc>
        <w:tc>
          <w:tcPr>
            <w:tcW w:w="1773" w:type="dxa"/>
            <w:tcBorders>
              <w:top w:val="single" w:sz="4" w:space="0" w:color="auto"/>
              <w:bottom w:val="single" w:sz="4" w:space="0" w:color="auto"/>
            </w:tcBorders>
          </w:tcPr>
          <w:p w:rsidR="00B92377" w:rsidRPr="00015BFC" w:rsidRDefault="00B92377" w:rsidP="002E41C5">
            <w:pPr>
              <w:spacing w:line="240" w:lineRule="auto"/>
              <w:jc w:val="center"/>
              <w:rPr>
                <w:rFonts w:ascii="Times New Roman" w:hAnsi="Times New Roman"/>
                <w:b/>
                <w:lang w:bidi="ar-SA"/>
              </w:rPr>
            </w:pPr>
            <w:r w:rsidRPr="00015BFC">
              <w:rPr>
                <w:rFonts w:ascii="Times New Roman" w:hAnsi="Times New Roman"/>
                <w:b/>
                <w:lang w:bidi="ar-SA"/>
              </w:rPr>
              <w:t>Mean (cm</w:t>
            </w:r>
            <w:r w:rsidRPr="00015BFC">
              <w:rPr>
                <w:rFonts w:ascii="Times New Roman" w:hAnsi="Times New Roman"/>
                <w:b/>
                <w:vertAlign w:val="superscript"/>
                <w:lang w:bidi="ar-SA"/>
              </w:rPr>
              <w:t>2</w:t>
            </w:r>
            <w:r w:rsidRPr="00015BFC">
              <w:rPr>
                <w:rFonts w:ascii="Times New Roman" w:hAnsi="Times New Roman"/>
                <w:b/>
                <w:lang w:bidi="ar-SA"/>
              </w:rPr>
              <w:t xml:space="preserve">) </w:t>
            </w:r>
          </w:p>
        </w:tc>
      </w:tr>
      <w:tr w:rsidR="00B92377" w:rsidRPr="002B166C" w:rsidTr="002E41C5">
        <w:trPr>
          <w:trHeight w:val="292"/>
          <w:jc w:val="center"/>
        </w:trPr>
        <w:tc>
          <w:tcPr>
            <w:tcW w:w="1368" w:type="dxa"/>
            <w:tcBorders>
              <w:top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 xml:space="preserve">MuA L </w:t>
            </w:r>
          </w:p>
        </w:tc>
        <w:tc>
          <w:tcPr>
            <w:tcW w:w="1503" w:type="dxa"/>
            <w:tcBorders>
              <w:top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128.6</w:t>
            </w:r>
          </w:p>
        </w:tc>
        <w:tc>
          <w:tcPr>
            <w:tcW w:w="1445" w:type="dxa"/>
            <w:tcBorders>
              <w:top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126.76</w:t>
            </w:r>
          </w:p>
        </w:tc>
        <w:tc>
          <w:tcPr>
            <w:tcW w:w="1773" w:type="dxa"/>
            <w:tcBorders>
              <w:top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127.65</w:t>
            </w:r>
          </w:p>
        </w:tc>
      </w:tr>
      <w:tr w:rsidR="00B92377" w:rsidRPr="002B166C" w:rsidTr="002E41C5">
        <w:trPr>
          <w:trHeight w:val="233"/>
          <w:jc w:val="center"/>
        </w:trPr>
        <w:tc>
          <w:tcPr>
            <w:tcW w:w="1368"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Fat A L</w:t>
            </w:r>
          </w:p>
        </w:tc>
        <w:tc>
          <w:tcPr>
            <w:tcW w:w="1503"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59.19</w:t>
            </w:r>
          </w:p>
        </w:tc>
        <w:tc>
          <w:tcPr>
            <w:tcW w:w="1445"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57.92</w:t>
            </w:r>
          </w:p>
        </w:tc>
        <w:tc>
          <w:tcPr>
            <w:tcW w:w="1773"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58.55</w:t>
            </w:r>
          </w:p>
        </w:tc>
      </w:tr>
      <w:tr w:rsidR="00B92377" w:rsidRPr="002B166C" w:rsidTr="002E41C5">
        <w:trPr>
          <w:trHeight w:val="233"/>
          <w:jc w:val="center"/>
        </w:trPr>
        <w:tc>
          <w:tcPr>
            <w:tcW w:w="1368"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MuA R</w:t>
            </w:r>
          </w:p>
        </w:tc>
        <w:tc>
          <w:tcPr>
            <w:tcW w:w="1503"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120.24</w:t>
            </w:r>
          </w:p>
        </w:tc>
        <w:tc>
          <w:tcPr>
            <w:tcW w:w="1445"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104.52</w:t>
            </w:r>
          </w:p>
        </w:tc>
        <w:tc>
          <w:tcPr>
            <w:tcW w:w="1773" w:type="dxa"/>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120.24</w:t>
            </w:r>
          </w:p>
        </w:tc>
      </w:tr>
      <w:tr w:rsidR="00B92377" w:rsidRPr="002B166C" w:rsidTr="002E41C5">
        <w:trPr>
          <w:trHeight w:val="233"/>
          <w:jc w:val="center"/>
        </w:trPr>
        <w:tc>
          <w:tcPr>
            <w:tcW w:w="1368" w:type="dxa"/>
            <w:tcBorders>
              <w:bottom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Fat A R</w:t>
            </w:r>
          </w:p>
        </w:tc>
        <w:tc>
          <w:tcPr>
            <w:tcW w:w="1503" w:type="dxa"/>
            <w:tcBorders>
              <w:bottom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117.67</w:t>
            </w:r>
          </w:p>
        </w:tc>
        <w:tc>
          <w:tcPr>
            <w:tcW w:w="1445" w:type="dxa"/>
            <w:tcBorders>
              <w:bottom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75.21</w:t>
            </w:r>
          </w:p>
        </w:tc>
        <w:tc>
          <w:tcPr>
            <w:tcW w:w="1773" w:type="dxa"/>
            <w:tcBorders>
              <w:bottom w:val="single" w:sz="4" w:space="0" w:color="auto"/>
            </w:tcBorders>
          </w:tcPr>
          <w:p w:rsidR="00B92377" w:rsidRPr="002B166C" w:rsidRDefault="00B92377" w:rsidP="002E41C5">
            <w:pPr>
              <w:spacing w:line="240" w:lineRule="auto"/>
              <w:jc w:val="center"/>
              <w:rPr>
                <w:rFonts w:ascii="Times New Roman" w:hAnsi="Times New Roman"/>
                <w:lang w:bidi="ar-SA"/>
              </w:rPr>
            </w:pPr>
            <w:r w:rsidRPr="002B166C">
              <w:rPr>
                <w:rFonts w:ascii="Times New Roman" w:hAnsi="Times New Roman"/>
                <w:lang w:bidi="ar-SA"/>
              </w:rPr>
              <w:t>96.44</w:t>
            </w:r>
          </w:p>
        </w:tc>
      </w:tr>
    </w:tbl>
    <w:p w:rsidR="009A287B" w:rsidRPr="002B166C" w:rsidRDefault="009A287B" w:rsidP="00B92377">
      <w:pPr>
        <w:spacing w:after="200" w:line="276" w:lineRule="auto"/>
        <w:ind w:left="720" w:firstLine="720"/>
        <w:rPr>
          <w:rFonts w:ascii="Times New Roman" w:hAnsi="Times New Roman"/>
        </w:rPr>
      </w:pPr>
      <w:proofErr w:type="gramStart"/>
      <w:r w:rsidRPr="002B166C">
        <w:rPr>
          <w:rFonts w:ascii="Times New Roman" w:hAnsi="Times New Roman"/>
        </w:rPr>
        <w:t>Muscle</w:t>
      </w:r>
      <w:proofErr w:type="gramEnd"/>
      <w:r w:rsidRPr="002B166C">
        <w:rPr>
          <w:rFonts w:ascii="Times New Roman" w:hAnsi="Times New Roman"/>
        </w:rPr>
        <w:t xml:space="preserve"> Area (</w:t>
      </w:r>
      <w:r w:rsidRPr="002B166C">
        <w:rPr>
          <w:rFonts w:ascii="Times New Roman" w:hAnsi="Times New Roman"/>
          <w:i/>
        </w:rPr>
        <w:t>MuA</w:t>
      </w:r>
      <w:r w:rsidRPr="002B166C">
        <w:rPr>
          <w:rFonts w:ascii="Times New Roman" w:hAnsi="Times New Roman"/>
        </w:rPr>
        <w:t>); Fat area (</w:t>
      </w:r>
      <w:r w:rsidRPr="002B166C">
        <w:rPr>
          <w:rFonts w:ascii="Times New Roman" w:hAnsi="Times New Roman"/>
          <w:i/>
        </w:rPr>
        <w:t>FatA</w:t>
      </w:r>
      <w:r w:rsidRPr="002B166C">
        <w:rPr>
          <w:rFonts w:ascii="Times New Roman" w:hAnsi="Times New Roman"/>
        </w:rPr>
        <w:t>); Left (</w:t>
      </w:r>
      <w:r w:rsidRPr="002B166C">
        <w:rPr>
          <w:rFonts w:ascii="Times New Roman" w:hAnsi="Times New Roman"/>
          <w:i/>
        </w:rPr>
        <w:t>L</w:t>
      </w:r>
      <w:r w:rsidRPr="002B166C">
        <w:rPr>
          <w:rFonts w:ascii="Times New Roman" w:hAnsi="Times New Roman"/>
        </w:rPr>
        <w:t>); Right (</w:t>
      </w:r>
      <w:r w:rsidRPr="002B166C">
        <w:rPr>
          <w:rFonts w:ascii="Times New Roman" w:hAnsi="Times New Roman"/>
          <w:i/>
        </w:rPr>
        <w:t>R</w:t>
      </w:r>
      <w:r w:rsidRPr="002B166C">
        <w:rPr>
          <w:rFonts w:ascii="Times New Roman" w:hAnsi="Times New Roman"/>
        </w:rPr>
        <w:t>)</w:t>
      </w:r>
    </w:p>
    <w:p w:rsidR="00EE1171" w:rsidRDefault="009A287B" w:rsidP="002B1C05">
      <w:pPr>
        <w:ind w:firstLine="720"/>
        <w:rPr>
          <w:rFonts w:ascii="Times New Roman" w:hAnsi="Times New Roman"/>
        </w:rPr>
      </w:pPr>
      <w:r w:rsidRPr="002B166C">
        <w:rPr>
          <w:rFonts w:ascii="Times New Roman" w:hAnsi="Times New Roman"/>
        </w:rPr>
        <w:t xml:space="preserve">To </w:t>
      </w:r>
      <w:r w:rsidR="00956030">
        <w:rPr>
          <w:rFonts w:ascii="Times New Roman" w:hAnsi="Times New Roman"/>
        </w:rPr>
        <w:t xml:space="preserve">explain the method used to exclude subjects from the reliability analysis, </w:t>
      </w:r>
      <w:r w:rsidR="00422AC6">
        <w:rPr>
          <w:rFonts w:ascii="Times New Roman" w:hAnsi="Times New Roman"/>
        </w:rPr>
        <w:t>Table 23</w:t>
      </w:r>
      <w:r w:rsidRPr="002B166C">
        <w:rPr>
          <w:rFonts w:ascii="Times New Roman" w:hAnsi="Times New Roman"/>
        </w:rPr>
        <w:t xml:space="preserve"> represents the raw data for subject 03 for both left and right leg for muscle and fat area using pQCT. The values for the left leg were as follows: 1) day 1</w:t>
      </w:r>
      <w:r w:rsidR="00250E20">
        <w:rPr>
          <w:rFonts w:ascii="Times New Roman" w:hAnsi="Times New Roman"/>
        </w:rPr>
        <w:t xml:space="preserve"> muscle area left leg = 128.55</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day 2 muscle ar</w:t>
      </w:r>
      <w:r w:rsidR="00250E20">
        <w:rPr>
          <w:rFonts w:ascii="Times New Roman" w:hAnsi="Times New Roman"/>
        </w:rPr>
        <w:t>ea left leg = 126.76</w:t>
      </w:r>
      <w:r w:rsidRPr="002B166C">
        <w:rPr>
          <w:rFonts w:ascii="Times New Roman" w:hAnsi="Times New Roman"/>
        </w:rPr>
        <w:t>cm</w:t>
      </w:r>
      <w:r w:rsidR="00A33BDE">
        <w:rPr>
          <w:rFonts w:ascii="Times New Roman" w:hAnsi="Times New Roman"/>
          <w:vertAlign w:val="superscript"/>
        </w:rPr>
        <w:t>2</w:t>
      </w:r>
      <w:r w:rsidR="00250E20">
        <w:rPr>
          <w:rFonts w:ascii="Times New Roman" w:hAnsi="Times New Roman"/>
        </w:rPr>
        <w:t xml:space="preserve"> and average = 127.65</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xml:space="preserve">; 2) </w:t>
      </w:r>
      <w:r w:rsidR="00250E20">
        <w:rPr>
          <w:rFonts w:ascii="Times New Roman" w:hAnsi="Times New Roman"/>
        </w:rPr>
        <w:t>day 1 fat area left leg = 59.19</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xml:space="preserve">, </w:t>
      </w:r>
      <w:r w:rsidR="00250E20">
        <w:rPr>
          <w:rFonts w:ascii="Times New Roman" w:hAnsi="Times New Roman"/>
        </w:rPr>
        <w:t>day 2 fat area left leg = 57.92</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xml:space="preserve"> and average</w:t>
      </w:r>
      <w:r w:rsidR="00A33BDE">
        <w:rPr>
          <w:rFonts w:ascii="Times New Roman" w:hAnsi="Times New Roman"/>
        </w:rPr>
        <w:t xml:space="preserve"> = 58.55 </w:t>
      </w:r>
      <w:r w:rsidRPr="002B166C">
        <w:rPr>
          <w:rFonts w:ascii="Times New Roman" w:hAnsi="Times New Roman"/>
        </w:rPr>
        <w:t>cm</w:t>
      </w:r>
      <w:r w:rsidR="00A33BDE">
        <w:rPr>
          <w:rFonts w:ascii="Times New Roman" w:hAnsi="Times New Roman"/>
          <w:vertAlign w:val="superscript"/>
        </w:rPr>
        <w:t>2</w:t>
      </w:r>
      <w:r w:rsidR="00B3195B">
        <w:rPr>
          <w:rFonts w:ascii="Times New Roman" w:hAnsi="Times New Roman"/>
        </w:rPr>
        <w:t>. T</w:t>
      </w:r>
      <w:r w:rsidRPr="002B166C">
        <w:rPr>
          <w:rFonts w:ascii="Times New Roman" w:hAnsi="Times New Roman"/>
        </w:rPr>
        <w:t xml:space="preserve">herefore, analysis for the left leg was </w:t>
      </w:r>
      <w:r w:rsidR="00A33BDE">
        <w:rPr>
          <w:rFonts w:ascii="Times New Roman" w:hAnsi="Times New Roman"/>
        </w:rPr>
        <w:t xml:space="preserve">kept for </w:t>
      </w:r>
      <w:r w:rsidR="00250E20">
        <w:rPr>
          <w:rFonts w:ascii="Times New Roman" w:hAnsi="Times New Roman"/>
        </w:rPr>
        <w:t>further analyse</w:t>
      </w:r>
      <w:r w:rsidR="00A33BDE">
        <w:rPr>
          <w:rFonts w:ascii="Times New Roman" w:hAnsi="Times New Roman"/>
        </w:rPr>
        <w:t>s</w:t>
      </w:r>
      <w:r w:rsidRPr="002B166C">
        <w:rPr>
          <w:rFonts w:ascii="Times New Roman" w:hAnsi="Times New Roman"/>
        </w:rPr>
        <w:t xml:space="preserve">. However, in regards to the right leg, the values were as follows: 1) day 1 </w:t>
      </w:r>
      <w:r w:rsidR="00250E20">
        <w:rPr>
          <w:rFonts w:ascii="Times New Roman" w:hAnsi="Times New Roman"/>
        </w:rPr>
        <w:t>muscle area right leg = 120.24</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xml:space="preserve">, day 2 </w:t>
      </w:r>
      <w:r w:rsidR="00250E20">
        <w:rPr>
          <w:rFonts w:ascii="Times New Roman" w:hAnsi="Times New Roman"/>
        </w:rPr>
        <w:t>muscle area right leg = 104.52</w:t>
      </w:r>
      <w:r w:rsidRPr="002B166C">
        <w:rPr>
          <w:rFonts w:ascii="Times New Roman" w:hAnsi="Times New Roman"/>
        </w:rPr>
        <w:t>cm</w:t>
      </w:r>
      <w:r w:rsidR="00A33BDE">
        <w:rPr>
          <w:rFonts w:ascii="Times New Roman" w:hAnsi="Times New Roman"/>
          <w:vertAlign w:val="superscript"/>
        </w:rPr>
        <w:t>2</w:t>
      </w:r>
      <w:r w:rsidR="00B3195B">
        <w:rPr>
          <w:rFonts w:ascii="Times New Roman" w:hAnsi="Times New Roman"/>
        </w:rPr>
        <w:t>, since on the right leg on</w:t>
      </w:r>
      <w:r w:rsidRPr="002B166C">
        <w:rPr>
          <w:rFonts w:ascii="Times New Roman" w:hAnsi="Times New Roman"/>
        </w:rPr>
        <w:t xml:space="preserve"> day </w:t>
      </w:r>
      <w:r w:rsidR="007C19A9">
        <w:rPr>
          <w:rFonts w:ascii="Times New Roman" w:hAnsi="Times New Roman"/>
        </w:rPr>
        <w:t>1 (120.</w:t>
      </w:r>
      <w:r w:rsidR="00250E20">
        <w:rPr>
          <w:rFonts w:ascii="Times New Roman" w:hAnsi="Times New Roman"/>
        </w:rPr>
        <w:t>24</w:t>
      </w:r>
      <w:r w:rsidR="007C19A9">
        <w:rPr>
          <w:rFonts w:ascii="Times New Roman" w:hAnsi="Times New Roman"/>
        </w:rPr>
        <w:t>cm</w:t>
      </w:r>
      <w:r w:rsidR="00A33BDE">
        <w:rPr>
          <w:rFonts w:ascii="Times New Roman" w:hAnsi="Times New Roman"/>
          <w:vertAlign w:val="superscript"/>
        </w:rPr>
        <w:t>2</w:t>
      </w:r>
      <w:r w:rsidR="007C19A9">
        <w:rPr>
          <w:rFonts w:ascii="Times New Roman" w:hAnsi="Times New Roman"/>
        </w:rPr>
        <w:t>) the values were close to the values for</w:t>
      </w:r>
      <w:r w:rsidR="00250E20">
        <w:rPr>
          <w:rFonts w:ascii="Times New Roman" w:hAnsi="Times New Roman"/>
        </w:rPr>
        <w:t xml:space="preserve"> the left leg (127.65</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xml:space="preserve">), </w:t>
      </w:r>
      <w:r w:rsidR="007C19A9">
        <w:rPr>
          <w:rFonts w:ascii="Times New Roman" w:hAnsi="Times New Roman"/>
        </w:rPr>
        <w:t xml:space="preserve">the </w:t>
      </w:r>
      <w:r w:rsidRPr="002B166C">
        <w:rPr>
          <w:rFonts w:ascii="Times New Roman" w:hAnsi="Times New Roman"/>
        </w:rPr>
        <w:t>day 1 value was used to represent the muscle area for the right leg</w:t>
      </w:r>
      <w:r w:rsidR="007C19A9">
        <w:rPr>
          <w:rFonts w:ascii="Times New Roman" w:hAnsi="Times New Roman"/>
        </w:rPr>
        <w:t xml:space="preserve"> </w:t>
      </w:r>
      <w:r w:rsidR="00B3195B">
        <w:rPr>
          <w:rFonts w:ascii="Times New Roman" w:hAnsi="Times New Roman"/>
        </w:rPr>
        <w:t xml:space="preserve">because </w:t>
      </w:r>
      <w:r w:rsidR="007C19A9">
        <w:rPr>
          <w:rFonts w:ascii="Times New Roman" w:hAnsi="Times New Roman"/>
        </w:rPr>
        <w:t xml:space="preserve">the day 2 value </w:t>
      </w:r>
      <w:r w:rsidR="00B3195B">
        <w:rPr>
          <w:rFonts w:ascii="Times New Roman" w:hAnsi="Times New Roman"/>
        </w:rPr>
        <w:t xml:space="preserve">apparently </w:t>
      </w:r>
      <w:r w:rsidR="007C19A9">
        <w:rPr>
          <w:rFonts w:ascii="Times New Roman" w:hAnsi="Times New Roman"/>
        </w:rPr>
        <w:t>was in error</w:t>
      </w:r>
      <w:r w:rsidRPr="002B166C">
        <w:rPr>
          <w:rFonts w:ascii="Times New Roman" w:hAnsi="Times New Roman"/>
        </w:rPr>
        <w:t>; 3) day</w:t>
      </w:r>
      <w:r w:rsidR="00250E20">
        <w:rPr>
          <w:rFonts w:ascii="Times New Roman" w:hAnsi="Times New Roman"/>
        </w:rPr>
        <w:t xml:space="preserve"> 1 fat area right leg = 117.67</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day 2 fat area right leg = 75</w:t>
      </w:r>
      <w:r w:rsidR="00250E20">
        <w:rPr>
          <w:rFonts w:ascii="Times New Roman" w:hAnsi="Times New Roman"/>
        </w:rPr>
        <w:t>.21</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w:t>
      </w:r>
      <w:r w:rsidR="0085349F">
        <w:rPr>
          <w:rFonts w:ascii="Times New Roman" w:hAnsi="Times New Roman"/>
        </w:rPr>
        <w:t xml:space="preserve"> </w:t>
      </w:r>
      <w:r w:rsidR="00B3195B">
        <w:rPr>
          <w:rFonts w:ascii="Times New Roman" w:hAnsi="Times New Roman"/>
        </w:rPr>
        <w:t>and mean</w:t>
      </w:r>
      <w:r w:rsidR="00250E20">
        <w:rPr>
          <w:rFonts w:ascii="Times New Roman" w:hAnsi="Times New Roman"/>
        </w:rPr>
        <w:t xml:space="preserve"> = 96.44</w:t>
      </w:r>
      <w:r w:rsidRPr="002B166C">
        <w:rPr>
          <w:rFonts w:ascii="Times New Roman" w:hAnsi="Times New Roman"/>
        </w:rPr>
        <w:t>cm</w:t>
      </w:r>
      <w:r w:rsidR="00A33BDE">
        <w:rPr>
          <w:rFonts w:ascii="Times New Roman" w:hAnsi="Times New Roman"/>
          <w:vertAlign w:val="superscript"/>
        </w:rPr>
        <w:t>2</w:t>
      </w:r>
      <w:r w:rsidRPr="002B166C">
        <w:rPr>
          <w:rFonts w:ascii="Times New Roman" w:hAnsi="Times New Roman"/>
        </w:rPr>
        <w:t xml:space="preserve"> of fat area for the right leg. After careful visual judgement of the image and apparent errors within the analysis</w:t>
      </w:r>
      <w:r w:rsidR="00B3195B">
        <w:rPr>
          <w:rFonts w:ascii="Times New Roman" w:hAnsi="Times New Roman"/>
        </w:rPr>
        <w:t xml:space="preserve"> (incorrect placement of the limb on holder and movement)</w:t>
      </w:r>
      <w:r w:rsidRPr="002B166C">
        <w:rPr>
          <w:rFonts w:ascii="Times New Roman" w:hAnsi="Times New Roman"/>
        </w:rPr>
        <w:t xml:space="preserve">, subject 03 </w:t>
      </w:r>
      <w:r w:rsidR="00B3195B">
        <w:rPr>
          <w:rFonts w:ascii="Times New Roman" w:hAnsi="Times New Roman"/>
        </w:rPr>
        <w:t xml:space="preserve">data </w:t>
      </w:r>
      <w:r w:rsidRPr="002B166C">
        <w:rPr>
          <w:rFonts w:ascii="Times New Roman" w:hAnsi="Times New Roman"/>
        </w:rPr>
        <w:t>was removed from the analysis for the right leg only. This explain</w:t>
      </w:r>
      <w:r w:rsidR="005F2138">
        <w:rPr>
          <w:rFonts w:ascii="Times New Roman" w:hAnsi="Times New Roman"/>
        </w:rPr>
        <w:t>s</w:t>
      </w:r>
      <w:r w:rsidRPr="002B166C">
        <w:rPr>
          <w:rFonts w:ascii="Times New Roman" w:hAnsi="Times New Roman"/>
        </w:rPr>
        <w:t xml:space="preserve"> the sample size differences between the right and left leg </w:t>
      </w:r>
      <w:r w:rsidR="005F2138">
        <w:rPr>
          <w:rFonts w:ascii="Times New Roman" w:hAnsi="Times New Roman"/>
        </w:rPr>
        <w:t>pQCT regression analyse</w:t>
      </w:r>
      <w:r w:rsidRPr="002B166C">
        <w:rPr>
          <w:rFonts w:ascii="Times New Roman" w:hAnsi="Times New Roman"/>
        </w:rPr>
        <w:t xml:space="preserve">s in </w:t>
      </w:r>
      <w:r w:rsidR="007C19A9">
        <w:rPr>
          <w:rFonts w:ascii="Times New Roman" w:hAnsi="Times New Roman"/>
        </w:rPr>
        <w:t>T</w:t>
      </w:r>
      <w:r w:rsidRPr="002B166C">
        <w:rPr>
          <w:rFonts w:ascii="Times New Roman" w:hAnsi="Times New Roman"/>
        </w:rPr>
        <w:t xml:space="preserve">ables </w:t>
      </w:r>
      <w:r w:rsidR="005F2138">
        <w:rPr>
          <w:rFonts w:ascii="Times New Roman" w:hAnsi="Times New Roman"/>
        </w:rPr>
        <w:t>20-22</w:t>
      </w:r>
      <w:r w:rsidRPr="002B166C">
        <w:rPr>
          <w:rFonts w:ascii="Times New Roman" w:hAnsi="Times New Roman"/>
        </w:rPr>
        <w:t>.</w:t>
      </w:r>
      <w:r w:rsidR="00EE1171">
        <w:rPr>
          <w:rFonts w:ascii="Times New Roman" w:hAnsi="Times New Roman"/>
        </w:rPr>
        <w:t xml:space="preserve"> </w:t>
      </w:r>
    </w:p>
    <w:p w:rsidR="00CE12A6" w:rsidRDefault="00CE12A6" w:rsidP="002B1C05">
      <w:pPr>
        <w:ind w:firstLine="720"/>
        <w:rPr>
          <w:rFonts w:ascii="Times New Roman" w:hAnsi="Times New Roman"/>
        </w:rPr>
      </w:pPr>
    </w:p>
    <w:p w:rsidR="002D3ECB" w:rsidRDefault="002D3ECB" w:rsidP="002B1C05">
      <w:pPr>
        <w:ind w:firstLine="720"/>
        <w:rPr>
          <w:rFonts w:ascii="Times New Roman" w:hAnsi="Times New Roman"/>
        </w:rPr>
      </w:pPr>
    </w:p>
    <w:p w:rsidR="002D3ECB" w:rsidRDefault="002D3ECB" w:rsidP="002B1C05">
      <w:pPr>
        <w:ind w:firstLine="720"/>
        <w:rPr>
          <w:rFonts w:ascii="Times New Roman" w:hAnsi="Times New Roman"/>
        </w:rPr>
      </w:pPr>
    </w:p>
    <w:p w:rsidR="007744CB" w:rsidRDefault="0088756B" w:rsidP="0088756B">
      <w:pPr>
        <w:pStyle w:val="Caption"/>
        <w:keepNext/>
      </w:pPr>
      <w:bookmarkStart w:id="95" w:name="_Toc449998921"/>
      <w:proofErr w:type="gramStart"/>
      <w:r w:rsidRPr="007744CB">
        <w:lastRenderedPageBreak/>
        <w:t xml:space="preserve">Table </w:t>
      </w:r>
      <w:fldSimple w:instr=" SEQ Table \* ARABIC ">
        <w:r w:rsidR="00467471">
          <w:rPr>
            <w:noProof/>
          </w:rPr>
          <w:t>24</w:t>
        </w:r>
      </w:fldSimple>
      <w:r w:rsidRPr="007744CB">
        <w:t>.</w:t>
      </w:r>
      <w:proofErr w:type="gramEnd"/>
      <w:r w:rsidRPr="007744CB">
        <w:t xml:space="preserve"> Participant Characteristics</w:t>
      </w:r>
      <w:r w:rsidR="001B0B1C">
        <w:t xml:space="preserve"> and </w:t>
      </w:r>
      <w:r w:rsidRPr="007744CB">
        <w:t>Right Leg</w:t>
      </w:r>
      <w:r w:rsidR="006B2A41" w:rsidRPr="007744CB">
        <w:t xml:space="preserve"> Measurement</w:t>
      </w:r>
      <w:r w:rsidR="00533C0A" w:rsidRPr="007744CB">
        <w:t>s</w:t>
      </w:r>
      <w:r w:rsidR="00601DCC" w:rsidRPr="007744CB">
        <w:t xml:space="preserve"> from</w:t>
      </w:r>
      <w:bookmarkEnd w:id="95"/>
      <w:r w:rsidR="007744CB">
        <w:t xml:space="preserve"> </w:t>
      </w:r>
    </w:p>
    <w:p w:rsidR="0088756B" w:rsidRDefault="007744CB" w:rsidP="007744CB">
      <w:pPr>
        <w:pStyle w:val="Caption"/>
        <w:keepNext/>
        <w:ind w:firstLine="720"/>
      </w:pPr>
      <w:r>
        <w:t xml:space="preserve">     </w:t>
      </w:r>
      <w:proofErr w:type="gramStart"/>
      <w:r w:rsidR="006820C0" w:rsidRPr="007744CB">
        <w:t>pQCT</w:t>
      </w:r>
      <w:proofErr w:type="gramEnd"/>
      <w:r w:rsidR="006820C0" w:rsidRPr="007744CB">
        <w:t xml:space="preserve"> </w:t>
      </w:r>
      <w:r w:rsidR="001B0B1C">
        <w:t>(N=59)</w:t>
      </w:r>
    </w:p>
    <w:tbl>
      <w:tblPr>
        <w:tblStyle w:val="TableGrid5"/>
        <w:tblW w:w="7362" w:type="dxa"/>
        <w:jc w:val="center"/>
        <w:tblLayout w:type="fixed"/>
        <w:tblCellMar>
          <w:top w:w="43" w:type="dxa"/>
          <w:left w:w="43" w:type="dxa"/>
          <w:bottom w:w="43" w:type="dxa"/>
          <w:right w:w="43" w:type="dxa"/>
        </w:tblCellMar>
        <w:tblLook w:val="04A0" w:firstRow="1" w:lastRow="0" w:firstColumn="1" w:lastColumn="0" w:noHBand="0" w:noVBand="1"/>
      </w:tblPr>
      <w:tblGrid>
        <w:gridCol w:w="3042"/>
        <w:gridCol w:w="1440"/>
        <w:gridCol w:w="1080"/>
        <w:gridCol w:w="900"/>
        <w:gridCol w:w="900"/>
      </w:tblGrid>
      <w:tr w:rsidR="00D76966" w:rsidRPr="009F186E" w:rsidTr="00D76966">
        <w:trPr>
          <w:jc w:val="center"/>
        </w:trPr>
        <w:tc>
          <w:tcPr>
            <w:tcW w:w="3042" w:type="dxa"/>
            <w:shd w:val="clear" w:color="auto" w:fill="auto"/>
            <w:vAlign w:val="bottom"/>
          </w:tcPr>
          <w:p w:rsidR="00D76966" w:rsidRPr="0012726C" w:rsidRDefault="00D76966" w:rsidP="002E41C5">
            <w:pPr>
              <w:spacing w:line="240" w:lineRule="auto"/>
              <w:jc w:val="center"/>
              <w:rPr>
                <w:rFonts w:ascii="Times New Roman" w:hAnsi="Times New Roman"/>
                <w:b/>
                <w:sz w:val="22"/>
                <w:szCs w:val="22"/>
                <w:lang w:bidi="ar-SA"/>
              </w:rPr>
            </w:pPr>
            <w:r w:rsidRPr="0012726C">
              <w:rPr>
                <w:rFonts w:ascii="Times New Roman" w:hAnsi="Times New Roman"/>
                <w:b/>
                <w:sz w:val="22"/>
                <w:szCs w:val="22"/>
                <w:lang w:bidi="ar-SA"/>
              </w:rPr>
              <w:t>Variable</w:t>
            </w:r>
          </w:p>
        </w:tc>
        <w:tc>
          <w:tcPr>
            <w:tcW w:w="1440" w:type="dxa"/>
            <w:shd w:val="clear" w:color="auto" w:fill="auto"/>
            <w:vAlign w:val="bottom"/>
          </w:tcPr>
          <w:p w:rsidR="00D76966" w:rsidRPr="0012726C" w:rsidRDefault="00D76966" w:rsidP="002E41C5">
            <w:pPr>
              <w:spacing w:line="240" w:lineRule="auto"/>
              <w:jc w:val="center"/>
              <w:rPr>
                <w:rFonts w:ascii="Times New Roman" w:hAnsi="Times New Roman"/>
                <w:b/>
                <w:sz w:val="22"/>
                <w:szCs w:val="22"/>
                <w:lang w:bidi="ar-SA"/>
              </w:rPr>
            </w:pPr>
            <w:r w:rsidRPr="004B1067">
              <w:rPr>
                <w:rFonts w:ascii="Times New Roman" w:eastAsia="Times New Roman" w:hAnsi="Times New Roman" w:cs="Times New Roman"/>
                <w:b/>
                <w:position w:val="-6"/>
                <w:sz w:val="22"/>
                <w:szCs w:val="22"/>
                <w:lang w:bidi="ar-SA"/>
              </w:rPr>
              <w:object w:dxaOrig="200" w:dyaOrig="260">
                <v:shape id="_x0000_i1054" type="#_x0000_t75" style="width:10pt;height:13.75pt" o:ole="">
                  <v:imagedata r:id="rId16" o:title=""/>
                </v:shape>
                <o:OLEObject Type="Embed" ProgID="Equation.3" ShapeID="_x0000_i1054" DrawAspect="Content" ObjectID="_1524417395" r:id="rId45"/>
              </w:object>
            </w:r>
            <w:r w:rsidRPr="0012726C">
              <w:rPr>
                <w:rFonts w:ascii="Times New Roman" w:hAnsi="Times New Roman"/>
                <w:b/>
                <w:sz w:val="22"/>
                <w:szCs w:val="22"/>
                <w:lang w:bidi="ar-SA"/>
              </w:rPr>
              <w:t>± SD</w:t>
            </w:r>
          </w:p>
        </w:tc>
        <w:tc>
          <w:tcPr>
            <w:tcW w:w="1080" w:type="dxa"/>
            <w:shd w:val="clear" w:color="auto" w:fill="auto"/>
            <w:vAlign w:val="bottom"/>
          </w:tcPr>
          <w:p w:rsidR="00D76966" w:rsidRPr="0012726C" w:rsidRDefault="00D76966" w:rsidP="002E41C5">
            <w:pPr>
              <w:spacing w:line="240" w:lineRule="auto"/>
              <w:jc w:val="center"/>
              <w:rPr>
                <w:rFonts w:ascii="Times New Roman" w:hAnsi="Times New Roman"/>
                <w:b/>
                <w:sz w:val="22"/>
                <w:szCs w:val="22"/>
                <w:lang w:bidi="ar-SA"/>
              </w:rPr>
            </w:pPr>
            <w:r w:rsidRPr="0012726C">
              <w:rPr>
                <w:rFonts w:ascii="Times New Roman" w:hAnsi="Times New Roman"/>
                <w:b/>
                <w:sz w:val="22"/>
                <w:szCs w:val="22"/>
                <w:lang w:bidi="ar-SA"/>
              </w:rPr>
              <w:t>Skewness</w:t>
            </w:r>
          </w:p>
        </w:tc>
        <w:tc>
          <w:tcPr>
            <w:tcW w:w="900" w:type="dxa"/>
            <w:shd w:val="clear" w:color="auto" w:fill="auto"/>
            <w:vAlign w:val="bottom"/>
          </w:tcPr>
          <w:p w:rsidR="00D76966" w:rsidRPr="0012726C" w:rsidRDefault="00D76966" w:rsidP="002E41C5">
            <w:pPr>
              <w:spacing w:line="240" w:lineRule="auto"/>
              <w:jc w:val="center"/>
              <w:rPr>
                <w:rFonts w:ascii="Times New Roman" w:hAnsi="Times New Roman"/>
                <w:b/>
                <w:sz w:val="22"/>
                <w:szCs w:val="22"/>
                <w:lang w:bidi="ar-SA"/>
              </w:rPr>
            </w:pPr>
            <w:r w:rsidRPr="0012726C">
              <w:rPr>
                <w:rFonts w:ascii="Times New Roman" w:hAnsi="Times New Roman"/>
                <w:b/>
                <w:sz w:val="22"/>
                <w:szCs w:val="22"/>
                <w:lang w:bidi="ar-SA"/>
              </w:rPr>
              <w:t>Kurtosis</w:t>
            </w:r>
          </w:p>
        </w:tc>
        <w:tc>
          <w:tcPr>
            <w:tcW w:w="900" w:type="dxa"/>
          </w:tcPr>
          <w:p w:rsidR="00D76966" w:rsidRPr="0012726C" w:rsidRDefault="00D76966" w:rsidP="002E41C5">
            <w:pPr>
              <w:spacing w:line="240" w:lineRule="auto"/>
              <w:jc w:val="center"/>
              <w:rPr>
                <w:rFonts w:ascii="Times New Roman" w:hAnsi="Times New Roman"/>
                <w:b/>
                <w:sz w:val="22"/>
                <w:szCs w:val="22"/>
                <w:lang w:bidi="ar-SA"/>
              </w:rPr>
            </w:pPr>
            <w:r>
              <w:rPr>
                <w:rFonts w:ascii="Times New Roman" w:hAnsi="Times New Roman"/>
                <w:b/>
                <w:sz w:val="22"/>
                <w:szCs w:val="22"/>
                <w:lang w:bidi="ar-SA"/>
              </w:rPr>
              <w:t>K-S test</w:t>
            </w: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sz w:val="22"/>
                <w:szCs w:val="22"/>
                <w:lang w:bidi="ar-SA"/>
              </w:rPr>
            </w:pPr>
            <w:r w:rsidRPr="0012726C">
              <w:rPr>
                <w:rFonts w:ascii="Times New Roman" w:hAnsi="Times New Roman"/>
                <w:sz w:val="22"/>
                <w:szCs w:val="22"/>
                <w:lang w:bidi="ar-SA"/>
              </w:rPr>
              <w:t>Height (cm)</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165.1 ± 5.9</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-.418</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-.527</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sz w:val="22"/>
                <w:szCs w:val="22"/>
                <w:lang w:bidi="ar-SA"/>
              </w:rPr>
            </w:pPr>
            <w:r w:rsidRPr="0012726C">
              <w:rPr>
                <w:rFonts w:ascii="Times New Roman" w:hAnsi="Times New Roman"/>
                <w:sz w:val="22"/>
                <w:szCs w:val="22"/>
                <w:lang w:bidi="ar-SA"/>
              </w:rPr>
              <w:t>Weight (kg)</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63.7 ± 9.3</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.717</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.610</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sz w:val="22"/>
                <w:szCs w:val="22"/>
                <w:lang w:bidi="ar-SA"/>
              </w:rPr>
            </w:pPr>
            <w:r w:rsidRPr="0012726C">
              <w:rPr>
                <w:rFonts w:ascii="Times New Roman" w:hAnsi="Times New Roman"/>
                <w:sz w:val="22"/>
                <w:szCs w:val="22"/>
                <w:lang w:bidi="ar-SA"/>
              </w:rPr>
              <w:t>S</w:t>
            </w:r>
            <w:r>
              <w:rPr>
                <w:rFonts w:ascii="Times New Roman" w:hAnsi="Times New Roman"/>
                <w:sz w:val="22"/>
                <w:szCs w:val="22"/>
                <w:lang w:bidi="ar-SA"/>
              </w:rPr>
              <w:t>ystolic blood pressure</w:t>
            </w:r>
            <w:r w:rsidRPr="0012726C">
              <w:rPr>
                <w:rFonts w:ascii="Times New Roman" w:hAnsi="Times New Roman"/>
                <w:sz w:val="22"/>
                <w:szCs w:val="22"/>
                <w:lang w:bidi="ar-SA"/>
              </w:rPr>
              <w:t xml:space="preserve"> (mmHg)</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109.6 ± 7.1</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.250</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-.200</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sz w:val="22"/>
                <w:szCs w:val="22"/>
                <w:lang w:bidi="ar-SA"/>
              </w:rPr>
            </w:pPr>
            <w:r w:rsidRPr="0012726C">
              <w:rPr>
                <w:rFonts w:ascii="Times New Roman" w:hAnsi="Times New Roman"/>
                <w:sz w:val="22"/>
                <w:szCs w:val="22"/>
                <w:lang w:bidi="ar-SA"/>
              </w:rPr>
              <w:t>D</w:t>
            </w:r>
            <w:r>
              <w:rPr>
                <w:rFonts w:ascii="Times New Roman" w:hAnsi="Times New Roman"/>
                <w:sz w:val="22"/>
                <w:szCs w:val="22"/>
                <w:lang w:bidi="ar-SA"/>
              </w:rPr>
              <w:t>iastolic blood pressure</w:t>
            </w:r>
            <w:r w:rsidRPr="0012726C">
              <w:rPr>
                <w:rFonts w:ascii="Times New Roman" w:hAnsi="Times New Roman"/>
                <w:sz w:val="22"/>
                <w:szCs w:val="22"/>
                <w:lang w:bidi="ar-SA"/>
              </w:rPr>
              <w:t xml:space="preserve"> (mmHg)</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66.3 ± 5.3</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.380</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-.675</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color w:val="FF0000"/>
                <w:sz w:val="22"/>
                <w:szCs w:val="22"/>
                <w:lang w:bidi="ar-SA"/>
              </w:rPr>
            </w:pPr>
            <w:r w:rsidRPr="0012726C">
              <w:rPr>
                <w:rFonts w:ascii="Times New Roman" w:hAnsi="Times New Roman"/>
                <w:sz w:val="22"/>
                <w:szCs w:val="22"/>
                <w:lang w:bidi="ar-SA"/>
              </w:rPr>
              <w:t>Mu</w:t>
            </w:r>
            <w:r>
              <w:rPr>
                <w:rFonts w:ascii="Times New Roman" w:hAnsi="Times New Roman"/>
                <w:sz w:val="22"/>
                <w:szCs w:val="22"/>
                <w:lang w:bidi="ar-SA"/>
              </w:rPr>
              <w:t xml:space="preserve">scle </w:t>
            </w:r>
            <w:r w:rsidRPr="0012726C">
              <w:rPr>
                <w:rFonts w:ascii="Times New Roman" w:hAnsi="Times New Roman"/>
                <w:sz w:val="22"/>
                <w:szCs w:val="22"/>
                <w:lang w:bidi="ar-SA"/>
              </w:rPr>
              <w:t>A</w:t>
            </w:r>
            <w:r>
              <w:rPr>
                <w:rFonts w:ascii="Times New Roman" w:hAnsi="Times New Roman"/>
                <w:sz w:val="22"/>
                <w:szCs w:val="22"/>
                <w:lang w:bidi="ar-SA"/>
              </w:rPr>
              <w:t>rea</w:t>
            </w:r>
            <w:r w:rsidRPr="0012726C">
              <w:rPr>
                <w:rFonts w:ascii="Times New Roman" w:hAnsi="Times New Roman"/>
                <w:sz w:val="22"/>
                <w:szCs w:val="22"/>
                <w:lang w:bidi="ar-SA"/>
              </w:rPr>
              <w:t xml:space="preserve"> R (cm</w:t>
            </w:r>
            <w:r w:rsidRPr="0012726C">
              <w:rPr>
                <w:rFonts w:ascii="Times New Roman" w:hAnsi="Times New Roman"/>
                <w:sz w:val="22"/>
                <w:szCs w:val="22"/>
                <w:vertAlign w:val="superscript"/>
                <w:lang w:bidi="ar-SA"/>
              </w:rPr>
              <w:t>2</w:t>
            </w:r>
            <w:r w:rsidRPr="0012726C">
              <w:rPr>
                <w:rFonts w:ascii="Times New Roman" w:hAnsi="Times New Roman"/>
                <w:sz w:val="22"/>
                <w:szCs w:val="22"/>
                <w:lang w:bidi="ar-SA"/>
              </w:rPr>
              <w:t>)</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117.9 ±19.2</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.354</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.359</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color w:val="FF0000"/>
                <w:sz w:val="22"/>
                <w:szCs w:val="22"/>
                <w:lang w:bidi="ar-SA"/>
              </w:rPr>
            </w:pPr>
            <w:r w:rsidRPr="0012726C">
              <w:rPr>
                <w:rFonts w:ascii="Times New Roman" w:hAnsi="Times New Roman"/>
                <w:sz w:val="22"/>
                <w:szCs w:val="22"/>
                <w:lang w:bidi="ar-SA"/>
              </w:rPr>
              <w:t>Fat A</w:t>
            </w:r>
            <w:r>
              <w:rPr>
                <w:rFonts w:ascii="Times New Roman" w:hAnsi="Times New Roman"/>
                <w:sz w:val="22"/>
                <w:szCs w:val="22"/>
                <w:lang w:bidi="ar-SA"/>
              </w:rPr>
              <w:t>rea</w:t>
            </w:r>
            <w:r w:rsidRPr="0012726C">
              <w:rPr>
                <w:rFonts w:ascii="Times New Roman" w:hAnsi="Times New Roman"/>
                <w:sz w:val="22"/>
                <w:szCs w:val="22"/>
                <w:lang w:bidi="ar-SA"/>
              </w:rPr>
              <w:t xml:space="preserve"> R (cm</w:t>
            </w:r>
            <w:r w:rsidRPr="0012726C">
              <w:rPr>
                <w:rFonts w:ascii="Times New Roman" w:hAnsi="Times New Roman"/>
                <w:sz w:val="22"/>
                <w:szCs w:val="22"/>
                <w:vertAlign w:val="superscript"/>
                <w:lang w:bidi="ar-SA"/>
              </w:rPr>
              <w:t>2</w:t>
            </w:r>
            <w:r w:rsidRPr="0012726C">
              <w:rPr>
                <w:rFonts w:ascii="Times New Roman" w:hAnsi="Times New Roman"/>
                <w:sz w:val="22"/>
                <w:szCs w:val="22"/>
                <w:lang w:bidi="ar-SA"/>
              </w:rPr>
              <w:t>)</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89 ± 26.6</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1.152</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1.659</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color w:val="FF0000"/>
                <w:sz w:val="22"/>
                <w:szCs w:val="22"/>
                <w:lang w:bidi="ar-SA"/>
              </w:rPr>
            </w:pPr>
            <w:r w:rsidRPr="0012726C">
              <w:rPr>
                <w:rFonts w:ascii="Times New Roman" w:hAnsi="Times New Roman"/>
                <w:sz w:val="22"/>
                <w:szCs w:val="22"/>
                <w:lang w:bidi="ar-SA"/>
              </w:rPr>
              <w:t>TC R 50 (cm</w:t>
            </w:r>
            <w:r w:rsidRPr="0012726C">
              <w:rPr>
                <w:rFonts w:ascii="Times New Roman" w:hAnsi="Times New Roman"/>
                <w:sz w:val="22"/>
                <w:szCs w:val="22"/>
                <w:vertAlign w:val="superscript"/>
                <w:lang w:bidi="ar-SA"/>
              </w:rPr>
              <w:t>2</w:t>
            </w:r>
            <w:r w:rsidRPr="0012726C">
              <w:rPr>
                <w:rFonts w:ascii="Times New Roman" w:hAnsi="Times New Roman"/>
                <w:sz w:val="22"/>
                <w:szCs w:val="22"/>
                <w:lang w:bidi="ar-SA"/>
              </w:rPr>
              <w:t>)</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52.4 ± 4.4</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.444</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.287</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r w:rsidR="00D76966" w:rsidRPr="00EE1171" w:rsidTr="00D76966">
        <w:trPr>
          <w:jc w:val="center"/>
        </w:trPr>
        <w:tc>
          <w:tcPr>
            <w:tcW w:w="3042" w:type="dxa"/>
            <w:shd w:val="clear" w:color="auto" w:fill="auto"/>
          </w:tcPr>
          <w:p w:rsidR="00D76966" w:rsidRPr="0012726C" w:rsidRDefault="00D76966" w:rsidP="002E41C5">
            <w:pPr>
              <w:spacing w:line="240" w:lineRule="auto"/>
              <w:rPr>
                <w:rFonts w:ascii="Times New Roman" w:hAnsi="Times New Roman"/>
                <w:color w:val="FF0000"/>
                <w:sz w:val="22"/>
                <w:szCs w:val="22"/>
                <w:lang w:bidi="ar-SA"/>
              </w:rPr>
            </w:pPr>
            <w:r w:rsidRPr="0012726C">
              <w:rPr>
                <w:rFonts w:ascii="Times New Roman" w:hAnsi="Times New Roman"/>
                <w:sz w:val="22"/>
                <w:szCs w:val="22"/>
                <w:lang w:bidi="ar-SA"/>
              </w:rPr>
              <w:t>OCC R (mmHg)</w:t>
            </w:r>
          </w:p>
        </w:tc>
        <w:tc>
          <w:tcPr>
            <w:tcW w:w="144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147.9 ± 19.5</w:t>
            </w:r>
          </w:p>
        </w:tc>
        <w:tc>
          <w:tcPr>
            <w:tcW w:w="108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1.001</w:t>
            </w:r>
          </w:p>
        </w:tc>
        <w:tc>
          <w:tcPr>
            <w:tcW w:w="900" w:type="dxa"/>
            <w:shd w:val="clear" w:color="auto" w:fill="auto"/>
          </w:tcPr>
          <w:p w:rsidR="00D76966" w:rsidRPr="0012726C" w:rsidRDefault="00D76966" w:rsidP="002E41C5">
            <w:pPr>
              <w:spacing w:line="240" w:lineRule="auto"/>
              <w:jc w:val="center"/>
              <w:rPr>
                <w:rFonts w:ascii="Times New Roman" w:hAnsi="Times New Roman"/>
                <w:sz w:val="22"/>
                <w:szCs w:val="22"/>
                <w:lang w:bidi="ar-SA"/>
              </w:rPr>
            </w:pPr>
            <w:r w:rsidRPr="0012726C">
              <w:rPr>
                <w:rFonts w:ascii="Times New Roman" w:hAnsi="Times New Roman"/>
                <w:sz w:val="22"/>
                <w:szCs w:val="22"/>
                <w:lang w:bidi="ar-SA"/>
              </w:rPr>
              <w:t>1.473</w:t>
            </w:r>
          </w:p>
        </w:tc>
        <w:tc>
          <w:tcPr>
            <w:tcW w:w="900" w:type="dxa"/>
          </w:tcPr>
          <w:p w:rsidR="00D76966" w:rsidRPr="0012726C" w:rsidRDefault="00D76966" w:rsidP="002E41C5">
            <w:pPr>
              <w:spacing w:line="240" w:lineRule="auto"/>
              <w:jc w:val="center"/>
              <w:rPr>
                <w:rFonts w:ascii="Times New Roman" w:hAnsi="Times New Roman"/>
                <w:sz w:val="22"/>
                <w:szCs w:val="22"/>
                <w:lang w:bidi="ar-SA"/>
              </w:rPr>
            </w:pPr>
          </w:p>
        </w:tc>
      </w:tr>
    </w:tbl>
    <w:p w:rsidR="009C5492" w:rsidRPr="001E44FA" w:rsidRDefault="009C5492" w:rsidP="009C5492">
      <w:pPr>
        <w:spacing w:after="200" w:line="276" w:lineRule="auto"/>
        <w:rPr>
          <w:rFonts w:ascii="Times New Roman" w:eastAsiaTheme="minorHAnsi" w:hAnsi="Times New Roman"/>
          <w:lang w:bidi="ar-SA"/>
        </w:rPr>
      </w:pPr>
      <w:r w:rsidRPr="00DD479B">
        <w:rPr>
          <w:rFonts w:ascii="Times New Roman" w:hAnsi="Times New Roman"/>
          <w:szCs w:val="32"/>
          <w:lang w:bidi="ar-SA"/>
        </w:rPr>
        <w:t>Thigh circumference at 50% of thigh length (</w:t>
      </w:r>
      <w:r w:rsidRPr="002025CE">
        <w:rPr>
          <w:rFonts w:ascii="Times New Roman" w:hAnsi="Times New Roman"/>
          <w:i/>
          <w:szCs w:val="32"/>
          <w:lang w:bidi="ar-SA"/>
        </w:rPr>
        <w:t>TC 50</w:t>
      </w:r>
      <w:r w:rsidRPr="00DD479B">
        <w:rPr>
          <w:rFonts w:ascii="Times New Roman" w:hAnsi="Times New Roman"/>
          <w:szCs w:val="32"/>
          <w:lang w:bidi="ar-SA"/>
        </w:rPr>
        <w:t>);</w:t>
      </w:r>
      <w:r>
        <w:rPr>
          <w:rFonts w:ascii="Times New Roman" w:eastAsiaTheme="minorHAnsi" w:hAnsi="Times New Roman"/>
          <w:lang w:bidi="ar-SA"/>
        </w:rPr>
        <w:t xml:space="preserve"> Occlusion pressure (OCC); Right </w:t>
      </w:r>
      <w:r w:rsidRPr="000B0094">
        <w:rPr>
          <w:rFonts w:ascii="Times New Roman" w:eastAsiaTheme="minorHAnsi" w:hAnsi="Times New Roman"/>
          <w:lang w:bidi="ar-SA"/>
        </w:rPr>
        <w:t>(</w:t>
      </w:r>
      <w:r w:rsidRPr="000B0094">
        <w:rPr>
          <w:rFonts w:ascii="Times New Roman" w:eastAsiaTheme="minorHAnsi" w:hAnsi="Times New Roman"/>
          <w:i/>
          <w:lang w:bidi="ar-SA"/>
        </w:rPr>
        <w:t>R</w:t>
      </w:r>
      <w:r w:rsidRPr="000B0094">
        <w:rPr>
          <w:rFonts w:ascii="Times New Roman" w:eastAsiaTheme="minorHAnsi" w:hAnsi="Times New Roman"/>
          <w:lang w:bidi="ar-SA"/>
        </w:rPr>
        <w:t>)</w:t>
      </w:r>
      <w:r>
        <w:rPr>
          <w:rFonts w:ascii="Times New Roman" w:eastAsiaTheme="minorHAnsi" w:hAnsi="Times New Roman"/>
          <w:lang w:bidi="ar-SA"/>
        </w:rPr>
        <w:t>;</w:t>
      </w:r>
      <w:r w:rsidRPr="008D2768">
        <w:rPr>
          <w:rFonts w:ascii="Times New Roman" w:eastAsiaTheme="minorHAnsi" w:hAnsi="Times New Roman"/>
          <w:lang w:bidi="ar-SA"/>
        </w:rPr>
        <w:t xml:space="preserve"> </w:t>
      </w:r>
      <w:r w:rsidRPr="00DF17F1">
        <w:rPr>
          <w:rFonts w:ascii="Times New Roman" w:eastAsiaTheme="minorHAnsi" w:hAnsi="Times New Roman"/>
          <w:lang w:bidi="ar-SA"/>
        </w:rPr>
        <w:t>Mean</w:t>
      </w:r>
      <w:r>
        <w:rPr>
          <w:rFonts w:ascii="Times New Roman" w:eastAsiaTheme="minorHAnsi" w:hAnsi="Times New Roman"/>
          <w:lang w:bidi="ar-SA"/>
        </w:rPr>
        <w:t xml:space="preserve"> </w:t>
      </w:r>
      <w:r>
        <w:rPr>
          <w:rFonts w:ascii="Times New Roman" w:eastAsiaTheme="minorHAnsi" w:hAnsi="Times New Roman"/>
          <w:i/>
          <w:lang w:bidi="ar-SA"/>
        </w:rPr>
        <w:t>(</w:t>
      </w:r>
      <w:r w:rsidRPr="00A83C08">
        <w:rPr>
          <w:rFonts w:ascii="Times New Roman" w:hAnsi="Times New Roman"/>
          <w:position w:val="-6"/>
          <w:sz w:val="18"/>
          <w:szCs w:val="18"/>
          <w:lang w:bidi="ar-SA"/>
        </w:rPr>
        <w:object w:dxaOrig="200" w:dyaOrig="260">
          <v:shape id="_x0000_i1055" type="#_x0000_t75" style="width:10pt;height:13.75pt" o:ole="">
            <v:imagedata r:id="rId16" o:title=""/>
          </v:shape>
          <o:OLEObject Type="Embed" ProgID="Equation.3" ShapeID="_x0000_i1055" DrawAspect="Content" ObjectID="_1524417396" r:id="rId46"/>
        </w:object>
      </w:r>
      <w:r>
        <w:rPr>
          <w:rFonts w:ascii="Times New Roman" w:hAnsi="Times New Roman"/>
          <w:sz w:val="18"/>
          <w:szCs w:val="18"/>
          <w:lang w:bidi="ar-SA"/>
        </w:rPr>
        <w:t xml:space="preserve">); </w:t>
      </w:r>
      <w:r w:rsidRPr="00B862E6">
        <w:rPr>
          <w:rFonts w:ascii="Times New Roman" w:eastAsiaTheme="minorHAnsi" w:hAnsi="Times New Roman"/>
          <w:lang w:bidi="ar-SA"/>
        </w:rPr>
        <w:t>Standard Deviation</w:t>
      </w:r>
      <w:r>
        <w:rPr>
          <w:rFonts w:ascii="Times New Roman" w:eastAsiaTheme="minorHAnsi" w:hAnsi="Times New Roman"/>
          <w:i/>
          <w:lang w:bidi="ar-SA"/>
        </w:rPr>
        <w:t xml:space="preserve"> (SD)</w:t>
      </w:r>
    </w:p>
    <w:p w:rsidR="003D6715" w:rsidRDefault="00DA2B28" w:rsidP="003D6715">
      <w:pPr>
        <w:spacing w:after="200"/>
        <w:ind w:firstLine="720"/>
        <w:rPr>
          <w:rFonts w:ascii="Times New Roman" w:hAnsi="Times New Roman"/>
        </w:rPr>
      </w:pPr>
      <w:r w:rsidRPr="001E44FA">
        <w:rPr>
          <w:rFonts w:ascii="Times New Roman" w:hAnsi="Times New Roman"/>
        </w:rPr>
        <w:t>Table 2</w:t>
      </w:r>
      <w:r w:rsidR="00422AC6">
        <w:rPr>
          <w:rFonts w:ascii="Times New Roman" w:hAnsi="Times New Roman"/>
        </w:rPr>
        <w:t>4</w:t>
      </w:r>
      <w:r w:rsidRPr="001E44FA">
        <w:rPr>
          <w:rFonts w:ascii="Times New Roman" w:hAnsi="Times New Roman"/>
        </w:rPr>
        <w:t xml:space="preserve"> represents the 59 subjects (10 </w:t>
      </w:r>
      <w:r w:rsidR="00422AC6">
        <w:rPr>
          <w:rFonts w:ascii="Times New Roman" w:hAnsi="Times New Roman"/>
        </w:rPr>
        <w:t xml:space="preserve">subjects with 2 days of testing from the reliability analysis , 19 subjects that came in twice but only 1 day of data was ultimately used and 20 subjects that only came for 1 visit) </w:t>
      </w:r>
      <w:r w:rsidR="00422AC6" w:rsidRPr="001E44FA">
        <w:rPr>
          <w:rFonts w:ascii="Times New Roman" w:hAnsi="Times New Roman"/>
        </w:rPr>
        <w:t>that were included in</w:t>
      </w:r>
      <w:r w:rsidR="003D6715">
        <w:rPr>
          <w:rFonts w:ascii="Times New Roman" w:hAnsi="Times New Roman"/>
        </w:rPr>
        <w:t xml:space="preserve"> the pQCT analysis for the</w:t>
      </w:r>
      <w:r w:rsidR="00422AC6">
        <w:rPr>
          <w:rFonts w:ascii="Times New Roman" w:hAnsi="Times New Roman"/>
        </w:rPr>
        <w:t xml:space="preserve"> right leg.</w:t>
      </w:r>
      <w:r w:rsidR="00221CCE">
        <w:rPr>
          <w:rFonts w:ascii="Times New Roman" w:hAnsi="Times New Roman"/>
        </w:rPr>
        <w:t xml:space="preserve"> Many of the right leg scans were</w:t>
      </w:r>
      <w:r w:rsidR="00422AC6">
        <w:rPr>
          <w:rFonts w:ascii="Times New Roman" w:hAnsi="Times New Roman"/>
        </w:rPr>
        <w:t xml:space="preserve"> not used due to</w:t>
      </w:r>
      <w:r w:rsidR="0060622F" w:rsidRPr="0060622F">
        <w:rPr>
          <w:rFonts w:ascii="Times New Roman" w:hAnsi="Times New Roman"/>
        </w:rPr>
        <w:t xml:space="preserve"> </w:t>
      </w:r>
      <w:r w:rsidR="0060622F">
        <w:rPr>
          <w:rFonts w:ascii="Times New Roman" w:hAnsi="Times New Roman"/>
        </w:rPr>
        <w:t>inconsistent limb positioning or involuntary muscle activity</w:t>
      </w:r>
      <w:r w:rsidR="00422AC6">
        <w:rPr>
          <w:rFonts w:ascii="Times New Roman" w:hAnsi="Times New Roman"/>
        </w:rPr>
        <w:t xml:space="preserve">.  </w:t>
      </w:r>
      <w:r w:rsidRPr="001E44FA">
        <w:rPr>
          <w:rFonts w:ascii="Times New Roman" w:hAnsi="Times New Roman"/>
        </w:rPr>
        <w:t>Results are expressed as means</w:t>
      </w:r>
      <w:r w:rsidR="00253BBB">
        <w:rPr>
          <w:rFonts w:ascii="Times New Roman" w:hAnsi="Times New Roman"/>
        </w:rPr>
        <w:t xml:space="preserve"> </w:t>
      </w:r>
      <w:r w:rsidR="00253BBB">
        <w:rPr>
          <w:rFonts w:ascii="Times New Roman" w:eastAsiaTheme="minorHAnsi" w:hAnsi="Times New Roman"/>
          <w:i/>
          <w:lang w:bidi="ar-SA"/>
        </w:rPr>
        <w:t>(</w:t>
      </w:r>
      <w:r w:rsidR="00253BBB" w:rsidRPr="00A83C08">
        <w:rPr>
          <w:rFonts w:ascii="Times New Roman" w:hAnsi="Times New Roman"/>
          <w:position w:val="-6"/>
          <w:sz w:val="18"/>
          <w:szCs w:val="18"/>
          <w:lang w:bidi="ar-SA"/>
        </w:rPr>
        <w:object w:dxaOrig="200" w:dyaOrig="260">
          <v:shape id="_x0000_i1056" type="#_x0000_t75" style="width:10pt;height:13.75pt" o:ole="">
            <v:imagedata r:id="rId16" o:title=""/>
          </v:shape>
          <o:OLEObject Type="Embed" ProgID="Equation.3" ShapeID="_x0000_i1056" DrawAspect="Content" ObjectID="_1524417397" r:id="rId47"/>
        </w:object>
      </w:r>
      <w:r w:rsidR="00253BBB">
        <w:rPr>
          <w:rFonts w:ascii="Times New Roman" w:hAnsi="Times New Roman"/>
          <w:sz w:val="18"/>
          <w:szCs w:val="18"/>
          <w:lang w:bidi="ar-SA"/>
        </w:rPr>
        <w:t>)</w:t>
      </w:r>
      <w:r w:rsidRPr="001E44FA">
        <w:rPr>
          <w:rFonts w:ascii="Times New Roman" w:hAnsi="Times New Roman"/>
        </w:rPr>
        <w:t xml:space="preserve"> ± standard deviations (SD) for all variables</w:t>
      </w:r>
      <w:r w:rsidR="00A40A98">
        <w:rPr>
          <w:rFonts w:ascii="Times New Roman" w:hAnsi="Times New Roman"/>
        </w:rPr>
        <w:t xml:space="preserve">. </w:t>
      </w:r>
      <w:r w:rsidRPr="001E44FA">
        <w:rPr>
          <w:rFonts w:ascii="Times New Roman" w:hAnsi="Times New Roman"/>
        </w:rPr>
        <w:t xml:space="preserve">Skewness and </w:t>
      </w:r>
      <w:r w:rsidR="003D6715">
        <w:rPr>
          <w:rFonts w:ascii="Times New Roman" w:hAnsi="Times New Roman"/>
        </w:rPr>
        <w:t>k</w:t>
      </w:r>
      <w:r w:rsidRPr="001E44FA">
        <w:rPr>
          <w:rFonts w:ascii="Times New Roman" w:hAnsi="Times New Roman"/>
        </w:rPr>
        <w:t>urtosis values demonstrate</w:t>
      </w:r>
      <w:r w:rsidR="006158FF">
        <w:rPr>
          <w:rFonts w:ascii="Times New Roman" w:hAnsi="Times New Roman"/>
        </w:rPr>
        <w:t>d</w:t>
      </w:r>
      <w:r w:rsidRPr="001E44FA">
        <w:rPr>
          <w:rFonts w:ascii="Times New Roman" w:hAnsi="Times New Roman"/>
        </w:rPr>
        <w:t xml:space="preserve"> normal distribution</w:t>
      </w:r>
      <w:r w:rsidR="006158FF">
        <w:rPr>
          <w:rFonts w:ascii="Times New Roman" w:hAnsi="Times New Roman"/>
        </w:rPr>
        <w:t>s</w:t>
      </w:r>
      <w:r w:rsidRPr="001E44FA">
        <w:rPr>
          <w:rFonts w:ascii="Times New Roman" w:hAnsi="Times New Roman"/>
        </w:rPr>
        <w:t>.</w:t>
      </w:r>
      <w:r w:rsidR="00973EC6">
        <w:rPr>
          <w:rFonts w:ascii="Times New Roman" w:hAnsi="Times New Roman"/>
        </w:rPr>
        <w:t xml:space="preserve"> </w:t>
      </w:r>
      <w:r w:rsidR="0012496E">
        <w:rPr>
          <w:rFonts w:ascii="Times New Roman" w:hAnsi="Times New Roman"/>
        </w:rPr>
        <w:t xml:space="preserve">The </w:t>
      </w:r>
      <w:r w:rsidR="003D6715">
        <w:rPr>
          <w:rFonts w:ascii="Times New Roman" w:hAnsi="Times New Roman"/>
        </w:rPr>
        <w:t>Kolmogorov-Smirnov t</w:t>
      </w:r>
      <w:r w:rsidR="00973EC6">
        <w:rPr>
          <w:rFonts w:ascii="Times New Roman" w:hAnsi="Times New Roman"/>
        </w:rPr>
        <w:t xml:space="preserve">est </w:t>
      </w:r>
      <w:r w:rsidR="00AD6819">
        <w:rPr>
          <w:rFonts w:ascii="Times New Roman" w:hAnsi="Times New Roman"/>
        </w:rPr>
        <w:t>confirmed</w:t>
      </w:r>
      <w:r w:rsidR="00973EC6">
        <w:rPr>
          <w:rFonts w:ascii="Times New Roman" w:hAnsi="Times New Roman"/>
        </w:rPr>
        <w:t xml:space="preserve"> a normal distribution for all variables</w:t>
      </w:r>
      <w:r w:rsidR="003D6715">
        <w:rPr>
          <w:rFonts w:ascii="Times New Roman" w:hAnsi="Times New Roman"/>
        </w:rPr>
        <w:t xml:space="preserve"> (p &gt; 0.05).</w:t>
      </w:r>
    </w:p>
    <w:p w:rsidR="003801C9" w:rsidRDefault="003801C9" w:rsidP="006C7D4F">
      <w:pPr>
        <w:spacing w:after="200"/>
        <w:ind w:firstLine="720"/>
        <w:rPr>
          <w:rFonts w:ascii="Times New Roman" w:hAnsi="Times New Roman"/>
        </w:rPr>
      </w:pPr>
    </w:p>
    <w:p w:rsidR="003801C9" w:rsidRDefault="003801C9" w:rsidP="006C7D4F">
      <w:pPr>
        <w:spacing w:after="200"/>
        <w:ind w:firstLine="720"/>
        <w:rPr>
          <w:rFonts w:ascii="Times New Roman" w:hAnsi="Times New Roman"/>
        </w:rPr>
      </w:pPr>
    </w:p>
    <w:p w:rsidR="003801C9" w:rsidRDefault="003801C9" w:rsidP="00422AC6">
      <w:pPr>
        <w:spacing w:after="200"/>
        <w:rPr>
          <w:rFonts w:ascii="Times New Roman" w:hAnsi="Times New Roman"/>
        </w:rPr>
      </w:pPr>
    </w:p>
    <w:p w:rsidR="003D6715" w:rsidRPr="001E44FA" w:rsidRDefault="003D6715" w:rsidP="00422AC6">
      <w:pPr>
        <w:spacing w:after="200"/>
        <w:rPr>
          <w:rFonts w:ascii="Times New Roman" w:hAnsi="Times New Roman"/>
        </w:rPr>
      </w:pPr>
    </w:p>
    <w:p w:rsidR="003D6715" w:rsidRDefault="0088756B" w:rsidP="0088756B">
      <w:pPr>
        <w:pStyle w:val="Caption"/>
        <w:keepNext/>
      </w:pPr>
      <w:bookmarkStart w:id="96" w:name="_Toc449998922"/>
      <w:proofErr w:type="gramStart"/>
      <w:r w:rsidRPr="007744CB">
        <w:lastRenderedPageBreak/>
        <w:t xml:space="preserve">Table </w:t>
      </w:r>
      <w:fldSimple w:instr=" SEQ Table \* ARABIC ">
        <w:r w:rsidR="00467471">
          <w:rPr>
            <w:noProof/>
          </w:rPr>
          <w:t>25</w:t>
        </w:r>
      </w:fldSimple>
      <w:r w:rsidRPr="007744CB">
        <w:t>.</w:t>
      </w:r>
      <w:proofErr w:type="gramEnd"/>
      <w:r w:rsidR="006B2A41" w:rsidRPr="007744CB">
        <w:t xml:space="preserve"> Par</w:t>
      </w:r>
      <w:r w:rsidR="003D6715">
        <w:t xml:space="preserve">ticipant Characteristics and </w:t>
      </w:r>
      <w:r w:rsidRPr="007744CB">
        <w:t>Left Leg</w:t>
      </w:r>
      <w:r w:rsidR="006B2A41" w:rsidRPr="007744CB">
        <w:t xml:space="preserve"> Measur</w:t>
      </w:r>
      <w:r w:rsidR="00B85A24" w:rsidRPr="007744CB">
        <w:t>e</w:t>
      </w:r>
      <w:r w:rsidR="006B2A41" w:rsidRPr="007744CB">
        <w:t>ment</w:t>
      </w:r>
      <w:r w:rsidR="00B85A24" w:rsidRPr="007744CB">
        <w:t>s</w:t>
      </w:r>
      <w:r w:rsidR="006B2A41" w:rsidRPr="007744CB">
        <w:t xml:space="preserve"> from </w:t>
      </w:r>
      <w:bookmarkEnd w:id="96"/>
      <w:r w:rsidR="003E69EB">
        <w:t>pQCT</w:t>
      </w:r>
    </w:p>
    <w:p w:rsidR="0088756B" w:rsidRDefault="003D6715" w:rsidP="003D6715">
      <w:pPr>
        <w:pStyle w:val="Caption"/>
        <w:keepNext/>
        <w:ind w:firstLine="720"/>
      </w:pPr>
      <w:r>
        <w:t xml:space="preserve">    (N=73)</w:t>
      </w:r>
    </w:p>
    <w:tbl>
      <w:tblPr>
        <w:tblStyle w:val="TableGrid5"/>
        <w:tblW w:w="8070" w:type="dxa"/>
        <w:jc w:val="center"/>
        <w:tblLayout w:type="fixed"/>
        <w:tblCellMar>
          <w:top w:w="43" w:type="dxa"/>
          <w:left w:w="43" w:type="dxa"/>
          <w:bottom w:w="43" w:type="dxa"/>
          <w:right w:w="43" w:type="dxa"/>
        </w:tblCellMar>
        <w:tblLook w:val="04A0" w:firstRow="1" w:lastRow="0" w:firstColumn="1" w:lastColumn="0" w:noHBand="0" w:noVBand="1"/>
      </w:tblPr>
      <w:tblGrid>
        <w:gridCol w:w="3030"/>
        <w:gridCol w:w="1350"/>
        <w:gridCol w:w="990"/>
        <w:gridCol w:w="1350"/>
        <w:gridCol w:w="1350"/>
      </w:tblGrid>
      <w:tr w:rsidR="002E41C5" w:rsidRPr="0044253F" w:rsidTr="002E41C5">
        <w:trPr>
          <w:jc w:val="center"/>
        </w:trPr>
        <w:tc>
          <w:tcPr>
            <w:tcW w:w="3030" w:type="dxa"/>
            <w:tcBorders>
              <w:bottom w:val="single" w:sz="12" w:space="0" w:color="auto"/>
            </w:tcBorders>
            <w:shd w:val="clear" w:color="auto" w:fill="auto"/>
            <w:vAlign w:val="bottom"/>
          </w:tcPr>
          <w:p w:rsidR="002E41C5" w:rsidRPr="0012726C" w:rsidRDefault="002E41C5" w:rsidP="002E41C5">
            <w:pPr>
              <w:spacing w:line="240" w:lineRule="auto"/>
              <w:jc w:val="center"/>
              <w:rPr>
                <w:rFonts w:ascii="Times New Roman" w:hAnsi="Times New Roman"/>
                <w:b/>
                <w:sz w:val="20"/>
                <w:szCs w:val="20"/>
                <w:lang w:bidi="ar-SA"/>
              </w:rPr>
            </w:pPr>
            <w:r w:rsidRPr="0012726C">
              <w:rPr>
                <w:rFonts w:ascii="Times New Roman" w:hAnsi="Times New Roman"/>
                <w:b/>
                <w:sz w:val="20"/>
                <w:szCs w:val="20"/>
                <w:lang w:bidi="ar-SA"/>
              </w:rPr>
              <w:t>Variable</w:t>
            </w:r>
          </w:p>
        </w:tc>
        <w:tc>
          <w:tcPr>
            <w:tcW w:w="1350" w:type="dxa"/>
            <w:tcBorders>
              <w:bottom w:val="single" w:sz="12" w:space="0" w:color="auto"/>
            </w:tcBorders>
            <w:shd w:val="clear" w:color="auto" w:fill="auto"/>
            <w:vAlign w:val="bottom"/>
          </w:tcPr>
          <w:p w:rsidR="002E41C5" w:rsidRPr="0012726C" w:rsidRDefault="002E41C5" w:rsidP="002E41C5">
            <w:pPr>
              <w:spacing w:line="240" w:lineRule="auto"/>
              <w:jc w:val="center"/>
              <w:rPr>
                <w:rFonts w:ascii="Times New Roman" w:hAnsi="Times New Roman"/>
                <w:b/>
                <w:sz w:val="20"/>
                <w:szCs w:val="20"/>
                <w:lang w:bidi="ar-SA"/>
              </w:rPr>
            </w:pPr>
            <w:r w:rsidRPr="004B1067">
              <w:rPr>
                <w:rFonts w:ascii="Times New Roman" w:eastAsia="Times New Roman" w:hAnsi="Times New Roman" w:cs="Times New Roman"/>
                <w:b/>
                <w:position w:val="-6"/>
                <w:sz w:val="20"/>
                <w:szCs w:val="20"/>
                <w:lang w:bidi="ar-SA"/>
              </w:rPr>
              <w:object w:dxaOrig="200" w:dyaOrig="260">
                <v:shape id="_x0000_i1057" type="#_x0000_t75" style="width:10pt;height:13.75pt" o:ole="">
                  <v:imagedata r:id="rId16" o:title=""/>
                </v:shape>
                <o:OLEObject Type="Embed" ProgID="Equation.3" ShapeID="_x0000_i1057" DrawAspect="Content" ObjectID="_1524417398" r:id="rId48"/>
              </w:object>
            </w:r>
            <w:r w:rsidRPr="0012726C">
              <w:rPr>
                <w:rFonts w:ascii="Times New Roman" w:hAnsi="Times New Roman"/>
                <w:b/>
                <w:sz w:val="20"/>
                <w:szCs w:val="20"/>
                <w:lang w:bidi="ar-SA"/>
              </w:rPr>
              <w:t>± SD</w:t>
            </w:r>
          </w:p>
        </w:tc>
        <w:tc>
          <w:tcPr>
            <w:tcW w:w="990" w:type="dxa"/>
            <w:tcBorders>
              <w:bottom w:val="single" w:sz="12" w:space="0" w:color="auto"/>
            </w:tcBorders>
            <w:shd w:val="clear" w:color="auto" w:fill="auto"/>
            <w:vAlign w:val="bottom"/>
          </w:tcPr>
          <w:p w:rsidR="002E41C5" w:rsidRPr="0012726C" w:rsidRDefault="002E41C5" w:rsidP="002E41C5">
            <w:pPr>
              <w:spacing w:line="240" w:lineRule="auto"/>
              <w:jc w:val="center"/>
              <w:rPr>
                <w:rFonts w:ascii="Times New Roman" w:hAnsi="Times New Roman"/>
                <w:b/>
                <w:sz w:val="20"/>
                <w:szCs w:val="20"/>
                <w:lang w:bidi="ar-SA"/>
              </w:rPr>
            </w:pPr>
            <w:r w:rsidRPr="0012726C">
              <w:rPr>
                <w:rFonts w:ascii="Times New Roman" w:hAnsi="Times New Roman"/>
                <w:b/>
                <w:sz w:val="20"/>
                <w:szCs w:val="20"/>
                <w:lang w:bidi="ar-SA"/>
              </w:rPr>
              <w:t>Skewness</w:t>
            </w:r>
          </w:p>
        </w:tc>
        <w:tc>
          <w:tcPr>
            <w:tcW w:w="1350" w:type="dxa"/>
            <w:tcBorders>
              <w:bottom w:val="single" w:sz="12" w:space="0" w:color="auto"/>
            </w:tcBorders>
            <w:shd w:val="clear" w:color="auto" w:fill="auto"/>
            <w:vAlign w:val="bottom"/>
          </w:tcPr>
          <w:p w:rsidR="002E41C5" w:rsidRPr="0012726C" w:rsidRDefault="002E41C5" w:rsidP="002E41C5">
            <w:pPr>
              <w:spacing w:line="240" w:lineRule="auto"/>
              <w:jc w:val="center"/>
              <w:rPr>
                <w:rFonts w:ascii="Times New Roman" w:hAnsi="Times New Roman"/>
                <w:b/>
                <w:sz w:val="20"/>
                <w:szCs w:val="20"/>
                <w:lang w:bidi="ar-SA"/>
              </w:rPr>
            </w:pPr>
            <w:r w:rsidRPr="0012726C">
              <w:rPr>
                <w:rFonts w:ascii="Times New Roman" w:hAnsi="Times New Roman"/>
                <w:b/>
                <w:sz w:val="20"/>
                <w:szCs w:val="20"/>
                <w:lang w:bidi="ar-SA"/>
              </w:rPr>
              <w:t>Kurtosis</w:t>
            </w:r>
          </w:p>
        </w:tc>
        <w:tc>
          <w:tcPr>
            <w:tcW w:w="1350" w:type="dxa"/>
            <w:tcBorders>
              <w:bottom w:val="single" w:sz="12" w:space="0" w:color="auto"/>
            </w:tcBorders>
            <w:vAlign w:val="bottom"/>
          </w:tcPr>
          <w:p w:rsidR="002E41C5" w:rsidRPr="0012726C" w:rsidRDefault="002E41C5" w:rsidP="002E41C5">
            <w:pPr>
              <w:spacing w:line="240" w:lineRule="auto"/>
              <w:jc w:val="center"/>
              <w:rPr>
                <w:rFonts w:ascii="Times New Roman" w:hAnsi="Times New Roman"/>
                <w:b/>
                <w:sz w:val="20"/>
                <w:szCs w:val="20"/>
                <w:lang w:bidi="ar-SA"/>
              </w:rPr>
            </w:pPr>
            <w:r w:rsidRPr="0012726C">
              <w:rPr>
                <w:rFonts w:ascii="Times New Roman" w:hAnsi="Times New Roman"/>
                <w:b/>
                <w:sz w:val="20"/>
                <w:szCs w:val="20"/>
                <w:lang w:bidi="ar-SA"/>
              </w:rPr>
              <w:t>K-S test</w:t>
            </w:r>
          </w:p>
        </w:tc>
      </w:tr>
      <w:tr w:rsidR="002E41C5" w:rsidRPr="0044253F" w:rsidTr="002E41C5">
        <w:trPr>
          <w:jc w:val="center"/>
        </w:trPr>
        <w:tc>
          <w:tcPr>
            <w:tcW w:w="3030" w:type="dxa"/>
            <w:tcBorders>
              <w:top w:val="single" w:sz="12" w:space="0" w:color="auto"/>
            </w:tcBorders>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Height (cm)</w:t>
            </w:r>
          </w:p>
        </w:tc>
        <w:tc>
          <w:tcPr>
            <w:tcW w:w="1350" w:type="dxa"/>
            <w:tcBorders>
              <w:top w:val="single" w:sz="12" w:space="0" w:color="auto"/>
            </w:tcBorders>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165.9 ± 6.1</w:t>
            </w:r>
          </w:p>
        </w:tc>
        <w:tc>
          <w:tcPr>
            <w:tcW w:w="990" w:type="dxa"/>
            <w:tcBorders>
              <w:top w:val="single" w:sz="12" w:space="0" w:color="auto"/>
            </w:tcBorders>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.109</w:t>
            </w:r>
          </w:p>
        </w:tc>
        <w:tc>
          <w:tcPr>
            <w:tcW w:w="1350" w:type="dxa"/>
            <w:tcBorders>
              <w:top w:val="single" w:sz="12" w:space="0" w:color="auto"/>
            </w:tcBorders>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.126</w:t>
            </w:r>
          </w:p>
        </w:tc>
        <w:tc>
          <w:tcPr>
            <w:tcW w:w="1350" w:type="dxa"/>
            <w:tcBorders>
              <w:top w:val="single" w:sz="12" w:space="0" w:color="auto"/>
            </w:tcBorders>
          </w:tcPr>
          <w:p w:rsidR="002E41C5" w:rsidRPr="0012726C" w:rsidRDefault="002E41C5" w:rsidP="002E41C5">
            <w:pPr>
              <w:spacing w:line="240" w:lineRule="auto"/>
              <w:jc w:val="center"/>
              <w:rPr>
                <w:rFonts w:ascii="Times New Roman" w:hAnsi="Times New Roman"/>
                <w:sz w:val="20"/>
                <w:szCs w:val="20"/>
                <w:lang w:bidi="ar-SA"/>
              </w:rPr>
            </w:pP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Weight (kg)</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63.1 ± 9.34</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.685</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.570</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Systolic blood pressure (mmHg)</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109.4 ± 7.3</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.577</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.260</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Diastolic blood pressure (mmHg)</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 xml:space="preserve"> 66.1 ± 5.6</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1.365</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4.058</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w:t>
            </w: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color w:val="FF0000"/>
                <w:sz w:val="20"/>
                <w:szCs w:val="20"/>
                <w:lang w:bidi="ar-SA"/>
              </w:rPr>
            </w:pPr>
            <w:r w:rsidRPr="0012726C">
              <w:rPr>
                <w:rFonts w:ascii="Times New Roman" w:hAnsi="Times New Roman"/>
                <w:sz w:val="20"/>
                <w:szCs w:val="20"/>
                <w:lang w:bidi="ar-SA"/>
              </w:rPr>
              <w:t>Muscle area L (cm</w:t>
            </w:r>
            <w:r w:rsidRPr="0012726C">
              <w:rPr>
                <w:rFonts w:ascii="Times New Roman" w:hAnsi="Times New Roman"/>
                <w:sz w:val="20"/>
                <w:szCs w:val="20"/>
                <w:vertAlign w:val="superscript"/>
                <w:lang w:bidi="ar-SA"/>
              </w:rPr>
              <w:t>2</w:t>
            </w:r>
            <w:r w:rsidRPr="0012726C">
              <w:rPr>
                <w:rFonts w:ascii="Times New Roman" w:hAnsi="Times New Roman"/>
                <w:sz w:val="20"/>
                <w:szCs w:val="20"/>
                <w:lang w:bidi="ar-SA"/>
              </w:rPr>
              <w:t xml:space="preserve">) </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117.2 ± 17.4</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.211</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-.043</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Fat area L (cm</w:t>
            </w:r>
            <w:r w:rsidRPr="0012726C">
              <w:rPr>
                <w:rFonts w:ascii="Times New Roman" w:hAnsi="Times New Roman"/>
                <w:sz w:val="20"/>
                <w:szCs w:val="20"/>
                <w:vertAlign w:val="superscript"/>
                <w:lang w:bidi="ar-SA"/>
              </w:rPr>
              <w:t>2</w:t>
            </w:r>
            <w:r w:rsidRPr="0012726C">
              <w:rPr>
                <w:rFonts w:ascii="Times New Roman" w:hAnsi="Times New Roman"/>
                <w:sz w:val="20"/>
                <w:szCs w:val="20"/>
                <w:lang w:bidi="ar-SA"/>
              </w:rPr>
              <w:t>)</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84.4 ± 25.9</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1.109</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2.233</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w:t>
            </w: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TC L 50 (cm</w:t>
            </w:r>
            <w:r w:rsidRPr="0012726C">
              <w:rPr>
                <w:rFonts w:ascii="Times New Roman" w:hAnsi="Times New Roman"/>
                <w:sz w:val="20"/>
                <w:szCs w:val="20"/>
                <w:vertAlign w:val="superscript"/>
                <w:lang w:bidi="ar-SA"/>
              </w:rPr>
              <w:t>2</w:t>
            </w:r>
            <w:r w:rsidRPr="0012726C">
              <w:rPr>
                <w:rFonts w:ascii="Times New Roman" w:hAnsi="Times New Roman"/>
                <w:sz w:val="20"/>
                <w:szCs w:val="20"/>
                <w:lang w:bidi="ar-SA"/>
              </w:rPr>
              <w:t>)</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51.1 ± 4.5</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.371</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.175</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p>
        </w:tc>
      </w:tr>
      <w:tr w:rsidR="002E41C5" w:rsidRPr="0044253F" w:rsidTr="002E41C5">
        <w:trPr>
          <w:jc w:val="center"/>
        </w:trPr>
        <w:tc>
          <w:tcPr>
            <w:tcW w:w="3030" w:type="dxa"/>
            <w:shd w:val="clear" w:color="auto" w:fill="auto"/>
          </w:tcPr>
          <w:p w:rsidR="002E41C5" w:rsidRPr="0012726C" w:rsidRDefault="002E41C5" w:rsidP="002E41C5">
            <w:pPr>
              <w:spacing w:line="240" w:lineRule="auto"/>
              <w:rPr>
                <w:rFonts w:ascii="Times New Roman" w:hAnsi="Times New Roman"/>
                <w:sz w:val="20"/>
                <w:szCs w:val="20"/>
                <w:lang w:bidi="ar-SA"/>
              </w:rPr>
            </w:pPr>
            <w:r w:rsidRPr="0012726C">
              <w:rPr>
                <w:rFonts w:ascii="Times New Roman" w:hAnsi="Times New Roman"/>
                <w:sz w:val="20"/>
                <w:szCs w:val="20"/>
                <w:lang w:bidi="ar-SA"/>
              </w:rPr>
              <w:t>OCC L (mmHg)</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135 ± 13.8</w:t>
            </w:r>
          </w:p>
        </w:tc>
        <w:tc>
          <w:tcPr>
            <w:tcW w:w="99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1.334</w:t>
            </w:r>
          </w:p>
        </w:tc>
        <w:tc>
          <w:tcPr>
            <w:tcW w:w="1350" w:type="dxa"/>
            <w:shd w:val="clear" w:color="auto" w:fill="auto"/>
          </w:tcPr>
          <w:p w:rsidR="002E41C5" w:rsidRPr="0012726C" w:rsidRDefault="002E41C5" w:rsidP="002E41C5">
            <w:pPr>
              <w:spacing w:line="240" w:lineRule="auto"/>
              <w:jc w:val="center"/>
              <w:rPr>
                <w:rFonts w:ascii="Times New Roman" w:hAnsi="Times New Roman"/>
                <w:sz w:val="20"/>
                <w:szCs w:val="20"/>
                <w:lang w:bidi="ar-SA"/>
              </w:rPr>
            </w:pPr>
            <w:r w:rsidRPr="0012726C">
              <w:rPr>
                <w:rFonts w:ascii="Times New Roman" w:hAnsi="Times New Roman"/>
                <w:sz w:val="20"/>
                <w:szCs w:val="20"/>
                <w:lang w:bidi="ar-SA"/>
              </w:rPr>
              <w:t>3.519</w:t>
            </w:r>
          </w:p>
        </w:tc>
        <w:tc>
          <w:tcPr>
            <w:tcW w:w="1350" w:type="dxa"/>
          </w:tcPr>
          <w:p w:rsidR="002E41C5" w:rsidRPr="0012726C" w:rsidRDefault="002E41C5" w:rsidP="002E41C5">
            <w:pPr>
              <w:spacing w:line="240" w:lineRule="auto"/>
              <w:jc w:val="center"/>
              <w:rPr>
                <w:rFonts w:ascii="Times New Roman" w:hAnsi="Times New Roman"/>
                <w:sz w:val="20"/>
                <w:szCs w:val="20"/>
                <w:lang w:bidi="ar-SA"/>
              </w:rPr>
            </w:pPr>
          </w:p>
        </w:tc>
      </w:tr>
    </w:tbl>
    <w:p w:rsidR="000727C2" w:rsidRPr="00307AFD" w:rsidRDefault="000727C2" w:rsidP="000727C2">
      <w:pPr>
        <w:spacing w:after="200" w:line="276" w:lineRule="auto"/>
        <w:rPr>
          <w:rFonts w:ascii="Times New Roman" w:eastAsiaTheme="minorHAnsi" w:hAnsi="Times New Roman"/>
          <w:lang w:bidi="ar-SA"/>
        </w:rPr>
      </w:pPr>
      <w:r w:rsidRPr="00DD479B">
        <w:rPr>
          <w:rFonts w:ascii="Times New Roman" w:hAnsi="Times New Roman"/>
          <w:szCs w:val="32"/>
          <w:lang w:bidi="ar-SA"/>
        </w:rPr>
        <w:t>Thigh circumference at 50% of thigh length (</w:t>
      </w:r>
      <w:r w:rsidRPr="002025CE">
        <w:rPr>
          <w:rFonts w:ascii="Times New Roman" w:hAnsi="Times New Roman"/>
          <w:i/>
          <w:szCs w:val="32"/>
          <w:lang w:bidi="ar-SA"/>
        </w:rPr>
        <w:t>TC 50</w:t>
      </w:r>
      <w:r w:rsidRPr="00DD479B">
        <w:rPr>
          <w:rFonts w:ascii="Times New Roman" w:hAnsi="Times New Roman"/>
          <w:szCs w:val="32"/>
          <w:lang w:bidi="ar-SA"/>
        </w:rPr>
        <w:t>)</w:t>
      </w:r>
      <w:r>
        <w:rPr>
          <w:rFonts w:ascii="Times New Roman" w:eastAsiaTheme="minorHAnsi" w:hAnsi="Times New Roman"/>
          <w:lang w:bidi="ar-SA"/>
        </w:rPr>
        <w:t xml:space="preserve">; Occlusion (OCC); </w:t>
      </w:r>
      <w:r w:rsidR="002717B9" w:rsidRPr="000B0094">
        <w:rPr>
          <w:rFonts w:ascii="Times New Roman" w:eastAsiaTheme="minorHAnsi" w:hAnsi="Times New Roman"/>
          <w:lang w:bidi="ar-SA"/>
        </w:rPr>
        <w:t>Left</w:t>
      </w:r>
      <w:r w:rsidR="002717B9" w:rsidRPr="000B0094">
        <w:rPr>
          <w:rFonts w:ascii="Times New Roman" w:eastAsiaTheme="minorHAnsi" w:hAnsi="Times New Roman"/>
          <w:i/>
          <w:lang w:bidi="ar-SA"/>
        </w:rPr>
        <w:t xml:space="preserve"> (</w:t>
      </w:r>
      <w:r w:rsidRPr="000B0094">
        <w:rPr>
          <w:rFonts w:ascii="Times New Roman" w:eastAsiaTheme="minorHAnsi" w:hAnsi="Times New Roman"/>
          <w:i/>
          <w:lang w:bidi="ar-SA"/>
        </w:rPr>
        <w:t>L</w:t>
      </w:r>
      <w:r w:rsidRPr="000B0094">
        <w:rPr>
          <w:rFonts w:ascii="Times New Roman" w:eastAsiaTheme="minorHAnsi" w:hAnsi="Times New Roman"/>
          <w:lang w:bidi="ar-SA"/>
        </w:rPr>
        <w:t>)</w:t>
      </w:r>
      <w:r>
        <w:rPr>
          <w:rFonts w:ascii="Times New Roman" w:eastAsiaTheme="minorHAnsi" w:hAnsi="Times New Roman"/>
          <w:lang w:bidi="ar-SA"/>
        </w:rPr>
        <w:t xml:space="preserve">; </w:t>
      </w:r>
      <w:r w:rsidR="002717B9" w:rsidRPr="00DF17F1">
        <w:rPr>
          <w:rFonts w:ascii="Times New Roman" w:eastAsiaTheme="minorHAnsi" w:hAnsi="Times New Roman"/>
          <w:lang w:bidi="ar-SA"/>
        </w:rPr>
        <w:t>Mean</w:t>
      </w:r>
      <w:r w:rsidR="002717B9">
        <w:rPr>
          <w:rFonts w:ascii="Times New Roman" w:eastAsiaTheme="minorHAnsi" w:hAnsi="Times New Roman"/>
          <w:lang w:bidi="ar-SA"/>
        </w:rPr>
        <w:t xml:space="preserve"> (</w:t>
      </w:r>
      <w:r w:rsidRPr="00A83C08">
        <w:rPr>
          <w:rFonts w:ascii="Times New Roman" w:hAnsi="Times New Roman"/>
          <w:position w:val="-6"/>
          <w:sz w:val="18"/>
          <w:szCs w:val="18"/>
          <w:lang w:bidi="ar-SA"/>
        </w:rPr>
        <w:object w:dxaOrig="200" w:dyaOrig="260">
          <v:shape id="_x0000_i1058" type="#_x0000_t75" style="width:10pt;height:13.75pt" o:ole="">
            <v:imagedata r:id="rId16" o:title=""/>
          </v:shape>
          <o:OLEObject Type="Embed" ProgID="Equation.3" ShapeID="_x0000_i1058" DrawAspect="Content" ObjectID="_1524417399" r:id="rId49"/>
        </w:object>
      </w:r>
      <w:r>
        <w:rPr>
          <w:rFonts w:ascii="Times New Roman" w:hAnsi="Times New Roman"/>
          <w:sz w:val="18"/>
          <w:szCs w:val="18"/>
          <w:lang w:bidi="ar-SA"/>
        </w:rPr>
        <w:t xml:space="preserve">); </w:t>
      </w:r>
      <w:r w:rsidRPr="00B862E6">
        <w:rPr>
          <w:rFonts w:ascii="Times New Roman" w:eastAsiaTheme="minorHAnsi" w:hAnsi="Times New Roman"/>
          <w:lang w:bidi="ar-SA"/>
        </w:rPr>
        <w:t>Standard Deviation</w:t>
      </w:r>
      <w:r>
        <w:rPr>
          <w:rFonts w:ascii="Times New Roman" w:eastAsiaTheme="minorHAnsi" w:hAnsi="Times New Roman"/>
          <w:i/>
          <w:lang w:bidi="ar-SA"/>
        </w:rPr>
        <w:t xml:space="preserve"> (SD)</w:t>
      </w:r>
      <w:r>
        <w:rPr>
          <w:rFonts w:ascii="Times New Roman" w:hAnsi="Times New Roman"/>
          <w:sz w:val="18"/>
          <w:szCs w:val="18"/>
          <w:lang w:bidi="ar-SA"/>
        </w:rPr>
        <w:t xml:space="preserve">; </w:t>
      </w:r>
      <w:r>
        <w:rPr>
          <w:rFonts w:ascii="Times New Roman" w:hAnsi="Times New Roman"/>
        </w:rPr>
        <w:t>Kolmogorov-Smirnov Test (</w:t>
      </w:r>
      <w:r w:rsidRPr="009B2E6E">
        <w:rPr>
          <w:rFonts w:ascii="Times New Roman" w:hAnsi="Times New Roman"/>
          <w:i/>
        </w:rPr>
        <w:t>KS-Test</w:t>
      </w:r>
      <w:r>
        <w:rPr>
          <w:rFonts w:ascii="Times New Roman" w:hAnsi="Times New Roman"/>
        </w:rPr>
        <w:t>)</w:t>
      </w:r>
      <w:r>
        <w:rPr>
          <w:rFonts w:ascii="Times New Roman" w:hAnsi="Times New Roman"/>
          <w:sz w:val="18"/>
          <w:szCs w:val="18"/>
          <w:lang w:bidi="ar-SA"/>
        </w:rPr>
        <w:t xml:space="preserve">; </w:t>
      </w:r>
      <w:r w:rsidRPr="001E44FA">
        <w:rPr>
          <w:rFonts w:ascii="Times New Roman" w:eastAsiaTheme="minorHAnsi" w:hAnsi="Times New Roman"/>
          <w:lang w:bidi="ar-SA"/>
        </w:rPr>
        <w:t>*</w:t>
      </w:r>
      <w:r w:rsidR="002717B9" w:rsidRPr="001E44FA">
        <w:rPr>
          <w:rFonts w:ascii="Times New Roman" w:eastAsiaTheme="minorHAnsi" w:hAnsi="Times New Roman"/>
          <w:lang w:bidi="ar-SA"/>
        </w:rPr>
        <w:t>*</w:t>
      </w:r>
      <w:r w:rsidR="002717B9" w:rsidRPr="001E44FA">
        <w:rPr>
          <w:rFonts w:ascii="Times New Roman" w:eastAsiaTheme="minorHAnsi" w:hAnsi="Times New Roman"/>
          <w:i/>
          <w:lang w:bidi="ar-SA"/>
        </w:rPr>
        <w:t xml:space="preserve"> (</w:t>
      </w:r>
      <w:r w:rsidRPr="001E44FA">
        <w:rPr>
          <w:rFonts w:ascii="Times New Roman" w:eastAsiaTheme="minorHAnsi" w:hAnsi="Times New Roman"/>
          <w:i/>
          <w:lang w:bidi="ar-SA"/>
        </w:rPr>
        <w:t>p</w:t>
      </w:r>
      <w:r>
        <w:rPr>
          <w:rFonts w:ascii="Times New Roman" w:eastAsiaTheme="minorHAnsi" w:hAnsi="Times New Roman"/>
          <w:i/>
          <w:lang w:bidi="ar-SA"/>
        </w:rPr>
        <w:t xml:space="preserve"> </w:t>
      </w:r>
      <w:r w:rsidRPr="001E44FA">
        <w:rPr>
          <w:rFonts w:ascii="Times New Roman" w:eastAsiaTheme="minorHAnsi" w:hAnsi="Times New Roman"/>
          <w:i/>
          <w:lang w:bidi="ar-SA"/>
        </w:rPr>
        <w:t>=</w:t>
      </w:r>
      <w:r>
        <w:rPr>
          <w:rFonts w:ascii="Times New Roman" w:eastAsiaTheme="minorHAnsi" w:hAnsi="Times New Roman"/>
          <w:i/>
          <w:lang w:bidi="ar-SA"/>
        </w:rPr>
        <w:t xml:space="preserve"> </w:t>
      </w:r>
      <w:r w:rsidRPr="001E44FA">
        <w:rPr>
          <w:rFonts w:ascii="Times New Roman" w:eastAsiaTheme="minorHAnsi" w:hAnsi="Times New Roman"/>
          <w:i/>
          <w:lang w:bidi="ar-SA"/>
        </w:rPr>
        <w:t>0.01)</w:t>
      </w:r>
      <w:r>
        <w:rPr>
          <w:rFonts w:ascii="Times New Roman" w:eastAsiaTheme="minorHAnsi" w:hAnsi="Times New Roman"/>
          <w:i/>
          <w:lang w:bidi="ar-SA"/>
        </w:rPr>
        <w:t xml:space="preserve"> </w:t>
      </w:r>
    </w:p>
    <w:p w:rsidR="00DA2B28" w:rsidRDefault="00DA2B28" w:rsidP="0060622F">
      <w:pPr>
        <w:ind w:firstLine="720"/>
        <w:rPr>
          <w:rFonts w:ascii="Times New Roman" w:hAnsi="Times New Roman"/>
        </w:rPr>
      </w:pPr>
      <w:r w:rsidRPr="001E44FA">
        <w:rPr>
          <w:rFonts w:ascii="Times New Roman" w:hAnsi="Times New Roman"/>
        </w:rPr>
        <w:t xml:space="preserve">Table </w:t>
      </w:r>
      <w:r>
        <w:rPr>
          <w:rFonts w:ascii="Times New Roman" w:hAnsi="Times New Roman"/>
        </w:rPr>
        <w:t>2</w:t>
      </w:r>
      <w:r w:rsidR="003403FC">
        <w:rPr>
          <w:rFonts w:ascii="Times New Roman" w:hAnsi="Times New Roman"/>
        </w:rPr>
        <w:t>5</w:t>
      </w:r>
      <w:r>
        <w:rPr>
          <w:rFonts w:ascii="Times New Roman" w:hAnsi="Times New Roman"/>
        </w:rPr>
        <w:t xml:space="preserve"> represents the 73</w:t>
      </w:r>
      <w:r w:rsidRPr="001E44FA">
        <w:rPr>
          <w:rFonts w:ascii="Times New Roman" w:hAnsi="Times New Roman"/>
        </w:rPr>
        <w:t xml:space="preserve"> subjects </w:t>
      </w:r>
      <w:r>
        <w:rPr>
          <w:rFonts w:ascii="Times New Roman" w:hAnsi="Times New Roman"/>
        </w:rPr>
        <w:t>(38</w:t>
      </w:r>
      <w:r w:rsidR="0060622F">
        <w:rPr>
          <w:rFonts w:ascii="Times New Roman" w:hAnsi="Times New Roman"/>
        </w:rPr>
        <w:t xml:space="preserve"> subjects with 2 days </w:t>
      </w:r>
      <w:r w:rsidRPr="001E44FA">
        <w:rPr>
          <w:rFonts w:ascii="Times New Roman" w:hAnsi="Times New Roman"/>
        </w:rPr>
        <w:t>from the reliability analyses and</w:t>
      </w:r>
      <w:r>
        <w:rPr>
          <w:rFonts w:ascii="Times New Roman" w:hAnsi="Times New Roman"/>
        </w:rPr>
        <w:t xml:space="preserve"> 35</w:t>
      </w:r>
      <w:r w:rsidR="0060622F">
        <w:rPr>
          <w:rFonts w:ascii="Times New Roman" w:hAnsi="Times New Roman"/>
        </w:rPr>
        <w:t xml:space="preserve"> from</w:t>
      </w:r>
      <w:r w:rsidRPr="001E44FA">
        <w:rPr>
          <w:rFonts w:ascii="Times New Roman" w:hAnsi="Times New Roman"/>
        </w:rPr>
        <w:t xml:space="preserve"> only one </w:t>
      </w:r>
      <w:r w:rsidR="0060622F">
        <w:rPr>
          <w:rFonts w:ascii="Times New Roman" w:hAnsi="Times New Roman"/>
        </w:rPr>
        <w:t xml:space="preserve">day of testing) that </w:t>
      </w:r>
      <w:r w:rsidR="005E0E2D">
        <w:rPr>
          <w:rFonts w:ascii="Times New Roman" w:hAnsi="Times New Roman"/>
        </w:rPr>
        <w:t>were included of</w:t>
      </w:r>
      <w:r w:rsidR="0060622F" w:rsidRPr="001E44FA">
        <w:rPr>
          <w:rFonts w:ascii="Times New Roman" w:hAnsi="Times New Roman"/>
        </w:rPr>
        <w:t xml:space="preserve"> t</w:t>
      </w:r>
      <w:r w:rsidR="0060622F">
        <w:rPr>
          <w:rFonts w:ascii="Times New Roman" w:hAnsi="Times New Roman"/>
        </w:rPr>
        <w:t xml:space="preserve">he pQCT analysis on left leg. Some of the scans for the left leg were not used </w:t>
      </w:r>
      <w:r>
        <w:rPr>
          <w:rFonts w:ascii="Times New Roman" w:hAnsi="Times New Roman"/>
        </w:rPr>
        <w:t>due to inconsistent limb positioning or involuntary muscle activity</w:t>
      </w:r>
      <w:r w:rsidR="0060622F">
        <w:rPr>
          <w:rFonts w:ascii="Times New Roman" w:hAnsi="Times New Roman"/>
        </w:rPr>
        <w:t>.</w:t>
      </w:r>
      <w:r w:rsidRPr="001E44FA">
        <w:rPr>
          <w:rFonts w:ascii="Times New Roman" w:hAnsi="Times New Roman"/>
        </w:rPr>
        <w:t xml:space="preserve"> Results are expressed as means</w:t>
      </w:r>
      <w:r w:rsidR="00253BBB">
        <w:rPr>
          <w:rFonts w:ascii="Times New Roman" w:hAnsi="Times New Roman"/>
        </w:rPr>
        <w:t xml:space="preserve"> </w:t>
      </w:r>
      <w:r w:rsidR="00253BBB">
        <w:rPr>
          <w:rFonts w:ascii="Times New Roman" w:eastAsiaTheme="minorHAnsi" w:hAnsi="Times New Roman"/>
          <w:i/>
          <w:lang w:bidi="ar-SA"/>
        </w:rPr>
        <w:t>(</w:t>
      </w:r>
      <w:r w:rsidR="00253BBB" w:rsidRPr="00A83C08">
        <w:rPr>
          <w:rFonts w:ascii="Times New Roman" w:hAnsi="Times New Roman"/>
          <w:position w:val="-6"/>
          <w:sz w:val="18"/>
          <w:szCs w:val="18"/>
          <w:lang w:bidi="ar-SA"/>
        </w:rPr>
        <w:object w:dxaOrig="200" w:dyaOrig="260">
          <v:shape id="_x0000_i1059" type="#_x0000_t75" style="width:10pt;height:13.75pt" o:ole="">
            <v:imagedata r:id="rId16" o:title=""/>
          </v:shape>
          <o:OLEObject Type="Embed" ProgID="Equation.3" ShapeID="_x0000_i1059" DrawAspect="Content" ObjectID="_1524417400" r:id="rId50"/>
        </w:object>
      </w:r>
      <w:r w:rsidR="00253BBB">
        <w:rPr>
          <w:rFonts w:ascii="Times New Roman" w:hAnsi="Times New Roman"/>
          <w:sz w:val="18"/>
          <w:szCs w:val="18"/>
          <w:lang w:bidi="ar-SA"/>
        </w:rPr>
        <w:t>)</w:t>
      </w:r>
      <w:r w:rsidRPr="001E44FA">
        <w:rPr>
          <w:rFonts w:ascii="Times New Roman" w:hAnsi="Times New Roman"/>
        </w:rPr>
        <w:t xml:space="preserve"> ± standard deviations (SD) for all variables. </w:t>
      </w:r>
      <w:r w:rsidR="002D62F4">
        <w:rPr>
          <w:rFonts w:ascii="Times New Roman" w:hAnsi="Times New Roman"/>
        </w:rPr>
        <w:t>The skewness and k</w:t>
      </w:r>
      <w:r w:rsidRPr="001E44FA">
        <w:rPr>
          <w:rFonts w:ascii="Times New Roman" w:hAnsi="Times New Roman"/>
        </w:rPr>
        <w:t>urtosis values demonstrate</w:t>
      </w:r>
      <w:r w:rsidR="000D7E8C">
        <w:rPr>
          <w:rFonts w:ascii="Times New Roman" w:hAnsi="Times New Roman"/>
        </w:rPr>
        <w:t>d</w:t>
      </w:r>
      <w:r w:rsidRPr="001E44FA">
        <w:rPr>
          <w:rFonts w:ascii="Times New Roman" w:hAnsi="Times New Roman"/>
        </w:rPr>
        <w:t xml:space="preserve"> normal distribution</w:t>
      </w:r>
      <w:r w:rsidR="0025041A">
        <w:rPr>
          <w:rFonts w:ascii="Times New Roman" w:hAnsi="Times New Roman"/>
        </w:rPr>
        <w:t>s</w:t>
      </w:r>
      <w:r w:rsidRPr="001E44FA">
        <w:rPr>
          <w:rFonts w:ascii="Times New Roman" w:hAnsi="Times New Roman"/>
        </w:rPr>
        <w:t>.</w:t>
      </w:r>
      <w:r w:rsidR="006C7D4F">
        <w:rPr>
          <w:rFonts w:ascii="Times New Roman" w:hAnsi="Times New Roman"/>
        </w:rPr>
        <w:t xml:space="preserve"> </w:t>
      </w:r>
      <w:r w:rsidR="002D62F4">
        <w:rPr>
          <w:rFonts w:ascii="Times New Roman" w:hAnsi="Times New Roman"/>
        </w:rPr>
        <w:t xml:space="preserve">The </w:t>
      </w:r>
      <w:r w:rsidR="005E0E2D">
        <w:rPr>
          <w:rFonts w:ascii="Times New Roman" w:hAnsi="Times New Roman"/>
        </w:rPr>
        <w:t>Kolmogorov-Smirnov t</w:t>
      </w:r>
      <w:r w:rsidR="006C7D4F">
        <w:rPr>
          <w:rFonts w:ascii="Times New Roman" w:hAnsi="Times New Roman"/>
        </w:rPr>
        <w:t xml:space="preserve">est </w:t>
      </w:r>
      <w:r w:rsidR="0025041A">
        <w:rPr>
          <w:rFonts w:ascii="Times New Roman" w:hAnsi="Times New Roman"/>
        </w:rPr>
        <w:t>confirmed</w:t>
      </w:r>
      <w:r w:rsidR="006C7D4F">
        <w:rPr>
          <w:rFonts w:ascii="Times New Roman" w:hAnsi="Times New Roman"/>
        </w:rPr>
        <w:t xml:space="preserve"> a normal distribution for all variables expect for DBP and fat cross sectional area.</w:t>
      </w:r>
    </w:p>
    <w:p w:rsidR="003403FC" w:rsidRDefault="003403FC" w:rsidP="0060622F">
      <w:pPr>
        <w:ind w:firstLine="720"/>
        <w:rPr>
          <w:rFonts w:ascii="Times New Roman" w:hAnsi="Times New Roman"/>
        </w:rPr>
      </w:pPr>
    </w:p>
    <w:p w:rsidR="003403FC" w:rsidRDefault="003403FC" w:rsidP="0060622F">
      <w:pPr>
        <w:ind w:firstLine="720"/>
        <w:rPr>
          <w:rFonts w:ascii="Times New Roman" w:hAnsi="Times New Roman"/>
        </w:rPr>
      </w:pPr>
    </w:p>
    <w:p w:rsidR="003403FC" w:rsidRDefault="003403FC" w:rsidP="0060622F">
      <w:pPr>
        <w:ind w:firstLine="720"/>
        <w:rPr>
          <w:rFonts w:ascii="Times New Roman" w:hAnsi="Times New Roman"/>
        </w:rPr>
      </w:pPr>
    </w:p>
    <w:p w:rsidR="003403FC" w:rsidRDefault="003403FC" w:rsidP="0060622F">
      <w:pPr>
        <w:ind w:firstLine="720"/>
        <w:rPr>
          <w:rFonts w:ascii="Times New Roman" w:hAnsi="Times New Roman"/>
        </w:rPr>
      </w:pPr>
    </w:p>
    <w:p w:rsidR="003403FC" w:rsidRDefault="003403FC" w:rsidP="0060622F">
      <w:pPr>
        <w:ind w:firstLine="720"/>
        <w:rPr>
          <w:rFonts w:ascii="Times New Roman" w:hAnsi="Times New Roman"/>
        </w:rPr>
      </w:pPr>
    </w:p>
    <w:p w:rsidR="003403FC" w:rsidRDefault="003403FC" w:rsidP="0060622F">
      <w:pPr>
        <w:ind w:firstLine="720"/>
        <w:rPr>
          <w:rFonts w:ascii="Times New Roman" w:hAnsi="Times New Roman"/>
        </w:rPr>
      </w:pPr>
    </w:p>
    <w:p w:rsidR="002C2F32" w:rsidRDefault="002C2F32" w:rsidP="0060622F">
      <w:pPr>
        <w:ind w:firstLine="720"/>
        <w:rPr>
          <w:rFonts w:ascii="Times New Roman" w:hAnsi="Times New Roman"/>
        </w:rPr>
      </w:pPr>
    </w:p>
    <w:p w:rsidR="00253BBB" w:rsidRDefault="003403FC" w:rsidP="003403FC">
      <w:pPr>
        <w:pStyle w:val="Caption"/>
        <w:keepNext/>
        <w:rPr>
          <w:rFonts w:ascii="Times New Roman" w:hAnsi="Times New Roman"/>
        </w:rPr>
      </w:pPr>
      <w:bookmarkStart w:id="97" w:name="_Toc449998923"/>
      <w:proofErr w:type="gramStart"/>
      <w:r>
        <w:lastRenderedPageBreak/>
        <w:t xml:space="preserve">Table </w:t>
      </w:r>
      <w:fldSimple w:instr=" SEQ Table \* ARABIC ">
        <w:r w:rsidR="00467471">
          <w:rPr>
            <w:noProof/>
          </w:rPr>
          <w:t>26</w:t>
        </w:r>
      </w:fldSimple>
      <w:r>
        <w:t>.</w:t>
      </w:r>
      <w:proofErr w:type="gramEnd"/>
      <w:r>
        <w:t xml:space="preserve"> </w:t>
      </w:r>
      <w:r w:rsidR="00155B46" w:rsidRPr="00155B46">
        <w:rPr>
          <w:rFonts w:ascii="Times New Roman" w:hAnsi="Times New Roman"/>
        </w:rPr>
        <w:t>Correlation Matrix</w:t>
      </w:r>
      <w:r w:rsidR="00DD7DE7">
        <w:rPr>
          <w:rFonts w:ascii="Times New Roman" w:hAnsi="Times New Roman"/>
        </w:rPr>
        <w:t xml:space="preserve"> </w:t>
      </w:r>
      <w:r w:rsidR="00253BBB">
        <w:rPr>
          <w:rFonts w:ascii="Times New Roman" w:hAnsi="Times New Roman"/>
        </w:rPr>
        <w:t>for pQCT Measurements</w:t>
      </w:r>
      <w:r w:rsidR="00C620E7">
        <w:rPr>
          <w:rFonts w:ascii="Times New Roman" w:hAnsi="Times New Roman"/>
        </w:rPr>
        <w:t xml:space="preserve"> for</w:t>
      </w:r>
      <w:r w:rsidR="00155B46" w:rsidRPr="00155B46">
        <w:rPr>
          <w:rFonts w:ascii="Times New Roman" w:hAnsi="Times New Roman"/>
        </w:rPr>
        <w:t xml:space="preserve"> Limb </w:t>
      </w:r>
    </w:p>
    <w:p w:rsidR="00DD7DE7" w:rsidRDefault="00253BBB" w:rsidP="003403FC">
      <w:pPr>
        <w:pStyle w:val="Caption"/>
        <w:keepNext/>
        <w:rPr>
          <w:rFonts w:ascii="Times New Roman" w:hAnsi="Times New Roman"/>
        </w:rPr>
      </w:pPr>
      <w:r>
        <w:rPr>
          <w:rFonts w:ascii="Times New Roman" w:hAnsi="Times New Roman"/>
        </w:rPr>
        <w:tab/>
        <w:t xml:space="preserve">     </w:t>
      </w:r>
      <w:r w:rsidR="00155B46" w:rsidRPr="00155B46">
        <w:rPr>
          <w:rFonts w:ascii="Times New Roman" w:hAnsi="Times New Roman"/>
        </w:rPr>
        <w:t>Composition and Thigh Circumference for Right</w:t>
      </w:r>
      <w:r w:rsidR="00DD7DE7">
        <w:rPr>
          <w:rFonts w:ascii="Times New Roman" w:hAnsi="Times New Roman"/>
        </w:rPr>
        <w:t xml:space="preserve"> (N=59)</w:t>
      </w:r>
      <w:r w:rsidR="00155B46" w:rsidRPr="00155B46">
        <w:rPr>
          <w:rFonts w:ascii="Times New Roman" w:hAnsi="Times New Roman"/>
        </w:rPr>
        <w:t xml:space="preserve"> and Left</w:t>
      </w:r>
    </w:p>
    <w:p w:rsidR="00155B46" w:rsidRDefault="00DD7DE7" w:rsidP="00DD7DE7">
      <w:pPr>
        <w:pStyle w:val="Caption"/>
        <w:keepNext/>
        <w:ind w:firstLine="720"/>
        <w:rPr>
          <w:rFonts w:ascii="Times New Roman" w:hAnsi="Times New Roman"/>
        </w:rPr>
      </w:pPr>
      <w:r>
        <w:rPr>
          <w:rFonts w:ascii="Times New Roman" w:hAnsi="Times New Roman"/>
        </w:rPr>
        <w:t xml:space="preserve">    </w:t>
      </w:r>
      <w:r w:rsidR="00155B46" w:rsidRPr="00155B46">
        <w:rPr>
          <w:rFonts w:ascii="Times New Roman" w:hAnsi="Times New Roman"/>
        </w:rPr>
        <w:t xml:space="preserve"> </w:t>
      </w:r>
      <w:r>
        <w:rPr>
          <w:rFonts w:ascii="Times New Roman" w:hAnsi="Times New Roman"/>
        </w:rPr>
        <w:t xml:space="preserve">(N=73) </w:t>
      </w:r>
      <w:r w:rsidR="00155B46" w:rsidRPr="00155B46">
        <w:rPr>
          <w:rFonts w:ascii="Times New Roman" w:hAnsi="Times New Roman"/>
        </w:rPr>
        <w:t>Leg</w:t>
      </w:r>
      <w:bookmarkEnd w:id="97"/>
    </w:p>
    <w:tbl>
      <w:tblPr>
        <w:tblStyle w:val="TableGrid"/>
        <w:tblW w:w="84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9"/>
        <w:gridCol w:w="90"/>
        <w:gridCol w:w="630"/>
        <w:gridCol w:w="361"/>
        <w:gridCol w:w="1970"/>
        <w:gridCol w:w="98"/>
        <w:gridCol w:w="138"/>
        <w:gridCol w:w="132"/>
        <w:gridCol w:w="177"/>
        <w:gridCol w:w="93"/>
        <w:gridCol w:w="812"/>
        <w:gridCol w:w="268"/>
        <w:gridCol w:w="2612"/>
      </w:tblGrid>
      <w:tr w:rsidR="00F86596" w:rsidRPr="00FE30FE" w:rsidTr="00421A0F">
        <w:trPr>
          <w:trHeight w:val="341"/>
        </w:trPr>
        <w:tc>
          <w:tcPr>
            <w:tcW w:w="4130" w:type="dxa"/>
            <w:gridSpan w:val="5"/>
            <w:tcBorders>
              <w:top w:val="single" w:sz="4" w:space="0" w:color="auto"/>
              <w:bottom w:val="single" w:sz="4" w:space="0" w:color="auto"/>
            </w:tcBorders>
          </w:tcPr>
          <w:p w:rsidR="00F86596" w:rsidRPr="00486091" w:rsidRDefault="00F86596" w:rsidP="00610182">
            <w:pPr>
              <w:pStyle w:val="NoSpacing"/>
              <w:jc w:val="center"/>
              <w:rPr>
                <w:b/>
                <w:lang w:bidi="ar-SA"/>
              </w:rPr>
            </w:pPr>
            <w:r w:rsidRPr="00486091">
              <w:rPr>
                <w:b/>
                <w:lang w:bidi="ar-SA"/>
              </w:rPr>
              <w:t>Right Leg</w:t>
            </w:r>
          </w:p>
        </w:tc>
        <w:tc>
          <w:tcPr>
            <w:tcW w:w="236" w:type="dxa"/>
            <w:gridSpan w:val="2"/>
            <w:tcBorders>
              <w:top w:val="single" w:sz="4" w:space="0" w:color="auto"/>
              <w:bottom w:val="single" w:sz="4" w:space="0" w:color="auto"/>
            </w:tcBorders>
          </w:tcPr>
          <w:p w:rsidR="00F86596" w:rsidRPr="00486091" w:rsidRDefault="00F86596" w:rsidP="00610182">
            <w:pPr>
              <w:pStyle w:val="NoSpacing"/>
              <w:jc w:val="center"/>
              <w:rPr>
                <w:b/>
                <w:lang w:bidi="ar-SA"/>
              </w:rPr>
            </w:pPr>
          </w:p>
        </w:tc>
        <w:tc>
          <w:tcPr>
            <w:tcW w:w="309" w:type="dxa"/>
            <w:gridSpan w:val="2"/>
            <w:tcBorders>
              <w:top w:val="single" w:sz="4" w:space="0" w:color="auto"/>
              <w:left w:val="nil"/>
              <w:bottom w:val="single" w:sz="4" w:space="0" w:color="auto"/>
            </w:tcBorders>
          </w:tcPr>
          <w:p w:rsidR="00F86596" w:rsidRPr="00486091" w:rsidRDefault="00F86596" w:rsidP="00610182">
            <w:pPr>
              <w:pStyle w:val="NoSpacing"/>
              <w:jc w:val="center"/>
              <w:rPr>
                <w:b/>
                <w:lang w:bidi="ar-SA"/>
              </w:rPr>
            </w:pPr>
          </w:p>
        </w:tc>
        <w:tc>
          <w:tcPr>
            <w:tcW w:w="3782" w:type="dxa"/>
            <w:gridSpan w:val="4"/>
            <w:tcBorders>
              <w:top w:val="single" w:sz="4" w:space="0" w:color="auto"/>
              <w:bottom w:val="single" w:sz="4" w:space="0" w:color="auto"/>
            </w:tcBorders>
          </w:tcPr>
          <w:p w:rsidR="00F86596" w:rsidRPr="00486091" w:rsidRDefault="00F86596" w:rsidP="00610182">
            <w:pPr>
              <w:pStyle w:val="NoSpacing"/>
              <w:rPr>
                <w:b/>
                <w:lang w:bidi="ar-SA"/>
              </w:rPr>
            </w:pPr>
            <w:r w:rsidRPr="00486091">
              <w:rPr>
                <w:b/>
                <w:lang w:bidi="ar-SA"/>
              </w:rPr>
              <w:t xml:space="preserve">         Left Leg</w:t>
            </w:r>
          </w:p>
        </w:tc>
      </w:tr>
      <w:tr w:rsidR="00F86596" w:rsidRPr="00FE30FE" w:rsidTr="00421A0F">
        <w:trPr>
          <w:trHeight w:val="260"/>
        </w:trPr>
        <w:tc>
          <w:tcPr>
            <w:tcW w:w="1169" w:type="dxa"/>
            <w:gridSpan w:val="2"/>
            <w:tcBorders>
              <w:top w:val="single" w:sz="4" w:space="0" w:color="auto"/>
              <w:bottom w:val="single" w:sz="4" w:space="0" w:color="auto"/>
            </w:tcBorders>
          </w:tcPr>
          <w:p w:rsidR="00F86596" w:rsidRPr="00486091" w:rsidRDefault="00F86596" w:rsidP="00610182">
            <w:pPr>
              <w:pStyle w:val="NoSpacing"/>
              <w:rPr>
                <w:b/>
                <w:lang w:bidi="ar-SA"/>
              </w:rPr>
            </w:pPr>
            <w:r w:rsidRPr="00486091">
              <w:rPr>
                <w:b/>
                <w:lang w:bidi="ar-SA"/>
              </w:rPr>
              <w:t>Variable</w:t>
            </w:r>
          </w:p>
        </w:tc>
        <w:tc>
          <w:tcPr>
            <w:tcW w:w="630" w:type="dxa"/>
            <w:tcBorders>
              <w:top w:val="single" w:sz="4" w:space="0" w:color="auto"/>
              <w:bottom w:val="single" w:sz="4" w:space="0" w:color="auto"/>
            </w:tcBorders>
          </w:tcPr>
          <w:p w:rsidR="00F86596" w:rsidRPr="00486091" w:rsidRDefault="00F86596" w:rsidP="00610182">
            <w:pPr>
              <w:pStyle w:val="NoSpacing"/>
              <w:rPr>
                <w:b/>
                <w:lang w:bidi="ar-SA"/>
              </w:rPr>
            </w:pPr>
            <w:r w:rsidRPr="00486091">
              <w:rPr>
                <w:b/>
                <w:lang w:bidi="ar-SA"/>
              </w:rPr>
              <w:t>Fat</w:t>
            </w:r>
          </w:p>
        </w:tc>
        <w:tc>
          <w:tcPr>
            <w:tcW w:w="2429" w:type="dxa"/>
            <w:gridSpan w:val="3"/>
            <w:tcBorders>
              <w:top w:val="single" w:sz="4" w:space="0" w:color="auto"/>
              <w:bottom w:val="single" w:sz="4" w:space="0" w:color="auto"/>
            </w:tcBorders>
          </w:tcPr>
          <w:p w:rsidR="00F86596" w:rsidRPr="00486091" w:rsidRDefault="00F86596" w:rsidP="00610182">
            <w:pPr>
              <w:pStyle w:val="NoSpacing"/>
              <w:rPr>
                <w:b/>
                <w:lang w:bidi="ar-SA"/>
              </w:rPr>
            </w:pPr>
            <w:r w:rsidRPr="00486091">
              <w:rPr>
                <w:b/>
                <w:lang w:bidi="ar-SA"/>
              </w:rPr>
              <w:t xml:space="preserve">Thigh Circumference </w:t>
            </w:r>
          </w:p>
        </w:tc>
        <w:tc>
          <w:tcPr>
            <w:tcW w:w="270" w:type="dxa"/>
            <w:gridSpan w:val="2"/>
            <w:tcBorders>
              <w:top w:val="single" w:sz="4" w:space="0" w:color="auto"/>
            </w:tcBorders>
          </w:tcPr>
          <w:p w:rsidR="00F86596" w:rsidRPr="00486091" w:rsidRDefault="00F86596" w:rsidP="00610182">
            <w:pPr>
              <w:pStyle w:val="NoSpacing"/>
              <w:rPr>
                <w:b/>
                <w:lang w:bidi="ar-SA"/>
              </w:rPr>
            </w:pPr>
          </w:p>
        </w:tc>
        <w:tc>
          <w:tcPr>
            <w:tcW w:w="270" w:type="dxa"/>
            <w:gridSpan w:val="2"/>
            <w:tcBorders>
              <w:top w:val="single" w:sz="4" w:space="0" w:color="auto"/>
              <w:left w:val="nil"/>
              <w:bottom w:val="single" w:sz="4" w:space="0" w:color="auto"/>
            </w:tcBorders>
          </w:tcPr>
          <w:p w:rsidR="00F86596" w:rsidRPr="00486091" w:rsidRDefault="00F86596" w:rsidP="00610182">
            <w:pPr>
              <w:pStyle w:val="NoSpacing"/>
              <w:rPr>
                <w:b/>
                <w:lang w:bidi="ar-SA"/>
              </w:rPr>
            </w:pPr>
          </w:p>
        </w:tc>
        <w:tc>
          <w:tcPr>
            <w:tcW w:w="812" w:type="dxa"/>
            <w:tcBorders>
              <w:top w:val="single" w:sz="4" w:space="0" w:color="auto"/>
              <w:bottom w:val="single" w:sz="4" w:space="0" w:color="auto"/>
            </w:tcBorders>
          </w:tcPr>
          <w:p w:rsidR="00F86596" w:rsidRPr="00486091" w:rsidRDefault="00F86596" w:rsidP="00610182">
            <w:pPr>
              <w:pStyle w:val="NoSpacing"/>
              <w:rPr>
                <w:b/>
                <w:lang w:bidi="ar-SA"/>
              </w:rPr>
            </w:pPr>
            <w:r w:rsidRPr="00486091">
              <w:rPr>
                <w:b/>
                <w:lang w:bidi="ar-SA"/>
              </w:rPr>
              <w:t>Fat</w:t>
            </w:r>
          </w:p>
        </w:tc>
        <w:tc>
          <w:tcPr>
            <w:tcW w:w="2880" w:type="dxa"/>
            <w:gridSpan w:val="2"/>
            <w:tcBorders>
              <w:top w:val="single" w:sz="4" w:space="0" w:color="auto"/>
              <w:bottom w:val="single" w:sz="4" w:space="0" w:color="auto"/>
            </w:tcBorders>
          </w:tcPr>
          <w:p w:rsidR="00F86596" w:rsidRPr="00486091" w:rsidRDefault="00F86596" w:rsidP="00610182">
            <w:pPr>
              <w:pStyle w:val="NoSpacing"/>
              <w:rPr>
                <w:b/>
                <w:lang w:bidi="ar-SA"/>
              </w:rPr>
            </w:pPr>
            <w:r w:rsidRPr="00486091">
              <w:rPr>
                <w:b/>
                <w:lang w:bidi="ar-SA"/>
              </w:rPr>
              <w:t>Thigh Circumference</w:t>
            </w:r>
          </w:p>
        </w:tc>
      </w:tr>
      <w:tr w:rsidR="00F86596" w:rsidRPr="00FE30FE" w:rsidTr="00421A0F">
        <w:trPr>
          <w:trHeight w:val="296"/>
        </w:trPr>
        <w:tc>
          <w:tcPr>
            <w:tcW w:w="1079" w:type="dxa"/>
            <w:tcBorders>
              <w:top w:val="single" w:sz="4" w:space="0" w:color="auto"/>
            </w:tcBorders>
          </w:tcPr>
          <w:p w:rsidR="00F86596" w:rsidRPr="00FE30FE" w:rsidRDefault="00F86596" w:rsidP="00610182">
            <w:pPr>
              <w:pStyle w:val="NoSpacing"/>
              <w:rPr>
                <w:lang w:bidi="ar-SA"/>
              </w:rPr>
            </w:pPr>
            <w:r w:rsidRPr="00FE30FE">
              <w:rPr>
                <w:lang w:bidi="ar-SA"/>
              </w:rPr>
              <w:t>Muscle</w:t>
            </w:r>
          </w:p>
        </w:tc>
        <w:tc>
          <w:tcPr>
            <w:tcW w:w="1081" w:type="dxa"/>
            <w:gridSpan w:val="3"/>
          </w:tcPr>
          <w:p w:rsidR="00F86596" w:rsidRPr="00FE30FE" w:rsidRDefault="00F86596" w:rsidP="00610182">
            <w:pPr>
              <w:pStyle w:val="NoSpacing"/>
              <w:rPr>
                <w:lang w:bidi="ar-SA"/>
              </w:rPr>
            </w:pPr>
            <w:r>
              <w:rPr>
                <w:lang w:bidi="ar-SA"/>
              </w:rPr>
              <w:t>0.33*</w:t>
            </w:r>
          </w:p>
        </w:tc>
        <w:tc>
          <w:tcPr>
            <w:tcW w:w="1970" w:type="dxa"/>
          </w:tcPr>
          <w:p w:rsidR="00F86596" w:rsidRPr="00FE30FE" w:rsidRDefault="00F86596" w:rsidP="00610182">
            <w:pPr>
              <w:pStyle w:val="NoSpacing"/>
              <w:rPr>
                <w:lang w:bidi="ar-SA"/>
              </w:rPr>
            </w:pPr>
            <w:r>
              <w:rPr>
                <w:lang w:bidi="ar-SA"/>
              </w:rPr>
              <w:t>0.68</w:t>
            </w:r>
            <w:r w:rsidRPr="00FE30FE">
              <w:rPr>
                <w:lang w:bidi="ar-SA"/>
              </w:rPr>
              <w:t>**</w:t>
            </w:r>
          </w:p>
        </w:tc>
        <w:tc>
          <w:tcPr>
            <w:tcW w:w="236" w:type="dxa"/>
            <w:gridSpan w:val="2"/>
          </w:tcPr>
          <w:p w:rsidR="00F86596" w:rsidRPr="00FE30FE" w:rsidRDefault="00F86596" w:rsidP="00610182">
            <w:pPr>
              <w:pStyle w:val="NoSpacing"/>
              <w:rPr>
                <w:lang w:bidi="ar-SA"/>
              </w:rPr>
            </w:pPr>
          </w:p>
        </w:tc>
        <w:tc>
          <w:tcPr>
            <w:tcW w:w="309" w:type="dxa"/>
            <w:gridSpan w:val="2"/>
            <w:tcBorders>
              <w:top w:val="single" w:sz="4" w:space="0" w:color="auto"/>
              <w:left w:val="nil"/>
            </w:tcBorders>
          </w:tcPr>
          <w:p w:rsidR="00F86596" w:rsidRPr="00FE30FE" w:rsidRDefault="00F86596" w:rsidP="00610182">
            <w:pPr>
              <w:pStyle w:val="NoSpacing"/>
              <w:rPr>
                <w:lang w:bidi="ar-SA"/>
              </w:rPr>
            </w:pPr>
          </w:p>
        </w:tc>
        <w:tc>
          <w:tcPr>
            <w:tcW w:w="1173" w:type="dxa"/>
            <w:gridSpan w:val="3"/>
            <w:tcBorders>
              <w:top w:val="single" w:sz="4" w:space="0" w:color="auto"/>
            </w:tcBorders>
          </w:tcPr>
          <w:p w:rsidR="00F86596" w:rsidRPr="00FE30FE" w:rsidRDefault="00F86596" w:rsidP="00610182">
            <w:pPr>
              <w:pStyle w:val="NoSpacing"/>
              <w:rPr>
                <w:lang w:bidi="ar-SA"/>
              </w:rPr>
            </w:pPr>
            <w:r>
              <w:rPr>
                <w:lang w:bidi="ar-SA"/>
              </w:rPr>
              <w:t>0.31**</w:t>
            </w:r>
          </w:p>
        </w:tc>
        <w:tc>
          <w:tcPr>
            <w:tcW w:w="2609" w:type="dxa"/>
            <w:tcBorders>
              <w:top w:val="single" w:sz="4" w:space="0" w:color="auto"/>
            </w:tcBorders>
          </w:tcPr>
          <w:p w:rsidR="00F86596" w:rsidRPr="00FE30FE" w:rsidRDefault="00F86596" w:rsidP="00610182">
            <w:pPr>
              <w:pStyle w:val="NoSpacing"/>
              <w:rPr>
                <w:lang w:bidi="ar-SA"/>
              </w:rPr>
            </w:pPr>
            <w:r>
              <w:rPr>
                <w:lang w:bidi="ar-SA"/>
              </w:rPr>
              <w:t>0.74</w:t>
            </w:r>
            <w:r w:rsidRPr="00FE30FE">
              <w:rPr>
                <w:lang w:bidi="ar-SA"/>
              </w:rPr>
              <w:t>**</w:t>
            </w:r>
          </w:p>
        </w:tc>
      </w:tr>
      <w:tr w:rsidR="00F86596" w:rsidRPr="00FE30FE" w:rsidTr="00421A0F">
        <w:trPr>
          <w:trHeight w:val="218"/>
        </w:trPr>
        <w:tc>
          <w:tcPr>
            <w:tcW w:w="1079" w:type="dxa"/>
            <w:tcBorders>
              <w:bottom w:val="single" w:sz="4" w:space="0" w:color="auto"/>
            </w:tcBorders>
          </w:tcPr>
          <w:p w:rsidR="00F86596" w:rsidRPr="00FE30FE" w:rsidRDefault="00F86596" w:rsidP="00610182">
            <w:pPr>
              <w:pStyle w:val="NoSpacing"/>
              <w:rPr>
                <w:lang w:bidi="ar-SA"/>
              </w:rPr>
            </w:pPr>
            <w:r w:rsidRPr="00FE30FE">
              <w:rPr>
                <w:lang w:bidi="ar-SA"/>
              </w:rPr>
              <w:t>Fat</w:t>
            </w:r>
          </w:p>
        </w:tc>
        <w:tc>
          <w:tcPr>
            <w:tcW w:w="1081" w:type="dxa"/>
            <w:gridSpan w:val="3"/>
            <w:tcBorders>
              <w:bottom w:val="single" w:sz="4" w:space="0" w:color="auto"/>
            </w:tcBorders>
          </w:tcPr>
          <w:p w:rsidR="00F86596" w:rsidRPr="00FE30FE" w:rsidRDefault="00F86596" w:rsidP="00610182">
            <w:pPr>
              <w:pStyle w:val="NoSpacing"/>
              <w:rPr>
                <w:lang w:bidi="ar-SA"/>
              </w:rPr>
            </w:pPr>
          </w:p>
        </w:tc>
        <w:tc>
          <w:tcPr>
            <w:tcW w:w="1970" w:type="dxa"/>
            <w:tcBorders>
              <w:bottom w:val="single" w:sz="4" w:space="0" w:color="auto"/>
            </w:tcBorders>
          </w:tcPr>
          <w:p w:rsidR="00F86596" w:rsidRPr="00FE30FE" w:rsidRDefault="00F86596" w:rsidP="00610182">
            <w:pPr>
              <w:pStyle w:val="NoSpacing"/>
              <w:rPr>
                <w:lang w:bidi="ar-SA"/>
              </w:rPr>
            </w:pPr>
            <w:r>
              <w:rPr>
                <w:lang w:bidi="ar-SA"/>
              </w:rPr>
              <w:t>0.74</w:t>
            </w:r>
            <w:r w:rsidRPr="00FE30FE">
              <w:rPr>
                <w:lang w:bidi="ar-SA"/>
              </w:rPr>
              <w:t>**</w:t>
            </w:r>
          </w:p>
        </w:tc>
        <w:tc>
          <w:tcPr>
            <w:tcW w:w="236" w:type="dxa"/>
            <w:gridSpan w:val="2"/>
            <w:tcBorders>
              <w:bottom w:val="single" w:sz="4" w:space="0" w:color="auto"/>
            </w:tcBorders>
          </w:tcPr>
          <w:p w:rsidR="00F86596" w:rsidRPr="00FE30FE" w:rsidRDefault="00F86596" w:rsidP="00610182">
            <w:pPr>
              <w:pStyle w:val="NoSpacing"/>
              <w:rPr>
                <w:lang w:bidi="ar-SA"/>
              </w:rPr>
            </w:pPr>
          </w:p>
        </w:tc>
        <w:tc>
          <w:tcPr>
            <w:tcW w:w="309" w:type="dxa"/>
            <w:gridSpan w:val="2"/>
            <w:tcBorders>
              <w:left w:val="nil"/>
              <w:bottom w:val="single" w:sz="4" w:space="0" w:color="auto"/>
            </w:tcBorders>
          </w:tcPr>
          <w:p w:rsidR="00F86596" w:rsidRPr="00FE30FE" w:rsidRDefault="00F86596" w:rsidP="00610182">
            <w:pPr>
              <w:pStyle w:val="NoSpacing"/>
              <w:rPr>
                <w:lang w:bidi="ar-SA"/>
              </w:rPr>
            </w:pPr>
          </w:p>
        </w:tc>
        <w:tc>
          <w:tcPr>
            <w:tcW w:w="1173" w:type="dxa"/>
            <w:gridSpan w:val="3"/>
            <w:tcBorders>
              <w:bottom w:val="single" w:sz="4" w:space="0" w:color="auto"/>
            </w:tcBorders>
          </w:tcPr>
          <w:p w:rsidR="00F86596" w:rsidRPr="00FE30FE" w:rsidRDefault="00F86596" w:rsidP="00610182">
            <w:pPr>
              <w:pStyle w:val="NoSpacing"/>
              <w:rPr>
                <w:lang w:bidi="ar-SA"/>
              </w:rPr>
            </w:pPr>
          </w:p>
        </w:tc>
        <w:tc>
          <w:tcPr>
            <w:tcW w:w="2609" w:type="dxa"/>
            <w:tcBorders>
              <w:bottom w:val="single" w:sz="4" w:space="0" w:color="auto"/>
            </w:tcBorders>
          </w:tcPr>
          <w:p w:rsidR="00F86596" w:rsidRPr="00FE30FE" w:rsidRDefault="00F86596" w:rsidP="00610182">
            <w:pPr>
              <w:pStyle w:val="NoSpacing"/>
              <w:rPr>
                <w:lang w:bidi="ar-SA"/>
              </w:rPr>
            </w:pPr>
            <w:r>
              <w:rPr>
                <w:lang w:bidi="ar-SA"/>
              </w:rPr>
              <w:t>0.84</w:t>
            </w:r>
            <w:r w:rsidRPr="00FE30FE">
              <w:rPr>
                <w:lang w:bidi="ar-SA"/>
              </w:rPr>
              <w:t>**</w:t>
            </w:r>
          </w:p>
        </w:tc>
      </w:tr>
    </w:tbl>
    <w:p w:rsidR="00155B46" w:rsidRPr="00155B46" w:rsidRDefault="00155B46" w:rsidP="00155B46">
      <w:pPr>
        <w:pStyle w:val="NoSpacing"/>
        <w:rPr>
          <w:rFonts w:eastAsiaTheme="minorHAnsi"/>
          <w:szCs w:val="24"/>
          <w:lang w:bidi="ar-SA"/>
        </w:rPr>
      </w:pPr>
      <w:r w:rsidRPr="00155B46">
        <w:rPr>
          <w:rFonts w:eastAsiaTheme="minorHAnsi"/>
          <w:lang w:bidi="ar-SA"/>
        </w:rPr>
        <w:t>Thigh Circumference at 50% of thigh length (</w:t>
      </w:r>
      <w:r w:rsidRPr="00155B46">
        <w:rPr>
          <w:rFonts w:eastAsiaTheme="minorHAnsi"/>
          <w:i/>
          <w:lang w:bidi="ar-SA"/>
        </w:rPr>
        <w:t>Thigh Circumference</w:t>
      </w:r>
      <w:r w:rsidRPr="00155B46">
        <w:rPr>
          <w:rFonts w:eastAsiaTheme="minorHAnsi"/>
          <w:lang w:bidi="ar-SA"/>
        </w:rPr>
        <w:t>);</w:t>
      </w:r>
      <w:r w:rsidRPr="00155B46">
        <w:rPr>
          <w:rFonts w:eastAsiaTheme="minorHAnsi"/>
          <w:szCs w:val="24"/>
          <w:lang w:bidi="ar-SA"/>
        </w:rPr>
        <w:t>**</w:t>
      </w:r>
      <w:r w:rsidRPr="00155B46">
        <w:rPr>
          <w:rFonts w:eastAsiaTheme="minorHAnsi"/>
          <w:lang w:bidi="ar-SA"/>
        </w:rPr>
        <w:t xml:space="preserve"> (p = 0.01)</w:t>
      </w:r>
    </w:p>
    <w:p w:rsidR="00155B46" w:rsidRDefault="00155B46" w:rsidP="003403FC">
      <w:pPr>
        <w:rPr>
          <w:rFonts w:ascii="Times New Roman" w:hAnsi="Times New Roman"/>
        </w:rPr>
      </w:pPr>
    </w:p>
    <w:p w:rsidR="003801C9" w:rsidRDefault="00155B46" w:rsidP="00C703BE">
      <w:pPr>
        <w:ind w:firstLine="720"/>
        <w:rPr>
          <w:rFonts w:ascii="Times New Roman" w:hAnsi="Times New Roman"/>
        </w:rPr>
      </w:pPr>
      <w:r w:rsidRPr="00155B46">
        <w:rPr>
          <w:rFonts w:ascii="Times New Roman" w:hAnsi="Times New Roman"/>
        </w:rPr>
        <w:t xml:space="preserve">Table </w:t>
      </w:r>
      <w:r w:rsidR="003403FC">
        <w:rPr>
          <w:rFonts w:ascii="Times New Roman" w:hAnsi="Times New Roman"/>
        </w:rPr>
        <w:t>26</w:t>
      </w:r>
      <w:r w:rsidR="00C620E7">
        <w:rPr>
          <w:rFonts w:ascii="Times New Roman" w:hAnsi="Times New Roman"/>
        </w:rPr>
        <w:t xml:space="preserve"> </w:t>
      </w:r>
      <w:r w:rsidRPr="00155B46">
        <w:rPr>
          <w:rFonts w:ascii="Times New Roman" w:hAnsi="Times New Roman"/>
        </w:rPr>
        <w:t xml:space="preserve">presents the correlation matrix between </w:t>
      </w:r>
      <w:r>
        <w:rPr>
          <w:rFonts w:ascii="Times New Roman" w:hAnsi="Times New Roman"/>
        </w:rPr>
        <w:t xml:space="preserve">limb composition (mCSA </w:t>
      </w:r>
      <w:r w:rsidRPr="00226DB9">
        <w:rPr>
          <w:rFonts w:ascii="Times New Roman" w:hAnsi="Times New Roman"/>
        </w:rPr>
        <w:t>and fCSA) and thigh circumference at 50% of thigh length of the right and left leg when using pQCT.</w:t>
      </w:r>
      <w:r w:rsidR="00226DB9" w:rsidRPr="00226DB9">
        <w:rPr>
          <w:rFonts w:ascii="Times New Roman" w:hAnsi="Times New Roman"/>
        </w:rPr>
        <w:t xml:space="preserve"> This analysis was done to check for multicollinearity among the outcome variables that were used for the regression analysis. Pearson </w:t>
      </w:r>
      <w:r w:rsidR="00226DB9" w:rsidRPr="00226DB9">
        <w:rPr>
          <w:rFonts w:ascii="Times New Roman" w:hAnsi="Times New Roman"/>
          <w:i/>
        </w:rPr>
        <w:t>r</w:t>
      </w:r>
      <w:r w:rsidR="00226DB9" w:rsidRPr="00226DB9">
        <w:rPr>
          <w:rFonts w:ascii="Times New Roman" w:hAnsi="Times New Roman"/>
        </w:rPr>
        <w:t xml:space="preserve"> values ranged from 0.33 – 0.74 when comparing mCSA, fCSA and thigh circumference at 50% of thigh length for the right leg and 0.31-0.84 when comparing mCSA, fCSA and thigh circumference at 50% of thigh length for the left leg. Both muscle and thigh circumference at 50% of thigh length for both right and left legs, and fat and thigh circumference at 50% of thigh length for both right and left legs demonstrated a low to high correlation</w:t>
      </w:r>
      <w:r w:rsidR="00281186">
        <w:rPr>
          <w:rFonts w:ascii="Times New Roman" w:hAnsi="Times New Roman"/>
        </w:rPr>
        <w:t>s</w:t>
      </w:r>
      <w:r w:rsidR="00226DB9" w:rsidRPr="00226DB9">
        <w:rPr>
          <w:rFonts w:ascii="Times New Roman" w:hAnsi="Times New Roman"/>
        </w:rPr>
        <w:t>. Based on these correlations, all three variables were chosen</w:t>
      </w:r>
      <w:r w:rsidR="00281186">
        <w:rPr>
          <w:rFonts w:ascii="Times New Roman" w:hAnsi="Times New Roman"/>
        </w:rPr>
        <w:t xml:space="preserve"> as independent prediction variables</w:t>
      </w:r>
      <w:r w:rsidR="00226DB9" w:rsidRPr="00226DB9">
        <w:rPr>
          <w:rFonts w:ascii="Times New Roman" w:hAnsi="Times New Roman"/>
        </w:rPr>
        <w:t xml:space="preserve"> for the remainder of the regression analyses. </w:t>
      </w:r>
    </w:p>
    <w:p w:rsidR="00C33A89" w:rsidRDefault="00C33A89" w:rsidP="00C703BE">
      <w:pPr>
        <w:ind w:firstLine="720"/>
        <w:rPr>
          <w:rFonts w:ascii="Times New Roman" w:hAnsi="Times New Roman"/>
        </w:rPr>
      </w:pPr>
    </w:p>
    <w:p w:rsidR="00C33A89" w:rsidRDefault="00C33A89" w:rsidP="00C703BE">
      <w:pPr>
        <w:ind w:firstLine="720"/>
        <w:rPr>
          <w:rFonts w:ascii="Times New Roman" w:hAnsi="Times New Roman"/>
        </w:rPr>
      </w:pPr>
    </w:p>
    <w:p w:rsidR="00C33A89" w:rsidRDefault="00C33A89" w:rsidP="00C703BE">
      <w:pPr>
        <w:ind w:firstLine="720"/>
        <w:rPr>
          <w:rFonts w:ascii="Times New Roman" w:hAnsi="Times New Roman"/>
        </w:rPr>
      </w:pPr>
    </w:p>
    <w:p w:rsidR="00C33A89" w:rsidRDefault="00C33A89" w:rsidP="00C703BE">
      <w:pPr>
        <w:ind w:firstLine="720"/>
        <w:rPr>
          <w:rFonts w:ascii="Times New Roman" w:hAnsi="Times New Roman"/>
        </w:rPr>
      </w:pPr>
    </w:p>
    <w:p w:rsidR="00C33A89" w:rsidRDefault="00C33A89" w:rsidP="00C703BE">
      <w:pPr>
        <w:ind w:firstLine="720"/>
        <w:rPr>
          <w:rFonts w:ascii="Times New Roman" w:hAnsi="Times New Roman"/>
        </w:rPr>
      </w:pPr>
    </w:p>
    <w:p w:rsidR="00C33A89" w:rsidRDefault="00C33A89" w:rsidP="00C703BE">
      <w:pPr>
        <w:ind w:firstLine="720"/>
        <w:rPr>
          <w:rFonts w:ascii="Times New Roman" w:hAnsi="Times New Roman"/>
        </w:rPr>
      </w:pPr>
    </w:p>
    <w:p w:rsidR="00492A5D" w:rsidRPr="00C703BE" w:rsidRDefault="00492A5D" w:rsidP="00492A5D">
      <w:pPr>
        <w:rPr>
          <w:rFonts w:ascii="Times New Roman" w:eastAsiaTheme="minorHAnsi" w:hAnsi="Times New Roman"/>
          <w:color w:val="FF0000"/>
          <w:sz w:val="16"/>
          <w:szCs w:val="16"/>
          <w:lang w:bidi="ar-SA"/>
        </w:rPr>
      </w:pPr>
    </w:p>
    <w:p w:rsidR="00492A5D" w:rsidRDefault="00492A5D" w:rsidP="00724FEE">
      <w:pPr>
        <w:pStyle w:val="Caption"/>
      </w:pPr>
      <w:bookmarkStart w:id="98" w:name="_Toc449998924"/>
    </w:p>
    <w:p w:rsidR="00FB7A1F" w:rsidRDefault="00724FEE" w:rsidP="00724FEE">
      <w:pPr>
        <w:pStyle w:val="Caption"/>
      </w:pPr>
      <w:proofErr w:type="gramStart"/>
      <w:r w:rsidRPr="00C33A89">
        <w:lastRenderedPageBreak/>
        <w:t xml:space="preserve">Table </w:t>
      </w:r>
      <w:fldSimple w:instr=" SEQ Table \* ARABIC ">
        <w:r w:rsidR="00467471">
          <w:rPr>
            <w:noProof/>
          </w:rPr>
          <w:t>27</w:t>
        </w:r>
      </w:fldSimple>
      <w:r w:rsidRPr="00C33A89">
        <w:t>.</w:t>
      </w:r>
      <w:proofErr w:type="gramEnd"/>
      <w:r w:rsidRPr="00C33A89">
        <w:t xml:space="preserve"> Regre</w:t>
      </w:r>
      <w:r w:rsidR="00FB7A1F">
        <w:t>ssion Analysis</w:t>
      </w:r>
      <w:r w:rsidRPr="00C33A89">
        <w:t xml:space="preserve"> </w:t>
      </w:r>
      <w:r w:rsidR="002C2F32">
        <w:t xml:space="preserve">for </w:t>
      </w:r>
      <w:r w:rsidR="002C2F32" w:rsidRPr="00C33A89">
        <w:t xml:space="preserve">pQCT </w:t>
      </w:r>
      <w:r w:rsidR="00D76966">
        <w:t>Model</w:t>
      </w:r>
      <w:r w:rsidR="002C2F32">
        <w:t xml:space="preserve"> on the </w:t>
      </w:r>
      <w:r w:rsidRPr="00C33A89">
        <w:t xml:space="preserve">Right Leg </w:t>
      </w:r>
      <w:r w:rsidR="00FB7A1F">
        <w:t>–</w:t>
      </w:r>
      <w:r w:rsidRPr="00C33A89">
        <w:t xml:space="preserve"> </w:t>
      </w:r>
    </w:p>
    <w:p w:rsidR="00724FEE" w:rsidRDefault="00FB7A1F" w:rsidP="00724FEE">
      <w:pPr>
        <w:pStyle w:val="Caption"/>
      </w:pPr>
      <w:r>
        <w:tab/>
        <w:t xml:space="preserve">    </w:t>
      </w:r>
      <w:r w:rsidR="00724FEE" w:rsidRPr="00C33A89">
        <w:t>ENTER Method</w:t>
      </w:r>
      <w:bookmarkEnd w:id="98"/>
    </w:p>
    <w:p w:rsidR="00304833" w:rsidRPr="00492A5D" w:rsidRDefault="00304833" w:rsidP="00304833">
      <w:pPr>
        <w:pBdr>
          <w:top w:val="single" w:sz="4" w:space="1" w:color="auto"/>
          <w:bottom w:val="single" w:sz="4" w:space="1" w:color="auto"/>
        </w:pBdr>
        <w:spacing w:after="200" w:line="276" w:lineRule="auto"/>
        <w:rPr>
          <w:rFonts w:ascii="Times New Roman" w:eastAsiaTheme="minorHAnsi" w:hAnsi="Times New Roman"/>
          <w:b/>
          <w:color w:val="FF0000"/>
          <w:lang w:bidi="ar-SA"/>
        </w:rPr>
      </w:pPr>
      <w:r w:rsidRPr="00492A5D">
        <w:rPr>
          <w:rFonts w:ascii="Times New Roman" w:eastAsiaTheme="minorHAnsi" w:hAnsi="Times New Roman"/>
          <w:b/>
          <w:lang w:bidi="ar-SA"/>
        </w:rPr>
        <w:t>Variables</w:t>
      </w:r>
      <w:r w:rsidRPr="00492A5D">
        <w:rPr>
          <w:rFonts w:ascii="Times New Roman" w:eastAsiaTheme="minorHAnsi" w:hAnsi="Times New Roman"/>
          <w:b/>
          <w:lang w:bidi="ar-SA"/>
        </w:rPr>
        <w:tab/>
      </w:r>
      <w:r w:rsidR="00492A5D">
        <w:rPr>
          <w:rFonts w:ascii="Times New Roman" w:eastAsiaTheme="minorHAnsi" w:hAnsi="Times New Roman"/>
          <w:b/>
          <w:lang w:bidi="ar-SA"/>
        </w:rPr>
        <w:tab/>
        <w:t xml:space="preserve">            </w:t>
      </w:r>
      <w:r w:rsidRPr="00492A5D">
        <w:rPr>
          <w:rFonts w:ascii="Times New Roman" w:eastAsiaTheme="minorHAnsi" w:hAnsi="Times New Roman"/>
          <w:b/>
          <w:lang w:bidi="ar-SA"/>
        </w:rPr>
        <w:t xml:space="preserve">Standardized </w:t>
      </w:r>
      <w:r w:rsidRPr="00492A5D">
        <w:rPr>
          <w:rFonts w:ascii="Times New Roman" w:eastAsiaTheme="minorHAnsi" w:hAnsi="Times New Roman"/>
          <w:b/>
          <w:i/>
          <w:lang w:bidi="ar-SA"/>
        </w:rPr>
        <w:t>ß</w:t>
      </w:r>
      <w:r w:rsidR="00492A5D">
        <w:rPr>
          <w:rFonts w:ascii="Times New Roman" w:eastAsiaTheme="minorHAnsi" w:hAnsi="Times New Roman"/>
          <w:b/>
          <w:i/>
          <w:lang w:bidi="ar-SA"/>
        </w:rPr>
        <w:t xml:space="preserve">       </w:t>
      </w:r>
      <w:r w:rsidRPr="00492A5D">
        <w:rPr>
          <w:rFonts w:ascii="Times New Roman" w:eastAsiaTheme="minorHAnsi" w:hAnsi="Times New Roman"/>
          <w:b/>
          <w:i/>
          <w:lang w:bidi="ar-SA"/>
        </w:rPr>
        <w:t xml:space="preserve">p </w:t>
      </w:r>
      <w:r w:rsidR="00492A5D">
        <w:rPr>
          <w:rFonts w:ascii="Times New Roman" w:eastAsiaTheme="minorHAnsi" w:hAnsi="Times New Roman"/>
          <w:b/>
          <w:lang w:bidi="ar-SA"/>
        </w:rPr>
        <w:t xml:space="preserve">value        </w:t>
      </w:r>
      <w:r w:rsidRPr="00492A5D">
        <w:rPr>
          <w:rFonts w:ascii="Times New Roman" w:eastAsiaTheme="minorHAnsi" w:hAnsi="Times New Roman"/>
          <w:b/>
          <w:lang w:bidi="ar-SA"/>
        </w:rPr>
        <w:t>Part</w:t>
      </w:r>
      <w:r w:rsidR="00E900B8" w:rsidRPr="00492A5D">
        <w:rPr>
          <w:rFonts w:ascii="Times New Roman" w:eastAsiaTheme="minorHAnsi" w:hAnsi="Times New Roman"/>
          <w:b/>
          <w:lang w:bidi="ar-SA"/>
        </w:rPr>
        <w:t>ial correlation</w:t>
      </w:r>
    </w:p>
    <w:p w:rsidR="00304833" w:rsidRPr="000B0094" w:rsidRDefault="00304833" w:rsidP="00304833">
      <w:pPr>
        <w:spacing w:after="200" w:line="276" w:lineRule="auto"/>
        <w:rPr>
          <w:rFonts w:ascii="Times New Roman" w:eastAsiaTheme="minorHAnsi" w:hAnsi="Times New Roman"/>
          <w:color w:val="FF0000"/>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.391</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.002</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.324</w:t>
      </w:r>
      <w:r w:rsidRPr="000B0094">
        <w:rPr>
          <w:rFonts w:ascii="Times New Roman" w:eastAsiaTheme="minorHAnsi" w:hAnsi="Times New Roman"/>
          <w:color w:val="FF0000"/>
          <w:lang w:bidi="ar-SA"/>
        </w:rPr>
        <w:tab/>
      </w:r>
    </w:p>
    <w:p w:rsidR="00304833" w:rsidRPr="000B0094" w:rsidRDefault="00304833" w:rsidP="00304833">
      <w:pPr>
        <w:spacing w:after="200" w:line="276" w:lineRule="auto"/>
        <w:rPr>
          <w:rFonts w:ascii="Times New Roman" w:eastAsiaTheme="minorHAnsi" w:hAnsi="Times New Roman"/>
          <w:color w:val="FF0000"/>
          <w:lang w:bidi="ar-SA"/>
        </w:rPr>
      </w:pPr>
      <w:r w:rsidRPr="000B0094">
        <w:rPr>
          <w:rFonts w:ascii="Times New Roman" w:eastAsiaTheme="minorHAnsi" w:hAnsi="Times New Roman"/>
          <w:lang w:bidi="ar-SA"/>
        </w:rPr>
        <w:t>D</w:t>
      </w:r>
      <w:r>
        <w:rPr>
          <w:rFonts w:ascii="Times New Roman" w:eastAsiaTheme="minorHAnsi" w:hAnsi="Times New Roman"/>
          <w:lang w:bidi="ar-SA"/>
        </w:rPr>
        <w:t>iastolic blood pressure</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.138</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.235</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.117</w:t>
      </w:r>
      <w:r w:rsidRPr="000B0094">
        <w:rPr>
          <w:rFonts w:ascii="Times New Roman" w:eastAsiaTheme="minorHAnsi" w:hAnsi="Times New Roman"/>
          <w:color w:val="FF0000"/>
          <w:lang w:bidi="ar-SA"/>
        </w:rPr>
        <w:tab/>
      </w:r>
    </w:p>
    <w:p w:rsidR="00304833" w:rsidRPr="000B0094" w:rsidRDefault="00304833" w:rsidP="00304833">
      <w:pPr>
        <w:spacing w:after="200" w:line="276" w:lineRule="auto"/>
        <w:rPr>
          <w:rFonts w:ascii="Times New Roman" w:eastAsiaTheme="minorHAnsi" w:hAnsi="Times New Roman"/>
          <w:color w:val="FF0000"/>
          <w:lang w:bidi="ar-SA"/>
        </w:rPr>
      </w:pPr>
      <w:r w:rsidRPr="000B0094">
        <w:rPr>
          <w:rFonts w:ascii="Times New Roman" w:eastAsiaTheme="minorHAnsi" w:hAnsi="Times New Roman"/>
          <w:lang w:bidi="ar-SA"/>
        </w:rPr>
        <w:t>Mu</w:t>
      </w:r>
      <w:r>
        <w:rPr>
          <w:rFonts w:ascii="Times New Roman" w:eastAsiaTheme="minorHAnsi" w:hAnsi="Times New Roman"/>
          <w:lang w:bidi="ar-SA"/>
        </w:rPr>
        <w:t>scle Area</w:t>
      </w:r>
      <w:r w:rsidRPr="000B0094">
        <w:rPr>
          <w:rFonts w:ascii="Times New Roman" w:eastAsiaTheme="minorHAnsi" w:hAnsi="Times New Roman"/>
          <w:lang w:bidi="ar-SA"/>
        </w:rPr>
        <w:t xml:space="preserve"> R</w:t>
      </w:r>
      <w:r>
        <w:rPr>
          <w:rFonts w:ascii="Times New Roman" w:eastAsiaTheme="minorHAnsi" w:hAnsi="Times New Roman"/>
          <w:lang w:bidi="ar-SA"/>
        </w:rPr>
        <w:t>ight</w:t>
      </w:r>
      <w:r w:rsidRPr="000B0094">
        <w:rPr>
          <w:rFonts w:ascii="Times New Roman" w:eastAsiaTheme="minorHAnsi" w:hAnsi="Times New Roman"/>
          <w:color w:val="FF0000"/>
          <w:lang w:bidi="ar-SA"/>
        </w:rPr>
        <w:tab/>
      </w:r>
      <w:r>
        <w:rPr>
          <w:rFonts w:ascii="Times New Roman" w:eastAsiaTheme="minorHAnsi" w:hAnsi="Times New Roman"/>
          <w:color w:val="FF0000"/>
          <w:lang w:bidi="ar-SA"/>
        </w:rPr>
        <w:tab/>
      </w:r>
      <w:r>
        <w:rPr>
          <w:rFonts w:ascii="Times New Roman" w:eastAsiaTheme="minorHAnsi" w:hAnsi="Times New Roman"/>
          <w:color w:val="FF0000"/>
          <w:lang w:bidi="ar-SA"/>
        </w:rPr>
        <w:tab/>
      </w:r>
      <w:r w:rsidRPr="000B0094">
        <w:rPr>
          <w:rFonts w:ascii="Times New Roman" w:eastAsiaTheme="minorHAnsi" w:hAnsi="Times New Roman"/>
          <w:lang w:bidi="ar-SA"/>
        </w:rPr>
        <w:t>-.104</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.479</w:t>
      </w:r>
      <w:r w:rsidRPr="000B0094">
        <w:rPr>
          <w:rFonts w:ascii="Times New Roman" w:eastAsiaTheme="minorHAnsi" w:hAnsi="Times New Roman"/>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-.069</w:t>
      </w:r>
      <w:r w:rsidRPr="000B0094">
        <w:rPr>
          <w:rFonts w:ascii="Times New Roman" w:eastAsiaTheme="minorHAnsi" w:hAnsi="Times New Roman"/>
          <w:color w:val="FF0000"/>
          <w:lang w:bidi="ar-SA"/>
        </w:rPr>
        <w:tab/>
      </w:r>
    </w:p>
    <w:p w:rsidR="00304833" w:rsidRPr="000B0094" w:rsidRDefault="00304833" w:rsidP="00304833">
      <w:pPr>
        <w:spacing w:after="200" w:line="276" w:lineRule="auto"/>
        <w:rPr>
          <w:rFonts w:ascii="Times New Roman" w:eastAsiaTheme="minorHAnsi" w:hAnsi="Times New Roman"/>
          <w:color w:val="FF0000"/>
          <w:lang w:bidi="ar-SA"/>
        </w:rPr>
      </w:pPr>
      <w:r w:rsidRPr="000B0094">
        <w:rPr>
          <w:rFonts w:ascii="Times New Roman" w:eastAsiaTheme="minorHAnsi" w:hAnsi="Times New Roman"/>
          <w:lang w:bidi="ar-SA"/>
        </w:rPr>
        <w:t>Fat</w:t>
      </w:r>
      <w:r>
        <w:rPr>
          <w:rFonts w:ascii="Times New Roman" w:eastAsiaTheme="minorHAnsi" w:hAnsi="Times New Roman"/>
          <w:lang w:bidi="ar-SA"/>
        </w:rPr>
        <w:t xml:space="preserve"> Area </w:t>
      </w:r>
      <w:r w:rsidRPr="000B0094">
        <w:rPr>
          <w:rFonts w:ascii="Times New Roman" w:eastAsiaTheme="minorHAnsi" w:hAnsi="Times New Roman"/>
          <w:lang w:bidi="ar-SA"/>
        </w:rPr>
        <w:t>R</w:t>
      </w:r>
      <w:r>
        <w:rPr>
          <w:rFonts w:ascii="Times New Roman" w:eastAsiaTheme="minorHAnsi" w:hAnsi="Times New Roman"/>
          <w:lang w:bidi="ar-SA"/>
        </w:rPr>
        <w:t>ight</w:t>
      </w:r>
      <w:r w:rsidRPr="000B0094">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-.010</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.950</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-.006</w:t>
      </w:r>
      <w:r w:rsidRPr="000B0094">
        <w:rPr>
          <w:rFonts w:ascii="Times New Roman" w:eastAsiaTheme="minorHAnsi" w:hAnsi="Times New Roman"/>
          <w:color w:val="FF0000"/>
          <w:lang w:bidi="ar-SA"/>
        </w:rPr>
        <w:tab/>
      </w:r>
    </w:p>
    <w:p w:rsidR="00304833" w:rsidRPr="000B0094" w:rsidRDefault="00304833" w:rsidP="00304833">
      <w:pPr>
        <w:pBdr>
          <w:bottom w:val="single" w:sz="4" w:space="1" w:color="auto"/>
        </w:pBdr>
        <w:spacing w:after="200" w:line="276" w:lineRule="auto"/>
        <w:rPr>
          <w:rFonts w:ascii="Times New Roman" w:eastAsiaTheme="minorHAnsi" w:hAnsi="Times New Roman"/>
          <w:color w:val="FF0000"/>
          <w:lang w:bidi="ar-SA"/>
        </w:rPr>
      </w:pPr>
      <w:r>
        <w:rPr>
          <w:rFonts w:ascii="Times New Roman" w:eastAsiaTheme="minorHAnsi" w:hAnsi="Times New Roman"/>
          <w:lang w:bidi="ar-SA"/>
        </w:rPr>
        <w:t xml:space="preserve">Thigh Circumference 50 </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.524</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.011</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.255</w:t>
      </w:r>
      <w:r w:rsidRPr="000B0094">
        <w:rPr>
          <w:rFonts w:ascii="Times New Roman" w:eastAsiaTheme="minorHAnsi" w:hAnsi="Times New Roman"/>
          <w:color w:val="FF0000"/>
          <w:lang w:bidi="ar-SA"/>
        </w:rPr>
        <w:tab/>
      </w:r>
    </w:p>
    <w:p w:rsidR="00304833" w:rsidRPr="000B0094" w:rsidRDefault="00304833" w:rsidP="00304833">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304833" w:rsidRPr="000B0094" w:rsidRDefault="00304833" w:rsidP="00304833">
      <w:pPr>
        <w:pBdr>
          <w:bottom w:val="single" w:sz="4" w:space="1" w:color="auto"/>
        </w:pBdr>
        <w:spacing w:after="200" w:line="276" w:lineRule="auto"/>
        <w:rPr>
          <w:rFonts w:ascii="Times New Roman" w:eastAsiaTheme="minorHAnsi" w:hAnsi="Times New Roman"/>
          <w:color w:val="FF0000"/>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.706</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.499</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14.45</w:t>
      </w: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&lt; 0.000</w:t>
      </w:r>
    </w:p>
    <w:p w:rsidR="00304833" w:rsidRDefault="00304833" w:rsidP="00304833">
      <w:r w:rsidRPr="00DD479B">
        <w:rPr>
          <w:rFonts w:ascii="Times New Roman" w:hAnsi="Times New Roman"/>
          <w:szCs w:val="32"/>
          <w:lang w:bidi="ar-SA"/>
        </w:rPr>
        <w:t>Thigh circumference at 50% of thigh length (</w:t>
      </w:r>
      <w:r w:rsidRPr="002025CE">
        <w:rPr>
          <w:rFonts w:ascii="Times New Roman" w:hAnsi="Times New Roman"/>
          <w:i/>
          <w:szCs w:val="32"/>
          <w:lang w:bidi="ar-SA"/>
        </w:rPr>
        <w:t>T</w:t>
      </w:r>
      <w:r>
        <w:rPr>
          <w:rFonts w:ascii="Times New Roman" w:hAnsi="Times New Roman"/>
          <w:i/>
          <w:szCs w:val="32"/>
          <w:lang w:bidi="ar-SA"/>
        </w:rPr>
        <w:t xml:space="preserve">high </w:t>
      </w:r>
      <w:r w:rsidRPr="002025CE">
        <w:rPr>
          <w:rFonts w:ascii="Times New Roman" w:hAnsi="Times New Roman"/>
          <w:i/>
          <w:szCs w:val="32"/>
          <w:lang w:bidi="ar-SA"/>
        </w:rPr>
        <w:t>C</w:t>
      </w:r>
      <w:r>
        <w:rPr>
          <w:rFonts w:ascii="Times New Roman" w:hAnsi="Times New Roman"/>
          <w:i/>
          <w:szCs w:val="32"/>
          <w:lang w:bidi="ar-SA"/>
        </w:rPr>
        <w:t>ircumference</w:t>
      </w:r>
      <w:r w:rsidRPr="002025CE">
        <w:rPr>
          <w:rFonts w:ascii="Times New Roman" w:hAnsi="Times New Roman"/>
          <w:i/>
          <w:szCs w:val="32"/>
          <w:lang w:bidi="ar-SA"/>
        </w:rPr>
        <w:t xml:space="preserve"> 50</w:t>
      </w:r>
      <w:r w:rsidR="006F244D">
        <w:rPr>
          <w:rFonts w:ascii="Times New Roman" w:hAnsi="Times New Roman"/>
          <w:szCs w:val="32"/>
          <w:lang w:bidi="ar-SA"/>
        </w:rPr>
        <w:t>)</w:t>
      </w:r>
    </w:p>
    <w:p w:rsidR="00DA2B28" w:rsidRPr="00E01248" w:rsidRDefault="00DA2B28" w:rsidP="00DA2B28">
      <w:pPr>
        <w:spacing w:after="200" w:line="276" w:lineRule="auto"/>
        <w:rPr>
          <w:rFonts w:ascii="Times New Roman" w:eastAsiaTheme="minorHAnsi" w:hAnsi="Times New Roman"/>
          <w:b/>
          <w:color w:val="FF0000"/>
          <w:lang w:bidi="ar-SA"/>
        </w:rPr>
      </w:pPr>
      <w:r w:rsidRPr="000B0094">
        <w:rPr>
          <w:rFonts w:ascii="Times New Roman" w:eastAsiaTheme="minorHAnsi" w:hAnsi="Times New Roman"/>
          <w:b/>
          <w:lang w:bidi="ar-SA"/>
        </w:rPr>
        <w:t>Arterial Occlusion (mm</w:t>
      </w:r>
      <w:r w:rsidR="00A56893">
        <w:rPr>
          <w:rFonts w:ascii="Times New Roman" w:eastAsiaTheme="minorHAnsi" w:hAnsi="Times New Roman"/>
          <w:b/>
          <w:lang w:bidi="ar-SA"/>
        </w:rPr>
        <w:t xml:space="preserve"> </w:t>
      </w:r>
      <w:r w:rsidRPr="000B0094">
        <w:rPr>
          <w:rFonts w:ascii="Times New Roman" w:eastAsiaTheme="minorHAnsi" w:hAnsi="Times New Roman"/>
          <w:b/>
          <w:lang w:bidi="ar-SA"/>
        </w:rPr>
        <w:t xml:space="preserve">Hg): 1.076 (SBP) + .508 (DBP) - .106 (MuA R) - .007 (FatA R) + 2.339 (TC 50 R) – 113.046 </w:t>
      </w:r>
    </w:p>
    <w:p w:rsidR="00DA2B28" w:rsidRDefault="00DA2B28" w:rsidP="00253BBB">
      <w:pPr>
        <w:ind w:firstLine="720"/>
        <w:rPr>
          <w:rFonts w:ascii="Times New Roman" w:hAnsi="Times New Roman"/>
        </w:rPr>
      </w:pPr>
      <w:r>
        <w:rPr>
          <w:rFonts w:ascii="Times New Roman" w:hAnsi="Times New Roman"/>
        </w:rPr>
        <w:t>Table 2</w:t>
      </w:r>
      <w:r w:rsidR="00C33A89">
        <w:rPr>
          <w:rFonts w:ascii="Times New Roman" w:hAnsi="Times New Roman"/>
        </w:rPr>
        <w:t>7</w:t>
      </w:r>
      <w:r w:rsidR="00E7731E">
        <w:rPr>
          <w:rFonts w:ascii="Times New Roman" w:hAnsi="Times New Roman"/>
        </w:rPr>
        <w:t xml:space="preserve"> </w:t>
      </w:r>
      <w:r>
        <w:rPr>
          <w:rFonts w:ascii="Times New Roman" w:hAnsi="Times New Roman"/>
        </w:rPr>
        <w:t xml:space="preserve">presents the linear regression model </w:t>
      </w:r>
      <w:r w:rsidR="00E7731E">
        <w:rPr>
          <w:rFonts w:ascii="Times New Roman" w:hAnsi="Times New Roman"/>
        </w:rPr>
        <w:t>for pQCT measurements when using the ENTER method (N</w:t>
      </w:r>
      <w:r>
        <w:rPr>
          <w:rFonts w:ascii="Times New Roman" w:hAnsi="Times New Roman"/>
        </w:rPr>
        <w:t>=59)</w:t>
      </w:r>
      <w:r w:rsidRPr="001655F5">
        <w:rPr>
          <w:rFonts w:ascii="Times New Roman" w:hAnsi="Times New Roman"/>
        </w:rPr>
        <w:t xml:space="preserve"> </w:t>
      </w:r>
      <w:r>
        <w:rPr>
          <w:rFonts w:ascii="Times New Roman" w:hAnsi="Times New Roman"/>
        </w:rPr>
        <w:t xml:space="preserve">on the right leg. </w:t>
      </w:r>
      <w:r w:rsidR="00E7731E">
        <w:rPr>
          <w:rFonts w:ascii="Times New Roman" w:hAnsi="Times New Roman"/>
        </w:rPr>
        <w:t xml:space="preserve">None of the variables met the criteria for multi-collinearity. </w:t>
      </w:r>
      <w:r>
        <w:rPr>
          <w:rFonts w:ascii="Times New Roman" w:hAnsi="Times New Roman"/>
        </w:rPr>
        <w:t>Standardized beta weights and partial correlation coefficients indicated that when adding all five variables into the equation, SBP (</w:t>
      </w:r>
      <w:r w:rsidRPr="00E3315D">
        <w:rPr>
          <w:rFonts w:ascii="Times New Roman" w:hAnsi="Times New Roman"/>
          <w:i/>
        </w:rPr>
        <w:t>ß</w:t>
      </w:r>
      <w:r>
        <w:rPr>
          <w:rFonts w:ascii="Times New Roman" w:hAnsi="Times New Roman"/>
          <w:i/>
        </w:rPr>
        <w:t>=</w:t>
      </w:r>
      <w:r w:rsidR="00E7731E">
        <w:rPr>
          <w:rFonts w:ascii="Times New Roman" w:hAnsi="Times New Roman"/>
        </w:rPr>
        <w:t>0.</w:t>
      </w:r>
      <w:r>
        <w:rPr>
          <w:rFonts w:ascii="Times New Roman" w:hAnsi="Times New Roman"/>
        </w:rPr>
        <w:t>391) (p=</w:t>
      </w:r>
      <w:r w:rsidR="00E7731E">
        <w:rPr>
          <w:rFonts w:ascii="Times New Roman" w:hAnsi="Times New Roman"/>
        </w:rPr>
        <w:t>0</w:t>
      </w:r>
      <w:r>
        <w:rPr>
          <w:rFonts w:ascii="Times New Roman" w:hAnsi="Times New Roman"/>
        </w:rPr>
        <w:t>.002) and thigh circumference 50% (</w:t>
      </w:r>
      <w:r w:rsidRPr="00E3315D">
        <w:rPr>
          <w:rFonts w:ascii="Times New Roman" w:hAnsi="Times New Roman"/>
          <w:i/>
        </w:rPr>
        <w:t>ß</w:t>
      </w:r>
      <w:r>
        <w:rPr>
          <w:rFonts w:ascii="Times New Roman" w:hAnsi="Times New Roman"/>
          <w:i/>
        </w:rPr>
        <w:t>=</w:t>
      </w:r>
      <w:r w:rsidR="00E7731E">
        <w:rPr>
          <w:rFonts w:ascii="Times New Roman" w:hAnsi="Times New Roman"/>
        </w:rPr>
        <w:t>0.</w:t>
      </w:r>
      <w:r>
        <w:rPr>
          <w:rFonts w:ascii="Times New Roman" w:hAnsi="Times New Roman"/>
        </w:rPr>
        <w:t>524) (p=</w:t>
      </w:r>
      <w:r w:rsidR="00E7731E">
        <w:rPr>
          <w:rFonts w:ascii="Times New Roman" w:hAnsi="Times New Roman"/>
        </w:rPr>
        <w:t>0</w:t>
      </w:r>
      <w:r>
        <w:rPr>
          <w:rFonts w:ascii="Times New Roman" w:hAnsi="Times New Roman"/>
        </w:rPr>
        <w:t xml:space="preserve">.011) explain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changes explain 50% (</w:t>
      </w:r>
      <w:r w:rsidR="00E7731E">
        <w:rPr>
          <w:rFonts w:ascii="Times New Roman" w:hAnsi="Times New Roman"/>
        </w:rPr>
        <w:t>0</w:t>
      </w:r>
      <w:r>
        <w:rPr>
          <w:rFonts w:ascii="Times New Roman" w:hAnsi="Times New Roman"/>
        </w:rPr>
        <w:t>.499) of the variance of the outcome variable (arterial occlusion pressure</w:t>
      </w:r>
      <w:r w:rsidR="00EF439E">
        <w:rPr>
          <w:rFonts w:ascii="Times New Roman" w:hAnsi="Times New Roman"/>
        </w:rPr>
        <w:t>)</w:t>
      </w:r>
      <w:r>
        <w:rPr>
          <w:rFonts w:ascii="Times New Roman" w:hAnsi="Times New Roman"/>
        </w:rPr>
        <w:t xml:space="preserve"> by the prediction equation with a Standard Erro</w:t>
      </w:r>
      <w:r w:rsidR="00293557">
        <w:rPr>
          <w:rFonts w:ascii="Times New Roman" w:hAnsi="Times New Roman"/>
        </w:rPr>
        <w:t xml:space="preserve">r of Estimate (SEE) of </w:t>
      </w:r>
      <w:r>
        <w:rPr>
          <w:rFonts w:ascii="Times New Roman" w:hAnsi="Times New Roman"/>
        </w:rPr>
        <w:t>14.45</w:t>
      </w:r>
      <w:r w:rsidR="008B069D">
        <w:rPr>
          <w:rFonts w:ascii="Times New Roman" w:hAnsi="Times New Roman"/>
        </w:rPr>
        <w:t>mm</w:t>
      </w:r>
      <w:r w:rsidR="00C65435">
        <w:rPr>
          <w:rFonts w:ascii="Times New Roman" w:hAnsi="Times New Roman"/>
        </w:rPr>
        <w:t xml:space="preserve"> </w:t>
      </w:r>
      <w:r w:rsidR="008B069D">
        <w:rPr>
          <w:rFonts w:ascii="Times New Roman" w:hAnsi="Times New Roman"/>
        </w:rPr>
        <w:t>Hg</w:t>
      </w:r>
      <w:r>
        <w:rPr>
          <w:rFonts w:ascii="Times New Roman" w:hAnsi="Times New Roman"/>
        </w:rPr>
        <w:t xml:space="preserve">. </w:t>
      </w:r>
      <w:r w:rsidR="00293557">
        <w:rPr>
          <w:rFonts w:ascii="Times New Roman" w:hAnsi="Times New Roman"/>
        </w:rPr>
        <w:t xml:space="preserve">This means that even though five prediction variables were analyzed at the same time, only three prediction variables significantly </w:t>
      </w:r>
      <w:r w:rsidR="006F244D">
        <w:rPr>
          <w:rFonts w:ascii="Times New Roman" w:hAnsi="Times New Roman"/>
        </w:rPr>
        <w:t>predicted</w:t>
      </w:r>
      <w:r w:rsidR="00293557">
        <w:rPr>
          <w:rFonts w:ascii="Times New Roman" w:hAnsi="Times New Roman"/>
        </w:rPr>
        <w:t xml:space="preserve"> arterial occlusion pressure and two variables did not add any additional changes in the to the explained variance of </w:t>
      </w:r>
      <w:r w:rsidR="00293557" w:rsidRPr="001773B6">
        <w:rPr>
          <w:rFonts w:ascii="Times New Roman" w:hAnsi="Times New Roman"/>
          <w:i/>
        </w:rPr>
        <w:t>R</w:t>
      </w:r>
      <w:r w:rsidR="00293557" w:rsidRPr="001773B6">
        <w:rPr>
          <w:rFonts w:ascii="Times New Roman" w:hAnsi="Times New Roman"/>
          <w:vertAlign w:val="superscript"/>
        </w:rPr>
        <w:t>2</w:t>
      </w:r>
      <w:r w:rsidR="00293557">
        <w:rPr>
          <w:rFonts w:ascii="Times New Roman" w:hAnsi="Times New Roman"/>
        </w:rPr>
        <w:t xml:space="preserve">. </w:t>
      </w:r>
      <w:r>
        <w:rPr>
          <w:rFonts w:ascii="Times New Roman" w:hAnsi="Times New Roman"/>
        </w:rPr>
        <w:t xml:space="preserve">The formula for the pQCT regression model of the right leg was </w:t>
      </w:r>
      <w:r>
        <w:rPr>
          <w:rFonts w:ascii="Times New Roman" w:hAnsi="Times New Roman"/>
        </w:rPr>
        <w:lastRenderedPageBreak/>
        <w:t>developed from the unstandardized beta weights and the constant of -113.046</w:t>
      </w:r>
      <w:r w:rsidR="00293557">
        <w:rPr>
          <w:rFonts w:ascii="Times New Roman" w:hAnsi="Times New Roman"/>
        </w:rPr>
        <w:t xml:space="preserve"> from the ENTER regression analysis</w:t>
      </w:r>
      <w:r>
        <w:rPr>
          <w:rFonts w:ascii="Times New Roman" w:hAnsi="Times New Roman"/>
        </w:rPr>
        <w:t>.</w:t>
      </w:r>
    </w:p>
    <w:p w:rsidR="00872D6C" w:rsidRDefault="008A5981" w:rsidP="00872D6C">
      <w:pPr>
        <w:ind w:firstLine="720"/>
        <w:rPr>
          <w:rFonts w:ascii="Times New Roman" w:hAnsi="Times New Roman"/>
        </w:rPr>
      </w:pPr>
      <w:r w:rsidRPr="008A5981">
        <w:rPr>
          <w:rFonts w:ascii="Times New Roman" w:hAnsi="Times New Roman"/>
        </w:rPr>
        <w:t xml:space="preserve">To demonstrate the effectiveness of the prediction equation based on the ENTER method, </w:t>
      </w:r>
      <w:r w:rsidR="008D617B">
        <w:rPr>
          <w:rFonts w:ascii="Times New Roman" w:hAnsi="Times New Roman"/>
        </w:rPr>
        <w:t xml:space="preserve">subject 01 </w:t>
      </w:r>
      <w:r w:rsidRPr="008A5981">
        <w:rPr>
          <w:rFonts w:ascii="Times New Roman" w:hAnsi="Times New Roman"/>
        </w:rPr>
        <w:t xml:space="preserve">was </w:t>
      </w:r>
      <w:r w:rsidR="00293557">
        <w:rPr>
          <w:rFonts w:ascii="Times New Roman" w:hAnsi="Times New Roman"/>
        </w:rPr>
        <w:t xml:space="preserve">randomly </w:t>
      </w:r>
      <w:r w:rsidRPr="008A5981">
        <w:rPr>
          <w:rFonts w:ascii="Times New Roman" w:hAnsi="Times New Roman"/>
        </w:rPr>
        <w:t>chosen to compare predicted occlusion pressures to</w:t>
      </w:r>
      <w:r w:rsidRPr="008D617B">
        <w:rPr>
          <w:rFonts w:ascii="Times New Roman" w:hAnsi="Times New Roman"/>
        </w:rPr>
        <w:t xml:space="preserve"> actual occlusion pressu</w:t>
      </w:r>
      <w:r w:rsidR="00B64B29">
        <w:rPr>
          <w:rFonts w:ascii="Times New Roman" w:hAnsi="Times New Roman"/>
        </w:rPr>
        <w:t>res for the right leg</w:t>
      </w:r>
      <w:r w:rsidR="00294E75">
        <w:rPr>
          <w:rFonts w:ascii="Times New Roman" w:hAnsi="Times New Roman"/>
        </w:rPr>
        <w:t xml:space="preserve"> because subject 03 was excluded from the right leg analysis due to inconsistencies in her measurements</w:t>
      </w:r>
      <w:r w:rsidR="00B64B29">
        <w:rPr>
          <w:rFonts w:ascii="Times New Roman" w:hAnsi="Times New Roman"/>
        </w:rPr>
        <w:t>. The</w:t>
      </w:r>
      <w:r w:rsidRPr="008D617B">
        <w:rPr>
          <w:rFonts w:ascii="Times New Roman" w:hAnsi="Times New Roman"/>
        </w:rPr>
        <w:t xml:space="preserve"> raw data for the five variabl</w:t>
      </w:r>
      <w:r w:rsidR="008D617B" w:rsidRPr="008D617B">
        <w:rPr>
          <w:rFonts w:ascii="Times New Roman" w:hAnsi="Times New Roman"/>
        </w:rPr>
        <w:t>es were as follows: 1) SBP = 118</w:t>
      </w:r>
      <w:r w:rsidRPr="008D617B">
        <w:rPr>
          <w:rFonts w:ascii="Times New Roman" w:hAnsi="Times New Roman"/>
        </w:rPr>
        <w:t>mm</w:t>
      </w:r>
      <w:r w:rsidR="00293557">
        <w:rPr>
          <w:rFonts w:ascii="Times New Roman" w:hAnsi="Times New Roman"/>
        </w:rPr>
        <w:t xml:space="preserve"> </w:t>
      </w:r>
      <w:r w:rsidR="005336E8">
        <w:rPr>
          <w:rFonts w:ascii="Times New Roman" w:hAnsi="Times New Roman"/>
        </w:rPr>
        <w:t>Hg; 2) DBP = 66</w:t>
      </w:r>
      <w:r w:rsidRPr="008D617B">
        <w:rPr>
          <w:rFonts w:ascii="Times New Roman" w:hAnsi="Times New Roman"/>
        </w:rPr>
        <w:t>mm</w:t>
      </w:r>
      <w:r w:rsidR="004B2A00">
        <w:rPr>
          <w:rFonts w:ascii="Times New Roman" w:hAnsi="Times New Roman"/>
        </w:rPr>
        <w:t xml:space="preserve"> </w:t>
      </w:r>
      <w:r w:rsidRPr="008D617B">
        <w:rPr>
          <w:rFonts w:ascii="Times New Roman" w:hAnsi="Times New Roman"/>
        </w:rPr>
        <w:t xml:space="preserve">Hg; 3) right lean muscle area = </w:t>
      </w:r>
      <w:r w:rsidR="004B2A00">
        <w:rPr>
          <w:rFonts w:ascii="Times New Roman" w:hAnsi="Times New Roman"/>
        </w:rPr>
        <w:t>1</w:t>
      </w:r>
      <w:r w:rsidR="005336E8">
        <w:rPr>
          <w:rFonts w:ascii="Times New Roman" w:hAnsi="Times New Roman"/>
        </w:rPr>
        <w:t>24.09</w:t>
      </w:r>
      <w:r w:rsidR="008D617B" w:rsidRPr="008D617B">
        <w:rPr>
          <w:rFonts w:ascii="Times New Roman" w:hAnsi="Times New Roman"/>
        </w:rPr>
        <w:t>cm</w:t>
      </w:r>
      <w:r w:rsidR="004B2A00">
        <w:rPr>
          <w:rFonts w:ascii="Times New Roman" w:hAnsi="Times New Roman"/>
          <w:vertAlign w:val="superscript"/>
        </w:rPr>
        <w:t>2</w:t>
      </w:r>
      <w:r w:rsidRPr="008D617B">
        <w:rPr>
          <w:rFonts w:ascii="Times New Roman" w:hAnsi="Times New Roman"/>
        </w:rPr>
        <w:t xml:space="preserve">; 4) right fat area = </w:t>
      </w:r>
      <w:r w:rsidR="005336E8">
        <w:rPr>
          <w:rFonts w:ascii="Times New Roman" w:hAnsi="Times New Roman"/>
        </w:rPr>
        <w:t>89.89</w:t>
      </w:r>
      <w:r w:rsidR="004B2A00">
        <w:rPr>
          <w:rFonts w:ascii="Times New Roman" w:hAnsi="Times New Roman"/>
        </w:rPr>
        <w:t>cm</w:t>
      </w:r>
      <w:r w:rsidR="004B2A00">
        <w:rPr>
          <w:rFonts w:ascii="Times New Roman" w:hAnsi="Times New Roman"/>
          <w:vertAlign w:val="superscript"/>
        </w:rPr>
        <w:t>2</w:t>
      </w:r>
      <w:r w:rsidRPr="008D617B">
        <w:rPr>
          <w:rFonts w:ascii="Times New Roman" w:hAnsi="Times New Roman"/>
        </w:rPr>
        <w:t xml:space="preserve">; 5) </w:t>
      </w:r>
      <w:r w:rsidRPr="008A5981">
        <w:rPr>
          <w:rFonts w:ascii="Times New Roman" w:hAnsi="Times New Roman"/>
        </w:rPr>
        <w:t xml:space="preserve">thigh circumference </w:t>
      </w:r>
      <w:r w:rsidR="005336E8">
        <w:rPr>
          <w:rFonts w:ascii="Times New Roman" w:hAnsi="Times New Roman"/>
        </w:rPr>
        <w:t>= 53</w:t>
      </w:r>
      <w:r w:rsidR="008D617B">
        <w:rPr>
          <w:rFonts w:ascii="Times New Roman" w:hAnsi="Times New Roman"/>
        </w:rPr>
        <w:t>cm; and occlusion value = 158</w:t>
      </w:r>
      <w:r w:rsidRPr="008A5981">
        <w:rPr>
          <w:rFonts w:ascii="Times New Roman" w:hAnsi="Times New Roman"/>
        </w:rPr>
        <w:t>mm</w:t>
      </w:r>
      <w:r w:rsidR="00294E75">
        <w:rPr>
          <w:rFonts w:ascii="Times New Roman" w:hAnsi="Times New Roman"/>
        </w:rPr>
        <w:t xml:space="preserve"> </w:t>
      </w:r>
      <w:r w:rsidRPr="008A5981">
        <w:rPr>
          <w:rFonts w:ascii="Times New Roman" w:hAnsi="Times New Roman"/>
        </w:rPr>
        <w:t>H</w:t>
      </w:r>
      <w:r w:rsidR="004B2A00">
        <w:rPr>
          <w:rFonts w:ascii="Times New Roman" w:hAnsi="Times New Roman"/>
        </w:rPr>
        <w:t>g. When all variables were entered</w:t>
      </w:r>
      <w:r w:rsidRPr="008A5981">
        <w:rPr>
          <w:rFonts w:ascii="Times New Roman" w:hAnsi="Times New Roman"/>
        </w:rPr>
        <w:t xml:space="preserve"> into the prediction equation, the predicted occlusion </w:t>
      </w:r>
      <w:r w:rsidRPr="006F73D0">
        <w:rPr>
          <w:rFonts w:ascii="Times New Roman" w:hAnsi="Times New Roman"/>
        </w:rPr>
        <w:t xml:space="preserve">pressure </w:t>
      </w:r>
      <w:r w:rsidR="004B2A00">
        <w:rPr>
          <w:rFonts w:ascii="Times New Roman" w:hAnsi="Times New Roman"/>
        </w:rPr>
        <w:t>was</w:t>
      </w:r>
      <w:r w:rsidRPr="006F73D0">
        <w:rPr>
          <w:rFonts w:ascii="Times New Roman" w:hAnsi="Times New Roman"/>
        </w:rPr>
        <w:t xml:space="preserve"> </w:t>
      </w:r>
      <w:r w:rsidR="006F73D0" w:rsidRPr="006F73D0">
        <w:rPr>
          <w:rFonts w:ascii="Times New Roman" w:hAnsi="Times New Roman"/>
        </w:rPr>
        <w:t>157.6</w:t>
      </w:r>
      <w:r w:rsidRPr="006F73D0">
        <w:rPr>
          <w:rFonts w:ascii="Times New Roman" w:hAnsi="Times New Roman"/>
        </w:rPr>
        <w:t>mm</w:t>
      </w:r>
      <w:r w:rsidR="00294E75">
        <w:rPr>
          <w:rFonts w:ascii="Times New Roman" w:hAnsi="Times New Roman"/>
        </w:rPr>
        <w:t xml:space="preserve"> </w:t>
      </w:r>
      <w:r w:rsidRPr="006F73D0">
        <w:rPr>
          <w:rFonts w:ascii="Times New Roman" w:hAnsi="Times New Roman"/>
        </w:rPr>
        <w:t>Hg</w:t>
      </w:r>
      <w:r w:rsidRPr="00BF725A">
        <w:rPr>
          <w:rFonts w:ascii="Times New Roman" w:hAnsi="Times New Roman"/>
        </w:rPr>
        <w:t xml:space="preserve">.  </w:t>
      </w: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076D7B" w:rsidRDefault="00076D7B" w:rsidP="00872D6C">
      <w:pPr>
        <w:ind w:firstLine="720"/>
        <w:rPr>
          <w:rFonts w:ascii="Times New Roman" w:hAnsi="Times New Roman"/>
        </w:rPr>
      </w:pPr>
    </w:p>
    <w:p w:rsidR="00A0749E" w:rsidRDefault="00724FEE" w:rsidP="00724FEE">
      <w:pPr>
        <w:pStyle w:val="Caption"/>
      </w:pPr>
      <w:bookmarkStart w:id="99" w:name="_Toc449998925"/>
      <w:proofErr w:type="gramStart"/>
      <w:r w:rsidRPr="00C33A89">
        <w:lastRenderedPageBreak/>
        <w:t xml:space="preserve">Table </w:t>
      </w:r>
      <w:fldSimple w:instr=" SEQ Table \* ARABIC ">
        <w:r w:rsidR="00467471">
          <w:rPr>
            <w:noProof/>
          </w:rPr>
          <w:t>28</w:t>
        </w:r>
      </w:fldSimple>
      <w:r w:rsidRPr="00C33A89">
        <w:t>.</w:t>
      </w:r>
      <w:proofErr w:type="gramEnd"/>
      <w:r w:rsidRPr="00C33A89">
        <w:t xml:space="preserve"> Regression Model </w:t>
      </w:r>
      <w:r w:rsidR="00D76966">
        <w:t>for pQCT Model</w:t>
      </w:r>
      <w:r w:rsidR="00A0749E">
        <w:t xml:space="preserve"> of </w:t>
      </w:r>
      <w:r w:rsidRPr="00C33A89">
        <w:t xml:space="preserve">Right Leg </w:t>
      </w:r>
      <w:r w:rsidR="00A0749E">
        <w:t>–</w:t>
      </w:r>
      <w:r w:rsidRPr="00C33A89">
        <w:t xml:space="preserve"> STEPWISE</w:t>
      </w:r>
    </w:p>
    <w:p w:rsidR="00724FEE" w:rsidRDefault="00A0749E" w:rsidP="00A0749E">
      <w:pPr>
        <w:pStyle w:val="Caption"/>
        <w:ind w:firstLine="720"/>
      </w:pPr>
      <w:r>
        <w:t xml:space="preserve">   </w:t>
      </w:r>
      <w:r w:rsidR="00724FEE" w:rsidRPr="00C33A89">
        <w:t xml:space="preserve"> Method</w:t>
      </w:r>
      <w:bookmarkEnd w:id="99"/>
    </w:p>
    <w:p w:rsidR="00A0749E" w:rsidRPr="0026180C" w:rsidRDefault="00A0749E" w:rsidP="0026180C">
      <w:pPr>
        <w:pBdr>
          <w:top w:val="single" w:sz="4" w:space="1" w:color="auto"/>
          <w:bottom w:val="single" w:sz="4" w:space="1" w:color="auto"/>
        </w:pBdr>
        <w:spacing w:after="200" w:line="276" w:lineRule="auto"/>
        <w:rPr>
          <w:rFonts w:ascii="Times New Roman" w:eastAsiaTheme="minorHAnsi" w:hAnsi="Times New Roman"/>
          <w:b/>
          <w:lang w:bidi="ar-SA"/>
        </w:rPr>
      </w:pPr>
      <w:r w:rsidRPr="0026180C">
        <w:rPr>
          <w:rFonts w:ascii="Times New Roman" w:eastAsiaTheme="minorHAnsi" w:hAnsi="Times New Roman"/>
          <w:b/>
          <w:lang w:bidi="ar-SA"/>
        </w:rPr>
        <w:t>Variables</w:t>
      </w:r>
      <w:r w:rsidRPr="0026180C">
        <w:rPr>
          <w:rFonts w:ascii="Times New Roman" w:eastAsiaTheme="minorHAnsi" w:hAnsi="Times New Roman"/>
          <w:b/>
          <w:lang w:bidi="ar-SA"/>
        </w:rPr>
        <w:tab/>
      </w:r>
      <w:r w:rsidRPr="0026180C">
        <w:rPr>
          <w:rFonts w:ascii="Times New Roman" w:eastAsiaTheme="minorHAnsi" w:hAnsi="Times New Roman"/>
          <w:b/>
          <w:lang w:bidi="ar-SA"/>
        </w:rPr>
        <w:tab/>
      </w:r>
      <w:r w:rsidR="009E6CD3" w:rsidRPr="0026180C">
        <w:rPr>
          <w:rFonts w:ascii="Times New Roman" w:eastAsiaTheme="minorHAnsi" w:hAnsi="Times New Roman"/>
          <w:b/>
          <w:lang w:bidi="ar-SA"/>
        </w:rPr>
        <w:t xml:space="preserve">      </w:t>
      </w:r>
      <w:r w:rsidRPr="0026180C">
        <w:rPr>
          <w:rFonts w:ascii="Times New Roman" w:eastAsiaTheme="minorHAnsi" w:hAnsi="Times New Roman"/>
          <w:b/>
          <w:lang w:bidi="ar-SA"/>
        </w:rPr>
        <w:t>Standardized ß</w:t>
      </w:r>
      <w:r w:rsidRPr="0026180C">
        <w:rPr>
          <w:rFonts w:ascii="Times New Roman" w:eastAsiaTheme="minorHAnsi" w:hAnsi="Times New Roman"/>
          <w:b/>
          <w:lang w:bidi="ar-SA"/>
        </w:rPr>
        <w:tab/>
      </w:r>
      <w:r w:rsidR="009E6CD3" w:rsidRPr="0026180C">
        <w:rPr>
          <w:rFonts w:ascii="Times New Roman" w:eastAsiaTheme="minorHAnsi" w:hAnsi="Times New Roman"/>
          <w:b/>
          <w:lang w:bidi="ar-SA"/>
        </w:rPr>
        <w:t xml:space="preserve">        </w:t>
      </w:r>
      <w:r w:rsidRPr="00900AD9">
        <w:rPr>
          <w:rFonts w:ascii="Times New Roman" w:eastAsiaTheme="minorHAnsi" w:hAnsi="Times New Roman"/>
          <w:b/>
          <w:i/>
          <w:lang w:bidi="ar-SA"/>
        </w:rPr>
        <w:t>p</w:t>
      </w:r>
      <w:r w:rsidR="009E6CD3" w:rsidRPr="0026180C">
        <w:rPr>
          <w:rFonts w:ascii="Times New Roman" w:eastAsiaTheme="minorHAnsi" w:hAnsi="Times New Roman"/>
          <w:b/>
          <w:lang w:bidi="ar-SA"/>
        </w:rPr>
        <w:t xml:space="preserve"> value        </w:t>
      </w:r>
      <w:r w:rsidRPr="0026180C">
        <w:rPr>
          <w:rFonts w:ascii="Times New Roman" w:eastAsiaTheme="minorHAnsi" w:hAnsi="Times New Roman"/>
          <w:b/>
          <w:lang w:bidi="ar-SA"/>
        </w:rPr>
        <w:t>Part</w:t>
      </w:r>
      <w:r w:rsidR="00E900B8" w:rsidRPr="0026180C">
        <w:rPr>
          <w:rFonts w:ascii="Times New Roman" w:eastAsiaTheme="minorHAnsi" w:hAnsi="Times New Roman"/>
          <w:b/>
          <w:lang w:bidi="ar-SA"/>
        </w:rPr>
        <w:t>ial correlation</w:t>
      </w:r>
      <w:r w:rsidRPr="0026180C">
        <w:rPr>
          <w:rFonts w:ascii="Times New Roman" w:eastAsiaTheme="minorHAnsi" w:hAnsi="Times New Roman"/>
          <w:b/>
          <w:lang w:bidi="ar-SA"/>
        </w:rPr>
        <w:tab/>
      </w:r>
    </w:p>
    <w:p w:rsidR="009E6CD3" w:rsidRDefault="009E6CD3" w:rsidP="00A0749E">
      <w:pPr>
        <w:rPr>
          <w:rFonts w:ascii="Times New Roman" w:hAnsi="Times New Roman"/>
        </w:rPr>
      </w:pPr>
      <w:proofErr w:type="gramStart"/>
      <w:r>
        <w:rPr>
          <w:rFonts w:ascii="Times New Roman" w:hAnsi="Times New Roman"/>
        </w:rPr>
        <w:t>block</w:t>
      </w:r>
      <w:proofErr w:type="gramEnd"/>
      <w:r>
        <w:rPr>
          <w:rFonts w:ascii="Times New Roman" w:hAnsi="Times New Roman"/>
        </w:rPr>
        <w:t xml:space="preserve"> 1</w:t>
      </w:r>
    </w:p>
    <w:p w:rsidR="00A0749E" w:rsidRPr="00976996" w:rsidRDefault="00A0749E" w:rsidP="00A0749E">
      <w:pPr>
        <w:rPr>
          <w:rFonts w:ascii="Times New Roman" w:hAnsi="Times New Roman"/>
        </w:rPr>
      </w:pPr>
      <w:r>
        <w:rPr>
          <w:rFonts w:ascii="Times New Roman" w:hAnsi="Times New Roman"/>
        </w:rPr>
        <w:t xml:space="preserve">Thigh Circumference 50 </w:t>
      </w:r>
      <w:r w:rsidRPr="00976996">
        <w:rPr>
          <w:rFonts w:ascii="Times New Roman" w:hAnsi="Times New Roman"/>
        </w:rPr>
        <w:tab/>
        <w:t>.538</w:t>
      </w:r>
      <w:r w:rsidRPr="00976996">
        <w:rPr>
          <w:rFonts w:ascii="Times New Roman" w:hAnsi="Times New Roman"/>
        </w:rPr>
        <w:tab/>
      </w:r>
      <w:r w:rsidRPr="00976996">
        <w:rPr>
          <w:rFonts w:ascii="Times New Roman" w:hAnsi="Times New Roman"/>
        </w:rPr>
        <w:tab/>
      </w:r>
      <w:r>
        <w:rPr>
          <w:rFonts w:ascii="Times New Roman" w:hAnsi="Times New Roman"/>
        </w:rPr>
        <w:tab/>
      </w:r>
      <w:r w:rsidRPr="00976996">
        <w:rPr>
          <w:rFonts w:ascii="Times New Roman" w:hAnsi="Times New Roman"/>
        </w:rPr>
        <w:t>.000</w:t>
      </w:r>
      <w:r w:rsidRPr="00976996">
        <w:rPr>
          <w:rFonts w:ascii="Times New Roman" w:hAnsi="Times New Roman"/>
        </w:rPr>
        <w:tab/>
      </w:r>
      <w:r w:rsidRPr="00976996">
        <w:rPr>
          <w:rFonts w:ascii="Times New Roman" w:hAnsi="Times New Roman"/>
        </w:rPr>
        <w:tab/>
        <w:t>.538</w:t>
      </w:r>
      <w:r w:rsidRPr="00976996">
        <w:rPr>
          <w:rFonts w:ascii="Times New Roman" w:hAnsi="Times New Roman"/>
        </w:rPr>
        <w:tab/>
      </w:r>
    </w:p>
    <w:p w:rsidR="00A0749E" w:rsidRPr="00FB7B90" w:rsidRDefault="00A0749E" w:rsidP="00A0749E">
      <w:pPr>
        <w:rPr>
          <w:rFonts w:ascii="Times New Roman" w:hAnsi="Times New Roman"/>
        </w:rPr>
      </w:pPr>
      <w:r w:rsidRPr="00FB7B90">
        <w:rPr>
          <w:rFonts w:ascii="Times New Roman" w:hAnsi="Times New Roman"/>
          <w:color w:val="FF0000"/>
        </w:rPr>
        <w:tab/>
      </w:r>
      <w:r w:rsidRPr="00FB7B90">
        <w:rPr>
          <w:rFonts w:ascii="Times New Roman" w:hAnsi="Times New Roman"/>
          <w:color w:val="FF0000"/>
        </w:rPr>
        <w:tab/>
      </w:r>
      <w:r w:rsidRPr="00FB7B90">
        <w:rPr>
          <w:rFonts w:ascii="Times New Roman" w:hAnsi="Times New Roman"/>
          <w:i/>
        </w:rPr>
        <w:t>R</w:t>
      </w:r>
      <w:r w:rsidRPr="00FB7B90">
        <w:rPr>
          <w:rFonts w:ascii="Times New Roman" w:hAnsi="Times New Roman"/>
        </w:rPr>
        <w:tab/>
      </w:r>
      <w:r w:rsidRPr="00FB7B90">
        <w:rPr>
          <w:rFonts w:ascii="Times New Roman" w:hAnsi="Times New Roman"/>
        </w:rPr>
        <w:tab/>
      </w:r>
      <w:r w:rsidRPr="00FB7B90">
        <w:rPr>
          <w:rFonts w:ascii="Times New Roman" w:hAnsi="Times New Roman"/>
          <w:i/>
        </w:rPr>
        <w:t>R</w:t>
      </w:r>
      <w:r w:rsidRPr="00FB7B90">
        <w:rPr>
          <w:rFonts w:ascii="Times New Roman" w:hAnsi="Times New Roman"/>
          <w:vertAlign w:val="superscript"/>
        </w:rPr>
        <w:t>2</w:t>
      </w:r>
      <w:r w:rsidRPr="00FB7B90">
        <w:rPr>
          <w:rFonts w:ascii="Times New Roman" w:hAnsi="Times New Roman"/>
        </w:rPr>
        <w:tab/>
      </w:r>
      <w:r w:rsidRPr="00FB7B90">
        <w:rPr>
          <w:rFonts w:ascii="Times New Roman" w:hAnsi="Times New Roman"/>
        </w:rPr>
        <w:tab/>
        <w:t>SEE</w:t>
      </w:r>
      <w:r w:rsidRPr="00FB7B90">
        <w:rPr>
          <w:rFonts w:ascii="Times New Roman" w:hAnsi="Times New Roman"/>
        </w:rPr>
        <w:tab/>
      </w:r>
      <w:r w:rsidRPr="00FB7B90">
        <w:rPr>
          <w:rFonts w:ascii="Times New Roman" w:hAnsi="Times New Roman"/>
        </w:rPr>
        <w:tab/>
        <w:t xml:space="preserve">Sig. </w:t>
      </w:r>
      <w:r w:rsidRPr="00FB7B90">
        <w:rPr>
          <w:rFonts w:ascii="Times New Roman" w:hAnsi="Times New Roman"/>
          <w:i/>
        </w:rPr>
        <w:t>F</w:t>
      </w:r>
      <w:r w:rsidRPr="00FB7B90">
        <w:rPr>
          <w:rFonts w:ascii="Times New Roman" w:hAnsi="Times New Roman"/>
        </w:rPr>
        <w:t xml:space="preserve"> change</w:t>
      </w:r>
    </w:p>
    <w:p w:rsidR="00A0749E" w:rsidRPr="00865784" w:rsidRDefault="00A0749E" w:rsidP="00A0749E">
      <w:pPr>
        <w:rPr>
          <w:rFonts w:ascii="Times New Roman" w:hAnsi="Times New Roman"/>
        </w:rPr>
      </w:pPr>
      <w:r w:rsidRPr="00FB7B90">
        <w:rPr>
          <w:rFonts w:ascii="Times New Roman" w:hAnsi="Times New Roman"/>
          <w:color w:val="FF0000"/>
        </w:rPr>
        <w:tab/>
      </w:r>
      <w:r w:rsidRPr="00FB7B90">
        <w:rPr>
          <w:rFonts w:ascii="Times New Roman" w:hAnsi="Times New Roman"/>
          <w:color w:val="FF0000"/>
        </w:rPr>
        <w:tab/>
      </w:r>
      <w:r w:rsidRPr="00865784">
        <w:rPr>
          <w:rFonts w:ascii="Times New Roman" w:hAnsi="Times New Roman"/>
        </w:rPr>
        <w:t>.538</w:t>
      </w:r>
      <w:r w:rsidRPr="00FB7B90">
        <w:rPr>
          <w:rFonts w:ascii="Times New Roman" w:hAnsi="Times New Roman"/>
          <w:color w:val="FF0000"/>
        </w:rPr>
        <w:tab/>
      </w:r>
      <w:r w:rsidRPr="00FB7B90">
        <w:rPr>
          <w:rFonts w:ascii="Times New Roman" w:hAnsi="Times New Roman"/>
          <w:color w:val="FF0000"/>
        </w:rPr>
        <w:tab/>
      </w:r>
      <w:r w:rsidRPr="00865784">
        <w:rPr>
          <w:rFonts w:ascii="Times New Roman" w:hAnsi="Times New Roman"/>
        </w:rPr>
        <w:t>.289</w:t>
      </w:r>
      <w:r>
        <w:rPr>
          <w:rFonts w:ascii="Times New Roman" w:hAnsi="Times New Roman"/>
          <w:color w:val="FF0000"/>
        </w:rPr>
        <w:tab/>
      </w:r>
      <w:r w:rsidRPr="00865784">
        <w:rPr>
          <w:rFonts w:ascii="Times New Roman" w:hAnsi="Times New Roman"/>
        </w:rPr>
        <w:tab/>
        <w:t>16.60</w:t>
      </w:r>
      <w:r w:rsidRPr="00865784">
        <w:rPr>
          <w:rFonts w:ascii="Times New Roman" w:hAnsi="Times New Roman"/>
        </w:rPr>
        <w:tab/>
      </w:r>
      <w:r w:rsidRPr="00FB7B90">
        <w:rPr>
          <w:rFonts w:ascii="Times New Roman" w:hAnsi="Times New Roman"/>
          <w:color w:val="FF0000"/>
        </w:rPr>
        <w:tab/>
      </w:r>
      <w:r w:rsidRPr="00865784">
        <w:rPr>
          <w:rFonts w:ascii="Times New Roman" w:hAnsi="Times New Roman"/>
        </w:rPr>
        <w:t>&lt; 0.000</w:t>
      </w:r>
    </w:p>
    <w:p w:rsidR="00A0749E" w:rsidRPr="00FB7B90" w:rsidRDefault="00A0749E" w:rsidP="00A0749E">
      <w:pPr>
        <w:rPr>
          <w:rFonts w:ascii="Times New Roman" w:hAnsi="Times New Roman"/>
        </w:rPr>
      </w:pPr>
      <w:proofErr w:type="gramStart"/>
      <w:r w:rsidRPr="00FB7B90">
        <w:rPr>
          <w:rFonts w:ascii="Times New Roman" w:hAnsi="Times New Roman"/>
        </w:rPr>
        <w:t>block</w:t>
      </w:r>
      <w:proofErr w:type="gramEnd"/>
      <w:r w:rsidRPr="00FB7B90">
        <w:rPr>
          <w:rFonts w:ascii="Times New Roman" w:hAnsi="Times New Roman"/>
        </w:rPr>
        <w:t xml:space="preserve"> 2</w:t>
      </w:r>
    </w:p>
    <w:p w:rsidR="00A0749E" w:rsidRPr="00900AD9" w:rsidRDefault="00900AD9" w:rsidP="00A0749E">
      <w:pPr>
        <w:ind w:left="1440" w:firstLine="720"/>
        <w:rPr>
          <w:rFonts w:ascii="Times New Roman" w:hAnsi="Times New Roman"/>
          <w:b/>
        </w:rPr>
      </w:pPr>
      <w:r>
        <w:rPr>
          <w:rFonts w:ascii="Times New Roman" w:hAnsi="Times New Roman"/>
          <w:b/>
        </w:rPr>
        <w:t xml:space="preserve">       </w:t>
      </w:r>
      <w:r w:rsidR="00A0749E" w:rsidRPr="00900AD9">
        <w:rPr>
          <w:rFonts w:ascii="Times New Roman" w:hAnsi="Times New Roman"/>
          <w:b/>
        </w:rPr>
        <w:t xml:space="preserve">Standardized </w:t>
      </w:r>
      <w:r w:rsidR="00A0749E" w:rsidRPr="00900AD9">
        <w:rPr>
          <w:rFonts w:ascii="Times New Roman" w:hAnsi="Times New Roman"/>
          <w:b/>
          <w:i/>
        </w:rPr>
        <w:t>ß</w:t>
      </w:r>
      <w:r w:rsidR="00A0749E" w:rsidRPr="00900AD9">
        <w:rPr>
          <w:rFonts w:ascii="Times New Roman" w:hAnsi="Times New Roman"/>
          <w:b/>
        </w:rPr>
        <w:t xml:space="preserve"> </w:t>
      </w:r>
      <w:r w:rsidR="00A0749E" w:rsidRPr="00900AD9">
        <w:rPr>
          <w:rFonts w:ascii="Times New Roman" w:hAnsi="Times New Roman"/>
          <w:b/>
        </w:rPr>
        <w:tab/>
      </w:r>
      <w:r>
        <w:rPr>
          <w:rFonts w:ascii="Times New Roman" w:hAnsi="Times New Roman"/>
          <w:b/>
        </w:rPr>
        <w:t xml:space="preserve">         </w:t>
      </w:r>
      <w:r w:rsidR="00A0749E" w:rsidRPr="00900AD9">
        <w:rPr>
          <w:rFonts w:ascii="Times New Roman" w:hAnsi="Times New Roman"/>
          <w:b/>
          <w:i/>
        </w:rPr>
        <w:t>p</w:t>
      </w:r>
      <w:r>
        <w:rPr>
          <w:rFonts w:ascii="Times New Roman" w:hAnsi="Times New Roman"/>
          <w:b/>
        </w:rPr>
        <w:t xml:space="preserve"> value</w:t>
      </w:r>
      <w:r>
        <w:rPr>
          <w:rFonts w:ascii="Times New Roman" w:hAnsi="Times New Roman"/>
          <w:b/>
        </w:rPr>
        <w:tab/>
        <w:t xml:space="preserve">      </w:t>
      </w:r>
      <w:r w:rsidR="00A0749E" w:rsidRPr="00900AD9">
        <w:rPr>
          <w:rFonts w:ascii="Times New Roman" w:hAnsi="Times New Roman"/>
          <w:b/>
        </w:rPr>
        <w:t>Partial co</w:t>
      </w:r>
      <w:r w:rsidR="00E900B8" w:rsidRPr="00900AD9">
        <w:rPr>
          <w:rFonts w:ascii="Times New Roman" w:hAnsi="Times New Roman"/>
          <w:b/>
        </w:rPr>
        <w:t>rrelation</w:t>
      </w:r>
    </w:p>
    <w:p w:rsidR="00A0749E" w:rsidRPr="00976996" w:rsidRDefault="00A0749E" w:rsidP="00A0749E">
      <w:pPr>
        <w:rPr>
          <w:rFonts w:ascii="Times New Roman" w:hAnsi="Times New Roman"/>
        </w:rPr>
      </w:pPr>
      <w:r>
        <w:rPr>
          <w:rFonts w:ascii="Times New Roman" w:hAnsi="Times New Roman"/>
        </w:rPr>
        <w:t>Thigh Circumference 50</w:t>
      </w:r>
      <w:r w:rsidRPr="00976996">
        <w:rPr>
          <w:rFonts w:ascii="Times New Roman" w:hAnsi="Times New Roman"/>
        </w:rPr>
        <w:tab/>
        <w:t>.467</w:t>
      </w:r>
      <w:r w:rsidRPr="00976996">
        <w:rPr>
          <w:rFonts w:ascii="Times New Roman" w:hAnsi="Times New Roman"/>
        </w:rPr>
        <w:tab/>
      </w:r>
      <w:r w:rsidRPr="00976996">
        <w:rPr>
          <w:rFonts w:ascii="Times New Roman" w:hAnsi="Times New Roman"/>
        </w:rPr>
        <w:tab/>
      </w:r>
      <w:r w:rsidR="00900AD9">
        <w:rPr>
          <w:rFonts w:ascii="Times New Roman" w:hAnsi="Times New Roman"/>
        </w:rPr>
        <w:t xml:space="preserve">             </w:t>
      </w:r>
      <w:r w:rsidRPr="00976996">
        <w:rPr>
          <w:rFonts w:ascii="Times New Roman" w:hAnsi="Times New Roman"/>
        </w:rPr>
        <w:t>.000</w:t>
      </w:r>
      <w:r w:rsidRPr="00976996">
        <w:rPr>
          <w:rFonts w:ascii="Times New Roman" w:hAnsi="Times New Roman"/>
        </w:rPr>
        <w:tab/>
      </w:r>
      <w:r w:rsidRPr="00976996">
        <w:rPr>
          <w:rFonts w:ascii="Times New Roman" w:hAnsi="Times New Roman"/>
        </w:rPr>
        <w:tab/>
        <w:t>.461</w:t>
      </w:r>
      <w:r w:rsidRPr="00976996">
        <w:rPr>
          <w:rFonts w:ascii="Times New Roman" w:hAnsi="Times New Roman"/>
        </w:rPr>
        <w:tab/>
      </w:r>
    </w:p>
    <w:p w:rsidR="00A0749E" w:rsidRPr="00976996" w:rsidRDefault="00A0749E" w:rsidP="00A0749E">
      <w:pPr>
        <w:rPr>
          <w:rFonts w:ascii="Times New Roman" w:hAnsi="Times New Roman"/>
        </w:rPr>
      </w:pPr>
      <w:r w:rsidRPr="00976996">
        <w:rPr>
          <w:rFonts w:ascii="Times New Roman" w:hAnsi="Times New Roman"/>
        </w:rPr>
        <w:t>S</w:t>
      </w:r>
      <w:r>
        <w:rPr>
          <w:rFonts w:ascii="Times New Roman" w:hAnsi="Times New Roman"/>
        </w:rPr>
        <w:t>ystolic blood pressure</w:t>
      </w:r>
      <w:r w:rsidRPr="00976996">
        <w:rPr>
          <w:rFonts w:ascii="Times New Roman" w:hAnsi="Times New Roman"/>
        </w:rPr>
        <w:tab/>
        <w:t>.443</w:t>
      </w:r>
      <w:r w:rsidRPr="00976996">
        <w:rPr>
          <w:rFonts w:ascii="Times New Roman" w:hAnsi="Times New Roman"/>
        </w:rPr>
        <w:tab/>
      </w:r>
      <w:r w:rsidRPr="00976996">
        <w:rPr>
          <w:rFonts w:ascii="Times New Roman" w:hAnsi="Times New Roman"/>
        </w:rPr>
        <w:tab/>
      </w:r>
      <w:r w:rsidR="00900AD9">
        <w:rPr>
          <w:rFonts w:ascii="Times New Roman" w:hAnsi="Times New Roman"/>
        </w:rPr>
        <w:t xml:space="preserve">             </w:t>
      </w:r>
      <w:r w:rsidRPr="00976996">
        <w:rPr>
          <w:rFonts w:ascii="Times New Roman" w:hAnsi="Times New Roman"/>
        </w:rPr>
        <w:t>.000</w:t>
      </w:r>
      <w:r w:rsidRPr="00976996">
        <w:rPr>
          <w:rFonts w:ascii="Times New Roman" w:hAnsi="Times New Roman"/>
        </w:rPr>
        <w:tab/>
      </w:r>
      <w:r w:rsidRPr="00976996">
        <w:rPr>
          <w:rFonts w:ascii="Times New Roman" w:hAnsi="Times New Roman"/>
        </w:rPr>
        <w:tab/>
        <w:t>.437</w:t>
      </w:r>
    </w:p>
    <w:p w:rsidR="00A0749E" w:rsidRPr="00976996" w:rsidRDefault="00A0749E" w:rsidP="00A0749E">
      <w:pPr>
        <w:rPr>
          <w:rFonts w:ascii="Times New Roman" w:hAnsi="Times New Roman"/>
        </w:rPr>
      </w:pPr>
      <w:r w:rsidRPr="00976996">
        <w:rPr>
          <w:rFonts w:ascii="Times New Roman" w:hAnsi="Times New Roman"/>
        </w:rPr>
        <w:tab/>
      </w:r>
      <w:r w:rsidRPr="00976996">
        <w:rPr>
          <w:rFonts w:ascii="Times New Roman" w:hAnsi="Times New Roman"/>
        </w:rPr>
        <w:tab/>
      </w:r>
      <w:r w:rsidRPr="00976996">
        <w:rPr>
          <w:rFonts w:ascii="Times New Roman" w:hAnsi="Times New Roman"/>
          <w:i/>
        </w:rPr>
        <w:t>R</w:t>
      </w:r>
      <w:r w:rsidRPr="00976996">
        <w:rPr>
          <w:rFonts w:ascii="Times New Roman" w:hAnsi="Times New Roman"/>
        </w:rPr>
        <w:tab/>
      </w:r>
      <w:r w:rsidRPr="00976996">
        <w:rPr>
          <w:rFonts w:ascii="Times New Roman" w:hAnsi="Times New Roman"/>
        </w:rPr>
        <w:tab/>
      </w:r>
      <w:r w:rsidRPr="00976996">
        <w:rPr>
          <w:rFonts w:ascii="Times New Roman" w:hAnsi="Times New Roman"/>
          <w:i/>
        </w:rPr>
        <w:t>R</w:t>
      </w:r>
      <w:r w:rsidRPr="00976996">
        <w:rPr>
          <w:rFonts w:ascii="Times New Roman" w:hAnsi="Times New Roman"/>
          <w:vertAlign w:val="superscript"/>
        </w:rPr>
        <w:t>2</w:t>
      </w:r>
      <w:r w:rsidRPr="00976996">
        <w:rPr>
          <w:rFonts w:ascii="Times New Roman" w:hAnsi="Times New Roman"/>
        </w:rPr>
        <w:tab/>
      </w:r>
      <w:r w:rsidRPr="00976996">
        <w:rPr>
          <w:rFonts w:ascii="Times New Roman" w:hAnsi="Times New Roman"/>
        </w:rPr>
        <w:tab/>
        <w:t>SEE</w:t>
      </w:r>
      <w:r w:rsidRPr="00976996">
        <w:rPr>
          <w:rFonts w:ascii="Times New Roman" w:hAnsi="Times New Roman"/>
        </w:rPr>
        <w:tab/>
      </w:r>
      <w:r w:rsidRPr="00976996">
        <w:rPr>
          <w:rFonts w:ascii="Times New Roman" w:hAnsi="Times New Roman"/>
        </w:rPr>
        <w:tab/>
        <w:t xml:space="preserve">Sig. </w:t>
      </w:r>
      <w:r w:rsidRPr="00976996">
        <w:rPr>
          <w:rFonts w:ascii="Times New Roman" w:hAnsi="Times New Roman"/>
          <w:i/>
        </w:rPr>
        <w:t>F</w:t>
      </w:r>
      <w:r w:rsidRPr="00976996">
        <w:rPr>
          <w:rFonts w:ascii="Times New Roman" w:hAnsi="Times New Roman"/>
        </w:rPr>
        <w:t xml:space="preserve"> change</w:t>
      </w:r>
    </w:p>
    <w:p w:rsidR="00A0749E" w:rsidRPr="00976996" w:rsidRDefault="00A0749E" w:rsidP="00A0749E">
      <w:pPr>
        <w:pBdr>
          <w:bottom w:val="single" w:sz="4" w:space="1" w:color="auto"/>
        </w:pBdr>
        <w:rPr>
          <w:rFonts w:ascii="Times New Roman" w:hAnsi="Times New Roman"/>
        </w:rPr>
      </w:pPr>
      <w:r>
        <w:rPr>
          <w:rFonts w:ascii="Times New Roman" w:hAnsi="Times New Roman"/>
        </w:rPr>
        <w:tab/>
      </w:r>
      <w:r>
        <w:rPr>
          <w:rFonts w:ascii="Times New Roman" w:hAnsi="Times New Roman"/>
        </w:rPr>
        <w:tab/>
        <w:t>.693</w:t>
      </w:r>
      <w:r>
        <w:rPr>
          <w:rFonts w:ascii="Times New Roman" w:hAnsi="Times New Roman"/>
        </w:rPr>
        <w:tab/>
      </w:r>
      <w:r>
        <w:rPr>
          <w:rFonts w:ascii="Times New Roman" w:hAnsi="Times New Roman"/>
        </w:rPr>
        <w:tab/>
        <w:t>.480</w:t>
      </w:r>
      <w:r>
        <w:rPr>
          <w:rFonts w:ascii="Times New Roman" w:hAnsi="Times New Roman"/>
        </w:rPr>
        <w:tab/>
      </w:r>
      <w:r>
        <w:rPr>
          <w:rFonts w:ascii="Times New Roman" w:hAnsi="Times New Roman"/>
        </w:rPr>
        <w:tab/>
        <w:t>14.32</w:t>
      </w:r>
      <w:r>
        <w:rPr>
          <w:rFonts w:ascii="Times New Roman" w:hAnsi="Times New Roman"/>
        </w:rPr>
        <w:tab/>
      </w:r>
      <w:r>
        <w:rPr>
          <w:rFonts w:ascii="Times New Roman" w:hAnsi="Times New Roman"/>
        </w:rPr>
        <w:tab/>
        <w:t>&lt; 0.000</w:t>
      </w:r>
    </w:p>
    <w:p w:rsidR="00013F43" w:rsidRPr="00013F43" w:rsidRDefault="00013F43" w:rsidP="00013F43">
      <w:pPr>
        <w:spacing w:line="240" w:lineRule="auto"/>
        <w:rPr>
          <w:rFonts w:ascii="Times New Roman" w:hAnsi="Times New Roman"/>
          <w:szCs w:val="32"/>
          <w:lang w:bidi="ar-SA"/>
        </w:rPr>
      </w:pPr>
      <w:r w:rsidRPr="00DD479B">
        <w:rPr>
          <w:rFonts w:ascii="Times New Roman" w:hAnsi="Times New Roman"/>
          <w:szCs w:val="32"/>
          <w:lang w:bidi="ar-SA"/>
        </w:rPr>
        <w:t>Thigh circumference at 50% of thigh length (</w:t>
      </w:r>
      <w:r w:rsidRPr="002025CE">
        <w:rPr>
          <w:rFonts w:ascii="Times New Roman" w:hAnsi="Times New Roman"/>
          <w:i/>
          <w:szCs w:val="32"/>
          <w:lang w:bidi="ar-SA"/>
        </w:rPr>
        <w:t>T</w:t>
      </w:r>
      <w:r w:rsidR="00A0749E">
        <w:rPr>
          <w:rFonts w:ascii="Times New Roman" w:hAnsi="Times New Roman"/>
          <w:i/>
          <w:szCs w:val="32"/>
          <w:lang w:bidi="ar-SA"/>
        </w:rPr>
        <w:t xml:space="preserve">high </w:t>
      </w:r>
      <w:r w:rsidRPr="002025CE">
        <w:rPr>
          <w:rFonts w:ascii="Times New Roman" w:hAnsi="Times New Roman"/>
          <w:i/>
          <w:szCs w:val="32"/>
          <w:lang w:bidi="ar-SA"/>
        </w:rPr>
        <w:t>C</w:t>
      </w:r>
      <w:r w:rsidR="00A0749E">
        <w:rPr>
          <w:rFonts w:ascii="Times New Roman" w:hAnsi="Times New Roman"/>
          <w:i/>
          <w:szCs w:val="32"/>
          <w:lang w:bidi="ar-SA"/>
        </w:rPr>
        <w:t>ircumference</w:t>
      </w:r>
      <w:r w:rsidRPr="002025CE">
        <w:rPr>
          <w:rFonts w:ascii="Times New Roman" w:hAnsi="Times New Roman"/>
          <w:i/>
          <w:szCs w:val="32"/>
          <w:lang w:bidi="ar-SA"/>
        </w:rPr>
        <w:t xml:space="preserve"> 50</w:t>
      </w:r>
      <w:r w:rsidR="00A0749E">
        <w:rPr>
          <w:rFonts w:ascii="Times New Roman" w:hAnsi="Times New Roman"/>
          <w:szCs w:val="32"/>
          <w:lang w:bidi="ar-SA"/>
        </w:rPr>
        <w:t>)</w:t>
      </w:r>
    </w:p>
    <w:p w:rsidR="00AF126B" w:rsidRDefault="00AF126B" w:rsidP="00DA2B28">
      <w:pPr>
        <w:rPr>
          <w:rFonts w:ascii="Times New Roman" w:hAnsi="Times New Roman"/>
          <w:b/>
        </w:rPr>
      </w:pPr>
    </w:p>
    <w:p w:rsidR="00DA2B28" w:rsidRPr="00C4321B" w:rsidRDefault="00DA2B28" w:rsidP="00DA2B28">
      <w:pPr>
        <w:rPr>
          <w:rFonts w:ascii="Times New Roman" w:hAnsi="Times New Roman"/>
          <w:b/>
          <w:color w:val="FF0000"/>
        </w:rPr>
      </w:pPr>
      <w:r w:rsidRPr="00976996">
        <w:rPr>
          <w:rFonts w:ascii="Times New Roman" w:hAnsi="Times New Roman"/>
          <w:b/>
        </w:rPr>
        <w:t>Arterial Occlusion (mm</w:t>
      </w:r>
      <w:r w:rsidR="00872D6C">
        <w:rPr>
          <w:rFonts w:ascii="Times New Roman" w:hAnsi="Times New Roman"/>
          <w:b/>
        </w:rPr>
        <w:t xml:space="preserve"> </w:t>
      </w:r>
      <w:r w:rsidRPr="00976996">
        <w:rPr>
          <w:rFonts w:ascii="Times New Roman" w:hAnsi="Times New Roman"/>
          <w:b/>
        </w:rPr>
        <w:t xml:space="preserve">Hg) = 2.083 (TC 50 R) + 1.218 (SBP) – 94.599 </w:t>
      </w:r>
    </w:p>
    <w:p w:rsidR="00DA2B28" w:rsidRDefault="00DA2B28" w:rsidP="00DA2B28">
      <w:pPr>
        <w:ind w:firstLine="720"/>
        <w:rPr>
          <w:rFonts w:ascii="Times New Roman" w:hAnsi="Times New Roman"/>
        </w:rPr>
      </w:pPr>
      <w:r>
        <w:rPr>
          <w:rFonts w:ascii="Times New Roman" w:hAnsi="Times New Roman"/>
        </w:rPr>
        <w:t>Table 2</w:t>
      </w:r>
      <w:r w:rsidR="00C33A89">
        <w:rPr>
          <w:rFonts w:ascii="Times New Roman" w:hAnsi="Times New Roman"/>
        </w:rPr>
        <w:t>8</w:t>
      </w:r>
      <w:r w:rsidR="00076D7B">
        <w:rPr>
          <w:rFonts w:ascii="Times New Roman" w:hAnsi="Times New Roman"/>
        </w:rPr>
        <w:t xml:space="preserve"> </w:t>
      </w:r>
      <w:r>
        <w:rPr>
          <w:rFonts w:ascii="Times New Roman" w:hAnsi="Times New Roman"/>
        </w:rPr>
        <w:t>presents the pQCT linear regression model when using the STEPWISE method (</w:t>
      </w:r>
      <w:r w:rsidR="00147A4A">
        <w:rPr>
          <w:rFonts w:ascii="Times New Roman" w:hAnsi="Times New Roman"/>
        </w:rPr>
        <w:t>N</w:t>
      </w:r>
      <w:r>
        <w:rPr>
          <w:rFonts w:ascii="Times New Roman" w:hAnsi="Times New Roman"/>
        </w:rPr>
        <w:t>=59)</w:t>
      </w:r>
      <w:r w:rsidRPr="001655F5">
        <w:rPr>
          <w:rFonts w:ascii="Times New Roman" w:hAnsi="Times New Roman"/>
        </w:rPr>
        <w:t xml:space="preserve"> </w:t>
      </w:r>
      <w:r>
        <w:rPr>
          <w:rFonts w:ascii="Times New Roman" w:hAnsi="Times New Roman"/>
        </w:rPr>
        <w:t xml:space="preserve">on the right leg. </w:t>
      </w:r>
      <w:r w:rsidR="00147A4A">
        <w:rPr>
          <w:rFonts w:ascii="Times New Roman" w:hAnsi="Times New Roman"/>
        </w:rPr>
        <w:t xml:space="preserve">None of the variables met the criteria for multi-collinearity. </w:t>
      </w:r>
      <w:r w:rsidR="0037371F">
        <w:rPr>
          <w:rFonts w:ascii="Times New Roman" w:hAnsi="Times New Roman"/>
        </w:rPr>
        <w:t xml:space="preserve">Standardized beta weights and partial correlation coefficients indicated that when adding all five variables into the equation, block 1 demonstrates a single variable that significantly </w:t>
      </w:r>
      <w:r w:rsidR="00076D7B">
        <w:rPr>
          <w:rFonts w:ascii="Times New Roman" w:hAnsi="Times New Roman"/>
        </w:rPr>
        <w:t>predicted</w:t>
      </w:r>
      <w:r w:rsidR="0037371F">
        <w:rPr>
          <w:rFonts w:ascii="Times New Roman" w:hAnsi="Times New Roman"/>
        </w:rPr>
        <w:t xml:space="preserve"> arterial occlusion pressures seen in the explained variance of </w:t>
      </w:r>
      <w:r w:rsidR="0037371F" w:rsidRPr="00031D7B">
        <w:rPr>
          <w:rFonts w:ascii="Times New Roman" w:hAnsi="Times New Roman"/>
          <w:i/>
        </w:rPr>
        <w:t>R</w:t>
      </w:r>
      <w:r w:rsidR="0037371F" w:rsidRPr="00031D7B">
        <w:rPr>
          <w:rFonts w:ascii="Times New Roman" w:hAnsi="Times New Roman"/>
          <w:vertAlign w:val="superscript"/>
        </w:rPr>
        <w:t>2</w:t>
      </w:r>
      <w:r w:rsidR="0037371F">
        <w:rPr>
          <w:rFonts w:ascii="Times New Roman" w:hAnsi="Times New Roman"/>
        </w:rPr>
        <w:t>, and block 2 determined a secon</w:t>
      </w:r>
      <w:r w:rsidR="00076D7B">
        <w:rPr>
          <w:rFonts w:ascii="Times New Roman" w:hAnsi="Times New Roman"/>
        </w:rPr>
        <w:t>d variable that significantly predicted</w:t>
      </w:r>
      <w:r w:rsidR="0037371F">
        <w:rPr>
          <w:rFonts w:ascii="Times New Roman" w:hAnsi="Times New Roman"/>
        </w:rPr>
        <w:t xml:space="preserve"> arterial occlusion pressure and increased the variance explained as seen in </w:t>
      </w:r>
      <w:r w:rsidR="0037371F" w:rsidRPr="00031D7B">
        <w:rPr>
          <w:rFonts w:ascii="Times New Roman" w:hAnsi="Times New Roman"/>
          <w:i/>
        </w:rPr>
        <w:t>R</w:t>
      </w:r>
      <w:r w:rsidR="0037371F" w:rsidRPr="00031D7B">
        <w:rPr>
          <w:rFonts w:ascii="Times New Roman" w:hAnsi="Times New Roman"/>
          <w:vertAlign w:val="superscript"/>
        </w:rPr>
        <w:t>2</w:t>
      </w:r>
      <w:r w:rsidR="0037371F">
        <w:rPr>
          <w:rFonts w:ascii="Times New Roman" w:hAnsi="Times New Roman"/>
        </w:rPr>
        <w:t xml:space="preserve">.  </w:t>
      </w:r>
      <w:r>
        <w:rPr>
          <w:rFonts w:ascii="Times New Roman" w:hAnsi="Times New Roman"/>
        </w:rPr>
        <w:t>Block 2 demonstrates the most significance</w:t>
      </w:r>
      <w:r w:rsidRPr="00301061">
        <w:rPr>
          <w:rFonts w:ascii="Times New Roman" w:hAnsi="Times New Roman"/>
        </w:rPr>
        <w:t xml:space="preserve"> </w:t>
      </w:r>
      <w:r>
        <w:rPr>
          <w:rFonts w:ascii="Times New Roman" w:hAnsi="Times New Roman"/>
        </w:rPr>
        <w:t>variables: SBP (</w:t>
      </w:r>
      <w:r w:rsidRPr="00E3315D">
        <w:rPr>
          <w:rFonts w:ascii="Times New Roman" w:hAnsi="Times New Roman"/>
          <w:i/>
        </w:rPr>
        <w:t>ß</w:t>
      </w:r>
      <w:r>
        <w:rPr>
          <w:rFonts w:ascii="Times New Roman" w:hAnsi="Times New Roman"/>
          <w:i/>
        </w:rPr>
        <w:t>=</w:t>
      </w:r>
      <w:r w:rsidR="00147A4A">
        <w:rPr>
          <w:rFonts w:ascii="Times New Roman" w:hAnsi="Times New Roman"/>
        </w:rPr>
        <w:t>0.</w:t>
      </w:r>
      <w:r>
        <w:rPr>
          <w:rFonts w:ascii="Times New Roman" w:hAnsi="Times New Roman"/>
        </w:rPr>
        <w:t>443) (p=</w:t>
      </w:r>
      <w:r w:rsidR="00147A4A">
        <w:rPr>
          <w:rFonts w:ascii="Times New Roman" w:hAnsi="Times New Roman"/>
        </w:rPr>
        <w:t>0</w:t>
      </w:r>
      <w:r>
        <w:rPr>
          <w:rFonts w:ascii="Times New Roman" w:hAnsi="Times New Roman"/>
        </w:rPr>
        <w:t>.000) and thigh circumference 50% (</w:t>
      </w:r>
      <w:r w:rsidRPr="00E3315D">
        <w:rPr>
          <w:rFonts w:ascii="Times New Roman" w:hAnsi="Times New Roman"/>
          <w:i/>
        </w:rPr>
        <w:t>ß</w:t>
      </w:r>
      <w:r>
        <w:rPr>
          <w:rFonts w:ascii="Times New Roman" w:hAnsi="Times New Roman"/>
          <w:i/>
        </w:rPr>
        <w:t>=</w:t>
      </w:r>
      <w:r w:rsidR="00147A4A">
        <w:rPr>
          <w:rFonts w:ascii="Times New Roman" w:hAnsi="Times New Roman"/>
        </w:rPr>
        <w:t>0.</w:t>
      </w:r>
      <w:r>
        <w:rPr>
          <w:rFonts w:ascii="Times New Roman" w:hAnsi="Times New Roman"/>
        </w:rPr>
        <w:t>467) (p=</w:t>
      </w:r>
      <w:r w:rsidR="00147A4A">
        <w:rPr>
          <w:rFonts w:ascii="Times New Roman" w:hAnsi="Times New Roman"/>
        </w:rPr>
        <w:t>0</w:t>
      </w:r>
      <w:r>
        <w:rPr>
          <w:rFonts w:ascii="Times New Roman" w:hAnsi="Times New Roman"/>
        </w:rPr>
        <w:t xml:space="preserve">.000) explain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 xml:space="preserve">changes explain </w:t>
      </w:r>
      <w:r>
        <w:rPr>
          <w:rFonts w:ascii="Times New Roman" w:hAnsi="Times New Roman"/>
        </w:rPr>
        <w:lastRenderedPageBreak/>
        <w:t>48% (</w:t>
      </w:r>
      <w:r w:rsidR="00147A4A">
        <w:rPr>
          <w:rFonts w:ascii="Times New Roman" w:hAnsi="Times New Roman"/>
        </w:rPr>
        <w:t>0</w:t>
      </w:r>
      <w:r>
        <w:rPr>
          <w:rFonts w:ascii="Times New Roman" w:hAnsi="Times New Roman"/>
        </w:rPr>
        <w:t>.480) of the variance of the outcome variable (arterial occlusion pressure</w:t>
      </w:r>
      <w:r w:rsidR="008E5CE5">
        <w:rPr>
          <w:rFonts w:ascii="Times New Roman" w:hAnsi="Times New Roman"/>
        </w:rPr>
        <w:t>)</w:t>
      </w:r>
      <w:r>
        <w:rPr>
          <w:rFonts w:ascii="Times New Roman" w:hAnsi="Times New Roman"/>
        </w:rPr>
        <w:t xml:space="preserve"> by the prediction equation with a Standard Error of Estimate (SEE) </w:t>
      </w:r>
      <w:r w:rsidR="00147A4A">
        <w:rPr>
          <w:rFonts w:ascii="Times New Roman" w:hAnsi="Times New Roman"/>
        </w:rPr>
        <w:t xml:space="preserve">of </w:t>
      </w:r>
      <w:r>
        <w:rPr>
          <w:rFonts w:ascii="Times New Roman" w:hAnsi="Times New Roman"/>
        </w:rPr>
        <w:t>14.32</w:t>
      </w:r>
      <w:r w:rsidR="008E5CE5">
        <w:rPr>
          <w:rFonts w:ascii="Times New Roman" w:hAnsi="Times New Roman"/>
        </w:rPr>
        <w:t>mm</w:t>
      </w:r>
      <w:r w:rsidR="00147A4A">
        <w:rPr>
          <w:rFonts w:ascii="Times New Roman" w:hAnsi="Times New Roman"/>
        </w:rPr>
        <w:t xml:space="preserve"> </w:t>
      </w:r>
      <w:r w:rsidR="008E5CE5">
        <w:rPr>
          <w:rFonts w:ascii="Times New Roman" w:hAnsi="Times New Roman"/>
        </w:rPr>
        <w:t>Hg</w:t>
      </w:r>
      <w:r>
        <w:rPr>
          <w:rFonts w:ascii="Times New Roman" w:hAnsi="Times New Roman"/>
        </w:rPr>
        <w:t>. The formula for the pQCT regression model of the right leg was developed from the unstandardized beta weights and the constant of -94.599</w:t>
      </w:r>
      <w:r w:rsidR="00147A4A">
        <w:rPr>
          <w:rFonts w:ascii="Times New Roman" w:hAnsi="Times New Roman"/>
        </w:rPr>
        <w:t xml:space="preserve"> from the STEPWISE regression analysis</w:t>
      </w:r>
      <w:r>
        <w:rPr>
          <w:rFonts w:ascii="Times New Roman" w:hAnsi="Times New Roman"/>
        </w:rPr>
        <w:t>.</w:t>
      </w:r>
    </w:p>
    <w:p w:rsidR="00872D6C" w:rsidRPr="004556B2" w:rsidRDefault="00EF439E" w:rsidP="00076D7B">
      <w:pPr>
        <w:ind w:firstLine="720"/>
        <w:rPr>
          <w:rFonts w:ascii="Times New Roman" w:hAnsi="Times New Roman"/>
        </w:rPr>
      </w:pPr>
      <w:r w:rsidRPr="008A5981">
        <w:rPr>
          <w:rFonts w:ascii="Times New Roman" w:hAnsi="Times New Roman"/>
        </w:rPr>
        <w:t>To demonstrate the effectiveness of the prediction equation</w:t>
      </w:r>
      <w:r>
        <w:rPr>
          <w:rFonts w:ascii="Times New Roman" w:hAnsi="Times New Roman"/>
        </w:rPr>
        <w:t xml:space="preserve">, subject 01 </w:t>
      </w:r>
      <w:r w:rsidRPr="008D617B">
        <w:rPr>
          <w:rFonts w:ascii="Times New Roman" w:hAnsi="Times New Roman"/>
        </w:rPr>
        <w:t>raw data for the five variables were as</w:t>
      </w:r>
      <w:r w:rsidR="002F31F5">
        <w:rPr>
          <w:rFonts w:ascii="Times New Roman" w:hAnsi="Times New Roman"/>
        </w:rPr>
        <w:t xml:space="preserve"> follows: 1) SB</w:t>
      </w:r>
      <w:r w:rsidR="00076D7B">
        <w:rPr>
          <w:rFonts w:ascii="Times New Roman" w:hAnsi="Times New Roman"/>
        </w:rPr>
        <w:t>P = 118</w:t>
      </w:r>
      <w:r w:rsidR="002F31F5">
        <w:rPr>
          <w:rFonts w:ascii="Times New Roman" w:hAnsi="Times New Roman"/>
        </w:rPr>
        <w:t>mm</w:t>
      </w:r>
      <w:r w:rsidR="0037371F">
        <w:rPr>
          <w:rFonts w:ascii="Times New Roman" w:hAnsi="Times New Roman"/>
        </w:rPr>
        <w:t xml:space="preserve"> </w:t>
      </w:r>
      <w:r w:rsidR="002F31F5">
        <w:rPr>
          <w:rFonts w:ascii="Times New Roman" w:hAnsi="Times New Roman"/>
        </w:rPr>
        <w:t>Hg; 2)</w:t>
      </w:r>
      <w:r w:rsidRPr="008D617B">
        <w:rPr>
          <w:rFonts w:ascii="Times New Roman" w:hAnsi="Times New Roman"/>
        </w:rPr>
        <w:t xml:space="preserve"> </w:t>
      </w:r>
      <w:r w:rsidRPr="008A5981">
        <w:rPr>
          <w:rFonts w:ascii="Times New Roman" w:hAnsi="Times New Roman"/>
        </w:rPr>
        <w:t xml:space="preserve">thigh circumference </w:t>
      </w:r>
      <w:r w:rsidR="00076D7B">
        <w:rPr>
          <w:rFonts w:ascii="Times New Roman" w:hAnsi="Times New Roman"/>
        </w:rPr>
        <w:t>= 53</w:t>
      </w:r>
      <w:r>
        <w:rPr>
          <w:rFonts w:ascii="Times New Roman" w:hAnsi="Times New Roman"/>
        </w:rPr>
        <w:t>cm; and occlusion value = 158</w:t>
      </w:r>
      <w:r w:rsidRPr="008A5981">
        <w:rPr>
          <w:rFonts w:ascii="Times New Roman" w:hAnsi="Times New Roman"/>
        </w:rPr>
        <w:t>mm</w:t>
      </w:r>
      <w:r w:rsidR="0037371F">
        <w:rPr>
          <w:rFonts w:ascii="Times New Roman" w:hAnsi="Times New Roman"/>
        </w:rPr>
        <w:t xml:space="preserve"> </w:t>
      </w:r>
      <w:r w:rsidRPr="008A5981">
        <w:rPr>
          <w:rFonts w:ascii="Times New Roman" w:hAnsi="Times New Roman"/>
        </w:rPr>
        <w:t>Hg</w:t>
      </w:r>
      <w:r w:rsidR="0037371F">
        <w:rPr>
          <w:rFonts w:ascii="Times New Roman" w:hAnsi="Times New Roman"/>
        </w:rPr>
        <w:t xml:space="preserve">. When all variables were entered </w:t>
      </w:r>
      <w:r w:rsidRPr="008A5981">
        <w:rPr>
          <w:rFonts w:ascii="Times New Roman" w:hAnsi="Times New Roman"/>
        </w:rPr>
        <w:t xml:space="preserve">into the prediction equation, the predicted occlusion </w:t>
      </w:r>
      <w:r w:rsidR="0037371F">
        <w:rPr>
          <w:rFonts w:ascii="Times New Roman" w:hAnsi="Times New Roman"/>
        </w:rPr>
        <w:t>pressure was</w:t>
      </w:r>
      <w:r w:rsidRPr="001743AD">
        <w:rPr>
          <w:rFonts w:ascii="Times New Roman" w:hAnsi="Times New Roman"/>
        </w:rPr>
        <w:t xml:space="preserve"> 15</w:t>
      </w:r>
      <w:r w:rsidR="001743AD" w:rsidRPr="001743AD">
        <w:rPr>
          <w:rFonts w:ascii="Times New Roman" w:hAnsi="Times New Roman"/>
        </w:rPr>
        <w:t>9.5</w:t>
      </w:r>
      <w:r w:rsidRPr="001743AD">
        <w:rPr>
          <w:rFonts w:ascii="Times New Roman" w:hAnsi="Times New Roman"/>
        </w:rPr>
        <w:t>mm</w:t>
      </w:r>
      <w:r w:rsidR="0037371F">
        <w:rPr>
          <w:rFonts w:ascii="Times New Roman" w:hAnsi="Times New Roman"/>
        </w:rPr>
        <w:t xml:space="preserve"> </w:t>
      </w:r>
      <w:r w:rsidRPr="001743AD">
        <w:rPr>
          <w:rFonts w:ascii="Times New Roman" w:hAnsi="Times New Roman"/>
        </w:rPr>
        <w:t>Hg</w:t>
      </w:r>
      <w:r w:rsidRPr="00BF725A">
        <w:rPr>
          <w:rFonts w:ascii="Times New Roman" w:hAnsi="Times New Roman"/>
        </w:rPr>
        <w:t xml:space="preserve">.  </w:t>
      </w:r>
    </w:p>
    <w:p w:rsidR="009D0FB2" w:rsidRDefault="00724FEE" w:rsidP="00724FEE">
      <w:pPr>
        <w:pStyle w:val="Caption"/>
      </w:pPr>
      <w:bookmarkStart w:id="100" w:name="_Toc449998926"/>
      <w:proofErr w:type="gramStart"/>
      <w:r>
        <w:t xml:space="preserve">Table </w:t>
      </w:r>
      <w:fldSimple w:instr=" SEQ Table \* ARABIC ">
        <w:r w:rsidR="00467471">
          <w:rPr>
            <w:noProof/>
          </w:rPr>
          <w:t>29</w:t>
        </w:r>
      </w:fldSimple>
      <w:r>
        <w:t>.</w:t>
      </w:r>
      <w:proofErr w:type="gramEnd"/>
      <w:r>
        <w:t xml:space="preserve"> </w:t>
      </w:r>
      <w:r w:rsidR="009D0FB2">
        <w:t>Regression Analysis</w:t>
      </w:r>
      <w:r w:rsidRPr="0036333C">
        <w:t xml:space="preserve"> </w:t>
      </w:r>
      <w:r w:rsidR="00F336AC">
        <w:t>for pQCT</w:t>
      </w:r>
      <w:r w:rsidR="00D76966">
        <w:t xml:space="preserve"> Model</w:t>
      </w:r>
      <w:r w:rsidR="009D0FB2">
        <w:t xml:space="preserve"> for</w:t>
      </w:r>
      <w:r w:rsidR="00F336AC">
        <w:t xml:space="preserve"> the </w:t>
      </w:r>
      <w:r w:rsidRPr="0036333C">
        <w:t xml:space="preserve">Left Leg </w:t>
      </w:r>
      <w:r w:rsidR="009D0FB2">
        <w:t>–</w:t>
      </w:r>
      <w:r w:rsidRPr="0036333C">
        <w:t xml:space="preserve"> ENTER</w:t>
      </w:r>
    </w:p>
    <w:p w:rsidR="00724FEE" w:rsidRDefault="009D0FB2" w:rsidP="009D0FB2">
      <w:pPr>
        <w:pStyle w:val="Caption"/>
        <w:ind w:firstLine="720"/>
      </w:pPr>
      <w:r>
        <w:t xml:space="preserve">   </w:t>
      </w:r>
      <w:r w:rsidR="00724FEE" w:rsidRPr="0036333C">
        <w:t xml:space="preserve"> Method</w:t>
      </w:r>
      <w:bookmarkEnd w:id="100"/>
    </w:p>
    <w:p w:rsidR="00F336AC" w:rsidRPr="00772238" w:rsidRDefault="00F336AC" w:rsidP="00F336AC">
      <w:pPr>
        <w:pBdr>
          <w:top w:val="single" w:sz="4" w:space="1" w:color="auto"/>
          <w:bottom w:val="single" w:sz="4" w:space="1" w:color="auto"/>
        </w:pBdr>
        <w:spacing w:after="200" w:line="276" w:lineRule="auto"/>
        <w:rPr>
          <w:rFonts w:ascii="Times New Roman" w:eastAsiaTheme="minorHAnsi" w:hAnsi="Times New Roman"/>
          <w:b/>
          <w:color w:val="FF0000"/>
          <w:lang w:bidi="ar-SA"/>
        </w:rPr>
      </w:pPr>
      <w:r w:rsidRPr="00772238">
        <w:rPr>
          <w:rFonts w:ascii="Times New Roman" w:eastAsiaTheme="minorHAnsi" w:hAnsi="Times New Roman"/>
          <w:b/>
          <w:lang w:bidi="ar-SA"/>
        </w:rPr>
        <w:t>Variables</w:t>
      </w:r>
      <w:r w:rsidRPr="00772238">
        <w:rPr>
          <w:rFonts w:ascii="Times New Roman" w:eastAsiaTheme="minorHAnsi" w:hAnsi="Times New Roman"/>
          <w:b/>
          <w:lang w:bidi="ar-SA"/>
        </w:rPr>
        <w:tab/>
      </w:r>
      <w:r w:rsidR="00772238" w:rsidRPr="00772238">
        <w:rPr>
          <w:rFonts w:ascii="Times New Roman" w:eastAsiaTheme="minorHAnsi" w:hAnsi="Times New Roman"/>
          <w:b/>
          <w:lang w:bidi="ar-SA"/>
        </w:rPr>
        <w:tab/>
      </w:r>
      <w:r w:rsidR="00772238">
        <w:rPr>
          <w:rFonts w:ascii="Times New Roman" w:eastAsiaTheme="minorHAnsi" w:hAnsi="Times New Roman"/>
          <w:b/>
          <w:lang w:bidi="ar-SA"/>
        </w:rPr>
        <w:t xml:space="preserve">          </w:t>
      </w:r>
      <w:r w:rsidRPr="00772238">
        <w:rPr>
          <w:rFonts w:ascii="Times New Roman" w:eastAsiaTheme="minorHAnsi" w:hAnsi="Times New Roman"/>
          <w:b/>
          <w:lang w:bidi="ar-SA"/>
        </w:rPr>
        <w:t xml:space="preserve">Standardized </w:t>
      </w:r>
      <w:r w:rsidRPr="00772238">
        <w:rPr>
          <w:rFonts w:ascii="Times New Roman" w:eastAsiaTheme="minorHAnsi" w:hAnsi="Times New Roman"/>
          <w:b/>
          <w:i/>
          <w:lang w:bidi="ar-SA"/>
        </w:rPr>
        <w:t>ß</w:t>
      </w:r>
      <w:r w:rsidRPr="00772238">
        <w:rPr>
          <w:rFonts w:ascii="Times New Roman" w:eastAsiaTheme="minorHAnsi" w:hAnsi="Times New Roman"/>
          <w:b/>
          <w:i/>
          <w:lang w:bidi="ar-SA"/>
        </w:rPr>
        <w:tab/>
      </w:r>
      <w:r w:rsidR="00772238">
        <w:rPr>
          <w:rFonts w:ascii="Times New Roman" w:eastAsiaTheme="minorHAnsi" w:hAnsi="Times New Roman"/>
          <w:b/>
          <w:i/>
          <w:lang w:bidi="ar-SA"/>
        </w:rPr>
        <w:t xml:space="preserve">          </w:t>
      </w:r>
      <w:r w:rsidRPr="00772238">
        <w:rPr>
          <w:rFonts w:ascii="Times New Roman" w:eastAsiaTheme="minorHAnsi" w:hAnsi="Times New Roman"/>
          <w:b/>
          <w:i/>
          <w:lang w:bidi="ar-SA"/>
        </w:rPr>
        <w:t xml:space="preserve">p </w:t>
      </w:r>
      <w:r w:rsidR="00772238">
        <w:rPr>
          <w:rFonts w:ascii="Times New Roman" w:eastAsiaTheme="minorHAnsi" w:hAnsi="Times New Roman"/>
          <w:b/>
          <w:lang w:bidi="ar-SA"/>
        </w:rPr>
        <w:t>value</w:t>
      </w:r>
      <w:r w:rsidR="00772238">
        <w:rPr>
          <w:rFonts w:ascii="Times New Roman" w:eastAsiaTheme="minorHAnsi" w:hAnsi="Times New Roman"/>
          <w:b/>
          <w:lang w:bidi="ar-SA"/>
        </w:rPr>
        <w:tab/>
        <w:t xml:space="preserve">        </w:t>
      </w:r>
      <w:r w:rsidRPr="00772238">
        <w:rPr>
          <w:rFonts w:ascii="Times New Roman" w:eastAsiaTheme="minorHAnsi" w:hAnsi="Times New Roman"/>
          <w:b/>
          <w:lang w:bidi="ar-SA"/>
        </w:rPr>
        <w:t>Partial correlation</w:t>
      </w:r>
    </w:p>
    <w:p w:rsidR="00F336AC" w:rsidRPr="000B0094" w:rsidRDefault="00F336AC" w:rsidP="00F336A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w:t>
      </w:r>
      <w:r>
        <w:rPr>
          <w:rFonts w:ascii="Times New Roman" w:eastAsiaTheme="minorHAnsi" w:hAnsi="Times New Roman"/>
          <w:lang w:bidi="ar-SA"/>
        </w:rPr>
        <w:t>ystolic blood pressure</w:t>
      </w:r>
      <w:r w:rsidRPr="000B0094">
        <w:rPr>
          <w:rFonts w:ascii="Times New Roman" w:eastAsiaTheme="minorHAnsi" w:hAnsi="Times New Roman"/>
          <w:lang w:bidi="ar-SA"/>
        </w:rPr>
        <w:tab/>
      </w:r>
      <w:r w:rsidRPr="000B0094">
        <w:rPr>
          <w:rFonts w:ascii="Times New Roman" w:eastAsiaTheme="minorHAnsi" w:hAnsi="Times New Roman"/>
          <w:lang w:bidi="ar-SA"/>
        </w:rPr>
        <w:tab/>
        <w:t>.350</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.001</w:t>
      </w: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lang w:bidi="ar-SA"/>
        </w:rPr>
        <w:t>.261</w:t>
      </w:r>
      <w:r w:rsidRPr="000B0094">
        <w:rPr>
          <w:rFonts w:ascii="Times New Roman" w:eastAsiaTheme="minorHAnsi" w:hAnsi="Times New Roman"/>
          <w:lang w:bidi="ar-SA"/>
        </w:rPr>
        <w:tab/>
      </w:r>
    </w:p>
    <w:p w:rsidR="00F336AC" w:rsidRPr="000B0094" w:rsidRDefault="00F336AC" w:rsidP="00F336A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D</w:t>
      </w:r>
      <w:r>
        <w:rPr>
          <w:rFonts w:ascii="Times New Roman" w:eastAsiaTheme="minorHAnsi" w:hAnsi="Times New Roman"/>
          <w:lang w:bidi="ar-SA"/>
        </w:rPr>
        <w:t>iastolic blood pressure</w:t>
      </w:r>
      <w:r w:rsidRPr="000B0094">
        <w:rPr>
          <w:rFonts w:ascii="Times New Roman" w:eastAsiaTheme="minorHAnsi" w:hAnsi="Times New Roman"/>
          <w:lang w:bidi="ar-SA"/>
        </w:rPr>
        <w:tab/>
      </w:r>
      <w:r w:rsidRPr="000B0094">
        <w:rPr>
          <w:rFonts w:ascii="Times New Roman" w:eastAsiaTheme="minorHAnsi" w:hAnsi="Times New Roman"/>
          <w:lang w:bidi="ar-SA"/>
        </w:rPr>
        <w:tab/>
        <w:t>.356</w:t>
      </w:r>
      <w:r w:rsidRPr="000B0094">
        <w:rPr>
          <w:rFonts w:ascii="Times New Roman" w:eastAsiaTheme="minorHAnsi" w:hAnsi="Times New Roman"/>
          <w:lang w:bidi="ar-SA"/>
        </w:rPr>
        <w:tab/>
      </w:r>
      <w:r w:rsidRPr="000B0094">
        <w:rPr>
          <w:rFonts w:ascii="Times New Roman" w:eastAsiaTheme="minorHAnsi" w:hAnsi="Times New Roman"/>
          <w:lang w:bidi="ar-SA"/>
        </w:rPr>
        <w:tab/>
        <w:t>.001</w:t>
      </w:r>
      <w:r w:rsidRPr="000B0094">
        <w:rPr>
          <w:rFonts w:ascii="Times New Roman" w:eastAsiaTheme="minorHAnsi" w:hAnsi="Times New Roman"/>
          <w:lang w:bidi="ar-SA"/>
        </w:rPr>
        <w:tab/>
      </w:r>
      <w:r w:rsidRPr="000B0094">
        <w:rPr>
          <w:rFonts w:ascii="Times New Roman" w:eastAsiaTheme="minorHAnsi" w:hAnsi="Times New Roman"/>
          <w:lang w:bidi="ar-SA"/>
        </w:rPr>
        <w:tab/>
        <w:t>.270</w:t>
      </w:r>
      <w:r w:rsidRPr="000B0094">
        <w:rPr>
          <w:rFonts w:ascii="Times New Roman" w:eastAsiaTheme="minorHAnsi" w:hAnsi="Times New Roman"/>
          <w:lang w:bidi="ar-SA"/>
        </w:rPr>
        <w:tab/>
      </w:r>
    </w:p>
    <w:p w:rsidR="00F336AC" w:rsidRPr="000B0094" w:rsidRDefault="00F336AC" w:rsidP="00F336A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Mu</w:t>
      </w:r>
      <w:r>
        <w:rPr>
          <w:rFonts w:ascii="Times New Roman" w:eastAsiaTheme="minorHAnsi" w:hAnsi="Times New Roman"/>
          <w:lang w:bidi="ar-SA"/>
        </w:rPr>
        <w:t>scle Area</w:t>
      </w:r>
      <w:r w:rsidRPr="000B0094">
        <w:rPr>
          <w:rFonts w:ascii="Times New Roman" w:eastAsiaTheme="minorHAnsi" w:hAnsi="Times New Roman"/>
          <w:lang w:bidi="ar-SA"/>
        </w:rPr>
        <w:t xml:space="preserve"> L</w:t>
      </w:r>
      <w:r>
        <w:rPr>
          <w:rFonts w:ascii="Times New Roman" w:eastAsiaTheme="minorHAnsi" w:hAnsi="Times New Roman"/>
          <w:lang w:bidi="ar-SA"/>
        </w:rPr>
        <w:t>eft</w:t>
      </w:r>
      <w:r>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.517</w:t>
      </w:r>
      <w:r w:rsidRPr="000B0094">
        <w:rPr>
          <w:rFonts w:ascii="Times New Roman" w:eastAsiaTheme="minorHAnsi" w:hAnsi="Times New Roman"/>
          <w:lang w:bidi="ar-SA"/>
        </w:rPr>
        <w:tab/>
      </w:r>
      <w:r w:rsidRPr="000B0094">
        <w:rPr>
          <w:rFonts w:ascii="Times New Roman" w:eastAsiaTheme="minorHAnsi" w:hAnsi="Times New Roman"/>
          <w:lang w:bidi="ar-SA"/>
        </w:rPr>
        <w:tab/>
        <w:t>.014</w:t>
      </w:r>
      <w:r w:rsidRPr="000B0094">
        <w:rPr>
          <w:rFonts w:ascii="Times New Roman" w:eastAsiaTheme="minorHAnsi" w:hAnsi="Times New Roman"/>
          <w:lang w:bidi="ar-SA"/>
        </w:rPr>
        <w:tab/>
      </w:r>
      <w:r w:rsidRPr="000B0094">
        <w:rPr>
          <w:rFonts w:ascii="Times New Roman" w:eastAsiaTheme="minorHAnsi" w:hAnsi="Times New Roman"/>
          <w:lang w:bidi="ar-SA"/>
        </w:rPr>
        <w:tab/>
        <w:t>.196</w:t>
      </w:r>
      <w:r w:rsidRPr="000B0094">
        <w:rPr>
          <w:rFonts w:ascii="Times New Roman" w:eastAsiaTheme="minorHAnsi" w:hAnsi="Times New Roman"/>
          <w:lang w:bidi="ar-SA"/>
        </w:rPr>
        <w:tab/>
      </w:r>
    </w:p>
    <w:p w:rsidR="00F336AC" w:rsidRPr="000B0094" w:rsidRDefault="00F336AC" w:rsidP="00F336AC">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Fat</w:t>
      </w:r>
      <w:r>
        <w:rPr>
          <w:rFonts w:ascii="Times New Roman" w:eastAsiaTheme="minorHAnsi" w:hAnsi="Times New Roman"/>
          <w:lang w:bidi="ar-SA"/>
        </w:rPr>
        <w:t xml:space="preserve"> Area</w:t>
      </w:r>
      <w:r w:rsidRPr="000B0094">
        <w:rPr>
          <w:rFonts w:ascii="Times New Roman" w:eastAsiaTheme="minorHAnsi" w:hAnsi="Times New Roman"/>
          <w:lang w:bidi="ar-SA"/>
        </w:rPr>
        <w:t xml:space="preserve"> L</w:t>
      </w:r>
      <w:r>
        <w:rPr>
          <w:rFonts w:ascii="Times New Roman" w:eastAsiaTheme="minorHAnsi" w:hAnsi="Times New Roman"/>
          <w:lang w:bidi="ar-SA"/>
        </w:rPr>
        <w:t>eft</w:t>
      </w:r>
      <w:r w:rsidRPr="000B0094">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.646</w:t>
      </w:r>
      <w:r w:rsidRPr="000B0094">
        <w:rPr>
          <w:rFonts w:ascii="Times New Roman" w:eastAsiaTheme="minorHAnsi" w:hAnsi="Times New Roman"/>
          <w:lang w:bidi="ar-SA"/>
        </w:rPr>
        <w:tab/>
      </w:r>
      <w:r w:rsidRPr="000B0094">
        <w:rPr>
          <w:rFonts w:ascii="Times New Roman" w:eastAsiaTheme="minorHAnsi" w:hAnsi="Times New Roman"/>
          <w:lang w:bidi="ar-SA"/>
        </w:rPr>
        <w:tab/>
        <w:t>.013</w:t>
      </w:r>
      <w:r w:rsidRPr="000B0094">
        <w:rPr>
          <w:rFonts w:ascii="Times New Roman" w:eastAsiaTheme="minorHAnsi" w:hAnsi="Times New Roman"/>
          <w:lang w:bidi="ar-SA"/>
        </w:rPr>
        <w:tab/>
      </w:r>
      <w:r w:rsidRPr="000B0094">
        <w:rPr>
          <w:rFonts w:ascii="Times New Roman" w:eastAsiaTheme="minorHAnsi" w:hAnsi="Times New Roman"/>
          <w:lang w:bidi="ar-SA"/>
        </w:rPr>
        <w:tab/>
        <w:t>.198</w:t>
      </w:r>
      <w:r w:rsidRPr="000B0094">
        <w:rPr>
          <w:rFonts w:ascii="Times New Roman" w:eastAsiaTheme="minorHAnsi" w:hAnsi="Times New Roman"/>
          <w:lang w:bidi="ar-SA"/>
        </w:rPr>
        <w:tab/>
      </w:r>
    </w:p>
    <w:p w:rsidR="00F336AC" w:rsidRPr="000B0094" w:rsidRDefault="00F336AC" w:rsidP="00F336AC">
      <w:pPr>
        <w:spacing w:after="200" w:line="276" w:lineRule="auto"/>
        <w:rPr>
          <w:rFonts w:ascii="Times New Roman" w:eastAsiaTheme="minorHAnsi" w:hAnsi="Times New Roman"/>
          <w:lang w:bidi="ar-SA"/>
        </w:rPr>
      </w:pPr>
      <w:r>
        <w:rPr>
          <w:rFonts w:ascii="Times New Roman" w:eastAsiaTheme="minorHAnsi" w:hAnsi="Times New Roman"/>
          <w:lang w:bidi="ar-SA"/>
        </w:rPr>
        <w:t xml:space="preserve">Thigh Circumference 50 </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-.534</w:t>
      </w:r>
      <w:r w:rsidRPr="000B0094">
        <w:rPr>
          <w:rFonts w:ascii="Times New Roman" w:eastAsiaTheme="minorHAnsi" w:hAnsi="Times New Roman"/>
          <w:lang w:bidi="ar-SA"/>
        </w:rPr>
        <w:tab/>
      </w:r>
      <w:r w:rsidRPr="000B0094">
        <w:rPr>
          <w:rFonts w:ascii="Times New Roman" w:eastAsiaTheme="minorHAnsi" w:hAnsi="Times New Roman"/>
          <w:lang w:bidi="ar-SA"/>
        </w:rPr>
        <w:tab/>
        <w:t>.139</w:t>
      </w:r>
      <w:r w:rsidRPr="000B0094">
        <w:rPr>
          <w:rFonts w:ascii="Times New Roman" w:eastAsiaTheme="minorHAnsi" w:hAnsi="Times New Roman"/>
          <w:lang w:bidi="ar-SA"/>
        </w:rPr>
        <w:tab/>
      </w:r>
      <w:r w:rsidRPr="000B0094">
        <w:rPr>
          <w:rFonts w:ascii="Times New Roman" w:eastAsiaTheme="minorHAnsi" w:hAnsi="Times New Roman"/>
          <w:lang w:bidi="ar-SA"/>
        </w:rPr>
        <w:tab/>
        <w:t>-.117</w:t>
      </w:r>
      <w:r w:rsidRPr="000B0094">
        <w:rPr>
          <w:rFonts w:ascii="Times New Roman" w:eastAsiaTheme="minorHAnsi" w:hAnsi="Times New Roman"/>
          <w:lang w:bidi="ar-SA"/>
        </w:rPr>
        <w:tab/>
      </w:r>
    </w:p>
    <w:p w:rsidR="00F336AC" w:rsidRPr="000B0094" w:rsidRDefault="00F336AC" w:rsidP="00F336AC">
      <w:pPr>
        <w:pBdr>
          <w:bottom w:val="single" w:sz="4" w:space="1" w:color="auto"/>
        </w:pBdr>
        <w:spacing w:after="200" w:line="276" w:lineRule="auto"/>
        <w:rPr>
          <w:rFonts w:ascii="Times New Roman" w:eastAsiaTheme="minorHAnsi" w:hAnsi="Times New Roman"/>
          <w:color w:val="FF0000"/>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F336AC" w:rsidRPr="000B0094" w:rsidRDefault="00F336AC" w:rsidP="00F336AC">
      <w:pPr>
        <w:pBdr>
          <w:bottom w:val="single" w:sz="4" w:space="1" w:color="auto"/>
        </w:pBdr>
        <w:spacing w:after="200" w:line="276" w:lineRule="auto"/>
        <w:rPr>
          <w:rFonts w:ascii="Times New Roman" w:eastAsiaTheme="minorHAnsi" w:hAnsi="Times New Roman"/>
          <w:color w:val="FF0000"/>
          <w:lang w:bidi="ar-SA"/>
        </w:rPr>
      </w:pPr>
      <w:r w:rsidRPr="000B0094">
        <w:rPr>
          <w:rFonts w:ascii="Times New Roman" w:eastAsiaTheme="minorHAnsi" w:hAnsi="Times New Roman"/>
          <w:color w:val="FF0000"/>
          <w:lang w:bidi="ar-SA"/>
        </w:rPr>
        <w:tab/>
      </w:r>
      <w:r w:rsidRPr="000B0094">
        <w:rPr>
          <w:rFonts w:ascii="Times New Roman" w:eastAsiaTheme="minorHAnsi" w:hAnsi="Times New Roman"/>
          <w:lang w:bidi="ar-SA"/>
        </w:rPr>
        <w:tab/>
        <w:t>.770</w:t>
      </w:r>
      <w:r w:rsidRPr="000B0094">
        <w:rPr>
          <w:rFonts w:ascii="Times New Roman" w:eastAsiaTheme="minorHAnsi" w:hAnsi="Times New Roman"/>
          <w:lang w:bidi="ar-SA"/>
        </w:rPr>
        <w:tab/>
      </w:r>
      <w:r w:rsidRPr="000B0094">
        <w:rPr>
          <w:rFonts w:ascii="Times New Roman" w:eastAsiaTheme="minorHAnsi" w:hAnsi="Times New Roman"/>
          <w:lang w:bidi="ar-SA"/>
        </w:rPr>
        <w:tab/>
        <w:t>.593</w:t>
      </w:r>
      <w:r w:rsidRPr="000B0094">
        <w:rPr>
          <w:rFonts w:ascii="Times New Roman" w:eastAsiaTheme="minorHAnsi" w:hAnsi="Times New Roman"/>
          <w:lang w:bidi="ar-SA"/>
        </w:rPr>
        <w:tab/>
      </w:r>
      <w:r w:rsidRPr="000B0094">
        <w:rPr>
          <w:rFonts w:ascii="Times New Roman" w:eastAsiaTheme="minorHAnsi" w:hAnsi="Times New Roman"/>
          <w:lang w:bidi="ar-SA"/>
        </w:rPr>
        <w:tab/>
        <w:t>9.11</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B56573" w:rsidRDefault="00B56573" w:rsidP="00DA2B28">
      <w:pPr>
        <w:spacing w:after="200" w:line="276" w:lineRule="auto"/>
        <w:rPr>
          <w:rFonts w:ascii="Times New Roman" w:eastAsiaTheme="minorHAnsi" w:hAnsi="Times New Roman"/>
          <w:lang w:bidi="ar-SA"/>
        </w:rPr>
      </w:pPr>
      <w:r w:rsidRPr="00DD479B">
        <w:rPr>
          <w:rFonts w:ascii="Times New Roman" w:hAnsi="Times New Roman"/>
          <w:szCs w:val="32"/>
          <w:lang w:bidi="ar-SA"/>
        </w:rPr>
        <w:t>Thigh circumference at 50% of thigh length (</w:t>
      </w:r>
      <w:r w:rsidRPr="002025CE">
        <w:rPr>
          <w:rFonts w:ascii="Times New Roman" w:hAnsi="Times New Roman"/>
          <w:i/>
          <w:szCs w:val="32"/>
          <w:lang w:bidi="ar-SA"/>
        </w:rPr>
        <w:t>T</w:t>
      </w:r>
      <w:r>
        <w:rPr>
          <w:rFonts w:ascii="Times New Roman" w:hAnsi="Times New Roman"/>
          <w:i/>
          <w:szCs w:val="32"/>
          <w:lang w:bidi="ar-SA"/>
        </w:rPr>
        <w:t>high Circumference</w:t>
      </w:r>
      <w:r w:rsidRPr="002025CE">
        <w:rPr>
          <w:rFonts w:ascii="Times New Roman" w:hAnsi="Times New Roman"/>
          <w:i/>
          <w:szCs w:val="32"/>
          <w:lang w:bidi="ar-SA"/>
        </w:rPr>
        <w:t xml:space="preserve"> 50</w:t>
      </w:r>
      <w:r w:rsidRPr="00DD479B">
        <w:rPr>
          <w:rFonts w:ascii="Times New Roman" w:hAnsi="Times New Roman"/>
          <w:szCs w:val="32"/>
          <w:lang w:bidi="ar-SA"/>
        </w:rPr>
        <w:t>)</w:t>
      </w:r>
      <w:r>
        <w:rPr>
          <w:rFonts w:ascii="Times New Roman" w:eastAsiaTheme="minorHAnsi" w:hAnsi="Times New Roman"/>
          <w:lang w:bidi="ar-SA"/>
        </w:rPr>
        <w:t xml:space="preserve"> </w:t>
      </w:r>
    </w:p>
    <w:p w:rsidR="00DA2B28" w:rsidRPr="005023E2" w:rsidRDefault="00DA2B28" w:rsidP="00DA2B28">
      <w:pPr>
        <w:spacing w:after="200" w:line="276" w:lineRule="auto"/>
        <w:rPr>
          <w:rFonts w:ascii="Times New Roman" w:eastAsiaTheme="minorHAnsi" w:hAnsi="Times New Roman"/>
          <w:lang w:bidi="ar-SA"/>
        </w:rPr>
      </w:pPr>
      <w:r w:rsidRPr="000B0094">
        <w:rPr>
          <w:rFonts w:ascii="Times New Roman" w:eastAsiaTheme="minorHAnsi" w:hAnsi="Times New Roman"/>
          <w:b/>
          <w:lang w:bidi="ar-SA"/>
        </w:rPr>
        <w:t>Arterial Occlusion (mm</w:t>
      </w:r>
      <w:r w:rsidR="00872D6C">
        <w:rPr>
          <w:rFonts w:ascii="Times New Roman" w:eastAsiaTheme="minorHAnsi" w:hAnsi="Times New Roman"/>
          <w:b/>
          <w:lang w:bidi="ar-SA"/>
        </w:rPr>
        <w:t xml:space="preserve"> </w:t>
      </w:r>
      <w:r w:rsidRPr="000B0094">
        <w:rPr>
          <w:rFonts w:ascii="Times New Roman" w:eastAsiaTheme="minorHAnsi" w:hAnsi="Times New Roman"/>
          <w:b/>
          <w:lang w:bidi="ar-SA"/>
        </w:rPr>
        <w:t xml:space="preserve">Hg): .665 (SBP) + .871 (DBP) + .410 (MuA L) + </w:t>
      </w:r>
      <w:r w:rsidR="00394419">
        <w:rPr>
          <w:rFonts w:ascii="Times New Roman" w:eastAsiaTheme="minorHAnsi" w:hAnsi="Times New Roman"/>
          <w:b/>
          <w:lang w:bidi="ar-SA"/>
        </w:rPr>
        <w:t>.</w:t>
      </w:r>
      <w:r w:rsidRPr="000B0094">
        <w:rPr>
          <w:rFonts w:ascii="Times New Roman" w:eastAsiaTheme="minorHAnsi" w:hAnsi="Times New Roman"/>
          <w:b/>
          <w:lang w:bidi="ar-SA"/>
        </w:rPr>
        <w:t xml:space="preserve">344 (FatA L) – 1.639 (TC 50 L) + 11.332 </w:t>
      </w:r>
    </w:p>
    <w:p w:rsidR="00DA2B28" w:rsidRDefault="00DA2B28" w:rsidP="00F00097">
      <w:pPr>
        <w:ind w:firstLine="720"/>
        <w:rPr>
          <w:rFonts w:ascii="Times New Roman" w:hAnsi="Times New Roman"/>
        </w:rPr>
      </w:pPr>
      <w:r>
        <w:rPr>
          <w:rFonts w:ascii="Times New Roman" w:hAnsi="Times New Roman"/>
        </w:rPr>
        <w:t>Table 2</w:t>
      </w:r>
      <w:r w:rsidR="00C33A89">
        <w:rPr>
          <w:rFonts w:ascii="Times New Roman" w:hAnsi="Times New Roman"/>
        </w:rPr>
        <w:t>9</w:t>
      </w:r>
      <w:r w:rsidR="002B4202">
        <w:rPr>
          <w:rFonts w:ascii="Times New Roman" w:hAnsi="Times New Roman"/>
        </w:rPr>
        <w:t xml:space="preserve"> </w:t>
      </w:r>
      <w:r>
        <w:rPr>
          <w:rFonts w:ascii="Times New Roman" w:hAnsi="Times New Roman"/>
        </w:rPr>
        <w:t xml:space="preserve">presents the linear regression model </w:t>
      </w:r>
      <w:r w:rsidR="002B4202">
        <w:rPr>
          <w:rFonts w:ascii="Times New Roman" w:hAnsi="Times New Roman"/>
        </w:rPr>
        <w:t xml:space="preserve">for pQCT measurements </w:t>
      </w:r>
      <w:r>
        <w:rPr>
          <w:rFonts w:ascii="Times New Roman" w:hAnsi="Times New Roman"/>
        </w:rPr>
        <w:t>when using the ENTER method (</w:t>
      </w:r>
      <w:r w:rsidR="00F00097">
        <w:rPr>
          <w:rFonts w:ascii="Times New Roman" w:hAnsi="Times New Roman"/>
        </w:rPr>
        <w:t>N</w:t>
      </w:r>
      <w:r>
        <w:rPr>
          <w:rFonts w:ascii="Times New Roman" w:hAnsi="Times New Roman"/>
        </w:rPr>
        <w:t>=73)</w:t>
      </w:r>
      <w:r w:rsidRPr="001655F5">
        <w:rPr>
          <w:rFonts w:ascii="Times New Roman" w:hAnsi="Times New Roman"/>
        </w:rPr>
        <w:t xml:space="preserve"> </w:t>
      </w:r>
      <w:r>
        <w:rPr>
          <w:rFonts w:ascii="Times New Roman" w:hAnsi="Times New Roman"/>
        </w:rPr>
        <w:t xml:space="preserve">on the left leg. </w:t>
      </w:r>
      <w:r w:rsidR="002B4202">
        <w:rPr>
          <w:rFonts w:ascii="Times New Roman" w:hAnsi="Times New Roman"/>
        </w:rPr>
        <w:t xml:space="preserve">None of the variables met the criteria for multi-collinearity. </w:t>
      </w:r>
      <w:r>
        <w:rPr>
          <w:rFonts w:ascii="Times New Roman" w:hAnsi="Times New Roman"/>
        </w:rPr>
        <w:t xml:space="preserve">Standardized beta weights and partial correlation coefficients </w:t>
      </w:r>
      <w:r>
        <w:rPr>
          <w:rFonts w:ascii="Times New Roman" w:hAnsi="Times New Roman"/>
        </w:rPr>
        <w:lastRenderedPageBreak/>
        <w:t>indicated that when adding all five variables into the equation, SBP (</w:t>
      </w:r>
      <w:r w:rsidRPr="00E3315D">
        <w:rPr>
          <w:rFonts w:ascii="Times New Roman" w:hAnsi="Times New Roman"/>
          <w:i/>
        </w:rPr>
        <w:t>ß</w:t>
      </w:r>
      <w:r>
        <w:rPr>
          <w:rFonts w:ascii="Times New Roman" w:hAnsi="Times New Roman"/>
          <w:i/>
        </w:rPr>
        <w:t>=</w:t>
      </w:r>
      <w:r w:rsidR="00F00097">
        <w:rPr>
          <w:rFonts w:ascii="Times New Roman" w:hAnsi="Times New Roman"/>
        </w:rPr>
        <w:t>0.</w:t>
      </w:r>
      <w:r>
        <w:rPr>
          <w:rFonts w:ascii="Times New Roman" w:hAnsi="Times New Roman"/>
        </w:rPr>
        <w:t>350) (p=</w:t>
      </w:r>
      <w:r w:rsidR="00F00097">
        <w:rPr>
          <w:rFonts w:ascii="Times New Roman" w:hAnsi="Times New Roman"/>
        </w:rPr>
        <w:t>0</w:t>
      </w:r>
      <w:r>
        <w:rPr>
          <w:rFonts w:ascii="Times New Roman" w:hAnsi="Times New Roman"/>
        </w:rPr>
        <w:t>.001), DBP (</w:t>
      </w:r>
      <w:r w:rsidRPr="00E3315D">
        <w:rPr>
          <w:rFonts w:ascii="Times New Roman" w:hAnsi="Times New Roman"/>
          <w:i/>
        </w:rPr>
        <w:t>ß</w:t>
      </w:r>
      <w:r>
        <w:rPr>
          <w:rFonts w:ascii="Times New Roman" w:hAnsi="Times New Roman"/>
          <w:i/>
        </w:rPr>
        <w:t>=</w:t>
      </w:r>
      <w:r w:rsidR="00F00097">
        <w:rPr>
          <w:rFonts w:ascii="Times New Roman" w:hAnsi="Times New Roman"/>
        </w:rPr>
        <w:t>0.</w:t>
      </w:r>
      <w:r>
        <w:rPr>
          <w:rFonts w:ascii="Times New Roman" w:hAnsi="Times New Roman"/>
        </w:rPr>
        <w:t>524) (p=</w:t>
      </w:r>
      <w:r w:rsidR="00F00097">
        <w:rPr>
          <w:rFonts w:ascii="Times New Roman" w:hAnsi="Times New Roman"/>
        </w:rPr>
        <w:t>0</w:t>
      </w:r>
      <w:r>
        <w:rPr>
          <w:rFonts w:ascii="Times New Roman" w:hAnsi="Times New Roman"/>
        </w:rPr>
        <w:t>.011), muscle area (</w:t>
      </w:r>
      <w:r w:rsidRPr="00E3315D">
        <w:rPr>
          <w:rFonts w:ascii="Times New Roman" w:hAnsi="Times New Roman"/>
          <w:i/>
        </w:rPr>
        <w:t>ß</w:t>
      </w:r>
      <w:r>
        <w:rPr>
          <w:rFonts w:ascii="Times New Roman" w:hAnsi="Times New Roman"/>
          <w:i/>
        </w:rPr>
        <w:t>=</w:t>
      </w:r>
      <w:r w:rsidR="00F00097">
        <w:rPr>
          <w:rFonts w:ascii="Times New Roman" w:hAnsi="Times New Roman"/>
        </w:rPr>
        <w:t>0.</w:t>
      </w:r>
      <w:r>
        <w:rPr>
          <w:rFonts w:ascii="Times New Roman" w:hAnsi="Times New Roman"/>
        </w:rPr>
        <w:t>517) (p=</w:t>
      </w:r>
      <w:r w:rsidR="00F00097">
        <w:rPr>
          <w:rFonts w:ascii="Times New Roman" w:hAnsi="Times New Roman"/>
        </w:rPr>
        <w:t>0</w:t>
      </w:r>
      <w:r>
        <w:rPr>
          <w:rFonts w:ascii="Times New Roman" w:hAnsi="Times New Roman"/>
        </w:rPr>
        <w:t>.014), and fat area (</w:t>
      </w:r>
      <w:r w:rsidRPr="00E3315D">
        <w:rPr>
          <w:rFonts w:ascii="Times New Roman" w:hAnsi="Times New Roman"/>
          <w:i/>
        </w:rPr>
        <w:t>ß</w:t>
      </w:r>
      <w:r>
        <w:rPr>
          <w:rFonts w:ascii="Times New Roman" w:hAnsi="Times New Roman"/>
          <w:i/>
        </w:rPr>
        <w:t>=</w:t>
      </w:r>
      <w:r w:rsidR="00F00097">
        <w:rPr>
          <w:rFonts w:ascii="Times New Roman" w:hAnsi="Times New Roman"/>
        </w:rPr>
        <w:t>0.</w:t>
      </w:r>
      <w:r>
        <w:rPr>
          <w:rFonts w:ascii="Times New Roman" w:hAnsi="Times New Roman"/>
        </w:rPr>
        <w:t>646) (p=</w:t>
      </w:r>
      <w:r w:rsidR="00F00097">
        <w:rPr>
          <w:rFonts w:ascii="Times New Roman" w:hAnsi="Times New Roman"/>
        </w:rPr>
        <w:t>0</w:t>
      </w:r>
      <w:r>
        <w:rPr>
          <w:rFonts w:ascii="Times New Roman" w:hAnsi="Times New Roman"/>
        </w:rPr>
        <w:t xml:space="preserve">.013) explain the most variance. </w:t>
      </w:r>
      <w:r w:rsidRPr="00F17816">
        <w:rPr>
          <w:rFonts w:ascii="Times New Roman" w:hAnsi="Times New Roman"/>
          <w:i/>
        </w:rPr>
        <w:t>R</w:t>
      </w:r>
      <w:r w:rsidRPr="000C7EF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changes explain 59% (</w:t>
      </w:r>
      <w:r w:rsidR="00F00097">
        <w:rPr>
          <w:rFonts w:ascii="Times New Roman" w:hAnsi="Times New Roman"/>
        </w:rPr>
        <w:t>0</w:t>
      </w:r>
      <w:r>
        <w:rPr>
          <w:rFonts w:ascii="Times New Roman" w:hAnsi="Times New Roman"/>
        </w:rPr>
        <w:t>.593) of the variance of the outcome variable (arterial occlusion pressure</w:t>
      </w:r>
      <w:r w:rsidR="00801903">
        <w:rPr>
          <w:rFonts w:ascii="Times New Roman" w:hAnsi="Times New Roman"/>
        </w:rPr>
        <w:t>)</w:t>
      </w:r>
      <w:r>
        <w:rPr>
          <w:rFonts w:ascii="Times New Roman" w:hAnsi="Times New Roman"/>
        </w:rPr>
        <w:t xml:space="preserve"> by the prediction equation with a Stand</w:t>
      </w:r>
      <w:r w:rsidR="00D87917">
        <w:rPr>
          <w:rFonts w:ascii="Times New Roman" w:hAnsi="Times New Roman"/>
        </w:rPr>
        <w:t xml:space="preserve">ard Error of Estimate (SEE) </w:t>
      </w:r>
      <w:r w:rsidR="00F00097">
        <w:rPr>
          <w:rFonts w:ascii="Times New Roman" w:hAnsi="Times New Roman"/>
        </w:rPr>
        <w:t xml:space="preserve">of </w:t>
      </w:r>
      <w:r w:rsidR="00AE7F61">
        <w:rPr>
          <w:rFonts w:ascii="Times New Roman" w:hAnsi="Times New Roman"/>
        </w:rPr>
        <w:t>9.11</w:t>
      </w:r>
      <w:r w:rsidR="00801903">
        <w:rPr>
          <w:rFonts w:ascii="Times New Roman" w:hAnsi="Times New Roman"/>
        </w:rPr>
        <w:t>mm</w:t>
      </w:r>
      <w:r w:rsidR="00F00097">
        <w:rPr>
          <w:rFonts w:ascii="Times New Roman" w:hAnsi="Times New Roman"/>
        </w:rPr>
        <w:t xml:space="preserve"> </w:t>
      </w:r>
      <w:r w:rsidR="00801903">
        <w:rPr>
          <w:rFonts w:ascii="Times New Roman" w:hAnsi="Times New Roman"/>
        </w:rPr>
        <w:t>Hg</w:t>
      </w:r>
      <w:r>
        <w:rPr>
          <w:rFonts w:ascii="Times New Roman" w:hAnsi="Times New Roman"/>
        </w:rPr>
        <w:t xml:space="preserve">. </w:t>
      </w:r>
      <w:r w:rsidR="00F00097">
        <w:rPr>
          <w:rFonts w:ascii="Times New Roman" w:hAnsi="Times New Roman"/>
        </w:rPr>
        <w:t xml:space="preserve">This means that even though five prediction variables were analyzed at the same time, only three prediction variables significantly </w:t>
      </w:r>
      <w:r w:rsidR="00E51CD0">
        <w:rPr>
          <w:rFonts w:ascii="Times New Roman" w:hAnsi="Times New Roman"/>
        </w:rPr>
        <w:t>predicted</w:t>
      </w:r>
      <w:r w:rsidR="00F00097">
        <w:rPr>
          <w:rFonts w:ascii="Times New Roman" w:hAnsi="Times New Roman"/>
        </w:rPr>
        <w:t xml:space="preserve"> arterial occlusion pressure and two variables did not add any additional changes in the to the explained variance of </w:t>
      </w:r>
      <w:r w:rsidR="00F00097" w:rsidRPr="001773B6">
        <w:rPr>
          <w:rFonts w:ascii="Times New Roman" w:hAnsi="Times New Roman"/>
          <w:i/>
        </w:rPr>
        <w:t>R</w:t>
      </w:r>
      <w:r w:rsidR="00F00097" w:rsidRPr="001773B6">
        <w:rPr>
          <w:rFonts w:ascii="Times New Roman" w:hAnsi="Times New Roman"/>
          <w:vertAlign w:val="superscript"/>
        </w:rPr>
        <w:t>2</w:t>
      </w:r>
      <w:r w:rsidR="00F00097">
        <w:rPr>
          <w:rFonts w:ascii="Times New Roman" w:hAnsi="Times New Roman"/>
        </w:rPr>
        <w:t xml:space="preserve">. </w:t>
      </w:r>
      <w:r>
        <w:rPr>
          <w:rFonts w:ascii="Times New Roman" w:hAnsi="Times New Roman"/>
        </w:rPr>
        <w:t>The formula for the pQCT regression model of the left leg was developed from the unstandardized be</w:t>
      </w:r>
      <w:r w:rsidR="00872D6C">
        <w:rPr>
          <w:rFonts w:ascii="Times New Roman" w:hAnsi="Times New Roman"/>
        </w:rPr>
        <w:t>ta weights and the constant of +</w:t>
      </w:r>
      <w:r>
        <w:rPr>
          <w:rFonts w:ascii="Times New Roman" w:hAnsi="Times New Roman"/>
        </w:rPr>
        <w:t>11.332</w:t>
      </w:r>
      <w:r w:rsidR="00F00097">
        <w:rPr>
          <w:rFonts w:ascii="Times New Roman" w:hAnsi="Times New Roman"/>
        </w:rPr>
        <w:t xml:space="preserve"> from the ENTER regression analysis</w:t>
      </w:r>
      <w:r>
        <w:rPr>
          <w:rFonts w:ascii="Times New Roman" w:hAnsi="Times New Roman"/>
        </w:rPr>
        <w:t>.</w:t>
      </w:r>
    </w:p>
    <w:p w:rsidR="005610A9" w:rsidRDefault="00BD1442" w:rsidP="00D4428B">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Pr>
          <w:rFonts w:ascii="Times New Roman" w:hAnsi="Times New Roman"/>
        </w:rPr>
        <w:t xml:space="preserve"> pressure</w:t>
      </w:r>
      <w:r w:rsidRPr="00522DAC">
        <w:rPr>
          <w:rFonts w:ascii="Times New Roman" w:hAnsi="Times New Roman"/>
        </w:rPr>
        <w:t xml:space="preserve"> to actual occlusion</w:t>
      </w:r>
      <w:r>
        <w:rPr>
          <w:rFonts w:ascii="Times New Roman" w:hAnsi="Times New Roman"/>
        </w:rPr>
        <w:t xml:space="preserve"> pressure</w:t>
      </w:r>
      <w:r w:rsidRPr="00522DAC">
        <w:rPr>
          <w:rFonts w:ascii="Times New Roman" w:hAnsi="Times New Roman"/>
        </w:rPr>
        <w:t xml:space="preserve"> </w:t>
      </w:r>
      <w:r>
        <w:rPr>
          <w:rFonts w:ascii="Times New Roman" w:hAnsi="Times New Roman"/>
        </w:rPr>
        <w:t xml:space="preserve">for the left leg </w:t>
      </w:r>
      <w:r w:rsidRPr="00522DAC">
        <w:rPr>
          <w:rFonts w:ascii="Times New Roman" w:hAnsi="Times New Roman"/>
        </w:rPr>
        <w:t xml:space="preserve">for subject 03, </w:t>
      </w:r>
      <w:r w:rsidR="00B55478">
        <w:rPr>
          <w:rFonts w:ascii="Times New Roman" w:hAnsi="Times New Roman"/>
        </w:rPr>
        <w:t xml:space="preserve">the </w:t>
      </w:r>
      <w:r w:rsidRPr="00522DAC">
        <w:rPr>
          <w:rFonts w:ascii="Times New Roman" w:hAnsi="Times New Roman"/>
        </w:rPr>
        <w:t xml:space="preserve">raw data for the five variables were as follows: </w:t>
      </w:r>
      <w:r w:rsidR="00AE7F61">
        <w:rPr>
          <w:rFonts w:ascii="Times New Roman" w:hAnsi="Times New Roman"/>
        </w:rPr>
        <w:t>1) SBP = 112</w:t>
      </w:r>
      <w:r w:rsidRPr="008D6D43">
        <w:rPr>
          <w:rFonts w:ascii="Times New Roman" w:hAnsi="Times New Roman"/>
        </w:rPr>
        <w:t>mm</w:t>
      </w:r>
      <w:r w:rsidR="00012197">
        <w:rPr>
          <w:rFonts w:ascii="Times New Roman" w:hAnsi="Times New Roman"/>
        </w:rPr>
        <w:t xml:space="preserve"> </w:t>
      </w:r>
      <w:r w:rsidR="00AE7F61">
        <w:rPr>
          <w:rFonts w:ascii="Times New Roman" w:hAnsi="Times New Roman"/>
        </w:rPr>
        <w:t>Hg; 2) DBP = 66</w:t>
      </w:r>
      <w:r w:rsidRPr="008D6D43">
        <w:rPr>
          <w:rFonts w:ascii="Times New Roman" w:hAnsi="Times New Roman"/>
        </w:rPr>
        <w:t>mm</w:t>
      </w:r>
      <w:r w:rsidR="00012197">
        <w:rPr>
          <w:rFonts w:ascii="Times New Roman" w:hAnsi="Times New Roman"/>
        </w:rPr>
        <w:t xml:space="preserve"> </w:t>
      </w:r>
      <w:r w:rsidRPr="008D6D43">
        <w:rPr>
          <w:rFonts w:ascii="Times New Roman" w:hAnsi="Times New Roman"/>
        </w:rPr>
        <w:t xml:space="preserve">Hg; </w:t>
      </w:r>
      <w:r w:rsidRPr="00BF725A">
        <w:rPr>
          <w:rFonts w:ascii="Times New Roman" w:hAnsi="Times New Roman"/>
        </w:rPr>
        <w:t xml:space="preserve">3) </w:t>
      </w:r>
      <w:r>
        <w:rPr>
          <w:rFonts w:ascii="Times New Roman" w:hAnsi="Times New Roman"/>
        </w:rPr>
        <w:t>left</w:t>
      </w:r>
      <w:r w:rsidRPr="00BF725A">
        <w:rPr>
          <w:rFonts w:ascii="Times New Roman" w:hAnsi="Times New Roman"/>
        </w:rPr>
        <w:t xml:space="preserve"> </w:t>
      </w:r>
      <w:r>
        <w:rPr>
          <w:rFonts w:ascii="Times New Roman" w:hAnsi="Times New Roman"/>
        </w:rPr>
        <w:t xml:space="preserve">lean </w:t>
      </w:r>
      <w:r w:rsidRPr="00BF725A">
        <w:rPr>
          <w:rFonts w:ascii="Times New Roman" w:hAnsi="Times New Roman"/>
        </w:rPr>
        <w:t xml:space="preserve">muscle </w:t>
      </w:r>
      <w:r w:rsidRPr="00DB39D5">
        <w:rPr>
          <w:rFonts w:ascii="Times New Roman" w:hAnsi="Times New Roman"/>
        </w:rPr>
        <w:t xml:space="preserve">area = </w:t>
      </w:r>
      <w:r w:rsidR="00AE7F61">
        <w:rPr>
          <w:rFonts w:ascii="Times New Roman" w:hAnsi="Times New Roman"/>
        </w:rPr>
        <w:t>127.66</w:t>
      </w:r>
      <w:r>
        <w:rPr>
          <w:rFonts w:ascii="Times New Roman" w:hAnsi="Times New Roman"/>
        </w:rPr>
        <w:t>cm</w:t>
      </w:r>
      <w:r w:rsidR="00012197">
        <w:rPr>
          <w:rFonts w:ascii="Times New Roman" w:hAnsi="Times New Roman"/>
          <w:vertAlign w:val="superscript"/>
        </w:rPr>
        <w:t>2</w:t>
      </w:r>
      <w:r w:rsidRPr="00DB39D5">
        <w:rPr>
          <w:rFonts w:ascii="Times New Roman" w:hAnsi="Times New Roman"/>
        </w:rPr>
        <w:t xml:space="preserve">; 4) left fat area = </w:t>
      </w:r>
      <w:r>
        <w:rPr>
          <w:rFonts w:ascii="Times New Roman" w:hAnsi="Times New Roman"/>
        </w:rPr>
        <w:t>58.56cm</w:t>
      </w:r>
      <w:r w:rsidR="00012197">
        <w:rPr>
          <w:rFonts w:ascii="Times New Roman" w:hAnsi="Times New Roman"/>
          <w:vertAlign w:val="superscript"/>
        </w:rPr>
        <w:t>2</w:t>
      </w:r>
      <w:r w:rsidRPr="00DB39D5">
        <w:rPr>
          <w:rFonts w:ascii="Times New Roman" w:hAnsi="Times New Roman"/>
        </w:rPr>
        <w:t xml:space="preserve">; 5) </w:t>
      </w:r>
      <w:r w:rsidRPr="008D6D43">
        <w:rPr>
          <w:rFonts w:ascii="Times New Roman" w:hAnsi="Times New Roman"/>
        </w:rPr>
        <w:t xml:space="preserve">thigh circumference = </w:t>
      </w:r>
      <w:r>
        <w:rPr>
          <w:rFonts w:ascii="Times New Roman" w:hAnsi="Times New Roman"/>
        </w:rPr>
        <w:t>49</w:t>
      </w:r>
      <w:r w:rsidR="00AE7F61">
        <w:rPr>
          <w:rFonts w:ascii="Times New Roman" w:hAnsi="Times New Roman"/>
        </w:rPr>
        <w:t>cm; and occlusion value = 135</w:t>
      </w:r>
      <w:r w:rsidRPr="008D6D43">
        <w:rPr>
          <w:rFonts w:ascii="Times New Roman" w:hAnsi="Times New Roman"/>
        </w:rPr>
        <w:t>mm</w:t>
      </w:r>
      <w:r w:rsidR="00012197">
        <w:rPr>
          <w:rFonts w:ascii="Times New Roman" w:hAnsi="Times New Roman"/>
        </w:rPr>
        <w:t xml:space="preserve"> </w:t>
      </w:r>
      <w:r w:rsidRPr="008D6D43">
        <w:rPr>
          <w:rFonts w:ascii="Times New Roman" w:hAnsi="Times New Roman"/>
        </w:rPr>
        <w:t>H</w:t>
      </w:r>
      <w:r w:rsidR="00012197">
        <w:rPr>
          <w:rFonts w:ascii="Times New Roman" w:hAnsi="Times New Roman"/>
        </w:rPr>
        <w:t>g. When all variables were entered</w:t>
      </w:r>
      <w:r w:rsidRPr="008D6D43">
        <w:rPr>
          <w:rFonts w:ascii="Times New Roman" w:hAnsi="Times New Roman"/>
        </w:rPr>
        <w:t xml:space="preserve"> into the prediction equation, the predicted </w:t>
      </w:r>
      <w:r w:rsidR="00012197">
        <w:rPr>
          <w:rFonts w:ascii="Times New Roman" w:hAnsi="Times New Roman"/>
        </w:rPr>
        <w:t>occlusion pressure was</w:t>
      </w:r>
      <w:r w:rsidR="00872D6C">
        <w:rPr>
          <w:rFonts w:ascii="Times New Roman" w:hAnsi="Times New Roman"/>
        </w:rPr>
        <w:t xml:space="preserve"> </w:t>
      </w:r>
      <w:r w:rsidRPr="00DB39D5">
        <w:rPr>
          <w:rFonts w:ascii="Times New Roman" w:hAnsi="Times New Roman"/>
        </w:rPr>
        <w:t>13</w:t>
      </w:r>
      <w:r w:rsidR="0001413C">
        <w:rPr>
          <w:rFonts w:ascii="Times New Roman" w:hAnsi="Times New Roman"/>
        </w:rPr>
        <w:t>5.5</w:t>
      </w:r>
      <w:r w:rsidRPr="008D6D43">
        <w:rPr>
          <w:rFonts w:ascii="Times New Roman" w:hAnsi="Times New Roman"/>
        </w:rPr>
        <w:t>mm</w:t>
      </w:r>
      <w:r w:rsidR="00012197">
        <w:rPr>
          <w:rFonts w:ascii="Times New Roman" w:hAnsi="Times New Roman"/>
        </w:rPr>
        <w:t xml:space="preserve"> </w:t>
      </w:r>
      <w:r w:rsidRPr="008D6D43">
        <w:rPr>
          <w:rFonts w:ascii="Times New Roman" w:hAnsi="Times New Roman"/>
        </w:rPr>
        <w:t>Hg.</w:t>
      </w:r>
      <w:r w:rsidR="005610A9">
        <w:rPr>
          <w:rFonts w:ascii="Times New Roman" w:hAnsi="Times New Roman"/>
        </w:rPr>
        <w:t xml:space="preserve">  </w:t>
      </w:r>
    </w:p>
    <w:p w:rsidR="00D4428B" w:rsidRDefault="00D4428B" w:rsidP="00D4428B">
      <w:pPr>
        <w:ind w:firstLine="720"/>
        <w:rPr>
          <w:rFonts w:ascii="Times New Roman" w:hAnsi="Times New Roman"/>
        </w:rPr>
      </w:pPr>
    </w:p>
    <w:p w:rsidR="00D4428B" w:rsidRDefault="00D4428B" w:rsidP="00D4428B">
      <w:pPr>
        <w:ind w:firstLine="720"/>
        <w:rPr>
          <w:rFonts w:ascii="Times New Roman" w:hAnsi="Times New Roman"/>
        </w:rPr>
      </w:pPr>
    </w:p>
    <w:p w:rsidR="00D4428B" w:rsidRDefault="00D4428B" w:rsidP="00D4428B">
      <w:pPr>
        <w:ind w:firstLine="720"/>
        <w:rPr>
          <w:rFonts w:ascii="Times New Roman" w:hAnsi="Times New Roman"/>
        </w:rPr>
      </w:pPr>
    </w:p>
    <w:p w:rsidR="00D4428B" w:rsidRDefault="00D4428B" w:rsidP="00D4428B">
      <w:pPr>
        <w:ind w:firstLine="720"/>
        <w:rPr>
          <w:rFonts w:ascii="Times New Roman" w:hAnsi="Times New Roman"/>
        </w:rPr>
      </w:pPr>
    </w:p>
    <w:p w:rsidR="00D4428B" w:rsidRDefault="00D4428B" w:rsidP="00D4428B">
      <w:pPr>
        <w:ind w:firstLine="720"/>
        <w:rPr>
          <w:rFonts w:ascii="Times New Roman" w:hAnsi="Times New Roman"/>
        </w:rPr>
      </w:pPr>
    </w:p>
    <w:p w:rsidR="00D4428B" w:rsidRDefault="00D4428B" w:rsidP="00D4428B">
      <w:pPr>
        <w:ind w:firstLine="720"/>
        <w:rPr>
          <w:rFonts w:ascii="Times New Roman" w:hAnsi="Times New Roman"/>
        </w:rPr>
      </w:pPr>
    </w:p>
    <w:p w:rsidR="00D4428B" w:rsidRPr="00B51C43" w:rsidRDefault="00D4428B" w:rsidP="00E51CD0">
      <w:pPr>
        <w:rPr>
          <w:rFonts w:ascii="Times New Roman" w:hAnsi="Times New Roman"/>
        </w:rPr>
      </w:pPr>
    </w:p>
    <w:p w:rsidR="00561B8A" w:rsidRDefault="00724FEE" w:rsidP="00724FEE">
      <w:pPr>
        <w:pStyle w:val="Caption"/>
      </w:pPr>
      <w:bookmarkStart w:id="101" w:name="_Toc449998927"/>
      <w:proofErr w:type="gramStart"/>
      <w:r w:rsidRPr="00C33A89">
        <w:lastRenderedPageBreak/>
        <w:t xml:space="preserve">Table </w:t>
      </w:r>
      <w:fldSimple w:instr=" SEQ Table \* ARABIC ">
        <w:r w:rsidR="00467471">
          <w:rPr>
            <w:noProof/>
          </w:rPr>
          <w:t>30</w:t>
        </w:r>
      </w:fldSimple>
      <w:r w:rsidR="00561B8A">
        <w:t>.</w:t>
      </w:r>
      <w:proofErr w:type="gramEnd"/>
      <w:r w:rsidR="00561B8A">
        <w:t xml:space="preserve"> Regression Analysis</w:t>
      </w:r>
      <w:r w:rsidRPr="00C33A89">
        <w:t xml:space="preserve"> </w:t>
      </w:r>
      <w:r w:rsidR="00BB2587">
        <w:t xml:space="preserve">for </w:t>
      </w:r>
      <w:r w:rsidR="00BB2587" w:rsidRPr="00C33A89">
        <w:t xml:space="preserve">pQCT </w:t>
      </w:r>
      <w:r w:rsidR="00D76966">
        <w:t>Model</w:t>
      </w:r>
      <w:r w:rsidR="00561B8A">
        <w:t xml:space="preserve"> for the</w:t>
      </w:r>
      <w:r w:rsidR="00BB2587">
        <w:t xml:space="preserve"> </w:t>
      </w:r>
      <w:r w:rsidRPr="00C33A89">
        <w:t xml:space="preserve">Left Leg </w:t>
      </w:r>
      <w:r w:rsidR="00561B8A">
        <w:t>–</w:t>
      </w:r>
      <w:r w:rsidRPr="00C33A89">
        <w:t xml:space="preserve"> </w:t>
      </w:r>
    </w:p>
    <w:p w:rsidR="00724FEE" w:rsidRDefault="00561B8A" w:rsidP="00724FEE">
      <w:pPr>
        <w:pStyle w:val="Caption"/>
      </w:pPr>
      <w:r>
        <w:tab/>
        <w:t xml:space="preserve">    </w:t>
      </w:r>
      <w:r w:rsidR="00724FEE" w:rsidRPr="00C33A89">
        <w:t>STEPWISE Method</w:t>
      </w:r>
      <w:bookmarkEnd w:id="101"/>
    </w:p>
    <w:p w:rsidR="00823905" w:rsidRPr="00E51CD0" w:rsidRDefault="00823905" w:rsidP="00823905">
      <w:pPr>
        <w:pBdr>
          <w:top w:val="single" w:sz="4" w:space="1" w:color="auto"/>
          <w:bottom w:val="single" w:sz="4" w:space="1" w:color="auto"/>
        </w:pBdr>
        <w:spacing w:after="200" w:line="276" w:lineRule="auto"/>
        <w:rPr>
          <w:rFonts w:ascii="Times New Roman" w:eastAsiaTheme="minorHAnsi" w:hAnsi="Times New Roman"/>
          <w:b/>
          <w:lang w:bidi="ar-SA"/>
        </w:rPr>
      </w:pPr>
      <w:r w:rsidRPr="00E51CD0">
        <w:rPr>
          <w:rFonts w:ascii="Times New Roman" w:eastAsiaTheme="minorHAnsi" w:hAnsi="Times New Roman"/>
          <w:b/>
          <w:lang w:bidi="ar-SA"/>
        </w:rPr>
        <w:t>Variables</w:t>
      </w:r>
      <w:r w:rsidRPr="00E51CD0">
        <w:rPr>
          <w:rFonts w:ascii="Times New Roman" w:eastAsiaTheme="minorHAnsi" w:hAnsi="Times New Roman"/>
          <w:b/>
          <w:lang w:bidi="ar-SA"/>
        </w:rPr>
        <w:tab/>
      </w:r>
      <w:r w:rsidR="00E51CD0">
        <w:rPr>
          <w:rFonts w:ascii="Times New Roman" w:eastAsiaTheme="minorHAnsi" w:hAnsi="Times New Roman"/>
          <w:b/>
          <w:lang w:bidi="ar-SA"/>
        </w:rPr>
        <w:tab/>
        <w:t xml:space="preserve">      </w:t>
      </w:r>
      <w:r w:rsidRPr="00E51CD0">
        <w:rPr>
          <w:rFonts w:ascii="Times New Roman" w:eastAsiaTheme="minorHAnsi" w:hAnsi="Times New Roman"/>
          <w:b/>
          <w:lang w:bidi="ar-SA"/>
        </w:rPr>
        <w:t xml:space="preserve">Standardized </w:t>
      </w:r>
      <w:r w:rsidRPr="00E51CD0">
        <w:rPr>
          <w:rFonts w:ascii="Times New Roman" w:eastAsiaTheme="minorHAnsi" w:hAnsi="Times New Roman"/>
          <w:b/>
          <w:i/>
          <w:lang w:bidi="ar-SA"/>
        </w:rPr>
        <w:t>ß</w:t>
      </w:r>
      <w:r w:rsidRPr="00E51CD0">
        <w:rPr>
          <w:rFonts w:ascii="Times New Roman" w:eastAsiaTheme="minorHAnsi" w:hAnsi="Times New Roman"/>
          <w:b/>
          <w:i/>
          <w:lang w:bidi="ar-SA"/>
        </w:rPr>
        <w:tab/>
      </w:r>
      <w:r w:rsidR="00E51CD0">
        <w:rPr>
          <w:rFonts w:ascii="Times New Roman" w:eastAsiaTheme="minorHAnsi" w:hAnsi="Times New Roman"/>
          <w:b/>
          <w:i/>
          <w:lang w:bidi="ar-SA"/>
        </w:rPr>
        <w:t xml:space="preserve">          </w:t>
      </w:r>
      <w:r w:rsidRPr="00E51CD0">
        <w:rPr>
          <w:rFonts w:ascii="Times New Roman" w:eastAsiaTheme="minorHAnsi" w:hAnsi="Times New Roman"/>
          <w:b/>
          <w:i/>
          <w:lang w:bidi="ar-SA"/>
        </w:rPr>
        <w:t>p</w:t>
      </w:r>
      <w:r w:rsidR="00E51CD0">
        <w:rPr>
          <w:rFonts w:ascii="Times New Roman" w:eastAsiaTheme="minorHAnsi" w:hAnsi="Times New Roman"/>
          <w:b/>
          <w:lang w:bidi="ar-SA"/>
        </w:rPr>
        <w:t xml:space="preserve"> value</w:t>
      </w:r>
      <w:r w:rsidR="00E51CD0">
        <w:rPr>
          <w:rFonts w:ascii="Times New Roman" w:eastAsiaTheme="minorHAnsi" w:hAnsi="Times New Roman"/>
          <w:b/>
          <w:lang w:bidi="ar-SA"/>
        </w:rPr>
        <w:tab/>
        <w:t xml:space="preserve">       </w:t>
      </w:r>
      <w:r w:rsidRPr="00E51CD0">
        <w:rPr>
          <w:rFonts w:ascii="Times New Roman" w:eastAsiaTheme="minorHAnsi" w:hAnsi="Times New Roman"/>
          <w:b/>
          <w:lang w:bidi="ar-SA"/>
        </w:rPr>
        <w:t>Partial co</w:t>
      </w:r>
      <w:r w:rsidR="00EF7A32" w:rsidRPr="00E51CD0">
        <w:rPr>
          <w:rFonts w:ascii="Times New Roman" w:eastAsiaTheme="minorHAnsi" w:hAnsi="Times New Roman"/>
          <w:b/>
          <w:lang w:bidi="ar-SA"/>
        </w:rPr>
        <w:t>rrelation</w:t>
      </w:r>
    </w:p>
    <w:p w:rsidR="00E51CD0" w:rsidRDefault="00E51CD0" w:rsidP="00823905">
      <w:pPr>
        <w:spacing w:after="200" w:line="276" w:lineRule="auto"/>
        <w:rPr>
          <w:rFonts w:ascii="Times New Roman" w:eastAsiaTheme="minorHAnsi" w:hAnsi="Times New Roman"/>
          <w:lang w:bidi="ar-SA"/>
        </w:rPr>
      </w:pPr>
      <w:proofErr w:type="gramStart"/>
      <w:r>
        <w:rPr>
          <w:rFonts w:ascii="Times New Roman" w:eastAsiaTheme="minorHAnsi" w:hAnsi="Times New Roman"/>
          <w:lang w:bidi="ar-SA"/>
        </w:rPr>
        <w:t>block</w:t>
      </w:r>
      <w:proofErr w:type="gramEnd"/>
      <w:r>
        <w:rPr>
          <w:rFonts w:ascii="Times New Roman" w:eastAsiaTheme="minorHAnsi" w:hAnsi="Times New Roman"/>
          <w:lang w:bidi="ar-SA"/>
        </w:rPr>
        <w:t xml:space="preserve"> 1</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 xml:space="preserve">Systolic blood pressure </w:t>
      </w:r>
      <w:r w:rsidRPr="000B0094">
        <w:rPr>
          <w:rFonts w:ascii="Times New Roman" w:eastAsiaTheme="minorHAnsi" w:hAnsi="Times New Roman"/>
          <w:lang w:bidi="ar-SA"/>
        </w:rPr>
        <w:tab/>
        <w:t>.596</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t>.596</w:t>
      </w:r>
      <w:r w:rsidRPr="000B0094">
        <w:rPr>
          <w:rFonts w:ascii="Times New Roman" w:eastAsiaTheme="minorHAnsi" w:hAnsi="Times New Roman"/>
          <w:lang w:bidi="ar-SA"/>
        </w:rPr>
        <w:tab/>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.596</w:t>
      </w:r>
      <w:r w:rsidRPr="000B0094">
        <w:rPr>
          <w:rFonts w:ascii="Times New Roman" w:eastAsiaTheme="minorHAnsi" w:hAnsi="Times New Roman"/>
          <w:lang w:bidi="ar-SA"/>
        </w:rPr>
        <w:tab/>
      </w:r>
      <w:r w:rsidRPr="000B0094">
        <w:rPr>
          <w:rFonts w:ascii="Times New Roman" w:eastAsiaTheme="minorHAnsi" w:hAnsi="Times New Roman"/>
          <w:lang w:bidi="ar-SA"/>
        </w:rPr>
        <w:tab/>
        <w:t>.355</w:t>
      </w:r>
      <w:r w:rsidRPr="000B0094">
        <w:rPr>
          <w:rFonts w:ascii="Times New Roman" w:eastAsiaTheme="minorHAnsi" w:hAnsi="Times New Roman"/>
          <w:lang w:bidi="ar-SA"/>
        </w:rPr>
        <w:tab/>
      </w:r>
      <w:r w:rsidRPr="000B0094">
        <w:rPr>
          <w:rFonts w:ascii="Times New Roman" w:eastAsiaTheme="minorHAnsi" w:hAnsi="Times New Roman"/>
          <w:lang w:bidi="ar-SA"/>
        </w:rPr>
        <w:tab/>
        <w:t>11.15</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823905" w:rsidRPr="00900AD9" w:rsidRDefault="00823905" w:rsidP="00823905">
      <w:pPr>
        <w:spacing w:after="200" w:line="276" w:lineRule="auto"/>
        <w:rPr>
          <w:rFonts w:ascii="Times New Roman" w:eastAsiaTheme="minorHAnsi" w:hAnsi="Times New Roman"/>
          <w:b/>
          <w:lang w:bidi="ar-SA"/>
        </w:rPr>
      </w:pPr>
      <w:proofErr w:type="gramStart"/>
      <w:r w:rsidRPr="000B0094">
        <w:rPr>
          <w:rFonts w:ascii="Times New Roman" w:eastAsiaTheme="minorHAnsi" w:hAnsi="Times New Roman"/>
          <w:lang w:bidi="ar-SA"/>
        </w:rPr>
        <w:t>block</w:t>
      </w:r>
      <w:proofErr w:type="gramEnd"/>
      <w:r w:rsidRPr="000B0094">
        <w:rPr>
          <w:rFonts w:ascii="Times New Roman" w:eastAsiaTheme="minorHAnsi" w:hAnsi="Times New Roman"/>
          <w:lang w:bidi="ar-SA"/>
        </w:rPr>
        <w:t xml:space="preserve"> 2</w:t>
      </w:r>
    </w:p>
    <w:p w:rsidR="00823905" w:rsidRPr="00900AD9" w:rsidRDefault="00823905" w:rsidP="00823905">
      <w:pPr>
        <w:spacing w:after="200" w:line="276" w:lineRule="auto"/>
        <w:rPr>
          <w:rFonts w:ascii="Times New Roman" w:eastAsiaTheme="minorHAnsi" w:hAnsi="Times New Roman"/>
          <w:b/>
          <w:lang w:bidi="ar-SA"/>
        </w:rPr>
      </w:pPr>
      <w:r w:rsidRPr="00900AD9">
        <w:rPr>
          <w:rFonts w:ascii="Times New Roman" w:eastAsiaTheme="minorHAnsi" w:hAnsi="Times New Roman"/>
          <w:b/>
          <w:color w:val="FF0000"/>
          <w:lang w:bidi="ar-SA"/>
        </w:rPr>
        <w:tab/>
      </w:r>
      <w:r w:rsidRPr="00900AD9">
        <w:rPr>
          <w:rFonts w:ascii="Times New Roman" w:eastAsiaTheme="minorHAnsi" w:hAnsi="Times New Roman"/>
          <w:b/>
          <w:lang w:bidi="ar-SA"/>
        </w:rPr>
        <w:tab/>
      </w:r>
      <w:r w:rsidRPr="00900AD9">
        <w:rPr>
          <w:rFonts w:ascii="Times New Roman" w:eastAsiaTheme="minorHAnsi" w:hAnsi="Times New Roman"/>
          <w:b/>
          <w:lang w:bidi="ar-SA"/>
        </w:rPr>
        <w:tab/>
      </w:r>
      <w:r w:rsidR="00900AD9">
        <w:rPr>
          <w:rFonts w:ascii="Times New Roman" w:eastAsiaTheme="minorHAnsi" w:hAnsi="Times New Roman"/>
          <w:b/>
          <w:lang w:bidi="ar-SA"/>
        </w:rPr>
        <w:t xml:space="preserve">      </w:t>
      </w:r>
      <w:r w:rsidRPr="00900AD9">
        <w:rPr>
          <w:rFonts w:ascii="Times New Roman" w:eastAsiaTheme="minorHAnsi" w:hAnsi="Times New Roman"/>
          <w:b/>
          <w:lang w:bidi="ar-SA"/>
        </w:rPr>
        <w:t xml:space="preserve">Standardized </w:t>
      </w:r>
      <w:r w:rsidRPr="00900AD9">
        <w:rPr>
          <w:rFonts w:ascii="Times New Roman" w:eastAsiaTheme="minorHAnsi" w:hAnsi="Times New Roman"/>
          <w:b/>
          <w:i/>
          <w:lang w:bidi="ar-SA"/>
        </w:rPr>
        <w:t>ß</w:t>
      </w:r>
      <w:r w:rsidRPr="00900AD9">
        <w:rPr>
          <w:rFonts w:ascii="Times New Roman" w:eastAsiaTheme="minorHAnsi" w:hAnsi="Times New Roman"/>
          <w:b/>
          <w:lang w:bidi="ar-SA"/>
        </w:rPr>
        <w:t xml:space="preserve"> </w:t>
      </w:r>
      <w:r w:rsidRPr="00900AD9">
        <w:rPr>
          <w:rFonts w:ascii="Times New Roman" w:eastAsiaTheme="minorHAnsi" w:hAnsi="Times New Roman"/>
          <w:b/>
          <w:lang w:bidi="ar-SA"/>
        </w:rPr>
        <w:tab/>
      </w:r>
      <w:r w:rsidR="00900AD9">
        <w:rPr>
          <w:rFonts w:ascii="Times New Roman" w:eastAsiaTheme="minorHAnsi" w:hAnsi="Times New Roman"/>
          <w:b/>
          <w:lang w:bidi="ar-SA"/>
        </w:rPr>
        <w:t xml:space="preserve">           </w:t>
      </w:r>
      <w:r w:rsidRPr="00900AD9">
        <w:rPr>
          <w:rFonts w:ascii="Times New Roman" w:eastAsiaTheme="minorHAnsi" w:hAnsi="Times New Roman"/>
          <w:b/>
          <w:i/>
          <w:lang w:bidi="ar-SA"/>
        </w:rPr>
        <w:t>p</w:t>
      </w:r>
      <w:r w:rsidR="00900AD9">
        <w:rPr>
          <w:rFonts w:ascii="Times New Roman" w:eastAsiaTheme="minorHAnsi" w:hAnsi="Times New Roman"/>
          <w:b/>
          <w:lang w:bidi="ar-SA"/>
        </w:rPr>
        <w:t xml:space="preserve"> value</w:t>
      </w:r>
      <w:r w:rsidR="00900AD9">
        <w:rPr>
          <w:rFonts w:ascii="Times New Roman" w:eastAsiaTheme="minorHAnsi" w:hAnsi="Times New Roman"/>
          <w:b/>
          <w:lang w:bidi="ar-SA"/>
        </w:rPr>
        <w:tab/>
        <w:t xml:space="preserve">        </w:t>
      </w:r>
      <w:r w:rsidRPr="00900AD9">
        <w:rPr>
          <w:rFonts w:ascii="Times New Roman" w:eastAsiaTheme="minorHAnsi" w:hAnsi="Times New Roman"/>
          <w:b/>
          <w:lang w:bidi="ar-SA"/>
        </w:rPr>
        <w:t>Partial co</w:t>
      </w:r>
      <w:r w:rsidR="00EF7A32" w:rsidRPr="00900AD9">
        <w:rPr>
          <w:rFonts w:ascii="Times New Roman" w:eastAsiaTheme="minorHAnsi" w:hAnsi="Times New Roman"/>
          <w:b/>
          <w:lang w:bidi="ar-SA"/>
        </w:rPr>
        <w:t>rrelation</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 xml:space="preserve">Systolic blood pressure </w:t>
      </w:r>
      <w:r w:rsidRPr="000B0094">
        <w:rPr>
          <w:rFonts w:ascii="Times New Roman" w:eastAsiaTheme="minorHAnsi" w:hAnsi="Times New Roman"/>
          <w:lang w:bidi="ar-SA"/>
        </w:rPr>
        <w:tab/>
        <w:t>.561</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t>.559</w:t>
      </w:r>
      <w:r w:rsidRPr="000B0094">
        <w:rPr>
          <w:rFonts w:ascii="Times New Roman" w:eastAsiaTheme="minorHAnsi" w:hAnsi="Times New Roman"/>
          <w:lang w:bidi="ar-SA"/>
        </w:rPr>
        <w:tab/>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T</w:t>
      </w:r>
      <w:r>
        <w:rPr>
          <w:rFonts w:ascii="Times New Roman" w:eastAsiaTheme="minorHAnsi" w:hAnsi="Times New Roman"/>
          <w:lang w:bidi="ar-SA"/>
        </w:rPr>
        <w:t xml:space="preserve">high </w:t>
      </w:r>
      <w:r w:rsidRPr="000B0094">
        <w:rPr>
          <w:rFonts w:ascii="Times New Roman" w:eastAsiaTheme="minorHAnsi" w:hAnsi="Times New Roman"/>
          <w:lang w:bidi="ar-SA"/>
        </w:rPr>
        <w:t>C</w:t>
      </w:r>
      <w:r>
        <w:rPr>
          <w:rFonts w:ascii="Times New Roman" w:eastAsiaTheme="minorHAnsi" w:hAnsi="Times New Roman"/>
          <w:lang w:bidi="ar-SA"/>
        </w:rPr>
        <w:t>ircumference 50</w:t>
      </w:r>
      <w:r>
        <w:rPr>
          <w:rFonts w:ascii="Times New Roman" w:eastAsiaTheme="minorHAnsi" w:hAnsi="Times New Roman"/>
          <w:lang w:bidi="ar-SA"/>
        </w:rPr>
        <w:tab/>
      </w:r>
      <w:r w:rsidRPr="000B0094">
        <w:rPr>
          <w:rFonts w:ascii="Times New Roman" w:eastAsiaTheme="minorHAnsi" w:hAnsi="Times New Roman"/>
          <w:lang w:bidi="ar-SA"/>
        </w:rPr>
        <w:t>.369</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.000</w:t>
      </w:r>
      <w:r w:rsidRPr="000B0094">
        <w:rPr>
          <w:rFonts w:ascii="Times New Roman" w:eastAsiaTheme="minorHAnsi" w:hAnsi="Times New Roman"/>
          <w:lang w:bidi="ar-SA"/>
        </w:rPr>
        <w:tab/>
      </w:r>
      <w:r w:rsidRPr="000B0094">
        <w:rPr>
          <w:rFonts w:ascii="Times New Roman" w:eastAsiaTheme="minorHAnsi" w:hAnsi="Times New Roman"/>
          <w:lang w:bidi="ar-SA"/>
        </w:rPr>
        <w:tab/>
        <w:t>.367</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ab/>
      </w:r>
      <w:r w:rsidRPr="000B0094">
        <w:rPr>
          <w:rFonts w:ascii="Times New Roman" w:eastAsiaTheme="minorHAnsi" w:hAnsi="Times New Roman"/>
          <w:lang w:bidi="ar-SA"/>
        </w:rPr>
        <w:tab/>
        <w:t>.700</w:t>
      </w:r>
      <w:r w:rsidRPr="000B0094">
        <w:rPr>
          <w:rFonts w:ascii="Times New Roman" w:eastAsiaTheme="minorHAnsi" w:hAnsi="Times New Roman"/>
          <w:lang w:bidi="ar-SA"/>
        </w:rPr>
        <w:tab/>
      </w:r>
      <w:r w:rsidRPr="000B0094">
        <w:rPr>
          <w:rFonts w:ascii="Times New Roman" w:eastAsiaTheme="minorHAnsi" w:hAnsi="Times New Roman"/>
          <w:lang w:bidi="ar-SA"/>
        </w:rPr>
        <w:tab/>
        <w:t>.490</w:t>
      </w:r>
      <w:r w:rsidRPr="000B0094">
        <w:rPr>
          <w:rFonts w:ascii="Times New Roman" w:eastAsiaTheme="minorHAnsi" w:hAnsi="Times New Roman"/>
          <w:lang w:bidi="ar-SA"/>
        </w:rPr>
        <w:tab/>
      </w:r>
      <w:r w:rsidRPr="000B0094">
        <w:rPr>
          <w:rFonts w:ascii="Times New Roman" w:eastAsiaTheme="minorHAnsi" w:hAnsi="Times New Roman"/>
          <w:lang w:bidi="ar-SA"/>
        </w:rPr>
        <w:tab/>
        <w:t>9.98</w:t>
      </w:r>
      <w:r w:rsidRPr="000B0094">
        <w:rPr>
          <w:rFonts w:ascii="Times New Roman" w:eastAsiaTheme="minorHAnsi" w:hAnsi="Times New Roman"/>
          <w:lang w:bidi="ar-SA"/>
        </w:rPr>
        <w:tab/>
      </w:r>
      <w:r w:rsidRPr="000B0094">
        <w:rPr>
          <w:rFonts w:ascii="Times New Roman" w:eastAsiaTheme="minorHAnsi" w:hAnsi="Times New Roman"/>
          <w:lang w:bidi="ar-SA"/>
        </w:rPr>
        <w:tab/>
        <w:t>&lt; 0.000</w:t>
      </w:r>
    </w:p>
    <w:p w:rsidR="00823905" w:rsidRPr="000B0094" w:rsidRDefault="00823905" w:rsidP="00823905">
      <w:pPr>
        <w:spacing w:after="200" w:line="276" w:lineRule="auto"/>
        <w:rPr>
          <w:rFonts w:ascii="Times New Roman" w:eastAsiaTheme="minorHAnsi" w:hAnsi="Times New Roman"/>
          <w:lang w:bidi="ar-SA"/>
        </w:rPr>
      </w:pPr>
      <w:proofErr w:type="gramStart"/>
      <w:r w:rsidRPr="000B0094">
        <w:rPr>
          <w:rFonts w:ascii="Times New Roman" w:eastAsiaTheme="minorHAnsi" w:hAnsi="Times New Roman"/>
          <w:lang w:bidi="ar-SA"/>
        </w:rPr>
        <w:t>block</w:t>
      </w:r>
      <w:proofErr w:type="gramEnd"/>
      <w:r w:rsidRPr="000B0094">
        <w:rPr>
          <w:rFonts w:ascii="Times New Roman" w:eastAsiaTheme="minorHAnsi" w:hAnsi="Times New Roman"/>
          <w:lang w:bidi="ar-SA"/>
        </w:rPr>
        <w:t xml:space="preserve"> 3</w:t>
      </w:r>
    </w:p>
    <w:p w:rsidR="00823905" w:rsidRPr="00900AD9" w:rsidRDefault="00900AD9" w:rsidP="00900AD9">
      <w:pPr>
        <w:spacing w:after="200" w:line="276" w:lineRule="auto"/>
        <w:ind w:left="2160"/>
        <w:rPr>
          <w:rFonts w:ascii="Times New Roman" w:eastAsiaTheme="minorHAnsi" w:hAnsi="Times New Roman"/>
          <w:b/>
          <w:lang w:bidi="ar-SA"/>
        </w:rPr>
      </w:pPr>
      <w:r>
        <w:rPr>
          <w:rFonts w:ascii="Times New Roman" w:eastAsiaTheme="minorHAnsi" w:hAnsi="Times New Roman"/>
          <w:b/>
          <w:lang w:bidi="ar-SA"/>
        </w:rPr>
        <w:t xml:space="preserve">      </w:t>
      </w:r>
      <w:r w:rsidR="00823905" w:rsidRPr="00900AD9">
        <w:rPr>
          <w:rFonts w:ascii="Times New Roman" w:eastAsiaTheme="minorHAnsi" w:hAnsi="Times New Roman"/>
          <w:b/>
          <w:lang w:bidi="ar-SA"/>
        </w:rPr>
        <w:t xml:space="preserve">Standardized </w:t>
      </w:r>
      <w:r w:rsidR="00823905" w:rsidRPr="00900AD9">
        <w:rPr>
          <w:rFonts w:ascii="Times New Roman" w:eastAsiaTheme="minorHAnsi" w:hAnsi="Times New Roman"/>
          <w:b/>
          <w:i/>
          <w:lang w:bidi="ar-SA"/>
        </w:rPr>
        <w:t xml:space="preserve">ß </w:t>
      </w:r>
      <w:r w:rsidR="00823905" w:rsidRPr="00900AD9">
        <w:rPr>
          <w:rFonts w:ascii="Times New Roman" w:eastAsiaTheme="minorHAnsi" w:hAnsi="Times New Roman"/>
          <w:b/>
          <w:lang w:bidi="ar-SA"/>
        </w:rPr>
        <w:tab/>
      </w:r>
      <w:r>
        <w:rPr>
          <w:rFonts w:ascii="Times New Roman" w:eastAsiaTheme="minorHAnsi" w:hAnsi="Times New Roman"/>
          <w:b/>
          <w:lang w:bidi="ar-SA"/>
        </w:rPr>
        <w:t xml:space="preserve">           </w:t>
      </w:r>
      <w:r w:rsidR="00823905" w:rsidRPr="00900AD9">
        <w:rPr>
          <w:rFonts w:ascii="Times New Roman" w:eastAsiaTheme="minorHAnsi" w:hAnsi="Times New Roman"/>
          <w:b/>
          <w:i/>
          <w:lang w:bidi="ar-SA"/>
        </w:rPr>
        <w:t>p</w:t>
      </w:r>
      <w:r>
        <w:rPr>
          <w:rFonts w:ascii="Times New Roman" w:eastAsiaTheme="minorHAnsi" w:hAnsi="Times New Roman"/>
          <w:b/>
          <w:lang w:bidi="ar-SA"/>
        </w:rPr>
        <w:t xml:space="preserve"> value</w:t>
      </w:r>
      <w:r>
        <w:rPr>
          <w:rFonts w:ascii="Times New Roman" w:eastAsiaTheme="minorHAnsi" w:hAnsi="Times New Roman"/>
          <w:b/>
          <w:lang w:bidi="ar-SA"/>
        </w:rPr>
        <w:tab/>
        <w:t xml:space="preserve">         </w:t>
      </w:r>
      <w:r w:rsidR="00823905" w:rsidRPr="00900AD9">
        <w:rPr>
          <w:rFonts w:ascii="Times New Roman" w:eastAsiaTheme="minorHAnsi" w:hAnsi="Times New Roman"/>
          <w:b/>
          <w:lang w:bidi="ar-SA"/>
        </w:rPr>
        <w:t>Part</w:t>
      </w:r>
      <w:r w:rsidR="00EF7A32" w:rsidRPr="00900AD9">
        <w:rPr>
          <w:rFonts w:ascii="Times New Roman" w:eastAsiaTheme="minorHAnsi" w:hAnsi="Times New Roman"/>
          <w:b/>
          <w:lang w:bidi="ar-SA"/>
        </w:rPr>
        <w:t>ial correlation</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Systolic blood pressure</w:t>
      </w:r>
      <w:r w:rsidRPr="000B0094">
        <w:rPr>
          <w:rFonts w:ascii="Times New Roman" w:eastAsiaTheme="minorHAnsi" w:hAnsi="Times New Roman"/>
          <w:lang w:bidi="ar-SA"/>
        </w:rPr>
        <w:tab/>
        <w:t>.356</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.001</w:t>
      </w:r>
      <w:r w:rsidRPr="000B0094">
        <w:rPr>
          <w:rFonts w:ascii="Times New Roman" w:eastAsiaTheme="minorHAnsi" w:hAnsi="Times New Roman"/>
          <w:lang w:bidi="ar-SA"/>
        </w:rPr>
        <w:tab/>
      </w:r>
      <w:r w:rsidRPr="000B0094">
        <w:rPr>
          <w:rFonts w:ascii="Times New Roman" w:eastAsiaTheme="minorHAnsi" w:hAnsi="Times New Roman"/>
          <w:lang w:bidi="ar-SA"/>
        </w:rPr>
        <w:tab/>
        <w:t>.272</w:t>
      </w:r>
      <w:r w:rsidRPr="000B0094">
        <w:rPr>
          <w:rFonts w:ascii="Times New Roman" w:eastAsiaTheme="minorHAnsi" w:hAnsi="Times New Roman"/>
          <w:lang w:bidi="ar-SA"/>
        </w:rPr>
        <w:tab/>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T</w:t>
      </w:r>
      <w:r>
        <w:rPr>
          <w:rFonts w:ascii="Times New Roman" w:eastAsiaTheme="minorHAnsi" w:hAnsi="Times New Roman"/>
          <w:lang w:bidi="ar-SA"/>
        </w:rPr>
        <w:t xml:space="preserve">high </w:t>
      </w:r>
      <w:r w:rsidRPr="000B0094">
        <w:rPr>
          <w:rFonts w:ascii="Times New Roman" w:eastAsiaTheme="minorHAnsi" w:hAnsi="Times New Roman"/>
          <w:lang w:bidi="ar-SA"/>
        </w:rPr>
        <w:t>C</w:t>
      </w:r>
      <w:r>
        <w:rPr>
          <w:rFonts w:ascii="Times New Roman" w:eastAsiaTheme="minorHAnsi" w:hAnsi="Times New Roman"/>
          <w:lang w:bidi="ar-SA"/>
        </w:rPr>
        <w:t>ircumference 50</w:t>
      </w:r>
      <w:r>
        <w:rPr>
          <w:rFonts w:ascii="Times New Roman" w:eastAsiaTheme="minorHAnsi" w:hAnsi="Times New Roman"/>
          <w:lang w:bidi="ar-SA"/>
        </w:rPr>
        <w:tab/>
      </w:r>
      <w:r w:rsidRPr="000B0094">
        <w:rPr>
          <w:rFonts w:ascii="Times New Roman" w:eastAsiaTheme="minorHAnsi" w:hAnsi="Times New Roman"/>
          <w:lang w:bidi="ar-SA"/>
        </w:rPr>
        <w:t>.388</w:t>
      </w:r>
      <w:r w:rsidRPr="000B0094">
        <w:rPr>
          <w:rFonts w:ascii="Times New Roman" w:eastAsiaTheme="minorHAnsi" w:hAnsi="Times New Roman"/>
          <w:lang w:bidi="ar-SA"/>
        </w:rPr>
        <w:tab/>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.000</w:t>
      </w:r>
      <w:r w:rsidRPr="000B0094">
        <w:rPr>
          <w:rFonts w:ascii="Times New Roman" w:eastAsiaTheme="minorHAnsi" w:hAnsi="Times New Roman"/>
          <w:lang w:bidi="ar-SA"/>
        </w:rPr>
        <w:tab/>
      </w:r>
      <w:r w:rsidRPr="000B0094">
        <w:rPr>
          <w:rFonts w:ascii="Times New Roman" w:eastAsiaTheme="minorHAnsi" w:hAnsi="Times New Roman"/>
          <w:lang w:bidi="ar-SA"/>
        </w:rPr>
        <w:tab/>
        <w:t>.385</w:t>
      </w:r>
    </w:p>
    <w:p w:rsidR="00823905" w:rsidRPr="000B0094" w:rsidRDefault="00823905" w:rsidP="00823905">
      <w:pPr>
        <w:spacing w:after="200" w:line="276" w:lineRule="auto"/>
        <w:rPr>
          <w:rFonts w:ascii="Times New Roman" w:eastAsiaTheme="minorHAnsi" w:hAnsi="Times New Roman"/>
          <w:lang w:bidi="ar-SA"/>
        </w:rPr>
      </w:pPr>
      <w:r w:rsidRPr="000B0094">
        <w:rPr>
          <w:rFonts w:ascii="Times New Roman" w:eastAsiaTheme="minorHAnsi" w:hAnsi="Times New Roman"/>
          <w:lang w:bidi="ar-SA"/>
        </w:rPr>
        <w:t>D</w:t>
      </w:r>
      <w:r>
        <w:rPr>
          <w:rFonts w:ascii="Times New Roman" w:eastAsiaTheme="minorHAnsi" w:hAnsi="Times New Roman"/>
          <w:lang w:bidi="ar-SA"/>
        </w:rPr>
        <w:t>iastolic blood pressure</w:t>
      </w:r>
      <w:r w:rsidRPr="000B0094">
        <w:rPr>
          <w:rFonts w:ascii="Times New Roman" w:eastAsiaTheme="minorHAnsi" w:hAnsi="Times New Roman"/>
          <w:lang w:bidi="ar-SA"/>
        </w:rPr>
        <w:tab/>
        <w:t>.320</w:t>
      </w:r>
      <w:r w:rsidRPr="000B0094">
        <w:rPr>
          <w:rFonts w:ascii="Times New Roman" w:eastAsiaTheme="minorHAnsi" w:hAnsi="Times New Roman"/>
          <w:lang w:bidi="ar-SA"/>
        </w:rPr>
        <w:tab/>
      </w:r>
      <w:r>
        <w:rPr>
          <w:rFonts w:ascii="Times New Roman" w:eastAsiaTheme="minorHAnsi" w:hAnsi="Times New Roman"/>
          <w:lang w:bidi="ar-SA"/>
        </w:rPr>
        <w:tab/>
      </w:r>
      <w:r w:rsidRPr="000B0094">
        <w:rPr>
          <w:rFonts w:ascii="Times New Roman" w:eastAsiaTheme="minorHAnsi" w:hAnsi="Times New Roman"/>
          <w:lang w:bidi="ar-SA"/>
        </w:rPr>
        <w:tab/>
        <w:t>.003</w:t>
      </w:r>
      <w:r w:rsidRPr="000B0094">
        <w:rPr>
          <w:rFonts w:ascii="Times New Roman" w:eastAsiaTheme="minorHAnsi" w:hAnsi="Times New Roman"/>
          <w:lang w:bidi="ar-SA"/>
        </w:rPr>
        <w:tab/>
      </w:r>
      <w:r w:rsidRPr="000B0094">
        <w:rPr>
          <w:rFonts w:ascii="Times New Roman" w:eastAsiaTheme="minorHAnsi" w:hAnsi="Times New Roman"/>
          <w:lang w:bidi="ar-SA"/>
        </w:rPr>
        <w:tab/>
        <w:t>.246</w:t>
      </w:r>
    </w:p>
    <w:p w:rsidR="00823905" w:rsidRPr="000B0094" w:rsidRDefault="00823905" w:rsidP="00823905">
      <w:pPr>
        <w:pBdr>
          <w:bottom w:val="single" w:sz="4" w:space="1" w:color="auto"/>
        </w:pBdr>
        <w:spacing w:after="200" w:line="276" w:lineRule="auto"/>
        <w:rPr>
          <w:rFonts w:ascii="Times New Roman" w:eastAsiaTheme="minorHAnsi" w:hAnsi="Times New Roman"/>
          <w:lang w:bidi="ar-SA"/>
        </w:rPr>
      </w:pPr>
      <w:r w:rsidRPr="000B0094">
        <w:rPr>
          <w:rFonts w:ascii="Times New Roman" w:eastAsiaTheme="minorHAnsi" w:hAnsi="Times New Roman"/>
          <w:color w:val="FF0000"/>
          <w:lang w:bidi="ar-SA"/>
        </w:rPr>
        <w:tab/>
      </w:r>
      <w:r w:rsidRPr="000B0094">
        <w:rPr>
          <w:rFonts w:ascii="Times New Roman" w:eastAsiaTheme="minorHAnsi" w:hAnsi="Times New Roman"/>
          <w:color w:val="FF0000"/>
          <w:lang w:bidi="ar-SA"/>
        </w:rPr>
        <w:tab/>
      </w:r>
      <w:r w:rsidRPr="000B0094">
        <w:rPr>
          <w:rFonts w:ascii="Times New Roman" w:eastAsiaTheme="minorHAnsi" w:hAnsi="Times New Roman"/>
          <w:i/>
          <w:lang w:bidi="ar-SA"/>
        </w:rPr>
        <w:t>R</w:t>
      </w:r>
      <w:r w:rsidRPr="000B0094">
        <w:rPr>
          <w:rFonts w:ascii="Times New Roman" w:eastAsiaTheme="minorHAnsi" w:hAnsi="Times New Roman"/>
          <w:lang w:bidi="ar-SA"/>
        </w:rPr>
        <w:tab/>
      </w:r>
      <w:r w:rsidRPr="000B0094">
        <w:rPr>
          <w:rFonts w:ascii="Times New Roman" w:eastAsiaTheme="minorHAnsi" w:hAnsi="Times New Roman"/>
          <w:lang w:bidi="ar-SA"/>
        </w:rPr>
        <w:tab/>
      </w:r>
      <w:r w:rsidRPr="000B0094">
        <w:rPr>
          <w:rFonts w:ascii="Times New Roman" w:eastAsiaTheme="minorHAnsi" w:hAnsi="Times New Roman"/>
          <w:i/>
          <w:lang w:bidi="ar-SA"/>
        </w:rPr>
        <w:t>R</w:t>
      </w:r>
      <w:r w:rsidRPr="000B0094">
        <w:rPr>
          <w:rFonts w:ascii="Times New Roman" w:eastAsiaTheme="minorHAnsi" w:hAnsi="Times New Roman"/>
          <w:vertAlign w:val="superscript"/>
          <w:lang w:bidi="ar-SA"/>
        </w:rPr>
        <w:t>2</w:t>
      </w:r>
      <w:r w:rsidRPr="000B0094">
        <w:rPr>
          <w:rFonts w:ascii="Times New Roman" w:eastAsiaTheme="minorHAnsi" w:hAnsi="Times New Roman"/>
          <w:lang w:bidi="ar-SA"/>
        </w:rPr>
        <w:tab/>
      </w:r>
      <w:r w:rsidRPr="000B0094">
        <w:rPr>
          <w:rFonts w:ascii="Times New Roman" w:eastAsiaTheme="minorHAnsi" w:hAnsi="Times New Roman"/>
          <w:lang w:bidi="ar-SA"/>
        </w:rPr>
        <w:tab/>
        <w:t>SEE</w:t>
      </w:r>
      <w:r w:rsidRPr="000B0094">
        <w:rPr>
          <w:rFonts w:ascii="Times New Roman" w:eastAsiaTheme="minorHAnsi" w:hAnsi="Times New Roman"/>
          <w:lang w:bidi="ar-SA"/>
        </w:rPr>
        <w:tab/>
      </w:r>
      <w:r w:rsidRPr="000B0094">
        <w:rPr>
          <w:rFonts w:ascii="Times New Roman" w:eastAsiaTheme="minorHAnsi" w:hAnsi="Times New Roman"/>
          <w:lang w:bidi="ar-SA"/>
        </w:rPr>
        <w:tab/>
        <w:t xml:space="preserve">Sig. </w:t>
      </w:r>
      <w:r w:rsidRPr="000B0094">
        <w:rPr>
          <w:rFonts w:ascii="Times New Roman" w:eastAsiaTheme="minorHAnsi" w:hAnsi="Times New Roman"/>
          <w:i/>
          <w:lang w:bidi="ar-SA"/>
        </w:rPr>
        <w:t>F</w:t>
      </w:r>
      <w:r w:rsidRPr="000B0094">
        <w:rPr>
          <w:rFonts w:ascii="Times New Roman" w:eastAsiaTheme="minorHAnsi" w:hAnsi="Times New Roman"/>
          <w:lang w:bidi="ar-SA"/>
        </w:rPr>
        <w:t xml:space="preserve"> change</w:t>
      </w:r>
    </w:p>
    <w:p w:rsidR="00823905" w:rsidRPr="00DB1409" w:rsidRDefault="00823905" w:rsidP="00823905">
      <w:pPr>
        <w:pBdr>
          <w:bottom w:val="single" w:sz="4" w:space="1" w:color="auto"/>
        </w:pBdr>
        <w:spacing w:after="200" w:line="276" w:lineRule="auto"/>
        <w:rPr>
          <w:rFonts w:ascii="Times New Roman" w:eastAsiaTheme="minorHAnsi" w:hAnsi="Times New Roman"/>
          <w:lang w:bidi="ar-SA"/>
        </w:rPr>
      </w:pPr>
      <w:r>
        <w:rPr>
          <w:rFonts w:ascii="Times New Roman" w:eastAsiaTheme="minorHAnsi" w:hAnsi="Times New Roman"/>
          <w:lang w:bidi="ar-SA"/>
        </w:rPr>
        <w:tab/>
      </w:r>
      <w:r>
        <w:rPr>
          <w:rFonts w:ascii="Times New Roman" w:eastAsiaTheme="minorHAnsi" w:hAnsi="Times New Roman"/>
          <w:lang w:bidi="ar-SA"/>
        </w:rPr>
        <w:tab/>
        <w:t>.742</w:t>
      </w:r>
      <w:r>
        <w:rPr>
          <w:rFonts w:ascii="Times New Roman" w:eastAsiaTheme="minorHAnsi" w:hAnsi="Times New Roman"/>
          <w:lang w:bidi="ar-SA"/>
        </w:rPr>
        <w:tab/>
      </w:r>
      <w:r>
        <w:rPr>
          <w:rFonts w:ascii="Times New Roman" w:eastAsiaTheme="minorHAnsi" w:hAnsi="Times New Roman"/>
          <w:lang w:bidi="ar-SA"/>
        </w:rPr>
        <w:tab/>
        <w:t>.551</w:t>
      </w:r>
      <w:r>
        <w:rPr>
          <w:rFonts w:ascii="Times New Roman" w:eastAsiaTheme="minorHAnsi" w:hAnsi="Times New Roman"/>
          <w:lang w:bidi="ar-SA"/>
        </w:rPr>
        <w:tab/>
      </w:r>
      <w:r>
        <w:rPr>
          <w:rFonts w:ascii="Times New Roman" w:eastAsiaTheme="minorHAnsi" w:hAnsi="Times New Roman"/>
          <w:lang w:bidi="ar-SA"/>
        </w:rPr>
        <w:tab/>
        <w:t>9.44</w:t>
      </w:r>
      <w:r>
        <w:rPr>
          <w:rFonts w:ascii="Times New Roman" w:eastAsiaTheme="minorHAnsi" w:hAnsi="Times New Roman"/>
          <w:lang w:bidi="ar-SA"/>
        </w:rPr>
        <w:tab/>
      </w:r>
      <w:r>
        <w:rPr>
          <w:rFonts w:ascii="Times New Roman" w:eastAsiaTheme="minorHAnsi" w:hAnsi="Times New Roman"/>
          <w:lang w:bidi="ar-SA"/>
        </w:rPr>
        <w:tab/>
        <w:t>&lt; 0.003</w:t>
      </w:r>
    </w:p>
    <w:p w:rsidR="00476563" w:rsidRPr="00DD479B" w:rsidRDefault="00476563" w:rsidP="00476563">
      <w:pPr>
        <w:spacing w:line="240" w:lineRule="auto"/>
        <w:rPr>
          <w:rFonts w:ascii="Times New Roman" w:hAnsi="Times New Roman"/>
          <w:szCs w:val="32"/>
          <w:lang w:bidi="ar-SA"/>
        </w:rPr>
      </w:pPr>
      <w:r w:rsidRPr="00DD479B">
        <w:rPr>
          <w:rFonts w:ascii="Times New Roman" w:hAnsi="Times New Roman"/>
          <w:szCs w:val="32"/>
          <w:lang w:bidi="ar-SA"/>
        </w:rPr>
        <w:t>Thigh circumference at 50% of thigh length (</w:t>
      </w:r>
      <w:r w:rsidRPr="002025CE">
        <w:rPr>
          <w:rFonts w:ascii="Times New Roman" w:hAnsi="Times New Roman"/>
          <w:i/>
          <w:szCs w:val="32"/>
          <w:lang w:bidi="ar-SA"/>
        </w:rPr>
        <w:t>T</w:t>
      </w:r>
      <w:r w:rsidR="002C6297">
        <w:rPr>
          <w:rFonts w:ascii="Times New Roman" w:hAnsi="Times New Roman"/>
          <w:i/>
          <w:szCs w:val="32"/>
          <w:lang w:bidi="ar-SA"/>
        </w:rPr>
        <w:t xml:space="preserve">high </w:t>
      </w:r>
      <w:r w:rsidRPr="002025CE">
        <w:rPr>
          <w:rFonts w:ascii="Times New Roman" w:hAnsi="Times New Roman"/>
          <w:i/>
          <w:szCs w:val="32"/>
          <w:lang w:bidi="ar-SA"/>
        </w:rPr>
        <w:t>C</w:t>
      </w:r>
      <w:r w:rsidR="002C6297">
        <w:rPr>
          <w:rFonts w:ascii="Times New Roman" w:hAnsi="Times New Roman"/>
          <w:i/>
          <w:szCs w:val="32"/>
          <w:lang w:bidi="ar-SA"/>
        </w:rPr>
        <w:t xml:space="preserve">ircumference </w:t>
      </w:r>
      <w:r w:rsidRPr="002025CE">
        <w:rPr>
          <w:rFonts w:ascii="Times New Roman" w:hAnsi="Times New Roman"/>
          <w:i/>
          <w:szCs w:val="32"/>
          <w:lang w:bidi="ar-SA"/>
        </w:rPr>
        <w:t>50</w:t>
      </w:r>
      <w:r w:rsidRPr="00DD479B">
        <w:rPr>
          <w:rFonts w:ascii="Times New Roman" w:hAnsi="Times New Roman"/>
          <w:szCs w:val="32"/>
          <w:lang w:bidi="ar-SA"/>
        </w:rPr>
        <w:t>)</w:t>
      </w:r>
    </w:p>
    <w:p w:rsidR="008F4269" w:rsidRDefault="008F4269" w:rsidP="00DA2B28">
      <w:pPr>
        <w:spacing w:after="200" w:line="276" w:lineRule="auto"/>
        <w:rPr>
          <w:rFonts w:ascii="Times New Roman" w:eastAsiaTheme="minorHAnsi" w:hAnsi="Times New Roman"/>
          <w:b/>
          <w:lang w:bidi="ar-SA"/>
        </w:rPr>
      </w:pPr>
    </w:p>
    <w:p w:rsidR="00DA2B28" w:rsidRPr="000B0094" w:rsidRDefault="00DA2B28" w:rsidP="00DA2B28">
      <w:pPr>
        <w:spacing w:after="200" w:line="276" w:lineRule="auto"/>
        <w:rPr>
          <w:rFonts w:ascii="Times New Roman" w:eastAsiaTheme="minorHAnsi" w:hAnsi="Times New Roman"/>
          <w:b/>
          <w:lang w:bidi="ar-SA"/>
        </w:rPr>
      </w:pPr>
      <w:r w:rsidRPr="000B0094">
        <w:rPr>
          <w:rFonts w:ascii="Times New Roman" w:eastAsiaTheme="minorHAnsi" w:hAnsi="Times New Roman"/>
          <w:b/>
          <w:lang w:bidi="ar-SA"/>
        </w:rPr>
        <w:t>Arterial Occlusion (mm</w:t>
      </w:r>
      <w:r w:rsidR="00D4428B">
        <w:rPr>
          <w:rFonts w:ascii="Times New Roman" w:eastAsiaTheme="minorHAnsi" w:hAnsi="Times New Roman"/>
          <w:b/>
          <w:lang w:bidi="ar-SA"/>
        </w:rPr>
        <w:t xml:space="preserve"> </w:t>
      </w:r>
      <w:r w:rsidRPr="000B0094">
        <w:rPr>
          <w:rFonts w:ascii="Times New Roman" w:eastAsiaTheme="minorHAnsi" w:hAnsi="Times New Roman"/>
          <w:b/>
          <w:lang w:bidi="ar-SA"/>
        </w:rPr>
        <w:t>Hg): .676 (SBP) + .783 (DBP) + 1.190 (TC 50 L) – 51.459</w:t>
      </w:r>
    </w:p>
    <w:p w:rsidR="00DA2B28" w:rsidRDefault="00C33A89" w:rsidP="00D4428B">
      <w:pPr>
        <w:ind w:firstLine="720"/>
        <w:rPr>
          <w:rFonts w:ascii="Times New Roman" w:hAnsi="Times New Roman"/>
        </w:rPr>
      </w:pPr>
      <w:r>
        <w:rPr>
          <w:rFonts w:ascii="Times New Roman" w:hAnsi="Times New Roman"/>
        </w:rPr>
        <w:t>Table 30</w:t>
      </w:r>
      <w:r w:rsidR="00E51CD0">
        <w:rPr>
          <w:rFonts w:ascii="Times New Roman" w:hAnsi="Times New Roman"/>
        </w:rPr>
        <w:t xml:space="preserve"> </w:t>
      </w:r>
      <w:r w:rsidR="00DA2B28">
        <w:rPr>
          <w:rFonts w:ascii="Times New Roman" w:hAnsi="Times New Roman"/>
        </w:rPr>
        <w:t>presents the pQCT linear regression model w</w:t>
      </w:r>
      <w:r w:rsidR="00C617F6">
        <w:rPr>
          <w:rFonts w:ascii="Times New Roman" w:hAnsi="Times New Roman"/>
        </w:rPr>
        <w:t>hen using the STEPWISE method (N</w:t>
      </w:r>
      <w:r w:rsidR="00DA2B28">
        <w:rPr>
          <w:rFonts w:ascii="Times New Roman" w:hAnsi="Times New Roman"/>
        </w:rPr>
        <w:t>=59)</w:t>
      </w:r>
      <w:r w:rsidR="00DA2B28" w:rsidRPr="001655F5">
        <w:rPr>
          <w:rFonts w:ascii="Times New Roman" w:hAnsi="Times New Roman"/>
        </w:rPr>
        <w:t xml:space="preserve"> </w:t>
      </w:r>
      <w:r>
        <w:rPr>
          <w:rFonts w:ascii="Times New Roman" w:hAnsi="Times New Roman"/>
        </w:rPr>
        <w:t xml:space="preserve">on the left leg. </w:t>
      </w:r>
      <w:r w:rsidR="00C617F6">
        <w:rPr>
          <w:rFonts w:ascii="Times New Roman" w:hAnsi="Times New Roman"/>
        </w:rPr>
        <w:t>None of the variables met the criteria for multi-collinearity.</w:t>
      </w:r>
      <w:r w:rsidR="00DA2B28">
        <w:rPr>
          <w:rFonts w:ascii="Times New Roman" w:hAnsi="Times New Roman"/>
        </w:rPr>
        <w:t xml:space="preserve"> </w:t>
      </w:r>
      <w:r w:rsidR="00C617F6">
        <w:rPr>
          <w:rFonts w:ascii="Times New Roman" w:hAnsi="Times New Roman"/>
        </w:rPr>
        <w:t xml:space="preserve">Standardized beta weights and partial correlation coefficients indicated that </w:t>
      </w:r>
      <w:r w:rsidR="00C617F6">
        <w:rPr>
          <w:rFonts w:ascii="Times New Roman" w:hAnsi="Times New Roman"/>
        </w:rPr>
        <w:lastRenderedPageBreak/>
        <w:t xml:space="preserve">when adding all five variables into the equation, block 1 demonstrates a single variable that significantly </w:t>
      </w:r>
      <w:r w:rsidR="00AD38D9">
        <w:rPr>
          <w:rFonts w:ascii="Times New Roman" w:hAnsi="Times New Roman"/>
        </w:rPr>
        <w:t>predicted</w:t>
      </w:r>
      <w:r w:rsidR="00C617F6">
        <w:rPr>
          <w:rFonts w:ascii="Times New Roman" w:hAnsi="Times New Roman"/>
        </w:rPr>
        <w:t xml:space="preserve"> arterial occlusion pressures seen in the explained variance of </w:t>
      </w:r>
      <w:r w:rsidR="00C617F6" w:rsidRPr="00031D7B">
        <w:rPr>
          <w:rFonts w:ascii="Times New Roman" w:hAnsi="Times New Roman"/>
          <w:i/>
        </w:rPr>
        <w:t>R</w:t>
      </w:r>
      <w:r w:rsidR="00C617F6" w:rsidRPr="00031D7B">
        <w:rPr>
          <w:rFonts w:ascii="Times New Roman" w:hAnsi="Times New Roman"/>
          <w:vertAlign w:val="superscript"/>
        </w:rPr>
        <w:t>2</w:t>
      </w:r>
      <w:r w:rsidR="00C617F6">
        <w:rPr>
          <w:rFonts w:ascii="Times New Roman" w:hAnsi="Times New Roman"/>
        </w:rPr>
        <w:t xml:space="preserve">. Block 2 demonstrates a second variable that significantly </w:t>
      </w:r>
      <w:r w:rsidR="00AD38D9">
        <w:rPr>
          <w:rFonts w:ascii="Times New Roman" w:hAnsi="Times New Roman"/>
        </w:rPr>
        <w:t>predicted</w:t>
      </w:r>
      <w:r w:rsidR="00C617F6">
        <w:rPr>
          <w:rFonts w:ascii="Times New Roman" w:hAnsi="Times New Roman"/>
        </w:rPr>
        <w:t xml:space="preserve"> arterial occlusion pressure and increased the variance explained as seen in </w:t>
      </w:r>
      <w:r w:rsidR="00C617F6" w:rsidRPr="00031D7B">
        <w:rPr>
          <w:rFonts w:ascii="Times New Roman" w:hAnsi="Times New Roman"/>
          <w:i/>
        </w:rPr>
        <w:t>R</w:t>
      </w:r>
      <w:r w:rsidR="00C617F6" w:rsidRPr="00031D7B">
        <w:rPr>
          <w:rFonts w:ascii="Times New Roman" w:hAnsi="Times New Roman"/>
          <w:vertAlign w:val="superscript"/>
        </w:rPr>
        <w:t>2</w:t>
      </w:r>
      <w:r w:rsidR="00C617F6">
        <w:rPr>
          <w:rFonts w:ascii="Times New Roman" w:hAnsi="Times New Roman"/>
        </w:rPr>
        <w:t>.  Finally, block 3 demonstrates the most significant variables</w:t>
      </w:r>
      <w:r w:rsidR="00DA2B28">
        <w:rPr>
          <w:rFonts w:ascii="Times New Roman" w:hAnsi="Times New Roman"/>
        </w:rPr>
        <w:t>: SBP (</w:t>
      </w:r>
      <w:r w:rsidR="00DA2B28" w:rsidRPr="00E3315D">
        <w:rPr>
          <w:rFonts w:ascii="Times New Roman" w:hAnsi="Times New Roman"/>
          <w:i/>
        </w:rPr>
        <w:t>ß</w:t>
      </w:r>
      <w:r w:rsidR="00DA2B28">
        <w:rPr>
          <w:rFonts w:ascii="Times New Roman" w:hAnsi="Times New Roman"/>
          <w:i/>
        </w:rPr>
        <w:t>=</w:t>
      </w:r>
      <w:r w:rsidR="00C617F6">
        <w:rPr>
          <w:rFonts w:ascii="Times New Roman" w:hAnsi="Times New Roman"/>
        </w:rPr>
        <w:t>0.</w:t>
      </w:r>
      <w:r w:rsidR="00DA2B28">
        <w:rPr>
          <w:rFonts w:ascii="Times New Roman" w:hAnsi="Times New Roman"/>
        </w:rPr>
        <w:t>356) (p=</w:t>
      </w:r>
      <w:r w:rsidR="00C617F6">
        <w:rPr>
          <w:rFonts w:ascii="Times New Roman" w:hAnsi="Times New Roman"/>
        </w:rPr>
        <w:t>0</w:t>
      </w:r>
      <w:r w:rsidR="00DA2B28">
        <w:rPr>
          <w:rFonts w:ascii="Times New Roman" w:hAnsi="Times New Roman"/>
        </w:rPr>
        <w:t>.001), thigh circumference 50% (</w:t>
      </w:r>
      <w:r w:rsidR="00DA2B28" w:rsidRPr="00E3315D">
        <w:rPr>
          <w:rFonts w:ascii="Times New Roman" w:hAnsi="Times New Roman"/>
          <w:i/>
        </w:rPr>
        <w:t>ß</w:t>
      </w:r>
      <w:r w:rsidR="00DA2B28">
        <w:rPr>
          <w:rFonts w:ascii="Times New Roman" w:hAnsi="Times New Roman"/>
          <w:i/>
        </w:rPr>
        <w:t>=</w:t>
      </w:r>
      <w:r w:rsidR="00C617F6">
        <w:rPr>
          <w:rFonts w:ascii="Times New Roman" w:hAnsi="Times New Roman"/>
        </w:rPr>
        <w:t>0.</w:t>
      </w:r>
      <w:r w:rsidR="00DA2B28">
        <w:rPr>
          <w:rFonts w:ascii="Times New Roman" w:hAnsi="Times New Roman"/>
        </w:rPr>
        <w:t>388) (p=</w:t>
      </w:r>
      <w:r w:rsidR="00C617F6">
        <w:rPr>
          <w:rFonts w:ascii="Times New Roman" w:hAnsi="Times New Roman"/>
        </w:rPr>
        <w:t>0</w:t>
      </w:r>
      <w:r w:rsidR="00DA2B28">
        <w:rPr>
          <w:rFonts w:ascii="Times New Roman" w:hAnsi="Times New Roman"/>
        </w:rPr>
        <w:t>.000) and DBP (</w:t>
      </w:r>
      <w:r w:rsidR="00DA2B28" w:rsidRPr="00E3315D">
        <w:rPr>
          <w:rFonts w:ascii="Times New Roman" w:hAnsi="Times New Roman"/>
          <w:i/>
        </w:rPr>
        <w:t>ß</w:t>
      </w:r>
      <w:r w:rsidR="00DA2B28">
        <w:rPr>
          <w:rFonts w:ascii="Times New Roman" w:hAnsi="Times New Roman"/>
          <w:i/>
        </w:rPr>
        <w:t>=</w:t>
      </w:r>
      <w:r w:rsidR="00C617F6">
        <w:rPr>
          <w:rFonts w:ascii="Times New Roman" w:hAnsi="Times New Roman"/>
        </w:rPr>
        <w:t>0.</w:t>
      </w:r>
      <w:r w:rsidR="00DA2B28">
        <w:rPr>
          <w:rFonts w:ascii="Times New Roman" w:hAnsi="Times New Roman"/>
        </w:rPr>
        <w:t>320) (p=</w:t>
      </w:r>
      <w:r w:rsidR="00C617F6">
        <w:rPr>
          <w:rFonts w:ascii="Times New Roman" w:hAnsi="Times New Roman"/>
        </w:rPr>
        <w:t>0</w:t>
      </w:r>
      <w:r w:rsidR="00DA2B28">
        <w:rPr>
          <w:rFonts w:ascii="Times New Roman" w:hAnsi="Times New Roman"/>
        </w:rPr>
        <w:t xml:space="preserve">.003) explain the most variance. </w:t>
      </w:r>
      <w:r w:rsidR="00DA2B28" w:rsidRPr="00F17816">
        <w:rPr>
          <w:rFonts w:ascii="Times New Roman" w:hAnsi="Times New Roman"/>
          <w:i/>
        </w:rPr>
        <w:t>R</w:t>
      </w:r>
      <w:r w:rsidR="00DA2B28" w:rsidRPr="000C7EF3">
        <w:rPr>
          <w:rFonts w:ascii="Times New Roman" w:hAnsi="Times New Roman"/>
          <w:vertAlign w:val="superscript"/>
        </w:rPr>
        <w:t>2</w:t>
      </w:r>
      <w:r w:rsidR="00DA2B28">
        <w:rPr>
          <w:rFonts w:ascii="Times New Roman" w:hAnsi="Times New Roman"/>
          <w:vertAlign w:val="superscript"/>
        </w:rPr>
        <w:t xml:space="preserve"> </w:t>
      </w:r>
      <w:r w:rsidR="00DA2B28">
        <w:rPr>
          <w:rFonts w:ascii="Times New Roman" w:hAnsi="Times New Roman"/>
        </w:rPr>
        <w:t>changes explain 55% (</w:t>
      </w:r>
      <w:r w:rsidR="00C617F6">
        <w:rPr>
          <w:rFonts w:ascii="Times New Roman" w:hAnsi="Times New Roman"/>
        </w:rPr>
        <w:t>0</w:t>
      </w:r>
      <w:r w:rsidR="00DA2B28">
        <w:rPr>
          <w:rFonts w:ascii="Times New Roman" w:hAnsi="Times New Roman"/>
        </w:rPr>
        <w:t>.551) of the variance of the outcome variable (arterial occlusion pressure</w:t>
      </w:r>
      <w:r w:rsidR="00DB1409">
        <w:rPr>
          <w:rFonts w:ascii="Times New Roman" w:hAnsi="Times New Roman"/>
        </w:rPr>
        <w:t>)</w:t>
      </w:r>
      <w:r w:rsidR="00DA2B28">
        <w:rPr>
          <w:rFonts w:ascii="Times New Roman" w:hAnsi="Times New Roman"/>
        </w:rPr>
        <w:t xml:space="preserve"> by the prediction equation with a Standard Error of Estimate (SEE) </w:t>
      </w:r>
      <w:r w:rsidR="00263B7B">
        <w:rPr>
          <w:rFonts w:ascii="Times New Roman" w:hAnsi="Times New Roman"/>
        </w:rPr>
        <w:t xml:space="preserve">of </w:t>
      </w:r>
      <w:r w:rsidR="00DA2B28">
        <w:rPr>
          <w:rFonts w:ascii="Times New Roman" w:hAnsi="Times New Roman"/>
        </w:rPr>
        <w:t>9.44</w:t>
      </w:r>
      <w:r w:rsidR="00DB1409">
        <w:rPr>
          <w:rFonts w:ascii="Times New Roman" w:hAnsi="Times New Roman"/>
        </w:rPr>
        <w:t>mm</w:t>
      </w:r>
      <w:r w:rsidR="00263B7B">
        <w:rPr>
          <w:rFonts w:ascii="Times New Roman" w:hAnsi="Times New Roman"/>
        </w:rPr>
        <w:t xml:space="preserve"> </w:t>
      </w:r>
      <w:r w:rsidR="00DB1409">
        <w:rPr>
          <w:rFonts w:ascii="Times New Roman" w:hAnsi="Times New Roman"/>
        </w:rPr>
        <w:t>Hg</w:t>
      </w:r>
      <w:r w:rsidR="00DA2B28">
        <w:rPr>
          <w:rFonts w:ascii="Times New Roman" w:hAnsi="Times New Roman"/>
        </w:rPr>
        <w:t>. The formula for the pQCT regression model of the left leg was developed from the unstandardized beta weights and the constant of -51.459</w:t>
      </w:r>
      <w:r w:rsidR="00263B7B">
        <w:rPr>
          <w:rFonts w:ascii="Times New Roman" w:hAnsi="Times New Roman"/>
        </w:rPr>
        <w:t xml:space="preserve"> from the STEPWISE regression analysis</w:t>
      </w:r>
      <w:r w:rsidR="00DA2B28">
        <w:rPr>
          <w:rFonts w:ascii="Times New Roman" w:hAnsi="Times New Roman"/>
        </w:rPr>
        <w:t>.</w:t>
      </w:r>
    </w:p>
    <w:p w:rsidR="00DB1409" w:rsidRDefault="00DB1409" w:rsidP="005D4402">
      <w:pPr>
        <w:ind w:firstLine="720"/>
        <w:rPr>
          <w:rFonts w:ascii="Times New Roman" w:hAnsi="Times New Roman"/>
        </w:rPr>
      </w:pPr>
      <w:r>
        <w:rPr>
          <w:rFonts w:ascii="Times New Roman" w:hAnsi="Times New Roman"/>
        </w:rPr>
        <w:t xml:space="preserve">To </w:t>
      </w:r>
      <w:r w:rsidRPr="00522DAC">
        <w:rPr>
          <w:rFonts w:ascii="Times New Roman" w:hAnsi="Times New Roman"/>
        </w:rPr>
        <w:t>compare predicted occlusion</w:t>
      </w:r>
      <w:r>
        <w:rPr>
          <w:rFonts w:ascii="Times New Roman" w:hAnsi="Times New Roman"/>
        </w:rPr>
        <w:t xml:space="preserve"> pressure</w:t>
      </w:r>
      <w:r w:rsidRPr="00522DAC">
        <w:rPr>
          <w:rFonts w:ascii="Times New Roman" w:hAnsi="Times New Roman"/>
        </w:rPr>
        <w:t xml:space="preserve"> to actual occlusion</w:t>
      </w:r>
      <w:r>
        <w:rPr>
          <w:rFonts w:ascii="Times New Roman" w:hAnsi="Times New Roman"/>
        </w:rPr>
        <w:t xml:space="preserve"> pressure</w:t>
      </w:r>
      <w:r w:rsidRPr="00522DAC">
        <w:rPr>
          <w:rFonts w:ascii="Times New Roman" w:hAnsi="Times New Roman"/>
        </w:rPr>
        <w:t xml:space="preserve"> </w:t>
      </w:r>
      <w:r>
        <w:rPr>
          <w:rFonts w:ascii="Times New Roman" w:hAnsi="Times New Roman"/>
        </w:rPr>
        <w:t xml:space="preserve">for the left leg </w:t>
      </w:r>
      <w:r w:rsidRPr="00522DAC">
        <w:rPr>
          <w:rFonts w:ascii="Times New Roman" w:hAnsi="Times New Roman"/>
        </w:rPr>
        <w:t xml:space="preserve">for subject 03, </w:t>
      </w:r>
      <w:r w:rsidR="00845E14">
        <w:rPr>
          <w:rFonts w:ascii="Times New Roman" w:hAnsi="Times New Roman"/>
        </w:rPr>
        <w:t xml:space="preserve">the </w:t>
      </w:r>
      <w:r w:rsidRPr="00522DAC">
        <w:rPr>
          <w:rFonts w:ascii="Times New Roman" w:hAnsi="Times New Roman"/>
        </w:rPr>
        <w:t xml:space="preserve">raw data for the five variables were as follows: </w:t>
      </w:r>
      <w:r w:rsidR="007339D0">
        <w:rPr>
          <w:rFonts w:ascii="Times New Roman" w:hAnsi="Times New Roman"/>
        </w:rPr>
        <w:t>1) SBP = 112</w:t>
      </w:r>
      <w:r w:rsidRPr="008D6D43">
        <w:rPr>
          <w:rFonts w:ascii="Times New Roman" w:hAnsi="Times New Roman"/>
        </w:rPr>
        <w:t>mm</w:t>
      </w:r>
      <w:r w:rsidR="00BF7F0B">
        <w:rPr>
          <w:rFonts w:ascii="Times New Roman" w:hAnsi="Times New Roman"/>
        </w:rPr>
        <w:t xml:space="preserve"> </w:t>
      </w:r>
      <w:r w:rsidR="007339D0">
        <w:rPr>
          <w:rFonts w:ascii="Times New Roman" w:hAnsi="Times New Roman"/>
        </w:rPr>
        <w:t>Hg; 2) DBP = 66</w:t>
      </w:r>
      <w:r w:rsidRPr="008D6D43">
        <w:rPr>
          <w:rFonts w:ascii="Times New Roman" w:hAnsi="Times New Roman"/>
        </w:rPr>
        <w:t>mm</w:t>
      </w:r>
      <w:r w:rsidR="00BF7F0B">
        <w:rPr>
          <w:rFonts w:ascii="Times New Roman" w:hAnsi="Times New Roman"/>
        </w:rPr>
        <w:t xml:space="preserve"> </w:t>
      </w:r>
      <w:r w:rsidRPr="008D6D43">
        <w:rPr>
          <w:rFonts w:ascii="Times New Roman" w:hAnsi="Times New Roman"/>
        </w:rPr>
        <w:t xml:space="preserve">Hg; </w:t>
      </w:r>
      <w:r w:rsidRPr="00BF725A">
        <w:rPr>
          <w:rFonts w:ascii="Times New Roman" w:hAnsi="Times New Roman"/>
        </w:rPr>
        <w:t xml:space="preserve">3) </w:t>
      </w:r>
      <w:r w:rsidRPr="008D6D43">
        <w:rPr>
          <w:rFonts w:ascii="Times New Roman" w:hAnsi="Times New Roman"/>
        </w:rPr>
        <w:t xml:space="preserve">thigh circumference = </w:t>
      </w:r>
      <w:r>
        <w:rPr>
          <w:rFonts w:ascii="Times New Roman" w:hAnsi="Times New Roman"/>
        </w:rPr>
        <w:t>49</w:t>
      </w:r>
      <w:r w:rsidR="007339D0">
        <w:rPr>
          <w:rFonts w:ascii="Times New Roman" w:hAnsi="Times New Roman"/>
        </w:rPr>
        <w:t>cm; and occlusion value = 135</w:t>
      </w:r>
      <w:r w:rsidRPr="008D6D43">
        <w:rPr>
          <w:rFonts w:ascii="Times New Roman" w:hAnsi="Times New Roman"/>
        </w:rPr>
        <w:t>mm</w:t>
      </w:r>
      <w:r w:rsidR="008C1A38">
        <w:rPr>
          <w:rFonts w:ascii="Times New Roman" w:hAnsi="Times New Roman"/>
        </w:rPr>
        <w:t xml:space="preserve"> </w:t>
      </w:r>
      <w:r w:rsidRPr="008D6D43">
        <w:rPr>
          <w:rFonts w:ascii="Times New Roman" w:hAnsi="Times New Roman"/>
        </w:rPr>
        <w:t>H</w:t>
      </w:r>
      <w:r w:rsidR="00BF7F0B">
        <w:rPr>
          <w:rFonts w:ascii="Times New Roman" w:hAnsi="Times New Roman"/>
        </w:rPr>
        <w:t>g. When all variables were entered</w:t>
      </w:r>
      <w:r w:rsidRPr="008D6D43">
        <w:rPr>
          <w:rFonts w:ascii="Times New Roman" w:hAnsi="Times New Roman"/>
        </w:rPr>
        <w:t xml:space="preserve"> into the prediction equation, the predicted </w:t>
      </w:r>
      <w:r w:rsidR="00BF7F0B">
        <w:rPr>
          <w:rFonts w:ascii="Times New Roman" w:hAnsi="Times New Roman"/>
        </w:rPr>
        <w:t xml:space="preserve">occlusion pressure was </w:t>
      </w:r>
      <w:r w:rsidRPr="00DB39D5">
        <w:rPr>
          <w:rFonts w:ascii="Times New Roman" w:hAnsi="Times New Roman"/>
        </w:rPr>
        <w:t>13</w:t>
      </w:r>
      <w:r w:rsidR="007339D0">
        <w:rPr>
          <w:rFonts w:ascii="Times New Roman" w:hAnsi="Times New Roman"/>
        </w:rPr>
        <w:t>4.2</w:t>
      </w:r>
      <w:r w:rsidRPr="008D6D43">
        <w:rPr>
          <w:rFonts w:ascii="Times New Roman" w:hAnsi="Times New Roman"/>
        </w:rPr>
        <w:t>mm</w:t>
      </w:r>
      <w:r w:rsidR="00BF7F0B">
        <w:rPr>
          <w:rFonts w:ascii="Times New Roman" w:hAnsi="Times New Roman"/>
        </w:rPr>
        <w:t xml:space="preserve"> </w:t>
      </w:r>
      <w:r w:rsidRPr="008D6D43">
        <w:rPr>
          <w:rFonts w:ascii="Times New Roman" w:hAnsi="Times New Roman"/>
        </w:rPr>
        <w:t xml:space="preserve">Hg.  </w:t>
      </w:r>
    </w:p>
    <w:p w:rsidR="00D4428B" w:rsidRDefault="00D4428B" w:rsidP="005D4402">
      <w:pPr>
        <w:ind w:firstLine="720"/>
        <w:rPr>
          <w:rFonts w:ascii="Times New Roman" w:hAnsi="Times New Roman"/>
        </w:rPr>
      </w:pPr>
    </w:p>
    <w:p w:rsidR="00D4428B" w:rsidRDefault="00D4428B" w:rsidP="005D4402">
      <w:pPr>
        <w:ind w:firstLine="720"/>
        <w:rPr>
          <w:rFonts w:ascii="Times New Roman" w:hAnsi="Times New Roman"/>
        </w:rPr>
      </w:pPr>
    </w:p>
    <w:p w:rsidR="00D4428B" w:rsidRDefault="00D4428B" w:rsidP="005D4402">
      <w:pPr>
        <w:ind w:firstLine="720"/>
        <w:rPr>
          <w:rFonts w:ascii="Times New Roman" w:hAnsi="Times New Roman"/>
        </w:rPr>
      </w:pPr>
    </w:p>
    <w:p w:rsidR="00D4428B" w:rsidRDefault="00D4428B" w:rsidP="005D4402">
      <w:pPr>
        <w:ind w:firstLine="720"/>
        <w:rPr>
          <w:rFonts w:ascii="Times New Roman" w:hAnsi="Times New Roman"/>
        </w:rPr>
      </w:pPr>
    </w:p>
    <w:p w:rsidR="00D4428B" w:rsidRDefault="00D4428B" w:rsidP="005D4402">
      <w:pPr>
        <w:ind w:firstLine="720"/>
        <w:rPr>
          <w:rFonts w:ascii="Times New Roman" w:hAnsi="Times New Roman"/>
        </w:rPr>
      </w:pPr>
    </w:p>
    <w:p w:rsidR="00D4428B" w:rsidRPr="004556B2" w:rsidRDefault="00D4428B" w:rsidP="005D4402">
      <w:pPr>
        <w:ind w:firstLine="720"/>
        <w:rPr>
          <w:rFonts w:ascii="Times New Roman" w:hAnsi="Times New Roman"/>
        </w:rPr>
      </w:pPr>
    </w:p>
    <w:p w:rsidR="00757792" w:rsidRDefault="000F021D" w:rsidP="000F021D">
      <w:pPr>
        <w:pStyle w:val="Caption"/>
        <w:keepNext/>
      </w:pPr>
      <w:bookmarkStart w:id="102" w:name="_Toc449998928"/>
      <w:proofErr w:type="gramStart"/>
      <w:r w:rsidRPr="00C33A89">
        <w:lastRenderedPageBreak/>
        <w:t xml:space="preserve">Table </w:t>
      </w:r>
      <w:fldSimple w:instr=" SEQ Table \* ARABIC ">
        <w:r w:rsidR="00467471">
          <w:rPr>
            <w:noProof/>
          </w:rPr>
          <w:t>31</w:t>
        </w:r>
      </w:fldSimple>
      <w:r w:rsidRPr="00C33A89">
        <w:t>.</w:t>
      </w:r>
      <w:proofErr w:type="gramEnd"/>
      <w:r w:rsidRPr="00C33A89">
        <w:t xml:space="preserve"> Summary of </w:t>
      </w:r>
      <w:r w:rsidR="00A409E8">
        <w:t xml:space="preserve">Variables Included in </w:t>
      </w:r>
      <w:r w:rsidR="003A5F6B" w:rsidRPr="00C33A89">
        <w:t xml:space="preserve">STEPWISE </w:t>
      </w:r>
      <w:r w:rsidR="00A409E8">
        <w:t>Prediction Equations</w:t>
      </w:r>
    </w:p>
    <w:p w:rsidR="000F021D" w:rsidRPr="00C33A89" w:rsidRDefault="00757792" w:rsidP="00757792">
      <w:pPr>
        <w:pStyle w:val="Caption"/>
        <w:keepNext/>
        <w:ind w:firstLine="720"/>
      </w:pPr>
      <w:r>
        <w:t xml:space="preserve">     </w:t>
      </w:r>
      <w:proofErr w:type="gramStart"/>
      <w:r w:rsidR="00A409E8">
        <w:t>across</w:t>
      </w:r>
      <w:proofErr w:type="gramEnd"/>
      <w:r w:rsidR="00A409E8">
        <w:t xml:space="preserve"> </w:t>
      </w:r>
      <w:r w:rsidR="000F021D" w:rsidRPr="00C33A89">
        <w:t>Methods</w:t>
      </w:r>
      <w:bookmarkEnd w:id="102"/>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455"/>
        <w:gridCol w:w="1449"/>
        <w:gridCol w:w="1455"/>
        <w:gridCol w:w="1449"/>
        <w:gridCol w:w="1311"/>
      </w:tblGrid>
      <w:tr w:rsidR="00DA2B28" w:rsidRPr="0004349F" w:rsidTr="00421A0F">
        <w:tc>
          <w:tcPr>
            <w:tcW w:w="2796" w:type="dxa"/>
            <w:gridSpan w:val="2"/>
            <w:tcBorders>
              <w:top w:val="single" w:sz="4" w:space="0" w:color="auto"/>
              <w:bottom w:val="single" w:sz="4" w:space="0" w:color="auto"/>
            </w:tcBorders>
          </w:tcPr>
          <w:p w:rsidR="00DA2B28" w:rsidRPr="0004349F" w:rsidRDefault="00DA2B28" w:rsidP="007202B6">
            <w:pPr>
              <w:jc w:val="both"/>
              <w:rPr>
                <w:rFonts w:ascii="Times New Roman" w:hAnsi="Times New Roman"/>
                <w:b/>
                <w:i/>
                <w:lang w:bidi="ar-SA"/>
              </w:rPr>
            </w:pPr>
            <w:r w:rsidRPr="0004349F">
              <w:rPr>
                <w:rFonts w:ascii="Times New Roman" w:hAnsi="Times New Roman"/>
                <w:b/>
                <w:i/>
                <w:lang w:bidi="ar-SA"/>
              </w:rPr>
              <w:t xml:space="preserve">      Ultrasound</w:t>
            </w:r>
          </w:p>
        </w:tc>
        <w:tc>
          <w:tcPr>
            <w:tcW w:w="2904" w:type="dxa"/>
            <w:gridSpan w:val="2"/>
            <w:tcBorders>
              <w:top w:val="single" w:sz="4" w:space="0" w:color="auto"/>
              <w:bottom w:val="single" w:sz="4" w:space="0" w:color="auto"/>
            </w:tcBorders>
          </w:tcPr>
          <w:p w:rsidR="00DA2B28" w:rsidRPr="0004349F" w:rsidRDefault="00DA2B28" w:rsidP="007202B6">
            <w:pPr>
              <w:rPr>
                <w:rFonts w:ascii="Times New Roman" w:hAnsi="Times New Roman"/>
                <w:b/>
                <w:i/>
                <w:lang w:bidi="ar-SA"/>
              </w:rPr>
            </w:pPr>
            <w:r w:rsidRPr="0004349F">
              <w:rPr>
                <w:rFonts w:ascii="Times New Roman" w:hAnsi="Times New Roman"/>
                <w:b/>
                <w:i/>
                <w:lang w:bidi="ar-SA"/>
              </w:rPr>
              <w:t xml:space="preserve">           DXA</w:t>
            </w:r>
          </w:p>
        </w:tc>
        <w:tc>
          <w:tcPr>
            <w:tcW w:w="2760" w:type="dxa"/>
            <w:gridSpan w:val="2"/>
            <w:tcBorders>
              <w:top w:val="single" w:sz="4" w:space="0" w:color="auto"/>
              <w:bottom w:val="single" w:sz="4" w:space="0" w:color="auto"/>
            </w:tcBorders>
          </w:tcPr>
          <w:p w:rsidR="00DA2B28" w:rsidRPr="0004349F" w:rsidRDefault="00DA2B28" w:rsidP="007202B6">
            <w:pPr>
              <w:rPr>
                <w:rFonts w:ascii="Times New Roman" w:hAnsi="Times New Roman"/>
                <w:b/>
                <w:i/>
                <w:lang w:bidi="ar-SA"/>
              </w:rPr>
            </w:pPr>
            <w:r w:rsidRPr="0004349F">
              <w:rPr>
                <w:rFonts w:ascii="Times New Roman" w:hAnsi="Times New Roman"/>
                <w:b/>
                <w:i/>
                <w:lang w:bidi="ar-SA"/>
              </w:rPr>
              <w:t xml:space="preserve">          PQCT</w:t>
            </w:r>
          </w:p>
        </w:tc>
      </w:tr>
      <w:tr w:rsidR="00DA2B28" w:rsidRPr="0004349F" w:rsidTr="00421A0F">
        <w:tc>
          <w:tcPr>
            <w:tcW w:w="1341" w:type="dxa"/>
            <w:tcBorders>
              <w:top w:val="single" w:sz="4" w:space="0" w:color="auto"/>
            </w:tcBorders>
          </w:tcPr>
          <w:p w:rsidR="00DA2B28" w:rsidRPr="0004349F" w:rsidRDefault="00DA2B28" w:rsidP="007202B6">
            <w:pPr>
              <w:rPr>
                <w:rFonts w:ascii="Times New Roman" w:hAnsi="Times New Roman"/>
                <w:b/>
                <w:lang w:bidi="ar-SA"/>
              </w:rPr>
            </w:pPr>
            <w:r w:rsidRPr="0004349F">
              <w:rPr>
                <w:rFonts w:ascii="Times New Roman" w:hAnsi="Times New Roman"/>
                <w:b/>
                <w:lang w:bidi="ar-SA"/>
              </w:rPr>
              <w:t>R</w:t>
            </w:r>
            <w:r w:rsidR="00F855FA">
              <w:rPr>
                <w:rFonts w:ascii="Times New Roman" w:hAnsi="Times New Roman"/>
                <w:b/>
                <w:lang w:bidi="ar-SA"/>
              </w:rPr>
              <w:t>ight</w:t>
            </w:r>
          </w:p>
        </w:tc>
        <w:tc>
          <w:tcPr>
            <w:tcW w:w="1455" w:type="dxa"/>
            <w:tcBorders>
              <w:top w:val="single" w:sz="4" w:space="0" w:color="auto"/>
            </w:tcBorders>
          </w:tcPr>
          <w:p w:rsidR="00DA2B28" w:rsidRPr="0004349F" w:rsidRDefault="00DA2B28" w:rsidP="007202B6">
            <w:pPr>
              <w:rPr>
                <w:rFonts w:ascii="Times New Roman" w:hAnsi="Times New Roman"/>
                <w:b/>
                <w:lang w:bidi="ar-SA"/>
              </w:rPr>
            </w:pPr>
            <w:r w:rsidRPr="0004349F">
              <w:rPr>
                <w:rFonts w:ascii="Times New Roman" w:hAnsi="Times New Roman"/>
                <w:b/>
                <w:lang w:bidi="ar-SA"/>
              </w:rPr>
              <w:t>L</w:t>
            </w:r>
            <w:r w:rsidR="00F855FA">
              <w:rPr>
                <w:rFonts w:ascii="Times New Roman" w:hAnsi="Times New Roman"/>
                <w:b/>
                <w:lang w:bidi="ar-SA"/>
              </w:rPr>
              <w:t>eft</w:t>
            </w:r>
          </w:p>
        </w:tc>
        <w:tc>
          <w:tcPr>
            <w:tcW w:w="1449" w:type="dxa"/>
            <w:tcBorders>
              <w:top w:val="single" w:sz="4" w:space="0" w:color="auto"/>
            </w:tcBorders>
          </w:tcPr>
          <w:p w:rsidR="00DA2B28" w:rsidRPr="0004349F" w:rsidRDefault="00DA2B28" w:rsidP="007202B6">
            <w:pPr>
              <w:rPr>
                <w:rFonts w:ascii="Times New Roman" w:hAnsi="Times New Roman"/>
                <w:b/>
                <w:lang w:bidi="ar-SA"/>
              </w:rPr>
            </w:pPr>
            <w:r w:rsidRPr="0004349F">
              <w:rPr>
                <w:rFonts w:ascii="Times New Roman" w:hAnsi="Times New Roman"/>
                <w:b/>
                <w:lang w:bidi="ar-SA"/>
              </w:rPr>
              <w:t>R</w:t>
            </w:r>
            <w:r w:rsidR="00F855FA">
              <w:rPr>
                <w:rFonts w:ascii="Times New Roman" w:hAnsi="Times New Roman"/>
                <w:b/>
                <w:lang w:bidi="ar-SA"/>
              </w:rPr>
              <w:t>ight</w:t>
            </w:r>
          </w:p>
        </w:tc>
        <w:tc>
          <w:tcPr>
            <w:tcW w:w="1455" w:type="dxa"/>
            <w:tcBorders>
              <w:top w:val="single" w:sz="4" w:space="0" w:color="auto"/>
            </w:tcBorders>
          </w:tcPr>
          <w:p w:rsidR="00DA2B28" w:rsidRPr="0004349F" w:rsidRDefault="00DA2B28" w:rsidP="007202B6">
            <w:pPr>
              <w:rPr>
                <w:rFonts w:ascii="Times New Roman" w:hAnsi="Times New Roman"/>
                <w:b/>
                <w:lang w:bidi="ar-SA"/>
              </w:rPr>
            </w:pPr>
            <w:r w:rsidRPr="0004349F">
              <w:rPr>
                <w:rFonts w:ascii="Times New Roman" w:hAnsi="Times New Roman"/>
                <w:b/>
                <w:lang w:bidi="ar-SA"/>
              </w:rPr>
              <w:t>L</w:t>
            </w:r>
            <w:r w:rsidR="00F855FA">
              <w:rPr>
                <w:rFonts w:ascii="Times New Roman" w:hAnsi="Times New Roman"/>
                <w:b/>
                <w:lang w:bidi="ar-SA"/>
              </w:rPr>
              <w:t>eft</w:t>
            </w:r>
          </w:p>
        </w:tc>
        <w:tc>
          <w:tcPr>
            <w:tcW w:w="1449" w:type="dxa"/>
            <w:tcBorders>
              <w:top w:val="single" w:sz="4" w:space="0" w:color="auto"/>
            </w:tcBorders>
          </w:tcPr>
          <w:p w:rsidR="00DA2B28" w:rsidRPr="0004349F" w:rsidRDefault="00DA2B28" w:rsidP="007202B6">
            <w:pPr>
              <w:rPr>
                <w:rFonts w:ascii="Times New Roman" w:hAnsi="Times New Roman"/>
                <w:b/>
                <w:lang w:bidi="ar-SA"/>
              </w:rPr>
            </w:pPr>
            <w:r w:rsidRPr="0004349F">
              <w:rPr>
                <w:rFonts w:ascii="Times New Roman" w:hAnsi="Times New Roman"/>
                <w:b/>
                <w:lang w:bidi="ar-SA"/>
              </w:rPr>
              <w:t>R</w:t>
            </w:r>
            <w:r w:rsidR="00F855FA">
              <w:rPr>
                <w:rFonts w:ascii="Times New Roman" w:hAnsi="Times New Roman"/>
                <w:b/>
                <w:lang w:bidi="ar-SA"/>
              </w:rPr>
              <w:t>ight</w:t>
            </w:r>
          </w:p>
        </w:tc>
        <w:tc>
          <w:tcPr>
            <w:tcW w:w="1311" w:type="dxa"/>
            <w:tcBorders>
              <w:top w:val="single" w:sz="4" w:space="0" w:color="auto"/>
            </w:tcBorders>
          </w:tcPr>
          <w:p w:rsidR="00DA2B28" w:rsidRPr="0004349F" w:rsidRDefault="00DA2B28" w:rsidP="007202B6">
            <w:pPr>
              <w:rPr>
                <w:rFonts w:ascii="Times New Roman" w:hAnsi="Times New Roman"/>
                <w:b/>
                <w:lang w:bidi="ar-SA"/>
              </w:rPr>
            </w:pPr>
            <w:r w:rsidRPr="0004349F">
              <w:rPr>
                <w:rFonts w:ascii="Times New Roman" w:hAnsi="Times New Roman"/>
                <w:b/>
                <w:lang w:bidi="ar-SA"/>
              </w:rPr>
              <w:t>L</w:t>
            </w:r>
            <w:r w:rsidR="00F855FA">
              <w:rPr>
                <w:rFonts w:ascii="Times New Roman" w:hAnsi="Times New Roman"/>
                <w:b/>
                <w:lang w:bidi="ar-SA"/>
              </w:rPr>
              <w:t>eft</w:t>
            </w:r>
          </w:p>
        </w:tc>
      </w:tr>
      <w:tr w:rsidR="00DA2B28" w:rsidRPr="0004349F" w:rsidTr="00421A0F">
        <w:tc>
          <w:tcPr>
            <w:tcW w:w="1341" w:type="dxa"/>
          </w:tcPr>
          <w:p w:rsidR="00DA2B28" w:rsidRPr="0004349F" w:rsidRDefault="00DA2B28" w:rsidP="007202B6">
            <w:pPr>
              <w:rPr>
                <w:rFonts w:ascii="Times New Roman" w:hAnsi="Times New Roman"/>
                <w:lang w:bidi="ar-SA"/>
              </w:rPr>
            </w:pPr>
            <w:r w:rsidRPr="0004349F">
              <w:rPr>
                <w:rFonts w:ascii="Times New Roman" w:hAnsi="Times New Roman"/>
                <w:lang w:bidi="ar-SA"/>
              </w:rPr>
              <w:t xml:space="preserve">TC 50 </w:t>
            </w:r>
          </w:p>
        </w:tc>
        <w:tc>
          <w:tcPr>
            <w:tcW w:w="1455" w:type="dxa"/>
          </w:tcPr>
          <w:p w:rsidR="00DA2B28" w:rsidRPr="0004349F" w:rsidRDefault="00DA2B28" w:rsidP="007202B6">
            <w:pPr>
              <w:rPr>
                <w:rFonts w:ascii="Times New Roman" w:hAnsi="Times New Roman"/>
                <w:lang w:bidi="ar-SA"/>
              </w:rPr>
            </w:pPr>
            <w:r w:rsidRPr="0004349F">
              <w:rPr>
                <w:rFonts w:ascii="Times New Roman" w:hAnsi="Times New Roman"/>
                <w:lang w:bidi="ar-SA"/>
              </w:rPr>
              <w:t>SBP</w:t>
            </w:r>
          </w:p>
        </w:tc>
        <w:tc>
          <w:tcPr>
            <w:tcW w:w="1449" w:type="dxa"/>
          </w:tcPr>
          <w:p w:rsidR="00DA2B28" w:rsidRPr="0004349F" w:rsidRDefault="00DA2B28" w:rsidP="007202B6">
            <w:pPr>
              <w:rPr>
                <w:rFonts w:ascii="Times New Roman" w:hAnsi="Times New Roman"/>
                <w:lang w:bidi="ar-SA"/>
              </w:rPr>
            </w:pPr>
            <w:r w:rsidRPr="0004349F">
              <w:rPr>
                <w:rFonts w:ascii="Times New Roman" w:hAnsi="Times New Roman"/>
                <w:lang w:bidi="ar-SA"/>
              </w:rPr>
              <w:t>TC 50</w:t>
            </w:r>
          </w:p>
        </w:tc>
        <w:tc>
          <w:tcPr>
            <w:tcW w:w="1455" w:type="dxa"/>
          </w:tcPr>
          <w:p w:rsidR="00DA2B28" w:rsidRPr="0004349F" w:rsidRDefault="00DA2B28" w:rsidP="007202B6">
            <w:pPr>
              <w:rPr>
                <w:rFonts w:ascii="Times New Roman" w:hAnsi="Times New Roman"/>
                <w:lang w:bidi="ar-SA"/>
              </w:rPr>
            </w:pPr>
            <w:r w:rsidRPr="0004349F">
              <w:rPr>
                <w:rFonts w:ascii="Times New Roman" w:hAnsi="Times New Roman"/>
                <w:lang w:bidi="ar-SA"/>
              </w:rPr>
              <w:t>SBP</w:t>
            </w:r>
          </w:p>
        </w:tc>
        <w:tc>
          <w:tcPr>
            <w:tcW w:w="1449" w:type="dxa"/>
          </w:tcPr>
          <w:p w:rsidR="00DA2B28" w:rsidRPr="0004349F" w:rsidRDefault="00DA2B28" w:rsidP="007202B6">
            <w:pPr>
              <w:rPr>
                <w:rFonts w:ascii="Times New Roman" w:hAnsi="Times New Roman"/>
                <w:lang w:bidi="ar-SA"/>
              </w:rPr>
            </w:pPr>
            <w:r w:rsidRPr="0004349F">
              <w:rPr>
                <w:rFonts w:ascii="Times New Roman" w:hAnsi="Times New Roman"/>
                <w:lang w:bidi="ar-SA"/>
              </w:rPr>
              <w:t>TC 50</w:t>
            </w:r>
          </w:p>
        </w:tc>
        <w:tc>
          <w:tcPr>
            <w:tcW w:w="1311" w:type="dxa"/>
          </w:tcPr>
          <w:p w:rsidR="00DA2B28" w:rsidRPr="0004349F" w:rsidRDefault="00DA2B28" w:rsidP="007202B6">
            <w:pPr>
              <w:rPr>
                <w:rFonts w:ascii="Times New Roman" w:hAnsi="Times New Roman"/>
                <w:lang w:bidi="ar-SA"/>
              </w:rPr>
            </w:pPr>
            <w:r w:rsidRPr="0004349F">
              <w:rPr>
                <w:rFonts w:ascii="Times New Roman" w:hAnsi="Times New Roman"/>
                <w:lang w:bidi="ar-SA"/>
              </w:rPr>
              <w:t>SBP</w:t>
            </w:r>
          </w:p>
        </w:tc>
      </w:tr>
      <w:tr w:rsidR="00DA2B28" w:rsidRPr="0004349F" w:rsidTr="00421A0F">
        <w:tc>
          <w:tcPr>
            <w:tcW w:w="1341" w:type="dxa"/>
          </w:tcPr>
          <w:p w:rsidR="00DA2B28" w:rsidRPr="0004349F" w:rsidRDefault="00DA2B28" w:rsidP="007202B6">
            <w:pPr>
              <w:rPr>
                <w:rFonts w:ascii="Times New Roman" w:hAnsi="Times New Roman"/>
                <w:lang w:bidi="ar-SA"/>
              </w:rPr>
            </w:pPr>
            <w:r w:rsidRPr="0004349F">
              <w:rPr>
                <w:rFonts w:ascii="Times New Roman" w:hAnsi="Times New Roman"/>
                <w:lang w:bidi="ar-SA"/>
              </w:rPr>
              <w:t>SBP</w:t>
            </w:r>
          </w:p>
        </w:tc>
        <w:tc>
          <w:tcPr>
            <w:tcW w:w="1455" w:type="dxa"/>
          </w:tcPr>
          <w:p w:rsidR="00DA2B28" w:rsidRPr="0004349F" w:rsidRDefault="00DA2B28" w:rsidP="007202B6">
            <w:pPr>
              <w:rPr>
                <w:rFonts w:ascii="Times New Roman" w:hAnsi="Times New Roman"/>
                <w:lang w:bidi="ar-SA"/>
              </w:rPr>
            </w:pPr>
            <w:r w:rsidRPr="0004349F">
              <w:rPr>
                <w:rFonts w:ascii="Times New Roman" w:hAnsi="Times New Roman"/>
                <w:lang w:bidi="ar-SA"/>
              </w:rPr>
              <w:t>TC 50</w:t>
            </w:r>
          </w:p>
        </w:tc>
        <w:tc>
          <w:tcPr>
            <w:tcW w:w="1449" w:type="dxa"/>
          </w:tcPr>
          <w:p w:rsidR="00DA2B28" w:rsidRPr="0004349F" w:rsidRDefault="00DA2B28" w:rsidP="007202B6">
            <w:pPr>
              <w:rPr>
                <w:rFonts w:ascii="Times New Roman" w:hAnsi="Times New Roman"/>
                <w:lang w:bidi="ar-SA"/>
              </w:rPr>
            </w:pPr>
            <w:r w:rsidRPr="0004349F">
              <w:rPr>
                <w:rFonts w:ascii="Times New Roman" w:hAnsi="Times New Roman"/>
                <w:lang w:bidi="ar-SA"/>
              </w:rPr>
              <w:t>SBP</w:t>
            </w:r>
          </w:p>
        </w:tc>
        <w:tc>
          <w:tcPr>
            <w:tcW w:w="1455" w:type="dxa"/>
          </w:tcPr>
          <w:p w:rsidR="00DA2B28" w:rsidRPr="0004349F" w:rsidRDefault="00DA2B28" w:rsidP="007202B6">
            <w:pPr>
              <w:rPr>
                <w:rFonts w:ascii="Times New Roman" w:hAnsi="Times New Roman"/>
                <w:lang w:bidi="ar-SA"/>
              </w:rPr>
            </w:pPr>
            <w:r w:rsidRPr="0004349F">
              <w:rPr>
                <w:rFonts w:ascii="Times New Roman" w:hAnsi="Times New Roman"/>
                <w:lang w:bidi="ar-SA"/>
              </w:rPr>
              <w:t>TC 50</w:t>
            </w:r>
          </w:p>
        </w:tc>
        <w:tc>
          <w:tcPr>
            <w:tcW w:w="1449" w:type="dxa"/>
          </w:tcPr>
          <w:p w:rsidR="00DA2B28" w:rsidRPr="0004349F" w:rsidRDefault="00DA2B28" w:rsidP="007202B6">
            <w:pPr>
              <w:rPr>
                <w:rFonts w:ascii="Times New Roman" w:hAnsi="Times New Roman"/>
                <w:lang w:bidi="ar-SA"/>
              </w:rPr>
            </w:pPr>
            <w:r w:rsidRPr="0004349F">
              <w:rPr>
                <w:rFonts w:ascii="Times New Roman" w:hAnsi="Times New Roman"/>
                <w:lang w:bidi="ar-SA"/>
              </w:rPr>
              <w:t>SBP</w:t>
            </w:r>
          </w:p>
        </w:tc>
        <w:tc>
          <w:tcPr>
            <w:tcW w:w="1311" w:type="dxa"/>
          </w:tcPr>
          <w:p w:rsidR="00DA2B28" w:rsidRPr="0004349F" w:rsidRDefault="00DA2B28" w:rsidP="007202B6">
            <w:pPr>
              <w:rPr>
                <w:rFonts w:ascii="Times New Roman" w:hAnsi="Times New Roman"/>
                <w:lang w:bidi="ar-SA"/>
              </w:rPr>
            </w:pPr>
            <w:r w:rsidRPr="0004349F">
              <w:rPr>
                <w:rFonts w:ascii="Times New Roman" w:hAnsi="Times New Roman"/>
                <w:lang w:bidi="ar-SA"/>
              </w:rPr>
              <w:t>TC 50</w:t>
            </w:r>
          </w:p>
        </w:tc>
      </w:tr>
      <w:tr w:rsidR="00DA2B28" w:rsidRPr="0004349F" w:rsidTr="00421A0F">
        <w:tc>
          <w:tcPr>
            <w:tcW w:w="1341" w:type="dxa"/>
          </w:tcPr>
          <w:p w:rsidR="00DA2B28" w:rsidRPr="0004349F" w:rsidRDefault="00DA2B28" w:rsidP="007202B6">
            <w:pPr>
              <w:rPr>
                <w:rFonts w:ascii="Times New Roman" w:hAnsi="Times New Roman"/>
                <w:lang w:bidi="ar-SA"/>
              </w:rPr>
            </w:pPr>
            <w:r w:rsidRPr="0004349F">
              <w:rPr>
                <w:rFonts w:ascii="Times New Roman" w:hAnsi="Times New Roman"/>
                <w:lang w:bidi="ar-SA"/>
              </w:rPr>
              <w:t>Ant R 50 F</w:t>
            </w:r>
          </w:p>
        </w:tc>
        <w:tc>
          <w:tcPr>
            <w:tcW w:w="1455" w:type="dxa"/>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449" w:type="dxa"/>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455" w:type="dxa"/>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449" w:type="dxa"/>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311" w:type="dxa"/>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r>
      <w:tr w:rsidR="00DA2B28" w:rsidRPr="0004349F" w:rsidTr="00421A0F">
        <w:tc>
          <w:tcPr>
            <w:tcW w:w="1341" w:type="dxa"/>
            <w:tcBorders>
              <w:bottom w:val="single" w:sz="4" w:space="0" w:color="auto"/>
            </w:tcBorders>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455" w:type="dxa"/>
            <w:tcBorders>
              <w:bottom w:val="single" w:sz="4" w:space="0" w:color="auto"/>
            </w:tcBorders>
          </w:tcPr>
          <w:p w:rsidR="00DA2B28" w:rsidRPr="0004349F" w:rsidRDefault="00DA2B28" w:rsidP="007202B6">
            <w:pPr>
              <w:rPr>
                <w:rFonts w:ascii="Times New Roman" w:hAnsi="Times New Roman"/>
                <w:lang w:bidi="ar-SA"/>
              </w:rPr>
            </w:pPr>
            <w:r w:rsidRPr="0004349F">
              <w:rPr>
                <w:rFonts w:ascii="Times New Roman" w:hAnsi="Times New Roman"/>
                <w:lang w:bidi="ar-SA"/>
              </w:rPr>
              <w:t>DBP</w:t>
            </w:r>
          </w:p>
        </w:tc>
        <w:tc>
          <w:tcPr>
            <w:tcW w:w="1449" w:type="dxa"/>
            <w:tcBorders>
              <w:bottom w:val="single" w:sz="4" w:space="0" w:color="auto"/>
            </w:tcBorders>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455" w:type="dxa"/>
            <w:tcBorders>
              <w:bottom w:val="single" w:sz="4" w:space="0" w:color="auto"/>
            </w:tcBorders>
          </w:tcPr>
          <w:p w:rsidR="00DA2B28" w:rsidRPr="0004349F" w:rsidRDefault="00DA2B28" w:rsidP="007202B6">
            <w:pPr>
              <w:rPr>
                <w:rFonts w:ascii="Times New Roman" w:hAnsi="Times New Roman"/>
                <w:lang w:bidi="ar-SA"/>
              </w:rPr>
            </w:pPr>
            <w:r w:rsidRPr="0004349F">
              <w:rPr>
                <w:rFonts w:ascii="Times New Roman" w:hAnsi="Times New Roman"/>
                <w:lang w:bidi="ar-SA"/>
              </w:rPr>
              <w:t>DBP</w:t>
            </w:r>
          </w:p>
        </w:tc>
        <w:tc>
          <w:tcPr>
            <w:tcW w:w="1449" w:type="dxa"/>
            <w:tcBorders>
              <w:bottom w:val="single" w:sz="4" w:space="0" w:color="auto"/>
            </w:tcBorders>
          </w:tcPr>
          <w:p w:rsidR="00DA2B28" w:rsidRPr="0004349F" w:rsidRDefault="00DA2B28" w:rsidP="007202B6">
            <w:pPr>
              <w:rPr>
                <w:rFonts w:ascii="Times New Roman" w:hAnsi="Times New Roman"/>
                <w:lang w:bidi="ar-SA"/>
              </w:rPr>
            </w:pPr>
            <w:r w:rsidRPr="0004349F">
              <w:rPr>
                <w:rFonts w:ascii="Times New Roman" w:hAnsi="Times New Roman"/>
                <w:lang w:bidi="ar-SA"/>
              </w:rPr>
              <w:t>-</w:t>
            </w:r>
          </w:p>
        </w:tc>
        <w:tc>
          <w:tcPr>
            <w:tcW w:w="1311" w:type="dxa"/>
            <w:tcBorders>
              <w:bottom w:val="single" w:sz="4" w:space="0" w:color="auto"/>
            </w:tcBorders>
          </w:tcPr>
          <w:p w:rsidR="00DA2B28" w:rsidRPr="0004349F" w:rsidRDefault="00DA2B28" w:rsidP="007202B6">
            <w:pPr>
              <w:rPr>
                <w:rFonts w:ascii="Times New Roman" w:hAnsi="Times New Roman"/>
                <w:lang w:bidi="ar-SA"/>
              </w:rPr>
            </w:pPr>
            <w:r w:rsidRPr="0004349F">
              <w:rPr>
                <w:rFonts w:ascii="Times New Roman" w:hAnsi="Times New Roman"/>
                <w:lang w:bidi="ar-SA"/>
              </w:rPr>
              <w:t>DBP</w:t>
            </w:r>
          </w:p>
        </w:tc>
      </w:tr>
    </w:tbl>
    <w:p w:rsidR="00DA2B28" w:rsidRPr="000B0094" w:rsidRDefault="00DA2B28" w:rsidP="00DA2B28">
      <w:pPr>
        <w:spacing w:after="200" w:line="276" w:lineRule="auto"/>
        <w:rPr>
          <w:rFonts w:ascii="Times New Roman" w:eastAsiaTheme="minorHAnsi" w:hAnsi="Times New Roman"/>
          <w:lang w:bidi="ar-SA"/>
        </w:rPr>
      </w:pPr>
      <w:r w:rsidRPr="00A309B5">
        <w:rPr>
          <w:rFonts w:ascii="Times New Roman" w:eastAsiaTheme="minorHAnsi" w:hAnsi="Times New Roman"/>
          <w:lang w:bidi="ar-SA"/>
        </w:rPr>
        <w:t>T</w:t>
      </w:r>
      <w:r>
        <w:rPr>
          <w:rFonts w:ascii="Times New Roman" w:eastAsiaTheme="minorHAnsi" w:hAnsi="Times New Roman"/>
          <w:lang w:bidi="ar-SA"/>
        </w:rPr>
        <w:t xml:space="preserve">high </w:t>
      </w:r>
      <w:r w:rsidR="00083D6C">
        <w:rPr>
          <w:rFonts w:ascii="Times New Roman" w:eastAsiaTheme="minorHAnsi" w:hAnsi="Times New Roman"/>
          <w:lang w:bidi="ar-SA"/>
        </w:rPr>
        <w:t>c</w:t>
      </w:r>
      <w:r>
        <w:rPr>
          <w:rFonts w:ascii="Times New Roman" w:eastAsiaTheme="minorHAnsi" w:hAnsi="Times New Roman"/>
          <w:lang w:bidi="ar-SA"/>
        </w:rPr>
        <w:t>ircumference</w:t>
      </w:r>
      <w:r w:rsidR="00083D6C">
        <w:rPr>
          <w:rFonts w:ascii="Times New Roman" w:eastAsiaTheme="minorHAnsi" w:hAnsi="Times New Roman"/>
          <w:lang w:bidi="ar-SA"/>
        </w:rPr>
        <w:t xml:space="preserve"> at 50% of thigh length </w:t>
      </w:r>
      <w:r>
        <w:rPr>
          <w:rFonts w:ascii="Times New Roman" w:eastAsiaTheme="minorHAnsi" w:hAnsi="Times New Roman"/>
          <w:lang w:bidi="ar-SA"/>
        </w:rPr>
        <w:t>(</w:t>
      </w:r>
      <w:r w:rsidRPr="005920CE">
        <w:rPr>
          <w:rFonts w:ascii="Times New Roman" w:eastAsiaTheme="minorHAnsi" w:hAnsi="Times New Roman"/>
          <w:i/>
          <w:lang w:bidi="ar-SA"/>
        </w:rPr>
        <w:t>TC</w:t>
      </w:r>
      <w:r w:rsidR="00083D6C">
        <w:rPr>
          <w:rFonts w:ascii="Times New Roman" w:eastAsiaTheme="minorHAnsi" w:hAnsi="Times New Roman"/>
          <w:i/>
          <w:lang w:bidi="ar-SA"/>
        </w:rPr>
        <w:t xml:space="preserve"> 50</w:t>
      </w:r>
      <w:r>
        <w:rPr>
          <w:rFonts w:ascii="Times New Roman" w:eastAsiaTheme="minorHAnsi" w:hAnsi="Times New Roman"/>
          <w:lang w:bidi="ar-SA"/>
        </w:rPr>
        <w:t>); Systolic Blood Pressure(</w:t>
      </w:r>
      <w:r w:rsidRPr="005920CE">
        <w:rPr>
          <w:rFonts w:ascii="Times New Roman" w:eastAsiaTheme="minorHAnsi" w:hAnsi="Times New Roman"/>
          <w:i/>
          <w:lang w:bidi="ar-SA"/>
        </w:rPr>
        <w:t>SBP</w:t>
      </w:r>
      <w:r>
        <w:rPr>
          <w:rFonts w:ascii="Times New Roman" w:eastAsiaTheme="minorHAnsi" w:hAnsi="Times New Roman"/>
          <w:lang w:bidi="ar-SA"/>
        </w:rPr>
        <w:t>); Diastolic Blood Pres</w:t>
      </w:r>
      <w:r w:rsidR="005920CE">
        <w:rPr>
          <w:rFonts w:ascii="Times New Roman" w:eastAsiaTheme="minorHAnsi" w:hAnsi="Times New Roman"/>
          <w:lang w:bidi="ar-SA"/>
        </w:rPr>
        <w:t>sure(</w:t>
      </w:r>
      <w:r w:rsidR="005920CE" w:rsidRPr="005920CE">
        <w:rPr>
          <w:rFonts w:ascii="Times New Roman" w:eastAsiaTheme="minorHAnsi" w:hAnsi="Times New Roman"/>
          <w:i/>
          <w:lang w:bidi="ar-SA"/>
        </w:rPr>
        <w:t>DBP</w:t>
      </w:r>
      <w:r w:rsidR="005920CE">
        <w:rPr>
          <w:rFonts w:ascii="Times New Roman" w:eastAsiaTheme="minorHAnsi" w:hAnsi="Times New Roman"/>
          <w:lang w:bidi="ar-SA"/>
        </w:rPr>
        <w:t>); Anterior(</w:t>
      </w:r>
      <w:r w:rsidR="005920CE" w:rsidRPr="005920CE">
        <w:rPr>
          <w:rFonts w:ascii="Times New Roman" w:eastAsiaTheme="minorHAnsi" w:hAnsi="Times New Roman"/>
          <w:i/>
          <w:lang w:bidi="ar-SA"/>
        </w:rPr>
        <w:t>Ant</w:t>
      </w:r>
      <w:r w:rsidR="005920CE">
        <w:rPr>
          <w:rFonts w:ascii="Times New Roman" w:eastAsiaTheme="minorHAnsi" w:hAnsi="Times New Roman"/>
          <w:lang w:bidi="ar-SA"/>
        </w:rPr>
        <w:t xml:space="preserve">); </w:t>
      </w:r>
      <w:r>
        <w:rPr>
          <w:rFonts w:ascii="Times New Roman" w:eastAsiaTheme="minorHAnsi" w:hAnsi="Times New Roman"/>
          <w:lang w:bidi="ar-SA"/>
        </w:rPr>
        <w:t>Fat(</w:t>
      </w:r>
      <w:r w:rsidRPr="005920CE">
        <w:rPr>
          <w:rFonts w:ascii="Times New Roman" w:eastAsiaTheme="minorHAnsi" w:hAnsi="Times New Roman"/>
          <w:i/>
          <w:lang w:bidi="ar-SA"/>
        </w:rPr>
        <w:t>F</w:t>
      </w:r>
      <w:r>
        <w:rPr>
          <w:rFonts w:ascii="Times New Roman" w:eastAsiaTheme="minorHAnsi" w:hAnsi="Times New Roman"/>
          <w:lang w:bidi="ar-SA"/>
        </w:rPr>
        <w:t xml:space="preserve">) </w:t>
      </w:r>
    </w:p>
    <w:p w:rsidR="00DA2B28" w:rsidRDefault="00C33A89" w:rsidP="00DA2B28">
      <w:pPr>
        <w:spacing w:after="200"/>
        <w:ind w:firstLine="720"/>
        <w:rPr>
          <w:rFonts w:ascii="Times New Roman" w:eastAsiaTheme="minorHAnsi" w:hAnsi="Times New Roman"/>
          <w:lang w:bidi="ar-SA"/>
        </w:rPr>
      </w:pPr>
      <w:r>
        <w:rPr>
          <w:rFonts w:ascii="Times New Roman" w:eastAsiaTheme="minorHAnsi" w:hAnsi="Times New Roman"/>
          <w:lang w:bidi="ar-SA"/>
        </w:rPr>
        <w:t>Table 31</w:t>
      </w:r>
      <w:r w:rsidR="00DA2B28" w:rsidRPr="005C62E7">
        <w:rPr>
          <w:rFonts w:ascii="Times New Roman" w:eastAsiaTheme="minorHAnsi" w:hAnsi="Times New Roman"/>
          <w:lang w:bidi="ar-SA"/>
        </w:rPr>
        <w:t xml:space="preserve"> </w:t>
      </w:r>
      <w:r w:rsidR="00D3465F">
        <w:rPr>
          <w:rFonts w:ascii="Times New Roman" w:eastAsiaTheme="minorHAnsi" w:hAnsi="Times New Roman"/>
          <w:lang w:bidi="ar-SA"/>
        </w:rPr>
        <w:t>summarizes the STEPWISE results for</w:t>
      </w:r>
      <w:r w:rsidR="00DA2B28">
        <w:rPr>
          <w:rFonts w:ascii="Times New Roman" w:eastAsiaTheme="minorHAnsi" w:hAnsi="Times New Roman"/>
          <w:lang w:bidi="ar-SA"/>
        </w:rPr>
        <w:t xml:space="preserve"> each method of testing and the variables that explain</w:t>
      </w:r>
      <w:r w:rsidR="00D3465F">
        <w:rPr>
          <w:rFonts w:ascii="Times New Roman" w:eastAsiaTheme="minorHAnsi" w:hAnsi="Times New Roman"/>
          <w:lang w:bidi="ar-SA"/>
        </w:rPr>
        <w:t>ed</w:t>
      </w:r>
      <w:r w:rsidR="00DA2B28">
        <w:rPr>
          <w:rFonts w:ascii="Times New Roman" w:eastAsiaTheme="minorHAnsi" w:hAnsi="Times New Roman"/>
          <w:lang w:bidi="ar-SA"/>
        </w:rPr>
        <w:t xml:space="preserve"> the most variance in</w:t>
      </w:r>
      <w:r w:rsidR="005D4402">
        <w:rPr>
          <w:rFonts w:ascii="Times New Roman" w:eastAsiaTheme="minorHAnsi" w:hAnsi="Times New Roman"/>
          <w:lang w:bidi="ar-SA"/>
        </w:rPr>
        <w:t xml:space="preserve"> occlusion pressure for</w:t>
      </w:r>
      <w:r w:rsidR="00DA2B28">
        <w:rPr>
          <w:rFonts w:ascii="Times New Roman" w:eastAsiaTheme="minorHAnsi" w:hAnsi="Times New Roman"/>
          <w:lang w:bidi="ar-SA"/>
        </w:rPr>
        <w:t xml:space="preserve"> each leg. The right leg </w:t>
      </w:r>
      <w:r w:rsidR="00D3465F">
        <w:rPr>
          <w:rFonts w:ascii="Times New Roman" w:eastAsiaTheme="minorHAnsi" w:hAnsi="Times New Roman"/>
          <w:lang w:bidi="ar-SA"/>
        </w:rPr>
        <w:t>results</w:t>
      </w:r>
      <w:r w:rsidR="00DA2B28">
        <w:rPr>
          <w:rFonts w:ascii="Times New Roman" w:eastAsiaTheme="minorHAnsi" w:hAnsi="Times New Roman"/>
          <w:lang w:bidi="ar-SA"/>
        </w:rPr>
        <w:t xml:space="preserve"> </w:t>
      </w:r>
      <w:r w:rsidR="00D3465F">
        <w:rPr>
          <w:rFonts w:ascii="Times New Roman" w:eastAsiaTheme="minorHAnsi" w:hAnsi="Times New Roman"/>
          <w:lang w:bidi="ar-SA"/>
        </w:rPr>
        <w:t>consistently</w:t>
      </w:r>
      <w:r w:rsidR="00DA2B28">
        <w:rPr>
          <w:rFonts w:ascii="Times New Roman" w:eastAsiaTheme="minorHAnsi" w:hAnsi="Times New Roman"/>
          <w:lang w:bidi="ar-SA"/>
        </w:rPr>
        <w:t xml:space="preserve"> </w:t>
      </w:r>
      <w:r w:rsidR="00D3465F">
        <w:rPr>
          <w:rFonts w:ascii="Times New Roman" w:eastAsiaTheme="minorHAnsi" w:hAnsi="Times New Roman"/>
          <w:lang w:bidi="ar-SA"/>
        </w:rPr>
        <w:t>included thigh circumference</w:t>
      </w:r>
      <w:r w:rsidR="00DA2B28">
        <w:rPr>
          <w:rFonts w:ascii="Times New Roman" w:eastAsiaTheme="minorHAnsi" w:hAnsi="Times New Roman"/>
          <w:lang w:bidi="ar-SA"/>
        </w:rPr>
        <w:t xml:space="preserve"> and </w:t>
      </w:r>
      <w:r w:rsidR="005D4402">
        <w:rPr>
          <w:rFonts w:ascii="Times New Roman" w:eastAsiaTheme="minorHAnsi" w:hAnsi="Times New Roman"/>
          <w:lang w:bidi="ar-SA"/>
        </w:rPr>
        <w:t xml:space="preserve">systolic blood pressure </w:t>
      </w:r>
      <w:r w:rsidR="00DA2B28">
        <w:rPr>
          <w:rFonts w:ascii="Times New Roman" w:eastAsiaTheme="minorHAnsi" w:hAnsi="Times New Roman"/>
          <w:lang w:bidi="ar-SA"/>
        </w:rPr>
        <w:t>with only</w:t>
      </w:r>
      <w:r w:rsidR="00397867">
        <w:rPr>
          <w:rFonts w:ascii="Times New Roman" w:eastAsiaTheme="minorHAnsi" w:hAnsi="Times New Roman"/>
          <w:lang w:bidi="ar-SA"/>
        </w:rPr>
        <w:t xml:space="preserve"> the ultrasound method including the a</w:t>
      </w:r>
      <w:r w:rsidR="00DA2B28">
        <w:rPr>
          <w:rFonts w:ascii="Times New Roman" w:eastAsiaTheme="minorHAnsi" w:hAnsi="Times New Roman"/>
          <w:lang w:bidi="ar-SA"/>
        </w:rPr>
        <w:t xml:space="preserve">nterior fat thickness measurement </w:t>
      </w:r>
      <w:r w:rsidR="005D4402">
        <w:rPr>
          <w:rFonts w:ascii="Times New Roman" w:eastAsiaTheme="minorHAnsi" w:hAnsi="Times New Roman"/>
          <w:lang w:bidi="ar-SA"/>
        </w:rPr>
        <w:t>in the prediction equation</w:t>
      </w:r>
      <w:r w:rsidR="00DA2B28">
        <w:rPr>
          <w:rFonts w:ascii="Times New Roman" w:eastAsiaTheme="minorHAnsi" w:hAnsi="Times New Roman"/>
          <w:lang w:bidi="ar-SA"/>
        </w:rPr>
        <w:t xml:space="preserve">. The left leg </w:t>
      </w:r>
      <w:r w:rsidR="00397867">
        <w:rPr>
          <w:rFonts w:ascii="Times New Roman" w:eastAsiaTheme="minorHAnsi" w:hAnsi="Times New Roman"/>
          <w:lang w:bidi="ar-SA"/>
        </w:rPr>
        <w:t>results</w:t>
      </w:r>
      <w:r w:rsidR="00DA2B28">
        <w:rPr>
          <w:rFonts w:ascii="Times New Roman" w:eastAsiaTheme="minorHAnsi" w:hAnsi="Times New Roman"/>
          <w:lang w:bidi="ar-SA"/>
        </w:rPr>
        <w:t xml:space="preserve"> </w:t>
      </w:r>
      <w:r w:rsidR="005D4402">
        <w:rPr>
          <w:rFonts w:ascii="Times New Roman" w:eastAsiaTheme="minorHAnsi" w:hAnsi="Times New Roman"/>
          <w:lang w:bidi="ar-SA"/>
        </w:rPr>
        <w:t>i</w:t>
      </w:r>
      <w:r w:rsidR="00397867">
        <w:rPr>
          <w:rFonts w:ascii="Times New Roman" w:eastAsiaTheme="minorHAnsi" w:hAnsi="Times New Roman"/>
          <w:lang w:bidi="ar-SA"/>
        </w:rPr>
        <w:t>ncluded systolic blood pressure</w:t>
      </w:r>
      <w:r w:rsidR="00DA2B28">
        <w:rPr>
          <w:rFonts w:ascii="Times New Roman" w:eastAsiaTheme="minorHAnsi" w:hAnsi="Times New Roman"/>
          <w:lang w:bidi="ar-SA"/>
        </w:rPr>
        <w:t>,</w:t>
      </w:r>
      <w:r w:rsidR="00397867">
        <w:rPr>
          <w:rFonts w:ascii="Times New Roman" w:eastAsiaTheme="minorHAnsi" w:hAnsi="Times New Roman"/>
          <w:lang w:bidi="ar-SA"/>
        </w:rPr>
        <w:t xml:space="preserve"> thigh circumference</w:t>
      </w:r>
      <w:r w:rsidR="00DA2B28">
        <w:rPr>
          <w:rFonts w:ascii="Times New Roman" w:eastAsiaTheme="minorHAnsi" w:hAnsi="Times New Roman"/>
          <w:lang w:bidi="ar-SA"/>
        </w:rPr>
        <w:t xml:space="preserve"> and </w:t>
      </w:r>
      <w:r w:rsidR="00397867">
        <w:rPr>
          <w:rFonts w:ascii="Times New Roman" w:eastAsiaTheme="minorHAnsi" w:hAnsi="Times New Roman"/>
          <w:lang w:bidi="ar-SA"/>
        </w:rPr>
        <w:t xml:space="preserve">diastolic blood pressure in the prediction equations across all methods of testing. </w:t>
      </w:r>
    </w:p>
    <w:p w:rsidR="00C703BE" w:rsidRDefault="00C703BE" w:rsidP="00DA2B28">
      <w:pPr>
        <w:spacing w:after="200"/>
        <w:ind w:firstLine="720"/>
        <w:rPr>
          <w:rFonts w:ascii="Times New Roman" w:eastAsiaTheme="minorHAnsi" w:hAnsi="Times New Roman"/>
          <w:lang w:bidi="ar-SA"/>
        </w:rPr>
      </w:pPr>
      <w:r>
        <w:rPr>
          <w:rFonts w:ascii="Times New Roman" w:eastAsiaTheme="minorHAnsi" w:hAnsi="Times New Roman"/>
          <w:lang w:bidi="ar-SA"/>
        </w:rPr>
        <w:t xml:space="preserve">In an effort to present an even simpler regression equation for each model (US, DXA, pQCT) an equation was developed using only SBP or Thigh Circumference  for each model and both techniques (ENTER and STEPWISE) based on the finding for previous studies. These new equations and the </w:t>
      </w:r>
      <w:r w:rsidRPr="00C703BE">
        <w:rPr>
          <w:rFonts w:ascii="Times New Roman" w:eastAsiaTheme="minorHAnsi" w:hAnsi="Times New Roman"/>
          <w:i/>
          <w:lang w:bidi="ar-SA"/>
        </w:rPr>
        <w:t>R</w:t>
      </w:r>
      <w:r w:rsidRPr="00C703BE">
        <w:rPr>
          <w:rFonts w:ascii="Times New Roman" w:eastAsiaTheme="minorHAnsi" w:hAnsi="Times New Roman"/>
          <w:vertAlign w:val="superscript"/>
          <w:lang w:bidi="ar-SA"/>
        </w:rPr>
        <w:t>2</w:t>
      </w:r>
      <w:r w:rsidR="003E69EB">
        <w:rPr>
          <w:rFonts w:ascii="Times New Roman" w:eastAsiaTheme="minorHAnsi" w:hAnsi="Times New Roman"/>
          <w:lang w:bidi="ar-SA"/>
        </w:rPr>
        <w:t xml:space="preserve"> are presented in the Table 32</w:t>
      </w:r>
      <w:r>
        <w:rPr>
          <w:rFonts w:ascii="Times New Roman" w:eastAsiaTheme="minorHAnsi" w:hAnsi="Times New Roman"/>
          <w:lang w:bidi="ar-SA"/>
        </w:rPr>
        <w:t>.</w:t>
      </w:r>
    </w:p>
    <w:p w:rsidR="00706CB6" w:rsidRDefault="00706CB6" w:rsidP="00DA2B28">
      <w:pPr>
        <w:spacing w:after="200"/>
        <w:ind w:firstLine="720"/>
        <w:rPr>
          <w:rFonts w:ascii="Times New Roman" w:eastAsiaTheme="minorHAnsi" w:hAnsi="Times New Roman"/>
          <w:lang w:bidi="ar-SA"/>
        </w:rPr>
      </w:pPr>
    </w:p>
    <w:p w:rsidR="00706CB6" w:rsidRDefault="00706CB6" w:rsidP="00DA2B28">
      <w:pPr>
        <w:spacing w:after="200"/>
        <w:ind w:firstLine="720"/>
        <w:rPr>
          <w:rFonts w:ascii="Times New Roman" w:eastAsiaTheme="minorHAnsi" w:hAnsi="Times New Roman"/>
          <w:lang w:bidi="ar-SA"/>
        </w:rPr>
      </w:pPr>
    </w:p>
    <w:p w:rsidR="006600DB" w:rsidRPr="006600DB" w:rsidRDefault="006600DB" w:rsidP="006600DB">
      <w:pPr>
        <w:pStyle w:val="Caption"/>
        <w:keepNext/>
      </w:pPr>
      <w:bookmarkStart w:id="103" w:name="_Toc449998929"/>
      <w:proofErr w:type="gramStart"/>
      <w:r>
        <w:lastRenderedPageBreak/>
        <w:t xml:space="preserve">Table </w:t>
      </w:r>
      <w:fldSimple w:instr=" SEQ Table \* ARABIC ">
        <w:r w:rsidR="00467471">
          <w:rPr>
            <w:noProof/>
          </w:rPr>
          <w:t>32</w:t>
        </w:r>
      </w:fldSimple>
      <w:r w:rsidRPr="006600DB">
        <w:t>.</w:t>
      </w:r>
      <w:proofErr w:type="gramEnd"/>
      <w:r w:rsidRPr="006600DB">
        <w:t xml:space="preserve"> </w:t>
      </w:r>
      <w:r w:rsidR="00E05D04" w:rsidRPr="006600DB">
        <w:t>Simplified Regression Equation using only SBP and Thigh</w:t>
      </w:r>
      <w:bookmarkEnd w:id="103"/>
      <w:r w:rsidR="00E05D04" w:rsidRPr="006600DB">
        <w:t xml:space="preserve"> </w:t>
      </w:r>
    </w:p>
    <w:p w:rsidR="00007128" w:rsidRPr="006600DB" w:rsidRDefault="006600DB" w:rsidP="006600DB">
      <w:pPr>
        <w:pStyle w:val="Caption"/>
        <w:keepNext/>
      </w:pPr>
      <w:r w:rsidRPr="006600DB">
        <w:tab/>
        <w:t xml:space="preserve">    </w:t>
      </w:r>
      <w:r w:rsidR="00E05D04" w:rsidRPr="006600DB">
        <w:t>Circumference to Predict Occlusion Pressure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430"/>
        <w:gridCol w:w="2430"/>
        <w:gridCol w:w="1260"/>
      </w:tblGrid>
      <w:tr w:rsidR="00007128" w:rsidTr="007D2949">
        <w:tc>
          <w:tcPr>
            <w:tcW w:w="2340" w:type="dxa"/>
            <w:tcBorders>
              <w:top w:val="single" w:sz="4" w:space="0" w:color="auto"/>
              <w:bottom w:val="single" w:sz="4" w:space="0" w:color="auto"/>
            </w:tcBorders>
          </w:tcPr>
          <w:p w:rsidR="00007128" w:rsidRPr="000257DF" w:rsidRDefault="00007128" w:rsidP="00007128">
            <w:pPr>
              <w:pStyle w:val="NoSpacing"/>
              <w:rPr>
                <w:rFonts w:eastAsiaTheme="minorHAnsi"/>
                <w:b/>
                <w:lang w:bidi="ar-SA"/>
              </w:rPr>
            </w:pPr>
            <w:r w:rsidRPr="000257DF">
              <w:rPr>
                <w:rFonts w:eastAsiaTheme="minorHAnsi"/>
                <w:b/>
                <w:lang w:bidi="ar-SA"/>
              </w:rPr>
              <w:t>Prediction Variable</w:t>
            </w:r>
          </w:p>
        </w:tc>
        <w:tc>
          <w:tcPr>
            <w:tcW w:w="2430" w:type="dxa"/>
            <w:tcBorders>
              <w:top w:val="single" w:sz="4" w:space="0" w:color="auto"/>
              <w:bottom w:val="single" w:sz="4" w:space="0" w:color="auto"/>
            </w:tcBorders>
          </w:tcPr>
          <w:p w:rsidR="00007128" w:rsidRPr="000257DF" w:rsidRDefault="00007128" w:rsidP="00007128">
            <w:pPr>
              <w:pStyle w:val="NoSpacing"/>
              <w:rPr>
                <w:rFonts w:eastAsiaTheme="minorHAnsi"/>
                <w:b/>
                <w:lang w:bidi="ar-SA"/>
              </w:rPr>
            </w:pPr>
            <w:r w:rsidRPr="000257DF">
              <w:rPr>
                <w:rFonts w:eastAsiaTheme="minorHAnsi"/>
                <w:b/>
                <w:lang w:bidi="ar-SA"/>
              </w:rPr>
              <w:t>Model</w:t>
            </w:r>
          </w:p>
        </w:tc>
        <w:tc>
          <w:tcPr>
            <w:tcW w:w="2430" w:type="dxa"/>
            <w:tcBorders>
              <w:top w:val="single" w:sz="4" w:space="0" w:color="auto"/>
              <w:bottom w:val="single" w:sz="4" w:space="0" w:color="auto"/>
            </w:tcBorders>
          </w:tcPr>
          <w:p w:rsidR="00007128" w:rsidRPr="000257DF" w:rsidRDefault="00007128" w:rsidP="00007128">
            <w:pPr>
              <w:pStyle w:val="NoSpacing"/>
              <w:rPr>
                <w:rFonts w:eastAsiaTheme="minorHAnsi"/>
                <w:b/>
                <w:lang w:bidi="ar-SA"/>
              </w:rPr>
            </w:pPr>
            <w:r w:rsidRPr="000257DF">
              <w:rPr>
                <w:rFonts w:eastAsiaTheme="minorHAnsi"/>
                <w:b/>
                <w:lang w:bidi="ar-SA"/>
              </w:rPr>
              <w:t>Equation</w:t>
            </w:r>
          </w:p>
        </w:tc>
        <w:tc>
          <w:tcPr>
            <w:tcW w:w="1260" w:type="dxa"/>
            <w:tcBorders>
              <w:top w:val="single" w:sz="4" w:space="0" w:color="auto"/>
              <w:bottom w:val="single" w:sz="4" w:space="0" w:color="auto"/>
            </w:tcBorders>
          </w:tcPr>
          <w:p w:rsidR="00007128" w:rsidRPr="000257DF" w:rsidRDefault="00007128" w:rsidP="00007128">
            <w:pPr>
              <w:pStyle w:val="NoSpacing"/>
              <w:rPr>
                <w:rFonts w:eastAsiaTheme="minorHAnsi"/>
                <w:b/>
                <w:lang w:bidi="ar-SA"/>
              </w:rPr>
            </w:pPr>
            <w:r w:rsidRPr="000257DF">
              <w:rPr>
                <w:rFonts w:eastAsiaTheme="minorHAnsi"/>
                <w:b/>
                <w:i/>
                <w:lang w:bidi="ar-SA"/>
              </w:rPr>
              <w:t>R</w:t>
            </w:r>
            <w:r w:rsidRPr="000257DF">
              <w:rPr>
                <w:rFonts w:eastAsiaTheme="minorHAnsi"/>
                <w:b/>
                <w:vertAlign w:val="superscript"/>
                <w:lang w:bidi="ar-SA"/>
              </w:rPr>
              <w:t>2</w:t>
            </w:r>
          </w:p>
        </w:tc>
      </w:tr>
      <w:tr w:rsidR="007D2949" w:rsidTr="007D2949">
        <w:trPr>
          <w:trHeight w:val="233"/>
        </w:trPr>
        <w:tc>
          <w:tcPr>
            <w:tcW w:w="8460" w:type="dxa"/>
            <w:gridSpan w:val="4"/>
            <w:tcBorders>
              <w:top w:val="single" w:sz="4" w:space="0" w:color="auto"/>
              <w:bottom w:val="single" w:sz="4" w:space="0" w:color="auto"/>
            </w:tcBorders>
          </w:tcPr>
          <w:p w:rsidR="007D2949" w:rsidRDefault="007D2949" w:rsidP="00007128">
            <w:pPr>
              <w:pStyle w:val="NoSpacing"/>
              <w:rPr>
                <w:rFonts w:eastAsiaTheme="minorHAnsi"/>
                <w:lang w:bidi="ar-SA"/>
              </w:rPr>
            </w:pPr>
            <w:r>
              <w:rPr>
                <w:rFonts w:eastAsiaTheme="minorHAnsi"/>
                <w:lang w:bidi="ar-SA"/>
              </w:rPr>
              <w:t>Systolic Blood Pressure</w:t>
            </w:r>
          </w:p>
        </w:tc>
      </w:tr>
      <w:tr w:rsidR="00007128" w:rsidTr="007D2949">
        <w:trPr>
          <w:trHeight w:val="404"/>
        </w:trPr>
        <w:tc>
          <w:tcPr>
            <w:tcW w:w="2340" w:type="dxa"/>
            <w:tcBorders>
              <w:top w:val="single" w:sz="4" w:space="0" w:color="auto"/>
            </w:tcBorders>
          </w:tcPr>
          <w:p w:rsidR="00007128" w:rsidRDefault="00007128" w:rsidP="00007128">
            <w:pPr>
              <w:pStyle w:val="NoSpacing"/>
              <w:rPr>
                <w:rFonts w:eastAsiaTheme="minorHAnsi"/>
                <w:lang w:bidi="ar-SA"/>
              </w:rPr>
            </w:pPr>
          </w:p>
        </w:tc>
        <w:tc>
          <w:tcPr>
            <w:tcW w:w="2430" w:type="dxa"/>
            <w:tcBorders>
              <w:top w:val="single" w:sz="4" w:space="0" w:color="auto"/>
            </w:tcBorders>
          </w:tcPr>
          <w:p w:rsidR="00007128" w:rsidRDefault="00007128" w:rsidP="00007128">
            <w:pPr>
              <w:pStyle w:val="NoSpacing"/>
              <w:rPr>
                <w:rFonts w:eastAsiaTheme="minorHAnsi"/>
                <w:lang w:bidi="ar-SA"/>
              </w:rPr>
            </w:pPr>
            <w:r>
              <w:rPr>
                <w:rFonts w:eastAsiaTheme="minorHAnsi"/>
                <w:lang w:bidi="ar-SA"/>
              </w:rPr>
              <w:t>US/DXA- Right Leg</w:t>
            </w:r>
          </w:p>
        </w:tc>
        <w:tc>
          <w:tcPr>
            <w:tcW w:w="2430" w:type="dxa"/>
            <w:tcBorders>
              <w:top w:val="single" w:sz="4" w:space="0" w:color="auto"/>
            </w:tcBorders>
          </w:tcPr>
          <w:p w:rsidR="00007128" w:rsidRDefault="00007128" w:rsidP="00007128">
            <w:pPr>
              <w:pStyle w:val="NoSpacing"/>
              <w:rPr>
                <w:rFonts w:eastAsiaTheme="minorHAnsi"/>
                <w:lang w:bidi="ar-SA"/>
              </w:rPr>
            </w:pPr>
            <w:r>
              <w:rPr>
                <w:rFonts w:eastAsiaTheme="minorHAnsi"/>
                <w:lang w:bidi="ar-SA"/>
              </w:rPr>
              <w:t>1.337 (SBP) + 1.282</w:t>
            </w:r>
          </w:p>
        </w:tc>
        <w:tc>
          <w:tcPr>
            <w:tcW w:w="1260" w:type="dxa"/>
            <w:tcBorders>
              <w:top w:val="single" w:sz="4" w:space="0" w:color="auto"/>
            </w:tcBorders>
          </w:tcPr>
          <w:p w:rsidR="00007128" w:rsidRDefault="00007128" w:rsidP="00007128">
            <w:pPr>
              <w:pStyle w:val="NoSpacing"/>
              <w:rPr>
                <w:rFonts w:eastAsiaTheme="minorHAnsi"/>
                <w:lang w:bidi="ar-SA"/>
              </w:rPr>
            </w:pPr>
            <w:r>
              <w:rPr>
                <w:rFonts w:eastAsiaTheme="minorHAnsi"/>
                <w:lang w:bidi="ar-SA"/>
              </w:rPr>
              <w:t>0.31</w:t>
            </w:r>
          </w:p>
        </w:tc>
      </w:tr>
      <w:tr w:rsidR="00007128" w:rsidTr="00E05D04">
        <w:tc>
          <w:tcPr>
            <w:tcW w:w="2340" w:type="dxa"/>
          </w:tcPr>
          <w:p w:rsidR="00007128" w:rsidRDefault="00007128" w:rsidP="00007128">
            <w:pPr>
              <w:pStyle w:val="NoSpacing"/>
              <w:rPr>
                <w:rFonts w:eastAsiaTheme="minorHAnsi"/>
                <w:lang w:bidi="ar-SA"/>
              </w:rPr>
            </w:pPr>
          </w:p>
        </w:tc>
        <w:tc>
          <w:tcPr>
            <w:tcW w:w="2430" w:type="dxa"/>
          </w:tcPr>
          <w:p w:rsidR="00007128" w:rsidRDefault="00007128" w:rsidP="00007128">
            <w:pPr>
              <w:pStyle w:val="NoSpacing"/>
              <w:rPr>
                <w:rFonts w:eastAsiaTheme="minorHAnsi"/>
                <w:lang w:bidi="ar-SA"/>
              </w:rPr>
            </w:pPr>
            <w:r>
              <w:rPr>
                <w:rFonts w:eastAsiaTheme="minorHAnsi"/>
                <w:lang w:bidi="ar-SA"/>
              </w:rPr>
              <w:t>US/DXA- Left Leg</w:t>
            </w:r>
          </w:p>
        </w:tc>
        <w:tc>
          <w:tcPr>
            <w:tcW w:w="2430" w:type="dxa"/>
          </w:tcPr>
          <w:p w:rsidR="00007128" w:rsidRDefault="00867FF2" w:rsidP="00007128">
            <w:pPr>
              <w:pStyle w:val="NoSpacing"/>
              <w:rPr>
                <w:rFonts w:eastAsiaTheme="minorHAnsi"/>
                <w:lang w:bidi="ar-SA"/>
              </w:rPr>
            </w:pPr>
            <w:r>
              <w:rPr>
                <w:rFonts w:eastAsiaTheme="minorHAnsi"/>
                <w:lang w:bidi="ar-SA"/>
              </w:rPr>
              <w:t xml:space="preserve">1.319 (SBP) – </w:t>
            </w:r>
            <w:r w:rsidR="00007128">
              <w:rPr>
                <w:rFonts w:eastAsiaTheme="minorHAnsi"/>
                <w:lang w:bidi="ar-SA"/>
              </w:rPr>
              <w:t>7.790</w:t>
            </w:r>
          </w:p>
        </w:tc>
        <w:tc>
          <w:tcPr>
            <w:tcW w:w="1260" w:type="dxa"/>
          </w:tcPr>
          <w:p w:rsidR="00007128" w:rsidRDefault="00007128" w:rsidP="00007128">
            <w:pPr>
              <w:pStyle w:val="NoSpacing"/>
              <w:rPr>
                <w:rFonts w:eastAsiaTheme="minorHAnsi"/>
                <w:lang w:bidi="ar-SA"/>
              </w:rPr>
            </w:pPr>
            <w:r>
              <w:rPr>
                <w:rFonts w:eastAsiaTheme="minorHAnsi"/>
                <w:lang w:bidi="ar-SA"/>
              </w:rPr>
              <w:t>0.47</w:t>
            </w:r>
          </w:p>
        </w:tc>
      </w:tr>
      <w:tr w:rsidR="00007128" w:rsidTr="00E05D04">
        <w:tc>
          <w:tcPr>
            <w:tcW w:w="2340" w:type="dxa"/>
          </w:tcPr>
          <w:p w:rsidR="00007128" w:rsidRDefault="00007128" w:rsidP="00007128">
            <w:pPr>
              <w:pStyle w:val="NoSpacing"/>
              <w:rPr>
                <w:rFonts w:eastAsiaTheme="minorHAnsi"/>
                <w:lang w:bidi="ar-SA"/>
              </w:rPr>
            </w:pPr>
          </w:p>
        </w:tc>
        <w:tc>
          <w:tcPr>
            <w:tcW w:w="2430" w:type="dxa"/>
          </w:tcPr>
          <w:p w:rsidR="00007128" w:rsidRDefault="00007128" w:rsidP="00007128">
            <w:pPr>
              <w:pStyle w:val="NoSpacing"/>
              <w:rPr>
                <w:rFonts w:eastAsiaTheme="minorHAnsi"/>
                <w:lang w:bidi="ar-SA"/>
              </w:rPr>
            </w:pPr>
            <w:r>
              <w:rPr>
                <w:rFonts w:eastAsiaTheme="minorHAnsi"/>
                <w:lang w:bidi="ar-SA"/>
              </w:rPr>
              <w:t>pQCT – Right Leg</w:t>
            </w:r>
          </w:p>
        </w:tc>
        <w:tc>
          <w:tcPr>
            <w:tcW w:w="2430" w:type="dxa"/>
          </w:tcPr>
          <w:p w:rsidR="00007128" w:rsidRDefault="00007128" w:rsidP="00007128">
            <w:pPr>
              <w:pStyle w:val="NoSpacing"/>
              <w:rPr>
                <w:rFonts w:eastAsiaTheme="minorHAnsi"/>
                <w:lang w:bidi="ar-SA"/>
              </w:rPr>
            </w:pPr>
            <w:r>
              <w:rPr>
                <w:rFonts w:eastAsiaTheme="minorHAnsi"/>
                <w:lang w:bidi="ar-SA"/>
              </w:rPr>
              <w:t>1.423 (SBP) – 7.989</w:t>
            </w:r>
          </w:p>
        </w:tc>
        <w:tc>
          <w:tcPr>
            <w:tcW w:w="1260" w:type="dxa"/>
          </w:tcPr>
          <w:p w:rsidR="00007128" w:rsidRDefault="00007128" w:rsidP="00007128">
            <w:pPr>
              <w:pStyle w:val="NoSpacing"/>
              <w:rPr>
                <w:rFonts w:eastAsiaTheme="minorHAnsi"/>
                <w:lang w:bidi="ar-SA"/>
              </w:rPr>
            </w:pPr>
            <w:r>
              <w:rPr>
                <w:rFonts w:eastAsiaTheme="minorHAnsi"/>
                <w:lang w:bidi="ar-SA"/>
              </w:rPr>
              <w:t>0.27</w:t>
            </w:r>
          </w:p>
        </w:tc>
      </w:tr>
      <w:tr w:rsidR="00007128" w:rsidTr="00E05D04">
        <w:tc>
          <w:tcPr>
            <w:tcW w:w="2340" w:type="dxa"/>
            <w:tcBorders>
              <w:bottom w:val="single" w:sz="4" w:space="0" w:color="auto"/>
            </w:tcBorders>
          </w:tcPr>
          <w:p w:rsidR="00007128" w:rsidRDefault="00007128" w:rsidP="00007128">
            <w:pPr>
              <w:pStyle w:val="NoSpacing"/>
              <w:rPr>
                <w:rFonts w:eastAsiaTheme="minorHAnsi"/>
                <w:lang w:bidi="ar-SA"/>
              </w:rPr>
            </w:pPr>
          </w:p>
        </w:tc>
        <w:tc>
          <w:tcPr>
            <w:tcW w:w="2430" w:type="dxa"/>
            <w:tcBorders>
              <w:bottom w:val="single" w:sz="4" w:space="0" w:color="auto"/>
            </w:tcBorders>
          </w:tcPr>
          <w:p w:rsidR="00007128" w:rsidRDefault="00007128" w:rsidP="00007128">
            <w:pPr>
              <w:pStyle w:val="NoSpacing"/>
              <w:rPr>
                <w:rFonts w:eastAsiaTheme="minorHAnsi"/>
                <w:lang w:bidi="ar-SA"/>
              </w:rPr>
            </w:pPr>
            <w:r>
              <w:rPr>
                <w:rFonts w:eastAsiaTheme="minorHAnsi"/>
                <w:lang w:bidi="ar-SA"/>
              </w:rPr>
              <w:t>pQCT – Left Leg</w:t>
            </w:r>
          </w:p>
        </w:tc>
        <w:tc>
          <w:tcPr>
            <w:tcW w:w="2430" w:type="dxa"/>
            <w:tcBorders>
              <w:bottom w:val="single" w:sz="4" w:space="0" w:color="auto"/>
            </w:tcBorders>
          </w:tcPr>
          <w:p w:rsidR="00007128" w:rsidRDefault="00007128" w:rsidP="00007128">
            <w:pPr>
              <w:pStyle w:val="NoSpacing"/>
              <w:rPr>
                <w:rFonts w:eastAsiaTheme="minorHAnsi"/>
                <w:lang w:bidi="ar-SA"/>
              </w:rPr>
            </w:pPr>
            <w:r>
              <w:rPr>
                <w:rFonts w:eastAsiaTheme="minorHAnsi"/>
                <w:lang w:bidi="ar-SA"/>
              </w:rPr>
              <w:t>1.283 (SBP) – 5.471</w:t>
            </w:r>
          </w:p>
        </w:tc>
        <w:tc>
          <w:tcPr>
            <w:tcW w:w="1260" w:type="dxa"/>
            <w:tcBorders>
              <w:bottom w:val="single" w:sz="4" w:space="0" w:color="auto"/>
            </w:tcBorders>
          </w:tcPr>
          <w:p w:rsidR="00007128" w:rsidRDefault="00007128" w:rsidP="00007128">
            <w:pPr>
              <w:pStyle w:val="NoSpacing"/>
              <w:rPr>
                <w:rFonts w:eastAsiaTheme="minorHAnsi"/>
                <w:lang w:bidi="ar-SA"/>
              </w:rPr>
            </w:pPr>
            <w:r>
              <w:rPr>
                <w:rFonts w:eastAsiaTheme="minorHAnsi"/>
                <w:lang w:bidi="ar-SA"/>
              </w:rPr>
              <w:t>0.39</w:t>
            </w:r>
          </w:p>
        </w:tc>
      </w:tr>
      <w:tr w:rsidR="00007128" w:rsidTr="00E05D04">
        <w:trPr>
          <w:trHeight w:val="215"/>
        </w:trPr>
        <w:tc>
          <w:tcPr>
            <w:tcW w:w="2340" w:type="dxa"/>
            <w:tcBorders>
              <w:top w:val="single" w:sz="4" w:space="0" w:color="auto"/>
              <w:bottom w:val="single" w:sz="4" w:space="0" w:color="auto"/>
            </w:tcBorders>
          </w:tcPr>
          <w:p w:rsidR="00007128" w:rsidRDefault="00007128" w:rsidP="00007128">
            <w:pPr>
              <w:pStyle w:val="NoSpacing"/>
              <w:rPr>
                <w:rFonts w:eastAsiaTheme="minorHAnsi"/>
                <w:lang w:bidi="ar-SA"/>
              </w:rPr>
            </w:pPr>
            <w:r>
              <w:rPr>
                <w:rFonts w:eastAsiaTheme="minorHAnsi"/>
                <w:lang w:bidi="ar-SA"/>
              </w:rPr>
              <w:t>Thigh Circumference</w:t>
            </w:r>
          </w:p>
        </w:tc>
        <w:tc>
          <w:tcPr>
            <w:tcW w:w="2430" w:type="dxa"/>
            <w:tcBorders>
              <w:top w:val="single" w:sz="4" w:space="0" w:color="auto"/>
              <w:bottom w:val="single" w:sz="4" w:space="0" w:color="auto"/>
            </w:tcBorders>
          </w:tcPr>
          <w:p w:rsidR="00007128" w:rsidRDefault="00007128" w:rsidP="00007128">
            <w:pPr>
              <w:pStyle w:val="NoSpacing"/>
              <w:rPr>
                <w:rFonts w:eastAsiaTheme="minorHAnsi"/>
                <w:lang w:bidi="ar-SA"/>
              </w:rPr>
            </w:pPr>
          </w:p>
        </w:tc>
        <w:tc>
          <w:tcPr>
            <w:tcW w:w="2430" w:type="dxa"/>
            <w:tcBorders>
              <w:top w:val="single" w:sz="4" w:space="0" w:color="auto"/>
              <w:bottom w:val="single" w:sz="4" w:space="0" w:color="auto"/>
            </w:tcBorders>
          </w:tcPr>
          <w:p w:rsidR="00007128" w:rsidRDefault="00007128" w:rsidP="00007128">
            <w:pPr>
              <w:pStyle w:val="NoSpacing"/>
              <w:rPr>
                <w:rFonts w:eastAsiaTheme="minorHAnsi"/>
                <w:lang w:bidi="ar-SA"/>
              </w:rPr>
            </w:pPr>
          </w:p>
        </w:tc>
        <w:tc>
          <w:tcPr>
            <w:tcW w:w="1260" w:type="dxa"/>
            <w:tcBorders>
              <w:top w:val="single" w:sz="4" w:space="0" w:color="auto"/>
              <w:bottom w:val="single" w:sz="4" w:space="0" w:color="auto"/>
            </w:tcBorders>
          </w:tcPr>
          <w:p w:rsidR="00007128" w:rsidRDefault="00007128" w:rsidP="00007128">
            <w:pPr>
              <w:pStyle w:val="NoSpacing"/>
              <w:rPr>
                <w:rFonts w:eastAsiaTheme="minorHAnsi"/>
                <w:lang w:bidi="ar-SA"/>
              </w:rPr>
            </w:pPr>
          </w:p>
        </w:tc>
      </w:tr>
      <w:tr w:rsidR="00007128" w:rsidTr="00E05D04">
        <w:tc>
          <w:tcPr>
            <w:tcW w:w="2340" w:type="dxa"/>
            <w:tcBorders>
              <w:top w:val="single" w:sz="4" w:space="0" w:color="auto"/>
            </w:tcBorders>
          </w:tcPr>
          <w:p w:rsidR="00007128" w:rsidRDefault="00007128" w:rsidP="00007128">
            <w:pPr>
              <w:pStyle w:val="NoSpacing"/>
              <w:rPr>
                <w:rFonts w:eastAsiaTheme="minorHAnsi"/>
                <w:lang w:bidi="ar-SA"/>
              </w:rPr>
            </w:pPr>
          </w:p>
        </w:tc>
        <w:tc>
          <w:tcPr>
            <w:tcW w:w="2430" w:type="dxa"/>
            <w:tcBorders>
              <w:top w:val="single" w:sz="4" w:space="0" w:color="auto"/>
            </w:tcBorders>
          </w:tcPr>
          <w:p w:rsidR="00007128" w:rsidRDefault="00007128" w:rsidP="00007128">
            <w:pPr>
              <w:pStyle w:val="NoSpacing"/>
              <w:rPr>
                <w:rFonts w:eastAsiaTheme="minorHAnsi"/>
                <w:lang w:bidi="ar-SA"/>
              </w:rPr>
            </w:pPr>
            <w:r>
              <w:rPr>
                <w:rFonts w:eastAsiaTheme="minorHAnsi"/>
                <w:lang w:bidi="ar-SA"/>
              </w:rPr>
              <w:t>US/DXA- Right Leg</w:t>
            </w:r>
          </w:p>
        </w:tc>
        <w:tc>
          <w:tcPr>
            <w:tcW w:w="2430" w:type="dxa"/>
            <w:tcBorders>
              <w:top w:val="single" w:sz="4" w:space="0" w:color="auto"/>
            </w:tcBorders>
          </w:tcPr>
          <w:p w:rsidR="00007128" w:rsidRDefault="00007128" w:rsidP="00007128">
            <w:pPr>
              <w:pStyle w:val="NoSpacing"/>
              <w:rPr>
                <w:rFonts w:eastAsiaTheme="minorHAnsi"/>
                <w:lang w:bidi="ar-SA"/>
              </w:rPr>
            </w:pPr>
            <w:r>
              <w:rPr>
                <w:rFonts w:eastAsiaTheme="minorHAnsi"/>
                <w:lang w:bidi="ar-SA"/>
              </w:rPr>
              <w:t>2.369 (TC) + 24.674</w:t>
            </w:r>
          </w:p>
        </w:tc>
        <w:tc>
          <w:tcPr>
            <w:tcW w:w="1260" w:type="dxa"/>
            <w:tcBorders>
              <w:top w:val="single" w:sz="4" w:space="0" w:color="auto"/>
            </w:tcBorders>
          </w:tcPr>
          <w:p w:rsidR="00007128" w:rsidRDefault="00007128" w:rsidP="00007128">
            <w:pPr>
              <w:pStyle w:val="NoSpacing"/>
              <w:rPr>
                <w:rFonts w:eastAsiaTheme="minorHAnsi"/>
                <w:lang w:bidi="ar-SA"/>
              </w:rPr>
            </w:pPr>
            <w:r>
              <w:rPr>
                <w:rFonts w:eastAsiaTheme="minorHAnsi"/>
                <w:lang w:bidi="ar-SA"/>
              </w:rPr>
              <w:t>0.34</w:t>
            </w:r>
          </w:p>
        </w:tc>
      </w:tr>
      <w:tr w:rsidR="00007128" w:rsidTr="00E05D04">
        <w:tc>
          <w:tcPr>
            <w:tcW w:w="2340" w:type="dxa"/>
          </w:tcPr>
          <w:p w:rsidR="00007128" w:rsidRDefault="00007128" w:rsidP="00007128">
            <w:pPr>
              <w:pStyle w:val="NoSpacing"/>
              <w:rPr>
                <w:rFonts w:eastAsiaTheme="minorHAnsi"/>
                <w:lang w:bidi="ar-SA"/>
              </w:rPr>
            </w:pPr>
          </w:p>
        </w:tc>
        <w:tc>
          <w:tcPr>
            <w:tcW w:w="2430" w:type="dxa"/>
          </w:tcPr>
          <w:p w:rsidR="00007128" w:rsidRDefault="00007128" w:rsidP="00007128">
            <w:pPr>
              <w:pStyle w:val="NoSpacing"/>
              <w:rPr>
                <w:rFonts w:eastAsiaTheme="minorHAnsi"/>
                <w:lang w:bidi="ar-SA"/>
              </w:rPr>
            </w:pPr>
            <w:r>
              <w:rPr>
                <w:rFonts w:eastAsiaTheme="minorHAnsi"/>
                <w:lang w:bidi="ar-SA"/>
              </w:rPr>
              <w:t>US/DXA- Left Leg</w:t>
            </w:r>
          </w:p>
        </w:tc>
        <w:tc>
          <w:tcPr>
            <w:tcW w:w="2430" w:type="dxa"/>
          </w:tcPr>
          <w:p w:rsidR="00007128" w:rsidRDefault="00007128" w:rsidP="00007128">
            <w:pPr>
              <w:pStyle w:val="NoSpacing"/>
              <w:rPr>
                <w:rFonts w:eastAsiaTheme="minorHAnsi"/>
                <w:lang w:bidi="ar-SA"/>
              </w:rPr>
            </w:pPr>
            <w:r>
              <w:rPr>
                <w:rFonts w:eastAsiaTheme="minorHAnsi"/>
                <w:lang w:bidi="ar-SA"/>
              </w:rPr>
              <w:t>1.597 (TC) + 55.180</w:t>
            </w:r>
          </w:p>
        </w:tc>
        <w:tc>
          <w:tcPr>
            <w:tcW w:w="1260" w:type="dxa"/>
          </w:tcPr>
          <w:p w:rsidR="00007128" w:rsidRDefault="00007128" w:rsidP="00007128">
            <w:pPr>
              <w:pStyle w:val="NoSpacing"/>
              <w:rPr>
                <w:rFonts w:eastAsiaTheme="minorHAnsi"/>
                <w:lang w:bidi="ar-SA"/>
              </w:rPr>
            </w:pPr>
            <w:r>
              <w:rPr>
                <w:rFonts w:eastAsiaTheme="minorHAnsi"/>
                <w:lang w:bidi="ar-SA"/>
              </w:rPr>
              <w:t>0.24</w:t>
            </w:r>
          </w:p>
        </w:tc>
      </w:tr>
      <w:tr w:rsidR="00007128" w:rsidTr="004D011F">
        <w:tc>
          <w:tcPr>
            <w:tcW w:w="2340" w:type="dxa"/>
          </w:tcPr>
          <w:p w:rsidR="00007128" w:rsidRDefault="00007128" w:rsidP="00007128">
            <w:pPr>
              <w:pStyle w:val="NoSpacing"/>
              <w:rPr>
                <w:rFonts w:eastAsiaTheme="minorHAnsi"/>
                <w:lang w:bidi="ar-SA"/>
              </w:rPr>
            </w:pPr>
          </w:p>
        </w:tc>
        <w:tc>
          <w:tcPr>
            <w:tcW w:w="2430" w:type="dxa"/>
          </w:tcPr>
          <w:p w:rsidR="00007128" w:rsidRDefault="00007128" w:rsidP="00007128">
            <w:pPr>
              <w:pStyle w:val="NoSpacing"/>
              <w:rPr>
                <w:rFonts w:eastAsiaTheme="minorHAnsi"/>
                <w:lang w:bidi="ar-SA"/>
              </w:rPr>
            </w:pPr>
            <w:r>
              <w:rPr>
                <w:rFonts w:eastAsiaTheme="minorHAnsi"/>
                <w:lang w:bidi="ar-SA"/>
              </w:rPr>
              <w:t>pQCT – Right Leg</w:t>
            </w:r>
          </w:p>
        </w:tc>
        <w:tc>
          <w:tcPr>
            <w:tcW w:w="2430" w:type="dxa"/>
          </w:tcPr>
          <w:p w:rsidR="00007128" w:rsidRDefault="00007128" w:rsidP="00007128">
            <w:pPr>
              <w:pStyle w:val="NoSpacing"/>
              <w:rPr>
                <w:rFonts w:eastAsiaTheme="minorHAnsi"/>
                <w:lang w:bidi="ar-SA"/>
              </w:rPr>
            </w:pPr>
            <w:r>
              <w:rPr>
                <w:rFonts w:eastAsiaTheme="minorHAnsi"/>
                <w:lang w:bidi="ar-SA"/>
              </w:rPr>
              <w:t>2.399 (TC) + 22.228</w:t>
            </w:r>
          </w:p>
        </w:tc>
        <w:tc>
          <w:tcPr>
            <w:tcW w:w="1260" w:type="dxa"/>
          </w:tcPr>
          <w:p w:rsidR="00007128" w:rsidRDefault="00007128" w:rsidP="00007128">
            <w:pPr>
              <w:pStyle w:val="NoSpacing"/>
              <w:rPr>
                <w:rFonts w:eastAsiaTheme="minorHAnsi"/>
                <w:lang w:bidi="ar-SA"/>
              </w:rPr>
            </w:pPr>
            <w:r>
              <w:rPr>
                <w:rFonts w:eastAsiaTheme="minorHAnsi"/>
                <w:lang w:bidi="ar-SA"/>
              </w:rPr>
              <w:t>0.29</w:t>
            </w:r>
          </w:p>
        </w:tc>
      </w:tr>
      <w:tr w:rsidR="00007128" w:rsidTr="004D011F">
        <w:tc>
          <w:tcPr>
            <w:tcW w:w="2340" w:type="dxa"/>
            <w:tcBorders>
              <w:bottom w:val="single" w:sz="4" w:space="0" w:color="auto"/>
            </w:tcBorders>
          </w:tcPr>
          <w:p w:rsidR="00007128" w:rsidRDefault="00007128" w:rsidP="00007128">
            <w:pPr>
              <w:pStyle w:val="NoSpacing"/>
              <w:rPr>
                <w:rFonts w:eastAsiaTheme="minorHAnsi"/>
                <w:lang w:bidi="ar-SA"/>
              </w:rPr>
            </w:pPr>
          </w:p>
        </w:tc>
        <w:tc>
          <w:tcPr>
            <w:tcW w:w="2430" w:type="dxa"/>
            <w:tcBorders>
              <w:bottom w:val="single" w:sz="4" w:space="0" w:color="auto"/>
            </w:tcBorders>
          </w:tcPr>
          <w:p w:rsidR="00007128" w:rsidRDefault="00007128" w:rsidP="00007128">
            <w:pPr>
              <w:pStyle w:val="NoSpacing"/>
              <w:rPr>
                <w:rFonts w:eastAsiaTheme="minorHAnsi"/>
                <w:lang w:bidi="ar-SA"/>
              </w:rPr>
            </w:pPr>
            <w:r>
              <w:rPr>
                <w:rFonts w:eastAsiaTheme="minorHAnsi"/>
                <w:lang w:bidi="ar-SA"/>
              </w:rPr>
              <w:t>pQCT – Left Leg</w:t>
            </w:r>
          </w:p>
        </w:tc>
        <w:tc>
          <w:tcPr>
            <w:tcW w:w="2430" w:type="dxa"/>
            <w:tcBorders>
              <w:bottom w:val="single" w:sz="4" w:space="0" w:color="auto"/>
            </w:tcBorders>
          </w:tcPr>
          <w:p w:rsidR="00007128" w:rsidRDefault="00007128" w:rsidP="00007128">
            <w:pPr>
              <w:pStyle w:val="NoSpacing"/>
              <w:rPr>
                <w:rFonts w:eastAsiaTheme="minorHAnsi"/>
                <w:lang w:bidi="ar-SA"/>
              </w:rPr>
            </w:pPr>
            <w:r>
              <w:rPr>
                <w:rFonts w:eastAsiaTheme="minorHAnsi"/>
                <w:lang w:bidi="ar-SA"/>
              </w:rPr>
              <w:t>1.294 (TC) + 68.944</w:t>
            </w:r>
          </w:p>
        </w:tc>
        <w:tc>
          <w:tcPr>
            <w:tcW w:w="1260" w:type="dxa"/>
            <w:tcBorders>
              <w:bottom w:val="single" w:sz="4" w:space="0" w:color="auto"/>
            </w:tcBorders>
          </w:tcPr>
          <w:p w:rsidR="00007128" w:rsidRDefault="00007128" w:rsidP="00007128">
            <w:pPr>
              <w:pStyle w:val="NoSpacing"/>
              <w:rPr>
                <w:rFonts w:eastAsiaTheme="minorHAnsi"/>
                <w:lang w:bidi="ar-SA"/>
              </w:rPr>
            </w:pPr>
            <w:r>
              <w:rPr>
                <w:rFonts w:eastAsiaTheme="minorHAnsi"/>
                <w:lang w:bidi="ar-SA"/>
              </w:rPr>
              <w:t>0.18</w:t>
            </w:r>
          </w:p>
        </w:tc>
      </w:tr>
    </w:tbl>
    <w:p w:rsidR="00C703BE" w:rsidRDefault="00007128" w:rsidP="007928E8">
      <w:pPr>
        <w:pStyle w:val="NoSpacing"/>
        <w:rPr>
          <w:rFonts w:eastAsiaTheme="minorHAnsi"/>
          <w:lang w:bidi="ar-SA"/>
        </w:rPr>
      </w:pPr>
      <w:r>
        <w:rPr>
          <w:rFonts w:eastAsiaTheme="minorHAnsi"/>
          <w:lang w:bidi="ar-SA"/>
        </w:rPr>
        <w:t>Thigh Circumference at 50% of thigh length (</w:t>
      </w:r>
      <w:r w:rsidRPr="00007128">
        <w:rPr>
          <w:rFonts w:eastAsiaTheme="minorHAnsi"/>
          <w:i/>
          <w:lang w:bidi="ar-SA"/>
        </w:rPr>
        <w:t>Thigh Circumference</w:t>
      </w:r>
      <w:r>
        <w:rPr>
          <w:rFonts w:eastAsiaTheme="minorHAnsi"/>
          <w:lang w:bidi="ar-SA"/>
        </w:rPr>
        <w:t>)</w:t>
      </w:r>
      <w:r w:rsidR="006B71CE">
        <w:rPr>
          <w:rFonts w:eastAsiaTheme="minorHAnsi"/>
          <w:lang w:bidi="ar-SA"/>
        </w:rPr>
        <w:t>; Ultrasound (</w:t>
      </w:r>
      <w:r w:rsidR="006B71CE" w:rsidRPr="006B71CE">
        <w:rPr>
          <w:rFonts w:eastAsiaTheme="minorHAnsi"/>
          <w:i/>
          <w:lang w:bidi="ar-SA"/>
        </w:rPr>
        <w:t>US</w:t>
      </w:r>
      <w:r w:rsidR="007928E8">
        <w:rPr>
          <w:rFonts w:eastAsiaTheme="minorHAnsi"/>
          <w:lang w:bidi="ar-SA"/>
        </w:rPr>
        <w:t>)</w:t>
      </w:r>
      <w:r w:rsidR="00867FF2">
        <w:rPr>
          <w:rFonts w:eastAsiaTheme="minorHAnsi"/>
          <w:lang w:bidi="ar-SA"/>
        </w:rPr>
        <w:t>; Dual energy X-ray absorptiometry (</w:t>
      </w:r>
      <w:r w:rsidR="00867FF2" w:rsidRPr="00867FF2">
        <w:rPr>
          <w:rFonts w:eastAsiaTheme="minorHAnsi"/>
          <w:i/>
          <w:lang w:bidi="ar-SA"/>
        </w:rPr>
        <w:t>DXA</w:t>
      </w:r>
      <w:r w:rsidR="00867FF2">
        <w:rPr>
          <w:rFonts w:eastAsiaTheme="minorHAnsi"/>
          <w:lang w:bidi="ar-SA"/>
        </w:rPr>
        <w:t>);</w:t>
      </w:r>
      <w:r w:rsidR="006B71CE">
        <w:rPr>
          <w:rFonts w:eastAsiaTheme="minorHAnsi"/>
          <w:lang w:bidi="ar-SA"/>
        </w:rPr>
        <w:t xml:space="preserve"> </w:t>
      </w:r>
      <w:r w:rsidR="00867FF2">
        <w:rPr>
          <w:rFonts w:eastAsiaTheme="minorHAnsi"/>
          <w:lang w:bidi="ar-SA"/>
        </w:rPr>
        <w:t>Peripheral Quantitative Computed Tomography (</w:t>
      </w:r>
      <w:r w:rsidR="00867FF2" w:rsidRPr="00867FF2">
        <w:rPr>
          <w:rFonts w:eastAsiaTheme="minorHAnsi"/>
          <w:i/>
          <w:lang w:bidi="ar-SA"/>
        </w:rPr>
        <w:t>pQCT</w:t>
      </w:r>
      <w:r w:rsidR="00867FF2">
        <w:rPr>
          <w:rFonts w:eastAsiaTheme="minorHAnsi"/>
          <w:lang w:bidi="ar-SA"/>
        </w:rPr>
        <w:t>); Systolic Blood Pressure (</w:t>
      </w:r>
      <w:r w:rsidR="00867FF2" w:rsidRPr="00867FF2">
        <w:rPr>
          <w:rFonts w:eastAsiaTheme="minorHAnsi"/>
          <w:i/>
          <w:lang w:bidi="ar-SA"/>
        </w:rPr>
        <w:t>SBP</w:t>
      </w:r>
      <w:r w:rsidR="00867FF2">
        <w:rPr>
          <w:rFonts w:eastAsiaTheme="minorHAnsi"/>
          <w:lang w:bidi="ar-SA"/>
        </w:rPr>
        <w:t>); Thigh Circumference at 50% of thigh length (</w:t>
      </w:r>
      <w:r w:rsidR="00867FF2" w:rsidRPr="00867FF2">
        <w:rPr>
          <w:rFonts w:eastAsiaTheme="minorHAnsi"/>
          <w:i/>
          <w:lang w:bidi="ar-SA"/>
        </w:rPr>
        <w:t>TC</w:t>
      </w:r>
      <w:r w:rsidR="00867FF2">
        <w:rPr>
          <w:rFonts w:eastAsiaTheme="minorHAnsi"/>
          <w:lang w:bidi="ar-SA"/>
        </w:rPr>
        <w:t>)</w:t>
      </w:r>
    </w:p>
    <w:p w:rsidR="007928E8" w:rsidRPr="007928E8" w:rsidRDefault="007928E8" w:rsidP="007928E8">
      <w:pPr>
        <w:pStyle w:val="NoSpacing"/>
        <w:rPr>
          <w:rFonts w:eastAsiaTheme="minorHAnsi"/>
          <w:lang w:bidi="ar-SA"/>
        </w:rPr>
      </w:pPr>
    </w:p>
    <w:p w:rsidR="00C703BE" w:rsidRDefault="006B71CE" w:rsidP="00194CFF">
      <w:pPr>
        <w:spacing w:after="200"/>
        <w:ind w:firstLine="720"/>
        <w:rPr>
          <w:rFonts w:ascii="Times New Roman" w:eastAsiaTheme="minorHAnsi" w:hAnsi="Times New Roman"/>
          <w:lang w:bidi="ar-SA"/>
        </w:rPr>
      </w:pPr>
      <w:r>
        <w:rPr>
          <w:rFonts w:ascii="Times New Roman" w:eastAsiaTheme="minorHAnsi" w:hAnsi="Times New Roman"/>
          <w:lang w:bidi="ar-SA"/>
        </w:rPr>
        <w:t>Table 32</w:t>
      </w:r>
      <w:r w:rsidR="00FC6646">
        <w:rPr>
          <w:rFonts w:ascii="Times New Roman" w:eastAsiaTheme="minorHAnsi" w:hAnsi="Times New Roman"/>
          <w:lang w:bidi="ar-SA"/>
        </w:rPr>
        <w:t xml:space="preserve"> </w:t>
      </w:r>
      <w:r w:rsidR="00194CFF">
        <w:rPr>
          <w:rFonts w:ascii="Times New Roman" w:eastAsiaTheme="minorHAnsi" w:hAnsi="Times New Roman"/>
          <w:lang w:bidi="ar-SA"/>
        </w:rPr>
        <w:t xml:space="preserve">presents the simplified regression equations when only using SBP and Thigh Circumference to predict arterial occlusion pressures. </w:t>
      </w:r>
      <w:r w:rsidR="00B86C1B">
        <w:rPr>
          <w:rFonts w:ascii="Times New Roman" w:eastAsiaTheme="minorHAnsi" w:hAnsi="Times New Roman"/>
          <w:lang w:bidi="ar-SA"/>
        </w:rPr>
        <w:t xml:space="preserve">The </w:t>
      </w:r>
      <w:r w:rsidR="00B86C1B" w:rsidRPr="00B86C1B">
        <w:rPr>
          <w:rFonts w:ascii="Times New Roman" w:eastAsiaTheme="minorHAnsi" w:hAnsi="Times New Roman"/>
          <w:i/>
          <w:lang w:bidi="ar-SA"/>
        </w:rPr>
        <w:t>R</w:t>
      </w:r>
      <w:r w:rsidR="00B86C1B" w:rsidRPr="00B86C1B">
        <w:rPr>
          <w:rFonts w:ascii="Times New Roman" w:eastAsiaTheme="minorHAnsi" w:hAnsi="Times New Roman"/>
          <w:vertAlign w:val="superscript"/>
          <w:lang w:bidi="ar-SA"/>
        </w:rPr>
        <w:t>2</w:t>
      </w:r>
      <w:r w:rsidR="00B86C1B">
        <w:rPr>
          <w:rFonts w:ascii="Times New Roman" w:eastAsiaTheme="minorHAnsi" w:hAnsi="Times New Roman"/>
          <w:lang w:bidi="ar-SA"/>
        </w:rPr>
        <w:t xml:space="preserve"> values ranged from 0.18 - 0.49 which are considerably lower than the </w:t>
      </w:r>
      <w:r w:rsidR="00B86C1B" w:rsidRPr="00B86C1B">
        <w:rPr>
          <w:rFonts w:ascii="Times New Roman" w:eastAsiaTheme="minorHAnsi" w:hAnsi="Times New Roman"/>
          <w:i/>
          <w:lang w:bidi="ar-SA"/>
        </w:rPr>
        <w:t>R</w:t>
      </w:r>
      <w:r w:rsidR="00B86C1B" w:rsidRPr="00B86C1B">
        <w:rPr>
          <w:rFonts w:ascii="Times New Roman" w:eastAsiaTheme="minorHAnsi" w:hAnsi="Times New Roman"/>
          <w:vertAlign w:val="superscript"/>
          <w:lang w:bidi="ar-SA"/>
        </w:rPr>
        <w:t>2</w:t>
      </w:r>
      <w:r w:rsidR="00B86C1B">
        <w:rPr>
          <w:rFonts w:ascii="Times New Roman" w:eastAsiaTheme="minorHAnsi" w:hAnsi="Times New Roman"/>
          <w:lang w:bidi="ar-SA"/>
        </w:rPr>
        <w:t xml:space="preserve"> from </w:t>
      </w:r>
      <w:r w:rsidR="00D90F70">
        <w:rPr>
          <w:rFonts w:ascii="Times New Roman" w:eastAsiaTheme="minorHAnsi" w:hAnsi="Times New Roman"/>
          <w:lang w:bidi="ar-SA"/>
        </w:rPr>
        <w:t>the previous regression tables; indicating less of the variance accounted for by the equation of the dependent variable, occlusion pressure.</w:t>
      </w:r>
    </w:p>
    <w:p w:rsidR="00194CFF" w:rsidRDefault="00C149C5" w:rsidP="00194CFF">
      <w:pPr>
        <w:spacing w:after="200"/>
        <w:ind w:firstLine="720"/>
        <w:rPr>
          <w:rFonts w:ascii="Times New Roman" w:eastAsiaTheme="minorHAnsi" w:hAnsi="Times New Roman"/>
          <w:lang w:bidi="ar-SA"/>
        </w:rPr>
      </w:pPr>
      <w:r>
        <w:rPr>
          <w:rFonts w:ascii="Times New Roman" w:eastAsiaTheme="minorHAnsi" w:hAnsi="Times New Roman"/>
          <w:lang w:bidi="ar-SA"/>
        </w:rPr>
        <w:t>Then, in an attempt to compare regression equations</w:t>
      </w:r>
      <w:r w:rsidR="00D90F70">
        <w:rPr>
          <w:rFonts w:ascii="Times New Roman" w:eastAsiaTheme="minorHAnsi" w:hAnsi="Times New Roman"/>
          <w:lang w:bidi="ar-SA"/>
        </w:rPr>
        <w:t>,</w:t>
      </w:r>
      <w:r>
        <w:rPr>
          <w:rFonts w:ascii="Times New Roman" w:eastAsiaTheme="minorHAnsi" w:hAnsi="Times New Roman"/>
          <w:lang w:bidi="ar-SA"/>
        </w:rPr>
        <w:t xml:space="preserve"> the </w:t>
      </w:r>
      <w:proofErr w:type="spellStart"/>
      <w:r>
        <w:rPr>
          <w:rFonts w:ascii="Times New Roman" w:eastAsiaTheme="minorHAnsi" w:hAnsi="Times New Roman"/>
          <w:lang w:bidi="ar-SA"/>
        </w:rPr>
        <w:t>Akaike</w:t>
      </w:r>
      <w:proofErr w:type="spellEnd"/>
      <w:r>
        <w:rPr>
          <w:rFonts w:ascii="Times New Roman" w:eastAsiaTheme="minorHAnsi" w:hAnsi="Times New Roman"/>
          <w:lang w:bidi="ar-SA"/>
        </w:rPr>
        <w:t xml:space="preserve"> Information Criterion (AIC) scores for each model</w:t>
      </w:r>
      <w:r w:rsidR="00D90F70">
        <w:rPr>
          <w:rFonts w:ascii="Times New Roman" w:eastAsiaTheme="minorHAnsi" w:hAnsi="Times New Roman"/>
          <w:lang w:bidi="ar-SA"/>
        </w:rPr>
        <w:t xml:space="preserve"> </w:t>
      </w:r>
      <w:r w:rsidR="005C4952">
        <w:rPr>
          <w:rFonts w:ascii="Times New Roman" w:eastAsiaTheme="minorHAnsi" w:hAnsi="Times New Roman"/>
          <w:lang w:bidi="ar-SA"/>
        </w:rPr>
        <w:t>were</w:t>
      </w:r>
      <w:r w:rsidR="00D90F70">
        <w:rPr>
          <w:rFonts w:ascii="Times New Roman" w:eastAsiaTheme="minorHAnsi" w:hAnsi="Times New Roman"/>
          <w:lang w:bidi="ar-SA"/>
        </w:rPr>
        <w:t xml:space="preserve"> computed</w:t>
      </w:r>
      <w:r>
        <w:rPr>
          <w:rFonts w:ascii="Times New Roman" w:eastAsiaTheme="minorHAnsi" w:hAnsi="Times New Roman"/>
          <w:lang w:bidi="ar-SA"/>
        </w:rPr>
        <w:t xml:space="preserve"> and the model</w:t>
      </w:r>
      <w:r w:rsidR="00D90F70">
        <w:rPr>
          <w:rFonts w:ascii="Times New Roman" w:eastAsiaTheme="minorHAnsi" w:hAnsi="Times New Roman"/>
          <w:lang w:bidi="ar-SA"/>
        </w:rPr>
        <w:t>s with the lowest scores were considered more accurate</w:t>
      </w:r>
      <w:r>
        <w:rPr>
          <w:rFonts w:ascii="Times New Roman" w:eastAsiaTheme="minorHAnsi" w:hAnsi="Times New Roman"/>
          <w:lang w:bidi="ar-SA"/>
        </w:rPr>
        <w:t xml:space="preserve">. The AIC score is calculated as follows: </w:t>
      </w:r>
      <w:proofErr w:type="spellStart"/>
      <w:r>
        <w:rPr>
          <w:rFonts w:ascii="Times New Roman" w:eastAsiaTheme="minorHAnsi" w:hAnsi="Times New Roman"/>
          <w:lang w:bidi="ar-SA"/>
        </w:rPr>
        <w:t>AICc</w:t>
      </w:r>
      <w:proofErr w:type="spellEnd"/>
      <w:r>
        <w:rPr>
          <w:rFonts w:ascii="Times New Roman" w:eastAsiaTheme="minorHAnsi" w:hAnsi="Times New Roman"/>
          <w:lang w:bidi="ar-SA"/>
        </w:rPr>
        <w:t xml:space="preserve"> = N x ln (RSS/N) + 2 K + [(2K (K+1))/(N-K-1)] where N is the number of subjects used in the analysis, RSS is the residual sum of squares from the regression analysis and K is the number of prediction variables used in the regression analysis. </w:t>
      </w:r>
      <w:r w:rsidR="00194CFF">
        <w:rPr>
          <w:rFonts w:ascii="Times New Roman" w:eastAsiaTheme="minorHAnsi" w:hAnsi="Times New Roman"/>
          <w:lang w:bidi="ar-SA"/>
        </w:rPr>
        <w:t xml:space="preserve">The criterion scores are </w:t>
      </w:r>
      <w:r w:rsidR="00323639">
        <w:rPr>
          <w:rFonts w:ascii="Times New Roman" w:eastAsiaTheme="minorHAnsi" w:hAnsi="Times New Roman"/>
          <w:lang w:bidi="ar-SA"/>
        </w:rPr>
        <w:t>described</w:t>
      </w:r>
      <w:r w:rsidR="00706CB6">
        <w:rPr>
          <w:rFonts w:ascii="Times New Roman" w:eastAsiaTheme="minorHAnsi" w:hAnsi="Times New Roman"/>
          <w:lang w:bidi="ar-SA"/>
        </w:rPr>
        <w:t xml:space="preserve"> in Table 33</w:t>
      </w:r>
      <w:r w:rsidR="00194CFF">
        <w:rPr>
          <w:rFonts w:ascii="Times New Roman" w:eastAsiaTheme="minorHAnsi" w:hAnsi="Times New Roman"/>
          <w:lang w:bidi="ar-SA"/>
        </w:rPr>
        <w:t xml:space="preserve"> and are arranged in ascending order </w:t>
      </w:r>
      <w:r w:rsidR="00D90F70">
        <w:rPr>
          <w:rFonts w:ascii="Times New Roman" w:eastAsiaTheme="minorHAnsi" w:hAnsi="Times New Roman"/>
          <w:lang w:bidi="ar-SA"/>
        </w:rPr>
        <w:t>for</w:t>
      </w:r>
      <w:r w:rsidR="00194CFF">
        <w:rPr>
          <w:rFonts w:ascii="Times New Roman" w:eastAsiaTheme="minorHAnsi" w:hAnsi="Times New Roman"/>
          <w:lang w:bidi="ar-SA"/>
        </w:rPr>
        <w:t xml:space="preserve"> each leg (right and left), model (US, DXA, pQCT) and regression technique (ENTER and STEPWISE). </w:t>
      </w:r>
    </w:p>
    <w:p w:rsidR="006B71CE" w:rsidRPr="00FC3051" w:rsidRDefault="006B71CE" w:rsidP="006B71CE">
      <w:pPr>
        <w:pStyle w:val="Caption"/>
        <w:keepNext/>
      </w:pPr>
      <w:bookmarkStart w:id="104" w:name="_Toc449998930"/>
      <w:proofErr w:type="gramStart"/>
      <w:r w:rsidRPr="00FC3051">
        <w:lastRenderedPageBreak/>
        <w:t xml:space="preserve">Table </w:t>
      </w:r>
      <w:fldSimple w:instr=" SEQ Table \* ARABIC ">
        <w:r w:rsidR="00467471">
          <w:rPr>
            <w:noProof/>
          </w:rPr>
          <w:t>33</w:t>
        </w:r>
      </w:fldSimple>
      <w:r w:rsidRPr="00FC3051">
        <w:t>.</w:t>
      </w:r>
      <w:proofErr w:type="gramEnd"/>
      <w:r w:rsidRPr="00FC3051">
        <w:t xml:space="preserve"> </w:t>
      </w:r>
      <w:r w:rsidR="00194CFF" w:rsidRPr="00FC3051">
        <w:t xml:space="preserve">Comparing Regression Equations based on the </w:t>
      </w:r>
      <w:proofErr w:type="spellStart"/>
      <w:r w:rsidR="00194CFF" w:rsidRPr="00FC3051">
        <w:t>Akaike</w:t>
      </w:r>
      <w:proofErr w:type="spellEnd"/>
      <w:r w:rsidR="00194CFF" w:rsidRPr="00FC3051">
        <w:t xml:space="preserve"> Information</w:t>
      </w:r>
      <w:bookmarkEnd w:id="104"/>
      <w:r w:rsidR="00194CFF" w:rsidRPr="00FC3051">
        <w:t xml:space="preserve"> </w:t>
      </w:r>
    </w:p>
    <w:p w:rsidR="00194CFF" w:rsidRPr="007E4D71" w:rsidRDefault="006B71CE" w:rsidP="006B71CE">
      <w:pPr>
        <w:pStyle w:val="Caption"/>
        <w:keepNext/>
        <w:ind w:firstLine="720"/>
        <w:rPr>
          <w:color w:val="FF0000"/>
        </w:rPr>
      </w:pPr>
      <w:r w:rsidRPr="00FC3051">
        <w:t xml:space="preserve">     </w:t>
      </w:r>
      <w:r w:rsidR="00194CFF" w:rsidRPr="00FC3051">
        <w:t>Criterion</w:t>
      </w:r>
      <w:r w:rsidRPr="00FC3051">
        <w:t xml:space="preserve"> </w:t>
      </w:r>
      <w:r w:rsidR="00194CFF" w:rsidRPr="00FC3051">
        <w:t>Scores</w:t>
      </w:r>
      <w:r w:rsidR="004156C0">
        <w:t xml:space="preserve"> </w:t>
      </w:r>
      <w:r w:rsidR="004156C0">
        <w:fldChar w:fldCharType="begin">
          <w:fldData xml:space="preserve">PEVuZE5vdGU+PENpdGU+PEF1dGhvcj5BaWtpZWtpPC9BdXRob3I+PFllYXI+MTk3NDwvWWVhcj48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</w:fldData>
        </w:fldChar>
      </w:r>
      <w:r w:rsidR="004156C0">
        <w:instrText xml:space="preserve"> ADDIN EN.CITE </w:instrText>
      </w:r>
      <w:r w:rsidR="004156C0">
        <w:fldChar w:fldCharType="begin">
          <w:fldData xml:space="preserve">PEVuZE5vdGU+PENpdGU+PEF1dGhvcj5BaWtpZWtpPC9BdXRob3I+PFllYXI+MTk3NDwvWWVhcj48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</w:fldData>
        </w:fldChar>
      </w:r>
      <w:r w:rsidR="004156C0">
        <w:instrText xml:space="preserve"> ADDIN EN.CITE.DATA </w:instrText>
      </w:r>
      <w:r w:rsidR="004156C0">
        <w:fldChar w:fldCharType="end"/>
      </w:r>
      <w:r w:rsidR="004156C0">
        <w:fldChar w:fldCharType="separate"/>
      </w:r>
      <w:r w:rsidR="004156C0">
        <w:rPr>
          <w:noProof/>
        </w:rPr>
        <w:t>[</w:t>
      </w:r>
      <w:hyperlink w:anchor="_ENREF_69" w:tooltip="Aikieki, 1974 #414" w:history="1">
        <w:r w:rsidR="004156C0">
          <w:rPr>
            <w:noProof/>
          </w:rPr>
          <w:t>69-71</w:t>
        </w:r>
      </w:hyperlink>
      <w:r w:rsidR="004156C0">
        <w:rPr>
          <w:noProof/>
        </w:rPr>
        <w:t>]</w:t>
      </w:r>
      <w:r w:rsidR="004156C0">
        <w:fldChar w:fldCharType="end"/>
      </w:r>
      <w:r w:rsidR="00194CFF" w:rsidRPr="00FC3051">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1453"/>
        <w:gridCol w:w="1306"/>
        <w:gridCol w:w="1498"/>
        <w:gridCol w:w="1800"/>
        <w:gridCol w:w="1293"/>
      </w:tblGrid>
      <w:tr w:rsidR="00E610BF" w:rsidTr="00FF55A7">
        <w:tc>
          <w:tcPr>
            <w:tcW w:w="1110" w:type="dxa"/>
            <w:tcBorders>
              <w:top w:val="single" w:sz="4" w:space="0" w:color="auto"/>
              <w:bottom w:val="single" w:sz="4" w:space="0" w:color="auto"/>
            </w:tcBorders>
          </w:tcPr>
          <w:p w:rsidR="00E610BF" w:rsidRPr="007E4D71" w:rsidRDefault="00E610BF" w:rsidP="00194CFF">
            <w:pPr>
              <w:pStyle w:val="NoSpacing"/>
              <w:rPr>
                <w:rFonts w:eastAsiaTheme="minorHAnsi"/>
                <w:b/>
                <w:lang w:bidi="ar-SA"/>
              </w:rPr>
            </w:pPr>
            <w:r w:rsidRPr="007E4D71">
              <w:rPr>
                <w:rFonts w:eastAsiaTheme="minorHAnsi"/>
                <w:b/>
                <w:lang w:bidi="ar-SA"/>
              </w:rPr>
              <w:t>Model</w:t>
            </w:r>
          </w:p>
        </w:tc>
        <w:tc>
          <w:tcPr>
            <w:tcW w:w="1453" w:type="dxa"/>
            <w:tcBorders>
              <w:top w:val="single" w:sz="4" w:space="0" w:color="auto"/>
              <w:bottom w:val="single" w:sz="4" w:space="0" w:color="auto"/>
            </w:tcBorders>
          </w:tcPr>
          <w:p w:rsidR="00E610BF" w:rsidRPr="007E4D71" w:rsidRDefault="00E610BF" w:rsidP="00194CFF">
            <w:pPr>
              <w:pStyle w:val="NoSpacing"/>
              <w:rPr>
                <w:rFonts w:eastAsiaTheme="minorHAnsi"/>
                <w:b/>
                <w:lang w:bidi="ar-SA"/>
              </w:rPr>
            </w:pPr>
            <w:r w:rsidRPr="007E4D71">
              <w:rPr>
                <w:rFonts w:eastAsiaTheme="minorHAnsi"/>
                <w:b/>
                <w:lang w:bidi="ar-SA"/>
              </w:rPr>
              <w:t>Technique</w:t>
            </w:r>
          </w:p>
        </w:tc>
        <w:tc>
          <w:tcPr>
            <w:tcW w:w="1306" w:type="dxa"/>
            <w:tcBorders>
              <w:top w:val="single" w:sz="4" w:space="0" w:color="auto"/>
              <w:bottom w:val="single" w:sz="4" w:space="0" w:color="auto"/>
            </w:tcBorders>
          </w:tcPr>
          <w:p w:rsidR="00E610BF" w:rsidRPr="007E4D71" w:rsidRDefault="00E610BF" w:rsidP="00194CFF">
            <w:pPr>
              <w:pStyle w:val="NoSpacing"/>
              <w:rPr>
                <w:rFonts w:eastAsiaTheme="minorHAnsi"/>
                <w:b/>
                <w:lang w:bidi="ar-SA"/>
              </w:rPr>
            </w:pPr>
            <w:r w:rsidRPr="007E4D71">
              <w:rPr>
                <w:rFonts w:eastAsiaTheme="minorHAnsi"/>
                <w:b/>
                <w:lang w:bidi="ar-SA"/>
              </w:rPr>
              <w:t xml:space="preserve">Right </w:t>
            </w:r>
            <w:r w:rsidR="00FF55A7" w:rsidRPr="007E4D71">
              <w:rPr>
                <w:rFonts w:eastAsiaTheme="minorHAnsi"/>
                <w:b/>
                <w:lang w:bidi="ar-SA"/>
              </w:rPr>
              <w:t>Leg</w:t>
            </w:r>
          </w:p>
        </w:tc>
        <w:tc>
          <w:tcPr>
            <w:tcW w:w="1498" w:type="dxa"/>
            <w:tcBorders>
              <w:top w:val="single" w:sz="4" w:space="0" w:color="auto"/>
              <w:bottom w:val="single" w:sz="4" w:space="0" w:color="auto"/>
            </w:tcBorders>
          </w:tcPr>
          <w:p w:rsidR="00E610BF" w:rsidRPr="007E4D71" w:rsidRDefault="00E610BF" w:rsidP="00E610BF">
            <w:pPr>
              <w:pStyle w:val="NoSpacing"/>
              <w:rPr>
                <w:rFonts w:eastAsiaTheme="minorHAnsi"/>
                <w:b/>
                <w:lang w:bidi="ar-SA"/>
              </w:rPr>
            </w:pPr>
            <w:r w:rsidRPr="007E4D71">
              <w:rPr>
                <w:rFonts w:eastAsiaTheme="minorHAnsi"/>
                <w:b/>
                <w:lang w:bidi="ar-SA"/>
              </w:rPr>
              <w:t>Model</w:t>
            </w:r>
          </w:p>
        </w:tc>
        <w:tc>
          <w:tcPr>
            <w:tcW w:w="1800" w:type="dxa"/>
            <w:tcBorders>
              <w:top w:val="single" w:sz="4" w:space="0" w:color="auto"/>
              <w:bottom w:val="single" w:sz="4" w:space="0" w:color="auto"/>
            </w:tcBorders>
          </w:tcPr>
          <w:p w:rsidR="00E610BF" w:rsidRPr="007E4D71" w:rsidRDefault="00E610BF" w:rsidP="00E610BF">
            <w:pPr>
              <w:pStyle w:val="NoSpacing"/>
              <w:rPr>
                <w:rFonts w:eastAsiaTheme="minorHAnsi"/>
                <w:b/>
                <w:lang w:bidi="ar-SA"/>
              </w:rPr>
            </w:pPr>
            <w:r w:rsidRPr="007E4D71">
              <w:rPr>
                <w:rFonts w:eastAsiaTheme="minorHAnsi"/>
                <w:b/>
                <w:lang w:bidi="ar-SA"/>
              </w:rPr>
              <w:t>Technique</w:t>
            </w:r>
          </w:p>
        </w:tc>
        <w:tc>
          <w:tcPr>
            <w:tcW w:w="1293" w:type="dxa"/>
            <w:tcBorders>
              <w:top w:val="single" w:sz="4" w:space="0" w:color="auto"/>
              <w:bottom w:val="single" w:sz="4" w:space="0" w:color="auto"/>
            </w:tcBorders>
          </w:tcPr>
          <w:p w:rsidR="00E610BF" w:rsidRPr="007E4D71" w:rsidRDefault="00E610BF" w:rsidP="00194CFF">
            <w:pPr>
              <w:pStyle w:val="NoSpacing"/>
              <w:rPr>
                <w:rFonts w:eastAsiaTheme="minorHAnsi"/>
                <w:b/>
                <w:lang w:bidi="ar-SA"/>
              </w:rPr>
            </w:pPr>
            <w:r w:rsidRPr="007E4D71">
              <w:rPr>
                <w:rFonts w:eastAsiaTheme="minorHAnsi"/>
                <w:b/>
                <w:lang w:bidi="ar-SA"/>
              </w:rPr>
              <w:t>Left</w:t>
            </w:r>
            <w:r w:rsidR="00FF55A7" w:rsidRPr="007E4D71">
              <w:rPr>
                <w:rFonts w:eastAsiaTheme="minorHAnsi"/>
                <w:b/>
                <w:lang w:bidi="ar-SA"/>
              </w:rPr>
              <w:t xml:space="preserve"> Leg</w:t>
            </w:r>
          </w:p>
        </w:tc>
      </w:tr>
      <w:tr w:rsidR="00483454" w:rsidTr="00FF55A7">
        <w:tc>
          <w:tcPr>
            <w:tcW w:w="1110" w:type="dxa"/>
            <w:tcBorders>
              <w:top w:val="single" w:sz="4" w:space="0" w:color="auto"/>
            </w:tcBorders>
          </w:tcPr>
          <w:p w:rsidR="00483454" w:rsidRDefault="00483454" w:rsidP="00194CFF">
            <w:pPr>
              <w:pStyle w:val="NoSpacing"/>
              <w:rPr>
                <w:rFonts w:eastAsiaTheme="minorHAnsi"/>
                <w:lang w:bidi="ar-SA"/>
              </w:rPr>
            </w:pPr>
            <w:r>
              <w:rPr>
                <w:rFonts w:eastAsiaTheme="minorHAnsi"/>
                <w:lang w:bidi="ar-SA"/>
              </w:rPr>
              <w:t>pQCT</w:t>
            </w:r>
          </w:p>
        </w:tc>
        <w:tc>
          <w:tcPr>
            <w:tcW w:w="1453" w:type="dxa"/>
            <w:tcBorders>
              <w:top w:val="single" w:sz="4" w:space="0" w:color="auto"/>
            </w:tcBorders>
          </w:tcPr>
          <w:p w:rsidR="00483454" w:rsidRDefault="00483454" w:rsidP="00194CFF">
            <w:pPr>
              <w:pStyle w:val="NoSpacing"/>
              <w:rPr>
                <w:rFonts w:eastAsiaTheme="minorHAnsi"/>
                <w:lang w:bidi="ar-SA"/>
              </w:rPr>
            </w:pPr>
            <w:r>
              <w:rPr>
                <w:rFonts w:eastAsiaTheme="minorHAnsi"/>
                <w:lang w:bidi="ar-SA"/>
              </w:rPr>
              <w:t>ENTER</w:t>
            </w:r>
          </w:p>
        </w:tc>
        <w:tc>
          <w:tcPr>
            <w:tcW w:w="1306" w:type="dxa"/>
            <w:tcBorders>
              <w:top w:val="single" w:sz="4" w:space="0" w:color="auto"/>
            </w:tcBorders>
          </w:tcPr>
          <w:p w:rsidR="00483454" w:rsidRDefault="00483454" w:rsidP="00194CFF">
            <w:pPr>
              <w:pStyle w:val="NoSpacing"/>
              <w:rPr>
                <w:rFonts w:eastAsiaTheme="minorHAnsi"/>
                <w:lang w:bidi="ar-SA"/>
              </w:rPr>
            </w:pPr>
            <w:r>
              <w:rPr>
                <w:rFonts w:eastAsiaTheme="minorHAnsi"/>
                <w:lang w:bidi="ar-SA"/>
              </w:rPr>
              <w:t>319.63</w:t>
            </w:r>
          </w:p>
        </w:tc>
        <w:tc>
          <w:tcPr>
            <w:tcW w:w="1498" w:type="dxa"/>
            <w:tcBorders>
              <w:top w:val="single" w:sz="4" w:space="0" w:color="auto"/>
            </w:tcBorders>
          </w:tcPr>
          <w:p w:rsidR="00483454" w:rsidRDefault="00483454" w:rsidP="000A459C">
            <w:pPr>
              <w:pStyle w:val="NoSpacing"/>
              <w:rPr>
                <w:rFonts w:eastAsiaTheme="minorHAnsi"/>
                <w:lang w:bidi="ar-SA"/>
              </w:rPr>
            </w:pPr>
            <w:r>
              <w:rPr>
                <w:rFonts w:eastAsiaTheme="minorHAnsi"/>
                <w:lang w:bidi="ar-SA"/>
              </w:rPr>
              <w:t>pQCT</w:t>
            </w:r>
          </w:p>
        </w:tc>
        <w:tc>
          <w:tcPr>
            <w:tcW w:w="1800" w:type="dxa"/>
            <w:tcBorders>
              <w:top w:val="single" w:sz="4" w:space="0" w:color="auto"/>
            </w:tcBorders>
          </w:tcPr>
          <w:p w:rsidR="00483454" w:rsidRDefault="00483454" w:rsidP="000A459C">
            <w:pPr>
              <w:pStyle w:val="NoSpacing"/>
              <w:rPr>
                <w:rFonts w:eastAsiaTheme="minorHAnsi"/>
                <w:lang w:bidi="ar-SA"/>
              </w:rPr>
            </w:pPr>
            <w:r>
              <w:rPr>
                <w:rFonts w:eastAsiaTheme="minorHAnsi"/>
                <w:lang w:bidi="ar-SA"/>
              </w:rPr>
              <w:t>ENTER</w:t>
            </w:r>
          </w:p>
        </w:tc>
        <w:tc>
          <w:tcPr>
            <w:tcW w:w="1293" w:type="dxa"/>
            <w:tcBorders>
              <w:top w:val="single" w:sz="4" w:space="0" w:color="auto"/>
            </w:tcBorders>
          </w:tcPr>
          <w:p w:rsidR="00483454" w:rsidRDefault="00483454" w:rsidP="00194CFF">
            <w:pPr>
              <w:pStyle w:val="NoSpacing"/>
              <w:rPr>
                <w:rFonts w:eastAsiaTheme="minorHAnsi"/>
                <w:lang w:bidi="ar-SA"/>
              </w:rPr>
            </w:pPr>
            <w:r>
              <w:rPr>
                <w:rFonts w:eastAsiaTheme="minorHAnsi"/>
                <w:lang w:bidi="ar-SA"/>
              </w:rPr>
              <w:t>324.80</w:t>
            </w:r>
          </w:p>
        </w:tc>
      </w:tr>
      <w:tr w:rsidR="00483454" w:rsidTr="00FF55A7">
        <w:tc>
          <w:tcPr>
            <w:tcW w:w="1110" w:type="dxa"/>
          </w:tcPr>
          <w:p w:rsidR="00483454" w:rsidRDefault="00483454" w:rsidP="00194CFF">
            <w:pPr>
              <w:pStyle w:val="NoSpacing"/>
              <w:rPr>
                <w:rFonts w:eastAsiaTheme="minorHAnsi"/>
                <w:lang w:bidi="ar-SA"/>
              </w:rPr>
            </w:pPr>
            <w:r>
              <w:rPr>
                <w:rFonts w:eastAsiaTheme="minorHAnsi"/>
                <w:lang w:bidi="ar-SA"/>
              </w:rPr>
              <w:t>pQCT</w:t>
            </w:r>
          </w:p>
        </w:tc>
        <w:tc>
          <w:tcPr>
            <w:tcW w:w="1453" w:type="dxa"/>
          </w:tcPr>
          <w:p w:rsidR="00483454" w:rsidRDefault="00483454" w:rsidP="00194CFF">
            <w:pPr>
              <w:pStyle w:val="NoSpacing"/>
              <w:rPr>
                <w:rFonts w:eastAsiaTheme="minorHAnsi"/>
                <w:lang w:bidi="ar-SA"/>
              </w:rPr>
            </w:pPr>
            <w:r>
              <w:rPr>
                <w:rFonts w:eastAsiaTheme="minorHAnsi"/>
                <w:lang w:bidi="ar-SA"/>
              </w:rPr>
              <w:t>STEPWISE</w:t>
            </w:r>
          </w:p>
        </w:tc>
        <w:tc>
          <w:tcPr>
            <w:tcW w:w="1306" w:type="dxa"/>
          </w:tcPr>
          <w:p w:rsidR="00483454" w:rsidRDefault="00483454" w:rsidP="00194CFF">
            <w:pPr>
              <w:pStyle w:val="NoSpacing"/>
              <w:rPr>
                <w:rFonts w:eastAsiaTheme="minorHAnsi"/>
                <w:lang w:bidi="ar-SA"/>
              </w:rPr>
            </w:pPr>
            <w:r>
              <w:rPr>
                <w:rFonts w:eastAsiaTheme="minorHAnsi"/>
                <w:lang w:bidi="ar-SA"/>
              </w:rPr>
              <w:t>322.06</w:t>
            </w:r>
          </w:p>
        </w:tc>
        <w:tc>
          <w:tcPr>
            <w:tcW w:w="1498" w:type="dxa"/>
          </w:tcPr>
          <w:p w:rsidR="00483454" w:rsidRDefault="00483454" w:rsidP="000A459C">
            <w:pPr>
              <w:pStyle w:val="NoSpacing"/>
              <w:rPr>
                <w:rFonts w:eastAsiaTheme="minorHAnsi"/>
                <w:lang w:bidi="ar-SA"/>
              </w:rPr>
            </w:pPr>
            <w:r>
              <w:rPr>
                <w:rFonts w:eastAsiaTheme="minorHAnsi"/>
                <w:lang w:bidi="ar-SA"/>
              </w:rPr>
              <w:t>pQCT</w:t>
            </w:r>
          </w:p>
        </w:tc>
        <w:tc>
          <w:tcPr>
            <w:tcW w:w="1800" w:type="dxa"/>
          </w:tcPr>
          <w:p w:rsidR="00483454" w:rsidRDefault="00483454" w:rsidP="000A459C">
            <w:pPr>
              <w:pStyle w:val="NoSpacing"/>
              <w:rPr>
                <w:rFonts w:eastAsiaTheme="minorHAnsi"/>
                <w:lang w:bidi="ar-SA"/>
              </w:rPr>
            </w:pPr>
            <w:r>
              <w:rPr>
                <w:rFonts w:eastAsiaTheme="minorHAnsi"/>
                <w:lang w:bidi="ar-SA"/>
              </w:rPr>
              <w:t>STEPWISE</w:t>
            </w:r>
          </w:p>
        </w:tc>
        <w:tc>
          <w:tcPr>
            <w:tcW w:w="1293" w:type="dxa"/>
          </w:tcPr>
          <w:p w:rsidR="00483454" w:rsidRDefault="00483454" w:rsidP="00194CFF">
            <w:pPr>
              <w:pStyle w:val="NoSpacing"/>
              <w:rPr>
                <w:rFonts w:eastAsiaTheme="minorHAnsi"/>
                <w:lang w:bidi="ar-SA"/>
              </w:rPr>
            </w:pPr>
            <w:r>
              <w:rPr>
                <w:rFonts w:eastAsiaTheme="minorHAnsi"/>
                <w:lang w:bidi="ar-SA"/>
              </w:rPr>
              <w:t>329.74</w:t>
            </w:r>
          </w:p>
        </w:tc>
      </w:tr>
      <w:tr w:rsidR="00483454" w:rsidTr="00FF55A7">
        <w:tc>
          <w:tcPr>
            <w:tcW w:w="1110" w:type="dxa"/>
          </w:tcPr>
          <w:p w:rsidR="00483454" w:rsidRDefault="00483454" w:rsidP="00194CFF">
            <w:pPr>
              <w:pStyle w:val="NoSpacing"/>
              <w:rPr>
                <w:rFonts w:eastAsiaTheme="minorHAnsi"/>
                <w:lang w:bidi="ar-SA"/>
              </w:rPr>
            </w:pPr>
            <w:r>
              <w:rPr>
                <w:rFonts w:eastAsiaTheme="minorHAnsi"/>
                <w:lang w:bidi="ar-SA"/>
              </w:rPr>
              <w:t>pQCT</w:t>
            </w:r>
          </w:p>
        </w:tc>
        <w:tc>
          <w:tcPr>
            <w:tcW w:w="1453" w:type="dxa"/>
          </w:tcPr>
          <w:p w:rsidR="00483454" w:rsidRDefault="00483454" w:rsidP="00194CFF">
            <w:pPr>
              <w:pStyle w:val="NoSpacing"/>
              <w:rPr>
                <w:rFonts w:eastAsiaTheme="minorHAnsi"/>
                <w:lang w:bidi="ar-SA"/>
              </w:rPr>
            </w:pPr>
            <w:r>
              <w:rPr>
                <w:rFonts w:eastAsiaTheme="minorHAnsi"/>
                <w:lang w:bidi="ar-SA"/>
              </w:rPr>
              <w:t>TC only</w:t>
            </w:r>
          </w:p>
        </w:tc>
        <w:tc>
          <w:tcPr>
            <w:tcW w:w="1306" w:type="dxa"/>
          </w:tcPr>
          <w:p w:rsidR="00483454" w:rsidRDefault="00483454" w:rsidP="00194CFF">
            <w:pPr>
              <w:pStyle w:val="NoSpacing"/>
              <w:rPr>
                <w:rFonts w:eastAsiaTheme="minorHAnsi"/>
                <w:lang w:bidi="ar-SA"/>
              </w:rPr>
            </w:pPr>
            <w:r>
              <w:rPr>
                <w:rFonts w:eastAsiaTheme="minorHAnsi"/>
                <w:lang w:bidi="ar-SA"/>
              </w:rPr>
              <w:t>331.53</w:t>
            </w:r>
          </w:p>
        </w:tc>
        <w:tc>
          <w:tcPr>
            <w:tcW w:w="1498" w:type="dxa"/>
          </w:tcPr>
          <w:p w:rsidR="00483454" w:rsidRDefault="00483454" w:rsidP="000A459C">
            <w:pPr>
              <w:pStyle w:val="NoSpacing"/>
              <w:rPr>
                <w:rFonts w:eastAsiaTheme="minorHAnsi"/>
                <w:lang w:bidi="ar-SA"/>
              </w:rPr>
            </w:pPr>
            <w:r>
              <w:rPr>
                <w:rFonts w:eastAsiaTheme="minorHAnsi"/>
                <w:lang w:bidi="ar-SA"/>
              </w:rPr>
              <w:t>pQCT</w:t>
            </w:r>
          </w:p>
        </w:tc>
        <w:tc>
          <w:tcPr>
            <w:tcW w:w="1800" w:type="dxa"/>
          </w:tcPr>
          <w:p w:rsidR="00483454" w:rsidRDefault="00483454" w:rsidP="000A459C">
            <w:pPr>
              <w:pStyle w:val="NoSpacing"/>
              <w:rPr>
                <w:rFonts w:eastAsiaTheme="minorHAnsi"/>
                <w:lang w:bidi="ar-SA"/>
              </w:rPr>
            </w:pPr>
            <w:r>
              <w:rPr>
                <w:rFonts w:eastAsiaTheme="minorHAnsi"/>
                <w:lang w:bidi="ar-SA"/>
              </w:rPr>
              <w:t>SBP only</w:t>
            </w:r>
          </w:p>
        </w:tc>
        <w:tc>
          <w:tcPr>
            <w:tcW w:w="1293" w:type="dxa"/>
          </w:tcPr>
          <w:p w:rsidR="00483454" w:rsidRDefault="00483454" w:rsidP="00194CFF">
            <w:pPr>
              <w:pStyle w:val="NoSpacing"/>
              <w:rPr>
                <w:rFonts w:eastAsiaTheme="minorHAnsi"/>
                <w:lang w:bidi="ar-SA"/>
              </w:rPr>
            </w:pPr>
            <w:r>
              <w:rPr>
                <w:rFonts w:eastAsiaTheme="minorHAnsi"/>
                <w:lang w:bidi="ar-SA"/>
              </w:rPr>
              <w:t>348.59</w:t>
            </w:r>
          </w:p>
        </w:tc>
      </w:tr>
      <w:tr w:rsidR="00483454" w:rsidTr="00FF55A7">
        <w:tc>
          <w:tcPr>
            <w:tcW w:w="1110" w:type="dxa"/>
          </w:tcPr>
          <w:p w:rsidR="00483454" w:rsidRDefault="00483454" w:rsidP="00194CFF">
            <w:pPr>
              <w:pStyle w:val="NoSpacing"/>
              <w:rPr>
                <w:rFonts w:eastAsiaTheme="minorHAnsi"/>
                <w:lang w:bidi="ar-SA"/>
              </w:rPr>
            </w:pPr>
            <w:r>
              <w:rPr>
                <w:rFonts w:eastAsiaTheme="minorHAnsi"/>
                <w:lang w:bidi="ar-SA"/>
              </w:rPr>
              <w:t>pQCT</w:t>
            </w:r>
          </w:p>
        </w:tc>
        <w:tc>
          <w:tcPr>
            <w:tcW w:w="1453" w:type="dxa"/>
          </w:tcPr>
          <w:p w:rsidR="00483454" w:rsidRDefault="00483454" w:rsidP="00194CFF">
            <w:pPr>
              <w:pStyle w:val="NoSpacing"/>
              <w:rPr>
                <w:rFonts w:eastAsiaTheme="minorHAnsi"/>
                <w:lang w:bidi="ar-SA"/>
              </w:rPr>
            </w:pPr>
            <w:r>
              <w:rPr>
                <w:rFonts w:eastAsiaTheme="minorHAnsi"/>
                <w:lang w:bidi="ar-SA"/>
              </w:rPr>
              <w:t>SBP only</w:t>
            </w:r>
          </w:p>
        </w:tc>
        <w:tc>
          <w:tcPr>
            <w:tcW w:w="1306" w:type="dxa"/>
          </w:tcPr>
          <w:p w:rsidR="00483454" w:rsidRDefault="00483454" w:rsidP="00194CFF">
            <w:pPr>
              <w:pStyle w:val="NoSpacing"/>
              <w:rPr>
                <w:rFonts w:eastAsiaTheme="minorHAnsi"/>
                <w:lang w:bidi="ar-SA"/>
              </w:rPr>
            </w:pPr>
            <w:r>
              <w:rPr>
                <w:rFonts w:eastAsiaTheme="minorHAnsi"/>
                <w:lang w:bidi="ar-SA"/>
              </w:rPr>
              <w:t>333.25</w:t>
            </w:r>
          </w:p>
        </w:tc>
        <w:tc>
          <w:tcPr>
            <w:tcW w:w="1498" w:type="dxa"/>
          </w:tcPr>
          <w:p w:rsidR="00483454" w:rsidRDefault="00483454" w:rsidP="000A459C">
            <w:pPr>
              <w:pStyle w:val="NoSpacing"/>
              <w:rPr>
                <w:rFonts w:eastAsiaTheme="minorHAnsi"/>
                <w:lang w:bidi="ar-SA"/>
              </w:rPr>
            </w:pPr>
            <w:r>
              <w:rPr>
                <w:rFonts w:eastAsiaTheme="minorHAnsi"/>
                <w:lang w:bidi="ar-SA"/>
              </w:rPr>
              <w:t>pQCT</w:t>
            </w:r>
          </w:p>
        </w:tc>
        <w:tc>
          <w:tcPr>
            <w:tcW w:w="1800" w:type="dxa"/>
          </w:tcPr>
          <w:p w:rsidR="00483454" w:rsidRDefault="00483454" w:rsidP="000A459C">
            <w:pPr>
              <w:pStyle w:val="NoSpacing"/>
              <w:rPr>
                <w:rFonts w:eastAsiaTheme="minorHAnsi"/>
                <w:lang w:bidi="ar-SA"/>
              </w:rPr>
            </w:pPr>
            <w:r>
              <w:rPr>
                <w:rFonts w:eastAsiaTheme="minorHAnsi"/>
                <w:lang w:bidi="ar-SA"/>
              </w:rPr>
              <w:t>TC only</w:t>
            </w:r>
          </w:p>
        </w:tc>
        <w:tc>
          <w:tcPr>
            <w:tcW w:w="1293" w:type="dxa"/>
          </w:tcPr>
          <w:p w:rsidR="00483454" w:rsidRDefault="00483454" w:rsidP="00194CFF">
            <w:pPr>
              <w:pStyle w:val="NoSpacing"/>
              <w:rPr>
                <w:rFonts w:eastAsiaTheme="minorHAnsi"/>
                <w:lang w:bidi="ar-SA"/>
              </w:rPr>
            </w:pPr>
            <w:r>
              <w:rPr>
                <w:rFonts w:eastAsiaTheme="minorHAnsi"/>
                <w:lang w:bidi="ar-SA"/>
              </w:rPr>
              <w:t>369.80</w:t>
            </w:r>
          </w:p>
        </w:tc>
      </w:tr>
      <w:tr w:rsidR="00483454" w:rsidTr="00FF55A7">
        <w:tc>
          <w:tcPr>
            <w:tcW w:w="1110" w:type="dxa"/>
          </w:tcPr>
          <w:p w:rsidR="00483454" w:rsidRDefault="00483454" w:rsidP="00E610BF">
            <w:pPr>
              <w:pStyle w:val="NoSpacing"/>
              <w:rPr>
                <w:rFonts w:eastAsiaTheme="minorHAnsi"/>
                <w:lang w:bidi="ar-SA"/>
              </w:rPr>
            </w:pPr>
            <w:r>
              <w:rPr>
                <w:rFonts w:eastAsiaTheme="minorHAnsi"/>
                <w:lang w:bidi="ar-SA"/>
              </w:rPr>
              <w:t>US</w:t>
            </w:r>
          </w:p>
        </w:tc>
        <w:tc>
          <w:tcPr>
            <w:tcW w:w="1453" w:type="dxa"/>
          </w:tcPr>
          <w:p w:rsidR="00483454" w:rsidRDefault="00483454" w:rsidP="00194CFF">
            <w:pPr>
              <w:pStyle w:val="NoSpacing"/>
              <w:rPr>
                <w:rFonts w:eastAsiaTheme="minorHAnsi"/>
                <w:lang w:bidi="ar-SA"/>
              </w:rPr>
            </w:pPr>
            <w:r>
              <w:rPr>
                <w:rFonts w:eastAsiaTheme="minorHAnsi"/>
                <w:lang w:bidi="ar-SA"/>
              </w:rPr>
              <w:t>STEPWISE</w:t>
            </w:r>
          </w:p>
        </w:tc>
        <w:tc>
          <w:tcPr>
            <w:tcW w:w="1306" w:type="dxa"/>
          </w:tcPr>
          <w:p w:rsidR="00483454" w:rsidRDefault="00483454" w:rsidP="00194CFF">
            <w:pPr>
              <w:pStyle w:val="NoSpacing"/>
              <w:rPr>
                <w:rFonts w:eastAsiaTheme="minorHAnsi"/>
                <w:lang w:bidi="ar-SA"/>
              </w:rPr>
            </w:pPr>
            <w:r>
              <w:rPr>
                <w:rFonts w:eastAsiaTheme="minorHAnsi"/>
                <w:lang w:bidi="ar-SA"/>
              </w:rPr>
              <w:t>469.69</w:t>
            </w:r>
          </w:p>
        </w:tc>
        <w:tc>
          <w:tcPr>
            <w:tcW w:w="1498" w:type="dxa"/>
          </w:tcPr>
          <w:p w:rsidR="00483454" w:rsidRDefault="00483454" w:rsidP="000A459C">
            <w:pPr>
              <w:pStyle w:val="NoSpacing"/>
              <w:rPr>
                <w:rFonts w:eastAsiaTheme="minorHAnsi"/>
                <w:lang w:bidi="ar-SA"/>
              </w:rPr>
            </w:pPr>
            <w:r>
              <w:rPr>
                <w:rFonts w:eastAsiaTheme="minorHAnsi"/>
                <w:lang w:bidi="ar-SA"/>
              </w:rPr>
              <w:t>DXA</w:t>
            </w:r>
          </w:p>
        </w:tc>
        <w:tc>
          <w:tcPr>
            <w:tcW w:w="1800" w:type="dxa"/>
          </w:tcPr>
          <w:p w:rsidR="00483454" w:rsidRDefault="00483454" w:rsidP="000A459C">
            <w:pPr>
              <w:pStyle w:val="NoSpacing"/>
              <w:rPr>
                <w:rFonts w:eastAsiaTheme="minorHAnsi"/>
                <w:lang w:bidi="ar-SA"/>
              </w:rPr>
            </w:pPr>
            <w:r>
              <w:rPr>
                <w:rFonts w:eastAsiaTheme="minorHAnsi"/>
                <w:lang w:bidi="ar-SA"/>
              </w:rPr>
              <w:t>STEPWISE</w:t>
            </w:r>
          </w:p>
        </w:tc>
        <w:tc>
          <w:tcPr>
            <w:tcW w:w="1293" w:type="dxa"/>
          </w:tcPr>
          <w:p w:rsidR="00483454" w:rsidRDefault="00483454" w:rsidP="00194CFF">
            <w:pPr>
              <w:pStyle w:val="NoSpacing"/>
              <w:rPr>
                <w:rFonts w:eastAsiaTheme="minorHAnsi"/>
                <w:lang w:bidi="ar-SA"/>
              </w:rPr>
            </w:pPr>
            <w:r>
              <w:rPr>
                <w:rFonts w:eastAsiaTheme="minorHAnsi"/>
                <w:lang w:bidi="ar-SA"/>
              </w:rPr>
              <w:t>423.63</w:t>
            </w:r>
          </w:p>
        </w:tc>
      </w:tr>
      <w:tr w:rsidR="00483454" w:rsidTr="00FF55A7">
        <w:tc>
          <w:tcPr>
            <w:tcW w:w="1110" w:type="dxa"/>
          </w:tcPr>
          <w:p w:rsidR="00483454" w:rsidRDefault="00483454" w:rsidP="00E610BF">
            <w:pPr>
              <w:pStyle w:val="NoSpacing"/>
              <w:rPr>
                <w:rFonts w:eastAsiaTheme="minorHAnsi"/>
                <w:lang w:bidi="ar-SA"/>
              </w:rPr>
            </w:pPr>
            <w:r>
              <w:rPr>
                <w:rFonts w:eastAsiaTheme="minorHAnsi"/>
                <w:lang w:bidi="ar-SA"/>
              </w:rPr>
              <w:t>US</w:t>
            </w:r>
          </w:p>
        </w:tc>
        <w:tc>
          <w:tcPr>
            <w:tcW w:w="1453" w:type="dxa"/>
          </w:tcPr>
          <w:p w:rsidR="00483454" w:rsidRDefault="00483454" w:rsidP="00194CFF">
            <w:pPr>
              <w:pStyle w:val="NoSpacing"/>
              <w:rPr>
                <w:rFonts w:eastAsiaTheme="minorHAnsi"/>
                <w:lang w:bidi="ar-SA"/>
              </w:rPr>
            </w:pPr>
            <w:r>
              <w:rPr>
                <w:rFonts w:eastAsiaTheme="minorHAnsi"/>
                <w:lang w:bidi="ar-SA"/>
              </w:rPr>
              <w:t>ENTER</w:t>
            </w:r>
          </w:p>
        </w:tc>
        <w:tc>
          <w:tcPr>
            <w:tcW w:w="1306" w:type="dxa"/>
          </w:tcPr>
          <w:p w:rsidR="00483454" w:rsidRDefault="00483454" w:rsidP="00194CFF">
            <w:pPr>
              <w:pStyle w:val="NoSpacing"/>
              <w:rPr>
                <w:rFonts w:eastAsiaTheme="minorHAnsi"/>
                <w:lang w:bidi="ar-SA"/>
              </w:rPr>
            </w:pPr>
            <w:r>
              <w:rPr>
                <w:rFonts w:eastAsiaTheme="minorHAnsi"/>
                <w:lang w:bidi="ar-SA"/>
              </w:rPr>
              <w:t>471.10</w:t>
            </w:r>
          </w:p>
        </w:tc>
        <w:tc>
          <w:tcPr>
            <w:tcW w:w="1498" w:type="dxa"/>
          </w:tcPr>
          <w:p w:rsidR="00483454" w:rsidRDefault="00483454" w:rsidP="000A459C">
            <w:pPr>
              <w:pStyle w:val="NoSpacing"/>
              <w:rPr>
                <w:rFonts w:eastAsiaTheme="minorHAnsi"/>
                <w:lang w:bidi="ar-SA"/>
              </w:rPr>
            </w:pPr>
            <w:r>
              <w:rPr>
                <w:rFonts w:eastAsiaTheme="minorHAnsi"/>
                <w:lang w:bidi="ar-SA"/>
              </w:rPr>
              <w:t>US</w:t>
            </w:r>
          </w:p>
        </w:tc>
        <w:tc>
          <w:tcPr>
            <w:tcW w:w="1800" w:type="dxa"/>
          </w:tcPr>
          <w:p w:rsidR="00483454" w:rsidRDefault="00483454" w:rsidP="000A459C">
            <w:pPr>
              <w:pStyle w:val="NoSpacing"/>
              <w:rPr>
                <w:rFonts w:eastAsiaTheme="minorHAnsi"/>
                <w:lang w:bidi="ar-SA"/>
              </w:rPr>
            </w:pPr>
            <w:r>
              <w:rPr>
                <w:rFonts w:eastAsiaTheme="minorHAnsi"/>
                <w:lang w:bidi="ar-SA"/>
              </w:rPr>
              <w:t>STEPWISE</w:t>
            </w:r>
          </w:p>
        </w:tc>
        <w:tc>
          <w:tcPr>
            <w:tcW w:w="1293" w:type="dxa"/>
          </w:tcPr>
          <w:p w:rsidR="00483454" w:rsidRDefault="00483454" w:rsidP="00194CFF">
            <w:pPr>
              <w:pStyle w:val="NoSpacing"/>
              <w:rPr>
                <w:rFonts w:eastAsiaTheme="minorHAnsi"/>
                <w:lang w:bidi="ar-SA"/>
              </w:rPr>
            </w:pPr>
            <w:r>
              <w:rPr>
                <w:rFonts w:eastAsiaTheme="minorHAnsi"/>
                <w:lang w:bidi="ar-SA"/>
              </w:rPr>
              <w:t>427.10</w:t>
            </w:r>
          </w:p>
        </w:tc>
      </w:tr>
      <w:tr w:rsidR="00483454" w:rsidTr="00FF55A7">
        <w:tc>
          <w:tcPr>
            <w:tcW w:w="1110" w:type="dxa"/>
          </w:tcPr>
          <w:p w:rsidR="00483454" w:rsidRDefault="00483454" w:rsidP="00194CFF">
            <w:pPr>
              <w:pStyle w:val="NoSpacing"/>
              <w:rPr>
                <w:rFonts w:eastAsiaTheme="minorHAnsi"/>
                <w:lang w:bidi="ar-SA"/>
              </w:rPr>
            </w:pPr>
            <w:r>
              <w:rPr>
                <w:rFonts w:eastAsiaTheme="minorHAnsi"/>
                <w:lang w:bidi="ar-SA"/>
              </w:rPr>
              <w:t>DXA</w:t>
            </w:r>
          </w:p>
        </w:tc>
        <w:tc>
          <w:tcPr>
            <w:tcW w:w="1453" w:type="dxa"/>
          </w:tcPr>
          <w:p w:rsidR="00483454" w:rsidRDefault="00483454" w:rsidP="00194CFF">
            <w:pPr>
              <w:pStyle w:val="NoSpacing"/>
              <w:rPr>
                <w:rFonts w:eastAsiaTheme="minorHAnsi"/>
                <w:lang w:bidi="ar-SA"/>
              </w:rPr>
            </w:pPr>
            <w:r>
              <w:rPr>
                <w:rFonts w:eastAsiaTheme="minorHAnsi"/>
                <w:lang w:bidi="ar-SA"/>
              </w:rPr>
              <w:t>STEPWISE</w:t>
            </w:r>
          </w:p>
        </w:tc>
        <w:tc>
          <w:tcPr>
            <w:tcW w:w="1306" w:type="dxa"/>
          </w:tcPr>
          <w:p w:rsidR="00483454" w:rsidRDefault="00483454" w:rsidP="00194CFF">
            <w:pPr>
              <w:pStyle w:val="NoSpacing"/>
              <w:rPr>
                <w:rFonts w:eastAsiaTheme="minorHAnsi"/>
                <w:lang w:bidi="ar-SA"/>
              </w:rPr>
            </w:pPr>
            <w:r>
              <w:rPr>
                <w:rFonts w:eastAsiaTheme="minorHAnsi"/>
                <w:lang w:bidi="ar-SA"/>
              </w:rPr>
              <w:t>483.79</w:t>
            </w:r>
          </w:p>
        </w:tc>
        <w:tc>
          <w:tcPr>
            <w:tcW w:w="1498" w:type="dxa"/>
          </w:tcPr>
          <w:p w:rsidR="00483454" w:rsidRDefault="00483454" w:rsidP="000A459C">
            <w:pPr>
              <w:pStyle w:val="NoSpacing"/>
              <w:rPr>
                <w:rFonts w:eastAsiaTheme="minorHAnsi"/>
                <w:lang w:bidi="ar-SA"/>
              </w:rPr>
            </w:pPr>
            <w:r>
              <w:rPr>
                <w:rFonts w:eastAsiaTheme="minorHAnsi"/>
                <w:lang w:bidi="ar-SA"/>
              </w:rPr>
              <w:t>US</w:t>
            </w:r>
          </w:p>
        </w:tc>
        <w:tc>
          <w:tcPr>
            <w:tcW w:w="1800" w:type="dxa"/>
          </w:tcPr>
          <w:p w:rsidR="00483454" w:rsidRDefault="00483454" w:rsidP="000A459C">
            <w:pPr>
              <w:pStyle w:val="NoSpacing"/>
              <w:rPr>
                <w:rFonts w:eastAsiaTheme="minorHAnsi"/>
                <w:lang w:bidi="ar-SA"/>
              </w:rPr>
            </w:pPr>
            <w:r>
              <w:rPr>
                <w:rFonts w:eastAsiaTheme="minorHAnsi"/>
                <w:lang w:bidi="ar-SA"/>
              </w:rPr>
              <w:t>ENTER</w:t>
            </w:r>
          </w:p>
        </w:tc>
        <w:tc>
          <w:tcPr>
            <w:tcW w:w="1293" w:type="dxa"/>
          </w:tcPr>
          <w:p w:rsidR="00483454" w:rsidRDefault="00483454" w:rsidP="00194CFF">
            <w:pPr>
              <w:pStyle w:val="NoSpacing"/>
              <w:rPr>
                <w:rFonts w:eastAsiaTheme="minorHAnsi"/>
                <w:lang w:bidi="ar-SA"/>
              </w:rPr>
            </w:pPr>
            <w:r>
              <w:rPr>
                <w:rFonts w:eastAsiaTheme="minorHAnsi"/>
                <w:lang w:bidi="ar-SA"/>
              </w:rPr>
              <w:t>427.10</w:t>
            </w:r>
          </w:p>
        </w:tc>
      </w:tr>
      <w:tr w:rsidR="00483454" w:rsidTr="00FF55A7">
        <w:tc>
          <w:tcPr>
            <w:tcW w:w="1110" w:type="dxa"/>
          </w:tcPr>
          <w:p w:rsidR="00483454" w:rsidRDefault="00483454" w:rsidP="00194CFF">
            <w:pPr>
              <w:pStyle w:val="NoSpacing"/>
              <w:rPr>
                <w:rFonts w:eastAsiaTheme="minorHAnsi"/>
                <w:lang w:bidi="ar-SA"/>
              </w:rPr>
            </w:pPr>
            <w:r>
              <w:rPr>
                <w:rFonts w:eastAsiaTheme="minorHAnsi"/>
                <w:lang w:bidi="ar-SA"/>
              </w:rPr>
              <w:t>DXA</w:t>
            </w:r>
          </w:p>
        </w:tc>
        <w:tc>
          <w:tcPr>
            <w:tcW w:w="1453" w:type="dxa"/>
          </w:tcPr>
          <w:p w:rsidR="00483454" w:rsidRDefault="00483454" w:rsidP="00194CFF">
            <w:pPr>
              <w:pStyle w:val="NoSpacing"/>
              <w:rPr>
                <w:rFonts w:eastAsiaTheme="minorHAnsi"/>
                <w:lang w:bidi="ar-SA"/>
              </w:rPr>
            </w:pPr>
            <w:r>
              <w:rPr>
                <w:rFonts w:eastAsiaTheme="minorHAnsi"/>
                <w:lang w:bidi="ar-SA"/>
              </w:rPr>
              <w:t>ENTER</w:t>
            </w:r>
          </w:p>
        </w:tc>
        <w:tc>
          <w:tcPr>
            <w:tcW w:w="1306" w:type="dxa"/>
          </w:tcPr>
          <w:p w:rsidR="00483454" w:rsidRDefault="00483454" w:rsidP="00194CFF">
            <w:pPr>
              <w:pStyle w:val="NoSpacing"/>
              <w:rPr>
                <w:rFonts w:eastAsiaTheme="minorHAnsi"/>
                <w:lang w:bidi="ar-SA"/>
              </w:rPr>
            </w:pPr>
            <w:r>
              <w:rPr>
                <w:rFonts w:eastAsiaTheme="minorHAnsi"/>
                <w:lang w:bidi="ar-SA"/>
              </w:rPr>
              <w:t>485.38</w:t>
            </w:r>
          </w:p>
        </w:tc>
        <w:tc>
          <w:tcPr>
            <w:tcW w:w="1498" w:type="dxa"/>
          </w:tcPr>
          <w:p w:rsidR="00483454" w:rsidRDefault="00483454" w:rsidP="000A459C">
            <w:pPr>
              <w:pStyle w:val="NoSpacing"/>
              <w:rPr>
                <w:rFonts w:eastAsiaTheme="minorHAnsi"/>
                <w:lang w:bidi="ar-SA"/>
              </w:rPr>
            </w:pPr>
            <w:r>
              <w:rPr>
                <w:rFonts w:eastAsiaTheme="minorHAnsi"/>
                <w:lang w:bidi="ar-SA"/>
              </w:rPr>
              <w:t>DXA</w:t>
            </w:r>
          </w:p>
        </w:tc>
        <w:tc>
          <w:tcPr>
            <w:tcW w:w="1800" w:type="dxa"/>
          </w:tcPr>
          <w:p w:rsidR="00483454" w:rsidRDefault="00483454" w:rsidP="000A459C">
            <w:pPr>
              <w:pStyle w:val="NoSpacing"/>
              <w:rPr>
                <w:rFonts w:eastAsiaTheme="minorHAnsi"/>
                <w:lang w:bidi="ar-SA"/>
              </w:rPr>
            </w:pPr>
            <w:r>
              <w:rPr>
                <w:rFonts w:eastAsiaTheme="minorHAnsi"/>
                <w:lang w:bidi="ar-SA"/>
              </w:rPr>
              <w:t>ENTER</w:t>
            </w:r>
          </w:p>
        </w:tc>
        <w:tc>
          <w:tcPr>
            <w:tcW w:w="1293" w:type="dxa"/>
          </w:tcPr>
          <w:p w:rsidR="00483454" w:rsidRDefault="00483454" w:rsidP="00194CFF">
            <w:pPr>
              <w:pStyle w:val="NoSpacing"/>
              <w:rPr>
                <w:rFonts w:eastAsiaTheme="minorHAnsi"/>
                <w:lang w:bidi="ar-SA"/>
              </w:rPr>
            </w:pPr>
            <w:r>
              <w:rPr>
                <w:rFonts w:eastAsiaTheme="minorHAnsi"/>
                <w:lang w:bidi="ar-SA"/>
              </w:rPr>
              <w:t>427.10</w:t>
            </w:r>
          </w:p>
        </w:tc>
      </w:tr>
      <w:tr w:rsidR="00483454" w:rsidTr="00FF55A7">
        <w:tc>
          <w:tcPr>
            <w:tcW w:w="1110" w:type="dxa"/>
          </w:tcPr>
          <w:p w:rsidR="00483454" w:rsidRDefault="00483454" w:rsidP="00194CFF">
            <w:pPr>
              <w:pStyle w:val="NoSpacing"/>
              <w:rPr>
                <w:rFonts w:eastAsiaTheme="minorHAnsi"/>
                <w:lang w:bidi="ar-SA"/>
              </w:rPr>
            </w:pPr>
            <w:r>
              <w:rPr>
                <w:rFonts w:eastAsiaTheme="minorHAnsi"/>
                <w:lang w:bidi="ar-SA"/>
              </w:rPr>
              <w:t>US/DXA</w:t>
            </w:r>
          </w:p>
        </w:tc>
        <w:tc>
          <w:tcPr>
            <w:tcW w:w="1453" w:type="dxa"/>
          </w:tcPr>
          <w:p w:rsidR="00483454" w:rsidRDefault="00483454" w:rsidP="00194CFF">
            <w:pPr>
              <w:pStyle w:val="NoSpacing"/>
              <w:rPr>
                <w:rFonts w:eastAsiaTheme="minorHAnsi"/>
                <w:lang w:bidi="ar-SA"/>
              </w:rPr>
            </w:pPr>
            <w:r>
              <w:rPr>
                <w:rFonts w:eastAsiaTheme="minorHAnsi"/>
                <w:lang w:bidi="ar-SA"/>
              </w:rPr>
              <w:t>TC only</w:t>
            </w:r>
          </w:p>
        </w:tc>
        <w:tc>
          <w:tcPr>
            <w:tcW w:w="1306" w:type="dxa"/>
          </w:tcPr>
          <w:p w:rsidR="00483454" w:rsidRDefault="00483454" w:rsidP="00194CFF">
            <w:pPr>
              <w:pStyle w:val="NoSpacing"/>
              <w:rPr>
                <w:rFonts w:eastAsiaTheme="minorHAnsi"/>
                <w:lang w:bidi="ar-SA"/>
              </w:rPr>
            </w:pPr>
            <w:r>
              <w:rPr>
                <w:rFonts w:eastAsiaTheme="minorHAnsi"/>
                <w:lang w:bidi="ar-SA"/>
              </w:rPr>
              <w:t>517.43</w:t>
            </w:r>
          </w:p>
        </w:tc>
        <w:tc>
          <w:tcPr>
            <w:tcW w:w="1498" w:type="dxa"/>
          </w:tcPr>
          <w:p w:rsidR="00483454" w:rsidRDefault="00483454" w:rsidP="000A459C">
            <w:pPr>
              <w:pStyle w:val="NoSpacing"/>
              <w:rPr>
                <w:rFonts w:eastAsiaTheme="minorHAnsi"/>
                <w:lang w:bidi="ar-SA"/>
              </w:rPr>
            </w:pPr>
            <w:r>
              <w:rPr>
                <w:rFonts w:eastAsiaTheme="minorHAnsi"/>
                <w:lang w:bidi="ar-SA"/>
              </w:rPr>
              <w:t>US/DXA</w:t>
            </w:r>
          </w:p>
        </w:tc>
        <w:tc>
          <w:tcPr>
            <w:tcW w:w="1800" w:type="dxa"/>
          </w:tcPr>
          <w:p w:rsidR="00483454" w:rsidRDefault="00483454" w:rsidP="000A459C">
            <w:pPr>
              <w:pStyle w:val="NoSpacing"/>
              <w:rPr>
                <w:rFonts w:eastAsiaTheme="minorHAnsi"/>
                <w:lang w:bidi="ar-SA"/>
              </w:rPr>
            </w:pPr>
            <w:r>
              <w:rPr>
                <w:rFonts w:eastAsiaTheme="minorHAnsi"/>
                <w:lang w:bidi="ar-SA"/>
              </w:rPr>
              <w:t>TC only</w:t>
            </w:r>
          </w:p>
        </w:tc>
        <w:tc>
          <w:tcPr>
            <w:tcW w:w="1293" w:type="dxa"/>
          </w:tcPr>
          <w:p w:rsidR="00483454" w:rsidRDefault="00483454" w:rsidP="00194CFF">
            <w:pPr>
              <w:pStyle w:val="NoSpacing"/>
              <w:rPr>
                <w:rFonts w:eastAsiaTheme="minorHAnsi"/>
                <w:lang w:bidi="ar-SA"/>
              </w:rPr>
            </w:pPr>
            <w:r>
              <w:rPr>
                <w:rFonts w:eastAsiaTheme="minorHAnsi"/>
                <w:lang w:bidi="ar-SA"/>
              </w:rPr>
              <w:t>454.34</w:t>
            </w:r>
          </w:p>
        </w:tc>
      </w:tr>
      <w:tr w:rsidR="00483454" w:rsidTr="00FF55A7">
        <w:tc>
          <w:tcPr>
            <w:tcW w:w="1110" w:type="dxa"/>
            <w:tcBorders>
              <w:bottom w:val="single" w:sz="4" w:space="0" w:color="auto"/>
            </w:tcBorders>
          </w:tcPr>
          <w:p w:rsidR="00483454" w:rsidRDefault="00483454" w:rsidP="00194CFF">
            <w:pPr>
              <w:pStyle w:val="NoSpacing"/>
              <w:rPr>
                <w:rFonts w:eastAsiaTheme="minorHAnsi"/>
                <w:lang w:bidi="ar-SA"/>
              </w:rPr>
            </w:pPr>
            <w:r>
              <w:rPr>
                <w:rFonts w:eastAsiaTheme="minorHAnsi"/>
                <w:lang w:bidi="ar-SA"/>
              </w:rPr>
              <w:t>US/DXA</w:t>
            </w:r>
          </w:p>
        </w:tc>
        <w:tc>
          <w:tcPr>
            <w:tcW w:w="1453" w:type="dxa"/>
            <w:tcBorders>
              <w:bottom w:val="single" w:sz="4" w:space="0" w:color="auto"/>
            </w:tcBorders>
          </w:tcPr>
          <w:p w:rsidR="00483454" w:rsidRDefault="00483454" w:rsidP="00194CFF">
            <w:pPr>
              <w:pStyle w:val="NoSpacing"/>
              <w:rPr>
                <w:rFonts w:eastAsiaTheme="minorHAnsi"/>
                <w:lang w:bidi="ar-SA"/>
              </w:rPr>
            </w:pPr>
            <w:r>
              <w:rPr>
                <w:rFonts w:eastAsiaTheme="minorHAnsi"/>
                <w:lang w:bidi="ar-SA"/>
              </w:rPr>
              <w:t>SBP only</w:t>
            </w:r>
          </w:p>
        </w:tc>
        <w:tc>
          <w:tcPr>
            <w:tcW w:w="1306" w:type="dxa"/>
            <w:tcBorders>
              <w:bottom w:val="single" w:sz="4" w:space="0" w:color="auto"/>
            </w:tcBorders>
          </w:tcPr>
          <w:p w:rsidR="00483454" w:rsidRDefault="00483454" w:rsidP="00194CFF">
            <w:pPr>
              <w:pStyle w:val="NoSpacing"/>
              <w:rPr>
                <w:rFonts w:eastAsiaTheme="minorHAnsi"/>
                <w:lang w:bidi="ar-SA"/>
              </w:rPr>
            </w:pPr>
            <w:r>
              <w:rPr>
                <w:rFonts w:eastAsiaTheme="minorHAnsi"/>
                <w:lang w:bidi="ar-SA"/>
              </w:rPr>
              <w:t>521.11</w:t>
            </w:r>
          </w:p>
        </w:tc>
        <w:tc>
          <w:tcPr>
            <w:tcW w:w="1498" w:type="dxa"/>
            <w:tcBorders>
              <w:bottom w:val="single" w:sz="4" w:space="0" w:color="auto"/>
            </w:tcBorders>
          </w:tcPr>
          <w:p w:rsidR="00483454" w:rsidRDefault="00483454" w:rsidP="000A459C">
            <w:pPr>
              <w:pStyle w:val="NoSpacing"/>
              <w:rPr>
                <w:rFonts w:eastAsiaTheme="minorHAnsi"/>
                <w:lang w:bidi="ar-SA"/>
              </w:rPr>
            </w:pPr>
            <w:r>
              <w:rPr>
                <w:rFonts w:eastAsiaTheme="minorHAnsi"/>
                <w:lang w:bidi="ar-SA"/>
              </w:rPr>
              <w:t>US/DXA</w:t>
            </w:r>
          </w:p>
        </w:tc>
        <w:tc>
          <w:tcPr>
            <w:tcW w:w="1800" w:type="dxa"/>
            <w:tcBorders>
              <w:bottom w:val="single" w:sz="4" w:space="0" w:color="auto"/>
            </w:tcBorders>
          </w:tcPr>
          <w:p w:rsidR="00483454" w:rsidRDefault="00483454" w:rsidP="000A459C">
            <w:pPr>
              <w:pStyle w:val="NoSpacing"/>
              <w:rPr>
                <w:rFonts w:eastAsiaTheme="minorHAnsi"/>
                <w:lang w:bidi="ar-SA"/>
              </w:rPr>
            </w:pPr>
            <w:r>
              <w:rPr>
                <w:rFonts w:eastAsiaTheme="minorHAnsi"/>
                <w:lang w:bidi="ar-SA"/>
              </w:rPr>
              <w:t>SBP only</w:t>
            </w:r>
          </w:p>
        </w:tc>
        <w:tc>
          <w:tcPr>
            <w:tcW w:w="1293" w:type="dxa"/>
            <w:tcBorders>
              <w:bottom w:val="single" w:sz="4" w:space="0" w:color="auto"/>
            </w:tcBorders>
          </w:tcPr>
          <w:p w:rsidR="00483454" w:rsidRDefault="00483454" w:rsidP="00194CFF">
            <w:pPr>
              <w:pStyle w:val="NoSpacing"/>
              <w:rPr>
                <w:rFonts w:eastAsiaTheme="minorHAnsi"/>
                <w:lang w:bidi="ar-SA"/>
              </w:rPr>
            </w:pPr>
            <w:r>
              <w:rPr>
                <w:rFonts w:eastAsiaTheme="minorHAnsi"/>
                <w:lang w:bidi="ar-SA"/>
              </w:rPr>
              <w:t>454.34</w:t>
            </w:r>
          </w:p>
        </w:tc>
      </w:tr>
    </w:tbl>
    <w:p w:rsidR="007E4D71" w:rsidRDefault="00FF55A7" w:rsidP="007E4D71">
      <w:pPr>
        <w:pStyle w:val="NoSpacing"/>
        <w:rPr>
          <w:rFonts w:eastAsiaTheme="minorHAnsi"/>
          <w:lang w:bidi="ar-SA"/>
        </w:rPr>
      </w:pPr>
      <w:r>
        <w:rPr>
          <w:rFonts w:eastAsiaTheme="minorHAnsi"/>
          <w:lang w:bidi="ar-SA"/>
        </w:rPr>
        <w:t>Ultrasound (</w:t>
      </w:r>
      <w:r w:rsidRPr="00FF55A7">
        <w:rPr>
          <w:rFonts w:eastAsiaTheme="minorHAnsi"/>
          <w:i/>
          <w:lang w:bidi="ar-SA"/>
        </w:rPr>
        <w:t>US</w:t>
      </w:r>
      <w:r>
        <w:rPr>
          <w:rFonts w:eastAsiaTheme="minorHAnsi"/>
          <w:lang w:bidi="ar-SA"/>
        </w:rPr>
        <w:t xml:space="preserve">); </w:t>
      </w:r>
      <w:r w:rsidR="007E4D71">
        <w:rPr>
          <w:rFonts w:eastAsiaTheme="minorHAnsi"/>
          <w:lang w:bidi="ar-SA"/>
        </w:rPr>
        <w:t>Dual energy X-ray absorptiometry (</w:t>
      </w:r>
      <w:r w:rsidR="007E4D71" w:rsidRPr="00867FF2">
        <w:rPr>
          <w:rFonts w:eastAsiaTheme="minorHAnsi"/>
          <w:i/>
          <w:lang w:bidi="ar-SA"/>
        </w:rPr>
        <w:t>DXA</w:t>
      </w:r>
      <w:r w:rsidR="007E4D71">
        <w:rPr>
          <w:rFonts w:eastAsiaTheme="minorHAnsi"/>
          <w:lang w:bidi="ar-SA"/>
        </w:rPr>
        <w:t>); Peripheral Quantitative Computed Tomography (</w:t>
      </w:r>
      <w:r w:rsidR="007E4D71" w:rsidRPr="00867FF2">
        <w:rPr>
          <w:rFonts w:eastAsiaTheme="minorHAnsi"/>
          <w:i/>
          <w:lang w:bidi="ar-SA"/>
        </w:rPr>
        <w:t>pQCT</w:t>
      </w:r>
      <w:r w:rsidR="007E4D71">
        <w:rPr>
          <w:rFonts w:eastAsiaTheme="minorHAnsi"/>
          <w:lang w:bidi="ar-SA"/>
        </w:rPr>
        <w:t>); Systolic Blood Pressure (</w:t>
      </w:r>
      <w:r w:rsidR="007E4D71" w:rsidRPr="00867FF2">
        <w:rPr>
          <w:rFonts w:eastAsiaTheme="minorHAnsi"/>
          <w:i/>
          <w:lang w:bidi="ar-SA"/>
        </w:rPr>
        <w:t>SBP</w:t>
      </w:r>
      <w:r w:rsidR="007E4D71">
        <w:rPr>
          <w:rFonts w:eastAsiaTheme="minorHAnsi"/>
          <w:lang w:bidi="ar-SA"/>
        </w:rPr>
        <w:t>); Thigh Circumference at 50% of thigh length (</w:t>
      </w:r>
      <w:r w:rsidR="007E4D71" w:rsidRPr="00867FF2">
        <w:rPr>
          <w:rFonts w:eastAsiaTheme="minorHAnsi"/>
          <w:i/>
          <w:lang w:bidi="ar-SA"/>
        </w:rPr>
        <w:t>TC</w:t>
      </w:r>
      <w:r w:rsidR="007E4D71">
        <w:rPr>
          <w:rFonts w:eastAsiaTheme="minorHAnsi"/>
          <w:lang w:bidi="ar-SA"/>
        </w:rPr>
        <w:t>)</w:t>
      </w:r>
    </w:p>
    <w:p w:rsidR="00C703BE" w:rsidRDefault="00C703BE" w:rsidP="00706CB6">
      <w:pPr>
        <w:pStyle w:val="NoSpacing"/>
        <w:rPr>
          <w:rFonts w:eastAsiaTheme="minorHAnsi"/>
          <w:lang w:bidi="ar-SA"/>
        </w:rPr>
      </w:pPr>
    </w:p>
    <w:p w:rsidR="00706CB6" w:rsidRPr="00706CB6" w:rsidRDefault="00706CB6" w:rsidP="00706CB6">
      <w:pPr>
        <w:pStyle w:val="NoSpacing"/>
        <w:rPr>
          <w:rFonts w:eastAsiaTheme="minorHAnsi"/>
          <w:lang w:bidi="ar-SA"/>
        </w:rPr>
      </w:pPr>
    </w:p>
    <w:p w:rsidR="00C703BE" w:rsidRDefault="00FF55A7" w:rsidP="00813AFB">
      <w:pPr>
        <w:spacing w:after="200"/>
        <w:ind w:firstLine="720"/>
        <w:rPr>
          <w:rFonts w:ascii="Times New Roman" w:eastAsiaTheme="minorHAnsi" w:hAnsi="Times New Roman"/>
          <w:lang w:bidi="ar-SA"/>
        </w:rPr>
      </w:pPr>
      <w:r>
        <w:rPr>
          <w:rFonts w:ascii="Times New Roman" w:eastAsiaTheme="minorHAnsi" w:hAnsi="Times New Roman"/>
          <w:lang w:bidi="ar-SA"/>
        </w:rPr>
        <w:t xml:space="preserve">Based on the lowest AIC scores it appears that the ENTER technique for the pQCT model provided the lowest scores in both the right and left legs compared to all other regression equations however </w:t>
      </w:r>
      <w:r w:rsidR="00813AFB">
        <w:rPr>
          <w:rFonts w:ascii="Times New Roman" w:eastAsiaTheme="minorHAnsi" w:hAnsi="Times New Roman"/>
          <w:lang w:bidi="ar-SA"/>
        </w:rPr>
        <w:t xml:space="preserve">many of the differences between models or techniques were quite small indicating that several regression equations could be used as effectively as others. </w:t>
      </w:r>
    </w:p>
    <w:p w:rsidR="00414C2B" w:rsidRDefault="00414C2B" w:rsidP="00813AFB">
      <w:pPr>
        <w:spacing w:after="200"/>
        <w:ind w:firstLine="720"/>
        <w:rPr>
          <w:rFonts w:ascii="Times New Roman" w:eastAsiaTheme="minorHAnsi" w:hAnsi="Times New Roman"/>
          <w:lang w:bidi="ar-SA"/>
        </w:rPr>
      </w:pPr>
      <w:r>
        <w:rPr>
          <w:rFonts w:ascii="Times New Roman" w:eastAsiaTheme="minorHAnsi" w:hAnsi="Times New Roman"/>
          <w:lang w:bidi="ar-SA"/>
        </w:rPr>
        <w:t>Finally, to compare the mean occlusion pressures from each model (US, DXA, pQCT) a</w:t>
      </w:r>
      <w:r w:rsidR="00610182">
        <w:rPr>
          <w:rFonts w:ascii="Times New Roman" w:eastAsiaTheme="minorHAnsi" w:hAnsi="Times New Roman"/>
          <w:lang w:bidi="ar-SA"/>
        </w:rPr>
        <w:t>nd both legs (right and left) using</w:t>
      </w:r>
      <w:r>
        <w:rPr>
          <w:rFonts w:ascii="Times New Roman" w:eastAsiaTheme="minorHAnsi" w:hAnsi="Times New Roman"/>
          <w:lang w:bidi="ar-SA"/>
        </w:rPr>
        <w:t xml:space="preserve"> the two regression techniques </w:t>
      </w:r>
      <w:r w:rsidR="00F67CA4">
        <w:rPr>
          <w:rFonts w:ascii="Times New Roman" w:eastAsiaTheme="minorHAnsi" w:hAnsi="Times New Roman"/>
          <w:lang w:bidi="ar-SA"/>
        </w:rPr>
        <w:t xml:space="preserve">(ENTER and STEPWISE) </w:t>
      </w:r>
      <w:r w:rsidR="00610182">
        <w:rPr>
          <w:rFonts w:ascii="Times New Roman" w:eastAsiaTheme="minorHAnsi" w:hAnsi="Times New Roman"/>
          <w:lang w:bidi="ar-SA"/>
        </w:rPr>
        <w:t xml:space="preserve">the </w:t>
      </w:r>
      <w:r w:rsidR="00F67CA4">
        <w:rPr>
          <w:rFonts w:ascii="Times New Roman" w:eastAsiaTheme="minorHAnsi" w:hAnsi="Times New Roman"/>
          <w:lang w:bidi="ar-SA"/>
        </w:rPr>
        <w:t>mean values for each parameter were calculated</w:t>
      </w:r>
      <w:r w:rsidR="00FC6646">
        <w:rPr>
          <w:rFonts w:ascii="Times New Roman" w:eastAsiaTheme="minorHAnsi" w:hAnsi="Times New Roman"/>
          <w:lang w:bidi="ar-SA"/>
        </w:rPr>
        <w:t xml:space="preserve"> (</w:t>
      </w:r>
      <w:r w:rsidR="00610182">
        <w:rPr>
          <w:rFonts w:ascii="Times New Roman" w:eastAsiaTheme="minorHAnsi" w:hAnsi="Times New Roman"/>
          <w:lang w:bidi="ar-SA"/>
        </w:rPr>
        <w:t>Table 34</w:t>
      </w:r>
      <w:r w:rsidR="00FC6646">
        <w:rPr>
          <w:rFonts w:ascii="Times New Roman" w:eastAsiaTheme="minorHAnsi" w:hAnsi="Times New Roman"/>
          <w:lang w:bidi="ar-SA"/>
        </w:rPr>
        <w:t>)</w:t>
      </w:r>
      <w:r w:rsidR="00610182">
        <w:rPr>
          <w:rFonts w:ascii="Times New Roman" w:eastAsiaTheme="minorHAnsi" w:hAnsi="Times New Roman"/>
          <w:lang w:bidi="ar-SA"/>
        </w:rPr>
        <w:t xml:space="preserve"> and</w:t>
      </w:r>
      <w:r w:rsidR="00F67CA4">
        <w:rPr>
          <w:rFonts w:ascii="Times New Roman" w:eastAsiaTheme="minorHAnsi" w:hAnsi="Times New Roman"/>
          <w:lang w:bidi="ar-SA"/>
        </w:rPr>
        <w:t xml:space="preserve"> Pearson Correlation </w:t>
      </w:r>
      <w:r w:rsidR="00706CB6">
        <w:rPr>
          <w:rFonts w:ascii="Times New Roman" w:eastAsiaTheme="minorHAnsi" w:hAnsi="Times New Roman"/>
          <w:lang w:bidi="ar-SA"/>
        </w:rPr>
        <w:t>(</w:t>
      </w:r>
      <w:r w:rsidR="00706CB6" w:rsidRPr="00706CB6">
        <w:rPr>
          <w:rFonts w:ascii="Times New Roman" w:eastAsiaTheme="minorHAnsi" w:hAnsi="Times New Roman"/>
          <w:i/>
          <w:lang w:bidi="ar-SA"/>
        </w:rPr>
        <w:t>r</w:t>
      </w:r>
      <w:r w:rsidR="00706CB6">
        <w:rPr>
          <w:rFonts w:ascii="Times New Roman" w:eastAsiaTheme="minorHAnsi" w:hAnsi="Times New Roman"/>
          <w:lang w:bidi="ar-SA"/>
        </w:rPr>
        <w:t xml:space="preserve">) </w:t>
      </w:r>
      <w:r w:rsidR="00F67CA4">
        <w:rPr>
          <w:rFonts w:ascii="Times New Roman" w:eastAsiaTheme="minorHAnsi" w:hAnsi="Times New Roman"/>
          <w:lang w:bidi="ar-SA"/>
        </w:rPr>
        <w:t>and paired t</w:t>
      </w:r>
      <w:r w:rsidR="00610182">
        <w:rPr>
          <w:rFonts w:ascii="Times New Roman" w:eastAsiaTheme="minorHAnsi" w:hAnsi="Times New Roman"/>
          <w:lang w:bidi="ar-SA"/>
        </w:rPr>
        <w:t>-</w:t>
      </w:r>
      <w:r w:rsidR="00F67CA4">
        <w:rPr>
          <w:rFonts w:ascii="Times New Roman" w:eastAsiaTheme="minorHAnsi" w:hAnsi="Times New Roman"/>
          <w:lang w:bidi="ar-SA"/>
        </w:rPr>
        <w:t xml:space="preserve">test were used </w:t>
      </w:r>
      <w:r w:rsidR="00610182">
        <w:rPr>
          <w:rFonts w:ascii="Times New Roman" w:eastAsiaTheme="minorHAnsi" w:hAnsi="Times New Roman"/>
          <w:lang w:bidi="ar-SA"/>
        </w:rPr>
        <w:t xml:space="preserve">to compare </w:t>
      </w:r>
      <w:r w:rsidR="002717B9">
        <w:rPr>
          <w:rFonts w:ascii="Times New Roman" w:eastAsiaTheme="minorHAnsi" w:hAnsi="Times New Roman"/>
          <w:lang w:bidi="ar-SA"/>
        </w:rPr>
        <w:t>regression to</w:t>
      </w:r>
      <w:r w:rsidR="00610182">
        <w:rPr>
          <w:rFonts w:ascii="Times New Roman" w:eastAsiaTheme="minorHAnsi" w:hAnsi="Times New Roman"/>
          <w:lang w:bidi="ar-SA"/>
        </w:rPr>
        <w:t xml:space="preserve"> the actual occlusion pressures for all subjects (Table 34-37)</w:t>
      </w:r>
      <w:r w:rsidR="00F67CA4">
        <w:rPr>
          <w:rFonts w:ascii="Times New Roman" w:eastAsiaTheme="minorHAnsi" w:hAnsi="Times New Roman"/>
          <w:lang w:bidi="ar-SA"/>
        </w:rPr>
        <w:t xml:space="preserve">. </w:t>
      </w:r>
    </w:p>
    <w:p w:rsidR="00706CB6" w:rsidRDefault="00706CB6" w:rsidP="00813AFB">
      <w:pPr>
        <w:spacing w:after="200"/>
        <w:ind w:firstLine="720"/>
        <w:rPr>
          <w:rFonts w:ascii="Times New Roman" w:eastAsiaTheme="minorHAnsi" w:hAnsi="Times New Roman"/>
          <w:lang w:bidi="ar-SA"/>
        </w:rPr>
      </w:pPr>
    </w:p>
    <w:p w:rsidR="00706CB6" w:rsidRDefault="00706CB6" w:rsidP="00813AFB">
      <w:pPr>
        <w:spacing w:after="200"/>
        <w:ind w:firstLine="720"/>
        <w:rPr>
          <w:rFonts w:ascii="Times New Roman" w:eastAsiaTheme="minorHAnsi" w:hAnsi="Times New Roman"/>
          <w:lang w:bidi="ar-SA"/>
        </w:rPr>
      </w:pPr>
    </w:p>
    <w:p w:rsidR="003921CA" w:rsidRDefault="00FC3051" w:rsidP="00AA1F04">
      <w:pPr>
        <w:pStyle w:val="Caption"/>
        <w:keepNext/>
        <w:rPr>
          <w:rFonts w:eastAsiaTheme="minorHAnsi"/>
          <w:lang w:bidi="ar-SA"/>
        </w:rPr>
      </w:pPr>
      <w:bookmarkStart w:id="105" w:name="_Toc449998931"/>
      <w:proofErr w:type="gramStart"/>
      <w:r w:rsidRPr="00AA1F04">
        <w:lastRenderedPageBreak/>
        <w:t xml:space="preserve">Table </w:t>
      </w:r>
      <w:fldSimple w:instr=" SEQ Table \* ARABIC ">
        <w:r w:rsidR="00467471">
          <w:rPr>
            <w:noProof/>
          </w:rPr>
          <w:t>34</w:t>
        </w:r>
      </w:fldSimple>
      <w:r w:rsidRPr="00AA1F04">
        <w:t>.</w:t>
      </w:r>
      <w:proofErr w:type="gramEnd"/>
      <w:r w:rsidRPr="00AA1F04">
        <w:t xml:space="preserve"> </w:t>
      </w:r>
      <w:r w:rsidR="00205F81" w:rsidRPr="00AA1F04">
        <w:rPr>
          <w:rFonts w:eastAsiaTheme="minorHAnsi"/>
          <w:lang w:bidi="ar-SA"/>
        </w:rPr>
        <w:t>Mean an</w:t>
      </w:r>
      <w:r w:rsidR="00F72865" w:rsidRPr="00AA1F04">
        <w:rPr>
          <w:rFonts w:eastAsiaTheme="minorHAnsi"/>
          <w:lang w:bidi="ar-SA"/>
        </w:rPr>
        <w:t>d Standard Deviations for Actual and</w:t>
      </w:r>
      <w:r w:rsidRPr="00AA1F04">
        <w:rPr>
          <w:rFonts w:eastAsiaTheme="minorHAnsi"/>
          <w:lang w:bidi="ar-SA"/>
        </w:rPr>
        <w:t xml:space="preserve"> </w:t>
      </w:r>
      <w:r w:rsidR="00F72865" w:rsidRPr="00AA1F04">
        <w:rPr>
          <w:rFonts w:eastAsiaTheme="minorHAnsi"/>
          <w:lang w:bidi="ar-SA"/>
        </w:rPr>
        <w:t>Predicte</w:t>
      </w:r>
      <w:r w:rsidR="00AA1F04">
        <w:rPr>
          <w:rFonts w:eastAsiaTheme="minorHAnsi"/>
          <w:lang w:bidi="ar-SA"/>
        </w:rPr>
        <w:t>d</w:t>
      </w:r>
      <w:r w:rsidR="00D73FC1">
        <w:rPr>
          <w:rFonts w:eastAsiaTheme="minorHAnsi"/>
          <w:lang w:bidi="ar-SA"/>
        </w:rPr>
        <w:t xml:space="preserve"> </w:t>
      </w:r>
      <w:r w:rsidR="00F72865" w:rsidRPr="00AA1F04">
        <w:rPr>
          <w:rFonts w:eastAsiaTheme="minorHAnsi"/>
          <w:lang w:bidi="ar-SA"/>
        </w:rPr>
        <w:t>Occlusion</w:t>
      </w:r>
      <w:bookmarkEnd w:id="105"/>
      <w:r w:rsidR="00F72865" w:rsidRPr="00AA1F04">
        <w:rPr>
          <w:rFonts w:eastAsiaTheme="minorHAnsi"/>
          <w:lang w:bidi="ar-SA"/>
        </w:rPr>
        <w:t xml:space="preserve"> </w:t>
      </w:r>
    </w:p>
    <w:p w:rsidR="00205F81" w:rsidRPr="00AA1F04" w:rsidRDefault="003921CA" w:rsidP="00AA1F04">
      <w:pPr>
        <w:pStyle w:val="Caption"/>
        <w:keepNext/>
        <w:rPr>
          <w:rFonts w:eastAsiaTheme="minorHAnsi"/>
          <w:lang w:bidi="ar-SA"/>
        </w:rPr>
      </w:pPr>
      <w:r>
        <w:rPr>
          <w:rFonts w:eastAsiaTheme="minorHAnsi"/>
          <w:lang w:bidi="ar-SA"/>
        </w:rPr>
        <w:tab/>
        <w:t xml:space="preserve">    </w:t>
      </w:r>
      <w:r w:rsidR="00F72865" w:rsidRPr="00AA1F04">
        <w:rPr>
          <w:rFonts w:eastAsiaTheme="minorHAnsi"/>
          <w:lang w:bidi="ar-SA"/>
        </w:rPr>
        <w:t>Pressures</w:t>
      </w:r>
      <w:r w:rsidR="00142A19">
        <w:rPr>
          <w:rFonts w:eastAsiaTheme="minorHAnsi"/>
          <w:lang w:bidi="ar-SA"/>
        </w:rPr>
        <w:t xml:space="preserve"> </w:t>
      </w:r>
      <w:r w:rsidR="00AA1F04">
        <w:rPr>
          <w:rFonts w:eastAsiaTheme="minorHAnsi"/>
          <w:lang w:bidi="ar-SA"/>
        </w:rPr>
        <w:t>(mm Hg)</w:t>
      </w:r>
      <w:r w:rsidR="00205F81" w:rsidRPr="00AA1F04">
        <w:rPr>
          <w:rFonts w:eastAsiaTheme="minorHAnsi"/>
          <w:lang w:bidi="ar-SA"/>
        </w:rPr>
        <w:t xml:space="preserve"> </w:t>
      </w:r>
      <w:r w:rsidR="00D73FC1">
        <w:rPr>
          <w:rFonts w:eastAsiaTheme="minorHAnsi"/>
          <w:lang w:bidi="ar-SA"/>
        </w:rPr>
        <w:t>from All Methods</w:t>
      </w:r>
      <w:r w:rsidRPr="00AA1F04">
        <w:rPr>
          <w:rFonts w:eastAsiaTheme="minorHAnsi"/>
          <w:lang w:bidi="ar-SA"/>
        </w:rPr>
        <w:t xml:space="preserve"> </w:t>
      </w:r>
      <w:r>
        <w:rPr>
          <w:rFonts w:eastAsiaTheme="minorHAnsi"/>
          <w:lang w:bidi="ar-SA"/>
        </w:rPr>
        <w:t>in the Right and Left Leg</w:t>
      </w:r>
    </w:p>
    <w:tbl>
      <w:tblPr>
        <w:tblStyle w:val="TableGrid"/>
        <w:tblW w:w="85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0"/>
        <w:gridCol w:w="630"/>
        <w:gridCol w:w="2101"/>
        <w:gridCol w:w="189"/>
        <w:gridCol w:w="1791"/>
        <w:gridCol w:w="279"/>
        <w:gridCol w:w="2061"/>
        <w:gridCol w:w="149"/>
      </w:tblGrid>
      <w:tr w:rsidR="00323639" w:rsidTr="00421A0F">
        <w:trPr>
          <w:jc w:val="center"/>
        </w:trPr>
        <w:tc>
          <w:tcPr>
            <w:tcW w:w="1310" w:type="dxa"/>
            <w:tcBorders>
              <w:top w:val="single" w:sz="4" w:space="0" w:color="auto"/>
              <w:bottom w:val="single" w:sz="4" w:space="0" w:color="auto"/>
            </w:tcBorders>
          </w:tcPr>
          <w:p w:rsidR="00323639" w:rsidRPr="00610182" w:rsidRDefault="00323639" w:rsidP="00AC519C">
            <w:pPr>
              <w:pStyle w:val="NoSpacing"/>
              <w:rPr>
                <w:rFonts w:eastAsiaTheme="minorHAnsi"/>
                <w:b/>
                <w:lang w:bidi="ar-SA"/>
              </w:rPr>
            </w:pPr>
            <w:r w:rsidRPr="00610182">
              <w:rPr>
                <w:rFonts w:eastAsiaTheme="minorHAnsi"/>
                <w:b/>
                <w:lang w:bidi="ar-SA"/>
              </w:rPr>
              <w:t>Technique</w:t>
            </w:r>
          </w:p>
        </w:tc>
        <w:tc>
          <w:tcPr>
            <w:tcW w:w="630" w:type="dxa"/>
            <w:tcBorders>
              <w:top w:val="single" w:sz="4" w:space="0" w:color="auto"/>
              <w:bottom w:val="single" w:sz="4" w:space="0" w:color="auto"/>
            </w:tcBorders>
          </w:tcPr>
          <w:p w:rsidR="00323639" w:rsidRPr="00610182" w:rsidRDefault="00323639" w:rsidP="00AC519C">
            <w:pPr>
              <w:pStyle w:val="NoSpacing"/>
              <w:rPr>
                <w:rFonts w:eastAsiaTheme="minorHAnsi"/>
                <w:b/>
                <w:lang w:bidi="ar-SA"/>
              </w:rPr>
            </w:pPr>
            <w:r w:rsidRPr="00610182">
              <w:rPr>
                <w:rFonts w:eastAsiaTheme="minorHAnsi"/>
                <w:b/>
                <w:lang w:bidi="ar-SA"/>
              </w:rPr>
              <w:t>Leg</w:t>
            </w:r>
          </w:p>
        </w:tc>
        <w:tc>
          <w:tcPr>
            <w:tcW w:w="2290" w:type="dxa"/>
            <w:gridSpan w:val="2"/>
            <w:tcBorders>
              <w:top w:val="single" w:sz="4" w:space="0" w:color="auto"/>
              <w:bottom w:val="single" w:sz="4" w:space="0" w:color="auto"/>
            </w:tcBorders>
          </w:tcPr>
          <w:p w:rsidR="00A419F5" w:rsidRDefault="00A419F5" w:rsidP="00AC519C">
            <w:pPr>
              <w:pStyle w:val="NoSpacing"/>
              <w:rPr>
                <w:rFonts w:eastAsiaTheme="minorHAnsi"/>
                <w:b/>
                <w:lang w:bidi="ar-SA"/>
              </w:rPr>
            </w:pPr>
            <w:r>
              <w:rPr>
                <w:rFonts w:eastAsiaTheme="minorHAnsi"/>
                <w:b/>
                <w:lang w:bidi="ar-SA"/>
              </w:rPr>
              <w:t xml:space="preserve">      </w:t>
            </w:r>
            <w:r w:rsidR="00323639" w:rsidRPr="00610182">
              <w:rPr>
                <w:rFonts w:eastAsiaTheme="minorHAnsi"/>
                <w:b/>
                <w:lang w:bidi="ar-SA"/>
              </w:rPr>
              <w:t xml:space="preserve">Actual </w:t>
            </w:r>
            <w:proofErr w:type="spellStart"/>
            <w:r w:rsidR="00323639" w:rsidRPr="00610182">
              <w:rPr>
                <w:rFonts w:eastAsiaTheme="minorHAnsi"/>
                <w:b/>
                <w:lang w:bidi="ar-SA"/>
              </w:rPr>
              <w:t>Occ</w:t>
            </w:r>
            <w:proofErr w:type="spellEnd"/>
            <w:r w:rsidR="00323639" w:rsidRPr="00610182">
              <w:rPr>
                <w:rFonts w:eastAsiaTheme="minorHAnsi"/>
                <w:b/>
                <w:lang w:bidi="ar-SA"/>
              </w:rPr>
              <w:t xml:space="preserve"> </w:t>
            </w:r>
            <w:r>
              <w:rPr>
                <w:rFonts w:eastAsiaTheme="minorHAnsi"/>
                <w:b/>
                <w:lang w:bidi="ar-SA"/>
              </w:rPr>
              <w:t xml:space="preserve">   </w:t>
            </w:r>
          </w:p>
          <w:p w:rsidR="00323639" w:rsidRPr="00610182" w:rsidRDefault="00A419F5" w:rsidP="00AC519C">
            <w:pPr>
              <w:pStyle w:val="NoSpacing"/>
              <w:rPr>
                <w:rFonts w:eastAsiaTheme="minorHAnsi"/>
                <w:b/>
                <w:lang w:bidi="ar-SA"/>
              </w:rPr>
            </w:pPr>
            <w:r>
              <w:rPr>
                <w:rFonts w:eastAsiaTheme="minorHAnsi"/>
                <w:b/>
                <w:lang w:bidi="ar-SA"/>
              </w:rPr>
              <w:t xml:space="preserve">        </w:t>
            </w:r>
            <w:r w:rsidR="00323639" w:rsidRPr="00610182">
              <w:rPr>
                <w:rFonts w:eastAsiaTheme="minorHAnsi"/>
                <w:b/>
                <w:lang w:bidi="ar-SA"/>
              </w:rPr>
              <w:t>Pressure</w:t>
            </w:r>
          </w:p>
          <w:p w:rsidR="00AC519C" w:rsidRPr="00610182" w:rsidRDefault="00A419F5" w:rsidP="00A419F5">
            <w:pPr>
              <w:pStyle w:val="NoSpacing"/>
              <w:rPr>
                <w:rFonts w:eastAsiaTheme="minorHAnsi"/>
                <w:b/>
                <w:lang w:bidi="ar-SA"/>
              </w:rPr>
            </w:pPr>
            <w:r>
              <w:rPr>
                <w:b/>
                <w:sz w:val="18"/>
                <w:szCs w:val="18"/>
                <w:lang w:bidi="ar-SA"/>
              </w:rPr>
              <w:t xml:space="preserve">            </w:t>
            </w:r>
            <w:r w:rsidR="00AC519C" w:rsidRPr="00610182">
              <w:rPr>
                <w:b/>
                <w:position w:val="-6"/>
                <w:sz w:val="18"/>
                <w:szCs w:val="18"/>
                <w:lang w:bidi="ar-SA"/>
              </w:rPr>
              <w:object w:dxaOrig="200" w:dyaOrig="260">
                <v:shape id="_x0000_i1060" type="#_x0000_t75" style="width:10pt;height:13.75pt" o:ole="">
                  <v:imagedata r:id="rId16" o:title=""/>
                </v:shape>
                <o:OLEObject Type="Embed" ProgID="Equation.3" ShapeID="_x0000_i1060" DrawAspect="Content" ObjectID="_1524417401" r:id="rId51"/>
              </w:object>
            </w:r>
            <w:r w:rsidR="00AC519C" w:rsidRPr="00610182">
              <w:rPr>
                <w:b/>
                <w:sz w:val="18"/>
                <w:szCs w:val="18"/>
                <w:lang w:bidi="ar-SA"/>
              </w:rPr>
              <w:t xml:space="preserve"> </w:t>
            </w:r>
            <w:r w:rsidR="00AC519C" w:rsidRPr="00610182">
              <w:rPr>
                <w:rFonts w:eastAsiaTheme="minorHAnsi" w:cstheme="minorHAnsi"/>
                <w:b/>
                <w:lang w:bidi="ar-SA"/>
              </w:rPr>
              <w:t>± SD</w:t>
            </w:r>
            <w:r w:rsidR="007C71E1" w:rsidRPr="00610182">
              <w:rPr>
                <w:rFonts w:eastAsiaTheme="minorHAnsi" w:cstheme="minorHAnsi"/>
                <w:b/>
                <w:lang w:bidi="ar-SA"/>
              </w:rPr>
              <w:t xml:space="preserve"> </w:t>
            </w:r>
          </w:p>
        </w:tc>
        <w:tc>
          <w:tcPr>
            <w:tcW w:w="2070" w:type="dxa"/>
            <w:gridSpan w:val="2"/>
            <w:tcBorders>
              <w:top w:val="single" w:sz="4" w:space="0" w:color="auto"/>
              <w:bottom w:val="single" w:sz="4" w:space="0" w:color="auto"/>
            </w:tcBorders>
          </w:tcPr>
          <w:p w:rsidR="00A419F5" w:rsidRDefault="00A419F5" w:rsidP="00AC519C">
            <w:pPr>
              <w:pStyle w:val="NoSpacing"/>
              <w:rPr>
                <w:rFonts w:eastAsiaTheme="minorHAnsi"/>
                <w:b/>
                <w:lang w:bidi="ar-SA"/>
              </w:rPr>
            </w:pPr>
            <w:r>
              <w:rPr>
                <w:rFonts w:eastAsiaTheme="minorHAnsi"/>
                <w:b/>
                <w:lang w:bidi="ar-SA"/>
              </w:rPr>
              <w:t xml:space="preserve">       </w:t>
            </w:r>
            <w:r w:rsidR="00323639" w:rsidRPr="00610182">
              <w:rPr>
                <w:rFonts w:eastAsiaTheme="minorHAnsi"/>
                <w:b/>
                <w:lang w:bidi="ar-SA"/>
              </w:rPr>
              <w:t xml:space="preserve">Predicted </w:t>
            </w:r>
            <w:r>
              <w:rPr>
                <w:rFonts w:eastAsiaTheme="minorHAnsi"/>
                <w:b/>
                <w:lang w:bidi="ar-SA"/>
              </w:rPr>
              <w:t xml:space="preserve">   </w:t>
            </w:r>
          </w:p>
          <w:p w:rsidR="00323639" w:rsidRPr="00610182" w:rsidRDefault="00A419F5" w:rsidP="00AC519C">
            <w:pPr>
              <w:pStyle w:val="NoSpacing"/>
              <w:rPr>
                <w:rFonts w:eastAsiaTheme="minorHAnsi"/>
                <w:b/>
                <w:lang w:bidi="ar-SA"/>
              </w:rPr>
            </w:pPr>
            <w:r>
              <w:rPr>
                <w:rFonts w:eastAsiaTheme="minorHAnsi"/>
                <w:b/>
                <w:lang w:bidi="ar-SA"/>
              </w:rPr>
              <w:t xml:space="preserve">        </w:t>
            </w:r>
            <w:r w:rsidR="00323639" w:rsidRPr="00610182">
              <w:rPr>
                <w:rFonts w:eastAsiaTheme="minorHAnsi"/>
                <w:b/>
                <w:lang w:bidi="ar-SA"/>
              </w:rPr>
              <w:t>ENTER</w:t>
            </w:r>
          </w:p>
          <w:p w:rsidR="00AC519C" w:rsidRPr="00610182" w:rsidRDefault="00AC519C" w:rsidP="00E63BCF">
            <w:pPr>
              <w:pStyle w:val="NoSpacing"/>
              <w:jc w:val="center"/>
              <w:rPr>
                <w:rFonts w:eastAsiaTheme="minorHAnsi"/>
                <w:b/>
                <w:lang w:bidi="ar-SA"/>
              </w:rPr>
            </w:pPr>
            <w:r w:rsidRPr="00610182">
              <w:rPr>
                <w:b/>
                <w:position w:val="-6"/>
                <w:sz w:val="18"/>
                <w:szCs w:val="18"/>
                <w:lang w:bidi="ar-SA"/>
              </w:rPr>
              <w:object w:dxaOrig="200" w:dyaOrig="260">
                <v:shape id="_x0000_i1061" type="#_x0000_t75" style="width:10pt;height:13.75pt" o:ole="">
                  <v:imagedata r:id="rId16" o:title=""/>
                </v:shape>
                <o:OLEObject Type="Embed" ProgID="Equation.3" ShapeID="_x0000_i1061" DrawAspect="Content" ObjectID="_1524417402" r:id="rId52"/>
              </w:object>
            </w:r>
            <w:r w:rsidRPr="00610182">
              <w:rPr>
                <w:b/>
                <w:sz w:val="18"/>
                <w:szCs w:val="18"/>
                <w:lang w:bidi="ar-SA"/>
              </w:rPr>
              <w:t xml:space="preserve"> </w:t>
            </w:r>
            <w:r w:rsidRPr="00610182">
              <w:rPr>
                <w:rFonts w:eastAsiaTheme="minorHAnsi" w:cstheme="minorHAnsi"/>
                <w:b/>
                <w:lang w:bidi="ar-SA"/>
              </w:rPr>
              <w:t>± SD</w:t>
            </w:r>
            <w:r w:rsidR="007C71E1" w:rsidRPr="00610182">
              <w:rPr>
                <w:rFonts w:eastAsiaTheme="minorHAnsi" w:cstheme="minorHAnsi"/>
                <w:b/>
                <w:lang w:bidi="ar-SA"/>
              </w:rPr>
              <w:t xml:space="preserve"> </w:t>
            </w:r>
          </w:p>
        </w:tc>
        <w:tc>
          <w:tcPr>
            <w:tcW w:w="2210" w:type="dxa"/>
            <w:gridSpan w:val="2"/>
            <w:tcBorders>
              <w:top w:val="single" w:sz="4" w:space="0" w:color="auto"/>
              <w:bottom w:val="single" w:sz="4" w:space="0" w:color="auto"/>
            </w:tcBorders>
          </w:tcPr>
          <w:p w:rsidR="00A419F5" w:rsidRDefault="00A419F5" w:rsidP="00AC519C">
            <w:pPr>
              <w:pStyle w:val="NoSpacing"/>
              <w:rPr>
                <w:rFonts w:eastAsiaTheme="minorHAnsi"/>
                <w:b/>
                <w:lang w:bidi="ar-SA"/>
              </w:rPr>
            </w:pPr>
            <w:r>
              <w:rPr>
                <w:rFonts w:eastAsiaTheme="minorHAnsi"/>
                <w:b/>
                <w:lang w:bidi="ar-SA"/>
              </w:rPr>
              <w:t xml:space="preserve">         </w:t>
            </w:r>
            <w:r w:rsidR="00323639" w:rsidRPr="00610182">
              <w:rPr>
                <w:rFonts w:eastAsiaTheme="minorHAnsi"/>
                <w:b/>
                <w:lang w:bidi="ar-SA"/>
              </w:rPr>
              <w:t xml:space="preserve">Predicted </w:t>
            </w:r>
            <w:r>
              <w:rPr>
                <w:rFonts w:eastAsiaTheme="minorHAnsi"/>
                <w:b/>
                <w:lang w:bidi="ar-SA"/>
              </w:rPr>
              <w:t xml:space="preserve"> </w:t>
            </w:r>
          </w:p>
          <w:p w:rsidR="00323639" w:rsidRPr="00610182" w:rsidRDefault="00A419F5" w:rsidP="00AC519C">
            <w:pPr>
              <w:pStyle w:val="NoSpacing"/>
              <w:rPr>
                <w:rFonts w:eastAsiaTheme="minorHAnsi"/>
                <w:b/>
                <w:lang w:bidi="ar-SA"/>
              </w:rPr>
            </w:pPr>
            <w:r>
              <w:rPr>
                <w:rFonts w:eastAsiaTheme="minorHAnsi"/>
                <w:b/>
                <w:lang w:bidi="ar-SA"/>
              </w:rPr>
              <w:t xml:space="preserve">      </w:t>
            </w:r>
            <w:r w:rsidR="00323639" w:rsidRPr="00610182">
              <w:rPr>
                <w:rFonts w:eastAsiaTheme="minorHAnsi"/>
                <w:b/>
                <w:lang w:bidi="ar-SA"/>
              </w:rPr>
              <w:t>STEPWISE</w:t>
            </w:r>
          </w:p>
          <w:p w:rsidR="00AC519C" w:rsidRPr="00610182" w:rsidRDefault="00AC519C" w:rsidP="00E63BCF">
            <w:pPr>
              <w:pStyle w:val="NoSpacing"/>
              <w:jc w:val="center"/>
              <w:rPr>
                <w:rFonts w:eastAsiaTheme="minorHAnsi"/>
                <w:b/>
                <w:lang w:bidi="ar-SA"/>
              </w:rPr>
            </w:pPr>
            <w:r w:rsidRPr="00610182">
              <w:rPr>
                <w:b/>
                <w:position w:val="-6"/>
                <w:sz w:val="18"/>
                <w:szCs w:val="18"/>
                <w:lang w:bidi="ar-SA"/>
              </w:rPr>
              <w:object w:dxaOrig="200" w:dyaOrig="260">
                <v:shape id="_x0000_i1062" type="#_x0000_t75" style="width:10pt;height:13.75pt" o:ole="">
                  <v:imagedata r:id="rId16" o:title=""/>
                </v:shape>
                <o:OLEObject Type="Embed" ProgID="Equation.3" ShapeID="_x0000_i1062" DrawAspect="Content" ObjectID="_1524417403" r:id="rId53"/>
              </w:object>
            </w:r>
            <w:r w:rsidRPr="00610182">
              <w:rPr>
                <w:b/>
                <w:sz w:val="18"/>
                <w:szCs w:val="18"/>
                <w:lang w:bidi="ar-SA"/>
              </w:rPr>
              <w:t xml:space="preserve"> </w:t>
            </w:r>
            <w:r w:rsidRPr="00610182">
              <w:rPr>
                <w:rFonts w:eastAsiaTheme="minorHAnsi" w:cstheme="minorHAnsi"/>
                <w:b/>
                <w:lang w:bidi="ar-SA"/>
              </w:rPr>
              <w:t>± SD</w:t>
            </w:r>
            <w:r w:rsidR="007C71E1" w:rsidRPr="00610182">
              <w:rPr>
                <w:rFonts w:eastAsiaTheme="minorHAnsi" w:cstheme="minorHAnsi"/>
                <w:b/>
                <w:lang w:bidi="ar-SA"/>
              </w:rPr>
              <w:t xml:space="preserve"> </w:t>
            </w:r>
          </w:p>
        </w:tc>
      </w:tr>
      <w:tr w:rsidR="00E63BCF" w:rsidTr="00421A0F">
        <w:trPr>
          <w:gridAfter w:val="1"/>
          <w:wAfter w:w="149" w:type="dxa"/>
          <w:trHeight w:val="188"/>
          <w:jc w:val="center"/>
        </w:trPr>
        <w:tc>
          <w:tcPr>
            <w:tcW w:w="8361" w:type="dxa"/>
            <w:gridSpan w:val="7"/>
            <w:tcBorders>
              <w:top w:val="single" w:sz="4" w:space="0" w:color="auto"/>
            </w:tcBorders>
          </w:tcPr>
          <w:p w:rsidR="00E63BCF" w:rsidRDefault="00BA1897" w:rsidP="00BA1897">
            <w:pPr>
              <w:pStyle w:val="NoSpacing"/>
              <w:rPr>
                <w:rFonts w:eastAsiaTheme="minorHAnsi" w:cstheme="minorHAnsi"/>
                <w:lang w:bidi="ar-SA"/>
              </w:rPr>
            </w:pPr>
            <w:r>
              <w:rPr>
                <w:rFonts w:eastAsiaTheme="minorHAnsi"/>
                <w:lang w:bidi="ar-SA"/>
              </w:rPr>
              <w:t xml:space="preserve">US </w:t>
            </w:r>
          </w:p>
        </w:tc>
      </w:tr>
      <w:tr w:rsidR="00323639" w:rsidTr="00421A0F">
        <w:trPr>
          <w:gridAfter w:val="1"/>
          <w:wAfter w:w="149" w:type="dxa"/>
          <w:jc w:val="center"/>
        </w:trPr>
        <w:tc>
          <w:tcPr>
            <w:tcW w:w="1310" w:type="dxa"/>
          </w:tcPr>
          <w:p w:rsidR="00323639" w:rsidRDefault="00323639" w:rsidP="00AC519C">
            <w:pPr>
              <w:pStyle w:val="NoSpacing"/>
              <w:jc w:val="center"/>
              <w:rPr>
                <w:rFonts w:eastAsiaTheme="minorHAnsi"/>
                <w:lang w:bidi="ar-SA"/>
              </w:rPr>
            </w:pPr>
          </w:p>
        </w:tc>
        <w:tc>
          <w:tcPr>
            <w:tcW w:w="630" w:type="dxa"/>
          </w:tcPr>
          <w:p w:rsidR="00323639" w:rsidRDefault="00323639" w:rsidP="00AC519C">
            <w:pPr>
              <w:pStyle w:val="NoSpacing"/>
              <w:jc w:val="center"/>
              <w:rPr>
                <w:rFonts w:eastAsiaTheme="minorHAnsi"/>
                <w:lang w:bidi="ar-SA"/>
              </w:rPr>
            </w:pPr>
            <w:r>
              <w:rPr>
                <w:rFonts w:eastAsiaTheme="minorHAnsi"/>
                <w:lang w:bidi="ar-SA"/>
              </w:rPr>
              <w:t>R</w:t>
            </w:r>
          </w:p>
        </w:tc>
        <w:tc>
          <w:tcPr>
            <w:tcW w:w="2101" w:type="dxa"/>
          </w:tcPr>
          <w:p w:rsidR="00323639" w:rsidRDefault="00F24030" w:rsidP="00AC519C">
            <w:pPr>
              <w:pStyle w:val="NoSpacing"/>
              <w:jc w:val="center"/>
              <w:rPr>
                <w:rFonts w:eastAsiaTheme="minorHAnsi"/>
                <w:lang w:bidi="ar-SA"/>
              </w:rPr>
            </w:pPr>
            <w:r>
              <w:rPr>
                <w:rFonts w:eastAsiaTheme="minorHAnsi"/>
                <w:lang w:bidi="ar-SA"/>
              </w:rPr>
              <w:t>150</w:t>
            </w:r>
            <w:r w:rsidR="009B2B99">
              <w:rPr>
                <w:rFonts w:eastAsiaTheme="minorHAnsi"/>
                <w:lang w:bidi="ar-SA"/>
              </w:rPr>
              <w:t>.00</w:t>
            </w:r>
            <w:r>
              <w:rPr>
                <w:rFonts w:eastAsiaTheme="minorHAnsi"/>
                <w:lang w:bidi="ar-SA"/>
              </w:rPr>
              <w:t xml:space="preserve"> </w:t>
            </w:r>
            <w:r>
              <w:rPr>
                <w:rFonts w:eastAsiaTheme="minorHAnsi" w:cstheme="minorHAnsi"/>
                <w:lang w:bidi="ar-SA"/>
              </w:rPr>
              <w:t>±</w:t>
            </w:r>
            <w:r>
              <w:rPr>
                <w:rFonts w:eastAsiaTheme="minorHAnsi"/>
                <w:lang w:bidi="ar-SA"/>
              </w:rPr>
              <w:t xml:space="preserve"> 19.98</w:t>
            </w:r>
          </w:p>
        </w:tc>
        <w:tc>
          <w:tcPr>
            <w:tcW w:w="1980" w:type="dxa"/>
            <w:gridSpan w:val="2"/>
          </w:tcPr>
          <w:p w:rsidR="00323639" w:rsidRDefault="00F24030" w:rsidP="00AC519C">
            <w:pPr>
              <w:pStyle w:val="NoSpacing"/>
              <w:jc w:val="center"/>
              <w:rPr>
                <w:rFonts w:eastAsiaTheme="minorHAnsi"/>
                <w:lang w:bidi="ar-SA"/>
              </w:rPr>
            </w:pPr>
            <w:r>
              <w:rPr>
                <w:rFonts w:eastAsiaTheme="minorHAnsi" w:cstheme="minorHAnsi"/>
                <w:lang w:bidi="ar-SA"/>
              </w:rPr>
              <w:t>149.04 ± 15.13</w:t>
            </w:r>
          </w:p>
        </w:tc>
        <w:tc>
          <w:tcPr>
            <w:tcW w:w="2340" w:type="dxa"/>
            <w:gridSpan w:val="2"/>
          </w:tcPr>
          <w:p w:rsidR="00323639" w:rsidRDefault="004E44C5" w:rsidP="00AC519C">
            <w:pPr>
              <w:pStyle w:val="NoSpacing"/>
              <w:jc w:val="center"/>
              <w:rPr>
                <w:rFonts w:eastAsiaTheme="minorHAnsi"/>
                <w:lang w:bidi="ar-SA"/>
              </w:rPr>
            </w:pPr>
            <w:r>
              <w:rPr>
                <w:rFonts w:eastAsiaTheme="minorHAnsi" w:cstheme="minorHAnsi"/>
                <w:lang w:bidi="ar-SA"/>
              </w:rPr>
              <w:t xml:space="preserve">149.17 </w:t>
            </w:r>
            <w:r w:rsidR="00F24030">
              <w:rPr>
                <w:rFonts w:eastAsiaTheme="minorHAnsi" w:cstheme="minorHAnsi"/>
                <w:lang w:bidi="ar-SA"/>
              </w:rPr>
              <w:t>±</w:t>
            </w:r>
            <w:r>
              <w:rPr>
                <w:rFonts w:eastAsiaTheme="minorHAnsi" w:cstheme="minorHAnsi"/>
                <w:lang w:bidi="ar-SA"/>
              </w:rPr>
              <w:t xml:space="preserve"> 15.12</w:t>
            </w:r>
          </w:p>
        </w:tc>
      </w:tr>
      <w:tr w:rsidR="00323639" w:rsidTr="00421A0F">
        <w:trPr>
          <w:gridAfter w:val="1"/>
          <w:wAfter w:w="149" w:type="dxa"/>
          <w:jc w:val="center"/>
        </w:trPr>
        <w:tc>
          <w:tcPr>
            <w:tcW w:w="1310" w:type="dxa"/>
          </w:tcPr>
          <w:p w:rsidR="00323639" w:rsidRDefault="00323639" w:rsidP="00AC519C">
            <w:pPr>
              <w:pStyle w:val="NoSpacing"/>
              <w:jc w:val="center"/>
              <w:rPr>
                <w:rFonts w:eastAsiaTheme="minorHAnsi"/>
                <w:lang w:bidi="ar-SA"/>
              </w:rPr>
            </w:pPr>
          </w:p>
        </w:tc>
        <w:tc>
          <w:tcPr>
            <w:tcW w:w="630" w:type="dxa"/>
          </w:tcPr>
          <w:p w:rsidR="00323639" w:rsidRDefault="00323639" w:rsidP="00AC519C">
            <w:pPr>
              <w:pStyle w:val="NoSpacing"/>
              <w:jc w:val="center"/>
              <w:rPr>
                <w:rFonts w:eastAsiaTheme="minorHAnsi"/>
                <w:lang w:bidi="ar-SA"/>
              </w:rPr>
            </w:pPr>
            <w:r>
              <w:rPr>
                <w:rFonts w:eastAsiaTheme="minorHAnsi"/>
                <w:lang w:bidi="ar-SA"/>
              </w:rPr>
              <w:t>L</w:t>
            </w:r>
          </w:p>
        </w:tc>
        <w:tc>
          <w:tcPr>
            <w:tcW w:w="2101" w:type="dxa"/>
          </w:tcPr>
          <w:p w:rsidR="00323639" w:rsidRDefault="004E44C5" w:rsidP="00AC519C">
            <w:pPr>
              <w:pStyle w:val="NoSpacing"/>
              <w:jc w:val="center"/>
              <w:rPr>
                <w:rFonts w:eastAsiaTheme="minorHAnsi"/>
                <w:lang w:bidi="ar-SA"/>
              </w:rPr>
            </w:pPr>
            <w:r>
              <w:rPr>
                <w:rFonts w:eastAsiaTheme="minorHAnsi" w:cstheme="minorHAnsi"/>
                <w:lang w:bidi="ar-SA"/>
              </w:rPr>
              <w:t xml:space="preserve">137.96 </w:t>
            </w:r>
            <w:r w:rsidR="00F24030">
              <w:rPr>
                <w:rFonts w:eastAsiaTheme="minorHAnsi" w:cstheme="minorHAnsi"/>
                <w:lang w:bidi="ar-SA"/>
              </w:rPr>
              <w:t>±</w:t>
            </w:r>
            <w:r w:rsidR="00E76F37">
              <w:rPr>
                <w:rFonts w:eastAsiaTheme="minorHAnsi" w:cstheme="minorHAnsi"/>
                <w:lang w:bidi="ar-SA"/>
              </w:rPr>
              <w:t xml:space="preserve"> 15.34</w:t>
            </w:r>
          </w:p>
        </w:tc>
        <w:tc>
          <w:tcPr>
            <w:tcW w:w="1980" w:type="dxa"/>
            <w:gridSpan w:val="2"/>
          </w:tcPr>
          <w:p w:rsidR="00323639" w:rsidRDefault="00E76F37" w:rsidP="00AC519C">
            <w:pPr>
              <w:pStyle w:val="NoSpacing"/>
              <w:jc w:val="center"/>
              <w:rPr>
                <w:rFonts w:eastAsiaTheme="minorHAnsi"/>
                <w:lang w:bidi="ar-SA"/>
              </w:rPr>
            </w:pPr>
            <w:r>
              <w:rPr>
                <w:rFonts w:eastAsiaTheme="minorHAnsi" w:cstheme="minorHAnsi"/>
                <w:lang w:bidi="ar-SA"/>
              </w:rPr>
              <w:t xml:space="preserve">137.88 </w:t>
            </w:r>
            <w:r w:rsidR="00F24030">
              <w:rPr>
                <w:rFonts w:eastAsiaTheme="minorHAnsi" w:cstheme="minorHAnsi"/>
                <w:lang w:bidi="ar-SA"/>
              </w:rPr>
              <w:t>±</w:t>
            </w:r>
            <w:r>
              <w:rPr>
                <w:rFonts w:eastAsiaTheme="minorHAnsi" w:cstheme="minorHAnsi"/>
                <w:lang w:bidi="ar-SA"/>
              </w:rPr>
              <w:t xml:space="preserve"> 12.26</w:t>
            </w:r>
          </w:p>
        </w:tc>
        <w:tc>
          <w:tcPr>
            <w:tcW w:w="2340" w:type="dxa"/>
            <w:gridSpan w:val="2"/>
          </w:tcPr>
          <w:p w:rsidR="00323639" w:rsidRDefault="00E76F37" w:rsidP="00AC519C">
            <w:pPr>
              <w:pStyle w:val="NoSpacing"/>
              <w:jc w:val="center"/>
              <w:rPr>
                <w:rFonts w:eastAsiaTheme="minorHAnsi"/>
                <w:lang w:bidi="ar-SA"/>
              </w:rPr>
            </w:pPr>
            <w:r>
              <w:rPr>
                <w:rFonts w:eastAsiaTheme="minorHAnsi" w:cstheme="minorHAnsi"/>
                <w:lang w:bidi="ar-SA"/>
              </w:rPr>
              <w:t xml:space="preserve">137.95 </w:t>
            </w:r>
            <w:r w:rsidR="00F24030">
              <w:rPr>
                <w:rFonts w:eastAsiaTheme="minorHAnsi" w:cstheme="minorHAnsi"/>
                <w:lang w:bidi="ar-SA"/>
              </w:rPr>
              <w:t>±</w:t>
            </w:r>
            <w:r>
              <w:rPr>
                <w:rFonts w:eastAsiaTheme="minorHAnsi" w:cstheme="minorHAnsi"/>
                <w:lang w:bidi="ar-SA"/>
              </w:rPr>
              <w:t xml:space="preserve"> 12.25</w:t>
            </w:r>
          </w:p>
        </w:tc>
      </w:tr>
      <w:tr w:rsidR="00571C87" w:rsidTr="00421A0F">
        <w:trPr>
          <w:gridAfter w:val="1"/>
          <w:wAfter w:w="149" w:type="dxa"/>
          <w:jc w:val="center"/>
        </w:trPr>
        <w:tc>
          <w:tcPr>
            <w:tcW w:w="8361" w:type="dxa"/>
            <w:gridSpan w:val="7"/>
          </w:tcPr>
          <w:p w:rsidR="00571C87" w:rsidRDefault="00571C87" w:rsidP="00BA1897">
            <w:pPr>
              <w:pStyle w:val="NoSpacing"/>
              <w:rPr>
                <w:rFonts w:eastAsiaTheme="minorHAnsi" w:cstheme="minorHAnsi"/>
                <w:lang w:bidi="ar-SA"/>
              </w:rPr>
            </w:pPr>
            <w:r>
              <w:rPr>
                <w:rFonts w:eastAsiaTheme="minorHAnsi"/>
                <w:lang w:bidi="ar-SA"/>
              </w:rPr>
              <w:t>DXA</w:t>
            </w:r>
          </w:p>
        </w:tc>
      </w:tr>
      <w:tr w:rsidR="00323639" w:rsidTr="00421A0F">
        <w:trPr>
          <w:gridAfter w:val="1"/>
          <w:wAfter w:w="149" w:type="dxa"/>
          <w:jc w:val="center"/>
        </w:trPr>
        <w:tc>
          <w:tcPr>
            <w:tcW w:w="1310" w:type="dxa"/>
          </w:tcPr>
          <w:p w:rsidR="00323639" w:rsidRDefault="00323639" w:rsidP="00AC519C">
            <w:pPr>
              <w:pStyle w:val="NoSpacing"/>
              <w:jc w:val="center"/>
              <w:rPr>
                <w:rFonts w:eastAsiaTheme="minorHAnsi"/>
                <w:lang w:bidi="ar-SA"/>
              </w:rPr>
            </w:pPr>
          </w:p>
        </w:tc>
        <w:tc>
          <w:tcPr>
            <w:tcW w:w="630" w:type="dxa"/>
          </w:tcPr>
          <w:p w:rsidR="00323639" w:rsidRDefault="00323639" w:rsidP="00AC519C">
            <w:pPr>
              <w:pStyle w:val="NoSpacing"/>
              <w:jc w:val="center"/>
              <w:rPr>
                <w:rFonts w:eastAsiaTheme="minorHAnsi"/>
                <w:lang w:bidi="ar-SA"/>
              </w:rPr>
            </w:pPr>
            <w:r>
              <w:rPr>
                <w:rFonts w:eastAsiaTheme="minorHAnsi"/>
                <w:lang w:bidi="ar-SA"/>
              </w:rPr>
              <w:t>R</w:t>
            </w:r>
          </w:p>
        </w:tc>
        <w:tc>
          <w:tcPr>
            <w:tcW w:w="2101" w:type="dxa"/>
          </w:tcPr>
          <w:p w:rsidR="00323639" w:rsidRDefault="009B2B99" w:rsidP="00AC519C">
            <w:pPr>
              <w:pStyle w:val="NoSpacing"/>
              <w:jc w:val="center"/>
              <w:rPr>
                <w:rFonts w:eastAsiaTheme="minorHAnsi"/>
                <w:lang w:bidi="ar-SA"/>
              </w:rPr>
            </w:pPr>
            <w:r>
              <w:rPr>
                <w:rFonts w:eastAsiaTheme="minorHAnsi" w:cstheme="minorHAnsi"/>
                <w:lang w:bidi="ar-SA"/>
              </w:rPr>
              <w:t xml:space="preserve">149.12 </w:t>
            </w:r>
            <w:r w:rsidR="00F24030">
              <w:rPr>
                <w:rFonts w:eastAsiaTheme="minorHAnsi" w:cstheme="minorHAnsi"/>
                <w:lang w:bidi="ar-SA"/>
              </w:rPr>
              <w:t>±</w:t>
            </w:r>
            <w:r>
              <w:rPr>
                <w:rFonts w:eastAsiaTheme="minorHAnsi" w:cstheme="minorHAnsi"/>
                <w:lang w:bidi="ar-SA"/>
              </w:rPr>
              <w:t xml:space="preserve"> 19.16</w:t>
            </w:r>
          </w:p>
        </w:tc>
        <w:tc>
          <w:tcPr>
            <w:tcW w:w="1980" w:type="dxa"/>
            <w:gridSpan w:val="2"/>
          </w:tcPr>
          <w:p w:rsidR="00323639" w:rsidRDefault="009B2B99" w:rsidP="00AC519C">
            <w:pPr>
              <w:pStyle w:val="NoSpacing"/>
              <w:jc w:val="center"/>
              <w:rPr>
                <w:rFonts w:eastAsiaTheme="minorHAnsi"/>
                <w:lang w:bidi="ar-SA"/>
              </w:rPr>
            </w:pPr>
            <w:r>
              <w:rPr>
                <w:rFonts w:eastAsiaTheme="minorHAnsi" w:cstheme="minorHAnsi"/>
                <w:lang w:bidi="ar-SA"/>
              </w:rPr>
              <w:t xml:space="preserve">149.39 </w:t>
            </w:r>
            <w:r w:rsidR="00F24030">
              <w:rPr>
                <w:rFonts w:eastAsiaTheme="minorHAnsi" w:cstheme="minorHAnsi"/>
                <w:lang w:bidi="ar-SA"/>
              </w:rPr>
              <w:t>±</w:t>
            </w:r>
            <w:r>
              <w:rPr>
                <w:rFonts w:eastAsiaTheme="minorHAnsi" w:cstheme="minorHAnsi"/>
                <w:lang w:bidi="ar-SA"/>
              </w:rPr>
              <w:t xml:space="preserve"> 14.44</w:t>
            </w:r>
          </w:p>
        </w:tc>
        <w:tc>
          <w:tcPr>
            <w:tcW w:w="2340" w:type="dxa"/>
            <w:gridSpan w:val="2"/>
          </w:tcPr>
          <w:p w:rsidR="00323639" w:rsidRDefault="009B2B99" w:rsidP="00AC519C">
            <w:pPr>
              <w:pStyle w:val="NoSpacing"/>
              <w:jc w:val="center"/>
              <w:rPr>
                <w:rFonts w:eastAsiaTheme="minorHAnsi"/>
                <w:lang w:bidi="ar-SA"/>
              </w:rPr>
            </w:pPr>
            <w:r>
              <w:rPr>
                <w:rFonts w:eastAsiaTheme="minorHAnsi" w:cstheme="minorHAnsi"/>
                <w:lang w:bidi="ar-SA"/>
              </w:rPr>
              <w:t xml:space="preserve">149.09 </w:t>
            </w:r>
            <w:r w:rsidR="00F24030">
              <w:rPr>
                <w:rFonts w:eastAsiaTheme="minorHAnsi" w:cstheme="minorHAnsi"/>
                <w:lang w:bidi="ar-SA"/>
              </w:rPr>
              <w:t>±</w:t>
            </w:r>
            <w:r>
              <w:rPr>
                <w:rFonts w:eastAsiaTheme="minorHAnsi" w:cstheme="minorHAnsi"/>
                <w:lang w:bidi="ar-SA"/>
              </w:rPr>
              <w:t xml:space="preserve"> 14.31</w:t>
            </w:r>
          </w:p>
        </w:tc>
      </w:tr>
      <w:tr w:rsidR="00323639" w:rsidTr="00421A0F">
        <w:trPr>
          <w:gridAfter w:val="1"/>
          <w:wAfter w:w="149" w:type="dxa"/>
          <w:jc w:val="center"/>
        </w:trPr>
        <w:tc>
          <w:tcPr>
            <w:tcW w:w="1310" w:type="dxa"/>
          </w:tcPr>
          <w:p w:rsidR="00323639" w:rsidRDefault="00323639" w:rsidP="00AC519C">
            <w:pPr>
              <w:pStyle w:val="NoSpacing"/>
              <w:jc w:val="center"/>
              <w:rPr>
                <w:rFonts w:eastAsiaTheme="minorHAnsi"/>
                <w:lang w:bidi="ar-SA"/>
              </w:rPr>
            </w:pPr>
          </w:p>
        </w:tc>
        <w:tc>
          <w:tcPr>
            <w:tcW w:w="630" w:type="dxa"/>
          </w:tcPr>
          <w:p w:rsidR="00323639" w:rsidRDefault="00323639" w:rsidP="00AC519C">
            <w:pPr>
              <w:pStyle w:val="NoSpacing"/>
              <w:jc w:val="center"/>
              <w:rPr>
                <w:rFonts w:eastAsiaTheme="minorHAnsi"/>
                <w:lang w:bidi="ar-SA"/>
              </w:rPr>
            </w:pPr>
            <w:r>
              <w:rPr>
                <w:rFonts w:eastAsiaTheme="minorHAnsi"/>
                <w:lang w:bidi="ar-SA"/>
              </w:rPr>
              <w:t>L</w:t>
            </w:r>
          </w:p>
        </w:tc>
        <w:tc>
          <w:tcPr>
            <w:tcW w:w="2101" w:type="dxa"/>
          </w:tcPr>
          <w:p w:rsidR="00323639" w:rsidRDefault="009B2B99" w:rsidP="00AC519C">
            <w:pPr>
              <w:pStyle w:val="NoSpacing"/>
              <w:jc w:val="center"/>
              <w:rPr>
                <w:rFonts w:eastAsiaTheme="minorHAnsi"/>
                <w:lang w:bidi="ar-SA"/>
              </w:rPr>
            </w:pPr>
            <w:r>
              <w:rPr>
                <w:rFonts w:eastAsiaTheme="minorHAnsi" w:cstheme="minorHAnsi"/>
                <w:lang w:bidi="ar-SA"/>
              </w:rPr>
              <w:t xml:space="preserve">137.96 </w:t>
            </w:r>
            <w:r w:rsidR="00F24030">
              <w:rPr>
                <w:rFonts w:eastAsiaTheme="minorHAnsi" w:cstheme="minorHAnsi"/>
                <w:lang w:bidi="ar-SA"/>
              </w:rPr>
              <w:t>±</w:t>
            </w:r>
            <w:r>
              <w:rPr>
                <w:rFonts w:eastAsiaTheme="minorHAnsi" w:cstheme="minorHAnsi"/>
                <w:lang w:bidi="ar-SA"/>
              </w:rPr>
              <w:t xml:space="preserve"> 15.34</w:t>
            </w:r>
          </w:p>
        </w:tc>
        <w:tc>
          <w:tcPr>
            <w:tcW w:w="1980" w:type="dxa"/>
            <w:gridSpan w:val="2"/>
          </w:tcPr>
          <w:p w:rsidR="00323639" w:rsidRDefault="009B2B99" w:rsidP="00AC519C">
            <w:pPr>
              <w:pStyle w:val="NoSpacing"/>
              <w:jc w:val="center"/>
              <w:rPr>
                <w:rFonts w:eastAsiaTheme="minorHAnsi"/>
                <w:lang w:bidi="ar-SA"/>
              </w:rPr>
            </w:pPr>
            <w:r>
              <w:rPr>
                <w:rFonts w:eastAsiaTheme="minorHAnsi" w:cstheme="minorHAnsi"/>
                <w:lang w:bidi="ar-SA"/>
              </w:rPr>
              <w:t xml:space="preserve">138.75 </w:t>
            </w:r>
            <w:r w:rsidR="00F24030">
              <w:rPr>
                <w:rFonts w:eastAsiaTheme="minorHAnsi" w:cstheme="minorHAnsi"/>
                <w:lang w:bidi="ar-SA"/>
              </w:rPr>
              <w:t>±</w:t>
            </w:r>
            <w:r>
              <w:rPr>
                <w:rFonts w:eastAsiaTheme="minorHAnsi" w:cstheme="minorHAnsi"/>
                <w:lang w:bidi="ar-SA"/>
              </w:rPr>
              <w:t xml:space="preserve"> 12.30</w:t>
            </w:r>
          </w:p>
        </w:tc>
        <w:tc>
          <w:tcPr>
            <w:tcW w:w="2340" w:type="dxa"/>
            <w:gridSpan w:val="2"/>
          </w:tcPr>
          <w:p w:rsidR="00323639" w:rsidRDefault="009B2B99" w:rsidP="00AC519C">
            <w:pPr>
              <w:pStyle w:val="NoSpacing"/>
              <w:jc w:val="center"/>
              <w:rPr>
                <w:rFonts w:eastAsiaTheme="minorHAnsi"/>
                <w:lang w:bidi="ar-SA"/>
              </w:rPr>
            </w:pPr>
            <w:r>
              <w:rPr>
                <w:rFonts w:eastAsiaTheme="minorHAnsi" w:cstheme="minorHAnsi"/>
                <w:lang w:bidi="ar-SA"/>
              </w:rPr>
              <w:t xml:space="preserve">137.95 </w:t>
            </w:r>
            <w:r w:rsidR="00F24030">
              <w:rPr>
                <w:rFonts w:eastAsiaTheme="minorHAnsi" w:cstheme="minorHAnsi"/>
                <w:lang w:bidi="ar-SA"/>
              </w:rPr>
              <w:t>±</w:t>
            </w:r>
            <w:r>
              <w:rPr>
                <w:rFonts w:eastAsiaTheme="minorHAnsi" w:cstheme="minorHAnsi"/>
                <w:lang w:bidi="ar-SA"/>
              </w:rPr>
              <w:t xml:space="preserve"> 12.25</w:t>
            </w:r>
          </w:p>
        </w:tc>
      </w:tr>
      <w:tr w:rsidR="00E63BCF" w:rsidTr="00421A0F">
        <w:trPr>
          <w:gridAfter w:val="1"/>
          <w:wAfter w:w="149" w:type="dxa"/>
          <w:jc w:val="center"/>
        </w:trPr>
        <w:tc>
          <w:tcPr>
            <w:tcW w:w="8361" w:type="dxa"/>
            <w:gridSpan w:val="7"/>
          </w:tcPr>
          <w:p w:rsidR="00E63BCF" w:rsidRDefault="00BA1897" w:rsidP="00E63BCF">
            <w:pPr>
              <w:pStyle w:val="NoSpacing"/>
              <w:rPr>
                <w:rFonts w:eastAsiaTheme="minorHAnsi" w:cstheme="minorHAnsi"/>
                <w:lang w:bidi="ar-SA"/>
              </w:rPr>
            </w:pPr>
            <w:r>
              <w:rPr>
                <w:rFonts w:eastAsiaTheme="minorHAnsi"/>
                <w:lang w:bidi="ar-SA"/>
              </w:rPr>
              <w:t xml:space="preserve">pQCT </w:t>
            </w:r>
          </w:p>
        </w:tc>
      </w:tr>
      <w:tr w:rsidR="00323639" w:rsidTr="00421A0F">
        <w:trPr>
          <w:gridAfter w:val="1"/>
          <w:wAfter w:w="149" w:type="dxa"/>
          <w:jc w:val="center"/>
        </w:trPr>
        <w:tc>
          <w:tcPr>
            <w:tcW w:w="1310" w:type="dxa"/>
          </w:tcPr>
          <w:p w:rsidR="00323639" w:rsidRDefault="00323639" w:rsidP="00AC519C">
            <w:pPr>
              <w:pStyle w:val="NoSpacing"/>
              <w:rPr>
                <w:rFonts w:eastAsiaTheme="minorHAnsi"/>
                <w:lang w:bidi="ar-SA"/>
              </w:rPr>
            </w:pPr>
          </w:p>
        </w:tc>
        <w:tc>
          <w:tcPr>
            <w:tcW w:w="630" w:type="dxa"/>
          </w:tcPr>
          <w:p w:rsidR="00323639" w:rsidRDefault="00323639" w:rsidP="00AC519C">
            <w:pPr>
              <w:pStyle w:val="NoSpacing"/>
              <w:jc w:val="center"/>
              <w:rPr>
                <w:rFonts w:eastAsiaTheme="minorHAnsi"/>
                <w:lang w:bidi="ar-SA"/>
              </w:rPr>
            </w:pPr>
            <w:r>
              <w:rPr>
                <w:rFonts w:eastAsiaTheme="minorHAnsi"/>
                <w:lang w:bidi="ar-SA"/>
              </w:rPr>
              <w:t>R</w:t>
            </w:r>
          </w:p>
        </w:tc>
        <w:tc>
          <w:tcPr>
            <w:tcW w:w="2101" w:type="dxa"/>
          </w:tcPr>
          <w:p w:rsidR="00323639" w:rsidRDefault="00D21719" w:rsidP="00AC519C">
            <w:pPr>
              <w:pStyle w:val="NoSpacing"/>
              <w:jc w:val="center"/>
              <w:rPr>
                <w:rFonts w:eastAsiaTheme="minorHAnsi"/>
                <w:lang w:bidi="ar-SA"/>
              </w:rPr>
            </w:pPr>
            <w:r>
              <w:rPr>
                <w:rFonts w:eastAsiaTheme="minorHAnsi" w:cstheme="minorHAnsi"/>
                <w:lang w:bidi="ar-SA"/>
              </w:rPr>
              <w:t xml:space="preserve">147.88 </w:t>
            </w:r>
            <w:r w:rsidR="00F24030">
              <w:rPr>
                <w:rFonts w:eastAsiaTheme="minorHAnsi" w:cstheme="minorHAnsi"/>
                <w:lang w:bidi="ar-SA"/>
              </w:rPr>
              <w:t>±</w:t>
            </w:r>
            <w:r>
              <w:rPr>
                <w:rFonts w:eastAsiaTheme="minorHAnsi" w:cstheme="minorHAnsi"/>
                <w:lang w:bidi="ar-SA"/>
              </w:rPr>
              <w:t xml:space="preserve"> 19.51</w:t>
            </w:r>
          </w:p>
        </w:tc>
        <w:tc>
          <w:tcPr>
            <w:tcW w:w="1980" w:type="dxa"/>
            <w:gridSpan w:val="2"/>
          </w:tcPr>
          <w:p w:rsidR="00323639" w:rsidRDefault="00D21719" w:rsidP="00AC519C">
            <w:pPr>
              <w:pStyle w:val="NoSpacing"/>
              <w:jc w:val="center"/>
              <w:rPr>
                <w:rFonts w:eastAsiaTheme="minorHAnsi"/>
                <w:lang w:bidi="ar-SA"/>
              </w:rPr>
            </w:pPr>
            <w:r>
              <w:rPr>
                <w:rFonts w:eastAsiaTheme="minorHAnsi" w:cstheme="minorHAnsi"/>
                <w:lang w:bidi="ar-SA"/>
              </w:rPr>
              <w:t xml:space="preserve">147.81 </w:t>
            </w:r>
            <w:r w:rsidR="00F24030">
              <w:rPr>
                <w:rFonts w:eastAsiaTheme="minorHAnsi" w:cstheme="minorHAnsi"/>
                <w:lang w:bidi="ar-SA"/>
              </w:rPr>
              <w:t>±</w:t>
            </w:r>
            <w:r>
              <w:rPr>
                <w:rFonts w:eastAsiaTheme="minorHAnsi" w:cstheme="minorHAnsi"/>
                <w:lang w:bidi="ar-SA"/>
              </w:rPr>
              <w:t xml:space="preserve"> 13.71</w:t>
            </w:r>
          </w:p>
        </w:tc>
        <w:tc>
          <w:tcPr>
            <w:tcW w:w="2340" w:type="dxa"/>
            <w:gridSpan w:val="2"/>
          </w:tcPr>
          <w:p w:rsidR="00323639" w:rsidRDefault="00D21719" w:rsidP="00AC519C">
            <w:pPr>
              <w:pStyle w:val="NoSpacing"/>
              <w:jc w:val="center"/>
              <w:rPr>
                <w:rFonts w:eastAsiaTheme="minorHAnsi"/>
                <w:lang w:bidi="ar-SA"/>
              </w:rPr>
            </w:pPr>
            <w:r>
              <w:rPr>
                <w:rFonts w:eastAsiaTheme="minorHAnsi" w:cstheme="minorHAnsi"/>
                <w:lang w:bidi="ar-SA"/>
              </w:rPr>
              <w:t xml:space="preserve">147.81 </w:t>
            </w:r>
            <w:r w:rsidR="00F24030">
              <w:rPr>
                <w:rFonts w:eastAsiaTheme="minorHAnsi" w:cstheme="minorHAnsi"/>
                <w:lang w:bidi="ar-SA"/>
              </w:rPr>
              <w:t>±</w:t>
            </w:r>
            <w:r>
              <w:rPr>
                <w:rFonts w:eastAsiaTheme="minorHAnsi" w:cstheme="minorHAnsi"/>
                <w:lang w:bidi="ar-SA"/>
              </w:rPr>
              <w:t xml:space="preserve"> 13.55</w:t>
            </w:r>
          </w:p>
        </w:tc>
      </w:tr>
      <w:tr w:rsidR="00323639" w:rsidTr="00421A0F">
        <w:trPr>
          <w:gridAfter w:val="1"/>
          <w:wAfter w:w="149" w:type="dxa"/>
          <w:jc w:val="center"/>
        </w:trPr>
        <w:tc>
          <w:tcPr>
            <w:tcW w:w="1310" w:type="dxa"/>
            <w:tcBorders>
              <w:bottom w:val="single" w:sz="4" w:space="0" w:color="auto"/>
            </w:tcBorders>
          </w:tcPr>
          <w:p w:rsidR="00323639" w:rsidRDefault="00323639" w:rsidP="00AC519C">
            <w:pPr>
              <w:pStyle w:val="NoSpacing"/>
              <w:rPr>
                <w:rFonts w:eastAsiaTheme="minorHAnsi"/>
                <w:lang w:bidi="ar-SA"/>
              </w:rPr>
            </w:pPr>
          </w:p>
        </w:tc>
        <w:tc>
          <w:tcPr>
            <w:tcW w:w="630" w:type="dxa"/>
            <w:tcBorders>
              <w:bottom w:val="single" w:sz="4" w:space="0" w:color="auto"/>
            </w:tcBorders>
          </w:tcPr>
          <w:p w:rsidR="00323639" w:rsidRDefault="00323639" w:rsidP="00AC519C">
            <w:pPr>
              <w:pStyle w:val="NoSpacing"/>
              <w:jc w:val="center"/>
              <w:rPr>
                <w:rFonts w:eastAsiaTheme="minorHAnsi"/>
                <w:lang w:bidi="ar-SA"/>
              </w:rPr>
            </w:pPr>
            <w:r>
              <w:rPr>
                <w:rFonts w:eastAsiaTheme="minorHAnsi"/>
                <w:lang w:bidi="ar-SA"/>
              </w:rPr>
              <w:t>L</w:t>
            </w:r>
          </w:p>
        </w:tc>
        <w:tc>
          <w:tcPr>
            <w:tcW w:w="2101" w:type="dxa"/>
            <w:tcBorders>
              <w:bottom w:val="single" w:sz="4" w:space="0" w:color="auto"/>
            </w:tcBorders>
          </w:tcPr>
          <w:p w:rsidR="00323639" w:rsidRDefault="00D21719" w:rsidP="00AC519C">
            <w:pPr>
              <w:pStyle w:val="NoSpacing"/>
              <w:jc w:val="center"/>
              <w:rPr>
                <w:rFonts w:eastAsiaTheme="minorHAnsi"/>
                <w:lang w:bidi="ar-SA"/>
              </w:rPr>
            </w:pPr>
            <w:r>
              <w:rPr>
                <w:rFonts w:eastAsiaTheme="minorHAnsi" w:cstheme="minorHAnsi"/>
                <w:lang w:bidi="ar-SA"/>
              </w:rPr>
              <w:t xml:space="preserve">135.01 </w:t>
            </w:r>
            <w:r w:rsidR="00F24030">
              <w:rPr>
                <w:rFonts w:eastAsiaTheme="minorHAnsi" w:cstheme="minorHAnsi"/>
                <w:lang w:bidi="ar-SA"/>
              </w:rPr>
              <w:t>±</w:t>
            </w:r>
            <w:r>
              <w:rPr>
                <w:rFonts w:eastAsiaTheme="minorHAnsi" w:cstheme="minorHAnsi"/>
                <w:lang w:bidi="ar-SA"/>
              </w:rPr>
              <w:t xml:space="preserve"> 13.78</w:t>
            </w:r>
          </w:p>
        </w:tc>
        <w:tc>
          <w:tcPr>
            <w:tcW w:w="1980" w:type="dxa"/>
            <w:gridSpan w:val="2"/>
            <w:tcBorders>
              <w:bottom w:val="single" w:sz="4" w:space="0" w:color="auto"/>
            </w:tcBorders>
          </w:tcPr>
          <w:p w:rsidR="00323639" w:rsidRDefault="00D21719" w:rsidP="00AC519C">
            <w:pPr>
              <w:pStyle w:val="NoSpacing"/>
              <w:jc w:val="center"/>
              <w:rPr>
                <w:rFonts w:eastAsiaTheme="minorHAnsi"/>
                <w:lang w:bidi="ar-SA"/>
              </w:rPr>
            </w:pPr>
            <w:r>
              <w:rPr>
                <w:rFonts w:eastAsiaTheme="minorHAnsi" w:cstheme="minorHAnsi"/>
                <w:lang w:bidi="ar-SA"/>
              </w:rPr>
              <w:t xml:space="preserve">135.21 </w:t>
            </w:r>
            <w:r w:rsidR="00F24030">
              <w:rPr>
                <w:rFonts w:eastAsiaTheme="minorHAnsi" w:cstheme="minorHAnsi"/>
                <w:lang w:bidi="ar-SA"/>
              </w:rPr>
              <w:t>±</w:t>
            </w:r>
            <w:r>
              <w:rPr>
                <w:rFonts w:eastAsiaTheme="minorHAnsi" w:cstheme="minorHAnsi"/>
                <w:lang w:bidi="ar-SA"/>
              </w:rPr>
              <w:t xml:space="preserve"> 9.99</w:t>
            </w:r>
          </w:p>
        </w:tc>
        <w:tc>
          <w:tcPr>
            <w:tcW w:w="2340" w:type="dxa"/>
            <w:gridSpan w:val="2"/>
            <w:tcBorders>
              <w:bottom w:val="single" w:sz="4" w:space="0" w:color="auto"/>
            </w:tcBorders>
          </w:tcPr>
          <w:p w:rsidR="00323639" w:rsidRDefault="00D21719" w:rsidP="00AC519C">
            <w:pPr>
              <w:pStyle w:val="NoSpacing"/>
              <w:jc w:val="center"/>
              <w:rPr>
                <w:rFonts w:eastAsiaTheme="minorHAnsi"/>
                <w:lang w:bidi="ar-SA"/>
              </w:rPr>
            </w:pPr>
            <w:r>
              <w:rPr>
                <w:rFonts w:eastAsiaTheme="minorHAnsi" w:cstheme="minorHAnsi"/>
                <w:lang w:bidi="ar-SA"/>
              </w:rPr>
              <w:t xml:space="preserve">135.17 </w:t>
            </w:r>
            <w:r w:rsidR="00F24030">
              <w:rPr>
                <w:rFonts w:eastAsiaTheme="minorHAnsi" w:cstheme="minorHAnsi"/>
                <w:lang w:bidi="ar-SA"/>
              </w:rPr>
              <w:t>±</w:t>
            </w:r>
            <w:r>
              <w:rPr>
                <w:rFonts w:eastAsiaTheme="minorHAnsi" w:cstheme="minorHAnsi"/>
                <w:lang w:bidi="ar-SA"/>
              </w:rPr>
              <w:t xml:space="preserve"> 9.56</w:t>
            </w:r>
          </w:p>
        </w:tc>
      </w:tr>
    </w:tbl>
    <w:p w:rsidR="00F67CA4" w:rsidRDefault="007320AB" w:rsidP="00706CB6">
      <w:pPr>
        <w:pStyle w:val="NoSpacing"/>
        <w:rPr>
          <w:rFonts w:eastAsiaTheme="minorHAnsi"/>
          <w:i/>
          <w:lang w:bidi="ar-SA"/>
        </w:rPr>
      </w:pPr>
      <w:r>
        <w:rPr>
          <w:rFonts w:eastAsiaTheme="minorHAnsi"/>
          <w:lang w:bidi="ar-SA"/>
        </w:rPr>
        <w:t>Ultrasound (</w:t>
      </w:r>
      <w:r w:rsidRPr="00B4059C">
        <w:rPr>
          <w:rFonts w:eastAsiaTheme="minorHAnsi"/>
          <w:i/>
          <w:lang w:bidi="ar-SA"/>
        </w:rPr>
        <w:t>US</w:t>
      </w:r>
      <w:r>
        <w:rPr>
          <w:rFonts w:eastAsiaTheme="minorHAnsi"/>
          <w:lang w:bidi="ar-SA"/>
        </w:rPr>
        <w:t xml:space="preserve">); </w:t>
      </w:r>
      <w:r w:rsidR="009C45C1">
        <w:rPr>
          <w:rFonts w:eastAsiaTheme="minorHAnsi"/>
          <w:lang w:bidi="ar-SA"/>
        </w:rPr>
        <w:t>Dual energy X-ray absorptiometry (</w:t>
      </w:r>
      <w:r w:rsidR="009C45C1" w:rsidRPr="00867FF2">
        <w:rPr>
          <w:rFonts w:eastAsiaTheme="minorHAnsi"/>
          <w:i/>
          <w:lang w:bidi="ar-SA"/>
        </w:rPr>
        <w:t>DXA</w:t>
      </w:r>
      <w:r w:rsidR="009C45C1">
        <w:rPr>
          <w:rFonts w:eastAsiaTheme="minorHAnsi"/>
          <w:lang w:bidi="ar-SA"/>
        </w:rPr>
        <w:t>); Peripheral Quantitative Computed Tomography (</w:t>
      </w:r>
      <w:r w:rsidR="009C45C1" w:rsidRPr="00867FF2">
        <w:rPr>
          <w:rFonts w:eastAsiaTheme="minorHAnsi"/>
          <w:i/>
          <w:lang w:bidi="ar-SA"/>
        </w:rPr>
        <w:t>pQCT</w:t>
      </w:r>
      <w:r w:rsidR="009C45C1">
        <w:rPr>
          <w:rFonts w:eastAsiaTheme="minorHAnsi"/>
          <w:lang w:bidi="ar-SA"/>
        </w:rPr>
        <w:t xml:space="preserve">); </w:t>
      </w:r>
      <w:r>
        <w:rPr>
          <w:rFonts w:eastAsiaTheme="minorHAnsi"/>
          <w:lang w:bidi="ar-SA"/>
        </w:rPr>
        <w:t>Right (</w:t>
      </w:r>
      <w:r w:rsidRPr="00B4059C">
        <w:rPr>
          <w:rFonts w:eastAsiaTheme="minorHAnsi"/>
          <w:i/>
          <w:lang w:bidi="ar-SA"/>
        </w:rPr>
        <w:t>R</w:t>
      </w:r>
      <w:r>
        <w:rPr>
          <w:rFonts w:eastAsiaTheme="minorHAnsi"/>
          <w:lang w:bidi="ar-SA"/>
        </w:rPr>
        <w:t>); Left (</w:t>
      </w:r>
      <w:r w:rsidRPr="00B4059C">
        <w:rPr>
          <w:rFonts w:eastAsiaTheme="minorHAnsi"/>
          <w:i/>
          <w:lang w:bidi="ar-SA"/>
        </w:rPr>
        <w:t>L</w:t>
      </w:r>
      <w:r>
        <w:rPr>
          <w:rFonts w:eastAsiaTheme="minorHAnsi"/>
          <w:lang w:bidi="ar-SA"/>
        </w:rPr>
        <w:t>); Occlusion (</w:t>
      </w:r>
      <w:proofErr w:type="spellStart"/>
      <w:r w:rsidRPr="00B4059C">
        <w:rPr>
          <w:rFonts w:eastAsiaTheme="minorHAnsi"/>
          <w:i/>
          <w:lang w:bidi="ar-SA"/>
        </w:rPr>
        <w:t>Occ</w:t>
      </w:r>
      <w:proofErr w:type="spellEnd"/>
      <w:r>
        <w:rPr>
          <w:rFonts w:eastAsiaTheme="minorHAnsi"/>
          <w:lang w:bidi="ar-SA"/>
        </w:rPr>
        <w:t xml:space="preserve">); </w:t>
      </w:r>
      <w:r w:rsidR="00B4059C" w:rsidRPr="00DF17F1">
        <w:rPr>
          <w:rFonts w:eastAsiaTheme="minorHAnsi"/>
          <w:lang w:bidi="ar-SA"/>
        </w:rPr>
        <w:t>Mean</w:t>
      </w:r>
      <w:r w:rsidR="00B4059C">
        <w:rPr>
          <w:rFonts w:eastAsiaTheme="minorHAnsi"/>
          <w:lang w:bidi="ar-SA"/>
        </w:rPr>
        <w:t xml:space="preserve"> </w:t>
      </w:r>
      <w:r w:rsidR="00B4059C">
        <w:rPr>
          <w:rFonts w:eastAsiaTheme="minorHAnsi"/>
          <w:i/>
          <w:lang w:bidi="ar-SA"/>
        </w:rPr>
        <w:t>(</w:t>
      </w:r>
      <w:r w:rsidR="00B4059C" w:rsidRPr="00A83C08">
        <w:rPr>
          <w:position w:val="-6"/>
          <w:sz w:val="18"/>
          <w:szCs w:val="18"/>
          <w:lang w:bidi="ar-SA"/>
        </w:rPr>
        <w:object w:dxaOrig="200" w:dyaOrig="260">
          <v:shape id="_x0000_i1063" type="#_x0000_t75" style="width:10pt;height:13.75pt" o:ole="">
            <v:imagedata r:id="rId16" o:title=""/>
          </v:shape>
          <o:OLEObject Type="Embed" ProgID="Equation.3" ShapeID="_x0000_i1063" DrawAspect="Content" ObjectID="_1524417404" r:id="rId54"/>
        </w:object>
      </w:r>
      <w:r w:rsidR="00B4059C">
        <w:rPr>
          <w:sz w:val="18"/>
          <w:szCs w:val="18"/>
          <w:lang w:bidi="ar-SA"/>
        </w:rPr>
        <w:t xml:space="preserve">); </w:t>
      </w:r>
      <w:r w:rsidR="00B4059C" w:rsidRPr="00B862E6">
        <w:rPr>
          <w:rFonts w:eastAsiaTheme="minorHAnsi"/>
          <w:lang w:bidi="ar-SA"/>
        </w:rPr>
        <w:t>Standard Deviation</w:t>
      </w:r>
      <w:r w:rsidR="00B4059C">
        <w:rPr>
          <w:rFonts w:eastAsiaTheme="minorHAnsi"/>
          <w:i/>
          <w:lang w:bidi="ar-SA"/>
        </w:rPr>
        <w:t xml:space="preserve"> (SD)</w:t>
      </w:r>
    </w:p>
    <w:p w:rsidR="00D73FC1" w:rsidRPr="00706CB6" w:rsidRDefault="00D73FC1" w:rsidP="00706CB6">
      <w:pPr>
        <w:pStyle w:val="NoSpacing"/>
        <w:rPr>
          <w:rFonts w:eastAsiaTheme="minorHAnsi"/>
          <w:lang w:bidi="ar-SA"/>
        </w:rPr>
      </w:pPr>
    </w:p>
    <w:p w:rsidR="00F67CA4" w:rsidRDefault="000963A3" w:rsidP="004D011F">
      <w:pPr>
        <w:spacing w:after="200"/>
        <w:ind w:firstLine="720"/>
        <w:rPr>
          <w:rFonts w:ascii="Times New Roman" w:eastAsiaTheme="minorHAnsi" w:hAnsi="Times New Roman"/>
          <w:lang w:bidi="ar-SA"/>
        </w:rPr>
      </w:pPr>
      <w:r>
        <w:rPr>
          <w:rFonts w:ascii="Times New Roman" w:eastAsiaTheme="minorHAnsi" w:hAnsi="Times New Roman"/>
          <w:lang w:bidi="ar-SA"/>
        </w:rPr>
        <w:t>Table 3</w:t>
      </w:r>
      <w:r w:rsidR="00FC3051">
        <w:rPr>
          <w:rFonts w:ascii="Times New Roman" w:eastAsiaTheme="minorHAnsi" w:hAnsi="Times New Roman"/>
          <w:lang w:bidi="ar-SA"/>
        </w:rPr>
        <w:t>4</w:t>
      </w:r>
      <w:r w:rsidR="00D73FC1">
        <w:rPr>
          <w:rFonts w:ascii="Times New Roman" w:eastAsiaTheme="minorHAnsi" w:hAnsi="Times New Roman"/>
          <w:lang w:bidi="ar-SA"/>
        </w:rPr>
        <w:t xml:space="preserve"> </w:t>
      </w:r>
      <w:r>
        <w:rPr>
          <w:rFonts w:ascii="Times New Roman" w:eastAsiaTheme="minorHAnsi" w:hAnsi="Times New Roman"/>
          <w:lang w:bidi="ar-SA"/>
        </w:rPr>
        <w:t>presents mean</w:t>
      </w:r>
      <w:r w:rsidR="000771A6">
        <w:rPr>
          <w:rFonts w:ascii="Times New Roman" w:eastAsiaTheme="minorHAnsi" w:hAnsi="Times New Roman"/>
          <w:lang w:bidi="ar-SA"/>
        </w:rPr>
        <w:t xml:space="preserve"> </w:t>
      </w:r>
      <w:r w:rsidR="000771A6">
        <w:rPr>
          <w:rFonts w:eastAsiaTheme="minorHAnsi"/>
          <w:i/>
          <w:lang w:bidi="ar-SA"/>
        </w:rPr>
        <w:t>(</w:t>
      </w:r>
      <w:r w:rsidR="000771A6" w:rsidRPr="00A83C08">
        <w:rPr>
          <w:position w:val="-6"/>
          <w:sz w:val="18"/>
          <w:szCs w:val="18"/>
          <w:lang w:bidi="ar-SA"/>
        </w:rPr>
        <w:object w:dxaOrig="200" w:dyaOrig="260">
          <v:shape id="_x0000_i1064" type="#_x0000_t75" style="width:10pt;height:13.75pt" o:ole="">
            <v:imagedata r:id="rId16" o:title=""/>
          </v:shape>
          <o:OLEObject Type="Embed" ProgID="Equation.3" ShapeID="_x0000_i1064" DrawAspect="Content" ObjectID="_1524417405" r:id="rId55"/>
        </w:object>
      </w:r>
      <w:r w:rsidR="000771A6">
        <w:rPr>
          <w:sz w:val="18"/>
          <w:szCs w:val="18"/>
          <w:lang w:bidi="ar-SA"/>
        </w:rPr>
        <w:t xml:space="preserve">) </w:t>
      </w:r>
      <w:r w:rsidR="000771A6">
        <w:rPr>
          <w:rFonts w:ascii="Times New Roman" w:eastAsiaTheme="minorHAnsi" w:hAnsi="Times New Roman"/>
          <w:lang w:bidi="ar-SA"/>
        </w:rPr>
        <w:t>and</w:t>
      </w:r>
      <w:r>
        <w:rPr>
          <w:rFonts w:ascii="Times New Roman" w:eastAsiaTheme="minorHAnsi" w:hAnsi="Times New Roman"/>
          <w:lang w:bidi="ar-SA"/>
        </w:rPr>
        <w:t xml:space="preserve"> standard deviations</w:t>
      </w:r>
      <w:r w:rsidR="000771A6">
        <w:rPr>
          <w:rFonts w:ascii="Times New Roman" w:eastAsiaTheme="minorHAnsi" w:hAnsi="Times New Roman"/>
          <w:lang w:bidi="ar-SA"/>
        </w:rPr>
        <w:t xml:space="preserve"> (SD)</w:t>
      </w:r>
      <w:r>
        <w:rPr>
          <w:rFonts w:ascii="Times New Roman" w:eastAsiaTheme="minorHAnsi" w:hAnsi="Times New Roman"/>
          <w:lang w:bidi="ar-SA"/>
        </w:rPr>
        <w:t xml:space="preserve"> for each model (US, DXA, and pQCT) </w:t>
      </w:r>
      <w:r w:rsidR="00E96931">
        <w:rPr>
          <w:rFonts w:ascii="Times New Roman" w:eastAsiaTheme="minorHAnsi" w:hAnsi="Times New Roman"/>
          <w:lang w:bidi="ar-SA"/>
        </w:rPr>
        <w:t>for the actual occlusion pressure</w:t>
      </w:r>
      <w:r w:rsidR="002C6EC6">
        <w:rPr>
          <w:rFonts w:ascii="Times New Roman" w:eastAsiaTheme="minorHAnsi" w:hAnsi="Times New Roman"/>
          <w:lang w:bidi="ar-SA"/>
        </w:rPr>
        <w:t>s</w:t>
      </w:r>
      <w:r w:rsidR="00E96931">
        <w:rPr>
          <w:rFonts w:ascii="Times New Roman" w:eastAsiaTheme="minorHAnsi" w:hAnsi="Times New Roman"/>
          <w:lang w:bidi="ar-SA"/>
        </w:rPr>
        <w:t>, and the predicted ENTER and STEPWISE occlusion pressure</w:t>
      </w:r>
      <w:r w:rsidR="002C6EC6">
        <w:rPr>
          <w:rFonts w:ascii="Times New Roman" w:eastAsiaTheme="minorHAnsi" w:hAnsi="Times New Roman"/>
          <w:lang w:bidi="ar-SA"/>
        </w:rPr>
        <w:t>s</w:t>
      </w:r>
      <w:r w:rsidR="00E96931">
        <w:rPr>
          <w:rFonts w:ascii="Times New Roman" w:eastAsiaTheme="minorHAnsi" w:hAnsi="Times New Roman"/>
          <w:lang w:bidi="ar-SA"/>
        </w:rPr>
        <w:t xml:space="preserve"> </w:t>
      </w:r>
      <w:r w:rsidR="002C6EC6">
        <w:rPr>
          <w:rFonts w:ascii="Times New Roman" w:eastAsiaTheme="minorHAnsi" w:hAnsi="Times New Roman"/>
          <w:lang w:bidi="ar-SA"/>
        </w:rPr>
        <w:t>for</w:t>
      </w:r>
      <w:r>
        <w:rPr>
          <w:rFonts w:ascii="Times New Roman" w:eastAsiaTheme="minorHAnsi" w:hAnsi="Times New Roman"/>
          <w:lang w:bidi="ar-SA"/>
        </w:rPr>
        <w:t xml:space="preserve"> both the right and left legs</w:t>
      </w:r>
      <w:r w:rsidR="00E96931">
        <w:rPr>
          <w:rFonts w:ascii="Times New Roman" w:eastAsiaTheme="minorHAnsi" w:hAnsi="Times New Roman"/>
          <w:lang w:bidi="ar-SA"/>
        </w:rPr>
        <w:t>.</w:t>
      </w:r>
      <w:r w:rsidR="00C359C8">
        <w:rPr>
          <w:rFonts w:ascii="Times New Roman" w:eastAsiaTheme="minorHAnsi" w:hAnsi="Times New Roman"/>
          <w:lang w:bidi="ar-SA"/>
        </w:rPr>
        <w:t xml:space="preserve"> When comparing the actual occlusion pressures to both ENTER and STEPWISE predicted occlusion pressures within all three models, the means and standard deviations were very close to the actual occlusion pressure. </w:t>
      </w:r>
    </w:p>
    <w:p w:rsidR="00FC6646" w:rsidRDefault="00FC6646" w:rsidP="004D011F">
      <w:pPr>
        <w:spacing w:after="200"/>
        <w:ind w:firstLine="720"/>
        <w:rPr>
          <w:rFonts w:ascii="Times New Roman" w:eastAsiaTheme="minorHAnsi" w:hAnsi="Times New Roman"/>
          <w:lang w:bidi="ar-SA"/>
        </w:rPr>
      </w:pPr>
    </w:p>
    <w:p w:rsidR="00FC6646" w:rsidRDefault="00FC6646" w:rsidP="004D011F">
      <w:pPr>
        <w:spacing w:after="200"/>
        <w:ind w:firstLine="720"/>
        <w:rPr>
          <w:rFonts w:ascii="Times New Roman" w:eastAsiaTheme="minorHAnsi" w:hAnsi="Times New Roman"/>
          <w:lang w:bidi="ar-SA"/>
        </w:rPr>
      </w:pPr>
    </w:p>
    <w:p w:rsidR="00FC6646" w:rsidRDefault="00FC6646" w:rsidP="004D011F">
      <w:pPr>
        <w:spacing w:after="200"/>
        <w:ind w:firstLine="720"/>
        <w:rPr>
          <w:rFonts w:ascii="Times New Roman" w:eastAsiaTheme="minorHAnsi" w:hAnsi="Times New Roman"/>
          <w:lang w:bidi="ar-SA"/>
        </w:rPr>
      </w:pPr>
    </w:p>
    <w:p w:rsidR="00FC6646" w:rsidRDefault="00FC6646" w:rsidP="004D011F">
      <w:pPr>
        <w:spacing w:after="200"/>
        <w:ind w:firstLine="720"/>
        <w:rPr>
          <w:rFonts w:ascii="Times New Roman" w:eastAsiaTheme="minorHAnsi" w:hAnsi="Times New Roman"/>
          <w:lang w:bidi="ar-SA"/>
        </w:rPr>
      </w:pPr>
    </w:p>
    <w:p w:rsidR="00FC6646" w:rsidRDefault="00FC6646" w:rsidP="004D011F">
      <w:pPr>
        <w:spacing w:after="200"/>
        <w:ind w:firstLine="720"/>
        <w:rPr>
          <w:rFonts w:ascii="Times New Roman" w:eastAsiaTheme="minorHAnsi" w:hAnsi="Times New Roman"/>
          <w:lang w:bidi="ar-SA"/>
        </w:rPr>
      </w:pPr>
    </w:p>
    <w:p w:rsidR="002A6FC6" w:rsidRDefault="00E36CF4" w:rsidP="00C56B50">
      <w:pPr>
        <w:pStyle w:val="Caption"/>
        <w:keepNext/>
        <w:rPr>
          <w:rFonts w:eastAsiaTheme="minorHAnsi"/>
          <w:lang w:bidi="ar-SA"/>
        </w:rPr>
      </w:pPr>
      <w:bookmarkStart w:id="106" w:name="_Toc449998932"/>
      <w:r>
        <w:lastRenderedPageBreak/>
        <w:t xml:space="preserve">Table </w:t>
      </w:r>
      <w:fldSimple w:instr=" SEQ Table \* ARABIC ">
        <w:r w:rsidR="00467471">
          <w:rPr>
            <w:noProof/>
          </w:rPr>
          <w:t>35</w:t>
        </w:r>
      </w:fldSimple>
      <w:r>
        <w:t xml:space="preserve">. </w:t>
      </w:r>
      <w:r w:rsidR="00A21850">
        <w:rPr>
          <w:rFonts w:eastAsiaTheme="minorHAnsi"/>
          <w:lang w:bidi="ar-SA"/>
        </w:rPr>
        <w:t xml:space="preserve">Correlation Matrix (Pearson </w:t>
      </w:r>
      <w:r w:rsidR="00A21850" w:rsidRPr="00A21850">
        <w:rPr>
          <w:rFonts w:eastAsiaTheme="minorHAnsi"/>
          <w:i/>
          <w:lang w:bidi="ar-SA"/>
        </w:rPr>
        <w:t>r</w:t>
      </w:r>
      <w:r w:rsidR="00A21850">
        <w:rPr>
          <w:rFonts w:eastAsiaTheme="minorHAnsi"/>
          <w:lang w:bidi="ar-SA"/>
        </w:rPr>
        <w:t xml:space="preserve">) </w:t>
      </w:r>
      <w:r w:rsidR="002A6FC6">
        <w:rPr>
          <w:rFonts w:eastAsiaTheme="minorHAnsi"/>
          <w:lang w:bidi="ar-SA"/>
        </w:rPr>
        <w:t xml:space="preserve">and t values </w:t>
      </w:r>
      <w:r w:rsidR="00A21850">
        <w:rPr>
          <w:rFonts w:eastAsiaTheme="minorHAnsi"/>
          <w:lang w:bidi="ar-SA"/>
        </w:rPr>
        <w:t>for Ultrasound</w:t>
      </w:r>
      <w:r w:rsidR="00C56B50">
        <w:rPr>
          <w:rFonts w:eastAsiaTheme="minorHAnsi"/>
          <w:lang w:bidi="ar-SA"/>
        </w:rPr>
        <w:t xml:space="preserve"> from Actual</w:t>
      </w:r>
    </w:p>
    <w:p w:rsidR="002A6FC6" w:rsidRDefault="002A6FC6" w:rsidP="002A6FC6">
      <w:pPr>
        <w:pStyle w:val="Caption"/>
        <w:keepNext/>
        <w:ind w:firstLine="720"/>
        <w:rPr>
          <w:rFonts w:eastAsiaTheme="minorHAnsi"/>
          <w:lang w:bidi="ar-SA"/>
        </w:rPr>
      </w:pPr>
      <w:r>
        <w:rPr>
          <w:rFonts w:eastAsiaTheme="minorHAnsi"/>
          <w:lang w:bidi="ar-SA"/>
        </w:rPr>
        <w:t xml:space="preserve">    </w:t>
      </w:r>
      <w:r w:rsidR="00C56B50">
        <w:rPr>
          <w:rFonts w:eastAsiaTheme="minorHAnsi"/>
          <w:lang w:bidi="ar-SA"/>
        </w:rPr>
        <w:t xml:space="preserve"> and</w:t>
      </w:r>
      <w:bookmarkEnd w:id="106"/>
      <w:r w:rsidR="00C56B50">
        <w:rPr>
          <w:rFonts w:eastAsiaTheme="minorHAnsi"/>
          <w:lang w:bidi="ar-SA"/>
        </w:rPr>
        <w:t xml:space="preserve"> Predicted</w:t>
      </w:r>
      <w:r w:rsidR="00A21850">
        <w:rPr>
          <w:rFonts w:eastAsiaTheme="minorHAnsi"/>
          <w:lang w:bidi="ar-SA"/>
        </w:rPr>
        <w:t xml:space="preserve"> </w:t>
      </w:r>
      <w:r w:rsidR="00C56B50">
        <w:rPr>
          <w:rFonts w:eastAsiaTheme="minorHAnsi"/>
          <w:lang w:bidi="ar-SA"/>
        </w:rPr>
        <w:t>Arterial Occlusion Pressures</w:t>
      </w:r>
      <w:r w:rsidR="00A21850">
        <w:rPr>
          <w:rFonts w:eastAsiaTheme="minorHAnsi"/>
          <w:lang w:bidi="ar-SA"/>
        </w:rPr>
        <w:t xml:space="preserve"> for </w:t>
      </w:r>
      <w:r w:rsidR="00FC652C">
        <w:rPr>
          <w:rFonts w:eastAsiaTheme="minorHAnsi"/>
          <w:lang w:bidi="ar-SA"/>
        </w:rPr>
        <w:t xml:space="preserve">the Right </w:t>
      </w:r>
      <w:r>
        <w:rPr>
          <w:rFonts w:eastAsiaTheme="minorHAnsi"/>
          <w:lang w:bidi="ar-SA"/>
        </w:rPr>
        <w:t>and Left</w:t>
      </w:r>
    </w:p>
    <w:p w:rsidR="000B37D3" w:rsidRPr="00C56B50" w:rsidRDefault="00FC652C" w:rsidP="002A6FC6">
      <w:pPr>
        <w:pStyle w:val="Caption"/>
        <w:keepNext/>
        <w:ind w:firstLine="720"/>
        <w:rPr>
          <w:rFonts w:eastAsiaTheme="minorHAnsi"/>
          <w:lang w:bidi="ar-SA"/>
        </w:rPr>
      </w:pPr>
      <w:r>
        <w:rPr>
          <w:rFonts w:eastAsiaTheme="minorHAnsi"/>
          <w:lang w:bidi="ar-SA"/>
        </w:rPr>
        <w:t xml:space="preserve">     </w:t>
      </w:r>
      <w:r w:rsidR="00C56B50">
        <w:rPr>
          <w:rFonts w:eastAsiaTheme="minorHAnsi"/>
          <w:lang w:bidi="ar-SA"/>
        </w:rPr>
        <w:t>Leg</w:t>
      </w:r>
      <w:r>
        <w:rPr>
          <w:rFonts w:eastAsiaTheme="minorHAnsi"/>
          <w:lang w:bidi="ar-SA"/>
        </w:rPr>
        <w:t xml:space="preserve"> (N=94)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080"/>
        <w:gridCol w:w="1440"/>
        <w:gridCol w:w="1260"/>
        <w:gridCol w:w="990"/>
      </w:tblGrid>
      <w:tr w:rsidR="00A21850" w:rsidRPr="00FC6646" w:rsidTr="00270ABE">
        <w:tc>
          <w:tcPr>
            <w:tcW w:w="7920" w:type="dxa"/>
            <w:gridSpan w:val="5"/>
            <w:tcBorders>
              <w:top w:val="single" w:sz="4" w:space="0" w:color="auto"/>
              <w:bottom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Right Leg</w:t>
            </w:r>
          </w:p>
        </w:tc>
      </w:tr>
      <w:tr w:rsidR="00A21850" w:rsidRPr="00FC6646" w:rsidTr="00270ABE">
        <w:tc>
          <w:tcPr>
            <w:tcW w:w="3150" w:type="dxa"/>
            <w:tcBorders>
              <w:top w:val="single" w:sz="4" w:space="0" w:color="auto"/>
            </w:tcBorders>
          </w:tcPr>
          <w:p w:rsidR="00A21850" w:rsidRPr="00FC6646" w:rsidRDefault="00A21850" w:rsidP="000B37D3">
            <w:pPr>
              <w:pStyle w:val="NoSpacing"/>
              <w:rPr>
                <w:rFonts w:eastAsiaTheme="minorHAnsi"/>
                <w:lang w:bidi="ar-SA"/>
              </w:rPr>
            </w:pPr>
          </w:p>
        </w:tc>
        <w:tc>
          <w:tcPr>
            <w:tcW w:w="108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ENTER</w:t>
            </w:r>
          </w:p>
        </w:tc>
        <w:tc>
          <w:tcPr>
            <w:tcW w:w="144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STEPWISE</w:t>
            </w:r>
          </w:p>
        </w:tc>
        <w:tc>
          <w:tcPr>
            <w:tcW w:w="126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t value</w:t>
            </w:r>
          </w:p>
        </w:tc>
        <w:tc>
          <w:tcPr>
            <w:tcW w:w="99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p value</w:t>
            </w:r>
          </w:p>
        </w:tc>
      </w:tr>
      <w:tr w:rsidR="00A21850" w:rsidRPr="00FC6646" w:rsidTr="003907DC">
        <w:tc>
          <w:tcPr>
            <w:tcW w:w="3150" w:type="dxa"/>
          </w:tcPr>
          <w:p w:rsidR="00A21850" w:rsidRPr="00FC6646" w:rsidRDefault="00A21850" w:rsidP="000B37D3">
            <w:pPr>
              <w:pStyle w:val="NoSpacing"/>
              <w:rPr>
                <w:rFonts w:eastAsiaTheme="minorHAnsi"/>
                <w:lang w:bidi="ar-SA"/>
              </w:rPr>
            </w:pPr>
            <w:r w:rsidRPr="00FC6646">
              <w:rPr>
                <w:rFonts w:eastAsiaTheme="minorHAnsi"/>
                <w:lang w:bidi="ar-SA"/>
              </w:rPr>
              <w:t xml:space="preserve">Actual Occlusion Pressure </w:t>
            </w:r>
          </w:p>
        </w:tc>
        <w:tc>
          <w:tcPr>
            <w:tcW w:w="1080" w:type="dxa"/>
          </w:tcPr>
          <w:p w:rsidR="00A21850" w:rsidRPr="00FC6646" w:rsidRDefault="00A21850" w:rsidP="000B37D3">
            <w:pPr>
              <w:pStyle w:val="NoSpacing"/>
              <w:rPr>
                <w:rFonts w:eastAsiaTheme="minorHAnsi"/>
                <w:lang w:bidi="ar-SA"/>
              </w:rPr>
            </w:pPr>
            <w:r w:rsidRPr="00FC6646">
              <w:rPr>
                <w:rFonts w:eastAsiaTheme="minorHAnsi"/>
                <w:lang w:bidi="ar-SA"/>
              </w:rPr>
              <w:t>.790</w:t>
            </w:r>
          </w:p>
        </w:tc>
        <w:tc>
          <w:tcPr>
            <w:tcW w:w="1440" w:type="dxa"/>
          </w:tcPr>
          <w:p w:rsidR="00A21850" w:rsidRPr="00FC6646" w:rsidRDefault="00A21850" w:rsidP="000B37D3">
            <w:pPr>
              <w:pStyle w:val="NoSpacing"/>
              <w:rPr>
                <w:rFonts w:eastAsiaTheme="minorHAnsi"/>
                <w:lang w:bidi="ar-SA"/>
              </w:rPr>
            </w:pPr>
          </w:p>
        </w:tc>
        <w:tc>
          <w:tcPr>
            <w:tcW w:w="1260" w:type="dxa"/>
          </w:tcPr>
          <w:p w:rsidR="00A21850" w:rsidRPr="00FC6646" w:rsidRDefault="00A21850" w:rsidP="000B37D3">
            <w:pPr>
              <w:pStyle w:val="NoSpacing"/>
              <w:rPr>
                <w:rFonts w:eastAsiaTheme="minorHAnsi"/>
                <w:lang w:bidi="ar-SA"/>
              </w:rPr>
            </w:pPr>
            <w:r w:rsidRPr="00FC6646">
              <w:rPr>
                <w:rFonts w:eastAsiaTheme="minorHAnsi"/>
                <w:lang w:bidi="ar-SA"/>
              </w:rPr>
              <w:t>.755</w:t>
            </w:r>
          </w:p>
        </w:tc>
        <w:tc>
          <w:tcPr>
            <w:tcW w:w="990" w:type="dxa"/>
          </w:tcPr>
          <w:p w:rsidR="00A21850" w:rsidRPr="00FC6646" w:rsidRDefault="00A21850" w:rsidP="000B37D3">
            <w:pPr>
              <w:pStyle w:val="NoSpacing"/>
              <w:rPr>
                <w:rFonts w:eastAsiaTheme="minorHAnsi"/>
                <w:lang w:bidi="ar-SA"/>
              </w:rPr>
            </w:pPr>
            <w:r w:rsidRPr="00FC6646">
              <w:rPr>
                <w:rFonts w:eastAsiaTheme="minorHAnsi"/>
                <w:lang w:bidi="ar-SA"/>
              </w:rPr>
              <w:t>.452</w:t>
            </w:r>
          </w:p>
        </w:tc>
      </w:tr>
      <w:tr w:rsidR="00A21850" w:rsidRPr="00FC6646" w:rsidTr="003907DC">
        <w:tc>
          <w:tcPr>
            <w:tcW w:w="3150" w:type="dxa"/>
          </w:tcPr>
          <w:p w:rsidR="00A21850" w:rsidRPr="00FC6646" w:rsidRDefault="00A21850" w:rsidP="000B37D3">
            <w:pPr>
              <w:pStyle w:val="NoSpacing"/>
              <w:rPr>
                <w:rFonts w:eastAsiaTheme="minorHAnsi"/>
                <w:lang w:bidi="ar-SA"/>
              </w:rPr>
            </w:pPr>
          </w:p>
        </w:tc>
        <w:tc>
          <w:tcPr>
            <w:tcW w:w="1080" w:type="dxa"/>
          </w:tcPr>
          <w:p w:rsidR="00A21850" w:rsidRPr="00FC6646" w:rsidRDefault="00A21850" w:rsidP="000B37D3">
            <w:pPr>
              <w:pStyle w:val="NoSpacing"/>
              <w:rPr>
                <w:rFonts w:eastAsiaTheme="minorHAnsi"/>
                <w:lang w:bidi="ar-SA"/>
              </w:rPr>
            </w:pPr>
          </w:p>
        </w:tc>
        <w:tc>
          <w:tcPr>
            <w:tcW w:w="1440" w:type="dxa"/>
          </w:tcPr>
          <w:p w:rsidR="00A21850" w:rsidRPr="00FC6646" w:rsidRDefault="00A21850" w:rsidP="000B37D3">
            <w:pPr>
              <w:pStyle w:val="NoSpacing"/>
              <w:rPr>
                <w:rFonts w:eastAsiaTheme="minorHAnsi"/>
                <w:lang w:bidi="ar-SA"/>
              </w:rPr>
            </w:pPr>
            <w:r w:rsidRPr="00FC6646">
              <w:rPr>
                <w:rFonts w:eastAsiaTheme="minorHAnsi"/>
                <w:lang w:bidi="ar-SA"/>
              </w:rPr>
              <w:t>.790</w:t>
            </w:r>
          </w:p>
        </w:tc>
        <w:tc>
          <w:tcPr>
            <w:tcW w:w="1260" w:type="dxa"/>
          </w:tcPr>
          <w:p w:rsidR="00A21850" w:rsidRPr="00FC6646" w:rsidRDefault="00A21850" w:rsidP="000B37D3">
            <w:pPr>
              <w:pStyle w:val="NoSpacing"/>
              <w:rPr>
                <w:rFonts w:eastAsiaTheme="minorHAnsi"/>
                <w:lang w:bidi="ar-SA"/>
              </w:rPr>
            </w:pPr>
            <w:r w:rsidRPr="00FC6646">
              <w:rPr>
                <w:rFonts w:eastAsiaTheme="minorHAnsi"/>
                <w:lang w:bidi="ar-SA"/>
              </w:rPr>
              <w:t>.659</w:t>
            </w:r>
          </w:p>
        </w:tc>
        <w:tc>
          <w:tcPr>
            <w:tcW w:w="990" w:type="dxa"/>
          </w:tcPr>
          <w:p w:rsidR="00A21850" w:rsidRPr="00FC6646" w:rsidRDefault="00A21850" w:rsidP="000B37D3">
            <w:pPr>
              <w:pStyle w:val="NoSpacing"/>
              <w:rPr>
                <w:rFonts w:eastAsiaTheme="minorHAnsi"/>
                <w:lang w:bidi="ar-SA"/>
              </w:rPr>
            </w:pPr>
            <w:r w:rsidRPr="00FC6646">
              <w:rPr>
                <w:rFonts w:eastAsiaTheme="minorHAnsi"/>
                <w:lang w:bidi="ar-SA"/>
              </w:rPr>
              <w:t>.512</w:t>
            </w:r>
          </w:p>
        </w:tc>
      </w:tr>
      <w:tr w:rsidR="00787FAC" w:rsidRPr="00FC6646" w:rsidTr="003907DC">
        <w:tc>
          <w:tcPr>
            <w:tcW w:w="3150" w:type="dxa"/>
          </w:tcPr>
          <w:p w:rsidR="00787FAC" w:rsidRPr="00FC6646" w:rsidRDefault="00787FAC" w:rsidP="000B37D3">
            <w:pPr>
              <w:pStyle w:val="NoSpacing"/>
              <w:rPr>
                <w:rFonts w:eastAsiaTheme="minorHAnsi"/>
                <w:lang w:bidi="ar-SA"/>
              </w:rPr>
            </w:pPr>
          </w:p>
        </w:tc>
        <w:tc>
          <w:tcPr>
            <w:tcW w:w="1080" w:type="dxa"/>
          </w:tcPr>
          <w:p w:rsidR="00787FAC" w:rsidRPr="00FC6646" w:rsidRDefault="00787FAC" w:rsidP="000B37D3">
            <w:pPr>
              <w:pStyle w:val="NoSpacing"/>
              <w:rPr>
                <w:rFonts w:eastAsiaTheme="minorHAnsi"/>
                <w:lang w:bidi="ar-SA"/>
              </w:rPr>
            </w:pPr>
          </w:p>
        </w:tc>
        <w:tc>
          <w:tcPr>
            <w:tcW w:w="1440" w:type="dxa"/>
          </w:tcPr>
          <w:p w:rsidR="00787FAC" w:rsidRPr="00FC6646" w:rsidRDefault="00787FAC" w:rsidP="000B37D3">
            <w:pPr>
              <w:pStyle w:val="NoSpacing"/>
              <w:rPr>
                <w:rFonts w:eastAsiaTheme="minorHAnsi"/>
                <w:lang w:bidi="ar-SA"/>
              </w:rPr>
            </w:pPr>
          </w:p>
        </w:tc>
        <w:tc>
          <w:tcPr>
            <w:tcW w:w="1260" w:type="dxa"/>
          </w:tcPr>
          <w:p w:rsidR="00787FAC" w:rsidRPr="00FC6646" w:rsidRDefault="00787FAC" w:rsidP="000B37D3">
            <w:pPr>
              <w:pStyle w:val="NoSpacing"/>
              <w:rPr>
                <w:rFonts w:eastAsiaTheme="minorHAnsi"/>
                <w:lang w:bidi="ar-SA"/>
              </w:rPr>
            </w:pPr>
          </w:p>
        </w:tc>
        <w:tc>
          <w:tcPr>
            <w:tcW w:w="990" w:type="dxa"/>
          </w:tcPr>
          <w:p w:rsidR="00787FAC" w:rsidRPr="00FC6646" w:rsidRDefault="00787FAC" w:rsidP="000B37D3">
            <w:pPr>
              <w:pStyle w:val="NoSpacing"/>
              <w:rPr>
                <w:rFonts w:eastAsiaTheme="minorHAnsi"/>
                <w:lang w:bidi="ar-SA"/>
              </w:rPr>
            </w:pPr>
          </w:p>
        </w:tc>
      </w:tr>
      <w:tr w:rsidR="00A21850" w:rsidRPr="00FC6646" w:rsidTr="003907DC">
        <w:tc>
          <w:tcPr>
            <w:tcW w:w="3150" w:type="dxa"/>
          </w:tcPr>
          <w:p w:rsidR="00A21850" w:rsidRPr="00FC6646" w:rsidRDefault="00A21850" w:rsidP="000B37D3">
            <w:pPr>
              <w:pStyle w:val="NoSpacing"/>
              <w:rPr>
                <w:rFonts w:eastAsiaTheme="minorHAnsi"/>
                <w:lang w:bidi="ar-SA"/>
              </w:rPr>
            </w:pPr>
            <w:r w:rsidRPr="00FC6646">
              <w:rPr>
                <w:rFonts w:eastAsiaTheme="minorHAnsi"/>
                <w:lang w:bidi="ar-SA"/>
              </w:rPr>
              <w:t>ENTER</w:t>
            </w:r>
          </w:p>
        </w:tc>
        <w:tc>
          <w:tcPr>
            <w:tcW w:w="1080" w:type="dxa"/>
          </w:tcPr>
          <w:p w:rsidR="00A21850" w:rsidRPr="00FC6646" w:rsidRDefault="00A21850" w:rsidP="000B37D3">
            <w:pPr>
              <w:pStyle w:val="NoSpacing"/>
              <w:rPr>
                <w:rFonts w:eastAsiaTheme="minorHAnsi"/>
                <w:lang w:bidi="ar-SA"/>
              </w:rPr>
            </w:pPr>
          </w:p>
        </w:tc>
        <w:tc>
          <w:tcPr>
            <w:tcW w:w="1440" w:type="dxa"/>
          </w:tcPr>
          <w:p w:rsidR="00A21850" w:rsidRPr="00FC6646" w:rsidRDefault="00A21850" w:rsidP="000B37D3">
            <w:pPr>
              <w:pStyle w:val="NoSpacing"/>
              <w:rPr>
                <w:rFonts w:eastAsiaTheme="minorHAnsi"/>
                <w:lang w:bidi="ar-SA"/>
              </w:rPr>
            </w:pPr>
            <w:r w:rsidRPr="00FC6646">
              <w:rPr>
                <w:rFonts w:eastAsiaTheme="minorHAnsi"/>
                <w:lang w:bidi="ar-SA"/>
              </w:rPr>
              <w:t>.998</w:t>
            </w:r>
          </w:p>
        </w:tc>
        <w:tc>
          <w:tcPr>
            <w:tcW w:w="1260" w:type="dxa"/>
          </w:tcPr>
          <w:p w:rsidR="00A21850" w:rsidRPr="00FC6646" w:rsidRDefault="00A21850" w:rsidP="000B37D3">
            <w:pPr>
              <w:pStyle w:val="NoSpacing"/>
              <w:rPr>
                <w:rFonts w:eastAsiaTheme="minorHAnsi"/>
                <w:lang w:bidi="ar-SA"/>
              </w:rPr>
            </w:pPr>
            <w:r w:rsidRPr="00FC6646">
              <w:rPr>
                <w:rFonts w:eastAsiaTheme="minorHAnsi"/>
                <w:lang w:bidi="ar-SA"/>
              </w:rPr>
              <w:t>-1.357</w:t>
            </w:r>
          </w:p>
        </w:tc>
        <w:tc>
          <w:tcPr>
            <w:tcW w:w="990" w:type="dxa"/>
          </w:tcPr>
          <w:p w:rsidR="00A21850" w:rsidRPr="00FC6646" w:rsidRDefault="00A21850" w:rsidP="000B37D3">
            <w:pPr>
              <w:pStyle w:val="NoSpacing"/>
              <w:rPr>
                <w:rFonts w:eastAsiaTheme="minorHAnsi"/>
                <w:lang w:bidi="ar-SA"/>
              </w:rPr>
            </w:pPr>
            <w:r w:rsidRPr="00FC6646">
              <w:rPr>
                <w:rFonts w:eastAsiaTheme="minorHAnsi"/>
                <w:lang w:bidi="ar-SA"/>
              </w:rPr>
              <w:t>.178</w:t>
            </w:r>
          </w:p>
        </w:tc>
      </w:tr>
      <w:tr w:rsidR="00A21850" w:rsidRPr="00FC6646" w:rsidTr="00270ABE">
        <w:tc>
          <w:tcPr>
            <w:tcW w:w="3150" w:type="dxa"/>
            <w:tcBorders>
              <w:bottom w:val="single" w:sz="4" w:space="0" w:color="auto"/>
            </w:tcBorders>
          </w:tcPr>
          <w:p w:rsidR="00A21850" w:rsidRPr="00FC6646" w:rsidRDefault="00A21850" w:rsidP="000B37D3">
            <w:pPr>
              <w:pStyle w:val="NoSpacing"/>
              <w:rPr>
                <w:rFonts w:eastAsiaTheme="minorHAnsi"/>
                <w:lang w:bidi="ar-SA"/>
              </w:rPr>
            </w:pPr>
          </w:p>
        </w:tc>
        <w:tc>
          <w:tcPr>
            <w:tcW w:w="1080" w:type="dxa"/>
            <w:tcBorders>
              <w:bottom w:val="single" w:sz="4" w:space="0" w:color="auto"/>
            </w:tcBorders>
          </w:tcPr>
          <w:p w:rsidR="00A21850" w:rsidRPr="00FC6646" w:rsidRDefault="00A21850" w:rsidP="000B37D3">
            <w:pPr>
              <w:pStyle w:val="NoSpacing"/>
              <w:rPr>
                <w:rFonts w:eastAsiaTheme="minorHAnsi"/>
                <w:lang w:bidi="ar-SA"/>
              </w:rPr>
            </w:pPr>
          </w:p>
        </w:tc>
        <w:tc>
          <w:tcPr>
            <w:tcW w:w="1440" w:type="dxa"/>
            <w:tcBorders>
              <w:bottom w:val="single" w:sz="4" w:space="0" w:color="auto"/>
            </w:tcBorders>
          </w:tcPr>
          <w:p w:rsidR="00A21850" w:rsidRPr="00FC6646" w:rsidRDefault="00A21850" w:rsidP="000B37D3">
            <w:pPr>
              <w:pStyle w:val="NoSpacing"/>
              <w:rPr>
                <w:rFonts w:eastAsiaTheme="minorHAnsi"/>
                <w:lang w:bidi="ar-SA"/>
              </w:rPr>
            </w:pPr>
          </w:p>
        </w:tc>
        <w:tc>
          <w:tcPr>
            <w:tcW w:w="1260" w:type="dxa"/>
            <w:tcBorders>
              <w:bottom w:val="single" w:sz="4" w:space="0" w:color="auto"/>
            </w:tcBorders>
          </w:tcPr>
          <w:p w:rsidR="00A21850" w:rsidRPr="00FC6646" w:rsidRDefault="00A21850" w:rsidP="000B37D3">
            <w:pPr>
              <w:pStyle w:val="NoSpacing"/>
              <w:rPr>
                <w:rFonts w:eastAsiaTheme="minorHAnsi"/>
                <w:lang w:bidi="ar-SA"/>
              </w:rPr>
            </w:pPr>
          </w:p>
        </w:tc>
        <w:tc>
          <w:tcPr>
            <w:tcW w:w="990" w:type="dxa"/>
            <w:tcBorders>
              <w:bottom w:val="single" w:sz="4" w:space="0" w:color="auto"/>
            </w:tcBorders>
          </w:tcPr>
          <w:p w:rsidR="00A21850" w:rsidRPr="00FC6646" w:rsidRDefault="00A21850" w:rsidP="000B37D3">
            <w:pPr>
              <w:pStyle w:val="NoSpacing"/>
              <w:rPr>
                <w:rFonts w:eastAsiaTheme="minorHAnsi"/>
                <w:lang w:bidi="ar-SA"/>
              </w:rPr>
            </w:pPr>
          </w:p>
        </w:tc>
      </w:tr>
      <w:tr w:rsidR="00A21850" w:rsidRPr="00FC6646" w:rsidTr="00270ABE">
        <w:tc>
          <w:tcPr>
            <w:tcW w:w="7920" w:type="dxa"/>
            <w:gridSpan w:val="5"/>
            <w:tcBorders>
              <w:top w:val="single" w:sz="4" w:space="0" w:color="auto"/>
              <w:bottom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Left Leg</w:t>
            </w:r>
          </w:p>
        </w:tc>
      </w:tr>
      <w:tr w:rsidR="00A21850" w:rsidRPr="00FC6646" w:rsidTr="00270ABE">
        <w:tc>
          <w:tcPr>
            <w:tcW w:w="3150" w:type="dxa"/>
            <w:tcBorders>
              <w:top w:val="single" w:sz="4" w:space="0" w:color="auto"/>
            </w:tcBorders>
          </w:tcPr>
          <w:p w:rsidR="00A21850" w:rsidRPr="00FC6646" w:rsidRDefault="00A21850" w:rsidP="000B37D3">
            <w:pPr>
              <w:pStyle w:val="NoSpacing"/>
              <w:rPr>
                <w:rFonts w:eastAsiaTheme="minorHAnsi"/>
                <w:lang w:bidi="ar-SA"/>
              </w:rPr>
            </w:pPr>
          </w:p>
        </w:tc>
        <w:tc>
          <w:tcPr>
            <w:tcW w:w="108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ENTER</w:t>
            </w:r>
          </w:p>
        </w:tc>
        <w:tc>
          <w:tcPr>
            <w:tcW w:w="144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STEPWISE</w:t>
            </w:r>
          </w:p>
        </w:tc>
        <w:tc>
          <w:tcPr>
            <w:tcW w:w="126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t value</w:t>
            </w:r>
          </w:p>
        </w:tc>
        <w:tc>
          <w:tcPr>
            <w:tcW w:w="990" w:type="dxa"/>
            <w:tcBorders>
              <w:top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p value</w:t>
            </w:r>
          </w:p>
        </w:tc>
      </w:tr>
      <w:tr w:rsidR="00A21850" w:rsidRPr="00FC6646" w:rsidTr="003907DC">
        <w:tc>
          <w:tcPr>
            <w:tcW w:w="3150" w:type="dxa"/>
          </w:tcPr>
          <w:p w:rsidR="00A21850" w:rsidRPr="00FC6646" w:rsidRDefault="00A21850" w:rsidP="000B37D3">
            <w:pPr>
              <w:pStyle w:val="NoSpacing"/>
              <w:rPr>
                <w:rFonts w:eastAsiaTheme="minorHAnsi"/>
                <w:lang w:bidi="ar-SA"/>
              </w:rPr>
            </w:pPr>
            <w:r w:rsidRPr="00FC6646">
              <w:rPr>
                <w:rFonts w:eastAsiaTheme="minorHAnsi"/>
                <w:lang w:bidi="ar-SA"/>
              </w:rPr>
              <w:t>Actual Occlusion Pressure</w:t>
            </w:r>
          </w:p>
        </w:tc>
        <w:tc>
          <w:tcPr>
            <w:tcW w:w="1080" w:type="dxa"/>
          </w:tcPr>
          <w:p w:rsidR="00A21850" w:rsidRPr="00FC6646" w:rsidRDefault="00A21850" w:rsidP="000B37D3">
            <w:pPr>
              <w:pStyle w:val="NoSpacing"/>
              <w:rPr>
                <w:rFonts w:eastAsiaTheme="minorHAnsi"/>
                <w:lang w:bidi="ar-SA"/>
              </w:rPr>
            </w:pPr>
            <w:r w:rsidRPr="00FC6646">
              <w:rPr>
                <w:rFonts w:eastAsiaTheme="minorHAnsi"/>
                <w:lang w:bidi="ar-SA"/>
              </w:rPr>
              <w:t>.800</w:t>
            </w:r>
          </w:p>
        </w:tc>
        <w:tc>
          <w:tcPr>
            <w:tcW w:w="1440" w:type="dxa"/>
          </w:tcPr>
          <w:p w:rsidR="00A21850" w:rsidRPr="00FC6646" w:rsidRDefault="00A21850" w:rsidP="000B37D3">
            <w:pPr>
              <w:pStyle w:val="NoSpacing"/>
              <w:rPr>
                <w:rFonts w:eastAsiaTheme="minorHAnsi"/>
                <w:lang w:bidi="ar-SA"/>
              </w:rPr>
            </w:pPr>
          </w:p>
        </w:tc>
        <w:tc>
          <w:tcPr>
            <w:tcW w:w="1260" w:type="dxa"/>
          </w:tcPr>
          <w:p w:rsidR="00A21850" w:rsidRPr="00FC6646" w:rsidRDefault="00A21850" w:rsidP="000B37D3">
            <w:pPr>
              <w:pStyle w:val="NoSpacing"/>
              <w:rPr>
                <w:rFonts w:eastAsiaTheme="minorHAnsi"/>
                <w:lang w:bidi="ar-SA"/>
              </w:rPr>
            </w:pPr>
            <w:r w:rsidRPr="00FC6646">
              <w:rPr>
                <w:rFonts w:eastAsiaTheme="minorHAnsi"/>
                <w:lang w:bidi="ar-SA"/>
              </w:rPr>
              <w:t>.069</w:t>
            </w:r>
          </w:p>
        </w:tc>
        <w:tc>
          <w:tcPr>
            <w:tcW w:w="990" w:type="dxa"/>
          </w:tcPr>
          <w:p w:rsidR="00A21850" w:rsidRPr="00FC6646" w:rsidRDefault="00A21850" w:rsidP="000B37D3">
            <w:pPr>
              <w:pStyle w:val="NoSpacing"/>
              <w:rPr>
                <w:rFonts w:eastAsiaTheme="minorHAnsi"/>
                <w:lang w:bidi="ar-SA"/>
              </w:rPr>
            </w:pPr>
            <w:r w:rsidRPr="00FC6646">
              <w:rPr>
                <w:rFonts w:eastAsiaTheme="minorHAnsi"/>
                <w:lang w:bidi="ar-SA"/>
              </w:rPr>
              <w:t>.945</w:t>
            </w:r>
          </w:p>
        </w:tc>
      </w:tr>
      <w:tr w:rsidR="00A21850" w:rsidRPr="00FC6646" w:rsidTr="003907DC">
        <w:tc>
          <w:tcPr>
            <w:tcW w:w="3150" w:type="dxa"/>
          </w:tcPr>
          <w:p w:rsidR="00A21850" w:rsidRPr="00FC6646" w:rsidRDefault="00A21850" w:rsidP="000B37D3">
            <w:pPr>
              <w:pStyle w:val="NoSpacing"/>
              <w:rPr>
                <w:rFonts w:eastAsiaTheme="minorHAnsi"/>
                <w:lang w:bidi="ar-SA"/>
              </w:rPr>
            </w:pPr>
          </w:p>
        </w:tc>
        <w:tc>
          <w:tcPr>
            <w:tcW w:w="1080" w:type="dxa"/>
          </w:tcPr>
          <w:p w:rsidR="00A21850" w:rsidRPr="00FC6646" w:rsidRDefault="00A21850" w:rsidP="000B37D3">
            <w:pPr>
              <w:pStyle w:val="NoSpacing"/>
              <w:rPr>
                <w:rFonts w:eastAsiaTheme="minorHAnsi"/>
                <w:lang w:bidi="ar-SA"/>
              </w:rPr>
            </w:pPr>
          </w:p>
        </w:tc>
        <w:tc>
          <w:tcPr>
            <w:tcW w:w="1440" w:type="dxa"/>
          </w:tcPr>
          <w:p w:rsidR="00A21850" w:rsidRPr="00FC6646" w:rsidRDefault="00A21850" w:rsidP="000B37D3">
            <w:pPr>
              <w:pStyle w:val="NoSpacing"/>
              <w:rPr>
                <w:rFonts w:eastAsiaTheme="minorHAnsi"/>
                <w:lang w:bidi="ar-SA"/>
              </w:rPr>
            </w:pPr>
            <w:r w:rsidRPr="00FC6646">
              <w:rPr>
                <w:rFonts w:eastAsiaTheme="minorHAnsi"/>
                <w:lang w:bidi="ar-SA"/>
              </w:rPr>
              <w:t>.799</w:t>
            </w:r>
          </w:p>
        </w:tc>
        <w:tc>
          <w:tcPr>
            <w:tcW w:w="1260" w:type="dxa"/>
          </w:tcPr>
          <w:p w:rsidR="00A21850" w:rsidRPr="00FC6646" w:rsidRDefault="00A21850" w:rsidP="000B37D3">
            <w:pPr>
              <w:pStyle w:val="NoSpacing"/>
              <w:rPr>
                <w:rFonts w:eastAsiaTheme="minorHAnsi"/>
                <w:lang w:bidi="ar-SA"/>
              </w:rPr>
            </w:pPr>
            <w:r w:rsidRPr="00FC6646">
              <w:rPr>
                <w:rFonts w:eastAsiaTheme="minorHAnsi"/>
                <w:lang w:bidi="ar-SA"/>
              </w:rPr>
              <w:t>.018</w:t>
            </w:r>
          </w:p>
        </w:tc>
        <w:tc>
          <w:tcPr>
            <w:tcW w:w="990" w:type="dxa"/>
          </w:tcPr>
          <w:p w:rsidR="00A21850" w:rsidRPr="00FC6646" w:rsidRDefault="00A21850" w:rsidP="000B37D3">
            <w:pPr>
              <w:pStyle w:val="NoSpacing"/>
              <w:rPr>
                <w:rFonts w:eastAsiaTheme="minorHAnsi"/>
                <w:lang w:bidi="ar-SA"/>
              </w:rPr>
            </w:pPr>
            <w:r w:rsidRPr="00FC6646">
              <w:rPr>
                <w:rFonts w:eastAsiaTheme="minorHAnsi"/>
                <w:lang w:bidi="ar-SA"/>
              </w:rPr>
              <w:t>.986</w:t>
            </w:r>
          </w:p>
        </w:tc>
      </w:tr>
      <w:tr w:rsidR="00787FAC" w:rsidRPr="00FC6646" w:rsidTr="003907DC">
        <w:tc>
          <w:tcPr>
            <w:tcW w:w="3150" w:type="dxa"/>
          </w:tcPr>
          <w:p w:rsidR="00787FAC" w:rsidRPr="00FC6646" w:rsidRDefault="00787FAC" w:rsidP="000B37D3">
            <w:pPr>
              <w:pStyle w:val="NoSpacing"/>
              <w:rPr>
                <w:rFonts w:eastAsiaTheme="minorHAnsi"/>
                <w:lang w:bidi="ar-SA"/>
              </w:rPr>
            </w:pPr>
          </w:p>
        </w:tc>
        <w:tc>
          <w:tcPr>
            <w:tcW w:w="1080" w:type="dxa"/>
          </w:tcPr>
          <w:p w:rsidR="00787FAC" w:rsidRPr="00FC6646" w:rsidRDefault="00787FAC" w:rsidP="000B37D3">
            <w:pPr>
              <w:pStyle w:val="NoSpacing"/>
              <w:rPr>
                <w:rFonts w:eastAsiaTheme="minorHAnsi"/>
                <w:lang w:bidi="ar-SA"/>
              </w:rPr>
            </w:pPr>
          </w:p>
        </w:tc>
        <w:tc>
          <w:tcPr>
            <w:tcW w:w="1440" w:type="dxa"/>
          </w:tcPr>
          <w:p w:rsidR="00787FAC" w:rsidRPr="00FC6646" w:rsidRDefault="00787FAC" w:rsidP="000B37D3">
            <w:pPr>
              <w:pStyle w:val="NoSpacing"/>
              <w:rPr>
                <w:rFonts w:eastAsiaTheme="minorHAnsi"/>
                <w:lang w:bidi="ar-SA"/>
              </w:rPr>
            </w:pPr>
          </w:p>
        </w:tc>
        <w:tc>
          <w:tcPr>
            <w:tcW w:w="1260" w:type="dxa"/>
          </w:tcPr>
          <w:p w:rsidR="00787FAC" w:rsidRPr="00FC6646" w:rsidRDefault="00787FAC" w:rsidP="000B37D3">
            <w:pPr>
              <w:pStyle w:val="NoSpacing"/>
              <w:rPr>
                <w:rFonts w:eastAsiaTheme="minorHAnsi"/>
                <w:lang w:bidi="ar-SA"/>
              </w:rPr>
            </w:pPr>
          </w:p>
        </w:tc>
        <w:tc>
          <w:tcPr>
            <w:tcW w:w="990" w:type="dxa"/>
          </w:tcPr>
          <w:p w:rsidR="00787FAC" w:rsidRPr="00FC6646" w:rsidRDefault="00787FAC" w:rsidP="000B37D3">
            <w:pPr>
              <w:pStyle w:val="NoSpacing"/>
              <w:rPr>
                <w:rFonts w:eastAsiaTheme="minorHAnsi"/>
                <w:lang w:bidi="ar-SA"/>
              </w:rPr>
            </w:pPr>
          </w:p>
        </w:tc>
      </w:tr>
      <w:tr w:rsidR="00A21850" w:rsidRPr="00FC6646" w:rsidTr="003907DC">
        <w:tc>
          <w:tcPr>
            <w:tcW w:w="3150" w:type="dxa"/>
            <w:tcBorders>
              <w:bottom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ENTER</w:t>
            </w:r>
          </w:p>
        </w:tc>
        <w:tc>
          <w:tcPr>
            <w:tcW w:w="1080" w:type="dxa"/>
            <w:tcBorders>
              <w:bottom w:val="single" w:sz="4" w:space="0" w:color="auto"/>
            </w:tcBorders>
          </w:tcPr>
          <w:p w:rsidR="00A21850" w:rsidRPr="00FC6646" w:rsidRDefault="00A21850" w:rsidP="000B37D3">
            <w:pPr>
              <w:pStyle w:val="NoSpacing"/>
              <w:rPr>
                <w:rFonts w:eastAsiaTheme="minorHAnsi"/>
                <w:lang w:bidi="ar-SA"/>
              </w:rPr>
            </w:pPr>
          </w:p>
        </w:tc>
        <w:tc>
          <w:tcPr>
            <w:tcW w:w="1440" w:type="dxa"/>
            <w:tcBorders>
              <w:bottom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1.000</w:t>
            </w:r>
          </w:p>
        </w:tc>
        <w:tc>
          <w:tcPr>
            <w:tcW w:w="1260" w:type="dxa"/>
            <w:tcBorders>
              <w:bottom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-2.127</w:t>
            </w:r>
          </w:p>
        </w:tc>
        <w:tc>
          <w:tcPr>
            <w:tcW w:w="990" w:type="dxa"/>
            <w:tcBorders>
              <w:bottom w:val="single" w:sz="4" w:space="0" w:color="auto"/>
            </w:tcBorders>
          </w:tcPr>
          <w:p w:rsidR="00A21850" w:rsidRPr="00FC6646" w:rsidRDefault="00A21850" w:rsidP="000B37D3">
            <w:pPr>
              <w:pStyle w:val="NoSpacing"/>
              <w:rPr>
                <w:rFonts w:eastAsiaTheme="minorHAnsi"/>
                <w:lang w:bidi="ar-SA"/>
              </w:rPr>
            </w:pPr>
            <w:r w:rsidRPr="00FC6646">
              <w:rPr>
                <w:rFonts w:eastAsiaTheme="minorHAnsi"/>
                <w:lang w:bidi="ar-SA"/>
              </w:rPr>
              <w:t>.036*</w:t>
            </w:r>
          </w:p>
        </w:tc>
      </w:tr>
      <w:tr w:rsidR="00A21850" w:rsidRPr="00FC6646" w:rsidTr="003907DC">
        <w:tc>
          <w:tcPr>
            <w:tcW w:w="3150" w:type="dxa"/>
            <w:tcBorders>
              <w:top w:val="single" w:sz="4" w:space="0" w:color="auto"/>
            </w:tcBorders>
          </w:tcPr>
          <w:p w:rsidR="00A21850" w:rsidRPr="00FC6646" w:rsidRDefault="00631B92" w:rsidP="00787FAC">
            <w:pPr>
              <w:pStyle w:val="NoSpacing"/>
              <w:rPr>
                <w:rFonts w:eastAsiaTheme="minorHAnsi"/>
                <w:lang w:bidi="ar-SA"/>
              </w:rPr>
            </w:pPr>
            <w:r w:rsidRPr="00FC6646">
              <w:rPr>
                <w:rFonts w:eastAsiaTheme="minorHAnsi"/>
                <w:lang w:bidi="ar-SA"/>
              </w:rPr>
              <w:t>** (</w:t>
            </w:r>
            <w:r w:rsidRPr="00FC6646">
              <w:rPr>
                <w:rFonts w:eastAsiaTheme="minorHAnsi"/>
                <w:i/>
                <w:lang w:bidi="ar-SA"/>
              </w:rPr>
              <w:t>p&lt;0.01</w:t>
            </w:r>
            <w:r w:rsidRPr="00FC6646">
              <w:rPr>
                <w:rFonts w:eastAsiaTheme="minorHAnsi"/>
                <w:lang w:bidi="ar-SA"/>
              </w:rPr>
              <w:t xml:space="preserve">); </w:t>
            </w:r>
            <w:r w:rsidR="00787FAC" w:rsidRPr="00FC6646">
              <w:rPr>
                <w:rFonts w:eastAsiaTheme="minorHAnsi"/>
                <w:lang w:bidi="ar-SA"/>
              </w:rPr>
              <w:t>*(</w:t>
            </w:r>
            <w:r w:rsidR="00787FAC" w:rsidRPr="00FC6646">
              <w:rPr>
                <w:rFonts w:eastAsiaTheme="minorHAnsi"/>
                <w:i/>
                <w:lang w:bidi="ar-SA"/>
              </w:rPr>
              <w:t>p &lt; 0.05</w:t>
            </w:r>
            <w:r w:rsidR="00787FAC" w:rsidRPr="00FC6646">
              <w:rPr>
                <w:rFonts w:eastAsiaTheme="minorHAnsi"/>
                <w:lang w:bidi="ar-SA"/>
              </w:rPr>
              <w:t>)</w:t>
            </w:r>
          </w:p>
        </w:tc>
        <w:tc>
          <w:tcPr>
            <w:tcW w:w="1080" w:type="dxa"/>
            <w:tcBorders>
              <w:top w:val="single" w:sz="4" w:space="0" w:color="auto"/>
            </w:tcBorders>
          </w:tcPr>
          <w:p w:rsidR="00A21850" w:rsidRPr="00FC6646" w:rsidRDefault="00A21850" w:rsidP="000B37D3">
            <w:pPr>
              <w:pStyle w:val="NoSpacing"/>
              <w:rPr>
                <w:rFonts w:eastAsiaTheme="minorHAnsi"/>
                <w:lang w:bidi="ar-SA"/>
              </w:rPr>
            </w:pPr>
          </w:p>
        </w:tc>
        <w:tc>
          <w:tcPr>
            <w:tcW w:w="1440" w:type="dxa"/>
            <w:tcBorders>
              <w:top w:val="single" w:sz="4" w:space="0" w:color="auto"/>
            </w:tcBorders>
          </w:tcPr>
          <w:p w:rsidR="00A21850" w:rsidRPr="00FC6646" w:rsidRDefault="00A21850" w:rsidP="000B37D3">
            <w:pPr>
              <w:pStyle w:val="NoSpacing"/>
              <w:rPr>
                <w:rFonts w:eastAsiaTheme="minorHAnsi"/>
                <w:lang w:bidi="ar-SA"/>
              </w:rPr>
            </w:pPr>
          </w:p>
        </w:tc>
        <w:tc>
          <w:tcPr>
            <w:tcW w:w="1260" w:type="dxa"/>
            <w:tcBorders>
              <w:top w:val="single" w:sz="4" w:space="0" w:color="auto"/>
            </w:tcBorders>
          </w:tcPr>
          <w:p w:rsidR="00A21850" w:rsidRPr="00FC6646" w:rsidRDefault="00A21850" w:rsidP="000B37D3">
            <w:pPr>
              <w:pStyle w:val="NoSpacing"/>
              <w:rPr>
                <w:rFonts w:eastAsiaTheme="minorHAnsi"/>
                <w:lang w:bidi="ar-SA"/>
              </w:rPr>
            </w:pPr>
          </w:p>
        </w:tc>
        <w:tc>
          <w:tcPr>
            <w:tcW w:w="990" w:type="dxa"/>
            <w:tcBorders>
              <w:top w:val="single" w:sz="4" w:space="0" w:color="auto"/>
            </w:tcBorders>
          </w:tcPr>
          <w:p w:rsidR="00A21850" w:rsidRPr="00FC6646" w:rsidRDefault="00A21850" w:rsidP="000B37D3">
            <w:pPr>
              <w:pStyle w:val="NoSpacing"/>
              <w:rPr>
                <w:rFonts w:eastAsiaTheme="minorHAnsi"/>
                <w:lang w:bidi="ar-SA"/>
              </w:rPr>
            </w:pPr>
          </w:p>
        </w:tc>
      </w:tr>
    </w:tbl>
    <w:p w:rsidR="00F547B8" w:rsidRDefault="00B152CF" w:rsidP="000771A6">
      <w:pPr>
        <w:spacing w:after="200"/>
        <w:ind w:firstLine="720"/>
        <w:rPr>
          <w:rFonts w:ascii="Times New Roman" w:eastAsiaTheme="minorHAnsi" w:hAnsi="Times New Roman"/>
          <w:lang w:bidi="ar-SA"/>
        </w:rPr>
      </w:pPr>
      <w:r w:rsidRPr="00FC6646">
        <w:rPr>
          <w:rFonts w:ascii="Times New Roman" w:eastAsiaTheme="minorHAnsi" w:hAnsi="Times New Roman"/>
          <w:lang w:bidi="ar-SA"/>
        </w:rPr>
        <w:t>Table 35</w:t>
      </w:r>
      <w:r w:rsidR="002C6EC6" w:rsidRPr="00FC6646">
        <w:rPr>
          <w:rFonts w:ascii="Times New Roman" w:eastAsiaTheme="minorHAnsi" w:hAnsi="Times New Roman"/>
          <w:lang w:bidi="ar-SA"/>
        </w:rPr>
        <w:t xml:space="preserve"> </w:t>
      </w:r>
      <w:r w:rsidR="00787FAC" w:rsidRPr="00FC6646">
        <w:rPr>
          <w:rFonts w:ascii="Times New Roman" w:eastAsiaTheme="minorHAnsi" w:hAnsi="Times New Roman"/>
          <w:lang w:bidi="ar-SA"/>
        </w:rPr>
        <w:t xml:space="preserve">presents that correlation matrix between the ultrasound predicted equations to the actual occlusion pressures for the 94 subjects in both the right and left leg. </w:t>
      </w:r>
      <w:r w:rsidR="00291D95" w:rsidRPr="00FC6646">
        <w:rPr>
          <w:rFonts w:ascii="Times New Roman" w:eastAsiaTheme="minorHAnsi" w:hAnsi="Times New Roman"/>
          <w:lang w:bidi="ar-SA"/>
        </w:rPr>
        <w:t xml:space="preserve">The results </w:t>
      </w:r>
      <w:r w:rsidR="007E2113" w:rsidRPr="00FC6646">
        <w:rPr>
          <w:rFonts w:ascii="Times New Roman" w:eastAsiaTheme="minorHAnsi" w:hAnsi="Times New Roman"/>
          <w:lang w:bidi="ar-SA"/>
        </w:rPr>
        <w:t>indicate</w:t>
      </w:r>
      <w:r w:rsidR="002A6FC6" w:rsidRPr="00FC6646">
        <w:rPr>
          <w:rFonts w:ascii="Times New Roman" w:eastAsiaTheme="minorHAnsi" w:hAnsi="Times New Roman"/>
          <w:lang w:bidi="ar-SA"/>
        </w:rPr>
        <w:t xml:space="preserve"> </w:t>
      </w:r>
      <w:r w:rsidR="00291D95" w:rsidRPr="00FC6646">
        <w:rPr>
          <w:rFonts w:ascii="Times New Roman" w:eastAsiaTheme="minorHAnsi" w:hAnsi="Times New Roman"/>
          <w:lang w:bidi="ar-SA"/>
        </w:rPr>
        <w:t>high correlation</w:t>
      </w:r>
      <w:r w:rsidR="002A6FC6" w:rsidRPr="00FC6646">
        <w:rPr>
          <w:rFonts w:ascii="Times New Roman" w:eastAsiaTheme="minorHAnsi" w:hAnsi="Times New Roman"/>
          <w:lang w:bidi="ar-SA"/>
        </w:rPr>
        <w:t>s</w:t>
      </w:r>
      <w:r w:rsidR="00291D95" w:rsidRPr="00FC6646">
        <w:rPr>
          <w:rFonts w:ascii="Times New Roman" w:eastAsiaTheme="minorHAnsi" w:hAnsi="Times New Roman"/>
          <w:lang w:bidi="ar-SA"/>
        </w:rPr>
        <w:t xml:space="preserve"> ranging from 0.79</w:t>
      </w:r>
      <w:r w:rsidR="007E2113" w:rsidRPr="00FC6646">
        <w:rPr>
          <w:rFonts w:ascii="Times New Roman" w:eastAsiaTheme="minorHAnsi" w:hAnsi="Times New Roman"/>
          <w:lang w:bidi="ar-SA"/>
        </w:rPr>
        <w:t xml:space="preserve"> </w:t>
      </w:r>
      <w:r w:rsidR="00291D95" w:rsidRPr="00FC6646">
        <w:rPr>
          <w:rFonts w:ascii="Times New Roman" w:eastAsiaTheme="minorHAnsi" w:hAnsi="Times New Roman"/>
          <w:lang w:bidi="ar-SA"/>
        </w:rPr>
        <w:t>-</w:t>
      </w:r>
      <w:r w:rsidR="007E2113" w:rsidRPr="00FC6646">
        <w:rPr>
          <w:rFonts w:ascii="Times New Roman" w:eastAsiaTheme="minorHAnsi" w:hAnsi="Times New Roman"/>
          <w:lang w:bidi="ar-SA"/>
        </w:rPr>
        <w:t xml:space="preserve"> </w:t>
      </w:r>
      <w:r w:rsidR="00291D95" w:rsidRPr="00FC6646">
        <w:rPr>
          <w:rFonts w:ascii="Times New Roman" w:eastAsiaTheme="minorHAnsi" w:hAnsi="Times New Roman"/>
          <w:lang w:bidi="ar-SA"/>
        </w:rPr>
        <w:t>0.99</w:t>
      </w:r>
      <w:r w:rsidR="007E2113" w:rsidRPr="00FC6646">
        <w:rPr>
          <w:rFonts w:ascii="Times New Roman" w:eastAsiaTheme="minorHAnsi" w:hAnsi="Times New Roman"/>
          <w:lang w:bidi="ar-SA"/>
        </w:rPr>
        <w:t xml:space="preserve"> and 0.79 – 1.00 </w:t>
      </w:r>
      <w:r w:rsidR="00291D95" w:rsidRPr="00FC6646">
        <w:rPr>
          <w:rFonts w:ascii="Times New Roman" w:eastAsiaTheme="minorHAnsi" w:hAnsi="Times New Roman"/>
          <w:lang w:bidi="ar-SA"/>
        </w:rPr>
        <w:t>w</w:t>
      </w:r>
      <w:r w:rsidR="00787FAC" w:rsidRPr="00FC6646">
        <w:rPr>
          <w:rFonts w:ascii="Times New Roman" w:eastAsiaTheme="minorHAnsi" w:hAnsi="Times New Roman"/>
          <w:lang w:bidi="ar-SA"/>
        </w:rPr>
        <w:t>hen comparin</w:t>
      </w:r>
      <w:r w:rsidR="00291D95" w:rsidRPr="00FC6646">
        <w:rPr>
          <w:rFonts w:ascii="Times New Roman" w:eastAsiaTheme="minorHAnsi" w:hAnsi="Times New Roman"/>
          <w:lang w:bidi="ar-SA"/>
        </w:rPr>
        <w:t>g the actual occlusion pressure to both ENTER and STEPWISE techniques, as well as comparing ENTER and STEPWISE</w:t>
      </w:r>
      <w:r w:rsidR="006B2658" w:rsidRPr="00FC6646">
        <w:rPr>
          <w:rFonts w:ascii="Times New Roman" w:eastAsiaTheme="minorHAnsi" w:hAnsi="Times New Roman"/>
          <w:lang w:bidi="ar-SA"/>
        </w:rPr>
        <w:t xml:space="preserve"> for </w:t>
      </w:r>
      <w:r w:rsidR="007E2113" w:rsidRPr="00FC6646">
        <w:rPr>
          <w:rFonts w:ascii="Times New Roman" w:eastAsiaTheme="minorHAnsi" w:hAnsi="Times New Roman"/>
          <w:lang w:bidi="ar-SA"/>
        </w:rPr>
        <w:t xml:space="preserve">both </w:t>
      </w:r>
      <w:r w:rsidR="006B2658" w:rsidRPr="00FC6646">
        <w:rPr>
          <w:rFonts w:ascii="Times New Roman" w:eastAsiaTheme="minorHAnsi" w:hAnsi="Times New Roman"/>
          <w:lang w:bidi="ar-SA"/>
        </w:rPr>
        <w:t xml:space="preserve">the right </w:t>
      </w:r>
      <w:r w:rsidR="007E2113" w:rsidRPr="00FC6646">
        <w:rPr>
          <w:rFonts w:ascii="Times New Roman" w:eastAsiaTheme="minorHAnsi" w:hAnsi="Times New Roman"/>
          <w:lang w:bidi="ar-SA"/>
        </w:rPr>
        <w:t xml:space="preserve">and left </w:t>
      </w:r>
      <w:r w:rsidR="006B2658" w:rsidRPr="00FC6646">
        <w:rPr>
          <w:rFonts w:ascii="Times New Roman" w:eastAsiaTheme="minorHAnsi" w:hAnsi="Times New Roman"/>
          <w:lang w:bidi="ar-SA"/>
        </w:rPr>
        <w:t>leg</w:t>
      </w:r>
      <w:r w:rsidR="007E2113" w:rsidRPr="00FC6646">
        <w:rPr>
          <w:rFonts w:ascii="Times New Roman" w:eastAsiaTheme="minorHAnsi" w:hAnsi="Times New Roman"/>
          <w:lang w:bidi="ar-SA"/>
        </w:rPr>
        <w:t xml:space="preserve"> respectively</w:t>
      </w:r>
      <w:r w:rsidR="006B2658" w:rsidRPr="00FC6646">
        <w:rPr>
          <w:rFonts w:ascii="Times New Roman" w:eastAsiaTheme="minorHAnsi" w:hAnsi="Times New Roman"/>
          <w:lang w:bidi="ar-SA"/>
        </w:rPr>
        <w:t>.</w:t>
      </w:r>
      <w:r w:rsidR="007E2113" w:rsidRPr="00FC6646">
        <w:rPr>
          <w:rFonts w:ascii="Times New Roman" w:eastAsiaTheme="minorHAnsi" w:hAnsi="Times New Roman"/>
          <w:lang w:bidi="ar-SA"/>
        </w:rPr>
        <w:t xml:space="preserve"> </w:t>
      </w:r>
      <w:r w:rsidR="006B2658" w:rsidRPr="00FC6646">
        <w:rPr>
          <w:rFonts w:ascii="Times New Roman" w:eastAsiaTheme="minorHAnsi" w:hAnsi="Times New Roman"/>
          <w:lang w:bidi="ar-SA"/>
        </w:rPr>
        <w:t xml:space="preserve"> </w:t>
      </w:r>
      <w:r w:rsidR="002A6FC6" w:rsidRPr="00FC6646">
        <w:rPr>
          <w:rFonts w:ascii="Times New Roman" w:eastAsiaTheme="minorHAnsi" w:hAnsi="Times New Roman"/>
          <w:lang w:bidi="ar-SA"/>
        </w:rPr>
        <w:t>Paired sample t-</w:t>
      </w:r>
      <w:r w:rsidR="00631B92" w:rsidRPr="00FC6646">
        <w:rPr>
          <w:rFonts w:ascii="Times New Roman" w:eastAsiaTheme="minorHAnsi" w:hAnsi="Times New Roman"/>
          <w:lang w:bidi="ar-SA"/>
        </w:rPr>
        <w:t>tests found no significant mean differences between actual occlusion pressures and predicted occlusion pressures for the right and left leg except when comparing ENTER and STEPWISE prediction equations for the left leg (p&lt;0.05).</w:t>
      </w:r>
    </w:p>
    <w:p w:rsidR="00FC6646" w:rsidRDefault="00FC6646" w:rsidP="000771A6">
      <w:pPr>
        <w:spacing w:after="200"/>
        <w:ind w:firstLine="720"/>
        <w:rPr>
          <w:rFonts w:ascii="Times New Roman" w:eastAsiaTheme="minorHAnsi" w:hAnsi="Times New Roman"/>
          <w:lang w:bidi="ar-SA"/>
        </w:rPr>
      </w:pPr>
    </w:p>
    <w:p w:rsidR="00FC6646" w:rsidRDefault="00FC6646" w:rsidP="000771A6">
      <w:pPr>
        <w:spacing w:after="200"/>
        <w:ind w:firstLine="720"/>
        <w:rPr>
          <w:rFonts w:ascii="Times New Roman" w:eastAsiaTheme="minorHAnsi" w:hAnsi="Times New Roman"/>
          <w:lang w:bidi="ar-SA"/>
        </w:rPr>
      </w:pPr>
    </w:p>
    <w:p w:rsidR="00FC6646" w:rsidRPr="00FC6646" w:rsidRDefault="00FC6646" w:rsidP="000771A6">
      <w:pPr>
        <w:spacing w:after="200"/>
        <w:ind w:firstLine="720"/>
        <w:rPr>
          <w:rFonts w:ascii="Times New Roman" w:eastAsiaTheme="minorHAnsi" w:hAnsi="Times New Roman"/>
          <w:lang w:bidi="ar-SA"/>
        </w:rPr>
      </w:pPr>
    </w:p>
    <w:p w:rsidR="00FC652C" w:rsidRDefault="00B152CF" w:rsidP="00DE6DA1">
      <w:pPr>
        <w:pStyle w:val="Caption"/>
        <w:keepNext/>
        <w:rPr>
          <w:rFonts w:eastAsiaTheme="minorHAnsi"/>
          <w:lang w:bidi="ar-SA"/>
        </w:rPr>
      </w:pPr>
      <w:bookmarkStart w:id="107" w:name="_Toc449998933"/>
      <w:r>
        <w:lastRenderedPageBreak/>
        <w:t xml:space="preserve">Table </w:t>
      </w:r>
      <w:fldSimple w:instr=" SEQ Table \* ARABIC ">
        <w:r w:rsidR="00467471">
          <w:rPr>
            <w:noProof/>
          </w:rPr>
          <w:t>36</w:t>
        </w:r>
      </w:fldSimple>
      <w:r>
        <w:t>.</w:t>
      </w:r>
      <w:r w:rsidR="00DE6DA1" w:rsidRPr="00DE6DA1">
        <w:rPr>
          <w:rFonts w:eastAsiaTheme="minorHAnsi"/>
          <w:lang w:bidi="ar-SA"/>
        </w:rPr>
        <w:t xml:space="preserve"> </w:t>
      </w:r>
      <w:r w:rsidR="00DE6DA1">
        <w:rPr>
          <w:rFonts w:eastAsiaTheme="minorHAnsi"/>
          <w:lang w:bidi="ar-SA"/>
        </w:rPr>
        <w:t xml:space="preserve">Correlation Matrix (Pearson </w:t>
      </w:r>
      <w:r w:rsidR="00DE6DA1" w:rsidRPr="00A21850">
        <w:rPr>
          <w:rFonts w:eastAsiaTheme="minorHAnsi"/>
          <w:i/>
          <w:lang w:bidi="ar-SA"/>
        </w:rPr>
        <w:t>r</w:t>
      </w:r>
      <w:r w:rsidR="00DE6DA1">
        <w:rPr>
          <w:rFonts w:eastAsiaTheme="minorHAnsi"/>
          <w:lang w:bidi="ar-SA"/>
        </w:rPr>
        <w:t xml:space="preserve">) </w:t>
      </w:r>
      <w:r w:rsidR="00FC652C">
        <w:rPr>
          <w:rFonts w:eastAsiaTheme="minorHAnsi"/>
          <w:lang w:bidi="ar-SA"/>
        </w:rPr>
        <w:t xml:space="preserve">and t values </w:t>
      </w:r>
      <w:r w:rsidR="00DE6DA1">
        <w:rPr>
          <w:rFonts w:eastAsiaTheme="minorHAnsi"/>
          <w:lang w:bidi="ar-SA"/>
        </w:rPr>
        <w:t>for DXA</w:t>
      </w:r>
      <w:r w:rsidR="00FC652C">
        <w:rPr>
          <w:rFonts w:eastAsiaTheme="minorHAnsi"/>
          <w:lang w:bidi="ar-SA"/>
        </w:rPr>
        <w:t xml:space="preserve"> Measurements</w:t>
      </w:r>
      <w:r w:rsidR="00DE6DA1">
        <w:rPr>
          <w:rFonts w:eastAsiaTheme="minorHAnsi"/>
          <w:lang w:bidi="ar-SA"/>
        </w:rPr>
        <w:t xml:space="preserve"> </w:t>
      </w:r>
    </w:p>
    <w:p w:rsidR="00FC652C" w:rsidRDefault="00FC652C" w:rsidP="00FC652C">
      <w:pPr>
        <w:pStyle w:val="Caption"/>
        <w:keepNext/>
        <w:ind w:firstLine="720"/>
        <w:rPr>
          <w:rFonts w:eastAsiaTheme="minorHAnsi"/>
          <w:lang w:bidi="ar-SA"/>
        </w:rPr>
      </w:pPr>
      <w:r>
        <w:rPr>
          <w:rFonts w:eastAsiaTheme="minorHAnsi"/>
          <w:lang w:bidi="ar-SA"/>
        </w:rPr>
        <w:t xml:space="preserve">     for</w:t>
      </w:r>
      <w:r w:rsidR="00DE6DA1">
        <w:rPr>
          <w:rFonts w:eastAsiaTheme="minorHAnsi"/>
          <w:lang w:bidi="ar-SA"/>
        </w:rPr>
        <w:t xml:space="preserve"> Actual and</w:t>
      </w:r>
      <w:bookmarkEnd w:id="107"/>
      <w:r>
        <w:rPr>
          <w:rFonts w:eastAsiaTheme="minorHAnsi"/>
          <w:lang w:bidi="ar-SA"/>
        </w:rPr>
        <w:t xml:space="preserve"> </w:t>
      </w:r>
      <w:r w:rsidR="00DE6DA1">
        <w:rPr>
          <w:rFonts w:eastAsiaTheme="minorHAnsi"/>
          <w:lang w:bidi="ar-SA"/>
        </w:rPr>
        <w:t>Predict</w:t>
      </w:r>
      <w:r w:rsidR="001A4F58">
        <w:rPr>
          <w:rFonts w:eastAsiaTheme="minorHAnsi"/>
          <w:lang w:bidi="ar-SA"/>
        </w:rPr>
        <w:t xml:space="preserve">ed Arterial Occlusion Pressures </w:t>
      </w:r>
      <w:r w:rsidR="00DE6DA1">
        <w:rPr>
          <w:rFonts w:eastAsiaTheme="minorHAnsi"/>
          <w:lang w:bidi="ar-SA"/>
        </w:rPr>
        <w:t xml:space="preserve">for the Right </w:t>
      </w:r>
    </w:p>
    <w:p w:rsidR="00DE6DA1" w:rsidRPr="00C56B50" w:rsidRDefault="00FC652C" w:rsidP="00FC652C">
      <w:pPr>
        <w:pStyle w:val="Caption"/>
        <w:keepNext/>
        <w:ind w:firstLine="720"/>
        <w:rPr>
          <w:rFonts w:eastAsiaTheme="minorHAnsi"/>
          <w:lang w:bidi="ar-SA"/>
        </w:rPr>
      </w:pPr>
      <w:r>
        <w:rPr>
          <w:rFonts w:eastAsiaTheme="minorHAnsi"/>
          <w:lang w:bidi="ar-SA"/>
        </w:rPr>
        <w:t xml:space="preserve">     </w:t>
      </w:r>
      <w:r w:rsidR="00DE6DA1">
        <w:rPr>
          <w:rFonts w:eastAsiaTheme="minorHAnsi"/>
          <w:lang w:bidi="ar-SA"/>
        </w:rPr>
        <w:t>and Left Leg</w:t>
      </w:r>
      <w:r>
        <w:rPr>
          <w:rFonts w:eastAsiaTheme="minorHAnsi"/>
          <w:lang w:bidi="ar-SA"/>
        </w:rPr>
        <w:t xml:space="preserve"> (N=94)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080"/>
        <w:gridCol w:w="1440"/>
        <w:gridCol w:w="1260"/>
        <w:gridCol w:w="990"/>
      </w:tblGrid>
      <w:tr w:rsidR="00F547B8" w:rsidRPr="00FC6646" w:rsidTr="000A459C">
        <w:tc>
          <w:tcPr>
            <w:tcW w:w="7920" w:type="dxa"/>
            <w:gridSpan w:val="5"/>
            <w:tcBorders>
              <w:top w:val="single" w:sz="4" w:space="0" w:color="auto"/>
              <w:bottom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Right Leg</w:t>
            </w:r>
          </w:p>
        </w:tc>
      </w:tr>
      <w:tr w:rsidR="00F547B8" w:rsidRPr="00FC6646" w:rsidTr="000A459C">
        <w:tc>
          <w:tcPr>
            <w:tcW w:w="3150" w:type="dxa"/>
            <w:tcBorders>
              <w:top w:val="single" w:sz="4" w:space="0" w:color="auto"/>
            </w:tcBorders>
          </w:tcPr>
          <w:p w:rsidR="00F547B8" w:rsidRPr="00FC6646" w:rsidRDefault="00F547B8" w:rsidP="000A459C">
            <w:pPr>
              <w:pStyle w:val="NoSpacing"/>
              <w:rPr>
                <w:rFonts w:eastAsiaTheme="minorHAnsi"/>
                <w:lang w:bidi="ar-SA"/>
              </w:rPr>
            </w:pPr>
          </w:p>
        </w:tc>
        <w:tc>
          <w:tcPr>
            <w:tcW w:w="108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ENTER</w:t>
            </w:r>
          </w:p>
        </w:tc>
        <w:tc>
          <w:tcPr>
            <w:tcW w:w="144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STEPWISE</w:t>
            </w:r>
          </w:p>
        </w:tc>
        <w:tc>
          <w:tcPr>
            <w:tcW w:w="126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t value</w:t>
            </w:r>
          </w:p>
        </w:tc>
        <w:tc>
          <w:tcPr>
            <w:tcW w:w="99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p value</w:t>
            </w:r>
          </w:p>
        </w:tc>
      </w:tr>
      <w:tr w:rsidR="00F547B8" w:rsidRPr="00FC6646" w:rsidTr="000A459C">
        <w:tc>
          <w:tcPr>
            <w:tcW w:w="3150" w:type="dxa"/>
          </w:tcPr>
          <w:p w:rsidR="00F547B8" w:rsidRPr="00FC6646" w:rsidRDefault="00F547B8" w:rsidP="000A459C">
            <w:pPr>
              <w:pStyle w:val="NoSpacing"/>
              <w:rPr>
                <w:rFonts w:eastAsiaTheme="minorHAnsi"/>
                <w:lang w:bidi="ar-SA"/>
              </w:rPr>
            </w:pPr>
            <w:r w:rsidRPr="00FC6646">
              <w:rPr>
                <w:rFonts w:eastAsiaTheme="minorHAnsi"/>
                <w:lang w:bidi="ar-SA"/>
              </w:rPr>
              <w:t xml:space="preserve">Actual Occlusion Pressure </w:t>
            </w:r>
          </w:p>
        </w:tc>
        <w:tc>
          <w:tcPr>
            <w:tcW w:w="1080" w:type="dxa"/>
          </w:tcPr>
          <w:p w:rsidR="00F547B8" w:rsidRPr="00FC6646" w:rsidRDefault="00F547B8" w:rsidP="000A459C">
            <w:pPr>
              <w:pStyle w:val="NoSpacing"/>
              <w:rPr>
                <w:rFonts w:eastAsiaTheme="minorHAnsi"/>
                <w:lang w:bidi="ar-SA"/>
              </w:rPr>
            </w:pPr>
            <w:r w:rsidRPr="00FC6646">
              <w:rPr>
                <w:rFonts w:eastAsiaTheme="minorHAnsi"/>
                <w:lang w:bidi="ar-SA"/>
              </w:rPr>
              <w:t>.754</w:t>
            </w:r>
          </w:p>
        </w:tc>
        <w:tc>
          <w:tcPr>
            <w:tcW w:w="1440" w:type="dxa"/>
          </w:tcPr>
          <w:p w:rsidR="00F547B8" w:rsidRPr="00FC6646" w:rsidRDefault="00F547B8" w:rsidP="000A459C">
            <w:pPr>
              <w:pStyle w:val="NoSpacing"/>
              <w:rPr>
                <w:rFonts w:eastAsiaTheme="minorHAnsi"/>
                <w:lang w:bidi="ar-SA"/>
              </w:rPr>
            </w:pPr>
          </w:p>
        </w:tc>
        <w:tc>
          <w:tcPr>
            <w:tcW w:w="1260" w:type="dxa"/>
          </w:tcPr>
          <w:p w:rsidR="00F547B8" w:rsidRPr="00FC6646" w:rsidRDefault="00F547B8" w:rsidP="000A459C">
            <w:pPr>
              <w:pStyle w:val="NoSpacing"/>
              <w:rPr>
                <w:rFonts w:eastAsiaTheme="minorHAnsi"/>
                <w:lang w:bidi="ar-SA"/>
              </w:rPr>
            </w:pPr>
            <w:r w:rsidRPr="00FC6646">
              <w:rPr>
                <w:rFonts w:eastAsiaTheme="minorHAnsi"/>
                <w:lang w:bidi="ar-SA"/>
              </w:rPr>
              <w:t>-.208</w:t>
            </w:r>
          </w:p>
        </w:tc>
        <w:tc>
          <w:tcPr>
            <w:tcW w:w="990" w:type="dxa"/>
          </w:tcPr>
          <w:p w:rsidR="00F547B8" w:rsidRPr="00FC6646" w:rsidRDefault="00F547B8" w:rsidP="000A459C">
            <w:pPr>
              <w:pStyle w:val="NoSpacing"/>
              <w:rPr>
                <w:rFonts w:eastAsiaTheme="minorHAnsi"/>
                <w:lang w:bidi="ar-SA"/>
              </w:rPr>
            </w:pPr>
            <w:r w:rsidRPr="00FC6646">
              <w:rPr>
                <w:rFonts w:eastAsiaTheme="minorHAnsi"/>
                <w:lang w:bidi="ar-SA"/>
              </w:rPr>
              <w:t>.835</w:t>
            </w:r>
          </w:p>
        </w:tc>
      </w:tr>
      <w:tr w:rsidR="00F547B8" w:rsidRPr="00FC6646" w:rsidTr="000A459C">
        <w:tc>
          <w:tcPr>
            <w:tcW w:w="3150" w:type="dxa"/>
          </w:tcPr>
          <w:p w:rsidR="00F547B8" w:rsidRPr="00FC6646" w:rsidRDefault="00F547B8" w:rsidP="000A459C">
            <w:pPr>
              <w:pStyle w:val="NoSpacing"/>
              <w:rPr>
                <w:rFonts w:eastAsiaTheme="minorHAnsi"/>
                <w:lang w:bidi="ar-SA"/>
              </w:rPr>
            </w:pPr>
          </w:p>
        </w:tc>
        <w:tc>
          <w:tcPr>
            <w:tcW w:w="1080" w:type="dxa"/>
          </w:tcPr>
          <w:p w:rsidR="00F547B8" w:rsidRPr="00FC6646" w:rsidRDefault="00F547B8" w:rsidP="000A459C">
            <w:pPr>
              <w:pStyle w:val="NoSpacing"/>
              <w:rPr>
                <w:rFonts w:eastAsiaTheme="minorHAnsi"/>
                <w:lang w:bidi="ar-SA"/>
              </w:rPr>
            </w:pPr>
          </w:p>
        </w:tc>
        <w:tc>
          <w:tcPr>
            <w:tcW w:w="1440" w:type="dxa"/>
          </w:tcPr>
          <w:p w:rsidR="00F547B8" w:rsidRPr="00FC6646" w:rsidRDefault="00F547B8" w:rsidP="000A459C">
            <w:pPr>
              <w:pStyle w:val="NoSpacing"/>
              <w:rPr>
                <w:rFonts w:eastAsiaTheme="minorHAnsi"/>
                <w:lang w:bidi="ar-SA"/>
              </w:rPr>
            </w:pPr>
            <w:r w:rsidRPr="00FC6646">
              <w:rPr>
                <w:rFonts w:eastAsiaTheme="minorHAnsi"/>
                <w:lang w:bidi="ar-SA"/>
              </w:rPr>
              <w:t>.747</w:t>
            </w:r>
          </w:p>
        </w:tc>
        <w:tc>
          <w:tcPr>
            <w:tcW w:w="1260" w:type="dxa"/>
          </w:tcPr>
          <w:p w:rsidR="00F547B8" w:rsidRPr="00FC6646" w:rsidRDefault="00F547B8" w:rsidP="000A459C">
            <w:pPr>
              <w:pStyle w:val="NoSpacing"/>
              <w:rPr>
                <w:rFonts w:eastAsiaTheme="minorHAnsi"/>
                <w:lang w:bidi="ar-SA"/>
              </w:rPr>
            </w:pPr>
            <w:r w:rsidRPr="00FC6646">
              <w:rPr>
                <w:rFonts w:eastAsiaTheme="minorHAnsi"/>
                <w:lang w:bidi="ar-SA"/>
              </w:rPr>
              <w:t>.023</w:t>
            </w:r>
          </w:p>
        </w:tc>
        <w:tc>
          <w:tcPr>
            <w:tcW w:w="990" w:type="dxa"/>
          </w:tcPr>
          <w:p w:rsidR="00F547B8" w:rsidRPr="00FC6646" w:rsidRDefault="00F547B8" w:rsidP="000A459C">
            <w:pPr>
              <w:pStyle w:val="NoSpacing"/>
              <w:rPr>
                <w:rFonts w:eastAsiaTheme="minorHAnsi"/>
                <w:lang w:bidi="ar-SA"/>
              </w:rPr>
            </w:pPr>
            <w:r w:rsidRPr="00FC6646">
              <w:rPr>
                <w:rFonts w:eastAsiaTheme="minorHAnsi"/>
                <w:lang w:bidi="ar-SA"/>
              </w:rPr>
              <w:t>.982</w:t>
            </w:r>
          </w:p>
        </w:tc>
      </w:tr>
      <w:tr w:rsidR="00F547B8" w:rsidRPr="00FC6646" w:rsidTr="000A459C">
        <w:tc>
          <w:tcPr>
            <w:tcW w:w="3150" w:type="dxa"/>
          </w:tcPr>
          <w:p w:rsidR="00F547B8" w:rsidRPr="00FC6646" w:rsidRDefault="00F547B8" w:rsidP="000A459C">
            <w:pPr>
              <w:pStyle w:val="NoSpacing"/>
              <w:rPr>
                <w:rFonts w:eastAsiaTheme="minorHAnsi"/>
                <w:lang w:bidi="ar-SA"/>
              </w:rPr>
            </w:pPr>
          </w:p>
        </w:tc>
        <w:tc>
          <w:tcPr>
            <w:tcW w:w="1080" w:type="dxa"/>
          </w:tcPr>
          <w:p w:rsidR="00F547B8" w:rsidRPr="00FC6646" w:rsidRDefault="00F547B8" w:rsidP="000A459C">
            <w:pPr>
              <w:pStyle w:val="NoSpacing"/>
              <w:rPr>
                <w:rFonts w:eastAsiaTheme="minorHAnsi"/>
                <w:lang w:bidi="ar-SA"/>
              </w:rPr>
            </w:pPr>
          </w:p>
        </w:tc>
        <w:tc>
          <w:tcPr>
            <w:tcW w:w="1440" w:type="dxa"/>
          </w:tcPr>
          <w:p w:rsidR="00F547B8" w:rsidRPr="00FC6646" w:rsidRDefault="00F547B8" w:rsidP="000A459C">
            <w:pPr>
              <w:pStyle w:val="NoSpacing"/>
              <w:rPr>
                <w:rFonts w:eastAsiaTheme="minorHAnsi"/>
                <w:lang w:bidi="ar-SA"/>
              </w:rPr>
            </w:pPr>
          </w:p>
        </w:tc>
        <w:tc>
          <w:tcPr>
            <w:tcW w:w="1260" w:type="dxa"/>
          </w:tcPr>
          <w:p w:rsidR="00F547B8" w:rsidRPr="00FC6646" w:rsidRDefault="00F547B8" w:rsidP="000A459C">
            <w:pPr>
              <w:pStyle w:val="NoSpacing"/>
              <w:rPr>
                <w:rFonts w:eastAsiaTheme="minorHAnsi"/>
                <w:lang w:bidi="ar-SA"/>
              </w:rPr>
            </w:pPr>
          </w:p>
        </w:tc>
        <w:tc>
          <w:tcPr>
            <w:tcW w:w="990" w:type="dxa"/>
          </w:tcPr>
          <w:p w:rsidR="00F547B8" w:rsidRPr="00FC6646" w:rsidRDefault="00F547B8" w:rsidP="000A459C">
            <w:pPr>
              <w:pStyle w:val="NoSpacing"/>
              <w:rPr>
                <w:rFonts w:eastAsiaTheme="minorHAnsi"/>
                <w:lang w:bidi="ar-SA"/>
              </w:rPr>
            </w:pPr>
          </w:p>
        </w:tc>
      </w:tr>
      <w:tr w:rsidR="00F547B8" w:rsidRPr="00FC6646" w:rsidTr="000A459C">
        <w:tc>
          <w:tcPr>
            <w:tcW w:w="3150" w:type="dxa"/>
          </w:tcPr>
          <w:p w:rsidR="00F547B8" w:rsidRPr="00FC6646" w:rsidRDefault="00F547B8" w:rsidP="000A459C">
            <w:pPr>
              <w:pStyle w:val="NoSpacing"/>
              <w:rPr>
                <w:rFonts w:eastAsiaTheme="minorHAnsi"/>
                <w:lang w:bidi="ar-SA"/>
              </w:rPr>
            </w:pPr>
            <w:r w:rsidRPr="00FC6646">
              <w:rPr>
                <w:rFonts w:eastAsiaTheme="minorHAnsi"/>
                <w:lang w:bidi="ar-SA"/>
              </w:rPr>
              <w:t>ENTER</w:t>
            </w:r>
          </w:p>
        </w:tc>
        <w:tc>
          <w:tcPr>
            <w:tcW w:w="1080" w:type="dxa"/>
          </w:tcPr>
          <w:p w:rsidR="00F547B8" w:rsidRPr="00FC6646" w:rsidRDefault="00F547B8" w:rsidP="000A459C">
            <w:pPr>
              <w:pStyle w:val="NoSpacing"/>
              <w:rPr>
                <w:rFonts w:eastAsiaTheme="minorHAnsi"/>
                <w:lang w:bidi="ar-SA"/>
              </w:rPr>
            </w:pPr>
          </w:p>
        </w:tc>
        <w:tc>
          <w:tcPr>
            <w:tcW w:w="1440" w:type="dxa"/>
          </w:tcPr>
          <w:p w:rsidR="00F547B8" w:rsidRPr="00FC6646" w:rsidRDefault="00F547B8" w:rsidP="000A459C">
            <w:pPr>
              <w:pStyle w:val="NoSpacing"/>
              <w:rPr>
                <w:rFonts w:eastAsiaTheme="minorHAnsi"/>
                <w:lang w:bidi="ar-SA"/>
              </w:rPr>
            </w:pPr>
            <w:r w:rsidRPr="00FC6646">
              <w:rPr>
                <w:rFonts w:eastAsiaTheme="minorHAnsi"/>
                <w:lang w:bidi="ar-SA"/>
              </w:rPr>
              <w:t>.991</w:t>
            </w:r>
          </w:p>
        </w:tc>
        <w:tc>
          <w:tcPr>
            <w:tcW w:w="1260" w:type="dxa"/>
          </w:tcPr>
          <w:p w:rsidR="00F547B8" w:rsidRPr="00FC6646" w:rsidRDefault="00F547B8" w:rsidP="000A459C">
            <w:pPr>
              <w:pStyle w:val="NoSpacing"/>
              <w:rPr>
                <w:rFonts w:eastAsiaTheme="minorHAnsi"/>
                <w:lang w:bidi="ar-SA"/>
              </w:rPr>
            </w:pPr>
            <w:r w:rsidRPr="00FC6646">
              <w:rPr>
                <w:rFonts w:eastAsiaTheme="minorHAnsi"/>
                <w:lang w:bidi="ar-SA"/>
              </w:rPr>
              <w:t>1.500</w:t>
            </w:r>
          </w:p>
        </w:tc>
        <w:tc>
          <w:tcPr>
            <w:tcW w:w="990" w:type="dxa"/>
          </w:tcPr>
          <w:p w:rsidR="00F547B8" w:rsidRPr="00FC6646" w:rsidRDefault="00F547B8" w:rsidP="000A459C">
            <w:pPr>
              <w:pStyle w:val="NoSpacing"/>
              <w:rPr>
                <w:rFonts w:eastAsiaTheme="minorHAnsi"/>
                <w:lang w:bidi="ar-SA"/>
              </w:rPr>
            </w:pPr>
            <w:r w:rsidRPr="00FC6646">
              <w:rPr>
                <w:rFonts w:eastAsiaTheme="minorHAnsi"/>
                <w:lang w:bidi="ar-SA"/>
              </w:rPr>
              <w:t>.137</w:t>
            </w:r>
          </w:p>
        </w:tc>
      </w:tr>
      <w:tr w:rsidR="00F547B8" w:rsidRPr="00FC6646" w:rsidTr="000A459C">
        <w:tc>
          <w:tcPr>
            <w:tcW w:w="3150" w:type="dxa"/>
            <w:tcBorders>
              <w:bottom w:val="single" w:sz="4" w:space="0" w:color="auto"/>
            </w:tcBorders>
          </w:tcPr>
          <w:p w:rsidR="00F547B8" w:rsidRPr="00FC6646" w:rsidRDefault="00F547B8" w:rsidP="000A459C">
            <w:pPr>
              <w:pStyle w:val="NoSpacing"/>
              <w:rPr>
                <w:rFonts w:eastAsiaTheme="minorHAnsi"/>
                <w:lang w:bidi="ar-SA"/>
              </w:rPr>
            </w:pPr>
          </w:p>
        </w:tc>
        <w:tc>
          <w:tcPr>
            <w:tcW w:w="1080" w:type="dxa"/>
            <w:tcBorders>
              <w:bottom w:val="single" w:sz="4" w:space="0" w:color="auto"/>
            </w:tcBorders>
          </w:tcPr>
          <w:p w:rsidR="00F547B8" w:rsidRPr="00FC6646" w:rsidRDefault="00F547B8" w:rsidP="000A459C">
            <w:pPr>
              <w:pStyle w:val="NoSpacing"/>
              <w:rPr>
                <w:rFonts w:eastAsiaTheme="minorHAnsi"/>
                <w:lang w:bidi="ar-SA"/>
              </w:rPr>
            </w:pPr>
          </w:p>
        </w:tc>
        <w:tc>
          <w:tcPr>
            <w:tcW w:w="1440" w:type="dxa"/>
            <w:tcBorders>
              <w:bottom w:val="single" w:sz="4" w:space="0" w:color="auto"/>
            </w:tcBorders>
          </w:tcPr>
          <w:p w:rsidR="00F547B8" w:rsidRPr="00FC6646" w:rsidRDefault="00F547B8" w:rsidP="000A459C">
            <w:pPr>
              <w:pStyle w:val="NoSpacing"/>
              <w:rPr>
                <w:rFonts w:eastAsiaTheme="minorHAnsi"/>
                <w:lang w:bidi="ar-SA"/>
              </w:rPr>
            </w:pPr>
          </w:p>
        </w:tc>
        <w:tc>
          <w:tcPr>
            <w:tcW w:w="1260" w:type="dxa"/>
            <w:tcBorders>
              <w:bottom w:val="single" w:sz="4" w:space="0" w:color="auto"/>
            </w:tcBorders>
          </w:tcPr>
          <w:p w:rsidR="00F547B8" w:rsidRPr="00FC6646" w:rsidRDefault="00F547B8" w:rsidP="000A459C">
            <w:pPr>
              <w:pStyle w:val="NoSpacing"/>
              <w:rPr>
                <w:rFonts w:eastAsiaTheme="minorHAnsi"/>
                <w:lang w:bidi="ar-SA"/>
              </w:rPr>
            </w:pPr>
          </w:p>
        </w:tc>
        <w:tc>
          <w:tcPr>
            <w:tcW w:w="990" w:type="dxa"/>
            <w:tcBorders>
              <w:bottom w:val="single" w:sz="4" w:space="0" w:color="auto"/>
            </w:tcBorders>
          </w:tcPr>
          <w:p w:rsidR="00F547B8" w:rsidRPr="00FC6646" w:rsidRDefault="00F547B8" w:rsidP="000A459C">
            <w:pPr>
              <w:pStyle w:val="NoSpacing"/>
              <w:rPr>
                <w:rFonts w:eastAsiaTheme="minorHAnsi"/>
                <w:lang w:bidi="ar-SA"/>
              </w:rPr>
            </w:pPr>
          </w:p>
        </w:tc>
      </w:tr>
      <w:tr w:rsidR="00F547B8" w:rsidRPr="00FC6646" w:rsidTr="000A459C">
        <w:tc>
          <w:tcPr>
            <w:tcW w:w="7920" w:type="dxa"/>
            <w:gridSpan w:val="5"/>
            <w:tcBorders>
              <w:top w:val="single" w:sz="4" w:space="0" w:color="auto"/>
              <w:bottom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Left Leg</w:t>
            </w:r>
          </w:p>
        </w:tc>
      </w:tr>
      <w:tr w:rsidR="00F547B8" w:rsidRPr="00FC6646" w:rsidTr="000A459C">
        <w:tc>
          <w:tcPr>
            <w:tcW w:w="3150" w:type="dxa"/>
            <w:tcBorders>
              <w:top w:val="single" w:sz="4" w:space="0" w:color="auto"/>
            </w:tcBorders>
          </w:tcPr>
          <w:p w:rsidR="00F547B8" w:rsidRPr="00FC6646" w:rsidRDefault="00F547B8" w:rsidP="000A459C">
            <w:pPr>
              <w:pStyle w:val="NoSpacing"/>
              <w:rPr>
                <w:rFonts w:eastAsiaTheme="minorHAnsi"/>
                <w:lang w:bidi="ar-SA"/>
              </w:rPr>
            </w:pPr>
          </w:p>
        </w:tc>
        <w:tc>
          <w:tcPr>
            <w:tcW w:w="108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ENTER</w:t>
            </w:r>
          </w:p>
        </w:tc>
        <w:tc>
          <w:tcPr>
            <w:tcW w:w="144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STEPWISE</w:t>
            </w:r>
          </w:p>
        </w:tc>
        <w:tc>
          <w:tcPr>
            <w:tcW w:w="126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t value</w:t>
            </w:r>
          </w:p>
        </w:tc>
        <w:tc>
          <w:tcPr>
            <w:tcW w:w="99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p value</w:t>
            </w:r>
          </w:p>
        </w:tc>
      </w:tr>
      <w:tr w:rsidR="00F547B8" w:rsidRPr="00FC6646" w:rsidTr="000A459C">
        <w:tc>
          <w:tcPr>
            <w:tcW w:w="3150" w:type="dxa"/>
          </w:tcPr>
          <w:p w:rsidR="00F547B8" w:rsidRPr="00FC6646" w:rsidRDefault="00F547B8" w:rsidP="000A459C">
            <w:pPr>
              <w:pStyle w:val="NoSpacing"/>
              <w:rPr>
                <w:rFonts w:eastAsiaTheme="minorHAnsi"/>
                <w:lang w:bidi="ar-SA"/>
              </w:rPr>
            </w:pPr>
            <w:r w:rsidRPr="00FC6646">
              <w:rPr>
                <w:rFonts w:eastAsiaTheme="minorHAnsi"/>
                <w:lang w:bidi="ar-SA"/>
              </w:rPr>
              <w:t>Actual Occlusion Pressure</w:t>
            </w:r>
          </w:p>
        </w:tc>
        <w:tc>
          <w:tcPr>
            <w:tcW w:w="1080" w:type="dxa"/>
          </w:tcPr>
          <w:p w:rsidR="00F547B8" w:rsidRPr="00FC6646" w:rsidRDefault="00F547B8" w:rsidP="000A459C">
            <w:pPr>
              <w:pStyle w:val="NoSpacing"/>
              <w:rPr>
                <w:rFonts w:eastAsiaTheme="minorHAnsi"/>
                <w:lang w:bidi="ar-SA"/>
              </w:rPr>
            </w:pPr>
            <w:r w:rsidRPr="00FC6646">
              <w:rPr>
                <w:rFonts w:eastAsiaTheme="minorHAnsi"/>
                <w:lang w:bidi="ar-SA"/>
              </w:rPr>
              <w:t>.800</w:t>
            </w:r>
          </w:p>
        </w:tc>
        <w:tc>
          <w:tcPr>
            <w:tcW w:w="1440" w:type="dxa"/>
          </w:tcPr>
          <w:p w:rsidR="00F547B8" w:rsidRPr="00FC6646" w:rsidRDefault="00F547B8" w:rsidP="000A459C">
            <w:pPr>
              <w:pStyle w:val="NoSpacing"/>
              <w:rPr>
                <w:rFonts w:eastAsiaTheme="minorHAnsi"/>
                <w:lang w:bidi="ar-SA"/>
              </w:rPr>
            </w:pPr>
          </w:p>
        </w:tc>
        <w:tc>
          <w:tcPr>
            <w:tcW w:w="1260" w:type="dxa"/>
          </w:tcPr>
          <w:p w:rsidR="00F547B8" w:rsidRPr="00FC6646" w:rsidRDefault="00F547B8" w:rsidP="000A459C">
            <w:pPr>
              <w:pStyle w:val="NoSpacing"/>
              <w:rPr>
                <w:rFonts w:eastAsiaTheme="minorHAnsi"/>
                <w:lang w:bidi="ar-SA"/>
              </w:rPr>
            </w:pPr>
            <w:r w:rsidRPr="00FC6646">
              <w:rPr>
                <w:rFonts w:eastAsiaTheme="minorHAnsi"/>
                <w:lang w:bidi="ar-SA"/>
              </w:rPr>
              <w:t>-.828</w:t>
            </w:r>
          </w:p>
        </w:tc>
        <w:tc>
          <w:tcPr>
            <w:tcW w:w="990" w:type="dxa"/>
          </w:tcPr>
          <w:p w:rsidR="00F547B8" w:rsidRPr="00FC6646" w:rsidRDefault="00F547B8" w:rsidP="000A459C">
            <w:pPr>
              <w:pStyle w:val="NoSpacing"/>
              <w:rPr>
                <w:rFonts w:eastAsiaTheme="minorHAnsi"/>
                <w:lang w:bidi="ar-SA"/>
              </w:rPr>
            </w:pPr>
            <w:r w:rsidRPr="00FC6646">
              <w:rPr>
                <w:rFonts w:eastAsiaTheme="minorHAnsi"/>
                <w:lang w:bidi="ar-SA"/>
              </w:rPr>
              <w:t>.410</w:t>
            </w:r>
          </w:p>
        </w:tc>
      </w:tr>
      <w:tr w:rsidR="00F547B8" w:rsidRPr="00FC6646" w:rsidTr="000A459C">
        <w:tc>
          <w:tcPr>
            <w:tcW w:w="3150" w:type="dxa"/>
          </w:tcPr>
          <w:p w:rsidR="00F547B8" w:rsidRPr="00FC6646" w:rsidRDefault="00F547B8" w:rsidP="000A459C">
            <w:pPr>
              <w:pStyle w:val="NoSpacing"/>
              <w:rPr>
                <w:rFonts w:eastAsiaTheme="minorHAnsi"/>
                <w:lang w:bidi="ar-SA"/>
              </w:rPr>
            </w:pPr>
          </w:p>
        </w:tc>
        <w:tc>
          <w:tcPr>
            <w:tcW w:w="1080" w:type="dxa"/>
          </w:tcPr>
          <w:p w:rsidR="00F547B8" w:rsidRPr="00FC6646" w:rsidRDefault="00F547B8" w:rsidP="000A459C">
            <w:pPr>
              <w:pStyle w:val="NoSpacing"/>
              <w:rPr>
                <w:rFonts w:eastAsiaTheme="minorHAnsi"/>
                <w:lang w:bidi="ar-SA"/>
              </w:rPr>
            </w:pPr>
          </w:p>
        </w:tc>
        <w:tc>
          <w:tcPr>
            <w:tcW w:w="1440" w:type="dxa"/>
          </w:tcPr>
          <w:p w:rsidR="00F547B8" w:rsidRPr="00FC6646" w:rsidRDefault="00F547B8" w:rsidP="000A459C">
            <w:pPr>
              <w:pStyle w:val="NoSpacing"/>
              <w:rPr>
                <w:rFonts w:eastAsiaTheme="minorHAnsi"/>
                <w:lang w:bidi="ar-SA"/>
              </w:rPr>
            </w:pPr>
            <w:r w:rsidRPr="00FC6646">
              <w:rPr>
                <w:rFonts w:eastAsiaTheme="minorHAnsi"/>
                <w:lang w:bidi="ar-SA"/>
              </w:rPr>
              <w:t>.799</w:t>
            </w:r>
          </w:p>
        </w:tc>
        <w:tc>
          <w:tcPr>
            <w:tcW w:w="1260" w:type="dxa"/>
          </w:tcPr>
          <w:p w:rsidR="00F547B8" w:rsidRPr="00FC6646" w:rsidRDefault="00F547B8" w:rsidP="000A459C">
            <w:pPr>
              <w:pStyle w:val="NoSpacing"/>
              <w:rPr>
                <w:rFonts w:eastAsiaTheme="minorHAnsi"/>
                <w:lang w:bidi="ar-SA"/>
              </w:rPr>
            </w:pPr>
            <w:r w:rsidRPr="00FC6646">
              <w:rPr>
                <w:rFonts w:eastAsiaTheme="minorHAnsi"/>
                <w:lang w:bidi="ar-SA"/>
              </w:rPr>
              <w:t>.018</w:t>
            </w:r>
          </w:p>
        </w:tc>
        <w:tc>
          <w:tcPr>
            <w:tcW w:w="990" w:type="dxa"/>
          </w:tcPr>
          <w:p w:rsidR="00F547B8" w:rsidRPr="00FC6646" w:rsidRDefault="00F547B8" w:rsidP="000A459C">
            <w:pPr>
              <w:pStyle w:val="NoSpacing"/>
              <w:rPr>
                <w:rFonts w:eastAsiaTheme="minorHAnsi"/>
                <w:lang w:bidi="ar-SA"/>
              </w:rPr>
            </w:pPr>
            <w:r w:rsidRPr="00FC6646">
              <w:rPr>
                <w:rFonts w:eastAsiaTheme="minorHAnsi"/>
                <w:lang w:bidi="ar-SA"/>
              </w:rPr>
              <w:t>.986</w:t>
            </w:r>
          </w:p>
        </w:tc>
      </w:tr>
      <w:tr w:rsidR="00F547B8" w:rsidRPr="00FC6646" w:rsidTr="000A459C">
        <w:tc>
          <w:tcPr>
            <w:tcW w:w="3150" w:type="dxa"/>
          </w:tcPr>
          <w:p w:rsidR="00F547B8" w:rsidRPr="00FC6646" w:rsidRDefault="00F547B8" w:rsidP="000A459C">
            <w:pPr>
              <w:pStyle w:val="NoSpacing"/>
              <w:rPr>
                <w:rFonts w:eastAsiaTheme="minorHAnsi"/>
                <w:lang w:bidi="ar-SA"/>
              </w:rPr>
            </w:pPr>
          </w:p>
        </w:tc>
        <w:tc>
          <w:tcPr>
            <w:tcW w:w="1080" w:type="dxa"/>
          </w:tcPr>
          <w:p w:rsidR="00F547B8" w:rsidRPr="00FC6646" w:rsidRDefault="00F547B8" w:rsidP="000A459C">
            <w:pPr>
              <w:pStyle w:val="NoSpacing"/>
              <w:rPr>
                <w:rFonts w:eastAsiaTheme="minorHAnsi"/>
                <w:lang w:bidi="ar-SA"/>
              </w:rPr>
            </w:pPr>
          </w:p>
        </w:tc>
        <w:tc>
          <w:tcPr>
            <w:tcW w:w="1440" w:type="dxa"/>
          </w:tcPr>
          <w:p w:rsidR="00F547B8" w:rsidRPr="00FC6646" w:rsidRDefault="00F547B8" w:rsidP="000A459C">
            <w:pPr>
              <w:pStyle w:val="NoSpacing"/>
              <w:rPr>
                <w:rFonts w:eastAsiaTheme="minorHAnsi"/>
                <w:lang w:bidi="ar-SA"/>
              </w:rPr>
            </w:pPr>
          </w:p>
        </w:tc>
        <w:tc>
          <w:tcPr>
            <w:tcW w:w="1260" w:type="dxa"/>
          </w:tcPr>
          <w:p w:rsidR="00F547B8" w:rsidRPr="00FC6646" w:rsidRDefault="00F547B8" w:rsidP="000A459C">
            <w:pPr>
              <w:pStyle w:val="NoSpacing"/>
              <w:rPr>
                <w:rFonts w:eastAsiaTheme="minorHAnsi"/>
                <w:lang w:bidi="ar-SA"/>
              </w:rPr>
            </w:pPr>
          </w:p>
        </w:tc>
        <w:tc>
          <w:tcPr>
            <w:tcW w:w="990" w:type="dxa"/>
          </w:tcPr>
          <w:p w:rsidR="00F547B8" w:rsidRPr="00FC6646" w:rsidRDefault="00F547B8" w:rsidP="000A459C">
            <w:pPr>
              <w:pStyle w:val="NoSpacing"/>
              <w:rPr>
                <w:rFonts w:eastAsiaTheme="minorHAnsi"/>
                <w:lang w:bidi="ar-SA"/>
              </w:rPr>
            </w:pPr>
          </w:p>
        </w:tc>
      </w:tr>
      <w:tr w:rsidR="00F547B8" w:rsidRPr="00FC6646" w:rsidTr="000A459C">
        <w:tc>
          <w:tcPr>
            <w:tcW w:w="3150" w:type="dxa"/>
            <w:tcBorders>
              <w:bottom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ENTER</w:t>
            </w:r>
          </w:p>
        </w:tc>
        <w:tc>
          <w:tcPr>
            <w:tcW w:w="1080" w:type="dxa"/>
            <w:tcBorders>
              <w:bottom w:val="single" w:sz="4" w:space="0" w:color="auto"/>
            </w:tcBorders>
          </w:tcPr>
          <w:p w:rsidR="00F547B8" w:rsidRPr="00FC6646" w:rsidRDefault="00F547B8" w:rsidP="000A459C">
            <w:pPr>
              <w:pStyle w:val="NoSpacing"/>
              <w:rPr>
                <w:rFonts w:eastAsiaTheme="minorHAnsi"/>
                <w:lang w:bidi="ar-SA"/>
              </w:rPr>
            </w:pPr>
          </w:p>
        </w:tc>
        <w:tc>
          <w:tcPr>
            <w:tcW w:w="1440" w:type="dxa"/>
            <w:tcBorders>
              <w:bottom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.999</w:t>
            </w:r>
          </w:p>
        </w:tc>
        <w:tc>
          <w:tcPr>
            <w:tcW w:w="1260" w:type="dxa"/>
            <w:tcBorders>
              <w:bottom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11.971</w:t>
            </w:r>
          </w:p>
        </w:tc>
        <w:tc>
          <w:tcPr>
            <w:tcW w:w="990" w:type="dxa"/>
            <w:tcBorders>
              <w:bottom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.000**</w:t>
            </w:r>
          </w:p>
        </w:tc>
      </w:tr>
      <w:tr w:rsidR="00F547B8" w:rsidRPr="00FC6646" w:rsidTr="000A459C">
        <w:tc>
          <w:tcPr>
            <w:tcW w:w="3150" w:type="dxa"/>
            <w:tcBorders>
              <w:top w:val="single" w:sz="4" w:space="0" w:color="auto"/>
            </w:tcBorders>
          </w:tcPr>
          <w:p w:rsidR="00F547B8" w:rsidRPr="00FC6646" w:rsidRDefault="00F547B8" w:rsidP="000A459C">
            <w:pPr>
              <w:pStyle w:val="NoSpacing"/>
              <w:rPr>
                <w:rFonts w:eastAsiaTheme="minorHAnsi"/>
                <w:lang w:bidi="ar-SA"/>
              </w:rPr>
            </w:pPr>
            <w:r w:rsidRPr="00FC6646">
              <w:rPr>
                <w:rFonts w:eastAsiaTheme="minorHAnsi"/>
                <w:lang w:bidi="ar-SA"/>
              </w:rPr>
              <w:t>*(</w:t>
            </w:r>
            <w:r w:rsidRPr="00FC6646">
              <w:rPr>
                <w:rFonts w:eastAsiaTheme="minorHAnsi"/>
                <w:i/>
                <w:lang w:bidi="ar-SA"/>
              </w:rPr>
              <w:t>p&lt;0.01</w:t>
            </w:r>
            <w:r w:rsidRPr="00FC6646">
              <w:rPr>
                <w:rFonts w:eastAsiaTheme="minorHAnsi"/>
                <w:lang w:bidi="ar-SA"/>
              </w:rPr>
              <w:t>); *(</w:t>
            </w:r>
            <w:r w:rsidRPr="00FC6646">
              <w:rPr>
                <w:rFonts w:eastAsiaTheme="minorHAnsi"/>
                <w:i/>
                <w:lang w:bidi="ar-SA"/>
              </w:rPr>
              <w:t>p &lt; 0.05</w:t>
            </w:r>
            <w:r w:rsidRPr="00FC6646">
              <w:rPr>
                <w:rFonts w:eastAsiaTheme="minorHAnsi"/>
                <w:lang w:bidi="ar-SA"/>
              </w:rPr>
              <w:t>)</w:t>
            </w:r>
          </w:p>
        </w:tc>
        <w:tc>
          <w:tcPr>
            <w:tcW w:w="1080" w:type="dxa"/>
            <w:tcBorders>
              <w:top w:val="single" w:sz="4" w:space="0" w:color="auto"/>
            </w:tcBorders>
          </w:tcPr>
          <w:p w:rsidR="00F547B8" w:rsidRPr="00FC6646" w:rsidRDefault="00F547B8" w:rsidP="000A459C">
            <w:pPr>
              <w:pStyle w:val="NoSpacing"/>
              <w:rPr>
                <w:rFonts w:eastAsiaTheme="minorHAnsi"/>
                <w:lang w:bidi="ar-SA"/>
              </w:rPr>
            </w:pPr>
          </w:p>
        </w:tc>
        <w:tc>
          <w:tcPr>
            <w:tcW w:w="1440" w:type="dxa"/>
            <w:tcBorders>
              <w:top w:val="single" w:sz="4" w:space="0" w:color="auto"/>
            </w:tcBorders>
          </w:tcPr>
          <w:p w:rsidR="00F547B8" w:rsidRPr="00FC6646" w:rsidRDefault="00F547B8" w:rsidP="000A459C">
            <w:pPr>
              <w:pStyle w:val="NoSpacing"/>
              <w:rPr>
                <w:rFonts w:eastAsiaTheme="minorHAnsi"/>
                <w:lang w:bidi="ar-SA"/>
              </w:rPr>
            </w:pPr>
          </w:p>
        </w:tc>
        <w:tc>
          <w:tcPr>
            <w:tcW w:w="1260" w:type="dxa"/>
            <w:tcBorders>
              <w:top w:val="single" w:sz="4" w:space="0" w:color="auto"/>
            </w:tcBorders>
          </w:tcPr>
          <w:p w:rsidR="00F547B8" w:rsidRPr="00FC6646" w:rsidRDefault="00F547B8" w:rsidP="000A459C">
            <w:pPr>
              <w:pStyle w:val="NoSpacing"/>
              <w:rPr>
                <w:rFonts w:eastAsiaTheme="minorHAnsi"/>
                <w:lang w:bidi="ar-SA"/>
              </w:rPr>
            </w:pPr>
          </w:p>
        </w:tc>
        <w:tc>
          <w:tcPr>
            <w:tcW w:w="990" w:type="dxa"/>
            <w:tcBorders>
              <w:top w:val="single" w:sz="4" w:space="0" w:color="auto"/>
            </w:tcBorders>
          </w:tcPr>
          <w:p w:rsidR="00F547B8" w:rsidRPr="00FC6646" w:rsidRDefault="00F547B8" w:rsidP="000A459C">
            <w:pPr>
              <w:pStyle w:val="NoSpacing"/>
              <w:rPr>
                <w:rFonts w:eastAsiaTheme="minorHAnsi"/>
                <w:lang w:bidi="ar-SA"/>
              </w:rPr>
            </w:pPr>
          </w:p>
        </w:tc>
      </w:tr>
    </w:tbl>
    <w:p w:rsidR="00F547B8" w:rsidRPr="002F692F" w:rsidRDefault="00F547B8" w:rsidP="00F547B8">
      <w:pPr>
        <w:spacing w:after="200"/>
        <w:rPr>
          <w:rFonts w:ascii="Times New Roman" w:eastAsiaTheme="minorHAnsi" w:hAnsi="Times New Roman"/>
          <w:color w:val="FF0000"/>
          <w:lang w:bidi="ar-SA"/>
        </w:rPr>
      </w:pPr>
    </w:p>
    <w:p w:rsidR="00A10C0C" w:rsidRDefault="00383C4C" w:rsidP="003004DA">
      <w:pPr>
        <w:spacing w:after="200"/>
        <w:ind w:firstLine="720"/>
        <w:rPr>
          <w:rFonts w:ascii="Times New Roman" w:eastAsiaTheme="minorHAnsi" w:hAnsi="Times New Roman"/>
          <w:lang w:bidi="ar-SA"/>
        </w:rPr>
      </w:pPr>
      <w:r w:rsidRPr="00FC6646">
        <w:rPr>
          <w:rFonts w:ascii="Times New Roman" w:eastAsiaTheme="minorHAnsi" w:hAnsi="Times New Roman"/>
          <w:lang w:bidi="ar-SA"/>
        </w:rPr>
        <w:t>Table 36</w:t>
      </w:r>
      <w:r w:rsidR="009C6905" w:rsidRPr="00FC6646">
        <w:rPr>
          <w:rFonts w:ascii="Times New Roman" w:eastAsiaTheme="minorHAnsi" w:hAnsi="Times New Roman"/>
          <w:lang w:bidi="ar-SA"/>
        </w:rPr>
        <w:t xml:space="preserve"> </w:t>
      </w:r>
      <w:r w:rsidR="00631B92" w:rsidRPr="00FC6646">
        <w:rPr>
          <w:rFonts w:ascii="Times New Roman" w:eastAsiaTheme="minorHAnsi" w:hAnsi="Times New Roman"/>
          <w:lang w:bidi="ar-SA"/>
        </w:rPr>
        <w:t xml:space="preserve">presents that correlation matrix between the DXA predicted equations to the actual occlusion pressures for the 94 subjects in both the right and left leg. The </w:t>
      </w:r>
      <w:r w:rsidR="009C6905" w:rsidRPr="00FC6646">
        <w:rPr>
          <w:rFonts w:ascii="Times New Roman" w:eastAsiaTheme="minorHAnsi" w:hAnsi="Times New Roman"/>
          <w:lang w:bidi="ar-SA"/>
        </w:rPr>
        <w:t xml:space="preserve">results indicate </w:t>
      </w:r>
      <w:r w:rsidR="00631B92" w:rsidRPr="00FC6646">
        <w:rPr>
          <w:rFonts w:ascii="Times New Roman" w:eastAsiaTheme="minorHAnsi" w:hAnsi="Times New Roman"/>
          <w:lang w:bidi="ar-SA"/>
        </w:rPr>
        <w:t>high correlation</w:t>
      </w:r>
      <w:r w:rsidR="009C6905" w:rsidRPr="00FC6646">
        <w:rPr>
          <w:rFonts w:ascii="Times New Roman" w:eastAsiaTheme="minorHAnsi" w:hAnsi="Times New Roman"/>
          <w:lang w:bidi="ar-SA"/>
        </w:rPr>
        <w:t>s</w:t>
      </w:r>
      <w:r w:rsidR="00631B92" w:rsidRPr="00FC6646">
        <w:rPr>
          <w:rFonts w:ascii="Times New Roman" w:eastAsiaTheme="minorHAnsi" w:hAnsi="Times New Roman"/>
          <w:lang w:bidi="ar-SA"/>
        </w:rPr>
        <w:t xml:space="preserve"> ranging from 0.75 - 0.99 and 0.79 – 0.99 when comparing the actual occlusion pressure to both ENTER and STEPWISE techniques, as well as comparing ENTER and STEPWISE for both the right and left leg respectively.  </w:t>
      </w:r>
      <w:r w:rsidR="009C6905" w:rsidRPr="00FC6646">
        <w:rPr>
          <w:rFonts w:ascii="Times New Roman" w:eastAsiaTheme="minorHAnsi" w:hAnsi="Times New Roman"/>
          <w:lang w:bidi="ar-SA"/>
        </w:rPr>
        <w:t>Paired sample t-</w:t>
      </w:r>
      <w:r w:rsidR="008E7FCB" w:rsidRPr="00FC6646">
        <w:rPr>
          <w:rFonts w:ascii="Times New Roman" w:eastAsiaTheme="minorHAnsi" w:hAnsi="Times New Roman"/>
          <w:lang w:bidi="ar-SA"/>
        </w:rPr>
        <w:t>tests found no significant mean differences between actual occlusion pressures and predicted occlusion pressures for the right and left leg except when comparing ENTER and STEPWISE prediction equations for the left leg (p&lt;0.01)</w:t>
      </w:r>
      <w:r w:rsidR="00FC6646">
        <w:rPr>
          <w:rFonts w:ascii="Times New Roman" w:eastAsiaTheme="minorHAnsi" w:hAnsi="Times New Roman"/>
          <w:lang w:bidi="ar-SA"/>
        </w:rPr>
        <w:t>.</w:t>
      </w:r>
    </w:p>
    <w:p w:rsidR="00FC6646" w:rsidRDefault="00FC6646" w:rsidP="003004DA">
      <w:pPr>
        <w:spacing w:after="200"/>
        <w:ind w:firstLine="720"/>
        <w:rPr>
          <w:rFonts w:ascii="Times New Roman" w:eastAsiaTheme="minorHAnsi" w:hAnsi="Times New Roman"/>
          <w:lang w:bidi="ar-SA"/>
        </w:rPr>
      </w:pPr>
    </w:p>
    <w:p w:rsidR="00FC6646" w:rsidRDefault="00FC6646" w:rsidP="003004DA">
      <w:pPr>
        <w:spacing w:after="200"/>
        <w:ind w:firstLine="720"/>
        <w:rPr>
          <w:rFonts w:ascii="Times New Roman" w:eastAsiaTheme="minorHAnsi" w:hAnsi="Times New Roman"/>
          <w:lang w:bidi="ar-SA"/>
        </w:rPr>
      </w:pPr>
    </w:p>
    <w:p w:rsidR="00FC6646" w:rsidRPr="00FC6646" w:rsidRDefault="00FC6646" w:rsidP="003004DA">
      <w:pPr>
        <w:spacing w:after="200"/>
        <w:ind w:firstLine="720"/>
        <w:rPr>
          <w:rFonts w:ascii="Times New Roman" w:eastAsiaTheme="minorHAnsi" w:hAnsi="Times New Roman"/>
          <w:lang w:bidi="ar-SA"/>
        </w:rPr>
      </w:pPr>
    </w:p>
    <w:p w:rsidR="001A4F58" w:rsidRDefault="00383C4C" w:rsidP="00DE6DA1">
      <w:pPr>
        <w:pStyle w:val="Caption"/>
        <w:keepNext/>
        <w:rPr>
          <w:rFonts w:eastAsiaTheme="minorHAnsi"/>
          <w:lang w:bidi="ar-SA"/>
        </w:rPr>
      </w:pPr>
      <w:bookmarkStart w:id="108" w:name="_Toc449998934"/>
      <w:r w:rsidRPr="00383C4C">
        <w:lastRenderedPageBreak/>
        <w:t xml:space="preserve">Table </w:t>
      </w:r>
      <w:fldSimple w:instr=" SEQ Table \* ARABIC ">
        <w:r w:rsidR="00467471">
          <w:rPr>
            <w:noProof/>
          </w:rPr>
          <w:t>37</w:t>
        </w:r>
      </w:fldSimple>
      <w:r w:rsidRPr="00383C4C">
        <w:t xml:space="preserve">. </w:t>
      </w:r>
      <w:r w:rsidR="00DE6DA1">
        <w:rPr>
          <w:rFonts w:eastAsiaTheme="minorHAnsi"/>
          <w:lang w:bidi="ar-SA"/>
        </w:rPr>
        <w:t xml:space="preserve">Correlation Matrix (Pearson </w:t>
      </w:r>
      <w:r w:rsidR="00DE6DA1" w:rsidRPr="00A21850">
        <w:rPr>
          <w:rFonts w:eastAsiaTheme="minorHAnsi"/>
          <w:i/>
          <w:lang w:bidi="ar-SA"/>
        </w:rPr>
        <w:t>r</w:t>
      </w:r>
      <w:r w:rsidR="00DE6DA1">
        <w:rPr>
          <w:rFonts w:eastAsiaTheme="minorHAnsi"/>
          <w:lang w:bidi="ar-SA"/>
        </w:rPr>
        <w:t xml:space="preserve">) </w:t>
      </w:r>
      <w:r w:rsidR="001A4F58">
        <w:rPr>
          <w:rFonts w:eastAsiaTheme="minorHAnsi"/>
          <w:lang w:bidi="ar-SA"/>
        </w:rPr>
        <w:t xml:space="preserve">and t values </w:t>
      </w:r>
      <w:r w:rsidR="00DE6DA1">
        <w:rPr>
          <w:rFonts w:eastAsiaTheme="minorHAnsi"/>
          <w:lang w:bidi="ar-SA"/>
        </w:rPr>
        <w:t xml:space="preserve">for pQCT </w:t>
      </w:r>
      <w:r w:rsidR="001A4F58">
        <w:rPr>
          <w:rFonts w:eastAsiaTheme="minorHAnsi"/>
          <w:lang w:bidi="ar-SA"/>
        </w:rPr>
        <w:t>Measurements</w:t>
      </w:r>
    </w:p>
    <w:p w:rsidR="001A4F58" w:rsidRDefault="001A4F58" w:rsidP="001A4F58">
      <w:pPr>
        <w:pStyle w:val="Caption"/>
        <w:keepNext/>
        <w:ind w:firstLine="720"/>
        <w:rPr>
          <w:rFonts w:eastAsiaTheme="minorHAnsi"/>
          <w:lang w:bidi="ar-SA"/>
        </w:rPr>
      </w:pPr>
      <w:r>
        <w:rPr>
          <w:rFonts w:eastAsiaTheme="minorHAnsi"/>
          <w:lang w:bidi="ar-SA"/>
        </w:rPr>
        <w:t xml:space="preserve">     </w:t>
      </w:r>
      <w:r w:rsidR="00DE6DA1">
        <w:rPr>
          <w:rFonts w:eastAsiaTheme="minorHAnsi"/>
          <w:lang w:bidi="ar-SA"/>
        </w:rPr>
        <w:t>from Actual and</w:t>
      </w:r>
      <w:bookmarkEnd w:id="108"/>
      <w:r>
        <w:rPr>
          <w:rFonts w:eastAsiaTheme="minorHAnsi"/>
          <w:lang w:bidi="ar-SA"/>
        </w:rPr>
        <w:t xml:space="preserve"> </w:t>
      </w:r>
      <w:r w:rsidR="00DE6DA1">
        <w:rPr>
          <w:rFonts w:eastAsiaTheme="minorHAnsi"/>
          <w:lang w:bidi="ar-SA"/>
        </w:rPr>
        <w:t xml:space="preserve">Predicted Arterial Occlusion Pressures for the Right </w:t>
      </w:r>
    </w:p>
    <w:p w:rsidR="00DE6DA1" w:rsidRPr="00FC6646" w:rsidRDefault="001A4F58" w:rsidP="001A4F58">
      <w:pPr>
        <w:pStyle w:val="Caption"/>
        <w:keepNext/>
        <w:ind w:firstLine="720"/>
        <w:rPr>
          <w:rFonts w:eastAsiaTheme="minorHAnsi"/>
          <w:lang w:bidi="ar-SA"/>
        </w:rPr>
      </w:pPr>
      <w:r w:rsidRPr="00FC6646">
        <w:rPr>
          <w:rFonts w:eastAsiaTheme="minorHAnsi"/>
          <w:lang w:bidi="ar-SA"/>
        </w:rPr>
        <w:t xml:space="preserve">     (N=59) </w:t>
      </w:r>
      <w:r w:rsidR="00DE6DA1" w:rsidRPr="00FC6646">
        <w:rPr>
          <w:rFonts w:eastAsiaTheme="minorHAnsi"/>
          <w:lang w:bidi="ar-SA"/>
        </w:rPr>
        <w:t xml:space="preserve">and Left </w:t>
      </w:r>
      <w:r w:rsidRPr="00FC6646">
        <w:rPr>
          <w:rFonts w:eastAsiaTheme="minorHAnsi"/>
          <w:lang w:bidi="ar-SA"/>
        </w:rPr>
        <w:t xml:space="preserve">(N=73) </w:t>
      </w:r>
      <w:r w:rsidR="00DE6DA1" w:rsidRPr="00FC6646">
        <w:rPr>
          <w:rFonts w:eastAsiaTheme="minorHAnsi"/>
          <w:lang w:bidi="ar-SA"/>
        </w:rPr>
        <w:t>Leg</w:t>
      </w:r>
      <w:r w:rsidRPr="00FC6646">
        <w:rPr>
          <w:rFonts w:eastAsiaTheme="minorHAnsi"/>
          <w:lang w:bidi="ar-SA"/>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080"/>
        <w:gridCol w:w="1440"/>
        <w:gridCol w:w="1260"/>
        <w:gridCol w:w="990"/>
      </w:tblGrid>
      <w:tr w:rsidR="00A10C0C" w:rsidRPr="00FC6646" w:rsidTr="000A459C">
        <w:tc>
          <w:tcPr>
            <w:tcW w:w="7920" w:type="dxa"/>
            <w:gridSpan w:val="5"/>
            <w:tcBorders>
              <w:top w:val="single" w:sz="4" w:space="0" w:color="auto"/>
              <w:bottom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Right Leg</w:t>
            </w:r>
          </w:p>
        </w:tc>
      </w:tr>
      <w:tr w:rsidR="00A10C0C" w:rsidRPr="00FC6646" w:rsidTr="000A459C">
        <w:tc>
          <w:tcPr>
            <w:tcW w:w="3150" w:type="dxa"/>
            <w:tcBorders>
              <w:top w:val="single" w:sz="4" w:space="0" w:color="auto"/>
            </w:tcBorders>
          </w:tcPr>
          <w:p w:rsidR="00A10C0C" w:rsidRPr="00FC6646" w:rsidRDefault="00A10C0C" w:rsidP="000A459C">
            <w:pPr>
              <w:pStyle w:val="NoSpacing"/>
              <w:rPr>
                <w:rFonts w:eastAsiaTheme="minorHAnsi"/>
                <w:lang w:bidi="ar-SA"/>
              </w:rPr>
            </w:pPr>
          </w:p>
        </w:tc>
        <w:tc>
          <w:tcPr>
            <w:tcW w:w="108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ENTER</w:t>
            </w:r>
          </w:p>
        </w:tc>
        <w:tc>
          <w:tcPr>
            <w:tcW w:w="144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STEPWISE</w:t>
            </w:r>
          </w:p>
        </w:tc>
        <w:tc>
          <w:tcPr>
            <w:tcW w:w="126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t value</w:t>
            </w:r>
          </w:p>
        </w:tc>
        <w:tc>
          <w:tcPr>
            <w:tcW w:w="99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p value</w:t>
            </w:r>
          </w:p>
        </w:tc>
      </w:tr>
      <w:tr w:rsidR="00A10C0C" w:rsidRPr="00FC6646" w:rsidTr="000A459C">
        <w:tc>
          <w:tcPr>
            <w:tcW w:w="3150" w:type="dxa"/>
          </w:tcPr>
          <w:p w:rsidR="00A10C0C" w:rsidRPr="00FC6646" w:rsidRDefault="00A10C0C" w:rsidP="000A459C">
            <w:pPr>
              <w:pStyle w:val="NoSpacing"/>
              <w:rPr>
                <w:rFonts w:eastAsiaTheme="minorHAnsi"/>
                <w:lang w:bidi="ar-SA"/>
              </w:rPr>
            </w:pPr>
            <w:r w:rsidRPr="00FC6646">
              <w:rPr>
                <w:rFonts w:eastAsiaTheme="minorHAnsi"/>
                <w:lang w:bidi="ar-SA"/>
              </w:rPr>
              <w:t xml:space="preserve">Actual Occlusion Pressure </w:t>
            </w:r>
          </w:p>
        </w:tc>
        <w:tc>
          <w:tcPr>
            <w:tcW w:w="1080" w:type="dxa"/>
          </w:tcPr>
          <w:p w:rsidR="00A10C0C" w:rsidRPr="00FC6646" w:rsidRDefault="00A10C0C" w:rsidP="000A459C">
            <w:pPr>
              <w:pStyle w:val="NoSpacing"/>
              <w:rPr>
                <w:rFonts w:eastAsiaTheme="minorHAnsi"/>
                <w:lang w:bidi="ar-SA"/>
              </w:rPr>
            </w:pPr>
            <w:r w:rsidRPr="00FC6646">
              <w:rPr>
                <w:rFonts w:eastAsiaTheme="minorHAnsi"/>
                <w:lang w:bidi="ar-SA"/>
              </w:rPr>
              <w:t>.717</w:t>
            </w:r>
          </w:p>
        </w:tc>
        <w:tc>
          <w:tcPr>
            <w:tcW w:w="1440" w:type="dxa"/>
          </w:tcPr>
          <w:p w:rsidR="00A10C0C" w:rsidRPr="00FC6646" w:rsidRDefault="00A10C0C" w:rsidP="000A459C">
            <w:pPr>
              <w:pStyle w:val="NoSpacing"/>
              <w:rPr>
                <w:rFonts w:eastAsiaTheme="minorHAnsi"/>
                <w:lang w:bidi="ar-SA"/>
              </w:rPr>
            </w:pPr>
          </w:p>
        </w:tc>
        <w:tc>
          <w:tcPr>
            <w:tcW w:w="1260" w:type="dxa"/>
          </w:tcPr>
          <w:p w:rsidR="00A10C0C" w:rsidRPr="00FC6646" w:rsidRDefault="00A10C0C" w:rsidP="000A459C">
            <w:pPr>
              <w:pStyle w:val="NoSpacing"/>
              <w:rPr>
                <w:rFonts w:eastAsiaTheme="minorHAnsi"/>
                <w:lang w:bidi="ar-SA"/>
              </w:rPr>
            </w:pPr>
            <w:r w:rsidRPr="00FC6646">
              <w:rPr>
                <w:rFonts w:eastAsiaTheme="minorHAnsi"/>
                <w:lang w:bidi="ar-SA"/>
              </w:rPr>
              <w:t>.038</w:t>
            </w:r>
          </w:p>
        </w:tc>
        <w:tc>
          <w:tcPr>
            <w:tcW w:w="990" w:type="dxa"/>
          </w:tcPr>
          <w:p w:rsidR="00A10C0C" w:rsidRPr="00FC6646" w:rsidRDefault="00A10C0C" w:rsidP="000A459C">
            <w:pPr>
              <w:pStyle w:val="NoSpacing"/>
              <w:rPr>
                <w:rFonts w:eastAsiaTheme="minorHAnsi"/>
                <w:lang w:bidi="ar-SA"/>
              </w:rPr>
            </w:pPr>
            <w:r w:rsidRPr="00FC6646">
              <w:rPr>
                <w:rFonts w:eastAsiaTheme="minorHAnsi"/>
                <w:lang w:bidi="ar-SA"/>
              </w:rPr>
              <w:t>.969</w:t>
            </w:r>
          </w:p>
        </w:tc>
      </w:tr>
      <w:tr w:rsidR="00A10C0C" w:rsidRPr="00FC6646" w:rsidTr="000A459C">
        <w:tc>
          <w:tcPr>
            <w:tcW w:w="3150" w:type="dxa"/>
          </w:tcPr>
          <w:p w:rsidR="00A10C0C" w:rsidRPr="00FC6646" w:rsidRDefault="00A10C0C" w:rsidP="000A459C">
            <w:pPr>
              <w:pStyle w:val="NoSpacing"/>
              <w:rPr>
                <w:rFonts w:eastAsiaTheme="minorHAnsi"/>
                <w:lang w:bidi="ar-SA"/>
              </w:rPr>
            </w:pPr>
          </w:p>
        </w:tc>
        <w:tc>
          <w:tcPr>
            <w:tcW w:w="1080" w:type="dxa"/>
          </w:tcPr>
          <w:p w:rsidR="00A10C0C" w:rsidRPr="00FC6646" w:rsidRDefault="00A10C0C" w:rsidP="000A459C">
            <w:pPr>
              <w:pStyle w:val="NoSpacing"/>
              <w:rPr>
                <w:rFonts w:eastAsiaTheme="minorHAnsi"/>
                <w:lang w:bidi="ar-SA"/>
              </w:rPr>
            </w:pPr>
          </w:p>
        </w:tc>
        <w:tc>
          <w:tcPr>
            <w:tcW w:w="1440" w:type="dxa"/>
          </w:tcPr>
          <w:p w:rsidR="00A10C0C" w:rsidRPr="00FC6646" w:rsidRDefault="00A10C0C" w:rsidP="000A459C">
            <w:pPr>
              <w:pStyle w:val="NoSpacing"/>
              <w:rPr>
                <w:rFonts w:eastAsiaTheme="minorHAnsi"/>
                <w:lang w:bidi="ar-SA"/>
              </w:rPr>
            </w:pPr>
            <w:r w:rsidRPr="00FC6646">
              <w:rPr>
                <w:rFonts w:eastAsiaTheme="minorHAnsi"/>
                <w:lang w:bidi="ar-SA"/>
              </w:rPr>
              <w:t>.702</w:t>
            </w:r>
          </w:p>
        </w:tc>
        <w:tc>
          <w:tcPr>
            <w:tcW w:w="1260" w:type="dxa"/>
          </w:tcPr>
          <w:p w:rsidR="00A10C0C" w:rsidRPr="00FC6646" w:rsidRDefault="00A10C0C" w:rsidP="000A459C">
            <w:pPr>
              <w:pStyle w:val="NoSpacing"/>
              <w:rPr>
                <w:rFonts w:eastAsiaTheme="minorHAnsi"/>
                <w:lang w:bidi="ar-SA"/>
              </w:rPr>
            </w:pPr>
            <w:r w:rsidRPr="00FC6646">
              <w:rPr>
                <w:rFonts w:eastAsiaTheme="minorHAnsi"/>
                <w:lang w:bidi="ar-SA"/>
              </w:rPr>
              <w:t>.039</w:t>
            </w:r>
          </w:p>
        </w:tc>
        <w:tc>
          <w:tcPr>
            <w:tcW w:w="990" w:type="dxa"/>
          </w:tcPr>
          <w:p w:rsidR="00A10C0C" w:rsidRPr="00FC6646" w:rsidRDefault="00A10C0C" w:rsidP="000A459C">
            <w:pPr>
              <w:pStyle w:val="NoSpacing"/>
              <w:rPr>
                <w:rFonts w:eastAsiaTheme="minorHAnsi"/>
                <w:lang w:bidi="ar-SA"/>
              </w:rPr>
            </w:pPr>
            <w:r w:rsidRPr="00FC6646">
              <w:rPr>
                <w:rFonts w:eastAsiaTheme="minorHAnsi"/>
                <w:lang w:bidi="ar-SA"/>
              </w:rPr>
              <w:t>.969</w:t>
            </w:r>
          </w:p>
        </w:tc>
      </w:tr>
      <w:tr w:rsidR="00A10C0C" w:rsidRPr="00FC6646" w:rsidTr="000A459C">
        <w:tc>
          <w:tcPr>
            <w:tcW w:w="3150" w:type="dxa"/>
          </w:tcPr>
          <w:p w:rsidR="00A10C0C" w:rsidRPr="00FC6646" w:rsidRDefault="00A10C0C" w:rsidP="000A459C">
            <w:pPr>
              <w:pStyle w:val="NoSpacing"/>
              <w:rPr>
                <w:rFonts w:eastAsiaTheme="minorHAnsi"/>
                <w:lang w:bidi="ar-SA"/>
              </w:rPr>
            </w:pPr>
          </w:p>
        </w:tc>
        <w:tc>
          <w:tcPr>
            <w:tcW w:w="1080" w:type="dxa"/>
          </w:tcPr>
          <w:p w:rsidR="00A10C0C" w:rsidRPr="00FC6646" w:rsidRDefault="00A10C0C" w:rsidP="000A459C">
            <w:pPr>
              <w:pStyle w:val="NoSpacing"/>
              <w:rPr>
                <w:rFonts w:eastAsiaTheme="minorHAnsi"/>
                <w:lang w:bidi="ar-SA"/>
              </w:rPr>
            </w:pPr>
          </w:p>
        </w:tc>
        <w:tc>
          <w:tcPr>
            <w:tcW w:w="1440" w:type="dxa"/>
          </w:tcPr>
          <w:p w:rsidR="00A10C0C" w:rsidRPr="00FC6646" w:rsidRDefault="00A10C0C" w:rsidP="000A459C">
            <w:pPr>
              <w:pStyle w:val="NoSpacing"/>
              <w:rPr>
                <w:rFonts w:eastAsiaTheme="minorHAnsi"/>
                <w:lang w:bidi="ar-SA"/>
              </w:rPr>
            </w:pPr>
          </w:p>
        </w:tc>
        <w:tc>
          <w:tcPr>
            <w:tcW w:w="1260" w:type="dxa"/>
          </w:tcPr>
          <w:p w:rsidR="00A10C0C" w:rsidRPr="00FC6646" w:rsidRDefault="00A10C0C" w:rsidP="000A459C">
            <w:pPr>
              <w:pStyle w:val="NoSpacing"/>
              <w:rPr>
                <w:rFonts w:eastAsiaTheme="minorHAnsi"/>
                <w:lang w:bidi="ar-SA"/>
              </w:rPr>
            </w:pPr>
          </w:p>
        </w:tc>
        <w:tc>
          <w:tcPr>
            <w:tcW w:w="990" w:type="dxa"/>
          </w:tcPr>
          <w:p w:rsidR="00A10C0C" w:rsidRPr="00FC6646" w:rsidRDefault="00A10C0C" w:rsidP="000A459C">
            <w:pPr>
              <w:pStyle w:val="NoSpacing"/>
              <w:rPr>
                <w:rFonts w:eastAsiaTheme="minorHAnsi"/>
                <w:lang w:bidi="ar-SA"/>
              </w:rPr>
            </w:pPr>
          </w:p>
        </w:tc>
      </w:tr>
      <w:tr w:rsidR="00A10C0C" w:rsidRPr="00FC6646" w:rsidTr="000A459C">
        <w:tc>
          <w:tcPr>
            <w:tcW w:w="3150" w:type="dxa"/>
          </w:tcPr>
          <w:p w:rsidR="00A10C0C" w:rsidRPr="00FC6646" w:rsidRDefault="00A10C0C" w:rsidP="000A459C">
            <w:pPr>
              <w:pStyle w:val="NoSpacing"/>
              <w:rPr>
                <w:rFonts w:eastAsiaTheme="minorHAnsi"/>
                <w:lang w:bidi="ar-SA"/>
              </w:rPr>
            </w:pPr>
            <w:r w:rsidRPr="00FC6646">
              <w:rPr>
                <w:rFonts w:eastAsiaTheme="minorHAnsi"/>
                <w:lang w:bidi="ar-SA"/>
              </w:rPr>
              <w:t>ENTER</w:t>
            </w:r>
          </w:p>
        </w:tc>
        <w:tc>
          <w:tcPr>
            <w:tcW w:w="1080" w:type="dxa"/>
          </w:tcPr>
          <w:p w:rsidR="00A10C0C" w:rsidRPr="00FC6646" w:rsidRDefault="00A10C0C" w:rsidP="000A459C">
            <w:pPr>
              <w:pStyle w:val="NoSpacing"/>
              <w:rPr>
                <w:rFonts w:eastAsiaTheme="minorHAnsi"/>
                <w:lang w:bidi="ar-SA"/>
              </w:rPr>
            </w:pPr>
          </w:p>
        </w:tc>
        <w:tc>
          <w:tcPr>
            <w:tcW w:w="1440" w:type="dxa"/>
          </w:tcPr>
          <w:p w:rsidR="00A10C0C" w:rsidRPr="00FC6646" w:rsidRDefault="00A10C0C" w:rsidP="000A459C">
            <w:pPr>
              <w:pStyle w:val="NoSpacing"/>
              <w:rPr>
                <w:rFonts w:eastAsiaTheme="minorHAnsi"/>
                <w:lang w:bidi="ar-SA"/>
              </w:rPr>
            </w:pPr>
            <w:r w:rsidRPr="00FC6646">
              <w:rPr>
                <w:rFonts w:eastAsiaTheme="minorHAnsi"/>
                <w:lang w:bidi="ar-SA"/>
              </w:rPr>
              <w:t>.981</w:t>
            </w:r>
          </w:p>
        </w:tc>
        <w:tc>
          <w:tcPr>
            <w:tcW w:w="1260" w:type="dxa"/>
          </w:tcPr>
          <w:p w:rsidR="00A10C0C" w:rsidRPr="00FC6646" w:rsidRDefault="00A10C0C" w:rsidP="000A459C">
            <w:pPr>
              <w:pStyle w:val="NoSpacing"/>
              <w:rPr>
                <w:rFonts w:eastAsiaTheme="minorHAnsi"/>
                <w:lang w:bidi="ar-SA"/>
              </w:rPr>
            </w:pPr>
            <w:r w:rsidRPr="00FC6646">
              <w:rPr>
                <w:rFonts w:eastAsiaTheme="minorHAnsi"/>
                <w:lang w:bidi="ar-SA"/>
              </w:rPr>
              <w:t>.005</w:t>
            </w:r>
          </w:p>
        </w:tc>
        <w:tc>
          <w:tcPr>
            <w:tcW w:w="990" w:type="dxa"/>
          </w:tcPr>
          <w:p w:rsidR="00A10C0C" w:rsidRPr="00FC6646" w:rsidRDefault="00A10C0C" w:rsidP="000A459C">
            <w:pPr>
              <w:pStyle w:val="NoSpacing"/>
              <w:rPr>
                <w:rFonts w:eastAsiaTheme="minorHAnsi"/>
                <w:lang w:bidi="ar-SA"/>
              </w:rPr>
            </w:pPr>
            <w:r w:rsidRPr="00FC6646">
              <w:rPr>
                <w:rFonts w:eastAsiaTheme="minorHAnsi"/>
                <w:lang w:bidi="ar-SA"/>
              </w:rPr>
              <w:t>.996</w:t>
            </w:r>
          </w:p>
        </w:tc>
      </w:tr>
      <w:tr w:rsidR="00A10C0C" w:rsidRPr="00FC6646" w:rsidTr="000A459C">
        <w:tc>
          <w:tcPr>
            <w:tcW w:w="3150" w:type="dxa"/>
            <w:tcBorders>
              <w:bottom w:val="single" w:sz="4" w:space="0" w:color="auto"/>
            </w:tcBorders>
          </w:tcPr>
          <w:p w:rsidR="00A10C0C" w:rsidRPr="00FC6646" w:rsidRDefault="00A10C0C" w:rsidP="000A459C">
            <w:pPr>
              <w:pStyle w:val="NoSpacing"/>
              <w:rPr>
                <w:rFonts w:eastAsiaTheme="minorHAnsi"/>
                <w:lang w:bidi="ar-SA"/>
              </w:rPr>
            </w:pPr>
          </w:p>
        </w:tc>
        <w:tc>
          <w:tcPr>
            <w:tcW w:w="1080" w:type="dxa"/>
            <w:tcBorders>
              <w:bottom w:val="single" w:sz="4" w:space="0" w:color="auto"/>
            </w:tcBorders>
          </w:tcPr>
          <w:p w:rsidR="00A10C0C" w:rsidRPr="00FC6646" w:rsidRDefault="00A10C0C" w:rsidP="000A459C">
            <w:pPr>
              <w:pStyle w:val="NoSpacing"/>
              <w:rPr>
                <w:rFonts w:eastAsiaTheme="minorHAnsi"/>
                <w:lang w:bidi="ar-SA"/>
              </w:rPr>
            </w:pPr>
          </w:p>
        </w:tc>
        <w:tc>
          <w:tcPr>
            <w:tcW w:w="1440" w:type="dxa"/>
            <w:tcBorders>
              <w:bottom w:val="single" w:sz="4" w:space="0" w:color="auto"/>
            </w:tcBorders>
          </w:tcPr>
          <w:p w:rsidR="00A10C0C" w:rsidRPr="00FC6646" w:rsidRDefault="00A10C0C" w:rsidP="000A459C">
            <w:pPr>
              <w:pStyle w:val="NoSpacing"/>
              <w:rPr>
                <w:rFonts w:eastAsiaTheme="minorHAnsi"/>
                <w:lang w:bidi="ar-SA"/>
              </w:rPr>
            </w:pPr>
          </w:p>
        </w:tc>
        <w:tc>
          <w:tcPr>
            <w:tcW w:w="1260" w:type="dxa"/>
            <w:tcBorders>
              <w:bottom w:val="single" w:sz="4" w:space="0" w:color="auto"/>
            </w:tcBorders>
          </w:tcPr>
          <w:p w:rsidR="00A10C0C" w:rsidRPr="00FC6646" w:rsidRDefault="00A10C0C" w:rsidP="000A459C">
            <w:pPr>
              <w:pStyle w:val="NoSpacing"/>
              <w:rPr>
                <w:rFonts w:eastAsiaTheme="minorHAnsi"/>
                <w:lang w:bidi="ar-SA"/>
              </w:rPr>
            </w:pPr>
          </w:p>
        </w:tc>
        <w:tc>
          <w:tcPr>
            <w:tcW w:w="990" w:type="dxa"/>
            <w:tcBorders>
              <w:bottom w:val="single" w:sz="4" w:space="0" w:color="auto"/>
            </w:tcBorders>
          </w:tcPr>
          <w:p w:rsidR="00A10C0C" w:rsidRPr="00FC6646" w:rsidRDefault="00A10C0C" w:rsidP="000A459C">
            <w:pPr>
              <w:pStyle w:val="NoSpacing"/>
              <w:rPr>
                <w:rFonts w:eastAsiaTheme="minorHAnsi"/>
                <w:lang w:bidi="ar-SA"/>
              </w:rPr>
            </w:pPr>
          </w:p>
        </w:tc>
      </w:tr>
      <w:tr w:rsidR="00A10C0C" w:rsidRPr="00FC6646" w:rsidTr="000A459C">
        <w:tc>
          <w:tcPr>
            <w:tcW w:w="7920" w:type="dxa"/>
            <w:gridSpan w:val="5"/>
            <w:tcBorders>
              <w:top w:val="single" w:sz="4" w:space="0" w:color="auto"/>
              <w:bottom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Left Leg</w:t>
            </w:r>
          </w:p>
        </w:tc>
      </w:tr>
      <w:tr w:rsidR="00A10C0C" w:rsidRPr="00FC6646" w:rsidTr="000A459C">
        <w:tc>
          <w:tcPr>
            <w:tcW w:w="3150" w:type="dxa"/>
            <w:tcBorders>
              <w:top w:val="single" w:sz="4" w:space="0" w:color="auto"/>
            </w:tcBorders>
          </w:tcPr>
          <w:p w:rsidR="00A10C0C" w:rsidRPr="00FC6646" w:rsidRDefault="00A10C0C" w:rsidP="000A459C">
            <w:pPr>
              <w:pStyle w:val="NoSpacing"/>
              <w:rPr>
                <w:rFonts w:eastAsiaTheme="minorHAnsi"/>
                <w:lang w:bidi="ar-SA"/>
              </w:rPr>
            </w:pPr>
          </w:p>
        </w:tc>
        <w:tc>
          <w:tcPr>
            <w:tcW w:w="108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ENTER</w:t>
            </w:r>
          </w:p>
        </w:tc>
        <w:tc>
          <w:tcPr>
            <w:tcW w:w="144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STEPWISE</w:t>
            </w:r>
          </w:p>
        </w:tc>
        <w:tc>
          <w:tcPr>
            <w:tcW w:w="126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t value</w:t>
            </w:r>
          </w:p>
        </w:tc>
        <w:tc>
          <w:tcPr>
            <w:tcW w:w="99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p value</w:t>
            </w:r>
          </w:p>
        </w:tc>
      </w:tr>
      <w:tr w:rsidR="00A10C0C" w:rsidRPr="00FC6646" w:rsidTr="000A459C">
        <w:tc>
          <w:tcPr>
            <w:tcW w:w="3150" w:type="dxa"/>
          </w:tcPr>
          <w:p w:rsidR="00A10C0C" w:rsidRPr="00FC6646" w:rsidRDefault="00A10C0C" w:rsidP="000A459C">
            <w:pPr>
              <w:pStyle w:val="NoSpacing"/>
              <w:rPr>
                <w:rFonts w:eastAsiaTheme="minorHAnsi"/>
                <w:lang w:bidi="ar-SA"/>
              </w:rPr>
            </w:pPr>
            <w:r w:rsidRPr="00FC6646">
              <w:rPr>
                <w:rFonts w:eastAsiaTheme="minorHAnsi"/>
                <w:lang w:bidi="ar-SA"/>
              </w:rPr>
              <w:t>Actual Occlusion Pressure</w:t>
            </w:r>
          </w:p>
        </w:tc>
        <w:tc>
          <w:tcPr>
            <w:tcW w:w="1080" w:type="dxa"/>
          </w:tcPr>
          <w:p w:rsidR="00A10C0C" w:rsidRPr="00FC6646" w:rsidRDefault="00A10C0C" w:rsidP="000A459C">
            <w:pPr>
              <w:pStyle w:val="NoSpacing"/>
              <w:rPr>
                <w:rFonts w:eastAsiaTheme="minorHAnsi"/>
                <w:lang w:bidi="ar-SA"/>
              </w:rPr>
            </w:pPr>
            <w:r w:rsidRPr="00FC6646">
              <w:rPr>
                <w:rFonts w:eastAsiaTheme="minorHAnsi"/>
                <w:lang w:bidi="ar-SA"/>
              </w:rPr>
              <w:t>.782</w:t>
            </w:r>
          </w:p>
        </w:tc>
        <w:tc>
          <w:tcPr>
            <w:tcW w:w="1440" w:type="dxa"/>
          </w:tcPr>
          <w:p w:rsidR="00A10C0C" w:rsidRPr="00FC6646" w:rsidRDefault="00A10C0C" w:rsidP="000A459C">
            <w:pPr>
              <w:pStyle w:val="NoSpacing"/>
              <w:rPr>
                <w:rFonts w:eastAsiaTheme="minorHAnsi"/>
                <w:lang w:bidi="ar-SA"/>
              </w:rPr>
            </w:pPr>
          </w:p>
        </w:tc>
        <w:tc>
          <w:tcPr>
            <w:tcW w:w="1260" w:type="dxa"/>
          </w:tcPr>
          <w:p w:rsidR="00A10C0C" w:rsidRPr="00FC6646" w:rsidRDefault="00A10C0C" w:rsidP="000A459C">
            <w:pPr>
              <w:pStyle w:val="NoSpacing"/>
              <w:rPr>
                <w:rFonts w:eastAsiaTheme="minorHAnsi"/>
                <w:lang w:bidi="ar-SA"/>
              </w:rPr>
            </w:pPr>
            <w:r w:rsidRPr="00FC6646">
              <w:rPr>
                <w:rFonts w:eastAsiaTheme="minorHAnsi"/>
                <w:lang w:bidi="ar-SA"/>
              </w:rPr>
              <w:t>-.197</w:t>
            </w:r>
          </w:p>
        </w:tc>
        <w:tc>
          <w:tcPr>
            <w:tcW w:w="990" w:type="dxa"/>
          </w:tcPr>
          <w:p w:rsidR="00A10C0C" w:rsidRPr="00FC6646" w:rsidRDefault="00A10C0C" w:rsidP="000A459C">
            <w:pPr>
              <w:pStyle w:val="NoSpacing"/>
              <w:rPr>
                <w:rFonts w:eastAsiaTheme="minorHAnsi"/>
                <w:lang w:bidi="ar-SA"/>
              </w:rPr>
            </w:pPr>
            <w:r w:rsidRPr="00FC6646">
              <w:rPr>
                <w:rFonts w:eastAsiaTheme="minorHAnsi"/>
                <w:lang w:bidi="ar-SA"/>
              </w:rPr>
              <w:t>.844</w:t>
            </w:r>
          </w:p>
        </w:tc>
      </w:tr>
      <w:tr w:rsidR="00A10C0C" w:rsidRPr="00FC6646" w:rsidTr="000A459C">
        <w:tc>
          <w:tcPr>
            <w:tcW w:w="3150" w:type="dxa"/>
          </w:tcPr>
          <w:p w:rsidR="00A10C0C" w:rsidRPr="00FC6646" w:rsidRDefault="00A10C0C" w:rsidP="000A459C">
            <w:pPr>
              <w:pStyle w:val="NoSpacing"/>
              <w:rPr>
                <w:rFonts w:eastAsiaTheme="minorHAnsi"/>
                <w:lang w:bidi="ar-SA"/>
              </w:rPr>
            </w:pPr>
          </w:p>
        </w:tc>
        <w:tc>
          <w:tcPr>
            <w:tcW w:w="1080" w:type="dxa"/>
          </w:tcPr>
          <w:p w:rsidR="00A10C0C" w:rsidRPr="00FC6646" w:rsidRDefault="00A10C0C" w:rsidP="000A459C">
            <w:pPr>
              <w:pStyle w:val="NoSpacing"/>
              <w:rPr>
                <w:rFonts w:eastAsiaTheme="minorHAnsi"/>
                <w:lang w:bidi="ar-SA"/>
              </w:rPr>
            </w:pPr>
          </w:p>
        </w:tc>
        <w:tc>
          <w:tcPr>
            <w:tcW w:w="1440" w:type="dxa"/>
          </w:tcPr>
          <w:p w:rsidR="00A10C0C" w:rsidRPr="00FC6646" w:rsidRDefault="00A10C0C" w:rsidP="000A459C">
            <w:pPr>
              <w:pStyle w:val="NoSpacing"/>
              <w:rPr>
                <w:rFonts w:eastAsiaTheme="minorHAnsi"/>
                <w:lang w:bidi="ar-SA"/>
              </w:rPr>
            </w:pPr>
            <w:r w:rsidRPr="00FC6646">
              <w:rPr>
                <w:rFonts w:eastAsiaTheme="minorHAnsi"/>
                <w:lang w:bidi="ar-SA"/>
              </w:rPr>
              <w:t>.758</w:t>
            </w:r>
          </w:p>
        </w:tc>
        <w:tc>
          <w:tcPr>
            <w:tcW w:w="1260" w:type="dxa"/>
          </w:tcPr>
          <w:p w:rsidR="00A10C0C" w:rsidRPr="00FC6646" w:rsidRDefault="00A10C0C" w:rsidP="000A459C">
            <w:pPr>
              <w:pStyle w:val="NoSpacing"/>
              <w:rPr>
                <w:rFonts w:eastAsiaTheme="minorHAnsi"/>
                <w:lang w:bidi="ar-SA"/>
              </w:rPr>
            </w:pPr>
            <w:r w:rsidRPr="00FC6646">
              <w:rPr>
                <w:rFonts w:eastAsiaTheme="minorHAnsi"/>
                <w:lang w:bidi="ar-SA"/>
              </w:rPr>
              <w:t>-.152</w:t>
            </w:r>
          </w:p>
        </w:tc>
        <w:tc>
          <w:tcPr>
            <w:tcW w:w="990" w:type="dxa"/>
          </w:tcPr>
          <w:p w:rsidR="00A10C0C" w:rsidRPr="00FC6646" w:rsidRDefault="00A10C0C" w:rsidP="000A459C">
            <w:pPr>
              <w:pStyle w:val="NoSpacing"/>
              <w:rPr>
                <w:rFonts w:eastAsiaTheme="minorHAnsi"/>
                <w:lang w:bidi="ar-SA"/>
              </w:rPr>
            </w:pPr>
            <w:r w:rsidRPr="00FC6646">
              <w:rPr>
                <w:rFonts w:eastAsiaTheme="minorHAnsi"/>
                <w:lang w:bidi="ar-SA"/>
              </w:rPr>
              <w:t>.880</w:t>
            </w:r>
          </w:p>
        </w:tc>
      </w:tr>
      <w:tr w:rsidR="00A10C0C" w:rsidRPr="00FC6646" w:rsidTr="000A459C">
        <w:tc>
          <w:tcPr>
            <w:tcW w:w="3150" w:type="dxa"/>
          </w:tcPr>
          <w:p w:rsidR="00A10C0C" w:rsidRPr="00FC6646" w:rsidRDefault="00A10C0C" w:rsidP="000A459C">
            <w:pPr>
              <w:pStyle w:val="NoSpacing"/>
              <w:rPr>
                <w:rFonts w:eastAsiaTheme="minorHAnsi"/>
                <w:lang w:bidi="ar-SA"/>
              </w:rPr>
            </w:pPr>
          </w:p>
        </w:tc>
        <w:tc>
          <w:tcPr>
            <w:tcW w:w="1080" w:type="dxa"/>
          </w:tcPr>
          <w:p w:rsidR="00A10C0C" w:rsidRPr="00FC6646" w:rsidRDefault="00A10C0C" w:rsidP="000A459C">
            <w:pPr>
              <w:pStyle w:val="NoSpacing"/>
              <w:rPr>
                <w:rFonts w:eastAsiaTheme="minorHAnsi"/>
                <w:lang w:bidi="ar-SA"/>
              </w:rPr>
            </w:pPr>
          </w:p>
        </w:tc>
        <w:tc>
          <w:tcPr>
            <w:tcW w:w="1440" w:type="dxa"/>
          </w:tcPr>
          <w:p w:rsidR="00A10C0C" w:rsidRPr="00FC6646" w:rsidRDefault="00A10C0C" w:rsidP="000A459C">
            <w:pPr>
              <w:pStyle w:val="NoSpacing"/>
              <w:rPr>
                <w:rFonts w:eastAsiaTheme="minorHAnsi"/>
                <w:lang w:bidi="ar-SA"/>
              </w:rPr>
            </w:pPr>
          </w:p>
        </w:tc>
        <w:tc>
          <w:tcPr>
            <w:tcW w:w="1260" w:type="dxa"/>
          </w:tcPr>
          <w:p w:rsidR="00A10C0C" w:rsidRPr="00FC6646" w:rsidRDefault="00A10C0C" w:rsidP="000A459C">
            <w:pPr>
              <w:pStyle w:val="NoSpacing"/>
              <w:rPr>
                <w:rFonts w:eastAsiaTheme="minorHAnsi"/>
                <w:lang w:bidi="ar-SA"/>
              </w:rPr>
            </w:pPr>
          </w:p>
        </w:tc>
        <w:tc>
          <w:tcPr>
            <w:tcW w:w="990" w:type="dxa"/>
          </w:tcPr>
          <w:p w:rsidR="00A10C0C" w:rsidRPr="00FC6646" w:rsidRDefault="00A10C0C" w:rsidP="000A459C">
            <w:pPr>
              <w:pStyle w:val="NoSpacing"/>
              <w:rPr>
                <w:rFonts w:eastAsiaTheme="minorHAnsi"/>
                <w:lang w:bidi="ar-SA"/>
              </w:rPr>
            </w:pPr>
          </w:p>
        </w:tc>
      </w:tr>
      <w:tr w:rsidR="00A10C0C" w:rsidRPr="00FC6646" w:rsidTr="000A459C">
        <w:tc>
          <w:tcPr>
            <w:tcW w:w="3150" w:type="dxa"/>
            <w:tcBorders>
              <w:bottom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ENTER</w:t>
            </w:r>
          </w:p>
        </w:tc>
        <w:tc>
          <w:tcPr>
            <w:tcW w:w="1080" w:type="dxa"/>
            <w:tcBorders>
              <w:bottom w:val="single" w:sz="4" w:space="0" w:color="auto"/>
            </w:tcBorders>
          </w:tcPr>
          <w:p w:rsidR="00A10C0C" w:rsidRPr="00FC6646" w:rsidRDefault="00A10C0C" w:rsidP="000A459C">
            <w:pPr>
              <w:pStyle w:val="NoSpacing"/>
              <w:rPr>
                <w:rFonts w:eastAsiaTheme="minorHAnsi"/>
                <w:lang w:bidi="ar-SA"/>
              </w:rPr>
            </w:pPr>
          </w:p>
        </w:tc>
        <w:tc>
          <w:tcPr>
            <w:tcW w:w="1440" w:type="dxa"/>
            <w:tcBorders>
              <w:bottom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.958</w:t>
            </w:r>
          </w:p>
        </w:tc>
        <w:tc>
          <w:tcPr>
            <w:tcW w:w="1260" w:type="dxa"/>
            <w:tcBorders>
              <w:bottom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.114</w:t>
            </w:r>
          </w:p>
        </w:tc>
        <w:tc>
          <w:tcPr>
            <w:tcW w:w="990" w:type="dxa"/>
            <w:tcBorders>
              <w:bottom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.909</w:t>
            </w:r>
          </w:p>
        </w:tc>
      </w:tr>
      <w:tr w:rsidR="00A10C0C" w:rsidRPr="00FC6646" w:rsidTr="000A459C">
        <w:tc>
          <w:tcPr>
            <w:tcW w:w="3150" w:type="dxa"/>
            <w:tcBorders>
              <w:top w:val="single" w:sz="4" w:space="0" w:color="auto"/>
            </w:tcBorders>
          </w:tcPr>
          <w:p w:rsidR="00A10C0C" w:rsidRPr="00FC6646" w:rsidRDefault="00A10C0C" w:rsidP="000A459C">
            <w:pPr>
              <w:pStyle w:val="NoSpacing"/>
              <w:rPr>
                <w:rFonts w:eastAsiaTheme="minorHAnsi"/>
                <w:lang w:bidi="ar-SA"/>
              </w:rPr>
            </w:pPr>
            <w:r w:rsidRPr="00FC6646">
              <w:rPr>
                <w:rFonts w:eastAsiaTheme="minorHAnsi"/>
                <w:lang w:bidi="ar-SA"/>
              </w:rPr>
              <w:t>*(</w:t>
            </w:r>
            <w:r w:rsidRPr="00FC6646">
              <w:rPr>
                <w:rFonts w:eastAsiaTheme="minorHAnsi"/>
                <w:i/>
                <w:lang w:bidi="ar-SA"/>
              </w:rPr>
              <w:t>p&lt;0.01</w:t>
            </w:r>
            <w:r w:rsidRPr="00FC6646">
              <w:rPr>
                <w:rFonts w:eastAsiaTheme="minorHAnsi"/>
                <w:lang w:bidi="ar-SA"/>
              </w:rPr>
              <w:t>); *(</w:t>
            </w:r>
            <w:r w:rsidRPr="00FC6646">
              <w:rPr>
                <w:rFonts w:eastAsiaTheme="minorHAnsi"/>
                <w:i/>
                <w:lang w:bidi="ar-SA"/>
              </w:rPr>
              <w:t>p &lt; 0.05</w:t>
            </w:r>
            <w:r w:rsidRPr="00FC6646">
              <w:rPr>
                <w:rFonts w:eastAsiaTheme="minorHAnsi"/>
                <w:lang w:bidi="ar-SA"/>
              </w:rPr>
              <w:t>)</w:t>
            </w:r>
          </w:p>
        </w:tc>
        <w:tc>
          <w:tcPr>
            <w:tcW w:w="1080" w:type="dxa"/>
            <w:tcBorders>
              <w:top w:val="single" w:sz="4" w:space="0" w:color="auto"/>
            </w:tcBorders>
          </w:tcPr>
          <w:p w:rsidR="00A10C0C" w:rsidRPr="00FC6646" w:rsidRDefault="00A10C0C" w:rsidP="000A459C">
            <w:pPr>
              <w:pStyle w:val="NoSpacing"/>
              <w:rPr>
                <w:rFonts w:eastAsiaTheme="minorHAnsi"/>
                <w:lang w:bidi="ar-SA"/>
              </w:rPr>
            </w:pPr>
          </w:p>
        </w:tc>
        <w:tc>
          <w:tcPr>
            <w:tcW w:w="1440" w:type="dxa"/>
            <w:tcBorders>
              <w:top w:val="single" w:sz="4" w:space="0" w:color="auto"/>
            </w:tcBorders>
          </w:tcPr>
          <w:p w:rsidR="00A10C0C" w:rsidRPr="00FC6646" w:rsidRDefault="00A10C0C" w:rsidP="000A459C">
            <w:pPr>
              <w:pStyle w:val="NoSpacing"/>
              <w:rPr>
                <w:rFonts w:eastAsiaTheme="minorHAnsi"/>
                <w:lang w:bidi="ar-SA"/>
              </w:rPr>
            </w:pPr>
          </w:p>
        </w:tc>
        <w:tc>
          <w:tcPr>
            <w:tcW w:w="1260" w:type="dxa"/>
            <w:tcBorders>
              <w:top w:val="single" w:sz="4" w:space="0" w:color="auto"/>
            </w:tcBorders>
          </w:tcPr>
          <w:p w:rsidR="00A10C0C" w:rsidRPr="00FC6646" w:rsidRDefault="00A10C0C" w:rsidP="000A459C">
            <w:pPr>
              <w:pStyle w:val="NoSpacing"/>
              <w:rPr>
                <w:rFonts w:eastAsiaTheme="minorHAnsi"/>
                <w:lang w:bidi="ar-SA"/>
              </w:rPr>
            </w:pPr>
          </w:p>
        </w:tc>
        <w:tc>
          <w:tcPr>
            <w:tcW w:w="990" w:type="dxa"/>
            <w:tcBorders>
              <w:top w:val="single" w:sz="4" w:space="0" w:color="auto"/>
            </w:tcBorders>
          </w:tcPr>
          <w:p w:rsidR="00A10C0C" w:rsidRPr="00FC6646" w:rsidRDefault="00A10C0C" w:rsidP="000A459C">
            <w:pPr>
              <w:pStyle w:val="NoSpacing"/>
              <w:rPr>
                <w:rFonts w:eastAsiaTheme="minorHAnsi"/>
                <w:lang w:bidi="ar-SA"/>
              </w:rPr>
            </w:pPr>
          </w:p>
        </w:tc>
      </w:tr>
    </w:tbl>
    <w:p w:rsidR="00A10C0C" w:rsidRPr="00FC6646" w:rsidRDefault="00A10C0C" w:rsidP="003E69EB">
      <w:pPr>
        <w:spacing w:after="200"/>
        <w:rPr>
          <w:rFonts w:ascii="Times New Roman" w:eastAsiaTheme="minorHAnsi" w:hAnsi="Times New Roman"/>
          <w:lang w:bidi="ar-SA"/>
        </w:rPr>
      </w:pPr>
    </w:p>
    <w:p w:rsidR="00414C2B" w:rsidRPr="00FC6646" w:rsidRDefault="00383C4C" w:rsidP="003004DA">
      <w:pPr>
        <w:spacing w:after="200"/>
        <w:ind w:firstLine="720"/>
        <w:rPr>
          <w:rFonts w:ascii="Times New Roman" w:eastAsiaTheme="minorHAnsi" w:hAnsi="Times New Roman"/>
          <w:lang w:bidi="ar-SA"/>
        </w:rPr>
      </w:pPr>
      <w:r w:rsidRPr="00FC6646">
        <w:rPr>
          <w:rFonts w:ascii="Times New Roman" w:eastAsiaTheme="minorHAnsi" w:hAnsi="Times New Roman"/>
          <w:lang w:bidi="ar-SA"/>
        </w:rPr>
        <w:t>Table 37</w:t>
      </w:r>
      <w:r w:rsidR="008103E1" w:rsidRPr="00FC6646">
        <w:rPr>
          <w:rFonts w:ascii="Times New Roman" w:eastAsiaTheme="minorHAnsi" w:hAnsi="Times New Roman"/>
          <w:lang w:bidi="ar-SA"/>
        </w:rPr>
        <w:t xml:space="preserve"> </w:t>
      </w:r>
      <w:r w:rsidR="00093B29" w:rsidRPr="00FC6646">
        <w:rPr>
          <w:rFonts w:ascii="Times New Roman" w:eastAsiaTheme="minorHAnsi" w:hAnsi="Times New Roman"/>
          <w:lang w:bidi="ar-SA"/>
        </w:rPr>
        <w:t>presents that correlation matrix between the pQCT predicted equations to the actual occlusion pressures for the 59 subjects in right leg and 73 subjects in l</w:t>
      </w:r>
      <w:r w:rsidR="008103E1" w:rsidRPr="00FC6646">
        <w:rPr>
          <w:rFonts w:ascii="Times New Roman" w:eastAsiaTheme="minorHAnsi" w:hAnsi="Times New Roman"/>
          <w:lang w:bidi="ar-SA"/>
        </w:rPr>
        <w:t xml:space="preserve">eft leg. The results indicate </w:t>
      </w:r>
      <w:r w:rsidR="00093B29" w:rsidRPr="00FC6646">
        <w:rPr>
          <w:rFonts w:ascii="Times New Roman" w:eastAsiaTheme="minorHAnsi" w:hAnsi="Times New Roman"/>
          <w:lang w:bidi="ar-SA"/>
        </w:rPr>
        <w:t>high correlation</w:t>
      </w:r>
      <w:r w:rsidR="008103E1" w:rsidRPr="00FC6646">
        <w:rPr>
          <w:rFonts w:ascii="Times New Roman" w:eastAsiaTheme="minorHAnsi" w:hAnsi="Times New Roman"/>
          <w:lang w:bidi="ar-SA"/>
        </w:rPr>
        <w:t>s</w:t>
      </w:r>
      <w:r w:rsidR="00093B29" w:rsidRPr="00FC6646">
        <w:rPr>
          <w:rFonts w:ascii="Times New Roman" w:eastAsiaTheme="minorHAnsi" w:hAnsi="Times New Roman"/>
          <w:lang w:bidi="ar-SA"/>
        </w:rPr>
        <w:t xml:space="preserve"> ranging from 0.71 - 0.98 and 0.78 – 0.95 when comparing the actual occlusion pressure to both ENTER and STEPWISE techniques, as well as comparing ENTER and STEPWISE for both the right and left leg respectively.  </w:t>
      </w:r>
      <w:r w:rsidR="008103E1" w:rsidRPr="00FC6646">
        <w:rPr>
          <w:rFonts w:ascii="Times New Roman" w:eastAsiaTheme="minorHAnsi" w:hAnsi="Times New Roman"/>
          <w:lang w:bidi="ar-SA"/>
        </w:rPr>
        <w:t>Paired sample t-</w:t>
      </w:r>
      <w:r w:rsidR="00093B29" w:rsidRPr="00FC6646">
        <w:rPr>
          <w:rFonts w:ascii="Times New Roman" w:eastAsiaTheme="minorHAnsi" w:hAnsi="Times New Roman"/>
          <w:lang w:bidi="ar-SA"/>
        </w:rPr>
        <w:t>tests found no significant mean differences between actual occlusion pressures and predicted occlusion pressures for the right and left leg except when comparing ENTER and STEPWISE prediction equations for the left leg</w:t>
      </w:r>
      <w:r w:rsidR="009C04FE" w:rsidRPr="00FC6646">
        <w:rPr>
          <w:rFonts w:ascii="Times New Roman" w:eastAsiaTheme="minorHAnsi" w:hAnsi="Times New Roman"/>
          <w:lang w:bidi="ar-SA"/>
        </w:rPr>
        <w:t xml:space="preserve"> with a significant value set at </w:t>
      </w:r>
      <w:r w:rsidR="00093B29" w:rsidRPr="00FC6646">
        <w:rPr>
          <w:rFonts w:ascii="Times New Roman" w:eastAsiaTheme="minorHAnsi" w:hAnsi="Times New Roman"/>
          <w:lang w:bidi="ar-SA"/>
        </w:rPr>
        <w:t>p&lt;0.0</w:t>
      </w:r>
      <w:r w:rsidR="009C04FE" w:rsidRPr="00FC6646">
        <w:rPr>
          <w:rFonts w:ascii="Times New Roman" w:eastAsiaTheme="minorHAnsi" w:hAnsi="Times New Roman"/>
          <w:lang w:bidi="ar-SA"/>
        </w:rPr>
        <w:t>5</w:t>
      </w:r>
      <w:r w:rsidR="00093B29" w:rsidRPr="00FC6646">
        <w:rPr>
          <w:rFonts w:ascii="Times New Roman" w:eastAsiaTheme="minorHAnsi" w:hAnsi="Times New Roman"/>
          <w:lang w:bidi="ar-SA"/>
        </w:rPr>
        <w:t>.</w:t>
      </w:r>
    </w:p>
    <w:p w:rsidR="00DA2B28" w:rsidRPr="00F750E4" w:rsidRDefault="00DA2B28" w:rsidP="00700C8F">
      <w:pPr>
        <w:pStyle w:val="Heading2"/>
      </w:pPr>
      <w:bookmarkStart w:id="109" w:name="_Toc448418147"/>
      <w:r w:rsidRPr="00F750E4">
        <w:t>Discussion</w:t>
      </w:r>
      <w:bookmarkEnd w:id="109"/>
    </w:p>
    <w:p w:rsidR="00DA2B28" w:rsidRPr="00F6098E" w:rsidRDefault="00AF61B6" w:rsidP="00F6098E">
      <w:pPr>
        <w:spacing w:after="200"/>
        <w:ind w:firstLine="720"/>
        <w:contextualSpacing/>
        <w:rPr>
          <w:rFonts w:ascii="Times New Roman" w:eastAsiaTheme="minorHAnsi" w:hAnsi="Times New Roman"/>
          <w:lang w:bidi="ar-SA"/>
        </w:rPr>
      </w:pPr>
      <w:r w:rsidRPr="00AF61B6">
        <w:rPr>
          <w:rFonts w:ascii="Times New Roman" w:eastAsiaTheme="minorHAnsi" w:hAnsi="Times New Roman"/>
          <w:lang w:bidi="ar-SA"/>
        </w:rPr>
        <w:t>This study demonstrated that independent of the model chosen (ultrasound, DXA, pQCT) the variables th</w:t>
      </w:r>
      <w:r w:rsidR="00A61C95">
        <w:rPr>
          <w:rFonts w:ascii="Times New Roman" w:eastAsiaTheme="minorHAnsi" w:hAnsi="Times New Roman"/>
          <w:lang w:bidi="ar-SA"/>
        </w:rPr>
        <w:t>at best accounted for the</w:t>
      </w:r>
      <w:r w:rsidRPr="00AF61B6">
        <w:rPr>
          <w:rFonts w:ascii="Times New Roman" w:eastAsiaTheme="minorHAnsi" w:hAnsi="Times New Roman"/>
          <w:lang w:bidi="ar-SA"/>
        </w:rPr>
        <w:t xml:space="preserve"> variance in oc</w:t>
      </w:r>
      <w:r w:rsidR="003A21DC">
        <w:rPr>
          <w:rFonts w:ascii="Times New Roman" w:eastAsiaTheme="minorHAnsi" w:hAnsi="Times New Roman"/>
          <w:lang w:bidi="ar-SA"/>
        </w:rPr>
        <w:t>clusion pressure</w:t>
      </w:r>
      <w:r w:rsidRPr="00AF61B6">
        <w:rPr>
          <w:rFonts w:ascii="Times New Roman" w:eastAsiaTheme="minorHAnsi" w:hAnsi="Times New Roman"/>
          <w:lang w:bidi="ar-SA"/>
        </w:rPr>
        <w:t xml:space="preserve"> included measurements of SBP, DBP, and thigh circumference and </w:t>
      </w:r>
      <w:r w:rsidR="000F23B4">
        <w:rPr>
          <w:rFonts w:ascii="Times New Roman" w:eastAsiaTheme="minorHAnsi" w:hAnsi="Times New Roman"/>
          <w:lang w:bidi="ar-SA"/>
        </w:rPr>
        <w:t>these</w:t>
      </w:r>
      <w:r w:rsidR="00D7048F">
        <w:rPr>
          <w:rFonts w:ascii="Times New Roman" w:eastAsiaTheme="minorHAnsi" w:hAnsi="Times New Roman"/>
          <w:lang w:bidi="ar-SA"/>
        </w:rPr>
        <w:t xml:space="preserve"> variable </w:t>
      </w:r>
      <w:r w:rsidRPr="00AF61B6">
        <w:rPr>
          <w:rFonts w:ascii="Times New Roman" w:eastAsiaTheme="minorHAnsi" w:hAnsi="Times New Roman"/>
          <w:lang w:bidi="ar-SA"/>
        </w:rPr>
        <w:t xml:space="preserve">were </w:t>
      </w:r>
      <w:r w:rsidRPr="00AF61B6">
        <w:rPr>
          <w:rFonts w:ascii="Times New Roman" w:eastAsiaTheme="minorHAnsi" w:hAnsi="Times New Roman"/>
          <w:lang w:bidi="ar-SA"/>
        </w:rPr>
        <w:lastRenderedPageBreak/>
        <w:t>fairly consistent between right and left leg</w:t>
      </w:r>
      <w:r w:rsidR="00495AED">
        <w:rPr>
          <w:rFonts w:ascii="Times New Roman" w:eastAsiaTheme="minorHAnsi" w:hAnsi="Times New Roman"/>
          <w:lang w:bidi="ar-SA"/>
        </w:rPr>
        <w:t>s</w:t>
      </w:r>
      <w:r w:rsidRPr="00AF61B6">
        <w:rPr>
          <w:rFonts w:ascii="Times New Roman" w:eastAsiaTheme="minorHAnsi" w:hAnsi="Times New Roman"/>
          <w:lang w:bidi="ar-SA"/>
        </w:rPr>
        <w:t>. Also, by comparing</w:t>
      </w:r>
      <w:r w:rsidR="00495AED">
        <w:rPr>
          <w:rFonts w:ascii="Times New Roman" w:eastAsiaTheme="minorHAnsi" w:hAnsi="Times New Roman"/>
          <w:lang w:bidi="ar-SA"/>
        </w:rPr>
        <w:t xml:space="preserve"> the</w:t>
      </w:r>
      <w:r w:rsidR="000F23B4">
        <w:rPr>
          <w:rFonts w:ascii="Times New Roman" w:eastAsiaTheme="minorHAnsi" w:hAnsi="Times New Roman"/>
          <w:lang w:bidi="ar-SA"/>
        </w:rPr>
        <w:t xml:space="preserve"> </w:t>
      </w:r>
      <w:r w:rsidR="000F23B4" w:rsidRPr="000F23B4">
        <w:rPr>
          <w:rFonts w:ascii="Times New Roman" w:eastAsiaTheme="minorHAnsi" w:hAnsi="Times New Roman"/>
          <w:i/>
          <w:lang w:bidi="ar-SA"/>
        </w:rPr>
        <w:t>R</w:t>
      </w:r>
      <w:r w:rsidR="000F23B4" w:rsidRPr="000F23B4">
        <w:rPr>
          <w:rFonts w:ascii="Times New Roman" w:eastAsiaTheme="minorHAnsi" w:hAnsi="Times New Roman"/>
          <w:vertAlign w:val="superscript"/>
          <w:lang w:bidi="ar-SA"/>
        </w:rPr>
        <w:t>2</w:t>
      </w:r>
      <w:r w:rsidR="000F23B4">
        <w:rPr>
          <w:rFonts w:ascii="Times New Roman" w:eastAsiaTheme="minorHAnsi" w:hAnsi="Times New Roman"/>
          <w:lang w:bidi="ar-SA"/>
        </w:rPr>
        <w:t xml:space="preserve"> from the</w:t>
      </w:r>
      <w:r w:rsidRPr="00AF61B6">
        <w:rPr>
          <w:rFonts w:ascii="Times New Roman" w:eastAsiaTheme="minorHAnsi" w:hAnsi="Times New Roman"/>
          <w:lang w:bidi="ar-SA"/>
        </w:rPr>
        <w:t xml:space="preserve"> ENTER and STEPWISE regression methods</w:t>
      </w:r>
      <w:r w:rsidR="003A21DC">
        <w:rPr>
          <w:rFonts w:ascii="Times New Roman" w:eastAsiaTheme="minorHAnsi" w:hAnsi="Times New Roman"/>
          <w:lang w:bidi="ar-SA"/>
        </w:rPr>
        <w:t>,</w:t>
      </w:r>
      <w:r w:rsidRPr="00AF61B6">
        <w:rPr>
          <w:rFonts w:ascii="Times New Roman" w:eastAsiaTheme="minorHAnsi" w:hAnsi="Times New Roman"/>
          <w:lang w:bidi="ar-SA"/>
        </w:rPr>
        <w:t xml:space="preserve"> it was determined that the STEPWISE equation for predicting arterial occlusion was the most practical since it </w:t>
      </w:r>
      <w:r w:rsidR="00F6098E">
        <w:rPr>
          <w:rFonts w:ascii="Times New Roman" w:eastAsiaTheme="minorHAnsi" w:hAnsi="Times New Roman"/>
          <w:lang w:bidi="ar-SA"/>
        </w:rPr>
        <w:t xml:space="preserve">explained more of the variance in the dependent variable and </w:t>
      </w:r>
      <w:r w:rsidRPr="00AF61B6">
        <w:rPr>
          <w:rFonts w:ascii="Times New Roman" w:eastAsiaTheme="minorHAnsi" w:hAnsi="Times New Roman"/>
          <w:lang w:bidi="ar-SA"/>
        </w:rPr>
        <w:t>included o</w:t>
      </w:r>
      <w:r w:rsidR="003A21DC">
        <w:rPr>
          <w:rFonts w:ascii="Times New Roman" w:eastAsiaTheme="minorHAnsi" w:hAnsi="Times New Roman"/>
          <w:lang w:bidi="ar-SA"/>
        </w:rPr>
        <w:t>nly the variables that were</w:t>
      </w:r>
      <w:r w:rsidRPr="00AF61B6">
        <w:rPr>
          <w:rFonts w:ascii="Times New Roman" w:eastAsiaTheme="minorHAnsi" w:hAnsi="Times New Roman"/>
          <w:lang w:bidi="ar-SA"/>
        </w:rPr>
        <w:t xml:space="preserve"> significant </w:t>
      </w:r>
      <w:r w:rsidR="003A21DC">
        <w:rPr>
          <w:rFonts w:ascii="Times New Roman" w:eastAsiaTheme="minorHAnsi" w:hAnsi="Times New Roman"/>
          <w:lang w:bidi="ar-SA"/>
        </w:rPr>
        <w:t>predictors of</w:t>
      </w:r>
      <w:r w:rsidRPr="00AF61B6">
        <w:rPr>
          <w:rFonts w:ascii="Times New Roman" w:eastAsiaTheme="minorHAnsi" w:hAnsi="Times New Roman"/>
          <w:lang w:bidi="ar-SA"/>
        </w:rPr>
        <w:t xml:space="preserve"> occlusion pressures</w:t>
      </w:r>
      <w:r>
        <w:rPr>
          <w:rFonts w:ascii="Times New Roman" w:eastAsiaTheme="minorHAnsi" w:hAnsi="Times New Roman"/>
          <w:lang w:bidi="ar-SA"/>
        </w:rPr>
        <w:t xml:space="preserve">. </w:t>
      </w:r>
      <w:r w:rsidR="00F6098E">
        <w:rPr>
          <w:rFonts w:ascii="Times New Roman" w:eastAsiaTheme="minorHAnsi" w:hAnsi="Times New Roman"/>
          <w:lang w:bidi="ar-SA"/>
        </w:rPr>
        <w:t xml:space="preserve">However, when using the Akaiki scores, the ENTER method generally had a slightly lower scores from the STEPWISE equation but were so close that either equations could be used. </w:t>
      </w:r>
      <w:r w:rsidR="003A21DC">
        <w:rPr>
          <w:rFonts w:ascii="Times New Roman" w:eastAsiaTheme="minorHAnsi" w:hAnsi="Times New Roman"/>
          <w:color w:val="000000" w:themeColor="text1"/>
          <w:lang w:bidi="ar-SA"/>
        </w:rPr>
        <w:t>These</w:t>
      </w:r>
      <w:r w:rsidR="00DA2B28" w:rsidRPr="00BF3428">
        <w:rPr>
          <w:rFonts w:ascii="Times New Roman" w:eastAsiaTheme="minorHAnsi" w:hAnsi="Times New Roman"/>
          <w:color w:val="000000" w:themeColor="text1"/>
          <w:lang w:bidi="ar-SA"/>
        </w:rPr>
        <w:t xml:space="preserve"> variables </w:t>
      </w:r>
      <w:r w:rsidR="00403AEB">
        <w:rPr>
          <w:rFonts w:ascii="Times New Roman" w:eastAsiaTheme="minorHAnsi" w:hAnsi="Times New Roman"/>
          <w:color w:val="000000" w:themeColor="text1"/>
          <w:lang w:bidi="ar-SA"/>
        </w:rPr>
        <w:t>for</w:t>
      </w:r>
      <w:r w:rsidR="00E221F2">
        <w:rPr>
          <w:rFonts w:ascii="Times New Roman" w:eastAsiaTheme="minorHAnsi" w:hAnsi="Times New Roman"/>
          <w:color w:val="000000" w:themeColor="text1"/>
          <w:lang w:bidi="ar-SA"/>
        </w:rPr>
        <w:t xml:space="preserve"> the right leg were:</w:t>
      </w:r>
      <w:r w:rsidR="00DA2B28">
        <w:rPr>
          <w:rFonts w:ascii="Times New Roman" w:eastAsiaTheme="minorHAnsi" w:hAnsi="Times New Roman"/>
          <w:color w:val="000000" w:themeColor="text1"/>
          <w:lang w:bidi="ar-SA"/>
        </w:rPr>
        <w:t xml:space="preserve"> </w:t>
      </w:r>
      <w:r w:rsidR="00E221F2">
        <w:rPr>
          <w:rFonts w:ascii="Times New Roman" w:eastAsiaTheme="minorHAnsi" w:hAnsi="Times New Roman"/>
          <w:color w:val="000000" w:themeColor="text1"/>
          <w:lang w:bidi="ar-SA"/>
        </w:rPr>
        <w:t>1) SBP</w:t>
      </w:r>
      <w:r w:rsidR="00BC1531">
        <w:rPr>
          <w:rFonts w:ascii="Times New Roman" w:eastAsiaTheme="minorHAnsi" w:hAnsi="Times New Roman"/>
          <w:color w:val="000000" w:themeColor="text1"/>
          <w:lang w:bidi="ar-SA"/>
        </w:rPr>
        <w:t xml:space="preserve"> (all three models)</w:t>
      </w:r>
      <w:r w:rsidR="00E221F2">
        <w:rPr>
          <w:rFonts w:ascii="Times New Roman" w:eastAsiaTheme="minorHAnsi" w:hAnsi="Times New Roman"/>
          <w:color w:val="000000" w:themeColor="text1"/>
          <w:lang w:bidi="ar-SA"/>
        </w:rPr>
        <w:t>; 2) thigh circumference at 50% of thigh length</w:t>
      </w:r>
      <w:r w:rsidR="0069460B">
        <w:rPr>
          <w:rFonts w:ascii="Times New Roman" w:eastAsiaTheme="minorHAnsi" w:hAnsi="Times New Roman"/>
          <w:color w:val="000000" w:themeColor="text1"/>
          <w:lang w:bidi="ar-SA"/>
        </w:rPr>
        <w:t xml:space="preserve"> (</w:t>
      </w:r>
      <w:r w:rsidR="00BC1531">
        <w:rPr>
          <w:rFonts w:ascii="Times New Roman" w:eastAsiaTheme="minorHAnsi" w:hAnsi="Times New Roman"/>
          <w:color w:val="000000" w:themeColor="text1"/>
          <w:lang w:bidi="ar-SA"/>
        </w:rPr>
        <w:t>all three models</w:t>
      </w:r>
      <w:r w:rsidR="0069460B">
        <w:rPr>
          <w:rFonts w:ascii="Times New Roman" w:eastAsiaTheme="minorHAnsi" w:hAnsi="Times New Roman"/>
          <w:color w:val="000000" w:themeColor="text1"/>
          <w:lang w:bidi="ar-SA"/>
        </w:rPr>
        <w:t>)</w:t>
      </w:r>
      <w:r w:rsidR="00E221F2">
        <w:rPr>
          <w:rFonts w:ascii="Times New Roman" w:eastAsiaTheme="minorHAnsi" w:hAnsi="Times New Roman"/>
          <w:color w:val="000000" w:themeColor="text1"/>
          <w:lang w:bidi="ar-SA"/>
        </w:rPr>
        <w:t>;</w:t>
      </w:r>
      <w:r w:rsidR="00DA2B28" w:rsidRPr="00BF3428">
        <w:rPr>
          <w:rFonts w:ascii="Times New Roman" w:eastAsiaTheme="minorHAnsi" w:hAnsi="Times New Roman"/>
          <w:color w:val="000000" w:themeColor="text1"/>
          <w:lang w:bidi="ar-SA"/>
        </w:rPr>
        <w:t xml:space="preserve"> </w:t>
      </w:r>
      <w:r w:rsidR="00E221F2">
        <w:rPr>
          <w:rFonts w:ascii="Times New Roman" w:eastAsiaTheme="minorHAnsi" w:hAnsi="Times New Roman"/>
          <w:color w:val="000000" w:themeColor="text1"/>
          <w:lang w:bidi="ar-SA"/>
        </w:rPr>
        <w:t>and 3) fat thickness (</w:t>
      </w:r>
      <w:r w:rsidR="0069460B">
        <w:rPr>
          <w:rFonts w:ascii="Times New Roman" w:eastAsiaTheme="minorHAnsi" w:hAnsi="Times New Roman"/>
          <w:color w:val="000000" w:themeColor="text1"/>
          <w:lang w:bidi="ar-SA"/>
        </w:rPr>
        <w:t>u</w:t>
      </w:r>
      <w:r w:rsidR="00E221F2">
        <w:rPr>
          <w:rFonts w:ascii="Times New Roman" w:eastAsiaTheme="minorHAnsi" w:hAnsi="Times New Roman"/>
          <w:color w:val="000000" w:themeColor="text1"/>
          <w:lang w:bidi="ar-SA"/>
        </w:rPr>
        <w:t>ltrasound</w:t>
      </w:r>
      <w:r w:rsidR="00BC1531">
        <w:rPr>
          <w:rFonts w:ascii="Times New Roman" w:eastAsiaTheme="minorHAnsi" w:hAnsi="Times New Roman"/>
          <w:color w:val="000000" w:themeColor="text1"/>
          <w:lang w:bidi="ar-SA"/>
        </w:rPr>
        <w:t xml:space="preserve"> model only</w:t>
      </w:r>
      <w:r w:rsidR="00E221F2">
        <w:rPr>
          <w:rFonts w:ascii="Times New Roman" w:eastAsiaTheme="minorHAnsi" w:hAnsi="Times New Roman"/>
          <w:color w:val="000000" w:themeColor="text1"/>
          <w:lang w:bidi="ar-SA"/>
        </w:rPr>
        <w:t xml:space="preserve">). </w:t>
      </w:r>
      <w:r w:rsidR="00DA2B28" w:rsidRPr="00A462FD">
        <w:rPr>
          <w:rFonts w:ascii="Times New Roman" w:eastAsiaTheme="minorHAnsi" w:hAnsi="Times New Roman"/>
          <w:color w:val="000000" w:themeColor="text1"/>
          <w:lang w:bidi="ar-SA"/>
        </w:rPr>
        <w:t>However</w:t>
      </w:r>
      <w:r w:rsidR="00403AEB">
        <w:rPr>
          <w:rFonts w:ascii="Times New Roman" w:eastAsiaTheme="minorHAnsi" w:hAnsi="Times New Roman"/>
          <w:color w:val="000000" w:themeColor="text1"/>
          <w:lang w:bidi="ar-SA"/>
        </w:rPr>
        <w:t>,</w:t>
      </w:r>
      <w:r w:rsidR="00DA2B28" w:rsidRPr="00A462FD">
        <w:rPr>
          <w:rFonts w:ascii="Times New Roman" w:eastAsiaTheme="minorHAnsi" w:hAnsi="Times New Roman"/>
          <w:color w:val="000000" w:themeColor="text1"/>
          <w:lang w:bidi="ar-SA"/>
        </w:rPr>
        <w:t xml:space="preserve"> the </w:t>
      </w:r>
      <w:r w:rsidR="00E221F2">
        <w:rPr>
          <w:rFonts w:ascii="Times New Roman" w:eastAsiaTheme="minorHAnsi" w:hAnsi="Times New Roman"/>
          <w:color w:val="000000" w:themeColor="text1"/>
          <w:lang w:bidi="ar-SA"/>
        </w:rPr>
        <w:t xml:space="preserve">variables that explained the most variance for the left leg were: 1) SBP; 2) thigh circumference at 50% of thigh length; and 3) </w:t>
      </w:r>
      <w:r w:rsidR="00DA2B28" w:rsidRPr="00A462FD">
        <w:rPr>
          <w:rFonts w:ascii="Times New Roman" w:eastAsiaTheme="minorHAnsi" w:hAnsi="Times New Roman"/>
          <w:color w:val="000000" w:themeColor="text1"/>
          <w:lang w:bidi="ar-SA"/>
        </w:rPr>
        <w:t>DBP</w:t>
      </w:r>
      <w:r w:rsidR="003A21DC">
        <w:rPr>
          <w:rFonts w:ascii="Times New Roman" w:eastAsiaTheme="minorHAnsi" w:hAnsi="Times New Roman"/>
          <w:color w:val="000000" w:themeColor="text1"/>
          <w:lang w:bidi="ar-SA"/>
        </w:rPr>
        <w:t xml:space="preserve"> in</w:t>
      </w:r>
      <w:r w:rsidR="00CE4B7C">
        <w:rPr>
          <w:rFonts w:ascii="Times New Roman" w:eastAsiaTheme="minorHAnsi" w:hAnsi="Times New Roman"/>
          <w:color w:val="000000" w:themeColor="text1"/>
          <w:lang w:bidi="ar-SA"/>
        </w:rPr>
        <w:t xml:space="preserve"> all three </w:t>
      </w:r>
      <w:r w:rsidR="00BC1531">
        <w:rPr>
          <w:rFonts w:ascii="Times New Roman" w:eastAsiaTheme="minorHAnsi" w:hAnsi="Times New Roman"/>
          <w:color w:val="000000" w:themeColor="text1"/>
          <w:lang w:bidi="ar-SA"/>
        </w:rPr>
        <w:t>regression models</w:t>
      </w:r>
      <w:r w:rsidR="00CE4B7C">
        <w:rPr>
          <w:rFonts w:ascii="Times New Roman" w:eastAsiaTheme="minorHAnsi" w:hAnsi="Times New Roman"/>
          <w:color w:val="000000" w:themeColor="text1"/>
          <w:lang w:bidi="ar-SA"/>
        </w:rPr>
        <w:t xml:space="preserve">. </w:t>
      </w:r>
      <w:r w:rsidR="00DA2B28" w:rsidRPr="00A462FD">
        <w:rPr>
          <w:rFonts w:ascii="Times New Roman" w:eastAsiaTheme="minorHAnsi" w:hAnsi="Times New Roman"/>
          <w:color w:val="000000" w:themeColor="text1"/>
          <w:lang w:bidi="ar-SA"/>
        </w:rPr>
        <w:t xml:space="preserve"> </w:t>
      </w:r>
    </w:p>
    <w:p w:rsidR="00DA2B28" w:rsidRPr="00915B8B" w:rsidRDefault="00DA2B28" w:rsidP="00700C8F">
      <w:pPr>
        <w:pStyle w:val="Heading2"/>
      </w:pPr>
      <w:bookmarkStart w:id="110" w:name="_Toc448418148"/>
      <w:r w:rsidRPr="00915B8B">
        <w:t>Main Findings</w:t>
      </w:r>
      <w:bookmarkEnd w:id="110"/>
    </w:p>
    <w:p w:rsidR="00DA2B28" w:rsidRDefault="00DA2B28" w:rsidP="00DA2B28">
      <w:pPr>
        <w:pStyle w:val="ListParagraph"/>
        <w:numPr>
          <w:ilvl w:val="0"/>
          <w:numId w:val="35"/>
        </w:numPr>
        <w:spacing w:after="200"/>
        <w:rPr>
          <w:rFonts w:ascii="Times New Roman" w:eastAsiaTheme="minorHAnsi" w:hAnsi="Times New Roman"/>
          <w:lang w:bidi="ar-SA"/>
        </w:rPr>
      </w:pPr>
      <w:r>
        <w:rPr>
          <w:rFonts w:ascii="Times New Roman" w:eastAsiaTheme="minorHAnsi" w:hAnsi="Times New Roman"/>
          <w:lang w:bidi="ar-SA"/>
        </w:rPr>
        <w:t>All subjects occluded</w:t>
      </w:r>
      <w:r w:rsidR="00187D88">
        <w:rPr>
          <w:rFonts w:ascii="Times New Roman" w:eastAsiaTheme="minorHAnsi" w:hAnsi="Times New Roman"/>
          <w:lang w:bidi="ar-SA"/>
        </w:rPr>
        <w:t xml:space="preserve"> at pressures</w:t>
      </w:r>
      <w:r>
        <w:rPr>
          <w:rFonts w:ascii="Times New Roman" w:eastAsiaTheme="minorHAnsi" w:hAnsi="Times New Roman"/>
          <w:lang w:bidi="ar-SA"/>
        </w:rPr>
        <w:t xml:space="preserve"> under 300 mmHg</w:t>
      </w:r>
      <w:r w:rsidR="002D4D53">
        <w:rPr>
          <w:rFonts w:ascii="Times New Roman" w:eastAsiaTheme="minorHAnsi" w:hAnsi="Times New Roman"/>
          <w:lang w:bidi="ar-SA"/>
        </w:rPr>
        <w:t xml:space="preserve"> unlike studies that utilized men and women</w:t>
      </w:r>
      <w:r w:rsidR="00F50AA5">
        <w:rPr>
          <w:rFonts w:ascii="Times New Roman" w:eastAsiaTheme="minorHAnsi" w:hAnsi="Times New Roman"/>
          <w:lang w:bidi="ar-SA"/>
        </w:rPr>
        <w:t>.</w:t>
      </w:r>
    </w:p>
    <w:p w:rsidR="00DA2B28" w:rsidRDefault="00DA2B28" w:rsidP="00DA2B28">
      <w:pPr>
        <w:pStyle w:val="ListParagraph"/>
        <w:numPr>
          <w:ilvl w:val="0"/>
          <w:numId w:val="35"/>
        </w:numPr>
        <w:spacing w:after="200"/>
        <w:rPr>
          <w:rFonts w:ascii="Times New Roman" w:eastAsiaTheme="minorHAnsi" w:hAnsi="Times New Roman"/>
          <w:lang w:bidi="ar-SA"/>
        </w:rPr>
      </w:pPr>
      <w:r>
        <w:rPr>
          <w:rFonts w:ascii="Times New Roman" w:eastAsiaTheme="minorHAnsi" w:hAnsi="Times New Roman"/>
          <w:lang w:bidi="ar-SA"/>
        </w:rPr>
        <w:t xml:space="preserve">Anterior and lateral </w:t>
      </w:r>
      <w:r w:rsidR="00403AEB">
        <w:rPr>
          <w:rFonts w:ascii="Times New Roman" w:eastAsiaTheme="minorHAnsi" w:hAnsi="Times New Roman"/>
          <w:lang w:bidi="ar-SA"/>
        </w:rPr>
        <w:t>measures</w:t>
      </w:r>
      <w:r w:rsidR="003F7772">
        <w:rPr>
          <w:rFonts w:ascii="Times New Roman" w:eastAsiaTheme="minorHAnsi" w:hAnsi="Times New Roman"/>
          <w:lang w:bidi="ar-SA"/>
        </w:rPr>
        <w:t xml:space="preserve"> of muscle and fat thickness</w:t>
      </w:r>
      <w:r w:rsidR="00403AEB">
        <w:rPr>
          <w:rFonts w:ascii="Times New Roman" w:eastAsiaTheme="minorHAnsi" w:hAnsi="Times New Roman"/>
          <w:lang w:bidi="ar-SA"/>
        </w:rPr>
        <w:t xml:space="preserve"> at </w:t>
      </w:r>
      <w:r>
        <w:rPr>
          <w:rFonts w:ascii="Times New Roman" w:eastAsiaTheme="minorHAnsi" w:hAnsi="Times New Roman"/>
          <w:lang w:bidi="ar-SA"/>
        </w:rPr>
        <w:t xml:space="preserve">33% and 50% marks were </w:t>
      </w:r>
      <w:r w:rsidR="00432619">
        <w:rPr>
          <w:rFonts w:ascii="Times New Roman" w:eastAsiaTheme="minorHAnsi" w:hAnsi="Times New Roman"/>
          <w:lang w:bidi="ar-SA"/>
        </w:rPr>
        <w:t>significantly</w:t>
      </w:r>
      <w:r>
        <w:rPr>
          <w:rFonts w:ascii="Times New Roman" w:eastAsiaTheme="minorHAnsi" w:hAnsi="Times New Roman"/>
          <w:lang w:bidi="ar-SA"/>
        </w:rPr>
        <w:t xml:space="preserve"> correlated</w:t>
      </w:r>
      <w:r w:rsidR="00403AEB">
        <w:rPr>
          <w:rFonts w:ascii="Times New Roman" w:eastAsiaTheme="minorHAnsi" w:hAnsi="Times New Roman"/>
          <w:lang w:bidi="ar-SA"/>
        </w:rPr>
        <w:t xml:space="preserve"> in both</w:t>
      </w:r>
      <w:r w:rsidR="00D1042B">
        <w:rPr>
          <w:rFonts w:ascii="Times New Roman" w:eastAsiaTheme="minorHAnsi" w:hAnsi="Times New Roman"/>
          <w:lang w:bidi="ar-SA"/>
        </w:rPr>
        <w:t xml:space="preserve"> </w:t>
      </w:r>
      <w:r w:rsidR="00403AEB">
        <w:rPr>
          <w:rFonts w:ascii="Times New Roman" w:eastAsiaTheme="minorHAnsi" w:hAnsi="Times New Roman"/>
          <w:lang w:bidi="ar-SA"/>
        </w:rPr>
        <w:t xml:space="preserve">right and left </w:t>
      </w:r>
      <w:r w:rsidR="00D1042B">
        <w:rPr>
          <w:rFonts w:ascii="Times New Roman" w:eastAsiaTheme="minorHAnsi" w:hAnsi="Times New Roman"/>
          <w:lang w:bidi="ar-SA"/>
        </w:rPr>
        <w:t>leg</w:t>
      </w:r>
      <w:r w:rsidR="00403AEB">
        <w:rPr>
          <w:rFonts w:ascii="Times New Roman" w:eastAsiaTheme="minorHAnsi" w:hAnsi="Times New Roman"/>
          <w:lang w:bidi="ar-SA"/>
        </w:rPr>
        <w:t>s</w:t>
      </w:r>
      <w:r w:rsidR="00297B9D">
        <w:rPr>
          <w:rFonts w:ascii="Times New Roman" w:eastAsiaTheme="minorHAnsi" w:hAnsi="Times New Roman"/>
          <w:lang w:bidi="ar-SA"/>
        </w:rPr>
        <w:t>.</w:t>
      </w:r>
      <w:r>
        <w:rPr>
          <w:rFonts w:ascii="Times New Roman" w:eastAsiaTheme="minorHAnsi" w:hAnsi="Times New Roman"/>
          <w:lang w:bidi="ar-SA"/>
        </w:rPr>
        <w:t xml:space="preserve"> </w:t>
      </w:r>
    </w:p>
    <w:p w:rsidR="00DA2B28" w:rsidRDefault="00647BED" w:rsidP="00DA2B28">
      <w:pPr>
        <w:pStyle w:val="ListParagraph"/>
        <w:numPr>
          <w:ilvl w:val="0"/>
          <w:numId w:val="35"/>
        </w:numPr>
        <w:spacing w:after="200"/>
        <w:rPr>
          <w:rFonts w:ascii="Times New Roman" w:eastAsiaTheme="minorHAnsi" w:hAnsi="Times New Roman"/>
          <w:lang w:bidi="ar-SA"/>
        </w:rPr>
      </w:pPr>
      <w:r>
        <w:rPr>
          <w:rFonts w:ascii="Times New Roman" w:eastAsiaTheme="minorHAnsi" w:hAnsi="Times New Roman"/>
          <w:lang w:bidi="ar-SA"/>
        </w:rPr>
        <w:t>Thigh circumference</w:t>
      </w:r>
      <w:r w:rsidR="00403AEB">
        <w:rPr>
          <w:rFonts w:ascii="Times New Roman" w:eastAsiaTheme="minorHAnsi" w:hAnsi="Times New Roman"/>
          <w:lang w:bidi="ar-SA"/>
        </w:rPr>
        <w:t xml:space="preserve"> at 50% of thigh length</w:t>
      </w:r>
      <w:r w:rsidR="00DA2B28">
        <w:rPr>
          <w:rFonts w:ascii="Times New Roman" w:eastAsiaTheme="minorHAnsi" w:hAnsi="Times New Roman"/>
          <w:lang w:bidi="ar-SA"/>
        </w:rPr>
        <w:t xml:space="preserve"> and SBP were the </w:t>
      </w:r>
      <w:r w:rsidR="00AB0425">
        <w:rPr>
          <w:rFonts w:ascii="Times New Roman" w:eastAsiaTheme="minorHAnsi" w:hAnsi="Times New Roman"/>
          <w:lang w:bidi="ar-SA"/>
        </w:rPr>
        <w:t>significant</w:t>
      </w:r>
      <w:r w:rsidR="00403AEB">
        <w:rPr>
          <w:rFonts w:ascii="Times New Roman" w:eastAsiaTheme="minorHAnsi" w:hAnsi="Times New Roman"/>
          <w:lang w:bidi="ar-SA"/>
        </w:rPr>
        <w:t xml:space="preserve"> variables</w:t>
      </w:r>
      <w:r w:rsidR="006B0937">
        <w:rPr>
          <w:rFonts w:ascii="Times New Roman" w:eastAsiaTheme="minorHAnsi" w:hAnsi="Times New Roman"/>
          <w:lang w:bidi="ar-SA"/>
        </w:rPr>
        <w:t xml:space="preserve"> for predicting</w:t>
      </w:r>
      <w:r w:rsidR="00403AEB">
        <w:rPr>
          <w:rFonts w:ascii="Times New Roman" w:eastAsiaTheme="minorHAnsi" w:hAnsi="Times New Roman"/>
          <w:lang w:bidi="ar-SA"/>
        </w:rPr>
        <w:t xml:space="preserve"> arterial occlusion for </w:t>
      </w:r>
      <w:r>
        <w:rPr>
          <w:rFonts w:ascii="Times New Roman" w:eastAsiaTheme="minorHAnsi" w:hAnsi="Times New Roman"/>
          <w:lang w:bidi="ar-SA"/>
        </w:rPr>
        <w:t>the right leg using</w:t>
      </w:r>
      <w:r w:rsidR="00DA2B28">
        <w:rPr>
          <w:rFonts w:ascii="Times New Roman" w:eastAsiaTheme="minorHAnsi" w:hAnsi="Times New Roman"/>
          <w:lang w:bidi="ar-SA"/>
        </w:rPr>
        <w:t xml:space="preserve"> DXA and pQCT.</w:t>
      </w:r>
    </w:p>
    <w:p w:rsidR="00DA2B28" w:rsidRPr="00C022CA" w:rsidRDefault="00DA2B28" w:rsidP="00DA2B28">
      <w:pPr>
        <w:pStyle w:val="ListParagraph"/>
        <w:numPr>
          <w:ilvl w:val="0"/>
          <w:numId w:val="35"/>
        </w:numPr>
        <w:spacing w:after="200"/>
        <w:rPr>
          <w:rFonts w:ascii="Times New Roman" w:eastAsiaTheme="minorHAnsi" w:hAnsi="Times New Roman"/>
          <w:lang w:bidi="ar-SA"/>
        </w:rPr>
      </w:pPr>
      <w:r>
        <w:rPr>
          <w:rFonts w:ascii="Times New Roman" w:eastAsiaTheme="minorHAnsi" w:hAnsi="Times New Roman"/>
          <w:lang w:bidi="ar-SA"/>
        </w:rPr>
        <w:t xml:space="preserve">SBP, </w:t>
      </w:r>
      <w:r w:rsidR="00E05628">
        <w:rPr>
          <w:rFonts w:ascii="Times New Roman" w:eastAsiaTheme="minorHAnsi" w:hAnsi="Times New Roman"/>
          <w:lang w:bidi="ar-SA"/>
        </w:rPr>
        <w:t>thigh circumference at 50% of thigh length</w:t>
      </w:r>
      <w:r w:rsidR="00297B9D">
        <w:rPr>
          <w:rFonts w:ascii="Times New Roman" w:eastAsiaTheme="minorHAnsi" w:hAnsi="Times New Roman"/>
          <w:lang w:bidi="ar-SA"/>
        </w:rPr>
        <w:t>,</w:t>
      </w:r>
      <w:r>
        <w:rPr>
          <w:rFonts w:ascii="Times New Roman" w:eastAsiaTheme="minorHAnsi" w:hAnsi="Times New Roman"/>
          <w:lang w:bidi="ar-SA"/>
        </w:rPr>
        <w:t xml:space="preserve"> and </w:t>
      </w:r>
      <w:r w:rsidR="00C90C89">
        <w:rPr>
          <w:rFonts w:ascii="Times New Roman" w:eastAsiaTheme="minorHAnsi" w:hAnsi="Times New Roman"/>
          <w:lang w:bidi="ar-SA"/>
        </w:rPr>
        <w:t xml:space="preserve">anterior </w:t>
      </w:r>
      <w:r>
        <w:rPr>
          <w:rFonts w:ascii="Times New Roman" w:eastAsiaTheme="minorHAnsi" w:hAnsi="Times New Roman"/>
          <w:lang w:bidi="ar-SA"/>
        </w:rPr>
        <w:t>fat thickness</w:t>
      </w:r>
      <w:r w:rsidR="00C90C89">
        <w:rPr>
          <w:rFonts w:ascii="Times New Roman" w:eastAsiaTheme="minorHAnsi" w:hAnsi="Times New Roman"/>
          <w:lang w:bidi="ar-SA"/>
        </w:rPr>
        <w:t xml:space="preserve"> at 50% of thigh length</w:t>
      </w:r>
      <w:r>
        <w:rPr>
          <w:rFonts w:ascii="Times New Roman" w:eastAsiaTheme="minorHAnsi" w:hAnsi="Times New Roman"/>
          <w:lang w:bidi="ar-SA"/>
        </w:rPr>
        <w:t xml:space="preserve"> were </w:t>
      </w:r>
      <w:r w:rsidR="006B0937">
        <w:rPr>
          <w:rFonts w:ascii="Times New Roman" w:eastAsiaTheme="minorHAnsi" w:hAnsi="Times New Roman"/>
          <w:lang w:bidi="ar-SA"/>
        </w:rPr>
        <w:t xml:space="preserve">the </w:t>
      </w:r>
      <w:r w:rsidR="00AB0425">
        <w:rPr>
          <w:rFonts w:ascii="Times New Roman" w:eastAsiaTheme="minorHAnsi" w:hAnsi="Times New Roman"/>
          <w:lang w:bidi="ar-SA"/>
        </w:rPr>
        <w:t>significant</w:t>
      </w:r>
      <w:r>
        <w:rPr>
          <w:rFonts w:ascii="Times New Roman" w:eastAsiaTheme="minorHAnsi" w:hAnsi="Times New Roman"/>
          <w:lang w:bidi="ar-SA"/>
        </w:rPr>
        <w:t xml:space="preserve"> variables </w:t>
      </w:r>
      <w:r w:rsidR="006B0937">
        <w:rPr>
          <w:rFonts w:ascii="Times New Roman" w:eastAsiaTheme="minorHAnsi" w:hAnsi="Times New Roman"/>
          <w:lang w:bidi="ar-SA"/>
        </w:rPr>
        <w:t xml:space="preserve">for predicting </w:t>
      </w:r>
      <w:r>
        <w:rPr>
          <w:rFonts w:ascii="Times New Roman" w:eastAsiaTheme="minorHAnsi" w:hAnsi="Times New Roman"/>
          <w:lang w:bidi="ar-SA"/>
        </w:rPr>
        <w:t xml:space="preserve">arterial occlusion </w:t>
      </w:r>
      <w:r w:rsidRPr="00C022CA">
        <w:rPr>
          <w:rFonts w:ascii="Times New Roman" w:eastAsiaTheme="minorHAnsi" w:hAnsi="Times New Roman"/>
          <w:lang w:bidi="ar-SA"/>
        </w:rPr>
        <w:t>for the right leg</w:t>
      </w:r>
      <w:r w:rsidR="00647BED">
        <w:rPr>
          <w:rFonts w:ascii="Times New Roman" w:eastAsiaTheme="minorHAnsi" w:hAnsi="Times New Roman"/>
          <w:lang w:bidi="ar-SA"/>
        </w:rPr>
        <w:t xml:space="preserve"> using ultrasound</w:t>
      </w:r>
      <w:r w:rsidRPr="00C022CA">
        <w:rPr>
          <w:rFonts w:ascii="Times New Roman" w:eastAsiaTheme="minorHAnsi" w:hAnsi="Times New Roman"/>
          <w:lang w:bidi="ar-SA"/>
        </w:rPr>
        <w:t>.</w:t>
      </w:r>
    </w:p>
    <w:p w:rsidR="00DA2B28" w:rsidRPr="00866D94" w:rsidRDefault="00E05628" w:rsidP="00DA2B28">
      <w:pPr>
        <w:pStyle w:val="ListParagraph"/>
        <w:numPr>
          <w:ilvl w:val="0"/>
          <w:numId w:val="35"/>
        </w:numPr>
        <w:spacing w:after="200"/>
        <w:rPr>
          <w:rFonts w:ascii="Times New Roman" w:eastAsiaTheme="minorHAnsi" w:hAnsi="Times New Roman"/>
          <w:lang w:bidi="ar-SA"/>
        </w:rPr>
      </w:pPr>
      <w:r>
        <w:rPr>
          <w:rFonts w:ascii="Times New Roman" w:eastAsiaTheme="minorHAnsi" w:hAnsi="Times New Roman"/>
          <w:lang w:bidi="ar-SA"/>
        </w:rPr>
        <w:lastRenderedPageBreak/>
        <w:t>SBP, thigh circumference</w:t>
      </w:r>
      <w:r w:rsidR="00403AEB">
        <w:rPr>
          <w:rFonts w:ascii="Times New Roman" w:eastAsiaTheme="minorHAnsi" w:hAnsi="Times New Roman"/>
          <w:lang w:bidi="ar-SA"/>
        </w:rPr>
        <w:t xml:space="preserve"> at 50% of thigh length</w:t>
      </w:r>
      <w:r w:rsidR="00DA2B28">
        <w:rPr>
          <w:rFonts w:ascii="Times New Roman" w:eastAsiaTheme="minorHAnsi" w:hAnsi="Times New Roman"/>
          <w:lang w:bidi="ar-SA"/>
        </w:rPr>
        <w:t xml:space="preserve">, and DBP were </w:t>
      </w:r>
      <w:r w:rsidR="00AB0425">
        <w:rPr>
          <w:rFonts w:ascii="Times New Roman" w:eastAsiaTheme="minorHAnsi" w:hAnsi="Times New Roman"/>
          <w:lang w:bidi="ar-SA"/>
        </w:rPr>
        <w:t xml:space="preserve">the significant </w:t>
      </w:r>
      <w:r w:rsidR="00DA2B28">
        <w:rPr>
          <w:rFonts w:ascii="Times New Roman" w:eastAsiaTheme="minorHAnsi" w:hAnsi="Times New Roman"/>
          <w:lang w:bidi="ar-SA"/>
        </w:rPr>
        <w:t xml:space="preserve">variables </w:t>
      </w:r>
      <w:r w:rsidR="0048768A">
        <w:rPr>
          <w:rFonts w:ascii="Times New Roman" w:eastAsiaTheme="minorHAnsi" w:hAnsi="Times New Roman"/>
          <w:lang w:bidi="ar-SA"/>
        </w:rPr>
        <w:t>for</w:t>
      </w:r>
      <w:r w:rsidR="006B0937">
        <w:rPr>
          <w:rFonts w:ascii="Times New Roman" w:eastAsiaTheme="minorHAnsi" w:hAnsi="Times New Roman"/>
          <w:lang w:bidi="ar-SA"/>
        </w:rPr>
        <w:t xml:space="preserve"> predicting</w:t>
      </w:r>
      <w:r w:rsidR="00403AEB">
        <w:rPr>
          <w:rFonts w:ascii="Times New Roman" w:eastAsiaTheme="minorHAnsi" w:hAnsi="Times New Roman"/>
          <w:lang w:bidi="ar-SA"/>
        </w:rPr>
        <w:t xml:space="preserve"> </w:t>
      </w:r>
      <w:r w:rsidR="0048768A">
        <w:rPr>
          <w:rFonts w:ascii="Times New Roman" w:eastAsiaTheme="minorHAnsi" w:hAnsi="Times New Roman"/>
          <w:lang w:bidi="ar-SA"/>
        </w:rPr>
        <w:t xml:space="preserve">arterial </w:t>
      </w:r>
      <w:r w:rsidR="00403AEB">
        <w:rPr>
          <w:rFonts w:ascii="Times New Roman" w:eastAsiaTheme="minorHAnsi" w:hAnsi="Times New Roman"/>
          <w:lang w:bidi="ar-SA"/>
        </w:rPr>
        <w:t xml:space="preserve">occlusion for the left leg </w:t>
      </w:r>
      <w:r w:rsidR="0048768A">
        <w:rPr>
          <w:rFonts w:ascii="Times New Roman" w:eastAsiaTheme="minorHAnsi" w:hAnsi="Times New Roman"/>
          <w:lang w:bidi="ar-SA"/>
        </w:rPr>
        <w:t>for</w:t>
      </w:r>
      <w:r w:rsidR="00DA2B28">
        <w:rPr>
          <w:rFonts w:ascii="Times New Roman" w:eastAsiaTheme="minorHAnsi" w:hAnsi="Times New Roman"/>
          <w:lang w:bidi="ar-SA"/>
        </w:rPr>
        <w:t xml:space="preserve"> all three </w:t>
      </w:r>
      <w:r w:rsidR="0048768A">
        <w:rPr>
          <w:rFonts w:ascii="Times New Roman" w:eastAsiaTheme="minorHAnsi" w:hAnsi="Times New Roman"/>
          <w:lang w:bidi="ar-SA"/>
        </w:rPr>
        <w:t xml:space="preserve">regression </w:t>
      </w:r>
      <w:r w:rsidR="00AB0425">
        <w:rPr>
          <w:rFonts w:ascii="Times New Roman" w:eastAsiaTheme="minorHAnsi" w:hAnsi="Times New Roman"/>
          <w:lang w:bidi="ar-SA"/>
        </w:rPr>
        <w:t>models (u</w:t>
      </w:r>
      <w:r w:rsidR="0048768A" w:rsidRPr="00866D94">
        <w:rPr>
          <w:rFonts w:ascii="Times New Roman" w:eastAsiaTheme="minorHAnsi" w:hAnsi="Times New Roman"/>
          <w:lang w:bidi="ar-SA"/>
        </w:rPr>
        <w:t>ltrasound, DXA, and pQCT).</w:t>
      </w:r>
    </w:p>
    <w:p w:rsidR="00A61C95" w:rsidRPr="00866D94" w:rsidRDefault="007E7A99" w:rsidP="00DA2B28">
      <w:pPr>
        <w:pStyle w:val="ListParagraph"/>
        <w:numPr>
          <w:ilvl w:val="0"/>
          <w:numId w:val="35"/>
        </w:numPr>
        <w:spacing w:after="200"/>
        <w:rPr>
          <w:rFonts w:ascii="Times New Roman" w:eastAsiaTheme="minorHAnsi" w:hAnsi="Times New Roman"/>
          <w:lang w:bidi="ar-SA"/>
        </w:rPr>
      </w:pPr>
      <w:r>
        <w:rPr>
          <w:rFonts w:ascii="Times New Roman" w:eastAsiaTheme="minorHAnsi" w:hAnsi="Times New Roman"/>
          <w:lang w:bidi="ar-SA"/>
        </w:rPr>
        <w:t xml:space="preserve">The STEPWISE </w:t>
      </w:r>
      <w:r w:rsidR="00BB0550">
        <w:rPr>
          <w:rFonts w:ascii="Times New Roman" w:eastAsiaTheme="minorHAnsi" w:hAnsi="Times New Roman"/>
          <w:lang w:bidi="ar-SA"/>
        </w:rPr>
        <w:t>regression model</w:t>
      </w:r>
      <w:r w:rsidR="00A61C95" w:rsidRPr="00866D94">
        <w:rPr>
          <w:rFonts w:ascii="Times New Roman" w:eastAsiaTheme="minorHAnsi" w:hAnsi="Times New Roman"/>
          <w:lang w:bidi="ar-SA"/>
        </w:rPr>
        <w:t xml:space="preserve"> </w:t>
      </w:r>
      <w:r w:rsidR="00866D94" w:rsidRPr="00866D94">
        <w:rPr>
          <w:rFonts w:ascii="Times New Roman" w:eastAsiaTheme="minorHAnsi" w:hAnsi="Times New Roman"/>
          <w:lang w:bidi="ar-SA"/>
        </w:rPr>
        <w:t xml:space="preserve">seemed the most practical and just as </w:t>
      </w:r>
      <w:r w:rsidR="00BB0550">
        <w:rPr>
          <w:rFonts w:ascii="Times New Roman" w:eastAsiaTheme="minorHAnsi" w:hAnsi="Times New Roman"/>
          <w:lang w:bidi="ar-SA"/>
        </w:rPr>
        <w:t>predictive</w:t>
      </w:r>
      <w:r w:rsidR="00866D94" w:rsidRPr="00866D94">
        <w:rPr>
          <w:rFonts w:ascii="Times New Roman" w:eastAsiaTheme="minorHAnsi" w:hAnsi="Times New Roman"/>
          <w:lang w:bidi="ar-SA"/>
        </w:rPr>
        <w:t xml:space="preserve"> as t</w:t>
      </w:r>
      <w:r w:rsidR="00BB0550">
        <w:rPr>
          <w:rFonts w:ascii="Times New Roman" w:eastAsiaTheme="minorHAnsi" w:hAnsi="Times New Roman"/>
          <w:lang w:bidi="ar-SA"/>
        </w:rPr>
        <w:t>he ENTER model when assess</w:t>
      </w:r>
      <w:r w:rsidR="006B4FC7">
        <w:rPr>
          <w:rFonts w:ascii="Times New Roman" w:eastAsiaTheme="minorHAnsi" w:hAnsi="Times New Roman"/>
          <w:lang w:bidi="ar-SA"/>
        </w:rPr>
        <w:t xml:space="preserve">ing </w:t>
      </w:r>
      <w:r w:rsidR="00432619">
        <w:rPr>
          <w:rFonts w:ascii="Times New Roman" w:eastAsiaTheme="minorHAnsi" w:hAnsi="Times New Roman"/>
          <w:lang w:bidi="ar-SA"/>
        </w:rPr>
        <w:t>five</w:t>
      </w:r>
      <w:r w:rsidR="00866D94" w:rsidRPr="00866D94">
        <w:rPr>
          <w:rFonts w:ascii="Times New Roman" w:eastAsiaTheme="minorHAnsi" w:hAnsi="Times New Roman"/>
          <w:lang w:bidi="ar-SA"/>
        </w:rPr>
        <w:t xml:space="preserve"> variables (SBP, DBP, thigh circumference at50% of thigh length, and muscle and fat tissue)</w:t>
      </w:r>
      <w:r w:rsidR="00792024">
        <w:rPr>
          <w:rFonts w:ascii="Times New Roman" w:eastAsiaTheme="minorHAnsi" w:hAnsi="Times New Roman"/>
          <w:lang w:bidi="ar-SA"/>
        </w:rPr>
        <w:t xml:space="preserve"> for all three </w:t>
      </w:r>
      <w:r w:rsidR="00BB0550">
        <w:rPr>
          <w:rFonts w:ascii="Times New Roman" w:eastAsiaTheme="minorHAnsi" w:hAnsi="Times New Roman"/>
          <w:lang w:bidi="ar-SA"/>
        </w:rPr>
        <w:t>methods</w:t>
      </w:r>
      <w:r w:rsidR="00792024">
        <w:rPr>
          <w:rFonts w:ascii="Times New Roman" w:eastAsiaTheme="minorHAnsi" w:hAnsi="Times New Roman"/>
          <w:lang w:bidi="ar-SA"/>
        </w:rPr>
        <w:t xml:space="preserve"> (</w:t>
      </w:r>
      <w:r w:rsidR="00BB0550">
        <w:rPr>
          <w:rFonts w:ascii="Times New Roman" w:eastAsiaTheme="minorHAnsi" w:hAnsi="Times New Roman"/>
          <w:lang w:bidi="ar-SA"/>
        </w:rPr>
        <w:t>u</w:t>
      </w:r>
      <w:r w:rsidR="00792024">
        <w:rPr>
          <w:rFonts w:ascii="Times New Roman" w:eastAsiaTheme="minorHAnsi" w:hAnsi="Times New Roman"/>
          <w:lang w:bidi="ar-SA"/>
        </w:rPr>
        <w:t>ltrasound, DXA, pQCT)</w:t>
      </w:r>
      <w:r w:rsidR="00866D94" w:rsidRPr="00866D94">
        <w:rPr>
          <w:rFonts w:ascii="Times New Roman" w:eastAsiaTheme="minorHAnsi" w:hAnsi="Times New Roman"/>
          <w:lang w:bidi="ar-SA"/>
        </w:rPr>
        <w:t>.</w:t>
      </w:r>
    </w:p>
    <w:p w:rsidR="009A287B" w:rsidRDefault="009A287B" w:rsidP="00700C8F">
      <w:pPr>
        <w:pStyle w:val="Heading2"/>
      </w:pPr>
      <w:bookmarkStart w:id="111" w:name="_Toc448418149"/>
      <w:r>
        <w:t>Arterial Occlusion</w:t>
      </w:r>
      <w:bookmarkEnd w:id="111"/>
    </w:p>
    <w:p w:rsidR="009C39E9" w:rsidRDefault="002C7424" w:rsidP="009C39E9">
      <w:pPr>
        <w:spacing w:after="200"/>
        <w:ind w:firstLine="720"/>
        <w:rPr>
          <w:rFonts w:ascii="Times New Roman" w:eastAsiaTheme="minorHAnsi" w:hAnsi="Times New Roman"/>
          <w:lang w:bidi="ar-SA"/>
        </w:rPr>
      </w:pPr>
      <w:r>
        <w:rPr>
          <w:rFonts w:ascii="Times New Roman" w:eastAsiaTheme="minorHAnsi" w:hAnsi="Times New Roman"/>
          <w:lang w:bidi="ar-SA"/>
        </w:rPr>
        <w:t xml:space="preserve">The pressures for </w:t>
      </w:r>
      <w:r w:rsidR="009A287B">
        <w:rPr>
          <w:rFonts w:ascii="Times New Roman" w:eastAsiaTheme="minorHAnsi" w:hAnsi="Times New Roman"/>
          <w:lang w:bidi="ar-SA"/>
        </w:rPr>
        <w:t xml:space="preserve">lower </w:t>
      </w:r>
      <w:r>
        <w:rPr>
          <w:rFonts w:ascii="Times New Roman" w:eastAsiaTheme="minorHAnsi" w:hAnsi="Times New Roman"/>
          <w:lang w:bidi="ar-SA"/>
        </w:rPr>
        <w:t xml:space="preserve">body </w:t>
      </w:r>
      <w:r w:rsidR="009A287B">
        <w:rPr>
          <w:rFonts w:ascii="Times New Roman" w:eastAsiaTheme="minorHAnsi" w:hAnsi="Times New Roman"/>
          <w:lang w:bidi="ar-SA"/>
        </w:rPr>
        <w:t>resistance training exercise in combination with BFR are commonly set to arbitrary</w:t>
      </w:r>
      <w:r>
        <w:rPr>
          <w:rFonts w:ascii="Times New Roman" w:eastAsiaTheme="minorHAnsi" w:hAnsi="Times New Roman"/>
          <w:lang w:bidi="ar-SA"/>
        </w:rPr>
        <w:t xml:space="preserve"> or standardized </w:t>
      </w:r>
      <w:r w:rsidR="009A287B">
        <w:rPr>
          <w:rFonts w:ascii="Times New Roman" w:eastAsiaTheme="minorHAnsi" w:hAnsi="Times New Roman"/>
          <w:lang w:bidi="ar-SA"/>
        </w:rPr>
        <w:t xml:space="preserve">pressures for individuals </w:t>
      </w:r>
      <w:r>
        <w:rPr>
          <w:rFonts w:ascii="Times New Roman" w:eastAsiaTheme="minorHAnsi" w:hAnsi="Times New Roman"/>
          <w:lang w:bidi="ar-SA"/>
        </w:rPr>
        <w:t xml:space="preserve">without any attempt to individualize the pressure relative to </w:t>
      </w:r>
      <w:r w:rsidR="009A287B">
        <w:rPr>
          <w:rFonts w:ascii="Times New Roman" w:eastAsiaTheme="minorHAnsi" w:hAnsi="Times New Roman"/>
          <w:lang w:bidi="ar-SA"/>
        </w:rPr>
        <w:t xml:space="preserve">SBP, DBP, thigh circumference, or thigh composition (mCSA and fCSA). </w:t>
      </w:r>
      <w:r w:rsidR="009C39E9">
        <w:rPr>
          <w:rFonts w:ascii="Times New Roman" w:eastAsiaTheme="minorHAnsi" w:hAnsi="Times New Roman"/>
          <w:lang w:bidi="ar-SA"/>
        </w:rPr>
        <w:t xml:space="preserve">A few previous studies have </w:t>
      </w:r>
      <w:r w:rsidR="00727A3A">
        <w:rPr>
          <w:rFonts w:ascii="Times New Roman" w:eastAsiaTheme="minorHAnsi" w:hAnsi="Times New Roman"/>
          <w:lang w:bidi="ar-SA"/>
        </w:rPr>
        <w:t xml:space="preserve">suggested that thigh circumference </w:t>
      </w:r>
      <w:r w:rsidR="00727A3A">
        <w:rPr>
          <w:rFonts w:ascii="Times New Roman" w:eastAsiaTheme="minorHAnsi" w:hAnsi="Times New Roman"/>
          <w:lang w:bidi="ar-SA"/>
        </w:rPr>
        <w:fldChar w:fldCharType="begin">
          <w:fldData xml:space="preserve">PEVuZE5vdGU+PENpdGU+PEF1dGhvcj5Mb2VubmVrZTwvQXV0aG9yPjxZZWFyPjIwMTE8L1llYXI+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</w:fldData>
        </w:fldChar>
      </w:r>
      <w:r w:rsidR="004156C0">
        <w:rPr>
          <w:rFonts w:ascii="Times New Roman" w:eastAsiaTheme="minorHAnsi" w:hAnsi="Times New Roman"/>
          <w:lang w:bidi="ar-SA"/>
        </w:rPr>
        <w:instrText xml:space="preserve"> ADDIN EN.CITE </w:instrText>
      </w:r>
      <w:r w:rsidR="004156C0">
        <w:rPr>
          <w:rFonts w:ascii="Times New Roman" w:eastAsiaTheme="minorHAnsi" w:hAnsi="Times New Roman"/>
          <w:lang w:bidi="ar-SA"/>
        </w:rPr>
        <w:fldChar w:fldCharType="begin">
          <w:fldData xml:space="preserve">PEVuZE5vdGU+PENpdGU+PEF1dGhvcj5Mb2VubmVrZTwvQXV0aG9yPjxZZWFyPjIwMTE8L1llYXI+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</w:fldData>
        </w:fldChar>
      </w:r>
      <w:r w:rsidR="004156C0">
        <w:rPr>
          <w:rFonts w:ascii="Times New Roman" w:eastAsiaTheme="minorHAnsi" w:hAnsi="Times New Roman"/>
          <w:lang w:bidi="ar-SA"/>
        </w:rPr>
        <w:instrText xml:space="preserve"> ADDIN EN.CITE.DATA </w:instrText>
      </w:r>
      <w:r w:rsidR="004156C0">
        <w:rPr>
          <w:rFonts w:ascii="Times New Roman" w:eastAsiaTheme="minorHAnsi" w:hAnsi="Times New Roman"/>
          <w:lang w:bidi="ar-SA"/>
        </w:rPr>
      </w:r>
      <w:r w:rsidR="004156C0">
        <w:rPr>
          <w:rFonts w:ascii="Times New Roman" w:eastAsiaTheme="minorHAnsi" w:hAnsi="Times New Roman"/>
          <w:lang w:bidi="ar-SA"/>
        </w:rPr>
        <w:fldChar w:fldCharType="end"/>
      </w:r>
      <w:r w:rsidR="00727A3A">
        <w:rPr>
          <w:rFonts w:ascii="Times New Roman" w:eastAsiaTheme="minorHAnsi" w:hAnsi="Times New Roman"/>
          <w:lang w:bidi="ar-SA"/>
        </w:rPr>
      </w:r>
      <w:r w:rsidR="00727A3A">
        <w:rPr>
          <w:rFonts w:ascii="Times New Roman" w:eastAsiaTheme="minorHAnsi" w:hAnsi="Times New Roman"/>
          <w:lang w:bidi="ar-SA"/>
        </w:rPr>
        <w:fldChar w:fldCharType="separate"/>
      </w:r>
      <w:r w:rsidR="004156C0">
        <w:rPr>
          <w:rFonts w:ascii="Times New Roman" w:eastAsiaTheme="minorHAnsi" w:hAnsi="Times New Roman"/>
          <w:noProof/>
          <w:lang w:bidi="ar-SA"/>
        </w:rPr>
        <w:t>[</w:t>
      </w:r>
      <w:hyperlink w:anchor="_ENREF_27" w:tooltip="Loenneke, 2011 #219" w:history="1">
        <w:r w:rsidR="004156C0">
          <w:rPr>
            <w:rFonts w:ascii="Times New Roman" w:eastAsiaTheme="minorHAnsi" w:hAnsi="Times New Roman"/>
            <w:noProof/>
            <w:lang w:bidi="ar-SA"/>
          </w:rPr>
          <w:t>27</w:t>
        </w:r>
      </w:hyperlink>
      <w:r w:rsidR="004156C0">
        <w:rPr>
          <w:rFonts w:ascii="Times New Roman" w:eastAsiaTheme="minorHAnsi" w:hAnsi="Times New Roman"/>
          <w:noProof/>
          <w:lang w:bidi="ar-SA"/>
        </w:rPr>
        <w:t xml:space="preserve">, </w:t>
      </w:r>
      <w:hyperlink w:anchor="_ENREF_72" w:tooltip="Manini, 2011 #388" w:history="1">
        <w:r w:rsidR="004156C0">
          <w:rPr>
            <w:rFonts w:ascii="Times New Roman" w:eastAsiaTheme="minorHAnsi" w:hAnsi="Times New Roman"/>
            <w:noProof/>
            <w:lang w:bidi="ar-SA"/>
          </w:rPr>
          <w:t>72</w:t>
        </w:r>
      </w:hyperlink>
      <w:r w:rsidR="004156C0">
        <w:rPr>
          <w:rFonts w:ascii="Times New Roman" w:eastAsiaTheme="minorHAnsi" w:hAnsi="Times New Roman"/>
          <w:noProof/>
          <w:lang w:bidi="ar-SA"/>
        </w:rPr>
        <w:t>]</w:t>
      </w:r>
      <w:r w:rsidR="00727A3A">
        <w:rPr>
          <w:rFonts w:ascii="Times New Roman" w:eastAsiaTheme="minorHAnsi" w:hAnsi="Times New Roman"/>
          <w:lang w:bidi="ar-SA"/>
        </w:rPr>
        <w:fldChar w:fldCharType="end"/>
      </w:r>
      <w:r w:rsidR="00727A3A">
        <w:rPr>
          <w:rFonts w:ascii="Times New Roman" w:eastAsiaTheme="minorHAnsi" w:hAnsi="Times New Roman"/>
          <w:lang w:bidi="ar-SA"/>
        </w:rPr>
        <w:t xml:space="preserve"> and limb composition </w:t>
      </w:r>
      <w:r w:rsidR="00727A3A">
        <w:rPr>
          <w:rFonts w:ascii="Times New Roman" w:eastAsiaTheme="minorHAnsi" w:hAnsi="Times New Roman"/>
          <w:lang w:bidi="ar-SA"/>
        </w:rPr>
        <w:fldChar w:fldCharType="begin">
          <w:fldData xml:space="preserve">PEVuZE5vdGU+PENpdGU+PEF1dGhvcj5LYXJhYnVsdXQ8L0F1dGhvcj48WWVhcj4yMDExPC9ZZWFy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</w:fldData>
        </w:fldChar>
      </w:r>
      <w:r w:rsidR="008529E6">
        <w:rPr>
          <w:rFonts w:ascii="Times New Roman" w:eastAsiaTheme="minorHAnsi" w:hAnsi="Times New Roman"/>
          <w:lang w:bidi="ar-SA"/>
        </w:rPr>
        <w:instrText xml:space="preserve"> ADDIN EN.CITE </w:instrText>
      </w:r>
      <w:r w:rsidR="008529E6">
        <w:rPr>
          <w:rFonts w:ascii="Times New Roman" w:eastAsiaTheme="minorHAnsi" w:hAnsi="Times New Roman"/>
          <w:lang w:bidi="ar-SA"/>
        </w:rPr>
        <w:fldChar w:fldCharType="begin">
          <w:fldData xml:space="preserve">PEVuZE5vdGU+PENpdGU+PEF1dGhvcj5LYXJhYnVsdXQ8L0F1dGhvcj48WWVhcj4yMDExPC9ZZWFy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</w:fldData>
        </w:fldChar>
      </w:r>
      <w:r w:rsidR="008529E6">
        <w:rPr>
          <w:rFonts w:ascii="Times New Roman" w:eastAsiaTheme="minorHAnsi" w:hAnsi="Times New Roman"/>
          <w:lang w:bidi="ar-SA"/>
        </w:rPr>
        <w:instrText xml:space="preserve"> ADDIN EN.CITE.DATA </w:instrText>
      </w:r>
      <w:r w:rsidR="008529E6">
        <w:rPr>
          <w:rFonts w:ascii="Times New Roman" w:eastAsiaTheme="minorHAnsi" w:hAnsi="Times New Roman"/>
          <w:lang w:bidi="ar-SA"/>
        </w:rPr>
      </w:r>
      <w:r w:rsidR="008529E6">
        <w:rPr>
          <w:rFonts w:ascii="Times New Roman" w:eastAsiaTheme="minorHAnsi" w:hAnsi="Times New Roman"/>
          <w:lang w:bidi="ar-SA"/>
        </w:rPr>
        <w:fldChar w:fldCharType="end"/>
      </w:r>
      <w:r w:rsidR="00727A3A">
        <w:rPr>
          <w:rFonts w:ascii="Times New Roman" w:eastAsiaTheme="minorHAnsi" w:hAnsi="Times New Roman"/>
          <w:lang w:bidi="ar-SA"/>
        </w:rPr>
      </w:r>
      <w:r w:rsidR="00727A3A">
        <w:rPr>
          <w:rFonts w:ascii="Times New Roman" w:eastAsiaTheme="minorHAnsi" w:hAnsi="Times New Roman"/>
          <w:lang w:bidi="ar-SA"/>
        </w:rPr>
        <w:fldChar w:fldCharType="separate"/>
      </w:r>
      <w:r w:rsidR="008529E6">
        <w:rPr>
          <w:rFonts w:ascii="Times New Roman" w:eastAsiaTheme="minorHAnsi" w:hAnsi="Times New Roman"/>
          <w:noProof/>
          <w:lang w:bidi="ar-SA"/>
        </w:rPr>
        <w:t>[</w:t>
      </w:r>
      <w:hyperlink w:anchor="_ENREF_21" w:tooltip="Karabulut, 2011 #213" w:history="1">
        <w:r w:rsidR="004156C0">
          <w:rPr>
            <w:rFonts w:ascii="Times New Roman" w:eastAsiaTheme="minorHAnsi" w:hAnsi="Times New Roman"/>
            <w:noProof/>
            <w:lang w:bidi="ar-SA"/>
          </w:rPr>
          <w:t>21</w:t>
        </w:r>
      </w:hyperlink>
      <w:r w:rsidR="008529E6">
        <w:rPr>
          <w:rFonts w:ascii="Times New Roman" w:eastAsiaTheme="minorHAnsi" w:hAnsi="Times New Roman"/>
          <w:noProof/>
          <w:lang w:bidi="ar-SA"/>
        </w:rPr>
        <w:t>]</w:t>
      </w:r>
      <w:r w:rsidR="00727A3A">
        <w:rPr>
          <w:rFonts w:ascii="Times New Roman" w:eastAsiaTheme="minorHAnsi" w:hAnsi="Times New Roman"/>
          <w:lang w:bidi="ar-SA"/>
        </w:rPr>
        <w:fldChar w:fldCharType="end"/>
      </w:r>
      <w:r w:rsidR="00EB4300">
        <w:rPr>
          <w:rFonts w:ascii="Times New Roman" w:eastAsiaTheme="minorHAnsi" w:hAnsi="Times New Roman"/>
          <w:lang w:bidi="ar-SA"/>
        </w:rPr>
        <w:t xml:space="preserve"> are</w:t>
      </w:r>
      <w:r w:rsidR="00727A3A">
        <w:rPr>
          <w:rFonts w:ascii="Times New Roman" w:eastAsiaTheme="minorHAnsi" w:hAnsi="Times New Roman"/>
          <w:lang w:bidi="ar-SA"/>
        </w:rPr>
        <w:t xml:space="preserve"> </w:t>
      </w:r>
      <w:r w:rsidR="00A23769">
        <w:rPr>
          <w:rFonts w:ascii="Times New Roman" w:eastAsiaTheme="minorHAnsi" w:hAnsi="Times New Roman"/>
          <w:lang w:bidi="ar-SA"/>
        </w:rPr>
        <w:t xml:space="preserve">the </w:t>
      </w:r>
      <w:r w:rsidR="00727A3A">
        <w:rPr>
          <w:rFonts w:ascii="Times New Roman" w:eastAsiaTheme="minorHAnsi" w:hAnsi="Times New Roman"/>
          <w:lang w:bidi="ar-SA"/>
        </w:rPr>
        <w:t>overall determinants of arterial occlusion</w:t>
      </w:r>
      <w:r w:rsidR="00E3088B">
        <w:rPr>
          <w:rFonts w:ascii="Times New Roman" w:eastAsiaTheme="minorHAnsi" w:hAnsi="Times New Roman"/>
          <w:lang w:bidi="ar-SA"/>
        </w:rPr>
        <w:t xml:space="preserve">. </w:t>
      </w:r>
      <w:r w:rsidR="009A287B">
        <w:rPr>
          <w:rFonts w:ascii="Times New Roman" w:eastAsiaTheme="minorHAnsi" w:hAnsi="Times New Roman"/>
          <w:lang w:bidi="ar-SA"/>
        </w:rPr>
        <w:t>The</w:t>
      </w:r>
      <w:r w:rsidR="009C39E9">
        <w:rPr>
          <w:rFonts w:ascii="Times New Roman" w:eastAsiaTheme="minorHAnsi" w:hAnsi="Times New Roman"/>
          <w:lang w:bidi="ar-SA"/>
        </w:rPr>
        <w:t xml:space="preserve"> results from this study confirm</w:t>
      </w:r>
      <w:r w:rsidR="00432619">
        <w:rPr>
          <w:rFonts w:ascii="Times New Roman" w:eastAsiaTheme="minorHAnsi" w:hAnsi="Times New Roman"/>
          <w:lang w:bidi="ar-SA"/>
        </w:rPr>
        <w:t xml:space="preserve"> that thig</w:t>
      </w:r>
      <w:r w:rsidR="00FC6646">
        <w:rPr>
          <w:rFonts w:ascii="Times New Roman" w:eastAsiaTheme="minorHAnsi" w:hAnsi="Times New Roman"/>
          <w:lang w:bidi="ar-SA"/>
        </w:rPr>
        <w:t>h</w:t>
      </w:r>
      <w:r w:rsidR="00432619">
        <w:rPr>
          <w:rFonts w:ascii="Times New Roman" w:eastAsiaTheme="minorHAnsi" w:hAnsi="Times New Roman"/>
          <w:lang w:bidi="ar-SA"/>
        </w:rPr>
        <w:t xml:space="preserve"> circumference and not limb composition </w:t>
      </w:r>
      <w:r w:rsidR="009A287B">
        <w:rPr>
          <w:rFonts w:ascii="Times New Roman" w:eastAsiaTheme="minorHAnsi" w:hAnsi="Times New Roman"/>
          <w:lang w:bidi="ar-SA"/>
        </w:rPr>
        <w:t xml:space="preserve">should be taken into consideration when this type of training is </w:t>
      </w:r>
      <w:r w:rsidR="00126DFB">
        <w:rPr>
          <w:rFonts w:ascii="Times New Roman" w:eastAsiaTheme="minorHAnsi" w:hAnsi="Times New Roman"/>
          <w:lang w:bidi="ar-SA"/>
        </w:rPr>
        <w:t>used</w:t>
      </w:r>
      <w:r w:rsidR="009A287B">
        <w:rPr>
          <w:rFonts w:ascii="Times New Roman" w:eastAsiaTheme="minorHAnsi" w:hAnsi="Times New Roman"/>
          <w:lang w:bidi="ar-SA"/>
        </w:rPr>
        <w:t xml:space="preserve">. </w:t>
      </w:r>
    </w:p>
    <w:p w:rsidR="00A61C95" w:rsidRDefault="009A287B" w:rsidP="00C40518">
      <w:pPr>
        <w:spacing w:after="200"/>
        <w:ind w:firstLine="720"/>
        <w:rPr>
          <w:rFonts w:ascii="Times New Roman" w:eastAsiaTheme="minorHAnsi" w:hAnsi="Times New Roman"/>
          <w:lang w:bidi="ar-SA"/>
        </w:rPr>
      </w:pPr>
      <w:r>
        <w:rPr>
          <w:rFonts w:ascii="Times New Roman" w:eastAsiaTheme="minorHAnsi" w:hAnsi="Times New Roman"/>
          <w:lang w:bidi="ar-SA"/>
        </w:rPr>
        <w:t xml:space="preserve">Findings from this study indicate that </w:t>
      </w:r>
      <w:r w:rsidR="00A23769">
        <w:rPr>
          <w:rFonts w:ascii="Times New Roman" w:eastAsiaTheme="minorHAnsi" w:hAnsi="Times New Roman"/>
          <w:lang w:bidi="ar-SA"/>
        </w:rPr>
        <w:t>women between the ages of 20 and</w:t>
      </w:r>
      <w:r>
        <w:rPr>
          <w:rFonts w:ascii="Times New Roman" w:eastAsiaTheme="minorHAnsi" w:hAnsi="Times New Roman"/>
          <w:lang w:bidi="ar-SA"/>
        </w:rPr>
        <w:t xml:space="preserve"> 30 years with an av</w:t>
      </w:r>
      <w:r w:rsidR="003E377C">
        <w:rPr>
          <w:rFonts w:ascii="Times New Roman" w:eastAsiaTheme="minorHAnsi" w:hAnsi="Times New Roman"/>
          <w:lang w:bidi="ar-SA"/>
        </w:rPr>
        <w:t>erage thigh circumference of 53</w:t>
      </w:r>
      <w:r>
        <w:rPr>
          <w:rFonts w:ascii="Times New Roman" w:eastAsiaTheme="minorHAnsi" w:hAnsi="Times New Roman"/>
          <w:lang w:bidi="ar-SA"/>
        </w:rPr>
        <w:t>cm</w:t>
      </w:r>
      <w:r w:rsidR="00FA75EE">
        <w:rPr>
          <w:rFonts w:ascii="Times New Roman" w:eastAsiaTheme="minorHAnsi" w:hAnsi="Times New Roman"/>
          <w:lang w:bidi="ar-SA"/>
        </w:rPr>
        <w:t xml:space="preserve"> (</w:t>
      </w:r>
      <w:r>
        <w:rPr>
          <w:rFonts w:ascii="Times New Roman" w:eastAsiaTheme="minorHAnsi" w:hAnsi="Times New Roman"/>
          <w:lang w:bidi="ar-SA"/>
        </w:rPr>
        <w:t>21 inches</w:t>
      </w:r>
      <w:r w:rsidR="00FA75EE">
        <w:rPr>
          <w:rFonts w:ascii="Times New Roman" w:eastAsiaTheme="minorHAnsi" w:hAnsi="Times New Roman"/>
          <w:lang w:bidi="ar-SA"/>
        </w:rPr>
        <w:t>)</w:t>
      </w:r>
      <w:r w:rsidR="003E377C">
        <w:rPr>
          <w:rFonts w:ascii="Times New Roman" w:eastAsiaTheme="minorHAnsi" w:hAnsi="Times New Roman"/>
          <w:lang w:bidi="ar-SA"/>
        </w:rPr>
        <w:t xml:space="preserve"> on the right leg and 52</w:t>
      </w:r>
      <w:r>
        <w:rPr>
          <w:rFonts w:ascii="Times New Roman" w:eastAsiaTheme="minorHAnsi" w:hAnsi="Times New Roman"/>
          <w:lang w:bidi="ar-SA"/>
        </w:rPr>
        <w:t>cm</w:t>
      </w:r>
      <w:r w:rsidR="00FB00B6">
        <w:rPr>
          <w:rFonts w:ascii="Times New Roman" w:eastAsiaTheme="minorHAnsi" w:hAnsi="Times New Roman"/>
          <w:lang w:bidi="ar-SA"/>
        </w:rPr>
        <w:t xml:space="preserve"> </w:t>
      </w:r>
      <w:r w:rsidR="00FA75EE">
        <w:rPr>
          <w:rFonts w:ascii="Times New Roman" w:eastAsiaTheme="minorHAnsi" w:hAnsi="Times New Roman"/>
          <w:lang w:bidi="ar-SA"/>
        </w:rPr>
        <w:t>(</w:t>
      </w:r>
      <w:r w:rsidR="003E377C">
        <w:rPr>
          <w:rFonts w:ascii="Times New Roman" w:eastAsiaTheme="minorHAnsi" w:hAnsi="Times New Roman"/>
          <w:lang w:bidi="ar-SA"/>
        </w:rPr>
        <w:t xml:space="preserve">20 </w:t>
      </w:r>
      <w:r>
        <w:rPr>
          <w:rFonts w:ascii="Times New Roman" w:eastAsiaTheme="minorHAnsi" w:hAnsi="Times New Roman"/>
          <w:lang w:bidi="ar-SA"/>
        </w:rPr>
        <w:t>inches</w:t>
      </w:r>
      <w:r w:rsidR="00FA75EE">
        <w:rPr>
          <w:rFonts w:ascii="Times New Roman" w:eastAsiaTheme="minorHAnsi" w:hAnsi="Times New Roman"/>
          <w:lang w:bidi="ar-SA"/>
        </w:rPr>
        <w:t>)</w:t>
      </w:r>
      <w:r>
        <w:rPr>
          <w:rFonts w:ascii="Times New Roman" w:eastAsiaTheme="minorHAnsi" w:hAnsi="Times New Roman"/>
          <w:lang w:bidi="ar-SA"/>
        </w:rPr>
        <w:t xml:space="preserve"> on the left leg occlude </w:t>
      </w:r>
      <w:r w:rsidR="00403AEB">
        <w:rPr>
          <w:rFonts w:ascii="Times New Roman" w:eastAsiaTheme="minorHAnsi" w:hAnsi="Times New Roman"/>
          <w:lang w:bidi="ar-SA"/>
        </w:rPr>
        <w:t xml:space="preserve">at </w:t>
      </w:r>
      <w:r w:rsidR="009C39E9">
        <w:rPr>
          <w:rFonts w:ascii="Times New Roman" w:eastAsiaTheme="minorHAnsi" w:hAnsi="Times New Roman"/>
          <w:lang w:bidi="ar-SA"/>
        </w:rPr>
        <w:t>less than</w:t>
      </w:r>
      <w:r w:rsidR="003E377C">
        <w:rPr>
          <w:rFonts w:ascii="Times New Roman" w:eastAsiaTheme="minorHAnsi" w:hAnsi="Times New Roman"/>
          <w:lang w:bidi="ar-SA"/>
        </w:rPr>
        <w:t xml:space="preserve"> 300</w:t>
      </w:r>
      <w:r w:rsidR="009C39E9">
        <w:rPr>
          <w:rFonts w:ascii="Times New Roman" w:eastAsiaTheme="minorHAnsi" w:hAnsi="Times New Roman"/>
          <w:lang w:bidi="ar-SA"/>
        </w:rPr>
        <w:t>mm</w:t>
      </w:r>
      <w:r w:rsidR="00FA75EE">
        <w:rPr>
          <w:rFonts w:ascii="Times New Roman" w:eastAsiaTheme="minorHAnsi" w:hAnsi="Times New Roman"/>
          <w:lang w:bidi="ar-SA"/>
        </w:rPr>
        <w:t xml:space="preserve"> </w:t>
      </w:r>
      <w:r w:rsidR="009C39E9">
        <w:rPr>
          <w:rFonts w:ascii="Times New Roman" w:eastAsiaTheme="minorHAnsi" w:hAnsi="Times New Roman"/>
          <w:lang w:bidi="ar-SA"/>
        </w:rPr>
        <w:t xml:space="preserve">Hg. These findings are </w:t>
      </w:r>
      <w:r>
        <w:rPr>
          <w:rFonts w:ascii="Times New Roman" w:eastAsiaTheme="minorHAnsi" w:hAnsi="Times New Roman"/>
          <w:lang w:bidi="ar-SA"/>
        </w:rPr>
        <w:t xml:space="preserve">consistent with Loenneke et al. </w:t>
      </w:r>
      <w:r w:rsidR="00AA07F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AA07F6">
        <w:rPr>
          <w:rFonts w:ascii="Times New Roman" w:eastAsiaTheme="minorHAnsi" w:hAnsi="Times New Roman"/>
          <w:lang w:bidi="ar-SA"/>
        </w:rPr>
        <w:instrText xml:space="preserve"> ADDIN EN.CITE </w:instrText>
      </w:r>
      <w:r w:rsidR="00AA07F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AA07F6">
        <w:rPr>
          <w:rFonts w:ascii="Times New Roman" w:eastAsiaTheme="minorHAnsi" w:hAnsi="Times New Roman"/>
          <w:lang w:bidi="ar-SA"/>
        </w:rPr>
        <w:instrText xml:space="preserve"> ADDIN EN.CITE.DATA </w:instrText>
      </w:r>
      <w:r w:rsidR="00AA07F6">
        <w:rPr>
          <w:rFonts w:ascii="Times New Roman" w:eastAsiaTheme="minorHAnsi" w:hAnsi="Times New Roman"/>
          <w:lang w:bidi="ar-SA"/>
        </w:rPr>
      </w:r>
      <w:r w:rsidR="00AA07F6">
        <w:rPr>
          <w:rFonts w:ascii="Times New Roman" w:eastAsiaTheme="minorHAnsi" w:hAnsi="Times New Roman"/>
          <w:lang w:bidi="ar-SA"/>
        </w:rPr>
        <w:fldChar w:fldCharType="end"/>
      </w:r>
      <w:r w:rsidR="00AA07F6">
        <w:rPr>
          <w:rFonts w:ascii="Times New Roman" w:eastAsiaTheme="minorHAnsi" w:hAnsi="Times New Roman"/>
          <w:lang w:bidi="ar-SA"/>
        </w:rPr>
      </w:r>
      <w:r w:rsidR="00AA07F6">
        <w:rPr>
          <w:rFonts w:ascii="Times New Roman" w:eastAsiaTheme="minorHAnsi" w:hAnsi="Times New Roman"/>
          <w:lang w:bidi="ar-SA"/>
        </w:rPr>
        <w:fldChar w:fldCharType="separate"/>
      </w:r>
      <w:r w:rsidR="00AA07F6">
        <w:rPr>
          <w:rFonts w:ascii="Times New Roman" w:eastAsiaTheme="minorHAnsi" w:hAnsi="Times New Roman"/>
          <w:noProof/>
          <w:lang w:bidi="ar-SA"/>
        </w:rPr>
        <w:t>[</w:t>
      </w:r>
      <w:hyperlink w:anchor="_ENREF_30" w:tooltip="Loenneke, 2015 #377" w:history="1">
        <w:r w:rsidR="004156C0">
          <w:rPr>
            <w:rFonts w:ascii="Times New Roman" w:eastAsiaTheme="minorHAnsi" w:hAnsi="Times New Roman"/>
            <w:noProof/>
            <w:lang w:bidi="ar-SA"/>
          </w:rPr>
          <w:t>30</w:t>
        </w:r>
      </w:hyperlink>
      <w:r w:rsidR="00AA07F6">
        <w:rPr>
          <w:rFonts w:ascii="Times New Roman" w:eastAsiaTheme="minorHAnsi" w:hAnsi="Times New Roman"/>
          <w:noProof/>
          <w:lang w:bidi="ar-SA"/>
        </w:rPr>
        <w:t>]</w:t>
      </w:r>
      <w:r w:rsidR="00AA07F6">
        <w:rPr>
          <w:rFonts w:ascii="Times New Roman" w:eastAsiaTheme="minorHAnsi" w:hAnsi="Times New Roman"/>
          <w:lang w:bidi="ar-SA"/>
        </w:rPr>
        <w:fldChar w:fldCharType="end"/>
      </w:r>
      <w:r w:rsidR="00AA07F6">
        <w:rPr>
          <w:rFonts w:ascii="Times New Roman" w:eastAsiaTheme="minorHAnsi" w:hAnsi="Times New Roman"/>
          <w:lang w:bidi="ar-SA"/>
        </w:rPr>
        <w:t xml:space="preserve"> </w:t>
      </w:r>
      <w:r w:rsidR="00126DFB">
        <w:rPr>
          <w:rFonts w:ascii="Times New Roman" w:eastAsiaTheme="minorHAnsi" w:hAnsi="Times New Roman"/>
          <w:lang w:bidi="ar-SA"/>
        </w:rPr>
        <w:t>who su</w:t>
      </w:r>
      <w:r w:rsidR="009C39E9">
        <w:rPr>
          <w:rFonts w:ascii="Times New Roman" w:eastAsiaTheme="minorHAnsi" w:hAnsi="Times New Roman"/>
          <w:lang w:bidi="ar-SA"/>
        </w:rPr>
        <w:t>ggested that when estimating</w:t>
      </w:r>
      <w:r>
        <w:rPr>
          <w:rFonts w:ascii="Times New Roman" w:eastAsiaTheme="minorHAnsi" w:hAnsi="Times New Roman"/>
          <w:lang w:bidi="ar-SA"/>
        </w:rPr>
        <w:t xml:space="preserve"> arterial occlusion pressure, thigh circumference is the main determinant for both men and women bet</w:t>
      </w:r>
      <w:r w:rsidR="00A84E03">
        <w:rPr>
          <w:rFonts w:ascii="Times New Roman" w:eastAsiaTheme="minorHAnsi" w:hAnsi="Times New Roman"/>
          <w:lang w:bidi="ar-SA"/>
        </w:rPr>
        <w:t xml:space="preserve">ween the ages of 18 to 35 years, although </w:t>
      </w:r>
      <w:r w:rsidR="00AA07F6">
        <w:rPr>
          <w:rFonts w:ascii="Times New Roman" w:eastAsiaTheme="minorHAnsi" w:hAnsi="Times New Roman"/>
          <w:lang w:bidi="ar-SA"/>
        </w:rPr>
        <w:t>t</w:t>
      </w:r>
      <w:r w:rsidR="00A84E03">
        <w:rPr>
          <w:rFonts w:ascii="Times New Roman" w:eastAsiaTheme="minorHAnsi" w:hAnsi="Times New Roman"/>
          <w:lang w:bidi="ar-SA"/>
        </w:rPr>
        <w:t>he</w:t>
      </w:r>
      <w:r w:rsidR="00AA07F6">
        <w:rPr>
          <w:rFonts w:ascii="Times New Roman" w:eastAsiaTheme="minorHAnsi" w:hAnsi="Times New Roman"/>
          <w:lang w:bidi="ar-SA"/>
        </w:rPr>
        <w:t>y</w:t>
      </w:r>
      <w:r w:rsidR="00A84E03">
        <w:rPr>
          <w:rFonts w:ascii="Times New Roman" w:eastAsiaTheme="minorHAnsi" w:hAnsi="Times New Roman"/>
          <w:lang w:bidi="ar-SA"/>
        </w:rPr>
        <w:t xml:space="preserve"> reported that several subjects did not occlude </w:t>
      </w:r>
      <w:r w:rsidR="00A61C95">
        <w:rPr>
          <w:rFonts w:ascii="Times New Roman" w:eastAsiaTheme="minorHAnsi" w:hAnsi="Times New Roman"/>
          <w:lang w:bidi="ar-SA"/>
        </w:rPr>
        <w:t>unless the restrictive pressure</w:t>
      </w:r>
      <w:r w:rsidR="003E377C">
        <w:rPr>
          <w:rFonts w:ascii="Times New Roman" w:eastAsiaTheme="minorHAnsi" w:hAnsi="Times New Roman"/>
          <w:lang w:bidi="ar-SA"/>
        </w:rPr>
        <w:t xml:space="preserve"> was above 300</w:t>
      </w:r>
      <w:r w:rsidR="00A84E03">
        <w:rPr>
          <w:rFonts w:ascii="Times New Roman" w:eastAsiaTheme="minorHAnsi" w:hAnsi="Times New Roman"/>
          <w:lang w:bidi="ar-SA"/>
        </w:rPr>
        <w:t>mm</w:t>
      </w:r>
      <w:r w:rsidR="003004DA">
        <w:rPr>
          <w:rFonts w:ascii="Times New Roman" w:eastAsiaTheme="minorHAnsi" w:hAnsi="Times New Roman"/>
          <w:lang w:bidi="ar-SA"/>
        </w:rPr>
        <w:t xml:space="preserve"> </w:t>
      </w:r>
      <w:r w:rsidR="003E377C">
        <w:rPr>
          <w:rFonts w:ascii="Times New Roman" w:eastAsiaTheme="minorHAnsi" w:hAnsi="Times New Roman"/>
          <w:lang w:bidi="ar-SA"/>
        </w:rPr>
        <w:t xml:space="preserve">Hg. </w:t>
      </w:r>
      <w:r w:rsidR="00A84E03">
        <w:rPr>
          <w:rFonts w:ascii="Times New Roman" w:eastAsiaTheme="minorHAnsi" w:hAnsi="Times New Roman"/>
          <w:lang w:bidi="ar-SA"/>
        </w:rPr>
        <w:t xml:space="preserve">Loenneke </w:t>
      </w:r>
      <w:r w:rsidR="00AA07F6">
        <w:rPr>
          <w:rFonts w:ascii="Times New Roman" w:eastAsiaTheme="minorHAnsi" w:hAnsi="Times New Roman"/>
          <w:lang w:bidi="ar-SA"/>
        </w:rPr>
        <w:t xml:space="preserve">et al. </w:t>
      </w:r>
      <w:r w:rsidR="003E377C">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3E377C">
        <w:rPr>
          <w:rFonts w:ascii="Times New Roman" w:eastAsiaTheme="minorHAnsi" w:hAnsi="Times New Roman"/>
          <w:lang w:bidi="ar-SA"/>
        </w:rPr>
        <w:instrText xml:space="preserve"> ADDIN EN.CITE </w:instrText>
      </w:r>
      <w:r w:rsidR="003E377C">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3E377C">
        <w:rPr>
          <w:rFonts w:ascii="Times New Roman" w:eastAsiaTheme="minorHAnsi" w:hAnsi="Times New Roman"/>
          <w:lang w:bidi="ar-SA"/>
        </w:rPr>
        <w:instrText xml:space="preserve"> ADDIN EN.CITE.DATA </w:instrText>
      </w:r>
      <w:r w:rsidR="003E377C">
        <w:rPr>
          <w:rFonts w:ascii="Times New Roman" w:eastAsiaTheme="minorHAnsi" w:hAnsi="Times New Roman"/>
          <w:lang w:bidi="ar-SA"/>
        </w:rPr>
      </w:r>
      <w:r w:rsidR="003E377C">
        <w:rPr>
          <w:rFonts w:ascii="Times New Roman" w:eastAsiaTheme="minorHAnsi" w:hAnsi="Times New Roman"/>
          <w:lang w:bidi="ar-SA"/>
        </w:rPr>
        <w:fldChar w:fldCharType="end"/>
      </w:r>
      <w:r w:rsidR="003E377C">
        <w:rPr>
          <w:rFonts w:ascii="Times New Roman" w:eastAsiaTheme="minorHAnsi" w:hAnsi="Times New Roman"/>
          <w:lang w:bidi="ar-SA"/>
        </w:rPr>
      </w:r>
      <w:r w:rsidR="003E377C">
        <w:rPr>
          <w:rFonts w:ascii="Times New Roman" w:eastAsiaTheme="minorHAnsi" w:hAnsi="Times New Roman"/>
          <w:lang w:bidi="ar-SA"/>
        </w:rPr>
        <w:fldChar w:fldCharType="separate"/>
      </w:r>
      <w:r w:rsidR="003E377C">
        <w:rPr>
          <w:rFonts w:ascii="Times New Roman" w:eastAsiaTheme="minorHAnsi" w:hAnsi="Times New Roman"/>
          <w:noProof/>
          <w:lang w:bidi="ar-SA"/>
        </w:rPr>
        <w:t>[</w:t>
      </w:r>
      <w:hyperlink w:anchor="_ENREF_17" w:tooltip="Loenneke, 2012 #212" w:history="1">
        <w:r w:rsidR="004156C0">
          <w:rPr>
            <w:rFonts w:ascii="Times New Roman" w:eastAsiaTheme="minorHAnsi" w:hAnsi="Times New Roman"/>
            <w:noProof/>
            <w:lang w:bidi="ar-SA"/>
          </w:rPr>
          <w:t>17</w:t>
        </w:r>
      </w:hyperlink>
      <w:r w:rsidR="003E377C">
        <w:rPr>
          <w:rFonts w:ascii="Times New Roman" w:eastAsiaTheme="minorHAnsi" w:hAnsi="Times New Roman"/>
          <w:noProof/>
          <w:lang w:bidi="ar-SA"/>
        </w:rPr>
        <w:t>]</w:t>
      </w:r>
      <w:r w:rsidR="003E377C">
        <w:rPr>
          <w:rFonts w:ascii="Times New Roman" w:eastAsiaTheme="minorHAnsi" w:hAnsi="Times New Roman"/>
          <w:lang w:bidi="ar-SA"/>
        </w:rPr>
        <w:fldChar w:fldCharType="end"/>
      </w:r>
      <w:r w:rsidR="003E377C">
        <w:rPr>
          <w:rFonts w:ascii="Times New Roman" w:eastAsiaTheme="minorHAnsi" w:hAnsi="Times New Roman"/>
          <w:lang w:bidi="ar-SA"/>
        </w:rPr>
        <w:t xml:space="preserve"> </w:t>
      </w:r>
      <w:r w:rsidR="009C39E9">
        <w:rPr>
          <w:rFonts w:ascii="Times New Roman" w:eastAsiaTheme="minorHAnsi" w:hAnsi="Times New Roman"/>
          <w:lang w:bidi="ar-SA"/>
        </w:rPr>
        <w:t>suggested</w:t>
      </w:r>
      <w:r w:rsidR="00256D23">
        <w:rPr>
          <w:rFonts w:ascii="Times New Roman" w:eastAsiaTheme="minorHAnsi" w:hAnsi="Times New Roman"/>
          <w:lang w:bidi="ar-SA"/>
        </w:rPr>
        <w:t xml:space="preserve"> </w:t>
      </w:r>
      <w:r>
        <w:rPr>
          <w:rFonts w:ascii="Times New Roman" w:eastAsiaTheme="minorHAnsi" w:hAnsi="Times New Roman"/>
          <w:lang w:bidi="ar-SA"/>
        </w:rPr>
        <w:t xml:space="preserve">that a bigger thigh would require greater pressure, and </w:t>
      </w:r>
      <w:r w:rsidR="00194DF8">
        <w:rPr>
          <w:rFonts w:ascii="Times New Roman" w:eastAsiaTheme="minorHAnsi" w:hAnsi="Times New Roman"/>
          <w:lang w:bidi="ar-SA"/>
        </w:rPr>
        <w:t>a smaller thigh</w:t>
      </w:r>
      <w:r>
        <w:rPr>
          <w:rFonts w:ascii="Times New Roman" w:eastAsiaTheme="minorHAnsi" w:hAnsi="Times New Roman"/>
          <w:lang w:bidi="ar-SA"/>
        </w:rPr>
        <w:t xml:space="preserve"> </w:t>
      </w:r>
      <w:r w:rsidR="00C14C57">
        <w:rPr>
          <w:rFonts w:ascii="Times New Roman" w:eastAsiaTheme="minorHAnsi" w:hAnsi="Times New Roman"/>
          <w:lang w:bidi="ar-SA"/>
        </w:rPr>
        <w:lastRenderedPageBreak/>
        <w:t xml:space="preserve">would </w:t>
      </w:r>
      <w:r>
        <w:rPr>
          <w:rFonts w:ascii="Times New Roman" w:eastAsiaTheme="minorHAnsi" w:hAnsi="Times New Roman"/>
          <w:lang w:bidi="ar-SA"/>
        </w:rPr>
        <w:t>require le</w:t>
      </w:r>
      <w:r w:rsidR="00B72706">
        <w:rPr>
          <w:rFonts w:ascii="Times New Roman" w:eastAsiaTheme="minorHAnsi" w:hAnsi="Times New Roman"/>
          <w:lang w:bidi="ar-SA"/>
        </w:rPr>
        <w:t>ss pressure; however that</w:t>
      </w:r>
      <w:r w:rsidR="009C39E9">
        <w:rPr>
          <w:rFonts w:ascii="Times New Roman" w:eastAsiaTheme="minorHAnsi" w:hAnsi="Times New Roman"/>
          <w:lang w:bidi="ar-SA"/>
        </w:rPr>
        <w:t xml:space="preserve"> study</w:t>
      </w:r>
      <w:r>
        <w:rPr>
          <w:rFonts w:ascii="Times New Roman" w:eastAsiaTheme="minorHAnsi" w:hAnsi="Times New Roman"/>
          <w:lang w:bidi="ar-SA"/>
        </w:rPr>
        <w:t xml:space="preserve"> had a few limitatio</w:t>
      </w:r>
      <w:r w:rsidR="00495AED">
        <w:rPr>
          <w:rFonts w:ascii="Times New Roman" w:eastAsiaTheme="minorHAnsi" w:hAnsi="Times New Roman"/>
          <w:lang w:bidi="ar-SA"/>
        </w:rPr>
        <w:t>ns. For the</w:t>
      </w:r>
      <w:r>
        <w:rPr>
          <w:rFonts w:ascii="Times New Roman" w:eastAsiaTheme="minorHAnsi" w:hAnsi="Times New Roman"/>
          <w:lang w:bidi="ar-SA"/>
        </w:rPr>
        <w:t xml:space="preserve"> regression analysis</w:t>
      </w:r>
      <w:r w:rsidR="00495AED">
        <w:rPr>
          <w:rFonts w:ascii="Times New Roman" w:eastAsiaTheme="minorHAnsi" w:hAnsi="Times New Roman"/>
          <w:lang w:bidi="ar-SA"/>
        </w:rPr>
        <w:t xml:space="preserve"> in </w:t>
      </w:r>
      <w:r w:rsidR="00B72706">
        <w:rPr>
          <w:rFonts w:ascii="Times New Roman" w:eastAsiaTheme="minorHAnsi" w:hAnsi="Times New Roman"/>
          <w:lang w:bidi="ar-SA"/>
        </w:rPr>
        <w:t>that</w:t>
      </w:r>
      <w:r w:rsidR="00495AED">
        <w:rPr>
          <w:rFonts w:ascii="Times New Roman" w:eastAsiaTheme="minorHAnsi" w:hAnsi="Times New Roman"/>
          <w:lang w:bidi="ar-SA"/>
        </w:rPr>
        <w:t xml:space="preserve"> study</w:t>
      </w:r>
      <w:r>
        <w:rPr>
          <w:rFonts w:ascii="Times New Roman" w:eastAsiaTheme="minorHAnsi" w:hAnsi="Times New Roman"/>
          <w:lang w:bidi="ar-SA"/>
        </w:rPr>
        <w:t xml:space="preserve">, both men and women </w:t>
      </w:r>
      <w:r w:rsidR="00194DF8">
        <w:rPr>
          <w:rFonts w:ascii="Times New Roman" w:eastAsiaTheme="minorHAnsi" w:hAnsi="Times New Roman"/>
          <w:lang w:bidi="ar-SA"/>
        </w:rPr>
        <w:t>were included in the same testing pool</w:t>
      </w:r>
      <w:r w:rsidR="009C39E9">
        <w:rPr>
          <w:rFonts w:ascii="Times New Roman" w:eastAsiaTheme="minorHAnsi" w:hAnsi="Times New Roman"/>
          <w:lang w:bidi="ar-SA"/>
        </w:rPr>
        <w:t xml:space="preserve"> which might have resulted in two very different groups of mean values (men having larger legs compared to wome</w:t>
      </w:r>
      <w:r w:rsidR="00FB1E9C">
        <w:rPr>
          <w:rFonts w:ascii="Times New Roman" w:eastAsiaTheme="minorHAnsi" w:hAnsi="Times New Roman"/>
          <w:lang w:bidi="ar-SA"/>
        </w:rPr>
        <w:t xml:space="preserve">n) </w:t>
      </w:r>
      <w:r w:rsidR="00FB622F">
        <w:rPr>
          <w:rFonts w:ascii="Times New Roman" w:eastAsiaTheme="minorHAnsi" w:hAnsi="Times New Roman"/>
          <w:lang w:bidi="ar-SA"/>
        </w:rPr>
        <w:t>that</w:t>
      </w:r>
      <w:r w:rsidR="00FB1E9C">
        <w:rPr>
          <w:rFonts w:ascii="Times New Roman" w:eastAsiaTheme="minorHAnsi" w:hAnsi="Times New Roman"/>
          <w:lang w:bidi="ar-SA"/>
        </w:rPr>
        <w:t xml:space="preserve"> might have affected the</w:t>
      </w:r>
      <w:r w:rsidR="009C39E9">
        <w:rPr>
          <w:rFonts w:ascii="Times New Roman" w:eastAsiaTheme="minorHAnsi" w:hAnsi="Times New Roman"/>
          <w:lang w:bidi="ar-SA"/>
        </w:rPr>
        <w:t xml:space="preserve"> regression results.</w:t>
      </w:r>
      <w:r>
        <w:rPr>
          <w:rFonts w:ascii="Times New Roman" w:eastAsiaTheme="minorHAnsi" w:hAnsi="Times New Roman"/>
          <w:lang w:bidi="ar-SA"/>
        </w:rPr>
        <w:t xml:space="preserve"> </w:t>
      </w:r>
      <w:r w:rsidR="00FB1E9C">
        <w:rPr>
          <w:rFonts w:ascii="Times New Roman" w:eastAsiaTheme="minorHAnsi" w:hAnsi="Times New Roman"/>
          <w:lang w:bidi="ar-SA"/>
        </w:rPr>
        <w:t>The</w:t>
      </w:r>
      <w:r w:rsidR="009F1BC7">
        <w:rPr>
          <w:rFonts w:ascii="Times New Roman" w:eastAsiaTheme="minorHAnsi" w:hAnsi="Times New Roman"/>
          <w:lang w:bidi="ar-SA"/>
        </w:rPr>
        <w:t xml:space="preserve"> study also</w:t>
      </w:r>
      <w:r>
        <w:rPr>
          <w:rFonts w:ascii="Times New Roman" w:eastAsiaTheme="minorHAnsi" w:hAnsi="Times New Roman"/>
          <w:lang w:bidi="ar-SA"/>
        </w:rPr>
        <w:t xml:space="preserve"> </w:t>
      </w:r>
      <w:r w:rsidR="009F1BC7">
        <w:rPr>
          <w:rFonts w:ascii="Times New Roman" w:eastAsiaTheme="minorHAnsi" w:hAnsi="Times New Roman"/>
          <w:lang w:bidi="ar-SA"/>
        </w:rPr>
        <w:t>used</w:t>
      </w:r>
      <w:r w:rsidR="009C39E9">
        <w:rPr>
          <w:rFonts w:ascii="Times New Roman" w:eastAsiaTheme="minorHAnsi" w:hAnsi="Times New Roman"/>
          <w:lang w:bidi="ar-SA"/>
        </w:rPr>
        <w:t xml:space="preserve"> two different sets of analyses;</w:t>
      </w:r>
      <w:r>
        <w:rPr>
          <w:rFonts w:ascii="Times New Roman" w:eastAsiaTheme="minorHAnsi" w:hAnsi="Times New Roman"/>
          <w:lang w:bidi="ar-SA"/>
        </w:rPr>
        <w:t xml:space="preserve"> one </w:t>
      </w:r>
      <w:r w:rsidR="009C39E9">
        <w:rPr>
          <w:rFonts w:ascii="Times New Roman" w:eastAsiaTheme="minorHAnsi" w:hAnsi="Times New Roman"/>
          <w:lang w:bidi="ar-SA"/>
        </w:rPr>
        <w:t xml:space="preserve">with a </w:t>
      </w:r>
      <w:r w:rsidR="003E377C">
        <w:rPr>
          <w:rFonts w:ascii="Times New Roman" w:eastAsiaTheme="minorHAnsi" w:hAnsi="Times New Roman"/>
          <w:lang w:bidi="ar-SA"/>
        </w:rPr>
        <w:t>group that occluded &lt; 300</w:t>
      </w:r>
      <w:r>
        <w:rPr>
          <w:rFonts w:ascii="Times New Roman" w:eastAsiaTheme="minorHAnsi" w:hAnsi="Times New Roman"/>
          <w:lang w:bidi="ar-SA"/>
        </w:rPr>
        <w:t>mm</w:t>
      </w:r>
      <w:r w:rsidR="003004DA">
        <w:rPr>
          <w:rFonts w:ascii="Times New Roman" w:eastAsiaTheme="minorHAnsi" w:hAnsi="Times New Roman"/>
          <w:lang w:bidi="ar-SA"/>
        </w:rPr>
        <w:t xml:space="preserve"> </w:t>
      </w:r>
      <w:r>
        <w:rPr>
          <w:rFonts w:ascii="Times New Roman" w:eastAsiaTheme="minorHAnsi" w:hAnsi="Times New Roman"/>
          <w:lang w:bidi="ar-SA"/>
        </w:rPr>
        <w:t>Hg and one</w:t>
      </w:r>
      <w:r w:rsidR="009F1BC7">
        <w:rPr>
          <w:rFonts w:ascii="Times New Roman" w:eastAsiaTheme="minorHAnsi" w:hAnsi="Times New Roman"/>
          <w:lang w:bidi="ar-SA"/>
        </w:rPr>
        <w:t xml:space="preserve"> </w:t>
      </w:r>
      <w:r w:rsidR="009C39E9">
        <w:rPr>
          <w:rFonts w:ascii="Times New Roman" w:eastAsiaTheme="minorHAnsi" w:hAnsi="Times New Roman"/>
          <w:lang w:bidi="ar-SA"/>
        </w:rPr>
        <w:t xml:space="preserve">with a </w:t>
      </w:r>
      <w:r w:rsidR="009F1BC7">
        <w:rPr>
          <w:rFonts w:ascii="Times New Roman" w:eastAsiaTheme="minorHAnsi" w:hAnsi="Times New Roman"/>
          <w:lang w:bidi="ar-SA"/>
        </w:rPr>
        <w:t xml:space="preserve">group that occluded </w:t>
      </w:r>
      <w:r w:rsidR="003E377C">
        <w:rPr>
          <w:rFonts w:ascii="Times New Roman" w:eastAsiaTheme="minorHAnsi" w:hAnsi="Times New Roman"/>
          <w:lang w:bidi="ar-SA"/>
        </w:rPr>
        <w:t>&gt; 300</w:t>
      </w:r>
      <w:r w:rsidR="009F1BC7" w:rsidRPr="000713ED">
        <w:rPr>
          <w:rFonts w:ascii="Times New Roman" w:eastAsiaTheme="minorHAnsi" w:hAnsi="Times New Roman"/>
          <w:lang w:bidi="ar-SA"/>
        </w:rPr>
        <w:t>mm</w:t>
      </w:r>
      <w:r w:rsidR="003004DA">
        <w:rPr>
          <w:rFonts w:ascii="Times New Roman" w:eastAsiaTheme="minorHAnsi" w:hAnsi="Times New Roman"/>
          <w:lang w:bidi="ar-SA"/>
        </w:rPr>
        <w:t xml:space="preserve"> </w:t>
      </w:r>
      <w:r w:rsidR="009F1BC7" w:rsidRPr="000713ED">
        <w:rPr>
          <w:rFonts w:ascii="Times New Roman" w:eastAsiaTheme="minorHAnsi" w:hAnsi="Times New Roman"/>
          <w:lang w:bidi="ar-SA"/>
        </w:rPr>
        <w:t>Hg.</w:t>
      </w:r>
      <w:r w:rsidRPr="000713ED">
        <w:rPr>
          <w:rFonts w:ascii="Times New Roman" w:eastAsiaTheme="minorHAnsi" w:hAnsi="Times New Roman"/>
          <w:lang w:bidi="ar-SA"/>
        </w:rPr>
        <w:t xml:space="preserve"> </w:t>
      </w:r>
      <w:r w:rsidR="00FB1E9C">
        <w:rPr>
          <w:rFonts w:ascii="Times New Roman" w:eastAsiaTheme="minorHAnsi" w:hAnsi="Times New Roman"/>
          <w:lang w:bidi="ar-SA"/>
        </w:rPr>
        <w:t>The</w:t>
      </w:r>
      <w:r w:rsidR="000713ED" w:rsidRPr="000713ED">
        <w:rPr>
          <w:rFonts w:ascii="Times New Roman" w:eastAsiaTheme="minorHAnsi" w:hAnsi="Times New Roman"/>
          <w:lang w:bidi="ar-SA"/>
        </w:rPr>
        <w:t xml:space="preserve"> findings established a method of estimating occlusion pressures for each group</w:t>
      </w:r>
      <w:r w:rsidR="00FB622F">
        <w:rPr>
          <w:rFonts w:ascii="Times New Roman" w:eastAsiaTheme="minorHAnsi" w:hAnsi="Times New Roman"/>
          <w:lang w:bidi="ar-SA"/>
        </w:rPr>
        <w:t>. H</w:t>
      </w:r>
      <w:r w:rsidR="000713ED" w:rsidRPr="000713ED">
        <w:rPr>
          <w:rFonts w:ascii="Times New Roman" w:eastAsiaTheme="minorHAnsi" w:hAnsi="Times New Roman"/>
          <w:lang w:bidi="ar-SA"/>
        </w:rPr>
        <w:t>owever</w:t>
      </w:r>
      <w:r w:rsidR="00FB622F">
        <w:rPr>
          <w:rFonts w:ascii="Times New Roman" w:eastAsiaTheme="minorHAnsi" w:hAnsi="Times New Roman"/>
          <w:lang w:bidi="ar-SA"/>
        </w:rPr>
        <w:t>,</w:t>
      </w:r>
      <w:r w:rsidR="000713ED" w:rsidRPr="000713ED">
        <w:rPr>
          <w:rFonts w:ascii="Times New Roman" w:eastAsiaTheme="minorHAnsi" w:hAnsi="Times New Roman"/>
          <w:lang w:bidi="ar-SA"/>
        </w:rPr>
        <w:t xml:space="preserve"> there was no mention of the number of subjects th</w:t>
      </w:r>
      <w:r w:rsidR="003E377C">
        <w:rPr>
          <w:rFonts w:ascii="Times New Roman" w:eastAsiaTheme="minorHAnsi" w:hAnsi="Times New Roman"/>
          <w:lang w:bidi="ar-SA"/>
        </w:rPr>
        <w:t>at were women and who occluded &gt; 300</w:t>
      </w:r>
      <w:r w:rsidR="000713ED" w:rsidRPr="000713ED">
        <w:rPr>
          <w:rFonts w:ascii="Times New Roman" w:eastAsiaTheme="minorHAnsi" w:hAnsi="Times New Roman"/>
          <w:lang w:bidi="ar-SA"/>
        </w:rPr>
        <w:t>mm</w:t>
      </w:r>
      <w:r w:rsidR="003004DA">
        <w:rPr>
          <w:rFonts w:ascii="Times New Roman" w:eastAsiaTheme="minorHAnsi" w:hAnsi="Times New Roman"/>
          <w:lang w:bidi="ar-SA"/>
        </w:rPr>
        <w:t xml:space="preserve"> </w:t>
      </w:r>
      <w:r w:rsidR="003E377C">
        <w:rPr>
          <w:rFonts w:ascii="Times New Roman" w:eastAsiaTheme="minorHAnsi" w:hAnsi="Times New Roman"/>
          <w:lang w:bidi="ar-SA"/>
        </w:rPr>
        <w:t>Hg or &lt; 300</w:t>
      </w:r>
      <w:r w:rsidR="000713ED" w:rsidRPr="000713ED">
        <w:rPr>
          <w:rFonts w:ascii="Times New Roman" w:eastAsiaTheme="minorHAnsi" w:hAnsi="Times New Roman"/>
          <w:lang w:bidi="ar-SA"/>
        </w:rPr>
        <w:t>mm</w:t>
      </w:r>
      <w:r w:rsidR="003004DA">
        <w:rPr>
          <w:rFonts w:ascii="Times New Roman" w:eastAsiaTheme="minorHAnsi" w:hAnsi="Times New Roman"/>
          <w:lang w:bidi="ar-SA"/>
        </w:rPr>
        <w:t xml:space="preserve"> </w:t>
      </w:r>
      <w:r w:rsidR="000713ED" w:rsidRPr="000713ED">
        <w:rPr>
          <w:rFonts w:ascii="Times New Roman" w:eastAsiaTheme="minorHAnsi" w:hAnsi="Times New Roman"/>
          <w:lang w:bidi="ar-SA"/>
        </w:rPr>
        <w:t xml:space="preserve">Hg within each group analysis. Therefore the goal of this study was </w:t>
      </w:r>
      <w:r w:rsidR="00691C90">
        <w:rPr>
          <w:rFonts w:ascii="Times New Roman" w:eastAsiaTheme="minorHAnsi" w:hAnsi="Times New Roman"/>
          <w:lang w:bidi="ar-SA"/>
        </w:rPr>
        <w:t xml:space="preserve">to </w:t>
      </w:r>
      <w:r w:rsidR="000713ED" w:rsidRPr="000713ED">
        <w:rPr>
          <w:rFonts w:ascii="Times New Roman" w:eastAsiaTheme="minorHAnsi" w:hAnsi="Times New Roman"/>
          <w:lang w:bidi="ar-SA"/>
        </w:rPr>
        <w:t>no</w:t>
      </w:r>
      <w:r w:rsidR="00691C90">
        <w:rPr>
          <w:rFonts w:ascii="Times New Roman" w:eastAsiaTheme="minorHAnsi" w:hAnsi="Times New Roman"/>
          <w:lang w:bidi="ar-SA"/>
        </w:rPr>
        <w:t>t only</w:t>
      </w:r>
      <w:r w:rsidR="009C39E9">
        <w:rPr>
          <w:rFonts w:ascii="Times New Roman" w:eastAsiaTheme="minorHAnsi" w:hAnsi="Times New Roman"/>
          <w:lang w:bidi="ar-SA"/>
        </w:rPr>
        <w:t xml:space="preserve"> replicate his methodologies,</w:t>
      </w:r>
      <w:r w:rsidR="000713ED" w:rsidRPr="000713ED">
        <w:rPr>
          <w:rFonts w:ascii="Times New Roman" w:eastAsiaTheme="minorHAnsi" w:hAnsi="Times New Roman"/>
          <w:lang w:bidi="ar-SA"/>
        </w:rPr>
        <w:t xml:space="preserve"> but</w:t>
      </w:r>
      <w:r w:rsidR="00691C90">
        <w:rPr>
          <w:rFonts w:ascii="Times New Roman" w:eastAsiaTheme="minorHAnsi" w:hAnsi="Times New Roman"/>
          <w:lang w:bidi="ar-SA"/>
        </w:rPr>
        <w:t xml:space="preserve"> also</w:t>
      </w:r>
      <w:r w:rsidR="00B72706">
        <w:rPr>
          <w:rFonts w:ascii="Times New Roman" w:eastAsiaTheme="minorHAnsi" w:hAnsi="Times New Roman"/>
          <w:lang w:bidi="ar-SA"/>
        </w:rPr>
        <w:t xml:space="preserve"> to</w:t>
      </w:r>
      <w:r w:rsidR="009C39E9">
        <w:rPr>
          <w:rFonts w:ascii="Times New Roman" w:eastAsiaTheme="minorHAnsi" w:hAnsi="Times New Roman"/>
          <w:lang w:bidi="ar-SA"/>
        </w:rPr>
        <w:t xml:space="preserve"> try and standardize a</w:t>
      </w:r>
      <w:r w:rsidR="000713ED" w:rsidRPr="000713ED">
        <w:rPr>
          <w:rFonts w:ascii="Times New Roman" w:eastAsiaTheme="minorHAnsi" w:hAnsi="Times New Roman"/>
          <w:lang w:bidi="ar-SA"/>
        </w:rPr>
        <w:t xml:space="preserve"> meth</w:t>
      </w:r>
      <w:r w:rsidR="00194DF8">
        <w:rPr>
          <w:rFonts w:ascii="Times New Roman" w:eastAsiaTheme="minorHAnsi" w:hAnsi="Times New Roman"/>
          <w:lang w:bidi="ar-SA"/>
        </w:rPr>
        <w:t xml:space="preserve">od of individualizing </w:t>
      </w:r>
      <w:r w:rsidR="000713ED" w:rsidRPr="000713ED">
        <w:rPr>
          <w:rFonts w:ascii="Times New Roman" w:eastAsiaTheme="minorHAnsi" w:hAnsi="Times New Roman"/>
          <w:lang w:bidi="ar-SA"/>
        </w:rPr>
        <w:t>BFR</w:t>
      </w:r>
      <w:r w:rsidR="009C39E9">
        <w:rPr>
          <w:rFonts w:ascii="Times New Roman" w:eastAsiaTheme="minorHAnsi" w:hAnsi="Times New Roman"/>
          <w:lang w:bidi="ar-SA"/>
        </w:rPr>
        <w:t xml:space="preserve"> re</w:t>
      </w:r>
      <w:r w:rsidR="003E377C">
        <w:rPr>
          <w:rFonts w:ascii="Times New Roman" w:eastAsiaTheme="minorHAnsi" w:hAnsi="Times New Roman"/>
          <w:lang w:bidi="ar-SA"/>
        </w:rPr>
        <w:t>striction pressures for college-</w:t>
      </w:r>
      <w:r w:rsidR="009C39E9">
        <w:rPr>
          <w:rFonts w:ascii="Times New Roman" w:eastAsiaTheme="minorHAnsi" w:hAnsi="Times New Roman"/>
          <w:lang w:bidi="ar-SA"/>
        </w:rPr>
        <w:t>aged</w:t>
      </w:r>
      <w:r w:rsidR="000713ED" w:rsidRPr="000713ED">
        <w:rPr>
          <w:rFonts w:ascii="Times New Roman" w:eastAsiaTheme="minorHAnsi" w:hAnsi="Times New Roman"/>
          <w:lang w:bidi="ar-SA"/>
        </w:rPr>
        <w:t xml:space="preserve"> women. </w:t>
      </w:r>
      <w:r w:rsidR="009C39E9">
        <w:rPr>
          <w:rFonts w:ascii="Times New Roman" w:eastAsiaTheme="minorHAnsi" w:hAnsi="Times New Roman"/>
          <w:lang w:bidi="ar-SA"/>
        </w:rPr>
        <w:t xml:space="preserve">The fact </w:t>
      </w:r>
      <w:r w:rsidR="009F1BC7">
        <w:rPr>
          <w:rFonts w:ascii="Times New Roman" w:eastAsiaTheme="minorHAnsi" w:hAnsi="Times New Roman"/>
          <w:lang w:bidi="ar-SA"/>
        </w:rPr>
        <w:t xml:space="preserve">that </w:t>
      </w:r>
      <w:r>
        <w:rPr>
          <w:rFonts w:ascii="Times New Roman" w:eastAsiaTheme="minorHAnsi" w:hAnsi="Times New Roman"/>
          <w:lang w:bidi="ar-SA"/>
        </w:rPr>
        <w:t xml:space="preserve">all </w:t>
      </w:r>
      <w:r w:rsidR="000713ED">
        <w:rPr>
          <w:rFonts w:ascii="Times New Roman" w:eastAsiaTheme="minorHAnsi" w:hAnsi="Times New Roman"/>
          <w:lang w:bidi="ar-SA"/>
        </w:rPr>
        <w:t>subjects</w:t>
      </w:r>
      <w:r w:rsidR="00A61C95">
        <w:rPr>
          <w:rFonts w:ascii="Times New Roman" w:eastAsiaTheme="minorHAnsi" w:hAnsi="Times New Roman"/>
          <w:lang w:bidi="ar-SA"/>
        </w:rPr>
        <w:t xml:space="preserve"> in the current study</w:t>
      </w:r>
      <w:r w:rsidR="000713ED">
        <w:rPr>
          <w:rFonts w:ascii="Times New Roman" w:eastAsiaTheme="minorHAnsi" w:hAnsi="Times New Roman"/>
          <w:lang w:bidi="ar-SA"/>
        </w:rPr>
        <w:t xml:space="preserve"> occlude</w:t>
      </w:r>
      <w:r w:rsidR="009C39E9">
        <w:rPr>
          <w:rFonts w:ascii="Times New Roman" w:eastAsiaTheme="minorHAnsi" w:hAnsi="Times New Roman"/>
          <w:lang w:bidi="ar-SA"/>
        </w:rPr>
        <w:t>d</w:t>
      </w:r>
      <w:r w:rsidR="000713ED">
        <w:rPr>
          <w:rFonts w:ascii="Times New Roman" w:eastAsiaTheme="minorHAnsi" w:hAnsi="Times New Roman"/>
          <w:lang w:bidi="ar-SA"/>
        </w:rPr>
        <w:t xml:space="preserve"> </w:t>
      </w:r>
      <w:r w:rsidR="00FB622F">
        <w:rPr>
          <w:rFonts w:ascii="Times New Roman" w:eastAsiaTheme="minorHAnsi" w:hAnsi="Times New Roman"/>
          <w:lang w:bidi="ar-SA"/>
        </w:rPr>
        <w:t xml:space="preserve">at </w:t>
      </w:r>
      <w:r w:rsidR="000713ED">
        <w:rPr>
          <w:rFonts w:ascii="Times New Roman" w:eastAsiaTheme="minorHAnsi" w:hAnsi="Times New Roman"/>
          <w:lang w:bidi="ar-SA"/>
        </w:rPr>
        <w:t>&lt; 300mm</w:t>
      </w:r>
      <w:r w:rsidR="003004DA">
        <w:rPr>
          <w:rFonts w:ascii="Times New Roman" w:eastAsiaTheme="minorHAnsi" w:hAnsi="Times New Roman"/>
          <w:lang w:bidi="ar-SA"/>
        </w:rPr>
        <w:t xml:space="preserve"> </w:t>
      </w:r>
      <w:r w:rsidR="000713ED">
        <w:rPr>
          <w:rFonts w:ascii="Times New Roman" w:eastAsiaTheme="minorHAnsi" w:hAnsi="Times New Roman"/>
          <w:lang w:bidi="ar-SA"/>
        </w:rPr>
        <w:t>Hg</w:t>
      </w:r>
      <w:r w:rsidR="00FB622F">
        <w:rPr>
          <w:rFonts w:ascii="Times New Roman" w:eastAsiaTheme="minorHAnsi" w:hAnsi="Times New Roman"/>
          <w:lang w:bidi="ar-SA"/>
        </w:rPr>
        <w:t xml:space="preserve"> indicates that women do</w:t>
      </w:r>
      <w:r w:rsidR="00222CC5">
        <w:rPr>
          <w:rFonts w:ascii="Times New Roman" w:eastAsiaTheme="minorHAnsi" w:hAnsi="Times New Roman"/>
          <w:lang w:bidi="ar-SA"/>
        </w:rPr>
        <w:t xml:space="preserve"> require as high an occlusion pressure </w:t>
      </w:r>
      <w:r w:rsidR="000713ED">
        <w:rPr>
          <w:rFonts w:ascii="Times New Roman" w:eastAsiaTheme="minorHAnsi" w:hAnsi="Times New Roman"/>
          <w:lang w:bidi="ar-SA"/>
        </w:rPr>
        <w:t>to occlude</w:t>
      </w:r>
      <w:r w:rsidR="00194DF8">
        <w:rPr>
          <w:rFonts w:ascii="Times New Roman" w:eastAsiaTheme="minorHAnsi" w:hAnsi="Times New Roman"/>
          <w:lang w:bidi="ar-SA"/>
        </w:rPr>
        <w:t xml:space="preserve"> thigh arterial flow as</w:t>
      </w:r>
      <w:r w:rsidR="000713ED">
        <w:rPr>
          <w:rFonts w:ascii="Times New Roman" w:eastAsiaTheme="minorHAnsi" w:hAnsi="Times New Roman"/>
          <w:lang w:bidi="ar-SA"/>
        </w:rPr>
        <w:t xml:space="preserve"> </w:t>
      </w:r>
      <w:r w:rsidR="00FB622F">
        <w:rPr>
          <w:rFonts w:ascii="Times New Roman" w:eastAsiaTheme="minorHAnsi" w:hAnsi="Times New Roman"/>
          <w:lang w:bidi="ar-SA"/>
        </w:rPr>
        <w:t>do</w:t>
      </w:r>
      <w:r w:rsidR="0022403B">
        <w:rPr>
          <w:rFonts w:ascii="Times New Roman" w:eastAsiaTheme="minorHAnsi" w:hAnsi="Times New Roman"/>
          <w:lang w:bidi="ar-SA"/>
        </w:rPr>
        <w:t xml:space="preserve"> men. Men</w:t>
      </w:r>
      <w:r w:rsidR="000713ED">
        <w:rPr>
          <w:rFonts w:ascii="Times New Roman" w:eastAsiaTheme="minorHAnsi" w:hAnsi="Times New Roman"/>
          <w:lang w:bidi="ar-SA"/>
        </w:rPr>
        <w:t xml:space="preserve"> generally </w:t>
      </w:r>
      <w:r w:rsidR="0022403B">
        <w:rPr>
          <w:rFonts w:ascii="Times New Roman" w:eastAsiaTheme="minorHAnsi" w:hAnsi="Times New Roman"/>
          <w:lang w:bidi="ar-SA"/>
        </w:rPr>
        <w:t xml:space="preserve">have </w:t>
      </w:r>
      <w:r w:rsidR="000713ED">
        <w:rPr>
          <w:rFonts w:ascii="Times New Roman" w:eastAsiaTheme="minorHAnsi" w:hAnsi="Times New Roman"/>
          <w:lang w:bidi="ar-SA"/>
        </w:rPr>
        <w:t>larger</w:t>
      </w:r>
      <w:r w:rsidR="0022403B">
        <w:rPr>
          <w:rFonts w:ascii="Times New Roman" w:eastAsiaTheme="minorHAnsi" w:hAnsi="Times New Roman"/>
          <w:lang w:bidi="ar-SA"/>
        </w:rPr>
        <w:t xml:space="preserve"> legs</w:t>
      </w:r>
      <w:r w:rsidR="000713ED">
        <w:rPr>
          <w:rFonts w:ascii="Times New Roman" w:eastAsiaTheme="minorHAnsi" w:hAnsi="Times New Roman"/>
          <w:lang w:bidi="ar-SA"/>
        </w:rPr>
        <w:t xml:space="preserve">, and therefore would require greater restrictive forces to elicit complete arterial occlusion. </w:t>
      </w:r>
      <w:r w:rsidR="00222CC5">
        <w:rPr>
          <w:rFonts w:ascii="Times New Roman" w:eastAsiaTheme="minorHAnsi" w:hAnsi="Times New Roman"/>
          <w:lang w:bidi="ar-SA"/>
        </w:rPr>
        <w:t>As mentioned earlier, a few previous studies suggest</w:t>
      </w:r>
      <w:r w:rsidR="00FB622F">
        <w:rPr>
          <w:rFonts w:ascii="Times New Roman" w:eastAsiaTheme="minorHAnsi" w:hAnsi="Times New Roman"/>
          <w:lang w:bidi="ar-SA"/>
        </w:rPr>
        <w:t>ed</w:t>
      </w:r>
      <w:r w:rsidR="000713ED">
        <w:rPr>
          <w:rFonts w:ascii="Times New Roman" w:eastAsiaTheme="minorHAnsi" w:hAnsi="Times New Roman"/>
          <w:lang w:bidi="ar-SA"/>
        </w:rPr>
        <w:t xml:space="preserve"> that when </w:t>
      </w:r>
      <w:r w:rsidR="00222CC5">
        <w:rPr>
          <w:rFonts w:ascii="Times New Roman" w:eastAsiaTheme="minorHAnsi" w:hAnsi="Times New Roman"/>
          <w:lang w:bidi="ar-SA"/>
        </w:rPr>
        <w:t xml:space="preserve">trying to predict </w:t>
      </w:r>
      <w:r w:rsidR="000713ED">
        <w:rPr>
          <w:rFonts w:ascii="Times New Roman" w:eastAsiaTheme="minorHAnsi" w:hAnsi="Times New Roman"/>
          <w:lang w:bidi="ar-SA"/>
        </w:rPr>
        <w:t>arterial occlusion</w:t>
      </w:r>
      <w:r w:rsidR="00222CC5">
        <w:rPr>
          <w:rFonts w:ascii="Times New Roman" w:eastAsiaTheme="minorHAnsi" w:hAnsi="Times New Roman"/>
          <w:lang w:bidi="ar-SA"/>
        </w:rPr>
        <w:t xml:space="preserve"> pressures</w:t>
      </w:r>
      <w:r w:rsidR="009F7083">
        <w:rPr>
          <w:rFonts w:ascii="Times New Roman" w:eastAsiaTheme="minorHAnsi" w:hAnsi="Times New Roman"/>
          <w:lang w:bidi="ar-SA"/>
        </w:rPr>
        <w:t>, thigh circumference was</w:t>
      </w:r>
      <w:r w:rsidR="000713ED">
        <w:rPr>
          <w:rFonts w:ascii="Times New Roman" w:eastAsiaTheme="minorHAnsi" w:hAnsi="Times New Roman"/>
          <w:lang w:bidi="ar-SA"/>
        </w:rPr>
        <w:t xml:space="preserve"> the</w:t>
      </w:r>
      <w:r>
        <w:rPr>
          <w:rFonts w:ascii="Times New Roman" w:eastAsiaTheme="minorHAnsi" w:hAnsi="Times New Roman"/>
          <w:lang w:bidi="ar-SA"/>
        </w:rPr>
        <w:t xml:space="preserve"> </w:t>
      </w:r>
      <w:r w:rsidR="009F1BC7">
        <w:rPr>
          <w:rFonts w:ascii="Times New Roman" w:eastAsiaTheme="minorHAnsi" w:hAnsi="Times New Roman"/>
          <w:lang w:bidi="ar-SA"/>
        </w:rPr>
        <w:t xml:space="preserve">main </w:t>
      </w:r>
      <w:r w:rsidR="00FB622F">
        <w:rPr>
          <w:rFonts w:ascii="Times New Roman" w:eastAsiaTheme="minorHAnsi" w:hAnsi="Times New Roman"/>
          <w:lang w:bidi="ar-SA"/>
        </w:rPr>
        <w:t>determining</w:t>
      </w:r>
      <w:r w:rsidR="000713ED">
        <w:rPr>
          <w:rFonts w:ascii="Times New Roman" w:eastAsiaTheme="minorHAnsi" w:hAnsi="Times New Roman"/>
          <w:lang w:bidi="ar-SA"/>
        </w:rPr>
        <w:t xml:space="preserve"> factor</w:t>
      </w:r>
      <w:r>
        <w:rPr>
          <w:rFonts w:ascii="Times New Roman" w:eastAsiaTheme="minorHAnsi" w:hAnsi="Times New Roman"/>
          <w:lang w:bidi="ar-SA"/>
        </w:rPr>
        <w:t xml:space="preserve"> </w:t>
      </w:r>
      <w:r w:rsidR="00222CC5">
        <w:rPr>
          <w:rFonts w:ascii="Times New Roman" w:eastAsiaTheme="minorHAnsi" w:hAnsi="Times New Roman"/>
          <w:lang w:bidi="ar-SA"/>
        </w:rPr>
        <w:t xml:space="preserve">for </w:t>
      </w:r>
      <w:r w:rsidR="000713ED">
        <w:rPr>
          <w:rFonts w:ascii="Times New Roman" w:eastAsiaTheme="minorHAnsi" w:hAnsi="Times New Roman"/>
          <w:lang w:bidi="ar-SA"/>
        </w:rPr>
        <w:t>both legs</w:t>
      </w:r>
      <w:r>
        <w:rPr>
          <w:rFonts w:ascii="Times New Roman" w:eastAsiaTheme="minorHAnsi" w:hAnsi="Times New Roman"/>
          <w:lang w:bidi="ar-SA"/>
        </w:rPr>
        <w:t xml:space="preserve"> </w:t>
      </w:r>
      <w:r>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 </w:instrText>
      </w:r>
      <w:r w:rsidR="008529E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EN.CITE.DATA </w:instrText>
      </w:r>
      <w:r w:rsidR="008529E6">
        <w:rPr>
          <w:rFonts w:ascii="Times New Roman" w:eastAsiaTheme="minorHAnsi" w:hAnsi="Times New Roman"/>
          <w:lang w:bidi="ar-SA"/>
        </w:rPr>
      </w:r>
      <w:r w:rsidR="008529E6">
        <w:rPr>
          <w:rFonts w:ascii="Times New Roman" w:eastAsiaTheme="minorHAnsi" w:hAnsi="Times New Roman"/>
          <w:lang w:bidi="ar-SA"/>
        </w:rPr>
        <w:fldChar w:fldCharType="end"/>
      </w:r>
      <w:r>
        <w:rPr>
          <w:rFonts w:ascii="Times New Roman" w:eastAsiaTheme="minorHAnsi" w:hAnsi="Times New Roman"/>
          <w:lang w:bidi="ar-SA"/>
        </w:rPr>
      </w:r>
      <w:r>
        <w:rPr>
          <w:rFonts w:ascii="Times New Roman" w:eastAsiaTheme="minorHAnsi" w:hAnsi="Times New Roman"/>
          <w:lang w:bidi="ar-SA"/>
        </w:rPr>
        <w:fldChar w:fldCharType="separate"/>
      </w:r>
      <w:r w:rsidR="008529E6">
        <w:rPr>
          <w:rFonts w:ascii="Times New Roman" w:eastAsiaTheme="minorHAnsi" w:hAnsi="Times New Roman"/>
          <w:noProof/>
          <w:lang w:bidi="ar-SA"/>
        </w:rPr>
        <w:t>[</w:t>
      </w:r>
      <w:hyperlink w:anchor="_ENREF_30" w:tooltip="Loenneke, 2015 #377" w:history="1">
        <w:r w:rsidR="004156C0">
          <w:rPr>
            <w:rFonts w:ascii="Times New Roman" w:eastAsiaTheme="minorHAnsi" w:hAnsi="Times New Roman"/>
            <w:noProof/>
            <w:lang w:bidi="ar-SA"/>
          </w:rPr>
          <w:t>30</w:t>
        </w:r>
      </w:hyperlink>
      <w:r w:rsidR="008529E6">
        <w:rPr>
          <w:rFonts w:ascii="Times New Roman" w:eastAsiaTheme="minorHAnsi" w:hAnsi="Times New Roman"/>
          <w:noProof/>
          <w:lang w:bidi="ar-SA"/>
        </w:rPr>
        <w:t>]</w:t>
      </w:r>
      <w:r>
        <w:rPr>
          <w:rFonts w:ascii="Times New Roman" w:eastAsiaTheme="minorHAnsi" w:hAnsi="Times New Roman"/>
          <w:lang w:bidi="ar-SA"/>
        </w:rPr>
        <w:fldChar w:fldCharType="end"/>
      </w:r>
      <w:r w:rsidR="000713ED">
        <w:rPr>
          <w:rFonts w:ascii="Times New Roman" w:eastAsiaTheme="minorHAnsi" w:hAnsi="Times New Roman"/>
          <w:lang w:bidi="ar-SA"/>
        </w:rPr>
        <w:t>.</w:t>
      </w:r>
      <w:r w:rsidR="009F1BC7">
        <w:rPr>
          <w:rFonts w:ascii="Times New Roman" w:eastAsiaTheme="minorHAnsi" w:hAnsi="Times New Roman"/>
          <w:lang w:bidi="ar-SA"/>
        </w:rPr>
        <w:t xml:space="preserve"> </w:t>
      </w:r>
      <w:r w:rsidR="000713ED">
        <w:rPr>
          <w:rFonts w:ascii="Times New Roman" w:eastAsiaTheme="minorHAnsi" w:hAnsi="Times New Roman"/>
          <w:lang w:bidi="ar-SA"/>
        </w:rPr>
        <w:t>H</w:t>
      </w:r>
      <w:r w:rsidR="009F1BC7">
        <w:rPr>
          <w:rFonts w:ascii="Times New Roman" w:eastAsiaTheme="minorHAnsi" w:hAnsi="Times New Roman"/>
          <w:lang w:bidi="ar-SA"/>
        </w:rPr>
        <w:t xml:space="preserve">owever, </w:t>
      </w:r>
      <w:r w:rsidR="00222CC5">
        <w:rPr>
          <w:rFonts w:ascii="Times New Roman" w:eastAsiaTheme="minorHAnsi" w:hAnsi="Times New Roman"/>
          <w:lang w:bidi="ar-SA"/>
        </w:rPr>
        <w:t xml:space="preserve">the findings from this study </w:t>
      </w:r>
      <w:r w:rsidR="009F1BC7">
        <w:rPr>
          <w:rFonts w:ascii="Times New Roman" w:eastAsiaTheme="minorHAnsi" w:hAnsi="Times New Roman"/>
          <w:lang w:bidi="ar-SA"/>
        </w:rPr>
        <w:t>suggest that t</w:t>
      </w:r>
      <w:r w:rsidR="000713ED">
        <w:rPr>
          <w:rFonts w:ascii="Times New Roman" w:eastAsiaTheme="minorHAnsi" w:hAnsi="Times New Roman"/>
          <w:lang w:bidi="ar-SA"/>
        </w:rPr>
        <w:t xml:space="preserve">hese </w:t>
      </w:r>
      <w:r w:rsidR="00194DF8">
        <w:rPr>
          <w:rFonts w:ascii="Times New Roman" w:eastAsiaTheme="minorHAnsi" w:hAnsi="Times New Roman"/>
          <w:lang w:bidi="ar-SA"/>
        </w:rPr>
        <w:t>variables are</w:t>
      </w:r>
      <w:r w:rsidR="000713ED" w:rsidRPr="00BF4375">
        <w:rPr>
          <w:rFonts w:ascii="Times New Roman" w:eastAsiaTheme="minorHAnsi" w:hAnsi="Times New Roman"/>
          <w:lang w:bidi="ar-SA"/>
        </w:rPr>
        <w:t xml:space="preserve"> </w:t>
      </w:r>
      <w:r w:rsidR="00222CC5">
        <w:rPr>
          <w:rFonts w:ascii="Times New Roman" w:eastAsiaTheme="minorHAnsi" w:hAnsi="Times New Roman"/>
          <w:lang w:bidi="ar-SA"/>
        </w:rPr>
        <w:t xml:space="preserve">somewhat </w:t>
      </w:r>
      <w:r w:rsidR="009F1BC7" w:rsidRPr="00BF4375">
        <w:rPr>
          <w:rFonts w:ascii="Times New Roman" w:eastAsiaTheme="minorHAnsi" w:hAnsi="Times New Roman"/>
          <w:lang w:bidi="ar-SA"/>
        </w:rPr>
        <w:t>dependent on the leg</w:t>
      </w:r>
      <w:r w:rsidR="00FB622F">
        <w:rPr>
          <w:rFonts w:ascii="Times New Roman" w:eastAsiaTheme="minorHAnsi" w:hAnsi="Times New Roman"/>
          <w:lang w:bidi="ar-SA"/>
        </w:rPr>
        <w:t xml:space="preserve"> </w:t>
      </w:r>
      <w:r w:rsidR="003E377C">
        <w:rPr>
          <w:rFonts w:ascii="Times New Roman" w:eastAsiaTheme="minorHAnsi" w:hAnsi="Times New Roman"/>
          <w:lang w:bidi="ar-SA"/>
        </w:rPr>
        <w:t>dominance</w:t>
      </w:r>
      <w:r w:rsidR="00222CC5">
        <w:rPr>
          <w:rFonts w:ascii="Times New Roman" w:eastAsiaTheme="minorHAnsi" w:hAnsi="Times New Roman"/>
          <w:lang w:bidi="ar-SA"/>
        </w:rPr>
        <w:t xml:space="preserve"> in</w:t>
      </w:r>
      <w:r w:rsidR="000713ED" w:rsidRPr="00BF4375">
        <w:rPr>
          <w:rFonts w:ascii="Times New Roman" w:eastAsiaTheme="minorHAnsi" w:hAnsi="Times New Roman"/>
          <w:lang w:bidi="ar-SA"/>
        </w:rPr>
        <w:t xml:space="preserve"> </w:t>
      </w:r>
      <w:r w:rsidR="000713ED" w:rsidRPr="00FB00B6">
        <w:rPr>
          <w:rFonts w:ascii="Times New Roman" w:eastAsiaTheme="minorHAnsi" w:hAnsi="Times New Roman"/>
          <w:lang w:bidi="ar-SA"/>
        </w:rPr>
        <w:t>women</w:t>
      </w:r>
      <w:r w:rsidR="003E377C">
        <w:rPr>
          <w:rFonts w:ascii="Times New Roman" w:eastAsiaTheme="minorHAnsi" w:hAnsi="Times New Roman"/>
          <w:lang w:bidi="ar-SA"/>
        </w:rPr>
        <w:t>, as three</w:t>
      </w:r>
      <w:r w:rsidR="00043868">
        <w:rPr>
          <w:rFonts w:ascii="Times New Roman" w:eastAsiaTheme="minorHAnsi" w:hAnsi="Times New Roman"/>
          <w:lang w:bidi="ar-SA"/>
        </w:rPr>
        <w:t xml:space="preserve"> variables (SBP, DBP, and TC 50) predicted arterial occlusion pressures for the left leg and only two variables (SBP and TC 50) predicted arterial occlusion pressures for the right leg. </w:t>
      </w:r>
      <w:r w:rsidR="00FB622F">
        <w:rPr>
          <w:rFonts w:ascii="Times New Roman" w:eastAsiaTheme="minorHAnsi" w:hAnsi="Times New Roman"/>
          <w:lang w:bidi="ar-SA"/>
        </w:rPr>
        <w:t>An interesting finding from</w:t>
      </w:r>
      <w:r w:rsidR="00222CC5" w:rsidRPr="00FB00B6">
        <w:rPr>
          <w:rFonts w:ascii="Times New Roman" w:eastAsiaTheme="minorHAnsi" w:hAnsi="Times New Roman"/>
          <w:lang w:bidi="ar-SA"/>
        </w:rPr>
        <w:t xml:space="preserve"> the current study </w:t>
      </w:r>
      <w:r w:rsidR="00786FC3" w:rsidRPr="00FB00B6">
        <w:rPr>
          <w:rFonts w:ascii="Times New Roman" w:eastAsiaTheme="minorHAnsi" w:hAnsi="Times New Roman"/>
          <w:lang w:bidi="ar-SA"/>
        </w:rPr>
        <w:t xml:space="preserve">was that although there were </w:t>
      </w:r>
      <w:r w:rsidR="00D424BC" w:rsidRPr="00FB00B6">
        <w:rPr>
          <w:rFonts w:ascii="Times New Roman" w:eastAsiaTheme="minorHAnsi" w:hAnsi="Times New Roman"/>
          <w:lang w:bidi="ar-SA"/>
        </w:rPr>
        <w:t xml:space="preserve">no </w:t>
      </w:r>
      <w:r w:rsidR="00786FC3" w:rsidRPr="00FB00B6">
        <w:rPr>
          <w:rFonts w:ascii="Times New Roman" w:eastAsiaTheme="minorHAnsi" w:hAnsi="Times New Roman"/>
          <w:lang w:bidi="ar-SA"/>
        </w:rPr>
        <w:t xml:space="preserve">significant differences in </w:t>
      </w:r>
      <w:r w:rsidR="00FB00B6">
        <w:rPr>
          <w:rFonts w:ascii="Times New Roman" w:eastAsiaTheme="minorHAnsi" w:hAnsi="Times New Roman"/>
          <w:lang w:bidi="ar-SA"/>
        </w:rPr>
        <w:t xml:space="preserve">mean </w:t>
      </w:r>
      <w:r w:rsidR="00786FC3" w:rsidRPr="00FB00B6">
        <w:rPr>
          <w:rFonts w:ascii="Times New Roman" w:eastAsiaTheme="minorHAnsi" w:hAnsi="Times New Roman"/>
          <w:lang w:bidi="ar-SA"/>
        </w:rPr>
        <w:t>occlusion pressures</w:t>
      </w:r>
      <w:r w:rsidR="003E377C">
        <w:rPr>
          <w:rFonts w:ascii="Times New Roman" w:eastAsiaTheme="minorHAnsi" w:hAnsi="Times New Roman"/>
          <w:lang w:bidi="ar-SA"/>
        </w:rPr>
        <w:t xml:space="preserve"> between right (149</w:t>
      </w:r>
      <w:r w:rsidR="00D424BC" w:rsidRPr="00FB00B6">
        <w:rPr>
          <w:rFonts w:ascii="Times New Roman" w:eastAsiaTheme="minorHAnsi" w:hAnsi="Times New Roman"/>
          <w:lang w:bidi="ar-SA"/>
        </w:rPr>
        <w:t>mm</w:t>
      </w:r>
      <w:r w:rsidR="003344E8">
        <w:rPr>
          <w:rFonts w:ascii="Times New Roman" w:eastAsiaTheme="minorHAnsi" w:hAnsi="Times New Roman"/>
          <w:lang w:bidi="ar-SA"/>
        </w:rPr>
        <w:t xml:space="preserve"> </w:t>
      </w:r>
      <w:r w:rsidR="003E377C">
        <w:rPr>
          <w:rFonts w:ascii="Times New Roman" w:eastAsiaTheme="minorHAnsi" w:hAnsi="Times New Roman"/>
          <w:lang w:bidi="ar-SA"/>
        </w:rPr>
        <w:t>Hg) and left (138</w:t>
      </w:r>
      <w:r w:rsidR="00D424BC" w:rsidRPr="00FB00B6">
        <w:rPr>
          <w:rFonts w:ascii="Times New Roman" w:eastAsiaTheme="minorHAnsi" w:hAnsi="Times New Roman"/>
          <w:lang w:bidi="ar-SA"/>
        </w:rPr>
        <w:t>mm</w:t>
      </w:r>
      <w:r w:rsidR="003344E8">
        <w:rPr>
          <w:rFonts w:ascii="Times New Roman" w:eastAsiaTheme="minorHAnsi" w:hAnsi="Times New Roman"/>
          <w:lang w:bidi="ar-SA"/>
        </w:rPr>
        <w:t xml:space="preserve"> </w:t>
      </w:r>
      <w:r w:rsidR="00D424BC" w:rsidRPr="00FB00B6">
        <w:rPr>
          <w:rFonts w:ascii="Times New Roman" w:eastAsiaTheme="minorHAnsi" w:hAnsi="Times New Roman"/>
          <w:lang w:bidi="ar-SA"/>
        </w:rPr>
        <w:t>Hg) legs, the dominant leg</w:t>
      </w:r>
      <w:r w:rsidR="00194DF8" w:rsidRPr="00FB00B6">
        <w:rPr>
          <w:rFonts w:ascii="Times New Roman" w:eastAsiaTheme="minorHAnsi" w:hAnsi="Times New Roman"/>
          <w:lang w:bidi="ar-SA"/>
        </w:rPr>
        <w:t xml:space="preserve"> (</w:t>
      </w:r>
      <w:r w:rsidR="002E2436" w:rsidRPr="00FB00B6">
        <w:rPr>
          <w:rFonts w:ascii="Times New Roman" w:eastAsiaTheme="minorHAnsi" w:hAnsi="Times New Roman"/>
          <w:lang w:bidi="ar-SA"/>
        </w:rPr>
        <w:t>90/94 women were right leg dominant</w:t>
      </w:r>
      <w:r w:rsidR="00194DF8" w:rsidRPr="00FB00B6">
        <w:rPr>
          <w:rFonts w:ascii="Times New Roman" w:eastAsiaTheme="minorHAnsi" w:hAnsi="Times New Roman"/>
          <w:lang w:bidi="ar-SA"/>
        </w:rPr>
        <w:t>)</w:t>
      </w:r>
      <w:r w:rsidR="002E2436" w:rsidRPr="00FB00B6">
        <w:rPr>
          <w:rFonts w:ascii="Times New Roman" w:eastAsiaTheme="minorHAnsi" w:hAnsi="Times New Roman"/>
          <w:lang w:bidi="ar-SA"/>
        </w:rPr>
        <w:t xml:space="preserve"> </w:t>
      </w:r>
      <w:r w:rsidR="00FB00B6">
        <w:rPr>
          <w:rFonts w:ascii="Times New Roman" w:eastAsiaTheme="minorHAnsi" w:hAnsi="Times New Roman"/>
          <w:lang w:bidi="ar-SA"/>
        </w:rPr>
        <w:t xml:space="preserve">would </w:t>
      </w:r>
      <w:r w:rsidR="00FB00B6">
        <w:rPr>
          <w:rFonts w:ascii="Times New Roman" w:eastAsiaTheme="minorHAnsi" w:hAnsi="Times New Roman"/>
          <w:lang w:bidi="ar-SA"/>
        </w:rPr>
        <w:lastRenderedPageBreak/>
        <w:t>occlude at</w:t>
      </w:r>
      <w:r w:rsidR="00D424BC" w:rsidRPr="00FB00B6">
        <w:rPr>
          <w:rFonts w:ascii="Times New Roman" w:eastAsiaTheme="minorHAnsi" w:hAnsi="Times New Roman"/>
          <w:lang w:bidi="ar-SA"/>
        </w:rPr>
        <w:t xml:space="preserve"> </w:t>
      </w:r>
      <w:r w:rsidR="00222CC5" w:rsidRPr="00FB00B6">
        <w:rPr>
          <w:rFonts w:ascii="Times New Roman" w:eastAsiaTheme="minorHAnsi" w:hAnsi="Times New Roman"/>
          <w:lang w:bidi="ar-SA"/>
        </w:rPr>
        <w:t>slightly higher pressures</w:t>
      </w:r>
      <w:r w:rsidR="00D424BC" w:rsidRPr="00FB00B6">
        <w:rPr>
          <w:rFonts w:ascii="Times New Roman" w:eastAsiaTheme="minorHAnsi" w:hAnsi="Times New Roman"/>
          <w:lang w:bidi="ar-SA"/>
        </w:rPr>
        <w:t xml:space="preserve"> c</w:t>
      </w:r>
      <w:r w:rsidR="00C40518">
        <w:rPr>
          <w:rFonts w:ascii="Times New Roman" w:eastAsiaTheme="minorHAnsi" w:hAnsi="Times New Roman"/>
          <w:lang w:bidi="ar-SA"/>
        </w:rPr>
        <w:t>ompared to the non-dominant leg.</w:t>
      </w:r>
      <w:r w:rsidR="00FB00B6">
        <w:rPr>
          <w:rFonts w:ascii="Times New Roman" w:eastAsiaTheme="minorHAnsi" w:hAnsi="Times New Roman"/>
          <w:color w:val="FF0000"/>
          <w:lang w:bidi="ar-SA"/>
        </w:rPr>
        <w:t xml:space="preserve"> </w:t>
      </w:r>
      <w:r w:rsidR="00FB622F">
        <w:rPr>
          <w:rFonts w:ascii="Times New Roman" w:eastAsiaTheme="minorHAnsi" w:hAnsi="Times New Roman"/>
          <w:lang w:bidi="ar-SA"/>
        </w:rPr>
        <w:t>Alt</w:t>
      </w:r>
      <w:r w:rsidR="00E3088B" w:rsidRPr="00BF4375">
        <w:rPr>
          <w:rFonts w:ascii="Times New Roman" w:eastAsiaTheme="minorHAnsi" w:hAnsi="Times New Roman"/>
          <w:lang w:bidi="ar-SA"/>
        </w:rPr>
        <w:t xml:space="preserve">hough not statistically significant, some women </w:t>
      </w:r>
      <w:r w:rsidR="00222CC5">
        <w:rPr>
          <w:rFonts w:ascii="Times New Roman" w:eastAsiaTheme="minorHAnsi" w:hAnsi="Times New Roman"/>
          <w:lang w:bidi="ar-SA"/>
        </w:rPr>
        <w:t xml:space="preserve">did </w:t>
      </w:r>
      <w:r w:rsidR="00FB622F">
        <w:rPr>
          <w:rFonts w:ascii="Times New Roman" w:eastAsiaTheme="minorHAnsi" w:hAnsi="Times New Roman"/>
          <w:lang w:bidi="ar-SA"/>
        </w:rPr>
        <w:t>have</w:t>
      </w:r>
      <w:r w:rsidR="00E3088B" w:rsidRPr="00BF4375">
        <w:rPr>
          <w:rFonts w:ascii="Times New Roman" w:eastAsiaTheme="minorHAnsi" w:hAnsi="Times New Roman"/>
          <w:lang w:bidi="ar-SA"/>
        </w:rPr>
        <w:t xml:space="preserve"> a larger</w:t>
      </w:r>
      <w:r w:rsidR="00194DF8">
        <w:rPr>
          <w:rFonts w:ascii="Times New Roman" w:eastAsiaTheme="minorHAnsi" w:hAnsi="Times New Roman"/>
          <w:lang w:bidi="ar-SA"/>
        </w:rPr>
        <w:t xml:space="preserve"> muscle mass on the dominant</w:t>
      </w:r>
      <w:r w:rsidR="009861FC" w:rsidRPr="00BF4375">
        <w:rPr>
          <w:rFonts w:ascii="Times New Roman" w:eastAsiaTheme="minorHAnsi" w:hAnsi="Times New Roman"/>
          <w:lang w:bidi="ar-SA"/>
        </w:rPr>
        <w:t xml:space="preserve"> leg</w:t>
      </w:r>
      <w:r w:rsidR="00E3088B" w:rsidRPr="00BF4375">
        <w:rPr>
          <w:rFonts w:ascii="Times New Roman" w:eastAsiaTheme="minorHAnsi" w:hAnsi="Times New Roman"/>
          <w:lang w:bidi="ar-SA"/>
        </w:rPr>
        <w:t xml:space="preserve"> </w:t>
      </w:r>
      <w:r w:rsidR="000A459C">
        <w:rPr>
          <w:rFonts w:ascii="Times New Roman" w:eastAsiaTheme="minorHAnsi" w:hAnsi="Times New Roman"/>
          <w:lang w:bidi="ar-SA"/>
        </w:rPr>
        <w:t>(Ultrasound = 0.8%, DXA = 1.13% and pQCT = 0.47</w:t>
      </w:r>
      <w:r w:rsidR="000C3D64">
        <w:rPr>
          <w:rFonts w:ascii="Times New Roman" w:eastAsiaTheme="minorHAnsi" w:hAnsi="Times New Roman"/>
          <w:lang w:bidi="ar-SA"/>
        </w:rPr>
        <w:t xml:space="preserve">%) </w:t>
      </w:r>
      <w:r w:rsidR="00E3088B" w:rsidRPr="00BF4375">
        <w:rPr>
          <w:rFonts w:ascii="Times New Roman" w:eastAsiaTheme="minorHAnsi" w:hAnsi="Times New Roman"/>
          <w:lang w:bidi="ar-SA"/>
        </w:rPr>
        <w:t xml:space="preserve">compared to </w:t>
      </w:r>
      <w:r w:rsidR="00691C90">
        <w:rPr>
          <w:rFonts w:ascii="Times New Roman" w:eastAsiaTheme="minorHAnsi" w:hAnsi="Times New Roman"/>
          <w:lang w:bidi="ar-SA"/>
        </w:rPr>
        <w:t xml:space="preserve">the </w:t>
      </w:r>
      <w:r w:rsidR="009861FC" w:rsidRPr="00BF4375">
        <w:rPr>
          <w:rFonts w:ascii="Times New Roman" w:eastAsiaTheme="minorHAnsi" w:hAnsi="Times New Roman"/>
          <w:lang w:bidi="ar-SA"/>
        </w:rPr>
        <w:t>non-dominant</w:t>
      </w:r>
      <w:r w:rsidR="00222CC5">
        <w:rPr>
          <w:rFonts w:ascii="Times New Roman" w:eastAsiaTheme="minorHAnsi" w:hAnsi="Times New Roman"/>
          <w:lang w:bidi="ar-SA"/>
        </w:rPr>
        <w:t xml:space="preserve"> leg but this was not a consistent finding</w:t>
      </w:r>
      <w:r w:rsidR="00E3088B" w:rsidRPr="00BF4375">
        <w:rPr>
          <w:rFonts w:ascii="Times New Roman" w:eastAsiaTheme="minorHAnsi" w:hAnsi="Times New Roman"/>
          <w:lang w:bidi="ar-SA"/>
        </w:rPr>
        <w:t>.</w:t>
      </w:r>
      <w:r w:rsidR="00D424BC" w:rsidRPr="00BF4375">
        <w:rPr>
          <w:rFonts w:ascii="Times New Roman" w:eastAsiaTheme="minorHAnsi" w:hAnsi="Times New Roman"/>
          <w:lang w:bidi="ar-SA"/>
        </w:rPr>
        <w:t xml:space="preserve"> </w:t>
      </w:r>
      <w:r w:rsidR="000A459C">
        <w:rPr>
          <w:rFonts w:ascii="Times New Roman" w:eastAsiaTheme="minorHAnsi" w:hAnsi="Times New Roman"/>
          <w:lang w:bidi="ar-SA"/>
        </w:rPr>
        <w:t>Another reason for the slight right to left leg differences in occlusion pressures may be due to the cuff design and the lo</w:t>
      </w:r>
      <w:r w:rsidR="00E359F2">
        <w:rPr>
          <w:rFonts w:ascii="Times New Roman" w:eastAsiaTheme="minorHAnsi" w:hAnsi="Times New Roman"/>
          <w:lang w:bidi="ar-SA"/>
        </w:rPr>
        <w:t>cation of the inner bladder exerting pressure more directly on the femo</w:t>
      </w:r>
      <w:r w:rsidR="003665A4">
        <w:rPr>
          <w:rFonts w:ascii="Times New Roman" w:eastAsiaTheme="minorHAnsi" w:hAnsi="Times New Roman"/>
          <w:lang w:bidi="ar-SA"/>
        </w:rPr>
        <w:t xml:space="preserve">ral artery of the left leg </w:t>
      </w:r>
      <w:r w:rsidR="00E359F2">
        <w:rPr>
          <w:rFonts w:ascii="Times New Roman" w:eastAsiaTheme="minorHAnsi" w:hAnsi="Times New Roman"/>
          <w:lang w:bidi="ar-SA"/>
        </w:rPr>
        <w:t xml:space="preserve">versus the bladder </w:t>
      </w:r>
      <w:r w:rsidR="003665A4">
        <w:rPr>
          <w:rFonts w:ascii="Times New Roman" w:eastAsiaTheme="minorHAnsi" w:hAnsi="Times New Roman"/>
          <w:lang w:bidi="ar-SA"/>
        </w:rPr>
        <w:t xml:space="preserve">being </w:t>
      </w:r>
      <w:r w:rsidR="00E359F2">
        <w:rPr>
          <w:rFonts w:ascii="Times New Roman" w:eastAsiaTheme="minorHAnsi" w:hAnsi="Times New Roman"/>
          <w:lang w:bidi="ar-SA"/>
        </w:rPr>
        <w:t xml:space="preserve">located on the outside of the thigh for the right leg. </w:t>
      </w:r>
    </w:p>
    <w:p w:rsidR="00ED588F" w:rsidRDefault="00BF4375" w:rsidP="009F7083">
      <w:pPr>
        <w:spacing w:after="200"/>
        <w:ind w:firstLine="720"/>
        <w:rPr>
          <w:rFonts w:ascii="Times New Roman" w:eastAsiaTheme="minorHAnsi" w:hAnsi="Times New Roman"/>
          <w:lang w:bidi="ar-SA"/>
        </w:rPr>
      </w:pPr>
      <w:r>
        <w:rPr>
          <w:rFonts w:ascii="Times New Roman" w:eastAsiaTheme="minorHAnsi" w:hAnsi="Times New Roman"/>
          <w:lang w:bidi="ar-SA"/>
        </w:rPr>
        <w:t>In</w:t>
      </w:r>
      <w:r w:rsidR="009861FC">
        <w:rPr>
          <w:rFonts w:ascii="Times New Roman" w:eastAsiaTheme="minorHAnsi" w:hAnsi="Times New Roman"/>
          <w:lang w:bidi="ar-SA"/>
        </w:rPr>
        <w:t xml:space="preserve"> the</w:t>
      </w:r>
      <w:r w:rsidR="009F1BC7">
        <w:rPr>
          <w:rFonts w:ascii="Times New Roman" w:eastAsiaTheme="minorHAnsi" w:hAnsi="Times New Roman"/>
          <w:lang w:bidi="ar-SA"/>
        </w:rPr>
        <w:t xml:space="preserve"> STEPWISE analysis fo</w:t>
      </w:r>
      <w:r w:rsidR="009861FC">
        <w:rPr>
          <w:rFonts w:ascii="Times New Roman" w:eastAsiaTheme="minorHAnsi" w:hAnsi="Times New Roman"/>
          <w:lang w:bidi="ar-SA"/>
        </w:rPr>
        <w:t xml:space="preserve">r the right leg in </w:t>
      </w:r>
      <w:r w:rsidR="006C2DF0">
        <w:rPr>
          <w:rFonts w:ascii="Times New Roman" w:eastAsiaTheme="minorHAnsi" w:hAnsi="Times New Roman"/>
          <w:lang w:bidi="ar-SA"/>
        </w:rPr>
        <w:t xml:space="preserve">the </w:t>
      </w:r>
      <w:r w:rsidR="009861FC">
        <w:rPr>
          <w:rFonts w:ascii="Times New Roman" w:eastAsiaTheme="minorHAnsi" w:hAnsi="Times New Roman"/>
          <w:lang w:bidi="ar-SA"/>
        </w:rPr>
        <w:t>ultrasound</w:t>
      </w:r>
      <w:r w:rsidR="006C2DF0">
        <w:rPr>
          <w:rFonts w:ascii="Times New Roman" w:eastAsiaTheme="minorHAnsi" w:hAnsi="Times New Roman"/>
          <w:lang w:bidi="ar-SA"/>
        </w:rPr>
        <w:t xml:space="preserve"> model</w:t>
      </w:r>
      <w:r w:rsidR="009861FC">
        <w:rPr>
          <w:rFonts w:ascii="Times New Roman" w:eastAsiaTheme="minorHAnsi" w:hAnsi="Times New Roman"/>
          <w:lang w:bidi="ar-SA"/>
        </w:rPr>
        <w:t xml:space="preserve">, </w:t>
      </w:r>
      <w:r w:rsidR="009F1BC7">
        <w:rPr>
          <w:rFonts w:ascii="Times New Roman" w:eastAsiaTheme="minorHAnsi" w:hAnsi="Times New Roman"/>
          <w:lang w:bidi="ar-SA"/>
        </w:rPr>
        <w:t xml:space="preserve">thigh circumference at 50% </w:t>
      </w:r>
      <w:r w:rsidR="00FD2B53">
        <w:rPr>
          <w:rFonts w:ascii="Times New Roman" w:eastAsiaTheme="minorHAnsi" w:hAnsi="Times New Roman"/>
          <w:lang w:bidi="ar-SA"/>
        </w:rPr>
        <w:t xml:space="preserve">of </w:t>
      </w:r>
      <w:r w:rsidR="000713ED">
        <w:rPr>
          <w:rFonts w:ascii="Times New Roman" w:eastAsiaTheme="minorHAnsi" w:hAnsi="Times New Roman"/>
          <w:lang w:bidi="ar-SA"/>
        </w:rPr>
        <w:t xml:space="preserve">thigh length </w:t>
      </w:r>
      <w:r w:rsidR="009F1BC7">
        <w:rPr>
          <w:rFonts w:ascii="Times New Roman" w:eastAsiaTheme="minorHAnsi" w:hAnsi="Times New Roman"/>
          <w:lang w:bidi="ar-SA"/>
        </w:rPr>
        <w:t xml:space="preserve">was the </w:t>
      </w:r>
      <w:r w:rsidR="005426AC">
        <w:rPr>
          <w:rFonts w:ascii="Times New Roman" w:eastAsiaTheme="minorHAnsi" w:hAnsi="Times New Roman"/>
          <w:lang w:bidi="ar-SA"/>
        </w:rPr>
        <w:t>most important variable</w:t>
      </w:r>
      <w:r w:rsidR="009861FC">
        <w:rPr>
          <w:rFonts w:ascii="Times New Roman" w:eastAsiaTheme="minorHAnsi" w:hAnsi="Times New Roman"/>
          <w:lang w:bidi="ar-SA"/>
        </w:rPr>
        <w:t>,</w:t>
      </w:r>
      <w:r w:rsidR="009F1BC7">
        <w:rPr>
          <w:rFonts w:ascii="Times New Roman" w:eastAsiaTheme="minorHAnsi" w:hAnsi="Times New Roman"/>
          <w:lang w:bidi="ar-SA"/>
        </w:rPr>
        <w:t xml:space="preserve"> followed by SBP</w:t>
      </w:r>
      <w:r w:rsidR="009861FC">
        <w:rPr>
          <w:rFonts w:ascii="Times New Roman" w:eastAsiaTheme="minorHAnsi" w:hAnsi="Times New Roman"/>
          <w:lang w:bidi="ar-SA"/>
        </w:rPr>
        <w:t>,</w:t>
      </w:r>
      <w:r w:rsidR="009F1BC7">
        <w:rPr>
          <w:rFonts w:ascii="Times New Roman" w:eastAsiaTheme="minorHAnsi" w:hAnsi="Times New Roman"/>
          <w:lang w:bidi="ar-SA"/>
        </w:rPr>
        <w:t xml:space="preserve"> a</w:t>
      </w:r>
      <w:r w:rsidR="00D4026E">
        <w:rPr>
          <w:rFonts w:ascii="Times New Roman" w:eastAsiaTheme="minorHAnsi" w:hAnsi="Times New Roman"/>
          <w:lang w:bidi="ar-SA"/>
        </w:rPr>
        <w:t>nd</w:t>
      </w:r>
      <w:r w:rsidR="009861FC">
        <w:rPr>
          <w:rFonts w:ascii="Times New Roman" w:eastAsiaTheme="minorHAnsi" w:hAnsi="Times New Roman"/>
          <w:lang w:bidi="ar-SA"/>
        </w:rPr>
        <w:t xml:space="preserve"> </w:t>
      </w:r>
      <w:r w:rsidR="009F7083">
        <w:rPr>
          <w:rFonts w:ascii="Times New Roman" w:eastAsiaTheme="minorHAnsi" w:hAnsi="Times New Roman"/>
          <w:lang w:bidi="ar-SA"/>
        </w:rPr>
        <w:t xml:space="preserve">then </w:t>
      </w:r>
      <w:r w:rsidR="009861FC">
        <w:rPr>
          <w:rFonts w:ascii="Times New Roman" w:eastAsiaTheme="minorHAnsi" w:hAnsi="Times New Roman"/>
          <w:lang w:bidi="ar-SA"/>
        </w:rPr>
        <w:t>anterior fat thickness at 50% of the right leg</w:t>
      </w:r>
      <w:r w:rsidR="00FD2B53">
        <w:rPr>
          <w:rFonts w:ascii="Times New Roman" w:eastAsiaTheme="minorHAnsi" w:hAnsi="Times New Roman"/>
          <w:lang w:bidi="ar-SA"/>
        </w:rPr>
        <w:t>.</w:t>
      </w:r>
      <w:r w:rsidR="009861FC">
        <w:rPr>
          <w:rFonts w:ascii="Times New Roman" w:eastAsiaTheme="minorHAnsi" w:hAnsi="Times New Roman"/>
          <w:lang w:bidi="ar-SA"/>
        </w:rPr>
        <w:t xml:space="preserve"> This</w:t>
      </w:r>
      <w:r w:rsidR="00FD2B53">
        <w:rPr>
          <w:rFonts w:ascii="Times New Roman" w:eastAsiaTheme="minorHAnsi" w:hAnsi="Times New Roman"/>
          <w:lang w:bidi="ar-SA"/>
        </w:rPr>
        <w:t xml:space="preserve"> </w:t>
      </w:r>
      <w:r w:rsidR="009F7083">
        <w:rPr>
          <w:rFonts w:ascii="Times New Roman" w:eastAsiaTheme="minorHAnsi" w:hAnsi="Times New Roman"/>
          <w:lang w:bidi="ar-SA"/>
        </w:rPr>
        <w:t>model</w:t>
      </w:r>
      <w:r w:rsidR="00FD2B53">
        <w:rPr>
          <w:rFonts w:ascii="Times New Roman" w:eastAsiaTheme="minorHAnsi" w:hAnsi="Times New Roman"/>
          <w:lang w:bidi="ar-SA"/>
        </w:rPr>
        <w:t xml:space="preserve"> </w:t>
      </w:r>
      <w:r w:rsidR="009861FC">
        <w:rPr>
          <w:rFonts w:ascii="Times New Roman" w:eastAsiaTheme="minorHAnsi" w:hAnsi="Times New Roman"/>
          <w:lang w:bidi="ar-SA"/>
        </w:rPr>
        <w:t>explained</w:t>
      </w:r>
      <w:r>
        <w:rPr>
          <w:rFonts w:ascii="Times New Roman" w:eastAsiaTheme="minorHAnsi" w:hAnsi="Times New Roman"/>
          <w:lang w:bidi="ar-SA"/>
        </w:rPr>
        <w:t xml:space="preserve"> 62</w:t>
      </w:r>
      <w:r w:rsidR="00D4026E">
        <w:rPr>
          <w:rFonts w:ascii="Times New Roman" w:eastAsiaTheme="minorHAnsi" w:hAnsi="Times New Roman"/>
          <w:lang w:bidi="ar-SA"/>
        </w:rPr>
        <w:t>% of the variance</w:t>
      </w:r>
      <w:r w:rsidR="009F7083">
        <w:rPr>
          <w:rFonts w:ascii="Times New Roman" w:eastAsiaTheme="minorHAnsi" w:hAnsi="Times New Roman"/>
          <w:lang w:bidi="ar-SA"/>
        </w:rPr>
        <w:t xml:space="preserve"> in </w:t>
      </w:r>
      <w:r w:rsidR="005426AC">
        <w:rPr>
          <w:rFonts w:ascii="Times New Roman" w:eastAsiaTheme="minorHAnsi" w:hAnsi="Times New Roman"/>
          <w:lang w:bidi="ar-SA"/>
        </w:rPr>
        <w:t>occlusion pressure</w:t>
      </w:r>
      <w:r w:rsidR="00222CC5">
        <w:rPr>
          <w:rFonts w:ascii="Times New Roman" w:eastAsiaTheme="minorHAnsi" w:hAnsi="Times New Roman"/>
          <w:lang w:bidi="ar-SA"/>
        </w:rPr>
        <w:t>, the highest for</w:t>
      </w:r>
      <w:r w:rsidR="00270CC2">
        <w:rPr>
          <w:rFonts w:ascii="Times New Roman" w:eastAsiaTheme="minorHAnsi" w:hAnsi="Times New Roman"/>
          <w:lang w:bidi="ar-SA"/>
        </w:rPr>
        <w:t xml:space="preserve"> all three m</w:t>
      </w:r>
      <w:r w:rsidR="009F7083">
        <w:rPr>
          <w:rFonts w:ascii="Times New Roman" w:eastAsiaTheme="minorHAnsi" w:hAnsi="Times New Roman"/>
          <w:lang w:bidi="ar-SA"/>
        </w:rPr>
        <w:t>odels</w:t>
      </w:r>
      <w:r w:rsidR="005426AC">
        <w:rPr>
          <w:rFonts w:ascii="Times New Roman" w:eastAsiaTheme="minorHAnsi" w:hAnsi="Times New Roman"/>
          <w:lang w:bidi="ar-SA"/>
        </w:rPr>
        <w:t xml:space="preserve"> for</w:t>
      </w:r>
      <w:r w:rsidR="00270CC2">
        <w:rPr>
          <w:rFonts w:ascii="Times New Roman" w:eastAsiaTheme="minorHAnsi" w:hAnsi="Times New Roman"/>
          <w:lang w:bidi="ar-SA"/>
        </w:rPr>
        <w:t xml:space="preserve"> the</w:t>
      </w:r>
      <w:r w:rsidR="00FD2B53">
        <w:rPr>
          <w:rFonts w:ascii="Times New Roman" w:eastAsiaTheme="minorHAnsi" w:hAnsi="Times New Roman"/>
          <w:lang w:bidi="ar-SA"/>
        </w:rPr>
        <w:t xml:space="preserve"> </w:t>
      </w:r>
      <w:r w:rsidR="00270CC2">
        <w:rPr>
          <w:rFonts w:ascii="Times New Roman" w:eastAsiaTheme="minorHAnsi" w:hAnsi="Times New Roman"/>
          <w:lang w:bidi="ar-SA"/>
        </w:rPr>
        <w:t>right leg</w:t>
      </w:r>
      <w:r w:rsidR="00D4026E">
        <w:rPr>
          <w:rFonts w:ascii="Times New Roman" w:eastAsiaTheme="minorHAnsi" w:hAnsi="Times New Roman"/>
          <w:lang w:bidi="ar-SA"/>
        </w:rPr>
        <w:t>. However, when</w:t>
      </w:r>
      <w:r w:rsidR="00222CC5">
        <w:rPr>
          <w:rFonts w:ascii="Times New Roman" w:eastAsiaTheme="minorHAnsi" w:hAnsi="Times New Roman"/>
          <w:lang w:bidi="ar-SA"/>
        </w:rPr>
        <w:t xml:space="preserve"> look</w:t>
      </w:r>
      <w:r w:rsidR="00ED588F">
        <w:rPr>
          <w:rFonts w:ascii="Times New Roman" w:eastAsiaTheme="minorHAnsi" w:hAnsi="Times New Roman"/>
          <w:lang w:bidi="ar-SA"/>
        </w:rPr>
        <w:t>ing</w:t>
      </w:r>
      <w:r w:rsidR="00222CC5">
        <w:rPr>
          <w:rFonts w:ascii="Times New Roman" w:eastAsiaTheme="minorHAnsi" w:hAnsi="Times New Roman"/>
          <w:lang w:bidi="ar-SA"/>
        </w:rPr>
        <w:t xml:space="preserve"> at the standardized beta weights</w:t>
      </w:r>
      <w:r w:rsidR="00D4026E">
        <w:rPr>
          <w:rFonts w:ascii="Times New Roman" w:eastAsiaTheme="minorHAnsi" w:hAnsi="Times New Roman"/>
          <w:lang w:bidi="ar-SA"/>
        </w:rPr>
        <w:t>, SBP (</w:t>
      </w:r>
      <w:r w:rsidR="00D4026E" w:rsidRPr="00D4026E">
        <w:rPr>
          <w:rFonts w:ascii="Times New Roman" w:eastAsiaTheme="minorHAnsi" w:hAnsi="Times New Roman"/>
          <w:i/>
          <w:lang w:bidi="ar-SA"/>
        </w:rPr>
        <w:t>ß</w:t>
      </w:r>
      <w:r w:rsidR="003004DA">
        <w:rPr>
          <w:rFonts w:ascii="Times New Roman" w:eastAsiaTheme="minorHAnsi" w:hAnsi="Times New Roman"/>
          <w:i/>
          <w:lang w:bidi="ar-SA"/>
        </w:rPr>
        <w:t xml:space="preserve"> </w:t>
      </w:r>
      <w:r w:rsidR="003344E8">
        <w:rPr>
          <w:rFonts w:ascii="Times New Roman" w:eastAsiaTheme="minorHAnsi" w:hAnsi="Times New Roman"/>
          <w:lang w:bidi="ar-SA"/>
        </w:rPr>
        <w:t>=</w:t>
      </w:r>
      <w:r w:rsidR="003004DA">
        <w:rPr>
          <w:rFonts w:ascii="Times New Roman" w:eastAsiaTheme="minorHAnsi" w:hAnsi="Times New Roman"/>
          <w:lang w:bidi="ar-SA"/>
        </w:rPr>
        <w:t xml:space="preserve"> </w:t>
      </w:r>
      <w:r w:rsidR="003344E8">
        <w:rPr>
          <w:rFonts w:ascii="Times New Roman" w:eastAsiaTheme="minorHAnsi" w:hAnsi="Times New Roman"/>
          <w:lang w:bidi="ar-SA"/>
        </w:rPr>
        <w:t>0.</w:t>
      </w:r>
      <w:r w:rsidR="00D4026E">
        <w:rPr>
          <w:rFonts w:ascii="Times New Roman" w:eastAsiaTheme="minorHAnsi" w:hAnsi="Times New Roman"/>
          <w:lang w:bidi="ar-SA"/>
        </w:rPr>
        <w:t>510), anterior fat thickness at 50%</w:t>
      </w:r>
      <w:r w:rsidR="00FD2B53">
        <w:rPr>
          <w:rFonts w:ascii="Times New Roman" w:eastAsiaTheme="minorHAnsi" w:hAnsi="Times New Roman"/>
          <w:lang w:bidi="ar-SA"/>
        </w:rPr>
        <w:t xml:space="preserve"> </w:t>
      </w:r>
      <w:r w:rsidR="00F7766C">
        <w:rPr>
          <w:rFonts w:ascii="Times New Roman" w:eastAsiaTheme="minorHAnsi" w:hAnsi="Times New Roman"/>
          <w:lang w:bidi="ar-SA"/>
        </w:rPr>
        <w:t>(</w:t>
      </w:r>
      <w:r w:rsidR="00F7766C" w:rsidRPr="00D4026E">
        <w:rPr>
          <w:rFonts w:ascii="Times New Roman" w:eastAsiaTheme="minorHAnsi" w:hAnsi="Times New Roman"/>
          <w:i/>
          <w:lang w:bidi="ar-SA"/>
        </w:rPr>
        <w:t>ß</w:t>
      </w:r>
      <w:r w:rsidR="003004DA">
        <w:rPr>
          <w:rFonts w:ascii="Times New Roman" w:eastAsiaTheme="minorHAnsi" w:hAnsi="Times New Roman"/>
          <w:i/>
          <w:lang w:bidi="ar-SA"/>
        </w:rPr>
        <w:t xml:space="preserve"> </w:t>
      </w:r>
      <w:r w:rsidR="005426AC">
        <w:rPr>
          <w:rFonts w:ascii="Times New Roman" w:eastAsiaTheme="minorHAnsi" w:hAnsi="Times New Roman"/>
          <w:lang w:bidi="ar-SA"/>
        </w:rPr>
        <w:t>=</w:t>
      </w:r>
      <w:r w:rsidR="003004DA">
        <w:rPr>
          <w:rFonts w:ascii="Times New Roman" w:eastAsiaTheme="minorHAnsi" w:hAnsi="Times New Roman"/>
          <w:lang w:bidi="ar-SA"/>
        </w:rPr>
        <w:t xml:space="preserve"> </w:t>
      </w:r>
      <w:r w:rsidR="005426AC">
        <w:rPr>
          <w:rFonts w:ascii="Times New Roman" w:eastAsiaTheme="minorHAnsi" w:hAnsi="Times New Roman"/>
          <w:lang w:bidi="ar-SA"/>
        </w:rPr>
        <w:t>0.</w:t>
      </w:r>
      <w:r w:rsidR="00F7766C">
        <w:rPr>
          <w:rFonts w:ascii="Times New Roman" w:eastAsiaTheme="minorHAnsi" w:hAnsi="Times New Roman"/>
          <w:lang w:bidi="ar-SA"/>
        </w:rPr>
        <w:t>328)</w:t>
      </w:r>
      <w:r w:rsidR="00D4026E">
        <w:rPr>
          <w:rFonts w:ascii="Times New Roman" w:eastAsiaTheme="minorHAnsi" w:hAnsi="Times New Roman"/>
          <w:lang w:bidi="ar-SA"/>
        </w:rPr>
        <w:t xml:space="preserve">, </w:t>
      </w:r>
      <w:r w:rsidR="00742BB5">
        <w:rPr>
          <w:rFonts w:ascii="Times New Roman" w:eastAsiaTheme="minorHAnsi" w:hAnsi="Times New Roman"/>
          <w:lang w:bidi="ar-SA"/>
        </w:rPr>
        <w:t>and thigh</w:t>
      </w:r>
      <w:r w:rsidR="00D4026E">
        <w:rPr>
          <w:rFonts w:ascii="Times New Roman" w:eastAsiaTheme="minorHAnsi" w:hAnsi="Times New Roman"/>
          <w:lang w:bidi="ar-SA"/>
        </w:rPr>
        <w:t xml:space="preserve"> circumference</w:t>
      </w:r>
      <w:r w:rsidR="00F7766C">
        <w:rPr>
          <w:rFonts w:ascii="Times New Roman" w:eastAsiaTheme="minorHAnsi" w:hAnsi="Times New Roman"/>
          <w:lang w:bidi="ar-SA"/>
        </w:rPr>
        <w:t xml:space="preserve"> (</w:t>
      </w:r>
      <w:r w:rsidR="00F7766C" w:rsidRPr="00D4026E">
        <w:rPr>
          <w:rFonts w:ascii="Times New Roman" w:eastAsiaTheme="minorHAnsi" w:hAnsi="Times New Roman"/>
          <w:i/>
          <w:lang w:bidi="ar-SA"/>
        </w:rPr>
        <w:t>ß</w:t>
      </w:r>
      <w:r w:rsidR="003004DA">
        <w:rPr>
          <w:rFonts w:ascii="Times New Roman" w:eastAsiaTheme="minorHAnsi" w:hAnsi="Times New Roman"/>
          <w:i/>
          <w:lang w:bidi="ar-SA"/>
        </w:rPr>
        <w:t xml:space="preserve"> </w:t>
      </w:r>
      <w:r w:rsidR="005426AC">
        <w:rPr>
          <w:rFonts w:ascii="Times New Roman" w:eastAsiaTheme="minorHAnsi" w:hAnsi="Times New Roman"/>
          <w:lang w:bidi="ar-SA"/>
        </w:rPr>
        <w:t>=</w:t>
      </w:r>
      <w:r w:rsidR="003004DA">
        <w:rPr>
          <w:rFonts w:ascii="Times New Roman" w:eastAsiaTheme="minorHAnsi" w:hAnsi="Times New Roman"/>
          <w:lang w:bidi="ar-SA"/>
        </w:rPr>
        <w:t xml:space="preserve"> </w:t>
      </w:r>
      <w:r w:rsidR="005426AC">
        <w:rPr>
          <w:rFonts w:ascii="Times New Roman" w:eastAsiaTheme="minorHAnsi" w:hAnsi="Times New Roman"/>
          <w:lang w:bidi="ar-SA"/>
        </w:rPr>
        <w:t>0.</w:t>
      </w:r>
      <w:r w:rsidR="00F7766C">
        <w:rPr>
          <w:rFonts w:ascii="Times New Roman" w:eastAsiaTheme="minorHAnsi" w:hAnsi="Times New Roman"/>
          <w:lang w:bidi="ar-SA"/>
        </w:rPr>
        <w:t>266)</w:t>
      </w:r>
      <w:r w:rsidR="001072B4">
        <w:rPr>
          <w:rFonts w:ascii="Times New Roman" w:eastAsiaTheme="minorHAnsi" w:hAnsi="Times New Roman"/>
          <w:lang w:bidi="ar-SA"/>
        </w:rPr>
        <w:t xml:space="preserve"> had</w:t>
      </w:r>
      <w:r w:rsidR="00DA6648">
        <w:rPr>
          <w:rFonts w:ascii="Times New Roman" w:eastAsiaTheme="minorHAnsi" w:hAnsi="Times New Roman"/>
          <w:lang w:bidi="ar-SA"/>
        </w:rPr>
        <w:t xml:space="preserve"> the greatest impact on arte</w:t>
      </w:r>
      <w:r w:rsidR="00FD2B53">
        <w:rPr>
          <w:rFonts w:ascii="Times New Roman" w:eastAsiaTheme="minorHAnsi" w:hAnsi="Times New Roman"/>
          <w:lang w:bidi="ar-SA"/>
        </w:rPr>
        <w:t>rial occlusion</w:t>
      </w:r>
      <w:r w:rsidR="00ED588F">
        <w:rPr>
          <w:rFonts w:ascii="Times New Roman" w:eastAsiaTheme="minorHAnsi" w:hAnsi="Times New Roman"/>
          <w:lang w:bidi="ar-SA"/>
        </w:rPr>
        <w:t xml:space="preserve"> pressures</w:t>
      </w:r>
      <w:r w:rsidR="00D4026E">
        <w:rPr>
          <w:rFonts w:ascii="Times New Roman" w:eastAsiaTheme="minorHAnsi" w:hAnsi="Times New Roman"/>
          <w:lang w:bidi="ar-SA"/>
        </w:rPr>
        <w:t xml:space="preserve">. </w:t>
      </w:r>
      <w:r w:rsidR="00ED588F">
        <w:rPr>
          <w:rFonts w:ascii="Times New Roman" w:eastAsiaTheme="minorHAnsi" w:hAnsi="Times New Roman"/>
          <w:lang w:bidi="ar-SA"/>
        </w:rPr>
        <w:t xml:space="preserve">This is especially interesting </w:t>
      </w:r>
      <w:r w:rsidR="009F7083">
        <w:rPr>
          <w:rFonts w:ascii="Times New Roman" w:eastAsiaTheme="minorHAnsi" w:hAnsi="Times New Roman"/>
          <w:lang w:bidi="ar-SA"/>
        </w:rPr>
        <w:t>since both SBP and thigh circumferences at 50% of thigh length have</w:t>
      </w:r>
      <w:r w:rsidR="00ED588F">
        <w:rPr>
          <w:rFonts w:ascii="Times New Roman" w:eastAsiaTheme="minorHAnsi" w:hAnsi="Times New Roman"/>
          <w:lang w:bidi="ar-SA"/>
        </w:rPr>
        <w:t xml:space="preserve"> been </w:t>
      </w:r>
      <w:r w:rsidR="009F7083">
        <w:rPr>
          <w:rFonts w:ascii="Times New Roman" w:eastAsiaTheme="minorHAnsi" w:hAnsi="Times New Roman"/>
          <w:lang w:bidi="ar-SA"/>
        </w:rPr>
        <w:t>reported</w:t>
      </w:r>
      <w:r w:rsidR="00ED588F">
        <w:rPr>
          <w:rFonts w:ascii="Times New Roman" w:eastAsiaTheme="minorHAnsi" w:hAnsi="Times New Roman"/>
          <w:lang w:bidi="ar-SA"/>
        </w:rPr>
        <w:t xml:space="preserve"> in </w:t>
      </w:r>
      <w:r w:rsidR="005426AC">
        <w:rPr>
          <w:rFonts w:ascii="Times New Roman" w:eastAsiaTheme="minorHAnsi" w:hAnsi="Times New Roman"/>
          <w:lang w:bidi="ar-SA"/>
        </w:rPr>
        <w:t>previous literature. H</w:t>
      </w:r>
      <w:r w:rsidR="00ED588F">
        <w:rPr>
          <w:rFonts w:ascii="Times New Roman" w:eastAsiaTheme="minorHAnsi" w:hAnsi="Times New Roman"/>
          <w:lang w:bidi="ar-SA"/>
        </w:rPr>
        <w:t>owever</w:t>
      </w:r>
      <w:r w:rsidR="009F7083">
        <w:rPr>
          <w:rFonts w:ascii="Times New Roman" w:eastAsiaTheme="minorHAnsi" w:hAnsi="Times New Roman"/>
          <w:lang w:bidi="ar-SA"/>
        </w:rPr>
        <w:t>,</w:t>
      </w:r>
      <w:r w:rsidR="00ED588F">
        <w:rPr>
          <w:rFonts w:ascii="Times New Roman" w:eastAsiaTheme="minorHAnsi" w:hAnsi="Times New Roman"/>
          <w:lang w:bidi="ar-SA"/>
        </w:rPr>
        <w:t xml:space="preserve"> </w:t>
      </w:r>
      <w:r w:rsidR="009F7083">
        <w:rPr>
          <w:rFonts w:ascii="Times New Roman" w:eastAsiaTheme="minorHAnsi" w:hAnsi="Times New Roman"/>
          <w:lang w:bidi="ar-SA"/>
        </w:rPr>
        <w:t>inclusion of</w:t>
      </w:r>
      <w:r w:rsidR="00ED588F">
        <w:rPr>
          <w:rFonts w:ascii="Times New Roman" w:eastAsiaTheme="minorHAnsi" w:hAnsi="Times New Roman"/>
          <w:lang w:bidi="ar-SA"/>
        </w:rPr>
        <w:t xml:space="preserve"> fat thickness has not been previously addressed. Therefore, further researc</w:t>
      </w:r>
      <w:r w:rsidR="009A6209">
        <w:rPr>
          <w:rFonts w:ascii="Times New Roman" w:eastAsiaTheme="minorHAnsi" w:hAnsi="Times New Roman"/>
          <w:lang w:bidi="ar-SA"/>
        </w:rPr>
        <w:t>h is needed to assess the importance</w:t>
      </w:r>
      <w:r w:rsidR="00ED588F">
        <w:rPr>
          <w:rFonts w:ascii="Times New Roman" w:eastAsiaTheme="minorHAnsi" w:hAnsi="Times New Roman"/>
          <w:lang w:bidi="ar-SA"/>
        </w:rPr>
        <w:t xml:space="preserve"> of </w:t>
      </w:r>
      <w:r w:rsidR="009F7083">
        <w:rPr>
          <w:rFonts w:ascii="Times New Roman" w:eastAsiaTheme="minorHAnsi" w:hAnsi="Times New Roman"/>
          <w:lang w:bidi="ar-SA"/>
        </w:rPr>
        <w:t xml:space="preserve">limb composition </w:t>
      </w:r>
      <w:r w:rsidR="00ED588F">
        <w:rPr>
          <w:rFonts w:ascii="Times New Roman" w:eastAsiaTheme="minorHAnsi" w:hAnsi="Times New Roman"/>
          <w:lang w:bidi="ar-SA"/>
        </w:rPr>
        <w:t>on arterial occlusion pressures</w:t>
      </w:r>
      <w:r w:rsidR="009F7083">
        <w:rPr>
          <w:rFonts w:ascii="Times New Roman" w:eastAsiaTheme="minorHAnsi" w:hAnsi="Times New Roman"/>
          <w:lang w:bidi="ar-SA"/>
        </w:rPr>
        <w:t xml:space="preserve"> and the possibility that differences may</w:t>
      </w:r>
      <w:r w:rsidR="00ED588F">
        <w:rPr>
          <w:rFonts w:ascii="Times New Roman" w:eastAsiaTheme="minorHAnsi" w:hAnsi="Times New Roman"/>
          <w:lang w:bidi="ar-SA"/>
        </w:rPr>
        <w:t xml:space="preserve"> exist between the right and left l</w:t>
      </w:r>
      <w:r w:rsidR="009F7083">
        <w:rPr>
          <w:rFonts w:ascii="Times New Roman" w:eastAsiaTheme="minorHAnsi" w:hAnsi="Times New Roman"/>
          <w:lang w:bidi="ar-SA"/>
        </w:rPr>
        <w:t>eg arterial occlusion pressures.</w:t>
      </w:r>
      <w:r w:rsidR="00ED588F">
        <w:rPr>
          <w:rFonts w:ascii="Times New Roman" w:eastAsiaTheme="minorHAnsi" w:hAnsi="Times New Roman"/>
          <w:lang w:bidi="ar-SA"/>
        </w:rPr>
        <w:t xml:space="preserve"> </w:t>
      </w:r>
    </w:p>
    <w:p w:rsidR="009A287B" w:rsidRPr="000B0094" w:rsidRDefault="009A287B" w:rsidP="00700C8F">
      <w:pPr>
        <w:pStyle w:val="Heading2"/>
      </w:pPr>
      <w:bookmarkStart w:id="112" w:name="_Toc448418150"/>
      <w:r>
        <w:t xml:space="preserve">Anterior and Lateral </w:t>
      </w:r>
      <w:r w:rsidR="0035636C">
        <w:t xml:space="preserve">Ultrasound </w:t>
      </w:r>
      <w:r w:rsidR="00FD2B53">
        <w:t xml:space="preserve">Measures </w:t>
      </w:r>
      <w:bookmarkEnd w:id="112"/>
    </w:p>
    <w:p w:rsidR="007A7F6B" w:rsidRDefault="009C2C9D" w:rsidP="00F2245B">
      <w:pPr>
        <w:spacing w:after="200"/>
        <w:ind w:firstLine="720"/>
        <w:rPr>
          <w:rFonts w:ascii="Times New Roman" w:eastAsiaTheme="minorHAnsi" w:hAnsi="Times New Roman"/>
          <w:lang w:bidi="ar-SA"/>
        </w:rPr>
      </w:pPr>
      <w:r>
        <w:rPr>
          <w:rFonts w:ascii="Times New Roman" w:eastAsiaTheme="minorHAnsi" w:hAnsi="Times New Roman"/>
          <w:lang w:bidi="ar-SA"/>
        </w:rPr>
        <w:t>The location of the cu</w:t>
      </w:r>
      <w:r w:rsidR="009A6209">
        <w:rPr>
          <w:rFonts w:ascii="Times New Roman" w:eastAsiaTheme="minorHAnsi" w:hAnsi="Times New Roman"/>
          <w:lang w:bidi="ar-SA"/>
        </w:rPr>
        <w:t>ffs when training with BFR is</w:t>
      </w:r>
      <w:r>
        <w:rPr>
          <w:rFonts w:ascii="Times New Roman" w:eastAsiaTheme="minorHAnsi" w:hAnsi="Times New Roman"/>
          <w:lang w:bidi="ar-SA"/>
        </w:rPr>
        <w:t xml:space="preserve"> 33% distal from the inguinal crease to the top of the patella. This location </w:t>
      </w:r>
      <w:r w:rsidR="0070333D">
        <w:rPr>
          <w:rFonts w:ascii="Times New Roman" w:eastAsiaTheme="minorHAnsi" w:hAnsi="Times New Roman"/>
          <w:lang w:bidi="ar-SA"/>
        </w:rPr>
        <w:t xml:space="preserve">is </w:t>
      </w:r>
      <w:r>
        <w:rPr>
          <w:rFonts w:ascii="Times New Roman" w:eastAsiaTheme="minorHAnsi" w:hAnsi="Times New Roman"/>
          <w:lang w:bidi="ar-SA"/>
        </w:rPr>
        <w:t xml:space="preserve">strategically placed to </w:t>
      </w:r>
      <w:r w:rsidR="0070333D">
        <w:rPr>
          <w:rFonts w:ascii="Times New Roman" w:eastAsiaTheme="minorHAnsi" w:hAnsi="Times New Roman"/>
          <w:lang w:bidi="ar-SA"/>
        </w:rPr>
        <w:t>ensure</w:t>
      </w:r>
      <w:r>
        <w:rPr>
          <w:rFonts w:ascii="Times New Roman" w:eastAsiaTheme="minorHAnsi" w:hAnsi="Times New Roman"/>
          <w:lang w:bidi="ar-SA"/>
        </w:rPr>
        <w:t xml:space="preserve"> that</w:t>
      </w:r>
      <w:r w:rsidR="0070333D">
        <w:rPr>
          <w:rFonts w:ascii="Times New Roman" w:eastAsiaTheme="minorHAnsi" w:hAnsi="Times New Roman"/>
          <w:lang w:bidi="ar-SA"/>
        </w:rPr>
        <w:t xml:space="preserve"> applied pressures result in restricted blood flow to the exercising limbs. The importance </w:t>
      </w:r>
      <w:r w:rsidR="0070333D">
        <w:rPr>
          <w:rFonts w:ascii="Times New Roman" w:eastAsiaTheme="minorHAnsi" w:hAnsi="Times New Roman"/>
          <w:lang w:bidi="ar-SA"/>
        </w:rPr>
        <w:lastRenderedPageBreak/>
        <w:t xml:space="preserve">of reporting </w:t>
      </w:r>
      <w:r w:rsidR="00966A12">
        <w:rPr>
          <w:rFonts w:ascii="Times New Roman" w:eastAsiaTheme="minorHAnsi" w:hAnsi="Times New Roman"/>
          <w:lang w:bidi="ar-SA"/>
        </w:rPr>
        <w:t>cuff size and type</w:t>
      </w:r>
      <w:r w:rsidR="004D679F">
        <w:rPr>
          <w:rFonts w:ascii="Times New Roman" w:eastAsiaTheme="minorHAnsi" w:hAnsi="Times New Roman"/>
          <w:lang w:bidi="ar-SA"/>
        </w:rPr>
        <w:t xml:space="preserve"> i</w:t>
      </w:r>
      <w:r w:rsidR="009A6209">
        <w:rPr>
          <w:rFonts w:ascii="Times New Roman" w:eastAsiaTheme="minorHAnsi" w:hAnsi="Times New Roman"/>
          <w:lang w:bidi="ar-SA"/>
        </w:rPr>
        <w:t>s critical because</w:t>
      </w:r>
      <w:r w:rsidR="004D679F">
        <w:rPr>
          <w:rFonts w:ascii="Times New Roman" w:eastAsiaTheme="minorHAnsi" w:hAnsi="Times New Roman"/>
          <w:lang w:bidi="ar-SA"/>
        </w:rPr>
        <w:t xml:space="preserve"> the arterial occlusion pressures can be </w:t>
      </w:r>
      <w:r w:rsidR="0070333D">
        <w:rPr>
          <w:rFonts w:ascii="Times New Roman" w:eastAsiaTheme="minorHAnsi" w:hAnsi="Times New Roman"/>
          <w:lang w:bidi="ar-SA"/>
        </w:rPr>
        <w:t>influenced by the</w:t>
      </w:r>
      <w:r w:rsidR="00990020">
        <w:rPr>
          <w:rFonts w:ascii="Times New Roman" w:eastAsiaTheme="minorHAnsi" w:hAnsi="Times New Roman"/>
          <w:lang w:bidi="ar-SA"/>
        </w:rPr>
        <w:t xml:space="preserve"> material of the cuff, the width of the cuff, and the </w:t>
      </w:r>
      <w:r w:rsidR="0070333D">
        <w:rPr>
          <w:rFonts w:ascii="Times New Roman" w:eastAsiaTheme="minorHAnsi" w:hAnsi="Times New Roman"/>
          <w:lang w:bidi="ar-SA"/>
        </w:rPr>
        <w:t xml:space="preserve">amount of tissue surrounding the blood vessels which </w:t>
      </w:r>
      <w:r w:rsidR="00966A12">
        <w:rPr>
          <w:rFonts w:ascii="Times New Roman" w:eastAsiaTheme="minorHAnsi" w:hAnsi="Times New Roman"/>
          <w:lang w:bidi="ar-SA"/>
        </w:rPr>
        <w:t xml:space="preserve">thereby </w:t>
      </w:r>
      <w:r w:rsidR="009A6209">
        <w:rPr>
          <w:rFonts w:ascii="Times New Roman" w:eastAsiaTheme="minorHAnsi" w:hAnsi="Times New Roman"/>
          <w:lang w:bidi="ar-SA"/>
        </w:rPr>
        <w:t>influences</w:t>
      </w:r>
      <w:r w:rsidR="0070333D">
        <w:rPr>
          <w:rFonts w:ascii="Times New Roman" w:eastAsiaTheme="minorHAnsi" w:hAnsi="Times New Roman"/>
          <w:lang w:bidi="ar-SA"/>
        </w:rPr>
        <w:t xml:space="preserve"> the pressures exerted </w:t>
      </w:r>
      <w:r w:rsidR="0070333D" w:rsidRPr="00217BBF">
        <w:rPr>
          <w:rFonts w:ascii="Times New Roman" w:eastAsiaTheme="minorHAnsi" w:hAnsi="Times New Roman"/>
          <w:lang w:bidi="ar-SA"/>
        </w:rPr>
        <w:t xml:space="preserve">on the vasculature and consequently, the degree of blood flow </w:t>
      </w:r>
      <w:r w:rsidR="00966A12" w:rsidRPr="00217BBF">
        <w:rPr>
          <w:rFonts w:ascii="Times New Roman" w:eastAsiaTheme="minorHAnsi" w:hAnsi="Times New Roman"/>
          <w:lang w:bidi="ar-SA"/>
        </w:rPr>
        <w:t>restriction</w:t>
      </w:r>
      <w:r w:rsidR="00217BBF">
        <w:rPr>
          <w:rFonts w:ascii="Times New Roman" w:eastAsiaTheme="minorHAnsi" w:hAnsi="Times New Roman"/>
          <w:lang w:bidi="ar-SA"/>
        </w:rPr>
        <w:t xml:space="preserve"> </w:t>
      </w:r>
      <w:r w:rsidR="00217BBF">
        <w:rPr>
          <w:rFonts w:ascii="Times New Roman" w:eastAsiaTheme="minorHAnsi" w:hAnsi="Times New Roman"/>
          <w:lang w:bidi="ar-SA"/>
        </w:rPr>
        <w:fldChar w:fldCharType="begin">
          <w:fldData xml:space="preserve">PEVuZE5vdGU+PENpdGU+PEF1dGhvcj5LYXJhYnVsdXQ8L0F1dGhvcj48WWVhcj4yMDExPC9ZZWFy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</w:fldData>
        </w:fldChar>
      </w:r>
      <w:r w:rsidR="004156C0">
        <w:rPr>
          <w:rFonts w:ascii="Times New Roman" w:eastAsiaTheme="minorHAnsi" w:hAnsi="Times New Roman"/>
          <w:lang w:bidi="ar-SA"/>
        </w:rPr>
        <w:instrText xml:space="preserve"> ADDIN EN.CITE </w:instrText>
      </w:r>
      <w:r w:rsidR="004156C0">
        <w:rPr>
          <w:rFonts w:ascii="Times New Roman" w:eastAsiaTheme="minorHAnsi" w:hAnsi="Times New Roman"/>
          <w:lang w:bidi="ar-SA"/>
        </w:rPr>
        <w:fldChar w:fldCharType="begin">
          <w:fldData xml:space="preserve">PEVuZE5vdGU+PENpdGU+PEF1dGhvcj5LYXJhYnVsdXQ8L0F1dGhvcj48WWVhcj4yMDExPC9ZZWFy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</w:fldData>
        </w:fldChar>
      </w:r>
      <w:r w:rsidR="004156C0">
        <w:rPr>
          <w:rFonts w:ascii="Times New Roman" w:eastAsiaTheme="minorHAnsi" w:hAnsi="Times New Roman"/>
          <w:lang w:bidi="ar-SA"/>
        </w:rPr>
        <w:instrText xml:space="preserve"> ADDIN EN.CITE.DATA </w:instrText>
      </w:r>
      <w:r w:rsidR="004156C0">
        <w:rPr>
          <w:rFonts w:ascii="Times New Roman" w:eastAsiaTheme="minorHAnsi" w:hAnsi="Times New Roman"/>
          <w:lang w:bidi="ar-SA"/>
        </w:rPr>
      </w:r>
      <w:r w:rsidR="004156C0">
        <w:rPr>
          <w:rFonts w:ascii="Times New Roman" w:eastAsiaTheme="minorHAnsi" w:hAnsi="Times New Roman"/>
          <w:lang w:bidi="ar-SA"/>
        </w:rPr>
        <w:fldChar w:fldCharType="end"/>
      </w:r>
      <w:r w:rsidR="00217BBF">
        <w:rPr>
          <w:rFonts w:ascii="Times New Roman" w:eastAsiaTheme="minorHAnsi" w:hAnsi="Times New Roman"/>
          <w:lang w:bidi="ar-SA"/>
        </w:rPr>
      </w:r>
      <w:r w:rsidR="00217BBF">
        <w:rPr>
          <w:rFonts w:ascii="Times New Roman" w:eastAsiaTheme="minorHAnsi" w:hAnsi="Times New Roman"/>
          <w:lang w:bidi="ar-SA"/>
        </w:rPr>
        <w:fldChar w:fldCharType="separate"/>
      </w:r>
      <w:r w:rsidR="004156C0">
        <w:rPr>
          <w:rFonts w:ascii="Times New Roman" w:eastAsiaTheme="minorHAnsi" w:hAnsi="Times New Roman"/>
          <w:noProof/>
          <w:lang w:bidi="ar-SA"/>
        </w:rPr>
        <w:t>[</w:t>
      </w:r>
      <w:hyperlink w:anchor="_ENREF_17" w:tooltip="Loenneke, 2012 #212" w:history="1">
        <w:r w:rsidR="004156C0">
          <w:rPr>
            <w:rFonts w:ascii="Times New Roman" w:eastAsiaTheme="minorHAnsi" w:hAnsi="Times New Roman"/>
            <w:noProof/>
            <w:lang w:bidi="ar-SA"/>
          </w:rPr>
          <w:t>17</w:t>
        </w:r>
      </w:hyperlink>
      <w:r w:rsidR="004156C0">
        <w:rPr>
          <w:rFonts w:ascii="Times New Roman" w:eastAsiaTheme="minorHAnsi" w:hAnsi="Times New Roman"/>
          <w:noProof/>
          <w:lang w:bidi="ar-SA"/>
        </w:rPr>
        <w:t xml:space="preserve">, </w:t>
      </w:r>
      <w:hyperlink w:anchor="_ENREF_21" w:tooltip="Karabulut, 2011 #213" w:history="1">
        <w:r w:rsidR="004156C0">
          <w:rPr>
            <w:rFonts w:ascii="Times New Roman" w:eastAsiaTheme="minorHAnsi" w:hAnsi="Times New Roman"/>
            <w:noProof/>
            <w:lang w:bidi="ar-SA"/>
          </w:rPr>
          <w:t>21</w:t>
        </w:r>
      </w:hyperlink>
      <w:r w:rsidR="004156C0">
        <w:rPr>
          <w:rFonts w:ascii="Times New Roman" w:eastAsiaTheme="minorHAnsi" w:hAnsi="Times New Roman"/>
          <w:noProof/>
          <w:lang w:bidi="ar-SA"/>
        </w:rPr>
        <w:t xml:space="preserve">, </w:t>
      </w:r>
      <w:hyperlink w:anchor="_ENREF_73" w:tooltip="Loenneke, 2011 #393" w:history="1">
        <w:r w:rsidR="004156C0">
          <w:rPr>
            <w:rFonts w:ascii="Times New Roman" w:eastAsiaTheme="minorHAnsi" w:hAnsi="Times New Roman"/>
            <w:noProof/>
            <w:lang w:bidi="ar-SA"/>
          </w:rPr>
          <w:t>73</w:t>
        </w:r>
      </w:hyperlink>
      <w:r w:rsidR="004156C0">
        <w:rPr>
          <w:rFonts w:ascii="Times New Roman" w:eastAsiaTheme="minorHAnsi" w:hAnsi="Times New Roman"/>
          <w:noProof/>
          <w:lang w:bidi="ar-SA"/>
        </w:rPr>
        <w:t>]</w:t>
      </w:r>
      <w:r w:rsidR="00217BBF">
        <w:rPr>
          <w:rFonts w:ascii="Times New Roman" w:eastAsiaTheme="minorHAnsi" w:hAnsi="Times New Roman"/>
          <w:lang w:bidi="ar-SA"/>
        </w:rPr>
        <w:fldChar w:fldCharType="end"/>
      </w:r>
      <w:r w:rsidR="003004DA">
        <w:rPr>
          <w:rFonts w:ascii="Times New Roman" w:eastAsiaTheme="minorHAnsi" w:hAnsi="Times New Roman"/>
          <w:lang w:bidi="ar-SA"/>
        </w:rPr>
        <w:t xml:space="preserve">. </w:t>
      </w:r>
      <w:r w:rsidR="009316C8">
        <w:rPr>
          <w:rFonts w:ascii="Times New Roman" w:eastAsiaTheme="minorHAnsi" w:hAnsi="Times New Roman"/>
          <w:lang w:bidi="ar-SA"/>
        </w:rPr>
        <w:t xml:space="preserve">Although it </w:t>
      </w:r>
      <w:r w:rsidR="007A7F6B">
        <w:rPr>
          <w:rFonts w:ascii="Times New Roman" w:eastAsiaTheme="minorHAnsi" w:hAnsi="Times New Roman"/>
          <w:lang w:bidi="ar-SA"/>
        </w:rPr>
        <w:t xml:space="preserve">seems logical to measure the factors that are </w:t>
      </w:r>
      <w:r w:rsidR="009A6209">
        <w:rPr>
          <w:rFonts w:ascii="Times New Roman" w:eastAsiaTheme="minorHAnsi" w:hAnsi="Times New Roman"/>
          <w:lang w:bidi="ar-SA"/>
        </w:rPr>
        <w:t>affecting</w:t>
      </w:r>
      <w:r w:rsidR="007A7F6B">
        <w:rPr>
          <w:rFonts w:ascii="Times New Roman" w:eastAsiaTheme="minorHAnsi" w:hAnsi="Times New Roman"/>
          <w:lang w:bidi="ar-SA"/>
        </w:rPr>
        <w:t xml:space="preserve"> the different levels of occlusion pressures on the limbs at the site of the cuff placement (33% of femur length), some limitations in</w:t>
      </w:r>
      <w:r w:rsidR="009A6209">
        <w:rPr>
          <w:rFonts w:ascii="Times New Roman" w:eastAsiaTheme="minorHAnsi" w:hAnsi="Times New Roman"/>
          <w:lang w:bidi="ar-SA"/>
        </w:rPr>
        <w:t>terfere</w:t>
      </w:r>
      <w:r w:rsidR="007A7F6B">
        <w:rPr>
          <w:rFonts w:ascii="Times New Roman" w:eastAsiaTheme="minorHAnsi" w:hAnsi="Times New Roman"/>
          <w:lang w:bidi="ar-SA"/>
        </w:rPr>
        <w:t xml:space="preserve"> </w:t>
      </w:r>
      <w:r w:rsidR="009A6209">
        <w:rPr>
          <w:rFonts w:ascii="Times New Roman" w:eastAsiaTheme="minorHAnsi" w:hAnsi="Times New Roman"/>
          <w:lang w:bidi="ar-SA"/>
        </w:rPr>
        <w:t xml:space="preserve">with </w:t>
      </w:r>
      <w:r w:rsidR="007A7F6B">
        <w:rPr>
          <w:rFonts w:ascii="Times New Roman" w:eastAsiaTheme="minorHAnsi" w:hAnsi="Times New Roman"/>
          <w:lang w:bidi="ar-SA"/>
        </w:rPr>
        <w:t xml:space="preserve">this practice. Cuff placement </w:t>
      </w:r>
      <w:r w:rsidR="009A6209">
        <w:rPr>
          <w:rFonts w:ascii="Times New Roman" w:eastAsiaTheme="minorHAnsi" w:hAnsi="Times New Roman"/>
          <w:lang w:bidi="ar-SA"/>
        </w:rPr>
        <w:t>precludes</w:t>
      </w:r>
      <w:r w:rsidR="007A7F6B">
        <w:rPr>
          <w:rFonts w:ascii="Times New Roman" w:eastAsiaTheme="minorHAnsi" w:hAnsi="Times New Roman"/>
          <w:lang w:bidi="ar-SA"/>
        </w:rPr>
        <w:t xml:space="preserve"> measurements of limb composition (mCSA and fCSA) directly </w:t>
      </w:r>
      <w:r w:rsidR="00F2245B">
        <w:rPr>
          <w:rFonts w:ascii="Times New Roman" w:eastAsiaTheme="minorHAnsi" w:hAnsi="Times New Roman"/>
          <w:lang w:bidi="ar-SA"/>
        </w:rPr>
        <w:t xml:space="preserve">under the cuffs, </w:t>
      </w:r>
      <w:r w:rsidR="007A7F6B">
        <w:rPr>
          <w:rFonts w:ascii="Times New Roman" w:eastAsiaTheme="minorHAnsi" w:hAnsi="Times New Roman"/>
          <w:lang w:bidi="ar-SA"/>
        </w:rPr>
        <w:t xml:space="preserve">therefore </w:t>
      </w:r>
      <w:r w:rsidR="00F2245B">
        <w:rPr>
          <w:rFonts w:ascii="Times New Roman" w:eastAsiaTheme="minorHAnsi" w:hAnsi="Times New Roman"/>
          <w:lang w:bidi="ar-SA"/>
        </w:rPr>
        <w:t>distal</w:t>
      </w:r>
      <w:r w:rsidR="007A7F6B">
        <w:rPr>
          <w:rFonts w:ascii="Times New Roman" w:eastAsiaTheme="minorHAnsi" w:hAnsi="Times New Roman"/>
          <w:lang w:bidi="ar-SA"/>
        </w:rPr>
        <w:t xml:space="preserve"> sites </w:t>
      </w:r>
      <w:r w:rsidR="00F2245B">
        <w:rPr>
          <w:rFonts w:ascii="Times New Roman" w:eastAsiaTheme="minorHAnsi" w:hAnsi="Times New Roman"/>
          <w:lang w:bidi="ar-SA"/>
        </w:rPr>
        <w:t>need to be</w:t>
      </w:r>
      <w:r w:rsidR="007A7F6B">
        <w:rPr>
          <w:rFonts w:ascii="Times New Roman" w:eastAsiaTheme="minorHAnsi" w:hAnsi="Times New Roman"/>
          <w:lang w:bidi="ar-SA"/>
        </w:rPr>
        <w:t xml:space="preserve"> measured to</w:t>
      </w:r>
      <w:r w:rsidR="00FF66B4">
        <w:rPr>
          <w:rFonts w:ascii="Times New Roman" w:eastAsiaTheme="minorHAnsi" w:hAnsi="Times New Roman"/>
          <w:lang w:bidi="ar-SA"/>
        </w:rPr>
        <w:t xml:space="preserve"> determine whether leg size or leg composition independently affect arterial blood flow restriction pressures. </w:t>
      </w:r>
    </w:p>
    <w:p w:rsidR="004E4BDC" w:rsidRPr="001642E6" w:rsidRDefault="00380FE7" w:rsidP="001642E6">
      <w:pPr>
        <w:spacing w:after="200"/>
        <w:ind w:firstLine="720"/>
        <w:rPr>
          <w:rFonts w:ascii="Times New Roman" w:eastAsiaTheme="minorHAnsi" w:hAnsi="Times New Roman"/>
          <w:lang w:bidi="ar-SA"/>
        </w:rPr>
      </w:pPr>
      <w:r>
        <w:rPr>
          <w:rFonts w:ascii="Times New Roman" w:eastAsiaTheme="minorHAnsi" w:hAnsi="Times New Roman"/>
          <w:lang w:bidi="ar-SA"/>
        </w:rPr>
        <w:t>Previous research</w:t>
      </w:r>
      <w:r w:rsidRPr="00203D2C">
        <w:rPr>
          <w:rFonts w:ascii="Times New Roman" w:eastAsiaTheme="minorHAnsi" w:hAnsi="Times New Roman"/>
          <w:lang w:bidi="ar-SA"/>
        </w:rPr>
        <w:t xml:space="preserve"> </w:t>
      </w:r>
      <w:r>
        <w:rPr>
          <w:rFonts w:ascii="Times New Roman" w:eastAsiaTheme="minorHAnsi" w:hAnsi="Times New Roman"/>
          <w:lang w:bidi="ar-SA"/>
        </w:rPr>
        <w:t xml:space="preserve">compared the anterior and lateral 33% </w:t>
      </w:r>
      <w:r w:rsidR="000760F7">
        <w:rPr>
          <w:rFonts w:ascii="Times New Roman" w:eastAsiaTheme="minorHAnsi" w:hAnsi="Times New Roman"/>
          <w:lang w:bidi="ar-SA"/>
        </w:rPr>
        <w:t>sites</w:t>
      </w:r>
      <w:r>
        <w:rPr>
          <w:rFonts w:ascii="Times New Roman" w:eastAsiaTheme="minorHAnsi" w:hAnsi="Times New Roman"/>
          <w:lang w:bidi="ar-SA"/>
        </w:rPr>
        <w:t xml:space="preserve"> </w:t>
      </w:r>
      <w:r w:rsidR="000760F7">
        <w:rPr>
          <w:rFonts w:ascii="Times New Roman" w:eastAsiaTheme="minorHAnsi" w:hAnsi="Times New Roman"/>
          <w:lang w:bidi="ar-SA"/>
        </w:rPr>
        <w:t>(</w:t>
      </w:r>
      <w:r>
        <w:rPr>
          <w:rFonts w:ascii="Times New Roman" w:eastAsiaTheme="minorHAnsi" w:hAnsi="Times New Roman"/>
          <w:lang w:bidi="ar-SA"/>
        </w:rPr>
        <w:t>where the BFR cuffs would be located to</w:t>
      </w:r>
      <w:r w:rsidR="000760F7">
        <w:rPr>
          <w:rFonts w:ascii="Times New Roman" w:eastAsiaTheme="minorHAnsi" w:hAnsi="Times New Roman"/>
          <w:lang w:bidi="ar-SA"/>
        </w:rPr>
        <w:t xml:space="preserve"> occlude the right and left leg) to the</w:t>
      </w:r>
      <w:r>
        <w:rPr>
          <w:rFonts w:ascii="Times New Roman" w:eastAsiaTheme="minorHAnsi" w:hAnsi="Times New Roman"/>
          <w:lang w:bidi="ar-SA"/>
        </w:rPr>
        <w:t xml:space="preserve"> 50% </w:t>
      </w:r>
      <w:r w:rsidR="000760F7">
        <w:rPr>
          <w:rFonts w:ascii="Times New Roman" w:eastAsiaTheme="minorHAnsi" w:hAnsi="Times New Roman"/>
          <w:lang w:bidi="ar-SA"/>
        </w:rPr>
        <w:t>site where a pQCT scan would occur</w:t>
      </w:r>
      <w:r>
        <w:rPr>
          <w:rFonts w:ascii="Times New Roman" w:eastAsiaTheme="minorHAnsi" w:hAnsi="Times New Roman"/>
          <w:lang w:bidi="ar-SA"/>
        </w:rPr>
        <w:t xml:space="preserve">, </w:t>
      </w:r>
      <w:r w:rsidR="000760F7">
        <w:rPr>
          <w:rFonts w:ascii="Times New Roman" w:eastAsiaTheme="minorHAnsi" w:hAnsi="Times New Roman"/>
          <w:lang w:bidi="ar-SA"/>
        </w:rPr>
        <w:t>and found</w:t>
      </w:r>
      <w:r w:rsidR="009A287B">
        <w:rPr>
          <w:rFonts w:ascii="Times New Roman" w:eastAsiaTheme="minorHAnsi" w:hAnsi="Times New Roman"/>
          <w:lang w:bidi="ar-SA"/>
        </w:rPr>
        <w:t xml:space="preserve"> that </w:t>
      </w:r>
      <w:r w:rsidR="00FD2B53">
        <w:rPr>
          <w:rFonts w:ascii="Times New Roman" w:eastAsiaTheme="minorHAnsi" w:hAnsi="Times New Roman"/>
          <w:lang w:bidi="ar-SA"/>
        </w:rPr>
        <w:t xml:space="preserve">thigh circumference at </w:t>
      </w:r>
      <w:r w:rsidR="009A287B">
        <w:rPr>
          <w:rFonts w:ascii="Times New Roman" w:eastAsiaTheme="minorHAnsi" w:hAnsi="Times New Roman"/>
          <w:lang w:bidi="ar-SA"/>
        </w:rPr>
        <w:t xml:space="preserve">33% of thigh length is highly </w:t>
      </w:r>
      <w:r w:rsidR="00316AA7">
        <w:rPr>
          <w:rFonts w:ascii="Times New Roman" w:eastAsiaTheme="minorHAnsi" w:hAnsi="Times New Roman"/>
          <w:lang w:bidi="ar-SA"/>
        </w:rPr>
        <w:t>cor</w:t>
      </w:r>
      <w:r w:rsidR="009A287B">
        <w:rPr>
          <w:rFonts w:ascii="Times New Roman" w:eastAsiaTheme="minorHAnsi" w:hAnsi="Times New Roman"/>
          <w:lang w:bidi="ar-SA"/>
        </w:rPr>
        <w:t>rel</w:t>
      </w:r>
      <w:r w:rsidR="00316AA7">
        <w:rPr>
          <w:rFonts w:ascii="Times New Roman" w:eastAsiaTheme="minorHAnsi" w:hAnsi="Times New Roman"/>
          <w:lang w:bidi="ar-SA"/>
        </w:rPr>
        <w:t>ated with</w:t>
      </w:r>
      <w:r w:rsidR="00FD2B53">
        <w:rPr>
          <w:rFonts w:ascii="Times New Roman" w:eastAsiaTheme="minorHAnsi" w:hAnsi="Times New Roman"/>
          <w:lang w:bidi="ar-SA"/>
        </w:rPr>
        <w:t xml:space="preserve"> thigh composition at 50%</w:t>
      </w:r>
      <w:r w:rsidR="009A287B">
        <w:rPr>
          <w:rFonts w:ascii="Times New Roman" w:eastAsiaTheme="minorHAnsi" w:hAnsi="Times New Roman"/>
          <w:lang w:bidi="ar-SA"/>
        </w:rPr>
        <w:t xml:space="preserve"> (mCSA and fCSA) of thigh length </w:t>
      </w:r>
      <w:r w:rsidR="009A287B">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eastAsiaTheme="minorHAnsi" w:hAnsi="Times New Roman"/>
          <w:lang w:bidi="ar-SA"/>
        </w:rPr>
        <w:instrText xml:space="preserve"> ADDIN EN.CITE </w:instrText>
      </w:r>
      <w:r w:rsidR="00F17267">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eastAsiaTheme="minorHAnsi" w:hAnsi="Times New Roman"/>
          <w:lang w:bidi="ar-SA"/>
        </w:rPr>
        <w:instrText xml:space="preserve"> ADDIN EN.CITE.DATA </w:instrText>
      </w:r>
      <w:r w:rsidR="00F17267">
        <w:rPr>
          <w:rFonts w:ascii="Times New Roman" w:eastAsiaTheme="minorHAnsi" w:hAnsi="Times New Roman"/>
          <w:lang w:bidi="ar-SA"/>
        </w:rPr>
      </w:r>
      <w:r w:rsidR="00F17267">
        <w:rPr>
          <w:rFonts w:ascii="Times New Roman" w:eastAsiaTheme="minorHAnsi" w:hAnsi="Times New Roman"/>
          <w:lang w:bidi="ar-SA"/>
        </w:rPr>
        <w:fldChar w:fldCharType="end"/>
      </w:r>
      <w:r w:rsidR="009A287B">
        <w:rPr>
          <w:rFonts w:ascii="Times New Roman" w:eastAsiaTheme="minorHAnsi" w:hAnsi="Times New Roman"/>
          <w:lang w:bidi="ar-SA"/>
        </w:rPr>
      </w:r>
      <w:r w:rsidR="009A287B">
        <w:rPr>
          <w:rFonts w:ascii="Times New Roman" w:eastAsiaTheme="minorHAnsi" w:hAnsi="Times New Roman"/>
          <w:lang w:bidi="ar-SA"/>
        </w:rPr>
        <w:fldChar w:fldCharType="separate"/>
      </w:r>
      <w:r w:rsidR="00F17267">
        <w:rPr>
          <w:rFonts w:ascii="Times New Roman" w:eastAsiaTheme="minorHAnsi" w:hAnsi="Times New Roman"/>
          <w:noProof/>
          <w:lang w:bidi="ar-SA"/>
        </w:rPr>
        <w:t>[</w:t>
      </w:r>
      <w:hyperlink w:anchor="_ENREF_17" w:tooltip="Loenneke, 2012 #212" w:history="1">
        <w:r w:rsidR="004156C0">
          <w:rPr>
            <w:rFonts w:ascii="Times New Roman" w:eastAsiaTheme="minorHAnsi" w:hAnsi="Times New Roman"/>
            <w:noProof/>
            <w:lang w:bidi="ar-SA"/>
          </w:rPr>
          <w:t>17</w:t>
        </w:r>
      </w:hyperlink>
      <w:r w:rsidR="00F17267">
        <w:rPr>
          <w:rFonts w:ascii="Times New Roman" w:eastAsiaTheme="minorHAnsi" w:hAnsi="Times New Roman"/>
          <w:noProof/>
          <w:lang w:bidi="ar-SA"/>
        </w:rPr>
        <w:t>]</w:t>
      </w:r>
      <w:r w:rsidR="009A287B">
        <w:rPr>
          <w:rFonts w:ascii="Times New Roman" w:eastAsiaTheme="minorHAnsi" w:hAnsi="Times New Roman"/>
          <w:lang w:bidi="ar-SA"/>
        </w:rPr>
        <w:fldChar w:fldCharType="end"/>
      </w:r>
      <w:r w:rsidR="009A287B">
        <w:rPr>
          <w:rFonts w:ascii="Times New Roman" w:eastAsiaTheme="minorHAnsi" w:hAnsi="Times New Roman"/>
          <w:lang w:bidi="ar-SA"/>
        </w:rPr>
        <w:t xml:space="preserve">. </w:t>
      </w:r>
      <w:r w:rsidR="00191BB1">
        <w:rPr>
          <w:rFonts w:ascii="Times New Roman" w:eastAsiaTheme="minorHAnsi" w:hAnsi="Times New Roman"/>
          <w:lang w:bidi="ar-SA"/>
        </w:rPr>
        <w:t>Other</w:t>
      </w:r>
      <w:r w:rsidR="003665A4">
        <w:rPr>
          <w:rFonts w:ascii="Times New Roman" w:eastAsiaTheme="minorHAnsi" w:hAnsi="Times New Roman"/>
          <w:lang w:bidi="ar-SA"/>
        </w:rPr>
        <w:t xml:space="preserve"> research </w:t>
      </w:r>
      <w:r w:rsidR="00316AA7">
        <w:rPr>
          <w:rFonts w:ascii="Times New Roman" w:eastAsiaTheme="minorHAnsi" w:hAnsi="Times New Roman"/>
          <w:lang w:bidi="ar-SA"/>
        </w:rPr>
        <w:t>used</w:t>
      </w:r>
      <w:r w:rsidR="00D44E37">
        <w:rPr>
          <w:rFonts w:ascii="Times New Roman" w:eastAsiaTheme="minorHAnsi" w:hAnsi="Times New Roman"/>
          <w:lang w:bidi="ar-SA"/>
        </w:rPr>
        <w:t xml:space="preserve"> the anterior and posterior</w:t>
      </w:r>
      <w:r w:rsidR="00191BB1">
        <w:rPr>
          <w:rFonts w:ascii="Times New Roman" w:eastAsiaTheme="minorHAnsi" w:hAnsi="Times New Roman"/>
          <w:lang w:bidi="ar-SA"/>
        </w:rPr>
        <w:t xml:space="preserve"> sites </w:t>
      </w:r>
      <w:r w:rsidR="00D44E37">
        <w:rPr>
          <w:rFonts w:ascii="Times New Roman" w:eastAsiaTheme="minorHAnsi" w:hAnsi="Times New Roman"/>
          <w:lang w:bidi="ar-SA"/>
        </w:rPr>
        <w:t>midway between the lateral condyle of t</w:t>
      </w:r>
      <w:r w:rsidR="00191BB1">
        <w:rPr>
          <w:rFonts w:ascii="Times New Roman" w:eastAsiaTheme="minorHAnsi" w:hAnsi="Times New Roman"/>
          <w:lang w:bidi="ar-SA"/>
        </w:rPr>
        <w:t>he femur and greater trochanter</w:t>
      </w:r>
      <w:r w:rsidR="00D44E37">
        <w:rPr>
          <w:rFonts w:ascii="Times New Roman" w:eastAsiaTheme="minorHAnsi" w:hAnsi="Times New Roman"/>
          <w:lang w:bidi="ar-SA"/>
        </w:rPr>
        <w:t xml:space="preserve"> to assess limb composition (muscle and fat thickness) </w:t>
      </w:r>
      <w:r w:rsidR="00D44E37">
        <w:rPr>
          <w:rFonts w:ascii="Times New Roman" w:eastAsiaTheme="minorHAnsi" w:hAnsi="Times New Roman"/>
          <w:lang w:bidi="ar-SA"/>
        </w:rPr>
        <w:fldChar w:fldCharType="begin">
          <w:fldData xml:space="preserve">PEVuZE5vdGU+PENpdGU+PEF1dGhvcj5BYmU8L0F1dGhvcj48WWVhcj4yMDE1PC9ZZWFyPjxSZWNO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</w:fldData>
        </w:fldChar>
      </w:r>
      <w:r w:rsidR="004156C0">
        <w:rPr>
          <w:rFonts w:ascii="Times New Roman" w:eastAsiaTheme="minorHAnsi" w:hAnsi="Times New Roman"/>
          <w:lang w:bidi="ar-SA"/>
        </w:rPr>
        <w:instrText xml:space="preserve"> ADDIN EN.CITE </w:instrText>
      </w:r>
      <w:r w:rsidR="004156C0">
        <w:rPr>
          <w:rFonts w:ascii="Times New Roman" w:eastAsiaTheme="minorHAnsi" w:hAnsi="Times New Roman"/>
          <w:lang w:bidi="ar-SA"/>
        </w:rPr>
        <w:fldChar w:fldCharType="begin">
          <w:fldData xml:space="preserve">PEVuZE5vdGU+PENpdGU+PEF1dGhvcj5BYmU8L0F1dGhvcj48WWVhcj4yMDE1PC9ZZWFyPjxSZWNO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</w:fldData>
        </w:fldChar>
      </w:r>
      <w:r w:rsidR="004156C0">
        <w:rPr>
          <w:rFonts w:ascii="Times New Roman" w:eastAsiaTheme="minorHAnsi" w:hAnsi="Times New Roman"/>
          <w:lang w:bidi="ar-SA"/>
        </w:rPr>
        <w:instrText xml:space="preserve"> ADDIN EN.CITE.DATA </w:instrText>
      </w:r>
      <w:r w:rsidR="004156C0">
        <w:rPr>
          <w:rFonts w:ascii="Times New Roman" w:eastAsiaTheme="minorHAnsi" w:hAnsi="Times New Roman"/>
          <w:lang w:bidi="ar-SA"/>
        </w:rPr>
      </w:r>
      <w:r w:rsidR="004156C0">
        <w:rPr>
          <w:rFonts w:ascii="Times New Roman" w:eastAsiaTheme="minorHAnsi" w:hAnsi="Times New Roman"/>
          <w:lang w:bidi="ar-SA"/>
        </w:rPr>
        <w:fldChar w:fldCharType="end"/>
      </w:r>
      <w:r w:rsidR="00D44E37">
        <w:rPr>
          <w:rFonts w:ascii="Times New Roman" w:eastAsiaTheme="minorHAnsi" w:hAnsi="Times New Roman"/>
          <w:lang w:bidi="ar-SA"/>
        </w:rPr>
      </w:r>
      <w:r w:rsidR="00D44E37">
        <w:rPr>
          <w:rFonts w:ascii="Times New Roman" w:eastAsiaTheme="minorHAnsi" w:hAnsi="Times New Roman"/>
          <w:lang w:bidi="ar-SA"/>
        </w:rPr>
        <w:fldChar w:fldCharType="separate"/>
      </w:r>
      <w:r w:rsidR="004156C0">
        <w:rPr>
          <w:rFonts w:ascii="Times New Roman" w:eastAsiaTheme="minorHAnsi" w:hAnsi="Times New Roman"/>
          <w:noProof/>
          <w:lang w:bidi="ar-SA"/>
        </w:rPr>
        <w:t>[</w:t>
      </w:r>
      <w:hyperlink w:anchor="_ENREF_74" w:tooltip="Abe, 2015 #394" w:history="1">
        <w:r w:rsidR="004156C0">
          <w:rPr>
            <w:rFonts w:ascii="Times New Roman" w:eastAsiaTheme="minorHAnsi" w:hAnsi="Times New Roman"/>
            <w:noProof/>
            <w:lang w:bidi="ar-SA"/>
          </w:rPr>
          <w:t>74</w:t>
        </w:r>
      </w:hyperlink>
      <w:r w:rsidR="004156C0">
        <w:rPr>
          <w:rFonts w:ascii="Times New Roman" w:eastAsiaTheme="minorHAnsi" w:hAnsi="Times New Roman"/>
          <w:noProof/>
          <w:lang w:bidi="ar-SA"/>
        </w:rPr>
        <w:t>]</w:t>
      </w:r>
      <w:r w:rsidR="00D44E37">
        <w:rPr>
          <w:rFonts w:ascii="Times New Roman" w:eastAsiaTheme="minorHAnsi" w:hAnsi="Times New Roman"/>
          <w:lang w:bidi="ar-SA"/>
        </w:rPr>
        <w:fldChar w:fldCharType="end"/>
      </w:r>
      <w:r w:rsidR="00691C90">
        <w:rPr>
          <w:rFonts w:ascii="Times New Roman" w:eastAsiaTheme="minorHAnsi" w:hAnsi="Times New Roman"/>
          <w:lang w:bidi="ar-SA"/>
        </w:rPr>
        <w:t>. However, excess</w:t>
      </w:r>
      <w:r w:rsidR="00D44E37">
        <w:rPr>
          <w:rFonts w:ascii="Times New Roman" w:eastAsiaTheme="minorHAnsi" w:hAnsi="Times New Roman"/>
          <w:lang w:bidi="ar-SA"/>
        </w:rPr>
        <w:t xml:space="preserve"> amount</w:t>
      </w:r>
      <w:r w:rsidR="00691C90">
        <w:rPr>
          <w:rFonts w:ascii="Times New Roman" w:eastAsiaTheme="minorHAnsi" w:hAnsi="Times New Roman"/>
          <w:lang w:bidi="ar-SA"/>
        </w:rPr>
        <w:t>s</w:t>
      </w:r>
      <w:r w:rsidR="00D44E37">
        <w:rPr>
          <w:rFonts w:ascii="Times New Roman" w:eastAsiaTheme="minorHAnsi" w:hAnsi="Times New Roman"/>
          <w:lang w:bidi="ar-SA"/>
        </w:rPr>
        <w:t xml:space="preserve"> of adipose tissue in the posterior region of the thigh affected the ability to </w:t>
      </w:r>
      <w:r w:rsidR="00D942F7">
        <w:rPr>
          <w:rFonts w:ascii="Times New Roman" w:eastAsiaTheme="minorHAnsi" w:hAnsi="Times New Roman"/>
          <w:lang w:bidi="ar-SA"/>
        </w:rPr>
        <w:t>obtain</w:t>
      </w:r>
      <w:r w:rsidR="00D44E37">
        <w:rPr>
          <w:rFonts w:ascii="Times New Roman" w:eastAsiaTheme="minorHAnsi" w:hAnsi="Times New Roman"/>
          <w:lang w:bidi="ar-SA"/>
        </w:rPr>
        <w:t xml:space="preserve"> an accurate measurement. Therefore, </w:t>
      </w:r>
      <w:r w:rsidR="00D942F7">
        <w:rPr>
          <w:rFonts w:ascii="Times New Roman" w:eastAsiaTheme="minorHAnsi" w:hAnsi="Times New Roman"/>
          <w:lang w:bidi="ar-SA"/>
        </w:rPr>
        <w:t xml:space="preserve">in this study, </w:t>
      </w:r>
      <w:r w:rsidR="004477CD">
        <w:rPr>
          <w:rFonts w:ascii="Times New Roman" w:eastAsiaTheme="minorHAnsi" w:hAnsi="Times New Roman"/>
          <w:lang w:bidi="ar-SA"/>
        </w:rPr>
        <w:t>anterior and lateral sites were chosen at both 33% and 50% of thigh length to represent limb composition for the right and left legs.</w:t>
      </w:r>
      <w:r w:rsidR="001642E6">
        <w:rPr>
          <w:rFonts w:ascii="Times New Roman" w:eastAsiaTheme="minorHAnsi" w:hAnsi="Times New Roman"/>
          <w:lang w:bidi="ar-SA"/>
        </w:rPr>
        <w:t xml:space="preserve"> </w:t>
      </w:r>
      <w:r w:rsidR="00E34FA2">
        <w:rPr>
          <w:rFonts w:ascii="Times New Roman" w:eastAsiaTheme="minorHAnsi" w:hAnsi="Times New Roman"/>
          <w:lang w:bidi="ar-SA"/>
        </w:rPr>
        <w:t>The</w:t>
      </w:r>
      <w:r w:rsidR="00CB5232">
        <w:rPr>
          <w:rFonts w:ascii="Times New Roman" w:eastAsiaTheme="minorHAnsi" w:hAnsi="Times New Roman"/>
          <w:lang w:bidi="ar-SA"/>
        </w:rPr>
        <w:t xml:space="preserve"> </w:t>
      </w:r>
      <w:r w:rsidR="006B7FC6">
        <w:rPr>
          <w:rFonts w:ascii="Times New Roman" w:eastAsiaTheme="minorHAnsi" w:hAnsi="Times New Roman"/>
          <w:lang w:bidi="ar-SA"/>
        </w:rPr>
        <w:t>research findings</w:t>
      </w:r>
      <w:r w:rsidR="007D5EBC">
        <w:rPr>
          <w:rFonts w:ascii="Times New Roman" w:eastAsiaTheme="minorHAnsi" w:hAnsi="Times New Roman"/>
          <w:lang w:bidi="ar-SA"/>
        </w:rPr>
        <w:t xml:space="preserve"> from</w:t>
      </w:r>
      <w:r w:rsidR="00E34FA2">
        <w:rPr>
          <w:rFonts w:ascii="Times New Roman" w:eastAsiaTheme="minorHAnsi" w:hAnsi="Times New Roman"/>
          <w:lang w:bidi="ar-SA"/>
        </w:rPr>
        <w:t xml:space="preserve"> this current study </w:t>
      </w:r>
      <w:r w:rsidR="00D942F7">
        <w:rPr>
          <w:rFonts w:ascii="Times New Roman" w:eastAsiaTheme="minorHAnsi" w:hAnsi="Times New Roman"/>
          <w:lang w:bidi="ar-SA"/>
        </w:rPr>
        <w:t>indicate</w:t>
      </w:r>
      <w:r w:rsidR="00E34FA2">
        <w:rPr>
          <w:rFonts w:ascii="Times New Roman" w:eastAsiaTheme="minorHAnsi" w:hAnsi="Times New Roman"/>
          <w:lang w:bidi="ar-SA"/>
        </w:rPr>
        <w:t xml:space="preserve"> that there is</w:t>
      </w:r>
      <w:r w:rsidR="006B7FC6">
        <w:rPr>
          <w:rFonts w:ascii="Times New Roman" w:eastAsiaTheme="minorHAnsi" w:hAnsi="Times New Roman"/>
          <w:lang w:bidi="ar-SA"/>
        </w:rPr>
        <w:t xml:space="preserve"> a high correlation between 33% </w:t>
      </w:r>
      <w:r w:rsidR="006B7FC6" w:rsidRPr="007D5EBC">
        <w:rPr>
          <w:rFonts w:ascii="Times New Roman" w:eastAsiaTheme="minorHAnsi" w:hAnsi="Times New Roman"/>
          <w:lang w:bidi="ar-SA"/>
        </w:rPr>
        <w:t>and 50%</w:t>
      </w:r>
      <w:r w:rsidR="00E34FA2" w:rsidRPr="007D5EBC">
        <w:rPr>
          <w:rFonts w:ascii="Times New Roman" w:eastAsiaTheme="minorHAnsi" w:hAnsi="Times New Roman"/>
          <w:lang w:bidi="ar-SA"/>
        </w:rPr>
        <w:t xml:space="preserve"> </w:t>
      </w:r>
      <w:r w:rsidR="007D5EBC" w:rsidRPr="007D5EBC">
        <w:rPr>
          <w:rFonts w:ascii="Times New Roman" w:eastAsiaTheme="minorHAnsi" w:hAnsi="Times New Roman"/>
          <w:lang w:bidi="ar-SA"/>
        </w:rPr>
        <w:t xml:space="preserve">(r = .86 to .92) </w:t>
      </w:r>
      <w:r w:rsidR="00E34FA2" w:rsidRPr="007D5EBC">
        <w:rPr>
          <w:rFonts w:ascii="Times New Roman" w:eastAsiaTheme="minorHAnsi" w:hAnsi="Times New Roman"/>
          <w:lang w:bidi="ar-SA"/>
        </w:rPr>
        <w:t>site</w:t>
      </w:r>
      <w:r w:rsidR="00E34FA2">
        <w:rPr>
          <w:rFonts w:ascii="Times New Roman" w:eastAsiaTheme="minorHAnsi" w:hAnsi="Times New Roman"/>
          <w:lang w:bidi="ar-SA"/>
        </w:rPr>
        <w:t>s</w:t>
      </w:r>
      <w:r w:rsidR="006B7FC6">
        <w:rPr>
          <w:rFonts w:ascii="Times New Roman" w:eastAsiaTheme="minorHAnsi" w:hAnsi="Times New Roman"/>
          <w:lang w:bidi="ar-SA"/>
        </w:rPr>
        <w:t xml:space="preserve"> at the anterior and lateral sites for both muscle and fat thickness (p=0.00).</w:t>
      </w:r>
      <w:r w:rsidR="00CB5232">
        <w:rPr>
          <w:rFonts w:ascii="Times New Roman" w:eastAsiaTheme="minorHAnsi" w:hAnsi="Times New Roman"/>
          <w:lang w:bidi="ar-SA"/>
        </w:rPr>
        <w:t xml:space="preserve"> </w:t>
      </w:r>
    </w:p>
    <w:p w:rsidR="009A287B" w:rsidRDefault="00A70938" w:rsidP="00700C8F">
      <w:pPr>
        <w:pStyle w:val="Heading2"/>
      </w:pPr>
      <w:bookmarkStart w:id="113" w:name="_Toc448418151"/>
      <w:r>
        <w:lastRenderedPageBreak/>
        <w:t xml:space="preserve">Differences in </w:t>
      </w:r>
      <w:r w:rsidR="00BB6F19">
        <w:t>Methods</w:t>
      </w:r>
      <w:bookmarkEnd w:id="113"/>
    </w:p>
    <w:p w:rsidR="0081178F" w:rsidRDefault="009A287B" w:rsidP="0081178F">
      <w:pPr>
        <w:spacing w:after="200"/>
        <w:rPr>
          <w:rFonts w:ascii="Times New Roman" w:eastAsiaTheme="minorHAnsi" w:hAnsi="Times New Roman"/>
          <w:lang w:bidi="ar-SA"/>
        </w:rPr>
      </w:pPr>
      <w:r w:rsidRPr="00761EFF">
        <w:rPr>
          <w:rFonts w:ascii="Times New Roman" w:eastAsiaTheme="minorHAnsi" w:hAnsi="Times New Roman"/>
          <w:lang w:bidi="ar-SA"/>
        </w:rPr>
        <w:tab/>
        <w:t xml:space="preserve">Previous </w:t>
      </w:r>
      <w:r>
        <w:rPr>
          <w:rFonts w:ascii="Times New Roman" w:eastAsiaTheme="minorHAnsi" w:hAnsi="Times New Roman"/>
          <w:lang w:bidi="ar-SA"/>
        </w:rPr>
        <w:t>studies indicate a strong relationship between field methods (</w:t>
      </w:r>
      <w:r w:rsidR="00A70938">
        <w:rPr>
          <w:rFonts w:ascii="Times New Roman" w:eastAsiaTheme="minorHAnsi" w:hAnsi="Times New Roman"/>
          <w:lang w:bidi="ar-SA"/>
        </w:rPr>
        <w:t xml:space="preserve">thigh circumference and </w:t>
      </w:r>
      <w:r>
        <w:rPr>
          <w:rFonts w:ascii="Times New Roman" w:eastAsiaTheme="minorHAnsi" w:hAnsi="Times New Roman"/>
          <w:lang w:bidi="ar-SA"/>
        </w:rPr>
        <w:t xml:space="preserve">ultrasound) and more sophisticated (pQCT and DXA) methods </w:t>
      </w:r>
      <w:r>
        <w:rPr>
          <w:rFonts w:ascii="Times New Roman" w:eastAsiaTheme="minorHAnsi" w:hAnsi="Times New Roman"/>
          <w:lang w:bidi="ar-SA"/>
        </w:rPr>
        <w:fldChar w:fldCharType="begin">
          <w:fldData xml:space="preserve">PEVuZE5vdGU+PENpdGU+PEF1dGhvcj5EdXBvbnQ8L0F1dGhvcj48WWVhcj4yMDAxPC9ZZWFyPjxS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</w:fldData>
        </w:fldChar>
      </w:r>
      <w:r w:rsidR="004156C0">
        <w:rPr>
          <w:rFonts w:ascii="Times New Roman" w:eastAsiaTheme="minorHAnsi" w:hAnsi="Times New Roman"/>
          <w:lang w:bidi="ar-SA"/>
        </w:rPr>
        <w:instrText xml:space="preserve"> ADDIN EN.CITE </w:instrText>
      </w:r>
      <w:r w:rsidR="004156C0">
        <w:rPr>
          <w:rFonts w:ascii="Times New Roman" w:eastAsiaTheme="minorHAnsi" w:hAnsi="Times New Roman"/>
          <w:lang w:bidi="ar-SA"/>
        </w:rPr>
        <w:fldChar w:fldCharType="begin">
          <w:fldData xml:space="preserve">PEVuZE5vdGU+PENpdGU+PEF1dGhvcj5EdXBvbnQ8L0F1dGhvcj48WWVhcj4yMDAxPC9ZZWFyPjxS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</w:fldData>
        </w:fldChar>
      </w:r>
      <w:r w:rsidR="004156C0">
        <w:rPr>
          <w:rFonts w:ascii="Times New Roman" w:eastAsiaTheme="minorHAnsi" w:hAnsi="Times New Roman"/>
          <w:lang w:bidi="ar-SA"/>
        </w:rPr>
        <w:instrText xml:space="preserve"> ADDIN EN.CITE.DATA </w:instrText>
      </w:r>
      <w:r w:rsidR="004156C0">
        <w:rPr>
          <w:rFonts w:ascii="Times New Roman" w:eastAsiaTheme="minorHAnsi" w:hAnsi="Times New Roman"/>
          <w:lang w:bidi="ar-SA"/>
        </w:rPr>
      </w:r>
      <w:r w:rsidR="004156C0">
        <w:rPr>
          <w:rFonts w:ascii="Times New Roman" w:eastAsiaTheme="minorHAnsi" w:hAnsi="Times New Roman"/>
          <w:lang w:bidi="ar-SA"/>
        </w:rPr>
        <w:fldChar w:fldCharType="end"/>
      </w:r>
      <w:r>
        <w:rPr>
          <w:rFonts w:ascii="Times New Roman" w:eastAsiaTheme="minorHAnsi" w:hAnsi="Times New Roman"/>
          <w:lang w:bidi="ar-SA"/>
        </w:rPr>
      </w:r>
      <w:r>
        <w:rPr>
          <w:rFonts w:ascii="Times New Roman" w:eastAsiaTheme="minorHAnsi" w:hAnsi="Times New Roman"/>
          <w:lang w:bidi="ar-SA"/>
        </w:rPr>
        <w:fldChar w:fldCharType="separate"/>
      </w:r>
      <w:r w:rsidR="004156C0">
        <w:rPr>
          <w:rFonts w:ascii="Times New Roman" w:eastAsiaTheme="minorHAnsi" w:hAnsi="Times New Roman"/>
          <w:noProof/>
          <w:lang w:bidi="ar-SA"/>
        </w:rPr>
        <w:t>[</w:t>
      </w:r>
      <w:hyperlink w:anchor="_ENREF_75" w:tooltip="Dupont, 2001 #386" w:history="1">
        <w:r w:rsidR="004156C0">
          <w:rPr>
            <w:rFonts w:ascii="Times New Roman" w:eastAsiaTheme="minorHAnsi" w:hAnsi="Times New Roman"/>
            <w:noProof/>
            <w:lang w:bidi="ar-SA"/>
          </w:rPr>
          <w:t>75-77</w:t>
        </w:r>
      </w:hyperlink>
      <w:r w:rsidR="004156C0">
        <w:rPr>
          <w:rFonts w:ascii="Times New Roman" w:eastAsiaTheme="minorHAnsi" w:hAnsi="Times New Roman"/>
          <w:noProof/>
          <w:lang w:bidi="ar-SA"/>
        </w:rPr>
        <w:t>]</w:t>
      </w:r>
      <w:r>
        <w:rPr>
          <w:rFonts w:ascii="Times New Roman" w:eastAsiaTheme="minorHAnsi" w:hAnsi="Times New Roman"/>
          <w:lang w:bidi="ar-SA"/>
        </w:rPr>
        <w:fldChar w:fldCharType="end"/>
      </w:r>
      <w:r w:rsidR="00E718BC">
        <w:rPr>
          <w:rFonts w:ascii="Times New Roman" w:eastAsiaTheme="minorHAnsi" w:hAnsi="Times New Roman"/>
          <w:lang w:bidi="ar-SA"/>
        </w:rPr>
        <w:t xml:space="preserve"> and </w:t>
      </w:r>
      <w:r>
        <w:rPr>
          <w:rFonts w:ascii="Times New Roman" w:eastAsiaTheme="minorHAnsi" w:hAnsi="Times New Roman"/>
          <w:lang w:bidi="ar-SA"/>
        </w:rPr>
        <w:t xml:space="preserve">that limb circumference predicts cuff pressures needed </w:t>
      </w:r>
      <w:r w:rsidR="009B13B6">
        <w:rPr>
          <w:rFonts w:ascii="Times New Roman" w:eastAsiaTheme="minorHAnsi" w:hAnsi="Times New Roman"/>
          <w:lang w:bidi="ar-SA"/>
        </w:rPr>
        <w:t xml:space="preserve">to </w:t>
      </w:r>
      <w:r>
        <w:rPr>
          <w:rFonts w:ascii="Times New Roman" w:eastAsiaTheme="minorHAnsi" w:hAnsi="Times New Roman"/>
          <w:lang w:bidi="ar-SA"/>
        </w:rPr>
        <w:t>restrict arterial blood flo</w:t>
      </w:r>
      <w:r w:rsidR="00691C90">
        <w:rPr>
          <w:rFonts w:ascii="Times New Roman" w:eastAsiaTheme="minorHAnsi" w:hAnsi="Times New Roman"/>
          <w:lang w:bidi="ar-SA"/>
        </w:rPr>
        <w:t>w equally</w:t>
      </w:r>
      <w:r w:rsidR="00586BBB">
        <w:rPr>
          <w:rFonts w:ascii="Times New Roman" w:eastAsiaTheme="minorHAnsi" w:hAnsi="Times New Roman"/>
          <w:lang w:bidi="ar-SA"/>
        </w:rPr>
        <w:t xml:space="preserve"> well</w:t>
      </w:r>
      <w:r w:rsidR="00691C90">
        <w:rPr>
          <w:rFonts w:ascii="Times New Roman" w:eastAsiaTheme="minorHAnsi" w:hAnsi="Times New Roman"/>
          <w:lang w:bidi="ar-SA"/>
        </w:rPr>
        <w:t xml:space="preserve"> if not better than</w:t>
      </w:r>
      <w:r>
        <w:rPr>
          <w:rFonts w:ascii="Times New Roman" w:eastAsiaTheme="minorHAnsi" w:hAnsi="Times New Roman"/>
          <w:lang w:bidi="ar-SA"/>
        </w:rPr>
        <w:t xml:space="preserve"> limb composition</w:t>
      </w:r>
      <w:r w:rsidR="00647BED">
        <w:rPr>
          <w:rFonts w:ascii="Times New Roman" w:eastAsiaTheme="minorHAnsi" w:hAnsi="Times New Roman"/>
          <w:lang w:bidi="ar-SA"/>
        </w:rPr>
        <w:t>.</w:t>
      </w:r>
      <w:r>
        <w:rPr>
          <w:rFonts w:ascii="Times New Roman" w:eastAsiaTheme="minorHAnsi" w:hAnsi="Times New Roman"/>
          <w:lang w:bidi="ar-SA"/>
        </w:rPr>
        <w:t xml:space="preserve"> </w:t>
      </w:r>
      <w:r w:rsidR="004F0DF2">
        <w:rPr>
          <w:rFonts w:ascii="Times New Roman" w:eastAsiaTheme="minorHAnsi" w:hAnsi="Times New Roman"/>
          <w:lang w:bidi="ar-SA"/>
        </w:rPr>
        <w:t>W</w:t>
      </w:r>
      <w:r>
        <w:rPr>
          <w:rFonts w:ascii="Times New Roman" w:eastAsiaTheme="minorHAnsi" w:hAnsi="Times New Roman"/>
          <w:lang w:bidi="ar-SA"/>
        </w:rPr>
        <w:t xml:space="preserve">hen comparing limb circumference to limb composition, circumference </w:t>
      </w:r>
      <w:r w:rsidR="00A70938">
        <w:rPr>
          <w:rFonts w:ascii="Times New Roman" w:eastAsiaTheme="minorHAnsi" w:hAnsi="Times New Roman"/>
          <w:lang w:bidi="ar-SA"/>
        </w:rPr>
        <w:t xml:space="preserve">has been shown to </w:t>
      </w:r>
      <w:r w:rsidR="00AF248B">
        <w:rPr>
          <w:rFonts w:ascii="Times New Roman" w:eastAsiaTheme="minorHAnsi" w:hAnsi="Times New Roman"/>
          <w:lang w:bidi="ar-SA"/>
        </w:rPr>
        <w:t xml:space="preserve">be a better predictor of arterial occlusion pressure than muscle and fat thickness </w:t>
      </w:r>
      <w:r w:rsidR="00CC6CC5">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 </w:instrText>
      </w:r>
      <w:r w:rsidR="008529E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EN.CITE.DATA </w:instrText>
      </w:r>
      <w:r w:rsidR="008529E6">
        <w:rPr>
          <w:rFonts w:ascii="Times New Roman" w:eastAsiaTheme="minorHAnsi" w:hAnsi="Times New Roman"/>
          <w:lang w:bidi="ar-SA"/>
        </w:rPr>
      </w:r>
      <w:r w:rsidR="008529E6">
        <w:rPr>
          <w:rFonts w:ascii="Times New Roman" w:eastAsiaTheme="minorHAnsi" w:hAnsi="Times New Roman"/>
          <w:lang w:bidi="ar-SA"/>
        </w:rPr>
        <w:fldChar w:fldCharType="end"/>
      </w:r>
      <w:r w:rsidR="00CC6CC5">
        <w:rPr>
          <w:rFonts w:ascii="Times New Roman" w:eastAsiaTheme="minorHAnsi" w:hAnsi="Times New Roman"/>
          <w:lang w:bidi="ar-SA"/>
        </w:rPr>
      </w:r>
      <w:r w:rsidR="00CC6CC5">
        <w:rPr>
          <w:rFonts w:ascii="Times New Roman" w:eastAsiaTheme="minorHAnsi" w:hAnsi="Times New Roman"/>
          <w:lang w:bidi="ar-SA"/>
        </w:rPr>
        <w:fldChar w:fldCharType="separate"/>
      </w:r>
      <w:r w:rsidR="008529E6">
        <w:rPr>
          <w:rFonts w:ascii="Times New Roman" w:eastAsiaTheme="minorHAnsi" w:hAnsi="Times New Roman"/>
          <w:noProof/>
          <w:lang w:bidi="ar-SA"/>
        </w:rPr>
        <w:t>[</w:t>
      </w:r>
      <w:hyperlink w:anchor="_ENREF_30" w:tooltip="Loenneke, 2015 #377" w:history="1">
        <w:r w:rsidR="004156C0">
          <w:rPr>
            <w:rFonts w:ascii="Times New Roman" w:eastAsiaTheme="minorHAnsi" w:hAnsi="Times New Roman"/>
            <w:noProof/>
            <w:lang w:bidi="ar-SA"/>
          </w:rPr>
          <w:t>30</w:t>
        </w:r>
      </w:hyperlink>
      <w:r w:rsidR="008529E6">
        <w:rPr>
          <w:rFonts w:ascii="Times New Roman" w:eastAsiaTheme="minorHAnsi" w:hAnsi="Times New Roman"/>
          <w:noProof/>
          <w:lang w:bidi="ar-SA"/>
        </w:rPr>
        <w:t>]</w:t>
      </w:r>
      <w:r w:rsidR="00CC6CC5">
        <w:rPr>
          <w:rFonts w:ascii="Times New Roman" w:eastAsiaTheme="minorHAnsi" w:hAnsi="Times New Roman"/>
          <w:lang w:bidi="ar-SA"/>
        </w:rPr>
        <w:fldChar w:fldCharType="end"/>
      </w:r>
      <w:r>
        <w:rPr>
          <w:rFonts w:ascii="Times New Roman" w:eastAsiaTheme="minorHAnsi" w:hAnsi="Times New Roman"/>
          <w:lang w:bidi="ar-SA"/>
        </w:rPr>
        <w:t xml:space="preserve">. </w:t>
      </w:r>
      <w:r w:rsidR="00E718BC">
        <w:rPr>
          <w:rFonts w:ascii="Times New Roman" w:eastAsiaTheme="minorHAnsi" w:hAnsi="Times New Roman"/>
          <w:lang w:bidi="ar-SA"/>
        </w:rPr>
        <w:t>The findings from this study suggests</w:t>
      </w:r>
      <w:r w:rsidR="00CC6CC5">
        <w:rPr>
          <w:rFonts w:ascii="Times New Roman" w:eastAsiaTheme="minorHAnsi" w:hAnsi="Times New Roman"/>
          <w:lang w:bidi="ar-SA"/>
        </w:rPr>
        <w:t xml:space="preserve"> that </w:t>
      </w:r>
      <w:r w:rsidR="00C96D5C">
        <w:rPr>
          <w:rFonts w:ascii="Times New Roman" w:eastAsiaTheme="minorHAnsi" w:hAnsi="Times New Roman"/>
          <w:lang w:bidi="ar-SA"/>
        </w:rPr>
        <w:t>w</w:t>
      </w:r>
      <w:r>
        <w:rPr>
          <w:rFonts w:ascii="Times New Roman" w:eastAsiaTheme="minorHAnsi" w:hAnsi="Times New Roman"/>
          <w:lang w:bidi="ar-SA"/>
        </w:rPr>
        <w:t>hen comparin</w:t>
      </w:r>
      <w:r w:rsidR="00694D6D">
        <w:rPr>
          <w:rFonts w:ascii="Times New Roman" w:eastAsiaTheme="minorHAnsi" w:hAnsi="Times New Roman"/>
          <w:lang w:bidi="ar-SA"/>
        </w:rPr>
        <w:t>g all three m</w:t>
      </w:r>
      <w:r w:rsidR="00E27B49">
        <w:rPr>
          <w:rFonts w:ascii="Times New Roman" w:eastAsiaTheme="minorHAnsi" w:hAnsi="Times New Roman"/>
          <w:lang w:bidi="ar-SA"/>
        </w:rPr>
        <w:t>ethods</w:t>
      </w:r>
      <w:r w:rsidR="00545184">
        <w:rPr>
          <w:rFonts w:ascii="Times New Roman" w:eastAsiaTheme="minorHAnsi" w:hAnsi="Times New Roman"/>
          <w:lang w:bidi="ar-SA"/>
        </w:rPr>
        <w:t xml:space="preserve"> of testing</w:t>
      </w:r>
      <w:r w:rsidR="00E718BC">
        <w:rPr>
          <w:rFonts w:ascii="Times New Roman" w:eastAsiaTheme="minorHAnsi" w:hAnsi="Times New Roman"/>
          <w:lang w:bidi="ar-SA"/>
        </w:rPr>
        <w:t xml:space="preserve"> </w:t>
      </w:r>
      <w:r w:rsidR="00E27B49">
        <w:rPr>
          <w:rFonts w:ascii="Times New Roman" w:eastAsiaTheme="minorHAnsi" w:hAnsi="Times New Roman"/>
          <w:lang w:bidi="ar-SA"/>
        </w:rPr>
        <w:t>(u</w:t>
      </w:r>
      <w:r>
        <w:rPr>
          <w:rFonts w:ascii="Times New Roman" w:eastAsiaTheme="minorHAnsi" w:hAnsi="Times New Roman"/>
          <w:lang w:bidi="ar-SA"/>
        </w:rPr>
        <w:t>ltrasound</w:t>
      </w:r>
      <w:r w:rsidR="00694D6D">
        <w:rPr>
          <w:rFonts w:ascii="Times New Roman" w:eastAsiaTheme="minorHAnsi" w:hAnsi="Times New Roman"/>
          <w:lang w:bidi="ar-SA"/>
        </w:rPr>
        <w:t>, DXA, pQCT)</w:t>
      </w:r>
      <w:r>
        <w:rPr>
          <w:rFonts w:ascii="Times New Roman" w:eastAsiaTheme="minorHAnsi" w:hAnsi="Times New Roman"/>
          <w:lang w:bidi="ar-SA"/>
        </w:rPr>
        <w:t xml:space="preserve"> </w:t>
      </w:r>
      <w:r w:rsidR="00694D6D">
        <w:rPr>
          <w:rFonts w:ascii="Times New Roman" w:eastAsiaTheme="minorHAnsi" w:hAnsi="Times New Roman"/>
          <w:lang w:bidi="ar-SA"/>
        </w:rPr>
        <w:t xml:space="preserve">the ultrasound model </w:t>
      </w:r>
      <w:r>
        <w:rPr>
          <w:rFonts w:ascii="Times New Roman" w:eastAsiaTheme="minorHAnsi" w:hAnsi="Times New Roman"/>
          <w:lang w:bidi="ar-SA"/>
        </w:rPr>
        <w:t>predicted a</w:t>
      </w:r>
      <w:r w:rsidR="00E718BC">
        <w:rPr>
          <w:rFonts w:ascii="Times New Roman" w:eastAsiaTheme="minorHAnsi" w:hAnsi="Times New Roman"/>
          <w:lang w:bidi="ar-SA"/>
        </w:rPr>
        <w:t xml:space="preserve">rterial occlusion </w:t>
      </w:r>
      <w:r w:rsidR="00691C90">
        <w:rPr>
          <w:rFonts w:ascii="Times New Roman" w:eastAsiaTheme="minorHAnsi" w:hAnsi="Times New Roman"/>
          <w:lang w:bidi="ar-SA"/>
        </w:rPr>
        <w:t xml:space="preserve">pressures </w:t>
      </w:r>
      <w:r w:rsidR="00E718BC">
        <w:rPr>
          <w:rFonts w:ascii="Times New Roman" w:eastAsiaTheme="minorHAnsi" w:hAnsi="Times New Roman"/>
          <w:lang w:bidi="ar-SA"/>
        </w:rPr>
        <w:t>in both right</w:t>
      </w:r>
      <w:r w:rsidR="0097114F">
        <w:rPr>
          <w:rFonts w:ascii="Times New Roman" w:eastAsiaTheme="minorHAnsi" w:hAnsi="Times New Roman"/>
          <w:lang w:bidi="ar-SA"/>
        </w:rPr>
        <w:t xml:space="preserve"> </w:t>
      </w:r>
      <w:r>
        <w:rPr>
          <w:rFonts w:ascii="Times New Roman" w:eastAsiaTheme="minorHAnsi" w:hAnsi="Times New Roman"/>
          <w:lang w:bidi="ar-SA"/>
        </w:rPr>
        <w:t>and left leg</w:t>
      </w:r>
      <w:r w:rsidR="00420AFB">
        <w:rPr>
          <w:rFonts w:ascii="Times New Roman" w:eastAsiaTheme="minorHAnsi" w:hAnsi="Times New Roman"/>
          <w:lang w:bidi="ar-SA"/>
        </w:rPr>
        <w:t>s</w:t>
      </w:r>
      <w:r w:rsidR="0097114F">
        <w:rPr>
          <w:rFonts w:ascii="Times New Roman" w:eastAsiaTheme="minorHAnsi" w:hAnsi="Times New Roman"/>
          <w:lang w:bidi="ar-SA"/>
        </w:rPr>
        <w:t xml:space="preserve">, </w:t>
      </w:r>
      <w:r w:rsidR="00E718BC">
        <w:rPr>
          <w:rFonts w:ascii="Times New Roman" w:eastAsiaTheme="minorHAnsi" w:hAnsi="Times New Roman"/>
          <w:lang w:bidi="ar-SA"/>
        </w:rPr>
        <w:t xml:space="preserve">and explained </w:t>
      </w:r>
      <w:r w:rsidR="0097114F">
        <w:rPr>
          <w:rFonts w:ascii="Times New Roman" w:eastAsiaTheme="minorHAnsi" w:hAnsi="Times New Roman"/>
          <w:lang w:bidi="ar-SA"/>
        </w:rPr>
        <w:t xml:space="preserve">a greater </w:t>
      </w:r>
      <w:r w:rsidR="00E718BC">
        <w:rPr>
          <w:rFonts w:ascii="Times New Roman" w:eastAsiaTheme="minorHAnsi" w:hAnsi="Times New Roman"/>
          <w:lang w:bidi="ar-SA"/>
        </w:rPr>
        <w:t xml:space="preserve">proportion of the </w:t>
      </w:r>
      <w:r w:rsidR="0097114F">
        <w:rPr>
          <w:rFonts w:ascii="Times New Roman" w:eastAsiaTheme="minorHAnsi" w:hAnsi="Times New Roman"/>
          <w:lang w:bidi="ar-SA"/>
        </w:rPr>
        <w:t xml:space="preserve">variance </w:t>
      </w:r>
      <w:r w:rsidR="00E718BC">
        <w:rPr>
          <w:rFonts w:ascii="Times New Roman" w:eastAsiaTheme="minorHAnsi" w:hAnsi="Times New Roman"/>
          <w:lang w:bidi="ar-SA"/>
        </w:rPr>
        <w:t xml:space="preserve">(62% and 64%, respectively) compared to </w:t>
      </w:r>
      <w:r>
        <w:rPr>
          <w:rFonts w:ascii="Times New Roman" w:eastAsiaTheme="minorHAnsi" w:hAnsi="Times New Roman"/>
          <w:lang w:bidi="ar-SA"/>
        </w:rPr>
        <w:t>DXA</w:t>
      </w:r>
      <w:r w:rsidR="0097114F">
        <w:rPr>
          <w:rFonts w:ascii="Times New Roman" w:eastAsiaTheme="minorHAnsi" w:hAnsi="Times New Roman"/>
          <w:lang w:bidi="ar-SA"/>
        </w:rPr>
        <w:t xml:space="preserve"> (right leg = 56%; left leg = 64%)</w:t>
      </w:r>
      <w:r>
        <w:rPr>
          <w:rFonts w:ascii="Times New Roman" w:eastAsiaTheme="minorHAnsi" w:hAnsi="Times New Roman"/>
          <w:lang w:bidi="ar-SA"/>
        </w:rPr>
        <w:t xml:space="preserve"> and pQCT</w:t>
      </w:r>
      <w:r w:rsidR="0097114F">
        <w:rPr>
          <w:rFonts w:ascii="Times New Roman" w:eastAsiaTheme="minorHAnsi" w:hAnsi="Times New Roman"/>
          <w:lang w:bidi="ar-SA"/>
        </w:rPr>
        <w:t xml:space="preserve"> (right leg =</w:t>
      </w:r>
      <w:r w:rsidR="003004DA">
        <w:rPr>
          <w:rFonts w:ascii="Times New Roman" w:eastAsiaTheme="minorHAnsi" w:hAnsi="Times New Roman"/>
          <w:lang w:bidi="ar-SA"/>
        </w:rPr>
        <w:t xml:space="preserve"> </w:t>
      </w:r>
      <w:r w:rsidR="0097114F">
        <w:rPr>
          <w:rFonts w:ascii="Times New Roman" w:eastAsiaTheme="minorHAnsi" w:hAnsi="Times New Roman"/>
          <w:lang w:bidi="ar-SA"/>
        </w:rPr>
        <w:t>48%; left leg</w:t>
      </w:r>
      <w:r w:rsidR="003004DA">
        <w:rPr>
          <w:rFonts w:ascii="Times New Roman" w:eastAsiaTheme="minorHAnsi" w:hAnsi="Times New Roman"/>
          <w:lang w:bidi="ar-SA"/>
        </w:rPr>
        <w:t xml:space="preserve"> </w:t>
      </w:r>
      <w:r w:rsidR="0097114F">
        <w:rPr>
          <w:rFonts w:ascii="Times New Roman" w:eastAsiaTheme="minorHAnsi" w:hAnsi="Times New Roman"/>
          <w:lang w:bidi="ar-SA"/>
        </w:rPr>
        <w:t>= 55%). H</w:t>
      </w:r>
      <w:r>
        <w:rPr>
          <w:rFonts w:ascii="Times New Roman" w:eastAsiaTheme="minorHAnsi" w:hAnsi="Times New Roman"/>
          <w:lang w:bidi="ar-SA"/>
        </w:rPr>
        <w:t>owe</w:t>
      </w:r>
      <w:r w:rsidR="00E718BC">
        <w:rPr>
          <w:rFonts w:ascii="Times New Roman" w:eastAsiaTheme="minorHAnsi" w:hAnsi="Times New Roman"/>
          <w:lang w:bidi="ar-SA"/>
        </w:rPr>
        <w:t>ver, only the right leg</w:t>
      </w:r>
      <w:r w:rsidR="00AB0885">
        <w:rPr>
          <w:rFonts w:ascii="Times New Roman" w:eastAsiaTheme="minorHAnsi" w:hAnsi="Times New Roman"/>
          <w:lang w:bidi="ar-SA"/>
        </w:rPr>
        <w:t xml:space="preserve"> in the ultrasound model</w:t>
      </w:r>
      <w:r w:rsidR="00E718BC">
        <w:rPr>
          <w:rFonts w:ascii="Times New Roman" w:eastAsiaTheme="minorHAnsi" w:hAnsi="Times New Roman"/>
          <w:lang w:bidi="ar-SA"/>
        </w:rPr>
        <w:t xml:space="preserve"> included</w:t>
      </w:r>
      <w:r>
        <w:rPr>
          <w:rFonts w:ascii="Times New Roman" w:eastAsiaTheme="minorHAnsi" w:hAnsi="Times New Roman"/>
          <w:lang w:bidi="ar-SA"/>
        </w:rPr>
        <w:t xml:space="preserve"> fat thickness as an </w:t>
      </w:r>
      <w:r w:rsidR="00E718BC">
        <w:rPr>
          <w:rFonts w:ascii="Times New Roman" w:eastAsiaTheme="minorHAnsi" w:hAnsi="Times New Roman"/>
          <w:lang w:bidi="ar-SA"/>
        </w:rPr>
        <w:t>important factor for</w:t>
      </w:r>
      <w:r>
        <w:rPr>
          <w:rFonts w:ascii="Times New Roman" w:eastAsiaTheme="minorHAnsi" w:hAnsi="Times New Roman"/>
          <w:lang w:bidi="ar-SA"/>
        </w:rPr>
        <w:t xml:space="preserve"> </w:t>
      </w:r>
      <w:r w:rsidR="00AB0885">
        <w:rPr>
          <w:rFonts w:ascii="Times New Roman" w:eastAsiaTheme="minorHAnsi" w:hAnsi="Times New Roman"/>
          <w:lang w:bidi="ar-SA"/>
        </w:rPr>
        <w:t>predicting occlusion pressures</w:t>
      </w:r>
      <w:r>
        <w:rPr>
          <w:rFonts w:ascii="Times New Roman" w:eastAsiaTheme="minorHAnsi" w:hAnsi="Times New Roman"/>
          <w:lang w:bidi="ar-SA"/>
        </w:rPr>
        <w:t xml:space="preserve">. These results suggest that absolute </w:t>
      </w:r>
      <w:r w:rsidR="00691C90">
        <w:rPr>
          <w:rFonts w:ascii="Times New Roman" w:eastAsiaTheme="minorHAnsi" w:hAnsi="Times New Roman"/>
          <w:lang w:bidi="ar-SA"/>
        </w:rPr>
        <w:t xml:space="preserve">limb size </w:t>
      </w:r>
      <w:r w:rsidRPr="00BD7845">
        <w:rPr>
          <w:rFonts w:ascii="Times New Roman" w:eastAsiaTheme="minorHAnsi" w:hAnsi="Times New Roman"/>
          <w:lang w:bidi="ar-SA"/>
        </w:rPr>
        <w:t xml:space="preserve">may be </w:t>
      </w:r>
      <w:r w:rsidR="00420AFB">
        <w:rPr>
          <w:rFonts w:ascii="Times New Roman" w:eastAsiaTheme="minorHAnsi" w:hAnsi="Times New Roman"/>
          <w:lang w:bidi="ar-SA"/>
        </w:rPr>
        <w:t>more important than</w:t>
      </w:r>
      <w:r w:rsidR="00E27B49">
        <w:rPr>
          <w:rFonts w:ascii="Times New Roman" w:eastAsiaTheme="minorHAnsi" w:hAnsi="Times New Roman"/>
          <w:lang w:bidi="ar-SA"/>
        </w:rPr>
        <w:t xml:space="preserve"> limb </w:t>
      </w:r>
      <w:r w:rsidR="00420AFB" w:rsidRPr="00BD7845">
        <w:rPr>
          <w:rFonts w:ascii="Times New Roman" w:eastAsiaTheme="minorHAnsi" w:hAnsi="Times New Roman"/>
          <w:lang w:bidi="ar-SA"/>
        </w:rPr>
        <w:t>composition</w:t>
      </w:r>
      <w:r w:rsidR="00420AFB">
        <w:rPr>
          <w:rFonts w:ascii="Times New Roman" w:eastAsiaTheme="minorHAnsi" w:hAnsi="Times New Roman"/>
          <w:lang w:bidi="ar-SA"/>
        </w:rPr>
        <w:t>;</w:t>
      </w:r>
      <w:r w:rsidR="0097114F">
        <w:rPr>
          <w:rFonts w:ascii="Times New Roman" w:eastAsiaTheme="minorHAnsi" w:hAnsi="Times New Roman"/>
          <w:lang w:bidi="ar-SA"/>
        </w:rPr>
        <w:t xml:space="preserve"> however composition of the leg is something that </w:t>
      </w:r>
      <w:r w:rsidR="00820B66">
        <w:rPr>
          <w:rFonts w:ascii="Times New Roman" w:eastAsiaTheme="minorHAnsi" w:hAnsi="Times New Roman"/>
          <w:lang w:bidi="ar-SA"/>
        </w:rPr>
        <w:t xml:space="preserve">still </w:t>
      </w:r>
      <w:r w:rsidR="00E718BC">
        <w:rPr>
          <w:rFonts w:ascii="Times New Roman" w:eastAsiaTheme="minorHAnsi" w:hAnsi="Times New Roman"/>
          <w:lang w:bidi="ar-SA"/>
        </w:rPr>
        <w:t>might</w:t>
      </w:r>
      <w:r w:rsidR="0097114F">
        <w:rPr>
          <w:rFonts w:ascii="Times New Roman" w:eastAsiaTheme="minorHAnsi" w:hAnsi="Times New Roman"/>
          <w:lang w:bidi="ar-SA"/>
        </w:rPr>
        <w:t xml:space="preserve"> be taken into consideration</w:t>
      </w:r>
      <w:r w:rsidRPr="00BD7845">
        <w:rPr>
          <w:rFonts w:ascii="Times New Roman" w:eastAsiaTheme="minorHAnsi" w:hAnsi="Times New Roman"/>
          <w:lang w:bidi="ar-SA"/>
        </w:rPr>
        <w:t xml:space="preserve">. </w:t>
      </w:r>
      <w:r w:rsidR="00E27B49">
        <w:rPr>
          <w:rFonts w:ascii="Times New Roman" w:eastAsiaTheme="minorHAnsi" w:hAnsi="Times New Roman"/>
          <w:lang w:bidi="ar-SA"/>
        </w:rPr>
        <w:t>The results from t</w:t>
      </w:r>
      <w:r w:rsidR="00701746">
        <w:rPr>
          <w:rFonts w:ascii="Times New Roman" w:eastAsiaTheme="minorHAnsi" w:hAnsi="Times New Roman"/>
          <w:lang w:bidi="ar-SA"/>
        </w:rPr>
        <w:t xml:space="preserve">his study </w:t>
      </w:r>
      <w:r w:rsidR="00E27B49">
        <w:rPr>
          <w:rFonts w:ascii="Times New Roman" w:eastAsiaTheme="minorHAnsi" w:hAnsi="Times New Roman"/>
          <w:lang w:bidi="ar-SA"/>
        </w:rPr>
        <w:t>indicate</w:t>
      </w:r>
      <w:r w:rsidR="00E718BC">
        <w:rPr>
          <w:rFonts w:ascii="Times New Roman" w:eastAsiaTheme="minorHAnsi" w:hAnsi="Times New Roman"/>
          <w:lang w:bidi="ar-SA"/>
        </w:rPr>
        <w:t xml:space="preserve"> that the variables </w:t>
      </w:r>
      <w:r w:rsidR="003B1B87" w:rsidRPr="00BD7845">
        <w:rPr>
          <w:rFonts w:ascii="Times New Roman" w:eastAsiaTheme="minorHAnsi" w:hAnsi="Times New Roman"/>
          <w:lang w:bidi="ar-SA"/>
        </w:rPr>
        <w:t xml:space="preserve">that </w:t>
      </w:r>
      <w:r w:rsidR="00E718BC">
        <w:rPr>
          <w:rFonts w:ascii="Times New Roman" w:eastAsiaTheme="minorHAnsi" w:hAnsi="Times New Roman"/>
          <w:lang w:bidi="ar-SA"/>
        </w:rPr>
        <w:t xml:space="preserve">predicted occlusion pressures for </w:t>
      </w:r>
      <w:r w:rsidR="003B1B87" w:rsidRPr="00BD7845">
        <w:rPr>
          <w:rFonts w:ascii="Times New Roman" w:eastAsiaTheme="minorHAnsi" w:hAnsi="Times New Roman"/>
          <w:lang w:bidi="ar-SA"/>
        </w:rPr>
        <w:t>the field model</w:t>
      </w:r>
      <w:r w:rsidR="00E718BC">
        <w:rPr>
          <w:rFonts w:ascii="Times New Roman" w:eastAsiaTheme="minorHAnsi" w:hAnsi="Times New Roman"/>
          <w:lang w:bidi="ar-SA"/>
        </w:rPr>
        <w:t xml:space="preserve"> (ultrasound)</w:t>
      </w:r>
      <w:r w:rsidR="003B1B87" w:rsidRPr="00BD7845">
        <w:rPr>
          <w:rFonts w:ascii="Times New Roman" w:eastAsiaTheme="minorHAnsi" w:hAnsi="Times New Roman"/>
          <w:lang w:bidi="ar-SA"/>
        </w:rPr>
        <w:t xml:space="preserve"> and laboratory models </w:t>
      </w:r>
      <w:r w:rsidR="00E718BC">
        <w:rPr>
          <w:rFonts w:ascii="Times New Roman" w:eastAsiaTheme="minorHAnsi" w:hAnsi="Times New Roman"/>
          <w:lang w:bidi="ar-SA"/>
        </w:rPr>
        <w:t>(DXA and pQCT) for both right and left leg</w:t>
      </w:r>
      <w:r w:rsidR="00691C90">
        <w:rPr>
          <w:rFonts w:ascii="Times New Roman" w:eastAsiaTheme="minorHAnsi" w:hAnsi="Times New Roman"/>
          <w:lang w:bidi="ar-SA"/>
        </w:rPr>
        <w:t>s</w:t>
      </w:r>
      <w:r w:rsidR="00E718BC">
        <w:rPr>
          <w:rFonts w:ascii="Times New Roman" w:eastAsiaTheme="minorHAnsi" w:hAnsi="Times New Roman"/>
          <w:lang w:bidi="ar-SA"/>
        </w:rPr>
        <w:t xml:space="preserve"> </w:t>
      </w:r>
      <w:r w:rsidR="00701746">
        <w:rPr>
          <w:rFonts w:ascii="Times New Roman" w:eastAsiaTheme="minorHAnsi" w:hAnsi="Times New Roman"/>
          <w:lang w:bidi="ar-SA"/>
        </w:rPr>
        <w:t>are</w:t>
      </w:r>
      <w:r w:rsidR="00E718BC">
        <w:rPr>
          <w:rFonts w:ascii="Times New Roman" w:eastAsiaTheme="minorHAnsi" w:hAnsi="Times New Roman"/>
          <w:lang w:bidi="ar-SA"/>
        </w:rPr>
        <w:t xml:space="preserve"> similar</w:t>
      </w:r>
      <w:r w:rsidR="00931594">
        <w:rPr>
          <w:rFonts w:ascii="Times New Roman" w:eastAsiaTheme="minorHAnsi" w:hAnsi="Times New Roman"/>
          <w:lang w:bidi="ar-SA"/>
        </w:rPr>
        <w:t>;</w:t>
      </w:r>
      <w:r w:rsidR="00820B66">
        <w:rPr>
          <w:rFonts w:ascii="Times New Roman" w:eastAsiaTheme="minorHAnsi" w:hAnsi="Times New Roman"/>
          <w:lang w:bidi="ar-SA"/>
        </w:rPr>
        <w:t xml:space="preserve"> </w:t>
      </w:r>
      <w:r w:rsidR="00931594">
        <w:rPr>
          <w:rFonts w:ascii="Times New Roman" w:eastAsiaTheme="minorHAnsi" w:hAnsi="Times New Roman"/>
          <w:lang w:bidi="ar-SA"/>
        </w:rPr>
        <w:t>thus</w:t>
      </w:r>
      <w:r w:rsidR="00691C90">
        <w:rPr>
          <w:rFonts w:ascii="Times New Roman" w:eastAsiaTheme="minorHAnsi" w:hAnsi="Times New Roman"/>
          <w:lang w:bidi="ar-SA"/>
        </w:rPr>
        <w:t xml:space="preserve"> there may be no need to use the</w:t>
      </w:r>
      <w:r w:rsidR="00E718BC">
        <w:rPr>
          <w:rFonts w:ascii="Times New Roman" w:eastAsiaTheme="minorHAnsi" w:hAnsi="Times New Roman"/>
          <w:lang w:bidi="ar-SA"/>
        </w:rPr>
        <w:t xml:space="preserve"> more sophisticated and expensive techniques of DXA and pQCT.</w:t>
      </w:r>
      <w:r w:rsidR="003B1B87" w:rsidRPr="00BD7845">
        <w:rPr>
          <w:rFonts w:ascii="Times New Roman" w:eastAsiaTheme="minorHAnsi" w:hAnsi="Times New Roman"/>
          <w:lang w:bidi="ar-SA"/>
        </w:rPr>
        <w:t xml:space="preserve">  </w:t>
      </w:r>
    </w:p>
    <w:p w:rsidR="003B1B87" w:rsidRDefault="0081178F" w:rsidP="007E7C47">
      <w:pPr>
        <w:spacing w:after="200"/>
        <w:ind w:firstLine="720"/>
        <w:rPr>
          <w:rFonts w:ascii="Times New Roman" w:eastAsiaTheme="minorHAnsi" w:hAnsi="Times New Roman"/>
          <w:lang w:bidi="ar-SA"/>
        </w:rPr>
      </w:pPr>
      <w:r>
        <w:rPr>
          <w:rFonts w:ascii="Times New Roman" w:eastAsiaTheme="minorHAnsi" w:hAnsi="Times New Roman"/>
          <w:lang w:bidi="ar-SA"/>
        </w:rPr>
        <w:t xml:space="preserve">It should be mentioned that these findings are only applicable to the lower limbs and may not translate to the upper extremities. </w:t>
      </w:r>
      <w:r w:rsidR="00691C90">
        <w:rPr>
          <w:rFonts w:ascii="Times New Roman" w:eastAsiaTheme="minorHAnsi" w:hAnsi="Times New Roman"/>
          <w:lang w:bidi="ar-SA"/>
        </w:rPr>
        <w:t>To date</w:t>
      </w:r>
      <w:r>
        <w:rPr>
          <w:rFonts w:ascii="Times New Roman" w:eastAsiaTheme="minorHAnsi" w:hAnsi="Times New Roman"/>
          <w:lang w:bidi="ar-SA"/>
        </w:rPr>
        <w:t xml:space="preserve">, this is the </w:t>
      </w:r>
      <w:r w:rsidR="00311CC0">
        <w:rPr>
          <w:rFonts w:ascii="Times New Roman" w:eastAsiaTheme="minorHAnsi" w:hAnsi="Times New Roman"/>
          <w:lang w:bidi="ar-SA"/>
        </w:rPr>
        <w:t>first study to focus on college-</w:t>
      </w:r>
      <w:r>
        <w:rPr>
          <w:rFonts w:ascii="Times New Roman" w:eastAsiaTheme="minorHAnsi" w:hAnsi="Times New Roman"/>
          <w:lang w:bidi="ar-SA"/>
        </w:rPr>
        <w:t xml:space="preserve">aged (20-30 years) women since most previous research studies tested women and men together or only men. This population was chosen because </w:t>
      </w:r>
      <w:r w:rsidR="00B22395">
        <w:rPr>
          <w:rFonts w:ascii="Times New Roman" w:eastAsiaTheme="minorHAnsi" w:hAnsi="Times New Roman"/>
          <w:lang w:bidi="ar-SA"/>
        </w:rPr>
        <w:t xml:space="preserve">healthy college </w:t>
      </w:r>
      <w:r w:rsidR="00B22395">
        <w:rPr>
          <w:rFonts w:ascii="Times New Roman" w:eastAsiaTheme="minorHAnsi" w:hAnsi="Times New Roman"/>
          <w:lang w:bidi="ar-SA"/>
        </w:rPr>
        <w:lastRenderedPageBreak/>
        <w:t>aged women would have</w:t>
      </w:r>
      <w:r>
        <w:rPr>
          <w:rFonts w:ascii="Times New Roman" w:eastAsiaTheme="minorHAnsi" w:hAnsi="Times New Roman"/>
          <w:lang w:bidi="ar-SA"/>
        </w:rPr>
        <w:t xml:space="preserve"> a smaller range of thigh circumference and limb composition a</w:t>
      </w:r>
      <w:r w:rsidR="00B22395">
        <w:rPr>
          <w:rFonts w:ascii="Times New Roman" w:eastAsiaTheme="minorHAnsi" w:hAnsi="Times New Roman"/>
          <w:lang w:bidi="ar-SA"/>
        </w:rPr>
        <w:t>mo</w:t>
      </w:r>
      <w:r w:rsidR="00067E70">
        <w:rPr>
          <w:rFonts w:ascii="Times New Roman" w:eastAsiaTheme="minorHAnsi" w:hAnsi="Times New Roman"/>
          <w:lang w:bidi="ar-SA"/>
        </w:rPr>
        <w:t>ng the right and left legs</w:t>
      </w:r>
      <w:r w:rsidR="00B22395">
        <w:rPr>
          <w:rFonts w:ascii="Times New Roman" w:eastAsiaTheme="minorHAnsi" w:hAnsi="Times New Roman"/>
          <w:lang w:bidi="ar-SA"/>
        </w:rPr>
        <w:t xml:space="preserve"> as compared to</w:t>
      </w:r>
      <w:r>
        <w:rPr>
          <w:rFonts w:ascii="Times New Roman" w:eastAsiaTheme="minorHAnsi" w:hAnsi="Times New Roman"/>
          <w:lang w:bidi="ar-SA"/>
        </w:rPr>
        <w:t xml:space="preserve"> </w:t>
      </w:r>
      <w:r w:rsidR="00067E70">
        <w:rPr>
          <w:rFonts w:ascii="Times New Roman" w:eastAsiaTheme="minorHAnsi" w:hAnsi="Times New Roman"/>
          <w:lang w:bidi="ar-SA"/>
        </w:rPr>
        <w:t xml:space="preserve">a testing pool that included </w:t>
      </w:r>
      <w:r>
        <w:rPr>
          <w:rFonts w:ascii="Times New Roman" w:eastAsiaTheme="minorHAnsi" w:hAnsi="Times New Roman"/>
          <w:lang w:bidi="ar-SA"/>
        </w:rPr>
        <w:t xml:space="preserve">both women and men </w:t>
      </w:r>
      <w:r w:rsidR="00067E70">
        <w:rPr>
          <w:rFonts w:ascii="Times New Roman" w:eastAsiaTheme="minorHAnsi" w:hAnsi="Times New Roman"/>
          <w:lang w:bidi="ar-SA"/>
        </w:rPr>
        <w:t>combined</w:t>
      </w:r>
      <w:r w:rsidR="00B22395">
        <w:rPr>
          <w:rFonts w:ascii="Times New Roman" w:eastAsiaTheme="minorHAnsi" w:hAnsi="Times New Roman"/>
          <w:lang w:bidi="ar-SA"/>
        </w:rPr>
        <w:t>.</w:t>
      </w:r>
    </w:p>
    <w:p w:rsidR="00301E61" w:rsidRPr="00301E61" w:rsidRDefault="00DD65BF" w:rsidP="00700C8F">
      <w:pPr>
        <w:pStyle w:val="Heading2"/>
      </w:pPr>
      <w:bookmarkStart w:id="114" w:name="_Toc448418152"/>
      <w:r>
        <w:t xml:space="preserve">Practicality of </w:t>
      </w:r>
      <w:r w:rsidR="00301E61" w:rsidRPr="00803B5C">
        <w:t>Equations</w:t>
      </w:r>
      <w:bookmarkEnd w:id="114"/>
    </w:p>
    <w:p w:rsidR="009A519E" w:rsidRDefault="00D90341" w:rsidP="006066B1">
      <w:pPr>
        <w:spacing w:after="200"/>
        <w:ind w:firstLine="720"/>
        <w:rPr>
          <w:rFonts w:ascii="Times New Roman" w:eastAsiaTheme="minorHAnsi" w:hAnsi="Times New Roman"/>
          <w:lang w:bidi="ar-SA"/>
        </w:rPr>
      </w:pPr>
      <w:r>
        <w:rPr>
          <w:rFonts w:ascii="Times New Roman" w:eastAsiaTheme="minorHAnsi" w:hAnsi="Times New Roman"/>
          <w:lang w:bidi="ar-SA"/>
        </w:rPr>
        <w:t xml:space="preserve">When comparing </w:t>
      </w:r>
      <w:r w:rsidR="001F1D62">
        <w:rPr>
          <w:rFonts w:ascii="Times New Roman" w:eastAsiaTheme="minorHAnsi" w:hAnsi="Times New Roman"/>
          <w:lang w:bidi="ar-SA"/>
        </w:rPr>
        <w:t xml:space="preserve">two </w:t>
      </w:r>
      <w:r>
        <w:rPr>
          <w:rFonts w:ascii="Times New Roman" w:eastAsiaTheme="minorHAnsi" w:hAnsi="Times New Roman"/>
          <w:lang w:bidi="ar-SA"/>
        </w:rPr>
        <w:t xml:space="preserve">different </w:t>
      </w:r>
      <w:r w:rsidR="001F1D62">
        <w:rPr>
          <w:rFonts w:ascii="Times New Roman" w:eastAsiaTheme="minorHAnsi" w:hAnsi="Times New Roman"/>
          <w:lang w:bidi="ar-SA"/>
        </w:rPr>
        <w:t xml:space="preserve">linear </w:t>
      </w:r>
      <w:r>
        <w:rPr>
          <w:rFonts w:ascii="Times New Roman" w:eastAsiaTheme="minorHAnsi" w:hAnsi="Times New Roman"/>
          <w:lang w:bidi="ar-SA"/>
        </w:rPr>
        <w:t xml:space="preserve">regression </w:t>
      </w:r>
      <w:r w:rsidR="009803CF">
        <w:rPr>
          <w:rFonts w:ascii="Times New Roman" w:eastAsiaTheme="minorHAnsi" w:hAnsi="Times New Roman"/>
          <w:lang w:bidi="ar-SA"/>
        </w:rPr>
        <w:t>techniques</w:t>
      </w:r>
      <w:r>
        <w:rPr>
          <w:rFonts w:ascii="Times New Roman" w:eastAsiaTheme="minorHAnsi" w:hAnsi="Times New Roman"/>
          <w:lang w:bidi="ar-SA"/>
        </w:rPr>
        <w:t xml:space="preserve"> (ENTER vs STEPWISE)</w:t>
      </w:r>
      <w:r w:rsidR="0056146D">
        <w:rPr>
          <w:rFonts w:ascii="Times New Roman" w:eastAsiaTheme="minorHAnsi" w:hAnsi="Times New Roman"/>
          <w:lang w:bidi="ar-SA"/>
        </w:rPr>
        <w:t>,</w:t>
      </w:r>
      <w:r w:rsidR="001F1D62">
        <w:rPr>
          <w:rFonts w:ascii="Times New Roman" w:eastAsiaTheme="minorHAnsi" w:hAnsi="Times New Roman"/>
          <w:lang w:bidi="ar-SA"/>
        </w:rPr>
        <w:t xml:space="preserve"> </w:t>
      </w:r>
      <w:r w:rsidR="00311CC0">
        <w:rPr>
          <w:rFonts w:ascii="Times New Roman" w:eastAsiaTheme="minorHAnsi" w:hAnsi="Times New Roman"/>
          <w:lang w:bidi="ar-SA"/>
        </w:rPr>
        <w:t>five</w:t>
      </w:r>
      <w:r w:rsidR="00614964">
        <w:rPr>
          <w:rFonts w:ascii="Times New Roman" w:eastAsiaTheme="minorHAnsi" w:hAnsi="Times New Roman"/>
          <w:lang w:bidi="ar-SA"/>
        </w:rPr>
        <w:t xml:space="preserve"> variables </w:t>
      </w:r>
      <w:r w:rsidR="0056146D">
        <w:rPr>
          <w:rFonts w:ascii="Times New Roman" w:eastAsiaTheme="minorHAnsi" w:hAnsi="Times New Roman"/>
          <w:lang w:bidi="ar-SA"/>
        </w:rPr>
        <w:t>were included in</w:t>
      </w:r>
      <w:r w:rsidR="00A5591F">
        <w:rPr>
          <w:rFonts w:ascii="Times New Roman" w:eastAsiaTheme="minorHAnsi" w:hAnsi="Times New Roman"/>
          <w:lang w:bidi="ar-SA"/>
        </w:rPr>
        <w:t xml:space="preserve"> each analysi</w:t>
      </w:r>
      <w:r w:rsidR="002B368B">
        <w:rPr>
          <w:rFonts w:ascii="Times New Roman" w:eastAsiaTheme="minorHAnsi" w:hAnsi="Times New Roman"/>
          <w:lang w:bidi="ar-SA"/>
        </w:rPr>
        <w:t>s (</w:t>
      </w:r>
      <w:r w:rsidR="00F83130">
        <w:rPr>
          <w:rFonts w:ascii="Times New Roman" w:eastAsiaTheme="minorHAnsi" w:hAnsi="Times New Roman"/>
          <w:lang w:bidi="ar-SA"/>
        </w:rPr>
        <w:t xml:space="preserve">SBP, DBP, thigh circumference at 50% of thigh length, </w:t>
      </w:r>
      <w:r w:rsidR="00614964">
        <w:rPr>
          <w:rFonts w:ascii="Times New Roman" w:eastAsiaTheme="minorHAnsi" w:hAnsi="Times New Roman"/>
          <w:lang w:bidi="ar-SA"/>
        </w:rPr>
        <w:t xml:space="preserve">and </w:t>
      </w:r>
      <w:r w:rsidR="00F83130">
        <w:rPr>
          <w:rFonts w:ascii="Times New Roman" w:eastAsiaTheme="minorHAnsi" w:hAnsi="Times New Roman"/>
          <w:lang w:bidi="ar-SA"/>
        </w:rPr>
        <w:t>muscle and fat</w:t>
      </w:r>
      <w:r w:rsidR="00614964">
        <w:rPr>
          <w:rFonts w:ascii="Times New Roman" w:eastAsiaTheme="minorHAnsi" w:hAnsi="Times New Roman"/>
          <w:lang w:bidi="ar-SA"/>
        </w:rPr>
        <w:t xml:space="preserve"> tissue</w:t>
      </w:r>
      <w:r w:rsidR="002B368B">
        <w:rPr>
          <w:rFonts w:ascii="Times New Roman" w:eastAsiaTheme="minorHAnsi" w:hAnsi="Times New Roman"/>
          <w:lang w:bidi="ar-SA"/>
        </w:rPr>
        <w:t>)</w:t>
      </w:r>
      <w:r w:rsidR="004E14A4">
        <w:rPr>
          <w:rFonts w:ascii="Times New Roman" w:eastAsiaTheme="minorHAnsi" w:hAnsi="Times New Roman"/>
          <w:lang w:bidi="ar-SA"/>
        </w:rPr>
        <w:t>. The composition of each</w:t>
      </w:r>
      <w:r w:rsidR="00614964">
        <w:rPr>
          <w:rFonts w:ascii="Times New Roman" w:eastAsiaTheme="minorHAnsi" w:hAnsi="Times New Roman"/>
          <w:lang w:bidi="ar-SA"/>
        </w:rPr>
        <w:t xml:space="preserve"> limb was </w:t>
      </w:r>
      <w:r w:rsidR="00311CC0">
        <w:rPr>
          <w:rFonts w:ascii="Times New Roman" w:eastAsiaTheme="minorHAnsi" w:hAnsi="Times New Roman"/>
          <w:lang w:bidi="ar-SA"/>
        </w:rPr>
        <w:t>determined by three</w:t>
      </w:r>
      <w:r w:rsidR="00294580">
        <w:rPr>
          <w:rFonts w:ascii="Times New Roman" w:eastAsiaTheme="minorHAnsi" w:hAnsi="Times New Roman"/>
          <w:lang w:bidi="ar-SA"/>
        </w:rPr>
        <w:t xml:space="preserve"> different methods</w:t>
      </w:r>
      <w:r w:rsidR="00F83130">
        <w:rPr>
          <w:rFonts w:ascii="Times New Roman" w:eastAsiaTheme="minorHAnsi" w:hAnsi="Times New Roman"/>
          <w:lang w:bidi="ar-SA"/>
        </w:rPr>
        <w:t xml:space="preserve"> (</w:t>
      </w:r>
      <w:r w:rsidR="00294580">
        <w:rPr>
          <w:rFonts w:ascii="Times New Roman" w:eastAsiaTheme="minorHAnsi" w:hAnsi="Times New Roman"/>
          <w:lang w:bidi="ar-SA"/>
        </w:rPr>
        <w:t>u</w:t>
      </w:r>
      <w:r w:rsidR="00F83130">
        <w:rPr>
          <w:rFonts w:ascii="Times New Roman" w:eastAsiaTheme="minorHAnsi" w:hAnsi="Times New Roman"/>
          <w:lang w:bidi="ar-SA"/>
        </w:rPr>
        <w:t xml:space="preserve">ltrasound, DXA, and </w:t>
      </w:r>
      <w:r w:rsidR="00F83130" w:rsidRPr="00614964">
        <w:rPr>
          <w:rFonts w:ascii="Times New Roman" w:eastAsiaTheme="minorHAnsi" w:hAnsi="Times New Roman"/>
          <w:lang w:bidi="ar-SA"/>
        </w:rPr>
        <w:t>pQCT)</w:t>
      </w:r>
      <w:r w:rsidR="00614964">
        <w:rPr>
          <w:rFonts w:ascii="Times New Roman" w:eastAsiaTheme="minorHAnsi" w:hAnsi="Times New Roman"/>
          <w:lang w:bidi="ar-SA"/>
        </w:rPr>
        <w:t xml:space="preserve"> </w:t>
      </w:r>
      <w:r w:rsidR="007B7AE8">
        <w:rPr>
          <w:rFonts w:ascii="Times New Roman" w:eastAsiaTheme="minorHAnsi" w:hAnsi="Times New Roman"/>
          <w:lang w:bidi="ar-SA"/>
        </w:rPr>
        <w:t>and the</w:t>
      </w:r>
      <w:r w:rsidR="00614964">
        <w:rPr>
          <w:rFonts w:ascii="Times New Roman" w:eastAsiaTheme="minorHAnsi" w:hAnsi="Times New Roman"/>
          <w:lang w:bidi="ar-SA"/>
        </w:rPr>
        <w:t xml:space="preserve"> </w:t>
      </w:r>
      <w:r w:rsidR="007B7AE8" w:rsidRPr="00614964">
        <w:rPr>
          <w:rFonts w:ascii="Times New Roman" w:eastAsiaTheme="minorHAnsi" w:hAnsi="Times New Roman"/>
          <w:lang w:bidi="ar-SA"/>
        </w:rPr>
        <w:t>equation</w:t>
      </w:r>
      <w:r w:rsidR="002D2D32">
        <w:rPr>
          <w:rFonts w:ascii="Times New Roman" w:eastAsiaTheme="minorHAnsi" w:hAnsi="Times New Roman"/>
          <w:lang w:bidi="ar-SA"/>
        </w:rPr>
        <w:t>s included</w:t>
      </w:r>
      <w:r w:rsidR="007B7AE8">
        <w:rPr>
          <w:rFonts w:ascii="Times New Roman" w:eastAsiaTheme="minorHAnsi" w:hAnsi="Times New Roman"/>
          <w:lang w:bidi="ar-SA"/>
        </w:rPr>
        <w:t xml:space="preserve"> the variables that explain</w:t>
      </w:r>
      <w:r w:rsidR="00294580">
        <w:rPr>
          <w:rFonts w:ascii="Times New Roman" w:eastAsiaTheme="minorHAnsi" w:hAnsi="Times New Roman"/>
          <w:lang w:bidi="ar-SA"/>
        </w:rPr>
        <w:t>ed</w:t>
      </w:r>
      <w:r w:rsidR="00ED2FC6">
        <w:rPr>
          <w:rFonts w:ascii="Times New Roman" w:eastAsiaTheme="minorHAnsi" w:hAnsi="Times New Roman"/>
          <w:lang w:bidi="ar-SA"/>
        </w:rPr>
        <w:t xml:space="preserve"> the most variance </w:t>
      </w:r>
      <w:r w:rsidR="001F1D62">
        <w:rPr>
          <w:rFonts w:ascii="Times New Roman" w:eastAsiaTheme="minorHAnsi" w:hAnsi="Times New Roman"/>
          <w:lang w:bidi="ar-SA"/>
        </w:rPr>
        <w:t xml:space="preserve">to predict arterial occlusion pressures for each </w:t>
      </w:r>
      <w:r w:rsidR="001F1D62" w:rsidRPr="00A2446D">
        <w:rPr>
          <w:rFonts w:ascii="Times New Roman" w:eastAsiaTheme="minorHAnsi" w:hAnsi="Times New Roman"/>
          <w:lang w:bidi="ar-SA"/>
        </w:rPr>
        <w:t>leg.</w:t>
      </w:r>
      <w:r w:rsidR="005B475D" w:rsidRPr="00A2446D">
        <w:rPr>
          <w:rFonts w:ascii="Times New Roman" w:eastAsiaTheme="minorHAnsi" w:hAnsi="Times New Roman"/>
          <w:lang w:bidi="ar-SA"/>
        </w:rPr>
        <w:t xml:space="preserve"> </w:t>
      </w:r>
      <w:r w:rsidR="00614964" w:rsidRPr="00A2446D">
        <w:rPr>
          <w:rFonts w:ascii="Times New Roman" w:eastAsiaTheme="minorHAnsi" w:hAnsi="Times New Roman"/>
          <w:lang w:bidi="ar-SA"/>
        </w:rPr>
        <w:t>W</w:t>
      </w:r>
      <w:r w:rsidR="004A0CCA" w:rsidRPr="00A2446D">
        <w:rPr>
          <w:rFonts w:ascii="Times New Roman" w:eastAsiaTheme="minorHAnsi" w:hAnsi="Times New Roman"/>
          <w:lang w:bidi="ar-SA"/>
        </w:rPr>
        <w:t xml:space="preserve">hen using the ENTER </w:t>
      </w:r>
      <w:r w:rsidR="00294580">
        <w:rPr>
          <w:rFonts w:ascii="Times New Roman" w:eastAsiaTheme="minorHAnsi" w:hAnsi="Times New Roman"/>
          <w:lang w:bidi="ar-SA"/>
        </w:rPr>
        <w:t>method for</w:t>
      </w:r>
      <w:r w:rsidR="0056146D" w:rsidRPr="00A2446D">
        <w:rPr>
          <w:rFonts w:ascii="Times New Roman" w:eastAsiaTheme="minorHAnsi" w:hAnsi="Times New Roman"/>
          <w:lang w:bidi="ar-SA"/>
        </w:rPr>
        <w:t xml:space="preserve"> the</w:t>
      </w:r>
      <w:r w:rsidR="004A0CCA" w:rsidRPr="00A2446D">
        <w:rPr>
          <w:rFonts w:ascii="Times New Roman" w:eastAsiaTheme="minorHAnsi" w:hAnsi="Times New Roman"/>
          <w:lang w:bidi="ar-SA"/>
        </w:rPr>
        <w:t xml:space="preserve"> Ultrasound </w:t>
      </w:r>
      <w:r w:rsidR="00294580">
        <w:rPr>
          <w:rFonts w:ascii="Times New Roman" w:eastAsiaTheme="minorHAnsi" w:hAnsi="Times New Roman"/>
          <w:lang w:bidi="ar-SA"/>
        </w:rPr>
        <w:t>data</w:t>
      </w:r>
      <w:r w:rsidR="0056146D" w:rsidRPr="00A2446D">
        <w:rPr>
          <w:rFonts w:ascii="Times New Roman" w:eastAsiaTheme="minorHAnsi" w:hAnsi="Times New Roman"/>
          <w:lang w:bidi="ar-SA"/>
        </w:rPr>
        <w:t xml:space="preserve"> for</w:t>
      </w:r>
      <w:r w:rsidR="00C66832" w:rsidRPr="00A2446D">
        <w:rPr>
          <w:rFonts w:ascii="Times New Roman" w:eastAsiaTheme="minorHAnsi" w:hAnsi="Times New Roman"/>
          <w:lang w:bidi="ar-SA"/>
        </w:rPr>
        <w:t xml:space="preserve"> the </w:t>
      </w:r>
      <w:r w:rsidR="00A27A52">
        <w:rPr>
          <w:rFonts w:ascii="Times New Roman" w:eastAsiaTheme="minorHAnsi" w:hAnsi="Times New Roman"/>
          <w:lang w:bidi="ar-SA"/>
        </w:rPr>
        <w:t>right</w:t>
      </w:r>
      <w:r w:rsidR="0056146D" w:rsidRPr="00A2446D">
        <w:rPr>
          <w:rFonts w:ascii="Times New Roman" w:eastAsiaTheme="minorHAnsi" w:hAnsi="Times New Roman"/>
          <w:lang w:bidi="ar-SA"/>
        </w:rPr>
        <w:t xml:space="preserve"> and left leg</w:t>
      </w:r>
      <w:r w:rsidR="00A27A52">
        <w:rPr>
          <w:rFonts w:ascii="Times New Roman" w:eastAsiaTheme="minorHAnsi" w:hAnsi="Times New Roman"/>
          <w:lang w:bidi="ar-SA"/>
        </w:rPr>
        <w:t>s</w:t>
      </w:r>
      <w:r w:rsidR="004A0CCA" w:rsidRPr="00A2446D">
        <w:rPr>
          <w:rFonts w:ascii="Times New Roman" w:eastAsiaTheme="minorHAnsi" w:hAnsi="Times New Roman"/>
          <w:lang w:bidi="ar-SA"/>
        </w:rPr>
        <w:t xml:space="preserve">, the equation </w:t>
      </w:r>
      <w:r w:rsidR="00E75AEB" w:rsidRPr="00A2446D">
        <w:rPr>
          <w:rFonts w:ascii="Times New Roman" w:eastAsiaTheme="minorHAnsi" w:hAnsi="Times New Roman"/>
          <w:lang w:bidi="ar-SA"/>
        </w:rPr>
        <w:t>utilized</w:t>
      </w:r>
      <w:r w:rsidR="004A0CCA" w:rsidRPr="00A2446D">
        <w:rPr>
          <w:rFonts w:ascii="Times New Roman" w:eastAsiaTheme="minorHAnsi" w:hAnsi="Times New Roman"/>
          <w:lang w:bidi="ar-SA"/>
        </w:rPr>
        <w:t xml:space="preserve"> </w:t>
      </w:r>
      <w:r w:rsidR="0056146D" w:rsidRPr="00A2446D">
        <w:rPr>
          <w:rFonts w:ascii="Times New Roman" w:eastAsiaTheme="minorHAnsi" w:hAnsi="Times New Roman"/>
          <w:lang w:bidi="ar-SA"/>
        </w:rPr>
        <w:t xml:space="preserve">all </w:t>
      </w:r>
      <w:r w:rsidR="00311CC0">
        <w:rPr>
          <w:rFonts w:ascii="Times New Roman" w:eastAsiaTheme="minorHAnsi" w:hAnsi="Times New Roman"/>
          <w:lang w:bidi="ar-SA"/>
        </w:rPr>
        <w:t>five</w:t>
      </w:r>
      <w:r w:rsidR="004A0CCA" w:rsidRPr="00A2446D">
        <w:rPr>
          <w:rFonts w:ascii="Times New Roman" w:eastAsiaTheme="minorHAnsi" w:hAnsi="Times New Roman"/>
          <w:lang w:bidi="ar-SA"/>
        </w:rPr>
        <w:t xml:space="preserve"> variables (SBP, DBP, thigh circumference at 50% of thigh length, and muscle and fat thickness at 50 % of thigh length)</w:t>
      </w:r>
      <w:r w:rsidR="003E4A73" w:rsidRPr="00A2446D">
        <w:rPr>
          <w:rFonts w:ascii="Times New Roman" w:eastAsiaTheme="minorHAnsi" w:hAnsi="Times New Roman"/>
          <w:lang w:bidi="ar-SA"/>
        </w:rPr>
        <w:t xml:space="preserve">, </w:t>
      </w:r>
      <w:r w:rsidR="0056146D" w:rsidRPr="00A2446D">
        <w:rPr>
          <w:rFonts w:ascii="Times New Roman" w:eastAsiaTheme="minorHAnsi" w:hAnsi="Times New Roman"/>
          <w:lang w:bidi="ar-SA"/>
        </w:rPr>
        <w:t xml:space="preserve">even if some variables did not add any </w:t>
      </w:r>
      <w:r w:rsidR="00294580">
        <w:rPr>
          <w:rFonts w:ascii="Times New Roman" w:eastAsiaTheme="minorHAnsi" w:hAnsi="Times New Roman"/>
          <w:lang w:bidi="ar-SA"/>
        </w:rPr>
        <w:t xml:space="preserve">additional </w:t>
      </w:r>
      <w:r w:rsidR="0056146D" w:rsidRPr="00A2446D">
        <w:rPr>
          <w:rFonts w:ascii="Times New Roman" w:eastAsiaTheme="minorHAnsi" w:hAnsi="Times New Roman"/>
          <w:lang w:bidi="ar-SA"/>
        </w:rPr>
        <w:t>precision to the prediction equation (</w:t>
      </w:r>
      <w:r w:rsidR="003E4A73" w:rsidRPr="00A2446D">
        <w:rPr>
          <w:rFonts w:ascii="Times New Roman" w:eastAsiaTheme="minorHAnsi" w:hAnsi="Times New Roman"/>
          <w:lang w:bidi="ar-SA"/>
        </w:rPr>
        <w:t xml:space="preserve">DBP </w:t>
      </w:r>
      <w:r w:rsidR="00E75AEB" w:rsidRPr="00A2446D">
        <w:rPr>
          <w:rFonts w:ascii="Times New Roman" w:eastAsiaTheme="minorHAnsi" w:hAnsi="Times New Roman"/>
          <w:lang w:bidi="ar-SA"/>
        </w:rPr>
        <w:t>(p=</w:t>
      </w:r>
      <w:r w:rsidR="00294580">
        <w:rPr>
          <w:rFonts w:ascii="Times New Roman" w:eastAsiaTheme="minorHAnsi" w:hAnsi="Times New Roman"/>
          <w:lang w:bidi="ar-SA"/>
        </w:rPr>
        <w:t>0</w:t>
      </w:r>
      <w:r w:rsidR="00E75AEB" w:rsidRPr="00A2446D">
        <w:rPr>
          <w:rFonts w:ascii="Times New Roman" w:eastAsiaTheme="minorHAnsi" w:hAnsi="Times New Roman"/>
          <w:lang w:bidi="ar-SA"/>
        </w:rPr>
        <w:t xml:space="preserve">.603) </w:t>
      </w:r>
      <w:r w:rsidR="003E4A73" w:rsidRPr="00A2446D">
        <w:rPr>
          <w:rFonts w:ascii="Times New Roman" w:eastAsiaTheme="minorHAnsi" w:hAnsi="Times New Roman"/>
          <w:lang w:bidi="ar-SA"/>
        </w:rPr>
        <w:t>and muscle thickness at 50% of thigh length</w:t>
      </w:r>
      <w:r w:rsidR="007F380E">
        <w:rPr>
          <w:rFonts w:ascii="Times New Roman" w:eastAsiaTheme="minorHAnsi" w:hAnsi="Times New Roman"/>
          <w:lang w:bidi="ar-SA"/>
        </w:rPr>
        <w:t xml:space="preserve"> (p</w:t>
      </w:r>
      <w:r w:rsidR="00E75AEB" w:rsidRPr="00A2446D">
        <w:rPr>
          <w:rFonts w:ascii="Times New Roman" w:eastAsiaTheme="minorHAnsi" w:hAnsi="Times New Roman"/>
          <w:lang w:bidi="ar-SA"/>
        </w:rPr>
        <w:t>=</w:t>
      </w:r>
      <w:r w:rsidR="00294580">
        <w:rPr>
          <w:rFonts w:ascii="Times New Roman" w:eastAsiaTheme="minorHAnsi" w:hAnsi="Times New Roman"/>
          <w:lang w:bidi="ar-SA"/>
        </w:rPr>
        <w:t>0</w:t>
      </w:r>
      <w:r w:rsidR="00E75AEB" w:rsidRPr="00A2446D">
        <w:rPr>
          <w:rFonts w:ascii="Times New Roman" w:eastAsiaTheme="minorHAnsi" w:hAnsi="Times New Roman"/>
          <w:lang w:bidi="ar-SA"/>
        </w:rPr>
        <w:t>.641)</w:t>
      </w:r>
      <w:r w:rsidR="005D45A3" w:rsidRPr="00A2446D">
        <w:rPr>
          <w:rFonts w:ascii="Times New Roman" w:eastAsiaTheme="minorHAnsi" w:hAnsi="Times New Roman"/>
          <w:lang w:bidi="ar-SA"/>
        </w:rPr>
        <w:t xml:space="preserve"> for </w:t>
      </w:r>
      <w:r w:rsidR="007F380E">
        <w:rPr>
          <w:rFonts w:ascii="Times New Roman" w:eastAsiaTheme="minorHAnsi" w:hAnsi="Times New Roman"/>
          <w:lang w:bidi="ar-SA"/>
        </w:rPr>
        <w:t>the right leg, and (muscle (p</w:t>
      </w:r>
      <w:r w:rsidR="00294580">
        <w:rPr>
          <w:rFonts w:ascii="Times New Roman" w:eastAsiaTheme="minorHAnsi" w:hAnsi="Times New Roman"/>
          <w:lang w:bidi="ar-SA"/>
        </w:rPr>
        <w:t>=0</w:t>
      </w:r>
      <w:r w:rsidR="005D45A3" w:rsidRPr="00A2446D">
        <w:rPr>
          <w:rFonts w:ascii="Times New Roman" w:eastAsiaTheme="minorHAnsi" w:hAnsi="Times New Roman"/>
          <w:lang w:bidi="ar-SA"/>
        </w:rPr>
        <w:t>.818) and fat thickness at</w:t>
      </w:r>
      <w:r w:rsidR="007F380E">
        <w:rPr>
          <w:rFonts w:ascii="Times New Roman" w:eastAsiaTheme="minorHAnsi" w:hAnsi="Times New Roman"/>
          <w:lang w:bidi="ar-SA"/>
        </w:rPr>
        <w:t xml:space="preserve"> 50% of thigh length (p</w:t>
      </w:r>
      <w:r w:rsidR="00C416A4">
        <w:rPr>
          <w:rFonts w:ascii="Times New Roman" w:eastAsiaTheme="minorHAnsi" w:hAnsi="Times New Roman"/>
          <w:lang w:bidi="ar-SA"/>
        </w:rPr>
        <w:t>=</w:t>
      </w:r>
      <w:r w:rsidR="00294580">
        <w:rPr>
          <w:rFonts w:ascii="Times New Roman" w:eastAsiaTheme="minorHAnsi" w:hAnsi="Times New Roman"/>
          <w:lang w:bidi="ar-SA"/>
        </w:rPr>
        <w:t>0</w:t>
      </w:r>
      <w:r w:rsidR="007F380E">
        <w:rPr>
          <w:rFonts w:ascii="Times New Roman" w:eastAsiaTheme="minorHAnsi" w:hAnsi="Times New Roman"/>
          <w:lang w:bidi="ar-SA"/>
        </w:rPr>
        <w:t>.792)</w:t>
      </w:r>
      <w:r w:rsidR="005D45A3" w:rsidRPr="00A2446D">
        <w:rPr>
          <w:rFonts w:ascii="Times New Roman" w:eastAsiaTheme="minorHAnsi" w:hAnsi="Times New Roman"/>
          <w:lang w:bidi="ar-SA"/>
        </w:rPr>
        <w:t xml:space="preserve"> for the left leg</w:t>
      </w:r>
      <w:r w:rsidR="00C416A4">
        <w:rPr>
          <w:rFonts w:ascii="Times New Roman" w:eastAsiaTheme="minorHAnsi" w:hAnsi="Times New Roman"/>
          <w:lang w:bidi="ar-SA"/>
        </w:rPr>
        <w:t>)</w:t>
      </w:r>
      <w:r w:rsidR="00DF0595" w:rsidRPr="00A2446D">
        <w:rPr>
          <w:rFonts w:ascii="Times New Roman" w:eastAsiaTheme="minorHAnsi" w:hAnsi="Times New Roman"/>
          <w:lang w:bidi="ar-SA"/>
        </w:rPr>
        <w:t>. This analysis explained</w:t>
      </w:r>
      <w:r w:rsidR="00224212" w:rsidRPr="00A2446D">
        <w:rPr>
          <w:rFonts w:ascii="Times New Roman" w:eastAsiaTheme="minorHAnsi" w:hAnsi="Times New Roman"/>
          <w:lang w:bidi="ar-SA"/>
        </w:rPr>
        <w:t xml:space="preserve"> 62%</w:t>
      </w:r>
      <w:r w:rsidR="005D45A3" w:rsidRPr="00A2446D">
        <w:rPr>
          <w:rFonts w:ascii="Times New Roman" w:eastAsiaTheme="minorHAnsi" w:hAnsi="Times New Roman"/>
          <w:lang w:bidi="ar-SA"/>
        </w:rPr>
        <w:t xml:space="preserve"> and 64% </w:t>
      </w:r>
      <w:r w:rsidR="00224212" w:rsidRPr="00A2446D">
        <w:rPr>
          <w:rFonts w:ascii="Times New Roman" w:eastAsiaTheme="minorHAnsi" w:hAnsi="Times New Roman"/>
          <w:lang w:bidi="ar-SA"/>
        </w:rPr>
        <w:t>of the variance</w:t>
      </w:r>
      <w:r w:rsidR="00DF0595" w:rsidRPr="00A2446D">
        <w:rPr>
          <w:rFonts w:ascii="Times New Roman" w:eastAsiaTheme="minorHAnsi" w:hAnsi="Times New Roman"/>
          <w:lang w:bidi="ar-SA"/>
        </w:rPr>
        <w:t xml:space="preserve"> in the dependent variable (occlusion pressure)</w:t>
      </w:r>
      <w:r w:rsidR="005D45A3" w:rsidRPr="00A2446D">
        <w:rPr>
          <w:rFonts w:ascii="Times New Roman" w:eastAsiaTheme="minorHAnsi" w:hAnsi="Times New Roman"/>
          <w:lang w:bidi="ar-SA"/>
        </w:rPr>
        <w:t xml:space="preserve"> for the right and left leg respectively. </w:t>
      </w:r>
      <w:r w:rsidR="00614964" w:rsidRPr="00A2446D">
        <w:rPr>
          <w:rFonts w:ascii="Times New Roman" w:eastAsiaTheme="minorHAnsi" w:hAnsi="Times New Roman"/>
          <w:lang w:bidi="ar-SA"/>
        </w:rPr>
        <w:t>T</w:t>
      </w:r>
      <w:r w:rsidR="00DF0595" w:rsidRPr="00A2446D">
        <w:rPr>
          <w:rFonts w:ascii="Times New Roman" w:eastAsiaTheme="minorHAnsi" w:hAnsi="Times New Roman"/>
          <w:lang w:bidi="ar-SA"/>
        </w:rPr>
        <w:t>he STEPWISE equation</w:t>
      </w:r>
      <w:r w:rsidR="002D36C3" w:rsidRPr="00A2446D">
        <w:rPr>
          <w:rFonts w:ascii="Times New Roman" w:eastAsiaTheme="minorHAnsi" w:hAnsi="Times New Roman"/>
          <w:lang w:bidi="ar-SA"/>
        </w:rPr>
        <w:t xml:space="preserve"> </w:t>
      </w:r>
      <w:r w:rsidR="00341343">
        <w:rPr>
          <w:rFonts w:ascii="Times New Roman" w:eastAsiaTheme="minorHAnsi" w:hAnsi="Times New Roman"/>
          <w:lang w:bidi="ar-SA"/>
        </w:rPr>
        <w:t>included</w:t>
      </w:r>
      <w:r w:rsidR="00E51F73" w:rsidRPr="00A2446D">
        <w:rPr>
          <w:rFonts w:ascii="Times New Roman" w:eastAsiaTheme="minorHAnsi" w:hAnsi="Times New Roman"/>
          <w:lang w:bidi="ar-SA"/>
        </w:rPr>
        <w:t xml:space="preserve"> </w:t>
      </w:r>
      <w:r w:rsidR="00E75AEB" w:rsidRPr="00A2446D">
        <w:rPr>
          <w:rFonts w:ascii="Times New Roman" w:eastAsiaTheme="minorHAnsi" w:hAnsi="Times New Roman"/>
          <w:lang w:bidi="ar-SA"/>
        </w:rPr>
        <w:t xml:space="preserve">the </w:t>
      </w:r>
      <w:r w:rsidR="007F380E">
        <w:rPr>
          <w:rFonts w:ascii="Times New Roman" w:eastAsiaTheme="minorHAnsi" w:hAnsi="Times New Roman"/>
          <w:lang w:bidi="ar-SA"/>
        </w:rPr>
        <w:t>three</w:t>
      </w:r>
      <w:r w:rsidR="00E51F73" w:rsidRPr="00A2446D">
        <w:rPr>
          <w:rFonts w:ascii="Times New Roman" w:eastAsiaTheme="minorHAnsi" w:hAnsi="Times New Roman"/>
          <w:lang w:bidi="ar-SA"/>
        </w:rPr>
        <w:t xml:space="preserve"> variables</w:t>
      </w:r>
      <w:r w:rsidR="003E4A73" w:rsidRPr="00A2446D">
        <w:rPr>
          <w:rFonts w:ascii="Times New Roman" w:eastAsiaTheme="minorHAnsi" w:hAnsi="Times New Roman"/>
          <w:lang w:bidi="ar-SA"/>
        </w:rPr>
        <w:t xml:space="preserve"> (SBP, thigh circumference at 50% of thigh length, and fat thickness at 50% of thigh length)</w:t>
      </w:r>
      <w:r w:rsidR="002D36C3" w:rsidRPr="00A2446D">
        <w:rPr>
          <w:rFonts w:ascii="Times New Roman" w:eastAsiaTheme="minorHAnsi" w:hAnsi="Times New Roman"/>
          <w:lang w:bidi="ar-SA"/>
        </w:rPr>
        <w:t xml:space="preserve"> for the right leg and </w:t>
      </w:r>
      <w:r w:rsidR="00B71B01">
        <w:rPr>
          <w:rFonts w:ascii="Times New Roman" w:eastAsiaTheme="minorHAnsi" w:hAnsi="Times New Roman"/>
          <w:lang w:bidi="ar-SA"/>
        </w:rPr>
        <w:t>three</w:t>
      </w:r>
      <w:r w:rsidR="002C063D">
        <w:rPr>
          <w:rFonts w:ascii="Times New Roman" w:eastAsiaTheme="minorHAnsi" w:hAnsi="Times New Roman"/>
          <w:lang w:bidi="ar-SA"/>
        </w:rPr>
        <w:t xml:space="preserve"> variables </w:t>
      </w:r>
      <w:r w:rsidR="002D36C3" w:rsidRPr="00A2446D">
        <w:rPr>
          <w:rFonts w:ascii="Times New Roman" w:eastAsiaTheme="minorHAnsi" w:hAnsi="Times New Roman"/>
          <w:lang w:bidi="ar-SA"/>
        </w:rPr>
        <w:t xml:space="preserve">(SBP, thigh circumference at 50% of thigh length, and DBP) for the left leg that had the greatest impact on arterial occlusion pressures. Each STEPWISE equation explained </w:t>
      </w:r>
      <w:r w:rsidR="00570D42" w:rsidRPr="00A2446D">
        <w:rPr>
          <w:rFonts w:ascii="Times New Roman" w:eastAsiaTheme="minorHAnsi" w:hAnsi="Times New Roman"/>
          <w:lang w:bidi="ar-SA"/>
        </w:rPr>
        <w:t>62</w:t>
      </w:r>
      <w:r w:rsidR="002D36C3" w:rsidRPr="00A2446D">
        <w:rPr>
          <w:rFonts w:ascii="Times New Roman" w:eastAsiaTheme="minorHAnsi" w:hAnsi="Times New Roman"/>
          <w:lang w:bidi="ar-SA"/>
        </w:rPr>
        <w:t xml:space="preserve">% and 64% </w:t>
      </w:r>
      <w:r w:rsidR="00570D42" w:rsidRPr="00A2446D">
        <w:rPr>
          <w:rFonts w:ascii="Times New Roman" w:eastAsiaTheme="minorHAnsi" w:hAnsi="Times New Roman"/>
          <w:lang w:bidi="ar-SA"/>
        </w:rPr>
        <w:t>of the</w:t>
      </w:r>
      <w:r w:rsidR="00E51F73" w:rsidRPr="00A2446D">
        <w:rPr>
          <w:rFonts w:ascii="Times New Roman" w:eastAsiaTheme="minorHAnsi" w:hAnsi="Times New Roman"/>
          <w:lang w:bidi="ar-SA"/>
        </w:rPr>
        <w:t xml:space="preserve"> variance</w:t>
      </w:r>
      <w:r w:rsidR="00E9370B" w:rsidRPr="00A2446D">
        <w:rPr>
          <w:rFonts w:ascii="Times New Roman" w:eastAsiaTheme="minorHAnsi" w:hAnsi="Times New Roman"/>
          <w:lang w:bidi="ar-SA"/>
        </w:rPr>
        <w:t xml:space="preserve"> in the dependent </w:t>
      </w:r>
      <w:r w:rsidR="00AD4E27" w:rsidRPr="00A2446D">
        <w:rPr>
          <w:rFonts w:ascii="Times New Roman" w:eastAsiaTheme="minorHAnsi" w:hAnsi="Times New Roman"/>
          <w:lang w:bidi="ar-SA"/>
        </w:rPr>
        <w:t xml:space="preserve">variable </w:t>
      </w:r>
      <w:r w:rsidR="00AD4E27">
        <w:rPr>
          <w:rFonts w:ascii="Times New Roman" w:eastAsiaTheme="minorHAnsi" w:hAnsi="Times New Roman"/>
          <w:lang w:bidi="ar-SA"/>
        </w:rPr>
        <w:t xml:space="preserve">on the right and left legs </w:t>
      </w:r>
      <w:r w:rsidR="002D36C3" w:rsidRPr="00A2446D">
        <w:rPr>
          <w:rFonts w:ascii="Times New Roman" w:eastAsiaTheme="minorHAnsi" w:hAnsi="Times New Roman"/>
          <w:lang w:bidi="ar-SA"/>
        </w:rPr>
        <w:t>respectively</w:t>
      </w:r>
      <w:r w:rsidR="00CC270A">
        <w:rPr>
          <w:rFonts w:ascii="Times New Roman" w:eastAsiaTheme="minorHAnsi" w:hAnsi="Times New Roman"/>
          <w:lang w:bidi="ar-SA"/>
        </w:rPr>
        <w:t xml:space="preserve">, but the </w:t>
      </w:r>
      <w:r w:rsidR="007F380E">
        <w:rPr>
          <w:rFonts w:ascii="Times New Roman" w:eastAsiaTheme="minorHAnsi" w:hAnsi="Times New Roman"/>
          <w:lang w:bidi="ar-SA"/>
        </w:rPr>
        <w:t xml:space="preserve">explained </w:t>
      </w:r>
      <w:r w:rsidR="00B71B01">
        <w:rPr>
          <w:rFonts w:ascii="Times New Roman" w:eastAsiaTheme="minorHAnsi" w:hAnsi="Times New Roman"/>
          <w:lang w:bidi="ar-SA"/>
        </w:rPr>
        <w:t>variances were</w:t>
      </w:r>
      <w:r w:rsidR="00CC270A">
        <w:rPr>
          <w:rFonts w:ascii="Times New Roman" w:eastAsiaTheme="minorHAnsi" w:hAnsi="Times New Roman"/>
          <w:lang w:bidi="ar-SA"/>
        </w:rPr>
        <w:t xml:space="preserve"> very close</w:t>
      </w:r>
      <w:r w:rsidR="00E51F73" w:rsidRPr="00A2446D">
        <w:rPr>
          <w:rFonts w:ascii="Times New Roman" w:eastAsiaTheme="minorHAnsi" w:hAnsi="Times New Roman"/>
          <w:lang w:bidi="ar-SA"/>
        </w:rPr>
        <w:t>. When</w:t>
      </w:r>
      <w:r w:rsidR="00E51F73">
        <w:rPr>
          <w:rFonts w:ascii="Times New Roman" w:eastAsiaTheme="minorHAnsi" w:hAnsi="Times New Roman"/>
          <w:lang w:bidi="ar-SA"/>
        </w:rPr>
        <w:t xml:space="preserve"> comparing the two </w:t>
      </w:r>
      <w:r w:rsidR="00E51F73">
        <w:rPr>
          <w:rFonts w:ascii="Times New Roman" w:eastAsiaTheme="minorHAnsi" w:hAnsi="Times New Roman"/>
          <w:lang w:bidi="ar-SA"/>
        </w:rPr>
        <w:lastRenderedPageBreak/>
        <w:t>methods</w:t>
      </w:r>
      <w:r w:rsidR="00E75AEB">
        <w:rPr>
          <w:rFonts w:ascii="Times New Roman" w:eastAsiaTheme="minorHAnsi" w:hAnsi="Times New Roman"/>
          <w:lang w:bidi="ar-SA"/>
        </w:rPr>
        <w:t xml:space="preserve"> (ENTER </w:t>
      </w:r>
      <w:r w:rsidR="002C4012">
        <w:rPr>
          <w:rFonts w:ascii="Times New Roman" w:eastAsiaTheme="minorHAnsi" w:hAnsi="Times New Roman"/>
          <w:lang w:bidi="ar-SA"/>
        </w:rPr>
        <w:t>and</w:t>
      </w:r>
      <w:r w:rsidR="00E75AEB">
        <w:rPr>
          <w:rFonts w:ascii="Times New Roman" w:eastAsiaTheme="minorHAnsi" w:hAnsi="Times New Roman"/>
          <w:lang w:bidi="ar-SA"/>
        </w:rPr>
        <w:t xml:space="preserve"> STEPWISE)</w:t>
      </w:r>
      <w:r w:rsidR="00320D38">
        <w:rPr>
          <w:rFonts w:ascii="Times New Roman" w:eastAsiaTheme="minorHAnsi" w:hAnsi="Times New Roman"/>
          <w:lang w:bidi="ar-SA"/>
        </w:rPr>
        <w:t xml:space="preserve"> </w:t>
      </w:r>
      <w:r w:rsidR="00341343">
        <w:rPr>
          <w:rFonts w:ascii="Times New Roman" w:eastAsiaTheme="minorHAnsi" w:hAnsi="Times New Roman"/>
          <w:lang w:bidi="ar-SA"/>
        </w:rPr>
        <w:t>for</w:t>
      </w:r>
      <w:r w:rsidR="00A70DE2">
        <w:rPr>
          <w:rFonts w:ascii="Times New Roman" w:eastAsiaTheme="minorHAnsi" w:hAnsi="Times New Roman"/>
          <w:lang w:bidi="ar-SA"/>
        </w:rPr>
        <w:t xml:space="preserve"> the right </w:t>
      </w:r>
      <w:r w:rsidR="00E9370B" w:rsidRPr="00A70DE2">
        <w:rPr>
          <w:rFonts w:ascii="Times New Roman" w:eastAsiaTheme="minorHAnsi" w:hAnsi="Times New Roman"/>
          <w:lang w:bidi="ar-SA"/>
        </w:rPr>
        <w:t>and left leg</w:t>
      </w:r>
      <w:r w:rsidR="00A70DE2">
        <w:rPr>
          <w:rFonts w:ascii="Times New Roman" w:eastAsiaTheme="minorHAnsi" w:hAnsi="Times New Roman"/>
          <w:lang w:bidi="ar-SA"/>
        </w:rPr>
        <w:t>s</w:t>
      </w:r>
      <w:r w:rsidR="00E9370B" w:rsidRPr="00A70DE2">
        <w:rPr>
          <w:rFonts w:ascii="Times New Roman" w:eastAsiaTheme="minorHAnsi" w:hAnsi="Times New Roman"/>
          <w:lang w:bidi="ar-SA"/>
        </w:rPr>
        <w:t xml:space="preserve"> </w:t>
      </w:r>
      <w:r w:rsidR="00E75AEB" w:rsidRPr="00A70DE2">
        <w:rPr>
          <w:rFonts w:ascii="Times New Roman" w:eastAsiaTheme="minorHAnsi" w:hAnsi="Times New Roman"/>
          <w:lang w:bidi="ar-SA"/>
        </w:rPr>
        <w:t xml:space="preserve">when </w:t>
      </w:r>
      <w:r w:rsidR="00E75AEB">
        <w:rPr>
          <w:rFonts w:ascii="Times New Roman" w:eastAsiaTheme="minorHAnsi" w:hAnsi="Times New Roman"/>
          <w:lang w:bidi="ar-SA"/>
        </w:rPr>
        <w:t xml:space="preserve">using </w:t>
      </w:r>
      <w:r w:rsidR="00341343">
        <w:rPr>
          <w:rFonts w:ascii="Times New Roman" w:eastAsiaTheme="minorHAnsi" w:hAnsi="Times New Roman"/>
          <w:lang w:bidi="ar-SA"/>
        </w:rPr>
        <w:t>u</w:t>
      </w:r>
      <w:r w:rsidR="00E75AEB">
        <w:rPr>
          <w:rFonts w:ascii="Times New Roman" w:eastAsiaTheme="minorHAnsi" w:hAnsi="Times New Roman"/>
          <w:lang w:bidi="ar-SA"/>
        </w:rPr>
        <w:t>ltrasound</w:t>
      </w:r>
      <w:r w:rsidR="00E9370B">
        <w:rPr>
          <w:rFonts w:ascii="Times New Roman" w:eastAsiaTheme="minorHAnsi" w:hAnsi="Times New Roman"/>
          <w:lang w:bidi="ar-SA"/>
        </w:rPr>
        <w:t>, the equation</w:t>
      </w:r>
      <w:r w:rsidR="00E51F73">
        <w:rPr>
          <w:rFonts w:ascii="Times New Roman" w:eastAsiaTheme="minorHAnsi" w:hAnsi="Times New Roman"/>
          <w:lang w:bidi="ar-SA"/>
        </w:rPr>
        <w:t xml:space="preserve"> with the </w:t>
      </w:r>
      <w:r w:rsidR="00564910">
        <w:rPr>
          <w:rFonts w:ascii="Times New Roman" w:eastAsiaTheme="minorHAnsi" w:hAnsi="Times New Roman"/>
          <w:lang w:bidi="ar-SA"/>
        </w:rPr>
        <w:t>fewest</w:t>
      </w:r>
      <w:r w:rsidR="00E51F73">
        <w:rPr>
          <w:rFonts w:ascii="Times New Roman" w:eastAsiaTheme="minorHAnsi" w:hAnsi="Times New Roman"/>
          <w:lang w:bidi="ar-SA"/>
        </w:rPr>
        <w:t xml:space="preserve"> </w:t>
      </w:r>
      <w:r w:rsidR="00ED01A8">
        <w:rPr>
          <w:rFonts w:ascii="Times New Roman" w:eastAsiaTheme="minorHAnsi" w:hAnsi="Times New Roman"/>
          <w:lang w:bidi="ar-SA"/>
        </w:rPr>
        <w:t xml:space="preserve">variables </w:t>
      </w:r>
      <w:r w:rsidR="00E9370B">
        <w:rPr>
          <w:rFonts w:ascii="Times New Roman" w:eastAsiaTheme="minorHAnsi" w:hAnsi="Times New Roman"/>
          <w:lang w:bidi="ar-SA"/>
        </w:rPr>
        <w:t>(STEPWISE) seemed to be the most prac</w:t>
      </w:r>
      <w:r w:rsidR="00B71B01">
        <w:rPr>
          <w:rFonts w:ascii="Times New Roman" w:eastAsiaTheme="minorHAnsi" w:hAnsi="Times New Roman"/>
          <w:lang w:bidi="ar-SA"/>
        </w:rPr>
        <w:t>tical and just as good as when five</w:t>
      </w:r>
      <w:r w:rsidR="00E9370B">
        <w:rPr>
          <w:rFonts w:ascii="Times New Roman" w:eastAsiaTheme="minorHAnsi" w:hAnsi="Times New Roman"/>
          <w:lang w:bidi="ar-SA"/>
        </w:rPr>
        <w:t xml:space="preserve"> variables were used in the ENTER method. </w:t>
      </w:r>
      <w:r w:rsidR="00E3019A">
        <w:rPr>
          <w:rFonts w:ascii="Times New Roman" w:eastAsiaTheme="minorHAnsi" w:hAnsi="Times New Roman"/>
          <w:lang w:bidi="ar-SA"/>
        </w:rPr>
        <w:t xml:space="preserve">Previous research </w:t>
      </w:r>
      <w:r w:rsidR="00384480">
        <w:rPr>
          <w:rFonts w:ascii="Times New Roman" w:eastAsiaTheme="minorHAnsi" w:hAnsi="Times New Roman"/>
          <w:lang w:bidi="ar-SA"/>
        </w:rPr>
        <w:t xml:space="preserve">has </w:t>
      </w:r>
      <w:r w:rsidR="00E3019A">
        <w:rPr>
          <w:rFonts w:ascii="Times New Roman" w:eastAsiaTheme="minorHAnsi" w:hAnsi="Times New Roman"/>
          <w:lang w:bidi="ar-SA"/>
        </w:rPr>
        <w:t>suggested that muscle and fat thickness</w:t>
      </w:r>
      <w:r w:rsidR="00E9370B">
        <w:rPr>
          <w:rFonts w:ascii="Times New Roman" w:eastAsiaTheme="minorHAnsi" w:hAnsi="Times New Roman"/>
          <w:lang w:bidi="ar-SA"/>
        </w:rPr>
        <w:t>es</w:t>
      </w:r>
      <w:r w:rsidR="00E3019A">
        <w:rPr>
          <w:rFonts w:ascii="Times New Roman" w:eastAsiaTheme="minorHAnsi" w:hAnsi="Times New Roman"/>
          <w:lang w:bidi="ar-SA"/>
        </w:rPr>
        <w:t xml:space="preserve"> are important variables for the upper limbs</w:t>
      </w:r>
      <w:r w:rsidR="005134BE">
        <w:rPr>
          <w:rFonts w:ascii="Times New Roman" w:eastAsiaTheme="minorHAnsi" w:hAnsi="Times New Roman"/>
          <w:lang w:bidi="ar-SA"/>
        </w:rPr>
        <w:t xml:space="preserve"> </w:t>
      </w:r>
      <w:r w:rsidR="005134BE">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eastAsiaTheme="minorHAnsi" w:hAnsi="Times New Roman"/>
          <w:lang w:bidi="ar-SA"/>
        </w:rPr>
        <w:instrText xml:space="preserve"> ADDIN EN.CITE </w:instrText>
      </w:r>
      <w:r w:rsidR="00F17267">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eastAsiaTheme="minorHAnsi" w:hAnsi="Times New Roman"/>
          <w:lang w:bidi="ar-SA"/>
        </w:rPr>
        <w:instrText xml:space="preserve"> ADDIN EN.CITE.DATA </w:instrText>
      </w:r>
      <w:r w:rsidR="00F17267">
        <w:rPr>
          <w:rFonts w:ascii="Times New Roman" w:eastAsiaTheme="minorHAnsi" w:hAnsi="Times New Roman"/>
          <w:lang w:bidi="ar-SA"/>
        </w:rPr>
      </w:r>
      <w:r w:rsidR="00F17267">
        <w:rPr>
          <w:rFonts w:ascii="Times New Roman" w:eastAsiaTheme="minorHAnsi" w:hAnsi="Times New Roman"/>
          <w:lang w:bidi="ar-SA"/>
        </w:rPr>
        <w:fldChar w:fldCharType="end"/>
      </w:r>
      <w:r w:rsidR="005134BE">
        <w:rPr>
          <w:rFonts w:ascii="Times New Roman" w:eastAsiaTheme="minorHAnsi" w:hAnsi="Times New Roman"/>
          <w:lang w:bidi="ar-SA"/>
        </w:rPr>
      </w:r>
      <w:r w:rsidR="005134BE">
        <w:rPr>
          <w:rFonts w:ascii="Times New Roman" w:eastAsiaTheme="minorHAnsi" w:hAnsi="Times New Roman"/>
          <w:lang w:bidi="ar-SA"/>
        </w:rPr>
        <w:fldChar w:fldCharType="separate"/>
      </w:r>
      <w:r w:rsidR="00F17267">
        <w:rPr>
          <w:rFonts w:ascii="Times New Roman" w:eastAsiaTheme="minorHAnsi" w:hAnsi="Times New Roman"/>
          <w:noProof/>
          <w:lang w:bidi="ar-SA"/>
        </w:rPr>
        <w:t>[</w:t>
      </w:r>
      <w:hyperlink w:anchor="_ENREF_17" w:tooltip="Loenneke, 2012 #212" w:history="1">
        <w:r w:rsidR="004156C0">
          <w:rPr>
            <w:rFonts w:ascii="Times New Roman" w:eastAsiaTheme="minorHAnsi" w:hAnsi="Times New Roman"/>
            <w:noProof/>
            <w:lang w:bidi="ar-SA"/>
          </w:rPr>
          <w:t>17</w:t>
        </w:r>
      </w:hyperlink>
      <w:r w:rsidR="00F17267">
        <w:rPr>
          <w:rFonts w:ascii="Times New Roman" w:eastAsiaTheme="minorHAnsi" w:hAnsi="Times New Roman"/>
          <w:noProof/>
          <w:lang w:bidi="ar-SA"/>
        </w:rPr>
        <w:t>]</w:t>
      </w:r>
      <w:r w:rsidR="005134BE">
        <w:rPr>
          <w:rFonts w:ascii="Times New Roman" w:eastAsiaTheme="minorHAnsi" w:hAnsi="Times New Roman"/>
          <w:lang w:bidi="ar-SA"/>
        </w:rPr>
        <w:fldChar w:fldCharType="end"/>
      </w:r>
      <w:r w:rsidR="00384480">
        <w:rPr>
          <w:rFonts w:ascii="Times New Roman" w:eastAsiaTheme="minorHAnsi" w:hAnsi="Times New Roman"/>
          <w:lang w:bidi="ar-SA"/>
        </w:rPr>
        <w:t>,</w:t>
      </w:r>
      <w:r w:rsidR="00E9370B">
        <w:rPr>
          <w:rFonts w:ascii="Times New Roman" w:eastAsiaTheme="minorHAnsi" w:hAnsi="Times New Roman"/>
          <w:lang w:bidi="ar-SA"/>
        </w:rPr>
        <w:t xml:space="preserve"> however th</w:t>
      </w:r>
      <w:r w:rsidR="00341343">
        <w:rPr>
          <w:rFonts w:ascii="Times New Roman" w:eastAsiaTheme="minorHAnsi" w:hAnsi="Times New Roman"/>
          <w:lang w:bidi="ar-SA"/>
        </w:rPr>
        <w:t>ey had no or very minimal influence</w:t>
      </w:r>
      <w:r w:rsidR="00E9370B">
        <w:rPr>
          <w:rFonts w:ascii="Times New Roman" w:eastAsiaTheme="minorHAnsi" w:hAnsi="Times New Roman"/>
          <w:lang w:bidi="ar-SA"/>
        </w:rPr>
        <w:t xml:space="preserve"> for the lower extremities in the current study.</w:t>
      </w:r>
      <w:r w:rsidR="00440A6D">
        <w:rPr>
          <w:rFonts w:ascii="Times New Roman" w:eastAsiaTheme="minorHAnsi" w:hAnsi="Times New Roman"/>
          <w:lang w:bidi="ar-SA"/>
        </w:rPr>
        <w:t xml:space="preserve"> </w:t>
      </w:r>
      <w:r w:rsidR="00A72F7B">
        <w:rPr>
          <w:rFonts w:ascii="Times New Roman" w:eastAsiaTheme="minorHAnsi" w:hAnsi="Times New Roman"/>
          <w:lang w:bidi="ar-SA"/>
        </w:rPr>
        <w:t xml:space="preserve">These </w:t>
      </w:r>
      <w:r w:rsidR="00A65C89">
        <w:rPr>
          <w:rFonts w:ascii="Times New Roman" w:eastAsiaTheme="minorHAnsi" w:hAnsi="Times New Roman"/>
          <w:lang w:bidi="ar-SA"/>
        </w:rPr>
        <w:t>results</w:t>
      </w:r>
      <w:r w:rsidR="00A72F7B">
        <w:rPr>
          <w:rFonts w:ascii="Times New Roman" w:eastAsiaTheme="minorHAnsi" w:hAnsi="Times New Roman"/>
          <w:lang w:bidi="ar-SA"/>
        </w:rPr>
        <w:t xml:space="preserve"> are consistent with previous research </w:t>
      </w:r>
      <w:r w:rsidR="00F972F8">
        <w:rPr>
          <w:rFonts w:ascii="Times New Roman" w:eastAsiaTheme="minorHAnsi" w:hAnsi="Times New Roman"/>
          <w:lang w:bidi="ar-SA"/>
        </w:rPr>
        <w:t xml:space="preserve">that reported </w:t>
      </w:r>
      <w:r w:rsidR="00341343">
        <w:rPr>
          <w:rFonts w:ascii="Times New Roman" w:eastAsiaTheme="minorHAnsi" w:hAnsi="Times New Roman"/>
          <w:lang w:bidi="ar-SA"/>
        </w:rPr>
        <w:t xml:space="preserve">that </w:t>
      </w:r>
      <w:r w:rsidR="00A72F7B">
        <w:rPr>
          <w:rFonts w:ascii="Times New Roman" w:eastAsiaTheme="minorHAnsi" w:hAnsi="Times New Roman"/>
          <w:lang w:bidi="ar-SA"/>
        </w:rPr>
        <w:t>thigh circumference at 50% of thigh length, SBP and DBP</w:t>
      </w:r>
      <w:r w:rsidR="00F972F8">
        <w:rPr>
          <w:rFonts w:ascii="Times New Roman" w:eastAsiaTheme="minorHAnsi" w:hAnsi="Times New Roman"/>
          <w:lang w:bidi="ar-SA"/>
        </w:rPr>
        <w:t xml:space="preserve"> were</w:t>
      </w:r>
      <w:r w:rsidR="00193041">
        <w:rPr>
          <w:rFonts w:ascii="Times New Roman" w:eastAsiaTheme="minorHAnsi" w:hAnsi="Times New Roman"/>
          <w:lang w:bidi="ar-SA"/>
        </w:rPr>
        <w:t xml:space="preserve"> the </w:t>
      </w:r>
      <w:r w:rsidR="00341343">
        <w:rPr>
          <w:rFonts w:ascii="Times New Roman" w:eastAsiaTheme="minorHAnsi" w:hAnsi="Times New Roman"/>
          <w:lang w:bidi="ar-SA"/>
        </w:rPr>
        <w:t>most important variables for</w:t>
      </w:r>
      <w:r w:rsidR="00193041">
        <w:rPr>
          <w:rFonts w:ascii="Times New Roman" w:eastAsiaTheme="minorHAnsi" w:hAnsi="Times New Roman"/>
          <w:lang w:bidi="ar-SA"/>
        </w:rPr>
        <w:t xml:space="preserve"> arterial occlusion</w:t>
      </w:r>
      <w:r w:rsidR="00A65C89">
        <w:rPr>
          <w:rFonts w:ascii="Times New Roman" w:eastAsiaTheme="minorHAnsi" w:hAnsi="Times New Roman"/>
          <w:lang w:bidi="ar-SA"/>
        </w:rPr>
        <w:t xml:space="preserve"> pressures </w:t>
      </w:r>
      <w:r w:rsidR="00F972F8">
        <w:rPr>
          <w:rFonts w:ascii="Times New Roman" w:eastAsiaTheme="minorHAnsi" w:hAnsi="Times New Roman"/>
          <w:lang w:bidi="ar-SA"/>
        </w:rPr>
        <w:t xml:space="preserve">and </w:t>
      </w:r>
      <w:r w:rsidR="00A72F7B">
        <w:rPr>
          <w:rFonts w:ascii="Times New Roman" w:eastAsiaTheme="minorHAnsi" w:hAnsi="Times New Roman"/>
          <w:lang w:bidi="ar-SA"/>
        </w:rPr>
        <w:t>explain</w:t>
      </w:r>
      <w:r w:rsidR="00F972F8">
        <w:rPr>
          <w:rFonts w:ascii="Times New Roman" w:eastAsiaTheme="minorHAnsi" w:hAnsi="Times New Roman"/>
          <w:lang w:bidi="ar-SA"/>
        </w:rPr>
        <w:t>ed</w:t>
      </w:r>
      <w:r w:rsidR="00A72F7B">
        <w:rPr>
          <w:rFonts w:ascii="Times New Roman" w:eastAsiaTheme="minorHAnsi" w:hAnsi="Times New Roman"/>
          <w:lang w:bidi="ar-SA"/>
        </w:rPr>
        <w:t xml:space="preserve"> </w:t>
      </w:r>
      <w:r w:rsidR="00A65C89">
        <w:rPr>
          <w:rFonts w:ascii="Times New Roman" w:eastAsiaTheme="minorHAnsi" w:hAnsi="Times New Roman"/>
          <w:lang w:bidi="ar-SA"/>
        </w:rPr>
        <w:t>49% of the</w:t>
      </w:r>
      <w:r w:rsidR="00A72F7B">
        <w:rPr>
          <w:rFonts w:ascii="Times New Roman" w:eastAsiaTheme="minorHAnsi" w:hAnsi="Times New Roman"/>
          <w:lang w:bidi="ar-SA"/>
        </w:rPr>
        <w:t xml:space="preserve"> variance </w:t>
      </w:r>
      <w:r w:rsidR="00A72F7B">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 </w:instrText>
      </w:r>
      <w:r w:rsidR="008529E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EN.CITE.DATA </w:instrText>
      </w:r>
      <w:r w:rsidR="008529E6">
        <w:rPr>
          <w:rFonts w:ascii="Times New Roman" w:eastAsiaTheme="minorHAnsi" w:hAnsi="Times New Roman"/>
          <w:lang w:bidi="ar-SA"/>
        </w:rPr>
      </w:r>
      <w:r w:rsidR="008529E6">
        <w:rPr>
          <w:rFonts w:ascii="Times New Roman" w:eastAsiaTheme="minorHAnsi" w:hAnsi="Times New Roman"/>
          <w:lang w:bidi="ar-SA"/>
        </w:rPr>
        <w:fldChar w:fldCharType="end"/>
      </w:r>
      <w:r w:rsidR="00A72F7B">
        <w:rPr>
          <w:rFonts w:ascii="Times New Roman" w:eastAsiaTheme="minorHAnsi" w:hAnsi="Times New Roman"/>
          <w:lang w:bidi="ar-SA"/>
        </w:rPr>
      </w:r>
      <w:r w:rsidR="00A72F7B">
        <w:rPr>
          <w:rFonts w:ascii="Times New Roman" w:eastAsiaTheme="minorHAnsi" w:hAnsi="Times New Roman"/>
          <w:lang w:bidi="ar-SA"/>
        </w:rPr>
        <w:fldChar w:fldCharType="separate"/>
      </w:r>
      <w:r w:rsidR="008529E6">
        <w:rPr>
          <w:rFonts w:ascii="Times New Roman" w:eastAsiaTheme="minorHAnsi" w:hAnsi="Times New Roman"/>
          <w:noProof/>
          <w:lang w:bidi="ar-SA"/>
        </w:rPr>
        <w:t>[</w:t>
      </w:r>
      <w:hyperlink w:anchor="_ENREF_30" w:tooltip="Loenneke, 2015 #377" w:history="1">
        <w:r w:rsidR="004156C0">
          <w:rPr>
            <w:rFonts w:ascii="Times New Roman" w:eastAsiaTheme="minorHAnsi" w:hAnsi="Times New Roman"/>
            <w:noProof/>
            <w:lang w:bidi="ar-SA"/>
          </w:rPr>
          <w:t>30</w:t>
        </w:r>
      </w:hyperlink>
      <w:r w:rsidR="008529E6">
        <w:rPr>
          <w:rFonts w:ascii="Times New Roman" w:eastAsiaTheme="minorHAnsi" w:hAnsi="Times New Roman"/>
          <w:noProof/>
          <w:lang w:bidi="ar-SA"/>
        </w:rPr>
        <w:t>]</w:t>
      </w:r>
      <w:r w:rsidR="00A72F7B">
        <w:rPr>
          <w:rFonts w:ascii="Times New Roman" w:eastAsiaTheme="minorHAnsi" w:hAnsi="Times New Roman"/>
          <w:lang w:bidi="ar-SA"/>
        </w:rPr>
        <w:fldChar w:fldCharType="end"/>
      </w:r>
      <w:r w:rsidR="00341343">
        <w:rPr>
          <w:rFonts w:ascii="Times New Roman" w:eastAsiaTheme="minorHAnsi" w:hAnsi="Times New Roman"/>
          <w:lang w:bidi="ar-SA"/>
        </w:rPr>
        <w:t>.</w:t>
      </w:r>
      <w:r w:rsidR="00F972F8">
        <w:rPr>
          <w:rFonts w:ascii="Times New Roman" w:eastAsiaTheme="minorHAnsi" w:hAnsi="Times New Roman"/>
          <w:lang w:bidi="ar-SA"/>
        </w:rPr>
        <w:t xml:space="preserve"> </w:t>
      </w:r>
      <w:r w:rsidR="00A72F7B">
        <w:rPr>
          <w:rFonts w:ascii="Times New Roman" w:eastAsiaTheme="minorHAnsi" w:hAnsi="Times New Roman"/>
          <w:lang w:bidi="ar-SA"/>
        </w:rPr>
        <w:t>Loenneke et al</w:t>
      </w:r>
      <w:r w:rsidR="003B17AE">
        <w:rPr>
          <w:rFonts w:ascii="Times New Roman" w:eastAsiaTheme="minorHAnsi" w:hAnsi="Times New Roman"/>
          <w:lang w:bidi="ar-SA"/>
        </w:rPr>
        <w:t>.</w:t>
      </w:r>
      <w:r w:rsidR="000F1A51">
        <w:rPr>
          <w:rFonts w:ascii="Times New Roman" w:eastAsiaTheme="minorHAnsi" w:hAnsi="Times New Roman"/>
          <w:lang w:bidi="ar-SA"/>
        </w:rPr>
        <w:t xml:space="preserve"> </w:t>
      </w:r>
      <w:r w:rsidR="00A72F7B">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 </w:instrText>
      </w:r>
      <w:r w:rsidR="008529E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EN.CITE.DATA </w:instrText>
      </w:r>
      <w:r w:rsidR="008529E6">
        <w:rPr>
          <w:rFonts w:ascii="Times New Roman" w:eastAsiaTheme="minorHAnsi" w:hAnsi="Times New Roman"/>
          <w:lang w:bidi="ar-SA"/>
        </w:rPr>
      </w:r>
      <w:r w:rsidR="008529E6">
        <w:rPr>
          <w:rFonts w:ascii="Times New Roman" w:eastAsiaTheme="minorHAnsi" w:hAnsi="Times New Roman"/>
          <w:lang w:bidi="ar-SA"/>
        </w:rPr>
        <w:fldChar w:fldCharType="end"/>
      </w:r>
      <w:r w:rsidR="00A72F7B">
        <w:rPr>
          <w:rFonts w:ascii="Times New Roman" w:eastAsiaTheme="minorHAnsi" w:hAnsi="Times New Roman"/>
          <w:lang w:bidi="ar-SA"/>
        </w:rPr>
      </w:r>
      <w:r w:rsidR="00A72F7B">
        <w:rPr>
          <w:rFonts w:ascii="Times New Roman" w:eastAsiaTheme="minorHAnsi" w:hAnsi="Times New Roman"/>
          <w:lang w:bidi="ar-SA"/>
        </w:rPr>
        <w:fldChar w:fldCharType="separate"/>
      </w:r>
      <w:r w:rsidR="008529E6">
        <w:rPr>
          <w:rFonts w:ascii="Times New Roman" w:eastAsiaTheme="minorHAnsi" w:hAnsi="Times New Roman"/>
          <w:noProof/>
          <w:lang w:bidi="ar-SA"/>
        </w:rPr>
        <w:t>[</w:t>
      </w:r>
      <w:hyperlink w:anchor="_ENREF_30" w:tooltip="Loenneke, 2015 #377" w:history="1">
        <w:r w:rsidR="004156C0">
          <w:rPr>
            <w:rFonts w:ascii="Times New Roman" w:eastAsiaTheme="minorHAnsi" w:hAnsi="Times New Roman"/>
            <w:noProof/>
            <w:lang w:bidi="ar-SA"/>
          </w:rPr>
          <w:t>30</w:t>
        </w:r>
      </w:hyperlink>
      <w:r w:rsidR="008529E6">
        <w:rPr>
          <w:rFonts w:ascii="Times New Roman" w:eastAsiaTheme="minorHAnsi" w:hAnsi="Times New Roman"/>
          <w:noProof/>
          <w:lang w:bidi="ar-SA"/>
        </w:rPr>
        <w:t>]</w:t>
      </w:r>
      <w:r w:rsidR="00A72F7B">
        <w:rPr>
          <w:rFonts w:ascii="Times New Roman" w:eastAsiaTheme="minorHAnsi" w:hAnsi="Times New Roman"/>
          <w:lang w:bidi="ar-SA"/>
        </w:rPr>
        <w:fldChar w:fldCharType="end"/>
      </w:r>
      <w:r w:rsidR="000F1A51">
        <w:rPr>
          <w:rFonts w:ascii="Times New Roman" w:eastAsiaTheme="minorHAnsi" w:hAnsi="Times New Roman"/>
          <w:lang w:bidi="ar-SA"/>
        </w:rPr>
        <w:t xml:space="preserve"> suggested that when assessing the aforementioned variables in the lower limbs in a group that contained </w:t>
      </w:r>
      <w:r w:rsidR="00FE2101">
        <w:rPr>
          <w:rFonts w:ascii="Times New Roman" w:eastAsiaTheme="minorHAnsi" w:hAnsi="Times New Roman"/>
          <w:lang w:bidi="ar-SA"/>
        </w:rPr>
        <w:t>both men and women</w:t>
      </w:r>
      <w:r w:rsidR="000F1A51">
        <w:rPr>
          <w:rFonts w:ascii="Times New Roman" w:eastAsiaTheme="minorHAnsi" w:hAnsi="Times New Roman"/>
          <w:lang w:bidi="ar-SA"/>
        </w:rPr>
        <w:t>,</w:t>
      </w:r>
      <w:r w:rsidR="00FE2101">
        <w:rPr>
          <w:rFonts w:ascii="Times New Roman" w:eastAsiaTheme="minorHAnsi" w:hAnsi="Times New Roman"/>
          <w:lang w:bidi="ar-SA"/>
        </w:rPr>
        <w:t xml:space="preserve"> </w:t>
      </w:r>
      <w:r w:rsidR="000F1A51">
        <w:rPr>
          <w:rFonts w:ascii="Times New Roman" w:eastAsiaTheme="minorHAnsi" w:hAnsi="Times New Roman"/>
          <w:lang w:bidi="ar-SA"/>
        </w:rPr>
        <w:t>thigh circumference at 50% of thigh length was the best determinant of occlusion pressure, followed by DBP, and SBP</w:t>
      </w:r>
      <w:r w:rsidR="003503ED">
        <w:rPr>
          <w:rFonts w:ascii="Times New Roman" w:eastAsiaTheme="minorHAnsi" w:hAnsi="Times New Roman"/>
          <w:lang w:bidi="ar-SA"/>
        </w:rPr>
        <w:t>. H</w:t>
      </w:r>
      <w:r w:rsidR="00A72F7B">
        <w:rPr>
          <w:rFonts w:ascii="Times New Roman" w:eastAsiaTheme="minorHAnsi" w:hAnsi="Times New Roman"/>
          <w:lang w:bidi="ar-SA"/>
        </w:rPr>
        <w:t>owever</w:t>
      </w:r>
      <w:r w:rsidR="003503ED">
        <w:rPr>
          <w:rFonts w:ascii="Times New Roman" w:eastAsiaTheme="minorHAnsi" w:hAnsi="Times New Roman"/>
          <w:lang w:bidi="ar-SA"/>
        </w:rPr>
        <w:t xml:space="preserve">, the current </w:t>
      </w:r>
      <w:r w:rsidR="005C04F3">
        <w:rPr>
          <w:rFonts w:ascii="Times New Roman" w:eastAsiaTheme="minorHAnsi" w:hAnsi="Times New Roman"/>
          <w:lang w:bidi="ar-SA"/>
        </w:rPr>
        <w:t>study’s findings</w:t>
      </w:r>
      <w:r w:rsidR="00026CB6">
        <w:rPr>
          <w:rFonts w:ascii="Times New Roman" w:eastAsiaTheme="minorHAnsi" w:hAnsi="Times New Roman"/>
          <w:lang w:bidi="ar-SA"/>
        </w:rPr>
        <w:t xml:space="preserve"> suggest </w:t>
      </w:r>
      <w:r w:rsidR="007B18CF">
        <w:rPr>
          <w:rFonts w:ascii="Times New Roman" w:eastAsiaTheme="minorHAnsi" w:hAnsi="Times New Roman"/>
          <w:lang w:bidi="ar-SA"/>
        </w:rPr>
        <w:t xml:space="preserve">that </w:t>
      </w:r>
      <w:r w:rsidR="005C04F3">
        <w:rPr>
          <w:rFonts w:ascii="Times New Roman" w:eastAsiaTheme="minorHAnsi" w:hAnsi="Times New Roman"/>
          <w:lang w:bidi="ar-SA"/>
        </w:rPr>
        <w:t xml:space="preserve">occlusion pressure is </w:t>
      </w:r>
      <w:r w:rsidR="00EF4762">
        <w:rPr>
          <w:rFonts w:ascii="Times New Roman" w:eastAsiaTheme="minorHAnsi" w:hAnsi="Times New Roman"/>
          <w:lang w:bidi="ar-SA"/>
        </w:rPr>
        <w:t>best predicted</w:t>
      </w:r>
      <w:r w:rsidR="005C04F3">
        <w:rPr>
          <w:rFonts w:ascii="Times New Roman" w:eastAsiaTheme="minorHAnsi" w:hAnsi="Times New Roman"/>
          <w:lang w:bidi="ar-SA"/>
        </w:rPr>
        <w:t xml:space="preserve"> by </w:t>
      </w:r>
      <w:r w:rsidR="00A72F7B">
        <w:rPr>
          <w:rFonts w:ascii="Times New Roman" w:eastAsiaTheme="minorHAnsi" w:hAnsi="Times New Roman"/>
          <w:lang w:bidi="ar-SA"/>
        </w:rPr>
        <w:t xml:space="preserve">SBP, </w:t>
      </w:r>
      <w:r w:rsidR="005C04F3">
        <w:rPr>
          <w:rFonts w:ascii="Times New Roman" w:eastAsiaTheme="minorHAnsi" w:hAnsi="Times New Roman"/>
          <w:lang w:bidi="ar-SA"/>
        </w:rPr>
        <w:t xml:space="preserve">followed by </w:t>
      </w:r>
      <w:r w:rsidR="00A72F7B">
        <w:rPr>
          <w:rFonts w:ascii="Times New Roman" w:eastAsiaTheme="minorHAnsi" w:hAnsi="Times New Roman"/>
          <w:lang w:bidi="ar-SA"/>
        </w:rPr>
        <w:t>thigh circumference at 50% of thigh length</w:t>
      </w:r>
      <w:r w:rsidR="005C04F3">
        <w:rPr>
          <w:rFonts w:ascii="Times New Roman" w:eastAsiaTheme="minorHAnsi" w:hAnsi="Times New Roman"/>
          <w:lang w:bidi="ar-SA"/>
        </w:rPr>
        <w:t>,</w:t>
      </w:r>
      <w:r w:rsidR="00A72F7B">
        <w:rPr>
          <w:rFonts w:ascii="Times New Roman" w:eastAsiaTheme="minorHAnsi" w:hAnsi="Times New Roman"/>
          <w:lang w:bidi="ar-SA"/>
        </w:rPr>
        <w:t xml:space="preserve"> and DBP</w:t>
      </w:r>
      <w:r w:rsidR="005C04F3">
        <w:rPr>
          <w:rFonts w:ascii="Times New Roman" w:eastAsiaTheme="minorHAnsi" w:hAnsi="Times New Roman"/>
          <w:lang w:bidi="ar-SA"/>
        </w:rPr>
        <w:t>,</w:t>
      </w:r>
      <w:r w:rsidR="00A72F7B">
        <w:rPr>
          <w:rFonts w:ascii="Times New Roman" w:eastAsiaTheme="minorHAnsi" w:hAnsi="Times New Roman"/>
          <w:lang w:bidi="ar-SA"/>
        </w:rPr>
        <w:t xml:space="preserve"> </w:t>
      </w:r>
      <w:r w:rsidR="003503ED">
        <w:rPr>
          <w:rFonts w:ascii="Times New Roman" w:eastAsiaTheme="minorHAnsi" w:hAnsi="Times New Roman"/>
          <w:lang w:bidi="ar-SA"/>
        </w:rPr>
        <w:t>and explained</w:t>
      </w:r>
      <w:r w:rsidR="00026CB6">
        <w:rPr>
          <w:rFonts w:ascii="Times New Roman" w:eastAsiaTheme="minorHAnsi" w:hAnsi="Times New Roman"/>
          <w:lang w:bidi="ar-SA"/>
        </w:rPr>
        <w:t xml:space="preserve"> </w:t>
      </w:r>
      <w:r w:rsidR="00A72F7B">
        <w:rPr>
          <w:rFonts w:ascii="Times New Roman" w:eastAsiaTheme="minorHAnsi" w:hAnsi="Times New Roman"/>
          <w:lang w:bidi="ar-SA"/>
        </w:rPr>
        <w:t>64% of the variance</w:t>
      </w:r>
      <w:r w:rsidR="00026CB6">
        <w:rPr>
          <w:rFonts w:ascii="Times New Roman" w:eastAsiaTheme="minorHAnsi" w:hAnsi="Times New Roman"/>
          <w:lang w:bidi="ar-SA"/>
        </w:rPr>
        <w:t xml:space="preserve"> </w:t>
      </w:r>
      <w:r w:rsidR="003503ED">
        <w:rPr>
          <w:rFonts w:ascii="Times New Roman" w:eastAsiaTheme="minorHAnsi" w:hAnsi="Times New Roman"/>
          <w:lang w:bidi="ar-SA"/>
        </w:rPr>
        <w:t xml:space="preserve">in </w:t>
      </w:r>
      <w:r w:rsidR="0087320A">
        <w:rPr>
          <w:rFonts w:ascii="Times New Roman" w:eastAsiaTheme="minorHAnsi" w:hAnsi="Times New Roman"/>
          <w:lang w:bidi="ar-SA"/>
        </w:rPr>
        <w:t>occlusion pressure</w:t>
      </w:r>
      <w:r w:rsidR="003503ED">
        <w:rPr>
          <w:rFonts w:ascii="Times New Roman" w:eastAsiaTheme="minorHAnsi" w:hAnsi="Times New Roman"/>
          <w:lang w:bidi="ar-SA"/>
        </w:rPr>
        <w:t xml:space="preserve"> for </w:t>
      </w:r>
      <w:r w:rsidR="00026CB6">
        <w:rPr>
          <w:rFonts w:ascii="Times New Roman" w:eastAsiaTheme="minorHAnsi" w:hAnsi="Times New Roman"/>
          <w:lang w:bidi="ar-SA"/>
        </w:rPr>
        <w:t>the left leg</w:t>
      </w:r>
      <w:r w:rsidR="00A72F7B">
        <w:rPr>
          <w:rFonts w:ascii="Times New Roman" w:eastAsiaTheme="minorHAnsi" w:hAnsi="Times New Roman"/>
          <w:lang w:bidi="ar-SA"/>
        </w:rPr>
        <w:t>.</w:t>
      </w:r>
      <w:r w:rsidR="00026CB6">
        <w:rPr>
          <w:rFonts w:ascii="Times New Roman" w:eastAsiaTheme="minorHAnsi" w:hAnsi="Times New Roman"/>
          <w:lang w:bidi="ar-SA"/>
        </w:rPr>
        <w:t xml:space="preserve"> </w:t>
      </w:r>
      <w:r w:rsidR="00CC45B5">
        <w:rPr>
          <w:rFonts w:ascii="Times New Roman" w:eastAsiaTheme="minorHAnsi" w:hAnsi="Times New Roman"/>
          <w:lang w:bidi="ar-SA"/>
        </w:rPr>
        <w:t xml:space="preserve">Differences in the </w:t>
      </w:r>
      <w:r w:rsidR="005C04F3">
        <w:rPr>
          <w:rFonts w:ascii="Times New Roman" w:eastAsiaTheme="minorHAnsi" w:hAnsi="Times New Roman"/>
          <w:lang w:bidi="ar-SA"/>
        </w:rPr>
        <w:t xml:space="preserve">explained </w:t>
      </w:r>
      <w:r w:rsidR="00CC45B5">
        <w:rPr>
          <w:rFonts w:ascii="Times New Roman" w:eastAsiaTheme="minorHAnsi" w:hAnsi="Times New Roman"/>
          <w:lang w:bidi="ar-SA"/>
        </w:rPr>
        <w:t xml:space="preserve">variances between studies may be attributed to the </w:t>
      </w:r>
      <w:r w:rsidR="000E50F3">
        <w:rPr>
          <w:rFonts w:ascii="Times New Roman" w:eastAsiaTheme="minorHAnsi" w:hAnsi="Times New Roman"/>
          <w:lang w:bidi="ar-SA"/>
        </w:rPr>
        <w:t>sex of the participants</w:t>
      </w:r>
      <w:r w:rsidR="00CC45B5">
        <w:rPr>
          <w:rFonts w:ascii="Times New Roman" w:eastAsiaTheme="minorHAnsi" w:hAnsi="Times New Roman"/>
          <w:lang w:bidi="ar-SA"/>
        </w:rPr>
        <w:t xml:space="preserve"> selected</w:t>
      </w:r>
      <w:r w:rsidR="000E50F3">
        <w:rPr>
          <w:rFonts w:ascii="Times New Roman" w:eastAsiaTheme="minorHAnsi" w:hAnsi="Times New Roman"/>
          <w:lang w:bidi="ar-SA"/>
        </w:rPr>
        <w:t>. The inclusi</w:t>
      </w:r>
      <w:r w:rsidR="00B273B9">
        <w:rPr>
          <w:rFonts w:ascii="Times New Roman" w:eastAsiaTheme="minorHAnsi" w:hAnsi="Times New Roman"/>
          <w:lang w:bidi="ar-SA"/>
        </w:rPr>
        <w:t>on of men in a sample</w:t>
      </w:r>
      <w:r w:rsidR="005C04F3">
        <w:rPr>
          <w:rFonts w:ascii="Times New Roman" w:eastAsiaTheme="minorHAnsi" w:hAnsi="Times New Roman"/>
          <w:lang w:bidi="ar-SA"/>
        </w:rPr>
        <w:t xml:space="preserve"> can influence</w:t>
      </w:r>
      <w:r w:rsidR="000E50F3">
        <w:rPr>
          <w:rFonts w:ascii="Times New Roman" w:eastAsiaTheme="minorHAnsi" w:hAnsi="Times New Roman"/>
          <w:lang w:bidi="ar-SA"/>
        </w:rPr>
        <w:t xml:space="preserve"> the relationship between limb composition (muscle and fat tissue) and arterial occlusion as men have more muscle</w:t>
      </w:r>
      <w:r w:rsidR="00136180">
        <w:rPr>
          <w:rFonts w:ascii="Times New Roman" w:eastAsiaTheme="minorHAnsi" w:hAnsi="Times New Roman"/>
          <w:lang w:bidi="ar-SA"/>
        </w:rPr>
        <w:t xml:space="preserve"> </w:t>
      </w:r>
      <w:r w:rsidR="000E50F3">
        <w:rPr>
          <w:rFonts w:ascii="Times New Roman" w:eastAsiaTheme="minorHAnsi" w:hAnsi="Times New Roman"/>
          <w:lang w:bidi="ar-SA"/>
        </w:rPr>
        <w:t>and less fat</w:t>
      </w:r>
      <w:r w:rsidR="00136180">
        <w:rPr>
          <w:rFonts w:ascii="Times New Roman" w:eastAsiaTheme="minorHAnsi" w:hAnsi="Times New Roman"/>
          <w:lang w:bidi="ar-SA"/>
        </w:rPr>
        <w:t xml:space="preserve"> tissue</w:t>
      </w:r>
      <w:r w:rsidR="000E50F3">
        <w:rPr>
          <w:rFonts w:ascii="Times New Roman" w:eastAsiaTheme="minorHAnsi" w:hAnsi="Times New Roman"/>
          <w:lang w:bidi="ar-SA"/>
        </w:rPr>
        <w:t xml:space="preserve"> in the lower </w:t>
      </w:r>
      <w:r w:rsidR="000D2D5A">
        <w:rPr>
          <w:rFonts w:ascii="Times New Roman" w:eastAsiaTheme="minorHAnsi" w:hAnsi="Times New Roman"/>
          <w:lang w:bidi="ar-SA"/>
        </w:rPr>
        <w:t>extremities</w:t>
      </w:r>
      <w:r w:rsidR="00AA594B">
        <w:rPr>
          <w:rFonts w:ascii="Times New Roman" w:eastAsiaTheme="minorHAnsi" w:hAnsi="Times New Roman"/>
          <w:lang w:bidi="ar-SA"/>
        </w:rPr>
        <w:t xml:space="preserve"> when compared to women</w:t>
      </w:r>
      <w:r w:rsidR="000E50F3">
        <w:rPr>
          <w:rFonts w:ascii="Times New Roman" w:eastAsiaTheme="minorHAnsi" w:hAnsi="Times New Roman"/>
          <w:lang w:bidi="ar-SA"/>
        </w:rPr>
        <w:t xml:space="preserve">.  </w:t>
      </w:r>
      <w:r w:rsidR="00CC45B5">
        <w:rPr>
          <w:rFonts w:ascii="Times New Roman" w:eastAsiaTheme="minorHAnsi" w:hAnsi="Times New Roman"/>
          <w:lang w:bidi="ar-SA"/>
        </w:rPr>
        <w:t xml:space="preserve">  </w:t>
      </w:r>
      <w:r w:rsidR="00377BB4">
        <w:rPr>
          <w:rFonts w:ascii="Times New Roman" w:eastAsiaTheme="minorHAnsi" w:hAnsi="Times New Roman"/>
          <w:lang w:bidi="ar-SA"/>
        </w:rPr>
        <w:t xml:space="preserve">  </w:t>
      </w:r>
    </w:p>
    <w:p w:rsidR="00C94B84" w:rsidRPr="00584BA0" w:rsidRDefault="00026CB6" w:rsidP="00584BA0">
      <w:pPr>
        <w:spacing w:after="200"/>
        <w:ind w:firstLine="720"/>
        <w:rPr>
          <w:rFonts w:ascii="Times New Roman" w:eastAsiaTheme="minorHAnsi" w:hAnsi="Times New Roman"/>
          <w:lang w:bidi="ar-SA"/>
        </w:rPr>
      </w:pPr>
      <w:r w:rsidRPr="00904733">
        <w:rPr>
          <w:rFonts w:ascii="Times New Roman" w:eastAsiaTheme="minorHAnsi" w:hAnsi="Times New Roman"/>
          <w:lang w:bidi="ar-SA"/>
        </w:rPr>
        <w:t xml:space="preserve"> </w:t>
      </w:r>
      <w:r w:rsidR="00A72F7B" w:rsidRPr="00904733">
        <w:rPr>
          <w:rFonts w:ascii="Times New Roman" w:eastAsiaTheme="minorHAnsi" w:hAnsi="Times New Roman"/>
          <w:lang w:bidi="ar-SA"/>
        </w:rPr>
        <w:t xml:space="preserve">    </w:t>
      </w:r>
      <w:r w:rsidR="00904733" w:rsidRPr="00904733">
        <w:rPr>
          <w:rFonts w:ascii="Times New Roman" w:eastAsiaTheme="minorHAnsi" w:hAnsi="Times New Roman"/>
          <w:lang w:bidi="ar-SA"/>
        </w:rPr>
        <w:t>When using the ENTER method for the</w:t>
      </w:r>
      <w:r w:rsidR="00C862CD" w:rsidRPr="00904733">
        <w:rPr>
          <w:rFonts w:ascii="Times New Roman" w:eastAsiaTheme="minorHAnsi" w:hAnsi="Times New Roman"/>
          <w:lang w:bidi="ar-SA"/>
        </w:rPr>
        <w:t xml:space="preserve"> DXA </w:t>
      </w:r>
      <w:r w:rsidR="00143B39">
        <w:rPr>
          <w:rFonts w:ascii="Times New Roman" w:eastAsiaTheme="minorHAnsi" w:hAnsi="Times New Roman"/>
          <w:lang w:bidi="ar-SA"/>
        </w:rPr>
        <w:t>data</w:t>
      </w:r>
      <w:r w:rsidR="00574F44">
        <w:rPr>
          <w:rFonts w:ascii="Times New Roman" w:eastAsiaTheme="minorHAnsi" w:hAnsi="Times New Roman"/>
          <w:lang w:bidi="ar-SA"/>
        </w:rPr>
        <w:t xml:space="preserve"> </w:t>
      </w:r>
      <w:r w:rsidR="00C862CD" w:rsidRPr="00904733">
        <w:rPr>
          <w:rFonts w:ascii="Times New Roman" w:eastAsiaTheme="minorHAnsi" w:hAnsi="Times New Roman"/>
          <w:lang w:bidi="ar-SA"/>
        </w:rPr>
        <w:t>on the right leg</w:t>
      </w:r>
      <w:r w:rsidR="00904733" w:rsidRPr="00904733">
        <w:rPr>
          <w:rFonts w:ascii="Times New Roman" w:eastAsiaTheme="minorHAnsi" w:hAnsi="Times New Roman"/>
          <w:lang w:bidi="ar-SA"/>
        </w:rPr>
        <w:t xml:space="preserve"> and left leg</w:t>
      </w:r>
      <w:r w:rsidR="00A27A52">
        <w:rPr>
          <w:rFonts w:ascii="Times New Roman" w:eastAsiaTheme="minorHAnsi" w:hAnsi="Times New Roman"/>
          <w:lang w:bidi="ar-SA"/>
        </w:rPr>
        <w:t>s</w:t>
      </w:r>
      <w:r w:rsidR="00C862CD" w:rsidRPr="00904733">
        <w:rPr>
          <w:rFonts w:ascii="Times New Roman" w:eastAsiaTheme="minorHAnsi" w:hAnsi="Times New Roman"/>
          <w:lang w:bidi="ar-SA"/>
        </w:rPr>
        <w:t xml:space="preserve">, the equation </w:t>
      </w:r>
      <w:r w:rsidR="00143B39">
        <w:rPr>
          <w:rFonts w:ascii="Times New Roman" w:eastAsiaTheme="minorHAnsi" w:hAnsi="Times New Roman"/>
          <w:lang w:bidi="ar-SA"/>
        </w:rPr>
        <w:t>included</w:t>
      </w:r>
      <w:r w:rsidR="00951520">
        <w:rPr>
          <w:rFonts w:ascii="Times New Roman" w:eastAsiaTheme="minorHAnsi" w:hAnsi="Times New Roman"/>
          <w:lang w:bidi="ar-SA"/>
        </w:rPr>
        <w:t xml:space="preserve"> five</w:t>
      </w:r>
      <w:r w:rsidR="00C862CD" w:rsidRPr="00904733">
        <w:rPr>
          <w:rFonts w:ascii="Times New Roman" w:eastAsiaTheme="minorHAnsi" w:hAnsi="Times New Roman"/>
          <w:lang w:bidi="ar-SA"/>
        </w:rPr>
        <w:t xml:space="preserve"> variables (SBP, DBP, thigh circumference at 50% of thigh length, and regional muscle and fat tissue), </w:t>
      </w:r>
      <w:r w:rsidR="00904733" w:rsidRPr="00904733">
        <w:rPr>
          <w:rFonts w:ascii="Times New Roman" w:eastAsiaTheme="minorHAnsi" w:hAnsi="Times New Roman"/>
          <w:lang w:bidi="ar-SA"/>
        </w:rPr>
        <w:t>even if some variables did not add any precision to the prediction equation (</w:t>
      </w:r>
      <w:r w:rsidR="00C862CD" w:rsidRPr="00904733">
        <w:rPr>
          <w:rFonts w:ascii="Times New Roman" w:eastAsiaTheme="minorHAnsi" w:hAnsi="Times New Roman"/>
          <w:lang w:bidi="ar-SA"/>
        </w:rPr>
        <w:t>DBP</w:t>
      </w:r>
      <w:r w:rsidR="005C04F3" w:rsidRPr="00904733">
        <w:rPr>
          <w:rFonts w:ascii="Times New Roman" w:eastAsiaTheme="minorHAnsi" w:hAnsi="Times New Roman"/>
          <w:lang w:bidi="ar-SA"/>
        </w:rPr>
        <w:t xml:space="preserve"> </w:t>
      </w:r>
      <w:r w:rsidR="00FD3BDD" w:rsidRPr="00904733">
        <w:rPr>
          <w:rFonts w:ascii="Times New Roman" w:eastAsiaTheme="minorHAnsi" w:hAnsi="Times New Roman"/>
          <w:lang w:bidi="ar-SA"/>
        </w:rPr>
        <w:t>(</w:t>
      </w:r>
      <w:r w:rsidR="00951520">
        <w:rPr>
          <w:rFonts w:ascii="Times New Roman" w:eastAsiaTheme="minorHAnsi" w:hAnsi="Times New Roman"/>
          <w:lang w:bidi="ar-SA"/>
        </w:rPr>
        <w:t>p</w:t>
      </w:r>
      <w:r w:rsidR="00574F44">
        <w:rPr>
          <w:rFonts w:ascii="Times New Roman" w:eastAsiaTheme="minorHAnsi" w:hAnsi="Times New Roman"/>
          <w:lang w:bidi="ar-SA"/>
        </w:rPr>
        <w:t>=</w:t>
      </w:r>
      <w:r w:rsidR="00143B39">
        <w:rPr>
          <w:rFonts w:ascii="Times New Roman" w:eastAsiaTheme="minorHAnsi" w:hAnsi="Times New Roman"/>
          <w:lang w:bidi="ar-SA"/>
        </w:rPr>
        <w:t>0</w:t>
      </w:r>
      <w:r w:rsidR="005C04F3" w:rsidRPr="00904733">
        <w:rPr>
          <w:rFonts w:ascii="Times New Roman" w:eastAsiaTheme="minorHAnsi" w:hAnsi="Times New Roman"/>
          <w:lang w:bidi="ar-SA"/>
        </w:rPr>
        <w:t>.157</w:t>
      </w:r>
      <w:r w:rsidR="00FD3BDD" w:rsidRPr="00904733">
        <w:rPr>
          <w:rFonts w:ascii="Times New Roman" w:eastAsiaTheme="minorHAnsi" w:hAnsi="Times New Roman"/>
          <w:lang w:bidi="ar-SA"/>
        </w:rPr>
        <w:t>)</w:t>
      </w:r>
      <w:r w:rsidR="00904733" w:rsidRPr="00904733">
        <w:rPr>
          <w:rFonts w:ascii="Times New Roman" w:eastAsiaTheme="minorHAnsi" w:hAnsi="Times New Roman"/>
          <w:lang w:bidi="ar-SA"/>
        </w:rPr>
        <w:t>,</w:t>
      </w:r>
      <w:r w:rsidR="008B501A" w:rsidRPr="00904733">
        <w:rPr>
          <w:rFonts w:ascii="Times New Roman" w:eastAsiaTheme="minorHAnsi" w:hAnsi="Times New Roman"/>
          <w:lang w:bidi="ar-SA"/>
        </w:rPr>
        <w:t xml:space="preserve"> regional muscle</w:t>
      </w:r>
      <w:r w:rsidR="00FB1740" w:rsidRPr="00904733">
        <w:rPr>
          <w:rFonts w:ascii="Times New Roman" w:eastAsiaTheme="minorHAnsi" w:hAnsi="Times New Roman"/>
          <w:lang w:bidi="ar-SA"/>
        </w:rPr>
        <w:t xml:space="preserve"> tissue</w:t>
      </w:r>
      <w:r w:rsidR="005C04F3" w:rsidRPr="00904733">
        <w:rPr>
          <w:rFonts w:ascii="Times New Roman" w:eastAsiaTheme="minorHAnsi" w:hAnsi="Times New Roman"/>
          <w:lang w:bidi="ar-SA"/>
        </w:rPr>
        <w:t xml:space="preserve"> (p=</w:t>
      </w:r>
      <w:r w:rsidR="00143B39">
        <w:rPr>
          <w:rFonts w:ascii="Times New Roman" w:eastAsiaTheme="minorHAnsi" w:hAnsi="Times New Roman"/>
          <w:lang w:bidi="ar-SA"/>
        </w:rPr>
        <w:t>0</w:t>
      </w:r>
      <w:r w:rsidR="005C04F3" w:rsidRPr="00904733">
        <w:rPr>
          <w:rFonts w:ascii="Times New Roman" w:eastAsiaTheme="minorHAnsi" w:hAnsi="Times New Roman"/>
          <w:lang w:bidi="ar-SA"/>
        </w:rPr>
        <w:t>.572)</w:t>
      </w:r>
      <w:r w:rsidR="008B501A" w:rsidRPr="00904733">
        <w:rPr>
          <w:rFonts w:ascii="Times New Roman" w:eastAsiaTheme="minorHAnsi" w:hAnsi="Times New Roman"/>
          <w:lang w:bidi="ar-SA"/>
        </w:rPr>
        <w:t>, and regional fat tissue</w:t>
      </w:r>
      <w:r w:rsidR="00951520">
        <w:rPr>
          <w:rFonts w:ascii="Times New Roman" w:eastAsiaTheme="minorHAnsi" w:hAnsi="Times New Roman"/>
          <w:lang w:bidi="ar-SA"/>
        </w:rPr>
        <w:t xml:space="preserve"> (p</w:t>
      </w:r>
      <w:r w:rsidR="00574F44">
        <w:rPr>
          <w:rFonts w:ascii="Times New Roman" w:eastAsiaTheme="minorHAnsi" w:hAnsi="Times New Roman"/>
          <w:lang w:bidi="ar-SA"/>
        </w:rPr>
        <w:t>=0</w:t>
      </w:r>
      <w:r w:rsidR="005C04F3" w:rsidRPr="00904733">
        <w:rPr>
          <w:rFonts w:ascii="Times New Roman" w:eastAsiaTheme="minorHAnsi" w:hAnsi="Times New Roman"/>
          <w:lang w:bidi="ar-SA"/>
        </w:rPr>
        <w:t>.874</w:t>
      </w:r>
      <w:r w:rsidR="00C862CD" w:rsidRPr="00904733">
        <w:rPr>
          <w:rFonts w:ascii="Times New Roman" w:eastAsiaTheme="minorHAnsi" w:hAnsi="Times New Roman"/>
          <w:lang w:bidi="ar-SA"/>
        </w:rPr>
        <w:t>)</w:t>
      </w:r>
      <w:r w:rsidR="00904733" w:rsidRPr="00904733">
        <w:rPr>
          <w:rFonts w:ascii="Times New Roman" w:eastAsiaTheme="minorHAnsi" w:hAnsi="Times New Roman"/>
          <w:lang w:bidi="ar-SA"/>
        </w:rPr>
        <w:t xml:space="preserve"> for the right</w:t>
      </w:r>
      <w:r w:rsidR="00951520">
        <w:rPr>
          <w:rFonts w:ascii="Times New Roman" w:eastAsiaTheme="minorHAnsi" w:hAnsi="Times New Roman"/>
          <w:lang w:bidi="ar-SA"/>
        </w:rPr>
        <w:t xml:space="preserve"> leg, and (regional muscle (p</w:t>
      </w:r>
      <w:r w:rsidR="00574F44">
        <w:rPr>
          <w:rFonts w:ascii="Times New Roman" w:eastAsiaTheme="minorHAnsi" w:hAnsi="Times New Roman"/>
          <w:lang w:bidi="ar-SA"/>
        </w:rPr>
        <w:t>=0</w:t>
      </w:r>
      <w:r w:rsidR="00904733" w:rsidRPr="00904733">
        <w:rPr>
          <w:rFonts w:ascii="Times New Roman" w:eastAsiaTheme="minorHAnsi" w:hAnsi="Times New Roman"/>
          <w:lang w:bidi="ar-SA"/>
        </w:rPr>
        <w:t xml:space="preserve">.501) and </w:t>
      </w:r>
      <w:r w:rsidR="00951520">
        <w:rPr>
          <w:rFonts w:ascii="Times New Roman" w:eastAsiaTheme="minorHAnsi" w:hAnsi="Times New Roman"/>
          <w:lang w:bidi="ar-SA"/>
        </w:rPr>
        <w:lastRenderedPageBreak/>
        <w:t>fat tissue (p</w:t>
      </w:r>
      <w:r w:rsidR="00993CF5">
        <w:rPr>
          <w:rFonts w:ascii="Times New Roman" w:eastAsiaTheme="minorHAnsi" w:hAnsi="Times New Roman"/>
          <w:lang w:bidi="ar-SA"/>
        </w:rPr>
        <w:t>=0</w:t>
      </w:r>
      <w:r w:rsidR="00904733" w:rsidRPr="00904733">
        <w:rPr>
          <w:rFonts w:ascii="Times New Roman" w:eastAsiaTheme="minorHAnsi" w:hAnsi="Times New Roman"/>
          <w:lang w:bidi="ar-SA"/>
        </w:rPr>
        <w:t>.895) for the left leg</w:t>
      </w:r>
      <w:r w:rsidR="00EF4762">
        <w:rPr>
          <w:rFonts w:ascii="Times New Roman" w:eastAsiaTheme="minorHAnsi" w:hAnsi="Times New Roman"/>
          <w:lang w:bidi="ar-SA"/>
        </w:rPr>
        <w:t>)</w:t>
      </w:r>
      <w:r w:rsidR="00904733" w:rsidRPr="00904733">
        <w:rPr>
          <w:rFonts w:ascii="Times New Roman" w:eastAsiaTheme="minorHAnsi" w:hAnsi="Times New Roman"/>
          <w:lang w:bidi="ar-SA"/>
        </w:rPr>
        <w:t>.</w:t>
      </w:r>
      <w:r w:rsidR="00904733">
        <w:rPr>
          <w:rFonts w:ascii="Times New Roman" w:eastAsiaTheme="minorHAnsi" w:hAnsi="Times New Roman"/>
          <w:lang w:bidi="ar-SA"/>
        </w:rPr>
        <w:t xml:space="preserve"> </w:t>
      </w:r>
      <w:r w:rsidR="00904733" w:rsidRPr="00904733">
        <w:rPr>
          <w:rFonts w:ascii="Times New Roman" w:eastAsiaTheme="minorHAnsi" w:hAnsi="Times New Roman"/>
          <w:lang w:bidi="ar-SA"/>
        </w:rPr>
        <w:t>This analysis explained</w:t>
      </w:r>
      <w:r w:rsidR="00904733">
        <w:rPr>
          <w:rFonts w:ascii="Times New Roman" w:eastAsiaTheme="minorHAnsi" w:hAnsi="Times New Roman"/>
          <w:lang w:bidi="ar-SA"/>
        </w:rPr>
        <w:t xml:space="preserve"> 57</w:t>
      </w:r>
      <w:r w:rsidR="00904733" w:rsidRPr="00904733">
        <w:rPr>
          <w:rFonts w:ascii="Times New Roman" w:eastAsiaTheme="minorHAnsi" w:hAnsi="Times New Roman"/>
          <w:lang w:bidi="ar-SA"/>
        </w:rPr>
        <w:t>% and 64% of the variance in the dependent variable (occlusion pressure) for the right and left leg respectively.</w:t>
      </w:r>
      <w:r w:rsidR="000E6183">
        <w:rPr>
          <w:rFonts w:ascii="Times New Roman" w:eastAsiaTheme="minorHAnsi" w:hAnsi="Times New Roman"/>
          <w:lang w:bidi="ar-SA"/>
        </w:rPr>
        <w:t xml:space="preserve"> </w:t>
      </w:r>
      <w:r w:rsidR="00D706C6" w:rsidRPr="00C94B84">
        <w:rPr>
          <w:rFonts w:ascii="Times New Roman" w:eastAsiaTheme="minorHAnsi" w:hAnsi="Times New Roman"/>
          <w:lang w:bidi="ar-SA"/>
        </w:rPr>
        <w:t xml:space="preserve">The STEPWISE </w:t>
      </w:r>
      <w:r w:rsidR="00416FE3" w:rsidRPr="00C94B84">
        <w:rPr>
          <w:rFonts w:ascii="Times New Roman" w:eastAsiaTheme="minorHAnsi" w:hAnsi="Times New Roman"/>
          <w:lang w:bidi="ar-SA"/>
        </w:rPr>
        <w:t>method</w:t>
      </w:r>
      <w:r w:rsidR="00D706C6" w:rsidRPr="00C94B84">
        <w:rPr>
          <w:rFonts w:ascii="Times New Roman" w:eastAsiaTheme="minorHAnsi" w:hAnsi="Times New Roman"/>
          <w:lang w:bidi="ar-SA"/>
        </w:rPr>
        <w:t xml:space="preserve"> </w:t>
      </w:r>
      <w:r w:rsidR="00993CF5">
        <w:rPr>
          <w:rFonts w:ascii="Times New Roman" w:eastAsiaTheme="minorHAnsi" w:hAnsi="Times New Roman"/>
          <w:lang w:bidi="ar-SA"/>
        </w:rPr>
        <w:t xml:space="preserve">included </w:t>
      </w:r>
      <w:r w:rsidR="00951520">
        <w:rPr>
          <w:rFonts w:ascii="Times New Roman" w:eastAsiaTheme="minorHAnsi" w:hAnsi="Times New Roman"/>
          <w:lang w:bidi="ar-SA"/>
        </w:rPr>
        <w:t>two</w:t>
      </w:r>
      <w:r w:rsidR="00D706C6" w:rsidRPr="00C94B84">
        <w:rPr>
          <w:rFonts w:ascii="Times New Roman" w:eastAsiaTheme="minorHAnsi" w:hAnsi="Times New Roman"/>
          <w:lang w:bidi="ar-SA"/>
        </w:rPr>
        <w:t xml:space="preserve"> variables</w:t>
      </w:r>
      <w:r w:rsidR="00DB71D7" w:rsidRPr="00C94B84">
        <w:rPr>
          <w:rFonts w:ascii="Times New Roman" w:eastAsiaTheme="minorHAnsi" w:hAnsi="Times New Roman"/>
          <w:lang w:bidi="ar-SA"/>
        </w:rPr>
        <w:t xml:space="preserve"> </w:t>
      </w:r>
      <w:r w:rsidR="00C94B84" w:rsidRPr="00C94B84">
        <w:rPr>
          <w:rFonts w:ascii="Times New Roman" w:eastAsiaTheme="minorHAnsi" w:hAnsi="Times New Roman"/>
          <w:lang w:bidi="ar-SA"/>
        </w:rPr>
        <w:t xml:space="preserve">(SBP and thigh circumference at 50% of thigh length) for the right leg and </w:t>
      </w:r>
      <w:r w:rsidR="00951520">
        <w:rPr>
          <w:rFonts w:ascii="Times New Roman" w:eastAsiaTheme="minorHAnsi" w:hAnsi="Times New Roman"/>
          <w:lang w:bidi="ar-SA"/>
        </w:rPr>
        <w:t>three</w:t>
      </w:r>
      <w:r w:rsidR="002C063D">
        <w:rPr>
          <w:rFonts w:ascii="Times New Roman" w:eastAsiaTheme="minorHAnsi" w:hAnsi="Times New Roman"/>
          <w:lang w:bidi="ar-SA"/>
        </w:rPr>
        <w:t xml:space="preserve"> variables </w:t>
      </w:r>
      <w:r w:rsidR="00C94B84" w:rsidRPr="00C94B84">
        <w:rPr>
          <w:rFonts w:ascii="Times New Roman" w:eastAsiaTheme="minorHAnsi" w:hAnsi="Times New Roman"/>
          <w:lang w:bidi="ar-SA"/>
        </w:rPr>
        <w:t>(SBP, thigh circumference at 50% of thigh length, and DBP)</w:t>
      </w:r>
      <w:r w:rsidR="00C94B84">
        <w:rPr>
          <w:rFonts w:ascii="Times New Roman" w:eastAsiaTheme="minorHAnsi" w:hAnsi="Times New Roman"/>
          <w:lang w:bidi="ar-SA"/>
        </w:rPr>
        <w:t xml:space="preserve"> fo</w:t>
      </w:r>
      <w:r w:rsidR="00993CF5">
        <w:rPr>
          <w:rFonts w:ascii="Times New Roman" w:eastAsiaTheme="minorHAnsi" w:hAnsi="Times New Roman"/>
          <w:lang w:bidi="ar-SA"/>
        </w:rPr>
        <w:t xml:space="preserve">r the left leg. </w:t>
      </w:r>
      <w:r w:rsidR="00C94B84">
        <w:rPr>
          <w:rFonts w:ascii="Times New Roman" w:eastAsiaTheme="minorHAnsi" w:hAnsi="Times New Roman"/>
          <w:lang w:bidi="ar-SA"/>
        </w:rPr>
        <w:t xml:space="preserve">Each STEPWISE equation explained 56% and 64% </w:t>
      </w:r>
      <w:r w:rsidR="00C94B84" w:rsidRPr="00C94B84">
        <w:rPr>
          <w:rFonts w:ascii="Times New Roman" w:eastAsiaTheme="minorHAnsi" w:hAnsi="Times New Roman"/>
          <w:lang w:bidi="ar-SA"/>
        </w:rPr>
        <w:t xml:space="preserve">of the variance in </w:t>
      </w:r>
      <w:r w:rsidR="00BB57B0">
        <w:rPr>
          <w:rFonts w:ascii="Times New Roman" w:eastAsiaTheme="minorHAnsi" w:hAnsi="Times New Roman"/>
          <w:lang w:bidi="ar-SA"/>
        </w:rPr>
        <w:t>occlusion pressure</w:t>
      </w:r>
      <w:r w:rsidR="004553CE">
        <w:rPr>
          <w:rFonts w:ascii="Times New Roman" w:eastAsiaTheme="minorHAnsi" w:hAnsi="Times New Roman"/>
          <w:lang w:bidi="ar-SA"/>
        </w:rPr>
        <w:t xml:space="preserve"> for the right and left leg </w:t>
      </w:r>
      <w:r w:rsidR="00C94B84" w:rsidRPr="00C94B84">
        <w:rPr>
          <w:rFonts w:ascii="Times New Roman" w:eastAsiaTheme="minorHAnsi" w:hAnsi="Times New Roman"/>
          <w:lang w:bidi="ar-SA"/>
        </w:rPr>
        <w:t>respectively</w:t>
      </w:r>
      <w:r w:rsidR="00C94B84">
        <w:rPr>
          <w:rFonts w:ascii="Times New Roman" w:eastAsiaTheme="minorHAnsi" w:hAnsi="Times New Roman"/>
          <w:lang w:bidi="ar-SA"/>
        </w:rPr>
        <w:t xml:space="preserve">. </w:t>
      </w:r>
      <w:r w:rsidR="00064261" w:rsidRPr="00A2446D">
        <w:rPr>
          <w:rFonts w:ascii="Times New Roman" w:eastAsiaTheme="minorHAnsi" w:hAnsi="Times New Roman"/>
          <w:lang w:bidi="ar-SA"/>
        </w:rPr>
        <w:t>When</w:t>
      </w:r>
      <w:r w:rsidR="00064261">
        <w:rPr>
          <w:rFonts w:ascii="Times New Roman" w:eastAsiaTheme="minorHAnsi" w:hAnsi="Times New Roman"/>
          <w:lang w:bidi="ar-SA"/>
        </w:rPr>
        <w:t xml:space="preserve"> comparing the two methods (ENTER and STEPWISE) on the right </w:t>
      </w:r>
      <w:r w:rsidR="00064261" w:rsidRPr="00A70DE2">
        <w:rPr>
          <w:rFonts w:ascii="Times New Roman" w:eastAsiaTheme="minorHAnsi" w:hAnsi="Times New Roman"/>
          <w:lang w:bidi="ar-SA"/>
        </w:rPr>
        <w:t>and left leg</w:t>
      </w:r>
      <w:r w:rsidR="00064261">
        <w:rPr>
          <w:rFonts w:ascii="Times New Roman" w:eastAsiaTheme="minorHAnsi" w:hAnsi="Times New Roman"/>
          <w:lang w:bidi="ar-SA"/>
        </w:rPr>
        <w:t>s</w:t>
      </w:r>
      <w:r w:rsidR="00064261" w:rsidRPr="00A70DE2">
        <w:rPr>
          <w:rFonts w:ascii="Times New Roman" w:eastAsiaTheme="minorHAnsi" w:hAnsi="Times New Roman"/>
          <w:lang w:bidi="ar-SA"/>
        </w:rPr>
        <w:t xml:space="preserve"> when </w:t>
      </w:r>
      <w:r w:rsidR="00BB57B0">
        <w:rPr>
          <w:rFonts w:ascii="Times New Roman" w:eastAsiaTheme="minorHAnsi" w:hAnsi="Times New Roman"/>
          <w:lang w:bidi="ar-SA"/>
        </w:rPr>
        <w:t>using DXA data</w:t>
      </w:r>
      <w:r w:rsidR="00064261">
        <w:rPr>
          <w:rFonts w:ascii="Times New Roman" w:eastAsiaTheme="minorHAnsi" w:hAnsi="Times New Roman"/>
          <w:lang w:bidi="ar-SA"/>
        </w:rPr>
        <w:t xml:space="preserve">, the equation with the </w:t>
      </w:r>
      <w:r w:rsidR="00BB57B0">
        <w:rPr>
          <w:rFonts w:ascii="Times New Roman" w:eastAsiaTheme="minorHAnsi" w:hAnsi="Times New Roman"/>
          <w:lang w:bidi="ar-SA"/>
        </w:rPr>
        <w:t>fewest</w:t>
      </w:r>
      <w:r w:rsidR="00064261">
        <w:rPr>
          <w:rFonts w:ascii="Times New Roman" w:eastAsiaTheme="minorHAnsi" w:hAnsi="Times New Roman"/>
          <w:lang w:bidi="ar-SA"/>
        </w:rPr>
        <w:t xml:space="preserve"> variables (STEPWISE) seemed to be the most prac</w:t>
      </w:r>
      <w:r w:rsidR="00951520">
        <w:rPr>
          <w:rFonts w:ascii="Times New Roman" w:eastAsiaTheme="minorHAnsi" w:hAnsi="Times New Roman"/>
          <w:lang w:bidi="ar-SA"/>
        </w:rPr>
        <w:t>tical and just as good as when five</w:t>
      </w:r>
      <w:r w:rsidR="00064261">
        <w:rPr>
          <w:rFonts w:ascii="Times New Roman" w:eastAsiaTheme="minorHAnsi" w:hAnsi="Times New Roman"/>
          <w:lang w:bidi="ar-SA"/>
        </w:rPr>
        <w:t xml:space="preserve"> variables were used in the ENTER method.</w:t>
      </w:r>
    </w:p>
    <w:p w:rsidR="00926357" w:rsidRPr="00FC6646" w:rsidRDefault="00046A09" w:rsidP="00FC6646">
      <w:pPr>
        <w:spacing w:before="240" w:after="200"/>
        <w:ind w:firstLine="720"/>
        <w:rPr>
          <w:rFonts w:ascii="Times New Roman" w:eastAsiaTheme="minorHAnsi" w:hAnsi="Times New Roman"/>
          <w:lang w:bidi="ar-SA"/>
        </w:rPr>
      </w:pPr>
      <w:r w:rsidRPr="003414F5">
        <w:rPr>
          <w:rFonts w:ascii="Times New Roman" w:eastAsiaTheme="minorHAnsi" w:hAnsi="Times New Roman"/>
          <w:lang w:bidi="ar-SA"/>
        </w:rPr>
        <w:t>When using the EN</w:t>
      </w:r>
      <w:r w:rsidR="00FE072E" w:rsidRPr="003414F5">
        <w:rPr>
          <w:rFonts w:ascii="Times New Roman" w:eastAsiaTheme="minorHAnsi" w:hAnsi="Times New Roman"/>
          <w:lang w:bidi="ar-SA"/>
        </w:rPr>
        <w:t>TER method for the</w:t>
      </w:r>
      <w:r w:rsidR="00882681" w:rsidRPr="003414F5">
        <w:rPr>
          <w:rFonts w:ascii="Times New Roman" w:eastAsiaTheme="minorHAnsi" w:hAnsi="Times New Roman"/>
          <w:lang w:bidi="ar-SA"/>
        </w:rPr>
        <w:t xml:space="preserve"> pQCT </w:t>
      </w:r>
      <w:r w:rsidR="0059670C">
        <w:rPr>
          <w:rFonts w:ascii="Times New Roman" w:eastAsiaTheme="minorHAnsi" w:hAnsi="Times New Roman"/>
          <w:lang w:bidi="ar-SA"/>
        </w:rPr>
        <w:t>data</w:t>
      </w:r>
      <w:r w:rsidR="00882681" w:rsidRPr="003414F5">
        <w:rPr>
          <w:rFonts w:ascii="Times New Roman" w:eastAsiaTheme="minorHAnsi" w:hAnsi="Times New Roman"/>
          <w:lang w:bidi="ar-SA"/>
        </w:rPr>
        <w:t xml:space="preserve"> </w:t>
      </w:r>
      <w:r w:rsidR="00882681" w:rsidRPr="00D72FDA">
        <w:rPr>
          <w:rFonts w:ascii="Times New Roman" w:eastAsiaTheme="minorHAnsi" w:hAnsi="Times New Roman"/>
          <w:lang w:bidi="ar-SA"/>
        </w:rPr>
        <w:t>for</w:t>
      </w:r>
      <w:r w:rsidRPr="00D72FDA">
        <w:rPr>
          <w:rFonts w:ascii="Times New Roman" w:eastAsiaTheme="minorHAnsi" w:hAnsi="Times New Roman"/>
          <w:lang w:bidi="ar-SA"/>
        </w:rPr>
        <w:t xml:space="preserve"> the right leg</w:t>
      </w:r>
      <w:r w:rsidR="00FE072E" w:rsidRPr="00D72FDA">
        <w:rPr>
          <w:rFonts w:ascii="Times New Roman" w:eastAsiaTheme="minorHAnsi" w:hAnsi="Times New Roman"/>
          <w:lang w:bidi="ar-SA"/>
        </w:rPr>
        <w:t xml:space="preserve"> and</w:t>
      </w:r>
      <w:r w:rsidR="00FE072E" w:rsidRPr="003414F5">
        <w:rPr>
          <w:rFonts w:ascii="Times New Roman" w:eastAsiaTheme="minorHAnsi" w:hAnsi="Times New Roman"/>
          <w:lang w:bidi="ar-SA"/>
        </w:rPr>
        <w:t xml:space="preserve"> left legs</w:t>
      </w:r>
      <w:r w:rsidRPr="003414F5">
        <w:rPr>
          <w:rFonts w:ascii="Times New Roman" w:eastAsiaTheme="minorHAnsi" w:hAnsi="Times New Roman"/>
          <w:lang w:bidi="ar-SA"/>
        </w:rPr>
        <w:t xml:space="preserve">, the equation </w:t>
      </w:r>
      <w:r w:rsidR="0059670C">
        <w:rPr>
          <w:rFonts w:ascii="Times New Roman" w:eastAsiaTheme="minorHAnsi" w:hAnsi="Times New Roman"/>
          <w:lang w:bidi="ar-SA"/>
        </w:rPr>
        <w:t>included</w:t>
      </w:r>
      <w:r w:rsidR="00951520">
        <w:rPr>
          <w:rFonts w:ascii="Times New Roman" w:eastAsiaTheme="minorHAnsi" w:hAnsi="Times New Roman"/>
          <w:lang w:bidi="ar-SA"/>
        </w:rPr>
        <w:t xml:space="preserve"> five</w:t>
      </w:r>
      <w:r w:rsidRPr="003414F5">
        <w:rPr>
          <w:rFonts w:ascii="Times New Roman" w:eastAsiaTheme="minorHAnsi" w:hAnsi="Times New Roman"/>
          <w:lang w:bidi="ar-SA"/>
        </w:rPr>
        <w:t xml:space="preserve"> variables (SBP, DBP, thigh circumference at 50% of thigh length, mCSA, and fCSA),</w:t>
      </w:r>
      <w:r w:rsidR="00D72FDA" w:rsidRPr="00D72FDA">
        <w:rPr>
          <w:rFonts w:ascii="Times New Roman" w:eastAsiaTheme="minorHAnsi" w:hAnsi="Times New Roman"/>
          <w:lang w:bidi="ar-SA"/>
        </w:rPr>
        <w:t xml:space="preserve"> even if some variables did not add any precision to the prediction equation (</w:t>
      </w:r>
      <w:r w:rsidR="006B613D">
        <w:rPr>
          <w:rFonts w:ascii="Times New Roman" w:eastAsiaTheme="minorHAnsi" w:hAnsi="Times New Roman"/>
          <w:lang w:bidi="ar-SA"/>
        </w:rPr>
        <w:t>DBP (p</w:t>
      </w:r>
      <w:r w:rsidR="0007367E" w:rsidRPr="00D72FDA">
        <w:rPr>
          <w:rFonts w:ascii="Times New Roman" w:eastAsiaTheme="minorHAnsi" w:hAnsi="Times New Roman"/>
          <w:lang w:bidi="ar-SA"/>
        </w:rPr>
        <w:t>=</w:t>
      </w:r>
      <w:r w:rsidR="0059670C">
        <w:rPr>
          <w:rFonts w:ascii="Times New Roman" w:eastAsiaTheme="minorHAnsi" w:hAnsi="Times New Roman"/>
          <w:lang w:bidi="ar-SA"/>
        </w:rPr>
        <w:t>0</w:t>
      </w:r>
      <w:r w:rsidR="006B613D">
        <w:rPr>
          <w:rFonts w:ascii="Times New Roman" w:eastAsiaTheme="minorHAnsi" w:hAnsi="Times New Roman"/>
          <w:lang w:bidi="ar-SA"/>
        </w:rPr>
        <w:t>.235), mCSA (p</w:t>
      </w:r>
      <w:r w:rsidR="0007367E" w:rsidRPr="00D72FDA">
        <w:rPr>
          <w:rFonts w:ascii="Times New Roman" w:eastAsiaTheme="minorHAnsi" w:hAnsi="Times New Roman"/>
          <w:lang w:bidi="ar-SA"/>
        </w:rPr>
        <w:t>=</w:t>
      </w:r>
      <w:r w:rsidR="0059670C">
        <w:rPr>
          <w:rFonts w:ascii="Times New Roman" w:eastAsiaTheme="minorHAnsi" w:hAnsi="Times New Roman"/>
          <w:lang w:bidi="ar-SA"/>
        </w:rPr>
        <w:t>0</w:t>
      </w:r>
      <w:r w:rsidR="006B613D">
        <w:rPr>
          <w:rFonts w:ascii="Times New Roman" w:eastAsiaTheme="minorHAnsi" w:hAnsi="Times New Roman"/>
          <w:lang w:bidi="ar-SA"/>
        </w:rPr>
        <w:t>.479), and fCSA (p</w:t>
      </w:r>
      <w:r w:rsidR="0007367E" w:rsidRPr="00D72FDA">
        <w:rPr>
          <w:rFonts w:ascii="Times New Roman" w:eastAsiaTheme="minorHAnsi" w:hAnsi="Times New Roman"/>
          <w:lang w:bidi="ar-SA"/>
        </w:rPr>
        <w:t>=</w:t>
      </w:r>
      <w:r w:rsidR="0059670C">
        <w:rPr>
          <w:rFonts w:ascii="Times New Roman" w:eastAsiaTheme="minorHAnsi" w:hAnsi="Times New Roman"/>
          <w:lang w:bidi="ar-SA"/>
        </w:rPr>
        <w:t>0</w:t>
      </w:r>
      <w:r w:rsidR="0007367E" w:rsidRPr="00D72FDA">
        <w:rPr>
          <w:rFonts w:ascii="Times New Roman" w:eastAsiaTheme="minorHAnsi" w:hAnsi="Times New Roman"/>
          <w:lang w:bidi="ar-SA"/>
        </w:rPr>
        <w:t>.950)</w:t>
      </w:r>
      <w:r w:rsidR="00D72FDA" w:rsidRPr="00D72FDA">
        <w:rPr>
          <w:rFonts w:ascii="Times New Roman" w:eastAsiaTheme="minorHAnsi" w:hAnsi="Times New Roman"/>
          <w:lang w:bidi="ar-SA"/>
        </w:rPr>
        <w:t xml:space="preserve"> for the right leg and (thigh circumference at</w:t>
      </w:r>
      <w:r w:rsidR="006B613D">
        <w:rPr>
          <w:rFonts w:ascii="Times New Roman" w:eastAsiaTheme="minorHAnsi" w:hAnsi="Times New Roman"/>
          <w:lang w:bidi="ar-SA"/>
        </w:rPr>
        <w:t xml:space="preserve"> 50% of thigh length (p</w:t>
      </w:r>
      <w:r w:rsidR="00EF4762">
        <w:rPr>
          <w:rFonts w:ascii="Times New Roman" w:eastAsiaTheme="minorHAnsi" w:hAnsi="Times New Roman"/>
          <w:lang w:bidi="ar-SA"/>
        </w:rPr>
        <w:t>=</w:t>
      </w:r>
      <w:r w:rsidR="0059670C">
        <w:rPr>
          <w:rFonts w:ascii="Times New Roman" w:eastAsiaTheme="minorHAnsi" w:hAnsi="Times New Roman"/>
          <w:lang w:bidi="ar-SA"/>
        </w:rPr>
        <w:t>0</w:t>
      </w:r>
      <w:r w:rsidR="00EF4762">
        <w:rPr>
          <w:rFonts w:ascii="Times New Roman" w:eastAsiaTheme="minorHAnsi" w:hAnsi="Times New Roman"/>
          <w:lang w:bidi="ar-SA"/>
        </w:rPr>
        <w:t>.139)</w:t>
      </w:r>
      <w:r w:rsidR="00D72FDA" w:rsidRPr="00D72FDA">
        <w:rPr>
          <w:rFonts w:ascii="Times New Roman" w:eastAsiaTheme="minorHAnsi" w:hAnsi="Times New Roman"/>
          <w:lang w:bidi="ar-SA"/>
        </w:rPr>
        <w:t xml:space="preserve"> for the left leg</w:t>
      </w:r>
      <w:r w:rsidR="00EF4762">
        <w:rPr>
          <w:rFonts w:ascii="Times New Roman" w:eastAsiaTheme="minorHAnsi" w:hAnsi="Times New Roman"/>
          <w:lang w:bidi="ar-SA"/>
        </w:rPr>
        <w:t>)</w:t>
      </w:r>
      <w:r w:rsidR="00D72FDA" w:rsidRPr="00D72FDA">
        <w:rPr>
          <w:rFonts w:ascii="Times New Roman" w:eastAsiaTheme="minorHAnsi" w:hAnsi="Times New Roman"/>
          <w:lang w:bidi="ar-SA"/>
        </w:rPr>
        <w:t>.</w:t>
      </w:r>
      <w:r w:rsidR="00D72FDA" w:rsidRPr="00D72FDA">
        <w:rPr>
          <w:rFonts w:ascii="Times New Roman" w:eastAsiaTheme="minorHAnsi" w:hAnsi="Times New Roman"/>
          <w:color w:val="FF0000"/>
          <w:lang w:bidi="ar-SA"/>
        </w:rPr>
        <w:t xml:space="preserve"> </w:t>
      </w:r>
      <w:r w:rsidR="00D72FDA" w:rsidRPr="00D72FDA">
        <w:rPr>
          <w:rFonts w:ascii="Times New Roman" w:eastAsiaTheme="minorHAnsi" w:hAnsi="Times New Roman"/>
          <w:lang w:bidi="ar-SA"/>
        </w:rPr>
        <w:t>This analysis explained</w:t>
      </w:r>
      <w:r w:rsidR="00D72FDA">
        <w:rPr>
          <w:rFonts w:ascii="Times New Roman" w:eastAsiaTheme="minorHAnsi" w:hAnsi="Times New Roman"/>
          <w:lang w:bidi="ar-SA"/>
        </w:rPr>
        <w:t xml:space="preserve"> 50</w:t>
      </w:r>
      <w:r w:rsidR="00D72FDA" w:rsidRPr="00D72FDA">
        <w:rPr>
          <w:rFonts w:ascii="Times New Roman" w:eastAsiaTheme="minorHAnsi" w:hAnsi="Times New Roman"/>
          <w:lang w:bidi="ar-SA"/>
        </w:rPr>
        <w:t>%</w:t>
      </w:r>
      <w:r w:rsidR="00D72FDA">
        <w:rPr>
          <w:rFonts w:ascii="Times New Roman" w:eastAsiaTheme="minorHAnsi" w:hAnsi="Times New Roman"/>
          <w:lang w:bidi="ar-SA"/>
        </w:rPr>
        <w:t xml:space="preserve"> and 59</w:t>
      </w:r>
      <w:r w:rsidR="00D72FDA" w:rsidRPr="00D72FDA">
        <w:rPr>
          <w:rFonts w:ascii="Times New Roman" w:eastAsiaTheme="minorHAnsi" w:hAnsi="Times New Roman"/>
          <w:lang w:bidi="ar-SA"/>
        </w:rPr>
        <w:t xml:space="preserve">% of the variance in </w:t>
      </w:r>
      <w:r w:rsidR="0059670C">
        <w:rPr>
          <w:rFonts w:ascii="Times New Roman" w:eastAsiaTheme="minorHAnsi" w:hAnsi="Times New Roman"/>
          <w:lang w:bidi="ar-SA"/>
        </w:rPr>
        <w:t>occlusion pressure</w:t>
      </w:r>
      <w:r w:rsidR="00D72FDA" w:rsidRPr="00D72FDA">
        <w:rPr>
          <w:rFonts w:ascii="Times New Roman" w:eastAsiaTheme="minorHAnsi" w:hAnsi="Times New Roman"/>
          <w:lang w:bidi="ar-SA"/>
        </w:rPr>
        <w:t xml:space="preserve"> for the right and left leg respectively.</w:t>
      </w:r>
      <w:r w:rsidR="00C73216">
        <w:rPr>
          <w:rFonts w:ascii="Times New Roman" w:eastAsiaTheme="minorHAnsi" w:hAnsi="Times New Roman"/>
          <w:lang w:bidi="ar-SA"/>
        </w:rPr>
        <w:t xml:space="preserve"> </w:t>
      </w:r>
      <w:r w:rsidR="00C73216" w:rsidRPr="00C94B84">
        <w:rPr>
          <w:rFonts w:ascii="Times New Roman" w:eastAsiaTheme="minorHAnsi" w:hAnsi="Times New Roman"/>
          <w:lang w:bidi="ar-SA"/>
        </w:rPr>
        <w:t xml:space="preserve">The STEPWISE method </w:t>
      </w:r>
      <w:r w:rsidR="0059670C">
        <w:rPr>
          <w:rFonts w:ascii="Times New Roman" w:eastAsiaTheme="minorHAnsi" w:hAnsi="Times New Roman"/>
          <w:lang w:bidi="ar-SA"/>
        </w:rPr>
        <w:t xml:space="preserve">included </w:t>
      </w:r>
      <w:r w:rsidR="006B613D">
        <w:rPr>
          <w:rFonts w:ascii="Times New Roman" w:eastAsiaTheme="minorHAnsi" w:hAnsi="Times New Roman"/>
          <w:lang w:bidi="ar-SA"/>
        </w:rPr>
        <w:t>two</w:t>
      </w:r>
      <w:r w:rsidR="00C73216" w:rsidRPr="00C94B84">
        <w:rPr>
          <w:rFonts w:ascii="Times New Roman" w:eastAsiaTheme="minorHAnsi" w:hAnsi="Times New Roman"/>
          <w:lang w:bidi="ar-SA"/>
        </w:rPr>
        <w:t xml:space="preserve"> </w:t>
      </w:r>
      <w:r w:rsidR="00C73216" w:rsidRPr="00C73216">
        <w:rPr>
          <w:rFonts w:ascii="Times New Roman" w:eastAsiaTheme="minorHAnsi" w:hAnsi="Times New Roman"/>
          <w:lang w:bidi="ar-SA"/>
        </w:rPr>
        <w:t>variables (SBP and thigh circumference at 50% of thigh</w:t>
      </w:r>
      <w:r w:rsidR="006B613D">
        <w:rPr>
          <w:rFonts w:ascii="Times New Roman" w:eastAsiaTheme="minorHAnsi" w:hAnsi="Times New Roman"/>
          <w:lang w:bidi="ar-SA"/>
        </w:rPr>
        <w:t xml:space="preserve"> length) for the right leg and three</w:t>
      </w:r>
      <w:r w:rsidR="00C73216" w:rsidRPr="00C73216">
        <w:rPr>
          <w:rFonts w:ascii="Times New Roman" w:eastAsiaTheme="minorHAnsi" w:hAnsi="Times New Roman"/>
          <w:lang w:bidi="ar-SA"/>
        </w:rPr>
        <w:t xml:space="preserve"> variables (SBP, thigh circumference at 50% of thigh length, and DBP)</w:t>
      </w:r>
      <w:r w:rsidR="00383BE1">
        <w:rPr>
          <w:rFonts w:ascii="Times New Roman" w:eastAsiaTheme="minorHAnsi" w:hAnsi="Times New Roman"/>
          <w:lang w:bidi="ar-SA"/>
        </w:rPr>
        <w:t xml:space="preserve"> for the left leg</w:t>
      </w:r>
      <w:r w:rsidR="00D83B3A">
        <w:rPr>
          <w:rFonts w:ascii="Times New Roman" w:eastAsiaTheme="minorHAnsi" w:hAnsi="Times New Roman"/>
          <w:lang w:bidi="ar-SA"/>
        </w:rPr>
        <w:t xml:space="preserve"> </w:t>
      </w:r>
      <w:r w:rsidR="00D83B3A" w:rsidRPr="00C94B84">
        <w:rPr>
          <w:rFonts w:ascii="Times New Roman" w:eastAsiaTheme="minorHAnsi" w:hAnsi="Times New Roman"/>
          <w:lang w:bidi="ar-SA"/>
        </w:rPr>
        <w:t xml:space="preserve">that had the greatest </w:t>
      </w:r>
      <w:r w:rsidR="005A6E77">
        <w:rPr>
          <w:rFonts w:ascii="Times New Roman" w:eastAsiaTheme="minorHAnsi" w:hAnsi="Times New Roman"/>
          <w:lang w:bidi="ar-SA"/>
        </w:rPr>
        <w:t>effect</w:t>
      </w:r>
      <w:r w:rsidR="00D83B3A" w:rsidRPr="00C94B84">
        <w:rPr>
          <w:rFonts w:ascii="Times New Roman" w:eastAsiaTheme="minorHAnsi" w:hAnsi="Times New Roman"/>
          <w:lang w:bidi="ar-SA"/>
        </w:rPr>
        <w:t xml:space="preserve"> on arterial occlusion pressures</w:t>
      </w:r>
      <w:r w:rsidR="00383BE1">
        <w:rPr>
          <w:rFonts w:ascii="Times New Roman" w:eastAsiaTheme="minorHAnsi" w:hAnsi="Times New Roman"/>
          <w:lang w:bidi="ar-SA"/>
        </w:rPr>
        <w:t xml:space="preserve">. </w:t>
      </w:r>
      <w:r w:rsidR="00383BE1" w:rsidRPr="00383BE1">
        <w:rPr>
          <w:rFonts w:ascii="Times New Roman" w:eastAsiaTheme="minorHAnsi" w:hAnsi="Times New Roman"/>
          <w:lang w:bidi="ar-SA"/>
        </w:rPr>
        <w:t xml:space="preserve">Each STEPWISE equation explained 48% </w:t>
      </w:r>
      <w:r w:rsidR="00383BE1" w:rsidRPr="002D64D6">
        <w:rPr>
          <w:rFonts w:ascii="Times New Roman" w:eastAsiaTheme="minorHAnsi" w:hAnsi="Times New Roman"/>
          <w:lang w:bidi="ar-SA"/>
        </w:rPr>
        <w:t xml:space="preserve">and 55% of the variance in </w:t>
      </w:r>
      <w:r w:rsidR="005A6E77">
        <w:rPr>
          <w:rFonts w:ascii="Times New Roman" w:eastAsiaTheme="minorHAnsi" w:hAnsi="Times New Roman"/>
          <w:lang w:bidi="ar-SA"/>
        </w:rPr>
        <w:t>occlusion pressure</w:t>
      </w:r>
      <w:r w:rsidR="009C0F8F">
        <w:rPr>
          <w:rFonts w:ascii="Times New Roman" w:eastAsiaTheme="minorHAnsi" w:hAnsi="Times New Roman"/>
          <w:lang w:bidi="ar-SA"/>
        </w:rPr>
        <w:t xml:space="preserve"> in the right and left leg</w:t>
      </w:r>
      <w:r w:rsidR="00383BE1" w:rsidRPr="002D64D6">
        <w:rPr>
          <w:rFonts w:ascii="Times New Roman" w:eastAsiaTheme="minorHAnsi" w:hAnsi="Times New Roman"/>
          <w:lang w:bidi="ar-SA"/>
        </w:rPr>
        <w:t xml:space="preserve"> respectively.</w:t>
      </w:r>
      <w:r w:rsidR="002D64D6" w:rsidRPr="002D64D6">
        <w:rPr>
          <w:rFonts w:ascii="Times New Roman" w:eastAsiaTheme="minorHAnsi" w:hAnsi="Times New Roman"/>
          <w:lang w:bidi="ar-SA"/>
        </w:rPr>
        <w:t xml:space="preserve"> </w:t>
      </w:r>
      <w:r w:rsidR="00487DE8" w:rsidRPr="00A2446D">
        <w:rPr>
          <w:rFonts w:ascii="Times New Roman" w:eastAsiaTheme="minorHAnsi" w:hAnsi="Times New Roman"/>
          <w:lang w:bidi="ar-SA"/>
        </w:rPr>
        <w:t>When</w:t>
      </w:r>
      <w:r w:rsidR="00487DE8">
        <w:rPr>
          <w:rFonts w:ascii="Times New Roman" w:eastAsiaTheme="minorHAnsi" w:hAnsi="Times New Roman"/>
          <w:lang w:bidi="ar-SA"/>
        </w:rPr>
        <w:t xml:space="preserve"> comparing the two methods (ENTER and STEPWISE) on the right </w:t>
      </w:r>
      <w:r w:rsidR="00487DE8" w:rsidRPr="00A70DE2">
        <w:rPr>
          <w:rFonts w:ascii="Times New Roman" w:eastAsiaTheme="minorHAnsi" w:hAnsi="Times New Roman"/>
          <w:lang w:bidi="ar-SA"/>
        </w:rPr>
        <w:t>and left leg</w:t>
      </w:r>
      <w:r w:rsidR="00487DE8">
        <w:rPr>
          <w:rFonts w:ascii="Times New Roman" w:eastAsiaTheme="minorHAnsi" w:hAnsi="Times New Roman"/>
          <w:lang w:bidi="ar-SA"/>
        </w:rPr>
        <w:t>s</w:t>
      </w:r>
      <w:r w:rsidR="00487DE8" w:rsidRPr="00A70DE2">
        <w:rPr>
          <w:rFonts w:ascii="Times New Roman" w:eastAsiaTheme="minorHAnsi" w:hAnsi="Times New Roman"/>
          <w:lang w:bidi="ar-SA"/>
        </w:rPr>
        <w:t xml:space="preserve"> when </w:t>
      </w:r>
      <w:r w:rsidR="009C0F8F">
        <w:rPr>
          <w:rFonts w:ascii="Times New Roman" w:eastAsiaTheme="minorHAnsi" w:hAnsi="Times New Roman"/>
          <w:lang w:bidi="ar-SA"/>
        </w:rPr>
        <w:t>using pQCT data</w:t>
      </w:r>
      <w:r w:rsidR="00487DE8">
        <w:rPr>
          <w:rFonts w:ascii="Times New Roman" w:eastAsiaTheme="minorHAnsi" w:hAnsi="Times New Roman"/>
          <w:lang w:bidi="ar-SA"/>
        </w:rPr>
        <w:t xml:space="preserve">, the equation with the </w:t>
      </w:r>
      <w:r w:rsidR="009C0F8F">
        <w:rPr>
          <w:rFonts w:ascii="Times New Roman" w:eastAsiaTheme="minorHAnsi" w:hAnsi="Times New Roman"/>
          <w:lang w:bidi="ar-SA"/>
        </w:rPr>
        <w:t xml:space="preserve">fewest </w:t>
      </w:r>
      <w:r w:rsidR="00487DE8">
        <w:rPr>
          <w:rFonts w:ascii="Times New Roman" w:eastAsiaTheme="minorHAnsi" w:hAnsi="Times New Roman"/>
          <w:lang w:bidi="ar-SA"/>
        </w:rPr>
        <w:t xml:space="preserve">variables (STEPWISE) seemed to </w:t>
      </w:r>
      <w:r w:rsidR="00487DE8">
        <w:rPr>
          <w:rFonts w:ascii="Times New Roman" w:eastAsiaTheme="minorHAnsi" w:hAnsi="Times New Roman"/>
          <w:lang w:bidi="ar-SA"/>
        </w:rPr>
        <w:lastRenderedPageBreak/>
        <w:t>be the most prac</w:t>
      </w:r>
      <w:r w:rsidR="006B613D">
        <w:rPr>
          <w:rFonts w:ascii="Times New Roman" w:eastAsiaTheme="minorHAnsi" w:hAnsi="Times New Roman"/>
          <w:lang w:bidi="ar-SA"/>
        </w:rPr>
        <w:t>tical and just as good as when five</w:t>
      </w:r>
      <w:r w:rsidR="00487DE8">
        <w:rPr>
          <w:rFonts w:ascii="Times New Roman" w:eastAsiaTheme="minorHAnsi" w:hAnsi="Times New Roman"/>
          <w:lang w:bidi="ar-SA"/>
        </w:rPr>
        <w:t xml:space="preserve"> variables were used in the ENTER method. </w:t>
      </w:r>
      <w:r w:rsidR="00042C23" w:rsidRPr="002D64D6">
        <w:rPr>
          <w:rFonts w:ascii="Times New Roman" w:eastAsiaTheme="minorHAnsi" w:hAnsi="Times New Roman"/>
          <w:lang w:bidi="ar-SA"/>
        </w:rPr>
        <w:t>These findings are consistent with the literature as SBP, DBP and thigh circumference at 50% of thigh length are critical determinants of arterial occlusion</w:t>
      </w:r>
      <w:r w:rsidR="001D39E4" w:rsidRPr="002D64D6">
        <w:rPr>
          <w:rFonts w:ascii="Times New Roman" w:eastAsiaTheme="minorHAnsi" w:hAnsi="Times New Roman"/>
          <w:lang w:bidi="ar-SA"/>
        </w:rPr>
        <w:t xml:space="preserve"> pressures</w:t>
      </w:r>
      <w:r w:rsidR="00042C23" w:rsidRPr="002D64D6">
        <w:rPr>
          <w:rFonts w:ascii="Times New Roman" w:eastAsiaTheme="minorHAnsi" w:hAnsi="Times New Roman"/>
          <w:lang w:bidi="ar-SA"/>
        </w:rPr>
        <w:t xml:space="preserve"> for both the right and left legs </w:t>
      </w:r>
      <w:r w:rsidR="00042C23" w:rsidRPr="002D64D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 </w:instrText>
      </w:r>
      <w:r w:rsidR="008529E6">
        <w:rPr>
          <w:rFonts w:ascii="Times New Roman" w:eastAsiaTheme="minorHAnsi" w:hAnsi="Times New Roman"/>
          <w:lang w:bidi="ar-SA"/>
        </w:rPr>
        <w:fldChar w:fldCharType="begin">
          <w:fldData xml:space="preserve">PEVuZE5vdGU+PENpdGU+PEF1dGhvcj5Mb2VubmVrZTwvQXV0aG9yPjxZZWFyPjIwMTU8L1llYXI+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=
</w:fldData>
        </w:fldChar>
      </w:r>
      <w:r w:rsidR="008529E6">
        <w:rPr>
          <w:rFonts w:ascii="Times New Roman" w:eastAsiaTheme="minorHAnsi" w:hAnsi="Times New Roman"/>
          <w:lang w:bidi="ar-SA"/>
        </w:rPr>
        <w:instrText xml:space="preserve"> ADDIN EN.CITE.DATA </w:instrText>
      </w:r>
      <w:r w:rsidR="008529E6">
        <w:rPr>
          <w:rFonts w:ascii="Times New Roman" w:eastAsiaTheme="minorHAnsi" w:hAnsi="Times New Roman"/>
          <w:lang w:bidi="ar-SA"/>
        </w:rPr>
      </w:r>
      <w:r w:rsidR="008529E6">
        <w:rPr>
          <w:rFonts w:ascii="Times New Roman" w:eastAsiaTheme="minorHAnsi" w:hAnsi="Times New Roman"/>
          <w:lang w:bidi="ar-SA"/>
        </w:rPr>
        <w:fldChar w:fldCharType="end"/>
      </w:r>
      <w:r w:rsidR="00042C23" w:rsidRPr="002D64D6">
        <w:rPr>
          <w:rFonts w:ascii="Times New Roman" w:eastAsiaTheme="minorHAnsi" w:hAnsi="Times New Roman"/>
          <w:lang w:bidi="ar-SA"/>
        </w:rPr>
      </w:r>
      <w:r w:rsidR="00042C23" w:rsidRPr="002D64D6">
        <w:rPr>
          <w:rFonts w:ascii="Times New Roman" w:eastAsiaTheme="minorHAnsi" w:hAnsi="Times New Roman"/>
          <w:lang w:bidi="ar-SA"/>
        </w:rPr>
        <w:fldChar w:fldCharType="separate"/>
      </w:r>
      <w:r w:rsidR="008529E6">
        <w:rPr>
          <w:rFonts w:ascii="Times New Roman" w:eastAsiaTheme="minorHAnsi" w:hAnsi="Times New Roman"/>
          <w:noProof/>
          <w:lang w:bidi="ar-SA"/>
        </w:rPr>
        <w:t>[</w:t>
      </w:r>
      <w:hyperlink w:anchor="_ENREF_30" w:tooltip="Loenneke, 2015 #377" w:history="1">
        <w:r w:rsidR="004156C0">
          <w:rPr>
            <w:rFonts w:ascii="Times New Roman" w:eastAsiaTheme="minorHAnsi" w:hAnsi="Times New Roman"/>
            <w:noProof/>
            <w:lang w:bidi="ar-SA"/>
          </w:rPr>
          <w:t>30</w:t>
        </w:r>
      </w:hyperlink>
      <w:r w:rsidR="008529E6">
        <w:rPr>
          <w:rFonts w:ascii="Times New Roman" w:eastAsiaTheme="minorHAnsi" w:hAnsi="Times New Roman"/>
          <w:noProof/>
          <w:lang w:bidi="ar-SA"/>
        </w:rPr>
        <w:t>]</w:t>
      </w:r>
      <w:r w:rsidR="00042C23" w:rsidRPr="002D64D6">
        <w:rPr>
          <w:rFonts w:ascii="Times New Roman" w:eastAsiaTheme="minorHAnsi" w:hAnsi="Times New Roman"/>
          <w:lang w:bidi="ar-SA"/>
        </w:rPr>
        <w:fldChar w:fldCharType="end"/>
      </w:r>
      <w:r w:rsidR="00042C23" w:rsidRPr="002D64D6">
        <w:rPr>
          <w:rFonts w:ascii="Times New Roman" w:eastAsiaTheme="minorHAnsi" w:hAnsi="Times New Roman"/>
          <w:lang w:bidi="ar-SA"/>
        </w:rPr>
        <w:t xml:space="preserve">, however </w:t>
      </w:r>
      <w:r w:rsidR="00647CEF" w:rsidRPr="002D64D6">
        <w:rPr>
          <w:rFonts w:ascii="Times New Roman" w:eastAsiaTheme="minorHAnsi" w:hAnsi="Times New Roman"/>
          <w:lang w:bidi="ar-SA"/>
        </w:rPr>
        <w:t xml:space="preserve">in </w:t>
      </w:r>
      <w:r w:rsidR="009C0F8F">
        <w:rPr>
          <w:rFonts w:ascii="Times New Roman" w:eastAsiaTheme="minorHAnsi" w:hAnsi="Times New Roman"/>
          <w:lang w:bidi="ar-SA"/>
        </w:rPr>
        <w:t>this equation, DBP is not significant</w:t>
      </w:r>
      <w:r w:rsidR="00042C23" w:rsidRPr="002D64D6">
        <w:rPr>
          <w:rFonts w:ascii="Times New Roman" w:eastAsiaTheme="minorHAnsi" w:hAnsi="Times New Roman"/>
          <w:lang w:bidi="ar-SA"/>
        </w:rPr>
        <w:t xml:space="preserve"> variable for the right leg. Since this is the first study to find differences in both right and left leg </w:t>
      </w:r>
      <w:r w:rsidR="00FE66B0">
        <w:rPr>
          <w:rFonts w:ascii="Times New Roman" w:eastAsiaTheme="minorHAnsi" w:hAnsi="Times New Roman"/>
          <w:lang w:bidi="ar-SA"/>
        </w:rPr>
        <w:t>significant</w:t>
      </w:r>
      <w:r w:rsidR="00042C23" w:rsidRPr="002D64D6">
        <w:rPr>
          <w:rFonts w:ascii="Times New Roman" w:eastAsiaTheme="minorHAnsi" w:hAnsi="Times New Roman"/>
          <w:lang w:bidi="ar-SA"/>
        </w:rPr>
        <w:t xml:space="preserve"> variables</w:t>
      </w:r>
      <w:r w:rsidR="001D39E4" w:rsidRPr="002D64D6">
        <w:rPr>
          <w:rFonts w:ascii="Times New Roman" w:eastAsiaTheme="minorHAnsi" w:hAnsi="Times New Roman"/>
          <w:lang w:bidi="ar-SA"/>
        </w:rPr>
        <w:t xml:space="preserve"> on arterial occlusion pressures</w:t>
      </w:r>
      <w:r w:rsidR="00042C23" w:rsidRPr="002D64D6">
        <w:rPr>
          <w:rFonts w:ascii="Times New Roman" w:eastAsiaTheme="minorHAnsi" w:hAnsi="Times New Roman"/>
          <w:lang w:bidi="ar-SA"/>
        </w:rPr>
        <w:t>, further research is needed t</w:t>
      </w:r>
      <w:r w:rsidR="000E0A07" w:rsidRPr="002D64D6">
        <w:rPr>
          <w:rFonts w:ascii="Times New Roman" w:eastAsiaTheme="minorHAnsi" w:hAnsi="Times New Roman"/>
          <w:lang w:bidi="ar-SA"/>
        </w:rPr>
        <w:t xml:space="preserve">o understand the role DBP </w:t>
      </w:r>
      <w:r w:rsidR="00FE66B0">
        <w:rPr>
          <w:rFonts w:ascii="Times New Roman" w:eastAsiaTheme="minorHAnsi" w:hAnsi="Times New Roman"/>
          <w:lang w:bidi="ar-SA"/>
        </w:rPr>
        <w:t>has</w:t>
      </w:r>
      <w:r w:rsidR="000E0A07" w:rsidRPr="002D64D6">
        <w:rPr>
          <w:rFonts w:ascii="Times New Roman" w:eastAsiaTheme="minorHAnsi" w:hAnsi="Times New Roman"/>
          <w:lang w:bidi="ar-SA"/>
        </w:rPr>
        <w:t xml:space="preserve"> on </w:t>
      </w:r>
      <w:r w:rsidR="002D64D6">
        <w:rPr>
          <w:rFonts w:ascii="Times New Roman" w:eastAsiaTheme="minorHAnsi" w:hAnsi="Times New Roman"/>
          <w:lang w:bidi="ar-SA"/>
        </w:rPr>
        <w:t>the right and left</w:t>
      </w:r>
      <w:r w:rsidR="000D1E4E" w:rsidRPr="002D64D6">
        <w:rPr>
          <w:rFonts w:ascii="Times New Roman" w:eastAsiaTheme="minorHAnsi" w:hAnsi="Times New Roman"/>
          <w:lang w:bidi="ar-SA"/>
        </w:rPr>
        <w:t xml:space="preserve"> leg</w:t>
      </w:r>
      <w:r w:rsidR="002D64D6" w:rsidRPr="002D64D6">
        <w:rPr>
          <w:rFonts w:ascii="Times New Roman" w:eastAsiaTheme="minorHAnsi" w:hAnsi="Times New Roman"/>
          <w:lang w:bidi="ar-SA"/>
        </w:rPr>
        <w:t>s</w:t>
      </w:r>
      <w:r w:rsidR="000E0A07" w:rsidRPr="002D64D6">
        <w:rPr>
          <w:rFonts w:ascii="Times New Roman" w:eastAsiaTheme="minorHAnsi" w:hAnsi="Times New Roman"/>
          <w:lang w:bidi="ar-SA"/>
        </w:rPr>
        <w:t xml:space="preserve">. </w:t>
      </w:r>
      <w:r w:rsidR="002D64D6" w:rsidRPr="002D64D6">
        <w:rPr>
          <w:rFonts w:ascii="Times New Roman" w:eastAsiaTheme="minorHAnsi" w:hAnsi="Times New Roman"/>
          <w:lang w:bidi="ar-SA"/>
        </w:rPr>
        <w:t xml:space="preserve">The results </w:t>
      </w:r>
      <w:r w:rsidR="00E45C4B" w:rsidRPr="002D64D6">
        <w:rPr>
          <w:rFonts w:ascii="Times New Roman" w:eastAsiaTheme="minorHAnsi" w:hAnsi="Times New Roman"/>
          <w:lang w:bidi="ar-SA"/>
        </w:rPr>
        <w:t>are inconsistent with Loenneke et al</w:t>
      </w:r>
      <w:r w:rsidR="003B17AE">
        <w:rPr>
          <w:rFonts w:ascii="Times New Roman" w:eastAsiaTheme="minorHAnsi" w:hAnsi="Times New Roman"/>
          <w:lang w:bidi="ar-SA"/>
        </w:rPr>
        <w:t>.</w:t>
      </w:r>
      <w:r w:rsidR="00E45C4B" w:rsidRPr="002D64D6">
        <w:rPr>
          <w:rFonts w:ascii="Times New Roman" w:eastAsiaTheme="minorHAnsi" w:hAnsi="Times New Roman"/>
          <w:lang w:bidi="ar-SA"/>
        </w:rPr>
        <w:t xml:space="preserve"> </w:t>
      </w:r>
      <w:r w:rsidR="005E5CD5" w:rsidRPr="002D64D6">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eastAsiaTheme="minorHAnsi" w:hAnsi="Times New Roman"/>
          <w:lang w:bidi="ar-SA"/>
        </w:rPr>
        <w:instrText xml:space="preserve"> ADDIN EN.CITE </w:instrText>
      </w:r>
      <w:r w:rsidR="00F17267">
        <w:rPr>
          <w:rFonts w:ascii="Times New Roman" w:eastAsiaTheme="minorHAnsi" w:hAnsi="Times New Roman"/>
          <w:lang w:bidi="ar-SA"/>
        </w:rPr>
        <w:fldChar w:fldCharType="begin">
          <w:fldData xml:space="preserve">PEVuZE5vdGU+PENpdGU+PEF1dGhvcj5Mb2VubmVrZTwvQXV0aG9yPjxZZWFyPjIwMTI8L1llYXI+
PFJlY051bT4xODc8L1JlY051bT48RGlzcGxheVRleHQ+WzE3XTwvRGlzcGxheVRleHQ+PHJlY29y
ZD48cmVjLW51bWJlcj4xODc8L3JlYy1udW1iZXI+PGZvcmVpZ24ta2V5cz48a2V5IGFwcD0iRU4i
IGRiLWlkPSJ2cHI5ejBkcmxmZngyZ2Vzd3Y4NXd0MGN6ZXdzZDJ3MjU5eDUiPjE4Nzwva2V5Pjwv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bG0ubmloLmdvdi9wdWJtZWQvMjIxNDM4NDM8L3VybD48L3JlbGF0ZWQtdXJscz48L3VybHM+PGVs
ZWN0cm9uaWMtcmVzb3VyY2UtbnVtPjEwLjEwMDcvczAwNDIxLTAxMS0yMjY2LTg8L2VsZWN0cm9u
aWMtcmVzb3VyY2UtbnVtPjxsYW5ndWFnZT5lbmc8L2xhbmd1YWdlPjwvcmVjb3JkPjwvQ2l0ZT48
L0VuZE5vdGU+AG==
</w:fldData>
        </w:fldChar>
      </w:r>
      <w:r w:rsidR="00F17267">
        <w:rPr>
          <w:rFonts w:ascii="Times New Roman" w:eastAsiaTheme="minorHAnsi" w:hAnsi="Times New Roman"/>
          <w:lang w:bidi="ar-SA"/>
        </w:rPr>
        <w:instrText xml:space="preserve"> ADDIN EN.CITE.DATA </w:instrText>
      </w:r>
      <w:r w:rsidR="00F17267">
        <w:rPr>
          <w:rFonts w:ascii="Times New Roman" w:eastAsiaTheme="minorHAnsi" w:hAnsi="Times New Roman"/>
          <w:lang w:bidi="ar-SA"/>
        </w:rPr>
      </w:r>
      <w:r w:rsidR="00F17267">
        <w:rPr>
          <w:rFonts w:ascii="Times New Roman" w:eastAsiaTheme="minorHAnsi" w:hAnsi="Times New Roman"/>
          <w:lang w:bidi="ar-SA"/>
        </w:rPr>
        <w:fldChar w:fldCharType="end"/>
      </w:r>
      <w:r w:rsidR="005E5CD5" w:rsidRPr="002D64D6">
        <w:rPr>
          <w:rFonts w:ascii="Times New Roman" w:eastAsiaTheme="minorHAnsi" w:hAnsi="Times New Roman"/>
          <w:lang w:bidi="ar-SA"/>
        </w:rPr>
      </w:r>
      <w:r w:rsidR="005E5CD5" w:rsidRPr="002D64D6">
        <w:rPr>
          <w:rFonts w:ascii="Times New Roman" w:eastAsiaTheme="minorHAnsi" w:hAnsi="Times New Roman"/>
          <w:lang w:bidi="ar-SA"/>
        </w:rPr>
        <w:fldChar w:fldCharType="separate"/>
      </w:r>
      <w:r w:rsidR="00F17267">
        <w:rPr>
          <w:rFonts w:ascii="Times New Roman" w:eastAsiaTheme="minorHAnsi" w:hAnsi="Times New Roman"/>
          <w:noProof/>
          <w:lang w:bidi="ar-SA"/>
        </w:rPr>
        <w:t>[</w:t>
      </w:r>
      <w:hyperlink w:anchor="_ENREF_17" w:tooltip="Loenneke, 2012 #212" w:history="1">
        <w:r w:rsidR="004156C0">
          <w:rPr>
            <w:rFonts w:ascii="Times New Roman" w:eastAsiaTheme="minorHAnsi" w:hAnsi="Times New Roman"/>
            <w:noProof/>
            <w:lang w:bidi="ar-SA"/>
          </w:rPr>
          <w:t>17</w:t>
        </w:r>
      </w:hyperlink>
      <w:r w:rsidR="00F17267">
        <w:rPr>
          <w:rFonts w:ascii="Times New Roman" w:eastAsiaTheme="minorHAnsi" w:hAnsi="Times New Roman"/>
          <w:noProof/>
          <w:lang w:bidi="ar-SA"/>
        </w:rPr>
        <w:t>]</w:t>
      </w:r>
      <w:r w:rsidR="005E5CD5" w:rsidRPr="002D64D6">
        <w:rPr>
          <w:rFonts w:ascii="Times New Roman" w:eastAsiaTheme="minorHAnsi" w:hAnsi="Times New Roman"/>
          <w:lang w:bidi="ar-SA"/>
        </w:rPr>
        <w:fldChar w:fldCharType="end"/>
      </w:r>
      <w:r w:rsidR="009A4129">
        <w:rPr>
          <w:rFonts w:ascii="Times New Roman" w:eastAsiaTheme="minorHAnsi" w:hAnsi="Times New Roman"/>
          <w:lang w:bidi="ar-SA"/>
        </w:rPr>
        <w:t xml:space="preserve"> </w:t>
      </w:r>
      <w:r w:rsidR="009A4129" w:rsidRPr="002D64D6">
        <w:rPr>
          <w:rFonts w:ascii="Times New Roman" w:eastAsiaTheme="minorHAnsi" w:hAnsi="Times New Roman"/>
          <w:lang w:bidi="ar-SA"/>
        </w:rPr>
        <w:t xml:space="preserve">who found that limb composition (mCSA and fCSA) were important </w:t>
      </w:r>
      <w:r w:rsidR="009A4129">
        <w:rPr>
          <w:rFonts w:ascii="Times New Roman" w:eastAsiaTheme="minorHAnsi" w:hAnsi="Times New Roman"/>
          <w:lang w:bidi="ar-SA"/>
        </w:rPr>
        <w:t>variables to explain</w:t>
      </w:r>
      <w:r w:rsidR="009A4129" w:rsidRPr="002D64D6">
        <w:rPr>
          <w:rFonts w:ascii="Times New Roman" w:eastAsiaTheme="minorHAnsi" w:hAnsi="Times New Roman"/>
          <w:lang w:bidi="ar-SA"/>
        </w:rPr>
        <w:t xml:space="preserve"> arterial occlusion for the right and left leg</w:t>
      </w:r>
      <w:r w:rsidR="00423483" w:rsidRPr="002D64D6">
        <w:rPr>
          <w:rFonts w:ascii="Times New Roman" w:eastAsiaTheme="minorHAnsi" w:hAnsi="Times New Roman"/>
          <w:lang w:bidi="ar-SA"/>
        </w:rPr>
        <w:t xml:space="preserve">. </w:t>
      </w:r>
      <w:r w:rsidR="009E1566" w:rsidRPr="002D64D6">
        <w:rPr>
          <w:rFonts w:ascii="Times New Roman" w:eastAsiaTheme="minorHAnsi" w:hAnsi="Times New Roman"/>
          <w:lang w:bidi="ar-SA"/>
        </w:rPr>
        <w:t>However,</w:t>
      </w:r>
      <w:r w:rsidR="00857517" w:rsidRPr="002D64D6">
        <w:rPr>
          <w:rFonts w:ascii="Times New Roman" w:eastAsiaTheme="minorHAnsi" w:hAnsi="Times New Roman"/>
          <w:lang w:bidi="ar-SA"/>
        </w:rPr>
        <w:t xml:space="preserve"> </w:t>
      </w:r>
      <w:r w:rsidR="002D64D6">
        <w:rPr>
          <w:rFonts w:ascii="Times New Roman" w:eastAsiaTheme="minorHAnsi" w:hAnsi="Times New Roman"/>
          <w:lang w:bidi="ar-SA"/>
        </w:rPr>
        <w:t>the</w:t>
      </w:r>
      <w:r w:rsidR="00857517" w:rsidRPr="002D64D6">
        <w:rPr>
          <w:rFonts w:ascii="Times New Roman" w:eastAsiaTheme="minorHAnsi" w:hAnsi="Times New Roman"/>
          <w:lang w:bidi="ar-SA"/>
        </w:rPr>
        <w:t xml:space="preserve"> findings</w:t>
      </w:r>
      <w:r w:rsidR="002D64D6">
        <w:rPr>
          <w:rFonts w:ascii="Times New Roman" w:eastAsiaTheme="minorHAnsi" w:hAnsi="Times New Roman"/>
          <w:lang w:bidi="ar-SA"/>
        </w:rPr>
        <w:t xml:space="preserve"> from the current study</w:t>
      </w:r>
      <w:r w:rsidR="00857517" w:rsidRPr="002D64D6">
        <w:rPr>
          <w:rFonts w:ascii="Times New Roman" w:eastAsiaTheme="minorHAnsi" w:hAnsi="Times New Roman"/>
          <w:lang w:bidi="ar-SA"/>
        </w:rPr>
        <w:t xml:space="preserve"> suggest that </w:t>
      </w:r>
      <w:r w:rsidR="009E1566" w:rsidRPr="002D64D6">
        <w:rPr>
          <w:rFonts w:ascii="Times New Roman" w:eastAsiaTheme="minorHAnsi" w:hAnsi="Times New Roman"/>
          <w:lang w:bidi="ar-SA"/>
        </w:rPr>
        <w:t>pQCT measurements of mCSA and fCSA</w:t>
      </w:r>
      <w:r w:rsidR="00857517" w:rsidRPr="002D64D6">
        <w:rPr>
          <w:rFonts w:ascii="Times New Roman" w:eastAsiaTheme="minorHAnsi" w:hAnsi="Times New Roman"/>
          <w:lang w:bidi="ar-SA"/>
        </w:rPr>
        <w:t xml:space="preserve"> are not needed to determine right and left arterial occlusion</w:t>
      </w:r>
      <w:r w:rsidR="00A614FE" w:rsidRPr="002D64D6">
        <w:rPr>
          <w:rFonts w:ascii="Times New Roman" w:eastAsiaTheme="minorHAnsi" w:hAnsi="Times New Roman"/>
          <w:lang w:bidi="ar-SA"/>
        </w:rPr>
        <w:t xml:space="preserve"> pressures</w:t>
      </w:r>
      <w:r w:rsidR="00857517" w:rsidRPr="002D64D6">
        <w:rPr>
          <w:rFonts w:ascii="Times New Roman" w:eastAsiaTheme="minorHAnsi" w:hAnsi="Times New Roman"/>
          <w:lang w:bidi="ar-SA"/>
        </w:rPr>
        <w:t>.</w:t>
      </w:r>
      <w:r w:rsidR="00857517" w:rsidRPr="005335F4">
        <w:rPr>
          <w:rFonts w:ascii="Times New Roman" w:eastAsiaTheme="minorHAnsi" w:hAnsi="Times New Roman"/>
          <w:color w:val="FF0000"/>
          <w:lang w:bidi="ar-SA"/>
        </w:rPr>
        <w:t xml:space="preserve"> </w:t>
      </w:r>
      <w:r w:rsidR="001D39E4" w:rsidRPr="002D64D6">
        <w:rPr>
          <w:rFonts w:ascii="Times New Roman" w:eastAsiaTheme="minorHAnsi" w:hAnsi="Times New Roman"/>
          <w:lang w:bidi="ar-SA"/>
        </w:rPr>
        <w:t>These differences may be due to differences in pQCT analyse</w:t>
      </w:r>
      <w:r w:rsidR="00B019F0" w:rsidRPr="002D64D6">
        <w:rPr>
          <w:rFonts w:ascii="Times New Roman" w:eastAsiaTheme="minorHAnsi" w:hAnsi="Times New Roman"/>
          <w:lang w:bidi="ar-SA"/>
        </w:rPr>
        <w:t xml:space="preserve">s </w:t>
      </w:r>
      <w:r w:rsidR="001D39E4" w:rsidRPr="002D64D6">
        <w:rPr>
          <w:rFonts w:ascii="Times New Roman" w:eastAsiaTheme="minorHAnsi" w:hAnsi="Times New Roman"/>
          <w:lang w:bidi="ar-SA"/>
        </w:rPr>
        <w:t>s</w:t>
      </w:r>
      <w:r w:rsidR="00B019F0" w:rsidRPr="002D64D6">
        <w:rPr>
          <w:rFonts w:ascii="Times New Roman" w:eastAsiaTheme="minorHAnsi" w:hAnsi="Times New Roman"/>
          <w:lang w:bidi="ar-SA"/>
        </w:rPr>
        <w:t>oftware and filtering systems</w:t>
      </w:r>
      <w:r w:rsidR="001D39E4" w:rsidRPr="002D64D6">
        <w:rPr>
          <w:rFonts w:ascii="Times New Roman" w:eastAsiaTheme="minorHAnsi" w:hAnsi="Times New Roman"/>
          <w:lang w:bidi="ar-SA"/>
        </w:rPr>
        <w:t xml:space="preserve">. </w:t>
      </w:r>
      <w:r w:rsidR="00B019F0" w:rsidRPr="002D64D6">
        <w:rPr>
          <w:rFonts w:ascii="Times New Roman" w:eastAsiaTheme="minorHAnsi" w:hAnsi="Times New Roman"/>
          <w:lang w:bidi="ar-SA"/>
        </w:rPr>
        <w:t>Loenneke et al</w:t>
      </w:r>
      <w:r w:rsidR="003B17AE">
        <w:rPr>
          <w:rFonts w:ascii="Times New Roman" w:eastAsiaTheme="minorHAnsi" w:hAnsi="Times New Roman"/>
          <w:lang w:bidi="ar-SA"/>
        </w:rPr>
        <w:t xml:space="preserve">. </w:t>
      </w:r>
      <w:r w:rsidR="003B17AE">
        <w:rPr>
          <w:rFonts w:ascii="Times New Roman" w:eastAsiaTheme="minorHAnsi" w:hAnsi="Times New Roman"/>
          <w:lang w:bidi="ar-SA"/>
        </w:rPr>
        <w:fldChar w:fldCharType="begin">
          <w:fldData xml:space="preserve">PEVuZE5vdGU+PENpdGU+PEF1dGhvcj5Mb2VubmVrZTwvQXV0aG9yPjxZZWFyPjIwMTI8L1llYXI+
PFJlY051bT4yMTI8L1JlY051bT48RGlzcGxheVRleHQ+WzE3XTwvRGlzcGxheVRleHQ+PHJlY29y
ZD48cmVjLW51bWJlcj4yMTI8L3JlYy1udW1iZXI+PGZvcmVpZ24ta2V5cz48a2V5IGFwcD0iRU4i
IGRiLWlkPSJ2cHI5ejBkcmxmZngyZ2Vzd3Y4NXd0MGN6ZXdzZDJ3MjU5eDUiPjIxMjwva2V5Pjwv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bG0ubmloLmdvdi9wdWJtZWQvMjIxNDM4NDM8L3VybD48L3JlbGF0ZWQtdXJscz48L3VybHM+PGN1
c3RvbTI+NDEzMzEzMTwvY3VzdG9tMj48ZWxlY3Ryb25pYy1yZXNvdXJjZS1udW0+MTAuMTAwNy9z
MDA0MjEtMDExLTIyNjYtODwvZWxlY3Ryb25pYy1yZXNvdXJjZS1udW0+PGxhbmd1YWdlPmVuZzwv
bGFuZ3VhZ2U+PC9yZWNvcmQ+PC9DaXRlPjwvRW5kTm90ZT4A
</w:fldData>
        </w:fldChar>
      </w:r>
      <w:r w:rsidR="00F17267">
        <w:rPr>
          <w:rFonts w:ascii="Times New Roman" w:eastAsiaTheme="minorHAnsi" w:hAnsi="Times New Roman"/>
          <w:lang w:bidi="ar-SA"/>
        </w:rPr>
        <w:instrText xml:space="preserve"> ADDIN EN.CITE </w:instrText>
      </w:r>
      <w:r w:rsidR="00F17267">
        <w:rPr>
          <w:rFonts w:ascii="Times New Roman" w:eastAsiaTheme="minorHAnsi" w:hAnsi="Times New Roman"/>
          <w:lang w:bidi="ar-SA"/>
        </w:rPr>
        <w:fldChar w:fldCharType="begin">
          <w:fldData xml:space="preserve">PEVuZE5vdGU+PENpdGU+PEF1dGhvcj5Mb2VubmVrZTwvQXV0aG9yPjxZZWFyPjIwMTI8L1llYXI+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</w:fldData>
        </w:fldChar>
      </w:r>
      <w:r w:rsidR="00F17267">
        <w:rPr>
          <w:rFonts w:ascii="Times New Roman" w:eastAsiaTheme="minorHAnsi" w:hAnsi="Times New Roman"/>
          <w:lang w:bidi="ar-SA"/>
        </w:rPr>
        <w:instrText xml:space="preserve"> ADDIN EN.CITE.DATA </w:instrText>
      </w:r>
      <w:r w:rsidR="00F17267">
        <w:rPr>
          <w:rFonts w:ascii="Times New Roman" w:eastAsiaTheme="minorHAnsi" w:hAnsi="Times New Roman"/>
          <w:lang w:bidi="ar-SA"/>
        </w:rPr>
      </w:r>
      <w:r w:rsidR="00F17267">
        <w:rPr>
          <w:rFonts w:ascii="Times New Roman" w:eastAsiaTheme="minorHAnsi" w:hAnsi="Times New Roman"/>
          <w:lang w:bidi="ar-SA"/>
        </w:rPr>
        <w:fldChar w:fldCharType="end"/>
      </w:r>
      <w:r w:rsidR="003B17AE">
        <w:rPr>
          <w:rFonts w:ascii="Times New Roman" w:eastAsiaTheme="minorHAnsi" w:hAnsi="Times New Roman"/>
          <w:lang w:bidi="ar-SA"/>
        </w:rPr>
      </w:r>
      <w:r w:rsidR="003B17AE">
        <w:rPr>
          <w:rFonts w:ascii="Times New Roman" w:eastAsiaTheme="minorHAnsi" w:hAnsi="Times New Roman"/>
          <w:lang w:bidi="ar-SA"/>
        </w:rPr>
        <w:fldChar w:fldCharType="separate"/>
      </w:r>
      <w:r w:rsidR="00F17267">
        <w:rPr>
          <w:rFonts w:ascii="Times New Roman" w:eastAsiaTheme="minorHAnsi" w:hAnsi="Times New Roman"/>
          <w:noProof/>
          <w:lang w:bidi="ar-SA"/>
        </w:rPr>
        <w:t>[</w:t>
      </w:r>
      <w:hyperlink w:anchor="_ENREF_17" w:tooltip="Loenneke, 2012 #212" w:history="1">
        <w:r w:rsidR="004156C0">
          <w:rPr>
            <w:rFonts w:ascii="Times New Roman" w:eastAsiaTheme="minorHAnsi" w:hAnsi="Times New Roman"/>
            <w:noProof/>
            <w:lang w:bidi="ar-SA"/>
          </w:rPr>
          <w:t>17</w:t>
        </w:r>
      </w:hyperlink>
      <w:r w:rsidR="00F17267">
        <w:rPr>
          <w:rFonts w:ascii="Times New Roman" w:eastAsiaTheme="minorHAnsi" w:hAnsi="Times New Roman"/>
          <w:noProof/>
          <w:lang w:bidi="ar-SA"/>
        </w:rPr>
        <w:t>]</w:t>
      </w:r>
      <w:r w:rsidR="003B17AE">
        <w:rPr>
          <w:rFonts w:ascii="Times New Roman" w:eastAsiaTheme="minorHAnsi" w:hAnsi="Times New Roman"/>
          <w:lang w:bidi="ar-SA"/>
        </w:rPr>
        <w:fldChar w:fldCharType="end"/>
      </w:r>
      <w:r w:rsidR="003E4F6A">
        <w:rPr>
          <w:rFonts w:ascii="Times New Roman" w:eastAsiaTheme="minorHAnsi" w:hAnsi="Times New Roman"/>
          <w:lang w:bidi="ar-SA"/>
        </w:rPr>
        <w:t xml:space="preserve"> </w:t>
      </w:r>
      <w:r w:rsidR="003E4F6A" w:rsidRPr="002D64D6">
        <w:rPr>
          <w:rFonts w:ascii="Times New Roman" w:eastAsiaTheme="minorHAnsi" w:hAnsi="Times New Roman"/>
          <w:lang w:bidi="ar-SA"/>
        </w:rPr>
        <w:t xml:space="preserve">utilized the Stratec threshold driven software and smoothing filter F01F06U01 separating fat and marrow from muscle and bone within a total cross-sectional slice and </w:t>
      </w:r>
      <w:r w:rsidR="00444F74">
        <w:rPr>
          <w:rFonts w:ascii="Times New Roman" w:eastAsiaTheme="minorHAnsi" w:hAnsi="Times New Roman"/>
          <w:lang w:bidi="ar-SA"/>
        </w:rPr>
        <w:t xml:space="preserve">thus </w:t>
      </w:r>
      <w:r w:rsidR="003E4F6A" w:rsidRPr="002D64D6">
        <w:rPr>
          <w:rFonts w:ascii="Times New Roman" w:eastAsiaTheme="minorHAnsi" w:hAnsi="Times New Roman"/>
          <w:lang w:bidi="ar-SA"/>
        </w:rPr>
        <w:t>providing mCSA and fCSA</w:t>
      </w:r>
      <w:r w:rsidR="00347525" w:rsidRPr="002D64D6">
        <w:rPr>
          <w:rFonts w:ascii="Times New Roman" w:eastAsiaTheme="minorHAnsi" w:hAnsi="Times New Roman"/>
          <w:lang w:bidi="ar-SA"/>
        </w:rPr>
        <w:t>.</w:t>
      </w:r>
      <w:r w:rsidR="008108F2" w:rsidRPr="002D64D6">
        <w:rPr>
          <w:rFonts w:ascii="Times New Roman" w:eastAsiaTheme="minorHAnsi" w:hAnsi="Times New Roman"/>
          <w:lang w:bidi="ar-SA"/>
        </w:rPr>
        <w:t xml:space="preserve"> Due to </w:t>
      </w:r>
      <w:r w:rsidR="00444F74">
        <w:rPr>
          <w:rFonts w:ascii="Times New Roman" w:eastAsiaTheme="minorHAnsi" w:hAnsi="Times New Roman"/>
          <w:lang w:bidi="ar-SA"/>
        </w:rPr>
        <w:t>problems with</w:t>
      </w:r>
      <w:r w:rsidR="008108F2" w:rsidRPr="002D64D6">
        <w:rPr>
          <w:rFonts w:ascii="Times New Roman" w:eastAsiaTheme="minorHAnsi" w:hAnsi="Times New Roman"/>
          <w:lang w:bidi="ar-SA"/>
        </w:rPr>
        <w:t xml:space="preserve"> movement and placement of the legs, </w:t>
      </w:r>
      <w:r w:rsidR="0086018F" w:rsidRPr="002D64D6">
        <w:rPr>
          <w:rFonts w:ascii="Times New Roman" w:eastAsiaTheme="minorHAnsi" w:hAnsi="Times New Roman"/>
          <w:lang w:bidi="ar-SA"/>
        </w:rPr>
        <w:t>a stronger filtering system was needed</w:t>
      </w:r>
      <w:r w:rsidR="002D64D6" w:rsidRPr="002D64D6">
        <w:rPr>
          <w:rFonts w:ascii="Times New Roman" w:eastAsiaTheme="minorHAnsi" w:hAnsi="Times New Roman"/>
          <w:lang w:bidi="ar-SA"/>
        </w:rPr>
        <w:t xml:space="preserve"> for the current study</w:t>
      </w:r>
      <w:r w:rsidR="00671DFA">
        <w:rPr>
          <w:rFonts w:ascii="Times New Roman" w:eastAsiaTheme="minorHAnsi" w:hAnsi="Times New Roman"/>
          <w:lang w:bidi="ar-SA"/>
        </w:rPr>
        <w:t>, thus the reduction in subject numbers for the pQCT analysis</w:t>
      </w:r>
      <w:r w:rsidR="0086018F" w:rsidRPr="002D64D6">
        <w:rPr>
          <w:rFonts w:ascii="Times New Roman" w:eastAsiaTheme="minorHAnsi" w:hAnsi="Times New Roman"/>
          <w:lang w:bidi="ar-SA"/>
        </w:rPr>
        <w:t>. A</w:t>
      </w:r>
      <w:r w:rsidR="008108F2" w:rsidRPr="002D64D6">
        <w:rPr>
          <w:rFonts w:ascii="Times New Roman" w:eastAsiaTheme="minorHAnsi" w:hAnsi="Times New Roman"/>
          <w:lang w:bidi="ar-SA"/>
        </w:rPr>
        <w:t>ll images were analyzed using ImageJ and BoneJ so</w:t>
      </w:r>
      <w:r w:rsidR="002D64D6">
        <w:rPr>
          <w:rFonts w:ascii="Times New Roman" w:eastAsiaTheme="minorHAnsi" w:hAnsi="Times New Roman"/>
          <w:lang w:bidi="ar-SA"/>
        </w:rPr>
        <w:t>ft tissue distribution analysis</w:t>
      </w:r>
      <w:r w:rsidR="002D64D6" w:rsidRPr="002D64D6">
        <w:rPr>
          <w:rFonts w:ascii="Times New Roman" w:eastAsiaTheme="minorHAnsi" w:hAnsi="Times New Roman"/>
          <w:lang w:bidi="ar-SA"/>
        </w:rPr>
        <w:t>. T</w:t>
      </w:r>
      <w:r w:rsidR="008108F2" w:rsidRPr="002D64D6">
        <w:rPr>
          <w:rFonts w:ascii="Times New Roman" w:eastAsiaTheme="minorHAnsi" w:hAnsi="Times New Roman"/>
          <w:lang w:bidi="ar-SA"/>
        </w:rPr>
        <w:t>heref</w:t>
      </w:r>
      <w:r w:rsidR="00882681" w:rsidRPr="002D64D6">
        <w:rPr>
          <w:rFonts w:ascii="Times New Roman" w:eastAsiaTheme="minorHAnsi" w:hAnsi="Times New Roman"/>
          <w:lang w:bidi="ar-SA"/>
        </w:rPr>
        <w:t>ore, differences between these</w:t>
      </w:r>
      <w:r w:rsidR="008108F2" w:rsidRPr="002D64D6">
        <w:rPr>
          <w:rFonts w:ascii="Times New Roman" w:eastAsiaTheme="minorHAnsi" w:hAnsi="Times New Roman"/>
          <w:lang w:bidi="ar-SA"/>
        </w:rPr>
        <w:t xml:space="preserve"> findings </w:t>
      </w:r>
      <w:r w:rsidR="0086018F" w:rsidRPr="002D64D6">
        <w:rPr>
          <w:rFonts w:ascii="Times New Roman" w:eastAsiaTheme="minorHAnsi" w:hAnsi="Times New Roman"/>
          <w:lang w:bidi="ar-SA"/>
        </w:rPr>
        <w:t xml:space="preserve">and the previous study may be due to </w:t>
      </w:r>
      <w:r w:rsidR="000825D1" w:rsidRPr="002D64D6">
        <w:rPr>
          <w:rFonts w:ascii="Times New Roman" w:eastAsiaTheme="minorHAnsi" w:hAnsi="Times New Roman"/>
          <w:lang w:bidi="ar-SA"/>
        </w:rPr>
        <w:t>analytical</w:t>
      </w:r>
      <w:r w:rsidR="0086018F" w:rsidRPr="002D64D6">
        <w:rPr>
          <w:rFonts w:ascii="Times New Roman" w:eastAsiaTheme="minorHAnsi" w:hAnsi="Times New Roman"/>
          <w:lang w:bidi="ar-SA"/>
        </w:rPr>
        <w:t xml:space="preserve"> techniques. </w:t>
      </w:r>
      <w:r w:rsidR="006F75BE" w:rsidRPr="002D64D6">
        <w:rPr>
          <w:rFonts w:ascii="Times New Roman" w:eastAsiaTheme="minorHAnsi" w:hAnsi="Times New Roman"/>
          <w:lang w:bidi="ar-SA"/>
        </w:rPr>
        <w:t>It is important to note, that this is the first research study that has utilized ImageJ and BoneJ a</w:t>
      </w:r>
      <w:r w:rsidR="00882681" w:rsidRPr="002D64D6">
        <w:rPr>
          <w:rFonts w:ascii="Times New Roman" w:eastAsiaTheme="minorHAnsi" w:hAnsi="Times New Roman"/>
          <w:lang w:bidi="ar-SA"/>
        </w:rPr>
        <w:t>nalysis for pQCT measurements of</w:t>
      </w:r>
      <w:r w:rsidR="006F75BE" w:rsidRPr="002D64D6">
        <w:rPr>
          <w:rFonts w:ascii="Times New Roman" w:eastAsiaTheme="minorHAnsi" w:hAnsi="Times New Roman"/>
          <w:lang w:bidi="ar-SA"/>
        </w:rPr>
        <w:t xml:space="preserve"> the thigh</w:t>
      </w:r>
      <w:r w:rsidR="002D64D6">
        <w:rPr>
          <w:rFonts w:ascii="Times New Roman" w:eastAsiaTheme="minorHAnsi" w:hAnsi="Times New Roman"/>
          <w:lang w:bidi="ar-SA"/>
        </w:rPr>
        <w:t xml:space="preserve">, </w:t>
      </w:r>
      <w:r w:rsidR="00444F74">
        <w:rPr>
          <w:rFonts w:ascii="Times New Roman" w:eastAsiaTheme="minorHAnsi" w:hAnsi="Times New Roman"/>
          <w:lang w:bidi="ar-SA"/>
        </w:rPr>
        <w:t xml:space="preserve">and </w:t>
      </w:r>
      <w:r w:rsidR="002D64D6" w:rsidRPr="002D64D6">
        <w:rPr>
          <w:rFonts w:ascii="Times New Roman" w:eastAsiaTheme="minorHAnsi" w:hAnsi="Times New Roman"/>
          <w:lang w:bidi="ar-SA"/>
        </w:rPr>
        <w:t>t</w:t>
      </w:r>
      <w:r w:rsidR="006F75BE" w:rsidRPr="002D64D6">
        <w:rPr>
          <w:rFonts w:ascii="Times New Roman" w:eastAsiaTheme="minorHAnsi" w:hAnsi="Times New Roman"/>
          <w:lang w:bidi="ar-SA"/>
        </w:rPr>
        <w:t xml:space="preserve">herefore </w:t>
      </w:r>
      <w:r w:rsidR="002D64D6">
        <w:rPr>
          <w:rFonts w:ascii="Times New Roman" w:eastAsiaTheme="minorHAnsi" w:hAnsi="Times New Roman"/>
          <w:lang w:bidi="ar-SA"/>
        </w:rPr>
        <w:t>is an improvement in analytical software compared to the threshold driven software.</w:t>
      </w:r>
      <w:bookmarkStart w:id="115" w:name="_Toc380832062"/>
      <w:r w:rsidR="002D64D6">
        <w:rPr>
          <w:rFonts w:ascii="Times New Roman" w:eastAsiaTheme="minorHAnsi" w:hAnsi="Times New Roman"/>
          <w:lang w:bidi="ar-SA"/>
        </w:rPr>
        <w:tab/>
      </w:r>
      <w:r w:rsidR="00FC6646">
        <w:rPr>
          <w:rFonts w:ascii="Times New Roman" w:eastAsiaTheme="minorHAnsi" w:hAnsi="Times New Roman"/>
          <w:lang w:bidi="ar-SA"/>
        </w:rPr>
        <w:br w:type="page"/>
      </w:r>
    </w:p>
    <w:p w:rsidR="00DA2B28" w:rsidRPr="00CC16B3" w:rsidRDefault="00036831" w:rsidP="001E732C">
      <w:pPr>
        <w:pStyle w:val="Heading1"/>
      </w:pPr>
      <w:bookmarkStart w:id="116" w:name="_Toc448418153"/>
      <w:r>
        <w:lastRenderedPageBreak/>
        <w:t>Chapter V</w:t>
      </w:r>
      <w:r w:rsidR="00DA2B28" w:rsidRPr="00CC16B3">
        <w:t>: Conclusions</w:t>
      </w:r>
      <w:bookmarkEnd w:id="115"/>
      <w:bookmarkEnd w:id="116"/>
    </w:p>
    <w:p w:rsidR="00DA2B28" w:rsidRPr="00D5292A" w:rsidRDefault="00DA2B28" w:rsidP="00DA2B28">
      <w:pPr>
        <w:ind w:firstLine="720"/>
        <w:rPr>
          <w:rFonts w:ascii="Times New Roman" w:hAnsi="Times New Roman"/>
        </w:rPr>
      </w:pPr>
      <w:r w:rsidRPr="008F4526">
        <w:rPr>
          <w:rFonts w:ascii="Times New Roman" w:hAnsi="Times New Roman"/>
        </w:rPr>
        <w:t xml:space="preserve">The purpose of this study was to cross-validate the effects of leg size, limb composition and blood </w:t>
      </w:r>
      <w:r w:rsidRPr="009C3AB6">
        <w:rPr>
          <w:rFonts w:ascii="Times New Roman" w:hAnsi="Times New Roman"/>
        </w:rPr>
        <w:t>pressure on arterial occlusion in women aged between 20 to 30 years. The main re</w:t>
      </w:r>
      <w:r w:rsidR="009F2851">
        <w:rPr>
          <w:rFonts w:ascii="Times New Roman" w:hAnsi="Times New Roman"/>
        </w:rPr>
        <w:t>search question was to assess</w:t>
      </w:r>
      <w:r w:rsidRPr="009C3AB6">
        <w:rPr>
          <w:rFonts w:ascii="Times New Roman" w:hAnsi="Times New Roman"/>
        </w:rPr>
        <w:t xml:space="preserve"> </w:t>
      </w:r>
      <w:r w:rsidR="009F2851">
        <w:rPr>
          <w:rFonts w:ascii="Times New Roman" w:hAnsi="Times New Roman"/>
        </w:rPr>
        <w:t xml:space="preserve">the </w:t>
      </w:r>
      <w:r w:rsidR="00B76DAF">
        <w:rPr>
          <w:rFonts w:ascii="Times New Roman" w:hAnsi="Times New Roman"/>
        </w:rPr>
        <w:t>effect</w:t>
      </w:r>
      <w:r w:rsidR="009F2851">
        <w:rPr>
          <w:rFonts w:ascii="Times New Roman" w:hAnsi="Times New Roman"/>
        </w:rPr>
        <w:t xml:space="preserve"> of </w:t>
      </w:r>
      <w:r w:rsidRPr="009C3AB6">
        <w:rPr>
          <w:rFonts w:ascii="Times New Roman" w:hAnsi="Times New Roman"/>
        </w:rPr>
        <w:t>blood pressure, body composition,</w:t>
      </w:r>
      <w:r w:rsidR="009F2851">
        <w:rPr>
          <w:rFonts w:ascii="Times New Roman" w:hAnsi="Times New Roman"/>
        </w:rPr>
        <w:t xml:space="preserve"> thigh circumference, and limb composition (</w:t>
      </w:r>
      <w:r w:rsidRPr="009C3AB6">
        <w:rPr>
          <w:rFonts w:ascii="Times New Roman" w:hAnsi="Times New Roman"/>
        </w:rPr>
        <w:t>mCSA and fCSA</w:t>
      </w:r>
      <w:r w:rsidR="009F2851">
        <w:rPr>
          <w:rFonts w:ascii="Times New Roman" w:hAnsi="Times New Roman"/>
        </w:rPr>
        <w:t>)</w:t>
      </w:r>
      <w:r w:rsidRPr="009C3AB6">
        <w:rPr>
          <w:rFonts w:ascii="Times New Roman" w:hAnsi="Times New Roman"/>
        </w:rPr>
        <w:t xml:space="preserve"> on arterial occlusion in </w:t>
      </w:r>
      <w:r w:rsidRPr="00D5292A">
        <w:rPr>
          <w:rFonts w:ascii="Times New Roman" w:hAnsi="Times New Roman"/>
        </w:rPr>
        <w:t>both lower limbs when utilizing a wide cuff (Hokanson).</w:t>
      </w:r>
    </w:p>
    <w:p w:rsidR="00DA3927" w:rsidRPr="003F0E27" w:rsidRDefault="00DA3927" w:rsidP="00700C8F">
      <w:pPr>
        <w:pStyle w:val="Heading2"/>
      </w:pPr>
      <w:bookmarkStart w:id="117" w:name="_Toc448418154"/>
      <w:r w:rsidRPr="003F0E27">
        <w:t>Research Question</w:t>
      </w:r>
      <w:bookmarkEnd w:id="117"/>
    </w:p>
    <w:p w:rsidR="00DA3927" w:rsidRPr="00DA3927" w:rsidRDefault="00DA3927" w:rsidP="00DA3927">
      <w:pPr>
        <w:pStyle w:val="ListParagraph"/>
        <w:numPr>
          <w:ilvl w:val="0"/>
          <w:numId w:val="36"/>
        </w:numPr>
        <w:rPr>
          <w:rFonts w:ascii="Times New Roman" w:hAnsi="Times New Roman"/>
        </w:rPr>
      </w:pPr>
      <w:r>
        <w:rPr>
          <w:rFonts w:ascii="Times New Roman" w:hAnsi="Times New Roman"/>
        </w:rPr>
        <w:t>What effect</w:t>
      </w:r>
      <w:r w:rsidR="000731A9">
        <w:rPr>
          <w:rFonts w:ascii="Times New Roman" w:hAnsi="Times New Roman"/>
        </w:rPr>
        <w:t>s</w:t>
      </w:r>
      <w:r>
        <w:rPr>
          <w:rFonts w:ascii="Times New Roman" w:hAnsi="Times New Roman"/>
        </w:rPr>
        <w:t xml:space="preserve"> </w:t>
      </w:r>
      <w:r w:rsidRPr="00D203C9">
        <w:rPr>
          <w:rFonts w:ascii="Times New Roman" w:hAnsi="Times New Roman"/>
        </w:rPr>
        <w:t>do</w:t>
      </w:r>
      <w:r>
        <w:rPr>
          <w:rFonts w:ascii="Times New Roman" w:hAnsi="Times New Roman"/>
        </w:rPr>
        <w:t xml:space="preserve"> resting blood pressure</w:t>
      </w:r>
      <w:r w:rsidRPr="00D203C9">
        <w:rPr>
          <w:rFonts w:ascii="Times New Roman" w:hAnsi="Times New Roman"/>
        </w:rPr>
        <w:t xml:space="preserve">, thigh circumference, and thigh </w:t>
      </w:r>
      <w:r>
        <w:rPr>
          <w:rFonts w:ascii="Times New Roman" w:hAnsi="Times New Roman"/>
        </w:rPr>
        <w:t>composition (</w:t>
      </w:r>
      <w:r w:rsidRPr="00D203C9">
        <w:rPr>
          <w:rFonts w:ascii="Times New Roman" w:hAnsi="Times New Roman"/>
        </w:rPr>
        <w:t>mCSA and fCSA</w:t>
      </w:r>
      <w:r>
        <w:rPr>
          <w:rFonts w:ascii="Times New Roman" w:hAnsi="Times New Roman"/>
        </w:rPr>
        <w:t>)</w:t>
      </w:r>
      <w:r w:rsidRPr="00D203C9">
        <w:rPr>
          <w:rFonts w:ascii="Times New Roman" w:hAnsi="Times New Roman"/>
        </w:rPr>
        <w:t xml:space="preserve"> have on arterial occlusion</w:t>
      </w:r>
      <w:r w:rsidR="00FE58B6">
        <w:rPr>
          <w:rFonts w:ascii="Times New Roman" w:hAnsi="Times New Roman"/>
        </w:rPr>
        <w:t xml:space="preserve"> pressure</w:t>
      </w:r>
      <w:r w:rsidRPr="00D203C9">
        <w:rPr>
          <w:rFonts w:ascii="Times New Roman" w:hAnsi="Times New Roman"/>
        </w:rPr>
        <w:t xml:space="preserve"> in both lower limbs when assessed utilizing a wide cuff (Hokanson)?</w:t>
      </w:r>
    </w:p>
    <w:p w:rsidR="00DA2B28" w:rsidRPr="00D5292A" w:rsidRDefault="00DA2B28" w:rsidP="00700C8F">
      <w:pPr>
        <w:pStyle w:val="Heading2"/>
      </w:pPr>
      <w:bookmarkStart w:id="118" w:name="_Toc448418155"/>
      <w:r w:rsidRPr="00D5292A">
        <w:t>Hypotheses</w:t>
      </w:r>
      <w:bookmarkEnd w:id="118"/>
    </w:p>
    <w:p w:rsidR="000F5F79" w:rsidRPr="009D3A6E" w:rsidRDefault="000F5F79" w:rsidP="00AA7155">
      <w:pPr>
        <w:pStyle w:val="ListParagraph"/>
        <w:numPr>
          <w:ilvl w:val="0"/>
          <w:numId w:val="40"/>
        </w:numPr>
        <w:rPr>
          <w:rFonts w:ascii="Times New Roman" w:hAnsi="Times New Roman"/>
        </w:rPr>
      </w:pPr>
      <w:r w:rsidRPr="009D3A6E">
        <w:rPr>
          <w:rFonts w:ascii="Times New Roman" w:hAnsi="Times New Roman"/>
        </w:rPr>
        <w:t xml:space="preserve">It was hypothesized that DBP would have a significant effect on arterial occlusion pressures and that SBP would only have a minimal impact on arterial occlusion pressures. </w:t>
      </w:r>
    </w:p>
    <w:p w:rsidR="000731A9" w:rsidRPr="000731A9" w:rsidRDefault="000F5F79" w:rsidP="000731A9">
      <w:pPr>
        <w:pStyle w:val="ListParagraph"/>
        <w:rPr>
          <w:rFonts w:ascii="Times New Roman" w:hAnsi="Times New Roman"/>
        </w:rPr>
      </w:pPr>
      <w:r w:rsidRPr="000F5F79">
        <w:rPr>
          <w:rFonts w:ascii="Times New Roman" w:hAnsi="Times New Roman"/>
        </w:rPr>
        <w:t xml:space="preserve">This hypothesis was </w:t>
      </w:r>
      <w:r>
        <w:rPr>
          <w:rFonts w:ascii="Times New Roman" w:hAnsi="Times New Roman"/>
        </w:rPr>
        <w:t xml:space="preserve">partially </w:t>
      </w:r>
      <w:r w:rsidR="0056529A">
        <w:rPr>
          <w:rFonts w:ascii="Times New Roman" w:hAnsi="Times New Roman"/>
        </w:rPr>
        <w:t>supported</w:t>
      </w:r>
      <w:r>
        <w:rPr>
          <w:rFonts w:ascii="Times New Roman" w:hAnsi="Times New Roman"/>
        </w:rPr>
        <w:t xml:space="preserve"> since DBP was an important determinant for predicting arterial occlusion</w:t>
      </w:r>
      <w:r w:rsidR="0056529A">
        <w:rPr>
          <w:rFonts w:ascii="Times New Roman" w:hAnsi="Times New Roman"/>
        </w:rPr>
        <w:t xml:space="preserve"> pressures for the left leg </w:t>
      </w:r>
      <w:r>
        <w:rPr>
          <w:rFonts w:ascii="Times New Roman" w:hAnsi="Times New Roman"/>
        </w:rPr>
        <w:t>in each model whereas SBP was a significant predictor of arterial occlus</w:t>
      </w:r>
      <w:r w:rsidR="0056529A">
        <w:rPr>
          <w:rFonts w:ascii="Times New Roman" w:hAnsi="Times New Roman"/>
        </w:rPr>
        <w:t xml:space="preserve">ion pressures for both legs </w:t>
      </w:r>
      <w:r>
        <w:rPr>
          <w:rFonts w:ascii="Times New Roman" w:hAnsi="Times New Roman"/>
        </w:rPr>
        <w:t>in each model.</w:t>
      </w:r>
    </w:p>
    <w:p w:rsidR="00DA2B28" w:rsidRPr="000731A9" w:rsidRDefault="00DA2B28" w:rsidP="000731A9">
      <w:pPr>
        <w:pStyle w:val="ListParagraph"/>
        <w:numPr>
          <w:ilvl w:val="0"/>
          <w:numId w:val="40"/>
        </w:numPr>
        <w:rPr>
          <w:rFonts w:ascii="Times New Roman" w:hAnsi="Times New Roman"/>
        </w:rPr>
      </w:pPr>
      <w:r w:rsidRPr="000731A9">
        <w:rPr>
          <w:rFonts w:ascii="Times New Roman" w:hAnsi="Times New Roman"/>
        </w:rPr>
        <w:t xml:space="preserve">It was </w:t>
      </w:r>
      <w:r w:rsidR="000F5F79" w:rsidRPr="000731A9">
        <w:rPr>
          <w:rFonts w:ascii="Times New Roman" w:hAnsi="Times New Roman"/>
        </w:rPr>
        <w:t xml:space="preserve">also </w:t>
      </w:r>
      <w:r w:rsidRPr="000731A9">
        <w:rPr>
          <w:rFonts w:ascii="Times New Roman" w:hAnsi="Times New Roman"/>
        </w:rPr>
        <w:t xml:space="preserve">hypothesized that limb circumference is </w:t>
      </w:r>
      <w:r w:rsidR="009F2851" w:rsidRPr="000731A9">
        <w:rPr>
          <w:rFonts w:ascii="Times New Roman" w:hAnsi="Times New Roman"/>
        </w:rPr>
        <w:t xml:space="preserve">a </w:t>
      </w:r>
      <w:r w:rsidRPr="000731A9">
        <w:rPr>
          <w:rFonts w:ascii="Times New Roman" w:hAnsi="Times New Roman"/>
        </w:rPr>
        <w:t>determining factor of arterial occlusion pressure as there is a consistent decrease in the mean maximal tissue-fluid pressure when thigh circumference increases.</w:t>
      </w:r>
    </w:p>
    <w:p w:rsidR="00DA2B28" w:rsidRPr="00026B26" w:rsidRDefault="00DA3927" w:rsidP="00DA2B28">
      <w:pPr>
        <w:ind w:left="720"/>
        <w:rPr>
          <w:rFonts w:ascii="Times New Roman" w:hAnsi="Times New Roman"/>
        </w:rPr>
      </w:pPr>
      <w:r>
        <w:rPr>
          <w:rFonts w:ascii="Times New Roman" w:hAnsi="Times New Roman"/>
        </w:rPr>
        <w:t>This hypothesis was accepted, as each model</w:t>
      </w:r>
      <w:r w:rsidR="00DA2B28" w:rsidRPr="00026B26">
        <w:rPr>
          <w:rFonts w:ascii="Times New Roman" w:hAnsi="Times New Roman"/>
        </w:rPr>
        <w:t xml:space="preserve"> used thigh circumference as a determinant for arterial occlusion pressures</w:t>
      </w:r>
      <w:r>
        <w:rPr>
          <w:rFonts w:ascii="Times New Roman" w:hAnsi="Times New Roman"/>
        </w:rPr>
        <w:t xml:space="preserve"> in both right and left legs</w:t>
      </w:r>
      <w:r w:rsidR="00DA2B28" w:rsidRPr="00026B26">
        <w:rPr>
          <w:rFonts w:ascii="Times New Roman" w:hAnsi="Times New Roman"/>
        </w:rPr>
        <w:t xml:space="preserve">. </w:t>
      </w:r>
      <w:r w:rsidR="000F5F79">
        <w:rPr>
          <w:rFonts w:ascii="Times New Roman" w:hAnsi="Times New Roman"/>
        </w:rPr>
        <w:t xml:space="preserve">However </w:t>
      </w:r>
      <w:r w:rsidR="000F5F79">
        <w:rPr>
          <w:rFonts w:ascii="Times New Roman" w:hAnsi="Times New Roman"/>
        </w:rPr>
        <w:lastRenderedPageBreak/>
        <w:t>the hypothesis that mCSA and</w:t>
      </w:r>
      <w:r w:rsidR="0056529A">
        <w:rPr>
          <w:rFonts w:ascii="Times New Roman" w:hAnsi="Times New Roman"/>
        </w:rPr>
        <w:t xml:space="preserve"> fCSA would have a significant effect </w:t>
      </w:r>
      <w:r w:rsidR="000F5F79">
        <w:rPr>
          <w:rFonts w:ascii="Times New Roman" w:hAnsi="Times New Roman"/>
        </w:rPr>
        <w:t>on arterial occlusion pressures was not supported.</w:t>
      </w:r>
    </w:p>
    <w:p w:rsidR="00DA2B28" w:rsidRPr="00711085" w:rsidRDefault="00DA2B28" w:rsidP="00700C8F">
      <w:pPr>
        <w:pStyle w:val="Heading2"/>
      </w:pPr>
      <w:bookmarkStart w:id="119" w:name="_Toc448418156"/>
      <w:r w:rsidRPr="00711085">
        <w:t>Subquestion</w:t>
      </w:r>
      <w:bookmarkEnd w:id="119"/>
    </w:p>
    <w:p w:rsidR="00DA2B28" w:rsidRPr="00711085" w:rsidRDefault="00DA2B28" w:rsidP="00DA2B28">
      <w:pPr>
        <w:rPr>
          <w:rFonts w:ascii="Times New Roman" w:hAnsi="Times New Roman"/>
        </w:rPr>
      </w:pPr>
      <w:r w:rsidRPr="00711085">
        <w:rPr>
          <w:rFonts w:ascii="Times New Roman" w:hAnsi="Times New Roman"/>
        </w:rPr>
        <w:t xml:space="preserve">Would the factors </w:t>
      </w:r>
      <w:r w:rsidR="000731A9">
        <w:rPr>
          <w:rFonts w:ascii="Times New Roman" w:hAnsi="Times New Roman"/>
        </w:rPr>
        <w:t xml:space="preserve">(SBP, DBP, mCSA, fCSA and thigh circumference) </w:t>
      </w:r>
      <w:r w:rsidRPr="00711085">
        <w:rPr>
          <w:rFonts w:ascii="Times New Roman" w:hAnsi="Times New Roman"/>
        </w:rPr>
        <w:t xml:space="preserve">that affect arterial </w:t>
      </w:r>
      <w:r w:rsidR="009F2851">
        <w:rPr>
          <w:rFonts w:ascii="Times New Roman" w:hAnsi="Times New Roman"/>
        </w:rPr>
        <w:t xml:space="preserve">occlusion </w:t>
      </w:r>
      <w:r w:rsidRPr="00711085">
        <w:rPr>
          <w:rFonts w:ascii="Times New Roman" w:hAnsi="Times New Roman"/>
        </w:rPr>
        <w:t xml:space="preserve">pressure be similar for both the </w:t>
      </w:r>
      <w:r w:rsidR="002E0D5C">
        <w:rPr>
          <w:rFonts w:ascii="Times New Roman" w:hAnsi="Times New Roman"/>
        </w:rPr>
        <w:t>right and left</w:t>
      </w:r>
      <w:r w:rsidR="000731A9">
        <w:rPr>
          <w:rFonts w:ascii="Times New Roman" w:hAnsi="Times New Roman"/>
        </w:rPr>
        <w:t xml:space="preserve"> legs independent of limb dominance</w:t>
      </w:r>
      <w:r w:rsidRPr="00711085">
        <w:rPr>
          <w:rFonts w:ascii="Times New Roman" w:hAnsi="Times New Roman"/>
        </w:rPr>
        <w:t>?</w:t>
      </w:r>
    </w:p>
    <w:p w:rsidR="00DA2B28" w:rsidRPr="00774D4D" w:rsidRDefault="00DA2B28" w:rsidP="00700C8F">
      <w:pPr>
        <w:pStyle w:val="Heading2"/>
      </w:pPr>
      <w:bookmarkStart w:id="120" w:name="_Toc448418157"/>
      <w:r w:rsidRPr="00774D4D">
        <w:t>Subhypotheses</w:t>
      </w:r>
      <w:bookmarkEnd w:id="120"/>
    </w:p>
    <w:p w:rsidR="00DA2B28" w:rsidRPr="000731A9" w:rsidRDefault="00DA2B28" w:rsidP="00ED0547">
      <w:pPr>
        <w:pStyle w:val="ListParagraph"/>
        <w:ind w:left="0" w:firstLine="720"/>
        <w:rPr>
          <w:rFonts w:ascii="Times New Roman" w:hAnsi="Times New Roman"/>
        </w:rPr>
      </w:pPr>
      <w:r w:rsidRPr="000731A9">
        <w:rPr>
          <w:rFonts w:ascii="Times New Roman" w:hAnsi="Times New Roman"/>
        </w:rPr>
        <w:t>Previous research suggests that differences exist</w:t>
      </w:r>
      <w:r w:rsidR="00906D10" w:rsidRPr="000731A9">
        <w:rPr>
          <w:rFonts w:ascii="Times New Roman" w:hAnsi="Times New Roman"/>
        </w:rPr>
        <w:t>s</w:t>
      </w:r>
      <w:r w:rsidR="000731A9">
        <w:rPr>
          <w:rFonts w:ascii="Times New Roman" w:hAnsi="Times New Roman"/>
        </w:rPr>
        <w:t xml:space="preserve"> in muscle mass and strength</w:t>
      </w:r>
      <w:r w:rsidRPr="000731A9">
        <w:rPr>
          <w:rFonts w:ascii="Times New Roman" w:hAnsi="Times New Roman"/>
        </w:rPr>
        <w:t xml:space="preserve"> between</w:t>
      </w:r>
      <w:r w:rsidR="00906D10" w:rsidRPr="000731A9">
        <w:rPr>
          <w:rFonts w:ascii="Times New Roman" w:hAnsi="Times New Roman"/>
        </w:rPr>
        <w:t xml:space="preserve"> </w:t>
      </w:r>
      <w:r w:rsidR="00DA3927" w:rsidRPr="000731A9">
        <w:rPr>
          <w:rFonts w:ascii="Times New Roman" w:hAnsi="Times New Roman"/>
        </w:rPr>
        <w:t>right and left limbs</w:t>
      </w:r>
      <w:r w:rsidRPr="000731A9">
        <w:rPr>
          <w:rFonts w:ascii="Times New Roman" w:hAnsi="Times New Roman"/>
        </w:rPr>
        <w:t xml:space="preserve">; however it was hypothesized that the factors that contribute the most to arterial occlusion pressure </w:t>
      </w:r>
      <w:r w:rsidR="000731A9">
        <w:rPr>
          <w:rFonts w:ascii="Times New Roman" w:hAnsi="Times New Roman"/>
        </w:rPr>
        <w:t>may differ depending on leg dominance from the right and left lower limbs</w:t>
      </w:r>
      <w:r w:rsidRPr="000731A9">
        <w:rPr>
          <w:rFonts w:ascii="Times New Roman" w:hAnsi="Times New Roman"/>
        </w:rPr>
        <w:t xml:space="preserve">. </w:t>
      </w:r>
    </w:p>
    <w:p w:rsidR="00DA2B28" w:rsidRPr="00026B26" w:rsidRDefault="00DA3927" w:rsidP="00ED0547">
      <w:pPr>
        <w:pStyle w:val="ListParagraph"/>
        <w:ind w:left="0" w:firstLine="720"/>
        <w:rPr>
          <w:rFonts w:ascii="Times New Roman" w:hAnsi="Times New Roman"/>
        </w:rPr>
      </w:pPr>
      <w:r>
        <w:rPr>
          <w:rFonts w:ascii="Times New Roman" w:hAnsi="Times New Roman"/>
        </w:rPr>
        <w:t xml:space="preserve">This hypothesis was </w:t>
      </w:r>
      <w:r w:rsidR="00AC6F22">
        <w:rPr>
          <w:rFonts w:ascii="Times New Roman" w:hAnsi="Times New Roman"/>
        </w:rPr>
        <w:t xml:space="preserve">partially </w:t>
      </w:r>
      <w:r w:rsidR="0056529A">
        <w:rPr>
          <w:rFonts w:ascii="Times New Roman" w:hAnsi="Times New Roman"/>
        </w:rPr>
        <w:t>supported</w:t>
      </w:r>
      <w:r w:rsidR="00DA2B28" w:rsidRPr="00026B26">
        <w:rPr>
          <w:rFonts w:ascii="Times New Roman" w:hAnsi="Times New Roman"/>
        </w:rPr>
        <w:t xml:space="preserve"> as both the </w:t>
      </w:r>
      <w:r w:rsidR="00026B26" w:rsidRPr="00026B26">
        <w:rPr>
          <w:rFonts w:ascii="Times New Roman" w:hAnsi="Times New Roman"/>
        </w:rPr>
        <w:t>right and left</w:t>
      </w:r>
      <w:r w:rsidR="00DA2B28" w:rsidRPr="00026B26">
        <w:rPr>
          <w:rFonts w:ascii="Times New Roman" w:hAnsi="Times New Roman"/>
        </w:rPr>
        <w:t xml:space="preserve"> leg’s </w:t>
      </w:r>
      <w:r>
        <w:rPr>
          <w:rFonts w:ascii="Times New Roman" w:hAnsi="Times New Roman"/>
        </w:rPr>
        <w:t xml:space="preserve">prediction </w:t>
      </w:r>
      <w:r w:rsidR="00DA2B28" w:rsidRPr="00026B26">
        <w:rPr>
          <w:rFonts w:ascii="Times New Roman" w:hAnsi="Times New Roman"/>
        </w:rPr>
        <w:t xml:space="preserve">variables </w:t>
      </w:r>
      <w:r>
        <w:rPr>
          <w:rFonts w:ascii="Times New Roman" w:hAnsi="Times New Roman"/>
        </w:rPr>
        <w:t xml:space="preserve">included SBP and TC </w:t>
      </w:r>
      <w:r w:rsidR="0056529A">
        <w:rPr>
          <w:rFonts w:ascii="Times New Roman" w:hAnsi="Times New Roman"/>
        </w:rPr>
        <w:t>and for each method</w:t>
      </w:r>
      <w:r w:rsidR="00DA2B28" w:rsidRPr="00026B26">
        <w:rPr>
          <w:rFonts w:ascii="Times New Roman" w:hAnsi="Times New Roman"/>
        </w:rPr>
        <w:t xml:space="preserve">. However, </w:t>
      </w:r>
      <w:r>
        <w:rPr>
          <w:rFonts w:ascii="Times New Roman" w:hAnsi="Times New Roman"/>
        </w:rPr>
        <w:t>the ultrasound method also included</w:t>
      </w:r>
      <w:r w:rsidR="00DA2B28" w:rsidRPr="00026B26">
        <w:rPr>
          <w:rFonts w:ascii="Times New Roman" w:hAnsi="Times New Roman"/>
        </w:rPr>
        <w:t xml:space="preserve"> fat </w:t>
      </w:r>
      <w:r w:rsidR="009F2851">
        <w:rPr>
          <w:rFonts w:ascii="Times New Roman" w:hAnsi="Times New Roman"/>
        </w:rPr>
        <w:t xml:space="preserve">thickness </w:t>
      </w:r>
      <w:r w:rsidR="00DA2B28" w:rsidRPr="00026B26">
        <w:rPr>
          <w:rFonts w:ascii="Times New Roman" w:hAnsi="Times New Roman"/>
        </w:rPr>
        <w:t xml:space="preserve">as a determining variable for </w:t>
      </w:r>
      <w:r>
        <w:rPr>
          <w:rFonts w:ascii="Times New Roman" w:hAnsi="Times New Roman"/>
        </w:rPr>
        <w:t xml:space="preserve">predicting </w:t>
      </w:r>
      <w:r w:rsidR="00DA2B28" w:rsidRPr="00026B26">
        <w:rPr>
          <w:rFonts w:ascii="Times New Roman" w:hAnsi="Times New Roman"/>
        </w:rPr>
        <w:t xml:space="preserve">occlusion </w:t>
      </w:r>
      <w:r>
        <w:rPr>
          <w:rFonts w:ascii="Times New Roman" w:hAnsi="Times New Roman"/>
        </w:rPr>
        <w:t>pressure for</w:t>
      </w:r>
      <w:r w:rsidR="00DA2B28" w:rsidRPr="00026B26">
        <w:rPr>
          <w:rFonts w:ascii="Times New Roman" w:hAnsi="Times New Roman"/>
        </w:rPr>
        <w:t xml:space="preserve"> the right leg only. </w:t>
      </w:r>
      <w:r>
        <w:rPr>
          <w:rFonts w:ascii="Times New Roman" w:hAnsi="Times New Roman"/>
        </w:rPr>
        <w:t xml:space="preserve">Additionally, </w:t>
      </w:r>
      <w:r w:rsidR="00DA2B28" w:rsidRPr="00026B26">
        <w:rPr>
          <w:rFonts w:ascii="Times New Roman" w:hAnsi="Times New Roman"/>
        </w:rPr>
        <w:t xml:space="preserve">DBP was only an important variable for the left leg across all </w:t>
      </w:r>
      <w:r>
        <w:rPr>
          <w:rFonts w:ascii="Times New Roman" w:hAnsi="Times New Roman"/>
        </w:rPr>
        <w:t>models.</w:t>
      </w:r>
      <w:r w:rsidR="00DA2B28" w:rsidRPr="00026B26">
        <w:rPr>
          <w:rFonts w:ascii="Times New Roman" w:hAnsi="Times New Roman"/>
        </w:rPr>
        <w:t xml:space="preserve"> </w:t>
      </w:r>
    </w:p>
    <w:p w:rsidR="00DA2B28" w:rsidRDefault="00DA2B28" w:rsidP="00700C8F">
      <w:pPr>
        <w:pStyle w:val="Heading2"/>
      </w:pPr>
      <w:bookmarkStart w:id="121" w:name="_Toc448418158"/>
      <w:r>
        <w:t>Limitations</w:t>
      </w:r>
      <w:bookmarkEnd w:id="121"/>
    </w:p>
    <w:p w:rsidR="00DA2B28" w:rsidRPr="00B70B2C" w:rsidRDefault="00DA2B28" w:rsidP="00B70B2C">
      <w:pPr>
        <w:ind w:firstLine="720"/>
        <w:rPr>
          <w:rFonts w:ascii="Times New Roman" w:hAnsi="Times New Roman"/>
          <w:color w:val="FF0000"/>
        </w:rPr>
      </w:pPr>
      <w:r>
        <w:rPr>
          <w:rFonts w:ascii="Times New Roman" w:hAnsi="Times New Roman"/>
        </w:rPr>
        <w:t xml:space="preserve">The results from this present study are limited to women between the ages of 20 to 30 years; therefore the prediction formulas may only be applicable to this population. </w:t>
      </w:r>
      <w:r w:rsidR="004D077C">
        <w:rPr>
          <w:rFonts w:ascii="Times New Roman" w:hAnsi="Times New Roman"/>
        </w:rPr>
        <w:t xml:space="preserve">Also, measurements were </w:t>
      </w:r>
      <w:r w:rsidRPr="00134CE4">
        <w:rPr>
          <w:rFonts w:ascii="Times New Roman" w:hAnsi="Times New Roman"/>
        </w:rPr>
        <w:t xml:space="preserve">taken in a supine position and may not translate directly to seated/standing postural changes in blood </w:t>
      </w:r>
      <w:r w:rsidRPr="00B70B2C">
        <w:rPr>
          <w:rFonts w:ascii="Times New Roman" w:hAnsi="Times New Roman"/>
        </w:rPr>
        <w:t xml:space="preserve">flow. </w:t>
      </w:r>
      <w:r w:rsidR="00134CE4" w:rsidRPr="00B70B2C">
        <w:rPr>
          <w:rFonts w:ascii="Times New Roman" w:hAnsi="Times New Roman"/>
        </w:rPr>
        <w:t xml:space="preserve">In a supine position, blood is able to flow more easily to the upper and lower extremities due to </w:t>
      </w:r>
      <w:r w:rsidR="00B70B2C" w:rsidRPr="00B70B2C">
        <w:rPr>
          <w:rFonts w:ascii="Times New Roman" w:hAnsi="Times New Roman"/>
        </w:rPr>
        <w:t>the even distribution of gravity throughout</w:t>
      </w:r>
      <w:r w:rsidR="00134CE4" w:rsidRPr="00B70B2C">
        <w:rPr>
          <w:rFonts w:ascii="Times New Roman" w:hAnsi="Times New Roman"/>
        </w:rPr>
        <w:t xml:space="preserve"> the body</w:t>
      </w:r>
      <w:r w:rsidR="00B70B2C" w:rsidRPr="00B70B2C">
        <w:rPr>
          <w:rFonts w:ascii="Times New Roman" w:hAnsi="Times New Roman"/>
        </w:rPr>
        <w:t>.</w:t>
      </w:r>
      <w:r w:rsidR="00134CE4" w:rsidRPr="00B70B2C">
        <w:rPr>
          <w:rFonts w:ascii="Times New Roman" w:hAnsi="Times New Roman"/>
        </w:rPr>
        <w:t xml:space="preserve"> </w:t>
      </w:r>
      <w:r w:rsidR="00B70B2C" w:rsidRPr="00B70B2C">
        <w:rPr>
          <w:rFonts w:ascii="Times New Roman" w:hAnsi="Times New Roman"/>
        </w:rPr>
        <w:t>H</w:t>
      </w:r>
      <w:r w:rsidR="00134CE4" w:rsidRPr="00B70B2C">
        <w:rPr>
          <w:rFonts w:ascii="Times New Roman" w:hAnsi="Times New Roman"/>
        </w:rPr>
        <w:t>owever in</w:t>
      </w:r>
      <w:r w:rsidR="00B70B2C" w:rsidRPr="00B70B2C">
        <w:rPr>
          <w:rFonts w:ascii="Times New Roman" w:hAnsi="Times New Roman"/>
        </w:rPr>
        <w:t xml:space="preserve"> a seated or standing position</w:t>
      </w:r>
      <w:r w:rsidR="00134CE4" w:rsidRPr="00B70B2C">
        <w:rPr>
          <w:rFonts w:ascii="Times New Roman" w:hAnsi="Times New Roman"/>
        </w:rPr>
        <w:t xml:space="preserve">, the blood pools </w:t>
      </w:r>
      <w:r w:rsidR="00134CE4" w:rsidRPr="00B70B2C">
        <w:rPr>
          <w:rFonts w:ascii="Times New Roman" w:hAnsi="Times New Roman"/>
        </w:rPr>
        <w:lastRenderedPageBreak/>
        <w:t>in the lower extremities</w:t>
      </w:r>
      <w:r w:rsidR="00B70B2C" w:rsidRPr="00B70B2C">
        <w:rPr>
          <w:rFonts w:ascii="Times New Roman" w:hAnsi="Times New Roman"/>
        </w:rPr>
        <w:t xml:space="preserve"> due to momentary drop of blood pressure, </w:t>
      </w:r>
      <w:r w:rsidR="00134CE4" w:rsidRPr="00B70B2C">
        <w:rPr>
          <w:rFonts w:ascii="Times New Roman" w:hAnsi="Times New Roman"/>
        </w:rPr>
        <w:t>causing blood vessels to contract and increase pressu</w:t>
      </w:r>
      <w:r w:rsidR="00B70B2C" w:rsidRPr="00B70B2C">
        <w:rPr>
          <w:rFonts w:ascii="Times New Roman" w:hAnsi="Times New Roman"/>
        </w:rPr>
        <w:t xml:space="preserve">re to pump the blood upwards </w:t>
      </w:r>
      <w:r w:rsidR="00B70B2C" w:rsidRPr="00B70B2C">
        <w:rPr>
          <w:rFonts w:ascii="Times New Roman" w:hAnsi="Times New Roman"/>
        </w:rPr>
        <w:fldChar w:fldCharType="begin"/>
      </w:r>
      <w:r w:rsidR="004156C0">
        <w:rPr>
          <w:rFonts w:ascii="Times New Roman" w:hAnsi="Times New Roman"/>
        </w:rPr>
        <w:instrText xml:space="preserve"> ADDIN EN.CITE &lt;EndNote&gt;&lt;Cite&gt;&lt;Author&gt;Brooks&lt;/Author&gt;&lt;Year&gt;2005&lt;/Year&gt;&lt;RecNum&gt;403&lt;/RecNum&gt;&lt;DisplayText&gt;[78]&lt;/DisplayText&gt;&lt;record&gt;&lt;rec-number&gt;403&lt;/rec-number&gt;&lt;foreign-keys&gt;&lt;key app="EN" db-id="vpr9z0drlffx2geswv85wt0czewsd2w259x5"&gt;403&lt;/key&gt;&lt;/foreign-keys&gt;&lt;ref-type name="Book"&gt;6&lt;/ref-type&gt;&lt;contributors&gt;&lt;authors&gt;&lt;author&gt;Brooks, G.A., Fahey, T.D., &amp;amp; Baldwin, K.M. &lt;/author&gt;&lt;/authors&gt;&lt;tertiary-authors&gt;&lt;author&gt;McGraw-Hill&lt;/author&gt;&lt;/tertiary-authors&gt;&lt;/contributors&gt;&lt;titles&gt;&lt;title&gt;Exercise Physiology Human Bioenergetics and its Application&lt;/title&gt;&lt;/titles&gt;&lt;edition&gt;4th &lt;/edition&gt;&lt;dates&gt;&lt;year&gt;2005&lt;/year&gt;&lt;/dates&gt;&lt;pub-location&gt;Boston&lt;/pub-location&gt;&lt;urls&gt;&lt;/urls&gt;&lt;/record&gt;&lt;/Cite&gt;&lt;/EndNote&gt;</w:instrText>
      </w:r>
      <w:r w:rsidR="00B70B2C" w:rsidRPr="00B70B2C">
        <w:rPr>
          <w:rFonts w:ascii="Times New Roman" w:hAnsi="Times New Roman"/>
        </w:rPr>
        <w:fldChar w:fldCharType="separate"/>
      </w:r>
      <w:r w:rsidR="004156C0">
        <w:rPr>
          <w:rFonts w:ascii="Times New Roman" w:hAnsi="Times New Roman"/>
          <w:noProof/>
        </w:rPr>
        <w:t>[</w:t>
      </w:r>
      <w:hyperlink w:anchor="_ENREF_78" w:tooltip="Brooks, 2005 #403" w:history="1">
        <w:r w:rsidR="004156C0">
          <w:rPr>
            <w:rFonts w:ascii="Times New Roman" w:hAnsi="Times New Roman"/>
            <w:noProof/>
          </w:rPr>
          <w:t>78</w:t>
        </w:r>
      </w:hyperlink>
      <w:r w:rsidR="004156C0">
        <w:rPr>
          <w:rFonts w:ascii="Times New Roman" w:hAnsi="Times New Roman"/>
          <w:noProof/>
        </w:rPr>
        <w:t>]</w:t>
      </w:r>
      <w:r w:rsidR="00B70B2C" w:rsidRPr="00B70B2C">
        <w:rPr>
          <w:rFonts w:ascii="Times New Roman" w:hAnsi="Times New Roman"/>
        </w:rPr>
        <w:fldChar w:fldCharType="end"/>
      </w:r>
      <w:r w:rsidR="00B70B2C" w:rsidRPr="00B70B2C">
        <w:rPr>
          <w:rFonts w:ascii="Times New Roman" w:hAnsi="Times New Roman"/>
        </w:rPr>
        <w:t xml:space="preserve"> . Therefore, these physiological changes may have an effect on arterial occlusion pressures. </w:t>
      </w:r>
      <w:r w:rsidR="00262D5C" w:rsidRPr="00B70B2C">
        <w:rPr>
          <w:rFonts w:ascii="Times New Roman" w:hAnsi="Times New Roman"/>
        </w:rPr>
        <w:t>It is important to note</w:t>
      </w:r>
      <w:r w:rsidRPr="00B70B2C">
        <w:rPr>
          <w:rFonts w:ascii="Times New Roman" w:hAnsi="Times New Roman"/>
        </w:rPr>
        <w:t xml:space="preserve"> that if postural changes in blood flow </w:t>
      </w:r>
      <w:r w:rsidR="000346D4" w:rsidRPr="00B70B2C">
        <w:rPr>
          <w:rFonts w:ascii="Times New Roman" w:hAnsi="Times New Roman"/>
        </w:rPr>
        <w:t>are assessed, it is hypothesized</w:t>
      </w:r>
      <w:r w:rsidRPr="00B70B2C">
        <w:rPr>
          <w:rFonts w:ascii="Times New Roman" w:hAnsi="Times New Roman"/>
        </w:rPr>
        <w:t xml:space="preserve"> that greater pressures would be needed to completely occlude the lower extremities </w:t>
      </w:r>
      <w:r w:rsidR="00FB2A68">
        <w:rPr>
          <w:rFonts w:ascii="Times New Roman" w:hAnsi="Times New Roman"/>
        </w:rPr>
        <w:t>well above 300</w:t>
      </w:r>
      <w:r>
        <w:rPr>
          <w:rFonts w:ascii="Times New Roman" w:hAnsi="Times New Roman"/>
        </w:rPr>
        <w:t>mm</w:t>
      </w:r>
      <w:r w:rsidR="003004DA">
        <w:rPr>
          <w:rFonts w:ascii="Times New Roman" w:hAnsi="Times New Roman"/>
        </w:rPr>
        <w:t xml:space="preserve"> </w:t>
      </w:r>
      <w:r>
        <w:rPr>
          <w:rFonts w:ascii="Times New Roman" w:hAnsi="Times New Roman"/>
        </w:rPr>
        <w:t>Hg. However, the Hokanson device will</w:t>
      </w:r>
      <w:r w:rsidR="00FB2A68">
        <w:rPr>
          <w:rFonts w:ascii="Times New Roman" w:hAnsi="Times New Roman"/>
        </w:rPr>
        <w:t xml:space="preserve"> only reach pressures up to 300</w:t>
      </w:r>
      <w:r>
        <w:rPr>
          <w:rFonts w:ascii="Times New Roman" w:hAnsi="Times New Roman"/>
        </w:rPr>
        <w:t>mm</w:t>
      </w:r>
      <w:r w:rsidR="003004DA">
        <w:rPr>
          <w:rFonts w:ascii="Times New Roman" w:hAnsi="Times New Roman"/>
        </w:rPr>
        <w:t xml:space="preserve"> </w:t>
      </w:r>
      <w:r>
        <w:rPr>
          <w:rFonts w:ascii="Times New Roman" w:hAnsi="Times New Roman"/>
        </w:rPr>
        <w:t xml:space="preserve">Hg and therefore may not be a feasible </w:t>
      </w:r>
      <w:r w:rsidR="00262D5C">
        <w:rPr>
          <w:rFonts w:ascii="Times New Roman" w:hAnsi="Times New Roman"/>
        </w:rPr>
        <w:t xml:space="preserve">tool for </w:t>
      </w:r>
      <w:r>
        <w:rPr>
          <w:rFonts w:ascii="Times New Roman" w:hAnsi="Times New Roman"/>
        </w:rPr>
        <w:t>a</w:t>
      </w:r>
      <w:r w:rsidR="003D6FA1">
        <w:rPr>
          <w:rFonts w:ascii="Times New Roman" w:hAnsi="Times New Roman"/>
        </w:rPr>
        <w:t>ssessment. Another limitation was</w:t>
      </w:r>
      <w:r>
        <w:rPr>
          <w:rFonts w:ascii="Times New Roman" w:hAnsi="Times New Roman"/>
        </w:rPr>
        <w:t xml:space="preserve"> the pQCT gantry size, since some subjects were involuntari</w:t>
      </w:r>
      <w:r w:rsidR="00262D5C">
        <w:rPr>
          <w:rFonts w:ascii="Times New Roman" w:hAnsi="Times New Roman"/>
        </w:rPr>
        <w:t>ly excluded due the size of the</w:t>
      </w:r>
      <w:r w:rsidR="003D6FA1">
        <w:rPr>
          <w:rFonts w:ascii="Times New Roman" w:hAnsi="Times New Roman"/>
        </w:rPr>
        <w:t>ir</w:t>
      </w:r>
      <w:r w:rsidR="00262D5C">
        <w:rPr>
          <w:rFonts w:ascii="Times New Roman" w:hAnsi="Times New Roman"/>
        </w:rPr>
        <w:t xml:space="preserve"> limb</w:t>
      </w:r>
      <w:r w:rsidR="00FB2A68">
        <w:rPr>
          <w:rFonts w:ascii="Times New Roman" w:hAnsi="Times New Roman"/>
        </w:rPr>
        <w:t xml:space="preserve"> which decreased statistical power</w:t>
      </w:r>
      <w:r>
        <w:rPr>
          <w:rFonts w:ascii="Times New Roman" w:hAnsi="Times New Roman"/>
        </w:rPr>
        <w:t>. Also, regarding pQCT, there was an</w:t>
      </w:r>
      <w:r w:rsidRPr="0036413F">
        <w:rPr>
          <w:rFonts w:ascii="Times New Roman" w:hAnsi="Times New Roman"/>
        </w:rPr>
        <w:t xml:space="preserve"> </w:t>
      </w:r>
      <w:r>
        <w:rPr>
          <w:rFonts w:ascii="Times New Roman" w:hAnsi="Times New Roman"/>
        </w:rPr>
        <w:t>increased measurement error of muscle and fat area due to movement of the p</w:t>
      </w:r>
      <w:r w:rsidR="00DC5750">
        <w:rPr>
          <w:rFonts w:ascii="Times New Roman" w:hAnsi="Times New Roman"/>
        </w:rPr>
        <w:t>articipant while testing, or</w:t>
      </w:r>
      <w:r w:rsidR="00FB2A68">
        <w:rPr>
          <w:rFonts w:ascii="Times New Roman" w:hAnsi="Times New Roman"/>
        </w:rPr>
        <w:t xml:space="preserve"> the</w:t>
      </w:r>
      <w:r w:rsidR="00DC5750">
        <w:rPr>
          <w:rFonts w:ascii="Times New Roman" w:hAnsi="Times New Roman"/>
        </w:rPr>
        <w:t xml:space="preserve"> un</w:t>
      </w:r>
      <w:r>
        <w:rPr>
          <w:rFonts w:ascii="Times New Roman" w:hAnsi="Times New Roman"/>
        </w:rPr>
        <w:t xml:space="preserve">centered placement of the leg on the holder. Lastly, another limitation is the size of the Hokanson cuffs, as the </w:t>
      </w:r>
      <w:r w:rsidR="003D6FA1">
        <w:rPr>
          <w:rFonts w:ascii="Times New Roman" w:hAnsi="Times New Roman"/>
        </w:rPr>
        <w:t>larger</w:t>
      </w:r>
      <w:r>
        <w:rPr>
          <w:rFonts w:ascii="Times New Roman" w:hAnsi="Times New Roman"/>
        </w:rPr>
        <w:t xml:space="preserve"> the thigh circumference, the less secure the cuff would be on the thigh. </w:t>
      </w:r>
    </w:p>
    <w:p w:rsidR="00DA2B28" w:rsidRPr="007D02C0" w:rsidRDefault="00DA2B28" w:rsidP="00700C8F">
      <w:pPr>
        <w:pStyle w:val="Heading2"/>
      </w:pPr>
      <w:bookmarkStart w:id="122" w:name="_Toc448418159"/>
      <w:r w:rsidRPr="007D02C0">
        <w:t>Significance of Study</w:t>
      </w:r>
      <w:bookmarkEnd w:id="122"/>
    </w:p>
    <w:p w:rsidR="00DA2B28" w:rsidRPr="00606E72" w:rsidRDefault="00DA2B28" w:rsidP="00DA2B28">
      <w:pPr>
        <w:ind w:firstLine="720"/>
        <w:rPr>
          <w:rFonts w:ascii="Times New Roman" w:hAnsi="Times New Roman"/>
        </w:rPr>
      </w:pPr>
      <w:r w:rsidRPr="002307D0">
        <w:rPr>
          <w:rFonts w:ascii="Times New Roman" w:hAnsi="Times New Roman"/>
        </w:rPr>
        <w:t xml:space="preserve">Previous research has prescribed </w:t>
      </w:r>
      <w:r w:rsidR="008F4C30">
        <w:rPr>
          <w:rFonts w:ascii="Times New Roman" w:hAnsi="Times New Roman"/>
        </w:rPr>
        <w:t>BFR</w:t>
      </w:r>
      <w:r w:rsidRPr="002307D0">
        <w:rPr>
          <w:rFonts w:ascii="Times New Roman" w:hAnsi="Times New Roman"/>
        </w:rPr>
        <w:t xml:space="preserve"> trai</w:t>
      </w:r>
      <w:r w:rsidR="00DA3927">
        <w:rPr>
          <w:rFonts w:ascii="Times New Roman" w:hAnsi="Times New Roman"/>
        </w:rPr>
        <w:t xml:space="preserve">ning using arbitrary pressures or uniform standardized pressures </w:t>
      </w:r>
      <w:r w:rsidR="008F4C30">
        <w:rPr>
          <w:rFonts w:ascii="Times New Roman" w:hAnsi="Times New Roman"/>
        </w:rPr>
        <w:t>that</w:t>
      </w:r>
      <w:r w:rsidRPr="002307D0">
        <w:rPr>
          <w:rFonts w:ascii="Times New Roman" w:hAnsi="Times New Roman"/>
        </w:rPr>
        <w:t xml:space="preserve"> </w:t>
      </w:r>
      <w:r w:rsidR="008F4C30">
        <w:rPr>
          <w:rFonts w:ascii="Times New Roman" w:hAnsi="Times New Roman"/>
        </w:rPr>
        <w:t xml:space="preserve">may </w:t>
      </w:r>
      <w:r w:rsidRPr="002307D0">
        <w:rPr>
          <w:rFonts w:ascii="Times New Roman" w:hAnsi="Times New Roman"/>
        </w:rPr>
        <w:t xml:space="preserve">not be the optimal pressure for arterial </w:t>
      </w:r>
      <w:r w:rsidR="00262D5C">
        <w:rPr>
          <w:rFonts w:ascii="Times New Roman" w:hAnsi="Times New Roman"/>
        </w:rPr>
        <w:t>occlusion in a particular individual</w:t>
      </w:r>
      <w:r w:rsidRPr="002307D0">
        <w:rPr>
          <w:rFonts w:ascii="Times New Roman" w:hAnsi="Times New Roman"/>
        </w:rPr>
        <w:t xml:space="preserve">. The results from this proposed research provides an </w:t>
      </w:r>
      <w:r w:rsidR="00DA3927">
        <w:rPr>
          <w:rFonts w:ascii="Times New Roman" w:hAnsi="Times New Roman"/>
        </w:rPr>
        <w:t xml:space="preserve">easily obtainable </w:t>
      </w:r>
      <w:r w:rsidRPr="002307D0">
        <w:rPr>
          <w:rFonts w:ascii="Times New Roman" w:hAnsi="Times New Roman"/>
        </w:rPr>
        <w:t xml:space="preserve">arterial occlusion formula </w:t>
      </w:r>
      <w:r w:rsidR="00DA3927">
        <w:rPr>
          <w:rFonts w:ascii="Times New Roman" w:hAnsi="Times New Roman"/>
        </w:rPr>
        <w:t>specific for</w:t>
      </w:r>
      <w:r>
        <w:rPr>
          <w:rFonts w:ascii="Times New Roman" w:hAnsi="Times New Roman"/>
        </w:rPr>
        <w:t xml:space="preserve"> </w:t>
      </w:r>
      <w:r w:rsidR="00262D5C">
        <w:rPr>
          <w:rFonts w:ascii="Times New Roman" w:hAnsi="Times New Roman"/>
        </w:rPr>
        <w:t xml:space="preserve">a </w:t>
      </w:r>
      <w:r>
        <w:rPr>
          <w:rFonts w:ascii="Times New Roman" w:hAnsi="Times New Roman"/>
        </w:rPr>
        <w:t xml:space="preserve">20 to 30 year old </w:t>
      </w:r>
      <w:r w:rsidR="00DA3927">
        <w:rPr>
          <w:rFonts w:ascii="Times New Roman" w:hAnsi="Times New Roman"/>
        </w:rPr>
        <w:t xml:space="preserve">female </w:t>
      </w:r>
      <w:r>
        <w:rPr>
          <w:rFonts w:ascii="Times New Roman" w:hAnsi="Times New Roman"/>
        </w:rPr>
        <w:t>population and therefore</w:t>
      </w:r>
      <w:r w:rsidR="00DA3927">
        <w:rPr>
          <w:rFonts w:ascii="Times New Roman" w:hAnsi="Times New Roman"/>
        </w:rPr>
        <w:t xml:space="preserve"> provides an opportunity to individualize the restrictive pressures and possibly maximize the potential for a</w:t>
      </w:r>
      <w:r w:rsidR="005774DD">
        <w:rPr>
          <w:rFonts w:ascii="Times New Roman" w:hAnsi="Times New Roman"/>
        </w:rPr>
        <w:t>daptation from BFR training especially in college aged women</w:t>
      </w:r>
      <w:r w:rsidRPr="003F3EEC">
        <w:rPr>
          <w:rFonts w:ascii="Times New Roman" w:hAnsi="Times New Roman"/>
        </w:rPr>
        <w:t xml:space="preserve">. </w:t>
      </w:r>
      <w:r>
        <w:rPr>
          <w:rFonts w:ascii="Times New Roman" w:hAnsi="Times New Roman"/>
        </w:rPr>
        <w:t xml:space="preserve">The </w:t>
      </w:r>
      <w:r w:rsidR="006E0DDC">
        <w:rPr>
          <w:rFonts w:ascii="Times New Roman" w:hAnsi="Times New Roman"/>
        </w:rPr>
        <w:t>effect</w:t>
      </w:r>
      <w:r>
        <w:rPr>
          <w:rFonts w:ascii="Times New Roman" w:hAnsi="Times New Roman"/>
        </w:rPr>
        <w:t xml:space="preserve"> of the different variables on arterial occlusion pressure indicates that thigh circumference should not be the sole determinin</w:t>
      </w:r>
      <w:r w:rsidR="005774DD">
        <w:rPr>
          <w:rFonts w:ascii="Times New Roman" w:hAnsi="Times New Roman"/>
        </w:rPr>
        <w:t>g factor to predict occlusion pressures since</w:t>
      </w:r>
      <w:r>
        <w:rPr>
          <w:rFonts w:ascii="Times New Roman" w:hAnsi="Times New Roman"/>
        </w:rPr>
        <w:t xml:space="preserve"> SBP an</w:t>
      </w:r>
      <w:r w:rsidR="00262D5C">
        <w:rPr>
          <w:rFonts w:ascii="Times New Roman" w:hAnsi="Times New Roman"/>
        </w:rPr>
        <w:t>d DBP are still key variables for</w:t>
      </w:r>
      <w:r>
        <w:rPr>
          <w:rFonts w:ascii="Times New Roman" w:hAnsi="Times New Roman"/>
        </w:rPr>
        <w:t xml:space="preserve"> the </w:t>
      </w:r>
      <w:r>
        <w:rPr>
          <w:rFonts w:ascii="Times New Roman" w:hAnsi="Times New Roman"/>
        </w:rPr>
        <w:lastRenderedPageBreak/>
        <w:t xml:space="preserve">left leg. This study may help future investigations reach their goal of developing a prediction model producing similar levels of </w:t>
      </w:r>
      <w:r w:rsidR="006E0DDC">
        <w:rPr>
          <w:rFonts w:ascii="Times New Roman" w:hAnsi="Times New Roman"/>
        </w:rPr>
        <w:t>BFR across</w:t>
      </w:r>
      <w:r>
        <w:rPr>
          <w:rFonts w:ascii="Times New Roman" w:hAnsi="Times New Roman"/>
        </w:rPr>
        <w:t xml:space="preserve"> all participants. </w:t>
      </w:r>
    </w:p>
    <w:p w:rsidR="00DA2B28" w:rsidRDefault="00DA2B28" w:rsidP="00700C8F">
      <w:pPr>
        <w:pStyle w:val="Heading2"/>
      </w:pPr>
      <w:bookmarkStart w:id="123" w:name="_Toc448418160"/>
      <w:r w:rsidRPr="007D02C0">
        <w:t>Future Research</w:t>
      </w:r>
      <w:bookmarkEnd w:id="123"/>
    </w:p>
    <w:p w:rsidR="00262D5C" w:rsidRPr="004803F4" w:rsidRDefault="00DA2B28" w:rsidP="004803F4">
      <w:pPr>
        <w:ind w:firstLine="720"/>
        <w:rPr>
          <w:rFonts w:ascii="Times New Roman" w:hAnsi="Times New Roman"/>
        </w:rPr>
      </w:pPr>
      <w:r>
        <w:rPr>
          <w:rFonts w:ascii="Times New Roman" w:hAnsi="Times New Roman"/>
        </w:rPr>
        <w:t xml:space="preserve">All subjects who participated in this study were 20 to 30 years old; therefore </w:t>
      </w:r>
      <w:r w:rsidR="00262D5C">
        <w:rPr>
          <w:rFonts w:ascii="Times New Roman" w:hAnsi="Times New Roman"/>
        </w:rPr>
        <w:t xml:space="preserve">future research should </w:t>
      </w:r>
      <w:r w:rsidR="006E0DDC">
        <w:rPr>
          <w:rFonts w:ascii="Times New Roman" w:hAnsi="Times New Roman"/>
        </w:rPr>
        <w:t>investigate</w:t>
      </w:r>
      <w:r>
        <w:rPr>
          <w:rFonts w:ascii="Times New Roman" w:hAnsi="Times New Roman"/>
        </w:rPr>
        <w:t xml:space="preserve"> different </w:t>
      </w:r>
      <w:r w:rsidR="005774DD">
        <w:rPr>
          <w:rFonts w:ascii="Times New Roman" w:hAnsi="Times New Roman"/>
        </w:rPr>
        <w:t>age groups to determine if the prediction variable</w:t>
      </w:r>
      <w:r w:rsidR="00B9022E">
        <w:rPr>
          <w:rFonts w:ascii="Times New Roman" w:hAnsi="Times New Roman"/>
        </w:rPr>
        <w:t>s</w:t>
      </w:r>
      <w:r w:rsidR="005774DD">
        <w:rPr>
          <w:rFonts w:ascii="Times New Roman" w:hAnsi="Times New Roman"/>
        </w:rPr>
        <w:t xml:space="preserve"> </w:t>
      </w:r>
      <w:r>
        <w:rPr>
          <w:rFonts w:ascii="Times New Roman" w:hAnsi="Times New Roman"/>
        </w:rPr>
        <w:t>would rem</w:t>
      </w:r>
      <w:r w:rsidR="00B9022E">
        <w:rPr>
          <w:rFonts w:ascii="Times New Roman" w:hAnsi="Times New Roman"/>
        </w:rPr>
        <w:t>ain the same regardless of age. A</w:t>
      </w:r>
      <w:r w:rsidR="005774DD">
        <w:rPr>
          <w:rFonts w:ascii="Times New Roman" w:hAnsi="Times New Roman"/>
        </w:rPr>
        <w:t xml:space="preserve">dditionally, </w:t>
      </w:r>
      <w:r>
        <w:rPr>
          <w:rFonts w:ascii="Times New Roman" w:hAnsi="Times New Roman"/>
        </w:rPr>
        <w:t>f</w:t>
      </w:r>
      <w:r w:rsidRPr="003A2129">
        <w:rPr>
          <w:rFonts w:ascii="Times New Roman" w:hAnsi="Times New Roman"/>
        </w:rPr>
        <w:t>uture research should investigate</w:t>
      </w:r>
      <w:r>
        <w:rPr>
          <w:rFonts w:ascii="Times New Roman" w:hAnsi="Times New Roman"/>
        </w:rPr>
        <w:t xml:space="preserve"> th</w:t>
      </w:r>
      <w:r w:rsidR="00262D5C">
        <w:rPr>
          <w:rFonts w:ascii="Times New Roman" w:hAnsi="Times New Roman"/>
        </w:rPr>
        <w:t xml:space="preserve">e </w:t>
      </w:r>
      <w:r w:rsidR="006E0DDC">
        <w:rPr>
          <w:rFonts w:ascii="Times New Roman" w:hAnsi="Times New Roman"/>
        </w:rPr>
        <w:t>effec</w:t>
      </w:r>
      <w:r w:rsidR="00262D5C">
        <w:rPr>
          <w:rFonts w:ascii="Times New Roman" w:hAnsi="Times New Roman"/>
        </w:rPr>
        <w:t xml:space="preserve">t of seated </w:t>
      </w:r>
      <w:r w:rsidR="005774DD">
        <w:rPr>
          <w:rFonts w:ascii="Times New Roman" w:hAnsi="Times New Roman"/>
        </w:rPr>
        <w:t>and standing body positioning on occlusion pressures and the ability to predict these values. Finally,</w:t>
      </w:r>
      <w:r>
        <w:rPr>
          <w:rFonts w:ascii="Times New Roman" w:hAnsi="Times New Roman"/>
        </w:rPr>
        <w:t xml:space="preserve"> </w:t>
      </w:r>
      <w:r w:rsidR="00B9022E">
        <w:rPr>
          <w:rFonts w:ascii="Times New Roman" w:hAnsi="Times New Roman"/>
        </w:rPr>
        <w:t xml:space="preserve">due to </w:t>
      </w:r>
      <w:r>
        <w:rPr>
          <w:rFonts w:ascii="Times New Roman" w:hAnsi="Times New Roman"/>
        </w:rPr>
        <w:t xml:space="preserve">the inconsistency of </w:t>
      </w:r>
      <w:r w:rsidR="005774DD">
        <w:rPr>
          <w:rFonts w:ascii="Times New Roman" w:hAnsi="Times New Roman"/>
        </w:rPr>
        <w:t xml:space="preserve">the </w:t>
      </w:r>
      <w:r>
        <w:rPr>
          <w:rFonts w:ascii="Times New Roman" w:hAnsi="Times New Roman"/>
        </w:rPr>
        <w:t xml:space="preserve">reliability </w:t>
      </w:r>
      <w:r w:rsidR="005774DD">
        <w:rPr>
          <w:rFonts w:ascii="Times New Roman" w:hAnsi="Times New Roman"/>
        </w:rPr>
        <w:t xml:space="preserve">measurements </w:t>
      </w:r>
      <w:r>
        <w:rPr>
          <w:rFonts w:ascii="Times New Roman" w:hAnsi="Times New Roman"/>
        </w:rPr>
        <w:t>for pQCT, future studies should focus on a more precise method of centering the thigh placement</w:t>
      </w:r>
      <w:r w:rsidR="00213631">
        <w:rPr>
          <w:rFonts w:ascii="Times New Roman" w:hAnsi="Times New Roman"/>
        </w:rPr>
        <w:t xml:space="preserve"> on the holder, other than simply </w:t>
      </w:r>
      <w:r w:rsidR="005774DD">
        <w:rPr>
          <w:rFonts w:ascii="Times New Roman" w:hAnsi="Times New Roman"/>
        </w:rPr>
        <w:t xml:space="preserve">a </w:t>
      </w:r>
      <w:r>
        <w:rPr>
          <w:rFonts w:ascii="Times New Roman" w:hAnsi="Times New Roman"/>
        </w:rPr>
        <w:t>subj</w:t>
      </w:r>
      <w:r w:rsidR="005774DD">
        <w:rPr>
          <w:rFonts w:ascii="Times New Roman" w:hAnsi="Times New Roman"/>
        </w:rPr>
        <w:t>ective visual judgement from in</w:t>
      </w:r>
      <w:r>
        <w:rPr>
          <w:rFonts w:ascii="Times New Roman" w:hAnsi="Times New Roman"/>
        </w:rPr>
        <w:t xml:space="preserve"> front of the gantry. </w:t>
      </w:r>
    </w:p>
    <w:p w:rsidR="005A162E" w:rsidRDefault="005A162E" w:rsidP="00700C8F">
      <w:pPr>
        <w:pStyle w:val="Heading2"/>
      </w:pPr>
      <w:bookmarkStart w:id="124" w:name="_Toc448418161"/>
      <w:r>
        <w:br w:type="page"/>
      </w:r>
    </w:p>
    <w:p w:rsidR="00552DDC" w:rsidRPr="00ED0B85" w:rsidRDefault="00552DDC" w:rsidP="00700C8F">
      <w:pPr>
        <w:pStyle w:val="Heading2"/>
      </w:pPr>
      <w:r w:rsidRPr="00ED0B85">
        <w:lastRenderedPageBreak/>
        <w:t>References</w:t>
      </w:r>
      <w:bookmarkEnd w:id="124"/>
    </w:p>
    <w:p w:rsidR="004156C0" w:rsidRDefault="008C22B3" w:rsidP="004156C0">
      <w:pPr>
        <w:spacing w:line="240" w:lineRule="auto"/>
        <w:ind w:left="720" w:hanging="720"/>
        <w:rPr>
          <w:rFonts w:ascii="Times New Roman" w:hAnsi="Times New Roman"/>
          <w:noProof/>
        </w:rPr>
      </w:pPr>
      <w:r w:rsidRPr="00EA2F35">
        <w:rPr>
          <w:rFonts w:ascii="Times New Roman" w:hAnsi="Times New Roman"/>
        </w:rPr>
        <w:fldChar w:fldCharType="begin"/>
      </w:r>
      <w:r w:rsidRPr="00EA2F35">
        <w:rPr>
          <w:rFonts w:ascii="Times New Roman" w:hAnsi="Times New Roman"/>
        </w:rPr>
        <w:instrText xml:space="preserve"> ADDIN EN.REFLIST </w:instrText>
      </w:r>
      <w:r w:rsidRPr="00EA2F35">
        <w:rPr>
          <w:rFonts w:ascii="Times New Roman" w:hAnsi="Times New Roman"/>
        </w:rPr>
        <w:fldChar w:fldCharType="separate"/>
      </w:r>
      <w:bookmarkStart w:id="125" w:name="_ENREF_1"/>
      <w:r w:rsidR="004156C0">
        <w:rPr>
          <w:rFonts w:ascii="Times New Roman" w:hAnsi="Times New Roman"/>
          <w:noProof/>
        </w:rPr>
        <w:t>1.</w:t>
      </w:r>
      <w:r w:rsidR="004156C0">
        <w:rPr>
          <w:rFonts w:ascii="Times New Roman" w:hAnsi="Times New Roman"/>
          <w:noProof/>
        </w:rPr>
        <w:tab/>
        <w:t xml:space="preserve">ACSM, </w:t>
      </w:r>
      <w:r w:rsidR="004156C0" w:rsidRPr="004156C0">
        <w:rPr>
          <w:rFonts w:ascii="Times New Roman" w:hAnsi="Times New Roman"/>
          <w:i/>
          <w:noProof/>
        </w:rPr>
        <w:t>American College of Sports Medicine position stand. Progression models in resistance training for healthy adults.</w:t>
      </w:r>
      <w:r w:rsidR="004156C0">
        <w:rPr>
          <w:rFonts w:ascii="Times New Roman" w:hAnsi="Times New Roman"/>
          <w:noProof/>
        </w:rPr>
        <w:t xml:space="preserve"> Med Sci Sports Exerc, 2009. </w:t>
      </w:r>
      <w:r w:rsidR="004156C0" w:rsidRPr="004156C0">
        <w:rPr>
          <w:rFonts w:ascii="Times New Roman" w:hAnsi="Times New Roman"/>
          <w:b/>
          <w:noProof/>
        </w:rPr>
        <w:t>41</w:t>
      </w:r>
      <w:r w:rsidR="004156C0">
        <w:rPr>
          <w:rFonts w:ascii="Times New Roman" w:hAnsi="Times New Roman"/>
          <w:noProof/>
        </w:rPr>
        <w:t>(3): p. 687-708.</w:t>
      </w:r>
      <w:bookmarkEnd w:id="125"/>
    </w:p>
    <w:p w:rsidR="004156C0" w:rsidRDefault="004156C0" w:rsidP="004156C0">
      <w:pPr>
        <w:spacing w:line="240" w:lineRule="auto"/>
        <w:ind w:left="720" w:hanging="720"/>
        <w:rPr>
          <w:rFonts w:ascii="Times New Roman" w:hAnsi="Times New Roman"/>
          <w:noProof/>
        </w:rPr>
      </w:pPr>
      <w:bookmarkStart w:id="126" w:name="_ENREF_2"/>
      <w:r>
        <w:rPr>
          <w:rFonts w:ascii="Times New Roman" w:hAnsi="Times New Roman"/>
          <w:noProof/>
        </w:rPr>
        <w:t>2.</w:t>
      </w:r>
      <w:r>
        <w:rPr>
          <w:rFonts w:ascii="Times New Roman" w:hAnsi="Times New Roman"/>
          <w:noProof/>
        </w:rPr>
        <w:tab/>
        <w:t xml:space="preserve">Loenneke, J.P., Wilson, J.M., Wilson, G.J., Pujol, T.J., Bemben, M.G., </w:t>
      </w:r>
      <w:r w:rsidRPr="004156C0">
        <w:rPr>
          <w:rFonts w:ascii="Times New Roman" w:hAnsi="Times New Roman"/>
          <w:i/>
          <w:noProof/>
        </w:rPr>
        <w:t>Potential safety issues with blood flow restriction training.</w:t>
      </w:r>
      <w:r>
        <w:rPr>
          <w:rFonts w:ascii="Times New Roman" w:hAnsi="Times New Roman"/>
          <w:noProof/>
        </w:rPr>
        <w:t xml:space="preserve"> Scand J Med Sci Sports, 2011. </w:t>
      </w:r>
      <w:r w:rsidRPr="004156C0">
        <w:rPr>
          <w:rFonts w:ascii="Times New Roman" w:hAnsi="Times New Roman"/>
          <w:b/>
          <w:noProof/>
        </w:rPr>
        <w:t>21</w:t>
      </w:r>
      <w:r>
        <w:rPr>
          <w:rFonts w:ascii="Times New Roman" w:hAnsi="Times New Roman"/>
          <w:noProof/>
        </w:rPr>
        <w:t>: p. 510-518.</w:t>
      </w:r>
      <w:bookmarkEnd w:id="126"/>
    </w:p>
    <w:p w:rsidR="004156C0" w:rsidRDefault="004156C0" w:rsidP="004156C0">
      <w:pPr>
        <w:spacing w:line="240" w:lineRule="auto"/>
        <w:ind w:left="720" w:hanging="720"/>
        <w:rPr>
          <w:rFonts w:ascii="Times New Roman" w:hAnsi="Times New Roman"/>
          <w:noProof/>
        </w:rPr>
      </w:pPr>
      <w:bookmarkStart w:id="127" w:name="_ENREF_3"/>
      <w:r>
        <w:rPr>
          <w:rFonts w:ascii="Times New Roman" w:hAnsi="Times New Roman"/>
          <w:noProof/>
        </w:rPr>
        <w:t>3.</w:t>
      </w:r>
      <w:r>
        <w:rPr>
          <w:rFonts w:ascii="Times New Roman" w:hAnsi="Times New Roman"/>
          <w:noProof/>
        </w:rPr>
        <w:tab/>
        <w:t xml:space="preserve">Abe, T., C.F. Kearns, and Y. Sato, </w:t>
      </w:r>
      <w:r w:rsidRPr="004156C0">
        <w:rPr>
          <w:rFonts w:ascii="Times New Roman" w:hAnsi="Times New Roman"/>
          <w:i/>
          <w:noProof/>
        </w:rPr>
        <w:t>Muscle size and strength are increased following walk training with restricted venous blood flow from the leg muscle, Kaatsu-walk training.</w:t>
      </w:r>
      <w:r>
        <w:rPr>
          <w:rFonts w:ascii="Times New Roman" w:hAnsi="Times New Roman"/>
          <w:noProof/>
        </w:rPr>
        <w:t xml:space="preserve"> J Appl Physiol (1985), 2006. </w:t>
      </w:r>
      <w:r w:rsidRPr="004156C0">
        <w:rPr>
          <w:rFonts w:ascii="Times New Roman" w:hAnsi="Times New Roman"/>
          <w:b/>
          <w:noProof/>
        </w:rPr>
        <w:t>100</w:t>
      </w:r>
      <w:r>
        <w:rPr>
          <w:rFonts w:ascii="Times New Roman" w:hAnsi="Times New Roman"/>
          <w:noProof/>
        </w:rPr>
        <w:t>(5): p. 1460-6.</w:t>
      </w:r>
      <w:bookmarkEnd w:id="127"/>
    </w:p>
    <w:p w:rsidR="004156C0" w:rsidRDefault="004156C0" w:rsidP="004156C0">
      <w:pPr>
        <w:spacing w:line="240" w:lineRule="auto"/>
        <w:ind w:left="720" w:hanging="720"/>
        <w:rPr>
          <w:rFonts w:ascii="Times New Roman" w:hAnsi="Times New Roman"/>
          <w:noProof/>
        </w:rPr>
      </w:pPr>
      <w:bookmarkStart w:id="128" w:name="_ENREF_4"/>
      <w:r>
        <w:rPr>
          <w:rFonts w:ascii="Times New Roman" w:hAnsi="Times New Roman"/>
          <w:noProof/>
        </w:rPr>
        <w:t>4.</w:t>
      </w:r>
      <w:r>
        <w:rPr>
          <w:rFonts w:ascii="Times New Roman" w:hAnsi="Times New Roman"/>
          <w:noProof/>
        </w:rPr>
        <w:tab/>
        <w:t xml:space="preserve">Fahs, C.A., Loenneke, J.P, Russow, L.M., Thiebaud, R.S., Bemben, M.G., </w:t>
      </w:r>
      <w:r w:rsidRPr="004156C0">
        <w:rPr>
          <w:rFonts w:ascii="Times New Roman" w:hAnsi="Times New Roman"/>
          <w:i/>
          <w:noProof/>
        </w:rPr>
        <w:t>Methodological considerations for blood flow restricted resistance exercise.</w:t>
      </w:r>
      <w:r>
        <w:rPr>
          <w:rFonts w:ascii="Times New Roman" w:hAnsi="Times New Roman"/>
          <w:noProof/>
        </w:rPr>
        <w:t xml:space="preserve"> Journal of Trainology, 2012. </w:t>
      </w:r>
      <w:r w:rsidRPr="004156C0">
        <w:rPr>
          <w:rFonts w:ascii="Times New Roman" w:hAnsi="Times New Roman"/>
          <w:b/>
          <w:noProof/>
        </w:rPr>
        <w:t>1</w:t>
      </w:r>
      <w:r>
        <w:rPr>
          <w:rFonts w:ascii="Times New Roman" w:hAnsi="Times New Roman"/>
          <w:noProof/>
        </w:rPr>
        <w:t>: p. 14-22.</w:t>
      </w:r>
      <w:bookmarkEnd w:id="128"/>
    </w:p>
    <w:p w:rsidR="004156C0" w:rsidRDefault="004156C0" w:rsidP="004156C0">
      <w:pPr>
        <w:spacing w:line="240" w:lineRule="auto"/>
        <w:ind w:left="720" w:hanging="720"/>
        <w:rPr>
          <w:rFonts w:ascii="Times New Roman" w:hAnsi="Times New Roman"/>
          <w:noProof/>
        </w:rPr>
      </w:pPr>
      <w:bookmarkStart w:id="129" w:name="_ENREF_5"/>
      <w:r>
        <w:rPr>
          <w:rFonts w:ascii="Times New Roman" w:hAnsi="Times New Roman"/>
          <w:noProof/>
        </w:rPr>
        <w:t>5.</w:t>
      </w:r>
      <w:r>
        <w:rPr>
          <w:rFonts w:ascii="Times New Roman" w:hAnsi="Times New Roman"/>
          <w:noProof/>
        </w:rPr>
        <w:tab/>
        <w:t xml:space="preserve">Sato, Y., </w:t>
      </w:r>
      <w:r w:rsidRPr="004156C0">
        <w:rPr>
          <w:rFonts w:ascii="Times New Roman" w:hAnsi="Times New Roman"/>
          <w:i/>
          <w:noProof/>
        </w:rPr>
        <w:t>The history and future of KAATSU training.</w:t>
      </w:r>
      <w:r>
        <w:rPr>
          <w:rFonts w:ascii="Times New Roman" w:hAnsi="Times New Roman"/>
          <w:noProof/>
        </w:rPr>
        <w:t xml:space="preserve"> International Journal of KAATSU Training Research 2005. </w:t>
      </w:r>
      <w:r w:rsidRPr="004156C0">
        <w:rPr>
          <w:rFonts w:ascii="Times New Roman" w:hAnsi="Times New Roman"/>
          <w:b/>
          <w:noProof/>
        </w:rPr>
        <w:t>1</w:t>
      </w:r>
      <w:r>
        <w:rPr>
          <w:rFonts w:ascii="Times New Roman" w:hAnsi="Times New Roman"/>
          <w:noProof/>
        </w:rPr>
        <w:t>(1): p. 1-5.</w:t>
      </w:r>
      <w:bookmarkEnd w:id="129"/>
    </w:p>
    <w:p w:rsidR="004156C0" w:rsidRDefault="004156C0" w:rsidP="004156C0">
      <w:pPr>
        <w:spacing w:line="240" w:lineRule="auto"/>
        <w:ind w:left="720" w:hanging="720"/>
        <w:rPr>
          <w:rFonts w:ascii="Times New Roman" w:hAnsi="Times New Roman"/>
          <w:noProof/>
        </w:rPr>
      </w:pPr>
      <w:bookmarkStart w:id="130" w:name="_ENREF_6"/>
      <w:r>
        <w:rPr>
          <w:rFonts w:ascii="Times New Roman" w:hAnsi="Times New Roman"/>
          <w:noProof/>
        </w:rPr>
        <w:t>6.</w:t>
      </w:r>
      <w:r>
        <w:rPr>
          <w:rFonts w:ascii="Times New Roman" w:hAnsi="Times New Roman"/>
          <w:noProof/>
        </w:rPr>
        <w:tab/>
        <w:t xml:space="preserve">Loenneke, J.P., Balapur, A., THrower, A.D., Barnes, J.T., Pujol, T.J., </w:t>
      </w:r>
      <w:r w:rsidRPr="004156C0">
        <w:rPr>
          <w:rFonts w:ascii="Times New Roman" w:hAnsi="Times New Roman"/>
          <w:i/>
          <w:noProof/>
        </w:rPr>
        <w:t>Blood flow restriction reduces time to muscular fatigue.</w:t>
      </w:r>
      <w:r>
        <w:rPr>
          <w:rFonts w:ascii="Times New Roman" w:hAnsi="Times New Roman"/>
          <w:noProof/>
        </w:rPr>
        <w:t xml:space="preserve"> Eur J of Sport Sci, 2011.</w:t>
      </w:r>
      <w:bookmarkEnd w:id="130"/>
    </w:p>
    <w:p w:rsidR="004156C0" w:rsidRDefault="004156C0" w:rsidP="004156C0">
      <w:pPr>
        <w:spacing w:line="240" w:lineRule="auto"/>
        <w:ind w:left="720" w:hanging="720"/>
        <w:rPr>
          <w:rFonts w:ascii="Times New Roman" w:hAnsi="Times New Roman"/>
          <w:noProof/>
        </w:rPr>
      </w:pPr>
      <w:bookmarkStart w:id="131" w:name="_ENREF_7"/>
      <w:r>
        <w:rPr>
          <w:rFonts w:ascii="Times New Roman" w:hAnsi="Times New Roman"/>
          <w:noProof/>
        </w:rPr>
        <w:t>7.</w:t>
      </w:r>
      <w:r>
        <w:rPr>
          <w:rFonts w:ascii="Times New Roman" w:hAnsi="Times New Roman"/>
          <w:noProof/>
        </w:rPr>
        <w:tab/>
        <w:t xml:space="preserve">Loenneke, J.P., Thrower, A.D, Balapur, A., Barnes, J.T., Pujol, T.J., </w:t>
      </w:r>
      <w:r w:rsidRPr="004156C0">
        <w:rPr>
          <w:rFonts w:ascii="Times New Roman" w:hAnsi="Times New Roman"/>
          <w:i/>
          <w:noProof/>
        </w:rPr>
        <w:t>The energy requirement of walking with restricted blood flow.</w:t>
      </w:r>
      <w:r>
        <w:rPr>
          <w:rFonts w:ascii="Times New Roman" w:hAnsi="Times New Roman"/>
          <w:noProof/>
        </w:rPr>
        <w:t xml:space="preserve"> Acta Kinesiologica, 2011.</w:t>
      </w:r>
      <w:bookmarkEnd w:id="131"/>
    </w:p>
    <w:p w:rsidR="004156C0" w:rsidRDefault="004156C0" w:rsidP="004156C0">
      <w:pPr>
        <w:spacing w:line="240" w:lineRule="auto"/>
        <w:ind w:left="720" w:hanging="720"/>
        <w:rPr>
          <w:rFonts w:ascii="Times New Roman" w:hAnsi="Times New Roman"/>
          <w:noProof/>
        </w:rPr>
      </w:pPr>
      <w:bookmarkStart w:id="132" w:name="_ENREF_8"/>
      <w:r>
        <w:rPr>
          <w:rFonts w:ascii="Times New Roman" w:hAnsi="Times New Roman"/>
          <w:noProof/>
        </w:rPr>
        <w:t>8.</w:t>
      </w:r>
      <w:r>
        <w:rPr>
          <w:rFonts w:ascii="Times New Roman" w:hAnsi="Times New Roman"/>
          <w:noProof/>
        </w:rPr>
        <w:tab/>
        <w:t xml:space="preserve">Loenneke, J.P., et al., </w:t>
      </w:r>
      <w:r w:rsidRPr="004156C0">
        <w:rPr>
          <w:rFonts w:ascii="Times New Roman" w:hAnsi="Times New Roman"/>
          <w:i/>
          <w:noProof/>
        </w:rPr>
        <w:t>The perceptual responses to occluded exercise.</w:t>
      </w:r>
      <w:r>
        <w:rPr>
          <w:rFonts w:ascii="Times New Roman" w:hAnsi="Times New Roman"/>
          <w:noProof/>
        </w:rPr>
        <w:t xml:space="preserve"> Int J Sports Med, 2011. </w:t>
      </w:r>
      <w:r w:rsidRPr="004156C0">
        <w:rPr>
          <w:rFonts w:ascii="Times New Roman" w:hAnsi="Times New Roman"/>
          <w:b/>
          <w:noProof/>
        </w:rPr>
        <w:t>32</w:t>
      </w:r>
      <w:r>
        <w:rPr>
          <w:rFonts w:ascii="Times New Roman" w:hAnsi="Times New Roman"/>
          <w:noProof/>
        </w:rPr>
        <w:t>(3): p. 181-4.</w:t>
      </w:r>
      <w:bookmarkEnd w:id="132"/>
    </w:p>
    <w:p w:rsidR="004156C0" w:rsidRDefault="004156C0" w:rsidP="004156C0">
      <w:pPr>
        <w:spacing w:line="240" w:lineRule="auto"/>
        <w:ind w:left="720" w:hanging="720"/>
        <w:rPr>
          <w:rFonts w:ascii="Times New Roman" w:hAnsi="Times New Roman"/>
          <w:noProof/>
        </w:rPr>
      </w:pPr>
      <w:bookmarkStart w:id="133" w:name="_ENREF_9"/>
      <w:r>
        <w:rPr>
          <w:rFonts w:ascii="Times New Roman" w:hAnsi="Times New Roman"/>
          <w:noProof/>
        </w:rPr>
        <w:t>9.</w:t>
      </w:r>
      <w:r>
        <w:rPr>
          <w:rFonts w:ascii="Times New Roman" w:hAnsi="Times New Roman"/>
          <w:noProof/>
        </w:rPr>
        <w:tab/>
        <w:t xml:space="preserve">Loenneke, J.P., et al., </w:t>
      </w:r>
      <w:r w:rsidRPr="004156C0">
        <w:rPr>
          <w:rFonts w:ascii="Times New Roman" w:hAnsi="Times New Roman"/>
          <w:i/>
          <w:noProof/>
        </w:rPr>
        <w:t>The acute response of practical occlusion in the knee extensors.</w:t>
      </w:r>
      <w:r>
        <w:rPr>
          <w:rFonts w:ascii="Times New Roman" w:hAnsi="Times New Roman"/>
          <w:noProof/>
        </w:rPr>
        <w:t xml:space="preserve"> J Strength Cond Res, 2010. </w:t>
      </w:r>
      <w:r w:rsidRPr="004156C0">
        <w:rPr>
          <w:rFonts w:ascii="Times New Roman" w:hAnsi="Times New Roman"/>
          <w:b/>
          <w:noProof/>
        </w:rPr>
        <w:t>24</w:t>
      </w:r>
      <w:r>
        <w:rPr>
          <w:rFonts w:ascii="Times New Roman" w:hAnsi="Times New Roman"/>
          <w:noProof/>
        </w:rPr>
        <w:t>(10): p. 2831-4.</w:t>
      </w:r>
      <w:bookmarkEnd w:id="133"/>
    </w:p>
    <w:p w:rsidR="004156C0" w:rsidRDefault="004156C0" w:rsidP="004156C0">
      <w:pPr>
        <w:spacing w:line="240" w:lineRule="auto"/>
        <w:ind w:left="720" w:hanging="720"/>
        <w:rPr>
          <w:rFonts w:ascii="Times New Roman" w:hAnsi="Times New Roman"/>
          <w:noProof/>
        </w:rPr>
      </w:pPr>
      <w:bookmarkStart w:id="134" w:name="_ENREF_10"/>
      <w:r>
        <w:rPr>
          <w:rFonts w:ascii="Times New Roman" w:hAnsi="Times New Roman"/>
          <w:noProof/>
        </w:rPr>
        <w:t>10.</w:t>
      </w:r>
      <w:r>
        <w:rPr>
          <w:rFonts w:ascii="Times New Roman" w:hAnsi="Times New Roman"/>
          <w:noProof/>
        </w:rPr>
        <w:tab/>
        <w:t xml:space="preserve">Cook, S.B., B.C. Clark, and L.L. Ploutz-Snyder, </w:t>
      </w:r>
      <w:r w:rsidRPr="004156C0">
        <w:rPr>
          <w:rFonts w:ascii="Times New Roman" w:hAnsi="Times New Roman"/>
          <w:i/>
          <w:noProof/>
        </w:rPr>
        <w:t>Effects of exercise load and blood-flow restriction on skeletal muscle function.</w:t>
      </w:r>
      <w:r>
        <w:rPr>
          <w:rFonts w:ascii="Times New Roman" w:hAnsi="Times New Roman"/>
          <w:noProof/>
        </w:rPr>
        <w:t xml:space="preserve"> Med Sci Sports Exerc, 2007. </w:t>
      </w:r>
      <w:r w:rsidRPr="004156C0">
        <w:rPr>
          <w:rFonts w:ascii="Times New Roman" w:hAnsi="Times New Roman"/>
          <w:b/>
          <w:noProof/>
        </w:rPr>
        <w:t>39</w:t>
      </w:r>
      <w:r>
        <w:rPr>
          <w:rFonts w:ascii="Times New Roman" w:hAnsi="Times New Roman"/>
          <w:noProof/>
        </w:rPr>
        <w:t>(10): p. 1708-13.</w:t>
      </w:r>
      <w:bookmarkEnd w:id="134"/>
    </w:p>
    <w:p w:rsidR="004156C0" w:rsidRDefault="004156C0" w:rsidP="004156C0">
      <w:pPr>
        <w:spacing w:line="240" w:lineRule="auto"/>
        <w:ind w:left="720" w:hanging="720"/>
        <w:rPr>
          <w:rFonts w:ascii="Times New Roman" w:hAnsi="Times New Roman"/>
          <w:noProof/>
        </w:rPr>
      </w:pPr>
      <w:bookmarkStart w:id="135" w:name="_ENREF_11"/>
      <w:r>
        <w:rPr>
          <w:rFonts w:ascii="Times New Roman" w:hAnsi="Times New Roman"/>
          <w:noProof/>
        </w:rPr>
        <w:t>11.</w:t>
      </w:r>
      <w:r>
        <w:rPr>
          <w:rFonts w:ascii="Times New Roman" w:hAnsi="Times New Roman"/>
          <w:noProof/>
        </w:rPr>
        <w:tab/>
        <w:t xml:space="preserve">Fahs, C.A., et al., </w:t>
      </w:r>
      <w:r w:rsidRPr="004156C0">
        <w:rPr>
          <w:rFonts w:ascii="Times New Roman" w:hAnsi="Times New Roman"/>
          <w:i/>
          <w:noProof/>
        </w:rPr>
        <w:t>Effect of different types of resistance exercise on arterial compliance and calf blood flow.</w:t>
      </w:r>
      <w:r>
        <w:rPr>
          <w:rFonts w:ascii="Times New Roman" w:hAnsi="Times New Roman"/>
          <w:noProof/>
        </w:rPr>
        <w:t xml:space="preserve"> Eur J Appl Physiol, 2011. </w:t>
      </w:r>
      <w:r w:rsidRPr="004156C0">
        <w:rPr>
          <w:rFonts w:ascii="Times New Roman" w:hAnsi="Times New Roman"/>
          <w:b/>
          <w:noProof/>
        </w:rPr>
        <w:t>111</w:t>
      </w:r>
      <w:r>
        <w:rPr>
          <w:rFonts w:ascii="Times New Roman" w:hAnsi="Times New Roman"/>
          <w:noProof/>
        </w:rPr>
        <w:t>(12): p. 2969-75.</w:t>
      </w:r>
      <w:bookmarkEnd w:id="135"/>
    </w:p>
    <w:p w:rsidR="004156C0" w:rsidRDefault="004156C0" w:rsidP="004156C0">
      <w:pPr>
        <w:spacing w:line="240" w:lineRule="auto"/>
        <w:ind w:left="720" w:hanging="720"/>
        <w:rPr>
          <w:rFonts w:ascii="Times New Roman" w:hAnsi="Times New Roman"/>
          <w:noProof/>
        </w:rPr>
      </w:pPr>
      <w:bookmarkStart w:id="136" w:name="_ENREF_12"/>
      <w:r>
        <w:rPr>
          <w:rFonts w:ascii="Times New Roman" w:hAnsi="Times New Roman"/>
          <w:noProof/>
        </w:rPr>
        <w:t>12.</w:t>
      </w:r>
      <w:r>
        <w:rPr>
          <w:rFonts w:ascii="Times New Roman" w:hAnsi="Times New Roman"/>
          <w:noProof/>
        </w:rPr>
        <w:tab/>
        <w:t xml:space="preserve">Rossow, L.M., et al., </w:t>
      </w:r>
      <w:r w:rsidRPr="004156C0">
        <w:rPr>
          <w:rFonts w:ascii="Times New Roman" w:hAnsi="Times New Roman"/>
          <w:i/>
          <w:noProof/>
        </w:rPr>
        <w:t>The effect of acute blood-flow-restricted resistance exercise on postexercise blood pressure.</w:t>
      </w:r>
      <w:r>
        <w:rPr>
          <w:rFonts w:ascii="Times New Roman" w:hAnsi="Times New Roman"/>
          <w:noProof/>
        </w:rPr>
        <w:t xml:space="preserve"> Clin Physiol Funct Imaging, 2011. </w:t>
      </w:r>
      <w:r w:rsidRPr="004156C0">
        <w:rPr>
          <w:rFonts w:ascii="Times New Roman" w:hAnsi="Times New Roman"/>
          <w:b/>
          <w:noProof/>
        </w:rPr>
        <w:t>31</w:t>
      </w:r>
      <w:r>
        <w:rPr>
          <w:rFonts w:ascii="Times New Roman" w:hAnsi="Times New Roman"/>
          <w:noProof/>
        </w:rPr>
        <w:t>(6): p. 429-34.</w:t>
      </w:r>
      <w:bookmarkEnd w:id="136"/>
    </w:p>
    <w:p w:rsidR="004156C0" w:rsidRDefault="004156C0" w:rsidP="004156C0">
      <w:pPr>
        <w:spacing w:line="240" w:lineRule="auto"/>
        <w:ind w:left="720" w:hanging="720"/>
        <w:rPr>
          <w:rFonts w:ascii="Times New Roman" w:hAnsi="Times New Roman"/>
          <w:noProof/>
        </w:rPr>
      </w:pPr>
      <w:bookmarkStart w:id="137" w:name="_ENREF_13"/>
      <w:r>
        <w:rPr>
          <w:rFonts w:ascii="Times New Roman" w:hAnsi="Times New Roman"/>
          <w:noProof/>
        </w:rPr>
        <w:t>13.</w:t>
      </w:r>
      <w:r>
        <w:rPr>
          <w:rFonts w:ascii="Times New Roman" w:hAnsi="Times New Roman"/>
          <w:noProof/>
        </w:rPr>
        <w:tab/>
        <w:t xml:space="preserve">Laurentino, G., Ugrinowitsch, C., Aihara A.Y., Fernandes, A.R., Parcell, A.C., Ricard, M., Tricoli, V., </w:t>
      </w:r>
      <w:r w:rsidRPr="004156C0">
        <w:rPr>
          <w:rFonts w:ascii="Times New Roman" w:hAnsi="Times New Roman"/>
          <w:i/>
          <w:noProof/>
        </w:rPr>
        <w:t>Effects of strength training and vascular occlusion.</w:t>
      </w:r>
      <w:r>
        <w:rPr>
          <w:rFonts w:ascii="Times New Roman" w:hAnsi="Times New Roman"/>
          <w:noProof/>
        </w:rPr>
        <w:t xml:space="preserve"> Int J Sports Med, 2008. </w:t>
      </w:r>
      <w:r w:rsidRPr="004156C0">
        <w:rPr>
          <w:rFonts w:ascii="Times New Roman" w:hAnsi="Times New Roman"/>
          <w:b/>
          <w:noProof/>
        </w:rPr>
        <w:t>29</w:t>
      </w:r>
      <w:r>
        <w:rPr>
          <w:rFonts w:ascii="Times New Roman" w:hAnsi="Times New Roman"/>
          <w:noProof/>
        </w:rPr>
        <w:t>(8): p. 664-667.</w:t>
      </w:r>
      <w:bookmarkEnd w:id="137"/>
    </w:p>
    <w:p w:rsidR="004156C0" w:rsidRDefault="004156C0" w:rsidP="004156C0">
      <w:pPr>
        <w:spacing w:line="240" w:lineRule="auto"/>
        <w:ind w:left="720" w:hanging="720"/>
        <w:rPr>
          <w:rFonts w:ascii="Times New Roman" w:hAnsi="Times New Roman"/>
          <w:noProof/>
        </w:rPr>
      </w:pPr>
      <w:bookmarkStart w:id="138" w:name="_ENREF_14"/>
      <w:r>
        <w:rPr>
          <w:rFonts w:ascii="Times New Roman" w:hAnsi="Times New Roman"/>
          <w:noProof/>
        </w:rPr>
        <w:t>14.</w:t>
      </w:r>
      <w:r>
        <w:rPr>
          <w:rFonts w:ascii="Times New Roman" w:hAnsi="Times New Roman"/>
          <w:noProof/>
        </w:rPr>
        <w:tab/>
        <w:t xml:space="preserve">Teramoto, M. and L.A. Golding, </w:t>
      </w:r>
      <w:r w:rsidRPr="004156C0">
        <w:rPr>
          <w:rFonts w:ascii="Times New Roman" w:hAnsi="Times New Roman"/>
          <w:i/>
          <w:noProof/>
        </w:rPr>
        <w:t>Low-intensity exercise, vascular occlusion, and muscular adaptations.</w:t>
      </w:r>
      <w:r>
        <w:rPr>
          <w:rFonts w:ascii="Times New Roman" w:hAnsi="Times New Roman"/>
          <w:noProof/>
        </w:rPr>
        <w:t xml:space="preserve"> Res Sports Med, 2006. </w:t>
      </w:r>
      <w:r w:rsidRPr="004156C0">
        <w:rPr>
          <w:rFonts w:ascii="Times New Roman" w:hAnsi="Times New Roman"/>
          <w:b/>
          <w:noProof/>
        </w:rPr>
        <w:t>14</w:t>
      </w:r>
      <w:r>
        <w:rPr>
          <w:rFonts w:ascii="Times New Roman" w:hAnsi="Times New Roman"/>
          <w:noProof/>
        </w:rPr>
        <w:t>(4): p. 259-71.</w:t>
      </w:r>
      <w:bookmarkEnd w:id="138"/>
    </w:p>
    <w:p w:rsidR="004156C0" w:rsidRDefault="004156C0" w:rsidP="004156C0">
      <w:pPr>
        <w:spacing w:line="240" w:lineRule="auto"/>
        <w:ind w:left="720" w:hanging="720"/>
        <w:rPr>
          <w:rFonts w:ascii="Times New Roman" w:hAnsi="Times New Roman"/>
          <w:noProof/>
        </w:rPr>
      </w:pPr>
      <w:bookmarkStart w:id="139" w:name="_ENREF_15"/>
      <w:r>
        <w:rPr>
          <w:rFonts w:ascii="Times New Roman" w:hAnsi="Times New Roman"/>
          <w:noProof/>
        </w:rPr>
        <w:t>15.</w:t>
      </w:r>
      <w:r>
        <w:rPr>
          <w:rFonts w:ascii="Times New Roman" w:hAnsi="Times New Roman"/>
          <w:noProof/>
        </w:rPr>
        <w:tab/>
        <w:t xml:space="preserve">Inagaki, Y., et al., </w:t>
      </w:r>
      <w:r w:rsidRPr="004156C0">
        <w:rPr>
          <w:rFonts w:ascii="Times New Roman" w:hAnsi="Times New Roman"/>
          <w:i/>
          <w:noProof/>
        </w:rPr>
        <w:t>Increase in serum growth hormone induced by electrical stimulation of muscle combined with blood flow restriction.</w:t>
      </w:r>
      <w:r>
        <w:rPr>
          <w:rFonts w:ascii="Times New Roman" w:hAnsi="Times New Roman"/>
          <w:noProof/>
        </w:rPr>
        <w:t xml:space="preserve"> Eur J Appl Physiol, 2011. </w:t>
      </w:r>
      <w:r w:rsidRPr="004156C0">
        <w:rPr>
          <w:rFonts w:ascii="Times New Roman" w:hAnsi="Times New Roman"/>
          <w:b/>
          <w:noProof/>
        </w:rPr>
        <w:t>111</w:t>
      </w:r>
      <w:r>
        <w:rPr>
          <w:rFonts w:ascii="Times New Roman" w:hAnsi="Times New Roman"/>
          <w:noProof/>
        </w:rPr>
        <w:t>(11): p. 2715-21.</w:t>
      </w:r>
      <w:bookmarkEnd w:id="139"/>
    </w:p>
    <w:p w:rsidR="004156C0" w:rsidRDefault="004156C0" w:rsidP="004156C0">
      <w:pPr>
        <w:spacing w:line="240" w:lineRule="auto"/>
        <w:ind w:left="720" w:hanging="720"/>
        <w:rPr>
          <w:rFonts w:ascii="Times New Roman" w:hAnsi="Times New Roman"/>
          <w:noProof/>
        </w:rPr>
      </w:pPr>
      <w:bookmarkStart w:id="140" w:name="_ENREF_16"/>
      <w:r>
        <w:rPr>
          <w:rFonts w:ascii="Times New Roman" w:hAnsi="Times New Roman"/>
          <w:noProof/>
        </w:rPr>
        <w:t>16.</w:t>
      </w:r>
      <w:r>
        <w:rPr>
          <w:rFonts w:ascii="Times New Roman" w:hAnsi="Times New Roman"/>
          <w:noProof/>
        </w:rPr>
        <w:tab/>
        <w:t xml:space="preserve">Karabulut, M., et al., </w:t>
      </w:r>
      <w:r w:rsidRPr="004156C0">
        <w:rPr>
          <w:rFonts w:ascii="Times New Roman" w:hAnsi="Times New Roman"/>
          <w:i/>
          <w:noProof/>
        </w:rPr>
        <w:t>Effects of high-intensity resistance training and low-intensity resistance training with vascular restriction on bone markers in older men.</w:t>
      </w:r>
      <w:r>
        <w:rPr>
          <w:rFonts w:ascii="Times New Roman" w:hAnsi="Times New Roman"/>
          <w:noProof/>
        </w:rPr>
        <w:t xml:space="preserve"> Eur J Appl Physiol, 2011. </w:t>
      </w:r>
      <w:r w:rsidRPr="004156C0">
        <w:rPr>
          <w:rFonts w:ascii="Times New Roman" w:hAnsi="Times New Roman"/>
          <w:b/>
          <w:noProof/>
        </w:rPr>
        <w:t>111</w:t>
      </w:r>
      <w:r>
        <w:rPr>
          <w:rFonts w:ascii="Times New Roman" w:hAnsi="Times New Roman"/>
          <w:noProof/>
        </w:rPr>
        <w:t>(8): p. 1659-67.</w:t>
      </w:r>
      <w:bookmarkEnd w:id="140"/>
    </w:p>
    <w:p w:rsidR="004156C0" w:rsidRDefault="004156C0" w:rsidP="004156C0">
      <w:pPr>
        <w:spacing w:line="240" w:lineRule="auto"/>
        <w:ind w:left="720" w:hanging="720"/>
        <w:rPr>
          <w:rFonts w:ascii="Times New Roman" w:hAnsi="Times New Roman"/>
          <w:noProof/>
        </w:rPr>
      </w:pPr>
      <w:bookmarkStart w:id="141" w:name="_ENREF_17"/>
      <w:r>
        <w:rPr>
          <w:rFonts w:ascii="Times New Roman" w:hAnsi="Times New Roman"/>
          <w:noProof/>
        </w:rPr>
        <w:t>17.</w:t>
      </w:r>
      <w:r>
        <w:rPr>
          <w:rFonts w:ascii="Times New Roman" w:hAnsi="Times New Roman"/>
          <w:noProof/>
        </w:rPr>
        <w:tab/>
        <w:t xml:space="preserve">Loenneke, J.P., et al., </w:t>
      </w:r>
      <w:r w:rsidRPr="004156C0">
        <w:rPr>
          <w:rFonts w:ascii="Times New Roman" w:hAnsi="Times New Roman"/>
          <w:i/>
          <w:noProof/>
        </w:rPr>
        <w:t>Effects of cuff width on arterial occlusion: implications for blood flow restricted exercise.</w:t>
      </w:r>
      <w:r>
        <w:rPr>
          <w:rFonts w:ascii="Times New Roman" w:hAnsi="Times New Roman"/>
          <w:noProof/>
        </w:rPr>
        <w:t xml:space="preserve"> Eur J Appl Physiol, 2012. </w:t>
      </w:r>
      <w:r w:rsidRPr="004156C0">
        <w:rPr>
          <w:rFonts w:ascii="Times New Roman" w:hAnsi="Times New Roman"/>
          <w:b/>
          <w:noProof/>
        </w:rPr>
        <w:t>112</w:t>
      </w:r>
      <w:r>
        <w:rPr>
          <w:rFonts w:ascii="Times New Roman" w:hAnsi="Times New Roman"/>
          <w:noProof/>
        </w:rPr>
        <w:t>(8): p. 2903-12.</w:t>
      </w:r>
      <w:bookmarkEnd w:id="141"/>
    </w:p>
    <w:p w:rsidR="004156C0" w:rsidRDefault="004156C0" w:rsidP="004156C0">
      <w:pPr>
        <w:spacing w:line="240" w:lineRule="auto"/>
        <w:ind w:left="720" w:hanging="720"/>
        <w:rPr>
          <w:rFonts w:ascii="Times New Roman" w:hAnsi="Times New Roman"/>
          <w:noProof/>
        </w:rPr>
      </w:pPr>
      <w:bookmarkStart w:id="142" w:name="_ENREF_18"/>
      <w:r>
        <w:rPr>
          <w:rFonts w:ascii="Times New Roman" w:hAnsi="Times New Roman"/>
          <w:noProof/>
        </w:rPr>
        <w:lastRenderedPageBreak/>
        <w:t>18.</w:t>
      </w:r>
      <w:r>
        <w:rPr>
          <w:rFonts w:ascii="Times New Roman" w:hAnsi="Times New Roman"/>
          <w:noProof/>
        </w:rPr>
        <w:tab/>
        <w:t xml:space="preserve">Iida, H., et al., </w:t>
      </w:r>
      <w:r w:rsidRPr="004156C0">
        <w:rPr>
          <w:rFonts w:ascii="Times New Roman" w:hAnsi="Times New Roman"/>
          <w:i/>
          <w:noProof/>
        </w:rPr>
        <w:t>Hemodynamic and neurohumoral responses to the restriction of femoral blood flow by KAATSU in healthy subjects.</w:t>
      </w:r>
      <w:r>
        <w:rPr>
          <w:rFonts w:ascii="Times New Roman" w:hAnsi="Times New Roman"/>
          <w:noProof/>
        </w:rPr>
        <w:t xml:space="preserve"> Eur J Appl Physiol, 2007. </w:t>
      </w:r>
      <w:r w:rsidRPr="004156C0">
        <w:rPr>
          <w:rFonts w:ascii="Times New Roman" w:hAnsi="Times New Roman"/>
          <w:b/>
          <w:noProof/>
        </w:rPr>
        <w:t>100</w:t>
      </w:r>
      <w:r>
        <w:rPr>
          <w:rFonts w:ascii="Times New Roman" w:hAnsi="Times New Roman"/>
          <w:noProof/>
        </w:rPr>
        <w:t>(3): p. 275-85.</w:t>
      </w:r>
      <w:bookmarkEnd w:id="142"/>
    </w:p>
    <w:p w:rsidR="004156C0" w:rsidRDefault="004156C0" w:rsidP="004156C0">
      <w:pPr>
        <w:spacing w:line="240" w:lineRule="auto"/>
        <w:ind w:left="720" w:hanging="720"/>
        <w:rPr>
          <w:rFonts w:ascii="Times New Roman" w:hAnsi="Times New Roman"/>
          <w:noProof/>
        </w:rPr>
      </w:pPr>
      <w:bookmarkStart w:id="143" w:name="_ENREF_19"/>
      <w:r>
        <w:rPr>
          <w:rFonts w:ascii="Times New Roman" w:hAnsi="Times New Roman"/>
          <w:noProof/>
        </w:rPr>
        <w:t>19.</w:t>
      </w:r>
      <w:r>
        <w:rPr>
          <w:rFonts w:ascii="Times New Roman" w:hAnsi="Times New Roman"/>
          <w:noProof/>
        </w:rPr>
        <w:tab/>
        <w:t xml:space="preserve">Crenshaw, A.G., et al., </w:t>
      </w:r>
      <w:r w:rsidRPr="004156C0">
        <w:rPr>
          <w:rFonts w:ascii="Times New Roman" w:hAnsi="Times New Roman"/>
          <w:i/>
          <w:noProof/>
        </w:rPr>
        <w:t>Wide tourniquet cuffs more effective at lower inflation pressures.</w:t>
      </w:r>
      <w:r>
        <w:rPr>
          <w:rFonts w:ascii="Times New Roman" w:hAnsi="Times New Roman"/>
          <w:noProof/>
        </w:rPr>
        <w:t xml:space="preserve"> Acta Orthop Scand, 1988. </w:t>
      </w:r>
      <w:r w:rsidRPr="004156C0">
        <w:rPr>
          <w:rFonts w:ascii="Times New Roman" w:hAnsi="Times New Roman"/>
          <w:b/>
          <w:noProof/>
        </w:rPr>
        <w:t>59</w:t>
      </w:r>
      <w:r>
        <w:rPr>
          <w:rFonts w:ascii="Times New Roman" w:hAnsi="Times New Roman"/>
          <w:noProof/>
        </w:rPr>
        <w:t>(4): p. 447-51.</w:t>
      </w:r>
      <w:bookmarkEnd w:id="143"/>
    </w:p>
    <w:p w:rsidR="004156C0" w:rsidRDefault="004156C0" w:rsidP="004156C0">
      <w:pPr>
        <w:spacing w:line="240" w:lineRule="auto"/>
        <w:ind w:left="720" w:hanging="720"/>
        <w:rPr>
          <w:rFonts w:ascii="Times New Roman" w:hAnsi="Times New Roman"/>
          <w:noProof/>
        </w:rPr>
      </w:pPr>
      <w:bookmarkStart w:id="144" w:name="_ENREF_20"/>
      <w:r>
        <w:rPr>
          <w:rFonts w:ascii="Times New Roman" w:hAnsi="Times New Roman"/>
          <w:noProof/>
        </w:rPr>
        <w:t>20.</w:t>
      </w:r>
      <w:r>
        <w:rPr>
          <w:rFonts w:ascii="Times New Roman" w:hAnsi="Times New Roman"/>
          <w:noProof/>
        </w:rPr>
        <w:tab/>
        <w:t xml:space="preserve">Kacin, A. and K. Strazar, </w:t>
      </w:r>
      <w:r w:rsidRPr="004156C0">
        <w:rPr>
          <w:rFonts w:ascii="Times New Roman" w:hAnsi="Times New Roman"/>
          <w:i/>
          <w:noProof/>
        </w:rPr>
        <w:t>Frequent low-load ischemic resistance exercise to failure enhances muscle oxygen delivery and endurance capacity.</w:t>
      </w:r>
      <w:r>
        <w:rPr>
          <w:rFonts w:ascii="Times New Roman" w:hAnsi="Times New Roman"/>
          <w:noProof/>
        </w:rPr>
        <w:t xml:space="preserve"> Scand J Med Sci Sports, 2011. </w:t>
      </w:r>
      <w:r w:rsidRPr="004156C0">
        <w:rPr>
          <w:rFonts w:ascii="Times New Roman" w:hAnsi="Times New Roman"/>
          <w:b/>
          <w:noProof/>
        </w:rPr>
        <w:t>21</w:t>
      </w:r>
      <w:r>
        <w:rPr>
          <w:rFonts w:ascii="Times New Roman" w:hAnsi="Times New Roman"/>
          <w:noProof/>
        </w:rPr>
        <w:t>(6): p. e231-41.</w:t>
      </w:r>
      <w:bookmarkEnd w:id="144"/>
    </w:p>
    <w:p w:rsidR="004156C0" w:rsidRDefault="004156C0" w:rsidP="004156C0">
      <w:pPr>
        <w:spacing w:line="240" w:lineRule="auto"/>
        <w:ind w:left="720" w:hanging="720"/>
        <w:rPr>
          <w:rFonts w:ascii="Times New Roman" w:hAnsi="Times New Roman"/>
          <w:noProof/>
        </w:rPr>
      </w:pPr>
      <w:bookmarkStart w:id="145" w:name="_ENREF_21"/>
      <w:r>
        <w:rPr>
          <w:rFonts w:ascii="Times New Roman" w:hAnsi="Times New Roman"/>
          <w:noProof/>
        </w:rPr>
        <w:t>21.</w:t>
      </w:r>
      <w:r>
        <w:rPr>
          <w:rFonts w:ascii="Times New Roman" w:hAnsi="Times New Roman"/>
          <w:noProof/>
        </w:rPr>
        <w:tab/>
        <w:t xml:space="preserve">Karabulut, M., et al., </w:t>
      </w:r>
      <w:r w:rsidRPr="004156C0">
        <w:rPr>
          <w:rFonts w:ascii="Times New Roman" w:hAnsi="Times New Roman"/>
          <w:i/>
          <w:noProof/>
        </w:rPr>
        <w:t>The effects of different initial restrictive pressures used to reduce blood flow and thigh composition on tissue oxygenation of the quadriceps.</w:t>
      </w:r>
      <w:r>
        <w:rPr>
          <w:rFonts w:ascii="Times New Roman" w:hAnsi="Times New Roman"/>
          <w:noProof/>
        </w:rPr>
        <w:t xml:space="preserve"> J Sports Sci, 2011. </w:t>
      </w:r>
      <w:r w:rsidRPr="004156C0">
        <w:rPr>
          <w:rFonts w:ascii="Times New Roman" w:hAnsi="Times New Roman"/>
          <w:b/>
          <w:noProof/>
        </w:rPr>
        <w:t>29</w:t>
      </w:r>
      <w:r>
        <w:rPr>
          <w:rFonts w:ascii="Times New Roman" w:hAnsi="Times New Roman"/>
          <w:noProof/>
        </w:rPr>
        <w:t>(9): p. 951-8.</w:t>
      </w:r>
      <w:bookmarkEnd w:id="145"/>
    </w:p>
    <w:p w:rsidR="004156C0" w:rsidRDefault="004156C0" w:rsidP="004156C0">
      <w:pPr>
        <w:spacing w:line="240" w:lineRule="auto"/>
        <w:ind w:left="720" w:hanging="720"/>
        <w:rPr>
          <w:rFonts w:ascii="Times New Roman" w:hAnsi="Times New Roman"/>
          <w:noProof/>
        </w:rPr>
      </w:pPr>
      <w:bookmarkStart w:id="146" w:name="_ENREF_22"/>
      <w:r>
        <w:rPr>
          <w:rFonts w:ascii="Times New Roman" w:hAnsi="Times New Roman"/>
          <w:noProof/>
        </w:rPr>
        <w:t>22.</w:t>
      </w:r>
      <w:r>
        <w:rPr>
          <w:rFonts w:ascii="Times New Roman" w:hAnsi="Times New Roman"/>
          <w:noProof/>
        </w:rPr>
        <w:tab/>
        <w:t xml:space="preserve">Janssen, I., et al., </w:t>
      </w:r>
      <w:r w:rsidRPr="004156C0">
        <w:rPr>
          <w:rFonts w:ascii="Times New Roman" w:hAnsi="Times New Roman"/>
          <w:i/>
          <w:noProof/>
        </w:rPr>
        <w:t>Skeletal muscle mass and distribution in 468 men and women aged 18-88 yr.</w:t>
      </w:r>
      <w:r>
        <w:rPr>
          <w:rFonts w:ascii="Times New Roman" w:hAnsi="Times New Roman"/>
          <w:noProof/>
        </w:rPr>
        <w:t xml:space="preserve"> J Appl Physiol (1985), 2000. </w:t>
      </w:r>
      <w:r w:rsidRPr="004156C0">
        <w:rPr>
          <w:rFonts w:ascii="Times New Roman" w:hAnsi="Times New Roman"/>
          <w:b/>
          <w:noProof/>
        </w:rPr>
        <w:t>89</w:t>
      </w:r>
      <w:r>
        <w:rPr>
          <w:rFonts w:ascii="Times New Roman" w:hAnsi="Times New Roman"/>
          <w:noProof/>
        </w:rPr>
        <w:t>(1): p. 81-8.</w:t>
      </w:r>
      <w:bookmarkEnd w:id="146"/>
    </w:p>
    <w:p w:rsidR="004156C0" w:rsidRDefault="004156C0" w:rsidP="004156C0">
      <w:pPr>
        <w:spacing w:line="240" w:lineRule="auto"/>
        <w:ind w:left="720" w:hanging="720"/>
        <w:rPr>
          <w:rFonts w:ascii="Times New Roman" w:hAnsi="Times New Roman"/>
          <w:noProof/>
        </w:rPr>
      </w:pPr>
      <w:bookmarkStart w:id="147" w:name="_ENREF_23"/>
      <w:r>
        <w:rPr>
          <w:rFonts w:ascii="Times New Roman" w:hAnsi="Times New Roman"/>
          <w:noProof/>
        </w:rPr>
        <w:t>23.</w:t>
      </w:r>
      <w:r>
        <w:rPr>
          <w:rFonts w:ascii="Times New Roman" w:hAnsi="Times New Roman"/>
          <w:noProof/>
        </w:rPr>
        <w:tab/>
        <w:t xml:space="preserve">Lanshammar, K. and E.L. Ribom, </w:t>
      </w:r>
      <w:r w:rsidRPr="004156C0">
        <w:rPr>
          <w:rFonts w:ascii="Times New Roman" w:hAnsi="Times New Roman"/>
          <w:i/>
          <w:noProof/>
        </w:rPr>
        <w:t>Differences in muscle strength in dominant and non-dominant leg in females aged 20-39 years--a population-based study.</w:t>
      </w:r>
      <w:r>
        <w:rPr>
          <w:rFonts w:ascii="Times New Roman" w:hAnsi="Times New Roman"/>
          <w:noProof/>
        </w:rPr>
        <w:t xml:space="preserve"> Phys Ther Sport, 2011. </w:t>
      </w:r>
      <w:r w:rsidRPr="004156C0">
        <w:rPr>
          <w:rFonts w:ascii="Times New Roman" w:hAnsi="Times New Roman"/>
          <w:b/>
          <w:noProof/>
        </w:rPr>
        <w:t>12</w:t>
      </w:r>
      <w:r>
        <w:rPr>
          <w:rFonts w:ascii="Times New Roman" w:hAnsi="Times New Roman"/>
          <w:noProof/>
        </w:rPr>
        <w:t>(2): p. 76-9.</w:t>
      </w:r>
      <w:bookmarkEnd w:id="147"/>
    </w:p>
    <w:p w:rsidR="004156C0" w:rsidRDefault="004156C0" w:rsidP="004156C0">
      <w:pPr>
        <w:spacing w:line="240" w:lineRule="auto"/>
        <w:ind w:left="720" w:hanging="720"/>
        <w:rPr>
          <w:rFonts w:ascii="Times New Roman" w:hAnsi="Times New Roman"/>
          <w:noProof/>
        </w:rPr>
      </w:pPr>
      <w:bookmarkStart w:id="148" w:name="_ENREF_24"/>
      <w:r>
        <w:rPr>
          <w:rFonts w:ascii="Times New Roman" w:hAnsi="Times New Roman"/>
          <w:noProof/>
        </w:rPr>
        <w:t>24.</w:t>
      </w:r>
      <w:r>
        <w:rPr>
          <w:rFonts w:ascii="Times New Roman" w:hAnsi="Times New Roman"/>
          <w:noProof/>
        </w:rPr>
        <w:tab/>
        <w:t xml:space="preserve">Clark, B.C., et al., </w:t>
      </w:r>
      <w:r w:rsidRPr="004156C0">
        <w:rPr>
          <w:rFonts w:ascii="Times New Roman" w:hAnsi="Times New Roman"/>
          <w:i/>
          <w:noProof/>
        </w:rPr>
        <w:t>Relative safety of 4 weeks of blood flow-restricted resistance exercise in young, healthy adults.</w:t>
      </w:r>
      <w:r>
        <w:rPr>
          <w:rFonts w:ascii="Times New Roman" w:hAnsi="Times New Roman"/>
          <w:noProof/>
        </w:rPr>
        <w:t xml:space="preserve"> Scand J Med Sci Sports, 2011. </w:t>
      </w:r>
      <w:r w:rsidRPr="004156C0">
        <w:rPr>
          <w:rFonts w:ascii="Times New Roman" w:hAnsi="Times New Roman"/>
          <w:b/>
          <w:noProof/>
        </w:rPr>
        <w:t>21</w:t>
      </w:r>
      <w:r>
        <w:rPr>
          <w:rFonts w:ascii="Times New Roman" w:hAnsi="Times New Roman"/>
          <w:noProof/>
        </w:rPr>
        <w:t>(5): p. 653-62.</w:t>
      </w:r>
      <w:bookmarkEnd w:id="148"/>
    </w:p>
    <w:p w:rsidR="004156C0" w:rsidRDefault="004156C0" w:rsidP="004156C0">
      <w:pPr>
        <w:spacing w:line="240" w:lineRule="auto"/>
        <w:ind w:left="720" w:hanging="720"/>
        <w:rPr>
          <w:rFonts w:ascii="Times New Roman" w:hAnsi="Times New Roman"/>
          <w:noProof/>
        </w:rPr>
      </w:pPr>
      <w:bookmarkStart w:id="149" w:name="_ENREF_25"/>
      <w:r>
        <w:rPr>
          <w:rFonts w:ascii="Times New Roman" w:hAnsi="Times New Roman"/>
          <w:noProof/>
        </w:rPr>
        <w:t>25.</w:t>
      </w:r>
      <w:r>
        <w:rPr>
          <w:rFonts w:ascii="Times New Roman" w:hAnsi="Times New Roman"/>
          <w:noProof/>
        </w:rPr>
        <w:tab/>
        <w:t xml:space="preserve">Madarame, H., et al., </w:t>
      </w:r>
      <w:r w:rsidRPr="004156C0">
        <w:rPr>
          <w:rFonts w:ascii="Times New Roman" w:hAnsi="Times New Roman"/>
          <w:i/>
          <w:noProof/>
        </w:rPr>
        <w:t>Effects of low-intensity resistance exercise with blood flow restriction on coagulation system in healthy subjects.</w:t>
      </w:r>
      <w:r>
        <w:rPr>
          <w:rFonts w:ascii="Times New Roman" w:hAnsi="Times New Roman"/>
          <w:noProof/>
        </w:rPr>
        <w:t xml:space="preserve"> Clin Physiol Funct Imaging, 2010. </w:t>
      </w:r>
      <w:r w:rsidRPr="004156C0">
        <w:rPr>
          <w:rFonts w:ascii="Times New Roman" w:hAnsi="Times New Roman"/>
          <w:b/>
          <w:noProof/>
        </w:rPr>
        <w:t>30</w:t>
      </w:r>
      <w:r>
        <w:rPr>
          <w:rFonts w:ascii="Times New Roman" w:hAnsi="Times New Roman"/>
          <w:noProof/>
        </w:rPr>
        <w:t>(3): p. 210-3.</w:t>
      </w:r>
      <w:bookmarkEnd w:id="149"/>
    </w:p>
    <w:p w:rsidR="004156C0" w:rsidRDefault="004156C0" w:rsidP="004156C0">
      <w:pPr>
        <w:spacing w:line="240" w:lineRule="auto"/>
        <w:ind w:left="720" w:hanging="720"/>
        <w:rPr>
          <w:rFonts w:ascii="Times New Roman" w:hAnsi="Times New Roman"/>
          <w:noProof/>
        </w:rPr>
      </w:pPr>
      <w:bookmarkStart w:id="150" w:name="_ENREF_26"/>
      <w:r>
        <w:rPr>
          <w:rFonts w:ascii="Times New Roman" w:hAnsi="Times New Roman"/>
          <w:noProof/>
        </w:rPr>
        <w:t>26.</w:t>
      </w:r>
      <w:r>
        <w:rPr>
          <w:rFonts w:ascii="Times New Roman" w:hAnsi="Times New Roman"/>
          <w:noProof/>
        </w:rPr>
        <w:tab/>
        <w:t xml:space="preserve">Renzi, C.P., H. Tanaka, and J. Sugawara, </w:t>
      </w:r>
      <w:r w:rsidRPr="004156C0">
        <w:rPr>
          <w:rFonts w:ascii="Times New Roman" w:hAnsi="Times New Roman"/>
          <w:i/>
          <w:noProof/>
        </w:rPr>
        <w:t>Effects of leg blood flow restriction during walking on cardiovascular function.</w:t>
      </w:r>
      <w:r>
        <w:rPr>
          <w:rFonts w:ascii="Times New Roman" w:hAnsi="Times New Roman"/>
          <w:noProof/>
        </w:rPr>
        <w:t xml:space="preserve"> Med Sci Sports Exerc, 2010. </w:t>
      </w:r>
      <w:r w:rsidRPr="004156C0">
        <w:rPr>
          <w:rFonts w:ascii="Times New Roman" w:hAnsi="Times New Roman"/>
          <w:b/>
          <w:noProof/>
        </w:rPr>
        <w:t>42</w:t>
      </w:r>
      <w:r>
        <w:rPr>
          <w:rFonts w:ascii="Times New Roman" w:hAnsi="Times New Roman"/>
          <w:noProof/>
        </w:rPr>
        <w:t>(4): p. 726-32.</w:t>
      </w:r>
      <w:bookmarkEnd w:id="150"/>
    </w:p>
    <w:p w:rsidR="004156C0" w:rsidRDefault="004156C0" w:rsidP="004156C0">
      <w:pPr>
        <w:spacing w:line="240" w:lineRule="auto"/>
        <w:ind w:left="720" w:hanging="720"/>
        <w:rPr>
          <w:rFonts w:ascii="Times New Roman" w:hAnsi="Times New Roman"/>
          <w:noProof/>
        </w:rPr>
      </w:pPr>
      <w:bookmarkStart w:id="151" w:name="_ENREF_27"/>
      <w:r>
        <w:rPr>
          <w:rFonts w:ascii="Times New Roman" w:hAnsi="Times New Roman"/>
          <w:noProof/>
        </w:rPr>
        <w:t>27.</w:t>
      </w:r>
      <w:r>
        <w:rPr>
          <w:rFonts w:ascii="Times New Roman" w:hAnsi="Times New Roman"/>
          <w:noProof/>
        </w:rPr>
        <w:tab/>
        <w:t xml:space="preserve">Loenneke, J.P., et al., </w:t>
      </w:r>
      <w:r w:rsidRPr="004156C0">
        <w:rPr>
          <w:rFonts w:ascii="Times New Roman" w:hAnsi="Times New Roman"/>
          <w:i/>
          <w:noProof/>
        </w:rPr>
        <w:t>Potential safety issues with blood flow restriction training.</w:t>
      </w:r>
      <w:r>
        <w:rPr>
          <w:rFonts w:ascii="Times New Roman" w:hAnsi="Times New Roman"/>
          <w:noProof/>
        </w:rPr>
        <w:t xml:space="preserve"> Scand J Med Sci Sports, 2011. </w:t>
      </w:r>
      <w:r w:rsidRPr="004156C0">
        <w:rPr>
          <w:rFonts w:ascii="Times New Roman" w:hAnsi="Times New Roman"/>
          <w:b/>
          <w:noProof/>
        </w:rPr>
        <w:t>21</w:t>
      </w:r>
      <w:r>
        <w:rPr>
          <w:rFonts w:ascii="Times New Roman" w:hAnsi="Times New Roman"/>
          <w:noProof/>
        </w:rPr>
        <w:t>(4): p. 510-8.</w:t>
      </w:r>
      <w:bookmarkEnd w:id="151"/>
    </w:p>
    <w:p w:rsidR="004156C0" w:rsidRDefault="004156C0" w:rsidP="004156C0">
      <w:pPr>
        <w:spacing w:line="240" w:lineRule="auto"/>
        <w:ind w:left="720" w:hanging="720"/>
        <w:rPr>
          <w:rFonts w:ascii="Times New Roman" w:hAnsi="Times New Roman"/>
          <w:noProof/>
        </w:rPr>
      </w:pPr>
      <w:bookmarkStart w:id="152" w:name="_ENREF_28"/>
      <w:r>
        <w:rPr>
          <w:rFonts w:ascii="Times New Roman" w:hAnsi="Times New Roman"/>
          <w:noProof/>
        </w:rPr>
        <w:t>28.</w:t>
      </w:r>
      <w:r>
        <w:rPr>
          <w:rFonts w:ascii="Times New Roman" w:hAnsi="Times New Roman"/>
          <w:noProof/>
        </w:rPr>
        <w:tab/>
        <w:t xml:space="preserve">Spranger, M.D., et al., </w:t>
      </w:r>
      <w:r w:rsidRPr="004156C0">
        <w:rPr>
          <w:rFonts w:ascii="Times New Roman" w:hAnsi="Times New Roman"/>
          <w:i/>
          <w:noProof/>
        </w:rPr>
        <w:t>Blood flow restriction training and the exercise pressor reflex: a call for concern.</w:t>
      </w:r>
      <w:r>
        <w:rPr>
          <w:rFonts w:ascii="Times New Roman" w:hAnsi="Times New Roman"/>
          <w:noProof/>
        </w:rPr>
        <w:t xml:space="preserve"> Am J Physiol Heart Circ Physiol, 2015. </w:t>
      </w:r>
      <w:r w:rsidRPr="004156C0">
        <w:rPr>
          <w:rFonts w:ascii="Times New Roman" w:hAnsi="Times New Roman"/>
          <w:b/>
          <w:noProof/>
        </w:rPr>
        <w:t>309</w:t>
      </w:r>
      <w:r>
        <w:rPr>
          <w:rFonts w:ascii="Times New Roman" w:hAnsi="Times New Roman"/>
          <w:noProof/>
        </w:rPr>
        <w:t>(9): p. H1440-52.</w:t>
      </w:r>
      <w:bookmarkEnd w:id="152"/>
    </w:p>
    <w:p w:rsidR="004156C0" w:rsidRDefault="004156C0" w:rsidP="004156C0">
      <w:pPr>
        <w:spacing w:line="240" w:lineRule="auto"/>
        <w:ind w:left="720" w:hanging="720"/>
        <w:rPr>
          <w:rFonts w:ascii="Times New Roman" w:hAnsi="Times New Roman"/>
          <w:noProof/>
        </w:rPr>
      </w:pPr>
      <w:bookmarkStart w:id="153" w:name="_ENREF_29"/>
      <w:r>
        <w:rPr>
          <w:rFonts w:ascii="Times New Roman" w:hAnsi="Times New Roman"/>
          <w:noProof/>
        </w:rPr>
        <w:t>29.</w:t>
      </w:r>
      <w:r>
        <w:rPr>
          <w:rFonts w:ascii="Times New Roman" w:hAnsi="Times New Roman"/>
          <w:noProof/>
        </w:rPr>
        <w:tab/>
        <w:t xml:space="preserve">Shaw, J.A. and D.G. Murray, </w:t>
      </w:r>
      <w:r w:rsidRPr="004156C0">
        <w:rPr>
          <w:rFonts w:ascii="Times New Roman" w:hAnsi="Times New Roman"/>
          <w:i/>
          <w:noProof/>
        </w:rPr>
        <w:t>The relationship between tourniquet pressure and underlying soft-tissue pressure in the thigh.</w:t>
      </w:r>
      <w:r>
        <w:rPr>
          <w:rFonts w:ascii="Times New Roman" w:hAnsi="Times New Roman"/>
          <w:noProof/>
        </w:rPr>
        <w:t xml:space="preserve"> J Bone Joint Surg Am, 1982. </w:t>
      </w:r>
      <w:r w:rsidRPr="004156C0">
        <w:rPr>
          <w:rFonts w:ascii="Times New Roman" w:hAnsi="Times New Roman"/>
          <w:b/>
          <w:noProof/>
        </w:rPr>
        <w:t>64</w:t>
      </w:r>
      <w:r>
        <w:rPr>
          <w:rFonts w:ascii="Times New Roman" w:hAnsi="Times New Roman"/>
          <w:noProof/>
        </w:rPr>
        <w:t>(8): p. 1148-52.</w:t>
      </w:r>
      <w:bookmarkEnd w:id="153"/>
    </w:p>
    <w:p w:rsidR="004156C0" w:rsidRDefault="004156C0" w:rsidP="004156C0">
      <w:pPr>
        <w:spacing w:line="240" w:lineRule="auto"/>
        <w:ind w:left="720" w:hanging="720"/>
        <w:rPr>
          <w:rFonts w:ascii="Times New Roman" w:hAnsi="Times New Roman"/>
          <w:noProof/>
        </w:rPr>
      </w:pPr>
      <w:bookmarkStart w:id="154" w:name="_ENREF_30"/>
      <w:r>
        <w:rPr>
          <w:rFonts w:ascii="Times New Roman" w:hAnsi="Times New Roman"/>
          <w:noProof/>
        </w:rPr>
        <w:t>30.</w:t>
      </w:r>
      <w:r>
        <w:rPr>
          <w:rFonts w:ascii="Times New Roman" w:hAnsi="Times New Roman"/>
          <w:noProof/>
        </w:rPr>
        <w:tab/>
        <w:t xml:space="preserve">Loenneke, J.P., et al., </w:t>
      </w:r>
      <w:r w:rsidRPr="004156C0">
        <w:rPr>
          <w:rFonts w:ascii="Times New Roman" w:hAnsi="Times New Roman"/>
          <w:i/>
          <w:noProof/>
        </w:rPr>
        <w:t>Blood flow restriction in the upper and lower limbs is predicted by limb circumference and systolic blood pressure.</w:t>
      </w:r>
      <w:r>
        <w:rPr>
          <w:rFonts w:ascii="Times New Roman" w:hAnsi="Times New Roman"/>
          <w:noProof/>
        </w:rPr>
        <w:t xml:space="preserve"> Eur J Appl Physiol, 2015. </w:t>
      </w:r>
      <w:r w:rsidRPr="004156C0">
        <w:rPr>
          <w:rFonts w:ascii="Times New Roman" w:hAnsi="Times New Roman"/>
          <w:b/>
          <w:noProof/>
        </w:rPr>
        <w:t>115</w:t>
      </w:r>
      <w:r>
        <w:rPr>
          <w:rFonts w:ascii="Times New Roman" w:hAnsi="Times New Roman"/>
          <w:noProof/>
        </w:rPr>
        <w:t>(2): p. 397-405.</w:t>
      </w:r>
      <w:bookmarkEnd w:id="154"/>
    </w:p>
    <w:p w:rsidR="004156C0" w:rsidRDefault="004156C0" w:rsidP="004156C0">
      <w:pPr>
        <w:spacing w:line="240" w:lineRule="auto"/>
        <w:ind w:left="720" w:hanging="720"/>
        <w:rPr>
          <w:rFonts w:ascii="Times New Roman" w:hAnsi="Times New Roman"/>
          <w:noProof/>
        </w:rPr>
      </w:pPr>
      <w:bookmarkStart w:id="155" w:name="_ENREF_31"/>
      <w:r>
        <w:rPr>
          <w:rFonts w:ascii="Times New Roman" w:hAnsi="Times New Roman"/>
          <w:noProof/>
        </w:rPr>
        <w:t>31.</w:t>
      </w:r>
      <w:r>
        <w:rPr>
          <w:rFonts w:ascii="Times New Roman" w:hAnsi="Times New Roman"/>
          <w:noProof/>
        </w:rPr>
        <w:tab/>
        <w:t xml:space="preserve">Rossow, L.M., et al., </w:t>
      </w:r>
      <w:r w:rsidRPr="004156C0">
        <w:rPr>
          <w:rFonts w:ascii="Times New Roman" w:hAnsi="Times New Roman"/>
          <w:i/>
          <w:noProof/>
        </w:rPr>
        <w:t>Cardiovascular and perceptual responses to blood-flow-restricted resistance exercise with differing restrictive cuffs.</w:t>
      </w:r>
      <w:r>
        <w:rPr>
          <w:rFonts w:ascii="Times New Roman" w:hAnsi="Times New Roman"/>
          <w:noProof/>
        </w:rPr>
        <w:t xml:space="preserve"> Clin Physiol Funct Imaging, 2012. </w:t>
      </w:r>
      <w:r w:rsidRPr="004156C0">
        <w:rPr>
          <w:rFonts w:ascii="Times New Roman" w:hAnsi="Times New Roman"/>
          <w:b/>
          <w:noProof/>
        </w:rPr>
        <w:t>32</w:t>
      </w:r>
      <w:r>
        <w:rPr>
          <w:rFonts w:ascii="Times New Roman" w:hAnsi="Times New Roman"/>
          <w:noProof/>
        </w:rPr>
        <w:t>(5): p. 331-7.</w:t>
      </w:r>
      <w:bookmarkEnd w:id="155"/>
    </w:p>
    <w:p w:rsidR="004156C0" w:rsidRDefault="004156C0" w:rsidP="004156C0">
      <w:pPr>
        <w:spacing w:line="240" w:lineRule="auto"/>
        <w:ind w:left="720" w:hanging="720"/>
        <w:rPr>
          <w:rFonts w:ascii="Times New Roman" w:hAnsi="Times New Roman"/>
          <w:noProof/>
        </w:rPr>
      </w:pPr>
      <w:bookmarkStart w:id="156" w:name="_ENREF_32"/>
      <w:r>
        <w:rPr>
          <w:rFonts w:ascii="Times New Roman" w:hAnsi="Times New Roman"/>
          <w:noProof/>
        </w:rPr>
        <w:t>32.</w:t>
      </w:r>
      <w:r>
        <w:rPr>
          <w:rFonts w:ascii="Times New Roman" w:hAnsi="Times New Roman"/>
          <w:noProof/>
        </w:rPr>
        <w:tab/>
        <w:t xml:space="preserve">DeFreitas, J.M., et al., </w:t>
      </w:r>
      <w:r w:rsidRPr="004156C0">
        <w:rPr>
          <w:rFonts w:ascii="Times New Roman" w:hAnsi="Times New Roman"/>
          <w:i/>
          <w:noProof/>
        </w:rPr>
        <w:t>A comparison of techniques for estimating training-induced changes in muscle cross-sectional area.</w:t>
      </w:r>
      <w:r>
        <w:rPr>
          <w:rFonts w:ascii="Times New Roman" w:hAnsi="Times New Roman"/>
          <w:noProof/>
        </w:rPr>
        <w:t xml:space="preserve"> J Strength Cond Res, 2010. </w:t>
      </w:r>
      <w:r w:rsidRPr="004156C0">
        <w:rPr>
          <w:rFonts w:ascii="Times New Roman" w:hAnsi="Times New Roman"/>
          <w:b/>
          <w:noProof/>
        </w:rPr>
        <w:t>24</w:t>
      </w:r>
      <w:r>
        <w:rPr>
          <w:rFonts w:ascii="Times New Roman" w:hAnsi="Times New Roman"/>
          <w:noProof/>
        </w:rPr>
        <w:t>(9): p. 2383-9.</w:t>
      </w:r>
      <w:bookmarkEnd w:id="156"/>
    </w:p>
    <w:p w:rsidR="004156C0" w:rsidRDefault="004156C0" w:rsidP="004156C0">
      <w:pPr>
        <w:spacing w:line="240" w:lineRule="auto"/>
        <w:ind w:left="720" w:hanging="720"/>
        <w:rPr>
          <w:rFonts w:ascii="Times New Roman" w:hAnsi="Times New Roman"/>
          <w:noProof/>
        </w:rPr>
      </w:pPr>
      <w:bookmarkStart w:id="157" w:name="_ENREF_33"/>
      <w:r>
        <w:rPr>
          <w:rFonts w:ascii="Times New Roman" w:hAnsi="Times New Roman"/>
          <w:noProof/>
        </w:rPr>
        <w:t>33.</w:t>
      </w:r>
      <w:r>
        <w:rPr>
          <w:rFonts w:ascii="Times New Roman" w:hAnsi="Times New Roman"/>
          <w:noProof/>
        </w:rPr>
        <w:tab/>
        <w:t xml:space="preserve">Abe, T., et al., </w:t>
      </w:r>
      <w:r w:rsidRPr="004156C0">
        <w:rPr>
          <w:rFonts w:ascii="Times New Roman" w:hAnsi="Times New Roman"/>
          <w:i/>
          <w:noProof/>
        </w:rPr>
        <w:t>Effects of low-intensity walk training with restricted leg blood flow on muscle strength and aerobic capacity in older adults.</w:t>
      </w:r>
      <w:r>
        <w:rPr>
          <w:rFonts w:ascii="Times New Roman" w:hAnsi="Times New Roman"/>
          <w:noProof/>
        </w:rPr>
        <w:t xml:space="preserve"> J Geriatr Phys Ther, 2010. </w:t>
      </w:r>
      <w:r w:rsidRPr="004156C0">
        <w:rPr>
          <w:rFonts w:ascii="Times New Roman" w:hAnsi="Times New Roman"/>
          <w:b/>
          <w:noProof/>
        </w:rPr>
        <w:t>33</w:t>
      </w:r>
      <w:r>
        <w:rPr>
          <w:rFonts w:ascii="Times New Roman" w:hAnsi="Times New Roman"/>
          <w:noProof/>
        </w:rPr>
        <w:t>(1): p. 34-40.</w:t>
      </w:r>
      <w:bookmarkEnd w:id="157"/>
    </w:p>
    <w:p w:rsidR="004156C0" w:rsidRDefault="004156C0" w:rsidP="004156C0">
      <w:pPr>
        <w:spacing w:line="240" w:lineRule="auto"/>
        <w:ind w:left="720" w:hanging="720"/>
        <w:rPr>
          <w:rFonts w:ascii="Times New Roman" w:hAnsi="Times New Roman"/>
          <w:noProof/>
        </w:rPr>
      </w:pPr>
      <w:bookmarkStart w:id="158" w:name="_ENREF_34"/>
      <w:r>
        <w:rPr>
          <w:rFonts w:ascii="Times New Roman" w:hAnsi="Times New Roman"/>
          <w:noProof/>
        </w:rPr>
        <w:lastRenderedPageBreak/>
        <w:t>34.</w:t>
      </w:r>
      <w:r>
        <w:rPr>
          <w:rFonts w:ascii="Times New Roman" w:hAnsi="Times New Roman"/>
          <w:noProof/>
        </w:rPr>
        <w:tab/>
        <w:t xml:space="preserve">Karabulut, M., et al., </w:t>
      </w:r>
      <w:r w:rsidRPr="004156C0">
        <w:rPr>
          <w:rFonts w:ascii="Times New Roman" w:hAnsi="Times New Roman"/>
          <w:i/>
          <w:noProof/>
        </w:rPr>
        <w:t>The effects of low-intensity resistance training with vascular restriction on leg muscle strength in older men.</w:t>
      </w:r>
      <w:r>
        <w:rPr>
          <w:rFonts w:ascii="Times New Roman" w:hAnsi="Times New Roman"/>
          <w:noProof/>
        </w:rPr>
        <w:t xml:space="preserve"> Eur J Appl Physiol, 2010. </w:t>
      </w:r>
      <w:r w:rsidRPr="004156C0">
        <w:rPr>
          <w:rFonts w:ascii="Times New Roman" w:hAnsi="Times New Roman"/>
          <w:b/>
          <w:noProof/>
        </w:rPr>
        <w:t>108</w:t>
      </w:r>
      <w:r>
        <w:rPr>
          <w:rFonts w:ascii="Times New Roman" w:hAnsi="Times New Roman"/>
          <w:noProof/>
        </w:rPr>
        <w:t>(1): p. 147-55.</w:t>
      </w:r>
      <w:bookmarkEnd w:id="158"/>
    </w:p>
    <w:p w:rsidR="004156C0" w:rsidRDefault="004156C0" w:rsidP="004156C0">
      <w:pPr>
        <w:spacing w:line="240" w:lineRule="auto"/>
        <w:ind w:left="720" w:hanging="720"/>
        <w:rPr>
          <w:rFonts w:ascii="Times New Roman" w:hAnsi="Times New Roman"/>
          <w:noProof/>
        </w:rPr>
      </w:pPr>
      <w:bookmarkStart w:id="159" w:name="_ENREF_35"/>
      <w:r>
        <w:rPr>
          <w:rFonts w:ascii="Times New Roman" w:hAnsi="Times New Roman"/>
          <w:noProof/>
        </w:rPr>
        <w:t>35.</w:t>
      </w:r>
      <w:r>
        <w:rPr>
          <w:rFonts w:ascii="Times New Roman" w:hAnsi="Times New Roman"/>
          <w:noProof/>
        </w:rPr>
        <w:tab/>
        <w:t xml:space="preserve">Patterson, S.D. and R.A. Ferguson, </w:t>
      </w:r>
      <w:r w:rsidRPr="004156C0">
        <w:rPr>
          <w:rFonts w:ascii="Times New Roman" w:hAnsi="Times New Roman"/>
          <w:i/>
          <w:noProof/>
        </w:rPr>
        <w:t>Enhancing strength and postocclusive calf blood flow in older people with training with blood-flow restriction.</w:t>
      </w:r>
      <w:r>
        <w:rPr>
          <w:rFonts w:ascii="Times New Roman" w:hAnsi="Times New Roman"/>
          <w:noProof/>
        </w:rPr>
        <w:t xml:space="preserve"> J Aging Phys Act, 2011. </w:t>
      </w:r>
      <w:r w:rsidRPr="004156C0">
        <w:rPr>
          <w:rFonts w:ascii="Times New Roman" w:hAnsi="Times New Roman"/>
          <w:b/>
          <w:noProof/>
        </w:rPr>
        <w:t>19</w:t>
      </w:r>
      <w:r>
        <w:rPr>
          <w:rFonts w:ascii="Times New Roman" w:hAnsi="Times New Roman"/>
          <w:noProof/>
        </w:rPr>
        <w:t>(3): p. 201-13.</w:t>
      </w:r>
      <w:bookmarkEnd w:id="159"/>
    </w:p>
    <w:p w:rsidR="004156C0" w:rsidRDefault="004156C0" w:rsidP="004156C0">
      <w:pPr>
        <w:spacing w:line="240" w:lineRule="auto"/>
        <w:ind w:left="720" w:hanging="720"/>
        <w:rPr>
          <w:rFonts w:ascii="Times New Roman" w:hAnsi="Times New Roman"/>
          <w:noProof/>
        </w:rPr>
      </w:pPr>
      <w:bookmarkStart w:id="160" w:name="_ENREF_36"/>
      <w:r>
        <w:rPr>
          <w:rFonts w:ascii="Times New Roman" w:hAnsi="Times New Roman"/>
          <w:noProof/>
        </w:rPr>
        <w:t>36.</w:t>
      </w:r>
      <w:r>
        <w:rPr>
          <w:rFonts w:ascii="Times New Roman" w:hAnsi="Times New Roman"/>
          <w:noProof/>
        </w:rPr>
        <w:tab/>
        <w:t xml:space="preserve">Takarada, Y., Y. Sato, and N. Ishii, </w:t>
      </w:r>
      <w:r w:rsidRPr="004156C0">
        <w:rPr>
          <w:rFonts w:ascii="Times New Roman" w:hAnsi="Times New Roman"/>
          <w:i/>
          <w:noProof/>
        </w:rPr>
        <w:t>Effects of resistance exercise combined with vascular occlusion on muscle function in athletes.</w:t>
      </w:r>
      <w:r>
        <w:rPr>
          <w:rFonts w:ascii="Times New Roman" w:hAnsi="Times New Roman"/>
          <w:noProof/>
        </w:rPr>
        <w:t xml:space="preserve"> Eur J Appl Physiol, 2002. </w:t>
      </w:r>
      <w:r w:rsidRPr="004156C0">
        <w:rPr>
          <w:rFonts w:ascii="Times New Roman" w:hAnsi="Times New Roman"/>
          <w:b/>
          <w:noProof/>
        </w:rPr>
        <w:t>86</w:t>
      </w:r>
      <w:r>
        <w:rPr>
          <w:rFonts w:ascii="Times New Roman" w:hAnsi="Times New Roman"/>
          <w:noProof/>
        </w:rPr>
        <w:t>(4): p. 308-14.</w:t>
      </w:r>
      <w:bookmarkEnd w:id="160"/>
    </w:p>
    <w:p w:rsidR="004156C0" w:rsidRDefault="004156C0" w:rsidP="004156C0">
      <w:pPr>
        <w:spacing w:line="240" w:lineRule="auto"/>
        <w:ind w:left="720" w:hanging="720"/>
        <w:rPr>
          <w:rFonts w:ascii="Times New Roman" w:hAnsi="Times New Roman"/>
          <w:noProof/>
        </w:rPr>
      </w:pPr>
      <w:bookmarkStart w:id="161" w:name="_ENREF_37"/>
      <w:r>
        <w:rPr>
          <w:rFonts w:ascii="Times New Roman" w:hAnsi="Times New Roman"/>
          <w:noProof/>
        </w:rPr>
        <w:t>37.</w:t>
      </w:r>
      <w:r>
        <w:rPr>
          <w:rFonts w:ascii="Times New Roman" w:hAnsi="Times New Roman"/>
          <w:noProof/>
        </w:rPr>
        <w:tab/>
        <w:t xml:space="preserve">Yamanaka, T., R.S. Farley, and J.L. Caputo, </w:t>
      </w:r>
      <w:r w:rsidRPr="004156C0">
        <w:rPr>
          <w:rFonts w:ascii="Times New Roman" w:hAnsi="Times New Roman"/>
          <w:i/>
          <w:noProof/>
        </w:rPr>
        <w:t>Occlusion training increases muscular strength in division IA football players.</w:t>
      </w:r>
      <w:r>
        <w:rPr>
          <w:rFonts w:ascii="Times New Roman" w:hAnsi="Times New Roman"/>
          <w:noProof/>
        </w:rPr>
        <w:t xml:space="preserve"> J Strength Cond Res, 2012. </w:t>
      </w:r>
      <w:r w:rsidRPr="004156C0">
        <w:rPr>
          <w:rFonts w:ascii="Times New Roman" w:hAnsi="Times New Roman"/>
          <w:b/>
          <w:noProof/>
        </w:rPr>
        <w:t>26</w:t>
      </w:r>
      <w:r>
        <w:rPr>
          <w:rFonts w:ascii="Times New Roman" w:hAnsi="Times New Roman"/>
          <w:noProof/>
        </w:rPr>
        <w:t>(9): p. 2523-9.</w:t>
      </w:r>
      <w:bookmarkEnd w:id="161"/>
    </w:p>
    <w:p w:rsidR="004156C0" w:rsidRDefault="004156C0" w:rsidP="004156C0">
      <w:pPr>
        <w:spacing w:line="240" w:lineRule="auto"/>
        <w:ind w:left="720" w:hanging="720"/>
        <w:rPr>
          <w:rFonts w:ascii="Times New Roman" w:hAnsi="Times New Roman"/>
          <w:noProof/>
        </w:rPr>
      </w:pPr>
      <w:bookmarkStart w:id="162" w:name="_ENREF_38"/>
      <w:r>
        <w:rPr>
          <w:rFonts w:ascii="Times New Roman" w:hAnsi="Times New Roman"/>
          <w:noProof/>
        </w:rPr>
        <w:t>38.</w:t>
      </w:r>
      <w:r>
        <w:rPr>
          <w:rFonts w:ascii="Times New Roman" w:hAnsi="Times New Roman"/>
          <w:noProof/>
        </w:rPr>
        <w:tab/>
        <w:t xml:space="preserve">Loenneke, J.P., et al., </w:t>
      </w:r>
      <w:r w:rsidRPr="004156C0">
        <w:rPr>
          <w:rFonts w:ascii="Times New Roman" w:hAnsi="Times New Roman"/>
          <w:i/>
          <w:noProof/>
        </w:rPr>
        <w:t>Rehabilitation of an osteochondral fracture using blood flow restricted exercise: a case review.</w:t>
      </w:r>
      <w:r>
        <w:rPr>
          <w:rFonts w:ascii="Times New Roman" w:hAnsi="Times New Roman"/>
          <w:noProof/>
        </w:rPr>
        <w:t xml:space="preserve"> J Bodyw Mov Ther, 2013. </w:t>
      </w:r>
      <w:r w:rsidRPr="004156C0">
        <w:rPr>
          <w:rFonts w:ascii="Times New Roman" w:hAnsi="Times New Roman"/>
          <w:b/>
          <w:noProof/>
        </w:rPr>
        <w:t>17</w:t>
      </w:r>
      <w:r>
        <w:rPr>
          <w:rFonts w:ascii="Times New Roman" w:hAnsi="Times New Roman"/>
          <w:noProof/>
        </w:rPr>
        <w:t>(1): p. 42-5.</w:t>
      </w:r>
      <w:bookmarkEnd w:id="162"/>
    </w:p>
    <w:p w:rsidR="004156C0" w:rsidRDefault="004156C0" w:rsidP="004156C0">
      <w:pPr>
        <w:spacing w:line="240" w:lineRule="auto"/>
        <w:ind w:left="720" w:hanging="720"/>
        <w:rPr>
          <w:rFonts w:ascii="Times New Roman" w:hAnsi="Times New Roman"/>
          <w:noProof/>
        </w:rPr>
      </w:pPr>
      <w:bookmarkStart w:id="163" w:name="_ENREF_39"/>
      <w:r>
        <w:rPr>
          <w:rFonts w:ascii="Times New Roman" w:hAnsi="Times New Roman"/>
          <w:noProof/>
        </w:rPr>
        <w:t>39.</w:t>
      </w:r>
      <w:r>
        <w:rPr>
          <w:rFonts w:ascii="Times New Roman" w:hAnsi="Times New Roman"/>
          <w:noProof/>
        </w:rPr>
        <w:tab/>
        <w:t xml:space="preserve">Takarada, Y., H. Takazawa, and N. Ishii, </w:t>
      </w:r>
      <w:r w:rsidRPr="004156C0">
        <w:rPr>
          <w:rFonts w:ascii="Times New Roman" w:hAnsi="Times New Roman"/>
          <w:i/>
          <w:noProof/>
        </w:rPr>
        <w:t>Applications of vascular occlusion diminish disuse atrophy of knee extensor muscles.</w:t>
      </w:r>
      <w:r>
        <w:rPr>
          <w:rFonts w:ascii="Times New Roman" w:hAnsi="Times New Roman"/>
          <w:noProof/>
        </w:rPr>
        <w:t xml:space="preserve"> Med Sci Sports Exerc, 2000. </w:t>
      </w:r>
      <w:r w:rsidRPr="004156C0">
        <w:rPr>
          <w:rFonts w:ascii="Times New Roman" w:hAnsi="Times New Roman"/>
          <w:b/>
          <w:noProof/>
        </w:rPr>
        <w:t>32</w:t>
      </w:r>
      <w:r>
        <w:rPr>
          <w:rFonts w:ascii="Times New Roman" w:hAnsi="Times New Roman"/>
          <w:noProof/>
        </w:rPr>
        <w:t>(12): p. 2035-9.</w:t>
      </w:r>
      <w:bookmarkEnd w:id="163"/>
    </w:p>
    <w:p w:rsidR="004156C0" w:rsidRDefault="004156C0" w:rsidP="004156C0">
      <w:pPr>
        <w:spacing w:line="240" w:lineRule="auto"/>
        <w:ind w:left="720" w:hanging="720"/>
        <w:rPr>
          <w:rFonts w:ascii="Times New Roman" w:hAnsi="Times New Roman"/>
          <w:noProof/>
        </w:rPr>
      </w:pPr>
      <w:bookmarkStart w:id="164" w:name="_ENREF_40"/>
      <w:r>
        <w:rPr>
          <w:rFonts w:ascii="Times New Roman" w:hAnsi="Times New Roman"/>
          <w:noProof/>
        </w:rPr>
        <w:t>40.</w:t>
      </w:r>
      <w:r>
        <w:rPr>
          <w:rFonts w:ascii="Times New Roman" w:hAnsi="Times New Roman"/>
          <w:noProof/>
        </w:rPr>
        <w:tab/>
        <w:t xml:space="preserve">Gualano, B., et al., </w:t>
      </w:r>
      <w:r w:rsidRPr="004156C0">
        <w:rPr>
          <w:rFonts w:ascii="Times New Roman" w:hAnsi="Times New Roman"/>
          <w:i/>
          <w:noProof/>
        </w:rPr>
        <w:t>Resistance training with vascular occlusion in inclusion body myositis: a case study.</w:t>
      </w:r>
      <w:r>
        <w:rPr>
          <w:rFonts w:ascii="Times New Roman" w:hAnsi="Times New Roman"/>
          <w:noProof/>
        </w:rPr>
        <w:t xml:space="preserve"> Med Sci Sports Exerc, 2010. </w:t>
      </w:r>
      <w:r w:rsidRPr="004156C0">
        <w:rPr>
          <w:rFonts w:ascii="Times New Roman" w:hAnsi="Times New Roman"/>
          <w:b/>
          <w:noProof/>
        </w:rPr>
        <w:t>42</w:t>
      </w:r>
      <w:r>
        <w:rPr>
          <w:rFonts w:ascii="Times New Roman" w:hAnsi="Times New Roman"/>
          <w:noProof/>
        </w:rPr>
        <w:t>(2): p. 250-4.</w:t>
      </w:r>
      <w:bookmarkEnd w:id="164"/>
    </w:p>
    <w:p w:rsidR="004156C0" w:rsidRDefault="004156C0" w:rsidP="004156C0">
      <w:pPr>
        <w:spacing w:line="240" w:lineRule="auto"/>
        <w:ind w:left="720" w:hanging="720"/>
        <w:rPr>
          <w:rFonts w:ascii="Times New Roman" w:hAnsi="Times New Roman"/>
          <w:noProof/>
        </w:rPr>
      </w:pPr>
      <w:bookmarkStart w:id="165" w:name="_ENREF_41"/>
      <w:r>
        <w:rPr>
          <w:rFonts w:ascii="Times New Roman" w:hAnsi="Times New Roman"/>
          <w:noProof/>
        </w:rPr>
        <w:t>41.</w:t>
      </w:r>
      <w:r>
        <w:rPr>
          <w:rFonts w:ascii="Times New Roman" w:hAnsi="Times New Roman"/>
          <w:noProof/>
        </w:rPr>
        <w:tab/>
        <w:t xml:space="preserve">Loenneke, J.P., and Pujol, T., </w:t>
      </w:r>
      <w:r w:rsidRPr="004156C0">
        <w:rPr>
          <w:rFonts w:ascii="Times New Roman" w:hAnsi="Times New Roman"/>
          <w:i/>
          <w:noProof/>
        </w:rPr>
        <w:t>The use of occlusion training to produce muscle hyperthrophy.</w:t>
      </w:r>
      <w:r>
        <w:rPr>
          <w:rFonts w:ascii="Times New Roman" w:hAnsi="Times New Roman"/>
          <w:noProof/>
        </w:rPr>
        <w:t xml:space="preserve"> Strength Cond J, 2009. </w:t>
      </w:r>
      <w:r w:rsidRPr="004156C0">
        <w:rPr>
          <w:rFonts w:ascii="Times New Roman" w:hAnsi="Times New Roman"/>
          <w:b/>
          <w:noProof/>
        </w:rPr>
        <w:t>31</w:t>
      </w:r>
      <w:r>
        <w:rPr>
          <w:rFonts w:ascii="Times New Roman" w:hAnsi="Times New Roman"/>
          <w:noProof/>
        </w:rPr>
        <w:t>: p. 77-84.</w:t>
      </w:r>
      <w:bookmarkEnd w:id="165"/>
    </w:p>
    <w:p w:rsidR="004156C0" w:rsidRDefault="004156C0" w:rsidP="004156C0">
      <w:pPr>
        <w:spacing w:line="240" w:lineRule="auto"/>
        <w:ind w:left="720" w:hanging="720"/>
        <w:rPr>
          <w:rFonts w:ascii="Times New Roman" w:hAnsi="Times New Roman"/>
          <w:noProof/>
        </w:rPr>
      </w:pPr>
      <w:bookmarkStart w:id="166" w:name="_ENREF_42"/>
      <w:r>
        <w:rPr>
          <w:rFonts w:ascii="Times New Roman" w:hAnsi="Times New Roman"/>
          <w:noProof/>
        </w:rPr>
        <w:t>42.</w:t>
      </w:r>
      <w:r>
        <w:rPr>
          <w:rFonts w:ascii="Times New Roman" w:hAnsi="Times New Roman"/>
          <w:noProof/>
        </w:rPr>
        <w:tab/>
        <w:t xml:space="preserve">Abe, T., et al., </w:t>
      </w:r>
      <w:r w:rsidRPr="004156C0">
        <w:rPr>
          <w:rFonts w:ascii="Times New Roman" w:hAnsi="Times New Roman"/>
          <w:i/>
          <w:noProof/>
        </w:rPr>
        <w:t>Effects of Low-Intensity Cycle Training with Restricted Leg Blood Flow on Thigh Muscle Volume and VO2MAX in Young Men.</w:t>
      </w:r>
      <w:r>
        <w:rPr>
          <w:rFonts w:ascii="Times New Roman" w:hAnsi="Times New Roman"/>
          <w:noProof/>
        </w:rPr>
        <w:t xml:space="preserve"> J Sports Sci Med, 2010. </w:t>
      </w:r>
      <w:r w:rsidRPr="004156C0">
        <w:rPr>
          <w:rFonts w:ascii="Times New Roman" w:hAnsi="Times New Roman"/>
          <w:b/>
          <w:noProof/>
        </w:rPr>
        <w:t>9</w:t>
      </w:r>
      <w:r>
        <w:rPr>
          <w:rFonts w:ascii="Times New Roman" w:hAnsi="Times New Roman"/>
          <w:noProof/>
        </w:rPr>
        <w:t>(3): p. 452-8.</w:t>
      </w:r>
      <w:bookmarkEnd w:id="166"/>
    </w:p>
    <w:p w:rsidR="004156C0" w:rsidRDefault="004156C0" w:rsidP="004156C0">
      <w:pPr>
        <w:spacing w:line="240" w:lineRule="auto"/>
        <w:ind w:left="720" w:hanging="720"/>
        <w:rPr>
          <w:rFonts w:ascii="Times New Roman" w:hAnsi="Times New Roman"/>
          <w:noProof/>
        </w:rPr>
      </w:pPr>
      <w:bookmarkStart w:id="167" w:name="_ENREF_43"/>
      <w:r>
        <w:rPr>
          <w:rFonts w:ascii="Times New Roman" w:hAnsi="Times New Roman"/>
          <w:noProof/>
        </w:rPr>
        <w:t>43.</w:t>
      </w:r>
      <w:r>
        <w:rPr>
          <w:rFonts w:ascii="Times New Roman" w:hAnsi="Times New Roman"/>
          <w:noProof/>
        </w:rPr>
        <w:tab/>
        <w:t xml:space="preserve">Idstrom, J.P., et al., </w:t>
      </w:r>
      <w:r w:rsidRPr="004156C0">
        <w:rPr>
          <w:rFonts w:ascii="Times New Roman" w:hAnsi="Times New Roman"/>
          <w:i/>
          <w:noProof/>
        </w:rPr>
        <w:t>Energy metabolism in relation to oxygen supply in contracting rat skeletal muscle.</w:t>
      </w:r>
      <w:r>
        <w:rPr>
          <w:rFonts w:ascii="Times New Roman" w:hAnsi="Times New Roman"/>
          <w:noProof/>
        </w:rPr>
        <w:t xml:space="preserve"> Fed Proc, 1986. </w:t>
      </w:r>
      <w:r w:rsidRPr="004156C0">
        <w:rPr>
          <w:rFonts w:ascii="Times New Roman" w:hAnsi="Times New Roman"/>
          <w:b/>
          <w:noProof/>
        </w:rPr>
        <w:t>45</w:t>
      </w:r>
      <w:r>
        <w:rPr>
          <w:rFonts w:ascii="Times New Roman" w:hAnsi="Times New Roman"/>
          <w:noProof/>
        </w:rPr>
        <w:t>(13): p. 2937-41.</w:t>
      </w:r>
      <w:bookmarkEnd w:id="167"/>
    </w:p>
    <w:p w:rsidR="004156C0" w:rsidRDefault="004156C0" w:rsidP="004156C0">
      <w:pPr>
        <w:spacing w:line="240" w:lineRule="auto"/>
        <w:ind w:left="720" w:hanging="720"/>
        <w:rPr>
          <w:rFonts w:ascii="Times New Roman" w:hAnsi="Times New Roman"/>
          <w:noProof/>
        </w:rPr>
      </w:pPr>
      <w:bookmarkStart w:id="168" w:name="_ENREF_44"/>
      <w:r>
        <w:rPr>
          <w:rFonts w:ascii="Times New Roman" w:hAnsi="Times New Roman"/>
          <w:noProof/>
        </w:rPr>
        <w:t>44.</w:t>
      </w:r>
      <w:r>
        <w:rPr>
          <w:rFonts w:ascii="Times New Roman" w:hAnsi="Times New Roman"/>
          <w:noProof/>
        </w:rPr>
        <w:tab/>
        <w:t xml:space="preserve">Katz, A. and K. Sahlin, </w:t>
      </w:r>
      <w:r w:rsidRPr="004156C0">
        <w:rPr>
          <w:rFonts w:ascii="Times New Roman" w:hAnsi="Times New Roman"/>
          <w:i/>
          <w:noProof/>
        </w:rPr>
        <w:t>Effect of decreased oxygen availability on NADH and lactate contents in human skeletal muscle during exercise.</w:t>
      </w:r>
      <w:r>
        <w:rPr>
          <w:rFonts w:ascii="Times New Roman" w:hAnsi="Times New Roman"/>
          <w:noProof/>
        </w:rPr>
        <w:t xml:space="preserve"> Acta Physiol Scand, 1987. </w:t>
      </w:r>
      <w:r w:rsidRPr="004156C0">
        <w:rPr>
          <w:rFonts w:ascii="Times New Roman" w:hAnsi="Times New Roman"/>
          <w:b/>
          <w:noProof/>
        </w:rPr>
        <w:t>131</w:t>
      </w:r>
      <w:r>
        <w:rPr>
          <w:rFonts w:ascii="Times New Roman" w:hAnsi="Times New Roman"/>
          <w:noProof/>
        </w:rPr>
        <w:t>(1): p. 119-27.</w:t>
      </w:r>
      <w:bookmarkEnd w:id="168"/>
    </w:p>
    <w:p w:rsidR="004156C0" w:rsidRDefault="004156C0" w:rsidP="004156C0">
      <w:pPr>
        <w:spacing w:line="240" w:lineRule="auto"/>
        <w:ind w:left="720" w:hanging="720"/>
        <w:rPr>
          <w:rFonts w:ascii="Times New Roman" w:hAnsi="Times New Roman"/>
          <w:noProof/>
        </w:rPr>
      </w:pPr>
      <w:bookmarkStart w:id="169" w:name="_ENREF_45"/>
      <w:r>
        <w:rPr>
          <w:rFonts w:ascii="Times New Roman" w:hAnsi="Times New Roman"/>
          <w:noProof/>
        </w:rPr>
        <w:t>45.</w:t>
      </w:r>
      <w:r>
        <w:rPr>
          <w:rFonts w:ascii="Times New Roman" w:hAnsi="Times New Roman"/>
          <w:noProof/>
        </w:rPr>
        <w:tab/>
        <w:t xml:space="preserve">Moritani, T., M. Muro, and A. Nagata, </w:t>
      </w:r>
      <w:r w:rsidRPr="004156C0">
        <w:rPr>
          <w:rFonts w:ascii="Times New Roman" w:hAnsi="Times New Roman"/>
          <w:i/>
          <w:noProof/>
        </w:rPr>
        <w:t>Intramuscular and surface electromyogram changes during muscle fatigue.</w:t>
      </w:r>
      <w:r>
        <w:rPr>
          <w:rFonts w:ascii="Times New Roman" w:hAnsi="Times New Roman"/>
          <w:noProof/>
        </w:rPr>
        <w:t xml:space="preserve"> J Appl Physiol (1985), 1986. </w:t>
      </w:r>
      <w:r w:rsidRPr="004156C0">
        <w:rPr>
          <w:rFonts w:ascii="Times New Roman" w:hAnsi="Times New Roman"/>
          <w:b/>
          <w:noProof/>
        </w:rPr>
        <w:t>60</w:t>
      </w:r>
      <w:r>
        <w:rPr>
          <w:rFonts w:ascii="Times New Roman" w:hAnsi="Times New Roman"/>
          <w:noProof/>
        </w:rPr>
        <w:t>(4): p. 1179-85.</w:t>
      </w:r>
      <w:bookmarkEnd w:id="169"/>
    </w:p>
    <w:p w:rsidR="004156C0" w:rsidRDefault="004156C0" w:rsidP="004156C0">
      <w:pPr>
        <w:spacing w:line="240" w:lineRule="auto"/>
        <w:ind w:left="720" w:hanging="720"/>
        <w:rPr>
          <w:rFonts w:ascii="Times New Roman" w:hAnsi="Times New Roman"/>
          <w:noProof/>
        </w:rPr>
      </w:pPr>
      <w:bookmarkStart w:id="170" w:name="_ENREF_46"/>
      <w:r>
        <w:rPr>
          <w:rFonts w:ascii="Times New Roman" w:hAnsi="Times New Roman"/>
          <w:noProof/>
        </w:rPr>
        <w:t>46.</w:t>
      </w:r>
      <w:r>
        <w:rPr>
          <w:rFonts w:ascii="Times New Roman" w:hAnsi="Times New Roman"/>
          <w:noProof/>
        </w:rPr>
        <w:tab/>
        <w:t xml:space="preserve">Loenneke, J.P., et al., </w:t>
      </w:r>
      <w:r w:rsidRPr="004156C0">
        <w:rPr>
          <w:rFonts w:ascii="Times New Roman" w:hAnsi="Times New Roman"/>
          <w:i/>
          <w:noProof/>
        </w:rPr>
        <w:t>The anabolic benefits of venous blood flow restriction training may be induced by muscle cell swelling.</w:t>
      </w:r>
      <w:r>
        <w:rPr>
          <w:rFonts w:ascii="Times New Roman" w:hAnsi="Times New Roman"/>
          <w:noProof/>
        </w:rPr>
        <w:t xml:space="preserve"> Med Hypotheses, 2012. </w:t>
      </w:r>
      <w:r w:rsidRPr="004156C0">
        <w:rPr>
          <w:rFonts w:ascii="Times New Roman" w:hAnsi="Times New Roman"/>
          <w:b/>
          <w:noProof/>
        </w:rPr>
        <w:t>78</w:t>
      </w:r>
      <w:r>
        <w:rPr>
          <w:rFonts w:ascii="Times New Roman" w:hAnsi="Times New Roman"/>
          <w:noProof/>
        </w:rPr>
        <w:t>(1): p. 151-4.</w:t>
      </w:r>
      <w:bookmarkEnd w:id="170"/>
    </w:p>
    <w:p w:rsidR="004156C0" w:rsidRDefault="004156C0" w:rsidP="004156C0">
      <w:pPr>
        <w:spacing w:line="240" w:lineRule="auto"/>
        <w:ind w:left="720" w:hanging="720"/>
        <w:rPr>
          <w:rFonts w:ascii="Times New Roman" w:hAnsi="Times New Roman"/>
          <w:noProof/>
        </w:rPr>
      </w:pPr>
      <w:bookmarkStart w:id="171" w:name="_ENREF_47"/>
      <w:r>
        <w:rPr>
          <w:rFonts w:ascii="Times New Roman" w:hAnsi="Times New Roman"/>
          <w:noProof/>
        </w:rPr>
        <w:t>47.</w:t>
      </w:r>
      <w:r>
        <w:rPr>
          <w:rFonts w:ascii="Times New Roman" w:hAnsi="Times New Roman"/>
          <w:noProof/>
        </w:rPr>
        <w:tab/>
        <w:t xml:space="preserve">Haussinger, D., et al., </w:t>
      </w:r>
      <w:r w:rsidRPr="004156C0">
        <w:rPr>
          <w:rFonts w:ascii="Times New Roman" w:hAnsi="Times New Roman"/>
          <w:i/>
          <w:noProof/>
        </w:rPr>
        <w:t>Cellular hydration state: an important determinant of protein catabolism in health and disease.</w:t>
      </w:r>
      <w:r>
        <w:rPr>
          <w:rFonts w:ascii="Times New Roman" w:hAnsi="Times New Roman"/>
          <w:noProof/>
        </w:rPr>
        <w:t xml:space="preserve"> Lancet, 1993. </w:t>
      </w:r>
      <w:r w:rsidRPr="004156C0">
        <w:rPr>
          <w:rFonts w:ascii="Times New Roman" w:hAnsi="Times New Roman"/>
          <w:b/>
          <w:noProof/>
        </w:rPr>
        <w:t>341</w:t>
      </w:r>
      <w:r>
        <w:rPr>
          <w:rFonts w:ascii="Times New Roman" w:hAnsi="Times New Roman"/>
          <w:noProof/>
        </w:rPr>
        <w:t>(8856): p. 1330-2.</w:t>
      </w:r>
      <w:bookmarkEnd w:id="171"/>
    </w:p>
    <w:p w:rsidR="004156C0" w:rsidRDefault="004156C0" w:rsidP="004156C0">
      <w:pPr>
        <w:spacing w:line="240" w:lineRule="auto"/>
        <w:ind w:left="720" w:hanging="720"/>
        <w:rPr>
          <w:rFonts w:ascii="Times New Roman" w:hAnsi="Times New Roman"/>
          <w:noProof/>
        </w:rPr>
      </w:pPr>
      <w:bookmarkStart w:id="172" w:name="_ENREF_48"/>
      <w:r>
        <w:rPr>
          <w:rFonts w:ascii="Times New Roman" w:hAnsi="Times New Roman"/>
          <w:noProof/>
        </w:rPr>
        <w:t>48.</w:t>
      </w:r>
      <w:r>
        <w:rPr>
          <w:rFonts w:ascii="Times New Roman" w:hAnsi="Times New Roman"/>
          <w:noProof/>
        </w:rPr>
        <w:tab/>
        <w:t xml:space="preserve">Loenneke, J.P., et al., </w:t>
      </w:r>
      <w:r w:rsidRPr="004156C0">
        <w:rPr>
          <w:rFonts w:ascii="Times New Roman" w:hAnsi="Times New Roman"/>
          <w:i/>
          <w:noProof/>
        </w:rPr>
        <w:t>Blood flow restriction: how does it work?</w:t>
      </w:r>
      <w:r>
        <w:rPr>
          <w:rFonts w:ascii="Times New Roman" w:hAnsi="Times New Roman"/>
          <w:noProof/>
        </w:rPr>
        <w:t xml:space="preserve"> Front Physiol, 2012. </w:t>
      </w:r>
      <w:r w:rsidRPr="004156C0">
        <w:rPr>
          <w:rFonts w:ascii="Times New Roman" w:hAnsi="Times New Roman"/>
          <w:b/>
          <w:noProof/>
        </w:rPr>
        <w:t>3</w:t>
      </w:r>
      <w:r>
        <w:rPr>
          <w:rFonts w:ascii="Times New Roman" w:hAnsi="Times New Roman"/>
          <w:noProof/>
        </w:rPr>
        <w:t>: p. 392.</w:t>
      </w:r>
      <w:bookmarkEnd w:id="172"/>
    </w:p>
    <w:p w:rsidR="004156C0" w:rsidRDefault="004156C0" w:rsidP="004156C0">
      <w:pPr>
        <w:spacing w:line="240" w:lineRule="auto"/>
        <w:ind w:left="720" w:hanging="720"/>
        <w:rPr>
          <w:rFonts w:ascii="Times New Roman" w:hAnsi="Times New Roman"/>
          <w:noProof/>
        </w:rPr>
      </w:pPr>
      <w:bookmarkStart w:id="173" w:name="_ENREF_49"/>
      <w:r>
        <w:rPr>
          <w:rFonts w:ascii="Times New Roman" w:hAnsi="Times New Roman"/>
          <w:noProof/>
        </w:rPr>
        <w:t>49.</w:t>
      </w:r>
      <w:r>
        <w:rPr>
          <w:rFonts w:ascii="Times New Roman" w:hAnsi="Times New Roman"/>
          <w:noProof/>
        </w:rPr>
        <w:tab/>
        <w:t xml:space="preserve">Fujita, S., et al., </w:t>
      </w:r>
      <w:r w:rsidRPr="004156C0">
        <w:rPr>
          <w:rFonts w:ascii="Times New Roman" w:hAnsi="Times New Roman"/>
          <w:i/>
          <w:noProof/>
        </w:rPr>
        <w:t>Blood flow restriction during low-intensity resistance exercise increases S6K1 phosphorylation and muscle protein synthesis.</w:t>
      </w:r>
      <w:r>
        <w:rPr>
          <w:rFonts w:ascii="Times New Roman" w:hAnsi="Times New Roman"/>
          <w:noProof/>
        </w:rPr>
        <w:t xml:space="preserve"> J Appl Physiol (1985), 2007. </w:t>
      </w:r>
      <w:r w:rsidRPr="004156C0">
        <w:rPr>
          <w:rFonts w:ascii="Times New Roman" w:hAnsi="Times New Roman"/>
          <w:b/>
          <w:noProof/>
        </w:rPr>
        <w:t>103</w:t>
      </w:r>
      <w:r>
        <w:rPr>
          <w:rFonts w:ascii="Times New Roman" w:hAnsi="Times New Roman"/>
          <w:noProof/>
        </w:rPr>
        <w:t>(3): p. 903-10.</w:t>
      </w:r>
      <w:bookmarkEnd w:id="173"/>
    </w:p>
    <w:p w:rsidR="004156C0" w:rsidRDefault="004156C0" w:rsidP="004156C0">
      <w:pPr>
        <w:spacing w:line="240" w:lineRule="auto"/>
        <w:ind w:left="720" w:hanging="720"/>
        <w:rPr>
          <w:rFonts w:ascii="Times New Roman" w:hAnsi="Times New Roman"/>
          <w:noProof/>
        </w:rPr>
      </w:pPr>
      <w:bookmarkStart w:id="174" w:name="_ENREF_50"/>
      <w:r>
        <w:rPr>
          <w:rFonts w:ascii="Times New Roman" w:hAnsi="Times New Roman"/>
          <w:noProof/>
        </w:rPr>
        <w:t>50.</w:t>
      </w:r>
      <w:r>
        <w:rPr>
          <w:rFonts w:ascii="Times New Roman" w:hAnsi="Times New Roman"/>
          <w:noProof/>
        </w:rPr>
        <w:tab/>
        <w:t xml:space="preserve">Reeves, G.V., et al., </w:t>
      </w:r>
      <w:r w:rsidRPr="004156C0">
        <w:rPr>
          <w:rFonts w:ascii="Times New Roman" w:hAnsi="Times New Roman"/>
          <w:i/>
          <w:noProof/>
        </w:rPr>
        <w:t xml:space="preserve">Comparison of hormone responses following light resistance exercise with partial vascular occlusion and moderately difficult </w:t>
      </w:r>
      <w:r w:rsidRPr="004156C0">
        <w:rPr>
          <w:rFonts w:ascii="Times New Roman" w:hAnsi="Times New Roman"/>
          <w:i/>
          <w:noProof/>
        </w:rPr>
        <w:lastRenderedPageBreak/>
        <w:t>resistance exercise without occlusion.</w:t>
      </w:r>
      <w:r>
        <w:rPr>
          <w:rFonts w:ascii="Times New Roman" w:hAnsi="Times New Roman"/>
          <w:noProof/>
        </w:rPr>
        <w:t xml:space="preserve"> J Appl Physiol (1985), 2006. </w:t>
      </w:r>
      <w:r w:rsidRPr="004156C0">
        <w:rPr>
          <w:rFonts w:ascii="Times New Roman" w:hAnsi="Times New Roman"/>
          <w:b/>
          <w:noProof/>
        </w:rPr>
        <w:t>101</w:t>
      </w:r>
      <w:r>
        <w:rPr>
          <w:rFonts w:ascii="Times New Roman" w:hAnsi="Times New Roman"/>
          <w:noProof/>
        </w:rPr>
        <w:t>(6): p. 1616-22.</w:t>
      </w:r>
      <w:bookmarkEnd w:id="174"/>
    </w:p>
    <w:p w:rsidR="004156C0" w:rsidRDefault="004156C0" w:rsidP="004156C0">
      <w:pPr>
        <w:spacing w:line="240" w:lineRule="auto"/>
        <w:ind w:left="720" w:hanging="720"/>
        <w:rPr>
          <w:rFonts w:ascii="Times New Roman" w:hAnsi="Times New Roman"/>
          <w:noProof/>
        </w:rPr>
      </w:pPr>
      <w:bookmarkStart w:id="175" w:name="_ENREF_51"/>
      <w:r>
        <w:rPr>
          <w:rFonts w:ascii="Times New Roman" w:hAnsi="Times New Roman"/>
          <w:noProof/>
        </w:rPr>
        <w:t>51.</w:t>
      </w:r>
      <w:r>
        <w:rPr>
          <w:rFonts w:ascii="Times New Roman" w:hAnsi="Times New Roman"/>
          <w:noProof/>
        </w:rPr>
        <w:tab/>
        <w:t xml:space="preserve">Sakamaki, M., Fukita, S., Sato, Y., Bemben, G., Abe. T., </w:t>
      </w:r>
      <w:r w:rsidRPr="004156C0">
        <w:rPr>
          <w:rFonts w:ascii="Times New Roman" w:hAnsi="Times New Roman"/>
          <w:i/>
          <w:noProof/>
        </w:rPr>
        <w:t>Blood pressure response to slow walking combined with KAATSU in the elderly.</w:t>
      </w:r>
      <w:r>
        <w:rPr>
          <w:rFonts w:ascii="Times New Roman" w:hAnsi="Times New Roman"/>
          <w:noProof/>
        </w:rPr>
        <w:t xml:space="preserve"> International Journal of KAATSU Training Research, 2008. </w:t>
      </w:r>
      <w:r w:rsidRPr="004156C0">
        <w:rPr>
          <w:rFonts w:ascii="Times New Roman" w:hAnsi="Times New Roman"/>
          <w:b/>
          <w:noProof/>
        </w:rPr>
        <w:t>4</w:t>
      </w:r>
      <w:r>
        <w:rPr>
          <w:rFonts w:ascii="Times New Roman" w:hAnsi="Times New Roman"/>
          <w:noProof/>
        </w:rPr>
        <w:t>: p. 17-20.</w:t>
      </w:r>
      <w:bookmarkEnd w:id="175"/>
    </w:p>
    <w:p w:rsidR="004156C0" w:rsidRDefault="004156C0" w:rsidP="004156C0">
      <w:pPr>
        <w:spacing w:line="240" w:lineRule="auto"/>
        <w:ind w:left="720" w:hanging="720"/>
        <w:rPr>
          <w:rFonts w:ascii="Times New Roman" w:hAnsi="Times New Roman"/>
          <w:noProof/>
        </w:rPr>
      </w:pPr>
      <w:bookmarkStart w:id="176" w:name="_ENREF_52"/>
      <w:r>
        <w:rPr>
          <w:rFonts w:ascii="Times New Roman" w:hAnsi="Times New Roman"/>
          <w:noProof/>
        </w:rPr>
        <w:t>52.</w:t>
      </w:r>
      <w:r>
        <w:rPr>
          <w:rFonts w:ascii="Times New Roman" w:hAnsi="Times New Roman"/>
          <w:noProof/>
        </w:rPr>
        <w:tab/>
        <w:t xml:space="preserve">Yasuda, T., et al., </w:t>
      </w:r>
      <w:r w:rsidRPr="004156C0">
        <w:rPr>
          <w:rFonts w:ascii="Times New Roman" w:hAnsi="Times New Roman"/>
          <w:i/>
          <w:noProof/>
        </w:rPr>
        <w:t>Muscle activation during low-intensity muscle contractions with restricted blood flow.</w:t>
      </w:r>
      <w:r>
        <w:rPr>
          <w:rFonts w:ascii="Times New Roman" w:hAnsi="Times New Roman"/>
          <w:noProof/>
        </w:rPr>
        <w:t xml:space="preserve"> J Sports Sci, 2009. </w:t>
      </w:r>
      <w:r w:rsidRPr="004156C0">
        <w:rPr>
          <w:rFonts w:ascii="Times New Roman" w:hAnsi="Times New Roman"/>
          <w:b/>
          <w:noProof/>
        </w:rPr>
        <w:t>27</w:t>
      </w:r>
      <w:r>
        <w:rPr>
          <w:rFonts w:ascii="Times New Roman" w:hAnsi="Times New Roman"/>
          <w:noProof/>
        </w:rPr>
        <w:t>(5): p. 479-89.</w:t>
      </w:r>
      <w:bookmarkEnd w:id="176"/>
    </w:p>
    <w:p w:rsidR="004156C0" w:rsidRDefault="004156C0" w:rsidP="004156C0">
      <w:pPr>
        <w:spacing w:line="240" w:lineRule="auto"/>
        <w:ind w:left="720" w:hanging="720"/>
        <w:rPr>
          <w:rFonts w:ascii="Times New Roman" w:hAnsi="Times New Roman"/>
          <w:noProof/>
        </w:rPr>
      </w:pPr>
      <w:bookmarkStart w:id="177" w:name="_ENREF_53"/>
      <w:r>
        <w:rPr>
          <w:rFonts w:ascii="Times New Roman" w:hAnsi="Times New Roman"/>
          <w:noProof/>
        </w:rPr>
        <w:t>53.</w:t>
      </w:r>
      <w:r>
        <w:rPr>
          <w:rFonts w:ascii="Times New Roman" w:hAnsi="Times New Roman"/>
          <w:noProof/>
        </w:rPr>
        <w:tab/>
        <w:t xml:space="preserve">Heyward, V.H., Johannes-Ellis S.M., Romer, J.F., </w:t>
      </w:r>
      <w:r w:rsidRPr="004156C0">
        <w:rPr>
          <w:rFonts w:ascii="Times New Roman" w:hAnsi="Times New Roman"/>
          <w:i/>
          <w:noProof/>
        </w:rPr>
        <w:t>Gender differences in strength.</w:t>
      </w:r>
      <w:r>
        <w:rPr>
          <w:rFonts w:ascii="Times New Roman" w:hAnsi="Times New Roman"/>
          <w:noProof/>
        </w:rPr>
        <w:t xml:space="preserve"> Res Q, 1986. </w:t>
      </w:r>
      <w:r w:rsidRPr="004156C0">
        <w:rPr>
          <w:rFonts w:ascii="Times New Roman" w:hAnsi="Times New Roman"/>
          <w:b/>
          <w:noProof/>
        </w:rPr>
        <w:t>57</w:t>
      </w:r>
      <w:r>
        <w:rPr>
          <w:rFonts w:ascii="Times New Roman" w:hAnsi="Times New Roman"/>
          <w:noProof/>
        </w:rPr>
        <w:t>: p. 154-159.</w:t>
      </w:r>
      <w:bookmarkEnd w:id="177"/>
    </w:p>
    <w:p w:rsidR="004156C0" w:rsidRDefault="004156C0" w:rsidP="004156C0">
      <w:pPr>
        <w:spacing w:line="240" w:lineRule="auto"/>
        <w:ind w:left="720" w:hanging="720"/>
        <w:rPr>
          <w:rFonts w:ascii="Times New Roman" w:hAnsi="Times New Roman"/>
          <w:noProof/>
        </w:rPr>
      </w:pPr>
      <w:bookmarkStart w:id="178" w:name="_ENREF_54"/>
      <w:r>
        <w:rPr>
          <w:rFonts w:ascii="Times New Roman" w:hAnsi="Times New Roman"/>
          <w:noProof/>
        </w:rPr>
        <w:t>54.</w:t>
      </w:r>
      <w:r>
        <w:rPr>
          <w:rFonts w:ascii="Times New Roman" w:hAnsi="Times New Roman"/>
          <w:noProof/>
        </w:rPr>
        <w:tab/>
        <w:t xml:space="preserve">Levine, L., Falkel, J.E., Sawka, M.N., </w:t>
      </w:r>
      <w:r w:rsidRPr="004156C0">
        <w:rPr>
          <w:rFonts w:ascii="Times New Roman" w:hAnsi="Times New Roman"/>
          <w:i/>
          <w:noProof/>
        </w:rPr>
        <w:t>Upper to lower body strength ratio comparison between men and women.</w:t>
      </w:r>
      <w:r>
        <w:rPr>
          <w:rFonts w:ascii="Times New Roman" w:hAnsi="Times New Roman"/>
          <w:noProof/>
        </w:rPr>
        <w:t xml:space="preserve"> Med Sci Sports Exerc, 1984. </w:t>
      </w:r>
      <w:r w:rsidRPr="004156C0">
        <w:rPr>
          <w:rFonts w:ascii="Times New Roman" w:hAnsi="Times New Roman"/>
          <w:b/>
          <w:noProof/>
        </w:rPr>
        <w:t>16</w:t>
      </w:r>
      <w:r>
        <w:rPr>
          <w:rFonts w:ascii="Times New Roman" w:hAnsi="Times New Roman"/>
          <w:noProof/>
        </w:rPr>
        <w:t>(125).</w:t>
      </w:r>
      <w:bookmarkEnd w:id="178"/>
    </w:p>
    <w:p w:rsidR="004156C0" w:rsidRDefault="004156C0" w:rsidP="004156C0">
      <w:pPr>
        <w:spacing w:line="240" w:lineRule="auto"/>
        <w:ind w:left="720" w:hanging="720"/>
        <w:rPr>
          <w:rFonts w:ascii="Times New Roman" w:hAnsi="Times New Roman"/>
          <w:noProof/>
        </w:rPr>
      </w:pPr>
      <w:bookmarkStart w:id="179" w:name="_ENREF_55"/>
      <w:r>
        <w:rPr>
          <w:rFonts w:ascii="Times New Roman" w:hAnsi="Times New Roman"/>
          <w:noProof/>
        </w:rPr>
        <w:t>55.</w:t>
      </w:r>
      <w:r>
        <w:rPr>
          <w:rFonts w:ascii="Times New Roman" w:hAnsi="Times New Roman"/>
          <w:noProof/>
        </w:rPr>
        <w:tab/>
        <w:t xml:space="preserve">Miller, A.E.J., Mac Fougall, J.D., Tarnapolsky, M.A., and Sale, D.G., </w:t>
      </w:r>
      <w:r w:rsidRPr="004156C0">
        <w:rPr>
          <w:rFonts w:ascii="Times New Roman" w:hAnsi="Times New Roman"/>
          <w:i/>
          <w:noProof/>
        </w:rPr>
        <w:t>Gender differences in strength and muscle fiber characteristics.</w:t>
      </w:r>
      <w:r>
        <w:rPr>
          <w:rFonts w:ascii="Times New Roman" w:hAnsi="Times New Roman"/>
          <w:noProof/>
        </w:rPr>
        <w:t xml:space="preserve"> Eur J Appl Physiol, 1993. </w:t>
      </w:r>
      <w:r w:rsidRPr="004156C0">
        <w:rPr>
          <w:rFonts w:ascii="Times New Roman" w:hAnsi="Times New Roman"/>
          <w:b/>
          <w:noProof/>
        </w:rPr>
        <w:t>66</w:t>
      </w:r>
      <w:r>
        <w:rPr>
          <w:rFonts w:ascii="Times New Roman" w:hAnsi="Times New Roman"/>
          <w:noProof/>
        </w:rPr>
        <w:t>: p. 254-262.</w:t>
      </w:r>
      <w:bookmarkEnd w:id="179"/>
    </w:p>
    <w:p w:rsidR="004156C0" w:rsidRDefault="004156C0" w:rsidP="004156C0">
      <w:pPr>
        <w:spacing w:line="240" w:lineRule="auto"/>
        <w:ind w:left="720" w:hanging="720"/>
        <w:rPr>
          <w:rFonts w:ascii="Times New Roman" w:hAnsi="Times New Roman"/>
          <w:noProof/>
        </w:rPr>
      </w:pPr>
      <w:bookmarkStart w:id="180" w:name="_ENREF_56"/>
      <w:r>
        <w:rPr>
          <w:rFonts w:ascii="Times New Roman" w:hAnsi="Times New Roman"/>
          <w:noProof/>
        </w:rPr>
        <w:t>56.</w:t>
      </w:r>
      <w:r>
        <w:rPr>
          <w:rFonts w:ascii="Times New Roman" w:hAnsi="Times New Roman"/>
          <w:noProof/>
        </w:rPr>
        <w:tab/>
        <w:t xml:space="preserve">Morrow, J.R., Hosler, W.W., </w:t>
      </w:r>
      <w:r w:rsidRPr="004156C0">
        <w:rPr>
          <w:rFonts w:ascii="Times New Roman" w:hAnsi="Times New Roman"/>
          <w:i/>
          <w:noProof/>
        </w:rPr>
        <w:t>Strength comparison in untrained men and women.</w:t>
      </w:r>
      <w:r>
        <w:rPr>
          <w:rFonts w:ascii="Times New Roman" w:hAnsi="Times New Roman"/>
          <w:noProof/>
        </w:rPr>
        <w:t xml:space="preserve"> Med Sci Sports Exerc, 1981. </w:t>
      </w:r>
      <w:r w:rsidRPr="004156C0">
        <w:rPr>
          <w:rFonts w:ascii="Times New Roman" w:hAnsi="Times New Roman"/>
          <w:b/>
          <w:noProof/>
        </w:rPr>
        <w:t>13</w:t>
      </w:r>
      <w:r>
        <w:rPr>
          <w:rFonts w:ascii="Times New Roman" w:hAnsi="Times New Roman"/>
          <w:noProof/>
        </w:rPr>
        <w:t>: p. 194-197.</w:t>
      </w:r>
      <w:bookmarkEnd w:id="180"/>
    </w:p>
    <w:p w:rsidR="004156C0" w:rsidRDefault="004156C0" w:rsidP="004156C0">
      <w:pPr>
        <w:spacing w:line="240" w:lineRule="auto"/>
        <w:ind w:left="720" w:hanging="720"/>
        <w:rPr>
          <w:rFonts w:ascii="Times New Roman" w:hAnsi="Times New Roman"/>
          <w:noProof/>
        </w:rPr>
      </w:pPr>
      <w:bookmarkStart w:id="181" w:name="_ENREF_57"/>
      <w:r>
        <w:rPr>
          <w:rFonts w:ascii="Times New Roman" w:hAnsi="Times New Roman"/>
          <w:noProof/>
        </w:rPr>
        <w:t>57.</w:t>
      </w:r>
      <w:r>
        <w:rPr>
          <w:rFonts w:ascii="Times New Roman" w:hAnsi="Times New Roman"/>
          <w:noProof/>
        </w:rPr>
        <w:tab/>
        <w:t xml:space="preserve">Lemieux, S., et al., </w:t>
      </w:r>
      <w:r w:rsidRPr="004156C0">
        <w:rPr>
          <w:rFonts w:ascii="Times New Roman" w:hAnsi="Times New Roman"/>
          <w:i/>
          <w:noProof/>
        </w:rPr>
        <w:t>Sex differences in the relation of visceral adipose tissue accumulation to total body fatness.</w:t>
      </w:r>
      <w:r>
        <w:rPr>
          <w:rFonts w:ascii="Times New Roman" w:hAnsi="Times New Roman"/>
          <w:noProof/>
        </w:rPr>
        <w:t xml:space="preserve"> Am J Clin Nutr, 1993. </w:t>
      </w:r>
      <w:r w:rsidRPr="004156C0">
        <w:rPr>
          <w:rFonts w:ascii="Times New Roman" w:hAnsi="Times New Roman"/>
          <w:b/>
          <w:noProof/>
        </w:rPr>
        <w:t>58</w:t>
      </w:r>
      <w:r>
        <w:rPr>
          <w:rFonts w:ascii="Times New Roman" w:hAnsi="Times New Roman"/>
          <w:noProof/>
        </w:rPr>
        <w:t>(4): p. 463-7.</w:t>
      </w:r>
      <w:bookmarkEnd w:id="181"/>
    </w:p>
    <w:p w:rsidR="004156C0" w:rsidRDefault="004156C0" w:rsidP="004156C0">
      <w:pPr>
        <w:spacing w:line="240" w:lineRule="auto"/>
        <w:ind w:left="720" w:hanging="720"/>
        <w:rPr>
          <w:rFonts w:ascii="Times New Roman" w:hAnsi="Times New Roman"/>
          <w:noProof/>
        </w:rPr>
      </w:pPr>
      <w:bookmarkStart w:id="182" w:name="_ENREF_58"/>
      <w:r>
        <w:rPr>
          <w:rFonts w:ascii="Times New Roman" w:hAnsi="Times New Roman"/>
          <w:noProof/>
        </w:rPr>
        <w:t>58.</w:t>
      </w:r>
      <w:r>
        <w:rPr>
          <w:rFonts w:ascii="Times New Roman" w:hAnsi="Times New Roman"/>
          <w:noProof/>
        </w:rPr>
        <w:tab/>
        <w:t xml:space="preserve">Blaak, E., </w:t>
      </w:r>
      <w:r w:rsidRPr="004156C0">
        <w:rPr>
          <w:rFonts w:ascii="Times New Roman" w:hAnsi="Times New Roman"/>
          <w:i/>
          <w:noProof/>
        </w:rPr>
        <w:t>Gender differences in fat metabolism.</w:t>
      </w:r>
      <w:r>
        <w:rPr>
          <w:rFonts w:ascii="Times New Roman" w:hAnsi="Times New Roman"/>
          <w:noProof/>
        </w:rPr>
        <w:t xml:space="preserve"> Curr Opin Clin Nutr Metab Care, 2001. </w:t>
      </w:r>
      <w:r w:rsidRPr="004156C0">
        <w:rPr>
          <w:rFonts w:ascii="Times New Roman" w:hAnsi="Times New Roman"/>
          <w:b/>
          <w:noProof/>
        </w:rPr>
        <w:t>4</w:t>
      </w:r>
      <w:r>
        <w:rPr>
          <w:rFonts w:ascii="Times New Roman" w:hAnsi="Times New Roman"/>
          <w:noProof/>
        </w:rPr>
        <w:t>(6): p. 499-502.</w:t>
      </w:r>
      <w:bookmarkEnd w:id="182"/>
    </w:p>
    <w:p w:rsidR="004156C0" w:rsidRDefault="004156C0" w:rsidP="004156C0">
      <w:pPr>
        <w:spacing w:line="240" w:lineRule="auto"/>
        <w:ind w:left="720" w:hanging="720"/>
        <w:rPr>
          <w:rFonts w:ascii="Times New Roman" w:hAnsi="Times New Roman"/>
          <w:noProof/>
        </w:rPr>
      </w:pPr>
      <w:bookmarkStart w:id="183" w:name="_ENREF_59"/>
      <w:r>
        <w:rPr>
          <w:rFonts w:ascii="Times New Roman" w:hAnsi="Times New Roman"/>
          <w:noProof/>
        </w:rPr>
        <w:t>59.</w:t>
      </w:r>
      <w:r>
        <w:rPr>
          <w:rFonts w:ascii="Times New Roman" w:hAnsi="Times New Roman"/>
          <w:noProof/>
        </w:rPr>
        <w:tab/>
        <w:t xml:space="preserve">Kearns, C.F., M. Isokawa, and T. Abe, </w:t>
      </w:r>
      <w:r w:rsidRPr="004156C0">
        <w:rPr>
          <w:rFonts w:ascii="Times New Roman" w:hAnsi="Times New Roman"/>
          <w:i/>
          <w:noProof/>
        </w:rPr>
        <w:t>Architectural characteristics of dominant leg muscles in junior soccer players.</w:t>
      </w:r>
      <w:r>
        <w:rPr>
          <w:rFonts w:ascii="Times New Roman" w:hAnsi="Times New Roman"/>
          <w:noProof/>
        </w:rPr>
        <w:t xml:space="preserve"> Eur J Appl Physiol, 2001. </w:t>
      </w:r>
      <w:r w:rsidRPr="004156C0">
        <w:rPr>
          <w:rFonts w:ascii="Times New Roman" w:hAnsi="Times New Roman"/>
          <w:b/>
          <w:noProof/>
        </w:rPr>
        <w:t>85</w:t>
      </w:r>
      <w:r>
        <w:rPr>
          <w:rFonts w:ascii="Times New Roman" w:hAnsi="Times New Roman"/>
          <w:noProof/>
        </w:rPr>
        <w:t>(3-4): p. 240-3.</w:t>
      </w:r>
      <w:bookmarkEnd w:id="183"/>
    </w:p>
    <w:p w:rsidR="004156C0" w:rsidRDefault="004156C0" w:rsidP="004156C0">
      <w:pPr>
        <w:spacing w:line="240" w:lineRule="auto"/>
        <w:ind w:left="720" w:hanging="720"/>
        <w:rPr>
          <w:rFonts w:ascii="Times New Roman" w:hAnsi="Times New Roman"/>
          <w:noProof/>
        </w:rPr>
      </w:pPr>
      <w:bookmarkStart w:id="184" w:name="_ENREF_60"/>
      <w:r>
        <w:rPr>
          <w:rFonts w:ascii="Times New Roman" w:hAnsi="Times New Roman"/>
          <w:noProof/>
        </w:rPr>
        <w:t>60.</w:t>
      </w:r>
      <w:r>
        <w:rPr>
          <w:rFonts w:ascii="Times New Roman" w:hAnsi="Times New Roman"/>
          <w:noProof/>
        </w:rPr>
        <w:tab/>
        <w:t xml:space="preserve">Lee, J., et al., </w:t>
      </w:r>
      <w:r w:rsidRPr="004156C0">
        <w:rPr>
          <w:rFonts w:ascii="Times New Roman" w:hAnsi="Times New Roman"/>
          <w:i/>
          <w:noProof/>
        </w:rPr>
        <w:t>Eccentric exercise effect on blood oxidative-stress markers and delayed onset of muscle soreness.</w:t>
      </w:r>
      <w:r>
        <w:rPr>
          <w:rFonts w:ascii="Times New Roman" w:hAnsi="Times New Roman"/>
          <w:noProof/>
        </w:rPr>
        <w:t xml:space="preserve"> Med Sci Sports Exerc, 2002. </w:t>
      </w:r>
      <w:r w:rsidRPr="004156C0">
        <w:rPr>
          <w:rFonts w:ascii="Times New Roman" w:hAnsi="Times New Roman"/>
          <w:b/>
          <w:noProof/>
        </w:rPr>
        <w:t>34</w:t>
      </w:r>
      <w:r>
        <w:rPr>
          <w:rFonts w:ascii="Times New Roman" w:hAnsi="Times New Roman"/>
          <w:noProof/>
        </w:rPr>
        <w:t>(3): p. 443-8.</w:t>
      </w:r>
      <w:bookmarkEnd w:id="184"/>
    </w:p>
    <w:p w:rsidR="004156C0" w:rsidRDefault="004156C0" w:rsidP="004156C0">
      <w:pPr>
        <w:spacing w:line="240" w:lineRule="auto"/>
        <w:ind w:left="720" w:hanging="720"/>
        <w:rPr>
          <w:rFonts w:ascii="Times New Roman" w:hAnsi="Times New Roman"/>
          <w:noProof/>
        </w:rPr>
      </w:pPr>
      <w:bookmarkStart w:id="185" w:name="_ENREF_61"/>
      <w:r>
        <w:rPr>
          <w:rFonts w:ascii="Times New Roman" w:hAnsi="Times New Roman"/>
          <w:noProof/>
        </w:rPr>
        <w:t>61.</w:t>
      </w:r>
      <w:r>
        <w:rPr>
          <w:rFonts w:ascii="Times New Roman" w:hAnsi="Times New Roman"/>
          <w:noProof/>
        </w:rPr>
        <w:tab/>
        <w:t xml:space="preserve">Takarada, Y., et al., </w:t>
      </w:r>
      <w:r w:rsidRPr="004156C0">
        <w:rPr>
          <w:rFonts w:ascii="Times New Roman" w:hAnsi="Times New Roman"/>
          <w:i/>
          <w:noProof/>
        </w:rPr>
        <w:t>Rapid increase in plasma growth hormone after low-intensity resistance exercise with vascular occlusion.</w:t>
      </w:r>
      <w:r>
        <w:rPr>
          <w:rFonts w:ascii="Times New Roman" w:hAnsi="Times New Roman"/>
          <w:noProof/>
        </w:rPr>
        <w:t xml:space="preserve"> J Appl Physiol (1985), 2000. </w:t>
      </w:r>
      <w:r w:rsidRPr="004156C0">
        <w:rPr>
          <w:rFonts w:ascii="Times New Roman" w:hAnsi="Times New Roman"/>
          <w:b/>
          <w:noProof/>
        </w:rPr>
        <w:t>88</w:t>
      </w:r>
      <w:r>
        <w:rPr>
          <w:rFonts w:ascii="Times New Roman" w:hAnsi="Times New Roman"/>
          <w:noProof/>
        </w:rPr>
        <w:t>(1): p. 61-5.</w:t>
      </w:r>
      <w:bookmarkEnd w:id="185"/>
    </w:p>
    <w:p w:rsidR="004156C0" w:rsidRDefault="004156C0" w:rsidP="004156C0">
      <w:pPr>
        <w:spacing w:line="240" w:lineRule="auto"/>
        <w:ind w:left="720" w:hanging="720"/>
        <w:rPr>
          <w:rFonts w:ascii="Times New Roman" w:hAnsi="Times New Roman"/>
          <w:noProof/>
        </w:rPr>
      </w:pPr>
      <w:bookmarkStart w:id="186" w:name="_ENREF_62"/>
      <w:r>
        <w:rPr>
          <w:rFonts w:ascii="Times New Roman" w:hAnsi="Times New Roman"/>
          <w:noProof/>
        </w:rPr>
        <w:t>62.</w:t>
      </w:r>
      <w:r>
        <w:rPr>
          <w:rFonts w:ascii="Times New Roman" w:hAnsi="Times New Roman"/>
          <w:noProof/>
        </w:rPr>
        <w:tab/>
        <w:t xml:space="preserve">Wilson, J.M., et al., </w:t>
      </w:r>
      <w:r w:rsidRPr="004156C0">
        <w:rPr>
          <w:rFonts w:ascii="Times New Roman" w:hAnsi="Times New Roman"/>
          <w:i/>
          <w:noProof/>
        </w:rPr>
        <w:t>Acute and timing effects of beta-hydroxy-beta-methylbutyrate (HMB) on indirect markers of skeletal muscle damage.</w:t>
      </w:r>
      <w:r>
        <w:rPr>
          <w:rFonts w:ascii="Times New Roman" w:hAnsi="Times New Roman"/>
          <w:noProof/>
        </w:rPr>
        <w:t xml:space="preserve"> Nutr Metab (Lond), 2009. </w:t>
      </w:r>
      <w:r w:rsidRPr="004156C0">
        <w:rPr>
          <w:rFonts w:ascii="Times New Roman" w:hAnsi="Times New Roman"/>
          <w:b/>
          <w:noProof/>
        </w:rPr>
        <w:t>6</w:t>
      </w:r>
      <w:r>
        <w:rPr>
          <w:rFonts w:ascii="Times New Roman" w:hAnsi="Times New Roman"/>
          <w:noProof/>
        </w:rPr>
        <w:t>: p. 6.</w:t>
      </w:r>
      <w:bookmarkEnd w:id="186"/>
    </w:p>
    <w:p w:rsidR="004156C0" w:rsidRDefault="004156C0" w:rsidP="004156C0">
      <w:pPr>
        <w:spacing w:line="240" w:lineRule="auto"/>
        <w:ind w:left="720" w:hanging="720"/>
        <w:rPr>
          <w:rFonts w:ascii="Times New Roman" w:hAnsi="Times New Roman"/>
          <w:noProof/>
        </w:rPr>
      </w:pPr>
      <w:bookmarkStart w:id="187" w:name="_ENREF_63"/>
      <w:r>
        <w:rPr>
          <w:rFonts w:ascii="Times New Roman" w:hAnsi="Times New Roman"/>
          <w:noProof/>
        </w:rPr>
        <w:t>63.</w:t>
      </w:r>
      <w:r>
        <w:rPr>
          <w:rFonts w:ascii="Times New Roman" w:hAnsi="Times New Roman"/>
          <w:noProof/>
        </w:rPr>
        <w:tab/>
        <w:t xml:space="preserve">Sugawara, J., T. Tomoto, and H. Tanaka, </w:t>
      </w:r>
      <w:r w:rsidRPr="004156C0">
        <w:rPr>
          <w:rFonts w:ascii="Times New Roman" w:hAnsi="Times New Roman"/>
          <w:i/>
          <w:noProof/>
        </w:rPr>
        <w:t>Impact of leg blood flow restriction during walking on central arterial hemodynamics.</w:t>
      </w:r>
      <w:r>
        <w:rPr>
          <w:rFonts w:ascii="Times New Roman" w:hAnsi="Times New Roman"/>
          <w:noProof/>
        </w:rPr>
        <w:t xml:space="preserve"> Am J Physiol Regul Integr Comp Physiol, 2015. </w:t>
      </w:r>
      <w:r w:rsidRPr="004156C0">
        <w:rPr>
          <w:rFonts w:ascii="Times New Roman" w:hAnsi="Times New Roman"/>
          <w:b/>
          <w:noProof/>
        </w:rPr>
        <w:t>309</w:t>
      </w:r>
      <w:r>
        <w:rPr>
          <w:rFonts w:ascii="Times New Roman" w:hAnsi="Times New Roman"/>
          <w:noProof/>
        </w:rPr>
        <w:t>(7): p. R732-9.</w:t>
      </w:r>
      <w:bookmarkEnd w:id="187"/>
    </w:p>
    <w:p w:rsidR="004156C0" w:rsidRDefault="004156C0" w:rsidP="004156C0">
      <w:pPr>
        <w:spacing w:line="240" w:lineRule="auto"/>
        <w:ind w:left="720" w:hanging="720"/>
        <w:rPr>
          <w:rFonts w:ascii="Times New Roman" w:hAnsi="Times New Roman"/>
          <w:noProof/>
        </w:rPr>
      </w:pPr>
      <w:bookmarkStart w:id="188" w:name="_ENREF_64"/>
      <w:r>
        <w:rPr>
          <w:rFonts w:ascii="Times New Roman" w:hAnsi="Times New Roman"/>
          <w:noProof/>
        </w:rPr>
        <w:t>64.</w:t>
      </w:r>
      <w:r>
        <w:rPr>
          <w:rFonts w:ascii="Times New Roman" w:hAnsi="Times New Roman"/>
          <w:noProof/>
        </w:rPr>
        <w:tab/>
        <w:t xml:space="preserve">Peduzzi, P., et al., </w:t>
      </w:r>
      <w:r w:rsidRPr="004156C0">
        <w:rPr>
          <w:rFonts w:ascii="Times New Roman" w:hAnsi="Times New Roman"/>
          <w:i/>
          <w:noProof/>
        </w:rPr>
        <w:t>A simulation study of the number of events per variable in logistic regression analysis.</w:t>
      </w:r>
      <w:r>
        <w:rPr>
          <w:rFonts w:ascii="Times New Roman" w:hAnsi="Times New Roman"/>
          <w:noProof/>
        </w:rPr>
        <w:t xml:space="preserve"> J Clin Epidemiol, 1996. </w:t>
      </w:r>
      <w:r w:rsidRPr="004156C0">
        <w:rPr>
          <w:rFonts w:ascii="Times New Roman" w:hAnsi="Times New Roman"/>
          <w:b/>
          <w:noProof/>
        </w:rPr>
        <w:t>49</w:t>
      </w:r>
      <w:r>
        <w:rPr>
          <w:rFonts w:ascii="Times New Roman" w:hAnsi="Times New Roman"/>
          <w:noProof/>
        </w:rPr>
        <w:t>(12): p. 1373-9.</w:t>
      </w:r>
      <w:bookmarkEnd w:id="188"/>
    </w:p>
    <w:p w:rsidR="004156C0" w:rsidRDefault="004156C0" w:rsidP="004156C0">
      <w:pPr>
        <w:spacing w:line="240" w:lineRule="auto"/>
        <w:ind w:left="720" w:hanging="720"/>
        <w:rPr>
          <w:rFonts w:ascii="Times New Roman" w:hAnsi="Times New Roman"/>
          <w:noProof/>
        </w:rPr>
      </w:pPr>
      <w:bookmarkStart w:id="189" w:name="_ENREF_65"/>
      <w:r>
        <w:rPr>
          <w:rFonts w:ascii="Times New Roman" w:hAnsi="Times New Roman"/>
          <w:noProof/>
        </w:rPr>
        <w:t>65.</w:t>
      </w:r>
      <w:r>
        <w:rPr>
          <w:rFonts w:ascii="Times New Roman" w:hAnsi="Times New Roman"/>
          <w:noProof/>
        </w:rPr>
        <w:tab/>
        <w:t xml:space="preserve">Motykie, G.D., et al., </w:t>
      </w:r>
      <w:r w:rsidRPr="004156C0">
        <w:rPr>
          <w:rFonts w:ascii="Times New Roman" w:hAnsi="Times New Roman"/>
          <w:i/>
          <w:noProof/>
        </w:rPr>
        <w:t>A guide to venous thromboembolism risk factor assessment.</w:t>
      </w:r>
      <w:r>
        <w:rPr>
          <w:rFonts w:ascii="Times New Roman" w:hAnsi="Times New Roman"/>
          <w:noProof/>
        </w:rPr>
        <w:t xml:space="preserve"> J Thromb Thrombolysis, 2000. </w:t>
      </w:r>
      <w:r w:rsidRPr="004156C0">
        <w:rPr>
          <w:rFonts w:ascii="Times New Roman" w:hAnsi="Times New Roman"/>
          <w:b/>
          <w:noProof/>
        </w:rPr>
        <w:t>9</w:t>
      </w:r>
      <w:r>
        <w:rPr>
          <w:rFonts w:ascii="Times New Roman" w:hAnsi="Times New Roman"/>
          <w:noProof/>
        </w:rPr>
        <w:t>(3): p. 253-62.</w:t>
      </w:r>
      <w:bookmarkEnd w:id="189"/>
    </w:p>
    <w:p w:rsidR="004156C0" w:rsidRDefault="004156C0" w:rsidP="004156C0">
      <w:pPr>
        <w:spacing w:line="240" w:lineRule="auto"/>
        <w:ind w:left="720" w:hanging="720"/>
        <w:rPr>
          <w:rFonts w:ascii="Times New Roman" w:hAnsi="Times New Roman"/>
          <w:noProof/>
        </w:rPr>
      </w:pPr>
      <w:bookmarkStart w:id="190" w:name="_ENREF_66"/>
      <w:r>
        <w:rPr>
          <w:rFonts w:ascii="Times New Roman" w:hAnsi="Times New Roman"/>
          <w:noProof/>
        </w:rPr>
        <w:t>66.</w:t>
      </w:r>
      <w:r>
        <w:rPr>
          <w:rFonts w:ascii="Times New Roman" w:hAnsi="Times New Roman"/>
          <w:noProof/>
        </w:rPr>
        <w:tab/>
        <w:t xml:space="preserve">Armstrong, L.E., et al., </w:t>
      </w:r>
      <w:r w:rsidRPr="004156C0">
        <w:rPr>
          <w:rFonts w:ascii="Times New Roman" w:hAnsi="Times New Roman"/>
          <w:i/>
          <w:noProof/>
        </w:rPr>
        <w:t>Human hydration indices: acute and longitudinal reference values.</w:t>
      </w:r>
      <w:r>
        <w:rPr>
          <w:rFonts w:ascii="Times New Roman" w:hAnsi="Times New Roman"/>
          <w:noProof/>
        </w:rPr>
        <w:t xml:space="preserve"> Int J Sport Nutr Exerc Metab, 2010. </w:t>
      </w:r>
      <w:r w:rsidRPr="004156C0">
        <w:rPr>
          <w:rFonts w:ascii="Times New Roman" w:hAnsi="Times New Roman"/>
          <w:b/>
          <w:noProof/>
        </w:rPr>
        <w:t>20</w:t>
      </w:r>
      <w:r>
        <w:rPr>
          <w:rFonts w:ascii="Times New Roman" w:hAnsi="Times New Roman"/>
          <w:noProof/>
        </w:rPr>
        <w:t>(2): p. 145-53.</w:t>
      </w:r>
      <w:bookmarkEnd w:id="190"/>
    </w:p>
    <w:p w:rsidR="004156C0" w:rsidRDefault="004156C0" w:rsidP="004156C0">
      <w:pPr>
        <w:spacing w:line="240" w:lineRule="auto"/>
        <w:ind w:left="720" w:hanging="720"/>
        <w:rPr>
          <w:rFonts w:ascii="Times New Roman" w:hAnsi="Times New Roman"/>
          <w:noProof/>
        </w:rPr>
      </w:pPr>
      <w:bookmarkStart w:id="191" w:name="_ENREF_67"/>
      <w:r>
        <w:rPr>
          <w:rFonts w:ascii="Times New Roman" w:hAnsi="Times New Roman"/>
          <w:noProof/>
        </w:rPr>
        <w:t>67.</w:t>
      </w:r>
      <w:r>
        <w:rPr>
          <w:rFonts w:ascii="Times New Roman" w:hAnsi="Times New Roman"/>
          <w:noProof/>
        </w:rPr>
        <w:tab/>
        <w:t xml:space="preserve">Heymsfield, S.B., et al., </w:t>
      </w:r>
      <w:r w:rsidRPr="004156C0">
        <w:rPr>
          <w:rFonts w:ascii="Times New Roman" w:hAnsi="Times New Roman"/>
          <w:i/>
          <w:noProof/>
        </w:rPr>
        <w:t>The end of body composition methodology research?</w:t>
      </w:r>
      <w:r>
        <w:rPr>
          <w:rFonts w:ascii="Times New Roman" w:hAnsi="Times New Roman"/>
          <w:noProof/>
        </w:rPr>
        <w:t xml:space="preserve"> Curr Opin Clin Nutr Metab Care, 2005. </w:t>
      </w:r>
      <w:r w:rsidRPr="004156C0">
        <w:rPr>
          <w:rFonts w:ascii="Times New Roman" w:hAnsi="Times New Roman"/>
          <w:b/>
          <w:noProof/>
        </w:rPr>
        <w:t>8</w:t>
      </w:r>
      <w:r>
        <w:rPr>
          <w:rFonts w:ascii="Times New Roman" w:hAnsi="Times New Roman"/>
          <w:noProof/>
        </w:rPr>
        <w:t>(6): p. 591-4.</w:t>
      </w:r>
      <w:bookmarkEnd w:id="191"/>
    </w:p>
    <w:p w:rsidR="004156C0" w:rsidRDefault="004156C0" w:rsidP="004156C0">
      <w:pPr>
        <w:spacing w:line="240" w:lineRule="auto"/>
        <w:ind w:left="720" w:hanging="720"/>
        <w:rPr>
          <w:rFonts w:ascii="Times New Roman" w:hAnsi="Times New Roman"/>
          <w:noProof/>
        </w:rPr>
      </w:pPr>
      <w:bookmarkStart w:id="192" w:name="_ENREF_68"/>
      <w:r>
        <w:rPr>
          <w:rFonts w:ascii="Times New Roman" w:hAnsi="Times New Roman"/>
          <w:noProof/>
        </w:rPr>
        <w:t>68.</w:t>
      </w:r>
      <w:r>
        <w:rPr>
          <w:rFonts w:ascii="Times New Roman" w:hAnsi="Times New Roman"/>
          <w:noProof/>
        </w:rPr>
        <w:tab/>
        <w:t xml:space="preserve">Rantalainen, T., et al., </w:t>
      </w:r>
      <w:r w:rsidRPr="004156C0">
        <w:rPr>
          <w:rFonts w:ascii="Times New Roman" w:hAnsi="Times New Roman"/>
          <w:i/>
          <w:noProof/>
        </w:rPr>
        <w:t>An open source approach for regional cortical bone mineral density analysis.</w:t>
      </w:r>
      <w:r>
        <w:rPr>
          <w:rFonts w:ascii="Times New Roman" w:hAnsi="Times New Roman"/>
          <w:noProof/>
        </w:rPr>
        <w:t xml:space="preserve"> J Musculoskelet Neuronal Interact, 2011. </w:t>
      </w:r>
      <w:r w:rsidRPr="004156C0">
        <w:rPr>
          <w:rFonts w:ascii="Times New Roman" w:hAnsi="Times New Roman"/>
          <w:b/>
          <w:noProof/>
        </w:rPr>
        <w:t>11</w:t>
      </w:r>
      <w:r>
        <w:rPr>
          <w:rFonts w:ascii="Times New Roman" w:hAnsi="Times New Roman"/>
          <w:noProof/>
        </w:rPr>
        <w:t>(3): p. 243-8.</w:t>
      </w:r>
      <w:bookmarkEnd w:id="192"/>
    </w:p>
    <w:p w:rsidR="004156C0" w:rsidRDefault="004156C0" w:rsidP="004156C0">
      <w:pPr>
        <w:spacing w:line="240" w:lineRule="auto"/>
        <w:ind w:left="720" w:hanging="720"/>
        <w:rPr>
          <w:rFonts w:ascii="Times New Roman" w:hAnsi="Times New Roman"/>
          <w:noProof/>
        </w:rPr>
      </w:pPr>
      <w:bookmarkStart w:id="193" w:name="_ENREF_69"/>
      <w:r>
        <w:rPr>
          <w:rFonts w:ascii="Times New Roman" w:hAnsi="Times New Roman"/>
          <w:noProof/>
        </w:rPr>
        <w:lastRenderedPageBreak/>
        <w:t>69.</w:t>
      </w:r>
      <w:r>
        <w:rPr>
          <w:rFonts w:ascii="Times New Roman" w:hAnsi="Times New Roman"/>
          <w:noProof/>
        </w:rPr>
        <w:tab/>
        <w:t xml:space="preserve">Aikieki, H., </w:t>
      </w:r>
      <w:r w:rsidRPr="004156C0">
        <w:rPr>
          <w:rFonts w:ascii="Times New Roman" w:hAnsi="Times New Roman"/>
          <w:i/>
          <w:noProof/>
        </w:rPr>
        <w:t>New look at statistical-model identification.</w:t>
      </w:r>
      <w:r>
        <w:rPr>
          <w:rFonts w:ascii="Times New Roman" w:hAnsi="Times New Roman"/>
          <w:noProof/>
        </w:rPr>
        <w:t xml:space="preserve"> IEEE Trans Autom Control, 1974(19): p. 716-723.</w:t>
      </w:r>
      <w:bookmarkEnd w:id="193"/>
    </w:p>
    <w:p w:rsidR="004156C0" w:rsidRDefault="004156C0" w:rsidP="004156C0">
      <w:pPr>
        <w:spacing w:line="240" w:lineRule="auto"/>
        <w:ind w:left="720" w:hanging="720"/>
        <w:rPr>
          <w:rFonts w:ascii="Times New Roman" w:hAnsi="Times New Roman"/>
          <w:noProof/>
        </w:rPr>
      </w:pPr>
      <w:bookmarkStart w:id="194" w:name="_ENREF_70"/>
      <w:r>
        <w:rPr>
          <w:rFonts w:ascii="Times New Roman" w:hAnsi="Times New Roman"/>
          <w:noProof/>
        </w:rPr>
        <w:t>70.</w:t>
      </w:r>
      <w:r>
        <w:rPr>
          <w:rFonts w:ascii="Times New Roman" w:hAnsi="Times New Roman"/>
          <w:noProof/>
        </w:rPr>
        <w:tab/>
        <w:t xml:space="preserve">Burnham, K.P., Anderson, D.R., </w:t>
      </w:r>
      <w:r w:rsidRPr="004156C0">
        <w:rPr>
          <w:rFonts w:ascii="Times New Roman" w:hAnsi="Times New Roman"/>
          <w:i/>
          <w:noProof/>
        </w:rPr>
        <w:t>Understanding AIC and BIC in Model Selection.</w:t>
      </w:r>
      <w:r>
        <w:rPr>
          <w:rFonts w:ascii="Times New Roman" w:hAnsi="Times New Roman"/>
          <w:noProof/>
        </w:rPr>
        <w:t xml:space="preserve"> Socioloogical Methods and Research 2004. </w:t>
      </w:r>
      <w:r w:rsidRPr="004156C0">
        <w:rPr>
          <w:rFonts w:ascii="Times New Roman" w:hAnsi="Times New Roman"/>
          <w:b/>
          <w:noProof/>
        </w:rPr>
        <w:t>33</w:t>
      </w:r>
      <w:r>
        <w:rPr>
          <w:rFonts w:ascii="Times New Roman" w:hAnsi="Times New Roman"/>
          <w:noProof/>
        </w:rPr>
        <w:t>(2): p. 261-304.</w:t>
      </w:r>
      <w:bookmarkEnd w:id="194"/>
    </w:p>
    <w:p w:rsidR="004156C0" w:rsidRDefault="004156C0" w:rsidP="004156C0">
      <w:pPr>
        <w:spacing w:line="240" w:lineRule="auto"/>
        <w:ind w:left="720" w:hanging="720"/>
        <w:rPr>
          <w:rFonts w:ascii="Times New Roman" w:hAnsi="Times New Roman"/>
          <w:noProof/>
        </w:rPr>
      </w:pPr>
      <w:bookmarkStart w:id="195" w:name="_ENREF_71"/>
      <w:r>
        <w:rPr>
          <w:rFonts w:ascii="Times New Roman" w:hAnsi="Times New Roman"/>
          <w:noProof/>
        </w:rPr>
        <w:t>71.</w:t>
      </w:r>
      <w:r>
        <w:rPr>
          <w:rFonts w:ascii="Times New Roman" w:hAnsi="Times New Roman"/>
          <w:noProof/>
        </w:rPr>
        <w:tab/>
        <w:t xml:space="preserve">Spencer, M.D., Murias, J.M., Paterson, D.H, </w:t>
      </w:r>
      <w:r w:rsidRPr="004156C0">
        <w:rPr>
          <w:rFonts w:ascii="Times New Roman" w:hAnsi="Times New Roman"/>
          <w:i/>
          <w:noProof/>
        </w:rPr>
        <w:t>Characterizing the profile of muscle deoxygenation during ramp incremental exercise in young men.</w:t>
      </w:r>
      <w:r>
        <w:rPr>
          <w:rFonts w:ascii="Times New Roman" w:hAnsi="Times New Roman"/>
          <w:noProof/>
        </w:rPr>
        <w:t xml:space="preserve"> Eur J appl Physiol 2004. </w:t>
      </w:r>
      <w:r w:rsidRPr="004156C0">
        <w:rPr>
          <w:rFonts w:ascii="Times New Roman" w:hAnsi="Times New Roman"/>
          <w:b/>
          <w:noProof/>
        </w:rPr>
        <w:t>112</w:t>
      </w:r>
      <w:r>
        <w:rPr>
          <w:rFonts w:ascii="Times New Roman" w:hAnsi="Times New Roman"/>
          <w:noProof/>
        </w:rPr>
        <w:t>: p. 3349-3360.</w:t>
      </w:r>
      <w:bookmarkEnd w:id="195"/>
    </w:p>
    <w:p w:rsidR="004156C0" w:rsidRDefault="004156C0" w:rsidP="004156C0">
      <w:pPr>
        <w:spacing w:line="240" w:lineRule="auto"/>
        <w:ind w:left="720" w:hanging="720"/>
        <w:rPr>
          <w:rFonts w:ascii="Times New Roman" w:hAnsi="Times New Roman"/>
          <w:noProof/>
        </w:rPr>
      </w:pPr>
      <w:bookmarkStart w:id="196" w:name="_ENREF_72"/>
      <w:r>
        <w:rPr>
          <w:rFonts w:ascii="Times New Roman" w:hAnsi="Times New Roman"/>
          <w:noProof/>
        </w:rPr>
        <w:t>72.</w:t>
      </w:r>
      <w:r>
        <w:rPr>
          <w:rFonts w:ascii="Times New Roman" w:hAnsi="Times New Roman"/>
          <w:noProof/>
        </w:rPr>
        <w:tab/>
        <w:t xml:space="preserve">Manini, T.M., et al., </w:t>
      </w:r>
      <w:r w:rsidRPr="004156C0">
        <w:rPr>
          <w:rFonts w:ascii="Times New Roman" w:hAnsi="Times New Roman"/>
          <w:i/>
          <w:noProof/>
        </w:rPr>
        <w:t>Myogenic and proteolytic mRNA expression following blood flow restricted exercise.</w:t>
      </w:r>
      <w:r>
        <w:rPr>
          <w:rFonts w:ascii="Times New Roman" w:hAnsi="Times New Roman"/>
          <w:noProof/>
        </w:rPr>
        <w:t xml:space="preserve"> Acta Physiol (Oxf), 2011. </w:t>
      </w:r>
      <w:r w:rsidRPr="004156C0">
        <w:rPr>
          <w:rFonts w:ascii="Times New Roman" w:hAnsi="Times New Roman"/>
          <w:b/>
          <w:noProof/>
        </w:rPr>
        <w:t>201</w:t>
      </w:r>
      <w:r>
        <w:rPr>
          <w:rFonts w:ascii="Times New Roman" w:hAnsi="Times New Roman"/>
          <w:noProof/>
        </w:rPr>
        <w:t>(2): p. 255-63.</w:t>
      </w:r>
      <w:bookmarkEnd w:id="196"/>
    </w:p>
    <w:p w:rsidR="004156C0" w:rsidRDefault="004156C0" w:rsidP="004156C0">
      <w:pPr>
        <w:spacing w:line="240" w:lineRule="auto"/>
        <w:ind w:left="720" w:hanging="720"/>
        <w:rPr>
          <w:rFonts w:ascii="Times New Roman" w:hAnsi="Times New Roman"/>
          <w:noProof/>
        </w:rPr>
      </w:pPr>
      <w:bookmarkStart w:id="197" w:name="_ENREF_73"/>
      <w:r>
        <w:rPr>
          <w:rFonts w:ascii="Times New Roman" w:hAnsi="Times New Roman"/>
          <w:noProof/>
        </w:rPr>
        <w:t>73.</w:t>
      </w:r>
      <w:r>
        <w:rPr>
          <w:rFonts w:ascii="Times New Roman" w:hAnsi="Times New Roman"/>
          <w:noProof/>
        </w:rPr>
        <w:tab/>
        <w:t xml:space="preserve">Loenneke, J.P. and T.J. Pujol, </w:t>
      </w:r>
      <w:r w:rsidRPr="004156C0">
        <w:rPr>
          <w:rFonts w:ascii="Times New Roman" w:hAnsi="Times New Roman"/>
          <w:i/>
          <w:noProof/>
        </w:rPr>
        <w:t>Sarcopenia: An emphasis on occlusion training and dietary protein.</w:t>
      </w:r>
      <w:r>
        <w:rPr>
          <w:rFonts w:ascii="Times New Roman" w:hAnsi="Times New Roman"/>
          <w:noProof/>
        </w:rPr>
        <w:t xml:space="preserve"> Hippokratia, 2011. </w:t>
      </w:r>
      <w:r w:rsidRPr="004156C0">
        <w:rPr>
          <w:rFonts w:ascii="Times New Roman" w:hAnsi="Times New Roman"/>
          <w:b/>
          <w:noProof/>
        </w:rPr>
        <w:t>15</w:t>
      </w:r>
      <w:r>
        <w:rPr>
          <w:rFonts w:ascii="Times New Roman" w:hAnsi="Times New Roman"/>
          <w:noProof/>
        </w:rPr>
        <w:t>(2): p. 132-7.</w:t>
      </w:r>
      <w:bookmarkEnd w:id="197"/>
    </w:p>
    <w:p w:rsidR="004156C0" w:rsidRDefault="004156C0" w:rsidP="004156C0">
      <w:pPr>
        <w:spacing w:line="240" w:lineRule="auto"/>
        <w:ind w:left="720" w:hanging="720"/>
        <w:rPr>
          <w:rFonts w:ascii="Times New Roman" w:hAnsi="Times New Roman"/>
          <w:noProof/>
        </w:rPr>
      </w:pPr>
      <w:bookmarkStart w:id="198" w:name="_ENREF_74"/>
      <w:r>
        <w:rPr>
          <w:rFonts w:ascii="Times New Roman" w:hAnsi="Times New Roman"/>
          <w:noProof/>
        </w:rPr>
        <w:t>74.</w:t>
      </w:r>
      <w:r>
        <w:rPr>
          <w:rFonts w:ascii="Times New Roman" w:hAnsi="Times New Roman"/>
          <w:noProof/>
        </w:rPr>
        <w:tab/>
        <w:t xml:space="preserve">Abe, T., et al., </w:t>
      </w:r>
      <w:r w:rsidRPr="004156C0">
        <w:rPr>
          <w:rFonts w:ascii="Times New Roman" w:hAnsi="Times New Roman"/>
          <w:i/>
          <w:noProof/>
        </w:rPr>
        <w:t>Validity of ultrasound prediction equations for total and regional muscularity in middle-aged and older men and women.</w:t>
      </w:r>
      <w:r>
        <w:rPr>
          <w:rFonts w:ascii="Times New Roman" w:hAnsi="Times New Roman"/>
          <w:noProof/>
        </w:rPr>
        <w:t xml:space="preserve"> Ultrasound Med Biol, 2015. </w:t>
      </w:r>
      <w:r w:rsidRPr="004156C0">
        <w:rPr>
          <w:rFonts w:ascii="Times New Roman" w:hAnsi="Times New Roman"/>
          <w:b/>
          <w:noProof/>
        </w:rPr>
        <w:t>41</w:t>
      </w:r>
      <w:r>
        <w:rPr>
          <w:rFonts w:ascii="Times New Roman" w:hAnsi="Times New Roman"/>
          <w:noProof/>
        </w:rPr>
        <w:t>(2): p. 557-64.</w:t>
      </w:r>
      <w:bookmarkEnd w:id="198"/>
    </w:p>
    <w:p w:rsidR="004156C0" w:rsidRDefault="004156C0" w:rsidP="004156C0">
      <w:pPr>
        <w:spacing w:line="240" w:lineRule="auto"/>
        <w:ind w:left="720" w:hanging="720"/>
        <w:rPr>
          <w:rFonts w:ascii="Times New Roman" w:hAnsi="Times New Roman"/>
          <w:noProof/>
        </w:rPr>
      </w:pPr>
      <w:bookmarkStart w:id="199" w:name="_ENREF_75"/>
      <w:r>
        <w:rPr>
          <w:rFonts w:ascii="Times New Roman" w:hAnsi="Times New Roman"/>
          <w:noProof/>
        </w:rPr>
        <w:t>75.</w:t>
      </w:r>
      <w:r>
        <w:rPr>
          <w:rFonts w:ascii="Times New Roman" w:hAnsi="Times New Roman"/>
          <w:noProof/>
        </w:rPr>
        <w:tab/>
        <w:t xml:space="preserve">Dupont, A.C., et al., </w:t>
      </w:r>
      <w:r w:rsidRPr="004156C0">
        <w:rPr>
          <w:rFonts w:ascii="Times New Roman" w:hAnsi="Times New Roman"/>
          <w:i/>
          <w:noProof/>
        </w:rPr>
        <w:t>Real-time sonography to estimate muscle thickness: comparison with MRI and CT.</w:t>
      </w:r>
      <w:r>
        <w:rPr>
          <w:rFonts w:ascii="Times New Roman" w:hAnsi="Times New Roman"/>
          <w:noProof/>
        </w:rPr>
        <w:t xml:space="preserve"> J Clin Ultrasound, 2001. </w:t>
      </w:r>
      <w:r w:rsidRPr="004156C0">
        <w:rPr>
          <w:rFonts w:ascii="Times New Roman" w:hAnsi="Times New Roman"/>
          <w:b/>
          <w:noProof/>
        </w:rPr>
        <w:t>29</w:t>
      </w:r>
      <w:r>
        <w:rPr>
          <w:rFonts w:ascii="Times New Roman" w:hAnsi="Times New Roman"/>
          <w:noProof/>
        </w:rPr>
        <w:t>(4): p. 230-6.</w:t>
      </w:r>
      <w:bookmarkEnd w:id="199"/>
    </w:p>
    <w:p w:rsidR="004156C0" w:rsidRDefault="004156C0" w:rsidP="004156C0">
      <w:pPr>
        <w:spacing w:line="240" w:lineRule="auto"/>
        <w:ind w:left="720" w:hanging="720"/>
        <w:rPr>
          <w:rFonts w:ascii="Times New Roman" w:hAnsi="Times New Roman"/>
          <w:noProof/>
        </w:rPr>
      </w:pPr>
      <w:bookmarkStart w:id="200" w:name="_ENREF_76"/>
      <w:r>
        <w:rPr>
          <w:rFonts w:ascii="Times New Roman" w:hAnsi="Times New Roman"/>
          <w:noProof/>
        </w:rPr>
        <w:t>76.</w:t>
      </w:r>
      <w:r>
        <w:rPr>
          <w:rFonts w:ascii="Times New Roman" w:hAnsi="Times New Roman"/>
          <w:noProof/>
        </w:rPr>
        <w:tab/>
        <w:t xml:space="preserve">Kawakami, Y., T. Abe, and T. Fukunaga, </w:t>
      </w:r>
      <w:r w:rsidRPr="004156C0">
        <w:rPr>
          <w:rFonts w:ascii="Times New Roman" w:hAnsi="Times New Roman"/>
          <w:i/>
          <w:noProof/>
        </w:rPr>
        <w:t>Muscle-fiber pennation angles are greater in hypertrophied than in normal muscles.</w:t>
      </w:r>
      <w:r>
        <w:rPr>
          <w:rFonts w:ascii="Times New Roman" w:hAnsi="Times New Roman"/>
          <w:noProof/>
        </w:rPr>
        <w:t xml:space="preserve"> J Appl Physiol (1985), 1993. </w:t>
      </w:r>
      <w:r w:rsidRPr="004156C0">
        <w:rPr>
          <w:rFonts w:ascii="Times New Roman" w:hAnsi="Times New Roman"/>
          <w:b/>
          <w:noProof/>
        </w:rPr>
        <w:t>74</w:t>
      </w:r>
      <w:r>
        <w:rPr>
          <w:rFonts w:ascii="Times New Roman" w:hAnsi="Times New Roman"/>
          <w:noProof/>
        </w:rPr>
        <w:t>(6): p. 2740-4.</w:t>
      </w:r>
      <w:bookmarkEnd w:id="200"/>
    </w:p>
    <w:p w:rsidR="004156C0" w:rsidRDefault="004156C0" w:rsidP="004156C0">
      <w:pPr>
        <w:spacing w:line="240" w:lineRule="auto"/>
        <w:ind w:left="720" w:hanging="720"/>
        <w:rPr>
          <w:rFonts w:ascii="Times New Roman" w:hAnsi="Times New Roman"/>
          <w:noProof/>
        </w:rPr>
      </w:pPr>
      <w:bookmarkStart w:id="201" w:name="_ENREF_77"/>
      <w:r>
        <w:rPr>
          <w:rFonts w:ascii="Times New Roman" w:hAnsi="Times New Roman"/>
          <w:noProof/>
        </w:rPr>
        <w:t>77.</w:t>
      </w:r>
      <w:r>
        <w:rPr>
          <w:rFonts w:ascii="Times New Roman" w:hAnsi="Times New Roman"/>
          <w:noProof/>
        </w:rPr>
        <w:tab/>
        <w:t xml:space="preserve">Koskelo, E.K., et al., </w:t>
      </w:r>
      <w:r w:rsidRPr="004156C0">
        <w:rPr>
          <w:rFonts w:ascii="Times New Roman" w:hAnsi="Times New Roman"/>
          <w:i/>
          <w:noProof/>
        </w:rPr>
        <w:t>Quantitation of muscles and fat by ultrasonography: a useful method in the assessment of malnutrition in children.</w:t>
      </w:r>
      <w:r>
        <w:rPr>
          <w:rFonts w:ascii="Times New Roman" w:hAnsi="Times New Roman"/>
          <w:noProof/>
        </w:rPr>
        <w:t xml:space="preserve"> Acta Paediatr Scand, 1991. </w:t>
      </w:r>
      <w:r w:rsidRPr="004156C0">
        <w:rPr>
          <w:rFonts w:ascii="Times New Roman" w:hAnsi="Times New Roman"/>
          <w:b/>
          <w:noProof/>
        </w:rPr>
        <w:t>80</w:t>
      </w:r>
      <w:r>
        <w:rPr>
          <w:rFonts w:ascii="Times New Roman" w:hAnsi="Times New Roman"/>
          <w:noProof/>
        </w:rPr>
        <w:t>(6-7): p. 682-7.</w:t>
      </w:r>
      <w:bookmarkEnd w:id="201"/>
    </w:p>
    <w:p w:rsidR="004156C0" w:rsidRDefault="004156C0" w:rsidP="004156C0">
      <w:pPr>
        <w:spacing w:line="240" w:lineRule="auto"/>
        <w:ind w:left="720" w:hanging="720"/>
        <w:rPr>
          <w:rFonts w:ascii="Times New Roman" w:hAnsi="Times New Roman"/>
          <w:noProof/>
        </w:rPr>
      </w:pPr>
      <w:bookmarkStart w:id="202" w:name="_ENREF_78"/>
      <w:r>
        <w:rPr>
          <w:rFonts w:ascii="Times New Roman" w:hAnsi="Times New Roman"/>
          <w:noProof/>
        </w:rPr>
        <w:t>78.</w:t>
      </w:r>
      <w:r>
        <w:rPr>
          <w:rFonts w:ascii="Times New Roman" w:hAnsi="Times New Roman"/>
          <w:noProof/>
        </w:rPr>
        <w:tab/>
        <w:t xml:space="preserve">Brooks, G.A., Fahey, T.D., &amp; Baldwin, K.M. , </w:t>
      </w:r>
      <w:r w:rsidRPr="004156C0">
        <w:rPr>
          <w:rFonts w:ascii="Times New Roman" w:hAnsi="Times New Roman"/>
          <w:i/>
          <w:noProof/>
        </w:rPr>
        <w:t>Exercise Physiology Human Bioenergetics and its Application</w:t>
      </w:r>
      <w:r>
        <w:rPr>
          <w:rFonts w:ascii="Times New Roman" w:hAnsi="Times New Roman"/>
          <w:noProof/>
        </w:rPr>
        <w:t>. 4th ed. 2005, Boston.</w:t>
      </w:r>
      <w:bookmarkEnd w:id="202"/>
    </w:p>
    <w:p w:rsidR="004156C0" w:rsidRDefault="004156C0" w:rsidP="004156C0">
      <w:pPr>
        <w:spacing w:line="240" w:lineRule="auto"/>
        <w:rPr>
          <w:rFonts w:ascii="Times New Roman" w:hAnsi="Times New Roman"/>
          <w:noProof/>
        </w:rPr>
      </w:pPr>
    </w:p>
    <w:p w:rsidR="008C22B3" w:rsidRPr="00EA2F35" w:rsidRDefault="008C22B3" w:rsidP="008C22B3">
      <w:pPr>
        <w:rPr>
          <w:rFonts w:ascii="Times New Roman" w:hAnsi="Times New Roman"/>
        </w:rPr>
      </w:pPr>
      <w:r w:rsidRPr="00EA2F35">
        <w:rPr>
          <w:rFonts w:ascii="Times New Roman" w:hAnsi="Times New Roman"/>
        </w:rPr>
        <w:fldChar w:fldCharType="end"/>
      </w:r>
    </w:p>
    <w:p w:rsidR="008C22B3" w:rsidRPr="00EA2F35" w:rsidRDefault="008C22B3" w:rsidP="008C22B3">
      <w:pPr>
        <w:rPr>
          <w:rFonts w:ascii="Times New Roman" w:hAnsi="Times New Roman"/>
        </w:rPr>
      </w:pPr>
    </w:p>
    <w:p w:rsidR="000B6C2E" w:rsidRDefault="000B6C2E" w:rsidP="00B85D02">
      <w:pPr>
        <w:pStyle w:val="Heading2"/>
      </w:pPr>
      <w:bookmarkStart w:id="203" w:name="_Toc310579475"/>
      <w:bookmarkStart w:id="204" w:name="_Toc448418162"/>
      <w:r>
        <w:br w:type="page"/>
      </w:r>
    </w:p>
    <w:p w:rsidR="00AA0B13" w:rsidRPr="009F0CB2" w:rsidRDefault="00AA0B13" w:rsidP="00B85D02">
      <w:pPr>
        <w:pStyle w:val="Heading2"/>
      </w:pPr>
      <w:r w:rsidRPr="009F0CB2">
        <w:lastRenderedPageBreak/>
        <w:t xml:space="preserve">Appendix A: </w:t>
      </w:r>
      <w:bookmarkEnd w:id="203"/>
      <w:r w:rsidR="009F0CB2" w:rsidRPr="009F0CB2">
        <w:t>IRB Approval Letter, Consent Form, HIPPA</w:t>
      </w:r>
      <w:bookmarkEnd w:id="204"/>
    </w:p>
    <w:p w:rsidR="009F0CB2" w:rsidRDefault="009F0CB2" w:rsidP="004E66D8">
      <w:pPr>
        <w:spacing w:after="200" w:line="276" w:lineRule="auto"/>
      </w:pPr>
    </w:p>
    <w:p w:rsidR="009F0CB2" w:rsidRDefault="009F0CB2" w:rsidP="004E66D8">
      <w:pPr>
        <w:spacing w:after="200" w:line="276" w:lineRule="auto"/>
      </w:pPr>
    </w:p>
    <w:p w:rsidR="009F0CB2" w:rsidRDefault="009F0CB2" w:rsidP="004E66D8">
      <w:pPr>
        <w:spacing w:after="200" w:line="276" w:lineRule="auto"/>
      </w:pPr>
    </w:p>
    <w:p w:rsidR="009F0CB2" w:rsidRDefault="009F0CB2"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r w:rsidRPr="003A1CA0">
        <w:rPr>
          <w:rFonts w:ascii="Calibri" w:hAnsi="Calibri"/>
          <w:noProof/>
          <w:sz w:val="22"/>
          <w:szCs w:val="22"/>
          <w:lang w:bidi="ar-SA"/>
        </w:rPr>
        <w:lastRenderedPageBreak/>
        <w:drawing>
          <wp:anchor distT="0" distB="0" distL="114300" distR="114300" simplePos="0" relativeHeight="251659264" behindDoc="0" locked="0" layoutInCell="1" allowOverlap="1" wp14:anchorId="6A21E8E5" wp14:editId="31F081A5">
            <wp:simplePos x="0" y="0"/>
            <wp:positionH relativeFrom="margin">
              <wp:posOffset>-215265</wp:posOffset>
            </wp:positionH>
            <wp:positionV relativeFrom="margin">
              <wp:posOffset>150495</wp:posOffset>
            </wp:positionV>
            <wp:extent cx="5682615" cy="72751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82615" cy="727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1CA0" w:rsidRDefault="00F715BE" w:rsidP="004E66D8">
      <w:pPr>
        <w:spacing w:after="200" w:line="276" w:lineRule="auto"/>
      </w:pPr>
      <w:r>
        <w:rPr>
          <w:noProof/>
          <w:lang w:bidi="ar-SA"/>
        </w:rPr>
        <w:drawing>
          <wp:anchor distT="0" distB="0" distL="114300" distR="114300" simplePos="0" relativeHeight="251660288" behindDoc="0" locked="0" layoutInCell="1" allowOverlap="1" wp14:anchorId="72AA525B" wp14:editId="0B266ED7">
            <wp:simplePos x="1463040" y="914400"/>
            <wp:positionH relativeFrom="margin">
              <wp:align>center</wp:align>
            </wp:positionH>
            <wp:positionV relativeFrom="margin">
              <wp:align>center</wp:align>
            </wp:positionV>
            <wp:extent cx="5452110" cy="713994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58510" cy="71484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1CA0" w:rsidRDefault="00997A97" w:rsidP="004E66D8">
      <w:pPr>
        <w:spacing w:after="200" w:line="276" w:lineRule="auto"/>
      </w:pPr>
      <w:r>
        <w:rPr>
          <w:noProof/>
          <w:lang w:bidi="ar-SA"/>
        </w:rPr>
        <w:lastRenderedPageBreak/>
        <w:drawing>
          <wp:anchor distT="0" distB="0" distL="114300" distR="114300" simplePos="0" relativeHeight="251661312" behindDoc="0" locked="0" layoutInCell="1" allowOverlap="1" wp14:anchorId="5C76D24B" wp14:editId="556E7D2F">
            <wp:simplePos x="1463040" y="914400"/>
            <wp:positionH relativeFrom="margin">
              <wp:align>center</wp:align>
            </wp:positionH>
            <wp:positionV relativeFrom="margin">
              <wp:align>center</wp:align>
            </wp:positionV>
            <wp:extent cx="5534660" cy="7044690"/>
            <wp:effectExtent l="0" t="0" r="889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8025" cy="704875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36F22" w:rsidRDefault="00604386" w:rsidP="004E66D8">
      <w:pPr>
        <w:spacing w:after="200" w:line="276" w:lineRule="auto"/>
      </w:pPr>
      <w:r>
        <w:rPr>
          <w:noProof/>
          <w:lang w:bidi="ar-SA"/>
        </w:rPr>
        <w:drawing>
          <wp:anchor distT="0" distB="0" distL="114300" distR="114300" simplePos="0" relativeHeight="251665408" behindDoc="0" locked="0" layoutInCell="1" allowOverlap="1" wp14:anchorId="0AC54A2C" wp14:editId="4DBB2225">
            <wp:simplePos x="1463040" y="1240155"/>
            <wp:positionH relativeFrom="margin">
              <wp:align>center</wp:align>
            </wp:positionH>
            <wp:positionV relativeFrom="margin">
              <wp:align>center</wp:align>
            </wp:positionV>
            <wp:extent cx="5207635" cy="6704965"/>
            <wp:effectExtent l="0" t="0" r="0"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15469" cy="6714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F22">
        <w:rPr>
          <w:noProof/>
          <w:lang w:bidi="ar-SA"/>
        </w:rPr>
        <w:drawing>
          <wp:anchor distT="0" distB="0" distL="114300" distR="114300" simplePos="0" relativeHeight="251663360" behindDoc="0" locked="0" layoutInCell="1" allowOverlap="1" wp14:anchorId="1F19CD12" wp14:editId="3BDCE708">
            <wp:simplePos x="0" y="0"/>
            <wp:positionH relativeFrom="margin">
              <wp:posOffset>-247015</wp:posOffset>
            </wp:positionH>
            <wp:positionV relativeFrom="margin">
              <wp:posOffset>333375</wp:posOffset>
            </wp:positionV>
            <wp:extent cx="5384800" cy="6853555"/>
            <wp:effectExtent l="0" t="0" r="635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4800" cy="685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36F22" w:rsidRDefault="005E3386" w:rsidP="004E66D8">
      <w:pPr>
        <w:spacing w:after="200" w:line="276" w:lineRule="auto"/>
      </w:pPr>
      <w:r>
        <w:rPr>
          <w:noProof/>
          <w:lang w:bidi="ar-SA"/>
        </w:rPr>
        <w:drawing>
          <wp:anchor distT="0" distB="0" distL="114300" distR="114300" simplePos="0" relativeHeight="251664384" behindDoc="0" locked="0" layoutInCell="1" allowOverlap="1" wp14:anchorId="2498004A" wp14:editId="764FDD50">
            <wp:simplePos x="1463040" y="914400"/>
            <wp:positionH relativeFrom="margin">
              <wp:align>center</wp:align>
            </wp:positionH>
            <wp:positionV relativeFrom="margin">
              <wp:align>center</wp:align>
            </wp:positionV>
            <wp:extent cx="5250815" cy="6901180"/>
            <wp:effectExtent l="0" t="0" r="698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52422" cy="69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1CA0" w:rsidRDefault="003A1CA0" w:rsidP="004E66D8">
      <w:pPr>
        <w:spacing w:after="200" w:line="276" w:lineRule="auto"/>
      </w:pPr>
    </w:p>
    <w:p w:rsidR="003A1CA0" w:rsidRDefault="003A1CA0" w:rsidP="004E66D8">
      <w:pPr>
        <w:spacing w:after="200" w:line="276" w:lineRule="auto"/>
      </w:pPr>
    </w:p>
    <w:p w:rsidR="003A1CA0" w:rsidRDefault="00147A72" w:rsidP="004E66D8">
      <w:pPr>
        <w:spacing w:after="200" w:line="276" w:lineRule="auto"/>
      </w:pPr>
      <w:r>
        <w:rPr>
          <w:noProof/>
          <w:lang w:bidi="ar-SA"/>
        </w:rPr>
        <w:drawing>
          <wp:inline distT="0" distB="0" distL="0" distR="0" wp14:anchorId="70EA3C5F" wp14:editId="651B0185">
            <wp:extent cx="5262478" cy="6838122"/>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2643" cy="6838337"/>
                    </a:xfrm>
                    <a:prstGeom prst="rect">
                      <a:avLst/>
                    </a:prstGeom>
                    <a:noFill/>
                    <a:ln>
                      <a:noFill/>
                    </a:ln>
                  </pic:spPr>
                </pic:pic>
              </a:graphicData>
            </a:graphic>
          </wp:inline>
        </w:drawing>
      </w: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147A72" w:rsidP="004E66D8">
      <w:pPr>
        <w:spacing w:after="200" w:line="276" w:lineRule="auto"/>
      </w:pPr>
      <w:r>
        <w:rPr>
          <w:noProof/>
          <w:lang w:bidi="ar-SA"/>
        </w:rPr>
        <w:drawing>
          <wp:inline distT="0" distB="0" distL="0" distR="0" wp14:anchorId="581632A4" wp14:editId="66A1A9EC">
            <wp:extent cx="5391150" cy="70211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1150" cy="7021195"/>
                    </a:xfrm>
                    <a:prstGeom prst="rect">
                      <a:avLst/>
                    </a:prstGeom>
                    <a:noFill/>
                    <a:ln>
                      <a:noFill/>
                    </a:ln>
                  </pic:spPr>
                </pic:pic>
              </a:graphicData>
            </a:graphic>
          </wp:inline>
        </w:drawing>
      </w: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147A72" w:rsidP="004E66D8">
      <w:pPr>
        <w:spacing w:after="200" w:line="276" w:lineRule="auto"/>
      </w:pPr>
      <w:r>
        <w:rPr>
          <w:noProof/>
          <w:lang w:bidi="ar-SA"/>
        </w:rPr>
        <w:drawing>
          <wp:inline distT="0" distB="0" distL="0" distR="0" wp14:anchorId="6300B599" wp14:editId="2D4399E1">
            <wp:extent cx="5391150" cy="70446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1150" cy="7044690"/>
                    </a:xfrm>
                    <a:prstGeom prst="rect">
                      <a:avLst/>
                    </a:prstGeom>
                    <a:noFill/>
                    <a:ln>
                      <a:noFill/>
                    </a:ln>
                  </pic:spPr>
                </pic:pic>
              </a:graphicData>
            </a:graphic>
          </wp:inline>
        </w:drawing>
      </w:r>
    </w:p>
    <w:p w:rsidR="003A1CA0" w:rsidRDefault="003A1CA0" w:rsidP="004E66D8">
      <w:pPr>
        <w:spacing w:after="200" w:line="276" w:lineRule="auto"/>
      </w:pPr>
    </w:p>
    <w:p w:rsidR="003A1CA0" w:rsidRDefault="003A1CA0" w:rsidP="004E66D8">
      <w:pPr>
        <w:spacing w:after="200" w:line="276" w:lineRule="auto"/>
      </w:pPr>
    </w:p>
    <w:p w:rsidR="003A1CA0" w:rsidRDefault="003A1CA0" w:rsidP="00700C8F">
      <w:pPr>
        <w:pStyle w:val="Heading2"/>
      </w:pPr>
      <w:bookmarkStart w:id="205" w:name="_Toc448418163"/>
      <w:r w:rsidRPr="00DB57D4">
        <w:lastRenderedPageBreak/>
        <w:t xml:space="preserve">Appendix B: </w:t>
      </w:r>
      <w:r w:rsidR="00DB57D4">
        <w:t>Other Forms</w:t>
      </w:r>
      <w:bookmarkEnd w:id="205"/>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p>
    <w:p w:rsidR="00DB57D4" w:rsidRDefault="00DB57D4" w:rsidP="00DB57D4">
      <w:pPr>
        <w:rPr>
          <w:lang w:bidi="ar-SA"/>
        </w:rPr>
      </w:pPr>
      <w:r>
        <w:rPr>
          <w:noProof/>
          <w:lang w:bidi="ar-SA"/>
        </w:rPr>
        <w:lastRenderedPageBreak/>
        <w:drawing>
          <wp:inline distT="0" distB="0" distL="0" distR="0" wp14:anchorId="15732AC7" wp14:editId="7E3CC631">
            <wp:extent cx="5391150" cy="70764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91150" cy="7076440"/>
                    </a:xfrm>
                    <a:prstGeom prst="rect">
                      <a:avLst/>
                    </a:prstGeom>
                    <a:noFill/>
                    <a:ln>
                      <a:noFill/>
                    </a:ln>
                  </pic:spPr>
                </pic:pic>
              </a:graphicData>
            </a:graphic>
          </wp:inline>
        </w:drawing>
      </w:r>
    </w:p>
    <w:p w:rsidR="00DB57D4" w:rsidRPr="00DB57D4" w:rsidRDefault="00DB57D4" w:rsidP="00DB57D4">
      <w:pPr>
        <w:rPr>
          <w:lang w:bidi="ar-SA"/>
        </w:rPr>
      </w:pPr>
    </w:p>
    <w:p w:rsidR="003A1CA0" w:rsidRDefault="003A1CA0" w:rsidP="004E66D8">
      <w:pPr>
        <w:spacing w:after="200" w:line="276" w:lineRule="auto"/>
      </w:pPr>
    </w:p>
    <w:p w:rsidR="003A1CA0" w:rsidRDefault="003A1CA0" w:rsidP="004E66D8">
      <w:pPr>
        <w:spacing w:after="200" w:line="276" w:lineRule="auto"/>
      </w:pPr>
    </w:p>
    <w:p w:rsidR="003A1CA0" w:rsidRDefault="00DB57D4" w:rsidP="004E66D8">
      <w:pPr>
        <w:spacing w:after="200" w:line="276" w:lineRule="auto"/>
      </w:pPr>
      <w:r>
        <w:rPr>
          <w:noProof/>
          <w:lang w:bidi="ar-SA"/>
        </w:rPr>
        <w:lastRenderedPageBreak/>
        <w:drawing>
          <wp:inline distT="0" distB="0" distL="0" distR="0" wp14:anchorId="7C8C44F3" wp14:editId="2C3E27EC">
            <wp:extent cx="5391150" cy="70446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1150" cy="7044690"/>
                    </a:xfrm>
                    <a:prstGeom prst="rect">
                      <a:avLst/>
                    </a:prstGeom>
                    <a:noFill/>
                    <a:ln>
                      <a:noFill/>
                    </a:ln>
                  </pic:spPr>
                </pic:pic>
              </a:graphicData>
            </a:graphic>
          </wp:inline>
        </w:drawing>
      </w:r>
    </w:p>
    <w:p w:rsidR="003A1CA0" w:rsidRDefault="003A1CA0" w:rsidP="004E66D8">
      <w:pPr>
        <w:spacing w:after="200" w:line="276" w:lineRule="auto"/>
      </w:pPr>
    </w:p>
    <w:p w:rsidR="003A1CA0" w:rsidRDefault="003A1CA0" w:rsidP="004E66D8">
      <w:pPr>
        <w:spacing w:after="200" w:line="276" w:lineRule="auto"/>
      </w:pPr>
    </w:p>
    <w:p w:rsidR="003A1CA0" w:rsidRDefault="003A1CA0" w:rsidP="004E66D8">
      <w:pPr>
        <w:spacing w:after="200" w:line="276" w:lineRule="auto"/>
      </w:pPr>
    </w:p>
    <w:p w:rsidR="003A1CA0" w:rsidRDefault="00DB57D4" w:rsidP="004E66D8">
      <w:pPr>
        <w:spacing w:after="200" w:line="276" w:lineRule="auto"/>
      </w:pPr>
      <w:r>
        <w:rPr>
          <w:noProof/>
          <w:lang w:bidi="ar-SA"/>
        </w:rPr>
        <w:lastRenderedPageBreak/>
        <w:drawing>
          <wp:inline distT="0" distB="0" distL="0" distR="0" wp14:anchorId="678E5622" wp14:editId="5A8B488A">
            <wp:extent cx="5575006" cy="7235687"/>
            <wp:effectExtent l="0" t="0" r="698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75177" cy="7235909"/>
                    </a:xfrm>
                    <a:prstGeom prst="rect">
                      <a:avLst/>
                    </a:prstGeom>
                    <a:noFill/>
                    <a:ln>
                      <a:noFill/>
                    </a:ln>
                  </pic:spPr>
                </pic:pic>
              </a:graphicData>
            </a:graphic>
          </wp:inline>
        </w:drawing>
      </w: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r>
        <w:rPr>
          <w:noProof/>
          <w:lang w:bidi="ar-SA"/>
        </w:rPr>
        <w:lastRenderedPageBreak/>
        <w:drawing>
          <wp:inline distT="0" distB="0" distL="0" distR="0" wp14:anchorId="2C6ACF71" wp14:editId="18A4FED1">
            <wp:extent cx="5391150" cy="70529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1150" cy="7052945"/>
                    </a:xfrm>
                    <a:prstGeom prst="rect">
                      <a:avLst/>
                    </a:prstGeom>
                    <a:noFill/>
                    <a:ln>
                      <a:noFill/>
                    </a:ln>
                  </pic:spPr>
                </pic:pic>
              </a:graphicData>
            </a:graphic>
          </wp:inline>
        </w:drawing>
      </w:r>
    </w:p>
    <w:p w:rsidR="003A1CA0" w:rsidRDefault="003A1CA0"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r>
        <w:rPr>
          <w:noProof/>
          <w:lang w:bidi="ar-SA"/>
        </w:rPr>
        <w:lastRenderedPageBreak/>
        <w:drawing>
          <wp:inline distT="0" distB="0" distL="0" distR="0" wp14:anchorId="0CD04676" wp14:editId="2D2BC8A0">
            <wp:extent cx="5391150" cy="70370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1150" cy="7037070"/>
                    </a:xfrm>
                    <a:prstGeom prst="rect">
                      <a:avLst/>
                    </a:prstGeom>
                    <a:noFill/>
                    <a:ln>
                      <a:noFill/>
                    </a:ln>
                  </pic:spPr>
                </pic:pic>
              </a:graphicData>
            </a:graphic>
          </wp:inline>
        </w:drawing>
      </w: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r>
        <w:rPr>
          <w:noProof/>
          <w:lang w:bidi="ar-SA"/>
        </w:rPr>
        <w:lastRenderedPageBreak/>
        <w:drawing>
          <wp:inline distT="0" distB="0" distL="0" distR="0" wp14:anchorId="03BC7EF7" wp14:editId="715F7F3A">
            <wp:extent cx="5391150" cy="70053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1150" cy="7005320"/>
                    </a:xfrm>
                    <a:prstGeom prst="rect">
                      <a:avLst/>
                    </a:prstGeom>
                    <a:noFill/>
                    <a:ln>
                      <a:noFill/>
                    </a:ln>
                  </pic:spPr>
                </pic:pic>
              </a:graphicData>
            </a:graphic>
          </wp:inline>
        </w:drawing>
      </w: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r>
        <w:rPr>
          <w:noProof/>
          <w:lang w:bidi="ar-SA"/>
        </w:rPr>
        <w:lastRenderedPageBreak/>
        <w:drawing>
          <wp:inline distT="0" distB="0" distL="0" distR="0" wp14:anchorId="77A0C86E" wp14:editId="6E36279C">
            <wp:extent cx="5391150" cy="68459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91150" cy="6845935"/>
                    </a:xfrm>
                    <a:prstGeom prst="rect">
                      <a:avLst/>
                    </a:prstGeom>
                    <a:noFill/>
                    <a:ln>
                      <a:noFill/>
                    </a:ln>
                  </pic:spPr>
                </pic:pic>
              </a:graphicData>
            </a:graphic>
          </wp:inline>
        </w:drawing>
      </w: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r>
        <w:rPr>
          <w:noProof/>
          <w:lang w:bidi="ar-SA"/>
        </w:rPr>
        <w:lastRenderedPageBreak/>
        <w:drawing>
          <wp:inline distT="0" distB="0" distL="0" distR="0" wp14:anchorId="2E9A6B0F" wp14:editId="7509DAC3">
            <wp:extent cx="5391150" cy="70446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1150" cy="7044690"/>
                    </a:xfrm>
                    <a:prstGeom prst="rect">
                      <a:avLst/>
                    </a:prstGeom>
                    <a:noFill/>
                    <a:ln>
                      <a:noFill/>
                    </a:ln>
                  </pic:spPr>
                </pic:pic>
              </a:graphicData>
            </a:graphic>
          </wp:inline>
        </w:drawing>
      </w: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r>
        <w:rPr>
          <w:noProof/>
          <w:lang w:bidi="ar-SA"/>
        </w:rPr>
        <w:lastRenderedPageBreak/>
        <w:drawing>
          <wp:inline distT="0" distB="0" distL="0" distR="0" wp14:anchorId="161A7383" wp14:editId="0FCE280F">
            <wp:extent cx="5391150" cy="70688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1150" cy="7068820"/>
                    </a:xfrm>
                    <a:prstGeom prst="rect">
                      <a:avLst/>
                    </a:prstGeom>
                    <a:noFill/>
                    <a:ln>
                      <a:noFill/>
                    </a:ln>
                  </pic:spPr>
                </pic:pic>
              </a:graphicData>
            </a:graphic>
          </wp:inline>
        </w:drawing>
      </w:r>
    </w:p>
    <w:p w:rsidR="00DB57D4" w:rsidRDefault="00DB57D4" w:rsidP="004E66D8">
      <w:pPr>
        <w:spacing w:after="200" w:line="276" w:lineRule="auto"/>
      </w:pPr>
    </w:p>
    <w:p w:rsidR="00DB57D4" w:rsidRDefault="00DB57D4" w:rsidP="004E66D8">
      <w:pPr>
        <w:spacing w:after="200" w:line="276" w:lineRule="auto"/>
      </w:pPr>
    </w:p>
    <w:p w:rsidR="00DB57D4" w:rsidRDefault="00DB57D4" w:rsidP="004E66D8">
      <w:pPr>
        <w:spacing w:after="200" w:line="276" w:lineRule="auto"/>
      </w:pPr>
    </w:p>
    <w:p w:rsidR="00DB57D4" w:rsidRDefault="00A95C63" w:rsidP="00700C8F">
      <w:pPr>
        <w:pStyle w:val="Heading2"/>
      </w:pPr>
      <w:bookmarkStart w:id="206" w:name="_Toc448418164"/>
      <w:r>
        <w:lastRenderedPageBreak/>
        <w:t>Appendix C: Data Collection Forms</w:t>
      </w:r>
      <w:bookmarkEnd w:id="206"/>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Default="00227D1D" w:rsidP="00227D1D">
      <w:pPr>
        <w:rPr>
          <w:lang w:bidi="ar-SA"/>
        </w:rPr>
      </w:pPr>
    </w:p>
    <w:p w:rsidR="00227D1D" w:rsidRPr="00227D1D" w:rsidRDefault="00227D1D" w:rsidP="00227D1D">
      <w:pPr>
        <w:rPr>
          <w:lang w:bidi="ar-SA"/>
        </w:rPr>
      </w:pPr>
      <w:r w:rsidRPr="00227D1D">
        <w:rPr>
          <w:b/>
          <w:lang w:bidi="ar-SA"/>
        </w:rPr>
        <w:lastRenderedPageBreak/>
        <w:t>Data Collection Sheet</w:t>
      </w:r>
      <w:r w:rsidRPr="00227D1D">
        <w:rPr>
          <w:b/>
          <w:lang w:bidi="ar-SA"/>
        </w:rPr>
        <w:tab/>
      </w:r>
      <w:r w:rsidRPr="00227D1D">
        <w:rPr>
          <w:b/>
          <w:lang w:bidi="ar-SA"/>
        </w:rPr>
        <w:tab/>
      </w:r>
      <w:r>
        <w:rPr>
          <w:b/>
          <w:lang w:bidi="ar-SA"/>
        </w:rPr>
        <w:tab/>
      </w:r>
      <w:r>
        <w:rPr>
          <w:b/>
          <w:lang w:bidi="ar-SA"/>
        </w:rPr>
        <w:tab/>
      </w:r>
      <w:r>
        <w:rPr>
          <w:b/>
          <w:lang w:bidi="ar-SA"/>
        </w:rPr>
        <w:tab/>
      </w:r>
      <w:r w:rsidRPr="00227D1D">
        <w:rPr>
          <w:b/>
          <w:lang w:bidi="ar-SA"/>
        </w:rPr>
        <w:t>ID #CCDISS</w:t>
      </w:r>
    </w:p>
    <w:p w:rsidR="00227D1D" w:rsidRDefault="00227D1D" w:rsidP="00227D1D">
      <w:pPr>
        <w:rPr>
          <w:rFonts w:ascii="Times New Roman" w:hAnsi="Times New Roman"/>
          <w:b/>
          <w:i/>
          <w:sz w:val="28"/>
          <w:szCs w:val="28"/>
          <w:u w:val="single"/>
        </w:rPr>
      </w:pPr>
      <w:r>
        <w:rPr>
          <w:rFonts w:ascii="Times New Roman" w:hAnsi="Times New Roman"/>
          <w:b/>
          <w:i/>
          <w:sz w:val="28"/>
          <w:szCs w:val="28"/>
          <w:u w:val="single"/>
        </w:rPr>
        <w:t>Screening</w:t>
      </w:r>
    </w:p>
    <w:tbl>
      <w:tblPr>
        <w:tblStyle w:val="TableGrid"/>
        <w:tblW w:w="0" w:type="auto"/>
        <w:tblLook w:val="04A0" w:firstRow="1" w:lastRow="0" w:firstColumn="1" w:lastColumn="0" w:noHBand="0" w:noVBand="1"/>
      </w:tblPr>
      <w:tblGrid>
        <w:gridCol w:w="1780"/>
        <w:gridCol w:w="1780"/>
        <w:gridCol w:w="1780"/>
        <w:gridCol w:w="1968"/>
      </w:tblGrid>
      <w:tr w:rsidR="00227D1D" w:rsidRPr="00DD6A2E" w:rsidTr="001E732C">
        <w:trPr>
          <w:trHeight w:val="362"/>
        </w:trPr>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Blood Pressure</w:t>
            </w:r>
          </w:p>
        </w:tc>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Trial #1</w:t>
            </w:r>
          </w:p>
        </w:tc>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Trial #2</w:t>
            </w:r>
          </w:p>
        </w:tc>
        <w:tc>
          <w:tcPr>
            <w:tcW w:w="1968"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Average</w:t>
            </w:r>
          </w:p>
        </w:tc>
      </w:tr>
      <w:tr w:rsidR="00227D1D" w:rsidRPr="00DD6A2E" w:rsidTr="001E732C">
        <w:trPr>
          <w:trHeight w:val="362"/>
        </w:trPr>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highlight w:val="black"/>
              </w:rPr>
              <w:t xml:space="preserve">  </w:t>
            </w:r>
          </w:p>
        </w:tc>
        <w:tc>
          <w:tcPr>
            <w:tcW w:w="1780"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c>
          <w:tcPr>
            <w:tcW w:w="1780"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c>
          <w:tcPr>
            <w:tcW w:w="1968"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r>
    </w:tbl>
    <w:p w:rsidR="00227D1D" w:rsidRDefault="00227D1D" w:rsidP="00227D1D">
      <w:pPr>
        <w:rPr>
          <w:rFonts w:ascii="Times New Roman" w:hAnsi="Times New Roman"/>
          <w:b/>
          <w:i/>
          <w:sz w:val="28"/>
          <w:szCs w:val="28"/>
          <w:u w:val="single"/>
        </w:rPr>
      </w:pPr>
    </w:p>
    <w:tbl>
      <w:tblPr>
        <w:tblStyle w:val="TableGrid"/>
        <w:tblW w:w="0" w:type="auto"/>
        <w:tblLook w:val="04A0" w:firstRow="1" w:lastRow="0" w:firstColumn="1" w:lastColumn="0" w:noHBand="0" w:noVBand="1"/>
      </w:tblPr>
      <w:tblGrid>
        <w:gridCol w:w="1836"/>
        <w:gridCol w:w="1833"/>
        <w:gridCol w:w="1715"/>
        <w:gridCol w:w="1924"/>
      </w:tblGrid>
      <w:tr w:rsidR="00227D1D" w:rsidRPr="00DD6A2E" w:rsidTr="001E732C">
        <w:trPr>
          <w:trHeight w:val="283"/>
        </w:trPr>
        <w:tc>
          <w:tcPr>
            <w:tcW w:w="1836"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AB Index</w:t>
            </w:r>
          </w:p>
        </w:tc>
        <w:tc>
          <w:tcPr>
            <w:tcW w:w="1833"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Right Arm</w:t>
            </w:r>
          </w:p>
        </w:tc>
        <w:tc>
          <w:tcPr>
            <w:tcW w:w="1715" w:type="dxa"/>
          </w:tcPr>
          <w:p w:rsidR="00227D1D" w:rsidRPr="00DD6A2E" w:rsidRDefault="00227D1D" w:rsidP="001E732C">
            <w:pPr>
              <w:pStyle w:val="NoSpacing"/>
              <w:rPr>
                <w:rFonts w:ascii="Times New Roman" w:hAnsi="Times New Roman"/>
                <w:szCs w:val="24"/>
              </w:rPr>
            </w:pPr>
          </w:p>
        </w:tc>
        <w:tc>
          <w:tcPr>
            <w:tcW w:w="1924" w:type="dxa"/>
          </w:tcPr>
          <w:p w:rsidR="00227D1D" w:rsidRPr="00DD6A2E" w:rsidRDefault="00227D1D" w:rsidP="001E732C">
            <w:pPr>
              <w:pStyle w:val="NoSpacing"/>
              <w:rPr>
                <w:rFonts w:ascii="Times New Roman" w:hAnsi="Times New Roman"/>
                <w:szCs w:val="24"/>
              </w:rPr>
            </w:pPr>
          </w:p>
        </w:tc>
      </w:tr>
      <w:tr w:rsidR="00227D1D" w:rsidRPr="00DD6A2E" w:rsidTr="001E732C">
        <w:trPr>
          <w:trHeight w:val="283"/>
        </w:trPr>
        <w:tc>
          <w:tcPr>
            <w:tcW w:w="1836" w:type="dxa"/>
            <w:vMerge w:val="restart"/>
          </w:tcPr>
          <w:p w:rsidR="00227D1D" w:rsidRPr="00DD6A2E" w:rsidRDefault="00227D1D" w:rsidP="001E732C">
            <w:pPr>
              <w:pStyle w:val="NoSpacing"/>
              <w:rPr>
                <w:rFonts w:ascii="Times New Roman" w:hAnsi="Times New Roman"/>
                <w:szCs w:val="24"/>
              </w:rPr>
            </w:pPr>
            <w:r>
              <w:rPr>
                <w:rFonts w:ascii="Times New Roman" w:hAnsi="Times New Roman"/>
                <w:szCs w:val="24"/>
              </w:rPr>
              <w:t xml:space="preserve"> </w:t>
            </w:r>
            <w:r w:rsidRPr="00DD6A2E">
              <w:rPr>
                <w:rFonts w:ascii="Times New Roman" w:hAnsi="Times New Roman"/>
                <w:szCs w:val="24"/>
              </w:rPr>
              <w:t xml:space="preserve"> </w:t>
            </w:r>
          </w:p>
        </w:tc>
        <w:tc>
          <w:tcPr>
            <w:tcW w:w="1833"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Right Leg</w:t>
            </w:r>
          </w:p>
        </w:tc>
        <w:tc>
          <w:tcPr>
            <w:tcW w:w="1715" w:type="dxa"/>
          </w:tcPr>
          <w:p w:rsidR="00227D1D" w:rsidRPr="00DD6A2E" w:rsidRDefault="00227D1D" w:rsidP="001E732C">
            <w:pPr>
              <w:pStyle w:val="NoSpacing"/>
              <w:rPr>
                <w:rFonts w:ascii="Times New Roman" w:hAnsi="Times New Roman"/>
                <w:szCs w:val="24"/>
              </w:rPr>
            </w:pPr>
          </w:p>
        </w:tc>
        <w:tc>
          <w:tcPr>
            <w:tcW w:w="1924" w:type="dxa"/>
          </w:tcPr>
          <w:p w:rsidR="00227D1D" w:rsidRPr="00DD6A2E" w:rsidRDefault="00227D1D" w:rsidP="001E732C">
            <w:pPr>
              <w:pStyle w:val="NoSpacing"/>
              <w:rPr>
                <w:rFonts w:ascii="Times New Roman" w:hAnsi="Times New Roman"/>
                <w:szCs w:val="24"/>
              </w:rPr>
            </w:pPr>
          </w:p>
        </w:tc>
      </w:tr>
      <w:tr w:rsidR="00227D1D" w:rsidRPr="00DD6A2E" w:rsidTr="001E732C">
        <w:trPr>
          <w:trHeight w:val="79"/>
        </w:trPr>
        <w:tc>
          <w:tcPr>
            <w:tcW w:w="1836" w:type="dxa"/>
            <w:vMerge/>
          </w:tcPr>
          <w:p w:rsidR="00227D1D" w:rsidRPr="00DD6A2E" w:rsidRDefault="00227D1D" w:rsidP="001E732C">
            <w:pPr>
              <w:pStyle w:val="NoSpacing"/>
              <w:rPr>
                <w:rFonts w:ascii="Times New Roman" w:hAnsi="Times New Roman"/>
                <w:szCs w:val="24"/>
              </w:rPr>
            </w:pPr>
          </w:p>
        </w:tc>
        <w:tc>
          <w:tcPr>
            <w:tcW w:w="1833"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Left Leg</w:t>
            </w:r>
          </w:p>
        </w:tc>
        <w:tc>
          <w:tcPr>
            <w:tcW w:w="1715" w:type="dxa"/>
          </w:tcPr>
          <w:p w:rsidR="00227D1D" w:rsidRPr="00DD6A2E" w:rsidRDefault="00227D1D" w:rsidP="001E732C">
            <w:pPr>
              <w:pStyle w:val="NoSpacing"/>
              <w:rPr>
                <w:rFonts w:ascii="Times New Roman" w:hAnsi="Times New Roman"/>
                <w:szCs w:val="24"/>
              </w:rPr>
            </w:pPr>
          </w:p>
        </w:tc>
        <w:tc>
          <w:tcPr>
            <w:tcW w:w="1924" w:type="dxa"/>
          </w:tcPr>
          <w:p w:rsidR="00227D1D" w:rsidRPr="00DD6A2E" w:rsidRDefault="00227D1D" w:rsidP="001E732C">
            <w:pPr>
              <w:pStyle w:val="NoSpacing"/>
              <w:rPr>
                <w:rFonts w:ascii="Times New Roman" w:hAnsi="Times New Roman"/>
                <w:szCs w:val="24"/>
              </w:rPr>
            </w:pPr>
          </w:p>
        </w:tc>
      </w:tr>
      <w:tr w:rsidR="00227D1D" w:rsidRPr="00DD6A2E" w:rsidTr="001E732C">
        <w:trPr>
          <w:trHeight w:val="79"/>
        </w:trPr>
        <w:tc>
          <w:tcPr>
            <w:tcW w:w="1836" w:type="dxa"/>
            <w:vMerge/>
          </w:tcPr>
          <w:p w:rsidR="00227D1D" w:rsidRPr="00DD6A2E" w:rsidRDefault="00227D1D" w:rsidP="001E732C">
            <w:pPr>
              <w:pStyle w:val="NoSpacing"/>
              <w:rPr>
                <w:rFonts w:ascii="Times New Roman" w:hAnsi="Times New Roman"/>
                <w:szCs w:val="24"/>
              </w:rPr>
            </w:pPr>
          </w:p>
        </w:tc>
        <w:tc>
          <w:tcPr>
            <w:tcW w:w="1833"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Left Arm</w:t>
            </w:r>
          </w:p>
        </w:tc>
        <w:tc>
          <w:tcPr>
            <w:tcW w:w="1715" w:type="dxa"/>
          </w:tcPr>
          <w:p w:rsidR="00227D1D" w:rsidRPr="00DD6A2E" w:rsidRDefault="00227D1D" w:rsidP="001E732C">
            <w:pPr>
              <w:pStyle w:val="NoSpacing"/>
              <w:rPr>
                <w:rFonts w:ascii="Times New Roman" w:hAnsi="Times New Roman"/>
                <w:szCs w:val="24"/>
              </w:rPr>
            </w:pPr>
          </w:p>
        </w:tc>
        <w:tc>
          <w:tcPr>
            <w:tcW w:w="1924" w:type="dxa"/>
          </w:tcPr>
          <w:p w:rsidR="00227D1D" w:rsidRPr="00DD6A2E" w:rsidRDefault="00227D1D" w:rsidP="001E732C">
            <w:pPr>
              <w:pStyle w:val="NoSpacing"/>
              <w:rPr>
                <w:rFonts w:ascii="Times New Roman" w:hAnsi="Times New Roman"/>
                <w:szCs w:val="24"/>
              </w:rPr>
            </w:pPr>
          </w:p>
        </w:tc>
      </w:tr>
    </w:tbl>
    <w:p w:rsidR="00227D1D" w:rsidRPr="00FA67B1" w:rsidRDefault="00227D1D" w:rsidP="00227D1D">
      <w:pPr>
        <w:pStyle w:val="NoSpacing"/>
        <w:rPr>
          <w:rFonts w:ascii="Times New Roman" w:hAnsi="Times New Roman"/>
          <w:sz w:val="16"/>
          <w:szCs w:val="16"/>
        </w:rPr>
      </w:pPr>
      <w:r w:rsidRPr="00FA67B1">
        <w:rPr>
          <w:rFonts w:ascii="Times New Roman" w:hAnsi="Times New Roman"/>
          <w:sz w:val="16"/>
          <w:szCs w:val="16"/>
        </w:rPr>
        <w:t>*Right leg: get the highest of the two right ankle pressures / highest of the two arm pressures</w:t>
      </w:r>
    </w:p>
    <w:p w:rsidR="00227D1D" w:rsidRPr="00FA67B1" w:rsidRDefault="00227D1D" w:rsidP="00227D1D">
      <w:pPr>
        <w:pStyle w:val="NoSpacing"/>
        <w:rPr>
          <w:rFonts w:ascii="Times New Roman" w:hAnsi="Times New Roman"/>
          <w:sz w:val="16"/>
          <w:szCs w:val="16"/>
        </w:rPr>
      </w:pPr>
      <w:r w:rsidRPr="00FA67B1">
        <w:rPr>
          <w:rFonts w:ascii="Times New Roman" w:hAnsi="Times New Roman"/>
          <w:sz w:val="16"/>
          <w:szCs w:val="16"/>
        </w:rPr>
        <w:t>*Left leg: get the highest of the two left ankle pressures / highest of the two arm pressures</w:t>
      </w:r>
    </w:p>
    <w:p w:rsidR="00227D1D" w:rsidRPr="00FA67B1" w:rsidRDefault="00227D1D" w:rsidP="00227D1D">
      <w:pPr>
        <w:pStyle w:val="Default"/>
        <w:rPr>
          <w:color w:val="auto"/>
          <w:sz w:val="16"/>
          <w:szCs w:val="16"/>
        </w:rPr>
      </w:pPr>
      <w:r w:rsidRPr="00FA67B1">
        <w:rPr>
          <w:color w:val="auto"/>
          <w:sz w:val="16"/>
          <w:szCs w:val="16"/>
        </w:rPr>
        <w:t>*Ankle brachial index of &lt;0.9</w:t>
      </w:r>
    </w:p>
    <w:p w:rsidR="00227D1D" w:rsidRDefault="00227D1D" w:rsidP="00227D1D">
      <w:pPr>
        <w:pStyle w:val="NoSpacing"/>
      </w:pPr>
    </w:p>
    <w:p w:rsidR="00227D1D" w:rsidRPr="007C55AB" w:rsidRDefault="00227D1D" w:rsidP="00227D1D">
      <w:pPr>
        <w:rPr>
          <w:rFonts w:ascii="Times New Roman" w:hAnsi="Times New Roman"/>
          <w:b/>
          <w:i/>
          <w:sz w:val="28"/>
          <w:szCs w:val="28"/>
          <w:u w:val="single"/>
        </w:rPr>
      </w:pPr>
      <w:r w:rsidRPr="007C55AB">
        <w:rPr>
          <w:rFonts w:ascii="Times New Roman" w:hAnsi="Times New Roman"/>
          <w:b/>
          <w:i/>
          <w:sz w:val="28"/>
          <w:szCs w:val="28"/>
          <w:u w:val="single"/>
        </w:rPr>
        <w:t>Visit 2</w:t>
      </w:r>
    </w:p>
    <w:p w:rsidR="00227D1D" w:rsidRDefault="00227D1D" w:rsidP="00227D1D">
      <w:pPr>
        <w:rPr>
          <w:rFonts w:ascii="Times New Roman" w:hAnsi="Times New Roman"/>
          <w:b/>
        </w:rPr>
      </w:pPr>
      <w:r>
        <w:rPr>
          <w:rFonts w:ascii="Times New Roman" w:hAnsi="Times New Roman"/>
          <w:b/>
        </w:rPr>
        <w:t>Step 1:</w:t>
      </w:r>
    </w:p>
    <w:tbl>
      <w:tblPr>
        <w:tblStyle w:val="TableGrid"/>
        <w:tblW w:w="0" w:type="auto"/>
        <w:tblLook w:val="04A0" w:firstRow="1" w:lastRow="0" w:firstColumn="1" w:lastColumn="0" w:noHBand="0" w:noVBand="1"/>
      </w:tblPr>
      <w:tblGrid>
        <w:gridCol w:w="2466"/>
        <w:gridCol w:w="2194"/>
      </w:tblGrid>
      <w:tr w:rsidR="00227D1D" w:rsidTr="001E732C">
        <w:trPr>
          <w:trHeight w:val="307"/>
        </w:trPr>
        <w:tc>
          <w:tcPr>
            <w:tcW w:w="2466" w:type="dxa"/>
          </w:tcPr>
          <w:p w:rsidR="00227D1D" w:rsidRDefault="00227D1D" w:rsidP="001E732C">
            <w:pPr>
              <w:pStyle w:val="NoSpacing"/>
              <w:rPr>
                <w:rFonts w:ascii="Times New Roman" w:hAnsi="Times New Roman"/>
                <w:szCs w:val="24"/>
              </w:rPr>
            </w:pPr>
            <w:r>
              <w:rPr>
                <w:rFonts w:ascii="Times New Roman" w:hAnsi="Times New Roman"/>
                <w:szCs w:val="24"/>
              </w:rPr>
              <w:t>Urine Test</w:t>
            </w:r>
          </w:p>
        </w:tc>
        <w:tc>
          <w:tcPr>
            <w:tcW w:w="2194" w:type="dxa"/>
            <w:shd w:val="clear" w:color="auto" w:fill="000000" w:themeFill="text1"/>
          </w:tcPr>
          <w:p w:rsidR="00227D1D" w:rsidRDefault="00227D1D" w:rsidP="001E732C">
            <w:pPr>
              <w:pStyle w:val="NoSpacing"/>
              <w:rPr>
                <w:rFonts w:ascii="Times New Roman" w:hAnsi="Times New Roman"/>
                <w:szCs w:val="24"/>
              </w:rPr>
            </w:pPr>
          </w:p>
        </w:tc>
      </w:tr>
      <w:tr w:rsidR="00227D1D" w:rsidTr="001E732C">
        <w:trPr>
          <w:trHeight w:val="307"/>
        </w:trPr>
        <w:tc>
          <w:tcPr>
            <w:tcW w:w="2466" w:type="dxa"/>
          </w:tcPr>
          <w:p w:rsidR="00227D1D" w:rsidRDefault="00227D1D" w:rsidP="001E732C">
            <w:pPr>
              <w:pStyle w:val="NoSpacing"/>
              <w:rPr>
                <w:rFonts w:ascii="Times New Roman" w:hAnsi="Times New Roman"/>
                <w:szCs w:val="24"/>
              </w:rPr>
            </w:pPr>
            <w:r>
              <w:rPr>
                <w:rFonts w:ascii="Times New Roman" w:hAnsi="Times New Roman"/>
                <w:szCs w:val="24"/>
              </w:rPr>
              <w:t>Pregnancy</w:t>
            </w:r>
          </w:p>
        </w:tc>
        <w:tc>
          <w:tcPr>
            <w:tcW w:w="2194" w:type="dxa"/>
          </w:tcPr>
          <w:p w:rsidR="00227D1D" w:rsidRDefault="00227D1D" w:rsidP="001E732C">
            <w:pPr>
              <w:pStyle w:val="NoSpacing"/>
              <w:rPr>
                <w:rFonts w:ascii="Times New Roman" w:hAnsi="Times New Roman"/>
                <w:szCs w:val="24"/>
              </w:rPr>
            </w:pPr>
          </w:p>
        </w:tc>
      </w:tr>
      <w:tr w:rsidR="00227D1D" w:rsidTr="001E732C">
        <w:trPr>
          <w:trHeight w:val="322"/>
        </w:trPr>
        <w:tc>
          <w:tcPr>
            <w:tcW w:w="2466" w:type="dxa"/>
          </w:tcPr>
          <w:p w:rsidR="00227D1D" w:rsidRDefault="00227D1D" w:rsidP="001E732C">
            <w:pPr>
              <w:pStyle w:val="NoSpacing"/>
              <w:rPr>
                <w:rFonts w:ascii="Times New Roman" w:hAnsi="Times New Roman"/>
                <w:szCs w:val="24"/>
              </w:rPr>
            </w:pPr>
            <w:r>
              <w:rPr>
                <w:rFonts w:ascii="Times New Roman" w:hAnsi="Times New Roman"/>
                <w:szCs w:val="24"/>
              </w:rPr>
              <w:t>Hydration Status</w:t>
            </w:r>
          </w:p>
        </w:tc>
        <w:tc>
          <w:tcPr>
            <w:tcW w:w="2194" w:type="dxa"/>
          </w:tcPr>
          <w:p w:rsidR="00227D1D" w:rsidRDefault="00227D1D" w:rsidP="001E732C">
            <w:pPr>
              <w:pStyle w:val="NoSpacing"/>
              <w:rPr>
                <w:rFonts w:ascii="Times New Roman" w:hAnsi="Times New Roman"/>
                <w:szCs w:val="24"/>
              </w:rPr>
            </w:pPr>
          </w:p>
        </w:tc>
      </w:tr>
    </w:tbl>
    <w:p w:rsidR="00227D1D" w:rsidRDefault="00227D1D" w:rsidP="00227D1D">
      <w:pPr>
        <w:pStyle w:val="NoSpacing"/>
        <w:rPr>
          <w:rFonts w:ascii="Times New Roman" w:hAnsi="Times New Roman"/>
          <w:b/>
          <w:szCs w:val="24"/>
        </w:rPr>
      </w:pPr>
      <w:r>
        <w:rPr>
          <w:rFonts w:ascii="Times New Roman" w:hAnsi="Times New Roman"/>
          <w:b/>
          <w:szCs w:val="24"/>
        </w:rPr>
        <w:t>Step 2:</w:t>
      </w:r>
    </w:p>
    <w:tbl>
      <w:tblPr>
        <w:tblStyle w:val="TableGrid"/>
        <w:tblW w:w="0" w:type="auto"/>
        <w:tblLook w:val="04A0" w:firstRow="1" w:lastRow="0" w:firstColumn="1" w:lastColumn="0" w:noHBand="0" w:noVBand="1"/>
      </w:tblPr>
      <w:tblGrid>
        <w:gridCol w:w="2329"/>
        <w:gridCol w:w="2329"/>
      </w:tblGrid>
      <w:tr w:rsidR="00227D1D" w:rsidRPr="00DD6A2E" w:rsidTr="001E732C">
        <w:trPr>
          <w:trHeight w:val="382"/>
        </w:trPr>
        <w:tc>
          <w:tcPr>
            <w:tcW w:w="2329"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Height (cm)</w:t>
            </w:r>
          </w:p>
        </w:tc>
        <w:tc>
          <w:tcPr>
            <w:tcW w:w="2329" w:type="dxa"/>
          </w:tcPr>
          <w:p w:rsidR="00227D1D" w:rsidRPr="00DD6A2E" w:rsidRDefault="00227D1D" w:rsidP="001E732C">
            <w:pPr>
              <w:pStyle w:val="NoSpacing"/>
              <w:rPr>
                <w:rFonts w:ascii="Times New Roman" w:hAnsi="Times New Roman"/>
                <w:szCs w:val="24"/>
              </w:rPr>
            </w:pPr>
          </w:p>
        </w:tc>
      </w:tr>
      <w:tr w:rsidR="00227D1D" w:rsidRPr="00DD6A2E" w:rsidTr="001E732C">
        <w:trPr>
          <w:trHeight w:val="382"/>
        </w:trPr>
        <w:tc>
          <w:tcPr>
            <w:tcW w:w="2329" w:type="dxa"/>
          </w:tcPr>
          <w:p w:rsidR="00227D1D" w:rsidRPr="00884F3B" w:rsidRDefault="00227D1D" w:rsidP="001E732C">
            <w:pPr>
              <w:pStyle w:val="NoSpacing"/>
              <w:rPr>
                <w:rFonts w:ascii="Times New Roman" w:hAnsi="Times New Roman"/>
                <w:szCs w:val="24"/>
              </w:rPr>
            </w:pPr>
            <w:r w:rsidRPr="00884F3B">
              <w:rPr>
                <w:rFonts w:ascii="Times New Roman" w:hAnsi="Times New Roman"/>
                <w:szCs w:val="24"/>
              </w:rPr>
              <w:t>Weight (kg)</w:t>
            </w:r>
          </w:p>
        </w:tc>
        <w:tc>
          <w:tcPr>
            <w:tcW w:w="2329" w:type="dxa"/>
          </w:tcPr>
          <w:p w:rsidR="00227D1D" w:rsidRPr="00DD6A2E" w:rsidRDefault="00227D1D" w:rsidP="001E732C">
            <w:pPr>
              <w:pStyle w:val="NoSpacing"/>
              <w:rPr>
                <w:rFonts w:ascii="Times New Roman" w:hAnsi="Times New Roman"/>
                <w:szCs w:val="24"/>
              </w:rPr>
            </w:pPr>
          </w:p>
        </w:tc>
      </w:tr>
    </w:tbl>
    <w:p w:rsidR="00227D1D" w:rsidRDefault="00227D1D" w:rsidP="00227D1D">
      <w:pPr>
        <w:pStyle w:val="NoSpacing"/>
        <w:rPr>
          <w:rFonts w:ascii="Times New Roman" w:hAnsi="Times New Roman"/>
          <w:szCs w:val="24"/>
        </w:rPr>
      </w:pPr>
    </w:p>
    <w:p w:rsidR="00227D1D" w:rsidRDefault="00227D1D" w:rsidP="00227D1D">
      <w:pPr>
        <w:pStyle w:val="NoSpacing"/>
        <w:rPr>
          <w:rFonts w:ascii="Times New Roman" w:hAnsi="Times New Roman"/>
          <w:szCs w:val="24"/>
        </w:rPr>
      </w:pPr>
      <w:r w:rsidRPr="007959C6">
        <w:rPr>
          <w:rFonts w:ascii="Times New Roman" w:hAnsi="Times New Roman"/>
          <w:b/>
          <w:szCs w:val="24"/>
        </w:rPr>
        <w:t>Step 3:</w:t>
      </w:r>
      <w:r w:rsidRPr="007959C6">
        <w:rPr>
          <w:rFonts w:ascii="Times New Roman" w:hAnsi="Times New Roman"/>
          <w:szCs w:val="24"/>
        </w:rPr>
        <w:t xml:space="preserve"> DXA</w:t>
      </w:r>
      <w:r>
        <w:rPr>
          <w:rFonts w:ascii="Times New Roman" w:hAnsi="Times New Roman"/>
          <w:szCs w:val="24"/>
        </w:rPr>
        <w:t xml:space="preserve">  </w:t>
      </w:r>
    </w:p>
    <w:p w:rsidR="00227D1D" w:rsidRPr="000D5808" w:rsidRDefault="00227D1D" w:rsidP="00227D1D">
      <w:pPr>
        <w:pStyle w:val="NoSpacing"/>
        <w:rPr>
          <w:rFonts w:ascii="Times New Roman" w:hAnsi="Times New Roman"/>
          <w:b/>
          <w:szCs w:val="24"/>
        </w:rPr>
      </w:pPr>
      <w:r w:rsidRPr="000D5808">
        <w:rPr>
          <w:rFonts w:ascii="Times New Roman" w:hAnsi="Times New Roman"/>
          <w:b/>
          <w:szCs w:val="24"/>
        </w:rPr>
        <w:t>Ethnicity Origin (Circle)</w:t>
      </w:r>
    </w:p>
    <w:p w:rsidR="00227D1D" w:rsidRDefault="00227D1D" w:rsidP="00227D1D">
      <w:pPr>
        <w:pStyle w:val="NoSpacing"/>
        <w:rPr>
          <w:rFonts w:ascii="Times New Roman" w:hAnsi="Times New Roman"/>
          <w:szCs w:val="24"/>
        </w:rPr>
      </w:pPr>
      <w:r>
        <w:rPr>
          <w:rFonts w:ascii="Times New Roman" w:hAnsi="Times New Roman"/>
          <w:szCs w:val="24"/>
        </w:rPr>
        <w:t xml:space="preserve">White </w:t>
      </w:r>
    </w:p>
    <w:p w:rsidR="00227D1D" w:rsidRDefault="00227D1D" w:rsidP="00227D1D">
      <w:pPr>
        <w:pStyle w:val="NoSpacing"/>
        <w:rPr>
          <w:rFonts w:ascii="Times New Roman" w:hAnsi="Times New Roman"/>
          <w:szCs w:val="24"/>
        </w:rPr>
      </w:pPr>
      <w:r>
        <w:rPr>
          <w:rFonts w:ascii="Times New Roman" w:hAnsi="Times New Roman"/>
          <w:szCs w:val="24"/>
        </w:rPr>
        <w:t>Hispanic or Latino</w:t>
      </w:r>
      <w:r>
        <w:rPr>
          <w:rFonts w:ascii="Times New Roman" w:hAnsi="Times New Roman"/>
          <w:szCs w:val="24"/>
        </w:rPr>
        <w:tab/>
      </w:r>
    </w:p>
    <w:p w:rsidR="00227D1D" w:rsidRDefault="00227D1D" w:rsidP="00227D1D">
      <w:pPr>
        <w:pStyle w:val="NoSpacing"/>
        <w:rPr>
          <w:rFonts w:ascii="Times New Roman" w:hAnsi="Times New Roman"/>
          <w:szCs w:val="24"/>
        </w:rPr>
      </w:pPr>
      <w:r>
        <w:rPr>
          <w:rFonts w:ascii="Times New Roman" w:hAnsi="Times New Roman"/>
          <w:szCs w:val="24"/>
        </w:rPr>
        <w:t>Black or African American</w:t>
      </w:r>
      <w:r>
        <w:rPr>
          <w:rFonts w:ascii="Times New Roman" w:hAnsi="Times New Roman"/>
          <w:szCs w:val="24"/>
        </w:rPr>
        <w:tab/>
      </w:r>
    </w:p>
    <w:p w:rsidR="00227D1D" w:rsidRDefault="00227D1D" w:rsidP="00227D1D">
      <w:pPr>
        <w:pStyle w:val="NoSpacing"/>
        <w:rPr>
          <w:rFonts w:ascii="Times New Roman" w:hAnsi="Times New Roman"/>
          <w:szCs w:val="24"/>
        </w:rPr>
      </w:pPr>
      <w:r>
        <w:rPr>
          <w:rFonts w:ascii="Times New Roman" w:hAnsi="Times New Roman"/>
          <w:szCs w:val="24"/>
        </w:rPr>
        <w:t>Native American or American Indian</w:t>
      </w:r>
      <w:r>
        <w:rPr>
          <w:rFonts w:ascii="Times New Roman" w:hAnsi="Times New Roman"/>
          <w:szCs w:val="24"/>
        </w:rPr>
        <w:tab/>
      </w:r>
    </w:p>
    <w:p w:rsidR="00227D1D" w:rsidRDefault="00227D1D" w:rsidP="00227D1D">
      <w:pPr>
        <w:pStyle w:val="NoSpacing"/>
        <w:rPr>
          <w:rFonts w:ascii="Times New Roman" w:hAnsi="Times New Roman"/>
          <w:szCs w:val="24"/>
        </w:rPr>
      </w:pPr>
      <w:r>
        <w:rPr>
          <w:rFonts w:ascii="Times New Roman" w:hAnsi="Times New Roman"/>
          <w:szCs w:val="24"/>
        </w:rPr>
        <w:t>Asian/ Pacific Islander</w:t>
      </w:r>
      <w:r>
        <w:rPr>
          <w:rFonts w:ascii="Times New Roman" w:hAnsi="Times New Roman"/>
          <w:szCs w:val="24"/>
        </w:rPr>
        <w:tab/>
      </w:r>
    </w:p>
    <w:p w:rsidR="00227D1D" w:rsidRDefault="00227D1D" w:rsidP="00227D1D">
      <w:pPr>
        <w:pStyle w:val="NoSpacing"/>
        <w:rPr>
          <w:rFonts w:ascii="Times New Roman" w:hAnsi="Times New Roman"/>
          <w:szCs w:val="24"/>
        </w:rPr>
      </w:pPr>
      <w:r>
        <w:rPr>
          <w:rFonts w:ascii="Times New Roman" w:hAnsi="Times New Roman"/>
          <w:szCs w:val="24"/>
        </w:rPr>
        <w:t>Other</w:t>
      </w:r>
    </w:p>
    <w:p w:rsidR="00227D1D" w:rsidRPr="00DD6A2E" w:rsidRDefault="00227D1D" w:rsidP="00227D1D">
      <w:pPr>
        <w:pStyle w:val="NoSpacing"/>
        <w:rPr>
          <w:rFonts w:ascii="Times New Roman" w:hAnsi="Times New Roman"/>
          <w:szCs w:val="24"/>
        </w:rPr>
      </w:pPr>
      <w:r w:rsidRPr="00DD6A2E">
        <w:rPr>
          <w:rFonts w:ascii="Times New Roman" w:hAnsi="Times New Roman"/>
          <w:b/>
          <w:szCs w:val="24"/>
        </w:rPr>
        <w:t xml:space="preserve">Step 4: </w:t>
      </w:r>
      <w:r w:rsidRPr="00DD6A2E">
        <w:rPr>
          <w:rFonts w:ascii="Times New Roman" w:hAnsi="Times New Roman"/>
          <w:szCs w:val="24"/>
        </w:rPr>
        <w:t>pQCT</w:t>
      </w:r>
    </w:p>
    <w:p w:rsidR="00227D1D" w:rsidRPr="00DD6A2E" w:rsidRDefault="00227D1D" w:rsidP="00227D1D">
      <w:pPr>
        <w:pStyle w:val="NoSpacing"/>
        <w:rPr>
          <w:rFonts w:ascii="Times New Roman" w:hAnsi="Times New Roman"/>
          <w:szCs w:val="24"/>
        </w:rPr>
      </w:pPr>
      <w:r>
        <w:rPr>
          <w:rFonts w:ascii="Times New Roman" w:hAnsi="Times New Roman"/>
          <w:szCs w:val="24"/>
        </w:rPr>
        <w:t>Right femur length: _____________ mm</w:t>
      </w:r>
    </w:p>
    <w:p w:rsidR="00227D1D" w:rsidRPr="009A15D6" w:rsidRDefault="00227D1D" w:rsidP="00227D1D">
      <w:pPr>
        <w:pStyle w:val="NoSpacing"/>
        <w:rPr>
          <w:rFonts w:ascii="Times New Roman" w:hAnsi="Times New Roman"/>
          <w:szCs w:val="24"/>
        </w:rPr>
      </w:pPr>
      <w:r w:rsidRPr="00DD6A2E">
        <w:rPr>
          <w:rFonts w:ascii="Times New Roman" w:hAnsi="Times New Roman"/>
          <w:szCs w:val="24"/>
        </w:rPr>
        <w:t xml:space="preserve">Left </w:t>
      </w:r>
      <w:r>
        <w:rPr>
          <w:rFonts w:ascii="Times New Roman" w:hAnsi="Times New Roman"/>
          <w:szCs w:val="24"/>
        </w:rPr>
        <w:t>femur length: ______________mm</w:t>
      </w:r>
    </w:p>
    <w:p w:rsidR="00227D1D" w:rsidRDefault="00227D1D" w:rsidP="00227D1D">
      <w:pPr>
        <w:pStyle w:val="NoSpacing"/>
        <w:rPr>
          <w:rFonts w:ascii="Times New Roman" w:hAnsi="Times New Roman"/>
          <w:b/>
          <w:szCs w:val="24"/>
        </w:rPr>
      </w:pPr>
      <w:r w:rsidRPr="00F81CF8">
        <w:rPr>
          <w:rFonts w:ascii="Times New Roman" w:hAnsi="Times New Roman"/>
          <w:b/>
          <w:szCs w:val="24"/>
        </w:rPr>
        <w:t>Step 5:</w:t>
      </w:r>
      <w:r>
        <w:rPr>
          <w:rFonts w:ascii="Times New Roman" w:hAnsi="Times New Roman"/>
          <w:b/>
          <w:szCs w:val="24"/>
        </w:rPr>
        <w:t xml:space="preserve"> Ultrasound</w:t>
      </w:r>
    </w:p>
    <w:p w:rsidR="00743025" w:rsidRPr="00AF0C99" w:rsidRDefault="00743025" w:rsidP="00743025">
      <w:pPr>
        <w:pStyle w:val="NoSpacing"/>
        <w:numPr>
          <w:ilvl w:val="0"/>
          <w:numId w:val="39"/>
        </w:numPr>
        <w:rPr>
          <w:rFonts w:ascii="Times New Roman" w:hAnsi="Times New Roman"/>
          <w:szCs w:val="24"/>
        </w:rPr>
      </w:pPr>
      <w:r>
        <w:rPr>
          <w:rFonts w:ascii="Times New Roman" w:hAnsi="Times New Roman"/>
          <w:szCs w:val="24"/>
        </w:rPr>
        <w:t xml:space="preserve">– Right </w:t>
      </w:r>
      <w:r w:rsidRPr="00DA4941">
        <w:rPr>
          <w:rFonts w:ascii="Times New Roman" w:hAnsi="Times New Roman"/>
          <w:szCs w:val="24"/>
        </w:rPr>
        <w:t>Femur Length</w:t>
      </w:r>
      <w:r>
        <w:rPr>
          <w:rFonts w:ascii="Times New Roman" w:hAnsi="Times New Roman"/>
          <w:szCs w:val="24"/>
        </w:rPr>
        <w:t>:</w:t>
      </w:r>
      <w:r w:rsidRPr="00DA4941">
        <w:rPr>
          <w:rFonts w:ascii="Times New Roman" w:hAnsi="Times New Roman"/>
          <w:szCs w:val="24"/>
        </w:rPr>
        <w:t xml:space="preserve"> ________cm</w:t>
      </w:r>
      <w:r>
        <w:rPr>
          <w:rFonts w:ascii="Times New Roman" w:hAnsi="Times New Roman"/>
          <w:szCs w:val="24"/>
        </w:rPr>
        <w:tab/>
      </w:r>
      <w:r>
        <w:rPr>
          <w:rFonts w:ascii="Times New Roman" w:hAnsi="Times New Roman"/>
          <w:szCs w:val="24"/>
        </w:rPr>
        <w:tab/>
      </w:r>
      <w:r w:rsidRPr="00DA4941">
        <w:rPr>
          <w:rFonts w:ascii="Times New Roman" w:hAnsi="Times New Roman"/>
          <w:szCs w:val="24"/>
        </w:rPr>
        <w:t xml:space="preserve"> </w:t>
      </w:r>
      <w:r>
        <w:rPr>
          <w:rFonts w:ascii="Times New Roman" w:hAnsi="Times New Roman"/>
          <w:szCs w:val="24"/>
        </w:rPr>
        <w:t xml:space="preserve">Left </w:t>
      </w:r>
      <w:r w:rsidRPr="00DA4941">
        <w:rPr>
          <w:rFonts w:ascii="Times New Roman" w:hAnsi="Times New Roman"/>
          <w:szCs w:val="24"/>
        </w:rPr>
        <w:t>Femur Length</w:t>
      </w:r>
      <w:r>
        <w:rPr>
          <w:rFonts w:ascii="Times New Roman" w:hAnsi="Times New Roman"/>
          <w:szCs w:val="24"/>
        </w:rPr>
        <w:t>:</w:t>
      </w:r>
      <w:r w:rsidRPr="00DA4941">
        <w:rPr>
          <w:rFonts w:ascii="Times New Roman" w:hAnsi="Times New Roman"/>
          <w:szCs w:val="24"/>
        </w:rPr>
        <w:t xml:space="preserve"> ________cm </w:t>
      </w:r>
    </w:p>
    <w:p w:rsidR="00743025" w:rsidRDefault="00743025" w:rsidP="00743025">
      <w:pPr>
        <w:pStyle w:val="NoSpacing"/>
        <w:numPr>
          <w:ilvl w:val="0"/>
          <w:numId w:val="39"/>
        </w:numPr>
        <w:rPr>
          <w:rFonts w:ascii="Times New Roman" w:hAnsi="Times New Roman"/>
          <w:szCs w:val="24"/>
        </w:rPr>
      </w:pPr>
      <w:r>
        <w:rPr>
          <w:rFonts w:ascii="Times New Roman" w:hAnsi="Times New Roman"/>
          <w:szCs w:val="24"/>
        </w:rPr>
        <w:t xml:space="preserve">– Right </w:t>
      </w:r>
      <w:r w:rsidRPr="00DA4941">
        <w:rPr>
          <w:rFonts w:ascii="Times New Roman" w:hAnsi="Times New Roman"/>
          <w:szCs w:val="24"/>
        </w:rPr>
        <w:t>Femur 33%</w:t>
      </w:r>
      <w:r>
        <w:rPr>
          <w:rFonts w:ascii="Times New Roman" w:hAnsi="Times New Roman"/>
          <w:szCs w:val="24"/>
        </w:rPr>
        <w:t>:</w:t>
      </w:r>
      <w:r w:rsidRPr="00DA4941">
        <w:rPr>
          <w:rFonts w:ascii="Times New Roman" w:hAnsi="Times New Roman"/>
          <w:szCs w:val="24"/>
        </w:rPr>
        <w:t xml:space="preserve"> ______cm and 50%</w:t>
      </w:r>
      <w:r>
        <w:rPr>
          <w:rFonts w:ascii="Times New Roman" w:hAnsi="Times New Roman"/>
          <w:szCs w:val="24"/>
        </w:rPr>
        <w:t>:</w:t>
      </w:r>
      <w:r w:rsidRPr="00DA4941">
        <w:rPr>
          <w:rFonts w:ascii="Times New Roman" w:hAnsi="Times New Roman"/>
          <w:szCs w:val="24"/>
        </w:rPr>
        <w:t xml:space="preserve"> ______cm</w:t>
      </w:r>
    </w:p>
    <w:p w:rsidR="00743025" w:rsidRPr="00DA4941" w:rsidRDefault="00743025" w:rsidP="00743025">
      <w:pPr>
        <w:pStyle w:val="NoSpacing"/>
        <w:numPr>
          <w:ilvl w:val="0"/>
          <w:numId w:val="39"/>
        </w:numPr>
        <w:rPr>
          <w:rFonts w:ascii="Times New Roman" w:hAnsi="Times New Roman"/>
          <w:szCs w:val="24"/>
        </w:rPr>
      </w:pPr>
      <w:r>
        <w:rPr>
          <w:rFonts w:ascii="Times New Roman" w:hAnsi="Times New Roman"/>
          <w:szCs w:val="24"/>
        </w:rPr>
        <w:t>– Left Femur 33% :  ______ cm and 50%: ______cm</w:t>
      </w:r>
    </w:p>
    <w:p w:rsidR="001D3353" w:rsidRDefault="001D3353" w:rsidP="00227D1D">
      <w:pPr>
        <w:pStyle w:val="NoSpacing"/>
        <w:rPr>
          <w:rFonts w:ascii="Times New Roman" w:hAnsi="Times New Roman"/>
          <w:szCs w:val="24"/>
        </w:rPr>
      </w:pPr>
    </w:p>
    <w:p w:rsidR="001D3353" w:rsidRDefault="001D3353" w:rsidP="00227D1D">
      <w:pPr>
        <w:pStyle w:val="NoSpacing"/>
        <w:rPr>
          <w:rFonts w:ascii="Times New Roman" w:hAnsi="Times New Roman"/>
          <w:szCs w:val="24"/>
        </w:rPr>
      </w:pPr>
    </w:p>
    <w:p w:rsidR="00227D1D" w:rsidRPr="00F81CF8" w:rsidRDefault="00227D1D" w:rsidP="00227D1D">
      <w:pPr>
        <w:pStyle w:val="NoSpacing"/>
        <w:rPr>
          <w:rFonts w:ascii="Times New Roman" w:hAnsi="Times New Roman"/>
          <w:b/>
          <w:szCs w:val="24"/>
        </w:rPr>
      </w:pPr>
      <w:r>
        <w:rPr>
          <w:rFonts w:ascii="Times New Roman" w:hAnsi="Times New Roman"/>
          <w:b/>
          <w:szCs w:val="24"/>
        </w:rPr>
        <w:lastRenderedPageBreak/>
        <w:t>Anterior</w:t>
      </w:r>
    </w:p>
    <w:tbl>
      <w:tblPr>
        <w:tblStyle w:val="TableGrid"/>
        <w:tblW w:w="0" w:type="auto"/>
        <w:tblLook w:val="04A0" w:firstRow="1" w:lastRow="0" w:firstColumn="1" w:lastColumn="0" w:noHBand="0" w:noVBand="1"/>
      </w:tblPr>
      <w:tblGrid>
        <w:gridCol w:w="1640"/>
        <w:gridCol w:w="1423"/>
        <w:gridCol w:w="1343"/>
        <w:gridCol w:w="1522"/>
        <w:gridCol w:w="1343"/>
      </w:tblGrid>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Pr>
                <w:rFonts w:ascii="Times New Roman" w:hAnsi="Times New Roman"/>
                <w:szCs w:val="24"/>
              </w:rPr>
              <w:t>MT</w:t>
            </w:r>
          </w:p>
        </w:tc>
        <w:tc>
          <w:tcPr>
            <w:tcW w:w="1423"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522"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1</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2</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3</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Average</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bl>
    <w:p w:rsidR="00227D1D" w:rsidRDefault="00227D1D" w:rsidP="00227D1D">
      <w:pPr>
        <w:pStyle w:val="NoSpacing"/>
        <w:rPr>
          <w:rFonts w:ascii="Times New Roman" w:hAnsi="Times New Roman"/>
          <w:b/>
          <w:szCs w:val="24"/>
        </w:rPr>
      </w:pPr>
    </w:p>
    <w:p w:rsidR="00227D1D" w:rsidRPr="003A39C0" w:rsidRDefault="00227D1D" w:rsidP="00227D1D">
      <w:pPr>
        <w:pStyle w:val="NoSpacing"/>
        <w:rPr>
          <w:rFonts w:ascii="Times New Roman" w:hAnsi="Times New Roman"/>
          <w:b/>
          <w:szCs w:val="24"/>
        </w:rPr>
      </w:pPr>
      <w:r w:rsidRPr="003A39C0">
        <w:rPr>
          <w:rFonts w:ascii="Times New Roman" w:hAnsi="Times New Roman"/>
          <w:b/>
          <w:szCs w:val="24"/>
        </w:rPr>
        <w:t>Lateral</w:t>
      </w:r>
    </w:p>
    <w:tbl>
      <w:tblPr>
        <w:tblStyle w:val="TableGrid"/>
        <w:tblW w:w="0" w:type="auto"/>
        <w:tblLook w:val="04A0" w:firstRow="1" w:lastRow="0" w:firstColumn="1" w:lastColumn="0" w:noHBand="0" w:noVBand="1"/>
      </w:tblPr>
      <w:tblGrid>
        <w:gridCol w:w="1640"/>
        <w:gridCol w:w="1423"/>
        <w:gridCol w:w="1343"/>
        <w:gridCol w:w="1522"/>
        <w:gridCol w:w="1343"/>
      </w:tblGrid>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Pr>
                <w:rFonts w:ascii="Times New Roman" w:hAnsi="Times New Roman"/>
                <w:szCs w:val="24"/>
              </w:rPr>
              <w:t>MT</w:t>
            </w:r>
          </w:p>
        </w:tc>
        <w:tc>
          <w:tcPr>
            <w:tcW w:w="1423"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522"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1</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2</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3</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Average</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bl>
    <w:p w:rsidR="00227D1D" w:rsidRDefault="00227D1D" w:rsidP="00227D1D">
      <w:pPr>
        <w:pStyle w:val="NoSpacing"/>
        <w:rPr>
          <w:rFonts w:ascii="Times New Roman" w:hAnsi="Times New Roman"/>
          <w:b/>
          <w:szCs w:val="24"/>
        </w:rPr>
      </w:pPr>
    </w:p>
    <w:p w:rsidR="00227D1D" w:rsidRDefault="00227D1D" w:rsidP="00227D1D">
      <w:pPr>
        <w:pStyle w:val="NoSpacing"/>
        <w:rPr>
          <w:rFonts w:ascii="Times New Roman" w:hAnsi="Times New Roman"/>
          <w:b/>
          <w:szCs w:val="24"/>
        </w:rPr>
      </w:pPr>
      <w:r w:rsidRPr="00BE5885">
        <w:rPr>
          <w:rFonts w:ascii="Times New Roman" w:hAnsi="Times New Roman"/>
          <w:b/>
          <w:szCs w:val="24"/>
        </w:rPr>
        <w:t xml:space="preserve">Step 6: </w:t>
      </w:r>
    </w:p>
    <w:p w:rsidR="00227D1D" w:rsidRPr="00BE5885" w:rsidRDefault="00227D1D" w:rsidP="00227D1D">
      <w:pPr>
        <w:pStyle w:val="NoSpacing"/>
        <w:rPr>
          <w:rFonts w:ascii="Times New Roman" w:hAnsi="Times New Roman"/>
          <w:b/>
          <w:szCs w:val="24"/>
        </w:rPr>
      </w:pPr>
    </w:p>
    <w:tbl>
      <w:tblPr>
        <w:tblStyle w:val="TableGrid"/>
        <w:tblW w:w="0" w:type="auto"/>
        <w:tblLook w:val="04A0" w:firstRow="1" w:lastRow="0" w:firstColumn="1" w:lastColumn="0" w:noHBand="0" w:noVBand="1"/>
      </w:tblPr>
      <w:tblGrid>
        <w:gridCol w:w="2369"/>
        <w:gridCol w:w="2369"/>
        <w:gridCol w:w="2570"/>
      </w:tblGrid>
      <w:tr w:rsidR="00227D1D" w:rsidRPr="0009468B" w:rsidTr="001E732C">
        <w:trPr>
          <w:trHeight w:val="389"/>
        </w:trPr>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Thigh Circumference</w:t>
            </w:r>
          </w:p>
        </w:tc>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Right</w:t>
            </w:r>
          </w:p>
        </w:tc>
        <w:tc>
          <w:tcPr>
            <w:tcW w:w="2570"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Left</w:t>
            </w:r>
          </w:p>
        </w:tc>
      </w:tr>
      <w:tr w:rsidR="00227D1D" w:rsidRPr="0009468B" w:rsidTr="001E732C">
        <w:trPr>
          <w:trHeight w:val="389"/>
        </w:trPr>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33%</w:t>
            </w:r>
          </w:p>
        </w:tc>
        <w:tc>
          <w:tcPr>
            <w:tcW w:w="2369" w:type="dxa"/>
          </w:tcPr>
          <w:p w:rsidR="00227D1D" w:rsidRPr="0009468B" w:rsidRDefault="00227D1D" w:rsidP="001E732C">
            <w:pPr>
              <w:pStyle w:val="NoSpacing"/>
              <w:rPr>
                <w:rFonts w:ascii="Times New Roman" w:hAnsi="Times New Roman"/>
                <w:szCs w:val="24"/>
              </w:rPr>
            </w:pPr>
          </w:p>
        </w:tc>
        <w:tc>
          <w:tcPr>
            <w:tcW w:w="2570" w:type="dxa"/>
          </w:tcPr>
          <w:p w:rsidR="00227D1D" w:rsidRPr="0009468B" w:rsidRDefault="00227D1D" w:rsidP="001E732C">
            <w:pPr>
              <w:pStyle w:val="NoSpacing"/>
              <w:rPr>
                <w:rFonts w:ascii="Times New Roman" w:hAnsi="Times New Roman"/>
                <w:szCs w:val="24"/>
              </w:rPr>
            </w:pPr>
          </w:p>
        </w:tc>
      </w:tr>
      <w:tr w:rsidR="00227D1D" w:rsidRPr="0009468B" w:rsidTr="001E732C">
        <w:trPr>
          <w:trHeight w:val="389"/>
        </w:trPr>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50%</w:t>
            </w:r>
          </w:p>
        </w:tc>
        <w:tc>
          <w:tcPr>
            <w:tcW w:w="2369" w:type="dxa"/>
          </w:tcPr>
          <w:p w:rsidR="00227D1D" w:rsidRPr="0009468B" w:rsidRDefault="00227D1D" w:rsidP="001E732C">
            <w:pPr>
              <w:pStyle w:val="NoSpacing"/>
              <w:rPr>
                <w:rFonts w:ascii="Times New Roman" w:hAnsi="Times New Roman"/>
                <w:szCs w:val="24"/>
              </w:rPr>
            </w:pPr>
          </w:p>
        </w:tc>
        <w:tc>
          <w:tcPr>
            <w:tcW w:w="2570" w:type="dxa"/>
          </w:tcPr>
          <w:p w:rsidR="00227D1D" w:rsidRPr="0009468B" w:rsidRDefault="00227D1D" w:rsidP="001E732C">
            <w:pPr>
              <w:pStyle w:val="NoSpacing"/>
              <w:rPr>
                <w:rFonts w:ascii="Times New Roman" w:hAnsi="Times New Roman"/>
                <w:szCs w:val="24"/>
              </w:rPr>
            </w:pPr>
          </w:p>
        </w:tc>
      </w:tr>
    </w:tbl>
    <w:p w:rsidR="00227D1D" w:rsidRDefault="00227D1D" w:rsidP="00227D1D">
      <w:pPr>
        <w:rPr>
          <w:rFonts w:ascii="Times New Roman" w:hAnsi="Times New Roman"/>
          <w:b/>
        </w:rPr>
      </w:pPr>
      <w:r w:rsidRPr="00BE5885">
        <w:rPr>
          <w:rFonts w:ascii="Times New Roman" w:hAnsi="Times New Roman"/>
          <w:b/>
        </w:rPr>
        <w:t>Step 7:</w:t>
      </w:r>
    </w:p>
    <w:tbl>
      <w:tblPr>
        <w:tblStyle w:val="TableGrid"/>
        <w:tblW w:w="0" w:type="auto"/>
        <w:tblLook w:val="04A0" w:firstRow="1" w:lastRow="0" w:firstColumn="1" w:lastColumn="0" w:noHBand="0" w:noVBand="1"/>
      </w:tblPr>
      <w:tblGrid>
        <w:gridCol w:w="1780"/>
        <w:gridCol w:w="1780"/>
        <w:gridCol w:w="1780"/>
        <w:gridCol w:w="1968"/>
      </w:tblGrid>
      <w:tr w:rsidR="00227D1D" w:rsidRPr="00DD6A2E" w:rsidTr="001E732C">
        <w:trPr>
          <w:trHeight w:val="362"/>
        </w:trPr>
        <w:tc>
          <w:tcPr>
            <w:tcW w:w="1780" w:type="dxa"/>
            <w:shd w:val="clear" w:color="auto" w:fill="000000" w:themeFill="text1"/>
          </w:tcPr>
          <w:p w:rsidR="00227D1D" w:rsidRPr="00DD6A2E" w:rsidRDefault="00227D1D" w:rsidP="001E732C">
            <w:pPr>
              <w:pStyle w:val="NoSpacing"/>
              <w:rPr>
                <w:rFonts w:ascii="Times New Roman" w:hAnsi="Times New Roman"/>
                <w:szCs w:val="24"/>
              </w:rPr>
            </w:pPr>
          </w:p>
        </w:tc>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Trial #1</w:t>
            </w:r>
          </w:p>
        </w:tc>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Trial #2</w:t>
            </w:r>
          </w:p>
        </w:tc>
        <w:tc>
          <w:tcPr>
            <w:tcW w:w="1968"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Average</w:t>
            </w:r>
          </w:p>
        </w:tc>
      </w:tr>
      <w:tr w:rsidR="00227D1D" w:rsidRPr="00DD6A2E" w:rsidTr="001E732C">
        <w:trPr>
          <w:trHeight w:val="362"/>
        </w:trPr>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Blood Pressure</w:t>
            </w:r>
          </w:p>
        </w:tc>
        <w:tc>
          <w:tcPr>
            <w:tcW w:w="1780"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c>
          <w:tcPr>
            <w:tcW w:w="1780"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c>
          <w:tcPr>
            <w:tcW w:w="1968"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r>
      <w:tr w:rsidR="00227D1D" w:rsidRPr="00DD6A2E" w:rsidTr="001E732C">
        <w:trPr>
          <w:trHeight w:val="362"/>
        </w:trPr>
        <w:tc>
          <w:tcPr>
            <w:tcW w:w="1780" w:type="dxa"/>
            <w:shd w:val="clear" w:color="auto" w:fill="FFFFFF" w:themeFill="background1"/>
          </w:tcPr>
          <w:p w:rsidR="00227D1D" w:rsidRPr="00DD6A2E" w:rsidRDefault="00227D1D" w:rsidP="001E732C">
            <w:pPr>
              <w:pStyle w:val="NoSpacing"/>
              <w:rPr>
                <w:rFonts w:ascii="Times New Roman" w:hAnsi="Times New Roman"/>
                <w:szCs w:val="24"/>
                <w:highlight w:val="black"/>
              </w:rPr>
            </w:pPr>
            <w:r>
              <w:rPr>
                <w:rFonts w:ascii="Times New Roman" w:hAnsi="Times New Roman"/>
                <w:szCs w:val="24"/>
              </w:rPr>
              <w:t>HR</w:t>
            </w:r>
          </w:p>
        </w:tc>
        <w:tc>
          <w:tcPr>
            <w:tcW w:w="1780" w:type="dxa"/>
          </w:tcPr>
          <w:p w:rsidR="00227D1D" w:rsidRPr="00DD6A2E" w:rsidRDefault="00227D1D" w:rsidP="001E732C">
            <w:pPr>
              <w:pStyle w:val="NoSpacing"/>
              <w:jc w:val="center"/>
              <w:rPr>
                <w:rFonts w:ascii="Times New Roman" w:hAnsi="Times New Roman"/>
                <w:szCs w:val="24"/>
              </w:rPr>
            </w:pPr>
          </w:p>
        </w:tc>
        <w:tc>
          <w:tcPr>
            <w:tcW w:w="1780" w:type="dxa"/>
            <w:shd w:val="clear" w:color="auto" w:fill="000000" w:themeFill="text1"/>
          </w:tcPr>
          <w:p w:rsidR="00227D1D" w:rsidRPr="00DD6A2E" w:rsidRDefault="00227D1D" w:rsidP="001E732C">
            <w:pPr>
              <w:pStyle w:val="NoSpacing"/>
              <w:jc w:val="center"/>
              <w:rPr>
                <w:rFonts w:ascii="Times New Roman" w:hAnsi="Times New Roman"/>
                <w:szCs w:val="24"/>
              </w:rPr>
            </w:pPr>
          </w:p>
        </w:tc>
        <w:tc>
          <w:tcPr>
            <w:tcW w:w="1968" w:type="dxa"/>
            <w:shd w:val="clear" w:color="auto" w:fill="000000" w:themeFill="text1"/>
          </w:tcPr>
          <w:p w:rsidR="00227D1D" w:rsidRPr="00DD6A2E" w:rsidRDefault="00227D1D" w:rsidP="001E732C">
            <w:pPr>
              <w:pStyle w:val="NoSpacing"/>
              <w:jc w:val="center"/>
              <w:rPr>
                <w:rFonts w:ascii="Times New Roman" w:hAnsi="Times New Roman"/>
                <w:szCs w:val="24"/>
              </w:rPr>
            </w:pPr>
          </w:p>
        </w:tc>
      </w:tr>
    </w:tbl>
    <w:p w:rsidR="00227D1D" w:rsidRPr="00BE5885" w:rsidRDefault="00227D1D" w:rsidP="00227D1D">
      <w:pPr>
        <w:rPr>
          <w:rFonts w:ascii="Times New Roman" w:hAnsi="Times New Roman"/>
          <w:b/>
        </w:rPr>
      </w:pPr>
      <w:r>
        <w:rPr>
          <w:rFonts w:ascii="Times New Roman" w:hAnsi="Times New Roman"/>
          <w:b/>
        </w:rPr>
        <w:t>Step 8:</w:t>
      </w:r>
    </w:p>
    <w:tbl>
      <w:tblPr>
        <w:tblStyle w:val="TableGrid"/>
        <w:tblW w:w="0" w:type="auto"/>
        <w:tblLook w:val="04A0" w:firstRow="1" w:lastRow="0" w:firstColumn="1" w:lastColumn="0" w:noHBand="0" w:noVBand="1"/>
      </w:tblPr>
      <w:tblGrid>
        <w:gridCol w:w="2358"/>
        <w:gridCol w:w="2340"/>
        <w:gridCol w:w="2610"/>
      </w:tblGrid>
      <w:tr w:rsidR="00227D1D" w:rsidRPr="0009468B" w:rsidTr="001E732C">
        <w:tc>
          <w:tcPr>
            <w:tcW w:w="2358"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Arterial Occlusion</w:t>
            </w:r>
          </w:p>
        </w:tc>
        <w:tc>
          <w:tcPr>
            <w:tcW w:w="2340"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Right</w:t>
            </w:r>
          </w:p>
        </w:tc>
        <w:tc>
          <w:tcPr>
            <w:tcW w:w="2610"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Left</w:t>
            </w:r>
          </w:p>
        </w:tc>
      </w:tr>
      <w:tr w:rsidR="00227D1D" w:rsidRPr="0009468B" w:rsidTr="001E732C">
        <w:tc>
          <w:tcPr>
            <w:tcW w:w="2358"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mmHg</w:t>
            </w:r>
          </w:p>
        </w:tc>
        <w:tc>
          <w:tcPr>
            <w:tcW w:w="2340" w:type="dxa"/>
          </w:tcPr>
          <w:p w:rsidR="00227D1D" w:rsidRPr="0009468B" w:rsidRDefault="00227D1D" w:rsidP="001E732C">
            <w:pPr>
              <w:pStyle w:val="NoSpacing"/>
              <w:rPr>
                <w:rFonts w:ascii="Times New Roman" w:hAnsi="Times New Roman"/>
                <w:szCs w:val="24"/>
              </w:rPr>
            </w:pPr>
          </w:p>
        </w:tc>
        <w:tc>
          <w:tcPr>
            <w:tcW w:w="2610" w:type="dxa"/>
          </w:tcPr>
          <w:p w:rsidR="00227D1D" w:rsidRPr="0009468B" w:rsidRDefault="00227D1D" w:rsidP="001E732C">
            <w:pPr>
              <w:pStyle w:val="NoSpacing"/>
              <w:rPr>
                <w:rFonts w:ascii="Times New Roman" w:hAnsi="Times New Roman"/>
                <w:szCs w:val="24"/>
              </w:rPr>
            </w:pPr>
          </w:p>
        </w:tc>
      </w:tr>
    </w:tbl>
    <w:p w:rsidR="00227D1D" w:rsidRDefault="00227D1D" w:rsidP="00227D1D">
      <w:pPr>
        <w:rPr>
          <w:rFonts w:ascii="Times New Roman" w:hAnsi="Times New Roman"/>
          <w:b/>
          <w:i/>
          <w:sz w:val="28"/>
          <w:szCs w:val="28"/>
          <w:u w:val="single"/>
        </w:rPr>
      </w:pPr>
    </w:p>
    <w:p w:rsidR="00227D1D" w:rsidRDefault="00227D1D" w:rsidP="00227D1D">
      <w:pPr>
        <w:rPr>
          <w:rFonts w:ascii="Times New Roman" w:hAnsi="Times New Roman"/>
          <w:b/>
          <w:i/>
          <w:sz w:val="28"/>
          <w:szCs w:val="28"/>
          <w:u w:val="single"/>
        </w:rPr>
      </w:pPr>
    </w:p>
    <w:p w:rsidR="00227D1D" w:rsidRDefault="00227D1D" w:rsidP="00227D1D">
      <w:pPr>
        <w:rPr>
          <w:rFonts w:ascii="Times New Roman" w:hAnsi="Times New Roman"/>
          <w:b/>
          <w:i/>
          <w:sz w:val="28"/>
          <w:szCs w:val="28"/>
          <w:u w:val="single"/>
        </w:rPr>
      </w:pPr>
    </w:p>
    <w:p w:rsidR="00227D1D" w:rsidRDefault="00227D1D" w:rsidP="00227D1D">
      <w:pPr>
        <w:rPr>
          <w:rFonts w:ascii="Times New Roman" w:hAnsi="Times New Roman"/>
          <w:b/>
          <w:i/>
          <w:sz w:val="28"/>
          <w:szCs w:val="28"/>
          <w:u w:val="single"/>
        </w:rPr>
      </w:pPr>
    </w:p>
    <w:p w:rsidR="00227D1D" w:rsidRDefault="00227D1D" w:rsidP="00227D1D">
      <w:pPr>
        <w:rPr>
          <w:rFonts w:ascii="Times New Roman" w:hAnsi="Times New Roman"/>
          <w:b/>
          <w:i/>
          <w:sz w:val="28"/>
          <w:szCs w:val="28"/>
          <w:u w:val="single"/>
        </w:rPr>
      </w:pPr>
    </w:p>
    <w:p w:rsidR="00227D1D" w:rsidRDefault="00227D1D" w:rsidP="00227D1D">
      <w:pPr>
        <w:rPr>
          <w:rFonts w:ascii="Times New Roman" w:hAnsi="Times New Roman"/>
          <w:b/>
          <w:i/>
          <w:sz w:val="28"/>
          <w:szCs w:val="28"/>
          <w:u w:val="single"/>
        </w:rPr>
      </w:pPr>
      <w:r w:rsidRPr="00BD2D5E">
        <w:rPr>
          <w:rFonts w:ascii="Times New Roman" w:hAnsi="Times New Roman"/>
          <w:b/>
          <w:i/>
          <w:sz w:val="28"/>
          <w:szCs w:val="28"/>
          <w:u w:val="single"/>
        </w:rPr>
        <w:lastRenderedPageBreak/>
        <w:t>Visit 3</w:t>
      </w:r>
    </w:p>
    <w:p w:rsidR="00227D1D" w:rsidRDefault="00227D1D" w:rsidP="00227D1D">
      <w:pPr>
        <w:rPr>
          <w:rFonts w:ascii="Times New Roman" w:hAnsi="Times New Roman"/>
          <w:b/>
        </w:rPr>
      </w:pPr>
      <w:r>
        <w:rPr>
          <w:rFonts w:ascii="Times New Roman" w:hAnsi="Times New Roman"/>
          <w:b/>
        </w:rPr>
        <w:t>Step 1:</w:t>
      </w:r>
    </w:p>
    <w:tbl>
      <w:tblPr>
        <w:tblStyle w:val="TableGrid"/>
        <w:tblW w:w="0" w:type="auto"/>
        <w:tblLook w:val="04A0" w:firstRow="1" w:lastRow="0" w:firstColumn="1" w:lastColumn="0" w:noHBand="0" w:noVBand="1"/>
      </w:tblPr>
      <w:tblGrid>
        <w:gridCol w:w="2466"/>
        <w:gridCol w:w="2194"/>
      </w:tblGrid>
      <w:tr w:rsidR="00227D1D" w:rsidTr="001E732C">
        <w:trPr>
          <w:trHeight w:val="307"/>
        </w:trPr>
        <w:tc>
          <w:tcPr>
            <w:tcW w:w="2466" w:type="dxa"/>
          </w:tcPr>
          <w:p w:rsidR="00227D1D" w:rsidRDefault="00227D1D" w:rsidP="001E732C">
            <w:pPr>
              <w:pStyle w:val="NoSpacing"/>
              <w:rPr>
                <w:rFonts w:ascii="Times New Roman" w:hAnsi="Times New Roman"/>
                <w:szCs w:val="24"/>
              </w:rPr>
            </w:pPr>
            <w:r>
              <w:rPr>
                <w:rFonts w:ascii="Times New Roman" w:hAnsi="Times New Roman"/>
                <w:szCs w:val="24"/>
              </w:rPr>
              <w:t>Urine Test</w:t>
            </w:r>
          </w:p>
        </w:tc>
        <w:tc>
          <w:tcPr>
            <w:tcW w:w="2194" w:type="dxa"/>
            <w:shd w:val="clear" w:color="auto" w:fill="000000" w:themeFill="text1"/>
          </w:tcPr>
          <w:p w:rsidR="00227D1D" w:rsidRDefault="00227D1D" w:rsidP="001E732C">
            <w:pPr>
              <w:pStyle w:val="NoSpacing"/>
              <w:rPr>
                <w:rFonts w:ascii="Times New Roman" w:hAnsi="Times New Roman"/>
                <w:szCs w:val="24"/>
              </w:rPr>
            </w:pPr>
          </w:p>
        </w:tc>
      </w:tr>
      <w:tr w:rsidR="00227D1D" w:rsidTr="001E732C">
        <w:trPr>
          <w:trHeight w:val="307"/>
        </w:trPr>
        <w:tc>
          <w:tcPr>
            <w:tcW w:w="2466" w:type="dxa"/>
          </w:tcPr>
          <w:p w:rsidR="00227D1D" w:rsidRDefault="00227D1D" w:rsidP="001E732C">
            <w:pPr>
              <w:pStyle w:val="NoSpacing"/>
              <w:rPr>
                <w:rFonts w:ascii="Times New Roman" w:hAnsi="Times New Roman"/>
                <w:szCs w:val="24"/>
              </w:rPr>
            </w:pPr>
            <w:r>
              <w:rPr>
                <w:rFonts w:ascii="Times New Roman" w:hAnsi="Times New Roman"/>
                <w:szCs w:val="24"/>
              </w:rPr>
              <w:t>Pregnancy</w:t>
            </w:r>
          </w:p>
        </w:tc>
        <w:tc>
          <w:tcPr>
            <w:tcW w:w="2194" w:type="dxa"/>
          </w:tcPr>
          <w:p w:rsidR="00227D1D" w:rsidRDefault="00227D1D" w:rsidP="001E732C">
            <w:pPr>
              <w:pStyle w:val="NoSpacing"/>
              <w:rPr>
                <w:rFonts w:ascii="Times New Roman" w:hAnsi="Times New Roman"/>
                <w:szCs w:val="24"/>
              </w:rPr>
            </w:pPr>
          </w:p>
        </w:tc>
      </w:tr>
      <w:tr w:rsidR="00227D1D" w:rsidTr="001E732C">
        <w:trPr>
          <w:trHeight w:val="322"/>
        </w:trPr>
        <w:tc>
          <w:tcPr>
            <w:tcW w:w="2466" w:type="dxa"/>
          </w:tcPr>
          <w:p w:rsidR="00227D1D" w:rsidRDefault="00227D1D" w:rsidP="001E732C">
            <w:pPr>
              <w:pStyle w:val="NoSpacing"/>
              <w:rPr>
                <w:rFonts w:ascii="Times New Roman" w:hAnsi="Times New Roman"/>
                <w:szCs w:val="24"/>
              </w:rPr>
            </w:pPr>
            <w:r>
              <w:rPr>
                <w:rFonts w:ascii="Times New Roman" w:hAnsi="Times New Roman"/>
                <w:szCs w:val="24"/>
              </w:rPr>
              <w:t>Hydration Status</w:t>
            </w:r>
          </w:p>
        </w:tc>
        <w:tc>
          <w:tcPr>
            <w:tcW w:w="2194" w:type="dxa"/>
          </w:tcPr>
          <w:p w:rsidR="00227D1D" w:rsidRDefault="00227D1D" w:rsidP="001E732C">
            <w:pPr>
              <w:pStyle w:val="NoSpacing"/>
              <w:rPr>
                <w:rFonts w:ascii="Times New Roman" w:hAnsi="Times New Roman"/>
                <w:szCs w:val="24"/>
              </w:rPr>
            </w:pPr>
          </w:p>
        </w:tc>
      </w:tr>
    </w:tbl>
    <w:p w:rsidR="00227D1D" w:rsidRDefault="00227D1D" w:rsidP="00227D1D">
      <w:pPr>
        <w:pStyle w:val="NoSpacing"/>
        <w:rPr>
          <w:rFonts w:ascii="Times New Roman" w:hAnsi="Times New Roman"/>
          <w:b/>
          <w:szCs w:val="24"/>
        </w:rPr>
      </w:pPr>
    </w:p>
    <w:p w:rsidR="00227D1D" w:rsidRDefault="00227D1D" w:rsidP="00227D1D">
      <w:pPr>
        <w:pStyle w:val="NoSpacing"/>
        <w:rPr>
          <w:rFonts w:ascii="Times New Roman" w:hAnsi="Times New Roman"/>
          <w:b/>
          <w:szCs w:val="24"/>
        </w:rPr>
      </w:pPr>
      <w:r>
        <w:rPr>
          <w:rFonts w:ascii="Times New Roman" w:hAnsi="Times New Roman"/>
          <w:b/>
          <w:szCs w:val="24"/>
        </w:rPr>
        <w:t>Step 2:</w:t>
      </w:r>
    </w:p>
    <w:tbl>
      <w:tblPr>
        <w:tblStyle w:val="TableGrid"/>
        <w:tblW w:w="0" w:type="auto"/>
        <w:tblLook w:val="04A0" w:firstRow="1" w:lastRow="0" w:firstColumn="1" w:lastColumn="0" w:noHBand="0" w:noVBand="1"/>
      </w:tblPr>
      <w:tblGrid>
        <w:gridCol w:w="2329"/>
        <w:gridCol w:w="2329"/>
      </w:tblGrid>
      <w:tr w:rsidR="00227D1D" w:rsidRPr="00DD6A2E" w:rsidTr="001E732C">
        <w:trPr>
          <w:trHeight w:val="382"/>
        </w:trPr>
        <w:tc>
          <w:tcPr>
            <w:tcW w:w="2329"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Height (cm)</w:t>
            </w:r>
          </w:p>
        </w:tc>
        <w:tc>
          <w:tcPr>
            <w:tcW w:w="2329" w:type="dxa"/>
          </w:tcPr>
          <w:p w:rsidR="00227D1D" w:rsidRPr="00DD6A2E" w:rsidRDefault="00227D1D" w:rsidP="001E732C">
            <w:pPr>
              <w:pStyle w:val="NoSpacing"/>
              <w:rPr>
                <w:rFonts w:ascii="Times New Roman" w:hAnsi="Times New Roman"/>
                <w:szCs w:val="24"/>
              </w:rPr>
            </w:pPr>
          </w:p>
        </w:tc>
      </w:tr>
      <w:tr w:rsidR="00227D1D" w:rsidRPr="00DD6A2E" w:rsidTr="001E732C">
        <w:trPr>
          <w:trHeight w:val="382"/>
        </w:trPr>
        <w:tc>
          <w:tcPr>
            <w:tcW w:w="2329" w:type="dxa"/>
          </w:tcPr>
          <w:p w:rsidR="00227D1D" w:rsidRPr="00884F3B" w:rsidRDefault="00227D1D" w:rsidP="001E732C">
            <w:pPr>
              <w:pStyle w:val="NoSpacing"/>
              <w:rPr>
                <w:rFonts w:ascii="Times New Roman" w:hAnsi="Times New Roman"/>
                <w:szCs w:val="24"/>
              </w:rPr>
            </w:pPr>
            <w:r w:rsidRPr="00884F3B">
              <w:rPr>
                <w:rFonts w:ascii="Times New Roman" w:hAnsi="Times New Roman"/>
                <w:szCs w:val="24"/>
              </w:rPr>
              <w:t>Weight (kg)</w:t>
            </w:r>
          </w:p>
        </w:tc>
        <w:tc>
          <w:tcPr>
            <w:tcW w:w="2329" w:type="dxa"/>
          </w:tcPr>
          <w:p w:rsidR="00227D1D" w:rsidRPr="00DD6A2E" w:rsidRDefault="00227D1D" w:rsidP="001E732C">
            <w:pPr>
              <w:pStyle w:val="NoSpacing"/>
              <w:rPr>
                <w:rFonts w:ascii="Times New Roman" w:hAnsi="Times New Roman"/>
                <w:szCs w:val="24"/>
              </w:rPr>
            </w:pPr>
          </w:p>
        </w:tc>
      </w:tr>
    </w:tbl>
    <w:p w:rsidR="00227D1D" w:rsidRDefault="00227D1D" w:rsidP="00227D1D">
      <w:pPr>
        <w:pStyle w:val="NoSpacing"/>
        <w:rPr>
          <w:rFonts w:ascii="Times New Roman" w:hAnsi="Times New Roman"/>
          <w:szCs w:val="24"/>
        </w:rPr>
      </w:pPr>
    </w:p>
    <w:p w:rsidR="00227D1D" w:rsidRDefault="00227D1D" w:rsidP="00227D1D">
      <w:pPr>
        <w:pStyle w:val="NoSpacing"/>
        <w:rPr>
          <w:rFonts w:ascii="Times New Roman" w:hAnsi="Times New Roman"/>
          <w:szCs w:val="24"/>
        </w:rPr>
      </w:pPr>
      <w:r w:rsidRPr="007959C6">
        <w:rPr>
          <w:rFonts w:ascii="Times New Roman" w:hAnsi="Times New Roman"/>
          <w:b/>
          <w:szCs w:val="24"/>
        </w:rPr>
        <w:t>Step 3:</w:t>
      </w:r>
      <w:r w:rsidRPr="007959C6">
        <w:rPr>
          <w:rFonts w:ascii="Times New Roman" w:hAnsi="Times New Roman"/>
          <w:szCs w:val="24"/>
        </w:rPr>
        <w:t xml:space="preserve"> DXA</w:t>
      </w:r>
      <w:r>
        <w:rPr>
          <w:rFonts w:ascii="Times New Roman" w:hAnsi="Times New Roman"/>
          <w:szCs w:val="24"/>
        </w:rPr>
        <w:t xml:space="preserve">  </w:t>
      </w:r>
    </w:p>
    <w:p w:rsidR="00227D1D" w:rsidRPr="00DD6A2E" w:rsidRDefault="00227D1D" w:rsidP="00227D1D">
      <w:pPr>
        <w:pStyle w:val="NoSpacing"/>
        <w:rPr>
          <w:rFonts w:ascii="Times New Roman" w:hAnsi="Times New Roman"/>
          <w:szCs w:val="24"/>
        </w:rPr>
      </w:pPr>
      <w:r w:rsidRPr="00DD6A2E">
        <w:rPr>
          <w:rFonts w:ascii="Times New Roman" w:hAnsi="Times New Roman"/>
          <w:b/>
          <w:szCs w:val="24"/>
        </w:rPr>
        <w:t xml:space="preserve">Step 4: </w:t>
      </w:r>
      <w:r w:rsidRPr="00DD6A2E">
        <w:rPr>
          <w:rFonts w:ascii="Times New Roman" w:hAnsi="Times New Roman"/>
          <w:szCs w:val="24"/>
        </w:rPr>
        <w:t>pQCT</w:t>
      </w:r>
    </w:p>
    <w:p w:rsidR="00227D1D" w:rsidRPr="00DD6A2E" w:rsidRDefault="00227D1D" w:rsidP="00227D1D">
      <w:pPr>
        <w:pStyle w:val="NoSpacing"/>
        <w:rPr>
          <w:rFonts w:ascii="Times New Roman" w:hAnsi="Times New Roman"/>
          <w:szCs w:val="24"/>
        </w:rPr>
      </w:pPr>
      <w:r>
        <w:rPr>
          <w:rFonts w:ascii="Times New Roman" w:hAnsi="Times New Roman"/>
          <w:szCs w:val="24"/>
        </w:rPr>
        <w:t>Right femur length: _____________ mm</w:t>
      </w:r>
    </w:p>
    <w:p w:rsidR="00227D1D" w:rsidRPr="009A15D6" w:rsidRDefault="00227D1D" w:rsidP="00227D1D">
      <w:pPr>
        <w:pStyle w:val="NoSpacing"/>
        <w:rPr>
          <w:rFonts w:ascii="Times New Roman" w:hAnsi="Times New Roman"/>
          <w:szCs w:val="24"/>
        </w:rPr>
      </w:pPr>
      <w:r w:rsidRPr="00DD6A2E">
        <w:rPr>
          <w:rFonts w:ascii="Times New Roman" w:hAnsi="Times New Roman"/>
          <w:szCs w:val="24"/>
        </w:rPr>
        <w:t xml:space="preserve">Left </w:t>
      </w:r>
      <w:r>
        <w:rPr>
          <w:rFonts w:ascii="Times New Roman" w:hAnsi="Times New Roman"/>
          <w:szCs w:val="24"/>
        </w:rPr>
        <w:t>femur length: ______________mm</w:t>
      </w:r>
    </w:p>
    <w:p w:rsidR="00227D1D" w:rsidRDefault="00227D1D" w:rsidP="00227D1D">
      <w:pPr>
        <w:pStyle w:val="NoSpacing"/>
        <w:rPr>
          <w:rFonts w:ascii="Times New Roman" w:hAnsi="Times New Roman"/>
          <w:b/>
          <w:szCs w:val="24"/>
        </w:rPr>
      </w:pPr>
      <w:r w:rsidRPr="00F81CF8">
        <w:rPr>
          <w:rFonts w:ascii="Times New Roman" w:hAnsi="Times New Roman"/>
          <w:b/>
          <w:szCs w:val="24"/>
        </w:rPr>
        <w:t>Step 5:</w:t>
      </w:r>
      <w:r>
        <w:rPr>
          <w:rFonts w:ascii="Times New Roman" w:hAnsi="Times New Roman"/>
          <w:b/>
          <w:szCs w:val="24"/>
        </w:rPr>
        <w:t xml:space="preserve"> Ultrasound</w:t>
      </w:r>
    </w:p>
    <w:p w:rsidR="00743025" w:rsidRPr="00AF0C99" w:rsidRDefault="00743025" w:rsidP="00743025">
      <w:pPr>
        <w:pStyle w:val="NoSpacing"/>
        <w:numPr>
          <w:ilvl w:val="0"/>
          <w:numId w:val="39"/>
        </w:numPr>
        <w:rPr>
          <w:rFonts w:ascii="Times New Roman" w:hAnsi="Times New Roman"/>
          <w:szCs w:val="24"/>
        </w:rPr>
      </w:pPr>
      <w:r>
        <w:rPr>
          <w:rFonts w:ascii="Times New Roman" w:hAnsi="Times New Roman"/>
          <w:szCs w:val="24"/>
        </w:rPr>
        <w:t xml:space="preserve">– Right </w:t>
      </w:r>
      <w:r w:rsidRPr="00DA4941">
        <w:rPr>
          <w:rFonts w:ascii="Times New Roman" w:hAnsi="Times New Roman"/>
          <w:szCs w:val="24"/>
        </w:rPr>
        <w:t>Femur Length</w:t>
      </w:r>
      <w:r>
        <w:rPr>
          <w:rFonts w:ascii="Times New Roman" w:hAnsi="Times New Roman"/>
          <w:szCs w:val="24"/>
        </w:rPr>
        <w:t>:</w:t>
      </w:r>
      <w:r w:rsidRPr="00DA4941">
        <w:rPr>
          <w:rFonts w:ascii="Times New Roman" w:hAnsi="Times New Roman"/>
          <w:szCs w:val="24"/>
        </w:rPr>
        <w:t xml:space="preserve"> ________cm</w:t>
      </w:r>
      <w:r>
        <w:rPr>
          <w:rFonts w:ascii="Times New Roman" w:hAnsi="Times New Roman"/>
          <w:szCs w:val="24"/>
        </w:rPr>
        <w:tab/>
      </w:r>
      <w:r>
        <w:rPr>
          <w:rFonts w:ascii="Times New Roman" w:hAnsi="Times New Roman"/>
          <w:szCs w:val="24"/>
        </w:rPr>
        <w:tab/>
      </w:r>
      <w:r w:rsidRPr="00DA4941">
        <w:rPr>
          <w:rFonts w:ascii="Times New Roman" w:hAnsi="Times New Roman"/>
          <w:szCs w:val="24"/>
        </w:rPr>
        <w:t xml:space="preserve"> </w:t>
      </w:r>
      <w:r>
        <w:rPr>
          <w:rFonts w:ascii="Times New Roman" w:hAnsi="Times New Roman"/>
          <w:szCs w:val="24"/>
        </w:rPr>
        <w:t xml:space="preserve">Left </w:t>
      </w:r>
      <w:r w:rsidRPr="00DA4941">
        <w:rPr>
          <w:rFonts w:ascii="Times New Roman" w:hAnsi="Times New Roman"/>
          <w:szCs w:val="24"/>
        </w:rPr>
        <w:t>Femur Length</w:t>
      </w:r>
      <w:r>
        <w:rPr>
          <w:rFonts w:ascii="Times New Roman" w:hAnsi="Times New Roman"/>
          <w:szCs w:val="24"/>
        </w:rPr>
        <w:t>:</w:t>
      </w:r>
      <w:r w:rsidRPr="00DA4941">
        <w:rPr>
          <w:rFonts w:ascii="Times New Roman" w:hAnsi="Times New Roman"/>
          <w:szCs w:val="24"/>
        </w:rPr>
        <w:t xml:space="preserve"> ________cm </w:t>
      </w:r>
    </w:p>
    <w:p w:rsidR="00743025" w:rsidRDefault="00743025" w:rsidP="00743025">
      <w:pPr>
        <w:pStyle w:val="NoSpacing"/>
        <w:numPr>
          <w:ilvl w:val="0"/>
          <w:numId w:val="39"/>
        </w:numPr>
        <w:rPr>
          <w:rFonts w:ascii="Times New Roman" w:hAnsi="Times New Roman"/>
          <w:szCs w:val="24"/>
        </w:rPr>
      </w:pPr>
      <w:r>
        <w:rPr>
          <w:rFonts w:ascii="Times New Roman" w:hAnsi="Times New Roman"/>
          <w:szCs w:val="24"/>
        </w:rPr>
        <w:t xml:space="preserve">– Right </w:t>
      </w:r>
      <w:r w:rsidRPr="00DA4941">
        <w:rPr>
          <w:rFonts w:ascii="Times New Roman" w:hAnsi="Times New Roman"/>
          <w:szCs w:val="24"/>
        </w:rPr>
        <w:t>Femur 33%</w:t>
      </w:r>
      <w:r>
        <w:rPr>
          <w:rFonts w:ascii="Times New Roman" w:hAnsi="Times New Roman"/>
          <w:szCs w:val="24"/>
        </w:rPr>
        <w:t>:</w:t>
      </w:r>
      <w:r w:rsidRPr="00DA4941">
        <w:rPr>
          <w:rFonts w:ascii="Times New Roman" w:hAnsi="Times New Roman"/>
          <w:szCs w:val="24"/>
        </w:rPr>
        <w:t xml:space="preserve"> ______cm and 50%</w:t>
      </w:r>
      <w:r>
        <w:rPr>
          <w:rFonts w:ascii="Times New Roman" w:hAnsi="Times New Roman"/>
          <w:szCs w:val="24"/>
        </w:rPr>
        <w:t>:</w:t>
      </w:r>
      <w:r w:rsidRPr="00DA4941">
        <w:rPr>
          <w:rFonts w:ascii="Times New Roman" w:hAnsi="Times New Roman"/>
          <w:szCs w:val="24"/>
        </w:rPr>
        <w:t xml:space="preserve"> ______cm</w:t>
      </w:r>
    </w:p>
    <w:p w:rsidR="00743025" w:rsidRPr="00DA4941" w:rsidRDefault="00743025" w:rsidP="00743025">
      <w:pPr>
        <w:pStyle w:val="NoSpacing"/>
        <w:numPr>
          <w:ilvl w:val="0"/>
          <w:numId w:val="39"/>
        </w:numPr>
        <w:rPr>
          <w:rFonts w:ascii="Times New Roman" w:hAnsi="Times New Roman"/>
          <w:szCs w:val="24"/>
        </w:rPr>
      </w:pPr>
      <w:r>
        <w:rPr>
          <w:rFonts w:ascii="Times New Roman" w:hAnsi="Times New Roman"/>
          <w:szCs w:val="24"/>
        </w:rPr>
        <w:t>– Left Femur 33% :  ______ cm and 50%: ______cm</w:t>
      </w:r>
    </w:p>
    <w:p w:rsidR="00227D1D" w:rsidRDefault="00227D1D" w:rsidP="00227D1D">
      <w:pPr>
        <w:pStyle w:val="NoSpacing"/>
        <w:rPr>
          <w:rFonts w:ascii="Times New Roman" w:hAnsi="Times New Roman"/>
          <w:b/>
          <w:szCs w:val="24"/>
        </w:rPr>
      </w:pPr>
    </w:p>
    <w:p w:rsidR="00227D1D" w:rsidRPr="00F81CF8" w:rsidRDefault="00227D1D" w:rsidP="00227D1D">
      <w:pPr>
        <w:pStyle w:val="NoSpacing"/>
        <w:rPr>
          <w:rFonts w:ascii="Times New Roman" w:hAnsi="Times New Roman"/>
          <w:b/>
          <w:szCs w:val="24"/>
        </w:rPr>
      </w:pPr>
      <w:r>
        <w:rPr>
          <w:rFonts w:ascii="Times New Roman" w:hAnsi="Times New Roman"/>
          <w:b/>
          <w:szCs w:val="24"/>
        </w:rPr>
        <w:t>Anterior</w:t>
      </w:r>
    </w:p>
    <w:tbl>
      <w:tblPr>
        <w:tblStyle w:val="TableGrid"/>
        <w:tblW w:w="0" w:type="auto"/>
        <w:tblLook w:val="04A0" w:firstRow="1" w:lastRow="0" w:firstColumn="1" w:lastColumn="0" w:noHBand="0" w:noVBand="1"/>
      </w:tblPr>
      <w:tblGrid>
        <w:gridCol w:w="1640"/>
        <w:gridCol w:w="1423"/>
        <w:gridCol w:w="1343"/>
        <w:gridCol w:w="1522"/>
        <w:gridCol w:w="1343"/>
      </w:tblGrid>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Pr>
                <w:rFonts w:ascii="Times New Roman" w:hAnsi="Times New Roman"/>
                <w:szCs w:val="24"/>
              </w:rPr>
              <w:t>MT</w:t>
            </w:r>
          </w:p>
        </w:tc>
        <w:tc>
          <w:tcPr>
            <w:tcW w:w="1423"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522"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1</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2</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3</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Average</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bl>
    <w:p w:rsidR="00227D1D" w:rsidRDefault="00227D1D" w:rsidP="00227D1D">
      <w:pPr>
        <w:pStyle w:val="NoSpacing"/>
        <w:rPr>
          <w:rFonts w:ascii="Times New Roman" w:hAnsi="Times New Roman"/>
          <w:b/>
          <w:szCs w:val="24"/>
        </w:rPr>
      </w:pPr>
    </w:p>
    <w:p w:rsidR="00227D1D" w:rsidRPr="003A39C0" w:rsidRDefault="00227D1D" w:rsidP="00227D1D">
      <w:pPr>
        <w:pStyle w:val="NoSpacing"/>
        <w:rPr>
          <w:rFonts w:ascii="Times New Roman" w:hAnsi="Times New Roman"/>
          <w:b/>
          <w:szCs w:val="24"/>
        </w:rPr>
      </w:pPr>
      <w:r w:rsidRPr="003A39C0">
        <w:rPr>
          <w:rFonts w:ascii="Times New Roman" w:hAnsi="Times New Roman"/>
          <w:b/>
          <w:szCs w:val="24"/>
        </w:rPr>
        <w:t>Lateral</w:t>
      </w:r>
    </w:p>
    <w:tbl>
      <w:tblPr>
        <w:tblStyle w:val="TableGrid"/>
        <w:tblW w:w="0" w:type="auto"/>
        <w:tblLook w:val="04A0" w:firstRow="1" w:lastRow="0" w:firstColumn="1" w:lastColumn="0" w:noHBand="0" w:noVBand="1"/>
      </w:tblPr>
      <w:tblGrid>
        <w:gridCol w:w="1640"/>
        <w:gridCol w:w="1423"/>
        <w:gridCol w:w="1343"/>
        <w:gridCol w:w="1522"/>
        <w:gridCol w:w="1343"/>
      </w:tblGrid>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Pr>
                <w:rFonts w:ascii="Times New Roman" w:hAnsi="Times New Roman"/>
                <w:szCs w:val="24"/>
              </w:rPr>
              <w:t>MT</w:t>
            </w:r>
          </w:p>
        </w:tc>
        <w:tc>
          <w:tcPr>
            <w:tcW w:w="1423"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(33%)</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522" w:type="dxa"/>
          </w:tcPr>
          <w:p w:rsidR="00227D1D" w:rsidRDefault="00227D1D" w:rsidP="001E732C">
            <w:pPr>
              <w:pStyle w:val="NoSpacing"/>
              <w:rPr>
                <w:rFonts w:ascii="Times New Roman" w:hAnsi="Times New Roman"/>
                <w:szCs w:val="24"/>
              </w:rPr>
            </w:pPr>
            <w:r w:rsidRPr="003A39C0">
              <w:rPr>
                <w:rFonts w:ascii="Times New Roman" w:hAnsi="Times New Roman"/>
                <w:szCs w:val="24"/>
              </w:rPr>
              <w:t>Right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c>
          <w:tcPr>
            <w:tcW w:w="1343" w:type="dxa"/>
          </w:tcPr>
          <w:p w:rsidR="00227D1D" w:rsidRDefault="00227D1D" w:rsidP="001E732C">
            <w:pPr>
              <w:pStyle w:val="NoSpacing"/>
              <w:rPr>
                <w:rFonts w:ascii="Times New Roman" w:hAnsi="Times New Roman"/>
                <w:szCs w:val="24"/>
              </w:rPr>
            </w:pPr>
            <w:r w:rsidRPr="003A39C0">
              <w:rPr>
                <w:rFonts w:ascii="Times New Roman" w:hAnsi="Times New Roman"/>
                <w:szCs w:val="24"/>
              </w:rPr>
              <w:t>Left (50%)</w:t>
            </w:r>
          </w:p>
          <w:p w:rsidR="00227D1D" w:rsidRPr="003A39C0" w:rsidRDefault="00227D1D" w:rsidP="001E732C">
            <w:pPr>
              <w:pStyle w:val="NoSpacing"/>
              <w:rPr>
                <w:rFonts w:ascii="Times New Roman" w:hAnsi="Times New Roman"/>
                <w:szCs w:val="24"/>
              </w:rPr>
            </w:pPr>
            <w:r>
              <w:rPr>
                <w:rFonts w:ascii="Times New Roman" w:hAnsi="Times New Roman"/>
                <w:szCs w:val="24"/>
              </w:rPr>
              <w:t>M            F</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1</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2</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Trial # 3</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r w:rsidR="00227D1D" w:rsidRPr="003A39C0" w:rsidTr="001E732C">
        <w:trPr>
          <w:trHeight w:val="370"/>
        </w:trPr>
        <w:tc>
          <w:tcPr>
            <w:tcW w:w="1640" w:type="dxa"/>
          </w:tcPr>
          <w:p w:rsidR="00227D1D" w:rsidRPr="003A39C0" w:rsidRDefault="00227D1D" w:rsidP="001E732C">
            <w:pPr>
              <w:pStyle w:val="NoSpacing"/>
              <w:rPr>
                <w:rFonts w:ascii="Times New Roman" w:hAnsi="Times New Roman"/>
                <w:szCs w:val="24"/>
              </w:rPr>
            </w:pPr>
            <w:r w:rsidRPr="003A39C0">
              <w:rPr>
                <w:rFonts w:ascii="Times New Roman" w:hAnsi="Times New Roman"/>
                <w:szCs w:val="24"/>
              </w:rPr>
              <w:t>Average</w:t>
            </w:r>
          </w:p>
        </w:tc>
        <w:tc>
          <w:tcPr>
            <w:tcW w:w="142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522"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c>
          <w:tcPr>
            <w:tcW w:w="1343" w:type="dxa"/>
          </w:tcPr>
          <w:p w:rsidR="00227D1D" w:rsidRPr="003A39C0" w:rsidRDefault="00227D1D" w:rsidP="001E732C">
            <w:pPr>
              <w:pStyle w:val="NoSpacing"/>
              <w:jc w:val="center"/>
              <w:rPr>
                <w:rFonts w:ascii="Times New Roman" w:hAnsi="Times New Roman"/>
                <w:szCs w:val="24"/>
              </w:rPr>
            </w:pPr>
            <w:r>
              <w:rPr>
                <w:rFonts w:ascii="Times New Roman" w:hAnsi="Times New Roman"/>
                <w:szCs w:val="24"/>
              </w:rPr>
              <w:t>/</w:t>
            </w:r>
          </w:p>
        </w:tc>
      </w:tr>
    </w:tbl>
    <w:p w:rsidR="00227D1D" w:rsidRDefault="00227D1D" w:rsidP="00227D1D">
      <w:pPr>
        <w:pStyle w:val="NoSpacing"/>
        <w:rPr>
          <w:rFonts w:ascii="Times New Roman" w:hAnsi="Times New Roman"/>
          <w:b/>
          <w:szCs w:val="24"/>
        </w:rPr>
      </w:pPr>
    </w:p>
    <w:p w:rsidR="00227D1D" w:rsidRDefault="00227D1D" w:rsidP="00227D1D">
      <w:pPr>
        <w:pStyle w:val="NoSpacing"/>
        <w:rPr>
          <w:rFonts w:ascii="Times New Roman" w:hAnsi="Times New Roman"/>
          <w:b/>
          <w:szCs w:val="24"/>
        </w:rPr>
      </w:pPr>
    </w:p>
    <w:p w:rsidR="001D3353" w:rsidRDefault="001D3353" w:rsidP="00227D1D">
      <w:pPr>
        <w:pStyle w:val="NoSpacing"/>
        <w:rPr>
          <w:rFonts w:ascii="Times New Roman" w:hAnsi="Times New Roman"/>
          <w:b/>
          <w:szCs w:val="24"/>
        </w:rPr>
      </w:pPr>
    </w:p>
    <w:p w:rsidR="001D3353" w:rsidRDefault="001D3353" w:rsidP="00227D1D">
      <w:pPr>
        <w:pStyle w:val="NoSpacing"/>
        <w:rPr>
          <w:rFonts w:ascii="Times New Roman" w:hAnsi="Times New Roman"/>
          <w:b/>
          <w:szCs w:val="24"/>
        </w:rPr>
      </w:pPr>
    </w:p>
    <w:p w:rsidR="001D3353" w:rsidRDefault="001D3353" w:rsidP="00227D1D">
      <w:pPr>
        <w:pStyle w:val="NoSpacing"/>
        <w:rPr>
          <w:rFonts w:ascii="Times New Roman" w:hAnsi="Times New Roman"/>
          <w:b/>
          <w:szCs w:val="24"/>
        </w:rPr>
      </w:pPr>
    </w:p>
    <w:p w:rsidR="001D3353" w:rsidRDefault="001D3353" w:rsidP="00227D1D">
      <w:pPr>
        <w:pStyle w:val="NoSpacing"/>
        <w:rPr>
          <w:rFonts w:ascii="Times New Roman" w:hAnsi="Times New Roman"/>
          <w:b/>
          <w:szCs w:val="24"/>
        </w:rPr>
      </w:pPr>
    </w:p>
    <w:p w:rsidR="00227D1D" w:rsidRPr="00BE5885" w:rsidRDefault="00227D1D" w:rsidP="00227D1D">
      <w:pPr>
        <w:pStyle w:val="NoSpacing"/>
        <w:rPr>
          <w:rFonts w:ascii="Times New Roman" w:hAnsi="Times New Roman"/>
          <w:b/>
          <w:szCs w:val="24"/>
        </w:rPr>
      </w:pPr>
      <w:r w:rsidRPr="00BE5885">
        <w:rPr>
          <w:rFonts w:ascii="Times New Roman" w:hAnsi="Times New Roman"/>
          <w:b/>
          <w:szCs w:val="24"/>
        </w:rPr>
        <w:lastRenderedPageBreak/>
        <w:t xml:space="preserve">Step 6: </w:t>
      </w:r>
    </w:p>
    <w:tbl>
      <w:tblPr>
        <w:tblStyle w:val="TableGrid"/>
        <w:tblW w:w="0" w:type="auto"/>
        <w:tblLook w:val="04A0" w:firstRow="1" w:lastRow="0" w:firstColumn="1" w:lastColumn="0" w:noHBand="0" w:noVBand="1"/>
      </w:tblPr>
      <w:tblGrid>
        <w:gridCol w:w="2369"/>
        <w:gridCol w:w="2369"/>
        <w:gridCol w:w="2570"/>
      </w:tblGrid>
      <w:tr w:rsidR="00227D1D" w:rsidRPr="0009468B" w:rsidTr="001E732C">
        <w:trPr>
          <w:trHeight w:val="389"/>
        </w:trPr>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Thigh Circumference</w:t>
            </w:r>
          </w:p>
        </w:tc>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Right</w:t>
            </w:r>
          </w:p>
        </w:tc>
        <w:tc>
          <w:tcPr>
            <w:tcW w:w="2570"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Left</w:t>
            </w:r>
          </w:p>
        </w:tc>
      </w:tr>
      <w:tr w:rsidR="00227D1D" w:rsidRPr="0009468B" w:rsidTr="001E732C">
        <w:trPr>
          <w:trHeight w:val="389"/>
        </w:trPr>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33%</w:t>
            </w:r>
          </w:p>
        </w:tc>
        <w:tc>
          <w:tcPr>
            <w:tcW w:w="2369" w:type="dxa"/>
          </w:tcPr>
          <w:p w:rsidR="00227D1D" w:rsidRPr="0009468B" w:rsidRDefault="00227D1D" w:rsidP="001E732C">
            <w:pPr>
              <w:pStyle w:val="NoSpacing"/>
              <w:rPr>
                <w:rFonts w:ascii="Times New Roman" w:hAnsi="Times New Roman"/>
                <w:szCs w:val="24"/>
              </w:rPr>
            </w:pPr>
          </w:p>
        </w:tc>
        <w:tc>
          <w:tcPr>
            <w:tcW w:w="2570" w:type="dxa"/>
          </w:tcPr>
          <w:p w:rsidR="00227D1D" w:rsidRPr="0009468B" w:rsidRDefault="00227D1D" w:rsidP="001E732C">
            <w:pPr>
              <w:pStyle w:val="NoSpacing"/>
              <w:rPr>
                <w:rFonts w:ascii="Times New Roman" w:hAnsi="Times New Roman"/>
                <w:szCs w:val="24"/>
              </w:rPr>
            </w:pPr>
          </w:p>
        </w:tc>
      </w:tr>
      <w:tr w:rsidR="00227D1D" w:rsidRPr="0009468B" w:rsidTr="001E732C">
        <w:trPr>
          <w:trHeight w:val="389"/>
        </w:trPr>
        <w:tc>
          <w:tcPr>
            <w:tcW w:w="2369"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50%</w:t>
            </w:r>
          </w:p>
        </w:tc>
        <w:tc>
          <w:tcPr>
            <w:tcW w:w="2369" w:type="dxa"/>
          </w:tcPr>
          <w:p w:rsidR="00227D1D" w:rsidRPr="0009468B" w:rsidRDefault="00227D1D" w:rsidP="001E732C">
            <w:pPr>
              <w:pStyle w:val="NoSpacing"/>
              <w:rPr>
                <w:rFonts w:ascii="Times New Roman" w:hAnsi="Times New Roman"/>
                <w:szCs w:val="24"/>
              </w:rPr>
            </w:pPr>
          </w:p>
        </w:tc>
        <w:tc>
          <w:tcPr>
            <w:tcW w:w="2570" w:type="dxa"/>
          </w:tcPr>
          <w:p w:rsidR="00227D1D" w:rsidRPr="0009468B" w:rsidRDefault="00227D1D" w:rsidP="001E732C">
            <w:pPr>
              <w:pStyle w:val="NoSpacing"/>
              <w:rPr>
                <w:rFonts w:ascii="Times New Roman" w:hAnsi="Times New Roman"/>
                <w:szCs w:val="24"/>
              </w:rPr>
            </w:pPr>
          </w:p>
        </w:tc>
      </w:tr>
    </w:tbl>
    <w:p w:rsidR="00227D1D" w:rsidRDefault="00227D1D" w:rsidP="00227D1D">
      <w:pPr>
        <w:rPr>
          <w:rFonts w:ascii="Times New Roman" w:hAnsi="Times New Roman"/>
          <w:b/>
        </w:rPr>
      </w:pPr>
      <w:r w:rsidRPr="00BE5885">
        <w:rPr>
          <w:rFonts w:ascii="Times New Roman" w:hAnsi="Times New Roman"/>
          <w:b/>
        </w:rPr>
        <w:t>Step 7:</w:t>
      </w:r>
    </w:p>
    <w:tbl>
      <w:tblPr>
        <w:tblStyle w:val="TableGrid"/>
        <w:tblW w:w="0" w:type="auto"/>
        <w:tblLook w:val="04A0" w:firstRow="1" w:lastRow="0" w:firstColumn="1" w:lastColumn="0" w:noHBand="0" w:noVBand="1"/>
      </w:tblPr>
      <w:tblGrid>
        <w:gridCol w:w="1780"/>
        <w:gridCol w:w="1780"/>
        <w:gridCol w:w="1780"/>
        <w:gridCol w:w="1968"/>
      </w:tblGrid>
      <w:tr w:rsidR="00227D1D" w:rsidRPr="00DD6A2E" w:rsidTr="001E732C">
        <w:trPr>
          <w:trHeight w:val="362"/>
        </w:trPr>
        <w:tc>
          <w:tcPr>
            <w:tcW w:w="1780" w:type="dxa"/>
            <w:shd w:val="clear" w:color="auto" w:fill="000000" w:themeFill="text1"/>
          </w:tcPr>
          <w:p w:rsidR="00227D1D" w:rsidRPr="00DD6A2E" w:rsidRDefault="00227D1D" w:rsidP="001E732C">
            <w:pPr>
              <w:pStyle w:val="NoSpacing"/>
              <w:rPr>
                <w:rFonts w:ascii="Times New Roman" w:hAnsi="Times New Roman"/>
                <w:szCs w:val="24"/>
              </w:rPr>
            </w:pPr>
          </w:p>
        </w:tc>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Trial #1</w:t>
            </w:r>
          </w:p>
        </w:tc>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Trial #2</w:t>
            </w:r>
          </w:p>
        </w:tc>
        <w:tc>
          <w:tcPr>
            <w:tcW w:w="1968"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Average</w:t>
            </w:r>
          </w:p>
        </w:tc>
      </w:tr>
      <w:tr w:rsidR="00227D1D" w:rsidRPr="00DD6A2E" w:rsidTr="001E732C">
        <w:trPr>
          <w:trHeight w:val="362"/>
        </w:trPr>
        <w:tc>
          <w:tcPr>
            <w:tcW w:w="1780" w:type="dxa"/>
          </w:tcPr>
          <w:p w:rsidR="00227D1D" w:rsidRPr="00DD6A2E" w:rsidRDefault="00227D1D" w:rsidP="001E732C">
            <w:pPr>
              <w:pStyle w:val="NoSpacing"/>
              <w:rPr>
                <w:rFonts w:ascii="Times New Roman" w:hAnsi="Times New Roman"/>
                <w:szCs w:val="24"/>
              </w:rPr>
            </w:pPr>
            <w:r w:rsidRPr="00DD6A2E">
              <w:rPr>
                <w:rFonts w:ascii="Times New Roman" w:hAnsi="Times New Roman"/>
                <w:szCs w:val="24"/>
              </w:rPr>
              <w:t>Blood Pressure</w:t>
            </w:r>
          </w:p>
        </w:tc>
        <w:tc>
          <w:tcPr>
            <w:tcW w:w="1780"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c>
          <w:tcPr>
            <w:tcW w:w="1780"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c>
          <w:tcPr>
            <w:tcW w:w="1968" w:type="dxa"/>
          </w:tcPr>
          <w:p w:rsidR="00227D1D" w:rsidRPr="00DD6A2E" w:rsidRDefault="00227D1D" w:rsidP="001E732C">
            <w:pPr>
              <w:pStyle w:val="NoSpacing"/>
              <w:jc w:val="center"/>
              <w:rPr>
                <w:rFonts w:ascii="Times New Roman" w:hAnsi="Times New Roman"/>
                <w:szCs w:val="24"/>
              </w:rPr>
            </w:pPr>
            <w:r w:rsidRPr="00DD6A2E">
              <w:rPr>
                <w:rFonts w:ascii="Times New Roman" w:hAnsi="Times New Roman"/>
                <w:szCs w:val="24"/>
              </w:rPr>
              <w:t>/</w:t>
            </w:r>
          </w:p>
        </w:tc>
      </w:tr>
      <w:tr w:rsidR="00227D1D" w:rsidRPr="00DD6A2E" w:rsidTr="001E732C">
        <w:trPr>
          <w:trHeight w:val="362"/>
        </w:trPr>
        <w:tc>
          <w:tcPr>
            <w:tcW w:w="1780" w:type="dxa"/>
            <w:shd w:val="clear" w:color="auto" w:fill="FFFFFF" w:themeFill="background1"/>
          </w:tcPr>
          <w:p w:rsidR="00227D1D" w:rsidRPr="00DD6A2E" w:rsidRDefault="00227D1D" w:rsidP="001E732C">
            <w:pPr>
              <w:pStyle w:val="NoSpacing"/>
              <w:rPr>
                <w:rFonts w:ascii="Times New Roman" w:hAnsi="Times New Roman"/>
                <w:szCs w:val="24"/>
                <w:highlight w:val="black"/>
              </w:rPr>
            </w:pPr>
            <w:r>
              <w:rPr>
                <w:rFonts w:ascii="Times New Roman" w:hAnsi="Times New Roman"/>
                <w:szCs w:val="24"/>
              </w:rPr>
              <w:t>HR</w:t>
            </w:r>
          </w:p>
        </w:tc>
        <w:tc>
          <w:tcPr>
            <w:tcW w:w="1780" w:type="dxa"/>
          </w:tcPr>
          <w:p w:rsidR="00227D1D" w:rsidRPr="00DD6A2E" w:rsidRDefault="00227D1D" w:rsidP="001E732C">
            <w:pPr>
              <w:pStyle w:val="NoSpacing"/>
              <w:jc w:val="center"/>
              <w:rPr>
                <w:rFonts w:ascii="Times New Roman" w:hAnsi="Times New Roman"/>
                <w:szCs w:val="24"/>
              </w:rPr>
            </w:pPr>
          </w:p>
        </w:tc>
        <w:tc>
          <w:tcPr>
            <w:tcW w:w="1780" w:type="dxa"/>
            <w:shd w:val="clear" w:color="auto" w:fill="000000" w:themeFill="text1"/>
          </w:tcPr>
          <w:p w:rsidR="00227D1D" w:rsidRPr="00DD6A2E" w:rsidRDefault="00227D1D" w:rsidP="001E732C">
            <w:pPr>
              <w:pStyle w:val="NoSpacing"/>
              <w:jc w:val="center"/>
              <w:rPr>
                <w:rFonts w:ascii="Times New Roman" w:hAnsi="Times New Roman"/>
                <w:szCs w:val="24"/>
              </w:rPr>
            </w:pPr>
          </w:p>
        </w:tc>
        <w:tc>
          <w:tcPr>
            <w:tcW w:w="1968" w:type="dxa"/>
            <w:shd w:val="clear" w:color="auto" w:fill="000000" w:themeFill="text1"/>
          </w:tcPr>
          <w:p w:rsidR="00227D1D" w:rsidRPr="00DD6A2E" w:rsidRDefault="00227D1D" w:rsidP="001E732C">
            <w:pPr>
              <w:pStyle w:val="NoSpacing"/>
              <w:jc w:val="center"/>
              <w:rPr>
                <w:rFonts w:ascii="Times New Roman" w:hAnsi="Times New Roman"/>
                <w:szCs w:val="24"/>
              </w:rPr>
            </w:pPr>
          </w:p>
        </w:tc>
      </w:tr>
    </w:tbl>
    <w:p w:rsidR="00227D1D" w:rsidRPr="00BE5885" w:rsidRDefault="00227D1D" w:rsidP="00227D1D">
      <w:pPr>
        <w:rPr>
          <w:rFonts w:ascii="Times New Roman" w:hAnsi="Times New Roman"/>
          <w:b/>
        </w:rPr>
      </w:pPr>
      <w:r>
        <w:rPr>
          <w:rFonts w:ascii="Times New Roman" w:hAnsi="Times New Roman"/>
          <w:b/>
        </w:rPr>
        <w:t>Step 8:</w:t>
      </w:r>
    </w:p>
    <w:tbl>
      <w:tblPr>
        <w:tblStyle w:val="TableGrid"/>
        <w:tblW w:w="0" w:type="auto"/>
        <w:tblLook w:val="04A0" w:firstRow="1" w:lastRow="0" w:firstColumn="1" w:lastColumn="0" w:noHBand="0" w:noVBand="1"/>
      </w:tblPr>
      <w:tblGrid>
        <w:gridCol w:w="2358"/>
        <w:gridCol w:w="2340"/>
        <w:gridCol w:w="2610"/>
      </w:tblGrid>
      <w:tr w:rsidR="00227D1D" w:rsidRPr="0009468B" w:rsidTr="001E732C">
        <w:tc>
          <w:tcPr>
            <w:tcW w:w="2358"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Arterial Occlusion</w:t>
            </w:r>
          </w:p>
        </w:tc>
        <w:tc>
          <w:tcPr>
            <w:tcW w:w="2340"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Right</w:t>
            </w:r>
          </w:p>
        </w:tc>
        <w:tc>
          <w:tcPr>
            <w:tcW w:w="2610"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Left</w:t>
            </w:r>
          </w:p>
        </w:tc>
      </w:tr>
      <w:tr w:rsidR="00227D1D" w:rsidRPr="0009468B" w:rsidTr="001E732C">
        <w:tc>
          <w:tcPr>
            <w:tcW w:w="2358" w:type="dxa"/>
          </w:tcPr>
          <w:p w:rsidR="00227D1D" w:rsidRPr="0009468B" w:rsidRDefault="00227D1D" w:rsidP="001E732C">
            <w:pPr>
              <w:pStyle w:val="NoSpacing"/>
              <w:rPr>
                <w:rFonts w:ascii="Times New Roman" w:hAnsi="Times New Roman"/>
                <w:szCs w:val="24"/>
              </w:rPr>
            </w:pPr>
            <w:r w:rsidRPr="0009468B">
              <w:rPr>
                <w:rFonts w:ascii="Times New Roman" w:hAnsi="Times New Roman"/>
                <w:szCs w:val="24"/>
              </w:rPr>
              <w:t>mmHg</w:t>
            </w:r>
          </w:p>
        </w:tc>
        <w:tc>
          <w:tcPr>
            <w:tcW w:w="2340" w:type="dxa"/>
          </w:tcPr>
          <w:p w:rsidR="00227D1D" w:rsidRPr="0009468B" w:rsidRDefault="00227D1D" w:rsidP="001E732C">
            <w:pPr>
              <w:pStyle w:val="NoSpacing"/>
              <w:rPr>
                <w:rFonts w:ascii="Times New Roman" w:hAnsi="Times New Roman"/>
                <w:szCs w:val="24"/>
              </w:rPr>
            </w:pPr>
          </w:p>
        </w:tc>
        <w:tc>
          <w:tcPr>
            <w:tcW w:w="2610" w:type="dxa"/>
          </w:tcPr>
          <w:p w:rsidR="00227D1D" w:rsidRPr="0009468B" w:rsidRDefault="00227D1D" w:rsidP="001E732C">
            <w:pPr>
              <w:pStyle w:val="NoSpacing"/>
              <w:rPr>
                <w:rFonts w:ascii="Times New Roman" w:hAnsi="Times New Roman"/>
                <w:szCs w:val="24"/>
              </w:rPr>
            </w:pPr>
          </w:p>
        </w:tc>
      </w:tr>
    </w:tbl>
    <w:p w:rsidR="00227D1D" w:rsidRPr="00BD2D5E" w:rsidRDefault="00227D1D" w:rsidP="00227D1D">
      <w:pPr>
        <w:rPr>
          <w:rFonts w:ascii="Times New Roman" w:hAnsi="Times New Roman"/>
          <w:b/>
          <w:i/>
          <w:sz w:val="28"/>
          <w:szCs w:val="28"/>
          <w:u w:val="single"/>
        </w:rPr>
      </w:pPr>
    </w:p>
    <w:p w:rsidR="00227D1D" w:rsidRPr="00227D1D" w:rsidRDefault="00227D1D" w:rsidP="00227D1D">
      <w:pPr>
        <w:rPr>
          <w:lang w:bidi="ar-SA"/>
        </w:rPr>
      </w:pPr>
    </w:p>
    <w:p w:rsidR="00DB57D4" w:rsidRDefault="00DB57D4" w:rsidP="004E66D8">
      <w:pPr>
        <w:spacing w:after="200" w:line="276" w:lineRule="auto"/>
      </w:pPr>
    </w:p>
    <w:p w:rsidR="003A1CA0" w:rsidRDefault="003A1CA0"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AE5178" w:rsidRDefault="00AE5178" w:rsidP="004E66D8">
      <w:pPr>
        <w:spacing w:after="200" w:line="276" w:lineRule="auto"/>
      </w:pPr>
    </w:p>
    <w:p w:rsidR="0027482A" w:rsidRPr="0027482A" w:rsidRDefault="00AE5178" w:rsidP="00700C8F">
      <w:pPr>
        <w:pStyle w:val="Heading2"/>
      </w:pPr>
      <w:bookmarkStart w:id="207" w:name="_Toc448418165"/>
      <w:r>
        <w:lastRenderedPageBreak/>
        <w:t xml:space="preserve">Appendix D: </w:t>
      </w:r>
      <w:r w:rsidR="0035270F">
        <w:t xml:space="preserve">Descriptives and </w:t>
      </w:r>
      <w:r w:rsidR="00C2449F">
        <w:t xml:space="preserve">Raw </w:t>
      </w:r>
      <w:r w:rsidR="0035270F">
        <w:t xml:space="preserve">Ultrasound </w:t>
      </w:r>
      <w:r>
        <w:t>Data</w:t>
      </w:r>
      <w:bookmarkEnd w:id="207"/>
    </w:p>
    <w:p w:rsidR="00B41F47" w:rsidRDefault="00810AE0" w:rsidP="00B41F47">
      <w:pPr>
        <w:rPr>
          <w:lang w:bidi="ar-SA"/>
        </w:rPr>
      </w:pPr>
      <w:r>
        <w:rPr>
          <w:noProof/>
          <w:lang w:bidi="ar-SA"/>
        </w:rPr>
        <w:drawing>
          <wp:inline distT="0" distB="0" distL="0" distR="0" wp14:anchorId="72E37527" wp14:editId="1B1251BB">
            <wp:extent cx="5104737" cy="728134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08502" cy="7286714"/>
                    </a:xfrm>
                    <a:prstGeom prst="rect">
                      <a:avLst/>
                    </a:prstGeom>
                    <a:noFill/>
                    <a:ln>
                      <a:noFill/>
                    </a:ln>
                  </pic:spPr>
                </pic:pic>
              </a:graphicData>
            </a:graphic>
          </wp:inline>
        </w:drawing>
      </w:r>
    </w:p>
    <w:p w:rsidR="00810AE0" w:rsidRDefault="00810AE0" w:rsidP="00B41F47">
      <w:pPr>
        <w:rPr>
          <w:lang w:bidi="ar-SA"/>
        </w:rPr>
      </w:pPr>
    </w:p>
    <w:p w:rsidR="00810AE0" w:rsidRDefault="00810AE0" w:rsidP="00B41F47">
      <w:pPr>
        <w:rPr>
          <w:lang w:bidi="ar-SA"/>
        </w:rPr>
      </w:pPr>
      <w:r>
        <w:rPr>
          <w:noProof/>
          <w:lang w:bidi="ar-SA"/>
        </w:rPr>
        <w:lastRenderedPageBreak/>
        <w:drawing>
          <wp:inline distT="0" distB="0" distL="0" distR="0" wp14:anchorId="28D63074" wp14:editId="3C0D8A7D">
            <wp:extent cx="5057030" cy="77525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61746" cy="7759751"/>
                    </a:xfrm>
                    <a:prstGeom prst="rect">
                      <a:avLst/>
                    </a:prstGeom>
                    <a:noFill/>
                    <a:ln>
                      <a:noFill/>
                    </a:ln>
                  </pic:spPr>
                </pic:pic>
              </a:graphicData>
            </a:graphic>
          </wp:inline>
        </w:drawing>
      </w:r>
    </w:p>
    <w:p w:rsidR="00810AE0" w:rsidRDefault="00810AE0" w:rsidP="00B41F47">
      <w:pPr>
        <w:rPr>
          <w:lang w:bidi="ar-SA"/>
        </w:rPr>
      </w:pPr>
    </w:p>
    <w:p w:rsidR="00810AE0" w:rsidRDefault="00810AE0" w:rsidP="00B41F47">
      <w:pPr>
        <w:rPr>
          <w:lang w:bidi="ar-SA"/>
        </w:rPr>
      </w:pPr>
      <w:r>
        <w:rPr>
          <w:noProof/>
          <w:lang w:bidi="ar-SA"/>
        </w:rPr>
        <w:lastRenderedPageBreak/>
        <w:drawing>
          <wp:inline distT="0" distB="0" distL="0" distR="0" wp14:anchorId="6E86A7A9" wp14:editId="3EDAFED2">
            <wp:extent cx="5120640" cy="814213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24976" cy="8149030"/>
                    </a:xfrm>
                    <a:prstGeom prst="rect">
                      <a:avLst/>
                    </a:prstGeom>
                    <a:noFill/>
                    <a:ln>
                      <a:noFill/>
                    </a:ln>
                  </pic:spPr>
                </pic:pic>
              </a:graphicData>
            </a:graphic>
          </wp:inline>
        </w:drawing>
      </w:r>
    </w:p>
    <w:p w:rsidR="00810AE0" w:rsidRDefault="00810AE0" w:rsidP="00B41F47">
      <w:pPr>
        <w:rPr>
          <w:lang w:bidi="ar-SA"/>
        </w:rPr>
      </w:pPr>
      <w:r>
        <w:rPr>
          <w:noProof/>
          <w:lang w:bidi="ar-SA"/>
        </w:rPr>
        <w:lastRenderedPageBreak/>
        <w:drawing>
          <wp:inline distT="0" distB="0" distL="0" distR="0" wp14:anchorId="726EA503" wp14:editId="19BD656B">
            <wp:extent cx="5160397" cy="819779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60432" cy="8197850"/>
                    </a:xfrm>
                    <a:prstGeom prst="rect">
                      <a:avLst/>
                    </a:prstGeom>
                    <a:noFill/>
                    <a:ln>
                      <a:noFill/>
                    </a:ln>
                  </pic:spPr>
                </pic:pic>
              </a:graphicData>
            </a:graphic>
          </wp:inline>
        </w:drawing>
      </w:r>
    </w:p>
    <w:p w:rsidR="00F3469C" w:rsidRDefault="00F3469C" w:rsidP="00B41F47">
      <w:pPr>
        <w:rPr>
          <w:lang w:bidi="ar-SA"/>
        </w:rPr>
      </w:pPr>
      <w:r>
        <w:rPr>
          <w:noProof/>
          <w:lang w:bidi="ar-SA"/>
        </w:rPr>
        <w:lastRenderedPageBreak/>
        <w:drawing>
          <wp:inline distT="0" distB="0" distL="0" distR="0" wp14:anchorId="11E88122" wp14:editId="1FAE9EDD">
            <wp:extent cx="5152445" cy="3108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52445" cy="3108960"/>
                    </a:xfrm>
                    <a:prstGeom prst="rect">
                      <a:avLst/>
                    </a:prstGeom>
                    <a:noFill/>
                    <a:ln>
                      <a:noFill/>
                    </a:ln>
                  </pic:spPr>
                </pic:pic>
              </a:graphicData>
            </a:graphic>
          </wp:inline>
        </w:drawing>
      </w:r>
    </w:p>
    <w:p w:rsidR="00F3469C" w:rsidRDefault="00F3469C" w:rsidP="00B41F47">
      <w:pPr>
        <w:rPr>
          <w:lang w:bidi="ar-SA"/>
        </w:rPr>
      </w:pPr>
      <w:r>
        <w:rPr>
          <w:noProof/>
          <w:lang w:bidi="ar-SA"/>
        </w:rPr>
        <w:lastRenderedPageBreak/>
        <w:drawing>
          <wp:inline distT="0" distB="0" distL="0" distR="0" wp14:anchorId="09114FE4" wp14:editId="78329BDE">
            <wp:extent cx="5064981" cy="82296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64981" cy="8229600"/>
                    </a:xfrm>
                    <a:prstGeom prst="rect">
                      <a:avLst/>
                    </a:prstGeom>
                    <a:noFill/>
                    <a:ln>
                      <a:noFill/>
                    </a:ln>
                  </pic:spPr>
                </pic:pic>
              </a:graphicData>
            </a:graphic>
          </wp:inline>
        </w:drawing>
      </w:r>
    </w:p>
    <w:p w:rsidR="003B5BE7" w:rsidRDefault="003B5BE7" w:rsidP="00B41F47">
      <w:pPr>
        <w:rPr>
          <w:lang w:bidi="ar-SA"/>
        </w:rPr>
      </w:pPr>
      <w:r>
        <w:rPr>
          <w:noProof/>
          <w:lang w:bidi="ar-SA"/>
        </w:rPr>
        <w:lastRenderedPageBreak/>
        <w:drawing>
          <wp:inline distT="0" distB="0" distL="0" distR="0" wp14:anchorId="48927CC6" wp14:editId="36C98BC6">
            <wp:extent cx="5017273" cy="821369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15351" cy="8210550"/>
                    </a:xfrm>
                    <a:prstGeom prst="rect">
                      <a:avLst/>
                    </a:prstGeom>
                    <a:noFill/>
                    <a:ln>
                      <a:noFill/>
                    </a:ln>
                  </pic:spPr>
                </pic:pic>
              </a:graphicData>
            </a:graphic>
          </wp:inline>
        </w:drawing>
      </w:r>
    </w:p>
    <w:p w:rsidR="00F3469C" w:rsidRDefault="003B5BE7" w:rsidP="00B41F47">
      <w:pPr>
        <w:rPr>
          <w:lang w:bidi="ar-SA"/>
        </w:rPr>
      </w:pPr>
      <w:r>
        <w:rPr>
          <w:noProof/>
          <w:lang w:bidi="ar-SA"/>
        </w:rPr>
        <w:lastRenderedPageBreak/>
        <w:drawing>
          <wp:inline distT="0" distB="0" distL="0" distR="0" wp14:anchorId="6D040E95" wp14:editId="4FB05A4C">
            <wp:extent cx="5025224" cy="822960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25224" cy="8229600"/>
                    </a:xfrm>
                    <a:prstGeom prst="rect">
                      <a:avLst/>
                    </a:prstGeom>
                    <a:noFill/>
                    <a:ln>
                      <a:noFill/>
                    </a:ln>
                  </pic:spPr>
                </pic:pic>
              </a:graphicData>
            </a:graphic>
          </wp:inline>
        </w:drawing>
      </w:r>
    </w:p>
    <w:p w:rsidR="003B5BE7" w:rsidRDefault="003B5BE7" w:rsidP="00B41F47">
      <w:pPr>
        <w:rPr>
          <w:lang w:bidi="ar-SA"/>
        </w:rPr>
      </w:pPr>
      <w:r>
        <w:rPr>
          <w:noProof/>
          <w:lang w:bidi="ar-SA"/>
        </w:rPr>
        <w:lastRenderedPageBreak/>
        <w:drawing>
          <wp:inline distT="0" distB="0" distL="0" distR="0" wp14:anchorId="3B84EC4D" wp14:editId="756A25E1">
            <wp:extent cx="5033176" cy="8229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33176" cy="8229600"/>
                    </a:xfrm>
                    <a:prstGeom prst="rect">
                      <a:avLst/>
                    </a:prstGeom>
                    <a:noFill/>
                    <a:ln>
                      <a:noFill/>
                    </a:ln>
                  </pic:spPr>
                </pic:pic>
              </a:graphicData>
            </a:graphic>
          </wp:inline>
        </w:drawing>
      </w:r>
    </w:p>
    <w:p w:rsidR="003B5BE7" w:rsidRDefault="003B5BE7" w:rsidP="00B41F47">
      <w:pPr>
        <w:rPr>
          <w:lang w:bidi="ar-SA"/>
        </w:rPr>
      </w:pPr>
      <w:r>
        <w:rPr>
          <w:noProof/>
          <w:lang w:bidi="ar-SA"/>
        </w:rPr>
        <w:lastRenderedPageBreak/>
        <w:drawing>
          <wp:inline distT="0" distB="0" distL="0" distR="0" wp14:anchorId="043C15C3" wp14:editId="101B9869">
            <wp:extent cx="5033176" cy="205924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33331" cy="2059305"/>
                    </a:xfrm>
                    <a:prstGeom prst="rect">
                      <a:avLst/>
                    </a:prstGeom>
                    <a:noFill/>
                    <a:ln>
                      <a:noFill/>
                    </a:ln>
                  </pic:spPr>
                </pic:pic>
              </a:graphicData>
            </a:graphic>
          </wp:inline>
        </w:drawing>
      </w:r>
    </w:p>
    <w:p w:rsidR="000F5403" w:rsidRDefault="000F5403" w:rsidP="00B41F47">
      <w:pPr>
        <w:rPr>
          <w:lang w:bidi="ar-SA"/>
        </w:rPr>
      </w:pPr>
      <w:r>
        <w:rPr>
          <w:lang w:bidi="ar-SA"/>
        </w:rPr>
        <w:br w:type="page"/>
      </w:r>
    </w:p>
    <w:p w:rsidR="00F9492A" w:rsidRDefault="000F5403" w:rsidP="00700C8F">
      <w:pPr>
        <w:pStyle w:val="Heading2"/>
      </w:pPr>
      <w:bookmarkStart w:id="208" w:name="_Toc448418166"/>
      <w:r>
        <w:lastRenderedPageBreak/>
        <w:t xml:space="preserve">Appendix E: </w:t>
      </w:r>
      <w:r w:rsidR="00C2449F">
        <w:t>Raw</w:t>
      </w:r>
      <w:r>
        <w:t xml:space="preserve"> DXA Data</w:t>
      </w:r>
      <w:bookmarkEnd w:id="208"/>
    </w:p>
    <w:p w:rsidR="000F5403" w:rsidRDefault="005520F0" w:rsidP="00B41F47">
      <w:pPr>
        <w:rPr>
          <w:lang w:bidi="ar-SA"/>
        </w:rPr>
      </w:pPr>
      <w:r>
        <w:rPr>
          <w:noProof/>
          <w:lang w:bidi="ar-SA"/>
        </w:rPr>
        <w:drawing>
          <wp:inline distT="0" distB="0" distL="0" distR="0" wp14:anchorId="0DB29AF6" wp14:editId="17EF864B">
            <wp:extent cx="5136543" cy="5398936"/>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40986" cy="5403606"/>
                    </a:xfrm>
                    <a:prstGeom prst="rect">
                      <a:avLst/>
                    </a:prstGeom>
                    <a:noFill/>
                    <a:ln>
                      <a:noFill/>
                    </a:ln>
                  </pic:spPr>
                </pic:pic>
              </a:graphicData>
            </a:graphic>
          </wp:inline>
        </w:drawing>
      </w:r>
    </w:p>
    <w:p w:rsidR="005520F0" w:rsidRDefault="005520F0" w:rsidP="00B41F47">
      <w:pPr>
        <w:rPr>
          <w:lang w:bidi="ar-SA"/>
        </w:rPr>
      </w:pPr>
      <w:r>
        <w:rPr>
          <w:noProof/>
          <w:lang w:bidi="ar-SA"/>
        </w:rPr>
        <w:lastRenderedPageBreak/>
        <w:drawing>
          <wp:inline distT="0" distB="0" distL="0" distR="0" wp14:anchorId="5AFFA431" wp14:editId="1C4AC771">
            <wp:extent cx="5104737" cy="6213044"/>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08502" cy="6217626"/>
                    </a:xfrm>
                    <a:prstGeom prst="rect">
                      <a:avLst/>
                    </a:prstGeom>
                    <a:noFill/>
                    <a:ln>
                      <a:noFill/>
                    </a:ln>
                  </pic:spPr>
                </pic:pic>
              </a:graphicData>
            </a:graphic>
          </wp:inline>
        </w:drawing>
      </w:r>
    </w:p>
    <w:p w:rsidR="0074629A" w:rsidRDefault="0074629A" w:rsidP="00B41F47">
      <w:pPr>
        <w:rPr>
          <w:lang w:bidi="ar-SA"/>
        </w:rPr>
      </w:pPr>
    </w:p>
    <w:p w:rsidR="0074629A" w:rsidRDefault="0074629A" w:rsidP="00B41F47">
      <w:pPr>
        <w:rPr>
          <w:lang w:bidi="ar-SA"/>
        </w:rPr>
      </w:pPr>
    </w:p>
    <w:p w:rsidR="0074629A" w:rsidRDefault="0074629A" w:rsidP="00B41F47">
      <w:pPr>
        <w:rPr>
          <w:lang w:bidi="ar-SA"/>
        </w:rPr>
      </w:pPr>
    </w:p>
    <w:p w:rsidR="0074629A" w:rsidRDefault="0074629A" w:rsidP="00B41F47">
      <w:pPr>
        <w:rPr>
          <w:lang w:bidi="ar-SA"/>
        </w:rPr>
      </w:pPr>
    </w:p>
    <w:p w:rsidR="0074629A" w:rsidRDefault="0074629A" w:rsidP="00B41F47">
      <w:pPr>
        <w:rPr>
          <w:lang w:bidi="ar-SA"/>
        </w:rPr>
      </w:pPr>
    </w:p>
    <w:p w:rsidR="0074629A" w:rsidRDefault="0074629A" w:rsidP="00700C8F">
      <w:pPr>
        <w:pStyle w:val="Heading2"/>
      </w:pPr>
      <w:bookmarkStart w:id="209" w:name="_Toc448418167"/>
      <w:r>
        <w:lastRenderedPageBreak/>
        <w:t xml:space="preserve">Appendix F: </w:t>
      </w:r>
      <w:r w:rsidR="00C2449F">
        <w:t>Raw</w:t>
      </w:r>
      <w:r>
        <w:t xml:space="preserve"> pQCT Data </w:t>
      </w:r>
      <w:r w:rsidR="009831F2">
        <w:t>for</w:t>
      </w:r>
      <w:r w:rsidR="008A3E78">
        <w:t xml:space="preserve"> Left Leg</w:t>
      </w:r>
      <w:bookmarkEnd w:id="209"/>
    </w:p>
    <w:p w:rsidR="005520F0" w:rsidRDefault="009831F2" w:rsidP="00B41F47">
      <w:pPr>
        <w:rPr>
          <w:lang w:bidi="ar-SA"/>
        </w:rPr>
      </w:pPr>
      <w:r>
        <w:rPr>
          <w:noProof/>
          <w:lang w:bidi="ar-SA"/>
        </w:rPr>
        <w:drawing>
          <wp:inline distT="0" distB="0" distL="0" distR="0" wp14:anchorId="7BD1F325" wp14:editId="4069BC04">
            <wp:extent cx="5096786" cy="7784225"/>
            <wp:effectExtent l="0" t="0" r="889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96943" cy="7784465"/>
                    </a:xfrm>
                    <a:prstGeom prst="rect">
                      <a:avLst/>
                    </a:prstGeom>
                    <a:noFill/>
                    <a:ln>
                      <a:noFill/>
                    </a:ln>
                  </pic:spPr>
                </pic:pic>
              </a:graphicData>
            </a:graphic>
          </wp:inline>
        </w:drawing>
      </w:r>
    </w:p>
    <w:p w:rsidR="009831F2" w:rsidRDefault="009831F2" w:rsidP="00B41F47">
      <w:pPr>
        <w:rPr>
          <w:lang w:bidi="ar-SA"/>
        </w:rPr>
      </w:pPr>
      <w:r>
        <w:rPr>
          <w:noProof/>
          <w:lang w:bidi="ar-SA"/>
        </w:rPr>
        <w:lastRenderedPageBreak/>
        <w:drawing>
          <wp:inline distT="0" distB="0" distL="0" distR="0" wp14:anchorId="335EBCBF" wp14:editId="547BB650">
            <wp:extent cx="5033176" cy="8221294"/>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33207" cy="8221345"/>
                    </a:xfrm>
                    <a:prstGeom prst="rect">
                      <a:avLst/>
                    </a:prstGeom>
                    <a:noFill/>
                    <a:ln>
                      <a:noFill/>
                    </a:ln>
                  </pic:spPr>
                </pic:pic>
              </a:graphicData>
            </a:graphic>
          </wp:inline>
        </w:drawing>
      </w:r>
    </w:p>
    <w:p w:rsidR="00D644DC" w:rsidRDefault="00D644DC" w:rsidP="00700C8F">
      <w:pPr>
        <w:pStyle w:val="Heading2"/>
      </w:pPr>
      <w:bookmarkStart w:id="210" w:name="_Toc448401717"/>
      <w:bookmarkStart w:id="211" w:name="_Toc448418168"/>
      <w:r>
        <w:rPr>
          <w:noProof/>
        </w:rPr>
        <w:lastRenderedPageBreak/>
        <w:drawing>
          <wp:inline distT="0" distB="0" distL="0" distR="0" wp14:anchorId="290E0D7B" wp14:editId="1B27E92C">
            <wp:extent cx="4882101" cy="7195599"/>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82251" cy="7195820"/>
                    </a:xfrm>
                    <a:prstGeom prst="rect">
                      <a:avLst/>
                    </a:prstGeom>
                    <a:noFill/>
                    <a:ln>
                      <a:noFill/>
                    </a:ln>
                  </pic:spPr>
                </pic:pic>
              </a:graphicData>
            </a:graphic>
          </wp:inline>
        </w:drawing>
      </w:r>
      <w:bookmarkEnd w:id="210"/>
      <w:bookmarkEnd w:id="211"/>
    </w:p>
    <w:p w:rsidR="00D644DC" w:rsidRDefault="00D644DC" w:rsidP="00D644DC">
      <w:pPr>
        <w:rPr>
          <w:lang w:bidi="ar-SA"/>
        </w:rPr>
      </w:pPr>
    </w:p>
    <w:p w:rsidR="00D644DC" w:rsidRDefault="00D644DC" w:rsidP="00D644DC">
      <w:pPr>
        <w:rPr>
          <w:lang w:bidi="ar-SA"/>
        </w:rPr>
      </w:pPr>
    </w:p>
    <w:p w:rsidR="001904C8" w:rsidRDefault="00D644DC" w:rsidP="001904C8">
      <w:r>
        <w:rPr>
          <w:noProof/>
          <w:lang w:bidi="ar-SA"/>
        </w:rPr>
        <w:lastRenderedPageBreak/>
        <w:drawing>
          <wp:inline distT="0" distB="0" distL="0" distR="0" wp14:anchorId="65290D61" wp14:editId="72F33E9E">
            <wp:extent cx="5041127" cy="8218566"/>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2052" cy="8220075"/>
                    </a:xfrm>
                    <a:prstGeom prst="rect">
                      <a:avLst/>
                    </a:prstGeom>
                    <a:noFill/>
                    <a:ln>
                      <a:noFill/>
                    </a:ln>
                  </pic:spPr>
                </pic:pic>
              </a:graphicData>
            </a:graphic>
          </wp:inline>
        </w:drawing>
      </w:r>
      <w:r w:rsidR="001904C8">
        <w:br w:type="page"/>
      </w:r>
    </w:p>
    <w:p w:rsidR="00F71201" w:rsidRDefault="00F71201" w:rsidP="001904C8">
      <w:pPr>
        <w:pStyle w:val="Heading2"/>
      </w:pPr>
      <w:bookmarkStart w:id="212" w:name="_Toc448418169"/>
      <w:r>
        <w:lastRenderedPageBreak/>
        <w:t xml:space="preserve">Appendix G: </w:t>
      </w:r>
      <w:r w:rsidR="00C2449F">
        <w:t>Raw</w:t>
      </w:r>
      <w:r>
        <w:t xml:space="preserve"> pQCT for Right Leg</w:t>
      </w:r>
      <w:bookmarkEnd w:id="212"/>
    </w:p>
    <w:p w:rsidR="005520F0" w:rsidRDefault="00CA2F5D" w:rsidP="00B41F47">
      <w:pPr>
        <w:rPr>
          <w:lang w:bidi="ar-SA"/>
        </w:rPr>
      </w:pPr>
      <w:r>
        <w:rPr>
          <w:noProof/>
          <w:lang w:bidi="ar-SA"/>
        </w:rPr>
        <w:drawing>
          <wp:inline distT="0" distB="0" distL="0" distR="0" wp14:anchorId="748E623E" wp14:editId="155BDAE0">
            <wp:extent cx="5057030" cy="7257094"/>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60760" cy="7262446"/>
                    </a:xfrm>
                    <a:prstGeom prst="rect">
                      <a:avLst/>
                    </a:prstGeom>
                    <a:noFill/>
                    <a:ln>
                      <a:noFill/>
                    </a:ln>
                  </pic:spPr>
                </pic:pic>
              </a:graphicData>
            </a:graphic>
          </wp:inline>
        </w:drawing>
      </w:r>
    </w:p>
    <w:p w:rsidR="00CA2F5D" w:rsidRDefault="00CA2F5D" w:rsidP="00B41F47">
      <w:pPr>
        <w:rPr>
          <w:lang w:bidi="ar-SA"/>
        </w:rPr>
      </w:pPr>
    </w:p>
    <w:p w:rsidR="00CA2F5D" w:rsidRDefault="00CA2F5D" w:rsidP="00B41F47">
      <w:pPr>
        <w:rPr>
          <w:lang w:bidi="ar-SA"/>
        </w:rPr>
      </w:pPr>
      <w:r>
        <w:rPr>
          <w:noProof/>
          <w:lang w:bidi="ar-SA"/>
        </w:rPr>
        <w:lastRenderedPageBreak/>
        <w:drawing>
          <wp:inline distT="0" distB="0" distL="0" distR="0" wp14:anchorId="0A91E71D" wp14:editId="1A5C0301">
            <wp:extent cx="5136543" cy="6925586"/>
            <wp:effectExtent l="0" t="0" r="698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1977" cy="6932913"/>
                    </a:xfrm>
                    <a:prstGeom prst="rect">
                      <a:avLst/>
                    </a:prstGeom>
                    <a:noFill/>
                    <a:ln>
                      <a:noFill/>
                    </a:ln>
                  </pic:spPr>
                </pic:pic>
              </a:graphicData>
            </a:graphic>
          </wp:inline>
        </w:drawing>
      </w:r>
    </w:p>
    <w:p w:rsidR="005520F0" w:rsidRDefault="005520F0" w:rsidP="00B41F47">
      <w:pPr>
        <w:rPr>
          <w:lang w:bidi="ar-SA"/>
        </w:rPr>
      </w:pPr>
    </w:p>
    <w:p w:rsidR="005520F0" w:rsidRDefault="005520F0" w:rsidP="00B41F47">
      <w:pPr>
        <w:rPr>
          <w:lang w:bidi="ar-SA"/>
        </w:rPr>
      </w:pPr>
    </w:p>
    <w:p w:rsidR="005520F0" w:rsidRDefault="005520F0" w:rsidP="00B41F47">
      <w:pPr>
        <w:rPr>
          <w:lang w:bidi="ar-SA"/>
        </w:rPr>
      </w:pPr>
    </w:p>
    <w:sectPr w:rsidR="005520F0" w:rsidSect="00720B16">
      <w:footerReference w:type="default" r:id="rId9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71" w:rsidRDefault="00467471" w:rsidP="008E1C26">
      <w:pPr>
        <w:spacing w:line="240" w:lineRule="auto"/>
      </w:pPr>
      <w:r>
        <w:separator/>
      </w:r>
    </w:p>
  </w:endnote>
  <w:endnote w:type="continuationSeparator" w:id="0">
    <w:p w:rsidR="00467471" w:rsidRDefault="0046747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471" w:rsidRDefault="00467471" w:rsidP="008E1C26">
    <w:pPr>
      <w:pStyle w:val="Footer"/>
      <w:jc w:val="center"/>
    </w:pPr>
    <w:r>
      <w:fldChar w:fldCharType="begin"/>
    </w:r>
    <w:r>
      <w:instrText xml:space="preserve"> PAGE   \* MERGEFORMAT </w:instrText>
    </w:r>
    <w:r>
      <w:fldChar w:fldCharType="separate"/>
    </w:r>
    <w:r w:rsidR="000010C0">
      <w:rPr>
        <w:noProof/>
      </w:rPr>
      <w:t>xvi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471" w:rsidRDefault="00467471" w:rsidP="008E1C26">
    <w:pPr>
      <w:pStyle w:val="Footer"/>
      <w:jc w:val="center"/>
    </w:pPr>
    <w:r>
      <w:fldChar w:fldCharType="begin"/>
    </w:r>
    <w:r>
      <w:instrText xml:space="preserve"> PAGE   \* MERGEFORMAT </w:instrText>
    </w:r>
    <w:r>
      <w:fldChar w:fldCharType="separate"/>
    </w:r>
    <w:r w:rsidR="000010C0">
      <w:rPr>
        <w:noProof/>
      </w:rPr>
      <w:t>137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71" w:rsidRDefault="00467471" w:rsidP="008E1C26">
      <w:pPr>
        <w:spacing w:line="240" w:lineRule="auto"/>
      </w:pPr>
      <w:r>
        <w:separator/>
      </w:r>
    </w:p>
  </w:footnote>
  <w:footnote w:type="continuationSeparator" w:id="0">
    <w:p w:rsidR="00467471" w:rsidRDefault="0046747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5pt;height:1.25pt;visibility:visible;mso-wrap-style:square" o:bullet="t">
        <v:imagedata r:id="rId1" o:title=""/>
      </v:shape>
    </w:pict>
  </w:numPicBullet>
  <w:abstractNum w:abstractNumId="0">
    <w:nsid w:val="017E7FD1"/>
    <w:multiLevelType w:val="hybridMultilevel"/>
    <w:tmpl w:val="B6DE17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D4663C"/>
    <w:multiLevelType w:val="hybridMultilevel"/>
    <w:tmpl w:val="D2BAD9E6"/>
    <w:lvl w:ilvl="0" w:tplc="6D501F7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97790"/>
    <w:multiLevelType w:val="hybridMultilevel"/>
    <w:tmpl w:val="56849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9B2D86"/>
    <w:multiLevelType w:val="hybridMultilevel"/>
    <w:tmpl w:val="57BC59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9F39D6"/>
    <w:multiLevelType w:val="hybridMultilevel"/>
    <w:tmpl w:val="F5FED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5C26397"/>
    <w:multiLevelType w:val="hybridMultilevel"/>
    <w:tmpl w:val="E60603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052282B"/>
    <w:multiLevelType w:val="hybridMultilevel"/>
    <w:tmpl w:val="5B44B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F4576C"/>
    <w:multiLevelType w:val="hybridMultilevel"/>
    <w:tmpl w:val="57BC59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F0295B"/>
    <w:multiLevelType w:val="hybridMultilevel"/>
    <w:tmpl w:val="7C183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F17A57"/>
    <w:multiLevelType w:val="hybridMultilevel"/>
    <w:tmpl w:val="7A105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21C4D"/>
    <w:multiLevelType w:val="hybridMultilevel"/>
    <w:tmpl w:val="15A47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7C0404"/>
    <w:multiLevelType w:val="hybridMultilevel"/>
    <w:tmpl w:val="5B44B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840550"/>
    <w:multiLevelType w:val="hybridMultilevel"/>
    <w:tmpl w:val="DAC08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487F6A"/>
    <w:multiLevelType w:val="hybridMultilevel"/>
    <w:tmpl w:val="260AC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E03E30"/>
    <w:multiLevelType w:val="hybridMultilevel"/>
    <w:tmpl w:val="D396A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AE0E81"/>
    <w:multiLevelType w:val="hybridMultilevel"/>
    <w:tmpl w:val="5C0CA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630963"/>
    <w:multiLevelType w:val="hybridMultilevel"/>
    <w:tmpl w:val="95904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100E70"/>
    <w:multiLevelType w:val="hybridMultilevel"/>
    <w:tmpl w:val="27684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51513C"/>
    <w:multiLevelType w:val="hybridMultilevel"/>
    <w:tmpl w:val="59B4E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42F34"/>
    <w:multiLevelType w:val="hybridMultilevel"/>
    <w:tmpl w:val="137CC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942392"/>
    <w:multiLevelType w:val="hybridMultilevel"/>
    <w:tmpl w:val="B498A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66036"/>
    <w:multiLevelType w:val="hybridMultilevel"/>
    <w:tmpl w:val="7D860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0D14C5"/>
    <w:multiLevelType w:val="hybridMultilevel"/>
    <w:tmpl w:val="00FAB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4E5D3C"/>
    <w:multiLevelType w:val="hybridMultilevel"/>
    <w:tmpl w:val="1FDA6D06"/>
    <w:lvl w:ilvl="0" w:tplc="1F9C1792">
      <w:start w:val="1"/>
      <w:numFmt w:val="bullet"/>
      <w:lvlText w:val=""/>
      <w:lvlPicBulletId w:val="0"/>
      <w:lvlJc w:val="left"/>
      <w:pPr>
        <w:tabs>
          <w:tab w:val="num" w:pos="720"/>
        </w:tabs>
        <w:ind w:left="720" w:hanging="360"/>
      </w:pPr>
      <w:rPr>
        <w:rFonts w:ascii="Symbol" w:hAnsi="Symbol" w:hint="default"/>
      </w:rPr>
    </w:lvl>
    <w:lvl w:ilvl="1" w:tplc="92DA2EBA" w:tentative="1">
      <w:start w:val="1"/>
      <w:numFmt w:val="bullet"/>
      <w:lvlText w:val=""/>
      <w:lvlJc w:val="left"/>
      <w:pPr>
        <w:tabs>
          <w:tab w:val="num" w:pos="1440"/>
        </w:tabs>
        <w:ind w:left="1440" w:hanging="360"/>
      </w:pPr>
      <w:rPr>
        <w:rFonts w:ascii="Symbol" w:hAnsi="Symbol" w:hint="default"/>
      </w:rPr>
    </w:lvl>
    <w:lvl w:ilvl="2" w:tplc="2054BAB2" w:tentative="1">
      <w:start w:val="1"/>
      <w:numFmt w:val="bullet"/>
      <w:lvlText w:val=""/>
      <w:lvlJc w:val="left"/>
      <w:pPr>
        <w:tabs>
          <w:tab w:val="num" w:pos="2160"/>
        </w:tabs>
        <w:ind w:left="2160" w:hanging="360"/>
      </w:pPr>
      <w:rPr>
        <w:rFonts w:ascii="Symbol" w:hAnsi="Symbol" w:hint="default"/>
      </w:rPr>
    </w:lvl>
    <w:lvl w:ilvl="3" w:tplc="E59E8F64" w:tentative="1">
      <w:start w:val="1"/>
      <w:numFmt w:val="bullet"/>
      <w:lvlText w:val=""/>
      <w:lvlJc w:val="left"/>
      <w:pPr>
        <w:tabs>
          <w:tab w:val="num" w:pos="2880"/>
        </w:tabs>
        <w:ind w:left="2880" w:hanging="360"/>
      </w:pPr>
      <w:rPr>
        <w:rFonts w:ascii="Symbol" w:hAnsi="Symbol" w:hint="default"/>
      </w:rPr>
    </w:lvl>
    <w:lvl w:ilvl="4" w:tplc="7982DB44" w:tentative="1">
      <w:start w:val="1"/>
      <w:numFmt w:val="bullet"/>
      <w:lvlText w:val=""/>
      <w:lvlJc w:val="left"/>
      <w:pPr>
        <w:tabs>
          <w:tab w:val="num" w:pos="3600"/>
        </w:tabs>
        <w:ind w:left="3600" w:hanging="360"/>
      </w:pPr>
      <w:rPr>
        <w:rFonts w:ascii="Symbol" w:hAnsi="Symbol" w:hint="default"/>
      </w:rPr>
    </w:lvl>
    <w:lvl w:ilvl="5" w:tplc="567E8CFE" w:tentative="1">
      <w:start w:val="1"/>
      <w:numFmt w:val="bullet"/>
      <w:lvlText w:val=""/>
      <w:lvlJc w:val="left"/>
      <w:pPr>
        <w:tabs>
          <w:tab w:val="num" w:pos="4320"/>
        </w:tabs>
        <w:ind w:left="4320" w:hanging="360"/>
      </w:pPr>
      <w:rPr>
        <w:rFonts w:ascii="Symbol" w:hAnsi="Symbol" w:hint="default"/>
      </w:rPr>
    </w:lvl>
    <w:lvl w:ilvl="6" w:tplc="7ED40518" w:tentative="1">
      <w:start w:val="1"/>
      <w:numFmt w:val="bullet"/>
      <w:lvlText w:val=""/>
      <w:lvlJc w:val="left"/>
      <w:pPr>
        <w:tabs>
          <w:tab w:val="num" w:pos="5040"/>
        </w:tabs>
        <w:ind w:left="5040" w:hanging="360"/>
      </w:pPr>
      <w:rPr>
        <w:rFonts w:ascii="Symbol" w:hAnsi="Symbol" w:hint="default"/>
      </w:rPr>
    </w:lvl>
    <w:lvl w:ilvl="7" w:tplc="C87CB180" w:tentative="1">
      <w:start w:val="1"/>
      <w:numFmt w:val="bullet"/>
      <w:lvlText w:val=""/>
      <w:lvlJc w:val="left"/>
      <w:pPr>
        <w:tabs>
          <w:tab w:val="num" w:pos="5760"/>
        </w:tabs>
        <w:ind w:left="5760" w:hanging="360"/>
      </w:pPr>
      <w:rPr>
        <w:rFonts w:ascii="Symbol" w:hAnsi="Symbol" w:hint="default"/>
      </w:rPr>
    </w:lvl>
    <w:lvl w:ilvl="8" w:tplc="0096D782" w:tentative="1">
      <w:start w:val="1"/>
      <w:numFmt w:val="bullet"/>
      <w:lvlText w:val=""/>
      <w:lvlJc w:val="left"/>
      <w:pPr>
        <w:tabs>
          <w:tab w:val="num" w:pos="6480"/>
        </w:tabs>
        <w:ind w:left="6480" w:hanging="360"/>
      </w:pPr>
      <w:rPr>
        <w:rFonts w:ascii="Symbol" w:hAnsi="Symbol" w:hint="default"/>
      </w:rPr>
    </w:lvl>
  </w:abstractNum>
  <w:abstractNum w:abstractNumId="2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1F6E6D"/>
    <w:multiLevelType w:val="hybridMultilevel"/>
    <w:tmpl w:val="36ACD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6E3ECB"/>
    <w:multiLevelType w:val="hybridMultilevel"/>
    <w:tmpl w:val="117C3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F32919"/>
    <w:multiLevelType w:val="hybridMultilevel"/>
    <w:tmpl w:val="9C24A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013F83"/>
    <w:multiLevelType w:val="hybridMultilevel"/>
    <w:tmpl w:val="69C2A5A2"/>
    <w:lvl w:ilvl="0" w:tplc="0409000F">
      <w:start w:val="1"/>
      <w:numFmt w:val="decimal"/>
      <w:lvlText w:val="%1."/>
      <w:lvlJc w:val="left"/>
      <w:pPr>
        <w:ind w:left="4326" w:hanging="360"/>
      </w:pPr>
    </w:lvl>
    <w:lvl w:ilvl="1" w:tplc="04090019" w:tentative="1">
      <w:start w:val="1"/>
      <w:numFmt w:val="lowerLetter"/>
      <w:lvlText w:val="%2."/>
      <w:lvlJc w:val="left"/>
      <w:pPr>
        <w:ind w:left="5046" w:hanging="360"/>
      </w:pPr>
    </w:lvl>
    <w:lvl w:ilvl="2" w:tplc="0409001B" w:tentative="1">
      <w:start w:val="1"/>
      <w:numFmt w:val="lowerRoman"/>
      <w:lvlText w:val="%3."/>
      <w:lvlJc w:val="right"/>
      <w:pPr>
        <w:ind w:left="5766" w:hanging="180"/>
      </w:pPr>
    </w:lvl>
    <w:lvl w:ilvl="3" w:tplc="0409000F" w:tentative="1">
      <w:start w:val="1"/>
      <w:numFmt w:val="decimal"/>
      <w:lvlText w:val="%4."/>
      <w:lvlJc w:val="left"/>
      <w:pPr>
        <w:ind w:left="6486" w:hanging="360"/>
      </w:pPr>
    </w:lvl>
    <w:lvl w:ilvl="4" w:tplc="04090019" w:tentative="1">
      <w:start w:val="1"/>
      <w:numFmt w:val="lowerLetter"/>
      <w:lvlText w:val="%5."/>
      <w:lvlJc w:val="left"/>
      <w:pPr>
        <w:ind w:left="7206" w:hanging="360"/>
      </w:pPr>
    </w:lvl>
    <w:lvl w:ilvl="5" w:tplc="0409001B" w:tentative="1">
      <w:start w:val="1"/>
      <w:numFmt w:val="lowerRoman"/>
      <w:lvlText w:val="%6."/>
      <w:lvlJc w:val="right"/>
      <w:pPr>
        <w:ind w:left="7926" w:hanging="180"/>
      </w:pPr>
    </w:lvl>
    <w:lvl w:ilvl="6" w:tplc="0409000F" w:tentative="1">
      <w:start w:val="1"/>
      <w:numFmt w:val="decimal"/>
      <w:lvlText w:val="%7."/>
      <w:lvlJc w:val="left"/>
      <w:pPr>
        <w:ind w:left="8646" w:hanging="360"/>
      </w:pPr>
    </w:lvl>
    <w:lvl w:ilvl="7" w:tplc="04090019" w:tentative="1">
      <w:start w:val="1"/>
      <w:numFmt w:val="lowerLetter"/>
      <w:lvlText w:val="%8."/>
      <w:lvlJc w:val="left"/>
      <w:pPr>
        <w:ind w:left="9366" w:hanging="360"/>
      </w:pPr>
    </w:lvl>
    <w:lvl w:ilvl="8" w:tplc="0409001B" w:tentative="1">
      <w:start w:val="1"/>
      <w:numFmt w:val="lowerRoman"/>
      <w:lvlText w:val="%9."/>
      <w:lvlJc w:val="right"/>
      <w:pPr>
        <w:ind w:left="10086" w:hanging="180"/>
      </w:pPr>
    </w:lvl>
  </w:abstractNum>
  <w:abstractNum w:abstractNumId="33">
    <w:nsid w:val="658F790C"/>
    <w:multiLevelType w:val="hybridMultilevel"/>
    <w:tmpl w:val="788AD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C878B4"/>
    <w:multiLevelType w:val="hybridMultilevel"/>
    <w:tmpl w:val="BD142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1A46C12"/>
    <w:multiLevelType w:val="hybridMultilevel"/>
    <w:tmpl w:val="5C0A7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053D75"/>
    <w:multiLevelType w:val="hybridMultilevel"/>
    <w:tmpl w:val="ED5EA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762EA5"/>
    <w:multiLevelType w:val="hybridMultilevel"/>
    <w:tmpl w:val="F2626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E500B75"/>
    <w:multiLevelType w:val="hybridMultilevel"/>
    <w:tmpl w:val="260AC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17"/>
  </w:num>
  <w:num w:numId="4">
    <w:abstractNumId w:val="7"/>
  </w:num>
  <w:num w:numId="5">
    <w:abstractNumId w:val="23"/>
  </w:num>
  <w:num w:numId="6">
    <w:abstractNumId w:val="26"/>
  </w:num>
  <w:num w:numId="7">
    <w:abstractNumId w:val="28"/>
  </w:num>
  <w:num w:numId="8">
    <w:abstractNumId w:val="20"/>
  </w:num>
  <w:num w:numId="9">
    <w:abstractNumId w:val="29"/>
  </w:num>
  <w:num w:numId="10">
    <w:abstractNumId w:val="24"/>
  </w:num>
  <w:num w:numId="11">
    <w:abstractNumId w:val="9"/>
  </w:num>
  <w:num w:numId="12">
    <w:abstractNumId w:val="35"/>
  </w:num>
  <w:num w:numId="13">
    <w:abstractNumId w:val="11"/>
  </w:num>
  <w:num w:numId="14">
    <w:abstractNumId w:val="2"/>
  </w:num>
  <w:num w:numId="15">
    <w:abstractNumId w:val="13"/>
  </w:num>
  <w:num w:numId="16">
    <w:abstractNumId w:val="16"/>
  </w:num>
  <w:num w:numId="17">
    <w:abstractNumId w:val="10"/>
  </w:num>
  <w:num w:numId="18">
    <w:abstractNumId w:val="15"/>
  </w:num>
  <w:num w:numId="19">
    <w:abstractNumId w:val="18"/>
  </w:num>
  <w:num w:numId="20">
    <w:abstractNumId w:val="19"/>
  </w:num>
  <w:num w:numId="21">
    <w:abstractNumId w:val="12"/>
  </w:num>
  <w:num w:numId="22">
    <w:abstractNumId w:val="39"/>
  </w:num>
  <w:num w:numId="23">
    <w:abstractNumId w:val="21"/>
  </w:num>
  <w:num w:numId="24">
    <w:abstractNumId w:val="6"/>
  </w:num>
  <w:num w:numId="25">
    <w:abstractNumId w:val="14"/>
  </w:num>
  <w:num w:numId="26">
    <w:abstractNumId w:val="25"/>
  </w:num>
  <w:num w:numId="27">
    <w:abstractNumId w:val="36"/>
  </w:num>
  <w:num w:numId="28">
    <w:abstractNumId w:val="33"/>
  </w:num>
  <w:num w:numId="29">
    <w:abstractNumId w:val="5"/>
  </w:num>
  <w:num w:numId="30">
    <w:abstractNumId w:val="4"/>
  </w:num>
  <w:num w:numId="31">
    <w:abstractNumId w:val="0"/>
  </w:num>
  <w:num w:numId="32">
    <w:abstractNumId w:val="32"/>
  </w:num>
  <w:num w:numId="33">
    <w:abstractNumId w:val="34"/>
  </w:num>
  <w:num w:numId="34">
    <w:abstractNumId w:val="31"/>
  </w:num>
  <w:num w:numId="35">
    <w:abstractNumId w:val="22"/>
  </w:num>
  <w:num w:numId="36">
    <w:abstractNumId w:val="30"/>
  </w:num>
  <w:num w:numId="37">
    <w:abstractNumId w:val="27"/>
  </w:num>
  <w:num w:numId="38">
    <w:abstractNumId w:val="3"/>
  </w:num>
  <w:num w:numId="39">
    <w:abstractNumId w:val="8"/>
  </w:num>
  <w:num w:numId="40">
    <w:abstractNumId w:val="37"/>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pr9z0drlffx2geswv85wt0czewsd2w259x5&quot;&gt;My EndNote Library&lt;record-ids&gt;&lt;item&gt;173&lt;/item&gt;&lt;item&gt;174&lt;/item&gt;&lt;item&gt;175&lt;/item&gt;&lt;item&gt;180&lt;/item&gt;&lt;item&gt;182&lt;/item&gt;&lt;item&gt;185&lt;/item&gt;&lt;item&gt;187&lt;/item&gt;&lt;item&gt;200&lt;/item&gt;&lt;item&gt;201&lt;/item&gt;&lt;item&gt;202&lt;/item&gt;&lt;item&gt;203&lt;/item&gt;&lt;item&gt;204&lt;/item&gt;&lt;item&gt;205&lt;/item&gt;&lt;item&gt;206&lt;/item&gt;&lt;item&gt;208&lt;/item&gt;&lt;item&gt;209&lt;/item&gt;&lt;item&gt;210&lt;/item&gt;&lt;item&gt;211&lt;/item&gt;&lt;item&gt;212&lt;/item&gt;&lt;item&gt;213&lt;/item&gt;&lt;item&gt;214&lt;/item&gt;&lt;item&gt;215&lt;/item&gt;&lt;item&gt;217&lt;/item&gt;&lt;item&gt;218&lt;/item&gt;&lt;item&gt;219&lt;/item&gt;&lt;item&gt;221&lt;/item&gt;&lt;item&gt;226&lt;/item&gt;&lt;item&gt;233&lt;/item&gt;&lt;item&gt;234&lt;/item&gt;&lt;item&gt;235&lt;/item&gt;&lt;item&gt;236&lt;/item&gt;&lt;item&gt;237&lt;/item&gt;&lt;item&gt;238&lt;/item&gt;&lt;item&gt;239&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354&lt;/item&gt;&lt;item&gt;358&lt;/item&gt;&lt;item&gt;363&lt;/item&gt;&lt;item&gt;365&lt;/item&gt;&lt;item&gt;366&lt;/item&gt;&lt;item&gt;367&lt;/item&gt;&lt;item&gt;368&lt;/item&gt;&lt;item&gt;369&lt;/item&gt;&lt;item&gt;377&lt;/item&gt;&lt;item&gt;380&lt;/item&gt;&lt;item&gt;381&lt;/item&gt;&lt;item&gt;382&lt;/item&gt;&lt;item&gt;383&lt;/item&gt;&lt;item&gt;384&lt;/item&gt;&lt;item&gt;385&lt;/item&gt;&lt;item&gt;386&lt;/item&gt;&lt;item&gt;388&lt;/item&gt;&lt;item&gt;389&lt;/item&gt;&lt;item&gt;392&lt;/item&gt;&lt;item&gt;393&lt;/item&gt;&lt;item&gt;394&lt;/item&gt;&lt;item&gt;395&lt;/item&gt;&lt;item&gt;396&lt;/item&gt;&lt;item&gt;397&lt;/item&gt;&lt;item&gt;398&lt;/item&gt;&lt;item&gt;399&lt;/item&gt;&lt;item&gt;400&lt;/item&gt;&lt;item&gt;402&lt;/item&gt;&lt;item&gt;403&lt;/item&gt;&lt;item&gt;404&lt;/item&gt;&lt;item&gt;412&lt;/item&gt;&lt;item&gt;413&lt;/item&gt;&lt;item&gt;414&lt;/item&gt;&lt;/record-ids&gt;&lt;/item&gt;&lt;/Libraries&gt;"/>
  </w:docVars>
  <w:rsids>
    <w:rsidRoot w:val="00E11D2F"/>
    <w:rsid w:val="000010C0"/>
    <w:rsid w:val="0000122F"/>
    <w:rsid w:val="0000296A"/>
    <w:rsid w:val="00002E36"/>
    <w:rsid w:val="000035AE"/>
    <w:rsid w:val="00006F9F"/>
    <w:rsid w:val="000070B8"/>
    <w:rsid w:val="00007128"/>
    <w:rsid w:val="000101F0"/>
    <w:rsid w:val="00012197"/>
    <w:rsid w:val="00013A94"/>
    <w:rsid w:val="00013F43"/>
    <w:rsid w:val="0001413C"/>
    <w:rsid w:val="00015B5C"/>
    <w:rsid w:val="00015BFC"/>
    <w:rsid w:val="00016378"/>
    <w:rsid w:val="00017655"/>
    <w:rsid w:val="000220DA"/>
    <w:rsid w:val="00022188"/>
    <w:rsid w:val="0002400E"/>
    <w:rsid w:val="000257DF"/>
    <w:rsid w:val="00025A12"/>
    <w:rsid w:val="0002685A"/>
    <w:rsid w:val="0002686D"/>
    <w:rsid w:val="00026B26"/>
    <w:rsid w:val="00026CB6"/>
    <w:rsid w:val="000270B0"/>
    <w:rsid w:val="00030C8B"/>
    <w:rsid w:val="00031D7B"/>
    <w:rsid w:val="000346D4"/>
    <w:rsid w:val="00035C8C"/>
    <w:rsid w:val="00036206"/>
    <w:rsid w:val="00036831"/>
    <w:rsid w:val="00040CF0"/>
    <w:rsid w:val="00041B04"/>
    <w:rsid w:val="00041C5E"/>
    <w:rsid w:val="00042895"/>
    <w:rsid w:val="000428B3"/>
    <w:rsid w:val="00042C23"/>
    <w:rsid w:val="0004349F"/>
    <w:rsid w:val="0004364A"/>
    <w:rsid w:val="00043868"/>
    <w:rsid w:val="00044558"/>
    <w:rsid w:val="00046A09"/>
    <w:rsid w:val="00046F5E"/>
    <w:rsid w:val="00050168"/>
    <w:rsid w:val="0005071E"/>
    <w:rsid w:val="0005374D"/>
    <w:rsid w:val="000543FD"/>
    <w:rsid w:val="00056460"/>
    <w:rsid w:val="00061CD7"/>
    <w:rsid w:val="00061FD2"/>
    <w:rsid w:val="00062300"/>
    <w:rsid w:val="00062413"/>
    <w:rsid w:val="00064261"/>
    <w:rsid w:val="00064FF9"/>
    <w:rsid w:val="000650BC"/>
    <w:rsid w:val="00065851"/>
    <w:rsid w:val="00065B9A"/>
    <w:rsid w:val="00067E70"/>
    <w:rsid w:val="000713ED"/>
    <w:rsid w:val="000727C2"/>
    <w:rsid w:val="000731A9"/>
    <w:rsid w:val="0007367E"/>
    <w:rsid w:val="000754F9"/>
    <w:rsid w:val="000760F7"/>
    <w:rsid w:val="0007632A"/>
    <w:rsid w:val="00076B36"/>
    <w:rsid w:val="00076D7B"/>
    <w:rsid w:val="000771A6"/>
    <w:rsid w:val="000779EB"/>
    <w:rsid w:val="00077A99"/>
    <w:rsid w:val="00077B7D"/>
    <w:rsid w:val="00077F0A"/>
    <w:rsid w:val="0008176F"/>
    <w:rsid w:val="000825D1"/>
    <w:rsid w:val="00083D6C"/>
    <w:rsid w:val="00084663"/>
    <w:rsid w:val="00084B56"/>
    <w:rsid w:val="000854F0"/>
    <w:rsid w:val="00085944"/>
    <w:rsid w:val="000907F1"/>
    <w:rsid w:val="00090AFE"/>
    <w:rsid w:val="00092058"/>
    <w:rsid w:val="00092FDB"/>
    <w:rsid w:val="00093B29"/>
    <w:rsid w:val="00094F15"/>
    <w:rsid w:val="00095A7C"/>
    <w:rsid w:val="000963A3"/>
    <w:rsid w:val="000A122F"/>
    <w:rsid w:val="000A26E9"/>
    <w:rsid w:val="000A33F1"/>
    <w:rsid w:val="000A459C"/>
    <w:rsid w:val="000A460C"/>
    <w:rsid w:val="000A4949"/>
    <w:rsid w:val="000A7E73"/>
    <w:rsid w:val="000B0AAA"/>
    <w:rsid w:val="000B1F69"/>
    <w:rsid w:val="000B1F94"/>
    <w:rsid w:val="000B37D3"/>
    <w:rsid w:val="000B3A16"/>
    <w:rsid w:val="000B5DCC"/>
    <w:rsid w:val="000B694D"/>
    <w:rsid w:val="000B6C2E"/>
    <w:rsid w:val="000B72F6"/>
    <w:rsid w:val="000C0490"/>
    <w:rsid w:val="000C17A3"/>
    <w:rsid w:val="000C18E6"/>
    <w:rsid w:val="000C1EEE"/>
    <w:rsid w:val="000C24B8"/>
    <w:rsid w:val="000C3D64"/>
    <w:rsid w:val="000C5327"/>
    <w:rsid w:val="000C544C"/>
    <w:rsid w:val="000C5BA1"/>
    <w:rsid w:val="000C60E6"/>
    <w:rsid w:val="000D0F12"/>
    <w:rsid w:val="000D1E4E"/>
    <w:rsid w:val="000D2D5A"/>
    <w:rsid w:val="000D32FA"/>
    <w:rsid w:val="000D34CC"/>
    <w:rsid w:val="000D7E8C"/>
    <w:rsid w:val="000E0A07"/>
    <w:rsid w:val="000E14EF"/>
    <w:rsid w:val="000E1FE0"/>
    <w:rsid w:val="000E2C4F"/>
    <w:rsid w:val="000E307D"/>
    <w:rsid w:val="000E50F3"/>
    <w:rsid w:val="000E54F4"/>
    <w:rsid w:val="000E6183"/>
    <w:rsid w:val="000E68D6"/>
    <w:rsid w:val="000F021D"/>
    <w:rsid w:val="000F1A51"/>
    <w:rsid w:val="000F23B4"/>
    <w:rsid w:val="000F5403"/>
    <w:rsid w:val="000F56FF"/>
    <w:rsid w:val="000F5F79"/>
    <w:rsid w:val="000F6A24"/>
    <w:rsid w:val="00100E4E"/>
    <w:rsid w:val="001012AE"/>
    <w:rsid w:val="0010158F"/>
    <w:rsid w:val="001021D4"/>
    <w:rsid w:val="00102C6E"/>
    <w:rsid w:val="00105BBB"/>
    <w:rsid w:val="001072B4"/>
    <w:rsid w:val="0010731E"/>
    <w:rsid w:val="00107ECD"/>
    <w:rsid w:val="001112F7"/>
    <w:rsid w:val="00111915"/>
    <w:rsid w:val="001216D3"/>
    <w:rsid w:val="001224B8"/>
    <w:rsid w:val="0012496E"/>
    <w:rsid w:val="0012551F"/>
    <w:rsid w:val="00126DFB"/>
    <w:rsid w:val="0013048F"/>
    <w:rsid w:val="00133917"/>
    <w:rsid w:val="00134847"/>
    <w:rsid w:val="00134CE4"/>
    <w:rsid w:val="00136180"/>
    <w:rsid w:val="0013663D"/>
    <w:rsid w:val="00136896"/>
    <w:rsid w:val="00136F22"/>
    <w:rsid w:val="0013780B"/>
    <w:rsid w:val="00137AFB"/>
    <w:rsid w:val="00141B4A"/>
    <w:rsid w:val="00142A19"/>
    <w:rsid w:val="00142D8A"/>
    <w:rsid w:val="00143B39"/>
    <w:rsid w:val="001441E8"/>
    <w:rsid w:val="00144753"/>
    <w:rsid w:val="00145389"/>
    <w:rsid w:val="00145F11"/>
    <w:rsid w:val="00147A4A"/>
    <w:rsid w:val="00147A72"/>
    <w:rsid w:val="001504BE"/>
    <w:rsid w:val="00150C2B"/>
    <w:rsid w:val="00153ECC"/>
    <w:rsid w:val="00154B63"/>
    <w:rsid w:val="00154D68"/>
    <w:rsid w:val="00155B46"/>
    <w:rsid w:val="0015664E"/>
    <w:rsid w:val="00156C1D"/>
    <w:rsid w:val="00157854"/>
    <w:rsid w:val="00161B01"/>
    <w:rsid w:val="00164147"/>
    <w:rsid w:val="001642E6"/>
    <w:rsid w:val="0016433A"/>
    <w:rsid w:val="00165313"/>
    <w:rsid w:val="0016634D"/>
    <w:rsid w:val="00171C0A"/>
    <w:rsid w:val="00172240"/>
    <w:rsid w:val="00173D4B"/>
    <w:rsid w:val="001743AD"/>
    <w:rsid w:val="00176EBF"/>
    <w:rsid w:val="001773B6"/>
    <w:rsid w:val="001809F5"/>
    <w:rsid w:val="00183AED"/>
    <w:rsid w:val="00183B4A"/>
    <w:rsid w:val="00184469"/>
    <w:rsid w:val="001870F7"/>
    <w:rsid w:val="00187691"/>
    <w:rsid w:val="00187D88"/>
    <w:rsid w:val="00190079"/>
    <w:rsid w:val="0019031F"/>
    <w:rsid w:val="001904C8"/>
    <w:rsid w:val="0019089B"/>
    <w:rsid w:val="00190B5C"/>
    <w:rsid w:val="001919CD"/>
    <w:rsid w:val="00191BB1"/>
    <w:rsid w:val="00191D5F"/>
    <w:rsid w:val="00192434"/>
    <w:rsid w:val="00193041"/>
    <w:rsid w:val="001930F9"/>
    <w:rsid w:val="0019493C"/>
    <w:rsid w:val="001949EE"/>
    <w:rsid w:val="00194C1F"/>
    <w:rsid w:val="00194CFF"/>
    <w:rsid w:val="00194DF8"/>
    <w:rsid w:val="001953F4"/>
    <w:rsid w:val="001959BF"/>
    <w:rsid w:val="00197758"/>
    <w:rsid w:val="001A17FC"/>
    <w:rsid w:val="001A29D8"/>
    <w:rsid w:val="001A2DB7"/>
    <w:rsid w:val="001A3DDE"/>
    <w:rsid w:val="001A4B82"/>
    <w:rsid w:val="001A4F58"/>
    <w:rsid w:val="001A4F8F"/>
    <w:rsid w:val="001A563C"/>
    <w:rsid w:val="001A7150"/>
    <w:rsid w:val="001B0B1C"/>
    <w:rsid w:val="001B12EF"/>
    <w:rsid w:val="001B2673"/>
    <w:rsid w:val="001B2DFD"/>
    <w:rsid w:val="001B4147"/>
    <w:rsid w:val="001B506B"/>
    <w:rsid w:val="001B521A"/>
    <w:rsid w:val="001C10A0"/>
    <w:rsid w:val="001C3B63"/>
    <w:rsid w:val="001C4F79"/>
    <w:rsid w:val="001C7362"/>
    <w:rsid w:val="001D0182"/>
    <w:rsid w:val="001D1E12"/>
    <w:rsid w:val="001D230E"/>
    <w:rsid w:val="001D3353"/>
    <w:rsid w:val="001D33D6"/>
    <w:rsid w:val="001D3436"/>
    <w:rsid w:val="001D39E4"/>
    <w:rsid w:val="001D40A5"/>
    <w:rsid w:val="001D5D15"/>
    <w:rsid w:val="001D7EFE"/>
    <w:rsid w:val="001E158A"/>
    <w:rsid w:val="001E220E"/>
    <w:rsid w:val="001E23EC"/>
    <w:rsid w:val="001E5B2B"/>
    <w:rsid w:val="001E732C"/>
    <w:rsid w:val="001F0533"/>
    <w:rsid w:val="001F0F74"/>
    <w:rsid w:val="001F1D62"/>
    <w:rsid w:val="001F2CD7"/>
    <w:rsid w:val="001F4B5B"/>
    <w:rsid w:val="001F65CF"/>
    <w:rsid w:val="002025CE"/>
    <w:rsid w:val="00202DEC"/>
    <w:rsid w:val="00205F81"/>
    <w:rsid w:val="00206803"/>
    <w:rsid w:val="00207904"/>
    <w:rsid w:val="00207F6C"/>
    <w:rsid w:val="00210982"/>
    <w:rsid w:val="002110C8"/>
    <w:rsid w:val="00213631"/>
    <w:rsid w:val="002147D8"/>
    <w:rsid w:val="0021512A"/>
    <w:rsid w:val="0021512B"/>
    <w:rsid w:val="002153C5"/>
    <w:rsid w:val="00215C11"/>
    <w:rsid w:val="00217BBF"/>
    <w:rsid w:val="00220141"/>
    <w:rsid w:val="00221CCE"/>
    <w:rsid w:val="00222026"/>
    <w:rsid w:val="002220D7"/>
    <w:rsid w:val="00222CC5"/>
    <w:rsid w:val="0022403B"/>
    <w:rsid w:val="00224212"/>
    <w:rsid w:val="002259A7"/>
    <w:rsid w:val="0022699A"/>
    <w:rsid w:val="00226DB9"/>
    <w:rsid w:val="00227893"/>
    <w:rsid w:val="00227A27"/>
    <w:rsid w:val="00227C99"/>
    <w:rsid w:val="00227D1D"/>
    <w:rsid w:val="00227DC9"/>
    <w:rsid w:val="00227E56"/>
    <w:rsid w:val="00230BAF"/>
    <w:rsid w:val="002310B4"/>
    <w:rsid w:val="0023336C"/>
    <w:rsid w:val="00234FF4"/>
    <w:rsid w:val="0023544A"/>
    <w:rsid w:val="002360B2"/>
    <w:rsid w:val="002376ED"/>
    <w:rsid w:val="00241D91"/>
    <w:rsid w:val="00242333"/>
    <w:rsid w:val="00243FD2"/>
    <w:rsid w:val="00244C26"/>
    <w:rsid w:val="002460D6"/>
    <w:rsid w:val="002464FD"/>
    <w:rsid w:val="00246F88"/>
    <w:rsid w:val="00246FA1"/>
    <w:rsid w:val="0025041A"/>
    <w:rsid w:val="00250E20"/>
    <w:rsid w:val="00251536"/>
    <w:rsid w:val="00252763"/>
    <w:rsid w:val="00253192"/>
    <w:rsid w:val="00253BBB"/>
    <w:rsid w:val="00256157"/>
    <w:rsid w:val="00256D23"/>
    <w:rsid w:val="00256D32"/>
    <w:rsid w:val="00256FA4"/>
    <w:rsid w:val="00257382"/>
    <w:rsid w:val="0025754A"/>
    <w:rsid w:val="00257BF6"/>
    <w:rsid w:val="00260F9A"/>
    <w:rsid w:val="002612C6"/>
    <w:rsid w:val="0026180C"/>
    <w:rsid w:val="00261A13"/>
    <w:rsid w:val="00262D5C"/>
    <w:rsid w:val="00262DFF"/>
    <w:rsid w:val="00263B7B"/>
    <w:rsid w:val="00263F51"/>
    <w:rsid w:val="002648D7"/>
    <w:rsid w:val="00270ABE"/>
    <w:rsid w:val="00270CC2"/>
    <w:rsid w:val="00270DE2"/>
    <w:rsid w:val="002717B9"/>
    <w:rsid w:val="002718D8"/>
    <w:rsid w:val="00271ED6"/>
    <w:rsid w:val="00273094"/>
    <w:rsid w:val="0027482A"/>
    <w:rsid w:val="00274E2C"/>
    <w:rsid w:val="00275540"/>
    <w:rsid w:val="00280C51"/>
    <w:rsid w:val="00280CA1"/>
    <w:rsid w:val="00281186"/>
    <w:rsid w:val="00282CE0"/>
    <w:rsid w:val="0028376A"/>
    <w:rsid w:val="00287B7E"/>
    <w:rsid w:val="002903BC"/>
    <w:rsid w:val="0029188A"/>
    <w:rsid w:val="00291D95"/>
    <w:rsid w:val="00293557"/>
    <w:rsid w:val="00294580"/>
    <w:rsid w:val="002947E5"/>
    <w:rsid w:val="00294E75"/>
    <w:rsid w:val="00295317"/>
    <w:rsid w:val="00296093"/>
    <w:rsid w:val="00297A39"/>
    <w:rsid w:val="00297B9D"/>
    <w:rsid w:val="002A000F"/>
    <w:rsid w:val="002A0FFA"/>
    <w:rsid w:val="002A1132"/>
    <w:rsid w:val="002A113D"/>
    <w:rsid w:val="002A19C4"/>
    <w:rsid w:val="002A320F"/>
    <w:rsid w:val="002A53DE"/>
    <w:rsid w:val="002A6FC6"/>
    <w:rsid w:val="002B166C"/>
    <w:rsid w:val="002B1C05"/>
    <w:rsid w:val="002B28B3"/>
    <w:rsid w:val="002B2923"/>
    <w:rsid w:val="002B368B"/>
    <w:rsid w:val="002B38BC"/>
    <w:rsid w:val="002B4202"/>
    <w:rsid w:val="002B5C99"/>
    <w:rsid w:val="002B61A7"/>
    <w:rsid w:val="002B6BC6"/>
    <w:rsid w:val="002C063D"/>
    <w:rsid w:val="002C1399"/>
    <w:rsid w:val="002C17B9"/>
    <w:rsid w:val="002C2566"/>
    <w:rsid w:val="002C2F32"/>
    <w:rsid w:val="002C30BE"/>
    <w:rsid w:val="002C4012"/>
    <w:rsid w:val="002C6267"/>
    <w:rsid w:val="002C6297"/>
    <w:rsid w:val="002C645B"/>
    <w:rsid w:val="002C6EC6"/>
    <w:rsid w:val="002C7424"/>
    <w:rsid w:val="002C7600"/>
    <w:rsid w:val="002D2D32"/>
    <w:rsid w:val="002D36C3"/>
    <w:rsid w:val="002D3ECB"/>
    <w:rsid w:val="002D4D53"/>
    <w:rsid w:val="002D62F4"/>
    <w:rsid w:val="002D64D6"/>
    <w:rsid w:val="002D6E20"/>
    <w:rsid w:val="002E0D5C"/>
    <w:rsid w:val="002E157F"/>
    <w:rsid w:val="002E1E75"/>
    <w:rsid w:val="002E2436"/>
    <w:rsid w:val="002E2DA8"/>
    <w:rsid w:val="002E41C5"/>
    <w:rsid w:val="002E45B8"/>
    <w:rsid w:val="002E5291"/>
    <w:rsid w:val="002E69B7"/>
    <w:rsid w:val="002E7018"/>
    <w:rsid w:val="002E7495"/>
    <w:rsid w:val="002F0A59"/>
    <w:rsid w:val="002F0E08"/>
    <w:rsid w:val="002F2DDE"/>
    <w:rsid w:val="002F31F5"/>
    <w:rsid w:val="002F3DF9"/>
    <w:rsid w:val="002F4A1E"/>
    <w:rsid w:val="002F4F6B"/>
    <w:rsid w:val="002F692F"/>
    <w:rsid w:val="002F78A7"/>
    <w:rsid w:val="002F7C2E"/>
    <w:rsid w:val="003004DA"/>
    <w:rsid w:val="003007C9"/>
    <w:rsid w:val="00301A72"/>
    <w:rsid w:val="00301E61"/>
    <w:rsid w:val="003029CD"/>
    <w:rsid w:val="0030465D"/>
    <w:rsid w:val="00304833"/>
    <w:rsid w:val="00304FD6"/>
    <w:rsid w:val="00305247"/>
    <w:rsid w:val="0030767B"/>
    <w:rsid w:val="00310EA2"/>
    <w:rsid w:val="00311CC0"/>
    <w:rsid w:val="00312DC3"/>
    <w:rsid w:val="00314F3F"/>
    <w:rsid w:val="00316AA7"/>
    <w:rsid w:val="00316DF1"/>
    <w:rsid w:val="0031700B"/>
    <w:rsid w:val="00320D38"/>
    <w:rsid w:val="003218D0"/>
    <w:rsid w:val="003222D4"/>
    <w:rsid w:val="00322527"/>
    <w:rsid w:val="00322F97"/>
    <w:rsid w:val="00323639"/>
    <w:rsid w:val="00323BBB"/>
    <w:rsid w:val="003240AA"/>
    <w:rsid w:val="00324995"/>
    <w:rsid w:val="00324B6B"/>
    <w:rsid w:val="00326BA2"/>
    <w:rsid w:val="003313BE"/>
    <w:rsid w:val="00331A54"/>
    <w:rsid w:val="00332008"/>
    <w:rsid w:val="00332921"/>
    <w:rsid w:val="00332F4C"/>
    <w:rsid w:val="00333D57"/>
    <w:rsid w:val="00334089"/>
    <w:rsid w:val="003344E8"/>
    <w:rsid w:val="0033543D"/>
    <w:rsid w:val="00335693"/>
    <w:rsid w:val="003403FC"/>
    <w:rsid w:val="00340F24"/>
    <w:rsid w:val="00341343"/>
    <w:rsid w:val="003414F5"/>
    <w:rsid w:val="00341923"/>
    <w:rsid w:val="00341E27"/>
    <w:rsid w:val="00341E5C"/>
    <w:rsid w:val="00341F02"/>
    <w:rsid w:val="00343673"/>
    <w:rsid w:val="00343C5B"/>
    <w:rsid w:val="00344867"/>
    <w:rsid w:val="003450B1"/>
    <w:rsid w:val="003455D7"/>
    <w:rsid w:val="00345666"/>
    <w:rsid w:val="003474D5"/>
    <w:rsid w:val="00347525"/>
    <w:rsid w:val="00350393"/>
    <w:rsid w:val="003503ED"/>
    <w:rsid w:val="003506B4"/>
    <w:rsid w:val="00350E72"/>
    <w:rsid w:val="0035270F"/>
    <w:rsid w:val="00355177"/>
    <w:rsid w:val="0035531B"/>
    <w:rsid w:val="0035584F"/>
    <w:rsid w:val="0035636C"/>
    <w:rsid w:val="0035786F"/>
    <w:rsid w:val="00360122"/>
    <w:rsid w:val="003635D6"/>
    <w:rsid w:val="003665A4"/>
    <w:rsid w:val="0036674F"/>
    <w:rsid w:val="00367B9D"/>
    <w:rsid w:val="0037371F"/>
    <w:rsid w:val="00374623"/>
    <w:rsid w:val="00375726"/>
    <w:rsid w:val="003766B1"/>
    <w:rsid w:val="00377BB4"/>
    <w:rsid w:val="003801C9"/>
    <w:rsid w:val="00380214"/>
    <w:rsid w:val="00380FE7"/>
    <w:rsid w:val="00383BE1"/>
    <w:rsid w:val="00383C4C"/>
    <w:rsid w:val="00384480"/>
    <w:rsid w:val="00384FC5"/>
    <w:rsid w:val="00385B29"/>
    <w:rsid w:val="00385E9D"/>
    <w:rsid w:val="00386E26"/>
    <w:rsid w:val="003901BD"/>
    <w:rsid w:val="00390726"/>
    <w:rsid w:val="003907DC"/>
    <w:rsid w:val="00391493"/>
    <w:rsid w:val="00391A9C"/>
    <w:rsid w:val="00391F9B"/>
    <w:rsid w:val="003921CA"/>
    <w:rsid w:val="00393159"/>
    <w:rsid w:val="00393A7F"/>
    <w:rsid w:val="00394419"/>
    <w:rsid w:val="00395281"/>
    <w:rsid w:val="00395B1F"/>
    <w:rsid w:val="003960B3"/>
    <w:rsid w:val="00396207"/>
    <w:rsid w:val="00396AEE"/>
    <w:rsid w:val="00397763"/>
    <w:rsid w:val="00397867"/>
    <w:rsid w:val="003A060D"/>
    <w:rsid w:val="003A07A8"/>
    <w:rsid w:val="003A116C"/>
    <w:rsid w:val="003A15A5"/>
    <w:rsid w:val="003A1CA0"/>
    <w:rsid w:val="003A21DC"/>
    <w:rsid w:val="003A43AF"/>
    <w:rsid w:val="003A5F6B"/>
    <w:rsid w:val="003B0A2F"/>
    <w:rsid w:val="003B17AE"/>
    <w:rsid w:val="003B1B87"/>
    <w:rsid w:val="003B320B"/>
    <w:rsid w:val="003B34DE"/>
    <w:rsid w:val="003B5560"/>
    <w:rsid w:val="003B5BE7"/>
    <w:rsid w:val="003B70B1"/>
    <w:rsid w:val="003B73A8"/>
    <w:rsid w:val="003C0004"/>
    <w:rsid w:val="003C0545"/>
    <w:rsid w:val="003C1237"/>
    <w:rsid w:val="003C18BE"/>
    <w:rsid w:val="003C24B6"/>
    <w:rsid w:val="003C38D0"/>
    <w:rsid w:val="003C4945"/>
    <w:rsid w:val="003C4DAB"/>
    <w:rsid w:val="003C57E5"/>
    <w:rsid w:val="003C7C0E"/>
    <w:rsid w:val="003D34F2"/>
    <w:rsid w:val="003D6715"/>
    <w:rsid w:val="003D69D6"/>
    <w:rsid w:val="003D6EAE"/>
    <w:rsid w:val="003D6FA1"/>
    <w:rsid w:val="003D7901"/>
    <w:rsid w:val="003E0A51"/>
    <w:rsid w:val="003E1399"/>
    <w:rsid w:val="003E22B5"/>
    <w:rsid w:val="003E35BE"/>
    <w:rsid w:val="003E377C"/>
    <w:rsid w:val="003E4A73"/>
    <w:rsid w:val="003E4F6A"/>
    <w:rsid w:val="003E606A"/>
    <w:rsid w:val="003E634D"/>
    <w:rsid w:val="003E64A7"/>
    <w:rsid w:val="003E69EB"/>
    <w:rsid w:val="003F0E27"/>
    <w:rsid w:val="003F31BB"/>
    <w:rsid w:val="003F4184"/>
    <w:rsid w:val="003F5D4A"/>
    <w:rsid w:val="003F601D"/>
    <w:rsid w:val="003F704A"/>
    <w:rsid w:val="003F7772"/>
    <w:rsid w:val="00401A5F"/>
    <w:rsid w:val="00403AEB"/>
    <w:rsid w:val="004068B4"/>
    <w:rsid w:val="004072A2"/>
    <w:rsid w:val="00407D55"/>
    <w:rsid w:val="004115F2"/>
    <w:rsid w:val="00412395"/>
    <w:rsid w:val="004127DB"/>
    <w:rsid w:val="004133E8"/>
    <w:rsid w:val="00413D69"/>
    <w:rsid w:val="00414B6F"/>
    <w:rsid w:val="00414C2B"/>
    <w:rsid w:val="00415510"/>
    <w:rsid w:val="004156C0"/>
    <w:rsid w:val="0041692C"/>
    <w:rsid w:val="00416FE3"/>
    <w:rsid w:val="0041761E"/>
    <w:rsid w:val="004179CC"/>
    <w:rsid w:val="0042082F"/>
    <w:rsid w:val="00420AFB"/>
    <w:rsid w:val="00420D30"/>
    <w:rsid w:val="004212CB"/>
    <w:rsid w:val="00421A0F"/>
    <w:rsid w:val="00422AC6"/>
    <w:rsid w:val="004231AE"/>
    <w:rsid w:val="00423483"/>
    <w:rsid w:val="00427C77"/>
    <w:rsid w:val="004307C0"/>
    <w:rsid w:val="00432570"/>
    <w:rsid w:val="00432619"/>
    <w:rsid w:val="00433E92"/>
    <w:rsid w:val="00434A1F"/>
    <w:rsid w:val="00436F73"/>
    <w:rsid w:val="0043757A"/>
    <w:rsid w:val="004400F8"/>
    <w:rsid w:val="00440A6D"/>
    <w:rsid w:val="00441404"/>
    <w:rsid w:val="0044253F"/>
    <w:rsid w:val="004431F8"/>
    <w:rsid w:val="00444F74"/>
    <w:rsid w:val="00445164"/>
    <w:rsid w:val="00445A18"/>
    <w:rsid w:val="00446A00"/>
    <w:rsid w:val="004477CD"/>
    <w:rsid w:val="00453BD8"/>
    <w:rsid w:val="0045482A"/>
    <w:rsid w:val="00455001"/>
    <w:rsid w:val="004553CE"/>
    <w:rsid w:val="004562CA"/>
    <w:rsid w:val="00457EFD"/>
    <w:rsid w:val="00461AA9"/>
    <w:rsid w:val="00462CF5"/>
    <w:rsid w:val="0046612F"/>
    <w:rsid w:val="00467471"/>
    <w:rsid w:val="00467C5E"/>
    <w:rsid w:val="00470E16"/>
    <w:rsid w:val="00472B7F"/>
    <w:rsid w:val="00472C3E"/>
    <w:rsid w:val="00474E77"/>
    <w:rsid w:val="00476563"/>
    <w:rsid w:val="0047782C"/>
    <w:rsid w:val="00477CA9"/>
    <w:rsid w:val="004803F4"/>
    <w:rsid w:val="00483077"/>
    <w:rsid w:val="00483454"/>
    <w:rsid w:val="00486091"/>
    <w:rsid w:val="00486891"/>
    <w:rsid w:val="0048768A"/>
    <w:rsid w:val="00487964"/>
    <w:rsid w:val="00487DE8"/>
    <w:rsid w:val="004911A0"/>
    <w:rsid w:val="00492A5D"/>
    <w:rsid w:val="00495722"/>
    <w:rsid w:val="00495AED"/>
    <w:rsid w:val="004A031B"/>
    <w:rsid w:val="004A08D6"/>
    <w:rsid w:val="004A0CCA"/>
    <w:rsid w:val="004A3810"/>
    <w:rsid w:val="004A3839"/>
    <w:rsid w:val="004A52B4"/>
    <w:rsid w:val="004A6351"/>
    <w:rsid w:val="004A7222"/>
    <w:rsid w:val="004B2A00"/>
    <w:rsid w:val="004B4134"/>
    <w:rsid w:val="004B4D28"/>
    <w:rsid w:val="004C1211"/>
    <w:rsid w:val="004C2BF5"/>
    <w:rsid w:val="004C56A9"/>
    <w:rsid w:val="004C5AD0"/>
    <w:rsid w:val="004D011F"/>
    <w:rsid w:val="004D077C"/>
    <w:rsid w:val="004D162A"/>
    <w:rsid w:val="004D2D11"/>
    <w:rsid w:val="004D33D5"/>
    <w:rsid w:val="004D3ED2"/>
    <w:rsid w:val="004D4FC1"/>
    <w:rsid w:val="004D6342"/>
    <w:rsid w:val="004D679F"/>
    <w:rsid w:val="004D7CCF"/>
    <w:rsid w:val="004E0677"/>
    <w:rsid w:val="004E14A4"/>
    <w:rsid w:val="004E41F4"/>
    <w:rsid w:val="004E44C5"/>
    <w:rsid w:val="004E4BDC"/>
    <w:rsid w:val="004E56D1"/>
    <w:rsid w:val="004E66D8"/>
    <w:rsid w:val="004F02F3"/>
    <w:rsid w:val="004F0DF2"/>
    <w:rsid w:val="004F0E9F"/>
    <w:rsid w:val="004F1BCB"/>
    <w:rsid w:val="004F1FD5"/>
    <w:rsid w:val="004F30A3"/>
    <w:rsid w:val="004F3657"/>
    <w:rsid w:val="004F4D18"/>
    <w:rsid w:val="004F5992"/>
    <w:rsid w:val="005016A6"/>
    <w:rsid w:val="005023E2"/>
    <w:rsid w:val="0050289F"/>
    <w:rsid w:val="00504A23"/>
    <w:rsid w:val="005070A1"/>
    <w:rsid w:val="00507CA1"/>
    <w:rsid w:val="005134BE"/>
    <w:rsid w:val="0051435B"/>
    <w:rsid w:val="00517F0D"/>
    <w:rsid w:val="005207FF"/>
    <w:rsid w:val="00521FF4"/>
    <w:rsid w:val="00523128"/>
    <w:rsid w:val="0052331A"/>
    <w:rsid w:val="00523E31"/>
    <w:rsid w:val="00523EAA"/>
    <w:rsid w:val="0052681F"/>
    <w:rsid w:val="005269F1"/>
    <w:rsid w:val="0053028C"/>
    <w:rsid w:val="00532CA6"/>
    <w:rsid w:val="005332D8"/>
    <w:rsid w:val="005333ED"/>
    <w:rsid w:val="005335F4"/>
    <w:rsid w:val="005336E8"/>
    <w:rsid w:val="00533C0A"/>
    <w:rsid w:val="005354E8"/>
    <w:rsid w:val="00536D55"/>
    <w:rsid w:val="005426AC"/>
    <w:rsid w:val="00543896"/>
    <w:rsid w:val="00545184"/>
    <w:rsid w:val="005459DF"/>
    <w:rsid w:val="00545C3D"/>
    <w:rsid w:val="005520F0"/>
    <w:rsid w:val="00552DDC"/>
    <w:rsid w:val="005536B8"/>
    <w:rsid w:val="005540EE"/>
    <w:rsid w:val="005543C5"/>
    <w:rsid w:val="00554D45"/>
    <w:rsid w:val="005605CD"/>
    <w:rsid w:val="005610A9"/>
    <w:rsid w:val="0056146D"/>
    <w:rsid w:val="00561B8A"/>
    <w:rsid w:val="00564910"/>
    <w:rsid w:val="0056529A"/>
    <w:rsid w:val="00566533"/>
    <w:rsid w:val="00566D37"/>
    <w:rsid w:val="00570D42"/>
    <w:rsid w:val="00571C87"/>
    <w:rsid w:val="00574F44"/>
    <w:rsid w:val="00575A81"/>
    <w:rsid w:val="00575D76"/>
    <w:rsid w:val="00577459"/>
    <w:rsid w:val="005774DD"/>
    <w:rsid w:val="0057775C"/>
    <w:rsid w:val="00582D4E"/>
    <w:rsid w:val="00582EBC"/>
    <w:rsid w:val="005830E4"/>
    <w:rsid w:val="00583C7E"/>
    <w:rsid w:val="00584BA0"/>
    <w:rsid w:val="00586BBB"/>
    <w:rsid w:val="0059147B"/>
    <w:rsid w:val="005920CE"/>
    <w:rsid w:val="0059670C"/>
    <w:rsid w:val="005A162E"/>
    <w:rsid w:val="005A28D4"/>
    <w:rsid w:val="005A2B79"/>
    <w:rsid w:val="005A3827"/>
    <w:rsid w:val="005A4FD4"/>
    <w:rsid w:val="005A5747"/>
    <w:rsid w:val="005A6E77"/>
    <w:rsid w:val="005A7973"/>
    <w:rsid w:val="005B0705"/>
    <w:rsid w:val="005B0ED6"/>
    <w:rsid w:val="005B16E2"/>
    <w:rsid w:val="005B20DE"/>
    <w:rsid w:val="005B2E67"/>
    <w:rsid w:val="005B2FEA"/>
    <w:rsid w:val="005B3490"/>
    <w:rsid w:val="005B475D"/>
    <w:rsid w:val="005C04F3"/>
    <w:rsid w:val="005C10F1"/>
    <w:rsid w:val="005C15B8"/>
    <w:rsid w:val="005C4952"/>
    <w:rsid w:val="005C57A0"/>
    <w:rsid w:val="005C5AA3"/>
    <w:rsid w:val="005C67D8"/>
    <w:rsid w:val="005C6E51"/>
    <w:rsid w:val="005C769F"/>
    <w:rsid w:val="005D1751"/>
    <w:rsid w:val="005D1B5E"/>
    <w:rsid w:val="005D252D"/>
    <w:rsid w:val="005D2D85"/>
    <w:rsid w:val="005D4402"/>
    <w:rsid w:val="005D45A3"/>
    <w:rsid w:val="005D715C"/>
    <w:rsid w:val="005E0E2D"/>
    <w:rsid w:val="005E3386"/>
    <w:rsid w:val="005E3DD9"/>
    <w:rsid w:val="005E5CA7"/>
    <w:rsid w:val="005E5CD5"/>
    <w:rsid w:val="005E64CF"/>
    <w:rsid w:val="005F05C9"/>
    <w:rsid w:val="005F1A7C"/>
    <w:rsid w:val="005F2138"/>
    <w:rsid w:val="005F2D53"/>
    <w:rsid w:val="005F3218"/>
    <w:rsid w:val="005F7076"/>
    <w:rsid w:val="006004CD"/>
    <w:rsid w:val="006009DB"/>
    <w:rsid w:val="00600EEE"/>
    <w:rsid w:val="006010A2"/>
    <w:rsid w:val="00601DCC"/>
    <w:rsid w:val="00604386"/>
    <w:rsid w:val="006043D4"/>
    <w:rsid w:val="0060622F"/>
    <w:rsid w:val="00606663"/>
    <w:rsid w:val="006066B1"/>
    <w:rsid w:val="00606A62"/>
    <w:rsid w:val="00607741"/>
    <w:rsid w:val="00610182"/>
    <w:rsid w:val="00614206"/>
    <w:rsid w:val="00614721"/>
    <w:rsid w:val="00614964"/>
    <w:rsid w:val="006158FF"/>
    <w:rsid w:val="006170AF"/>
    <w:rsid w:val="006200CA"/>
    <w:rsid w:val="0062108B"/>
    <w:rsid w:val="00621CA7"/>
    <w:rsid w:val="00623D67"/>
    <w:rsid w:val="00624DD8"/>
    <w:rsid w:val="0062509D"/>
    <w:rsid w:val="00626E00"/>
    <w:rsid w:val="006273C0"/>
    <w:rsid w:val="006301AA"/>
    <w:rsid w:val="00630601"/>
    <w:rsid w:val="00630838"/>
    <w:rsid w:val="006310FC"/>
    <w:rsid w:val="006318FD"/>
    <w:rsid w:val="00631B92"/>
    <w:rsid w:val="006336FD"/>
    <w:rsid w:val="00633C74"/>
    <w:rsid w:val="00640707"/>
    <w:rsid w:val="00645A8F"/>
    <w:rsid w:val="0064717C"/>
    <w:rsid w:val="0064733E"/>
    <w:rsid w:val="00647814"/>
    <w:rsid w:val="00647BED"/>
    <w:rsid w:val="00647CEF"/>
    <w:rsid w:val="00652ACF"/>
    <w:rsid w:val="006536E4"/>
    <w:rsid w:val="00653C73"/>
    <w:rsid w:val="00653ED7"/>
    <w:rsid w:val="00654C11"/>
    <w:rsid w:val="00657F77"/>
    <w:rsid w:val="006600DB"/>
    <w:rsid w:val="00661C13"/>
    <w:rsid w:val="00662887"/>
    <w:rsid w:val="0066352F"/>
    <w:rsid w:val="00667061"/>
    <w:rsid w:val="00671989"/>
    <w:rsid w:val="00671DFA"/>
    <w:rsid w:val="00671FEF"/>
    <w:rsid w:val="00672056"/>
    <w:rsid w:val="0067267F"/>
    <w:rsid w:val="00672A24"/>
    <w:rsid w:val="0067395D"/>
    <w:rsid w:val="006740D3"/>
    <w:rsid w:val="006748D1"/>
    <w:rsid w:val="006756ED"/>
    <w:rsid w:val="00675C12"/>
    <w:rsid w:val="006770E9"/>
    <w:rsid w:val="00680785"/>
    <w:rsid w:val="006807B5"/>
    <w:rsid w:val="006815BE"/>
    <w:rsid w:val="006820C0"/>
    <w:rsid w:val="00683425"/>
    <w:rsid w:val="006842CD"/>
    <w:rsid w:val="00684579"/>
    <w:rsid w:val="00684BFA"/>
    <w:rsid w:val="006858BB"/>
    <w:rsid w:val="00685A5E"/>
    <w:rsid w:val="006869B3"/>
    <w:rsid w:val="00691C90"/>
    <w:rsid w:val="00693845"/>
    <w:rsid w:val="0069460B"/>
    <w:rsid w:val="00694D6D"/>
    <w:rsid w:val="0069549B"/>
    <w:rsid w:val="00697483"/>
    <w:rsid w:val="006A2FD0"/>
    <w:rsid w:val="006A6340"/>
    <w:rsid w:val="006A6AA5"/>
    <w:rsid w:val="006A78FA"/>
    <w:rsid w:val="006B0937"/>
    <w:rsid w:val="006B1D41"/>
    <w:rsid w:val="006B2561"/>
    <w:rsid w:val="006B2658"/>
    <w:rsid w:val="006B2A41"/>
    <w:rsid w:val="006B4721"/>
    <w:rsid w:val="006B4FC7"/>
    <w:rsid w:val="006B613D"/>
    <w:rsid w:val="006B71CE"/>
    <w:rsid w:val="006B7FC6"/>
    <w:rsid w:val="006C2073"/>
    <w:rsid w:val="006C2DF0"/>
    <w:rsid w:val="006C3CF3"/>
    <w:rsid w:val="006C44E7"/>
    <w:rsid w:val="006C5974"/>
    <w:rsid w:val="006C6032"/>
    <w:rsid w:val="006C68B4"/>
    <w:rsid w:val="006C7D4F"/>
    <w:rsid w:val="006D02F3"/>
    <w:rsid w:val="006D1579"/>
    <w:rsid w:val="006D190F"/>
    <w:rsid w:val="006D1B98"/>
    <w:rsid w:val="006D2811"/>
    <w:rsid w:val="006D2F1F"/>
    <w:rsid w:val="006E0A6E"/>
    <w:rsid w:val="006E0DDC"/>
    <w:rsid w:val="006E1239"/>
    <w:rsid w:val="006E2985"/>
    <w:rsid w:val="006E2FC5"/>
    <w:rsid w:val="006E3C61"/>
    <w:rsid w:val="006E3E55"/>
    <w:rsid w:val="006E76F3"/>
    <w:rsid w:val="006F04C6"/>
    <w:rsid w:val="006F10CE"/>
    <w:rsid w:val="006F1463"/>
    <w:rsid w:val="006F244D"/>
    <w:rsid w:val="006F401C"/>
    <w:rsid w:val="006F4F73"/>
    <w:rsid w:val="006F657F"/>
    <w:rsid w:val="006F73D0"/>
    <w:rsid w:val="006F75BE"/>
    <w:rsid w:val="0070017B"/>
    <w:rsid w:val="00700C8F"/>
    <w:rsid w:val="00701741"/>
    <w:rsid w:val="00701746"/>
    <w:rsid w:val="00701AE7"/>
    <w:rsid w:val="007024A9"/>
    <w:rsid w:val="0070333D"/>
    <w:rsid w:val="00704119"/>
    <w:rsid w:val="00705086"/>
    <w:rsid w:val="00706CB6"/>
    <w:rsid w:val="0070700D"/>
    <w:rsid w:val="0070721C"/>
    <w:rsid w:val="00710102"/>
    <w:rsid w:val="00710104"/>
    <w:rsid w:val="007102A5"/>
    <w:rsid w:val="0071619D"/>
    <w:rsid w:val="00720053"/>
    <w:rsid w:val="007202B6"/>
    <w:rsid w:val="00720B16"/>
    <w:rsid w:val="00721713"/>
    <w:rsid w:val="00723893"/>
    <w:rsid w:val="007247B0"/>
    <w:rsid w:val="00724FEE"/>
    <w:rsid w:val="00725CC1"/>
    <w:rsid w:val="00727A3A"/>
    <w:rsid w:val="0073088A"/>
    <w:rsid w:val="00730F0A"/>
    <w:rsid w:val="007320AB"/>
    <w:rsid w:val="007328C2"/>
    <w:rsid w:val="00732AB6"/>
    <w:rsid w:val="007339D0"/>
    <w:rsid w:val="007341A0"/>
    <w:rsid w:val="0073549A"/>
    <w:rsid w:val="00735C2F"/>
    <w:rsid w:val="007373A9"/>
    <w:rsid w:val="00737ECB"/>
    <w:rsid w:val="00742BB5"/>
    <w:rsid w:val="00743025"/>
    <w:rsid w:val="00744917"/>
    <w:rsid w:val="0074629A"/>
    <w:rsid w:val="00746C1F"/>
    <w:rsid w:val="00746E16"/>
    <w:rsid w:val="00751A0A"/>
    <w:rsid w:val="00754E43"/>
    <w:rsid w:val="007556C3"/>
    <w:rsid w:val="007559B1"/>
    <w:rsid w:val="00756118"/>
    <w:rsid w:val="007573D2"/>
    <w:rsid w:val="00757792"/>
    <w:rsid w:val="00757B04"/>
    <w:rsid w:val="0076058E"/>
    <w:rsid w:val="00760633"/>
    <w:rsid w:val="00760B66"/>
    <w:rsid w:val="00761FDB"/>
    <w:rsid w:val="007640E3"/>
    <w:rsid w:val="00771076"/>
    <w:rsid w:val="007713E1"/>
    <w:rsid w:val="007716AC"/>
    <w:rsid w:val="00772238"/>
    <w:rsid w:val="007725A9"/>
    <w:rsid w:val="0077271E"/>
    <w:rsid w:val="007739FB"/>
    <w:rsid w:val="00773D45"/>
    <w:rsid w:val="007744CB"/>
    <w:rsid w:val="00774547"/>
    <w:rsid w:val="00775127"/>
    <w:rsid w:val="00775701"/>
    <w:rsid w:val="0077597D"/>
    <w:rsid w:val="00776722"/>
    <w:rsid w:val="007800CD"/>
    <w:rsid w:val="00784161"/>
    <w:rsid w:val="00784171"/>
    <w:rsid w:val="00784B2A"/>
    <w:rsid w:val="007864D2"/>
    <w:rsid w:val="0078679A"/>
    <w:rsid w:val="00786B22"/>
    <w:rsid w:val="00786FC3"/>
    <w:rsid w:val="007872BF"/>
    <w:rsid w:val="007875F4"/>
    <w:rsid w:val="00787FAC"/>
    <w:rsid w:val="0079039A"/>
    <w:rsid w:val="00792024"/>
    <w:rsid w:val="007928E8"/>
    <w:rsid w:val="00795121"/>
    <w:rsid w:val="00796256"/>
    <w:rsid w:val="007A02E7"/>
    <w:rsid w:val="007A2AA3"/>
    <w:rsid w:val="007A31A4"/>
    <w:rsid w:val="007A3B9C"/>
    <w:rsid w:val="007A597F"/>
    <w:rsid w:val="007A6199"/>
    <w:rsid w:val="007A6984"/>
    <w:rsid w:val="007A735C"/>
    <w:rsid w:val="007A7F6B"/>
    <w:rsid w:val="007B0157"/>
    <w:rsid w:val="007B1899"/>
    <w:rsid w:val="007B18CF"/>
    <w:rsid w:val="007B1ED0"/>
    <w:rsid w:val="007B2620"/>
    <w:rsid w:val="007B2E21"/>
    <w:rsid w:val="007B48D9"/>
    <w:rsid w:val="007B538E"/>
    <w:rsid w:val="007B6263"/>
    <w:rsid w:val="007B707A"/>
    <w:rsid w:val="007B746B"/>
    <w:rsid w:val="007B7AE8"/>
    <w:rsid w:val="007C19A9"/>
    <w:rsid w:val="007C2724"/>
    <w:rsid w:val="007C2C09"/>
    <w:rsid w:val="007C475A"/>
    <w:rsid w:val="007C5C99"/>
    <w:rsid w:val="007C677A"/>
    <w:rsid w:val="007C69DD"/>
    <w:rsid w:val="007C71E1"/>
    <w:rsid w:val="007C775A"/>
    <w:rsid w:val="007C7D68"/>
    <w:rsid w:val="007D1C35"/>
    <w:rsid w:val="007D2949"/>
    <w:rsid w:val="007D4985"/>
    <w:rsid w:val="007D5367"/>
    <w:rsid w:val="007D5417"/>
    <w:rsid w:val="007D5EBC"/>
    <w:rsid w:val="007D7346"/>
    <w:rsid w:val="007D7EB2"/>
    <w:rsid w:val="007E2113"/>
    <w:rsid w:val="007E4D71"/>
    <w:rsid w:val="007E64C7"/>
    <w:rsid w:val="007E7A99"/>
    <w:rsid w:val="007E7C47"/>
    <w:rsid w:val="007F1EB1"/>
    <w:rsid w:val="007F20BC"/>
    <w:rsid w:val="007F2648"/>
    <w:rsid w:val="007F380E"/>
    <w:rsid w:val="007F3FA5"/>
    <w:rsid w:val="007F6BFB"/>
    <w:rsid w:val="007F6E78"/>
    <w:rsid w:val="00801903"/>
    <w:rsid w:val="00803B5C"/>
    <w:rsid w:val="00804DBA"/>
    <w:rsid w:val="00807FE1"/>
    <w:rsid w:val="00810310"/>
    <w:rsid w:val="008103E1"/>
    <w:rsid w:val="008104A1"/>
    <w:rsid w:val="008108F2"/>
    <w:rsid w:val="00810AE0"/>
    <w:rsid w:val="00811463"/>
    <w:rsid w:val="0081178F"/>
    <w:rsid w:val="0081247E"/>
    <w:rsid w:val="008133F4"/>
    <w:rsid w:val="00813AFB"/>
    <w:rsid w:val="0081481D"/>
    <w:rsid w:val="00815FDF"/>
    <w:rsid w:val="008169AE"/>
    <w:rsid w:val="00820822"/>
    <w:rsid w:val="00820B66"/>
    <w:rsid w:val="008215ED"/>
    <w:rsid w:val="008220BD"/>
    <w:rsid w:val="00823905"/>
    <w:rsid w:val="008253D8"/>
    <w:rsid w:val="00825E5F"/>
    <w:rsid w:val="0082601C"/>
    <w:rsid w:val="008260A6"/>
    <w:rsid w:val="008264BE"/>
    <w:rsid w:val="00827B82"/>
    <w:rsid w:val="00836034"/>
    <w:rsid w:val="00841129"/>
    <w:rsid w:val="00843F29"/>
    <w:rsid w:val="00845E14"/>
    <w:rsid w:val="00845F54"/>
    <w:rsid w:val="00850965"/>
    <w:rsid w:val="0085261F"/>
    <w:rsid w:val="008529E6"/>
    <w:rsid w:val="0085349F"/>
    <w:rsid w:val="00853602"/>
    <w:rsid w:val="008536BC"/>
    <w:rsid w:val="00853EE9"/>
    <w:rsid w:val="00854ABE"/>
    <w:rsid w:val="00857517"/>
    <w:rsid w:val="0086018F"/>
    <w:rsid w:val="00860614"/>
    <w:rsid w:val="00861BD5"/>
    <w:rsid w:val="00861D14"/>
    <w:rsid w:val="0086320A"/>
    <w:rsid w:val="00863DBE"/>
    <w:rsid w:val="008641D3"/>
    <w:rsid w:val="00864883"/>
    <w:rsid w:val="00865061"/>
    <w:rsid w:val="0086627F"/>
    <w:rsid w:val="00866899"/>
    <w:rsid w:val="00866D94"/>
    <w:rsid w:val="008675B2"/>
    <w:rsid w:val="00867FF2"/>
    <w:rsid w:val="00871B57"/>
    <w:rsid w:val="00871D80"/>
    <w:rsid w:val="00872B6F"/>
    <w:rsid w:val="00872D6C"/>
    <w:rsid w:val="0087320A"/>
    <w:rsid w:val="008742B7"/>
    <w:rsid w:val="00875D11"/>
    <w:rsid w:val="0088111A"/>
    <w:rsid w:val="00882681"/>
    <w:rsid w:val="00882A65"/>
    <w:rsid w:val="00884629"/>
    <w:rsid w:val="00884A6E"/>
    <w:rsid w:val="0088756B"/>
    <w:rsid w:val="00887C3F"/>
    <w:rsid w:val="00890A32"/>
    <w:rsid w:val="00890A43"/>
    <w:rsid w:val="00892578"/>
    <w:rsid w:val="00892697"/>
    <w:rsid w:val="00895D7D"/>
    <w:rsid w:val="0089783D"/>
    <w:rsid w:val="008A1485"/>
    <w:rsid w:val="008A1870"/>
    <w:rsid w:val="008A1EE9"/>
    <w:rsid w:val="008A2439"/>
    <w:rsid w:val="008A3CED"/>
    <w:rsid w:val="008A3E78"/>
    <w:rsid w:val="008A4F22"/>
    <w:rsid w:val="008A5981"/>
    <w:rsid w:val="008A6AB3"/>
    <w:rsid w:val="008B069D"/>
    <w:rsid w:val="008B1AC4"/>
    <w:rsid w:val="008B501A"/>
    <w:rsid w:val="008B580C"/>
    <w:rsid w:val="008B5F47"/>
    <w:rsid w:val="008B6BDB"/>
    <w:rsid w:val="008B6C03"/>
    <w:rsid w:val="008C031D"/>
    <w:rsid w:val="008C0E81"/>
    <w:rsid w:val="008C125C"/>
    <w:rsid w:val="008C1A38"/>
    <w:rsid w:val="008C22B3"/>
    <w:rsid w:val="008C27FE"/>
    <w:rsid w:val="008C4183"/>
    <w:rsid w:val="008C6A41"/>
    <w:rsid w:val="008C7F50"/>
    <w:rsid w:val="008D2768"/>
    <w:rsid w:val="008D5287"/>
    <w:rsid w:val="008D6117"/>
    <w:rsid w:val="008D617B"/>
    <w:rsid w:val="008D6E09"/>
    <w:rsid w:val="008E1C26"/>
    <w:rsid w:val="008E5CE5"/>
    <w:rsid w:val="008E62F6"/>
    <w:rsid w:val="008E633E"/>
    <w:rsid w:val="008E6AE1"/>
    <w:rsid w:val="008E7FCB"/>
    <w:rsid w:val="008F1822"/>
    <w:rsid w:val="008F28F5"/>
    <w:rsid w:val="008F33BF"/>
    <w:rsid w:val="008F343D"/>
    <w:rsid w:val="008F4269"/>
    <w:rsid w:val="008F4463"/>
    <w:rsid w:val="008F4C30"/>
    <w:rsid w:val="0090042B"/>
    <w:rsid w:val="00900AD9"/>
    <w:rsid w:val="00904183"/>
    <w:rsid w:val="00904733"/>
    <w:rsid w:val="00906D10"/>
    <w:rsid w:val="00907028"/>
    <w:rsid w:val="00912561"/>
    <w:rsid w:val="00913015"/>
    <w:rsid w:val="00913539"/>
    <w:rsid w:val="00913A54"/>
    <w:rsid w:val="009152E3"/>
    <w:rsid w:val="00916399"/>
    <w:rsid w:val="00916867"/>
    <w:rsid w:val="009174E4"/>
    <w:rsid w:val="00917D6C"/>
    <w:rsid w:val="00921183"/>
    <w:rsid w:val="009239BA"/>
    <w:rsid w:val="00924123"/>
    <w:rsid w:val="009245C5"/>
    <w:rsid w:val="00925EEF"/>
    <w:rsid w:val="00926240"/>
    <w:rsid w:val="00926357"/>
    <w:rsid w:val="0092636A"/>
    <w:rsid w:val="009273F5"/>
    <w:rsid w:val="00927716"/>
    <w:rsid w:val="00927A86"/>
    <w:rsid w:val="00927A99"/>
    <w:rsid w:val="00927ACA"/>
    <w:rsid w:val="00931594"/>
    <w:rsid w:val="009316A5"/>
    <w:rsid w:val="009316C8"/>
    <w:rsid w:val="00931BB1"/>
    <w:rsid w:val="009328F9"/>
    <w:rsid w:val="00934DD9"/>
    <w:rsid w:val="00935463"/>
    <w:rsid w:val="00936DC4"/>
    <w:rsid w:val="009406D0"/>
    <w:rsid w:val="009418B6"/>
    <w:rsid w:val="0094474A"/>
    <w:rsid w:val="009455CC"/>
    <w:rsid w:val="00946164"/>
    <w:rsid w:val="00947592"/>
    <w:rsid w:val="0094789A"/>
    <w:rsid w:val="00951520"/>
    <w:rsid w:val="00952465"/>
    <w:rsid w:val="009524EF"/>
    <w:rsid w:val="00952B5B"/>
    <w:rsid w:val="00952BBC"/>
    <w:rsid w:val="00956030"/>
    <w:rsid w:val="0095607C"/>
    <w:rsid w:val="009572BF"/>
    <w:rsid w:val="00957C30"/>
    <w:rsid w:val="00961DD4"/>
    <w:rsid w:val="00963836"/>
    <w:rsid w:val="009646C3"/>
    <w:rsid w:val="00966A12"/>
    <w:rsid w:val="009671ED"/>
    <w:rsid w:val="0097114F"/>
    <w:rsid w:val="009712C9"/>
    <w:rsid w:val="009714DF"/>
    <w:rsid w:val="00971FBA"/>
    <w:rsid w:val="0097248C"/>
    <w:rsid w:val="00973A15"/>
    <w:rsid w:val="00973BDB"/>
    <w:rsid w:val="00973EC6"/>
    <w:rsid w:val="00974FF2"/>
    <w:rsid w:val="00976BD6"/>
    <w:rsid w:val="00977F3B"/>
    <w:rsid w:val="009803CF"/>
    <w:rsid w:val="00981E2F"/>
    <w:rsid w:val="00981FC4"/>
    <w:rsid w:val="009831F2"/>
    <w:rsid w:val="00983674"/>
    <w:rsid w:val="00983ECF"/>
    <w:rsid w:val="00983FFB"/>
    <w:rsid w:val="009855E7"/>
    <w:rsid w:val="00985E7F"/>
    <w:rsid w:val="009861FC"/>
    <w:rsid w:val="00986EED"/>
    <w:rsid w:val="00990020"/>
    <w:rsid w:val="00990A92"/>
    <w:rsid w:val="00991FDE"/>
    <w:rsid w:val="00992C28"/>
    <w:rsid w:val="009931F9"/>
    <w:rsid w:val="00993A5B"/>
    <w:rsid w:val="00993CF5"/>
    <w:rsid w:val="00994822"/>
    <w:rsid w:val="00997A97"/>
    <w:rsid w:val="009A0969"/>
    <w:rsid w:val="009A165A"/>
    <w:rsid w:val="009A1894"/>
    <w:rsid w:val="009A287B"/>
    <w:rsid w:val="009A3ACD"/>
    <w:rsid w:val="009A4129"/>
    <w:rsid w:val="009A4862"/>
    <w:rsid w:val="009A519E"/>
    <w:rsid w:val="009A6209"/>
    <w:rsid w:val="009B0CAE"/>
    <w:rsid w:val="009B13B6"/>
    <w:rsid w:val="009B157E"/>
    <w:rsid w:val="009B17E5"/>
    <w:rsid w:val="009B2B99"/>
    <w:rsid w:val="009B2E6E"/>
    <w:rsid w:val="009B49FC"/>
    <w:rsid w:val="009B5B44"/>
    <w:rsid w:val="009B70FB"/>
    <w:rsid w:val="009B7F9D"/>
    <w:rsid w:val="009C04FE"/>
    <w:rsid w:val="009C0F8F"/>
    <w:rsid w:val="009C284C"/>
    <w:rsid w:val="009C2C9D"/>
    <w:rsid w:val="009C39E9"/>
    <w:rsid w:val="009C45C1"/>
    <w:rsid w:val="009C4E21"/>
    <w:rsid w:val="009C5492"/>
    <w:rsid w:val="009C6905"/>
    <w:rsid w:val="009C6CB5"/>
    <w:rsid w:val="009C6DAF"/>
    <w:rsid w:val="009D0195"/>
    <w:rsid w:val="009D0254"/>
    <w:rsid w:val="009D02DF"/>
    <w:rsid w:val="009D0A6E"/>
    <w:rsid w:val="009D0FB2"/>
    <w:rsid w:val="009D14EF"/>
    <w:rsid w:val="009D1F21"/>
    <w:rsid w:val="009D266C"/>
    <w:rsid w:val="009D3A6E"/>
    <w:rsid w:val="009D5AE8"/>
    <w:rsid w:val="009E05D2"/>
    <w:rsid w:val="009E1566"/>
    <w:rsid w:val="009E3747"/>
    <w:rsid w:val="009E3CF5"/>
    <w:rsid w:val="009E5DEF"/>
    <w:rsid w:val="009E6CD3"/>
    <w:rsid w:val="009E7192"/>
    <w:rsid w:val="009E72B5"/>
    <w:rsid w:val="009E7BF8"/>
    <w:rsid w:val="009E7F37"/>
    <w:rsid w:val="009F03B5"/>
    <w:rsid w:val="009F06FC"/>
    <w:rsid w:val="009F0CB2"/>
    <w:rsid w:val="009F1BC7"/>
    <w:rsid w:val="009F1D6C"/>
    <w:rsid w:val="009F2851"/>
    <w:rsid w:val="009F7083"/>
    <w:rsid w:val="009F7292"/>
    <w:rsid w:val="009F79D1"/>
    <w:rsid w:val="00A0094B"/>
    <w:rsid w:val="00A02151"/>
    <w:rsid w:val="00A0367A"/>
    <w:rsid w:val="00A05113"/>
    <w:rsid w:val="00A065D1"/>
    <w:rsid w:val="00A0749E"/>
    <w:rsid w:val="00A07AD7"/>
    <w:rsid w:val="00A10C0C"/>
    <w:rsid w:val="00A11807"/>
    <w:rsid w:val="00A11F99"/>
    <w:rsid w:val="00A126A2"/>
    <w:rsid w:val="00A12888"/>
    <w:rsid w:val="00A13B66"/>
    <w:rsid w:val="00A142A1"/>
    <w:rsid w:val="00A147A2"/>
    <w:rsid w:val="00A1527C"/>
    <w:rsid w:val="00A17E87"/>
    <w:rsid w:val="00A21850"/>
    <w:rsid w:val="00A22E2F"/>
    <w:rsid w:val="00A23769"/>
    <w:rsid w:val="00A238B4"/>
    <w:rsid w:val="00A23941"/>
    <w:rsid w:val="00A24064"/>
    <w:rsid w:val="00A2446D"/>
    <w:rsid w:val="00A25949"/>
    <w:rsid w:val="00A25AE6"/>
    <w:rsid w:val="00A27A52"/>
    <w:rsid w:val="00A3091D"/>
    <w:rsid w:val="00A31546"/>
    <w:rsid w:val="00A316D9"/>
    <w:rsid w:val="00A33BDE"/>
    <w:rsid w:val="00A34363"/>
    <w:rsid w:val="00A409E8"/>
    <w:rsid w:val="00A40A98"/>
    <w:rsid w:val="00A41963"/>
    <w:rsid w:val="00A419F5"/>
    <w:rsid w:val="00A43016"/>
    <w:rsid w:val="00A44262"/>
    <w:rsid w:val="00A460F3"/>
    <w:rsid w:val="00A50007"/>
    <w:rsid w:val="00A51132"/>
    <w:rsid w:val="00A523B9"/>
    <w:rsid w:val="00A52B1F"/>
    <w:rsid w:val="00A54B92"/>
    <w:rsid w:val="00A555F7"/>
    <w:rsid w:val="00A5591F"/>
    <w:rsid w:val="00A56034"/>
    <w:rsid w:val="00A5626C"/>
    <w:rsid w:val="00A56893"/>
    <w:rsid w:val="00A57060"/>
    <w:rsid w:val="00A57DE6"/>
    <w:rsid w:val="00A608D6"/>
    <w:rsid w:val="00A614FE"/>
    <w:rsid w:val="00A61C95"/>
    <w:rsid w:val="00A629EB"/>
    <w:rsid w:val="00A62C67"/>
    <w:rsid w:val="00A64755"/>
    <w:rsid w:val="00A651EC"/>
    <w:rsid w:val="00A65C89"/>
    <w:rsid w:val="00A66430"/>
    <w:rsid w:val="00A70938"/>
    <w:rsid w:val="00A70DE2"/>
    <w:rsid w:val="00A70F35"/>
    <w:rsid w:val="00A71C2B"/>
    <w:rsid w:val="00A71E44"/>
    <w:rsid w:val="00A72E6F"/>
    <w:rsid w:val="00A72F7B"/>
    <w:rsid w:val="00A75DDA"/>
    <w:rsid w:val="00A76DE4"/>
    <w:rsid w:val="00A77093"/>
    <w:rsid w:val="00A80554"/>
    <w:rsid w:val="00A82147"/>
    <w:rsid w:val="00A83A38"/>
    <w:rsid w:val="00A83C08"/>
    <w:rsid w:val="00A8453A"/>
    <w:rsid w:val="00A84E03"/>
    <w:rsid w:val="00A86564"/>
    <w:rsid w:val="00A8668E"/>
    <w:rsid w:val="00A87D81"/>
    <w:rsid w:val="00A90072"/>
    <w:rsid w:val="00A9109E"/>
    <w:rsid w:val="00A91B67"/>
    <w:rsid w:val="00A933FF"/>
    <w:rsid w:val="00A93C02"/>
    <w:rsid w:val="00A94FB0"/>
    <w:rsid w:val="00A95C63"/>
    <w:rsid w:val="00A97A9D"/>
    <w:rsid w:val="00AA0547"/>
    <w:rsid w:val="00AA07F6"/>
    <w:rsid w:val="00AA0B13"/>
    <w:rsid w:val="00AA1936"/>
    <w:rsid w:val="00AA1B3B"/>
    <w:rsid w:val="00AA1F04"/>
    <w:rsid w:val="00AA3E1F"/>
    <w:rsid w:val="00AA4822"/>
    <w:rsid w:val="00AA538C"/>
    <w:rsid w:val="00AA594B"/>
    <w:rsid w:val="00AA5F36"/>
    <w:rsid w:val="00AA7155"/>
    <w:rsid w:val="00AB0425"/>
    <w:rsid w:val="00AB0885"/>
    <w:rsid w:val="00AB09F5"/>
    <w:rsid w:val="00AB25CC"/>
    <w:rsid w:val="00AB3401"/>
    <w:rsid w:val="00AB356F"/>
    <w:rsid w:val="00AB3DB5"/>
    <w:rsid w:val="00AB52A5"/>
    <w:rsid w:val="00AB61C8"/>
    <w:rsid w:val="00AB6977"/>
    <w:rsid w:val="00AB6AB5"/>
    <w:rsid w:val="00AC2B79"/>
    <w:rsid w:val="00AC3EE1"/>
    <w:rsid w:val="00AC519C"/>
    <w:rsid w:val="00AC5E50"/>
    <w:rsid w:val="00AC6F22"/>
    <w:rsid w:val="00AC75C5"/>
    <w:rsid w:val="00AC77FB"/>
    <w:rsid w:val="00AD171C"/>
    <w:rsid w:val="00AD34CD"/>
    <w:rsid w:val="00AD38D9"/>
    <w:rsid w:val="00AD4E27"/>
    <w:rsid w:val="00AD4E41"/>
    <w:rsid w:val="00AD6819"/>
    <w:rsid w:val="00AD68DD"/>
    <w:rsid w:val="00AD7ECC"/>
    <w:rsid w:val="00AE1888"/>
    <w:rsid w:val="00AE2692"/>
    <w:rsid w:val="00AE5178"/>
    <w:rsid w:val="00AE618C"/>
    <w:rsid w:val="00AE6AA7"/>
    <w:rsid w:val="00AE7B12"/>
    <w:rsid w:val="00AE7F61"/>
    <w:rsid w:val="00AF0BB2"/>
    <w:rsid w:val="00AF1008"/>
    <w:rsid w:val="00AF126B"/>
    <w:rsid w:val="00AF248B"/>
    <w:rsid w:val="00AF61B6"/>
    <w:rsid w:val="00AF7916"/>
    <w:rsid w:val="00B00436"/>
    <w:rsid w:val="00B00F56"/>
    <w:rsid w:val="00B01272"/>
    <w:rsid w:val="00B019F0"/>
    <w:rsid w:val="00B038F5"/>
    <w:rsid w:val="00B04B38"/>
    <w:rsid w:val="00B06B27"/>
    <w:rsid w:val="00B14C85"/>
    <w:rsid w:val="00B152CF"/>
    <w:rsid w:val="00B154E9"/>
    <w:rsid w:val="00B20BA3"/>
    <w:rsid w:val="00B22395"/>
    <w:rsid w:val="00B224CD"/>
    <w:rsid w:val="00B22CAC"/>
    <w:rsid w:val="00B24046"/>
    <w:rsid w:val="00B246CA"/>
    <w:rsid w:val="00B24E10"/>
    <w:rsid w:val="00B25E2A"/>
    <w:rsid w:val="00B262FA"/>
    <w:rsid w:val="00B26394"/>
    <w:rsid w:val="00B270FE"/>
    <w:rsid w:val="00B273B9"/>
    <w:rsid w:val="00B3130D"/>
    <w:rsid w:val="00B3195B"/>
    <w:rsid w:val="00B327FB"/>
    <w:rsid w:val="00B34133"/>
    <w:rsid w:val="00B34F48"/>
    <w:rsid w:val="00B35FA2"/>
    <w:rsid w:val="00B36426"/>
    <w:rsid w:val="00B373F9"/>
    <w:rsid w:val="00B40310"/>
    <w:rsid w:val="00B4059C"/>
    <w:rsid w:val="00B41F47"/>
    <w:rsid w:val="00B42B82"/>
    <w:rsid w:val="00B52175"/>
    <w:rsid w:val="00B53AF0"/>
    <w:rsid w:val="00B544E9"/>
    <w:rsid w:val="00B55478"/>
    <w:rsid w:val="00B55C61"/>
    <w:rsid w:val="00B56573"/>
    <w:rsid w:val="00B577B8"/>
    <w:rsid w:val="00B57829"/>
    <w:rsid w:val="00B616BB"/>
    <w:rsid w:val="00B626BF"/>
    <w:rsid w:val="00B6318D"/>
    <w:rsid w:val="00B64B29"/>
    <w:rsid w:val="00B67A61"/>
    <w:rsid w:val="00B7000C"/>
    <w:rsid w:val="00B70B2C"/>
    <w:rsid w:val="00B71B01"/>
    <w:rsid w:val="00B72508"/>
    <w:rsid w:val="00B72706"/>
    <w:rsid w:val="00B76DAF"/>
    <w:rsid w:val="00B770D3"/>
    <w:rsid w:val="00B816EE"/>
    <w:rsid w:val="00B82D6C"/>
    <w:rsid w:val="00B836F5"/>
    <w:rsid w:val="00B85332"/>
    <w:rsid w:val="00B856B3"/>
    <w:rsid w:val="00B85A24"/>
    <w:rsid w:val="00B85AF5"/>
    <w:rsid w:val="00B85D02"/>
    <w:rsid w:val="00B862E6"/>
    <w:rsid w:val="00B86C1B"/>
    <w:rsid w:val="00B87178"/>
    <w:rsid w:val="00B9022E"/>
    <w:rsid w:val="00B905E2"/>
    <w:rsid w:val="00B92377"/>
    <w:rsid w:val="00B923CD"/>
    <w:rsid w:val="00B92773"/>
    <w:rsid w:val="00B92EF1"/>
    <w:rsid w:val="00B93F47"/>
    <w:rsid w:val="00B9674B"/>
    <w:rsid w:val="00BA17E0"/>
    <w:rsid w:val="00BA1897"/>
    <w:rsid w:val="00BA1A3A"/>
    <w:rsid w:val="00BA41FB"/>
    <w:rsid w:val="00BA50CF"/>
    <w:rsid w:val="00BA5BE9"/>
    <w:rsid w:val="00BA77AD"/>
    <w:rsid w:val="00BB0550"/>
    <w:rsid w:val="00BB2587"/>
    <w:rsid w:val="00BB3CAA"/>
    <w:rsid w:val="00BB3DCF"/>
    <w:rsid w:val="00BB3F72"/>
    <w:rsid w:val="00BB50E5"/>
    <w:rsid w:val="00BB57B0"/>
    <w:rsid w:val="00BB6242"/>
    <w:rsid w:val="00BB678C"/>
    <w:rsid w:val="00BB6F19"/>
    <w:rsid w:val="00BC02CB"/>
    <w:rsid w:val="00BC0A33"/>
    <w:rsid w:val="00BC1531"/>
    <w:rsid w:val="00BC1EF2"/>
    <w:rsid w:val="00BC7A3F"/>
    <w:rsid w:val="00BD1142"/>
    <w:rsid w:val="00BD1442"/>
    <w:rsid w:val="00BD39E4"/>
    <w:rsid w:val="00BD45C8"/>
    <w:rsid w:val="00BD4B3A"/>
    <w:rsid w:val="00BD56E2"/>
    <w:rsid w:val="00BD7845"/>
    <w:rsid w:val="00BE10D1"/>
    <w:rsid w:val="00BE3222"/>
    <w:rsid w:val="00BE3B43"/>
    <w:rsid w:val="00BE43B4"/>
    <w:rsid w:val="00BE561B"/>
    <w:rsid w:val="00BE64BC"/>
    <w:rsid w:val="00BF03F1"/>
    <w:rsid w:val="00BF2F40"/>
    <w:rsid w:val="00BF4375"/>
    <w:rsid w:val="00BF5CE6"/>
    <w:rsid w:val="00BF725A"/>
    <w:rsid w:val="00BF7F0B"/>
    <w:rsid w:val="00C01877"/>
    <w:rsid w:val="00C01E85"/>
    <w:rsid w:val="00C0240F"/>
    <w:rsid w:val="00C056D0"/>
    <w:rsid w:val="00C06456"/>
    <w:rsid w:val="00C068E4"/>
    <w:rsid w:val="00C13A6F"/>
    <w:rsid w:val="00C149C5"/>
    <w:rsid w:val="00C14C57"/>
    <w:rsid w:val="00C1662A"/>
    <w:rsid w:val="00C16C66"/>
    <w:rsid w:val="00C20097"/>
    <w:rsid w:val="00C20A7B"/>
    <w:rsid w:val="00C20B23"/>
    <w:rsid w:val="00C212FF"/>
    <w:rsid w:val="00C21791"/>
    <w:rsid w:val="00C2449F"/>
    <w:rsid w:val="00C3063A"/>
    <w:rsid w:val="00C3150F"/>
    <w:rsid w:val="00C317FF"/>
    <w:rsid w:val="00C33A89"/>
    <w:rsid w:val="00C3480D"/>
    <w:rsid w:val="00C359C8"/>
    <w:rsid w:val="00C35B18"/>
    <w:rsid w:val="00C36C5F"/>
    <w:rsid w:val="00C3745C"/>
    <w:rsid w:val="00C37CB7"/>
    <w:rsid w:val="00C4027D"/>
    <w:rsid w:val="00C40518"/>
    <w:rsid w:val="00C4062A"/>
    <w:rsid w:val="00C40C26"/>
    <w:rsid w:val="00C40CF2"/>
    <w:rsid w:val="00C416A4"/>
    <w:rsid w:val="00C421E9"/>
    <w:rsid w:val="00C4224C"/>
    <w:rsid w:val="00C42F1B"/>
    <w:rsid w:val="00C47547"/>
    <w:rsid w:val="00C4772E"/>
    <w:rsid w:val="00C47AC0"/>
    <w:rsid w:val="00C51436"/>
    <w:rsid w:val="00C52578"/>
    <w:rsid w:val="00C54100"/>
    <w:rsid w:val="00C55E98"/>
    <w:rsid w:val="00C55F07"/>
    <w:rsid w:val="00C56B50"/>
    <w:rsid w:val="00C602EC"/>
    <w:rsid w:val="00C607A7"/>
    <w:rsid w:val="00C60F88"/>
    <w:rsid w:val="00C617F6"/>
    <w:rsid w:val="00C620E7"/>
    <w:rsid w:val="00C63C23"/>
    <w:rsid w:val="00C651A4"/>
    <w:rsid w:val="00C652DC"/>
    <w:rsid w:val="00C65435"/>
    <w:rsid w:val="00C6599B"/>
    <w:rsid w:val="00C66085"/>
    <w:rsid w:val="00C6632B"/>
    <w:rsid w:val="00C66832"/>
    <w:rsid w:val="00C67E7D"/>
    <w:rsid w:val="00C703BE"/>
    <w:rsid w:val="00C7127C"/>
    <w:rsid w:val="00C72F23"/>
    <w:rsid w:val="00C73216"/>
    <w:rsid w:val="00C765E3"/>
    <w:rsid w:val="00C80637"/>
    <w:rsid w:val="00C8188D"/>
    <w:rsid w:val="00C82052"/>
    <w:rsid w:val="00C8247E"/>
    <w:rsid w:val="00C8326D"/>
    <w:rsid w:val="00C836AD"/>
    <w:rsid w:val="00C862CD"/>
    <w:rsid w:val="00C86C64"/>
    <w:rsid w:val="00C87E3B"/>
    <w:rsid w:val="00C90534"/>
    <w:rsid w:val="00C908AB"/>
    <w:rsid w:val="00C90C89"/>
    <w:rsid w:val="00C91108"/>
    <w:rsid w:val="00C92079"/>
    <w:rsid w:val="00C9499F"/>
    <w:rsid w:val="00C94B84"/>
    <w:rsid w:val="00C94EAD"/>
    <w:rsid w:val="00C9614A"/>
    <w:rsid w:val="00C962AF"/>
    <w:rsid w:val="00C96A9A"/>
    <w:rsid w:val="00C96D5C"/>
    <w:rsid w:val="00CA130F"/>
    <w:rsid w:val="00CA2F5D"/>
    <w:rsid w:val="00CA498F"/>
    <w:rsid w:val="00CA4F9B"/>
    <w:rsid w:val="00CA56E9"/>
    <w:rsid w:val="00CB036B"/>
    <w:rsid w:val="00CB2FEE"/>
    <w:rsid w:val="00CB327E"/>
    <w:rsid w:val="00CB3D2A"/>
    <w:rsid w:val="00CB5232"/>
    <w:rsid w:val="00CB61FD"/>
    <w:rsid w:val="00CC270A"/>
    <w:rsid w:val="00CC2FE4"/>
    <w:rsid w:val="00CC3C38"/>
    <w:rsid w:val="00CC45B5"/>
    <w:rsid w:val="00CC5C9E"/>
    <w:rsid w:val="00CC5D60"/>
    <w:rsid w:val="00CC632D"/>
    <w:rsid w:val="00CC6CC5"/>
    <w:rsid w:val="00CC7E26"/>
    <w:rsid w:val="00CD2239"/>
    <w:rsid w:val="00CD23A3"/>
    <w:rsid w:val="00CD4424"/>
    <w:rsid w:val="00CD5BEB"/>
    <w:rsid w:val="00CE12A6"/>
    <w:rsid w:val="00CE1A22"/>
    <w:rsid w:val="00CE3FC1"/>
    <w:rsid w:val="00CE4239"/>
    <w:rsid w:val="00CE4497"/>
    <w:rsid w:val="00CE4B7C"/>
    <w:rsid w:val="00CE7D03"/>
    <w:rsid w:val="00CF3329"/>
    <w:rsid w:val="00CF34C6"/>
    <w:rsid w:val="00CF3D61"/>
    <w:rsid w:val="00CF52BF"/>
    <w:rsid w:val="00CF77BC"/>
    <w:rsid w:val="00D011DA"/>
    <w:rsid w:val="00D025C0"/>
    <w:rsid w:val="00D05D7E"/>
    <w:rsid w:val="00D06446"/>
    <w:rsid w:val="00D1042B"/>
    <w:rsid w:val="00D108CB"/>
    <w:rsid w:val="00D1110F"/>
    <w:rsid w:val="00D13C32"/>
    <w:rsid w:val="00D14211"/>
    <w:rsid w:val="00D152F2"/>
    <w:rsid w:val="00D16DDE"/>
    <w:rsid w:val="00D17FD5"/>
    <w:rsid w:val="00D20447"/>
    <w:rsid w:val="00D214A6"/>
    <w:rsid w:val="00D21719"/>
    <w:rsid w:val="00D222A5"/>
    <w:rsid w:val="00D22F15"/>
    <w:rsid w:val="00D24D62"/>
    <w:rsid w:val="00D250E3"/>
    <w:rsid w:val="00D2588E"/>
    <w:rsid w:val="00D25BB8"/>
    <w:rsid w:val="00D26787"/>
    <w:rsid w:val="00D31F5A"/>
    <w:rsid w:val="00D32355"/>
    <w:rsid w:val="00D323D6"/>
    <w:rsid w:val="00D32EF1"/>
    <w:rsid w:val="00D33863"/>
    <w:rsid w:val="00D3465F"/>
    <w:rsid w:val="00D36DFE"/>
    <w:rsid w:val="00D37E90"/>
    <w:rsid w:val="00D4026E"/>
    <w:rsid w:val="00D424BC"/>
    <w:rsid w:val="00D425CD"/>
    <w:rsid w:val="00D42E3B"/>
    <w:rsid w:val="00D4428B"/>
    <w:rsid w:val="00D44E37"/>
    <w:rsid w:val="00D4628B"/>
    <w:rsid w:val="00D5097C"/>
    <w:rsid w:val="00D51E26"/>
    <w:rsid w:val="00D52D78"/>
    <w:rsid w:val="00D52F91"/>
    <w:rsid w:val="00D53987"/>
    <w:rsid w:val="00D54D77"/>
    <w:rsid w:val="00D54F29"/>
    <w:rsid w:val="00D55DFA"/>
    <w:rsid w:val="00D55FC3"/>
    <w:rsid w:val="00D644DC"/>
    <w:rsid w:val="00D65384"/>
    <w:rsid w:val="00D7048F"/>
    <w:rsid w:val="00D706C6"/>
    <w:rsid w:val="00D72FDA"/>
    <w:rsid w:val="00D73441"/>
    <w:rsid w:val="00D73FC1"/>
    <w:rsid w:val="00D7447F"/>
    <w:rsid w:val="00D7556F"/>
    <w:rsid w:val="00D75B66"/>
    <w:rsid w:val="00D76966"/>
    <w:rsid w:val="00D76AE9"/>
    <w:rsid w:val="00D775B7"/>
    <w:rsid w:val="00D82E5A"/>
    <w:rsid w:val="00D83B3A"/>
    <w:rsid w:val="00D85B51"/>
    <w:rsid w:val="00D86563"/>
    <w:rsid w:val="00D87917"/>
    <w:rsid w:val="00D90341"/>
    <w:rsid w:val="00D909A0"/>
    <w:rsid w:val="00D90F70"/>
    <w:rsid w:val="00D91D0A"/>
    <w:rsid w:val="00D93470"/>
    <w:rsid w:val="00D942F7"/>
    <w:rsid w:val="00D97CFA"/>
    <w:rsid w:val="00DA0043"/>
    <w:rsid w:val="00DA02BF"/>
    <w:rsid w:val="00DA0E93"/>
    <w:rsid w:val="00DA1614"/>
    <w:rsid w:val="00DA195C"/>
    <w:rsid w:val="00DA1971"/>
    <w:rsid w:val="00DA1EEB"/>
    <w:rsid w:val="00DA2B28"/>
    <w:rsid w:val="00DA3927"/>
    <w:rsid w:val="00DA40B3"/>
    <w:rsid w:val="00DA5913"/>
    <w:rsid w:val="00DA6648"/>
    <w:rsid w:val="00DB0BB2"/>
    <w:rsid w:val="00DB1409"/>
    <w:rsid w:val="00DB2AC1"/>
    <w:rsid w:val="00DB31FF"/>
    <w:rsid w:val="00DB3361"/>
    <w:rsid w:val="00DB39D5"/>
    <w:rsid w:val="00DB3C21"/>
    <w:rsid w:val="00DB57AB"/>
    <w:rsid w:val="00DB57D4"/>
    <w:rsid w:val="00DB664C"/>
    <w:rsid w:val="00DB697C"/>
    <w:rsid w:val="00DB71D7"/>
    <w:rsid w:val="00DC127F"/>
    <w:rsid w:val="00DC2C64"/>
    <w:rsid w:val="00DC5750"/>
    <w:rsid w:val="00DC6148"/>
    <w:rsid w:val="00DC6749"/>
    <w:rsid w:val="00DD0010"/>
    <w:rsid w:val="00DD1A88"/>
    <w:rsid w:val="00DD2B17"/>
    <w:rsid w:val="00DD479B"/>
    <w:rsid w:val="00DD484C"/>
    <w:rsid w:val="00DD4EE0"/>
    <w:rsid w:val="00DD581E"/>
    <w:rsid w:val="00DD65BF"/>
    <w:rsid w:val="00DD7DE7"/>
    <w:rsid w:val="00DE0492"/>
    <w:rsid w:val="00DE06C2"/>
    <w:rsid w:val="00DE13A0"/>
    <w:rsid w:val="00DE16DB"/>
    <w:rsid w:val="00DE1DAC"/>
    <w:rsid w:val="00DE1EF7"/>
    <w:rsid w:val="00DE33CF"/>
    <w:rsid w:val="00DE3C1A"/>
    <w:rsid w:val="00DE50F8"/>
    <w:rsid w:val="00DE569B"/>
    <w:rsid w:val="00DE5705"/>
    <w:rsid w:val="00DE6DA1"/>
    <w:rsid w:val="00DE75A9"/>
    <w:rsid w:val="00DF0595"/>
    <w:rsid w:val="00DF0ABD"/>
    <w:rsid w:val="00DF17F1"/>
    <w:rsid w:val="00DF4B88"/>
    <w:rsid w:val="00E010DD"/>
    <w:rsid w:val="00E01E0C"/>
    <w:rsid w:val="00E02E26"/>
    <w:rsid w:val="00E0501B"/>
    <w:rsid w:val="00E05628"/>
    <w:rsid w:val="00E05D04"/>
    <w:rsid w:val="00E068C3"/>
    <w:rsid w:val="00E073C5"/>
    <w:rsid w:val="00E10C63"/>
    <w:rsid w:val="00E1172F"/>
    <w:rsid w:val="00E11D2F"/>
    <w:rsid w:val="00E13250"/>
    <w:rsid w:val="00E15D85"/>
    <w:rsid w:val="00E17C76"/>
    <w:rsid w:val="00E20B9A"/>
    <w:rsid w:val="00E221F2"/>
    <w:rsid w:val="00E22237"/>
    <w:rsid w:val="00E252B0"/>
    <w:rsid w:val="00E252B1"/>
    <w:rsid w:val="00E2577E"/>
    <w:rsid w:val="00E259B4"/>
    <w:rsid w:val="00E26789"/>
    <w:rsid w:val="00E27B49"/>
    <w:rsid w:val="00E27FA5"/>
    <w:rsid w:val="00E3019A"/>
    <w:rsid w:val="00E3088B"/>
    <w:rsid w:val="00E30C13"/>
    <w:rsid w:val="00E30DA2"/>
    <w:rsid w:val="00E31D56"/>
    <w:rsid w:val="00E33143"/>
    <w:rsid w:val="00E34FA2"/>
    <w:rsid w:val="00E359F2"/>
    <w:rsid w:val="00E35C35"/>
    <w:rsid w:val="00E36CF4"/>
    <w:rsid w:val="00E37402"/>
    <w:rsid w:val="00E421FB"/>
    <w:rsid w:val="00E42A69"/>
    <w:rsid w:val="00E43090"/>
    <w:rsid w:val="00E444CD"/>
    <w:rsid w:val="00E453E8"/>
    <w:rsid w:val="00E45C4B"/>
    <w:rsid w:val="00E47D93"/>
    <w:rsid w:val="00E5109B"/>
    <w:rsid w:val="00E51CD0"/>
    <w:rsid w:val="00E51F73"/>
    <w:rsid w:val="00E53D7E"/>
    <w:rsid w:val="00E54756"/>
    <w:rsid w:val="00E5635E"/>
    <w:rsid w:val="00E567DB"/>
    <w:rsid w:val="00E571D8"/>
    <w:rsid w:val="00E57A4F"/>
    <w:rsid w:val="00E60942"/>
    <w:rsid w:val="00E610BF"/>
    <w:rsid w:val="00E621D3"/>
    <w:rsid w:val="00E62D01"/>
    <w:rsid w:val="00E63BCF"/>
    <w:rsid w:val="00E6678C"/>
    <w:rsid w:val="00E70112"/>
    <w:rsid w:val="00E701D6"/>
    <w:rsid w:val="00E718BC"/>
    <w:rsid w:val="00E72CD3"/>
    <w:rsid w:val="00E7305B"/>
    <w:rsid w:val="00E75AEB"/>
    <w:rsid w:val="00E75B65"/>
    <w:rsid w:val="00E76C9A"/>
    <w:rsid w:val="00E76F37"/>
    <w:rsid w:val="00E7731E"/>
    <w:rsid w:val="00E773C4"/>
    <w:rsid w:val="00E77477"/>
    <w:rsid w:val="00E80D8B"/>
    <w:rsid w:val="00E810CC"/>
    <w:rsid w:val="00E833D6"/>
    <w:rsid w:val="00E85671"/>
    <w:rsid w:val="00E865CC"/>
    <w:rsid w:val="00E87F9E"/>
    <w:rsid w:val="00E900B8"/>
    <w:rsid w:val="00E91594"/>
    <w:rsid w:val="00E91DD0"/>
    <w:rsid w:val="00E9370B"/>
    <w:rsid w:val="00E960E0"/>
    <w:rsid w:val="00E964F4"/>
    <w:rsid w:val="00E96931"/>
    <w:rsid w:val="00E97D04"/>
    <w:rsid w:val="00EA136C"/>
    <w:rsid w:val="00EA13D9"/>
    <w:rsid w:val="00EA645E"/>
    <w:rsid w:val="00EA7E4F"/>
    <w:rsid w:val="00EB0570"/>
    <w:rsid w:val="00EB2B23"/>
    <w:rsid w:val="00EB4300"/>
    <w:rsid w:val="00EB511F"/>
    <w:rsid w:val="00EB6FF3"/>
    <w:rsid w:val="00EB78E3"/>
    <w:rsid w:val="00EC079D"/>
    <w:rsid w:val="00EC41F4"/>
    <w:rsid w:val="00EC4637"/>
    <w:rsid w:val="00EC4A65"/>
    <w:rsid w:val="00EC6CDF"/>
    <w:rsid w:val="00ED01A8"/>
    <w:rsid w:val="00ED0547"/>
    <w:rsid w:val="00ED2FC6"/>
    <w:rsid w:val="00ED33D5"/>
    <w:rsid w:val="00ED588F"/>
    <w:rsid w:val="00ED6384"/>
    <w:rsid w:val="00ED6F0B"/>
    <w:rsid w:val="00EE1171"/>
    <w:rsid w:val="00EE1461"/>
    <w:rsid w:val="00EE2547"/>
    <w:rsid w:val="00EE3797"/>
    <w:rsid w:val="00EE3E2F"/>
    <w:rsid w:val="00EE553E"/>
    <w:rsid w:val="00EF21AA"/>
    <w:rsid w:val="00EF3779"/>
    <w:rsid w:val="00EF3B2D"/>
    <w:rsid w:val="00EF439E"/>
    <w:rsid w:val="00EF4762"/>
    <w:rsid w:val="00EF5B1B"/>
    <w:rsid w:val="00EF7A32"/>
    <w:rsid w:val="00EF7C95"/>
    <w:rsid w:val="00F00097"/>
    <w:rsid w:val="00F00EA7"/>
    <w:rsid w:val="00F0249F"/>
    <w:rsid w:val="00F03730"/>
    <w:rsid w:val="00F03A5E"/>
    <w:rsid w:val="00F04401"/>
    <w:rsid w:val="00F046EB"/>
    <w:rsid w:val="00F06530"/>
    <w:rsid w:val="00F120DD"/>
    <w:rsid w:val="00F141BA"/>
    <w:rsid w:val="00F155D4"/>
    <w:rsid w:val="00F17267"/>
    <w:rsid w:val="00F177E0"/>
    <w:rsid w:val="00F17856"/>
    <w:rsid w:val="00F21C95"/>
    <w:rsid w:val="00F22335"/>
    <w:rsid w:val="00F2245B"/>
    <w:rsid w:val="00F23533"/>
    <w:rsid w:val="00F24030"/>
    <w:rsid w:val="00F2407C"/>
    <w:rsid w:val="00F2423F"/>
    <w:rsid w:val="00F26650"/>
    <w:rsid w:val="00F268EA"/>
    <w:rsid w:val="00F27248"/>
    <w:rsid w:val="00F301A7"/>
    <w:rsid w:val="00F32A28"/>
    <w:rsid w:val="00F336AC"/>
    <w:rsid w:val="00F3469C"/>
    <w:rsid w:val="00F36CFF"/>
    <w:rsid w:val="00F37A76"/>
    <w:rsid w:val="00F37AD5"/>
    <w:rsid w:val="00F37F46"/>
    <w:rsid w:val="00F400C4"/>
    <w:rsid w:val="00F40DB8"/>
    <w:rsid w:val="00F420D7"/>
    <w:rsid w:val="00F43968"/>
    <w:rsid w:val="00F43F68"/>
    <w:rsid w:val="00F44DEA"/>
    <w:rsid w:val="00F45267"/>
    <w:rsid w:val="00F46A49"/>
    <w:rsid w:val="00F50AA5"/>
    <w:rsid w:val="00F50FA0"/>
    <w:rsid w:val="00F53282"/>
    <w:rsid w:val="00F54049"/>
    <w:rsid w:val="00F547B8"/>
    <w:rsid w:val="00F567AA"/>
    <w:rsid w:val="00F6098E"/>
    <w:rsid w:val="00F60E73"/>
    <w:rsid w:val="00F621F5"/>
    <w:rsid w:val="00F6395C"/>
    <w:rsid w:val="00F6453F"/>
    <w:rsid w:val="00F66A71"/>
    <w:rsid w:val="00F66FB5"/>
    <w:rsid w:val="00F67876"/>
    <w:rsid w:val="00F67CA4"/>
    <w:rsid w:val="00F71201"/>
    <w:rsid w:val="00F7122D"/>
    <w:rsid w:val="00F715BE"/>
    <w:rsid w:val="00F72534"/>
    <w:rsid w:val="00F72852"/>
    <w:rsid w:val="00F72865"/>
    <w:rsid w:val="00F744C1"/>
    <w:rsid w:val="00F750E4"/>
    <w:rsid w:val="00F7766C"/>
    <w:rsid w:val="00F77E98"/>
    <w:rsid w:val="00F82AAB"/>
    <w:rsid w:val="00F83130"/>
    <w:rsid w:val="00F837C3"/>
    <w:rsid w:val="00F84932"/>
    <w:rsid w:val="00F854E6"/>
    <w:rsid w:val="00F855FA"/>
    <w:rsid w:val="00F86596"/>
    <w:rsid w:val="00F87344"/>
    <w:rsid w:val="00F9318D"/>
    <w:rsid w:val="00F93475"/>
    <w:rsid w:val="00F9492A"/>
    <w:rsid w:val="00F94D97"/>
    <w:rsid w:val="00F972F8"/>
    <w:rsid w:val="00FA0A1E"/>
    <w:rsid w:val="00FA232D"/>
    <w:rsid w:val="00FA2425"/>
    <w:rsid w:val="00FA34E6"/>
    <w:rsid w:val="00FA3BA5"/>
    <w:rsid w:val="00FA6058"/>
    <w:rsid w:val="00FA75EE"/>
    <w:rsid w:val="00FB00B6"/>
    <w:rsid w:val="00FB04FF"/>
    <w:rsid w:val="00FB1740"/>
    <w:rsid w:val="00FB1E9C"/>
    <w:rsid w:val="00FB2A68"/>
    <w:rsid w:val="00FB5070"/>
    <w:rsid w:val="00FB5287"/>
    <w:rsid w:val="00FB622F"/>
    <w:rsid w:val="00FB783B"/>
    <w:rsid w:val="00FB7A1F"/>
    <w:rsid w:val="00FC05E3"/>
    <w:rsid w:val="00FC3051"/>
    <w:rsid w:val="00FC4AE7"/>
    <w:rsid w:val="00FC652C"/>
    <w:rsid w:val="00FC6646"/>
    <w:rsid w:val="00FC6A58"/>
    <w:rsid w:val="00FD08F9"/>
    <w:rsid w:val="00FD2570"/>
    <w:rsid w:val="00FD2B53"/>
    <w:rsid w:val="00FD2D74"/>
    <w:rsid w:val="00FD309E"/>
    <w:rsid w:val="00FD3BDD"/>
    <w:rsid w:val="00FD6872"/>
    <w:rsid w:val="00FD6A82"/>
    <w:rsid w:val="00FE048B"/>
    <w:rsid w:val="00FE0538"/>
    <w:rsid w:val="00FE072E"/>
    <w:rsid w:val="00FE1BE6"/>
    <w:rsid w:val="00FE2101"/>
    <w:rsid w:val="00FE29BC"/>
    <w:rsid w:val="00FE30FE"/>
    <w:rsid w:val="00FE3436"/>
    <w:rsid w:val="00FE403E"/>
    <w:rsid w:val="00FE42F2"/>
    <w:rsid w:val="00FE48A1"/>
    <w:rsid w:val="00FE58B6"/>
    <w:rsid w:val="00FE66B0"/>
    <w:rsid w:val="00FF04AA"/>
    <w:rsid w:val="00FF0F0F"/>
    <w:rsid w:val="00FF1A9B"/>
    <w:rsid w:val="00FF2366"/>
    <w:rsid w:val="00FF260E"/>
    <w:rsid w:val="00FF2FAD"/>
    <w:rsid w:val="00FF3ABC"/>
    <w:rsid w:val="00FF3E3C"/>
    <w:rsid w:val="00FF46AB"/>
    <w:rsid w:val="00FF51CA"/>
    <w:rsid w:val="00FF55A7"/>
    <w:rsid w:val="00FF652E"/>
    <w:rsid w:val="00FF66B4"/>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E732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C8F"/>
    <w:pPr>
      <w:keepNext/>
      <w:spacing w:line="480" w:lineRule="auto"/>
      <w:jc w:val="center"/>
      <w:outlineLvl w:val="1"/>
    </w:pPr>
    <w:rPr>
      <w:rFonts w:asciiTheme="majorHAnsi" w:eastAsiaTheme="minorHAnsi" w:hAnsiTheme="majorHAnsi"/>
      <w:b/>
      <w:bCs/>
      <w:iCs/>
      <w:sz w:val="24"/>
      <w:szCs w:val="28"/>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32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C8F"/>
    <w:rPr>
      <w:rFonts w:asciiTheme="majorHAnsi" w:eastAsiaTheme="minorHAnsi" w:hAnsiTheme="majorHAnsi"/>
      <w:b/>
      <w:bCs/>
      <w:iCs/>
      <w:sz w:val="24"/>
      <w:szCs w:val="28"/>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57829"/>
    <w:pPr>
      <w:tabs>
        <w:tab w:val="right" w:leader="dot" w:pos="8486"/>
      </w:tabs>
      <w:spacing w:line="240" w:lineRule="auto"/>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C52578"/>
    <w:rPr>
      <w:sz w:val="16"/>
      <w:szCs w:val="16"/>
    </w:rPr>
  </w:style>
  <w:style w:type="paragraph" w:styleId="CommentText">
    <w:name w:val="annotation text"/>
    <w:basedOn w:val="Normal"/>
    <w:link w:val="CommentTextChar"/>
    <w:uiPriority w:val="99"/>
    <w:semiHidden/>
    <w:unhideWhenUsed/>
    <w:rsid w:val="00C52578"/>
    <w:pPr>
      <w:spacing w:line="240" w:lineRule="auto"/>
    </w:pPr>
    <w:rPr>
      <w:sz w:val="20"/>
      <w:szCs w:val="20"/>
    </w:rPr>
  </w:style>
  <w:style w:type="character" w:customStyle="1" w:styleId="CommentTextChar">
    <w:name w:val="Comment Text Char"/>
    <w:basedOn w:val="DefaultParagraphFont"/>
    <w:link w:val="CommentText"/>
    <w:uiPriority w:val="99"/>
    <w:semiHidden/>
    <w:rsid w:val="00C5257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C52578"/>
    <w:rPr>
      <w:b/>
      <w:bCs/>
    </w:rPr>
  </w:style>
  <w:style w:type="character" w:customStyle="1" w:styleId="CommentSubjectChar">
    <w:name w:val="Comment Subject Char"/>
    <w:basedOn w:val="CommentTextChar"/>
    <w:link w:val="CommentSubject"/>
    <w:uiPriority w:val="99"/>
    <w:semiHidden/>
    <w:rsid w:val="00C52578"/>
    <w:rPr>
      <w:rFonts w:asciiTheme="minorHAnsi" w:hAnsiTheme="minorHAnsi"/>
      <w:b/>
      <w:bCs/>
      <w:lang w:bidi="en-US"/>
    </w:rPr>
  </w:style>
  <w:style w:type="character" w:styleId="PageNumber">
    <w:name w:val="page number"/>
    <w:basedOn w:val="DefaultParagraphFont"/>
    <w:uiPriority w:val="99"/>
    <w:semiHidden/>
    <w:unhideWhenUsed/>
    <w:rsid w:val="00C52578"/>
  </w:style>
  <w:style w:type="table" w:customStyle="1" w:styleId="TableGrid1">
    <w:name w:val="Table Grid1"/>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A28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B707A"/>
    <w:rPr>
      <w:rFonts w:ascii="Times New Roman" w:hAnsi="Times New Roman"/>
    </w:rPr>
  </w:style>
  <w:style w:type="paragraph" w:customStyle="1" w:styleId="Default">
    <w:name w:val="Default"/>
    <w:rsid w:val="00227D1D"/>
    <w:pPr>
      <w:autoSpaceDE w:val="0"/>
      <w:autoSpaceDN w:val="0"/>
      <w:adjustRightInd w:val="0"/>
    </w:pPr>
    <w:rPr>
      <w:rFonts w:eastAsia="Malgun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E732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C8F"/>
    <w:pPr>
      <w:keepNext/>
      <w:spacing w:line="480" w:lineRule="auto"/>
      <w:jc w:val="center"/>
      <w:outlineLvl w:val="1"/>
    </w:pPr>
    <w:rPr>
      <w:rFonts w:asciiTheme="majorHAnsi" w:eastAsiaTheme="minorHAnsi" w:hAnsiTheme="majorHAnsi"/>
      <w:b/>
      <w:bCs/>
      <w:iCs/>
      <w:sz w:val="24"/>
      <w:szCs w:val="28"/>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32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C8F"/>
    <w:rPr>
      <w:rFonts w:asciiTheme="majorHAnsi" w:eastAsiaTheme="minorHAnsi" w:hAnsiTheme="majorHAnsi"/>
      <w:b/>
      <w:bCs/>
      <w:iCs/>
      <w:sz w:val="24"/>
      <w:szCs w:val="28"/>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57829"/>
    <w:pPr>
      <w:tabs>
        <w:tab w:val="right" w:leader="dot" w:pos="8486"/>
      </w:tabs>
      <w:spacing w:line="240" w:lineRule="auto"/>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C52578"/>
    <w:rPr>
      <w:sz w:val="16"/>
      <w:szCs w:val="16"/>
    </w:rPr>
  </w:style>
  <w:style w:type="paragraph" w:styleId="CommentText">
    <w:name w:val="annotation text"/>
    <w:basedOn w:val="Normal"/>
    <w:link w:val="CommentTextChar"/>
    <w:uiPriority w:val="99"/>
    <w:semiHidden/>
    <w:unhideWhenUsed/>
    <w:rsid w:val="00C52578"/>
    <w:pPr>
      <w:spacing w:line="240" w:lineRule="auto"/>
    </w:pPr>
    <w:rPr>
      <w:sz w:val="20"/>
      <w:szCs w:val="20"/>
    </w:rPr>
  </w:style>
  <w:style w:type="character" w:customStyle="1" w:styleId="CommentTextChar">
    <w:name w:val="Comment Text Char"/>
    <w:basedOn w:val="DefaultParagraphFont"/>
    <w:link w:val="CommentText"/>
    <w:uiPriority w:val="99"/>
    <w:semiHidden/>
    <w:rsid w:val="00C5257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C52578"/>
    <w:rPr>
      <w:b/>
      <w:bCs/>
    </w:rPr>
  </w:style>
  <w:style w:type="character" w:customStyle="1" w:styleId="CommentSubjectChar">
    <w:name w:val="Comment Subject Char"/>
    <w:basedOn w:val="CommentTextChar"/>
    <w:link w:val="CommentSubject"/>
    <w:uiPriority w:val="99"/>
    <w:semiHidden/>
    <w:rsid w:val="00C52578"/>
    <w:rPr>
      <w:rFonts w:asciiTheme="minorHAnsi" w:hAnsiTheme="minorHAnsi"/>
      <w:b/>
      <w:bCs/>
      <w:lang w:bidi="en-US"/>
    </w:rPr>
  </w:style>
  <w:style w:type="character" w:styleId="PageNumber">
    <w:name w:val="page number"/>
    <w:basedOn w:val="DefaultParagraphFont"/>
    <w:uiPriority w:val="99"/>
    <w:semiHidden/>
    <w:unhideWhenUsed/>
    <w:rsid w:val="00C52578"/>
  </w:style>
  <w:style w:type="table" w:customStyle="1" w:styleId="TableGrid1">
    <w:name w:val="Table Grid1"/>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25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A28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B707A"/>
    <w:rPr>
      <w:rFonts w:ascii="Times New Roman" w:hAnsi="Times New Roman"/>
    </w:rPr>
  </w:style>
  <w:style w:type="paragraph" w:customStyle="1" w:styleId="Default">
    <w:name w:val="Default"/>
    <w:rsid w:val="00227D1D"/>
    <w:pPr>
      <w:autoSpaceDE w:val="0"/>
      <w:autoSpaceDN w:val="0"/>
      <w:adjustRightInd w:val="0"/>
    </w:pPr>
    <w:rPr>
      <w:rFonts w:eastAsia="Malgun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oleObject" Target="embeddings/oleObject8.bin"/><Relationship Id="rId42" Type="http://schemas.openxmlformats.org/officeDocument/2006/relationships/oleObject" Target="embeddings/oleObject26.bin"/><Relationship Id="rId47" Type="http://schemas.openxmlformats.org/officeDocument/2006/relationships/oleObject" Target="embeddings/oleObject31.bin"/><Relationship Id="rId63" Type="http://schemas.openxmlformats.org/officeDocument/2006/relationships/image" Target="media/image16.png"/><Relationship Id="rId68" Type="http://schemas.openxmlformats.org/officeDocument/2006/relationships/image" Target="media/image21.png"/><Relationship Id="rId84" Type="http://schemas.openxmlformats.org/officeDocument/2006/relationships/image" Target="media/image37.png"/><Relationship Id="rId89" Type="http://schemas.openxmlformats.org/officeDocument/2006/relationships/image" Target="media/image42.png"/><Relationship Id="rId16" Type="http://schemas.openxmlformats.org/officeDocument/2006/relationships/image" Target="media/image5.wmf"/><Relationship Id="rId11" Type="http://schemas.openxmlformats.org/officeDocument/2006/relationships/oleObject" Target="embeddings/oleObject1.bin"/><Relationship Id="rId32" Type="http://schemas.openxmlformats.org/officeDocument/2006/relationships/oleObject" Target="embeddings/oleObject16.bin"/><Relationship Id="rId37" Type="http://schemas.openxmlformats.org/officeDocument/2006/relationships/oleObject" Target="embeddings/oleObject21.bin"/><Relationship Id="rId53" Type="http://schemas.openxmlformats.org/officeDocument/2006/relationships/oleObject" Target="embeddings/oleObject37.bin"/><Relationship Id="rId58" Type="http://schemas.openxmlformats.org/officeDocument/2006/relationships/image" Target="media/image11.png"/><Relationship Id="rId74" Type="http://schemas.openxmlformats.org/officeDocument/2006/relationships/image" Target="media/image27.png"/><Relationship Id="rId79" Type="http://schemas.openxmlformats.org/officeDocument/2006/relationships/image" Target="media/image32.png"/><Relationship Id="rId5" Type="http://schemas.openxmlformats.org/officeDocument/2006/relationships/settings" Target="settings.xml"/><Relationship Id="rId90" Type="http://schemas.openxmlformats.org/officeDocument/2006/relationships/image" Target="media/image43.png"/><Relationship Id="rId95" Type="http://schemas.openxmlformats.org/officeDocument/2006/relationships/theme" Target="theme/theme1.xml"/><Relationship Id="rId22" Type="http://schemas.openxmlformats.org/officeDocument/2006/relationships/image" Target="media/image6.wmf"/><Relationship Id="rId27" Type="http://schemas.openxmlformats.org/officeDocument/2006/relationships/oleObject" Target="embeddings/oleObject12.bin"/><Relationship Id="rId43" Type="http://schemas.openxmlformats.org/officeDocument/2006/relationships/oleObject" Target="embeddings/oleObject27.bin"/><Relationship Id="rId48" Type="http://schemas.openxmlformats.org/officeDocument/2006/relationships/oleObject" Target="embeddings/oleObject32.bin"/><Relationship Id="rId64" Type="http://schemas.openxmlformats.org/officeDocument/2006/relationships/image" Target="media/image17.png"/><Relationship Id="rId69" Type="http://schemas.openxmlformats.org/officeDocument/2006/relationships/image" Target="media/image22.png"/><Relationship Id="rId8" Type="http://schemas.openxmlformats.org/officeDocument/2006/relationships/endnotes" Target="endnotes.xml"/><Relationship Id="rId51" Type="http://schemas.openxmlformats.org/officeDocument/2006/relationships/oleObject" Target="embeddings/oleObject35.bin"/><Relationship Id="rId72" Type="http://schemas.openxmlformats.org/officeDocument/2006/relationships/image" Target="media/image25.png"/><Relationship Id="rId80" Type="http://schemas.openxmlformats.org/officeDocument/2006/relationships/image" Target="media/image33.png"/><Relationship Id="rId85" Type="http://schemas.openxmlformats.org/officeDocument/2006/relationships/image" Target="media/image38.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7.wmf"/><Relationship Id="rId33" Type="http://schemas.openxmlformats.org/officeDocument/2006/relationships/oleObject" Target="embeddings/oleObject17.bin"/><Relationship Id="rId38" Type="http://schemas.openxmlformats.org/officeDocument/2006/relationships/oleObject" Target="embeddings/oleObject22.bin"/><Relationship Id="rId46" Type="http://schemas.openxmlformats.org/officeDocument/2006/relationships/oleObject" Target="embeddings/oleObject30.bin"/><Relationship Id="rId59" Type="http://schemas.openxmlformats.org/officeDocument/2006/relationships/image" Target="media/image12.png"/><Relationship Id="rId67" Type="http://schemas.openxmlformats.org/officeDocument/2006/relationships/image" Target="media/image20.png"/><Relationship Id="rId20" Type="http://schemas.openxmlformats.org/officeDocument/2006/relationships/oleObject" Target="embeddings/oleObject7.bin"/><Relationship Id="rId41" Type="http://schemas.openxmlformats.org/officeDocument/2006/relationships/oleObject" Target="embeddings/oleObject25.bin"/><Relationship Id="rId54" Type="http://schemas.openxmlformats.org/officeDocument/2006/relationships/oleObject" Target="embeddings/oleObject38.bin"/><Relationship Id="rId62" Type="http://schemas.openxmlformats.org/officeDocument/2006/relationships/image" Target="media/image15.png"/><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image" Target="media/image36.png"/><Relationship Id="rId88" Type="http://schemas.openxmlformats.org/officeDocument/2006/relationships/image" Target="media/image41.png"/><Relationship Id="rId91"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9.bin"/><Relationship Id="rId28" Type="http://schemas.openxmlformats.org/officeDocument/2006/relationships/oleObject" Target="embeddings/oleObject13.bin"/><Relationship Id="rId36" Type="http://schemas.openxmlformats.org/officeDocument/2006/relationships/oleObject" Target="embeddings/oleObject20.bin"/><Relationship Id="rId49" Type="http://schemas.openxmlformats.org/officeDocument/2006/relationships/oleObject" Target="embeddings/oleObject33.bin"/><Relationship Id="rId57" Type="http://schemas.openxmlformats.org/officeDocument/2006/relationships/image" Target="media/image10.png"/><Relationship Id="rId10" Type="http://schemas.openxmlformats.org/officeDocument/2006/relationships/image" Target="media/image2.wmf"/><Relationship Id="rId31" Type="http://schemas.openxmlformats.org/officeDocument/2006/relationships/oleObject" Target="embeddings/oleObject15.bin"/><Relationship Id="rId44" Type="http://schemas.openxmlformats.org/officeDocument/2006/relationships/oleObject" Target="embeddings/oleObject28.bin"/><Relationship Id="rId52" Type="http://schemas.openxmlformats.org/officeDocument/2006/relationships/oleObject" Target="embeddings/oleObject36.bin"/><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image" Target="media/image26.png"/><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image" Target="media/image39.png"/><Relationship Id="rId94"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oleObject" Target="embeddings/oleObject5.bin"/><Relationship Id="rId39" Type="http://schemas.openxmlformats.org/officeDocument/2006/relationships/oleObject" Target="embeddings/oleObject23.bin"/><Relationship Id="rId34" Type="http://schemas.openxmlformats.org/officeDocument/2006/relationships/oleObject" Target="embeddings/oleObject18.bin"/><Relationship Id="rId50" Type="http://schemas.openxmlformats.org/officeDocument/2006/relationships/oleObject" Target="embeddings/oleObject34.bin"/><Relationship Id="rId55" Type="http://schemas.openxmlformats.org/officeDocument/2006/relationships/oleObject" Target="embeddings/oleObject39.bin"/><Relationship Id="rId76" Type="http://schemas.openxmlformats.org/officeDocument/2006/relationships/image" Target="media/image29.png"/><Relationship Id="rId7" Type="http://schemas.openxmlformats.org/officeDocument/2006/relationships/footnotes" Target="footnotes.xml"/><Relationship Id="rId71" Type="http://schemas.openxmlformats.org/officeDocument/2006/relationships/image" Target="media/image24.png"/><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10.bin"/><Relationship Id="rId40" Type="http://schemas.openxmlformats.org/officeDocument/2006/relationships/oleObject" Target="embeddings/oleObject24.bin"/><Relationship Id="rId45" Type="http://schemas.openxmlformats.org/officeDocument/2006/relationships/oleObject" Target="embeddings/oleObject29.bin"/><Relationship Id="rId66" Type="http://schemas.openxmlformats.org/officeDocument/2006/relationships/image" Target="media/image19.png"/><Relationship Id="rId87" Type="http://schemas.openxmlformats.org/officeDocument/2006/relationships/image" Target="media/image40.png"/><Relationship Id="rId61" Type="http://schemas.openxmlformats.org/officeDocument/2006/relationships/image" Target="media/image14.png"/><Relationship Id="rId82" Type="http://schemas.openxmlformats.org/officeDocument/2006/relationships/image" Target="media/image35.png"/><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8.wmf"/><Relationship Id="rId35" Type="http://schemas.openxmlformats.org/officeDocument/2006/relationships/oleObject" Target="embeddings/oleObject19.bin"/><Relationship Id="rId56" Type="http://schemas.openxmlformats.org/officeDocument/2006/relationships/image" Target="media/image9.png"/><Relationship Id="rId77" Type="http://schemas.openxmlformats.org/officeDocument/2006/relationships/image" Target="media/image3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6B669ED45534F3A9F4FFC5068C38651"/>
        <w:category>
          <w:name w:val="General"/>
          <w:gallery w:val="placeholder"/>
        </w:category>
        <w:types>
          <w:type w:val="bbPlcHdr"/>
        </w:types>
        <w:behaviors>
          <w:behavior w:val="content"/>
        </w:behaviors>
        <w:guid w:val="{D3D8B875-984C-4EE0-9A01-F4AAD37C70F4}"/>
      </w:docPartPr>
      <w:docPartBody>
        <w:p w:rsidR="00123D12" w:rsidRDefault="00F430D0" w:rsidP="00F430D0">
          <w:pPr>
            <w:pStyle w:val="A6B669ED45534F3A9F4FFC5068C38651"/>
          </w:pPr>
          <w:r w:rsidRPr="001F1C68">
            <w:rPr>
              <w:rStyle w:val="PlaceholderText"/>
            </w:rPr>
            <w:t>Click here to enter text.</w:t>
          </w:r>
        </w:p>
      </w:docPartBody>
    </w:docPart>
    <w:docPart>
      <w:docPartPr>
        <w:name w:val="A8A0B6BBA64648E7BF6C30480B26987A"/>
        <w:category>
          <w:name w:val="General"/>
          <w:gallery w:val="placeholder"/>
        </w:category>
        <w:types>
          <w:type w:val="bbPlcHdr"/>
        </w:types>
        <w:behaviors>
          <w:behavior w:val="content"/>
        </w:behaviors>
        <w:guid w:val="{96861429-8190-4802-97C9-7C65C92DB379}"/>
      </w:docPartPr>
      <w:docPartBody>
        <w:p w:rsidR="00123D12" w:rsidRDefault="00F430D0" w:rsidP="00F430D0">
          <w:pPr>
            <w:pStyle w:val="A8A0B6BBA64648E7BF6C30480B26987A"/>
          </w:pPr>
          <w:r w:rsidRPr="001F1C68">
            <w:rPr>
              <w:rStyle w:val="PlaceholderText"/>
            </w:rPr>
            <w:t>Click here to enter text.</w:t>
          </w:r>
        </w:p>
      </w:docPartBody>
    </w:docPart>
    <w:docPart>
      <w:docPartPr>
        <w:name w:val="7A695016231E4D77976FB3D0B07DFB5D"/>
        <w:category>
          <w:name w:val="General"/>
          <w:gallery w:val="placeholder"/>
        </w:category>
        <w:types>
          <w:type w:val="bbPlcHdr"/>
        </w:types>
        <w:behaviors>
          <w:behavior w:val="content"/>
        </w:behaviors>
        <w:guid w:val="{30150F9B-B2F8-461D-AF7C-85C887944C2A}"/>
      </w:docPartPr>
      <w:docPartBody>
        <w:p w:rsidR="00123D12" w:rsidRDefault="00F430D0" w:rsidP="00F430D0">
          <w:pPr>
            <w:pStyle w:val="7A695016231E4D77976FB3D0B07DFB5D"/>
          </w:pPr>
          <w:r w:rsidRPr="00BB1A19">
            <w:rPr>
              <w:rStyle w:val="PlaceholderText"/>
            </w:rPr>
            <w:t>Click here to enter text.</w:t>
          </w:r>
        </w:p>
      </w:docPartBody>
    </w:docPart>
    <w:docPart>
      <w:docPartPr>
        <w:name w:val="66F7301EAE1948D4882F7F65C53273F5"/>
        <w:category>
          <w:name w:val="General"/>
          <w:gallery w:val="placeholder"/>
        </w:category>
        <w:types>
          <w:type w:val="bbPlcHdr"/>
        </w:types>
        <w:behaviors>
          <w:behavior w:val="content"/>
        </w:behaviors>
        <w:guid w:val="{F76CE7CC-1E03-44D4-B306-4BE784C0CA4D}"/>
      </w:docPartPr>
      <w:docPartBody>
        <w:p w:rsidR="00123D12" w:rsidRDefault="00F430D0" w:rsidP="00F430D0">
          <w:pPr>
            <w:pStyle w:val="66F7301EAE1948D4882F7F65C53273F5"/>
          </w:pPr>
          <w:r w:rsidRPr="00BB1A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124BF"/>
    <w:rsid w:val="00071E41"/>
    <w:rsid w:val="000B6244"/>
    <w:rsid w:val="000C0DC4"/>
    <w:rsid w:val="000E4C26"/>
    <w:rsid w:val="000F5EFF"/>
    <w:rsid w:val="001011D6"/>
    <w:rsid w:val="001203BA"/>
    <w:rsid w:val="00123D12"/>
    <w:rsid w:val="0015246B"/>
    <w:rsid w:val="0016270D"/>
    <w:rsid w:val="00190672"/>
    <w:rsid w:val="001B2B89"/>
    <w:rsid w:val="001E1A0C"/>
    <w:rsid w:val="00276951"/>
    <w:rsid w:val="00293081"/>
    <w:rsid w:val="00335FF3"/>
    <w:rsid w:val="003B5E6F"/>
    <w:rsid w:val="003C6CD7"/>
    <w:rsid w:val="00436E9E"/>
    <w:rsid w:val="00442EBB"/>
    <w:rsid w:val="004950C2"/>
    <w:rsid w:val="00572AB3"/>
    <w:rsid w:val="005844EF"/>
    <w:rsid w:val="005902A4"/>
    <w:rsid w:val="0064363D"/>
    <w:rsid w:val="006B53FA"/>
    <w:rsid w:val="0078323A"/>
    <w:rsid w:val="00787914"/>
    <w:rsid w:val="007A04BC"/>
    <w:rsid w:val="007B0CD4"/>
    <w:rsid w:val="00802D6F"/>
    <w:rsid w:val="00875ABD"/>
    <w:rsid w:val="00880089"/>
    <w:rsid w:val="008E0183"/>
    <w:rsid w:val="00975758"/>
    <w:rsid w:val="009E53BB"/>
    <w:rsid w:val="00A10235"/>
    <w:rsid w:val="00A279AA"/>
    <w:rsid w:val="00A343F1"/>
    <w:rsid w:val="00A630A8"/>
    <w:rsid w:val="00AD724D"/>
    <w:rsid w:val="00B46CD3"/>
    <w:rsid w:val="00BC46BD"/>
    <w:rsid w:val="00BD0906"/>
    <w:rsid w:val="00BE47AE"/>
    <w:rsid w:val="00C738D6"/>
    <w:rsid w:val="00CA39D2"/>
    <w:rsid w:val="00CD21C9"/>
    <w:rsid w:val="00D063BE"/>
    <w:rsid w:val="00DD6093"/>
    <w:rsid w:val="00E144A3"/>
    <w:rsid w:val="00EF14E5"/>
    <w:rsid w:val="00F32061"/>
    <w:rsid w:val="00F430D0"/>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0D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A6B669ED45534F3A9F4FFC5068C38651">
    <w:name w:val="A6B669ED45534F3A9F4FFC5068C38651"/>
    <w:rsid w:val="00F430D0"/>
    <w:pPr>
      <w:spacing w:after="160" w:line="259" w:lineRule="auto"/>
    </w:pPr>
    <w:rPr>
      <w:lang w:eastAsia="zh-CN"/>
    </w:rPr>
  </w:style>
  <w:style w:type="paragraph" w:customStyle="1" w:styleId="4B4749106AB643EA929791F5F23E4875">
    <w:name w:val="4B4749106AB643EA929791F5F23E4875"/>
    <w:rsid w:val="00F430D0"/>
    <w:pPr>
      <w:spacing w:after="160" w:line="259" w:lineRule="auto"/>
    </w:pPr>
    <w:rPr>
      <w:lang w:eastAsia="zh-CN"/>
    </w:rPr>
  </w:style>
  <w:style w:type="paragraph" w:customStyle="1" w:styleId="A8A0B6BBA64648E7BF6C30480B26987A">
    <w:name w:val="A8A0B6BBA64648E7BF6C30480B26987A"/>
    <w:rsid w:val="00F430D0"/>
    <w:pPr>
      <w:spacing w:after="160" w:line="259" w:lineRule="auto"/>
    </w:pPr>
    <w:rPr>
      <w:lang w:eastAsia="zh-CN"/>
    </w:rPr>
  </w:style>
  <w:style w:type="paragraph" w:customStyle="1" w:styleId="7A695016231E4D77976FB3D0B07DFB5D">
    <w:name w:val="7A695016231E4D77976FB3D0B07DFB5D"/>
    <w:rsid w:val="00F430D0"/>
    <w:pPr>
      <w:spacing w:after="160" w:line="259" w:lineRule="auto"/>
    </w:pPr>
    <w:rPr>
      <w:lang w:eastAsia="zh-CN"/>
    </w:rPr>
  </w:style>
  <w:style w:type="paragraph" w:customStyle="1" w:styleId="66F7301EAE1948D4882F7F65C53273F5">
    <w:name w:val="66F7301EAE1948D4882F7F65C53273F5"/>
    <w:rsid w:val="00F430D0"/>
    <w:pPr>
      <w:spacing w:after="160" w:line="259" w:lineRule="auto"/>
    </w:pPr>
    <w:rPr>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480E7-5F2F-41C1-865B-FBF2DACC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153</Pages>
  <Words>37361</Words>
  <Characters>212960</Characters>
  <Application>Microsoft Office Word</Application>
  <DocSecurity>0</DocSecurity>
  <Lines>1774</Lines>
  <Paragraphs>499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249822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Cavazos, Charity C.</cp:lastModifiedBy>
  <cp:revision>12</cp:revision>
  <cp:lastPrinted>2016-05-11T01:13:00Z</cp:lastPrinted>
  <dcterms:created xsi:type="dcterms:W3CDTF">2016-05-06T21:46:00Z</dcterms:created>
  <dcterms:modified xsi:type="dcterms:W3CDTF">2016-05-11T01:29:00Z</dcterms:modified>
</cp:coreProperties>
</file>