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drawings/drawing8.xml" ContentType="application/vnd.openxmlformats-officedocument.drawingml.chartshapes+xml"/>
  <Override PartName="/word/drawings/drawing9.xml" ContentType="application/vnd.openxmlformats-officedocument.drawingml.chartshapes+xml"/>
  <Override PartName="/word/drawings/drawing6.xml" ContentType="application/vnd.openxmlformats-officedocument.drawingml.chartshapes+xml"/>
  <Override PartName="/word/drawings/drawing7.xml" ContentType="application/vnd.openxmlformats-officedocument.drawingml.chartshap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glossary/document.xml" ContentType="application/vnd.openxmlformats-officedocument.wordprocessingml.document.glossary+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BEHAV</w:t>
      </w:r>
      <w:r w:rsidR="00B76CBF">
        <w:rPr>
          <w:rFonts w:ascii="Times New Roman" w:eastAsia="Times New Roman" w:hAnsi="Times New Roman" w:cs="Times New Roman"/>
          <w:sz w:val="24"/>
          <w:szCs w:val="24"/>
        </w:rPr>
        <w:t>IOR RESPONSE AND INTERVENTION NAVIG</w:t>
      </w:r>
      <w:r>
        <w:rPr>
          <w:rFonts w:ascii="Times New Roman" w:eastAsia="Times New Roman" w:hAnsi="Times New Roman" w:cs="Times New Roman"/>
          <w:sz w:val="24"/>
          <w:szCs w:val="24"/>
        </w:rPr>
        <w:t>ATION</w:t>
      </w: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EFFECTS ON A SELECTION OF MIDDLE SCHOOL STUDENTS:</w:t>
      </w: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 EVALUATION</w:t>
      </w: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w:t>
      </w: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rsidR="00E85E17" w:rsidRDefault="00E85E17" w:rsidP="005769A0">
      <w:pPr>
        <w:pStyle w:val="Normal1"/>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partial fulfillment of the requirements for the</w:t>
      </w: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 OF PHILOSOPHY</w:t>
      </w: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p>
    <w:p w:rsidR="00E85E17" w:rsidRDefault="00E85E17">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E85E17" w:rsidRDefault="00E85E17" w:rsidP="00E85E17">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KAREN LYNNE WILSON</w:t>
      </w:r>
    </w:p>
    <w:p w:rsidR="00E85E17" w:rsidRDefault="00E85E17" w:rsidP="00E85E17">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rsidR="0057379E" w:rsidRDefault="00E85E17" w:rsidP="00E85E17">
      <w:pPr>
        <w:pStyle w:val="Normal1"/>
        <w:spacing w:after="0" w:line="240" w:lineRule="auto"/>
        <w:jc w:val="center"/>
        <w:rPr>
          <w:rFonts w:ascii="Times New Roman" w:eastAsia="Times New Roman" w:hAnsi="Times New Roman" w:cs="Times New Roman"/>
          <w:sz w:val="24"/>
          <w:szCs w:val="24"/>
        </w:rPr>
        <w:sectPr w:rsidR="0057379E" w:rsidSect="00E85E17">
          <w:headerReference w:type="default" r:id="rId8"/>
          <w:footerReference w:type="default" r:id="rId9"/>
          <w:footerReference w:type="first" r:id="rId10"/>
          <w:pgSz w:w="12240" w:h="15840"/>
          <w:pgMar w:top="1440" w:right="1440" w:bottom="1440" w:left="2160" w:header="720" w:footer="720" w:gutter="0"/>
          <w:pgNumType w:start="1"/>
          <w:cols w:space="720"/>
          <w:titlePg/>
          <w:docGrid w:linePitch="299"/>
        </w:sectPr>
      </w:pPr>
      <w:r>
        <w:rPr>
          <w:rFonts w:ascii="Times New Roman" w:eastAsia="Times New Roman" w:hAnsi="Times New Roman" w:cs="Times New Roman"/>
          <w:sz w:val="24"/>
          <w:szCs w:val="24"/>
        </w:rPr>
        <w:t>2019</w:t>
      </w:r>
    </w:p>
    <w:p w:rsidR="00C879FE" w:rsidRDefault="00C879FE" w:rsidP="00FF7DA6">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BEHAVIOR RESPONSE AND INTERVENTION NA</w:t>
      </w:r>
      <w:r w:rsidR="00B76CBF">
        <w:rPr>
          <w:rFonts w:ascii="Times New Roman" w:eastAsia="Times New Roman" w:hAnsi="Times New Roman" w:cs="Times New Roman"/>
          <w:sz w:val="24"/>
          <w:szCs w:val="24"/>
        </w:rPr>
        <w:t>VIGAT</w:t>
      </w:r>
      <w:r>
        <w:rPr>
          <w:rFonts w:ascii="Times New Roman" w:eastAsia="Times New Roman" w:hAnsi="Times New Roman" w:cs="Times New Roman"/>
          <w:sz w:val="24"/>
          <w:szCs w:val="24"/>
        </w:rPr>
        <w:t>ION</w:t>
      </w:r>
    </w:p>
    <w:p w:rsidR="00C879FE" w:rsidRDefault="00C879FE" w:rsidP="00FF7DA6">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EFFECTS ON A SELECTION OF MIDDLE SCHOOL STUDENTS:</w:t>
      </w:r>
    </w:p>
    <w:p w:rsidR="00C879FE" w:rsidRDefault="00C879FE" w:rsidP="00FF7DA6">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PROGRAM EVALUATION</w:t>
      </w: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DISSERTATION APPROVED FOR THE </w:t>
      </w: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EDUCATIONAL PSYCHOLOGY</w:t>
      </w: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FF7DA6" w:rsidRDefault="00FF7DA6"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center"/>
        <w:rPr>
          <w:rFonts w:ascii="Times New Roman" w:eastAsia="Times New Roman" w:hAnsi="Times New Roman" w:cs="Times New Roman"/>
          <w:sz w:val="24"/>
          <w:szCs w:val="24"/>
        </w:rPr>
      </w:pPr>
    </w:p>
    <w:p w:rsidR="00C879FE" w:rsidRDefault="00C879FE" w:rsidP="00FF7DA6">
      <w:pPr>
        <w:pStyle w:val="Normal1"/>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Dr. Teresa </w:t>
      </w:r>
      <w:proofErr w:type="spellStart"/>
      <w:r>
        <w:rPr>
          <w:rFonts w:ascii="Times New Roman" w:eastAsia="Times New Roman" w:hAnsi="Times New Roman" w:cs="Times New Roman"/>
          <w:sz w:val="24"/>
          <w:szCs w:val="24"/>
        </w:rPr>
        <w:t>DeBacker</w:t>
      </w:r>
      <w:proofErr w:type="spellEnd"/>
      <w:r>
        <w:rPr>
          <w:rFonts w:ascii="Times New Roman" w:eastAsia="Times New Roman" w:hAnsi="Times New Roman" w:cs="Times New Roman"/>
          <w:sz w:val="24"/>
          <w:szCs w:val="24"/>
        </w:rPr>
        <w:t>, Chair</w:t>
      </w:r>
    </w:p>
    <w:p w:rsidR="00FF7DA6" w:rsidRDefault="00FF7DA6" w:rsidP="00FF7DA6">
      <w:pPr>
        <w:pStyle w:val="Normal1"/>
        <w:spacing w:after="0" w:line="240" w:lineRule="auto"/>
        <w:jc w:val="right"/>
        <w:rPr>
          <w:rFonts w:ascii="Times New Roman" w:eastAsia="Times New Roman" w:hAnsi="Times New Roman" w:cs="Times New Roman"/>
          <w:sz w:val="24"/>
          <w:szCs w:val="24"/>
        </w:rPr>
      </w:pPr>
    </w:p>
    <w:p w:rsidR="00C879FE" w:rsidRDefault="00C879FE" w:rsidP="00FF7DA6">
      <w:pPr>
        <w:pStyle w:val="Normal1"/>
        <w:spacing w:after="0" w:line="240" w:lineRule="auto"/>
        <w:jc w:val="right"/>
        <w:rPr>
          <w:rFonts w:ascii="Times New Roman" w:eastAsia="Times New Roman" w:hAnsi="Times New Roman" w:cs="Times New Roman"/>
          <w:sz w:val="24"/>
          <w:szCs w:val="24"/>
        </w:rPr>
      </w:pPr>
    </w:p>
    <w:p w:rsidR="00C879FE" w:rsidRDefault="00C879FE" w:rsidP="00FF7DA6">
      <w:pPr>
        <w:pStyle w:val="Normal1"/>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Christina Miller</w:t>
      </w:r>
    </w:p>
    <w:p w:rsidR="00FF7DA6" w:rsidRDefault="00FF7DA6" w:rsidP="00FF7DA6">
      <w:pPr>
        <w:pStyle w:val="Normal1"/>
        <w:spacing w:after="0" w:line="240" w:lineRule="auto"/>
        <w:jc w:val="right"/>
        <w:rPr>
          <w:rFonts w:ascii="Times New Roman" w:eastAsia="Times New Roman" w:hAnsi="Times New Roman" w:cs="Times New Roman"/>
          <w:sz w:val="24"/>
          <w:szCs w:val="24"/>
        </w:rPr>
      </w:pPr>
    </w:p>
    <w:p w:rsidR="00C879FE" w:rsidRDefault="00C879FE" w:rsidP="00FF7DA6">
      <w:pPr>
        <w:pStyle w:val="Normal1"/>
        <w:spacing w:after="0" w:line="240" w:lineRule="auto"/>
        <w:jc w:val="right"/>
        <w:rPr>
          <w:rFonts w:ascii="Times New Roman" w:eastAsia="Times New Roman" w:hAnsi="Times New Roman" w:cs="Times New Roman"/>
          <w:sz w:val="24"/>
          <w:szCs w:val="24"/>
        </w:rPr>
      </w:pPr>
    </w:p>
    <w:p w:rsidR="00C879FE" w:rsidRDefault="00C879FE" w:rsidP="00FF7DA6">
      <w:pPr>
        <w:pStyle w:val="Normal1"/>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Theresa Cullen</w:t>
      </w:r>
    </w:p>
    <w:p w:rsidR="00FF7DA6" w:rsidRDefault="00FF7DA6" w:rsidP="00FF7DA6">
      <w:pPr>
        <w:pStyle w:val="Normal1"/>
        <w:spacing w:after="0" w:line="240" w:lineRule="auto"/>
        <w:jc w:val="right"/>
        <w:rPr>
          <w:rFonts w:ascii="Times New Roman" w:eastAsia="Times New Roman" w:hAnsi="Times New Roman" w:cs="Times New Roman"/>
          <w:sz w:val="24"/>
          <w:szCs w:val="24"/>
        </w:rPr>
      </w:pPr>
    </w:p>
    <w:p w:rsidR="00C879FE" w:rsidRDefault="00C879FE" w:rsidP="00FF7DA6">
      <w:pPr>
        <w:pStyle w:val="Normal1"/>
        <w:spacing w:after="0" w:line="240" w:lineRule="auto"/>
        <w:jc w:val="right"/>
        <w:rPr>
          <w:rFonts w:ascii="Times New Roman" w:eastAsia="Times New Roman" w:hAnsi="Times New Roman" w:cs="Times New Roman"/>
          <w:sz w:val="24"/>
          <w:szCs w:val="24"/>
        </w:rPr>
      </w:pPr>
    </w:p>
    <w:p w:rsidR="00C879FE" w:rsidRDefault="00C879FE" w:rsidP="00FF7DA6">
      <w:pPr>
        <w:pStyle w:val="Normal1"/>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077B74">
        <w:rPr>
          <w:rFonts w:ascii="Times New Roman" w:eastAsia="Times New Roman" w:hAnsi="Times New Roman" w:cs="Times New Roman"/>
          <w:sz w:val="24"/>
          <w:szCs w:val="24"/>
        </w:rPr>
        <w:t xml:space="preserve">H </w:t>
      </w:r>
      <w:r>
        <w:rPr>
          <w:rFonts w:ascii="Times New Roman" w:eastAsia="Times New Roman" w:hAnsi="Times New Roman" w:cs="Times New Roman"/>
          <w:sz w:val="24"/>
          <w:szCs w:val="24"/>
        </w:rPr>
        <w:t xml:space="preserve">Michael </w:t>
      </w:r>
      <w:proofErr w:type="spellStart"/>
      <w:r>
        <w:rPr>
          <w:rFonts w:ascii="Times New Roman" w:eastAsia="Times New Roman" w:hAnsi="Times New Roman" w:cs="Times New Roman"/>
          <w:sz w:val="24"/>
          <w:szCs w:val="24"/>
        </w:rPr>
        <w:t>Crowson</w:t>
      </w:r>
      <w:proofErr w:type="spellEnd"/>
    </w:p>
    <w:p w:rsidR="00FF7DA6" w:rsidRDefault="00FF7DA6" w:rsidP="00FF7DA6">
      <w:pPr>
        <w:pStyle w:val="Normal1"/>
        <w:spacing w:after="0" w:line="240" w:lineRule="auto"/>
        <w:jc w:val="right"/>
        <w:rPr>
          <w:rFonts w:ascii="Times New Roman" w:eastAsia="Times New Roman" w:hAnsi="Times New Roman" w:cs="Times New Roman"/>
          <w:sz w:val="24"/>
          <w:szCs w:val="24"/>
        </w:rPr>
      </w:pPr>
    </w:p>
    <w:p w:rsidR="00C879FE" w:rsidRDefault="00C879FE" w:rsidP="00FF7DA6">
      <w:pPr>
        <w:pStyle w:val="Normal1"/>
        <w:spacing w:after="0" w:line="240" w:lineRule="auto"/>
        <w:jc w:val="right"/>
        <w:rPr>
          <w:rFonts w:ascii="Times New Roman" w:eastAsia="Times New Roman" w:hAnsi="Times New Roman" w:cs="Times New Roman"/>
          <w:sz w:val="24"/>
          <w:szCs w:val="24"/>
        </w:rPr>
      </w:pPr>
    </w:p>
    <w:p w:rsidR="00CB318F" w:rsidRDefault="00C879FE" w:rsidP="00FF7DA6">
      <w:pPr>
        <w:pStyle w:val="Normal1"/>
        <w:spacing w:after="0" w:line="240" w:lineRule="auto"/>
        <w:jc w:val="right"/>
        <w:rPr>
          <w:rFonts w:ascii="Times New Roman" w:eastAsia="Times New Roman" w:hAnsi="Times New Roman" w:cs="Times New Roman"/>
          <w:sz w:val="24"/>
          <w:szCs w:val="24"/>
        </w:rPr>
        <w:sectPr w:rsidR="00CB318F" w:rsidSect="00E85E17">
          <w:pgSz w:w="12240" w:h="15840"/>
          <w:pgMar w:top="1440" w:right="1440" w:bottom="1440" w:left="2160" w:header="720" w:footer="720" w:gutter="0"/>
          <w:pgNumType w:start="1"/>
          <w:cols w:space="720"/>
          <w:titlePg/>
          <w:docGrid w:linePitch="299"/>
        </w:sectPr>
      </w:pPr>
      <w:r>
        <w:rPr>
          <w:rFonts w:ascii="Times New Roman" w:eastAsia="Times New Roman" w:hAnsi="Times New Roman" w:cs="Times New Roman"/>
          <w:sz w:val="24"/>
          <w:szCs w:val="24"/>
        </w:rPr>
        <w:t>Dr. Kendra Williams-</w:t>
      </w:r>
      <w:proofErr w:type="spellStart"/>
      <w:r>
        <w:rPr>
          <w:rFonts w:ascii="Times New Roman" w:eastAsia="Times New Roman" w:hAnsi="Times New Roman" w:cs="Times New Roman"/>
          <w:sz w:val="24"/>
          <w:szCs w:val="24"/>
        </w:rPr>
        <w:t>Diehm</w:t>
      </w:r>
      <w:proofErr w:type="spellEnd"/>
    </w:p>
    <w:p w:rsidR="00FF7DA6" w:rsidRDefault="00FF7DA6">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CB318F" w:rsidRDefault="00CB318F">
      <w:pPr>
        <w:rPr>
          <w:rFonts w:ascii="Times New Roman" w:eastAsia="Times New Roman" w:hAnsi="Times New Roman" w:cs="Times New Roman"/>
          <w:sz w:val="24"/>
          <w:szCs w:val="24"/>
        </w:rPr>
      </w:pPr>
    </w:p>
    <w:p w:rsidR="00FF7DA6" w:rsidRDefault="00FF7DA6">
      <w:pPr>
        <w:rPr>
          <w:rFonts w:ascii="Times New Roman" w:eastAsia="Times New Roman" w:hAnsi="Times New Roman" w:cs="Times New Roman"/>
          <w:sz w:val="24"/>
          <w:szCs w:val="24"/>
        </w:rPr>
      </w:pPr>
    </w:p>
    <w:p w:rsidR="00FF7DA6" w:rsidRDefault="00FF7DA6">
      <w:pPr>
        <w:rPr>
          <w:rFonts w:ascii="Times New Roman" w:eastAsia="Times New Roman" w:hAnsi="Times New Roman" w:cs="Times New Roman"/>
          <w:sz w:val="24"/>
          <w:szCs w:val="24"/>
        </w:rPr>
      </w:pPr>
    </w:p>
    <w:p w:rsidR="00FF7DA6" w:rsidRDefault="00FF7DA6">
      <w:pPr>
        <w:rPr>
          <w:rFonts w:ascii="Times New Roman" w:eastAsia="Times New Roman" w:hAnsi="Times New Roman" w:cs="Times New Roman"/>
          <w:sz w:val="24"/>
          <w:szCs w:val="24"/>
        </w:rPr>
      </w:pPr>
    </w:p>
    <w:p w:rsidR="00FF7DA6" w:rsidRDefault="000559E1" w:rsidP="005769A0">
      <w:pPr>
        <w:pStyle w:val="NoSpacing"/>
        <w:jc w:val="center"/>
      </w:pPr>
      <w:sdt>
        <w:sdtPr>
          <w:id w:val="30091877"/>
          <w:lock w:val="contentLocked"/>
          <w:placeholder>
            <w:docPart w:val="BA8ED1A4EC74494CA4B3E2B994AB36B7"/>
          </w:placeholder>
          <w:group/>
        </w:sdtPr>
        <w:sdtContent>
          <w:r w:rsidR="00FF7DA6">
            <w:t>© Copyright by</w:t>
          </w:r>
        </w:sdtContent>
      </w:sdt>
      <w:r w:rsidR="00FF7DA6">
        <w:t xml:space="preserve"> </w:t>
      </w:r>
      <w:sdt>
        <w:sdtPr>
          <w:alias w:val="Click here to enter your name (must match University records)"/>
          <w:tag w:val="Click here to enter your name (must match University records)"/>
          <w:id w:val="2590303"/>
          <w:placeholder>
            <w:docPart w:val="BA8ED1A4EC74494CA4B3E2B994AB36B7"/>
          </w:placeholder>
        </w:sdtPr>
        <w:sdtEndPr>
          <w:rPr>
            <w:caps/>
          </w:rPr>
        </w:sdtEndPr>
        <w:sdtContent>
          <w:r w:rsidR="00FF7DA6">
            <w:rPr>
              <w:caps/>
            </w:rPr>
            <w:t>KAREN L WILSON</w:t>
          </w:r>
        </w:sdtContent>
      </w:sdt>
      <w:r w:rsidR="00FF7DA6">
        <w:t xml:space="preserve"> </w:t>
      </w:r>
      <w:sdt>
        <w:sdtPr>
          <w:alias w:val="Click to enter the year you are depositing thesis"/>
          <w:tag w:val="Click to enter the year you are depositing thesis"/>
          <w:id w:val="2590304"/>
          <w:placeholder>
            <w:docPart w:val="BA8ED1A4EC74494CA4B3E2B994AB36B7"/>
          </w:placeholder>
        </w:sdtPr>
        <w:sdtContent>
          <w:r w:rsidR="00FF7DA6">
            <w:t>2019</w:t>
          </w:r>
        </w:sdtContent>
      </w:sdt>
    </w:p>
    <w:p w:rsidR="0034768A" w:rsidRDefault="00FF7DA6" w:rsidP="005769A0">
      <w:pPr>
        <w:pStyle w:val="NoSpacing"/>
        <w:jc w:val="center"/>
        <w:sectPr w:rsidR="0034768A" w:rsidSect="00E85E17">
          <w:pgSz w:w="12240" w:h="15840"/>
          <w:pgMar w:top="1440" w:right="1440" w:bottom="1440" w:left="2160" w:header="720" w:footer="720" w:gutter="0"/>
          <w:pgNumType w:start="1"/>
          <w:cols w:space="720"/>
          <w:titlePg/>
          <w:docGrid w:linePitch="299"/>
        </w:sectPr>
      </w:pPr>
      <w:r>
        <w:t>All Rights Reserved.</w:t>
      </w:r>
    </w:p>
    <w:p w:rsidR="00077B74" w:rsidRPr="003E5EB1" w:rsidRDefault="00077B74" w:rsidP="00077B74">
      <w:pPr>
        <w:pStyle w:val="NoSpacing"/>
        <w:jc w:val="center"/>
        <w:rPr>
          <w:rFonts w:ascii="Times New Roman" w:hAnsi="Times New Roman"/>
          <w:b/>
        </w:rPr>
      </w:pPr>
      <w:r w:rsidRPr="003E5EB1">
        <w:rPr>
          <w:rFonts w:ascii="Times New Roman" w:hAnsi="Times New Roman"/>
          <w:b/>
        </w:rPr>
        <w:lastRenderedPageBreak/>
        <w:t>DEDICATION</w:t>
      </w:r>
    </w:p>
    <w:p w:rsidR="00077B74" w:rsidRDefault="00077B74" w:rsidP="00077B74">
      <w:pPr>
        <w:pStyle w:val="NoSpacing"/>
        <w:jc w:val="center"/>
      </w:pPr>
    </w:p>
    <w:p w:rsidR="00FF7DA6" w:rsidRPr="003E5EB1" w:rsidRDefault="003E5EB1" w:rsidP="00FF7DA6">
      <w:pPr>
        <w:pStyle w:val="NoSpacing"/>
        <w:rPr>
          <w:rFonts w:ascii="Times New Roman" w:hAnsi="Times New Roman"/>
        </w:rPr>
      </w:pPr>
      <w:r w:rsidRPr="003E5EB1">
        <w:rPr>
          <w:rFonts w:ascii="Times New Roman" w:hAnsi="Times New Roman"/>
        </w:rPr>
        <w:t>This dissertation is dedicated to the children who find themselves in need of Tier 3 behavior interventions. Please know, as educators, we are c</w:t>
      </w:r>
      <w:r w:rsidR="00AB2531">
        <w:rPr>
          <w:rFonts w:ascii="Times New Roman" w:hAnsi="Times New Roman"/>
        </w:rPr>
        <w:t xml:space="preserve">onstantly searching for ways </w:t>
      </w:r>
      <w:r w:rsidRPr="003E5EB1">
        <w:rPr>
          <w:rFonts w:ascii="Times New Roman" w:hAnsi="Times New Roman"/>
        </w:rPr>
        <w:t xml:space="preserve">to assist you in your educational journey. </w:t>
      </w:r>
    </w:p>
    <w:p w:rsidR="00FF7DA6" w:rsidRPr="003E5EB1" w:rsidRDefault="00FF7DA6" w:rsidP="00FF7DA6">
      <w:pPr>
        <w:pStyle w:val="NoSpacing"/>
        <w:rPr>
          <w:rFonts w:ascii="Times New Roman" w:hAnsi="Times New Roman"/>
        </w:rPr>
      </w:pPr>
    </w:p>
    <w:p w:rsidR="00FF7DA6" w:rsidRDefault="00FF7DA6" w:rsidP="00FF7DA6">
      <w:pPr>
        <w:pStyle w:val="NoSpacing"/>
      </w:pPr>
    </w:p>
    <w:p w:rsidR="00FF7DA6" w:rsidRDefault="00FF7DA6" w:rsidP="00FF7DA6">
      <w:pPr>
        <w:pStyle w:val="NoSpacing"/>
      </w:pPr>
    </w:p>
    <w:p w:rsidR="00FF7DA6" w:rsidRDefault="00FF7DA6" w:rsidP="00FF7DA6">
      <w:pPr>
        <w:pStyle w:val="NoSpacing"/>
      </w:pPr>
    </w:p>
    <w:p w:rsidR="00FF7DA6" w:rsidRDefault="00FF7DA6" w:rsidP="00FF7DA6">
      <w:pPr>
        <w:pStyle w:val="NoSpacing"/>
      </w:pPr>
    </w:p>
    <w:p w:rsidR="00FF7DA6" w:rsidRDefault="00FF7DA6" w:rsidP="00FF7DA6">
      <w:pPr>
        <w:pStyle w:val="NoSpacing"/>
      </w:pPr>
    </w:p>
    <w:p w:rsidR="00FF7DA6" w:rsidRDefault="00FF7DA6" w:rsidP="00FF7DA6">
      <w:pPr>
        <w:pStyle w:val="NoSpacing"/>
      </w:pPr>
    </w:p>
    <w:p w:rsidR="00FF7DA6" w:rsidRDefault="00FF7DA6" w:rsidP="00FF7DA6">
      <w:pPr>
        <w:pStyle w:val="NoSpacing"/>
      </w:pPr>
    </w:p>
    <w:p w:rsidR="00FF7DA6" w:rsidRDefault="00FF7DA6" w:rsidP="00FF7DA6">
      <w:pPr>
        <w:pStyle w:val="NoSpacing"/>
      </w:pPr>
    </w:p>
    <w:p w:rsidR="00FF7DA6" w:rsidRDefault="00FF7DA6" w:rsidP="00FF7DA6">
      <w:pPr>
        <w:pStyle w:val="NoSpacing"/>
      </w:pPr>
    </w:p>
    <w:p w:rsidR="00FF7DA6" w:rsidRDefault="00FF7DA6" w:rsidP="00FF7DA6">
      <w:pPr>
        <w:pStyle w:val="NoSpacing"/>
      </w:pPr>
    </w:p>
    <w:p w:rsidR="00CB318F" w:rsidRDefault="00CB318F" w:rsidP="00FF7DA6">
      <w:pPr>
        <w:pStyle w:val="NoSpacing"/>
        <w:sectPr w:rsidR="00CB318F" w:rsidSect="0034768A">
          <w:footerReference w:type="first" r:id="rId11"/>
          <w:pgSz w:w="12240" w:h="15840"/>
          <w:pgMar w:top="1440" w:right="1440" w:bottom="1440" w:left="2160" w:header="720" w:footer="720" w:gutter="0"/>
          <w:pgNumType w:fmt="lowerRoman" w:start="4"/>
          <w:cols w:space="720"/>
          <w:titlePg/>
          <w:docGrid w:linePitch="299"/>
        </w:sectPr>
      </w:pPr>
    </w:p>
    <w:p w:rsidR="00FF7DA6" w:rsidRPr="00FF7DA6" w:rsidRDefault="00CB318F" w:rsidP="00842B6E">
      <w:pPr>
        <w:pStyle w:val="Heading1"/>
      </w:pPr>
      <w:bookmarkStart w:id="0" w:name="_Toc310579464"/>
      <w:bookmarkStart w:id="1" w:name="_Toc315681313"/>
      <w:bookmarkStart w:id="2" w:name="_Toc4265779"/>
      <w:bookmarkStart w:id="3" w:name="_Toc7723811"/>
      <w:r>
        <w:lastRenderedPageBreak/>
        <w:t>A</w:t>
      </w:r>
      <w:r w:rsidR="00FF7DA6" w:rsidRPr="00FF7DA6">
        <w:t>cknowledgements</w:t>
      </w:r>
      <w:bookmarkEnd w:id="0"/>
      <w:bookmarkEnd w:id="1"/>
      <w:bookmarkEnd w:id="2"/>
      <w:bookmarkEnd w:id="3"/>
    </w:p>
    <w:p w:rsidR="00FF7DA6" w:rsidRDefault="00FF7DA6" w:rsidP="00FF7D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journey has taught me </w:t>
      </w:r>
      <w:r w:rsidR="003E5EB1">
        <w:rPr>
          <w:rFonts w:ascii="Times New Roman" w:hAnsi="Times New Roman" w:cs="Times New Roman"/>
          <w:sz w:val="24"/>
          <w:szCs w:val="24"/>
        </w:rPr>
        <w:t>a great deal</w:t>
      </w:r>
      <w:r>
        <w:rPr>
          <w:rFonts w:ascii="Times New Roman" w:hAnsi="Times New Roman" w:cs="Times New Roman"/>
          <w:sz w:val="24"/>
          <w:szCs w:val="24"/>
        </w:rPr>
        <w:t xml:space="preserve"> about myself, people, behavior, and education. Educators are dedicated individuals who strive to improve the world around them for others, not just for the current, but for the future. Thank you to Dr. Teresa </w:t>
      </w:r>
      <w:proofErr w:type="spellStart"/>
      <w:r>
        <w:rPr>
          <w:rFonts w:ascii="Times New Roman" w:hAnsi="Times New Roman" w:cs="Times New Roman"/>
          <w:sz w:val="24"/>
          <w:szCs w:val="24"/>
        </w:rPr>
        <w:t>DeBacker</w:t>
      </w:r>
      <w:proofErr w:type="spellEnd"/>
      <w:r>
        <w:rPr>
          <w:rFonts w:ascii="Times New Roman" w:hAnsi="Times New Roman" w:cs="Times New Roman"/>
          <w:sz w:val="24"/>
          <w:szCs w:val="24"/>
        </w:rPr>
        <w:t xml:space="preserve"> for leading the team of professors that faced this endeavor with me without knowing </w:t>
      </w:r>
      <w:r w:rsidR="003E5EB1">
        <w:rPr>
          <w:rFonts w:ascii="Times New Roman" w:hAnsi="Times New Roman" w:cs="Times New Roman"/>
          <w:sz w:val="24"/>
          <w:szCs w:val="24"/>
        </w:rPr>
        <w:t>much</w:t>
      </w:r>
      <w:r>
        <w:rPr>
          <w:rFonts w:ascii="Times New Roman" w:hAnsi="Times New Roman" w:cs="Times New Roman"/>
          <w:sz w:val="24"/>
          <w:szCs w:val="24"/>
        </w:rPr>
        <w:t xml:space="preserve"> about me. Thank you to Dr. Kendra Williams-</w:t>
      </w:r>
      <w:proofErr w:type="spellStart"/>
      <w:r>
        <w:rPr>
          <w:rFonts w:ascii="Times New Roman" w:hAnsi="Times New Roman" w:cs="Times New Roman"/>
          <w:sz w:val="24"/>
          <w:szCs w:val="24"/>
        </w:rPr>
        <w:t>Diehm</w:t>
      </w:r>
      <w:proofErr w:type="spellEnd"/>
      <w:r>
        <w:rPr>
          <w:rFonts w:ascii="Times New Roman" w:hAnsi="Times New Roman" w:cs="Times New Roman"/>
          <w:sz w:val="24"/>
          <w:szCs w:val="24"/>
        </w:rPr>
        <w:t xml:space="preserve">, Dr. Theresa Cullen, Dr. Christina Miller, and Dr. H Michael </w:t>
      </w:r>
      <w:proofErr w:type="spellStart"/>
      <w:r>
        <w:rPr>
          <w:rFonts w:ascii="Times New Roman" w:hAnsi="Times New Roman" w:cs="Times New Roman"/>
          <w:sz w:val="24"/>
          <w:szCs w:val="24"/>
        </w:rPr>
        <w:t>Crowson</w:t>
      </w:r>
      <w:proofErr w:type="spellEnd"/>
      <w:r>
        <w:rPr>
          <w:rFonts w:ascii="Times New Roman" w:hAnsi="Times New Roman" w:cs="Times New Roman"/>
          <w:sz w:val="24"/>
          <w:szCs w:val="24"/>
        </w:rPr>
        <w:t xml:space="preserve"> for your encouragement and dedication to education. </w:t>
      </w:r>
    </w:p>
    <w:p w:rsidR="00FF7DA6" w:rsidRDefault="00FF7DA6" w:rsidP="00FF7D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am thankful for a school district that has the vision and drive to venture out in new directions to serve </w:t>
      </w:r>
      <w:r w:rsidR="003E5EB1">
        <w:rPr>
          <w:rFonts w:ascii="Times New Roman" w:hAnsi="Times New Roman" w:cs="Times New Roman"/>
          <w:sz w:val="24"/>
          <w:szCs w:val="24"/>
        </w:rPr>
        <w:t xml:space="preserve">their </w:t>
      </w:r>
      <w:r>
        <w:rPr>
          <w:rFonts w:ascii="Times New Roman" w:hAnsi="Times New Roman" w:cs="Times New Roman"/>
          <w:sz w:val="24"/>
          <w:szCs w:val="24"/>
        </w:rPr>
        <w:t xml:space="preserve">students. To be willing to give new adventures a try, </w:t>
      </w:r>
      <w:r w:rsidR="003E5EB1">
        <w:rPr>
          <w:rFonts w:ascii="Times New Roman" w:hAnsi="Times New Roman" w:cs="Times New Roman"/>
          <w:sz w:val="24"/>
          <w:szCs w:val="24"/>
        </w:rPr>
        <w:t>compile</w:t>
      </w:r>
      <w:r>
        <w:rPr>
          <w:rFonts w:ascii="Times New Roman" w:hAnsi="Times New Roman" w:cs="Times New Roman"/>
          <w:sz w:val="24"/>
          <w:szCs w:val="24"/>
        </w:rPr>
        <w:t xml:space="preserve"> data and </w:t>
      </w:r>
      <w:r w:rsidR="003E5EB1">
        <w:rPr>
          <w:rFonts w:ascii="Times New Roman" w:hAnsi="Times New Roman" w:cs="Times New Roman"/>
          <w:sz w:val="24"/>
          <w:szCs w:val="24"/>
        </w:rPr>
        <w:t>analyze</w:t>
      </w:r>
      <w:r>
        <w:rPr>
          <w:rFonts w:ascii="Times New Roman" w:hAnsi="Times New Roman" w:cs="Times New Roman"/>
          <w:sz w:val="24"/>
          <w:szCs w:val="24"/>
        </w:rPr>
        <w:t xml:space="preserve"> results to provide not only what works for the majority, but what is needed for the few. A special thank you</w:t>
      </w:r>
      <w:r>
        <w:rPr>
          <w:rFonts w:ascii="Times New Roman" w:hAnsi="Times New Roman"/>
        </w:rPr>
        <w:t xml:space="preserve"> is extended </w:t>
      </w:r>
      <w:r>
        <w:rPr>
          <w:rFonts w:ascii="Times New Roman" w:hAnsi="Times New Roman" w:cs="Times New Roman"/>
          <w:sz w:val="24"/>
          <w:szCs w:val="24"/>
        </w:rPr>
        <w:t xml:space="preserve">to Sheryl </w:t>
      </w:r>
      <w:proofErr w:type="spellStart"/>
      <w:r>
        <w:rPr>
          <w:rFonts w:ascii="Times New Roman" w:hAnsi="Times New Roman" w:cs="Times New Roman"/>
          <w:sz w:val="24"/>
          <w:szCs w:val="24"/>
        </w:rPr>
        <w:t>Hazelbaker</w:t>
      </w:r>
      <w:proofErr w:type="spellEnd"/>
      <w:r>
        <w:rPr>
          <w:rFonts w:ascii="Times New Roman" w:hAnsi="Times New Roman" w:cs="Times New Roman"/>
          <w:sz w:val="24"/>
          <w:szCs w:val="24"/>
        </w:rPr>
        <w:t xml:space="preserve"> for allowing me to take the BRAIN program, your creation, and lay it out for all to examine. Thank you for your dreams and passion. Thank you to the students for which the BRAIN program was created, their families, and the educators who shared their experiences. To all the teachers, students, and parents who live these struggles on a daily basis, bless you. Thank you to all of my district co-workers who “held down the fort” so I could </w:t>
      </w:r>
      <w:r w:rsidR="003E5EB1">
        <w:rPr>
          <w:rFonts w:ascii="Times New Roman" w:hAnsi="Times New Roman" w:cs="Times New Roman"/>
          <w:sz w:val="24"/>
          <w:szCs w:val="24"/>
        </w:rPr>
        <w:t>complete this project.</w:t>
      </w:r>
    </w:p>
    <w:p w:rsidR="00FF7DA6" w:rsidRDefault="00FF7DA6" w:rsidP="003E5EB1">
      <w:pPr>
        <w:spacing w:after="0" w:line="480" w:lineRule="auto"/>
        <w:ind w:firstLine="720"/>
      </w:pPr>
      <w:r>
        <w:rPr>
          <w:rFonts w:ascii="Times New Roman" w:hAnsi="Times New Roman" w:cs="Times New Roman"/>
          <w:sz w:val="24"/>
          <w:szCs w:val="24"/>
        </w:rPr>
        <w:t>Thank you to my parents, family members, and close friends who continually prayed for me</w:t>
      </w:r>
      <w:r w:rsidR="003E5EB1">
        <w:rPr>
          <w:rFonts w:ascii="Times New Roman" w:hAnsi="Times New Roman" w:cs="Times New Roman"/>
          <w:sz w:val="24"/>
          <w:szCs w:val="24"/>
        </w:rPr>
        <w:t>. These prayers</w:t>
      </w:r>
      <w:r>
        <w:rPr>
          <w:rFonts w:ascii="Times New Roman" w:hAnsi="Times New Roman" w:cs="Times New Roman"/>
          <w:sz w:val="24"/>
          <w:szCs w:val="24"/>
        </w:rPr>
        <w:t xml:space="preserve"> gave me the strength to keep going during the difficult years of this journey. To my precious girls, Christina and Angela, </w:t>
      </w:r>
      <w:r>
        <w:rPr>
          <w:rFonts w:ascii="Times New Roman" w:hAnsi="Times New Roman"/>
        </w:rPr>
        <w:t xml:space="preserve">a heartfelt </w:t>
      </w:r>
      <w:r>
        <w:rPr>
          <w:rFonts w:ascii="Times New Roman" w:hAnsi="Times New Roman" w:cs="Times New Roman"/>
          <w:sz w:val="24"/>
          <w:szCs w:val="24"/>
        </w:rPr>
        <w:t xml:space="preserve">thank you </w:t>
      </w:r>
      <w:r>
        <w:rPr>
          <w:rFonts w:ascii="Times New Roman" w:hAnsi="Times New Roman"/>
        </w:rPr>
        <w:t xml:space="preserve">is extended </w:t>
      </w:r>
      <w:r>
        <w:rPr>
          <w:rFonts w:ascii="Times New Roman" w:hAnsi="Times New Roman" w:cs="Times New Roman"/>
          <w:sz w:val="24"/>
          <w:szCs w:val="24"/>
        </w:rPr>
        <w:t xml:space="preserve">for always being there with an encouraging note or sweet text message. Christina’s endless corrections and suggestions to each and every draft along the way </w:t>
      </w:r>
      <w:r>
        <w:rPr>
          <w:rFonts w:ascii="Times New Roman" w:hAnsi="Times New Roman" w:cs="Times New Roman"/>
          <w:sz w:val="24"/>
          <w:szCs w:val="24"/>
        </w:rPr>
        <w:lastRenderedPageBreak/>
        <w:t>made this dissertation possible. Angela’s confidence in me beyond what I had in myself was invaluable. Words cannot express enough thanks to my husband, Steven. He drove me to many classes</w:t>
      </w:r>
      <w:r w:rsidR="00947BF0">
        <w:rPr>
          <w:rFonts w:ascii="Times New Roman" w:hAnsi="Times New Roman" w:cs="Times New Roman"/>
          <w:sz w:val="24"/>
          <w:szCs w:val="24"/>
        </w:rPr>
        <w:t xml:space="preserve"> for five years</w:t>
      </w:r>
      <w:r>
        <w:rPr>
          <w:rFonts w:ascii="Times New Roman" w:hAnsi="Times New Roman" w:cs="Times New Roman"/>
          <w:sz w:val="24"/>
          <w:szCs w:val="24"/>
        </w:rPr>
        <w:t>, kept me from being killed the day of my general exam, gave up so much to allow me time to write, and believed in me when I didn’t think I could keep going. Thank you to the Lord, for which this journey would not be possible</w:t>
      </w:r>
      <w:r w:rsidRPr="0018389E">
        <w:rPr>
          <w:rFonts w:ascii="Times New Roman" w:hAnsi="Times New Roman" w:cs="Times New Roman"/>
          <w:sz w:val="24"/>
          <w:szCs w:val="24"/>
        </w:rPr>
        <w:t xml:space="preserve">. My prayer was always Proverbs 1:5 “Let the wise listen and add to their learning and let the discerning </w:t>
      </w:r>
      <w:r>
        <w:rPr>
          <w:rFonts w:ascii="Times New Roman" w:hAnsi="Times New Roman"/>
        </w:rPr>
        <w:t>receive</w:t>
      </w:r>
      <w:r w:rsidRPr="0018389E">
        <w:rPr>
          <w:rFonts w:ascii="Times New Roman" w:hAnsi="Times New Roman" w:cs="Times New Roman"/>
          <w:sz w:val="24"/>
          <w:szCs w:val="24"/>
        </w:rPr>
        <w:t xml:space="preserve"> guidance.”</w:t>
      </w:r>
      <w:r w:rsidRPr="007448DB">
        <w:t xml:space="preserve"> </w:t>
      </w:r>
    </w:p>
    <w:p w:rsidR="00FF7DA6" w:rsidRDefault="00FF7DA6" w:rsidP="00FF7DA6">
      <w:pPr>
        <w:pStyle w:val="NoSpacing"/>
      </w:pPr>
    </w:p>
    <w:p w:rsidR="00C879FE" w:rsidRDefault="00C879FE">
      <w:pPr>
        <w:rPr>
          <w:rFonts w:ascii="Times New Roman" w:eastAsia="Times New Roman" w:hAnsi="Times New Roman" w:cs="Times New Roman"/>
          <w:sz w:val="24"/>
          <w:szCs w:val="24"/>
        </w:rPr>
      </w:pPr>
    </w:p>
    <w:p w:rsidR="00FF7DA6" w:rsidRDefault="00FF7DA6">
      <w:pPr>
        <w:rPr>
          <w:rFonts w:ascii="Times New Roman" w:eastAsia="Times New Roman" w:hAnsi="Times New Roman" w:cs="Times New Roman"/>
          <w:sz w:val="24"/>
          <w:szCs w:val="24"/>
        </w:rPr>
      </w:pPr>
    </w:p>
    <w:p w:rsidR="00FF7DA6" w:rsidRDefault="00FF7DA6">
      <w:pPr>
        <w:rPr>
          <w:rFonts w:ascii="Times New Roman" w:eastAsia="Times New Roman" w:hAnsi="Times New Roman" w:cs="Times New Roman"/>
          <w:sz w:val="24"/>
          <w:szCs w:val="24"/>
        </w:rPr>
      </w:pPr>
    </w:p>
    <w:p w:rsidR="00FF7DA6" w:rsidRDefault="00FF7DA6">
      <w:pPr>
        <w:rPr>
          <w:rFonts w:ascii="Times New Roman" w:eastAsia="Times New Roman" w:hAnsi="Times New Roman" w:cs="Times New Roman"/>
          <w:sz w:val="24"/>
          <w:szCs w:val="24"/>
        </w:rPr>
      </w:pPr>
    </w:p>
    <w:p w:rsidR="00C879FE" w:rsidRDefault="00C879FE" w:rsidP="00E85E17">
      <w:pPr>
        <w:pStyle w:val="Normal1"/>
        <w:spacing w:after="0" w:line="240" w:lineRule="auto"/>
        <w:jc w:val="center"/>
        <w:rPr>
          <w:rFonts w:ascii="Times New Roman" w:eastAsia="Times New Roman" w:hAnsi="Times New Roman" w:cs="Times New Roman"/>
          <w:sz w:val="24"/>
          <w:szCs w:val="24"/>
        </w:rPr>
      </w:pPr>
    </w:p>
    <w:p w:rsidR="00CB318F" w:rsidRDefault="00C879FE">
      <w:pPr>
        <w:rPr>
          <w:rFonts w:ascii="Times New Roman" w:eastAsia="Times New Roman" w:hAnsi="Times New Roman" w:cs="Times New Roman"/>
          <w:sz w:val="24"/>
          <w:szCs w:val="24"/>
        </w:rPr>
        <w:sectPr w:rsidR="00CB318F" w:rsidSect="00E7162F">
          <w:pgSz w:w="12240" w:h="15840"/>
          <w:pgMar w:top="1440" w:right="1440" w:bottom="1440" w:left="2160" w:header="720" w:footer="720" w:gutter="0"/>
          <w:pgNumType w:fmt="lowerRoman" w:start="5"/>
          <w:cols w:space="720"/>
          <w:titlePg/>
          <w:docGrid w:linePitch="299"/>
        </w:sectPr>
      </w:pPr>
      <w:r>
        <w:rPr>
          <w:rFonts w:ascii="Times New Roman" w:eastAsia="Times New Roman" w:hAnsi="Times New Roman" w:cs="Times New Roman"/>
          <w:sz w:val="24"/>
          <w:szCs w:val="24"/>
        </w:rPr>
        <w:br w:type="page"/>
      </w:r>
    </w:p>
    <w:sdt>
      <w:sdtPr>
        <w:rPr>
          <w:rFonts w:ascii="Times New Roman" w:eastAsia="Calibri" w:hAnsi="Times New Roman" w:cs="Times New Roman"/>
          <w:b w:val="0"/>
          <w:bCs w:val="0"/>
          <w:color w:val="000000"/>
          <w:sz w:val="24"/>
          <w:szCs w:val="24"/>
        </w:rPr>
        <w:id w:val="310450380"/>
        <w:docPartObj>
          <w:docPartGallery w:val="Table of Contents"/>
          <w:docPartUnique/>
        </w:docPartObj>
      </w:sdtPr>
      <w:sdtEndPr/>
      <w:sdtContent>
        <w:p w:rsidR="00A349F6" w:rsidRPr="007D46C3" w:rsidRDefault="00A349F6" w:rsidP="00A349F6">
          <w:pPr>
            <w:pStyle w:val="TOCHeading"/>
            <w:jc w:val="center"/>
            <w:rPr>
              <w:rFonts w:ascii="Times New Roman" w:hAnsi="Times New Roman" w:cs="Times New Roman"/>
              <w:sz w:val="24"/>
              <w:szCs w:val="24"/>
            </w:rPr>
          </w:pPr>
          <w:r w:rsidRPr="007D46C3">
            <w:rPr>
              <w:rFonts w:ascii="Times New Roman" w:hAnsi="Times New Roman" w:cs="Times New Roman"/>
              <w:color w:val="auto"/>
              <w:sz w:val="24"/>
              <w:szCs w:val="24"/>
            </w:rPr>
            <w:t>Table of Contents</w:t>
          </w:r>
        </w:p>
        <w:p w:rsidR="007D46C3" w:rsidRPr="007D46C3" w:rsidRDefault="000559E1">
          <w:pPr>
            <w:pStyle w:val="TOC1"/>
            <w:rPr>
              <w:rFonts w:eastAsiaTheme="minorEastAsia"/>
              <w:bCs w:val="0"/>
              <w:caps w:val="0"/>
              <w:color w:val="auto"/>
            </w:rPr>
          </w:pPr>
          <w:r w:rsidRPr="007D46C3">
            <w:rPr>
              <w:b/>
            </w:rPr>
            <w:fldChar w:fldCharType="begin"/>
          </w:r>
          <w:r w:rsidR="00A349F6" w:rsidRPr="007D46C3">
            <w:rPr>
              <w:b/>
            </w:rPr>
            <w:instrText xml:space="preserve"> TOC \o "1-3" \h \z \u </w:instrText>
          </w:r>
          <w:r w:rsidRPr="007D46C3">
            <w:rPr>
              <w:b/>
            </w:rPr>
            <w:fldChar w:fldCharType="separate"/>
          </w:r>
          <w:hyperlink w:anchor="_Toc7723811" w:history="1">
            <w:r w:rsidR="007D46C3" w:rsidRPr="007D46C3">
              <w:rPr>
                <w:rStyle w:val="Hyperlink"/>
              </w:rPr>
              <w:t>Acknowledgements</w:t>
            </w:r>
            <w:r w:rsidR="007D46C3" w:rsidRPr="007D46C3">
              <w:rPr>
                <w:webHidden/>
              </w:rPr>
              <w:tab/>
            </w:r>
            <w:r w:rsidR="007D46C3" w:rsidRPr="007D46C3">
              <w:rPr>
                <w:webHidden/>
              </w:rPr>
              <w:fldChar w:fldCharType="begin"/>
            </w:r>
            <w:r w:rsidR="007D46C3" w:rsidRPr="007D46C3">
              <w:rPr>
                <w:webHidden/>
              </w:rPr>
              <w:instrText xml:space="preserve"> PAGEREF _Toc7723811 \h </w:instrText>
            </w:r>
            <w:r w:rsidR="007D46C3" w:rsidRPr="007D46C3">
              <w:rPr>
                <w:webHidden/>
              </w:rPr>
            </w:r>
            <w:r w:rsidR="007D46C3" w:rsidRPr="007D46C3">
              <w:rPr>
                <w:webHidden/>
              </w:rPr>
              <w:fldChar w:fldCharType="separate"/>
            </w:r>
            <w:r w:rsidR="007D46C3" w:rsidRPr="007D46C3">
              <w:rPr>
                <w:webHidden/>
              </w:rPr>
              <w:t>v</w:t>
            </w:r>
            <w:r w:rsidR="007D46C3" w:rsidRPr="007D46C3">
              <w:rPr>
                <w:webHidden/>
              </w:rPr>
              <w:fldChar w:fldCharType="end"/>
            </w:r>
          </w:hyperlink>
        </w:p>
        <w:p w:rsidR="007D46C3" w:rsidRPr="007D46C3" w:rsidRDefault="007D46C3">
          <w:pPr>
            <w:pStyle w:val="TOC1"/>
            <w:rPr>
              <w:rFonts w:eastAsiaTheme="minorEastAsia"/>
              <w:bCs w:val="0"/>
              <w:caps w:val="0"/>
              <w:color w:val="auto"/>
            </w:rPr>
          </w:pPr>
          <w:hyperlink w:anchor="_Toc7723812" w:history="1">
            <w:r w:rsidRPr="007D46C3">
              <w:rPr>
                <w:rStyle w:val="Hyperlink"/>
              </w:rPr>
              <w:t>Abstract</w:t>
            </w:r>
            <w:r w:rsidRPr="007D46C3">
              <w:rPr>
                <w:webHidden/>
              </w:rPr>
              <w:tab/>
            </w:r>
            <w:r w:rsidRPr="007D46C3">
              <w:rPr>
                <w:webHidden/>
              </w:rPr>
              <w:fldChar w:fldCharType="begin"/>
            </w:r>
            <w:r w:rsidRPr="007D46C3">
              <w:rPr>
                <w:webHidden/>
              </w:rPr>
              <w:instrText xml:space="preserve"> PAGEREF _Toc7723812 \h </w:instrText>
            </w:r>
            <w:r w:rsidRPr="007D46C3">
              <w:rPr>
                <w:webHidden/>
              </w:rPr>
            </w:r>
            <w:r w:rsidRPr="007D46C3">
              <w:rPr>
                <w:webHidden/>
              </w:rPr>
              <w:fldChar w:fldCharType="separate"/>
            </w:r>
            <w:r w:rsidRPr="007D46C3">
              <w:rPr>
                <w:webHidden/>
              </w:rPr>
              <w:t>ix</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13" w:history="1">
            <w:r w:rsidRPr="007D46C3">
              <w:rPr>
                <w:rStyle w:val="Hyperlink"/>
              </w:rPr>
              <w:t>Literature Review</w:t>
            </w:r>
            <w:r w:rsidRPr="007D46C3">
              <w:rPr>
                <w:webHidden/>
              </w:rPr>
              <w:tab/>
            </w:r>
            <w:r w:rsidRPr="007D46C3">
              <w:rPr>
                <w:webHidden/>
              </w:rPr>
              <w:fldChar w:fldCharType="begin"/>
            </w:r>
            <w:r w:rsidRPr="007D46C3">
              <w:rPr>
                <w:webHidden/>
              </w:rPr>
              <w:instrText xml:space="preserve"> PAGEREF _Toc7723813 \h </w:instrText>
            </w:r>
            <w:r w:rsidRPr="007D46C3">
              <w:rPr>
                <w:webHidden/>
              </w:rPr>
            </w:r>
            <w:r w:rsidRPr="007D46C3">
              <w:rPr>
                <w:webHidden/>
              </w:rPr>
              <w:fldChar w:fldCharType="separate"/>
            </w:r>
            <w:r w:rsidRPr="007D46C3">
              <w:rPr>
                <w:webHidden/>
              </w:rPr>
              <w:t>2</w:t>
            </w:r>
            <w:r w:rsidRPr="007D46C3">
              <w:rPr>
                <w:webHidden/>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14" w:history="1">
            <w:r w:rsidRPr="007D46C3">
              <w:rPr>
                <w:rStyle w:val="Hyperlink"/>
                <w:rFonts w:ascii="Times New Roman" w:hAnsi="Times New Roman" w:cs="Times New Roman"/>
                <w:noProof/>
                <w:sz w:val="24"/>
                <w:szCs w:val="24"/>
              </w:rPr>
              <w:t>Self-Management Systems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_Toc7723814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6</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15" w:history="1">
            <w:r w:rsidRPr="007D46C3">
              <w:rPr>
                <w:rStyle w:val="Hyperlink"/>
                <w:rFonts w:ascii="Times New Roman" w:hAnsi="Times New Roman" w:cs="Times New Roman"/>
                <w:noProof/>
                <w:sz w:val="24"/>
                <w:szCs w:val="24"/>
              </w:rPr>
              <w:t>Leveled Programs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_Toc7723815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13</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16" w:history="1">
            <w:r w:rsidRPr="007D46C3">
              <w:rPr>
                <w:rStyle w:val="Hyperlink"/>
                <w:rFonts w:ascii="Times New Roman" w:hAnsi="Times New Roman" w:cs="Times New Roman"/>
                <w:noProof/>
                <w:sz w:val="24"/>
                <w:szCs w:val="24"/>
              </w:rPr>
              <w:t>School Wide Positive Behavior Support</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_Toc7723816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15</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17" w:history="1">
            <w:r w:rsidRPr="007D46C3">
              <w:rPr>
                <w:rStyle w:val="Hyperlink"/>
                <w:rFonts w:ascii="Times New Roman" w:hAnsi="Times New Roman" w:cs="Times New Roman"/>
                <w:noProof/>
                <w:sz w:val="24"/>
                <w:szCs w:val="24"/>
              </w:rPr>
              <w:t>Parent Education</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_Toc7723817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24</w:t>
            </w:r>
            <w:r w:rsidRPr="007D46C3">
              <w:rPr>
                <w:rFonts w:ascii="Times New Roman" w:hAnsi="Times New Roman" w:cs="Times New Roman"/>
                <w:noProof/>
                <w:webHidden/>
                <w:sz w:val="24"/>
                <w:szCs w:val="24"/>
              </w:rPr>
              <w:fldChar w:fldCharType="end"/>
            </w:r>
          </w:hyperlink>
        </w:p>
        <w:p w:rsidR="007D46C3" w:rsidRPr="007D46C3" w:rsidRDefault="007D46C3">
          <w:pPr>
            <w:pStyle w:val="TOC1"/>
            <w:rPr>
              <w:rFonts w:eastAsiaTheme="minorEastAsia"/>
              <w:bCs w:val="0"/>
              <w:caps w:val="0"/>
              <w:color w:val="auto"/>
            </w:rPr>
          </w:pPr>
          <w:hyperlink w:anchor="_Toc7723818" w:history="1">
            <w:r w:rsidRPr="007D46C3">
              <w:rPr>
                <w:rStyle w:val="Hyperlink"/>
              </w:rPr>
              <w:t>Behavior Response and Intervention Navigation</w:t>
            </w:r>
            <w:r w:rsidRPr="007D46C3">
              <w:rPr>
                <w:webHidden/>
              </w:rPr>
              <w:tab/>
            </w:r>
            <w:r w:rsidRPr="007D46C3">
              <w:rPr>
                <w:webHidden/>
              </w:rPr>
              <w:fldChar w:fldCharType="begin"/>
            </w:r>
            <w:r w:rsidRPr="007D46C3">
              <w:rPr>
                <w:webHidden/>
              </w:rPr>
              <w:instrText xml:space="preserve"> PAGEREF _Toc7723818 \h </w:instrText>
            </w:r>
            <w:r w:rsidRPr="007D46C3">
              <w:rPr>
                <w:webHidden/>
              </w:rPr>
            </w:r>
            <w:r w:rsidRPr="007D46C3">
              <w:rPr>
                <w:webHidden/>
              </w:rPr>
              <w:fldChar w:fldCharType="separate"/>
            </w:r>
            <w:r w:rsidRPr="007D46C3">
              <w:rPr>
                <w:webHidden/>
              </w:rPr>
              <w:t>28</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19" w:history="1">
            <w:r w:rsidRPr="007D46C3">
              <w:rPr>
                <w:rStyle w:val="Hyperlink"/>
              </w:rPr>
              <w:t>Purpose</w:t>
            </w:r>
            <w:r w:rsidRPr="007D46C3">
              <w:rPr>
                <w:webHidden/>
              </w:rPr>
              <w:tab/>
            </w:r>
            <w:r w:rsidRPr="007D46C3">
              <w:rPr>
                <w:webHidden/>
              </w:rPr>
              <w:fldChar w:fldCharType="begin"/>
            </w:r>
            <w:r w:rsidRPr="007D46C3">
              <w:rPr>
                <w:webHidden/>
              </w:rPr>
              <w:instrText xml:space="preserve"> PAGEREF _Toc7723819 \h </w:instrText>
            </w:r>
            <w:r w:rsidRPr="007D46C3">
              <w:rPr>
                <w:webHidden/>
              </w:rPr>
            </w:r>
            <w:r w:rsidRPr="007D46C3">
              <w:rPr>
                <w:webHidden/>
              </w:rPr>
              <w:fldChar w:fldCharType="separate"/>
            </w:r>
            <w:r w:rsidRPr="007D46C3">
              <w:rPr>
                <w:webHidden/>
              </w:rPr>
              <w:t>37</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20" w:history="1">
            <w:r w:rsidRPr="007D46C3">
              <w:rPr>
                <w:rStyle w:val="Hyperlink"/>
              </w:rPr>
              <w:t>Method</w:t>
            </w:r>
            <w:r w:rsidRPr="007D46C3">
              <w:rPr>
                <w:webHidden/>
              </w:rPr>
              <w:tab/>
            </w:r>
            <w:r w:rsidRPr="007D46C3">
              <w:rPr>
                <w:webHidden/>
              </w:rPr>
              <w:fldChar w:fldCharType="begin"/>
            </w:r>
            <w:r w:rsidRPr="007D46C3">
              <w:rPr>
                <w:webHidden/>
              </w:rPr>
              <w:instrText xml:space="preserve"> PAGEREF _Toc7723820 \h </w:instrText>
            </w:r>
            <w:r w:rsidRPr="007D46C3">
              <w:rPr>
                <w:webHidden/>
              </w:rPr>
            </w:r>
            <w:r w:rsidRPr="007D46C3">
              <w:rPr>
                <w:webHidden/>
              </w:rPr>
              <w:fldChar w:fldCharType="separate"/>
            </w:r>
            <w:r w:rsidRPr="007D46C3">
              <w:rPr>
                <w:webHidden/>
              </w:rPr>
              <w:t>38</w:t>
            </w:r>
            <w:r w:rsidRPr="007D46C3">
              <w:rPr>
                <w:webHidden/>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21" w:history="1">
            <w:r w:rsidRPr="007D46C3">
              <w:rPr>
                <w:rStyle w:val="Hyperlink"/>
                <w:rFonts w:ascii="Times New Roman" w:hAnsi="Times New Roman" w:cs="Times New Roman"/>
                <w:noProof/>
                <w:sz w:val="24"/>
                <w:szCs w:val="24"/>
              </w:rPr>
              <w:t>Research Design</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_Toc7723821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39</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22" w:history="1">
            <w:r w:rsidRPr="007D46C3">
              <w:rPr>
                <w:rStyle w:val="Hyperlink"/>
                <w:rFonts w:ascii="Times New Roman" w:hAnsi="Times New Roman" w:cs="Times New Roman"/>
                <w:noProof/>
                <w:sz w:val="24"/>
                <w:szCs w:val="24"/>
              </w:rPr>
              <w:t>School Setting</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_Toc7723822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41</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23" w:history="1">
            <w:r w:rsidRPr="007D46C3">
              <w:rPr>
                <w:rStyle w:val="Hyperlink"/>
                <w:rFonts w:ascii="Times New Roman" w:hAnsi="Times New Roman" w:cs="Times New Roman"/>
                <w:noProof/>
                <w:sz w:val="24"/>
                <w:szCs w:val="24"/>
              </w:rPr>
              <w:t>Participants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_Toc7723823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42</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24" w:history="1">
            <w:r w:rsidRPr="007D46C3">
              <w:rPr>
                <w:rStyle w:val="Hyperlink"/>
                <w:rFonts w:ascii="Times New Roman" w:hAnsi="Times New Roman" w:cs="Times New Roman"/>
                <w:noProof/>
                <w:sz w:val="24"/>
                <w:szCs w:val="24"/>
              </w:rPr>
              <w:t>Dependent Variables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_Toc7723824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43</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25" w:history="1">
            <w:r w:rsidRPr="007D46C3">
              <w:rPr>
                <w:rStyle w:val="Hyperlink"/>
                <w:rFonts w:ascii="Times New Roman" w:hAnsi="Times New Roman" w:cs="Times New Roman"/>
                <w:noProof/>
                <w:sz w:val="24"/>
                <w:szCs w:val="24"/>
              </w:rPr>
              <w:t>Procedures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_Toc7723825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46</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26" w:history="1">
            <w:r w:rsidRPr="007D46C3">
              <w:rPr>
                <w:rStyle w:val="Hyperlink"/>
                <w:rFonts w:ascii="Times New Roman" w:hAnsi="Times New Roman" w:cs="Times New Roman"/>
                <w:noProof/>
                <w:sz w:val="24"/>
                <w:szCs w:val="24"/>
              </w:rPr>
              <w:t>Data Analysis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_Toc7723826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47</w:t>
            </w:r>
            <w:r w:rsidRPr="007D46C3">
              <w:rPr>
                <w:rFonts w:ascii="Times New Roman" w:hAnsi="Times New Roman" w:cs="Times New Roman"/>
                <w:noProof/>
                <w:webHidden/>
                <w:sz w:val="24"/>
                <w:szCs w:val="24"/>
              </w:rPr>
              <w:fldChar w:fldCharType="end"/>
            </w:r>
          </w:hyperlink>
        </w:p>
        <w:p w:rsidR="007D46C3" w:rsidRPr="007D46C3" w:rsidRDefault="007D46C3">
          <w:pPr>
            <w:pStyle w:val="TOC1"/>
            <w:rPr>
              <w:rFonts w:eastAsiaTheme="minorEastAsia"/>
              <w:bCs w:val="0"/>
              <w:caps w:val="0"/>
              <w:color w:val="auto"/>
            </w:rPr>
          </w:pPr>
          <w:hyperlink w:anchor="_Toc7723827" w:history="1">
            <w:r w:rsidRPr="007D46C3">
              <w:rPr>
                <w:rStyle w:val="Hyperlink"/>
              </w:rPr>
              <w:t>Results</w:t>
            </w:r>
            <w:r w:rsidRPr="007D46C3">
              <w:rPr>
                <w:webHidden/>
              </w:rPr>
              <w:tab/>
            </w:r>
            <w:r w:rsidRPr="007D46C3">
              <w:rPr>
                <w:webHidden/>
              </w:rPr>
              <w:fldChar w:fldCharType="begin"/>
            </w:r>
            <w:r w:rsidRPr="007D46C3">
              <w:rPr>
                <w:webHidden/>
              </w:rPr>
              <w:instrText xml:space="preserve"> PAGEREF _Toc7723827 \h </w:instrText>
            </w:r>
            <w:r w:rsidRPr="007D46C3">
              <w:rPr>
                <w:webHidden/>
              </w:rPr>
            </w:r>
            <w:r w:rsidRPr="007D46C3">
              <w:rPr>
                <w:webHidden/>
              </w:rPr>
              <w:fldChar w:fldCharType="separate"/>
            </w:r>
            <w:r w:rsidRPr="007D46C3">
              <w:rPr>
                <w:webHidden/>
              </w:rPr>
              <w:t>51</w:t>
            </w:r>
            <w:r w:rsidRPr="007D46C3">
              <w:rPr>
                <w:webHidden/>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28" w:history="1">
            <w:r w:rsidRPr="007D46C3">
              <w:rPr>
                <w:rStyle w:val="Hyperlink"/>
                <w:rFonts w:ascii="Times New Roman" w:hAnsi="Times New Roman" w:cs="Times New Roman"/>
                <w:noProof/>
                <w:sz w:val="24"/>
                <w:szCs w:val="24"/>
              </w:rPr>
              <w:t>Participants’ Profiles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_Toc7723828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51</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29" w:history="1">
            <w:r w:rsidRPr="007D46C3">
              <w:rPr>
                <w:rStyle w:val="Hyperlink"/>
                <w:rFonts w:ascii="Times New Roman" w:hAnsi="Times New Roman" w:cs="Times New Roman"/>
                <w:noProof/>
                <w:sz w:val="24"/>
                <w:szCs w:val="24"/>
              </w:rPr>
              <w:t>Taped Video Interviews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_Toc7723829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71</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30" w:history="1">
            <w:r w:rsidRPr="007D46C3">
              <w:rPr>
                <w:rStyle w:val="Hyperlink"/>
                <w:rFonts w:ascii="Times New Roman" w:hAnsi="Times New Roman" w:cs="Times New Roman"/>
                <w:noProof/>
                <w:sz w:val="24"/>
                <w:szCs w:val="24"/>
              </w:rPr>
              <w:t>Behavioral Results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_Toc7723830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78</w:t>
            </w:r>
            <w:r w:rsidRPr="007D46C3">
              <w:rPr>
                <w:rFonts w:ascii="Times New Roman" w:hAnsi="Times New Roman" w:cs="Times New Roman"/>
                <w:noProof/>
                <w:webHidden/>
                <w:sz w:val="24"/>
                <w:szCs w:val="24"/>
              </w:rPr>
              <w:fldChar w:fldCharType="end"/>
            </w:r>
          </w:hyperlink>
        </w:p>
        <w:p w:rsidR="007D46C3" w:rsidRPr="007D46C3" w:rsidRDefault="007D46C3">
          <w:pPr>
            <w:pStyle w:val="TOC3"/>
            <w:tabs>
              <w:tab w:val="right" w:leader="dot" w:pos="8630"/>
            </w:tabs>
            <w:rPr>
              <w:rFonts w:ascii="Times New Roman" w:eastAsiaTheme="minorEastAsia" w:hAnsi="Times New Roman" w:cs="Times New Roman"/>
              <w:i w:val="0"/>
              <w:iCs w:val="0"/>
              <w:noProof/>
              <w:color w:val="auto"/>
              <w:sz w:val="24"/>
              <w:szCs w:val="24"/>
            </w:rPr>
          </w:pPr>
          <w:hyperlink w:anchor="_Toc7723831" w:history="1">
            <w:r w:rsidRPr="007D46C3">
              <w:rPr>
                <w:rStyle w:val="Hyperlink"/>
                <w:rFonts w:ascii="Times New Roman" w:hAnsi="Times New Roman" w:cs="Times New Roman"/>
                <w:noProof/>
                <w:sz w:val="24"/>
                <w:szCs w:val="24"/>
              </w:rPr>
              <w:t>Figure 1</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_Toc7723831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81</w:t>
            </w:r>
            <w:r w:rsidRPr="007D46C3">
              <w:rPr>
                <w:rFonts w:ascii="Times New Roman" w:hAnsi="Times New Roman" w:cs="Times New Roman"/>
                <w:noProof/>
                <w:webHidden/>
                <w:sz w:val="24"/>
                <w:szCs w:val="24"/>
              </w:rPr>
              <w:fldChar w:fldCharType="end"/>
            </w:r>
          </w:hyperlink>
        </w:p>
        <w:p w:rsidR="007D46C3" w:rsidRPr="007D46C3" w:rsidRDefault="007D46C3">
          <w:pPr>
            <w:pStyle w:val="TOC3"/>
            <w:tabs>
              <w:tab w:val="right" w:leader="dot" w:pos="8630"/>
            </w:tabs>
            <w:rPr>
              <w:rFonts w:ascii="Times New Roman" w:eastAsiaTheme="minorEastAsia" w:hAnsi="Times New Roman" w:cs="Times New Roman"/>
              <w:i w:val="0"/>
              <w:iCs w:val="0"/>
              <w:noProof/>
              <w:color w:val="auto"/>
              <w:sz w:val="24"/>
              <w:szCs w:val="24"/>
            </w:rPr>
          </w:pPr>
          <w:hyperlink w:anchor="_Toc7723832" w:history="1">
            <w:r w:rsidRPr="007D46C3">
              <w:rPr>
                <w:rStyle w:val="Hyperlink"/>
                <w:rFonts w:ascii="Times New Roman" w:hAnsi="Times New Roman" w:cs="Times New Roman"/>
                <w:noProof/>
                <w:sz w:val="24"/>
                <w:szCs w:val="24"/>
              </w:rPr>
              <w:t>Figure 2</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_Toc7723832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84</w:t>
            </w:r>
            <w:r w:rsidRPr="007D46C3">
              <w:rPr>
                <w:rFonts w:ascii="Times New Roman" w:hAnsi="Times New Roman" w:cs="Times New Roman"/>
                <w:noProof/>
                <w:webHidden/>
                <w:sz w:val="24"/>
                <w:szCs w:val="24"/>
              </w:rPr>
              <w:fldChar w:fldCharType="end"/>
            </w:r>
          </w:hyperlink>
        </w:p>
        <w:p w:rsidR="007D46C3" w:rsidRPr="007D46C3" w:rsidRDefault="007D46C3">
          <w:pPr>
            <w:pStyle w:val="TOC3"/>
            <w:tabs>
              <w:tab w:val="right" w:leader="dot" w:pos="8630"/>
            </w:tabs>
            <w:rPr>
              <w:rFonts w:ascii="Times New Roman" w:eastAsiaTheme="minorEastAsia" w:hAnsi="Times New Roman" w:cs="Times New Roman"/>
              <w:i w:val="0"/>
              <w:iCs w:val="0"/>
              <w:noProof/>
              <w:color w:val="auto"/>
              <w:sz w:val="24"/>
              <w:szCs w:val="24"/>
            </w:rPr>
          </w:pPr>
          <w:hyperlink w:anchor="_Toc7723833" w:history="1">
            <w:r w:rsidRPr="007D46C3">
              <w:rPr>
                <w:rStyle w:val="Hyperlink"/>
                <w:rFonts w:ascii="Times New Roman" w:hAnsi="Times New Roman" w:cs="Times New Roman"/>
                <w:noProof/>
                <w:sz w:val="24"/>
                <w:szCs w:val="24"/>
              </w:rPr>
              <w:t>Figure 3</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_Toc7723833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87</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34" w:history="1">
            <w:r w:rsidRPr="007D46C3">
              <w:rPr>
                <w:rStyle w:val="Hyperlink"/>
                <w:rFonts w:ascii="Times New Roman" w:hAnsi="Times New Roman" w:cs="Times New Roman"/>
                <w:noProof/>
                <w:sz w:val="24"/>
                <w:szCs w:val="24"/>
              </w:rPr>
              <w:t>Academic Results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_Toc7723834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89</w:t>
            </w:r>
            <w:r w:rsidRPr="007D46C3">
              <w:rPr>
                <w:rFonts w:ascii="Times New Roman" w:hAnsi="Times New Roman" w:cs="Times New Roman"/>
                <w:noProof/>
                <w:webHidden/>
                <w:sz w:val="24"/>
                <w:szCs w:val="24"/>
              </w:rPr>
              <w:fldChar w:fldCharType="end"/>
            </w:r>
          </w:hyperlink>
        </w:p>
        <w:p w:rsidR="007D46C3" w:rsidRPr="007D46C3" w:rsidRDefault="007D46C3">
          <w:pPr>
            <w:pStyle w:val="TOC3"/>
            <w:tabs>
              <w:tab w:val="right" w:leader="dot" w:pos="8630"/>
            </w:tabs>
            <w:rPr>
              <w:rFonts w:ascii="Times New Roman" w:eastAsiaTheme="minorEastAsia" w:hAnsi="Times New Roman" w:cs="Times New Roman"/>
              <w:i w:val="0"/>
              <w:iCs w:val="0"/>
              <w:noProof/>
              <w:color w:val="auto"/>
              <w:sz w:val="24"/>
              <w:szCs w:val="24"/>
            </w:rPr>
          </w:pPr>
          <w:hyperlink w:anchor="_Toc7723835" w:history="1">
            <w:r w:rsidRPr="007D46C3">
              <w:rPr>
                <w:rStyle w:val="Hyperlink"/>
                <w:rFonts w:ascii="Times New Roman" w:hAnsi="Times New Roman" w:cs="Times New Roman"/>
                <w:noProof/>
                <w:sz w:val="24"/>
                <w:szCs w:val="24"/>
              </w:rPr>
              <w:t>Figure 4.</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_Toc7723835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90</w:t>
            </w:r>
            <w:r w:rsidRPr="007D46C3">
              <w:rPr>
                <w:rFonts w:ascii="Times New Roman" w:hAnsi="Times New Roman" w:cs="Times New Roman"/>
                <w:noProof/>
                <w:webHidden/>
                <w:sz w:val="24"/>
                <w:szCs w:val="24"/>
              </w:rPr>
              <w:fldChar w:fldCharType="end"/>
            </w:r>
          </w:hyperlink>
        </w:p>
        <w:p w:rsidR="007D46C3" w:rsidRPr="007D46C3" w:rsidRDefault="007D46C3">
          <w:pPr>
            <w:pStyle w:val="TOC3"/>
            <w:tabs>
              <w:tab w:val="right" w:leader="dot" w:pos="8630"/>
            </w:tabs>
            <w:rPr>
              <w:rFonts w:ascii="Times New Roman" w:eastAsiaTheme="minorEastAsia" w:hAnsi="Times New Roman" w:cs="Times New Roman"/>
              <w:i w:val="0"/>
              <w:iCs w:val="0"/>
              <w:noProof/>
              <w:color w:val="auto"/>
              <w:sz w:val="24"/>
              <w:szCs w:val="24"/>
            </w:rPr>
          </w:pPr>
          <w:hyperlink w:anchor="_Toc7723836" w:history="1">
            <w:r w:rsidRPr="007D46C3">
              <w:rPr>
                <w:rStyle w:val="Hyperlink"/>
                <w:rFonts w:ascii="Times New Roman" w:hAnsi="Times New Roman" w:cs="Times New Roman"/>
                <w:noProof/>
                <w:sz w:val="24"/>
                <w:szCs w:val="24"/>
              </w:rPr>
              <w:t>Figure 5.</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_Toc7723836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91</w:t>
            </w:r>
            <w:r w:rsidRPr="007D46C3">
              <w:rPr>
                <w:rFonts w:ascii="Times New Roman" w:hAnsi="Times New Roman" w:cs="Times New Roman"/>
                <w:noProof/>
                <w:webHidden/>
                <w:sz w:val="24"/>
                <w:szCs w:val="24"/>
              </w:rPr>
              <w:fldChar w:fldCharType="end"/>
            </w:r>
          </w:hyperlink>
        </w:p>
        <w:p w:rsidR="007D46C3" w:rsidRPr="007D46C3" w:rsidRDefault="007D46C3">
          <w:pPr>
            <w:pStyle w:val="TOC3"/>
            <w:tabs>
              <w:tab w:val="right" w:leader="dot" w:pos="8630"/>
            </w:tabs>
            <w:rPr>
              <w:rFonts w:ascii="Times New Roman" w:eastAsiaTheme="minorEastAsia" w:hAnsi="Times New Roman" w:cs="Times New Roman"/>
              <w:i w:val="0"/>
              <w:iCs w:val="0"/>
              <w:noProof/>
              <w:color w:val="auto"/>
              <w:sz w:val="24"/>
              <w:szCs w:val="24"/>
            </w:rPr>
          </w:pPr>
          <w:hyperlink w:anchor="_Toc7723837" w:history="1">
            <w:r w:rsidRPr="007D46C3">
              <w:rPr>
                <w:rStyle w:val="Hyperlink"/>
                <w:rFonts w:ascii="Times New Roman" w:hAnsi="Times New Roman" w:cs="Times New Roman"/>
                <w:noProof/>
                <w:sz w:val="24"/>
                <w:szCs w:val="24"/>
              </w:rPr>
              <w:t>Figure 6</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_Toc7723837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92</w:t>
            </w:r>
            <w:r w:rsidRPr="007D46C3">
              <w:rPr>
                <w:rFonts w:ascii="Times New Roman" w:hAnsi="Times New Roman" w:cs="Times New Roman"/>
                <w:noProof/>
                <w:webHidden/>
                <w:sz w:val="24"/>
                <w:szCs w:val="24"/>
              </w:rPr>
              <w:fldChar w:fldCharType="end"/>
            </w:r>
          </w:hyperlink>
        </w:p>
        <w:p w:rsidR="007D46C3" w:rsidRPr="007D46C3" w:rsidRDefault="007D46C3">
          <w:pPr>
            <w:pStyle w:val="TOC1"/>
            <w:rPr>
              <w:rFonts w:eastAsiaTheme="minorEastAsia"/>
              <w:bCs w:val="0"/>
              <w:caps w:val="0"/>
              <w:color w:val="auto"/>
            </w:rPr>
          </w:pPr>
          <w:hyperlink w:anchor="_Toc7723838" w:history="1">
            <w:r w:rsidRPr="007D46C3">
              <w:rPr>
                <w:rStyle w:val="Hyperlink"/>
              </w:rPr>
              <w:t>Discussion</w:t>
            </w:r>
            <w:r w:rsidRPr="007D46C3">
              <w:rPr>
                <w:webHidden/>
              </w:rPr>
              <w:tab/>
            </w:r>
            <w:r w:rsidRPr="007D46C3">
              <w:rPr>
                <w:webHidden/>
              </w:rPr>
              <w:fldChar w:fldCharType="begin"/>
            </w:r>
            <w:r w:rsidRPr="007D46C3">
              <w:rPr>
                <w:webHidden/>
              </w:rPr>
              <w:instrText xml:space="preserve"> PAGEREF _Toc7723838 \h </w:instrText>
            </w:r>
            <w:r w:rsidRPr="007D46C3">
              <w:rPr>
                <w:webHidden/>
              </w:rPr>
            </w:r>
            <w:r w:rsidRPr="007D46C3">
              <w:rPr>
                <w:webHidden/>
              </w:rPr>
              <w:fldChar w:fldCharType="separate"/>
            </w:r>
            <w:r w:rsidRPr="007D46C3">
              <w:rPr>
                <w:webHidden/>
              </w:rPr>
              <w:t>93</w:t>
            </w:r>
            <w:r w:rsidRPr="007D46C3">
              <w:rPr>
                <w:webHidden/>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39" w:history="1">
            <w:r w:rsidRPr="007D46C3">
              <w:rPr>
                <w:rStyle w:val="Hyperlink"/>
                <w:rFonts w:ascii="Times New Roman" w:hAnsi="Times New Roman" w:cs="Times New Roman"/>
                <w:noProof/>
                <w:sz w:val="24"/>
                <w:szCs w:val="24"/>
              </w:rPr>
              <w:t>Iris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_Toc7723839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94</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40" w:history="1">
            <w:r w:rsidRPr="007D46C3">
              <w:rPr>
                <w:rStyle w:val="Hyperlink"/>
                <w:rFonts w:ascii="Times New Roman" w:hAnsi="Times New Roman" w:cs="Times New Roman"/>
                <w:noProof/>
                <w:sz w:val="24"/>
                <w:szCs w:val="24"/>
              </w:rPr>
              <w:t>Jeremy</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_Toc7723840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97</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41" w:history="1">
            <w:r w:rsidRPr="007D46C3">
              <w:rPr>
                <w:rStyle w:val="Hyperlink"/>
                <w:rFonts w:ascii="Times New Roman" w:hAnsi="Times New Roman" w:cs="Times New Roman"/>
                <w:noProof/>
                <w:sz w:val="24"/>
                <w:szCs w:val="24"/>
              </w:rPr>
              <w:t>Billy</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_Toc7723841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100</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42" w:history="1">
            <w:r w:rsidRPr="007D46C3">
              <w:rPr>
                <w:rStyle w:val="Hyperlink"/>
                <w:rFonts w:ascii="Times New Roman" w:hAnsi="Times New Roman" w:cs="Times New Roman"/>
                <w:noProof/>
                <w:sz w:val="24"/>
                <w:szCs w:val="24"/>
              </w:rPr>
              <w:t>Jonathan</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_Toc7723842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103</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43" w:history="1">
            <w:r w:rsidRPr="007D46C3">
              <w:rPr>
                <w:rStyle w:val="Hyperlink"/>
                <w:rFonts w:ascii="Times New Roman" w:hAnsi="Times New Roman" w:cs="Times New Roman"/>
                <w:noProof/>
                <w:sz w:val="24"/>
                <w:szCs w:val="24"/>
              </w:rPr>
              <w:t>Conclusion</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_Toc7723843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105</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44" w:history="1">
            <w:r w:rsidRPr="007D46C3">
              <w:rPr>
                <w:rStyle w:val="Hyperlink"/>
                <w:rFonts w:ascii="Times New Roman" w:hAnsi="Times New Roman" w:cs="Times New Roman"/>
                <w:noProof/>
                <w:sz w:val="24"/>
                <w:szCs w:val="24"/>
              </w:rPr>
              <w:t>Implications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_Toc7723844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109</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45" w:history="1">
            <w:r w:rsidRPr="007D46C3">
              <w:rPr>
                <w:rStyle w:val="Hyperlink"/>
                <w:rFonts w:ascii="Times New Roman" w:hAnsi="Times New Roman" w:cs="Times New Roman"/>
                <w:noProof/>
                <w:sz w:val="24"/>
                <w:szCs w:val="24"/>
              </w:rPr>
              <w:t>Limitations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_Toc7723845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111</w:t>
            </w:r>
            <w:r w:rsidRPr="007D46C3">
              <w:rPr>
                <w:rFonts w:ascii="Times New Roman" w:hAnsi="Times New Roman" w:cs="Times New Roman"/>
                <w:noProof/>
                <w:webHidden/>
                <w:sz w:val="24"/>
                <w:szCs w:val="24"/>
              </w:rPr>
              <w:fldChar w:fldCharType="end"/>
            </w:r>
          </w:hyperlink>
        </w:p>
        <w:p w:rsidR="007D46C3" w:rsidRPr="007D46C3" w:rsidRDefault="007D46C3">
          <w:pPr>
            <w:pStyle w:val="TOC2"/>
            <w:tabs>
              <w:tab w:val="right" w:leader="dot" w:pos="8630"/>
            </w:tabs>
            <w:rPr>
              <w:rFonts w:ascii="Times New Roman" w:eastAsiaTheme="minorEastAsia" w:hAnsi="Times New Roman" w:cs="Times New Roman"/>
              <w:smallCaps w:val="0"/>
              <w:noProof/>
              <w:color w:val="auto"/>
              <w:sz w:val="24"/>
              <w:szCs w:val="24"/>
            </w:rPr>
          </w:pPr>
          <w:hyperlink w:anchor="_Toc7723846" w:history="1">
            <w:r w:rsidRPr="007D46C3">
              <w:rPr>
                <w:rStyle w:val="Hyperlink"/>
                <w:rFonts w:ascii="Times New Roman" w:hAnsi="Times New Roman" w:cs="Times New Roman"/>
                <w:noProof/>
                <w:sz w:val="24"/>
                <w:szCs w:val="24"/>
              </w:rPr>
              <w:t>Future Studies</w:t>
            </w:r>
            <w:r w:rsidRPr="007D46C3">
              <w:rPr>
                <w:rFonts w:ascii="Times New Roman" w:hAnsi="Times New Roman" w:cs="Times New Roman"/>
                <w:noProof/>
                <w:webHidden/>
                <w:sz w:val="24"/>
                <w:szCs w:val="24"/>
              </w:rPr>
              <w:tab/>
            </w:r>
            <w:r w:rsidRPr="007D46C3">
              <w:rPr>
                <w:rFonts w:ascii="Times New Roman" w:hAnsi="Times New Roman" w:cs="Times New Roman"/>
                <w:noProof/>
                <w:webHidden/>
                <w:sz w:val="24"/>
                <w:szCs w:val="24"/>
              </w:rPr>
              <w:fldChar w:fldCharType="begin"/>
            </w:r>
            <w:r w:rsidRPr="007D46C3">
              <w:rPr>
                <w:rFonts w:ascii="Times New Roman" w:hAnsi="Times New Roman" w:cs="Times New Roman"/>
                <w:noProof/>
                <w:webHidden/>
                <w:sz w:val="24"/>
                <w:szCs w:val="24"/>
              </w:rPr>
              <w:instrText xml:space="preserve"> PAGEREF _Toc7723846 \h </w:instrText>
            </w:r>
            <w:r w:rsidRPr="007D46C3">
              <w:rPr>
                <w:rFonts w:ascii="Times New Roman" w:hAnsi="Times New Roman" w:cs="Times New Roman"/>
                <w:noProof/>
                <w:webHidden/>
                <w:sz w:val="24"/>
                <w:szCs w:val="24"/>
              </w:rPr>
            </w:r>
            <w:r w:rsidRPr="007D46C3">
              <w:rPr>
                <w:rFonts w:ascii="Times New Roman" w:hAnsi="Times New Roman" w:cs="Times New Roman"/>
                <w:noProof/>
                <w:webHidden/>
                <w:sz w:val="24"/>
                <w:szCs w:val="24"/>
              </w:rPr>
              <w:fldChar w:fldCharType="separate"/>
            </w:r>
            <w:r w:rsidRPr="007D46C3">
              <w:rPr>
                <w:rFonts w:ascii="Times New Roman" w:hAnsi="Times New Roman" w:cs="Times New Roman"/>
                <w:noProof/>
                <w:webHidden/>
                <w:sz w:val="24"/>
                <w:szCs w:val="24"/>
              </w:rPr>
              <w:t>112</w:t>
            </w:r>
            <w:r w:rsidRPr="007D46C3">
              <w:rPr>
                <w:rFonts w:ascii="Times New Roman" w:hAnsi="Times New Roman" w:cs="Times New Roman"/>
                <w:noProof/>
                <w:webHidden/>
                <w:sz w:val="24"/>
                <w:szCs w:val="24"/>
              </w:rPr>
              <w:fldChar w:fldCharType="end"/>
            </w:r>
          </w:hyperlink>
        </w:p>
        <w:p w:rsidR="007D46C3" w:rsidRPr="007D46C3" w:rsidRDefault="007D46C3">
          <w:pPr>
            <w:pStyle w:val="TOC1"/>
            <w:rPr>
              <w:rFonts w:eastAsiaTheme="minorEastAsia"/>
              <w:bCs w:val="0"/>
              <w:caps w:val="0"/>
              <w:color w:val="auto"/>
            </w:rPr>
          </w:pPr>
          <w:hyperlink w:anchor="_Toc7723847" w:history="1">
            <w:r w:rsidRPr="007D46C3">
              <w:rPr>
                <w:rStyle w:val="Hyperlink"/>
              </w:rPr>
              <w:t>References</w:t>
            </w:r>
            <w:r w:rsidRPr="007D46C3">
              <w:rPr>
                <w:webHidden/>
              </w:rPr>
              <w:tab/>
            </w:r>
            <w:r w:rsidRPr="007D46C3">
              <w:rPr>
                <w:webHidden/>
              </w:rPr>
              <w:fldChar w:fldCharType="begin"/>
            </w:r>
            <w:r w:rsidRPr="007D46C3">
              <w:rPr>
                <w:webHidden/>
              </w:rPr>
              <w:instrText xml:space="preserve"> PAGEREF _Toc7723847 \h </w:instrText>
            </w:r>
            <w:r w:rsidRPr="007D46C3">
              <w:rPr>
                <w:webHidden/>
              </w:rPr>
            </w:r>
            <w:r w:rsidRPr="007D46C3">
              <w:rPr>
                <w:webHidden/>
              </w:rPr>
              <w:fldChar w:fldCharType="separate"/>
            </w:r>
            <w:r w:rsidRPr="007D46C3">
              <w:rPr>
                <w:webHidden/>
              </w:rPr>
              <w:t>115</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48" w:history="1">
            <w:r w:rsidRPr="007D46C3">
              <w:rPr>
                <w:rStyle w:val="Hyperlink"/>
              </w:rPr>
              <w:t>Appendix A</w:t>
            </w:r>
            <w:r w:rsidRPr="007D46C3">
              <w:rPr>
                <w:webHidden/>
              </w:rPr>
              <w:tab/>
            </w:r>
            <w:r w:rsidRPr="007D46C3">
              <w:rPr>
                <w:webHidden/>
              </w:rPr>
              <w:fldChar w:fldCharType="begin"/>
            </w:r>
            <w:r w:rsidRPr="007D46C3">
              <w:rPr>
                <w:webHidden/>
              </w:rPr>
              <w:instrText xml:space="preserve"> PAGEREF _Toc7723848 \h </w:instrText>
            </w:r>
            <w:r w:rsidRPr="007D46C3">
              <w:rPr>
                <w:webHidden/>
              </w:rPr>
            </w:r>
            <w:r w:rsidRPr="007D46C3">
              <w:rPr>
                <w:webHidden/>
              </w:rPr>
              <w:fldChar w:fldCharType="separate"/>
            </w:r>
            <w:r w:rsidRPr="007D46C3">
              <w:rPr>
                <w:webHidden/>
              </w:rPr>
              <w:t>128</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49" w:history="1">
            <w:r w:rsidRPr="007D46C3">
              <w:rPr>
                <w:rStyle w:val="Hyperlink"/>
              </w:rPr>
              <w:t>Appendix B</w:t>
            </w:r>
            <w:r w:rsidRPr="007D46C3">
              <w:rPr>
                <w:webHidden/>
              </w:rPr>
              <w:tab/>
            </w:r>
            <w:r w:rsidRPr="007D46C3">
              <w:rPr>
                <w:webHidden/>
              </w:rPr>
              <w:fldChar w:fldCharType="begin"/>
            </w:r>
            <w:r w:rsidRPr="007D46C3">
              <w:rPr>
                <w:webHidden/>
              </w:rPr>
              <w:instrText xml:space="preserve"> PAGEREF _Toc7723849 \h </w:instrText>
            </w:r>
            <w:r w:rsidRPr="007D46C3">
              <w:rPr>
                <w:webHidden/>
              </w:rPr>
            </w:r>
            <w:r w:rsidRPr="007D46C3">
              <w:rPr>
                <w:webHidden/>
              </w:rPr>
              <w:fldChar w:fldCharType="separate"/>
            </w:r>
            <w:r w:rsidRPr="007D46C3">
              <w:rPr>
                <w:webHidden/>
              </w:rPr>
              <w:t>129</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0" w:history="1">
            <w:r w:rsidRPr="007D46C3">
              <w:rPr>
                <w:rStyle w:val="Hyperlink"/>
              </w:rPr>
              <w:t>Appendix C</w:t>
            </w:r>
            <w:r w:rsidRPr="007D46C3">
              <w:rPr>
                <w:webHidden/>
              </w:rPr>
              <w:tab/>
            </w:r>
            <w:r w:rsidRPr="007D46C3">
              <w:rPr>
                <w:webHidden/>
              </w:rPr>
              <w:fldChar w:fldCharType="begin"/>
            </w:r>
            <w:r w:rsidRPr="007D46C3">
              <w:rPr>
                <w:webHidden/>
              </w:rPr>
              <w:instrText xml:space="preserve"> PAGEREF _Toc7723850 \h </w:instrText>
            </w:r>
            <w:r w:rsidRPr="007D46C3">
              <w:rPr>
                <w:webHidden/>
              </w:rPr>
            </w:r>
            <w:r w:rsidRPr="007D46C3">
              <w:rPr>
                <w:webHidden/>
              </w:rPr>
              <w:fldChar w:fldCharType="separate"/>
            </w:r>
            <w:r w:rsidRPr="007D46C3">
              <w:rPr>
                <w:webHidden/>
              </w:rPr>
              <w:t>130</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1" w:history="1">
            <w:r w:rsidRPr="007D46C3">
              <w:rPr>
                <w:rStyle w:val="Hyperlink"/>
              </w:rPr>
              <w:t>Appendix D</w:t>
            </w:r>
            <w:r w:rsidRPr="007D46C3">
              <w:rPr>
                <w:webHidden/>
              </w:rPr>
              <w:tab/>
            </w:r>
            <w:r w:rsidRPr="007D46C3">
              <w:rPr>
                <w:webHidden/>
              </w:rPr>
              <w:fldChar w:fldCharType="begin"/>
            </w:r>
            <w:r w:rsidRPr="007D46C3">
              <w:rPr>
                <w:webHidden/>
              </w:rPr>
              <w:instrText xml:space="preserve"> PAGEREF _Toc7723851 \h </w:instrText>
            </w:r>
            <w:r w:rsidRPr="007D46C3">
              <w:rPr>
                <w:webHidden/>
              </w:rPr>
            </w:r>
            <w:r w:rsidRPr="007D46C3">
              <w:rPr>
                <w:webHidden/>
              </w:rPr>
              <w:fldChar w:fldCharType="separate"/>
            </w:r>
            <w:r w:rsidRPr="007D46C3">
              <w:rPr>
                <w:webHidden/>
              </w:rPr>
              <w:t>132</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2" w:history="1">
            <w:r w:rsidRPr="007D46C3">
              <w:rPr>
                <w:rStyle w:val="Hyperlink"/>
              </w:rPr>
              <w:t>Appendix E</w:t>
            </w:r>
            <w:r w:rsidRPr="007D46C3">
              <w:rPr>
                <w:webHidden/>
              </w:rPr>
              <w:tab/>
            </w:r>
            <w:r w:rsidRPr="007D46C3">
              <w:rPr>
                <w:webHidden/>
              </w:rPr>
              <w:fldChar w:fldCharType="begin"/>
            </w:r>
            <w:r w:rsidRPr="007D46C3">
              <w:rPr>
                <w:webHidden/>
              </w:rPr>
              <w:instrText xml:space="preserve"> PAGEREF _Toc7723852 \h </w:instrText>
            </w:r>
            <w:r w:rsidRPr="007D46C3">
              <w:rPr>
                <w:webHidden/>
              </w:rPr>
            </w:r>
            <w:r w:rsidRPr="007D46C3">
              <w:rPr>
                <w:webHidden/>
              </w:rPr>
              <w:fldChar w:fldCharType="separate"/>
            </w:r>
            <w:r w:rsidRPr="007D46C3">
              <w:rPr>
                <w:webHidden/>
              </w:rPr>
              <w:t>133</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3" w:history="1">
            <w:r w:rsidRPr="007D46C3">
              <w:rPr>
                <w:rStyle w:val="Hyperlink"/>
              </w:rPr>
              <w:t>Appendix F</w:t>
            </w:r>
            <w:r w:rsidRPr="007D46C3">
              <w:rPr>
                <w:webHidden/>
              </w:rPr>
              <w:tab/>
            </w:r>
            <w:r w:rsidRPr="007D46C3">
              <w:rPr>
                <w:webHidden/>
              </w:rPr>
              <w:fldChar w:fldCharType="begin"/>
            </w:r>
            <w:r w:rsidRPr="007D46C3">
              <w:rPr>
                <w:webHidden/>
              </w:rPr>
              <w:instrText xml:space="preserve"> PAGEREF _Toc7723853 \h </w:instrText>
            </w:r>
            <w:r w:rsidRPr="007D46C3">
              <w:rPr>
                <w:webHidden/>
              </w:rPr>
            </w:r>
            <w:r w:rsidRPr="007D46C3">
              <w:rPr>
                <w:webHidden/>
              </w:rPr>
              <w:fldChar w:fldCharType="separate"/>
            </w:r>
            <w:r w:rsidRPr="007D46C3">
              <w:rPr>
                <w:webHidden/>
              </w:rPr>
              <w:t>137</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4" w:history="1">
            <w:r w:rsidRPr="007D46C3">
              <w:rPr>
                <w:rStyle w:val="Hyperlink"/>
              </w:rPr>
              <w:t>Appendix G</w:t>
            </w:r>
            <w:r w:rsidRPr="007D46C3">
              <w:rPr>
                <w:webHidden/>
              </w:rPr>
              <w:tab/>
            </w:r>
            <w:r w:rsidRPr="007D46C3">
              <w:rPr>
                <w:webHidden/>
              </w:rPr>
              <w:fldChar w:fldCharType="begin"/>
            </w:r>
            <w:r w:rsidRPr="007D46C3">
              <w:rPr>
                <w:webHidden/>
              </w:rPr>
              <w:instrText xml:space="preserve"> PAGEREF _Toc7723854 \h </w:instrText>
            </w:r>
            <w:r w:rsidRPr="007D46C3">
              <w:rPr>
                <w:webHidden/>
              </w:rPr>
            </w:r>
            <w:r w:rsidRPr="007D46C3">
              <w:rPr>
                <w:webHidden/>
              </w:rPr>
              <w:fldChar w:fldCharType="separate"/>
            </w:r>
            <w:r w:rsidRPr="007D46C3">
              <w:rPr>
                <w:webHidden/>
              </w:rPr>
              <w:t>138</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5" w:history="1">
            <w:r w:rsidRPr="007D46C3">
              <w:rPr>
                <w:rStyle w:val="Hyperlink"/>
              </w:rPr>
              <w:t>Appendix H</w:t>
            </w:r>
            <w:r w:rsidRPr="007D46C3">
              <w:rPr>
                <w:webHidden/>
              </w:rPr>
              <w:tab/>
            </w:r>
            <w:r w:rsidRPr="007D46C3">
              <w:rPr>
                <w:webHidden/>
              </w:rPr>
              <w:fldChar w:fldCharType="begin"/>
            </w:r>
            <w:r w:rsidRPr="007D46C3">
              <w:rPr>
                <w:webHidden/>
              </w:rPr>
              <w:instrText xml:space="preserve"> PAGEREF _Toc7723855 \h </w:instrText>
            </w:r>
            <w:r w:rsidRPr="007D46C3">
              <w:rPr>
                <w:webHidden/>
              </w:rPr>
            </w:r>
            <w:r w:rsidRPr="007D46C3">
              <w:rPr>
                <w:webHidden/>
              </w:rPr>
              <w:fldChar w:fldCharType="separate"/>
            </w:r>
            <w:r w:rsidRPr="007D46C3">
              <w:rPr>
                <w:webHidden/>
              </w:rPr>
              <w:t>143</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6" w:history="1">
            <w:r w:rsidRPr="007D46C3">
              <w:rPr>
                <w:rStyle w:val="Hyperlink"/>
              </w:rPr>
              <w:t>Appendix I</w:t>
            </w:r>
            <w:r w:rsidRPr="007D46C3">
              <w:rPr>
                <w:webHidden/>
              </w:rPr>
              <w:tab/>
            </w:r>
            <w:r w:rsidRPr="007D46C3">
              <w:rPr>
                <w:webHidden/>
              </w:rPr>
              <w:fldChar w:fldCharType="begin"/>
            </w:r>
            <w:r w:rsidRPr="007D46C3">
              <w:rPr>
                <w:webHidden/>
              </w:rPr>
              <w:instrText xml:space="preserve"> PAGEREF _Toc7723856 \h </w:instrText>
            </w:r>
            <w:r w:rsidRPr="007D46C3">
              <w:rPr>
                <w:webHidden/>
              </w:rPr>
            </w:r>
            <w:r w:rsidRPr="007D46C3">
              <w:rPr>
                <w:webHidden/>
              </w:rPr>
              <w:fldChar w:fldCharType="separate"/>
            </w:r>
            <w:r w:rsidRPr="007D46C3">
              <w:rPr>
                <w:webHidden/>
              </w:rPr>
              <w:t>145</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7" w:history="1">
            <w:r w:rsidRPr="007D46C3">
              <w:rPr>
                <w:rStyle w:val="Hyperlink"/>
              </w:rPr>
              <w:t>Appendix J</w:t>
            </w:r>
            <w:r w:rsidRPr="007D46C3">
              <w:rPr>
                <w:webHidden/>
              </w:rPr>
              <w:tab/>
            </w:r>
            <w:r w:rsidRPr="007D46C3">
              <w:rPr>
                <w:webHidden/>
              </w:rPr>
              <w:fldChar w:fldCharType="begin"/>
            </w:r>
            <w:r w:rsidRPr="007D46C3">
              <w:rPr>
                <w:webHidden/>
              </w:rPr>
              <w:instrText xml:space="preserve"> PAGEREF _Toc7723857 \h </w:instrText>
            </w:r>
            <w:r w:rsidRPr="007D46C3">
              <w:rPr>
                <w:webHidden/>
              </w:rPr>
            </w:r>
            <w:r w:rsidRPr="007D46C3">
              <w:rPr>
                <w:webHidden/>
              </w:rPr>
              <w:fldChar w:fldCharType="separate"/>
            </w:r>
            <w:r w:rsidRPr="007D46C3">
              <w:rPr>
                <w:webHidden/>
              </w:rPr>
              <w:t>150</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8" w:history="1">
            <w:r w:rsidRPr="007D46C3">
              <w:rPr>
                <w:rStyle w:val="Hyperlink"/>
              </w:rPr>
              <w:t>Appendix K</w:t>
            </w:r>
            <w:r w:rsidRPr="007D46C3">
              <w:rPr>
                <w:webHidden/>
              </w:rPr>
              <w:tab/>
            </w:r>
            <w:r w:rsidRPr="007D46C3">
              <w:rPr>
                <w:webHidden/>
              </w:rPr>
              <w:fldChar w:fldCharType="begin"/>
            </w:r>
            <w:r w:rsidRPr="007D46C3">
              <w:rPr>
                <w:webHidden/>
              </w:rPr>
              <w:instrText xml:space="preserve"> PAGEREF _Toc7723858 \h </w:instrText>
            </w:r>
            <w:r w:rsidRPr="007D46C3">
              <w:rPr>
                <w:webHidden/>
              </w:rPr>
            </w:r>
            <w:r w:rsidRPr="007D46C3">
              <w:rPr>
                <w:webHidden/>
              </w:rPr>
              <w:fldChar w:fldCharType="separate"/>
            </w:r>
            <w:r w:rsidRPr="007D46C3">
              <w:rPr>
                <w:webHidden/>
              </w:rPr>
              <w:t>154</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59" w:history="1">
            <w:r w:rsidRPr="007D46C3">
              <w:rPr>
                <w:rStyle w:val="Hyperlink"/>
              </w:rPr>
              <w:t>Appendix L</w:t>
            </w:r>
            <w:r w:rsidRPr="007D46C3">
              <w:rPr>
                <w:webHidden/>
              </w:rPr>
              <w:tab/>
            </w:r>
            <w:r w:rsidRPr="007D46C3">
              <w:rPr>
                <w:webHidden/>
              </w:rPr>
              <w:fldChar w:fldCharType="begin"/>
            </w:r>
            <w:r w:rsidRPr="007D46C3">
              <w:rPr>
                <w:webHidden/>
              </w:rPr>
              <w:instrText xml:space="preserve"> PAGEREF _Toc7723859 \h </w:instrText>
            </w:r>
            <w:r w:rsidRPr="007D46C3">
              <w:rPr>
                <w:webHidden/>
              </w:rPr>
            </w:r>
            <w:r w:rsidRPr="007D46C3">
              <w:rPr>
                <w:webHidden/>
              </w:rPr>
              <w:fldChar w:fldCharType="separate"/>
            </w:r>
            <w:r w:rsidRPr="007D46C3">
              <w:rPr>
                <w:webHidden/>
              </w:rPr>
              <w:t>155</w:t>
            </w:r>
            <w:r w:rsidRPr="007D46C3">
              <w:rPr>
                <w:webHidden/>
              </w:rPr>
              <w:fldChar w:fldCharType="end"/>
            </w:r>
          </w:hyperlink>
        </w:p>
        <w:p w:rsidR="007D46C3" w:rsidRPr="007D46C3" w:rsidRDefault="007D46C3">
          <w:pPr>
            <w:pStyle w:val="TOC1"/>
            <w:rPr>
              <w:rFonts w:eastAsiaTheme="minorEastAsia"/>
              <w:bCs w:val="0"/>
              <w:caps w:val="0"/>
              <w:color w:val="auto"/>
            </w:rPr>
          </w:pPr>
          <w:hyperlink w:anchor="_Toc7723860" w:history="1">
            <w:r w:rsidRPr="007D46C3">
              <w:rPr>
                <w:rStyle w:val="Hyperlink"/>
              </w:rPr>
              <w:t>Appendix M</w:t>
            </w:r>
            <w:r w:rsidRPr="007D46C3">
              <w:rPr>
                <w:webHidden/>
              </w:rPr>
              <w:tab/>
            </w:r>
            <w:r w:rsidRPr="007D46C3">
              <w:rPr>
                <w:webHidden/>
              </w:rPr>
              <w:fldChar w:fldCharType="begin"/>
            </w:r>
            <w:r w:rsidRPr="007D46C3">
              <w:rPr>
                <w:webHidden/>
              </w:rPr>
              <w:instrText xml:space="preserve"> PAGEREF _Toc7723860 \h </w:instrText>
            </w:r>
            <w:r w:rsidRPr="007D46C3">
              <w:rPr>
                <w:webHidden/>
              </w:rPr>
            </w:r>
            <w:r w:rsidRPr="007D46C3">
              <w:rPr>
                <w:webHidden/>
              </w:rPr>
              <w:fldChar w:fldCharType="separate"/>
            </w:r>
            <w:r w:rsidRPr="007D46C3">
              <w:rPr>
                <w:webHidden/>
              </w:rPr>
              <w:t>156</w:t>
            </w:r>
            <w:r w:rsidRPr="007D46C3">
              <w:rPr>
                <w:webHidden/>
              </w:rPr>
              <w:fldChar w:fldCharType="end"/>
            </w:r>
          </w:hyperlink>
        </w:p>
        <w:p w:rsidR="00A349F6" w:rsidRPr="00BB0738" w:rsidRDefault="000559E1">
          <w:pPr>
            <w:rPr>
              <w:rFonts w:ascii="Times New Roman" w:hAnsi="Times New Roman" w:cs="Times New Roman"/>
              <w:sz w:val="24"/>
              <w:szCs w:val="24"/>
            </w:rPr>
          </w:pPr>
          <w:r w:rsidRPr="007D46C3">
            <w:rPr>
              <w:rFonts w:ascii="Times New Roman" w:hAnsi="Times New Roman" w:cs="Times New Roman"/>
              <w:sz w:val="24"/>
              <w:szCs w:val="24"/>
            </w:rPr>
            <w:fldChar w:fldCharType="end"/>
          </w:r>
        </w:p>
      </w:sdtContent>
    </w:sdt>
    <w:p w:rsidR="00077B74" w:rsidRPr="007A3E24" w:rsidRDefault="00077B74" w:rsidP="00842B6E">
      <w:pPr>
        <w:pStyle w:val="Heading1"/>
        <w:rPr>
          <w:rFonts w:eastAsiaTheme="minorEastAsia"/>
          <w:noProof/>
        </w:rPr>
      </w:pPr>
    </w:p>
    <w:p w:rsidR="00077B74" w:rsidRPr="00077B74" w:rsidRDefault="00077B74" w:rsidP="00077B74">
      <w:pPr>
        <w:rPr>
          <w:rFonts w:ascii="Times New Roman" w:eastAsia="Times New Roman" w:hAnsi="Times New Roman" w:cs="Times New Roman"/>
          <w:b/>
          <w:sz w:val="24"/>
          <w:szCs w:val="24"/>
        </w:rPr>
      </w:pPr>
    </w:p>
    <w:p w:rsidR="003D17BB" w:rsidRDefault="00C879FE" w:rsidP="00947BF0">
      <w:pPr>
        <w:pStyle w:val="Heading1"/>
        <w:rPr>
          <w:b w:val="0"/>
        </w:rPr>
      </w:pPr>
      <w:r>
        <w:br w:type="page"/>
      </w:r>
    </w:p>
    <w:p w:rsidR="0057379E" w:rsidRPr="00077B74" w:rsidRDefault="00CB318F" w:rsidP="00842B6E">
      <w:pPr>
        <w:pStyle w:val="Heading1"/>
      </w:pPr>
      <w:bookmarkStart w:id="4" w:name="_Toc7723812"/>
      <w:r w:rsidRPr="00077B74">
        <w:lastRenderedPageBreak/>
        <w:t>A</w:t>
      </w:r>
      <w:r w:rsidR="00077B74">
        <w:t>bstract</w:t>
      </w:r>
      <w:bookmarkEnd w:id="4"/>
    </w:p>
    <w:p w:rsidR="00DF45FC" w:rsidRDefault="00DF45FC" w:rsidP="00DF45FC">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Effective school-based tier 3 behavior intervention programs focus on behavior monitoring and self-management techniques with reinforcement, teaching replacement behaviors, establishing individual student goals, and offering a parental component in order to improve student behaviors. Very few individual studies link the improvement of student behaviors to the impact on student success in school environments. The Behavior Response and Intervention Navigation (BRAIN) program is a school-based </w:t>
      </w:r>
      <w:r w:rsidR="0016120F">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program. The purpose of this outcomes-based evaluation research study was to describe the impact the BRAIN program had on the overall quality of the educational experience for the four </w:t>
      </w:r>
      <w:r>
        <w:rPr>
          <w:rFonts w:ascii="Times New Roman" w:eastAsia="Times New Roman" w:hAnsi="Times New Roman" w:cs="Times New Roman"/>
          <w:color w:val="auto"/>
          <w:sz w:val="24"/>
          <w:szCs w:val="24"/>
        </w:rPr>
        <w:t xml:space="preserve">students who voluntarily participated in the BRAIN program. Extant data were collected on </w:t>
      </w:r>
      <w:r w:rsidR="0016120F">
        <w:rPr>
          <w:rFonts w:ascii="Times New Roman" w:eastAsia="Times New Roman" w:hAnsi="Times New Roman" w:cs="Times New Roman"/>
          <w:color w:val="auto"/>
          <w:sz w:val="24"/>
          <w:szCs w:val="24"/>
        </w:rPr>
        <w:t xml:space="preserve">behavioral and </w:t>
      </w:r>
      <w:r>
        <w:rPr>
          <w:rFonts w:ascii="Times New Roman" w:eastAsia="Times New Roman" w:hAnsi="Times New Roman" w:cs="Times New Roman"/>
          <w:sz w:val="24"/>
          <w:szCs w:val="24"/>
        </w:rPr>
        <w:t xml:space="preserve">academic indicators for the participants within the program to determine the impact of the BRAIN program. Data were collected for an additional year following students’ involvement in the program to determine if students were able to generalize their </w:t>
      </w:r>
      <w:r w:rsidR="0016120F">
        <w:rPr>
          <w:rFonts w:ascii="Times New Roman" w:eastAsia="Times New Roman" w:hAnsi="Times New Roman" w:cs="Times New Roman"/>
          <w:sz w:val="24"/>
          <w:szCs w:val="24"/>
        </w:rPr>
        <w:t xml:space="preserve">behavioral and </w:t>
      </w:r>
      <w:r>
        <w:rPr>
          <w:rFonts w:ascii="Times New Roman" w:eastAsia="Times New Roman" w:hAnsi="Times New Roman" w:cs="Times New Roman"/>
          <w:sz w:val="24"/>
          <w:szCs w:val="24"/>
        </w:rPr>
        <w:t xml:space="preserve">academic </w:t>
      </w:r>
      <w:r w:rsidR="0016120F">
        <w:rPr>
          <w:rFonts w:ascii="Times New Roman" w:eastAsia="Times New Roman" w:hAnsi="Times New Roman" w:cs="Times New Roman"/>
          <w:sz w:val="24"/>
          <w:szCs w:val="24"/>
        </w:rPr>
        <w:t>progress</w:t>
      </w:r>
      <w:r>
        <w:rPr>
          <w:rFonts w:ascii="Times New Roman" w:eastAsia="Times New Roman" w:hAnsi="Times New Roman" w:cs="Times New Roman"/>
          <w:sz w:val="24"/>
          <w:szCs w:val="24"/>
        </w:rPr>
        <w:t xml:space="preserve"> beyond the intervention years.</w:t>
      </w:r>
      <w:r w:rsidRPr="00D255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BRAIN participants attended school on a more regular basis, lowered their number of office referrals, and displayed growth on math and reading objectives on the state mandated assessments during the intervention. Post-intervention data indicated mixed results for generalization of skills with the participants. The study concludes with possible implications and ideas for future studies.</w:t>
      </w:r>
    </w:p>
    <w:p w:rsidR="00C879FE" w:rsidRDefault="00C879F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5B1F" w:rsidRDefault="00B25B1F" w:rsidP="0057379E">
      <w:pPr>
        <w:jc w:val="center"/>
        <w:rPr>
          <w:rFonts w:ascii="Times New Roman" w:eastAsia="Times New Roman" w:hAnsi="Times New Roman" w:cs="Times New Roman"/>
          <w:b/>
          <w:sz w:val="24"/>
          <w:szCs w:val="24"/>
        </w:rPr>
        <w:sectPr w:rsidR="00B25B1F" w:rsidSect="00E7162F">
          <w:footerReference w:type="first" r:id="rId12"/>
          <w:pgSz w:w="12240" w:h="15840"/>
          <w:pgMar w:top="1440" w:right="1440" w:bottom="1440" w:left="2160" w:header="720" w:footer="720" w:gutter="0"/>
          <w:pgNumType w:fmt="lowerRoman" w:start="7"/>
          <w:cols w:space="720"/>
          <w:titlePg/>
          <w:docGrid w:linePitch="299"/>
        </w:sectPr>
      </w:pPr>
    </w:p>
    <w:p w:rsidR="00AF7BD6" w:rsidRPr="004F4156" w:rsidRDefault="00890E12" w:rsidP="004F4156">
      <w:pPr>
        <w:spacing w:after="0" w:line="480" w:lineRule="auto"/>
        <w:rPr>
          <w:rFonts w:ascii="Times New Roman" w:eastAsia="Times New Roman" w:hAnsi="Times New Roman" w:cs="Times New Roman"/>
          <w:sz w:val="24"/>
          <w:szCs w:val="24"/>
        </w:rPr>
      </w:pPr>
      <w:r w:rsidRPr="004F4156">
        <w:rPr>
          <w:rFonts w:ascii="Times New Roman" w:eastAsia="Times New Roman" w:hAnsi="Times New Roman" w:cs="Times New Roman"/>
          <w:sz w:val="24"/>
          <w:szCs w:val="24"/>
        </w:rPr>
        <w:lastRenderedPageBreak/>
        <w:tab/>
      </w:r>
      <w:r w:rsidR="00276D58" w:rsidRPr="004F4156">
        <w:rPr>
          <w:rFonts w:ascii="Times New Roman" w:eastAsia="Times New Roman" w:hAnsi="Times New Roman" w:cs="Times New Roman"/>
          <w:sz w:val="24"/>
          <w:szCs w:val="24"/>
        </w:rPr>
        <w:t xml:space="preserve">School violence </w:t>
      </w:r>
      <w:r w:rsidR="00333B28" w:rsidRPr="004F4156">
        <w:rPr>
          <w:rFonts w:ascii="Times New Roman" w:eastAsia="Times New Roman" w:hAnsi="Times New Roman" w:cs="Times New Roman"/>
          <w:sz w:val="24"/>
          <w:szCs w:val="24"/>
        </w:rPr>
        <w:t xml:space="preserve">surfaces </w:t>
      </w:r>
      <w:r w:rsidR="00C72FBE" w:rsidRPr="004F4156">
        <w:rPr>
          <w:rFonts w:ascii="Times New Roman" w:eastAsia="Times New Roman" w:hAnsi="Times New Roman" w:cs="Times New Roman"/>
          <w:sz w:val="24"/>
          <w:szCs w:val="24"/>
        </w:rPr>
        <w:t>in varying degrees; however</w:t>
      </w:r>
      <w:r w:rsidR="00333B28" w:rsidRPr="004F4156">
        <w:rPr>
          <w:rFonts w:ascii="Times New Roman" w:eastAsia="Times New Roman" w:hAnsi="Times New Roman" w:cs="Times New Roman"/>
          <w:sz w:val="24"/>
          <w:szCs w:val="24"/>
        </w:rPr>
        <w:t xml:space="preserve">, the </w:t>
      </w:r>
      <w:r w:rsidR="004D48C8" w:rsidRPr="004F4156">
        <w:rPr>
          <w:rFonts w:ascii="Times New Roman" w:eastAsia="Times New Roman" w:hAnsi="Times New Roman" w:cs="Times New Roman"/>
          <w:sz w:val="24"/>
          <w:szCs w:val="24"/>
        </w:rPr>
        <w:t>result</w:t>
      </w:r>
      <w:r w:rsidR="00276D58" w:rsidRPr="004F4156">
        <w:rPr>
          <w:rFonts w:ascii="Times New Roman" w:eastAsia="Times New Roman" w:hAnsi="Times New Roman" w:cs="Times New Roman"/>
          <w:sz w:val="24"/>
          <w:szCs w:val="24"/>
        </w:rPr>
        <w:t>s</w:t>
      </w:r>
      <w:r w:rsidR="004D48C8" w:rsidRPr="004F4156">
        <w:rPr>
          <w:rFonts w:ascii="Times New Roman" w:eastAsia="Times New Roman" w:hAnsi="Times New Roman" w:cs="Times New Roman"/>
          <w:sz w:val="24"/>
          <w:szCs w:val="24"/>
        </w:rPr>
        <w:t xml:space="preserve"> </w:t>
      </w:r>
      <w:r w:rsidR="00333B28" w:rsidRPr="004F4156">
        <w:rPr>
          <w:rFonts w:ascii="Times New Roman" w:eastAsia="Times New Roman" w:hAnsi="Times New Roman" w:cs="Times New Roman"/>
          <w:sz w:val="24"/>
          <w:szCs w:val="24"/>
        </w:rPr>
        <w:t>are generally the same:</w:t>
      </w:r>
      <w:r w:rsidR="004D48C8" w:rsidRPr="004F4156">
        <w:rPr>
          <w:rFonts w:ascii="Times New Roman" w:eastAsia="Times New Roman" w:hAnsi="Times New Roman" w:cs="Times New Roman"/>
          <w:sz w:val="24"/>
          <w:szCs w:val="24"/>
        </w:rPr>
        <w:t xml:space="preserve"> threatening environments, physical harm to students and staff, and aggressive behavior in the classroom (</w:t>
      </w:r>
      <w:proofErr w:type="spellStart"/>
      <w:r w:rsidR="004D48C8" w:rsidRPr="004F4156">
        <w:rPr>
          <w:rFonts w:ascii="Times New Roman" w:eastAsia="Times New Roman" w:hAnsi="Times New Roman" w:cs="Times New Roman"/>
          <w:sz w:val="24"/>
          <w:szCs w:val="24"/>
        </w:rPr>
        <w:t>Cubukcu</w:t>
      </w:r>
      <w:proofErr w:type="spellEnd"/>
      <w:r w:rsidR="004D48C8" w:rsidRPr="004F4156">
        <w:rPr>
          <w:rFonts w:ascii="Times New Roman" w:eastAsia="Times New Roman" w:hAnsi="Times New Roman" w:cs="Times New Roman"/>
          <w:sz w:val="24"/>
          <w:szCs w:val="24"/>
        </w:rPr>
        <w:t xml:space="preserve"> &amp; </w:t>
      </w:r>
      <w:proofErr w:type="spellStart"/>
      <w:r w:rsidR="004D48C8" w:rsidRPr="004F4156">
        <w:rPr>
          <w:rFonts w:ascii="Times New Roman" w:eastAsia="Times New Roman" w:hAnsi="Times New Roman" w:cs="Times New Roman"/>
          <w:sz w:val="24"/>
          <w:szCs w:val="24"/>
        </w:rPr>
        <w:t>Donmez</w:t>
      </w:r>
      <w:proofErr w:type="spellEnd"/>
      <w:r w:rsidR="004D48C8" w:rsidRPr="004F4156">
        <w:rPr>
          <w:rFonts w:ascii="Times New Roman" w:eastAsia="Times New Roman" w:hAnsi="Times New Roman" w:cs="Times New Roman"/>
          <w:sz w:val="24"/>
          <w:szCs w:val="24"/>
        </w:rPr>
        <w:t>, 2012)</w:t>
      </w:r>
      <w:r w:rsidR="00276D58" w:rsidRPr="004F4156">
        <w:rPr>
          <w:rFonts w:ascii="Times New Roman" w:eastAsia="Times New Roman" w:hAnsi="Times New Roman" w:cs="Times New Roman"/>
          <w:sz w:val="24"/>
          <w:szCs w:val="24"/>
        </w:rPr>
        <w:t>.</w:t>
      </w:r>
      <w:r w:rsidR="00642038" w:rsidRPr="004F4156">
        <w:rPr>
          <w:rFonts w:ascii="Times New Roman" w:eastAsia="Times New Roman" w:hAnsi="Times New Roman" w:cs="Times New Roman"/>
          <w:sz w:val="24"/>
          <w:szCs w:val="24"/>
        </w:rPr>
        <w:t xml:space="preserve"> </w:t>
      </w:r>
      <w:r w:rsidR="00F07CF3" w:rsidRPr="004F4156">
        <w:rPr>
          <w:rFonts w:ascii="Times New Roman" w:eastAsia="Times New Roman" w:hAnsi="Times New Roman" w:cs="Times New Roman"/>
          <w:sz w:val="24"/>
          <w:szCs w:val="24"/>
        </w:rPr>
        <w:t>This violence does not merely have immediate consequences; it can also cause long-term consequences to everyone involved:</w:t>
      </w:r>
    </w:p>
    <w:p w:rsidR="00AF7BD6" w:rsidRDefault="00642038" w:rsidP="00842B6E">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Everyday violence, such as physical assaults and fighting, threats and intimidation, sexual harassment, or bullying, is clearly less explicit than lethal school violence, yet the immediate and long-term consequences can be similarly devastating for those students who experience it, who perpetrate it, or who are exposed to it</w:t>
      </w:r>
      <w:r w:rsidR="00AF7BD6">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Theriot</w:t>
      </w:r>
      <w:proofErr w:type="spellEnd"/>
      <w:r>
        <w:rPr>
          <w:rFonts w:ascii="Times New Roman" w:eastAsia="Times New Roman" w:hAnsi="Times New Roman" w:cs="Times New Roman"/>
          <w:sz w:val="24"/>
          <w:szCs w:val="24"/>
        </w:rPr>
        <w:t>, 2008, p. 223).</w:t>
      </w:r>
      <w:proofErr w:type="gramEnd"/>
      <w:r>
        <w:rPr>
          <w:rFonts w:ascii="Times New Roman" w:eastAsia="Times New Roman" w:hAnsi="Times New Roman" w:cs="Times New Roman"/>
          <w:sz w:val="24"/>
          <w:szCs w:val="24"/>
        </w:rPr>
        <w:t xml:space="preserve"> </w:t>
      </w:r>
    </w:p>
    <w:p w:rsidR="008400F1" w:rsidRPr="00C06442" w:rsidRDefault="00E52513" w:rsidP="00B30BF8">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Challenging behaviors in school are often met with an increased number or intensity of punitive disciplinary procedures (Lassen, Steele, &amp; Sailor, 2006; </w:t>
      </w:r>
      <w:proofErr w:type="spellStart"/>
      <w:r>
        <w:rPr>
          <w:rFonts w:ascii="Times New Roman" w:eastAsia="Times New Roman" w:hAnsi="Times New Roman" w:cs="Times New Roman"/>
          <w:sz w:val="24"/>
          <w:szCs w:val="24"/>
        </w:rPr>
        <w:t>Sugai</w:t>
      </w:r>
      <w:proofErr w:type="spellEnd"/>
      <w:r>
        <w:rPr>
          <w:rFonts w:ascii="Times New Roman" w:eastAsia="Times New Roman" w:hAnsi="Times New Roman" w:cs="Times New Roman"/>
          <w:sz w:val="24"/>
          <w:szCs w:val="24"/>
        </w:rPr>
        <w:t xml:space="preserve"> &amp; Horner, 2002; Utley, </w:t>
      </w:r>
      <w:proofErr w:type="spellStart"/>
      <w:r>
        <w:rPr>
          <w:rFonts w:ascii="Times New Roman" w:eastAsia="Times New Roman" w:hAnsi="Times New Roman" w:cs="Times New Roman"/>
          <w:sz w:val="24"/>
          <w:szCs w:val="24"/>
        </w:rPr>
        <w:t>Kozleski</w:t>
      </w:r>
      <w:proofErr w:type="spellEnd"/>
      <w:r>
        <w:rPr>
          <w:rFonts w:ascii="Times New Roman" w:eastAsia="Times New Roman" w:hAnsi="Times New Roman" w:cs="Times New Roman"/>
          <w:sz w:val="24"/>
          <w:szCs w:val="24"/>
        </w:rPr>
        <w:t xml:space="preserve">, Smith, &amp; Draper, 2002). However, research suggests that </w:t>
      </w:r>
      <w:r w:rsidR="00AB7786" w:rsidRPr="00642038">
        <w:rPr>
          <w:rFonts w:ascii="Times New Roman" w:eastAsia="Times New Roman" w:hAnsi="Times New Roman" w:cs="Times New Roman"/>
          <w:sz w:val="24"/>
          <w:szCs w:val="24"/>
        </w:rPr>
        <w:t>educators</w:t>
      </w:r>
      <w:r w:rsidR="00890E12" w:rsidRPr="00642038">
        <w:rPr>
          <w:rFonts w:ascii="Times New Roman" w:eastAsia="Times New Roman" w:hAnsi="Times New Roman" w:cs="Times New Roman"/>
          <w:sz w:val="24"/>
          <w:szCs w:val="24"/>
        </w:rPr>
        <w:t xml:space="preserve"> </w:t>
      </w:r>
      <w:r w:rsidR="000B5259">
        <w:rPr>
          <w:rFonts w:ascii="Times New Roman" w:eastAsia="Times New Roman" w:hAnsi="Times New Roman" w:cs="Times New Roman"/>
          <w:sz w:val="24"/>
          <w:szCs w:val="24"/>
        </w:rPr>
        <w:t xml:space="preserve">should </w:t>
      </w:r>
      <w:r w:rsidR="00AB7786" w:rsidRPr="00642038">
        <w:rPr>
          <w:rFonts w:ascii="Times New Roman" w:eastAsia="Times New Roman" w:hAnsi="Times New Roman" w:cs="Times New Roman"/>
          <w:sz w:val="24"/>
          <w:szCs w:val="24"/>
        </w:rPr>
        <w:t>seek</w:t>
      </w:r>
      <w:r w:rsidR="00890E12" w:rsidRPr="00642038">
        <w:rPr>
          <w:rFonts w:ascii="Times New Roman" w:eastAsia="Times New Roman" w:hAnsi="Times New Roman" w:cs="Times New Roman"/>
          <w:sz w:val="24"/>
          <w:szCs w:val="24"/>
        </w:rPr>
        <w:t xml:space="preserve"> solution</w:t>
      </w:r>
      <w:r w:rsidR="000B5259">
        <w:rPr>
          <w:rFonts w:ascii="Times New Roman" w:eastAsia="Times New Roman" w:hAnsi="Times New Roman" w:cs="Times New Roman"/>
          <w:sz w:val="24"/>
          <w:szCs w:val="24"/>
        </w:rPr>
        <w:t>s</w:t>
      </w:r>
      <w:r w:rsidR="00890E12" w:rsidRPr="00642038">
        <w:rPr>
          <w:rFonts w:ascii="Times New Roman" w:eastAsia="Times New Roman" w:hAnsi="Times New Roman" w:cs="Times New Roman"/>
          <w:sz w:val="24"/>
          <w:szCs w:val="24"/>
        </w:rPr>
        <w:t xml:space="preserve"> that remove or lessen the threat of violence</w:t>
      </w:r>
      <w:r w:rsidR="001E7BA1">
        <w:rPr>
          <w:rFonts w:ascii="Times New Roman" w:eastAsia="Times New Roman" w:hAnsi="Times New Roman" w:cs="Times New Roman"/>
          <w:sz w:val="24"/>
          <w:szCs w:val="24"/>
        </w:rPr>
        <w:t xml:space="preserve"> within the school environment</w:t>
      </w:r>
      <w:r w:rsidR="00642038" w:rsidRPr="00642038">
        <w:rPr>
          <w:rFonts w:ascii="Times New Roman" w:eastAsia="Times New Roman" w:hAnsi="Times New Roman" w:cs="Times New Roman"/>
          <w:sz w:val="24"/>
          <w:szCs w:val="24"/>
        </w:rPr>
        <w:t xml:space="preserve"> (Chen, 2008)</w:t>
      </w:r>
      <w:r w:rsidR="000B5259">
        <w:rPr>
          <w:rFonts w:ascii="Times New Roman" w:eastAsia="Times New Roman" w:hAnsi="Times New Roman" w:cs="Times New Roman"/>
          <w:sz w:val="24"/>
          <w:szCs w:val="24"/>
        </w:rPr>
        <w:t xml:space="preserve"> </w:t>
      </w:r>
      <w:r w:rsidR="00F07CF3">
        <w:rPr>
          <w:rFonts w:ascii="Times New Roman" w:eastAsia="Times New Roman" w:hAnsi="Times New Roman" w:cs="Times New Roman"/>
          <w:sz w:val="24"/>
          <w:szCs w:val="24"/>
        </w:rPr>
        <w:t xml:space="preserve">in a way that encourages the violator toward permanent change without any adverse side </w:t>
      </w:r>
      <w:r w:rsidR="00E7476C">
        <w:rPr>
          <w:rFonts w:ascii="Times New Roman" w:eastAsia="Times New Roman" w:hAnsi="Times New Roman" w:cs="Times New Roman"/>
          <w:sz w:val="24"/>
          <w:szCs w:val="24"/>
        </w:rPr>
        <w:t>e</w:t>
      </w:r>
      <w:r w:rsidR="00F07CF3">
        <w:rPr>
          <w:rFonts w:ascii="Times New Roman" w:eastAsia="Times New Roman" w:hAnsi="Times New Roman" w:cs="Times New Roman"/>
          <w:sz w:val="24"/>
          <w:szCs w:val="24"/>
        </w:rPr>
        <w:t>ffects.</w:t>
      </w:r>
      <w:r w:rsidR="00890E12">
        <w:rPr>
          <w:rFonts w:ascii="Times New Roman" w:eastAsia="Times New Roman" w:hAnsi="Times New Roman" w:cs="Times New Roman"/>
          <w:sz w:val="24"/>
          <w:szCs w:val="24"/>
        </w:rPr>
        <w:t xml:space="preserve"> </w:t>
      </w:r>
      <w:r w:rsidR="00E34A41">
        <w:rPr>
          <w:rFonts w:ascii="Times New Roman" w:eastAsia="Times New Roman" w:hAnsi="Times New Roman" w:cs="Times New Roman"/>
          <w:sz w:val="24"/>
          <w:szCs w:val="24"/>
        </w:rPr>
        <w:t xml:space="preserve">It was this </w:t>
      </w:r>
      <w:r w:rsidR="003E5EB1">
        <w:rPr>
          <w:rFonts w:ascii="Times New Roman" w:eastAsia="Times New Roman" w:hAnsi="Times New Roman" w:cs="Times New Roman"/>
          <w:sz w:val="24"/>
          <w:szCs w:val="24"/>
        </w:rPr>
        <w:t xml:space="preserve">search </w:t>
      </w:r>
      <w:r w:rsidR="00E34A41">
        <w:rPr>
          <w:rFonts w:ascii="Times New Roman" w:eastAsia="Times New Roman" w:hAnsi="Times New Roman" w:cs="Times New Roman"/>
          <w:sz w:val="24"/>
          <w:szCs w:val="24"/>
        </w:rPr>
        <w:t xml:space="preserve">for solutions that led a school district to develop the Behavior Response and Intervention Navigation (BRAIN) program for a group of students needing a </w:t>
      </w:r>
      <w:r w:rsidR="00461421">
        <w:rPr>
          <w:rFonts w:ascii="Times New Roman" w:eastAsia="Times New Roman" w:hAnsi="Times New Roman" w:cs="Times New Roman"/>
          <w:sz w:val="24"/>
          <w:szCs w:val="24"/>
        </w:rPr>
        <w:t>T</w:t>
      </w:r>
      <w:r w:rsidR="00E34A41">
        <w:rPr>
          <w:rFonts w:ascii="Times New Roman" w:eastAsia="Times New Roman" w:hAnsi="Times New Roman" w:cs="Times New Roman"/>
          <w:sz w:val="24"/>
          <w:szCs w:val="24"/>
        </w:rPr>
        <w:t xml:space="preserve">ier </w:t>
      </w:r>
      <w:r w:rsidR="0016120F">
        <w:rPr>
          <w:rFonts w:ascii="Times New Roman" w:eastAsia="Times New Roman" w:hAnsi="Times New Roman" w:cs="Times New Roman"/>
          <w:sz w:val="24"/>
          <w:szCs w:val="24"/>
        </w:rPr>
        <w:t>3</w:t>
      </w:r>
      <w:r w:rsidR="00E34A41">
        <w:rPr>
          <w:rFonts w:ascii="Times New Roman" w:eastAsia="Times New Roman" w:hAnsi="Times New Roman" w:cs="Times New Roman"/>
          <w:sz w:val="24"/>
          <w:szCs w:val="24"/>
        </w:rPr>
        <w:t xml:space="preserve"> behavior intervention program. The district’s expectation was for positive qualitative and quantitative improvements in educational, social, and behavioral changes for students who had a history of anti-social behaviors, suspensions and/or time away from school. The purpose of this </w:t>
      </w:r>
      <w:r w:rsidR="00D95CFC">
        <w:rPr>
          <w:rFonts w:ascii="Times New Roman" w:eastAsia="Times New Roman" w:hAnsi="Times New Roman" w:cs="Times New Roman"/>
          <w:sz w:val="24"/>
          <w:szCs w:val="24"/>
        </w:rPr>
        <w:t>study was</w:t>
      </w:r>
      <w:r w:rsidR="003E590C">
        <w:rPr>
          <w:rFonts w:ascii="Times New Roman" w:eastAsia="Times New Roman" w:hAnsi="Times New Roman" w:cs="Times New Roman"/>
          <w:sz w:val="24"/>
          <w:szCs w:val="24"/>
        </w:rPr>
        <w:t xml:space="preserve"> to complete an outcomes-based evaluation for the BRAIN program through the use of a quantitative </w:t>
      </w:r>
      <w:r w:rsidR="00D95CFC">
        <w:rPr>
          <w:rFonts w:ascii="Times New Roman" w:eastAsia="Times New Roman" w:hAnsi="Times New Roman" w:cs="Times New Roman"/>
          <w:sz w:val="24"/>
          <w:szCs w:val="24"/>
        </w:rPr>
        <w:t xml:space="preserve">case study </w:t>
      </w:r>
      <w:r w:rsidR="003E590C">
        <w:rPr>
          <w:rFonts w:ascii="Times New Roman" w:eastAsia="Times New Roman" w:hAnsi="Times New Roman" w:cs="Times New Roman"/>
          <w:sz w:val="24"/>
          <w:szCs w:val="24"/>
        </w:rPr>
        <w:t xml:space="preserve">research procedure. Outcome evaluations determine the extent to which a program </w:t>
      </w:r>
      <w:r w:rsidR="003E590C">
        <w:rPr>
          <w:rFonts w:ascii="Times New Roman" w:eastAsia="Times New Roman" w:hAnsi="Times New Roman" w:cs="Times New Roman"/>
          <w:sz w:val="24"/>
          <w:szCs w:val="24"/>
        </w:rPr>
        <w:lastRenderedPageBreak/>
        <w:t>makes a difference and whether the program participants have improved (</w:t>
      </w:r>
      <w:proofErr w:type="spellStart"/>
      <w:r w:rsidR="003E590C">
        <w:rPr>
          <w:rFonts w:ascii="Times New Roman" w:eastAsia="Times New Roman" w:hAnsi="Times New Roman" w:cs="Times New Roman"/>
          <w:sz w:val="24"/>
          <w:szCs w:val="24"/>
        </w:rPr>
        <w:t>Martella</w:t>
      </w:r>
      <w:proofErr w:type="spellEnd"/>
      <w:r w:rsidR="003E590C">
        <w:rPr>
          <w:rFonts w:ascii="Times New Roman" w:eastAsia="Times New Roman" w:hAnsi="Times New Roman" w:cs="Times New Roman"/>
          <w:sz w:val="24"/>
          <w:szCs w:val="24"/>
        </w:rPr>
        <w:t xml:space="preserve">, Nelson, Morgan, &amp; </w:t>
      </w:r>
      <w:proofErr w:type="spellStart"/>
      <w:r w:rsidR="003E590C">
        <w:rPr>
          <w:rFonts w:ascii="Times New Roman" w:eastAsia="Times New Roman" w:hAnsi="Times New Roman" w:cs="Times New Roman"/>
          <w:sz w:val="24"/>
          <w:szCs w:val="24"/>
        </w:rPr>
        <w:t>Marchand-Martella</w:t>
      </w:r>
      <w:proofErr w:type="spellEnd"/>
      <w:r w:rsidR="003E590C">
        <w:rPr>
          <w:rFonts w:ascii="Times New Roman" w:eastAsia="Times New Roman" w:hAnsi="Times New Roman" w:cs="Times New Roman"/>
          <w:sz w:val="24"/>
          <w:szCs w:val="24"/>
        </w:rPr>
        <w:t>, 2013).</w:t>
      </w:r>
      <w:r w:rsidR="008400F1" w:rsidRPr="001C6115">
        <w:rPr>
          <w:rFonts w:ascii="Times New Roman" w:eastAsia="Times New Roman" w:hAnsi="Times New Roman" w:cs="Times New Roman"/>
          <w:sz w:val="24"/>
          <w:szCs w:val="24"/>
        </w:rPr>
        <w:t xml:space="preserve"> </w:t>
      </w:r>
    </w:p>
    <w:p w:rsidR="00362437" w:rsidRPr="00842B6E" w:rsidRDefault="00362437" w:rsidP="00842B6E">
      <w:pPr>
        <w:pStyle w:val="Heading1"/>
      </w:pPr>
      <w:bookmarkStart w:id="5" w:name="_Toc7723813"/>
      <w:r w:rsidRPr="00842B6E">
        <w:t>Literature Review</w:t>
      </w:r>
      <w:bookmarkEnd w:id="5"/>
    </w:p>
    <w:p w:rsidR="00DA276C" w:rsidRDefault="00890E12" w:rsidP="00362437">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Unfortunately, the typical response</w:t>
      </w:r>
      <w:r w:rsidR="00AB7786">
        <w:rPr>
          <w:rFonts w:ascii="Times New Roman" w:eastAsia="Times New Roman" w:hAnsi="Times New Roman" w:cs="Times New Roman"/>
          <w:sz w:val="24"/>
          <w:szCs w:val="24"/>
        </w:rPr>
        <w:t xml:space="preserve"> to problem behavior</w:t>
      </w:r>
      <w:r>
        <w:rPr>
          <w:rFonts w:ascii="Times New Roman" w:eastAsia="Times New Roman" w:hAnsi="Times New Roman" w:cs="Times New Roman"/>
          <w:sz w:val="24"/>
          <w:szCs w:val="24"/>
        </w:rPr>
        <w:t xml:space="preserve"> </w:t>
      </w:r>
      <w:r w:rsidR="00EB2FCD">
        <w:rPr>
          <w:rFonts w:ascii="Times New Roman" w:eastAsia="Times New Roman" w:hAnsi="Times New Roman" w:cs="Times New Roman"/>
          <w:sz w:val="24"/>
          <w:szCs w:val="24"/>
        </w:rPr>
        <w:t xml:space="preserve">in school settings </w:t>
      </w:r>
      <w:r>
        <w:rPr>
          <w:rFonts w:ascii="Times New Roman" w:eastAsia="Times New Roman" w:hAnsi="Times New Roman" w:cs="Times New Roman"/>
          <w:sz w:val="24"/>
          <w:szCs w:val="24"/>
        </w:rPr>
        <w:t xml:space="preserve">is the isolation of the student who is a threat such as in-school suspension, placement in a special education setting (with an individualized educational program or a </w:t>
      </w:r>
      <w:r w:rsidR="00D95CFC">
        <w:rPr>
          <w:rFonts w:ascii="Times New Roman" w:eastAsia="Times New Roman" w:hAnsi="Times New Roman" w:cs="Times New Roman"/>
          <w:sz w:val="24"/>
          <w:szCs w:val="24"/>
        </w:rPr>
        <w:t>Section</w:t>
      </w:r>
      <w:r>
        <w:rPr>
          <w:rFonts w:ascii="Times New Roman" w:eastAsia="Times New Roman" w:hAnsi="Times New Roman" w:cs="Times New Roman"/>
          <w:sz w:val="24"/>
          <w:szCs w:val="24"/>
        </w:rPr>
        <w:t xml:space="preserve"> 504 plan), </w:t>
      </w:r>
      <w:r w:rsidR="00AF7BD6">
        <w:rPr>
          <w:rFonts w:ascii="Times New Roman" w:eastAsia="Times New Roman" w:hAnsi="Times New Roman" w:cs="Times New Roman"/>
          <w:sz w:val="24"/>
          <w:szCs w:val="24"/>
        </w:rPr>
        <w:t xml:space="preserve">placement in an </w:t>
      </w:r>
      <w:r>
        <w:rPr>
          <w:rFonts w:ascii="Times New Roman" w:eastAsia="Times New Roman" w:hAnsi="Times New Roman" w:cs="Times New Roman"/>
          <w:sz w:val="24"/>
          <w:szCs w:val="24"/>
        </w:rPr>
        <w:t>alternative setting, or out-of school suspension (with or without educational services provided)</w:t>
      </w:r>
      <w:r w:rsidR="00A37E70" w:rsidRPr="00A37E70">
        <w:t xml:space="preserve"> </w:t>
      </w:r>
      <w:r w:rsidR="00A37E70" w:rsidRPr="00A37E70">
        <w:rPr>
          <w:rFonts w:ascii="Times New Roman" w:hAnsi="Times New Roman" w:cs="Times New Roman"/>
          <w:sz w:val="24"/>
          <w:szCs w:val="24"/>
        </w:rPr>
        <w:t>(</w:t>
      </w:r>
      <w:proofErr w:type="spellStart"/>
      <w:r w:rsidR="00A37E70" w:rsidRPr="00A37E70">
        <w:rPr>
          <w:rFonts w:ascii="Times New Roman" w:hAnsi="Times New Roman" w:cs="Times New Roman"/>
          <w:sz w:val="24"/>
          <w:szCs w:val="24"/>
        </w:rPr>
        <w:t>Dupper</w:t>
      </w:r>
      <w:proofErr w:type="spellEnd"/>
      <w:r w:rsidR="00A37E70" w:rsidRPr="00A37E70">
        <w:rPr>
          <w:rFonts w:ascii="Times New Roman" w:hAnsi="Times New Roman" w:cs="Times New Roman"/>
          <w:sz w:val="24"/>
          <w:szCs w:val="24"/>
        </w:rPr>
        <w:t xml:space="preserve">, </w:t>
      </w:r>
      <w:proofErr w:type="spellStart"/>
      <w:r w:rsidR="00A37E70" w:rsidRPr="00A37E70">
        <w:rPr>
          <w:rFonts w:ascii="Times New Roman" w:hAnsi="Times New Roman" w:cs="Times New Roman"/>
          <w:sz w:val="24"/>
          <w:szCs w:val="24"/>
        </w:rPr>
        <w:t>Theriot</w:t>
      </w:r>
      <w:proofErr w:type="spellEnd"/>
      <w:r w:rsidR="00A37E70" w:rsidRPr="00A37E70">
        <w:rPr>
          <w:rFonts w:ascii="Times New Roman" w:hAnsi="Times New Roman" w:cs="Times New Roman"/>
          <w:sz w:val="24"/>
          <w:szCs w:val="24"/>
        </w:rPr>
        <w:t xml:space="preserve">, &amp; </w:t>
      </w:r>
      <w:proofErr w:type="spellStart"/>
      <w:r w:rsidR="00A37E70" w:rsidRPr="00A37E70">
        <w:rPr>
          <w:rFonts w:ascii="Times New Roman" w:hAnsi="Times New Roman" w:cs="Times New Roman"/>
          <w:sz w:val="24"/>
          <w:szCs w:val="24"/>
        </w:rPr>
        <w:t>Craun</w:t>
      </w:r>
      <w:proofErr w:type="spellEnd"/>
      <w:r w:rsidR="00A37E70" w:rsidRPr="00A37E70">
        <w:rPr>
          <w:rFonts w:ascii="Times New Roman" w:hAnsi="Times New Roman" w:cs="Times New Roman"/>
          <w:sz w:val="24"/>
          <w:szCs w:val="24"/>
        </w:rPr>
        <w:t xml:space="preserve">, 2009; Morrissey, </w:t>
      </w:r>
      <w:proofErr w:type="spellStart"/>
      <w:r w:rsidR="00A37E70" w:rsidRPr="00A37E70">
        <w:rPr>
          <w:rFonts w:ascii="Times New Roman" w:hAnsi="Times New Roman" w:cs="Times New Roman"/>
          <w:sz w:val="24"/>
          <w:szCs w:val="24"/>
        </w:rPr>
        <w:t>Bohanon</w:t>
      </w:r>
      <w:proofErr w:type="spellEnd"/>
      <w:r w:rsidR="00A37E70" w:rsidRPr="00A37E70">
        <w:rPr>
          <w:rFonts w:ascii="Times New Roman" w:hAnsi="Times New Roman" w:cs="Times New Roman"/>
          <w:sz w:val="24"/>
          <w:szCs w:val="24"/>
        </w:rPr>
        <w:t xml:space="preserve">, &amp; </w:t>
      </w:r>
      <w:proofErr w:type="spellStart"/>
      <w:r w:rsidR="00A37E70" w:rsidRPr="00A37E70">
        <w:rPr>
          <w:rFonts w:ascii="Times New Roman" w:hAnsi="Times New Roman" w:cs="Times New Roman"/>
          <w:sz w:val="24"/>
          <w:szCs w:val="24"/>
        </w:rPr>
        <w:t>Fenning</w:t>
      </w:r>
      <w:proofErr w:type="spellEnd"/>
      <w:r w:rsidR="00A37E70" w:rsidRPr="00A37E70">
        <w:rPr>
          <w:rFonts w:ascii="Times New Roman" w:hAnsi="Times New Roman" w:cs="Times New Roman"/>
          <w:sz w:val="24"/>
          <w:szCs w:val="24"/>
        </w:rPr>
        <w:t>, 2010; Oklahoma State Department of Education, 2016</w:t>
      </w:r>
      <w:r w:rsidR="00A37E70" w:rsidRPr="000B5259">
        <w:rPr>
          <w:rFonts w:ascii="Times New Roman" w:hAnsi="Times New Roman" w:cs="Times New Roman"/>
          <w:sz w:val="24"/>
          <w:szCs w:val="24"/>
        </w:rPr>
        <w:t>)</w:t>
      </w:r>
      <w:r w:rsidRPr="000B5259">
        <w:rPr>
          <w:rFonts w:ascii="Times New Roman" w:eastAsia="Times New Roman" w:hAnsi="Times New Roman" w:cs="Times New Roman"/>
          <w:sz w:val="24"/>
          <w:szCs w:val="24"/>
        </w:rPr>
        <w:t>. Lassen et al. (20</w:t>
      </w:r>
      <w:r w:rsidR="000B5259" w:rsidRPr="000B5259">
        <w:rPr>
          <w:rFonts w:ascii="Times New Roman" w:eastAsia="Times New Roman" w:hAnsi="Times New Roman" w:cs="Times New Roman"/>
          <w:sz w:val="24"/>
          <w:szCs w:val="24"/>
        </w:rPr>
        <w:t>06</w:t>
      </w:r>
      <w:r>
        <w:rPr>
          <w:rFonts w:ascii="Times New Roman" w:eastAsia="Times New Roman" w:hAnsi="Times New Roman" w:cs="Times New Roman"/>
          <w:sz w:val="24"/>
          <w:szCs w:val="24"/>
        </w:rPr>
        <w:t>) and Mor</w:t>
      </w:r>
      <w:r w:rsidR="00251941">
        <w:rPr>
          <w:rFonts w:ascii="Times New Roman" w:eastAsia="Times New Roman" w:hAnsi="Times New Roman" w:cs="Times New Roman"/>
          <w:sz w:val="24"/>
          <w:szCs w:val="24"/>
        </w:rPr>
        <w:t>rissey et al.</w:t>
      </w:r>
      <w:r>
        <w:rPr>
          <w:rFonts w:ascii="Times New Roman" w:eastAsia="Times New Roman" w:hAnsi="Times New Roman" w:cs="Times New Roman"/>
          <w:sz w:val="24"/>
          <w:szCs w:val="24"/>
        </w:rPr>
        <w:t xml:space="preserve"> (2010) agree that such strategies are not only ineffective in changing behavior but rather exacerbate the problem and tend to cause repeat offenses.</w:t>
      </w:r>
    </w:p>
    <w:p w:rsidR="00DA276C" w:rsidRDefault="00716EA1" w:rsidP="00716EA1">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F7BD6">
        <w:rPr>
          <w:rFonts w:ascii="Times New Roman" w:eastAsia="Times New Roman" w:hAnsi="Times New Roman" w:cs="Times New Roman"/>
          <w:sz w:val="24"/>
          <w:szCs w:val="24"/>
        </w:rPr>
        <w:t xml:space="preserve">These repeat offenses result in </w:t>
      </w:r>
      <w:r w:rsidR="00F07CF3">
        <w:rPr>
          <w:rFonts w:ascii="Times New Roman" w:eastAsia="Times New Roman" w:hAnsi="Times New Roman" w:cs="Times New Roman"/>
          <w:sz w:val="24"/>
          <w:szCs w:val="24"/>
        </w:rPr>
        <w:t>another long-term problem</w:t>
      </w:r>
      <w:r w:rsidR="00AF7BD6">
        <w:rPr>
          <w:rFonts w:ascii="Times New Roman" w:eastAsia="Times New Roman" w:hAnsi="Times New Roman" w:cs="Times New Roman"/>
          <w:sz w:val="24"/>
          <w:szCs w:val="24"/>
        </w:rPr>
        <w:t xml:space="preserve">—increased risk of dropping out of school. </w:t>
      </w:r>
      <w:proofErr w:type="spellStart"/>
      <w:r w:rsidR="00890E12">
        <w:rPr>
          <w:rFonts w:ascii="Times New Roman" w:eastAsia="Times New Roman" w:hAnsi="Times New Roman" w:cs="Times New Roman"/>
          <w:sz w:val="24"/>
          <w:szCs w:val="24"/>
        </w:rPr>
        <w:t>Noltemeyer</w:t>
      </w:r>
      <w:proofErr w:type="spellEnd"/>
      <w:r w:rsidR="00890E12">
        <w:rPr>
          <w:rFonts w:ascii="Times New Roman" w:eastAsia="Times New Roman" w:hAnsi="Times New Roman" w:cs="Times New Roman"/>
          <w:sz w:val="24"/>
          <w:szCs w:val="24"/>
        </w:rPr>
        <w:t xml:space="preserve">, </w:t>
      </w:r>
      <w:r w:rsidR="008B1B44">
        <w:rPr>
          <w:rFonts w:ascii="Times New Roman" w:eastAsia="Times New Roman" w:hAnsi="Times New Roman" w:cs="Times New Roman"/>
          <w:sz w:val="24"/>
          <w:szCs w:val="24"/>
        </w:rPr>
        <w:t>Ward</w:t>
      </w:r>
      <w:r w:rsidR="00890E12">
        <w:rPr>
          <w:rFonts w:ascii="Times New Roman" w:eastAsia="Times New Roman" w:hAnsi="Times New Roman" w:cs="Times New Roman"/>
          <w:sz w:val="24"/>
          <w:szCs w:val="24"/>
        </w:rPr>
        <w:t xml:space="preserve">, and </w:t>
      </w:r>
      <w:proofErr w:type="spellStart"/>
      <w:r w:rsidR="008B1B44">
        <w:rPr>
          <w:rFonts w:ascii="Times New Roman" w:eastAsia="Times New Roman" w:hAnsi="Times New Roman" w:cs="Times New Roman"/>
          <w:sz w:val="24"/>
          <w:szCs w:val="24"/>
        </w:rPr>
        <w:t>Mc</w:t>
      </w:r>
      <w:r w:rsidR="00D50312">
        <w:rPr>
          <w:rFonts w:ascii="Times New Roman" w:eastAsia="Times New Roman" w:hAnsi="Times New Roman" w:cs="Times New Roman"/>
          <w:sz w:val="24"/>
          <w:szCs w:val="24"/>
        </w:rPr>
        <w:t>l</w:t>
      </w:r>
      <w:r w:rsidR="008B1B44">
        <w:rPr>
          <w:rFonts w:ascii="Times New Roman" w:eastAsia="Times New Roman" w:hAnsi="Times New Roman" w:cs="Times New Roman"/>
          <w:sz w:val="24"/>
          <w:szCs w:val="24"/>
        </w:rPr>
        <w:t>oughlin</w:t>
      </w:r>
      <w:proofErr w:type="spellEnd"/>
      <w:r w:rsidR="00890E12">
        <w:rPr>
          <w:rFonts w:ascii="Times New Roman" w:eastAsia="Times New Roman" w:hAnsi="Times New Roman" w:cs="Times New Roman"/>
          <w:sz w:val="24"/>
          <w:szCs w:val="24"/>
        </w:rPr>
        <w:t xml:space="preserve"> (2015) conducted a meta-analysis </w:t>
      </w:r>
      <w:r w:rsidR="00E1503F">
        <w:rPr>
          <w:rFonts w:ascii="Times New Roman" w:eastAsia="Times New Roman" w:hAnsi="Times New Roman" w:cs="Times New Roman"/>
          <w:sz w:val="24"/>
          <w:szCs w:val="24"/>
        </w:rPr>
        <w:t>of</w:t>
      </w:r>
      <w:r w:rsidR="00890E12">
        <w:rPr>
          <w:rFonts w:ascii="Times New Roman" w:eastAsia="Times New Roman" w:hAnsi="Times New Roman" w:cs="Times New Roman"/>
          <w:sz w:val="24"/>
          <w:szCs w:val="24"/>
        </w:rPr>
        <w:t xml:space="preserve"> </w:t>
      </w:r>
      <w:r w:rsidR="00572FF7">
        <w:rPr>
          <w:rFonts w:ascii="Times New Roman" w:eastAsia="Times New Roman" w:hAnsi="Times New Roman" w:cs="Times New Roman"/>
          <w:sz w:val="24"/>
          <w:szCs w:val="24"/>
        </w:rPr>
        <w:t>34</w:t>
      </w:r>
      <w:r w:rsidR="00890E12">
        <w:rPr>
          <w:rFonts w:ascii="Times New Roman" w:eastAsia="Times New Roman" w:hAnsi="Times New Roman" w:cs="Times New Roman"/>
          <w:sz w:val="24"/>
          <w:szCs w:val="24"/>
        </w:rPr>
        <w:t xml:space="preserve"> studies</w:t>
      </w:r>
      <w:r w:rsidR="00E1503F">
        <w:rPr>
          <w:rFonts w:ascii="Times New Roman" w:eastAsia="Times New Roman" w:hAnsi="Times New Roman" w:cs="Times New Roman"/>
          <w:sz w:val="24"/>
          <w:szCs w:val="24"/>
        </w:rPr>
        <w:t xml:space="preserve"> and</w:t>
      </w:r>
      <w:r w:rsidR="00890E12">
        <w:rPr>
          <w:rFonts w:ascii="Times New Roman" w:eastAsia="Times New Roman" w:hAnsi="Times New Roman" w:cs="Times New Roman"/>
          <w:sz w:val="24"/>
          <w:szCs w:val="24"/>
        </w:rPr>
        <w:t xml:space="preserve"> identif</w:t>
      </w:r>
      <w:r w:rsidR="00E1503F">
        <w:rPr>
          <w:rFonts w:ascii="Times New Roman" w:eastAsia="Times New Roman" w:hAnsi="Times New Roman" w:cs="Times New Roman"/>
          <w:sz w:val="24"/>
          <w:szCs w:val="24"/>
        </w:rPr>
        <w:t>ied</w:t>
      </w:r>
      <w:r w:rsidR="00890E12">
        <w:rPr>
          <w:rFonts w:ascii="Times New Roman" w:eastAsia="Times New Roman" w:hAnsi="Times New Roman" w:cs="Times New Roman"/>
          <w:sz w:val="24"/>
          <w:szCs w:val="24"/>
        </w:rPr>
        <w:t xml:space="preserve"> a statistically significant relationship between suspensions and dropout</w:t>
      </w:r>
      <w:r w:rsidR="00572FF7">
        <w:rPr>
          <w:rFonts w:ascii="Times New Roman" w:eastAsia="Times New Roman" w:hAnsi="Times New Roman" w:cs="Times New Roman"/>
          <w:sz w:val="24"/>
          <w:szCs w:val="24"/>
        </w:rPr>
        <w:t xml:space="preserve"> in 11 of these studies</w:t>
      </w:r>
      <w:r w:rsidR="00890E12" w:rsidRPr="00726847">
        <w:rPr>
          <w:rFonts w:ascii="Times New Roman" w:eastAsia="Times New Roman" w:hAnsi="Times New Roman" w:cs="Times New Roman"/>
          <w:sz w:val="24"/>
          <w:szCs w:val="24"/>
        </w:rPr>
        <w:t>.</w:t>
      </w:r>
      <w:r w:rsidR="00572FF7" w:rsidRPr="00726847">
        <w:rPr>
          <w:rFonts w:ascii="Times New Roman" w:eastAsia="Times New Roman" w:hAnsi="Times New Roman" w:cs="Times New Roman"/>
          <w:sz w:val="24"/>
          <w:szCs w:val="24"/>
        </w:rPr>
        <w:t xml:space="preserve"> The </w:t>
      </w:r>
      <w:r w:rsidR="00726847" w:rsidRPr="00726847">
        <w:rPr>
          <w:rFonts w:ascii="Times New Roman" w:eastAsia="Times New Roman" w:hAnsi="Times New Roman" w:cs="Times New Roman"/>
          <w:sz w:val="24"/>
          <w:szCs w:val="24"/>
        </w:rPr>
        <w:t xml:space="preserve">cases studied had a </w:t>
      </w:r>
      <w:r w:rsidR="00572FF7" w:rsidRPr="00726847">
        <w:rPr>
          <w:rFonts w:ascii="Times New Roman" w:eastAsia="Times New Roman" w:hAnsi="Times New Roman" w:cs="Times New Roman"/>
          <w:sz w:val="24"/>
          <w:szCs w:val="24"/>
        </w:rPr>
        <w:t xml:space="preserve">mean student age </w:t>
      </w:r>
      <w:r w:rsidR="0016120F">
        <w:rPr>
          <w:rFonts w:ascii="Times New Roman" w:eastAsia="Times New Roman" w:hAnsi="Times New Roman" w:cs="Times New Roman"/>
          <w:sz w:val="24"/>
          <w:szCs w:val="24"/>
        </w:rPr>
        <w:t>of</w:t>
      </w:r>
      <w:r w:rsidR="00572FF7" w:rsidRPr="00726847">
        <w:rPr>
          <w:rFonts w:ascii="Times New Roman" w:eastAsia="Times New Roman" w:hAnsi="Times New Roman" w:cs="Times New Roman"/>
          <w:sz w:val="24"/>
          <w:szCs w:val="24"/>
        </w:rPr>
        <w:t xml:space="preserve"> 13 and </w:t>
      </w:r>
      <w:r w:rsidR="0016120F">
        <w:rPr>
          <w:rFonts w:ascii="Times New Roman" w:eastAsia="Times New Roman" w:hAnsi="Times New Roman" w:cs="Times New Roman"/>
          <w:sz w:val="24"/>
          <w:szCs w:val="24"/>
        </w:rPr>
        <w:t>a</w:t>
      </w:r>
      <w:r w:rsidR="00572FF7" w:rsidRPr="00726847">
        <w:rPr>
          <w:rFonts w:ascii="Times New Roman" w:eastAsia="Times New Roman" w:hAnsi="Times New Roman" w:cs="Times New Roman"/>
          <w:sz w:val="24"/>
          <w:szCs w:val="24"/>
        </w:rPr>
        <w:t xml:space="preserve"> mean student grade </w:t>
      </w:r>
      <w:r w:rsidR="0016120F">
        <w:rPr>
          <w:rFonts w:ascii="Times New Roman" w:eastAsia="Times New Roman" w:hAnsi="Times New Roman" w:cs="Times New Roman"/>
          <w:sz w:val="24"/>
          <w:szCs w:val="24"/>
        </w:rPr>
        <w:t>of</w:t>
      </w:r>
      <w:r w:rsidR="00572FF7" w:rsidRPr="00726847">
        <w:rPr>
          <w:rFonts w:ascii="Times New Roman" w:eastAsia="Times New Roman" w:hAnsi="Times New Roman" w:cs="Times New Roman"/>
          <w:sz w:val="24"/>
          <w:szCs w:val="24"/>
        </w:rPr>
        <w:t xml:space="preserve"> eighth.</w:t>
      </w:r>
      <w:r w:rsidR="00572FF7">
        <w:rPr>
          <w:rFonts w:ascii="Times New Roman" w:eastAsia="Times New Roman" w:hAnsi="Times New Roman" w:cs="Times New Roman"/>
          <w:sz w:val="24"/>
          <w:szCs w:val="24"/>
        </w:rPr>
        <w:t xml:space="preserve"> The majority of cases (62.3%) focused on out-of-school suspensions. Although causality could not be inferred, the meta-analytic technique provided an evidentiary base for reconsidering schools’ reliance on suspension as a means for addressing misbehavior. </w:t>
      </w:r>
      <w:proofErr w:type="spellStart"/>
      <w:r w:rsidR="00CD2298" w:rsidRPr="007059E9">
        <w:rPr>
          <w:rFonts w:ascii="Times New Roman" w:eastAsia="Times New Roman" w:hAnsi="Times New Roman" w:cs="Times New Roman"/>
          <w:color w:val="auto"/>
          <w:sz w:val="24"/>
          <w:szCs w:val="24"/>
        </w:rPr>
        <w:t>Balfanz</w:t>
      </w:r>
      <w:proofErr w:type="spellEnd"/>
      <w:r w:rsidR="00CD2298" w:rsidRPr="007059E9">
        <w:rPr>
          <w:rFonts w:ascii="Times New Roman" w:eastAsia="Times New Roman" w:hAnsi="Times New Roman" w:cs="Times New Roman"/>
          <w:color w:val="auto"/>
          <w:sz w:val="24"/>
          <w:szCs w:val="24"/>
        </w:rPr>
        <w:t xml:space="preserve">, Byrnes, and Fox (2015) demonstrated </w:t>
      </w:r>
      <w:r w:rsidR="00F07CF3">
        <w:rPr>
          <w:rFonts w:ascii="Times New Roman" w:eastAsia="Times New Roman" w:hAnsi="Times New Roman" w:cs="Times New Roman"/>
          <w:color w:val="auto"/>
          <w:sz w:val="24"/>
          <w:szCs w:val="24"/>
        </w:rPr>
        <w:t>a</w:t>
      </w:r>
      <w:r w:rsidR="00CD2298" w:rsidRPr="007059E9">
        <w:rPr>
          <w:rFonts w:ascii="Times New Roman" w:eastAsia="Times New Roman" w:hAnsi="Times New Roman" w:cs="Times New Roman"/>
          <w:color w:val="auto"/>
          <w:sz w:val="24"/>
          <w:szCs w:val="24"/>
        </w:rPr>
        <w:t xml:space="preserve"> correlation between suspension and dropping out in their research by relating </w:t>
      </w:r>
      <w:r w:rsidR="00B673C4">
        <w:rPr>
          <w:rFonts w:ascii="Times New Roman" w:eastAsia="Times New Roman" w:hAnsi="Times New Roman" w:cs="Times New Roman"/>
          <w:color w:val="auto"/>
          <w:sz w:val="24"/>
          <w:szCs w:val="24"/>
        </w:rPr>
        <w:t>ninth</w:t>
      </w:r>
      <w:r w:rsidR="00CD2298" w:rsidRPr="007059E9">
        <w:rPr>
          <w:rFonts w:ascii="Times New Roman" w:eastAsia="Times New Roman" w:hAnsi="Times New Roman" w:cs="Times New Roman"/>
          <w:color w:val="auto"/>
          <w:sz w:val="24"/>
          <w:szCs w:val="24"/>
        </w:rPr>
        <w:t xml:space="preserve"> grade suspension to students’ high school and postsecondary outcomes. </w:t>
      </w:r>
      <w:r w:rsidR="007059E9" w:rsidRPr="007059E9">
        <w:rPr>
          <w:rFonts w:ascii="Times New Roman" w:eastAsia="Times New Roman" w:hAnsi="Times New Roman" w:cs="Times New Roman"/>
          <w:color w:val="auto"/>
          <w:sz w:val="24"/>
          <w:szCs w:val="24"/>
        </w:rPr>
        <w:t xml:space="preserve">Their research </w:t>
      </w:r>
      <w:r w:rsidR="00E327C0">
        <w:rPr>
          <w:rFonts w:ascii="Times New Roman" w:eastAsia="Times New Roman" w:hAnsi="Times New Roman" w:cs="Times New Roman"/>
          <w:color w:val="auto"/>
          <w:sz w:val="24"/>
          <w:szCs w:val="24"/>
        </w:rPr>
        <w:t>found that</w:t>
      </w:r>
      <w:r w:rsidR="007059E9" w:rsidRPr="007059E9">
        <w:rPr>
          <w:rFonts w:ascii="Times New Roman" w:eastAsia="Times New Roman" w:hAnsi="Times New Roman" w:cs="Times New Roman"/>
          <w:color w:val="auto"/>
          <w:sz w:val="24"/>
          <w:szCs w:val="24"/>
        </w:rPr>
        <w:t xml:space="preserve"> o</w:t>
      </w:r>
      <w:r w:rsidR="00CD2298" w:rsidRPr="007059E9">
        <w:rPr>
          <w:rFonts w:ascii="Times New Roman" w:eastAsia="Times New Roman" w:hAnsi="Times New Roman" w:cs="Times New Roman"/>
          <w:color w:val="auto"/>
          <w:sz w:val="24"/>
          <w:szCs w:val="24"/>
        </w:rPr>
        <w:t xml:space="preserve">ne suspension during the </w:t>
      </w:r>
      <w:r w:rsidR="00B673C4">
        <w:rPr>
          <w:rFonts w:ascii="Times New Roman" w:eastAsia="Times New Roman" w:hAnsi="Times New Roman" w:cs="Times New Roman"/>
          <w:color w:val="auto"/>
          <w:sz w:val="24"/>
          <w:szCs w:val="24"/>
        </w:rPr>
        <w:t>ninth</w:t>
      </w:r>
      <w:r w:rsidR="00CD2298" w:rsidRPr="007059E9">
        <w:rPr>
          <w:rFonts w:ascii="Times New Roman" w:eastAsia="Times New Roman" w:hAnsi="Times New Roman" w:cs="Times New Roman"/>
          <w:color w:val="auto"/>
          <w:sz w:val="24"/>
          <w:szCs w:val="24"/>
        </w:rPr>
        <w:t xml:space="preserve"> grade year was directly associated with an increase in the risk of dropping out, from 16% to 32%</w:t>
      </w:r>
      <w:r w:rsidR="007059E9" w:rsidRPr="007059E9">
        <w:rPr>
          <w:rFonts w:ascii="Times New Roman" w:eastAsia="Times New Roman" w:hAnsi="Times New Roman" w:cs="Times New Roman"/>
          <w:color w:val="auto"/>
          <w:sz w:val="24"/>
          <w:szCs w:val="24"/>
        </w:rPr>
        <w:t>.</w:t>
      </w:r>
      <w:r w:rsidR="00CD2298">
        <w:rPr>
          <w:rFonts w:ascii="Times New Roman" w:eastAsia="Times New Roman" w:hAnsi="Times New Roman" w:cs="Times New Roman"/>
          <w:color w:val="00B050"/>
          <w:sz w:val="24"/>
          <w:szCs w:val="24"/>
        </w:rPr>
        <w:t xml:space="preserve"> </w:t>
      </w:r>
      <w:r w:rsidR="00890E12">
        <w:rPr>
          <w:rFonts w:ascii="Times New Roman" w:eastAsia="Times New Roman" w:hAnsi="Times New Roman" w:cs="Times New Roman"/>
          <w:sz w:val="24"/>
          <w:szCs w:val="24"/>
        </w:rPr>
        <w:t xml:space="preserve">According to </w:t>
      </w:r>
      <w:proofErr w:type="spellStart"/>
      <w:r w:rsidR="00890E12">
        <w:rPr>
          <w:rFonts w:ascii="Times New Roman" w:eastAsia="Times New Roman" w:hAnsi="Times New Roman" w:cs="Times New Roman"/>
          <w:sz w:val="24"/>
          <w:szCs w:val="24"/>
        </w:rPr>
        <w:t>Marchbanks</w:t>
      </w:r>
      <w:proofErr w:type="spellEnd"/>
      <w:r w:rsidR="00CA046D">
        <w:rPr>
          <w:rFonts w:ascii="Times New Roman" w:eastAsia="Times New Roman" w:hAnsi="Times New Roman" w:cs="Times New Roman"/>
          <w:sz w:val="24"/>
          <w:szCs w:val="24"/>
        </w:rPr>
        <w:t xml:space="preserve"> et al.</w:t>
      </w:r>
      <w:r w:rsidR="00890E12">
        <w:rPr>
          <w:rFonts w:ascii="Times New Roman" w:eastAsia="Times New Roman" w:hAnsi="Times New Roman" w:cs="Times New Roman"/>
          <w:sz w:val="24"/>
          <w:szCs w:val="24"/>
        </w:rPr>
        <w:t xml:space="preserve"> (2015) </w:t>
      </w:r>
      <w:r w:rsidR="00890E12">
        <w:rPr>
          <w:rFonts w:ascii="Times New Roman" w:eastAsia="Times New Roman" w:hAnsi="Times New Roman" w:cs="Times New Roman"/>
          <w:sz w:val="24"/>
          <w:szCs w:val="24"/>
        </w:rPr>
        <w:lastRenderedPageBreak/>
        <w:t>even one in-school suspension during any given school year raised the likelihood of a student dropping out by 24% during that same school year when compared to a student who was not disciplined</w:t>
      </w:r>
      <w:r w:rsidR="00F07CF3">
        <w:rPr>
          <w:rFonts w:ascii="Times New Roman" w:eastAsia="Times New Roman" w:hAnsi="Times New Roman" w:cs="Times New Roman"/>
          <w:sz w:val="24"/>
          <w:szCs w:val="24"/>
        </w:rPr>
        <w:t xml:space="preserve"> in that manner</w:t>
      </w:r>
      <w:r w:rsidR="00890E12">
        <w:rPr>
          <w:rFonts w:ascii="Times New Roman" w:eastAsia="Times New Roman" w:hAnsi="Times New Roman" w:cs="Times New Roman"/>
          <w:sz w:val="24"/>
          <w:szCs w:val="24"/>
        </w:rPr>
        <w:t xml:space="preserve">. </w:t>
      </w:r>
    </w:p>
    <w:p w:rsidR="008C7F3C" w:rsidRPr="008C7F3C" w:rsidRDefault="00AF7BD6">
      <w:pPr>
        <w:pStyle w:val="Normal1"/>
        <w:spacing w:after="0" w:line="480" w:lineRule="auto"/>
        <w:ind w:firstLine="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There is evidence that if schools respond differently to misbehavior and refrain from suspensions, students may be less likely to drop out. For example,</w:t>
      </w:r>
      <w:r w:rsidR="00E1503F">
        <w:rPr>
          <w:rFonts w:ascii="Times New Roman" w:eastAsia="Times New Roman" w:hAnsi="Times New Roman" w:cs="Times New Roman"/>
          <w:sz w:val="24"/>
          <w:szCs w:val="24"/>
        </w:rPr>
        <w:t xml:space="preserve"> </w:t>
      </w:r>
      <w:proofErr w:type="spellStart"/>
      <w:r w:rsidR="00E1503F">
        <w:rPr>
          <w:rFonts w:ascii="Times New Roman" w:eastAsia="Times New Roman" w:hAnsi="Times New Roman" w:cs="Times New Roman"/>
          <w:sz w:val="24"/>
          <w:szCs w:val="24"/>
        </w:rPr>
        <w:t>M</w:t>
      </w:r>
      <w:r w:rsidR="00890E12">
        <w:rPr>
          <w:rFonts w:ascii="Times New Roman" w:eastAsia="Times New Roman" w:hAnsi="Times New Roman" w:cs="Times New Roman"/>
          <w:sz w:val="24"/>
          <w:szCs w:val="24"/>
        </w:rPr>
        <w:t>archbanks</w:t>
      </w:r>
      <w:proofErr w:type="spellEnd"/>
      <w:r w:rsidR="00890E12">
        <w:rPr>
          <w:rFonts w:ascii="Times New Roman" w:eastAsia="Times New Roman" w:hAnsi="Times New Roman" w:cs="Times New Roman"/>
          <w:sz w:val="24"/>
          <w:szCs w:val="24"/>
        </w:rPr>
        <w:t xml:space="preserve"> et al. (2015) </w:t>
      </w:r>
      <w:r w:rsidR="00E1503F">
        <w:rPr>
          <w:rFonts w:ascii="Times New Roman" w:eastAsia="Times New Roman" w:hAnsi="Times New Roman" w:cs="Times New Roman"/>
          <w:sz w:val="24"/>
          <w:szCs w:val="24"/>
        </w:rPr>
        <w:t>examined</w:t>
      </w:r>
      <w:r w:rsidR="00890E12">
        <w:rPr>
          <w:rFonts w:ascii="Times New Roman" w:eastAsia="Times New Roman" w:hAnsi="Times New Roman" w:cs="Times New Roman"/>
          <w:sz w:val="24"/>
          <w:szCs w:val="24"/>
        </w:rPr>
        <w:t xml:space="preserve"> suspension environments that were exclusionary in nature (in and out of school settings</w:t>
      </w:r>
      <w:r w:rsidR="00E1503F">
        <w:rPr>
          <w:rFonts w:ascii="Times New Roman" w:eastAsia="Times New Roman" w:hAnsi="Times New Roman" w:cs="Times New Roman"/>
          <w:sz w:val="24"/>
          <w:szCs w:val="24"/>
        </w:rPr>
        <w:t xml:space="preserve"> such as expulsion and alternative settings</w:t>
      </w:r>
      <w:r w:rsidR="00890E12">
        <w:rPr>
          <w:rFonts w:ascii="Times New Roman" w:eastAsia="Times New Roman" w:hAnsi="Times New Roman" w:cs="Times New Roman"/>
          <w:sz w:val="24"/>
          <w:szCs w:val="24"/>
        </w:rPr>
        <w:t xml:space="preserve">). </w:t>
      </w:r>
      <w:r w:rsidR="00E1503F">
        <w:rPr>
          <w:rFonts w:ascii="Times New Roman" w:eastAsia="Times New Roman" w:hAnsi="Times New Roman" w:cs="Times New Roman"/>
          <w:sz w:val="24"/>
          <w:szCs w:val="24"/>
        </w:rPr>
        <w:t xml:space="preserve">The authors found </w:t>
      </w:r>
      <w:r w:rsidR="00890E12">
        <w:rPr>
          <w:rFonts w:ascii="Times New Roman" w:eastAsia="Times New Roman" w:hAnsi="Times New Roman" w:cs="Times New Roman"/>
          <w:sz w:val="24"/>
          <w:szCs w:val="24"/>
        </w:rPr>
        <w:t>the dropout rate within their study would be 14% lower if school suspension could be eliminated</w:t>
      </w:r>
      <w:r w:rsidR="00D95CFC">
        <w:rPr>
          <w:rFonts w:ascii="Times New Roman" w:eastAsia="Times New Roman" w:hAnsi="Times New Roman" w:cs="Times New Roman"/>
          <w:sz w:val="24"/>
          <w:szCs w:val="24"/>
        </w:rPr>
        <w:t>. F</w:t>
      </w:r>
      <w:r w:rsidR="00E1503F">
        <w:rPr>
          <w:rFonts w:ascii="Times New Roman" w:eastAsia="Times New Roman" w:hAnsi="Times New Roman" w:cs="Times New Roman"/>
          <w:sz w:val="24"/>
          <w:szCs w:val="24"/>
        </w:rPr>
        <w:t xml:space="preserve">urther, they </w:t>
      </w:r>
      <w:r w:rsidR="00E00F5E">
        <w:rPr>
          <w:rFonts w:ascii="Times New Roman" w:eastAsia="Times New Roman" w:hAnsi="Times New Roman" w:cs="Times New Roman"/>
          <w:sz w:val="24"/>
          <w:szCs w:val="24"/>
        </w:rPr>
        <w:t>found that there is a monetary benefit of eliminating suspensions</w:t>
      </w:r>
      <w:r w:rsidR="00E00F5E" w:rsidRPr="005A4B23">
        <w:rPr>
          <w:rFonts w:ascii="Times New Roman" w:eastAsia="Times New Roman" w:hAnsi="Times New Roman" w:cs="Times New Roman"/>
          <w:sz w:val="24"/>
          <w:szCs w:val="24"/>
        </w:rPr>
        <w:t>.</w:t>
      </w:r>
      <w:r w:rsidR="005A4B23" w:rsidRPr="005A4B23">
        <w:rPr>
          <w:rFonts w:ascii="Times New Roman" w:eastAsia="Times New Roman" w:hAnsi="Times New Roman" w:cs="Times New Roman"/>
          <w:sz w:val="24"/>
          <w:szCs w:val="24"/>
        </w:rPr>
        <w:t xml:space="preserve"> </w:t>
      </w:r>
      <w:r w:rsidR="00E00F5E" w:rsidRPr="005A4B23">
        <w:rPr>
          <w:rFonts w:ascii="Times New Roman" w:eastAsia="Times New Roman" w:hAnsi="Times New Roman" w:cs="Times New Roman"/>
          <w:sz w:val="24"/>
          <w:szCs w:val="24"/>
        </w:rPr>
        <w:t xml:space="preserve">They </w:t>
      </w:r>
      <w:r w:rsidR="00890E12" w:rsidRPr="005A4B23">
        <w:rPr>
          <w:rFonts w:ascii="Times New Roman" w:eastAsia="Times New Roman" w:hAnsi="Times New Roman" w:cs="Times New Roman"/>
          <w:sz w:val="24"/>
          <w:szCs w:val="24"/>
        </w:rPr>
        <w:t xml:space="preserve">estimated that the total lifetime savings for </w:t>
      </w:r>
      <w:r w:rsidR="005A4B23" w:rsidRPr="005A4B23">
        <w:rPr>
          <w:rFonts w:ascii="Times New Roman" w:eastAsia="Times New Roman" w:hAnsi="Times New Roman" w:cs="Times New Roman"/>
          <w:sz w:val="24"/>
          <w:szCs w:val="24"/>
        </w:rPr>
        <w:t xml:space="preserve">each </w:t>
      </w:r>
      <w:r w:rsidR="00890E12" w:rsidRPr="005A4B23">
        <w:rPr>
          <w:rFonts w:ascii="Times New Roman" w:eastAsia="Times New Roman" w:hAnsi="Times New Roman" w:cs="Times New Roman"/>
          <w:sz w:val="24"/>
          <w:szCs w:val="24"/>
        </w:rPr>
        <w:t>student cohort</w:t>
      </w:r>
      <w:r w:rsidR="005A4B23" w:rsidRPr="005A4B23">
        <w:rPr>
          <w:rFonts w:ascii="Times New Roman" w:eastAsia="Times New Roman" w:hAnsi="Times New Roman" w:cs="Times New Roman"/>
          <w:sz w:val="24"/>
          <w:szCs w:val="24"/>
        </w:rPr>
        <w:t>, that dropped out associated with school discipline,</w:t>
      </w:r>
      <w:r w:rsidR="00890E12" w:rsidRPr="005A4B23">
        <w:rPr>
          <w:rFonts w:ascii="Times New Roman" w:eastAsia="Times New Roman" w:hAnsi="Times New Roman" w:cs="Times New Roman"/>
          <w:sz w:val="24"/>
          <w:szCs w:val="24"/>
        </w:rPr>
        <w:t xml:space="preserve"> would be between $750 million and $1.35 billion dollars</w:t>
      </w:r>
      <w:r w:rsidR="005A4B23">
        <w:rPr>
          <w:rFonts w:ascii="Times New Roman" w:eastAsia="Times New Roman" w:hAnsi="Times New Roman" w:cs="Times New Roman"/>
          <w:sz w:val="24"/>
          <w:szCs w:val="24"/>
        </w:rPr>
        <w:t xml:space="preserve"> in lost wages</w:t>
      </w:r>
      <w:r w:rsidR="00890E12" w:rsidRPr="005A4B23">
        <w:rPr>
          <w:rFonts w:ascii="Times New Roman" w:eastAsia="Times New Roman" w:hAnsi="Times New Roman" w:cs="Times New Roman"/>
          <w:sz w:val="24"/>
          <w:szCs w:val="24"/>
        </w:rPr>
        <w:t>.</w:t>
      </w:r>
      <w:r w:rsidR="00890E12">
        <w:rPr>
          <w:rFonts w:ascii="Times New Roman" w:eastAsia="Times New Roman" w:hAnsi="Times New Roman" w:cs="Times New Roman"/>
          <w:sz w:val="24"/>
          <w:szCs w:val="24"/>
        </w:rPr>
        <w:t xml:space="preserve"> </w:t>
      </w:r>
      <w:r w:rsidR="00890E12" w:rsidRPr="008C7F3C">
        <w:rPr>
          <w:rFonts w:ascii="Times New Roman" w:eastAsia="Times New Roman" w:hAnsi="Times New Roman" w:cs="Times New Roman"/>
          <w:color w:val="auto"/>
          <w:sz w:val="24"/>
          <w:szCs w:val="24"/>
        </w:rPr>
        <w:t xml:space="preserve">As </w:t>
      </w:r>
      <w:r w:rsidR="00E1503F" w:rsidRPr="008C7F3C">
        <w:rPr>
          <w:rFonts w:ascii="Times New Roman" w:eastAsia="Times New Roman" w:hAnsi="Times New Roman" w:cs="Times New Roman"/>
          <w:color w:val="auto"/>
          <w:sz w:val="24"/>
          <w:szCs w:val="24"/>
        </w:rPr>
        <w:t>highlighted</w:t>
      </w:r>
      <w:r w:rsidR="00890E12" w:rsidRPr="008C7F3C">
        <w:rPr>
          <w:rFonts w:ascii="Times New Roman" w:eastAsia="Times New Roman" w:hAnsi="Times New Roman" w:cs="Times New Roman"/>
          <w:color w:val="auto"/>
          <w:sz w:val="24"/>
          <w:szCs w:val="24"/>
        </w:rPr>
        <w:t xml:space="preserve"> by </w:t>
      </w:r>
      <w:proofErr w:type="spellStart"/>
      <w:r w:rsidR="006F5A38" w:rsidRPr="008C7F3C">
        <w:rPr>
          <w:rFonts w:ascii="Times New Roman" w:eastAsia="Times New Roman" w:hAnsi="Times New Roman" w:cs="Times New Roman"/>
          <w:color w:val="auto"/>
          <w:sz w:val="24"/>
          <w:szCs w:val="24"/>
        </w:rPr>
        <w:t>Marchbanks</w:t>
      </w:r>
      <w:proofErr w:type="spellEnd"/>
      <w:r w:rsidR="006F5A38" w:rsidRPr="008C7F3C">
        <w:rPr>
          <w:rFonts w:ascii="Times New Roman" w:eastAsia="Times New Roman" w:hAnsi="Times New Roman" w:cs="Times New Roman"/>
          <w:color w:val="auto"/>
          <w:sz w:val="24"/>
          <w:szCs w:val="24"/>
        </w:rPr>
        <w:t xml:space="preserve"> et al. </w:t>
      </w:r>
      <w:r w:rsidR="00F07CF3">
        <w:rPr>
          <w:rFonts w:ascii="Times New Roman" w:eastAsia="Times New Roman" w:hAnsi="Times New Roman" w:cs="Times New Roman"/>
          <w:color w:val="auto"/>
          <w:sz w:val="24"/>
          <w:szCs w:val="24"/>
        </w:rPr>
        <w:t>(2015)</w:t>
      </w:r>
      <w:r w:rsidR="00E327C0">
        <w:rPr>
          <w:rFonts w:ascii="Times New Roman" w:eastAsia="Times New Roman" w:hAnsi="Times New Roman" w:cs="Times New Roman"/>
          <w:color w:val="auto"/>
          <w:sz w:val="24"/>
          <w:szCs w:val="24"/>
        </w:rPr>
        <w:t xml:space="preserve">, </w:t>
      </w:r>
      <w:r w:rsidR="008C7F3C" w:rsidRPr="008C7F3C">
        <w:rPr>
          <w:rFonts w:ascii="Times New Roman" w:eastAsia="Times New Roman" w:hAnsi="Times New Roman" w:cs="Times New Roman"/>
          <w:color w:val="auto"/>
          <w:sz w:val="24"/>
          <w:szCs w:val="24"/>
        </w:rPr>
        <w:t>their analysis shows that exclusionary disciplines are associated with serious economic costs for both students and the state.</w:t>
      </w:r>
    </w:p>
    <w:p w:rsidR="00E327C0" w:rsidRDefault="008C7F3C">
      <w:pPr>
        <w:pStyle w:val="Normal1"/>
        <w:spacing w:after="0" w:line="480" w:lineRule="auto"/>
        <w:ind w:firstLine="720"/>
        <w:rPr>
          <w:rFonts w:ascii="Times New Roman" w:eastAsia="Times New Roman" w:hAnsi="Times New Roman" w:cs="Times New Roman"/>
          <w:color w:val="auto"/>
          <w:sz w:val="24"/>
          <w:szCs w:val="24"/>
        </w:rPr>
      </w:pPr>
      <w:r>
        <w:rPr>
          <w:rFonts w:ascii="Times New Roman" w:eastAsia="Times New Roman" w:hAnsi="Times New Roman" w:cs="Times New Roman"/>
          <w:color w:val="FF0000"/>
          <w:sz w:val="24"/>
          <w:szCs w:val="24"/>
        </w:rPr>
        <w:t xml:space="preserve"> </w:t>
      </w:r>
      <w:r w:rsidR="00716EA1">
        <w:rPr>
          <w:rFonts w:ascii="Times New Roman" w:eastAsia="Times New Roman" w:hAnsi="Times New Roman" w:cs="Times New Roman"/>
          <w:color w:val="auto"/>
          <w:sz w:val="24"/>
          <w:szCs w:val="24"/>
        </w:rPr>
        <w:t>Hemphill and Hargreaves (2009) examined the impact of school suspensions on antisocial behavior and violent behavior</w:t>
      </w:r>
      <w:r w:rsidR="00BB1D97">
        <w:rPr>
          <w:rFonts w:ascii="Times New Roman" w:eastAsia="Times New Roman" w:hAnsi="Times New Roman" w:cs="Times New Roman"/>
          <w:color w:val="auto"/>
          <w:sz w:val="24"/>
          <w:szCs w:val="24"/>
        </w:rPr>
        <w:t xml:space="preserve"> </w:t>
      </w:r>
      <w:r w:rsidR="00716EA1">
        <w:rPr>
          <w:rFonts w:ascii="Times New Roman" w:eastAsia="Times New Roman" w:hAnsi="Times New Roman" w:cs="Times New Roman"/>
          <w:color w:val="auto"/>
          <w:sz w:val="24"/>
          <w:szCs w:val="24"/>
        </w:rPr>
        <w:t>by surveying approximately 6,000 adolescents</w:t>
      </w:r>
      <w:r w:rsidR="00F07CF3">
        <w:rPr>
          <w:rFonts w:ascii="Times New Roman" w:eastAsia="Times New Roman" w:hAnsi="Times New Roman" w:cs="Times New Roman"/>
          <w:color w:val="auto"/>
          <w:sz w:val="24"/>
          <w:szCs w:val="24"/>
        </w:rPr>
        <w:t xml:space="preserve"> twelve months after their suspensions</w:t>
      </w:r>
      <w:r w:rsidR="00BB1D97">
        <w:rPr>
          <w:rFonts w:ascii="Times New Roman" w:eastAsia="Times New Roman" w:hAnsi="Times New Roman" w:cs="Times New Roman"/>
          <w:color w:val="auto"/>
          <w:sz w:val="24"/>
          <w:szCs w:val="24"/>
        </w:rPr>
        <w:t xml:space="preserve">. The self-report survey covered a range of behaviors including antisocial behavior, violent behavior, alcohol and other drug use, depression, and self-harm. The results showed that students who were suspended from school were 50% more likely to engage in antisocial behavior and 70% more likely to engage in violent behavior </w:t>
      </w:r>
      <w:r w:rsidR="001054B3">
        <w:rPr>
          <w:rFonts w:ascii="Times New Roman" w:eastAsia="Times New Roman" w:hAnsi="Times New Roman" w:cs="Times New Roman"/>
          <w:color w:val="auto"/>
          <w:sz w:val="24"/>
          <w:szCs w:val="24"/>
        </w:rPr>
        <w:t>in the 12-month follow-up. Another influential factor w</w:t>
      </w:r>
      <w:r w:rsidR="00894E15">
        <w:rPr>
          <w:rFonts w:ascii="Times New Roman" w:eastAsia="Times New Roman" w:hAnsi="Times New Roman" w:cs="Times New Roman"/>
          <w:color w:val="auto"/>
          <w:sz w:val="24"/>
          <w:szCs w:val="24"/>
        </w:rPr>
        <w:t>as</w:t>
      </w:r>
      <w:r w:rsidR="001054B3">
        <w:rPr>
          <w:rFonts w:ascii="Times New Roman" w:eastAsia="Times New Roman" w:hAnsi="Times New Roman" w:cs="Times New Roman"/>
          <w:color w:val="auto"/>
          <w:sz w:val="24"/>
          <w:szCs w:val="24"/>
        </w:rPr>
        <w:t xml:space="preserve"> poor grades</w:t>
      </w:r>
      <w:r w:rsidR="00333B28">
        <w:rPr>
          <w:rFonts w:ascii="Times New Roman" w:eastAsia="Times New Roman" w:hAnsi="Times New Roman" w:cs="Times New Roman"/>
          <w:color w:val="auto"/>
          <w:sz w:val="24"/>
          <w:szCs w:val="24"/>
        </w:rPr>
        <w:t>,</w:t>
      </w:r>
      <w:r w:rsidR="001054B3">
        <w:rPr>
          <w:rFonts w:ascii="Times New Roman" w:eastAsia="Times New Roman" w:hAnsi="Times New Roman" w:cs="Times New Roman"/>
          <w:color w:val="auto"/>
          <w:sz w:val="24"/>
          <w:szCs w:val="24"/>
        </w:rPr>
        <w:t xml:space="preserve"> </w:t>
      </w:r>
      <w:r w:rsidR="00F07CF3">
        <w:rPr>
          <w:rFonts w:ascii="Times New Roman" w:eastAsia="Times New Roman" w:hAnsi="Times New Roman" w:cs="Times New Roman"/>
          <w:color w:val="auto"/>
          <w:sz w:val="24"/>
          <w:szCs w:val="24"/>
        </w:rPr>
        <w:t>which increased</w:t>
      </w:r>
      <w:r w:rsidR="001054B3">
        <w:rPr>
          <w:rFonts w:ascii="Times New Roman" w:eastAsia="Times New Roman" w:hAnsi="Times New Roman" w:cs="Times New Roman"/>
          <w:color w:val="auto"/>
          <w:sz w:val="24"/>
          <w:szCs w:val="24"/>
        </w:rPr>
        <w:t xml:space="preserve"> the likelihood of antisocial behavior (odds ratio of 1.3). Hemphill and Hargreaves</w:t>
      </w:r>
      <w:r w:rsidR="00F07CF3">
        <w:rPr>
          <w:rFonts w:ascii="Times New Roman" w:eastAsia="Times New Roman" w:hAnsi="Times New Roman" w:cs="Times New Roman"/>
          <w:color w:val="auto"/>
          <w:sz w:val="24"/>
          <w:szCs w:val="24"/>
        </w:rPr>
        <w:t xml:space="preserve"> (2009)</w:t>
      </w:r>
      <w:r w:rsidR="001054B3">
        <w:rPr>
          <w:rFonts w:ascii="Times New Roman" w:eastAsia="Times New Roman" w:hAnsi="Times New Roman" w:cs="Times New Roman"/>
          <w:color w:val="auto"/>
          <w:sz w:val="24"/>
          <w:szCs w:val="24"/>
        </w:rPr>
        <w:t xml:space="preserve"> </w:t>
      </w:r>
      <w:r w:rsidR="00E327C0">
        <w:rPr>
          <w:rFonts w:ascii="Times New Roman" w:eastAsia="Times New Roman" w:hAnsi="Times New Roman" w:cs="Times New Roman"/>
          <w:color w:val="auto"/>
          <w:sz w:val="24"/>
          <w:szCs w:val="24"/>
        </w:rPr>
        <w:t xml:space="preserve">encouraged schools to include prevention programs that </w:t>
      </w:r>
      <w:r w:rsidR="00E327C0">
        <w:rPr>
          <w:rFonts w:ascii="Times New Roman" w:eastAsia="Times New Roman" w:hAnsi="Times New Roman" w:cs="Times New Roman"/>
          <w:color w:val="auto"/>
          <w:sz w:val="24"/>
          <w:szCs w:val="24"/>
        </w:rPr>
        <w:lastRenderedPageBreak/>
        <w:t>teach social, interpersonal, problem-solving and conflict resolution to students. They also suggested schools collaboratively work with parents to offer self-help groups and educational opportunities. To Hemphill and Hargreaves (2009) a disciplinary issue was a whole school issue, and they proposed a restorative preventative approach as an alternative to the use of suspensions.</w:t>
      </w:r>
    </w:p>
    <w:p w:rsidR="00DA276C" w:rsidRDefault="00890E12">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Educators are not the only ones, however, that resort to removal from the educational setting as a solution to behavioral issues. A parent’s </w:t>
      </w:r>
      <w:r w:rsidR="007059E9">
        <w:rPr>
          <w:rFonts w:ascii="Times New Roman" w:eastAsia="Times New Roman" w:hAnsi="Times New Roman" w:cs="Times New Roman"/>
          <w:sz w:val="24"/>
          <w:szCs w:val="24"/>
        </w:rPr>
        <w:t>response</w:t>
      </w:r>
      <w:r>
        <w:rPr>
          <w:rFonts w:ascii="Times New Roman" w:eastAsia="Times New Roman" w:hAnsi="Times New Roman" w:cs="Times New Roman"/>
          <w:sz w:val="24"/>
          <w:szCs w:val="24"/>
        </w:rPr>
        <w:t xml:space="preserve"> to </w:t>
      </w:r>
      <w:r w:rsidR="007059E9">
        <w:rPr>
          <w:rFonts w:ascii="Times New Roman" w:eastAsia="Times New Roman" w:hAnsi="Times New Roman" w:cs="Times New Roman"/>
          <w:sz w:val="24"/>
          <w:szCs w:val="24"/>
        </w:rPr>
        <w:t xml:space="preserve">their child’s </w:t>
      </w:r>
      <w:r>
        <w:rPr>
          <w:rFonts w:ascii="Times New Roman" w:eastAsia="Times New Roman" w:hAnsi="Times New Roman" w:cs="Times New Roman"/>
          <w:sz w:val="24"/>
          <w:szCs w:val="24"/>
        </w:rPr>
        <w:t xml:space="preserve">violent or antisocial behavior is often </w:t>
      </w:r>
      <w:r w:rsidR="00EB24C6">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seek out help from health professionals that may lead to a removal from the typical school setting and a temporary stay in a mental health facility (Faust &amp; </w:t>
      </w:r>
      <w:proofErr w:type="spellStart"/>
      <w:r>
        <w:rPr>
          <w:rFonts w:ascii="Times New Roman" w:eastAsia="Times New Roman" w:hAnsi="Times New Roman" w:cs="Times New Roman"/>
          <w:sz w:val="24"/>
          <w:szCs w:val="24"/>
        </w:rPr>
        <w:t>Scior</w:t>
      </w:r>
      <w:proofErr w:type="spellEnd"/>
      <w:r>
        <w:rPr>
          <w:rFonts w:ascii="Times New Roman" w:eastAsia="Times New Roman" w:hAnsi="Times New Roman" w:cs="Times New Roman"/>
          <w:sz w:val="24"/>
          <w:szCs w:val="24"/>
        </w:rPr>
        <w:t>, 2008; Wodehouse &amp; McGill, 2009)</w:t>
      </w:r>
      <w:r w:rsidR="00F71D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Even when students are placed in mental health facilities for treatment, the time spent within these environments </w:t>
      </w:r>
      <w:r w:rsidR="002C4834">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often not the length of time needed to address their </w:t>
      </w:r>
      <w:r w:rsidR="00EB24C6">
        <w:rPr>
          <w:rFonts w:ascii="Times New Roman" w:eastAsia="Times New Roman" w:hAnsi="Times New Roman" w:cs="Times New Roman"/>
          <w:sz w:val="24"/>
          <w:szCs w:val="24"/>
        </w:rPr>
        <w:t>needs completely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Polvere</w:t>
      </w:r>
      <w:proofErr w:type="spellEnd"/>
      <w:r>
        <w:rPr>
          <w:rFonts w:ascii="Times New Roman" w:eastAsia="Times New Roman" w:hAnsi="Times New Roman" w:cs="Times New Roman"/>
          <w:sz w:val="24"/>
          <w:szCs w:val="24"/>
        </w:rPr>
        <w:t>, 2011). Th</w:t>
      </w:r>
      <w:r w:rsidR="002C483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time sp</w:t>
      </w:r>
      <w:r w:rsidR="002C4834">
        <w:rPr>
          <w:rFonts w:ascii="Times New Roman" w:eastAsia="Times New Roman" w:hAnsi="Times New Roman" w:cs="Times New Roman"/>
          <w:sz w:val="24"/>
          <w:szCs w:val="24"/>
        </w:rPr>
        <w:t>ent in mental health facilities</w:t>
      </w:r>
      <w:r>
        <w:rPr>
          <w:rFonts w:ascii="Times New Roman" w:eastAsia="Times New Roman" w:hAnsi="Times New Roman" w:cs="Times New Roman"/>
          <w:sz w:val="24"/>
          <w:szCs w:val="24"/>
        </w:rPr>
        <w:t xml:space="preserve"> is often cut short due to various issues such as gaps in </w:t>
      </w:r>
      <w:r w:rsidR="002C4834">
        <w:rPr>
          <w:rFonts w:ascii="Times New Roman" w:eastAsia="Times New Roman" w:hAnsi="Times New Roman" w:cs="Times New Roman"/>
          <w:sz w:val="24"/>
          <w:szCs w:val="24"/>
        </w:rPr>
        <w:t xml:space="preserve">adequate </w:t>
      </w:r>
      <w:r w:rsidR="00E00F5E">
        <w:rPr>
          <w:rFonts w:ascii="Times New Roman" w:eastAsia="Times New Roman" w:hAnsi="Times New Roman" w:cs="Times New Roman"/>
          <w:sz w:val="24"/>
          <w:szCs w:val="24"/>
        </w:rPr>
        <w:t xml:space="preserve">mental </w:t>
      </w:r>
      <w:r>
        <w:rPr>
          <w:rFonts w:ascii="Times New Roman" w:eastAsia="Times New Roman" w:hAnsi="Times New Roman" w:cs="Times New Roman"/>
          <w:sz w:val="24"/>
          <w:szCs w:val="24"/>
        </w:rPr>
        <w:t xml:space="preserve">health services or difficulty accessing </w:t>
      </w:r>
      <w:r w:rsidR="00E00F5E">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services for their children (Gould, </w:t>
      </w:r>
      <w:proofErr w:type="spellStart"/>
      <w:r>
        <w:rPr>
          <w:rFonts w:ascii="Times New Roman" w:eastAsia="Times New Roman" w:hAnsi="Times New Roman" w:cs="Times New Roman"/>
          <w:sz w:val="24"/>
          <w:szCs w:val="24"/>
        </w:rPr>
        <w:t>Beals</w:t>
      </w:r>
      <w:proofErr w:type="spellEnd"/>
      <w:r>
        <w:rPr>
          <w:rFonts w:ascii="Times New Roman" w:eastAsia="Times New Roman" w:hAnsi="Times New Roman" w:cs="Times New Roman"/>
          <w:sz w:val="24"/>
          <w:szCs w:val="24"/>
        </w:rPr>
        <w:t xml:space="preserve">-Erickson, &amp; Roberts, 2012; Jacobs et al., 2016). </w:t>
      </w:r>
      <w:r w:rsidR="002C4834">
        <w:rPr>
          <w:rFonts w:ascii="Times New Roman" w:eastAsia="Times New Roman" w:hAnsi="Times New Roman" w:cs="Times New Roman"/>
          <w:sz w:val="24"/>
          <w:szCs w:val="24"/>
        </w:rPr>
        <w:t>As a result, s</w:t>
      </w:r>
      <w:r>
        <w:rPr>
          <w:rFonts w:ascii="Times New Roman" w:eastAsia="Times New Roman" w:hAnsi="Times New Roman" w:cs="Times New Roman"/>
          <w:sz w:val="24"/>
          <w:szCs w:val="24"/>
        </w:rPr>
        <w:t xml:space="preserve">tudents often return to schools with incomplete information regarding their behavioral needs (Faust &amp; </w:t>
      </w:r>
      <w:proofErr w:type="spellStart"/>
      <w:r>
        <w:rPr>
          <w:rFonts w:ascii="Times New Roman" w:eastAsia="Times New Roman" w:hAnsi="Times New Roman" w:cs="Times New Roman"/>
          <w:sz w:val="24"/>
          <w:szCs w:val="24"/>
        </w:rPr>
        <w:t>Scior</w:t>
      </w:r>
      <w:proofErr w:type="spellEnd"/>
      <w:r>
        <w:rPr>
          <w:rFonts w:ascii="Times New Roman" w:eastAsia="Times New Roman" w:hAnsi="Times New Roman" w:cs="Times New Roman"/>
          <w:sz w:val="24"/>
          <w:szCs w:val="24"/>
        </w:rPr>
        <w:t xml:space="preserve">, 2008), </w:t>
      </w:r>
      <w:r w:rsidR="002C4834">
        <w:rPr>
          <w:rFonts w:ascii="Times New Roman" w:eastAsia="Times New Roman" w:hAnsi="Times New Roman" w:cs="Times New Roman"/>
          <w:sz w:val="24"/>
          <w:szCs w:val="24"/>
        </w:rPr>
        <w:t xml:space="preserve">and/or </w:t>
      </w:r>
      <w:r w:rsidR="00E00F5E">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 xml:space="preserve">medication </w:t>
      </w:r>
      <w:r w:rsidR="00E00F5E">
        <w:rPr>
          <w:rFonts w:ascii="Times New Roman" w:eastAsia="Times New Roman" w:hAnsi="Times New Roman" w:cs="Times New Roman"/>
          <w:sz w:val="24"/>
          <w:szCs w:val="24"/>
        </w:rPr>
        <w:t xml:space="preserve">that is </w:t>
      </w:r>
      <w:r w:rsidR="00F71D0B">
        <w:rPr>
          <w:rFonts w:ascii="Times New Roman" w:eastAsia="Times New Roman" w:hAnsi="Times New Roman" w:cs="Times New Roman"/>
          <w:sz w:val="24"/>
          <w:szCs w:val="24"/>
        </w:rPr>
        <w:t xml:space="preserve">not </w:t>
      </w:r>
      <w:r>
        <w:rPr>
          <w:rFonts w:ascii="Times New Roman" w:eastAsia="Times New Roman" w:hAnsi="Times New Roman" w:cs="Times New Roman"/>
          <w:sz w:val="24"/>
          <w:szCs w:val="24"/>
        </w:rPr>
        <w:t xml:space="preserve">helpful to </w:t>
      </w:r>
      <w:r w:rsidR="002C4834">
        <w:rPr>
          <w:rFonts w:ascii="Times New Roman" w:eastAsia="Times New Roman" w:hAnsi="Times New Roman" w:cs="Times New Roman"/>
          <w:sz w:val="24"/>
          <w:szCs w:val="24"/>
        </w:rPr>
        <w:t>their needs (McGill</w:t>
      </w:r>
      <w:r w:rsidR="00251941">
        <w:rPr>
          <w:rFonts w:ascii="Times New Roman" w:eastAsia="Times New Roman" w:hAnsi="Times New Roman" w:cs="Times New Roman"/>
          <w:sz w:val="24"/>
          <w:szCs w:val="24"/>
        </w:rPr>
        <w:t xml:space="preserve">, </w:t>
      </w:r>
      <w:proofErr w:type="spellStart"/>
      <w:r w:rsidR="00251941">
        <w:rPr>
          <w:rFonts w:ascii="Times New Roman" w:eastAsia="Times New Roman" w:hAnsi="Times New Roman" w:cs="Times New Roman"/>
          <w:sz w:val="24"/>
          <w:szCs w:val="24"/>
        </w:rPr>
        <w:t>Papachristoforou</w:t>
      </w:r>
      <w:proofErr w:type="spellEnd"/>
      <w:r w:rsidR="00251941">
        <w:rPr>
          <w:rFonts w:ascii="Times New Roman" w:eastAsia="Times New Roman" w:hAnsi="Times New Roman" w:cs="Times New Roman"/>
          <w:sz w:val="24"/>
          <w:szCs w:val="24"/>
        </w:rPr>
        <w:t>, &amp; Cooper,</w:t>
      </w:r>
      <w:r w:rsidR="002C4834">
        <w:rPr>
          <w:rFonts w:ascii="Times New Roman" w:eastAsia="Times New Roman" w:hAnsi="Times New Roman" w:cs="Times New Roman"/>
          <w:sz w:val="24"/>
          <w:szCs w:val="24"/>
        </w:rPr>
        <w:t xml:space="preserve"> 2006). F</w:t>
      </w:r>
      <w:r>
        <w:rPr>
          <w:rFonts w:ascii="Times New Roman" w:eastAsia="Times New Roman" w:hAnsi="Times New Roman" w:cs="Times New Roman"/>
          <w:sz w:val="24"/>
          <w:szCs w:val="24"/>
        </w:rPr>
        <w:t xml:space="preserve">amilies and children </w:t>
      </w:r>
      <w:r w:rsidR="002C4834">
        <w:rPr>
          <w:rFonts w:ascii="Times New Roman" w:eastAsia="Times New Roman" w:hAnsi="Times New Roman" w:cs="Times New Roman"/>
          <w:sz w:val="24"/>
          <w:szCs w:val="24"/>
        </w:rPr>
        <w:t xml:space="preserve">are </w:t>
      </w:r>
      <w:r w:rsidR="00B56D3A">
        <w:rPr>
          <w:rFonts w:ascii="Times New Roman" w:eastAsia="Times New Roman" w:hAnsi="Times New Roman" w:cs="Times New Roman"/>
          <w:sz w:val="24"/>
          <w:szCs w:val="24"/>
        </w:rPr>
        <w:t xml:space="preserve">often </w:t>
      </w:r>
      <w:r w:rsidR="002C4834">
        <w:rPr>
          <w:rFonts w:ascii="Times New Roman" w:eastAsia="Times New Roman" w:hAnsi="Times New Roman" w:cs="Times New Roman"/>
          <w:sz w:val="24"/>
          <w:szCs w:val="24"/>
        </w:rPr>
        <w:t xml:space="preserve">left </w:t>
      </w:r>
      <w:r>
        <w:rPr>
          <w:rFonts w:ascii="Times New Roman" w:eastAsia="Times New Roman" w:hAnsi="Times New Roman" w:cs="Times New Roman"/>
          <w:sz w:val="24"/>
          <w:szCs w:val="24"/>
        </w:rPr>
        <w:t xml:space="preserve">confused or unable to identify the appropriate services needed for their mental health problems (Faust &amp; </w:t>
      </w:r>
      <w:proofErr w:type="spellStart"/>
      <w:r>
        <w:rPr>
          <w:rFonts w:ascii="Times New Roman" w:eastAsia="Times New Roman" w:hAnsi="Times New Roman" w:cs="Times New Roman"/>
          <w:sz w:val="24"/>
          <w:szCs w:val="24"/>
        </w:rPr>
        <w:t>Scior</w:t>
      </w:r>
      <w:proofErr w:type="spellEnd"/>
      <w:r>
        <w:rPr>
          <w:rFonts w:ascii="Times New Roman" w:eastAsia="Times New Roman" w:hAnsi="Times New Roman" w:cs="Times New Roman"/>
          <w:sz w:val="24"/>
          <w:szCs w:val="24"/>
        </w:rPr>
        <w:t>, 2008). Returning to the school setting leads full circle back to the schools’ punitive responses and to the placement of students by the district in settings where resources needed to support are not always present (</w:t>
      </w:r>
      <w:proofErr w:type="spellStart"/>
      <w:r>
        <w:rPr>
          <w:rFonts w:ascii="Times New Roman" w:eastAsia="Times New Roman" w:hAnsi="Times New Roman" w:cs="Times New Roman"/>
          <w:sz w:val="24"/>
          <w:szCs w:val="24"/>
        </w:rPr>
        <w:t>Demissie</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Brener</w:t>
      </w:r>
      <w:proofErr w:type="spellEnd"/>
      <w:r>
        <w:rPr>
          <w:rFonts w:ascii="Times New Roman" w:eastAsia="Times New Roman" w:hAnsi="Times New Roman" w:cs="Times New Roman"/>
          <w:sz w:val="24"/>
          <w:szCs w:val="24"/>
        </w:rPr>
        <w:t xml:space="preserve">, 2017).  </w:t>
      </w:r>
      <w:r w:rsidR="00E00F5E">
        <w:rPr>
          <w:rFonts w:ascii="Times New Roman" w:eastAsia="Times New Roman" w:hAnsi="Times New Roman" w:cs="Times New Roman"/>
          <w:sz w:val="24"/>
          <w:szCs w:val="24"/>
        </w:rPr>
        <w:lastRenderedPageBreak/>
        <w:t>C</w:t>
      </w:r>
      <w:r>
        <w:rPr>
          <w:rFonts w:ascii="Times New Roman" w:eastAsia="Times New Roman" w:hAnsi="Times New Roman" w:cs="Times New Roman"/>
          <w:sz w:val="24"/>
          <w:szCs w:val="24"/>
        </w:rPr>
        <w:t xml:space="preserve">onsequently, </w:t>
      </w:r>
      <w:r w:rsidR="00E00F5E">
        <w:rPr>
          <w:rFonts w:ascii="Times New Roman" w:eastAsia="Times New Roman" w:hAnsi="Times New Roman" w:cs="Times New Roman"/>
          <w:sz w:val="24"/>
          <w:szCs w:val="24"/>
        </w:rPr>
        <w:t xml:space="preserve">schools </w:t>
      </w:r>
      <w:r>
        <w:rPr>
          <w:rFonts w:ascii="Times New Roman" w:eastAsia="Times New Roman" w:hAnsi="Times New Roman" w:cs="Times New Roman"/>
          <w:sz w:val="24"/>
          <w:szCs w:val="24"/>
        </w:rPr>
        <w:t>must investigate and implement programs to address the extreme behavior of students.</w:t>
      </w:r>
    </w:p>
    <w:p w:rsidR="001E7BA1" w:rsidRDefault="00E00F5E" w:rsidP="001E7BA1">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Fortunately, there is a significant research base on effective responses to student misbehavior</w:t>
      </w:r>
      <w:r w:rsidR="00F71D0B">
        <w:rPr>
          <w:rFonts w:ascii="Times New Roman" w:eastAsia="Times New Roman" w:hAnsi="Times New Roman" w:cs="Times New Roman"/>
          <w:sz w:val="24"/>
          <w:szCs w:val="24"/>
        </w:rPr>
        <w:t xml:space="preserve"> </w:t>
      </w:r>
      <w:r w:rsidR="00806FAF">
        <w:rPr>
          <w:rFonts w:ascii="Times New Roman" w:eastAsia="Times New Roman" w:hAnsi="Times New Roman" w:cs="Times New Roman"/>
          <w:sz w:val="24"/>
          <w:szCs w:val="24"/>
        </w:rPr>
        <w:t>in school settings</w:t>
      </w:r>
      <w:r>
        <w:rPr>
          <w:rFonts w:ascii="Times New Roman" w:eastAsia="Times New Roman" w:hAnsi="Times New Roman" w:cs="Times New Roman"/>
          <w:sz w:val="24"/>
          <w:szCs w:val="24"/>
        </w:rPr>
        <w:t xml:space="preserve">. </w:t>
      </w:r>
      <w:r w:rsidR="00890E12">
        <w:rPr>
          <w:rFonts w:ascii="Times New Roman" w:eastAsia="Times New Roman" w:hAnsi="Times New Roman" w:cs="Times New Roman"/>
          <w:sz w:val="24"/>
          <w:szCs w:val="24"/>
        </w:rPr>
        <w:t>According to the U</w:t>
      </w:r>
      <w:r w:rsidR="00637E00">
        <w:rPr>
          <w:rFonts w:ascii="Times New Roman" w:eastAsia="Times New Roman" w:hAnsi="Times New Roman" w:cs="Times New Roman"/>
          <w:sz w:val="24"/>
          <w:szCs w:val="24"/>
        </w:rPr>
        <w:t>.</w:t>
      </w:r>
      <w:r w:rsidR="00890E12">
        <w:rPr>
          <w:rFonts w:ascii="Times New Roman" w:eastAsia="Times New Roman" w:hAnsi="Times New Roman" w:cs="Times New Roman"/>
          <w:sz w:val="24"/>
          <w:szCs w:val="24"/>
        </w:rPr>
        <w:t>S</w:t>
      </w:r>
      <w:r w:rsidR="00637E00">
        <w:rPr>
          <w:rFonts w:ascii="Times New Roman" w:eastAsia="Times New Roman" w:hAnsi="Times New Roman" w:cs="Times New Roman"/>
          <w:sz w:val="24"/>
          <w:szCs w:val="24"/>
        </w:rPr>
        <w:t>.</w:t>
      </w:r>
      <w:r w:rsidR="00890E12">
        <w:rPr>
          <w:rFonts w:ascii="Times New Roman" w:eastAsia="Times New Roman" w:hAnsi="Times New Roman" w:cs="Times New Roman"/>
          <w:sz w:val="24"/>
          <w:szCs w:val="24"/>
        </w:rPr>
        <w:t xml:space="preserve"> Department of Health and Human Services (2001), effective school-based programs need to focus on increasing positive student behavior through monitoring and reinforce</w:t>
      </w:r>
      <w:r w:rsidR="002C4834">
        <w:rPr>
          <w:rFonts w:ascii="Times New Roman" w:eastAsia="Times New Roman" w:hAnsi="Times New Roman" w:cs="Times New Roman"/>
          <w:sz w:val="24"/>
          <w:szCs w:val="24"/>
        </w:rPr>
        <w:t>ment</w:t>
      </w:r>
      <w:r w:rsidR="00637E00">
        <w:rPr>
          <w:rFonts w:ascii="Times New Roman" w:eastAsia="Times New Roman" w:hAnsi="Times New Roman" w:cs="Times New Roman"/>
          <w:sz w:val="24"/>
          <w:szCs w:val="24"/>
        </w:rPr>
        <w:t xml:space="preserve"> of positive student behavior</w:t>
      </w:r>
      <w:r w:rsidR="002C4834">
        <w:rPr>
          <w:rFonts w:ascii="Times New Roman" w:eastAsia="Times New Roman" w:hAnsi="Times New Roman" w:cs="Times New Roman"/>
          <w:sz w:val="24"/>
          <w:szCs w:val="24"/>
        </w:rPr>
        <w:t>s</w:t>
      </w:r>
      <w:r w:rsidR="00890E12">
        <w:rPr>
          <w:rFonts w:ascii="Times New Roman" w:eastAsia="Times New Roman" w:hAnsi="Times New Roman" w:cs="Times New Roman"/>
          <w:sz w:val="24"/>
          <w:szCs w:val="24"/>
        </w:rPr>
        <w:t>, teach</w:t>
      </w:r>
      <w:r w:rsidR="00EB24C6">
        <w:rPr>
          <w:rFonts w:ascii="Times New Roman" w:eastAsia="Times New Roman" w:hAnsi="Times New Roman" w:cs="Times New Roman"/>
          <w:sz w:val="24"/>
          <w:szCs w:val="24"/>
        </w:rPr>
        <w:t>ing</w:t>
      </w:r>
      <w:r w:rsidR="00890E12">
        <w:rPr>
          <w:rFonts w:ascii="Times New Roman" w:eastAsia="Times New Roman" w:hAnsi="Times New Roman" w:cs="Times New Roman"/>
          <w:sz w:val="24"/>
          <w:szCs w:val="24"/>
        </w:rPr>
        <w:t xml:space="preserve"> social/life skills, and utiliz</w:t>
      </w:r>
      <w:r w:rsidR="00EB24C6">
        <w:rPr>
          <w:rFonts w:ascii="Times New Roman" w:eastAsia="Times New Roman" w:hAnsi="Times New Roman" w:cs="Times New Roman"/>
          <w:sz w:val="24"/>
          <w:szCs w:val="24"/>
        </w:rPr>
        <w:t>ing</w:t>
      </w:r>
      <w:r w:rsidR="00890E12">
        <w:rPr>
          <w:rFonts w:ascii="Times New Roman" w:eastAsia="Times New Roman" w:hAnsi="Times New Roman" w:cs="Times New Roman"/>
          <w:sz w:val="24"/>
          <w:szCs w:val="24"/>
        </w:rPr>
        <w:t xml:space="preserve"> non-punitive methods of control. </w:t>
      </w:r>
      <w:r w:rsidR="00682159">
        <w:rPr>
          <w:rFonts w:ascii="Times New Roman" w:eastAsia="Times New Roman" w:hAnsi="Times New Roman" w:cs="Times New Roman"/>
          <w:sz w:val="24"/>
          <w:szCs w:val="24"/>
        </w:rPr>
        <w:t xml:space="preserve">Harrison, </w:t>
      </w:r>
      <w:proofErr w:type="spellStart"/>
      <w:r w:rsidR="00682159">
        <w:rPr>
          <w:rFonts w:ascii="Times New Roman" w:eastAsia="Times New Roman" w:hAnsi="Times New Roman" w:cs="Times New Roman"/>
          <w:sz w:val="24"/>
          <w:szCs w:val="24"/>
        </w:rPr>
        <w:t>Vannest</w:t>
      </w:r>
      <w:proofErr w:type="spellEnd"/>
      <w:r w:rsidR="00682159">
        <w:rPr>
          <w:rFonts w:ascii="Times New Roman" w:eastAsia="Times New Roman" w:hAnsi="Times New Roman" w:cs="Times New Roman"/>
          <w:sz w:val="24"/>
          <w:szCs w:val="24"/>
        </w:rPr>
        <w:t>, Davis, and Reynolds (2012</w:t>
      </w:r>
      <w:r w:rsidR="00D95CFC">
        <w:rPr>
          <w:rFonts w:ascii="Times New Roman" w:eastAsia="Times New Roman" w:hAnsi="Times New Roman" w:cs="Times New Roman"/>
          <w:sz w:val="24"/>
          <w:szCs w:val="24"/>
        </w:rPr>
        <w:t>)</w:t>
      </w:r>
      <w:r w:rsidR="00682159">
        <w:rPr>
          <w:rFonts w:ascii="Times New Roman" w:eastAsia="Times New Roman" w:hAnsi="Times New Roman" w:cs="Times New Roman"/>
          <w:sz w:val="24"/>
          <w:szCs w:val="24"/>
        </w:rPr>
        <w:t xml:space="preserve"> complet</w:t>
      </w:r>
      <w:r w:rsidR="00D95CFC">
        <w:rPr>
          <w:rFonts w:ascii="Times New Roman" w:eastAsia="Times New Roman" w:hAnsi="Times New Roman" w:cs="Times New Roman"/>
          <w:sz w:val="24"/>
          <w:szCs w:val="24"/>
        </w:rPr>
        <w:t>ed</w:t>
      </w:r>
      <w:r w:rsidR="00682159">
        <w:rPr>
          <w:rFonts w:ascii="Times New Roman" w:eastAsia="Times New Roman" w:hAnsi="Times New Roman" w:cs="Times New Roman"/>
          <w:sz w:val="24"/>
          <w:szCs w:val="24"/>
        </w:rPr>
        <w:t xml:space="preserve"> a study identifying the most common problems in classrooms in the United States as reported by teachers</w:t>
      </w:r>
      <w:r w:rsidR="00D95CFC">
        <w:rPr>
          <w:rFonts w:ascii="Times New Roman" w:eastAsia="Times New Roman" w:hAnsi="Times New Roman" w:cs="Times New Roman"/>
          <w:sz w:val="24"/>
          <w:szCs w:val="24"/>
        </w:rPr>
        <w:t>. Their research</w:t>
      </w:r>
      <w:r w:rsidR="006821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indicated </w:t>
      </w:r>
      <w:r w:rsidR="00682159">
        <w:rPr>
          <w:rFonts w:ascii="Times New Roman" w:eastAsia="Times New Roman" w:hAnsi="Times New Roman" w:cs="Times New Roman"/>
          <w:sz w:val="24"/>
          <w:szCs w:val="24"/>
        </w:rPr>
        <w:t xml:space="preserve">that teaching appropriate behavior, replacement behaviors, and coping strategies create lifelong skills for students to be successful contributing members of society. </w:t>
      </w:r>
      <w:r w:rsidR="00890E12">
        <w:rPr>
          <w:rFonts w:ascii="Times New Roman" w:eastAsia="Times New Roman" w:hAnsi="Times New Roman" w:cs="Times New Roman"/>
          <w:sz w:val="24"/>
          <w:szCs w:val="24"/>
        </w:rPr>
        <w:t>Several studies have found behavior monitoring and self-management techniques, with and without reinforcement, to be effective in improving school behavior (</w:t>
      </w:r>
      <w:r w:rsidR="00CA046D">
        <w:rPr>
          <w:rFonts w:ascii="Times New Roman" w:eastAsia="Times New Roman" w:hAnsi="Times New Roman" w:cs="Times New Roman"/>
          <w:sz w:val="24"/>
          <w:szCs w:val="24"/>
        </w:rPr>
        <w:t xml:space="preserve">Chen, 2008; </w:t>
      </w:r>
      <w:r w:rsidR="00890E12">
        <w:rPr>
          <w:rFonts w:ascii="Times New Roman" w:eastAsia="Times New Roman" w:hAnsi="Times New Roman" w:cs="Times New Roman"/>
          <w:sz w:val="24"/>
          <w:szCs w:val="24"/>
        </w:rPr>
        <w:t>Davis</w:t>
      </w:r>
      <w:r w:rsidR="002C4834">
        <w:rPr>
          <w:rFonts w:ascii="Times New Roman" w:eastAsia="Times New Roman" w:hAnsi="Times New Roman" w:cs="Times New Roman"/>
          <w:sz w:val="24"/>
          <w:szCs w:val="24"/>
        </w:rPr>
        <w:t xml:space="preserve"> et al.,</w:t>
      </w:r>
      <w:r w:rsidR="00890E12">
        <w:rPr>
          <w:rFonts w:ascii="Times New Roman" w:eastAsia="Times New Roman" w:hAnsi="Times New Roman" w:cs="Times New Roman"/>
          <w:sz w:val="24"/>
          <w:szCs w:val="24"/>
        </w:rPr>
        <w:t xml:space="preserve"> 2014</w:t>
      </w:r>
      <w:r w:rsidR="00890E12" w:rsidRPr="00CA046D">
        <w:rPr>
          <w:rFonts w:ascii="Times New Roman" w:eastAsia="Times New Roman" w:hAnsi="Times New Roman" w:cs="Times New Roman"/>
          <w:sz w:val="24"/>
          <w:szCs w:val="24"/>
        </w:rPr>
        <w:t>)</w:t>
      </w:r>
      <w:r w:rsidR="00890E12">
        <w:rPr>
          <w:rFonts w:ascii="Times New Roman" w:eastAsia="Times New Roman" w:hAnsi="Times New Roman" w:cs="Times New Roman"/>
          <w:sz w:val="24"/>
          <w:szCs w:val="24"/>
        </w:rPr>
        <w:t xml:space="preserve">. </w:t>
      </w:r>
      <w:r w:rsidR="001E7BA1">
        <w:rPr>
          <w:rFonts w:ascii="Times New Roman" w:eastAsia="Times New Roman" w:hAnsi="Times New Roman" w:cs="Times New Roman"/>
          <w:sz w:val="24"/>
          <w:szCs w:val="24"/>
        </w:rPr>
        <w:t xml:space="preserve">In their research of different treatment programs for children with disruptive disorders, </w:t>
      </w:r>
      <w:proofErr w:type="spellStart"/>
      <w:r w:rsidR="001E7BA1">
        <w:rPr>
          <w:rFonts w:ascii="Times New Roman" w:eastAsia="Times New Roman" w:hAnsi="Times New Roman" w:cs="Times New Roman"/>
          <w:sz w:val="24"/>
          <w:szCs w:val="24"/>
        </w:rPr>
        <w:t>Eyberg</w:t>
      </w:r>
      <w:proofErr w:type="spellEnd"/>
      <w:r w:rsidR="001E7BA1">
        <w:rPr>
          <w:rFonts w:ascii="Times New Roman" w:eastAsia="Times New Roman" w:hAnsi="Times New Roman" w:cs="Times New Roman"/>
          <w:sz w:val="24"/>
          <w:szCs w:val="24"/>
        </w:rPr>
        <w:t xml:space="preserve">, Nelson, and Boggs (2008) stressed </w:t>
      </w:r>
      <w:r w:rsidR="007C38F3">
        <w:rPr>
          <w:rFonts w:ascii="Times New Roman" w:eastAsia="Times New Roman" w:hAnsi="Times New Roman" w:cs="Times New Roman"/>
          <w:sz w:val="24"/>
          <w:szCs w:val="24"/>
        </w:rPr>
        <w:t>the need for</w:t>
      </w:r>
      <w:r w:rsidR="001E7BA1">
        <w:rPr>
          <w:rFonts w:ascii="Times New Roman" w:eastAsia="Times New Roman" w:hAnsi="Times New Roman" w:cs="Times New Roman"/>
          <w:sz w:val="24"/>
          <w:szCs w:val="24"/>
        </w:rPr>
        <w:t xml:space="preserve"> </w:t>
      </w:r>
      <w:r w:rsidR="00FB424E">
        <w:rPr>
          <w:rFonts w:ascii="Times New Roman" w:eastAsia="Times New Roman" w:hAnsi="Times New Roman" w:cs="Times New Roman"/>
          <w:sz w:val="24"/>
          <w:szCs w:val="24"/>
        </w:rPr>
        <w:t>school</w:t>
      </w:r>
      <w:r w:rsidR="007C38F3">
        <w:rPr>
          <w:rFonts w:ascii="Times New Roman" w:eastAsia="Times New Roman" w:hAnsi="Times New Roman" w:cs="Times New Roman"/>
          <w:sz w:val="24"/>
          <w:szCs w:val="24"/>
        </w:rPr>
        <w:t>-</w:t>
      </w:r>
      <w:r w:rsidR="00FB424E">
        <w:rPr>
          <w:rFonts w:ascii="Times New Roman" w:eastAsia="Times New Roman" w:hAnsi="Times New Roman" w:cs="Times New Roman"/>
          <w:sz w:val="24"/>
          <w:szCs w:val="24"/>
        </w:rPr>
        <w:t xml:space="preserve">based </w:t>
      </w:r>
      <w:r w:rsidR="001E7BA1">
        <w:rPr>
          <w:rFonts w:ascii="Times New Roman" w:eastAsia="Times New Roman" w:hAnsi="Times New Roman" w:cs="Times New Roman"/>
          <w:sz w:val="24"/>
          <w:szCs w:val="24"/>
        </w:rPr>
        <w:t>program</w:t>
      </w:r>
      <w:r w:rsidR="007C38F3">
        <w:rPr>
          <w:rFonts w:ascii="Times New Roman" w:eastAsia="Times New Roman" w:hAnsi="Times New Roman" w:cs="Times New Roman"/>
          <w:sz w:val="24"/>
          <w:szCs w:val="24"/>
        </w:rPr>
        <w:t>s</w:t>
      </w:r>
      <w:r w:rsidR="001E7BA1">
        <w:rPr>
          <w:rFonts w:ascii="Times New Roman" w:eastAsia="Times New Roman" w:hAnsi="Times New Roman" w:cs="Times New Roman"/>
          <w:sz w:val="24"/>
          <w:szCs w:val="24"/>
        </w:rPr>
        <w:t xml:space="preserve"> that focused on basic behavior principles for modifying child behavior, monitor</w:t>
      </w:r>
      <w:r w:rsidR="007C38F3">
        <w:rPr>
          <w:rFonts w:ascii="Times New Roman" w:eastAsia="Times New Roman" w:hAnsi="Times New Roman" w:cs="Times New Roman"/>
          <w:sz w:val="24"/>
          <w:szCs w:val="24"/>
        </w:rPr>
        <w:t>ing</w:t>
      </w:r>
      <w:r w:rsidR="001E7BA1">
        <w:rPr>
          <w:rFonts w:ascii="Times New Roman" w:eastAsia="Times New Roman" w:hAnsi="Times New Roman" w:cs="Times New Roman"/>
          <w:sz w:val="24"/>
          <w:szCs w:val="24"/>
        </w:rPr>
        <w:t xml:space="preserve"> </w:t>
      </w:r>
      <w:r w:rsidR="007C38F3">
        <w:rPr>
          <w:rFonts w:ascii="Times New Roman" w:eastAsia="Times New Roman" w:hAnsi="Times New Roman" w:cs="Times New Roman"/>
          <w:sz w:val="24"/>
          <w:szCs w:val="24"/>
        </w:rPr>
        <w:t>student</w:t>
      </w:r>
      <w:r w:rsidR="001E7BA1">
        <w:rPr>
          <w:rFonts w:ascii="Times New Roman" w:eastAsia="Times New Roman" w:hAnsi="Times New Roman" w:cs="Times New Roman"/>
          <w:sz w:val="24"/>
          <w:szCs w:val="24"/>
        </w:rPr>
        <w:t xml:space="preserve"> behaviors</w:t>
      </w:r>
      <w:r w:rsidR="00FE1213">
        <w:rPr>
          <w:rFonts w:ascii="Times New Roman" w:eastAsia="Times New Roman" w:hAnsi="Times New Roman" w:cs="Times New Roman"/>
          <w:sz w:val="24"/>
          <w:szCs w:val="24"/>
        </w:rPr>
        <w:t>,</w:t>
      </w:r>
      <w:r w:rsidR="001E7BA1">
        <w:rPr>
          <w:rFonts w:ascii="Times New Roman" w:eastAsia="Times New Roman" w:hAnsi="Times New Roman" w:cs="Times New Roman"/>
          <w:sz w:val="24"/>
          <w:szCs w:val="24"/>
        </w:rPr>
        <w:t xml:space="preserve"> and developing and implementing behavior modification interventions to improve student behavior. </w:t>
      </w:r>
    </w:p>
    <w:p w:rsidR="00DA276C" w:rsidRPr="00C727A6" w:rsidRDefault="00FB424E" w:rsidP="00C727A6">
      <w:pPr>
        <w:spacing w:after="0" w:line="480" w:lineRule="auto"/>
        <w:ind w:firstLine="720"/>
        <w:rPr>
          <w:rStyle w:val="Style1Char"/>
          <w:b w:val="0"/>
        </w:rPr>
      </w:pPr>
      <w:r w:rsidRPr="00C727A6">
        <w:rPr>
          <w:rFonts w:ascii="Times New Roman" w:hAnsi="Times New Roman" w:cs="Times New Roman"/>
          <w:sz w:val="24"/>
          <w:szCs w:val="24"/>
        </w:rPr>
        <w:t>Based on the research literature, programs for students with problem behaviors should include the following components</w:t>
      </w:r>
      <w:r w:rsidR="00527D98" w:rsidRPr="00C727A6">
        <w:rPr>
          <w:rFonts w:ascii="Times New Roman" w:hAnsi="Times New Roman" w:cs="Times New Roman"/>
          <w:sz w:val="24"/>
          <w:szCs w:val="24"/>
        </w:rPr>
        <w:t xml:space="preserve">: </w:t>
      </w:r>
      <w:r w:rsidR="00890E12" w:rsidRPr="00C727A6">
        <w:rPr>
          <w:rFonts w:ascii="Times New Roman" w:hAnsi="Times New Roman" w:cs="Times New Roman"/>
          <w:sz w:val="24"/>
          <w:szCs w:val="24"/>
        </w:rPr>
        <w:t>self-m</w:t>
      </w:r>
      <w:r w:rsidR="00B8769C" w:rsidRPr="00C727A6">
        <w:rPr>
          <w:rFonts w:ascii="Times New Roman" w:hAnsi="Times New Roman" w:cs="Times New Roman"/>
          <w:sz w:val="24"/>
          <w:szCs w:val="24"/>
        </w:rPr>
        <w:t>anagement</w:t>
      </w:r>
      <w:r w:rsidR="00890E12" w:rsidRPr="00C727A6">
        <w:rPr>
          <w:rFonts w:ascii="Times New Roman" w:hAnsi="Times New Roman" w:cs="Times New Roman"/>
          <w:sz w:val="24"/>
          <w:szCs w:val="24"/>
        </w:rPr>
        <w:t xml:space="preserve"> with individualized goals</w:t>
      </w:r>
      <w:r w:rsidR="00527D98" w:rsidRPr="00C727A6">
        <w:rPr>
          <w:rFonts w:ascii="Times New Roman" w:hAnsi="Times New Roman" w:cs="Times New Roman"/>
          <w:sz w:val="24"/>
          <w:szCs w:val="24"/>
        </w:rPr>
        <w:t>,</w:t>
      </w:r>
      <w:r w:rsidR="007C38F3" w:rsidRPr="00C727A6">
        <w:rPr>
          <w:rFonts w:ascii="Times New Roman" w:hAnsi="Times New Roman" w:cs="Times New Roman"/>
          <w:sz w:val="24"/>
          <w:szCs w:val="24"/>
        </w:rPr>
        <w:t xml:space="preserve"> </w:t>
      </w:r>
      <w:r w:rsidR="00890E12" w:rsidRPr="00C727A6">
        <w:rPr>
          <w:rFonts w:ascii="Times New Roman" w:hAnsi="Times New Roman" w:cs="Times New Roman"/>
          <w:sz w:val="24"/>
          <w:szCs w:val="24"/>
        </w:rPr>
        <w:t xml:space="preserve">leveled </w:t>
      </w:r>
      <w:r w:rsidR="00D95CFC" w:rsidRPr="00C727A6">
        <w:rPr>
          <w:rFonts w:ascii="Times New Roman" w:hAnsi="Times New Roman" w:cs="Times New Roman"/>
          <w:sz w:val="24"/>
          <w:szCs w:val="24"/>
        </w:rPr>
        <w:t xml:space="preserve">reinforcement </w:t>
      </w:r>
      <w:r w:rsidR="00890E12" w:rsidRPr="00C727A6">
        <w:rPr>
          <w:rFonts w:ascii="Times New Roman" w:hAnsi="Times New Roman" w:cs="Times New Roman"/>
          <w:sz w:val="24"/>
          <w:szCs w:val="24"/>
        </w:rPr>
        <w:t xml:space="preserve">programs, school wide positive behavior </w:t>
      </w:r>
      <w:r w:rsidR="00B8769C" w:rsidRPr="00C727A6">
        <w:rPr>
          <w:rFonts w:ascii="Times New Roman" w:hAnsi="Times New Roman" w:cs="Times New Roman"/>
          <w:sz w:val="24"/>
          <w:szCs w:val="24"/>
        </w:rPr>
        <w:t>support</w:t>
      </w:r>
      <w:r w:rsidR="00890E12" w:rsidRPr="00C727A6">
        <w:rPr>
          <w:rFonts w:ascii="Times New Roman" w:hAnsi="Times New Roman" w:cs="Times New Roman"/>
          <w:sz w:val="24"/>
          <w:szCs w:val="24"/>
        </w:rPr>
        <w:t xml:space="preserve">, and </w:t>
      </w:r>
      <w:r w:rsidR="00B8769C" w:rsidRPr="00C727A6">
        <w:rPr>
          <w:rFonts w:ascii="Times New Roman" w:hAnsi="Times New Roman" w:cs="Times New Roman"/>
          <w:sz w:val="24"/>
          <w:szCs w:val="24"/>
        </w:rPr>
        <w:t>a</w:t>
      </w:r>
      <w:r w:rsidR="00890E12" w:rsidRPr="00C727A6">
        <w:rPr>
          <w:rFonts w:ascii="Times New Roman" w:hAnsi="Times New Roman" w:cs="Times New Roman"/>
          <w:sz w:val="24"/>
          <w:szCs w:val="24"/>
        </w:rPr>
        <w:t xml:space="preserve"> parent education piece</w:t>
      </w:r>
      <w:r w:rsidR="00527D98" w:rsidRPr="00C727A6">
        <w:rPr>
          <w:rFonts w:ascii="Times New Roman" w:hAnsi="Times New Roman" w:cs="Times New Roman"/>
          <w:sz w:val="24"/>
          <w:szCs w:val="24"/>
        </w:rPr>
        <w:t xml:space="preserve"> (Chen, 2008; Davis et al., 2014; </w:t>
      </w:r>
      <w:proofErr w:type="spellStart"/>
      <w:r w:rsidR="00527D98" w:rsidRPr="00C727A6">
        <w:rPr>
          <w:rFonts w:ascii="Times New Roman" w:hAnsi="Times New Roman" w:cs="Times New Roman"/>
          <w:sz w:val="24"/>
          <w:szCs w:val="24"/>
        </w:rPr>
        <w:t>Eyberg</w:t>
      </w:r>
      <w:proofErr w:type="spellEnd"/>
      <w:r w:rsidR="00527D98" w:rsidRPr="00C727A6">
        <w:rPr>
          <w:rFonts w:ascii="Times New Roman" w:hAnsi="Times New Roman" w:cs="Times New Roman"/>
          <w:sz w:val="24"/>
          <w:szCs w:val="24"/>
        </w:rPr>
        <w:t xml:space="preserve"> et al., 2008; U.S. Department of Health and Human Services, 2001)</w:t>
      </w:r>
      <w:r w:rsidR="007C38F3" w:rsidRPr="00C727A6">
        <w:rPr>
          <w:rFonts w:ascii="Times New Roman" w:hAnsi="Times New Roman" w:cs="Times New Roman"/>
          <w:sz w:val="24"/>
          <w:szCs w:val="24"/>
        </w:rPr>
        <w:t>.</w:t>
      </w:r>
      <w:r w:rsidR="00890E12" w:rsidRPr="00C727A6">
        <w:rPr>
          <w:rFonts w:ascii="Times New Roman" w:hAnsi="Times New Roman" w:cs="Times New Roman"/>
          <w:sz w:val="24"/>
          <w:szCs w:val="24"/>
        </w:rPr>
        <w:t xml:space="preserve"> </w:t>
      </w:r>
      <w:r w:rsidR="00B77EF5" w:rsidRPr="00C727A6">
        <w:rPr>
          <w:rFonts w:ascii="Times New Roman" w:hAnsi="Times New Roman" w:cs="Times New Roman"/>
          <w:sz w:val="24"/>
          <w:szCs w:val="24"/>
        </w:rPr>
        <w:t xml:space="preserve">The following sections </w:t>
      </w:r>
      <w:r w:rsidR="00806FAF">
        <w:rPr>
          <w:rFonts w:ascii="Times New Roman" w:hAnsi="Times New Roman" w:cs="Times New Roman"/>
          <w:sz w:val="24"/>
          <w:szCs w:val="24"/>
        </w:rPr>
        <w:t xml:space="preserve">review </w:t>
      </w:r>
      <w:r w:rsidR="00B77EF5" w:rsidRPr="00C727A6">
        <w:rPr>
          <w:rFonts w:ascii="Times New Roman" w:hAnsi="Times New Roman" w:cs="Times New Roman"/>
          <w:sz w:val="24"/>
          <w:szCs w:val="24"/>
        </w:rPr>
        <w:t xml:space="preserve">the research regarding </w:t>
      </w:r>
      <w:r w:rsidR="00B77EF5" w:rsidRPr="00C727A6">
        <w:rPr>
          <w:rFonts w:ascii="Times New Roman" w:hAnsi="Times New Roman" w:cs="Times New Roman"/>
          <w:sz w:val="24"/>
          <w:szCs w:val="24"/>
        </w:rPr>
        <w:lastRenderedPageBreak/>
        <w:t xml:space="preserve">each of these necessary components and </w:t>
      </w:r>
      <w:r w:rsidR="00806FAF">
        <w:rPr>
          <w:rFonts w:ascii="Times New Roman" w:hAnsi="Times New Roman" w:cs="Times New Roman"/>
          <w:sz w:val="24"/>
          <w:szCs w:val="24"/>
        </w:rPr>
        <w:t>findings as they</w:t>
      </w:r>
      <w:r w:rsidR="00B77EF5" w:rsidRPr="00C727A6">
        <w:rPr>
          <w:rFonts w:ascii="Times New Roman" w:hAnsi="Times New Roman" w:cs="Times New Roman"/>
          <w:sz w:val="24"/>
          <w:szCs w:val="24"/>
        </w:rPr>
        <w:t xml:space="preserve"> relate to the behaviors addressed and their relationship to academic success. </w:t>
      </w:r>
      <w:r w:rsidR="00F07CF3" w:rsidRPr="00C727A6">
        <w:rPr>
          <w:rFonts w:ascii="Times New Roman" w:hAnsi="Times New Roman" w:cs="Times New Roman"/>
          <w:sz w:val="24"/>
          <w:szCs w:val="24"/>
        </w:rPr>
        <w:t xml:space="preserve">A critical link that </w:t>
      </w:r>
      <w:r w:rsidR="00B77EF5" w:rsidRPr="00C727A6">
        <w:rPr>
          <w:rFonts w:ascii="Times New Roman" w:hAnsi="Times New Roman" w:cs="Times New Roman"/>
          <w:sz w:val="24"/>
          <w:szCs w:val="24"/>
        </w:rPr>
        <w:t xml:space="preserve">also </w:t>
      </w:r>
      <w:r w:rsidR="00F07CF3" w:rsidRPr="00C727A6">
        <w:rPr>
          <w:rFonts w:ascii="Times New Roman" w:hAnsi="Times New Roman" w:cs="Times New Roman"/>
          <w:sz w:val="24"/>
          <w:szCs w:val="24"/>
        </w:rPr>
        <w:t>needs to be explored is the assertion that children’s ability to develop emotional self-regulation skills, along with their ability to learn and achieve within their academic setting, is dependent upon a support system within their educational and home environments (</w:t>
      </w:r>
      <w:proofErr w:type="spellStart"/>
      <w:r w:rsidR="00F07CF3" w:rsidRPr="00C727A6">
        <w:rPr>
          <w:rFonts w:ascii="Times New Roman" w:hAnsi="Times New Roman" w:cs="Times New Roman"/>
          <w:sz w:val="24"/>
          <w:szCs w:val="24"/>
        </w:rPr>
        <w:t>Djambazova-Popordanoska</w:t>
      </w:r>
      <w:proofErr w:type="spellEnd"/>
      <w:r w:rsidR="00F07CF3" w:rsidRPr="00C727A6">
        <w:rPr>
          <w:rFonts w:ascii="Times New Roman" w:hAnsi="Times New Roman" w:cs="Times New Roman"/>
          <w:sz w:val="24"/>
          <w:szCs w:val="24"/>
        </w:rPr>
        <w:t xml:space="preserve">, 2016; Garner, 2010). </w:t>
      </w:r>
    </w:p>
    <w:p w:rsidR="001D01D2" w:rsidRPr="00C727A6" w:rsidRDefault="001D01D2" w:rsidP="00C727A6">
      <w:pPr>
        <w:pStyle w:val="Heading2"/>
      </w:pPr>
      <w:bookmarkStart w:id="6" w:name="_Toc7723814"/>
      <w:r w:rsidRPr="00C727A6">
        <w:rPr>
          <w:rStyle w:val="Style1Char"/>
          <w:rFonts w:cs="Calibri"/>
          <w:b/>
        </w:rPr>
        <w:t>Self-Management Systems</w:t>
      </w:r>
      <w:bookmarkEnd w:id="6"/>
    </w:p>
    <w:p w:rsidR="00415967" w:rsidRDefault="00890E12" w:rsidP="00415967">
      <w:pPr>
        <w:pStyle w:val="NormalWeb"/>
        <w:spacing w:before="0" w:beforeAutospacing="0" w:after="0" w:afterAutospacing="0" w:line="480" w:lineRule="auto"/>
      </w:pPr>
      <w:r>
        <w:t xml:space="preserve">        </w:t>
      </w:r>
      <w:r>
        <w:tab/>
      </w:r>
      <w:r w:rsidR="00415967">
        <w:rPr>
          <w:color w:val="000000"/>
        </w:rPr>
        <w:t xml:space="preserve">Self-management techniques </w:t>
      </w:r>
      <w:r w:rsidR="00806FAF">
        <w:rPr>
          <w:color w:val="000000"/>
        </w:rPr>
        <w:t>are</w:t>
      </w:r>
      <w:r w:rsidR="00415967">
        <w:rPr>
          <w:color w:val="000000"/>
        </w:rPr>
        <w:t xml:space="preserve"> purposeful responses by an individual to change or maintain some aspect of </w:t>
      </w:r>
      <w:r w:rsidR="0055794E">
        <w:rPr>
          <w:color w:val="000000"/>
        </w:rPr>
        <w:t>his or her future</w:t>
      </w:r>
      <w:r w:rsidR="00415967">
        <w:rPr>
          <w:color w:val="000000"/>
        </w:rPr>
        <w:t xml:space="preserve"> behavior</w:t>
      </w:r>
      <w:r w:rsidR="00295040">
        <w:rPr>
          <w:color w:val="000000"/>
        </w:rPr>
        <w:t xml:space="preserve"> </w:t>
      </w:r>
      <w:r w:rsidR="00415967">
        <w:rPr>
          <w:color w:val="000000"/>
        </w:rPr>
        <w:t>(</w:t>
      </w:r>
      <w:r w:rsidR="0023416D">
        <w:rPr>
          <w:color w:val="000000"/>
        </w:rPr>
        <w:t>Fisher, Piazza &amp; Roane, 2011</w:t>
      </w:r>
      <w:r w:rsidR="00415967">
        <w:rPr>
          <w:color w:val="000000"/>
          <w:sz w:val="18"/>
          <w:szCs w:val="18"/>
        </w:rPr>
        <w:t>)</w:t>
      </w:r>
      <w:r w:rsidR="00415967">
        <w:rPr>
          <w:color w:val="000000"/>
        </w:rPr>
        <w:t>.</w:t>
      </w:r>
      <w:r w:rsidR="0055794E">
        <w:rPr>
          <w:color w:val="000000"/>
        </w:rPr>
        <w:t xml:space="preserve"> </w:t>
      </w:r>
      <w:r w:rsidR="00415967" w:rsidRPr="00FA012C">
        <w:rPr>
          <w:color w:val="000000"/>
        </w:rPr>
        <w:t xml:space="preserve">Self-management techniques include self-monitoring, </w:t>
      </w:r>
      <w:r w:rsidR="0055794E" w:rsidRPr="00FA012C">
        <w:rPr>
          <w:color w:val="000000"/>
        </w:rPr>
        <w:t xml:space="preserve">self-recording, </w:t>
      </w:r>
      <w:r w:rsidR="00415967" w:rsidRPr="00FA012C">
        <w:rPr>
          <w:color w:val="000000"/>
        </w:rPr>
        <w:t>self-</w:t>
      </w:r>
      <w:r w:rsidR="00FA012C">
        <w:rPr>
          <w:color w:val="000000"/>
        </w:rPr>
        <w:t>observation</w:t>
      </w:r>
      <w:r w:rsidR="0055794E" w:rsidRPr="00FA012C">
        <w:rPr>
          <w:color w:val="000000"/>
        </w:rPr>
        <w:t>, goal setting, self-</w:t>
      </w:r>
      <w:r w:rsidR="00FA012C">
        <w:rPr>
          <w:color w:val="000000"/>
        </w:rPr>
        <w:t>evaluation</w:t>
      </w:r>
      <w:r w:rsidR="0055794E" w:rsidRPr="00FA012C">
        <w:rPr>
          <w:color w:val="000000"/>
        </w:rPr>
        <w:t xml:space="preserve">, </w:t>
      </w:r>
      <w:r w:rsidR="00415967" w:rsidRPr="00FA012C">
        <w:rPr>
          <w:color w:val="000000"/>
        </w:rPr>
        <w:t>self-instruction</w:t>
      </w:r>
      <w:r w:rsidR="00FA012C">
        <w:rPr>
          <w:color w:val="000000"/>
        </w:rPr>
        <w:t>, and strategy instruction</w:t>
      </w:r>
      <w:r w:rsidR="00FA012C" w:rsidRPr="00FA012C">
        <w:rPr>
          <w:color w:val="000000"/>
        </w:rPr>
        <w:t xml:space="preserve"> (</w:t>
      </w:r>
      <w:proofErr w:type="spellStart"/>
      <w:r w:rsidR="00C51F13">
        <w:rPr>
          <w:color w:val="000000"/>
        </w:rPr>
        <w:t>Martella</w:t>
      </w:r>
      <w:proofErr w:type="spellEnd"/>
      <w:r w:rsidR="00C51F13">
        <w:rPr>
          <w:color w:val="000000"/>
        </w:rPr>
        <w:t xml:space="preserve">, Nelson, </w:t>
      </w:r>
      <w:proofErr w:type="spellStart"/>
      <w:r w:rsidR="00C51F13">
        <w:rPr>
          <w:color w:val="000000"/>
        </w:rPr>
        <w:t>Marchand-Martella</w:t>
      </w:r>
      <w:proofErr w:type="spellEnd"/>
      <w:r w:rsidR="00C51F13">
        <w:rPr>
          <w:color w:val="000000"/>
        </w:rPr>
        <w:t xml:space="preserve"> &amp; O’Reilly, 201</w:t>
      </w:r>
      <w:r w:rsidR="00246AF4">
        <w:rPr>
          <w:color w:val="000000"/>
        </w:rPr>
        <w:t>1</w:t>
      </w:r>
      <w:r w:rsidR="00C51F13">
        <w:rPr>
          <w:color w:val="000000"/>
        </w:rPr>
        <w:t xml:space="preserve">; </w:t>
      </w:r>
      <w:r w:rsidR="00FA012C" w:rsidRPr="00B673C4">
        <w:rPr>
          <w:color w:val="000000"/>
        </w:rPr>
        <w:t>Rafferty, 2010</w:t>
      </w:r>
      <w:r w:rsidR="00FA012C" w:rsidRPr="006337FC">
        <w:rPr>
          <w:color w:val="333333"/>
        </w:rPr>
        <w:t>)</w:t>
      </w:r>
      <w:r w:rsidR="00415967" w:rsidRPr="00FA012C">
        <w:rPr>
          <w:color w:val="000000"/>
        </w:rPr>
        <w:t>.</w:t>
      </w:r>
      <w:r w:rsidR="00415967">
        <w:rPr>
          <w:color w:val="000000"/>
        </w:rPr>
        <w:t xml:space="preserve"> </w:t>
      </w:r>
      <w:r w:rsidR="00D42711">
        <w:rPr>
          <w:color w:val="000000"/>
        </w:rPr>
        <w:t>Within self-</w:t>
      </w:r>
      <w:r w:rsidR="00B77EF5">
        <w:rPr>
          <w:color w:val="000000"/>
        </w:rPr>
        <w:t>management</w:t>
      </w:r>
      <w:r w:rsidR="00D42711">
        <w:rPr>
          <w:color w:val="000000"/>
        </w:rPr>
        <w:t xml:space="preserve"> strategies, students strive to reach independence and </w:t>
      </w:r>
      <w:r w:rsidR="00D42711" w:rsidRPr="008932A0">
        <w:rPr>
          <w:color w:val="000000"/>
        </w:rPr>
        <w:t>maintain positive outcomes,</w:t>
      </w:r>
      <w:r w:rsidR="00D42711">
        <w:rPr>
          <w:color w:val="000000"/>
        </w:rPr>
        <w:t xml:space="preserve"> as well as generaliz</w:t>
      </w:r>
      <w:r w:rsidR="00806FAF">
        <w:rPr>
          <w:color w:val="000000"/>
        </w:rPr>
        <w:t>e</w:t>
      </w:r>
      <w:r w:rsidR="00D42711">
        <w:rPr>
          <w:color w:val="000000"/>
        </w:rPr>
        <w:t xml:space="preserve"> new skills beyond the initial settings (</w:t>
      </w:r>
      <w:proofErr w:type="spellStart"/>
      <w:r w:rsidR="00D42711">
        <w:rPr>
          <w:color w:val="000000"/>
        </w:rPr>
        <w:t>Chafouleas</w:t>
      </w:r>
      <w:proofErr w:type="spellEnd"/>
      <w:r w:rsidR="00D42711">
        <w:rPr>
          <w:color w:val="000000"/>
        </w:rPr>
        <w:t xml:space="preserve">, </w:t>
      </w:r>
      <w:proofErr w:type="spellStart"/>
      <w:r w:rsidR="00D42711">
        <w:rPr>
          <w:color w:val="000000"/>
        </w:rPr>
        <w:t>Hagermoser-Sanetti</w:t>
      </w:r>
      <w:proofErr w:type="spellEnd"/>
      <w:r w:rsidR="00D42711">
        <w:rPr>
          <w:color w:val="000000"/>
        </w:rPr>
        <w:t xml:space="preserve">, </w:t>
      </w:r>
      <w:proofErr w:type="spellStart"/>
      <w:r w:rsidR="00D42711">
        <w:rPr>
          <w:color w:val="000000"/>
        </w:rPr>
        <w:t>Jaffery</w:t>
      </w:r>
      <w:proofErr w:type="spellEnd"/>
      <w:r w:rsidR="00D42711">
        <w:rPr>
          <w:color w:val="000000"/>
        </w:rPr>
        <w:t xml:space="preserve">, &amp; Fallon, </w:t>
      </w:r>
      <w:r w:rsidR="00D42711" w:rsidRPr="00315BBD">
        <w:rPr>
          <w:color w:val="000000"/>
        </w:rPr>
        <w:t>2012</w:t>
      </w:r>
      <w:r w:rsidR="00D42711">
        <w:rPr>
          <w:color w:val="000000"/>
        </w:rPr>
        <w:t xml:space="preserve">). </w:t>
      </w:r>
      <w:r w:rsidR="00415967">
        <w:rPr>
          <w:color w:val="000000"/>
        </w:rPr>
        <w:t>Studies involving children with t</w:t>
      </w:r>
      <w:r w:rsidR="0055794E">
        <w:rPr>
          <w:color w:val="000000"/>
        </w:rPr>
        <w:t>ypical developing needs (Davis et al.,</w:t>
      </w:r>
      <w:r w:rsidR="00415967">
        <w:rPr>
          <w:color w:val="000000"/>
        </w:rPr>
        <w:t xml:space="preserve"> 2014), </w:t>
      </w:r>
      <w:r w:rsidR="00415967" w:rsidRPr="004943C9">
        <w:t>as well as children with emotional and behavioral disorders often utilize self-management procedures (</w:t>
      </w:r>
      <w:proofErr w:type="spellStart"/>
      <w:r w:rsidR="004943C9" w:rsidRPr="004943C9">
        <w:t>Briesch</w:t>
      </w:r>
      <w:proofErr w:type="spellEnd"/>
      <w:r w:rsidR="004943C9" w:rsidRPr="004943C9">
        <w:t xml:space="preserve"> &amp; </w:t>
      </w:r>
      <w:proofErr w:type="spellStart"/>
      <w:r w:rsidR="004943C9" w:rsidRPr="004943C9">
        <w:t>Chafouleas</w:t>
      </w:r>
      <w:proofErr w:type="spellEnd"/>
      <w:r w:rsidR="004943C9" w:rsidRPr="004943C9">
        <w:t>, 2009</w:t>
      </w:r>
      <w:r w:rsidR="00415967" w:rsidRPr="004943C9">
        <w:t>).</w:t>
      </w:r>
      <w:r w:rsidR="0055794E">
        <w:rPr>
          <w:color w:val="000000"/>
        </w:rPr>
        <w:t xml:space="preserve"> </w:t>
      </w:r>
      <w:r w:rsidR="001F6B1D">
        <w:rPr>
          <w:color w:val="000000"/>
        </w:rPr>
        <w:t xml:space="preserve">One such procedure is </w:t>
      </w:r>
      <w:r w:rsidR="00415967">
        <w:rPr>
          <w:color w:val="000000"/>
        </w:rPr>
        <w:t>self-</w:t>
      </w:r>
      <w:r w:rsidR="0055794E">
        <w:rPr>
          <w:color w:val="000000"/>
        </w:rPr>
        <w:t>m</w:t>
      </w:r>
      <w:r w:rsidR="001D3490">
        <w:rPr>
          <w:color w:val="000000"/>
        </w:rPr>
        <w:t>onitoring</w:t>
      </w:r>
      <w:r w:rsidR="001F6B1D">
        <w:rPr>
          <w:color w:val="000000"/>
        </w:rPr>
        <w:t xml:space="preserve">. There are two ways self-monitoring can be utilized. First, self-monitoring can be used alone. Second, self-monitoring can be utilized with the addition of contingent reinforcement </w:t>
      </w:r>
      <w:r w:rsidR="00415967">
        <w:rPr>
          <w:color w:val="000000"/>
        </w:rPr>
        <w:t xml:space="preserve">(Davis et al., </w:t>
      </w:r>
      <w:r w:rsidR="00771791">
        <w:rPr>
          <w:color w:val="000000"/>
        </w:rPr>
        <w:t>2014</w:t>
      </w:r>
      <w:r w:rsidR="00415967">
        <w:rPr>
          <w:color w:val="000000"/>
        </w:rPr>
        <w:t xml:space="preserve">). </w:t>
      </w:r>
      <w:r w:rsidR="001F6B1D">
        <w:rPr>
          <w:color w:val="000000"/>
        </w:rPr>
        <w:t xml:space="preserve">Previous research has investigated the comparative effects of these approaches. </w:t>
      </w:r>
    </w:p>
    <w:p w:rsidR="00AF64CB" w:rsidRDefault="00B869CB">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example, </w:t>
      </w:r>
      <w:r w:rsidR="00890E12">
        <w:rPr>
          <w:rFonts w:ascii="Times New Roman" w:eastAsia="Times New Roman" w:hAnsi="Times New Roman" w:cs="Times New Roman"/>
          <w:sz w:val="24"/>
          <w:szCs w:val="24"/>
        </w:rPr>
        <w:t xml:space="preserve">McLaughlin (1984) </w:t>
      </w:r>
      <w:r>
        <w:rPr>
          <w:rFonts w:ascii="Times New Roman" w:eastAsia="Times New Roman" w:hAnsi="Times New Roman" w:cs="Times New Roman"/>
          <w:sz w:val="24"/>
          <w:szCs w:val="24"/>
        </w:rPr>
        <w:t xml:space="preserve">compared </w:t>
      </w:r>
      <w:r w:rsidR="00890E12">
        <w:rPr>
          <w:rFonts w:ascii="Times New Roman" w:eastAsia="Times New Roman" w:hAnsi="Times New Roman" w:cs="Times New Roman"/>
          <w:sz w:val="24"/>
          <w:szCs w:val="24"/>
        </w:rPr>
        <w:t>the use of self-</w:t>
      </w:r>
      <w:r w:rsidR="00A85C80">
        <w:rPr>
          <w:rFonts w:ascii="Times New Roman" w:eastAsia="Times New Roman" w:hAnsi="Times New Roman" w:cs="Times New Roman"/>
          <w:sz w:val="24"/>
          <w:szCs w:val="24"/>
        </w:rPr>
        <w:t>monitoring</w:t>
      </w:r>
      <w:r w:rsidR="00890E12">
        <w:rPr>
          <w:rFonts w:ascii="Times New Roman" w:eastAsia="Times New Roman" w:hAnsi="Times New Roman" w:cs="Times New Roman"/>
          <w:sz w:val="24"/>
          <w:szCs w:val="24"/>
        </w:rPr>
        <w:t xml:space="preserve"> alone to self-</w:t>
      </w:r>
      <w:r>
        <w:rPr>
          <w:rFonts w:ascii="Times New Roman" w:eastAsia="Times New Roman" w:hAnsi="Times New Roman" w:cs="Times New Roman"/>
          <w:sz w:val="24"/>
          <w:szCs w:val="24"/>
        </w:rPr>
        <w:t xml:space="preserve">monitoring </w:t>
      </w:r>
      <w:r w:rsidR="00A85C80">
        <w:rPr>
          <w:rFonts w:ascii="Times New Roman" w:eastAsia="Times New Roman" w:hAnsi="Times New Roman" w:cs="Times New Roman"/>
          <w:sz w:val="24"/>
          <w:szCs w:val="24"/>
        </w:rPr>
        <w:t>plus</w:t>
      </w:r>
      <w:r w:rsidR="00890E12">
        <w:rPr>
          <w:rFonts w:ascii="Times New Roman" w:eastAsia="Times New Roman" w:hAnsi="Times New Roman" w:cs="Times New Roman"/>
          <w:sz w:val="24"/>
          <w:szCs w:val="24"/>
        </w:rPr>
        <w:t xml:space="preserve"> the addition of backup consequences for accurate self scoring as an </w:t>
      </w:r>
      <w:r w:rsidR="00890E12">
        <w:rPr>
          <w:rFonts w:ascii="Times New Roman" w:eastAsia="Times New Roman" w:hAnsi="Times New Roman" w:cs="Times New Roman"/>
          <w:sz w:val="24"/>
          <w:szCs w:val="24"/>
        </w:rPr>
        <w:lastRenderedPageBreak/>
        <w:t xml:space="preserve">intervention for behavior feedback. The academic setting was an elementary self-contained special education classroom with </w:t>
      </w:r>
      <w:r w:rsidR="00FF5288">
        <w:rPr>
          <w:rFonts w:ascii="Times New Roman" w:eastAsia="Times New Roman" w:hAnsi="Times New Roman" w:cs="Times New Roman"/>
          <w:sz w:val="24"/>
          <w:szCs w:val="24"/>
        </w:rPr>
        <w:t xml:space="preserve">12 </w:t>
      </w:r>
      <w:r w:rsidR="00890E12">
        <w:rPr>
          <w:rFonts w:ascii="Times New Roman" w:eastAsia="Times New Roman" w:hAnsi="Times New Roman" w:cs="Times New Roman"/>
          <w:sz w:val="24"/>
          <w:szCs w:val="24"/>
        </w:rPr>
        <w:t>students with behavioral disorders.</w:t>
      </w:r>
      <w:r w:rsidR="00FF5288">
        <w:rPr>
          <w:rFonts w:ascii="Times New Roman" w:eastAsia="Times New Roman" w:hAnsi="Times New Roman" w:cs="Times New Roman"/>
          <w:sz w:val="24"/>
          <w:szCs w:val="24"/>
        </w:rPr>
        <w:t xml:space="preserve"> The students were randomly placed evenly in one of the three groups (</w:t>
      </w:r>
      <w:r w:rsidR="00D95CFC">
        <w:rPr>
          <w:rFonts w:ascii="Times New Roman" w:eastAsia="Times New Roman" w:hAnsi="Times New Roman" w:cs="Times New Roman"/>
          <w:sz w:val="24"/>
          <w:szCs w:val="24"/>
        </w:rPr>
        <w:t>two</w:t>
      </w:r>
      <w:r w:rsidR="00FF5288">
        <w:rPr>
          <w:rFonts w:ascii="Times New Roman" w:eastAsia="Times New Roman" w:hAnsi="Times New Roman" w:cs="Times New Roman"/>
          <w:sz w:val="24"/>
          <w:szCs w:val="24"/>
        </w:rPr>
        <w:t xml:space="preserve"> intervention groups and a control group).</w:t>
      </w:r>
      <w:r w:rsidR="00A85C80">
        <w:rPr>
          <w:rFonts w:ascii="Times New Roman" w:eastAsia="Times New Roman" w:hAnsi="Times New Roman" w:cs="Times New Roman"/>
          <w:sz w:val="24"/>
          <w:szCs w:val="24"/>
        </w:rPr>
        <w:t xml:space="preserve"> T</w:t>
      </w:r>
      <w:r w:rsidR="00890E12">
        <w:rPr>
          <w:rFonts w:ascii="Times New Roman" w:eastAsia="Times New Roman" w:hAnsi="Times New Roman" w:cs="Times New Roman"/>
          <w:sz w:val="24"/>
          <w:szCs w:val="24"/>
        </w:rPr>
        <w:t>he students in the self-</w:t>
      </w:r>
      <w:r w:rsidR="00A85C80">
        <w:rPr>
          <w:rFonts w:ascii="Times New Roman" w:eastAsia="Times New Roman" w:hAnsi="Times New Roman" w:cs="Times New Roman"/>
          <w:sz w:val="24"/>
          <w:szCs w:val="24"/>
        </w:rPr>
        <w:t>monitoring</w:t>
      </w:r>
      <w:r w:rsidR="00890E12">
        <w:rPr>
          <w:rFonts w:ascii="Times New Roman" w:eastAsia="Times New Roman" w:hAnsi="Times New Roman" w:cs="Times New Roman"/>
          <w:sz w:val="24"/>
          <w:szCs w:val="24"/>
        </w:rPr>
        <w:t xml:space="preserve"> group indicated whether they were exhibiting a given behavior. In the self-</w:t>
      </w:r>
      <w:r w:rsidR="00A85C80">
        <w:rPr>
          <w:rFonts w:ascii="Times New Roman" w:eastAsia="Times New Roman" w:hAnsi="Times New Roman" w:cs="Times New Roman"/>
          <w:sz w:val="24"/>
          <w:szCs w:val="24"/>
        </w:rPr>
        <w:t>monitoring</w:t>
      </w:r>
      <w:r w:rsidR="00890E12">
        <w:rPr>
          <w:rFonts w:ascii="Times New Roman" w:eastAsia="Times New Roman" w:hAnsi="Times New Roman" w:cs="Times New Roman"/>
          <w:sz w:val="24"/>
          <w:szCs w:val="24"/>
        </w:rPr>
        <w:t xml:space="preserve"> plus backup consequences group, the student</w:t>
      </w:r>
      <w:r w:rsidR="00FF5288">
        <w:rPr>
          <w:rFonts w:ascii="Times New Roman" w:eastAsia="Times New Roman" w:hAnsi="Times New Roman" w:cs="Times New Roman"/>
          <w:sz w:val="24"/>
          <w:szCs w:val="24"/>
        </w:rPr>
        <w:t>s</w:t>
      </w:r>
      <w:r w:rsidR="00890E12">
        <w:rPr>
          <w:rFonts w:ascii="Times New Roman" w:eastAsia="Times New Roman" w:hAnsi="Times New Roman" w:cs="Times New Roman"/>
          <w:sz w:val="24"/>
          <w:szCs w:val="24"/>
        </w:rPr>
        <w:t xml:space="preserve"> and a classroom aide independently recorded a specific response based on the presence or absence of a targeted behavior. Tokens were earned based on an 80% agreement with the observer. This study</w:t>
      </w:r>
      <w:r w:rsidR="00AF64CB">
        <w:rPr>
          <w:rFonts w:ascii="Times New Roman" w:eastAsia="Times New Roman" w:hAnsi="Times New Roman" w:cs="Times New Roman"/>
          <w:sz w:val="24"/>
          <w:szCs w:val="24"/>
        </w:rPr>
        <w:t xml:space="preserve"> also included a control group in which the students were given their assignments, asked to complete them, and turn them in when completed. </w:t>
      </w:r>
      <w:r w:rsidR="00890E12">
        <w:rPr>
          <w:rFonts w:ascii="Times New Roman" w:eastAsia="Times New Roman" w:hAnsi="Times New Roman" w:cs="Times New Roman"/>
          <w:sz w:val="24"/>
          <w:szCs w:val="24"/>
        </w:rPr>
        <w:t xml:space="preserve">The results indicated a statistically significant improvement in both on-task behavior and </w:t>
      </w:r>
      <w:r w:rsidR="00473149">
        <w:rPr>
          <w:rFonts w:ascii="Times New Roman" w:eastAsia="Times New Roman" w:hAnsi="Times New Roman" w:cs="Times New Roman"/>
          <w:sz w:val="24"/>
          <w:szCs w:val="24"/>
        </w:rPr>
        <w:t>percentage of assignments completed</w:t>
      </w:r>
      <w:r w:rsidR="00890E12">
        <w:rPr>
          <w:rFonts w:ascii="Times New Roman" w:eastAsia="Times New Roman" w:hAnsi="Times New Roman" w:cs="Times New Roman"/>
          <w:sz w:val="24"/>
          <w:szCs w:val="24"/>
        </w:rPr>
        <w:t xml:space="preserve"> for all participants in the </w:t>
      </w:r>
      <w:r w:rsidR="00AF64CB">
        <w:rPr>
          <w:rFonts w:ascii="Times New Roman" w:eastAsia="Times New Roman" w:hAnsi="Times New Roman" w:cs="Times New Roman"/>
          <w:sz w:val="24"/>
          <w:szCs w:val="24"/>
        </w:rPr>
        <w:t>intervention</w:t>
      </w:r>
      <w:r w:rsidR="00890E12">
        <w:rPr>
          <w:rFonts w:ascii="Times New Roman" w:eastAsia="Times New Roman" w:hAnsi="Times New Roman" w:cs="Times New Roman"/>
          <w:sz w:val="24"/>
          <w:szCs w:val="24"/>
        </w:rPr>
        <w:t xml:space="preserve"> group with no significant differences between the self-</w:t>
      </w:r>
      <w:r w:rsidR="00A85C80">
        <w:rPr>
          <w:rFonts w:ascii="Times New Roman" w:eastAsia="Times New Roman" w:hAnsi="Times New Roman" w:cs="Times New Roman"/>
          <w:sz w:val="24"/>
          <w:szCs w:val="24"/>
        </w:rPr>
        <w:t xml:space="preserve">monitoring </w:t>
      </w:r>
      <w:r w:rsidR="00890E12">
        <w:rPr>
          <w:rFonts w:ascii="Times New Roman" w:eastAsia="Times New Roman" w:hAnsi="Times New Roman" w:cs="Times New Roman"/>
          <w:sz w:val="24"/>
          <w:szCs w:val="24"/>
        </w:rPr>
        <w:t>group and the self-</w:t>
      </w:r>
      <w:r w:rsidR="00A85C80">
        <w:rPr>
          <w:rFonts w:ascii="Times New Roman" w:eastAsia="Times New Roman" w:hAnsi="Times New Roman" w:cs="Times New Roman"/>
          <w:sz w:val="24"/>
          <w:szCs w:val="24"/>
        </w:rPr>
        <w:t>monitoring</w:t>
      </w:r>
      <w:r w:rsidR="00890E12">
        <w:rPr>
          <w:rFonts w:ascii="Times New Roman" w:eastAsia="Times New Roman" w:hAnsi="Times New Roman" w:cs="Times New Roman"/>
          <w:sz w:val="24"/>
          <w:szCs w:val="24"/>
        </w:rPr>
        <w:t xml:space="preserve"> plus matching group. </w:t>
      </w:r>
      <w:r w:rsidR="008932A0">
        <w:rPr>
          <w:rFonts w:ascii="Times New Roman" w:eastAsia="Times New Roman" w:hAnsi="Times New Roman" w:cs="Times New Roman"/>
          <w:sz w:val="24"/>
          <w:szCs w:val="24"/>
        </w:rPr>
        <w:t xml:space="preserve">While not </w:t>
      </w:r>
      <w:r w:rsidR="00473149">
        <w:rPr>
          <w:rFonts w:ascii="Times New Roman" w:eastAsia="Times New Roman" w:hAnsi="Times New Roman" w:cs="Times New Roman"/>
          <w:sz w:val="24"/>
          <w:szCs w:val="24"/>
        </w:rPr>
        <w:t>an intended result of the research,</w:t>
      </w:r>
      <w:r w:rsidR="008932A0">
        <w:rPr>
          <w:rFonts w:ascii="Times New Roman" w:eastAsia="Times New Roman" w:hAnsi="Times New Roman" w:cs="Times New Roman"/>
          <w:sz w:val="24"/>
          <w:szCs w:val="24"/>
        </w:rPr>
        <w:t xml:space="preserve"> the </w:t>
      </w:r>
      <w:r w:rsidR="00473149">
        <w:rPr>
          <w:rFonts w:ascii="Times New Roman" w:eastAsia="Times New Roman" w:hAnsi="Times New Roman" w:cs="Times New Roman"/>
          <w:sz w:val="24"/>
          <w:szCs w:val="24"/>
        </w:rPr>
        <w:t>study</w:t>
      </w:r>
      <w:r w:rsidR="008932A0">
        <w:rPr>
          <w:rFonts w:ascii="Times New Roman" w:eastAsia="Times New Roman" w:hAnsi="Times New Roman" w:cs="Times New Roman"/>
          <w:sz w:val="24"/>
          <w:szCs w:val="24"/>
        </w:rPr>
        <w:t xml:space="preserve"> indicated the group of students accurately self-recording </w:t>
      </w:r>
      <w:r w:rsidR="00473149">
        <w:rPr>
          <w:rFonts w:ascii="Times New Roman" w:eastAsia="Times New Roman" w:hAnsi="Times New Roman" w:cs="Times New Roman"/>
          <w:sz w:val="24"/>
          <w:szCs w:val="24"/>
        </w:rPr>
        <w:t xml:space="preserve">actually </w:t>
      </w:r>
      <w:r w:rsidR="008932A0">
        <w:rPr>
          <w:rFonts w:ascii="Times New Roman" w:eastAsia="Times New Roman" w:hAnsi="Times New Roman" w:cs="Times New Roman"/>
          <w:sz w:val="24"/>
          <w:szCs w:val="24"/>
        </w:rPr>
        <w:t>performed at higher levels as compared to the group only self-recording. No specifics were given.</w:t>
      </w:r>
    </w:p>
    <w:p w:rsidR="00DA276C" w:rsidRDefault="00890E12">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Freeman and Dexter-</w:t>
      </w:r>
      <w:proofErr w:type="spellStart"/>
      <w:r>
        <w:rPr>
          <w:rFonts w:ascii="Times New Roman" w:eastAsia="Times New Roman" w:hAnsi="Times New Roman" w:cs="Times New Roman"/>
          <w:sz w:val="24"/>
          <w:szCs w:val="24"/>
        </w:rPr>
        <w:t>Mazza</w:t>
      </w:r>
      <w:proofErr w:type="spellEnd"/>
      <w:r>
        <w:rPr>
          <w:rFonts w:ascii="Times New Roman" w:eastAsia="Times New Roman" w:hAnsi="Times New Roman" w:cs="Times New Roman"/>
          <w:sz w:val="24"/>
          <w:szCs w:val="24"/>
        </w:rPr>
        <w:t xml:space="preserve"> (2004) extended the research of McLaughlin (1984) to further analyze the effects of self-monitoring </w:t>
      </w:r>
      <w:r w:rsidR="00531D38">
        <w:rPr>
          <w:rFonts w:ascii="Times New Roman" w:eastAsia="Times New Roman" w:hAnsi="Times New Roman" w:cs="Times New Roman"/>
          <w:sz w:val="24"/>
          <w:szCs w:val="24"/>
        </w:rPr>
        <w:t xml:space="preserve">and self-monitoring involving some form of adult feedback as a method of establishing accuracy </w:t>
      </w:r>
      <w:r>
        <w:rPr>
          <w:rFonts w:ascii="Times New Roman" w:eastAsia="Times New Roman" w:hAnsi="Times New Roman" w:cs="Times New Roman"/>
          <w:sz w:val="24"/>
          <w:szCs w:val="24"/>
        </w:rPr>
        <w:t>on on-task behavior and assignment completion of students with disruptive behavior in typical classroom settings. The study was conducted in a special education school at a residential facility for youth with conduct problems. Freeman and Dexter-</w:t>
      </w:r>
      <w:proofErr w:type="spellStart"/>
      <w:r>
        <w:rPr>
          <w:rFonts w:ascii="Times New Roman" w:eastAsia="Times New Roman" w:hAnsi="Times New Roman" w:cs="Times New Roman"/>
          <w:sz w:val="24"/>
          <w:szCs w:val="24"/>
        </w:rPr>
        <w:t>Mazza</w:t>
      </w:r>
      <w:proofErr w:type="spellEnd"/>
      <w:r>
        <w:rPr>
          <w:rFonts w:ascii="Times New Roman" w:eastAsia="Times New Roman" w:hAnsi="Times New Roman" w:cs="Times New Roman"/>
          <w:sz w:val="24"/>
          <w:szCs w:val="24"/>
        </w:rPr>
        <w:t xml:space="preserve"> </w:t>
      </w:r>
      <w:r w:rsidR="00CD5BEB">
        <w:rPr>
          <w:rFonts w:ascii="Times New Roman" w:eastAsia="Times New Roman" w:hAnsi="Times New Roman" w:cs="Times New Roman"/>
          <w:sz w:val="24"/>
          <w:szCs w:val="24"/>
        </w:rPr>
        <w:t xml:space="preserve">(2004) </w:t>
      </w:r>
      <w:r>
        <w:rPr>
          <w:rFonts w:ascii="Times New Roman" w:eastAsia="Times New Roman" w:hAnsi="Times New Roman" w:cs="Times New Roman"/>
          <w:sz w:val="24"/>
          <w:szCs w:val="24"/>
        </w:rPr>
        <w:t xml:space="preserve">attempted a more structured evaluation </w:t>
      </w:r>
      <w:r w:rsidR="00AF1E31">
        <w:rPr>
          <w:rFonts w:ascii="Times New Roman" w:eastAsia="Times New Roman" w:hAnsi="Times New Roman" w:cs="Times New Roman"/>
          <w:sz w:val="24"/>
          <w:szCs w:val="24"/>
        </w:rPr>
        <w:t>of the</w:t>
      </w:r>
      <w:r>
        <w:rPr>
          <w:rFonts w:ascii="Times New Roman" w:eastAsia="Times New Roman" w:hAnsi="Times New Roman" w:cs="Times New Roman"/>
          <w:sz w:val="24"/>
          <w:szCs w:val="24"/>
        </w:rPr>
        <w:t xml:space="preserve"> influence of self-monitoring by </w:t>
      </w:r>
      <w:r w:rsidR="00AF1E31">
        <w:rPr>
          <w:rFonts w:ascii="Times New Roman" w:eastAsia="Times New Roman" w:hAnsi="Times New Roman" w:cs="Times New Roman"/>
          <w:sz w:val="24"/>
          <w:szCs w:val="24"/>
        </w:rPr>
        <w:t>compar</w:t>
      </w:r>
      <w:r w:rsidR="00531D38">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self-monitoring alone a</w:t>
      </w:r>
      <w:r w:rsidR="008C1B57">
        <w:rPr>
          <w:rFonts w:ascii="Times New Roman" w:eastAsia="Times New Roman" w:hAnsi="Times New Roman" w:cs="Times New Roman"/>
          <w:sz w:val="24"/>
          <w:szCs w:val="24"/>
        </w:rPr>
        <w:t xml:space="preserve">nd self-monitoring plus adult feedback </w:t>
      </w:r>
      <w:r>
        <w:rPr>
          <w:rFonts w:ascii="Times New Roman" w:eastAsia="Times New Roman" w:hAnsi="Times New Roman" w:cs="Times New Roman"/>
          <w:sz w:val="24"/>
          <w:szCs w:val="24"/>
        </w:rPr>
        <w:t xml:space="preserve">for students with significant behavior problems by </w:t>
      </w:r>
      <w:r>
        <w:rPr>
          <w:rFonts w:ascii="Times New Roman" w:eastAsia="Times New Roman" w:hAnsi="Times New Roman" w:cs="Times New Roman"/>
          <w:sz w:val="24"/>
          <w:szCs w:val="24"/>
        </w:rPr>
        <w:lastRenderedPageBreak/>
        <w:t xml:space="preserve">implementing a timing process. </w:t>
      </w:r>
      <w:r w:rsidR="00AF1E31">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interval recording system </w:t>
      </w:r>
      <w:r w:rsidR="00AF1E31">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used to document the occurrence of specific targeted behaviors. Baseline data were taken prior to the implementation of the intervention, followed by self-monitoring by the student alone, and finally self-monitoring plus matching </w:t>
      </w:r>
      <w:r w:rsidR="00CD5BEB">
        <w:rPr>
          <w:rFonts w:ascii="Times New Roman" w:eastAsia="Times New Roman" w:hAnsi="Times New Roman" w:cs="Times New Roman"/>
          <w:sz w:val="24"/>
          <w:szCs w:val="24"/>
        </w:rPr>
        <w:t>data gathered by</w:t>
      </w:r>
      <w:r>
        <w:rPr>
          <w:rFonts w:ascii="Times New Roman" w:eastAsia="Times New Roman" w:hAnsi="Times New Roman" w:cs="Times New Roman"/>
          <w:sz w:val="24"/>
          <w:szCs w:val="24"/>
        </w:rPr>
        <w:t xml:space="preserve"> the teacher’s aide in the classroom. Results demonstrated self-monitoring plus matching </w:t>
      </w:r>
      <w:r w:rsidR="008C1B57">
        <w:rPr>
          <w:rFonts w:ascii="Times New Roman" w:eastAsia="Times New Roman" w:hAnsi="Times New Roman" w:cs="Times New Roman"/>
          <w:sz w:val="24"/>
          <w:szCs w:val="24"/>
        </w:rPr>
        <w:t xml:space="preserve">the adult’s feedback </w:t>
      </w:r>
      <w:r>
        <w:rPr>
          <w:rFonts w:ascii="Times New Roman" w:eastAsia="Times New Roman" w:hAnsi="Times New Roman" w:cs="Times New Roman"/>
          <w:sz w:val="24"/>
          <w:szCs w:val="24"/>
        </w:rPr>
        <w:t>decreased targeted behavior problems by approximately 50% as compared to self</w:t>
      </w:r>
      <w:r w:rsidR="00A85C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monitoring alone </w:t>
      </w:r>
      <w:r w:rsidR="00CD5BEB">
        <w:rPr>
          <w:rFonts w:ascii="Times New Roman" w:eastAsia="Times New Roman" w:hAnsi="Times New Roman" w:cs="Times New Roman"/>
          <w:sz w:val="24"/>
          <w:szCs w:val="24"/>
        </w:rPr>
        <w:t>with a</w:t>
      </w:r>
      <w:r>
        <w:rPr>
          <w:rFonts w:ascii="Times New Roman" w:eastAsia="Times New Roman" w:hAnsi="Times New Roman" w:cs="Times New Roman"/>
          <w:sz w:val="24"/>
          <w:szCs w:val="24"/>
        </w:rPr>
        <w:t xml:space="preserve"> 23.6% decrease. Freeman and Dexter-</w:t>
      </w:r>
      <w:proofErr w:type="spellStart"/>
      <w:r>
        <w:rPr>
          <w:rFonts w:ascii="Times New Roman" w:eastAsia="Times New Roman" w:hAnsi="Times New Roman" w:cs="Times New Roman"/>
          <w:sz w:val="24"/>
          <w:szCs w:val="24"/>
        </w:rPr>
        <w:t>Mazza</w:t>
      </w:r>
      <w:proofErr w:type="spellEnd"/>
      <w:r w:rsidR="00246AF4">
        <w:rPr>
          <w:rFonts w:ascii="Times New Roman" w:eastAsia="Times New Roman" w:hAnsi="Times New Roman" w:cs="Times New Roman"/>
          <w:sz w:val="24"/>
          <w:szCs w:val="24"/>
        </w:rPr>
        <w:t xml:space="preserve"> (2004)</w:t>
      </w:r>
      <w:r>
        <w:rPr>
          <w:rFonts w:ascii="Times New Roman" w:eastAsia="Times New Roman" w:hAnsi="Times New Roman" w:cs="Times New Roman"/>
          <w:sz w:val="24"/>
          <w:szCs w:val="24"/>
        </w:rPr>
        <w:t xml:space="preserve"> </w:t>
      </w:r>
      <w:r w:rsidR="008C1B57">
        <w:rPr>
          <w:rFonts w:ascii="Times New Roman" w:eastAsia="Times New Roman" w:hAnsi="Times New Roman" w:cs="Times New Roman"/>
          <w:sz w:val="24"/>
          <w:szCs w:val="24"/>
        </w:rPr>
        <w:t xml:space="preserve">suggested isolating </w:t>
      </w:r>
      <w:r>
        <w:rPr>
          <w:rFonts w:ascii="Times New Roman" w:eastAsia="Times New Roman" w:hAnsi="Times New Roman" w:cs="Times New Roman"/>
          <w:sz w:val="24"/>
          <w:szCs w:val="24"/>
        </w:rPr>
        <w:t xml:space="preserve">the influence of providing a reward contingent on engaging in the self-monitoring response data, </w:t>
      </w:r>
      <w:r w:rsidR="00473149">
        <w:rPr>
          <w:rFonts w:ascii="Times New Roman" w:eastAsia="Times New Roman" w:hAnsi="Times New Roman" w:cs="Times New Roman"/>
          <w:sz w:val="24"/>
          <w:szCs w:val="24"/>
        </w:rPr>
        <w:t>fading</w:t>
      </w:r>
      <w:r>
        <w:rPr>
          <w:rFonts w:ascii="Times New Roman" w:eastAsia="Times New Roman" w:hAnsi="Times New Roman" w:cs="Times New Roman"/>
          <w:sz w:val="24"/>
          <w:szCs w:val="24"/>
        </w:rPr>
        <w:t xml:space="preserve"> out the adult feedback over time, and </w:t>
      </w:r>
      <w:r w:rsidR="00473149">
        <w:rPr>
          <w:rFonts w:ascii="Times New Roman" w:eastAsia="Times New Roman" w:hAnsi="Times New Roman" w:cs="Times New Roman"/>
          <w:sz w:val="24"/>
          <w:szCs w:val="24"/>
        </w:rPr>
        <w:t>determining</w:t>
      </w:r>
      <w:r>
        <w:rPr>
          <w:rFonts w:ascii="Times New Roman" w:eastAsia="Times New Roman" w:hAnsi="Times New Roman" w:cs="Times New Roman"/>
          <w:sz w:val="24"/>
          <w:szCs w:val="24"/>
        </w:rPr>
        <w:t xml:space="preserve"> whether self-monitoring plus matching could be useful for targeting academic or social skills and classroom behavior.</w:t>
      </w:r>
      <w:r w:rsidR="008932A0">
        <w:rPr>
          <w:rFonts w:ascii="Times New Roman" w:eastAsia="Times New Roman" w:hAnsi="Times New Roman" w:cs="Times New Roman"/>
          <w:sz w:val="24"/>
          <w:szCs w:val="24"/>
        </w:rPr>
        <w:t xml:space="preserve"> The later target </w:t>
      </w:r>
      <w:r w:rsidR="00B76CBF">
        <w:rPr>
          <w:rFonts w:ascii="Times New Roman" w:eastAsia="Times New Roman" w:hAnsi="Times New Roman" w:cs="Times New Roman"/>
          <w:sz w:val="24"/>
          <w:szCs w:val="24"/>
        </w:rPr>
        <w:t xml:space="preserve">was </w:t>
      </w:r>
      <w:r w:rsidR="008932A0">
        <w:rPr>
          <w:rFonts w:ascii="Times New Roman" w:eastAsia="Times New Roman" w:hAnsi="Times New Roman" w:cs="Times New Roman"/>
          <w:sz w:val="24"/>
          <w:szCs w:val="24"/>
        </w:rPr>
        <w:t>mentioned, but not measured.</w:t>
      </w:r>
    </w:p>
    <w:p w:rsidR="008C1B57" w:rsidRDefault="00890E12">
      <w:pPr>
        <w:pStyle w:val="Normal1"/>
        <w:spacing w:after="0"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Gumpel</w:t>
      </w:r>
      <w:proofErr w:type="spellEnd"/>
      <w:r>
        <w:rPr>
          <w:rFonts w:ascii="Times New Roman" w:eastAsia="Times New Roman" w:hAnsi="Times New Roman" w:cs="Times New Roman"/>
          <w:sz w:val="24"/>
          <w:szCs w:val="24"/>
        </w:rPr>
        <w:t xml:space="preserve"> (2007) also compared self-monitoring with non-contingent reinforcement with self-monitoring with contingent reinforcement. This study took place in a special education elementary school setting with children (ages 10-12) who had behavior disorders. The non-</w:t>
      </w:r>
      <w:r w:rsidR="00C06442">
        <w:rPr>
          <w:rFonts w:ascii="Times New Roman" w:eastAsia="Times New Roman" w:hAnsi="Times New Roman" w:cs="Times New Roman"/>
          <w:sz w:val="24"/>
          <w:szCs w:val="24"/>
        </w:rPr>
        <w:t>contingent</w:t>
      </w:r>
      <w:r w:rsidR="00C06442">
        <w:rPr>
          <w:rFonts w:ascii="Times New Roman" w:eastAsia="Times New Roman" w:hAnsi="Times New Roman" w:cs="Times New Roman"/>
          <w:sz w:val="18"/>
          <w:szCs w:val="18"/>
        </w:rPr>
        <w:t xml:space="preserve"> </w:t>
      </w:r>
      <w:r w:rsidR="00C06442">
        <w:rPr>
          <w:rFonts w:ascii="Times New Roman" w:eastAsia="Times New Roman" w:hAnsi="Times New Roman" w:cs="Times New Roman"/>
          <w:sz w:val="24"/>
          <w:szCs w:val="24"/>
        </w:rPr>
        <w:t>reinforcement</w:t>
      </w:r>
      <w:r>
        <w:rPr>
          <w:rFonts w:ascii="Times New Roman" w:eastAsia="Times New Roman" w:hAnsi="Times New Roman" w:cs="Times New Roman"/>
          <w:sz w:val="24"/>
          <w:szCs w:val="24"/>
        </w:rPr>
        <w:t xml:space="preserve"> condition </w:t>
      </w:r>
      <w:r w:rsidR="008C1B57">
        <w:rPr>
          <w:rFonts w:ascii="Times New Roman" w:eastAsia="Times New Roman" w:hAnsi="Times New Roman" w:cs="Times New Roman"/>
          <w:sz w:val="24"/>
          <w:szCs w:val="24"/>
        </w:rPr>
        <w:t>involved</w:t>
      </w:r>
      <w:r>
        <w:rPr>
          <w:rFonts w:ascii="Times New Roman" w:eastAsia="Times New Roman" w:hAnsi="Times New Roman" w:cs="Times New Roman"/>
          <w:sz w:val="24"/>
          <w:szCs w:val="24"/>
        </w:rPr>
        <w:t xml:space="preserve"> self-monitoring of the occurrence or nonoccurrence of the target behavior </w:t>
      </w:r>
      <w:r w:rsidR="008C1B57">
        <w:rPr>
          <w:rFonts w:ascii="Times New Roman" w:eastAsia="Times New Roman" w:hAnsi="Times New Roman" w:cs="Times New Roman"/>
          <w:sz w:val="24"/>
          <w:szCs w:val="24"/>
        </w:rPr>
        <w:t>in a</w:t>
      </w:r>
      <w:r>
        <w:rPr>
          <w:rFonts w:ascii="Times New Roman" w:eastAsia="Times New Roman" w:hAnsi="Times New Roman" w:cs="Times New Roman"/>
          <w:sz w:val="24"/>
          <w:szCs w:val="24"/>
        </w:rPr>
        <w:t xml:space="preserve"> given time </w:t>
      </w:r>
      <w:r w:rsidR="00C06442">
        <w:rPr>
          <w:rFonts w:ascii="Times New Roman" w:eastAsia="Times New Roman" w:hAnsi="Times New Roman" w:cs="Times New Roman"/>
          <w:sz w:val="24"/>
          <w:szCs w:val="24"/>
        </w:rPr>
        <w:t>frame</w:t>
      </w:r>
      <w:r w:rsidR="00C06442">
        <w:rPr>
          <w:rFonts w:ascii="Times New Roman" w:eastAsia="Times New Roman" w:hAnsi="Times New Roman" w:cs="Times New Roman"/>
          <w:sz w:val="18"/>
          <w:szCs w:val="18"/>
        </w:rPr>
        <w:t xml:space="preserve">. </w:t>
      </w:r>
      <w:r>
        <w:rPr>
          <w:rFonts w:ascii="Times New Roman" w:eastAsia="Times New Roman" w:hAnsi="Times New Roman" w:cs="Times New Roman"/>
          <w:sz w:val="24"/>
          <w:szCs w:val="24"/>
        </w:rPr>
        <w:t xml:space="preserve">The </w:t>
      </w:r>
      <w:r w:rsidR="00C06442">
        <w:rPr>
          <w:rFonts w:ascii="Times New Roman" w:eastAsia="Times New Roman" w:hAnsi="Times New Roman" w:cs="Times New Roman"/>
          <w:sz w:val="24"/>
          <w:szCs w:val="24"/>
        </w:rPr>
        <w:t>contingent</w:t>
      </w:r>
      <w:r w:rsidR="00C06442">
        <w:rPr>
          <w:rFonts w:ascii="Times New Roman" w:eastAsia="Times New Roman" w:hAnsi="Times New Roman" w:cs="Times New Roman"/>
          <w:sz w:val="18"/>
          <w:szCs w:val="18"/>
        </w:rPr>
        <w:t xml:space="preserve"> </w:t>
      </w:r>
      <w:r w:rsidR="00C06442">
        <w:rPr>
          <w:rFonts w:ascii="Times New Roman" w:eastAsia="Times New Roman" w:hAnsi="Times New Roman" w:cs="Times New Roman"/>
          <w:sz w:val="24"/>
          <w:szCs w:val="24"/>
        </w:rPr>
        <w:t>reinforcement</w:t>
      </w:r>
      <w:r>
        <w:rPr>
          <w:rFonts w:ascii="Times New Roman" w:eastAsia="Times New Roman" w:hAnsi="Times New Roman" w:cs="Times New Roman"/>
          <w:sz w:val="24"/>
          <w:szCs w:val="24"/>
        </w:rPr>
        <w:t xml:space="preserve"> condition included positive reinforcement based on the student’s data showing an increase in positive </w:t>
      </w:r>
      <w:r w:rsidR="00CD5BEB">
        <w:rPr>
          <w:rFonts w:ascii="Times New Roman" w:eastAsia="Times New Roman" w:hAnsi="Times New Roman" w:cs="Times New Roman"/>
          <w:sz w:val="24"/>
          <w:szCs w:val="24"/>
        </w:rPr>
        <w:t xml:space="preserve">behavior </w:t>
      </w:r>
      <w:r>
        <w:rPr>
          <w:rFonts w:ascii="Times New Roman" w:eastAsia="Times New Roman" w:hAnsi="Times New Roman" w:cs="Times New Roman"/>
          <w:sz w:val="24"/>
          <w:szCs w:val="24"/>
        </w:rPr>
        <w:t xml:space="preserve">or </w:t>
      </w:r>
      <w:r w:rsidR="00CD5BEB">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decrease in negative behavior. Students were also told their behavior would be recorded by the researcher and checked at the end of the period. </w:t>
      </w:r>
      <w:r w:rsidR="006F1E9D">
        <w:rPr>
          <w:rFonts w:ascii="Times New Roman" w:eastAsia="Times New Roman" w:hAnsi="Times New Roman" w:cs="Times New Roman"/>
          <w:sz w:val="24"/>
          <w:szCs w:val="24"/>
        </w:rPr>
        <w:t xml:space="preserve">Self-monitoring with non-contingent reinforcement made an immediate behavior change with one student; however positive behavior was not sustainable over baseline. </w:t>
      </w:r>
      <w:r w:rsidR="00CD5BEB">
        <w:rPr>
          <w:rFonts w:ascii="Times New Roman" w:eastAsia="Times New Roman" w:hAnsi="Times New Roman" w:cs="Times New Roman"/>
          <w:sz w:val="24"/>
          <w:szCs w:val="24"/>
        </w:rPr>
        <w:t>Self-monitoring</w:t>
      </w:r>
      <w:r>
        <w:rPr>
          <w:rFonts w:ascii="Times New Roman" w:eastAsia="Times New Roman" w:hAnsi="Times New Roman" w:cs="Times New Roman"/>
          <w:sz w:val="24"/>
          <w:szCs w:val="24"/>
        </w:rPr>
        <w:t xml:space="preserve"> with contingent reinforcement improved positive interactions </w:t>
      </w:r>
      <w:r>
        <w:rPr>
          <w:rFonts w:ascii="Times New Roman" w:eastAsia="Times New Roman" w:hAnsi="Times New Roman" w:cs="Times New Roman"/>
          <w:sz w:val="24"/>
          <w:szCs w:val="24"/>
        </w:rPr>
        <w:lastRenderedPageBreak/>
        <w:t xml:space="preserve">as well as reduced negative interactions. </w:t>
      </w:r>
      <w:r w:rsidR="008932A0">
        <w:rPr>
          <w:rFonts w:ascii="Times New Roman" w:eastAsia="Times New Roman" w:hAnsi="Times New Roman" w:cs="Times New Roman"/>
          <w:sz w:val="24"/>
          <w:szCs w:val="24"/>
        </w:rPr>
        <w:t>Again, no academic data w</w:t>
      </w:r>
      <w:r w:rsidR="00473149">
        <w:rPr>
          <w:rFonts w:ascii="Times New Roman" w:eastAsia="Times New Roman" w:hAnsi="Times New Roman" w:cs="Times New Roman"/>
          <w:sz w:val="24"/>
          <w:szCs w:val="24"/>
        </w:rPr>
        <w:t>ere</w:t>
      </w:r>
      <w:r w:rsidR="008932A0">
        <w:rPr>
          <w:rFonts w:ascii="Times New Roman" w:eastAsia="Times New Roman" w:hAnsi="Times New Roman" w:cs="Times New Roman"/>
          <w:sz w:val="24"/>
          <w:szCs w:val="24"/>
        </w:rPr>
        <w:t xml:space="preserve"> taken to coincide with the behavior changes.</w:t>
      </w:r>
      <w:r w:rsidR="00EC1F0D">
        <w:rPr>
          <w:rFonts w:ascii="Times New Roman" w:eastAsia="Times New Roman" w:hAnsi="Times New Roman" w:cs="Times New Roman"/>
          <w:sz w:val="24"/>
          <w:szCs w:val="24"/>
        </w:rPr>
        <w:t xml:space="preserve"> </w:t>
      </w:r>
    </w:p>
    <w:p w:rsidR="00EC1F0D" w:rsidRDefault="00101346" w:rsidP="00EC1F0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Utilizing an alternating treatment design, Graham-Day, Gardner, and </w:t>
      </w:r>
      <w:proofErr w:type="spellStart"/>
      <w:r>
        <w:rPr>
          <w:rFonts w:ascii="Times New Roman" w:eastAsia="Times New Roman" w:hAnsi="Times New Roman" w:cs="Times New Roman"/>
          <w:sz w:val="24"/>
          <w:szCs w:val="24"/>
        </w:rPr>
        <w:t>Hsin</w:t>
      </w:r>
      <w:proofErr w:type="spellEnd"/>
      <w:r>
        <w:rPr>
          <w:rFonts w:ascii="Times New Roman" w:eastAsia="Times New Roman" w:hAnsi="Times New Roman" w:cs="Times New Roman"/>
          <w:sz w:val="24"/>
          <w:szCs w:val="24"/>
        </w:rPr>
        <w:t xml:space="preserve"> (2010) sought to determine whether self-monitoring alone was effective in increasing </w:t>
      </w:r>
      <w:r w:rsidR="00A85C80">
        <w:rPr>
          <w:rFonts w:ascii="Times New Roman" w:eastAsia="Times New Roman" w:hAnsi="Times New Roman" w:cs="Times New Roman"/>
          <w:sz w:val="24"/>
          <w:szCs w:val="24"/>
        </w:rPr>
        <w:t xml:space="preserve">on-task </w:t>
      </w:r>
      <w:r>
        <w:rPr>
          <w:rFonts w:ascii="Times New Roman" w:eastAsia="Times New Roman" w:hAnsi="Times New Roman" w:cs="Times New Roman"/>
          <w:sz w:val="24"/>
          <w:szCs w:val="24"/>
        </w:rPr>
        <w:t xml:space="preserve">behavior or if self-monitoring with reinforcement was needed. </w:t>
      </w:r>
      <w:r w:rsidR="007F0567">
        <w:rPr>
          <w:rFonts w:ascii="Times New Roman" w:eastAsia="Times New Roman" w:hAnsi="Times New Roman" w:cs="Times New Roman"/>
          <w:sz w:val="24"/>
          <w:szCs w:val="24"/>
        </w:rPr>
        <w:t>Tenth-grade students with Attention Deficit Hyperactivity Disorder</w:t>
      </w:r>
      <w:r w:rsidR="00443655">
        <w:rPr>
          <w:rFonts w:ascii="Times New Roman" w:eastAsia="Times New Roman" w:hAnsi="Times New Roman" w:cs="Times New Roman"/>
          <w:sz w:val="24"/>
          <w:szCs w:val="24"/>
        </w:rPr>
        <w:t xml:space="preserve"> (ADHD)</w:t>
      </w:r>
      <w:r w:rsidR="007F0567">
        <w:rPr>
          <w:rFonts w:ascii="Times New Roman" w:eastAsia="Times New Roman" w:hAnsi="Times New Roman" w:cs="Times New Roman"/>
          <w:sz w:val="24"/>
          <w:szCs w:val="24"/>
        </w:rPr>
        <w:t xml:space="preserve">, who were in a classroom setting, were asked to indicate yes or no on a checklist based on their behavior at the time when prompted during the baseline and self-monitoring conditions. </w:t>
      </w:r>
      <w:r>
        <w:rPr>
          <w:rFonts w:ascii="Times New Roman" w:eastAsia="Times New Roman" w:hAnsi="Times New Roman" w:cs="Times New Roman"/>
          <w:sz w:val="24"/>
          <w:szCs w:val="24"/>
        </w:rPr>
        <w:t xml:space="preserve">The self-monitoring with reinforcement involved the same procedure as the self-monitoring condition with an added </w:t>
      </w:r>
      <w:proofErr w:type="spellStart"/>
      <w:r>
        <w:rPr>
          <w:rFonts w:ascii="Times New Roman" w:eastAsia="Times New Roman" w:hAnsi="Times New Roman" w:cs="Times New Roman"/>
          <w:sz w:val="24"/>
          <w:szCs w:val="24"/>
        </w:rPr>
        <w:t>reinforcer</w:t>
      </w:r>
      <w:proofErr w:type="spellEnd"/>
      <w:r>
        <w:rPr>
          <w:rFonts w:ascii="Times New Roman" w:eastAsia="Times New Roman" w:hAnsi="Times New Roman" w:cs="Times New Roman"/>
          <w:sz w:val="24"/>
          <w:szCs w:val="24"/>
        </w:rPr>
        <w:t xml:space="preserve"> for agreement with the observer. </w:t>
      </w:r>
      <w:r w:rsidR="006F1E9D">
        <w:rPr>
          <w:rFonts w:ascii="Times New Roman" w:eastAsia="Times New Roman" w:hAnsi="Times New Roman" w:cs="Times New Roman"/>
          <w:sz w:val="24"/>
          <w:szCs w:val="24"/>
        </w:rPr>
        <w:t>Although</w:t>
      </w:r>
      <w:r>
        <w:rPr>
          <w:rFonts w:ascii="Times New Roman" w:eastAsia="Times New Roman" w:hAnsi="Times New Roman" w:cs="Times New Roman"/>
          <w:sz w:val="24"/>
          <w:szCs w:val="24"/>
        </w:rPr>
        <w:t xml:space="preserve"> this was a class-wide intervention, data w</w:t>
      </w:r>
      <w:r w:rsidR="00A85C80">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w:t>
      </w:r>
      <w:r w:rsidR="001A0B79">
        <w:rPr>
          <w:rFonts w:ascii="Times New Roman" w:eastAsia="Times New Roman" w:hAnsi="Times New Roman" w:cs="Times New Roman"/>
          <w:sz w:val="24"/>
          <w:szCs w:val="24"/>
        </w:rPr>
        <w:t>limited to</w:t>
      </w:r>
      <w:r>
        <w:rPr>
          <w:rFonts w:ascii="Times New Roman" w:eastAsia="Times New Roman" w:hAnsi="Times New Roman" w:cs="Times New Roman"/>
          <w:sz w:val="24"/>
          <w:szCs w:val="24"/>
        </w:rPr>
        <w:t xml:space="preserve"> three students within the room. The</w:t>
      </w:r>
      <w:r w:rsidR="00A85C80">
        <w:rPr>
          <w:rFonts w:ascii="Times New Roman" w:eastAsia="Times New Roman" w:hAnsi="Times New Roman" w:cs="Times New Roman"/>
          <w:sz w:val="24"/>
          <w:szCs w:val="24"/>
        </w:rPr>
        <w:t xml:space="preserve"> average on-task</w:t>
      </w:r>
      <w:r>
        <w:rPr>
          <w:rFonts w:ascii="Times New Roman" w:eastAsia="Times New Roman" w:hAnsi="Times New Roman" w:cs="Times New Roman"/>
          <w:sz w:val="24"/>
          <w:szCs w:val="24"/>
        </w:rPr>
        <w:t xml:space="preserve"> behavior </w:t>
      </w:r>
      <w:r w:rsidR="00A85C80">
        <w:rPr>
          <w:rFonts w:ascii="Times New Roman" w:eastAsia="Times New Roman" w:hAnsi="Times New Roman" w:cs="Times New Roman"/>
          <w:sz w:val="24"/>
          <w:szCs w:val="24"/>
        </w:rPr>
        <w:t>for the first student</w:t>
      </w:r>
      <w:r>
        <w:rPr>
          <w:rFonts w:ascii="Times New Roman" w:eastAsia="Times New Roman" w:hAnsi="Times New Roman" w:cs="Times New Roman"/>
          <w:sz w:val="24"/>
          <w:szCs w:val="24"/>
        </w:rPr>
        <w:t xml:space="preserve"> </w:t>
      </w:r>
      <w:r w:rsidR="006F1E9D">
        <w:rPr>
          <w:rFonts w:ascii="Times New Roman" w:eastAsia="Times New Roman" w:hAnsi="Times New Roman" w:cs="Times New Roman"/>
          <w:sz w:val="24"/>
          <w:szCs w:val="24"/>
        </w:rPr>
        <w:t>improved</w:t>
      </w:r>
      <w:r>
        <w:rPr>
          <w:rFonts w:ascii="Times New Roman" w:eastAsia="Times New Roman" w:hAnsi="Times New Roman" w:cs="Times New Roman"/>
          <w:sz w:val="24"/>
          <w:szCs w:val="24"/>
        </w:rPr>
        <w:t xml:space="preserve"> from 51%</w:t>
      </w:r>
      <w:r w:rsidR="006F1E9D">
        <w:rPr>
          <w:rFonts w:ascii="Times New Roman" w:eastAsia="Times New Roman" w:hAnsi="Times New Roman" w:cs="Times New Roman"/>
          <w:sz w:val="24"/>
          <w:szCs w:val="24"/>
        </w:rPr>
        <w:t xml:space="preserve"> during baseline to </w:t>
      </w:r>
      <w:r>
        <w:rPr>
          <w:rFonts w:ascii="Times New Roman" w:eastAsia="Times New Roman" w:hAnsi="Times New Roman" w:cs="Times New Roman"/>
          <w:sz w:val="24"/>
          <w:szCs w:val="24"/>
        </w:rPr>
        <w:t>92%</w:t>
      </w:r>
      <w:r w:rsidR="00A85C80">
        <w:rPr>
          <w:rFonts w:ascii="Times New Roman" w:eastAsia="Times New Roman" w:hAnsi="Times New Roman" w:cs="Times New Roman"/>
          <w:sz w:val="24"/>
          <w:szCs w:val="24"/>
        </w:rPr>
        <w:t xml:space="preserve"> during the self-monitoring </w:t>
      </w:r>
      <w:r w:rsidR="006F1E9D">
        <w:rPr>
          <w:rFonts w:ascii="Times New Roman" w:eastAsia="Times New Roman" w:hAnsi="Times New Roman" w:cs="Times New Roman"/>
          <w:sz w:val="24"/>
          <w:szCs w:val="24"/>
        </w:rPr>
        <w:t xml:space="preserve">alone </w:t>
      </w:r>
      <w:r w:rsidR="00A85C80">
        <w:rPr>
          <w:rFonts w:ascii="Times New Roman" w:eastAsia="Times New Roman" w:hAnsi="Times New Roman" w:cs="Times New Roman"/>
          <w:sz w:val="24"/>
          <w:szCs w:val="24"/>
        </w:rPr>
        <w:t>condition</w:t>
      </w:r>
      <w:r w:rsidR="006F1E9D">
        <w:rPr>
          <w:rFonts w:ascii="Times New Roman" w:eastAsia="Times New Roman" w:hAnsi="Times New Roman" w:cs="Times New Roman"/>
          <w:sz w:val="24"/>
          <w:szCs w:val="24"/>
        </w:rPr>
        <w:t>;</w:t>
      </w:r>
      <w:r w:rsidR="00A85C80">
        <w:rPr>
          <w:rFonts w:ascii="Times New Roman" w:eastAsia="Times New Roman" w:hAnsi="Times New Roman" w:cs="Times New Roman"/>
          <w:sz w:val="24"/>
          <w:szCs w:val="24"/>
        </w:rPr>
        <w:t xml:space="preserve"> </w:t>
      </w:r>
      <w:r w:rsidR="006F1E9D">
        <w:rPr>
          <w:rFonts w:ascii="Times New Roman" w:eastAsia="Times New Roman" w:hAnsi="Times New Roman" w:cs="Times New Roman"/>
          <w:sz w:val="24"/>
          <w:szCs w:val="24"/>
        </w:rPr>
        <w:t xml:space="preserve">the student’s on-task behavior further improved </w:t>
      </w:r>
      <w:r w:rsidR="00A85C80">
        <w:rPr>
          <w:rFonts w:ascii="Times New Roman" w:eastAsia="Times New Roman" w:hAnsi="Times New Roman" w:cs="Times New Roman"/>
          <w:sz w:val="24"/>
          <w:szCs w:val="24"/>
        </w:rPr>
        <w:t xml:space="preserve">to 93% during the self-monitoring with reinforcement for accuracy condition. </w:t>
      </w:r>
      <w:r>
        <w:rPr>
          <w:rFonts w:ascii="Times New Roman" w:eastAsia="Times New Roman" w:hAnsi="Times New Roman" w:cs="Times New Roman"/>
          <w:sz w:val="24"/>
          <w:szCs w:val="24"/>
        </w:rPr>
        <w:t xml:space="preserve">The </w:t>
      </w:r>
      <w:r w:rsidR="00A85C80">
        <w:rPr>
          <w:rFonts w:ascii="Times New Roman" w:eastAsia="Times New Roman" w:hAnsi="Times New Roman" w:cs="Times New Roman"/>
          <w:sz w:val="24"/>
          <w:szCs w:val="24"/>
        </w:rPr>
        <w:t xml:space="preserve">second student’s on-task behavior improved from 46% </w:t>
      </w:r>
      <w:r w:rsidR="006F1E9D">
        <w:rPr>
          <w:rFonts w:ascii="Times New Roman" w:eastAsia="Times New Roman" w:hAnsi="Times New Roman" w:cs="Times New Roman"/>
          <w:sz w:val="24"/>
          <w:szCs w:val="24"/>
        </w:rPr>
        <w:t xml:space="preserve">during baseline </w:t>
      </w:r>
      <w:r w:rsidR="00A85C80">
        <w:rPr>
          <w:rFonts w:ascii="Times New Roman" w:eastAsia="Times New Roman" w:hAnsi="Times New Roman" w:cs="Times New Roman"/>
          <w:sz w:val="24"/>
          <w:szCs w:val="24"/>
        </w:rPr>
        <w:t>to 7</w:t>
      </w:r>
      <w:r w:rsidR="005420F5">
        <w:rPr>
          <w:rFonts w:ascii="Times New Roman" w:eastAsia="Times New Roman" w:hAnsi="Times New Roman" w:cs="Times New Roman"/>
          <w:sz w:val="24"/>
          <w:szCs w:val="24"/>
        </w:rPr>
        <w:t>5</w:t>
      </w:r>
      <w:r w:rsidR="00A85C80">
        <w:rPr>
          <w:rFonts w:ascii="Times New Roman" w:eastAsia="Times New Roman" w:hAnsi="Times New Roman" w:cs="Times New Roman"/>
          <w:sz w:val="24"/>
          <w:szCs w:val="24"/>
        </w:rPr>
        <w:t xml:space="preserve">% </w:t>
      </w:r>
      <w:r w:rsidR="006F1E9D">
        <w:rPr>
          <w:rFonts w:ascii="Times New Roman" w:eastAsia="Times New Roman" w:hAnsi="Times New Roman" w:cs="Times New Roman"/>
          <w:sz w:val="24"/>
          <w:szCs w:val="24"/>
        </w:rPr>
        <w:t xml:space="preserve">during the self-monitoring alone condition; the student’s on-task behavior increased to </w:t>
      </w:r>
      <w:r w:rsidR="00A85C80">
        <w:rPr>
          <w:rFonts w:ascii="Times New Roman" w:eastAsia="Times New Roman" w:hAnsi="Times New Roman" w:cs="Times New Roman"/>
          <w:sz w:val="24"/>
          <w:szCs w:val="24"/>
        </w:rPr>
        <w:t xml:space="preserve">96% </w:t>
      </w:r>
      <w:r w:rsidR="006F1E9D">
        <w:rPr>
          <w:rFonts w:ascii="Times New Roman" w:eastAsia="Times New Roman" w:hAnsi="Times New Roman" w:cs="Times New Roman"/>
          <w:sz w:val="24"/>
          <w:szCs w:val="24"/>
        </w:rPr>
        <w:t>during the</w:t>
      </w:r>
      <w:r w:rsidR="00A85C80">
        <w:rPr>
          <w:rFonts w:ascii="Times New Roman" w:eastAsia="Times New Roman" w:hAnsi="Times New Roman" w:cs="Times New Roman"/>
          <w:sz w:val="24"/>
          <w:szCs w:val="24"/>
        </w:rPr>
        <w:t xml:space="preserve"> self-monitoring with reinforcement for accuracy condition</w:t>
      </w:r>
      <w:r w:rsidR="005420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third student</w:t>
      </w:r>
      <w:r w:rsidR="005420F5">
        <w:rPr>
          <w:rFonts w:ascii="Times New Roman" w:eastAsia="Times New Roman" w:hAnsi="Times New Roman" w:cs="Times New Roman"/>
          <w:sz w:val="24"/>
          <w:szCs w:val="24"/>
        </w:rPr>
        <w:t>’s on-task behavior also showed improvement</w:t>
      </w:r>
      <w:r w:rsidR="00F07CF3">
        <w:rPr>
          <w:rFonts w:ascii="Times New Roman" w:eastAsia="Times New Roman" w:hAnsi="Times New Roman" w:cs="Times New Roman"/>
          <w:sz w:val="24"/>
          <w:szCs w:val="24"/>
        </w:rPr>
        <w:t>,</w:t>
      </w:r>
      <w:r w:rsidR="005420F5">
        <w:rPr>
          <w:rFonts w:ascii="Times New Roman" w:eastAsia="Times New Roman" w:hAnsi="Times New Roman" w:cs="Times New Roman"/>
          <w:sz w:val="24"/>
          <w:szCs w:val="24"/>
        </w:rPr>
        <w:t xml:space="preserve"> increasing from an average of 47% during the baseline condition to 64% during the self-monitoring </w:t>
      </w:r>
      <w:r w:rsidR="006F1E9D">
        <w:rPr>
          <w:rFonts w:ascii="Times New Roman" w:eastAsia="Times New Roman" w:hAnsi="Times New Roman" w:cs="Times New Roman"/>
          <w:sz w:val="24"/>
          <w:szCs w:val="24"/>
        </w:rPr>
        <w:t xml:space="preserve">alone </w:t>
      </w:r>
      <w:r w:rsidR="005420F5">
        <w:rPr>
          <w:rFonts w:ascii="Times New Roman" w:eastAsia="Times New Roman" w:hAnsi="Times New Roman" w:cs="Times New Roman"/>
          <w:sz w:val="24"/>
          <w:szCs w:val="24"/>
        </w:rPr>
        <w:t>condition</w:t>
      </w:r>
      <w:r w:rsidR="00F07CF3">
        <w:rPr>
          <w:rFonts w:ascii="Times New Roman" w:eastAsia="Times New Roman" w:hAnsi="Times New Roman" w:cs="Times New Roman"/>
          <w:sz w:val="24"/>
          <w:szCs w:val="24"/>
        </w:rPr>
        <w:t>,</w:t>
      </w:r>
      <w:r w:rsidR="005420F5">
        <w:rPr>
          <w:rFonts w:ascii="Times New Roman" w:eastAsia="Times New Roman" w:hAnsi="Times New Roman" w:cs="Times New Roman"/>
          <w:sz w:val="24"/>
          <w:szCs w:val="24"/>
        </w:rPr>
        <w:t xml:space="preserve"> and finally to 96% during the self-monitoring with reinforcement for accuracy condition. Therefore, a</w:t>
      </w:r>
      <w:r>
        <w:rPr>
          <w:rFonts w:ascii="Times New Roman" w:eastAsia="Times New Roman" w:hAnsi="Times New Roman" w:cs="Times New Roman"/>
          <w:sz w:val="24"/>
          <w:szCs w:val="24"/>
        </w:rPr>
        <w:t xml:space="preserve">ll three students showed a marked improvement on the targeted behavior with self-monitoring. While the first student did not show a </w:t>
      </w:r>
      <w:r w:rsidR="005420F5">
        <w:rPr>
          <w:rFonts w:ascii="Times New Roman" w:eastAsia="Times New Roman" w:hAnsi="Times New Roman" w:cs="Times New Roman"/>
          <w:sz w:val="24"/>
          <w:szCs w:val="24"/>
        </w:rPr>
        <w:t xml:space="preserve">large improvement in on-task behavior between the self-monitoring alone condition and the self-monitoring with reinforcement for accuracy </w:t>
      </w:r>
      <w:r w:rsidR="005420F5">
        <w:rPr>
          <w:rFonts w:ascii="Times New Roman" w:eastAsia="Times New Roman" w:hAnsi="Times New Roman" w:cs="Times New Roman"/>
          <w:sz w:val="24"/>
          <w:szCs w:val="24"/>
        </w:rPr>
        <w:lastRenderedPageBreak/>
        <w:t xml:space="preserve">condition, there were large improvements for the other two students indicating a functional relationship between self-monitoring with reinforcement for accuracy and the on-task behavior. </w:t>
      </w:r>
      <w:r w:rsidR="00EC1F0D">
        <w:rPr>
          <w:rFonts w:ascii="Times New Roman" w:eastAsia="Times New Roman" w:hAnsi="Times New Roman" w:cs="Times New Roman"/>
          <w:sz w:val="24"/>
          <w:szCs w:val="24"/>
        </w:rPr>
        <w:t>No direct correlations between on-task behavior and improved grades were made. Academic performance was measured by subject grades. Grades for the three students actually lowered overall from the beginning to the end of the study. No specific academic content area was tracked and academic performance was broadly defined.</w:t>
      </w:r>
    </w:p>
    <w:p w:rsidR="00B550C5" w:rsidRDefault="00B550C5">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most studies found, the self-management intervention was a self-monitoring technique paired with an adult accuracy condition and the reinforcement being presented at the school level. Lower et al. (2016) investigated the effects of a peer-matching self-management intervention with the reinforcement coming from school and the parent. The target was disruptive behaviors in the general education classroom. The procedures included self-recording and peer-recording of targeted behaviors at given intervals, matching the recordings of paired students, awarding points based on matches, exchanging points for student-selected rewards at school (i.e. computer time, prize box), praise by peer/teacher</w:t>
      </w:r>
      <w:r w:rsidR="00010154">
        <w:rPr>
          <w:rFonts w:ascii="Times New Roman" w:eastAsia="Times New Roman" w:hAnsi="Times New Roman" w:cs="Times New Roman"/>
          <w:sz w:val="24"/>
          <w:szCs w:val="24"/>
        </w:rPr>
        <w:t xml:space="preserve">, daily electronic teacher/parent messaging, and praise/reward from parents (i.e. money, computer time at home, time with parent playing a game). The earlier phases of this study involved Class-wide </w:t>
      </w:r>
      <w:r w:rsidR="00443655">
        <w:rPr>
          <w:rFonts w:ascii="Times New Roman" w:eastAsia="Times New Roman" w:hAnsi="Times New Roman" w:cs="Times New Roman"/>
          <w:sz w:val="24"/>
          <w:szCs w:val="24"/>
        </w:rPr>
        <w:t>F</w:t>
      </w:r>
      <w:r w:rsidR="00010154">
        <w:rPr>
          <w:rFonts w:ascii="Times New Roman" w:eastAsia="Times New Roman" w:hAnsi="Times New Roman" w:cs="Times New Roman"/>
          <w:sz w:val="24"/>
          <w:szCs w:val="24"/>
        </w:rPr>
        <w:t xml:space="preserve">unction-related </w:t>
      </w:r>
      <w:r w:rsidR="00443655">
        <w:rPr>
          <w:rFonts w:ascii="Times New Roman" w:eastAsia="Times New Roman" w:hAnsi="Times New Roman" w:cs="Times New Roman"/>
          <w:sz w:val="24"/>
          <w:szCs w:val="24"/>
        </w:rPr>
        <w:t>I</w:t>
      </w:r>
      <w:r w:rsidR="00010154">
        <w:rPr>
          <w:rFonts w:ascii="Times New Roman" w:eastAsia="Times New Roman" w:hAnsi="Times New Roman" w:cs="Times New Roman"/>
          <w:sz w:val="24"/>
          <w:szCs w:val="24"/>
        </w:rPr>
        <w:t>ntervention (CW-FIT) introduced in the classes a few days a week (</w:t>
      </w:r>
      <w:proofErr w:type="spellStart"/>
      <w:r w:rsidR="00010154">
        <w:rPr>
          <w:rFonts w:ascii="Times New Roman" w:eastAsia="Times New Roman" w:hAnsi="Times New Roman" w:cs="Times New Roman"/>
          <w:sz w:val="24"/>
          <w:szCs w:val="24"/>
        </w:rPr>
        <w:t>Caldarella</w:t>
      </w:r>
      <w:proofErr w:type="spellEnd"/>
      <w:r w:rsidR="002050BB">
        <w:rPr>
          <w:rFonts w:ascii="Times New Roman" w:eastAsia="Times New Roman" w:hAnsi="Times New Roman" w:cs="Times New Roman"/>
          <w:sz w:val="24"/>
          <w:szCs w:val="24"/>
        </w:rPr>
        <w:t>, Williams, Hansen, &amp; Wills,</w:t>
      </w:r>
      <w:r w:rsidR="00EF033F">
        <w:rPr>
          <w:rFonts w:ascii="Times New Roman" w:eastAsia="Times New Roman" w:hAnsi="Times New Roman" w:cs="Times New Roman"/>
          <w:sz w:val="24"/>
          <w:szCs w:val="24"/>
        </w:rPr>
        <w:t xml:space="preserve"> </w:t>
      </w:r>
      <w:r w:rsidR="00010154">
        <w:rPr>
          <w:rFonts w:ascii="Times New Roman" w:eastAsia="Times New Roman" w:hAnsi="Times New Roman" w:cs="Times New Roman"/>
          <w:sz w:val="24"/>
          <w:szCs w:val="24"/>
        </w:rPr>
        <w:t xml:space="preserve">2015) and was not found to be successful in reducing the </w:t>
      </w:r>
      <w:r w:rsidR="00A4689A">
        <w:rPr>
          <w:rFonts w:ascii="Times New Roman" w:eastAsia="Times New Roman" w:hAnsi="Times New Roman" w:cs="Times New Roman"/>
          <w:sz w:val="24"/>
          <w:szCs w:val="24"/>
        </w:rPr>
        <w:t xml:space="preserve">disruptive behavior of the participants. The first participant’s baseline had a mean rate of 32 disruptions per 15-minute interval, decreasing to 21 with the implementation of CW-FIT, and decreased again to a mean of </w:t>
      </w:r>
      <w:r w:rsidR="00B673C4">
        <w:rPr>
          <w:rFonts w:ascii="Times New Roman" w:eastAsia="Times New Roman" w:hAnsi="Times New Roman" w:cs="Times New Roman"/>
          <w:sz w:val="24"/>
          <w:szCs w:val="24"/>
        </w:rPr>
        <w:t>5</w:t>
      </w:r>
      <w:r w:rsidR="00A4689A">
        <w:rPr>
          <w:rFonts w:ascii="Times New Roman" w:eastAsia="Times New Roman" w:hAnsi="Times New Roman" w:cs="Times New Roman"/>
          <w:sz w:val="24"/>
          <w:szCs w:val="24"/>
        </w:rPr>
        <w:t xml:space="preserve"> with the implementation of peer-matching self-management</w:t>
      </w:r>
      <w:r w:rsidR="006A36F0">
        <w:rPr>
          <w:rFonts w:ascii="Times New Roman" w:eastAsia="Times New Roman" w:hAnsi="Times New Roman" w:cs="Times New Roman"/>
          <w:sz w:val="24"/>
          <w:szCs w:val="24"/>
        </w:rPr>
        <w:t xml:space="preserve"> final phase</w:t>
      </w:r>
      <w:r w:rsidR="00A4689A">
        <w:rPr>
          <w:rFonts w:ascii="Times New Roman" w:eastAsia="Times New Roman" w:hAnsi="Times New Roman" w:cs="Times New Roman"/>
          <w:sz w:val="24"/>
          <w:szCs w:val="24"/>
        </w:rPr>
        <w:t xml:space="preserve">. The second participant’s baseline had a mean rate of 30 disruptions per 15-minute </w:t>
      </w:r>
      <w:r w:rsidR="00A4689A">
        <w:rPr>
          <w:rFonts w:ascii="Times New Roman" w:eastAsia="Times New Roman" w:hAnsi="Times New Roman" w:cs="Times New Roman"/>
          <w:sz w:val="24"/>
          <w:szCs w:val="24"/>
        </w:rPr>
        <w:lastRenderedPageBreak/>
        <w:t xml:space="preserve">interval, decreasing to 23 with the implementation of CW-FIT, and decreased again to a mean of </w:t>
      </w:r>
      <w:r w:rsidR="00B673C4">
        <w:rPr>
          <w:rFonts w:ascii="Times New Roman" w:eastAsia="Times New Roman" w:hAnsi="Times New Roman" w:cs="Times New Roman"/>
          <w:sz w:val="24"/>
          <w:szCs w:val="24"/>
        </w:rPr>
        <w:t>6</w:t>
      </w:r>
      <w:r w:rsidR="006A36F0">
        <w:rPr>
          <w:rFonts w:ascii="Times New Roman" w:eastAsia="Times New Roman" w:hAnsi="Times New Roman" w:cs="Times New Roman"/>
          <w:sz w:val="24"/>
          <w:szCs w:val="24"/>
        </w:rPr>
        <w:t xml:space="preserve"> with the implementation of peer-matching on the final phase.</w:t>
      </w:r>
      <w:r w:rsidR="00010154">
        <w:rPr>
          <w:rFonts w:ascii="Times New Roman" w:eastAsia="Times New Roman" w:hAnsi="Times New Roman" w:cs="Times New Roman"/>
          <w:sz w:val="24"/>
          <w:szCs w:val="24"/>
        </w:rPr>
        <w:t xml:space="preserve"> </w:t>
      </w:r>
      <w:r w:rsidR="006A36F0">
        <w:rPr>
          <w:rFonts w:ascii="Times New Roman" w:eastAsia="Times New Roman" w:hAnsi="Times New Roman" w:cs="Times New Roman"/>
          <w:sz w:val="24"/>
          <w:szCs w:val="24"/>
        </w:rPr>
        <w:t xml:space="preserve">When questioned about the intervention, the students had mixed responses about liking the technique or not. Both peer partners, however, liked using the self-management card, earning the rewards, and helping another student. The teachers reacted with positive comments regarding the students resolving their frustrations more calmly and wishing the intervention had come along sooner. </w:t>
      </w:r>
      <w:r w:rsidR="00EF033F">
        <w:rPr>
          <w:rFonts w:ascii="Times New Roman" w:eastAsia="Times New Roman" w:hAnsi="Times New Roman" w:cs="Times New Roman"/>
          <w:sz w:val="24"/>
          <w:szCs w:val="24"/>
        </w:rPr>
        <w:t>It was noted for further research to demonstrate the correlation between effectively managing behavior problems and the increase of academic engagement of students.</w:t>
      </w:r>
    </w:p>
    <w:p w:rsidR="00E1708A" w:rsidRDefault="005420F5">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Overall, i</w:t>
      </w:r>
      <w:r w:rsidR="001A0B79">
        <w:rPr>
          <w:rFonts w:ascii="Times New Roman" w:eastAsia="Times New Roman" w:hAnsi="Times New Roman" w:cs="Times New Roman"/>
          <w:sz w:val="24"/>
          <w:szCs w:val="24"/>
        </w:rPr>
        <w:t xml:space="preserve">t has been </w:t>
      </w:r>
      <w:r>
        <w:rPr>
          <w:rFonts w:ascii="Times New Roman" w:eastAsia="Times New Roman" w:hAnsi="Times New Roman" w:cs="Times New Roman"/>
          <w:sz w:val="24"/>
          <w:szCs w:val="24"/>
        </w:rPr>
        <w:t>shown</w:t>
      </w:r>
      <w:r w:rsidR="001A0B79">
        <w:rPr>
          <w:rFonts w:ascii="Times New Roman" w:eastAsia="Times New Roman" w:hAnsi="Times New Roman" w:cs="Times New Roman"/>
          <w:sz w:val="24"/>
          <w:szCs w:val="24"/>
        </w:rPr>
        <w:t xml:space="preserve"> that self-monitoring can be an effective behavior management tool without reinforcement </w:t>
      </w:r>
      <w:r>
        <w:rPr>
          <w:rFonts w:ascii="Times New Roman" w:eastAsia="Times New Roman" w:hAnsi="Times New Roman" w:cs="Times New Roman"/>
          <w:sz w:val="24"/>
          <w:szCs w:val="24"/>
        </w:rPr>
        <w:t xml:space="preserve">for accurate monitoring </w:t>
      </w:r>
      <w:r w:rsidR="001A0B79">
        <w:rPr>
          <w:rFonts w:ascii="Times New Roman" w:eastAsia="Times New Roman" w:hAnsi="Times New Roman" w:cs="Times New Roman"/>
          <w:sz w:val="24"/>
          <w:szCs w:val="24"/>
        </w:rPr>
        <w:t>for some students (Graham-Day</w:t>
      </w:r>
      <w:r>
        <w:rPr>
          <w:rFonts w:ascii="Times New Roman" w:eastAsia="Times New Roman" w:hAnsi="Times New Roman" w:cs="Times New Roman"/>
          <w:sz w:val="24"/>
          <w:szCs w:val="24"/>
        </w:rPr>
        <w:t xml:space="preserve"> et al.,</w:t>
      </w:r>
      <w:r w:rsidR="001A0B79">
        <w:rPr>
          <w:rFonts w:ascii="Times New Roman" w:eastAsia="Times New Roman" w:hAnsi="Times New Roman" w:cs="Times New Roman"/>
          <w:sz w:val="24"/>
          <w:szCs w:val="24"/>
        </w:rPr>
        <w:t xml:space="preserve"> 2010)</w:t>
      </w:r>
      <w:r w:rsidR="006F1E9D">
        <w:rPr>
          <w:rFonts w:ascii="Times New Roman" w:eastAsia="Times New Roman" w:hAnsi="Times New Roman" w:cs="Times New Roman"/>
          <w:sz w:val="24"/>
          <w:szCs w:val="24"/>
        </w:rPr>
        <w:t xml:space="preserve"> while other students need the addition of contingent reinforcement</w:t>
      </w:r>
      <w:r w:rsidR="00516DC8">
        <w:rPr>
          <w:rFonts w:ascii="Times New Roman" w:eastAsia="Times New Roman" w:hAnsi="Times New Roman" w:cs="Times New Roman"/>
          <w:sz w:val="24"/>
          <w:szCs w:val="24"/>
        </w:rPr>
        <w:t>.</w:t>
      </w:r>
      <w:r w:rsidR="001A0B79">
        <w:rPr>
          <w:rFonts w:ascii="Times New Roman" w:eastAsia="Times New Roman" w:hAnsi="Times New Roman" w:cs="Times New Roman"/>
          <w:sz w:val="24"/>
          <w:szCs w:val="24"/>
        </w:rPr>
        <w:t xml:space="preserve"> </w:t>
      </w:r>
      <w:r w:rsidR="001A0B79" w:rsidRPr="00315BBD">
        <w:rPr>
          <w:rFonts w:ascii="Times New Roman" w:eastAsia="Times New Roman" w:hAnsi="Times New Roman" w:cs="Times New Roman"/>
          <w:sz w:val="24"/>
          <w:szCs w:val="24"/>
        </w:rPr>
        <w:t>Hans</w:t>
      </w:r>
      <w:r w:rsidR="008A60B5" w:rsidRPr="00315BBD">
        <w:rPr>
          <w:rFonts w:ascii="Times New Roman" w:eastAsia="Times New Roman" w:hAnsi="Times New Roman" w:cs="Times New Roman"/>
          <w:sz w:val="24"/>
          <w:szCs w:val="24"/>
        </w:rPr>
        <w:t>e</w:t>
      </w:r>
      <w:r w:rsidR="001A0B79" w:rsidRPr="00315BBD">
        <w:rPr>
          <w:rFonts w:ascii="Times New Roman" w:eastAsia="Times New Roman" w:hAnsi="Times New Roman" w:cs="Times New Roman"/>
          <w:sz w:val="24"/>
          <w:szCs w:val="24"/>
        </w:rPr>
        <w:t>n</w:t>
      </w:r>
      <w:r w:rsidR="001A0B79">
        <w:rPr>
          <w:rFonts w:ascii="Times New Roman" w:eastAsia="Times New Roman" w:hAnsi="Times New Roman" w:cs="Times New Roman"/>
          <w:sz w:val="24"/>
          <w:szCs w:val="24"/>
        </w:rPr>
        <w:t xml:space="preserve">, Wills, </w:t>
      </w:r>
      <w:proofErr w:type="spellStart"/>
      <w:r w:rsidR="001A0B79">
        <w:rPr>
          <w:rFonts w:ascii="Times New Roman" w:eastAsia="Times New Roman" w:hAnsi="Times New Roman" w:cs="Times New Roman"/>
          <w:sz w:val="24"/>
          <w:szCs w:val="24"/>
        </w:rPr>
        <w:t>Kamps</w:t>
      </w:r>
      <w:proofErr w:type="spellEnd"/>
      <w:r w:rsidR="001A0B79">
        <w:rPr>
          <w:rFonts w:ascii="Times New Roman" w:eastAsia="Times New Roman" w:hAnsi="Times New Roman" w:cs="Times New Roman"/>
          <w:sz w:val="24"/>
          <w:szCs w:val="24"/>
        </w:rPr>
        <w:t>, and Greenwood (201</w:t>
      </w:r>
      <w:r w:rsidR="001003AF">
        <w:rPr>
          <w:rFonts w:ascii="Times New Roman" w:eastAsia="Times New Roman" w:hAnsi="Times New Roman" w:cs="Times New Roman"/>
          <w:sz w:val="24"/>
          <w:szCs w:val="24"/>
        </w:rPr>
        <w:t>4</w:t>
      </w:r>
      <w:r w:rsidR="001A0B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questioned the ultimate reason for behavior changes within a self-management program given that there are essentially two variables present. First, students are reinforced for improved behavior such as on-task behavior. Second, students are taught to monitor their own behaviors</w:t>
      </w:r>
      <w:r w:rsidR="0095309E">
        <w:rPr>
          <w:rFonts w:ascii="Times New Roman" w:eastAsia="Times New Roman" w:hAnsi="Times New Roman" w:cs="Times New Roman"/>
          <w:sz w:val="24"/>
          <w:szCs w:val="24"/>
        </w:rPr>
        <w:t xml:space="preserve"> </w:t>
      </w:r>
      <w:r w:rsidR="00F53374">
        <w:rPr>
          <w:rFonts w:ascii="Times New Roman" w:eastAsia="Times New Roman" w:hAnsi="Times New Roman" w:cs="Times New Roman"/>
          <w:sz w:val="24"/>
          <w:szCs w:val="24"/>
        </w:rPr>
        <w:t xml:space="preserve">after functional behavior assessments were completed to include treatment packages </w:t>
      </w:r>
      <w:r w:rsidR="0095309E">
        <w:rPr>
          <w:rFonts w:ascii="Times New Roman" w:eastAsia="Times New Roman" w:hAnsi="Times New Roman" w:cs="Times New Roman"/>
          <w:sz w:val="24"/>
          <w:szCs w:val="24"/>
        </w:rPr>
        <w:t xml:space="preserve">with reinforcement designed </w:t>
      </w:r>
      <w:r w:rsidR="00F53374">
        <w:rPr>
          <w:rFonts w:ascii="Times New Roman" w:eastAsia="Times New Roman" w:hAnsi="Times New Roman" w:cs="Times New Roman"/>
          <w:sz w:val="24"/>
          <w:szCs w:val="24"/>
        </w:rPr>
        <w:t>to meet each students’ individual needs</w:t>
      </w:r>
      <w:r>
        <w:rPr>
          <w:rFonts w:ascii="Times New Roman" w:eastAsia="Times New Roman" w:hAnsi="Times New Roman" w:cs="Times New Roman"/>
          <w:sz w:val="24"/>
          <w:szCs w:val="24"/>
        </w:rPr>
        <w:t xml:space="preserve">. </w:t>
      </w:r>
      <w:r w:rsidR="006F1E9D">
        <w:rPr>
          <w:rFonts w:ascii="Times New Roman" w:eastAsia="Times New Roman" w:hAnsi="Times New Roman" w:cs="Times New Roman"/>
          <w:sz w:val="24"/>
          <w:szCs w:val="24"/>
        </w:rPr>
        <w:t xml:space="preserve">The </w:t>
      </w:r>
      <w:r w:rsidRPr="00315BBD">
        <w:rPr>
          <w:rFonts w:ascii="Times New Roman" w:eastAsia="Times New Roman" w:hAnsi="Times New Roman" w:cs="Times New Roman"/>
          <w:sz w:val="24"/>
          <w:szCs w:val="24"/>
        </w:rPr>
        <w:t>Hans</w:t>
      </w:r>
      <w:r w:rsidR="008A60B5" w:rsidRPr="00315BBD">
        <w:rPr>
          <w:rFonts w:ascii="Times New Roman" w:eastAsia="Times New Roman" w:hAnsi="Times New Roman" w:cs="Times New Roman"/>
          <w:sz w:val="24"/>
          <w:szCs w:val="24"/>
        </w:rPr>
        <w:t>e</w:t>
      </w:r>
      <w:r w:rsidRPr="00315BBD">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et al</w:t>
      </w:r>
      <w:r w:rsidR="006F1E9D">
        <w:rPr>
          <w:rFonts w:ascii="Times New Roman" w:eastAsia="Times New Roman" w:hAnsi="Times New Roman" w:cs="Times New Roman"/>
          <w:sz w:val="24"/>
          <w:szCs w:val="24"/>
        </w:rPr>
        <w:t>.</w:t>
      </w:r>
      <w:r w:rsidR="00246AF4">
        <w:rPr>
          <w:rFonts w:ascii="Times New Roman" w:eastAsia="Times New Roman" w:hAnsi="Times New Roman" w:cs="Times New Roman"/>
          <w:sz w:val="24"/>
          <w:szCs w:val="24"/>
        </w:rPr>
        <w:t xml:space="preserve"> (2014)</w:t>
      </w:r>
      <w:r>
        <w:rPr>
          <w:rFonts w:ascii="Times New Roman" w:eastAsia="Times New Roman" w:hAnsi="Times New Roman" w:cs="Times New Roman"/>
          <w:sz w:val="24"/>
          <w:szCs w:val="24"/>
        </w:rPr>
        <w:t xml:space="preserve"> investigation</w:t>
      </w:r>
      <w:r w:rsidR="00F53374">
        <w:rPr>
          <w:rFonts w:ascii="Times New Roman" w:eastAsia="Times New Roman" w:hAnsi="Times New Roman" w:cs="Times New Roman"/>
          <w:sz w:val="24"/>
          <w:szCs w:val="24"/>
        </w:rPr>
        <w:t xml:space="preserve"> was conducted</w:t>
      </w:r>
      <w:r>
        <w:rPr>
          <w:rFonts w:ascii="Times New Roman" w:eastAsia="Times New Roman" w:hAnsi="Times New Roman" w:cs="Times New Roman"/>
          <w:sz w:val="24"/>
          <w:szCs w:val="24"/>
        </w:rPr>
        <w:t xml:space="preserve"> with students who were diagnosed with </w:t>
      </w:r>
      <w:r w:rsidR="00F53374">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emotional disturbance. </w:t>
      </w:r>
      <w:r w:rsidR="001A0B79">
        <w:rPr>
          <w:rFonts w:ascii="Times New Roman" w:eastAsia="Times New Roman" w:hAnsi="Times New Roman" w:cs="Times New Roman"/>
          <w:sz w:val="24"/>
          <w:szCs w:val="24"/>
        </w:rPr>
        <w:t xml:space="preserve"> Four conditions were included in the study to includ</w:t>
      </w:r>
      <w:r>
        <w:rPr>
          <w:rFonts w:ascii="Times New Roman" w:eastAsia="Times New Roman" w:hAnsi="Times New Roman" w:cs="Times New Roman"/>
          <w:sz w:val="24"/>
          <w:szCs w:val="24"/>
        </w:rPr>
        <w:t>ing</w:t>
      </w:r>
      <w:r w:rsidR="001A0B79">
        <w:rPr>
          <w:rFonts w:ascii="Times New Roman" w:eastAsia="Times New Roman" w:hAnsi="Times New Roman" w:cs="Times New Roman"/>
          <w:sz w:val="24"/>
          <w:szCs w:val="24"/>
        </w:rPr>
        <w:t xml:space="preserve"> baseline, self-monitoring, self-monitoring with </w:t>
      </w:r>
      <w:r w:rsidR="008B0FB1">
        <w:rPr>
          <w:rFonts w:ascii="Times New Roman" w:eastAsia="Times New Roman" w:hAnsi="Times New Roman" w:cs="Times New Roman"/>
          <w:sz w:val="24"/>
          <w:szCs w:val="24"/>
        </w:rPr>
        <w:t>reinforcement</w:t>
      </w:r>
      <w:r w:rsidR="001A0B79">
        <w:rPr>
          <w:rFonts w:ascii="Times New Roman" w:eastAsia="Times New Roman" w:hAnsi="Times New Roman" w:cs="Times New Roman"/>
          <w:sz w:val="24"/>
          <w:szCs w:val="24"/>
        </w:rPr>
        <w:t xml:space="preserve">, and reinforcement with no self-monitoring. The self-monitoring with </w:t>
      </w:r>
      <w:r w:rsidR="008B0FB1">
        <w:rPr>
          <w:rFonts w:ascii="Times New Roman" w:eastAsia="Times New Roman" w:hAnsi="Times New Roman" w:cs="Times New Roman"/>
          <w:sz w:val="24"/>
          <w:szCs w:val="24"/>
        </w:rPr>
        <w:t>reinforcement</w:t>
      </w:r>
      <w:r w:rsidR="001A0B79">
        <w:rPr>
          <w:rFonts w:ascii="Times New Roman" w:eastAsia="Times New Roman" w:hAnsi="Times New Roman" w:cs="Times New Roman"/>
          <w:sz w:val="24"/>
          <w:szCs w:val="24"/>
        </w:rPr>
        <w:t xml:space="preserve"> resulted in </w:t>
      </w:r>
      <w:r w:rsidR="008F7406">
        <w:rPr>
          <w:rFonts w:ascii="Times New Roman" w:eastAsia="Times New Roman" w:hAnsi="Times New Roman" w:cs="Times New Roman"/>
          <w:sz w:val="24"/>
          <w:szCs w:val="24"/>
        </w:rPr>
        <w:t xml:space="preserve">a </w:t>
      </w:r>
      <w:r w:rsidR="001A0B79">
        <w:rPr>
          <w:rFonts w:ascii="Times New Roman" w:eastAsia="Times New Roman" w:hAnsi="Times New Roman" w:cs="Times New Roman"/>
          <w:sz w:val="24"/>
          <w:szCs w:val="24"/>
        </w:rPr>
        <w:t xml:space="preserve">substantial decrease in problematic behavior and </w:t>
      </w:r>
      <w:r w:rsidR="008F7406">
        <w:rPr>
          <w:rFonts w:ascii="Times New Roman" w:eastAsia="Times New Roman" w:hAnsi="Times New Roman" w:cs="Times New Roman"/>
          <w:sz w:val="24"/>
          <w:szCs w:val="24"/>
        </w:rPr>
        <w:t xml:space="preserve">a </w:t>
      </w:r>
      <w:r w:rsidR="001A0B79">
        <w:rPr>
          <w:rFonts w:ascii="Times New Roman" w:eastAsia="Times New Roman" w:hAnsi="Times New Roman" w:cs="Times New Roman"/>
          <w:sz w:val="24"/>
          <w:szCs w:val="24"/>
        </w:rPr>
        <w:t xml:space="preserve">substantial increase in on-task behavior. </w:t>
      </w:r>
      <w:r w:rsidR="001A0B79" w:rsidRPr="00B72294">
        <w:rPr>
          <w:rFonts w:ascii="Times New Roman" w:eastAsia="Times New Roman" w:hAnsi="Times New Roman" w:cs="Times New Roman"/>
          <w:sz w:val="24"/>
          <w:szCs w:val="24"/>
        </w:rPr>
        <w:t xml:space="preserve">When </w:t>
      </w:r>
      <w:r w:rsidR="00BD0BDD" w:rsidRPr="00B72294">
        <w:rPr>
          <w:rFonts w:ascii="Times New Roman" w:eastAsia="Times New Roman" w:hAnsi="Times New Roman" w:cs="Times New Roman"/>
          <w:sz w:val="24"/>
          <w:szCs w:val="24"/>
        </w:rPr>
        <w:t xml:space="preserve">looking at the </w:t>
      </w:r>
      <w:r w:rsidR="008B0FB1" w:rsidRPr="00B72294">
        <w:rPr>
          <w:rFonts w:ascii="Times New Roman" w:eastAsia="Times New Roman" w:hAnsi="Times New Roman" w:cs="Times New Roman"/>
          <w:sz w:val="24"/>
          <w:szCs w:val="24"/>
        </w:rPr>
        <w:lastRenderedPageBreak/>
        <w:t xml:space="preserve">two conditions </w:t>
      </w:r>
      <w:r w:rsidR="001A0B79" w:rsidRPr="00B72294">
        <w:rPr>
          <w:rFonts w:ascii="Times New Roman" w:eastAsia="Times New Roman" w:hAnsi="Times New Roman" w:cs="Times New Roman"/>
          <w:sz w:val="24"/>
          <w:szCs w:val="24"/>
        </w:rPr>
        <w:t>of self-monitoring</w:t>
      </w:r>
      <w:r w:rsidR="00BD0BDD" w:rsidRPr="00B72294">
        <w:rPr>
          <w:rFonts w:ascii="Times New Roman" w:eastAsia="Times New Roman" w:hAnsi="Times New Roman" w:cs="Times New Roman"/>
          <w:sz w:val="24"/>
          <w:szCs w:val="24"/>
        </w:rPr>
        <w:t xml:space="preserve"> </w:t>
      </w:r>
      <w:r w:rsidR="008B0FB1" w:rsidRPr="00B72294">
        <w:rPr>
          <w:rFonts w:ascii="Times New Roman" w:eastAsia="Times New Roman" w:hAnsi="Times New Roman" w:cs="Times New Roman"/>
          <w:sz w:val="24"/>
          <w:szCs w:val="24"/>
        </w:rPr>
        <w:t>alone</w:t>
      </w:r>
      <w:r w:rsidR="001A0B79" w:rsidRPr="00B72294">
        <w:rPr>
          <w:rFonts w:ascii="Times New Roman" w:eastAsia="Times New Roman" w:hAnsi="Times New Roman" w:cs="Times New Roman"/>
          <w:sz w:val="24"/>
          <w:szCs w:val="24"/>
        </w:rPr>
        <w:t xml:space="preserve"> and reinforcement</w:t>
      </w:r>
      <w:r w:rsidR="008B0FB1" w:rsidRPr="00B72294">
        <w:rPr>
          <w:rFonts w:ascii="Times New Roman" w:eastAsia="Times New Roman" w:hAnsi="Times New Roman" w:cs="Times New Roman"/>
          <w:sz w:val="24"/>
          <w:szCs w:val="24"/>
        </w:rPr>
        <w:t xml:space="preserve"> with no self-</w:t>
      </w:r>
      <w:proofErr w:type="gramStart"/>
      <w:r w:rsidR="008B0FB1" w:rsidRPr="00B72294">
        <w:rPr>
          <w:rFonts w:ascii="Times New Roman" w:eastAsia="Times New Roman" w:hAnsi="Times New Roman" w:cs="Times New Roman"/>
          <w:sz w:val="24"/>
          <w:szCs w:val="24"/>
        </w:rPr>
        <w:t>monitoring</w:t>
      </w:r>
      <w:r w:rsidR="001A0B79" w:rsidRPr="00B72294">
        <w:rPr>
          <w:rFonts w:ascii="Times New Roman" w:eastAsia="Times New Roman" w:hAnsi="Times New Roman" w:cs="Times New Roman"/>
          <w:sz w:val="24"/>
          <w:szCs w:val="24"/>
        </w:rPr>
        <w:t>,</w:t>
      </w:r>
      <w:proofErr w:type="gramEnd"/>
      <w:r w:rsidR="001A0B79" w:rsidRPr="00B72294">
        <w:rPr>
          <w:rFonts w:ascii="Times New Roman" w:eastAsia="Times New Roman" w:hAnsi="Times New Roman" w:cs="Times New Roman"/>
          <w:sz w:val="24"/>
          <w:szCs w:val="24"/>
        </w:rPr>
        <w:t xml:space="preserve"> </w:t>
      </w:r>
      <w:r w:rsidR="0086517F">
        <w:rPr>
          <w:rFonts w:ascii="Times New Roman" w:eastAsia="Times New Roman" w:hAnsi="Times New Roman" w:cs="Times New Roman"/>
          <w:sz w:val="24"/>
          <w:szCs w:val="24"/>
        </w:rPr>
        <w:t>n</w:t>
      </w:r>
      <w:r w:rsidR="0090077F" w:rsidRPr="00B72294">
        <w:rPr>
          <w:rFonts w:ascii="Times New Roman" w:eastAsia="Times New Roman" w:hAnsi="Times New Roman" w:cs="Times New Roman"/>
          <w:sz w:val="24"/>
          <w:szCs w:val="24"/>
        </w:rPr>
        <w:t>either increased the desired behavior nor</w:t>
      </w:r>
      <w:r w:rsidR="00BD0BDD" w:rsidRPr="00B72294">
        <w:rPr>
          <w:rFonts w:ascii="Times New Roman" w:eastAsia="Times New Roman" w:hAnsi="Times New Roman" w:cs="Times New Roman"/>
          <w:sz w:val="24"/>
          <w:szCs w:val="24"/>
        </w:rPr>
        <w:t xml:space="preserve"> decreased the disruptive behavior on a consistent basis</w:t>
      </w:r>
      <w:r w:rsidR="001A0B79" w:rsidRPr="00B72294">
        <w:rPr>
          <w:rFonts w:ascii="Times New Roman" w:eastAsia="Times New Roman" w:hAnsi="Times New Roman" w:cs="Times New Roman"/>
          <w:sz w:val="24"/>
          <w:szCs w:val="24"/>
        </w:rPr>
        <w:t>.</w:t>
      </w:r>
      <w:r w:rsidR="001A0B79">
        <w:rPr>
          <w:rFonts w:ascii="Times New Roman" w:eastAsia="Times New Roman" w:hAnsi="Times New Roman" w:cs="Times New Roman"/>
          <w:sz w:val="24"/>
          <w:szCs w:val="24"/>
        </w:rPr>
        <w:t xml:space="preserve"> The researchers indicated that while self-monitoring alone initially made an impact on targeted behavior, both </w:t>
      </w:r>
      <w:r w:rsidR="00BD0BDD">
        <w:rPr>
          <w:rFonts w:ascii="Times New Roman" w:eastAsia="Times New Roman" w:hAnsi="Times New Roman" w:cs="Times New Roman"/>
          <w:sz w:val="24"/>
          <w:szCs w:val="24"/>
        </w:rPr>
        <w:t xml:space="preserve">behaviors </w:t>
      </w:r>
      <w:r w:rsidR="001A0B79">
        <w:rPr>
          <w:rFonts w:ascii="Times New Roman" w:eastAsia="Times New Roman" w:hAnsi="Times New Roman" w:cs="Times New Roman"/>
          <w:sz w:val="24"/>
          <w:szCs w:val="24"/>
        </w:rPr>
        <w:t>returned to baseline within a few</w:t>
      </w:r>
      <w:r w:rsidR="009D7BE0">
        <w:rPr>
          <w:rFonts w:ascii="Times New Roman" w:eastAsia="Times New Roman" w:hAnsi="Times New Roman" w:cs="Times New Roman"/>
          <w:sz w:val="24"/>
          <w:szCs w:val="24"/>
        </w:rPr>
        <w:t xml:space="preserve"> </w:t>
      </w:r>
      <w:r w:rsidR="001A0B79">
        <w:rPr>
          <w:rFonts w:ascii="Times New Roman" w:eastAsia="Times New Roman" w:hAnsi="Times New Roman" w:cs="Times New Roman"/>
          <w:sz w:val="24"/>
          <w:szCs w:val="24"/>
        </w:rPr>
        <w:t>sessions. With the addition of reinforcement to self-monitoring</w:t>
      </w:r>
      <w:r w:rsidR="00BD0BDD">
        <w:rPr>
          <w:rFonts w:ascii="Times New Roman" w:eastAsia="Times New Roman" w:hAnsi="Times New Roman" w:cs="Times New Roman"/>
          <w:sz w:val="24"/>
          <w:szCs w:val="24"/>
        </w:rPr>
        <w:t>, across multiple condition</w:t>
      </w:r>
      <w:r w:rsidR="006F1E9D">
        <w:rPr>
          <w:rFonts w:ascii="Times New Roman" w:eastAsia="Times New Roman" w:hAnsi="Times New Roman" w:cs="Times New Roman"/>
          <w:sz w:val="24"/>
          <w:szCs w:val="24"/>
        </w:rPr>
        <w:t>s</w:t>
      </w:r>
      <w:r w:rsidR="00BD0BDD">
        <w:rPr>
          <w:rFonts w:ascii="Times New Roman" w:eastAsia="Times New Roman" w:hAnsi="Times New Roman" w:cs="Times New Roman"/>
          <w:sz w:val="24"/>
          <w:szCs w:val="24"/>
        </w:rPr>
        <w:t xml:space="preserve"> for all students, there was an increase in the desired behavior and a decrease in the disruptive behav</w:t>
      </w:r>
      <w:r w:rsidR="00B72294">
        <w:rPr>
          <w:rFonts w:ascii="Times New Roman" w:eastAsia="Times New Roman" w:hAnsi="Times New Roman" w:cs="Times New Roman"/>
          <w:sz w:val="24"/>
          <w:szCs w:val="24"/>
        </w:rPr>
        <w:t xml:space="preserve">ior </w:t>
      </w:r>
      <w:r w:rsidR="006F1E9D">
        <w:rPr>
          <w:rFonts w:ascii="Times New Roman" w:eastAsia="Times New Roman" w:hAnsi="Times New Roman" w:cs="Times New Roman"/>
          <w:sz w:val="24"/>
          <w:szCs w:val="24"/>
        </w:rPr>
        <w:t>that</w:t>
      </w:r>
      <w:r w:rsidR="00B72294">
        <w:rPr>
          <w:rFonts w:ascii="Times New Roman" w:eastAsia="Times New Roman" w:hAnsi="Times New Roman" w:cs="Times New Roman"/>
          <w:sz w:val="24"/>
          <w:szCs w:val="24"/>
        </w:rPr>
        <w:t xml:space="preserve"> maintained, demonstrating a </w:t>
      </w:r>
      <w:r w:rsidR="00E1708A">
        <w:rPr>
          <w:rFonts w:ascii="Times New Roman" w:eastAsia="Times New Roman" w:hAnsi="Times New Roman" w:cs="Times New Roman"/>
          <w:sz w:val="24"/>
          <w:szCs w:val="24"/>
        </w:rPr>
        <w:t xml:space="preserve">need for the addition of </w:t>
      </w:r>
      <w:r w:rsidR="00B72294">
        <w:rPr>
          <w:rFonts w:ascii="Times New Roman" w:eastAsia="Times New Roman" w:hAnsi="Times New Roman" w:cs="Times New Roman"/>
          <w:sz w:val="24"/>
          <w:szCs w:val="24"/>
        </w:rPr>
        <w:t>reinforc</w:t>
      </w:r>
      <w:r w:rsidR="00E1708A">
        <w:rPr>
          <w:rFonts w:ascii="Times New Roman" w:eastAsia="Times New Roman" w:hAnsi="Times New Roman" w:cs="Times New Roman"/>
          <w:sz w:val="24"/>
          <w:szCs w:val="24"/>
        </w:rPr>
        <w:t>ement</w:t>
      </w:r>
      <w:r w:rsidR="00B72294">
        <w:rPr>
          <w:rFonts w:ascii="Times New Roman" w:eastAsia="Times New Roman" w:hAnsi="Times New Roman" w:cs="Times New Roman"/>
          <w:sz w:val="24"/>
          <w:szCs w:val="24"/>
        </w:rPr>
        <w:t xml:space="preserve"> to </w:t>
      </w:r>
      <w:r w:rsidR="00E1708A">
        <w:rPr>
          <w:rFonts w:ascii="Times New Roman" w:eastAsia="Times New Roman" w:hAnsi="Times New Roman" w:cs="Times New Roman"/>
          <w:sz w:val="24"/>
          <w:szCs w:val="24"/>
        </w:rPr>
        <w:t xml:space="preserve">a </w:t>
      </w:r>
      <w:r w:rsidR="00B72294">
        <w:rPr>
          <w:rFonts w:ascii="Times New Roman" w:eastAsia="Times New Roman" w:hAnsi="Times New Roman" w:cs="Times New Roman"/>
          <w:sz w:val="24"/>
          <w:szCs w:val="24"/>
        </w:rPr>
        <w:t>self-monitoring</w:t>
      </w:r>
      <w:r w:rsidR="001A0B79">
        <w:rPr>
          <w:rFonts w:ascii="Times New Roman" w:eastAsia="Times New Roman" w:hAnsi="Times New Roman" w:cs="Times New Roman"/>
          <w:sz w:val="24"/>
          <w:szCs w:val="24"/>
        </w:rPr>
        <w:t xml:space="preserve"> </w:t>
      </w:r>
      <w:r w:rsidR="00E1708A">
        <w:rPr>
          <w:rFonts w:ascii="Times New Roman" w:eastAsia="Times New Roman" w:hAnsi="Times New Roman" w:cs="Times New Roman"/>
          <w:sz w:val="24"/>
          <w:szCs w:val="24"/>
        </w:rPr>
        <w:t xml:space="preserve">program </w:t>
      </w:r>
      <w:r w:rsidR="00B72294">
        <w:rPr>
          <w:rFonts w:ascii="Times New Roman" w:eastAsia="Times New Roman" w:hAnsi="Times New Roman" w:cs="Times New Roman"/>
          <w:sz w:val="24"/>
          <w:szCs w:val="24"/>
        </w:rPr>
        <w:t>for maintenance of targeted behaviors</w:t>
      </w:r>
      <w:r w:rsidR="00E1708A">
        <w:rPr>
          <w:rFonts w:ascii="Times New Roman" w:eastAsia="Times New Roman" w:hAnsi="Times New Roman" w:cs="Times New Roman"/>
          <w:sz w:val="24"/>
          <w:szCs w:val="24"/>
        </w:rPr>
        <w:t xml:space="preserve"> to be achieved</w:t>
      </w:r>
      <w:r w:rsidR="00B72294">
        <w:rPr>
          <w:rFonts w:ascii="Times New Roman" w:eastAsia="Times New Roman" w:hAnsi="Times New Roman" w:cs="Times New Roman"/>
          <w:sz w:val="24"/>
          <w:szCs w:val="24"/>
        </w:rPr>
        <w:t>.</w:t>
      </w:r>
      <w:r w:rsidR="009F082D">
        <w:rPr>
          <w:rFonts w:ascii="Times New Roman" w:eastAsia="Times New Roman" w:hAnsi="Times New Roman" w:cs="Times New Roman"/>
          <w:sz w:val="24"/>
          <w:szCs w:val="24"/>
        </w:rPr>
        <w:t xml:space="preserve"> </w:t>
      </w:r>
      <w:r w:rsidR="001F51DE">
        <w:rPr>
          <w:rFonts w:ascii="Times New Roman" w:eastAsia="Times New Roman" w:hAnsi="Times New Roman" w:cs="Times New Roman"/>
          <w:sz w:val="24"/>
          <w:szCs w:val="24"/>
        </w:rPr>
        <w:t>There was no mention</w:t>
      </w:r>
      <w:r w:rsidR="009F082D">
        <w:rPr>
          <w:rFonts w:ascii="Times New Roman" w:eastAsia="Times New Roman" w:hAnsi="Times New Roman" w:cs="Times New Roman"/>
          <w:sz w:val="24"/>
          <w:szCs w:val="24"/>
        </w:rPr>
        <w:t xml:space="preserve"> of how this behavioral change affected any areas of academics for the students.</w:t>
      </w:r>
      <w:r w:rsidR="00E1708A">
        <w:rPr>
          <w:rFonts w:ascii="Times New Roman" w:eastAsia="Times New Roman" w:hAnsi="Times New Roman" w:cs="Times New Roman"/>
          <w:sz w:val="24"/>
          <w:szCs w:val="24"/>
        </w:rPr>
        <w:t xml:space="preserve"> </w:t>
      </w:r>
    </w:p>
    <w:p w:rsidR="005769A0" w:rsidRDefault="00890E12" w:rsidP="00D618DC">
      <w:pPr>
        <w:pStyle w:val="Normal1"/>
        <w:spacing w:after="0" w:line="480" w:lineRule="auto"/>
        <w:ind w:firstLine="720"/>
        <w:rPr>
          <w:rFonts w:ascii="Times New Roman" w:eastAsia="Times New Roman" w:hAnsi="Times New Roman" w:cs="Times New Roman"/>
          <w:sz w:val="24"/>
          <w:szCs w:val="24"/>
        </w:rPr>
      </w:pPr>
      <w:r w:rsidRPr="00F53374">
        <w:rPr>
          <w:rFonts w:ascii="Times New Roman" w:eastAsia="Times New Roman" w:hAnsi="Times New Roman" w:cs="Times New Roman"/>
          <w:sz w:val="24"/>
          <w:szCs w:val="24"/>
        </w:rPr>
        <w:t xml:space="preserve">In all of the studies comparing self-monitoring alone to self-monitoring with contingent reinforcement, </w:t>
      </w:r>
      <w:r w:rsidR="001A0B79" w:rsidRPr="00F53374">
        <w:rPr>
          <w:rFonts w:ascii="Times New Roman" w:eastAsia="Times New Roman" w:hAnsi="Times New Roman" w:cs="Times New Roman"/>
          <w:sz w:val="24"/>
          <w:szCs w:val="24"/>
        </w:rPr>
        <w:t>the lat</w:t>
      </w:r>
      <w:r w:rsidR="00E1708A">
        <w:rPr>
          <w:rFonts w:ascii="Times New Roman" w:eastAsia="Times New Roman" w:hAnsi="Times New Roman" w:cs="Times New Roman"/>
          <w:sz w:val="24"/>
          <w:szCs w:val="24"/>
        </w:rPr>
        <w:t>t</w:t>
      </w:r>
      <w:r w:rsidR="001A0B79" w:rsidRPr="00F53374">
        <w:rPr>
          <w:rFonts w:ascii="Times New Roman" w:eastAsia="Times New Roman" w:hAnsi="Times New Roman" w:cs="Times New Roman"/>
          <w:sz w:val="24"/>
          <w:szCs w:val="24"/>
        </w:rPr>
        <w:t>er</w:t>
      </w:r>
      <w:r w:rsidRPr="00F53374">
        <w:rPr>
          <w:rFonts w:ascii="Times New Roman" w:eastAsia="Times New Roman" w:hAnsi="Times New Roman" w:cs="Times New Roman"/>
          <w:sz w:val="24"/>
          <w:szCs w:val="24"/>
        </w:rPr>
        <w:t xml:space="preserve"> was </w:t>
      </w:r>
      <w:r w:rsidR="008F7406" w:rsidRPr="00F53374">
        <w:rPr>
          <w:rFonts w:ascii="Times New Roman" w:eastAsia="Times New Roman" w:hAnsi="Times New Roman" w:cs="Times New Roman"/>
          <w:sz w:val="24"/>
          <w:szCs w:val="24"/>
        </w:rPr>
        <w:t>shown</w:t>
      </w:r>
      <w:r w:rsidRPr="00F53374">
        <w:rPr>
          <w:rFonts w:ascii="Times New Roman" w:eastAsia="Times New Roman" w:hAnsi="Times New Roman" w:cs="Times New Roman"/>
          <w:sz w:val="24"/>
          <w:szCs w:val="24"/>
        </w:rPr>
        <w:t xml:space="preserve"> to be more successful with </w:t>
      </w:r>
      <w:r w:rsidR="001A0B79" w:rsidRPr="00F53374">
        <w:rPr>
          <w:rFonts w:ascii="Times New Roman" w:eastAsia="Times New Roman" w:hAnsi="Times New Roman" w:cs="Times New Roman"/>
          <w:sz w:val="24"/>
          <w:szCs w:val="24"/>
        </w:rPr>
        <w:t xml:space="preserve">the majority of </w:t>
      </w:r>
      <w:r w:rsidRPr="00F53374">
        <w:rPr>
          <w:rFonts w:ascii="Times New Roman" w:eastAsia="Times New Roman" w:hAnsi="Times New Roman" w:cs="Times New Roman"/>
          <w:sz w:val="24"/>
          <w:szCs w:val="24"/>
        </w:rPr>
        <w:t xml:space="preserve">students. </w:t>
      </w:r>
      <w:r w:rsidR="00D35031">
        <w:rPr>
          <w:rFonts w:ascii="Times New Roman" w:eastAsia="Times New Roman" w:hAnsi="Times New Roman" w:cs="Times New Roman"/>
          <w:sz w:val="24"/>
          <w:szCs w:val="24"/>
        </w:rPr>
        <w:t>Whether rewarded in tokens (McLaughlin, 1984), stickers (</w:t>
      </w:r>
      <w:proofErr w:type="spellStart"/>
      <w:r w:rsidR="00D35031">
        <w:rPr>
          <w:rFonts w:ascii="Times New Roman" w:eastAsia="Times New Roman" w:hAnsi="Times New Roman" w:cs="Times New Roman"/>
          <w:sz w:val="24"/>
          <w:szCs w:val="24"/>
        </w:rPr>
        <w:t>Gumpel</w:t>
      </w:r>
      <w:proofErr w:type="spellEnd"/>
      <w:r w:rsidR="00D35031">
        <w:rPr>
          <w:rFonts w:ascii="Times New Roman" w:eastAsia="Times New Roman" w:hAnsi="Times New Roman" w:cs="Times New Roman"/>
          <w:sz w:val="24"/>
          <w:szCs w:val="24"/>
        </w:rPr>
        <w:t xml:space="preserve">, 2007), </w:t>
      </w:r>
      <w:r w:rsidR="00944916">
        <w:rPr>
          <w:rFonts w:ascii="Times New Roman" w:eastAsia="Times New Roman" w:hAnsi="Times New Roman" w:cs="Times New Roman"/>
          <w:sz w:val="24"/>
          <w:szCs w:val="24"/>
        </w:rPr>
        <w:t>small treats and adult praise (Freeman &amp; Dexter-</w:t>
      </w:r>
      <w:proofErr w:type="spellStart"/>
      <w:r w:rsidR="00944916">
        <w:rPr>
          <w:rFonts w:ascii="Times New Roman" w:eastAsia="Times New Roman" w:hAnsi="Times New Roman" w:cs="Times New Roman"/>
          <w:sz w:val="24"/>
          <w:szCs w:val="24"/>
        </w:rPr>
        <w:t>Mazza</w:t>
      </w:r>
      <w:proofErr w:type="spellEnd"/>
      <w:r w:rsidR="00944916">
        <w:rPr>
          <w:rFonts w:ascii="Times New Roman" w:eastAsia="Times New Roman" w:hAnsi="Times New Roman" w:cs="Times New Roman"/>
          <w:sz w:val="24"/>
          <w:szCs w:val="24"/>
        </w:rPr>
        <w:t xml:space="preserve">, 2004), or </w:t>
      </w:r>
      <w:r w:rsidR="00D35031">
        <w:rPr>
          <w:rFonts w:ascii="Times New Roman" w:eastAsia="Times New Roman" w:hAnsi="Times New Roman" w:cs="Times New Roman"/>
          <w:sz w:val="24"/>
          <w:szCs w:val="24"/>
        </w:rPr>
        <w:t>praise by their peers</w:t>
      </w:r>
      <w:r w:rsidR="00944916">
        <w:rPr>
          <w:rFonts w:ascii="Times New Roman" w:eastAsia="Times New Roman" w:hAnsi="Times New Roman" w:cs="Times New Roman"/>
          <w:sz w:val="24"/>
          <w:szCs w:val="24"/>
        </w:rPr>
        <w:t xml:space="preserve"> and</w:t>
      </w:r>
      <w:r w:rsidR="00D35031">
        <w:rPr>
          <w:rFonts w:ascii="Times New Roman" w:eastAsia="Times New Roman" w:hAnsi="Times New Roman" w:cs="Times New Roman"/>
          <w:sz w:val="24"/>
          <w:szCs w:val="24"/>
        </w:rPr>
        <w:t xml:space="preserve"> rewards at home, (Lower et al., 2016) </w:t>
      </w:r>
      <w:r w:rsidR="00944916">
        <w:rPr>
          <w:rFonts w:ascii="Times New Roman" w:eastAsia="Times New Roman" w:hAnsi="Times New Roman" w:cs="Times New Roman"/>
          <w:sz w:val="24"/>
          <w:szCs w:val="24"/>
        </w:rPr>
        <w:t>students f</w:t>
      </w:r>
      <w:r w:rsidR="009D7BE0">
        <w:rPr>
          <w:rFonts w:ascii="Times New Roman" w:eastAsia="Times New Roman" w:hAnsi="Times New Roman" w:cs="Times New Roman"/>
          <w:sz w:val="24"/>
          <w:szCs w:val="24"/>
        </w:rPr>
        <w:t>ound</w:t>
      </w:r>
      <w:r w:rsidR="00944916">
        <w:rPr>
          <w:rFonts w:ascii="Times New Roman" w:eastAsia="Times New Roman" w:hAnsi="Times New Roman" w:cs="Times New Roman"/>
          <w:sz w:val="24"/>
          <w:szCs w:val="24"/>
        </w:rPr>
        <w:t xml:space="preserve"> the payoff of a reinforcement worth the additional effort to perform. </w:t>
      </w:r>
      <w:r w:rsidR="00EA0A87">
        <w:rPr>
          <w:rFonts w:ascii="Times New Roman" w:eastAsia="Times New Roman" w:hAnsi="Times New Roman" w:cs="Times New Roman"/>
          <w:sz w:val="24"/>
          <w:szCs w:val="24"/>
        </w:rPr>
        <w:t>Self-management is a purposeful technique all individuals can use and the contingent reinforcements can be created by those around us or by ourselves.</w:t>
      </w:r>
      <w:r w:rsidR="006E1C4F">
        <w:rPr>
          <w:rFonts w:ascii="Times New Roman" w:eastAsia="Times New Roman" w:hAnsi="Times New Roman" w:cs="Times New Roman"/>
          <w:sz w:val="24"/>
          <w:szCs w:val="24"/>
        </w:rPr>
        <w:t xml:space="preserve"> As Graham-Day et al. (2010) pointed out and illustrated through many of the other research</w:t>
      </w:r>
      <w:r w:rsidR="00193CD5">
        <w:rPr>
          <w:rFonts w:ascii="Times New Roman" w:eastAsia="Times New Roman" w:hAnsi="Times New Roman" w:cs="Times New Roman"/>
          <w:sz w:val="24"/>
          <w:szCs w:val="24"/>
        </w:rPr>
        <w:t xml:space="preserve"> </w:t>
      </w:r>
      <w:r w:rsidR="006E1C4F">
        <w:rPr>
          <w:rFonts w:ascii="Times New Roman" w:eastAsia="Times New Roman" w:hAnsi="Times New Roman" w:cs="Times New Roman"/>
          <w:sz w:val="24"/>
          <w:szCs w:val="24"/>
        </w:rPr>
        <w:t>examples given</w:t>
      </w:r>
      <w:r w:rsidR="006B058E">
        <w:rPr>
          <w:rFonts w:ascii="Times New Roman" w:eastAsia="Times New Roman" w:hAnsi="Times New Roman" w:cs="Times New Roman"/>
          <w:sz w:val="24"/>
          <w:szCs w:val="24"/>
        </w:rPr>
        <w:t xml:space="preserve"> (Freeman &amp; Dexter-</w:t>
      </w:r>
      <w:proofErr w:type="spellStart"/>
      <w:r w:rsidR="006B058E">
        <w:rPr>
          <w:rFonts w:ascii="Times New Roman" w:eastAsia="Times New Roman" w:hAnsi="Times New Roman" w:cs="Times New Roman"/>
          <w:sz w:val="24"/>
          <w:szCs w:val="24"/>
        </w:rPr>
        <w:t>Mazza</w:t>
      </w:r>
      <w:proofErr w:type="spellEnd"/>
      <w:r w:rsidR="006B058E">
        <w:rPr>
          <w:rFonts w:ascii="Times New Roman" w:eastAsia="Times New Roman" w:hAnsi="Times New Roman" w:cs="Times New Roman"/>
          <w:sz w:val="24"/>
          <w:szCs w:val="24"/>
        </w:rPr>
        <w:t xml:space="preserve">, 2004; </w:t>
      </w:r>
      <w:proofErr w:type="spellStart"/>
      <w:r w:rsidR="006B058E">
        <w:rPr>
          <w:rFonts w:ascii="Times New Roman" w:eastAsia="Times New Roman" w:hAnsi="Times New Roman" w:cs="Times New Roman"/>
          <w:sz w:val="24"/>
          <w:szCs w:val="24"/>
        </w:rPr>
        <w:t>Gumpel</w:t>
      </w:r>
      <w:proofErr w:type="spellEnd"/>
      <w:r w:rsidR="006B058E">
        <w:rPr>
          <w:rFonts w:ascii="Times New Roman" w:eastAsia="Times New Roman" w:hAnsi="Times New Roman" w:cs="Times New Roman"/>
          <w:sz w:val="24"/>
          <w:szCs w:val="24"/>
        </w:rPr>
        <w:t xml:space="preserve">, 2007; </w:t>
      </w:r>
      <w:r w:rsidR="009F082D" w:rsidRPr="00315BBD">
        <w:rPr>
          <w:rFonts w:ascii="Times New Roman" w:eastAsia="Times New Roman" w:hAnsi="Times New Roman" w:cs="Times New Roman"/>
          <w:sz w:val="24"/>
          <w:szCs w:val="24"/>
        </w:rPr>
        <w:t>Hansen</w:t>
      </w:r>
      <w:r w:rsidR="009F082D">
        <w:rPr>
          <w:rFonts w:ascii="Times New Roman" w:eastAsia="Times New Roman" w:hAnsi="Times New Roman" w:cs="Times New Roman"/>
          <w:sz w:val="24"/>
          <w:szCs w:val="24"/>
        </w:rPr>
        <w:t xml:space="preserve"> et al., 2014; </w:t>
      </w:r>
      <w:r w:rsidR="006B058E">
        <w:rPr>
          <w:rFonts w:ascii="Times New Roman" w:eastAsia="Times New Roman" w:hAnsi="Times New Roman" w:cs="Times New Roman"/>
          <w:sz w:val="24"/>
          <w:szCs w:val="24"/>
        </w:rPr>
        <w:t>McLaughlin, 1984)</w:t>
      </w:r>
      <w:r w:rsidR="006E1C4F">
        <w:rPr>
          <w:rFonts w:ascii="Times New Roman" w:eastAsia="Times New Roman" w:hAnsi="Times New Roman" w:cs="Times New Roman"/>
          <w:sz w:val="24"/>
          <w:szCs w:val="24"/>
        </w:rPr>
        <w:t>, the relationship between self-monitoring and academic achievement is not as apparent in the literature</w:t>
      </w:r>
      <w:r w:rsidR="00193CD5">
        <w:rPr>
          <w:rFonts w:ascii="Times New Roman" w:eastAsia="Times New Roman" w:hAnsi="Times New Roman" w:cs="Times New Roman"/>
          <w:sz w:val="24"/>
          <w:szCs w:val="24"/>
        </w:rPr>
        <w:t xml:space="preserve"> and needs to be explored</w:t>
      </w:r>
      <w:r w:rsidR="006E1C4F">
        <w:rPr>
          <w:rFonts w:ascii="Times New Roman" w:eastAsia="Times New Roman" w:hAnsi="Times New Roman" w:cs="Times New Roman"/>
          <w:sz w:val="24"/>
          <w:szCs w:val="24"/>
        </w:rPr>
        <w:t xml:space="preserve">. </w:t>
      </w:r>
    </w:p>
    <w:p w:rsidR="00DB06D8" w:rsidRDefault="00DB06D8" w:rsidP="001D01D2">
      <w:pPr>
        <w:pStyle w:val="Heading2"/>
      </w:pPr>
    </w:p>
    <w:p w:rsidR="00DB06D8" w:rsidRDefault="00DB06D8" w:rsidP="001D01D2">
      <w:pPr>
        <w:pStyle w:val="Heading2"/>
      </w:pPr>
    </w:p>
    <w:p w:rsidR="00AA7035" w:rsidRDefault="00AA7035" w:rsidP="001D01D2">
      <w:pPr>
        <w:pStyle w:val="Heading2"/>
      </w:pPr>
      <w:bookmarkStart w:id="7" w:name="_Toc7723815"/>
      <w:r>
        <w:lastRenderedPageBreak/>
        <w:t>Leveled Programs</w:t>
      </w:r>
      <w:bookmarkEnd w:id="7"/>
    </w:p>
    <w:p w:rsidR="00A03D85" w:rsidRDefault="00180B9C" w:rsidP="00180B9C">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concept of a “level system” was originally presented in 1968 by Hewett within the methodology of what he referred to as an </w:t>
      </w:r>
      <w:r w:rsidR="001F51DE">
        <w:rPr>
          <w:rFonts w:ascii="Times New Roman" w:eastAsia="Times New Roman" w:hAnsi="Times New Roman" w:cs="Times New Roman"/>
          <w:sz w:val="24"/>
          <w:szCs w:val="24"/>
        </w:rPr>
        <w:t>“</w:t>
      </w:r>
      <w:r>
        <w:rPr>
          <w:rFonts w:ascii="Times New Roman" w:eastAsia="Times New Roman" w:hAnsi="Times New Roman" w:cs="Times New Roman"/>
          <w:sz w:val="24"/>
          <w:szCs w:val="24"/>
        </w:rPr>
        <w:t>engineered classroom</w:t>
      </w:r>
      <w:r w:rsidR="001F51DE">
        <w:rPr>
          <w:rFonts w:ascii="Times New Roman" w:eastAsia="Times New Roman" w:hAnsi="Times New Roman" w:cs="Times New Roman"/>
          <w:sz w:val="24"/>
          <w:szCs w:val="24"/>
        </w:rPr>
        <w:t>”</w:t>
      </w:r>
      <w:r w:rsidR="00E1708A">
        <w:rPr>
          <w:rFonts w:ascii="Times New Roman" w:eastAsia="Times New Roman" w:hAnsi="Times New Roman" w:cs="Times New Roman"/>
          <w:sz w:val="24"/>
          <w:szCs w:val="24"/>
        </w:rPr>
        <w:t xml:space="preserve"> (</w:t>
      </w:r>
      <w:proofErr w:type="spellStart"/>
      <w:r w:rsidR="00E1708A">
        <w:rPr>
          <w:rFonts w:ascii="Times New Roman" w:eastAsia="Times New Roman" w:hAnsi="Times New Roman" w:cs="Times New Roman"/>
          <w:sz w:val="24"/>
          <w:szCs w:val="24"/>
        </w:rPr>
        <w:t>Mastropieri</w:t>
      </w:r>
      <w:proofErr w:type="spellEnd"/>
      <w:r w:rsidR="00E1708A">
        <w:rPr>
          <w:rFonts w:ascii="Times New Roman" w:eastAsia="Times New Roman" w:hAnsi="Times New Roman" w:cs="Times New Roman"/>
          <w:sz w:val="24"/>
          <w:szCs w:val="24"/>
        </w:rPr>
        <w:t xml:space="preserve">, </w:t>
      </w:r>
      <w:proofErr w:type="spellStart"/>
      <w:r w:rsidR="00E1708A">
        <w:rPr>
          <w:rFonts w:ascii="Times New Roman" w:eastAsia="Times New Roman" w:hAnsi="Times New Roman" w:cs="Times New Roman"/>
          <w:sz w:val="24"/>
          <w:szCs w:val="24"/>
        </w:rPr>
        <w:t>Jenne</w:t>
      </w:r>
      <w:proofErr w:type="spellEnd"/>
      <w:r w:rsidR="00E1708A">
        <w:rPr>
          <w:rFonts w:ascii="Times New Roman" w:eastAsia="Times New Roman" w:hAnsi="Times New Roman" w:cs="Times New Roman"/>
          <w:sz w:val="24"/>
          <w:szCs w:val="24"/>
        </w:rPr>
        <w:t>, &amp; Scruggs, 1988)</w:t>
      </w:r>
      <w:r>
        <w:rPr>
          <w:rFonts w:ascii="Times New Roman" w:eastAsia="Times New Roman" w:hAnsi="Times New Roman" w:cs="Times New Roman"/>
          <w:sz w:val="24"/>
          <w:szCs w:val="24"/>
        </w:rPr>
        <w:t>. The classroom was based pragmatically on behavior modification</w:t>
      </w:r>
      <w:r w:rsidR="001F51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selection of suitable educational tasks for the students to do, a meaningful reward for </w:t>
      </w:r>
      <w:r w:rsidR="0089619B">
        <w:rPr>
          <w:rFonts w:ascii="Times New Roman" w:eastAsia="Times New Roman" w:hAnsi="Times New Roman" w:cs="Times New Roman"/>
          <w:sz w:val="24"/>
          <w:szCs w:val="24"/>
        </w:rPr>
        <w:t>completing</w:t>
      </w:r>
      <w:r>
        <w:rPr>
          <w:rFonts w:ascii="Times New Roman" w:eastAsia="Times New Roman" w:hAnsi="Times New Roman" w:cs="Times New Roman"/>
          <w:sz w:val="24"/>
          <w:szCs w:val="24"/>
        </w:rPr>
        <w:t xml:space="preserve"> the tasks, and a degree of structure determining the conditions for the reward system. Adaptations of the original leveled system were implemented in treatment centers (Jones</w:t>
      </w:r>
      <w:r w:rsidR="001B2BDB">
        <w:rPr>
          <w:rFonts w:ascii="Times New Roman" w:eastAsia="Times New Roman" w:hAnsi="Times New Roman" w:cs="Times New Roman"/>
          <w:sz w:val="24"/>
          <w:szCs w:val="24"/>
        </w:rPr>
        <w:t xml:space="preserve">, Downing, </w:t>
      </w:r>
      <w:proofErr w:type="spellStart"/>
      <w:r w:rsidR="001B2BDB">
        <w:rPr>
          <w:rFonts w:ascii="Times New Roman" w:eastAsia="Times New Roman" w:hAnsi="Times New Roman" w:cs="Times New Roman"/>
          <w:sz w:val="24"/>
          <w:szCs w:val="24"/>
        </w:rPr>
        <w:t>Latkowski</w:t>
      </w:r>
      <w:proofErr w:type="spellEnd"/>
      <w:r w:rsidR="001B2BDB">
        <w:rPr>
          <w:rFonts w:ascii="Times New Roman" w:eastAsia="Times New Roman" w:hAnsi="Times New Roman" w:cs="Times New Roman"/>
          <w:sz w:val="24"/>
          <w:szCs w:val="24"/>
        </w:rPr>
        <w:t xml:space="preserve">, &amp; </w:t>
      </w:r>
      <w:proofErr w:type="spellStart"/>
      <w:r w:rsidR="001B2BDB">
        <w:rPr>
          <w:rFonts w:ascii="Times New Roman" w:eastAsia="Times New Roman" w:hAnsi="Times New Roman" w:cs="Times New Roman"/>
          <w:sz w:val="24"/>
          <w:szCs w:val="24"/>
        </w:rPr>
        <w:t>Ferre</w:t>
      </w:r>
      <w:proofErr w:type="spellEnd"/>
      <w:r>
        <w:rPr>
          <w:rFonts w:ascii="Times New Roman" w:eastAsia="Times New Roman" w:hAnsi="Times New Roman" w:cs="Times New Roman"/>
          <w:sz w:val="24"/>
          <w:szCs w:val="24"/>
        </w:rPr>
        <w:t>, 1992) and separate school settings (</w:t>
      </w:r>
      <w:proofErr w:type="spellStart"/>
      <w:r>
        <w:rPr>
          <w:rFonts w:ascii="Times New Roman" w:eastAsia="Times New Roman" w:hAnsi="Times New Roman" w:cs="Times New Roman"/>
          <w:sz w:val="24"/>
          <w:szCs w:val="24"/>
        </w:rPr>
        <w:t>Braaten</w:t>
      </w:r>
      <w:proofErr w:type="spellEnd"/>
      <w:r>
        <w:rPr>
          <w:rFonts w:ascii="Times New Roman" w:eastAsia="Times New Roman" w:hAnsi="Times New Roman" w:cs="Times New Roman"/>
          <w:sz w:val="24"/>
          <w:szCs w:val="24"/>
        </w:rPr>
        <w:t>, 1979).</w:t>
      </w:r>
      <w:r w:rsidR="003119CC">
        <w:rPr>
          <w:rFonts w:ascii="Times New Roman" w:eastAsia="Times New Roman" w:hAnsi="Times New Roman" w:cs="Times New Roman"/>
          <w:sz w:val="24"/>
          <w:szCs w:val="24"/>
        </w:rPr>
        <w:t xml:space="preserve"> Jones et al. </w:t>
      </w:r>
      <w:r w:rsidR="0089619B">
        <w:rPr>
          <w:rFonts w:ascii="Times New Roman" w:eastAsia="Times New Roman" w:hAnsi="Times New Roman" w:cs="Times New Roman"/>
          <w:sz w:val="24"/>
          <w:szCs w:val="24"/>
        </w:rPr>
        <w:t xml:space="preserve">(1992) </w:t>
      </w:r>
      <w:r w:rsidR="003119CC">
        <w:rPr>
          <w:rFonts w:ascii="Times New Roman" w:eastAsia="Times New Roman" w:hAnsi="Times New Roman" w:cs="Times New Roman"/>
          <w:sz w:val="24"/>
          <w:szCs w:val="24"/>
        </w:rPr>
        <w:t>described the leveled system as a contingency list of responsibilities and privileges, along with automatic behaviors for dropping</w:t>
      </w:r>
      <w:r w:rsidR="0089619B">
        <w:rPr>
          <w:rFonts w:ascii="Times New Roman" w:eastAsia="Times New Roman" w:hAnsi="Times New Roman" w:cs="Times New Roman"/>
          <w:sz w:val="24"/>
          <w:szCs w:val="24"/>
        </w:rPr>
        <w:t xml:space="preserve"> down</w:t>
      </w:r>
      <w:r w:rsidR="003119CC">
        <w:rPr>
          <w:rFonts w:ascii="Times New Roman" w:eastAsia="Times New Roman" w:hAnsi="Times New Roman" w:cs="Times New Roman"/>
          <w:sz w:val="24"/>
          <w:szCs w:val="24"/>
        </w:rPr>
        <w:t xml:space="preserve"> a level. </w:t>
      </w:r>
      <w:r w:rsidR="00A03D85">
        <w:rPr>
          <w:rFonts w:ascii="Times New Roman" w:eastAsia="Times New Roman" w:hAnsi="Times New Roman" w:cs="Times New Roman"/>
          <w:sz w:val="24"/>
          <w:szCs w:val="24"/>
        </w:rPr>
        <w:t xml:space="preserve">They went on to stress that level systems </w:t>
      </w:r>
      <w:r w:rsidR="0089619B">
        <w:rPr>
          <w:rFonts w:ascii="Times New Roman" w:eastAsia="Times New Roman" w:hAnsi="Times New Roman" w:cs="Times New Roman"/>
          <w:sz w:val="24"/>
          <w:szCs w:val="24"/>
        </w:rPr>
        <w:t>condition</w:t>
      </w:r>
      <w:r w:rsidR="00A03D85">
        <w:rPr>
          <w:rFonts w:ascii="Times New Roman" w:eastAsia="Times New Roman" w:hAnsi="Times New Roman" w:cs="Times New Roman"/>
          <w:sz w:val="24"/>
          <w:szCs w:val="24"/>
        </w:rPr>
        <w:t xml:space="preserve"> appropriate behaviors by fading artificial training prompts, thinning of reinforcement density and transferring stimulus control from treatment/training cues to cues present in the natural environment. </w:t>
      </w:r>
    </w:p>
    <w:p w:rsidR="00180B9C" w:rsidRDefault="00180B9C" w:rsidP="00180B9C">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variations of this original model were replicated, </w:t>
      </w:r>
      <w:proofErr w:type="spellStart"/>
      <w:r>
        <w:rPr>
          <w:rFonts w:ascii="Times New Roman" w:eastAsia="Times New Roman" w:hAnsi="Times New Roman" w:cs="Times New Roman"/>
          <w:sz w:val="24"/>
          <w:szCs w:val="24"/>
        </w:rPr>
        <w:t>Mastropieri</w:t>
      </w:r>
      <w:proofErr w:type="spellEnd"/>
      <w:r w:rsidR="002050BB">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(1988) sought to describe the implementation of a level system within a high school </w:t>
      </w:r>
      <w:r w:rsidR="00DC68D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etting </w:t>
      </w:r>
      <w:r w:rsidR="00756770">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students re</w:t>
      </w:r>
      <w:r w:rsidR="00756770">
        <w:rPr>
          <w:rFonts w:ascii="Times New Roman" w:eastAsia="Times New Roman" w:hAnsi="Times New Roman" w:cs="Times New Roman"/>
          <w:sz w:val="24"/>
          <w:szCs w:val="24"/>
        </w:rPr>
        <w:t>ferred to as socially</w:t>
      </w:r>
      <w:r w:rsidR="00D618DC">
        <w:rPr>
          <w:rFonts w:ascii="Times New Roman" w:eastAsia="Times New Roman" w:hAnsi="Times New Roman" w:cs="Times New Roman"/>
          <w:sz w:val="24"/>
          <w:szCs w:val="24"/>
        </w:rPr>
        <w:t xml:space="preserve"> </w:t>
      </w:r>
      <w:r w:rsidR="00756770">
        <w:rPr>
          <w:rFonts w:ascii="Times New Roman" w:eastAsia="Times New Roman" w:hAnsi="Times New Roman" w:cs="Times New Roman"/>
          <w:sz w:val="24"/>
          <w:szCs w:val="24"/>
        </w:rPr>
        <w:t xml:space="preserve">withdrawn. This group also included students who </w:t>
      </w:r>
      <w:r w:rsidR="0089619B">
        <w:rPr>
          <w:rFonts w:ascii="Times New Roman" w:eastAsia="Times New Roman" w:hAnsi="Times New Roman" w:cs="Times New Roman"/>
          <w:sz w:val="24"/>
          <w:szCs w:val="24"/>
        </w:rPr>
        <w:t xml:space="preserve">displayed </w:t>
      </w:r>
      <w:r w:rsidR="00C06442">
        <w:rPr>
          <w:rFonts w:ascii="Times New Roman" w:eastAsia="Times New Roman" w:hAnsi="Times New Roman" w:cs="Times New Roman"/>
          <w:sz w:val="24"/>
          <w:szCs w:val="24"/>
        </w:rPr>
        <w:t>attention</w:t>
      </w:r>
      <w:r>
        <w:rPr>
          <w:rFonts w:ascii="Times New Roman" w:eastAsia="Times New Roman" w:hAnsi="Times New Roman" w:cs="Times New Roman"/>
          <w:sz w:val="24"/>
          <w:szCs w:val="24"/>
        </w:rPr>
        <w:t xml:space="preserve"> deficits and hyperactivity, abusive language, antisocial behavior, and defiant or aggressive behaviors. The levels created were color coded and each was associated with specific rules and privileges. The students remained in each level for </w:t>
      </w:r>
      <w:r w:rsidR="001F51DE">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week before being given an opportunity to request a level change. Results of the behavioral data indicated total class targeted behavior decreased after implementation. </w:t>
      </w:r>
      <w:proofErr w:type="spellStart"/>
      <w:r>
        <w:rPr>
          <w:rFonts w:ascii="Times New Roman" w:eastAsia="Times New Roman" w:hAnsi="Times New Roman" w:cs="Times New Roman"/>
          <w:sz w:val="24"/>
          <w:szCs w:val="24"/>
        </w:rPr>
        <w:t>Mast</w:t>
      </w:r>
      <w:r w:rsidR="00DC68D0">
        <w:rPr>
          <w:rFonts w:ascii="Times New Roman" w:eastAsia="Times New Roman" w:hAnsi="Times New Roman" w:cs="Times New Roman"/>
          <w:sz w:val="24"/>
          <w:szCs w:val="24"/>
        </w:rPr>
        <w:t>ropieri</w:t>
      </w:r>
      <w:proofErr w:type="spellEnd"/>
      <w:r w:rsidR="001B2BDB">
        <w:rPr>
          <w:rFonts w:ascii="Times New Roman" w:eastAsia="Times New Roman" w:hAnsi="Times New Roman" w:cs="Times New Roman"/>
          <w:sz w:val="24"/>
          <w:szCs w:val="24"/>
        </w:rPr>
        <w:t xml:space="preserve"> </w:t>
      </w:r>
      <w:r w:rsidR="00DC68D0">
        <w:rPr>
          <w:rFonts w:ascii="Times New Roman" w:eastAsia="Times New Roman" w:hAnsi="Times New Roman" w:cs="Times New Roman"/>
          <w:sz w:val="24"/>
          <w:szCs w:val="24"/>
        </w:rPr>
        <w:t xml:space="preserve">et al. </w:t>
      </w:r>
      <w:r w:rsidR="00246AF4">
        <w:rPr>
          <w:rFonts w:ascii="Times New Roman" w:eastAsia="Times New Roman" w:hAnsi="Times New Roman" w:cs="Times New Roman"/>
          <w:sz w:val="24"/>
          <w:szCs w:val="24"/>
        </w:rPr>
        <w:t xml:space="preserve">(1988) </w:t>
      </w:r>
      <w:r w:rsidR="00DC68D0">
        <w:rPr>
          <w:rFonts w:ascii="Times New Roman" w:eastAsia="Times New Roman" w:hAnsi="Times New Roman" w:cs="Times New Roman"/>
          <w:sz w:val="24"/>
          <w:szCs w:val="24"/>
        </w:rPr>
        <w:t xml:space="preserve">pointed </w:t>
      </w:r>
      <w:r>
        <w:rPr>
          <w:rFonts w:ascii="Times New Roman" w:eastAsia="Times New Roman" w:hAnsi="Times New Roman" w:cs="Times New Roman"/>
          <w:sz w:val="24"/>
          <w:szCs w:val="24"/>
        </w:rPr>
        <w:t xml:space="preserve">out the goals within the level system parallel those of </w:t>
      </w:r>
      <w:r>
        <w:rPr>
          <w:rFonts w:ascii="Times New Roman" w:eastAsia="Times New Roman" w:hAnsi="Times New Roman" w:cs="Times New Roman"/>
          <w:sz w:val="24"/>
          <w:szCs w:val="24"/>
        </w:rPr>
        <w:lastRenderedPageBreak/>
        <w:t xml:space="preserve">Public Law 94-142 in that total mainstreaming typically represented the </w:t>
      </w:r>
      <w:r w:rsidR="0089619B">
        <w:rPr>
          <w:rFonts w:ascii="Times New Roman" w:eastAsia="Times New Roman" w:hAnsi="Times New Roman" w:cs="Times New Roman"/>
          <w:sz w:val="24"/>
          <w:szCs w:val="24"/>
        </w:rPr>
        <w:t>least restrictive alternative</w:t>
      </w:r>
      <w:r>
        <w:rPr>
          <w:rFonts w:ascii="Times New Roman" w:eastAsia="Times New Roman" w:hAnsi="Times New Roman" w:cs="Times New Roman"/>
          <w:sz w:val="24"/>
          <w:szCs w:val="24"/>
        </w:rPr>
        <w:t xml:space="preserve">. Mastery of the highest level </w:t>
      </w:r>
      <w:r w:rsidR="0089619B">
        <w:rPr>
          <w:rFonts w:ascii="Times New Roman" w:eastAsia="Times New Roman" w:hAnsi="Times New Roman" w:cs="Times New Roman"/>
          <w:sz w:val="24"/>
          <w:szCs w:val="24"/>
        </w:rPr>
        <w:t xml:space="preserve">of performance </w:t>
      </w:r>
      <w:r>
        <w:rPr>
          <w:rFonts w:ascii="Times New Roman" w:eastAsia="Times New Roman" w:hAnsi="Times New Roman" w:cs="Times New Roman"/>
          <w:sz w:val="24"/>
          <w:szCs w:val="24"/>
        </w:rPr>
        <w:t xml:space="preserve">meant the </w:t>
      </w:r>
      <w:r w:rsidR="00DC68D0">
        <w:rPr>
          <w:rFonts w:ascii="Times New Roman" w:eastAsia="Times New Roman" w:hAnsi="Times New Roman" w:cs="Times New Roman"/>
          <w:sz w:val="24"/>
          <w:szCs w:val="24"/>
        </w:rPr>
        <w:t>student</w:t>
      </w:r>
      <w:r>
        <w:rPr>
          <w:rFonts w:ascii="Times New Roman" w:eastAsia="Times New Roman" w:hAnsi="Times New Roman" w:cs="Times New Roman"/>
          <w:sz w:val="24"/>
          <w:szCs w:val="24"/>
        </w:rPr>
        <w:t xml:space="preserve"> was capable of making progress toward independence in the general education setting. Commonalities among the leveled systems were a specific list of expectations, requirements and privileges associated with each level and specific requirements for moving up or down within the level system.</w:t>
      </w:r>
      <w:r w:rsidR="003119CC">
        <w:rPr>
          <w:rFonts w:ascii="Times New Roman" w:eastAsia="Times New Roman" w:hAnsi="Times New Roman" w:cs="Times New Roman"/>
          <w:sz w:val="24"/>
          <w:szCs w:val="24"/>
        </w:rPr>
        <w:t xml:space="preserve"> </w:t>
      </w:r>
      <w:r w:rsidR="00D618DC">
        <w:rPr>
          <w:rFonts w:ascii="Times New Roman" w:eastAsia="Times New Roman" w:hAnsi="Times New Roman" w:cs="Times New Roman"/>
          <w:sz w:val="24"/>
          <w:szCs w:val="24"/>
        </w:rPr>
        <w:t xml:space="preserve">An academic result of </w:t>
      </w:r>
      <w:proofErr w:type="spellStart"/>
      <w:r w:rsidR="00D618DC">
        <w:rPr>
          <w:rFonts w:ascii="Times New Roman" w:eastAsia="Times New Roman" w:hAnsi="Times New Roman" w:cs="Times New Roman"/>
          <w:sz w:val="24"/>
          <w:szCs w:val="24"/>
        </w:rPr>
        <w:t>Mastropieri</w:t>
      </w:r>
      <w:proofErr w:type="spellEnd"/>
      <w:r w:rsidR="00D618DC">
        <w:rPr>
          <w:rFonts w:ascii="Times New Roman" w:eastAsia="Times New Roman" w:hAnsi="Times New Roman" w:cs="Times New Roman"/>
          <w:sz w:val="24"/>
          <w:szCs w:val="24"/>
        </w:rPr>
        <w:t xml:space="preserve"> et al. (1988) indicated before implementation of the level system, students were averaging 76% completion of assignments</w:t>
      </w:r>
      <w:r w:rsidR="00B56D3A">
        <w:rPr>
          <w:rFonts w:ascii="Times New Roman" w:eastAsia="Times New Roman" w:hAnsi="Times New Roman" w:cs="Times New Roman"/>
          <w:sz w:val="24"/>
          <w:szCs w:val="24"/>
        </w:rPr>
        <w:t>. W</w:t>
      </w:r>
      <w:r w:rsidR="00D618DC">
        <w:rPr>
          <w:rFonts w:ascii="Times New Roman" w:eastAsia="Times New Roman" w:hAnsi="Times New Roman" w:cs="Times New Roman"/>
          <w:sz w:val="24"/>
          <w:szCs w:val="24"/>
        </w:rPr>
        <w:t>hen the level system was initiated</w:t>
      </w:r>
      <w:r w:rsidR="00B56D3A">
        <w:rPr>
          <w:rFonts w:ascii="Times New Roman" w:eastAsia="Times New Roman" w:hAnsi="Times New Roman" w:cs="Times New Roman"/>
          <w:sz w:val="24"/>
          <w:szCs w:val="24"/>
        </w:rPr>
        <w:t>,</w:t>
      </w:r>
      <w:r w:rsidR="00D618DC">
        <w:rPr>
          <w:rFonts w:ascii="Times New Roman" w:eastAsia="Times New Roman" w:hAnsi="Times New Roman" w:cs="Times New Roman"/>
          <w:sz w:val="24"/>
          <w:szCs w:val="24"/>
        </w:rPr>
        <w:t xml:space="preserve"> the average completion of assignments rose to 96%. Similar results were evident </w:t>
      </w:r>
      <w:r w:rsidR="00B56D3A">
        <w:rPr>
          <w:rFonts w:ascii="Times New Roman" w:eastAsia="Times New Roman" w:hAnsi="Times New Roman" w:cs="Times New Roman"/>
          <w:sz w:val="24"/>
          <w:szCs w:val="24"/>
        </w:rPr>
        <w:t>in</w:t>
      </w:r>
      <w:r w:rsidR="00D618DC">
        <w:rPr>
          <w:rFonts w:ascii="Times New Roman" w:eastAsia="Times New Roman" w:hAnsi="Times New Roman" w:cs="Times New Roman"/>
          <w:sz w:val="24"/>
          <w:szCs w:val="24"/>
        </w:rPr>
        <w:t xml:space="preserve"> accuracy of assigned work, averag</w:t>
      </w:r>
      <w:r w:rsidR="00B56D3A">
        <w:rPr>
          <w:rFonts w:ascii="Times New Roman" w:eastAsia="Times New Roman" w:hAnsi="Times New Roman" w:cs="Times New Roman"/>
          <w:sz w:val="24"/>
          <w:szCs w:val="24"/>
        </w:rPr>
        <w:t>ing</w:t>
      </w:r>
      <w:r w:rsidR="00D618DC">
        <w:rPr>
          <w:rFonts w:ascii="Times New Roman" w:eastAsia="Times New Roman" w:hAnsi="Times New Roman" w:cs="Times New Roman"/>
          <w:sz w:val="24"/>
          <w:szCs w:val="24"/>
        </w:rPr>
        <w:t xml:space="preserve"> from 90% accuracy before to 97% accuracy upon implementation of the level system.</w:t>
      </w:r>
    </w:p>
    <w:p w:rsidR="00AA7035" w:rsidRPr="00F74B76" w:rsidRDefault="00180B9C" w:rsidP="00180B9C">
      <w:pPr>
        <w:pStyle w:val="Normal1"/>
        <w:spacing w:after="0"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r>
      <w:r w:rsidR="00305BD2" w:rsidRPr="00797261">
        <w:rPr>
          <w:rFonts w:ascii="Times New Roman" w:eastAsia="Times New Roman" w:hAnsi="Times New Roman" w:cs="Times New Roman"/>
          <w:color w:val="auto"/>
          <w:sz w:val="24"/>
          <w:szCs w:val="24"/>
        </w:rPr>
        <w:t xml:space="preserve">In the training of school psychologists working with </w:t>
      </w:r>
      <w:r w:rsidR="00DC68D0" w:rsidRPr="00797261">
        <w:rPr>
          <w:rFonts w:ascii="Times New Roman" w:eastAsia="Times New Roman" w:hAnsi="Times New Roman" w:cs="Times New Roman"/>
          <w:color w:val="auto"/>
          <w:sz w:val="24"/>
          <w:szCs w:val="24"/>
        </w:rPr>
        <w:t xml:space="preserve">students diagnosed with </w:t>
      </w:r>
      <w:r w:rsidR="00305BD2" w:rsidRPr="00797261">
        <w:rPr>
          <w:rFonts w:ascii="Times New Roman" w:eastAsia="Times New Roman" w:hAnsi="Times New Roman" w:cs="Times New Roman"/>
          <w:color w:val="auto"/>
          <w:sz w:val="24"/>
          <w:szCs w:val="24"/>
        </w:rPr>
        <w:t xml:space="preserve">serious </w:t>
      </w:r>
      <w:r w:rsidR="00DC68D0" w:rsidRPr="00797261">
        <w:rPr>
          <w:rFonts w:ascii="Times New Roman" w:eastAsia="Times New Roman" w:hAnsi="Times New Roman" w:cs="Times New Roman"/>
          <w:color w:val="auto"/>
          <w:sz w:val="24"/>
          <w:szCs w:val="24"/>
        </w:rPr>
        <w:t>e</w:t>
      </w:r>
      <w:r w:rsidR="00305BD2" w:rsidRPr="00797261">
        <w:rPr>
          <w:rFonts w:ascii="Times New Roman" w:eastAsia="Times New Roman" w:hAnsi="Times New Roman" w:cs="Times New Roman"/>
          <w:color w:val="auto"/>
          <w:sz w:val="24"/>
          <w:szCs w:val="24"/>
        </w:rPr>
        <w:t xml:space="preserve">motional </w:t>
      </w:r>
      <w:r w:rsidR="00DC68D0" w:rsidRPr="00797261">
        <w:rPr>
          <w:rFonts w:ascii="Times New Roman" w:eastAsia="Times New Roman" w:hAnsi="Times New Roman" w:cs="Times New Roman"/>
          <w:color w:val="auto"/>
          <w:sz w:val="24"/>
          <w:szCs w:val="24"/>
        </w:rPr>
        <w:t>d</w:t>
      </w:r>
      <w:r w:rsidR="00305BD2" w:rsidRPr="00797261">
        <w:rPr>
          <w:rFonts w:ascii="Times New Roman" w:eastAsia="Times New Roman" w:hAnsi="Times New Roman" w:cs="Times New Roman"/>
          <w:color w:val="auto"/>
          <w:sz w:val="24"/>
          <w:szCs w:val="24"/>
        </w:rPr>
        <w:t>isturbance/</w:t>
      </w:r>
      <w:r w:rsidR="00DC68D0" w:rsidRPr="00797261">
        <w:rPr>
          <w:rFonts w:ascii="Times New Roman" w:eastAsia="Times New Roman" w:hAnsi="Times New Roman" w:cs="Times New Roman"/>
          <w:color w:val="auto"/>
          <w:sz w:val="24"/>
          <w:szCs w:val="24"/>
        </w:rPr>
        <w:t>b</w:t>
      </w:r>
      <w:r w:rsidR="00305BD2" w:rsidRPr="00797261">
        <w:rPr>
          <w:rFonts w:ascii="Times New Roman" w:eastAsia="Times New Roman" w:hAnsi="Times New Roman" w:cs="Times New Roman"/>
          <w:color w:val="auto"/>
          <w:sz w:val="24"/>
          <w:szCs w:val="24"/>
        </w:rPr>
        <w:t xml:space="preserve">ehavior </w:t>
      </w:r>
      <w:r w:rsidR="00DC68D0" w:rsidRPr="00797261">
        <w:rPr>
          <w:rFonts w:ascii="Times New Roman" w:eastAsia="Times New Roman" w:hAnsi="Times New Roman" w:cs="Times New Roman"/>
          <w:color w:val="auto"/>
          <w:sz w:val="24"/>
          <w:szCs w:val="24"/>
        </w:rPr>
        <w:t>d</w:t>
      </w:r>
      <w:r w:rsidR="00305BD2" w:rsidRPr="00797261">
        <w:rPr>
          <w:rFonts w:ascii="Times New Roman" w:eastAsia="Times New Roman" w:hAnsi="Times New Roman" w:cs="Times New Roman"/>
          <w:color w:val="auto"/>
          <w:sz w:val="24"/>
          <w:szCs w:val="24"/>
        </w:rPr>
        <w:t xml:space="preserve">isorders, </w:t>
      </w:r>
      <w:proofErr w:type="spellStart"/>
      <w:r w:rsidR="00305BD2" w:rsidRPr="00797261">
        <w:rPr>
          <w:rFonts w:ascii="Times New Roman" w:eastAsia="Times New Roman" w:hAnsi="Times New Roman" w:cs="Times New Roman"/>
          <w:color w:val="auto"/>
          <w:sz w:val="24"/>
          <w:szCs w:val="24"/>
        </w:rPr>
        <w:t>Backner</w:t>
      </w:r>
      <w:proofErr w:type="spellEnd"/>
      <w:r w:rsidR="00305BD2" w:rsidRPr="00797261">
        <w:rPr>
          <w:rFonts w:ascii="Times New Roman" w:eastAsia="Times New Roman" w:hAnsi="Times New Roman" w:cs="Times New Roman"/>
          <w:color w:val="auto"/>
          <w:sz w:val="24"/>
          <w:szCs w:val="24"/>
        </w:rPr>
        <w:t xml:space="preserve"> (2010) </w:t>
      </w:r>
      <w:r w:rsidR="00DC68D0" w:rsidRPr="00797261">
        <w:rPr>
          <w:rFonts w:ascii="Times New Roman" w:eastAsia="Times New Roman" w:hAnsi="Times New Roman" w:cs="Times New Roman"/>
          <w:color w:val="auto"/>
          <w:sz w:val="24"/>
          <w:szCs w:val="24"/>
        </w:rPr>
        <w:t>developed</w:t>
      </w:r>
      <w:r w:rsidR="00305BD2" w:rsidRPr="00797261">
        <w:rPr>
          <w:rFonts w:ascii="Times New Roman" w:eastAsia="Times New Roman" w:hAnsi="Times New Roman" w:cs="Times New Roman"/>
          <w:color w:val="auto"/>
          <w:sz w:val="24"/>
          <w:szCs w:val="24"/>
        </w:rPr>
        <w:t xml:space="preserve"> </w:t>
      </w:r>
      <w:r w:rsidR="00305BD2" w:rsidRPr="00797261">
        <w:rPr>
          <w:rFonts w:ascii="Times New Roman" w:eastAsia="Times New Roman" w:hAnsi="Times New Roman" w:cs="Times New Roman"/>
          <w:i/>
          <w:color w:val="auto"/>
          <w:sz w:val="24"/>
          <w:szCs w:val="24"/>
        </w:rPr>
        <w:t xml:space="preserve">The Step </w:t>
      </w:r>
      <w:proofErr w:type="gramStart"/>
      <w:r w:rsidR="00305BD2" w:rsidRPr="00797261">
        <w:rPr>
          <w:rFonts w:ascii="Times New Roman" w:eastAsia="Times New Roman" w:hAnsi="Times New Roman" w:cs="Times New Roman"/>
          <w:i/>
          <w:color w:val="auto"/>
          <w:sz w:val="24"/>
          <w:szCs w:val="24"/>
        </w:rPr>
        <w:t>Up</w:t>
      </w:r>
      <w:proofErr w:type="gramEnd"/>
      <w:r w:rsidR="00305BD2" w:rsidRPr="00797261">
        <w:rPr>
          <w:rFonts w:ascii="Times New Roman" w:eastAsia="Times New Roman" w:hAnsi="Times New Roman" w:cs="Times New Roman"/>
          <w:i/>
          <w:color w:val="auto"/>
          <w:sz w:val="24"/>
          <w:szCs w:val="24"/>
        </w:rPr>
        <w:t xml:space="preserve"> to Good Behavior</w:t>
      </w:r>
      <w:r w:rsidR="00305BD2" w:rsidRPr="00797261">
        <w:rPr>
          <w:rFonts w:ascii="Times New Roman" w:eastAsia="Times New Roman" w:hAnsi="Times New Roman" w:cs="Times New Roman"/>
          <w:color w:val="auto"/>
          <w:sz w:val="24"/>
          <w:szCs w:val="24"/>
        </w:rPr>
        <w:t xml:space="preserve"> level system. This point-</w:t>
      </w:r>
      <w:r w:rsidR="009D7BE0">
        <w:rPr>
          <w:rFonts w:ascii="Times New Roman" w:eastAsia="Times New Roman" w:hAnsi="Times New Roman" w:cs="Times New Roman"/>
          <w:color w:val="auto"/>
          <w:sz w:val="24"/>
          <w:szCs w:val="24"/>
        </w:rPr>
        <w:t>generating</w:t>
      </w:r>
      <w:r w:rsidR="00305BD2" w:rsidRPr="00797261">
        <w:rPr>
          <w:rFonts w:ascii="Times New Roman" w:eastAsia="Times New Roman" w:hAnsi="Times New Roman" w:cs="Times New Roman"/>
          <w:color w:val="auto"/>
          <w:sz w:val="24"/>
          <w:szCs w:val="24"/>
        </w:rPr>
        <w:t xml:space="preserve"> system, based on positive reinforcement, was designed to modify the behavior of a</w:t>
      </w:r>
      <w:r w:rsidR="00916FC0" w:rsidRPr="00797261">
        <w:rPr>
          <w:rFonts w:ascii="Times New Roman" w:eastAsia="Times New Roman" w:hAnsi="Times New Roman" w:cs="Times New Roman"/>
          <w:color w:val="auto"/>
          <w:sz w:val="24"/>
          <w:szCs w:val="24"/>
        </w:rPr>
        <w:t>n</w:t>
      </w:r>
      <w:r w:rsidR="00305BD2" w:rsidRPr="00797261">
        <w:rPr>
          <w:rFonts w:ascii="Times New Roman" w:eastAsia="Times New Roman" w:hAnsi="Times New Roman" w:cs="Times New Roman"/>
          <w:color w:val="auto"/>
          <w:sz w:val="24"/>
          <w:szCs w:val="24"/>
        </w:rPr>
        <w:t xml:space="preserve"> individual student in the classroom who</w:t>
      </w:r>
      <w:r w:rsidR="00756770" w:rsidRPr="00797261">
        <w:rPr>
          <w:rFonts w:ascii="Times New Roman" w:eastAsia="Times New Roman" w:hAnsi="Times New Roman" w:cs="Times New Roman"/>
          <w:color w:val="auto"/>
          <w:sz w:val="24"/>
          <w:szCs w:val="24"/>
        </w:rPr>
        <w:t xml:space="preserve"> was</w:t>
      </w:r>
      <w:r w:rsidR="00305BD2" w:rsidRPr="00797261">
        <w:rPr>
          <w:rFonts w:ascii="Times New Roman" w:eastAsia="Times New Roman" w:hAnsi="Times New Roman" w:cs="Times New Roman"/>
          <w:color w:val="auto"/>
          <w:sz w:val="24"/>
          <w:szCs w:val="24"/>
        </w:rPr>
        <w:t xml:space="preserve"> not responding to existing class-wide strategies. The intervention </w:t>
      </w:r>
      <w:r w:rsidR="00756770" w:rsidRPr="00797261">
        <w:rPr>
          <w:rFonts w:ascii="Times New Roman" w:eastAsia="Times New Roman" w:hAnsi="Times New Roman" w:cs="Times New Roman"/>
          <w:color w:val="auto"/>
          <w:sz w:val="24"/>
          <w:szCs w:val="24"/>
        </w:rPr>
        <w:t>wa</w:t>
      </w:r>
      <w:r w:rsidR="00305BD2" w:rsidRPr="00797261">
        <w:rPr>
          <w:rFonts w:ascii="Times New Roman" w:eastAsia="Times New Roman" w:hAnsi="Times New Roman" w:cs="Times New Roman"/>
          <w:color w:val="auto"/>
          <w:sz w:val="24"/>
          <w:szCs w:val="24"/>
        </w:rPr>
        <w:t>s based on the identificati</w:t>
      </w:r>
      <w:r w:rsidR="009D7BE0">
        <w:rPr>
          <w:rFonts w:ascii="Times New Roman" w:eastAsia="Times New Roman" w:hAnsi="Times New Roman" w:cs="Times New Roman"/>
          <w:color w:val="auto"/>
          <w:sz w:val="24"/>
          <w:szCs w:val="24"/>
        </w:rPr>
        <w:t>on of target problem behaviors, recognition</w:t>
      </w:r>
      <w:r w:rsidR="00305BD2" w:rsidRPr="00797261">
        <w:rPr>
          <w:rFonts w:ascii="Times New Roman" w:eastAsia="Times New Roman" w:hAnsi="Times New Roman" w:cs="Times New Roman"/>
          <w:color w:val="auto"/>
          <w:sz w:val="24"/>
          <w:szCs w:val="24"/>
        </w:rPr>
        <w:t xml:space="preserve"> of appropriate reinforces and privileges to earn</w:t>
      </w:r>
      <w:r w:rsidR="00DC68D0" w:rsidRPr="00797261">
        <w:rPr>
          <w:rFonts w:ascii="Times New Roman" w:eastAsia="Times New Roman" w:hAnsi="Times New Roman" w:cs="Times New Roman"/>
          <w:color w:val="auto"/>
          <w:sz w:val="24"/>
          <w:szCs w:val="24"/>
        </w:rPr>
        <w:t>,</w:t>
      </w:r>
      <w:r w:rsidR="00305BD2" w:rsidRPr="00797261">
        <w:rPr>
          <w:rFonts w:ascii="Times New Roman" w:eastAsia="Times New Roman" w:hAnsi="Times New Roman" w:cs="Times New Roman"/>
          <w:color w:val="auto"/>
          <w:sz w:val="24"/>
          <w:szCs w:val="24"/>
        </w:rPr>
        <w:t xml:space="preserve"> and the establishment of a system of levels and rewards. The system </w:t>
      </w:r>
      <w:r w:rsidR="00DC68D0" w:rsidRPr="00797261">
        <w:rPr>
          <w:rFonts w:ascii="Times New Roman" w:eastAsia="Times New Roman" w:hAnsi="Times New Roman" w:cs="Times New Roman"/>
          <w:color w:val="auto"/>
          <w:sz w:val="24"/>
          <w:szCs w:val="24"/>
        </w:rPr>
        <w:t>involve</w:t>
      </w:r>
      <w:r w:rsidR="00756770" w:rsidRPr="00797261">
        <w:rPr>
          <w:rFonts w:ascii="Times New Roman" w:eastAsia="Times New Roman" w:hAnsi="Times New Roman" w:cs="Times New Roman"/>
          <w:color w:val="auto"/>
          <w:sz w:val="24"/>
          <w:szCs w:val="24"/>
        </w:rPr>
        <w:t>d</w:t>
      </w:r>
      <w:r w:rsidR="00305BD2" w:rsidRPr="00797261">
        <w:rPr>
          <w:rFonts w:ascii="Times New Roman" w:eastAsia="Times New Roman" w:hAnsi="Times New Roman" w:cs="Times New Roman"/>
          <w:color w:val="auto"/>
          <w:sz w:val="24"/>
          <w:szCs w:val="24"/>
        </w:rPr>
        <w:t xml:space="preserve"> increasing levels of privileges </w:t>
      </w:r>
      <w:r w:rsidR="00D95CFC">
        <w:rPr>
          <w:rFonts w:ascii="Times New Roman" w:eastAsia="Times New Roman" w:hAnsi="Times New Roman" w:cs="Times New Roman"/>
          <w:color w:val="auto"/>
          <w:sz w:val="24"/>
          <w:szCs w:val="24"/>
        </w:rPr>
        <w:t xml:space="preserve">that supported </w:t>
      </w:r>
      <w:r w:rsidR="00DC68D0" w:rsidRPr="00797261">
        <w:rPr>
          <w:rFonts w:ascii="Times New Roman" w:eastAsia="Times New Roman" w:hAnsi="Times New Roman" w:cs="Times New Roman"/>
          <w:color w:val="auto"/>
          <w:sz w:val="24"/>
          <w:szCs w:val="24"/>
        </w:rPr>
        <w:t>student choice.</w:t>
      </w:r>
      <w:r w:rsidR="00305BD2" w:rsidRPr="00797261">
        <w:rPr>
          <w:rFonts w:ascii="Times New Roman" w:eastAsia="Times New Roman" w:hAnsi="Times New Roman" w:cs="Times New Roman"/>
          <w:color w:val="auto"/>
          <w:sz w:val="24"/>
          <w:szCs w:val="24"/>
        </w:rPr>
        <w:t xml:space="preserve"> </w:t>
      </w:r>
      <w:r w:rsidR="00527D98">
        <w:rPr>
          <w:rFonts w:ascii="Times New Roman" w:eastAsia="Times New Roman" w:hAnsi="Times New Roman" w:cs="Times New Roman"/>
          <w:color w:val="auto"/>
          <w:sz w:val="24"/>
          <w:szCs w:val="24"/>
        </w:rPr>
        <w:t>The goal being s</w:t>
      </w:r>
      <w:r w:rsidR="00305BD2" w:rsidRPr="00797261">
        <w:rPr>
          <w:rFonts w:ascii="Times New Roman" w:eastAsia="Times New Roman" w:hAnsi="Times New Roman" w:cs="Times New Roman"/>
          <w:color w:val="auto"/>
          <w:sz w:val="24"/>
          <w:szCs w:val="24"/>
        </w:rPr>
        <w:t>tudents</w:t>
      </w:r>
      <w:r w:rsidR="00DC68D0" w:rsidRPr="00797261">
        <w:rPr>
          <w:rFonts w:ascii="Times New Roman" w:eastAsia="Times New Roman" w:hAnsi="Times New Roman" w:cs="Times New Roman"/>
          <w:color w:val="auto"/>
          <w:sz w:val="24"/>
          <w:szCs w:val="24"/>
        </w:rPr>
        <w:t xml:space="preserve"> learn to manage their own behaviors. Although there </w:t>
      </w:r>
      <w:r w:rsidR="00756770" w:rsidRPr="00797261">
        <w:rPr>
          <w:rFonts w:ascii="Times New Roman" w:eastAsia="Times New Roman" w:hAnsi="Times New Roman" w:cs="Times New Roman"/>
          <w:color w:val="auto"/>
          <w:sz w:val="24"/>
          <w:szCs w:val="24"/>
        </w:rPr>
        <w:t>are</w:t>
      </w:r>
      <w:r w:rsidR="00DC68D0" w:rsidRPr="00797261">
        <w:rPr>
          <w:rFonts w:ascii="Times New Roman" w:eastAsia="Times New Roman" w:hAnsi="Times New Roman" w:cs="Times New Roman"/>
          <w:color w:val="auto"/>
          <w:sz w:val="24"/>
          <w:szCs w:val="24"/>
        </w:rPr>
        <w:t xml:space="preserve"> no direct studies validating th</w:t>
      </w:r>
      <w:r w:rsidR="00756770" w:rsidRPr="00797261">
        <w:rPr>
          <w:rFonts w:ascii="Times New Roman" w:eastAsia="Times New Roman" w:hAnsi="Times New Roman" w:cs="Times New Roman"/>
          <w:color w:val="auto"/>
          <w:sz w:val="24"/>
          <w:szCs w:val="24"/>
        </w:rPr>
        <w:t>is</w:t>
      </w:r>
      <w:r w:rsidR="00DC68D0" w:rsidRPr="00797261">
        <w:rPr>
          <w:rFonts w:ascii="Times New Roman" w:eastAsia="Times New Roman" w:hAnsi="Times New Roman" w:cs="Times New Roman"/>
          <w:color w:val="auto"/>
          <w:sz w:val="24"/>
          <w:szCs w:val="24"/>
        </w:rPr>
        <w:t xml:space="preserve"> specific intervention (</w:t>
      </w:r>
      <w:proofErr w:type="spellStart"/>
      <w:r w:rsidR="00DC68D0" w:rsidRPr="00797261">
        <w:rPr>
          <w:rFonts w:ascii="Times New Roman" w:eastAsia="Times New Roman" w:hAnsi="Times New Roman" w:cs="Times New Roman"/>
          <w:color w:val="auto"/>
          <w:sz w:val="24"/>
          <w:szCs w:val="24"/>
        </w:rPr>
        <w:t>Backner</w:t>
      </w:r>
      <w:proofErr w:type="spellEnd"/>
      <w:r w:rsidR="00DC68D0" w:rsidRPr="00797261">
        <w:rPr>
          <w:rFonts w:ascii="Times New Roman" w:eastAsia="Times New Roman" w:hAnsi="Times New Roman" w:cs="Times New Roman"/>
          <w:color w:val="auto"/>
          <w:sz w:val="24"/>
          <w:szCs w:val="24"/>
        </w:rPr>
        <w:t xml:space="preserve">, 2010), the components integrated within </w:t>
      </w:r>
      <w:r w:rsidR="00DC68D0">
        <w:rPr>
          <w:rFonts w:ascii="Times New Roman" w:eastAsia="Times New Roman" w:hAnsi="Times New Roman" w:cs="Times New Roman"/>
          <w:sz w:val="24"/>
          <w:szCs w:val="24"/>
        </w:rPr>
        <w:t>the level system are evidence based (i.e. level systems, verbal praise</w:t>
      </w:r>
      <w:r w:rsidR="0089619B">
        <w:rPr>
          <w:rFonts w:ascii="Times New Roman" w:eastAsia="Times New Roman" w:hAnsi="Times New Roman" w:cs="Times New Roman"/>
          <w:sz w:val="24"/>
          <w:szCs w:val="24"/>
        </w:rPr>
        <w:t>)</w:t>
      </w:r>
      <w:r w:rsidR="00305BD2">
        <w:rPr>
          <w:rFonts w:ascii="Times New Roman" w:eastAsia="Times New Roman" w:hAnsi="Times New Roman" w:cs="Times New Roman"/>
          <w:sz w:val="24"/>
          <w:szCs w:val="24"/>
        </w:rPr>
        <w:t xml:space="preserve"> (Hester, Hendrickson, &amp; Gable</w:t>
      </w:r>
      <w:r w:rsidR="0089619B">
        <w:rPr>
          <w:rFonts w:ascii="Times New Roman" w:eastAsia="Times New Roman" w:hAnsi="Times New Roman" w:cs="Times New Roman"/>
          <w:sz w:val="24"/>
          <w:szCs w:val="24"/>
        </w:rPr>
        <w:t>,</w:t>
      </w:r>
      <w:r w:rsidR="00305BD2">
        <w:rPr>
          <w:rFonts w:ascii="Times New Roman" w:eastAsia="Times New Roman" w:hAnsi="Times New Roman" w:cs="Times New Roman"/>
          <w:sz w:val="24"/>
          <w:szCs w:val="24"/>
        </w:rPr>
        <w:t xml:space="preserve"> 2009), and reinforcement with self-monitoring component</w:t>
      </w:r>
      <w:r w:rsidR="00756770">
        <w:rPr>
          <w:rFonts w:ascii="Times New Roman" w:eastAsia="Times New Roman" w:hAnsi="Times New Roman" w:cs="Times New Roman"/>
          <w:sz w:val="24"/>
          <w:szCs w:val="24"/>
        </w:rPr>
        <w:t>s</w:t>
      </w:r>
      <w:r w:rsidR="00305BD2">
        <w:rPr>
          <w:rFonts w:ascii="Times New Roman" w:eastAsia="Times New Roman" w:hAnsi="Times New Roman" w:cs="Times New Roman"/>
          <w:sz w:val="24"/>
          <w:szCs w:val="24"/>
        </w:rPr>
        <w:t xml:space="preserve"> (</w:t>
      </w:r>
      <w:r w:rsidR="00305BD2" w:rsidRPr="00315BBD">
        <w:rPr>
          <w:rFonts w:ascii="Times New Roman" w:eastAsia="Times New Roman" w:hAnsi="Times New Roman" w:cs="Times New Roman"/>
          <w:sz w:val="24"/>
          <w:szCs w:val="24"/>
        </w:rPr>
        <w:t>Hans</w:t>
      </w:r>
      <w:r w:rsidR="00B7194E" w:rsidRPr="00315BBD">
        <w:rPr>
          <w:rFonts w:ascii="Times New Roman" w:eastAsia="Times New Roman" w:hAnsi="Times New Roman" w:cs="Times New Roman"/>
          <w:sz w:val="24"/>
          <w:szCs w:val="24"/>
        </w:rPr>
        <w:t>e</w:t>
      </w:r>
      <w:r w:rsidR="00305BD2" w:rsidRPr="00315BBD">
        <w:rPr>
          <w:rFonts w:ascii="Times New Roman" w:eastAsia="Times New Roman" w:hAnsi="Times New Roman" w:cs="Times New Roman"/>
          <w:sz w:val="24"/>
          <w:szCs w:val="24"/>
        </w:rPr>
        <w:t>n</w:t>
      </w:r>
      <w:r w:rsidR="00DC68D0">
        <w:rPr>
          <w:rFonts w:ascii="Times New Roman" w:eastAsia="Times New Roman" w:hAnsi="Times New Roman" w:cs="Times New Roman"/>
          <w:sz w:val="24"/>
          <w:szCs w:val="24"/>
        </w:rPr>
        <w:t xml:space="preserve"> et al., </w:t>
      </w:r>
      <w:r w:rsidR="00305BD2">
        <w:rPr>
          <w:rFonts w:ascii="Times New Roman" w:eastAsia="Times New Roman" w:hAnsi="Times New Roman" w:cs="Times New Roman"/>
          <w:sz w:val="24"/>
          <w:szCs w:val="24"/>
        </w:rPr>
        <w:t>201</w:t>
      </w:r>
      <w:r w:rsidR="0089619B">
        <w:rPr>
          <w:rFonts w:ascii="Times New Roman" w:eastAsia="Times New Roman" w:hAnsi="Times New Roman" w:cs="Times New Roman"/>
          <w:sz w:val="24"/>
          <w:szCs w:val="24"/>
        </w:rPr>
        <w:t>4</w:t>
      </w:r>
      <w:r w:rsidR="00305BD2">
        <w:rPr>
          <w:rFonts w:ascii="Times New Roman" w:eastAsia="Times New Roman" w:hAnsi="Times New Roman" w:cs="Times New Roman"/>
          <w:sz w:val="24"/>
          <w:szCs w:val="24"/>
        </w:rPr>
        <w:t>).</w:t>
      </w:r>
      <w:r w:rsidR="00F74B76">
        <w:rPr>
          <w:rFonts w:ascii="Times New Roman" w:eastAsia="Times New Roman" w:hAnsi="Times New Roman" w:cs="Times New Roman"/>
          <w:color w:val="FF0000"/>
          <w:sz w:val="24"/>
          <w:szCs w:val="24"/>
        </w:rPr>
        <w:t xml:space="preserve"> </w:t>
      </w:r>
    </w:p>
    <w:p w:rsidR="00DA276C" w:rsidRPr="00F74B76" w:rsidRDefault="00890E12" w:rsidP="001D01D2">
      <w:pPr>
        <w:pStyle w:val="Heading2"/>
        <w:rPr>
          <w:color w:val="FF0000"/>
        </w:rPr>
      </w:pPr>
      <w:bookmarkStart w:id="8" w:name="_Toc7723816"/>
      <w:r>
        <w:lastRenderedPageBreak/>
        <w:t xml:space="preserve">School Wide Positive Behavior </w:t>
      </w:r>
      <w:r w:rsidR="002D037A">
        <w:t>Support</w:t>
      </w:r>
      <w:bookmarkEnd w:id="8"/>
      <w:r w:rsidR="00F74B76">
        <w:t xml:space="preserve">   </w:t>
      </w:r>
    </w:p>
    <w:p w:rsidR="00756770" w:rsidRDefault="00890E12">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000C4F49">
        <w:rPr>
          <w:rFonts w:ascii="Times New Roman" w:eastAsia="Times New Roman" w:hAnsi="Times New Roman" w:cs="Times New Roman"/>
          <w:sz w:val="24"/>
          <w:szCs w:val="24"/>
        </w:rPr>
        <w:t>An example of a school</w:t>
      </w:r>
      <w:r w:rsidR="00383E7B">
        <w:rPr>
          <w:rFonts w:ascii="Times New Roman" w:eastAsia="Times New Roman" w:hAnsi="Times New Roman" w:cs="Times New Roman"/>
          <w:sz w:val="24"/>
          <w:szCs w:val="24"/>
        </w:rPr>
        <w:t xml:space="preserve"> </w:t>
      </w:r>
      <w:r w:rsidR="000C4F49">
        <w:rPr>
          <w:rFonts w:ascii="Times New Roman" w:eastAsia="Times New Roman" w:hAnsi="Times New Roman" w:cs="Times New Roman"/>
          <w:sz w:val="24"/>
          <w:szCs w:val="24"/>
        </w:rPr>
        <w:t xml:space="preserve">wide behavior </w:t>
      </w:r>
      <w:r w:rsidR="00B7194E">
        <w:rPr>
          <w:rFonts w:ascii="Times New Roman" w:eastAsia="Times New Roman" w:hAnsi="Times New Roman" w:cs="Times New Roman"/>
          <w:sz w:val="24"/>
          <w:szCs w:val="24"/>
        </w:rPr>
        <w:t>management framework</w:t>
      </w:r>
      <w:r w:rsidR="000C4F49">
        <w:rPr>
          <w:rFonts w:ascii="Times New Roman" w:eastAsia="Times New Roman" w:hAnsi="Times New Roman" w:cs="Times New Roman"/>
          <w:sz w:val="24"/>
          <w:szCs w:val="24"/>
        </w:rPr>
        <w:t xml:space="preserve"> is </w:t>
      </w:r>
      <w:r>
        <w:rPr>
          <w:rFonts w:ascii="Times New Roman" w:eastAsia="Times New Roman" w:hAnsi="Times New Roman" w:cs="Times New Roman"/>
          <w:sz w:val="24"/>
          <w:szCs w:val="24"/>
        </w:rPr>
        <w:t>Positive Behavior Intervention and Supports (PBIS)</w:t>
      </w:r>
      <w:r w:rsidR="000C4F49">
        <w:rPr>
          <w:rFonts w:ascii="Times New Roman" w:eastAsia="Times New Roman" w:hAnsi="Times New Roman" w:cs="Times New Roman"/>
          <w:sz w:val="24"/>
          <w:szCs w:val="24"/>
        </w:rPr>
        <w:t xml:space="preserve">. PBIS </w:t>
      </w:r>
      <w:r>
        <w:rPr>
          <w:rFonts w:ascii="Times New Roman" w:eastAsia="Times New Roman" w:hAnsi="Times New Roman" w:cs="Times New Roman"/>
          <w:sz w:val="24"/>
          <w:szCs w:val="24"/>
        </w:rPr>
        <w:t>is an evidenced-based, multi-tiered systematic approach of interventions and support</w:t>
      </w:r>
      <w:r w:rsidR="00D618DC">
        <w:rPr>
          <w:rFonts w:ascii="Times New Roman" w:eastAsia="Times New Roman" w:hAnsi="Times New Roman" w:cs="Times New Roman"/>
          <w:sz w:val="24"/>
          <w:szCs w:val="24"/>
        </w:rPr>
        <w:t xml:space="preserve"> for students addressing social/emotional development </w:t>
      </w:r>
      <w:r>
        <w:rPr>
          <w:rFonts w:ascii="Times New Roman" w:eastAsia="Times New Roman" w:hAnsi="Times New Roman" w:cs="Times New Roman"/>
          <w:sz w:val="24"/>
          <w:szCs w:val="24"/>
        </w:rPr>
        <w:t xml:space="preserve">and academic success. The core elements of PBIS are addressed within an organizational system with teams made up of administrators and behavior specialists providing training, policy, and organizational support. </w:t>
      </w:r>
    </w:p>
    <w:p w:rsidR="00756770" w:rsidRDefault="00756770">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90E12">
        <w:rPr>
          <w:rFonts w:ascii="Times New Roman" w:eastAsia="Times New Roman" w:hAnsi="Times New Roman" w:cs="Times New Roman"/>
          <w:sz w:val="24"/>
          <w:szCs w:val="24"/>
        </w:rPr>
        <w:t xml:space="preserve">This multi-tier approach </w:t>
      </w:r>
      <w:r w:rsidR="00B56E38">
        <w:rPr>
          <w:rFonts w:ascii="Times New Roman" w:eastAsia="Times New Roman" w:hAnsi="Times New Roman" w:cs="Times New Roman"/>
          <w:sz w:val="24"/>
          <w:szCs w:val="24"/>
        </w:rPr>
        <w:t>focuses</w:t>
      </w:r>
      <w:r w:rsidR="00890E12">
        <w:rPr>
          <w:rFonts w:ascii="Times New Roman" w:eastAsia="Times New Roman" w:hAnsi="Times New Roman" w:cs="Times New Roman"/>
          <w:sz w:val="24"/>
          <w:szCs w:val="24"/>
        </w:rPr>
        <w:t xml:space="preserve"> on </w:t>
      </w:r>
      <w:r w:rsidR="00B56E38">
        <w:rPr>
          <w:rFonts w:ascii="Times New Roman" w:eastAsia="Times New Roman" w:hAnsi="Times New Roman" w:cs="Times New Roman"/>
          <w:sz w:val="24"/>
          <w:szCs w:val="24"/>
        </w:rPr>
        <w:t xml:space="preserve">setting school-wide behavioral expectations </w:t>
      </w:r>
      <w:r w:rsidR="00473149">
        <w:rPr>
          <w:rFonts w:ascii="Times New Roman" w:eastAsia="Times New Roman" w:hAnsi="Times New Roman" w:cs="Times New Roman"/>
          <w:sz w:val="24"/>
          <w:szCs w:val="24"/>
        </w:rPr>
        <w:t>for</w:t>
      </w:r>
      <w:r w:rsidR="00B56E38">
        <w:rPr>
          <w:rFonts w:ascii="Times New Roman" w:eastAsia="Times New Roman" w:hAnsi="Times New Roman" w:cs="Times New Roman"/>
          <w:sz w:val="24"/>
          <w:szCs w:val="24"/>
        </w:rPr>
        <w:t xml:space="preserve"> </w:t>
      </w:r>
      <w:r w:rsidR="00890E12">
        <w:rPr>
          <w:rFonts w:ascii="Times New Roman" w:eastAsia="Times New Roman" w:hAnsi="Times New Roman" w:cs="Times New Roman"/>
          <w:sz w:val="24"/>
          <w:szCs w:val="24"/>
        </w:rPr>
        <w:t xml:space="preserve">the entire student body </w:t>
      </w:r>
      <w:r w:rsidR="00B56E38">
        <w:rPr>
          <w:rFonts w:ascii="Times New Roman" w:eastAsia="Times New Roman" w:hAnsi="Times New Roman" w:cs="Times New Roman"/>
          <w:sz w:val="24"/>
          <w:szCs w:val="24"/>
        </w:rPr>
        <w:t xml:space="preserve">as a </w:t>
      </w:r>
      <w:r w:rsidR="00890E12">
        <w:rPr>
          <w:rFonts w:ascii="Times New Roman" w:eastAsia="Times New Roman" w:hAnsi="Times New Roman" w:cs="Times New Roman"/>
          <w:sz w:val="24"/>
          <w:szCs w:val="24"/>
        </w:rPr>
        <w:t xml:space="preserve">primary level of </w:t>
      </w:r>
      <w:r w:rsidR="00B56E38">
        <w:rPr>
          <w:rFonts w:ascii="Times New Roman" w:eastAsia="Times New Roman" w:hAnsi="Times New Roman" w:cs="Times New Roman"/>
          <w:sz w:val="24"/>
          <w:szCs w:val="24"/>
        </w:rPr>
        <w:t xml:space="preserve">behavioral </w:t>
      </w:r>
      <w:r w:rsidR="00890E12">
        <w:rPr>
          <w:rFonts w:ascii="Times New Roman" w:eastAsia="Times New Roman" w:hAnsi="Times New Roman" w:cs="Times New Roman"/>
          <w:sz w:val="24"/>
          <w:szCs w:val="24"/>
        </w:rPr>
        <w:t>intervention</w:t>
      </w:r>
      <w:r w:rsidR="00B56E38">
        <w:rPr>
          <w:rFonts w:ascii="Times New Roman" w:eastAsia="Times New Roman" w:hAnsi="Times New Roman" w:cs="Times New Roman"/>
          <w:sz w:val="24"/>
          <w:szCs w:val="24"/>
        </w:rPr>
        <w:t xml:space="preserve">. The primary </w:t>
      </w:r>
      <w:r>
        <w:rPr>
          <w:rFonts w:ascii="Times New Roman" w:eastAsia="Times New Roman" w:hAnsi="Times New Roman" w:cs="Times New Roman"/>
          <w:sz w:val="24"/>
          <w:szCs w:val="24"/>
        </w:rPr>
        <w:t>t</w:t>
      </w:r>
      <w:r w:rsidR="00B56E38">
        <w:rPr>
          <w:rFonts w:ascii="Times New Roman" w:eastAsia="Times New Roman" w:hAnsi="Times New Roman" w:cs="Times New Roman"/>
          <w:sz w:val="24"/>
          <w:szCs w:val="24"/>
        </w:rPr>
        <w:t>ier</w:t>
      </w:r>
      <w:r w:rsidR="003E501A">
        <w:rPr>
          <w:rFonts w:ascii="Times New Roman" w:eastAsia="Times New Roman" w:hAnsi="Times New Roman" w:cs="Times New Roman"/>
          <w:sz w:val="24"/>
          <w:szCs w:val="24"/>
        </w:rPr>
        <w:t xml:space="preserve"> (or Tier 1)</w:t>
      </w:r>
      <w:r w:rsidR="00B56E38">
        <w:rPr>
          <w:rFonts w:ascii="Times New Roman" w:eastAsia="Times New Roman" w:hAnsi="Times New Roman" w:cs="Times New Roman"/>
          <w:sz w:val="24"/>
          <w:szCs w:val="24"/>
        </w:rPr>
        <w:t xml:space="preserve"> is intended to prevent social and behavior problem</w:t>
      </w:r>
      <w:r w:rsidR="00D95CFC">
        <w:rPr>
          <w:rFonts w:ascii="Times New Roman" w:eastAsia="Times New Roman" w:hAnsi="Times New Roman" w:cs="Times New Roman"/>
          <w:sz w:val="24"/>
          <w:szCs w:val="24"/>
        </w:rPr>
        <w:t>s</w:t>
      </w:r>
      <w:r w:rsidR="00B56E38">
        <w:rPr>
          <w:rFonts w:ascii="Times New Roman" w:eastAsia="Times New Roman" w:hAnsi="Times New Roman" w:cs="Times New Roman"/>
          <w:sz w:val="24"/>
          <w:szCs w:val="24"/>
        </w:rPr>
        <w:t xml:space="preserve"> by defining and teaching </w:t>
      </w:r>
      <w:r w:rsidR="00D618DC">
        <w:rPr>
          <w:rFonts w:ascii="Times New Roman" w:eastAsia="Times New Roman" w:hAnsi="Times New Roman" w:cs="Times New Roman"/>
          <w:sz w:val="24"/>
          <w:szCs w:val="24"/>
        </w:rPr>
        <w:t xml:space="preserve">social and </w:t>
      </w:r>
      <w:r w:rsidR="00B56E38">
        <w:rPr>
          <w:rFonts w:ascii="Times New Roman" w:eastAsia="Times New Roman" w:hAnsi="Times New Roman" w:cs="Times New Roman"/>
          <w:sz w:val="24"/>
          <w:szCs w:val="24"/>
        </w:rPr>
        <w:t>behavioral expectations, establishing a reward system for appropriate behavior, setting clearly defined consequences for problem behavior, collecting and utilizing data for decision-making, and establishing a universal screener for behavior support (Horner</w:t>
      </w:r>
      <w:r w:rsidR="00965C64">
        <w:rPr>
          <w:rFonts w:ascii="Times New Roman" w:eastAsia="Times New Roman" w:hAnsi="Times New Roman" w:cs="Times New Roman"/>
          <w:sz w:val="24"/>
          <w:szCs w:val="24"/>
        </w:rPr>
        <w:t xml:space="preserve"> et al., 2014</w:t>
      </w:r>
      <w:r w:rsidR="00B56E38">
        <w:rPr>
          <w:rFonts w:ascii="Times New Roman" w:eastAsia="Times New Roman" w:hAnsi="Times New Roman" w:cs="Times New Roman"/>
          <w:sz w:val="24"/>
          <w:szCs w:val="24"/>
        </w:rPr>
        <w:t>)</w:t>
      </w:r>
      <w:r w:rsidR="00D95CFC">
        <w:rPr>
          <w:rFonts w:ascii="Times New Roman" w:eastAsia="Times New Roman" w:hAnsi="Times New Roman" w:cs="Times New Roman"/>
          <w:sz w:val="24"/>
          <w:szCs w:val="24"/>
        </w:rPr>
        <w:t xml:space="preserve">. </w:t>
      </w:r>
      <w:r w:rsidR="00B56E38">
        <w:rPr>
          <w:rFonts w:ascii="Times New Roman" w:eastAsia="Times New Roman" w:hAnsi="Times New Roman" w:cs="Times New Roman"/>
          <w:sz w:val="24"/>
          <w:szCs w:val="24"/>
        </w:rPr>
        <w:t>Approximately 80-85% of students respond positively to the primary level of support (Gagnon, Rockwell, &amp; Scott, 2008).</w:t>
      </w:r>
    </w:p>
    <w:p w:rsidR="00756770" w:rsidRDefault="00B56E38" w:rsidP="00756770">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Those students not responding favorably to school-wide prevention systems </w:t>
      </w:r>
      <w:r w:rsidR="0089619B">
        <w:rPr>
          <w:rFonts w:ascii="Times New Roman" w:eastAsia="Times New Roman" w:hAnsi="Times New Roman" w:cs="Times New Roman"/>
          <w:sz w:val="24"/>
          <w:szCs w:val="24"/>
        </w:rPr>
        <w:t xml:space="preserve">and who need supplementary </w:t>
      </w:r>
      <w:r w:rsidR="00B56D3A">
        <w:rPr>
          <w:rFonts w:ascii="Times New Roman" w:eastAsia="Times New Roman" w:hAnsi="Times New Roman" w:cs="Times New Roman"/>
          <w:sz w:val="24"/>
          <w:szCs w:val="24"/>
        </w:rPr>
        <w:t xml:space="preserve">secondary </w:t>
      </w:r>
      <w:r w:rsidR="0089619B">
        <w:rPr>
          <w:rFonts w:ascii="Times New Roman" w:eastAsia="Times New Roman" w:hAnsi="Times New Roman" w:cs="Times New Roman"/>
          <w:sz w:val="24"/>
          <w:szCs w:val="24"/>
        </w:rPr>
        <w:t>support</w:t>
      </w:r>
      <w:r w:rsidR="003E501A">
        <w:rPr>
          <w:rFonts w:ascii="Times New Roman" w:eastAsia="Times New Roman" w:hAnsi="Times New Roman" w:cs="Times New Roman"/>
          <w:sz w:val="24"/>
          <w:szCs w:val="24"/>
        </w:rPr>
        <w:t xml:space="preserve"> (or Tier 2)</w:t>
      </w:r>
      <w:r w:rsidR="0089619B">
        <w:rPr>
          <w:rFonts w:ascii="Times New Roman" w:eastAsia="Times New Roman" w:hAnsi="Times New Roman" w:cs="Times New Roman"/>
          <w:sz w:val="24"/>
          <w:szCs w:val="24"/>
        </w:rPr>
        <w:t xml:space="preserve"> </w:t>
      </w:r>
      <w:r w:rsidR="00756770">
        <w:rPr>
          <w:rFonts w:ascii="Times New Roman" w:eastAsia="Times New Roman" w:hAnsi="Times New Roman" w:cs="Times New Roman"/>
          <w:sz w:val="24"/>
          <w:szCs w:val="24"/>
        </w:rPr>
        <w:t xml:space="preserve">represent </w:t>
      </w:r>
      <w:r>
        <w:rPr>
          <w:rFonts w:ascii="Times New Roman" w:eastAsia="Times New Roman" w:hAnsi="Times New Roman" w:cs="Times New Roman"/>
          <w:sz w:val="24"/>
          <w:szCs w:val="24"/>
        </w:rPr>
        <w:t>approximately 5-15% of the student population (Gagnon</w:t>
      </w:r>
      <w:r w:rsidR="00B7194E">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2008). Horner </w:t>
      </w:r>
      <w:r w:rsidR="00B7194E">
        <w:rPr>
          <w:rFonts w:ascii="Times New Roman" w:eastAsia="Times New Roman" w:hAnsi="Times New Roman" w:cs="Times New Roman"/>
          <w:sz w:val="24"/>
          <w:szCs w:val="24"/>
        </w:rPr>
        <w:t>et al.</w:t>
      </w:r>
      <w:r w:rsidR="00965C64">
        <w:rPr>
          <w:rFonts w:ascii="Times New Roman" w:eastAsia="Times New Roman" w:hAnsi="Times New Roman" w:cs="Times New Roman"/>
          <w:sz w:val="24"/>
          <w:szCs w:val="24"/>
        </w:rPr>
        <w:t xml:space="preserve"> (2014)</w:t>
      </w:r>
      <w:r>
        <w:rPr>
          <w:rFonts w:ascii="Times New Roman" w:eastAsia="Times New Roman" w:hAnsi="Times New Roman" w:cs="Times New Roman"/>
          <w:sz w:val="24"/>
          <w:szCs w:val="24"/>
        </w:rPr>
        <w:t xml:space="preserve"> define the strategies at the secondary level as increasing structure and predictability, increasing adult feedback, linking academic and behavioral performance, increasing home/school communication, collection and use of data for </w:t>
      </w:r>
      <w:r w:rsidR="00C06442">
        <w:rPr>
          <w:rFonts w:ascii="Times New Roman" w:eastAsia="Times New Roman" w:hAnsi="Times New Roman" w:cs="Times New Roman"/>
          <w:sz w:val="24"/>
          <w:szCs w:val="24"/>
        </w:rPr>
        <w:t>decision-making</w:t>
      </w:r>
      <w:r>
        <w:rPr>
          <w:rFonts w:ascii="Times New Roman" w:eastAsia="Times New Roman" w:hAnsi="Times New Roman" w:cs="Times New Roman"/>
          <w:sz w:val="24"/>
          <w:szCs w:val="24"/>
        </w:rPr>
        <w:t xml:space="preserve"> and basic-level function based support. Gagnon</w:t>
      </w:r>
      <w:r w:rsidR="00B7194E">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w:t>
      </w:r>
      <w:r w:rsidR="0089619B">
        <w:rPr>
          <w:rFonts w:ascii="Times New Roman" w:eastAsia="Times New Roman" w:hAnsi="Times New Roman" w:cs="Times New Roman"/>
          <w:sz w:val="24"/>
          <w:szCs w:val="24"/>
        </w:rPr>
        <w:t xml:space="preserve">(2008) </w:t>
      </w:r>
      <w:r>
        <w:rPr>
          <w:rFonts w:ascii="Times New Roman" w:eastAsia="Times New Roman" w:hAnsi="Times New Roman" w:cs="Times New Roman"/>
          <w:sz w:val="24"/>
          <w:szCs w:val="24"/>
        </w:rPr>
        <w:t xml:space="preserve">indicated </w:t>
      </w:r>
      <w:r w:rsidR="00C06442">
        <w:rPr>
          <w:rFonts w:ascii="Times New Roman" w:eastAsia="Times New Roman" w:hAnsi="Times New Roman" w:cs="Times New Roman"/>
          <w:sz w:val="24"/>
          <w:szCs w:val="24"/>
        </w:rPr>
        <w:t>approximately</w:t>
      </w:r>
      <w:r>
        <w:rPr>
          <w:rFonts w:ascii="Times New Roman" w:eastAsia="Times New Roman" w:hAnsi="Times New Roman" w:cs="Times New Roman"/>
          <w:sz w:val="24"/>
          <w:szCs w:val="24"/>
        </w:rPr>
        <w:t xml:space="preserve"> 5-15% of the student population at the </w:t>
      </w:r>
      <w:r>
        <w:rPr>
          <w:rFonts w:ascii="Times New Roman" w:eastAsia="Times New Roman" w:hAnsi="Times New Roman" w:cs="Times New Roman"/>
          <w:sz w:val="24"/>
          <w:szCs w:val="24"/>
        </w:rPr>
        <w:lastRenderedPageBreak/>
        <w:t>secondary level receive</w:t>
      </w:r>
      <w:r w:rsidR="00FF2AC3">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social skills </w:t>
      </w:r>
      <w:r w:rsidR="00473149">
        <w:rPr>
          <w:rFonts w:ascii="Times New Roman" w:eastAsia="Times New Roman" w:hAnsi="Times New Roman" w:cs="Times New Roman"/>
          <w:sz w:val="24"/>
          <w:szCs w:val="24"/>
        </w:rPr>
        <w:t xml:space="preserve">support </w:t>
      </w:r>
      <w:r>
        <w:rPr>
          <w:rFonts w:ascii="Times New Roman" w:eastAsia="Times New Roman" w:hAnsi="Times New Roman" w:cs="Times New Roman"/>
          <w:sz w:val="24"/>
          <w:szCs w:val="24"/>
        </w:rPr>
        <w:t xml:space="preserve">groups, </w:t>
      </w:r>
      <w:r w:rsidR="00FF2AC3">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 xml:space="preserve">school counseling programs, </w:t>
      </w:r>
      <w:r w:rsidR="00FF2AC3">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 xml:space="preserve">peer mediation, and </w:t>
      </w:r>
      <w:r w:rsidR="00FF2AC3">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increased monitoring and accountability</w:t>
      </w:r>
      <w:r w:rsidR="00FF2AC3">
        <w:rPr>
          <w:rFonts w:ascii="Times New Roman" w:eastAsia="Times New Roman" w:hAnsi="Times New Roman" w:cs="Times New Roman"/>
          <w:sz w:val="24"/>
          <w:szCs w:val="24"/>
        </w:rPr>
        <w:t>.</w:t>
      </w:r>
      <w:r w:rsidR="00B7194E">
        <w:rPr>
          <w:rFonts w:ascii="Times New Roman" w:eastAsia="Times New Roman" w:hAnsi="Times New Roman" w:cs="Times New Roman"/>
          <w:sz w:val="24"/>
          <w:szCs w:val="24"/>
        </w:rPr>
        <w:t xml:space="preserve"> </w:t>
      </w:r>
    </w:p>
    <w:p w:rsidR="00110FDF" w:rsidRDefault="00FF2AC3" w:rsidP="00756770">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w:t>
      </w:r>
      <w:r w:rsidR="001F51DE">
        <w:rPr>
          <w:rFonts w:ascii="Times New Roman" w:eastAsia="Times New Roman" w:hAnsi="Times New Roman" w:cs="Times New Roman"/>
          <w:sz w:val="24"/>
          <w:szCs w:val="24"/>
        </w:rPr>
        <w:t xml:space="preserve"> </w:t>
      </w:r>
      <w:r w:rsidR="00245101">
        <w:rPr>
          <w:rFonts w:ascii="Times New Roman" w:eastAsia="Times New Roman" w:hAnsi="Times New Roman" w:cs="Times New Roman"/>
          <w:sz w:val="24"/>
          <w:szCs w:val="24"/>
        </w:rPr>
        <w:t>individualized</w:t>
      </w:r>
      <w:r>
        <w:rPr>
          <w:rFonts w:ascii="Times New Roman" w:eastAsia="Times New Roman" w:hAnsi="Times New Roman" w:cs="Times New Roman"/>
          <w:sz w:val="24"/>
          <w:szCs w:val="24"/>
        </w:rPr>
        <w:t xml:space="preserve"> support is needed for 1</w:t>
      </w:r>
      <w:r w:rsidR="004731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7194E">
        <w:rPr>
          <w:rFonts w:ascii="Times New Roman" w:eastAsia="Times New Roman" w:hAnsi="Times New Roman" w:cs="Times New Roman"/>
          <w:sz w:val="24"/>
          <w:szCs w:val="24"/>
        </w:rPr>
        <w:t xml:space="preserve">to </w:t>
      </w:r>
      <w:r w:rsidR="00890E12">
        <w:rPr>
          <w:rFonts w:ascii="Times New Roman" w:eastAsia="Times New Roman" w:hAnsi="Times New Roman" w:cs="Times New Roman"/>
          <w:sz w:val="24"/>
          <w:szCs w:val="24"/>
        </w:rPr>
        <w:t xml:space="preserve">5% of the student population </w:t>
      </w:r>
      <w:r>
        <w:rPr>
          <w:rFonts w:ascii="Times New Roman" w:eastAsia="Times New Roman" w:hAnsi="Times New Roman" w:cs="Times New Roman"/>
          <w:sz w:val="24"/>
          <w:szCs w:val="24"/>
        </w:rPr>
        <w:t xml:space="preserve">at the </w:t>
      </w:r>
      <w:r w:rsidR="00890E12">
        <w:rPr>
          <w:rFonts w:ascii="Times New Roman" w:eastAsia="Times New Roman" w:hAnsi="Times New Roman" w:cs="Times New Roman"/>
          <w:sz w:val="24"/>
          <w:szCs w:val="24"/>
        </w:rPr>
        <w:t>tertiary level</w:t>
      </w:r>
      <w:r w:rsidR="003E501A">
        <w:rPr>
          <w:rFonts w:ascii="Times New Roman" w:eastAsia="Times New Roman" w:hAnsi="Times New Roman" w:cs="Times New Roman"/>
          <w:sz w:val="24"/>
          <w:szCs w:val="24"/>
        </w:rPr>
        <w:t xml:space="preserve"> (or Tier 3)</w:t>
      </w:r>
      <w:r w:rsidR="00B7194E">
        <w:rPr>
          <w:rFonts w:ascii="Times New Roman" w:eastAsia="Times New Roman" w:hAnsi="Times New Roman" w:cs="Times New Roman"/>
          <w:sz w:val="24"/>
          <w:szCs w:val="24"/>
        </w:rPr>
        <w:t>.</w:t>
      </w:r>
      <w:r w:rsidR="00890E12">
        <w:rPr>
          <w:rFonts w:ascii="Times New Roman" w:eastAsia="Times New Roman" w:hAnsi="Times New Roman" w:cs="Times New Roman"/>
          <w:sz w:val="24"/>
          <w:szCs w:val="24"/>
        </w:rPr>
        <w:t xml:space="preserve"> The tertiary level of support involves individualized programming for students with the most intense </w:t>
      </w:r>
      <w:r w:rsidR="00B7194E">
        <w:rPr>
          <w:rFonts w:ascii="Times New Roman" w:eastAsia="Times New Roman" w:hAnsi="Times New Roman" w:cs="Times New Roman"/>
          <w:sz w:val="24"/>
          <w:szCs w:val="24"/>
        </w:rPr>
        <w:t>behavior issues (Horner et al.</w:t>
      </w:r>
      <w:r w:rsidR="00890E12">
        <w:rPr>
          <w:rFonts w:ascii="Times New Roman" w:eastAsia="Times New Roman" w:hAnsi="Times New Roman" w:cs="Times New Roman"/>
          <w:sz w:val="24"/>
          <w:szCs w:val="24"/>
        </w:rPr>
        <w:t>, 20</w:t>
      </w:r>
      <w:r w:rsidR="006D76C3">
        <w:rPr>
          <w:rFonts w:ascii="Times New Roman" w:eastAsia="Times New Roman" w:hAnsi="Times New Roman" w:cs="Times New Roman"/>
          <w:sz w:val="24"/>
          <w:szCs w:val="24"/>
        </w:rPr>
        <w:t>1</w:t>
      </w:r>
      <w:r w:rsidR="00965C64">
        <w:rPr>
          <w:rFonts w:ascii="Times New Roman" w:eastAsia="Times New Roman" w:hAnsi="Times New Roman" w:cs="Times New Roman"/>
          <w:sz w:val="24"/>
          <w:szCs w:val="24"/>
        </w:rPr>
        <w:t>4</w:t>
      </w:r>
      <w:r w:rsidR="00890E12">
        <w:rPr>
          <w:rFonts w:ascii="Times New Roman" w:eastAsia="Times New Roman" w:hAnsi="Times New Roman" w:cs="Times New Roman"/>
          <w:sz w:val="24"/>
          <w:szCs w:val="24"/>
        </w:rPr>
        <w:t xml:space="preserve">). </w:t>
      </w:r>
      <w:r w:rsidR="00B56E38">
        <w:rPr>
          <w:rFonts w:ascii="Times New Roman" w:eastAsia="Times New Roman" w:hAnsi="Times New Roman" w:cs="Times New Roman"/>
          <w:sz w:val="24"/>
          <w:szCs w:val="24"/>
        </w:rPr>
        <w:t>The interventions and strategies involved at the tertiary level include team-based comprehensive assessments</w:t>
      </w:r>
      <w:r w:rsidR="0099526D">
        <w:rPr>
          <w:rFonts w:ascii="Times New Roman" w:eastAsia="Times New Roman" w:hAnsi="Times New Roman" w:cs="Times New Roman"/>
          <w:sz w:val="24"/>
          <w:szCs w:val="24"/>
        </w:rPr>
        <w:t xml:space="preserve"> and</w:t>
      </w:r>
      <w:r w:rsidR="00B56E38">
        <w:rPr>
          <w:rFonts w:ascii="Times New Roman" w:eastAsia="Times New Roman" w:hAnsi="Times New Roman" w:cs="Times New Roman"/>
          <w:sz w:val="24"/>
          <w:szCs w:val="24"/>
        </w:rPr>
        <w:t xml:space="preserve"> individualized intervention</w:t>
      </w:r>
      <w:r w:rsidR="00245101">
        <w:rPr>
          <w:rFonts w:ascii="Times New Roman" w:eastAsia="Times New Roman" w:hAnsi="Times New Roman" w:cs="Times New Roman"/>
          <w:sz w:val="24"/>
          <w:szCs w:val="24"/>
        </w:rPr>
        <w:t>-</w:t>
      </w:r>
      <w:r w:rsidR="00B56E38">
        <w:rPr>
          <w:rFonts w:ascii="Times New Roman" w:eastAsia="Times New Roman" w:hAnsi="Times New Roman" w:cs="Times New Roman"/>
          <w:sz w:val="24"/>
          <w:szCs w:val="24"/>
        </w:rPr>
        <w:t>based assessment information focusing on (a) the prevention of problem contexts, (b) instruction on functionally equivalent skills and instruction on desired performance skills, (c) strategies for placing problem behavior on extinction, (d) strategies for enhancing contingen</w:t>
      </w:r>
      <w:r w:rsidR="00245101">
        <w:rPr>
          <w:rFonts w:ascii="Times New Roman" w:eastAsia="Times New Roman" w:hAnsi="Times New Roman" w:cs="Times New Roman"/>
          <w:sz w:val="24"/>
          <w:szCs w:val="24"/>
        </w:rPr>
        <w:t>t</w:t>
      </w:r>
      <w:r w:rsidR="00B56E38">
        <w:rPr>
          <w:rFonts w:ascii="Times New Roman" w:eastAsia="Times New Roman" w:hAnsi="Times New Roman" w:cs="Times New Roman"/>
          <w:sz w:val="24"/>
          <w:szCs w:val="24"/>
        </w:rPr>
        <w:t xml:space="preserve"> reward of desired behavior, and (e) use of negative or safety consequences if needed (Horner</w:t>
      </w:r>
      <w:r w:rsidR="00B7194E">
        <w:rPr>
          <w:rFonts w:ascii="Times New Roman" w:eastAsia="Times New Roman" w:hAnsi="Times New Roman" w:cs="Times New Roman"/>
          <w:sz w:val="24"/>
          <w:szCs w:val="24"/>
        </w:rPr>
        <w:t xml:space="preserve"> et al.,</w:t>
      </w:r>
      <w:r w:rsidR="00B56E38">
        <w:rPr>
          <w:rFonts w:ascii="Times New Roman" w:eastAsia="Times New Roman" w:hAnsi="Times New Roman" w:cs="Times New Roman"/>
          <w:sz w:val="24"/>
          <w:szCs w:val="24"/>
        </w:rPr>
        <w:t xml:space="preserve"> 201</w:t>
      </w:r>
      <w:r w:rsidR="00965C64">
        <w:rPr>
          <w:rFonts w:ascii="Times New Roman" w:eastAsia="Times New Roman" w:hAnsi="Times New Roman" w:cs="Times New Roman"/>
          <w:sz w:val="24"/>
          <w:szCs w:val="24"/>
        </w:rPr>
        <w:t>4</w:t>
      </w:r>
      <w:r w:rsidR="00B56E38">
        <w:rPr>
          <w:rFonts w:ascii="Times New Roman" w:eastAsia="Times New Roman" w:hAnsi="Times New Roman" w:cs="Times New Roman"/>
          <w:sz w:val="24"/>
          <w:szCs w:val="24"/>
        </w:rPr>
        <w:t xml:space="preserve">). </w:t>
      </w:r>
    </w:p>
    <w:p w:rsidR="004D3D34" w:rsidRDefault="001A5297" w:rsidP="004D3D34">
      <w:pPr>
        <w:pStyle w:val="Normal1"/>
        <w:spacing w:after="0"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Muscott</w:t>
      </w:r>
      <w:proofErr w:type="spellEnd"/>
      <w:r>
        <w:rPr>
          <w:rFonts w:ascii="Times New Roman" w:eastAsia="Times New Roman" w:hAnsi="Times New Roman" w:cs="Times New Roman"/>
          <w:sz w:val="24"/>
          <w:szCs w:val="24"/>
        </w:rPr>
        <w:t xml:space="preserve">, Mann and </w:t>
      </w:r>
      <w:proofErr w:type="spellStart"/>
      <w:r>
        <w:rPr>
          <w:rFonts w:ascii="Times New Roman" w:eastAsia="Times New Roman" w:hAnsi="Times New Roman" w:cs="Times New Roman"/>
          <w:sz w:val="24"/>
          <w:szCs w:val="24"/>
        </w:rPr>
        <w:t>LeBrun</w:t>
      </w:r>
      <w:proofErr w:type="spellEnd"/>
      <w:r>
        <w:rPr>
          <w:rFonts w:ascii="Times New Roman" w:eastAsia="Times New Roman" w:hAnsi="Times New Roman" w:cs="Times New Roman"/>
          <w:sz w:val="24"/>
          <w:szCs w:val="24"/>
        </w:rPr>
        <w:t xml:space="preserve"> (2008) examined the impact of PBIS on student behavior for students in pre-kindergarten through high school in 22 schools over a </w:t>
      </w:r>
      <w:r w:rsidR="00B673C4">
        <w:rPr>
          <w:rFonts w:ascii="Times New Roman" w:eastAsia="Times New Roman" w:hAnsi="Times New Roman" w:cs="Times New Roman"/>
          <w:sz w:val="24"/>
          <w:szCs w:val="24"/>
        </w:rPr>
        <w:t>two y</w:t>
      </w:r>
      <w:r>
        <w:rPr>
          <w:rFonts w:ascii="Times New Roman" w:eastAsia="Times New Roman" w:hAnsi="Times New Roman" w:cs="Times New Roman"/>
          <w:sz w:val="24"/>
          <w:szCs w:val="24"/>
        </w:rPr>
        <w:t xml:space="preserve">ear period. </w:t>
      </w:r>
      <w:proofErr w:type="spellStart"/>
      <w:r>
        <w:rPr>
          <w:rFonts w:ascii="Times New Roman" w:eastAsia="Times New Roman" w:hAnsi="Times New Roman" w:cs="Times New Roman"/>
          <w:sz w:val="24"/>
          <w:szCs w:val="24"/>
        </w:rPr>
        <w:t>Muscott</w:t>
      </w:r>
      <w:proofErr w:type="spellEnd"/>
      <w:r>
        <w:rPr>
          <w:rFonts w:ascii="Times New Roman" w:eastAsia="Times New Roman" w:hAnsi="Times New Roman" w:cs="Times New Roman"/>
          <w:sz w:val="24"/>
          <w:szCs w:val="24"/>
        </w:rPr>
        <w:t xml:space="preserve"> et al. </w:t>
      </w:r>
      <w:r w:rsidR="00333B28">
        <w:rPr>
          <w:rFonts w:ascii="Times New Roman" w:eastAsia="Times New Roman" w:hAnsi="Times New Roman" w:cs="Times New Roman"/>
          <w:sz w:val="24"/>
          <w:szCs w:val="24"/>
        </w:rPr>
        <w:t xml:space="preserve">(2008) </w:t>
      </w:r>
      <w:r>
        <w:rPr>
          <w:rFonts w:ascii="Times New Roman" w:eastAsia="Times New Roman" w:hAnsi="Times New Roman" w:cs="Times New Roman"/>
          <w:sz w:val="24"/>
          <w:szCs w:val="24"/>
        </w:rPr>
        <w:t>reported a reduction of 6,010 office discipline referrals and 1,032 reports of suspensions, with the most benefit coming from the middle and high school level. Training was provided to teachers prior to the onset of the implementation, as well as throughout the data collection years.</w:t>
      </w:r>
      <w:r w:rsidR="009E05CE">
        <w:rPr>
          <w:rFonts w:ascii="Times New Roman" w:eastAsia="Times New Roman" w:hAnsi="Times New Roman" w:cs="Times New Roman"/>
          <w:sz w:val="24"/>
          <w:szCs w:val="24"/>
        </w:rPr>
        <w:t xml:space="preserve"> Each school was asked to set up a systematic set of plans and procedures for communicating, teaching, and practicing the features of the elements of the universal PBIS system with school staff, families, students, and community members. The key behaviors associated with the expectations were taught to students in context using effective instructional strategies, preferably by prioritizing one location at a time (e.g., hallways, cafeteria, recess, etc.)</w:t>
      </w:r>
      <w:r w:rsidR="00D12E8D">
        <w:rPr>
          <w:rFonts w:ascii="Times New Roman" w:eastAsia="Times New Roman" w:hAnsi="Times New Roman" w:cs="Times New Roman"/>
          <w:sz w:val="24"/>
          <w:szCs w:val="24"/>
        </w:rPr>
        <w:t>.</w:t>
      </w:r>
      <w:r w:rsidR="009E05CE">
        <w:rPr>
          <w:rFonts w:ascii="Times New Roman" w:eastAsia="Times New Roman" w:hAnsi="Times New Roman" w:cs="Times New Roman"/>
          <w:sz w:val="24"/>
          <w:szCs w:val="24"/>
        </w:rPr>
        <w:t xml:space="preserve"> </w:t>
      </w:r>
      <w:r w:rsidR="00275C38">
        <w:rPr>
          <w:rFonts w:ascii="Times New Roman" w:eastAsia="Times New Roman" w:hAnsi="Times New Roman" w:cs="Times New Roman"/>
          <w:sz w:val="24"/>
          <w:szCs w:val="24"/>
        </w:rPr>
        <w:t xml:space="preserve">The key </w:t>
      </w:r>
      <w:r w:rsidR="00275C38">
        <w:rPr>
          <w:rFonts w:ascii="Times New Roman" w:eastAsia="Times New Roman" w:hAnsi="Times New Roman" w:cs="Times New Roman"/>
          <w:sz w:val="24"/>
          <w:szCs w:val="24"/>
        </w:rPr>
        <w:lastRenderedPageBreak/>
        <w:t xml:space="preserve">behaviors to address were chosen by each individual school based on their need and ranged from self-regulation in the classroom to social development involving peer relationships. </w:t>
      </w:r>
      <w:r w:rsidR="00EB5D45">
        <w:rPr>
          <w:rFonts w:ascii="Times New Roman" w:eastAsia="Times New Roman" w:hAnsi="Times New Roman" w:cs="Times New Roman"/>
          <w:sz w:val="24"/>
          <w:szCs w:val="24"/>
        </w:rPr>
        <w:t xml:space="preserve">Collectively, the 22 schools reduced office discipline referrals by 28% between the </w:t>
      </w:r>
      <w:r w:rsidR="00B673C4">
        <w:rPr>
          <w:rFonts w:ascii="Times New Roman" w:eastAsia="Times New Roman" w:hAnsi="Times New Roman" w:cs="Times New Roman"/>
          <w:sz w:val="24"/>
          <w:szCs w:val="24"/>
        </w:rPr>
        <w:t>first</w:t>
      </w:r>
      <w:r w:rsidR="00EB5D45">
        <w:rPr>
          <w:rFonts w:ascii="Times New Roman" w:eastAsia="Times New Roman" w:hAnsi="Times New Roman" w:cs="Times New Roman"/>
          <w:sz w:val="24"/>
          <w:szCs w:val="24"/>
        </w:rPr>
        <w:t xml:space="preserve"> and </w:t>
      </w:r>
      <w:r w:rsidR="00B673C4">
        <w:rPr>
          <w:rFonts w:ascii="Times New Roman" w:eastAsia="Times New Roman" w:hAnsi="Times New Roman" w:cs="Times New Roman"/>
          <w:sz w:val="24"/>
          <w:szCs w:val="24"/>
        </w:rPr>
        <w:t>second</w:t>
      </w:r>
      <w:r w:rsidR="00EB5D45">
        <w:rPr>
          <w:rFonts w:ascii="Times New Roman" w:eastAsia="Times New Roman" w:hAnsi="Times New Roman" w:cs="Times New Roman"/>
          <w:sz w:val="24"/>
          <w:szCs w:val="24"/>
        </w:rPr>
        <w:t xml:space="preserve"> years of implementation; with the middle school having 2,635 fewer office referrals (36% reduction) and the high schools having 2,837 fewer office referrals (33% reduction). </w:t>
      </w:r>
      <w:r w:rsidR="00FF4A38">
        <w:rPr>
          <w:rFonts w:ascii="Times New Roman" w:eastAsia="Times New Roman" w:hAnsi="Times New Roman" w:cs="Times New Roman"/>
          <w:sz w:val="24"/>
          <w:szCs w:val="24"/>
        </w:rPr>
        <w:t>Data w</w:t>
      </w:r>
      <w:r w:rsidR="00473149">
        <w:rPr>
          <w:rFonts w:ascii="Times New Roman" w:eastAsia="Times New Roman" w:hAnsi="Times New Roman" w:cs="Times New Roman"/>
          <w:sz w:val="24"/>
          <w:szCs w:val="24"/>
        </w:rPr>
        <w:t>ere</w:t>
      </w:r>
      <w:r w:rsidR="00FF4A38">
        <w:rPr>
          <w:rFonts w:ascii="Times New Roman" w:eastAsia="Times New Roman" w:hAnsi="Times New Roman" w:cs="Times New Roman"/>
          <w:sz w:val="24"/>
          <w:szCs w:val="24"/>
        </w:rPr>
        <w:t xml:space="preserve"> also collected for in-school (ISS) and out-of-school (OSS) suspensions for the same 22 schools. ISS was defined as a consequence for a referral that results in a period of time spent away from scheduled activities or classes during the school day. OSS was defined as a consequence fo</w:t>
      </w:r>
      <w:r w:rsidR="006023A6">
        <w:rPr>
          <w:rFonts w:ascii="Times New Roman" w:eastAsia="Times New Roman" w:hAnsi="Times New Roman" w:cs="Times New Roman"/>
          <w:sz w:val="24"/>
          <w:szCs w:val="24"/>
        </w:rPr>
        <w:t xml:space="preserve">r a referral that results in a </w:t>
      </w:r>
      <w:r w:rsidR="00B673C4">
        <w:rPr>
          <w:rFonts w:ascii="Times New Roman" w:eastAsia="Times New Roman" w:hAnsi="Times New Roman" w:cs="Times New Roman"/>
          <w:sz w:val="24"/>
          <w:szCs w:val="24"/>
        </w:rPr>
        <w:t>one</w:t>
      </w:r>
      <w:r w:rsidR="00FF4A38">
        <w:rPr>
          <w:rFonts w:ascii="Times New Roman" w:eastAsia="Times New Roman" w:hAnsi="Times New Roman" w:cs="Times New Roman"/>
          <w:sz w:val="24"/>
          <w:szCs w:val="24"/>
        </w:rPr>
        <w:t xml:space="preserve"> to </w:t>
      </w:r>
      <w:r w:rsidR="00B673C4">
        <w:rPr>
          <w:rFonts w:ascii="Times New Roman" w:eastAsia="Times New Roman" w:hAnsi="Times New Roman" w:cs="Times New Roman"/>
          <w:sz w:val="24"/>
          <w:szCs w:val="24"/>
        </w:rPr>
        <w:t>three-</w:t>
      </w:r>
      <w:r w:rsidR="006023A6">
        <w:rPr>
          <w:rFonts w:ascii="Times New Roman" w:eastAsia="Times New Roman" w:hAnsi="Times New Roman" w:cs="Times New Roman"/>
          <w:sz w:val="24"/>
          <w:szCs w:val="24"/>
        </w:rPr>
        <w:t>day</w:t>
      </w:r>
      <w:r w:rsidR="00FF4A38">
        <w:rPr>
          <w:rFonts w:ascii="Times New Roman" w:eastAsia="Times New Roman" w:hAnsi="Times New Roman" w:cs="Times New Roman"/>
          <w:sz w:val="24"/>
          <w:szCs w:val="24"/>
        </w:rPr>
        <w:t xml:space="preserve"> period of time when a student </w:t>
      </w:r>
      <w:r w:rsidR="00D12E8D">
        <w:rPr>
          <w:rFonts w:ascii="Times New Roman" w:eastAsia="Times New Roman" w:hAnsi="Times New Roman" w:cs="Times New Roman"/>
          <w:sz w:val="24"/>
          <w:szCs w:val="24"/>
        </w:rPr>
        <w:t>was</w:t>
      </w:r>
      <w:r w:rsidR="00FF4A38">
        <w:rPr>
          <w:rFonts w:ascii="Times New Roman" w:eastAsia="Times New Roman" w:hAnsi="Times New Roman" w:cs="Times New Roman"/>
          <w:sz w:val="24"/>
          <w:szCs w:val="24"/>
        </w:rPr>
        <w:t xml:space="preserve"> not allowed on campus. Collectively, the 22 schools reduced ISS by 637 (31%) and OSS by 395 (19%); with again, the middle school and high school having the biggest impact. The middle schools reduced their number of ISS days by 643 (37%) and OSS by 279 (35%), while the</w:t>
      </w:r>
      <w:r w:rsidR="00DD103F">
        <w:rPr>
          <w:rFonts w:ascii="Times New Roman" w:eastAsia="Times New Roman" w:hAnsi="Times New Roman" w:cs="Times New Roman"/>
          <w:sz w:val="24"/>
          <w:szCs w:val="24"/>
        </w:rPr>
        <w:t xml:space="preserve"> high schools reduced their ISS by 29 (97%) and OSS by 157 (14%). The researchers estimated a benefit analysis of time recovered</w:t>
      </w:r>
      <w:r w:rsidR="006023A6">
        <w:rPr>
          <w:rFonts w:ascii="Times New Roman" w:eastAsia="Times New Roman" w:hAnsi="Times New Roman" w:cs="Times New Roman"/>
          <w:sz w:val="24"/>
          <w:szCs w:val="24"/>
        </w:rPr>
        <w:t xml:space="preserve"> at</w:t>
      </w:r>
      <w:r w:rsidR="00DD103F">
        <w:rPr>
          <w:rFonts w:ascii="Times New Roman" w:eastAsia="Times New Roman" w:hAnsi="Times New Roman" w:cs="Times New Roman"/>
          <w:sz w:val="24"/>
          <w:szCs w:val="24"/>
        </w:rPr>
        <w:t xml:space="preserve"> the middle school level alone for learning, teaching, and leadership based on the reduction of office referrals and suspension levels</w:t>
      </w:r>
      <w:r w:rsidR="006023A6">
        <w:rPr>
          <w:rFonts w:ascii="Times New Roman" w:eastAsia="Times New Roman" w:hAnsi="Times New Roman" w:cs="Times New Roman"/>
          <w:sz w:val="24"/>
          <w:szCs w:val="24"/>
        </w:rPr>
        <w:t>. B</w:t>
      </w:r>
      <w:r w:rsidR="00DD103F">
        <w:rPr>
          <w:rFonts w:ascii="Times New Roman" w:eastAsia="Times New Roman" w:hAnsi="Times New Roman" w:cs="Times New Roman"/>
          <w:sz w:val="24"/>
          <w:szCs w:val="24"/>
        </w:rPr>
        <w:t xml:space="preserve">etween the </w:t>
      </w:r>
      <w:r w:rsidR="00B673C4">
        <w:rPr>
          <w:rFonts w:ascii="Times New Roman" w:eastAsia="Times New Roman" w:hAnsi="Times New Roman" w:cs="Times New Roman"/>
          <w:sz w:val="24"/>
          <w:szCs w:val="24"/>
        </w:rPr>
        <w:t>first</w:t>
      </w:r>
      <w:r w:rsidR="00DD103F">
        <w:rPr>
          <w:rFonts w:ascii="Times New Roman" w:eastAsia="Times New Roman" w:hAnsi="Times New Roman" w:cs="Times New Roman"/>
          <w:sz w:val="24"/>
          <w:szCs w:val="24"/>
        </w:rPr>
        <w:t xml:space="preserve"> and </w:t>
      </w:r>
      <w:r w:rsidR="00B673C4">
        <w:rPr>
          <w:rFonts w:ascii="Times New Roman" w:eastAsia="Times New Roman" w:hAnsi="Times New Roman" w:cs="Times New Roman"/>
          <w:sz w:val="24"/>
          <w:szCs w:val="24"/>
        </w:rPr>
        <w:t>second</w:t>
      </w:r>
      <w:r w:rsidR="006023A6">
        <w:rPr>
          <w:rFonts w:ascii="Times New Roman" w:eastAsia="Times New Roman" w:hAnsi="Times New Roman" w:cs="Times New Roman"/>
          <w:sz w:val="24"/>
          <w:szCs w:val="24"/>
        </w:rPr>
        <w:t xml:space="preserve"> years of the implementation, the estimation of recovery time </w:t>
      </w:r>
      <w:r w:rsidR="00DD103F">
        <w:rPr>
          <w:rFonts w:ascii="Times New Roman" w:eastAsia="Times New Roman" w:hAnsi="Times New Roman" w:cs="Times New Roman"/>
          <w:sz w:val="24"/>
          <w:szCs w:val="24"/>
        </w:rPr>
        <w:t>was 7,508 hours of instruction</w:t>
      </w:r>
      <w:r w:rsidR="00D12E8D">
        <w:rPr>
          <w:rFonts w:ascii="Times New Roman" w:eastAsia="Times New Roman" w:hAnsi="Times New Roman" w:cs="Times New Roman"/>
          <w:sz w:val="24"/>
          <w:szCs w:val="24"/>
        </w:rPr>
        <w:t>, 890 hours of teaching, and 2,010 hours of leadership.</w:t>
      </w:r>
    </w:p>
    <w:p w:rsidR="004D3D34" w:rsidRDefault="004D3D34" w:rsidP="004D3D34">
      <w:pPr>
        <w:pStyle w:val="Normal1"/>
        <w:spacing w:after="0"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Simonsen</w:t>
      </w:r>
      <w:proofErr w:type="spellEnd"/>
      <w:r>
        <w:rPr>
          <w:rFonts w:ascii="Times New Roman" w:eastAsia="Times New Roman" w:hAnsi="Times New Roman" w:cs="Times New Roman"/>
          <w:sz w:val="24"/>
          <w:szCs w:val="24"/>
        </w:rPr>
        <w:t xml:space="preserve"> et al.</w:t>
      </w:r>
      <w:r w:rsidR="005F49BA">
        <w:rPr>
          <w:rFonts w:ascii="Times New Roman" w:eastAsia="Times New Roman" w:hAnsi="Times New Roman" w:cs="Times New Roman"/>
          <w:sz w:val="24"/>
          <w:szCs w:val="24"/>
        </w:rPr>
        <w:t xml:space="preserve"> (2012)</w:t>
      </w:r>
      <w:r>
        <w:rPr>
          <w:rFonts w:ascii="Times New Roman" w:eastAsia="Times New Roman" w:hAnsi="Times New Roman" w:cs="Times New Roman"/>
          <w:sz w:val="24"/>
          <w:szCs w:val="24"/>
        </w:rPr>
        <w:t xml:space="preserve"> took a different state and examined the effectiveness of implementing a school wide PBIS intervention and how that relates to student behavior and academic outcomes. The schools within the study </w:t>
      </w:r>
      <w:r w:rsidR="003C7582">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served kindergarten to high school with 428 schools participating over a </w:t>
      </w:r>
      <w:r w:rsidR="00B673C4">
        <w:rPr>
          <w:rFonts w:ascii="Times New Roman" w:eastAsia="Times New Roman" w:hAnsi="Times New Roman" w:cs="Times New Roman"/>
          <w:sz w:val="24"/>
          <w:szCs w:val="24"/>
        </w:rPr>
        <w:t xml:space="preserve">six </w:t>
      </w:r>
      <w:r>
        <w:rPr>
          <w:rFonts w:ascii="Times New Roman" w:eastAsia="Times New Roman" w:hAnsi="Times New Roman" w:cs="Times New Roman"/>
          <w:sz w:val="24"/>
          <w:szCs w:val="24"/>
        </w:rPr>
        <w:t xml:space="preserve">year time frame. The effectiveness of PBIS implementation was measured by the </w:t>
      </w:r>
      <w:proofErr w:type="spellStart"/>
      <w:r w:rsidRPr="004D3D34">
        <w:rPr>
          <w:rFonts w:ascii="Times New Roman" w:eastAsia="Times New Roman" w:hAnsi="Times New Roman" w:cs="Times New Roman"/>
          <w:i/>
          <w:sz w:val="24"/>
          <w:szCs w:val="24"/>
        </w:rPr>
        <w:t>Schoolwide</w:t>
      </w:r>
      <w:proofErr w:type="spellEnd"/>
      <w:r w:rsidRPr="004D3D34">
        <w:rPr>
          <w:rFonts w:ascii="Times New Roman" w:eastAsia="Times New Roman" w:hAnsi="Times New Roman" w:cs="Times New Roman"/>
          <w:i/>
          <w:sz w:val="24"/>
          <w:szCs w:val="24"/>
        </w:rPr>
        <w:t xml:space="preserve"> Evalu</w:t>
      </w:r>
      <w:r>
        <w:rPr>
          <w:rFonts w:ascii="Times New Roman" w:eastAsia="Times New Roman" w:hAnsi="Times New Roman" w:cs="Times New Roman"/>
          <w:i/>
          <w:sz w:val="24"/>
          <w:szCs w:val="24"/>
        </w:rPr>
        <w:t>a</w:t>
      </w:r>
      <w:r w:rsidRPr="004D3D34">
        <w:rPr>
          <w:rFonts w:ascii="Times New Roman" w:eastAsia="Times New Roman" w:hAnsi="Times New Roman" w:cs="Times New Roman"/>
          <w:i/>
          <w:sz w:val="24"/>
          <w:szCs w:val="24"/>
        </w:rPr>
        <w:t>tion Tool</w:t>
      </w:r>
      <w:r>
        <w:rPr>
          <w:rFonts w:ascii="Times New Roman" w:eastAsia="Times New Roman" w:hAnsi="Times New Roman" w:cs="Times New Roman"/>
          <w:sz w:val="24"/>
          <w:szCs w:val="24"/>
        </w:rPr>
        <w:t xml:space="preserve"> (SET). </w:t>
      </w:r>
      <w:r w:rsidR="007E47E5">
        <w:rPr>
          <w:rFonts w:ascii="Times New Roman" w:eastAsia="Times New Roman" w:hAnsi="Times New Roman" w:cs="Times New Roman"/>
          <w:sz w:val="24"/>
          <w:szCs w:val="24"/>
        </w:rPr>
        <w:t xml:space="preserve">At the </w:t>
      </w:r>
      <w:r w:rsidR="007E47E5">
        <w:rPr>
          <w:rFonts w:ascii="Times New Roman" w:eastAsia="Times New Roman" w:hAnsi="Times New Roman" w:cs="Times New Roman"/>
          <w:sz w:val="24"/>
          <w:szCs w:val="24"/>
        </w:rPr>
        <w:lastRenderedPageBreak/>
        <w:t>school level, the PBIS team establishe</w:t>
      </w:r>
      <w:r w:rsidR="008740C0">
        <w:rPr>
          <w:rFonts w:ascii="Times New Roman" w:eastAsia="Times New Roman" w:hAnsi="Times New Roman" w:cs="Times New Roman"/>
          <w:sz w:val="24"/>
          <w:szCs w:val="24"/>
        </w:rPr>
        <w:t>d</w:t>
      </w:r>
      <w:r w:rsidR="007E47E5">
        <w:rPr>
          <w:rFonts w:ascii="Times New Roman" w:eastAsia="Times New Roman" w:hAnsi="Times New Roman" w:cs="Times New Roman"/>
          <w:sz w:val="24"/>
          <w:szCs w:val="24"/>
        </w:rPr>
        <w:t xml:space="preserve"> </w:t>
      </w:r>
      <w:r w:rsidR="002233A5">
        <w:rPr>
          <w:rFonts w:ascii="Times New Roman" w:eastAsia="Times New Roman" w:hAnsi="Times New Roman" w:cs="Times New Roman"/>
          <w:sz w:val="24"/>
          <w:szCs w:val="24"/>
        </w:rPr>
        <w:t xml:space="preserve">student social </w:t>
      </w:r>
      <w:r w:rsidR="007E47E5">
        <w:rPr>
          <w:rFonts w:ascii="Times New Roman" w:eastAsia="Times New Roman" w:hAnsi="Times New Roman" w:cs="Times New Roman"/>
          <w:sz w:val="24"/>
          <w:szCs w:val="24"/>
        </w:rPr>
        <w:t>behavior expectations</w:t>
      </w:r>
      <w:r w:rsidR="002233A5">
        <w:rPr>
          <w:rFonts w:ascii="Times New Roman" w:eastAsia="Times New Roman" w:hAnsi="Times New Roman" w:cs="Times New Roman"/>
          <w:sz w:val="24"/>
          <w:szCs w:val="24"/>
        </w:rPr>
        <w:t xml:space="preserve">, </w:t>
      </w:r>
      <w:r w:rsidR="007E47E5">
        <w:rPr>
          <w:rFonts w:ascii="Times New Roman" w:eastAsia="Times New Roman" w:hAnsi="Times New Roman" w:cs="Times New Roman"/>
          <w:sz w:val="24"/>
          <w:szCs w:val="24"/>
        </w:rPr>
        <w:t>how these behaviors w</w:t>
      </w:r>
      <w:r w:rsidR="008740C0">
        <w:rPr>
          <w:rFonts w:ascii="Times New Roman" w:eastAsia="Times New Roman" w:hAnsi="Times New Roman" w:cs="Times New Roman"/>
          <w:sz w:val="24"/>
          <w:szCs w:val="24"/>
        </w:rPr>
        <w:t>ould</w:t>
      </w:r>
      <w:r w:rsidR="007E47E5">
        <w:rPr>
          <w:rFonts w:ascii="Times New Roman" w:eastAsia="Times New Roman" w:hAnsi="Times New Roman" w:cs="Times New Roman"/>
          <w:sz w:val="24"/>
          <w:szCs w:val="24"/>
        </w:rPr>
        <w:t xml:space="preserve"> be taught, a reward system within the school, as well as how the school w</w:t>
      </w:r>
      <w:r w:rsidR="008740C0">
        <w:rPr>
          <w:rFonts w:ascii="Times New Roman" w:eastAsia="Times New Roman" w:hAnsi="Times New Roman" w:cs="Times New Roman"/>
          <w:sz w:val="24"/>
          <w:szCs w:val="24"/>
        </w:rPr>
        <w:t>ould</w:t>
      </w:r>
      <w:r w:rsidR="007E47E5">
        <w:rPr>
          <w:rFonts w:ascii="Times New Roman" w:eastAsia="Times New Roman" w:hAnsi="Times New Roman" w:cs="Times New Roman"/>
          <w:sz w:val="24"/>
          <w:szCs w:val="24"/>
        </w:rPr>
        <w:t xml:space="preserve"> monitor, evaluat</w:t>
      </w:r>
      <w:r w:rsidR="00333B28">
        <w:rPr>
          <w:rFonts w:ascii="Times New Roman" w:eastAsia="Times New Roman" w:hAnsi="Times New Roman" w:cs="Times New Roman"/>
          <w:sz w:val="24"/>
          <w:szCs w:val="24"/>
        </w:rPr>
        <w:t>e</w:t>
      </w:r>
      <w:r w:rsidR="007E47E5">
        <w:rPr>
          <w:rFonts w:ascii="Times New Roman" w:eastAsia="Times New Roman" w:hAnsi="Times New Roman" w:cs="Times New Roman"/>
          <w:sz w:val="24"/>
          <w:szCs w:val="24"/>
        </w:rPr>
        <w:t>, and manage their students’ behavior.</w:t>
      </w:r>
      <w:r w:rsidR="008740C0">
        <w:rPr>
          <w:rFonts w:ascii="Times New Roman" w:eastAsia="Times New Roman" w:hAnsi="Times New Roman" w:cs="Times New Roman"/>
          <w:sz w:val="24"/>
          <w:szCs w:val="24"/>
        </w:rPr>
        <w:t xml:space="preserve"> </w:t>
      </w:r>
      <w:r w:rsidR="008740C0" w:rsidRPr="00A254A2">
        <w:rPr>
          <w:rFonts w:ascii="Times New Roman" w:eastAsia="Times New Roman" w:hAnsi="Times New Roman" w:cs="Times New Roman"/>
          <w:sz w:val="24"/>
          <w:szCs w:val="24"/>
        </w:rPr>
        <w:t>The SET was</w:t>
      </w:r>
      <w:r w:rsidR="0099526D">
        <w:rPr>
          <w:rFonts w:ascii="Times New Roman" w:eastAsia="Times New Roman" w:hAnsi="Times New Roman" w:cs="Times New Roman"/>
          <w:sz w:val="24"/>
          <w:szCs w:val="24"/>
        </w:rPr>
        <w:t xml:space="preserve"> completed by trained outside evaluators to determine fidelity. </w:t>
      </w:r>
      <w:r w:rsidR="006023A6" w:rsidRPr="00A254A2">
        <w:rPr>
          <w:rFonts w:ascii="Times New Roman" w:eastAsia="Times New Roman" w:hAnsi="Times New Roman" w:cs="Times New Roman"/>
          <w:sz w:val="24"/>
          <w:szCs w:val="24"/>
        </w:rPr>
        <w:t xml:space="preserve">Fidelity was </w:t>
      </w:r>
      <w:r w:rsidR="0099526D">
        <w:rPr>
          <w:rFonts w:ascii="Times New Roman" w:eastAsia="Times New Roman" w:hAnsi="Times New Roman" w:cs="Times New Roman"/>
          <w:sz w:val="24"/>
          <w:szCs w:val="24"/>
        </w:rPr>
        <w:t>based</w:t>
      </w:r>
      <w:r w:rsidR="006023A6" w:rsidRPr="00A254A2">
        <w:rPr>
          <w:rFonts w:ascii="Times New Roman" w:eastAsia="Times New Roman" w:hAnsi="Times New Roman" w:cs="Times New Roman"/>
          <w:sz w:val="24"/>
          <w:szCs w:val="24"/>
        </w:rPr>
        <w:t xml:space="preserve"> on a </w:t>
      </w:r>
      <w:r w:rsidR="00A254A2" w:rsidRPr="00A254A2">
        <w:rPr>
          <w:rFonts w:ascii="Times New Roman" w:eastAsia="Times New Roman" w:hAnsi="Times New Roman" w:cs="Times New Roman"/>
          <w:sz w:val="24"/>
          <w:szCs w:val="24"/>
        </w:rPr>
        <w:t xml:space="preserve">standard metric using a </w:t>
      </w:r>
      <w:r w:rsidR="006023A6" w:rsidRPr="00A254A2">
        <w:rPr>
          <w:rFonts w:ascii="Times New Roman" w:eastAsia="Times New Roman" w:hAnsi="Times New Roman" w:cs="Times New Roman"/>
          <w:sz w:val="24"/>
          <w:szCs w:val="24"/>
        </w:rPr>
        <w:t xml:space="preserve">set of seven subscales (a) behavior expectations defined, (b) behavioral expectations taught, (c) reward system, (d) violation system, (e) monitoring and evaluation, (f) management, </w:t>
      </w:r>
      <w:r w:rsidR="00A254A2" w:rsidRPr="00A254A2">
        <w:rPr>
          <w:rFonts w:ascii="Times New Roman" w:eastAsia="Times New Roman" w:hAnsi="Times New Roman" w:cs="Times New Roman"/>
          <w:sz w:val="24"/>
          <w:szCs w:val="24"/>
        </w:rPr>
        <w:t xml:space="preserve">and </w:t>
      </w:r>
      <w:r w:rsidR="006023A6" w:rsidRPr="00A254A2">
        <w:rPr>
          <w:rFonts w:ascii="Times New Roman" w:eastAsia="Times New Roman" w:hAnsi="Times New Roman" w:cs="Times New Roman"/>
          <w:sz w:val="24"/>
          <w:szCs w:val="24"/>
        </w:rPr>
        <w:t xml:space="preserve">(g) district support. </w:t>
      </w:r>
      <w:proofErr w:type="spellStart"/>
      <w:r w:rsidR="007C4D60">
        <w:rPr>
          <w:rFonts w:ascii="Times New Roman" w:eastAsia="Times New Roman" w:hAnsi="Times New Roman" w:cs="Times New Roman"/>
          <w:sz w:val="24"/>
          <w:szCs w:val="24"/>
        </w:rPr>
        <w:t>Simonsen</w:t>
      </w:r>
      <w:proofErr w:type="spellEnd"/>
      <w:r w:rsidR="007C4D60">
        <w:rPr>
          <w:rFonts w:ascii="Times New Roman" w:eastAsia="Times New Roman" w:hAnsi="Times New Roman" w:cs="Times New Roman"/>
          <w:sz w:val="24"/>
          <w:szCs w:val="24"/>
        </w:rPr>
        <w:t xml:space="preserve"> et al. </w:t>
      </w:r>
      <w:r w:rsidR="001F51DE">
        <w:rPr>
          <w:rFonts w:ascii="Times New Roman" w:eastAsia="Times New Roman" w:hAnsi="Times New Roman" w:cs="Times New Roman"/>
          <w:sz w:val="24"/>
          <w:szCs w:val="24"/>
        </w:rPr>
        <w:t xml:space="preserve">(2012) </w:t>
      </w:r>
      <w:r w:rsidR="007C4D60">
        <w:rPr>
          <w:rFonts w:ascii="Times New Roman" w:eastAsia="Times New Roman" w:hAnsi="Times New Roman" w:cs="Times New Roman"/>
          <w:sz w:val="24"/>
          <w:szCs w:val="24"/>
        </w:rPr>
        <w:t xml:space="preserve">set the fidelity criteria at 80% on the overall scale and </w:t>
      </w:r>
      <w:r w:rsidR="00302DDC">
        <w:rPr>
          <w:rFonts w:ascii="Times New Roman" w:eastAsia="Times New Roman" w:hAnsi="Times New Roman" w:cs="Times New Roman"/>
          <w:sz w:val="24"/>
          <w:szCs w:val="24"/>
        </w:rPr>
        <w:t xml:space="preserve">80% on </w:t>
      </w:r>
      <w:r w:rsidR="00A254A2">
        <w:rPr>
          <w:rFonts w:ascii="Times New Roman" w:eastAsia="Times New Roman" w:hAnsi="Times New Roman" w:cs="Times New Roman"/>
          <w:sz w:val="24"/>
          <w:szCs w:val="24"/>
        </w:rPr>
        <w:t>each</w:t>
      </w:r>
      <w:r w:rsidR="00302DDC">
        <w:rPr>
          <w:rFonts w:ascii="Times New Roman" w:eastAsia="Times New Roman" w:hAnsi="Times New Roman" w:cs="Times New Roman"/>
          <w:sz w:val="24"/>
          <w:szCs w:val="24"/>
        </w:rPr>
        <w:t xml:space="preserve"> </w:t>
      </w:r>
      <w:r w:rsidR="007C4D60">
        <w:rPr>
          <w:rFonts w:ascii="Times New Roman" w:eastAsia="Times New Roman" w:hAnsi="Times New Roman" w:cs="Times New Roman"/>
          <w:sz w:val="24"/>
          <w:szCs w:val="24"/>
        </w:rPr>
        <w:t xml:space="preserve">subscale. </w:t>
      </w:r>
      <w:r w:rsidR="00302DDC">
        <w:rPr>
          <w:rFonts w:ascii="Times New Roman" w:eastAsia="Times New Roman" w:hAnsi="Times New Roman" w:cs="Times New Roman"/>
          <w:sz w:val="24"/>
          <w:szCs w:val="24"/>
        </w:rPr>
        <w:t xml:space="preserve">By the </w:t>
      </w:r>
      <w:r w:rsidR="00B673C4">
        <w:rPr>
          <w:rFonts w:ascii="Times New Roman" w:eastAsia="Times New Roman" w:hAnsi="Times New Roman" w:cs="Times New Roman"/>
          <w:sz w:val="24"/>
          <w:szCs w:val="24"/>
        </w:rPr>
        <w:t>sixth</w:t>
      </w:r>
      <w:r w:rsidR="00302DDC">
        <w:rPr>
          <w:rFonts w:ascii="Times New Roman" w:eastAsia="Times New Roman" w:hAnsi="Times New Roman" w:cs="Times New Roman"/>
          <w:sz w:val="24"/>
          <w:szCs w:val="24"/>
        </w:rPr>
        <w:t xml:space="preserve"> year, </w:t>
      </w:r>
      <w:r w:rsidR="00D50312">
        <w:rPr>
          <w:rFonts w:ascii="Times New Roman" w:eastAsia="Times New Roman" w:hAnsi="Times New Roman" w:cs="Times New Roman"/>
          <w:sz w:val="24"/>
          <w:szCs w:val="24"/>
        </w:rPr>
        <w:t>fidelity criteria were</w:t>
      </w:r>
      <w:r w:rsidR="00302DDC">
        <w:rPr>
          <w:rFonts w:ascii="Times New Roman" w:eastAsia="Times New Roman" w:hAnsi="Times New Roman" w:cs="Times New Roman"/>
          <w:sz w:val="24"/>
          <w:szCs w:val="24"/>
        </w:rPr>
        <w:t xml:space="preserve"> met by 81% of the elementary schools, 31% of the high schools, and 73% of the middle schools. The results of office discipline referrals (ODR) was reported by the number of</w:t>
      </w:r>
      <w:r>
        <w:rPr>
          <w:rFonts w:ascii="Times New Roman" w:eastAsia="Times New Roman" w:hAnsi="Times New Roman" w:cs="Times New Roman"/>
          <w:sz w:val="24"/>
          <w:szCs w:val="24"/>
        </w:rPr>
        <w:t xml:space="preserve"> </w:t>
      </w:r>
      <w:r w:rsidR="00302DDC">
        <w:rPr>
          <w:rFonts w:ascii="Times New Roman" w:eastAsia="Times New Roman" w:hAnsi="Times New Roman" w:cs="Times New Roman"/>
          <w:sz w:val="24"/>
          <w:szCs w:val="24"/>
        </w:rPr>
        <w:t xml:space="preserve">ODRs per 100 students and then the square root of these scores were used. </w:t>
      </w:r>
      <w:r w:rsidR="00A254A2">
        <w:rPr>
          <w:rFonts w:ascii="Times New Roman" w:eastAsia="Times New Roman" w:hAnsi="Times New Roman" w:cs="Times New Roman"/>
          <w:sz w:val="24"/>
          <w:szCs w:val="24"/>
        </w:rPr>
        <w:t>The</w:t>
      </w:r>
      <w:r w:rsidR="00302DDC">
        <w:rPr>
          <w:rFonts w:ascii="Times New Roman" w:eastAsia="Times New Roman" w:hAnsi="Times New Roman" w:cs="Times New Roman"/>
          <w:sz w:val="24"/>
          <w:szCs w:val="24"/>
        </w:rPr>
        <w:t xml:space="preserve"> ODR</w:t>
      </w:r>
      <w:r w:rsidR="003F19E3">
        <w:rPr>
          <w:rFonts w:ascii="Times New Roman" w:eastAsia="Times New Roman" w:hAnsi="Times New Roman" w:cs="Times New Roman"/>
          <w:sz w:val="24"/>
          <w:szCs w:val="24"/>
        </w:rPr>
        <w:t xml:space="preserve"> w</w:t>
      </w:r>
      <w:r w:rsidR="00A254A2">
        <w:rPr>
          <w:rFonts w:ascii="Times New Roman" w:eastAsia="Times New Roman" w:hAnsi="Times New Roman" w:cs="Times New Roman"/>
          <w:sz w:val="24"/>
          <w:szCs w:val="24"/>
        </w:rPr>
        <w:t>as</w:t>
      </w:r>
      <w:r w:rsidR="003F19E3">
        <w:rPr>
          <w:rFonts w:ascii="Times New Roman" w:eastAsia="Times New Roman" w:hAnsi="Times New Roman" w:cs="Times New Roman"/>
          <w:sz w:val="24"/>
          <w:szCs w:val="24"/>
        </w:rPr>
        <w:t xml:space="preserve"> statistically significant. The average rate of out-of-school suspension did not change significantly over time; however the schools implementing PBIS with fidelity had significantly lower rates of suspension. For all participating schools in the study, the average percentage of students</w:t>
      </w:r>
      <w:r w:rsidR="00A254A2">
        <w:rPr>
          <w:rFonts w:ascii="Times New Roman" w:eastAsia="Times New Roman" w:hAnsi="Times New Roman" w:cs="Times New Roman"/>
          <w:sz w:val="24"/>
          <w:szCs w:val="24"/>
        </w:rPr>
        <w:t>’</w:t>
      </w:r>
      <w:r w:rsidR="003F19E3">
        <w:rPr>
          <w:rFonts w:ascii="Times New Roman" w:eastAsia="Times New Roman" w:hAnsi="Times New Roman" w:cs="Times New Roman"/>
          <w:sz w:val="24"/>
          <w:szCs w:val="24"/>
        </w:rPr>
        <w:t xml:space="preserve"> grade-level mastery on the math and reading test increased significantly over time. </w:t>
      </w:r>
      <w:r w:rsidR="000F4B3D">
        <w:rPr>
          <w:rFonts w:ascii="Times New Roman" w:eastAsia="Times New Roman" w:hAnsi="Times New Roman" w:cs="Times New Roman"/>
          <w:sz w:val="24"/>
          <w:szCs w:val="24"/>
        </w:rPr>
        <w:t>In regard to the SET fidelity criteria, there was no statistically significant differen</w:t>
      </w:r>
      <w:r w:rsidR="00527D98">
        <w:rPr>
          <w:rFonts w:ascii="Times New Roman" w:eastAsia="Times New Roman" w:hAnsi="Times New Roman" w:cs="Times New Roman"/>
          <w:sz w:val="24"/>
          <w:szCs w:val="24"/>
        </w:rPr>
        <w:t>ce</w:t>
      </w:r>
      <w:r w:rsidR="000F4B3D">
        <w:rPr>
          <w:rFonts w:ascii="Times New Roman" w:eastAsia="Times New Roman" w:hAnsi="Times New Roman" w:cs="Times New Roman"/>
          <w:sz w:val="24"/>
          <w:szCs w:val="24"/>
        </w:rPr>
        <w:t xml:space="preserve"> on the reading</w:t>
      </w:r>
      <w:r w:rsidR="00527D98">
        <w:rPr>
          <w:rFonts w:ascii="Times New Roman" w:eastAsia="Times New Roman" w:hAnsi="Times New Roman" w:cs="Times New Roman"/>
          <w:sz w:val="24"/>
          <w:szCs w:val="24"/>
        </w:rPr>
        <w:t xml:space="preserve"> scores</w:t>
      </w:r>
      <w:r w:rsidR="000F4B3D">
        <w:rPr>
          <w:rFonts w:ascii="Times New Roman" w:eastAsia="Times New Roman" w:hAnsi="Times New Roman" w:cs="Times New Roman"/>
          <w:sz w:val="24"/>
          <w:szCs w:val="24"/>
        </w:rPr>
        <w:t xml:space="preserve"> between schools that met criteria and those that did not. However, consistent with the behavioral outcome variables, schools that implemented PBIS with fidelity had significantly higher percentages of students overall who mastered the </w:t>
      </w:r>
      <w:r w:rsidR="00A254A2">
        <w:rPr>
          <w:rFonts w:ascii="Times New Roman" w:eastAsia="Times New Roman" w:hAnsi="Times New Roman" w:cs="Times New Roman"/>
          <w:sz w:val="24"/>
          <w:szCs w:val="24"/>
        </w:rPr>
        <w:t>m</w:t>
      </w:r>
      <w:r w:rsidR="000F4B3D">
        <w:rPr>
          <w:rFonts w:ascii="Times New Roman" w:eastAsia="Times New Roman" w:hAnsi="Times New Roman" w:cs="Times New Roman"/>
          <w:sz w:val="24"/>
          <w:szCs w:val="24"/>
        </w:rPr>
        <w:t>ath test.</w:t>
      </w:r>
    </w:p>
    <w:p w:rsidR="00207760" w:rsidRDefault="00383E7B" w:rsidP="00383E7B">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07760">
        <w:rPr>
          <w:rFonts w:ascii="Times New Roman" w:eastAsia="Times New Roman" w:hAnsi="Times New Roman" w:cs="Times New Roman"/>
          <w:sz w:val="24"/>
          <w:szCs w:val="24"/>
        </w:rPr>
        <w:t xml:space="preserve">Within the PBIS program, schools have the autonomy to establish school-wide incentive programs and target behavioral expectations unique to their clientele. McCrary, </w:t>
      </w:r>
      <w:proofErr w:type="spellStart"/>
      <w:r w:rsidR="00207760">
        <w:rPr>
          <w:rFonts w:ascii="Times New Roman" w:eastAsia="Times New Roman" w:hAnsi="Times New Roman" w:cs="Times New Roman"/>
          <w:sz w:val="24"/>
          <w:szCs w:val="24"/>
        </w:rPr>
        <w:t>Lechtenberger</w:t>
      </w:r>
      <w:proofErr w:type="spellEnd"/>
      <w:r w:rsidR="00207760">
        <w:rPr>
          <w:rFonts w:ascii="Times New Roman" w:eastAsia="Times New Roman" w:hAnsi="Times New Roman" w:cs="Times New Roman"/>
          <w:sz w:val="24"/>
          <w:szCs w:val="24"/>
        </w:rPr>
        <w:t xml:space="preserve"> and Wang (2012) demonstrated this in their research </w:t>
      </w:r>
      <w:r w:rsidR="00A254A2">
        <w:rPr>
          <w:rFonts w:ascii="Times New Roman" w:eastAsia="Times New Roman" w:hAnsi="Times New Roman" w:cs="Times New Roman"/>
          <w:sz w:val="24"/>
          <w:szCs w:val="24"/>
        </w:rPr>
        <w:t xml:space="preserve">on the relationship </w:t>
      </w:r>
      <w:r w:rsidR="00207760">
        <w:rPr>
          <w:rFonts w:ascii="Times New Roman" w:eastAsia="Times New Roman" w:hAnsi="Times New Roman" w:cs="Times New Roman"/>
          <w:sz w:val="24"/>
          <w:szCs w:val="24"/>
        </w:rPr>
        <w:lastRenderedPageBreak/>
        <w:t xml:space="preserve">between PBIS and discipline referrals, school suspension rates and failure rates within four schools over a </w:t>
      </w:r>
      <w:r w:rsidR="00B673C4">
        <w:rPr>
          <w:rFonts w:ascii="Times New Roman" w:eastAsia="Times New Roman" w:hAnsi="Times New Roman" w:cs="Times New Roman"/>
          <w:sz w:val="24"/>
          <w:szCs w:val="24"/>
        </w:rPr>
        <w:t xml:space="preserve">two </w:t>
      </w:r>
      <w:r w:rsidR="00207760">
        <w:rPr>
          <w:rFonts w:ascii="Times New Roman" w:eastAsia="Times New Roman" w:hAnsi="Times New Roman" w:cs="Times New Roman"/>
          <w:sz w:val="24"/>
          <w:szCs w:val="24"/>
        </w:rPr>
        <w:t xml:space="preserve">year period. </w:t>
      </w:r>
      <w:r w:rsidR="001C2F5A">
        <w:rPr>
          <w:rFonts w:ascii="Times New Roman" w:eastAsia="Times New Roman" w:hAnsi="Times New Roman" w:cs="Times New Roman"/>
          <w:sz w:val="24"/>
          <w:szCs w:val="24"/>
        </w:rPr>
        <w:t>At the elementary level</w:t>
      </w:r>
      <w:r w:rsidR="001F51DE">
        <w:rPr>
          <w:rFonts w:ascii="Times New Roman" w:eastAsia="Times New Roman" w:hAnsi="Times New Roman" w:cs="Times New Roman"/>
          <w:sz w:val="24"/>
          <w:szCs w:val="24"/>
        </w:rPr>
        <w:t>,</w:t>
      </w:r>
      <w:r w:rsidR="001C2F5A">
        <w:rPr>
          <w:rFonts w:ascii="Times New Roman" w:eastAsia="Times New Roman" w:hAnsi="Times New Roman" w:cs="Times New Roman"/>
          <w:sz w:val="24"/>
          <w:szCs w:val="24"/>
        </w:rPr>
        <w:t xml:space="preserve"> </w:t>
      </w:r>
      <w:r w:rsidR="00A254A2">
        <w:rPr>
          <w:rFonts w:ascii="Times New Roman" w:eastAsia="Times New Roman" w:hAnsi="Times New Roman" w:cs="Times New Roman"/>
          <w:sz w:val="24"/>
          <w:szCs w:val="24"/>
        </w:rPr>
        <w:t xml:space="preserve">the </w:t>
      </w:r>
      <w:r w:rsidR="001C2F5A">
        <w:rPr>
          <w:rFonts w:ascii="Times New Roman" w:eastAsia="Times New Roman" w:hAnsi="Times New Roman" w:cs="Times New Roman"/>
          <w:sz w:val="24"/>
          <w:szCs w:val="24"/>
        </w:rPr>
        <w:t>focus was</w:t>
      </w:r>
      <w:r w:rsidR="002233A5">
        <w:rPr>
          <w:rFonts w:ascii="Times New Roman" w:eastAsia="Times New Roman" w:hAnsi="Times New Roman" w:cs="Times New Roman"/>
          <w:sz w:val="24"/>
          <w:szCs w:val="24"/>
        </w:rPr>
        <w:t xml:space="preserve"> based on a self-regulation goal of </w:t>
      </w:r>
      <w:r w:rsidR="001C2F5A">
        <w:rPr>
          <w:rFonts w:ascii="Times New Roman" w:eastAsia="Times New Roman" w:hAnsi="Times New Roman" w:cs="Times New Roman"/>
          <w:sz w:val="24"/>
          <w:szCs w:val="24"/>
        </w:rPr>
        <w:t xml:space="preserve">coming to class prepared with their books and materials. Their PBIS expectations were focused around passing procedure expectations with a good-behavior ticket program followed by weekly drawings to award prizes. </w:t>
      </w:r>
      <w:r w:rsidR="00207760">
        <w:rPr>
          <w:rFonts w:ascii="Times New Roman" w:eastAsia="Times New Roman" w:hAnsi="Times New Roman" w:cs="Times New Roman"/>
          <w:sz w:val="24"/>
          <w:szCs w:val="24"/>
        </w:rPr>
        <w:t xml:space="preserve">The elementary campus </w:t>
      </w:r>
      <w:r w:rsidR="001C2F5A">
        <w:rPr>
          <w:rFonts w:ascii="Times New Roman" w:eastAsia="Times New Roman" w:hAnsi="Times New Roman" w:cs="Times New Roman"/>
          <w:sz w:val="24"/>
          <w:szCs w:val="24"/>
        </w:rPr>
        <w:t xml:space="preserve">saw a decrease in the </w:t>
      </w:r>
      <w:r w:rsidR="00F93773">
        <w:rPr>
          <w:rFonts w:ascii="Times New Roman" w:eastAsia="Times New Roman" w:hAnsi="Times New Roman" w:cs="Times New Roman"/>
          <w:sz w:val="24"/>
          <w:szCs w:val="24"/>
        </w:rPr>
        <w:t>mult</w:t>
      </w:r>
      <w:r w:rsidR="00B272E6">
        <w:rPr>
          <w:rFonts w:ascii="Times New Roman" w:eastAsia="Times New Roman" w:hAnsi="Times New Roman" w:cs="Times New Roman"/>
          <w:sz w:val="24"/>
          <w:szCs w:val="24"/>
        </w:rPr>
        <w:t xml:space="preserve">iple-day, </w:t>
      </w:r>
      <w:r w:rsidR="001C2F5A">
        <w:rPr>
          <w:rFonts w:ascii="Times New Roman" w:eastAsia="Times New Roman" w:hAnsi="Times New Roman" w:cs="Times New Roman"/>
          <w:sz w:val="24"/>
          <w:szCs w:val="24"/>
        </w:rPr>
        <w:t xml:space="preserve">in-school suspensions from 331 to 11 students and in-school suspensions decreased from 497 to 59. </w:t>
      </w:r>
      <w:r w:rsidR="0096034E">
        <w:rPr>
          <w:rFonts w:ascii="Times New Roman" w:eastAsia="Times New Roman" w:hAnsi="Times New Roman" w:cs="Times New Roman"/>
          <w:sz w:val="24"/>
          <w:szCs w:val="24"/>
        </w:rPr>
        <w:t xml:space="preserve">The middle school level’s focus was </w:t>
      </w:r>
      <w:r w:rsidR="002233A5">
        <w:rPr>
          <w:rFonts w:ascii="Times New Roman" w:eastAsia="Times New Roman" w:hAnsi="Times New Roman" w:cs="Times New Roman"/>
          <w:sz w:val="24"/>
          <w:szCs w:val="24"/>
        </w:rPr>
        <w:t xml:space="preserve">also based on a self-regulation goal of </w:t>
      </w:r>
      <w:r w:rsidR="0096034E">
        <w:rPr>
          <w:rFonts w:ascii="Times New Roman" w:eastAsia="Times New Roman" w:hAnsi="Times New Roman" w:cs="Times New Roman"/>
          <w:sz w:val="24"/>
          <w:szCs w:val="24"/>
        </w:rPr>
        <w:t xml:space="preserve">students being tardy to class and the discipline that resulted because of this additional unstructured time. McCrary et al. </w:t>
      </w:r>
      <w:r w:rsidR="00246AF4">
        <w:rPr>
          <w:rFonts w:ascii="Times New Roman" w:eastAsia="Times New Roman" w:hAnsi="Times New Roman" w:cs="Times New Roman"/>
          <w:sz w:val="24"/>
          <w:szCs w:val="24"/>
        </w:rPr>
        <w:t xml:space="preserve">(2012) </w:t>
      </w:r>
      <w:r w:rsidR="0096034E">
        <w:rPr>
          <w:rFonts w:ascii="Times New Roman" w:eastAsia="Times New Roman" w:hAnsi="Times New Roman" w:cs="Times New Roman"/>
          <w:sz w:val="24"/>
          <w:szCs w:val="24"/>
        </w:rPr>
        <w:t>reported the middle school decreased their discipline referrals from 203 to 131 by implementing expectations during passing periods, teachers spending time in the hallways, encouraging students to walk and talk, and offering “caught being good” tickets in exchange for prizes. The junior high campus saw significant results in o</w:t>
      </w:r>
      <w:r w:rsidR="001C2F5A">
        <w:rPr>
          <w:rFonts w:ascii="Times New Roman" w:eastAsia="Times New Roman" w:hAnsi="Times New Roman" w:cs="Times New Roman"/>
          <w:sz w:val="24"/>
          <w:szCs w:val="24"/>
        </w:rPr>
        <w:t>ut-of-school suspension</w:t>
      </w:r>
      <w:r w:rsidR="0096034E">
        <w:rPr>
          <w:rFonts w:ascii="Times New Roman" w:eastAsia="Times New Roman" w:hAnsi="Times New Roman" w:cs="Times New Roman"/>
          <w:sz w:val="24"/>
          <w:szCs w:val="24"/>
        </w:rPr>
        <w:t xml:space="preserve">, as it </w:t>
      </w:r>
      <w:r w:rsidR="001C2F5A">
        <w:rPr>
          <w:rFonts w:ascii="Times New Roman" w:eastAsia="Times New Roman" w:hAnsi="Times New Roman" w:cs="Times New Roman"/>
          <w:sz w:val="24"/>
          <w:szCs w:val="24"/>
        </w:rPr>
        <w:t>decreased from 39 to 22 and expulsions dropped from 6 to 4. Students referred to the District Alternative Education Program decreased from 101 to 74.</w:t>
      </w:r>
      <w:r w:rsidR="0096034E">
        <w:rPr>
          <w:rFonts w:ascii="Times New Roman" w:eastAsia="Times New Roman" w:hAnsi="Times New Roman" w:cs="Times New Roman"/>
          <w:sz w:val="24"/>
          <w:szCs w:val="24"/>
        </w:rPr>
        <w:t xml:space="preserve"> The junior high faculty began recognizing student</w:t>
      </w:r>
      <w:r w:rsidR="00527D98">
        <w:rPr>
          <w:rFonts w:ascii="Times New Roman" w:eastAsia="Times New Roman" w:hAnsi="Times New Roman" w:cs="Times New Roman"/>
          <w:sz w:val="24"/>
          <w:szCs w:val="24"/>
        </w:rPr>
        <w:t>s</w:t>
      </w:r>
      <w:r w:rsidR="0096034E">
        <w:rPr>
          <w:rFonts w:ascii="Times New Roman" w:eastAsia="Times New Roman" w:hAnsi="Times New Roman" w:cs="Times New Roman"/>
          <w:sz w:val="24"/>
          <w:szCs w:val="24"/>
        </w:rPr>
        <w:t xml:space="preserve"> for positive behavior and modeling </w:t>
      </w:r>
      <w:r w:rsidR="002233A5">
        <w:rPr>
          <w:rFonts w:ascii="Times New Roman" w:eastAsia="Times New Roman" w:hAnsi="Times New Roman" w:cs="Times New Roman"/>
          <w:sz w:val="24"/>
          <w:szCs w:val="24"/>
        </w:rPr>
        <w:t>social</w:t>
      </w:r>
      <w:r w:rsidR="0096034E">
        <w:rPr>
          <w:rFonts w:ascii="Times New Roman" w:eastAsia="Times New Roman" w:hAnsi="Times New Roman" w:cs="Times New Roman"/>
          <w:sz w:val="24"/>
          <w:szCs w:val="24"/>
        </w:rPr>
        <w:t xml:space="preserve"> behavior expectations in the common areas of the school, awarding students for good behavior, and having weekly drawings.</w:t>
      </w:r>
      <w:r w:rsidR="001C2F5A">
        <w:rPr>
          <w:rFonts w:ascii="Times New Roman" w:eastAsia="Times New Roman" w:hAnsi="Times New Roman" w:cs="Times New Roman"/>
          <w:sz w:val="24"/>
          <w:szCs w:val="24"/>
        </w:rPr>
        <w:t xml:space="preserve"> </w:t>
      </w:r>
      <w:r w:rsidR="00F93773">
        <w:rPr>
          <w:rFonts w:ascii="Times New Roman" w:eastAsia="Times New Roman" w:hAnsi="Times New Roman" w:cs="Times New Roman"/>
          <w:sz w:val="24"/>
          <w:szCs w:val="24"/>
        </w:rPr>
        <w:t xml:space="preserve">The high school campus implemented a tutorial and study hall program for students </w:t>
      </w:r>
      <w:r w:rsidR="002233A5">
        <w:rPr>
          <w:rFonts w:ascii="Times New Roman" w:eastAsia="Times New Roman" w:hAnsi="Times New Roman" w:cs="Times New Roman"/>
          <w:sz w:val="24"/>
          <w:szCs w:val="24"/>
        </w:rPr>
        <w:t xml:space="preserve">needing a self-regulation goal of </w:t>
      </w:r>
      <w:r w:rsidR="00F93773">
        <w:rPr>
          <w:rFonts w:ascii="Times New Roman" w:eastAsia="Times New Roman" w:hAnsi="Times New Roman" w:cs="Times New Roman"/>
          <w:sz w:val="24"/>
          <w:szCs w:val="24"/>
        </w:rPr>
        <w:t xml:space="preserve">passing and </w:t>
      </w:r>
      <w:r w:rsidR="002233A5">
        <w:rPr>
          <w:rFonts w:ascii="Times New Roman" w:eastAsia="Times New Roman" w:hAnsi="Times New Roman" w:cs="Times New Roman"/>
          <w:sz w:val="24"/>
          <w:szCs w:val="24"/>
        </w:rPr>
        <w:t>completion of</w:t>
      </w:r>
      <w:r w:rsidR="00F93773">
        <w:rPr>
          <w:rFonts w:ascii="Times New Roman" w:eastAsia="Times New Roman" w:hAnsi="Times New Roman" w:cs="Times New Roman"/>
          <w:sz w:val="24"/>
          <w:szCs w:val="24"/>
        </w:rPr>
        <w:t xml:space="preserve"> assignments, as well as starting a recognition club for students caught following school expectations in an effort to improve academic performances and reduce discipline referrals. Students’ overall failure </w:t>
      </w:r>
      <w:r w:rsidR="00E84448">
        <w:rPr>
          <w:rFonts w:ascii="Times New Roman" w:eastAsia="Times New Roman" w:hAnsi="Times New Roman" w:cs="Times New Roman"/>
          <w:sz w:val="24"/>
          <w:szCs w:val="24"/>
        </w:rPr>
        <w:t xml:space="preserve">rates </w:t>
      </w:r>
      <w:r w:rsidR="00B272E6">
        <w:rPr>
          <w:rFonts w:ascii="Times New Roman" w:eastAsia="Times New Roman" w:hAnsi="Times New Roman" w:cs="Times New Roman"/>
          <w:sz w:val="24"/>
          <w:szCs w:val="24"/>
        </w:rPr>
        <w:t xml:space="preserve">were </w:t>
      </w:r>
      <w:r w:rsidR="00E84448">
        <w:rPr>
          <w:rFonts w:ascii="Times New Roman" w:eastAsia="Times New Roman" w:hAnsi="Times New Roman" w:cs="Times New Roman"/>
          <w:sz w:val="24"/>
          <w:szCs w:val="24"/>
        </w:rPr>
        <w:t xml:space="preserve">decreased by 71% within the first year. </w:t>
      </w:r>
    </w:p>
    <w:p w:rsidR="000C4F49" w:rsidRDefault="00383E7B" w:rsidP="00383E7B">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Much of the research available on PBIS </w:t>
      </w:r>
      <w:r w:rsidR="00110FDF">
        <w:rPr>
          <w:rFonts w:ascii="Times New Roman" w:eastAsia="Times New Roman" w:hAnsi="Times New Roman" w:cs="Times New Roman"/>
          <w:sz w:val="24"/>
          <w:szCs w:val="24"/>
        </w:rPr>
        <w:t xml:space="preserve">revealed school-wide behavior management programs particularly aimed to affect the majority of the students within a school. </w:t>
      </w:r>
      <w:r>
        <w:rPr>
          <w:rFonts w:ascii="Times New Roman" w:eastAsia="Times New Roman" w:hAnsi="Times New Roman" w:cs="Times New Roman"/>
          <w:sz w:val="24"/>
          <w:szCs w:val="24"/>
        </w:rPr>
        <w:t>The results of these studies (</w:t>
      </w:r>
      <w:r w:rsidR="00E84448" w:rsidRPr="00E84448">
        <w:rPr>
          <w:rFonts w:ascii="Times New Roman" w:eastAsia="Times New Roman" w:hAnsi="Times New Roman" w:cs="Times New Roman"/>
          <w:color w:val="auto"/>
          <w:sz w:val="24"/>
          <w:szCs w:val="24"/>
        </w:rPr>
        <w:t>McCrary</w:t>
      </w:r>
      <w:r w:rsidR="002050BB">
        <w:rPr>
          <w:rFonts w:ascii="Times New Roman" w:eastAsia="Times New Roman" w:hAnsi="Times New Roman" w:cs="Times New Roman"/>
          <w:color w:val="auto"/>
          <w:sz w:val="24"/>
          <w:szCs w:val="24"/>
        </w:rPr>
        <w:t xml:space="preserve"> et al.,</w:t>
      </w:r>
      <w:r w:rsidR="00E84448" w:rsidRPr="00E84448">
        <w:rPr>
          <w:rFonts w:ascii="Times New Roman" w:eastAsia="Times New Roman" w:hAnsi="Times New Roman" w:cs="Times New Roman"/>
          <w:color w:val="auto"/>
          <w:sz w:val="24"/>
          <w:szCs w:val="24"/>
        </w:rPr>
        <w:t xml:space="preserve"> 2012</w:t>
      </w:r>
      <w:r>
        <w:rPr>
          <w:rFonts w:ascii="Times New Roman" w:eastAsia="Times New Roman" w:hAnsi="Times New Roman" w:cs="Times New Roman"/>
          <w:sz w:val="24"/>
          <w:szCs w:val="24"/>
        </w:rPr>
        <w:t xml:space="preserve">; </w:t>
      </w:r>
      <w:proofErr w:type="spellStart"/>
      <w:r w:rsidR="003625FA" w:rsidRPr="00BC41A8">
        <w:rPr>
          <w:rFonts w:ascii="Times New Roman" w:hAnsi="Times New Roman" w:cs="Times New Roman"/>
          <w:sz w:val="24"/>
          <w:szCs w:val="24"/>
        </w:rPr>
        <w:t>Ögülmüs</w:t>
      </w:r>
      <w:proofErr w:type="spellEnd"/>
      <w:r w:rsidR="003625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&amp; </w:t>
      </w:r>
      <w:proofErr w:type="spellStart"/>
      <w:r>
        <w:rPr>
          <w:rFonts w:ascii="Times New Roman" w:eastAsia="Times New Roman" w:hAnsi="Times New Roman" w:cs="Times New Roman"/>
          <w:sz w:val="24"/>
          <w:szCs w:val="24"/>
        </w:rPr>
        <w:t>Vuran</w:t>
      </w:r>
      <w:proofErr w:type="spellEnd"/>
      <w:r>
        <w:rPr>
          <w:rFonts w:ascii="Times New Roman" w:eastAsia="Times New Roman" w:hAnsi="Times New Roman" w:cs="Times New Roman"/>
          <w:sz w:val="24"/>
          <w:szCs w:val="24"/>
        </w:rPr>
        <w:t xml:space="preserve">, 2016) present implications on how educators can employ systemic </w:t>
      </w:r>
      <w:proofErr w:type="spellStart"/>
      <w:r>
        <w:rPr>
          <w:rFonts w:ascii="Times New Roman" w:eastAsia="Times New Roman" w:hAnsi="Times New Roman" w:cs="Times New Roman"/>
          <w:sz w:val="24"/>
          <w:szCs w:val="24"/>
        </w:rPr>
        <w:t>schoolwide</w:t>
      </w:r>
      <w:proofErr w:type="spellEnd"/>
      <w:r>
        <w:rPr>
          <w:rFonts w:ascii="Times New Roman" w:eastAsia="Times New Roman" w:hAnsi="Times New Roman" w:cs="Times New Roman"/>
          <w:sz w:val="24"/>
          <w:szCs w:val="24"/>
        </w:rPr>
        <w:t xml:space="preserve"> management programs to address disruptive incidents to creatively curtail and </w:t>
      </w:r>
      <w:r w:rsidR="00D5184D">
        <w:rPr>
          <w:rFonts w:ascii="Times New Roman" w:eastAsia="Times New Roman" w:hAnsi="Times New Roman" w:cs="Times New Roman"/>
          <w:sz w:val="24"/>
          <w:szCs w:val="24"/>
        </w:rPr>
        <w:t>essentially eliminate disruptive incidents that are detrimental to the learning environment.</w:t>
      </w:r>
      <w:r>
        <w:rPr>
          <w:rFonts w:ascii="Times New Roman" w:eastAsia="Times New Roman" w:hAnsi="Times New Roman" w:cs="Times New Roman"/>
          <w:sz w:val="24"/>
          <w:szCs w:val="24"/>
        </w:rPr>
        <w:t xml:space="preserve"> Hoyle, Marshall, and Yell (2011) conducted a nationwide study analyzing the interventions offered at the </w:t>
      </w:r>
      <w:r w:rsidR="00AD6BA1">
        <w:rPr>
          <w:rFonts w:ascii="Times New Roman" w:eastAsia="Times New Roman" w:hAnsi="Times New Roman" w:cs="Times New Roman"/>
          <w:sz w:val="24"/>
          <w:szCs w:val="24"/>
        </w:rPr>
        <w:t>T</w:t>
      </w:r>
      <w:r>
        <w:rPr>
          <w:rFonts w:ascii="Times New Roman" w:eastAsia="Times New Roman" w:hAnsi="Times New Roman" w:cs="Times New Roman"/>
          <w:sz w:val="24"/>
          <w:szCs w:val="24"/>
        </w:rPr>
        <w:t>ier 2 level of PBIS at the middle school level. Of the 92% of the states that participated, 24% d</w:t>
      </w:r>
      <w:r w:rsidR="00AD6BA1">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not use </w:t>
      </w:r>
      <w:r w:rsidR="00AD6BA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2 supports at the middle school level. Of the 68% of states that </w:t>
      </w:r>
      <w:r w:rsidR="003625F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utilizing </w:t>
      </w:r>
      <w:r w:rsidR="00AD6BA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2 supportive interventions, 15% </w:t>
      </w:r>
      <w:r w:rsidR="00AD6BA1">
        <w:rPr>
          <w:rFonts w:ascii="Times New Roman" w:eastAsia="Times New Roman" w:hAnsi="Times New Roman" w:cs="Times New Roman"/>
          <w:sz w:val="24"/>
          <w:szCs w:val="24"/>
        </w:rPr>
        <w:t xml:space="preserve">included only </w:t>
      </w:r>
      <w:r>
        <w:rPr>
          <w:rFonts w:ascii="Times New Roman" w:eastAsia="Times New Roman" w:hAnsi="Times New Roman" w:cs="Times New Roman"/>
          <w:sz w:val="24"/>
          <w:szCs w:val="24"/>
        </w:rPr>
        <w:t xml:space="preserve">one intervention (check-in/check-out), 12% </w:t>
      </w:r>
      <w:r w:rsidR="00AD6BA1">
        <w:rPr>
          <w:rFonts w:ascii="Times New Roman" w:eastAsia="Times New Roman" w:hAnsi="Times New Roman" w:cs="Times New Roman"/>
          <w:sz w:val="24"/>
          <w:szCs w:val="24"/>
        </w:rPr>
        <w:t xml:space="preserve">had </w:t>
      </w:r>
      <w:r>
        <w:rPr>
          <w:rFonts w:ascii="Times New Roman" w:eastAsia="Times New Roman" w:hAnsi="Times New Roman" w:cs="Times New Roman"/>
          <w:sz w:val="24"/>
          <w:szCs w:val="24"/>
        </w:rPr>
        <w:t>two choices</w:t>
      </w:r>
      <w:r w:rsidR="00AD6BA1">
        <w:rPr>
          <w:rFonts w:ascii="Times New Roman" w:eastAsia="Times New Roman" w:hAnsi="Times New Roman" w:cs="Times New Roman"/>
          <w:sz w:val="24"/>
          <w:szCs w:val="24"/>
        </w:rPr>
        <w:t xml:space="preserve"> of </w:t>
      </w:r>
      <w:proofErr w:type="gramStart"/>
      <w:r w:rsidR="00AD6BA1">
        <w:rPr>
          <w:rFonts w:ascii="Times New Roman" w:eastAsia="Times New Roman" w:hAnsi="Times New Roman" w:cs="Times New Roman"/>
          <w:sz w:val="24"/>
          <w:szCs w:val="24"/>
        </w:rPr>
        <w:t>interventions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and 70% use</w:t>
      </w:r>
      <w:r w:rsidR="00AD6BA1">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three or more intervention choices. When </w:t>
      </w:r>
      <w:r w:rsidR="00AD6BA1">
        <w:rPr>
          <w:rFonts w:ascii="Times New Roman" w:eastAsia="Times New Roman" w:hAnsi="Times New Roman" w:cs="Times New Roman"/>
          <w:sz w:val="24"/>
          <w:szCs w:val="24"/>
        </w:rPr>
        <w:t>considering</w:t>
      </w:r>
      <w:r>
        <w:rPr>
          <w:rFonts w:ascii="Times New Roman" w:eastAsia="Times New Roman" w:hAnsi="Times New Roman" w:cs="Times New Roman"/>
          <w:sz w:val="24"/>
          <w:szCs w:val="24"/>
        </w:rPr>
        <w:t xml:space="preserve"> intervention choices</w:t>
      </w:r>
      <w:r w:rsidR="003625FA">
        <w:rPr>
          <w:rFonts w:ascii="Times New Roman" w:eastAsia="Times New Roman" w:hAnsi="Times New Roman" w:cs="Times New Roman"/>
          <w:sz w:val="24"/>
          <w:szCs w:val="24"/>
        </w:rPr>
        <w:t xml:space="preserve"> at the Tier 2 level, </w:t>
      </w:r>
      <w:r>
        <w:rPr>
          <w:rFonts w:ascii="Times New Roman" w:eastAsia="Times New Roman" w:hAnsi="Times New Roman" w:cs="Times New Roman"/>
          <w:sz w:val="24"/>
          <w:szCs w:val="24"/>
        </w:rPr>
        <w:t>Behavior Education Program (BEP) was chosen by 50% of the states and check-in/check-out was chosen by 25% of the states. Hoyle</w:t>
      </w:r>
      <w:r w:rsidR="00AD6BA1">
        <w:rPr>
          <w:rFonts w:ascii="Times New Roman" w:eastAsia="Times New Roman" w:hAnsi="Times New Roman" w:cs="Times New Roman"/>
          <w:sz w:val="24"/>
          <w:szCs w:val="24"/>
        </w:rPr>
        <w:t xml:space="preserve"> et al.</w:t>
      </w:r>
      <w:r w:rsidR="00FF2AC3">
        <w:rPr>
          <w:rFonts w:ascii="Times New Roman" w:eastAsia="Times New Roman" w:hAnsi="Times New Roman" w:cs="Times New Roman"/>
          <w:sz w:val="24"/>
          <w:szCs w:val="24"/>
        </w:rPr>
        <w:t xml:space="preserve"> </w:t>
      </w:r>
      <w:r w:rsidR="001F51DE">
        <w:rPr>
          <w:rFonts w:ascii="Times New Roman" w:eastAsia="Times New Roman" w:hAnsi="Times New Roman" w:cs="Times New Roman"/>
          <w:sz w:val="24"/>
          <w:szCs w:val="24"/>
        </w:rPr>
        <w:t xml:space="preserve">(2011) </w:t>
      </w:r>
      <w:r w:rsidR="00AD6BA1">
        <w:rPr>
          <w:rFonts w:ascii="Times New Roman" w:eastAsia="Times New Roman" w:hAnsi="Times New Roman" w:cs="Times New Roman"/>
          <w:sz w:val="24"/>
          <w:szCs w:val="24"/>
        </w:rPr>
        <w:t>concluded</w:t>
      </w:r>
      <w:r>
        <w:rPr>
          <w:rFonts w:ascii="Times New Roman" w:eastAsia="Times New Roman" w:hAnsi="Times New Roman" w:cs="Times New Roman"/>
          <w:sz w:val="24"/>
          <w:szCs w:val="24"/>
        </w:rPr>
        <w:t xml:space="preserve"> that school personnel need more assistance in finding ways to implement Tier 2 successfully. </w:t>
      </w:r>
      <w:r w:rsidR="00B272E6">
        <w:rPr>
          <w:rFonts w:ascii="Times New Roman" w:eastAsia="Times New Roman" w:hAnsi="Times New Roman" w:cs="Times New Roman"/>
          <w:sz w:val="24"/>
          <w:szCs w:val="24"/>
        </w:rPr>
        <w:t xml:space="preserve">This may </w:t>
      </w:r>
      <w:r>
        <w:rPr>
          <w:rFonts w:ascii="Times New Roman" w:eastAsia="Times New Roman" w:hAnsi="Times New Roman" w:cs="Times New Roman"/>
          <w:sz w:val="24"/>
          <w:szCs w:val="24"/>
        </w:rPr>
        <w:t xml:space="preserve">help explain the scarcity of </w:t>
      </w:r>
      <w:r w:rsidR="00AD6BA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2 and </w:t>
      </w:r>
      <w:r w:rsidR="00AD6BA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research availability within the middle school level and within the typical school setting. </w:t>
      </w:r>
    </w:p>
    <w:p w:rsidR="00DA276C" w:rsidRDefault="00F02CE8" w:rsidP="008B7145">
      <w:pPr>
        <w:pStyle w:val="Normal1"/>
        <w:spacing w:after="0" w:line="480" w:lineRule="auto"/>
        <w:ind w:firstLine="720"/>
        <w:rPr>
          <w:rFonts w:ascii="Times New Roman" w:eastAsia="Times New Roman" w:hAnsi="Times New Roman" w:cs="Times New Roman"/>
          <w:sz w:val="24"/>
          <w:szCs w:val="24"/>
        </w:rPr>
      </w:pPr>
      <w:proofErr w:type="gramStart"/>
      <w:r w:rsidRPr="00F02CE8">
        <w:rPr>
          <w:rFonts w:ascii="Times New Roman" w:eastAsia="Times New Roman" w:hAnsi="Times New Roman" w:cs="Times New Roman"/>
          <w:b/>
          <w:sz w:val="24"/>
          <w:szCs w:val="24"/>
        </w:rPr>
        <w:t>Tier 2 and Tier 3 supports.</w:t>
      </w:r>
      <w:proofErr w:type="gramEnd"/>
      <w:r>
        <w:rPr>
          <w:rFonts w:ascii="Times New Roman" w:eastAsia="Times New Roman" w:hAnsi="Times New Roman" w:cs="Times New Roman"/>
          <w:sz w:val="24"/>
          <w:szCs w:val="24"/>
        </w:rPr>
        <w:t xml:space="preserve"> </w:t>
      </w:r>
      <w:r w:rsidR="00B272E6">
        <w:rPr>
          <w:rFonts w:ascii="Times New Roman" w:eastAsia="Times New Roman" w:hAnsi="Times New Roman" w:cs="Times New Roman"/>
          <w:sz w:val="24"/>
          <w:szCs w:val="24"/>
        </w:rPr>
        <w:t>The</w:t>
      </w:r>
      <w:r w:rsidR="00110FDF">
        <w:rPr>
          <w:rFonts w:ascii="Times New Roman" w:eastAsia="Times New Roman" w:hAnsi="Times New Roman" w:cs="Times New Roman"/>
          <w:sz w:val="24"/>
          <w:szCs w:val="24"/>
        </w:rPr>
        <w:t xml:space="preserve"> focus of the current research </w:t>
      </w:r>
      <w:r>
        <w:rPr>
          <w:rFonts w:ascii="Times New Roman" w:eastAsia="Times New Roman" w:hAnsi="Times New Roman" w:cs="Times New Roman"/>
          <w:sz w:val="24"/>
          <w:szCs w:val="24"/>
        </w:rPr>
        <w:t>is</w:t>
      </w:r>
      <w:r w:rsidR="00110FDF">
        <w:rPr>
          <w:rFonts w:ascii="Times New Roman" w:eastAsia="Times New Roman" w:hAnsi="Times New Roman" w:cs="Times New Roman"/>
          <w:sz w:val="24"/>
          <w:szCs w:val="24"/>
        </w:rPr>
        <w:t xml:space="preserve"> targeting the most severe behaviors issues</w:t>
      </w:r>
      <w:r w:rsidR="00B272E6">
        <w:rPr>
          <w:rFonts w:ascii="Times New Roman" w:eastAsia="Times New Roman" w:hAnsi="Times New Roman" w:cs="Times New Roman"/>
          <w:sz w:val="24"/>
          <w:szCs w:val="24"/>
        </w:rPr>
        <w:t>. T</w:t>
      </w:r>
      <w:r w:rsidR="00110FDF">
        <w:rPr>
          <w:rFonts w:ascii="Times New Roman" w:eastAsia="Times New Roman" w:hAnsi="Times New Roman" w:cs="Times New Roman"/>
          <w:sz w:val="24"/>
          <w:szCs w:val="24"/>
        </w:rPr>
        <w:t xml:space="preserve">he </w:t>
      </w:r>
      <w:r w:rsidR="000C4F49">
        <w:rPr>
          <w:rFonts w:ascii="Times New Roman" w:eastAsia="Times New Roman" w:hAnsi="Times New Roman" w:cs="Times New Roman"/>
          <w:sz w:val="24"/>
          <w:szCs w:val="24"/>
        </w:rPr>
        <w:t xml:space="preserve">following </w:t>
      </w:r>
      <w:r w:rsidR="00110FDF">
        <w:rPr>
          <w:rFonts w:ascii="Times New Roman" w:eastAsia="Times New Roman" w:hAnsi="Times New Roman" w:cs="Times New Roman"/>
          <w:sz w:val="24"/>
          <w:szCs w:val="24"/>
        </w:rPr>
        <w:t>research studies target</w:t>
      </w:r>
      <w:r w:rsidR="00B272E6">
        <w:rPr>
          <w:rFonts w:ascii="Times New Roman" w:eastAsia="Times New Roman" w:hAnsi="Times New Roman" w:cs="Times New Roman"/>
          <w:sz w:val="24"/>
          <w:szCs w:val="24"/>
        </w:rPr>
        <w:t>ed</w:t>
      </w:r>
      <w:r w:rsidR="00110FDF">
        <w:rPr>
          <w:rFonts w:ascii="Times New Roman" w:eastAsia="Times New Roman" w:hAnsi="Times New Roman" w:cs="Times New Roman"/>
          <w:sz w:val="24"/>
          <w:szCs w:val="24"/>
        </w:rPr>
        <w:t xml:space="preserve"> students at </w:t>
      </w:r>
      <w:r>
        <w:rPr>
          <w:rFonts w:ascii="Times New Roman" w:eastAsia="Times New Roman" w:hAnsi="Times New Roman" w:cs="Times New Roman"/>
          <w:sz w:val="24"/>
          <w:szCs w:val="24"/>
        </w:rPr>
        <w:t>T</w:t>
      </w:r>
      <w:r w:rsidR="00110FDF">
        <w:rPr>
          <w:rFonts w:ascii="Times New Roman" w:eastAsia="Times New Roman" w:hAnsi="Times New Roman" w:cs="Times New Roman"/>
          <w:sz w:val="24"/>
          <w:szCs w:val="24"/>
        </w:rPr>
        <w:t xml:space="preserve">ier 2 and </w:t>
      </w:r>
      <w:r>
        <w:rPr>
          <w:rFonts w:ascii="Times New Roman" w:eastAsia="Times New Roman" w:hAnsi="Times New Roman" w:cs="Times New Roman"/>
          <w:sz w:val="24"/>
          <w:szCs w:val="24"/>
        </w:rPr>
        <w:t>T</w:t>
      </w:r>
      <w:r w:rsidR="00110FDF">
        <w:rPr>
          <w:rFonts w:ascii="Times New Roman" w:eastAsia="Times New Roman" w:hAnsi="Times New Roman" w:cs="Times New Roman"/>
          <w:sz w:val="24"/>
          <w:szCs w:val="24"/>
        </w:rPr>
        <w:t>ier 3 level</w:t>
      </w:r>
      <w:r>
        <w:rPr>
          <w:rFonts w:ascii="Times New Roman" w:eastAsia="Times New Roman" w:hAnsi="Times New Roman" w:cs="Times New Roman"/>
          <w:sz w:val="24"/>
          <w:szCs w:val="24"/>
        </w:rPr>
        <w:t>s.</w:t>
      </w:r>
      <w:r w:rsidR="00110FDF">
        <w:rPr>
          <w:rFonts w:ascii="Times New Roman" w:eastAsia="Times New Roman" w:hAnsi="Times New Roman" w:cs="Times New Roman"/>
          <w:sz w:val="24"/>
          <w:szCs w:val="24"/>
        </w:rPr>
        <w:t xml:space="preserve"> </w:t>
      </w:r>
      <w:r w:rsidR="00C55E3A">
        <w:rPr>
          <w:rFonts w:ascii="Times New Roman" w:eastAsia="Times New Roman" w:hAnsi="Times New Roman" w:cs="Times New Roman"/>
          <w:sz w:val="24"/>
          <w:szCs w:val="24"/>
        </w:rPr>
        <w:t xml:space="preserve">According to Lewis, Jones, Horner, and </w:t>
      </w:r>
      <w:proofErr w:type="spellStart"/>
      <w:r w:rsidR="00C55E3A">
        <w:rPr>
          <w:rFonts w:ascii="Times New Roman" w:eastAsia="Times New Roman" w:hAnsi="Times New Roman" w:cs="Times New Roman"/>
          <w:sz w:val="24"/>
          <w:szCs w:val="24"/>
        </w:rPr>
        <w:t>Sugai</w:t>
      </w:r>
      <w:proofErr w:type="spellEnd"/>
      <w:r w:rsidR="00C55E3A">
        <w:rPr>
          <w:rFonts w:ascii="Times New Roman" w:eastAsia="Times New Roman" w:hAnsi="Times New Roman" w:cs="Times New Roman"/>
          <w:sz w:val="24"/>
          <w:szCs w:val="24"/>
        </w:rPr>
        <w:t xml:space="preserve"> (2010), the support</w:t>
      </w:r>
      <w:r w:rsidR="00BD30C1">
        <w:rPr>
          <w:rFonts w:ascii="Times New Roman" w:eastAsia="Times New Roman" w:hAnsi="Times New Roman" w:cs="Times New Roman"/>
          <w:sz w:val="24"/>
          <w:szCs w:val="24"/>
        </w:rPr>
        <w:t xml:space="preserve"> programs</w:t>
      </w:r>
      <w:r w:rsidR="00C55E3A">
        <w:rPr>
          <w:rFonts w:ascii="Times New Roman" w:eastAsia="Times New Roman" w:hAnsi="Times New Roman" w:cs="Times New Roman"/>
          <w:sz w:val="24"/>
          <w:szCs w:val="24"/>
        </w:rPr>
        <w:t xml:space="preserve"> at Tier 2 and Tier 3 levels should focus on teaching social skills, acknowledging student demonstration of pro</w:t>
      </w:r>
      <w:r w:rsidR="00333B28">
        <w:rPr>
          <w:rFonts w:ascii="Times New Roman" w:eastAsia="Times New Roman" w:hAnsi="Times New Roman" w:cs="Times New Roman"/>
          <w:sz w:val="24"/>
          <w:szCs w:val="24"/>
        </w:rPr>
        <w:t>-</w:t>
      </w:r>
      <w:r w:rsidR="00C55E3A">
        <w:rPr>
          <w:rFonts w:ascii="Times New Roman" w:eastAsia="Times New Roman" w:hAnsi="Times New Roman" w:cs="Times New Roman"/>
          <w:sz w:val="24"/>
          <w:szCs w:val="24"/>
        </w:rPr>
        <w:t xml:space="preserve">social behavior, delivering instructive </w:t>
      </w:r>
      <w:r w:rsidR="00C55E3A">
        <w:rPr>
          <w:rFonts w:ascii="Times New Roman" w:eastAsia="Times New Roman" w:hAnsi="Times New Roman" w:cs="Times New Roman"/>
          <w:sz w:val="24"/>
          <w:szCs w:val="24"/>
        </w:rPr>
        <w:lastRenderedPageBreak/>
        <w:t>responses to problem behavior, and providing the basic logic of applied behavior analysis.</w:t>
      </w:r>
    </w:p>
    <w:p w:rsidR="00DA276C" w:rsidRDefault="00890E12">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sidRPr="009436AA">
        <w:rPr>
          <w:rFonts w:ascii="Times New Roman" w:eastAsia="Times New Roman" w:hAnsi="Times New Roman" w:cs="Times New Roman"/>
          <w:sz w:val="24"/>
          <w:szCs w:val="24"/>
        </w:rPr>
        <w:t>Simon</w:t>
      </w:r>
      <w:r w:rsidR="009436AA" w:rsidRPr="009436AA">
        <w:rPr>
          <w:rFonts w:ascii="Times New Roman" w:eastAsia="Times New Roman" w:hAnsi="Times New Roman" w:cs="Times New Roman"/>
          <w:sz w:val="24"/>
          <w:szCs w:val="24"/>
        </w:rPr>
        <w:t>s</w:t>
      </w:r>
      <w:r w:rsidRPr="009436AA">
        <w:rPr>
          <w:rFonts w:ascii="Times New Roman" w:eastAsia="Times New Roman" w:hAnsi="Times New Roman" w:cs="Times New Roman"/>
          <w:sz w:val="24"/>
          <w:szCs w:val="24"/>
        </w:rPr>
        <w:t>e</w:t>
      </w:r>
      <w:r w:rsidR="009436AA">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Sugai</w:t>
      </w:r>
      <w:r w:rsidR="00FF2AC3">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(2013) </w:t>
      </w:r>
      <w:r w:rsidR="00333B28">
        <w:rPr>
          <w:rFonts w:ascii="Times New Roman" w:eastAsia="Times New Roman" w:hAnsi="Times New Roman" w:cs="Times New Roman"/>
          <w:sz w:val="24"/>
          <w:szCs w:val="24"/>
        </w:rPr>
        <w:t xml:space="preserve">research </w:t>
      </w:r>
      <w:r>
        <w:rPr>
          <w:rFonts w:ascii="Times New Roman" w:eastAsia="Times New Roman" w:hAnsi="Times New Roman" w:cs="Times New Roman"/>
          <w:sz w:val="24"/>
          <w:szCs w:val="24"/>
        </w:rPr>
        <w:t xml:space="preserve">described how the framework of PBIS is appropriate for most severe behaviors </w:t>
      </w:r>
      <w:r w:rsidR="00F02CE8">
        <w:rPr>
          <w:rFonts w:ascii="Times New Roman" w:eastAsia="Times New Roman" w:hAnsi="Times New Roman" w:cs="Times New Roman"/>
          <w:sz w:val="24"/>
          <w:szCs w:val="24"/>
        </w:rPr>
        <w:t xml:space="preserve">such </w:t>
      </w:r>
      <w:r>
        <w:rPr>
          <w:rFonts w:ascii="Times New Roman" w:eastAsia="Times New Roman" w:hAnsi="Times New Roman" w:cs="Times New Roman"/>
          <w:sz w:val="24"/>
          <w:szCs w:val="24"/>
        </w:rPr>
        <w:t>as physical aggression; disruptive verbal behavior; possession, distribution, or use of controlled substances; chronic academic failure; truancy; possession or use of firearms; and arrests or involvement within the criminal justice system. While not in a typical school setting, Johnson et al. (2013) provided evidence of a reduction in behavior incident reports, an improvement in school attendance</w:t>
      </w:r>
      <w:r w:rsidR="00D503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an increase in career and technical industry certificates </w:t>
      </w:r>
      <w:r w:rsidR="00F02CE8">
        <w:rPr>
          <w:rFonts w:ascii="Times New Roman" w:eastAsia="Times New Roman" w:hAnsi="Times New Roman" w:cs="Times New Roman"/>
          <w:sz w:val="24"/>
          <w:szCs w:val="24"/>
        </w:rPr>
        <w:t xml:space="preserve">after </w:t>
      </w:r>
      <w:r>
        <w:rPr>
          <w:rFonts w:ascii="Times New Roman" w:eastAsia="Times New Roman" w:hAnsi="Times New Roman" w:cs="Times New Roman"/>
          <w:sz w:val="24"/>
          <w:szCs w:val="24"/>
        </w:rPr>
        <w:t>implementing PBIS in a male juvenile correctional facility. Students within the study were 10</w:t>
      </w:r>
      <w:r w:rsidR="00F02CE8">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17 years of age</w:t>
      </w:r>
      <w:r w:rsidR="00FF2A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had been adjudicated of felony offenses</w:t>
      </w:r>
      <w:r w:rsidR="00FF2A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FF2AC3">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 xml:space="preserve">committed to the correctional facility by the juvenile court until their 19th birthdays. PBIS training involved an internal coach and the hiring of two external coaches. </w:t>
      </w:r>
      <w:r w:rsidR="00D2065B">
        <w:rPr>
          <w:rFonts w:ascii="Times New Roman" w:eastAsia="Times New Roman" w:hAnsi="Times New Roman" w:cs="Times New Roman"/>
          <w:sz w:val="24"/>
          <w:szCs w:val="24"/>
        </w:rPr>
        <w:t xml:space="preserve">The </w:t>
      </w:r>
      <w:r w:rsidR="00F02CE8">
        <w:rPr>
          <w:rFonts w:ascii="Times New Roman" w:eastAsia="Times New Roman" w:hAnsi="Times New Roman" w:cs="Times New Roman"/>
          <w:sz w:val="24"/>
          <w:szCs w:val="24"/>
        </w:rPr>
        <w:t>T</w:t>
      </w:r>
      <w:r w:rsidR="00D2065B">
        <w:rPr>
          <w:rFonts w:ascii="Times New Roman" w:eastAsia="Times New Roman" w:hAnsi="Times New Roman" w:cs="Times New Roman"/>
          <w:sz w:val="24"/>
          <w:szCs w:val="24"/>
        </w:rPr>
        <w:t>ier 3 intervention included functional behavior</w:t>
      </w:r>
      <w:r w:rsidR="00F02CE8">
        <w:rPr>
          <w:rFonts w:ascii="Times New Roman" w:eastAsia="Times New Roman" w:hAnsi="Times New Roman" w:cs="Times New Roman"/>
          <w:sz w:val="24"/>
          <w:szCs w:val="24"/>
        </w:rPr>
        <w:t>-</w:t>
      </w:r>
      <w:r w:rsidR="00D2065B">
        <w:rPr>
          <w:rFonts w:ascii="Times New Roman" w:eastAsia="Times New Roman" w:hAnsi="Times New Roman" w:cs="Times New Roman"/>
          <w:sz w:val="24"/>
          <w:szCs w:val="24"/>
        </w:rPr>
        <w:t>based support plans with social skills training, individual check-in-check-out sessions</w:t>
      </w:r>
      <w:r w:rsidR="003625FA">
        <w:rPr>
          <w:rFonts w:ascii="Times New Roman" w:eastAsia="Times New Roman" w:hAnsi="Times New Roman" w:cs="Times New Roman"/>
          <w:sz w:val="24"/>
          <w:szCs w:val="24"/>
        </w:rPr>
        <w:t>,</w:t>
      </w:r>
      <w:r w:rsidR="00D2065B">
        <w:rPr>
          <w:rFonts w:ascii="Times New Roman" w:eastAsia="Times New Roman" w:hAnsi="Times New Roman" w:cs="Times New Roman"/>
          <w:sz w:val="24"/>
          <w:szCs w:val="24"/>
        </w:rPr>
        <w:t xml:space="preserve"> and a point based system with reinforcement incentives. </w:t>
      </w:r>
      <w:r>
        <w:rPr>
          <w:rFonts w:ascii="Times New Roman" w:eastAsia="Times New Roman" w:hAnsi="Times New Roman" w:cs="Times New Roman"/>
          <w:sz w:val="24"/>
          <w:szCs w:val="24"/>
        </w:rPr>
        <w:t xml:space="preserve">The comparison data of </w:t>
      </w:r>
      <w:r w:rsidR="001F51DE">
        <w:rPr>
          <w:rFonts w:ascii="Times New Roman" w:eastAsia="Times New Roman" w:hAnsi="Times New Roman" w:cs="Times New Roman"/>
          <w:sz w:val="24"/>
          <w:szCs w:val="24"/>
        </w:rPr>
        <w:t xml:space="preserve">one </w:t>
      </w:r>
      <w:r>
        <w:rPr>
          <w:rFonts w:ascii="Times New Roman" w:eastAsia="Times New Roman" w:hAnsi="Times New Roman" w:cs="Times New Roman"/>
          <w:sz w:val="24"/>
          <w:szCs w:val="24"/>
        </w:rPr>
        <w:t xml:space="preserve">year without and </w:t>
      </w:r>
      <w:r w:rsidR="001F51DE">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year with PBIS implementation resulted in the following (a) </w:t>
      </w:r>
      <w:r w:rsidRPr="00CD3B05">
        <w:rPr>
          <w:rFonts w:ascii="Times New Roman" w:eastAsia="Times New Roman" w:hAnsi="Times New Roman" w:cs="Times New Roman"/>
          <w:sz w:val="24"/>
          <w:szCs w:val="24"/>
        </w:rPr>
        <w:t>46% reduction in total incidents</w:t>
      </w:r>
      <w:r w:rsidR="00F02CE8" w:rsidRPr="00CD3B05">
        <w:rPr>
          <w:rFonts w:ascii="Times New Roman" w:eastAsia="Times New Roman" w:hAnsi="Times New Roman" w:cs="Times New Roman"/>
          <w:sz w:val="24"/>
          <w:szCs w:val="24"/>
        </w:rPr>
        <w:t xml:space="preserve"> of </w:t>
      </w:r>
      <w:r w:rsidR="00CD3B05" w:rsidRPr="00CD3B05">
        <w:rPr>
          <w:rFonts w:ascii="Times New Roman" w:eastAsia="Times New Roman" w:hAnsi="Times New Roman" w:cs="Times New Roman"/>
          <w:sz w:val="24"/>
          <w:szCs w:val="24"/>
        </w:rPr>
        <w:t>minor and major infractions or deviations from the youth expectation matrix</w:t>
      </w:r>
      <w:r w:rsidRPr="00CD3B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 41% reduction in referrals without a security incident, (c) 56% reduction in incidents with a </w:t>
      </w:r>
      <w:r w:rsidRPr="00CD3B05">
        <w:rPr>
          <w:rFonts w:ascii="Times New Roman" w:eastAsia="Times New Roman" w:hAnsi="Times New Roman" w:cs="Times New Roman"/>
          <w:sz w:val="24"/>
          <w:szCs w:val="24"/>
        </w:rPr>
        <w:t>security</w:t>
      </w:r>
      <w:r w:rsidR="003625FA">
        <w:rPr>
          <w:rFonts w:ascii="Times New Roman" w:eastAsia="Times New Roman" w:hAnsi="Times New Roman" w:cs="Times New Roman"/>
          <w:sz w:val="24"/>
          <w:szCs w:val="24"/>
        </w:rPr>
        <w:t xml:space="preserve"> incident</w:t>
      </w:r>
      <w:r w:rsidRPr="00CD3B05">
        <w:rPr>
          <w:rFonts w:ascii="Times New Roman" w:eastAsia="Times New Roman" w:hAnsi="Times New Roman" w:cs="Times New Roman"/>
          <w:sz w:val="24"/>
          <w:szCs w:val="24"/>
        </w:rPr>
        <w:t xml:space="preserve"> but no admissions</w:t>
      </w:r>
      <w:r w:rsidR="00CD3B05" w:rsidRPr="00CD3B05">
        <w:rPr>
          <w:rFonts w:ascii="Times New Roman" w:eastAsia="Times New Roman" w:hAnsi="Times New Roman" w:cs="Times New Roman"/>
          <w:sz w:val="24"/>
          <w:szCs w:val="24"/>
        </w:rPr>
        <w:t xml:space="preserve"> into </w:t>
      </w:r>
      <w:r w:rsidR="003625FA">
        <w:rPr>
          <w:rFonts w:ascii="Times New Roman" w:eastAsia="Times New Roman" w:hAnsi="Times New Roman" w:cs="Times New Roman"/>
          <w:sz w:val="24"/>
          <w:szCs w:val="24"/>
        </w:rPr>
        <w:t>a</w:t>
      </w:r>
      <w:r w:rsidR="00CD3B05" w:rsidRPr="00CD3B05">
        <w:rPr>
          <w:rFonts w:ascii="Times New Roman" w:eastAsia="Times New Roman" w:hAnsi="Times New Roman" w:cs="Times New Roman"/>
          <w:sz w:val="24"/>
          <w:szCs w:val="24"/>
        </w:rPr>
        <w:t xml:space="preserve"> security unit or disciplinary segregation</w:t>
      </w:r>
      <w:r w:rsidRPr="00CD3B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 35% reduction in security referrals with an admission</w:t>
      </w:r>
      <w:r w:rsidR="00CD3B05">
        <w:rPr>
          <w:rFonts w:ascii="Times New Roman" w:eastAsia="Times New Roman" w:hAnsi="Times New Roman" w:cs="Times New Roman"/>
          <w:sz w:val="24"/>
          <w:szCs w:val="24"/>
        </w:rPr>
        <w:t xml:space="preserve"> into </w:t>
      </w:r>
      <w:r w:rsidR="003625FA">
        <w:rPr>
          <w:rFonts w:ascii="Times New Roman" w:eastAsia="Times New Roman" w:hAnsi="Times New Roman" w:cs="Times New Roman"/>
          <w:sz w:val="24"/>
          <w:szCs w:val="24"/>
        </w:rPr>
        <w:t>a</w:t>
      </w:r>
      <w:r w:rsidR="00CD3B05">
        <w:rPr>
          <w:rFonts w:ascii="Times New Roman" w:eastAsia="Times New Roman" w:hAnsi="Times New Roman" w:cs="Times New Roman"/>
          <w:sz w:val="24"/>
          <w:szCs w:val="24"/>
        </w:rPr>
        <w:t xml:space="preserve"> security unit or disciplinary segregation</w:t>
      </w:r>
      <w:r>
        <w:rPr>
          <w:rFonts w:ascii="Times New Roman" w:eastAsia="Times New Roman" w:hAnsi="Times New Roman" w:cs="Times New Roman"/>
          <w:sz w:val="24"/>
          <w:szCs w:val="24"/>
        </w:rPr>
        <w:t>, (e</w:t>
      </w:r>
      <w:r w:rsidRPr="00CD3B05">
        <w:rPr>
          <w:rFonts w:ascii="Times New Roman" w:eastAsia="Times New Roman" w:hAnsi="Times New Roman" w:cs="Times New Roman"/>
          <w:sz w:val="24"/>
          <w:szCs w:val="24"/>
        </w:rPr>
        <w:t>) 21% increase in average daily school attendance,</w:t>
      </w:r>
      <w:r>
        <w:rPr>
          <w:rFonts w:ascii="Times New Roman" w:eastAsia="Times New Roman" w:hAnsi="Times New Roman" w:cs="Times New Roman"/>
          <w:sz w:val="24"/>
          <w:szCs w:val="24"/>
        </w:rPr>
        <w:t xml:space="preserve"> and (f) increase of industry certificates earned</w:t>
      </w:r>
      <w:r w:rsidR="006A5F9C">
        <w:rPr>
          <w:rFonts w:ascii="Times New Roman" w:eastAsia="Times New Roman" w:hAnsi="Times New Roman" w:cs="Times New Roman"/>
          <w:sz w:val="24"/>
          <w:szCs w:val="24"/>
        </w:rPr>
        <w:t xml:space="preserve"> from 16 to 147</w:t>
      </w:r>
      <w:r>
        <w:rPr>
          <w:rFonts w:ascii="Times New Roman" w:eastAsia="Times New Roman" w:hAnsi="Times New Roman" w:cs="Times New Roman"/>
          <w:sz w:val="24"/>
          <w:szCs w:val="24"/>
        </w:rPr>
        <w:t xml:space="preserve">. Other improvements noted were overall perception of </w:t>
      </w:r>
      <w:r w:rsidR="006A5F9C">
        <w:rPr>
          <w:rFonts w:ascii="Times New Roman" w:eastAsia="Times New Roman" w:hAnsi="Times New Roman" w:cs="Times New Roman"/>
          <w:sz w:val="24"/>
          <w:szCs w:val="24"/>
        </w:rPr>
        <w:t xml:space="preserve">increased </w:t>
      </w:r>
      <w:r>
        <w:rPr>
          <w:rFonts w:ascii="Times New Roman" w:eastAsia="Times New Roman" w:hAnsi="Times New Roman" w:cs="Times New Roman"/>
          <w:sz w:val="24"/>
          <w:szCs w:val="24"/>
        </w:rPr>
        <w:lastRenderedPageBreak/>
        <w:t>safety within the facility</w:t>
      </w:r>
      <w:r w:rsidR="00F02C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staff attendance</w:t>
      </w:r>
      <w:r w:rsidR="00F02CE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instructional time for students. </w:t>
      </w:r>
      <w:r w:rsidR="00C06442">
        <w:rPr>
          <w:rFonts w:ascii="Times New Roman" w:eastAsia="Times New Roman" w:hAnsi="Times New Roman" w:cs="Times New Roman"/>
          <w:sz w:val="24"/>
          <w:szCs w:val="24"/>
        </w:rPr>
        <w:t>Johnson et</w:t>
      </w:r>
      <w:r>
        <w:rPr>
          <w:rFonts w:ascii="Times New Roman" w:eastAsia="Times New Roman" w:hAnsi="Times New Roman" w:cs="Times New Roman"/>
          <w:sz w:val="24"/>
          <w:szCs w:val="24"/>
        </w:rPr>
        <w:t xml:space="preserve"> al.</w:t>
      </w:r>
      <w:r w:rsidR="001F51DE">
        <w:rPr>
          <w:rFonts w:ascii="Times New Roman" w:eastAsia="Times New Roman" w:hAnsi="Times New Roman" w:cs="Times New Roman"/>
          <w:sz w:val="24"/>
          <w:szCs w:val="24"/>
        </w:rPr>
        <w:t xml:space="preserve"> (2013) </w:t>
      </w:r>
      <w:r w:rsidR="00E3568C">
        <w:rPr>
          <w:rFonts w:ascii="Times New Roman" w:eastAsia="Times New Roman" w:hAnsi="Times New Roman" w:cs="Times New Roman"/>
          <w:sz w:val="24"/>
          <w:szCs w:val="24"/>
        </w:rPr>
        <w:t>suggested</w:t>
      </w:r>
      <w:r>
        <w:rPr>
          <w:rFonts w:ascii="Times New Roman" w:eastAsia="Times New Roman" w:hAnsi="Times New Roman" w:cs="Times New Roman"/>
          <w:sz w:val="24"/>
          <w:szCs w:val="24"/>
        </w:rPr>
        <w:t xml:space="preserve"> their findings support the conclusion linking PBIS with more </w:t>
      </w:r>
      <w:r w:rsidR="00D5184D">
        <w:rPr>
          <w:rFonts w:ascii="Times New Roman" w:eastAsia="Times New Roman" w:hAnsi="Times New Roman" w:cs="Times New Roman"/>
          <w:sz w:val="24"/>
          <w:szCs w:val="24"/>
        </w:rPr>
        <w:t xml:space="preserve">in classroom instructional </w:t>
      </w:r>
      <w:r>
        <w:rPr>
          <w:rFonts w:ascii="Times New Roman" w:eastAsia="Times New Roman" w:hAnsi="Times New Roman" w:cs="Times New Roman"/>
          <w:sz w:val="24"/>
          <w:szCs w:val="24"/>
        </w:rPr>
        <w:t xml:space="preserve">time. </w:t>
      </w:r>
      <w:r w:rsidR="001F51D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limitation of this study was the non-random assignment of the youth involved in the study (i.e.</w:t>
      </w:r>
      <w:r w:rsidR="00E356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higher risk of behavior problems, academic underachievement with approximately half identified with educational disabilities) and </w:t>
      </w:r>
      <w:r w:rsidR="003625FA">
        <w:rPr>
          <w:rFonts w:ascii="Times New Roman" w:eastAsia="Times New Roman" w:hAnsi="Times New Roman" w:cs="Times New Roman"/>
          <w:sz w:val="24"/>
          <w:szCs w:val="24"/>
        </w:rPr>
        <w:t xml:space="preserve">high </w:t>
      </w:r>
      <w:r>
        <w:rPr>
          <w:rFonts w:ascii="Times New Roman" w:eastAsia="Times New Roman" w:hAnsi="Times New Roman" w:cs="Times New Roman"/>
          <w:sz w:val="24"/>
          <w:szCs w:val="24"/>
        </w:rPr>
        <w:t>turnover rates among the students dictated by their sentence in the facility.</w:t>
      </w:r>
    </w:p>
    <w:p w:rsidR="00B2796A" w:rsidRDefault="00B2796A" w:rsidP="00B2796A">
      <w:pPr>
        <w:pStyle w:val="Normal1"/>
        <w:spacing w:after="0"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Simonsen</w:t>
      </w:r>
      <w:proofErr w:type="spellEnd"/>
      <w:r>
        <w:rPr>
          <w:rFonts w:ascii="Times New Roman" w:eastAsia="Times New Roman" w:hAnsi="Times New Roman" w:cs="Times New Roman"/>
          <w:sz w:val="24"/>
          <w:szCs w:val="24"/>
        </w:rPr>
        <w:t xml:space="preserve">, Briton, and Young (2010) examined the impact of PBIS on the number of serious incidents in which physical management (i.e. physical restraint) was used to maintain the safety of students and staff within a private, nonsectarian school enrolling individuals with exceptional needs pursuant to an individualized educational program over a </w:t>
      </w:r>
      <w:r w:rsidR="00B673C4">
        <w:rPr>
          <w:rFonts w:ascii="Times New Roman" w:eastAsia="Times New Roman" w:hAnsi="Times New Roman" w:cs="Times New Roman"/>
          <w:sz w:val="24"/>
          <w:szCs w:val="24"/>
        </w:rPr>
        <w:t xml:space="preserve">three </w:t>
      </w:r>
      <w:r>
        <w:rPr>
          <w:rFonts w:ascii="Times New Roman" w:eastAsia="Times New Roman" w:hAnsi="Times New Roman" w:cs="Times New Roman"/>
          <w:sz w:val="24"/>
          <w:szCs w:val="24"/>
        </w:rPr>
        <w:t xml:space="preserve">year period. Students typically had a history of physically aggressive behavior that endangered the safety of the student or others. Outside consultants provided staff training on PBIS, as well as assisting teachers </w:t>
      </w:r>
      <w:r w:rsidR="006A5F9C">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develop a plan for implementing social skills instruction in their individual classrooms. Results for serious incidents were computed by the total number of incident reports with physical management divided by the number of school days, divided by the number of students enrolled at the end of the month. </w:t>
      </w:r>
      <w:proofErr w:type="spellStart"/>
      <w:r>
        <w:rPr>
          <w:rFonts w:ascii="Times New Roman" w:eastAsia="Times New Roman" w:hAnsi="Times New Roman" w:cs="Times New Roman"/>
          <w:sz w:val="24"/>
          <w:szCs w:val="24"/>
        </w:rPr>
        <w:t>Simonsen</w:t>
      </w:r>
      <w:proofErr w:type="spellEnd"/>
      <w:r w:rsidR="00246AF4">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 xml:space="preserve"> (2010) reported an immediate decline</w:t>
      </w:r>
      <w:r w:rsidR="006A5F9C">
        <w:rPr>
          <w:rFonts w:ascii="Times New Roman" w:eastAsia="Times New Roman" w:hAnsi="Times New Roman" w:cs="Times New Roman"/>
          <w:sz w:val="24"/>
          <w:szCs w:val="24"/>
        </w:rPr>
        <w:t xml:space="preserve"> in serious incidents</w:t>
      </w:r>
      <w:r>
        <w:rPr>
          <w:rFonts w:ascii="Times New Roman" w:eastAsia="Times New Roman" w:hAnsi="Times New Roman" w:cs="Times New Roman"/>
          <w:sz w:val="24"/>
          <w:szCs w:val="24"/>
        </w:rPr>
        <w:t xml:space="preserve"> for the first </w:t>
      </w:r>
      <w:r w:rsidR="00B77EF5">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months of implementation of PBIS. There was a move in facilities in the </w:t>
      </w:r>
      <w:r w:rsidR="00F92573">
        <w:rPr>
          <w:rFonts w:ascii="Times New Roman" w:eastAsia="Times New Roman" w:hAnsi="Times New Roman" w:cs="Times New Roman"/>
          <w:sz w:val="24"/>
          <w:szCs w:val="24"/>
        </w:rPr>
        <w:t>fourth</w:t>
      </w:r>
      <w:r>
        <w:rPr>
          <w:rFonts w:ascii="Times New Roman" w:eastAsia="Times New Roman" w:hAnsi="Times New Roman" w:cs="Times New Roman"/>
          <w:sz w:val="24"/>
          <w:szCs w:val="24"/>
        </w:rPr>
        <w:t xml:space="preserve"> month of implementation, associated with an increase in the index of serious incidents for the next few months. Overall the downward trend continued over the next year of implementation to account for a drop </w:t>
      </w:r>
      <w:r w:rsidR="006A5F9C">
        <w:rPr>
          <w:rFonts w:ascii="Times New Roman" w:eastAsia="Times New Roman" w:hAnsi="Times New Roman" w:cs="Times New Roman"/>
          <w:sz w:val="24"/>
          <w:szCs w:val="24"/>
        </w:rPr>
        <w:t xml:space="preserve">from </w:t>
      </w:r>
      <w:r>
        <w:rPr>
          <w:rFonts w:ascii="Times New Roman" w:eastAsia="Times New Roman" w:hAnsi="Times New Roman" w:cs="Times New Roman"/>
          <w:sz w:val="24"/>
          <w:szCs w:val="24"/>
        </w:rPr>
        <w:t xml:space="preserve">.04 (index of serious incidents) to below a .01. According to their data, the percentage of students who received six or more serious incident reports per month was reduced from 30% the first year to 17% the third year. </w:t>
      </w:r>
    </w:p>
    <w:p w:rsidR="0039518C" w:rsidRDefault="0039518C" w:rsidP="00B2796A">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Campbell and Anderson</w:t>
      </w:r>
      <w:r w:rsidR="00994FE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(2008) </w:t>
      </w:r>
      <w:r w:rsidR="00994FE8">
        <w:rPr>
          <w:rFonts w:ascii="Times New Roman" w:eastAsia="Times New Roman" w:hAnsi="Times New Roman" w:cs="Times New Roman"/>
          <w:sz w:val="24"/>
          <w:szCs w:val="24"/>
        </w:rPr>
        <w:t xml:space="preserve">study involved </w:t>
      </w:r>
      <w:r>
        <w:rPr>
          <w:rFonts w:ascii="Times New Roman" w:eastAsia="Times New Roman" w:hAnsi="Times New Roman" w:cs="Times New Roman"/>
          <w:sz w:val="24"/>
          <w:szCs w:val="24"/>
        </w:rPr>
        <w:t xml:space="preserve">students who had explicitly been taught </w:t>
      </w:r>
      <w:r w:rsidR="001855E5">
        <w:rPr>
          <w:rFonts w:ascii="Times New Roman" w:eastAsia="Times New Roman" w:hAnsi="Times New Roman" w:cs="Times New Roman"/>
          <w:sz w:val="24"/>
          <w:szCs w:val="24"/>
        </w:rPr>
        <w:t>self-regulation</w:t>
      </w:r>
      <w:r w:rsidR="00994FE8">
        <w:rPr>
          <w:rFonts w:ascii="Times New Roman" w:eastAsia="Times New Roman" w:hAnsi="Times New Roman" w:cs="Times New Roman"/>
          <w:sz w:val="24"/>
          <w:szCs w:val="24"/>
        </w:rPr>
        <w:t xml:space="preserve">, </w:t>
      </w:r>
      <w:r w:rsidR="001855E5">
        <w:rPr>
          <w:rFonts w:ascii="Times New Roman" w:eastAsia="Times New Roman" w:hAnsi="Times New Roman" w:cs="Times New Roman"/>
          <w:sz w:val="24"/>
          <w:szCs w:val="24"/>
        </w:rPr>
        <w:t xml:space="preserve">emotional development </w:t>
      </w:r>
      <w:r>
        <w:rPr>
          <w:rFonts w:ascii="Times New Roman" w:eastAsia="Times New Roman" w:hAnsi="Times New Roman" w:cs="Times New Roman"/>
          <w:sz w:val="24"/>
          <w:szCs w:val="24"/>
        </w:rPr>
        <w:t>behavioral expectations and rules for specific settings (including the classroom)</w:t>
      </w:r>
      <w:r w:rsidR="00994FE8">
        <w:rPr>
          <w:rFonts w:ascii="Times New Roman" w:eastAsia="Times New Roman" w:hAnsi="Times New Roman" w:cs="Times New Roman"/>
          <w:sz w:val="24"/>
          <w:szCs w:val="24"/>
        </w:rPr>
        <w:t xml:space="preserve">. The students also </w:t>
      </w:r>
      <w:r>
        <w:rPr>
          <w:rFonts w:ascii="Times New Roman" w:eastAsia="Times New Roman" w:hAnsi="Times New Roman" w:cs="Times New Roman"/>
          <w:sz w:val="24"/>
          <w:szCs w:val="24"/>
        </w:rPr>
        <w:t>participated in a reward system for appropriate behavior</w:t>
      </w:r>
      <w:r w:rsidR="00994FE8">
        <w:rPr>
          <w:rFonts w:ascii="Times New Roman" w:eastAsia="Times New Roman" w:hAnsi="Times New Roman" w:cs="Times New Roman"/>
          <w:sz w:val="24"/>
          <w:szCs w:val="24"/>
        </w:rPr>
        <w:t xml:space="preserve">. Despite these efforts, the students </w:t>
      </w:r>
      <w:r>
        <w:rPr>
          <w:rFonts w:ascii="Times New Roman" w:eastAsia="Times New Roman" w:hAnsi="Times New Roman" w:cs="Times New Roman"/>
          <w:sz w:val="24"/>
          <w:szCs w:val="24"/>
        </w:rPr>
        <w:t xml:space="preserve">were still exhibiting behaviors resulting in office discipline referrals, detention, and suspension. The behaviors </w:t>
      </w:r>
      <w:r w:rsidR="00994FE8">
        <w:rPr>
          <w:rFonts w:ascii="Times New Roman" w:eastAsia="Times New Roman" w:hAnsi="Times New Roman" w:cs="Times New Roman"/>
          <w:sz w:val="24"/>
          <w:szCs w:val="24"/>
        </w:rPr>
        <w:t>were described as</w:t>
      </w:r>
      <w:r>
        <w:rPr>
          <w:rFonts w:ascii="Times New Roman" w:eastAsia="Times New Roman" w:hAnsi="Times New Roman" w:cs="Times New Roman"/>
          <w:sz w:val="24"/>
          <w:szCs w:val="24"/>
        </w:rPr>
        <w:t xml:space="preserve"> physical aggression, noncompliance of an adult request and stealing. The interventions included a check-in/check-out intervention</w:t>
      </w:r>
      <w:r w:rsidR="00CD3B05">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a point system for appropriate behavior tied to a tangible reward system. </w:t>
      </w:r>
      <w:r w:rsidR="00CD3B0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behavior expectations for the check-in/check-out intervention were derived from the school’s universal program expectations </w:t>
      </w:r>
      <w:r w:rsidR="004C1935">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initially decreased the occurrences of </w:t>
      </w:r>
      <w:r w:rsidR="00CD3B05">
        <w:rPr>
          <w:rFonts w:ascii="Times New Roman" w:eastAsia="Times New Roman" w:hAnsi="Times New Roman" w:cs="Times New Roman"/>
          <w:sz w:val="24"/>
          <w:szCs w:val="24"/>
        </w:rPr>
        <w:t xml:space="preserve">disruptive </w:t>
      </w:r>
      <w:r>
        <w:rPr>
          <w:rFonts w:ascii="Times New Roman" w:eastAsia="Times New Roman" w:hAnsi="Times New Roman" w:cs="Times New Roman"/>
          <w:sz w:val="24"/>
          <w:szCs w:val="24"/>
        </w:rPr>
        <w:t>behavior; however</w:t>
      </w:r>
      <w:r w:rsidR="00CD3B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D3B05">
        <w:rPr>
          <w:rFonts w:ascii="Times New Roman" w:eastAsia="Times New Roman" w:hAnsi="Times New Roman" w:cs="Times New Roman"/>
          <w:sz w:val="24"/>
          <w:szCs w:val="24"/>
        </w:rPr>
        <w:t xml:space="preserve">these lowered disruptions </w:t>
      </w:r>
      <w:r>
        <w:rPr>
          <w:rFonts w:ascii="Times New Roman" w:eastAsia="Times New Roman" w:hAnsi="Times New Roman" w:cs="Times New Roman"/>
          <w:sz w:val="24"/>
          <w:szCs w:val="24"/>
        </w:rPr>
        <w:t xml:space="preserve">did not </w:t>
      </w:r>
      <w:r w:rsidR="00CD3B05">
        <w:rPr>
          <w:rFonts w:ascii="Times New Roman" w:eastAsia="Times New Roman" w:hAnsi="Times New Roman" w:cs="Times New Roman"/>
          <w:sz w:val="24"/>
          <w:szCs w:val="24"/>
        </w:rPr>
        <w:t xml:space="preserve">maintain </w:t>
      </w:r>
      <w:r>
        <w:rPr>
          <w:rFonts w:ascii="Times New Roman" w:eastAsia="Times New Roman" w:hAnsi="Times New Roman" w:cs="Times New Roman"/>
          <w:sz w:val="24"/>
          <w:szCs w:val="24"/>
        </w:rPr>
        <w:t xml:space="preserve">over time. </w:t>
      </w:r>
      <w:r w:rsidR="00CD3B05">
        <w:rPr>
          <w:rFonts w:ascii="Times New Roman" w:eastAsia="Times New Roman" w:hAnsi="Times New Roman" w:cs="Times New Roman"/>
          <w:sz w:val="24"/>
          <w:szCs w:val="24"/>
        </w:rPr>
        <w:t xml:space="preserve">Therefore, </w:t>
      </w:r>
      <w:r>
        <w:rPr>
          <w:rFonts w:ascii="Times New Roman" w:eastAsia="Times New Roman" w:hAnsi="Times New Roman" w:cs="Times New Roman"/>
          <w:sz w:val="24"/>
          <w:szCs w:val="24"/>
        </w:rPr>
        <w:t xml:space="preserve">the check-in/check </w:t>
      </w:r>
      <w:r w:rsidR="00CD3B05">
        <w:rPr>
          <w:rFonts w:ascii="Times New Roman" w:eastAsia="Times New Roman" w:hAnsi="Times New Roman" w:cs="Times New Roman"/>
          <w:sz w:val="24"/>
          <w:szCs w:val="24"/>
        </w:rPr>
        <w:t xml:space="preserve">system was altered </w:t>
      </w:r>
      <w:r>
        <w:rPr>
          <w:rFonts w:ascii="Times New Roman" w:eastAsia="Times New Roman" w:hAnsi="Times New Roman" w:cs="Times New Roman"/>
          <w:sz w:val="24"/>
          <w:szCs w:val="24"/>
        </w:rPr>
        <w:t xml:space="preserve">to a more targeted intervention based on the function of the problem behavior for each student. When the function-based adaptation was implemented, reductions in problem behavior were observed almost immediately for the participants and were sustained over time. </w:t>
      </w:r>
      <w:r w:rsidR="006D76C3">
        <w:rPr>
          <w:rFonts w:ascii="Times New Roman" w:eastAsia="Times New Roman" w:hAnsi="Times New Roman" w:cs="Times New Roman"/>
          <w:sz w:val="24"/>
          <w:szCs w:val="24"/>
        </w:rPr>
        <w:t>Despite the concept of functional behavior assessments being typically a tertiary level intervention (Horner</w:t>
      </w:r>
      <w:r w:rsidR="00CD3B05">
        <w:rPr>
          <w:rFonts w:ascii="Times New Roman" w:eastAsia="Times New Roman" w:hAnsi="Times New Roman" w:cs="Times New Roman"/>
          <w:sz w:val="24"/>
          <w:szCs w:val="24"/>
        </w:rPr>
        <w:t xml:space="preserve"> et al.,</w:t>
      </w:r>
      <w:r w:rsidR="006D76C3">
        <w:rPr>
          <w:rFonts w:ascii="Times New Roman" w:eastAsia="Times New Roman" w:hAnsi="Times New Roman" w:cs="Times New Roman"/>
          <w:sz w:val="24"/>
          <w:szCs w:val="24"/>
        </w:rPr>
        <w:t xml:space="preserve"> 201</w:t>
      </w:r>
      <w:r w:rsidR="00965C64">
        <w:rPr>
          <w:rFonts w:ascii="Times New Roman" w:eastAsia="Times New Roman" w:hAnsi="Times New Roman" w:cs="Times New Roman"/>
          <w:sz w:val="24"/>
          <w:szCs w:val="24"/>
        </w:rPr>
        <w:t>4</w:t>
      </w:r>
      <w:r w:rsidR="006D76C3">
        <w:rPr>
          <w:rFonts w:ascii="Times New Roman" w:eastAsia="Times New Roman" w:hAnsi="Times New Roman" w:cs="Times New Roman"/>
          <w:sz w:val="24"/>
          <w:szCs w:val="24"/>
        </w:rPr>
        <w:t>), Campbell and Anderson</w:t>
      </w:r>
      <w:r w:rsidR="00994FE8">
        <w:rPr>
          <w:rFonts w:ascii="Times New Roman" w:eastAsia="Times New Roman" w:hAnsi="Times New Roman" w:cs="Times New Roman"/>
          <w:sz w:val="24"/>
          <w:szCs w:val="24"/>
        </w:rPr>
        <w:t xml:space="preserve"> (2008)</w:t>
      </w:r>
      <w:r w:rsidR="006D76C3">
        <w:rPr>
          <w:rFonts w:ascii="Times New Roman" w:eastAsia="Times New Roman" w:hAnsi="Times New Roman" w:cs="Times New Roman"/>
          <w:sz w:val="24"/>
          <w:szCs w:val="24"/>
        </w:rPr>
        <w:t xml:space="preserve"> recommend educators gather behavioral function data preliminarily on disciplinary referral forms before implementing any </w:t>
      </w:r>
      <w:r w:rsidR="00CD3B05">
        <w:rPr>
          <w:rFonts w:ascii="Times New Roman" w:eastAsia="Times New Roman" w:hAnsi="Times New Roman" w:cs="Times New Roman"/>
          <w:sz w:val="24"/>
          <w:szCs w:val="24"/>
        </w:rPr>
        <w:t>T</w:t>
      </w:r>
      <w:r w:rsidR="006D76C3">
        <w:rPr>
          <w:rFonts w:ascii="Times New Roman" w:eastAsia="Times New Roman" w:hAnsi="Times New Roman" w:cs="Times New Roman"/>
          <w:sz w:val="24"/>
          <w:szCs w:val="24"/>
        </w:rPr>
        <w:t xml:space="preserve">ier 2 or </w:t>
      </w:r>
      <w:r w:rsidR="00CD3B05">
        <w:rPr>
          <w:rFonts w:ascii="Times New Roman" w:eastAsia="Times New Roman" w:hAnsi="Times New Roman" w:cs="Times New Roman"/>
          <w:sz w:val="24"/>
          <w:szCs w:val="24"/>
        </w:rPr>
        <w:t>T</w:t>
      </w:r>
      <w:r w:rsidR="006D76C3">
        <w:rPr>
          <w:rFonts w:ascii="Times New Roman" w:eastAsia="Times New Roman" w:hAnsi="Times New Roman" w:cs="Times New Roman"/>
          <w:sz w:val="24"/>
          <w:szCs w:val="24"/>
        </w:rPr>
        <w:t>ier 3 interventions.</w:t>
      </w:r>
    </w:p>
    <w:p w:rsidR="006C56DC" w:rsidRDefault="000C4F49" w:rsidP="006A7C5F">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00CD3B05">
        <w:rPr>
          <w:rFonts w:ascii="Times New Roman" w:eastAsia="Times New Roman" w:hAnsi="Times New Roman" w:cs="Times New Roman"/>
          <w:sz w:val="24"/>
          <w:szCs w:val="24"/>
        </w:rPr>
        <w:t>Iovannone</w:t>
      </w:r>
      <w:proofErr w:type="spellEnd"/>
      <w:r w:rsidR="00A95A98">
        <w:rPr>
          <w:rFonts w:ascii="Times New Roman" w:eastAsia="Times New Roman" w:hAnsi="Times New Roman" w:cs="Times New Roman"/>
          <w:sz w:val="24"/>
          <w:szCs w:val="24"/>
        </w:rPr>
        <w:t xml:space="preserve"> et al.</w:t>
      </w:r>
      <w:r w:rsidR="00CD3B05">
        <w:rPr>
          <w:rFonts w:ascii="Times New Roman" w:eastAsia="Times New Roman" w:hAnsi="Times New Roman" w:cs="Times New Roman"/>
          <w:sz w:val="24"/>
          <w:szCs w:val="24"/>
        </w:rPr>
        <w:t xml:space="preserve"> (2009) described </w:t>
      </w:r>
      <w:r w:rsidR="008369C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school-based tertiary intervention Prevent-Teach-Reinforce (PTR) for problem behaviors</w:t>
      </w:r>
      <w:r w:rsidR="00781B77">
        <w:rPr>
          <w:rFonts w:ascii="Times New Roman" w:eastAsia="Times New Roman" w:hAnsi="Times New Roman" w:cs="Times New Roman"/>
          <w:sz w:val="24"/>
          <w:szCs w:val="24"/>
        </w:rPr>
        <w:t xml:space="preserve"> such as specific social skills, self-management and problem-solving strategies</w:t>
      </w:r>
      <w:r w:rsidR="008369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PTR model is aligned with the principles</w:t>
      </w:r>
      <w:r w:rsidR="00781B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applied behavior analysis (Skinner, 1953) and the procedures of individual behavior support (Horner</w:t>
      </w:r>
      <w:r w:rsidR="008369CC">
        <w:rPr>
          <w:rFonts w:ascii="Times New Roman" w:eastAsia="Times New Roman" w:hAnsi="Times New Roman" w:cs="Times New Roman"/>
          <w:sz w:val="24"/>
          <w:szCs w:val="24"/>
        </w:rPr>
        <w:t xml:space="preserve"> et </w:t>
      </w:r>
      <w:r w:rsidR="008369CC" w:rsidRPr="00A71C6E">
        <w:rPr>
          <w:rFonts w:ascii="Times New Roman" w:eastAsia="Times New Roman" w:hAnsi="Times New Roman" w:cs="Times New Roman"/>
          <w:sz w:val="24"/>
          <w:szCs w:val="24"/>
        </w:rPr>
        <w:t>al.,</w:t>
      </w:r>
      <w:r w:rsidRPr="00A71C6E">
        <w:rPr>
          <w:rFonts w:ascii="Times New Roman" w:eastAsia="Times New Roman" w:hAnsi="Times New Roman" w:cs="Times New Roman"/>
          <w:sz w:val="24"/>
          <w:szCs w:val="24"/>
        </w:rPr>
        <w:t xml:space="preserve"> 201</w:t>
      </w:r>
      <w:r w:rsidR="00A71C6E" w:rsidRPr="00A71C6E">
        <w:rPr>
          <w:rFonts w:ascii="Times New Roman" w:eastAsia="Times New Roman" w:hAnsi="Times New Roman" w:cs="Times New Roman"/>
          <w:sz w:val="24"/>
          <w:szCs w:val="24"/>
        </w:rPr>
        <w:t>4</w:t>
      </w:r>
      <w:r w:rsidRPr="00A71C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Iovannone</w:t>
      </w:r>
      <w:proofErr w:type="spellEnd"/>
      <w:r>
        <w:rPr>
          <w:rFonts w:ascii="Times New Roman" w:eastAsia="Times New Roman" w:hAnsi="Times New Roman" w:cs="Times New Roman"/>
          <w:sz w:val="24"/>
          <w:szCs w:val="24"/>
        </w:rPr>
        <w:t xml:space="preserve"> et al</w:t>
      </w:r>
      <w:r w:rsidR="008369CC">
        <w:rPr>
          <w:rFonts w:ascii="Times New Roman" w:eastAsia="Times New Roman" w:hAnsi="Times New Roman" w:cs="Times New Roman"/>
          <w:sz w:val="24"/>
          <w:szCs w:val="24"/>
        </w:rPr>
        <w:t xml:space="preserve">. </w:t>
      </w:r>
      <w:r w:rsidR="00A71C6E">
        <w:rPr>
          <w:rFonts w:ascii="Times New Roman" w:eastAsia="Times New Roman" w:hAnsi="Times New Roman" w:cs="Times New Roman"/>
          <w:sz w:val="24"/>
          <w:szCs w:val="24"/>
        </w:rPr>
        <w:t xml:space="preserve">(2009) </w:t>
      </w:r>
      <w:r>
        <w:rPr>
          <w:rFonts w:ascii="Times New Roman" w:eastAsia="Times New Roman" w:hAnsi="Times New Roman" w:cs="Times New Roman"/>
          <w:sz w:val="24"/>
          <w:szCs w:val="24"/>
        </w:rPr>
        <w:t xml:space="preserve">addressed a group of </w:t>
      </w:r>
      <w:r w:rsidR="00B361A6">
        <w:rPr>
          <w:rFonts w:ascii="Times New Roman" w:eastAsia="Times New Roman" w:hAnsi="Times New Roman" w:cs="Times New Roman"/>
          <w:sz w:val="24"/>
          <w:szCs w:val="24"/>
        </w:rPr>
        <w:t>k</w:t>
      </w:r>
      <w:r w:rsidR="008369CC">
        <w:rPr>
          <w:rFonts w:ascii="Times New Roman" w:eastAsia="Times New Roman" w:hAnsi="Times New Roman" w:cs="Times New Roman"/>
          <w:sz w:val="24"/>
          <w:szCs w:val="24"/>
        </w:rPr>
        <w:t xml:space="preserve">indergarten </w:t>
      </w:r>
      <w:r w:rsidR="008369CC">
        <w:rPr>
          <w:rFonts w:ascii="Times New Roman" w:eastAsia="Times New Roman" w:hAnsi="Times New Roman" w:cs="Times New Roman"/>
          <w:sz w:val="24"/>
          <w:szCs w:val="24"/>
        </w:rPr>
        <w:lastRenderedPageBreak/>
        <w:t>through eighth grade</w:t>
      </w:r>
      <w:r>
        <w:rPr>
          <w:rFonts w:ascii="Times New Roman" w:eastAsia="Times New Roman" w:hAnsi="Times New Roman" w:cs="Times New Roman"/>
          <w:sz w:val="24"/>
          <w:szCs w:val="24"/>
        </w:rPr>
        <w:t xml:space="preserve"> students at the tertiary level seeking to improve their social skills and engagement in learning time. Individual goals were defined for social, behavioral, and academic targets including at least one problem behavior to be reduced and one </w:t>
      </w:r>
      <w:proofErr w:type="spellStart"/>
      <w:r>
        <w:rPr>
          <w:rFonts w:ascii="Times New Roman" w:eastAsia="Times New Roman" w:hAnsi="Times New Roman" w:cs="Times New Roman"/>
          <w:sz w:val="24"/>
          <w:szCs w:val="24"/>
        </w:rPr>
        <w:t>prosocial</w:t>
      </w:r>
      <w:proofErr w:type="spellEnd"/>
      <w:r>
        <w:rPr>
          <w:rFonts w:ascii="Times New Roman" w:eastAsia="Times New Roman" w:hAnsi="Times New Roman" w:cs="Times New Roman"/>
          <w:sz w:val="24"/>
          <w:szCs w:val="24"/>
        </w:rPr>
        <w:t xml:space="preserve"> and/or </w:t>
      </w:r>
      <w:proofErr w:type="spellStart"/>
      <w:r>
        <w:rPr>
          <w:rFonts w:ascii="Times New Roman" w:eastAsia="Times New Roman" w:hAnsi="Times New Roman" w:cs="Times New Roman"/>
          <w:sz w:val="24"/>
          <w:szCs w:val="24"/>
        </w:rPr>
        <w:t>proacademic</w:t>
      </w:r>
      <w:proofErr w:type="spellEnd"/>
      <w:r>
        <w:rPr>
          <w:rFonts w:ascii="Times New Roman" w:eastAsia="Times New Roman" w:hAnsi="Times New Roman" w:cs="Times New Roman"/>
          <w:sz w:val="24"/>
          <w:szCs w:val="24"/>
        </w:rPr>
        <w:t xml:space="preserve"> replace</w:t>
      </w:r>
      <w:r w:rsidR="008369CC">
        <w:rPr>
          <w:rFonts w:ascii="Times New Roman" w:eastAsia="Times New Roman" w:hAnsi="Times New Roman" w:cs="Times New Roman"/>
          <w:sz w:val="24"/>
          <w:szCs w:val="24"/>
        </w:rPr>
        <w:t xml:space="preserve">ment behavior to be taught. A functional behavior assessment (FBA) </w:t>
      </w:r>
      <w:r>
        <w:rPr>
          <w:rFonts w:ascii="Times New Roman" w:eastAsia="Times New Roman" w:hAnsi="Times New Roman" w:cs="Times New Roman"/>
          <w:sz w:val="24"/>
          <w:szCs w:val="24"/>
        </w:rPr>
        <w:t>was completed with a behavior plan developed to include training, coaching, interventions and strategies to be implemented. For the children in the PTR group</w:t>
      </w:r>
      <w:r w:rsidR="008369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social skills had increased by approximately 7.5 standard score points and problem behaviors had decreased by approximately 5.5 standard score points as compared to the children in the comparison group. </w:t>
      </w:r>
    </w:p>
    <w:p w:rsidR="005769A0" w:rsidRDefault="006C56DC" w:rsidP="00B361A6">
      <w:pPr>
        <w:pStyle w:val="Normal1"/>
        <w:spacing w:after="0" w:line="480" w:lineRule="auto"/>
        <w:ind w:firstLine="720"/>
      </w:pPr>
      <w:r>
        <w:rPr>
          <w:rFonts w:ascii="Times New Roman" w:eastAsia="Times New Roman" w:hAnsi="Times New Roman" w:cs="Times New Roman"/>
          <w:sz w:val="24"/>
          <w:szCs w:val="24"/>
        </w:rPr>
        <w:t xml:space="preserve">All studies collected implementing Tier 2 and Tier 3 intervention strategies (Campbell &amp; Anderson, 2008; </w:t>
      </w:r>
      <w:proofErr w:type="spellStart"/>
      <w:r>
        <w:rPr>
          <w:rFonts w:ascii="Times New Roman" w:eastAsia="Times New Roman" w:hAnsi="Times New Roman" w:cs="Times New Roman"/>
          <w:sz w:val="24"/>
          <w:szCs w:val="24"/>
        </w:rPr>
        <w:t>Iovannone</w:t>
      </w:r>
      <w:proofErr w:type="spellEnd"/>
      <w:r>
        <w:rPr>
          <w:rFonts w:ascii="Times New Roman" w:eastAsia="Times New Roman" w:hAnsi="Times New Roman" w:cs="Times New Roman"/>
          <w:sz w:val="24"/>
          <w:szCs w:val="24"/>
        </w:rPr>
        <w:t xml:space="preserve"> et al., 2009</w:t>
      </w:r>
      <w:r w:rsidR="00390C2E">
        <w:rPr>
          <w:rFonts w:ascii="Times New Roman" w:eastAsia="Times New Roman" w:hAnsi="Times New Roman" w:cs="Times New Roman"/>
          <w:sz w:val="24"/>
          <w:szCs w:val="24"/>
        </w:rPr>
        <w:t>;</w:t>
      </w:r>
      <w:r w:rsidR="00390C2E" w:rsidRPr="00390C2E">
        <w:rPr>
          <w:rFonts w:ascii="Times New Roman" w:eastAsia="Times New Roman" w:hAnsi="Times New Roman" w:cs="Times New Roman"/>
          <w:sz w:val="24"/>
          <w:szCs w:val="24"/>
        </w:rPr>
        <w:t xml:space="preserve"> </w:t>
      </w:r>
      <w:r w:rsidR="00390C2E">
        <w:rPr>
          <w:rFonts w:ascii="Times New Roman" w:eastAsia="Times New Roman" w:hAnsi="Times New Roman" w:cs="Times New Roman"/>
          <w:sz w:val="24"/>
          <w:szCs w:val="24"/>
        </w:rPr>
        <w:t>Johnson et al., 2013</w:t>
      </w:r>
      <w:r>
        <w:rPr>
          <w:rFonts w:ascii="Times New Roman" w:eastAsia="Times New Roman" w:hAnsi="Times New Roman" w:cs="Times New Roman"/>
          <w:sz w:val="24"/>
          <w:szCs w:val="24"/>
        </w:rPr>
        <w:t xml:space="preserve">) agree that the use </w:t>
      </w:r>
      <w:r w:rsidR="00343A3F">
        <w:rPr>
          <w:rFonts w:ascii="Times New Roman" w:eastAsia="Times New Roman" w:hAnsi="Times New Roman" w:cs="Times New Roman"/>
          <w:sz w:val="24"/>
          <w:szCs w:val="24"/>
        </w:rPr>
        <w:t xml:space="preserve">of a behavior intervention </w:t>
      </w:r>
      <w:r>
        <w:rPr>
          <w:rFonts w:ascii="Times New Roman" w:eastAsia="Times New Roman" w:hAnsi="Times New Roman" w:cs="Times New Roman"/>
          <w:sz w:val="24"/>
          <w:szCs w:val="24"/>
        </w:rPr>
        <w:t>must</w:t>
      </w:r>
      <w:r w:rsidR="00343A3F">
        <w:rPr>
          <w:rFonts w:ascii="Times New Roman" w:eastAsia="Times New Roman" w:hAnsi="Times New Roman" w:cs="Times New Roman"/>
          <w:sz w:val="24"/>
          <w:szCs w:val="24"/>
        </w:rPr>
        <w:t xml:space="preserve"> address antecedent events, teach</w:t>
      </w:r>
      <w:r>
        <w:rPr>
          <w:rFonts w:ascii="Times New Roman" w:eastAsia="Times New Roman" w:hAnsi="Times New Roman" w:cs="Times New Roman"/>
          <w:sz w:val="24"/>
          <w:szCs w:val="24"/>
        </w:rPr>
        <w:t xml:space="preserve"> </w:t>
      </w:r>
      <w:r w:rsidR="00343A3F">
        <w:rPr>
          <w:rFonts w:ascii="Times New Roman" w:eastAsia="Times New Roman" w:hAnsi="Times New Roman" w:cs="Times New Roman"/>
          <w:sz w:val="24"/>
          <w:szCs w:val="24"/>
        </w:rPr>
        <w:t xml:space="preserve">new skills to replace problem behavior, </w:t>
      </w:r>
      <w:r>
        <w:rPr>
          <w:rFonts w:ascii="Times New Roman" w:eastAsia="Times New Roman" w:hAnsi="Times New Roman" w:cs="Times New Roman"/>
          <w:sz w:val="24"/>
          <w:szCs w:val="24"/>
        </w:rPr>
        <w:t>have an individual time to discuss progress with students</w:t>
      </w:r>
      <w:r w:rsidR="00781B77">
        <w:rPr>
          <w:rFonts w:ascii="Times New Roman" w:eastAsia="Times New Roman" w:hAnsi="Times New Roman" w:cs="Times New Roman"/>
          <w:sz w:val="24"/>
          <w:szCs w:val="24"/>
        </w:rPr>
        <w:t xml:space="preserve"> on their individual goals</w:t>
      </w:r>
      <w:r>
        <w:rPr>
          <w:rFonts w:ascii="Times New Roman" w:eastAsia="Times New Roman" w:hAnsi="Times New Roman" w:cs="Times New Roman"/>
          <w:sz w:val="24"/>
          <w:szCs w:val="24"/>
        </w:rPr>
        <w:t xml:space="preserve">, </w:t>
      </w:r>
      <w:r w:rsidR="00343A3F">
        <w:rPr>
          <w:rFonts w:ascii="Times New Roman" w:eastAsia="Times New Roman" w:hAnsi="Times New Roman" w:cs="Times New Roman"/>
          <w:sz w:val="24"/>
          <w:szCs w:val="24"/>
        </w:rPr>
        <w:t>and provide a</w:t>
      </w:r>
      <w:r>
        <w:rPr>
          <w:rFonts w:ascii="Times New Roman" w:eastAsia="Times New Roman" w:hAnsi="Times New Roman" w:cs="Times New Roman"/>
          <w:sz w:val="24"/>
          <w:szCs w:val="24"/>
        </w:rPr>
        <w:t xml:space="preserve"> desired reinforcement. These components </w:t>
      </w:r>
      <w:r w:rsidR="006A7C5F">
        <w:rPr>
          <w:rFonts w:ascii="Times New Roman" w:eastAsia="Times New Roman" w:hAnsi="Times New Roman" w:cs="Times New Roman"/>
          <w:sz w:val="24"/>
          <w:szCs w:val="24"/>
        </w:rPr>
        <w:t>increase the likelihood of appropriate behavior being repeated</w:t>
      </w:r>
      <w:r w:rsidR="00781B77">
        <w:rPr>
          <w:rFonts w:ascii="Times New Roman" w:eastAsia="Times New Roman" w:hAnsi="Times New Roman" w:cs="Times New Roman"/>
          <w:sz w:val="24"/>
          <w:szCs w:val="24"/>
        </w:rPr>
        <w:t xml:space="preserve"> and</w:t>
      </w:r>
      <w:r w:rsidR="006A7C5F">
        <w:rPr>
          <w:rFonts w:ascii="Times New Roman" w:eastAsia="Times New Roman" w:hAnsi="Times New Roman" w:cs="Times New Roman"/>
          <w:sz w:val="24"/>
          <w:szCs w:val="24"/>
        </w:rPr>
        <w:t xml:space="preserve"> problem behavior being extinguished</w:t>
      </w:r>
      <w:r w:rsidR="00781B77">
        <w:rPr>
          <w:rFonts w:ascii="Times New Roman" w:eastAsia="Times New Roman" w:hAnsi="Times New Roman" w:cs="Times New Roman"/>
          <w:sz w:val="24"/>
          <w:szCs w:val="24"/>
        </w:rPr>
        <w:t>. As interventions increase to the tertiary level</w:t>
      </w:r>
      <w:r w:rsidR="00D5184D">
        <w:rPr>
          <w:rFonts w:ascii="Times New Roman" w:eastAsia="Times New Roman" w:hAnsi="Times New Roman" w:cs="Times New Roman"/>
          <w:sz w:val="24"/>
          <w:szCs w:val="24"/>
        </w:rPr>
        <w:t>,</w:t>
      </w:r>
      <w:r w:rsidR="00781B77">
        <w:rPr>
          <w:rFonts w:ascii="Times New Roman" w:eastAsia="Times New Roman" w:hAnsi="Times New Roman" w:cs="Times New Roman"/>
          <w:sz w:val="24"/>
          <w:szCs w:val="24"/>
        </w:rPr>
        <w:t xml:space="preserve"> </w:t>
      </w:r>
      <w:r w:rsidR="001F51DE">
        <w:rPr>
          <w:rFonts w:ascii="Times New Roman" w:eastAsia="Times New Roman" w:hAnsi="Times New Roman" w:cs="Times New Roman"/>
          <w:sz w:val="24"/>
          <w:szCs w:val="24"/>
        </w:rPr>
        <w:t>more</w:t>
      </w:r>
      <w:r w:rsidR="00781B77">
        <w:rPr>
          <w:rFonts w:ascii="Times New Roman" w:eastAsia="Times New Roman" w:hAnsi="Times New Roman" w:cs="Times New Roman"/>
          <w:sz w:val="24"/>
          <w:szCs w:val="24"/>
        </w:rPr>
        <w:t xml:space="preserve"> focus is </w:t>
      </w:r>
      <w:r w:rsidR="00D5184D">
        <w:rPr>
          <w:rFonts w:ascii="Times New Roman" w:eastAsia="Times New Roman" w:hAnsi="Times New Roman" w:cs="Times New Roman"/>
          <w:sz w:val="24"/>
          <w:szCs w:val="24"/>
        </w:rPr>
        <w:t xml:space="preserve">placed </w:t>
      </w:r>
      <w:r w:rsidR="00781B77">
        <w:rPr>
          <w:rFonts w:ascii="Times New Roman" w:eastAsia="Times New Roman" w:hAnsi="Times New Roman" w:cs="Times New Roman"/>
          <w:sz w:val="24"/>
          <w:szCs w:val="24"/>
        </w:rPr>
        <w:t>on the desired outcome of behavior rather than academic success</w:t>
      </w:r>
      <w:r w:rsidR="006A7C5F">
        <w:rPr>
          <w:rFonts w:ascii="Times New Roman" w:eastAsia="Times New Roman" w:hAnsi="Times New Roman" w:cs="Times New Roman"/>
          <w:sz w:val="24"/>
          <w:szCs w:val="24"/>
        </w:rPr>
        <w:t xml:space="preserve">. </w:t>
      </w:r>
      <w:r w:rsidR="00390C2E">
        <w:rPr>
          <w:rFonts w:ascii="Times New Roman" w:eastAsia="Times New Roman" w:hAnsi="Times New Roman" w:cs="Times New Roman"/>
          <w:sz w:val="24"/>
          <w:szCs w:val="24"/>
        </w:rPr>
        <w:t>However, o</w:t>
      </w:r>
      <w:r w:rsidR="00EA14CF">
        <w:rPr>
          <w:rFonts w:ascii="Times New Roman" w:eastAsia="Times New Roman" w:hAnsi="Times New Roman" w:cs="Times New Roman"/>
          <w:sz w:val="24"/>
          <w:szCs w:val="24"/>
        </w:rPr>
        <w:t xml:space="preserve">ne concept not specifically mentioned or measured within any of the </w:t>
      </w:r>
      <w:proofErr w:type="spellStart"/>
      <w:r w:rsidR="00EA14CF">
        <w:rPr>
          <w:rFonts w:ascii="Times New Roman" w:eastAsia="Times New Roman" w:hAnsi="Times New Roman" w:cs="Times New Roman"/>
          <w:sz w:val="24"/>
          <w:szCs w:val="24"/>
        </w:rPr>
        <w:t>schoolwide</w:t>
      </w:r>
      <w:proofErr w:type="spellEnd"/>
      <w:r w:rsidR="00EA14CF">
        <w:rPr>
          <w:rFonts w:ascii="Times New Roman" w:eastAsia="Times New Roman" w:hAnsi="Times New Roman" w:cs="Times New Roman"/>
          <w:sz w:val="24"/>
          <w:szCs w:val="24"/>
        </w:rPr>
        <w:t xml:space="preserve"> </w:t>
      </w:r>
      <w:r w:rsidR="00390C2E">
        <w:rPr>
          <w:rFonts w:ascii="Times New Roman" w:eastAsia="Times New Roman" w:hAnsi="Times New Roman" w:cs="Times New Roman"/>
          <w:sz w:val="24"/>
          <w:szCs w:val="24"/>
        </w:rPr>
        <w:t xml:space="preserve">PBIS </w:t>
      </w:r>
      <w:r w:rsidR="00B87D92">
        <w:rPr>
          <w:rFonts w:ascii="Times New Roman" w:eastAsia="Times New Roman" w:hAnsi="Times New Roman" w:cs="Times New Roman"/>
          <w:sz w:val="24"/>
          <w:szCs w:val="24"/>
        </w:rPr>
        <w:t>presented was the part parents played in the intervention</w:t>
      </w:r>
      <w:r w:rsidR="001F51DE">
        <w:rPr>
          <w:rFonts w:ascii="Times New Roman" w:eastAsia="Times New Roman" w:hAnsi="Times New Roman" w:cs="Times New Roman"/>
          <w:sz w:val="24"/>
          <w:szCs w:val="24"/>
        </w:rPr>
        <w:t xml:space="preserve"> process</w:t>
      </w:r>
      <w:r w:rsidR="00B87D92">
        <w:rPr>
          <w:rFonts w:ascii="Times New Roman" w:eastAsia="Times New Roman" w:hAnsi="Times New Roman" w:cs="Times New Roman"/>
          <w:sz w:val="24"/>
          <w:szCs w:val="24"/>
        </w:rPr>
        <w:t xml:space="preserve">. </w:t>
      </w:r>
    </w:p>
    <w:p w:rsidR="00DA276C" w:rsidRPr="007F115F" w:rsidRDefault="00B87D92" w:rsidP="00C34BCD">
      <w:pPr>
        <w:pStyle w:val="Heading2"/>
        <w:rPr>
          <w:color w:val="FF0000"/>
        </w:rPr>
      </w:pPr>
      <w:bookmarkStart w:id="9" w:name="_Toc7723817"/>
      <w:r>
        <w:t>P</w:t>
      </w:r>
      <w:r w:rsidR="00890E12">
        <w:t>arent Education</w:t>
      </w:r>
      <w:bookmarkEnd w:id="9"/>
      <w:r w:rsidR="007F115F">
        <w:t xml:space="preserve"> </w:t>
      </w:r>
    </w:p>
    <w:p w:rsidR="00FB424E" w:rsidRDefault="00E05178" w:rsidP="00C34BCD">
      <w:pPr>
        <w:pStyle w:val="Normal1"/>
        <w:spacing w:after="0" w:line="480" w:lineRule="auto"/>
        <w:ind w:firstLine="720"/>
        <w:rPr>
          <w:rFonts w:ascii="Times New Roman" w:eastAsia="Times New Roman" w:hAnsi="Times New Roman" w:cs="Times New Roman"/>
          <w:b/>
          <w:sz w:val="24"/>
          <w:szCs w:val="24"/>
        </w:rPr>
      </w:pPr>
      <w:proofErr w:type="spellStart"/>
      <w:r w:rsidRPr="00A53590">
        <w:rPr>
          <w:rFonts w:ascii="Times New Roman" w:eastAsia="Times New Roman" w:hAnsi="Times New Roman" w:cs="Times New Roman"/>
          <w:sz w:val="24"/>
          <w:szCs w:val="24"/>
        </w:rPr>
        <w:t>Eyberg</w:t>
      </w:r>
      <w:proofErr w:type="spellEnd"/>
      <w:r>
        <w:rPr>
          <w:rFonts w:ascii="Times New Roman" w:eastAsia="Times New Roman" w:hAnsi="Times New Roman" w:cs="Times New Roman"/>
          <w:sz w:val="24"/>
          <w:szCs w:val="24"/>
        </w:rPr>
        <w:t xml:space="preserve"> et al.</w:t>
      </w:r>
      <w:r w:rsidRPr="00A53590">
        <w:rPr>
          <w:rFonts w:ascii="Times New Roman" w:eastAsia="Times New Roman" w:hAnsi="Times New Roman" w:cs="Times New Roman"/>
          <w:sz w:val="24"/>
          <w:szCs w:val="24"/>
        </w:rPr>
        <w:t xml:space="preserve"> (2008) stressed choosing a school</w:t>
      </w:r>
      <w:r>
        <w:rPr>
          <w:rFonts w:ascii="Times New Roman" w:eastAsia="Times New Roman" w:hAnsi="Times New Roman" w:cs="Times New Roman"/>
          <w:sz w:val="24"/>
          <w:szCs w:val="24"/>
        </w:rPr>
        <w:t>-</w:t>
      </w:r>
      <w:r w:rsidRPr="00A53590">
        <w:rPr>
          <w:rFonts w:ascii="Times New Roman" w:eastAsia="Times New Roman" w:hAnsi="Times New Roman" w:cs="Times New Roman"/>
          <w:sz w:val="24"/>
          <w:szCs w:val="24"/>
        </w:rPr>
        <w:t>based program that focused on teaching parents basic behavior principles for modifying child behavior, encouraging parents to monitor child behaviors</w:t>
      </w:r>
      <w:r>
        <w:rPr>
          <w:rFonts w:ascii="Times New Roman" w:eastAsia="Times New Roman" w:hAnsi="Times New Roman" w:cs="Times New Roman"/>
          <w:sz w:val="24"/>
          <w:szCs w:val="24"/>
        </w:rPr>
        <w:t>,</w:t>
      </w:r>
      <w:r w:rsidRPr="00A53590">
        <w:rPr>
          <w:rFonts w:ascii="Times New Roman" w:eastAsia="Times New Roman" w:hAnsi="Times New Roman" w:cs="Times New Roman"/>
          <w:sz w:val="24"/>
          <w:szCs w:val="24"/>
        </w:rPr>
        <w:t xml:space="preserve"> and assisting parents in developing and implementing </w:t>
      </w:r>
      <w:r w:rsidRPr="00A53590">
        <w:rPr>
          <w:rFonts w:ascii="Times New Roman" w:eastAsia="Times New Roman" w:hAnsi="Times New Roman" w:cs="Times New Roman"/>
          <w:sz w:val="24"/>
          <w:szCs w:val="24"/>
        </w:rPr>
        <w:lastRenderedPageBreak/>
        <w:t>behavior modification interventions to improve student behavior problems</w:t>
      </w:r>
      <w:r>
        <w:rPr>
          <w:rFonts w:ascii="Times New Roman" w:eastAsia="Times New Roman" w:hAnsi="Times New Roman" w:cs="Times New Roman"/>
          <w:sz w:val="24"/>
          <w:szCs w:val="24"/>
        </w:rPr>
        <w:t xml:space="preserve">. </w:t>
      </w:r>
      <w:r w:rsidR="00FB424E" w:rsidRPr="00A53590">
        <w:rPr>
          <w:rFonts w:ascii="Times New Roman" w:eastAsia="Times New Roman" w:hAnsi="Times New Roman" w:cs="Times New Roman"/>
          <w:sz w:val="24"/>
          <w:szCs w:val="24"/>
        </w:rPr>
        <w:t xml:space="preserve">Pelham and </w:t>
      </w:r>
      <w:proofErr w:type="spellStart"/>
      <w:r w:rsidR="00FB424E" w:rsidRPr="00A53590">
        <w:rPr>
          <w:rFonts w:ascii="Times New Roman" w:eastAsia="Times New Roman" w:hAnsi="Times New Roman" w:cs="Times New Roman"/>
          <w:sz w:val="24"/>
          <w:szCs w:val="24"/>
        </w:rPr>
        <w:t>Fab</w:t>
      </w:r>
      <w:r w:rsidR="00383E7B" w:rsidRPr="00A53590">
        <w:rPr>
          <w:rFonts w:ascii="Times New Roman" w:eastAsia="Times New Roman" w:hAnsi="Times New Roman" w:cs="Times New Roman"/>
          <w:sz w:val="24"/>
          <w:szCs w:val="24"/>
        </w:rPr>
        <w:t>i</w:t>
      </w:r>
      <w:r w:rsidR="00FB424E" w:rsidRPr="00A53590">
        <w:rPr>
          <w:rFonts w:ascii="Times New Roman" w:eastAsia="Times New Roman" w:hAnsi="Times New Roman" w:cs="Times New Roman"/>
          <w:sz w:val="24"/>
          <w:szCs w:val="24"/>
        </w:rPr>
        <w:t>ano</w:t>
      </w:r>
      <w:proofErr w:type="spellEnd"/>
      <w:r w:rsidR="00FB424E" w:rsidRPr="00A53590">
        <w:rPr>
          <w:rFonts w:ascii="Times New Roman" w:eastAsia="Times New Roman" w:hAnsi="Times New Roman" w:cs="Times New Roman"/>
          <w:sz w:val="24"/>
          <w:szCs w:val="24"/>
        </w:rPr>
        <w:t xml:space="preserve"> (2008) </w:t>
      </w:r>
      <w:r w:rsidR="00DE725D">
        <w:rPr>
          <w:rFonts w:ascii="Times New Roman" w:eastAsia="Times New Roman" w:hAnsi="Times New Roman" w:cs="Times New Roman"/>
          <w:sz w:val="24"/>
          <w:szCs w:val="24"/>
        </w:rPr>
        <w:t xml:space="preserve">reviewed and </w:t>
      </w:r>
      <w:r w:rsidR="00333B28">
        <w:rPr>
          <w:rFonts w:ascii="Times New Roman" w:eastAsia="Times New Roman" w:hAnsi="Times New Roman" w:cs="Times New Roman"/>
          <w:sz w:val="24"/>
          <w:szCs w:val="24"/>
        </w:rPr>
        <w:t>synthesized</w:t>
      </w:r>
      <w:r w:rsidR="00DE725D">
        <w:rPr>
          <w:rFonts w:ascii="Times New Roman" w:eastAsia="Times New Roman" w:hAnsi="Times New Roman" w:cs="Times New Roman"/>
          <w:sz w:val="24"/>
          <w:szCs w:val="24"/>
        </w:rPr>
        <w:t xml:space="preserve"> </w:t>
      </w:r>
      <w:r w:rsidR="00390C2E">
        <w:rPr>
          <w:rFonts w:ascii="Times New Roman" w:eastAsia="Times New Roman" w:hAnsi="Times New Roman" w:cs="Times New Roman"/>
          <w:sz w:val="24"/>
          <w:szCs w:val="24"/>
        </w:rPr>
        <w:t>research</w:t>
      </w:r>
      <w:r w:rsidR="00DE725D">
        <w:rPr>
          <w:rFonts w:ascii="Times New Roman" w:eastAsia="Times New Roman" w:hAnsi="Times New Roman" w:cs="Times New Roman"/>
          <w:sz w:val="24"/>
          <w:szCs w:val="24"/>
        </w:rPr>
        <w:t xml:space="preserve"> on the science of behavior </w:t>
      </w:r>
      <w:r w:rsidR="00CE594E">
        <w:rPr>
          <w:rFonts w:ascii="Times New Roman" w:eastAsia="Times New Roman" w:hAnsi="Times New Roman" w:cs="Times New Roman"/>
          <w:sz w:val="24"/>
          <w:szCs w:val="24"/>
        </w:rPr>
        <w:t xml:space="preserve">treatment </w:t>
      </w:r>
      <w:r w:rsidR="00390C2E">
        <w:rPr>
          <w:rFonts w:ascii="Times New Roman" w:eastAsia="Times New Roman" w:hAnsi="Times New Roman" w:cs="Times New Roman"/>
          <w:sz w:val="24"/>
          <w:szCs w:val="24"/>
        </w:rPr>
        <w:t>for</w:t>
      </w:r>
      <w:r w:rsidR="00DE725D">
        <w:rPr>
          <w:rFonts w:ascii="Times New Roman" w:eastAsia="Times New Roman" w:hAnsi="Times New Roman" w:cs="Times New Roman"/>
          <w:sz w:val="24"/>
          <w:szCs w:val="24"/>
        </w:rPr>
        <w:t xml:space="preserve"> students with </w:t>
      </w:r>
      <w:r w:rsidR="00CE594E">
        <w:rPr>
          <w:rFonts w:ascii="Times New Roman" w:eastAsia="Times New Roman" w:hAnsi="Times New Roman" w:cs="Times New Roman"/>
          <w:sz w:val="24"/>
          <w:szCs w:val="24"/>
        </w:rPr>
        <w:t>attention deficit disorders</w:t>
      </w:r>
      <w:r w:rsidR="00D5184D">
        <w:rPr>
          <w:rFonts w:ascii="Times New Roman" w:eastAsia="Times New Roman" w:hAnsi="Times New Roman" w:cs="Times New Roman"/>
          <w:sz w:val="24"/>
          <w:szCs w:val="24"/>
        </w:rPr>
        <w:t xml:space="preserve"> and how that relates to academic functioning. These students displayed difficulties with family functioning</w:t>
      </w:r>
      <w:r w:rsidR="00883AA8">
        <w:rPr>
          <w:rFonts w:ascii="Times New Roman" w:eastAsia="Times New Roman" w:hAnsi="Times New Roman" w:cs="Times New Roman"/>
          <w:sz w:val="24"/>
          <w:szCs w:val="24"/>
        </w:rPr>
        <w:t xml:space="preserve"> and peer </w:t>
      </w:r>
      <w:r w:rsidR="00D5184D">
        <w:rPr>
          <w:rFonts w:ascii="Times New Roman" w:eastAsia="Times New Roman" w:hAnsi="Times New Roman" w:cs="Times New Roman"/>
          <w:sz w:val="24"/>
          <w:szCs w:val="24"/>
        </w:rPr>
        <w:t xml:space="preserve">social </w:t>
      </w:r>
      <w:r w:rsidR="00883AA8">
        <w:rPr>
          <w:rFonts w:ascii="Times New Roman" w:eastAsia="Times New Roman" w:hAnsi="Times New Roman" w:cs="Times New Roman"/>
          <w:sz w:val="24"/>
          <w:szCs w:val="24"/>
        </w:rPr>
        <w:t>d</w:t>
      </w:r>
      <w:r w:rsidR="00D5184D">
        <w:rPr>
          <w:rFonts w:ascii="Times New Roman" w:eastAsia="Times New Roman" w:hAnsi="Times New Roman" w:cs="Times New Roman"/>
          <w:sz w:val="24"/>
          <w:szCs w:val="24"/>
        </w:rPr>
        <w:t>evelopment</w:t>
      </w:r>
      <w:r w:rsidR="00883AA8">
        <w:rPr>
          <w:rFonts w:ascii="Times New Roman" w:eastAsia="Times New Roman" w:hAnsi="Times New Roman" w:cs="Times New Roman"/>
          <w:sz w:val="24"/>
          <w:szCs w:val="24"/>
        </w:rPr>
        <w:t xml:space="preserve">. </w:t>
      </w:r>
      <w:r w:rsidR="00383E7B">
        <w:rPr>
          <w:rFonts w:ascii="Times New Roman" w:eastAsia="Times New Roman" w:hAnsi="Times New Roman" w:cs="Times New Roman"/>
          <w:sz w:val="24"/>
          <w:szCs w:val="24"/>
        </w:rPr>
        <w:t>The</w:t>
      </w:r>
      <w:r w:rsidR="006A7C5F">
        <w:rPr>
          <w:rFonts w:ascii="Times New Roman" w:eastAsia="Times New Roman" w:hAnsi="Times New Roman" w:cs="Times New Roman"/>
          <w:sz w:val="24"/>
          <w:szCs w:val="24"/>
        </w:rPr>
        <w:t xml:space="preserve"> researchers</w:t>
      </w:r>
      <w:r w:rsidR="00383E7B">
        <w:rPr>
          <w:rFonts w:ascii="Times New Roman" w:eastAsia="Times New Roman" w:hAnsi="Times New Roman" w:cs="Times New Roman"/>
          <w:sz w:val="24"/>
          <w:szCs w:val="24"/>
        </w:rPr>
        <w:t xml:space="preserve"> concluded that students with </w:t>
      </w:r>
      <w:r w:rsidR="00CE594E">
        <w:rPr>
          <w:rFonts w:ascii="Times New Roman" w:eastAsia="Times New Roman" w:hAnsi="Times New Roman" w:cs="Times New Roman"/>
          <w:sz w:val="24"/>
          <w:szCs w:val="24"/>
        </w:rPr>
        <w:t>these concerns</w:t>
      </w:r>
      <w:r w:rsidR="00383E7B">
        <w:rPr>
          <w:rFonts w:ascii="Times New Roman" w:eastAsia="Times New Roman" w:hAnsi="Times New Roman" w:cs="Times New Roman"/>
          <w:sz w:val="24"/>
          <w:szCs w:val="24"/>
        </w:rPr>
        <w:t xml:space="preserve"> were typically referred for a behavioral intervention </w:t>
      </w:r>
      <w:r w:rsidR="00390C2E">
        <w:rPr>
          <w:rFonts w:ascii="Times New Roman" w:eastAsia="Times New Roman" w:hAnsi="Times New Roman" w:cs="Times New Roman"/>
          <w:sz w:val="24"/>
          <w:szCs w:val="24"/>
        </w:rPr>
        <w:t>that</w:t>
      </w:r>
      <w:r w:rsidR="00383E7B">
        <w:rPr>
          <w:rFonts w:ascii="Times New Roman" w:eastAsia="Times New Roman" w:hAnsi="Times New Roman" w:cs="Times New Roman"/>
          <w:sz w:val="24"/>
          <w:szCs w:val="24"/>
        </w:rPr>
        <w:t xml:space="preserve"> included parental training. Twenty-two studies of behavior parent training were included in the rev</w:t>
      </w:r>
      <w:r w:rsidR="003230A7">
        <w:rPr>
          <w:rFonts w:ascii="Times New Roman" w:eastAsia="Times New Roman" w:hAnsi="Times New Roman" w:cs="Times New Roman"/>
          <w:sz w:val="24"/>
          <w:szCs w:val="24"/>
        </w:rPr>
        <w:t>ie</w:t>
      </w:r>
      <w:r w:rsidR="00383E7B">
        <w:rPr>
          <w:rFonts w:ascii="Times New Roman" w:eastAsia="Times New Roman" w:hAnsi="Times New Roman" w:cs="Times New Roman"/>
          <w:sz w:val="24"/>
          <w:szCs w:val="24"/>
        </w:rPr>
        <w:t xml:space="preserve">w. These trainings were </w:t>
      </w:r>
      <w:r w:rsidR="006A7C5F">
        <w:rPr>
          <w:rFonts w:ascii="Times New Roman" w:eastAsia="Times New Roman" w:hAnsi="Times New Roman" w:cs="Times New Roman"/>
          <w:sz w:val="24"/>
          <w:szCs w:val="24"/>
        </w:rPr>
        <w:t xml:space="preserve">typically </w:t>
      </w:r>
      <w:r w:rsidR="00383E7B">
        <w:rPr>
          <w:rFonts w:ascii="Times New Roman" w:eastAsia="Times New Roman" w:hAnsi="Times New Roman" w:cs="Times New Roman"/>
          <w:sz w:val="24"/>
          <w:szCs w:val="24"/>
        </w:rPr>
        <w:t xml:space="preserve">group based and had 8 to 16 sessions with the treatment packages including combinations of behavior parent training, behavior contingency management, and behavior peer interventions. </w:t>
      </w:r>
    </w:p>
    <w:p w:rsidR="00DA276C" w:rsidRDefault="00890E12" w:rsidP="00C34BCD">
      <w:pPr>
        <w:pStyle w:val="Normal1"/>
        <w:spacing w:after="0"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Spoth</w:t>
      </w:r>
      <w:proofErr w:type="spellEnd"/>
      <w:r w:rsidR="00A95A98">
        <w:rPr>
          <w:rFonts w:ascii="Times New Roman" w:eastAsia="Times New Roman" w:hAnsi="Times New Roman" w:cs="Times New Roman"/>
          <w:sz w:val="24"/>
          <w:szCs w:val="24"/>
        </w:rPr>
        <w:t xml:space="preserve">, Trudeau, </w:t>
      </w:r>
      <w:proofErr w:type="spellStart"/>
      <w:r w:rsidR="00A95A98">
        <w:rPr>
          <w:rFonts w:ascii="Times New Roman" w:eastAsia="Times New Roman" w:hAnsi="Times New Roman" w:cs="Times New Roman"/>
          <w:sz w:val="24"/>
          <w:szCs w:val="24"/>
        </w:rPr>
        <w:t>Guyll</w:t>
      </w:r>
      <w:proofErr w:type="spellEnd"/>
      <w:r w:rsidR="00A95A98">
        <w:rPr>
          <w:rFonts w:ascii="Times New Roman" w:eastAsia="Times New Roman" w:hAnsi="Times New Roman" w:cs="Times New Roman"/>
          <w:sz w:val="24"/>
          <w:szCs w:val="24"/>
        </w:rPr>
        <w:t>, Shin, and Redmond</w:t>
      </w:r>
      <w:r>
        <w:rPr>
          <w:rFonts w:ascii="Times New Roman" w:eastAsia="Times New Roman" w:hAnsi="Times New Roman" w:cs="Times New Roman"/>
          <w:sz w:val="24"/>
          <w:szCs w:val="24"/>
        </w:rPr>
        <w:t xml:space="preserve"> (2009) examined whether family-focused interventions directed at sixth</w:t>
      </w:r>
      <w:r w:rsidR="006A7C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grade students in middle school could reduce problematic substance use during young adulthood. </w:t>
      </w:r>
      <w:r w:rsidR="006A7C5F">
        <w:rPr>
          <w:rFonts w:ascii="Times New Roman" w:eastAsia="Times New Roman" w:hAnsi="Times New Roman" w:cs="Times New Roman"/>
          <w:sz w:val="24"/>
          <w:szCs w:val="24"/>
        </w:rPr>
        <w:t>T</w:t>
      </w:r>
      <w:r w:rsidR="003230A7">
        <w:rPr>
          <w:rFonts w:ascii="Times New Roman" w:eastAsia="Times New Roman" w:hAnsi="Times New Roman" w:cs="Times New Roman"/>
          <w:sz w:val="24"/>
          <w:szCs w:val="24"/>
        </w:rPr>
        <w:t>wo universal intervention programs</w:t>
      </w:r>
      <w:r w:rsidR="006A7C5F">
        <w:rPr>
          <w:rFonts w:ascii="Times New Roman" w:eastAsia="Times New Roman" w:hAnsi="Times New Roman" w:cs="Times New Roman"/>
          <w:sz w:val="24"/>
          <w:szCs w:val="24"/>
        </w:rPr>
        <w:t xml:space="preserve"> (i.e.</w:t>
      </w:r>
      <w:r w:rsidR="00390C2E">
        <w:rPr>
          <w:rFonts w:ascii="Times New Roman" w:eastAsia="Times New Roman" w:hAnsi="Times New Roman" w:cs="Times New Roman"/>
          <w:sz w:val="24"/>
          <w:szCs w:val="24"/>
        </w:rPr>
        <w:t>,</w:t>
      </w:r>
      <w:r w:rsidR="00B95AE8">
        <w:rPr>
          <w:rFonts w:ascii="Times New Roman" w:eastAsia="Times New Roman" w:hAnsi="Times New Roman" w:cs="Times New Roman"/>
          <w:sz w:val="24"/>
          <w:szCs w:val="24"/>
        </w:rPr>
        <w:t xml:space="preserve"> </w:t>
      </w:r>
      <w:r w:rsidR="00D34268" w:rsidRPr="00D34268">
        <w:rPr>
          <w:rFonts w:ascii="Times New Roman" w:eastAsia="Times New Roman" w:hAnsi="Times New Roman" w:cs="Times New Roman"/>
          <w:i/>
          <w:sz w:val="24"/>
          <w:szCs w:val="24"/>
        </w:rPr>
        <w:t>Iowa</w:t>
      </w:r>
      <w:r w:rsidR="00D34268">
        <w:rPr>
          <w:rFonts w:ascii="Times New Roman" w:eastAsia="Times New Roman" w:hAnsi="Times New Roman" w:cs="Times New Roman"/>
          <w:sz w:val="24"/>
          <w:szCs w:val="24"/>
        </w:rPr>
        <w:t xml:space="preserve"> </w:t>
      </w:r>
      <w:r w:rsidR="00B95AE8" w:rsidRPr="00B95AE8">
        <w:rPr>
          <w:rFonts w:ascii="Times New Roman" w:eastAsia="Times New Roman" w:hAnsi="Times New Roman" w:cs="Times New Roman"/>
          <w:i/>
          <w:sz w:val="24"/>
          <w:szCs w:val="24"/>
        </w:rPr>
        <w:t>Strengthening Families Program</w:t>
      </w:r>
      <w:r w:rsidR="00D34268">
        <w:rPr>
          <w:rFonts w:ascii="Times New Roman" w:eastAsia="Times New Roman" w:hAnsi="Times New Roman" w:cs="Times New Roman"/>
          <w:i/>
          <w:sz w:val="24"/>
          <w:szCs w:val="24"/>
        </w:rPr>
        <w:t xml:space="preserve"> </w:t>
      </w:r>
      <w:r w:rsidR="00390C2E">
        <w:rPr>
          <w:rFonts w:ascii="Times New Roman" w:eastAsia="Times New Roman" w:hAnsi="Times New Roman" w:cs="Times New Roman"/>
          <w:i/>
          <w:sz w:val="24"/>
          <w:szCs w:val="24"/>
        </w:rPr>
        <w:t>[</w:t>
      </w:r>
      <w:r w:rsidR="00D34268">
        <w:rPr>
          <w:rFonts w:ascii="Times New Roman" w:eastAsia="Times New Roman" w:hAnsi="Times New Roman" w:cs="Times New Roman"/>
          <w:i/>
          <w:sz w:val="24"/>
          <w:szCs w:val="24"/>
        </w:rPr>
        <w:t>ISFP</w:t>
      </w:r>
      <w:r w:rsidR="00390C2E">
        <w:rPr>
          <w:rFonts w:ascii="Times New Roman" w:eastAsia="Times New Roman" w:hAnsi="Times New Roman" w:cs="Times New Roman"/>
          <w:i/>
          <w:sz w:val="24"/>
          <w:szCs w:val="24"/>
        </w:rPr>
        <w:t>]</w:t>
      </w:r>
      <w:r w:rsidR="00B95AE8">
        <w:rPr>
          <w:rFonts w:ascii="Times New Roman" w:eastAsia="Times New Roman" w:hAnsi="Times New Roman" w:cs="Times New Roman"/>
          <w:sz w:val="24"/>
          <w:szCs w:val="24"/>
        </w:rPr>
        <w:t xml:space="preserve"> and </w:t>
      </w:r>
      <w:r w:rsidR="00B95AE8" w:rsidRPr="00B95AE8">
        <w:rPr>
          <w:rFonts w:ascii="Times New Roman" w:eastAsia="Times New Roman" w:hAnsi="Times New Roman" w:cs="Times New Roman"/>
          <w:i/>
          <w:sz w:val="24"/>
          <w:szCs w:val="24"/>
        </w:rPr>
        <w:t>Preparing for the Drug Free Years</w:t>
      </w:r>
      <w:r w:rsidR="00D34268">
        <w:rPr>
          <w:rFonts w:ascii="Times New Roman" w:eastAsia="Times New Roman" w:hAnsi="Times New Roman" w:cs="Times New Roman"/>
          <w:i/>
          <w:sz w:val="24"/>
          <w:szCs w:val="24"/>
        </w:rPr>
        <w:t xml:space="preserve"> </w:t>
      </w:r>
      <w:r w:rsidR="00390C2E">
        <w:rPr>
          <w:rFonts w:ascii="Times New Roman" w:eastAsia="Times New Roman" w:hAnsi="Times New Roman" w:cs="Times New Roman"/>
          <w:i/>
          <w:sz w:val="24"/>
          <w:szCs w:val="24"/>
        </w:rPr>
        <w:t>[</w:t>
      </w:r>
      <w:r w:rsidR="00D34268">
        <w:rPr>
          <w:rFonts w:ascii="Times New Roman" w:eastAsia="Times New Roman" w:hAnsi="Times New Roman" w:cs="Times New Roman"/>
          <w:i/>
          <w:sz w:val="24"/>
          <w:szCs w:val="24"/>
        </w:rPr>
        <w:t>PDFY</w:t>
      </w:r>
      <w:r w:rsidR="00390C2E">
        <w:rPr>
          <w:rFonts w:ascii="Times New Roman" w:eastAsia="Times New Roman" w:hAnsi="Times New Roman" w:cs="Times New Roman"/>
          <w:i/>
          <w:sz w:val="24"/>
          <w:szCs w:val="24"/>
        </w:rPr>
        <w:t xml:space="preserve">]) </w:t>
      </w:r>
      <w:r w:rsidR="003230A7">
        <w:rPr>
          <w:rFonts w:ascii="Times New Roman" w:eastAsia="Times New Roman" w:hAnsi="Times New Roman" w:cs="Times New Roman"/>
          <w:sz w:val="24"/>
          <w:szCs w:val="24"/>
        </w:rPr>
        <w:t>administered during early adolescence across a 10-year time spa</w:t>
      </w:r>
      <w:r w:rsidR="00D34268">
        <w:rPr>
          <w:rFonts w:ascii="Times New Roman" w:eastAsia="Times New Roman" w:hAnsi="Times New Roman" w:cs="Times New Roman"/>
          <w:sz w:val="24"/>
          <w:szCs w:val="24"/>
        </w:rPr>
        <w:t>n</w:t>
      </w:r>
      <w:r w:rsidR="003230A7">
        <w:rPr>
          <w:rFonts w:ascii="Times New Roman" w:eastAsia="Times New Roman" w:hAnsi="Times New Roman" w:cs="Times New Roman"/>
          <w:sz w:val="24"/>
          <w:szCs w:val="24"/>
        </w:rPr>
        <w:t xml:space="preserve"> were tested</w:t>
      </w:r>
      <w:r w:rsidR="00D34268">
        <w:rPr>
          <w:rFonts w:ascii="Times New Roman" w:eastAsia="Times New Roman" w:hAnsi="Times New Roman" w:cs="Times New Roman"/>
          <w:sz w:val="24"/>
          <w:szCs w:val="24"/>
        </w:rPr>
        <w:t xml:space="preserve"> to determine</w:t>
      </w:r>
      <w:r w:rsidR="003230A7">
        <w:rPr>
          <w:rFonts w:ascii="Times New Roman" w:eastAsia="Times New Roman" w:hAnsi="Times New Roman" w:cs="Times New Roman"/>
          <w:sz w:val="24"/>
          <w:szCs w:val="24"/>
        </w:rPr>
        <w:t xml:space="preserve"> their effects </w:t>
      </w:r>
      <w:r w:rsidR="00D34268">
        <w:rPr>
          <w:rFonts w:ascii="Times New Roman" w:eastAsia="Times New Roman" w:hAnsi="Times New Roman" w:cs="Times New Roman"/>
          <w:sz w:val="24"/>
          <w:szCs w:val="24"/>
        </w:rPr>
        <w:t>on</w:t>
      </w:r>
      <w:r w:rsidR="003230A7">
        <w:rPr>
          <w:rFonts w:ascii="Times New Roman" w:eastAsia="Times New Roman" w:hAnsi="Times New Roman" w:cs="Times New Roman"/>
          <w:sz w:val="24"/>
          <w:szCs w:val="24"/>
        </w:rPr>
        <w:t xml:space="preserve"> several types of substance use in young adulthood. Both family-based intervention programs </w:t>
      </w:r>
      <w:r w:rsidR="00390C2E">
        <w:rPr>
          <w:rFonts w:ascii="Times New Roman" w:eastAsia="Times New Roman" w:hAnsi="Times New Roman" w:cs="Times New Roman"/>
          <w:sz w:val="24"/>
          <w:szCs w:val="24"/>
        </w:rPr>
        <w:t>showed</w:t>
      </w:r>
      <w:r w:rsidR="003230A7">
        <w:rPr>
          <w:rFonts w:ascii="Times New Roman" w:eastAsia="Times New Roman" w:hAnsi="Times New Roman" w:cs="Times New Roman"/>
          <w:sz w:val="24"/>
          <w:szCs w:val="24"/>
        </w:rPr>
        <w:t xml:space="preserve"> significant direct effects on various areas of abuse. There was a slight difference in the two programs with </w:t>
      </w:r>
      <w:r w:rsidR="00D34268">
        <w:rPr>
          <w:rFonts w:ascii="Times New Roman" w:eastAsia="Times New Roman" w:hAnsi="Times New Roman" w:cs="Times New Roman"/>
          <w:sz w:val="24"/>
          <w:szCs w:val="24"/>
        </w:rPr>
        <w:t>ISFP</w:t>
      </w:r>
      <w:r w:rsidR="003230A7">
        <w:rPr>
          <w:rFonts w:ascii="Times New Roman" w:eastAsia="Times New Roman" w:hAnsi="Times New Roman" w:cs="Times New Roman"/>
          <w:sz w:val="24"/>
          <w:szCs w:val="24"/>
        </w:rPr>
        <w:t xml:space="preserve"> having two additional sessions and having all intervention sessions attended by the targeted adolescents, whereas </w:t>
      </w:r>
      <w:r w:rsidR="00D34268">
        <w:rPr>
          <w:rFonts w:ascii="Times New Roman" w:eastAsia="Times New Roman" w:hAnsi="Times New Roman" w:cs="Times New Roman"/>
          <w:sz w:val="24"/>
          <w:szCs w:val="24"/>
        </w:rPr>
        <w:t>PDFY</w:t>
      </w:r>
      <w:r w:rsidR="003230A7">
        <w:rPr>
          <w:rFonts w:ascii="Times New Roman" w:eastAsia="Times New Roman" w:hAnsi="Times New Roman" w:cs="Times New Roman"/>
          <w:sz w:val="24"/>
          <w:szCs w:val="24"/>
        </w:rPr>
        <w:t xml:space="preserve"> focused primarily</w:t>
      </w:r>
      <w:r w:rsidR="00D34268">
        <w:rPr>
          <w:rFonts w:ascii="Times New Roman" w:eastAsia="Times New Roman" w:hAnsi="Times New Roman" w:cs="Times New Roman"/>
          <w:sz w:val="24"/>
          <w:szCs w:val="24"/>
        </w:rPr>
        <w:t xml:space="preserve"> </w:t>
      </w:r>
      <w:r w:rsidR="003230A7">
        <w:rPr>
          <w:rFonts w:ascii="Times New Roman" w:eastAsia="Times New Roman" w:hAnsi="Times New Roman" w:cs="Times New Roman"/>
          <w:sz w:val="24"/>
          <w:szCs w:val="24"/>
        </w:rPr>
        <w:t xml:space="preserve">on the parents, with adolescents attending only one of the sessions. With either program, </w:t>
      </w:r>
      <w:proofErr w:type="spellStart"/>
      <w:r>
        <w:rPr>
          <w:rFonts w:ascii="Times New Roman" w:eastAsia="Times New Roman" w:hAnsi="Times New Roman" w:cs="Times New Roman"/>
          <w:sz w:val="24"/>
          <w:szCs w:val="24"/>
        </w:rPr>
        <w:t>Spoth</w:t>
      </w:r>
      <w:proofErr w:type="spellEnd"/>
      <w:r>
        <w:rPr>
          <w:rFonts w:ascii="Times New Roman" w:eastAsia="Times New Roman" w:hAnsi="Times New Roman" w:cs="Times New Roman"/>
          <w:sz w:val="24"/>
          <w:szCs w:val="24"/>
        </w:rPr>
        <w:t xml:space="preserve"> et al.</w:t>
      </w:r>
      <w:r w:rsidR="00333B28">
        <w:rPr>
          <w:rFonts w:ascii="Times New Roman" w:eastAsia="Times New Roman" w:hAnsi="Times New Roman" w:cs="Times New Roman"/>
          <w:sz w:val="24"/>
          <w:szCs w:val="24"/>
        </w:rPr>
        <w:t xml:space="preserve"> (2009)</w:t>
      </w:r>
      <w:r>
        <w:rPr>
          <w:rFonts w:ascii="Times New Roman" w:eastAsia="Times New Roman" w:hAnsi="Times New Roman" w:cs="Times New Roman"/>
          <w:sz w:val="24"/>
          <w:szCs w:val="24"/>
        </w:rPr>
        <w:t xml:space="preserve"> demonstrated that involving parents in interventions at critical junctures in children’s lives can have a meaningful impact on future outcomes.</w:t>
      </w:r>
    </w:p>
    <w:p w:rsidR="00DA276C" w:rsidRDefault="00890E12"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pilot program conducted by Molina et al. (2008) for students in an after-school program </w:t>
      </w:r>
      <w:r w:rsidR="00D34268">
        <w:rPr>
          <w:rFonts w:ascii="Times New Roman" w:eastAsia="Times New Roman" w:hAnsi="Times New Roman" w:cs="Times New Roman"/>
          <w:sz w:val="24"/>
          <w:szCs w:val="24"/>
        </w:rPr>
        <w:t xml:space="preserve">was </w:t>
      </w:r>
      <w:r>
        <w:rPr>
          <w:rFonts w:ascii="Times New Roman" w:eastAsia="Times New Roman" w:hAnsi="Times New Roman" w:cs="Times New Roman"/>
          <w:sz w:val="24"/>
          <w:szCs w:val="24"/>
        </w:rPr>
        <w:t xml:space="preserve">directed </w:t>
      </w:r>
      <w:r w:rsidR="00D34268">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educational</w:t>
      </w:r>
      <w:r w:rsidR="00D34268">
        <w:rPr>
          <w:rFonts w:ascii="Times New Roman" w:eastAsia="Times New Roman" w:hAnsi="Times New Roman" w:cs="Times New Roman"/>
          <w:sz w:val="24"/>
          <w:szCs w:val="24"/>
        </w:rPr>
        <w:t xml:space="preserve"> performance</w:t>
      </w:r>
      <w:r>
        <w:rPr>
          <w:rFonts w:ascii="Times New Roman" w:eastAsia="Times New Roman" w:hAnsi="Times New Roman" w:cs="Times New Roman"/>
          <w:sz w:val="24"/>
          <w:szCs w:val="24"/>
        </w:rPr>
        <w:t xml:space="preserve">, social </w:t>
      </w:r>
      <w:r w:rsidR="00E05178">
        <w:rPr>
          <w:rFonts w:ascii="Times New Roman" w:eastAsia="Times New Roman" w:hAnsi="Times New Roman" w:cs="Times New Roman"/>
          <w:sz w:val="24"/>
          <w:szCs w:val="24"/>
        </w:rPr>
        <w:t xml:space="preserve">development </w:t>
      </w:r>
      <w:r>
        <w:rPr>
          <w:rFonts w:ascii="Times New Roman" w:eastAsia="Times New Roman" w:hAnsi="Times New Roman" w:cs="Times New Roman"/>
          <w:sz w:val="24"/>
          <w:szCs w:val="24"/>
        </w:rPr>
        <w:t>skills, homework completion, and school and home behavior</w:t>
      </w:r>
      <w:r w:rsidR="00D34268">
        <w:rPr>
          <w:rFonts w:ascii="Times New Roman" w:eastAsia="Times New Roman" w:hAnsi="Times New Roman" w:cs="Times New Roman"/>
          <w:sz w:val="24"/>
          <w:szCs w:val="24"/>
        </w:rPr>
        <w:t>. The program</w:t>
      </w:r>
      <w:r>
        <w:rPr>
          <w:rFonts w:ascii="Times New Roman" w:eastAsia="Times New Roman" w:hAnsi="Times New Roman" w:cs="Times New Roman"/>
          <w:sz w:val="24"/>
          <w:szCs w:val="24"/>
        </w:rPr>
        <w:t xml:space="preserve"> yielded improvements in all areas, as well as some unexpected results. </w:t>
      </w:r>
      <w:r w:rsidR="00692CCE">
        <w:rPr>
          <w:rFonts w:ascii="Times New Roman" w:eastAsia="Times New Roman" w:hAnsi="Times New Roman" w:cs="Times New Roman"/>
          <w:sz w:val="24"/>
          <w:szCs w:val="24"/>
        </w:rPr>
        <w:t xml:space="preserve">Utilizing the program, </w:t>
      </w:r>
      <w:r w:rsidR="00692CCE" w:rsidRPr="00CE594E">
        <w:rPr>
          <w:rFonts w:ascii="Times New Roman" w:eastAsia="Times New Roman" w:hAnsi="Times New Roman" w:cs="Times New Roman"/>
          <w:i/>
          <w:sz w:val="24"/>
          <w:szCs w:val="24"/>
        </w:rPr>
        <w:t>Challenging Horizons Program</w:t>
      </w:r>
      <w:r w:rsidR="00692CCE">
        <w:rPr>
          <w:rFonts w:ascii="Times New Roman" w:eastAsia="Times New Roman" w:hAnsi="Times New Roman" w:cs="Times New Roman"/>
          <w:sz w:val="24"/>
          <w:szCs w:val="24"/>
        </w:rPr>
        <w:t xml:space="preserve">, students received a 10-week intervention for </w:t>
      </w:r>
      <w:r w:rsidR="001F51DE">
        <w:rPr>
          <w:rFonts w:ascii="Times New Roman" w:eastAsia="Times New Roman" w:hAnsi="Times New Roman" w:cs="Times New Roman"/>
          <w:sz w:val="24"/>
          <w:szCs w:val="24"/>
        </w:rPr>
        <w:t>two</w:t>
      </w:r>
      <w:r w:rsidR="00692CCE">
        <w:rPr>
          <w:rFonts w:ascii="Times New Roman" w:eastAsia="Times New Roman" w:hAnsi="Times New Roman" w:cs="Times New Roman"/>
          <w:sz w:val="24"/>
          <w:szCs w:val="24"/>
        </w:rPr>
        <w:t xml:space="preserve"> hours after school two times a week. An individual counselor, overseen by a Ph</w:t>
      </w:r>
      <w:r w:rsidR="00D34268">
        <w:rPr>
          <w:rFonts w:ascii="Times New Roman" w:eastAsia="Times New Roman" w:hAnsi="Times New Roman" w:cs="Times New Roman"/>
          <w:sz w:val="24"/>
          <w:szCs w:val="24"/>
        </w:rPr>
        <w:t>.</w:t>
      </w:r>
      <w:r w:rsidR="00692CCE">
        <w:rPr>
          <w:rFonts w:ascii="Times New Roman" w:eastAsia="Times New Roman" w:hAnsi="Times New Roman" w:cs="Times New Roman"/>
          <w:sz w:val="24"/>
          <w:szCs w:val="24"/>
        </w:rPr>
        <w:t>D</w:t>
      </w:r>
      <w:r w:rsidR="00D34268">
        <w:rPr>
          <w:rFonts w:ascii="Times New Roman" w:eastAsia="Times New Roman" w:hAnsi="Times New Roman" w:cs="Times New Roman"/>
          <w:sz w:val="24"/>
          <w:szCs w:val="24"/>
        </w:rPr>
        <w:t>.</w:t>
      </w:r>
      <w:r w:rsidR="00692CCE">
        <w:rPr>
          <w:rFonts w:ascii="Times New Roman" w:eastAsia="Times New Roman" w:hAnsi="Times New Roman" w:cs="Times New Roman"/>
          <w:sz w:val="24"/>
          <w:szCs w:val="24"/>
        </w:rPr>
        <w:t xml:space="preserve"> level clinician, was assigned to each student</w:t>
      </w:r>
      <w:r w:rsidR="00D34268">
        <w:rPr>
          <w:rFonts w:ascii="Times New Roman" w:eastAsia="Times New Roman" w:hAnsi="Times New Roman" w:cs="Times New Roman"/>
          <w:sz w:val="24"/>
          <w:szCs w:val="24"/>
        </w:rPr>
        <w:t>. The counselor</w:t>
      </w:r>
      <w:r w:rsidR="00692CCE">
        <w:rPr>
          <w:rFonts w:ascii="Times New Roman" w:eastAsia="Times New Roman" w:hAnsi="Times New Roman" w:cs="Times New Roman"/>
          <w:sz w:val="24"/>
          <w:szCs w:val="24"/>
        </w:rPr>
        <w:t xml:space="preserve"> monitor</w:t>
      </w:r>
      <w:r w:rsidR="00D34268">
        <w:rPr>
          <w:rFonts w:ascii="Times New Roman" w:eastAsia="Times New Roman" w:hAnsi="Times New Roman" w:cs="Times New Roman"/>
          <w:sz w:val="24"/>
          <w:szCs w:val="24"/>
        </w:rPr>
        <w:t xml:space="preserve">ed </w:t>
      </w:r>
      <w:r w:rsidR="0008096A">
        <w:rPr>
          <w:rFonts w:ascii="Times New Roman" w:eastAsia="Times New Roman" w:hAnsi="Times New Roman" w:cs="Times New Roman"/>
          <w:sz w:val="24"/>
          <w:szCs w:val="24"/>
        </w:rPr>
        <w:t>behaviors</w:t>
      </w:r>
      <w:r w:rsidR="00390C2E">
        <w:rPr>
          <w:rFonts w:ascii="Times New Roman" w:eastAsia="Times New Roman" w:hAnsi="Times New Roman" w:cs="Times New Roman"/>
          <w:sz w:val="24"/>
          <w:szCs w:val="24"/>
        </w:rPr>
        <w:t xml:space="preserve"> associated with </w:t>
      </w:r>
      <w:r w:rsidR="0008096A">
        <w:rPr>
          <w:rFonts w:ascii="Times New Roman" w:eastAsia="Times New Roman" w:hAnsi="Times New Roman" w:cs="Times New Roman"/>
          <w:sz w:val="24"/>
          <w:szCs w:val="24"/>
        </w:rPr>
        <w:t>aggress</w:t>
      </w:r>
      <w:r w:rsidR="00390C2E">
        <w:rPr>
          <w:rFonts w:ascii="Times New Roman" w:eastAsia="Times New Roman" w:hAnsi="Times New Roman" w:cs="Times New Roman"/>
          <w:sz w:val="24"/>
          <w:szCs w:val="24"/>
        </w:rPr>
        <w:t>ion</w:t>
      </w:r>
      <w:r w:rsidR="0008096A">
        <w:rPr>
          <w:rFonts w:ascii="Times New Roman" w:eastAsia="Times New Roman" w:hAnsi="Times New Roman" w:cs="Times New Roman"/>
          <w:sz w:val="24"/>
          <w:szCs w:val="24"/>
        </w:rPr>
        <w:t>, conduct disorder</w:t>
      </w:r>
      <w:r w:rsidR="00390C2E">
        <w:rPr>
          <w:rFonts w:ascii="Times New Roman" w:eastAsia="Times New Roman" w:hAnsi="Times New Roman" w:cs="Times New Roman"/>
          <w:sz w:val="24"/>
          <w:szCs w:val="24"/>
        </w:rPr>
        <w:t>,</w:t>
      </w:r>
      <w:r w:rsidR="0008096A">
        <w:rPr>
          <w:rFonts w:ascii="Times New Roman" w:eastAsia="Times New Roman" w:hAnsi="Times New Roman" w:cs="Times New Roman"/>
          <w:sz w:val="24"/>
          <w:szCs w:val="24"/>
        </w:rPr>
        <w:t xml:space="preserve"> and oppositional defiant disorder</w:t>
      </w:r>
      <w:r w:rsidR="00390C2E">
        <w:rPr>
          <w:rFonts w:ascii="Times New Roman" w:eastAsia="Times New Roman" w:hAnsi="Times New Roman" w:cs="Times New Roman"/>
          <w:sz w:val="24"/>
          <w:szCs w:val="24"/>
        </w:rPr>
        <w:t>s</w:t>
      </w:r>
      <w:r w:rsidR="00994FE8">
        <w:rPr>
          <w:rFonts w:ascii="Times New Roman" w:eastAsia="Times New Roman" w:hAnsi="Times New Roman" w:cs="Times New Roman"/>
          <w:sz w:val="24"/>
          <w:szCs w:val="24"/>
        </w:rPr>
        <w:t>.</w:t>
      </w:r>
      <w:r w:rsidR="00390C2E">
        <w:rPr>
          <w:rFonts w:ascii="Times New Roman" w:eastAsia="Times New Roman" w:hAnsi="Times New Roman" w:cs="Times New Roman"/>
          <w:sz w:val="24"/>
          <w:szCs w:val="24"/>
        </w:rPr>
        <w:t xml:space="preserve"> </w:t>
      </w:r>
      <w:r w:rsidR="00994FE8">
        <w:rPr>
          <w:rFonts w:ascii="Times New Roman" w:eastAsia="Times New Roman" w:hAnsi="Times New Roman" w:cs="Times New Roman"/>
          <w:sz w:val="24"/>
          <w:szCs w:val="24"/>
        </w:rPr>
        <w:t>B</w:t>
      </w:r>
      <w:r w:rsidR="00692CCE">
        <w:rPr>
          <w:rFonts w:ascii="Times New Roman" w:eastAsia="Times New Roman" w:hAnsi="Times New Roman" w:cs="Times New Roman"/>
          <w:sz w:val="24"/>
          <w:szCs w:val="24"/>
        </w:rPr>
        <w:t>ehavior</w:t>
      </w:r>
      <w:r w:rsidR="0008096A">
        <w:rPr>
          <w:rFonts w:ascii="Times New Roman" w:eastAsia="Times New Roman" w:hAnsi="Times New Roman" w:cs="Times New Roman"/>
          <w:sz w:val="24"/>
          <w:szCs w:val="24"/>
        </w:rPr>
        <w:t>s</w:t>
      </w:r>
      <w:r w:rsidR="00692CCE">
        <w:rPr>
          <w:rFonts w:ascii="Times New Roman" w:eastAsia="Times New Roman" w:hAnsi="Times New Roman" w:cs="Times New Roman"/>
          <w:sz w:val="24"/>
          <w:szCs w:val="24"/>
        </w:rPr>
        <w:t xml:space="preserve"> </w:t>
      </w:r>
      <w:r w:rsidR="00994FE8">
        <w:rPr>
          <w:rFonts w:ascii="Times New Roman" w:eastAsia="Times New Roman" w:hAnsi="Times New Roman" w:cs="Times New Roman"/>
          <w:sz w:val="24"/>
          <w:szCs w:val="24"/>
        </w:rPr>
        <w:t xml:space="preserve">were identified, </w:t>
      </w:r>
      <w:r w:rsidR="00692CCE">
        <w:rPr>
          <w:rFonts w:ascii="Times New Roman" w:eastAsia="Times New Roman" w:hAnsi="Times New Roman" w:cs="Times New Roman"/>
          <w:sz w:val="24"/>
          <w:szCs w:val="24"/>
        </w:rPr>
        <w:t>academic targets</w:t>
      </w:r>
      <w:r w:rsidR="00994FE8">
        <w:rPr>
          <w:rFonts w:ascii="Times New Roman" w:eastAsia="Times New Roman" w:hAnsi="Times New Roman" w:cs="Times New Roman"/>
          <w:sz w:val="24"/>
          <w:szCs w:val="24"/>
        </w:rPr>
        <w:t xml:space="preserve"> set</w:t>
      </w:r>
      <w:r w:rsidR="00692CCE">
        <w:rPr>
          <w:rFonts w:ascii="Times New Roman" w:eastAsia="Times New Roman" w:hAnsi="Times New Roman" w:cs="Times New Roman"/>
          <w:sz w:val="24"/>
          <w:szCs w:val="24"/>
        </w:rPr>
        <w:t xml:space="preserve">, and </w:t>
      </w:r>
      <w:r w:rsidR="00994FE8">
        <w:rPr>
          <w:rFonts w:ascii="Times New Roman" w:eastAsia="Times New Roman" w:hAnsi="Times New Roman" w:cs="Times New Roman"/>
          <w:sz w:val="24"/>
          <w:szCs w:val="24"/>
        </w:rPr>
        <w:t xml:space="preserve">positive reinforcements provided </w:t>
      </w:r>
      <w:r w:rsidR="00692CCE">
        <w:rPr>
          <w:rFonts w:ascii="Times New Roman" w:eastAsia="Times New Roman" w:hAnsi="Times New Roman" w:cs="Times New Roman"/>
          <w:sz w:val="24"/>
          <w:szCs w:val="24"/>
        </w:rPr>
        <w:t xml:space="preserve">toward goals. During the </w:t>
      </w:r>
      <w:r w:rsidR="00390C2E">
        <w:rPr>
          <w:rFonts w:ascii="Times New Roman" w:eastAsia="Times New Roman" w:hAnsi="Times New Roman" w:cs="Times New Roman"/>
          <w:sz w:val="24"/>
          <w:szCs w:val="24"/>
        </w:rPr>
        <w:t>training</w:t>
      </w:r>
      <w:r w:rsidR="00692CCE">
        <w:rPr>
          <w:rFonts w:ascii="Times New Roman" w:eastAsia="Times New Roman" w:hAnsi="Times New Roman" w:cs="Times New Roman"/>
          <w:sz w:val="24"/>
          <w:szCs w:val="24"/>
        </w:rPr>
        <w:t xml:space="preserve"> sessions</w:t>
      </w:r>
      <w:r w:rsidR="00883AA8">
        <w:rPr>
          <w:rFonts w:ascii="Times New Roman" w:eastAsia="Times New Roman" w:hAnsi="Times New Roman" w:cs="Times New Roman"/>
          <w:sz w:val="24"/>
          <w:szCs w:val="24"/>
        </w:rPr>
        <w:t>,</w:t>
      </w:r>
      <w:r w:rsidR="00692CCE">
        <w:rPr>
          <w:rFonts w:ascii="Times New Roman" w:eastAsia="Times New Roman" w:hAnsi="Times New Roman" w:cs="Times New Roman"/>
          <w:sz w:val="24"/>
          <w:szCs w:val="24"/>
        </w:rPr>
        <w:t xml:space="preserve"> students were taught problem solving and social skills (e.g.</w:t>
      </w:r>
      <w:r w:rsidR="00390C2E">
        <w:rPr>
          <w:rFonts w:ascii="Times New Roman" w:eastAsia="Times New Roman" w:hAnsi="Times New Roman" w:cs="Times New Roman"/>
          <w:sz w:val="24"/>
          <w:szCs w:val="24"/>
        </w:rPr>
        <w:t>,</w:t>
      </w:r>
      <w:r w:rsidR="00692CCE">
        <w:rPr>
          <w:rFonts w:ascii="Times New Roman" w:eastAsia="Times New Roman" w:hAnsi="Times New Roman" w:cs="Times New Roman"/>
          <w:sz w:val="24"/>
          <w:szCs w:val="24"/>
        </w:rPr>
        <w:t xml:space="preserve"> star</w:t>
      </w:r>
      <w:r w:rsidR="00CE594E">
        <w:rPr>
          <w:rFonts w:ascii="Times New Roman" w:eastAsia="Times New Roman" w:hAnsi="Times New Roman" w:cs="Times New Roman"/>
          <w:sz w:val="24"/>
          <w:szCs w:val="24"/>
        </w:rPr>
        <w:t>t</w:t>
      </w:r>
      <w:r w:rsidR="00692CCE">
        <w:rPr>
          <w:rFonts w:ascii="Times New Roman" w:eastAsia="Times New Roman" w:hAnsi="Times New Roman" w:cs="Times New Roman"/>
          <w:sz w:val="24"/>
          <w:szCs w:val="24"/>
        </w:rPr>
        <w:t>ing conversations, giving compl</w:t>
      </w:r>
      <w:r w:rsidR="00CE594E">
        <w:rPr>
          <w:rFonts w:ascii="Times New Roman" w:eastAsia="Times New Roman" w:hAnsi="Times New Roman" w:cs="Times New Roman"/>
          <w:sz w:val="24"/>
          <w:szCs w:val="24"/>
        </w:rPr>
        <w:t>i</w:t>
      </w:r>
      <w:r w:rsidR="00692CCE">
        <w:rPr>
          <w:rFonts w:ascii="Times New Roman" w:eastAsia="Times New Roman" w:hAnsi="Times New Roman" w:cs="Times New Roman"/>
          <w:sz w:val="24"/>
          <w:szCs w:val="24"/>
        </w:rPr>
        <w:t xml:space="preserve">ments), study skills, test-taking strategies, and note-taking skills. Students also had </w:t>
      </w:r>
      <w:r w:rsidR="00C06442">
        <w:rPr>
          <w:rFonts w:ascii="Times New Roman" w:eastAsia="Times New Roman" w:hAnsi="Times New Roman" w:cs="Times New Roman"/>
          <w:sz w:val="24"/>
          <w:szCs w:val="24"/>
        </w:rPr>
        <w:t>a</w:t>
      </w:r>
      <w:r w:rsidR="00692CCE">
        <w:rPr>
          <w:rFonts w:ascii="Times New Roman" w:eastAsia="Times New Roman" w:hAnsi="Times New Roman" w:cs="Times New Roman"/>
          <w:sz w:val="24"/>
          <w:szCs w:val="24"/>
        </w:rPr>
        <w:t xml:space="preserve"> recreational time to practice social skills and a dedicated time for homework completion. </w:t>
      </w:r>
      <w:r w:rsidR="0008096A">
        <w:rPr>
          <w:rFonts w:ascii="Times New Roman" w:eastAsia="Times New Roman" w:hAnsi="Times New Roman" w:cs="Times New Roman"/>
          <w:sz w:val="24"/>
          <w:szCs w:val="24"/>
        </w:rPr>
        <w:t>A</w:t>
      </w:r>
      <w:r w:rsidR="00692CCE">
        <w:rPr>
          <w:rFonts w:ascii="Times New Roman" w:eastAsia="Times New Roman" w:hAnsi="Times New Roman" w:cs="Times New Roman"/>
          <w:sz w:val="24"/>
          <w:szCs w:val="24"/>
        </w:rPr>
        <w:t>n individual and group level-based behavioral point system for good behavior</w:t>
      </w:r>
      <w:r w:rsidR="0008096A">
        <w:rPr>
          <w:rFonts w:ascii="Times New Roman" w:eastAsia="Times New Roman" w:hAnsi="Times New Roman" w:cs="Times New Roman"/>
          <w:sz w:val="24"/>
          <w:szCs w:val="24"/>
        </w:rPr>
        <w:t xml:space="preserve"> was integrated within the program</w:t>
      </w:r>
      <w:r w:rsidR="00692C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Parents of participants in the treatment group attended three </w:t>
      </w:r>
      <w:r w:rsidR="00B673C4">
        <w:rPr>
          <w:rFonts w:ascii="Times New Roman" w:eastAsia="Times New Roman" w:hAnsi="Times New Roman" w:cs="Times New Roman"/>
          <w:sz w:val="24"/>
          <w:szCs w:val="24"/>
        </w:rPr>
        <w:t>separate two-</w:t>
      </w:r>
      <w:r w:rsidR="00CE594E">
        <w:rPr>
          <w:rFonts w:ascii="Times New Roman" w:eastAsia="Times New Roman" w:hAnsi="Times New Roman" w:cs="Times New Roman"/>
          <w:sz w:val="24"/>
          <w:szCs w:val="24"/>
        </w:rPr>
        <w:t>hour</w:t>
      </w:r>
      <w:r>
        <w:rPr>
          <w:rFonts w:ascii="Times New Roman" w:eastAsia="Times New Roman" w:hAnsi="Times New Roman" w:cs="Times New Roman"/>
          <w:sz w:val="24"/>
          <w:szCs w:val="24"/>
        </w:rPr>
        <w:t xml:space="preserve"> group parent meetings to review </w:t>
      </w:r>
      <w:r w:rsidR="00885426">
        <w:rPr>
          <w:rFonts w:ascii="Times New Roman" w:eastAsia="Times New Roman" w:hAnsi="Times New Roman" w:cs="Times New Roman"/>
          <w:sz w:val="24"/>
          <w:szCs w:val="24"/>
        </w:rPr>
        <w:t xml:space="preserve">individual student’s progress in </w:t>
      </w:r>
      <w:r>
        <w:rPr>
          <w:rFonts w:ascii="Times New Roman" w:eastAsia="Times New Roman" w:hAnsi="Times New Roman" w:cs="Times New Roman"/>
          <w:sz w:val="24"/>
          <w:szCs w:val="24"/>
        </w:rPr>
        <w:t xml:space="preserve">the program and learn skills for managing home behavior. </w:t>
      </w:r>
      <w:r w:rsidR="00390C2E">
        <w:rPr>
          <w:rFonts w:ascii="Times New Roman" w:eastAsia="Times New Roman" w:hAnsi="Times New Roman" w:cs="Times New Roman"/>
          <w:sz w:val="24"/>
          <w:szCs w:val="24"/>
        </w:rPr>
        <w:t>A Ph.D. or MD-level clinician led p</w:t>
      </w:r>
      <w:r w:rsidR="00885426">
        <w:rPr>
          <w:rFonts w:ascii="Times New Roman" w:eastAsia="Times New Roman" w:hAnsi="Times New Roman" w:cs="Times New Roman"/>
          <w:sz w:val="24"/>
          <w:szCs w:val="24"/>
        </w:rPr>
        <w:t xml:space="preserve">arent groups. </w:t>
      </w:r>
      <w:r>
        <w:rPr>
          <w:rFonts w:ascii="Times New Roman" w:eastAsia="Times New Roman" w:hAnsi="Times New Roman" w:cs="Times New Roman"/>
          <w:sz w:val="24"/>
          <w:szCs w:val="24"/>
        </w:rPr>
        <w:t>Parent participation was nearly 100%</w:t>
      </w:r>
      <w:r w:rsidR="0008096A">
        <w:rPr>
          <w:rFonts w:ascii="Times New Roman" w:eastAsia="Times New Roman" w:hAnsi="Times New Roman" w:cs="Times New Roman"/>
          <w:sz w:val="24"/>
          <w:szCs w:val="24"/>
        </w:rPr>
        <w:t xml:space="preserve">. It was </w:t>
      </w:r>
      <w:r>
        <w:rPr>
          <w:rFonts w:ascii="Times New Roman" w:eastAsia="Times New Roman" w:hAnsi="Times New Roman" w:cs="Times New Roman"/>
          <w:sz w:val="24"/>
          <w:szCs w:val="24"/>
        </w:rPr>
        <w:t xml:space="preserve">noted the provision of food and supervision of youth and younger siblings on parent training nights </w:t>
      </w:r>
      <w:r w:rsidR="00390C2E">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contributing factor</w:t>
      </w:r>
      <w:r w:rsidR="0008096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08096A">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the success and satisfaction of parents. The unexpected</w:t>
      </w:r>
      <w:r w:rsidR="0008096A">
        <w:rPr>
          <w:rFonts w:ascii="Times New Roman" w:eastAsia="Times New Roman" w:hAnsi="Times New Roman" w:cs="Times New Roman"/>
          <w:sz w:val="24"/>
          <w:szCs w:val="24"/>
        </w:rPr>
        <w:t>ly</w:t>
      </w:r>
      <w:r>
        <w:rPr>
          <w:rFonts w:ascii="Times New Roman" w:eastAsia="Times New Roman" w:hAnsi="Times New Roman" w:cs="Times New Roman"/>
          <w:sz w:val="24"/>
          <w:szCs w:val="24"/>
        </w:rPr>
        <w:t xml:space="preserve"> strong results were in the domain of internalizing symptoms or self-esteem measured by parent</w:t>
      </w:r>
      <w:r w:rsidR="004E5800">
        <w:rPr>
          <w:rFonts w:ascii="Times New Roman" w:eastAsia="Times New Roman" w:hAnsi="Times New Roman" w:cs="Times New Roman"/>
          <w:sz w:val="24"/>
          <w:szCs w:val="24"/>
        </w:rPr>
        <w:t>al survey</w:t>
      </w:r>
      <w:r>
        <w:rPr>
          <w:rFonts w:ascii="Times New Roman" w:eastAsia="Times New Roman" w:hAnsi="Times New Roman" w:cs="Times New Roman"/>
          <w:sz w:val="24"/>
          <w:szCs w:val="24"/>
        </w:rPr>
        <w:t xml:space="preserve">. Effect sizes </w:t>
      </w:r>
      <w:r w:rsidR="00390C2E">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.55 (parent report) and .59 (adolescent report</w:t>
      </w:r>
      <w:r w:rsidR="00390C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indicated medium effects of treatment </w:t>
      </w:r>
      <w:r w:rsidR="004E5800">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variables such as anxiety, depression, self-esteem, and attitude toward school. When the </w:t>
      </w:r>
      <w:r>
        <w:rPr>
          <w:rFonts w:ascii="Times New Roman" w:eastAsia="Times New Roman" w:hAnsi="Times New Roman" w:cs="Times New Roman"/>
          <w:sz w:val="24"/>
          <w:szCs w:val="24"/>
        </w:rPr>
        <w:lastRenderedPageBreak/>
        <w:t xml:space="preserve">participants ranked the preferred treatments at the end of the study, the highest results were parent training, family therapy, mediation, adolescent skills groups, behavioral plan in school, and tutoring (in rank order). Parent ratings revealed more than 70% </w:t>
      </w:r>
      <w:r w:rsidR="004E5800">
        <w:rPr>
          <w:rFonts w:ascii="Times New Roman" w:eastAsia="Times New Roman" w:hAnsi="Times New Roman" w:cs="Times New Roman"/>
          <w:sz w:val="24"/>
          <w:szCs w:val="24"/>
        </w:rPr>
        <w:t xml:space="preserve">of parents </w:t>
      </w:r>
      <w:r>
        <w:rPr>
          <w:rFonts w:ascii="Times New Roman" w:eastAsia="Times New Roman" w:hAnsi="Times New Roman" w:cs="Times New Roman"/>
          <w:sz w:val="24"/>
          <w:szCs w:val="24"/>
        </w:rPr>
        <w:t>indicat</w:t>
      </w:r>
      <w:r w:rsidR="004E580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a positive reaction including benefits gained from the program and a desire for continued participation.</w:t>
      </w:r>
    </w:p>
    <w:p w:rsidR="006074B7" w:rsidRDefault="00097DB7"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Positive</w:t>
      </w:r>
      <w:r w:rsidR="00890E12">
        <w:rPr>
          <w:rFonts w:ascii="Times New Roman" w:eastAsia="Times New Roman" w:hAnsi="Times New Roman" w:cs="Times New Roman"/>
          <w:sz w:val="24"/>
          <w:szCs w:val="24"/>
        </w:rPr>
        <w:t xml:space="preserve"> results were also noted in a study by Connell</w:t>
      </w:r>
      <w:r w:rsidR="00924F09">
        <w:rPr>
          <w:rFonts w:ascii="Times New Roman" w:eastAsia="Times New Roman" w:hAnsi="Times New Roman" w:cs="Times New Roman"/>
          <w:sz w:val="24"/>
          <w:szCs w:val="24"/>
        </w:rPr>
        <w:t xml:space="preserve">, </w:t>
      </w:r>
      <w:proofErr w:type="spellStart"/>
      <w:r w:rsidR="00924F09">
        <w:rPr>
          <w:rFonts w:ascii="Times New Roman" w:eastAsia="Times New Roman" w:hAnsi="Times New Roman" w:cs="Times New Roman"/>
          <w:sz w:val="24"/>
          <w:szCs w:val="24"/>
        </w:rPr>
        <w:t>Dishion</w:t>
      </w:r>
      <w:proofErr w:type="spellEnd"/>
      <w:r w:rsidR="00924F09">
        <w:rPr>
          <w:rFonts w:ascii="Times New Roman" w:eastAsia="Times New Roman" w:hAnsi="Times New Roman" w:cs="Times New Roman"/>
          <w:sz w:val="24"/>
          <w:szCs w:val="24"/>
        </w:rPr>
        <w:t xml:space="preserve">, </w:t>
      </w:r>
      <w:proofErr w:type="spellStart"/>
      <w:r w:rsidR="00924F09">
        <w:rPr>
          <w:rFonts w:ascii="Times New Roman" w:eastAsia="Times New Roman" w:hAnsi="Times New Roman" w:cs="Times New Roman"/>
          <w:sz w:val="24"/>
          <w:szCs w:val="24"/>
        </w:rPr>
        <w:t>Yasui</w:t>
      </w:r>
      <w:proofErr w:type="spellEnd"/>
      <w:r w:rsidR="00924F09">
        <w:rPr>
          <w:rFonts w:ascii="Times New Roman" w:eastAsia="Times New Roman" w:hAnsi="Times New Roman" w:cs="Times New Roman"/>
          <w:sz w:val="24"/>
          <w:szCs w:val="24"/>
        </w:rPr>
        <w:t xml:space="preserve">, and </w:t>
      </w:r>
      <w:proofErr w:type="spellStart"/>
      <w:r w:rsidR="00924F09">
        <w:rPr>
          <w:rFonts w:ascii="Times New Roman" w:eastAsia="Times New Roman" w:hAnsi="Times New Roman" w:cs="Times New Roman"/>
          <w:sz w:val="24"/>
          <w:szCs w:val="24"/>
        </w:rPr>
        <w:t>Kavanagh</w:t>
      </w:r>
      <w:proofErr w:type="spellEnd"/>
      <w:r w:rsidR="0036026E">
        <w:rPr>
          <w:rFonts w:ascii="Times New Roman" w:eastAsia="Times New Roman" w:hAnsi="Times New Roman" w:cs="Times New Roman"/>
          <w:sz w:val="24"/>
          <w:szCs w:val="24"/>
        </w:rPr>
        <w:t xml:space="preserve"> </w:t>
      </w:r>
      <w:r w:rsidR="00890E12">
        <w:rPr>
          <w:rFonts w:ascii="Times New Roman" w:eastAsia="Times New Roman" w:hAnsi="Times New Roman" w:cs="Times New Roman"/>
          <w:sz w:val="24"/>
          <w:szCs w:val="24"/>
        </w:rPr>
        <w:t>(200</w:t>
      </w:r>
      <w:r w:rsidR="0036026E">
        <w:rPr>
          <w:rFonts w:ascii="Times New Roman" w:eastAsia="Times New Roman" w:hAnsi="Times New Roman" w:cs="Times New Roman"/>
          <w:sz w:val="24"/>
          <w:szCs w:val="24"/>
        </w:rPr>
        <w:t>7</w:t>
      </w:r>
      <w:r w:rsidR="00890E12">
        <w:rPr>
          <w:rFonts w:ascii="Times New Roman" w:eastAsia="Times New Roman" w:hAnsi="Times New Roman" w:cs="Times New Roman"/>
          <w:sz w:val="24"/>
          <w:szCs w:val="24"/>
        </w:rPr>
        <w:t xml:space="preserve">) involving </w:t>
      </w:r>
      <w:r w:rsidR="004E5800">
        <w:rPr>
          <w:rFonts w:ascii="Times New Roman" w:eastAsia="Times New Roman" w:hAnsi="Times New Roman" w:cs="Times New Roman"/>
          <w:sz w:val="24"/>
          <w:szCs w:val="24"/>
        </w:rPr>
        <w:t>sixth-</w:t>
      </w:r>
      <w:r w:rsidR="00C06442">
        <w:rPr>
          <w:rFonts w:ascii="Times New Roman" w:eastAsia="Times New Roman" w:hAnsi="Times New Roman" w:cs="Times New Roman"/>
          <w:sz w:val="24"/>
          <w:szCs w:val="24"/>
        </w:rPr>
        <w:t>grade</w:t>
      </w:r>
      <w:r w:rsidR="00890E12">
        <w:rPr>
          <w:rFonts w:ascii="Times New Roman" w:eastAsia="Times New Roman" w:hAnsi="Times New Roman" w:cs="Times New Roman"/>
          <w:sz w:val="24"/>
          <w:szCs w:val="24"/>
        </w:rPr>
        <w:t xml:space="preserve"> students in a public school setting. The </w:t>
      </w:r>
      <w:r w:rsidR="001F51DE">
        <w:rPr>
          <w:rFonts w:ascii="Times New Roman" w:eastAsia="Times New Roman" w:hAnsi="Times New Roman" w:cs="Times New Roman"/>
          <w:sz w:val="24"/>
          <w:szCs w:val="24"/>
        </w:rPr>
        <w:t>f</w:t>
      </w:r>
      <w:r w:rsidR="00890E12">
        <w:rPr>
          <w:rFonts w:ascii="Times New Roman" w:eastAsia="Times New Roman" w:hAnsi="Times New Roman" w:cs="Times New Roman"/>
          <w:sz w:val="24"/>
          <w:szCs w:val="24"/>
        </w:rPr>
        <w:t xml:space="preserve">amily interventions were part of a multi-level intervention addressing rates of substance use and antisocial behaviors. A family resource center was made available </w:t>
      </w:r>
      <w:r w:rsidR="004E5800">
        <w:rPr>
          <w:rFonts w:ascii="Times New Roman" w:eastAsia="Times New Roman" w:hAnsi="Times New Roman" w:cs="Times New Roman"/>
          <w:sz w:val="24"/>
          <w:szCs w:val="24"/>
        </w:rPr>
        <w:t>with one-on-one</w:t>
      </w:r>
      <w:r w:rsidR="00890E12">
        <w:rPr>
          <w:rFonts w:ascii="Times New Roman" w:eastAsia="Times New Roman" w:hAnsi="Times New Roman" w:cs="Times New Roman"/>
          <w:sz w:val="24"/>
          <w:szCs w:val="24"/>
        </w:rPr>
        <w:t xml:space="preserve"> consultations with parents, telephone consultations, </w:t>
      </w:r>
      <w:proofErr w:type="gramStart"/>
      <w:r w:rsidR="00890E12">
        <w:rPr>
          <w:rFonts w:ascii="Times New Roman" w:eastAsia="Times New Roman" w:hAnsi="Times New Roman" w:cs="Times New Roman"/>
          <w:sz w:val="24"/>
          <w:szCs w:val="24"/>
        </w:rPr>
        <w:t>feedback</w:t>
      </w:r>
      <w:proofErr w:type="gramEnd"/>
      <w:r w:rsidR="00890E12">
        <w:rPr>
          <w:rFonts w:ascii="Times New Roman" w:eastAsia="Times New Roman" w:hAnsi="Times New Roman" w:cs="Times New Roman"/>
          <w:sz w:val="24"/>
          <w:szCs w:val="24"/>
        </w:rPr>
        <w:t xml:space="preserve"> to parents on their students’ behavior at school and </w:t>
      </w:r>
      <w:r w:rsidR="00885426">
        <w:rPr>
          <w:rFonts w:ascii="Times New Roman" w:eastAsia="Times New Roman" w:hAnsi="Times New Roman" w:cs="Times New Roman"/>
          <w:sz w:val="24"/>
          <w:szCs w:val="24"/>
        </w:rPr>
        <w:t xml:space="preserve">access to videotapes and </w:t>
      </w:r>
      <w:r w:rsidR="00813A37">
        <w:rPr>
          <w:rFonts w:ascii="Times New Roman" w:eastAsia="Times New Roman" w:hAnsi="Times New Roman" w:cs="Times New Roman"/>
          <w:sz w:val="24"/>
          <w:szCs w:val="24"/>
        </w:rPr>
        <w:t>books</w:t>
      </w:r>
      <w:r w:rsidR="00885426">
        <w:rPr>
          <w:rFonts w:ascii="Times New Roman" w:eastAsia="Times New Roman" w:hAnsi="Times New Roman" w:cs="Times New Roman"/>
          <w:sz w:val="24"/>
          <w:szCs w:val="24"/>
        </w:rPr>
        <w:t>.</w:t>
      </w:r>
      <w:r w:rsidR="00AD5821">
        <w:rPr>
          <w:rFonts w:ascii="Times New Roman" w:eastAsia="Times New Roman" w:hAnsi="Times New Roman" w:cs="Times New Roman"/>
          <w:sz w:val="24"/>
          <w:szCs w:val="24"/>
        </w:rPr>
        <w:t xml:space="preserve"> The specific videotapes and books available were not described in the study.</w:t>
      </w:r>
      <w:r w:rsidR="00885426">
        <w:rPr>
          <w:rFonts w:ascii="Times New Roman" w:eastAsia="Times New Roman" w:hAnsi="Times New Roman" w:cs="Times New Roman"/>
          <w:sz w:val="24"/>
          <w:szCs w:val="24"/>
        </w:rPr>
        <w:t xml:space="preserve"> </w:t>
      </w:r>
      <w:r w:rsidR="00A53590">
        <w:rPr>
          <w:rFonts w:ascii="Times New Roman" w:eastAsia="Times New Roman" w:hAnsi="Times New Roman" w:cs="Times New Roman"/>
          <w:sz w:val="24"/>
          <w:szCs w:val="24"/>
        </w:rPr>
        <w:t>Along with the family resource center being available, six in-class lessons were conducted with the students</w:t>
      </w:r>
      <w:r w:rsidR="00883AA8">
        <w:rPr>
          <w:rFonts w:ascii="Times New Roman" w:eastAsia="Times New Roman" w:hAnsi="Times New Roman" w:cs="Times New Roman"/>
          <w:sz w:val="24"/>
          <w:szCs w:val="24"/>
        </w:rPr>
        <w:t>. T</w:t>
      </w:r>
      <w:r w:rsidR="00A53590">
        <w:rPr>
          <w:rFonts w:ascii="Times New Roman" w:eastAsia="Times New Roman" w:hAnsi="Times New Roman" w:cs="Times New Roman"/>
          <w:sz w:val="24"/>
          <w:szCs w:val="24"/>
        </w:rPr>
        <w:t>he lessons focus</w:t>
      </w:r>
      <w:r w:rsidR="00883AA8">
        <w:rPr>
          <w:rFonts w:ascii="Times New Roman" w:eastAsia="Times New Roman" w:hAnsi="Times New Roman" w:cs="Times New Roman"/>
          <w:sz w:val="24"/>
          <w:szCs w:val="24"/>
        </w:rPr>
        <w:t>ed</w:t>
      </w:r>
      <w:r w:rsidR="00A53590">
        <w:rPr>
          <w:rFonts w:ascii="Times New Roman" w:eastAsia="Times New Roman" w:hAnsi="Times New Roman" w:cs="Times New Roman"/>
          <w:sz w:val="24"/>
          <w:szCs w:val="24"/>
        </w:rPr>
        <w:t xml:space="preserve"> on school success, health decisions, building positive peer groups, respect, coping with stress and anger, and solving problems peacefully. The lessons included parent-student activities designed to motivate family involvement and to support positive parenting practices. Another </w:t>
      </w:r>
      <w:r w:rsidR="00AD5821">
        <w:rPr>
          <w:rFonts w:ascii="Times New Roman" w:eastAsia="Times New Roman" w:hAnsi="Times New Roman" w:cs="Times New Roman"/>
          <w:sz w:val="24"/>
          <w:szCs w:val="24"/>
        </w:rPr>
        <w:t>component</w:t>
      </w:r>
      <w:r w:rsidR="00A53590">
        <w:rPr>
          <w:rFonts w:ascii="Times New Roman" w:eastAsia="Times New Roman" w:hAnsi="Times New Roman" w:cs="Times New Roman"/>
          <w:sz w:val="24"/>
          <w:szCs w:val="24"/>
        </w:rPr>
        <w:t xml:space="preserve"> of the intervention was a family check up</w:t>
      </w:r>
      <w:r w:rsidR="00AD5821">
        <w:rPr>
          <w:rFonts w:ascii="Times New Roman" w:eastAsia="Times New Roman" w:hAnsi="Times New Roman" w:cs="Times New Roman"/>
          <w:sz w:val="24"/>
          <w:szCs w:val="24"/>
        </w:rPr>
        <w:t xml:space="preserve"> that was</w:t>
      </w:r>
      <w:r w:rsidR="00A53590">
        <w:rPr>
          <w:rFonts w:ascii="Times New Roman" w:eastAsia="Times New Roman" w:hAnsi="Times New Roman" w:cs="Times New Roman"/>
          <w:sz w:val="24"/>
          <w:szCs w:val="24"/>
        </w:rPr>
        <w:t xml:space="preserve"> open to all families but specifically offered to families of high</w:t>
      </w:r>
      <w:r>
        <w:rPr>
          <w:rFonts w:ascii="Times New Roman" w:eastAsia="Times New Roman" w:hAnsi="Times New Roman" w:cs="Times New Roman"/>
          <w:sz w:val="24"/>
          <w:szCs w:val="24"/>
        </w:rPr>
        <w:t>-</w:t>
      </w:r>
      <w:r w:rsidR="00A53590">
        <w:rPr>
          <w:rFonts w:ascii="Times New Roman" w:eastAsia="Times New Roman" w:hAnsi="Times New Roman" w:cs="Times New Roman"/>
          <w:sz w:val="24"/>
          <w:szCs w:val="24"/>
        </w:rPr>
        <w:t>risk youth. The family check</w:t>
      </w:r>
      <w:r w:rsidR="0036026E">
        <w:rPr>
          <w:rFonts w:ascii="Times New Roman" w:eastAsia="Times New Roman" w:hAnsi="Times New Roman" w:cs="Times New Roman"/>
          <w:sz w:val="24"/>
          <w:szCs w:val="24"/>
        </w:rPr>
        <w:t>-</w:t>
      </w:r>
      <w:r w:rsidR="00A53590">
        <w:rPr>
          <w:rFonts w:ascii="Times New Roman" w:eastAsia="Times New Roman" w:hAnsi="Times New Roman" w:cs="Times New Roman"/>
          <w:sz w:val="24"/>
          <w:szCs w:val="24"/>
        </w:rPr>
        <w:t>up consisted of an in</w:t>
      </w:r>
      <w:r w:rsidR="0036026E">
        <w:rPr>
          <w:rFonts w:ascii="Times New Roman" w:eastAsia="Times New Roman" w:hAnsi="Times New Roman" w:cs="Times New Roman"/>
          <w:sz w:val="24"/>
          <w:szCs w:val="24"/>
        </w:rPr>
        <w:t>i</w:t>
      </w:r>
      <w:r w:rsidR="00A53590">
        <w:rPr>
          <w:rFonts w:ascii="Times New Roman" w:eastAsia="Times New Roman" w:hAnsi="Times New Roman" w:cs="Times New Roman"/>
          <w:sz w:val="24"/>
          <w:szCs w:val="24"/>
        </w:rPr>
        <w:t xml:space="preserve">tial interview, assessment session, and feedback session offering targeted services specific to the student needs. </w:t>
      </w:r>
      <w:r w:rsidR="00890E12">
        <w:rPr>
          <w:rFonts w:ascii="Times New Roman" w:eastAsia="Times New Roman" w:hAnsi="Times New Roman" w:cs="Times New Roman"/>
          <w:sz w:val="24"/>
          <w:szCs w:val="24"/>
        </w:rPr>
        <w:t xml:space="preserve">Twenty-five percent of the intervention group engaged in the family and behavior intervention. The engagement of the family intervention reduced the risk for problem behaviors from early to late adolescence, </w:t>
      </w:r>
      <w:r w:rsidR="00890E12">
        <w:rPr>
          <w:rFonts w:ascii="Times New Roman" w:eastAsia="Times New Roman" w:hAnsi="Times New Roman" w:cs="Times New Roman"/>
          <w:sz w:val="24"/>
          <w:szCs w:val="24"/>
        </w:rPr>
        <w:lastRenderedPageBreak/>
        <w:t xml:space="preserve">including antisocial behavior, rate of arrest, and tobacco, alcohol, and marijuana use as measured by yearly self-report surveys, teacher questionnaires, and court arrest records. </w:t>
      </w:r>
    </w:p>
    <w:p w:rsidR="00DA276C" w:rsidRDefault="00883AA8"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parent within the study (Lower et al., 2016) stated she learned the importance of giving her son quality attention, on-going and immediate attentiveness with the school system, and a reinforcement system at home. </w:t>
      </w:r>
      <w:r w:rsidR="00890E12">
        <w:rPr>
          <w:rFonts w:ascii="Times New Roman" w:eastAsia="Times New Roman" w:hAnsi="Times New Roman" w:cs="Times New Roman"/>
          <w:sz w:val="24"/>
          <w:szCs w:val="24"/>
        </w:rPr>
        <w:t xml:space="preserve">The results of </w:t>
      </w:r>
      <w:r w:rsidR="006074B7">
        <w:rPr>
          <w:rFonts w:ascii="Times New Roman" w:eastAsia="Times New Roman" w:hAnsi="Times New Roman" w:cs="Times New Roman"/>
          <w:sz w:val="24"/>
          <w:szCs w:val="24"/>
        </w:rPr>
        <w:t xml:space="preserve">many of these studies, including </w:t>
      </w:r>
      <w:r w:rsidR="00890E12">
        <w:rPr>
          <w:rFonts w:ascii="Times New Roman" w:eastAsia="Times New Roman" w:hAnsi="Times New Roman" w:cs="Times New Roman"/>
          <w:sz w:val="24"/>
          <w:szCs w:val="24"/>
        </w:rPr>
        <w:t>Connell</w:t>
      </w:r>
      <w:r w:rsidR="0036026E">
        <w:rPr>
          <w:rFonts w:ascii="Times New Roman" w:eastAsia="Times New Roman" w:hAnsi="Times New Roman" w:cs="Times New Roman"/>
          <w:sz w:val="24"/>
          <w:szCs w:val="24"/>
        </w:rPr>
        <w:t xml:space="preserve"> et al.</w:t>
      </w:r>
      <w:r w:rsidR="006074B7">
        <w:rPr>
          <w:rFonts w:ascii="Times New Roman" w:eastAsia="Times New Roman" w:hAnsi="Times New Roman" w:cs="Times New Roman"/>
          <w:sz w:val="24"/>
          <w:szCs w:val="24"/>
        </w:rPr>
        <w:t xml:space="preserve"> (2007)</w:t>
      </w:r>
      <w:r>
        <w:rPr>
          <w:rFonts w:ascii="Times New Roman" w:eastAsia="Times New Roman" w:hAnsi="Times New Roman" w:cs="Times New Roman"/>
          <w:sz w:val="24"/>
          <w:szCs w:val="24"/>
        </w:rPr>
        <w:t>,</w:t>
      </w:r>
      <w:r w:rsidR="00AD5821">
        <w:rPr>
          <w:rFonts w:ascii="Times New Roman" w:eastAsia="Times New Roman" w:hAnsi="Times New Roman" w:cs="Times New Roman"/>
          <w:sz w:val="24"/>
          <w:szCs w:val="24"/>
        </w:rPr>
        <w:t xml:space="preserve"> </w:t>
      </w:r>
      <w:r w:rsidR="00890E12">
        <w:rPr>
          <w:rFonts w:ascii="Times New Roman" w:eastAsia="Times New Roman" w:hAnsi="Times New Roman" w:cs="Times New Roman"/>
          <w:sz w:val="24"/>
          <w:szCs w:val="24"/>
        </w:rPr>
        <w:t>suggest that p</w:t>
      </w:r>
      <w:r w:rsidR="00890E12">
        <w:rPr>
          <w:rFonts w:ascii="Times New Roman" w:eastAsia="Times New Roman" w:hAnsi="Times New Roman" w:cs="Times New Roman"/>
          <w:sz w:val="24"/>
          <w:szCs w:val="24"/>
          <w:highlight w:val="white"/>
        </w:rPr>
        <w:t>arental engagement in a program designed to improve parent management practices and parent–adolescent relationships result in collateral benefits to youth in multiple domains at a critical transition period of social and emotional development.</w:t>
      </w:r>
      <w:r w:rsidR="006074B7">
        <w:rPr>
          <w:rFonts w:ascii="Times New Roman" w:eastAsia="Times New Roman" w:hAnsi="Times New Roman" w:cs="Times New Roman"/>
          <w:sz w:val="24"/>
          <w:szCs w:val="24"/>
        </w:rPr>
        <w:t xml:space="preserve"> </w:t>
      </w:r>
    </w:p>
    <w:p w:rsidR="00333B28" w:rsidRPr="00333B28" w:rsidRDefault="00333B28" w:rsidP="00C34BCD">
      <w:pPr>
        <w:pStyle w:val="Heading1"/>
      </w:pPr>
      <w:bookmarkStart w:id="10" w:name="_Toc7723818"/>
      <w:r w:rsidRPr="00333B28">
        <w:t>Behavior Response and Intervention Navigation</w:t>
      </w:r>
      <w:bookmarkEnd w:id="10"/>
    </w:p>
    <w:p w:rsidR="00ED74F9" w:rsidRDefault="00ED74F9"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Like many other school districts (Harrison et al., 2012; </w:t>
      </w:r>
      <w:proofErr w:type="spellStart"/>
      <w:r>
        <w:rPr>
          <w:rFonts w:ascii="Times New Roman" w:eastAsia="Times New Roman" w:hAnsi="Times New Roman" w:cs="Times New Roman"/>
          <w:sz w:val="24"/>
          <w:szCs w:val="24"/>
        </w:rPr>
        <w:t>Theriot</w:t>
      </w:r>
      <w:proofErr w:type="spellEnd"/>
      <w:r>
        <w:rPr>
          <w:rFonts w:ascii="Times New Roman" w:eastAsia="Times New Roman" w:hAnsi="Times New Roman" w:cs="Times New Roman"/>
          <w:sz w:val="24"/>
          <w:szCs w:val="24"/>
        </w:rPr>
        <w:t>, 2008) mentioned in the literature</w:t>
      </w:r>
      <w:r w:rsidR="00A7305A">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the school district in this research </w:t>
      </w:r>
      <w:r w:rsidR="00A7305A">
        <w:rPr>
          <w:rFonts w:ascii="Times New Roman" w:eastAsia="Times New Roman" w:hAnsi="Times New Roman" w:cs="Times New Roman"/>
          <w:sz w:val="24"/>
          <w:szCs w:val="24"/>
        </w:rPr>
        <w:t xml:space="preserve">study </w:t>
      </w:r>
      <w:r>
        <w:rPr>
          <w:rFonts w:ascii="Times New Roman" w:eastAsia="Times New Roman" w:hAnsi="Times New Roman" w:cs="Times New Roman"/>
          <w:sz w:val="24"/>
          <w:szCs w:val="24"/>
        </w:rPr>
        <w:t>was experiencing students with challenging anti-social behavior resulting in aggr</w:t>
      </w:r>
      <w:r w:rsidR="0021762F">
        <w:rPr>
          <w:rFonts w:ascii="Times New Roman" w:eastAsia="Times New Roman" w:hAnsi="Times New Roman" w:cs="Times New Roman"/>
          <w:sz w:val="24"/>
          <w:szCs w:val="24"/>
        </w:rPr>
        <w:t>essive behavior  t</w:t>
      </w:r>
      <w:r>
        <w:rPr>
          <w:rFonts w:ascii="Times New Roman" w:eastAsia="Times New Roman" w:hAnsi="Times New Roman" w:cs="Times New Roman"/>
          <w:sz w:val="24"/>
          <w:szCs w:val="24"/>
        </w:rPr>
        <w:t xml:space="preserve">hreatening classroom environments and physical harm to students and staff. </w:t>
      </w:r>
      <w:r w:rsidR="0021762F">
        <w:rPr>
          <w:rFonts w:ascii="Times New Roman" w:eastAsia="Times New Roman" w:hAnsi="Times New Roman" w:cs="Times New Roman"/>
          <w:sz w:val="24"/>
          <w:szCs w:val="24"/>
        </w:rPr>
        <w:t>T</w:t>
      </w:r>
      <w:r>
        <w:rPr>
          <w:rFonts w:ascii="Times New Roman" w:eastAsia="Times New Roman" w:hAnsi="Times New Roman" w:cs="Times New Roman"/>
          <w:sz w:val="24"/>
          <w:szCs w:val="24"/>
        </w:rPr>
        <w:t>he typical response to this behavior had been in-school suspensions, out-of-school suspensions, or short-term stays in in-patient facilities (</w:t>
      </w:r>
      <w:proofErr w:type="spellStart"/>
      <w:r>
        <w:rPr>
          <w:rFonts w:ascii="Times New Roman" w:eastAsia="Times New Roman" w:hAnsi="Times New Roman" w:cs="Times New Roman"/>
          <w:sz w:val="24"/>
          <w:szCs w:val="24"/>
        </w:rPr>
        <w:t>Dupper</w:t>
      </w:r>
      <w:proofErr w:type="spellEnd"/>
      <w:r>
        <w:rPr>
          <w:rFonts w:ascii="Times New Roman" w:eastAsia="Times New Roman" w:hAnsi="Times New Roman" w:cs="Times New Roman"/>
          <w:sz w:val="24"/>
          <w:szCs w:val="24"/>
        </w:rPr>
        <w:t xml:space="preserve"> et al., 2009; Morrissey et al., 2010)</w:t>
      </w:r>
      <w:r w:rsidR="0021762F">
        <w:rPr>
          <w:rFonts w:ascii="Times New Roman" w:eastAsia="Times New Roman" w:hAnsi="Times New Roman" w:cs="Times New Roman"/>
          <w:sz w:val="24"/>
          <w:szCs w:val="24"/>
        </w:rPr>
        <w:t xml:space="preserve">. Unfortunately, these strategies did not receive </w:t>
      </w:r>
      <w:r>
        <w:rPr>
          <w:rFonts w:ascii="Times New Roman" w:eastAsia="Times New Roman" w:hAnsi="Times New Roman" w:cs="Times New Roman"/>
          <w:sz w:val="24"/>
          <w:szCs w:val="24"/>
        </w:rPr>
        <w:t>positive results</w:t>
      </w:r>
      <w:r w:rsidR="0021762F">
        <w:rPr>
          <w:rFonts w:ascii="Times New Roman" w:eastAsia="Times New Roman" w:hAnsi="Times New Roman" w:cs="Times New Roman"/>
          <w:sz w:val="24"/>
          <w:szCs w:val="24"/>
        </w:rPr>
        <w:t xml:space="preserve"> and t</w:t>
      </w:r>
      <w:r>
        <w:rPr>
          <w:rFonts w:ascii="Times New Roman" w:eastAsia="Times New Roman" w:hAnsi="Times New Roman" w:cs="Times New Roman"/>
          <w:sz w:val="24"/>
          <w:szCs w:val="24"/>
        </w:rPr>
        <w:t xml:space="preserve">he middle school was considering an alternative for these students. </w:t>
      </w:r>
    </w:p>
    <w:p w:rsidR="00ED74F9" w:rsidRDefault="00ED74F9"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in the summer of 2015, the Behavior Response and Intervention Navigation (BRAIN) program was developed by a </w:t>
      </w:r>
      <w:r w:rsidR="00D02450">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istrict </w:t>
      </w:r>
      <w:r w:rsidR="00D02450">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eam in response to the identified need to provide focused instruction on positive behavior for students with Tier 2 and Tier 3 behaviors that would promote academic success. Following the research literature, the </w:t>
      </w:r>
      <w:r w:rsidR="00D02450">
        <w:rPr>
          <w:rFonts w:ascii="Times New Roman" w:eastAsia="Times New Roman" w:hAnsi="Times New Roman" w:cs="Times New Roman"/>
          <w:sz w:val="24"/>
          <w:szCs w:val="24"/>
        </w:rPr>
        <w:t>d</w:t>
      </w:r>
      <w:r>
        <w:rPr>
          <w:rFonts w:ascii="Times New Roman" w:eastAsia="Times New Roman" w:hAnsi="Times New Roman" w:cs="Times New Roman"/>
          <w:sz w:val="24"/>
          <w:szCs w:val="24"/>
        </w:rPr>
        <w:t>istrict team needed several basic elements</w:t>
      </w:r>
      <w:r w:rsidR="00D02450">
        <w:rPr>
          <w:rFonts w:ascii="Times New Roman" w:eastAsia="Times New Roman" w:hAnsi="Times New Roman" w:cs="Times New Roman"/>
          <w:sz w:val="24"/>
          <w:szCs w:val="24"/>
        </w:rPr>
        <w:t xml:space="preserve"> (Chen, 2008; Davis et al., 2014, </w:t>
      </w:r>
      <w:proofErr w:type="spellStart"/>
      <w:r w:rsidR="00D02450">
        <w:rPr>
          <w:rFonts w:ascii="Times New Roman" w:eastAsia="Times New Roman" w:hAnsi="Times New Roman" w:cs="Times New Roman"/>
          <w:sz w:val="24"/>
          <w:szCs w:val="24"/>
        </w:rPr>
        <w:lastRenderedPageBreak/>
        <w:t>Eyberg</w:t>
      </w:r>
      <w:proofErr w:type="spellEnd"/>
      <w:r w:rsidR="00D02450">
        <w:rPr>
          <w:rFonts w:ascii="Times New Roman" w:eastAsia="Times New Roman" w:hAnsi="Times New Roman" w:cs="Times New Roman"/>
          <w:sz w:val="24"/>
          <w:szCs w:val="24"/>
        </w:rPr>
        <w:t xml:space="preserve"> et al., 2008: U.S. Department of Health and Human Services, 2001)</w:t>
      </w:r>
      <w:r>
        <w:rPr>
          <w:rFonts w:ascii="Times New Roman" w:eastAsia="Times New Roman" w:hAnsi="Times New Roman" w:cs="Times New Roman"/>
          <w:sz w:val="24"/>
          <w:szCs w:val="24"/>
        </w:rPr>
        <w:t xml:space="preserve"> to be in place for the intervention they chose. Behavior monitoring and self-management techniques with reinforcement (Davis et al., 2014) were to be a part of their planned intervention. Teaching appropriate replacement behaviors and coping strategies to create lifelong skills for students to be successful contributing members of society were focuses and </w:t>
      </w:r>
      <w:r w:rsidR="00A7305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consistent with those stressed by Harrison et al. (2012). The school’s plan included a leveled reinforcement system to pair with the self-management system (</w:t>
      </w:r>
      <w:proofErr w:type="spellStart"/>
      <w:r>
        <w:rPr>
          <w:rFonts w:ascii="Times New Roman" w:eastAsia="Times New Roman" w:hAnsi="Times New Roman" w:cs="Times New Roman"/>
          <w:sz w:val="24"/>
          <w:szCs w:val="24"/>
        </w:rPr>
        <w:t>Backner</w:t>
      </w:r>
      <w:proofErr w:type="spellEnd"/>
      <w:r>
        <w:rPr>
          <w:rFonts w:ascii="Times New Roman" w:eastAsia="Times New Roman" w:hAnsi="Times New Roman" w:cs="Times New Roman"/>
          <w:sz w:val="24"/>
          <w:szCs w:val="24"/>
        </w:rPr>
        <w:t>, 2010; Jones et al., 1992) with goals in the areas of social development, self-regulation, and emotional development (</w:t>
      </w:r>
      <w:proofErr w:type="spellStart"/>
      <w:r>
        <w:rPr>
          <w:rFonts w:ascii="Times New Roman" w:eastAsia="Times New Roman" w:hAnsi="Times New Roman" w:cs="Times New Roman"/>
          <w:sz w:val="24"/>
          <w:szCs w:val="24"/>
        </w:rPr>
        <w:t>Djambazova-Popordanoska</w:t>
      </w:r>
      <w:proofErr w:type="spellEnd"/>
      <w:r>
        <w:rPr>
          <w:rFonts w:ascii="Times New Roman" w:eastAsia="Times New Roman" w:hAnsi="Times New Roman" w:cs="Times New Roman"/>
          <w:sz w:val="24"/>
          <w:szCs w:val="24"/>
        </w:rPr>
        <w:t xml:space="preserve">, 2016; Garner, 2010). The final component </w:t>
      </w:r>
      <w:r w:rsidR="0021762F">
        <w:rPr>
          <w:rFonts w:ascii="Times New Roman" w:eastAsia="Times New Roman" w:hAnsi="Times New Roman" w:cs="Times New Roman"/>
          <w:sz w:val="24"/>
          <w:szCs w:val="24"/>
        </w:rPr>
        <w:t>involved</w:t>
      </w:r>
      <w:r>
        <w:rPr>
          <w:rFonts w:ascii="Times New Roman" w:eastAsia="Times New Roman" w:hAnsi="Times New Roman" w:cs="Times New Roman"/>
          <w:sz w:val="24"/>
          <w:szCs w:val="24"/>
        </w:rPr>
        <w:t xml:space="preserve"> teaching parents basic behavior principles for modifying child behavior and encouraging parents in developing and implementing evidence-based behavior techniques as outlined by </w:t>
      </w:r>
      <w:proofErr w:type="spellStart"/>
      <w:r>
        <w:rPr>
          <w:rFonts w:ascii="Times New Roman" w:eastAsia="Times New Roman" w:hAnsi="Times New Roman" w:cs="Times New Roman"/>
          <w:sz w:val="24"/>
          <w:szCs w:val="24"/>
        </w:rPr>
        <w:t>Eyberg</w:t>
      </w:r>
      <w:proofErr w:type="spellEnd"/>
      <w:r>
        <w:rPr>
          <w:rFonts w:ascii="Times New Roman" w:eastAsia="Times New Roman" w:hAnsi="Times New Roman" w:cs="Times New Roman"/>
          <w:sz w:val="24"/>
          <w:szCs w:val="24"/>
        </w:rPr>
        <w:t xml:space="preserve"> et al. (2008) and Pelham and </w:t>
      </w:r>
      <w:proofErr w:type="spellStart"/>
      <w:r>
        <w:rPr>
          <w:rFonts w:ascii="Times New Roman" w:eastAsia="Times New Roman" w:hAnsi="Times New Roman" w:cs="Times New Roman"/>
          <w:sz w:val="24"/>
          <w:szCs w:val="24"/>
        </w:rPr>
        <w:t>Fabiano</w:t>
      </w:r>
      <w:proofErr w:type="spellEnd"/>
      <w:r>
        <w:rPr>
          <w:rFonts w:ascii="Times New Roman" w:eastAsia="Times New Roman" w:hAnsi="Times New Roman" w:cs="Times New Roman"/>
          <w:sz w:val="24"/>
          <w:szCs w:val="24"/>
        </w:rPr>
        <w:t xml:space="preserve"> (2008). </w:t>
      </w:r>
    </w:p>
    <w:p w:rsidR="00ED74F9" w:rsidRDefault="00ED74F9"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district’s development of the Behavior Response and Intervention Navigation (BRAIN) program for this group of students needing a </w:t>
      </w:r>
      <w:r w:rsidR="00D02450">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w:t>
      </w:r>
      <w:r w:rsidR="00693333">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behavior intervention program began with the establishment of a BRAIN district team to support the implementation of the program within the school. This team consisted of the building principal, BRAIN teacher, school psychologist, district Coordinator of Student Assistance Programs, and Assistant Director of Special Education.</w:t>
      </w:r>
      <w:r w:rsidRPr="003D79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school site administration, along with the </w:t>
      </w:r>
      <w:r w:rsidR="00D02450">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istrict </w:t>
      </w:r>
      <w:r w:rsidR="00D02450">
        <w:rPr>
          <w:rFonts w:ascii="Times New Roman" w:eastAsia="Times New Roman" w:hAnsi="Times New Roman" w:cs="Times New Roman"/>
          <w:sz w:val="24"/>
          <w:szCs w:val="24"/>
        </w:rPr>
        <w:t>t</w:t>
      </w:r>
      <w:r>
        <w:rPr>
          <w:rFonts w:ascii="Times New Roman" w:eastAsia="Times New Roman" w:hAnsi="Times New Roman" w:cs="Times New Roman"/>
          <w:sz w:val="24"/>
          <w:szCs w:val="24"/>
        </w:rPr>
        <w:t>eam, sought to create an organized, systematic intervention for the</w:t>
      </w:r>
      <w:r w:rsidR="0021762F">
        <w:rPr>
          <w:rFonts w:ascii="Times New Roman" w:eastAsia="Times New Roman" w:hAnsi="Times New Roman" w:cs="Times New Roman"/>
          <w:sz w:val="24"/>
          <w:szCs w:val="24"/>
        </w:rPr>
        <w:t xml:space="preserve"> four students determined at Tier 3 level</w:t>
      </w:r>
      <w:r>
        <w:rPr>
          <w:rFonts w:ascii="Times New Roman" w:eastAsia="Times New Roman" w:hAnsi="Times New Roman" w:cs="Times New Roman"/>
          <w:sz w:val="24"/>
          <w:szCs w:val="24"/>
        </w:rPr>
        <w:t xml:space="preserve">. Two challenges facing the district at that time were the time frame (the course of the summer months to prepare for the students in the fall) and funds (with no added teacher allocations or additional funds beyond what the school site budget could provide).  </w:t>
      </w:r>
    </w:p>
    <w:p w:rsidR="00ED74F9" w:rsidRDefault="0021762F"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team knew from</w:t>
      </w:r>
      <w:r w:rsidR="00ED74F9">
        <w:rPr>
          <w:rFonts w:ascii="Times New Roman" w:eastAsia="Times New Roman" w:hAnsi="Times New Roman" w:cs="Times New Roman"/>
          <w:sz w:val="24"/>
          <w:szCs w:val="24"/>
        </w:rPr>
        <w:t xml:space="preserve"> the research base that effective school-based programs needed to focus on increasing positive student behavior through teaching appropriate replacement behavior (Harrison et al., 2012; U.S. Department of Health and Human Services, 2001)</w:t>
      </w:r>
      <w:r>
        <w:rPr>
          <w:rFonts w:ascii="Times New Roman" w:eastAsia="Times New Roman" w:hAnsi="Times New Roman" w:cs="Times New Roman"/>
          <w:sz w:val="24"/>
          <w:szCs w:val="24"/>
        </w:rPr>
        <w:t>. T</w:t>
      </w:r>
      <w:r w:rsidR="00ED74F9">
        <w:rPr>
          <w:rFonts w:ascii="Times New Roman" w:eastAsia="Times New Roman" w:hAnsi="Times New Roman" w:cs="Times New Roman"/>
          <w:sz w:val="24"/>
          <w:szCs w:val="24"/>
        </w:rPr>
        <w:t xml:space="preserve">he district team considered research-based classroom management for special education programs (Office of Special Education Programs, </w:t>
      </w:r>
      <w:proofErr w:type="spellStart"/>
      <w:r w:rsidR="00ED74F9">
        <w:rPr>
          <w:rFonts w:ascii="Times New Roman" w:eastAsia="Times New Roman" w:hAnsi="Times New Roman" w:cs="Times New Roman"/>
          <w:sz w:val="24"/>
          <w:szCs w:val="24"/>
        </w:rPr>
        <w:t>n.d</w:t>
      </w:r>
      <w:proofErr w:type="spellEnd"/>
      <w:r w:rsidR="00ED74F9">
        <w:rPr>
          <w:rFonts w:ascii="Times New Roman" w:eastAsia="Times New Roman" w:hAnsi="Times New Roman" w:cs="Times New Roman"/>
          <w:sz w:val="24"/>
          <w:szCs w:val="24"/>
        </w:rPr>
        <w:t xml:space="preserve">.) as well as training and resources on preventing and de-escalating of difficult behavior (Time to teach; A source for classroom management, </w:t>
      </w:r>
      <w:proofErr w:type="spellStart"/>
      <w:r w:rsidR="00ED74F9">
        <w:rPr>
          <w:rFonts w:ascii="Times New Roman" w:eastAsia="Times New Roman" w:hAnsi="Times New Roman" w:cs="Times New Roman"/>
          <w:sz w:val="24"/>
          <w:szCs w:val="24"/>
        </w:rPr>
        <w:t>n.d</w:t>
      </w:r>
      <w:proofErr w:type="spellEnd"/>
      <w:r w:rsidR="00ED74F9">
        <w:rPr>
          <w:rFonts w:ascii="Times New Roman" w:eastAsia="Times New Roman" w:hAnsi="Times New Roman" w:cs="Times New Roman"/>
          <w:sz w:val="24"/>
          <w:szCs w:val="24"/>
        </w:rPr>
        <w:t xml:space="preserve">.; Crisis Prevention Institute, </w:t>
      </w:r>
      <w:proofErr w:type="spellStart"/>
      <w:r w:rsidR="00ED74F9">
        <w:rPr>
          <w:rFonts w:ascii="Times New Roman" w:eastAsia="Times New Roman" w:hAnsi="Times New Roman" w:cs="Times New Roman"/>
          <w:sz w:val="24"/>
          <w:szCs w:val="24"/>
        </w:rPr>
        <w:t>n.d</w:t>
      </w:r>
      <w:proofErr w:type="spellEnd"/>
      <w:r w:rsidR="00ED74F9">
        <w:rPr>
          <w:rFonts w:ascii="Times New Roman" w:eastAsia="Times New Roman" w:hAnsi="Times New Roman" w:cs="Times New Roman"/>
          <w:sz w:val="24"/>
          <w:szCs w:val="24"/>
        </w:rPr>
        <w:t>.). With the research indicating that behavior monitoring and self-management techniques with reinforcement to be effective in improving school behavior (Chen, 2008; Davis et al., 2014), the district team also visited a residential treatment center housed within the community where techniques and methods were shared on the leveled system utilized within the local center. Curriculum programs were researched for students (</w:t>
      </w:r>
      <w:proofErr w:type="spellStart"/>
      <w:r w:rsidR="00ED74F9">
        <w:rPr>
          <w:rFonts w:ascii="Times New Roman" w:eastAsia="Times New Roman" w:hAnsi="Times New Roman" w:cs="Times New Roman"/>
          <w:sz w:val="24"/>
          <w:szCs w:val="24"/>
        </w:rPr>
        <w:t>Brainwise</w:t>
      </w:r>
      <w:proofErr w:type="spellEnd"/>
      <w:r w:rsidR="00ED74F9">
        <w:rPr>
          <w:rFonts w:ascii="Times New Roman" w:eastAsia="Times New Roman" w:hAnsi="Times New Roman" w:cs="Times New Roman"/>
          <w:sz w:val="24"/>
          <w:szCs w:val="24"/>
        </w:rPr>
        <w:t xml:space="preserve">, </w:t>
      </w:r>
      <w:proofErr w:type="spellStart"/>
      <w:r w:rsidR="00ED74F9">
        <w:rPr>
          <w:rFonts w:ascii="Times New Roman" w:eastAsia="Times New Roman" w:hAnsi="Times New Roman" w:cs="Times New Roman"/>
          <w:sz w:val="24"/>
          <w:szCs w:val="24"/>
        </w:rPr>
        <w:t>n.d</w:t>
      </w:r>
      <w:proofErr w:type="spellEnd"/>
      <w:r w:rsidR="00ED74F9">
        <w:rPr>
          <w:rFonts w:ascii="Times New Roman" w:eastAsia="Times New Roman" w:hAnsi="Times New Roman" w:cs="Times New Roman"/>
          <w:sz w:val="24"/>
          <w:szCs w:val="24"/>
        </w:rPr>
        <w:t xml:space="preserve">.; Sternberg, 2001) and parents (Fennell &amp; </w:t>
      </w:r>
      <w:proofErr w:type="spellStart"/>
      <w:r w:rsidR="00ED74F9">
        <w:rPr>
          <w:rFonts w:ascii="Times New Roman" w:eastAsia="Times New Roman" w:hAnsi="Times New Roman" w:cs="Times New Roman"/>
          <w:sz w:val="24"/>
          <w:szCs w:val="24"/>
        </w:rPr>
        <w:t>Fishel</w:t>
      </w:r>
      <w:proofErr w:type="spellEnd"/>
      <w:r w:rsidR="00ED74F9">
        <w:rPr>
          <w:rFonts w:ascii="Times New Roman" w:eastAsia="Times New Roman" w:hAnsi="Times New Roman" w:cs="Times New Roman"/>
          <w:sz w:val="24"/>
          <w:szCs w:val="24"/>
        </w:rPr>
        <w:t xml:space="preserve">, 2001; Systematic Training for Effective Parenting, </w:t>
      </w:r>
      <w:proofErr w:type="spellStart"/>
      <w:r w:rsidR="00ED74F9">
        <w:rPr>
          <w:rFonts w:ascii="Times New Roman" w:eastAsia="Times New Roman" w:hAnsi="Times New Roman" w:cs="Times New Roman"/>
          <w:sz w:val="24"/>
          <w:szCs w:val="24"/>
        </w:rPr>
        <w:t>n.d</w:t>
      </w:r>
      <w:proofErr w:type="spellEnd"/>
      <w:r w:rsidR="00ED74F9">
        <w:rPr>
          <w:rFonts w:ascii="Times New Roman" w:eastAsia="Times New Roman" w:hAnsi="Times New Roman" w:cs="Times New Roman"/>
          <w:sz w:val="24"/>
          <w:szCs w:val="24"/>
        </w:rPr>
        <w:t xml:space="preserve">.) following the research finding that indicated teaching appropriate behavior, replacement behaviors, and coping strategies create lifelong skills for students to be successful contributing members of society (Harrison et al., 2012). </w:t>
      </w:r>
    </w:p>
    <w:p w:rsidR="00ED74F9" w:rsidRDefault="00ED74F9"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already established district Tiered Intervention Support flowchart (see appendix </w:t>
      </w:r>
      <w:r w:rsidR="00236DD8">
        <w:rPr>
          <w:rFonts w:ascii="Times New Roman" w:eastAsia="Times New Roman" w:hAnsi="Times New Roman" w:cs="Times New Roman"/>
          <w:sz w:val="24"/>
          <w:szCs w:val="24"/>
        </w:rPr>
        <w:t>A</w:t>
      </w:r>
      <w:r>
        <w:rPr>
          <w:rFonts w:ascii="Times New Roman" w:eastAsia="Times New Roman" w:hAnsi="Times New Roman" w:cs="Times New Roman"/>
          <w:sz w:val="24"/>
          <w:szCs w:val="24"/>
        </w:rPr>
        <w:t>), research on various components needed for behavior intervention and knowledge of the four students entering the program, the BRAIN team developed</w:t>
      </w:r>
      <w:r w:rsidR="003B39EF">
        <w:rPr>
          <w:rFonts w:ascii="Times New Roman" w:eastAsia="Times New Roman" w:hAnsi="Times New Roman" w:cs="Times New Roman"/>
          <w:sz w:val="24"/>
          <w:szCs w:val="24"/>
        </w:rPr>
        <w:t xml:space="preserve"> the paperwork components needed for the BRAIN program. Introductory parent contracts, student scorecards, </w:t>
      </w:r>
      <w:r>
        <w:rPr>
          <w:rFonts w:ascii="Times New Roman" w:eastAsia="Times New Roman" w:hAnsi="Times New Roman" w:cs="Times New Roman"/>
          <w:sz w:val="24"/>
          <w:szCs w:val="24"/>
        </w:rPr>
        <w:t xml:space="preserve">sample leveling choices, and examples of behavior goals and objectives </w:t>
      </w:r>
      <w:r w:rsidR="003B39EF">
        <w:rPr>
          <w:rFonts w:ascii="Times New Roman" w:eastAsia="Times New Roman" w:hAnsi="Times New Roman" w:cs="Times New Roman"/>
          <w:sz w:val="24"/>
          <w:szCs w:val="24"/>
        </w:rPr>
        <w:t xml:space="preserve">were all </w:t>
      </w:r>
      <w:r>
        <w:rPr>
          <w:rFonts w:ascii="Times New Roman" w:eastAsia="Times New Roman" w:hAnsi="Times New Roman" w:cs="Times New Roman"/>
          <w:sz w:val="24"/>
          <w:szCs w:val="24"/>
        </w:rPr>
        <w:t>needed for implementation</w:t>
      </w:r>
      <w:r w:rsidR="003B39EF">
        <w:rPr>
          <w:rFonts w:ascii="Times New Roman" w:eastAsia="Times New Roman" w:hAnsi="Times New Roman" w:cs="Times New Roman"/>
          <w:sz w:val="24"/>
          <w:szCs w:val="24"/>
        </w:rPr>
        <w:t xml:space="preserve"> and included in Appendi</w:t>
      </w:r>
      <w:r w:rsidR="00C34BCD">
        <w:rPr>
          <w:rFonts w:ascii="Times New Roman" w:eastAsia="Times New Roman" w:hAnsi="Times New Roman" w:cs="Times New Roman"/>
          <w:sz w:val="24"/>
          <w:szCs w:val="24"/>
        </w:rPr>
        <w:t>ces</w:t>
      </w:r>
      <w:r w:rsidR="003B39EF">
        <w:rPr>
          <w:rFonts w:ascii="Times New Roman" w:eastAsia="Times New Roman" w:hAnsi="Times New Roman" w:cs="Times New Roman"/>
          <w:sz w:val="24"/>
          <w:szCs w:val="24"/>
        </w:rPr>
        <w:t xml:space="preserve"> B-E, respectively</w:t>
      </w:r>
      <w:r>
        <w:rPr>
          <w:rFonts w:ascii="Times New Roman" w:eastAsia="Times New Roman" w:hAnsi="Times New Roman" w:cs="Times New Roman"/>
          <w:sz w:val="24"/>
          <w:szCs w:val="24"/>
        </w:rPr>
        <w:t xml:space="preserve">. This same team determined if BRAIN placement was appropriate for each </w:t>
      </w:r>
      <w:r>
        <w:rPr>
          <w:rFonts w:ascii="Times New Roman" w:eastAsia="Times New Roman" w:hAnsi="Times New Roman" w:cs="Times New Roman"/>
          <w:sz w:val="24"/>
          <w:szCs w:val="24"/>
        </w:rPr>
        <w:lastRenderedPageBreak/>
        <w:t xml:space="preserve">student being referred to the program based on previous behavior interventions having been tried and not successful, parental consent, willingness to participate, and student’s ability to comprehend the leveled system and behavior curriculum. </w:t>
      </w:r>
    </w:p>
    <w:p w:rsidR="00ED74F9" w:rsidRDefault="00F77173" w:rsidP="00C34BCD">
      <w:pPr>
        <w:pStyle w:val="Normal1"/>
        <w:spacing w:after="0" w:line="480" w:lineRule="auto"/>
        <w:ind w:firstLine="72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The district desired a team-based approach that allowed all members of the school community to be involved in the BRAIN program. S</w:t>
      </w:r>
      <w:r w:rsidRPr="001C6115">
        <w:rPr>
          <w:rFonts w:ascii="Times New Roman" w:eastAsia="Times New Roman" w:hAnsi="Times New Roman" w:cs="Times New Roman"/>
          <w:sz w:val="24"/>
          <w:szCs w:val="24"/>
        </w:rPr>
        <w:t xml:space="preserve">tudents participating in the BRAIN program </w:t>
      </w:r>
      <w:r>
        <w:rPr>
          <w:rFonts w:ascii="Times New Roman" w:eastAsia="Times New Roman" w:hAnsi="Times New Roman" w:cs="Times New Roman"/>
          <w:sz w:val="24"/>
          <w:szCs w:val="24"/>
        </w:rPr>
        <w:t xml:space="preserve">also </w:t>
      </w:r>
      <w:r w:rsidRPr="001C6115">
        <w:rPr>
          <w:rFonts w:ascii="Times New Roman" w:eastAsia="Times New Roman" w:hAnsi="Times New Roman" w:cs="Times New Roman"/>
          <w:sz w:val="24"/>
          <w:szCs w:val="24"/>
        </w:rPr>
        <w:t>slowly transition back into their typical classroom environments</w:t>
      </w:r>
      <w:r>
        <w:rPr>
          <w:rFonts w:ascii="Times New Roman" w:eastAsia="Times New Roman" w:hAnsi="Times New Roman" w:cs="Times New Roman"/>
          <w:sz w:val="24"/>
          <w:szCs w:val="24"/>
        </w:rPr>
        <w:t>.</w:t>
      </w:r>
      <w:r w:rsidRPr="001C61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Therefore, </w:t>
      </w:r>
      <w:r w:rsidRPr="001C6115">
        <w:rPr>
          <w:rFonts w:ascii="Times New Roman" w:eastAsia="Times New Roman" w:hAnsi="Times New Roman" w:cs="Times New Roman"/>
          <w:sz w:val="24"/>
          <w:szCs w:val="24"/>
        </w:rPr>
        <w:t>the entire school staff w</w:t>
      </w:r>
      <w:r>
        <w:rPr>
          <w:rFonts w:ascii="Times New Roman" w:eastAsia="Times New Roman" w:hAnsi="Times New Roman" w:cs="Times New Roman"/>
          <w:sz w:val="24"/>
          <w:szCs w:val="24"/>
        </w:rPr>
        <w:t>as</w:t>
      </w:r>
      <w:r w:rsidRPr="001C6115">
        <w:rPr>
          <w:rFonts w:ascii="Times New Roman" w:eastAsia="Times New Roman" w:hAnsi="Times New Roman" w:cs="Times New Roman"/>
          <w:sz w:val="24"/>
          <w:szCs w:val="24"/>
        </w:rPr>
        <w:t xml:space="preserve"> trained by certified counselors licensed in Crisis Prevention Institute (CPI) behavior management training</w:t>
      </w:r>
      <w:r>
        <w:rPr>
          <w:rFonts w:ascii="Times New Roman" w:eastAsia="Times New Roman" w:hAnsi="Times New Roman" w:cs="Times New Roman"/>
          <w:sz w:val="24"/>
          <w:szCs w:val="24"/>
        </w:rPr>
        <w:t xml:space="preserve">. CPI </w:t>
      </w:r>
      <w:r w:rsidRPr="001C6115">
        <w:rPr>
          <w:rFonts w:ascii="Times New Roman" w:eastAsia="Times New Roman" w:hAnsi="Times New Roman" w:cs="Times New Roman"/>
          <w:sz w:val="24"/>
          <w:szCs w:val="24"/>
        </w:rPr>
        <w:t>provid</w:t>
      </w:r>
      <w:r>
        <w:rPr>
          <w:rFonts w:ascii="Times New Roman" w:eastAsia="Times New Roman" w:hAnsi="Times New Roman" w:cs="Times New Roman"/>
          <w:sz w:val="24"/>
          <w:szCs w:val="24"/>
        </w:rPr>
        <w:t>ed</w:t>
      </w:r>
      <w:r w:rsidRPr="001C6115">
        <w:rPr>
          <w:rFonts w:ascii="Times New Roman" w:eastAsia="Times New Roman" w:hAnsi="Times New Roman" w:cs="Times New Roman"/>
          <w:sz w:val="24"/>
          <w:szCs w:val="24"/>
        </w:rPr>
        <w:t xml:space="preserve"> de-escalation training and replacement behavior methods. The concepts were based on the understanding</w:t>
      </w:r>
      <w:r>
        <w:rPr>
          <w:rFonts w:ascii="Times New Roman" w:eastAsia="Times New Roman" w:hAnsi="Times New Roman" w:cs="Times New Roman"/>
          <w:sz w:val="24"/>
          <w:szCs w:val="24"/>
        </w:rPr>
        <w:t xml:space="preserve"> there is</w:t>
      </w:r>
      <w:r w:rsidRPr="001C6115">
        <w:rPr>
          <w:rFonts w:ascii="Times New Roman" w:eastAsia="Times New Roman" w:hAnsi="Times New Roman" w:cs="Times New Roman"/>
          <w:sz w:val="24"/>
          <w:szCs w:val="24"/>
        </w:rPr>
        <w:t xml:space="preserve"> a safe, respectful, noninvasive method for managing </w:t>
      </w:r>
      <w:r w:rsidRPr="00C06442">
        <w:rPr>
          <w:rFonts w:ascii="Times New Roman" w:eastAsia="Times New Roman" w:hAnsi="Times New Roman" w:cs="Times New Roman"/>
          <w:sz w:val="24"/>
          <w:szCs w:val="24"/>
        </w:rPr>
        <w:t>disruptive and assaultive behavior</w:t>
      </w:r>
      <w:r>
        <w:rPr>
          <w:rFonts w:ascii="Times New Roman" w:eastAsia="Times New Roman" w:hAnsi="Times New Roman" w:cs="Times New Roman"/>
          <w:sz w:val="24"/>
          <w:szCs w:val="24"/>
        </w:rPr>
        <w:t>. These</w:t>
      </w:r>
      <w:r w:rsidRPr="00C06442">
        <w:rPr>
          <w:rFonts w:ascii="Times New Roman" w:eastAsia="Times New Roman" w:hAnsi="Times New Roman" w:cs="Times New Roman"/>
          <w:sz w:val="24"/>
          <w:szCs w:val="24"/>
        </w:rPr>
        <w:t xml:space="preserve"> proven strategies </w:t>
      </w:r>
      <w:r>
        <w:rPr>
          <w:rFonts w:ascii="Times New Roman" w:eastAsia="Times New Roman" w:hAnsi="Times New Roman" w:cs="Times New Roman"/>
          <w:sz w:val="24"/>
          <w:szCs w:val="24"/>
        </w:rPr>
        <w:t xml:space="preserve">are </w:t>
      </w:r>
      <w:r w:rsidRPr="00C06442">
        <w:rPr>
          <w:rFonts w:ascii="Times New Roman" w:eastAsia="Times New Roman" w:hAnsi="Times New Roman" w:cs="Times New Roman"/>
          <w:sz w:val="24"/>
          <w:szCs w:val="24"/>
        </w:rPr>
        <w:t>considered to be proactive and focus on the prevention of inappropriate student behavior</w:t>
      </w:r>
      <w:r>
        <w:rPr>
          <w:rFonts w:ascii="Times New Roman" w:eastAsia="Times New Roman" w:hAnsi="Times New Roman" w:cs="Times New Roman"/>
          <w:sz w:val="24"/>
          <w:szCs w:val="24"/>
        </w:rPr>
        <w:t>s that interfere with the classroom learning environment</w:t>
      </w:r>
      <w:r w:rsidRPr="001C6115">
        <w:rPr>
          <w:rFonts w:ascii="Times New Roman" w:eastAsia="Times New Roman" w:hAnsi="Times New Roman" w:cs="Times New Roman"/>
          <w:sz w:val="24"/>
          <w:szCs w:val="24"/>
        </w:rPr>
        <w:t xml:space="preserve">. </w:t>
      </w:r>
      <w:r w:rsidR="003B39EF">
        <w:rPr>
          <w:rFonts w:ascii="Times New Roman" w:eastAsia="Times New Roman" w:hAnsi="Times New Roman" w:cs="Times New Roman"/>
          <w:sz w:val="24"/>
          <w:szCs w:val="24"/>
        </w:rPr>
        <w:t>A</w:t>
      </w:r>
      <w:r w:rsidR="00ED74F9">
        <w:rPr>
          <w:rFonts w:ascii="Times New Roman" w:eastAsia="Times New Roman" w:hAnsi="Times New Roman" w:cs="Times New Roman"/>
          <w:sz w:val="24"/>
          <w:szCs w:val="24"/>
        </w:rPr>
        <w:t>ll adults in a school environment provide numerous opportunities for children to engage in positive activities and build skills and motivation, as well as consistently and fairly give corrective consequences for rule infractions</w:t>
      </w:r>
      <w:r w:rsidR="003B39EF">
        <w:rPr>
          <w:rFonts w:ascii="Times New Roman" w:eastAsia="Times New Roman" w:hAnsi="Times New Roman" w:cs="Times New Roman"/>
          <w:sz w:val="24"/>
          <w:szCs w:val="24"/>
        </w:rPr>
        <w:t xml:space="preserve">. </w:t>
      </w:r>
      <w:r w:rsidR="00ED74F9" w:rsidRPr="001C6115">
        <w:rPr>
          <w:rFonts w:ascii="Times New Roman" w:eastAsia="Times New Roman" w:hAnsi="Times New Roman" w:cs="Times New Roman"/>
          <w:sz w:val="24"/>
          <w:szCs w:val="24"/>
        </w:rPr>
        <w:t xml:space="preserve">The teachers who would have students </w:t>
      </w:r>
      <w:r w:rsidR="00ED74F9">
        <w:rPr>
          <w:rFonts w:ascii="Times New Roman" w:eastAsia="Times New Roman" w:hAnsi="Times New Roman" w:cs="Times New Roman"/>
          <w:sz w:val="24"/>
          <w:szCs w:val="24"/>
        </w:rPr>
        <w:t>involved in</w:t>
      </w:r>
      <w:r w:rsidR="00ED74F9" w:rsidRPr="001C6115">
        <w:rPr>
          <w:rFonts w:ascii="Times New Roman" w:eastAsia="Times New Roman" w:hAnsi="Times New Roman" w:cs="Times New Roman"/>
          <w:sz w:val="24"/>
          <w:szCs w:val="24"/>
        </w:rPr>
        <w:t xml:space="preserve"> BRAIN in their classroom </w:t>
      </w:r>
      <w:r w:rsidR="000E7D4B">
        <w:rPr>
          <w:rFonts w:ascii="Times New Roman" w:eastAsia="Times New Roman" w:hAnsi="Times New Roman" w:cs="Times New Roman"/>
          <w:sz w:val="24"/>
          <w:szCs w:val="24"/>
        </w:rPr>
        <w:t>were also</w:t>
      </w:r>
      <w:r w:rsidR="00ED74F9">
        <w:rPr>
          <w:rFonts w:ascii="Times New Roman" w:eastAsia="Times New Roman" w:hAnsi="Times New Roman" w:cs="Times New Roman"/>
          <w:sz w:val="24"/>
          <w:szCs w:val="24"/>
        </w:rPr>
        <w:t xml:space="preserve"> required </w:t>
      </w:r>
      <w:r w:rsidR="000E7D4B">
        <w:rPr>
          <w:rFonts w:ascii="Times New Roman" w:eastAsia="Times New Roman" w:hAnsi="Times New Roman" w:cs="Times New Roman"/>
          <w:sz w:val="24"/>
          <w:szCs w:val="24"/>
        </w:rPr>
        <w:t xml:space="preserve">to do </w:t>
      </w:r>
      <w:r w:rsidR="00ED74F9" w:rsidRPr="001C6115">
        <w:rPr>
          <w:rFonts w:ascii="Times New Roman" w:eastAsia="Times New Roman" w:hAnsi="Times New Roman" w:cs="Times New Roman"/>
          <w:sz w:val="24"/>
          <w:szCs w:val="24"/>
        </w:rPr>
        <w:t>professional development on the social emotional curriculum tracking system to record student progress.</w:t>
      </w:r>
      <w:r w:rsidR="00ED74F9" w:rsidRPr="00E841F0">
        <w:rPr>
          <w:rFonts w:ascii="Times New Roman" w:eastAsia="Times New Roman" w:hAnsi="Times New Roman" w:cs="Times New Roman"/>
          <w:sz w:val="24"/>
          <w:szCs w:val="24"/>
          <w:highlight w:val="yellow"/>
        </w:rPr>
        <w:t xml:space="preserve"> </w:t>
      </w:r>
    </w:p>
    <w:p w:rsidR="00ED74F9" w:rsidRDefault="00B77FEA"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in their early months of BRAIN, prior to leveling out into the general education classroom, s</w:t>
      </w:r>
      <w:r w:rsidR="00ED74F9">
        <w:rPr>
          <w:rFonts w:ascii="Times New Roman" w:eastAsia="Times New Roman" w:hAnsi="Times New Roman" w:cs="Times New Roman"/>
          <w:sz w:val="24"/>
          <w:szCs w:val="24"/>
        </w:rPr>
        <w:t>tudents</w:t>
      </w:r>
      <w:r w:rsidR="00ED74F9" w:rsidRPr="001C6115">
        <w:rPr>
          <w:rFonts w:ascii="Times New Roman" w:eastAsia="Times New Roman" w:hAnsi="Times New Roman" w:cs="Times New Roman"/>
          <w:sz w:val="24"/>
          <w:szCs w:val="24"/>
        </w:rPr>
        <w:t xml:space="preserve"> were taught the typical core curriculum covered by the general education classroom teachers and follow</w:t>
      </w:r>
      <w:r w:rsidR="00ED74F9">
        <w:rPr>
          <w:rFonts w:ascii="Times New Roman" w:eastAsia="Times New Roman" w:hAnsi="Times New Roman" w:cs="Times New Roman"/>
          <w:sz w:val="24"/>
          <w:szCs w:val="24"/>
        </w:rPr>
        <w:t>ed</w:t>
      </w:r>
      <w:r w:rsidR="00ED74F9" w:rsidRPr="001C6115">
        <w:rPr>
          <w:rFonts w:ascii="Times New Roman" w:eastAsia="Times New Roman" w:hAnsi="Times New Roman" w:cs="Times New Roman"/>
          <w:sz w:val="24"/>
          <w:szCs w:val="24"/>
        </w:rPr>
        <w:t xml:space="preserve"> the same pacing guides for the district</w:t>
      </w:r>
      <w:r w:rsidR="00ED74F9">
        <w:rPr>
          <w:rFonts w:ascii="Times New Roman" w:eastAsia="Times New Roman" w:hAnsi="Times New Roman" w:cs="Times New Roman"/>
          <w:sz w:val="24"/>
          <w:szCs w:val="24"/>
        </w:rPr>
        <w:t xml:space="preserve">. </w:t>
      </w:r>
      <w:r w:rsidR="00ED74F9" w:rsidRPr="001C6115">
        <w:rPr>
          <w:rFonts w:ascii="Times New Roman" w:eastAsia="Times New Roman" w:hAnsi="Times New Roman" w:cs="Times New Roman"/>
          <w:sz w:val="24"/>
          <w:szCs w:val="24"/>
        </w:rPr>
        <w:t xml:space="preserve">This rigor was important </w:t>
      </w:r>
      <w:r w:rsidR="00ED74F9">
        <w:rPr>
          <w:rFonts w:ascii="Times New Roman" w:eastAsia="Times New Roman" w:hAnsi="Times New Roman" w:cs="Times New Roman"/>
          <w:sz w:val="24"/>
          <w:szCs w:val="24"/>
        </w:rPr>
        <w:t xml:space="preserve">to ensure that when students returned to their general education classroom they were at the same place in the curriculum as the remainder of the class. Each student began </w:t>
      </w:r>
      <w:r w:rsidR="00333B28">
        <w:rPr>
          <w:rFonts w:ascii="Times New Roman" w:eastAsia="Times New Roman" w:hAnsi="Times New Roman" w:cs="Times New Roman"/>
          <w:sz w:val="24"/>
          <w:szCs w:val="24"/>
        </w:rPr>
        <w:t xml:space="preserve">the program spending </w:t>
      </w:r>
      <w:r w:rsidR="00ED74F9">
        <w:rPr>
          <w:rFonts w:ascii="Times New Roman" w:eastAsia="Times New Roman" w:hAnsi="Times New Roman" w:cs="Times New Roman"/>
          <w:sz w:val="24"/>
          <w:szCs w:val="24"/>
        </w:rPr>
        <w:t>six 55</w:t>
      </w:r>
      <w:r w:rsidR="00333B28">
        <w:rPr>
          <w:rFonts w:ascii="Times New Roman" w:eastAsia="Times New Roman" w:hAnsi="Times New Roman" w:cs="Times New Roman"/>
          <w:sz w:val="24"/>
          <w:szCs w:val="24"/>
        </w:rPr>
        <w:t>-</w:t>
      </w:r>
      <w:r w:rsidR="00ED74F9">
        <w:rPr>
          <w:rFonts w:ascii="Times New Roman" w:eastAsia="Times New Roman" w:hAnsi="Times New Roman" w:cs="Times New Roman"/>
          <w:sz w:val="24"/>
          <w:szCs w:val="24"/>
        </w:rPr>
        <w:t xml:space="preserve"> min</w:t>
      </w:r>
      <w:r w:rsidR="00333B28">
        <w:rPr>
          <w:rFonts w:ascii="Times New Roman" w:eastAsia="Times New Roman" w:hAnsi="Times New Roman" w:cs="Times New Roman"/>
          <w:sz w:val="24"/>
          <w:szCs w:val="24"/>
        </w:rPr>
        <w:t>ute periods per</w:t>
      </w:r>
      <w:r w:rsidR="00ED74F9">
        <w:rPr>
          <w:rFonts w:ascii="Times New Roman" w:eastAsia="Times New Roman" w:hAnsi="Times New Roman" w:cs="Times New Roman"/>
          <w:sz w:val="24"/>
          <w:szCs w:val="24"/>
        </w:rPr>
        <w:t xml:space="preserve"> day in the </w:t>
      </w:r>
      <w:r>
        <w:rPr>
          <w:rFonts w:ascii="Times New Roman" w:eastAsia="Times New Roman" w:hAnsi="Times New Roman" w:cs="Times New Roman"/>
          <w:sz w:val="24"/>
          <w:szCs w:val="24"/>
        </w:rPr>
        <w:lastRenderedPageBreak/>
        <w:t xml:space="preserve">self-contained </w:t>
      </w:r>
      <w:r w:rsidR="00ED74F9">
        <w:rPr>
          <w:rFonts w:ascii="Times New Roman" w:eastAsia="Times New Roman" w:hAnsi="Times New Roman" w:cs="Times New Roman"/>
          <w:sz w:val="24"/>
          <w:szCs w:val="24"/>
        </w:rPr>
        <w:t>BRAIN program with one of these periods being a morning meeting time.</w:t>
      </w:r>
      <w:r w:rsidR="00ED74F9" w:rsidRPr="001C6115">
        <w:rPr>
          <w:rFonts w:ascii="Times New Roman" w:eastAsia="Times New Roman" w:hAnsi="Times New Roman" w:cs="Times New Roman"/>
          <w:sz w:val="24"/>
          <w:szCs w:val="24"/>
        </w:rPr>
        <w:t xml:space="preserve"> </w:t>
      </w:r>
      <w:r w:rsidR="00333B28">
        <w:rPr>
          <w:rFonts w:ascii="Times New Roman" w:eastAsia="Times New Roman" w:hAnsi="Times New Roman" w:cs="Times New Roman"/>
          <w:sz w:val="24"/>
          <w:szCs w:val="24"/>
        </w:rPr>
        <w:t xml:space="preserve">A seventh </w:t>
      </w:r>
      <w:r w:rsidR="00ED74F9">
        <w:rPr>
          <w:rFonts w:ascii="Times New Roman" w:eastAsia="Times New Roman" w:hAnsi="Times New Roman" w:cs="Times New Roman"/>
          <w:sz w:val="24"/>
          <w:szCs w:val="24"/>
        </w:rPr>
        <w:t xml:space="preserve">hour at the end of the day was an elective period in the general education classroom. </w:t>
      </w:r>
    </w:p>
    <w:p w:rsidR="00ED74F9" w:rsidRPr="001C6115" w:rsidRDefault="00ED74F9" w:rsidP="00C34BCD">
      <w:pPr>
        <w:pStyle w:val="Normal1"/>
        <w:spacing w:after="0" w:line="480" w:lineRule="auto"/>
        <w:ind w:firstLine="720"/>
        <w:rPr>
          <w:rFonts w:ascii="Times New Roman" w:eastAsia="Times New Roman" w:hAnsi="Times New Roman" w:cs="Times New Roman"/>
          <w:sz w:val="24"/>
          <w:szCs w:val="24"/>
        </w:rPr>
      </w:pPr>
      <w:r w:rsidRPr="001C6115">
        <w:rPr>
          <w:rFonts w:ascii="Times New Roman" w:eastAsia="Times New Roman" w:hAnsi="Times New Roman" w:cs="Times New Roman"/>
          <w:sz w:val="24"/>
          <w:szCs w:val="24"/>
        </w:rPr>
        <w:t>The overall BRAIN program focuse</w:t>
      </w:r>
      <w:r>
        <w:rPr>
          <w:rFonts w:ascii="Times New Roman" w:eastAsia="Times New Roman" w:hAnsi="Times New Roman" w:cs="Times New Roman"/>
          <w:sz w:val="24"/>
          <w:szCs w:val="24"/>
        </w:rPr>
        <w:t>d</w:t>
      </w:r>
      <w:r w:rsidRPr="001C6115">
        <w:rPr>
          <w:rFonts w:ascii="Times New Roman" w:eastAsia="Times New Roman" w:hAnsi="Times New Roman" w:cs="Times New Roman"/>
          <w:sz w:val="24"/>
          <w:szCs w:val="24"/>
        </w:rPr>
        <w:t xml:space="preserve"> on</w:t>
      </w:r>
      <w:r>
        <w:rPr>
          <w:rFonts w:ascii="Times New Roman" w:eastAsia="Times New Roman" w:hAnsi="Times New Roman" w:cs="Times New Roman"/>
          <w:sz w:val="24"/>
          <w:szCs w:val="24"/>
        </w:rPr>
        <w:t xml:space="preserve"> students’ </w:t>
      </w:r>
      <w:r w:rsidRPr="001C6115">
        <w:rPr>
          <w:rFonts w:ascii="Times New Roman" w:eastAsia="Times New Roman" w:hAnsi="Times New Roman" w:cs="Times New Roman"/>
          <w:sz w:val="24"/>
          <w:szCs w:val="24"/>
        </w:rPr>
        <w:t xml:space="preserve">learning responsibility for their own behavior through the teaching of appropriate school and social behaviors, self-monitoring </w:t>
      </w:r>
      <w:r>
        <w:rPr>
          <w:rFonts w:ascii="Times New Roman" w:eastAsia="Times New Roman" w:hAnsi="Times New Roman" w:cs="Times New Roman"/>
          <w:sz w:val="24"/>
          <w:szCs w:val="24"/>
        </w:rPr>
        <w:t>of goals for social development, self-regulation, and emotional development depending on their individual needs</w:t>
      </w:r>
      <w:r w:rsidRPr="001C6115">
        <w:rPr>
          <w:rFonts w:ascii="Times New Roman" w:eastAsia="Times New Roman" w:hAnsi="Times New Roman" w:cs="Times New Roman"/>
          <w:sz w:val="24"/>
          <w:szCs w:val="24"/>
        </w:rPr>
        <w:t>, and being rewarded on a leveled system. Each student’s behaviors were addressed with</w:t>
      </w:r>
      <w:r>
        <w:rPr>
          <w:rFonts w:ascii="Times New Roman" w:eastAsia="Times New Roman" w:hAnsi="Times New Roman" w:cs="Times New Roman"/>
          <w:sz w:val="24"/>
          <w:szCs w:val="24"/>
        </w:rPr>
        <w:t xml:space="preserve"> these specific</w:t>
      </w:r>
      <w:r w:rsidRPr="001C6115">
        <w:rPr>
          <w:rFonts w:ascii="Times New Roman" w:eastAsia="Times New Roman" w:hAnsi="Times New Roman" w:cs="Times New Roman"/>
          <w:sz w:val="24"/>
          <w:szCs w:val="24"/>
        </w:rPr>
        <w:t xml:space="preserve"> individual goals to help them be successful in the general education classroom. Identification and goal setting stresse</w:t>
      </w:r>
      <w:r>
        <w:rPr>
          <w:rFonts w:ascii="Times New Roman" w:eastAsia="Times New Roman" w:hAnsi="Times New Roman" w:cs="Times New Roman"/>
          <w:sz w:val="24"/>
          <w:szCs w:val="24"/>
        </w:rPr>
        <w:t>d</w:t>
      </w:r>
      <w:r w:rsidRPr="001C6115">
        <w:rPr>
          <w:rFonts w:ascii="Times New Roman" w:eastAsia="Times New Roman" w:hAnsi="Times New Roman" w:cs="Times New Roman"/>
          <w:sz w:val="24"/>
          <w:szCs w:val="24"/>
        </w:rPr>
        <w:t xml:space="preserve"> that a series of behaviors</w:t>
      </w:r>
      <w:r>
        <w:rPr>
          <w:rFonts w:ascii="Times New Roman" w:eastAsia="Times New Roman" w:hAnsi="Times New Roman" w:cs="Times New Roman"/>
          <w:sz w:val="24"/>
          <w:szCs w:val="24"/>
        </w:rPr>
        <w:t xml:space="preserve"> “</w:t>
      </w:r>
      <w:r w:rsidRPr="001C6115">
        <w:rPr>
          <w:rFonts w:ascii="Times New Roman" w:eastAsia="Times New Roman" w:hAnsi="Times New Roman" w:cs="Times New Roman"/>
          <w:sz w:val="24"/>
          <w:szCs w:val="24"/>
        </w:rPr>
        <w:t>placed you in the situation you are in and behaviors can also help you work your way out.</w:t>
      </w:r>
      <w:r>
        <w:rPr>
          <w:rFonts w:ascii="Times New Roman" w:eastAsia="Times New Roman" w:hAnsi="Times New Roman" w:cs="Times New Roman"/>
          <w:sz w:val="24"/>
          <w:szCs w:val="24"/>
        </w:rPr>
        <w:t>”</w:t>
      </w:r>
      <w:r w:rsidRPr="001C6115">
        <w:rPr>
          <w:rFonts w:ascii="Times New Roman" w:eastAsia="Times New Roman" w:hAnsi="Times New Roman" w:cs="Times New Roman"/>
          <w:sz w:val="24"/>
          <w:szCs w:val="24"/>
        </w:rPr>
        <w:t xml:space="preserve"> The goals </w:t>
      </w:r>
      <w:r>
        <w:rPr>
          <w:rFonts w:ascii="Times New Roman" w:eastAsia="Times New Roman" w:hAnsi="Times New Roman" w:cs="Times New Roman"/>
          <w:sz w:val="24"/>
          <w:szCs w:val="24"/>
        </w:rPr>
        <w:t>were</w:t>
      </w:r>
      <w:r w:rsidR="00892BDD">
        <w:rPr>
          <w:rFonts w:ascii="Times New Roman" w:eastAsia="Times New Roman" w:hAnsi="Times New Roman" w:cs="Times New Roman"/>
          <w:sz w:val="24"/>
          <w:szCs w:val="24"/>
        </w:rPr>
        <w:t xml:space="preserve"> based on three areas (a) </w:t>
      </w:r>
      <w:r w:rsidRPr="001C6115">
        <w:rPr>
          <w:rFonts w:ascii="Times New Roman" w:eastAsia="Times New Roman" w:hAnsi="Times New Roman" w:cs="Times New Roman"/>
          <w:sz w:val="24"/>
          <w:szCs w:val="24"/>
        </w:rPr>
        <w:t xml:space="preserve">social development, </w:t>
      </w:r>
      <w:r w:rsidR="00892BDD">
        <w:rPr>
          <w:rFonts w:ascii="Times New Roman" w:eastAsia="Times New Roman" w:hAnsi="Times New Roman" w:cs="Times New Roman"/>
          <w:sz w:val="24"/>
          <w:szCs w:val="24"/>
        </w:rPr>
        <w:t xml:space="preserve">(b) </w:t>
      </w:r>
      <w:r w:rsidRPr="001C6115">
        <w:rPr>
          <w:rFonts w:ascii="Times New Roman" w:eastAsia="Times New Roman" w:hAnsi="Times New Roman" w:cs="Times New Roman"/>
          <w:sz w:val="24"/>
          <w:szCs w:val="24"/>
        </w:rPr>
        <w:t>self-regulation</w:t>
      </w:r>
      <w:r w:rsidR="00892BDD">
        <w:rPr>
          <w:rFonts w:ascii="Times New Roman" w:eastAsia="Times New Roman" w:hAnsi="Times New Roman" w:cs="Times New Roman"/>
          <w:sz w:val="24"/>
          <w:szCs w:val="24"/>
        </w:rPr>
        <w:t>,</w:t>
      </w:r>
      <w:r w:rsidRPr="001C6115">
        <w:rPr>
          <w:rFonts w:ascii="Times New Roman" w:eastAsia="Times New Roman" w:hAnsi="Times New Roman" w:cs="Times New Roman"/>
          <w:sz w:val="24"/>
          <w:szCs w:val="24"/>
        </w:rPr>
        <w:t xml:space="preserve"> and </w:t>
      </w:r>
      <w:r w:rsidR="00892BDD">
        <w:rPr>
          <w:rFonts w:ascii="Times New Roman" w:eastAsia="Times New Roman" w:hAnsi="Times New Roman" w:cs="Times New Roman"/>
          <w:sz w:val="24"/>
          <w:szCs w:val="24"/>
        </w:rPr>
        <w:t xml:space="preserve">(c) </w:t>
      </w:r>
      <w:r w:rsidRPr="001C6115">
        <w:rPr>
          <w:rFonts w:ascii="Times New Roman" w:eastAsia="Times New Roman" w:hAnsi="Times New Roman" w:cs="Times New Roman"/>
          <w:sz w:val="24"/>
          <w:szCs w:val="24"/>
        </w:rPr>
        <w:t xml:space="preserve">emotional development. </w:t>
      </w:r>
      <w:r>
        <w:rPr>
          <w:rFonts w:ascii="Times New Roman" w:eastAsia="Times New Roman" w:hAnsi="Times New Roman" w:cs="Times New Roman"/>
          <w:sz w:val="24"/>
          <w:szCs w:val="24"/>
        </w:rPr>
        <w:t>Each student’s individual goals were chosen based on a conference with the student and a review of records (</w:t>
      </w:r>
      <w:r w:rsidR="00892BDD">
        <w:rPr>
          <w:rFonts w:ascii="Times New Roman" w:eastAsia="Times New Roman" w:hAnsi="Times New Roman" w:cs="Times New Roman"/>
          <w:sz w:val="24"/>
          <w:szCs w:val="24"/>
        </w:rPr>
        <w:t xml:space="preserve">i.e. </w:t>
      </w:r>
      <w:r>
        <w:rPr>
          <w:rFonts w:ascii="Times New Roman" w:eastAsia="Times New Roman" w:hAnsi="Times New Roman" w:cs="Times New Roman"/>
          <w:sz w:val="24"/>
          <w:szCs w:val="24"/>
        </w:rPr>
        <w:t xml:space="preserve">past IEP goals, reports of past incidents, previous suspensions). </w:t>
      </w:r>
      <w:r w:rsidRPr="001C6115">
        <w:rPr>
          <w:rFonts w:ascii="Times New Roman" w:eastAsia="Times New Roman" w:hAnsi="Times New Roman" w:cs="Times New Roman"/>
          <w:sz w:val="24"/>
          <w:szCs w:val="24"/>
        </w:rPr>
        <w:t>Each of these goals w</w:t>
      </w:r>
      <w:r w:rsidR="00333B28">
        <w:rPr>
          <w:rFonts w:ascii="Times New Roman" w:eastAsia="Times New Roman" w:hAnsi="Times New Roman" w:cs="Times New Roman"/>
          <w:sz w:val="24"/>
          <w:szCs w:val="24"/>
        </w:rPr>
        <w:t>as</w:t>
      </w:r>
      <w:r w:rsidRPr="001C61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separated</w:t>
      </w:r>
      <w:r w:rsidRPr="001C6115">
        <w:rPr>
          <w:rFonts w:ascii="Times New Roman" w:eastAsia="Times New Roman" w:hAnsi="Times New Roman" w:cs="Times New Roman"/>
          <w:sz w:val="24"/>
          <w:szCs w:val="24"/>
        </w:rPr>
        <w:t xml:space="preserve"> into observable objectives and asses</w:t>
      </w:r>
      <w:r>
        <w:rPr>
          <w:rFonts w:ascii="Times New Roman" w:eastAsia="Times New Roman" w:hAnsi="Times New Roman" w:cs="Times New Roman"/>
          <w:sz w:val="24"/>
          <w:szCs w:val="24"/>
        </w:rPr>
        <w:t xml:space="preserve">sed hourly in the BRAIN program (see </w:t>
      </w:r>
      <w:r w:rsidRPr="00D12C4F">
        <w:rPr>
          <w:rFonts w:ascii="Times New Roman" w:eastAsia="Times New Roman" w:hAnsi="Times New Roman" w:cs="Times New Roman"/>
          <w:color w:val="auto"/>
          <w:sz w:val="24"/>
          <w:szCs w:val="24"/>
        </w:rPr>
        <w:t xml:space="preserve">Appendix </w:t>
      </w:r>
      <w:r w:rsidR="00892BDD">
        <w:rPr>
          <w:rFonts w:ascii="Times New Roman" w:eastAsia="Times New Roman" w:hAnsi="Times New Roman" w:cs="Times New Roman"/>
          <w:color w:val="auto"/>
          <w:sz w:val="24"/>
          <w:szCs w:val="24"/>
        </w:rPr>
        <w:t>E</w:t>
      </w:r>
      <w:r>
        <w:rPr>
          <w:rFonts w:ascii="Times New Roman" w:eastAsia="Times New Roman" w:hAnsi="Times New Roman" w:cs="Times New Roman"/>
          <w:sz w:val="24"/>
          <w:szCs w:val="24"/>
        </w:rPr>
        <w:t xml:space="preserve"> for an example of goals separated into observable objectives). </w:t>
      </w:r>
    </w:p>
    <w:p w:rsidR="00ED74F9" w:rsidRDefault="00B77FEA"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students progressively leveled their way out of the self-contained BRAIN classroom, a</w:t>
      </w:r>
      <w:r w:rsidR="00ED74F9">
        <w:rPr>
          <w:rFonts w:ascii="Times New Roman" w:eastAsia="Times New Roman" w:hAnsi="Times New Roman" w:cs="Times New Roman"/>
          <w:sz w:val="24"/>
          <w:szCs w:val="24"/>
        </w:rPr>
        <w:t>ll teachers scored the students on their three personal goals to determine their privileges each day via t</w:t>
      </w:r>
      <w:r w:rsidR="00ED74F9" w:rsidRPr="001C6115">
        <w:rPr>
          <w:rFonts w:ascii="Times New Roman" w:eastAsia="Times New Roman" w:hAnsi="Times New Roman" w:cs="Times New Roman"/>
          <w:sz w:val="24"/>
          <w:szCs w:val="24"/>
        </w:rPr>
        <w:t>he hourly scoring system utilized by the BRAIN classroom</w:t>
      </w:r>
      <w:r w:rsidR="00ED74F9">
        <w:rPr>
          <w:rFonts w:ascii="Times New Roman" w:eastAsia="Times New Roman" w:hAnsi="Times New Roman" w:cs="Times New Roman"/>
          <w:sz w:val="24"/>
          <w:szCs w:val="24"/>
        </w:rPr>
        <w:t xml:space="preserve">. </w:t>
      </w:r>
      <w:r w:rsidR="00ED74F9" w:rsidRPr="001C6115">
        <w:rPr>
          <w:rFonts w:ascii="Times New Roman" w:eastAsia="Times New Roman" w:hAnsi="Times New Roman" w:cs="Times New Roman"/>
          <w:sz w:val="24"/>
          <w:szCs w:val="24"/>
        </w:rPr>
        <w:t xml:space="preserve">Each of the three personal goals </w:t>
      </w:r>
      <w:r w:rsidR="00ED74F9">
        <w:rPr>
          <w:rFonts w:ascii="Times New Roman" w:eastAsia="Times New Roman" w:hAnsi="Times New Roman" w:cs="Times New Roman"/>
          <w:sz w:val="24"/>
          <w:szCs w:val="24"/>
        </w:rPr>
        <w:t>was</w:t>
      </w:r>
      <w:r w:rsidR="00ED74F9" w:rsidRPr="001C6115">
        <w:rPr>
          <w:rFonts w:ascii="Times New Roman" w:eastAsia="Times New Roman" w:hAnsi="Times New Roman" w:cs="Times New Roman"/>
          <w:sz w:val="24"/>
          <w:szCs w:val="24"/>
        </w:rPr>
        <w:t xml:space="preserve"> divided into above average, average, and below average behaviors coinciding with a point level of </w:t>
      </w:r>
      <w:r w:rsidR="00FA6F07">
        <w:rPr>
          <w:rFonts w:ascii="Times New Roman" w:eastAsia="Times New Roman" w:hAnsi="Times New Roman" w:cs="Times New Roman"/>
          <w:sz w:val="24"/>
          <w:szCs w:val="24"/>
        </w:rPr>
        <w:t>three, two, or one</w:t>
      </w:r>
      <w:r w:rsidR="00ED74F9" w:rsidRPr="001C6115">
        <w:rPr>
          <w:rFonts w:ascii="Times New Roman" w:eastAsia="Times New Roman" w:hAnsi="Times New Roman" w:cs="Times New Roman"/>
          <w:sz w:val="24"/>
          <w:szCs w:val="24"/>
        </w:rPr>
        <w:t xml:space="preserve"> (</w:t>
      </w:r>
      <w:proofErr w:type="gramStart"/>
      <w:r w:rsidR="00ED74F9" w:rsidRPr="001C6115">
        <w:rPr>
          <w:rFonts w:ascii="Times New Roman" w:eastAsia="Times New Roman" w:hAnsi="Times New Roman" w:cs="Times New Roman"/>
          <w:sz w:val="24"/>
          <w:szCs w:val="24"/>
        </w:rPr>
        <w:t>see</w:t>
      </w:r>
      <w:proofErr w:type="gramEnd"/>
      <w:r w:rsidR="00ED74F9" w:rsidRPr="001C6115">
        <w:rPr>
          <w:rFonts w:ascii="Times New Roman" w:eastAsia="Times New Roman" w:hAnsi="Times New Roman" w:cs="Times New Roman"/>
          <w:sz w:val="24"/>
          <w:szCs w:val="24"/>
        </w:rPr>
        <w:t xml:space="preserve"> </w:t>
      </w:r>
      <w:r w:rsidR="00ED74F9" w:rsidRPr="006D6E6A">
        <w:rPr>
          <w:rFonts w:ascii="Times New Roman" w:eastAsia="Times New Roman" w:hAnsi="Times New Roman" w:cs="Times New Roman"/>
          <w:color w:val="auto"/>
          <w:sz w:val="24"/>
          <w:szCs w:val="24"/>
        </w:rPr>
        <w:t xml:space="preserve">Appendix </w:t>
      </w:r>
      <w:r w:rsidR="00892BDD">
        <w:rPr>
          <w:rFonts w:ascii="Times New Roman" w:eastAsia="Times New Roman" w:hAnsi="Times New Roman" w:cs="Times New Roman"/>
          <w:color w:val="auto"/>
          <w:sz w:val="24"/>
          <w:szCs w:val="24"/>
        </w:rPr>
        <w:t>C</w:t>
      </w:r>
      <w:r w:rsidR="00ED74F9" w:rsidRPr="001C6115">
        <w:rPr>
          <w:rFonts w:ascii="Times New Roman" w:eastAsia="Times New Roman" w:hAnsi="Times New Roman" w:cs="Times New Roman"/>
          <w:sz w:val="24"/>
          <w:szCs w:val="24"/>
        </w:rPr>
        <w:t xml:space="preserve"> for BRAIN Daily Scorecard Explanation and Example). </w:t>
      </w:r>
      <w:r w:rsidR="00ED74F9">
        <w:rPr>
          <w:rFonts w:ascii="Times New Roman" w:eastAsia="Times New Roman" w:hAnsi="Times New Roman" w:cs="Times New Roman"/>
          <w:sz w:val="24"/>
          <w:szCs w:val="24"/>
        </w:rPr>
        <w:t xml:space="preserve">Teachers used Google documents so the student did not see </w:t>
      </w:r>
      <w:r w:rsidR="00333B28">
        <w:rPr>
          <w:rFonts w:ascii="Times New Roman" w:eastAsia="Times New Roman" w:hAnsi="Times New Roman" w:cs="Times New Roman"/>
          <w:sz w:val="24"/>
          <w:szCs w:val="24"/>
        </w:rPr>
        <w:t>their scores</w:t>
      </w:r>
      <w:r w:rsidR="00ED74F9">
        <w:rPr>
          <w:rFonts w:ascii="Times New Roman" w:eastAsia="Times New Roman" w:hAnsi="Times New Roman" w:cs="Times New Roman"/>
          <w:sz w:val="24"/>
          <w:szCs w:val="24"/>
        </w:rPr>
        <w:t xml:space="preserve"> until the next morning during a review and reflection </w:t>
      </w:r>
      <w:r w:rsidR="00ED74F9">
        <w:rPr>
          <w:rFonts w:ascii="Times New Roman" w:eastAsia="Times New Roman" w:hAnsi="Times New Roman" w:cs="Times New Roman"/>
          <w:sz w:val="24"/>
          <w:szCs w:val="24"/>
        </w:rPr>
        <w:lastRenderedPageBreak/>
        <w:t xml:space="preserve">meeting. Students also scored themselves on the goals every hour. </w:t>
      </w:r>
      <w:r w:rsidR="00ED74F9" w:rsidRPr="001078D1">
        <w:rPr>
          <w:rFonts w:ascii="Times New Roman" w:eastAsia="Times New Roman" w:hAnsi="Times New Roman" w:cs="Times New Roman"/>
          <w:sz w:val="24"/>
          <w:szCs w:val="24"/>
        </w:rPr>
        <w:t xml:space="preserve">This score sheet was turned in at the end of the day to the BRAIN teacher to be compared during the next morning’s meeting with the </w:t>
      </w:r>
      <w:r w:rsidR="00333B28">
        <w:rPr>
          <w:rFonts w:ascii="Times New Roman" w:eastAsia="Times New Roman" w:hAnsi="Times New Roman" w:cs="Times New Roman"/>
          <w:sz w:val="24"/>
          <w:szCs w:val="24"/>
        </w:rPr>
        <w:t>teacher ratings</w:t>
      </w:r>
      <w:r w:rsidR="00ED74F9" w:rsidRPr="001078D1">
        <w:rPr>
          <w:rFonts w:ascii="Times New Roman" w:eastAsia="Times New Roman" w:hAnsi="Times New Roman" w:cs="Times New Roman"/>
          <w:sz w:val="24"/>
          <w:szCs w:val="24"/>
        </w:rPr>
        <w:t>.</w:t>
      </w:r>
      <w:r w:rsidR="00ED74F9">
        <w:rPr>
          <w:rFonts w:ascii="Times New Roman" w:eastAsia="Times New Roman" w:hAnsi="Times New Roman" w:cs="Times New Roman"/>
          <w:sz w:val="24"/>
          <w:szCs w:val="24"/>
        </w:rPr>
        <w:t xml:space="preserve"> </w:t>
      </w:r>
      <w:r w:rsidR="00ED74F9" w:rsidRPr="001C6115">
        <w:rPr>
          <w:rFonts w:ascii="Times New Roman" w:eastAsia="Times New Roman" w:hAnsi="Times New Roman" w:cs="Times New Roman"/>
          <w:sz w:val="24"/>
          <w:szCs w:val="24"/>
        </w:rPr>
        <w:t>The BRAIN teacher averaged the staff scores from the previous day as a starting point for the coming day. During the first hour BRAIN class, students reviewed and reflected</w:t>
      </w:r>
      <w:r w:rsidR="00184ABF">
        <w:rPr>
          <w:rFonts w:ascii="Times New Roman" w:eastAsia="Times New Roman" w:hAnsi="Times New Roman" w:cs="Times New Roman"/>
          <w:sz w:val="24"/>
          <w:szCs w:val="24"/>
        </w:rPr>
        <w:t xml:space="preserve"> </w:t>
      </w:r>
      <w:r w:rsidR="00333B28">
        <w:rPr>
          <w:rFonts w:ascii="Times New Roman" w:eastAsia="Times New Roman" w:hAnsi="Times New Roman" w:cs="Times New Roman"/>
          <w:sz w:val="24"/>
          <w:szCs w:val="24"/>
        </w:rPr>
        <w:t xml:space="preserve">on </w:t>
      </w:r>
      <w:r w:rsidR="00184ABF">
        <w:rPr>
          <w:rFonts w:ascii="Times New Roman" w:eastAsia="Times New Roman" w:hAnsi="Times New Roman" w:cs="Times New Roman"/>
          <w:sz w:val="24"/>
          <w:szCs w:val="24"/>
        </w:rPr>
        <w:t>their scores</w:t>
      </w:r>
      <w:r w:rsidR="00ED74F9" w:rsidRPr="001C6115">
        <w:rPr>
          <w:rFonts w:ascii="Times New Roman" w:eastAsia="Times New Roman" w:hAnsi="Times New Roman" w:cs="Times New Roman"/>
          <w:sz w:val="24"/>
          <w:szCs w:val="24"/>
        </w:rPr>
        <w:t xml:space="preserve"> in an effort to compare and contrast with the staff </w:t>
      </w:r>
      <w:r w:rsidR="00184ABF">
        <w:rPr>
          <w:rFonts w:ascii="Times New Roman" w:eastAsia="Times New Roman" w:hAnsi="Times New Roman" w:cs="Times New Roman"/>
          <w:sz w:val="24"/>
          <w:szCs w:val="24"/>
        </w:rPr>
        <w:t>numbers</w:t>
      </w:r>
      <w:r w:rsidR="00ED74F9" w:rsidRPr="001C6115">
        <w:rPr>
          <w:rFonts w:ascii="Times New Roman" w:eastAsia="Times New Roman" w:hAnsi="Times New Roman" w:cs="Times New Roman"/>
          <w:sz w:val="24"/>
          <w:szCs w:val="24"/>
        </w:rPr>
        <w:t xml:space="preserve"> from the previous day with the BRAIN teacher. Any score below the student’s current level caused the student to be on “Refocus” until the score was raised back to the appropriate level. </w:t>
      </w:r>
      <w:r w:rsidRPr="00184ABF">
        <w:rPr>
          <w:rFonts w:ascii="Times New Roman" w:eastAsia="Times New Roman" w:hAnsi="Times New Roman" w:cs="Times New Roman"/>
          <w:sz w:val="24"/>
          <w:szCs w:val="24"/>
        </w:rPr>
        <w:t>Refocus</w:t>
      </w:r>
      <w:r>
        <w:rPr>
          <w:rFonts w:ascii="Times New Roman" w:eastAsia="Times New Roman" w:hAnsi="Times New Roman" w:cs="Times New Roman"/>
          <w:sz w:val="24"/>
          <w:szCs w:val="24"/>
        </w:rPr>
        <w:t xml:space="preserve"> </w:t>
      </w:r>
      <w:r w:rsidR="00184ABF">
        <w:rPr>
          <w:rFonts w:ascii="Times New Roman" w:eastAsia="Times New Roman" w:hAnsi="Times New Roman" w:cs="Times New Roman"/>
          <w:sz w:val="24"/>
          <w:szCs w:val="24"/>
        </w:rPr>
        <w:t>is a suspension of privileges for a minimum of two days. During this time of refocus the student is returned to the BRAIN classroom for all class periods, except for the elective hour. During these two days, the BRAIN teacher will address the negative behavior and work with the student on alternative behaviors in the same situation</w:t>
      </w:r>
      <w:r w:rsidR="00A7305A">
        <w:rPr>
          <w:rFonts w:ascii="Times New Roman" w:eastAsia="Times New Roman" w:hAnsi="Times New Roman" w:cs="Times New Roman"/>
          <w:sz w:val="24"/>
          <w:szCs w:val="24"/>
        </w:rPr>
        <w:t>.</w:t>
      </w:r>
      <w:r w:rsidR="00184ABF">
        <w:rPr>
          <w:rFonts w:ascii="Times New Roman" w:eastAsia="Times New Roman" w:hAnsi="Times New Roman" w:cs="Times New Roman"/>
          <w:sz w:val="24"/>
          <w:szCs w:val="24"/>
        </w:rPr>
        <w:t xml:space="preserve"> </w:t>
      </w:r>
      <w:r w:rsidR="00ED74F9" w:rsidRPr="001C6115">
        <w:rPr>
          <w:rFonts w:ascii="Times New Roman" w:eastAsia="Times New Roman" w:hAnsi="Times New Roman" w:cs="Times New Roman"/>
          <w:sz w:val="24"/>
          <w:szCs w:val="24"/>
        </w:rPr>
        <w:t>The weekly averages w</w:t>
      </w:r>
      <w:r w:rsidR="00ED74F9">
        <w:rPr>
          <w:rFonts w:ascii="Times New Roman" w:eastAsia="Times New Roman" w:hAnsi="Times New Roman" w:cs="Times New Roman"/>
          <w:sz w:val="24"/>
          <w:szCs w:val="24"/>
        </w:rPr>
        <w:t>ere</w:t>
      </w:r>
      <w:r w:rsidR="00ED74F9" w:rsidRPr="001C6115">
        <w:rPr>
          <w:rFonts w:ascii="Times New Roman" w:eastAsia="Times New Roman" w:hAnsi="Times New Roman" w:cs="Times New Roman"/>
          <w:sz w:val="24"/>
          <w:szCs w:val="24"/>
        </w:rPr>
        <w:t xml:space="preserve"> used to determine if a student was eligible for a “level advancement” and the addition of more privileges. This scoring system was based on the concept that a student who displays below average, average, or above average behavior throughout the day should receive the appropriate score.</w:t>
      </w:r>
    </w:p>
    <w:p w:rsidR="00ED74F9" w:rsidRPr="001510B0" w:rsidRDefault="00ED74F9" w:rsidP="00C34BCD">
      <w:pPr>
        <w:pStyle w:val="Normal1"/>
        <w:spacing w:after="0" w:line="480" w:lineRule="auto"/>
        <w:ind w:firstLine="720"/>
        <w:rPr>
          <w:rFonts w:ascii="Times New Roman" w:eastAsia="Times New Roman" w:hAnsi="Times New Roman" w:cs="Times New Roman"/>
          <w:color w:val="FF0000"/>
          <w:sz w:val="24"/>
          <w:szCs w:val="24"/>
        </w:rPr>
      </w:pPr>
      <w:r w:rsidRPr="001C6115">
        <w:rPr>
          <w:rFonts w:ascii="Times New Roman" w:eastAsia="Times New Roman" w:hAnsi="Times New Roman" w:cs="Times New Roman"/>
          <w:sz w:val="24"/>
          <w:szCs w:val="24"/>
        </w:rPr>
        <w:t xml:space="preserve">Another </w:t>
      </w:r>
      <w:r>
        <w:rPr>
          <w:rFonts w:ascii="Times New Roman" w:eastAsia="Times New Roman" w:hAnsi="Times New Roman" w:cs="Times New Roman"/>
          <w:sz w:val="24"/>
          <w:szCs w:val="24"/>
        </w:rPr>
        <w:t>vital component of BRAIN</w:t>
      </w:r>
      <w:r w:rsidRPr="001C6115">
        <w:rPr>
          <w:rFonts w:ascii="Times New Roman" w:eastAsia="Times New Roman" w:hAnsi="Times New Roman" w:cs="Times New Roman"/>
          <w:sz w:val="24"/>
          <w:szCs w:val="24"/>
        </w:rPr>
        <w:t xml:space="preserve"> was the leveled system</w:t>
      </w:r>
      <w:r w:rsidR="00184ABF">
        <w:rPr>
          <w:rFonts w:ascii="Times New Roman" w:eastAsia="Times New Roman" w:hAnsi="Times New Roman" w:cs="Times New Roman"/>
          <w:sz w:val="24"/>
          <w:szCs w:val="24"/>
        </w:rPr>
        <w:t xml:space="preserve"> of privileges</w:t>
      </w:r>
      <w:r w:rsidRPr="001C6115">
        <w:rPr>
          <w:rFonts w:ascii="Times New Roman" w:eastAsia="Times New Roman" w:hAnsi="Times New Roman" w:cs="Times New Roman"/>
          <w:sz w:val="24"/>
          <w:szCs w:val="24"/>
        </w:rPr>
        <w:t>. The level</w:t>
      </w:r>
      <w:r>
        <w:rPr>
          <w:rFonts w:ascii="Times New Roman" w:eastAsia="Times New Roman" w:hAnsi="Times New Roman" w:cs="Times New Roman"/>
          <w:sz w:val="24"/>
          <w:szCs w:val="24"/>
        </w:rPr>
        <w:t>ed</w:t>
      </w:r>
      <w:r w:rsidRPr="001C6115">
        <w:rPr>
          <w:rFonts w:ascii="Times New Roman" w:eastAsia="Times New Roman" w:hAnsi="Times New Roman" w:cs="Times New Roman"/>
          <w:sz w:val="24"/>
          <w:szCs w:val="24"/>
        </w:rPr>
        <w:t xml:space="preserve"> system was designed to give students greater independence and more privileges as they demonstrate</w:t>
      </w:r>
      <w:r>
        <w:rPr>
          <w:rFonts w:ascii="Times New Roman" w:eastAsia="Times New Roman" w:hAnsi="Times New Roman" w:cs="Times New Roman"/>
          <w:sz w:val="24"/>
          <w:szCs w:val="24"/>
        </w:rPr>
        <w:t>d</w:t>
      </w:r>
      <w:r w:rsidRPr="001C6115">
        <w:rPr>
          <w:rFonts w:ascii="Times New Roman" w:eastAsia="Times New Roman" w:hAnsi="Times New Roman" w:cs="Times New Roman"/>
          <w:sz w:val="24"/>
          <w:szCs w:val="24"/>
        </w:rPr>
        <w:t xml:space="preserve"> increased behavioral control (see </w:t>
      </w:r>
      <w:r w:rsidRPr="006D6E6A">
        <w:rPr>
          <w:rFonts w:ascii="Times New Roman" w:eastAsia="Times New Roman" w:hAnsi="Times New Roman" w:cs="Times New Roman"/>
          <w:color w:val="auto"/>
          <w:sz w:val="24"/>
          <w:szCs w:val="24"/>
        </w:rPr>
        <w:t xml:space="preserve">Appendix </w:t>
      </w:r>
      <w:r w:rsidR="00157EBB">
        <w:rPr>
          <w:rFonts w:ascii="Times New Roman" w:eastAsia="Times New Roman" w:hAnsi="Times New Roman" w:cs="Times New Roman"/>
          <w:color w:val="auto"/>
          <w:sz w:val="24"/>
          <w:szCs w:val="24"/>
        </w:rPr>
        <w:t>D</w:t>
      </w:r>
      <w:r w:rsidRPr="001C6115">
        <w:rPr>
          <w:rFonts w:ascii="Times New Roman" w:eastAsia="Times New Roman" w:hAnsi="Times New Roman" w:cs="Times New Roman"/>
          <w:sz w:val="24"/>
          <w:szCs w:val="24"/>
        </w:rPr>
        <w:t xml:space="preserve"> for Level Privileges). Many of the leveled privileges were designed based on items or privileges the students </w:t>
      </w:r>
      <w:r>
        <w:rPr>
          <w:rFonts w:ascii="Times New Roman" w:eastAsia="Times New Roman" w:hAnsi="Times New Roman" w:cs="Times New Roman"/>
          <w:sz w:val="24"/>
          <w:szCs w:val="24"/>
        </w:rPr>
        <w:t>requested for working toward</w:t>
      </w:r>
      <w:r w:rsidRPr="001C6115">
        <w:rPr>
          <w:rFonts w:ascii="Times New Roman" w:eastAsia="Times New Roman" w:hAnsi="Times New Roman" w:cs="Times New Roman"/>
          <w:sz w:val="24"/>
          <w:szCs w:val="24"/>
        </w:rPr>
        <w:t xml:space="preserve"> during the school day (e.g.</w:t>
      </w:r>
      <w:r w:rsidRPr="001C6115">
        <w:rPr>
          <w:rFonts w:ascii="Times New Roman" w:eastAsia="Times New Roman" w:hAnsi="Times New Roman" w:cs="Times New Roman"/>
          <w:sz w:val="18"/>
          <w:szCs w:val="18"/>
        </w:rPr>
        <w:t xml:space="preserve"> </w:t>
      </w:r>
      <w:r w:rsidRPr="001C6115">
        <w:rPr>
          <w:rFonts w:ascii="Times New Roman" w:eastAsia="Times New Roman" w:hAnsi="Times New Roman" w:cs="Times New Roman"/>
          <w:sz w:val="24"/>
          <w:szCs w:val="24"/>
        </w:rPr>
        <w:t xml:space="preserve">access to a locker, carry a cell phone, participate in library time). </w:t>
      </w:r>
      <w:r>
        <w:rPr>
          <w:rFonts w:ascii="Times New Roman" w:eastAsia="Times New Roman" w:hAnsi="Times New Roman" w:cs="Times New Roman"/>
          <w:sz w:val="24"/>
          <w:szCs w:val="24"/>
        </w:rPr>
        <w:t>The students aided in the design of the s</w:t>
      </w:r>
      <w:r w:rsidRPr="001C6115">
        <w:rPr>
          <w:rFonts w:ascii="Times New Roman" w:eastAsia="Times New Roman" w:hAnsi="Times New Roman" w:cs="Times New Roman"/>
          <w:sz w:val="24"/>
          <w:szCs w:val="24"/>
        </w:rPr>
        <w:t>pecific criteria for advancement to the next level</w:t>
      </w:r>
      <w:r>
        <w:rPr>
          <w:rFonts w:ascii="Times New Roman" w:eastAsia="Times New Roman" w:hAnsi="Times New Roman" w:cs="Times New Roman"/>
          <w:sz w:val="24"/>
          <w:szCs w:val="24"/>
        </w:rPr>
        <w:t>.</w:t>
      </w:r>
      <w:r w:rsidRPr="001C6115">
        <w:rPr>
          <w:rFonts w:ascii="Times New Roman" w:eastAsia="Times New Roman" w:hAnsi="Times New Roman" w:cs="Times New Roman"/>
          <w:sz w:val="24"/>
          <w:szCs w:val="24"/>
        </w:rPr>
        <w:t xml:space="preserve"> Each level progresse</w:t>
      </w:r>
      <w:r>
        <w:rPr>
          <w:rFonts w:ascii="Times New Roman" w:eastAsia="Times New Roman" w:hAnsi="Times New Roman" w:cs="Times New Roman"/>
          <w:sz w:val="24"/>
          <w:szCs w:val="24"/>
        </w:rPr>
        <w:t>d</w:t>
      </w:r>
      <w:r w:rsidRPr="001C6115">
        <w:rPr>
          <w:rFonts w:ascii="Times New Roman" w:eastAsia="Times New Roman" w:hAnsi="Times New Roman" w:cs="Times New Roman"/>
          <w:sz w:val="24"/>
          <w:szCs w:val="24"/>
        </w:rPr>
        <w:t xml:space="preserve"> with more time in the general </w:t>
      </w:r>
      <w:r w:rsidRPr="001C6115">
        <w:rPr>
          <w:rFonts w:ascii="Times New Roman" w:eastAsia="Times New Roman" w:hAnsi="Times New Roman" w:cs="Times New Roman"/>
          <w:sz w:val="24"/>
          <w:szCs w:val="24"/>
        </w:rPr>
        <w:lastRenderedPageBreak/>
        <w:t>education classroom and more time with peers outside of the BRAIN program</w:t>
      </w:r>
      <w:r w:rsidR="00AC103E">
        <w:rPr>
          <w:rFonts w:ascii="Times New Roman" w:eastAsia="Times New Roman" w:hAnsi="Times New Roman" w:cs="Times New Roman"/>
          <w:sz w:val="24"/>
          <w:szCs w:val="24"/>
        </w:rPr>
        <w:t xml:space="preserve">. </w:t>
      </w:r>
      <w:r w:rsidR="00333B28">
        <w:rPr>
          <w:rFonts w:ascii="Times New Roman" w:eastAsia="Times New Roman" w:hAnsi="Times New Roman" w:cs="Times New Roman"/>
          <w:sz w:val="24"/>
          <w:szCs w:val="24"/>
        </w:rPr>
        <w:t>The m</w:t>
      </w:r>
      <w:r w:rsidRPr="001C6115">
        <w:rPr>
          <w:rFonts w:ascii="Times New Roman" w:eastAsia="Times New Roman" w:hAnsi="Times New Roman" w:cs="Times New Roman"/>
          <w:sz w:val="24"/>
          <w:szCs w:val="24"/>
        </w:rPr>
        <w:t xml:space="preserve">inimum time at any given level was </w:t>
      </w:r>
      <w:r>
        <w:rPr>
          <w:rFonts w:ascii="Times New Roman" w:eastAsia="Times New Roman" w:hAnsi="Times New Roman" w:cs="Times New Roman"/>
          <w:sz w:val="24"/>
          <w:szCs w:val="24"/>
        </w:rPr>
        <w:t>two</w:t>
      </w:r>
      <w:r w:rsidRPr="001C6115">
        <w:rPr>
          <w:rFonts w:ascii="Times New Roman" w:eastAsia="Times New Roman" w:hAnsi="Times New Roman" w:cs="Times New Roman"/>
          <w:sz w:val="24"/>
          <w:szCs w:val="24"/>
        </w:rPr>
        <w:t xml:space="preserve"> weeks. After that time, a student </w:t>
      </w:r>
      <w:r>
        <w:rPr>
          <w:rFonts w:ascii="Times New Roman" w:eastAsia="Times New Roman" w:hAnsi="Times New Roman" w:cs="Times New Roman"/>
          <w:sz w:val="24"/>
          <w:szCs w:val="24"/>
        </w:rPr>
        <w:t xml:space="preserve">could </w:t>
      </w:r>
      <w:r w:rsidRPr="001C6115">
        <w:rPr>
          <w:rFonts w:ascii="Times New Roman" w:eastAsia="Times New Roman" w:hAnsi="Times New Roman" w:cs="Times New Roman"/>
          <w:sz w:val="24"/>
          <w:szCs w:val="24"/>
        </w:rPr>
        <w:t>request to advance to the next level</w:t>
      </w:r>
      <w:r>
        <w:rPr>
          <w:rFonts w:ascii="Times New Roman" w:eastAsia="Times New Roman" w:hAnsi="Times New Roman" w:cs="Times New Roman"/>
          <w:sz w:val="24"/>
          <w:szCs w:val="24"/>
        </w:rPr>
        <w:t xml:space="preserve"> (see </w:t>
      </w:r>
      <w:r>
        <w:rPr>
          <w:rFonts w:ascii="Times New Roman" w:eastAsia="Times New Roman" w:hAnsi="Times New Roman" w:cs="Times New Roman"/>
          <w:color w:val="auto"/>
          <w:sz w:val="24"/>
          <w:szCs w:val="24"/>
        </w:rPr>
        <w:t xml:space="preserve">Appendix </w:t>
      </w:r>
      <w:r w:rsidR="00157EBB">
        <w:rPr>
          <w:rFonts w:ascii="Times New Roman" w:eastAsia="Times New Roman" w:hAnsi="Times New Roman" w:cs="Times New Roman"/>
          <w:color w:val="auto"/>
          <w:sz w:val="24"/>
          <w:szCs w:val="24"/>
        </w:rPr>
        <w:t>F</w:t>
      </w:r>
      <w:r>
        <w:rPr>
          <w:rFonts w:ascii="Times New Roman" w:eastAsia="Times New Roman" w:hAnsi="Times New Roman" w:cs="Times New Roman"/>
          <w:sz w:val="24"/>
          <w:szCs w:val="24"/>
        </w:rPr>
        <w:t xml:space="preserve"> for Level Advancement Request Form). Students were required to state what they had learned about controlling their behavior and state the expectation within the next level. These level advancements were examined by the district BRAIN team at a monthly meeting. </w:t>
      </w:r>
    </w:p>
    <w:p w:rsidR="00ED74F9" w:rsidRDefault="00ED74F9"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w:t>
      </w:r>
      <w:r w:rsidRPr="001C6115">
        <w:rPr>
          <w:rFonts w:ascii="Times New Roman" w:eastAsia="Times New Roman" w:hAnsi="Times New Roman" w:cs="Times New Roman"/>
          <w:sz w:val="24"/>
          <w:szCs w:val="24"/>
        </w:rPr>
        <w:t>tudents were taught social emotional curriculum</w:t>
      </w:r>
      <w:r>
        <w:rPr>
          <w:rFonts w:ascii="Times New Roman" w:eastAsia="Times New Roman" w:hAnsi="Times New Roman" w:cs="Times New Roman"/>
          <w:sz w:val="24"/>
          <w:szCs w:val="24"/>
        </w:rPr>
        <w:t xml:space="preserve"> </w:t>
      </w:r>
      <w:r w:rsidRPr="001C6115">
        <w:rPr>
          <w:rFonts w:ascii="Times New Roman" w:eastAsia="Times New Roman" w:hAnsi="Times New Roman" w:cs="Times New Roman"/>
          <w:sz w:val="24"/>
          <w:szCs w:val="24"/>
        </w:rPr>
        <w:t xml:space="preserve">using </w:t>
      </w:r>
      <w:proofErr w:type="spellStart"/>
      <w:r w:rsidRPr="002E438F">
        <w:rPr>
          <w:rFonts w:ascii="Times New Roman" w:eastAsia="Times New Roman" w:hAnsi="Times New Roman" w:cs="Times New Roman"/>
          <w:i/>
          <w:sz w:val="24"/>
          <w:szCs w:val="24"/>
        </w:rPr>
        <w:t>BrainWise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Brainwise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Sternberg, 2001) during their first hour meeting time</w:t>
      </w:r>
      <w:r w:rsidRPr="001C6115">
        <w:rPr>
          <w:rFonts w:ascii="Times New Roman" w:eastAsia="Times New Roman" w:hAnsi="Times New Roman" w:cs="Times New Roman"/>
          <w:sz w:val="24"/>
          <w:szCs w:val="24"/>
        </w:rPr>
        <w:t xml:space="preserve">. </w:t>
      </w:r>
      <w:proofErr w:type="spellStart"/>
      <w:r w:rsidRPr="002E438F">
        <w:rPr>
          <w:rFonts w:ascii="Times New Roman" w:eastAsia="Times New Roman" w:hAnsi="Times New Roman" w:cs="Times New Roman"/>
          <w:i/>
          <w:sz w:val="24"/>
          <w:szCs w:val="24"/>
        </w:rPr>
        <w:t>BrainWise</w:t>
      </w:r>
      <w:proofErr w:type="spellEnd"/>
      <w:r w:rsidRPr="001C61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was used to teach </w:t>
      </w:r>
      <w:r w:rsidRPr="001C6115">
        <w:rPr>
          <w:rFonts w:ascii="Times New Roman" w:eastAsia="Times New Roman" w:hAnsi="Times New Roman" w:cs="Times New Roman"/>
          <w:sz w:val="24"/>
          <w:szCs w:val="24"/>
        </w:rPr>
        <w:t>students to take ownership and responsibility</w:t>
      </w:r>
      <w:r>
        <w:rPr>
          <w:rFonts w:ascii="Times New Roman" w:eastAsia="Times New Roman" w:hAnsi="Times New Roman" w:cs="Times New Roman"/>
          <w:sz w:val="24"/>
          <w:szCs w:val="24"/>
        </w:rPr>
        <w:t xml:space="preserve"> </w:t>
      </w:r>
      <w:r w:rsidRPr="001C6115">
        <w:rPr>
          <w:rFonts w:ascii="Times New Roman" w:eastAsia="Times New Roman" w:hAnsi="Times New Roman" w:cs="Times New Roman"/>
          <w:sz w:val="24"/>
          <w:szCs w:val="24"/>
        </w:rPr>
        <w:t xml:space="preserve">for their behavior. The intent of </w:t>
      </w:r>
      <w:proofErr w:type="spellStart"/>
      <w:r w:rsidRPr="002E438F">
        <w:rPr>
          <w:rFonts w:ascii="Times New Roman" w:eastAsia="Times New Roman" w:hAnsi="Times New Roman" w:cs="Times New Roman"/>
          <w:i/>
          <w:sz w:val="24"/>
          <w:szCs w:val="24"/>
        </w:rPr>
        <w:t>BrainWise</w:t>
      </w:r>
      <w:proofErr w:type="spellEnd"/>
      <w:r w:rsidRPr="001C61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w:t>
      </w:r>
      <w:r w:rsidRPr="001C6115">
        <w:rPr>
          <w:rFonts w:ascii="Times New Roman" w:eastAsia="Times New Roman" w:hAnsi="Times New Roman" w:cs="Times New Roman"/>
          <w:sz w:val="24"/>
          <w:szCs w:val="24"/>
        </w:rPr>
        <w:t>s to help students solve problems, think critically, and make good decisions</w:t>
      </w:r>
      <w:r w:rsidR="00157EBB">
        <w:rPr>
          <w:rFonts w:ascii="Times New Roman" w:eastAsia="Times New Roman" w:hAnsi="Times New Roman" w:cs="Times New Roman"/>
          <w:sz w:val="24"/>
          <w:szCs w:val="24"/>
        </w:rPr>
        <w:t>. The lessons showed</w:t>
      </w:r>
      <w:r w:rsidRPr="001C6115">
        <w:rPr>
          <w:rFonts w:ascii="Times New Roman" w:eastAsia="Times New Roman" w:hAnsi="Times New Roman" w:cs="Times New Roman"/>
          <w:sz w:val="24"/>
          <w:szCs w:val="24"/>
        </w:rPr>
        <w:t xml:space="preserve"> them how to apply thinking skills to solve interpersonal problems (Barry</w:t>
      </w:r>
      <w:r>
        <w:rPr>
          <w:rFonts w:ascii="Times New Roman" w:eastAsia="Times New Roman" w:hAnsi="Times New Roman" w:cs="Times New Roman"/>
          <w:sz w:val="24"/>
          <w:szCs w:val="24"/>
        </w:rPr>
        <w:t xml:space="preserve"> &amp; Welsh</w:t>
      </w:r>
      <w:r w:rsidRPr="001C6115">
        <w:rPr>
          <w:rFonts w:ascii="Times New Roman" w:eastAsia="Times New Roman" w:hAnsi="Times New Roman" w:cs="Times New Roman"/>
          <w:sz w:val="24"/>
          <w:szCs w:val="24"/>
        </w:rPr>
        <w:t>, 200</w:t>
      </w:r>
      <w:r>
        <w:rPr>
          <w:rFonts w:ascii="Times New Roman" w:eastAsia="Times New Roman" w:hAnsi="Times New Roman" w:cs="Times New Roman"/>
          <w:sz w:val="24"/>
          <w:szCs w:val="24"/>
        </w:rPr>
        <w:t>7</w:t>
      </w:r>
      <w:r w:rsidRPr="001C6115">
        <w:rPr>
          <w:rFonts w:ascii="Times New Roman" w:eastAsia="Times New Roman" w:hAnsi="Times New Roman" w:cs="Times New Roman"/>
          <w:sz w:val="24"/>
          <w:szCs w:val="24"/>
        </w:rPr>
        <w:t xml:space="preserve">; Sternberg, 2001; Sternberg, </w:t>
      </w:r>
      <w:proofErr w:type="spellStart"/>
      <w:r w:rsidRPr="001C6115">
        <w:rPr>
          <w:rFonts w:ascii="Times New Roman" w:eastAsia="Times New Roman" w:hAnsi="Times New Roman" w:cs="Times New Roman"/>
          <w:sz w:val="24"/>
          <w:szCs w:val="24"/>
        </w:rPr>
        <w:t>Reznitskaya</w:t>
      </w:r>
      <w:proofErr w:type="spellEnd"/>
      <w:r w:rsidRPr="001C6115">
        <w:rPr>
          <w:rFonts w:ascii="Times New Roman" w:eastAsia="Times New Roman" w:hAnsi="Times New Roman" w:cs="Times New Roman"/>
          <w:sz w:val="24"/>
          <w:szCs w:val="24"/>
        </w:rPr>
        <w:t xml:space="preserve"> and </w:t>
      </w:r>
      <w:proofErr w:type="spellStart"/>
      <w:r w:rsidRPr="001C6115">
        <w:rPr>
          <w:rFonts w:ascii="Times New Roman" w:eastAsia="Times New Roman" w:hAnsi="Times New Roman" w:cs="Times New Roman"/>
          <w:sz w:val="24"/>
          <w:szCs w:val="24"/>
        </w:rPr>
        <w:t>Jarvin</w:t>
      </w:r>
      <w:proofErr w:type="spellEnd"/>
      <w:r w:rsidRPr="001C6115">
        <w:rPr>
          <w:rFonts w:ascii="Times New Roman" w:eastAsia="Times New Roman" w:hAnsi="Times New Roman" w:cs="Times New Roman"/>
          <w:sz w:val="24"/>
          <w:szCs w:val="24"/>
        </w:rPr>
        <w:t>, 2007).</w:t>
      </w:r>
      <w:r>
        <w:rPr>
          <w:rFonts w:ascii="Times New Roman" w:eastAsia="Times New Roman" w:hAnsi="Times New Roman" w:cs="Times New Roman"/>
          <w:sz w:val="24"/>
          <w:szCs w:val="24"/>
        </w:rPr>
        <w:t xml:space="preserve"> </w:t>
      </w:r>
    </w:p>
    <w:p w:rsidR="00AC103E" w:rsidRDefault="00ED74F9"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school day began with a morning meeting with all BRAIN students attending. The meeting included </w:t>
      </w:r>
      <w:proofErr w:type="spellStart"/>
      <w:r w:rsidRPr="002E438F">
        <w:rPr>
          <w:rFonts w:ascii="Times New Roman" w:eastAsia="Times New Roman" w:hAnsi="Times New Roman" w:cs="Times New Roman"/>
          <w:i/>
          <w:sz w:val="24"/>
          <w:szCs w:val="24"/>
        </w:rPr>
        <w:t>BrainWise</w:t>
      </w:r>
      <w:proofErr w:type="spellEnd"/>
      <w:r>
        <w:rPr>
          <w:rFonts w:ascii="Times New Roman" w:eastAsia="Times New Roman" w:hAnsi="Times New Roman" w:cs="Times New Roman"/>
          <w:sz w:val="24"/>
          <w:szCs w:val="24"/>
        </w:rPr>
        <w:t xml:space="preserve"> specific lessons (Barry &amp; Welsh, 2007) created for teaching the “ten wise ways” or a series of identified thinking skills. The lessons merged knowledge about the brain with cognitive concepts and practice scenarios, and students developed problem-solving behaviors that were discussed and practiced in the morning meetings. The morning meetings were also a time for review and reflection on their self-management scores on individual behavior goals from the day before. Time was spent on comparing and contrasting between teacher and student scores and a discussion on the differences, if any. </w:t>
      </w:r>
    </w:p>
    <w:p w:rsidR="00ED74F9" w:rsidRPr="001C6115" w:rsidRDefault="00ED74F9" w:rsidP="00C34BCD">
      <w:pPr>
        <w:pStyle w:val="Normal1"/>
        <w:spacing w:after="0" w:line="480" w:lineRule="auto"/>
        <w:ind w:firstLine="720"/>
        <w:rPr>
          <w:rFonts w:ascii="Times New Roman" w:eastAsia="Times New Roman" w:hAnsi="Times New Roman" w:cs="Times New Roman"/>
          <w:sz w:val="24"/>
          <w:szCs w:val="24"/>
        </w:rPr>
      </w:pPr>
      <w:r w:rsidRPr="001C6115">
        <w:rPr>
          <w:rFonts w:ascii="Times New Roman" w:eastAsia="Times New Roman" w:hAnsi="Times New Roman" w:cs="Times New Roman"/>
          <w:sz w:val="24"/>
          <w:szCs w:val="24"/>
        </w:rPr>
        <w:lastRenderedPageBreak/>
        <w:t xml:space="preserve">A de-escalation room (or “Blue Room” as the middle school students referred to it) was available to all students participating in the BRAIN program. If the student was unable to maintain control in the classroom, the student had access to the de-escalation room. </w:t>
      </w:r>
      <w:r>
        <w:rPr>
          <w:rFonts w:ascii="Times New Roman" w:eastAsia="Times New Roman" w:hAnsi="Times New Roman" w:cs="Times New Roman"/>
          <w:sz w:val="24"/>
          <w:szCs w:val="24"/>
        </w:rPr>
        <w:t>“</w:t>
      </w:r>
      <w:r w:rsidRPr="001C6115">
        <w:rPr>
          <w:rFonts w:ascii="Times New Roman" w:eastAsia="Times New Roman" w:hAnsi="Times New Roman" w:cs="Times New Roman"/>
          <w:sz w:val="24"/>
          <w:szCs w:val="24"/>
        </w:rPr>
        <w:t>Unable to maintain control</w:t>
      </w:r>
      <w:r>
        <w:rPr>
          <w:rFonts w:ascii="Times New Roman" w:eastAsia="Times New Roman" w:hAnsi="Times New Roman" w:cs="Times New Roman"/>
          <w:sz w:val="24"/>
          <w:szCs w:val="24"/>
        </w:rPr>
        <w:t>”</w:t>
      </w:r>
      <w:r w:rsidRPr="001C6115">
        <w:rPr>
          <w:rFonts w:ascii="Times New Roman" w:eastAsia="Times New Roman" w:hAnsi="Times New Roman" w:cs="Times New Roman"/>
          <w:sz w:val="24"/>
          <w:szCs w:val="24"/>
        </w:rPr>
        <w:t xml:space="preserve"> was defined as needing a place to yell, scream, or display antisocial behavior not appropriate for the classroom setting. The de-escalation room was an empty room students could voluntarily go to in order to regain their composure</w:t>
      </w:r>
      <w:r w:rsidR="003A4341">
        <w:rPr>
          <w:rFonts w:ascii="Times New Roman" w:eastAsia="Times New Roman" w:hAnsi="Times New Roman" w:cs="Times New Roman"/>
          <w:sz w:val="24"/>
          <w:szCs w:val="24"/>
        </w:rPr>
        <w:t xml:space="preserve"> or were placed into due to their behavior posing an imminent danger of serious physical harm to themselves or others</w:t>
      </w:r>
      <w:r w:rsidRPr="001C6115">
        <w:rPr>
          <w:rFonts w:ascii="Times New Roman" w:eastAsia="Times New Roman" w:hAnsi="Times New Roman" w:cs="Times New Roman"/>
          <w:sz w:val="24"/>
          <w:szCs w:val="24"/>
        </w:rPr>
        <w:t xml:space="preserve">. When in this room, points could not be deducted from a student’s overall points for the day. </w:t>
      </w:r>
      <w:r w:rsidR="003A4341">
        <w:rPr>
          <w:rFonts w:ascii="Times New Roman" w:eastAsia="Times New Roman" w:hAnsi="Times New Roman" w:cs="Times New Roman"/>
          <w:sz w:val="24"/>
          <w:szCs w:val="24"/>
        </w:rPr>
        <w:t xml:space="preserve">State protocol was followed in the room requirements, as well as notification of parents, when students were involuntarily placed in the Blue room. </w:t>
      </w:r>
      <w:r w:rsidRPr="001C6115">
        <w:rPr>
          <w:rFonts w:ascii="Times New Roman" w:eastAsia="Times New Roman" w:hAnsi="Times New Roman" w:cs="Times New Roman"/>
          <w:sz w:val="24"/>
          <w:szCs w:val="24"/>
        </w:rPr>
        <w:t>Teachers were directed to allow students to express frustration within the room with no consequences as long as they did not attempt to harm themselves or staff. As the student regain</w:t>
      </w:r>
      <w:r>
        <w:rPr>
          <w:rFonts w:ascii="Times New Roman" w:eastAsia="Times New Roman" w:hAnsi="Times New Roman" w:cs="Times New Roman"/>
          <w:sz w:val="24"/>
          <w:szCs w:val="24"/>
        </w:rPr>
        <w:t>ed</w:t>
      </w:r>
      <w:r w:rsidRPr="001C6115">
        <w:rPr>
          <w:rFonts w:ascii="Times New Roman" w:eastAsia="Times New Roman" w:hAnsi="Times New Roman" w:cs="Times New Roman"/>
          <w:sz w:val="24"/>
          <w:szCs w:val="24"/>
        </w:rPr>
        <w:t xml:space="preserve"> composure, the teacher follow</w:t>
      </w:r>
      <w:r>
        <w:rPr>
          <w:rFonts w:ascii="Times New Roman" w:eastAsia="Times New Roman" w:hAnsi="Times New Roman" w:cs="Times New Roman"/>
          <w:sz w:val="24"/>
          <w:szCs w:val="24"/>
        </w:rPr>
        <w:t>ed</w:t>
      </w:r>
      <w:r w:rsidRPr="001C6115">
        <w:rPr>
          <w:rFonts w:ascii="Times New Roman" w:eastAsia="Times New Roman" w:hAnsi="Times New Roman" w:cs="Times New Roman"/>
          <w:sz w:val="24"/>
          <w:szCs w:val="24"/>
        </w:rPr>
        <w:t xml:space="preserve">-up with </w:t>
      </w:r>
      <w:r>
        <w:rPr>
          <w:rFonts w:ascii="Times New Roman" w:eastAsia="Times New Roman" w:hAnsi="Times New Roman" w:cs="Times New Roman"/>
          <w:sz w:val="24"/>
          <w:szCs w:val="24"/>
        </w:rPr>
        <w:t xml:space="preserve">the </w:t>
      </w:r>
      <w:r w:rsidRPr="001C6115">
        <w:rPr>
          <w:rFonts w:ascii="Times New Roman" w:eastAsia="Times New Roman" w:hAnsi="Times New Roman" w:cs="Times New Roman"/>
          <w:sz w:val="24"/>
          <w:szCs w:val="24"/>
        </w:rPr>
        <w:t>student and address</w:t>
      </w:r>
      <w:r>
        <w:rPr>
          <w:rFonts w:ascii="Times New Roman" w:eastAsia="Times New Roman" w:hAnsi="Times New Roman" w:cs="Times New Roman"/>
          <w:sz w:val="24"/>
          <w:szCs w:val="24"/>
        </w:rPr>
        <w:t>ed</w:t>
      </w:r>
      <w:r w:rsidRPr="001C6115">
        <w:rPr>
          <w:rFonts w:ascii="Times New Roman" w:eastAsia="Times New Roman" w:hAnsi="Times New Roman" w:cs="Times New Roman"/>
          <w:sz w:val="24"/>
          <w:szCs w:val="24"/>
        </w:rPr>
        <w:t xml:space="preserve"> what went wrong </w:t>
      </w:r>
      <w:r w:rsidR="00CF553B">
        <w:rPr>
          <w:rFonts w:ascii="Times New Roman" w:eastAsia="Times New Roman" w:hAnsi="Times New Roman" w:cs="Times New Roman"/>
          <w:sz w:val="24"/>
          <w:szCs w:val="24"/>
        </w:rPr>
        <w:t>in the classroom which caused them to enter the de-escalation room.</w:t>
      </w:r>
      <w:r w:rsidRPr="001C6115">
        <w:rPr>
          <w:rFonts w:ascii="Times New Roman" w:eastAsia="Times New Roman" w:hAnsi="Times New Roman" w:cs="Times New Roman"/>
          <w:sz w:val="24"/>
          <w:szCs w:val="24"/>
        </w:rPr>
        <w:t xml:space="preserve"> Re</w:t>
      </w:r>
      <w:r>
        <w:rPr>
          <w:rFonts w:ascii="Times New Roman" w:eastAsia="Times New Roman" w:hAnsi="Times New Roman" w:cs="Times New Roman"/>
          <w:sz w:val="24"/>
          <w:szCs w:val="24"/>
        </w:rPr>
        <w:t>ctification</w:t>
      </w:r>
      <w:r w:rsidRPr="001C6115">
        <w:rPr>
          <w:rFonts w:ascii="Times New Roman" w:eastAsia="Times New Roman" w:hAnsi="Times New Roman" w:cs="Times New Roman"/>
          <w:sz w:val="24"/>
          <w:szCs w:val="24"/>
        </w:rPr>
        <w:t>, in the form of apologies or cleaning up, was also discussed at the end of the de-escalation time.</w:t>
      </w:r>
    </w:p>
    <w:p w:rsidR="00ED74F9" w:rsidRPr="001C6115" w:rsidRDefault="00ED74F9" w:rsidP="00C34BCD">
      <w:pPr>
        <w:pStyle w:val="Normal1"/>
        <w:spacing w:after="0" w:line="480" w:lineRule="auto"/>
        <w:ind w:firstLine="720"/>
        <w:rPr>
          <w:rFonts w:ascii="Times New Roman" w:eastAsia="Times New Roman" w:hAnsi="Times New Roman" w:cs="Times New Roman"/>
          <w:sz w:val="18"/>
          <w:szCs w:val="18"/>
        </w:rPr>
      </w:pPr>
      <w:r w:rsidRPr="001C6115">
        <w:rPr>
          <w:rFonts w:ascii="Times New Roman" w:eastAsia="Times New Roman" w:hAnsi="Times New Roman" w:cs="Times New Roman"/>
          <w:sz w:val="24"/>
          <w:szCs w:val="24"/>
        </w:rPr>
        <w:t xml:space="preserve">Because of the psycho-emotional component of moving from a small educational environment back into the general educational environment, students </w:t>
      </w:r>
      <w:r>
        <w:rPr>
          <w:rFonts w:ascii="Times New Roman" w:eastAsia="Times New Roman" w:hAnsi="Times New Roman" w:cs="Times New Roman"/>
          <w:sz w:val="24"/>
          <w:szCs w:val="24"/>
        </w:rPr>
        <w:t>were</w:t>
      </w:r>
      <w:r w:rsidRPr="001C6115">
        <w:rPr>
          <w:rFonts w:ascii="Times New Roman" w:eastAsia="Times New Roman" w:hAnsi="Times New Roman" w:cs="Times New Roman"/>
          <w:sz w:val="24"/>
          <w:szCs w:val="24"/>
        </w:rPr>
        <w:t xml:space="preserve"> also offered</w:t>
      </w:r>
      <w:r w:rsidR="00157EBB">
        <w:rPr>
          <w:rFonts w:ascii="Times New Roman" w:eastAsia="Times New Roman" w:hAnsi="Times New Roman" w:cs="Times New Roman"/>
          <w:sz w:val="24"/>
          <w:szCs w:val="24"/>
        </w:rPr>
        <w:t xml:space="preserve"> </w:t>
      </w:r>
      <w:r w:rsidRPr="001C6115">
        <w:rPr>
          <w:rFonts w:ascii="Times New Roman" w:eastAsia="Times New Roman" w:hAnsi="Times New Roman" w:cs="Times New Roman"/>
          <w:sz w:val="24"/>
          <w:szCs w:val="24"/>
        </w:rPr>
        <w:t>psycho-educational group counseling provided by an outside counseling agency</w:t>
      </w:r>
      <w:r w:rsidR="00157EBB">
        <w:rPr>
          <w:rFonts w:ascii="Times New Roman" w:eastAsia="Times New Roman" w:hAnsi="Times New Roman" w:cs="Times New Roman"/>
          <w:sz w:val="24"/>
          <w:szCs w:val="24"/>
        </w:rPr>
        <w:t xml:space="preserve">. The focus was on helping students </w:t>
      </w:r>
      <w:r w:rsidRPr="001C6115">
        <w:rPr>
          <w:rFonts w:ascii="Times New Roman" w:eastAsia="Times New Roman" w:hAnsi="Times New Roman" w:cs="Times New Roman"/>
          <w:sz w:val="24"/>
          <w:szCs w:val="24"/>
        </w:rPr>
        <w:t xml:space="preserve">cope with feelings and emotions that could be barriers to their success as a part of the program. This counseling took place within the BRAIN classroom with the teacher and </w:t>
      </w:r>
      <w:r>
        <w:rPr>
          <w:rFonts w:ascii="Times New Roman" w:eastAsia="Times New Roman" w:hAnsi="Times New Roman" w:cs="Times New Roman"/>
          <w:sz w:val="24"/>
          <w:szCs w:val="24"/>
        </w:rPr>
        <w:t>t</w:t>
      </w:r>
      <w:r w:rsidRPr="001C6115">
        <w:rPr>
          <w:rFonts w:ascii="Times New Roman" w:eastAsia="Times New Roman" w:hAnsi="Times New Roman" w:cs="Times New Roman"/>
          <w:sz w:val="24"/>
          <w:szCs w:val="24"/>
        </w:rPr>
        <w:t xml:space="preserve">eacher’s </w:t>
      </w:r>
      <w:r>
        <w:rPr>
          <w:rFonts w:ascii="Times New Roman" w:eastAsia="Times New Roman" w:hAnsi="Times New Roman" w:cs="Times New Roman"/>
          <w:sz w:val="24"/>
          <w:szCs w:val="24"/>
        </w:rPr>
        <w:t>a</w:t>
      </w:r>
      <w:r w:rsidRPr="001C6115">
        <w:rPr>
          <w:rFonts w:ascii="Times New Roman" w:eastAsia="Times New Roman" w:hAnsi="Times New Roman" w:cs="Times New Roman"/>
          <w:sz w:val="24"/>
          <w:szCs w:val="24"/>
        </w:rPr>
        <w:t xml:space="preserve">ssistant present. Students were encouraged to address topics directly related to BRAIN and the process of leveling up and increasing </w:t>
      </w:r>
      <w:r w:rsidRPr="001C6115">
        <w:rPr>
          <w:rFonts w:ascii="Times New Roman" w:eastAsia="Times New Roman" w:hAnsi="Times New Roman" w:cs="Times New Roman"/>
          <w:sz w:val="24"/>
          <w:szCs w:val="24"/>
        </w:rPr>
        <w:lastRenderedPageBreak/>
        <w:t>their time back into the general education environment. Additional consent by the parents w</w:t>
      </w:r>
      <w:r>
        <w:rPr>
          <w:rFonts w:ascii="Times New Roman" w:eastAsia="Times New Roman" w:hAnsi="Times New Roman" w:cs="Times New Roman"/>
          <w:sz w:val="24"/>
          <w:szCs w:val="24"/>
        </w:rPr>
        <w:t>as</w:t>
      </w:r>
      <w:r w:rsidRPr="001C6115">
        <w:rPr>
          <w:rFonts w:ascii="Times New Roman" w:eastAsia="Times New Roman" w:hAnsi="Times New Roman" w:cs="Times New Roman"/>
          <w:sz w:val="24"/>
          <w:szCs w:val="24"/>
        </w:rPr>
        <w:t xml:space="preserve"> given for this counseling.</w:t>
      </w:r>
      <w:r w:rsidRPr="001C6115">
        <w:rPr>
          <w:rFonts w:ascii="Times New Roman" w:eastAsia="Times New Roman" w:hAnsi="Times New Roman" w:cs="Times New Roman"/>
          <w:sz w:val="18"/>
          <w:szCs w:val="18"/>
        </w:rPr>
        <w:t xml:space="preserve"> </w:t>
      </w:r>
    </w:p>
    <w:p w:rsidR="00ED74F9" w:rsidRDefault="00ED74F9" w:rsidP="00C34BCD">
      <w:pPr>
        <w:pStyle w:val="Normal1"/>
        <w:spacing w:after="0" w:line="480" w:lineRule="auto"/>
        <w:rPr>
          <w:rFonts w:ascii="Times New Roman" w:eastAsia="Times New Roman" w:hAnsi="Times New Roman" w:cs="Times New Roman"/>
          <w:sz w:val="24"/>
          <w:szCs w:val="24"/>
        </w:rPr>
      </w:pPr>
      <w:r w:rsidRPr="001C6115">
        <w:rPr>
          <w:rFonts w:ascii="Times New Roman" w:eastAsia="Times New Roman" w:hAnsi="Times New Roman" w:cs="Times New Roman"/>
          <w:sz w:val="24"/>
          <w:szCs w:val="24"/>
        </w:rPr>
        <w:t xml:space="preserve">    </w:t>
      </w:r>
      <w:r w:rsidRPr="001C6115">
        <w:rPr>
          <w:rFonts w:ascii="Times New Roman" w:eastAsia="Times New Roman" w:hAnsi="Times New Roman" w:cs="Times New Roman"/>
          <w:sz w:val="24"/>
          <w:szCs w:val="24"/>
        </w:rPr>
        <w:tab/>
        <w:t xml:space="preserve">The BRAIN program’s parent component involved an </w:t>
      </w:r>
      <w:r w:rsidR="00FA6F07">
        <w:rPr>
          <w:rFonts w:ascii="Times New Roman" w:eastAsia="Times New Roman" w:hAnsi="Times New Roman" w:cs="Times New Roman"/>
          <w:sz w:val="24"/>
          <w:szCs w:val="24"/>
        </w:rPr>
        <w:t>eight-</w:t>
      </w:r>
      <w:r w:rsidRPr="001C6115">
        <w:rPr>
          <w:rFonts w:ascii="Times New Roman" w:eastAsia="Times New Roman" w:hAnsi="Times New Roman" w:cs="Times New Roman"/>
          <w:sz w:val="24"/>
          <w:szCs w:val="24"/>
        </w:rPr>
        <w:t xml:space="preserve">week educational curriculum. The parents agreed to </w:t>
      </w:r>
      <w:r>
        <w:rPr>
          <w:rFonts w:ascii="Times New Roman" w:eastAsia="Times New Roman" w:hAnsi="Times New Roman" w:cs="Times New Roman"/>
          <w:sz w:val="24"/>
          <w:szCs w:val="24"/>
        </w:rPr>
        <w:t>this</w:t>
      </w:r>
      <w:r w:rsidRPr="001C6115">
        <w:rPr>
          <w:rFonts w:ascii="Times New Roman" w:eastAsia="Times New Roman" w:hAnsi="Times New Roman" w:cs="Times New Roman"/>
          <w:sz w:val="24"/>
          <w:szCs w:val="24"/>
        </w:rPr>
        <w:t xml:space="preserve"> required parent education program</w:t>
      </w:r>
      <w:r>
        <w:rPr>
          <w:rFonts w:ascii="Times New Roman" w:eastAsia="Times New Roman" w:hAnsi="Times New Roman" w:cs="Times New Roman"/>
          <w:sz w:val="24"/>
          <w:szCs w:val="24"/>
        </w:rPr>
        <w:t>. T</w:t>
      </w:r>
      <w:r w:rsidRPr="001C6115">
        <w:rPr>
          <w:rFonts w:ascii="Times New Roman" w:eastAsia="Times New Roman" w:hAnsi="Times New Roman" w:cs="Times New Roman"/>
          <w:sz w:val="24"/>
          <w:szCs w:val="24"/>
        </w:rPr>
        <w:t xml:space="preserve">he school utilized a purchased program entitled </w:t>
      </w:r>
      <w:r w:rsidRPr="00AB1FB4">
        <w:rPr>
          <w:rFonts w:ascii="Times New Roman" w:eastAsia="Times New Roman" w:hAnsi="Times New Roman" w:cs="Times New Roman"/>
          <w:i/>
          <w:sz w:val="24"/>
          <w:szCs w:val="24"/>
        </w:rPr>
        <w:t>Systematic</w:t>
      </w:r>
      <w:r w:rsidRPr="001C6115">
        <w:rPr>
          <w:rFonts w:ascii="Times New Roman" w:eastAsia="Times New Roman" w:hAnsi="Times New Roman" w:cs="Times New Roman"/>
          <w:sz w:val="24"/>
          <w:szCs w:val="24"/>
        </w:rPr>
        <w:t xml:space="preserve"> </w:t>
      </w:r>
      <w:r w:rsidRPr="00AB1FB4">
        <w:rPr>
          <w:rFonts w:ascii="Times New Roman" w:eastAsia="Times New Roman" w:hAnsi="Times New Roman" w:cs="Times New Roman"/>
          <w:i/>
          <w:sz w:val="24"/>
          <w:szCs w:val="24"/>
        </w:rPr>
        <w:t>Training for Effective Parenting</w:t>
      </w:r>
      <w:r w:rsidRPr="001C6115">
        <w:rPr>
          <w:rFonts w:ascii="Times New Roman" w:eastAsia="Times New Roman" w:hAnsi="Times New Roman" w:cs="Times New Roman"/>
          <w:sz w:val="24"/>
          <w:szCs w:val="24"/>
        </w:rPr>
        <w:t xml:space="preserve"> </w:t>
      </w:r>
      <w:r w:rsidRPr="00AB1FB4">
        <w:rPr>
          <w:rFonts w:ascii="Times New Roman" w:eastAsia="Times New Roman" w:hAnsi="Times New Roman" w:cs="Times New Roman"/>
          <w:i/>
          <w:sz w:val="24"/>
          <w:szCs w:val="24"/>
        </w:rPr>
        <w:t>(STEP)</w:t>
      </w:r>
      <w:r w:rsidRPr="001C6115">
        <w:rPr>
          <w:rFonts w:ascii="Times New Roman" w:eastAsia="Times New Roman" w:hAnsi="Times New Roman" w:cs="Times New Roman"/>
          <w:sz w:val="24"/>
          <w:szCs w:val="24"/>
        </w:rPr>
        <w:t xml:space="preserve"> (Fennell &amp; </w:t>
      </w:r>
      <w:proofErr w:type="spellStart"/>
      <w:r w:rsidRPr="001C6115">
        <w:rPr>
          <w:rFonts w:ascii="Times New Roman" w:eastAsia="Times New Roman" w:hAnsi="Times New Roman" w:cs="Times New Roman"/>
          <w:sz w:val="24"/>
          <w:szCs w:val="24"/>
        </w:rPr>
        <w:t>Fishel</w:t>
      </w:r>
      <w:proofErr w:type="spellEnd"/>
      <w:r w:rsidRPr="001C6115">
        <w:rPr>
          <w:rFonts w:ascii="Times New Roman" w:eastAsia="Times New Roman" w:hAnsi="Times New Roman" w:cs="Times New Roman"/>
          <w:sz w:val="24"/>
          <w:szCs w:val="24"/>
        </w:rPr>
        <w:t xml:space="preserve">, 2001). The topics of the meetings included: (a) Understanding yourself and your teen; (b) Changing your response to your teen; (c) Communicating respect and encouragement; (d) Encouraging cooperation and solving problems; (e) Using consequences to build responsibility; (f) Deciding what to do: Part 1; and (g) Deciding what to do: Part 2. The parent meetings were scheduled once a week in the evenings where </w:t>
      </w:r>
      <w:r w:rsidRPr="00AB1FB4">
        <w:rPr>
          <w:rFonts w:ascii="Times New Roman" w:eastAsia="Times New Roman" w:hAnsi="Times New Roman" w:cs="Times New Roman"/>
          <w:i/>
          <w:sz w:val="24"/>
          <w:szCs w:val="24"/>
        </w:rPr>
        <w:t>STEP</w:t>
      </w:r>
      <w:r w:rsidRPr="001C6115">
        <w:rPr>
          <w:rFonts w:ascii="Times New Roman" w:eastAsia="Times New Roman" w:hAnsi="Times New Roman" w:cs="Times New Roman"/>
          <w:sz w:val="24"/>
          <w:szCs w:val="24"/>
        </w:rPr>
        <w:t xml:space="preserve"> videos were viewed, followed by discussions led by a staff member. Each week different district and school staff members attended the parent meetings to be a part of the discussion with parents and to help build a working relationship with the</w:t>
      </w:r>
      <w:r>
        <w:rPr>
          <w:rFonts w:ascii="Times New Roman" w:eastAsia="Times New Roman" w:hAnsi="Times New Roman" w:cs="Times New Roman"/>
          <w:sz w:val="24"/>
          <w:szCs w:val="24"/>
        </w:rPr>
        <w:t>m</w:t>
      </w:r>
      <w:r w:rsidR="00AC103E">
        <w:rPr>
          <w:rFonts w:ascii="Times New Roman" w:eastAsia="Times New Roman" w:hAnsi="Times New Roman" w:cs="Times New Roman"/>
          <w:sz w:val="24"/>
          <w:szCs w:val="24"/>
        </w:rPr>
        <w:t>.</w:t>
      </w:r>
    </w:p>
    <w:p w:rsidR="00ED74F9" w:rsidRDefault="00ED74F9" w:rsidP="00C34BCD">
      <w:pPr>
        <w:pStyle w:val="Normal1"/>
        <w:spacing w:after="0" w:line="480" w:lineRule="auto"/>
        <w:ind w:firstLine="720"/>
        <w:rPr>
          <w:rFonts w:ascii="Times New Roman" w:eastAsia="Times New Roman" w:hAnsi="Times New Roman" w:cs="Times New Roman"/>
          <w:sz w:val="24"/>
          <w:szCs w:val="24"/>
        </w:rPr>
      </w:pPr>
      <w:r w:rsidRPr="001C6115">
        <w:rPr>
          <w:rFonts w:ascii="Times New Roman" w:eastAsia="Times New Roman" w:hAnsi="Times New Roman" w:cs="Times New Roman"/>
          <w:sz w:val="24"/>
          <w:szCs w:val="24"/>
        </w:rPr>
        <w:t>The BRAIN teacher was the direct liaison with the parents and communicated daily with the</w:t>
      </w:r>
      <w:r>
        <w:rPr>
          <w:rFonts w:ascii="Times New Roman" w:eastAsia="Times New Roman" w:hAnsi="Times New Roman" w:cs="Times New Roman"/>
          <w:sz w:val="24"/>
          <w:szCs w:val="24"/>
        </w:rPr>
        <w:t>m</w:t>
      </w:r>
      <w:r w:rsidR="003A4341">
        <w:rPr>
          <w:rFonts w:ascii="Times New Roman" w:eastAsia="Times New Roman" w:hAnsi="Times New Roman" w:cs="Times New Roman"/>
          <w:sz w:val="24"/>
          <w:szCs w:val="24"/>
        </w:rPr>
        <w:t xml:space="preserve"> by email. </w:t>
      </w:r>
      <w:r w:rsidR="00A7305A">
        <w:rPr>
          <w:rFonts w:ascii="Times New Roman" w:eastAsia="Times New Roman" w:hAnsi="Times New Roman" w:cs="Times New Roman"/>
          <w:sz w:val="24"/>
          <w:szCs w:val="24"/>
        </w:rPr>
        <w:t>She would s</w:t>
      </w:r>
      <w:r w:rsidR="00333B28">
        <w:rPr>
          <w:rFonts w:ascii="Times New Roman" w:eastAsia="Times New Roman" w:hAnsi="Times New Roman" w:cs="Times New Roman"/>
          <w:sz w:val="24"/>
          <w:szCs w:val="24"/>
        </w:rPr>
        <w:t>end</w:t>
      </w:r>
      <w:r w:rsidR="003A4341">
        <w:rPr>
          <w:rFonts w:ascii="Times New Roman" w:eastAsia="Times New Roman" w:hAnsi="Times New Roman" w:cs="Times New Roman"/>
          <w:sz w:val="24"/>
          <w:szCs w:val="24"/>
        </w:rPr>
        <w:t xml:space="preserve"> parents a narrative of the day’s activities with positive and negative occurrences. </w:t>
      </w:r>
      <w:r w:rsidR="00A7305A">
        <w:rPr>
          <w:rFonts w:ascii="Times New Roman" w:eastAsia="Times New Roman" w:hAnsi="Times New Roman" w:cs="Times New Roman"/>
          <w:sz w:val="24"/>
          <w:szCs w:val="24"/>
        </w:rPr>
        <w:t>If a student was involuntarily placed in the Blue room, documentation would be sent to the parent outlining the incident, per State protocol.</w:t>
      </w:r>
      <w:r w:rsidRPr="001C6115">
        <w:rPr>
          <w:rFonts w:ascii="Times New Roman" w:eastAsia="Times New Roman" w:hAnsi="Times New Roman" w:cs="Times New Roman"/>
          <w:sz w:val="24"/>
          <w:szCs w:val="24"/>
        </w:rPr>
        <w:t xml:space="preserve">   </w:t>
      </w:r>
    </w:p>
    <w:p w:rsidR="00ED74F9" w:rsidRDefault="00ED74F9"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each of the components stressed in the literature review, the BRAIN team implemented a theory of planned change. The program was created to teach students how to control their own behavior through goal setting and self-regulation aided by a leveled privilege system, creat</w:t>
      </w:r>
      <w:r w:rsidR="00157EB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a school-wide proactive environment to prevent inappropriate student behavior, and regain parent trust. The expectation was for improvements in social, behavioral, and academic progress for students who had a history of anti-social </w:t>
      </w:r>
      <w:r>
        <w:rPr>
          <w:rFonts w:ascii="Times New Roman" w:eastAsia="Times New Roman" w:hAnsi="Times New Roman" w:cs="Times New Roman"/>
          <w:sz w:val="24"/>
          <w:szCs w:val="24"/>
        </w:rPr>
        <w:lastRenderedPageBreak/>
        <w:t xml:space="preserve">behaviors, suspensions and/or time away from school. </w:t>
      </w:r>
      <w:r w:rsidR="00C34BCD">
        <w:rPr>
          <w:rFonts w:ascii="Times New Roman" w:eastAsia="Times New Roman" w:hAnsi="Times New Roman" w:cs="Times New Roman"/>
          <w:sz w:val="24"/>
          <w:szCs w:val="24"/>
        </w:rPr>
        <w:t xml:space="preserve">These expectations would be evidenced by regular attendance in a typical school setting, low to no behavior referrals, and academic progress in core subject areas. </w:t>
      </w:r>
      <w:r>
        <w:rPr>
          <w:rFonts w:ascii="Times New Roman" w:eastAsia="Times New Roman" w:hAnsi="Times New Roman" w:cs="Times New Roman"/>
          <w:sz w:val="24"/>
          <w:szCs w:val="24"/>
        </w:rPr>
        <w:t xml:space="preserve">This study sought to find out how stakeholders such as students, teachers, parents, and administration responded to the BRAIN program. </w:t>
      </w:r>
      <w:r w:rsidR="00CF553B">
        <w:rPr>
          <w:rFonts w:ascii="Times New Roman" w:eastAsia="Times New Roman" w:hAnsi="Times New Roman" w:cs="Times New Roman"/>
          <w:sz w:val="24"/>
          <w:szCs w:val="24"/>
        </w:rPr>
        <w:t>This research sought to discover if any of the program’s intended goals were successful or not during the intervention of the BRAIN program or in the year following the intervention.</w:t>
      </w:r>
    </w:p>
    <w:p w:rsidR="001C6115" w:rsidRDefault="001C6115" w:rsidP="00C34BCD">
      <w:pPr>
        <w:pStyle w:val="Heading1"/>
      </w:pPr>
      <w:bookmarkStart w:id="11" w:name="_Toc7723819"/>
      <w:r>
        <w:t>Purpose</w:t>
      </w:r>
      <w:bookmarkEnd w:id="11"/>
    </w:p>
    <w:p w:rsidR="00470CC2" w:rsidRPr="00021E15" w:rsidRDefault="00762F0A" w:rsidP="00C34BC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333B28">
        <w:rPr>
          <w:rFonts w:ascii="Times New Roman" w:eastAsia="Times New Roman" w:hAnsi="Times New Roman" w:cs="Times New Roman"/>
          <w:sz w:val="24"/>
          <w:szCs w:val="24"/>
        </w:rPr>
        <w:t xml:space="preserve"> research base provid</w:t>
      </w:r>
      <w:r w:rsidR="000C72F0">
        <w:rPr>
          <w:rFonts w:ascii="Times New Roman" w:eastAsia="Times New Roman" w:hAnsi="Times New Roman" w:cs="Times New Roman"/>
          <w:sz w:val="24"/>
          <w:szCs w:val="24"/>
        </w:rPr>
        <w:t>e</w:t>
      </w:r>
      <w:r w:rsidR="00327877">
        <w:rPr>
          <w:rFonts w:ascii="Times New Roman" w:eastAsia="Times New Roman" w:hAnsi="Times New Roman" w:cs="Times New Roman"/>
          <w:sz w:val="24"/>
          <w:szCs w:val="24"/>
        </w:rPr>
        <w:t>s</w:t>
      </w:r>
      <w:r w:rsidR="00333B28">
        <w:rPr>
          <w:rFonts w:ascii="Times New Roman" w:eastAsia="Times New Roman" w:hAnsi="Times New Roman" w:cs="Times New Roman"/>
          <w:sz w:val="24"/>
          <w:szCs w:val="24"/>
        </w:rPr>
        <w:t xml:space="preserve"> the evidence that effective school-based </w:t>
      </w:r>
      <w:r w:rsidR="00327877">
        <w:rPr>
          <w:rFonts w:ascii="Times New Roman" w:eastAsia="Times New Roman" w:hAnsi="Times New Roman" w:cs="Times New Roman"/>
          <w:sz w:val="24"/>
          <w:szCs w:val="24"/>
        </w:rPr>
        <w:t xml:space="preserve">Tier 3 intervention </w:t>
      </w:r>
      <w:r w:rsidR="00333B28">
        <w:rPr>
          <w:rFonts w:ascii="Times New Roman" w:eastAsia="Times New Roman" w:hAnsi="Times New Roman" w:cs="Times New Roman"/>
          <w:sz w:val="24"/>
          <w:szCs w:val="24"/>
        </w:rPr>
        <w:t xml:space="preserve">programs </w:t>
      </w:r>
      <w:r w:rsidR="00327877">
        <w:rPr>
          <w:rFonts w:ascii="Times New Roman" w:eastAsia="Times New Roman" w:hAnsi="Times New Roman" w:cs="Times New Roman"/>
          <w:sz w:val="24"/>
          <w:szCs w:val="24"/>
        </w:rPr>
        <w:t xml:space="preserve">focusing on </w:t>
      </w:r>
      <w:r w:rsidR="001A53C3">
        <w:rPr>
          <w:rFonts w:ascii="Times New Roman" w:eastAsia="Times New Roman" w:hAnsi="Times New Roman" w:cs="Times New Roman"/>
          <w:sz w:val="24"/>
          <w:szCs w:val="24"/>
        </w:rPr>
        <w:t xml:space="preserve">increasing positive student behavior </w:t>
      </w:r>
      <w:r w:rsidR="00327877">
        <w:rPr>
          <w:rFonts w:ascii="Times New Roman" w:eastAsia="Times New Roman" w:hAnsi="Times New Roman" w:cs="Times New Roman"/>
          <w:sz w:val="24"/>
          <w:szCs w:val="24"/>
        </w:rPr>
        <w:t>need to (a) monitor behavior and teach self-management techni</w:t>
      </w:r>
      <w:r w:rsidR="000C72F0">
        <w:rPr>
          <w:rFonts w:ascii="Times New Roman" w:eastAsia="Times New Roman" w:hAnsi="Times New Roman" w:cs="Times New Roman"/>
          <w:sz w:val="24"/>
          <w:szCs w:val="24"/>
        </w:rPr>
        <w:t>q</w:t>
      </w:r>
      <w:r w:rsidR="00327877">
        <w:rPr>
          <w:rFonts w:ascii="Times New Roman" w:eastAsia="Times New Roman" w:hAnsi="Times New Roman" w:cs="Times New Roman"/>
          <w:sz w:val="24"/>
          <w:szCs w:val="24"/>
        </w:rPr>
        <w:t>ues with reinforcement (</w:t>
      </w:r>
      <w:proofErr w:type="spellStart"/>
      <w:r w:rsidR="000C72F0">
        <w:rPr>
          <w:rFonts w:ascii="Times New Roman" w:eastAsia="Times New Roman" w:hAnsi="Times New Roman" w:cs="Times New Roman"/>
          <w:sz w:val="24"/>
          <w:szCs w:val="24"/>
        </w:rPr>
        <w:t>Gumpel</w:t>
      </w:r>
      <w:proofErr w:type="spellEnd"/>
      <w:r w:rsidR="000C72F0">
        <w:rPr>
          <w:rFonts w:ascii="Times New Roman" w:eastAsia="Times New Roman" w:hAnsi="Times New Roman" w:cs="Times New Roman"/>
          <w:sz w:val="24"/>
          <w:szCs w:val="24"/>
        </w:rPr>
        <w:t>, 2007; Freeman &amp; Dexte</w:t>
      </w:r>
      <w:r w:rsidR="001069DA">
        <w:rPr>
          <w:rFonts w:ascii="Times New Roman" w:eastAsia="Times New Roman" w:hAnsi="Times New Roman" w:cs="Times New Roman"/>
          <w:sz w:val="24"/>
          <w:szCs w:val="24"/>
        </w:rPr>
        <w:t>r</w:t>
      </w:r>
      <w:r w:rsidR="000C72F0">
        <w:rPr>
          <w:rFonts w:ascii="Times New Roman" w:eastAsia="Times New Roman" w:hAnsi="Times New Roman" w:cs="Times New Roman"/>
          <w:sz w:val="24"/>
          <w:szCs w:val="24"/>
        </w:rPr>
        <w:t>-</w:t>
      </w:r>
      <w:proofErr w:type="spellStart"/>
      <w:r w:rsidR="000C72F0">
        <w:rPr>
          <w:rFonts w:ascii="Times New Roman" w:eastAsia="Times New Roman" w:hAnsi="Times New Roman" w:cs="Times New Roman"/>
          <w:sz w:val="24"/>
          <w:szCs w:val="24"/>
        </w:rPr>
        <w:t>Mazza</w:t>
      </w:r>
      <w:proofErr w:type="spellEnd"/>
      <w:r w:rsidR="000C72F0">
        <w:rPr>
          <w:rFonts w:ascii="Times New Roman" w:eastAsia="Times New Roman" w:hAnsi="Times New Roman" w:cs="Times New Roman"/>
          <w:sz w:val="24"/>
          <w:szCs w:val="24"/>
        </w:rPr>
        <w:t>, 2004</w:t>
      </w:r>
      <w:r w:rsidR="001069DA">
        <w:rPr>
          <w:rFonts w:ascii="Times New Roman" w:eastAsia="Times New Roman" w:hAnsi="Times New Roman" w:cs="Times New Roman"/>
          <w:sz w:val="24"/>
          <w:szCs w:val="24"/>
        </w:rPr>
        <w:t>;</w:t>
      </w:r>
      <w:r w:rsidR="000C72F0">
        <w:rPr>
          <w:rFonts w:ascii="Times New Roman" w:eastAsia="Times New Roman" w:hAnsi="Times New Roman" w:cs="Times New Roman"/>
          <w:sz w:val="24"/>
          <w:szCs w:val="24"/>
        </w:rPr>
        <w:t xml:space="preserve"> Lower et al., 2016); (b) teach appropriate replacement behavior (Hor</w:t>
      </w:r>
      <w:r w:rsidR="001069DA">
        <w:rPr>
          <w:rFonts w:ascii="Times New Roman" w:eastAsia="Times New Roman" w:hAnsi="Times New Roman" w:cs="Times New Roman"/>
          <w:sz w:val="24"/>
          <w:szCs w:val="24"/>
        </w:rPr>
        <w:t>ner</w:t>
      </w:r>
      <w:r w:rsidR="000C72F0">
        <w:rPr>
          <w:rFonts w:ascii="Times New Roman" w:eastAsia="Times New Roman" w:hAnsi="Times New Roman" w:cs="Times New Roman"/>
          <w:sz w:val="24"/>
          <w:szCs w:val="24"/>
        </w:rPr>
        <w:t xml:space="preserve"> et al.</w:t>
      </w:r>
      <w:r w:rsidR="00E10F1A">
        <w:rPr>
          <w:rFonts w:ascii="Times New Roman" w:eastAsia="Times New Roman" w:hAnsi="Times New Roman" w:cs="Times New Roman"/>
          <w:sz w:val="24"/>
          <w:szCs w:val="24"/>
        </w:rPr>
        <w:t>,</w:t>
      </w:r>
      <w:r w:rsidR="000C72F0">
        <w:rPr>
          <w:rFonts w:ascii="Times New Roman" w:eastAsia="Times New Roman" w:hAnsi="Times New Roman" w:cs="Times New Roman"/>
          <w:sz w:val="24"/>
          <w:szCs w:val="24"/>
        </w:rPr>
        <w:t xml:space="preserve"> 2014); (c) teach social/life skills (</w:t>
      </w:r>
      <w:proofErr w:type="spellStart"/>
      <w:r w:rsidR="000C72F0">
        <w:rPr>
          <w:rFonts w:ascii="Times New Roman" w:eastAsia="Times New Roman" w:hAnsi="Times New Roman" w:cs="Times New Roman"/>
          <w:sz w:val="24"/>
          <w:szCs w:val="24"/>
        </w:rPr>
        <w:t>Simonsen</w:t>
      </w:r>
      <w:proofErr w:type="spellEnd"/>
      <w:r w:rsidR="000C72F0">
        <w:rPr>
          <w:rFonts w:ascii="Times New Roman" w:eastAsia="Times New Roman" w:hAnsi="Times New Roman" w:cs="Times New Roman"/>
          <w:sz w:val="24"/>
          <w:szCs w:val="24"/>
        </w:rPr>
        <w:t xml:space="preserve"> et al., 2012); (d) establish individual goals (McCrary</w:t>
      </w:r>
      <w:r w:rsidR="00E10F1A">
        <w:rPr>
          <w:rFonts w:ascii="Times New Roman" w:eastAsia="Times New Roman" w:hAnsi="Times New Roman" w:cs="Times New Roman"/>
          <w:sz w:val="24"/>
          <w:szCs w:val="24"/>
        </w:rPr>
        <w:t xml:space="preserve"> et al.</w:t>
      </w:r>
      <w:r w:rsidR="000C72F0">
        <w:rPr>
          <w:rFonts w:ascii="Times New Roman" w:eastAsia="Times New Roman" w:hAnsi="Times New Roman" w:cs="Times New Roman"/>
          <w:sz w:val="24"/>
          <w:szCs w:val="24"/>
        </w:rPr>
        <w:t>, 2012); (e) implement behavior modification (Chen, 2008; Davis et al., 2014, Harrison et al., 2012); and (f) offer a parent component (</w:t>
      </w:r>
      <w:proofErr w:type="spellStart"/>
      <w:r w:rsidR="000C72F0">
        <w:rPr>
          <w:rFonts w:ascii="Times New Roman" w:eastAsia="Times New Roman" w:hAnsi="Times New Roman" w:cs="Times New Roman"/>
          <w:sz w:val="24"/>
          <w:szCs w:val="24"/>
        </w:rPr>
        <w:t>Eyberg</w:t>
      </w:r>
      <w:proofErr w:type="spellEnd"/>
      <w:r w:rsidR="000C72F0">
        <w:rPr>
          <w:rFonts w:ascii="Times New Roman" w:eastAsia="Times New Roman" w:hAnsi="Times New Roman" w:cs="Times New Roman"/>
          <w:sz w:val="24"/>
          <w:szCs w:val="24"/>
        </w:rPr>
        <w:t xml:space="preserve"> et al., 2008;</w:t>
      </w:r>
      <w:r w:rsidR="000C72F0" w:rsidRPr="000C72F0">
        <w:rPr>
          <w:rFonts w:ascii="Times New Roman" w:eastAsia="Times New Roman" w:hAnsi="Times New Roman" w:cs="Times New Roman"/>
          <w:sz w:val="24"/>
          <w:szCs w:val="24"/>
        </w:rPr>
        <w:t xml:space="preserve"> </w:t>
      </w:r>
      <w:r w:rsidR="000C72F0">
        <w:rPr>
          <w:rFonts w:ascii="Times New Roman" w:eastAsia="Times New Roman" w:hAnsi="Times New Roman" w:cs="Times New Roman"/>
          <w:sz w:val="24"/>
          <w:szCs w:val="24"/>
        </w:rPr>
        <w:t xml:space="preserve">Molina et al., 2008; Pelham &amp; </w:t>
      </w:r>
      <w:proofErr w:type="spellStart"/>
      <w:r w:rsidR="000C72F0">
        <w:rPr>
          <w:rFonts w:ascii="Times New Roman" w:eastAsia="Times New Roman" w:hAnsi="Times New Roman" w:cs="Times New Roman"/>
          <w:sz w:val="24"/>
          <w:szCs w:val="24"/>
        </w:rPr>
        <w:t>Fabiano</w:t>
      </w:r>
      <w:proofErr w:type="spellEnd"/>
      <w:r w:rsidR="000C72F0">
        <w:rPr>
          <w:rFonts w:ascii="Times New Roman" w:eastAsia="Times New Roman" w:hAnsi="Times New Roman" w:cs="Times New Roman"/>
          <w:sz w:val="24"/>
          <w:szCs w:val="24"/>
        </w:rPr>
        <w:t xml:space="preserve">, 2008; </w:t>
      </w:r>
      <w:proofErr w:type="spellStart"/>
      <w:r w:rsidR="000C72F0">
        <w:rPr>
          <w:rFonts w:ascii="Times New Roman" w:eastAsia="Times New Roman" w:hAnsi="Times New Roman" w:cs="Times New Roman"/>
          <w:sz w:val="24"/>
          <w:szCs w:val="24"/>
        </w:rPr>
        <w:t>Spoth</w:t>
      </w:r>
      <w:proofErr w:type="spellEnd"/>
      <w:r w:rsidR="000C72F0">
        <w:rPr>
          <w:rFonts w:ascii="Times New Roman" w:eastAsia="Times New Roman" w:hAnsi="Times New Roman" w:cs="Times New Roman"/>
          <w:sz w:val="24"/>
          <w:szCs w:val="24"/>
        </w:rPr>
        <w:t xml:space="preserve"> et al., 2009). </w:t>
      </w:r>
      <w:r w:rsidR="00327877">
        <w:rPr>
          <w:rFonts w:ascii="Times New Roman" w:eastAsia="Times New Roman" w:hAnsi="Times New Roman" w:cs="Times New Roman"/>
          <w:sz w:val="24"/>
          <w:szCs w:val="24"/>
        </w:rPr>
        <w:t xml:space="preserve"> </w:t>
      </w:r>
      <w:r w:rsidR="00B46CFE">
        <w:rPr>
          <w:rFonts w:ascii="Times New Roman" w:eastAsia="Times New Roman" w:hAnsi="Times New Roman" w:cs="Times New Roman"/>
          <w:sz w:val="24"/>
          <w:szCs w:val="24"/>
        </w:rPr>
        <w:t xml:space="preserve">However, </w:t>
      </w:r>
      <w:r w:rsidR="00333B28">
        <w:rPr>
          <w:rFonts w:ascii="Times New Roman" w:eastAsia="Times New Roman" w:hAnsi="Times New Roman" w:cs="Times New Roman"/>
          <w:sz w:val="24"/>
          <w:szCs w:val="24"/>
        </w:rPr>
        <w:t>very few individual stud</w:t>
      </w:r>
      <w:r w:rsidR="002311A2">
        <w:rPr>
          <w:rFonts w:ascii="Times New Roman" w:eastAsia="Times New Roman" w:hAnsi="Times New Roman" w:cs="Times New Roman"/>
          <w:sz w:val="24"/>
          <w:szCs w:val="24"/>
        </w:rPr>
        <w:t xml:space="preserve">ies </w:t>
      </w:r>
      <w:r w:rsidR="00333B28">
        <w:rPr>
          <w:rFonts w:ascii="Times New Roman" w:eastAsia="Times New Roman" w:hAnsi="Times New Roman" w:cs="Times New Roman"/>
          <w:sz w:val="24"/>
          <w:szCs w:val="24"/>
        </w:rPr>
        <w:t xml:space="preserve">link </w:t>
      </w:r>
      <w:r w:rsidR="004E6BBC">
        <w:rPr>
          <w:rFonts w:ascii="Times New Roman" w:eastAsia="Times New Roman" w:hAnsi="Times New Roman" w:cs="Times New Roman"/>
          <w:sz w:val="24"/>
          <w:szCs w:val="24"/>
        </w:rPr>
        <w:t xml:space="preserve">the improvement of student behaviors to student success in the school environment </w:t>
      </w:r>
      <w:r w:rsidR="00B42677">
        <w:rPr>
          <w:rFonts w:ascii="Times New Roman" w:eastAsia="Times New Roman" w:hAnsi="Times New Roman" w:cs="Times New Roman"/>
          <w:sz w:val="24"/>
          <w:szCs w:val="24"/>
        </w:rPr>
        <w:t>(</w:t>
      </w:r>
      <w:proofErr w:type="spellStart"/>
      <w:r w:rsidR="00B42677">
        <w:rPr>
          <w:rFonts w:ascii="Times New Roman" w:eastAsia="Times New Roman" w:hAnsi="Times New Roman" w:cs="Times New Roman"/>
          <w:sz w:val="24"/>
          <w:szCs w:val="24"/>
        </w:rPr>
        <w:t>Mastropieri</w:t>
      </w:r>
      <w:proofErr w:type="spellEnd"/>
      <w:r w:rsidR="00B42677">
        <w:rPr>
          <w:rFonts w:ascii="Times New Roman" w:eastAsia="Times New Roman" w:hAnsi="Times New Roman" w:cs="Times New Roman"/>
          <w:sz w:val="24"/>
          <w:szCs w:val="24"/>
        </w:rPr>
        <w:t xml:space="preserve"> et al., 1988; </w:t>
      </w:r>
      <w:proofErr w:type="spellStart"/>
      <w:r w:rsidR="00B42677">
        <w:rPr>
          <w:rFonts w:ascii="Times New Roman" w:eastAsia="Times New Roman" w:hAnsi="Times New Roman" w:cs="Times New Roman"/>
          <w:sz w:val="24"/>
          <w:szCs w:val="24"/>
        </w:rPr>
        <w:t>Simonsen</w:t>
      </w:r>
      <w:proofErr w:type="spellEnd"/>
      <w:r w:rsidR="00B42677">
        <w:rPr>
          <w:rFonts w:ascii="Times New Roman" w:eastAsia="Times New Roman" w:hAnsi="Times New Roman" w:cs="Times New Roman"/>
          <w:sz w:val="24"/>
          <w:szCs w:val="24"/>
        </w:rPr>
        <w:t xml:space="preserve"> et al</w:t>
      </w:r>
      <w:r w:rsidR="00E10F1A">
        <w:rPr>
          <w:rFonts w:ascii="Times New Roman" w:eastAsia="Times New Roman" w:hAnsi="Times New Roman" w:cs="Times New Roman"/>
          <w:sz w:val="24"/>
          <w:szCs w:val="24"/>
        </w:rPr>
        <w:t>.</w:t>
      </w:r>
      <w:r w:rsidR="00B42677">
        <w:rPr>
          <w:rFonts w:ascii="Times New Roman" w:eastAsia="Times New Roman" w:hAnsi="Times New Roman" w:cs="Times New Roman"/>
          <w:sz w:val="24"/>
          <w:szCs w:val="24"/>
        </w:rPr>
        <w:t xml:space="preserve">, 2012; </w:t>
      </w:r>
      <w:proofErr w:type="spellStart"/>
      <w:r w:rsidR="00B42677">
        <w:rPr>
          <w:rFonts w:ascii="Times New Roman" w:eastAsia="Times New Roman" w:hAnsi="Times New Roman" w:cs="Times New Roman"/>
          <w:sz w:val="24"/>
          <w:szCs w:val="24"/>
        </w:rPr>
        <w:t>Simonsen</w:t>
      </w:r>
      <w:proofErr w:type="spellEnd"/>
      <w:r w:rsidR="00B42677">
        <w:rPr>
          <w:rFonts w:ascii="Times New Roman" w:eastAsia="Times New Roman" w:hAnsi="Times New Roman" w:cs="Times New Roman"/>
          <w:sz w:val="24"/>
          <w:szCs w:val="24"/>
        </w:rPr>
        <w:t xml:space="preserve"> &amp; </w:t>
      </w:r>
      <w:proofErr w:type="spellStart"/>
      <w:r w:rsidR="00B42677">
        <w:rPr>
          <w:rFonts w:ascii="Times New Roman" w:eastAsia="Times New Roman" w:hAnsi="Times New Roman" w:cs="Times New Roman"/>
          <w:sz w:val="24"/>
          <w:szCs w:val="24"/>
        </w:rPr>
        <w:t>Sugai</w:t>
      </w:r>
      <w:proofErr w:type="spellEnd"/>
      <w:r w:rsidR="00B42677">
        <w:rPr>
          <w:rFonts w:ascii="Times New Roman" w:eastAsia="Times New Roman" w:hAnsi="Times New Roman" w:cs="Times New Roman"/>
          <w:sz w:val="24"/>
          <w:szCs w:val="24"/>
        </w:rPr>
        <w:t>, 2013)</w:t>
      </w:r>
      <w:r w:rsidR="004E6BBC">
        <w:rPr>
          <w:rFonts w:ascii="Times New Roman" w:eastAsia="Times New Roman" w:hAnsi="Times New Roman" w:cs="Times New Roman"/>
          <w:sz w:val="24"/>
          <w:szCs w:val="24"/>
        </w:rPr>
        <w:t xml:space="preserve">. </w:t>
      </w:r>
      <w:r w:rsidR="00C34BCD">
        <w:rPr>
          <w:rFonts w:ascii="Times New Roman" w:eastAsia="Times New Roman" w:hAnsi="Times New Roman" w:cs="Times New Roman"/>
          <w:sz w:val="24"/>
          <w:szCs w:val="24"/>
        </w:rPr>
        <w:t>The BRAIN program</w:t>
      </w:r>
      <w:r>
        <w:rPr>
          <w:rFonts w:ascii="Times New Roman" w:eastAsia="Times New Roman" w:hAnsi="Times New Roman" w:cs="Times New Roman"/>
          <w:sz w:val="24"/>
          <w:szCs w:val="24"/>
        </w:rPr>
        <w:t xml:space="preserve"> was intended to promote</w:t>
      </w:r>
      <w:r w:rsidR="00C34BCD">
        <w:rPr>
          <w:rFonts w:ascii="Times New Roman" w:eastAsia="Times New Roman" w:hAnsi="Times New Roman" w:cs="Times New Roman"/>
          <w:sz w:val="24"/>
          <w:szCs w:val="24"/>
        </w:rPr>
        <w:t xml:space="preserve"> improvement in regular attendance in a typical school setting, low to no behavior referrals, and academic progress in core subject areas. </w:t>
      </w:r>
      <w:r w:rsidR="0078109E">
        <w:rPr>
          <w:rFonts w:ascii="Times New Roman" w:eastAsia="Times New Roman" w:hAnsi="Times New Roman" w:cs="Times New Roman"/>
          <w:sz w:val="24"/>
          <w:szCs w:val="24"/>
        </w:rPr>
        <w:t>Th</w:t>
      </w:r>
      <w:r w:rsidR="00B46CFE">
        <w:rPr>
          <w:rFonts w:ascii="Times New Roman" w:eastAsia="Times New Roman" w:hAnsi="Times New Roman" w:cs="Times New Roman"/>
          <w:sz w:val="24"/>
          <w:szCs w:val="24"/>
        </w:rPr>
        <w:t>is</w:t>
      </w:r>
      <w:r w:rsidR="0078109E">
        <w:rPr>
          <w:rFonts w:ascii="Times New Roman" w:eastAsia="Times New Roman" w:hAnsi="Times New Roman" w:cs="Times New Roman"/>
          <w:sz w:val="24"/>
          <w:szCs w:val="24"/>
        </w:rPr>
        <w:t xml:space="preserve"> study s</w:t>
      </w:r>
      <w:r w:rsidR="00E52513">
        <w:rPr>
          <w:rFonts w:ascii="Times New Roman" w:eastAsia="Times New Roman" w:hAnsi="Times New Roman" w:cs="Times New Roman"/>
          <w:sz w:val="24"/>
          <w:szCs w:val="24"/>
        </w:rPr>
        <w:t>ought</w:t>
      </w:r>
      <w:r w:rsidR="0078109E">
        <w:rPr>
          <w:rFonts w:ascii="Times New Roman" w:eastAsia="Times New Roman" w:hAnsi="Times New Roman" w:cs="Times New Roman"/>
          <w:sz w:val="24"/>
          <w:szCs w:val="24"/>
        </w:rPr>
        <w:t xml:space="preserve"> to </w:t>
      </w:r>
      <w:r w:rsidR="006A7011">
        <w:rPr>
          <w:rFonts w:ascii="Times New Roman" w:eastAsia="Times New Roman" w:hAnsi="Times New Roman" w:cs="Times New Roman"/>
          <w:sz w:val="24"/>
          <w:szCs w:val="24"/>
        </w:rPr>
        <w:t>describe the impact the BRAIN program ha</w:t>
      </w:r>
      <w:r w:rsidR="00231B0E">
        <w:rPr>
          <w:rFonts w:ascii="Times New Roman" w:eastAsia="Times New Roman" w:hAnsi="Times New Roman" w:cs="Times New Roman"/>
          <w:sz w:val="24"/>
          <w:szCs w:val="24"/>
        </w:rPr>
        <w:t>d</w:t>
      </w:r>
      <w:r w:rsidR="006A7011">
        <w:rPr>
          <w:rFonts w:ascii="Times New Roman" w:eastAsia="Times New Roman" w:hAnsi="Times New Roman" w:cs="Times New Roman"/>
          <w:sz w:val="24"/>
          <w:szCs w:val="24"/>
        </w:rPr>
        <w:t xml:space="preserve"> on the overall quality of the educational experience for the participants within the program. </w:t>
      </w:r>
      <w:r w:rsidR="00E52513">
        <w:rPr>
          <w:rFonts w:ascii="Times New Roman" w:eastAsia="Times New Roman" w:hAnsi="Times New Roman" w:cs="Times New Roman"/>
          <w:sz w:val="24"/>
          <w:szCs w:val="24"/>
        </w:rPr>
        <w:t>Was</w:t>
      </w:r>
      <w:r w:rsidR="00B46CFE">
        <w:rPr>
          <w:rFonts w:ascii="Times New Roman" w:eastAsia="Times New Roman" w:hAnsi="Times New Roman" w:cs="Times New Roman"/>
          <w:sz w:val="24"/>
          <w:szCs w:val="24"/>
        </w:rPr>
        <w:t xml:space="preserve"> the</w:t>
      </w:r>
      <w:r w:rsidR="002D7810">
        <w:rPr>
          <w:rFonts w:ascii="Times New Roman" w:eastAsia="Times New Roman" w:hAnsi="Times New Roman" w:cs="Times New Roman"/>
          <w:sz w:val="24"/>
          <w:szCs w:val="24"/>
        </w:rPr>
        <w:t xml:space="preserve"> BRAIN program </w:t>
      </w:r>
      <w:r w:rsidR="00BB1629">
        <w:rPr>
          <w:rFonts w:ascii="Times New Roman" w:eastAsia="Times New Roman" w:hAnsi="Times New Roman" w:cs="Times New Roman"/>
          <w:sz w:val="24"/>
          <w:szCs w:val="24"/>
        </w:rPr>
        <w:t xml:space="preserve">associated </w:t>
      </w:r>
      <w:r w:rsidR="00BB1629">
        <w:rPr>
          <w:rFonts w:ascii="Times New Roman" w:eastAsia="Times New Roman" w:hAnsi="Times New Roman" w:cs="Times New Roman"/>
          <w:sz w:val="24"/>
          <w:szCs w:val="24"/>
        </w:rPr>
        <w:lastRenderedPageBreak/>
        <w:t>with</w:t>
      </w:r>
      <w:r w:rsidR="002D7810">
        <w:rPr>
          <w:rFonts w:ascii="Times New Roman" w:eastAsia="Times New Roman" w:hAnsi="Times New Roman" w:cs="Times New Roman"/>
          <w:sz w:val="24"/>
          <w:szCs w:val="24"/>
        </w:rPr>
        <w:t xml:space="preserve"> measurable </w:t>
      </w:r>
      <w:r w:rsidR="00464B42">
        <w:rPr>
          <w:rFonts w:ascii="Times New Roman" w:eastAsia="Times New Roman" w:hAnsi="Times New Roman" w:cs="Times New Roman"/>
          <w:sz w:val="24"/>
          <w:szCs w:val="24"/>
        </w:rPr>
        <w:t xml:space="preserve">changes </w:t>
      </w:r>
      <w:r w:rsidR="002D7810">
        <w:rPr>
          <w:rFonts w:ascii="Times New Roman" w:eastAsia="Times New Roman" w:hAnsi="Times New Roman" w:cs="Times New Roman"/>
          <w:sz w:val="24"/>
          <w:szCs w:val="24"/>
        </w:rPr>
        <w:t>on</w:t>
      </w:r>
      <w:r w:rsidR="00464B42">
        <w:rPr>
          <w:rFonts w:ascii="Times New Roman" w:eastAsia="Times New Roman" w:hAnsi="Times New Roman" w:cs="Times New Roman"/>
          <w:sz w:val="24"/>
          <w:szCs w:val="24"/>
        </w:rPr>
        <w:t xml:space="preserve"> </w:t>
      </w:r>
      <w:r w:rsidR="00C34BCD">
        <w:rPr>
          <w:rFonts w:ascii="Times New Roman" w:eastAsia="Times New Roman" w:hAnsi="Times New Roman" w:cs="Times New Roman"/>
          <w:sz w:val="24"/>
          <w:szCs w:val="24"/>
        </w:rPr>
        <w:t xml:space="preserve">behavioral indicators (e.g. school absences and number of discipline referrals resulting in suspension days, in and out of school) and </w:t>
      </w:r>
      <w:r w:rsidR="00464B42">
        <w:rPr>
          <w:rFonts w:ascii="Times New Roman" w:eastAsia="Times New Roman" w:hAnsi="Times New Roman" w:cs="Times New Roman"/>
          <w:sz w:val="24"/>
          <w:szCs w:val="24"/>
        </w:rPr>
        <w:t xml:space="preserve">academic indicators (e.g. testing level on state mandated testing and grade point averages) </w:t>
      </w:r>
      <w:r w:rsidR="002D7810">
        <w:rPr>
          <w:rFonts w:ascii="Times New Roman" w:eastAsia="Times New Roman" w:hAnsi="Times New Roman" w:cs="Times New Roman"/>
          <w:sz w:val="24"/>
          <w:szCs w:val="24"/>
        </w:rPr>
        <w:t xml:space="preserve">for the participants within the program and </w:t>
      </w:r>
      <w:r w:rsidR="00A52540">
        <w:rPr>
          <w:rFonts w:ascii="Times New Roman" w:eastAsia="Times New Roman" w:hAnsi="Times New Roman" w:cs="Times New Roman"/>
          <w:sz w:val="24"/>
          <w:szCs w:val="24"/>
        </w:rPr>
        <w:t xml:space="preserve">were they </w:t>
      </w:r>
      <w:r w:rsidR="002D7810">
        <w:rPr>
          <w:rFonts w:ascii="Times New Roman" w:eastAsia="Times New Roman" w:hAnsi="Times New Roman" w:cs="Times New Roman"/>
          <w:sz w:val="24"/>
          <w:szCs w:val="24"/>
        </w:rPr>
        <w:t>able to generalize their academic success beyond the presence of the intervention itself</w:t>
      </w:r>
      <w:r w:rsidR="00BB1629">
        <w:rPr>
          <w:rFonts w:ascii="Times New Roman" w:eastAsia="Times New Roman" w:hAnsi="Times New Roman" w:cs="Times New Roman"/>
          <w:sz w:val="24"/>
          <w:szCs w:val="24"/>
        </w:rPr>
        <w:t>?</w:t>
      </w:r>
    </w:p>
    <w:p w:rsidR="001C6115" w:rsidRDefault="001C6115" w:rsidP="00C34BCD">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specific research question</w:t>
      </w:r>
      <w:r w:rsidR="00464B4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addressed </w:t>
      </w:r>
      <w:r w:rsidR="00E52513">
        <w:rPr>
          <w:rFonts w:ascii="Times New Roman" w:eastAsia="Times New Roman" w:hAnsi="Times New Roman" w:cs="Times New Roman"/>
          <w:sz w:val="24"/>
          <w:szCs w:val="24"/>
        </w:rPr>
        <w:t>were</w:t>
      </w:r>
      <w:r w:rsidR="00464B42">
        <w:rPr>
          <w:rFonts w:ascii="Times New Roman" w:eastAsia="Times New Roman" w:hAnsi="Times New Roman" w:cs="Times New Roman"/>
          <w:sz w:val="24"/>
          <w:szCs w:val="24"/>
        </w:rPr>
        <w:t>:</w:t>
      </w:r>
    </w:p>
    <w:p w:rsidR="003E590C" w:rsidRDefault="003E590C" w:rsidP="003F1205">
      <w:pPr>
        <w:pStyle w:val="Normal1"/>
        <w:numPr>
          <w:ilvl w:val="0"/>
          <w:numId w:val="1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stakeholders respond to the BRAIN program?</w:t>
      </w:r>
    </w:p>
    <w:p w:rsidR="00B94609" w:rsidRDefault="00B94609" w:rsidP="00B94609">
      <w:pPr>
        <w:pStyle w:val="Normal1"/>
        <w:numPr>
          <w:ilvl w:val="0"/>
          <w:numId w:val="1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data gathered from school records pre-intervention, during the intervention, and post-intervention, was the implementation of the BRAIN program followed by changes in:</w:t>
      </w:r>
    </w:p>
    <w:p w:rsidR="00B94609" w:rsidRDefault="00B94609" w:rsidP="00B94609">
      <w:pPr>
        <w:pStyle w:val="Normal1"/>
        <w:numPr>
          <w:ilvl w:val="1"/>
          <w:numId w:val="10"/>
        </w:numPr>
        <w:spacing w:after="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school</w:t>
      </w:r>
      <w:proofErr w:type="gramEnd"/>
      <w:r>
        <w:rPr>
          <w:rFonts w:ascii="Times New Roman" w:eastAsia="Times New Roman" w:hAnsi="Times New Roman" w:cs="Times New Roman"/>
          <w:sz w:val="24"/>
          <w:szCs w:val="24"/>
        </w:rPr>
        <w:t xml:space="preserve"> attendance?</w:t>
      </w:r>
    </w:p>
    <w:p w:rsidR="00B94609" w:rsidRDefault="00B94609" w:rsidP="00B94609">
      <w:pPr>
        <w:pStyle w:val="Normal1"/>
        <w:numPr>
          <w:ilvl w:val="1"/>
          <w:numId w:val="10"/>
        </w:numPr>
        <w:spacing w:after="0" w:line="480" w:lineRule="auto"/>
        <w:rPr>
          <w:rFonts w:ascii="Times New Roman" w:eastAsia="Times New Roman" w:hAnsi="Times New Roman" w:cs="Times New Roman"/>
          <w:sz w:val="24"/>
          <w:szCs w:val="24"/>
        </w:rPr>
      </w:pPr>
      <w:proofErr w:type="gramStart"/>
      <w:r w:rsidRPr="00EF33F7">
        <w:rPr>
          <w:rFonts w:ascii="Times New Roman" w:eastAsia="Times New Roman" w:hAnsi="Times New Roman" w:cs="Times New Roman"/>
          <w:sz w:val="24"/>
          <w:szCs w:val="24"/>
        </w:rPr>
        <w:t>number</w:t>
      </w:r>
      <w:proofErr w:type="gramEnd"/>
      <w:r w:rsidRPr="00EF33F7">
        <w:rPr>
          <w:rFonts w:ascii="Times New Roman" w:eastAsia="Times New Roman" w:hAnsi="Times New Roman" w:cs="Times New Roman"/>
          <w:sz w:val="24"/>
          <w:szCs w:val="24"/>
        </w:rPr>
        <w:t xml:space="preserve"> of office referrals resulting in suspensions (in and out-of-school)?</w:t>
      </w:r>
    </w:p>
    <w:p w:rsidR="00B94609" w:rsidRPr="00B94609" w:rsidRDefault="00B94609" w:rsidP="00B94609">
      <w:pPr>
        <w:pStyle w:val="Normal1"/>
        <w:numPr>
          <w:ilvl w:val="1"/>
          <w:numId w:val="10"/>
        </w:numPr>
        <w:spacing w:after="0" w:line="480" w:lineRule="auto"/>
        <w:rPr>
          <w:rFonts w:ascii="Times New Roman" w:eastAsia="Times New Roman" w:hAnsi="Times New Roman" w:cs="Times New Roman"/>
          <w:sz w:val="24"/>
          <w:szCs w:val="24"/>
        </w:rPr>
      </w:pPr>
      <w:proofErr w:type="gramStart"/>
      <w:r w:rsidRPr="00B94609">
        <w:rPr>
          <w:rFonts w:ascii="Times New Roman" w:eastAsia="Times New Roman" w:hAnsi="Times New Roman" w:cs="Times New Roman"/>
          <w:sz w:val="24"/>
          <w:szCs w:val="24"/>
        </w:rPr>
        <w:t>grade</w:t>
      </w:r>
      <w:proofErr w:type="gramEnd"/>
      <w:r w:rsidRPr="00B94609">
        <w:rPr>
          <w:rFonts w:ascii="Times New Roman" w:eastAsia="Times New Roman" w:hAnsi="Times New Roman" w:cs="Times New Roman"/>
          <w:sz w:val="24"/>
          <w:szCs w:val="24"/>
        </w:rPr>
        <w:t xml:space="preserve"> point averages?</w:t>
      </w:r>
    </w:p>
    <w:p w:rsidR="00EF33F7" w:rsidRDefault="00464B42" w:rsidP="003F1205">
      <w:pPr>
        <w:pStyle w:val="Normal1"/>
        <w:numPr>
          <w:ilvl w:val="0"/>
          <w:numId w:val="1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data gathered from school records pre-intervention</w:t>
      </w:r>
      <w:r w:rsidR="003E590C">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during the intervention</w:t>
      </w:r>
      <w:r w:rsidR="00CF55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77EF5">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the implementation of the BRAIN program followed by changes in</w:t>
      </w:r>
      <w:r w:rsidR="00EF33F7">
        <w:rPr>
          <w:rFonts w:ascii="Times New Roman" w:eastAsia="Times New Roman" w:hAnsi="Times New Roman" w:cs="Times New Roman"/>
          <w:sz w:val="24"/>
          <w:szCs w:val="24"/>
        </w:rPr>
        <w:t>:</w:t>
      </w:r>
    </w:p>
    <w:p w:rsidR="00EF33F7" w:rsidRDefault="00464B42" w:rsidP="00EF33F7">
      <w:pPr>
        <w:pStyle w:val="Normal1"/>
        <w:numPr>
          <w:ilvl w:val="1"/>
          <w:numId w:val="1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w:t>
      </w:r>
      <w:r w:rsidR="0047452A">
        <w:rPr>
          <w:rFonts w:ascii="Times New Roman" w:eastAsia="Times New Roman" w:hAnsi="Times New Roman" w:cs="Times New Roman"/>
          <w:sz w:val="24"/>
          <w:szCs w:val="24"/>
        </w:rPr>
        <w:t>c</w:t>
      </w:r>
      <w:r w:rsidR="000C72F0">
        <w:rPr>
          <w:rFonts w:ascii="Times New Roman" w:eastAsia="Times New Roman" w:hAnsi="Times New Roman" w:cs="Times New Roman"/>
          <w:sz w:val="24"/>
          <w:szCs w:val="24"/>
        </w:rPr>
        <w:t>riterion-</w:t>
      </w:r>
      <w:r w:rsidR="0047452A">
        <w:rPr>
          <w:rFonts w:ascii="Times New Roman" w:eastAsia="Times New Roman" w:hAnsi="Times New Roman" w:cs="Times New Roman"/>
          <w:sz w:val="24"/>
          <w:szCs w:val="24"/>
        </w:rPr>
        <w:t>r</w:t>
      </w:r>
      <w:r w:rsidR="000C72F0">
        <w:rPr>
          <w:rFonts w:ascii="Times New Roman" w:eastAsia="Times New Roman" w:hAnsi="Times New Roman" w:cs="Times New Roman"/>
          <w:sz w:val="24"/>
          <w:szCs w:val="24"/>
        </w:rPr>
        <w:t xml:space="preserve">eferenced </w:t>
      </w:r>
      <w:r w:rsidR="0047452A">
        <w:rPr>
          <w:rFonts w:ascii="Times New Roman" w:eastAsia="Times New Roman" w:hAnsi="Times New Roman" w:cs="Times New Roman"/>
          <w:sz w:val="24"/>
          <w:szCs w:val="24"/>
        </w:rPr>
        <w:t>r</w:t>
      </w:r>
      <w:r w:rsidR="000C72F0">
        <w:rPr>
          <w:rFonts w:ascii="Times New Roman" w:eastAsia="Times New Roman" w:hAnsi="Times New Roman" w:cs="Times New Roman"/>
          <w:sz w:val="24"/>
          <w:szCs w:val="24"/>
        </w:rPr>
        <w:t xml:space="preserve">eading </w:t>
      </w:r>
      <w:r w:rsidR="0047452A">
        <w:rPr>
          <w:rFonts w:ascii="Times New Roman" w:eastAsia="Times New Roman" w:hAnsi="Times New Roman" w:cs="Times New Roman"/>
          <w:sz w:val="24"/>
          <w:szCs w:val="24"/>
        </w:rPr>
        <w:t xml:space="preserve">test </w:t>
      </w:r>
      <w:r w:rsidR="00333B28">
        <w:rPr>
          <w:rFonts w:ascii="Times New Roman" w:eastAsia="Times New Roman" w:hAnsi="Times New Roman" w:cs="Times New Roman"/>
          <w:sz w:val="24"/>
          <w:szCs w:val="24"/>
        </w:rPr>
        <w:t>scores?</w:t>
      </w:r>
    </w:p>
    <w:p w:rsidR="00464B42" w:rsidRDefault="00464B42" w:rsidP="00EF33F7">
      <w:pPr>
        <w:pStyle w:val="Normal1"/>
        <w:numPr>
          <w:ilvl w:val="1"/>
          <w:numId w:val="10"/>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Oklahoma </w:t>
      </w:r>
      <w:r w:rsidR="0047452A">
        <w:rPr>
          <w:rFonts w:ascii="Times New Roman" w:eastAsia="Times New Roman" w:hAnsi="Times New Roman" w:cs="Times New Roman"/>
          <w:sz w:val="24"/>
          <w:szCs w:val="24"/>
        </w:rPr>
        <w:t>criterion-referenced m</w:t>
      </w:r>
      <w:r>
        <w:rPr>
          <w:rFonts w:ascii="Times New Roman" w:eastAsia="Times New Roman" w:hAnsi="Times New Roman" w:cs="Times New Roman"/>
          <w:sz w:val="24"/>
          <w:szCs w:val="24"/>
        </w:rPr>
        <w:t xml:space="preserve">ath </w:t>
      </w:r>
      <w:r w:rsidR="0047452A">
        <w:rPr>
          <w:rFonts w:ascii="Times New Roman" w:eastAsia="Times New Roman" w:hAnsi="Times New Roman" w:cs="Times New Roman"/>
          <w:sz w:val="24"/>
          <w:szCs w:val="24"/>
        </w:rPr>
        <w:t xml:space="preserve">test </w:t>
      </w:r>
      <w:r w:rsidR="00E52513">
        <w:rPr>
          <w:rFonts w:ascii="Times New Roman" w:eastAsia="Times New Roman" w:hAnsi="Times New Roman" w:cs="Times New Roman"/>
          <w:sz w:val="24"/>
          <w:szCs w:val="24"/>
        </w:rPr>
        <w:t>scores</w:t>
      </w:r>
      <w:r>
        <w:rPr>
          <w:rFonts w:ascii="Times New Roman" w:eastAsia="Times New Roman" w:hAnsi="Times New Roman" w:cs="Times New Roman"/>
          <w:sz w:val="24"/>
          <w:szCs w:val="24"/>
        </w:rPr>
        <w:t>?</w:t>
      </w:r>
    </w:p>
    <w:p w:rsidR="00B94609" w:rsidRDefault="00E52513" w:rsidP="00D12E2E">
      <w:pPr>
        <w:pStyle w:val="Normal1"/>
        <w:numPr>
          <w:ilvl w:val="0"/>
          <w:numId w:val="10"/>
        </w:numPr>
        <w:pBdr>
          <w:bottom w:val="nil"/>
        </w:pBdr>
        <w:spacing w:after="0" w:line="480" w:lineRule="auto"/>
      </w:pPr>
      <w:r>
        <w:rPr>
          <w:rFonts w:ascii="Times New Roman" w:eastAsia="Times New Roman" w:hAnsi="Times New Roman" w:cs="Times New Roman"/>
          <w:sz w:val="24"/>
          <w:szCs w:val="24"/>
        </w:rPr>
        <w:t>Based on data gathered from school reco</w:t>
      </w:r>
      <w:r w:rsidR="008400F1">
        <w:rPr>
          <w:rFonts w:ascii="Times New Roman" w:eastAsia="Times New Roman" w:hAnsi="Times New Roman" w:cs="Times New Roman"/>
          <w:sz w:val="24"/>
          <w:szCs w:val="24"/>
        </w:rPr>
        <w:t>r</w:t>
      </w:r>
      <w:r>
        <w:rPr>
          <w:rFonts w:ascii="Times New Roman" w:eastAsia="Times New Roman" w:hAnsi="Times New Roman" w:cs="Times New Roman"/>
          <w:sz w:val="24"/>
          <w:szCs w:val="24"/>
        </w:rPr>
        <w:t>ds</w:t>
      </w:r>
      <w:r w:rsidR="00A7305A" w:rsidRPr="00A7305A">
        <w:rPr>
          <w:rFonts w:ascii="Times New Roman" w:eastAsia="Times New Roman" w:hAnsi="Times New Roman" w:cs="Times New Roman"/>
          <w:sz w:val="24"/>
          <w:szCs w:val="24"/>
        </w:rPr>
        <w:t xml:space="preserve"> </w:t>
      </w:r>
      <w:r w:rsidR="00A7305A" w:rsidRPr="00E92A02">
        <w:rPr>
          <w:rFonts w:ascii="Times New Roman" w:eastAsia="Times New Roman" w:hAnsi="Times New Roman" w:cs="Times New Roman"/>
          <w:sz w:val="24"/>
          <w:szCs w:val="24"/>
        </w:rPr>
        <w:t>pre-intervention, during the intervention, and post-intervention</w:t>
      </w:r>
      <w:r>
        <w:rPr>
          <w:rFonts w:ascii="Times New Roman" w:eastAsia="Times New Roman" w:hAnsi="Times New Roman" w:cs="Times New Roman"/>
          <w:sz w:val="24"/>
          <w:szCs w:val="24"/>
        </w:rPr>
        <w:t>, do</w:t>
      </w:r>
      <w:r w:rsidR="003E590C" w:rsidRPr="00E92A02">
        <w:rPr>
          <w:rFonts w:ascii="Times New Roman" w:eastAsia="Times New Roman" w:hAnsi="Times New Roman" w:cs="Times New Roman"/>
          <w:sz w:val="24"/>
          <w:szCs w:val="24"/>
        </w:rPr>
        <w:t xml:space="preserve"> types of incidents and log entries change?</w:t>
      </w:r>
    </w:p>
    <w:p w:rsidR="00A766C4" w:rsidRPr="008B7145" w:rsidRDefault="00A766C4" w:rsidP="00D12E2E">
      <w:pPr>
        <w:pStyle w:val="Heading1"/>
      </w:pPr>
      <w:bookmarkStart w:id="12" w:name="_Toc7723820"/>
      <w:r w:rsidRPr="008B7145">
        <w:t>Method</w:t>
      </w:r>
      <w:bookmarkEnd w:id="12"/>
    </w:p>
    <w:p w:rsidR="00BC0519" w:rsidRDefault="00BC0519" w:rsidP="00BC0519">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6666DA">
        <w:rPr>
          <w:rFonts w:ascii="Times New Roman" w:eastAsia="Times New Roman" w:hAnsi="Times New Roman" w:cs="Times New Roman"/>
          <w:sz w:val="24"/>
          <w:szCs w:val="24"/>
        </w:rPr>
        <w:t xml:space="preserve">outcomes-based </w:t>
      </w:r>
      <w:r w:rsidR="004F27A2">
        <w:rPr>
          <w:rFonts w:ascii="Times New Roman" w:eastAsia="Times New Roman" w:hAnsi="Times New Roman" w:cs="Times New Roman"/>
          <w:sz w:val="24"/>
          <w:szCs w:val="24"/>
        </w:rPr>
        <w:t xml:space="preserve">program evaluation </w:t>
      </w:r>
      <w:r>
        <w:rPr>
          <w:rFonts w:ascii="Times New Roman" w:eastAsia="Times New Roman" w:hAnsi="Times New Roman" w:cs="Times New Roman"/>
          <w:sz w:val="24"/>
          <w:szCs w:val="24"/>
        </w:rPr>
        <w:t xml:space="preserve">was designed to present a research foundation for the school and other educational leaders who strive to create and improve </w:t>
      </w:r>
      <w:r>
        <w:rPr>
          <w:rFonts w:ascii="Times New Roman" w:eastAsia="Times New Roman" w:hAnsi="Times New Roman" w:cs="Times New Roman"/>
          <w:sz w:val="24"/>
          <w:szCs w:val="24"/>
        </w:rPr>
        <w:lastRenderedPageBreak/>
        <w:t xml:space="preserve">intervention programs to assist students whose behavior had become their most detrimental barrier to academic success and who are seeking additional interventions at the Tier 2 and Tier 3 level. </w:t>
      </w:r>
      <w:r w:rsidR="00F22059">
        <w:rPr>
          <w:rFonts w:ascii="Times New Roman" w:eastAsia="Times New Roman" w:hAnsi="Times New Roman" w:cs="Times New Roman"/>
          <w:sz w:val="24"/>
          <w:szCs w:val="24"/>
        </w:rPr>
        <w:t>McNaughton-</w:t>
      </w:r>
      <w:proofErr w:type="spellStart"/>
      <w:r w:rsidR="00F22059">
        <w:rPr>
          <w:rFonts w:ascii="Times New Roman" w:eastAsia="Times New Roman" w:hAnsi="Times New Roman" w:cs="Times New Roman"/>
          <w:sz w:val="24"/>
          <w:szCs w:val="24"/>
        </w:rPr>
        <w:t>Cassill</w:t>
      </w:r>
      <w:proofErr w:type="spellEnd"/>
      <w:r w:rsidR="00F22059">
        <w:rPr>
          <w:rFonts w:ascii="Times New Roman" w:eastAsia="Times New Roman" w:hAnsi="Times New Roman" w:cs="Times New Roman"/>
          <w:sz w:val="24"/>
          <w:szCs w:val="24"/>
        </w:rPr>
        <w:t xml:space="preserve"> (2013) indicated that</w:t>
      </w:r>
      <w:r w:rsidR="00502708">
        <w:rPr>
          <w:rFonts w:ascii="Times New Roman" w:eastAsia="Times New Roman" w:hAnsi="Times New Roman" w:cs="Times New Roman"/>
          <w:sz w:val="24"/>
          <w:szCs w:val="24"/>
        </w:rPr>
        <w:t xml:space="preserve"> “</w:t>
      </w:r>
      <w:r w:rsidR="00F22059">
        <w:rPr>
          <w:rFonts w:ascii="Times New Roman" w:eastAsia="Times New Roman" w:hAnsi="Times New Roman" w:cs="Times New Roman"/>
          <w:sz w:val="24"/>
          <w:szCs w:val="24"/>
        </w:rPr>
        <w:t>managing behavior in the classroom can be one of the most challenging task</w:t>
      </w:r>
      <w:r w:rsidR="00502708">
        <w:rPr>
          <w:rFonts w:ascii="Times New Roman" w:eastAsia="Times New Roman" w:hAnsi="Times New Roman" w:cs="Times New Roman"/>
          <w:sz w:val="24"/>
          <w:szCs w:val="24"/>
        </w:rPr>
        <w:t>s a faculty member undertakes” (p.</w:t>
      </w:r>
      <w:r w:rsidR="009B6716">
        <w:rPr>
          <w:rFonts w:ascii="Times New Roman" w:eastAsia="Times New Roman" w:hAnsi="Times New Roman" w:cs="Times New Roman"/>
          <w:sz w:val="24"/>
          <w:szCs w:val="24"/>
        </w:rPr>
        <w:t xml:space="preserve"> 104</w:t>
      </w:r>
      <w:r w:rsidR="00502708">
        <w:rPr>
          <w:rFonts w:ascii="Times New Roman" w:eastAsia="Times New Roman" w:hAnsi="Times New Roman" w:cs="Times New Roman"/>
          <w:sz w:val="24"/>
          <w:szCs w:val="24"/>
        </w:rPr>
        <w:t xml:space="preserve">). </w:t>
      </w:r>
      <w:r w:rsidR="009B6716">
        <w:rPr>
          <w:rFonts w:ascii="Times New Roman" w:eastAsia="Times New Roman" w:hAnsi="Times New Roman" w:cs="Times New Roman"/>
          <w:sz w:val="24"/>
          <w:szCs w:val="24"/>
        </w:rPr>
        <w:t>Teachers</w:t>
      </w:r>
      <w:r w:rsidR="006666DA">
        <w:rPr>
          <w:rFonts w:ascii="Times New Roman" w:eastAsia="Times New Roman" w:hAnsi="Times New Roman" w:cs="Times New Roman"/>
          <w:sz w:val="24"/>
          <w:szCs w:val="24"/>
        </w:rPr>
        <w:t>, and ultimately the school,</w:t>
      </w:r>
      <w:r w:rsidR="009B6716">
        <w:rPr>
          <w:rFonts w:ascii="Times New Roman" w:eastAsia="Times New Roman" w:hAnsi="Times New Roman" w:cs="Times New Roman"/>
          <w:sz w:val="24"/>
          <w:szCs w:val="24"/>
        </w:rPr>
        <w:t xml:space="preserve"> bear the responsibility for responding to students appropriately, getting them the help they need if necessary, all the while continuing to provide a cohesive learning environment for all other students.</w:t>
      </w:r>
    </w:p>
    <w:p w:rsidR="00F22059" w:rsidRDefault="00F22059" w:rsidP="001D01D2">
      <w:pPr>
        <w:pStyle w:val="Heading2"/>
      </w:pPr>
      <w:bookmarkStart w:id="13" w:name="_Toc7723821"/>
      <w:r>
        <w:t>Research Design</w:t>
      </w:r>
      <w:bookmarkEnd w:id="13"/>
    </w:p>
    <w:p w:rsidR="00CE0712" w:rsidRDefault="00F22059" w:rsidP="00F22059">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evaluation of a program is a “systematic process of collecting and analyzing data on the quality or effectiveness of programs, products, or practices for purposes of making decisions” (</w:t>
      </w:r>
      <w:proofErr w:type="spellStart"/>
      <w:r>
        <w:rPr>
          <w:rFonts w:ascii="Times New Roman" w:eastAsia="Times New Roman" w:hAnsi="Times New Roman" w:cs="Times New Roman"/>
          <w:sz w:val="24"/>
          <w:szCs w:val="24"/>
        </w:rPr>
        <w:t>Martella</w:t>
      </w:r>
      <w:proofErr w:type="spellEnd"/>
      <w:r>
        <w:rPr>
          <w:rFonts w:ascii="Times New Roman" w:eastAsia="Times New Roman" w:hAnsi="Times New Roman" w:cs="Times New Roman"/>
          <w:sz w:val="24"/>
          <w:szCs w:val="24"/>
        </w:rPr>
        <w:t xml:space="preserve"> et al., 2013, p. 501). Evaluating ourselves, each other, products, and resources occur constantly in our lives. Within the realm of educational services, the evaluation of programs increased in importance with the passage of the Individuals with Disabilities Education Act (IDEA) and No Child Left </w:t>
      </w:r>
      <w:proofErr w:type="gramStart"/>
      <w:r>
        <w:rPr>
          <w:rFonts w:ascii="Times New Roman" w:eastAsia="Times New Roman" w:hAnsi="Times New Roman" w:cs="Times New Roman"/>
          <w:sz w:val="24"/>
          <w:szCs w:val="24"/>
        </w:rPr>
        <w:t>Behind</w:t>
      </w:r>
      <w:proofErr w:type="gramEnd"/>
      <w:r>
        <w:rPr>
          <w:rFonts w:ascii="Times New Roman" w:eastAsia="Times New Roman" w:hAnsi="Times New Roman" w:cs="Times New Roman"/>
          <w:sz w:val="24"/>
          <w:szCs w:val="24"/>
        </w:rPr>
        <w:t xml:space="preserve"> Act (NCLB) introducing the phrase “evidence-based practice.” This phrase became a guiding principle for determining whether a practice should be implemented or maintained within educational settings. While the phrase may be relatively new, the concept </w:t>
      </w:r>
      <w:r w:rsidR="009034E8">
        <w:rPr>
          <w:rFonts w:ascii="Times New Roman" w:eastAsia="Times New Roman" w:hAnsi="Times New Roman" w:cs="Times New Roman"/>
          <w:sz w:val="24"/>
          <w:szCs w:val="24"/>
        </w:rPr>
        <w:t xml:space="preserve">itself </w:t>
      </w:r>
      <w:r>
        <w:rPr>
          <w:rFonts w:ascii="Times New Roman" w:eastAsia="Times New Roman" w:hAnsi="Times New Roman" w:cs="Times New Roman"/>
          <w:sz w:val="24"/>
          <w:szCs w:val="24"/>
        </w:rPr>
        <w:t xml:space="preserve">is not. As emphasized by Baer, Wolf, and </w:t>
      </w:r>
      <w:proofErr w:type="spellStart"/>
      <w:r>
        <w:rPr>
          <w:rFonts w:ascii="Times New Roman" w:eastAsia="Times New Roman" w:hAnsi="Times New Roman" w:cs="Times New Roman"/>
          <w:sz w:val="24"/>
          <w:szCs w:val="24"/>
        </w:rPr>
        <w:t>Risley</w:t>
      </w:r>
      <w:proofErr w:type="spellEnd"/>
      <w:r>
        <w:rPr>
          <w:rFonts w:ascii="Times New Roman" w:eastAsia="Times New Roman" w:hAnsi="Times New Roman" w:cs="Times New Roman"/>
          <w:sz w:val="24"/>
          <w:szCs w:val="24"/>
        </w:rPr>
        <w:t xml:space="preserve"> (1968), practice by professionals such as psychologists, educators, speech/language pathologists, and occupational therapists should all be driven by quantitative research-based decisions. Horner, </w:t>
      </w:r>
      <w:proofErr w:type="spellStart"/>
      <w:r>
        <w:rPr>
          <w:rFonts w:ascii="Times New Roman" w:eastAsia="Times New Roman" w:hAnsi="Times New Roman" w:cs="Times New Roman"/>
          <w:sz w:val="24"/>
          <w:szCs w:val="24"/>
        </w:rPr>
        <w:t>Sugai</w:t>
      </w:r>
      <w:proofErr w:type="spellEnd"/>
      <w:r>
        <w:rPr>
          <w:rFonts w:ascii="Times New Roman" w:eastAsia="Times New Roman" w:hAnsi="Times New Roman" w:cs="Times New Roman"/>
          <w:sz w:val="24"/>
          <w:szCs w:val="24"/>
        </w:rPr>
        <w:t xml:space="preserve">, Todd, &amp; Lewis-Palmer (2005) defined the word “practice” as “a curriculum, behavioral intervention, systems change, or educational approach designed to be used by families, educators, or students with the express expectation that implementation will result in </w:t>
      </w:r>
      <w:r>
        <w:rPr>
          <w:rFonts w:ascii="Times New Roman" w:eastAsia="Times New Roman" w:hAnsi="Times New Roman" w:cs="Times New Roman"/>
          <w:sz w:val="24"/>
          <w:szCs w:val="24"/>
        </w:rPr>
        <w:lastRenderedPageBreak/>
        <w:t>measurable educational, social, behavioral, or physical benefit” (p. 175).</w:t>
      </w:r>
      <w:r w:rsidR="00CE07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sidRPr="00E3180A">
        <w:rPr>
          <w:rFonts w:ascii="Times New Roman" w:eastAsia="Times New Roman" w:hAnsi="Times New Roman" w:cs="Times New Roman"/>
          <w:sz w:val="24"/>
          <w:szCs w:val="24"/>
        </w:rPr>
        <w:t>Martella</w:t>
      </w:r>
      <w:proofErr w:type="spellEnd"/>
      <w:r w:rsidRPr="00E3180A">
        <w:rPr>
          <w:rFonts w:ascii="Times New Roman" w:eastAsia="Times New Roman" w:hAnsi="Times New Roman" w:cs="Times New Roman"/>
          <w:sz w:val="24"/>
          <w:szCs w:val="24"/>
        </w:rPr>
        <w:t xml:space="preserve"> et al. (2013) refers to a specific type of program evaluation as an outcome evaluation. </w:t>
      </w:r>
      <w:r>
        <w:rPr>
          <w:rFonts w:ascii="Times New Roman" w:eastAsia="Times New Roman" w:hAnsi="Times New Roman" w:cs="Times New Roman"/>
          <w:sz w:val="24"/>
          <w:szCs w:val="24"/>
        </w:rPr>
        <w:t>An</w:t>
      </w:r>
      <w:r w:rsidRPr="00E3180A">
        <w:rPr>
          <w:rFonts w:ascii="Times New Roman" w:eastAsia="Times New Roman" w:hAnsi="Times New Roman" w:cs="Times New Roman"/>
          <w:sz w:val="24"/>
          <w:szCs w:val="24"/>
        </w:rPr>
        <w:t xml:space="preserve"> outcome evaluation is summative because of the emphasis on the end results and </w:t>
      </w:r>
      <w:r>
        <w:rPr>
          <w:rFonts w:ascii="Times New Roman" w:eastAsia="Times New Roman" w:hAnsi="Times New Roman" w:cs="Times New Roman"/>
          <w:sz w:val="24"/>
          <w:szCs w:val="24"/>
        </w:rPr>
        <w:t>the program’s</w:t>
      </w:r>
      <w:r w:rsidRPr="00E3180A">
        <w:rPr>
          <w:rFonts w:ascii="Times New Roman" w:eastAsia="Times New Roman" w:hAnsi="Times New Roman" w:cs="Times New Roman"/>
          <w:sz w:val="24"/>
          <w:szCs w:val="24"/>
        </w:rPr>
        <w:t xml:space="preserve"> value. </w:t>
      </w:r>
      <w:r>
        <w:rPr>
          <w:rFonts w:ascii="Times New Roman" w:eastAsia="Times New Roman" w:hAnsi="Times New Roman" w:cs="Times New Roman"/>
          <w:sz w:val="24"/>
          <w:szCs w:val="24"/>
        </w:rPr>
        <w:t>The</w:t>
      </w:r>
      <w:r w:rsidRPr="00E3180A">
        <w:rPr>
          <w:rFonts w:ascii="Times New Roman" w:eastAsia="Times New Roman" w:hAnsi="Times New Roman" w:cs="Times New Roman"/>
          <w:sz w:val="24"/>
          <w:szCs w:val="24"/>
        </w:rPr>
        <w:t xml:space="preserve"> levels of complexity that can be brought out through an outcome evaluation</w:t>
      </w:r>
      <w:r>
        <w:rPr>
          <w:rFonts w:ascii="Times New Roman" w:eastAsia="Times New Roman" w:hAnsi="Times New Roman" w:cs="Times New Roman"/>
          <w:sz w:val="24"/>
          <w:szCs w:val="24"/>
        </w:rPr>
        <w:t xml:space="preserve"> include:</w:t>
      </w:r>
      <w:r w:rsidRPr="00E3180A">
        <w:rPr>
          <w:rFonts w:ascii="Times New Roman" w:eastAsia="Times New Roman" w:hAnsi="Times New Roman" w:cs="Times New Roman"/>
          <w:sz w:val="24"/>
          <w:szCs w:val="24"/>
        </w:rPr>
        <w:t xml:space="preserve"> (a) determining whether program participants have improved, (b) determining whether program participants have improved compared to a similar group not receiving the same services, and (c) determining whether a cause and effect relationship exists between the program services and the outcomes produced by the program</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Martella</w:t>
      </w:r>
      <w:proofErr w:type="spellEnd"/>
      <w:r>
        <w:rPr>
          <w:rFonts w:ascii="Times New Roman" w:eastAsia="Times New Roman" w:hAnsi="Times New Roman" w:cs="Times New Roman"/>
          <w:sz w:val="24"/>
          <w:szCs w:val="24"/>
        </w:rPr>
        <w:t xml:space="preserve"> et al., 2013)</w:t>
      </w:r>
      <w:r w:rsidRPr="00E3180A">
        <w:rPr>
          <w:rFonts w:ascii="Times New Roman" w:eastAsia="Times New Roman" w:hAnsi="Times New Roman" w:cs="Times New Roman"/>
          <w:sz w:val="24"/>
          <w:szCs w:val="24"/>
        </w:rPr>
        <w:t xml:space="preserve">. </w:t>
      </w:r>
    </w:p>
    <w:p w:rsidR="009034E8" w:rsidRDefault="00CE0712" w:rsidP="009034E8">
      <w:pPr>
        <w:pStyle w:val="Normal1"/>
        <w:spacing w:after="0" w:line="480" w:lineRule="auto"/>
        <w:ind w:firstLine="720"/>
        <w:rPr>
          <w:rFonts w:ascii="Times New Roman" w:eastAsia="Times New Roman" w:hAnsi="Times New Roman" w:cs="Times New Roman"/>
          <w:color w:val="auto"/>
          <w:sz w:val="24"/>
          <w:szCs w:val="24"/>
        </w:rPr>
      </w:pPr>
      <w:proofErr w:type="gramStart"/>
      <w:r>
        <w:rPr>
          <w:rFonts w:ascii="Times New Roman" w:eastAsia="Times New Roman" w:hAnsi="Times New Roman" w:cs="Times New Roman"/>
          <w:b/>
          <w:color w:val="auto"/>
          <w:sz w:val="24"/>
          <w:szCs w:val="24"/>
        </w:rPr>
        <w:t xml:space="preserve">Case </w:t>
      </w:r>
      <w:r w:rsidR="00422F26">
        <w:rPr>
          <w:rFonts w:ascii="Times New Roman" w:eastAsia="Times New Roman" w:hAnsi="Times New Roman" w:cs="Times New Roman"/>
          <w:b/>
          <w:color w:val="auto"/>
          <w:sz w:val="24"/>
          <w:szCs w:val="24"/>
        </w:rPr>
        <w:t>s</w:t>
      </w:r>
      <w:r>
        <w:rPr>
          <w:rFonts w:ascii="Times New Roman" w:eastAsia="Times New Roman" w:hAnsi="Times New Roman" w:cs="Times New Roman"/>
          <w:b/>
          <w:color w:val="auto"/>
          <w:sz w:val="24"/>
          <w:szCs w:val="24"/>
        </w:rPr>
        <w:t>tudy.</w:t>
      </w:r>
      <w:proofErr w:type="gramEnd"/>
      <w:r>
        <w:rPr>
          <w:rFonts w:ascii="Times New Roman" w:eastAsia="Times New Roman" w:hAnsi="Times New Roman" w:cs="Times New Roman"/>
          <w:b/>
          <w:color w:val="auto"/>
          <w:sz w:val="24"/>
          <w:szCs w:val="24"/>
        </w:rPr>
        <w:t xml:space="preserve"> </w:t>
      </w:r>
      <w:r w:rsidR="00F22059" w:rsidRPr="00A52540">
        <w:rPr>
          <w:rFonts w:ascii="Times New Roman" w:eastAsia="Times New Roman" w:hAnsi="Times New Roman" w:cs="Times New Roman"/>
          <w:color w:val="auto"/>
          <w:sz w:val="24"/>
          <w:szCs w:val="24"/>
        </w:rPr>
        <w:t xml:space="preserve">The current study sought to utilize </w:t>
      </w:r>
      <w:r w:rsidR="00F22059">
        <w:rPr>
          <w:rFonts w:ascii="Times New Roman" w:eastAsia="Times New Roman" w:hAnsi="Times New Roman" w:cs="Times New Roman"/>
          <w:color w:val="auto"/>
          <w:sz w:val="24"/>
          <w:szCs w:val="24"/>
        </w:rPr>
        <w:t>the first</w:t>
      </w:r>
      <w:r w:rsidR="00F22059" w:rsidRPr="00A52540">
        <w:rPr>
          <w:rFonts w:ascii="Times New Roman" w:eastAsia="Times New Roman" w:hAnsi="Times New Roman" w:cs="Times New Roman"/>
          <w:color w:val="auto"/>
          <w:sz w:val="24"/>
          <w:szCs w:val="24"/>
        </w:rPr>
        <w:t xml:space="preserve"> of the summary levels suggested for a program evaluation </w:t>
      </w:r>
      <w:r>
        <w:rPr>
          <w:rFonts w:ascii="Times New Roman" w:eastAsia="Times New Roman" w:hAnsi="Times New Roman" w:cs="Times New Roman"/>
          <w:color w:val="auto"/>
          <w:sz w:val="24"/>
          <w:szCs w:val="24"/>
        </w:rPr>
        <w:t>(</w:t>
      </w:r>
      <w:proofErr w:type="spellStart"/>
      <w:r>
        <w:rPr>
          <w:rFonts w:ascii="Times New Roman" w:eastAsia="Times New Roman" w:hAnsi="Times New Roman" w:cs="Times New Roman"/>
          <w:color w:val="auto"/>
          <w:sz w:val="24"/>
          <w:szCs w:val="24"/>
        </w:rPr>
        <w:t>Martella</w:t>
      </w:r>
      <w:proofErr w:type="spellEnd"/>
      <w:r>
        <w:rPr>
          <w:rFonts w:ascii="Times New Roman" w:eastAsia="Times New Roman" w:hAnsi="Times New Roman" w:cs="Times New Roman"/>
          <w:color w:val="auto"/>
          <w:sz w:val="24"/>
          <w:szCs w:val="24"/>
        </w:rPr>
        <w:t xml:space="preserve"> et al., 2013) </w:t>
      </w:r>
      <w:r w:rsidR="00F22059" w:rsidRPr="00A52540">
        <w:rPr>
          <w:rFonts w:ascii="Times New Roman" w:eastAsia="Times New Roman" w:hAnsi="Times New Roman" w:cs="Times New Roman"/>
          <w:color w:val="auto"/>
          <w:sz w:val="24"/>
          <w:szCs w:val="24"/>
        </w:rPr>
        <w:t xml:space="preserve">through </w:t>
      </w:r>
      <w:r w:rsidR="00F22059">
        <w:rPr>
          <w:rFonts w:ascii="Times New Roman" w:eastAsia="Times New Roman" w:hAnsi="Times New Roman" w:cs="Times New Roman"/>
          <w:color w:val="auto"/>
          <w:sz w:val="24"/>
          <w:szCs w:val="24"/>
        </w:rPr>
        <w:t>a case study</w:t>
      </w:r>
      <w:r w:rsidR="00F22059" w:rsidRPr="00A52540">
        <w:rPr>
          <w:rFonts w:ascii="Times New Roman" w:eastAsia="Times New Roman" w:hAnsi="Times New Roman" w:cs="Times New Roman"/>
          <w:color w:val="auto"/>
          <w:sz w:val="24"/>
          <w:szCs w:val="24"/>
        </w:rPr>
        <w:t xml:space="preserve"> design</w:t>
      </w:r>
      <w:r>
        <w:rPr>
          <w:rFonts w:ascii="Times New Roman" w:eastAsia="Times New Roman" w:hAnsi="Times New Roman" w:cs="Times New Roman"/>
          <w:color w:val="auto"/>
          <w:sz w:val="24"/>
          <w:szCs w:val="24"/>
        </w:rPr>
        <w:t>.</w:t>
      </w:r>
      <w:r w:rsidR="00F22059" w:rsidRPr="00A52540">
        <w:rPr>
          <w:rFonts w:ascii="Times New Roman" w:eastAsia="Times New Roman" w:hAnsi="Times New Roman" w:cs="Times New Roman"/>
          <w:color w:val="auto"/>
          <w:sz w:val="24"/>
          <w:szCs w:val="24"/>
        </w:rPr>
        <w:t xml:space="preserve"> </w:t>
      </w:r>
      <w:r w:rsidR="00231B0E">
        <w:rPr>
          <w:rFonts w:ascii="Times New Roman" w:eastAsia="Times New Roman" w:hAnsi="Times New Roman" w:cs="Times New Roman"/>
          <w:color w:val="auto"/>
          <w:sz w:val="24"/>
          <w:szCs w:val="24"/>
        </w:rPr>
        <w:t>C</w:t>
      </w:r>
      <w:r w:rsidR="00A0538B">
        <w:rPr>
          <w:rFonts w:ascii="Times New Roman" w:eastAsia="Times New Roman" w:hAnsi="Times New Roman" w:cs="Times New Roman"/>
          <w:color w:val="auto"/>
          <w:sz w:val="24"/>
          <w:szCs w:val="24"/>
        </w:rPr>
        <w:t>ase study research, according to Creswell (</w:t>
      </w:r>
      <w:r w:rsidR="006E37C3">
        <w:rPr>
          <w:rFonts w:ascii="Times New Roman" w:eastAsia="Times New Roman" w:hAnsi="Times New Roman" w:cs="Times New Roman"/>
          <w:color w:val="auto"/>
          <w:sz w:val="24"/>
          <w:szCs w:val="24"/>
        </w:rPr>
        <w:t>2007</w:t>
      </w:r>
      <w:r w:rsidR="00A0538B">
        <w:rPr>
          <w:rFonts w:ascii="Times New Roman" w:eastAsia="Times New Roman" w:hAnsi="Times New Roman" w:cs="Times New Roman"/>
          <w:color w:val="auto"/>
          <w:sz w:val="24"/>
          <w:szCs w:val="24"/>
        </w:rPr>
        <w:t>), is a qualitative approach to explore an issue or problem over time through one or more chosen specific systems. This exploration takes place through detailed, in-depth data collection and reports a case description.</w:t>
      </w:r>
      <w:r w:rsidR="00FE1037">
        <w:rPr>
          <w:rFonts w:ascii="Times New Roman" w:eastAsia="Times New Roman" w:hAnsi="Times New Roman" w:cs="Times New Roman"/>
          <w:color w:val="auto"/>
          <w:sz w:val="24"/>
          <w:szCs w:val="24"/>
        </w:rPr>
        <w:t xml:space="preserve"> The case study approach has played an important role in special education research because of the emphasis on individual and small groups </w:t>
      </w:r>
      <w:r w:rsidR="00F75BF7">
        <w:rPr>
          <w:rFonts w:ascii="Times New Roman" w:eastAsia="Times New Roman" w:hAnsi="Times New Roman" w:cs="Times New Roman"/>
          <w:color w:val="auto"/>
          <w:sz w:val="24"/>
          <w:szCs w:val="24"/>
        </w:rPr>
        <w:t>(</w:t>
      </w:r>
      <w:proofErr w:type="spellStart"/>
      <w:r w:rsidR="00F75BF7">
        <w:rPr>
          <w:rFonts w:ascii="Times New Roman" w:eastAsia="Times New Roman" w:hAnsi="Times New Roman" w:cs="Times New Roman"/>
          <w:color w:val="auto"/>
          <w:sz w:val="24"/>
          <w:szCs w:val="24"/>
        </w:rPr>
        <w:t>Brantlinger</w:t>
      </w:r>
      <w:proofErr w:type="spellEnd"/>
      <w:r w:rsidR="00F75BF7">
        <w:rPr>
          <w:rFonts w:ascii="Times New Roman" w:eastAsia="Times New Roman" w:hAnsi="Times New Roman" w:cs="Times New Roman"/>
          <w:color w:val="auto"/>
          <w:sz w:val="24"/>
          <w:szCs w:val="24"/>
        </w:rPr>
        <w:t xml:space="preserve">, </w:t>
      </w:r>
      <w:proofErr w:type="spellStart"/>
      <w:r w:rsidR="00F75BF7">
        <w:rPr>
          <w:rFonts w:ascii="Times New Roman" w:eastAsia="Times New Roman" w:hAnsi="Times New Roman" w:cs="Times New Roman"/>
          <w:color w:val="auto"/>
          <w:sz w:val="24"/>
          <w:szCs w:val="24"/>
        </w:rPr>
        <w:t>Jim</w:t>
      </w:r>
      <w:r w:rsidR="006E37C3">
        <w:rPr>
          <w:rFonts w:ascii="Times New Roman" w:eastAsia="Times New Roman" w:hAnsi="Times New Roman" w:cs="Times New Roman"/>
          <w:color w:val="auto"/>
          <w:sz w:val="24"/>
          <w:szCs w:val="24"/>
        </w:rPr>
        <w:t>i</w:t>
      </w:r>
      <w:r w:rsidR="00F75BF7">
        <w:rPr>
          <w:rFonts w:ascii="Times New Roman" w:eastAsia="Times New Roman" w:hAnsi="Times New Roman" w:cs="Times New Roman"/>
          <w:color w:val="auto"/>
          <w:sz w:val="24"/>
          <w:szCs w:val="24"/>
        </w:rPr>
        <w:t>nez</w:t>
      </w:r>
      <w:proofErr w:type="spellEnd"/>
      <w:r w:rsidR="00F75BF7">
        <w:rPr>
          <w:rFonts w:ascii="Times New Roman" w:eastAsia="Times New Roman" w:hAnsi="Times New Roman" w:cs="Times New Roman"/>
          <w:color w:val="auto"/>
          <w:sz w:val="24"/>
          <w:szCs w:val="24"/>
        </w:rPr>
        <w:t xml:space="preserve">, </w:t>
      </w:r>
      <w:proofErr w:type="spellStart"/>
      <w:r w:rsidR="00F75BF7">
        <w:rPr>
          <w:rFonts w:ascii="Times New Roman" w:eastAsia="Times New Roman" w:hAnsi="Times New Roman" w:cs="Times New Roman"/>
          <w:color w:val="auto"/>
          <w:sz w:val="24"/>
          <w:szCs w:val="24"/>
        </w:rPr>
        <w:t>Klingner</w:t>
      </w:r>
      <w:proofErr w:type="spellEnd"/>
      <w:r w:rsidR="00F75BF7">
        <w:rPr>
          <w:rFonts w:ascii="Times New Roman" w:eastAsia="Times New Roman" w:hAnsi="Times New Roman" w:cs="Times New Roman"/>
          <w:color w:val="auto"/>
          <w:sz w:val="24"/>
          <w:szCs w:val="24"/>
        </w:rPr>
        <w:t xml:space="preserve">, </w:t>
      </w:r>
      <w:proofErr w:type="spellStart"/>
      <w:r w:rsidR="00F75BF7">
        <w:rPr>
          <w:rFonts w:ascii="Times New Roman" w:eastAsia="Times New Roman" w:hAnsi="Times New Roman" w:cs="Times New Roman"/>
          <w:color w:val="auto"/>
          <w:sz w:val="24"/>
          <w:szCs w:val="24"/>
        </w:rPr>
        <w:t>Pugach</w:t>
      </w:r>
      <w:proofErr w:type="spellEnd"/>
      <w:r w:rsidR="00F75BF7">
        <w:rPr>
          <w:rFonts w:ascii="Times New Roman" w:eastAsia="Times New Roman" w:hAnsi="Times New Roman" w:cs="Times New Roman"/>
          <w:color w:val="auto"/>
          <w:sz w:val="24"/>
          <w:szCs w:val="24"/>
        </w:rPr>
        <w:t xml:space="preserve">, &amp; Richardson, 2005). This type of research is conducted to produce evidence on the exploration of particular individuals within the context of a program. According to </w:t>
      </w:r>
      <w:proofErr w:type="spellStart"/>
      <w:r w:rsidR="00F75BF7">
        <w:rPr>
          <w:rFonts w:ascii="Times New Roman" w:eastAsia="Times New Roman" w:hAnsi="Times New Roman" w:cs="Times New Roman"/>
          <w:color w:val="auto"/>
          <w:sz w:val="24"/>
          <w:szCs w:val="24"/>
        </w:rPr>
        <w:t>Brantlinger</w:t>
      </w:r>
      <w:proofErr w:type="spellEnd"/>
      <w:r w:rsidR="00F75BF7">
        <w:rPr>
          <w:rFonts w:ascii="Times New Roman" w:eastAsia="Times New Roman" w:hAnsi="Times New Roman" w:cs="Times New Roman"/>
          <w:color w:val="auto"/>
          <w:sz w:val="24"/>
          <w:szCs w:val="24"/>
        </w:rPr>
        <w:t xml:space="preserve"> et al</w:t>
      </w:r>
      <w:r w:rsidR="00E10F1A">
        <w:rPr>
          <w:rFonts w:ascii="Times New Roman" w:eastAsia="Times New Roman" w:hAnsi="Times New Roman" w:cs="Times New Roman"/>
          <w:color w:val="auto"/>
          <w:sz w:val="24"/>
          <w:szCs w:val="24"/>
        </w:rPr>
        <w:t>.</w:t>
      </w:r>
      <w:r w:rsidR="00F75BF7">
        <w:rPr>
          <w:rFonts w:ascii="Times New Roman" w:eastAsia="Times New Roman" w:hAnsi="Times New Roman" w:cs="Times New Roman"/>
          <w:color w:val="auto"/>
          <w:sz w:val="24"/>
          <w:szCs w:val="24"/>
        </w:rPr>
        <w:t xml:space="preserve"> (2005), qualitative research </w:t>
      </w:r>
      <w:r w:rsidR="009034E8">
        <w:rPr>
          <w:rFonts w:ascii="Times New Roman" w:eastAsia="Times New Roman" w:hAnsi="Times New Roman" w:cs="Times New Roman"/>
          <w:color w:val="auto"/>
          <w:sz w:val="24"/>
          <w:szCs w:val="24"/>
        </w:rPr>
        <w:t xml:space="preserve">creates rich research projects which contribute to the field of education. These research projects help policymakers and practitioners see similarities in their situations and judge the relevance of the information for their own situations. </w:t>
      </w:r>
    </w:p>
    <w:p w:rsidR="00F22059" w:rsidRDefault="00EE1BAA" w:rsidP="00F22059">
      <w:pPr>
        <w:pStyle w:val="Normal1"/>
        <w:spacing w:after="0" w:line="480" w:lineRule="auto"/>
        <w:ind w:firstLine="72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Since the current research is focused on a small </w:t>
      </w:r>
      <w:r w:rsidR="00333B28">
        <w:rPr>
          <w:rFonts w:ascii="Times New Roman" w:eastAsia="Times New Roman" w:hAnsi="Times New Roman" w:cs="Times New Roman"/>
          <w:color w:val="auto"/>
          <w:sz w:val="24"/>
          <w:szCs w:val="24"/>
        </w:rPr>
        <w:t>number</w:t>
      </w:r>
      <w:r>
        <w:rPr>
          <w:rFonts w:ascii="Times New Roman" w:eastAsia="Times New Roman" w:hAnsi="Times New Roman" w:cs="Times New Roman"/>
          <w:color w:val="auto"/>
          <w:sz w:val="24"/>
          <w:szCs w:val="24"/>
        </w:rPr>
        <w:t xml:space="preserve"> of student (n=4), the type of qualitative case study chosen </w:t>
      </w:r>
      <w:r w:rsidR="00980DD8">
        <w:rPr>
          <w:rFonts w:ascii="Times New Roman" w:eastAsia="Times New Roman" w:hAnsi="Times New Roman" w:cs="Times New Roman"/>
          <w:color w:val="auto"/>
          <w:sz w:val="24"/>
          <w:szCs w:val="24"/>
        </w:rPr>
        <w:t>is</w:t>
      </w:r>
      <w:r>
        <w:rPr>
          <w:rFonts w:ascii="Times New Roman" w:eastAsia="Times New Roman" w:hAnsi="Times New Roman" w:cs="Times New Roman"/>
          <w:color w:val="auto"/>
          <w:sz w:val="24"/>
          <w:szCs w:val="24"/>
        </w:rPr>
        <w:t xml:space="preserve"> a single instrumental cas</w:t>
      </w:r>
      <w:r w:rsidR="00121513">
        <w:rPr>
          <w:rFonts w:ascii="Times New Roman" w:eastAsia="Times New Roman" w:hAnsi="Times New Roman" w:cs="Times New Roman"/>
          <w:color w:val="auto"/>
          <w:sz w:val="24"/>
          <w:szCs w:val="24"/>
        </w:rPr>
        <w:t xml:space="preserve">e study.  In a single instrumental case study (Stake, 1995), the researcher focuses on an issue or concern and then chooses a bounded system to illustrate the issue. In the current research, the single issue is the program evaluation of the BRAIN program and the different data elements drawn from </w:t>
      </w:r>
      <w:r w:rsidR="009A4DC6">
        <w:rPr>
          <w:rFonts w:ascii="Times New Roman" w:eastAsia="Times New Roman" w:hAnsi="Times New Roman" w:cs="Times New Roman"/>
          <w:color w:val="auto"/>
          <w:sz w:val="24"/>
          <w:szCs w:val="24"/>
        </w:rPr>
        <w:t>to focus on the outcomes of the case. Therefore, a</w:t>
      </w:r>
      <w:r w:rsidR="00F22059" w:rsidRPr="003E54B1">
        <w:rPr>
          <w:rFonts w:ascii="Times New Roman" w:eastAsia="Times New Roman" w:hAnsi="Times New Roman" w:cs="Times New Roman"/>
          <w:color w:val="auto"/>
          <w:sz w:val="24"/>
          <w:szCs w:val="24"/>
        </w:rPr>
        <w:t xml:space="preserve"> single instrumental case study (Baxter &amp; Jack, 2008; Stake, 1995) will focus on the bounded system of the intervention (Creswell, </w:t>
      </w:r>
      <w:r w:rsidR="00F928F1">
        <w:rPr>
          <w:rFonts w:ascii="Times New Roman" w:eastAsia="Times New Roman" w:hAnsi="Times New Roman" w:cs="Times New Roman"/>
          <w:color w:val="auto"/>
          <w:sz w:val="24"/>
          <w:szCs w:val="24"/>
        </w:rPr>
        <w:t>2007</w:t>
      </w:r>
      <w:r w:rsidR="00F22059" w:rsidRPr="003E54B1">
        <w:rPr>
          <w:rFonts w:ascii="Times New Roman" w:eastAsia="Times New Roman" w:hAnsi="Times New Roman" w:cs="Times New Roman"/>
          <w:color w:val="auto"/>
          <w:sz w:val="24"/>
          <w:szCs w:val="24"/>
        </w:rPr>
        <w:t xml:space="preserve">) to </w:t>
      </w:r>
      <w:r w:rsidR="00961751">
        <w:rPr>
          <w:rFonts w:ascii="Times New Roman" w:eastAsia="Times New Roman" w:hAnsi="Times New Roman" w:cs="Times New Roman"/>
          <w:color w:val="auto"/>
          <w:sz w:val="24"/>
          <w:szCs w:val="24"/>
        </w:rPr>
        <w:t xml:space="preserve">understand and describe the impact the BRAIN program has on the overall quality of the educational experience for the participants within intervention and </w:t>
      </w:r>
      <w:r w:rsidR="00F22059" w:rsidRPr="003E54B1">
        <w:rPr>
          <w:rFonts w:ascii="Times New Roman" w:eastAsia="Times New Roman" w:hAnsi="Times New Roman" w:cs="Times New Roman"/>
          <w:color w:val="auto"/>
          <w:sz w:val="24"/>
          <w:szCs w:val="24"/>
        </w:rPr>
        <w:t xml:space="preserve">whether these changes were </w:t>
      </w:r>
      <w:r w:rsidR="00961751">
        <w:rPr>
          <w:rFonts w:ascii="Times New Roman" w:eastAsia="Times New Roman" w:hAnsi="Times New Roman" w:cs="Times New Roman"/>
          <w:color w:val="auto"/>
          <w:sz w:val="24"/>
          <w:szCs w:val="24"/>
        </w:rPr>
        <w:t>sustainable</w:t>
      </w:r>
      <w:r w:rsidR="00F22059" w:rsidRPr="003E54B1">
        <w:rPr>
          <w:rFonts w:ascii="Times New Roman" w:eastAsia="Times New Roman" w:hAnsi="Times New Roman" w:cs="Times New Roman"/>
          <w:color w:val="auto"/>
          <w:sz w:val="24"/>
          <w:szCs w:val="24"/>
        </w:rPr>
        <w:t xml:space="preserve"> in the year following their participation</w:t>
      </w:r>
      <w:r w:rsidR="00F22059">
        <w:rPr>
          <w:rFonts w:ascii="Times New Roman" w:eastAsia="Times New Roman" w:hAnsi="Times New Roman" w:cs="Times New Roman"/>
          <w:color w:val="auto"/>
          <w:sz w:val="24"/>
          <w:szCs w:val="24"/>
        </w:rPr>
        <w:t>.</w:t>
      </w:r>
      <w:r w:rsidR="00FE1037">
        <w:rPr>
          <w:rFonts w:ascii="Times New Roman" w:eastAsia="Times New Roman" w:hAnsi="Times New Roman" w:cs="Times New Roman"/>
          <w:color w:val="auto"/>
          <w:sz w:val="24"/>
          <w:szCs w:val="24"/>
        </w:rPr>
        <w:t xml:space="preserve"> </w:t>
      </w:r>
    </w:p>
    <w:p w:rsidR="00E3180A" w:rsidRDefault="00C55368" w:rsidP="001D01D2">
      <w:pPr>
        <w:pStyle w:val="Heading2"/>
      </w:pPr>
      <w:bookmarkStart w:id="14" w:name="_Toc7723822"/>
      <w:r>
        <w:t xml:space="preserve">School </w:t>
      </w:r>
      <w:r w:rsidR="00E3180A">
        <w:t>Setting</w:t>
      </w:r>
      <w:bookmarkEnd w:id="14"/>
    </w:p>
    <w:p w:rsidR="001F225F" w:rsidRDefault="00E3180A" w:rsidP="00E3180A">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participants of this research study </w:t>
      </w:r>
      <w:r w:rsidR="0047452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located in a suburban community in the </w:t>
      </w:r>
      <w:r w:rsidR="00C06442">
        <w:rPr>
          <w:rFonts w:ascii="Times New Roman" w:eastAsia="Times New Roman" w:hAnsi="Times New Roman" w:cs="Times New Roman"/>
          <w:sz w:val="24"/>
          <w:szCs w:val="24"/>
        </w:rPr>
        <w:t>Midwestern</w:t>
      </w:r>
      <w:r>
        <w:rPr>
          <w:rFonts w:ascii="Times New Roman" w:eastAsia="Times New Roman" w:hAnsi="Times New Roman" w:cs="Times New Roman"/>
          <w:sz w:val="24"/>
          <w:szCs w:val="24"/>
        </w:rPr>
        <w:t xml:space="preserve"> United States with a town population of 20,211. For </w:t>
      </w:r>
      <w:r w:rsidR="00333B28">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2015-16 school </w:t>
      </w:r>
      <w:proofErr w:type="gramStart"/>
      <w:r>
        <w:rPr>
          <w:rFonts w:ascii="Times New Roman" w:eastAsia="Times New Roman" w:hAnsi="Times New Roman" w:cs="Times New Roman"/>
          <w:sz w:val="24"/>
          <w:szCs w:val="24"/>
        </w:rPr>
        <w:t>year</w:t>
      </w:r>
      <w:proofErr w:type="gramEnd"/>
      <w:r>
        <w:rPr>
          <w:rFonts w:ascii="Times New Roman" w:eastAsia="Times New Roman" w:hAnsi="Times New Roman" w:cs="Times New Roman"/>
          <w:sz w:val="24"/>
          <w:szCs w:val="24"/>
        </w:rPr>
        <w:t>, the school district served 10,756 students. The district h</w:t>
      </w:r>
      <w:r w:rsidR="00FA6F07">
        <w:rPr>
          <w:rFonts w:ascii="Times New Roman" w:eastAsia="Times New Roman" w:hAnsi="Times New Roman" w:cs="Times New Roman"/>
          <w:sz w:val="24"/>
          <w:szCs w:val="24"/>
        </w:rPr>
        <w:t>ad six elementary schools (pre-kindergarten</w:t>
      </w:r>
      <w:r>
        <w:rPr>
          <w:rFonts w:ascii="Times New Roman" w:eastAsia="Times New Roman" w:hAnsi="Times New Roman" w:cs="Times New Roman"/>
          <w:sz w:val="24"/>
          <w:szCs w:val="24"/>
        </w:rPr>
        <w:t xml:space="preserve"> through </w:t>
      </w:r>
      <w:r w:rsidR="00FA6F07">
        <w:rPr>
          <w:rFonts w:ascii="Times New Roman" w:eastAsia="Times New Roman" w:hAnsi="Times New Roman" w:cs="Times New Roman"/>
          <w:sz w:val="24"/>
          <w:szCs w:val="24"/>
        </w:rPr>
        <w:t>fourth</w:t>
      </w:r>
      <w:r>
        <w:rPr>
          <w:rFonts w:ascii="Times New Roman" w:eastAsia="Times New Roman" w:hAnsi="Times New Roman" w:cs="Times New Roman"/>
          <w:sz w:val="24"/>
          <w:szCs w:val="24"/>
        </w:rPr>
        <w:t xml:space="preserve"> grade), two intermediate schools (</w:t>
      </w:r>
      <w:r w:rsidR="00FA6F07">
        <w:rPr>
          <w:rFonts w:ascii="Times New Roman" w:eastAsia="Times New Roman" w:hAnsi="Times New Roman" w:cs="Times New Roman"/>
          <w:sz w:val="24"/>
          <w:szCs w:val="24"/>
        </w:rPr>
        <w:t>fifth and sixth</w:t>
      </w:r>
      <w:r>
        <w:rPr>
          <w:rFonts w:ascii="Times New Roman" w:eastAsia="Times New Roman" w:hAnsi="Times New Roman" w:cs="Times New Roman"/>
          <w:sz w:val="24"/>
          <w:szCs w:val="24"/>
        </w:rPr>
        <w:t xml:space="preserve"> grades), two middle schools (</w:t>
      </w:r>
      <w:r w:rsidR="00FA6F07">
        <w:rPr>
          <w:rFonts w:ascii="Times New Roman" w:eastAsia="Times New Roman" w:hAnsi="Times New Roman" w:cs="Times New Roman"/>
          <w:sz w:val="24"/>
          <w:szCs w:val="24"/>
        </w:rPr>
        <w:t xml:space="preserve">seventh and eighth </w:t>
      </w:r>
      <w:r>
        <w:rPr>
          <w:rFonts w:ascii="Times New Roman" w:eastAsia="Times New Roman" w:hAnsi="Times New Roman" w:cs="Times New Roman"/>
          <w:sz w:val="24"/>
          <w:szCs w:val="24"/>
        </w:rPr>
        <w:t>grades), and one high school. The middle school where the BRAIN program was located had an average enrollment of 725 students for the school year 2015-16. Th</w:t>
      </w:r>
      <w:r w:rsidR="0076609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ethnicity of the students</w:t>
      </w:r>
      <w:r w:rsidR="00766090">
        <w:rPr>
          <w:rFonts w:ascii="Times New Roman" w:eastAsia="Times New Roman" w:hAnsi="Times New Roman" w:cs="Times New Roman"/>
          <w:sz w:val="24"/>
          <w:szCs w:val="24"/>
        </w:rPr>
        <w:t xml:space="preserve"> within the district </w:t>
      </w:r>
      <w:r>
        <w:rPr>
          <w:rFonts w:ascii="Times New Roman" w:eastAsia="Times New Roman" w:hAnsi="Times New Roman" w:cs="Times New Roman"/>
          <w:sz w:val="24"/>
          <w:szCs w:val="24"/>
        </w:rPr>
        <w:t>w</w:t>
      </w:r>
      <w:r w:rsidR="00766090">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67.9% White,</w:t>
      </w:r>
      <w:r w:rsidR="00BC5BDE">
        <w:rPr>
          <w:rFonts w:ascii="Times New Roman" w:eastAsia="Times New Roman" w:hAnsi="Times New Roman" w:cs="Times New Roman"/>
          <w:sz w:val="24"/>
          <w:szCs w:val="24"/>
        </w:rPr>
        <w:t xml:space="preserve"> 9.7% Hispanic</w:t>
      </w:r>
      <w:r>
        <w:rPr>
          <w:rFonts w:ascii="Times New Roman" w:eastAsia="Times New Roman" w:hAnsi="Times New Roman" w:cs="Times New Roman"/>
          <w:sz w:val="24"/>
          <w:szCs w:val="24"/>
        </w:rPr>
        <w:t>,</w:t>
      </w:r>
      <w:r w:rsidR="00BC5BDE">
        <w:rPr>
          <w:rFonts w:ascii="Times New Roman" w:eastAsia="Times New Roman" w:hAnsi="Times New Roman" w:cs="Times New Roman"/>
          <w:sz w:val="24"/>
          <w:szCs w:val="24"/>
        </w:rPr>
        <w:t xml:space="preserve"> 8.3% two or more races (not Hispanic)</w:t>
      </w:r>
      <w:r>
        <w:rPr>
          <w:rFonts w:ascii="Times New Roman" w:eastAsia="Times New Roman" w:hAnsi="Times New Roman" w:cs="Times New Roman"/>
          <w:sz w:val="24"/>
          <w:szCs w:val="24"/>
        </w:rPr>
        <w:t>, 5.8% American Indian</w:t>
      </w:r>
      <w:r w:rsidR="00BC5BDE">
        <w:rPr>
          <w:rFonts w:ascii="Times New Roman" w:eastAsia="Times New Roman" w:hAnsi="Times New Roman" w:cs="Times New Roman"/>
          <w:sz w:val="24"/>
          <w:szCs w:val="24"/>
        </w:rPr>
        <w:t xml:space="preserve">, 4.9% Asian, </w:t>
      </w:r>
      <w:r w:rsidR="00647660">
        <w:rPr>
          <w:rFonts w:ascii="Times New Roman" w:eastAsia="Times New Roman" w:hAnsi="Times New Roman" w:cs="Times New Roman"/>
          <w:sz w:val="24"/>
          <w:szCs w:val="24"/>
        </w:rPr>
        <w:t xml:space="preserve">and </w:t>
      </w:r>
      <w:r w:rsidR="00BC5BDE">
        <w:rPr>
          <w:rFonts w:ascii="Times New Roman" w:eastAsia="Times New Roman" w:hAnsi="Times New Roman" w:cs="Times New Roman"/>
          <w:sz w:val="24"/>
          <w:szCs w:val="24"/>
        </w:rPr>
        <w:t>3.2% African American</w:t>
      </w:r>
      <w:r w:rsidR="00766090">
        <w:rPr>
          <w:rFonts w:ascii="Times New Roman" w:eastAsia="Times New Roman" w:hAnsi="Times New Roman" w:cs="Times New Roman"/>
          <w:sz w:val="24"/>
          <w:szCs w:val="24"/>
        </w:rPr>
        <w:t>. The ethnicity within the middle school where the BRAIN program was located was 80</w:t>
      </w:r>
      <w:r w:rsidR="00647660">
        <w:rPr>
          <w:rFonts w:ascii="Times New Roman" w:eastAsia="Times New Roman" w:hAnsi="Times New Roman" w:cs="Times New Roman"/>
          <w:sz w:val="24"/>
          <w:szCs w:val="24"/>
        </w:rPr>
        <w:t>.0</w:t>
      </w:r>
      <w:r w:rsidR="00766090">
        <w:rPr>
          <w:rFonts w:ascii="Times New Roman" w:eastAsia="Times New Roman" w:hAnsi="Times New Roman" w:cs="Times New Roman"/>
          <w:sz w:val="24"/>
          <w:szCs w:val="24"/>
        </w:rPr>
        <w:t xml:space="preserve">% White, </w:t>
      </w:r>
      <w:r w:rsidR="00647660">
        <w:rPr>
          <w:rFonts w:ascii="Times New Roman" w:eastAsia="Times New Roman" w:hAnsi="Times New Roman" w:cs="Times New Roman"/>
          <w:sz w:val="24"/>
          <w:szCs w:val="24"/>
        </w:rPr>
        <w:t xml:space="preserve">9.0% American Indian, 7.2% two or more races (not Hispanic), </w:t>
      </w:r>
      <w:r w:rsidR="00766090">
        <w:rPr>
          <w:rFonts w:ascii="Times New Roman" w:eastAsia="Times New Roman" w:hAnsi="Times New Roman" w:cs="Times New Roman"/>
          <w:sz w:val="24"/>
          <w:szCs w:val="24"/>
        </w:rPr>
        <w:t>2</w:t>
      </w:r>
      <w:r w:rsidR="00647660">
        <w:rPr>
          <w:rFonts w:ascii="Times New Roman" w:eastAsia="Times New Roman" w:hAnsi="Times New Roman" w:cs="Times New Roman"/>
          <w:sz w:val="24"/>
          <w:szCs w:val="24"/>
        </w:rPr>
        <w:t>.0</w:t>
      </w:r>
      <w:r w:rsidR="00766090">
        <w:rPr>
          <w:rFonts w:ascii="Times New Roman" w:eastAsia="Times New Roman" w:hAnsi="Times New Roman" w:cs="Times New Roman"/>
          <w:sz w:val="24"/>
          <w:szCs w:val="24"/>
        </w:rPr>
        <w:t xml:space="preserve">% African American, </w:t>
      </w:r>
      <w:r w:rsidR="00647660">
        <w:rPr>
          <w:rFonts w:ascii="Times New Roman" w:eastAsia="Times New Roman" w:hAnsi="Times New Roman" w:cs="Times New Roman"/>
          <w:sz w:val="24"/>
          <w:szCs w:val="24"/>
        </w:rPr>
        <w:t xml:space="preserve">and </w:t>
      </w:r>
      <w:r w:rsidR="00766090">
        <w:rPr>
          <w:rFonts w:ascii="Times New Roman" w:eastAsia="Times New Roman" w:hAnsi="Times New Roman" w:cs="Times New Roman"/>
          <w:sz w:val="24"/>
          <w:szCs w:val="24"/>
        </w:rPr>
        <w:t xml:space="preserve">1.6% Asian. </w:t>
      </w:r>
      <w:r w:rsidR="007F0567">
        <w:rPr>
          <w:rFonts w:ascii="Times New Roman" w:eastAsia="Times New Roman" w:hAnsi="Times New Roman" w:cs="Times New Roman"/>
          <w:sz w:val="24"/>
          <w:szCs w:val="24"/>
        </w:rPr>
        <w:t xml:space="preserve">Free and reduced </w:t>
      </w:r>
      <w:r w:rsidR="007F0567">
        <w:rPr>
          <w:rFonts w:ascii="Times New Roman" w:eastAsia="Times New Roman" w:hAnsi="Times New Roman" w:cs="Times New Roman"/>
          <w:sz w:val="24"/>
          <w:szCs w:val="24"/>
        </w:rPr>
        <w:lastRenderedPageBreak/>
        <w:t>lunch rates for the district were approximately 37%, with the middle school at 38%.</w:t>
      </w:r>
      <w:r w:rsidR="007F0567">
        <w:rPr>
          <w:rFonts w:ascii="Times New Roman" w:eastAsia="Times New Roman" w:hAnsi="Times New Roman" w:cs="Times New Roman"/>
          <w:color w:val="4A86E8"/>
          <w:sz w:val="24"/>
          <w:szCs w:val="24"/>
        </w:rPr>
        <w:t xml:space="preserve"> </w:t>
      </w:r>
      <w:r>
        <w:rPr>
          <w:rFonts w:ascii="Times New Roman" w:eastAsia="Times New Roman" w:hAnsi="Times New Roman" w:cs="Times New Roman"/>
          <w:sz w:val="24"/>
          <w:szCs w:val="24"/>
        </w:rPr>
        <w:t xml:space="preserve">The </w:t>
      </w:r>
      <w:r w:rsidR="001F225F">
        <w:rPr>
          <w:rFonts w:ascii="Times New Roman" w:eastAsia="Times New Roman" w:hAnsi="Times New Roman" w:cs="Times New Roman"/>
          <w:sz w:val="24"/>
          <w:szCs w:val="24"/>
        </w:rPr>
        <w:t xml:space="preserve">school district’s </w:t>
      </w:r>
      <w:r>
        <w:rPr>
          <w:rFonts w:ascii="Times New Roman" w:eastAsia="Times New Roman" w:hAnsi="Times New Roman" w:cs="Times New Roman"/>
          <w:sz w:val="24"/>
          <w:szCs w:val="24"/>
        </w:rPr>
        <w:t xml:space="preserve">percentage of students with special education needs is </w:t>
      </w:r>
      <w:r w:rsidR="001F225F">
        <w:rPr>
          <w:rFonts w:ascii="Times New Roman" w:eastAsia="Times New Roman" w:hAnsi="Times New Roman" w:cs="Times New Roman"/>
          <w:sz w:val="24"/>
          <w:szCs w:val="24"/>
        </w:rPr>
        <w:t xml:space="preserve">approximately </w:t>
      </w:r>
      <w:r>
        <w:rPr>
          <w:rFonts w:ascii="Times New Roman" w:eastAsia="Times New Roman" w:hAnsi="Times New Roman" w:cs="Times New Roman"/>
          <w:sz w:val="24"/>
          <w:szCs w:val="24"/>
        </w:rPr>
        <w:t>12%,</w:t>
      </w:r>
      <w:r>
        <w:rPr>
          <w:rFonts w:ascii="Times New Roman" w:eastAsia="Times New Roman" w:hAnsi="Times New Roman" w:cs="Times New Roman"/>
          <w:color w:val="4A86E8"/>
          <w:sz w:val="24"/>
          <w:szCs w:val="24"/>
        </w:rPr>
        <w:t xml:space="preserve"> </w:t>
      </w:r>
      <w:r>
        <w:rPr>
          <w:rFonts w:ascii="Times New Roman" w:eastAsia="Times New Roman" w:hAnsi="Times New Roman" w:cs="Times New Roman"/>
          <w:sz w:val="24"/>
          <w:szCs w:val="24"/>
        </w:rPr>
        <w:t xml:space="preserve">while the </w:t>
      </w:r>
      <w:r w:rsidR="001F225F">
        <w:rPr>
          <w:rFonts w:ascii="Times New Roman" w:eastAsia="Times New Roman" w:hAnsi="Times New Roman" w:cs="Times New Roman"/>
          <w:sz w:val="24"/>
          <w:szCs w:val="24"/>
        </w:rPr>
        <w:t>middle school’s percentage is 12.4%.</w:t>
      </w:r>
    </w:p>
    <w:p w:rsidR="00E3180A" w:rsidRDefault="00E3180A" w:rsidP="00E3180A">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anticipation of serving four students attending the </w:t>
      </w:r>
      <w:r w:rsidR="00155C4C">
        <w:rPr>
          <w:rFonts w:ascii="Times New Roman" w:eastAsia="Times New Roman" w:hAnsi="Times New Roman" w:cs="Times New Roman"/>
          <w:sz w:val="24"/>
          <w:szCs w:val="24"/>
        </w:rPr>
        <w:t>mi</w:t>
      </w:r>
      <w:r>
        <w:rPr>
          <w:rFonts w:ascii="Times New Roman" w:eastAsia="Times New Roman" w:hAnsi="Times New Roman" w:cs="Times New Roman"/>
          <w:sz w:val="24"/>
          <w:szCs w:val="24"/>
        </w:rPr>
        <w:t xml:space="preserve">ddle </w:t>
      </w:r>
      <w:r w:rsidR="00155C4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chool in the coming year who needed a </w:t>
      </w:r>
      <w:r w:rsidR="00A766C4">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behavior intervention, the </w:t>
      </w:r>
      <w:r w:rsidR="0047452A">
        <w:rPr>
          <w:rFonts w:ascii="Times New Roman" w:eastAsia="Times New Roman" w:hAnsi="Times New Roman" w:cs="Times New Roman"/>
          <w:sz w:val="24"/>
          <w:szCs w:val="24"/>
        </w:rPr>
        <w:t xml:space="preserve">school </w:t>
      </w:r>
      <w:r>
        <w:rPr>
          <w:rFonts w:ascii="Times New Roman" w:eastAsia="Times New Roman" w:hAnsi="Times New Roman" w:cs="Times New Roman"/>
          <w:sz w:val="24"/>
          <w:szCs w:val="24"/>
        </w:rPr>
        <w:t xml:space="preserve">site administration reached out to a team of district administrators for assistance. The team of district administrators consisted of </w:t>
      </w:r>
      <w:r w:rsidR="00550AAD">
        <w:rPr>
          <w:rFonts w:ascii="Times New Roman" w:eastAsia="Times New Roman" w:hAnsi="Times New Roman" w:cs="Times New Roman"/>
          <w:sz w:val="24"/>
          <w:szCs w:val="24"/>
        </w:rPr>
        <w:t>(</w:t>
      </w:r>
      <w:r w:rsidR="0047452A">
        <w:rPr>
          <w:rFonts w:ascii="Times New Roman" w:eastAsia="Times New Roman" w:hAnsi="Times New Roman" w:cs="Times New Roman"/>
          <w:sz w:val="24"/>
          <w:szCs w:val="24"/>
        </w:rPr>
        <w:t>a</w:t>
      </w:r>
      <w:r w:rsidR="00550A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Assistant Director of Special Education Services, </w:t>
      </w:r>
      <w:r w:rsidR="00550AAD">
        <w:rPr>
          <w:rFonts w:ascii="Times New Roman" w:eastAsia="Times New Roman" w:hAnsi="Times New Roman" w:cs="Times New Roman"/>
          <w:sz w:val="24"/>
          <w:szCs w:val="24"/>
        </w:rPr>
        <w:t>(</w:t>
      </w:r>
      <w:r w:rsidR="0047452A">
        <w:rPr>
          <w:rFonts w:ascii="Times New Roman" w:eastAsia="Times New Roman" w:hAnsi="Times New Roman" w:cs="Times New Roman"/>
          <w:sz w:val="24"/>
          <w:szCs w:val="24"/>
        </w:rPr>
        <w:t>b</w:t>
      </w:r>
      <w:r w:rsidR="00550AAD">
        <w:rPr>
          <w:rFonts w:ascii="Times New Roman" w:eastAsia="Times New Roman" w:hAnsi="Times New Roman" w:cs="Times New Roman"/>
          <w:sz w:val="24"/>
          <w:szCs w:val="24"/>
        </w:rPr>
        <w:t xml:space="preserve">) </w:t>
      </w:r>
      <w:r w:rsidR="0047452A">
        <w:rPr>
          <w:rFonts w:ascii="Times New Roman" w:eastAsia="Times New Roman" w:hAnsi="Times New Roman" w:cs="Times New Roman"/>
          <w:sz w:val="24"/>
          <w:szCs w:val="24"/>
        </w:rPr>
        <w:t>Coordinator of Student Assistance Programs</w:t>
      </w:r>
      <w:r w:rsidR="00A766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7452A">
        <w:rPr>
          <w:rFonts w:ascii="Times New Roman" w:eastAsia="Times New Roman" w:hAnsi="Times New Roman" w:cs="Times New Roman"/>
          <w:sz w:val="24"/>
          <w:szCs w:val="24"/>
        </w:rPr>
        <w:t xml:space="preserve">and </w:t>
      </w:r>
      <w:r w:rsidR="00550AAD">
        <w:rPr>
          <w:rFonts w:ascii="Times New Roman" w:eastAsia="Times New Roman" w:hAnsi="Times New Roman" w:cs="Times New Roman"/>
          <w:sz w:val="24"/>
          <w:szCs w:val="24"/>
        </w:rPr>
        <w:t>(</w:t>
      </w:r>
      <w:r w:rsidR="0047452A">
        <w:rPr>
          <w:rFonts w:ascii="Times New Roman" w:eastAsia="Times New Roman" w:hAnsi="Times New Roman" w:cs="Times New Roman"/>
          <w:sz w:val="24"/>
          <w:szCs w:val="24"/>
        </w:rPr>
        <w:t>c</w:t>
      </w:r>
      <w:r w:rsidR="00550A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District Psychologist</w:t>
      </w:r>
      <w:r w:rsidR="0047452A">
        <w:rPr>
          <w:rFonts w:ascii="Times New Roman" w:eastAsia="Times New Roman" w:hAnsi="Times New Roman" w:cs="Times New Roman"/>
          <w:sz w:val="24"/>
          <w:szCs w:val="24"/>
        </w:rPr>
        <w:t>.</w:t>
      </w:r>
      <w:r w:rsidR="00550AAD">
        <w:rPr>
          <w:rFonts w:ascii="Times New Roman" w:eastAsia="Times New Roman" w:hAnsi="Times New Roman" w:cs="Times New Roman"/>
          <w:sz w:val="24"/>
          <w:szCs w:val="24"/>
        </w:rPr>
        <w:t xml:space="preserve"> This team was</w:t>
      </w:r>
      <w:r w:rsidR="00E574DF">
        <w:rPr>
          <w:rFonts w:ascii="Times New Roman" w:eastAsia="Times New Roman" w:hAnsi="Times New Roman" w:cs="Times New Roman"/>
          <w:sz w:val="24"/>
          <w:szCs w:val="24"/>
        </w:rPr>
        <w:t xml:space="preserve"> tasked with the development of the intervention program</w:t>
      </w:r>
      <w:r>
        <w:rPr>
          <w:rFonts w:ascii="Times New Roman" w:eastAsia="Times New Roman" w:hAnsi="Times New Roman" w:cs="Times New Roman"/>
          <w:sz w:val="24"/>
          <w:szCs w:val="24"/>
        </w:rPr>
        <w:t xml:space="preserve">. </w:t>
      </w:r>
    </w:p>
    <w:p w:rsidR="00E3180A" w:rsidRDefault="00E3180A" w:rsidP="001D01D2">
      <w:pPr>
        <w:pStyle w:val="Heading2"/>
      </w:pPr>
      <w:bookmarkStart w:id="15" w:name="_Toc7723823"/>
      <w:r>
        <w:t>Participants</w:t>
      </w:r>
      <w:bookmarkEnd w:id="15"/>
    </w:p>
    <w:p w:rsidR="00B615E1" w:rsidRDefault="00E3180A" w:rsidP="00E3180A">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Four students were identified for the BRAIN program. These students were in need of behavior interventions at the Tier 3 level bas</w:t>
      </w:r>
      <w:r w:rsidR="0076609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d on the district Tiered Intervention Support flow chart (see </w:t>
      </w:r>
      <w:r w:rsidR="00A766C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ppendix A). These students were entering middle school in </w:t>
      </w:r>
      <w:r w:rsidR="00E574DF">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2015-16 school </w:t>
      </w:r>
      <w:proofErr w:type="gramStart"/>
      <w:r>
        <w:rPr>
          <w:rFonts w:ascii="Times New Roman" w:eastAsia="Times New Roman" w:hAnsi="Times New Roman" w:cs="Times New Roman"/>
          <w:sz w:val="24"/>
          <w:szCs w:val="24"/>
        </w:rPr>
        <w:t>year</w:t>
      </w:r>
      <w:proofErr w:type="gramEnd"/>
      <w:r>
        <w:rPr>
          <w:rFonts w:ascii="Times New Roman" w:eastAsia="Times New Roman" w:hAnsi="Times New Roman" w:cs="Times New Roman"/>
          <w:sz w:val="24"/>
          <w:szCs w:val="24"/>
        </w:rPr>
        <w:t xml:space="preserve"> with a history of anti-social behaviors</w:t>
      </w:r>
      <w:r w:rsidR="001F225F">
        <w:rPr>
          <w:rFonts w:ascii="Times New Roman" w:eastAsia="Times New Roman" w:hAnsi="Times New Roman" w:cs="Times New Roman"/>
          <w:sz w:val="24"/>
          <w:szCs w:val="24"/>
        </w:rPr>
        <w:t>, which had become their most detrimental barrier to academic success</w:t>
      </w:r>
      <w:r>
        <w:rPr>
          <w:rFonts w:ascii="Times New Roman" w:eastAsia="Times New Roman" w:hAnsi="Times New Roman" w:cs="Times New Roman"/>
          <w:sz w:val="24"/>
          <w:szCs w:val="24"/>
        </w:rPr>
        <w:t>. Acker (2007) defined antisocial behavior as “recurrent violations of socially prescribed patterns of behavior usually involving aggression, vandalism, rule infraction, defiance of adult authority, and violation of social norms and more</w:t>
      </w:r>
      <w:r w:rsidRPr="00766090">
        <w:rPr>
          <w:rFonts w:ascii="Times New Roman" w:eastAsia="Times New Roman" w:hAnsi="Times New Roman" w:cs="Times New Roman"/>
          <w:color w:val="000000" w:themeColor="text1"/>
          <w:sz w:val="24"/>
          <w:szCs w:val="24"/>
        </w:rPr>
        <w:t xml:space="preserve">” </w:t>
      </w:r>
      <w:r w:rsidR="00766090" w:rsidRPr="00766090">
        <w:rPr>
          <w:rFonts w:ascii="Times New Roman" w:eastAsia="Times New Roman" w:hAnsi="Times New Roman" w:cs="Times New Roman"/>
          <w:color w:val="000000" w:themeColor="text1"/>
          <w:sz w:val="24"/>
          <w:szCs w:val="24"/>
        </w:rPr>
        <w:t>(p. 5</w:t>
      </w:r>
      <w:r w:rsidRPr="00766090">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 xml:space="preserve"> The antisocial behaviors of the students could be specifically defined as recurring violations of socially inappropriate patterns of behavior displayed as aggression towards other students and teachers, stealing, defiance of adult authority, and violation of social norms. </w:t>
      </w:r>
      <w:r w:rsidR="0047452A">
        <w:rPr>
          <w:rFonts w:ascii="Times New Roman" w:eastAsia="Times New Roman" w:hAnsi="Times New Roman" w:cs="Times New Roman"/>
          <w:sz w:val="24"/>
          <w:szCs w:val="24"/>
        </w:rPr>
        <w:t xml:space="preserve">According to the background information provided in the district student management archived system, the </w:t>
      </w:r>
      <w:r>
        <w:rPr>
          <w:rFonts w:ascii="Times New Roman" w:eastAsia="Times New Roman" w:hAnsi="Times New Roman" w:cs="Times New Roman"/>
          <w:sz w:val="24"/>
          <w:szCs w:val="24"/>
        </w:rPr>
        <w:t>behaviors resulted in suspensions, out-</w:t>
      </w:r>
      <w:r>
        <w:rPr>
          <w:rFonts w:ascii="Times New Roman" w:eastAsia="Times New Roman" w:hAnsi="Times New Roman" w:cs="Times New Roman"/>
          <w:sz w:val="24"/>
          <w:szCs w:val="24"/>
        </w:rPr>
        <w:lastRenderedPageBreak/>
        <w:t xml:space="preserve">of-district day treatment program participation, and short stays in mental health hospital treatment programs. </w:t>
      </w:r>
    </w:p>
    <w:p w:rsidR="00E3180A" w:rsidRDefault="00E3180A" w:rsidP="001D01D2">
      <w:pPr>
        <w:pStyle w:val="Heading2"/>
      </w:pPr>
      <w:bookmarkStart w:id="16" w:name="_Toc7723824"/>
      <w:r>
        <w:t>Dependent Variable</w:t>
      </w:r>
      <w:r w:rsidR="00BB1629">
        <w:t>s</w:t>
      </w:r>
      <w:bookmarkEnd w:id="16"/>
      <w:r>
        <w:t xml:space="preserve"> </w:t>
      </w:r>
    </w:p>
    <w:p w:rsidR="00766090" w:rsidRDefault="00766090" w:rsidP="00B52081">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extant data collected for this research study </w:t>
      </w:r>
      <w:r w:rsidR="0047452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gathered from the </w:t>
      </w:r>
      <w:r w:rsidR="00550AAD">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ublic </w:t>
      </w:r>
      <w:r w:rsidR="00550AAD">
        <w:rPr>
          <w:rFonts w:ascii="Times New Roman" w:eastAsia="Times New Roman" w:hAnsi="Times New Roman" w:cs="Times New Roman"/>
          <w:sz w:val="24"/>
          <w:szCs w:val="24"/>
        </w:rPr>
        <w:t>s</w:t>
      </w:r>
      <w:r>
        <w:rPr>
          <w:rFonts w:ascii="Times New Roman" w:eastAsia="Times New Roman" w:hAnsi="Times New Roman" w:cs="Times New Roman"/>
          <w:sz w:val="24"/>
          <w:szCs w:val="24"/>
        </w:rPr>
        <w:t>chool’s student data management system</w:t>
      </w:r>
      <w:r w:rsidR="0047452A">
        <w:rPr>
          <w:rFonts w:ascii="Times New Roman" w:eastAsia="Times New Roman" w:hAnsi="Times New Roman" w:cs="Times New Roman"/>
          <w:sz w:val="24"/>
          <w:szCs w:val="24"/>
        </w:rPr>
        <w:t>s</w:t>
      </w:r>
      <w:r w:rsidR="00550A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Student demographic information</w:t>
      </w:r>
      <w:r w:rsidR="00E574DF">
        <w:rPr>
          <w:rFonts w:ascii="Times New Roman" w:eastAsia="Times New Roman" w:hAnsi="Times New Roman" w:cs="Times New Roman"/>
          <w:sz w:val="24"/>
          <w:szCs w:val="24"/>
        </w:rPr>
        <w:t xml:space="preserve"> </w:t>
      </w:r>
      <w:r w:rsidR="0047452A">
        <w:rPr>
          <w:rFonts w:ascii="Times New Roman" w:eastAsia="Times New Roman" w:hAnsi="Times New Roman" w:cs="Times New Roman"/>
          <w:sz w:val="24"/>
          <w:szCs w:val="24"/>
        </w:rPr>
        <w:t>was</w:t>
      </w:r>
      <w:r w:rsidR="00E574DF">
        <w:rPr>
          <w:rFonts w:ascii="Times New Roman" w:eastAsia="Times New Roman" w:hAnsi="Times New Roman" w:cs="Times New Roman"/>
          <w:sz w:val="24"/>
          <w:szCs w:val="24"/>
        </w:rPr>
        <w:t xml:space="preserve"> gathered </w:t>
      </w:r>
      <w:r w:rsidR="00F52CF1">
        <w:rPr>
          <w:rFonts w:ascii="Times New Roman" w:eastAsia="Times New Roman" w:hAnsi="Times New Roman" w:cs="Times New Roman"/>
          <w:sz w:val="24"/>
          <w:szCs w:val="24"/>
        </w:rPr>
        <w:t>on</w:t>
      </w:r>
      <w:r w:rsidR="00E574DF">
        <w:rPr>
          <w:rFonts w:ascii="Times New Roman" w:eastAsia="Times New Roman" w:hAnsi="Times New Roman" w:cs="Times New Roman"/>
          <w:sz w:val="24"/>
          <w:szCs w:val="24"/>
        </w:rPr>
        <w:t xml:space="preserve"> BRAIN participants</w:t>
      </w:r>
      <w:r w:rsidR="00F52CF1">
        <w:rPr>
          <w:rFonts w:ascii="Times New Roman" w:eastAsia="Times New Roman" w:hAnsi="Times New Roman" w:cs="Times New Roman"/>
          <w:sz w:val="24"/>
          <w:szCs w:val="24"/>
        </w:rPr>
        <w:t xml:space="preserve"> to include</w:t>
      </w:r>
      <w:r w:rsidR="00550AAD">
        <w:rPr>
          <w:rFonts w:ascii="Times New Roman" w:eastAsia="Times New Roman" w:hAnsi="Times New Roman" w:cs="Times New Roman"/>
          <w:sz w:val="24"/>
          <w:szCs w:val="24"/>
        </w:rPr>
        <w:t xml:space="preserve"> </w:t>
      </w:r>
      <w:r w:rsidR="00F52CF1">
        <w:rPr>
          <w:rFonts w:ascii="Times New Roman" w:eastAsia="Times New Roman" w:hAnsi="Times New Roman" w:cs="Times New Roman"/>
          <w:sz w:val="24"/>
          <w:szCs w:val="24"/>
        </w:rPr>
        <w:t xml:space="preserve">gender, </w:t>
      </w:r>
      <w:r w:rsidR="00001227">
        <w:rPr>
          <w:rFonts w:ascii="Times New Roman" w:eastAsia="Times New Roman" w:hAnsi="Times New Roman" w:cs="Times New Roman"/>
          <w:sz w:val="24"/>
          <w:szCs w:val="24"/>
        </w:rPr>
        <w:t>race/</w:t>
      </w:r>
      <w:r w:rsidR="00F52CF1">
        <w:rPr>
          <w:rFonts w:ascii="Times New Roman" w:eastAsia="Times New Roman" w:hAnsi="Times New Roman" w:cs="Times New Roman"/>
          <w:sz w:val="24"/>
          <w:szCs w:val="24"/>
        </w:rPr>
        <w:t>ethnicity, and identified disability</w:t>
      </w:r>
      <w:r w:rsidR="00E574DF">
        <w:rPr>
          <w:rFonts w:ascii="Times New Roman" w:eastAsia="Times New Roman" w:hAnsi="Times New Roman" w:cs="Times New Roman"/>
          <w:sz w:val="24"/>
          <w:szCs w:val="24"/>
        </w:rPr>
        <w:t xml:space="preserve">. </w:t>
      </w:r>
      <w:r w:rsidR="00961751">
        <w:rPr>
          <w:rFonts w:ascii="Times New Roman" w:eastAsia="Times New Roman" w:hAnsi="Times New Roman" w:cs="Times New Roman"/>
          <w:sz w:val="24"/>
          <w:szCs w:val="24"/>
        </w:rPr>
        <w:t>S</w:t>
      </w:r>
      <w:r w:rsidR="00E574DF">
        <w:rPr>
          <w:rFonts w:ascii="Times New Roman" w:eastAsia="Times New Roman" w:hAnsi="Times New Roman" w:cs="Times New Roman"/>
          <w:sz w:val="24"/>
          <w:szCs w:val="24"/>
        </w:rPr>
        <w:t xml:space="preserve">tudents’ test scores, grade point averages, attendance records, and disciplinary referrals </w:t>
      </w:r>
      <w:r w:rsidR="0047452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gathered from the student data management system</w:t>
      </w:r>
      <w:r w:rsidR="0047452A">
        <w:rPr>
          <w:rFonts w:ascii="Times New Roman" w:eastAsia="Times New Roman" w:hAnsi="Times New Roman" w:cs="Times New Roman"/>
          <w:sz w:val="24"/>
          <w:szCs w:val="24"/>
        </w:rPr>
        <w:t>s</w:t>
      </w:r>
      <w:r w:rsidR="00F52CF1">
        <w:rPr>
          <w:rFonts w:ascii="Times New Roman" w:eastAsia="Times New Roman" w:hAnsi="Times New Roman" w:cs="Times New Roman"/>
          <w:sz w:val="24"/>
          <w:szCs w:val="24"/>
        </w:rPr>
        <w:t xml:space="preserve"> before, during, and after their involvement in the BRAIN program</w:t>
      </w:r>
      <w:r>
        <w:rPr>
          <w:rFonts w:ascii="Times New Roman" w:eastAsia="Times New Roman" w:hAnsi="Times New Roman" w:cs="Times New Roman"/>
          <w:sz w:val="24"/>
          <w:szCs w:val="24"/>
        </w:rPr>
        <w:t xml:space="preserve">. </w:t>
      </w:r>
      <w:r w:rsidR="00961751">
        <w:rPr>
          <w:rFonts w:ascii="Times New Roman" w:eastAsia="Times New Roman" w:hAnsi="Times New Roman" w:cs="Times New Roman"/>
          <w:sz w:val="24"/>
          <w:szCs w:val="24"/>
        </w:rPr>
        <w:t xml:space="preserve">Log entries and incident data </w:t>
      </w:r>
      <w:r w:rsidR="0047452A">
        <w:rPr>
          <w:rFonts w:ascii="Times New Roman" w:eastAsia="Times New Roman" w:hAnsi="Times New Roman" w:cs="Times New Roman"/>
          <w:sz w:val="24"/>
          <w:szCs w:val="24"/>
        </w:rPr>
        <w:t>were</w:t>
      </w:r>
      <w:r w:rsidR="00961751">
        <w:rPr>
          <w:rFonts w:ascii="Times New Roman" w:eastAsia="Times New Roman" w:hAnsi="Times New Roman" w:cs="Times New Roman"/>
          <w:sz w:val="24"/>
          <w:szCs w:val="24"/>
        </w:rPr>
        <w:t xml:space="preserve"> also gathered from the student data management system</w:t>
      </w:r>
      <w:r w:rsidR="0047452A">
        <w:rPr>
          <w:rFonts w:ascii="Times New Roman" w:eastAsia="Times New Roman" w:hAnsi="Times New Roman" w:cs="Times New Roman"/>
          <w:sz w:val="24"/>
          <w:szCs w:val="24"/>
        </w:rPr>
        <w:t>s</w:t>
      </w:r>
      <w:r w:rsidR="00961751">
        <w:rPr>
          <w:rFonts w:ascii="Times New Roman" w:eastAsia="Times New Roman" w:hAnsi="Times New Roman" w:cs="Times New Roman"/>
          <w:sz w:val="24"/>
          <w:szCs w:val="24"/>
        </w:rPr>
        <w:t>.</w:t>
      </w:r>
      <w:r w:rsidR="00961751" w:rsidRPr="00961751">
        <w:rPr>
          <w:rFonts w:ascii="Times New Roman" w:eastAsia="Times New Roman" w:hAnsi="Times New Roman" w:cs="Times New Roman"/>
          <w:sz w:val="24"/>
          <w:szCs w:val="24"/>
        </w:rPr>
        <w:t xml:space="preserve"> </w:t>
      </w:r>
      <w:r w:rsidR="00961751">
        <w:rPr>
          <w:rFonts w:ascii="Times New Roman" w:eastAsia="Times New Roman" w:hAnsi="Times New Roman" w:cs="Times New Roman"/>
          <w:sz w:val="24"/>
          <w:szCs w:val="24"/>
        </w:rPr>
        <w:t xml:space="preserve">Video interview data </w:t>
      </w:r>
      <w:r w:rsidR="0047452A">
        <w:rPr>
          <w:rFonts w:ascii="Times New Roman" w:eastAsia="Times New Roman" w:hAnsi="Times New Roman" w:cs="Times New Roman"/>
          <w:sz w:val="24"/>
          <w:szCs w:val="24"/>
        </w:rPr>
        <w:t>were gathered from archived Google files</w:t>
      </w:r>
      <w:r w:rsidR="00961751">
        <w:rPr>
          <w:rFonts w:ascii="Times New Roman" w:eastAsia="Times New Roman" w:hAnsi="Times New Roman" w:cs="Times New Roman"/>
          <w:sz w:val="24"/>
          <w:szCs w:val="24"/>
        </w:rPr>
        <w:t>.</w:t>
      </w:r>
    </w:p>
    <w:p w:rsidR="00EF33F7" w:rsidRDefault="00EF33F7" w:rsidP="00EF33F7">
      <w:pPr>
        <w:pStyle w:val="Normal1"/>
        <w:spacing w:after="0" w:line="480" w:lineRule="auto"/>
        <w:ind w:firstLine="720"/>
        <w:rPr>
          <w:rFonts w:ascii="Times New Roman" w:eastAsia="Times New Roman" w:hAnsi="Times New Roman" w:cs="Times New Roman"/>
          <w:sz w:val="24"/>
          <w:szCs w:val="24"/>
        </w:rPr>
      </w:pPr>
      <w:proofErr w:type="gramStart"/>
      <w:r w:rsidRPr="00961751">
        <w:rPr>
          <w:rFonts w:ascii="Times New Roman" w:eastAsia="Times New Roman" w:hAnsi="Times New Roman" w:cs="Times New Roman"/>
          <w:b/>
          <w:sz w:val="24"/>
          <w:szCs w:val="24"/>
        </w:rPr>
        <w:t xml:space="preserve">Video </w:t>
      </w:r>
      <w:r w:rsidR="00422F26">
        <w:rPr>
          <w:rFonts w:ascii="Times New Roman" w:eastAsia="Times New Roman" w:hAnsi="Times New Roman" w:cs="Times New Roman"/>
          <w:b/>
          <w:sz w:val="24"/>
          <w:szCs w:val="24"/>
        </w:rPr>
        <w:t>t</w:t>
      </w:r>
      <w:r w:rsidRPr="00961751">
        <w:rPr>
          <w:rFonts w:ascii="Times New Roman" w:eastAsia="Times New Roman" w:hAnsi="Times New Roman" w:cs="Times New Roman"/>
          <w:b/>
          <w:sz w:val="24"/>
          <w:szCs w:val="24"/>
        </w:rPr>
        <w:t>ranscripts</w:t>
      </w:r>
      <w:r>
        <w:rPr>
          <w:rFonts w:ascii="Times New Roman" w:eastAsia="Times New Roman" w:hAnsi="Times New Roman" w:cs="Times New Roman"/>
          <w:b/>
          <w:sz w:val="24"/>
          <w:szCs w:val="24"/>
        </w:rPr>
        <w:t>.</w:t>
      </w:r>
      <w:proofErr w:type="gramEnd"/>
      <w:r w:rsidR="00D50312">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 informative video was created at the end of the 2015-16</w:t>
      </w:r>
      <w:r w:rsidR="001F225F">
        <w:rPr>
          <w:rFonts w:ascii="Times New Roman" w:eastAsia="Times New Roman" w:hAnsi="Times New Roman" w:cs="Times New Roman"/>
          <w:sz w:val="24"/>
          <w:szCs w:val="24"/>
        </w:rPr>
        <w:t xml:space="preserve"> school </w:t>
      </w:r>
      <w:proofErr w:type="gramStart"/>
      <w:r w:rsidR="001F225F">
        <w:rPr>
          <w:rFonts w:ascii="Times New Roman" w:eastAsia="Times New Roman" w:hAnsi="Times New Roman" w:cs="Times New Roman"/>
          <w:sz w:val="24"/>
          <w:szCs w:val="24"/>
        </w:rPr>
        <w:t>year</w:t>
      </w:r>
      <w:proofErr w:type="gramEnd"/>
      <w:r>
        <w:rPr>
          <w:rFonts w:ascii="Times New Roman" w:eastAsia="Times New Roman" w:hAnsi="Times New Roman" w:cs="Times New Roman"/>
          <w:sz w:val="24"/>
          <w:szCs w:val="24"/>
        </w:rPr>
        <w:t xml:space="preserve"> to educate the school district, as a whole, on the progress and response of the stakeholders involved in the BRAIN program. The researcher </w:t>
      </w:r>
      <w:r w:rsidR="0047452A">
        <w:rPr>
          <w:rFonts w:ascii="Times New Roman" w:eastAsia="Times New Roman" w:hAnsi="Times New Roman" w:cs="Times New Roman"/>
          <w:sz w:val="24"/>
          <w:szCs w:val="24"/>
        </w:rPr>
        <w:t>was given</w:t>
      </w:r>
      <w:r>
        <w:rPr>
          <w:rFonts w:ascii="Times New Roman" w:eastAsia="Times New Roman" w:hAnsi="Times New Roman" w:cs="Times New Roman"/>
          <w:sz w:val="24"/>
          <w:szCs w:val="24"/>
        </w:rPr>
        <w:t xml:space="preserve"> access to the transcripts of the </w:t>
      </w:r>
      <w:r w:rsidR="0047452A">
        <w:rPr>
          <w:rFonts w:ascii="Times New Roman" w:eastAsia="Times New Roman" w:hAnsi="Times New Roman" w:cs="Times New Roman"/>
          <w:sz w:val="24"/>
          <w:szCs w:val="24"/>
        </w:rPr>
        <w:t xml:space="preserve">uncut, </w:t>
      </w:r>
      <w:r>
        <w:rPr>
          <w:rFonts w:ascii="Times New Roman" w:eastAsia="Times New Roman" w:hAnsi="Times New Roman" w:cs="Times New Roman"/>
          <w:sz w:val="24"/>
          <w:szCs w:val="24"/>
        </w:rPr>
        <w:t>raw footage of this video. The video include</w:t>
      </w:r>
      <w:r w:rsidR="0047452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interviews conducted with the principal, teacher, a parent, </w:t>
      </w:r>
      <w:r w:rsidR="0047452A">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and members of the BRAIN administrative team. </w:t>
      </w:r>
      <w:r w:rsidR="0063383A">
        <w:rPr>
          <w:rFonts w:ascii="Times New Roman" w:eastAsia="Times New Roman" w:hAnsi="Times New Roman" w:cs="Times New Roman"/>
          <w:sz w:val="24"/>
          <w:szCs w:val="24"/>
        </w:rPr>
        <w:t xml:space="preserve">Appendix G presents the code book </w:t>
      </w:r>
      <w:r w:rsidR="00B94609">
        <w:rPr>
          <w:rFonts w:ascii="Times New Roman" w:eastAsia="Times New Roman" w:hAnsi="Times New Roman" w:cs="Times New Roman"/>
          <w:sz w:val="24"/>
          <w:szCs w:val="24"/>
        </w:rPr>
        <w:t xml:space="preserve">created </w:t>
      </w:r>
      <w:r w:rsidR="0063383A">
        <w:rPr>
          <w:rFonts w:ascii="Times New Roman" w:eastAsia="Times New Roman" w:hAnsi="Times New Roman" w:cs="Times New Roman"/>
          <w:sz w:val="24"/>
          <w:szCs w:val="24"/>
        </w:rPr>
        <w:t>following transcription of the recorded interviews.</w:t>
      </w:r>
    </w:p>
    <w:p w:rsidR="00B94609" w:rsidRDefault="00B94609" w:rsidP="00B94609">
      <w:pPr>
        <w:pStyle w:val="Normal1"/>
        <w:spacing w:after="0"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School attendance.</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Extant data were gathered from the school’s student data management system to record the number of absences for each BRAIN participant over the course of the 2015-16 and 2016-2017 school years, as well as two previous years and one year after for comparison. Student attendance included number of days absent, as well as number of days tardy. When a recorded number of 10 absences in consecutive </w:t>
      </w:r>
      <w:r>
        <w:rPr>
          <w:rFonts w:ascii="Times New Roman" w:eastAsia="Times New Roman" w:hAnsi="Times New Roman" w:cs="Times New Roman"/>
          <w:sz w:val="24"/>
          <w:szCs w:val="24"/>
        </w:rPr>
        <w:lastRenderedPageBreak/>
        <w:t>order occur, the student was dropped from the school district. The reason for lengthy absences and subsequent drops was recorded in the student data management system. This information was of particular importance to the program to determine if the student had entered a treatment facility, juvenile facility, or whether the student and parent had chosen not to continue to pursue their education. Appendix H shows the collection of school attendance data.</w:t>
      </w:r>
    </w:p>
    <w:p w:rsidR="00B94609" w:rsidRDefault="00B94609" w:rsidP="00B94609">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Discipline information. </w:t>
      </w:r>
      <w:r>
        <w:rPr>
          <w:rFonts w:ascii="Times New Roman" w:eastAsia="Times New Roman" w:hAnsi="Times New Roman" w:cs="Times New Roman"/>
          <w:sz w:val="24"/>
          <w:szCs w:val="24"/>
        </w:rPr>
        <w:t xml:space="preserve">Extant data were gathered from the school’s student data management system under the headings of “Incidents” and “Log Entries”. A variety of information was collected from these headings to include visits to the health office, discipline information, general health information, suspension information, etc. These data were used to determine the number of office referrals resulting in in-school suspensions and out-of-school suspensions for the BRAIN over the course of the 2015-16 and 2016-17 school years, as well as the years prior and one year after intervention for comparison. Since the students’ previous years’ experience with discipline referrals and suspensions was a major influence in their participation in the BRAIN program, these data were of particular importance to determine a comparison correlation between pre and post intervention. Appendix I shows the collection of all incidents and log entry data. Office referrals were extracted from the data collected and Appendix J specifically depicts discipline referral data. </w:t>
      </w:r>
    </w:p>
    <w:p w:rsidR="009A6106" w:rsidRDefault="00766090" w:rsidP="00B52081">
      <w:pPr>
        <w:pStyle w:val="Normal1"/>
        <w:spacing w:after="0" w:line="480" w:lineRule="auto"/>
        <w:ind w:firstLine="720"/>
        <w:rPr>
          <w:rFonts w:ascii="Times New Roman" w:eastAsia="Times New Roman" w:hAnsi="Times New Roman" w:cs="Times New Roman"/>
          <w:sz w:val="24"/>
          <w:szCs w:val="24"/>
        </w:rPr>
      </w:pPr>
      <w:proofErr w:type="gramStart"/>
      <w:r w:rsidRPr="00766090">
        <w:rPr>
          <w:rFonts w:ascii="Times New Roman" w:eastAsia="Times New Roman" w:hAnsi="Times New Roman" w:cs="Times New Roman"/>
          <w:b/>
          <w:sz w:val="24"/>
          <w:szCs w:val="24"/>
        </w:rPr>
        <w:t xml:space="preserve">Standardized </w:t>
      </w:r>
      <w:r w:rsidR="00E574DF">
        <w:rPr>
          <w:rFonts w:ascii="Times New Roman" w:eastAsia="Times New Roman" w:hAnsi="Times New Roman" w:cs="Times New Roman"/>
          <w:b/>
          <w:sz w:val="24"/>
          <w:szCs w:val="24"/>
        </w:rPr>
        <w:t>a</w:t>
      </w:r>
      <w:r w:rsidRPr="00766090">
        <w:rPr>
          <w:rFonts w:ascii="Times New Roman" w:eastAsia="Times New Roman" w:hAnsi="Times New Roman" w:cs="Times New Roman"/>
          <w:b/>
          <w:sz w:val="24"/>
          <w:szCs w:val="24"/>
        </w:rPr>
        <w:t>chievement tests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Oklahoma C</w:t>
      </w:r>
      <w:r w:rsidR="00E10F1A">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iterion-Referenced Tests (CRT) </w:t>
      </w:r>
      <w:r w:rsidR="0063383A">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utilized as testing level proficiency on state standardized achievement tests for the 2015-16 and 2016-17 school years. The research participants took both the reading and math assessment during these years</w:t>
      </w:r>
      <w:r w:rsidR="008C42E9">
        <w:rPr>
          <w:rFonts w:ascii="Times New Roman" w:eastAsia="Times New Roman" w:hAnsi="Times New Roman" w:cs="Times New Roman"/>
          <w:sz w:val="24"/>
          <w:szCs w:val="24"/>
        </w:rPr>
        <w:t xml:space="preserve">, as well as the </w:t>
      </w:r>
      <w:r w:rsidR="001F51DE">
        <w:rPr>
          <w:rFonts w:ascii="Times New Roman" w:eastAsia="Times New Roman" w:hAnsi="Times New Roman" w:cs="Times New Roman"/>
          <w:sz w:val="24"/>
          <w:szCs w:val="24"/>
        </w:rPr>
        <w:t>two</w:t>
      </w:r>
      <w:r w:rsidR="008C42E9">
        <w:rPr>
          <w:rFonts w:ascii="Times New Roman" w:eastAsia="Times New Roman" w:hAnsi="Times New Roman" w:cs="Times New Roman"/>
          <w:sz w:val="24"/>
          <w:szCs w:val="24"/>
        </w:rPr>
        <w:t xml:space="preserve"> years prior </w:t>
      </w:r>
      <w:r w:rsidR="00B77EF5">
        <w:rPr>
          <w:rFonts w:ascii="Times New Roman" w:eastAsia="Times New Roman" w:hAnsi="Times New Roman" w:cs="Times New Roman"/>
          <w:sz w:val="24"/>
          <w:szCs w:val="24"/>
        </w:rPr>
        <w:t xml:space="preserve">and these scores </w:t>
      </w:r>
      <w:r w:rsidR="0063383A">
        <w:rPr>
          <w:rFonts w:ascii="Times New Roman" w:eastAsia="Times New Roman" w:hAnsi="Times New Roman" w:cs="Times New Roman"/>
          <w:sz w:val="24"/>
          <w:szCs w:val="24"/>
        </w:rPr>
        <w:t>were</w:t>
      </w:r>
      <w:r w:rsidR="00B77EF5">
        <w:rPr>
          <w:rFonts w:ascii="Times New Roman" w:eastAsia="Times New Roman" w:hAnsi="Times New Roman" w:cs="Times New Roman"/>
          <w:sz w:val="24"/>
          <w:szCs w:val="24"/>
        </w:rPr>
        <w:t xml:space="preserve"> </w:t>
      </w:r>
      <w:r w:rsidR="00B77EF5">
        <w:rPr>
          <w:rFonts w:ascii="Times New Roman" w:eastAsia="Times New Roman" w:hAnsi="Times New Roman" w:cs="Times New Roman"/>
          <w:sz w:val="24"/>
          <w:szCs w:val="24"/>
        </w:rPr>
        <w:lastRenderedPageBreak/>
        <w:t>used for</w:t>
      </w:r>
      <w:r w:rsidR="008C42E9">
        <w:rPr>
          <w:rFonts w:ascii="Times New Roman" w:eastAsia="Times New Roman" w:hAnsi="Times New Roman" w:cs="Times New Roman"/>
          <w:sz w:val="24"/>
          <w:szCs w:val="24"/>
        </w:rPr>
        <w:t xml:space="preserve"> comparison purposes</w:t>
      </w:r>
      <w:r>
        <w:rPr>
          <w:rFonts w:ascii="Times New Roman" w:eastAsia="Times New Roman" w:hAnsi="Times New Roman" w:cs="Times New Roman"/>
          <w:sz w:val="24"/>
          <w:szCs w:val="24"/>
        </w:rPr>
        <w:t>. The CRT</w:t>
      </w:r>
      <w:r w:rsidR="001F51D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63383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used to describe an individual student’s performance in terms of levels of proficiency</w:t>
      </w:r>
      <w:r w:rsidR="00A52540">
        <w:rPr>
          <w:rFonts w:ascii="Times New Roman" w:eastAsia="Times New Roman" w:hAnsi="Times New Roman" w:cs="Times New Roman"/>
          <w:sz w:val="24"/>
          <w:szCs w:val="24"/>
        </w:rPr>
        <w:t xml:space="preserve"> on core academic standards</w:t>
      </w:r>
      <w:r>
        <w:rPr>
          <w:rFonts w:ascii="Times New Roman" w:eastAsia="Times New Roman" w:hAnsi="Times New Roman" w:cs="Times New Roman"/>
          <w:sz w:val="24"/>
          <w:szCs w:val="24"/>
        </w:rPr>
        <w:t xml:space="preserve">. The purpose of these assessments </w:t>
      </w:r>
      <w:r w:rsidR="0063383A">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to obtain information about the student’s p</w:t>
      </w:r>
      <w:r w:rsidR="009A6106">
        <w:rPr>
          <w:rFonts w:ascii="Times New Roman" w:eastAsia="Times New Roman" w:hAnsi="Times New Roman" w:cs="Times New Roman"/>
          <w:sz w:val="24"/>
          <w:szCs w:val="24"/>
        </w:rPr>
        <w:t>rogress</w:t>
      </w:r>
      <w:r>
        <w:rPr>
          <w:rFonts w:ascii="Times New Roman" w:eastAsia="Times New Roman" w:hAnsi="Times New Roman" w:cs="Times New Roman"/>
          <w:sz w:val="24"/>
          <w:szCs w:val="24"/>
        </w:rPr>
        <w:t xml:space="preserve"> toward </w:t>
      </w:r>
      <w:r w:rsidR="009A6106">
        <w:rPr>
          <w:rFonts w:ascii="Times New Roman" w:eastAsia="Times New Roman" w:hAnsi="Times New Roman" w:cs="Times New Roman"/>
          <w:sz w:val="24"/>
          <w:szCs w:val="24"/>
        </w:rPr>
        <w:t>learning the Oklahoma Academic Standards for the subjects of reading and math. The students’ performance is reported with a s</w:t>
      </w:r>
      <w:r w:rsidR="00A068A1">
        <w:rPr>
          <w:rFonts w:ascii="Times New Roman" w:eastAsia="Times New Roman" w:hAnsi="Times New Roman" w:cs="Times New Roman"/>
          <w:sz w:val="24"/>
          <w:szCs w:val="24"/>
        </w:rPr>
        <w:t>caled</w:t>
      </w:r>
      <w:r w:rsidR="009A6106">
        <w:rPr>
          <w:rFonts w:ascii="Times New Roman" w:eastAsia="Times New Roman" w:hAnsi="Times New Roman" w:cs="Times New Roman"/>
          <w:sz w:val="24"/>
          <w:szCs w:val="24"/>
        </w:rPr>
        <w:t xml:space="preserve"> score, as well as in one of four performance level</w:t>
      </w:r>
      <w:r w:rsidR="0063383A">
        <w:rPr>
          <w:rFonts w:ascii="Times New Roman" w:eastAsia="Times New Roman" w:hAnsi="Times New Roman" w:cs="Times New Roman"/>
          <w:sz w:val="24"/>
          <w:szCs w:val="24"/>
        </w:rPr>
        <w:t xml:space="preserve"> indicators</w:t>
      </w:r>
      <w:r w:rsidR="009A6106">
        <w:rPr>
          <w:rFonts w:ascii="Times New Roman" w:eastAsia="Times New Roman" w:hAnsi="Times New Roman" w:cs="Times New Roman"/>
          <w:sz w:val="24"/>
          <w:szCs w:val="24"/>
        </w:rPr>
        <w:t xml:space="preserve">: </w:t>
      </w:r>
      <w:proofErr w:type="gramStart"/>
      <w:r w:rsidR="009A6106">
        <w:rPr>
          <w:rFonts w:ascii="Times New Roman" w:eastAsia="Times New Roman" w:hAnsi="Times New Roman" w:cs="Times New Roman"/>
          <w:sz w:val="24"/>
          <w:szCs w:val="24"/>
        </w:rPr>
        <w:t>Advanced,</w:t>
      </w:r>
      <w:proofErr w:type="gramEnd"/>
      <w:r w:rsidR="009A6106">
        <w:rPr>
          <w:rFonts w:ascii="Times New Roman" w:eastAsia="Times New Roman" w:hAnsi="Times New Roman" w:cs="Times New Roman"/>
          <w:sz w:val="24"/>
          <w:szCs w:val="24"/>
        </w:rPr>
        <w:t xml:space="preserve"> Proficient, Limited Knowledge, or Unsatisfactory. </w:t>
      </w:r>
      <w:r w:rsidR="00BB1629">
        <w:rPr>
          <w:rFonts w:ascii="Times New Roman" w:eastAsia="Times New Roman" w:hAnsi="Times New Roman" w:cs="Times New Roman"/>
          <w:sz w:val="24"/>
          <w:szCs w:val="24"/>
        </w:rPr>
        <w:t xml:space="preserve">A comparable </w:t>
      </w:r>
      <w:r w:rsidR="002671BF">
        <w:rPr>
          <w:rFonts w:ascii="Times New Roman" w:eastAsia="Times New Roman" w:hAnsi="Times New Roman" w:cs="Times New Roman"/>
          <w:sz w:val="24"/>
          <w:szCs w:val="24"/>
        </w:rPr>
        <w:t>s</w:t>
      </w:r>
      <w:r w:rsidR="00A068A1">
        <w:rPr>
          <w:rFonts w:ascii="Times New Roman" w:eastAsia="Times New Roman" w:hAnsi="Times New Roman" w:cs="Times New Roman"/>
          <w:sz w:val="24"/>
          <w:szCs w:val="24"/>
        </w:rPr>
        <w:t>caled</w:t>
      </w:r>
      <w:r w:rsidR="002671BF">
        <w:rPr>
          <w:rFonts w:ascii="Times New Roman" w:eastAsia="Times New Roman" w:hAnsi="Times New Roman" w:cs="Times New Roman"/>
          <w:sz w:val="24"/>
          <w:szCs w:val="24"/>
        </w:rPr>
        <w:t xml:space="preserve"> </w:t>
      </w:r>
      <w:r w:rsidR="00BB1629">
        <w:rPr>
          <w:rFonts w:ascii="Times New Roman" w:eastAsia="Times New Roman" w:hAnsi="Times New Roman" w:cs="Times New Roman"/>
          <w:sz w:val="24"/>
          <w:szCs w:val="24"/>
        </w:rPr>
        <w:t>score was not available for the year following the program, as the State of Oklahoma did not require grade level proficiency tests for ninth grade student</w:t>
      </w:r>
      <w:r w:rsidR="002671BF">
        <w:rPr>
          <w:rFonts w:ascii="Times New Roman" w:eastAsia="Times New Roman" w:hAnsi="Times New Roman" w:cs="Times New Roman"/>
          <w:sz w:val="24"/>
          <w:szCs w:val="24"/>
        </w:rPr>
        <w:t>s for the school year 2017-18. The state did provide; however the performance level indicator for the score that year.</w:t>
      </w:r>
    </w:p>
    <w:p w:rsidR="004018D8" w:rsidRPr="00605A8E" w:rsidRDefault="00605A8E" w:rsidP="00B52081">
      <w:pPr>
        <w:pStyle w:val="Normal1"/>
        <w:spacing w:after="0" w:line="480" w:lineRule="auto"/>
        <w:ind w:firstLine="720"/>
        <w:rPr>
          <w:rFonts w:ascii="Times New Roman" w:eastAsia="Times New Roman" w:hAnsi="Times New Roman" w:cs="Times New Roman"/>
          <w:b/>
          <w:sz w:val="24"/>
          <w:szCs w:val="24"/>
        </w:rPr>
      </w:pPr>
      <w:r w:rsidRPr="00605A8E">
        <w:rPr>
          <w:rFonts w:ascii="Times New Roman" w:hAnsi="Times New Roman" w:cs="Times New Roman"/>
          <w:sz w:val="24"/>
          <w:szCs w:val="24"/>
        </w:rPr>
        <w:t xml:space="preserve">Each grade level subject assessment </w:t>
      </w:r>
      <w:r w:rsidR="0063383A">
        <w:rPr>
          <w:rFonts w:ascii="Times New Roman" w:hAnsi="Times New Roman" w:cs="Times New Roman"/>
          <w:sz w:val="24"/>
          <w:szCs w:val="24"/>
        </w:rPr>
        <w:t>was</w:t>
      </w:r>
      <w:r w:rsidRPr="00605A8E">
        <w:rPr>
          <w:rFonts w:ascii="Times New Roman" w:hAnsi="Times New Roman" w:cs="Times New Roman"/>
          <w:sz w:val="24"/>
          <w:szCs w:val="24"/>
        </w:rPr>
        <w:t xml:space="preserve"> given as an online assessment, unless otherwise stated on a student’s Individualized Educational Program</w:t>
      </w:r>
      <w:r>
        <w:rPr>
          <w:rFonts w:ascii="Times New Roman" w:hAnsi="Times New Roman" w:cs="Times New Roman"/>
          <w:sz w:val="24"/>
          <w:szCs w:val="24"/>
        </w:rPr>
        <w:t xml:space="preserve"> (IEP)</w:t>
      </w:r>
      <w:r w:rsidRPr="00605A8E">
        <w:rPr>
          <w:rFonts w:ascii="Times New Roman" w:hAnsi="Times New Roman" w:cs="Times New Roman"/>
          <w:sz w:val="24"/>
          <w:szCs w:val="24"/>
        </w:rPr>
        <w:t xml:space="preserve"> to be given by paper and pencil. The assessments are divided into separate sections that may be administered on the same day with a break given between sections or on consecutive instructional days. </w:t>
      </w:r>
      <w:r w:rsidR="007F0567" w:rsidRPr="00605A8E">
        <w:rPr>
          <w:rFonts w:ascii="Times New Roman" w:hAnsi="Times New Roman" w:cs="Times New Roman"/>
          <w:sz w:val="24"/>
          <w:szCs w:val="24"/>
        </w:rPr>
        <w:t>T</w:t>
      </w:r>
      <w:r w:rsidR="007F0567">
        <w:rPr>
          <w:rFonts w:ascii="Times New Roman" w:hAnsi="Times New Roman" w:cs="Times New Roman"/>
          <w:sz w:val="24"/>
          <w:szCs w:val="24"/>
        </w:rPr>
        <w:t xml:space="preserve">he format of the assessments </w:t>
      </w:r>
      <w:r w:rsidR="0063383A">
        <w:rPr>
          <w:rFonts w:ascii="Times New Roman" w:hAnsi="Times New Roman" w:cs="Times New Roman"/>
          <w:sz w:val="24"/>
          <w:szCs w:val="24"/>
        </w:rPr>
        <w:t>was</w:t>
      </w:r>
      <w:r w:rsidR="007F0567" w:rsidRPr="00605A8E">
        <w:rPr>
          <w:rFonts w:ascii="Times New Roman" w:hAnsi="Times New Roman" w:cs="Times New Roman"/>
          <w:sz w:val="24"/>
          <w:szCs w:val="24"/>
        </w:rPr>
        <w:t xml:space="preserve"> multiple-choice questions for reading and multiple-choice and technology enhanced questions for the math assessment. </w:t>
      </w:r>
      <w:r w:rsidR="00550AAD">
        <w:rPr>
          <w:rFonts w:ascii="Times New Roman" w:hAnsi="Times New Roman" w:cs="Times New Roman"/>
          <w:sz w:val="24"/>
          <w:szCs w:val="24"/>
        </w:rPr>
        <w:t xml:space="preserve">Students </w:t>
      </w:r>
      <w:r w:rsidR="002671BF">
        <w:rPr>
          <w:rFonts w:ascii="Times New Roman" w:hAnsi="Times New Roman" w:cs="Times New Roman"/>
          <w:sz w:val="24"/>
          <w:szCs w:val="24"/>
        </w:rPr>
        <w:t>were</w:t>
      </w:r>
      <w:r w:rsidR="00550AAD">
        <w:rPr>
          <w:rFonts w:ascii="Times New Roman" w:hAnsi="Times New Roman" w:cs="Times New Roman"/>
          <w:sz w:val="24"/>
          <w:szCs w:val="24"/>
        </w:rPr>
        <w:t xml:space="preserve"> expected to have </w:t>
      </w:r>
      <w:r w:rsidRPr="00605A8E">
        <w:rPr>
          <w:rFonts w:ascii="Times New Roman" w:hAnsi="Times New Roman" w:cs="Times New Roman"/>
          <w:sz w:val="24"/>
          <w:szCs w:val="24"/>
        </w:rPr>
        <w:t>enough time to complete all sections; however</w:t>
      </w:r>
      <w:r w:rsidR="001F225F">
        <w:rPr>
          <w:rFonts w:ascii="Times New Roman" w:hAnsi="Times New Roman" w:cs="Times New Roman"/>
          <w:sz w:val="24"/>
          <w:szCs w:val="24"/>
        </w:rPr>
        <w:t>,</w:t>
      </w:r>
      <w:r w:rsidRPr="00605A8E">
        <w:rPr>
          <w:rFonts w:ascii="Times New Roman" w:hAnsi="Times New Roman" w:cs="Times New Roman"/>
          <w:sz w:val="24"/>
          <w:szCs w:val="24"/>
        </w:rPr>
        <w:t xml:space="preserve"> additional time </w:t>
      </w:r>
      <w:r w:rsidR="0063383A">
        <w:rPr>
          <w:rFonts w:ascii="Times New Roman" w:hAnsi="Times New Roman" w:cs="Times New Roman"/>
          <w:sz w:val="24"/>
          <w:szCs w:val="24"/>
        </w:rPr>
        <w:t>was</w:t>
      </w:r>
      <w:r w:rsidRPr="00605A8E">
        <w:rPr>
          <w:rFonts w:ascii="Times New Roman" w:hAnsi="Times New Roman" w:cs="Times New Roman"/>
          <w:sz w:val="24"/>
          <w:szCs w:val="24"/>
        </w:rPr>
        <w:t xml:space="preserve"> given for any student as an automatic extension of the same testing period. </w:t>
      </w:r>
      <w:r w:rsidR="007F0567">
        <w:rPr>
          <w:rFonts w:ascii="Times New Roman" w:hAnsi="Times New Roman" w:cs="Times New Roman"/>
          <w:sz w:val="24"/>
          <w:szCs w:val="24"/>
        </w:rPr>
        <w:t xml:space="preserve">Students </w:t>
      </w:r>
      <w:r w:rsidR="001F225F">
        <w:rPr>
          <w:rFonts w:ascii="Times New Roman" w:hAnsi="Times New Roman" w:cs="Times New Roman"/>
          <w:sz w:val="24"/>
          <w:szCs w:val="24"/>
        </w:rPr>
        <w:t>were</w:t>
      </w:r>
      <w:r w:rsidR="007F0567">
        <w:rPr>
          <w:rFonts w:ascii="Times New Roman" w:hAnsi="Times New Roman" w:cs="Times New Roman"/>
          <w:sz w:val="24"/>
          <w:szCs w:val="24"/>
        </w:rPr>
        <w:t xml:space="preserve"> given the assessment as a classroom group, unless accommodations within the student’s IEP are stated to be given individually or as a small group.</w:t>
      </w:r>
    </w:p>
    <w:p w:rsidR="008C42E9" w:rsidRPr="00F22059" w:rsidRDefault="0053379D" w:rsidP="00B52081">
      <w:pPr>
        <w:pStyle w:val="Normal1"/>
        <w:spacing w:after="0" w:line="480" w:lineRule="auto"/>
        <w:ind w:firstLine="720"/>
        <w:rPr>
          <w:rFonts w:ascii="Times New Roman" w:eastAsia="Times New Roman" w:hAnsi="Times New Roman" w:cs="Times New Roman"/>
          <w:color w:val="auto"/>
          <w:sz w:val="24"/>
          <w:szCs w:val="24"/>
        </w:rPr>
      </w:pPr>
      <w:proofErr w:type="gramStart"/>
      <w:r>
        <w:rPr>
          <w:rFonts w:ascii="Times New Roman" w:eastAsia="Times New Roman" w:hAnsi="Times New Roman" w:cs="Times New Roman"/>
          <w:b/>
          <w:sz w:val="24"/>
          <w:szCs w:val="24"/>
        </w:rPr>
        <w:t>Grade point average (GPA).</w:t>
      </w:r>
      <w:proofErr w:type="gramEnd"/>
      <w:r>
        <w:rPr>
          <w:rFonts w:ascii="Times New Roman" w:eastAsia="Times New Roman" w:hAnsi="Times New Roman" w:cs="Times New Roman"/>
          <w:b/>
          <w:sz w:val="24"/>
          <w:szCs w:val="24"/>
        </w:rPr>
        <w:t xml:space="preserve"> </w:t>
      </w:r>
      <w:r w:rsidRPr="00F22059">
        <w:rPr>
          <w:rFonts w:ascii="Times New Roman" w:eastAsia="Times New Roman" w:hAnsi="Times New Roman" w:cs="Times New Roman"/>
          <w:color w:val="auto"/>
          <w:sz w:val="24"/>
          <w:szCs w:val="24"/>
        </w:rPr>
        <w:t xml:space="preserve">Extant data on GPA </w:t>
      </w:r>
      <w:r w:rsidR="0063383A">
        <w:rPr>
          <w:rFonts w:ascii="Times New Roman" w:eastAsia="Times New Roman" w:hAnsi="Times New Roman" w:cs="Times New Roman"/>
          <w:color w:val="auto"/>
          <w:sz w:val="24"/>
          <w:szCs w:val="24"/>
        </w:rPr>
        <w:t>were</w:t>
      </w:r>
      <w:r w:rsidRPr="00F22059">
        <w:rPr>
          <w:rFonts w:ascii="Times New Roman" w:eastAsia="Times New Roman" w:hAnsi="Times New Roman" w:cs="Times New Roman"/>
          <w:color w:val="auto"/>
          <w:sz w:val="24"/>
          <w:szCs w:val="24"/>
        </w:rPr>
        <w:t xml:space="preserve"> gathered from </w:t>
      </w:r>
      <w:r w:rsidR="00550AAD" w:rsidRPr="00F22059">
        <w:rPr>
          <w:rFonts w:ascii="Times New Roman" w:eastAsia="Times New Roman" w:hAnsi="Times New Roman" w:cs="Times New Roman"/>
          <w:color w:val="auto"/>
          <w:sz w:val="24"/>
          <w:szCs w:val="24"/>
        </w:rPr>
        <w:t>the school’s student data management system</w:t>
      </w:r>
      <w:r w:rsidRPr="00F22059">
        <w:rPr>
          <w:rFonts w:ascii="Times New Roman" w:eastAsia="Times New Roman" w:hAnsi="Times New Roman" w:cs="Times New Roman"/>
          <w:color w:val="auto"/>
          <w:sz w:val="24"/>
          <w:szCs w:val="24"/>
        </w:rPr>
        <w:t xml:space="preserve"> for the BRAIN participants, over the course of the 2015-16 and 2016-17 school years</w:t>
      </w:r>
      <w:r w:rsidR="00F52CF1" w:rsidRPr="00F22059">
        <w:rPr>
          <w:rFonts w:ascii="Times New Roman" w:eastAsia="Times New Roman" w:hAnsi="Times New Roman" w:cs="Times New Roman"/>
          <w:color w:val="auto"/>
          <w:sz w:val="24"/>
          <w:szCs w:val="24"/>
        </w:rPr>
        <w:t xml:space="preserve">, as well as the </w:t>
      </w:r>
      <w:r w:rsidR="001F51DE" w:rsidRPr="00F22059">
        <w:rPr>
          <w:rFonts w:ascii="Times New Roman" w:eastAsia="Times New Roman" w:hAnsi="Times New Roman" w:cs="Times New Roman"/>
          <w:color w:val="auto"/>
          <w:sz w:val="24"/>
          <w:szCs w:val="24"/>
        </w:rPr>
        <w:t>two</w:t>
      </w:r>
      <w:r w:rsidR="00F52CF1" w:rsidRPr="00F22059">
        <w:rPr>
          <w:rFonts w:ascii="Times New Roman" w:eastAsia="Times New Roman" w:hAnsi="Times New Roman" w:cs="Times New Roman"/>
          <w:color w:val="auto"/>
          <w:sz w:val="24"/>
          <w:szCs w:val="24"/>
        </w:rPr>
        <w:t xml:space="preserve"> years prior and </w:t>
      </w:r>
      <w:r w:rsidR="001F51DE" w:rsidRPr="00F22059">
        <w:rPr>
          <w:rFonts w:ascii="Times New Roman" w:eastAsia="Times New Roman" w:hAnsi="Times New Roman" w:cs="Times New Roman"/>
          <w:color w:val="auto"/>
          <w:sz w:val="24"/>
          <w:szCs w:val="24"/>
        </w:rPr>
        <w:t>one</w:t>
      </w:r>
      <w:r w:rsidR="00F52CF1" w:rsidRPr="00F22059">
        <w:rPr>
          <w:rFonts w:ascii="Times New Roman" w:eastAsia="Times New Roman" w:hAnsi="Times New Roman" w:cs="Times New Roman"/>
          <w:color w:val="auto"/>
          <w:sz w:val="24"/>
          <w:szCs w:val="24"/>
        </w:rPr>
        <w:t xml:space="preserve"> year after.</w:t>
      </w:r>
      <w:r w:rsidRPr="00F22059">
        <w:rPr>
          <w:rFonts w:ascii="Times New Roman" w:eastAsia="Times New Roman" w:hAnsi="Times New Roman" w:cs="Times New Roman"/>
          <w:color w:val="auto"/>
          <w:sz w:val="24"/>
          <w:szCs w:val="24"/>
        </w:rPr>
        <w:t xml:space="preserve"> </w:t>
      </w:r>
      <w:r w:rsidRPr="00F22059">
        <w:rPr>
          <w:rFonts w:ascii="Times New Roman" w:eastAsia="Times New Roman" w:hAnsi="Times New Roman" w:cs="Times New Roman"/>
          <w:color w:val="auto"/>
          <w:sz w:val="24"/>
          <w:szCs w:val="24"/>
        </w:rPr>
        <w:lastRenderedPageBreak/>
        <w:t xml:space="preserve">GPAs are </w:t>
      </w:r>
      <w:r w:rsidR="00BB1629" w:rsidRPr="00F22059">
        <w:rPr>
          <w:rFonts w:ascii="Times New Roman" w:eastAsia="Times New Roman" w:hAnsi="Times New Roman" w:cs="Times New Roman"/>
          <w:color w:val="auto"/>
          <w:sz w:val="24"/>
          <w:szCs w:val="24"/>
        </w:rPr>
        <w:t xml:space="preserve">used as </w:t>
      </w:r>
      <w:r w:rsidRPr="00F22059">
        <w:rPr>
          <w:rFonts w:ascii="Times New Roman" w:eastAsia="Times New Roman" w:hAnsi="Times New Roman" w:cs="Times New Roman"/>
          <w:color w:val="auto"/>
          <w:sz w:val="24"/>
          <w:szCs w:val="24"/>
        </w:rPr>
        <w:t>a</w:t>
      </w:r>
      <w:r w:rsidR="00BB1629" w:rsidRPr="00F22059">
        <w:rPr>
          <w:rFonts w:ascii="Times New Roman" w:eastAsia="Times New Roman" w:hAnsi="Times New Roman" w:cs="Times New Roman"/>
          <w:color w:val="auto"/>
          <w:sz w:val="24"/>
          <w:szCs w:val="24"/>
        </w:rPr>
        <w:t xml:space="preserve">n </w:t>
      </w:r>
      <w:r w:rsidRPr="00F22059">
        <w:rPr>
          <w:rFonts w:ascii="Times New Roman" w:eastAsia="Times New Roman" w:hAnsi="Times New Roman" w:cs="Times New Roman"/>
          <w:color w:val="auto"/>
          <w:sz w:val="24"/>
          <w:szCs w:val="24"/>
        </w:rPr>
        <w:t>indicator of school achievement over a broad range of subject matter, as opposed to specific subject grades.</w:t>
      </w:r>
      <w:r w:rsidR="00605A8E" w:rsidRPr="00F22059">
        <w:rPr>
          <w:rFonts w:ascii="Times New Roman" w:eastAsia="Times New Roman" w:hAnsi="Times New Roman" w:cs="Times New Roman"/>
          <w:color w:val="auto"/>
          <w:sz w:val="24"/>
          <w:szCs w:val="24"/>
        </w:rPr>
        <w:t xml:space="preserve"> </w:t>
      </w:r>
      <w:r w:rsidR="00E13222" w:rsidRPr="00F22059">
        <w:rPr>
          <w:rFonts w:ascii="Times New Roman" w:eastAsia="Times New Roman" w:hAnsi="Times New Roman" w:cs="Times New Roman"/>
          <w:color w:val="auto"/>
          <w:sz w:val="24"/>
          <w:szCs w:val="24"/>
        </w:rPr>
        <w:t>When discussing the intricate makeup of GPA and the scores contributing to them, Steward</w:t>
      </w:r>
      <w:r w:rsidR="006E37C3">
        <w:rPr>
          <w:rFonts w:ascii="Times New Roman" w:eastAsia="Times New Roman" w:hAnsi="Times New Roman" w:cs="Times New Roman"/>
          <w:color w:val="auto"/>
          <w:sz w:val="24"/>
          <w:szCs w:val="24"/>
        </w:rPr>
        <w:t xml:space="preserve">, Hill, Neil, Pritchett, and Wabaunsee </w:t>
      </w:r>
      <w:r w:rsidR="00E13222" w:rsidRPr="00F22059">
        <w:rPr>
          <w:rFonts w:ascii="Times New Roman" w:eastAsia="Times New Roman" w:hAnsi="Times New Roman" w:cs="Times New Roman"/>
          <w:color w:val="auto"/>
          <w:sz w:val="24"/>
          <w:szCs w:val="24"/>
        </w:rPr>
        <w:t>(2008) examined the influence of teacher perception, students behaving in a socially acceptable manner (termed honorability in the study), and academic preparedness on GPA.  Steward et al. (2008) stresse</w:t>
      </w:r>
      <w:r w:rsidR="001F225F">
        <w:rPr>
          <w:rFonts w:ascii="Times New Roman" w:eastAsia="Times New Roman" w:hAnsi="Times New Roman" w:cs="Times New Roman"/>
          <w:color w:val="auto"/>
          <w:sz w:val="24"/>
          <w:szCs w:val="24"/>
        </w:rPr>
        <w:t>d</w:t>
      </w:r>
      <w:r w:rsidR="00E13222" w:rsidRPr="00F22059">
        <w:rPr>
          <w:rFonts w:ascii="Times New Roman" w:eastAsia="Times New Roman" w:hAnsi="Times New Roman" w:cs="Times New Roman"/>
          <w:color w:val="auto"/>
          <w:sz w:val="24"/>
          <w:szCs w:val="24"/>
        </w:rPr>
        <w:t xml:space="preserve"> that the notion of grading practices is multidimensional and influenced by a number of variables and may not accurately reflect actual academic competence. </w:t>
      </w:r>
      <w:r w:rsidR="00962BA9" w:rsidRPr="00F22059">
        <w:rPr>
          <w:rFonts w:ascii="Times New Roman" w:eastAsia="Times New Roman" w:hAnsi="Times New Roman" w:cs="Times New Roman"/>
          <w:color w:val="auto"/>
          <w:sz w:val="24"/>
          <w:szCs w:val="24"/>
        </w:rPr>
        <w:t>While educational scholars agree grading can be a highly subjective aspect of public school (</w:t>
      </w:r>
      <w:proofErr w:type="spellStart"/>
      <w:r w:rsidR="00962BA9" w:rsidRPr="00F22059">
        <w:rPr>
          <w:rFonts w:ascii="Times New Roman" w:eastAsia="Times New Roman" w:hAnsi="Times New Roman" w:cs="Times New Roman"/>
          <w:color w:val="auto"/>
          <w:sz w:val="24"/>
          <w:szCs w:val="24"/>
        </w:rPr>
        <w:t>Schinske</w:t>
      </w:r>
      <w:proofErr w:type="spellEnd"/>
      <w:r w:rsidR="00962BA9" w:rsidRPr="00F22059">
        <w:rPr>
          <w:rFonts w:ascii="Times New Roman" w:eastAsia="Times New Roman" w:hAnsi="Times New Roman" w:cs="Times New Roman"/>
          <w:color w:val="auto"/>
          <w:sz w:val="24"/>
          <w:szCs w:val="24"/>
        </w:rPr>
        <w:t xml:space="preserve"> &amp; Tanner, 2014; Schneider &amp; Hutt, 2013) because of the concept of a student receiving an “A” for the same equivalency of work in one class as the student receiving a “B” in the classroom down the hall; the fact remains</w:t>
      </w:r>
      <w:r w:rsidR="001F225F">
        <w:rPr>
          <w:rFonts w:ascii="Times New Roman" w:eastAsia="Times New Roman" w:hAnsi="Times New Roman" w:cs="Times New Roman"/>
          <w:color w:val="auto"/>
          <w:sz w:val="24"/>
          <w:szCs w:val="24"/>
        </w:rPr>
        <w:t xml:space="preserve"> that </w:t>
      </w:r>
      <w:r w:rsidR="00962BA9" w:rsidRPr="00F22059">
        <w:rPr>
          <w:rFonts w:ascii="Times New Roman" w:eastAsia="Times New Roman" w:hAnsi="Times New Roman" w:cs="Times New Roman"/>
          <w:color w:val="auto"/>
          <w:sz w:val="24"/>
          <w:szCs w:val="24"/>
        </w:rPr>
        <w:t xml:space="preserve">these averages are used along with standardized test scores for a measure of college readiness (Atkinson &amp; </w:t>
      </w:r>
      <w:proofErr w:type="spellStart"/>
      <w:r w:rsidR="00962BA9" w:rsidRPr="00F22059">
        <w:rPr>
          <w:rFonts w:ascii="Times New Roman" w:eastAsia="Times New Roman" w:hAnsi="Times New Roman" w:cs="Times New Roman"/>
          <w:color w:val="auto"/>
          <w:sz w:val="24"/>
          <w:szCs w:val="24"/>
        </w:rPr>
        <w:t>Geiser</w:t>
      </w:r>
      <w:proofErr w:type="spellEnd"/>
      <w:r w:rsidR="00962BA9" w:rsidRPr="00F22059">
        <w:rPr>
          <w:rFonts w:ascii="Times New Roman" w:eastAsia="Times New Roman" w:hAnsi="Times New Roman" w:cs="Times New Roman"/>
          <w:color w:val="auto"/>
          <w:sz w:val="24"/>
          <w:szCs w:val="24"/>
        </w:rPr>
        <w:t xml:space="preserve">, 2009). </w:t>
      </w:r>
      <w:r w:rsidR="009C5BEA" w:rsidRPr="00F22059">
        <w:rPr>
          <w:rFonts w:ascii="Times New Roman" w:eastAsia="Times New Roman" w:hAnsi="Times New Roman" w:cs="Times New Roman"/>
          <w:color w:val="auto"/>
          <w:sz w:val="24"/>
          <w:szCs w:val="24"/>
        </w:rPr>
        <w:t xml:space="preserve"> </w:t>
      </w:r>
      <w:r w:rsidR="00CC1C77" w:rsidRPr="00F22059">
        <w:rPr>
          <w:rFonts w:ascii="Times New Roman" w:eastAsia="Times New Roman" w:hAnsi="Times New Roman" w:cs="Times New Roman"/>
          <w:color w:val="auto"/>
          <w:sz w:val="24"/>
          <w:szCs w:val="24"/>
        </w:rPr>
        <w:t xml:space="preserve">In an attempt to </w:t>
      </w:r>
      <w:r w:rsidR="00896D30">
        <w:rPr>
          <w:rFonts w:ascii="Times New Roman" w:eastAsia="Times New Roman" w:hAnsi="Times New Roman" w:cs="Times New Roman"/>
          <w:color w:val="auto"/>
          <w:sz w:val="24"/>
          <w:szCs w:val="24"/>
        </w:rPr>
        <w:t xml:space="preserve">reduce error variance in GPA and similar to other </w:t>
      </w:r>
      <w:r w:rsidR="00CC1C77" w:rsidRPr="00F22059">
        <w:rPr>
          <w:rFonts w:ascii="Times New Roman" w:eastAsia="Times New Roman" w:hAnsi="Times New Roman" w:cs="Times New Roman"/>
          <w:color w:val="auto"/>
          <w:sz w:val="24"/>
          <w:szCs w:val="24"/>
        </w:rPr>
        <w:t>studies (Steward et al.</w:t>
      </w:r>
      <w:r w:rsidR="006E37C3">
        <w:rPr>
          <w:rFonts w:ascii="Times New Roman" w:eastAsia="Times New Roman" w:hAnsi="Times New Roman" w:cs="Times New Roman"/>
          <w:color w:val="auto"/>
          <w:sz w:val="24"/>
          <w:szCs w:val="24"/>
        </w:rPr>
        <w:t>,</w:t>
      </w:r>
      <w:r w:rsidR="00CC1C77" w:rsidRPr="00F22059">
        <w:rPr>
          <w:rFonts w:ascii="Times New Roman" w:eastAsia="Times New Roman" w:hAnsi="Times New Roman" w:cs="Times New Roman"/>
          <w:color w:val="auto"/>
          <w:sz w:val="24"/>
          <w:szCs w:val="24"/>
        </w:rPr>
        <w:t xml:space="preserve"> 2008)</w:t>
      </w:r>
      <w:r w:rsidR="00896D30">
        <w:rPr>
          <w:rFonts w:ascii="Times New Roman" w:eastAsia="Times New Roman" w:hAnsi="Times New Roman" w:cs="Times New Roman"/>
          <w:color w:val="auto"/>
          <w:sz w:val="24"/>
          <w:szCs w:val="24"/>
        </w:rPr>
        <w:t xml:space="preserve">, </w:t>
      </w:r>
      <w:r w:rsidR="00CC1C77" w:rsidRPr="00F22059">
        <w:rPr>
          <w:rFonts w:ascii="Times New Roman" w:eastAsia="Times New Roman" w:hAnsi="Times New Roman" w:cs="Times New Roman"/>
          <w:color w:val="auto"/>
          <w:sz w:val="24"/>
          <w:szCs w:val="24"/>
        </w:rPr>
        <w:t xml:space="preserve">the current study is </w:t>
      </w:r>
      <w:r w:rsidR="00896D30">
        <w:rPr>
          <w:rFonts w:ascii="Times New Roman" w:eastAsia="Times New Roman" w:hAnsi="Times New Roman" w:cs="Times New Roman"/>
          <w:color w:val="auto"/>
          <w:sz w:val="24"/>
          <w:szCs w:val="24"/>
        </w:rPr>
        <w:t xml:space="preserve">calculating GPA on </w:t>
      </w:r>
      <w:r w:rsidR="00CC1C77" w:rsidRPr="00F22059">
        <w:rPr>
          <w:rFonts w:ascii="Times New Roman" w:eastAsia="Times New Roman" w:hAnsi="Times New Roman" w:cs="Times New Roman"/>
          <w:color w:val="auto"/>
          <w:sz w:val="24"/>
          <w:szCs w:val="24"/>
        </w:rPr>
        <w:t>core required courses</w:t>
      </w:r>
      <w:r w:rsidR="00896D30">
        <w:rPr>
          <w:rFonts w:ascii="Times New Roman" w:eastAsia="Times New Roman" w:hAnsi="Times New Roman" w:cs="Times New Roman"/>
          <w:color w:val="auto"/>
          <w:sz w:val="24"/>
          <w:szCs w:val="24"/>
        </w:rPr>
        <w:t xml:space="preserve"> only</w:t>
      </w:r>
      <w:r w:rsidR="00CC1C77" w:rsidRPr="00F22059">
        <w:rPr>
          <w:rFonts w:ascii="Times New Roman" w:eastAsia="Times New Roman" w:hAnsi="Times New Roman" w:cs="Times New Roman"/>
          <w:color w:val="auto"/>
          <w:sz w:val="24"/>
          <w:szCs w:val="24"/>
        </w:rPr>
        <w:t>: English, science, mathematics, and history</w:t>
      </w:r>
      <w:r w:rsidR="00896D30">
        <w:rPr>
          <w:rFonts w:ascii="Times New Roman" w:eastAsia="Times New Roman" w:hAnsi="Times New Roman" w:cs="Times New Roman"/>
          <w:color w:val="auto"/>
          <w:sz w:val="24"/>
          <w:szCs w:val="24"/>
        </w:rPr>
        <w:t>.</w:t>
      </w:r>
      <w:r w:rsidR="00CC1C77" w:rsidRPr="00F22059">
        <w:rPr>
          <w:rFonts w:ascii="Times New Roman" w:eastAsia="Times New Roman" w:hAnsi="Times New Roman" w:cs="Times New Roman"/>
          <w:color w:val="auto"/>
          <w:sz w:val="24"/>
          <w:szCs w:val="24"/>
        </w:rPr>
        <w:t xml:space="preserve"> </w:t>
      </w:r>
      <w:r w:rsidR="00E52513">
        <w:rPr>
          <w:rFonts w:ascii="Times New Roman" w:eastAsia="Times New Roman" w:hAnsi="Times New Roman" w:cs="Times New Roman"/>
          <w:color w:val="auto"/>
          <w:sz w:val="24"/>
          <w:szCs w:val="24"/>
        </w:rPr>
        <w:t xml:space="preserve">GPA will be calculated and collected on a semester basis. </w:t>
      </w:r>
      <w:r w:rsidR="00E86343" w:rsidRPr="00F22059">
        <w:rPr>
          <w:rFonts w:ascii="Times New Roman" w:eastAsia="Times New Roman" w:hAnsi="Times New Roman" w:cs="Times New Roman"/>
          <w:color w:val="auto"/>
          <w:sz w:val="24"/>
          <w:szCs w:val="24"/>
        </w:rPr>
        <w:t xml:space="preserve">Appendix </w:t>
      </w:r>
      <w:r w:rsidR="001859C3">
        <w:rPr>
          <w:rFonts w:ascii="Times New Roman" w:eastAsia="Times New Roman" w:hAnsi="Times New Roman" w:cs="Times New Roman"/>
          <w:color w:val="auto"/>
          <w:sz w:val="24"/>
          <w:szCs w:val="24"/>
        </w:rPr>
        <w:t>K</w:t>
      </w:r>
      <w:r w:rsidR="00E86343" w:rsidRPr="00F22059">
        <w:rPr>
          <w:rFonts w:ascii="Times New Roman" w:eastAsia="Times New Roman" w:hAnsi="Times New Roman" w:cs="Times New Roman"/>
          <w:color w:val="auto"/>
          <w:sz w:val="24"/>
          <w:szCs w:val="24"/>
        </w:rPr>
        <w:t xml:space="preserve"> shows the </w:t>
      </w:r>
      <w:r w:rsidR="00605A8E" w:rsidRPr="00F22059">
        <w:rPr>
          <w:rFonts w:ascii="Times New Roman" w:eastAsia="Times New Roman" w:hAnsi="Times New Roman" w:cs="Times New Roman"/>
          <w:color w:val="auto"/>
          <w:sz w:val="24"/>
          <w:szCs w:val="24"/>
        </w:rPr>
        <w:t>co</w:t>
      </w:r>
      <w:r w:rsidR="00A15F3F" w:rsidRPr="00F22059">
        <w:rPr>
          <w:rFonts w:ascii="Times New Roman" w:eastAsia="Times New Roman" w:hAnsi="Times New Roman" w:cs="Times New Roman"/>
          <w:color w:val="auto"/>
          <w:sz w:val="24"/>
          <w:szCs w:val="24"/>
        </w:rPr>
        <w:t>llection</w:t>
      </w:r>
      <w:r w:rsidR="00605A8E" w:rsidRPr="00F22059">
        <w:rPr>
          <w:rFonts w:ascii="Times New Roman" w:eastAsia="Times New Roman" w:hAnsi="Times New Roman" w:cs="Times New Roman"/>
          <w:color w:val="auto"/>
          <w:sz w:val="24"/>
          <w:szCs w:val="24"/>
        </w:rPr>
        <w:t xml:space="preserve"> of </w:t>
      </w:r>
      <w:r w:rsidR="00A15F3F" w:rsidRPr="00F22059">
        <w:rPr>
          <w:rFonts w:ascii="Times New Roman" w:eastAsia="Times New Roman" w:hAnsi="Times New Roman" w:cs="Times New Roman"/>
          <w:color w:val="auto"/>
          <w:sz w:val="24"/>
          <w:szCs w:val="24"/>
        </w:rPr>
        <w:t>data</w:t>
      </w:r>
      <w:r w:rsidR="00605A8E" w:rsidRPr="00F22059">
        <w:rPr>
          <w:rFonts w:ascii="Times New Roman" w:eastAsia="Times New Roman" w:hAnsi="Times New Roman" w:cs="Times New Roman"/>
          <w:color w:val="auto"/>
          <w:sz w:val="24"/>
          <w:szCs w:val="24"/>
        </w:rPr>
        <w:t xml:space="preserve"> </w:t>
      </w:r>
      <w:r w:rsidR="00E86343" w:rsidRPr="00F22059">
        <w:rPr>
          <w:rFonts w:ascii="Times New Roman" w:eastAsia="Times New Roman" w:hAnsi="Times New Roman" w:cs="Times New Roman"/>
          <w:color w:val="auto"/>
          <w:sz w:val="24"/>
          <w:szCs w:val="24"/>
        </w:rPr>
        <w:t>for GPA.</w:t>
      </w:r>
    </w:p>
    <w:p w:rsidR="00E3180A" w:rsidRDefault="001C6115" w:rsidP="001D01D2">
      <w:pPr>
        <w:pStyle w:val="Heading2"/>
      </w:pPr>
      <w:bookmarkStart w:id="17" w:name="_Toc7723825"/>
      <w:r>
        <w:t>Procedures</w:t>
      </w:r>
      <w:bookmarkEnd w:id="17"/>
    </w:p>
    <w:p w:rsidR="00684006" w:rsidRDefault="00896D30" w:rsidP="00684006">
      <w:pPr>
        <w:pStyle w:val="NormalWeb"/>
        <w:spacing w:before="0" w:beforeAutospacing="0" w:after="0" w:afterAutospacing="0" w:line="480" w:lineRule="auto"/>
        <w:ind w:firstLine="720"/>
      </w:pPr>
      <w:r>
        <w:t>E</w:t>
      </w:r>
      <w:r w:rsidR="002429AC">
        <w:t xml:space="preserve">xtant data from the participants </w:t>
      </w:r>
      <w:r w:rsidR="00684006" w:rsidRPr="00F5793F">
        <w:t xml:space="preserve">who originally signed up for the BRAIN program at the middle school </w:t>
      </w:r>
      <w:r w:rsidR="0046479B">
        <w:t>w</w:t>
      </w:r>
      <w:r w:rsidR="000B08F4">
        <w:t>ere</w:t>
      </w:r>
      <w:r w:rsidR="002429AC">
        <w:t xml:space="preserve"> available in the public schools</w:t>
      </w:r>
      <w:r w:rsidR="002533F0">
        <w:t>’</w:t>
      </w:r>
      <w:r w:rsidR="002429AC">
        <w:t xml:space="preserve"> student data management system</w:t>
      </w:r>
      <w:r w:rsidR="005C397C">
        <w:t>s</w:t>
      </w:r>
      <w:r w:rsidR="002429AC">
        <w:t>.</w:t>
      </w:r>
      <w:r w:rsidR="002429AC" w:rsidRPr="002429AC">
        <w:rPr>
          <w:color w:val="FF0000"/>
        </w:rPr>
        <w:t xml:space="preserve"> </w:t>
      </w:r>
      <w:r w:rsidR="002429AC" w:rsidRPr="00A04C2B">
        <w:t xml:space="preserve">The time frame of the </w:t>
      </w:r>
      <w:r>
        <w:t>study</w:t>
      </w:r>
      <w:r w:rsidR="002429AC" w:rsidRPr="00A04C2B">
        <w:t xml:space="preserve"> was the two years prior to the intervention program, the two years during their participation in the BRAIN program (2015-2017 school years), as well as one year following </w:t>
      </w:r>
      <w:r w:rsidR="00653B24">
        <w:t xml:space="preserve">BRAIN </w:t>
      </w:r>
      <w:r w:rsidR="002429AC" w:rsidRPr="00A04C2B">
        <w:t xml:space="preserve">participation. </w:t>
      </w:r>
      <w:r w:rsidR="002533F0" w:rsidRPr="00A04C2B">
        <w:t xml:space="preserve">The </w:t>
      </w:r>
      <w:r w:rsidR="005C397C">
        <w:t xml:space="preserve">uncut, </w:t>
      </w:r>
      <w:r w:rsidR="002533F0" w:rsidRPr="00A04C2B">
        <w:lastRenderedPageBreak/>
        <w:t xml:space="preserve">raw footage of the video was available on the school’s </w:t>
      </w:r>
      <w:r w:rsidR="005C397C">
        <w:t>G</w:t>
      </w:r>
      <w:r w:rsidR="002533F0" w:rsidRPr="00A04C2B">
        <w:t>oogle doc archived data system.</w:t>
      </w:r>
      <w:r w:rsidR="002533F0">
        <w:rPr>
          <w:color w:val="FF0000"/>
        </w:rPr>
        <w:t xml:space="preserve"> </w:t>
      </w:r>
      <w:r w:rsidR="002533F0">
        <w:t>A</w:t>
      </w:r>
      <w:r w:rsidR="00684006">
        <w:t xml:space="preserve">fter seeking internal review board (IRB) approval from the University of Oklahoma and permission from the School District’s Superintendent, the researcher </w:t>
      </w:r>
      <w:r w:rsidR="00980DD8">
        <w:t>proceeded</w:t>
      </w:r>
      <w:r w:rsidR="00684006">
        <w:t xml:space="preserve"> with contacting t</w:t>
      </w:r>
      <w:r w:rsidR="00684006" w:rsidRPr="00F5793F">
        <w:t xml:space="preserve">he Assistant Director of Special Education, along with the </w:t>
      </w:r>
      <w:r w:rsidR="00684006">
        <w:t xml:space="preserve">Coordinator of </w:t>
      </w:r>
      <w:r w:rsidR="00684006" w:rsidRPr="00F5793F">
        <w:t xml:space="preserve">Student Assistance (Director of the BRAIN program) </w:t>
      </w:r>
      <w:r w:rsidR="00684006">
        <w:t>to</w:t>
      </w:r>
      <w:r w:rsidR="00684006" w:rsidRPr="00F5793F">
        <w:t xml:space="preserve"> provide the researcher information from the original students who participated during the 2015-2017 school years. </w:t>
      </w:r>
      <w:r w:rsidR="00F928F1">
        <w:t xml:space="preserve">See Appendix </w:t>
      </w:r>
      <w:r w:rsidR="001859C3">
        <w:t>L</w:t>
      </w:r>
      <w:r w:rsidR="005C397C">
        <w:t xml:space="preserve"> </w:t>
      </w:r>
      <w:r w:rsidR="00F928F1">
        <w:t xml:space="preserve">for the University of Oklahoma IRB Human Research Determination Review Outcome letter and Appendix </w:t>
      </w:r>
      <w:r w:rsidR="001859C3">
        <w:t>M</w:t>
      </w:r>
      <w:r w:rsidR="00F928F1">
        <w:t xml:space="preserve"> for the </w:t>
      </w:r>
      <w:r w:rsidR="000F3617">
        <w:t xml:space="preserve">Informed Consent Form with the </w:t>
      </w:r>
      <w:r w:rsidR="000B08F4">
        <w:t>s</w:t>
      </w:r>
      <w:r w:rsidR="000F3617">
        <w:t xml:space="preserve">chool </w:t>
      </w:r>
      <w:r w:rsidR="000B08F4">
        <w:t>d</w:t>
      </w:r>
      <w:r w:rsidR="000F3617">
        <w:t>istrict.</w:t>
      </w:r>
      <w:r w:rsidR="00F928F1">
        <w:t xml:space="preserve"> </w:t>
      </w:r>
      <w:r w:rsidR="00684006" w:rsidRPr="002D5F2D">
        <w:t xml:space="preserve">The researcher </w:t>
      </w:r>
      <w:r w:rsidR="00F928F1">
        <w:t>had</w:t>
      </w:r>
      <w:r w:rsidR="00684006" w:rsidRPr="002D5F2D">
        <w:t xml:space="preserve"> access to de-identified data from the Coordinator of Student Assistance and the Assistant Director of Special Education.</w:t>
      </w:r>
      <w:r w:rsidR="00684006">
        <w:t xml:space="preserve"> These District Administrators </w:t>
      </w:r>
      <w:r w:rsidR="00F928F1">
        <w:t>supplied</w:t>
      </w:r>
      <w:r w:rsidR="00684006">
        <w:t xml:space="preserve"> the de-identified extant data to the researcher. This collection </w:t>
      </w:r>
      <w:r w:rsidR="00F928F1">
        <w:t>was</w:t>
      </w:r>
      <w:r w:rsidR="00684006">
        <w:t xml:space="preserve"> completed in a secure room at </w:t>
      </w:r>
      <w:r w:rsidR="003E54B1">
        <w:t xml:space="preserve">the </w:t>
      </w:r>
      <w:r w:rsidR="00B33067">
        <w:t>a</w:t>
      </w:r>
      <w:r w:rsidR="003E54B1">
        <w:t>dministrative offices</w:t>
      </w:r>
      <w:r w:rsidR="00684006">
        <w:t xml:space="preserve">. After participants </w:t>
      </w:r>
      <w:r w:rsidR="00F928F1">
        <w:t>were</w:t>
      </w:r>
      <w:r w:rsidR="00684006">
        <w:t xml:space="preserve"> assigned </w:t>
      </w:r>
      <w:r w:rsidR="00BB1629">
        <w:t>pseudonym</w:t>
      </w:r>
      <w:r w:rsidR="00B77EF5">
        <w:t>s</w:t>
      </w:r>
      <w:r w:rsidR="00684006">
        <w:t xml:space="preserve"> on an excel spreadsheet and the participant information </w:t>
      </w:r>
      <w:r w:rsidR="00F928F1">
        <w:t>was</w:t>
      </w:r>
      <w:r w:rsidR="00684006">
        <w:t xml:space="preserve"> recorded and all identifying information ha</w:t>
      </w:r>
      <w:r w:rsidR="00B33067">
        <w:t>d</w:t>
      </w:r>
      <w:r w:rsidR="00684006">
        <w:t xml:space="preserve"> been removed, data </w:t>
      </w:r>
      <w:r w:rsidR="00F928F1">
        <w:t>w</w:t>
      </w:r>
      <w:r w:rsidR="00FA6F07">
        <w:t>ere</w:t>
      </w:r>
      <w:r w:rsidR="00684006">
        <w:t xml:space="preserve"> shared with the researcher. The data key and original data </w:t>
      </w:r>
      <w:r w:rsidR="00B33067">
        <w:t>were</w:t>
      </w:r>
      <w:r w:rsidR="00684006">
        <w:t xml:space="preserve"> maintained by the Student Assistance Coordinator and the Assistant Director of Special Education and password protected where it </w:t>
      </w:r>
      <w:r w:rsidR="00653B24">
        <w:t>was</w:t>
      </w:r>
      <w:r w:rsidR="00684006">
        <w:t xml:space="preserve"> only accessible to the two of them. The data key used for this study w</w:t>
      </w:r>
      <w:r w:rsidR="000B08F4">
        <w:t xml:space="preserve">as </w:t>
      </w:r>
      <w:r w:rsidR="00684006">
        <w:t>destroyed at the conclusion</w:t>
      </w:r>
      <w:r w:rsidR="00B77EF5">
        <w:t xml:space="preserve"> of the study</w:t>
      </w:r>
      <w:r w:rsidR="00684006">
        <w:t xml:space="preserve"> by the District Administrators. The de-identified data, which utilizes</w:t>
      </w:r>
      <w:r w:rsidR="00BB1629" w:rsidRPr="00BB1629">
        <w:t xml:space="preserve"> </w:t>
      </w:r>
      <w:r w:rsidR="001F51DE">
        <w:t>pseudonyms,</w:t>
      </w:r>
      <w:r w:rsidR="00684006">
        <w:t xml:space="preserve"> </w:t>
      </w:r>
      <w:r w:rsidR="000B08F4">
        <w:t>was</w:t>
      </w:r>
      <w:r w:rsidR="00684006">
        <w:t xml:space="preserve"> stored on the researcher’s laptop.</w:t>
      </w:r>
    </w:p>
    <w:p w:rsidR="00C73338" w:rsidRDefault="001C6115" w:rsidP="001D01D2">
      <w:pPr>
        <w:pStyle w:val="Heading2"/>
      </w:pPr>
      <w:bookmarkStart w:id="18" w:name="_Toc7723826"/>
      <w:r>
        <w:t xml:space="preserve">Data </w:t>
      </w:r>
      <w:r w:rsidR="00422F26">
        <w:t>A</w:t>
      </w:r>
      <w:r>
        <w:t>nalysis</w:t>
      </w:r>
      <w:bookmarkEnd w:id="18"/>
      <w:r w:rsidRPr="001C6115">
        <w:t xml:space="preserve"> </w:t>
      </w:r>
    </w:p>
    <w:p w:rsidR="00536182" w:rsidRDefault="00536182" w:rsidP="00354452">
      <w:pPr>
        <w:pStyle w:val="NormalWeb"/>
        <w:spacing w:before="0" w:beforeAutospacing="0" w:after="0" w:afterAutospacing="0" w:line="480" w:lineRule="auto"/>
        <w:ind w:firstLine="720"/>
        <w:rPr>
          <w:color w:val="000000"/>
        </w:rPr>
      </w:pPr>
      <w:r>
        <w:t>This</w:t>
      </w:r>
      <w:r w:rsidRPr="003E54B1">
        <w:t xml:space="preserve"> case study (Baxter &amp; Jack, 2008; Stake, 1995) focus</w:t>
      </w:r>
      <w:r>
        <w:t>ing</w:t>
      </w:r>
      <w:r w:rsidRPr="003E54B1">
        <w:t xml:space="preserve"> on </w:t>
      </w:r>
      <w:r>
        <w:t>a</w:t>
      </w:r>
      <w:r w:rsidRPr="003E54B1">
        <w:t xml:space="preserve"> bounded system of </w:t>
      </w:r>
      <w:r>
        <w:t>an</w:t>
      </w:r>
      <w:r w:rsidRPr="003E54B1">
        <w:t xml:space="preserve"> intervention (Creswell, </w:t>
      </w:r>
      <w:r w:rsidR="006E37C3">
        <w:t>2007</w:t>
      </w:r>
      <w:r w:rsidRPr="003E54B1">
        <w:t xml:space="preserve">) </w:t>
      </w:r>
      <w:r w:rsidR="00653B24">
        <w:t>was</w:t>
      </w:r>
      <w:r w:rsidR="001F51DE">
        <w:t xml:space="preserve"> </w:t>
      </w:r>
      <w:r w:rsidRPr="003E54B1">
        <w:t xml:space="preserve">to </w:t>
      </w:r>
      <w:r w:rsidR="002533F0">
        <w:t>understand and describe the impact the BRAIN program ha</w:t>
      </w:r>
      <w:r w:rsidR="000B08F4">
        <w:t>d</w:t>
      </w:r>
      <w:r w:rsidRPr="003E54B1">
        <w:t xml:space="preserve"> </w:t>
      </w:r>
      <w:r w:rsidR="002533F0">
        <w:t>on</w:t>
      </w:r>
      <w:r w:rsidRPr="003E54B1">
        <w:t xml:space="preserve"> t</w:t>
      </w:r>
      <w:r>
        <w:t>he program participants utilizing extant data</w:t>
      </w:r>
      <w:r w:rsidR="009A4DC6">
        <w:t xml:space="preserve">. Simon and Goes </w:t>
      </w:r>
      <w:r w:rsidR="009A4DC6">
        <w:lastRenderedPageBreak/>
        <w:t>(2013) referred to this type of research as ex post facto research, which can be reviewed as an experimental research in reverse. Their reference was explained as conducting social research when it was not possible or acceptable to manipulate the characteris</w:t>
      </w:r>
      <w:r w:rsidR="00023B91">
        <w:t>tics of human participants; however</w:t>
      </w:r>
      <w:r w:rsidR="00653B24">
        <w:t>,</w:t>
      </w:r>
      <w:r w:rsidR="00023B91">
        <w:t xml:space="preserve"> the research was needed to gain insight into a particular case. </w:t>
      </w:r>
      <w:r w:rsidR="00451BF6">
        <w:t xml:space="preserve">While </w:t>
      </w:r>
      <w:r>
        <w:rPr>
          <w:color w:val="000000"/>
        </w:rPr>
        <w:t>Merriam (1988) reminds us “there is no standard format for reporting case study research” (p. 193)</w:t>
      </w:r>
      <w:r w:rsidR="00451BF6">
        <w:rPr>
          <w:color w:val="000000"/>
        </w:rPr>
        <w:t xml:space="preserve">, it is proposed by several (Creswell, </w:t>
      </w:r>
      <w:r w:rsidR="006E37C3">
        <w:rPr>
          <w:color w:val="000000"/>
        </w:rPr>
        <w:t>2007</w:t>
      </w:r>
      <w:r w:rsidR="00451BF6">
        <w:rPr>
          <w:color w:val="000000"/>
        </w:rPr>
        <w:t>; Stake, 1995; Yin, 2003), that data collection within a case study research contain rich, multiple sources of information to draw from to triangulate supporting data</w:t>
      </w:r>
      <w:r>
        <w:rPr>
          <w:color w:val="000000"/>
        </w:rPr>
        <w:t xml:space="preserve">. </w:t>
      </w:r>
    </w:p>
    <w:p w:rsidR="00536182" w:rsidRDefault="003F1205" w:rsidP="00C3620D">
      <w:pPr>
        <w:pStyle w:val="Normal1"/>
        <w:spacing w:after="0" w:line="480" w:lineRule="auto"/>
        <w:ind w:firstLine="720"/>
        <w:rPr>
          <w:rFonts w:ascii="Arial" w:hAnsi="Arial" w:cs="Arial"/>
          <w:color w:val="auto"/>
          <w:shd w:val="clear" w:color="auto" w:fill="FFFFFF"/>
        </w:rPr>
      </w:pPr>
      <w:proofErr w:type="gramStart"/>
      <w:r>
        <w:rPr>
          <w:rFonts w:ascii="Times New Roman" w:eastAsia="Times New Roman" w:hAnsi="Times New Roman" w:cs="Times New Roman"/>
          <w:b/>
          <w:color w:val="auto"/>
          <w:sz w:val="24"/>
          <w:szCs w:val="24"/>
        </w:rPr>
        <w:t>Participant</w:t>
      </w:r>
      <w:r w:rsidR="00536182" w:rsidRPr="00020B76">
        <w:rPr>
          <w:rFonts w:ascii="Times New Roman" w:eastAsia="Times New Roman" w:hAnsi="Times New Roman" w:cs="Times New Roman"/>
          <w:b/>
          <w:color w:val="auto"/>
          <w:sz w:val="24"/>
          <w:szCs w:val="24"/>
        </w:rPr>
        <w:t xml:space="preserve"> </w:t>
      </w:r>
      <w:r w:rsidR="00422F26">
        <w:rPr>
          <w:rFonts w:ascii="Times New Roman" w:eastAsia="Times New Roman" w:hAnsi="Times New Roman" w:cs="Times New Roman"/>
          <w:b/>
          <w:color w:val="auto"/>
          <w:sz w:val="24"/>
          <w:szCs w:val="24"/>
        </w:rPr>
        <w:t>b</w:t>
      </w:r>
      <w:r w:rsidR="00536182" w:rsidRPr="00020B76">
        <w:rPr>
          <w:rFonts w:ascii="Times New Roman" w:eastAsia="Times New Roman" w:hAnsi="Times New Roman" w:cs="Times New Roman"/>
          <w:b/>
          <w:color w:val="auto"/>
          <w:sz w:val="24"/>
          <w:szCs w:val="24"/>
        </w:rPr>
        <w:t>ackgrounds.</w:t>
      </w:r>
      <w:proofErr w:type="gramEnd"/>
      <w:r w:rsidR="00536182" w:rsidRPr="00020B76">
        <w:rPr>
          <w:rFonts w:ascii="Times New Roman" w:eastAsia="Times New Roman" w:hAnsi="Times New Roman" w:cs="Times New Roman"/>
          <w:b/>
          <w:color w:val="auto"/>
          <w:sz w:val="24"/>
          <w:szCs w:val="24"/>
        </w:rPr>
        <w:t xml:space="preserve"> </w:t>
      </w:r>
      <w:r w:rsidR="00536182" w:rsidRPr="00020B76">
        <w:rPr>
          <w:rFonts w:ascii="Times New Roman" w:eastAsia="Times New Roman" w:hAnsi="Times New Roman" w:cs="Times New Roman"/>
          <w:color w:val="auto"/>
          <w:sz w:val="24"/>
          <w:szCs w:val="24"/>
        </w:rPr>
        <w:t xml:space="preserve">A description of each student (disability, race/ethnicity, gender) will be given with any </w:t>
      </w:r>
      <w:r w:rsidR="008A6C89">
        <w:rPr>
          <w:rFonts w:ascii="Times New Roman" w:eastAsia="Times New Roman" w:hAnsi="Times New Roman" w:cs="Times New Roman"/>
          <w:color w:val="auto"/>
          <w:sz w:val="24"/>
          <w:szCs w:val="24"/>
        </w:rPr>
        <w:t xml:space="preserve">other </w:t>
      </w:r>
      <w:r w:rsidR="00536182" w:rsidRPr="00020B76">
        <w:rPr>
          <w:rFonts w:ascii="Times New Roman" w:eastAsia="Times New Roman" w:hAnsi="Times New Roman" w:cs="Times New Roman"/>
          <w:color w:val="auto"/>
          <w:sz w:val="24"/>
          <w:szCs w:val="24"/>
        </w:rPr>
        <w:t>background information provided by the district administrators. Any information will be included that is gained from log entries or incident notes derived from the student data management system</w:t>
      </w:r>
      <w:r w:rsidR="002671BF">
        <w:rPr>
          <w:rFonts w:ascii="Times New Roman" w:eastAsia="Times New Roman" w:hAnsi="Times New Roman" w:cs="Times New Roman"/>
          <w:color w:val="auto"/>
          <w:sz w:val="24"/>
          <w:szCs w:val="24"/>
        </w:rPr>
        <w:t>s</w:t>
      </w:r>
      <w:r w:rsidR="00536182" w:rsidRPr="00020B76">
        <w:rPr>
          <w:rFonts w:ascii="Times New Roman" w:eastAsia="Times New Roman" w:hAnsi="Times New Roman" w:cs="Times New Roman"/>
          <w:color w:val="auto"/>
          <w:sz w:val="24"/>
          <w:szCs w:val="24"/>
        </w:rPr>
        <w:t xml:space="preserve">. The </w:t>
      </w:r>
      <w:r>
        <w:rPr>
          <w:rFonts w:ascii="Times New Roman" w:eastAsia="Times New Roman" w:hAnsi="Times New Roman" w:cs="Times New Roman"/>
          <w:color w:val="auto"/>
          <w:sz w:val="24"/>
          <w:szCs w:val="24"/>
        </w:rPr>
        <w:t>descriptions will help the reader develop an understanding</w:t>
      </w:r>
      <w:r w:rsidR="001C7BB1" w:rsidRPr="00020B76">
        <w:rPr>
          <w:rFonts w:ascii="Times New Roman" w:eastAsia="Times New Roman" w:hAnsi="Times New Roman" w:cs="Times New Roman"/>
          <w:color w:val="auto"/>
          <w:sz w:val="24"/>
          <w:szCs w:val="24"/>
        </w:rPr>
        <w:t xml:space="preserve"> of each students’ context and setting within their education and provide a description of </w:t>
      </w:r>
      <w:r w:rsidR="00020B76">
        <w:rPr>
          <w:rFonts w:ascii="Times New Roman" w:eastAsia="Times New Roman" w:hAnsi="Times New Roman" w:cs="Times New Roman"/>
          <w:color w:val="auto"/>
          <w:sz w:val="24"/>
          <w:szCs w:val="24"/>
        </w:rPr>
        <w:t>transitions</w:t>
      </w:r>
      <w:r w:rsidR="001C7BB1" w:rsidRPr="00020B76">
        <w:rPr>
          <w:rFonts w:ascii="Times New Roman" w:eastAsia="Times New Roman" w:hAnsi="Times New Roman" w:cs="Times New Roman"/>
          <w:color w:val="auto"/>
          <w:sz w:val="24"/>
          <w:szCs w:val="24"/>
        </w:rPr>
        <w:t xml:space="preserve"> each student experienced prior to the intervention </w:t>
      </w:r>
      <w:r w:rsidR="00536182" w:rsidRPr="00020B76">
        <w:rPr>
          <w:rFonts w:ascii="Times New Roman" w:eastAsia="Times New Roman" w:hAnsi="Times New Roman" w:cs="Times New Roman"/>
          <w:color w:val="auto"/>
          <w:sz w:val="24"/>
          <w:szCs w:val="24"/>
        </w:rPr>
        <w:t xml:space="preserve">(Creswell, 2007).  </w:t>
      </w:r>
      <w:r w:rsidR="00536182" w:rsidRPr="00020B76">
        <w:rPr>
          <w:rFonts w:ascii="Times New Roman" w:eastAsia="Times New Roman" w:hAnsi="Times New Roman" w:cs="Times New Roman"/>
          <w:b/>
          <w:color w:val="auto"/>
          <w:sz w:val="24"/>
          <w:szCs w:val="24"/>
        </w:rPr>
        <w:t xml:space="preserve"> </w:t>
      </w:r>
    </w:p>
    <w:p w:rsidR="00EF33F7" w:rsidRDefault="00EF33F7" w:rsidP="00EF33F7">
      <w:pPr>
        <w:pStyle w:val="Normal1"/>
        <w:spacing w:after="0" w:line="480" w:lineRule="auto"/>
        <w:ind w:firstLine="720"/>
        <w:rPr>
          <w:rFonts w:ascii="Times New Roman" w:eastAsia="Times New Roman" w:hAnsi="Times New Roman" w:cs="Times New Roman"/>
          <w:sz w:val="24"/>
          <w:szCs w:val="24"/>
        </w:rPr>
      </w:pPr>
      <w:proofErr w:type="gramStart"/>
      <w:r w:rsidRPr="001B08DE">
        <w:rPr>
          <w:rFonts w:ascii="Times New Roman" w:eastAsia="Times New Roman" w:hAnsi="Times New Roman" w:cs="Times New Roman"/>
          <w:b/>
          <w:sz w:val="24"/>
          <w:szCs w:val="24"/>
        </w:rPr>
        <w:t xml:space="preserve">Video </w:t>
      </w:r>
      <w:r w:rsidR="00422F26">
        <w:rPr>
          <w:rFonts w:ascii="Times New Roman" w:eastAsia="Times New Roman" w:hAnsi="Times New Roman" w:cs="Times New Roman"/>
          <w:b/>
          <w:sz w:val="24"/>
          <w:szCs w:val="24"/>
        </w:rPr>
        <w:t>i</w:t>
      </w:r>
      <w:r w:rsidRPr="001B08DE">
        <w:rPr>
          <w:rFonts w:ascii="Times New Roman" w:eastAsia="Times New Roman" w:hAnsi="Times New Roman" w:cs="Times New Roman"/>
          <w:b/>
          <w:sz w:val="24"/>
          <w:szCs w:val="24"/>
        </w:rPr>
        <w:t xml:space="preserve">nterview </w:t>
      </w:r>
      <w:r w:rsidR="00422F26">
        <w:rPr>
          <w:rFonts w:ascii="Times New Roman" w:eastAsia="Times New Roman" w:hAnsi="Times New Roman" w:cs="Times New Roman"/>
          <w:b/>
          <w:sz w:val="24"/>
          <w:szCs w:val="24"/>
        </w:rPr>
        <w:t>a</w:t>
      </w:r>
      <w:r w:rsidRPr="001B08DE">
        <w:rPr>
          <w:rFonts w:ascii="Times New Roman" w:eastAsia="Times New Roman" w:hAnsi="Times New Roman" w:cs="Times New Roman"/>
          <w:b/>
          <w:sz w:val="24"/>
          <w:szCs w:val="24"/>
        </w:rPr>
        <w:t>nalysis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researcher was not the interviewer and was not involved in helping to create the interview questions. The questions revolve</w:t>
      </w:r>
      <w:r w:rsidR="00B3306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around the major theme of ‘what is your experience with the BRAIN program’, ‘what do you think of the BRAIN program’, or ‘what would you like to share about the BRAIN program’. These transcripts </w:t>
      </w:r>
      <w:r w:rsidR="00B3306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reviewed for similarities, differences, categories, themes, concepts, and ideas. </w:t>
      </w:r>
      <w:proofErr w:type="spellStart"/>
      <w:r>
        <w:rPr>
          <w:rFonts w:ascii="Times New Roman" w:eastAsia="Times New Roman" w:hAnsi="Times New Roman" w:cs="Times New Roman"/>
          <w:sz w:val="24"/>
          <w:szCs w:val="24"/>
        </w:rPr>
        <w:t>Charmaz</w:t>
      </w:r>
      <w:proofErr w:type="spellEnd"/>
      <w:r>
        <w:rPr>
          <w:rFonts w:ascii="Times New Roman" w:eastAsia="Times New Roman" w:hAnsi="Times New Roman" w:cs="Times New Roman"/>
          <w:sz w:val="24"/>
          <w:szCs w:val="24"/>
        </w:rPr>
        <w:t xml:space="preserve"> (2006) describes the step between collecting data and developing theory to explain the data as the coding phase</w:t>
      </w:r>
      <w:r w:rsidR="000B08F4">
        <w:rPr>
          <w:rFonts w:ascii="Times New Roman" w:eastAsia="Times New Roman" w:hAnsi="Times New Roman" w:cs="Times New Roman"/>
          <w:sz w:val="24"/>
          <w:szCs w:val="24"/>
        </w:rPr>
        <w:t>. This phase is</w:t>
      </w:r>
      <w:r>
        <w:rPr>
          <w:rFonts w:ascii="Times New Roman" w:eastAsia="Times New Roman" w:hAnsi="Times New Roman" w:cs="Times New Roman"/>
          <w:sz w:val="24"/>
          <w:szCs w:val="24"/>
        </w:rPr>
        <w:t xml:space="preserve"> defined as “what is happening in the data and </w:t>
      </w:r>
      <w:r w:rsidR="000B08F4">
        <w:rPr>
          <w:rFonts w:ascii="Times New Roman" w:eastAsia="Times New Roman" w:hAnsi="Times New Roman" w:cs="Times New Roman"/>
          <w:sz w:val="24"/>
          <w:szCs w:val="24"/>
        </w:rPr>
        <w:t xml:space="preserve">when the researcher </w:t>
      </w:r>
      <w:r>
        <w:rPr>
          <w:rFonts w:ascii="Times New Roman" w:eastAsia="Times New Roman" w:hAnsi="Times New Roman" w:cs="Times New Roman"/>
          <w:sz w:val="24"/>
          <w:szCs w:val="24"/>
        </w:rPr>
        <w:t xml:space="preserve">begins to grapple with what it means” </w:t>
      </w:r>
      <w:r>
        <w:rPr>
          <w:rFonts w:ascii="Times New Roman" w:eastAsia="Times New Roman" w:hAnsi="Times New Roman" w:cs="Times New Roman"/>
          <w:sz w:val="24"/>
          <w:szCs w:val="24"/>
        </w:rPr>
        <w:lastRenderedPageBreak/>
        <w:t xml:space="preserve">(pg 46). In order to accomplish this, an inductive analysis </w:t>
      </w:r>
      <w:r w:rsidR="00B3306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done on the interview transcripts. The first coding </w:t>
      </w:r>
      <w:r w:rsidR="00653B24">
        <w:rPr>
          <w:rFonts w:ascii="Times New Roman" w:eastAsia="Times New Roman" w:hAnsi="Times New Roman" w:cs="Times New Roman"/>
          <w:sz w:val="24"/>
          <w:szCs w:val="24"/>
        </w:rPr>
        <w:t>identified</w:t>
      </w:r>
      <w:r>
        <w:rPr>
          <w:rFonts w:ascii="Times New Roman" w:eastAsia="Times New Roman" w:hAnsi="Times New Roman" w:cs="Times New Roman"/>
          <w:sz w:val="24"/>
          <w:szCs w:val="24"/>
        </w:rPr>
        <w:t xml:space="preserve"> key words and statements that capture</w:t>
      </w:r>
      <w:r w:rsidR="00B3306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w:t>
      </w:r>
      <w:r w:rsidR="00653B2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significance of what </w:t>
      </w:r>
      <w:r w:rsidR="00B3306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being expressed. Recurring word choices, as well as in vivo codes </w:t>
      </w:r>
      <w:r w:rsidR="00B33067">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saved verbatim for clarity and depiction of unique perspective. Focused coding around the recurring themes help</w:t>
      </w:r>
      <w:r w:rsidR="00B3306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categorize data incisively and completely (</w:t>
      </w:r>
      <w:proofErr w:type="spellStart"/>
      <w:r>
        <w:rPr>
          <w:rFonts w:ascii="Times New Roman" w:eastAsia="Times New Roman" w:hAnsi="Times New Roman" w:cs="Times New Roman"/>
          <w:sz w:val="24"/>
          <w:szCs w:val="24"/>
        </w:rPr>
        <w:t>Charmaz</w:t>
      </w:r>
      <w:proofErr w:type="spellEnd"/>
      <w:r>
        <w:rPr>
          <w:rFonts w:ascii="Times New Roman" w:eastAsia="Times New Roman" w:hAnsi="Times New Roman" w:cs="Times New Roman"/>
          <w:sz w:val="24"/>
          <w:szCs w:val="24"/>
        </w:rPr>
        <w:t xml:space="preserve">, 2006). Following categorizing the data, theoretical coding </w:t>
      </w:r>
      <w:r w:rsidR="00B33067">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developed within several of the categories to help explain logical chains of evidence and establi</w:t>
      </w:r>
      <w:r w:rsidR="005A1904">
        <w:rPr>
          <w:rFonts w:ascii="Times New Roman" w:eastAsia="Times New Roman" w:hAnsi="Times New Roman" w:cs="Times New Roman"/>
          <w:sz w:val="24"/>
          <w:szCs w:val="24"/>
        </w:rPr>
        <w:t xml:space="preserve">sh linked relationships. </w:t>
      </w:r>
      <w:proofErr w:type="spellStart"/>
      <w:r w:rsidR="005A1904">
        <w:rPr>
          <w:rFonts w:ascii="Times New Roman" w:eastAsia="Times New Roman" w:hAnsi="Times New Roman" w:cs="Times New Roman"/>
          <w:sz w:val="24"/>
          <w:szCs w:val="24"/>
        </w:rPr>
        <w:t>Charmaz</w:t>
      </w:r>
      <w:proofErr w:type="spellEnd"/>
      <w:r>
        <w:rPr>
          <w:rFonts w:ascii="Times New Roman" w:eastAsia="Times New Roman" w:hAnsi="Times New Roman" w:cs="Times New Roman"/>
          <w:sz w:val="24"/>
          <w:szCs w:val="24"/>
        </w:rPr>
        <w:t xml:space="preserve"> (2006) discusses creating a diagram to create the vision the researcher has for the categories. Glaser (1978) describes this as ‘weaving the fractured story back together” (p. 72). It is the hope of the researcher to create such a diagram depicting the participant</w:t>
      </w:r>
      <w:r w:rsidR="00653B2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portrayal of the</w:t>
      </w:r>
      <w:r w:rsidR="00653B24">
        <w:rPr>
          <w:rFonts w:ascii="Times New Roman" w:eastAsia="Times New Roman" w:hAnsi="Times New Roman" w:cs="Times New Roman"/>
          <w:sz w:val="24"/>
          <w:szCs w:val="24"/>
        </w:rPr>
        <w:t xml:space="preserve"> impact of the BRAIN program on their lives.</w:t>
      </w:r>
    </w:p>
    <w:p w:rsidR="00C3620D" w:rsidRPr="00020B76" w:rsidRDefault="00183A57" w:rsidP="00C3620D">
      <w:pPr>
        <w:pStyle w:val="Normal1"/>
        <w:spacing w:after="0" w:line="480" w:lineRule="auto"/>
        <w:ind w:firstLine="720"/>
        <w:rPr>
          <w:rFonts w:ascii="Times New Roman" w:eastAsia="Times New Roman" w:hAnsi="Times New Roman" w:cs="Times New Roman"/>
          <w:color w:val="auto"/>
          <w:sz w:val="24"/>
          <w:szCs w:val="24"/>
        </w:rPr>
      </w:pPr>
      <w:proofErr w:type="gramStart"/>
      <w:r w:rsidRPr="00020B76">
        <w:rPr>
          <w:rFonts w:ascii="Times New Roman" w:eastAsia="Times New Roman" w:hAnsi="Times New Roman" w:cs="Times New Roman"/>
          <w:b/>
          <w:color w:val="auto"/>
          <w:sz w:val="24"/>
          <w:szCs w:val="24"/>
        </w:rPr>
        <w:t>Graph</w:t>
      </w:r>
      <w:r w:rsidR="003F1205">
        <w:rPr>
          <w:rFonts w:ascii="Times New Roman" w:eastAsia="Times New Roman" w:hAnsi="Times New Roman" w:cs="Times New Roman"/>
          <w:b/>
          <w:color w:val="auto"/>
          <w:sz w:val="24"/>
          <w:szCs w:val="24"/>
        </w:rPr>
        <w:t xml:space="preserve">ical </w:t>
      </w:r>
      <w:r w:rsidR="00422F26">
        <w:rPr>
          <w:rFonts w:ascii="Times New Roman" w:eastAsia="Times New Roman" w:hAnsi="Times New Roman" w:cs="Times New Roman"/>
          <w:b/>
          <w:color w:val="auto"/>
          <w:sz w:val="24"/>
          <w:szCs w:val="24"/>
        </w:rPr>
        <w:t>r</w:t>
      </w:r>
      <w:r w:rsidRPr="00020B76">
        <w:rPr>
          <w:rFonts w:ascii="Times New Roman" w:eastAsia="Times New Roman" w:hAnsi="Times New Roman" w:cs="Times New Roman"/>
          <w:b/>
          <w:color w:val="auto"/>
          <w:sz w:val="24"/>
          <w:szCs w:val="24"/>
        </w:rPr>
        <w:t>epresentation.</w:t>
      </w:r>
      <w:proofErr w:type="gramEnd"/>
      <w:r w:rsidRPr="00020B76">
        <w:rPr>
          <w:rFonts w:ascii="Times New Roman" w:eastAsia="Times New Roman" w:hAnsi="Times New Roman" w:cs="Times New Roman"/>
          <w:b/>
          <w:color w:val="auto"/>
          <w:sz w:val="24"/>
          <w:szCs w:val="24"/>
        </w:rPr>
        <w:t xml:space="preserve"> </w:t>
      </w:r>
      <w:r w:rsidR="00C3620D" w:rsidRPr="00020B76">
        <w:rPr>
          <w:rFonts w:ascii="Times New Roman" w:eastAsia="Times New Roman" w:hAnsi="Times New Roman" w:cs="Times New Roman"/>
          <w:color w:val="auto"/>
          <w:sz w:val="24"/>
          <w:szCs w:val="24"/>
        </w:rPr>
        <w:t xml:space="preserve">The researcher </w:t>
      </w:r>
      <w:r w:rsidR="00B33067">
        <w:rPr>
          <w:rFonts w:ascii="Times New Roman" w:eastAsia="Times New Roman" w:hAnsi="Times New Roman" w:cs="Times New Roman"/>
          <w:color w:val="auto"/>
          <w:sz w:val="24"/>
          <w:szCs w:val="24"/>
        </w:rPr>
        <w:t>used</w:t>
      </w:r>
      <w:r w:rsidR="00C3620D" w:rsidRPr="00020B76">
        <w:rPr>
          <w:rFonts w:ascii="Times New Roman" w:eastAsia="Times New Roman" w:hAnsi="Times New Roman" w:cs="Times New Roman"/>
          <w:color w:val="auto"/>
          <w:sz w:val="24"/>
          <w:szCs w:val="24"/>
        </w:rPr>
        <w:t xml:space="preserve"> a graph </w:t>
      </w:r>
      <w:r w:rsidR="00A068A1">
        <w:rPr>
          <w:rFonts w:ascii="Times New Roman" w:eastAsia="Times New Roman" w:hAnsi="Times New Roman" w:cs="Times New Roman"/>
          <w:color w:val="auto"/>
          <w:sz w:val="24"/>
          <w:szCs w:val="24"/>
        </w:rPr>
        <w:t xml:space="preserve">or table </w:t>
      </w:r>
      <w:r w:rsidR="00C3620D" w:rsidRPr="00020B76">
        <w:rPr>
          <w:rFonts w:ascii="Times New Roman" w:eastAsia="Times New Roman" w:hAnsi="Times New Roman" w:cs="Times New Roman"/>
          <w:color w:val="auto"/>
          <w:sz w:val="24"/>
          <w:szCs w:val="24"/>
        </w:rPr>
        <w:t xml:space="preserve">representation to record data collected for each </w:t>
      </w:r>
      <w:r w:rsidR="00365379" w:rsidRPr="00020B76">
        <w:rPr>
          <w:rFonts w:ascii="Times New Roman" w:eastAsia="Times New Roman" w:hAnsi="Times New Roman" w:cs="Times New Roman"/>
          <w:color w:val="auto"/>
          <w:sz w:val="24"/>
          <w:szCs w:val="24"/>
        </w:rPr>
        <w:t xml:space="preserve">individual student on each </w:t>
      </w:r>
      <w:r w:rsidR="00C3620D" w:rsidRPr="00020B76">
        <w:rPr>
          <w:rFonts w:ascii="Times New Roman" w:eastAsia="Times New Roman" w:hAnsi="Times New Roman" w:cs="Times New Roman"/>
          <w:color w:val="auto"/>
          <w:sz w:val="24"/>
          <w:szCs w:val="24"/>
        </w:rPr>
        <w:t>dependent variable following the design notation often used for single subject research designs (</w:t>
      </w:r>
      <w:proofErr w:type="spellStart"/>
      <w:r w:rsidR="00C3620D" w:rsidRPr="00020B76">
        <w:rPr>
          <w:rFonts w:ascii="Times New Roman" w:eastAsia="Times New Roman" w:hAnsi="Times New Roman" w:cs="Times New Roman"/>
          <w:color w:val="auto"/>
          <w:sz w:val="24"/>
          <w:szCs w:val="24"/>
        </w:rPr>
        <w:t>Gast</w:t>
      </w:r>
      <w:proofErr w:type="spellEnd"/>
      <w:r w:rsidR="00C3620D" w:rsidRPr="00020B76">
        <w:rPr>
          <w:rFonts w:ascii="Times New Roman" w:eastAsia="Times New Roman" w:hAnsi="Times New Roman" w:cs="Times New Roman"/>
          <w:color w:val="auto"/>
          <w:sz w:val="24"/>
          <w:szCs w:val="24"/>
        </w:rPr>
        <w:t xml:space="preserve">, 2010). Within this design notation, the effects of the </w:t>
      </w:r>
      <w:r w:rsidR="003F1205">
        <w:rPr>
          <w:rFonts w:ascii="Times New Roman" w:eastAsia="Times New Roman" w:hAnsi="Times New Roman" w:cs="Times New Roman"/>
          <w:color w:val="auto"/>
          <w:sz w:val="24"/>
          <w:szCs w:val="24"/>
        </w:rPr>
        <w:t>intervention on</w:t>
      </w:r>
      <w:r w:rsidRPr="00020B76">
        <w:rPr>
          <w:rFonts w:ascii="Times New Roman" w:eastAsia="Times New Roman" w:hAnsi="Times New Roman" w:cs="Times New Roman"/>
          <w:color w:val="auto"/>
          <w:sz w:val="24"/>
          <w:szCs w:val="24"/>
        </w:rPr>
        <w:t xml:space="preserve"> participants </w:t>
      </w:r>
      <w:r w:rsidR="00B33067">
        <w:rPr>
          <w:rFonts w:ascii="Times New Roman" w:eastAsia="Times New Roman" w:hAnsi="Times New Roman" w:cs="Times New Roman"/>
          <w:color w:val="auto"/>
          <w:sz w:val="24"/>
          <w:szCs w:val="24"/>
        </w:rPr>
        <w:t>was</w:t>
      </w:r>
      <w:r w:rsidR="00C3620D" w:rsidRPr="00020B76">
        <w:rPr>
          <w:rFonts w:ascii="Times New Roman" w:eastAsia="Times New Roman" w:hAnsi="Times New Roman" w:cs="Times New Roman"/>
          <w:color w:val="auto"/>
          <w:sz w:val="24"/>
          <w:szCs w:val="24"/>
        </w:rPr>
        <w:t xml:space="preserve"> noted</w:t>
      </w:r>
      <w:r w:rsidR="00354452" w:rsidRPr="00020B76">
        <w:rPr>
          <w:rFonts w:ascii="Times New Roman" w:eastAsia="Times New Roman" w:hAnsi="Times New Roman" w:cs="Times New Roman"/>
          <w:color w:val="auto"/>
          <w:sz w:val="24"/>
          <w:szCs w:val="24"/>
        </w:rPr>
        <w:t xml:space="preserve"> by </w:t>
      </w:r>
      <w:r w:rsidR="003F1205">
        <w:rPr>
          <w:rFonts w:ascii="Times New Roman" w:eastAsia="Times New Roman" w:hAnsi="Times New Roman" w:cs="Times New Roman"/>
          <w:color w:val="auto"/>
          <w:sz w:val="24"/>
          <w:szCs w:val="24"/>
        </w:rPr>
        <w:t xml:space="preserve">graphing data in three periods: pre-intervention or </w:t>
      </w:r>
      <w:r w:rsidR="00C3620D" w:rsidRPr="00020B76">
        <w:rPr>
          <w:rFonts w:ascii="Times New Roman" w:eastAsia="Times New Roman" w:hAnsi="Times New Roman" w:cs="Times New Roman"/>
          <w:color w:val="auto"/>
          <w:sz w:val="24"/>
          <w:szCs w:val="24"/>
        </w:rPr>
        <w:t>baseline</w:t>
      </w:r>
      <w:r w:rsidR="003F1205">
        <w:rPr>
          <w:rFonts w:ascii="Times New Roman" w:eastAsia="Times New Roman" w:hAnsi="Times New Roman" w:cs="Times New Roman"/>
          <w:color w:val="auto"/>
          <w:sz w:val="24"/>
          <w:szCs w:val="24"/>
        </w:rPr>
        <w:t xml:space="preserve"> (</w:t>
      </w:r>
      <w:r w:rsidR="008E24DE">
        <w:rPr>
          <w:rFonts w:ascii="Times New Roman" w:eastAsia="Times New Roman" w:hAnsi="Times New Roman" w:cs="Times New Roman"/>
          <w:color w:val="auto"/>
          <w:sz w:val="24"/>
          <w:szCs w:val="24"/>
        </w:rPr>
        <w:t xml:space="preserve">four </w:t>
      </w:r>
      <w:r w:rsidR="003F1205">
        <w:rPr>
          <w:rFonts w:ascii="Times New Roman" w:eastAsia="Times New Roman" w:hAnsi="Times New Roman" w:cs="Times New Roman"/>
          <w:color w:val="auto"/>
          <w:sz w:val="24"/>
          <w:szCs w:val="24"/>
        </w:rPr>
        <w:t>semesters prior to introduction of the intervention)</w:t>
      </w:r>
      <w:r w:rsidR="00C3620D" w:rsidRPr="00020B76">
        <w:rPr>
          <w:rFonts w:ascii="Times New Roman" w:eastAsia="Times New Roman" w:hAnsi="Times New Roman" w:cs="Times New Roman"/>
          <w:color w:val="auto"/>
          <w:sz w:val="24"/>
          <w:szCs w:val="24"/>
        </w:rPr>
        <w:t xml:space="preserve">, the intervention </w:t>
      </w:r>
      <w:r w:rsidR="003F1205">
        <w:rPr>
          <w:rFonts w:ascii="Times New Roman" w:eastAsia="Times New Roman" w:hAnsi="Times New Roman" w:cs="Times New Roman"/>
          <w:color w:val="auto"/>
          <w:sz w:val="24"/>
          <w:szCs w:val="24"/>
        </w:rPr>
        <w:t>period (</w:t>
      </w:r>
      <w:r w:rsidR="008E24DE">
        <w:rPr>
          <w:rFonts w:ascii="Times New Roman" w:eastAsia="Times New Roman" w:hAnsi="Times New Roman" w:cs="Times New Roman"/>
          <w:color w:val="auto"/>
          <w:sz w:val="24"/>
          <w:szCs w:val="24"/>
        </w:rPr>
        <w:t xml:space="preserve">four </w:t>
      </w:r>
      <w:r w:rsidR="003F1205">
        <w:rPr>
          <w:rFonts w:ascii="Times New Roman" w:eastAsia="Times New Roman" w:hAnsi="Times New Roman" w:cs="Times New Roman"/>
          <w:color w:val="auto"/>
          <w:sz w:val="24"/>
          <w:szCs w:val="24"/>
        </w:rPr>
        <w:t>semesters)</w:t>
      </w:r>
      <w:r w:rsidR="00C3620D" w:rsidRPr="00020B76">
        <w:rPr>
          <w:rFonts w:ascii="Times New Roman" w:eastAsia="Times New Roman" w:hAnsi="Times New Roman" w:cs="Times New Roman"/>
          <w:color w:val="auto"/>
          <w:sz w:val="24"/>
          <w:szCs w:val="24"/>
        </w:rPr>
        <w:t xml:space="preserve">, and </w:t>
      </w:r>
      <w:r w:rsidR="003F1205">
        <w:rPr>
          <w:rFonts w:ascii="Times New Roman" w:eastAsia="Times New Roman" w:hAnsi="Times New Roman" w:cs="Times New Roman"/>
          <w:color w:val="auto"/>
          <w:sz w:val="24"/>
          <w:szCs w:val="24"/>
        </w:rPr>
        <w:t>post-intervention</w:t>
      </w:r>
      <w:r w:rsidR="00C3620D" w:rsidRPr="00020B76">
        <w:rPr>
          <w:rFonts w:ascii="Times New Roman" w:eastAsia="Times New Roman" w:hAnsi="Times New Roman" w:cs="Times New Roman"/>
          <w:color w:val="auto"/>
          <w:sz w:val="24"/>
          <w:szCs w:val="24"/>
        </w:rPr>
        <w:t xml:space="preserve"> (</w:t>
      </w:r>
      <w:r w:rsidR="003F1205">
        <w:rPr>
          <w:rFonts w:ascii="Times New Roman" w:eastAsia="Times New Roman" w:hAnsi="Times New Roman" w:cs="Times New Roman"/>
          <w:color w:val="auto"/>
          <w:sz w:val="24"/>
          <w:szCs w:val="24"/>
        </w:rPr>
        <w:t>two semesters following i</w:t>
      </w:r>
      <w:r w:rsidR="00C3620D" w:rsidRPr="00020B76">
        <w:rPr>
          <w:rFonts w:ascii="Times New Roman" w:eastAsia="Times New Roman" w:hAnsi="Times New Roman" w:cs="Times New Roman"/>
          <w:color w:val="auto"/>
          <w:sz w:val="24"/>
          <w:szCs w:val="24"/>
        </w:rPr>
        <w:t>ntervention).</w:t>
      </w:r>
    </w:p>
    <w:p w:rsidR="001E3935" w:rsidRDefault="003F1205" w:rsidP="00C3620D">
      <w:pPr>
        <w:pStyle w:val="Normal1"/>
        <w:spacing w:after="0" w:line="480" w:lineRule="auto"/>
        <w:ind w:firstLine="72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Pre-intervention or baseline </w:t>
      </w:r>
      <w:r w:rsidR="00C3620D" w:rsidRPr="00020B76">
        <w:rPr>
          <w:rFonts w:ascii="Times New Roman" w:eastAsia="Times New Roman" w:hAnsi="Times New Roman" w:cs="Times New Roman"/>
          <w:color w:val="auto"/>
          <w:sz w:val="24"/>
          <w:szCs w:val="24"/>
        </w:rPr>
        <w:t xml:space="preserve">is a condition of naturally occurring contingencies for problem behavior for students within the school district. The students were on individualized educational programs and their behavior was being addressed through these documents. The district tiered behavior interventions flowchart (see </w:t>
      </w:r>
      <w:r w:rsidR="00653B24">
        <w:rPr>
          <w:rFonts w:ascii="Times New Roman" w:eastAsia="Times New Roman" w:hAnsi="Times New Roman" w:cs="Times New Roman"/>
          <w:color w:val="auto"/>
          <w:sz w:val="24"/>
          <w:szCs w:val="24"/>
        </w:rPr>
        <w:t>A</w:t>
      </w:r>
      <w:r w:rsidR="00C3620D" w:rsidRPr="00020B76">
        <w:rPr>
          <w:rFonts w:ascii="Times New Roman" w:eastAsia="Times New Roman" w:hAnsi="Times New Roman" w:cs="Times New Roman"/>
          <w:color w:val="auto"/>
          <w:sz w:val="24"/>
          <w:szCs w:val="24"/>
        </w:rPr>
        <w:t xml:space="preserve">ppendix </w:t>
      </w:r>
      <w:r w:rsidR="00B33067">
        <w:rPr>
          <w:rFonts w:ascii="Times New Roman" w:eastAsia="Times New Roman" w:hAnsi="Times New Roman" w:cs="Times New Roman"/>
          <w:color w:val="auto"/>
          <w:sz w:val="24"/>
          <w:szCs w:val="24"/>
        </w:rPr>
        <w:t>A</w:t>
      </w:r>
      <w:r w:rsidR="00C3620D" w:rsidRPr="00020B76">
        <w:rPr>
          <w:rFonts w:ascii="Times New Roman" w:eastAsia="Times New Roman" w:hAnsi="Times New Roman" w:cs="Times New Roman"/>
          <w:color w:val="auto"/>
          <w:sz w:val="24"/>
          <w:szCs w:val="24"/>
        </w:rPr>
        <w:t>) w</w:t>
      </w:r>
      <w:r>
        <w:rPr>
          <w:rFonts w:ascii="Times New Roman" w:eastAsia="Times New Roman" w:hAnsi="Times New Roman" w:cs="Times New Roman"/>
          <w:color w:val="auto"/>
          <w:sz w:val="24"/>
          <w:szCs w:val="24"/>
        </w:rPr>
        <w:t xml:space="preserve">as </w:t>
      </w:r>
      <w:r w:rsidR="00C3620D" w:rsidRPr="00020B76">
        <w:rPr>
          <w:rFonts w:ascii="Times New Roman" w:eastAsia="Times New Roman" w:hAnsi="Times New Roman" w:cs="Times New Roman"/>
          <w:color w:val="auto"/>
          <w:sz w:val="24"/>
          <w:szCs w:val="24"/>
        </w:rPr>
        <w:t xml:space="preserve">applied for all students needing behavior addressed. Data collection from the </w:t>
      </w:r>
      <w:r w:rsidR="00C3620D" w:rsidRPr="00020B76">
        <w:rPr>
          <w:rFonts w:ascii="Times New Roman" w:eastAsia="Times New Roman" w:hAnsi="Times New Roman" w:cs="Times New Roman"/>
          <w:color w:val="auto"/>
          <w:sz w:val="24"/>
          <w:szCs w:val="24"/>
        </w:rPr>
        <w:lastRenderedPageBreak/>
        <w:t xml:space="preserve">dependent variables (standardized assessment tests, grade point averages, school attendance and discipline) </w:t>
      </w:r>
      <w:r w:rsidR="00B33067">
        <w:rPr>
          <w:rFonts w:ascii="Times New Roman" w:eastAsia="Times New Roman" w:hAnsi="Times New Roman" w:cs="Times New Roman"/>
          <w:color w:val="auto"/>
          <w:sz w:val="24"/>
          <w:szCs w:val="24"/>
        </w:rPr>
        <w:t>were</w:t>
      </w:r>
      <w:r w:rsidR="00C3620D" w:rsidRPr="00020B76">
        <w:rPr>
          <w:rFonts w:ascii="Times New Roman" w:eastAsia="Times New Roman" w:hAnsi="Times New Roman" w:cs="Times New Roman"/>
          <w:color w:val="auto"/>
          <w:sz w:val="24"/>
          <w:szCs w:val="24"/>
        </w:rPr>
        <w:t xml:space="preserve"> recorded in Appendi</w:t>
      </w:r>
      <w:r w:rsidR="00653B24">
        <w:rPr>
          <w:rFonts w:ascii="Times New Roman" w:eastAsia="Times New Roman" w:hAnsi="Times New Roman" w:cs="Times New Roman"/>
          <w:color w:val="auto"/>
          <w:sz w:val="24"/>
          <w:szCs w:val="24"/>
        </w:rPr>
        <w:t>ces</w:t>
      </w:r>
      <w:r w:rsidR="00C3620D" w:rsidRPr="00020B76">
        <w:rPr>
          <w:rFonts w:ascii="Times New Roman" w:eastAsia="Times New Roman" w:hAnsi="Times New Roman" w:cs="Times New Roman"/>
          <w:color w:val="auto"/>
          <w:sz w:val="24"/>
          <w:szCs w:val="24"/>
        </w:rPr>
        <w:t xml:space="preserve"> </w:t>
      </w:r>
      <w:r w:rsidR="00B33067">
        <w:rPr>
          <w:rFonts w:ascii="Times New Roman" w:eastAsia="Times New Roman" w:hAnsi="Times New Roman" w:cs="Times New Roman"/>
          <w:color w:val="auto"/>
          <w:sz w:val="24"/>
          <w:szCs w:val="24"/>
        </w:rPr>
        <w:t>H-K</w:t>
      </w:r>
      <w:r w:rsidR="00C3620D" w:rsidRPr="00020B76">
        <w:rPr>
          <w:rFonts w:ascii="Times New Roman" w:eastAsia="Times New Roman" w:hAnsi="Times New Roman" w:cs="Times New Roman"/>
          <w:color w:val="auto"/>
          <w:sz w:val="24"/>
          <w:szCs w:val="24"/>
        </w:rPr>
        <w:t>.</w:t>
      </w:r>
      <w:r w:rsidR="00C3620D" w:rsidRPr="00020B76">
        <w:rPr>
          <w:rFonts w:ascii="Times New Roman" w:eastAsia="Times New Roman" w:hAnsi="Times New Roman" w:cs="Times New Roman"/>
          <w:b/>
          <w:color w:val="auto"/>
          <w:sz w:val="24"/>
          <w:szCs w:val="24"/>
        </w:rPr>
        <w:t xml:space="preserve"> </w:t>
      </w:r>
      <w:r w:rsidR="00C3620D" w:rsidRPr="00020B76">
        <w:rPr>
          <w:rFonts w:ascii="Times New Roman" w:eastAsia="Times New Roman" w:hAnsi="Times New Roman" w:cs="Times New Roman"/>
          <w:color w:val="auto"/>
          <w:sz w:val="24"/>
          <w:szCs w:val="24"/>
        </w:rPr>
        <w:t xml:space="preserve">The intervention </w:t>
      </w:r>
      <w:r>
        <w:rPr>
          <w:rFonts w:ascii="Times New Roman" w:eastAsia="Times New Roman" w:hAnsi="Times New Roman" w:cs="Times New Roman"/>
          <w:color w:val="auto"/>
          <w:sz w:val="24"/>
          <w:szCs w:val="24"/>
        </w:rPr>
        <w:t>period</w:t>
      </w:r>
      <w:r w:rsidR="00C3620D" w:rsidRPr="00020B76">
        <w:rPr>
          <w:rFonts w:ascii="Times New Roman" w:eastAsia="Times New Roman" w:hAnsi="Times New Roman" w:cs="Times New Roman"/>
          <w:color w:val="auto"/>
          <w:sz w:val="24"/>
          <w:szCs w:val="24"/>
        </w:rPr>
        <w:t xml:space="preserve"> is the time period the participating students were voluntarily involved in the BRAIN program. The only fidelity check provided during the intervention condition was the District Team meeting on a weekly basis with the teacher to discuss individual student progress and students wanting to “level up” within the BRAIN program. </w:t>
      </w:r>
      <w:r>
        <w:rPr>
          <w:rFonts w:ascii="Times New Roman" w:eastAsia="Times New Roman" w:hAnsi="Times New Roman" w:cs="Times New Roman"/>
          <w:color w:val="auto"/>
          <w:sz w:val="24"/>
          <w:szCs w:val="24"/>
        </w:rPr>
        <w:t xml:space="preserve">The post-intervention period was </w:t>
      </w:r>
      <w:r w:rsidR="00C3620D" w:rsidRPr="00020B76">
        <w:rPr>
          <w:rFonts w:ascii="Times New Roman" w:eastAsia="Times New Roman" w:hAnsi="Times New Roman" w:cs="Times New Roman"/>
          <w:color w:val="auto"/>
          <w:sz w:val="24"/>
          <w:szCs w:val="24"/>
        </w:rPr>
        <w:t xml:space="preserve">the year following the </w:t>
      </w:r>
      <w:proofErr w:type="gramStart"/>
      <w:r w:rsidR="00C3620D" w:rsidRPr="00020B76">
        <w:rPr>
          <w:rFonts w:ascii="Times New Roman" w:eastAsia="Times New Roman" w:hAnsi="Times New Roman" w:cs="Times New Roman"/>
          <w:color w:val="auto"/>
          <w:sz w:val="24"/>
          <w:szCs w:val="24"/>
        </w:rPr>
        <w:t>intervention.</w:t>
      </w:r>
      <w:proofErr w:type="gramEnd"/>
      <w:r w:rsidR="00C3620D" w:rsidRPr="00020B76">
        <w:rPr>
          <w:rFonts w:ascii="Times New Roman" w:eastAsia="Times New Roman" w:hAnsi="Times New Roman" w:cs="Times New Roman"/>
          <w:color w:val="auto"/>
          <w:sz w:val="24"/>
          <w:szCs w:val="24"/>
        </w:rPr>
        <w:t xml:space="preserve"> The participating students were no longer involved in the BRAIN program and were no longer students at the middle school. Their educational environment had changed to the high school setting. </w:t>
      </w:r>
    </w:p>
    <w:p w:rsidR="00365379" w:rsidRPr="00020B76" w:rsidRDefault="00183A57" w:rsidP="00C3620D">
      <w:pPr>
        <w:pStyle w:val="Normal1"/>
        <w:spacing w:after="0" w:line="480" w:lineRule="auto"/>
        <w:ind w:firstLine="720"/>
        <w:rPr>
          <w:rFonts w:ascii="Times New Roman" w:eastAsia="Times New Roman" w:hAnsi="Times New Roman" w:cs="Times New Roman"/>
          <w:color w:val="auto"/>
          <w:sz w:val="24"/>
          <w:szCs w:val="24"/>
        </w:rPr>
      </w:pPr>
      <w:proofErr w:type="gramStart"/>
      <w:r w:rsidRPr="00020B76">
        <w:rPr>
          <w:rFonts w:ascii="Times New Roman" w:eastAsia="Times New Roman" w:hAnsi="Times New Roman" w:cs="Times New Roman"/>
          <w:b/>
          <w:color w:val="auto"/>
          <w:sz w:val="24"/>
          <w:szCs w:val="24"/>
        </w:rPr>
        <w:t xml:space="preserve">Visual </w:t>
      </w:r>
      <w:r w:rsidR="00422F26">
        <w:rPr>
          <w:rFonts w:ascii="Times New Roman" w:eastAsia="Times New Roman" w:hAnsi="Times New Roman" w:cs="Times New Roman"/>
          <w:b/>
          <w:color w:val="auto"/>
          <w:sz w:val="24"/>
          <w:szCs w:val="24"/>
        </w:rPr>
        <w:t>a</w:t>
      </w:r>
      <w:r w:rsidRPr="00020B76">
        <w:rPr>
          <w:rFonts w:ascii="Times New Roman" w:eastAsia="Times New Roman" w:hAnsi="Times New Roman" w:cs="Times New Roman"/>
          <w:b/>
          <w:color w:val="auto"/>
          <w:sz w:val="24"/>
          <w:szCs w:val="24"/>
        </w:rPr>
        <w:t>nalysis.</w:t>
      </w:r>
      <w:proofErr w:type="gramEnd"/>
      <w:r w:rsidRPr="00020B76">
        <w:rPr>
          <w:rFonts w:ascii="Times New Roman" w:eastAsia="Times New Roman" w:hAnsi="Times New Roman" w:cs="Times New Roman"/>
          <w:b/>
          <w:color w:val="auto"/>
          <w:sz w:val="24"/>
          <w:szCs w:val="24"/>
        </w:rPr>
        <w:t xml:space="preserve"> </w:t>
      </w:r>
      <w:proofErr w:type="spellStart"/>
      <w:r w:rsidR="00365379" w:rsidRPr="00020B76">
        <w:rPr>
          <w:rFonts w:ascii="Times New Roman" w:eastAsia="Times New Roman" w:hAnsi="Times New Roman" w:cs="Times New Roman"/>
          <w:color w:val="auto"/>
          <w:sz w:val="24"/>
          <w:szCs w:val="24"/>
        </w:rPr>
        <w:t>Gast</w:t>
      </w:r>
      <w:proofErr w:type="spellEnd"/>
      <w:r w:rsidR="00365379" w:rsidRPr="00020B76">
        <w:rPr>
          <w:rFonts w:ascii="Times New Roman" w:eastAsia="Times New Roman" w:hAnsi="Times New Roman" w:cs="Times New Roman"/>
          <w:color w:val="auto"/>
          <w:sz w:val="24"/>
          <w:szCs w:val="24"/>
        </w:rPr>
        <w:t xml:space="preserve"> (2010) discusses the visual analysis of graphed represented data. One comparison is level change between two adjacent conditions. </w:t>
      </w:r>
      <w:r w:rsidR="002671BF">
        <w:rPr>
          <w:rFonts w:ascii="Times New Roman" w:eastAsia="Times New Roman" w:hAnsi="Times New Roman" w:cs="Times New Roman"/>
          <w:color w:val="auto"/>
          <w:sz w:val="24"/>
          <w:szCs w:val="24"/>
        </w:rPr>
        <w:t>Level change is th</w:t>
      </w:r>
      <w:r w:rsidR="00365379" w:rsidRPr="00020B76">
        <w:rPr>
          <w:rFonts w:ascii="Times New Roman" w:eastAsia="Times New Roman" w:hAnsi="Times New Roman" w:cs="Times New Roman"/>
          <w:color w:val="auto"/>
          <w:sz w:val="24"/>
          <w:szCs w:val="24"/>
        </w:rPr>
        <w:t>e comparison of the values of the last data point in one phase with the first data point value of the next phase</w:t>
      </w:r>
      <w:r w:rsidR="002671BF">
        <w:rPr>
          <w:rFonts w:ascii="Times New Roman" w:eastAsia="Times New Roman" w:hAnsi="Times New Roman" w:cs="Times New Roman"/>
          <w:color w:val="auto"/>
          <w:sz w:val="24"/>
          <w:szCs w:val="24"/>
        </w:rPr>
        <w:t>. D</w:t>
      </w:r>
      <w:r w:rsidR="00365379" w:rsidRPr="00020B76">
        <w:rPr>
          <w:rFonts w:ascii="Times New Roman" w:eastAsia="Times New Roman" w:hAnsi="Times New Roman" w:cs="Times New Roman"/>
          <w:color w:val="auto"/>
          <w:sz w:val="24"/>
          <w:szCs w:val="24"/>
        </w:rPr>
        <w:t xml:space="preserve">escribing these values as improving or deteriorating relative to the objective of the intervention gives the researcher an idea of how immediately powerful or abrupt a change the intervention had on the subject. This comparison of values could be noted at the beginning of the BRAIN intervention and at the first of the year following the intervention on the variables of GPA, school attendance, and number of referrals. </w:t>
      </w:r>
    </w:p>
    <w:p w:rsidR="00354452" w:rsidRPr="00020B76" w:rsidRDefault="00365379" w:rsidP="00C3620D">
      <w:pPr>
        <w:pStyle w:val="Normal1"/>
        <w:spacing w:after="0" w:line="480" w:lineRule="auto"/>
        <w:ind w:firstLine="720"/>
        <w:rPr>
          <w:rFonts w:ascii="Times New Roman" w:eastAsia="Times New Roman" w:hAnsi="Times New Roman" w:cs="Times New Roman"/>
          <w:color w:val="auto"/>
          <w:sz w:val="24"/>
          <w:szCs w:val="24"/>
        </w:rPr>
      </w:pPr>
      <w:r w:rsidRPr="00020B76">
        <w:rPr>
          <w:rFonts w:ascii="Times New Roman" w:eastAsia="Times New Roman" w:hAnsi="Times New Roman" w:cs="Times New Roman"/>
          <w:color w:val="auto"/>
          <w:sz w:val="24"/>
          <w:szCs w:val="24"/>
        </w:rPr>
        <w:t xml:space="preserve">Another visual aspect of results that could be noted for overall change is trend direction. Trend, or lines of progress, can also be referred to as slope. According to </w:t>
      </w:r>
      <w:proofErr w:type="spellStart"/>
      <w:r w:rsidRPr="00020B76">
        <w:rPr>
          <w:rFonts w:ascii="Times New Roman" w:eastAsia="Times New Roman" w:hAnsi="Times New Roman" w:cs="Times New Roman"/>
          <w:color w:val="auto"/>
          <w:sz w:val="24"/>
          <w:szCs w:val="24"/>
        </w:rPr>
        <w:t>Gast</w:t>
      </w:r>
      <w:proofErr w:type="spellEnd"/>
      <w:r w:rsidRPr="00020B76">
        <w:rPr>
          <w:rFonts w:ascii="Times New Roman" w:eastAsia="Times New Roman" w:hAnsi="Times New Roman" w:cs="Times New Roman"/>
          <w:color w:val="auto"/>
          <w:sz w:val="24"/>
          <w:szCs w:val="24"/>
        </w:rPr>
        <w:t xml:space="preserve"> (2010)</w:t>
      </w:r>
      <w:r w:rsidR="00653B24">
        <w:rPr>
          <w:rFonts w:ascii="Times New Roman" w:eastAsia="Times New Roman" w:hAnsi="Times New Roman" w:cs="Times New Roman"/>
          <w:color w:val="auto"/>
          <w:sz w:val="24"/>
          <w:szCs w:val="24"/>
        </w:rPr>
        <w:t>,</w:t>
      </w:r>
      <w:r w:rsidRPr="00020B76">
        <w:rPr>
          <w:rFonts w:ascii="Times New Roman" w:eastAsia="Times New Roman" w:hAnsi="Times New Roman" w:cs="Times New Roman"/>
          <w:color w:val="auto"/>
          <w:sz w:val="24"/>
          <w:szCs w:val="24"/>
        </w:rPr>
        <w:t xml:space="preserve"> </w:t>
      </w:r>
      <w:proofErr w:type="gramStart"/>
      <w:r w:rsidR="00D50312" w:rsidRPr="00020B76">
        <w:rPr>
          <w:rFonts w:ascii="Times New Roman" w:eastAsia="Times New Roman" w:hAnsi="Times New Roman" w:cs="Times New Roman"/>
          <w:color w:val="auto"/>
          <w:sz w:val="24"/>
          <w:szCs w:val="24"/>
        </w:rPr>
        <w:t>trend is figured by dividing the data within a phase into half, then within these halves finding the mid-rate and draw</w:t>
      </w:r>
      <w:proofErr w:type="gramEnd"/>
      <w:r w:rsidRPr="00020B76">
        <w:rPr>
          <w:rFonts w:ascii="Times New Roman" w:eastAsia="Times New Roman" w:hAnsi="Times New Roman" w:cs="Times New Roman"/>
          <w:color w:val="auto"/>
          <w:sz w:val="24"/>
          <w:szCs w:val="24"/>
        </w:rPr>
        <w:t xml:space="preserve"> a line to connect these two points. Trend lines can either be decelerating, accelerating, or zero </w:t>
      </w:r>
      <w:proofErr w:type="spellStart"/>
      <w:r w:rsidRPr="00020B76">
        <w:rPr>
          <w:rFonts w:ascii="Times New Roman" w:eastAsia="Times New Roman" w:hAnsi="Times New Roman" w:cs="Times New Roman"/>
          <w:color w:val="auto"/>
          <w:sz w:val="24"/>
          <w:szCs w:val="24"/>
        </w:rPr>
        <w:t>celerating</w:t>
      </w:r>
      <w:proofErr w:type="spellEnd"/>
      <w:r w:rsidRPr="00020B76">
        <w:rPr>
          <w:rFonts w:ascii="Times New Roman" w:eastAsia="Times New Roman" w:hAnsi="Times New Roman" w:cs="Times New Roman"/>
          <w:color w:val="auto"/>
          <w:sz w:val="24"/>
          <w:szCs w:val="24"/>
        </w:rPr>
        <w:t xml:space="preserve">. Individual students’ trend lines </w:t>
      </w:r>
      <w:r w:rsidRPr="00020B76">
        <w:rPr>
          <w:rFonts w:ascii="Times New Roman" w:eastAsia="Times New Roman" w:hAnsi="Times New Roman" w:cs="Times New Roman"/>
          <w:color w:val="auto"/>
          <w:sz w:val="24"/>
          <w:szCs w:val="24"/>
        </w:rPr>
        <w:lastRenderedPageBreak/>
        <w:t>could be determined for GPA, school attendance, and number of referrals for the baseline, intervention, and follow-up years.</w:t>
      </w:r>
    </w:p>
    <w:p w:rsidR="00587E9E" w:rsidRDefault="00587E9E" w:rsidP="00587E9E">
      <w:pPr>
        <w:pStyle w:val="Normal1"/>
        <w:spacing w:after="0"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Descriptive </w:t>
      </w:r>
      <w:r w:rsidR="00422F26">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nalysis.</w:t>
      </w:r>
      <w:proofErr w:type="gramEnd"/>
      <w:r>
        <w:rPr>
          <w:rFonts w:ascii="Times New Roman" w:eastAsia="Times New Roman" w:hAnsi="Times New Roman" w:cs="Times New Roman"/>
          <w:b/>
          <w:sz w:val="24"/>
          <w:szCs w:val="24"/>
        </w:rPr>
        <w:t xml:space="preserve"> </w:t>
      </w:r>
      <w:r w:rsidR="00536182">
        <w:rPr>
          <w:rFonts w:ascii="Times New Roman" w:eastAsia="Times New Roman" w:hAnsi="Times New Roman" w:cs="Times New Roman"/>
          <w:sz w:val="24"/>
          <w:szCs w:val="24"/>
        </w:rPr>
        <w:t>A descriptive analysis of pre- and post-test data will be made on the four factors (attendance in school, disciplinary referrals</w:t>
      </w:r>
      <w:r w:rsidR="00E57FD3">
        <w:rPr>
          <w:rFonts w:ascii="Times New Roman" w:eastAsia="Times New Roman" w:hAnsi="Times New Roman" w:cs="Times New Roman"/>
          <w:sz w:val="24"/>
          <w:szCs w:val="24"/>
        </w:rPr>
        <w:t>, proficiency levels on standardized testing, and grade point averages</w:t>
      </w:r>
      <w:r w:rsidR="00536182">
        <w:rPr>
          <w:rFonts w:ascii="Times New Roman" w:eastAsia="Times New Roman" w:hAnsi="Times New Roman" w:cs="Times New Roman"/>
          <w:sz w:val="24"/>
          <w:szCs w:val="24"/>
        </w:rPr>
        <w:t xml:space="preserve">) to analyze individual student changes and overall group comparisons in the selected outcomes. </w:t>
      </w:r>
      <w:r>
        <w:rPr>
          <w:rFonts w:ascii="Times New Roman" w:eastAsia="Times New Roman" w:hAnsi="Times New Roman" w:cs="Times New Roman"/>
          <w:sz w:val="24"/>
          <w:szCs w:val="24"/>
        </w:rPr>
        <w:t xml:space="preserve">The overall question to be addressed as to whether the implementation of the BRAIN program can be associated with measurable results on: (a) </w:t>
      </w:r>
      <w:r w:rsidR="00E57FD3">
        <w:rPr>
          <w:rFonts w:ascii="Times New Roman" w:eastAsia="Times New Roman" w:hAnsi="Times New Roman" w:cs="Times New Roman"/>
          <w:sz w:val="24"/>
          <w:szCs w:val="24"/>
        </w:rPr>
        <w:t xml:space="preserve">school attendance, </w:t>
      </w:r>
      <w:r>
        <w:rPr>
          <w:rFonts w:ascii="Times New Roman" w:eastAsia="Times New Roman" w:hAnsi="Times New Roman" w:cs="Times New Roman"/>
          <w:sz w:val="24"/>
          <w:szCs w:val="24"/>
        </w:rPr>
        <w:t xml:space="preserve">(b) </w:t>
      </w:r>
      <w:r w:rsidR="00E57FD3">
        <w:rPr>
          <w:rFonts w:ascii="Times New Roman" w:eastAsia="Times New Roman" w:hAnsi="Times New Roman" w:cs="Times New Roman"/>
          <w:sz w:val="24"/>
          <w:szCs w:val="24"/>
        </w:rPr>
        <w:t>number of discipline referrals resulting in suspension days (in and out of school)</w:t>
      </w:r>
      <w:r>
        <w:rPr>
          <w:rFonts w:ascii="Times New Roman" w:eastAsia="Times New Roman" w:hAnsi="Times New Roman" w:cs="Times New Roman"/>
          <w:sz w:val="24"/>
          <w:szCs w:val="24"/>
        </w:rPr>
        <w:t xml:space="preserve">, (c) </w:t>
      </w:r>
      <w:r w:rsidR="00E57FD3">
        <w:rPr>
          <w:rFonts w:ascii="Times New Roman" w:eastAsia="Times New Roman" w:hAnsi="Times New Roman" w:cs="Times New Roman"/>
          <w:sz w:val="24"/>
          <w:szCs w:val="24"/>
        </w:rPr>
        <w:t>testing level on state mandated testing,</w:t>
      </w:r>
      <w:r w:rsidR="009E0A78">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(d) </w:t>
      </w:r>
      <w:r w:rsidR="009E0A78">
        <w:rPr>
          <w:rFonts w:ascii="Times New Roman" w:eastAsia="Times New Roman" w:hAnsi="Times New Roman" w:cs="Times New Roman"/>
          <w:sz w:val="24"/>
          <w:szCs w:val="24"/>
        </w:rPr>
        <w:t xml:space="preserve">grade point averages </w:t>
      </w:r>
      <w:r>
        <w:rPr>
          <w:rFonts w:ascii="Times New Roman" w:eastAsia="Times New Roman" w:hAnsi="Times New Roman" w:cs="Times New Roman"/>
          <w:sz w:val="24"/>
          <w:szCs w:val="24"/>
        </w:rPr>
        <w:t>for the participants within the program and were they able to generalize their academic success beyond the presence of the intervention itself?</w:t>
      </w:r>
    </w:p>
    <w:p w:rsidR="00610AE1" w:rsidRDefault="00610AE1" w:rsidP="00D12E2E">
      <w:pPr>
        <w:pStyle w:val="Heading1"/>
      </w:pPr>
      <w:bookmarkStart w:id="19" w:name="_Toc7723827"/>
      <w:r w:rsidRPr="00610AE1">
        <w:t>Results</w:t>
      </w:r>
      <w:bookmarkEnd w:id="19"/>
    </w:p>
    <w:p w:rsidR="00610AE1" w:rsidRDefault="00610AE1" w:rsidP="001D01D2">
      <w:pPr>
        <w:pStyle w:val="Heading2"/>
      </w:pPr>
      <w:bookmarkStart w:id="20" w:name="_Toc7723828"/>
      <w:r>
        <w:t>Participants</w:t>
      </w:r>
      <w:r w:rsidR="00BA2C29">
        <w:t xml:space="preserve">’ </w:t>
      </w:r>
      <w:r w:rsidR="00422F26">
        <w:t>P</w:t>
      </w:r>
      <w:r w:rsidR="00BA2C29">
        <w:t>rofiles</w:t>
      </w:r>
      <w:bookmarkEnd w:id="20"/>
    </w:p>
    <w:p w:rsidR="00B257EC" w:rsidRDefault="00610AE1" w:rsidP="00610AE1">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Each of the four participants in the BRAIN program </w:t>
      </w:r>
      <w:r w:rsidR="007671B9">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unique and </w:t>
      </w:r>
      <w:r w:rsidR="00653B24">
        <w:rPr>
          <w:rFonts w:ascii="Times New Roman" w:eastAsia="Times New Roman" w:hAnsi="Times New Roman" w:cs="Times New Roman"/>
          <w:sz w:val="24"/>
          <w:szCs w:val="24"/>
        </w:rPr>
        <w:t xml:space="preserve">was chosen for the program based on specific behavioral needs. </w:t>
      </w:r>
      <w:r>
        <w:rPr>
          <w:rFonts w:ascii="Times New Roman" w:eastAsia="Times New Roman" w:hAnsi="Times New Roman" w:cs="Times New Roman"/>
          <w:sz w:val="24"/>
          <w:szCs w:val="24"/>
        </w:rPr>
        <w:t xml:space="preserve">Each of their background information, as much as the </w:t>
      </w:r>
      <w:r w:rsidRPr="00020B76">
        <w:rPr>
          <w:rFonts w:ascii="Times New Roman" w:eastAsia="Times New Roman" w:hAnsi="Times New Roman" w:cs="Times New Roman"/>
          <w:color w:val="auto"/>
          <w:sz w:val="24"/>
          <w:szCs w:val="24"/>
        </w:rPr>
        <w:t>student data management system</w:t>
      </w:r>
      <w:r>
        <w:rPr>
          <w:rFonts w:ascii="Times New Roman" w:eastAsia="Times New Roman" w:hAnsi="Times New Roman" w:cs="Times New Roman"/>
          <w:sz w:val="24"/>
          <w:szCs w:val="24"/>
        </w:rPr>
        <w:t xml:space="preserve"> provided, is presented.</w:t>
      </w:r>
    </w:p>
    <w:p w:rsidR="00610AE1" w:rsidRDefault="00610AE1" w:rsidP="00610AE1">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Iris. </w:t>
      </w:r>
      <w:r>
        <w:rPr>
          <w:rFonts w:ascii="Times New Roman" w:eastAsia="Times New Roman" w:hAnsi="Times New Roman" w:cs="Times New Roman"/>
          <w:sz w:val="24"/>
          <w:szCs w:val="24"/>
        </w:rPr>
        <w:t xml:space="preserve">Iris was identified on the </w:t>
      </w:r>
      <w:r w:rsidRPr="00020B76">
        <w:rPr>
          <w:rFonts w:ascii="Times New Roman" w:eastAsia="Times New Roman" w:hAnsi="Times New Roman" w:cs="Times New Roman"/>
          <w:color w:val="auto"/>
          <w:sz w:val="24"/>
          <w:szCs w:val="24"/>
        </w:rPr>
        <w:t>student data management system</w:t>
      </w:r>
      <w:r>
        <w:rPr>
          <w:rFonts w:ascii="Times New Roman" w:eastAsia="Times New Roman" w:hAnsi="Times New Roman" w:cs="Times New Roman"/>
          <w:color w:val="auto"/>
          <w:sz w:val="24"/>
          <w:szCs w:val="24"/>
        </w:rPr>
        <w:t xml:space="preserve"> as</w:t>
      </w:r>
      <w:r>
        <w:rPr>
          <w:rFonts w:ascii="Times New Roman" w:eastAsia="Times New Roman" w:hAnsi="Times New Roman" w:cs="Times New Roman"/>
          <w:sz w:val="24"/>
          <w:szCs w:val="24"/>
        </w:rPr>
        <w:t xml:space="preserve"> a white female, not Hispanic. She </w:t>
      </w:r>
      <w:r w:rsidR="00E93F9A">
        <w:rPr>
          <w:rFonts w:ascii="Times New Roman" w:eastAsia="Times New Roman" w:hAnsi="Times New Roman" w:cs="Times New Roman"/>
          <w:sz w:val="24"/>
          <w:szCs w:val="24"/>
        </w:rPr>
        <w:t>a</w:t>
      </w:r>
      <w:r>
        <w:rPr>
          <w:rFonts w:ascii="Times New Roman" w:eastAsia="Times New Roman" w:hAnsi="Times New Roman" w:cs="Times New Roman"/>
          <w:sz w:val="24"/>
          <w:szCs w:val="24"/>
        </w:rPr>
        <w:t>ttend</w:t>
      </w:r>
      <w:r w:rsidR="00E93F9A">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school within the s</w:t>
      </w:r>
      <w:r w:rsidR="00DD3D11">
        <w:rPr>
          <w:rFonts w:ascii="Times New Roman" w:eastAsia="Times New Roman" w:hAnsi="Times New Roman" w:cs="Times New Roman"/>
          <w:sz w:val="24"/>
          <w:szCs w:val="24"/>
        </w:rPr>
        <w:t xml:space="preserve">ame district </w:t>
      </w:r>
      <w:r w:rsidR="00E93F9A">
        <w:rPr>
          <w:rFonts w:ascii="Times New Roman" w:eastAsia="Times New Roman" w:hAnsi="Times New Roman" w:cs="Times New Roman"/>
          <w:sz w:val="24"/>
          <w:szCs w:val="24"/>
        </w:rPr>
        <w:t>beginning in the</w:t>
      </w:r>
      <w:r w:rsidR="00DD3D11">
        <w:rPr>
          <w:rFonts w:ascii="Times New Roman" w:eastAsia="Times New Roman" w:hAnsi="Times New Roman" w:cs="Times New Roman"/>
          <w:sz w:val="24"/>
          <w:szCs w:val="24"/>
        </w:rPr>
        <w:t xml:space="preserve"> first grade, with a short removal on two separate occasions in the early elementary years due to </w:t>
      </w:r>
      <w:r w:rsidR="00333B28">
        <w:rPr>
          <w:rFonts w:ascii="Times New Roman" w:eastAsia="Times New Roman" w:hAnsi="Times New Roman" w:cs="Times New Roman"/>
          <w:sz w:val="24"/>
          <w:szCs w:val="24"/>
        </w:rPr>
        <w:t>D</w:t>
      </w:r>
      <w:r w:rsidR="00DD3D11">
        <w:rPr>
          <w:rFonts w:ascii="Times New Roman" w:eastAsia="Times New Roman" w:hAnsi="Times New Roman" w:cs="Times New Roman"/>
          <w:sz w:val="24"/>
          <w:szCs w:val="24"/>
        </w:rPr>
        <w:t xml:space="preserve">epartment of </w:t>
      </w:r>
      <w:r w:rsidR="00333B28">
        <w:rPr>
          <w:rFonts w:ascii="Times New Roman" w:eastAsia="Times New Roman" w:hAnsi="Times New Roman" w:cs="Times New Roman"/>
          <w:sz w:val="24"/>
          <w:szCs w:val="24"/>
        </w:rPr>
        <w:t>H</w:t>
      </w:r>
      <w:r w:rsidR="00DD3D11">
        <w:rPr>
          <w:rFonts w:ascii="Times New Roman" w:eastAsia="Times New Roman" w:hAnsi="Times New Roman" w:cs="Times New Roman"/>
          <w:sz w:val="24"/>
          <w:szCs w:val="24"/>
        </w:rPr>
        <w:t xml:space="preserve">uman </w:t>
      </w:r>
      <w:r w:rsidR="00333B28">
        <w:rPr>
          <w:rFonts w:ascii="Times New Roman" w:eastAsia="Times New Roman" w:hAnsi="Times New Roman" w:cs="Times New Roman"/>
          <w:sz w:val="24"/>
          <w:szCs w:val="24"/>
        </w:rPr>
        <w:t>S</w:t>
      </w:r>
      <w:r w:rsidR="00DD3D11">
        <w:rPr>
          <w:rFonts w:ascii="Times New Roman" w:eastAsia="Times New Roman" w:hAnsi="Times New Roman" w:cs="Times New Roman"/>
          <w:sz w:val="24"/>
          <w:szCs w:val="24"/>
        </w:rPr>
        <w:t xml:space="preserve">ervices </w:t>
      </w:r>
      <w:r w:rsidR="00B257EC">
        <w:rPr>
          <w:rFonts w:ascii="Times New Roman" w:eastAsia="Times New Roman" w:hAnsi="Times New Roman" w:cs="Times New Roman"/>
          <w:sz w:val="24"/>
          <w:szCs w:val="24"/>
        </w:rPr>
        <w:t xml:space="preserve">(DHS) </w:t>
      </w:r>
      <w:r w:rsidR="00DD3D11">
        <w:rPr>
          <w:rFonts w:ascii="Times New Roman" w:eastAsia="Times New Roman" w:hAnsi="Times New Roman" w:cs="Times New Roman"/>
          <w:sz w:val="24"/>
          <w:szCs w:val="24"/>
        </w:rPr>
        <w:t xml:space="preserve">removal from the home. </w:t>
      </w:r>
      <w:r w:rsidR="00B257EC">
        <w:rPr>
          <w:rFonts w:ascii="Times New Roman" w:eastAsia="Times New Roman" w:hAnsi="Times New Roman" w:cs="Times New Roman"/>
          <w:sz w:val="24"/>
          <w:szCs w:val="24"/>
        </w:rPr>
        <w:t xml:space="preserve">The DHS removal resulted in a gap in her records for the second semester of her </w:t>
      </w:r>
      <w:r w:rsidR="00653B24">
        <w:rPr>
          <w:rFonts w:ascii="Times New Roman" w:eastAsia="Times New Roman" w:hAnsi="Times New Roman" w:cs="Times New Roman"/>
          <w:sz w:val="24"/>
          <w:szCs w:val="24"/>
        </w:rPr>
        <w:t xml:space="preserve">third </w:t>
      </w:r>
      <w:r w:rsidR="00B257EC">
        <w:rPr>
          <w:rFonts w:ascii="Times New Roman" w:eastAsia="Times New Roman" w:hAnsi="Times New Roman" w:cs="Times New Roman"/>
          <w:sz w:val="24"/>
          <w:szCs w:val="24"/>
        </w:rPr>
        <w:t xml:space="preserve">grade year through the first semester of her </w:t>
      </w:r>
      <w:r w:rsidR="00653B24">
        <w:rPr>
          <w:rFonts w:ascii="Times New Roman" w:eastAsia="Times New Roman" w:hAnsi="Times New Roman" w:cs="Times New Roman"/>
          <w:sz w:val="24"/>
          <w:szCs w:val="24"/>
        </w:rPr>
        <w:t>fourth</w:t>
      </w:r>
      <w:r w:rsidR="00B257EC">
        <w:rPr>
          <w:rFonts w:ascii="Times New Roman" w:eastAsia="Times New Roman" w:hAnsi="Times New Roman" w:cs="Times New Roman"/>
          <w:sz w:val="24"/>
          <w:szCs w:val="24"/>
        </w:rPr>
        <w:t xml:space="preserve"> grade year. </w:t>
      </w:r>
      <w:r w:rsidR="00DD3D11">
        <w:rPr>
          <w:rFonts w:ascii="Times New Roman" w:eastAsia="Times New Roman" w:hAnsi="Times New Roman" w:cs="Times New Roman"/>
          <w:sz w:val="24"/>
          <w:szCs w:val="24"/>
        </w:rPr>
        <w:t xml:space="preserve">According to health </w:t>
      </w:r>
      <w:r w:rsidR="00B257EC">
        <w:rPr>
          <w:rFonts w:ascii="Times New Roman" w:eastAsia="Times New Roman" w:hAnsi="Times New Roman" w:cs="Times New Roman"/>
          <w:sz w:val="24"/>
          <w:szCs w:val="24"/>
        </w:rPr>
        <w:t xml:space="preserve">information forms </w:t>
      </w:r>
      <w:r w:rsidR="00B257EC">
        <w:rPr>
          <w:rFonts w:ascii="Times New Roman" w:eastAsia="Times New Roman" w:hAnsi="Times New Roman" w:cs="Times New Roman"/>
          <w:sz w:val="24"/>
          <w:szCs w:val="24"/>
        </w:rPr>
        <w:lastRenderedPageBreak/>
        <w:t>completed and returned to school</w:t>
      </w:r>
      <w:r w:rsidR="00DD3D11">
        <w:rPr>
          <w:rFonts w:ascii="Times New Roman" w:eastAsia="Times New Roman" w:hAnsi="Times New Roman" w:cs="Times New Roman"/>
          <w:sz w:val="24"/>
          <w:szCs w:val="24"/>
        </w:rPr>
        <w:t xml:space="preserve">, </w:t>
      </w:r>
      <w:r w:rsidR="00653B24">
        <w:rPr>
          <w:rFonts w:ascii="Times New Roman" w:eastAsia="Times New Roman" w:hAnsi="Times New Roman" w:cs="Times New Roman"/>
          <w:sz w:val="24"/>
          <w:szCs w:val="24"/>
        </w:rPr>
        <w:t xml:space="preserve">the </w:t>
      </w:r>
      <w:r w:rsidR="00DD3D11">
        <w:rPr>
          <w:rFonts w:ascii="Times New Roman" w:eastAsia="Times New Roman" w:hAnsi="Times New Roman" w:cs="Times New Roman"/>
          <w:sz w:val="24"/>
          <w:szCs w:val="24"/>
        </w:rPr>
        <w:t>student ha</w:t>
      </w:r>
      <w:r w:rsidR="00E93F9A">
        <w:rPr>
          <w:rFonts w:ascii="Times New Roman" w:eastAsia="Times New Roman" w:hAnsi="Times New Roman" w:cs="Times New Roman"/>
          <w:sz w:val="24"/>
          <w:szCs w:val="24"/>
        </w:rPr>
        <w:t>d</w:t>
      </w:r>
      <w:r w:rsidR="00DD3D11">
        <w:rPr>
          <w:rFonts w:ascii="Times New Roman" w:eastAsia="Times New Roman" w:hAnsi="Times New Roman" w:cs="Times New Roman"/>
          <w:sz w:val="24"/>
          <w:szCs w:val="24"/>
        </w:rPr>
        <w:t xml:space="preserve"> a diagnosis of </w:t>
      </w:r>
      <w:r w:rsidR="00CD2A65">
        <w:rPr>
          <w:rFonts w:ascii="Times New Roman" w:eastAsia="Times New Roman" w:hAnsi="Times New Roman" w:cs="Times New Roman"/>
          <w:sz w:val="24"/>
          <w:szCs w:val="24"/>
        </w:rPr>
        <w:t>attention deficit hyperactivity disorder (</w:t>
      </w:r>
      <w:r w:rsidR="00DD3D11">
        <w:rPr>
          <w:rFonts w:ascii="Times New Roman" w:eastAsia="Times New Roman" w:hAnsi="Times New Roman" w:cs="Times New Roman"/>
          <w:sz w:val="24"/>
          <w:szCs w:val="24"/>
        </w:rPr>
        <w:t>ADHD</w:t>
      </w:r>
      <w:r w:rsidR="00CD2A65">
        <w:rPr>
          <w:rFonts w:ascii="Times New Roman" w:eastAsia="Times New Roman" w:hAnsi="Times New Roman" w:cs="Times New Roman"/>
          <w:sz w:val="24"/>
          <w:szCs w:val="24"/>
        </w:rPr>
        <w:t>)</w:t>
      </w:r>
      <w:r w:rsidR="00DD3D11">
        <w:rPr>
          <w:rFonts w:ascii="Times New Roman" w:eastAsia="Times New Roman" w:hAnsi="Times New Roman" w:cs="Times New Roman"/>
          <w:sz w:val="24"/>
          <w:szCs w:val="24"/>
        </w:rPr>
        <w:t xml:space="preserve"> and </w:t>
      </w:r>
      <w:r w:rsidR="007671B9">
        <w:rPr>
          <w:rFonts w:ascii="Times New Roman" w:eastAsia="Times New Roman" w:hAnsi="Times New Roman" w:cs="Times New Roman"/>
          <w:sz w:val="24"/>
          <w:szCs w:val="24"/>
        </w:rPr>
        <w:t>Asper</w:t>
      </w:r>
      <w:r w:rsidR="00AB77F3">
        <w:rPr>
          <w:rFonts w:ascii="Times New Roman" w:eastAsia="Times New Roman" w:hAnsi="Times New Roman" w:cs="Times New Roman"/>
          <w:sz w:val="24"/>
          <w:szCs w:val="24"/>
        </w:rPr>
        <w:t>g</w:t>
      </w:r>
      <w:r w:rsidR="007671B9">
        <w:rPr>
          <w:rFonts w:ascii="Times New Roman" w:eastAsia="Times New Roman" w:hAnsi="Times New Roman" w:cs="Times New Roman"/>
          <w:sz w:val="24"/>
          <w:szCs w:val="24"/>
        </w:rPr>
        <w:t>er</w:t>
      </w:r>
      <w:r w:rsidR="00CD2A65">
        <w:rPr>
          <w:rFonts w:ascii="Times New Roman" w:eastAsia="Times New Roman" w:hAnsi="Times New Roman" w:cs="Times New Roman"/>
          <w:sz w:val="24"/>
          <w:szCs w:val="24"/>
        </w:rPr>
        <w:t xml:space="preserve"> Syndrome</w:t>
      </w:r>
      <w:r w:rsidR="00B257EC">
        <w:rPr>
          <w:rFonts w:ascii="Times New Roman" w:eastAsia="Times New Roman" w:hAnsi="Times New Roman" w:cs="Times New Roman"/>
          <w:sz w:val="24"/>
          <w:szCs w:val="24"/>
        </w:rPr>
        <w:t xml:space="preserve">. </w:t>
      </w:r>
      <w:r w:rsidR="007671B9">
        <w:rPr>
          <w:rFonts w:ascii="Times New Roman" w:eastAsia="Times New Roman" w:hAnsi="Times New Roman" w:cs="Times New Roman"/>
          <w:sz w:val="24"/>
          <w:szCs w:val="24"/>
        </w:rPr>
        <w:t>Iris</w:t>
      </w:r>
      <w:r w:rsidR="00B257EC">
        <w:rPr>
          <w:rFonts w:ascii="Times New Roman" w:eastAsia="Times New Roman" w:hAnsi="Times New Roman" w:cs="Times New Roman"/>
          <w:sz w:val="24"/>
          <w:szCs w:val="24"/>
        </w:rPr>
        <w:t xml:space="preserve"> </w:t>
      </w:r>
      <w:r w:rsidR="00E93F9A">
        <w:rPr>
          <w:rFonts w:ascii="Times New Roman" w:eastAsia="Times New Roman" w:hAnsi="Times New Roman" w:cs="Times New Roman"/>
          <w:sz w:val="24"/>
          <w:szCs w:val="24"/>
        </w:rPr>
        <w:t>took</w:t>
      </w:r>
      <w:r w:rsidR="00B257EC">
        <w:rPr>
          <w:rFonts w:ascii="Times New Roman" w:eastAsia="Times New Roman" w:hAnsi="Times New Roman" w:cs="Times New Roman"/>
          <w:sz w:val="24"/>
          <w:szCs w:val="24"/>
        </w:rPr>
        <w:t xml:space="preserve"> daily medication at school. </w:t>
      </w:r>
    </w:p>
    <w:p w:rsidR="00200B5F" w:rsidRDefault="00200B5F" w:rsidP="00610AE1">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Health comments indicate Iris passed her hearing and vision screenings when offered by the school district. </w:t>
      </w:r>
      <w:r w:rsidR="00BA2C29">
        <w:rPr>
          <w:rFonts w:ascii="Times New Roman" w:eastAsia="Times New Roman" w:hAnsi="Times New Roman" w:cs="Times New Roman"/>
          <w:sz w:val="24"/>
          <w:szCs w:val="24"/>
        </w:rPr>
        <w:t>Hea</w:t>
      </w:r>
      <w:r w:rsidR="00333B28">
        <w:rPr>
          <w:rFonts w:ascii="Times New Roman" w:eastAsia="Times New Roman" w:hAnsi="Times New Roman" w:cs="Times New Roman"/>
          <w:sz w:val="24"/>
          <w:szCs w:val="24"/>
        </w:rPr>
        <w:t>l</w:t>
      </w:r>
      <w:r w:rsidR="00BA2C29">
        <w:rPr>
          <w:rFonts w:ascii="Times New Roman" w:eastAsia="Times New Roman" w:hAnsi="Times New Roman" w:cs="Times New Roman"/>
          <w:sz w:val="24"/>
          <w:szCs w:val="24"/>
        </w:rPr>
        <w:t>th information form</w:t>
      </w:r>
      <w:r w:rsidR="00AB77F3">
        <w:rPr>
          <w:rFonts w:ascii="Times New Roman" w:eastAsia="Times New Roman" w:hAnsi="Times New Roman" w:cs="Times New Roman"/>
          <w:sz w:val="24"/>
          <w:szCs w:val="24"/>
        </w:rPr>
        <w:t xml:space="preserve">s </w:t>
      </w:r>
      <w:r w:rsidR="00B33067">
        <w:rPr>
          <w:rFonts w:ascii="Times New Roman" w:eastAsia="Times New Roman" w:hAnsi="Times New Roman" w:cs="Times New Roman"/>
          <w:sz w:val="24"/>
          <w:szCs w:val="24"/>
        </w:rPr>
        <w:t>noted</w:t>
      </w:r>
      <w:r w:rsidR="00BA2C29">
        <w:rPr>
          <w:rFonts w:ascii="Times New Roman" w:eastAsia="Times New Roman" w:hAnsi="Times New Roman" w:cs="Times New Roman"/>
          <w:sz w:val="24"/>
          <w:szCs w:val="24"/>
        </w:rPr>
        <w:t xml:space="preserve"> at the end of her </w:t>
      </w:r>
      <w:r w:rsidR="00FA6F07">
        <w:rPr>
          <w:rFonts w:ascii="Times New Roman" w:eastAsia="Times New Roman" w:hAnsi="Times New Roman" w:cs="Times New Roman"/>
          <w:sz w:val="24"/>
          <w:szCs w:val="24"/>
        </w:rPr>
        <w:t>fifth</w:t>
      </w:r>
      <w:r w:rsidR="00BA2C29">
        <w:rPr>
          <w:rFonts w:ascii="Times New Roman" w:eastAsia="Times New Roman" w:hAnsi="Times New Roman" w:cs="Times New Roman"/>
          <w:sz w:val="24"/>
          <w:szCs w:val="24"/>
        </w:rPr>
        <w:t xml:space="preserve"> grade year student </w:t>
      </w:r>
      <w:r w:rsidR="007671B9">
        <w:rPr>
          <w:rFonts w:ascii="Times New Roman" w:eastAsia="Times New Roman" w:hAnsi="Times New Roman" w:cs="Times New Roman"/>
          <w:sz w:val="24"/>
          <w:szCs w:val="24"/>
        </w:rPr>
        <w:t xml:space="preserve">began wearing </w:t>
      </w:r>
      <w:r w:rsidR="00AB77F3">
        <w:rPr>
          <w:rFonts w:ascii="Times New Roman" w:eastAsia="Times New Roman" w:hAnsi="Times New Roman" w:cs="Times New Roman"/>
          <w:sz w:val="24"/>
          <w:szCs w:val="24"/>
        </w:rPr>
        <w:t xml:space="preserve">glasses. Records indicate student was also immunization compliant through </w:t>
      </w:r>
      <w:r w:rsidR="00FA6F07">
        <w:rPr>
          <w:rFonts w:ascii="Times New Roman" w:eastAsia="Times New Roman" w:hAnsi="Times New Roman" w:cs="Times New Roman"/>
          <w:sz w:val="24"/>
          <w:szCs w:val="24"/>
        </w:rPr>
        <w:t>eighth</w:t>
      </w:r>
      <w:r w:rsidR="00AB77F3">
        <w:rPr>
          <w:rFonts w:ascii="Times New Roman" w:eastAsia="Times New Roman" w:hAnsi="Times New Roman" w:cs="Times New Roman"/>
          <w:sz w:val="24"/>
          <w:szCs w:val="24"/>
        </w:rPr>
        <w:t xml:space="preserve"> grade documentation. There was a notation in the health records during the first semester of her </w:t>
      </w:r>
      <w:r w:rsidR="00FA6F07">
        <w:rPr>
          <w:rFonts w:ascii="Times New Roman" w:eastAsia="Times New Roman" w:hAnsi="Times New Roman" w:cs="Times New Roman"/>
          <w:sz w:val="24"/>
          <w:szCs w:val="24"/>
        </w:rPr>
        <w:t>ninth</w:t>
      </w:r>
      <w:r w:rsidR="00AB77F3">
        <w:rPr>
          <w:rFonts w:ascii="Times New Roman" w:eastAsia="Times New Roman" w:hAnsi="Times New Roman" w:cs="Times New Roman"/>
          <w:sz w:val="24"/>
          <w:szCs w:val="24"/>
        </w:rPr>
        <w:t xml:space="preserve"> grade year, Iris indicated being hungry and she was enrolled in the school food backpack program. This food distribution program is by parent or student request to obtain a backpack of food items to take home over the weekend or when school is not in session. </w:t>
      </w:r>
      <w:r w:rsidR="00BA2C29">
        <w:rPr>
          <w:rFonts w:ascii="Times New Roman" w:eastAsia="Times New Roman" w:hAnsi="Times New Roman" w:cs="Times New Roman"/>
          <w:sz w:val="24"/>
          <w:szCs w:val="24"/>
        </w:rPr>
        <w:t xml:space="preserve"> </w:t>
      </w:r>
    </w:p>
    <w:p w:rsidR="007671B9" w:rsidRDefault="00B257EC" w:rsidP="00610AE1">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Iris was referred for an initial evaluation in kindergarten at the age of </w:t>
      </w:r>
      <w:r w:rsidR="00FA6F07">
        <w:rPr>
          <w:rFonts w:ascii="Times New Roman" w:eastAsia="Times New Roman" w:hAnsi="Times New Roman" w:cs="Times New Roman"/>
          <w:sz w:val="24"/>
          <w:szCs w:val="24"/>
        </w:rPr>
        <w:t>six</w:t>
      </w:r>
      <w:r>
        <w:rPr>
          <w:rFonts w:ascii="Times New Roman" w:eastAsia="Times New Roman" w:hAnsi="Times New Roman" w:cs="Times New Roman"/>
          <w:sz w:val="24"/>
          <w:szCs w:val="24"/>
        </w:rPr>
        <w:t xml:space="preserve"> for a multidisciplinary evaluation to determine identification of a possible disability and to determine any special educational needs Iris may have</w:t>
      </w:r>
      <w:r w:rsidR="00653B5A">
        <w:rPr>
          <w:rFonts w:ascii="Times New Roman" w:eastAsia="Times New Roman" w:hAnsi="Times New Roman" w:cs="Times New Roman"/>
          <w:sz w:val="24"/>
          <w:szCs w:val="24"/>
        </w:rPr>
        <w:t xml:space="preserve"> had at that time</w:t>
      </w:r>
      <w:r>
        <w:rPr>
          <w:rFonts w:ascii="Times New Roman" w:eastAsia="Times New Roman" w:hAnsi="Times New Roman" w:cs="Times New Roman"/>
          <w:sz w:val="24"/>
          <w:szCs w:val="24"/>
        </w:rPr>
        <w:t>. The concerns noted in the records were “struggle</w:t>
      </w:r>
      <w:r w:rsidR="00E93F9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following multiple step directions, understanding concepts, and recalling objects. </w:t>
      </w:r>
      <w:r w:rsidR="00E93F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does not understand what the teacher is asking her to do. </w:t>
      </w:r>
      <w:r w:rsidR="00E93F9A">
        <w:rPr>
          <w:rFonts w:ascii="Times New Roman" w:eastAsia="Times New Roman" w:hAnsi="Times New Roman" w:cs="Times New Roman"/>
          <w:sz w:val="24"/>
          <w:szCs w:val="24"/>
        </w:rPr>
        <w:t>…</w:t>
      </w:r>
      <w:r>
        <w:rPr>
          <w:rFonts w:ascii="Times New Roman" w:eastAsia="Times New Roman" w:hAnsi="Times New Roman" w:cs="Times New Roman"/>
          <w:sz w:val="24"/>
          <w:szCs w:val="24"/>
        </w:rPr>
        <w:t>is easily dist</w:t>
      </w:r>
      <w:r w:rsidR="00333B28">
        <w:rPr>
          <w:rFonts w:ascii="Times New Roman" w:eastAsia="Times New Roman" w:hAnsi="Times New Roman" w:cs="Times New Roman"/>
          <w:sz w:val="24"/>
          <w:szCs w:val="24"/>
        </w:rPr>
        <w:t>racted</w:t>
      </w:r>
      <w:r>
        <w:rPr>
          <w:rFonts w:ascii="Times New Roman" w:eastAsia="Times New Roman" w:hAnsi="Times New Roman" w:cs="Times New Roman"/>
          <w:sz w:val="24"/>
          <w:szCs w:val="24"/>
        </w:rPr>
        <w:t xml:space="preserve"> by sounds and appears to need movement.” The school records indicate she was served through a</w:t>
      </w:r>
      <w:r w:rsidR="00E93F9A">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Individualized Education Program </w:t>
      </w:r>
      <w:r w:rsidR="00E93F9A">
        <w:rPr>
          <w:rFonts w:ascii="Times New Roman" w:eastAsia="Times New Roman" w:hAnsi="Times New Roman" w:cs="Times New Roman"/>
          <w:sz w:val="24"/>
          <w:szCs w:val="24"/>
        </w:rPr>
        <w:t xml:space="preserve">(IEP) </w:t>
      </w:r>
      <w:r>
        <w:rPr>
          <w:rFonts w:ascii="Times New Roman" w:eastAsia="Times New Roman" w:hAnsi="Times New Roman" w:cs="Times New Roman"/>
          <w:sz w:val="24"/>
          <w:szCs w:val="24"/>
        </w:rPr>
        <w:t xml:space="preserve">beginning in kindergarten under the disability category of developmentally delayed with a suspected category of speech language impairment. She received </w:t>
      </w:r>
      <w:r w:rsidR="00653B5A">
        <w:rPr>
          <w:rFonts w:ascii="Times New Roman" w:eastAsia="Times New Roman" w:hAnsi="Times New Roman" w:cs="Times New Roman"/>
          <w:sz w:val="24"/>
          <w:szCs w:val="24"/>
        </w:rPr>
        <w:t>direct instruction services from a speech/language pathologist.</w:t>
      </w:r>
    </w:p>
    <w:p w:rsidR="00BA2C29" w:rsidRDefault="00653B5A" w:rsidP="007671B9">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93F9A">
        <w:rPr>
          <w:rFonts w:ascii="Times New Roman" w:eastAsia="Times New Roman" w:hAnsi="Times New Roman" w:cs="Times New Roman"/>
          <w:sz w:val="24"/>
          <w:szCs w:val="24"/>
        </w:rPr>
        <w:t xml:space="preserve">Iris was referred again in the </w:t>
      </w:r>
      <w:r w:rsidR="00FA6F07">
        <w:rPr>
          <w:rFonts w:ascii="Times New Roman" w:eastAsia="Times New Roman" w:hAnsi="Times New Roman" w:cs="Times New Roman"/>
          <w:sz w:val="24"/>
          <w:szCs w:val="24"/>
        </w:rPr>
        <w:t>fifth</w:t>
      </w:r>
      <w:r w:rsidR="00E93F9A">
        <w:rPr>
          <w:rFonts w:ascii="Times New Roman" w:eastAsia="Times New Roman" w:hAnsi="Times New Roman" w:cs="Times New Roman"/>
          <w:sz w:val="24"/>
          <w:szCs w:val="24"/>
        </w:rPr>
        <w:t xml:space="preserve"> grade for an updated psychological educational evaluation to determine present levels of functioning</w:t>
      </w:r>
      <w:r>
        <w:rPr>
          <w:rFonts w:ascii="Times New Roman" w:eastAsia="Times New Roman" w:hAnsi="Times New Roman" w:cs="Times New Roman"/>
          <w:sz w:val="24"/>
          <w:szCs w:val="24"/>
        </w:rPr>
        <w:t xml:space="preserve"> and dismissed from her </w:t>
      </w:r>
      <w:r>
        <w:rPr>
          <w:rFonts w:ascii="Times New Roman" w:eastAsia="Times New Roman" w:hAnsi="Times New Roman" w:cs="Times New Roman"/>
          <w:sz w:val="24"/>
          <w:szCs w:val="24"/>
        </w:rPr>
        <w:lastRenderedPageBreak/>
        <w:t>speech/language services</w:t>
      </w:r>
      <w:r w:rsidR="00E93F9A">
        <w:rPr>
          <w:rFonts w:ascii="Times New Roman" w:eastAsia="Times New Roman" w:hAnsi="Times New Roman" w:cs="Times New Roman"/>
          <w:sz w:val="24"/>
          <w:szCs w:val="24"/>
        </w:rPr>
        <w:t xml:space="preserve">. School records at that time indicated she was experiencing significant behavioral difficulties, including multiple suspensions. </w:t>
      </w:r>
      <w:r w:rsidR="00AB77F3">
        <w:rPr>
          <w:rFonts w:ascii="Times New Roman" w:eastAsia="Times New Roman" w:hAnsi="Times New Roman" w:cs="Times New Roman"/>
          <w:sz w:val="24"/>
          <w:szCs w:val="24"/>
        </w:rPr>
        <w:t xml:space="preserve">Paperwork indicated she was struggling with appropriate social behavior with peers and adults. Inappropriate social behavior defined as hissing, spitting, non-compliance, tearing assignments up, and eating inappropriate items. </w:t>
      </w:r>
      <w:r w:rsidR="00E93F9A">
        <w:rPr>
          <w:rFonts w:ascii="Times New Roman" w:eastAsia="Times New Roman" w:hAnsi="Times New Roman" w:cs="Times New Roman"/>
          <w:sz w:val="24"/>
          <w:szCs w:val="24"/>
        </w:rPr>
        <w:t xml:space="preserve">Psychological testing was conducted by an outside agency and provided to the school district. </w:t>
      </w:r>
      <w:r>
        <w:rPr>
          <w:rFonts w:ascii="Times New Roman" w:eastAsia="Times New Roman" w:hAnsi="Times New Roman" w:cs="Times New Roman"/>
          <w:sz w:val="24"/>
          <w:szCs w:val="24"/>
        </w:rPr>
        <w:t xml:space="preserve">A </w:t>
      </w:r>
      <w:r w:rsidR="00E93F9A">
        <w:rPr>
          <w:rFonts w:ascii="Times New Roman" w:eastAsia="Times New Roman" w:hAnsi="Times New Roman" w:cs="Times New Roman"/>
          <w:sz w:val="24"/>
          <w:szCs w:val="24"/>
        </w:rPr>
        <w:t xml:space="preserve">multi-educational team within the school district provided psychological, adaptive, and achievement assessments to assist the </w:t>
      </w:r>
      <w:r>
        <w:rPr>
          <w:rFonts w:ascii="Times New Roman" w:eastAsia="Times New Roman" w:hAnsi="Times New Roman" w:cs="Times New Roman"/>
          <w:sz w:val="24"/>
          <w:szCs w:val="24"/>
        </w:rPr>
        <w:t>m</w:t>
      </w:r>
      <w:r w:rsidR="00E93F9A">
        <w:rPr>
          <w:rFonts w:ascii="Times New Roman" w:eastAsia="Times New Roman" w:hAnsi="Times New Roman" w:cs="Times New Roman"/>
          <w:sz w:val="24"/>
          <w:szCs w:val="24"/>
        </w:rPr>
        <w:t xml:space="preserve">ultidisciplinary </w:t>
      </w:r>
      <w:r>
        <w:rPr>
          <w:rFonts w:ascii="Times New Roman" w:eastAsia="Times New Roman" w:hAnsi="Times New Roman" w:cs="Times New Roman"/>
          <w:sz w:val="24"/>
          <w:szCs w:val="24"/>
        </w:rPr>
        <w:t>e</w:t>
      </w:r>
      <w:r w:rsidR="00E93F9A">
        <w:rPr>
          <w:rFonts w:ascii="Times New Roman" w:eastAsia="Times New Roman" w:hAnsi="Times New Roman" w:cs="Times New Roman"/>
          <w:sz w:val="24"/>
          <w:szCs w:val="24"/>
        </w:rPr>
        <w:t xml:space="preserve">valuation </w:t>
      </w:r>
      <w:r>
        <w:rPr>
          <w:rFonts w:ascii="Times New Roman" w:eastAsia="Times New Roman" w:hAnsi="Times New Roman" w:cs="Times New Roman"/>
          <w:sz w:val="24"/>
          <w:szCs w:val="24"/>
        </w:rPr>
        <w:t>g</w:t>
      </w:r>
      <w:r w:rsidR="00E93F9A">
        <w:rPr>
          <w:rFonts w:ascii="Times New Roman" w:eastAsia="Times New Roman" w:hAnsi="Times New Roman" w:cs="Times New Roman"/>
          <w:sz w:val="24"/>
          <w:szCs w:val="24"/>
        </w:rPr>
        <w:t xml:space="preserve">roup </w:t>
      </w:r>
      <w:r w:rsidR="00BA2C29">
        <w:rPr>
          <w:rFonts w:ascii="Times New Roman" w:eastAsia="Times New Roman" w:hAnsi="Times New Roman" w:cs="Times New Roman"/>
          <w:sz w:val="24"/>
          <w:szCs w:val="24"/>
        </w:rPr>
        <w:t xml:space="preserve">with their </w:t>
      </w:r>
      <w:r w:rsidR="00E93F9A">
        <w:rPr>
          <w:rFonts w:ascii="Times New Roman" w:eastAsia="Times New Roman" w:hAnsi="Times New Roman" w:cs="Times New Roman"/>
          <w:sz w:val="24"/>
          <w:szCs w:val="24"/>
        </w:rPr>
        <w:t>summary.</w:t>
      </w:r>
      <w:r>
        <w:rPr>
          <w:rFonts w:ascii="Times New Roman" w:eastAsia="Times New Roman" w:hAnsi="Times New Roman" w:cs="Times New Roman"/>
          <w:sz w:val="24"/>
          <w:szCs w:val="24"/>
        </w:rPr>
        <w:t xml:space="preserve"> </w:t>
      </w:r>
      <w:r w:rsidR="00E93F9A">
        <w:rPr>
          <w:rFonts w:ascii="Times New Roman" w:eastAsia="Times New Roman" w:hAnsi="Times New Roman" w:cs="Times New Roman"/>
          <w:sz w:val="24"/>
          <w:szCs w:val="24"/>
        </w:rPr>
        <w:t xml:space="preserve">The team determined Iris was eligible for special education services under the eligibility category of </w:t>
      </w:r>
      <w:r w:rsidR="00AB77F3">
        <w:rPr>
          <w:rFonts w:ascii="Times New Roman" w:eastAsia="Times New Roman" w:hAnsi="Times New Roman" w:cs="Times New Roman"/>
          <w:sz w:val="24"/>
          <w:szCs w:val="24"/>
        </w:rPr>
        <w:t>e</w:t>
      </w:r>
      <w:r w:rsidR="00E93F9A">
        <w:rPr>
          <w:rFonts w:ascii="Times New Roman" w:eastAsia="Times New Roman" w:hAnsi="Times New Roman" w:cs="Times New Roman"/>
          <w:sz w:val="24"/>
          <w:szCs w:val="24"/>
        </w:rPr>
        <w:t xml:space="preserve">motional </w:t>
      </w:r>
      <w:r w:rsidR="00AB77F3">
        <w:rPr>
          <w:rFonts w:ascii="Times New Roman" w:eastAsia="Times New Roman" w:hAnsi="Times New Roman" w:cs="Times New Roman"/>
          <w:sz w:val="24"/>
          <w:szCs w:val="24"/>
        </w:rPr>
        <w:t>d</w:t>
      </w:r>
      <w:r w:rsidR="00E93F9A">
        <w:rPr>
          <w:rFonts w:ascii="Times New Roman" w:eastAsia="Times New Roman" w:hAnsi="Times New Roman" w:cs="Times New Roman"/>
          <w:sz w:val="24"/>
          <w:szCs w:val="24"/>
        </w:rPr>
        <w:t xml:space="preserve">isturbance toward the end of her first semester </w:t>
      </w:r>
      <w:r w:rsidR="00FA6F07">
        <w:rPr>
          <w:rFonts w:ascii="Times New Roman" w:eastAsia="Times New Roman" w:hAnsi="Times New Roman" w:cs="Times New Roman"/>
          <w:sz w:val="24"/>
          <w:szCs w:val="24"/>
        </w:rPr>
        <w:t>fifth</w:t>
      </w:r>
      <w:r w:rsidR="00E93F9A">
        <w:rPr>
          <w:rFonts w:ascii="Times New Roman" w:eastAsia="Times New Roman" w:hAnsi="Times New Roman" w:cs="Times New Roman"/>
          <w:sz w:val="24"/>
          <w:szCs w:val="24"/>
        </w:rPr>
        <w:t xml:space="preserve"> grade year. At that time, Iris demonstrated average levels of expressive and receptive language scores and cognitive abilities with a conduct disorder diagnosis demonstrating anxiety and depression (internalizing behaviors), as well as hyperactivity and aggression (external behaviors). </w:t>
      </w:r>
      <w:r>
        <w:rPr>
          <w:rFonts w:ascii="Times New Roman" w:eastAsia="Times New Roman" w:hAnsi="Times New Roman" w:cs="Times New Roman"/>
          <w:sz w:val="24"/>
          <w:szCs w:val="24"/>
        </w:rPr>
        <w:t xml:space="preserve">The services provided to her were changed to include monitoring for a mild discrepancy in math and a behavior intervention plan. </w:t>
      </w:r>
      <w:r w:rsidR="00AB77F3">
        <w:rPr>
          <w:rFonts w:ascii="Times New Roman" w:eastAsia="Times New Roman" w:hAnsi="Times New Roman" w:cs="Times New Roman"/>
          <w:sz w:val="24"/>
          <w:szCs w:val="24"/>
        </w:rPr>
        <w:t xml:space="preserve">The IEP team changed Iris’s placement to an in-district day treatment program where she would receive half day of academics and half day of intense therapeutic counseling. This placement continued through the beginning of her </w:t>
      </w:r>
      <w:r w:rsidR="00FA6F07">
        <w:rPr>
          <w:rFonts w:ascii="Times New Roman" w:eastAsia="Times New Roman" w:hAnsi="Times New Roman" w:cs="Times New Roman"/>
          <w:sz w:val="24"/>
          <w:szCs w:val="24"/>
        </w:rPr>
        <w:t>sixth</w:t>
      </w:r>
      <w:r w:rsidR="00AB77F3">
        <w:rPr>
          <w:rFonts w:ascii="Times New Roman" w:eastAsia="Times New Roman" w:hAnsi="Times New Roman" w:cs="Times New Roman"/>
          <w:sz w:val="24"/>
          <w:szCs w:val="24"/>
        </w:rPr>
        <w:t xml:space="preserve"> grade year.</w:t>
      </w:r>
    </w:p>
    <w:p w:rsidR="00F739B0" w:rsidRDefault="00653B5A" w:rsidP="00BA2C29">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B77F3">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ehavior </w:t>
      </w:r>
      <w:r w:rsidR="00AB77F3">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ntervention </w:t>
      </w:r>
      <w:r w:rsidR="00AB77F3">
        <w:rPr>
          <w:rFonts w:ascii="Times New Roman" w:eastAsia="Times New Roman" w:hAnsi="Times New Roman" w:cs="Times New Roman"/>
          <w:sz w:val="24"/>
          <w:szCs w:val="24"/>
        </w:rPr>
        <w:t>p</w:t>
      </w:r>
      <w:r w:rsidR="00BA2C29">
        <w:rPr>
          <w:rFonts w:ascii="Times New Roman" w:eastAsia="Times New Roman" w:hAnsi="Times New Roman" w:cs="Times New Roman"/>
          <w:sz w:val="24"/>
          <w:szCs w:val="24"/>
        </w:rPr>
        <w:t>lan</w:t>
      </w:r>
      <w:r>
        <w:rPr>
          <w:rFonts w:ascii="Times New Roman" w:eastAsia="Times New Roman" w:hAnsi="Times New Roman" w:cs="Times New Roman"/>
          <w:sz w:val="24"/>
          <w:szCs w:val="24"/>
        </w:rPr>
        <w:t xml:space="preserve"> (BIP)</w:t>
      </w:r>
      <w:r w:rsidR="00E408E9">
        <w:rPr>
          <w:rFonts w:ascii="Times New Roman" w:eastAsia="Times New Roman" w:hAnsi="Times New Roman" w:cs="Times New Roman"/>
          <w:sz w:val="24"/>
          <w:szCs w:val="24"/>
        </w:rPr>
        <w:t xml:space="preserve"> accompanying the IEP </w:t>
      </w:r>
      <w:r w:rsidR="00BA2C29">
        <w:rPr>
          <w:rFonts w:ascii="Times New Roman" w:eastAsia="Times New Roman" w:hAnsi="Times New Roman" w:cs="Times New Roman"/>
          <w:sz w:val="24"/>
          <w:szCs w:val="24"/>
        </w:rPr>
        <w:t>address</w:t>
      </w:r>
      <w:r>
        <w:rPr>
          <w:rFonts w:ascii="Times New Roman" w:eastAsia="Times New Roman" w:hAnsi="Times New Roman" w:cs="Times New Roman"/>
          <w:sz w:val="24"/>
          <w:szCs w:val="24"/>
        </w:rPr>
        <w:t>ed</w:t>
      </w:r>
      <w:r w:rsidR="00BA2C29">
        <w:rPr>
          <w:rFonts w:ascii="Times New Roman" w:eastAsia="Times New Roman" w:hAnsi="Times New Roman" w:cs="Times New Roman"/>
          <w:sz w:val="24"/>
          <w:szCs w:val="24"/>
        </w:rPr>
        <w:t xml:space="preserve"> the identified target behaviors of stealing and defiance/non-compliance. Stealing defined as the illegal taking of another person’s property without their consent. Defiance/non-compliance defined as any instance or response (including both verbal statements and non-verbal non-compliance) that does not match the instruction or direction given within </w:t>
      </w:r>
      <w:r w:rsidR="00BA2C29">
        <w:rPr>
          <w:rFonts w:ascii="Times New Roman" w:eastAsia="Times New Roman" w:hAnsi="Times New Roman" w:cs="Times New Roman"/>
          <w:sz w:val="24"/>
          <w:szCs w:val="24"/>
        </w:rPr>
        <w:lastRenderedPageBreak/>
        <w:t>10 seconds. The identified goals were (</w:t>
      </w:r>
      <w:r w:rsidR="00B33067">
        <w:rPr>
          <w:rFonts w:ascii="Times New Roman" w:eastAsia="Times New Roman" w:hAnsi="Times New Roman" w:cs="Times New Roman"/>
          <w:sz w:val="24"/>
          <w:szCs w:val="24"/>
        </w:rPr>
        <w:t>a</w:t>
      </w:r>
      <w:r w:rsidR="00BA2C29">
        <w:rPr>
          <w:rFonts w:ascii="Times New Roman" w:eastAsia="Times New Roman" w:hAnsi="Times New Roman" w:cs="Times New Roman"/>
          <w:sz w:val="24"/>
          <w:szCs w:val="24"/>
        </w:rPr>
        <w:t xml:space="preserve">) </w:t>
      </w:r>
      <w:r w:rsidR="00B33067">
        <w:rPr>
          <w:rFonts w:ascii="Times New Roman" w:eastAsia="Times New Roman" w:hAnsi="Times New Roman" w:cs="Times New Roman"/>
          <w:sz w:val="24"/>
          <w:szCs w:val="24"/>
        </w:rPr>
        <w:t>s</w:t>
      </w:r>
      <w:r w:rsidR="00BA2C29">
        <w:rPr>
          <w:rFonts w:ascii="Times New Roman" w:eastAsia="Times New Roman" w:hAnsi="Times New Roman" w:cs="Times New Roman"/>
          <w:sz w:val="24"/>
          <w:szCs w:val="24"/>
        </w:rPr>
        <w:t>tudent will be safe at all times while at school-safe body, safe mouth, and safe space (e.g. no aggression or stealing of property); (</w:t>
      </w:r>
      <w:r w:rsidR="00B33067">
        <w:rPr>
          <w:rFonts w:ascii="Times New Roman" w:eastAsia="Times New Roman" w:hAnsi="Times New Roman" w:cs="Times New Roman"/>
          <w:sz w:val="24"/>
          <w:szCs w:val="24"/>
        </w:rPr>
        <w:t>b</w:t>
      </w:r>
      <w:r w:rsidR="00BA2C29">
        <w:rPr>
          <w:rFonts w:ascii="Times New Roman" w:eastAsia="Times New Roman" w:hAnsi="Times New Roman" w:cs="Times New Roman"/>
          <w:sz w:val="24"/>
          <w:szCs w:val="24"/>
        </w:rPr>
        <w:t xml:space="preserve">) </w:t>
      </w:r>
      <w:r w:rsidR="00B33067">
        <w:rPr>
          <w:rFonts w:ascii="Times New Roman" w:eastAsia="Times New Roman" w:hAnsi="Times New Roman" w:cs="Times New Roman"/>
          <w:sz w:val="24"/>
          <w:szCs w:val="24"/>
        </w:rPr>
        <w:t>w</w:t>
      </w:r>
      <w:r w:rsidR="00BA2C29">
        <w:rPr>
          <w:rFonts w:ascii="Times New Roman" w:eastAsia="Times New Roman" w:hAnsi="Times New Roman" w:cs="Times New Roman"/>
          <w:sz w:val="24"/>
          <w:szCs w:val="24"/>
        </w:rPr>
        <w:t xml:space="preserve">hen given a task/demand, student will comply (with fewer than </w:t>
      </w:r>
      <w:r w:rsidR="00FA6F07">
        <w:rPr>
          <w:rFonts w:ascii="Times New Roman" w:eastAsia="Times New Roman" w:hAnsi="Times New Roman" w:cs="Times New Roman"/>
          <w:sz w:val="24"/>
          <w:szCs w:val="24"/>
        </w:rPr>
        <w:t xml:space="preserve">two </w:t>
      </w:r>
      <w:r w:rsidR="00BA2C29">
        <w:rPr>
          <w:rFonts w:ascii="Times New Roman" w:eastAsia="Times New Roman" w:hAnsi="Times New Roman" w:cs="Times New Roman"/>
          <w:sz w:val="24"/>
          <w:szCs w:val="24"/>
        </w:rPr>
        <w:t xml:space="preserve">prompts) within 10 seconds with 90% accuracy. </w:t>
      </w:r>
      <w:r w:rsidR="00E408E9">
        <w:rPr>
          <w:rFonts w:ascii="Times New Roman" w:eastAsia="Times New Roman" w:hAnsi="Times New Roman" w:cs="Times New Roman"/>
          <w:sz w:val="24"/>
          <w:szCs w:val="24"/>
        </w:rPr>
        <w:t>Various supports implemented were (</w:t>
      </w:r>
      <w:r w:rsidR="00C278FF">
        <w:rPr>
          <w:rFonts w:ascii="Times New Roman" w:eastAsia="Times New Roman" w:hAnsi="Times New Roman" w:cs="Times New Roman"/>
          <w:sz w:val="24"/>
          <w:szCs w:val="24"/>
        </w:rPr>
        <w:t>a</w:t>
      </w:r>
      <w:r w:rsidR="00E408E9">
        <w:rPr>
          <w:rFonts w:ascii="Times New Roman" w:eastAsia="Times New Roman" w:hAnsi="Times New Roman" w:cs="Times New Roman"/>
          <w:sz w:val="24"/>
          <w:szCs w:val="24"/>
        </w:rPr>
        <w:t>) speaking and interacting in a neutral manner using a calm voice</w:t>
      </w:r>
      <w:r w:rsidR="00B33067">
        <w:rPr>
          <w:rFonts w:ascii="Times New Roman" w:eastAsia="Times New Roman" w:hAnsi="Times New Roman" w:cs="Times New Roman"/>
          <w:sz w:val="24"/>
          <w:szCs w:val="24"/>
        </w:rPr>
        <w:t>;</w:t>
      </w:r>
      <w:r w:rsidR="00E408E9">
        <w:rPr>
          <w:rFonts w:ascii="Times New Roman" w:eastAsia="Times New Roman" w:hAnsi="Times New Roman" w:cs="Times New Roman"/>
          <w:sz w:val="24"/>
          <w:szCs w:val="24"/>
        </w:rPr>
        <w:t xml:space="preserve"> (</w:t>
      </w:r>
      <w:r w:rsidR="00C278FF">
        <w:rPr>
          <w:rFonts w:ascii="Times New Roman" w:eastAsia="Times New Roman" w:hAnsi="Times New Roman" w:cs="Times New Roman"/>
          <w:sz w:val="24"/>
          <w:szCs w:val="24"/>
        </w:rPr>
        <w:t>b</w:t>
      </w:r>
      <w:r w:rsidR="00E408E9">
        <w:rPr>
          <w:rFonts w:ascii="Times New Roman" w:eastAsia="Times New Roman" w:hAnsi="Times New Roman" w:cs="Times New Roman"/>
          <w:sz w:val="24"/>
          <w:szCs w:val="24"/>
        </w:rPr>
        <w:t>) student given choice when asking her to accomplish a task/demand</w:t>
      </w:r>
      <w:r w:rsidR="00B33067">
        <w:rPr>
          <w:rFonts w:ascii="Times New Roman" w:eastAsia="Times New Roman" w:hAnsi="Times New Roman" w:cs="Times New Roman"/>
          <w:sz w:val="24"/>
          <w:szCs w:val="24"/>
        </w:rPr>
        <w:t>;</w:t>
      </w:r>
      <w:r w:rsidR="00E408E9">
        <w:rPr>
          <w:rFonts w:ascii="Times New Roman" w:eastAsia="Times New Roman" w:hAnsi="Times New Roman" w:cs="Times New Roman"/>
          <w:sz w:val="24"/>
          <w:szCs w:val="24"/>
        </w:rPr>
        <w:t xml:space="preserve"> (</w:t>
      </w:r>
      <w:r w:rsidR="00C278FF">
        <w:rPr>
          <w:rFonts w:ascii="Times New Roman" w:eastAsia="Times New Roman" w:hAnsi="Times New Roman" w:cs="Times New Roman"/>
          <w:sz w:val="24"/>
          <w:szCs w:val="24"/>
        </w:rPr>
        <w:t>c</w:t>
      </w:r>
      <w:r w:rsidR="00E408E9">
        <w:rPr>
          <w:rFonts w:ascii="Times New Roman" w:eastAsia="Times New Roman" w:hAnsi="Times New Roman" w:cs="Times New Roman"/>
          <w:sz w:val="24"/>
          <w:szCs w:val="24"/>
        </w:rPr>
        <w:t>) state directives, expectations and directions in a clear and concise manner and then withdraw</w:t>
      </w:r>
      <w:r w:rsidR="00B33067">
        <w:rPr>
          <w:rFonts w:ascii="Times New Roman" w:eastAsia="Times New Roman" w:hAnsi="Times New Roman" w:cs="Times New Roman"/>
          <w:sz w:val="24"/>
          <w:szCs w:val="24"/>
        </w:rPr>
        <w:t>;</w:t>
      </w:r>
      <w:r w:rsidR="00E408E9">
        <w:rPr>
          <w:rFonts w:ascii="Times New Roman" w:eastAsia="Times New Roman" w:hAnsi="Times New Roman" w:cs="Times New Roman"/>
          <w:sz w:val="24"/>
          <w:szCs w:val="24"/>
        </w:rPr>
        <w:t xml:space="preserve"> (</w:t>
      </w:r>
      <w:r w:rsidR="00C278FF">
        <w:rPr>
          <w:rFonts w:ascii="Times New Roman" w:eastAsia="Times New Roman" w:hAnsi="Times New Roman" w:cs="Times New Roman"/>
          <w:sz w:val="24"/>
          <w:szCs w:val="24"/>
        </w:rPr>
        <w:t>d</w:t>
      </w:r>
      <w:r w:rsidR="00E408E9">
        <w:rPr>
          <w:rFonts w:ascii="Times New Roman" w:eastAsia="Times New Roman" w:hAnsi="Times New Roman" w:cs="Times New Roman"/>
          <w:sz w:val="24"/>
          <w:szCs w:val="24"/>
        </w:rPr>
        <w:t>) student will wait until after passing time to change classes</w:t>
      </w:r>
      <w:r w:rsidR="00B33067">
        <w:rPr>
          <w:rFonts w:ascii="Times New Roman" w:eastAsia="Times New Roman" w:hAnsi="Times New Roman" w:cs="Times New Roman"/>
          <w:sz w:val="24"/>
          <w:szCs w:val="24"/>
        </w:rPr>
        <w:t>;</w:t>
      </w:r>
      <w:r w:rsidR="007671B9">
        <w:rPr>
          <w:rFonts w:ascii="Times New Roman" w:eastAsia="Times New Roman" w:hAnsi="Times New Roman" w:cs="Times New Roman"/>
          <w:sz w:val="24"/>
          <w:szCs w:val="24"/>
        </w:rPr>
        <w:t xml:space="preserve"> </w:t>
      </w:r>
      <w:r w:rsidR="00E408E9">
        <w:rPr>
          <w:rFonts w:ascii="Times New Roman" w:eastAsia="Times New Roman" w:hAnsi="Times New Roman" w:cs="Times New Roman"/>
          <w:sz w:val="24"/>
          <w:szCs w:val="24"/>
        </w:rPr>
        <w:t>(</w:t>
      </w:r>
      <w:r w:rsidR="00C278FF">
        <w:rPr>
          <w:rFonts w:ascii="Times New Roman" w:eastAsia="Times New Roman" w:hAnsi="Times New Roman" w:cs="Times New Roman"/>
          <w:sz w:val="24"/>
          <w:szCs w:val="24"/>
        </w:rPr>
        <w:t>e</w:t>
      </w:r>
      <w:r w:rsidR="00E408E9">
        <w:rPr>
          <w:rFonts w:ascii="Times New Roman" w:eastAsia="Times New Roman" w:hAnsi="Times New Roman" w:cs="Times New Roman"/>
          <w:sz w:val="24"/>
          <w:szCs w:val="24"/>
        </w:rPr>
        <w:t>) belongings (coat and backpack) will be checked in at the beginning of the day with teacher and check out at the end of the day</w:t>
      </w:r>
      <w:r w:rsidR="00B33067">
        <w:rPr>
          <w:rFonts w:ascii="Times New Roman" w:eastAsia="Times New Roman" w:hAnsi="Times New Roman" w:cs="Times New Roman"/>
          <w:sz w:val="24"/>
          <w:szCs w:val="24"/>
        </w:rPr>
        <w:t>;</w:t>
      </w:r>
      <w:r w:rsidR="007671B9">
        <w:rPr>
          <w:rFonts w:ascii="Times New Roman" w:eastAsia="Times New Roman" w:hAnsi="Times New Roman" w:cs="Times New Roman"/>
          <w:sz w:val="24"/>
          <w:szCs w:val="24"/>
        </w:rPr>
        <w:t xml:space="preserve"> </w:t>
      </w:r>
      <w:r w:rsidR="00E408E9">
        <w:rPr>
          <w:rFonts w:ascii="Times New Roman" w:eastAsia="Times New Roman" w:hAnsi="Times New Roman" w:cs="Times New Roman"/>
          <w:sz w:val="24"/>
          <w:szCs w:val="24"/>
        </w:rPr>
        <w:t>(</w:t>
      </w:r>
      <w:r w:rsidR="00C278FF">
        <w:rPr>
          <w:rFonts w:ascii="Times New Roman" w:eastAsia="Times New Roman" w:hAnsi="Times New Roman" w:cs="Times New Roman"/>
          <w:sz w:val="24"/>
          <w:szCs w:val="24"/>
        </w:rPr>
        <w:t>f</w:t>
      </w:r>
      <w:r w:rsidR="00E408E9">
        <w:rPr>
          <w:rFonts w:ascii="Times New Roman" w:eastAsia="Times New Roman" w:hAnsi="Times New Roman" w:cs="Times New Roman"/>
          <w:sz w:val="24"/>
          <w:szCs w:val="24"/>
        </w:rPr>
        <w:t>) reward student for putting forth good effort, attempting assignments, task completion, and positive attitude</w:t>
      </w:r>
      <w:r w:rsidR="00B33067">
        <w:rPr>
          <w:rFonts w:ascii="Times New Roman" w:eastAsia="Times New Roman" w:hAnsi="Times New Roman" w:cs="Times New Roman"/>
          <w:sz w:val="24"/>
          <w:szCs w:val="24"/>
        </w:rPr>
        <w:t>;</w:t>
      </w:r>
      <w:r w:rsidR="007671B9">
        <w:rPr>
          <w:rFonts w:ascii="Times New Roman" w:eastAsia="Times New Roman" w:hAnsi="Times New Roman" w:cs="Times New Roman"/>
          <w:sz w:val="24"/>
          <w:szCs w:val="24"/>
        </w:rPr>
        <w:t xml:space="preserve"> </w:t>
      </w:r>
      <w:r w:rsidR="00E408E9">
        <w:rPr>
          <w:rFonts w:ascii="Times New Roman" w:eastAsia="Times New Roman" w:hAnsi="Times New Roman" w:cs="Times New Roman"/>
          <w:sz w:val="24"/>
          <w:szCs w:val="24"/>
        </w:rPr>
        <w:t xml:space="preserve"> (</w:t>
      </w:r>
      <w:r w:rsidR="00C278FF">
        <w:rPr>
          <w:rFonts w:ascii="Times New Roman" w:eastAsia="Times New Roman" w:hAnsi="Times New Roman" w:cs="Times New Roman"/>
          <w:sz w:val="24"/>
          <w:szCs w:val="24"/>
        </w:rPr>
        <w:t>g</w:t>
      </w:r>
      <w:r w:rsidR="00E408E9">
        <w:rPr>
          <w:rFonts w:ascii="Times New Roman" w:eastAsia="Times New Roman" w:hAnsi="Times New Roman" w:cs="Times New Roman"/>
          <w:sz w:val="24"/>
          <w:szCs w:val="24"/>
        </w:rPr>
        <w:t>) verbal positive feedback</w:t>
      </w:r>
      <w:r w:rsidR="00B33067">
        <w:rPr>
          <w:rFonts w:ascii="Times New Roman" w:eastAsia="Times New Roman" w:hAnsi="Times New Roman" w:cs="Times New Roman"/>
          <w:sz w:val="24"/>
          <w:szCs w:val="24"/>
        </w:rPr>
        <w:t>;</w:t>
      </w:r>
      <w:r w:rsidR="00E408E9">
        <w:rPr>
          <w:rFonts w:ascii="Times New Roman" w:eastAsia="Times New Roman" w:hAnsi="Times New Roman" w:cs="Times New Roman"/>
          <w:sz w:val="24"/>
          <w:szCs w:val="24"/>
        </w:rPr>
        <w:t xml:space="preserve"> and (</w:t>
      </w:r>
      <w:r w:rsidR="00C278FF">
        <w:rPr>
          <w:rFonts w:ascii="Times New Roman" w:eastAsia="Times New Roman" w:hAnsi="Times New Roman" w:cs="Times New Roman"/>
          <w:sz w:val="24"/>
          <w:szCs w:val="24"/>
        </w:rPr>
        <w:t>h</w:t>
      </w:r>
      <w:r w:rsidR="00E408E9">
        <w:rPr>
          <w:rFonts w:ascii="Times New Roman" w:eastAsia="Times New Roman" w:hAnsi="Times New Roman" w:cs="Times New Roman"/>
          <w:sz w:val="24"/>
          <w:szCs w:val="24"/>
        </w:rPr>
        <w:t>) positive notes to student and parents.</w:t>
      </w:r>
    </w:p>
    <w:p w:rsidR="00AB77F3" w:rsidRDefault="00AB77F3" w:rsidP="00BA2C29">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middle of the first semester </w:t>
      </w:r>
      <w:r w:rsidR="00FA6F07">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 the services provided through the IEP were changed to co-teaching in the English language arts area, along with the monitoring in math, following her return from an in-district day treatment program. Paperwork indicates </w:t>
      </w:r>
      <w:r w:rsidR="00C278FF">
        <w:rPr>
          <w:rFonts w:ascii="Times New Roman" w:eastAsia="Times New Roman" w:hAnsi="Times New Roman" w:cs="Times New Roman"/>
          <w:sz w:val="24"/>
          <w:szCs w:val="24"/>
        </w:rPr>
        <w:t>th</w:t>
      </w:r>
      <w:r w:rsidR="004746B2">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school district using </w:t>
      </w:r>
      <w:r w:rsidR="00C278FF">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BIP and checking in with special education teacher with minimal improvements in behavior. </w:t>
      </w:r>
    </w:p>
    <w:p w:rsidR="00AB77F3" w:rsidRDefault="00AB77F3" w:rsidP="00BA2C29">
      <w:pPr>
        <w:pStyle w:val="Normal1"/>
        <w:spacing w:after="0" w:line="480" w:lineRule="auto"/>
        <w:ind w:firstLine="720"/>
        <w:rPr>
          <w:rFonts w:ascii="Times New Roman" w:eastAsia="Times New Roman" w:hAnsi="Times New Roman" w:cs="Times New Roman"/>
          <w:sz w:val="24"/>
          <w:szCs w:val="24"/>
        </w:rPr>
      </w:pPr>
      <w:r w:rsidRPr="00AB77F3">
        <w:rPr>
          <w:rFonts w:ascii="Times New Roman" w:eastAsia="Times New Roman" w:hAnsi="Times New Roman" w:cs="Times New Roman"/>
          <w:sz w:val="24"/>
          <w:szCs w:val="24"/>
        </w:rPr>
        <w:t>A</w:t>
      </w:r>
      <w:r w:rsidR="0037438D">
        <w:rPr>
          <w:rFonts w:ascii="Times New Roman" w:eastAsia="Times New Roman" w:hAnsi="Times New Roman" w:cs="Times New Roman"/>
          <w:sz w:val="24"/>
          <w:szCs w:val="24"/>
        </w:rPr>
        <w:t xml:space="preserve">t the beginning of Iris’s </w:t>
      </w:r>
      <w:r w:rsidR="00FA6F07">
        <w:rPr>
          <w:rFonts w:ascii="Times New Roman" w:eastAsia="Times New Roman" w:hAnsi="Times New Roman" w:cs="Times New Roman"/>
          <w:sz w:val="24"/>
          <w:szCs w:val="24"/>
        </w:rPr>
        <w:t>seventh</w:t>
      </w:r>
      <w:r w:rsidR="0037438D">
        <w:rPr>
          <w:rFonts w:ascii="Times New Roman" w:eastAsia="Times New Roman" w:hAnsi="Times New Roman" w:cs="Times New Roman"/>
          <w:sz w:val="24"/>
          <w:szCs w:val="24"/>
        </w:rPr>
        <w:t xml:space="preserve"> grade year, as she was transitioning back into the typical school environment from the in-district day treatment program again, a meeting was held with the parents to introduce the BRAIN program.</w:t>
      </w:r>
      <w:r>
        <w:rPr>
          <w:rFonts w:ascii="Times New Roman" w:eastAsia="Times New Roman" w:hAnsi="Times New Roman" w:cs="Times New Roman"/>
          <w:sz w:val="24"/>
          <w:szCs w:val="24"/>
        </w:rPr>
        <w:t xml:space="preserve"> A </w:t>
      </w:r>
      <w:r w:rsidR="00C278FF">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program was needed </w:t>
      </w:r>
      <w:r w:rsidR="0037438D">
        <w:rPr>
          <w:rFonts w:ascii="Times New Roman" w:eastAsia="Times New Roman" w:hAnsi="Times New Roman" w:cs="Times New Roman"/>
          <w:sz w:val="24"/>
          <w:szCs w:val="24"/>
        </w:rPr>
        <w:t xml:space="preserve">for Iris </w:t>
      </w:r>
      <w:r>
        <w:rPr>
          <w:rFonts w:ascii="Times New Roman" w:eastAsia="Times New Roman" w:hAnsi="Times New Roman" w:cs="Times New Roman"/>
          <w:sz w:val="24"/>
          <w:szCs w:val="24"/>
        </w:rPr>
        <w:t xml:space="preserve">to address behaviors and keep </w:t>
      </w:r>
      <w:r w:rsidR="0037438D">
        <w:rPr>
          <w:rFonts w:ascii="Times New Roman" w:eastAsia="Times New Roman" w:hAnsi="Times New Roman" w:cs="Times New Roman"/>
          <w:sz w:val="24"/>
          <w:szCs w:val="24"/>
        </w:rPr>
        <w:t>her</w:t>
      </w:r>
      <w:r>
        <w:rPr>
          <w:rFonts w:ascii="Times New Roman" w:eastAsia="Times New Roman" w:hAnsi="Times New Roman" w:cs="Times New Roman"/>
          <w:sz w:val="24"/>
          <w:szCs w:val="24"/>
        </w:rPr>
        <w:t xml:space="preserve"> in school full-time to be able to </w:t>
      </w:r>
      <w:r w:rsidR="00C278FF">
        <w:rPr>
          <w:rFonts w:ascii="Times New Roman" w:eastAsia="Times New Roman" w:hAnsi="Times New Roman" w:cs="Times New Roman"/>
          <w:sz w:val="24"/>
          <w:szCs w:val="24"/>
        </w:rPr>
        <w:t xml:space="preserve">consistently </w:t>
      </w:r>
      <w:r>
        <w:rPr>
          <w:rFonts w:ascii="Times New Roman" w:eastAsia="Times New Roman" w:hAnsi="Times New Roman" w:cs="Times New Roman"/>
          <w:sz w:val="24"/>
          <w:szCs w:val="24"/>
        </w:rPr>
        <w:t>address academics. As indicated by one of the BRAIN developers</w:t>
      </w:r>
      <w:r w:rsidR="00C278FF">
        <w:rPr>
          <w:rFonts w:ascii="Times New Roman" w:eastAsia="Times New Roman" w:hAnsi="Times New Roman" w:cs="Times New Roman"/>
          <w:sz w:val="24"/>
          <w:szCs w:val="24"/>
        </w:rPr>
        <w:t xml:space="preserve"> speaking generally about the students</w:t>
      </w:r>
      <w:r>
        <w:rPr>
          <w:rFonts w:ascii="Times New Roman" w:eastAsia="Times New Roman" w:hAnsi="Times New Roman" w:cs="Times New Roman"/>
          <w:sz w:val="24"/>
          <w:szCs w:val="24"/>
        </w:rPr>
        <w:t xml:space="preserve">, </w:t>
      </w:r>
    </w:p>
    <w:p w:rsidR="00AB77F3" w:rsidRDefault="00AB77F3" w:rsidP="00C278FF">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46479B">
        <w:rPr>
          <w:rFonts w:ascii="Times New Roman" w:eastAsia="Times New Roman" w:hAnsi="Times New Roman" w:cs="Times New Roman"/>
          <w:sz w:val="24"/>
          <w:szCs w:val="24"/>
        </w:rPr>
        <w:t>They</w:t>
      </w:r>
      <w:r>
        <w:rPr>
          <w:rFonts w:ascii="Times New Roman" w:eastAsia="Times New Roman" w:hAnsi="Times New Roman" w:cs="Times New Roman"/>
          <w:sz w:val="24"/>
          <w:szCs w:val="24"/>
        </w:rPr>
        <w:t xml:space="preserve">) are not able to function socially in a typical classroom setting. They need to be taught those behaviors…at some point and time they developed habits and things that were sabotaging their ability to be successful. And so in this program we go back to the basics. (Coordinator of Student Assistance, taped interview, </w:t>
      </w:r>
      <w:r w:rsidR="0037438D">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xml:space="preserve">, 2016) </w:t>
      </w:r>
    </w:p>
    <w:p w:rsidR="00AB77F3" w:rsidRDefault="00AB77F3" w:rsidP="00AB77F3">
      <w:pPr>
        <w:pStyle w:val="Normal1"/>
        <w:spacing w:after="0" w:line="480" w:lineRule="auto"/>
        <w:rPr>
          <w:rFonts w:ascii="Times New Roman" w:eastAsia="Times New Roman" w:hAnsi="Times New Roman" w:cs="Times New Roman"/>
          <w:sz w:val="24"/>
          <w:szCs w:val="24"/>
        </w:rPr>
      </w:pPr>
      <w:r w:rsidRPr="0037438D">
        <w:rPr>
          <w:rFonts w:ascii="Times New Roman" w:eastAsia="Times New Roman" w:hAnsi="Times New Roman" w:cs="Times New Roman"/>
          <w:sz w:val="24"/>
          <w:szCs w:val="24"/>
        </w:rPr>
        <w:t>IEP services were outlined as</w:t>
      </w:r>
      <w:r>
        <w:rPr>
          <w:rFonts w:ascii="Times New Roman" w:eastAsia="Times New Roman" w:hAnsi="Times New Roman" w:cs="Times New Roman"/>
          <w:sz w:val="24"/>
          <w:szCs w:val="24"/>
        </w:rPr>
        <w:t xml:space="preserve"> </w:t>
      </w:r>
      <w:r w:rsidR="0037438D">
        <w:rPr>
          <w:rFonts w:ascii="Times New Roman" w:eastAsia="Times New Roman" w:hAnsi="Times New Roman" w:cs="Times New Roman"/>
          <w:sz w:val="24"/>
          <w:szCs w:val="24"/>
        </w:rPr>
        <w:t xml:space="preserve">direct instruction by a special education teacher in all core subject areas, including a life skills hour to cover </w:t>
      </w:r>
      <w:r w:rsidR="0037438D" w:rsidRPr="0037438D">
        <w:rPr>
          <w:rFonts w:ascii="Times New Roman" w:eastAsia="Times New Roman" w:hAnsi="Times New Roman" w:cs="Times New Roman"/>
          <w:i/>
          <w:sz w:val="24"/>
          <w:szCs w:val="24"/>
        </w:rPr>
        <w:t>BrainWise</w:t>
      </w:r>
      <w:r w:rsidR="0037438D">
        <w:rPr>
          <w:rFonts w:ascii="Times New Roman" w:eastAsia="Times New Roman" w:hAnsi="Times New Roman" w:cs="Times New Roman"/>
          <w:sz w:val="24"/>
          <w:szCs w:val="24"/>
        </w:rPr>
        <w:t xml:space="preserve"> curriculum and daily morning meetings to cover daily review on daily progress of goals. Documentation was indicated on the IEP as the student progressed through the BRAIN leveled program, the services would be changed to reflect more time in general education settings. </w:t>
      </w:r>
    </w:p>
    <w:p w:rsidR="00B257EC" w:rsidRPr="00610AE1" w:rsidRDefault="00F739B0" w:rsidP="00BA2C29">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Iris completed a career interest inventory </w:t>
      </w:r>
      <w:r w:rsidR="00C95010">
        <w:rPr>
          <w:rFonts w:ascii="Times New Roman" w:eastAsia="Times New Roman" w:hAnsi="Times New Roman" w:cs="Times New Roman"/>
          <w:sz w:val="24"/>
          <w:szCs w:val="24"/>
        </w:rPr>
        <w:t xml:space="preserve">beginning her </w:t>
      </w:r>
      <w:r w:rsidR="00FA6F07">
        <w:rPr>
          <w:rFonts w:ascii="Times New Roman" w:eastAsia="Times New Roman" w:hAnsi="Times New Roman" w:cs="Times New Roman"/>
          <w:sz w:val="24"/>
          <w:szCs w:val="24"/>
        </w:rPr>
        <w:t>eighth</w:t>
      </w:r>
      <w:r w:rsidR="00C95010">
        <w:rPr>
          <w:rFonts w:ascii="Times New Roman" w:eastAsia="Times New Roman" w:hAnsi="Times New Roman" w:cs="Times New Roman"/>
          <w:sz w:val="24"/>
          <w:szCs w:val="24"/>
        </w:rPr>
        <w:t xml:space="preserve"> grade year </w:t>
      </w:r>
      <w:r>
        <w:rPr>
          <w:rFonts w:ascii="Times New Roman" w:eastAsia="Times New Roman" w:hAnsi="Times New Roman" w:cs="Times New Roman"/>
          <w:sz w:val="24"/>
          <w:szCs w:val="24"/>
        </w:rPr>
        <w:t>indicating her top three career choice</w:t>
      </w:r>
      <w:r w:rsidR="007671B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respectively were (</w:t>
      </w:r>
      <w:r w:rsidR="00C278FF">
        <w:rPr>
          <w:rFonts w:ascii="Times New Roman" w:eastAsia="Times New Roman" w:hAnsi="Times New Roman" w:cs="Times New Roman"/>
          <w:sz w:val="24"/>
          <w:szCs w:val="24"/>
        </w:rPr>
        <w:t>1</w:t>
      </w:r>
      <w:r>
        <w:rPr>
          <w:rFonts w:ascii="Times New Roman" w:eastAsia="Times New Roman" w:hAnsi="Times New Roman" w:cs="Times New Roman"/>
          <w:sz w:val="24"/>
          <w:szCs w:val="24"/>
        </w:rPr>
        <w:t>) clerical, (</w:t>
      </w:r>
      <w:r w:rsidR="00C278FF">
        <w:rPr>
          <w:rFonts w:ascii="Times New Roman" w:eastAsia="Times New Roman" w:hAnsi="Times New Roman" w:cs="Times New Roman"/>
          <w:sz w:val="24"/>
          <w:szCs w:val="24"/>
        </w:rPr>
        <w:t>2</w:t>
      </w:r>
      <w:r>
        <w:rPr>
          <w:rFonts w:ascii="Times New Roman" w:eastAsia="Times New Roman" w:hAnsi="Times New Roman" w:cs="Times New Roman"/>
          <w:sz w:val="24"/>
          <w:szCs w:val="24"/>
        </w:rPr>
        <w:t>) social/helping, and (</w:t>
      </w:r>
      <w:r w:rsidR="00C278F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outdoor. When questioned about a job following high school, Iris would like to be employed at a zoo as a zookeeper. </w:t>
      </w:r>
      <w:r w:rsidR="00B257EC">
        <w:rPr>
          <w:rFonts w:ascii="Times New Roman" w:eastAsia="Times New Roman" w:hAnsi="Times New Roman" w:cs="Times New Roman"/>
          <w:sz w:val="24"/>
          <w:szCs w:val="24"/>
        </w:rPr>
        <w:tab/>
      </w:r>
    </w:p>
    <w:p w:rsidR="00AD6CA6" w:rsidRDefault="00AD6CA6" w:rsidP="00AD6CA6">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Jeremy. </w:t>
      </w:r>
      <w:r>
        <w:rPr>
          <w:rFonts w:ascii="Times New Roman" w:eastAsia="Times New Roman" w:hAnsi="Times New Roman" w:cs="Times New Roman"/>
          <w:sz w:val="24"/>
          <w:szCs w:val="24"/>
        </w:rPr>
        <w:t xml:space="preserve">Jeremy was identified on the </w:t>
      </w:r>
      <w:r w:rsidRPr="00020B76">
        <w:rPr>
          <w:rFonts w:ascii="Times New Roman" w:eastAsia="Times New Roman" w:hAnsi="Times New Roman" w:cs="Times New Roman"/>
          <w:color w:val="auto"/>
          <w:sz w:val="24"/>
          <w:szCs w:val="24"/>
        </w:rPr>
        <w:t>student data management system</w:t>
      </w:r>
      <w:r>
        <w:rPr>
          <w:rFonts w:ascii="Times New Roman" w:eastAsia="Times New Roman" w:hAnsi="Times New Roman" w:cs="Times New Roman"/>
          <w:color w:val="auto"/>
          <w:sz w:val="24"/>
          <w:szCs w:val="24"/>
        </w:rPr>
        <w:t xml:space="preserve"> as</w:t>
      </w:r>
      <w:r>
        <w:rPr>
          <w:rFonts w:ascii="Times New Roman" w:eastAsia="Times New Roman" w:hAnsi="Times New Roman" w:cs="Times New Roman"/>
          <w:sz w:val="24"/>
          <w:szCs w:val="24"/>
        </w:rPr>
        <w:t xml:space="preserve"> a twin who is </w:t>
      </w:r>
      <w:r w:rsidR="007671B9">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white </w:t>
      </w:r>
      <w:r w:rsidR="007671B9">
        <w:rPr>
          <w:rFonts w:ascii="Times New Roman" w:eastAsia="Times New Roman" w:hAnsi="Times New Roman" w:cs="Times New Roman"/>
          <w:sz w:val="24"/>
          <w:szCs w:val="24"/>
        </w:rPr>
        <w:t xml:space="preserve">male </w:t>
      </w:r>
      <w:r>
        <w:rPr>
          <w:rFonts w:ascii="Times New Roman" w:eastAsia="Times New Roman" w:hAnsi="Times New Roman" w:cs="Times New Roman"/>
          <w:sz w:val="24"/>
          <w:szCs w:val="24"/>
        </w:rPr>
        <w:t xml:space="preserve">and American Indian, not Hispanic. He attended school within the same district since he turned </w:t>
      </w:r>
      <w:r w:rsidR="00FA6F07">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years of age. According to health information forms completed and returned to school, student had a diagnosis of Celiac disease and </w:t>
      </w:r>
      <w:r w:rsidR="00E408E9">
        <w:rPr>
          <w:rFonts w:ascii="Times New Roman" w:eastAsia="Times New Roman" w:hAnsi="Times New Roman" w:cs="Times New Roman"/>
          <w:sz w:val="24"/>
          <w:szCs w:val="24"/>
        </w:rPr>
        <w:t>needed</w:t>
      </w:r>
      <w:r w:rsidR="00C629EA">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w:t>
      </w:r>
      <w:r w:rsidR="007671B9">
        <w:rPr>
          <w:rFonts w:ascii="Times New Roman" w:eastAsia="Times New Roman" w:hAnsi="Times New Roman" w:cs="Times New Roman"/>
          <w:sz w:val="24"/>
          <w:szCs w:val="24"/>
        </w:rPr>
        <w:t>gluten</w:t>
      </w:r>
      <w:r>
        <w:rPr>
          <w:rFonts w:ascii="Times New Roman" w:eastAsia="Times New Roman" w:hAnsi="Times New Roman" w:cs="Times New Roman"/>
          <w:sz w:val="24"/>
          <w:szCs w:val="24"/>
        </w:rPr>
        <w:t xml:space="preserve"> free diet beginning as early as first grade through the end of </w:t>
      </w:r>
      <w:r w:rsidR="00FA6F07">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when no allergies indicated</w:t>
      </w:r>
      <w:r w:rsidR="00C95010">
        <w:rPr>
          <w:rFonts w:ascii="Times New Roman" w:eastAsia="Times New Roman" w:hAnsi="Times New Roman" w:cs="Times New Roman"/>
          <w:sz w:val="24"/>
          <w:szCs w:val="24"/>
        </w:rPr>
        <w:t xml:space="preserve"> on forms returned from </w:t>
      </w:r>
      <w:r w:rsidR="00FA6F07">
        <w:rPr>
          <w:rFonts w:ascii="Times New Roman" w:eastAsia="Times New Roman" w:hAnsi="Times New Roman" w:cs="Times New Roman"/>
          <w:sz w:val="24"/>
          <w:szCs w:val="24"/>
        </w:rPr>
        <w:t>seventh</w:t>
      </w:r>
      <w:r w:rsidR="00C95010">
        <w:rPr>
          <w:rFonts w:ascii="Times New Roman" w:eastAsia="Times New Roman" w:hAnsi="Times New Roman" w:cs="Times New Roman"/>
          <w:sz w:val="24"/>
          <w:szCs w:val="24"/>
        </w:rPr>
        <w:t xml:space="preserve"> through </w:t>
      </w:r>
      <w:r w:rsidR="00FA6F07">
        <w:rPr>
          <w:rFonts w:ascii="Times New Roman" w:eastAsia="Times New Roman" w:hAnsi="Times New Roman" w:cs="Times New Roman"/>
          <w:sz w:val="24"/>
          <w:szCs w:val="24"/>
        </w:rPr>
        <w:t>ninth</w:t>
      </w:r>
      <w:r w:rsidR="00C95010">
        <w:rPr>
          <w:rFonts w:ascii="Times New Roman" w:eastAsia="Times New Roman" w:hAnsi="Times New Roman" w:cs="Times New Roman"/>
          <w:sz w:val="24"/>
          <w:szCs w:val="24"/>
        </w:rPr>
        <w:t xml:space="preserve"> grade</w:t>
      </w:r>
      <w:r>
        <w:rPr>
          <w:rFonts w:ascii="Times New Roman" w:eastAsia="Times New Roman" w:hAnsi="Times New Roman" w:cs="Times New Roman"/>
          <w:sz w:val="24"/>
          <w:szCs w:val="24"/>
        </w:rPr>
        <w:t>. Student had no daily medication given at school. Health comments indicate</w:t>
      </w:r>
      <w:r w:rsidR="00E408E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Jeremy passed hearing and vision screenings when offered by the school district. </w:t>
      </w:r>
    </w:p>
    <w:p w:rsidR="00F739B0" w:rsidRDefault="00AD6CA6" w:rsidP="00AD6CA6">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Jeremy was referred to the school district as a two year old </w:t>
      </w:r>
      <w:r w:rsidR="00E408E9">
        <w:rPr>
          <w:rFonts w:ascii="Times New Roman" w:eastAsia="Times New Roman" w:hAnsi="Times New Roman" w:cs="Times New Roman"/>
          <w:sz w:val="24"/>
          <w:szCs w:val="24"/>
        </w:rPr>
        <w:t>receiving therapy from an agency other than the school district</w:t>
      </w:r>
      <w:r>
        <w:rPr>
          <w:rFonts w:ascii="Times New Roman" w:eastAsia="Times New Roman" w:hAnsi="Times New Roman" w:cs="Times New Roman"/>
          <w:sz w:val="24"/>
          <w:szCs w:val="24"/>
        </w:rPr>
        <w:t xml:space="preserve">. He had received approximately 10 months of private speech therapy before turning three. An initial evaluation was conducted </w:t>
      </w:r>
      <w:r w:rsidR="00E408E9">
        <w:rPr>
          <w:rFonts w:ascii="Times New Roman" w:eastAsia="Times New Roman" w:hAnsi="Times New Roman" w:cs="Times New Roman"/>
          <w:sz w:val="24"/>
          <w:szCs w:val="24"/>
        </w:rPr>
        <w:t xml:space="preserve">by the school district </w:t>
      </w:r>
      <w:r>
        <w:rPr>
          <w:rFonts w:ascii="Times New Roman" w:eastAsia="Times New Roman" w:hAnsi="Times New Roman" w:cs="Times New Roman"/>
          <w:sz w:val="24"/>
          <w:szCs w:val="24"/>
        </w:rPr>
        <w:t xml:space="preserve">prior to this </w:t>
      </w:r>
      <w:r w:rsidR="00FA6F07">
        <w:rPr>
          <w:rFonts w:ascii="Times New Roman" w:eastAsia="Times New Roman" w:hAnsi="Times New Roman" w:cs="Times New Roman"/>
          <w:sz w:val="24"/>
          <w:szCs w:val="24"/>
        </w:rPr>
        <w:t>third</w:t>
      </w:r>
      <w:r>
        <w:rPr>
          <w:rFonts w:ascii="Times New Roman" w:eastAsia="Times New Roman" w:hAnsi="Times New Roman" w:cs="Times New Roman"/>
          <w:sz w:val="24"/>
          <w:szCs w:val="24"/>
        </w:rPr>
        <w:t xml:space="preserve"> birthday with a multidisciplinary evaluation to determine identification of a possible disability and to determine any special education Jeremy needed. The concerns noted in the records were “…not minding, aggressive, overactive, easily frustrated, tends to resolve conflicts with aggression, and often plugs ears to escape stress.” The school records indicate</w:t>
      </w:r>
      <w:r w:rsidR="000A3F1C">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he was served through an IEP beginning at age three under the disability category of developmentally delayed with a suspected category of </w:t>
      </w:r>
      <w:r w:rsidRPr="00F739B0">
        <w:rPr>
          <w:rFonts w:ascii="Times New Roman" w:eastAsia="Times New Roman" w:hAnsi="Times New Roman" w:cs="Times New Roman"/>
          <w:sz w:val="24"/>
          <w:szCs w:val="24"/>
        </w:rPr>
        <w:t>speech language impairment</w:t>
      </w:r>
      <w:r>
        <w:rPr>
          <w:rFonts w:ascii="Times New Roman" w:eastAsia="Times New Roman" w:hAnsi="Times New Roman" w:cs="Times New Roman"/>
          <w:sz w:val="24"/>
          <w:szCs w:val="24"/>
        </w:rPr>
        <w:t>. He received</w:t>
      </w:r>
      <w:r w:rsidR="00E408E9">
        <w:rPr>
          <w:rFonts w:ascii="Times New Roman" w:eastAsia="Times New Roman" w:hAnsi="Times New Roman" w:cs="Times New Roman"/>
          <w:sz w:val="24"/>
          <w:szCs w:val="24"/>
        </w:rPr>
        <w:t xml:space="preserve"> speech/language therapy </w:t>
      </w:r>
      <w:r w:rsidR="00F739B0">
        <w:rPr>
          <w:rFonts w:ascii="Times New Roman" w:eastAsia="Times New Roman" w:hAnsi="Times New Roman" w:cs="Times New Roman"/>
          <w:sz w:val="24"/>
          <w:szCs w:val="24"/>
        </w:rPr>
        <w:t xml:space="preserve">services at the age of </w:t>
      </w:r>
      <w:r w:rsidR="007671B9">
        <w:rPr>
          <w:rFonts w:ascii="Times New Roman" w:eastAsia="Times New Roman" w:hAnsi="Times New Roman" w:cs="Times New Roman"/>
          <w:sz w:val="24"/>
          <w:szCs w:val="24"/>
        </w:rPr>
        <w:t>three</w:t>
      </w:r>
      <w:r w:rsidR="00F739B0">
        <w:rPr>
          <w:rFonts w:ascii="Times New Roman" w:eastAsia="Times New Roman" w:hAnsi="Times New Roman" w:cs="Times New Roman"/>
          <w:sz w:val="24"/>
          <w:szCs w:val="24"/>
        </w:rPr>
        <w:t xml:space="preserve"> on a weekly basis. Shortly thereafter, </w:t>
      </w:r>
      <w:r w:rsidR="00C629EA">
        <w:rPr>
          <w:rFonts w:ascii="Times New Roman" w:eastAsia="Times New Roman" w:hAnsi="Times New Roman" w:cs="Times New Roman"/>
          <w:sz w:val="24"/>
          <w:szCs w:val="24"/>
        </w:rPr>
        <w:t xml:space="preserve">in </w:t>
      </w:r>
      <w:r w:rsidR="00F739B0">
        <w:rPr>
          <w:rFonts w:ascii="Times New Roman" w:eastAsia="Times New Roman" w:hAnsi="Times New Roman" w:cs="Times New Roman"/>
          <w:sz w:val="24"/>
          <w:szCs w:val="24"/>
        </w:rPr>
        <w:t>the same year, his services were increased to include time in the developmentally delayed classroom on a daily basis to improve overall communication skills and prepare him for pre-kindergarten the coming year.</w:t>
      </w:r>
    </w:p>
    <w:p w:rsidR="00F739B0" w:rsidRDefault="00F739B0" w:rsidP="00AD6CA6">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Jeremy’s kindergarten year, occupational therapy services were added to his IEP due to </w:t>
      </w:r>
      <w:r w:rsidR="00C95010">
        <w:rPr>
          <w:rFonts w:ascii="Times New Roman" w:eastAsia="Times New Roman" w:hAnsi="Times New Roman" w:cs="Times New Roman"/>
          <w:sz w:val="24"/>
          <w:szCs w:val="24"/>
        </w:rPr>
        <w:t xml:space="preserve">difficulty processing stimuli he experienced. </w:t>
      </w:r>
      <w:r>
        <w:rPr>
          <w:rFonts w:ascii="Times New Roman" w:eastAsia="Times New Roman" w:hAnsi="Times New Roman" w:cs="Times New Roman"/>
          <w:sz w:val="24"/>
          <w:szCs w:val="24"/>
        </w:rPr>
        <w:t xml:space="preserve">Sensory input for him seemed confusing, upsetting, or not meaningful to him. </w:t>
      </w:r>
      <w:r w:rsidR="007671B9">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Jeremy’s first grade year</w:t>
      </w:r>
      <w:r w:rsidR="007671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time in the resource room was also added to his IEP. </w:t>
      </w:r>
    </w:p>
    <w:p w:rsidR="00F739B0" w:rsidRDefault="00F739B0" w:rsidP="00AD6CA6">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Jeremy neared the age of 10, a multidisciplinary evaluation was conducted with the added information from an outside source giving Jeremy a diagnosis of Asperger’s Disorder. With this diagnosis, the review of previous evaluations, classroom performance, and team input, it was determined that J</w:t>
      </w:r>
      <w:r w:rsidR="00C629EA">
        <w:rPr>
          <w:rFonts w:ascii="Times New Roman" w:eastAsia="Times New Roman" w:hAnsi="Times New Roman" w:cs="Times New Roman"/>
          <w:sz w:val="24"/>
          <w:szCs w:val="24"/>
        </w:rPr>
        <w:t>eremy</w:t>
      </w:r>
      <w:r>
        <w:rPr>
          <w:rFonts w:ascii="Times New Roman" w:eastAsia="Times New Roman" w:hAnsi="Times New Roman" w:cs="Times New Roman"/>
          <w:sz w:val="24"/>
          <w:szCs w:val="24"/>
        </w:rPr>
        <w:t xml:space="preserve"> met the eligibility criteria for the category placement under Autism towards the end of this </w:t>
      </w:r>
      <w:r w:rsidR="00FA6F07">
        <w:rPr>
          <w:rFonts w:ascii="Times New Roman" w:eastAsia="Times New Roman" w:hAnsi="Times New Roman" w:cs="Times New Roman"/>
          <w:sz w:val="24"/>
          <w:szCs w:val="24"/>
        </w:rPr>
        <w:t>third</w:t>
      </w:r>
      <w:r>
        <w:rPr>
          <w:rFonts w:ascii="Times New Roman" w:eastAsia="Times New Roman" w:hAnsi="Times New Roman" w:cs="Times New Roman"/>
          <w:sz w:val="24"/>
          <w:szCs w:val="24"/>
        </w:rPr>
        <w:t xml:space="preserve"> grad</w:t>
      </w:r>
      <w:r w:rsidR="007671B9">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year. The services within the IEP did not change based on the change in </w:t>
      </w:r>
      <w:r w:rsidR="007671B9">
        <w:rPr>
          <w:rFonts w:ascii="Times New Roman" w:eastAsia="Times New Roman" w:hAnsi="Times New Roman" w:cs="Times New Roman"/>
          <w:sz w:val="24"/>
          <w:szCs w:val="24"/>
        </w:rPr>
        <w:t xml:space="preserve">his </w:t>
      </w:r>
      <w:r>
        <w:rPr>
          <w:rFonts w:ascii="Times New Roman" w:eastAsia="Times New Roman" w:hAnsi="Times New Roman" w:cs="Times New Roman"/>
          <w:sz w:val="24"/>
          <w:szCs w:val="24"/>
        </w:rPr>
        <w:t xml:space="preserve">category. </w:t>
      </w:r>
    </w:p>
    <w:p w:rsidR="00F739B0" w:rsidRDefault="00F739B0" w:rsidP="00F739B0">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Jeremy’s parents requested a re-evaluation of his IEP towards the end of his </w:t>
      </w:r>
      <w:r w:rsidR="00FA6F07">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year to specifically include a functional behavior assessment and behavior intervention plan (BIP</w:t>
      </w:r>
      <w:r w:rsidRPr="00F739B0">
        <w:rPr>
          <w:rFonts w:ascii="Times New Roman" w:eastAsia="Times New Roman" w:hAnsi="Times New Roman" w:cs="Times New Roman"/>
          <w:color w:val="auto"/>
          <w:sz w:val="24"/>
          <w:szCs w:val="24"/>
        </w:rPr>
        <w:t>)</w:t>
      </w:r>
      <w:r w:rsidR="00AD6CA6" w:rsidRPr="00F739B0">
        <w:rPr>
          <w:rFonts w:ascii="Times New Roman" w:eastAsia="Times New Roman" w:hAnsi="Times New Roman" w:cs="Times New Roman"/>
          <w:color w:val="auto"/>
          <w:sz w:val="24"/>
          <w:szCs w:val="24"/>
        </w:rPr>
        <w:t xml:space="preserve">. School records at that time indicated </w:t>
      </w:r>
      <w:r w:rsidRPr="00F739B0">
        <w:rPr>
          <w:rFonts w:ascii="Times New Roman" w:eastAsia="Times New Roman" w:hAnsi="Times New Roman" w:cs="Times New Roman"/>
          <w:color w:val="auto"/>
          <w:sz w:val="24"/>
          <w:szCs w:val="24"/>
        </w:rPr>
        <w:t>he struggle</w:t>
      </w:r>
      <w:r w:rsidR="007671B9">
        <w:rPr>
          <w:rFonts w:ascii="Times New Roman" w:eastAsia="Times New Roman" w:hAnsi="Times New Roman" w:cs="Times New Roman"/>
          <w:color w:val="auto"/>
          <w:sz w:val="24"/>
          <w:szCs w:val="24"/>
        </w:rPr>
        <w:t>d</w:t>
      </w:r>
      <w:r w:rsidRPr="00F739B0">
        <w:rPr>
          <w:rFonts w:ascii="Times New Roman" w:eastAsia="Times New Roman" w:hAnsi="Times New Roman" w:cs="Times New Roman"/>
          <w:color w:val="auto"/>
          <w:sz w:val="24"/>
          <w:szCs w:val="24"/>
        </w:rPr>
        <w:t xml:space="preserve"> with appropriate social skills. Teachers reported Jeremy becoming stressed and engaged in emotional meltdowns where he would withdraw, refuse to work or escalate to being verbally disruptive. Jeremy demonstrated average intellectual functioning with a full scale intellectual quotient of 106. Academically, he performed average in reading and math skills, but worked very slowly when asked to quickly solve math facts. Spelling was a weakness. When writing sentences with provided words, Jeremy performed within average range; however</w:t>
      </w:r>
      <w:r w:rsidR="00106D70">
        <w:rPr>
          <w:rFonts w:ascii="Times New Roman" w:eastAsia="Times New Roman" w:hAnsi="Times New Roman" w:cs="Times New Roman"/>
          <w:color w:val="auto"/>
          <w:sz w:val="24"/>
          <w:szCs w:val="24"/>
        </w:rPr>
        <w:t>,</w:t>
      </w:r>
      <w:r w:rsidRPr="00F739B0">
        <w:rPr>
          <w:rFonts w:ascii="Times New Roman" w:eastAsia="Times New Roman" w:hAnsi="Times New Roman" w:cs="Times New Roman"/>
          <w:color w:val="auto"/>
          <w:sz w:val="24"/>
          <w:szCs w:val="24"/>
        </w:rPr>
        <w:t xml:space="preserve"> when asked to generate his own words, his performance declined significantly. </w:t>
      </w:r>
      <w:r w:rsidR="00C95010">
        <w:rPr>
          <w:rFonts w:ascii="Times New Roman" w:eastAsia="Times New Roman" w:hAnsi="Times New Roman" w:cs="Times New Roman"/>
          <w:color w:val="auto"/>
          <w:sz w:val="24"/>
          <w:szCs w:val="24"/>
        </w:rPr>
        <w:t xml:space="preserve">Following the assessment during the first of his </w:t>
      </w:r>
      <w:r w:rsidR="00FA6F07">
        <w:rPr>
          <w:rFonts w:ascii="Times New Roman" w:eastAsia="Times New Roman" w:hAnsi="Times New Roman" w:cs="Times New Roman"/>
          <w:color w:val="auto"/>
          <w:sz w:val="24"/>
          <w:szCs w:val="24"/>
        </w:rPr>
        <w:t>sixth</w:t>
      </w:r>
      <w:r w:rsidR="00C95010">
        <w:rPr>
          <w:rFonts w:ascii="Times New Roman" w:eastAsia="Times New Roman" w:hAnsi="Times New Roman" w:cs="Times New Roman"/>
          <w:color w:val="auto"/>
          <w:sz w:val="24"/>
          <w:szCs w:val="24"/>
        </w:rPr>
        <w:t xml:space="preserve"> grade year, a</w:t>
      </w:r>
      <w:r w:rsidR="00AD6CA6">
        <w:rPr>
          <w:rFonts w:ascii="Times New Roman" w:eastAsia="Times New Roman" w:hAnsi="Times New Roman" w:cs="Times New Roman"/>
          <w:sz w:val="24"/>
          <w:szCs w:val="24"/>
        </w:rPr>
        <w:t xml:space="preserve"> </w:t>
      </w:r>
      <w:r w:rsidR="00C95010">
        <w:rPr>
          <w:rFonts w:ascii="Times New Roman" w:eastAsia="Times New Roman" w:hAnsi="Times New Roman" w:cs="Times New Roman"/>
          <w:sz w:val="24"/>
          <w:szCs w:val="24"/>
        </w:rPr>
        <w:t>f</w:t>
      </w:r>
      <w:r w:rsidR="00AD6CA6">
        <w:rPr>
          <w:rFonts w:ascii="Times New Roman" w:eastAsia="Times New Roman" w:hAnsi="Times New Roman" w:cs="Times New Roman"/>
          <w:sz w:val="24"/>
          <w:szCs w:val="24"/>
        </w:rPr>
        <w:t xml:space="preserve">unctional </w:t>
      </w:r>
      <w:r w:rsidR="00C95010">
        <w:rPr>
          <w:rFonts w:ascii="Times New Roman" w:eastAsia="Times New Roman" w:hAnsi="Times New Roman" w:cs="Times New Roman"/>
          <w:sz w:val="24"/>
          <w:szCs w:val="24"/>
        </w:rPr>
        <w:t>b</w:t>
      </w:r>
      <w:r w:rsidR="00AD6CA6">
        <w:rPr>
          <w:rFonts w:ascii="Times New Roman" w:eastAsia="Times New Roman" w:hAnsi="Times New Roman" w:cs="Times New Roman"/>
          <w:sz w:val="24"/>
          <w:szCs w:val="24"/>
        </w:rPr>
        <w:t xml:space="preserve">ehavior </w:t>
      </w:r>
      <w:r w:rsidR="00C95010">
        <w:rPr>
          <w:rFonts w:ascii="Times New Roman" w:eastAsia="Times New Roman" w:hAnsi="Times New Roman" w:cs="Times New Roman"/>
          <w:sz w:val="24"/>
          <w:szCs w:val="24"/>
        </w:rPr>
        <w:t>a</w:t>
      </w:r>
      <w:r w:rsidR="00AD6CA6">
        <w:rPr>
          <w:rFonts w:ascii="Times New Roman" w:eastAsia="Times New Roman" w:hAnsi="Times New Roman" w:cs="Times New Roman"/>
          <w:sz w:val="24"/>
          <w:szCs w:val="24"/>
        </w:rPr>
        <w:t xml:space="preserve">ssessment and </w:t>
      </w:r>
      <w:r w:rsidR="00C95010">
        <w:rPr>
          <w:rFonts w:ascii="Times New Roman" w:eastAsia="Times New Roman" w:hAnsi="Times New Roman" w:cs="Times New Roman"/>
          <w:sz w:val="24"/>
          <w:szCs w:val="24"/>
        </w:rPr>
        <w:t>BIP</w:t>
      </w:r>
      <w:r w:rsidR="00AD6CA6">
        <w:rPr>
          <w:rFonts w:ascii="Times New Roman" w:eastAsia="Times New Roman" w:hAnsi="Times New Roman" w:cs="Times New Roman"/>
          <w:sz w:val="24"/>
          <w:szCs w:val="24"/>
        </w:rPr>
        <w:t xml:space="preserve"> </w:t>
      </w:r>
      <w:r w:rsidR="00C95010">
        <w:rPr>
          <w:rFonts w:ascii="Times New Roman" w:eastAsia="Times New Roman" w:hAnsi="Times New Roman" w:cs="Times New Roman"/>
          <w:sz w:val="24"/>
          <w:szCs w:val="24"/>
        </w:rPr>
        <w:t xml:space="preserve">were included as a part of his IEP </w:t>
      </w:r>
      <w:r w:rsidR="00AD6CA6">
        <w:rPr>
          <w:rFonts w:ascii="Times New Roman" w:eastAsia="Times New Roman" w:hAnsi="Times New Roman" w:cs="Times New Roman"/>
          <w:sz w:val="24"/>
          <w:szCs w:val="24"/>
        </w:rPr>
        <w:t xml:space="preserve">addressing the identified target behaviors of emotional regulation and </w:t>
      </w:r>
      <w:r w:rsidR="00CD2A65">
        <w:rPr>
          <w:rFonts w:ascii="Times New Roman" w:eastAsia="Times New Roman" w:hAnsi="Times New Roman" w:cs="Times New Roman"/>
          <w:sz w:val="24"/>
          <w:szCs w:val="24"/>
        </w:rPr>
        <w:t>non-compliance/defiance</w:t>
      </w:r>
      <w:r w:rsidR="00AD6CA6" w:rsidRPr="00F739B0">
        <w:rPr>
          <w:rFonts w:ascii="Times New Roman" w:eastAsia="Times New Roman" w:hAnsi="Times New Roman" w:cs="Times New Roman"/>
          <w:color w:val="auto"/>
          <w:sz w:val="24"/>
          <w:szCs w:val="24"/>
        </w:rPr>
        <w:t>. Emotional regulation defined as withdrawal, anxiety,</w:t>
      </w:r>
      <w:r w:rsidR="00AD6CA6" w:rsidRPr="00F739B0">
        <w:rPr>
          <w:rFonts w:ascii="Times New Roman" w:eastAsia="Times New Roman" w:hAnsi="Times New Roman" w:cs="Times New Roman"/>
          <w:sz w:val="24"/>
          <w:szCs w:val="24"/>
        </w:rPr>
        <w:t xml:space="preserve"> and inability</w:t>
      </w:r>
      <w:r w:rsidR="00AD6CA6">
        <w:rPr>
          <w:rFonts w:ascii="Times New Roman" w:eastAsia="Times New Roman" w:hAnsi="Times New Roman" w:cs="Times New Roman"/>
          <w:sz w:val="24"/>
          <w:szCs w:val="24"/>
        </w:rPr>
        <w:t xml:space="preserve"> to move past whatever </w:t>
      </w:r>
      <w:r w:rsidR="007671B9">
        <w:rPr>
          <w:rFonts w:ascii="Times New Roman" w:eastAsia="Times New Roman" w:hAnsi="Times New Roman" w:cs="Times New Roman"/>
          <w:sz w:val="24"/>
          <w:szCs w:val="24"/>
        </w:rPr>
        <w:t>had</w:t>
      </w:r>
      <w:r w:rsidR="00AD6CA6">
        <w:rPr>
          <w:rFonts w:ascii="Times New Roman" w:eastAsia="Times New Roman" w:hAnsi="Times New Roman" w:cs="Times New Roman"/>
          <w:sz w:val="24"/>
          <w:szCs w:val="24"/>
        </w:rPr>
        <w:t xml:space="preserve"> upset him. </w:t>
      </w:r>
      <w:r w:rsidR="00CD2A65">
        <w:rPr>
          <w:rFonts w:ascii="Times New Roman" w:eastAsia="Times New Roman" w:hAnsi="Times New Roman" w:cs="Times New Roman"/>
          <w:sz w:val="24"/>
          <w:szCs w:val="24"/>
        </w:rPr>
        <w:t>Non-compliance/defiance defined as</w:t>
      </w:r>
      <w:r w:rsidR="00AD6CA6">
        <w:rPr>
          <w:rFonts w:ascii="Times New Roman" w:eastAsia="Times New Roman" w:hAnsi="Times New Roman" w:cs="Times New Roman"/>
          <w:sz w:val="24"/>
          <w:szCs w:val="24"/>
        </w:rPr>
        <w:t xml:space="preserve"> any instance or response (including both verbal statements and non-verbal non-compliance) that d</w:t>
      </w:r>
      <w:r w:rsidR="007671B9">
        <w:rPr>
          <w:rFonts w:ascii="Times New Roman" w:eastAsia="Times New Roman" w:hAnsi="Times New Roman" w:cs="Times New Roman"/>
          <w:sz w:val="24"/>
          <w:szCs w:val="24"/>
        </w:rPr>
        <w:t>id</w:t>
      </w:r>
      <w:r w:rsidR="00AD6CA6">
        <w:rPr>
          <w:rFonts w:ascii="Times New Roman" w:eastAsia="Times New Roman" w:hAnsi="Times New Roman" w:cs="Times New Roman"/>
          <w:sz w:val="24"/>
          <w:szCs w:val="24"/>
        </w:rPr>
        <w:t xml:space="preserve"> not match the instruction or direction given </w:t>
      </w:r>
      <w:r w:rsidR="00CD2A65">
        <w:rPr>
          <w:rFonts w:ascii="Times New Roman" w:eastAsia="Times New Roman" w:hAnsi="Times New Roman" w:cs="Times New Roman"/>
          <w:sz w:val="24"/>
          <w:szCs w:val="24"/>
        </w:rPr>
        <w:t>to him</w:t>
      </w:r>
      <w:r w:rsidR="00AD6CA6">
        <w:rPr>
          <w:rFonts w:ascii="Times New Roman" w:eastAsia="Times New Roman" w:hAnsi="Times New Roman" w:cs="Times New Roman"/>
          <w:sz w:val="24"/>
          <w:szCs w:val="24"/>
        </w:rPr>
        <w:t>.</w:t>
      </w:r>
      <w:r w:rsidR="00CD2A65">
        <w:rPr>
          <w:rFonts w:ascii="Times New Roman" w:eastAsia="Times New Roman" w:hAnsi="Times New Roman" w:cs="Times New Roman"/>
          <w:sz w:val="24"/>
          <w:szCs w:val="24"/>
        </w:rPr>
        <w:t xml:space="preserve"> </w:t>
      </w:r>
      <w:r w:rsidR="00AD6CA6">
        <w:rPr>
          <w:rFonts w:ascii="Times New Roman" w:eastAsia="Times New Roman" w:hAnsi="Times New Roman" w:cs="Times New Roman"/>
          <w:sz w:val="24"/>
          <w:szCs w:val="24"/>
        </w:rPr>
        <w:t xml:space="preserve">The identified goals were </w:t>
      </w:r>
      <w:r w:rsidR="00AD6CA6" w:rsidRPr="00F739B0">
        <w:rPr>
          <w:rFonts w:ascii="Times New Roman" w:eastAsia="Times New Roman" w:hAnsi="Times New Roman" w:cs="Times New Roman"/>
          <w:sz w:val="24"/>
          <w:szCs w:val="24"/>
        </w:rPr>
        <w:t>(</w:t>
      </w:r>
      <w:r w:rsidR="00C278FF">
        <w:rPr>
          <w:rFonts w:ascii="Times New Roman" w:eastAsia="Times New Roman" w:hAnsi="Times New Roman" w:cs="Times New Roman"/>
          <w:sz w:val="24"/>
          <w:szCs w:val="24"/>
        </w:rPr>
        <w:t>a</w:t>
      </w:r>
      <w:r w:rsidR="00AD6CA6" w:rsidRPr="00F739B0">
        <w:rPr>
          <w:rFonts w:ascii="Times New Roman" w:eastAsia="Times New Roman" w:hAnsi="Times New Roman" w:cs="Times New Roman"/>
          <w:sz w:val="24"/>
          <w:szCs w:val="24"/>
        </w:rPr>
        <w:t xml:space="preserve">) </w:t>
      </w:r>
      <w:r w:rsidR="00C278FF">
        <w:rPr>
          <w:rFonts w:ascii="Times New Roman" w:eastAsia="Times New Roman" w:hAnsi="Times New Roman" w:cs="Times New Roman"/>
          <w:sz w:val="24"/>
          <w:szCs w:val="24"/>
        </w:rPr>
        <w:t>s</w:t>
      </w:r>
      <w:r w:rsidR="00AD6CA6" w:rsidRPr="00F739B0">
        <w:rPr>
          <w:rFonts w:ascii="Times New Roman" w:eastAsia="Times New Roman" w:hAnsi="Times New Roman" w:cs="Times New Roman"/>
          <w:sz w:val="24"/>
          <w:szCs w:val="24"/>
        </w:rPr>
        <w:t xml:space="preserve">tudent will </w:t>
      </w:r>
      <w:r w:rsidR="000A3F1C" w:rsidRPr="00F739B0">
        <w:rPr>
          <w:rFonts w:ascii="Times New Roman" w:eastAsia="Times New Roman" w:hAnsi="Times New Roman" w:cs="Times New Roman"/>
          <w:sz w:val="24"/>
          <w:szCs w:val="24"/>
        </w:rPr>
        <w:t xml:space="preserve">control his emotions and indicate to the teacher when feeling overwhelmed or </w:t>
      </w:r>
      <w:r w:rsidR="007671B9" w:rsidRPr="00F739B0">
        <w:rPr>
          <w:rFonts w:ascii="Times New Roman" w:eastAsia="Times New Roman" w:hAnsi="Times New Roman" w:cs="Times New Roman"/>
          <w:sz w:val="24"/>
          <w:szCs w:val="24"/>
        </w:rPr>
        <w:t>stressed with</w:t>
      </w:r>
      <w:r w:rsidR="000A3F1C" w:rsidRPr="00F739B0">
        <w:rPr>
          <w:rFonts w:ascii="Times New Roman" w:eastAsia="Times New Roman" w:hAnsi="Times New Roman" w:cs="Times New Roman"/>
          <w:sz w:val="24"/>
          <w:szCs w:val="24"/>
        </w:rPr>
        <w:t xml:space="preserve"> happy face/sad face indicator</w:t>
      </w:r>
      <w:r w:rsidR="00C278FF">
        <w:rPr>
          <w:rFonts w:ascii="Times New Roman" w:eastAsia="Times New Roman" w:hAnsi="Times New Roman" w:cs="Times New Roman"/>
          <w:sz w:val="24"/>
          <w:szCs w:val="24"/>
        </w:rPr>
        <w:t>;</w:t>
      </w:r>
      <w:r w:rsidR="000A3F1C" w:rsidRPr="00F739B0">
        <w:rPr>
          <w:rFonts w:ascii="Times New Roman" w:eastAsia="Times New Roman" w:hAnsi="Times New Roman" w:cs="Times New Roman"/>
          <w:sz w:val="24"/>
          <w:szCs w:val="24"/>
        </w:rPr>
        <w:t xml:space="preserve"> (</w:t>
      </w:r>
      <w:r w:rsidR="00C278FF">
        <w:rPr>
          <w:rFonts w:ascii="Times New Roman" w:eastAsia="Times New Roman" w:hAnsi="Times New Roman" w:cs="Times New Roman"/>
          <w:sz w:val="24"/>
          <w:szCs w:val="24"/>
        </w:rPr>
        <w:t>b</w:t>
      </w:r>
      <w:r w:rsidR="000A3F1C" w:rsidRPr="00F739B0">
        <w:rPr>
          <w:rFonts w:ascii="Times New Roman" w:eastAsia="Times New Roman" w:hAnsi="Times New Roman" w:cs="Times New Roman"/>
          <w:sz w:val="24"/>
          <w:szCs w:val="24"/>
        </w:rPr>
        <w:t xml:space="preserve">) </w:t>
      </w:r>
      <w:r w:rsidR="004747D0">
        <w:rPr>
          <w:rFonts w:ascii="Times New Roman" w:eastAsia="Times New Roman" w:hAnsi="Times New Roman" w:cs="Times New Roman"/>
          <w:sz w:val="24"/>
          <w:szCs w:val="24"/>
        </w:rPr>
        <w:t>s</w:t>
      </w:r>
      <w:r w:rsidR="000A3F1C" w:rsidRPr="00F739B0">
        <w:rPr>
          <w:rFonts w:ascii="Times New Roman" w:eastAsia="Times New Roman" w:hAnsi="Times New Roman" w:cs="Times New Roman"/>
          <w:sz w:val="24"/>
          <w:szCs w:val="24"/>
        </w:rPr>
        <w:t>tudent will stay on task and complete work in a timely manner and ask for a sensory break if needed</w:t>
      </w:r>
      <w:r w:rsidR="00C278FF">
        <w:rPr>
          <w:rFonts w:ascii="Times New Roman" w:eastAsia="Times New Roman" w:hAnsi="Times New Roman" w:cs="Times New Roman"/>
          <w:sz w:val="24"/>
          <w:szCs w:val="24"/>
        </w:rPr>
        <w:t>;</w:t>
      </w:r>
      <w:r w:rsidR="007671B9">
        <w:rPr>
          <w:rFonts w:ascii="Times New Roman" w:eastAsia="Times New Roman" w:hAnsi="Times New Roman" w:cs="Times New Roman"/>
          <w:sz w:val="24"/>
          <w:szCs w:val="24"/>
        </w:rPr>
        <w:t xml:space="preserve"> and</w:t>
      </w:r>
      <w:r w:rsidR="000A3F1C" w:rsidRPr="00F739B0">
        <w:rPr>
          <w:rFonts w:ascii="Times New Roman" w:eastAsia="Times New Roman" w:hAnsi="Times New Roman" w:cs="Times New Roman"/>
          <w:sz w:val="24"/>
          <w:szCs w:val="24"/>
        </w:rPr>
        <w:t xml:space="preserve"> (</w:t>
      </w:r>
      <w:r w:rsidR="00C278FF">
        <w:rPr>
          <w:rFonts w:ascii="Times New Roman" w:eastAsia="Times New Roman" w:hAnsi="Times New Roman" w:cs="Times New Roman"/>
          <w:sz w:val="24"/>
          <w:szCs w:val="24"/>
        </w:rPr>
        <w:t>c</w:t>
      </w:r>
      <w:r w:rsidR="000A3F1C" w:rsidRPr="00F739B0">
        <w:rPr>
          <w:rFonts w:ascii="Times New Roman" w:eastAsia="Times New Roman" w:hAnsi="Times New Roman" w:cs="Times New Roman"/>
          <w:sz w:val="24"/>
          <w:szCs w:val="24"/>
        </w:rPr>
        <w:t xml:space="preserve">) </w:t>
      </w:r>
      <w:r w:rsidR="004747D0">
        <w:rPr>
          <w:rFonts w:ascii="Times New Roman" w:eastAsia="Times New Roman" w:hAnsi="Times New Roman" w:cs="Times New Roman"/>
          <w:sz w:val="24"/>
          <w:szCs w:val="24"/>
        </w:rPr>
        <w:t>s</w:t>
      </w:r>
      <w:r w:rsidR="000A3F1C" w:rsidRPr="00F739B0">
        <w:rPr>
          <w:rFonts w:ascii="Times New Roman" w:eastAsia="Times New Roman" w:hAnsi="Times New Roman" w:cs="Times New Roman"/>
          <w:sz w:val="24"/>
          <w:szCs w:val="24"/>
        </w:rPr>
        <w:t>tudent will work to maintain positive interactions with peers during the school day.</w:t>
      </w:r>
      <w:r>
        <w:rPr>
          <w:rFonts w:ascii="Times New Roman" w:eastAsia="Times New Roman" w:hAnsi="Times New Roman" w:cs="Times New Roman"/>
          <w:sz w:val="24"/>
          <w:szCs w:val="24"/>
        </w:rPr>
        <w:t xml:space="preserve"> </w:t>
      </w:r>
    </w:p>
    <w:p w:rsidR="00F5027F" w:rsidRDefault="00F739B0" w:rsidP="00F739B0">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Services on </w:t>
      </w:r>
      <w:r w:rsidR="00C95010">
        <w:rPr>
          <w:rFonts w:ascii="Times New Roman" w:eastAsia="Times New Roman" w:hAnsi="Times New Roman" w:cs="Times New Roman"/>
          <w:sz w:val="24"/>
          <w:szCs w:val="24"/>
        </w:rPr>
        <w:t>Jeremy’s</w:t>
      </w:r>
      <w:r>
        <w:rPr>
          <w:rFonts w:ascii="Times New Roman" w:eastAsia="Times New Roman" w:hAnsi="Times New Roman" w:cs="Times New Roman"/>
          <w:sz w:val="24"/>
          <w:szCs w:val="24"/>
        </w:rPr>
        <w:t xml:space="preserve"> IEP during his </w:t>
      </w:r>
      <w:r w:rsidR="00FA6F07">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year were changed to include co-teaching within a language arts classroom for 85 minutes of every school day. </w:t>
      </w:r>
      <w:r w:rsidR="00C95010">
        <w:rPr>
          <w:rFonts w:ascii="Times New Roman" w:eastAsia="Times New Roman" w:hAnsi="Times New Roman" w:cs="Times New Roman"/>
          <w:sz w:val="24"/>
          <w:szCs w:val="24"/>
        </w:rPr>
        <w:t xml:space="preserve">He also </w:t>
      </w:r>
      <w:r w:rsidR="00C95010">
        <w:rPr>
          <w:rFonts w:ascii="Times New Roman" w:eastAsia="Times New Roman" w:hAnsi="Times New Roman" w:cs="Times New Roman"/>
          <w:sz w:val="24"/>
          <w:szCs w:val="24"/>
        </w:rPr>
        <w:lastRenderedPageBreak/>
        <w:t xml:space="preserve">had access to a teacher assistant to assist him in following his visual schedule at the beginning of each class period and to help facilitate sensory breaks as needed. The speech language pathologist indicated his pragmatic skills were average for his age/gender, his eye contract was good and he made relevant contributions to topics during conversation. The IEP team determined he no longer met eligibility criteria as a student with </w:t>
      </w:r>
      <w:r w:rsidR="0037438D">
        <w:rPr>
          <w:rFonts w:ascii="Times New Roman" w:eastAsia="Times New Roman" w:hAnsi="Times New Roman" w:cs="Times New Roman"/>
          <w:sz w:val="24"/>
          <w:szCs w:val="24"/>
        </w:rPr>
        <w:t>speech</w:t>
      </w:r>
      <w:r w:rsidR="00C95010">
        <w:rPr>
          <w:rFonts w:ascii="Times New Roman" w:eastAsia="Times New Roman" w:hAnsi="Times New Roman" w:cs="Times New Roman"/>
          <w:sz w:val="24"/>
          <w:szCs w:val="24"/>
        </w:rPr>
        <w:t xml:space="preserve"> impairment. </w:t>
      </w:r>
    </w:p>
    <w:p w:rsidR="00AD6CA6" w:rsidRDefault="00F739B0" w:rsidP="00F739B0">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sidR="00C95010">
        <w:rPr>
          <w:rFonts w:ascii="Times New Roman" w:eastAsia="Times New Roman" w:hAnsi="Times New Roman" w:cs="Times New Roman"/>
          <w:sz w:val="24"/>
          <w:szCs w:val="24"/>
        </w:rPr>
        <w:t>Jeremy’s</w:t>
      </w:r>
      <w:r>
        <w:rPr>
          <w:rFonts w:ascii="Times New Roman" w:eastAsia="Times New Roman" w:hAnsi="Times New Roman" w:cs="Times New Roman"/>
          <w:sz w:val="24"/>
          <w:szCs w:val="24"/>
        </w:rPr>
        <w:t xml:space="preserve"> </w:t>
      </w:r>
      <w:r w:rsidR="00FA6F07">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 the addition of co-teaching during a math class was included</w:t>
      </w:r>
      <w:r w:rsidR="00C95010">
        <w:rPr>
          <w:rFonts w:ascii="Times New Roman" w:eastAsia="Times New Roman" w:hAnsi="Times New Roman" w:cs="Times New Roman"/>
          <w:sz w:val="24"/>
          <w:szCs w:val="24"/>
        </w:rPr>
        <w:t xml:space="preserve"> on his IEP</w:t>
      </w:r>
      <w:r>
        <w:rPr>
          <w:rFonts w:ascii="Times New Roman" w:eastAsia="Times New Roman" w:hAnsi="Times New Roman" w:cs="Times New Roman"/>
          <w:sz w:val="24"/>
          <w:szCs w:val="24"/>
        </w:rPr>
        <w:t xml:space="preserve">. </w:t>
      </w:r>
      <w:r w:rsidR="0037438D">
        <w:rPr>
          <w:rFonts w:ascii="Times New Roman" w:eastAsia="Times New Roman" w:hAnsi="Times New Roman" w:cs="Times New Roman"/>
          <w:sz w:val="24"/>
          <w:szCs w:val="24"/>
        </w:rPr>
        <w:t>He also continue</w:t>
      </w:r>
      <w:r w:rsidR="00C278FF">
        <w:rPr>
          <w:rFonts w:ascii="Times New Roman" w:eastAsia="Times New Roman" w:hAnsi="Times New Roman" w:cs="Times New Roman"/>
          <w:sz w:val="24"/>
          <w:szCs w:val="24"/>
        </w:rPr>
        <w:t>d</w:t>
      </w:r>
      <w:r w:rsidR="0037438D">
        <w:rPr>
          <w:rFonts w:ascii="Times New Roman" w:eastAsia="Times New Roman" w:hAnsi="Times New Roman" w:cs="Times New Roman"/>
          <w:sz w:val="24"/>
          <w:szCs w:val="24"/>
        </w:rPr>
        <w:t xml:space="preserve"> to have a BIP included with his IEP. </w:t>
      </w:r>
      <w:r w:rsidR="00F5027F">
        <w:rPr>
          <w:rFonts w:ascii="Times New Roman" w:eastAsia="Times New Roman" w:hAnsi="Times New Roman" w:cs="Times New Roman"/>
          <w:sz w:val="24"/>
          <w:szCs w:val="24"/>
        </w:rPr>
        <w:t>Records also indicate</w:t>
      </w:r>
      <w:r w:rsidR="00C278FF">
        <w:rPr>
          <w:rFonts w:ascii="Times New Roman" w:eastAsia="Times New Roman" w:hAnsi="Times New Roman" w:cs="Times New Roman"/>
          <w:sz w:val="24"/>
          <w:szCs w:val="24"/>
        </w:rPr>
        <w:t>d</w:t>
      </w:r>
      <w:r w:rsidR="00F5027F">
        <w:rPr>
          <w:rFonts w:ascii="Times New Roman" w:eastAsia="Times New Roman" w:hAnsi="Times New Roman" w:cs="Times New Roman"/>
          <w:sz w:val="24"/>
          <w:szCs w:val="24"/>
        </w:rPr>
        <w:t xml:space="preserve"> the parent </w:t>
      </w:r>
      <w:r w:rsidR="00C278FF">
        <w:rPr>
          <w:rFonts w:ascii="Times New Roman" w:eastAsia="Times New Roman" w:hAnsi="Times New Roman" w:cs="Times New Roman"/>
          <w:sz w:val="24"/>
          <w:szCs w:val="24"/>
        </w:rPr>
        <w:t>was</w:t>
      </w:r>
      <w:r w:rsidR="00F5027F">
        <w:rPr>
          <w:rFonts w:ascii="Times New Roman" w:eastAsia="Times New Roman" w:hAnsi="Times New Roman" w:cs="Times New Roman"/>
          <w:sz w:val="24"/>
          <w:szCs w:val="24"/>
        </w:rPr>
        <w:t xml:space="preserve"> utilizing outside-of-school services for one-on-one counseling to help with Jeremy’s anger.</w:t>
      </w:r>
    </w:p>
    <w:p w:rsidR="00C95010" w:rsidRDefault="00C95010" w:rsidP="00F739B0">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forward to the </w:t>
      </w:r>
      <w:r w:rsidR="00FA6F07">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year, a transition meeting was held to discuss the type of program and services Jeremy would need moving into the middle school setting. As Jeremy’s mother stated:</w:t>
      </w:r>
    </w:p>
    <w:p w:rsidR="00C95010" w:rsidRDefault="00C95010" w:rsidP="00C278FF">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always me going into the school for IEPs saying ok, can we take him out of this because maybe that will reduce the stress…if we reduce him to one room. This kid doesn’t need to be in the whole student body, so I was working with them to reduce him down to the smallest setting possible, which ideally is not the best for him, not the best for anybody, but it is what he needed, I think at that time because there were so many other stressors at school. (Parent, taped interview, </w:t>
      </w:r>
      <w:r w:rsidR="005A1904">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xml:space="preserve"> 2016)</w:t>
      </w:r>
    </w:p>
    <w:p w:rsidR="0037438D" w:rsidRDefault="00C95010" w:rsidP="0037438D">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C278FF">
        <w:rPr>
          <w:rFonts w:ascii="Times New Roman" w:eastAsia="Times New Roman" w:hAnsi="Times New Roman" w:cs="Times New Roman"/>
          <w:sz w:val="24"/>
          <w:szCs w:val="24"/>
        </w:rPr>
        <w:t>T</w:t>
      </w:r>
      <w:r>
        <w:rPr>
          <w:rFonts w:ascii="Times New Roman" w:eastAsia="Times New Roman" w:hAnsi="Times New Roman" w:cs="Times New Roman"/>
          <w:sz w:val="24"/>
          <w:szCs w:val="24"/>
        </w:rPr>
        <w:t>ier 3 program was needed to address Jeremy’s behavior needs</w:t>
      </w:r>
      <w:r w:rsidR="00106D70">
        <w:rPr>
          <w:rFonts w:ascii="Times New Roman" w:eastAsia="Times New Roman" w:hAnsi="Times New Roman" w:cs="Times New Roman"/>
          <w:sz w:val="24"/>
          <w:szCs w:val="24"/>
        </w:rPr>
        <w:t xml:space="preserve">. Educators sought to provide a program </w:t>
      </w:r>
      <w:r w:rsidR="00C278FF">
        <w:rPr>
          <w:rFonts w:ascii="Times New Roman" w:eastAsia="Times New Roman" w:hAnsi="Times New Roman" w:cs="Times New Roman"/>
          <w:sz w:val="24"/>
          <w:szCs w:val="24"/>
        </w:rPr>
        <w:t xml:space="preserve">to </w:t>
      </w:r>
      <w:r w:rsidR="00106D70">
        <w:rPr>
          <w:rFonts w:ascii="Times New Roman" w:eastAsia="Times New Roman" w:hAnsi="Times New Roman" w:cs="Times New Roman"/>
          <w:sz w:val="24"/>
          <w:szCs w:val="24"/>
        </w:rPr>
        <w:t xml:space="preserve">give </w:t>
      </w:r>
      <w:r>
        <w:rPr>
          <w:rFonts w:ascii="Times New Roman" w:eastAsia="Times New Roman" w:hAnsi="Times New Roman" w:cs="Times New Roman"/>
          <w:sz w:val="24"/>
          <w:szCs w:val="24"/>
        </w:rPr>
        <w:t xml:space="preserve">him control in stressful situations in an educational setting that would </w:t>
      </w:r>
      <w:r w:rsidR="00106D70">
        <w:rPr>
          <w:rFonts w:ascii="Times New Roman" w:eastAsia="Times New Roman" w:hAnsi="Times New Roman" w:cs="Times New Roman"/>
          <w:sz w:val="24"/>
          <w:szCs w:val="24"/>
        </w:rPr>
        <w:t xml:space="preserve">help </w:t>
      </w:r>
      <w:r>
        <w:rPr>
          <w:rFonts w:ascii="Times New Roman" w:eastAsia="Times New Roman" w:hAnsi="Times New Roman" w:cs="Times New Roman"/>
          <w:sz w:val="24"/>
          <w:szCs w:val="24"/>
        </w:rPr>
        <w:t xml:space="preserve">teach him confidence and independence. Paperwork indicates a team meeting </w:t>
      </w:r>
      <w:r>
        <w:rPr>
          <w:rFonts w:ascii="Times New Roman" w:eastAsia="Times New Roman" w:hAnsi="Times New Roman" w:cs="Times New Roman"/>
          <w:sz w:val="24"/>
          <w:szCs w:val="24"/>
        </w:rPr>
        <w:lastRenderedPageBreak/>
        <w:t xml:space="preserve">was held at the beginning of his </w:t>
      </w:r>
      <w:r w:rsidR="00FA6F07">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year, introducing the BRAIN program to Jeremy and his parent</w:t>
      </w:r>
      <w:r w:rsidRPr="0037438D">
        <w:rPr>
          <w:rFonts w:ascii="Times New Roman" w:eastAsia="Times New Roman" w:hAnsi="Times New Roman" w:cs="Times New Roman"/>
          <w:sz w:val="24"/>
          <w:szCs w:val="24"/>
        </w:rPr>
        <w:t>. IEP services were outlined as</w:t>
      </w:r>
      <w:r w:rsidR="0037438D">
        <w:rPr>
          <w:rFonts w:ascii="Times New Roman" w:eastAsia="Times New Roman" w:hAnsi="Times New Roman" w:cs="Times New Roman"/>
          <w:sz w:val="24"/>
          <w:szCs w:val="24"/>
        </w:rPr>
        <w:t xml:space="preserve"> direct instruction by a special education teacher in all core subject areas, including a life skills hour to cover </w:t>
      </w:r>
      <w:r w:rsidR="0037438D" w:rsidRPr="0037438D">
        <w:rPr>
          <w:rFonts w:ascii="Times New Roman" w:eastAsia="Times New Roman" w:hAnsi="Times New Roman" w:cs="Times New Roman"/>
          <w:i/>
          <w:sz w:val="24"/>
          <w:szCs w:val="24"/>
        </w:rPr>
        <w:t>BrainWise</w:t>
      </w:r>
      <w:r w:rsidR="0037438D">
        <w:rPr>
          <w:rFonts w:ascii="Times New Roman" w:eastAsia="Times New Roman" w:hAnsi="Times New Roman" w:cs="Times New Roman"/>
          <w:sz w:val="24"/>
          <w:szCs w:val="24"/>
        </w:rPr>
        <w:t xml:space="preserve"> curriculum and daily morning meetings to cover daily review on progress of individual goals. Documentation was indicated on the IEP as Jeremy progressed through the BRAIN </w:t>
      </w:r>
      <w:r w:rsidR="00C278FF">
        <w:rPr>
          <w:rFonts w:ascii="Times New Roman" w:eastAsia="Times New Roman" w:hAnsi="Times New Roman" w:cs="Times New Roman"/>
          <w:sz w:val="24"/>
          <w:szCs w:val="24"/>
        </w:rPr>
        <w:t>program. The</w:t>
      </w:r>
      <w:r w:rsidR="0037438D">
        <w:rPr>
          <w:rFonts w:ascii="Times New Roman" w:eastAsia="Times New Roman" w:hAnsi="Times New Roman" w:cs="Times New Roman"/>
          <w:sz w:val="24"/>
          <w:szCs w:val="24"/>
        </w:rPr>
        <w:t xml:space="preserve"> services would </w:t>
      </w:r>
      <w:r w:rsidR="00935BEE">
        <w:rPr>
          <w:rFonts w:ascii="Times New Roman" w:eastAsia="Times New Roman" w:hAnsi="Times New Roman" w:cs="Times New Roman"/>
          <w:sz w:val="24"/>
          <w:szCs w:val="24"/>
        </w:rPr>
        <w:t xml:space="preserve">later </w:t>
      </w:r>
      <w:r w:rsidR="0037438D">
        <w:rPr>
          <w:rFonts w:ascii="Times New Roman" w:eastAsia="Times New Roman" w:hAnsi="Times New Roman" w:cs="Times New Roman"/>
          <w:sz w:val="24"/>
          <w:szCs w:val="24"/>
        </w:rPr>
        <w:t xml:space="preserve">be changed to reflect more time in </w:t>
      </w:r>
      <w:r w:rsidR="00C278FF">
        <w:rPr>
          <w:rFonts w:ascii="Times New Roman" w:eastAsia="Times New Roman" w:hAnsi="Times New Roman" w:cs="Times New Roman"/>
          <w:sz w:val="24"/>
          <w:szCs w:val="24"/>
        </w:rPr>
        <w:t xml:space="preserve">the </w:t>
      </w:r>
      <w:r w:rsidR="0037438D">
        <w:rPr>
          <w:rFonts w:ascii="Times New Roman" w:eastAsia="Times New Roman" w:hAnsi="Times New Roman" w:cs="Times New Roman"/>
          <w:sz w:val="24"/>
          <w:szCs w:val="24"/>
        </w:rPr>
        <w:t xml:space="preserve">general education settings. </w:t>
      </w:r>
    </w:p>
    <w:p w:rsidR="00F739B0" w:rsidRDefault="00F739B0" w:rsidP="000A3F1C">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Jeremy completed a career interest inventory</w:t>
      </w:r>
      <w:r w:rsidR="00C95010">
        <w:rPr>
          <w:rFonts w:ascii="Times New Roman" w:eastAsia="Times New Roman" w:hAnsi="Times New Roman" w:cs="Times New Roman"/>
          <w:sz w:val="24"/>
          <w:szCs w:val="24"/>
        </w:rPr>
        <w:t xml:space="preserve"> beginning at the end of his </w:t>
      </w:r>
      <w:r w:rsidR="003749BE">
        <w:rPr>
          <w:rFonts w:ascii="Times New Roman" w:eastAsia="Times New Roman" w:hAnsi="Times New Roman" w:cs="Times New Roman"/>
          <w:sz w:val="24"/>
          <w:szCs w:val="24"/>
        </w:rPr>
        <w:t>eighth</w:t>
      </w:r>
      <w:r w:rsidR="00C95010">
        <w:rPr>
          <w:rFonts w:ascii="Times New Roman" w:eastAsia="Times New Roman" w:hAnsi="Times New Roman" w:cs="Times New Roman"/>
          <w:sz w:val="24"/>
          <w:szCs w:val="24"/>
        </w:rPr>
        <w:t xml:space="preserve"> grade year</w:t>
      </w:r>
      <w:r>
        <w:rPr>
          <w:rFonts w:ascii="Times New Roman" w:eastAsia="Times New Roman" w:hAnsi="Times New Roman" w:cs="Times New Roman"/>
          <w:sz w:val="24"/>
          <w:szCs w:val="24"/>
        </w:rPr>
        <w:t xml:space="preserve"> indicating his top three career </w:t>
      </w:r>
      <w:r w:rsidR="007671B9">
        <w:rPr>
          <w:rFonts w:ascii="Times New Roman" w:eastAsia="Times New Roman" w:hAnsi="Times New Roman" w:cs="Times New Roman"/>
          <w:sz w:val="24"/>
          <w:szCs w:val="24"/>
        </w:rPr>
        <w:t>choices</w:t>
      </w:r>
      <w:r>
        <w:rPr>
          <w:rFonts w:ascii="Times New Roman" w:eastAsia="Times New Roman" w:hAnsi="Times New Roman" w:cs="Times New Roman"/>
          <w:sz w:val="24"/>
          <w:szCs w:val="24"/>
        </w:rPr>
        <w:t xml:space="preserve"> respectively were (</w:t>
      </w:r>
      <w:r w:rsidR="00C278FF">
        <w:rPr>
          <w:rFonts w:ascii="Times New Roman" w:eastAsia="Times New Roman" w:hAnsi="Times New Roman" w:cs="Times New Roman"/>
          <w:sz w:val="24"/>
          <w:szCs w:val="24"/>
        </w:rPr>
        <w:t>1</w:t>
      </w:r>
      <w:r>
        <w:rPr>
          <w:rFonts w:ascii="Times New Roman" w:eastAsia="Times New Roman" w:hAnsi="Times New Roman" w:cs="Times New Roman"/>
          <w:sz w:val="24"/>
          <w:szCs w:val="24"/>
        </w:rPr>
        <w:t>) arts and communication, (</w:t>
      </w:r>
      <w:r w:rsidR="00C278FF">
        <w:rPr>
          <w:rFonts w:ascii="Times New Roman" w:eastAsia="Times New Roman" w:hAnsi="Times New Roman" w:cs="Times New Roman"/>
          <w:sz w:val="24"/>
          <w:szCs w:val="24"/>
        </w:rPr>
        <w:t>2</w:t>
      </w:r>
      <w:r>
        <w:rPr>
          <w:rFonts w:ascii="Times New Roman" w:eastAsia="Times New Roman" w:hAnsi="Times New Roman" w:cs="Times New Roman"/>
          <w:sz w:val="24"/>
          <w:szCs w:val="24"/>
        </w:rPr>
        <w:t>) clerical and administrative, (</w:t>
      </w:r>
      <w:r w:rsidR="00C278F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technology. When questioned about a job following high school, Jeremy </w:t>
      </w:r>
      <w:r w:rsidR="00935BEE">
        <w:rPr>
          <w:rFonts w:ascii="Times New Roman" w:eastAsia="Times New Roman" w:hAnsi="Times New Roman" w:cs="Times New Roman"/>
          <w:sz w:val="24"/>
          <w:szCs w:val="24"/>
        </w:rPr>
        <w:t xml:space="preserve">stated he </w:t>
      </w:r>
      <w:r>
        <w:rPr>
          <w:rFonts w:ascii="Times New Roman" w:eastAsia="Times New Roman" w:hAnsi="Times New Roman" w:cs="Times New Roman"/>
          <w:sz w:val="24"/>
          <w:szCs w:val="24"/>
        </w:rPr>
        <w:t>would like to attend college for a career in computer technology.</w:t>
      </w:r>
    </w:p>
    <w:p w:rsidR="00CD2A65" w:rsidRDefault="00CD2A65" w:rsidP="00CD2A65">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Billy. </w:t>
      </w:r>
      <w:r>
        <w:rPr>
          <w:rFonts w:ascii="Times New Roman" w:eastAsia="Times New Roman" w:hAnsi="Times New Roman" w:cs="Times New Roman"/>
          <w:sz w:val="24"/>
          <w:szCs w:val="24"/>
        </w:rPr>
        <w:t xml:space="preserve">Billy was identified on the </w:t>
      </w:r>
      <w:r w:rsidRPr="00020B76">
        <w:rPr>
          <w:rFonts w:ascii="Times New Roman" w:eastAsia="Times New Roman" w:hAnsi="Times New Roman" w:cs="Times New Roman"/>
          <w:color w:val="auto"/>
          <w:sz w:val="24"/>
          <w:szCs w:val="24"/>
        </w:rPr>
        <w:t>student data management system</w:t>
      </w:r>
      <w:r>
        <w:rPr>
          <w:rFonts w:ascii="Times New Roman" w:eastAsia="Times New Roman" w:hAnsi="Times New Roman" w:cs="Times New Roman"/>
          <w:color w:val="auto"/>
          <w:sz w:val="24"/>
          <w:szCs w:val="24"/>
        </w:rPr>
        <w:t xml:space="preserve"> as</w:t>
      </w:r>
      <w:r>
        <w:rPr>
          <w:rFonts w:ascii="Times New Roman" w:eastAsia="Times New Roman" w:hAnsi="Times New Roman" w:cs="Times New Roman"/>
          <w:sz w:val="24"/>
          <w:szCs w:val="24"/>
        </w:rPr>
        <w:t xml:space="preserve"> a white, Hispanic male. He began attending the identified school district as a </w:t>
      </w:r>
      <w:r w:rsidR="003749BE">
        <w:rPr>
          <w:rFonts w:ascii="Times New Roman" w:eastAsia="Times New Roman" w:hAnsi="Times New Roman" w:cs="Times New Roman"/>
          <w:sz w:val="24"/>
          <w:szCs w:val="24"/>
        </w:rPr>
        <w:t xml:space="preserve">four </w:t>
      </w:r>
      <w:r>
        <w:rPr>
          <w:rFonts w:ascii="Times New Roman" w:eastAsia="Times New Roman" w:hAnsi="Times New Roman" w:cs="Times New Roman"/>
          <w:sz w:val="24"/>
          <w:szCs w:val="24"/>
        </w:rPr>
        <w:t>year old student in the pre-kindergarten half-day program, with sporadic attendance within the district during his elementary school years. Attendance records indicate steady attendance within the district for three years; pre-kindergarten, kindergarten and his first grade year. During the remainder of his early elementary years withdrawal</w:t>
      </w:r>
      <w:r w:rsidR="007671B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are </w:t>
      </w:r>
      <w:r w:rsidR="002702D2">
        <w:rPr>
          <w:rFonts w:ascii="Times New Roman" w:eastAsia="Times New Roman" w:hAnsi="Times New Roman" w:cs="Times New Roman"/>
          <w:sz w:val="24"/>
          <w:szCs w:val="24"/>
        </w:rPr>
        <w:t>noted</w:t>
      </w:r>
      <w:r>
        <w:rPr>
          <w:rFonts w:ascii="Times New Roman" w:eastAsia="Times New Roman" w:hAnsi="Times New Roman" w:cs="Times New Roman"/>
          <w:sz w:val="24"/>
          <w:szCs w:val="24"/>
        </w:rPr>
        <w:t xml:space="preserve"> for short stays in out-of-district day treatment facilities and hospital facilities. After Billy’s first grade year, he was enrolled in a tra</w:t>
      </w:r>
      <w:r w:rsidR="007671B9">
        <w:rPr>
          <w:rFonts w:ascii="Times New Roman" w:eastAsia="Times New Roman" w:hAnsi="Times New Roman" w:cs="Times New Roman"/>
          <w:sz w:val="24"/>
          <w:szCs w:val="24"/>
        </w:rPr>
        <w:t xml:space="preserve">nsitional first grade class based on an educational team decision made on his preparedness for the </w:t>
      </w:r>
      <w:r w:rsidR="003749BE">
        <w:rPr>
          <w:rFonts w:ascii="Times New Roman" w:eastAsia="Times New Roman" w:hAnsi="Times New Roman" w:cs="Times New Roman"/>
          <w:sz w:val="24"/>
          <w:szCs w:val="24"/>
        </w:rPr>
        <w:t>second</w:t>
      </w:r>
      <w:r w:rsidR="007671B9">
        <w:rPr>
          <w:rFonts w:ascii="Times New Roman" w:eastAsia="Times New Roman" w:hAnsi="Times New Roman" w:cs="Times New Roman"/>
          <w:sz w:val="24"/>
          <w:szCs w:val="24"/>
        </w:rPr>
        <w:t xml:space="preserve"> grade level curriculum.</w:t>
      </w:r>
      <w:r>
        <w:rPr>
          <w:rFonts w:ascii="Times New Roman" w:eastAsia="Times New Roman" w:hAnsi="Times New Roman" w:cs="Times New Roman"/>
          <w:sz w:val="24"/>
          <w:szCs w:val="24"/>
        </w:rPr>
        <w:t xml:space="preserve"> Billy’s transition</w:t>
      </w:r>
      <w:r w:rsidR="00935BEE">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 first grade year indicates a</w:t>
      </w:r>
      <w:r w:rsidR="007671B9">
        <w:rPr>
          <w:rFonts w:ascii="Times New Roman" w:eastAsia="Times New Roman" w:hAnsi="Times New Roman" w:cs="Times New Roman"/>
          <w:sz w:val="24"/>
          <w:szCs w:val="24"/>
        </w:rPr>
        <w:t xml:space="preserve"> nine</w:t>
      </w:r>
      <w:r>
        <w:rPr>
          <w:rFonts w:ascii="Times New Roman" w:eastAsia="Times New Roman" w:hAnsi="Times New Roman" w:cs="Times New Roman"/>
          <w:sz w:val="24"/>
          <w:szCs w:val="24"/>
        </w:rPr>
        <w:t xml:space="preserve"> week withdrawal for a hospital stay and a </w:t>
      </w:r>
      <w:r w:rsidR="007671B9">
        <w:rPr>
          <w:rFonts w:ascii="Times New Roman" w:eastAsia="Times New Roman" w:hAnsi="Times New Roman" w:cs="Times New Roman"/>
          <w:sz w:val="24"/>
          <w:szCs w:val="24"/>
        </w:rPr>
        <w:t>ten</w:t>
      </w:r>
      <w:r>
        <w:rPr>
          <w:rFonts w:ascii="Times New Roman" w:eastAsia="Times New Roman" w:hAnsi="Times New Roman" w:cs="Times New Roman"/>
          <w:sz w:val="24"/>
          <w:szCs w:val="24"/>
        </w:rPr>
        <w:t xml:space="preserve"> week withdrawal for a hospital stay. The first semester of his </w:t>
      </w:r>
      <w:r w:rsidR="003749BE">
        <w:rPr>
          <w:rFonts w:ascii="Times New Roman" w:eastAsia="Times New Roman" w:hAnsi="Times New Roman" w:cs="Times New Roman"/>
          <w:sz w:val="24"/>
          <w:szCs w:val="24"/>
        </w:rPr>
        <w:t>second</w:t>
      </w:r>
      <w:r>
        <w:rPr>
          <w:rFonts w:ascii="Times New Roman" w:eastAsia="Times New Roman" w:hAnsi="Times New Roman" w:cs="Times New Roman"/>
          <w:sz w:val="24"/>
          <w:szCs w:val="24"/>
        </w:rPr>
        <w:t xml:space="preserve"> grade year was spent in a </w:t>
      </w:r>
      <w:r>
        <w:rPr>
          <w:rFonts w:ascii="Times New Roman" w:eastAsia="Times New Roman" w:hAnsi="Times New Roman" w:cs="Times New Roman"/>
          <w:sz w:val="24"/>
          <w:szCs w:val="24"/>
        </w:rPr>
        <w:lastRenderedPageBreak/>
        <w:t xml:space="preserve">day treatment program. Billy returned to the school district for </w:t>
      </w:r>
      <w:r w:rsidR="003749BE">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 weeks before returning to a hospital setting for the remainder of his </w:t>
      </w:r>
      <w:r w:rsidR="003749BE">
        <w:rPr>
          <w:rFonts w:ascii="Times New Roman" w:eastAsia="Times New Roman" w:hAnsi="Times New Roman" w:cs="Times New Roman"/>
          <w:sz w:val="24"/>
          <w:szCs w:val="24"/>
        </w:rPr>
        <w:t>second</w:t>
      </w:r>
      <w:r>
        <w:rPr>
          <w:rFonts w:ascii="Times New Roman" w:eastAsia="Times New Roman" w:hAnsi="Times New Roman" w:cs="Times New Roman"/>
          <w:sz w:val="24"/>
          <w:szCs w:val="24"/>
        </w:rPr>
        <w:t xml:space="preserve"> grade year. School records do not indicate the location for </w:t>
      </w:r>
      <w:r w:rsidR="003749BE">
        <w:rPr>
          <w:rFonts w:ascii="Times New Roman" w:eastAsia="Times New Roman" w:hAnsi="Times New Roman" w:cs="Times New Roman"/>
          <w:sz w:val="24"/>
          <w:szCs w:val="24"/>
        </w:rPr>
        <w:t>third</w:t>
      </w:r>
      <w:r>
        <w:rPr>
          <w:rFonts w:ascii="Times New Roman" w:eastAsia="Times New Roman" w:hAnsi="Times New Roman" w:cs="Times New Roman"/>
          <w:sz w:val="24"/>
          <w:szCs w:val="24"/>
        </w:rPr>
        <w:t xml:space="preserve"> or </w:t>
      </w:r>
      <w:r w:rsidR="003749BE">
        <w:rPr>
          <w:rFonts w:ascii="Times New Roman" w:eastAsia="Times New Roman" w:hAnsi="Times New Roman" w:cs="Times New Roman"/>
          <w:sz w:val="24"/>
          <w:szCs w:val="24"/>
        </w:rPr>
        <w:t>fourth</w:t>
      </w:r>
      <w:r>
        <w:rPr>
          <w:rFonts w:ascii="Times New Roman" w:eastAsia="Times New Roman" w:hAnsi="Times New Roman" w:cs="Times New Roman"/>
          <w:sz w:val="24"/>
          <w:szCs w:val="24"/>
        </w:rPr>
        <w:t xml:space="preserve"> grade attendance. </w:t>
      </w:r>
      <w:r w:rsidR="00935BEE">
        <w:rPr>
          <w:rFonts w:ascii="Times New Roman" w:eastAsia="Times New Roman" w:hAnsi="Times New Roman" w:cs="Times New Roman"/>
          <w:sz w:val="24"/>
          <w:szCs w:val="24"/>
        </w:rPr>
        <w:t>Billy missed two weeks during his fifth grade year due to a hospital in-patient stay. He</w:t>
      </w:r>
      <w:r w:rsidR="00FD5B37" w:rsidRPr="008A0526">
        <w:rPr>
          <w:rFonts w:ascii="Times New Roman" w:eastAsia="Times New Roman" w:hAnsi="Times New Roman" w:cs="Times New Roman"/>
          <w:sz w:val="24"/>
          <w:szCs w:val="24"/>
        </w:rPr>
        <w:t xml:space="preserve"> also attended </w:t>
      </w:r>
      <w:r w:rsidR="00365C88" w:rsidRPr="008A0526">
        <w:rPr>
          <w:rFonts w:ascii="Times New Roman" w:eastAsia="Times New Roman" w:hAnsi="Times New Roman" w:cs="Times New Roman"/>
          <w:sz w:val="24"/>
          <w:szCs w:val="24"/>
        </w:rPr>
        <w:t>an</w:t>
      </w:r>
      <w:r w:rsidR="00FD5B37" w:rsidRPr="008A0526">
        <w:rPr>
          <w:rFonts w:ascii="Times New Roman" w:eastAsia="Times New Roman" w:hAnsi="Times New Roman" w:cs="Times New Roman"/>
          <w:sz w:val="24"/>
          <w:szCs w:val="24"/>
        </w:rPr>
        <w:t xml:space="preserve"> in-district day treatment program during his </w:t>
      </w:r>
      <w:r w:rsidR="003749BE">
        <w:rPr>
          <w:rFonts w:ascii="Times New Roman" w:eastAsia="Times New Roman" w:hAnsi="Times New Roman" w:cs="Times New Roman"/>
          <w:sz w:val="24"/>
          <w:szCs w:val="24"/>
        </w:rPr>
        <w:t>fifth</w:t>
      </w:r>
      <w:r w:rsidR="00FD5B37" w:rsidRPr="008A0526">
        <w:rPr>
          <w:rFonts w:ascii="Times New Roman" w:eastAsia="Times New Roman" w:hAnsi="Times New Roman" w:cs="Times New Roman"/>
          <w:sz w:val="24"/>
          <w:szCs w:val="24"/>
        </w:rPr>
        <w:t xml:space="preserve"> grade year.</w:t>
      </w:r>
      <w:r w:rsidR="00FD5B37">
        <w:rPr>
          <w:rFonts w:ascii="Times New Roman" w:eastAsia="Times New Roman" w:hAnsi="Times New Roman" w:cs="Times New Roman"/>
          <w:sz w:val="24"/>
          <w:szCs w:val="24"/>
        </w:rPr>
        <w:t xml:space="preserve"> Billy’s </w:t>
      </w:r>
      <w:r w:rsidR="003749BE">
        <w:rPr>
          <w:rFonts w:ascii="Times New Roman" w:eastAsia="Times New Roman" w:hAnsi="Times New Roman" w:cs="Times New Roman"/>
          <w:sz w:val="24"/>
          <w:szCs w:val="24"/>
        </w:rPr>
        <w:t>sixth</w:t>
      </w:r>
      <w:r w:rsidR="00FD5B37">
        <w:rPr>
          <w:rFonts w:ascii="Times New Roman" w:eastAsia="Times New Roman" w:hAnsi="Times New Roman" w:cs="Times New Roman"/>
          <w:sz w:val="24"/>
          <w:szCs w:val="24"/>
        </w:rPr>
        <w:t xml:space="preserve"> grade year began with attendance within the regular education program classes on a shortened schedule from 8-11am. He attended until </w:t>
      </w:r>
      <w:r w:rsidR="003749BE">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weeks prior to Christmas </w:t>
      </w:r>
      <w:r w:rsidR="00FD5B37">
        <w:rPr>
          <w:rFonts w:ascii="Times New Roman" w:eastAsia="Times New Roman" w:hAnsi="Times New Roman" w:cs="Times New Roman"/>
          <w:sz w:val="24"/>
          <w:szCs w:val="24"/>
        </w:rPr>
        <w:t xml:space="preserve">when he left </w:t>
      </w:r>
      <w:r>
        <w:rPr>
          <w:rFonts w:ascii="Times New Roman" w:eastAsia="Times New Roman" w:hAnsi="Times New Roman" w:cs="Times New Roman"/>
          <w:sz w:val="24"/>
          <w:szCs w:val="24"/>
        </w:rPr>
        <w:t>for an out-of-district day treatment program</w:t>
      </w:r>
      <w:r w:rsidR="00FD5B37">
        <w:rPr>
          <w:rFonts w:ascii="Times New Roman" w:eastAsia="Times New Roman" w:hAnsi="Times New Roman" w:cs="Times New Roman"/>
          <w:sz w:val="24"/>
          <w:szCs w:val="24"/>
        </w:rPr>
        <w:t>. Billy di</w:t>
      </w:r>
      <w:r>
        <w:rPr>
          <w:rFonts w:ascii="Times New Roman" w:eastAsia="Times New Roman" w:hAnsi="Times New Roman" w:cs="Times New Roman"/>
          <w:sz w:val="24"/>
          <w:szCs w:val="24"/>
        </w:rPr>
        <w:t xml:space="preserve">d not return to the school district until the beginning of his </w:t>
      </w:r>
      <w:r w:rsidR="003749BE">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year</w:t>
      </w:r>
      <w:r w:rsidR="00FD5B37">
        <w:rPr>
          <w:rFonts w:ascii="Times New Roman" w:eastAsia="Times New Roman" w:hAnsi="Times New Roman" w:cs="Times New Roman"/>
          <w:sz w:val="24"/>
          <w:szCs w:val="24"/>
        </w:rPr>
        <w:t>, when he entered the BRAIN program</w:t>
      </w:r>
      <w:r>
        <w:rPr>
          <w:rFonts w:ascii="Times New Roman" w:eastAsia="Times New Roman" w:hAnsi="Times New Roman" w:cs="Times New Roman"/>
          <w:sz w:val="24"/>
          <w:szCs w:val="24"/>
        </w:rPr>
        <w:t>.</w:t>
      </w:r>
    </w:p>
    <w:p w:rsidR="00CD2A65" w:rsidRDefault="00CD2A65" w:rsidP="00CD2A65">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health information forms completed and returned to school, </w:t>
      </w:r>
      <w:r w:rsidR="007671B9">
        <w:rPr>
          <w:rFonts w:ascii="Times New Roman" w:eastAsia="Times New Roman" w:hAnsi="Times New Roman" w:cs="Times New Roman"/>
          <w:sz w:val="24"/>
          <w:szCs w:val="24"/>
        </w:rPr>
        <w:t>Billy</w:t>
      </w:r>
      <w:r>
        <w:rPr>
          <w:rFonts w:ascii="Times New Roman" w:eastAsia="Times New Roman" w:hAnsi="Times New Roman" w:cs="Times New Roman"/>
          <w:sz w:val="24"/>
          <w:szCs w:val="24"/>
        </w:rPr>
        <w:t xml:space="preserve"> had a diagnosis of Asthma triggered by seasonal allergies, ADHD, and gastro</w:t>
      </w:r>
      <w:r w:rsidR="00FD5B3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esophageal reflux disease (GERD). The mother also indicated sleeping concerns. Student took daily medication at school. Beginning in the </w:t>
      </w:r>
      <w:r w:rsidR="003749BE">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mother added bipolar to the health information form. Heart condition with bicuspid aortic valve was added in the </w:t>
      </w:r>
      <w:r w:rsidR="003749BE">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as well as student wearing glasses. A diabetic medical management plan was filed in the health office stating Billy had a diagnosis of Type 2 Diabetes during his </w:t>
      </w:r>
      <w:r w:rsidR="003749BE">
        <w:rPr>
          <w:rFonts w:ascii="Times New Roman" w:eastAsia="Times New Roman" w:hAnsi="Times New Roman" w:cs="Times New Roman"/>
          <w:sz w:val="24"/>
          <w:szCs w:val="24"/>
        </w:rPr>
        <w:t>eighth</w:t>
      </w:r>
      <w:r>
        <w:rPr>
          <w:rFonts w:ascii="Times New Roman" w:eastAsia="Times New Roman" w:hAnsi="Times New Roman" w:cs="Times New Roman"/>
          <w:sz w:val="24"/>
          <w:szCs w:val="24"/>
        </w:rPr>
        <w:t xml:space="preserve"> grade year. Health information form returned for his </w:t>
      </w:r>
      <w:r w:rsidR="003749BE">
        <w:rPr>
          <w:rFonts w:ascii="Times New Roman" w:eastAsia="Times New Roman" w:hAnsi="Times New Roman" w:cs="Times New Roman"/>
          <w:sz w:val="24"/>
          <w:szCs w:val="24"/>
        </w:rPr>
        <w:t>eighth</w:t>
      </w:r>
      <w:r>
        <w:rPr>
          <w:rFonts w:ascii="Times New Roman" w:eastAsia="Times New Roman" w:hAnsi="Times New Roman" w:cs="Times New Roman"/>
          <w:sz w:val="24"/>
          <w:szCs w:val="24"/>
        </w:rPr>
        <w:t xml:space="preserve"> grade year added bowel concerns and change</w:t>
      </w:r>
      <w:r w:rsidR="00C03F7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to his diabetic management plan</w:t>
      </w:r>
      <w:r w:rsidR="007671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Health comments indicate</w:t>
      </w:r>
      <w:r w:rsidR="007671B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Billy passed his hearing and vision screenings when offered by the school district. </w:t>
      </w:r>
    </w:p>
    <w:p w:rsidR="00CD2A65" w:rsidRDefault="00CD2A65" w:rsidP="00CD2A65">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Billy was referred for an initial evaluation during his transitional first grade year at the age of </w:t>
      </w:r>
      <w:r w:rsidR="003749BE">
        <w:rPr>
          <w:rFonts w:ascii="Times New Roman" w:eastAsia="Times New Roman" w:hAnsi="Times New Roman" w:cs="Times New Roman"/>
          <w:sz w:val="24"/>
          <w:szCs w:val="24"/>
        </w:rPr>
        <w:t>seven</w:t>
      </w:r>
      <w:r>
        <w:rPr>
          <w:rFonts w:ascii="Times New Roman" w:eastAsia="Times New Roman" w:hAnsi="Times New Roman" w:cs="Times New Roman"/>
          <w:sz w:val="24"/>
          <w:szCs w:val="24"/>
        </w:rPr>
        <w:t xml:space="preserve"> for a multidisciplinary evaluation </w:t>
      </w:r>
      <w:r w:rsidR="007671B9">
        <w:rPr>
          <w:rFonts w:ascii="Times New Roman" w:eastAsia="Times New Roman" w:hAnsi="Times New Roman" w:cs="Times New Roman"/>
          <w:sz w:val="24"/>
          <w:szCs w:val="24"/>
        </w:rPr>
        <w:t xml:space="preserve">team </w:t>
      </w:r>
      <w:r>
        <w:rPr>
          <w:rFonts w:ascii="Times New Roman" w:eastAsia="Times New Roman" w:hAnsi="Times New Roman" w:cs="Times New Roman"/>
          <w:sz w:val="24"/>
          <w:szCs w:val="24"/>
        </w:rPr>
        <w:t xml:space="preserve">to determine identification of a possible disability and to determine any special educational needs he may have had at that time. The concerns noted in the records were angry outbursts and </w:t>
      </w:r>
      <w:r w:rsidR="00935BEE">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often ha</w:t>
      </w:r>
      <w:r w:rsidR="00FD5B3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to be </w:t>
      </w:r>
      <w:r>
        <w:rPr>
          <w:rFonts w:ascii="Times New Roman" w:eastAsia="Times New Roman" w:hAnsi="Times New Roman" w:cs="Times New Roman"/>
          <w:sz w:val="24"/>
          <w:szCs w:val="24"/>
        </w:rPr>
        <w:lastRenderedPageBreak/>
        <w:t>removed from the classroom. Also noted was defiance and inappropriate comments (sometimes profanity). At the time of initial evaluation, Billy’s mother indicated he could be very sweet; however</w:t>
      </w:r>
      <w:r w:rsidR="00935B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that </w:t>
      </w:r>
      <w:r w:rsidR="00FD5B37">
        <w:rPr>
          <w:rFonts w:ascii="Times New Roman" w:eastAsia="Times New Roman" w:hAnsi="Times New Roman" w:cs="Times New Roman"/>
          <w:sz w:val="24"/>
          <w:szCs w:val="24"/>
        </w:rPr>
        <w:t>could</w:t>
      </w:r>
      <w:r>
        <w:rPr>
          <w:rFonts w:ascii="Times New Roman" w:eastAsia="Times New Roman" w:hAnsi="Times New Roman" w:cs="Times New Roman"/>
          <w:sz w:val="24"/>
          <w:szCs w:val="24"/>
        </w:rPr>
        <w:t xml:space="preserve"> change in a second and he </w:t>
      </w:r>
      <w:r w:rsidR="00FD5B37">
        <w:rPr>
          <w:rFonts w:ascii="Times New Roman" w:eastAsia="Times New Roman" w:hAnsi="Times New Roman" w:cs="Times New Roman"/>
          <w:sz w:val="24"/>
          <w:szCs w:val="24"/>
        </w:rPr>
        <w:t>would</w:t>
      </w:r>
      <w:r>
        <w:rPr>
          <w:rFonts w:ascii="Times New Roman" w:eastAsia="Times New Roman" w:hAnsi="Times New Roman" w:cs="Times New Roman"/>
          <w:sz w:val="24"/>
          <w:szCs w:val="24"/>
        </w:rPr>
        <w:t xml:space="preserve"> be mad or sad. </w:t>
      </w:r>
      <w:r w:rsidR="007671B9">
        <w:rPr>
          <w:rFonts w:ascii="Times New Roman" w:eastAsia="Times New Roman" w:hAnsi="Times New Roman" w:cs="Times New Roman"/>
          <w:sz w:val="24"/>
          <w:szCs w:val="24"/>
        </w:rPr>
        <w:t>Mother</w:t>
      </w:r>
      <w:r>
        <w:rPr>
          <w:rFonts w:ascii="Times New Roman" w:eastAsia="Times New Roman" w:hAnsi="Times New Roman" w:cs="Times New Roman"/>
          <w:sz w:val="24"/>
          <w:szCs w:val="24"/>
        </w:rPr>
        <w:t xml:space="preserve"> also indicated he hate</w:t>
      </w:r>
      <w:r w:rsidR="00FD5B37">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school. The psycho-educational evaluation indicated Billy had an overall measure of intellectual functioning of 87, which place</w:t>
      </w:r>
      <w:r w:rsidR="007671B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him within the low average range of intellectual ability. He demonstrated strength in his ability to analyze, synthesize, and discriminate auditory stimuli in order to process; while </w:t>
      </w:r>
      <w:r w:rsidR="00FD5B37">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demonstrated a weakness</w:t>
      </w:r>
      <w:r w:rsidR="00FD5B37">
        <w:rPr>
          <w:rFonts w:ascii="Times New Roman" w:eastAsia="Times New Roman" w:hAnsi="Times New Roman" w:cs="Times New Roman"/>
          <w:sz w:val="24"/>
          <w:szCs w:val="24"/>
        </w:rPr>
        <w:t xml:space="preserve"> in his abilities concerning </w:t>
      </w:r>
      <w:r>
        <w:rPr>
          <w:rFonts w:ascii="Times New Roman" w:eastAsia="Times New Roman" w:hAnsi="Times New Roman" w:cs="Times New Roman"/>
          <w:sz w:val="24"/>
          <w:szCs w:val="24"/>
        </w:rPr>
        <w:t>visual auditory associations</w:t>
      </w:r>
      <w:r w:rsidR="00FD5B37">
        <w:rPr>
          <w:rFonts w:ascii="Times New Roman" w:eastAsia="Times New Roman" w:hAnsi="Times New Roman" w:cs="Times New Roman"/>
          <w:sz w:val="24"/>
          <w:szCs w:val="24"/>
        </w:rPr>
        <w:t>, visual patterns, and visual discriminations.</w:t>
      </w:r>
      <w:r>
        <w:rPr>
          <w:rFonts w:ascii="Times New Roman" w:eastAsia="Times New Roman" w:hAnsi="Times New Roman" w:cs="Times New Roman"/>
          <w:sz w:val="24"/>
          <w:szCs w:val="24"/>
        </w:rPr>
        <w:t xml:space="preserve"> B</w:t>
      </w:r>
      <w:r w:rsidR="00FD5B37">
        <w:rPr>
          <w:rFonts w:ascii="Times New Roman" w:eastAsia="Times New Roman" w:hAnsi="Times New Roman" w:cs="Times New Roman"/>
          <w:sz w:val="24"/>
          <w:szCs w:val="24"/>
        </w:rPr>
        <w:t>illy</w:t>
      </w:r>
      <w:r>
        <w:rPr>
          <w:rFonts w:ascii="Times New Roman" w:eastAsia="Times New Roman" w:hAnsi="Times New Roman" w:cs="Times New Roman"/>
          <w:sz w:val="24"/>
          <w:szCs w:val="24"/>
        </w:rPr>
        <w:t>’s aca</w:t>
      </w:r>
      <w:r w:rsidR="00FD5B37">
        <w:rPr>
          <w:rFonts w:ascii="Times New Roman" w:eastAsia="Times New Roman" w:hAnsi="Times New Roman" w:cs="Times New Roman"/>
          <w:sz w:val="24"/>
          <w:szCs w:val="24"/>
        </w:rPr>
        <w:t xml:space="preserve">demic functioning, when compared with others his age, revealed average in math reasoning and oral language. His performance was low average in listening comprehension and low in brief writing and math calculation skills. Billy’s performance was in the low average range in broad reading, reading fluency, and reading comprehension.  Behavior assessment scales for Billy resulted in significant concern in the areas of internalizing problems, externalizing problems, and adaptive skills. These indicated he may be hyperactive, aggressive, angry, and lack self-control when faced with stress and adversity. It also stated he might also have difficulty making friends as he could be threatening towards others and may act sad, anxious or withdrawn. Lastly, the assessment indicated he may become easily upset in response to environmental changes and have difficulty maintaining his behavior and mood. Based on these evaluative results the team determined Billy qualified for special education services under the category of developmentally delayed with the suspected category of </w:t>
      </w:r>
      <w:r w:rsidR="003D7AD7">
        <w:rPr>
          <w:rFonts w:ascii="Times New Roman" w:eastAsia="Times New Roman" w:hAnsi="Times New Roman" w:cs="Times New Roman"/>
          <w:sz w:val="24"/>
          <w:szCs w:val="24"/>
        </w:rPr>
        <w:t>emotional</w:t>
      </w:r>
      <w:r w:rsidR="007671B9">
        <w:rPr>
          <w:rFonts w:ascii="Times New Roman" w:eastAsia="Times New Roman" w:hAnsi="Times New Roman" w:cs="Times New Roman"/>
          <w:sz w:val="24"/>
          <w:szCs w:val="24"/>
        </w:rPr>
        <w:t>ly</w:t>
      </w:r>
      <w:r w:rsidR="003D7AD7">
        <w:rPr>
          <w:rFonts w:ascii="Times New Roman" w:eastAsia="Times New Roman" w:hAnsi="Times New Roman" w:cs="Times New Roman"/>
          <w:sz w:val="24"/>
          <w:szCs w:val="24"/>
        </w:rPr>
        <w:t xml:space="preserve"> disturbed and other health </w:t>
      </w:r>
      <w:r w:rsidR="00365C88">
        <w:rPr>
          <w:rFonts w:ascii="Times New Roman" w:eastAsia="Times New Roman" w:hAnsi="Times New Roman" w:cs="Times New Roman"/>
          <w:sz w:val="24"/>
          <w:szCs w:val="24"/>
        </w:rPr>
        <w:t>impairment.</w:t>
      </w:r>
    </w:p>
    <w:p w:rsidR="00FD5B37" w:rsidRDefault="00CD2A65" w:rsidP="00FD5B37">
      <w:pPr>
        <w:pStyle w:val="Normal1"/>
        <w:spacing w:after="0" w:line="480" w:lineRule="auto"/>
        <w:ind w:firstLine="720"/>
        <w:rPr>
          <w:rFonts w:ascii="Times New Roman" w:eastAsia="Times New Roman" w:hAnsi="Times New Roman" w:cs="Times New Roman"/>
          <w:sz w:val="24"/>
          <w:szCs w:val="24"/>
        </w:rPr>
      </w:pPr>
      <w:r w:rsidRPr="00FD5B37">
        <w:rPr>
          <w:rFonts w:ascii="Times New Roman" w:eastAsia="Times New Roman" w:hAnsi="Times New Roman" w:cs="Times New Roman"/>
          <w:color w:val="auto"/>
          <w:sz w:val="24"/>
          <w:szCs w:val="24"/>
        </w:rPr>
        <w:lastRenderedPageBreak/>
        <w:t xml:space="preserve">The school records indicate </w:t>
      </w:r>
      <w:r w:rsidR="00FD5B37" w:rsidRPr="00FD5B37">
        <w:rPr>
          <w:rFonts w:ascii="Times New Roman" w:eastAsia="Times New Roman" w:hAnsi="Times New Roman" w:cs="Times New Roman"/>
          <w:color w:val="auto"/>
          <w:sz w:val="24"/>
          <w:szCs w:val="24"/>
        </w:rPr>
        <w:t xml:space="preserve">he </w:t>
      </w:r>
      <w:r w:rsidRPr="00FD5B37">
        <w:rPr>
          <w:rFonts w:ascii="Times New Roman" w:eastAsia="Times New Roman" w:hAnsi="Times New Roman" w:cs="Times New Roman"/>
          <w:color w:val="auto"/>
          <w:sz w:val="24"/>
          <w:szCs w:val="24"/>
        </w:rPr>
        <w:t xml:space="preserve">was served through an IEP </w:t>
      </w:r>
      <w:r w:rsidR="00FD5B37" w:rsidRPr="00FD5B37">
        <w:rPr>
          <w:rFonts w:ascii="Times New Roman" w:eastAsia="Times New Roman" w:hAnsi="Times New Roman" w:cs="Times New Roman"/>
          <w:color w:val="auto"/>
          <w:sz w:val="24"/>
          <w:szCs w:val="24"/>
        </w:rPr>
        <w:t xml:space="preserve">beginning his </w:t>
      </w:r>
      <w:r w:rsidR="002702D2">
        <w:rPr>
          <w:rFonts w:ascii="Times New Roman" w:eastAsia="Times New Roman" w:hAnsi="Times New Roman" w:cs="Times New Roman"/>
          <w:color w:val="auto"/>
          <w:sz w:val="24"/>
          <w:szCs w:val="24"/>
        </w:rPr>
        <w:t xml:space="preserve">transitional </w:t>
      </w:r>
      <w:r w:rsidR="00FD5B37" w:rsidRPr="00FD5B37">
        <w:rPr>
          <w:rFonts w:ascii="Times New Roman" w:eastAsia="Times New Roman" w:hAnsi="Times New Roman" w:cs="Times New Roman"/>
          <w:color w:val="auto"/>
          <w:sz w:val="24"/>
          <w:szCs w:val="24"/>
        </w:rPr>
        <w:t>first grade year receiving</w:t>
      </w:r>
      <w:r w:rsidRPr="00FD5B37">
        <w:rPr>
          <w:rFonts w:ascii="Times New Roman" w:eastAsia="Times New Roman" w:hAnsi="Times New Roman" w:cs="Times New Roman"/>
          <w:color w:val="auto"/>
          <w:sz w:val="24"/>
          <w:szCs w:val="24"/>
        </w:rPr>
        <w:t xml:space="preserve"> direct instruction services from a </w:t>
      </w:r>
      <w:r w:rsidR="00FD5B37" w:rsidRPr="00FD5B37">
        <w:rPr>
          <w:rFonts w:ascii="Times New Roman" w:eastAsia="Times New Roman" w:hAnsi="Times New Roman" w:cs="Times New Roman"/>
          <w:color w:val="auto"/>
          <w:sz w:val="24"/>
          <w:szCs w:val="24"/>
        </w:rPr>
        <w:t>qualified special education teacher</w:t>
      </w:r>
      <w:r w:rsidR="003D7AD7">
        <w:rPr>
          <w:rFonts w:ascii="Times New Roman" w:eastAsia="Times New Roman" w:hAnsi="Times New Roman" w:cs="Times New Roman"/>
          <w:color w:val="auto"/>
          <w:sz w:val="24"/>
          <w:szCs w:val="24"/>
        </w:rPr>
        <w:t xml:space="preserve"> on a daily basis through collaboration with the general education teacher in the areas of language arts and math</w:t>
      </w:r>
      <w:r w:rsidRPr="00FD5B37">
        <w:rPr>
          <w:rFonts w:ascii="Times New Roman" w:eastAsia="Times New Roman" w:hAnsi="Times New Roman" w:cs="Times New Roman"/>
          <w:color w:val="auto"/>
          <w:sz w:val="24"/>
          <w:szCs w:val="24"/>
        </w:rPr>
        <w:t>.</w:t>
      </w:r>
      <w:r w:rsidRPr="00CD2A65">
        <w:rPr>
          <w:rFonts w:ascii="Times New Roman" w:eastAsia="Times New Roman" w:hAnsi="Times New Roman" w:cs="Times New Roman"/>
          <w:color w:val="FF0000"/>
          <w:sz w:val="24"/>
          <w:szCs w:val="24"/>
        </w:rPr>
        <w:t xml:space="preserve"> </w:t>
      </w:r>
      <w:r w:rsidR="00FD5B37">
        <w:rPr>
          <w:rFonts w:ascii="Times New Roman" w:eastAsia="Times New Roman" w:hAnsi="Times New Roman" w:cs="Times New Roman"/>
          <w:sz w:val="24"/>
          <w:szCs w:val="24"/>
        </w:rPr>
        <w:t>The Behavior Intervention Plan (BIP) accompanying the IEP addressed the identified target behaviors of inappropriate language and aggression. Inappropriate language defined as the use of inappropriate comments and profanity aimed toward peers and teachers. Aggression defined as kicking, screaming, and throwing things towards peers and teachers when student does not get his way. The identified goals were (</w:t>
      </w:r>
      <w:r w:rsidR="002702D2">
        <w:rPr>
          <w:rFonts w:ascii="Times New Roman" w:eastAsia="Times New Roman" w:hAnsi="Times New Roman" w:cs="Times New Roman"/>
          <w:sz w:val="24"/>
          <w:szCs w:val="24"/>
        </w:rPr>
        <w:t>a</w:t>
      </w:r>
      <w:r w:rsidR="00FD5B37">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s</w:t>
      </w:r>
      <w:r w:rsidR="00FD5B37">
        <w:rPr>
          <w:rFonts w:ascii="Times New Roman" w:eastAsia="Times New Roman" w:hAnsi="Times New Roman" w:cs="Times New Roman"/>
          <w:sz w:val="24"/>
          <w:szCs w:val="24"/>
        </w:rPr>
        <w:t xml:space="preserve">tudent will use appropriate language (with fewer than </w:t>
      </w:r>
      <w:r w:rsidR="003749BE">
        <w:rPr>
          <w:rFonts w:ascii="Times New Roman" w:eastAsia="Times New Roman" w:hAnsi="Times New Roman" w:cs="Times New Roman"/>
          <w:sz w:val="24"/>
          <w:szCs w:val="24"/>
        </w:rPr>
        <w:t>two</w:t>
      </w:r>
      <w:r w:rsidR="00FD5B37">
        <w:rPr>
          <w:rFonts w:ascii="Times New Roman" w:eastAsia="Times New Roman" w:hAnsi="Times New Roman" w:cs="Times New Roman"/>
          <w:sz w:val="24"/>
          <w:szCs w:val="24"/>
        </w:rPr>
        <w:t xml:space="preserve"> prompts) 100% of the time while at school</w:t>
      </w:r>
      <w:r w:rsidR="007671B9">
        <w:rPr>
          <w:rFonts w:ascii="Times New Roman" w:eastAsia="Times New Roman" w:hAnsi="Times New Roman" w:cs="Times New Roman"/>
          <w:sz w:val="24"/>
          <w:szCs w:val="24"/>
        </w:rPr>
        <w:t xml:space="preserve"> and</w:t>
      </w:r>
      <w:r w:rsidR="00FD5B37">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b</w:t>
      </w:r>
      <w:r w:rsidR="00FD5B37">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s</w:t>
      </w:r>
      <w:r w:rsidR="00FD5B37">
        <w:rPr>
          <w:rFonts w:ascii="Times New Roman" w:eastAsia="Times New Roman" w:hAnsi="Times New Roman" w:cs="Times New Roman"/>
          <w:sz w:val="24"/>
          <w:szCs w:val="24"/>
        </w:rPr>
        <w:t xml:space="preserve">tudent will learn to use a cool down area (with no more than </w:t>
      </w:r>
      <w:r w:rsidR="003749BE">
        <w:rPr>
          <w:rFonts w:ascii="Times New Roman" w:eastAsia="Times New Roman" w:hAnsi="Times New Roman" w:cs="Times New Roman"/>
          <w:sz w:val="24"/>
          <w:szCs w:val="24"/>
        </w:rPr>
        <w:t xml:space="preserve">two </w:t>
      </w:r>
      <w:r w:rsidR="00FD5B37">
        <w:rPr>
          <w:rFonts w:ascii="Times New Roman" w:eastAsia="Times New Roman" w:hAnsi="Times New Roman" w:cs="Times New Roman"/>
          <w:sz w:val="24"/>
          <w:szCs w:val="24"/>
        </w:rPr>
        <w:t>reminders). Various supports implemented were (</w:t>
      </w:r>
      <w:r w:rsidR="002702D2">
        <w:rPr>
          <w:rFonts w:ascii="Times New Roman" w:eastAsia="Times New Roman" w:hAnsi="Times New Roman" w:cs="Times New Roman"/>
          <w:sz w:val="24"/>
          <w:szCs w:val="24"/>
        </w:rPr>
        <w:t>a</w:t>
      </w:r>
      <w:r w:rsidR="00FD5B37">
        <w:rPr>
          <w:rFonts w:ascii="Times New Roman" w:eastAsia="Times New Roman" w:hAnsi="Times New Roman" w:cs="Times New Roman"/>
          <w:sz w:val="24"/>
          <w:szCs w:val="24"/>
        </w:rPr>
        <w:t>) verbal cues given to student to use appropriate language when frustrated</w:t>
      </w:r>
      <w:r w:rsidR="002702D2">
        <w:rPr>
          <w:rFonts w:ascii="Times New Roman" w:eastAsia="Times New Roman" w:hAnsi="Times New Roman" w:cs="Times New Roman"/>
          <w:sz w:val="24"/>
          <w:szCs w:val="24"/>
        </w:rPr>
        <w:t>;</w:t>
      </w:r>
      <w:r w:rsidR="00FD5B37">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b</w:t>
      </w:r>
      <w:r w:rsidR="00FD5B37">
        <w:rPr>
          <w:rFonts w:ascii="Times New Roman" w:eastAsia="Times New Roman" w:hAnsi="Times New Roman" w:cs="Times New Roman"/>
          <w:sz w:val="24"/>
          <w:szCs w:val="24"/>
        </w:rPr>
        <w:t>) prompting student to use self-management or cool down area</w:t>
      </w:r>
      <w:r w:rsidR="002702D2">
        <w:rPr>
          <w:rFonts w:ascii="Times New Roman" w:eastAsia="Times New Roman" w:hAnsi="Times New Roman" w:cs="Times New Roman"/>
          <w:sz w:val="24"/>
          <w:szCs w:val="24"/>
        </w:rPr>
        <w:t>;</w:t>
      </w:r>
      <w:r w:rsidR="00FD5B37">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c</w:t>
      </w:r>
      <w:r w:rsidR="00FD5B37">
        <w:rPr>
          <w:rFonts w:ascii="Times New Roman" w:eastAsia="Times New Roman" w:hAnsi="Times New Roman" w:cs="Times New Roman"/>
          <w:sz w:val="24"/>
          <w:szCs w:val="24"/>
        </w:rPr>
        <w:t>) positive reinforcement</w:t>
      </w:r>
      <w:r w:rsidR="007671B9">
        <w:rPr>
          <w:rFonts w:ascii="Times New Roman" w:eastAsia="Times New Roman" w:hAnsi="Times New Roman" w:cs="Times New Roman"/>
          <w:sz w:val="24"/>
          <w:szCs w:val="24"/>
        </w:rPr>
        <w:t xml:space="preserve"> (</w:t>
      </w:r>
      <w:r w:rsidR="00FD5B37">
        <w:rPr>
          <w:rFonts w:ascii="Times New Roman" w:eastAsia="Times New Roman" w:hAnsi="Times New Roman" w:cs="Times New Roman"/>
          <w:sz w:val="24"/>
          <w:szCs w:val="24"/>
        </w:rPr>
        <w:t>such as computer time and office visits for kind words</w:t>
      </w:r>
      <w:r w:rsidR="007671B9">
        <w:rPr>
          <w:rFonts w:ascii="Times New Roman" w:eastAsia="Times New Roman" w:hAnsi="Times New Roman" w:cs="Times New Roman"/>
          <w:sz w:val="24"/>
          <w:szCs w:val="24"/>
        </w:rPr>
        <w:t>)</w:t>
      </w:r>
      <w:r w:rsidR="002702D2">
        <w:rPr>
          <w:rFonts w:ascii="Times New Roman" w:eastAsia="Times New Roman" w:hAnsi="Times New Roman" w:cs="Times New Roman"/>
          <w:sz w:val="24"/>
          <w:szCs w:val="24"/>
        </w:rPr>
        <w:t>;</w:t>
      </w:r>
      <w:r w:rsidR="00FD5B37">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d</w:t>
      </w:r>
      <w:r w:rsidR="00FD5B37">
        <w:rPr>
          <w:rFonts w:ascii="Times New Roman" w:eastAsia="Times New Roman" w:hAnsi="Times New Roman" w:cs="Times New Roman"/>
          <w:sz w:val="24"/>
          <w:szCs w:val="24"/>
        </w:rPr>
        <w:t>) teaching student appropriate words to use in school</w:t>
      </w:r>
      <w:r w:rsidR="002702D2">
        <w:rPr>
          <w:rFonts w:ascii="Times New Roman" w:eastAsia="Times New Roman" w:hAnsi="Times New Roman" w:cs="Times New Roman"/>
          <w:sz w:val="24"/>
          <w:szCs w:val="24"/>
        </w:rPr>
        <w:t xml:space="preserve">; </w:t>
      </w:r>
      <w:r w:rsidR="007671B9">
        <w:rPr>
          <w:rFonts w:ascii="Times New Roman" w:eastAsia="Times New Roman" w:hAnsi="Times New Roman" w:cs="Times New Roman"/>
          <w:sz w:val="24"/>
          <w:szCs w:val="24"/>
        </w:rPr>
        <w:t xml:space="preserve">and </w:t>
      </w:r>
      <w:r w:rsidR="00FD5B37">
        <w:rPr>
          <w:rFonts w:ascii="Times New Roman" w:eastAsia="Times New Roman" w:hAnsi="Times New Roman" w:cs="Times New Roman"/>
          <w:sz w:val="24"/>
          <w:szCs w:val="24"/>
        </w:rPr>
        <w:t>(</w:t>
      </w:r>
      <w:r w:rsidR="002702D2">
        <w:rPr>
          <w:rFonts w:ascii="Times New Roman" w:eastAsia="Times New Roman" w:hAnsi="Times New Roman" w:cs="Times New Roman"/>
          <w:sz w:val="24"/>
          <w:szCs w:val="24"/>
        </w:rPr>
        <w:t>e</w:t>
      </w:r>
      <w:r w:rsidR="00FD5B37">
        <w:rPr>
          <w:rFonts w:ascii="Times New Roman" w:eastAsia="Times New Roman" w:hAnsi="Times New Roman" w:cs="Times New Roman"/>
          <w:sz w:val="24"/>
          <w:szCs w:val="24"/>
        </w:rPr>
        <w:t>) use of behavior chart to help student self monitor behavior on a daily basis.</w:t>
      </w:r>
      <w:r w:rsidR="00FD5B37">
        <w:rPr>
          <w:rFonts w:ascii="Times New Roman" w:eastAsia="Times New Roman" w:hAnsi="Times New Roman" w:cs="Times New Roman"/>
          <w:sz w:val="24"/>
          <w:szCs w:val="24"/>
        </w:rPr>
        <w:tab/>
      </w:r>
    </w:p>
    <w:p w:rsidR="00FD5B37" w:rsidRDefault="00FD5B37" w:rsidP="003D7AD7">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returning to the district after approximately </w:t>
      </w:r>
      <w:r w:rsidR="007671B9">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years away, an updated psycho-educational evaluation was conducted </w:t>
      </w:r>
      <w:r w:rsidR="00803999">
        <w:rPr>
          <w:rFonts w:ascii="Times New Roman" w:eastAsia="Times New Roman" w:hAnsi="Times New Roman" w:cs="Times New Roman"/>
          <w:sz w:val="24"/>
          <w:szCs w:val="24"/>
        </w:rPr>
        <w:t xml:space="preserve">at the beginning of </w:t>
      </w:r>
      <w:r w:rsidR="007671B9">
        <w:rPr>
          <w:rFonts w:ascii="Times New Roman" w:eastAsia="Times New Roman" w:hAnsi="Times New Roman" w:cs="Times New Roman"/>
          <w:sz w:val="24"/>
          <w:szCs w:val="24"/>
        </w:rPr>
        <w:t>Billy’s</w:t>
      </w:r>
      <w:r w:rsidR="00803999">
        <w:rPr>
          <w:rFonts w:ascii="Times New Roman" w:eastAsia="Times New Roman" w:hAnsi="Times New Roman" w:cs="Times New Roman"/>
          <w:sz w:val="24"/>
          <w:szCs w:val="24"/>
        </w:rPr>
        <w:t xml:space="preserve"> </w:t>
      </w:r>
      <w:r w:rsidR="003749BE">
        <w:rPr>
          <w:rFonts w:ascii="Times New Roman" w:eastAsia="Times New Roman" w:hAnsi="Times New Roman" w:cs="Times New Roman"/>
          <w:sz w:val="24"/>
          <w:szCs w:val="24"/>
        </w:rPr>
        <w:t>sixth</w:t>
      </w:r>
      <w:r w:rsidR="00803999">
        <w:rPr>
          <w:rFonts w:ascii="Times New Roman" w:eastAsia="Times New Roman" w:hAnsi="Times New Roman" w:cs="Times New Roman"/>
          <w:sz w:val="24"/>
          <w:szCs w:val="24"/>
        </w:rPr>
        <w:t xml:space="preserve"> grade year </w:t>
      </w:r>
      <w:r>
        <w:rPr>
          <w:rFonts w:ascii="Times New Roman" w:eastAsia="Times New Roman" w:hAnsi="Times New Roman" w:cs="Times New Roman"/>
          <w:sz w:val="24"/>
          <w:szCs w:val="24"/>
        </w:rPr>
        <w:t xml:space="preserve">to determine functional placement and confirm category. </w:t>
      </w:r>
      <w:r w:rsidR="003D7AD7">
        <w:rPr>
          <w:rFonts w:ascii="Times New Roman" w:eastAsia="Times New Roman" w:hAnsi="Times New Roman" w:cs="Times New Roman"/>
          <w:sz w:val="24"/>
          <w:szCs w:val="24"/>
        </w:rPr>
        <w:t xml:space="preserve">He was being served by a special education teacher direct instruction for the subjects of English Language Arts and math with a monitoring service for social studies and science. At that time he was on a half day attendance schedule for core subjects only. </w:t>
      </w:r>
      <w:r>
        <w:rPr>
          <w:rFonts w:ascii="Times New Roman" w:eastAsia="Times New Roman" w:hAnsi="Times New Roman" w:cs="Times New Roman"/>
          <w:sz w:val="24"/>
          <w:szCs w:val="24"/>
        </w:rPr>
        <w:t>Billy’s average intellectual ability was confirmed. A</w:t>
      </w:r>
      <w:r w:rsidR="003D7AD7">
        <w:rPr>
          <w:rFonts w:ascii="Times New Roman" w:eastAsia="Times New Roman" w:hAnsi="Times New Roman" w:cs="Times New Roman"/>
          <w:sz w:val="24"/>
          <w:szCs w:val="24"/>
        </w:rPr>
        <w:t>cademically</w:t>
      </w:r>
      <w:r w:rsidR="00935BEE">
        <w:rPr>
          <w:rFonts w:ascii="Times New Roman" w:eastAsia="Times New Roman" w:hAnsi="Times New Roman" w:cs="Times New Roman"/>
          <w:sz w:val="24"/>
          <w:szCs w:val="24"/>
        </w:rPr>
        <w:t>,</w:t>
      </w:r>
      <w:r w:rsidR="003D7AD7">
        <w:rPr>
          <w:rFonts w:ascii="Times New Roman" w:eastAsia="Times New Roman" w:hAnsi="Times New Roman" w:cs="Times New Roman"/>
          <w:sz w:val="24"/>
          <w:szCs w:val="24"/>
        </w:rPr>
        <w:t xml:space="preserve"> most scores he demonstrated were in the low average or </w:t>
      </w:r>
      <w:r w:rsidR="003D7AD7">
        <w:rPr>
          <w:rFonts w:ascii="Times New Roman" w:eastAsia="Times New Roman" w:hAnsi="Times New Roman" w:cs="Times New Roman"/>
          <w:sz w:val="24"/>
          <w:szCs w:val="24"/>
        </w:rPr>
        <w:lastRenderedPageBreak/>
        <w:t>low range, except for math problem solving in the average range. All of Billy’s reading and writing scores f</w:t>
      </w:r>
      <w:r w:rsidR="007671B9">
        <w:rPr>
          <w:rFonts w:ascii="Times New Roman" w:eastAsia="Times New Roman" w:hAnsi="Times New Roman" w:cs="Times New Roman"/>
          <w:sz w:val="24"/>
          <w:szCs w:val="24"/>
        </w:rPr>
        <w:t>ell</w:t>
      </w:r>
      <w:r w:rsidR="003D7AD7">
        <w:rPr>
          <w:rFonts w:ascii="Times New Roman" w:eastAsia="Times New Roman" w:hAnsi="Times New Roman" w:cs="Times New Roman"/>
          <w:sz w:val="24"/>
          <w:szCs w:val="24"/>
        </w:rPr>
        <w:t xml:space="preserve"> approximately </w:t>
      </w:r>
      <w:r w:rsidR="007671B9">
        <w:rPr>
          <w:rFonts w:ascii="Times New Roman" w:eastAsia="Times New Roman" w:hAnsi="Times New Roman" w:cs="Times New Roman"/>
          <w:sz w:val="24"/>
          <w:szCs w:val="24"/>
        </w:rPr>
        <w:t>three</w:t>
      </w:r>
      <w:r w:rsidR="003D7AD7">
        <w:rPr>
          <w:rFonts w:ascii="Times New Roman" w:eastAsia="Times New Roman" w:hAnsi="Times New Roman" w:cs="Times New Roman"/>
          <w:sz w:val="24"/>
          <w:szCs w:val="24"/>
        </w:rPr>
        <w:t xml:space="preserve"> years behind his peers. </w:t>
      </w:r>
      <w:proofErr w:type="gramStart"/>
      <w:r w:rsidR="0037438D">
        <w:rPr>
          <w:rFonts w:ascii="Times New Roman" w:eastAsia="Times New Roman" w:hAnsi="Times New Roman" w:cs="Times New Roman"/>
          <w:sz w:val="24"/>
          <w:szCs w:val="24"/>
        </w:rPr>
        <w:t>A classroom observation revealed a student that was mentally disorganized, consistently slow</w:t>
      </w:r>
      <w:proofErr w:type="gramEnd"/>
      <w:r>
        <w:rPr>
          <w:rFonts w:ascii="Times New Roman" w:eastAsia="Times New Roman" w:hAnsi="Times New Roman" w:cs="Times New Roman"/>
          <w:sz w:val="24"/>
          <w:szCs w:val="24"/>
        </w:rPr>
        <w:t xml:space="preserve"> to respond to tasks, and mumbled to himself. When an adult was not individually assisting him, Billy became rude and defiant with verbal outbursts towards peers and teachers with the function </w:t>
      </w:r>
      <w:r w:rsidR="00803999">
        <w:rPr>
          <w:rFonts w:ascii="Times New Roman" w:eastAsia="Times New Roman" w:hAnsi="Times New Roman" w:cs="Times New Roman"/>
          <w:sz w:val="24"/>
          <w:szCs w:val="24"/>
        </w:rPr>
        <w:t xml:space="preserve">noted as </w:t>
      </w:r>
      <w:r>
        <w:rPr>
          <w:rFonts w:ascii="Times New Roman" w:eastAsia="Times New Roman" w:hAnsi="Times New Roman" w:cs="Times New Roman"/>
          <w:sz w:val="24"/>
          <w:szCs w:val="24"/>
        </w:rPr>
        <w:t>attention seeking and task avoidance. With Billy’s current diagnosis at th</w:t>
      </w:r>
      <w:r w:rsidR="00365C88">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time of </w:t>
      </w:r>
      <w:r w:rsidR="007671B9">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ipolar </w:t>
      </w:r>
      <w:r w:rsidR="007671B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isorder, </w:t>
      </w:r>
      <w:r w:rsidR="007671B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nxiety, and ADHD, he qualified under the category of emotionally disturbed. An updated </w:t>
      </w:r>
      <w:r w:rsidR="00365C88">
        <w:rPr>
          <w:rFonts w:ascii="Times New Roman" w:eastAsia="Times New Roman" w:hAnsi="Times New Roman" w:cs="Times New Roman"/>
          <w:sz w:val="24"/>
          <w:szCs w:val="24"/>
        </w:rPr>
        <w:t>BIP</w:t>
      </w:r>
      <w:r>
        <w:rPr>
          <w:rFonts w:ascii="Times New Roman" w:eastAsia="Times New Roman" w:hAnsi="Times New Roman" w:cs="Times New Roman"/>
          <w:sz w:val="24"/>
          <w:szCs w:val="24"/>
        </w:rPr>
        <w:t xml:space="preserve"> was developed to accompany the IEP address</w:t>
      </w:r>
      <w:r w:rsidR="00803999">
        <w:rPr>
          <w:rFonts w:ascii="Times New Roman" w:eastAsia="Times New Roman" w:hAnsi="Times New Roman" w:cs="Times New Roman"/>
          <w:sz w:val="24"/>
          <w:szCs w:val="24"/>
        </w:rPr>
        <w:t xml:space="preserve">ing </w:t>
      </w:r>
      <w:r>
        <w:rPr>
          <w:rFonts w:ascii="Times New Roman" w:eastAsia="Times New Roman" w:hAnsi="Times New Roman" w:cs="Times New Roman"/>
          <w:sz w:val="24"/>
          <w:szCs w:val="24"/>
        </w:rPr>
        <w:t>the identified behavior</w:t>
      </w:r>
      <w:r w:rsidR="003D7AD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w:t>
      </w:r>
      <w:r w:rsidR="003D7AD7">
        <w:rPr>
          <w:rFonts w:ascii="Times New Roman" w:eastAsia="Times New Roman" w:hAnsi="Times New Roman" w:cs="Times New Roman"/>
          <w:sz w:val="24"/>
          <w:szCs w:val="24"/>
        </w:rPr>
        <w:t>aggression and defiance/non-compliance</w:t>
      </w:r>
      <w:r>
        <w:rPr>
          <w:rFonts w:ascii="Times New Roman" w:eastAsia="Times New Roman" w:hAnsi="Times New Roman" w:cs="Times New Roman"/>
          <w:sz w:val="24"/>
          <w:szCs w:val="24"/>
        </w:rPr>
        <w:t xml:space="preserve">. </w:t>
      </w:r>
      <w:r w:rsidR="003D7AD7">
        <w:rPr>
          <w:rFonts w:ascii="Times New Roman" w:eastAsia="Times New Roman" w:hAnsi="Times New Roman" w:cs="Times New Roman"/>
          <w:sz w:val="24"/>
          <w:szCs w:val="24"/>
        </w:rPr>
        <w:t>Aggression was defined as any instance of actual or attempted kicking, hitting, pinching, biting, or pushing of another person. This include</w:t>
      </w:r>
      <w:r w:rsidR="007671B9">
        <w:rPr>
          <w:rFonts w:ascii="Times New Roman" w:eastAsia="Times New Roman" w:hAnsi="Times New Roman" w:cs="Times New Roman"/>
          <w:sz w:val="24"/>
          <w:szCs w:val="24"/>
        </w:rPr>
        <w:t>d</w:t>
      </w:r>
      <w:r w:rsidR="003D7AD7">
        <w:rPr>
          <w:rFonts w:ascii="Times New Roman" w:eastAsia="Times New Roman" w:hAnsi="Times New Roman" w:cs="Times New Roman"/>
          <w:sz w:val="24"/>
          <w:szCs w:val="24"/>
        </w:rPr>
        <w:t xml:space="preserve"> any instance of throwing items at or in the direction of another person. Defiance and non-compliance were defined as any instance or response that does not match the instruction or direction given within 10 seconds. </w:t>
      </w:r>
      <w:r w:rsidR="00803999">
        <w:rPr>
          <w:rFonts w:ascii="Times New Roman" w:eastAsia="Times New Roman" w:hAnsi="Times New Roman" w:cs="Times New Roman"/>
          <w:sz w:val="24"/>
          <w:szCs w:val="24"/>
        </w:rPr>
        <w:t>Billy’s identified goals were determined to be (</w:t>
      </w:r>
      <w:r w:rsidR="002702D2">
        <w:rPr>
          <w:rFonts w:ascii="Times New Roman" w:eastAsia="Times New Roman" w:hAnsi="Times New Roman" w:cs="Times New Roman"/>
          <w:sz w:val="24"/>
          <w:szCs w:val="24"/>
        </w:rPr>
        <w:t>a</w:t>
      </w:r>
      <w:r w:rsidR="00803999">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h</w:t>
      </w:r>
      <w:r w:rsidR="003D7AD7">
        <w:rPr>
          <w:rFonts w:ascii="Times New Roman" w:eastAsia="Times New Roman" w:hAnsi="Times New Roman" w:cs="Times New Roman"/>
          <w:sz w:val="24"/>
          <w:szCs w:val="24"/>
        </w:rPr>
        <w:t>e will be safe at all times while at school – safe body, safe mouth, and safe space (e.g. no aggression or property destruction)</w:t>
      </w:r>
      <w:r w:rsidR="007671B9">
        <w:rPr>
          <w:rFonts w:ascii="Times New Roman" w:eastAsia="Times New Roman" w:hAnsi="Times New Roman" w:cs="Times New Roman"/>
          <w:sz w:val="24"/>
          <w:szCs w:val="24"/>
        </w:rPr>
        <w:t xml:space="preserve"> and</w:t>
      </w:r>
      <w:r w:rsidR="00803999">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b</w:t>
      </w:r>
      <w:r w:rsidR="00803999">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w</w:t>
      </w:r>
      <w:r w:rsidR="003D7AD7">
        <w:rPr>
          <w:rFonts w:ascii="Times New Roman" w:eastAsia="Times New Roman" w:hAnsi="Times New Roman" w:cs="Times New Roman"/>
          <w:sz w:val="24"/>
          <w:szCs w:val="24"/>
        </w:rPr>
        <w:t xml:space="preserve">hen given a task/demand, he will comply (with fewer than 2 prompts) within 10 seconds with 90% accuracy. </w:t>
      </w:r>
      <w:r w:rsidR="00803999">
        <w:rPr>
          <w:rFonts w:ascii="Times New Roman" w:eastAsia="Times New Roman" w:hAnsi="Times New Roman" w:cs="Times New Roman"/>
          <w:sz w:val="24"/>
          <w:szCs w:val="24"/>
        </w:rPr>
        <w:t>He may have to remove himself to a safe place in order to calm himself effectively. Various strategies / interventions included (</w:t>
      </w:r>
      <w:r w:rsidR="002702D2">
        <w:rPr>
          <w:rFonts w:ascii="Times New Roman" w:eastAsia="Times New Roman" w:hAnsi="Times New Roman" w:cs="Times New Roman"/>
          <w:sz w:val="24"/>
          <w:szCs w:val="24"/>
        </w:rPr>
        <w:t>a</w:t>
      </w:r>
      <w:r w:rsidR="00803999">
        <w:rPr>
          <w:rFonts w:ascii="Times New Roman" w:eastAsia="Times New Roman" w:hAnsi="Times New Roman" w:cs="Times New Roman"/>
          <w:sz w:val="24"/>
          <w:szCs w:val="24"/>
        </w:rPr>
        <w:t>) posting a visual schedule</w:t>
      </w:r>
      <w:r w:rsidR="002702D2">
        <w:rPr>
          <w:rFonts w:ascii="Times New Roman" w:eastAsia="Times New Roman" w:hAnsi="Times New Roman" w:cs="Times New Roman"/>
          <w:sz w:val="24"/>
          <w:szCs w:val="24"/>
        </w:rPr>
        <w:t>;</w:t>
      </w:r>
      <w:r w:rsidR="00803999">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b</w:t>
      </w:r>
      <w:r w:rsidR="00803999">
        <w:rPr>
          <w:rFonts w:ascii="Times New Roman" w:eastAsia="Times New Roman" w:hAnsi="Times New Roman" w:cs="Times New Roman"/>
          <w:sz w:val="24"/>
          <w:szCs w:val="24"/>
        </w:rPr>
        <w:t>) post rules and expectations</w:t>
      </w:r>
      <w:r w:rsidR="002702D2">
        <w:rPr>
          <w:rFonts w:ascii="Times New Roman" w:eastAsia="Times New Roman" w:hAnsi="Times New Roman" w:cs="Times New Roman"/>
          <w:sz w:val="24"/>
          <w:szCs w:val="24"/>
        </w:rPr>
        <w:t>;</w:t>
      </w:r>
      <w:r w:rsidR="00803999">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c</w:t>
      </w:r>
      <w:r w:rsidR="00803999">
        <w:rPr>
          <w:rFonts w:ascii="Times New Roman" w:eastAsia="Times New Roman" w:hAnsi="Times New Roman" w:cs="Times New Roman"/>
          <w:sz w:val="24"/>
          <w:szCs w:val="24"/>
        </w:rPr>
        <w:t xml:space="preserve">) </w:t>
      </w:r>
      <w:r w:rsidR="00365C88">
        <w:rPr>
          <w:rFonts w:ascii="Times New Roman" w:eastAsia="Times New Roman" w:hAnsi="Times New Roman" w:cs="Times New Roman"/>
          <w:sz w:val="24"/>
          <w:szCs w:val="24"/>
        </w:rPr>
        <w:t>three</w:t>
      </w:r>
      <w:r w:rsidR="003D7AD7">
        <w:rPr>
          <w:rFonts w:ascii="Times New Roman" w:eastAsia="Times New Roman" w:hAnsi="Times New Roman" w:cs="Times New Roman"/>
          <w:sz w:val="24"/>
          <w:szCs w:val="24"/>
        </w:rPr>
        <w:t xml:space="preserve"> “cool down” passes per class per semester</w:t>
      </w:r>
      <w:r w:rsidR="002702D2">
        <w:rPr>
          <w:rFonts w:ascii="Times New Roman" w:eastAsia="Times New Roman" w:hAnsi="Times New Roman" w:cs="Times New Roman"/>
          <w:sz w:val="24"/>
          <w:szCs w:val="24"/>
        </w:rPr>
        <w:t>;</w:t>
      </w:r>
      <w:r w:rsidR="00803999">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d</w:t>
      </w:r>
      <w:r w:rsidR="00803999">
        <w:rPr>
          <w:rFonts w:ascii="Times New Roman" w:eastAsia="Times New Roman" w:hAnsi="Times New Roman" w:cs="Times New Roman"/>
          <w:sz w:val="24"/>
          <w:szCs w:val="24"/>
        </w:rPr>
        <w:t xml:space="preserve">) </w:t>
      </w:r>
      <w:r w:rsidR="003D7AD7">
        <w:rPr>
          <w:rFonts w:ascii="Times New Roman" w:eastAsia="Times New Roman" w:hAnsi="Times New Roman" w:cs="Times New Roman"/>
          <w:sz w:val="24"/>
          <w:szCs w:val="24"/>
        </w:rPr>
        <w:t>offer choices when possible (materials, etc, assignment)</w:t>
      </w:r>
      <w:r w:rsidR="002702D2">
        <w:rPr>
          <w:rFonts w:ascii="Times New Roman" w:eastAsia="Times New Roman" w:hAnsi="Times New Roman" w:cs="Times New Roman"/>
          <w:sz w:val="24"/>
          <w:szCs w:val="24"/>
        </w:rPr>
        <w:t>;</w:t>
      </w:r>
      <w:r w:rsidR="00803999">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e</w:t>
      </w:r>
      <w:r w:rsidR="00803999">
        <w:rPr>
          <w:rFonts w:ascii="Times New Roman" w:eastAsia="Times New Roman" w:hAnsi="Times New Roman" w:cs="Times New Roman"/>
          <w:sz w:val="24"/>
          <w:szCs w:val="24"/>
        </w:rPr>
        <w:t xml:space="preserve">) </w:t>
      </w:r>
      <w:r w:rsidR="003D7AD7">
        <w:rPr>
          <w:rFonts w:ascii="Times New Roman" w:eastAsia="Times New Roman" w:hAnsi="Times New Roman" w:cs="Times New Roman"/>
          <w:sz w:val="24"/>
          <w:szCs w:val="24"/>
        </w:rPr>
        <w:t>positive reinforcement for appropriate behavior</w:t>
      </w:r>
      <w:r w:rsidR="002702D2">
        <w:rPr>
          <w:rFonts w:ascii="Times New Roman" w:eastAsia="Times New Roman" w:hAnsi="Times New Roman" w:cs="Times New Roman"/>
          <w:sz w:val="24"/>
          <w:szCs w:val="24"/>
        </w:rPr>
        <w:t xml:space="preserve">; </w:t>
      </w:r>
      <w:r w:rsidR="00803999">
        <w:rPr>
          <w:rFonts w:ascii="Times New Roman" w:eastAsia="Times New Roman" w:hAnsi="Times New Roman" w:cs="Times New Roman"/>
          <w:sz w:val="24"/>
          <w:szCs w:val="24"/>
        </w:rPr>
        <w:t>(</w:t>
      </w:r>
      <w:r w:rsidR="002702D2">
        <w:rPr>
          <w:rFonts w:ascii="Times New Roman" w:eastAsia="Times New Roman" w:hAnsi="Times New Roman" w:cs="Times New Roman"/>
          <w:sz w:val="24"/>
          <w:szCs w:val="24"/>
        </w:rPr>
        <w:t>f</w:t>
      </w:r>
      <w:r w:rsidR="00803999">
        <w:rPr>
          <w:rFonts w:ascii="Times New Roman" w:eastAsia="Times New Roman" w:hAnsi="Times New Roman" w:cs="Times New Roman"/>
          <w:sz w:val="24"/>
          <w:szCs w:val="24"/>
        </w:rPr>
        <w:t>) mentor for check-in-connect-out process to give feedback and encouragement on social emotional goal setting and self-</w:t>
      </w:r>
      <w:r w:rsidR="00803999">
        <w:rPr>
          <w:rFonts w:ascii="Times New Roman" w:eastAsia="Times New Roman" w:hAnsi="Times New Roman" w:cs="Times New Roman"/>
          <w:sz w:val="24"/>
          <w:szCs w:val="24"/>
        </w:rPr>
        <w:lastRenderedPageBreak/>
        <w:t>management</w:t>
      </w:r>
      <w:r w:rsidR="002702D2">
        <w:rPr>
          <w:rFonts w:ascii="Times New Roman" w:eastAsia="Times New Roman" w:hAnsi="Times New Roman" w:cs="Times New Roman"/>
          <w:sz w:val="24"/>
          <w:szCs w:val="24"/>
        </w:rPr>
        <w:t>;</w:t>
      </w:r>
      <w:r w:rsidR="00803999">
        <w:rPr>
          <w:rFonts w:ascii="Times New Roman" w:eastAsia="Times New Roman" w:hAnsi="Times New Roman" w:cs="Times New Roman"/>
          <w:sz w:val="24"/>
          <w:szCs w:val="24"/>
        </w:rPr>
        <w:t xml:space="preserve"> and (</w:t>
      </w:r>
      <w:r w:rsidR="002702D2">
        <w:rPr>
          <w:rFonts w:ascii="Times New Roman" w:eastAsia="Times New Roman" w:hAnsi="Times New Roman" w:cs="Times New Roman"/>
          <w:sz w:val="24"/>
          <w:szCs w:val="24"/>
        </w:rPr>
        <w:t>g</w:t>
      </w:r>
      <w:r w:rsidR="00803999">
        <w:rPr>
          <w:rFonts w:ascii="Times New Roman" w:eastAsia="Times New Roman" w:hAnsi="Times New Roman" w:cs="Times New Roman"/>
          <w:sz w:val="24"/>
          <w:szCs w:val="24"/>
        </w:rPr>
        <w:t>) small group with counselor on anger management skills.</w:t>
      </w:r>
      <w:r w:rsidR="003D7AD7">
        <w:rPr>
          <w:rFonts w:ascii="Times New Roman" w:eastAsia="Times New Roman" w:hAnsi="Times New Roman" w:cs="Times New Roman"/>
          <w:sz w:val="24"/>
          <w:szCs w:val="24"/>
        </w:rPr>
        <w:t xml:space="preserve"> Data collection</w:t>
      </w:r>
      <w:r w:rsidR="007671B9">
        <w:rPr>
          <w:rFonts w:ascii="Times New Roman" w:eastAsia="Times New Roman" w:hAnsi="Times New Roman" w:cs="Times New Roman"/>
          <w:sz w:val="24"/>
          <w:szCs w:val="24"/>
        </w:rPr>
        <w:t xml:space="preserve"> was</w:t>
      </w:r>
      <w:r w:rsidR="003D7AD7">
        <w:rPr>
          <w:rFonts w:ascii="Times New Roman" w:eastAsia="Times New Roman" w:hAnsi="Times New Roman" w:cs="Times New Roman"/>
          <w:sz w:val="24"/>
          <w:szCs w:val="24"/>
        </w:rPr>
        <w:t xml:space="preserve"> recommended for each teacher to monitor specific behaviors. </w:t>
      </w:r>
    </w:p>
    <w:p w:rsidR="0037438D" w:rsidRDefault="00365C88" w:rsidP="00333B28">
      <w:pPr>
        <w:pStyle w:val="Normal1"/>
        <w:spacing w:after="0" w:line="480" w:lineRule="auto"/>
        <w:ind w:firstLine="720"/>
        <w:rPr>
          <w:rFonts w:ascii="Times New Roman" w:eastAsia="Times New Roman" w:hAnsi="Times New Roman" w:cs="Times New Roman"/>
          <w:sz w:val="24"/>
          <w:szCs w:val="24"/>
        </w:rPr>
      </w:pPr>
      <w:r w:rsidRPr="00AB77F3">
        <w:rPr>
          <w:rFonts w:ascii="Times New Roman" w:eastAsia="Times New Roman" w:hAnsi="Times New Roman" w:cs="Times New Roman"/>
          <w:sz w:val="24"/>
          <w:szCs w:val="24"/>
        </w:rPr>
        <w:t xml:space="preserve">As transition meetings were held </w:t>
      </w:r>
      <w:r w:rsidR="0037438D">
        <w:rPr>
          <w:rFonts w:ascii="Times New Roman" w:eastAsia="Times New Roman" w:hAnsi="Times New Roman" w:cs="Times New Roman"/>
          <w:sz w:val="24"/>
          <w:szCs w:val="24"/>
        </w:rPr>
        <w:t xml:space="preserve">at the beginning of Billy’s </w:t>
      </w:r>
      <w:r w:rsidR="003749BE">
        <w:rPr>
          <w:rFonts w:ascii="Times New Roman" w:eastAsia="Times New Roman" w:hAnsi="Times New Roman" w:cs="Times New Roman"/>
          <w:sz w:val="24"/>
          <w:szCs w:val="24"/>
        </w:rPr>
        <w:t>seventh</w:t>
      </w:r>
      <w:r w:rsidRPr="00AB77F3">
        <w:rPr>
          <w:rFonts w:ascii="Times New Roman" w:eastAsia="Times New Roman" w:hAnsi="Times New Roman" w:cs="Times New Roman"/>
          <w:sz w:val="24"/>
          <w:szCs w:val="24"/>
        </w:rPr>
        <w:t xml:space="preserve"> grade year</w:t>
      </w:r>
      <w:r>
        <w:rPr>
          <w:rFonts w:ascii="Times New Roman" w:eastAsia="Times New Roman" w:hAnsi="Times New Roman" w:cs="Times New Roman"/>
          <w:sz w:val="24"/>
          <w:szCs w:val="24"/>
        </w:rPr>
        <w:t>, discussion was held about the type of program and services needed moving forward for Bill</w:t>
      </w:r>
      <w:r w:rsidR="0037438D">
        <w:rPr>
          <w:rFonts w:ascii="Times New Roman" w:eastAsia="Times New Roman" w:hAnsi="Times New Roman" w:cs="Times New Roman"/>
          <w:sz w:val="24"/>
          <w:szCs w:val="24"/>
        </w:rPr>
        <w:t>y as he was transitioning back into the district from an out-of-district day treatment program again</w:t>
      </w:r>
      <w:r>
        <w:rPr>
          <w:rFonts w:ascii="Times New Roman" w:eastAsia="Times New Roman" w:hAnsi="Times New Roman" w:cs="Times New Roman"/>
          <w:sz w:val="24"/>
          <w:szCs w:val="24"/>
        </w:rPr>
        <w:t xml:space="preserve">. A </w:t>
      </w:r>
      <w:r w:rsidR="002702D2">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program was needed to address behaviors and keep Billy in school full-time to be able to address academics on a consistent basis. As </w:t>
      </w:r>
      <w:r w:rsidR="002702D2">
        <w:rPr>
          <w:rFonts w:ascii="Times New Roman" w:eastAsia="Times New Roman" w:hAnsi="Times New Roman" w:cs="Times New Roman"/>
          <w:sz w:val="24"/>
          <w:szCs w:val="24"/>
        </w:rPr>
        <w:t>stated</w:t>
      </w:r>
      <w:r>
        <w:rPr>
          <w:rFonts w:ascii="Times New Roman" w:eastAsia="Times New Roman" w:hAnsi="Times New Roman" w:cs="Times New Roman"/>
          <w:sz w:val="24"/>
          <w:szCs w:val="24"/>
        </w:rPr>
        <w:t xml:space="preserve"> by the middle school principal, </w:t>
      </w:r>
      <w:r w:rsidR="002702D2">
        <w:rPr>
          <w:rFonts w:ascii="Times New Roman" w:eastAsia="Times New Roman" w:hAnsi="Times New Roman" w:cs="Times New Roman"/>
          <w:sz w:val="24"/>
          <w:szCs w:val="24"/>
        </w:rPr>
        <w:t xml:space="preserve">none of the students benefit from not being in attendance at </w:t>
      </w:r>
      <w:r>
        <w:rPr>
          <w:rFonts w:ascii="Times New Roman" w:eastAsia="Times New Roman" w:hAnsi="Times New Roman" w:cs="Times New Roman"/>
          <w:sz w:val="24"/>
          <w:szCs w:val="24"/>
        </w:rPr>
        <w:t xml:space="preserve">school on a regular basis. She stated “they (students) often become so angry that they do not know how to control their anger and so they become violent.” (Principal, taped interview, </w:t>
      </w:r>
      <w:r w:rsidR="005A1904">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xml:space="preserve"> 2016). Paperwork indicates a team meeting was held at the beginning of his </w:t>
      </w:r>
      <w:r w:rsidR="003749BE">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year, introducing the BRAIN program to Billy and his parents. </w:t>
      </w:r>
      <w:r w:rsidR="0037438D" w:rsidRPr="0037438D">
        <w:rPr>
          <w:rFonts w:ascii="Times New Roman" w:eastAsia="Times New Roman" w:hAnsi="Times New Roman" w:cs="Times New Roman"/>
          <w:sz w:val="24"/>
          <w:szCs w:val="24"/>
        </w:rPr>
        <w:t>IEP services were outlined as</w:t>
      </w:r>
      <w:r w:rsidR="0037438D">
        <w:rPr>
          <w:rFonts w:ascii="Times New Roman" w:eastAsia="Times New Roman" w:hAnsi="Times New Roman" w:cs="Times New Roman"/>
          <w:sz w:val="24"/>
          <w:szCs w:val="24"/>
        </w:rPr>
        <w:t xml:space="preserve"> direct instruction by a special education teacher in all core subject areas, including a life skills hour to cover </w:t>
      </w:r>
      <w:r w:rsidR="0037438D" w:rsidRPr="0037438D">
        <w:rPr>
          <w:rFonts w:ascii="Times New Roman" w:eastAsia="Times New Roman" w:hAnsi="Times New Roman" w:cs="Times New Roman"/>
          <w:i/>
          <w:sz w:val="24"/>
          <w:szCs w:val="24"/>
        </w:rPr>
        <w:t>BrainWise</w:t>
      </w:r>
      <w:r w:rsidR="0037438D">
        <w:rPr>
          <w:rFonts w:ascii="Times New Roman" w:eastAsia="Times New Roman" w:hAnsi="Times New Roman" w:cs="Times New Roman"/>
          <w:sz w:val="24"/>
          <w:szCs w:val="24"/>
        </w:rPr>
        <w:t xml:space="preserve"> curriculum and daily morning meetings to cover review on progress of </w:t>
      </w:r>
      <w:r w:rsidR="00935BEE">
        <w:rPr>
          <w:rFonts w:ascii="Times New Roman" w:eastAsia="Times New Roman" w:hAnsi="Times New Roman" w:cs="Times New Roman"/>
          <w:sz w:val="24"/>
          <w:szCs w:val="24"/>
        </w:rPr>
        <w:t xml:space="preserve">individual </w:t>
      </w:r>
      <w:r w:rsidR="0037438D">
        <w:rPr>
          <w:rFonts w:ascii="Times New Roman" w:eastAsia="Times New Roman" w:hAnsi="Times New Roman" w:cs="Times New Roman"/>
          <w:sz w:val="24"/>
          <w:szCs w:val="24"/>
        </w:rPr>
        <w:t>goals. Documentation was indicated on the IEP as Billy progressed through the BRAIN program</w:t>
      </w:r>
      <w:r w:rsidR="002702D2">
        <w:rPr>
          <w:rFonts w:ascii="Times New Roman" w:eastAsia="Times New Roman" w:hAnsi="Times New Roman" w:cs="Times New Roman"/>
          <w:sz w:val="24"/>
          <w:szCs w:val="24"/>
        </w:rPr>
        <w:t>. T</w:t>
      </w:r>
      <w:r w:rsidR="0037438D">
        <w:rPr>
          <w:rFonts w:ascii="Times New Roman" w:eastAsia="Times New Roman" w:hAnsi="Times New Roman" w:cs="Times New Roman"/>
          <w:sz w:val="24"/>
          <w:szCs w:val="24"/>
        </w:rPr>
        <w:t xml:space="preserve">he services would be changed to reflect more time in general education settings. </w:t>
      </w:r>
    </w:p>
    <w:p w:rsidR="003D7AD7" w:rsidRDefault="003D7AD7" w:rsidP="00FD21DF">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Billy completed a career interest inventory</w:t>
      </w:r>
      <w:r w:rsidR="00365C88">
        <w:rPr>
          <w:rFonts w:ascii="Times New Roman" w:eastAsia="Times New Roman" w:hAnsi="Times New Roman" w:cs="Times New Roman"/>
          <w:sz w:val="24"/>
          <w:szCs w:val="24"/>
        </w:rPr>
        <w:t xml:space="preserve"> beginning at the end of his </w:t>
      </w:r>
      <w:r w:rsidR="003749BE">
        <w:rPr>
          <w:rFonts w:ascii="Times New Roman" w:eastAsia="Times New Roman" w:hAnsi="Times New Roman" w:cs="Times New Roman"/>
          <w:sz w:val="24"/>
          <w:szCs w:val="24"/>
        </w:rPr>
        <w:t>eighth</w:t>
      </w:r>
      <w:r w:rsidR="00365C88">
        <w:rPr>
          <w:rFonts w:ascii="Times New Roman" w:eastAsia="Times New Roman" w:hAnsi="Times New Roman" w:cs="Times New Roman"/>
          <w:sz w:val="24"/>
          <w:szCs w:val="24"/>
        </w:rPr>
        <w:t xml:space="preserve"> grade year</w:t>
      </w:r>
      <w:r>
        <w:rPr>
          <w:rFonts w:ascii="Times New Roman" w:eastAsia="Times New Roman" w:hAnsi="Times New Roman" w:cs="Times New Roman"/>
          <w:sz w:val="24"/>
          <w:szCs w:val="24"/>
        </w:rPr>
        <w:t xml:space="preserve"> indicating his top three career </w:t>
      </w:r>
      <w:r w:rsidR="007671B9">
        <w:rPr>
          <w:rFonts w:ascii="Times New Roman" w:eastAsia="Times New Roman" w:hAnsi="Times New Roman" w:cs="Times New Roman"/>
          <w:sz w:val="24"/>
          <w:szCs w:val="24"/>
        </w:rPr>
        <w:t>choices</w:t>
      </w:r>
      <w:r>
        <w:rPr>
          <w:rFonts w:ascii="Times New Roman" w:eastAsia="Times New Roman" w:hAnsi="Times New Roman" w:cs="Times New Roman"/>
          <w:sz w:val="24"/>
          <w:szCs w:val="24"/>
        </w:rPr>
        <w:t xml:space="preserve"> respectively were (1) arts and communication, (2) protective and military service, (3) social and helping. When questioned about a job following high school, Billy </w:t>
      </w:r>
      <w:r w:rsidR="00935BEE">
        <w:rPr>
          <w:rFonts w:ascii="Times New Roman" w:eastAsia="Times New Roman" w:hAnsi="Times New Roman" w:cs="Times New Roman"/>
          <w:sz w:val="24"/>
          <w:szCs w:val="24"/>
        </w:rPr>
        <w:t xml:space="preserve">stated he </w:t>
      </w:r>
      <w:r>
        <w:rPr>
          <w:rFonts w:ascii="Times New Roman" w:eastAsia="Times New Roman" w:hAnsi="Times New Roman" w:cs="Times New Roman"/>
          <w:sz w:val="24"/>
          <w:szCs w:val="24"/>
        </w:rPr>
        <w:t>would like to attend a career vocational technology center to pursue a career in woodworking.</w:t>
      </w:r>
    </w:p>
    <w:p w:rsidR="00803999" w:rsidRDefault="00803999" w:rsidP="00803999">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b/>
          <w:sz w:val="24"/>
          <w:szCs w:val="24"/>
        </w:rPr>
        <w:t xml:space="preserve">Jonathan. </w:t>
      </w:r>
      <w:r>
        <w:rPr>
          <w:rFonts w:ascii="Times New Roman" w:eastAsia="Times New Roman" w:hAnsi="Times New Roman" w:cs="Times New Roman"/>
          <w:sz w:val="24"/>
          <w:szCs w:val="24"/>
        </w:rPr>
        <w:t xml:space="preserve">Jonathan was identified on the </w:t>
      </w:r>
      <w:r w:rsidRPr="00020B76">
        <w:rPr>
          <w:rFonts w:ascii="Times New Roman" w:eastAsia="Times New Roman" w:hAnsi="Times New Roman" w:cs="Times New Roman"/>
          <w:color w:val="auto"/>
          <w:sz w:val="24"/>
          <w:szCs w:val="24"/>
        </w:rPr>
        <w:t>student data management system</w:t>
      </w:r>
      <w:r>
        <w:rPr>
          <w:rFonts w:ascii="Times New Roman" w:eastAsia="Times New Roman" w:hAnsi="Times New Roman" w:cs="Times New Roman"/>
          <w:color w:val="auto"/>
          <w:sz w:val="24"/>
          <w:szCs w:val="24"/>
        </w:rPr>
        <w:t xml:space="preserve"> as</w:t>
      </w:r>
      <w:r>
        <w:rPr>
          <w:rFonts w:ascii="Times New Roman" w:eastAsia="Times New Roman" w:hAnsi="Times New Roman" w:cs="Times New Roman"/>
          <w:sz w:val="24"/>
          <w:szCs w:val="24"/>
        </w:rPr>
        <w:t xml:space="preserve"> a white male, not Hispanic. Jonathan’s mother is a certified teacher and is </w:t>
      </w:r>
      <w:r w:rsidR="00FD21DF">
        <w:rPr>
          <w:rFonts w:ascii="Times New Roman" w:eastAsia="Times New Roman" w:hAnsi="Times New Roman" w:cs="Times New Roman"/>
          <w:sz w:val="24"/>
          <w:szCs w:val="24"/>
        </w:rPr>
        <w:t>employed</w:t>
      </w:r>
      <w:r>
        <w:rPr>
          <w:rFonts w:ascii="Times New Roman" w:eastAsia="Times New Roman" w:hAnsi="Times New Roman" w:cs="Times New Roman"/>
          <w:sz w:val="24"/>
          <w:szCs w:val="24"/>
        </w:rPr>
        <w:t xml:space="preserve"> for the school district where he attends. He attended school within the same district beginning with pre-kindergarten at the age of </w:t>
      </w:r>
      <w:r w:rsidR="003749BE">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 Jonathan attended the same school where his mother taught from his kindergarten year through </w:t>
      </w:r>
      <w:r w:rsidR="003749BE">
        <w:rPr>
          <w:rFonts w:ascii="Times New Roman" w:eastAsia="Times New Roman" w:hAnsi="Times New Roman" w:cs="Times New Roman"/>
          <w:sz w:val="24"/>
          <w:szCs w:val="24"/>
        </w:rPr>
        <w:t>fourth</w:t>
      </w:r>
      <w:r>
        <w:rPr>
          <w:rFonts w:ascii="Times New Roman" w:eastAsia="Times New Roman" w:hAnsi="Times New Roman" w:cs="Times New Roman"/>
          <w:sz w:val="24"/>
          <w:szCs w:val="24"/>
        </w:rPr>
        <w:t xml:space="preserve"> grade. During Jonathan’s </w:t>
      </w:r>
      <w:r w:rsidR="003749BE">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year, he was out for 20 school days attending an out-of-district hospital facility, attended the district for 22 days, and then returned to the out-of-district hospital facility for 15 days. He did return for the last 11 days of his </w:t>
      </w:r>
      <w:r w:rsidR="003749BE">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year of school in the district.  During Jonathan’s </w:t>
      </w:r>
      <w:r w:rsidR="003749BE">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 (second semester), he spent 67 days in an out-of-district day treatment facility. He did return for the last 18 days of his </w:t>
      </w:r>
      <w:r w:rsidR="003749BE">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 </w:t>
      </w:r>
    </w:p>
    <w:p w:rsidR="00803999" w:rsidRDefault="00803999" w:rsidP="00803999">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 to health information forms completed and returned to school, </w:t>
      </w:r>
      <w:r w:rsidR="00544E86">
        <w:rPr>
          <w:rFonts w:ascii="Times New Roman" w:eastAsia="Times New Roman" w:hAnsi="Times New Roman" w:cs="Times New Roman"/>
          <w:sz w:val="24"/>
          <w:szCs w:val="24"/>
        </w:rPr>
        <w:t>Jonathan</w:t>
      </w:r>
      <w:r>
        <w:rPr>
          <w:rFonts w:ascii="Times New Roman" w:eastAsia="Times New Roman" w:hAnsi="Times New Roman" w:cs="Times New Roman"/>
          <w:sz w:val="24"/>
          <w:szCs w:val="24"/>
        </w:rPr>
        <w:t xml:space="preserve"> had a diagnosis of ADHD and an atrial septal defect (heart defect). Manic depression and aggression was added to the health information form returned at the end of his </w:t>
      </w:r>
      <w:r w:rsidR="003749BE">
        <w:rPr>
          <w:rFonts w:ascii="Times New Roman" w:eastAsia="Times New Roman" w:hAnsi="Times New Roman" w:cs="Times New Roman"/>
          <w:sz w:val="24"/>
          <w:szCs w:val="24"/>
        </w:rPr>
        <w:t>fourth</w:t>
      </w:r>
      <w:r>
        <w:rPr>
          <w:rFonts w:ascii="Times New Roman" w:eastAsia="Times New Roman" w:hAnsi="Times New Roman" w:cs="Times New Roman"/>
          <w:sz w:val="24"/>
          <w:szCs w:val="24"/>
        </w:rPr>
        <w:t xml:space="preserve"> grade year; however only mentioned th</w:t>
      </w:r>
      <w:r w:rsidR="00544E86">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one year. Student took daily medication at school. Heal</w:t>
      </w:r>
      <w:r w:rsidR="00544E86">
        <w:rPr>
          <w:rFonts w:ascii="Times New Roman" w:eastAsia="Times New Roman" w:hAnsi="Times New Roman" w:cs="Times New Roman"/>
          <w:sz w:val="24"/>
          <w:szCs w:val="24"/>
        </w:rPr>
        <w:t xml:space="preserve">th information forms beginning </w:t>
      </w:r>
      <w:r>
        <w:rPr>
          <w:rFonts w:ascii="Times New Roman" w:eastAsia="Times New Roman" w:hAnsi="Times New Roman" w:cs="Times New Roman"/>
          <w:sz w:val="24"/>
          <w:szCs w:val="24"/>
        </w:rPr>
        <w:t xml:space="preserve">at the end of his </w:t>
      </w:r>
      <w:r w:rsidR="003749BE">
        <w:rPr>
          <w:rFonts w:ascii="Times New Roman" w:eastAsia="Times New Roman" w:hAnsi="Times New Roman" w:cs="Times New Roman"/>
          <w:sz w:val="24"/>
          <w:szCs w:val="24"/>
        </w:rPr>
        <w:t>seventh</w:t>
      </w:r>
      <w:r w:rsidR="0037438D">
        <w:rPr>
          <w:rFonts w:ascii="Times New Roman" w:eastAsia="Times New Roman" w:hAnsi="Times New Roman" w:cs="Times New Roman"/>
          <w:sz w:val="24"/>
          <w:szCs w:val="24"/>
        </w:rPr>
        <w:t xml:space="preserve"> grade</w:t>
      </w:r>
      <w:r>
        <w:rPr>
          <w:rFonts w:ascii="Times New Roman" w:eastAsia="Times New Roman" w:hAnsi="Times New Roman" w:cs="Times New Roman"/>
          <w:sz w:val="24"/>
          <w:szCs w:val="24"/>
        </w:rPr>
        <w:t xml:space="preserve"> year indicated student wears glasses. Health comments indicate Jonathan passed his hearing and vision screenings when offered by the school district.</w:t>
      </w:r>
    </w:p>
    <w:p w:rsidR="00803999" w:rsidRDefault="00803999" w:rsidP="00803999">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During Jonathan’s pre-kindergarten year, significant behaviors were identified to interfere with his education and the education of his peers. Documentation include</w:t>
      </w:r>
      <w:r w:rsidR="007671B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disruptive behaviors such as walking away from assigned areas, running around the room, jumping on tables, being argumentative with staff and peers and stimulation seeking behavior (crashing blocks, throwing toys and spontaneous noises). The school </w:t>
      </w:r>
      <w:r>
        <w:rPr>
          <w:rFonts w:ascii="Times New Roman" w:eastAsia="Times New Roman" w:hAnsi="Times New Roman" w:cs="Times New Roman"/>
          <w:sz w:val="24"/>
          <w:szCs w:val="24"/>
        </w:rPr>
        <w:lastRenderedPageBreak/>
        <w:t>implemented an informa</w:t>
      </w:r>
      <w:r w:rsidR="00544E86">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behavior plan with counseling group session to address Jonathan’s behavior. The behavior plan included (</w:t>
      </w:r>
      <w:r w:rsidR="002702D2">
        <w:rPr>
          <w:rFonts w:ascii="Times New Roman" w:eastAsia="Times New Roman" w:hAnsi="Times New Roman" w:cs="Times New Roman"/>
          <w:sz w:val="24"/>
          <w:szCs w:val="24"/>
        </w:rPr>
        <w:t>a</w:t>
      </w:r>
      <w:r>
        <w:rPr>
          <w:rFonts w:ascii="Times New Roman" w:eastAsia="Times New Roman" w:hAnsi="Times New Roman" w:cs="Times New Roman"/>
          <w:sz w:val="24"/>
          <w:szCs w:val="24"/>
        </w:rPr>
        <w:t>) s</w:t>
      </w:r>
      <w:r w:rsidR="00544E86">
        <w:rPr>
          <w:rFonts w:ascii="Times New Roman" w:eastAsia="Times New Roman" w:hAnsi="Times New Roman" w:cs="Times New Roman"/>
          <w:sz w:val="24"/>
          <w:szCs w:val="24"/>
        </w:rPr>
        <w:t>itting</w:t>
      </w:r>
      <w:r>
        <w:rPr>
          <w:rFonts w:ascii="Times New Roman" w:eastAsia="Times New Roman" w:hAnsi="Times New Roman" w:cs="Times New Roman"/>
          <w:sz w:val="24"/>
          <w:szCs w:val="24"/>
        </w:rPr>
        <w:t xml:space="preserve"> in close proximity to the teacher, (</w:t>
      </w:r>
      <w:r w:rsidR="002702D2">
        <w:rPr>
          <w:rFonts w:ascii="Times New Roman" w:eastAsia="Times New Roman" w:hAnsi="Times New Roman" w:cs="Times New Roman"/>
          <w:sz w:val="24"/>
          <w:szCs w:val="24"/>
        </w:rPr>
        <w:t>b</w:t>
      </w:r>
      <w:r>
        <w:rPr>
          <w:rFonts w:ascii="Times New Roman" w:eastAsia="Times New Roman" w:hAnsi="Times New Roman" w:cs="Times New Roman"/>
          <w:sz w:val="24"/>
          <w:szCs w:val="24"/>
        </w:rPr>
        <w:t>) breaking down of tasks, (</w:t>
      </w:r>
      <w:r w:rsidR="002702D2">
        <w:rPr>
          <w:rFonts w:ascii="Times New Roman" w:eastAsia="Times New Roman" w:hAnsi="Times New Roman" w:cs="Times New Roman"/>
          <w:sz w:val="24"/>
          <w:szCs w:val="24"/>
        </w:rPr>
        <w:t>c</w:t>
      </w:r>
      <w:r>
        <w:rPr>
          <w:rFonts w:ascii="Times New Roman" w:eastAsia="Times New Roman" w:hAnsi="Times New Roman" w:cs="Times New Roman"/>
          <w:sz w:val="24"/>
          <w:szCs w:val="24"/>
        </w:rPr>
        <w:t>) timer to show length of tasks, (</w:t>
      </w:r>
      <w:r w:rsidR="002702D2">
        <w:rPr>
          <w:rFonts w:ascii="Times New Roman" w:eastAsia="Times New Roman" w:hAnsi="Times New Roman" w:cs="Times New Roman"/>
          <w:sz w:val="24"/>
          <w:szCs w:val="24"/>
        </w:rPr>
        <w:t>d</w:t>
      </w:r>
      <w:r>
        <w:rPr>
          <w:rFonts w:ascii="Times New Roman" w:eastAsia="Times New Roman" w:hAnsi="Times New Roman" w:cs="Times New Roman"/>
          <w:sz w:val="24"/>
          <w:szCs w:val="24"/>
        </w:rPr>
        <w:t>) body movement breaks, (</w:t>
      </w:r>
      <w:r w:rsidR="002702D2">
        <w:rPr>
          <w:rFonts w:ascii="Times New Roman" w:eastAsia="Times New Roman" w:hAnsi="Times New Roman" w:cs="Times New Roman"/>
          <w:sz w:val="24"/>
          <w:szCs w:val="24"/>
        </w:rPr>
        <w:t>e</w:t>
      </w:r>
      <w:r>
        <w:rPr>
          <w:rFonts w:ascii="Times New Roman" w:eastAsia="Times New Roman" w:hAnsi="Times New Roman" w:cs="Times New Roman"/>
          <w:sz w:val="24"/>
          <w:szCs w:val="24"/>
        </w:rPr>
        <w:t>) systematic behavior chart to include visual cue</w:t>
      </w:r>
      <w:r w:rsidR="007671B9">
        <w:rPr>
          <w:rFonts w:ascii="Times New Roman" w:eastAsia="Times New Roman" w:hAnsi="Times New Roman" w:cs="Times New Roman"/>
          <w:sz w:val="24"/>
          <w:szCs w:val="24"/>
        </w:rPr>
        <w:t>s</w:t>
      </w:r>
      <w:r>
        <w:rPr>
          <w:rFonts w:ascii="Times New Roman" w:eastAsia="Times New Roman" w:hAnsi="Times New Roman" w:cs="Times New Roman"/>
          <w:sz w:val="24"/>
          <w:szCs w:val="24"/>
        </w:rPr>
        <w:t>, (</w:t>
      </w:r>
      <w:r w:rsidR="002702D2">
        <w:rPr>
          <w:rFonts w:ascii="Times New Roman" w:eastAsia="Times New Roman" w:hAnsi="Times New Roman" w:cs="Times New Roman"/>
          <w:sz w:val="24"/>
          <w:szCs w:val="24"/>
        </w:rPr>
        <w:t>f</w:t>
      </w:r>
      <w:r>
        <w:rPr>
          <w:rFonts w:ascii="Times New Roman" w:eastAsia="Times New Roman" w:hAnsi="Times New Roman" w:cs="Times New Roman"/>
          <w:sz w:val="24"/>
          <w:szCs w:val="24"/>
        </w:rPr>
        <w:t>) consistency between home and school environment, (</w:t>
      </w:r>
      <w:r w:rsidR="002702D2">
        <w:rPr>
          <w:rFonts w:ascii="Times New Roman" w:eastAsia="Times New Roman" w:hAnsi="Times New Roman" w:cs="Times New Roman"/>
          <w:sz w:val="24"/>
          <w:szCs w:val="24"/>
        </w:rPr>
        <w:t>g</w:t>
      </w:r>
      <w:r>
        <w:rPr>
          <w:rFonts w:ascii="Times New Roman" w:eastAsia="Times New Roman" w:hAnsi="Times New Roman" w:cs="Times New Roman"/>
          <w:sz w:val="24"/>
          <w:szCs w:val="24"/>
        </w:rPr>
        <w:t>) immediate feedback to encourage self-regulation, and (</w:t>
      </w:r>
      <w:r w:rsidR="002702D2">
        <w:rPr>
          <w:rFonts w:ascii="Times New Roman" w:eastAsia="Times New Roman" w:hAnsi="Times New Roman" w:cs="Times New Roman"/>
          <w:sz w:val="24"/>
          <w:szCs w:val="24"/>
        </w:rPr>
        <w:t>h</w:t>
      </w:r>
      <w:r>
        <w:rPr>
          <w:rFonts w:ascii="Times New Roman" w:eastAsia="Times New Roman" w:hAnsi="Times New Roman" w:cs="Times New Roman"/>
          <w:sz w:val="24"/>
          <w:szCs w:val="24"/>
        </w:rPr>
        <w:t>) use of small group instruction.</w:t>
      </w:r>
    </w:p>
    <w:p w:rsidR="00803999" w:rsidRDefault="00803999" w:rsidP="00803999">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Another behavior observation was conducted during his kindergarten year, noting Jonathan demonstrating aggressive behavior toward peers, not to be mean to them, but simply achieve what he was after. He was also very intent on pointing out the mistakes of others, but not accepting of correction to himself. Again, suggestions were made for counseling groups to role play appropriate interactions with others and the use of a behavior chart. </w:t>
      </w:r>
    </w:p>
    <w:p w:rsidR="00803999" w:rsidRPr="00803999" w:rsidRDefault="00803999" w:rsidP="00803999">
      <w:pPr>
        <w:pStyle w:val="Normal1"/>
        <w:spacing w:after="0"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Jonathan was referred for an initial evaluation in </w:t>
      </w:r>
      <w:r w:rsidR="003749BE">
        <w:rPr>
          <w:rFonts w:ascii="Times New Roman" w:eastAsia="Times New Roman" w:hAnsi="Times New Roman" w:cs="Times New Roman"/>
          <w:sz w:val="24"/>
          <w:szCs w:val="24"/>
        </w:rPr>
        <w:t>second</w:t>
      </w:r>
      <w:r>
        <w:rPr>
          <w:rFonts w:ascii="Times New Roman" w:eastAsia="Times New Roman" w:hAnsi="Times New Roman" w:cs="Times New Roman"/>
          <w:sz w:val="24"/>
          <w:szCs w:val="24"/>
        </w:rPr>
        <w:t xml:space="preserve"> grade at the age of </w:t>
      </w:r>
      <w:r w:rsidR="007671B9">
        <w:rPr>
          <w:rFonts w:ascii="Times New Roman" w:eastAsia="Times New Roman" w:hAnsi="Times New Roman" w:cs="Times New Roman"/>
          <w:sz w:val="24"/>
          <w:szCs w:val="24"/>
        </w:rPr>
        <w:t>eight</w:t>
      </w:r>
      <w:r>
        <w:rPr>
          <w:rFonts w:ascii="Times New Roman" w:eastAsia="Times New Roman" w:hAnsi="Times New Roman" w:cs="Times New Roman"/>
          <w:sz w:val="24"/>
          <w:szCs w:val="24"/>
        </w:rPr>
        <w:t xml:space="preserve"> for a multidisciplinary evaluation to determine identification of a possible disability and to determine any special educational needs he may have had at that time. The concerns noted in the records were suspensions due to aggression</w:t>
      </w:r>
      <w:r w:rsidR="007671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specifically fighting, hitting, kicking and name calling. Parent indicate</w:t>
      </w:r>
      <w:r w:rsidR="007671B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student is not overly concerned when he does poorly on school performance and has a “hot/cold personality”. This was elaborated as “</w:t>
      </w:r>
      <w:r w:rsidR="007671B9">
        <w:rPr>
          <w:rFonts w:ascii="Times New Roman" w:eastAsia="Times New Roman" w:hAnsi="Times New Roman" w:cs="Times New Roman"/>
          <w:sz w:val="24"/>
          <w:szCs w:val="24"/>
        </w:rPr>
        <w:t>when he is on, he is on, w</w:t>
      </w:r>
      <w:r>
        <w:rPr>
          <w:rFonts w:ascii="Times New Roman" w:eastAsia="Times New Roman" w:hAnsi="Times New Roman" w:cs="Times New Roman"/>
          <w:sz w:val="24"/>
          <w:szCs w:val="24"/>
        </w:rPr>
        <w:t xml:space="preserve">hen he isn’t,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can be </w:t>
      </w:r>
      <w:r w:rsidR="007671B9">
        <w:rPr>
          <w:rFonts w:ascii="Times New Roman" w:eastAsia="Times New Roman" w:hAnsi="Times New Roman" w:cs="Times New Roman"/>
          <w:sz w:val="24"/>
          <w:szCs w:val="24"/>
        </w:rPr>
        <w:t>extreme</w:t>
      </w:r>
      <w:r>
        <w:rPr>
          <w:rFonts w:ascii="Times New Roman" w:eastAsia="Times New Roman" w:hAnsi="Times New Roman" w:cs="Times New Roman"/>
          <w:sz w:val="24"/>
          <w:szCs w:val="24"/>
        </w:rPr>
        <w:t xml:space="preserve">.” </w:t>
      </w:r>
      <w:r w:rsidRPr="001E14C0">
        <w:rPr>
          <w:rFonts w:ascii="Times New Roman" w:eastAsia="Times New Roman" w:hAnsi="Times New Roman" w:cs="Times New Roman"/>
          <w:color w:val="auto"/>
          <w:sz w:val="24"/>
          <w:szCs w:val="24"/>
        </w:rPr>
        <w:t xml:space="preserve">The psycho-educational evaluation indicated </w:t>
      </w:r>
      <w:r w:rsidR="001E14C0" w:rsidRPr="001E14C0">
        <w:rPr>
          <w:rFonts w:ascii="Times New Roman" w:eastAsia="Times New Roman" w:hAnsi="Times New Roman" w:cs="Times New Roman"/>
          <w:color w:val="auto"/>
          <w:sz w:val="24"/>
          <w:szCs w:val="24"/>
        </w:rPr>
        <w:t>Jonathan</w:t>
      </w:r>
      <w:r w:rsidRPr="001E14C0">
        <w:rPr>
          <w:rFonts w:ascii="Times New Roman" w:eastAsia="Times New Roman" w:hAnsi="Times New Roman" w:cs="Times New Roman"/>
          <w:color w:val="auto"/>
          <w:sz w:val="24"/>
          <w:szCs w:val="24"/>
        </w:rPr>
        <w:t xml:space="preserve"> had an overall measure of intellectual functioning of </w:t>
      </w:r>
      <w:r w:rsidR="001E14C0" w:rsidRPr="001E14C0">
        <w:rPr>
          <w:rFonts w:ascii="Times New Roman" w:eastAsia="Times New Roman" w:hAnsi="Times New Roman" w:cs="Times New Roman"/>
          <w:color w:val="auto"/>
          <w:sz w:val="24"/>
          <w:szCs w:val="24"/>
        </w:rPr>
        <w:t>91</w:t>
      </w:r>
      <w:r w:rsidRPr="001E14C0">
        <w:rPr>
          <w:rFonts w:ascii="Times New Roman" w:eastAsia="Times New Roman" w:hAnsi="Times New Roman" w:cs="Times New Roman"/>
          <w:color w:val="auto"/>
          <w:sz w:val="24"/>
          <w:szCs w:val="24"/>
        </w:rPr>
        <w:t>, which places him within the average range of intellectual ability.</w:t>
      </w:r>
      <w:r w:rsidRPr="00803999">
        <w:rPr>
          <w:rFonts w:ascii="Times New Roman" w:eastAsia="Times New Roman" w:hAnsi="Times New Roman" w:cs="Times New Roman"/>
          <w:color w:val="FF0000"/>
          <w:sz w:val="24"/>
          <w:szCs w:val="24"/>
        </w:rPr>
        <w:t xml:space="preserve"> </w:t>
      </w:r>
      <w:r w:rsidRPr="001E14C0">
        <w:rPr>
          <w:rFonts w:ascii="Times New Roman" w:eastAsia="Times New Roman" w:hAnsi="Times New Roman" w:cs="Times New Roman"/>
          <w:color w:val="auto"/>
          <w:sz w:val="24"/>
          <w:szCs w:val="24"/>
        </w:rPr>
        <w:t xml:space="preserve">He demonstrated strength in his </w:t>
      </w:r>
      <w:r w:rsidR="001E14C0" w:rsidRPr="001E14C0">
        <w:rPr>
          <w:rFonts w:ascii="Times New Roman" w:eastAsia="Times New Roman" w:hAnsi="Times New Roman" w:cs="Times New Roman"/>
          <w:color w:val="auto"/>
          <w:sz w:val="24"/>
          <w:szCs w:val="24"/>
        </w:rPr>
        <w:t>verbal comprehension, visual-spatial thinking, and auditory processing;</w:t>
      </w:r>
      <w:r w:rsidRPr="001E14C0">
        <w:rPr>
          <w:rFonts w:ascii="Times New Roman" w:eastAsia="Times New Roman" w:hAnsi="Times New Roman" w:cs="Times New Roman"/>
          <w:color w:val="auto"/>
          <w:sz w:val="24"/>
          <w:szCs w:val="24"/>
        </w:rPr>
        <w:t xml:space="preserve"> while he demonstrated a weakness </w:t>
      </w:r>
      <w:r w:rsidR="001E14C0" w:rsidRPr="001E14C0">
        <w:rPr>
          <w:rFonts w:ascii="Times New Roman" w:eastAsia="Times New Roman" w:hAnsi="Times New Roman" w:cs="Times New Roman"/>
          <w:color w:val="auto"/>
          <w:sz w:val="24"/>
          <w:szCs w:val="24"/>
        </w:rPr>
        <w:t>in his processing speech and short-term memory.</w:t>
      </w:r>
      <w:r w:rsidRPr="00803999">
        <w:rPr>
          <w:rFonts w:ascii="Times New Roman" w:eastAsia="Times New Roman" w:hAnsi="Times New Roman" w:cs="Times New Roman"/>
          <w:color w:val="FF0000"/>
          <w:sz w:val="24"/>
          <w:szCs w:val="24"/>
        </w:rPr>
        <w:t xml:space="preserve"> </w:t>
      </w:r>
      <w:r w:rsidR="001E14C0" w:rsidRPr="001E14C0">
        <w:rPr>
          <w:rFonts w:ascii="Times New Roman" w:eastAsia="Times New Roman" w:hAnsi="Times New Roman" w:cs="Times New Roman"/>
          <w:color w:val="auto"/>
          <w:sz w:val="24"/>
          <w:szCs w:val="24"/>
        </w:rPr>
        <w:lastRenderedPageBreak/>
        <w:t>Jonathan</w:t>
      </w:r>
      <w:r w:rsidRPr="001E14C0">
        <w:rPr>
          <w:rFonts w:ascii="Times New Roman" w:eastAsia="Times New Roman" w:hAnsi="Times New Roman" w:cs="Times New Roman"/>
          <w:color w:val="auto"/>
          <w:sz w:val="24"/>
          <w:szCs w:val="24"/>
        </w:rPr>
        <w:t xml:space="preserve">’s academic functioning, when compared with others his age, revealed </w:t>
      </w:r>
      <w:r w:rsidR="001E14C0" w:rsidRPr="001E14C0">
        <w:rPr>
          <w:rFonts w:ascii="Times New Roman" w:eastAsia="Times New Roman" w:hAnsi="Times New Roman" w:cs="Times New Roman"/>
          <w:color w:val="auto"/>
          <w:sz w:val="24"/>
          <w:szCs w:val="24"/>
        </w:rPr>
        <w:t xml:space="preserve">high average in math applied problems and math reasoning. He scored </w:t>
      </w:r>
      <w:r w:rsidRPr="001E14C0">
        <w:rPr>
          <w:rFonts w:ascii="Times New Roman" w:eastAsia="Times New Roman" w:hAnsi="Times New Roman" w:cs="Times New Roman"/>
          <w:color w:val="auto"/>
          <w:sz w:val="24"/>
          <w:szCs w:val="24"/>
        </w:rPr>
        <w:t xml:space="preserve">average in </w:t>
      </w:r>
      <w:r w:rsidR="001E14C0" w:rsidRPr="001E14C0">
        <w:rPr>
          <w:rFonts w:ascii="Times New Roman" w:eastAsia="Times New Roman" w:hAnsi="Times New Roman" w:cs="Times New Roman"/>
          <w:color w:val="auto"/>
          <w:sz w:val="24"/>
          <w:szCs w:val="24"/>
        </w:rPr>
        <w:t>reading fluency, writing, and math calculation.</w:t>
      </w:r>
      <w:r w:rsidRPr="001E14C0">
        <w:rPr>
          <w:rFonts w:ascii="Times New Roman" w:eastAsia="Times New Roman" w:hAnsi="Times New Roman" w:cs="Times New Roman"/>
          <w:color w:val="auto"/>
          <w:sz w:val="24"/>
          <w:szCs w:val="24"/>
        </w:rPr>
        <w:t xml:space="preserve"> His performance was low average in </w:t>
      </w:r>
      <w:r w:rsidR="001E14C0" w:rsidRPr="001E14C0">
        <w:rPr>
          <w:rFonts w:ascii="Times New Roman" w:eastAsia="Times New Roman" w:hAnsi="Times New Roman" w:cs="Times New Roman"/>
          <w:color w:val="auto"/>
          <w:sz w:val="24"/>
          <w:szCs w:val="24"/>
        </w:rPr>
        <w:t>math calculation and passage comprehension.</w:t>
      </w:r>
      <w:r w:rsidRPr="00803999">
        <w:rPr>
          <w:rFonts w:ascii="Times New Roman" w:eastAsia="Times New Roman" w:hAnsi="Times New Roman" w:cs="Times New Roman"/>
          <w:color w:val="FF0000"/>
          <w:sz w:val="24"/>
          <w:szCs w:val="24"/>
        </w:rPr>
        <w:t xml:space="preserve"> </w:t>
      </w:r>
      <w:r w:rsidRPr="001E14C0">
        <w:rPr>
          <w:rFonts w:ascii="Times New Roman" w:eastAsia="Times New Roman" w:hAnsi="Times New Roman" w:cs="Times New Roman"/>
          <w:color w:val="auto"/>
          <w:sz w:val="24"/>
          <w:szCs w:val="24"/>
        </w:rPr>
        <w:t xml:space="preserve">Behavior assessment scales for </w:t>
      </w:r>
      <w:r w:rsidR="001E14C0" w:rsidRPr="001E14C0">
        <w:rPr>
          <w:rFonts w:ascii="Times New Roman" w:eastAsia="Times New Roman" w:hAnsi="Times New Roman" w:cs="Times New Roman"/>
          <w:color w:val="auto"/>
          <w:sz w:val="24"/>
          <w:szCs w:val="24"/>
        </w:rPr>
        <w:t>Jonathan</w:t>
      </w:r>
      <w:r w:rsidRPr="001E14C0">
        <w:rPr>
          <w:rFonts w:ascii="Times New Roman" w:eastAsia="Times New Roman" w:hAnsi="Times New Roman" w:cs="Times New Roman"/>
          <w:color w:val="auto"/>
          <w:sz w:val="24"/>
          <w:szCs w:val="24"/>
        </w:rPr>
        <w:t xml:space="preserve"> resulted in significant concern in the areas of </w:t>
      </w:r>
      <w:r w:rsidR="001E14C0" w:rsidRPr="001E14C0">
        <w:rPr>
          <w:rFonts w:ascii="Times New Roman" w:eastAsia="Times New Roman" w:hAnsi="Times New Roman" w:cs="Times New Roman"/>
          <w:color w:val="auto"/>
          <w:sz w:val="24"/>
          <w:szCs w:val="24"/>
        </w:rPr>
        <w:t>difficulty engaging in social interactions with peers, unaware of social expectations, poor empathy, lacked subtlety in expression of emotion, quickly frustrated and expressed frustration inappropriat</w:t>
      </w:r>
      <w:r w:rsidR="001E14C0">
        <w:rPr>
          <w:rFonts w:ascii="Times New Roman" w:eastAsia="Times New Roman" w:hAnsi="Times New Roman" w:cs="Times New Roman"/>
          <w:color w:val="auto"/>
          <w:sz w:val="24"/>
          <w:szCs w:val="24"/>
        </w:rPr>
        <w:t>e</w:t>
      </w:r>
      <w:r w:rsidR="001E14C0" w:rsidRPr="001E14C0">
        <w:rPr>
          <w:rFonts w:ascii="Times New Roman" w:eastAsia="Times New Roman" w:hAnsi="Times New Roman" w:cs="Times New Roman"/>
          <w:color w:val="auto"/>
          <w:sz w:val="24"/>
          <w:szCs w:val="24"/>
        </w:rPr>
        <w:t>ly, requir</w:t>
      </w:r>
      <w:r w:rsidR="007671B9">
        <w:rPr>
          <w:rFonts w:ascii="Times New Roman" w:eastAsia="Times New Roman" w:hAnsi="Times New Roman" w:cs="Times New Roman"/>
          <w:color w:val="auto"/>
          <w:sz w:val="24"/>
          <w:szCs w:val="24"/>
        </w:rPr>
        <w:t>ing</w:t>
      </w:r>
      <w:r w:rsidR="001E14C0" w:rsidRPr="001E14C0">
        <w:rPr>
          <w:rFonts w:ascii="Times New Roman" w:eastAsia="Times New Roman" w:hAnsi="Times New Roman" w:cs="Times New Roman"/>
          <w:color w:val="auto"/>
          <w:sz w:val="24"/>
          <w:szCs w:val="24"/>
        </w:rPr>
        <w:t xml:space="preserve"> specific instructions to begin tasks, exhibit</w:t>
      </w:r>
      <w:r w:rsidR="007671B9">
        <w:rPr>
          <w:rFonts w:ascii="Times New Roman" w:eastAsia="Times New Roman" w:hAnsi="Times New Roman" w:cs="Times New Roman"/>
          <w:color w:val="auto"/>
          <w:sz w:val="24"/>
          <w:szCs w:val="24"/>
        </w:rPr>
        <w:t>ing</w:t>
      </w:r>
      <w:r w:rsidR="001E14C0" w:rsidRPr="001E14C0">
        <w:rPr>
          <w:rFonts w:ascii="Times New Roman" w:eastAsia="Times New Roman" w:hAnsi="Times New Roman" w:cs="Times New Roman"/>
          <w:color w:val="auto"/>
          <w:sz w:val="24"/>
          <w:szCs w:val="24"/>
        </w:rPr>
        <w:t xml:space="preserve"> uncoordinated motor movements, talked about single topic excessively, difficulty understanding jokes, difficulty understanding what cause</w:t>
      </w:r>
      <w:r w:rsidR="007671B9">
        <w:rPr>
          <w:rFonts w:ascii="Times New Roman" w:eastAsia="Times New Roman" w:hAnsi="Times New Roman" w:cs="Times New Roman"/>
          <w:color w:val="auto"/>
          <w:sz w:val="24"/>
          <w:szCs w:val="24"/>
        </w:rPr>
        <w:t>d</w:t>
      </w:r>
      <w:r w:rsidR="001E14C0" w:rsidRPr="001E14C0">
        <w:rPr>
          <w:rFonts w:ascii="Times New Roman" w:eastAsia="Times New Roman" w:hAnsi="Times New Roman" w:cs="Times New Roman"/>
          <w:color w:val="auto"/>
          <w:sz w:val="24"/>
          <w:szCs w:val="24"/>
        </w:rPr>
        <w:t xml:space="preserve"> people to dislike him, and failure to predict probable consequences in social events.</w:t>
      </w:r>
      <w:r w:rsidRPr="00803999">
        <w:rPr>
          <w:rFonts w:ascii="Times New Roman" w:eastAsia="Times New Roman" w:hAnsi="Times New Roman" w:cs="Times New Roman"/>
          <w:color w:val="FF0000"/>
          <w:sz w:val="24"/>
          <w:szCs w:val="24"/>
        </w:rPr>
        <w:t xml:space="preserve"> </w:t>
      </w:r>
      <w:r w:rsidR="001E14C0" w:rsidRPr="001E14C0">
        <w:rPr>
          <w:rFonts w:ascii="Times New Roman" w:eastAsia="Times New Roman" w:hAnsi="Times New Roman" w:cs="Times New Roman"/>
          <w:color w:val="auto"/>
          <w:sz w:val="24"/>
          <w:szCs w:val="24"/>
        </w:rPr>
        <w:t>The</w:t>
      </w:r>
      <w:r w:rsidRPr="001E14C0">
        <w:rPr>
          <w:rFonts w:ascii="Times New Roman" w:eastAsia="Times New Roman" w:hAnsi="Times New Roman" w:cs="Times New Roman"/>
          <w:color w:val="auto"/>
          <w:sz w:val="24"/>
          <w:szCs w:val="24"/>
        </w:rPr>
        <w:t xml:space="preserve"> assessment indicated</w:t>
      </w:r>
      <w:r w:rsidR="001E14C0" w:rsidRPr="001E14C0">
        <w:rPr>
          <w:rFonts w:ascii="Times New Roman" w:eastAsia="Times New Roman" w:hAnsi="Times New Roman" w:cs="Times New Roman"/>
          <w:color w:val="auto"/>
          <w:sz w:val="24"/>
          <w:szCs w:val="24"/>
        </w:rPr>
        <w:t xml:space="preserve"> behaviors often associated with Asperger’s Disorder, but no confirmed psychological basis. Also noted was Jonathan’s diagnosis and symptoms of ADHD mimicking </w:t>
      </w:r>
      <w:r w:rsidR="007671B9">
        <w:rPr>
          <w:rFonts w:ascii="Times New Roman" w:eastAsia="Times New Roman" w:hAnsi="Times New Roman" w:cs="Times New Roman"/>
          <w:color w:val="auto"/>
          <w:sz w:val="24"/>
          <w:szCs w:val="24"/>
        </w:rPr>
        <w:t>a spectrum disorder. T</w:t>
      </w:r>
      <w:r w:rsidR="001E14C0" w:rsidRPr="001E14C0">
        <w:rPr>
          <w:rFonts w:ascii="Times New Roman" w:eastAsia="Times New Roman" w:hAnsi="Times New Roman" w:cs="Times New Roman"/>
          <w:color w:val="auto"/>
          <w:sz w:val="24"/>
          <w:szCs w:val="24"/>
        </w:rPr>
        <w:t>he recommendation by the district multidisciplinary team was a qualification for special education services under the category of developmentally delayed with a suspected category of Other Health Impairment.</w:t>
      </w:r>
      <w:r w:rsidRPr="001E14C0">
        <w:rPr>
          <w:rFonts w:ascii="Times New Roman" w:eastAsia="Times New Roman" w:hAnsi="Times New Roman" w:cs="Times New Roman"/>
          <w:color w:val="auto"/>
          <w:sz w:val="24"/>
          <w:szCs w:val="24"/>
        </w:rPr>
        <w:t xml:space="preserve"> </w:t>
      </w:r>
    </w:p>
    <w:p w:rsidR="00FD21DF" w:rsidRDefault="001E14C0" w:rsidP="00803999">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ab/>
      </w:r>
      <w:r w:rsidR="00803999" w:rsidRPr="00D12171">
        <w:rPr>
          <w:rFonts w:ascii="Times New Roman" w:eastAsia="Times New Roman" w:hAnsi="Times New Roman" w:cs="Times New Roman"/>
          <w:color w:val="auto"/>
          <w:sz w:val="24"/>
          <w:szCs w:val="24"/>
        </w:rPr>
        <w:t xml:space="preserve">The school records indicate </w:t>
      </w:r>
      <w:r w:rsidRPr="00D12171">
        <w:rPr>
          <w:rFonts w:ascii="Times New Roman" w:eastAsia="Times New Roman" w:hAnsi="Times New Roman" w:cs="Times New Roman"/>
          <w:color w:val="auto"/>
          <w:sz w:val="24"/>
          <w:szCs w:val="24"/>
        </w:rPr>
        <w:t>Jonathan</w:t>
      </w:r>
      <w:r w:rsidR="00803999" w:rsidRPr="00D12171">
        <w:rPr>
          <w:rFonts w:ascii="Times New Roman" w:eastAsia="Times New Roman" w:hAnsi="Times New Roman" w:cs="Times New Roman"/>
          <w:color w:val="auto"/>
          <w:sz w:val="24"/>
          <w:szCs w:val="24"/>
        </w:rPr>
        <w:t xml:space="preserve"> was served through an IEP beginning in </w:t>
      </w:r>
      <w:r w:rsidR="003749BE">
        <w:rPr>
          <w:rFonts w:ascii="Times New Roman" w:eastAsia="Times New Roman" w:hAnsi="Times New Roman" w:cs="Times New Roman"/>
          <w:color w:val="auto"/>
          <w:sz w:val="24"/>
          <w:szCs w:val="24"/>
        </w:rPr>
        <w:t>second</w:t>
      </w:r>
      <w:r w:rsidRPr="00D12171">
        <w:rPr>
          <w:rFonts w:ascii="Times New Roman" w:eastAsia="Times New Roman" w:hAnsi="Times New Roman" w:cs="Times New Roman"/>
          <w:color w:val="auto"/>
          <w:sz w:val="24"/>
          <w:szCs w:val="24"/>
        </w:rPr>
        <w:t xml:space="preserve"> grade</w:t>
      </w:r>
      <w:r w:rsidR="00803999" w:rsidRPr="00D12171">
        <w:rPr>
          <w:rFonts w:ascii="Times New Roman" w:eastAsia="Times New Roman" w:hAnsi="Times New Roman" w:cs="Times New Roman"/>
          <w:color w:val="auto"/>
          <w:sz w:val="24"/>
          <w:szCs w:val="24"/>
        </w:rPr>
        <w:t xml:space="preserve"> receiv</w:t>
      </w:r>
      <w:r w:rsidRPr="00D12171">
        <w:rPr>
          <w:rFonts w:ascii="Times New Roman" w:eastAsia="Times New Roman" w:hAnsi="Times New Roman" w:cs="Times New Roman"/>
          <w:color w:val="auto"/>
          <w:sz w:val="24"/>
          <w:szCs w:val="24"/>
        </w:rPr>
        <w:t>ing</w:t>
      </w:r>
      <w:r w:rsidR="00803999" w:rsidRPr="00D12171">
        <w:rPr>
          <w:rFonts w:ascii="Times New Roman" w:eastAsia="Times New Roman" w:hAnsi="Times New Roman" w:cs="Times New Roman"/>
          <w:color w:val="auto"/>
          <w:sz w:val="24"/>
          <w:szCs w:val="24"/>
        </w:rPr>
        <w:t xml:space="preserve"> direct instruction services from a</w:t>
      </w:r>
      <w:r w:rsidRPr="00D12171">
        <w:rPr>
          <w:rFonts w:ascii="Times New Roman" w:eastAsia="Times New Roman" w:hAnsi="Times New Roman" w:cs="Times New Roman"/>
          <w:color w:val="auto"/>
          <w:sz w:val="24"/>
          <w:szCs w:val="24"/>
        </w:rPr>
        <w:t xml:space="preserve"> qualified special education teacher</w:t>
      </w:r>
      <w:r w:rsidR="00FD21DF">
        <w:rPr>
          <w:rFonts w:ascii="Times New Roman" w:eastAsia="Times New Roman" w:hAnsi="Times New Roman" w:cs="Times New Roman"/>
          <w:color w:val="auto"/>
          <w:sz w:val="24"/>
          <w:szCs w:val="24"/>
        </w:rPr>
        <w:t xml:space="preserve"> for social skills, behavior, and written expression. He was monitored in the area of reading. The IEP also included a </w:t>
      </w:r>
      <w:r w:rsidR="00544E86">
        <w:rPr>
          <w:rFonts w:ascii="Times New Roman" w:eastAsia="Times New Roman" w:hAnsi="Times New Roman" w:cs="Times New Roman"/>
          <w:color w:val="auto"/>
          <w:sz w:val="24"/>
          <w:szCs w:val="24"/>
        </w:rPr>
        <w:t>BIP</w:t>
      </w:r>
      <w:r w:rsidR="00FD21DF">
        <w:rPr>
          <w:rFonts w:ascii="Times New Roman" w:eastAsia="Times New Roman" w:hAnsi="Times New Roman" w:cs="Times New Roman"/>
          <w:color w:val="auto"/>
          <w:sz w:val="24"/>
          <w:szCs w:val="24"/>
        </w:rPr>
        <w:t xml:space="preserve"> identifying the target behaviors of aggression towards others with emotional outbursts and noncompliance on academic tasks. Aggression was defined as the display of anger, attention, control, avoidance, frustration, and anxiety. Noncompliance on academic tasks was defined as </w:t>
      </w:r>
      <w:r w:rsidR="00FD21DF">
        <w:rPr>
          <w:rFonts w:ascii="Times New Roman" w:eastAsia="Times New Roman" w:hAnsi="Times New Roman" w:cs="Times New Roman"/>
          <w:sz w:val="24"/>
          <w:szCs w:val="24"/>
        </w:rPr>
        <w:t xml:space="preserve">any instance or response </w:t>
      </w:r>
      <w:r w:rsidR="00FD21DF">
        <w:rPr>
          <w:rFonts w:ascii="Times New Roman" w:eastAsia="Times New Roman" w:hAnsi="Times New Roman" w:cs="Times New Roman"/>
          <w:sz w:val="24"/>
          <w:szCs w:val="24"/>
        </w:rPr>
        <w:lastRenderedPageBreak/>
        <w:t>that does not match the instruction or direction given communicating need for attention, control, avoidance, frustration, or anxiety. Jonathan’s identified goals were determined to be (</w:t>
      </w:r>
      <w:r w:rsidR="002702D2">
        <w:rPr>
          <w:rFonts w:ascii="Times New Roman" w:eastAsia="Times New Roman" w:hAnsi="Times New Roman" w:cs="Times New Roman"/>
          <w:sz w:val="24"/>
          <w:szCs w:val="24"/>
        </w:rPr>
        <w:t>a</w:t>
      </w:r>
      <w:r w:rsidR="00FD21DF">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h</w:t>
      </w:r>
      <w:r w:rsidR="00FD21DF">
        <w:rPr>
          <w:rFonts w:ascii="Times New Roman" w:eastAsia="Times New Roman" w:hAnsi="Times New Roman" w:cs="Times New Roman"/>
          <w:sz w:val="24"/>
          <w:szCs w:val="24"/>
        </w:rPr>
        <w:t xml:space="preserve">e will use appropriate words and actions when becoming upset with others </w:t>
      </w:r>
      <w:r w:rsidR="003749BE">
        <w:rPr>
          <w:rFonts w:ascii="Times New Roman" w:eastAsia="Times New Roman" w:hAnsi="Times New Roman" w:cs="Times New Roman"/>
          <w:sz w:val="24"/>
          <w:szCs w:val="24"/>
        </w:rPr>
        <w:t>four</w:t>
      </w:r>
      <w:r w:rsidR="00FD21DF">
        <w:rPr>
          <w:rFonts w:ascii="Times New Roman" w:eastAsia="Times New Roman" w:hAnsi="Times New Roman" w:cs="Times New Roman"/>
          <w:sz w:val="24"/>
          <w:szCs w:val="24"/>
        </w:rPr>
        <w:t xml:space="preserve"> out of </w:t>
      </w:r>
      <w:r w:rsidR="003749BE">
        <w:rPr>
          <w:rFonts w:ascii="Times New Roman" w:eastAsia="Times New Roman" w:hAnsi="Times New Roman" w:cs="Times New Roman"/>
          <w:sz w:val="24"/>
          <w:szCs w:val="24"/>
        </w:rPr>
        <w:t>five</w:t>
      </w:r>
      <w:r w:rsidR="00FD21DF">
        <w:rPr>
          <w:rFonts w:ascii="Times New Roman" w:eastAsia="Times New Roman" w:hAnsi="Times New Roman" w:cs="Times New Roman"/>
          <w:sz w:val="24"/>
          <w:szCs w:val="24"/>
        </w:rPr>
        <w:t xml:space="preserve"> opportunities, (</w:t>
      </w:r>
      <w:r w:rsidR="002702D2">
        <w:rPr>
          <w:rFonts w:ascii="Times New Roman" w:eastAsia="Times New Roman" w:hAnsi="Times New Roman" w:cs="Times New Roman"/>
          <w:sz w:val="24"/>
          <w:szCs w:val="24"/>
        </w:rPr>
        <w:t>b</w:t>
      </w:r>
      <w:r w:rsidR="00FD21DF">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h</w:t>
      </w:r>
      <w:r w:rsidR="00FD21DF">
        <w:rPr>
          <w:rFonts w:ascii="Times New Roman" w:eastAsia="Times New Roman" w:hAnsi="Times New Roman" w:cs="Times New Roman"/>
          <w:sz w:val="24"/>
          <w:szCs w:val="24"/>
        </w:rPr>
        <w:t xml:space="preserve">e will successfully complete work on grade level </w:t>
      </w:r>
      <w:r w:rsidR="003749BE">
        <w:rPr>
          <w:rFonts w:ascii="Times New Roman" w:eastAsia="Times New Roman" w:hAnsi="Times New Roman" w:cs="Times New Roman"/>
          <w:sz w:val="24"/>
          <w:szCs w:val="24"/>
        </w:rPr>
        <w:t>four</w:t>
      </w:r>
      <w:r w:rsidR="00FD21DF">
        <w:rPr>
          <w:rFonts w:ascii="Times New Roman" w:eastAsia="Times New Roman" w:hAnsi="Times New Roman" w:cs="Times New Roman"/>
          <w:sz w:val="24"/>
          <w:szCs w:val="24"/>
        </w:rPr>
        <w:t xml:space="preserve"> out of </w:t>
      </w:r>
      <w:r w:rsidR="003749BE">
        <w:rPr>
          <w:rFonts w:ascii="Times New Roman" w:eastAsia="Times New Roman" w:hAnsi="Times New Roman" w:cs="Times New Roman"/>
          <w:sz w:val="24"/>
          <w:szCs w:val="24"/>
        </w:rPr>
        <w:t>five</w:t>
      </w:r>
      <w:r w:rsidR="00FD21DF">
        <w:rPr>
          <w:rFonts w:ascii="Times New Roman" w:eastAsia="Times New Roman" w:hAnsi="Times New Roman" w:cs="Times New Roman"/>
          <w:sz w:val="24"/>
          <w:szCs w:val="24"/>
        </w:rPr>
        <w:t xml:space="preserve"> opportunities, (</w:t>
      </w:r>
      <w:r w:rsidR="002702D2">
        <w:rPr>
          <w:rFonts w:ascii="Times New Roman" w:eastAsia="Times New Roman" w:hAnsi="Times New Roman" w:cs="Times New Roman"/>
          <w:sz w:val="24"/>
          <w:szCs w:val="24"/>
        </w:rPr>
        <w:t>c</w:t>
      </w:r>
      <w:r w:rsidR="00FD21DF">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h</w:t>
      </w:r>
      <w:r w:rsidR="00FD21DF">
        <w:rPr>
          <w:rFonts w:ascii="Times New Roman" w:eastAsia="Times New Roman" w:hAnsi="Times New Roman" w:cs="Times New Roman"/>
          <w:sz w:val="24"/>
          <w:szCs w:val="24"/>
        </w:rPr>
        <w:t xml:space="preserve">e will follow verbal/visual directions with no more than </w:t>
      </w:r>
      <w:r w:rsidR="003749BE">
        <w:rPr>
          <w:rFonts w:ascii="Times New Roman" w:eastAsia="Times New Roman" w:hAnsi="Times New Roman" w:cs="Times New Roman"/>
          <w:sz w:val="24"/>
          <w:szCs w:val="24"/>
        </w:rPr>
        <w:t>two</w:t>
      </w:r>
      <w:r w:rsidR="00FD21DF">
        <w:rPr>
          <w:rFonts w:ascii="Times New Roman" w:eastAsia="Times New Roman" w:hAnsi="Times New Roman" w:cs="Times New Roman"/>
          <w:sz w:val="24"/>
          <w:szCs w:val="24"/>
        </w:rPr>
        <w:t xml:space="preserve"> verbal/visual clues 80% of the time, </w:t>
      </w:r>
      <w:r w:rsidR="007671B9">
        <w:rPr>
          <w:rFonts w:ascii="Times New Roman" w:eastAsia="Times New Roman" w:hAnsi="Times New Roman" w:cs="Times New Roman"/>
          <w:sz w:val="24"/>
          <w:szCs w:val="24"/>
        </w:rPr>
        <w:t xml:space="preserve">and </w:t>
      </w:r>
      <w:r w:rsidR="00FD21DF">
        <w:rPr>
          <w:rFonts w:ascii="Times New Roman" w:eastAsia="Times New Roman" w:hAnsi="Times New Roman" w:cs="Times New Roman"/>
          <w:sz w:val="24"/>
          <w:szCs w:val="24"/>
        </w:rPr>
        <w:t>(</w:t>
      </w:r>
      <w:r w:rsidR="002702D2">
        <w:rPr>
          <w:rFonts w:ascii="Times New Roman" w:eastAsia="Times New Roman" w:hAnsi="Times New Roman" w:cs="Times New Roman"/>
          <w:sz w:val="24"/>
          <w:szCs w:val="24"/>
        </w:rPr>
        <w:t>d</w:t>
      </w:r>
      <w:r w:rsidR="00FD21DF">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h</w:t>
      </w:r>
      <w:r w:rsidR="00FD21DF">
        <w:rPr>
          <w:rFonts w:ascii="Times New Roman" w:eastAsia="Times New Roman" w:hAnsi="Times New Roman" w:cs="Times New Roman"/>
          <w:sz w:val="24"/>
          <w:szCs w:val="24"/>
        </w:rPr>
        <w:t xml:space="preserve">e will comply with classroom procedures with no more than </w:t>
      </w:r>
      <w:r w:rsidR="003749BE">
        <w:rPr>
          <w:rFonts w:ascii="Times New Roman" w:eastAsia="Times New Roman" w:hAnsi="Times New Roman" w:cs="Times New Roman"/>
          <w:sz w:val="24"/>
          <w:szCs w:val="24"/>
        </w:rPr>
        <w:t>two</w:t>
      </w:r>
      <w:r w:rsidR="00FD21DF">
        <w:rPr>
          <w:rFonts w:ascii="Times New Roman" w:eastAsia="Times New Roman" w:hAnsi="Times New Roman" w:cs="Times New Roman"/>
          <w:sz w:val="24"/>
          <w:szCs w:val="24"/>
        </w:rPr>
        <w:t xml:space="preserve"> verbal/visual reminders 80% of the time. Various strategies </w:t>
      </w:r>
      <w:r w:rsidR="007671B9">
        <w:rPr>
          <w:rFonts w:ascii="Times New Roman" w:eastAsia="Times New Roman" w:hAnsi="Times New Roman" w:cs="Times New Roman"/>
          <w:sz w:val="24"/>
          <w:szCs w:val="24"/>
        </w:rPr>
        <w:t xml:space="preserve">and </w:t>
      </w:r>
      <w:r w:rsidR="00FD21DF">
        <w:rPr>
          <w:rFonts w:ascii="Times New Roman" w:eastAsia="Times New Roman" w:hAnsi="Times New Roman" w:cs="Times New Roman"/>
          <w:sz w:val="24"/>
          <w:szCs w:val="24"/>
        </w:rPr>
        <w:t>interventions included</w:t>
      </w:r>
      <w:r w:rsidR="007671B9">
        <w:rPr>
          <w:rFonts w:ascii="Times New Roman" w:eastAsia="Times New Roman" w:hAnsi="Times New Roman" w:cs="Times New Roman"/>
          <w:sz w:val="24"/>
          <w:szCs w:val="24"/>
        </w:rPr>
        <w:t xml:space="preserve"> </w:t>
      </w:r>
      <w:r w:rsidR="00FD21DF">
        <w:rPr>
          <w:rFonts w:ascii="Times New Roman" w:eastAsia="Times New Roman" w:hAnsi="Times New Roman" w:cs="Times New Roman"/>
          <w:sz w:val="24"/>
          <w:szCs w:val="24"/>
        </w:rPr>
        <w:t>(</w:t>
      </w:r>
      <w:r w:rsidR="002702D2">
        <w:rPr>
          <w:rFonts w:ascii="Times New Roman" w:eastAsia="Times New Roman" w:hAnsi="Times New Roman" w:cs="Times New Roman"/>
          <w:sz w:val="24"/>
          <w:szCs w:val="24"/>
        </w:rPr>
        <w:t>a</w:t>
      </w:r>
      <w:r w:rsidR="00FD21DF">
        <w:rPr>
          <w:rFonts w:ascii="Times New Roman" w:eastAsia="Times New Roman" w:hAnsi="Times New Roman" w:cs="Times New Roman"/>
          <w:sz w:val="24"/>
          <w:szCs w:val="24"/>
        </w:rPr>
        <w:t>) Receive instruction and guidance through social stories, role playing, reinforcements and checklists</w:t>
      </w:r>
      <w:r w:rsidR="007671B9">
        <w:rPr>
          <w:rFonts w:ascii="Times New Roman" w:eastAsia="Times New Roman" w:hAnsi="Times New Roman" w:cs="Times New Roman"/>
          <w:sz w:val="24"/>
          <w:szCs w:val="24"/>
        </w:rPr>
        <w:t>;</w:t>
      </w:r>
      <w:r w:rsidR="00FD21DF">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b</w:t>
      </w:r>
      <w:r w:rsidR="00FD21DF">
        <w:rPr>
          <w:rFonts w:ascii="Times New Roman" w:eastAsia="Times New Roman" w:hAnsi="Times New Roman" w:cs="Times New Roman"/>
          <w:sz w:val="24"/>
          <w:szCs w:val="24"/>
        </w:rPr>
        <w:t>) Give a list of appropriate choices when becoming upset</w:t>
      </w:r>
      <w:r w:rsidR="007671B9">
        <w:rPr>
          <w:rFonts w:ascii="Times New Roman" w:eastAsia="Times New Roman" w:hAnsi="Times New Roman" w:cs="Times New Roman"/>
          <w:sz w:val="24"/>
          <w:szCs w:val="24"/>
        </w:rPr>
        <w:t>;</w:t>
      </w:r>
      <w:r w:rsidR="00FD21DF">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c</w:t>
      </w:r>
      <w:r w:rsidR="00FD21DF">
        <w:rPr>
          <w:rFonts w:ascii="Times New Roman" w:eastAsia="Times New Roman" w:hAnsi="Times New Roman" w:cs="Times New Roman"/>
          <w:sz w:val="24"/>
          <w:szCs w:val="24"/>
        </w:rPr>
        <w:t>) positive feedback paired with verbal praise</w:t>
      </w:r>
      <w:r w:rsidR="007671B9">
        <w:rPr>
          <w:rFonts w:ascii="Times New Roman" w:eastAsia="Times New Roman" w:hAnsi="Times New Roman" w:cs="Times New Roman"/>
          <w:sz w:val="24"/>
          <w:szCs w:val="24"/>
        </w:rPr>
        <w:t>;</w:t>
      </w:r>
      <w:r w:rsidR="00FD21DF">
        <w:rPr>
          <w:rFonts w:ascii="Times New Roman" w:eastAsia="Times New Roman" w:hAnsi="Times New Roman" w:cs="Times New Roman"/>
          <w:sz w:val="24"/>
          <w:szCs w:val="24"/>
        </w:rPr>
        <w:t xml:space="preserve"> (</w:t>
      </w:r>
      <w:r w:rsidR="002702D2">
        <w:rPr>
          <w:rFonts w:ascii="Times New Roman" w:eastAsia="Times New Roman" w:hAnsi="Times New Roman" w:cs="Times New Roman"/>
          <w:sz w:val="24"/>
          <w:szCs w:val="24"/>
        </w:rPr>
        <w:t>d</w:t>
      </w:r>
      <w:r w:rsidR="00FD21DF">
        <w:rPr>
          <w:rFonts w:ascii="Times New Roman" w:eastAsia="Times New Roman" w:hAnsi="Times New Roman" w:cs="Times New Roman"/>
          <w:sz w:val="24"/>
          <w:szCs w:val="24"/>
        </w:rPr>
        <w:t>) visual schedule</w:t>
      </w:r>
      <w:r w:rsidR="007671B9">
        <w:rPr>
          <w:rFonts w:ascii="Times New Roman" w:eastAsia="Times New Roman" w:hAnsi="Times New Roman" w:cs="Times New Roman"/>
          <w:sz w:val="24"/>
          <w:szCs w:val="24"/>
        </w:rPr>
        <w:t>;</w:t>
      </w:r>
      <w:r w:rsidR="00FD21DF">
        <w:rPr>
          <w:rFonts w:ascii="Times New Roman" w:eastAsia="Times New Roman" w:hAnsi="Times New Roman" w:cs="Times New Roman"/>
          <w:sz w:val="24"/>
          <w:szCs w:val="24"/>
        </w:rPr>
        <w:t xml:space="preserve"> and (</w:t>
      </w:r>
      <w:r w:rsidR="002702D2">
        <w:rPr>
          <w:rFonts w:ascii="Times New Roman" w:eastAsia="Times New Roman" w:hAnsi="Times New Roman" w:cs="Times New Roman"/>
          <w:sz w:val="24"/>
          <w:szCs w:val="24"/>
        </w:rPr>
        <w:t>e</w:t>
      </w:r>
      <w:r w:rsidR="00FD21DF">
        <w:rPr>
          <w:rFonts w:ascii="Times New Roman" w:eastAsia="Times New Roman" w:hAnsi="Times New Roman" w:cs="Times New Roman"/>
          <w:sz w:val="24"/>
          <w:szCs w:val="24"/>
        </w:rPr>
        <w:t xml:space="preserve">) </w:t>
      </w:r>
      <w:r w:rsidR="00544E86">
        <w:rPr>
          <w:rFonts w:ascii="Times New Roman" w:eastAsia="Times New Roman" w:hAnsi="Times New Roman" w:cs="Times New Roman"/>
          <w:sz w:val="24"/>
          <w:szCs w:val="24"/>
        </w:rPr>
        <w:t xml:space="preserve">a </w:t>
      </w:r>
      <w:r w:rsidR="00FD21DF">
        <w:rPr>
          <w:rFonts w:ascii="Times New Roman" w:eastAsia="Times New Roman" w:hAnsi="Times New Roman" w:cs="Times New Roman"/>
          <w:sz w:val="24"/>
          <w:szCs w:val="24"/>
        </w:rPr>
        <w:t>safe place in and out of the classroom.</w:t>
      </w:r>
    </w:p>
    <w:p w:rsidR="007671B9" w:rsidRDefault="003D1763" w:rsidP="00803999">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Jonathan’s </w:t>
      </w:r>
      <w:r w:rsidR="0077426F">
        <w:rPr>
          <w:rFonts w:ascii="Times New Roman" w:eastAsia="Times New Roman" w:hAnsi="Times New Roman" w:cs="Times New Roman"/>
          <w:sz w:val="24"/>
          <w:szCs w:val="24"/>
        </w:rPr>
        <w:t xml:space="preserve">fourth </w:t>
      </w:r>
      <w:r>
        <w:rPr>
          <w:rFonts w:ascii="Times New Roman" w:eastAsia="Times New Roman" w:hAnsi="Times New Roman" w:cs="Times New Roman"/>
          <w:sz w:val="24"/>
          <w:szCs w:val="24"/>
        </w:rPr>
        <w:t xml:space="preserve">grade year </w:t>
      </w:r>
      <w:r w:rsidR="007671B9">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behavior continued to be of significant concern, as he continued to be non-compliant, oppositional, and aggressive towards others. He was referred for a reevaluation to determine his current levels of functioning in order to assist the multidisciplinary evaluation team in planning an appropriate educational program for him. On the basis of the evaluation, Jonathan was reported to demonstrate emotional reactions and behaviors that were inappropriate, regardless of the setting or situation. He appeared to be capable of showing responsibility or remorse for his negative behavior, evidenced by crying and apologizing; however, these challenging behaviors continued to occur. The function of Jonathan’s behaviors appear</w:t>
      </w:r>
      <w:r w:rsidR="00544E86">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to be related to frustration and/or not getting the attention from others that he </w:t>
      </w:r>
      <w:r w:rsidR="007671B9">
        <w:rPr>
          <w:rFonts w:ascii="Times New Roman" w:eastAsia="Times New Roman" w:hAnsi="Times New Roman" w:cs="Times New Roman"/>
          <w:sz w:val="24"/>
          <w:szCs w:val="24"/>
        </w:rPr>
        <w:t>felt</w:t>
      </w:r>
      <w:r>
        <w:rPr>
          <w:rFonts w:ascii="Times New Roman" w:eastAsia="Times New Roman" w:hAnsi="Times New Roman" w:cs="Times New Roman"/>
          <w:sz w:val="24"/>
          <w:szCs w:val="24"/>
        </w:rPr>
        <w:t xml:space="preserve"> he needed. The behaviors were also perceived to be a result of Jonathan’s perception of what was occurring in his environment. It was determined by the team during the second semester </w:t>
      </w:r>
      <w:r>
        <w:rPr>
          <w:rFonts w:ascii="Times New Roman" w:eastAsia="Times New Roman" w:hAnsi="Times New Roman" w:cs="Times New Roman"/>
          <w:sz w:val="24"/>
          <w:szCs w:val="24"/>
        </w:rPr>
        <w:lastRenderedPageBreak/>
        <w:t xml:space="preserve">of Jonathan’s </w:t>
      </w:r>
      <w:r w:rsidR="0077426F">
        <w:rPr>
          <w:rFonts w:ascii="Times New Roman" w:eastAsia="Times New Roman" w:hAnsi="Times New Roman" w:cs="Times New Roman"/>
          <w:sz w:val="24"/>
          <w:szCs w:val="24"/>
        </w:rPr>
        <w:t>fourth</w:t>
      </w:r>
      <w:r>
        <w:rPr>
          <w:rFonts w:ascii="Times New Roman" w:eastAsia="Times New Roman" w:hAnsi="Times New Roman" w:cs="Times New Roman"/>
          <w:sz w:val="24"/>
          <w:szCs w:val="24"/>
        </w:rPr>
        <w:t xml:space="preserve"> grade year to change his category to emotional disturbance. His IEP services were also changed at that time to monitoring services, as his placement was changed to the in-district day treatment program for </w:t>
      </w:r>
      <w:r w:rsidR="00544E86">
        <w:rPr>
          <w:rFonts w:ascii="Times New Roman" w:eastAsia="Times New Roman" w:hAnsi="Times New Roman" w:cs="Times New Roman"/>
          <w:sz w:val="24"/>
          <w:szCs w:val="24"/>
        </w:rPr>
        <w:t xml:space="preserve">his </w:t>
      </w:r>
      <w:r w:rsidR="0077426F">
        <w:rPr>
          <w:rFonts w:ascii="Times New Roman" w:eastAsia="Times New Roman" w:hAnsi="Times New Roman" w:cs="Times New Roman"/>
          <w:sz w:val="24"/>
          <w:szCs w:val="24"/>
        </w:rPr>
        <w:t>fifth</w:t>
      </w:r>
      <w:r w:rsidR="00544E86">
        <w:rPr>
          <w:rFonts w:ascii="Times New Roman" w:eastAsia="Times New Roman" w:hAnsi="Times New Roman" w:cs="Times New Roman"/>
          <w:sz w:val="24"/>
          <w:szCs w:val="24"/>
        </w:rPr>
        <w:t xml:space="preserve"> grade </w:t>
      </w:r>
      <w:r>
        <w:rPr>
          <w:rFonts w:ascii="Times New Roman" w:eastAsia="Times New Roman" w:hAnsi="Times New Roman" w:cs="Times New Roman"/>
          <w:sz w:val="24"/>
          <w:szCs w:val="24"/>
        </w:rPr>
        <w:t>school year.</w:t>
      </w:r>
    </w:p>
    <w:p w:rsidR="00544E86" w:rsidRDefault="00D12171" w:rsidP="00803999">
      <w:pPr>
        <w:pStyle w:val="Normal1"/>
        <w:spacing w:after="0" w:line="48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FF0000"/>
          <w:sz w:val="24"/>
          <w:szCs w:val="24"/>
        </w:rPr>
        <w:tab/>
      </w:r>
      <w:r w:rsidR="00544E86">
        <w:rPr>
          <w:rFonts w:ascii="Times New Roman" w:eastAsia="Times New Roman" w:hAnsi="Times New Roman" w:cs="Times New Roman"/>
          <w:color w:val="auto"/>
          <w:sz w:val="24"/>
          <w:szCs w:val="24"/>
        </w:rPr>
        <w:t xml:space="preserve">The first semester of Jonathan’s </w:t>
      </w:r>
      <w:r w:rsidR="0077426F">
        <w:rPr>
          <w:rFonts w:ascii="Times New Roman" w:eastAsia="Times New Roman" w:hAnsi="Times New Roman" w:cs="Times New Roman"/>
          <w:color w:val="auto"/>
          <w:sz w:val="24"/>
          <w:szCs w:val="24"/>
        </w:rPr>
        <w:t>fifth</w:t>
      </w:r>
      <w:r w:rsidR="00544E86">
        <w:rPr>
          <w:rFonts w:ascii="Times New Roman" w:eastAsia="Times New Roman" w:hAnsi="Times New Roman" w:cs="Times New Roman"/>
          <w:color w:val="auto"/>
          <w:sz w:val="24"/>
          <w:szCs w:val="24"/>
        </w:rPr>
        <w:t xml:space="preserve"> grade year he attended the in-district day treatment program until he was placed in a psychiatric facility at the beginning of the second semester. He returned to the in-district day treatment program and then back to the psychiatric facility before returning to the district school at the end of the </w:t>
      </w:r>
      <w:r w:rsidR="0077426F">
        <w:rPr>
          <w:rFonts w:ascii="Times New Roman" w:eastAsia="Times New Roman" w:hAnsi="Times New Roman" w:cs="Times New Roman"/>
          <w:color w:val="auto"/>
          <w:sz w:val="24"/>
          <w:szCs w:val="24"/>
        </w:rPr>
        <w:t>second</w:t>
      </w:r>
      <w:r w:rsidR="00544E86">
        <w:rPr>
          <w:rFonts w:ascii="Times New Roman" w:eastAsia="Times New Roman" w:hAnsi="Times New Roman" w:cs="Times New Roman"/>
          <w:color w:val="auto"/>
          <w:sz w:val="24"/>
          <w:szCs w:val="24"/>
        </w:rPr>
        <w:t xml:space="preserve"> semester. For the last 11 days of his </w:t>
      </w:r>
      <w:r w:rsidR="0077426F">
        <w:rPr>
          <w:rFonts w:ascii="Times New Roman" w:eastAsia="Times New Roman" w:hAnsi="Times New Roman" w:cs="Times New Roman"/>
          <w:color w:val="auto"/>
          <w:sz w:val="24"/>
          <w:szCs w:val="24"/>
        </w:rPr>
        <w:t>fifth</w:t>
      </w:r>
      <w:r w:rsidR="00544E86">
        <w:rPr>
          <w:rFonts w:ascii="Times New Roman" w:eastAsia="Times New Roman" w:hAnsi="Times New Roman" w:cs="Times New Roman"/>
          <w:color w:val="auto"/>
          <w:sz w:val="24"/>
          <w:szCs w:val="24"/>
        </w:rPr>
        <w:t xml:space="preserve"> grade year, he attended school for a half day placement. </w:t>
      </w:r>
    </w:p>
    <w:p w:rsidR="00803999" w:rsidRPr="003D1763" w:rsidRDefault="001E14C0" w:rsidP="00544E86">
      <w:pPr>
        <w:pStyle w:val="Normal1"/>
        <w:spacing w:after="0" w:line="480" w:lineRule="auto"/>
        <w:ind w:firstLine="720"/>
        <w:rPr>
          <w:rFonts w:ascii="Times New Roman" w:eastAsia="Times New Roman" w:hAnsi="Times New Roman" w:cs="Times New Roman"/>
          <w:color w:val="auto"/>
          <w:sz w:val="24"/>
          <w:szCs w:val="24"/>
        </w:rPr>
      </w:pPr>
      <w:r w:rsidRPr="001E14C0">
        <w:rPr>
          <w:rFonts w:ascii="Times New Roman" w:eastAsia="Times New Roman" w:hAnsi="Times New Roman" w:cs="Times New Roman"/>
          <w:color w:val="auto"/>
          <w:sz w:val="24"/>
          <w:szCs w:val="24"/>
        </w:rPr>
        <w:t>Jonathan</w:t>
      </w:r>
      <w:r w:rsidR="00803999" w:rsidRPr="001E14C0">
        <w:rPr>
          <w:rFonts w:ascii="Times New Roman" w:eastAsia="Times New Roman" w:hAnsi="Times New Roman" w:cs="Times New Roman"/>
          <w:color w:val="auto"/>
          <w:sz w:val="24"/>
          <w:szCs w:val="24"/>
        </w:rPr>
        <w:t xml:space="preserve"> was referred again in the </w:t>
      </w:r>
      <w:r w:rsidR="0077426F">
        <w:rPr>
          <w:rFonts w:ascii="Times New Roman" w:eastAsia="Times New Roman" w:hAnsi="Times New Roman" w:cs="Times New Roman"/>
          <w:color w:val="auto"/>
          <w:sz w:val="24"/>
          <w:szCs w:val="24"/>
        </w:rPr>
        <w:t>sixth</w:t>
      </w:r>
      <w:r w:rsidRPr="001E14C0">
        <w:rPr>
          <w:rFonts w:ascii="Times New Roman" w:eastAsia="Times New Roman" w:hAnsi="Times New Roman" w:cs="Times New Roman"/>
          <w:color w:val="auto"/>
          <w:sz w:val="24"/>
          <w:szCs w:val="24"/>
        </w:rPr>
        <w:t xml:space="preserve"> </w:t>
      </w:r>
      <w:r w:rsidR="00803999" w:rsidRPr="001E14C0">
        <w:rPr>
          <w:rFonts w:ascii="Times New Roman" w:eastAsia="Times New Roman" w:hAnsi="Times New Roman" w:cs="Times New Roman"/>
          <w:color w:val="auto"/>
          <w:sz w:val="24"/>
          <w:szCs w:val="24"/>
        </w:rPr>
        <w:t>grade for an updated psychological educational evaluation to determine present levels of functioning</w:t>
      </w:r>
      <w:r w:rsidR="00803999" w:rsidRPr="003D1763">
        <w:rPr>
          <w:rFonts w:ascii="Times New Roman" w:eastAsia="Times New Roman" w:hAnsi="Times New Roman" w:cs="Times New Roman"/>
          <w:color w:val="auto"/>
          <w:sz w:val="24"/>
          <w:szCs w:val="24"/>
        </w:rPr>
        <w:t xml:space="preserve">. School records at that time </w:t>
      </w:r>
      <w:r w:rsidR="00544E86">
        <w:rPr>
          <w:rFonts w:ascii="Times New Roman" w:eastAsia="Times New Roman" w:hAnsi="Times New Roman" w:cs="Times New Roman"/>
          <w:color w:val="auto"/>
          <w:sz w:val="24"/>
          <w:szCs w:val="24"/>
        </w:rPr>
        <w:t xml:space="preserve">reflected </w:t>
      </w:r>
      <w:r w:rsidR="00803999" w:rsidRPr="003D1763">
        <w:rPr>
          <w:rFonts w:ascii="Times New Roman" w:eastAsia="Times New Roman" w:hAnsi="Times New Roman" w:cs="Times New Roman"/>
          <w:color w:val="auto"/>
          <w:sz w:val="24"/>
          <w:szCs w:val="24"/>
        </w:rPr>
        <w:t>significant behavioral difficulties, including multiple suspensions</w:t>
      </w:r>
      <w:r w:rsidR="003D1763" w:rsidRPr="003D1763">
        <w:rPr>
          <w:rFonts w:ascii="Times New Roman" w:eastAsia="Times New Roman" w:hAnsi="Times New Roman" w:cs="Times New Roman"/>
          <w:color w:val="auto"/>
          <w:sz w:val="24"/>
          <w:szCs w:val="24"/>
        </w:rPr>
        <w:t>, time spent in in-district day treatment program</w:t>
      </w:r>
      <w:r w:rsidR="003D1763">
        <w:rPr>
          <w:rFonts w:ascii="Times New Roman" w:eastAsia="Times New Roman" w:hAnsi="Times New Roman" w:cs="Times New Roman"/>
          <w:color w:val="auto"/>
          <w:sz w:val="24"/>
          <w:szCs w:val="24"/>
        </w:rPr>
        <w:t>,</w:t>
      </w:r>
      <w:r w:rsidR="003D1763" w:rsidRPr="003D1763">
        <w:rPr>
          <w:rFonts w:ascii="Times New Roman" w:eastAsia="Times New Roman" w:hAnsi="Times New Roman" w:cs="Times New Roman"/>
          <w:color w:val="auto"/>
          <w:sz w:val="24"/>
          <w:szCs w:val="24"/>
        </w:rPr>
        <w:t xml:space="preserve"> time spent in an out-of-district </w:t>
      </w:r>
      <w:r w:rsidR="003D1763">
        <w:rPr>
          <w:rFonts w:ascii="Times New Roman" w:eastAsia="Times New Roman" w:hAnsi="Times New Roman" w:cs="Times New Roman"/>
          <w:color w:val="auto"/>
          <w:sz w:val="24"/>
          <w:szCs w:val="24"/>
        </w:rPr>
        <w:t xml:space="preserve">day treatment facility, as well as an in-patient </w:t>
      </w:r>
      <w:r w:rsidR="00544E86">
        <w:rPr>
          <w:rFonts w:ascii="Times New Roman" w:eastAsia="Times New Roman" w:hAnsi="Times New Roman" w:cs="Times New Roman"/>
          <w:color w:val="auto"/>
          <w:sz w:val="24"/>
          <w:szCs w:val="24"/>
        </w:rPr>
        <w:t xml:space="preserve">psychiatric </w:t>
      </w:r>
      <w:r w:rsidR="003D1763">
        <w:rPr>
          <w:rFonts w:ascii="Times New Roman" w:eastAsia="Times New Roman" w:hAnsi="Times New Roman" w:cs="Times New Roman"/>
          <w:color w:val="auto"/>
          <w:sz w:val="24"/>
          <w:szCs w:val="24"/>
        </w:rPr>
        <w:t>hospital setting</w:t>
      </w:r>
      <w:r w:rsidR="003D1763" w:rsidRPr="003D1763">
        <w:rPr>
          <w:rFonts w:ascii="Times New Roman" w:eastAsia="Times New Roman" w:hAnsi="Times New Roman" w:cs="Times New Roman"/>
          <w:color w:val="auto"/>
          <w:sz w:val="24"/>
          <w:szCs w:val="24"/>
        </w:rPr>
        <w:t>.</w:t>
      </w:r>
      <w:r w:rsidR="003D1763">
        <w:rPr>
          <w:rFonts w:ascii="Times New Roman" w:eastAsia="Times New Roman" w:hAnsi="Times New Roman" w:cs="Times New Roman"/>
          <w:color w:val="FF0000"/>
          <w:sz w:val="24"/>
          <w:szCs w:val="24"/>
        </w:rPr>
        <w:t xml:space="preserve"> </w:t>
      </w:r>
      <w:r w:rsidR="00803999" w:rsidRPr="003D1763">
        <w:rPr>
          <w:rFonts w:ascii="Times New Roman" w:eastAsia="Times New Roman" w:hAnsi="Times New Roman" w:cs="Times New Roman"/>
          <w:color w:val="auto"/>
          <w:sz w:val="24"/>
          <w:szCs w:val="24"/>
        </w:rPr>
        <w:t xml:space="preserve">Psychological testing was conducted by an outside agency and provided to the school district. A multi-educational team within the school district provided psychological, adaptive, and achievement assessments to assist the multidisciplinary evaluation group with their summary. The team determined </w:t>
      </w:r>
      <w:r w:rsidR="003D1763" w:rsidRPr="003D1763">
        <w:rPr>
          <w:rFonts w:ascii="Times New Roman" w:eastAsia="Times New Roman" w:hAnsi="Times New Roman" w:cs="Times New Roman"/>
          <w:color w:val="auto"/>
          <w:sz w:val="24"/>
          <w:szCs w:val="24"/>
        </w:rPr>
        <w:t>Jonathan’s continued eligibility</w:t>
      </w:r>
      <w:r w:rsidR="00803999" w:rsidRPr="003D1763">
        <w:rPr>
          <w:rFonts w:ascii="Times New Roman" w:eastAsia="Times New Roman" w:hAnsi="Times New Roman" w:cs="Times New Roman"/>
          <w:color w:val="auto"/>
          <w:sz w:val="24"/>
          <w:szCs w:val="24"/>
        </w:rPr>
        <w:t xml:space="preserve"> for special education services under the eligibility category of Emotional Disturbance</w:t>
      </w:r>
      <w:r w:rsidR="003D1763" w:rsidRPr="003D1763">
        <w:rPr>
          <w:rFonts w:ascii="Times New Roman" w:eastAsia="Times New Roman" w:hAnsi="Times New Roman" w:cs="Times New Roman"/>
          <w:color w:val="auto"/>
          <w:sz w:val="24"/>
          <w:szCs w:val="24"/>
        </w:rPr>
        <w:t xml:space="preserve">. Data provided indicated diagnosis of ADHD, mood disorder, and oppositional defiant disorder with a pattern of impairment in social interaction, </w:t>
      </w:r>
      <w:r w:rsidR="00544E86">
        <w:rPr>
          <w:rFonts w:ascii="Times New Roman" w:eastAsia="Times New Roman" w:hAnsi="Times New Roman" w:cs="Times New Roman"/>
          <w:color w:val="auto"/>
          <w:sz w:val="24"/>
          <w:szCs w:val="24"/>
        </w:rPr>
        <w:t xml:space="preserve">as well as </w:t>
      </w:r>
      <w:r w:rsidR="003D1763" w:rsidRPr="003D1763">
        <w:rPr>
          <w:rFonts w:ascii="Times New Roman" w:eastAsia="Times New Roman" w:hAnsi="Times New Roman" w:cs="Times New Roman"/>
          <w:color w:val="auto"/>
          <w:sz w:val="24"/>
          <w:szCs w:val="24"/>
        </w:rPr>
        <w:t xml:space="preserve">restricted, repetitive behaviors consistent with an Autism Spectrum Disorder. The services </w:t>
      </w:r>
      <w:r w:rsidR="00544E86">
        <w:rPr>
          <w:rFonts w:ascii="Times New Roman" w:eastAsia="Times New Roman" w:hAnsi="Times New Roman" w:cs="Times New Roman"/>
          <w:color w:val="auto"/>
          <w:sz w:val="24"/>
          <w:szCs w:val="24"/>
        </w:rPr>
        <w:t xml:space="preserve">on his IEP </w:t>
      </w:r>
      <w:r w:rsidR="003D1763" w:rsidRPr="003D1763">
        <w:rPr>
          <w:rFonts w:ascii="Times New Roman" w:eastAsia="Times New Roman" w:hAnsi="Times New Roman" w:cs="Times New Roman"/>
          <w:color w:val="auto"/>
          <w:sz w:val="24"/>
          <w:szCs w:val="24"/>
        </w:rPr>
        <w:t xml:space="preserve">provided to him </w:t>
      </w:r>
      <w:r w:rsidR="00803999" w:rsidRPr="003D1763">
        <w:rPr>
          <w:rFonts w:ascii="Times New Roman" w:eastAsia="Times New Roman" w:hAnsi="Times New Roman" w:cs="Times New Roman"/>
          <w:color w:val="auto"/>
          <w:sz w:val="24"/>
          <w:szCs w:val="24"/>
        </w:rPr>
        <w:t xml:space="preserve">were changed to include </w:t>
      </w:r>
      <w:r w:rsidR="003D1763" w:rsidRPr="003D1763">
        <w:rPr>
          <w:rFonts w:ascii="Times New Roman" w:eastAsia="Times New Roman" w:hAnsi="Times New Roman" w:cs="Times New Roman"/>
          <w:color w:val="auto"/>
          <w:sz w:val="24"/>
          <w:szCs w:val="24"/>
        </w:rPr>
        <w:t>co-</w:t>
      </w:r>
      <w:r w:rsidR="003D1763" w:rsidRPr="003D1763">
        <w:rPr>
          <w:rFonts w:ascii="Times New Roman" w:eastAsia="Times New Roman" w:hAnsi="Times New Roman" w:cs="Times New Roman"/>
          <w:color w:val="auto"/>
          <w:sz w:val="24"/>
          <w:szCs w:val="24"/>
        </w:rPr>
        <w:lastRenderedPageBreak/>
        <w:t xml:space="preserve">teaching setting for English and Math with regular class instruction for science and social students with </w:t>
      </w:r>
      <w:r w:rsidR="007671B9" w:rsidRPr="003D1763">
        <w:rPr>
          <w:rFonts w:ascii="Times New Roman" w:eastAsia="Times New Roman" w:hAnsi="Times New Roman" w:cs="Times New Roman"/>
          <w:color w:val="auto"/>
          <w:sz w:val="24"/>
          <w:szCs w:val="24"/>
        </w:rPr>
        <w:t>a</w:t>
      </w:r>
      <w:r w:rsidR="003D1763" w:rsidRPr="003D1763">
        <w:rPr>
          <w:rFonts w:ascii="Times New Roman" w:eastAsia="Times New Roman" w:hAnsi="Times New Roman" w:cs="Times New Roman"/>
          <w:color w:val="auto"/>
          <w:sz w:val="24"/>
          <w:szCs w:val="24"/>
        </w:rPr>
        <w:t xml:space="preserve"> teacher’s assistant assigned to him.</w:t>
      </w:r>
      <w:r w:rsidR="00803999" w:rsidRPr="003D1763">
        <w:rPr>
          <w:rFonts w:ascii="Times New Roman" w:eastAsia="Times New Roman" w:hAnsi="Times New Roman" w:cs="Times New Roman"/>
          <w:color w:val="auto"/>
          <w:sz w:val="24"/>
          <w:szCs w:val="24"/>
        </w:rPr>
        <w:t xml:space="preserve"> </w:t>
      </w:r>
    </w:p>
    <w:p w:rsidR="00544E86" w:rsidRDefault="00803999" w:rsidP="00803999">
      <w:pPr>
        <w:pStyle w:val="Normal1"/>
        <w:spacing w:after="0" w:line="480" w:lineRule="auto"/>
        <w:ind w:firstLine="720"/>
        <w:rPr>
          <w:rFonts w:ascii="Times New Roman" w:eastAsia="Times New Roman" w:hAnsi="Times New Roman" w:cs="Times New Roman"/>
          <w:color w:val="auto"/>
          <w:sz w:val="24"/>
          <w:szCs w:val="24"/>
        </w:rPr>
      </w:pPr>
      <w:r w:rsidRPr="003D1763">
        <w:rPr>
          <w:rFonts w:ascii="Times New Roman" w:eastAsia="Times New Roman" w:hAnsi="Times New Roman" w:cs="Times New Roman"/>
          <w:color w:val="auto"/>
          <w:sz w:val="24"/>
          <w:szCs w:val="24"/>
        </w:rPr>
        <w:t xml:space="preserve">The Behavior Intervention </w:t>
      </w:r>
      <w:r w:rsidR="003D1763" w:rsidRPr="003D1763">
        <w:rPr>
          <w:rFonts w:ascii="Times New Roman" w:eastAsia="Times New Roman" w:hAnsi="Times New Roman" w:cs="Times New Roman"/>
          <w:color w:val="auto"/>
          <w:sz w:val="24"/>
          <w:szCs w:val="24"/>
        </w:rPr>
        <w:t xml:space="preserve">and Support </w:t>
      </w:r>
      <w:r w:rsidRPr="003D1763">
        <w:rPr>
          <w:rFonts w:ascii="Times New Roman" w:eastAsia="Times New Roman" w:hAnsi="Times New Roman" w:cs="Times New Roman"/>
          <w:color w:val="auto"/>
          <w:sz w:val="24"/>
          <w:szCs w:val="24"/>
        </w:rPr>
        <w:t>Plan (BI</w:t>
      </w:r>
      <w:r w:rsidR="003D1763" w:rsidRPr="003D1763">
        <w:rPr>
          <w:rFonts w:ascii="Times New Roman" w:eastAsia="Times New Roman" w:hAnsi="Times New Roman" w:cs="Times New Roman"/>
          <w:color w:val="auto"/>
          <w:sz w:val="24"/>
          <w:szCs w:val="24"/>
        </w:rPr>
        <w:t>S</w:t>
      </w:r>
      <w:r w:rsidRPr="003D1763">
        <w:rPr>
          <w:rFonts w:ascii="Times New Roman" w:eastAsia="Times New Roman" w:hAnsi="Times New Roman" w:cs="Times New Roman"/>
          <w:color w:val="auto"/>
          <w:sz w:val="24"/>
          <w:szCs w:val="24"/>
        </w:rPr>
        <w:t>P) accompanying the IEP addressed the identified target behavior</w:t>
      </w:r>
      <w:r w:rsidR="003D1763">
        <w:rPr>
          <w:rFonts w:ascii="Times New Roman" w:eastAsia="Times New Roman" w:hAnsi="Times New Roman" w:cs="Times New Roman"/>
          <w:color w:val="FF0000"/>
          <w:sz w:val="24"/>
          <w:szCs w:val="24"/>
        </w:rPr>
        <w:t xml:space="preserve"> </w:t>
      </w:r>
      <w:r w:rsidR="003D1763" w:rsidRPr="003D1763">
        <w:rPr>
          <w:rFonts w:ascii="Times New Roman" w:eastAsia="Times New Roman" w:hAnsi="Times New Roman" w:cs="Times New Roman"/>
          <w:color w:val="auto"/>
          <w:sz w:val="24"/>
          <w:szCs w:val="24"/>
        </w:rPr>
        <w:t xml:space="preserve">of anger or physical aggression. Physical aggression defined as showing physical signs of anger, threatening others or showing self-harming actions. Physical signs of anger were further described as punching walls, kicking chairs/table/wall, and making descriptive threats of harming others. </w:t>
      </w:r>
      <w:r w:rsidRPr="003D1763">
        <w:rPr>
          <w:rFonts w:ascii="Times New Roman" w:eastAsia="Times New Roman" w:hAnsi="Times New Roman" w:cs="Times New Roman"/>
          <w:color w:val="auto"/>
          <w:sz w:val="24"/>
          <w:szCs w:val="24"/>
        </w:rPr>
        <w:t>The identified goal</w:t>
      </w:r>
      <w:r w:rsidR="003D1763" w:rsidRPr="003D1763">
        <w:rPr>
          <w:rFonts w:ascii="Times New Roman" w:eastAsia="Times New Roman" w:hAnsi="Times New Roman" w:cs="Times New Roman"/>
          <w:color w:val="auto"/>
          <w:sz w:val="24"/>
          <w:szCs w:val="24"/>
        </w:rPr>
        <w:t xml:space="preserve"> was: When angry, student will calm down before returning to the activity or situation. He may have to remove himself to a safe place in order to calm himself effectively. </w:t>
      </w:r>
      <w:r w:rsidRPr="003D1763">
        <w:rPr>
          <w:rFonts w:ascii="Times New Roman" w:eastAsia="Times New Roman" w:hAnsi="Times New Roman" w:cs="Times New Roman"/>
          <w:color w:val="auto"/>
          <w:sz w:val="24"/>
          <w:szCs w:val="24"/>
        </w:rPr>
        <w:t>Various s</w:t>
      </w:r>
      <w:r w:rsidR="003D1763" w:rsidRPr="003D1763">
        <w:rPr>
          <w:rFonts w:ascii="Times New Roman" w:eastAsia="Times New Roman" w:hAnsi="Times New Roman" w:cs="Times New Roman"/>
          <w:color w:val="auto"/>
          <w:sz w:val="24"/>
          <w:szCs w:val="24"/>
        </w:rPr>
        <w:t>trategies and supports</w:t>
      </w:r>
      <w:r w:rsidRPr="003D1763">
        <w:rPr>
          <w:rFonts w:ascii="Times New Roman" w:eastAsia="Times New Roman" w:hAnsi="Times New Roman" w:cs="Times New Roman"/>
          <w:color w:val="auto"/>
          <w:sz w:val="24"/>
          <w:szCs w:val="24"/>
        </w:rPr>
        <w:t xml:space="preserve"> implemented were (</w:t>
      </w:r>
      <w:r w:rsidR="002702D2">
        <w:rPr>
          <w:rFonts w:ascii="Times New Roman" w:eastAsia="Times New Roman" w:hAnsi="Times New Roman" w:cs="Times New Roman"/>
          <w:color w:val="auto"/>
          <w:sz w:val="24"/>
          <w:szCs w:val="24"/>
        </w:rPr>
        <w:t>a</w:t>
      </w:r>
      <w:r w:rsidRPr="003D1763">
        <w:rPr>
          <w:rFonts w:ascii="Times New Roman" w:eastAsia="Times New Roman" w:hAnsi="Times New Roman" w:cs="Times New Roman"/>
          <w:color w:val="auto"/>
          <w:sz w:val="24"/>
          <w:szCs w:val="24"/>
        </w:rPr>
        <w:t xml:space="preserve">) </w:t>
      </w:r>
      <w:r w:rsidR="003D1763" w:rsidRPr="003D1763">
        <w:rPr>
          <w:rFonts w:ascii="Times New Roman" w:eastAsia="Times New Roman" w:hAnsi="Times New Roman" w:cs="Times New Roman"/>
          <w:color w:val="auto"/>
          <w:sz w:val="24"/>
          <w:szCs w:val="24"/>
        </w:rPr>
        <w:t>small group with counselor for teaching social emotional and anger management skills</w:t>
      </w:r>
      <w:r w:rsidR="002702D2">
        <w:rPr>
          <w:rFonts w:ascii="Times New Roman" w:eastAsia="Times New Roman" w:hAnsi="Times New Roman" w:cs="Times New Roman"/>
          <w:color w:val="auto"/>
          <w:sz w:val="24"/>
          <w:szCs w:val="24"/>
        </w:rPr>
        <w:t>,</w:t>
      </w:r>
      <w:r w:rsidRPr="003D1763">
        <w:rPr>
          <w:rFonts w:ascii="Times New Roman" w:eastAsia="Times New Roman" w:hAnsi="Times New Roman" w:cs="Times New Roman"/>
          <w:color w:val="auto"/>
          <w:sz w:val="24"/>
          <w:szCs w:val="24"/>
        </w:rPr>
        <w:t xml:space="preserve"> (</w:t>
      </w:r>
      <w:r w:rsidR="002702D2">
        <w:rPr>
          <w:rFonts w:ascii="Times New Roman" w:eastAsia="Times New Roman" w:hAnsi="Times New Roman" w:cs="Times New Roman"/>
          <w:color w:val="auto"/>
          <w:sz w:val="24"/>
          <w:szCs w:val="24"/>
        </w:rPr>
        <w:t>b</w:t>
      </w:r>
      <w:r w:rsidRPr="003D1763">
        <w:rPr>
          <w:rFonts w:ascii="Times New Roman" w:eastAsia="Times New Roman" w:hAnsi="Times New Roman" w:cs="Times New Roman"/>
          <w:color w:val="auto"/>
          <w:sz w:val="24"/>
          <w:szCs w:val="24"/>
        </w:rPr>
        <w:t xml:space="preserve">) </w:t>
      </w:r>
      <w:r w:rsidR="003D1763" w:rsidRPr="003D1763">
        <w:rPr>
          <w:rFonts w:ascii="Times New Roman" w:eastAsia="Times New Roman" w:hAnsi="Times New Roman" w:cs="Times New Roman"/>
          <w:color w:val="auto"/>
          <w:sz w:val="24"/>
          <w:szCs w:val="24"/>
        </w:rPr>
        <w:t>sensory breaks built into student’s schedule</w:t>
      </w:r>
      <w:r w:rsidR="002702D2">
        <w:rPr>
          <w:rFonts w:ascii="Times New Roman" w:eastAsia="Times New Roman" w:hAnsi="Times New Roman" w:cs="Times New Roman"/>
          <w:color w:val="auto"/>
          <w:sz w:val="24"/>
          <w:szCs w:val="24"/>
        </w:rPr>
        <w:t>,</w:t>
      </w:r>
      <w:r w:rsidRPr="003D1763">
        <w:rPr>
          <w:rFonts w:ascii="Times New Roman" w:eastAsia="Times New Roman" w:hAnsi="Times New Roman" w:cs="Times New Roman"/>
          <w:color w:val="auto"/>
          <w:sz w:val="24"/>
          <w:szCs w:val="24"/>
        </w:rPr>
        <w:t xml:space="preserve"> (</w:t>
      </w:r>
      <w:r w:rsidR="002702D2">
        <w:rPr>
          <w:rFonts w:ascii="Times New Roman" w:eastAsia="Times New Roman" w:hAnsi="Times New Roman" w:cs="Times New Roman"/>
          <w:color w:val="auto"/>
          <w:sz w:val="24"/>
          <w:szCs w:val="24"/>
        </w:rPr>
        <w:t>c</w:t>
      </w:r>
      <w:r w:rsidRPr="003D1763">
        <w:rPr>
          <w:rFonts w:ascii="Times New Roman" w:eastAsia="Times New Roman" w:hAnsi="Times New Roman" w:cs="Times New Roman"/>
          <w:color w:val="auto"/>
          <w:sz w:val="24"/>
          <w:szCs w:val="24"/>
        </w:rPr>
        <w:t xml:space="preserve">) </w:t>
      </w:r>
      <w:r w:rsidR="003D1763" w:rsidRPr="003D1763">
        <w:rPr>
          <w:rFonts w:ascii="Times New Roman" w:eastAsia="Times New Roman" w:hAnsi="Times New Roman" w:cs="Times New Roman"/>
          <w:color w:val="auto"/>
          <w:sz w:val="24"/>
          <w:szCs w:val="24"/>
        </w:rPr>
        <w:t>snack opportunity</w:t>
      </w:r>
      <w:r w:rsidR="002702D2">
        <w:rPr>
          <w:rFonts w:ascii="Times New Roman" w:eastAsia="Times New Roman" w:hAnsi="Times New Roman" w:cs="Times New Roman"/>
          <w:color w:val="auto"/>
          <w:sz w:val="24"/>
          <w:szCs w:val="24"/>
        </w:rPr>
        <w:t>,</w:t>
      </w:r>
      <w:r w:rsidRPr="003D1763">
        <w:rPr>
          <w:rFonts w:ascii="Times New Roman" w:eastAsia="Times New Roman" w:hAnsi="Times New Roman" w:cs="Times New Roman"/>
          <w:color w:val="auto"/>
          <w:sz w:val="24"/>
          <w:szCs w:val="24"/>
        </w:rPr>
        <w:t xml:space="preserve"> (</w:t>
      </w:r>
      <w:r w:rsidR="002702D2">
        <w:rPr>
          <w:rFonts w:ascii="Times New Roman" w:eastAsia="Times New Roman" w:hAnsi="Times New Roman" w:cs="Times New Roman"/>
          <w:color w:val="auto"/>
          <w:sz w:val="24"/>
          <w:szCs w:val="24"/>
        </w:rPr>
        <w:t>d</w:t>
      </w:r>
      <w:r w:rsidRPr="003D1763">
        <w:rPr>
          <w:rFonts w:ascii="Times New Roman" w:eastAsia="Times New Roman" w:hAnsi="Times New Roman" w:cs="Times New Roman"/>
          <w:color w:val="auto"/>
          <w:sz w:val="24"/>
          <w:szCs w:val="24"/>
        </w:rPr>
        <w:t xml:space="preserve">) </w:t>
      </w:r>
      <w:r w:rsidR="003D1763" w:rsidRPr="003D1763">
        <w:rPr>
          <w:rFonts w:ascii="Times New Roman" w:eastAsia="Times New Roman" w:hAnsi="Times New Roman" w:cs="Times New Roman"/>
          <w:color w:val="auto"/>
          <w:sz w:val="24"/>
          <w:szCs w:val="24"/>
        </w:rPr>
        <w:t>reminder for student to go to office for medication</w:t>
      </w:r>
      <w:r w:rsidR="002702D2">
        <w:rPr>
          <w:rFonts w:ascii="Times New Roman" w:eastAsia="Times New Roman" w:hAnsi="Times New Roman" w:cs="Times New Roman"/>
          <w:color w:val="auto"/>
          <w:sz w:val="24"/>
          <w:szCs w:val="24"/>
        </w:rPr>
        <w:t>,</w:t>
      </w:r>
      <w:r w:rsidRPr="003D1763">
        <w:rPr>
          <w:rFonts w:ascii="Times New Roman" w:eastAsia="Times New Roman" w:hAnsi="Times New Roman" w:cs="Times New Roman"/>
          <w:color w:val="auto"/>
          <w:sz w:val="24"/>
          <w:szCs w:val="24"/>
        </w:rPr>
        <w:t xml:space="preserve"> (</w:t>
      </w:r>
      <w:r w:rsidR="002702D2">
        <w:rPr>
          <w:rFonts w:ascii="Times New Roman" w:eastAsia="Times New Roman" w:hAnsi="Times New Roman" w:cs="Times New Roman"/>
          <w:color w:val="auto"/>
          <w:sz w:val="24"/>
          <w:szCs w:val="24"/>
        </w:rPr>
        <w:t>e</w:t>
      </w:r>
      <w:r w:rsidRPr="003D1763">
        <w:rPr>
          <w:rFonts w:ascii="Times New Roman" w:eastAsia="Times New Roman" w:hAnsi="Times New Roman" w:cs="Times New Roman"/>
          <w:color w:val="auto"/>
          <w:sz w:val="24"/>
          <w:szCs w:val="24"/>
        </w:rPr>
        <w:t xml:space="preserve">) </w:t>
      </w:r>
      <w:r w:rsidR="003D1763" w:rsidRPr="003D1763">
        <w:rPr>
          <w:rFonts w:ascii="Times New Roman" w:eastAsia="Times New Roman" w:hAnsi="Times New Roman" w:cs="Times New Roman"/>
          <w:color w:val="auto"/>
          <w:sz w:val="24"/>
          <w:szCs w:val="24"/>
        </w:rPr>
        <w:t>calm down strategies on a chart to provide as reminder</w:t>
      </w:r>
      <w:r w:rsidR="002702D2">
        <w:rPr>
          <w:rFonts w:ascii="Times New Roman" w:eastAsia="Times New Roman" w:hAnsi="Times New Roman" w:cs="Times New Roman"/>
          <w:color w:val="auto"/>
          <w:sz w:val="24"/>
          <w:szCs w:val="24"/>
        </w:rPr>
        <w:t>,</w:t>
      </w:r>
      <w:r w:rsidRPr="003D1763">
        <w:rPr>
          <w:rFonts w:ascii="Times New Roman" w:eastAsia="Times New Roman" w:hAnsi="Times New Roman" w:cs="Times New Roman"/>
          <w:color w:val="auto"/>
          <w:sz w:val="24"/>
          <w:szCs w:val="24"/>
        </w:rPr>
        <w:t xml:space="preserve"> (</w:t>
      </w:r>
      <w:r w:rsidR="002702D2">
        <w:rPr>
          <w:rFonts w:ascii="Times New Roman" w:eastAsia="Times New Roman" w:hAnsi="Times New Roman" w:cs="Times New Roman"/>
          <w:color w:val="auto"/>
          <w:sz w:val="24"/>
          <w:szCs w:val="24"/>
        </w:rPr>
        <w:t>f</w:t>
      </w:r>
      <w:r w:rsidRPr="003D1763">
        <w:rPr>
          <w:rFonts w:ascii="Times New Roman" w:eastAsia="Times New Roman" w:hAnsi="Times New Roman" w:cs="Times New Roman"/>
          <w:color w:val="auto"/>
          <w:sz w:val="24"/>
          <w:szCs w:val="24"/>
        </w:rPr>
        <w:t xml:space="preserve">) </w:t>
      </w:r>
      <w:r w:rsidR="003D1763" w:rsidRPr="003D1763">
        <w:rPr>
          <w:rFonts w:ascii="Times New Roman" w:eastAsia="Times New Roman" w:hAnsi="Times New Roman" w:cs="Times New Roman"/>
          <w:color w:val="auto"/>
          <w:sz w:val="24"/>
          <w:szCs w:val="24"/>
        </w:rPr>
        <w:t>working for reinforcers with check-in person</w:t>
      </w:r>
      <w:r w:rsidR="002702D2">
        <w:rPr>
          <w:rFonts w:ascii="Times New Roman" w:eastAsia="Times New Roman" w:hAnsi="Times New Roman" w:cs="Times New Roman"/>
          <w:color w:val="auto"/>
          <w:sz w:val="24"/>
          <w:szCs w:val="24"/>
        </w:rPr>
        <w:t>,</w:t>
      </w:r>
      <w:r w:rsidRPr="003D1763">
        <w:rPr>
          <w:rFonts w:ascii="Times New Roman" w:eastAsia="Times New Roman" w:hAnsi="Times New Roman" w:cs="Times New Roman"/>
          <w:color w:val="auto"/>
          <w:sz w:val="24"/>
          <w:szCs w:val="24"/>
        </w:rPr>
        <w:t xml:space="preserve"> </w:t>
      </w:r>
      <w:r w:rsidR="003D1763" w:rsidRPr="003D1763">
        <w:rPr>
          <w:rFonts w:ascii="Times New Roman" w:eastAsia="Times New Roman" w:hAnsi="Times New Roman" w:cs="Times New Roman"/>
          <w:color w:val="auto"/>
          <w:sz w:val="24"/>
          <w:szCs w:val="24"/>
        </w:rPr>
        <w:t xml:space="preserve">and </w:t>
      </w:r>
      <w:r w:rsidRPr="003D1763">
        <w:rPr>
          <w:rFonts w:ascii="Times New Roman" w:eastAsia="Times New Roman" w:hAnsi="Times New Roman" w:cs="Times New Roman"/>
          <w:color w:val="auto"/>
          <w:sz w:val="24"/>
          <w:szCs w:val="24"/>
        </w:rPr>
        <w:t>(</w:t>
      </w:r>
      <w:r w:rsidR="002702D2">
        <w:rPr>
          <w:rFonts w:ascii="Times New Roman" w:eastAsia="Times New Roman" w:hAnsi="Times New Roman" w:cs="Times New Roman"/>
          <w:color w:val="auto"/>
          <w:sz w:val="24"/>
          <w:szCs w:val="24"/>
        </w:rPr>
        <w:t>g</w:t>
      </w:r>
      <w:r w:rsidRPr="003D1763">
        <w:rPr>
          <w:rFonts w:ascii="Times New Roman" w:eastAsia="Times New Roman" w:hAnsi="Times New Roman" w:cs="Times New Roman"/>
          <w:color w:val="auto"/>
          <w:sz w:val="24"/>
          <w:szCs w:val="24"/>
        </w:rPr>
        <w:t xml:space="preserve">) </w:t>
      </w:r>
      <w:r w:rsidR="003D1763" w:rsidRPr="003D1763">
        <w:rPr>
          <w:rFonts w:ascii="Times New Roman" w:eastAsia="Times New Roman" w:hAnsi="Times New Roman" w:cs="Times New Roman"/>
          <w:color w:val="auto"/>
          <w:sz w:val="24"/>
          <w:szCs w:val="24"/>
        </w:rPr>
        <w:t>preferred incentive free-time activities</w:t>
      </w:r>
      <w:r w:rsidRPr="003D1763">
        <w:rPr>
          <w:rFonts w:ascii="Times New Roman" w:eastAsia="Times New Roman" w:hAnsi="Times New Roman" w:cs="Times New Roman"/>
          <w:color w:val="auto"/>
          <w:sz w:val="24"/>
          <w:szCs w:val="24"/>
        </w:rPr>
        <w:t>.</w:t>
      </w:r>
    </w:p>
    <w:p w:rsidR="00803999" w:rsidRDefault="00544E86" w:rsidP="00803999">
      <w:pPr>
        <w:pStyle w:val="Normal1"/>
        <w:spacing w:after="0" w:line="480" w:lineRule="auto"/>
        <w:ind w:firstLine="72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Jonathan attended school until December of his </w:t>
      </w:r>
      <w:r w:rsidR="0077426F">
        <w:rPr>
          <w:rFonts w:ascii="Times New Roman" w:eastAsia="Times New Roman" w:hAnsi="Times New Roman" w:cs="Times New Roman"/>
          <w:color w:val="auto"/>
          <w:sz w:val="24"/>
          <w:szCs w:val="24"/>
        </w:rPr>
        <w:t>sixth</w:t>
      </w:r>
      <w:r>
        <w:rPr>
          <w:rFonts w:ascii="Times New Roman" w:eastAsia="Times New Roman" w:hAnsi="Times New Roman" w:cs="Times New Roman"/>
          <w:color w:val="auto"/>
          <w:sz w:val="24"/>
          <w:szCs w:val="24"/>
        </w:rPr>
        <w:t xml:space="preserve"> grade year, when he was admitted to a psychiatric in-patient facility. He was taken out of this facility at parents request and placed in an out-of-district </w:t>
      </w:r>
      <w:r w:rsidRPr="00544E86">
        <w:rPr>
          <w:rFonts w:ascii="Times New Roman" w:eastAsia="Times New Roman" w:hAnsi="Times New Roman" w:cs="Times New Roman"/>
          <w:color w:val="auto"/>
          <w:sz w:val="24"/>
          <w:szCs w:val="24"/>
        </w:rPr>
        <w:t xml:space="preserve">day treatment program until the last month of his </w:t>
      </w:r>
      <w:r w:rsidR="0077426F">
        <w:rPr>
          <w:rFonts w:ascii="Times New Roman" w:eastAsia="Times New Roman" w:hAnsi="Times New Roman" w:cs="Times New Roman"/>
          <w:color w:val="auto"/>
          <w:sz w:val="24"/>
          <w:szCs w:val="24"/>
        </w:rPr>
        <w:t>sixth</w:t>
      </w:r>
      <w:r w:rsidRPr="00544E86">
        <w:rPr>
          <w:rFonts w:ascii="Times New Roman" w:eastAsia="Times New Roman" w:hAnsi="Times New Roman" w:cs="Times New Roman"/>
          <w:color w:val="auto"/>
          <w:sz w:val="24"/>
          <w:szCs w:val="24"/>
        </w:rPr>
        <w:t xml:space="preserve"> grade year.</w:t>
      </w:r>
      <w:r>
        <w:rPr>
          <w:rFonts w:ascii="Times New Roman" w:eastAsia="Times New Roman" w:hAnsi="Times New Roman" w:cs="Times New Roman"/>
          <w:color w:val="auto"/>
          <w:sz w:val="24"/>
          <w:szCs w:val="24"/>
        </w:rPr>
        <w:t xml:space="preserve"> Upon returning to school, Jonathan’s IEP listed services as co-teaching for English </w:t>
      </w:r>
      <w:r w:rsidR="0077426F">
        <w:rPr>
          <w:rFonts w:ascii="Times New Roman" w:eastAsia="Times New Roman" w:hAnsi="Times New Roman" w:cs="Times New Roman"/>
          <w:color w:val="auto"/>
          <w:sz w:val="24"/>
          <w:szCs w:val="24"/>
        </w:rPr>
        <w:t>l</w:t>
      </w:r>
      <w:r>
        <w:rPr>
          <w:rFonts w:ascii="Times New Roman" w:eastAsia="Times New Roman" w:hAnsi="Times New Roman" w:cs="Times New Roman"/>
          <w:color w:val="auto"/>
          <w:sz w:val="24"/>
          <w:szCs w:val="24"/>
        </w:rPr>
        <w:t xml:space="preserve">anguage </w:t>
      </w:r>
      <w:r w:rsidR="0077426F">
        <w:rPr>
          <w:rFonts w:ascii="Times New Roman" w:eastAsia="Times New Roman" w:hAnsi="Times New Roman" w:cs="Times New Roman"/>
          <w:color w:val="auto"/>
          <w:sz w:val="24"/>
          <w:szCs w:val="24"/>
        </w:rPr>
        <w:t>a</w:t>
      </w:r>
      <w:r>
        <w:rPr>
          <w:rFonts w:ascii="Times New Roman" w:eastAsia="Times New Roman" w:hAnsi="Times New Roman" w:cs="Times New Roman"/>
          <w:color w:val="auto"/>
          <w:sz w:val="24"/>
          <w:szCs w:val="24"/>
        </w:rPr>
        <w:t xml:space="preserve">rts and math instruction. His science and social studies classes he would attend with a teacher’s assistant. An assistant would also accompany him to elective classes, lunch, and recess. </w:t>
      </w:r>
    </w:p>
    <w:p w:rsidR="00544E86" w:rsidRDefault="00544E86" w:rsidP="0037438D">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Looking forward to the </w:t>
      </w:r>
      <w:r w:rsidR="0077426F">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year, a meeting was held to discuss the type of program and services Jonathan would need moving into the middle school setting. A </w:t>
      </w:r>
      <w:r w:rsidR="002702D2">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program was needed to teach Jonathan anger management, self-regulation, and coping skills. The principal of the middle school stated on the taped interview in </w:t>
      </w:r>
      <w:r w:rsidR="00935BEE">
        <w:rPr>
          <w:rFonts w:ascii="Times New Roman" w:eastAsia="Times New Roman" w:hAnsi="Times New Roman" w:cs="Times New Roman"/>
          <w:sz w:val="24"/>
          <w:szCs w:val="24"/>
        </w:rPr>
        <w:t xml:space="preserve">the </w:t>
      </w:r>
      <w:r w:rsidR="0037438D">
        <w:rPr>
          <w:rFonts w:ascii="Times New Roman" w:eastAsia="Times New Roman" w:hAnsi="Times New Roman" w:cs="Times New Roman"/>
          <w:sz w:val="24"/>
          <w:szCs w:val="24"/>
        </w:rPr>
        <w:t>spring</w:t>
      </w:r>
      <w:r w:rsidR="00935BEE">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 xml:space="preserve">2016, “Nobody wants to suspend kids over and over and over. It’s doing nobody any good! That’s why we worked to create this (BRAIN) program.” </w:t>
      </w:r>
      <w:r w:rsidR="0037438D" w:rsidRPr="0037438D">
        <w:rPr>
          <w:rFonts w:ascii="Times New Roman" w:eastAsia="Times New Roman" w:hAnsi="Times New Roman" w:cs="Times New Roman"/>
          <w:sz w:val="24"/>
          <w:szCs w:val="24"/>
        </w:rPr>
        <w:t xml:space="preserve">IEP services </w:t>
      </w:r>
      <w:r w:rsidR="0037438D">
        <w:rPr>
          <w:rFonts w:ascii="Times New Roman" w:eastAsia="Times New Roman" w:hAnsi="Times New Roman" w:cs="Times New Roman"/>
          <w:sz w:val="24"/>
          <w:szCs w:val="24"/>
        </w:rPr>
        <w:t xml:space="preserve">for Jonathan’s </w:t>
      </w:r>
      <w:r w:rsidR="0077426F">
        <w:rPr>
          <w:rFonts w:ascii="Times New Roman" w:eastAsia="Times New Roman" w:hAnsi="Times New Roman" w:cs="Times New Roman"/>
          <w:sz w:val="24"/>
          <w:szCs w:val="24"/>
        </w:rPr>
        <w:t>seventh</w:t>
      </w:r>
      <w:r w:rsidR="0037438D">
        <w:rPr>
          <w:rFonts w:ascii="Times New Roman" w:eastAsia="Times New Roman" w:hAnsi="Times New Roman" w:cs="Times New Roman"/>
          <w:sz w:val="24"/>
          <w:szCs w:val="24"/>
        </w:rPr>
        <w:t xml:space="preserve"> grade year </w:t>
      </w:r>
      <w:r w:rsidR="0037438D" w:rsidRPr="0037438D">
        <w:rPr>
          <w:rFonts w:ascii="Times New Roman" w:eastAsia="Times New Roman" w:hAnsi="Times New Roman" w:cs="Times New Roman"/>
          <w:sz w:val="24"/>
          <w:szCs w:val="24"/>
        </w:rPr>
        <w:t>were outlined as</w:t>
      </w:r>
      <w:r w:rsidR="0037438D">
        <w:rPr>
          <w:rFonts w:ascii="Times New Roman" w:eastAsia="Times New Roman" w:hAnsi="Times New Roman" w:cs="Times New Roman"/>
          <w:sz w:val="24"/>
          <w:szCs w:val="24"/>
        </w:rPr>
        <w:t xml:space="preserve"> direct instruction by a special education teacher in all core subject areas, including a life skills hour to cover </w:t>
      </w:r>
      <w:r w:rsidR="0037438D" w:rsidRPr="0037438D">
        <w:rPr>
          <w:rFonts w:ascii="Times New Roman" w:eastAsia="Times New Roman" w:hAnsi="Times New Roman" w:cs="Times New Roman"/>
          <w:i/>
          <w:sz w:val="24"/>
          <w:szCs w:val="24"/>
        </w:rPr>
        <w:t>BrainWise</w:t>
      </w:r>
      <w:r w:rsidR="0037438D">
        <w:rPr>
          <w:rFonts w:ascii="Times New Roman" w:eastAsia="Times New Roman" w:hAnsi="Times New Roman" w:cs="Times New Roman"/>
          <w:sz w:val="24"/>
          <w:szCs w:val="24"/>
        </w:rPr>
        <w:t xml:space="preserve"> curriculum and daily morning meetings to cover daily review on progress of individual goals. Documentation was indicated on the IEP as Jonathan progressed through the BRAIN program</w:t>
      </w:r>
      <w:r w:rsidR="002702D2">
        <w:rPr>
          <w:rFonts w:ascii="Times New Roman" w:eastAsia="Times New Roman" w:hAnsi="Times New Roman" w:cs="Times New Roman"/>
          <w:sz w:val="24"/>
          <w:szCs w:val="24"/>
        </w:rPr>
        <w:t>. T</w:t>
      </w:r>
      <w:r w:rsidR="0037438D">
        <w:rPr>
          <w:rFonts w:ascii="Times New Roman" w:eastAsia="Times New Roman" w:hAnsi="Times New Roman" w:cs="Times New Roman"/>
          <w:sz w:val="24"/>
          <w:szCs w:val="24"/>
        </w:rPr>
        <w:t xml:space="preserve">he services would be changed to reflect more time in general education settings. </w:t>
      </w:r>
    </w:p>
    <w:p w:rsidR="00FD21DF" w:rsidRDefault="003D1763" w:rsidP="00FD21DF">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Jonathan</w:t>
      </w:r>
      <w:r w:rsidR="00FD21DF">
        <w:rPr>
          <w:rFonts w:ascii="Times New Roman" w:eastAsia="Times New Roman" w:hAnsi="Times New Roman" w:cs="Times New Roman"/>
          <w:sz w:val="24"/>
          <w:szCs w:val="24"/>
        </w:rPr>
        <w:t xml:space="preserve"> completed a career interest inventory </w:t>
      </w:r>
      <w:r w:rsidR="00544E86">
        <w:rPr>
          <w:rFonts w:ascii="Times New Roman" w:eastAsia="Times New Roman" w:hAnsi="Times New Roman" w:cs="Times New Roman"/>
          <w:sz w:val="24"/>
          <w:szCs w:val="24"/>
        </w:rPr>
        <w:t xml:space="preserve">beginning with his </w:t>
      </w:r>
      <w:r w:rsidR="0077426F">
        <w:rPr>
          <w:rFonts w:ascii="Times New Roman" w:eastAsia="Times New Roman" w:hAnsi="Times New Roman" w:cs="Times New Roman"/>
          <w:sz w:val="24"/>
          <w:szCs w:val="24"/>
        </w:rPr>
        <w:t>eighth</w:t>
      </w:r>
      <w:r w:rsidR="00544E86">
        <w:rPr>
          <w:rFonts w:ascii="Times New Roman" w:eastAsia="Times New Roman" w:hAnsi="Times New Roman" w:cs="Times New Roman"/>
          <w:sz w:val="24"/>
          <w:szCs w:val="24"/>
        </w:rPr>
        <w:t xml:space="preserve"> grade year </w:t>
      </w:r>
      <w:r w:rsidR="00FD21DF">
        <w:rPr>
          <w:rFonts w:ascii="Times New Roman" w:eastAsia="Times New Roman" w:hAnsi="Times New Roman" w:cs="Times New Roman"/>
          <w:sz w:val="24"/>
          <w:szCs w:val="24"/>
        </w:rPr>
        <w:t xml:space="preserve">indicating his top three career </w:t>
      </w:r>
      <w:r w:rsidR="007671B9">
        <w:rPr>
          <w:rFonts w:ascii="Times New Roman" w:eastAsia="Times New Roman" w:hAnsi="Times New Roman" w:cs="Times New Roman"/>
          <w:sz w:val="24"/>
          <w:szCs w:val="24"/>
        </w:rPr>
        <w:t>choices</w:t>
      </w:r>
      <w:r w:rsidR="00FD21DF">
        <w:rPr>
          <w:rFonts w:ascii="Times New Roman" w:eastAsia="Times New Roman" w:hAnsi="Times New Roman" w:cs="Times New Roman"/>
          <w:sz w:val="24"/>
          <w:szCs w:val="24"/>
        </w:rPr>
        <w:t xml:space="preserve"> respectively were (1) </w:t>
      </w:r>
      <w:r>
        <w:rPr>
          <w:rFonts w:ascii="Times New Roman" w:eastAsia="Times New Roman" w:hAnsi="Times New Roman" w:cs="Times New Roman"/>
          <w:sz w:val="24"/>
          <w:szCs w:val="24"/>
        </w:rPr>
        <w:t>technology</w:t>
      </w:r>
      <w:r w:rsidR="00FD21DF">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rPr>
        <w:t>arts and communication</w:t>
      </w:r>
      <w:r w:rsidR="00FD21DF">
        <w:rPr>
          <w:rFonts w:ascii="Times New Roman" w:eastAsia="Times New Roman" w:hAnsi="Times New Roman" w:cs="Times New Roman"/>
          <w:sz w:val="24"/>
          <w:szCs w:val="24"/>
        </w:rPr>
        <w:t xml:space="preserve">, (3) </w:t>
      </w:r>
      <w:r>
        <w:rPr>
          <w:rFonts w:ascii="Times New Roman" w:eastAsia="Times New Roman" w:hAnsi="Times New Roman" w:cs="Times New Roman"/>
          <w:sz w:val="24"/>
          <w:szCs w:val="24"/>
        </w:rPr>
        <w:t>business management</w:t>
      </w:r>
      <w:r w:rsidR="00FD21DF">
        <w:rPr>
          <w:rFonts w:ascii="Times New Roman" w:eastAsia="Times New Roman" w:hAnsi="Times New Roman" w:cs="Times New Roman"/>
          <w:sz w:val="24"/>
          <w:szCs w:val="24"/>
        </w:rPr>
        <w:t xml:space="preserve">. When questioned about a job following high school, </w:t>
      </w:r>
      <w:r w:rsidR="00544E86">
        <w:rPr>
          <w:rFonts w:ascii="Times New Roman" w:eastAsia="Times New Roman" w:hAnsi="Times New Roman" w:cs="Times New Roman"/>
          <w:sz w:val="24"/>
          <w:szCs w:val="24"/>
        </w:rPr>
        <w:t>Jonathan</w:t>
      </w:r>
      <w:r w:rsidR="00976B72">
        <w:rPr>
          <w:rFonts w:ascii="Times New Roman" w:eastAsia="Times New Roman" w:hAnsi="Times New Roman" w:cs="Times New Roman"/>
          <w:sz w:val="24"/>
          <w:szCs w:val="24"/>
        </w:rPr>
        <w:t xml:space="preserve"> stated he</w:t>
      </w:r>
      <w:r w:rsidR="00FD21DF">
        <w:rPr>
          <w:rFonts w:ascii="Times New Roman" w:eastAsia="Times New Roman" w:hAnsi="Times New Roman" w:cs="Times New Roman"/>
          <w:sz w:val="24"/>
          <w:szCs w:val="24"/>
        </w:rPr>
        <w:t xml:space="preserve"> would like to </w:t>
      </w:r>
      <w:r>
        <w:rPr>
          <w:rFonts w:ascii="Times New Roman" w:eastAsia="Times New Roman" w:hAnsi="Times New Roman" w:cs="Times New Roman"/>
          <w:sz w:val="24"/>
          <w:szCs w:val="24"/>
        </w:rPr>
        <w:t xml:space="preserve">complete the graphic design program at a career technology center to prepare for a career in graphic design. </w:t>
      </w:r>
    </w:p>
    <w:p w:rsidR="00333B28" w:rsidRDefault="00775F9E" w:rsidP="001D01D2">
      <w:pPr>
        <w:pStyle w:val="Heading2"/>
      </w:pPr>
      <w:bookmarkStart w:id="21" w:name="_Toc7723829"/>
      <w:r>
        <w:t xml:space="preserve">Taped </w:t>
      </w:r>
      <w:r w:rsidR="00422F26">
        <w:t>V</w:t>
      </w:r>
      <w:r>
        <w:t xml:space="preserve">ideo </w:t>
      </w:r>
      <w:r w:rsidR="00422F26">
        <w:t>I</w:t>
      </w:r>
      <w:r>
        <w:t>nterviews</w:t>
      </w:r>
      <w:bookmarkEnd w:id="21"/>
      <w:r>
        <w:t xml:space="preserve"> </w:t>
      </w:r>
    </w:p>
    <w:p w:rsidR="00775F9E" w:rsidRDefault="00775F9E" w:rsidP="00333B28">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interviews provided to the researcher were </w:t>
      </w:r>
      <w:r w:rsidR="002702D2">
        <w:rPr>
          <w:rFonts w:ascii="Times New Roman" w:eastAsia="Times New Roman" w:hAnsi="Times New Roman" w:cs="Times New Roman"/>
          <w:sz w:val="24"/>
          <w:szCs w:val="24"/>
        </w:rPr>
        <w:t xml:space="preserve">uncut, </w:t>
      </w:r>
      <w:r>
        <w:rPr>
          <w:rFonts w:ascii="Times New Roman" w:eastAsia="Times New Roman" w:hAnsi="Times New Roman" w:cs="Times New Roman"/>
          <w:sz w:val="24"/>
          <w:szCs w:val="24"/>
        </w:rPr>
        <w:t xml:space="preserve">raw footage of taped video interview segments used to produce a district-wide informative video for the BRAIN program. These segments were taped in the </w:t>
      </w:r>
      <w:r w:rsidR="003737C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pring of 2016 toward the end of the first year of the intervention with the participants. Those individuals being interviewed were the principal of the school, teacher, two individuals who helped create the BRAIN </w:t>
      </w:r>
      <w:r>
        <w:rPr>
          <w:rFonts w:ascii="Times New Roman" w:eastAsia="Times New Roman" w:hAnsi="Times New Roman" w:cs="Times New Roman"/>
          <w:sz w:val="24"/>
          <w:szCs w:val="24"/>
        </w:rPr>
        <w:lastRenderedPageBreak/>
        <w:t xml:space="preserve">program (psychologist and Student Assistance Coordinator), </w:t>
      </w:r>
      <w:r w:rsidR="005773EE">
        <w:rPr>
          <w:rFonts w:ascii="Times New Roman" w:eastAsia="Times New Roman" w:hAnsi="Times New Roman" w:cs="Times New Roman"/>
          <w:sz w:val="24"/>
          <w:szCs w:val="24"/>
        </w:rPr>
        <w:t>one of the</w:t>
      </w:r>
      <w:r>
        <w:rPr>
          <w:rFonts w:ascii="Times New Roman" w:eastAsia="Times New Roman" w:hAnsi="Times New Roman" w:cs="Times New Roman"/>
          <w:sz w:val="24"/>
          <w:szCs w:val="24"/>
        </w:rPr>
        <w:t xml:space="preserve"> parent</w:t>
      </w:r>
      <w:r w:rsidR="005773E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5773EE">
        <w:rPr>
          <w:rFonts w:ascii="Times New Roman" w:eastAsia="Times New Roman" w:hAnsi="Times New Roman" w:cs="Times New Roman"/>
          <w:sz w:val="24"/>
          <w:szCs w:val="24"/>
        </w:rPr>
        <w:t xml:space="preserve">of a </w:t>
      </w:r>
      <w:r>
        <w:rPr>
          <w:rFonts w:ascii="Times New Roman" w:eastAsia="Times New Roman" w:hAnsi="Times New Roman" w:cs="Times New Roman"/>
          <w:sz w:val="24"/>
          <w:szCs w:val="24"/>
        </w:rPr>
        <w:t xml:space="preserve">BRAIN participant, and two BRAIN participants. The researcher was not the interviewer and was not involved in the creation of the interview questions. </w:t>
      </w:r>
    </w:p>
    <w:p w:rsidR="00775F9E" w:rsidRDefault="00775F9E" w:rsidP="00775F9E">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interview questions varied slightly depending on who was being interviewed. The major theme of the questions w</w:t>
      </w:r>
      <w:r w:rsidR="00BA51B2">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experience with the BRAIN program. Some of the questions were:</w:t>
      </w:r>
    </w:p>
    <w:p w:rsidR="00775F9E" w:rsidRDefault="00775F9E" w:rsidP="00775F9E">
      <w:pPr>
        <w:pStyle w:val="Normal1"/>
        <w:numPr>
          <w:ilvl w:val="0"/>
          <w:numId w:val="1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experience with the BRAIN program?</w:t>
      </w:r>
    </w:p>
    <w:p w:rsidR="00775F9E" w:rsidRDefault="00775F9E" w:rsidP="00775F9E">
      <w:pPr>
        <w:pStyle w:val="Normal1"/>
        <w:numPr>
          <w:ilvl w:val="0"/>
          <w:numId w:val="1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think of the BRAIN program?</w:t>
      </w:r>
    </w:p>
    <w:p w:rsidR="00775F9E" w:rsidRDefault="00775F9E" w:rsidP="00775F9E">
      <w:pPr>
        <w:pStyle w:val="Normal1"/>
        <w:numPr>
          <w:ilvl w:val="0"/>
          <w:numId w:val="1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would you like to share or tell about the BRAIN program?</w:t>
      </w:r>
    </w:p>
    <w:p w:rsidR="00775F9E" w:rsidRDefault="00775F9E" w:rsidP="00775F9E">
      <w:pPr>
        <w:pStyle w:val="Normal1"/>
        <w:numPr>
          <w:ilvl w:val="0"/>
          <w:numId w:val="1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role did you play in the BRAIN program?</w:t>
      </w:r>
    </w:p>
    <w:p w:rsidR="00775F9E" w:rsidRDefault="00775F9E" w:rsidP="00775F9E">
      <w:pPr>
        <w:pStyle w:val="Normal1"/>
        <w:numPr>
          <w:ilvl w:val="0"/>
          <w:numId w:val="1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see happening?</w:t>
      </w:r>
    </w:p>
    <w:p w:rsidR="00775F9E" w:rsidRDefault="00775F9E" w:rsidP="00775F9E">
      <w:pPr>
        <w:pStyle w:val="Normal1"/>
        <w:numPr>
          <w:ilvl w:val="0"/>
          <w:numId w:val="1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changes or differences have you seen?</w:t>
      </w:r>
    </w:p>
    <w:p w:rsidR="00775F9E" w:rsidRDefault="00775F9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Clarification questions were asked from the interviewer if an answer was not clear or if more detail was needed on a specific answer. </w:t>
      </w:r>
    </w:p>
    <w:p w:rsidR="00775F9E" w:rsidRDefault="00775F9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word-for-word transcription of the interview segments, several readings of each segment was necessary, as well as repeated viewings of the videos, to gain insight into the overall impression the individual was </w:t>
      </w:r>
      <w:r w:rsidR="00976B72">
        <w:rPr>
          <w:rFonts w:ascii="Times New Roman" w:eastAsia="Times New Roman" w:hAnsi="Times New Roman" w:cs="Times New Roman"/>
          <w:sz w:val="24"/>
          <w:szCs w:val="24"/>
        </w:rPr>
        <w:t>providing</w:t>
      </w:r>
      <w:r>
        <w:rPr>
          <w:rFonts w:ascii="Times New Roman" w:eastAsia="Times New Roman" w:hAnsi="Times New Roman" w:cs="Times New Roman"/>
          <w:sz w:val="24"/>
          <w:szCs w:val="24"/>
        </w:rPr>
        <w:t xml:space="preserve"> regarding their description of their experience with the BRAIN program. Charmaz (2006) stresses looking at data in a way as to being open to discovering the subtle meanings and insights.  The transcripts were then reviewed for similarities, differences, categories, themes, concepts, and ideas following the focused coding procedures outlined by Charmaz, 2006, to develop theoretical coding to help explain logical chains of evidence and establish linked relationships. </w:t>
      </w:r>
    </w:p>
    <w:p w:rsidR="00775F9E" w:rsidRDefault="00775F9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Analysis of the interviews resulted in five themes related to the understanding and description of the impact the BRAIN program ha</w:t>
      </w:r>
      <w:r w:rsidR="005773E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on the overall quality of the educational experience for the participants, as well as their families, within the program. These themes are (</w:t>
      </w:r>
      <w:r w:rsidR="00083AAD">
        <w:rPr>
          <w:rFonts w:ascii="Times New Roman" w:eastAsia="Times New Roman" w:hAnsi="Times New Roman" w:cs="Times New Roman"/>
          <w:sz w:val="24"/>
          <w:szCs w:val="24"/>
        </w:rPr>
        <w:t>a</w:t>
      </w:r>
      <w:r>
        <w:rPr>
          <w:rFonts w:ascii="Times New Roman" w:eastAsia="Times New Roman" w:hAnsi="Times New Roman" w:cs="Times New Roman"/>
          <w:sz w:val="24"/>
          <w:szCs w:val="24"/>
        </w:rPr>
        <w:t>) prior student behavior, (</w:t>
      </w:r>
      <w:r w:rsidR="00083AAD">
        <w:rPr>
          <w:rFonts w:ascii="Times New Roman" w:eastAsia="Times New Roman" w:hAnsi="Times New Roman" w:cs="Times New Roman"/>
          <w:sz w:val="24"/>
          <w:szCs w:val="24"/>
        </w:rPr>
        <w:t>b</w:t>
      </w:r>
      <w:r>
        <w:rPr>
          <w:rFonts w:ascii="Times New Roman" w:eastAsia="Times New Roman" w:hAnsi="Times New Roman" w:cs="Times New Roman"/>
          <w:sz w:val="24"/>
          <w:szCs w:val="24"/>
        </w:rPr>
        <w:t>) prior parental needs, (</w:t>
      </w:r>
      <w:r w:rsidR="00083AAD">
        <w:rPr>
          <w:rFonts w:ascii="Times New Roman" w:eastAsia="Times New Roman" w:hAnsi="Times New Roman" w:cs="Times New Roman"/>
          <w:sz w:val="24"/>
          <w:szCs w:val="24"/>
        </w:rPr>
        <w:t>c</w:t>
      </w:r>
      <w:r>
        <w:rPr>
          <w:rFonts w:ascii="Times New Roman" w:eastAsia="Times New Roman" w:hAnsi="Times New Roman" w:cs="Times New Roman"/>
          <w:sz w:val="24"/>
          <w:szCs w:val="24"/>
        </w:rPr>
        <w:t>) responses by building staff, (</w:t>
      </w:r>
      <w:r w:rsidR="00083AAD">
        <w:rPr>
          <w:rFonts w:ascii="Times New Roman" w:eastAsia="Times New Roman" w:hAnsi="Times New Roman" w:cs="Times New Roman"/>
          <w:sz w:val="24"/>
          <w:szCs w:val="24"/>
        </w:rPr>
        <w:t>d</w:t>
      </w:r>
      <w:r>
        <w:rPr>
          <w:rFonts w:ascii="Times New Roman" w:eastAsia="Times New Roman" w:hAnsi="Times New Roman" w:cs="Times New Roman"/>
          <w:sz w:val="24"/>
          <w:szCs w:val="24"/>
        </w:rPr>
        <w:t>) what parent success looks like, and (</w:t>
      </w:r>
      <w:r w:rsidR="00083AAD">
        <w:rPr>
          <w:rFonts w:ascii="Times New Roman" w:eastAsia="Times New Roman" w:hAnsi="Times New Roman" w:cs="Times New Roman"/>
          <w:sz w:val="24"/>
          <w:szCs w:val="24"/>
        </w:rPr>
        <w:t>e</w:t>
      </w:r>
      <w:r>
        <w:rPr>
          <w:rFonts w:ascii="Times New Roman" w:eastAsia="Times New Roman" w:hAnsi="Times New Roman" w:cs="Times New Roman"/>
          <w:sz w:val="24"/>
          <w:szCs w:val="24"/>
        </w:rPr>
        <w:t>) what student success looks like.</w:t>
      </w:r>
      <w:r w:rsidR="000F3617">
        <w:rPr>
          <w:rFonts w:ascii="Times New Roman" w:eastAsia="Times New Roman" w:hAnsi="Times New Roman" w:cs="Times New Roman"/>
          <w:sz w:val="24"/>
          <w:szCs w:val="24"/>
        </w:rPr>
        <w:t xml:space="preserve"> </w:t>
      </w:r>
      <w:r w:rsidR="00083AAD">
        <w:rPr>
          <w:rFonts w:ascii="Times New Roman" w:eastAsia="Times New Roman" w:hAnsi="Times New Roman" w:cs="Times New Roman"/>
          <w:sz w:val="24"/>
          <w:szCs w:val="24"/>
        </w:rPr>
        <w:t>Coding themes were presented, as well as direct quotes where appropriate for collaboration and where an individual directly is describing the phenomenon being presented.</w:t>
      </w:r>
      <w:r w:rsidR="00976B72" w:rsidRPr="00976B72">
        <w:rPr>
          <w:rFonts w:ascii="Times New Roman" w:eastAsia="Times New Roman" w:hAnsi="Times New Roman" w:cs="Times New Roman"/>
          <w:sz w:val="24"/>
          <w:szCs w:val="24"/>
        </w:rPr>
        <w:t xml:space="preserve"> </w:t>
      </w:r>
      <w:r w:rsidR="00976B72">
        <w:rPr>
          <w:rFonts w:ascii="Times New Roman" w:eastAsia="Times New Roman" w:hAnsi="Times New Roman" w:cs="Times New Roman"/>
          <w:sz w:val="24"/>
          <w:szCs w:val="24"/>
        </w:rPr>
        <w:t xml:space="preserve">See Appendix G for details of </w:t>
      </w:r>
      <w:r w:rsidR="00BA51B2">
        <w:rPr>
          <w:rFonts w:ascii="Times New Roman" w:eastAsia="Times New Roman" w:hAnsi="Times New Roman" w:cs="Times New Roman"/>
          <w:sz w:val="24"/>
          <w:szCs w:val="24"/>
        </w:rPr>
        <w:t xml:space="preserve">the </w:t>
      </w:r>
      <w:r w:rsidR="00976B72">
        <w:rPr>
          <w:rFonts w:ascii="Times New Roman" w:eastAsia="Times New Roman" w:hAnsi="Times New Roman" w:cs="Times New Roman"/>
          <w:sz w:val="24"/>
          <w:szCs w:val="24"/>
        </w:rPr>
        <w:t>Code Book.</w:t>
      </w:r>
    </w:p>
    <w:p w:rsidR="00775F9E" w:rsidRDefault="00775F9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sidRPr="00D12E2E">
        <w:rPr>
          <w:rFonts w:ascii="Times New Roman" w:eastAsia="Times New Roman" w:hAnsi="Times New Roman" w:cs="Times New Roman"/>
          <w:b/>
          <w:sz w:val="24"/>
          <w:szCs w:val="24"/>
        </w:rPr>
        <w:t>Prior student behavior</w:t>
      </w:r>
      <w:r>
        <w:rPr>
          <w:rFonts w:ascii="Times New Roman" w:eastAsia="Times New Roman" w:hAnsi="Times New Roman" w:cs="Times New Roman"/>
          <w:b/>
          <w:i/>
          <w:sz w:val="24"/>
          <w:szCs w:val="24"/>
        </w:rPr>
        <w:t>.</w:t>
      </w:r>
      <w:proofErr w:type="gramEnd"/>
      <w:r>
        <w:rPr>
          <w:rFonts w:ascii="Times New Roman" w:eastAsia="Times New Roman" w:hAnsi="Times New Roman" w:cs="Times New Roman"/>
          <w:sz w:val="24"/>
          <w:szCs w:val="24"/>
        </w:rPr>
        <w:t xml:space="preserve"> Student behavior that existed before coming into BRAIN, the first theme, was an important component considered by the district team in the creation of the intervention program, as well as criteria that placed the students on Tier 3 of the district behavior intervention flowchart. </w:t>
      </w:r>
      <w:r w:rsidR="005773EE">
        <w:rPr>
          <w:rFonts w:ascii="Times New Roman" w:eastAsia="Times New Roman" w:hAnsi="Times New Roman" w:cs="Times New Roman"/>
          <w:sz w:val="24"/>
          <w:szCs w:val="24"/>
        </w:rPr>
        <w:t xml:space="preserve">All interviewees described and defined prior student behavior, some in greater detail than others. </w:t>
      </w:r>
      <w:r w:rsidR="00976B72">
        <w:rPr>
          <w:rFonts w:ascii="Times New Roman" w:eastAsia="Times New Roman" w:hAnsi="Times New Roman" w:cs="Times New Roman"/>
          <w:sz w:val="24"/>
          <w:szCs w:val="24"/>
        </w:rPr>
        <w:t>Half of the interviewees noted v</w:t>
      </w:r>
      <w:r>
        <w:rPr>
          <w:rFonts w:ascii="Times New Roman" w:eastAsia="Times New Roman" w:hAnsi="Times New Roman" w:cs="Times New Roman"/>
          <w:sz w:val="24"/>
          <w:szCs w:val="24"/>
        </w:rPr>
        <w:t>iolence and anger, not only towards others, but also towards themselves was a part of these students’ lives from early in their education years</w:t>
      </w:r>
      <w:r w:rsidR="00976B72">
        <w:rPr>
          <w:rFonts w:ascii="Times New Roman" w:eastAsia="Times New Roman" w:hAnsi="Times New Roman" w:cs="Times New Roman"/>
          <w:sz w:val="24"/>
          <w:szCs w:val="24"/>
        </w:rPr>
        <w:t xml:space="preserve">. </w:t>
      </w:r>
      <w:r w:rsidR="005773EE">
        <w:rPr>
          <w:rFonts w:ascii="Times New Roman" w:eastAsia="Times New Roman" w:hAnsi="Times New Roman" w:cs="Times New Roman"/>
          <w:sz w:val="24"/>
          <w:szCs w:val="24"/>
        </w:rPr>
        <w:t xml:space="preserve">The students’ description of their behavior and experience prior to BRAIN was very short and concise, mentioning only the anger and the lack of suspensions. One student indicated he didn’t want to discuss the years prior to BRAIN. The principal’s description was the most detailed </w:t>
      </w:r>
      <w:r>
        <w:rPr>
          <w:rFonts w:ascii="Times New Roman" w:eastAsia="Times New Roman" w:hAnsi="Times New Roman" w:cs="Times New Roman"/>
          <w:sz w:val="24"/>
          <w:szCs w:val="24"/>
        </w:rPr>
        <w:t xml:space="preserve"> </w:t>
      </w:r>
    </w:p>
    <w:p w:rsidR="00775F9E" w:rsidRDefault="00775F9E" w:rsidP="00083AAD">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…angry…autism…oppositional defiance disorder…behavior type issues and so what they were having is complete meltdowns where they would throw chairs in a classroom. They would threaten </w:t>
      </w:r>
      <w:proofErr w:type="gramStart"/>
      <w:r>
        <w:rPr>
          <w:rFonts w:ascii="Times New Roman" w:eastAsia="Times New Roman" w:hAnsi="Times New Roman" w:cs="Times New Roman"/>
          <w:sz w:val="24"/>
          <w:szCs w:val="24"/>
        </w:rPr>
        <w:t>people,</w:t>
      </w:r>
      <w:proofErr w:type="gramEnd"/>
      <w:r>
        <w:rPr>
          <w:rFonts w:ascii="Times New Roman" w:eastAsia="Times New Roman" w:hAnsi="Times New Roman" w:cs="Times New Roman"/>
          <w:sz w:val="24"/>
          <w:szCs w:val="24"/>
        </w:rPr>
        <w:t xml:space="preserve"> threaten teachers, self-harming type behaviors…out of control behaviors.</w:t>
      </w:r>
      <w:r w:rsidR="003737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(Principal, taped interview, </w:t>
      </w:r>
      <w:r w:rsidR="005A1904">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2016)</w:t>
      </w:r>
    </w:p>
    <w:p w:rsidR="00775F9E" w:rsidRDefault="005773E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three out of the six interview</w:t>
      </w:r>
      <w:r w:rsidR="003737C6">
        <w:rPr>
          <w:rFonts w:ascii="Times New Roman" w:eastAsia="Times New Roman" w:hAnsi="Times New Roman" w:cs="Times New Roman"/>
          <w:sz w:val="24"/>
          <w:szCs w:val="24"/>
        </w:rPr>
        <w:t>s</w:t>
      </w:r>
      <w:r w:rsidR="00976B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w:t>
      </w:r>
      <w:r w:rsidR="00775F9E">
        <w:rPr>
          <w:rFonts w:ascii="Times New Roman" w:eastAsia="Times New Roman" w:hAnsi="Times New Roman" w:cs="Times New Roman"/>
          <w:sz w:val="24"/>
          <w:szCs w:val="24"/>
        </w:rPr>
        <w:t>students’ prior behavior</w:t>
      </w:r>
      <w:r>
        <w:rPr>
          <w:rFonts w:ascii="Times New Roman" w:eastAsia="Times New Roman" w:hAnsi="Times New Roman" w:cs="Times New Roman"/>
          <w:sz w:val="24"/>
          <w:szCs w:val="24"/>
        </w:rPr>
        <w:t xml:space="preserve"> was related</w:t>
      </w:r>
      <w:r w:rsidR="00775F9E">
        <w:rPr>
          <w:rFonts w:ascii="Times New Roman" w:eastAsia="Times New Roman" w:hAnsi="Times New Roman" w:cs="Times New Roman"/>
          <w:sz w:val="24"/>
          <w:szCs w:val="24"/>
        </w:rPr>
        <w:t xml:space="preserve"> to environmental concerns and a need for behavioral and social education. The environmental concerns were clarified as a need for consi</w:t>
      </w:r>
      <w:r w:rsidR="003737C6">
        <w:rPr>
          <w:rFonts w:ascii="Times New Roman" w:eastAsia="Times New Roman" w:hAnsi="Times New Roman" w:cs="Times New Roman"/>
          <w:sz w:val="24"/>
          <w:szCs w:val="24"/>
        </w:rPr>
        <w:t>stency, routine, and structure. These points were brought out by the coordinator, parent, and psychologist.</w:t>
      </w:r>
    </w:p>
    <w:p w:rsidR="003737C6" w:rsidRDefault="00775F9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sidRPr="00D12E2E">
        <w:rPr>
          <w:rFonts w:ascii="Times New Roman" w:eastAsia="Times New Roman" w:hAnsi="Times New Roman" w:cs="Times New Roman"/>
          <w:b/>
          <w:sz w:val="24"/>
          <w:szCs w:val="24"/>
        </w:rPr>
        <w:t>Prior parental needs</w:t>
      </w:r>
      <w:r>
        <w:rPr>
          <w:rFonts w:ascii="Times New Roman" w:eastAsia="Times New Roman" w:hAnsi="Times New Roman" w:cs="Times New Roman"/>
          <w:b/>
          <w:i/>
          <w:sz w:val="24"/>
          <w:szCs w:val="24"/>
        </w:rPr>
        <w:t>.</w:t>
      </w:r>
      <w:proofErr w:type="gramEnd"/>
      <w:r>
        <w:rPr>
          <w:rFonts w:ascii="Times New Roman" w:eastAsia="Times New Roman" w:hAnsi="Times New Roman" w:cs="Times New Roman"/>
          <w:b/>
          <w:i/>
          <w:sz w:val="24"/>
          <w:szCs w:val="24"/>
        </w:rPr>
        <w:t xml:space="preserve"> </w:t>
      </w:r>
      <w:proofErr w:type="gramStart"/>
      <w:r>
        <w:rPr>
          <w:rFonts w:ascii="Times New Roman" w:eastAsia="Times New Roman" w:hAnsi="Times New Roman" w:cs="Times New Roman"/>
          <w:sz w:val="24"/>
          <w:szCs w:val="24"/>
        </w:rPr>
        <w:t>Parental needs was</w:t>
      </w:r>
      <w:proofErr w:type="gramEnd"/>
      <w:r>
        <w:rPr>
          <w:rFonts w:ascii="Times New Roman" w:eastAsia="Times New Roman" w:hAnsi="Times New Roman" w:cs="Times New Roman"/>
          <w:sz w:val="24"/>
          <w:szCs w:val="24"/>
        </w:rPr>
        <w:t xml:space="preserve"> the second theme. </w:t>
      </w:r>
      <w:r w:rsidR="00083AAD">
        <w:rPr>
          <w:rFonts w:ascii="Times New Roman" w:eastAsia="Times New Roman" w:hAnsi="Times New Roman" w:cs="Times New Roman"/>
          <w:sz w:val="24"/>
          <w:szCs w:val="24"/>
        </w:rPr>
        <w:t>P</w:t>
      </w:r>
      <w:r>
        <w:rPr>
          <w:rFonts w:ascii="Times New Roman" w:eastAsia="Times New Roman" w:hAnsi="Times New Roman" w:cs="Times New Roman"/>
          <w:sz w:val="24"/>
          <w:szCs w:val="24"/>
        </w:rPr>
        <w:t>arents were present at meetings</w:t>
      </w:r>
      <w:r w:rsidR="00083AAD">
        <w:rPr>
          <w:rFonts w:ascii="Times New Roman" w:eastAsia="Times New Roman" w:hAnsi="Times New Roman" w:cs="Times New Roman"/>
          <w:sz w:val="24"/>
          <w:szCs w:val="24"/>
        </w:rPr>
        <w:t xml:space="preserve"> with documentation showing </w:t>
      </w:r>
      <w:r>
        <w:rPr>
          <w:rFonts w:ascii="Times New Roman" w:eastAsia="Times New Roman" w:hAnsi="Times New Roman" w:cs="Times New Roman"/>
          <w:sz w:val="24"/>
          <w:szCs w:val="24"/>
        </w:rPr>
        <w:t>as far back as three years old with one of the participants</w:t>
      </w:r>
      <w:r w:rsidR="00083AAD">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he need for support was expressed as a missing component </w:t>
      </w:r>
      <w:r w:rsidR="003737C6">
        <w:rPr>
          <w:rFonts w:ascii="Times New Roman" w:eastAsia="Times New Roman" w:hAnsi="Times New Roman" w:cs="Times New Roman"/>
          <w:sz w:val="24"/>
          <w:szCs w:val="24"/>
        </w:rPr>
        <w:t xml:space="preserve">by all three of the interviewees that mentioned this component </w:t>
      </w:r>
      <w:r>
        <w:rPr>
          <w:rFonts w:ascii="Times New Roman" w:eastAsia="Times New Roman" w:hAnsi="Times New Roman" w:cs="Times New Roman"/>
          <w:sz w:val="24"/>
          <w:szCs w:val="24"/>
        </w:rPr>
        <w:t xml:space="preserve">prior to the BRAIN program. The parent described support in two ways. The first support was from the educational realm of the staff that supported her son. The second was the </w:t>
      </w:r>
      <w:r w:rsidR="003737C6">
        <w:rPr>
          <w:rFonts w:ascii="Times New Roman" w:eastAsia="Times New Roman" w:hAnsi="Times New Roman" w:cs="Times New Roman"/>
          <w:sz w:val="24"/>
          <w:szCs w:val="24"/>
        </w:rPr>
        <w:t xml:space="preserve">school </w:t>
      </w:r>
      <w:r>
        <w:rPr>
          <w:rFonts w:ascii="Times New Roman" w:eastAsia="Times New Roman" w:hAnsi="Times New Roman" w:cs="Times New Roman"/>
          <w:sz w:val="24"/>
          <w:szCs w:val="24"/>
        </w:rPr>
        <w:t>support that evolved from the parent education piece. The other part of the prior parental needs was a parental educational piece. Educational terms, behavioral techniques, and effective parenting skills were all mentioned as suggested topics</w:t>
      </w:r>
      <w:r w:rsidR="003737C6">
        <w:rPr>
          <w:rFonts w:ascii="Times New Roman" w:eastAsia="Times New Roman" w:hAnsi="Times New Roman" w:cs="Times New Roman"/>
          <w:sz w:val="24"/>
          <w:szCs w:val="24"/>
        </w:rPr>
        <w:t xml:space="preserve"> by both the </w:t>
      </w:r>
      <w:r w:rsidR="00083AAD">
        <w:rPr>
          <w:rFonts w:ascii="Times New Roman" w:eastAsia="Times New Roman" w:hAnsi="Times New Roman" w:cs="Times New Roman"/>
          <w:sz w:val="24"/>
          <w:szCs w:val="24"/>
        </w:rPr>
        <w:t>p</w:t>
      </w:r>
      <w:r w:rsidR="003737C6">
        <w:rPr>
          <w:rFonts w:ascii="Times New Roman" w:eastAsia="Times New Roman" w:hAnsi="Times New Roman" w:cs="Times New Roman"/>
          <w:sz w:val="24"/>
          <w:szCs w:val="24"/>
        </w:rPr>
        <w:t xml:space="preserve">rincipal and the </w:t>
      </w:r>
      <w:r w:rsidR="00083AAD">
        <w:rPr>
          <w:rFonts w:ascii="Times New Roman" w:eastAsia="Times New Roman" w:hAnsi="Times New Roman" w:cs="Times New Roman"/>
          <w:sz w:val="24"/>
          <w:szCs w:val="24"/>
        </w:rPr>
        <w:t>c</w:t>
      </w:r>
      <w:r w:rsidR="003737C6">
        <w:rPr>
          <w:rFonts w:ascii="Times New Roman" w:eastAsia="Times New Roman" w:hAnsi="Times New Roman" w:cs="Times New Roman"/>
          <w:sz w:val="24"/>
          <w:szCs w:val="24"/>
        </w:rPr>
        <w:t>oordinator</w:t>
      </w:r>
      <w:r>
        <w:rPr>
          <w:rFonts w:ascii="Times New Roman" w:eastAsia="Times New Roman" w:hAnsi="Times New Roman" w:cs="Times New Roman"/>
          <w:sz w:val="24"/>
          <w:szCs w:val="24"/>
        </w:rPr>
        <w:t>.</w:t>
      </w:r>
      <w:r w:rsidR="003737C6">
        <w:rPr>
          <w:rFonts w:ascii="Times New Roman" w:eastAsia="Times New Roman" w:hAnsi="Times New Roman" w:cs="Times New Roman"/>
          <w:sz w:val="24"/>
          <w:szCs w:val="24"/>
        </w:rPr>
        <w:t xml:space="preserve"> As a part of the Coordinator’s interview she stated </w:t>
      </w:r>
    </w:p>
    <w:p w:rsidR="00775F9E" w:rsidRDefault="003737C6" w:rsidP="00083AAD">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wanted to make sure that we were working with the group as a whole so we could all support ourselves and be a team. So I was asked to help with </w:t>
      </w:r>
      <w:r w:rsidR="0054635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parent side. So we worked on developing and looking for a curriculum for our parents… (Student Assistance Coordinator, taped interview, </w:t>
      </w:r>
      <w:r w:rsidR="000F3617">
        <w:rPr>
          <w:rFonts w:ascii="Times New Roman" w:eastAsia="Times New Roman" w:hAnsi="Times New Roman" w:cs="Times New Roman"/>
          <w:sz w:val="24"/>
          <w:szCs w:val="24"/>
        </w:rPr>
        <w:t>s</w:t>
      </w:r>
      <w:r>
        <w:rPr>
          <w:rFonts w:ascii="Times New Roman" w:eastAsia="Times New Roman" w:hAnsi="Times New Roman" w:cs="Times New Roman"/>
          <w:sz w:val="24"/>
          <w:szCs w:val="24"/>
        </w:rPr>
        <w:t>pring, 2016)</w:t>
      </w:r>
    </w:p>
    <w:p w:rsidR="00775F9E" w:rsidRDefault="00775F9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gramStart"/>
      <w:r w:rsidRPr="00D12E2E">
        <w:rPr>
          <w:rFonts w:ascii="Times New Roman" w:eastAsia="Times New Roman" w:hAnsi="Times New Roman" w:cs="Times New Roman"/>
          <w:b/>
          <w:sz w:val="24"/>
          <w:szCs w:val="24"/>
        </w:rPr>
        <w:t>Responses by building staff</w:t>
      </w:r>
      <w:r>
        <w:rPr>
          <w:rFonts w:ascii="Times New Roman" w:eastAsia="Times New Roman" w:hAnsi="Times New Roman" w:cs="Times New Roman"/>
          <w:b/>
          <w:i/>
          <w:sz w:val="24"/>
          <w:szCs w:val="24"/>
        </w:rPr>
        <w:t>.</w:t>
      </w:r>
      <w:proofErr w:type="gramEnd"/>
      <w:r>
        <w:rPr>
          <w:rFonts w:ascii="Times New Roman" w:eastAsia="Times New Roman" w:hAnsi="Times New Roman" w:cs="Times New Roman"/>
          <w:sz w:val="24"/>
          <w:szCs w:val="24"/>
        </w:rPr>
        <w:t xml:space="preserve"> The third theme, response by building staff, indicated that the staff at the middle school </w:t>
      </w:r>
      <w:r w:rsidR="00976B72">
        <w:rPr>
          <w:rFonts w:ascii="Times New Roman" w:eastAsia="Times New Roman" w:hAnsi="Times New Roman" w:cs="Times New Roman"/>
          <w:sz w:val="24"/>
          <w:szCs w:val="24"/>
        </w:rPr>
        <w:t>views</w:t>
      </w:r>
      <w:r>
        <w:rPr>
          <w:rFonts w:ascii="Times New Roman" w:eastAsia="Times New Roman" w:hAnsi="Times New Roman" w:cs="Times New Roman"/>
          <w:sz w:val="24"/>
          <w:szCs w:val="24"/>
        </w:rPr>
        <w:t xml:space="preserve"> the BRAIN program as positive and successful. </w:t>
      </w:r>
      <w:r w:rsidR="003737C6">
        <w:rPr>
          <w:rFonts w:ascii="Times New Roman" w:eastAsia="Times New Roman" w:hAnsi="Times New Roman" w:cs="Times New Roman"/>
          <w:sz w:val="24"/>
          <w:szCs w:val="24"/>
        </w:rPr>
        <w:t xml:space="preserve">Three of the six interviewees discussed this theme: teacher, psychologist, and principal. </w:t>
      </w:r>
      <w:r>
        <w:rPr>
          <w:rFonts w:ascii="Times New Roman" w:eastAsia="Times New Roman" w:hAnsi="Times New Roman" w:cs="Times New Roman"/>
          <w:sz w:val="24"/>
          <w:szCs w:val="24"/>
        </w:rPr>
        <w:t xml:space="preserve">The staff </w:t>
      </w:r>
      <w:r w:rsidR="00976B72">
        <w:rPr>
          <w:rFonts w:ascii="Times New Roman" w:eastAsia="Times New Roman" w:hAnsi="Times New Roman" w:cs="Times New Roman"/>
          <w:sz w:val="24"/>
          <w:szCs w:val="24"/>
        </w:rPr>
        <w:t>was viewed</w:t>
      </w:r>
      <w:r>
        <w:rPr>
          <w:rFonts w:ascii="Times New Roman" w:eastAsia="Times New Roman" w:hAnsi="Times New Roman" w:cs="Times New Roman"/>
          <w:sz w:val="24"/>
          <w:szCs w:val="24"/>
        </w:rPr>
        <w:t xml:space="preserve"> as a problem solving entity for students, while working out realistic concerns they were confronted with along the path of setting up a new </w:t>
      </w:r>
      <w:r>
        <w:rPr>
          <w:rFonts w:ascii="Times New Roman" w:eastAsia="Times New Roman" w:hAnsi="Times New Roman" w:cs="Times New Roman"/>
          <w:sz w:val="24"/>
          <w:szCs w:val="24"/>
        </w:rPr>
        <w:lastRenderedPageBreak/>
        <w:t>intervention program. The principal mentioned that communication and education were key elements to helping the staff understand the concepts and purpose behind the BRAIN program</w:t>
      </w:r>
      <w:r w:rsidR="00976B72">
        <w:rPr>
          <w:rFonts w:ascii="Times New Roman" w:eastAsia="Times New Roman" w:hAnsi="Times New Roman" w:cs="Times New Roman"/>
          <w:sz w:val="24"/>
          <w:szCs w:val="24"/>
        </w:rPr>
        <w:t>. These elements also ensured that the students in the BRAIN program had su</w:t>
      </w:r>
      <w:r>
        <w:rPr>
          <w:rFonts w:ascii="Times New Roman" w:eastAsia="Times New Roman" w:hAnsi="Times New Roman" w:cs="Times New Roman"/>
          <w:sz w:val="24"/>
          <w:szCs w:val="24"/>
        </w:rPr>
        <w:t>pport from all stakeholders. In her interview</w:t>
      </w:r>
      <w:r w:rsidR="00976B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principal indicated when there was a concern expressed from teachers about the students being “coddled” or “enabling their behavior”, </w:t>
      </w:r>
      <w:r w:rsidR="00083AAD">
        <w:rPr>
          <w:rFonts w:ascii="Times New Roman" w:eastAsia="Times New Roman" w:hAnsi="Times New Roman" w:cs="Times New Roman"/>
          <w:sz w:val="24"/>
          <w:szCs w:val="24"/>
        </w:rPr>
        <w:t>she said explanation was needed</w:t>
      </w:r>
      <w:r w:rsidR="00546357">
        <w:rPr>
          <w:rFonts w:ascii="Times New Roman" w:eastAsia="Times New Roman" w:hAnsi="Times New Roman" w:cs="Times New Roman"/>
          <w:sz w:val="24"/>
          <w:szCs w:val="24"/>
        </w:rPr>
        <w:t>.</w:t>
      </w:r>
    </w:p>
    <w:p w:rsidR="00775F9E" w:rsidRDefault="00775F9E" w:rsidP="00083AAD">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Our goal is to teach these students to regulate their behavior, that they do have that control. And they need a more structured way to do it. They need those skills every day, practicing every single day….they need to self-regulate their own behavior. So that, that has been an on-going education of the whole staff about the purpose of the program and so now I think we have, we have a lot of support for it here. (</w:t>
      </w:r>
      <w:r w:rsidR="00083AAD">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aped interview, </w:t>
      </w:r>
      <w:r w:rsidR="000F3617">
        <w:rPr>
          <w:rFonts w:ascii="Times New Roman" w:eastAsia="Times New Roman" w:hAnsi="Times New Roman" w:cs="Times New Roman"/>
          <w:sz w:val="24"/>
          <w:szCs w:val="24"/>
        </w:rPr>
        <w:t>s</w:t>
      </w:r>
      <w:r>
        <w:rPr>
          <w:rFonts w:ascii="Times New Roman" w:eastAsia="Times New Roman" w:hAnsi="Times New Roman" w:cs="Times New Roman"/>
          <w:sz w:val="24"/>
          <w:szCs w:val="24"/>
        </w:rPr>
        <w:t>pring, 2016)</w:t>
      </w:r>
    </w:p>
    <w:p w:rsidR="00E87502" w:rsidRDefault="00775F9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sidRPr="00D12E2E">
        <w:rPr>
          <w:rFonts w:ascii="Times New Roman" w:eastAsia="Times New Roman" w:hAnsi="Times New Roman" w:cs="Times New Roman"/>
          <w:sz w:val="24"/>
          <w:szCs w:val="24"/>
        </w:rPr>
        <w:t>P</w:t>
      </w:r>
      <w:r w:rsidRPr="00D12E2E">
        <w:rPr>
          <w:rFonts w:ascii="Times New Roman" w:eastAsia="Times New Roman" w:hAnsi="Times New Roman" w:cs="Times New Roman"/>
          <w:b/>
          <w:sz w:val="24"/>
          <w:szCs w:val="24"/>
        </w:rPr>
        <w:t>arent success</w:t>
      </w:r>
      <w:r>
        <w:rPr>
          <w:rFonts w:ascii="Times New Roman" w:eastAsia="Times New Roman" w:hAnsi="Times New Roman" w:cs="Times New Roman"/>
          <w:b/>
          <w:i/>
          <w:sz w:val="24"/>
          <w:szCs w:val="24"/>
        </w:rPr>
        <w:t>.</w:t>
      </w:r>
      <w:proofErr w:type="gramEnd"/>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Parent success and what that looked like to the interviewees was the fourth theme</w:t>
      </w:r>
      <w:r w:rsidR="003737C6">
        <w:rPr>
          <w:rFonts w:ascii="Times New Roman" w:eastAsia="Times New Roman" w:hAnsi="Times New Roman" w:cs="Times New Roman"/>
          <w:sz w:val="24"/>
          <w:szCs w:val="24"/>
        </w:rPr>
        <w:t xml:space="preserve"> mentioned by half of the interviewees</w:t>
      </w:r>
      <w:r>
        <w:rPr>
          <w:rFonts w:ascii="Times New Roman" w:eastAsia="Times New Roman" w:hAnsi="Times New Roman" w:cs="Times New Roman"/>
          <w:sz w:val="24"/>
          <w:szCs w:val="24"/>
        </w:rPr>
        <w:t xml:space="preserve">. </w:t>
      </w:r>
      <w:proofErr w:type="gramStart"/>
      <w:r w:rsidR="003737C6">
        <w:rPr>
          <w:rFonts w:ascii="Times New Roman" w:eastAsia="Times New Roman" w:hAnsi="Times New Roman" w:cs="Times New Roman"/>
          <w:sz w:val="24"/>
          <w:szCs w:val="24"/>
        </w:rPr>
        <w:t>E</w:t>
      </w:r>
      <w:r>
        <w:rPr>
          <w:rFonts w:ascii="Times New Roman" w:eastAsia="Times New Roman" w:hAnsi="Times New Roman" w:cs="Times New Roman"/>
          <w:sz w:val="24"/>
          <w:szCs w:val="24"/>
        </w:rPr>
        <w:t>ducational benefits provided to the parents was</w:t>
      </w:r>
      <w:proofErr w:type="gramEnd"/>
      <w:r>
        <w:rPr>
          <w:rFonts w:ascii="Times New Roman" w:eastAsia="Times New Roman" w:hAnsi="Times New Roman" w:cs="Times New Roman"/>
          <w:sz w:val="24"/>
          <w:szCs w:val="24"/>
        </w:rPr>
        <w:t xml:space="preserve"> </w:t>
      </w:r>
      <w:r w:rsidR="003737C6">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component of parent success. </w:t>
      </w:r>
      <w:r w:rsidR="00E87502">
        <w:rPr>
          <w:rFonts w:ascii="Times New Roman" w:eastAsia="Times New Roman" w:hAnsi="Times New Roman" w:cs="Times New Roman"/>
          <w:sz w:val="24"/>
          <w:szCs w:val="24"/>
        </w:rPr>
        <w:t xml:space="preserve">The principal, parent, and coordinator mentioned the curriculum offered to the parents in their interviews. The parent commented that while she saw the </w:t>
      </w:r>
      <w:r w:rsidR="005A1904">
        <w:rPr>
          <w:rFonts w:ascii="Times New Roman" w:eastAsia="Times New Roman" w:hAnsi="Times New Roman" w:cs="Times New Roman"/>
          <w:sz w:val="24"/>
          <w:szCs w:val="24"/>
        </w:rPr>
        <w:t>curriculum as</w:t>
      </w:r>
      <w:r w:rsidR="00976B72">
        <w:rPr>
          <w:rFonts w:ascii="Times New Roman" w:eastAsia="Times New Roman" w:hAnsi="Times New Roman" w:cs="Times New Roman"/>
          <w:sz w:val="24"/>
          <w:szCs w:val="24"/>
        </w:rPr>
        <w:t xml:space="preserve"> an</w:t>
      </w:r>
      <w:r w:rsidR="00E87502">
        <w:rPr>
          <w:rFonts w:ascii="Times New Roman" w:eastAsia="Times New Roman" w:hAnsi="Times New Roman" w:cs="Times New Roman"/>
          <w:sz w:val="24"/>
          <w:szCs w:val="24"/>
        </w:rPr>
        <w:t xml:space="preserve"> “educational benefit for me”</w:t>
      </w:r>
      <w:r w:rsidR="00083AAD">
        <w:rPr>
          <w:rFonts w:ascii="Times New Roman" w:eastAsia="Times New Roman" w:hAnsi="Times New Roman" w:cs="Times New Roman"/>
          <w:sz w:val="24"/>
          <w:szCs w:val="24"/>
        </w:rPr>
        <w:t xml:space="preserve"> (Taped interview, spring 2016)</w:t>
      </w:r>
      <w:r w:rsidR="00E87502">
        <w:rPr>
          <w:rFonts w:ascii="Times New Roman" w:eastAsia="Times New Roman" w:hAnsi="Times New Roman" w:cs="Times New Roman"/>
          <w:sz w:val="24"/>
          <w:szCs w:val="24"/>
        </w:rPr>
        <w:t>, it also evolved into discussions with other parents</w:t>
      </w:r>
      <w:r w:rsidR="00546357">
        <w:rPr>
          <w:rFonts w:ascii="Times New Roman" w:eastAsia="Times New Roman" w:hAnsi="Times New Roman" w:cs="Times New Roman"/>
          <w:sz w:val="24"/>
          <w:szCs w:val="24"/>
        </w:rPr>
        <w:t>. Comments were made such as</w:t>
      </w:r>
      <w:r w:rsidR="00E87502">
        <w:rPr>
          <w:rFonts w:ascii="Times New Roman" w:eastAsia="Times New Roman" w:hAnsi="Times New Roman" w:cs="Times New Roman"/>
          <w:sz w:val="24"/>
          <w:szCs w:val="24"/>
        </w:rPr>
        <w:t xml:space="preserve"> “yes, this is the material they provided, but this is how it might pertain to us” (Parent, taped interview, </w:t>
      </w:r>
      <w:r w:rsidR="000F3617">
        <w:rPr>
          <w:rFonts w:ascii="Times New Roman" w:eastAsia="Times New Roman" w:hAnsi="Times New Roman" w:cs="Times New Roman"/>
          <w:sz w:val="24"/>
          <w:szCs w:val="24"/>
        </w:rPr>
        <w:t>s</w:t>
      </w:r>
      <w:r w:rsidR="00E87502">
        <w:rPr>
          <w:rFonts w:ascii="Times New Roman" w:eastAsia="Times New Roman" w:hAnsi="Times New Roman" w:cs="Times New Roman"/>
          <w:sz w:val="24"/>
          <w:szCs w:val="24"/>
        </w:rPr>
        <w:t xml:space="preserve">pring 2016).  The parents also started sharing among themselves, developing relationships with other families, and found a common bond that lasted beyond the required number of parent education classes. </w:t>
      </w:r>
      <w:r>
        <w:rPr>
          <w:rFonts w:ascii="Times New Roman" w:eastAsia="Times New Roman" w:hAnsi="Times New Roman" w:cs="Times New Roman"/>
          <w:sz w:val="24"/>
          <w:szCs w:val="24"/>
        </w:rPr>
        <w:t xml:space="preserve">As the parent expressed in her interview, “…a benefit, kind-of in a way I didn’t expect was the additional support </w:t>
      </w:r>
      <w:r>
        <w:rPr>
          <w:rFonts w:ascii="Times New Roman" w:eastAsia="Times New Roman" w:hAnsi="Times New Roman" w:cs="Times New Roman"/>
          <w:sz w:val="24"/>
          <w:szCs w:val="24"/>
        </w:rPr>
        <w:lastRenderedPageBreak/>
        <w:t>coming from other parents</w:t>
      </w:r>
      <w:r w:rsidR="00E87502">
        <w:rPr>
          <w:rFonts w:ascii="Times New Roman" w:eastAsia="Times New Roman" w:hAnsi="Times New Roman" w:cs="Times New Roman"/>
          <w:sz w:val="24"/>
          <w:szCs w:val="24"/>
        </w:rPr>
        <w:t xml:space="preserve">” (Parent, taped interview, </w:t>
      </w:r>
      <w:r w:rsidR="000F3617">
        <w:rPr>
          <w:rFonts w:ascii="Times New Roman" w:eastAsia="Times New Roman" w:hAnsi="Times New Roman" w:cs="Times New Roman"/>
          <w:sz w:val="24"/>
          <w:szCs w:val="24"/>
        </w:rPr>
        <w:t>s</w:t>
      </w:r>
      <w:r w:rsidR="00E87502">
        <w:rPr>
          <w:rFonts w:ascii="Times New Roman" w:eastAsia="Times New Roman" w:hAnsi="Times New Roman" w:cs="Times New Roman"/>
          <w:sz w:val="24"/>
          <w:szCs w:val="24"/>
        </w:rPr>
        <w:t>pring, 2016)</w:t>
      </w:r>
      <w:r>
        <w:rPr>
          <w:rFonts w:ascii="Times New Roman" w:eastAsia="Times New Roman" w:hAnsi="Times New Roman" w:cs="Times New Roman"/>
          <w:sz w:val="24"/>
          <w:szCs w:val="24"/>
        </w:rPr>
        <w:t>.  The principal shared in her interview that the parents created a closed Facebook page for them to communicate and even asked her to schedule meetings once a month after the parent educational piece was over</w:t>
      </w:r>
      <w:r w:rsidR="00976B72">
        <w:rPr>
          <w:rFonts w:ascii="Times New Roman" w:eastAsia="Times New Roman" w:hAnsi="Times New Roman" w:cs="Times New Roman"/>
          <w:sz w:val="24"/>
          <w:szCs w:val="24"/>
        </w:rPr>
        <w:t>. The principal interpreted this as the parents needing additional, on-going</w:t>
      </w:r>
      <w:r>
        <w:rPr>
          <w:rFonts w:ascii="Times New Roman" w:eastAsia="Times New Roman" w:hAnsi="Times New Roman" w:cs="Times New Roman"/>
          <w:sz w:val="24"/>
          <w:szCs w:val="24"/>
        </w:rPr>
        <w:t xml:space="preserve"> support from each other. </w:t>
      </w:r>
      <w:r w:rsidR="00B012E1">
        <w:rPr>
          <w:rFonts w:ascii="Times New Roman" w:eastAsia="Times New Roman" w:hAnsi="Times New Roman" w:cs="Times New Roman"/>
          <w:sz w:val="24"/>
          <w:szCs w:val="24"/>
        </w:rPr>
        <w:t xml:space="preserve">Another parent success involved the relationship between parents and the school personnel. Parents experienced a greater trust and connection with the staff at the school after participation in these classes. </w:t>
      </w:r>
      <w:r w:rsidR="00E87502">
        <w:rPr>
          <w:rFonts w:ascii="Times New Roman" w:eastAsia="Times New Roman" w:hAnsi="Times New Roman" w:cs="Times New Roman"/>
          <w:sz w:val="24"/>
          <w:szCs w:val="24"/>
        </w:rPr>
        <w:t xml:space="preserve">The coordinator was quoted as saying, </w:t>
      </w:r>
    </w:p>
    <w:p w:rsidR="00775F9E" w:rsidRDefault="00E87502" w:rsidP="00083AAD">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I have actually had parents tell me they feel connected to the school again. They feel like they can trust the school again. So the biggest reward on the parent’s </w:t>
      </w:r>
      <w:r w:rsidR="005A1904">
        <w:rPr>
          <w:rFonts w:ascii="Times New Roman" w:eastAsia="Times New Roman" w:hAnsi="Times New Roman" w:cs="Times New Roman"/>
          <w:sz w:val="24"/>
          <w:szCs w:val="24"/>
        </w:rPr>
        <w:t>side is</w:t>
      </w:r>
      <w:r>
        <w:rPr>
          <w:rFonts w:ascii="Times New Roman" w:eastAsia="Times New Roman" w:hAnsi="Times New Roman" w:cs="Times New Roman"/>
          <w:sz w:val="24"/>
          <w:szCs w:val="24"/>
        </w:rPr>
        <w:t xml:space="preserve"> that these parents that felt very isolated and disconnect now feel like they can come back to a school and we are all here together for them. They get that same experience that a, all parents, deserve when they come, when their kids are coming to school. (Student Assistance Coordinator, taped interview, </w:t>
      </w:r>
      <w:r w:rsidR="000F3617">
        <w:rPr>
          <w:rFonts w:ascii="Times New Roman" w:eastAsia="Times New Roman" w:hAnsi="Times New Roman" w:cs="Times New Roman"/>
          <w:sz w:val="24"/>
          <w:szCs w:val="24"/>
        </w:rPr>
        <w:t>s</w:t>
      </w:r>
      <w:r>
        <w:rPr>
          <w:rFonts w:ascii="Times New Roman" w:eastAsia="Times New Roman" w:hAnsi="Times New Roman" w:cs="Times New Roman"/>
          <w:sz w:val="24"/>
          <w:szCs w:val="24"/>
        </w:rPr>
        <w:t>pring 2016).</w:t>
      </w:r>
    </w:p>
    <w:p w:rsidR="00775F9E" w:rsidRPr="004B119B" w:rsidRDefault="00775F9E"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sidRPr="00D12E2E">
        <w:rPr>
          <w:rFonts w:ascii="Times New Roman" w:eastAsia="Times New Roman" w:hAnsi="Times New Roman" w:cs="Times New Roman"/>
          <w:b/>
          <w:sz w:val="24"/>
          <w:szCs w:val="24"/>
        </w:rPr>
        <w:t xml:space="preserve">Student </w:t>
      </w:r>
      <w:r w:rsidR="00422F26">
        <w:rPr>
          <w:rFonts w:ascii="Times New Roman" w:eastAsia="Times New Roman" w:hAnsi="Times New Roman" w:cs="Times New Roman"/>
          <w:b/>
          <w:sz w:val="24"/>
          <w:szCs w:val="24"/>
        </w:rPr>
        <w:t>s</w:t>
      </w:r>
      <w:r w:rsidRPr="00D12E2E">
        <w:rPr>
          <w:rFonts w:ascii="Times New Roman" w:eastAsia="Times New Roman" w:hAnsi="Times New Roman" w:cs="Times New Roman"/>
          <w:b/>
          <w:sz w:val="24"/>
          <w:szCs w:val="24"/>
        </w:rPr>
        <w:t>uccess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fifth and final theme was student success</w:t>
      </w:r>
      <w:r w:rsidR="00E87502">
        <w:rPr>
          <w:rFonts w:ascii="Times New Roman" w:eastAsia="Times New Roman" w:hAnsi="Times New Roman" w:cs="Times New Roman"/>
          <w:sz w:val="24"/>
          <w:szCs w:val="24"/>
        </w:rPr>
        <w:t xml:space="preserve"> mentioned by all interviewees</w:t>
      </w:r>
      <w:r>
        <w:rPr>
          <w:rFonts w:ascii="Times New Roman" w:eastAsia="Times New Roman" w:hAnsi="Times New Roman" w:cs="Times New Roman"/>
          <w:sz w:val="24"/>
          <w:szCs w:val="24"/>
        </w:rPr>
        <w:t xml:space="preserve">. </w:t>
      </w:r>
      <w:r w:rsidR="00B012E1">
        <w:rPr>
          <w:rFonts w:ascii="Times New Roman" w:eastAsia="Times New Roman" w:hAnsi="Times New Roman" w:cs="Times New Roman"/>
          <w:sz w:val="24"/>
          <w:szCs w:val="24"/>
        </w:rPr>
        <w:t>The interviewees viewed student success as b</w:t>
      </w:r>
      <w:r>
        <w:rPr>
          <w:rFonts w:ascii="Times New Roman" w:eastAsia="Times New Roman" w:hAnsi="Times New Roman" w:cs="Times New Roman"/>
          <w:sz w:val="24"/>
          <w:szCs w:val="24"/>
        </w:rPr>
        <w:t xml:space="preserve">ehavioral, emotional, and academic </w:t>
      </w:r>
      <w:r w:rsidR="00B012E1">
        <w:rPr>
          <w:rFonts w:ascii="Times New Roman" w:eastAsia="Times New Roman" w:hAnsi="Times New Roman" w:cs="Times New Roman"/>
          <w:sz w:val="24"/>
          <w:szCs w:val="24"/>
        </w:rPr>
        <w:t>improvements.</w:t>
      </w:r>
      <w:r>
        <w:rPr>
          <w:rFonts w:ascii="Times New Roman" w:eastAsia="Times New Roman" w:hAnsi="Times New Roman" w:cs="Times New Roman"/>
          <w:sz w:val="24"/>
          <w:szCs w:val="24"/>
        </w:rPr>
        <w:t xml:space="preserve"> Behavioral success</w:t>
      </w:r>
      <w:r w:rsidR="00E87502">
        <w:rPr>
          <w:rFonts w:ascii="Times New Roman" w:eastAsia="Times New Roman" w:hAnsi="Times New Roman" w:cs="Times New Roman"/>
          <w:sz w:val="24"/>
          <w:szCs w:val="24"/>
        </w:rPr>
        <w:t>, specifically mentioned by all interviewees,</w:t>
      </w:r>
      <w:r>
        <w:rPr>
          <w:rFonts w:ascii="Times New Roman" w:eastAsia="Times New Roman" w:hAnsi="Times New Roman" w:cs="Times New Roman"/>
          <w:sz w:val="24"/>
          <w:szCs w:val="24"/>
        </w:rPr>
        <w:t xml:space="preserve"> came in the form of students having control over their own behavior. In the parent interview</w:t>
      </w:r>
      <w:r w:rsidR="00B012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she discussed her son having the opportunity to watch</w:t>
      </w:r>
      <w:r w:rsidR="00E875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someone else’s behavior develop among “unique peers having all been down a certain path”</w:t>
      </w:r>
      <w:r w:rsidR="00083AAD">
        <w:rPr>
          <w:rFonts w:ascii="Times New Roman" w:eastAsia="Times New Roman" w:hAnsi="Times New Roman" w:cs="Times New Roman"/>
          <w:sz w:val="24"/>
          <w:szCs w:val="24"/>
        </w:rPr>
        <w:t xml:space="preserve"> (Taped interview, spring 2016)</w:t>
      </w:r>
      <w:r>
        <w:rPr>
          <w:rFonts w:ascii="Times New Roman" w:eastAsia="Times New Roman" w:hAnsi="Times New Roman" w:cs="Times New Roman"/>
          <w:sz w:val="24"/>
          <w:szCs w:val="24"/>
        </w:rPr>
        <w:t xml:space="preserve"> and being able to sit back, observe, learn, and give an objective view of how </w:t>
      </w:r>
      <w:r w:rsidR="00BD5F9D">
        <w:rPr>
          <w:rFonts w:ascii="Times New Roman" w:eastAsia="Times New Roman" w:hAnsi="Times New Roman" w:cs="Times New Roman"/>
          <w:sz w:val="24"/>
          <w:szCs w:val="24"/>
        </w:rPr>
        <w:t>her son</w:t>
      </w:r>
      <w:r>
        <w:rPr>
          <w:rFonts w:ascii="Times New Roman" w:eastAsia="Times New Roman" w:hAnsi="Times New Roman" w:cs="Times New Roman"/>
          <w:sz w:val="24"/>
          <w:szCs w:val="24"/>
        </w:rPr>
        <w:t xml:space="preserve"> would handle that situation. </w:t>
      </w:r>
      <w:r w:rsidR="00E87502">
        <w:rPr>
          <w:rFonts w:ascii="Times New Roman" w:eastAsia="Times New Roman" w:hAnsi="Times New Roman" w:cs="Times New Roman"/>
          <w:sz w:val="24"/>
          <w:szCs w:val="24"/>
        </w:rPr>
        <w:t xml:space="preserve">Both students interviewed discussed no suspensions, </w:t>
      </w:r>
      <w:r w:rsidR="00E87502">
        <w:rPr>
          <w:rFonts w:ascii="Times New Roman" w:eastAsia="Times New Roman" w:hAnsi="Times New Roman" w:cs="Times New Roman"/>
          <w:sz w:val="24"/>
          <w:szCs w:val="24"/>
        </w:rPr>
        <w:lastRenderedPageBreak/>
        <w:t xml:space="preserve">detentions or time in ISI during the school year. When asked to make reference to last year, the students did not want to talk about previous years. </w:t>
      </w:r>
      <w:r w:rsidR="00BD5F9D">
        <w:rPr>
          <w:rFonts w:ascii="Times New Roman" w:eastAsia="Times New Roman" w:hAnsi="Times New Roman" w:cs="Times New Roman"/>
          <w:sz w:val="24"/>
          <w:szCs w:val="24"/>
        </w:rPr>
        <w:t>The principal comments regarding behavior were “…to start to learn how to regulate their own behavior gives them a sense of control and a sense of power that they’ve never had before” (</w:t>
      </w:r>
      <w:r w:rsidR="00083AAD">
        <w:rPr>
          <w:rFonts w:ascii="Times New Roman" w:eastAsia="Times New Roman" w:hAnsi="Times New Roman" w:cs="Times New Roman"/>
          <w:sz w:val="24"/>
          <w:szCs w:val="24"/>
        </w:rPr>
        <w:t>T</w:t>
      </w:r>
      <w:r w:rsidR="00BD5F9D">
        <w:rPr>
          <w:rFonts w:ascii="Times New Roman" w:eastAsia="Times New Roman" w:hAnsi="Times New Roman" w:cs="Times New Roman"/>
          <w:sz w:val="24"/>
          <w:szCs w:val="24"/>
        </w:rPr>
        <w:t xml:space="preserve">aped interview, </w:t>
      </w:r>
      <w:r w:rsidR="000F3617">
        <w:rPr>
          <w:rFonts w:ascii="Times New Roman" w:eastAsia="Times New Roman" w:hAnsi="Times New Roman" w:cs="Times New Roman"/>
          <w:sz w:val="24"/>
          <w:szCs w:val="24"/>
        </w:rPr>
        <w:t>s</w:t>
      </w:r>
      <w:r w:rsidR="00BD5F9D">
        <w:rPr>
          <w:rFonts w:ascii="Times New Roman" w:eastAsia="Times New Roman" w:hAnsi="Times New Roman" w:cs="Times New Roman"/>
          <w:sz w:val="24"/>
          <w:szCs w:val="24"/>
        </w:rPr>
        <w:t xml:space="preserve">pring, 2016). </w:t>
      </w:r>
      <w:r w:rsidR="00E87502">
        <w:rPr>
          <w:rFonts w:ascii="Times New Roman" w:eastAsia="Times New Roman" w:hAnsi="Times New Roman" w:cs="Times New Roman"/>
          <w:sz w:val="24"/>
          <w:szCs w:val="24"/>
        </w:rPr>
        <w:t xml:space="preserve">The emotional benefits, mentioned by four of the interviewees, </w:t>
      </w:r>
      <w:r>
        <w:rPr>
          <w:rFonts w:ascii="Times New Roman" w:eastAsia="Times New Roman" w:hAnsi="Times New Roman" w:cs="Times New Roman"/>
          <w:sz w:val="24"/>
          <w:szCs w:val="24"/>
        </w:rPr>
        <w:t>go</w:t>
      </w:r>
      <w:r w:rsidR="00E875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along with the behavioral control. The psychologist was quoted as saying, “They (students) are getting to try on new behaviors because the anxiety is not there. The risk is less for them. So therefore they get to try and they get to venture out” (</w:t>
      </w:r>
      <w:r w:rsidR="000C6A94">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aped interview, </w:t>
      </w:r>
      <w:r w:rsidR="005A1904">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xml:space="preserve">, 2016).  The parent described her son as “…more mature…a greater sense of responsibility, definitely. And he is much quicker to calm himself down in a situation, much quicker. So and I think that the only thing that has changed is the program” (Taped interview, </w:t>
      </w:r>
      <w:r w:rsidR="000F361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pring, 2016). </w:t>
      </w:r>
      <w:r w:rsidR="00E87502">
        <w:rPr>
          <w:rFonts w:ascii="Times New Roman" w:eastAsia="Times New Roman" w:hAnsi="Times New Roman" w:cs="Times New Roman"/>
          <w:sz w:val="24"/>
          <w:szCs w:val="24"/>
        </w:rPr>
        <w:t xml:space="preserve"> One of the students being interviewed described what they learned as “whenever somebody is mad and you’re mad, stay on a lower level than them”</w:t>
      </w:r>
      <w:r w:rsidR="000C6A94">
        <w:rPr>
          <w:rFonts w:ascii="Times New Roman" w:eastAsia="Times New Roman" w:hAnsi="Times New Roman" w:cs="Times New Roman"/>
          <w:sz w:val="24"/>
          <w:szCs w:val="24"/>
        </w:rPr>
        <w:t xml:space="preserve"> (Taped interview, spring 2016).  In another instance, the student </w:t>
      </w:r>
      <w:r w:rsidR="00E87502">
        <w:rPr>
          <w:rFonts w:ascii="Times New Roman" w:eastAsia="Times New Roman" w:hAnsi="Times New Roman" w:cs="Times New Roman"/>
          <w:sz w:val="24"/>
          <w:szCs w:val="24"/>
        </w:rPr>
        <w:t>describ</w:t>
      </w:r>
      <w:r w:rsidR="000C6A94">
        <w:rPr>
          <w:rFonts w:ascii="Times New Roman" w:eastAsia="Times New Roman" w:hAnsi="Times New Roman" w:cs="Times New Roman"/>
          <w:sz w:val="24"/>
          <w:szCs w:val="24"/>
        </w:rPr>
        <w:t>ed</w:t>
      </w:r>
      <w:r w:rsidR="00E87502">
        <w:rPr>
          <w:rFonts w:ascii="Times New Roman" w:eastAsia="Times New Roman" w:hAnsi="Times New Roman" w:cs="Times New Roman"/>
          <w:sz w:val="24"/>
          <w:szCs w:val="24"/>
        </w:rPr>
        <w:t xml:space="preserve"> what the class taught </w:t>
      </w:r>
      <w:r w:rsidR="000C6A94">
        <w:rPr>
          <w:rFonts w:ascii="Times New Roman" w:eastAsia="Times New Roman" w:hAnsi="Times New Roman" w:cs="Times New Roman"/>
          <w:sz w:val="24"/>
          <w:szCs w:val="24"/>
        </w:rPr>
        <w:t>him</w:t>
      </w:r>
      <w:r w:rsidR="00E87502">
        <w:rPr>
          <w:rFonts w:ascii="Times New Roman" w:eastAsia="Times New Roman" w:hAnsi="Times New Roman" w:cs="Times New Roman"/>
          <w:sz w:val="24"/>
          <w:szCs w:val="24"/>
        </w:rPr>
        <w:t xml:space="preserve"> as “take a deep </w:t>
      </w:r>
      <w:proofErr w:type="gramStart"/>
      <w:r w:rsidR="0046479B">
        <w:rPr>
          <w:rFonts w:ascii="Times New Roman" w:eastAsia="Times New Roman" w:hAnsi="Times New Roman" w:cs="Times New Roman"/>
          <w:sz w:val="24"/>
          <w:szCs w:val="24"/>
        </w:rPr>
        <w:t>breath</w:t>
      </w:r>
      <w:proofErr w:type="gramEnd"/>
      <w:r w:rsidR="00E87502">
        <w:rPr>
          <w:rFonts w:ascii="Times New Roman" w:eastAsia="Times New Roman" w:hAnsi="Times New Roman" w:cs="Times New Roman"/>
          <w:sz w:val="24"/>
          <w:szCs w:val="24"/>
        </w:rPr>
        <w:t xml:space="preserve"> and walk away” (</w:t>
      </w:r>
      <w:r w:rsidR="000C6A94">
        <w:rPr>
          <w:rFonts w:ascii="Times New Roman" w:eastAsia="Times New Roman" w:hAnsi="Times New Roman" w:cs="Times New Roman"/>
          <w:sz w:val="24"/>
          <w:szCs w:val="24"/>
        </w:rPr>
        <w:t>T</w:t>
      </w:r>
      <w:r w:rsidR="00E87502">
        <w:rPr>
          <w:rFonts w:ascii="Times New Roman" w:eastAsia="Times New Roman" w:hAnsi="Times New Roman" w:cs="Times New Roman"/>
          <w:sz w:val="24"/>
          <w:szCs w:val="24"/>
        </w:rPr>
        <w:t xml:space="preserve">aped interview, </w:t>
      </w:r>
      <w:r w:rsidR="000F3617">
        <w:rPr>
          <w:rFonts w:ascii="Times New Roman" w:eastAsia="Times New Roman" w:hAnsi="Times New Roman" w:cs="Times New Roman"/>
          <w:sz w:val="24"/>
          <w:szCs w:val="24"/>
        </w:rPr>
        <w:t>s</w:t>
      </w:r>
      <w:r w:rsidR="00E87502">
        <w:rPr>
          <w:rFonts w:ascii="Times New Roman" w:eastAsia="Times New Roman" w:hAnsi="Times New Roman" w:cs="Times New Roman"/>
          <w:sz w:val="24"/>
          <w:szCs w:val="24"/>
        </w:rPr>
        <w:t>pring, 2016).  The teacher describe</w:t>
      </w:r>
      <w:r w:rsidR="000C6A94">
        <w:rPr>
          <w:rFonts w:ascii="Times New Roman" w:eastAsia="Times New Roman" w:hAnsi="Times New Roman" w:cs="Times New Roman"/>
          <w:sz w:val="24"/>
          <w:szCs w:val="24"/>
        </w:rPr>
        <w:t>d</w:t>
      </w:r>
      <w:r w:rsidR="00E87502">
        <w:rPr>
          <w:rFonts w:ascii="Times New Roman" w:eastAsia="Times New Roman" w:hAnsi="Times New Roman" w:cs="Times New Roman"/>
          <w:sz w:val="24"/>
          <w:szCs w:val="24"/>
        </w:rPr>
        <w:t xml:space="preserve"> the other students in the classroom as having positive interactions with the BRAIN students when in her classroom. </w:t>
      </w:r>
      <w:r w:rsidR="00BD5F9D">
        <w:rPr>
          <w:rFonts w:ascii="Times New Roman" w:eastAsia="Times New Roman" w:hAnsi="Times New Roman" w:cs="Times New Roman"/>
          <w:sz w:val="24"/>
          <w:szCs w:val="24"/>
        </w:rPr>
        <w:t xml:space="preserve">The principal stated “I think the very best part about the whole program is to watch them to see how happy they are when they get to level up. </w:t>
      </w:r>
      <w:proofErr w:type="gramStart"/>
      <w:r w:rsidR="00BD5F9D">
        <w:rPr>
          <w:rFonts w:ascii="Times New Roman" w:eastAsia="Times New Roman" w:hAnsi="Times New Roman" w:cs="Times New Roman"/>
          <w:sz w:val="24"/>
          <w:szCs w:val="24"/>
        </w:rPr>
        <w:t>Just that excitement!”</w:t>
      </w:r>
      <w:proofErr w:type="gramEnd"/>
      <w:r w:rsidR="00BD5F9D">
        <w:rPr>
          <w:rFonts w:ascii="Times New Roman" w:eastAsia="Times New Roman" w:hAnsi="Times New Roman" w:cs="Times New Roman"/>
          <w:sz w:val="24"/>
          <w:szCs w:val="24"/>
        </w:rPr>
        <w:t xml:space="preserve"> </w:t>
      </w:r>
      <w:proofErr w:type="gramStart"/>
      <w:r w:rsidR="00BD5F9D">
        <w:rPr>
          <w:rFonts w:ascii="Times New Roman" w:eastAsia="Times New Roman" w:hAnsi="Times New Roman" w:cs="Times New Roman"/>
          <w:sz w:val="24"/>
          <w:szCs w:val="24"/>
        </w:rPr>
        <w:t>(</w:t>
      </w:r>
      <w:r w:rsidR="000C6A94">
        <w:rPr>
          <w:rFonts w:ascii="Times New Roman" w:eastAsia="Times New Roman" w:hAnsi="Times New Roman" w:cs="Times New Roman"/>
          <w:sz w:val="24"/>
          <w:szCs w:val="24"/>
        </w:rPr>
        <w:t>T</w:t>
      </w:r>
      <w:r w:rsidR="00BD5F9D">
        <w:rPr>
          <w:rFonts w:ascii="Times New Roman" w:eastAsia="Times New Roman" w:hAnsi="Times New Roman" w:cs="Times New Roman"/>
          <w:sz w:val="24"/>
          <w:szCs w:val="24"/>
        </w:rPr>
        <w:t xml:space="preserve">aped interview, </w:t>
      </w:r>
      <w:r w:rsidR="000F3617">
        <w:rPr>
          <w:rFonts w:ascii="Times New Roman" w:eastAsia="Times New Roman" w:hAnsi="Times New Roman" w:cs="Times New Roman"/>
          <w:sz w:val="24"/>
          <w:szCs w:val="24"/>
        </w:rPr>
        <w:t>s</w:t>
      </w:r>
      <w:r w:rsidR="00BD5F9D">
        <w:rPr>
          <w:rFonts w:ascii="Times New Roman" w:eastAsia="Times New Roman" w:hAnsi="Times New Roman" w:cs="Times New Roman"/>
          <w:sz w:val="24"/>
          <w:szCs w:val="24"/>
        </w:rPr>
        <w:t>pring 2016).</w:t>
      </w:r>
      <w:proofErr w:type="gramEnd"/>
      <w:r w:rsidR="00BD5F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Academic benefits are best said in another quote by the psychologist, </w:t>
      </w:r>
    </w:p>
    <w:p w:rsidR="00775F9E" w:rsidRDefault="00775F9E" w:rsidP="000C6A94">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w:t>
      </w:r>
      <w:proofErr w:type="gramStart"/>
      <w:r>
        <w:rPr>
          <w:rFonts w:ascii="Times New Roman" w:eastAsia="Times New Roman" w:hAnsi="Times New Roman" w:cs="Times New Roman"/>
          <w:sz w:val="24"/>
          <w:szCs w:val="24"/>
        </w:rPr>
        <w:t>these students are being educated, not only is</w:t>
      </w:r>
      <w:proofErr w:type="gramEnd"/>
      <w:r>
        <w:rPr>
          <w:rFonts w:ascii="Times New Roman" w:eastAsia="Times New Roman" w:hAnsi="Times New Roman" w:cs="Times New Roman"/>
          <w:sz w:val="24"/>
          <w:szCs w:val="24"/>
        </w:rPr>
        <w:t xml:space="preserve"> it behavior management, not only is it attending school and no truancy and no suspensions but they’re being </w:t>
      </w:r>
      <w:r>
        <w:rPr>
          <w:rFonts w:ascii="Times New Roman" w:eastAsia="Times New Roman" w:hAnsi="Times New Roman" w:cs="Times New Roman"/>
          <w:sz w:val="24"/>
          <w:szCs w:val="24"/>
        </w:rPr>
        <w:lastRenderedPageBreak/>
        <w:t xml:space="preserve">educated, so I think of the warm fuzzies of seeing them successful. (Taped interview, </w:t>
      </w:r>
      <w:r w:rsidR="000F3617">
        <w:rPr>
          <w:rFonts w:ascii="Times New Roman" w:eastAsia="Times New Roman" w:hAnsi="Times New Roman" w:cs="Times New Roman"/>
          <w:sz w:val="24"/>
          <w:szCs w:val="24"/>
        </w:rPr>
        <w:t>s</w:t>
      </w:r>
      <w:r>
        <w:rPr>
          <w:rFonts w:ascii="Times New Roman" w:eastAsia="Times New Roman" w:hAnsi="Times New Roman" w:cs="Times New Roman"/>
          <w:sz w:val="24"/>
          <w:szCs w:val="24"/>
        </w:rPr>
        <w:t>pring, 2016)</w:t>
      </w:r>
    </w:p>
    <w:p w:rsidR="00775F9E" w:rsidRPr="004B119B" w:rsidRDefault="00E87502" w:rsidP="00775F9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goes on to describe the students’ engagement in the classroom as “consistent success”, “everyday routine” and “knowing the expectations” (Psychologist, taped interview, </w:t>
      </w:r>
      <w:r w:rsidR="000F361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pring, 2016). </w:t>
      </w:r>
      <w:r w:rsidR="00775F9E">
        <w:rPr>
          <w:rFonts w:ascii="Times New Roman" w:eastAsia="Times New Roman" w:hAnsi="Times New Roman" w:cs="Times New Roman"/>
          <w:sz w:val="24"/>
          <w:szCs w:val="24"/>
        </w:rPr>
        <w:t>The teacher describes them as students that are different from the beginning of the year in that they are less apprehens</w:t>
      </w:r>
      <w:r w:rsidR="00B012E1">
        <w:rPr>
          <w:rFonts w:ascii="Times New Roman" w:eastAsia="Times New Roman" w:hAnsi="Times New Roman" w:cs="Times New Roman"/>
          <w:sz w:val="24"/>
          <w:szCs w:val="24"/>
        </w:rPr>
        <w:t xml:space="preserve">ive, less fearful, and now are more secure in </w:t>
      </w:r>
      <w:proofErr w:type="gramStart"/>
      <w:r w:rsidR="00B012E1">
        <w:rPr>
          <w:rFonts w:ascii="Times New Roman" w:eastAsia="Times New Roman" w:hAnsi="Times New Roman" w:cs="Times New Roman"/>
          <w:sz w:val="24"/>
          <w:szCs w:val="24"/>
        </w:rPr>
        <w:t>themselves</w:t>
      </w:r>
      <w:proofErr w:type="gramEnd"/>
      <w:r w:rsidR="00B012E1">
        <w:rPr>
          <w:rFonts w:ascii="Times New Roman" w:eastAsia="Times New Roman" w:hAnsi="Times New Roman" w:cs="Times New Roman"/>
          <w:sz w:val="24"/>
          <w:szCs w:val="24"/>
        </w:rPr>
        <w:t>.</w:t>
      </w:r>
    </w:p>
    <w:p w:rsidR="00610B64" w:rsidRPr="00D049C5" w:rsidRDefault="00610B64" w:rsidP="00D049C5">
      <w:pPr>
        <w:pStyle w:val="Heading2"/>
      </w:pPr>
      <w:bookmarkStart w:id="22" w:name="_Toc7723830"/>
      <w:r w:rsidRPr="00D049C5">
        <w:t>Behavioral Results</w:t>
      </w:r>
      <w:bookmarkEnd w:id="22"/>
    </w:p>
    <w:p w:rsidR="00610B64" w:rsidRDefault="00610B64" w:rsidP="00610B6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Understanding and describing the i</w:t>
      </w:r>
      <w:r w:rsidR="007D4A87">
        <w:rPr>
          <w:rFonts w:ascii="Times New Roman" w:eastAsia="Times New Roman" w:hAnsi="Times New Roman" w:cs="Times New Roman"/>
          <w:sz w:val="24"/>
          <w:szCs w:val="24"/>
        </w:rPr>
        <w:t xml:space="preserve">mpact of the BRAIN program must be looked at from many different views. Behavior and </w:t>
      </w:r>
      <w:r>
        <w:rPr>
          <w:rFonts w:ascii="Times New Roman" w:eastAsia="Times New Roman" w:hAnsi="Times New Roman" w:cs="Times New Roman"/>
          <w:sz w:val="24"/>
          <w:szCs w:val="24"/>
        </w:rPr>
        <w:t xml:space="preserve">academic results </w:t>
      </w:r>
      <w:r w:rsidR="007D4A87">
        <w:rPr>
          <w:rFonts w:ascii="Times New Roman" w:eastAsia="Times New Roman" w:hAnsi="Times New Roman" w:cs="Times New Roman"/>
          <w:sz w:val="24"/>
          <w:szCs w:val="24"/>
        </w:rPr>
        <w:t xml:space="preserve">must be reviewed </w:t>
      </w:r>
      <w:r>
        <w:rPr>
          <w:rFonts w:ascii="Times New Roman" w:eastAsia="Times New Roman" w:hAnsi="Times New Roman" w:cs="Times New Roman"/>
          <w:sz w:val="24"/>
          <w:szCs w:val="24"/>
        </w:rPr>
        <w:t>when looking at the overall quality of the educational experience for the participants and determining if the BRAIN program was associated with measurable changes for the participants. The researcher looked at the behavioral indicators such as school attendance, discipline referrals resulting in suspension days (both in and out of school), and incidents and log entries for the participants within the program. The researcher was given access to the above data through the school district’s data management system. The results will be notated in three periods:  pre-intervention or baseline, intervention period, and post-intervention. Each of the three periods is broken into semester increments. A visual analysis will be discussed for each variable.</w:t>
      </w:r>
    </w:p>
    <w:p w:rsidR="00610B64" w:rsidRDefault="00610B64" w:rsidP="00610B6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b/>
          <w:sz w:val="24"/>
          <w:szCs w:val="24"/>
        </w:rPr>
        <w:t>Attendance.</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Being physically present regularly and on a consistent basis is considered to be an accepted definition of attendance. Attendance was a targeted variable because the BRAIN developers purposely intended it to be an outcome that students be physically present at school more time than in their previous years at school. In the taped </w:t>
      </w:r>
      <w:r>
        <w:rPr>
          <w:rFonts w:ascii="Times New Roman" w:eastAsia="Times New Roman" w:hAnsi="Times New Roman" w:cs="Times New Roman"/>
          <w:sz w:val="24"/>
          <w:szCs w:val="24"/>
        </w:rPr>
        <w:lastRenderedPageBreak/>
        <w:t>interviews recorded the spring of BRAIN’s first year, comments were made “…I think we will keep kids in school and we know if we keep kids in school, they will be more productive down the line” (Student Assistance Coordinator).  “…not only is it attending school and no truancy and no suspension, but they’re being educated…seeing them successful” (School Psychologist).  “…nobody wants to suspend kids over and over and over. It’s doing nobody any good. It’s not doing the kids any good” (Principal). The language in the BRAIN contract presented to parents stated “Designed to be an alternative to suspension in certain situations.” See Appendix B for parent contract. As stated in Algozzine, Wang, and Violette (2011), “It is difficult to learn when you are spending more time in discipline-related interactions than in those related to learning academic content” (p 3). A basic concept for schools is being able to teach students replacement behaviors and self-management interventions</w:t>
      </w:r>
      <w:r w:rsidR="007D4A87">
        <w:rPr>
          <w:rFonts w:ascii="Times New Roman" w:eastAsia="Times New Roman" w:hAnsi="Times New Roman" w:cs="Times New Roman"/>
          <w:sz w:val="24"/>
          <w:szCs w:val="24"/>
        </w:rPr>
        <w:t>. S</w:t>
      </w:r>
      <w:r>
        <w:rPr>
          <w:rFonts w:ascii="Times New Roman" w:eastAsia="Times New Roman" w:hAnsi="Times New Roman" w:cs="Times New Roman"/>
          <w:sz w:val="24"/>
          <w:szCs w:val="24"/>
        </w:rPr>
        <w:t xml:space="preserve">tudents have to physically be present on a regular and consistent basis for this to take place. </w:t>
      </w:r>
    </w:p>
    <w:p w:rsidR="00610B64" w:rsidRDefault="00610B64" w:rsidP="00610B64">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 participants’ attendance for the school years fifth through ninth grade was summarized in the graphs in Figure </w:t>
      </w:r>
      <w:r w:rsidR="00104A5F">
        <w:rPr>
          <w:rFonts w:ascii="Times New Roman" w:eastAsia="Times New Roman" w:hAnsi="Times New Roman" w:cs="Times New Roman"/>
          <w:sz w:val="24"/>
          <w:szCs w:val="24"/>
        </w:rPr>
        <w:t>1</w:t>
      </w:r>
      <w:r>
        <w:rPr>
          <w:rFonts w:ascii="Times New Roman" w:eastAsia="Times New Roman" w:hAnsi="Times New Roman" w:cs="Times New Roman"/>
          <w:sz w:val="24"/>
          <w:szCs w:val="24"/>
        </w:rPr>
        <w:t>. A graph of more in-depth details drawn from the extant data given to the researcher is given in Appendix H.</w:t>
      </w:r>
      <w:r>
        <w:rPr>
          <w:rFonts w:ascii="Times New Roman" w:eastAsia="Times New Roman" w:hAnsi="Times New Roman" w:cs="Times New Roman"/>
          <w:sz w:val="24"/>
          <w:szCs w:val="24"/>
        </w:rPr>
        <w:tab/>
      </w:r>
    </w:p>
    <w:p w:rsidR="00610B64" w:rsidRPr="00EF7264" w:rsidRDefault="00610B64" w:rsidP="00610B64">
      <w:pPr>
        <w:pStyle w:val="Normal1"/>
        <w:spacing w:after="0" w:line="240" w:lineRule="auto"/>
        <w:rPr>
          <w:rFonts w:ascii="Times New Roman" w:eastAsia="Times New Roman" w:hAnsi="Times New Roman" w:cs="Times New Roman"/>
          <w:sz w:val="24"/>
          <w:szCs w:val="24"/>
        </w:rPr>
      </w:pPr>
    </w:p>
    <w:p w:rsidR="00610B64" w:rsidRDefault="00610B64" w:rsidP="00610B64">
      <w:pPr>
        <w:pStyle w:val="Normal1"/>
        <w:spacing w:after="0" w:line="480" w:lineRule="auto"/>
        <w:rPr>
          <w:rFonts w:ascii="Times New Roman" w:eastAsia="Times New Roman" w:hAnsi="Times New Roman" w:cs="Times New Roman"/>
          <w:sz w:val="24"/>
          <w:szCs w:val="24"/>
        </w:rPr>
      </w:pPr>
      <w:r w:rsidRPr="00D268A2">
        <w:rPr>
          <w:rFonts w:ascii="Times New Roman" w:eastAsia="Times New Roman" w:hAnsi="Times New Roman" w:cs="Times New Roman"/>
          <w:noProof/>
          <w:sz w:val="24"/>
          <w:szCs w:val="24"/>
        </w:rPr>
        <w:lastRenderedPageBreak/>
        <w:drawing>
          <wp:inline distT="0" distB="0" distL="0" distR="0">
            <wp:extent cx="4695825" cy="2743200"/>
            <wp:effectExtent l="19050" t="0" r="9525" b="0"/>
            <wp:docPr id="14"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10B64" w:rsidRDefault="00610B64" w:rsidP="00610B64">
      <w:pPr>
        <w:pStyle w:val="Normal1"/>
        <w:spacing w:after="0" w:line="480" w:lineRule="auto"/>
        <w:rPr>
          <w:rFonts w:ascii="Times New Roman" w:eastAsia="Times New Roman" w:hAnsi="Times New Roman" w:cs="Times New Roman"/>
          <w:sz w:val="24"/>
          <w:szCs w:val="24"/>
        </w:rPr>
      </w:pPr>
      <w:r w:rsidRPr="00D268A2">
        <w:rPr>
          <w:rFonts w:ascii="Times New Roman" w:eastAsia="Times New Roman" w:hAnsi="Times New Roman" w:cs="Times New Roman"/>
          <w:noProof/>
          <w:sz w:val="24"/>
          <w:szCs w:val="24"/>
        </w:rPr>
        <w:drawing>
          <wp:inline distT="0" distB="0" distL="0" distR="0">
            <wp:extent cx="4711675" cy="2743200"/>
            <wp:effectExtent l="19050" t="0" r="12725" b="0"/>
            <wp:docPr id="16"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10B64" w:rsidRDefault="00610B64" w:rsidP="00610B64">
      <w:pPr>
        <w:pStyle w:val="Normal1"/>
        <w:spacing w:after="0" w:line="480" w:lineRule="auto"/>
        <w:rPr>
          <w:rFonts w:ascii="Times New Roman" w:eastAsia="Times New Roman" w:hAnsi="Times New Roman" w:cs="Times New Roman"/>
          <w:sz w:val="24"/>
          <w:szCs w:val="24"/>
        </w:rPr>
      </w:pPr>
      <w:r w:rsidRPr="00D268A2">
        <w:rPr>
          <w:rFonts w:ascii="Times New Roman" w:eastAsia="Times New Roman" w:hAnsi="Times New Roman" w:cs="Times New Roman"/>
          <w:noProof/>
          <w:sz w:val="24"/>
          <w:szCs w:val="24"/>
        </w:rPr>
        <w:lastRenderedPageBreak/>
        <w:drawing>
          <wp:inline distT="0" distB="0" distL="0" distR="0">
            <wp:extent cx="4714875" cy="2943225"/>
            <wp:effectExtent l="19050" t="0" r="9525" b="0"/>
            <wp:docPr id="28"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0B64" w:rsidRDefault="00610B64" w:rsidP="00610B64">
      <w:pPr>
        <w:pStyle w:val="Heading8"/>
        <w:rPr>
          <w:rFonts w:eastAsia="Times New Roman"/>
        </w:rPr>
      </w:pPr>
      <w:r w:rsidRPr="00D268A2">
        <w:rPr>
          <w:rFonts w:eastAsia="Times New Roman"/>
          <w:noProof/>
        </w:rPr>
        <w:drawing>
          <wp:inline distT="0" distB="0" distL="0" distR="0">
            <wp:extent cx="4711674" cy="2743200"/>
            <wp:effectExtent l="19050" t="0" r="12726" b="0"/>
            <wp:docPr id="34"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10B64" w:rsidRDefault="00610B64" w:rsidP="00610B64"/>
    <w:p w:rsidR="00610B64" w:rsidRDefault="00610B64" w:rsidP="00610B64">
      <w:pPr>
        <w:pStyle w:val="Normal1"/>
        <w:spacing w:after="0" w:line="240" w:lineRule="auto"/>
        <w:rPr>
          <w:rFonts w:ascii="Times New Roman" w:eastAsia="Times New Roman" w:hAnsi="Times New Roman" w:cs="Times New Roman"/>
          <w:sz w:val="24"/>
          <w:szCs w:val="24"/>
        </w:rPr>
      </w:pPr>
      <w:bookmarkStart w:id="23" w:name="_Toc7723831"/>
      <w:proofErr w:type="gramStart"/>
      <w:r w:rsidRPr="000C4707">
        <w:rPr>
          <w:rStyle w:val="Heading3Char"/>
          <w:i/>
        </w:rPr>
        <w:t xml:space="preserve">Figure </w:t>
      </w:r>
      <w:r w:rsidR="00104A5F">
        <w:rPr>
          <w:rStyle w:val="Heading3Char"/>
          <w:i/>
        </w:rPr>
        <w:t>1</w:t>
      </w:r>
      <w:bookmarkEnd w:id="23"/>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 days not in attendance at school are representative of full days absent at their typical school setting due to discipline, days attending a day treatment program, days hospitalized or days recorded absent with no disclosed reason. See Appendix H for breakdown of total number of days not in attendance for each student.</w:t>
      </w:r>
    </w:p>
    <w:p w:rsidR="00610B64" w:rsidRDefault="00610B64" w:rsidP="00610B64">
      <w:pPr>
        <w:pStyle w:val="Normal1"/>
        <w:spacing w:after="0" w:line="480" w:lineRule="auto"/>
        <w:ind w:firstLine="720"/>
        <w:rPr>
          <w:rFonts w:ascii="Times New Roman" w:eastAsia="Times New Roman" w:hAnsi="Times New Roman" w:cs="Times New Roman"/>
          <w:sz w:val="24"/>
          <w:szCs w:val="24"/>
        </w:rPr>
      </w:pPr>
    </w:p>
    <w:p w:rsidR="00610B64" w:rsidRDefault="00610B64" w:rsidP="00610B64">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Gast’s (2010) visual analysis of graphic data general guidelines for inspecting and interpreting line graphed research data were again utilized for the attendance analysis. </w:t>
      </w:r>
      <w:r>
        <w:rPr>
          <w:rFonts w:ascii="Times New Roman" w:eastAsia="Times New Roman" w:hAnsi="Times New Roman" w:cs="Times New Roman"/>
          <w:sz w:val="24"/>
          <w:szCs w:val="24"/>
        </w:rPr>
        <w:lastRenderedPageBreak/>
        <w:t xml:space="preserve">Trend or lines of progress or slope is analyzed for the steepness of the data path across time. Gast (2010) explained that trend can be described as decelerating, accelerating, or zero celerating. In the case of attendance; however, a shift in thinking must occur. Deceleration puts the student in school more and would be a positive and acceleration puts the student out of school more making it a negative. In looking at the participants’ baseline years of fifth and sixth grade, all of them experienced an accelerating trend in number of days missed from school. The level of change from the semester before entering BRAIN and the first semester in BRAIN depicted no change in attendance for Iris and yet a significant drop for the other three. Jeremy’s level in attendance was the least drop from 4 to 0, Billy dropped from 87 to 4, and Jonathan dropped from 71 to 5. Within the intervention of BRAIN, Iris, Billy, and Jonathan all experienced an acceleration of absences, while Jeremy had a zero celeration. The level change following BRAIN depicted a rise for Iris and Jeremy and a deceleration for Billy and Jonathan. The post-intervention ninth grade semesters brought about a deceleration for Iris, Jeremy, and Jonathan; while Billy experienced acceleration in his absences. </w:t>
      </w:r>
    </w:p>
    <w:p w:rsidR="00610B64" w:rsidRDefault="00610B64" w:rsidP="00610B64">
      <w:pPr>
        <w:pStyle w:val="Normal1"/>
        <w:spacing w:after="0"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Office referrals.</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 data received by the researcher and charted in Appendix I were all referrals recorded for each of the participants from their fifth grade year through their ninth grade year. Some comments were made regarding background information, if available, on years prior to the targeted years. Figure </w:t>
      </w:r>
      <w:r w:rsidR="00104A5F">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records the total number of referrals resulting in in-school or out-of-school suspension days for each participant. The number of referrals recorded in Figure </w:t>
      </w:r>
      <w:r w:rsidR="00104A5F">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does not include the discipline referrals resulting in no discipline, conferences with the student and/or parent, or lunch detention. These lesser incidents did not result in the disruption of instructional time to the degree of an </w:t>
      </w:r>
      <w:r>
        <w:rPr>
          <w:rFonts w:ascii="Times New Roman" w:eastAsia="Times New Roman" w:hAnsi="Times New Roman" w:cs="Times New Roman"/>
          <w:sz w:val="24"/>
          <w:szCs w:val="24"/>
        </w:rPr>
        <w:lastRenderedPageBreak/>
        <w:t xml:space="preserve">entire school day; thus they were not included in the total number of referrals recorded in Figure </w:t>
      </w:r>
      <w:r w:rsidR="00104A5F">
        <w:rPr>
          <w:rFonts w:ascii="Times New Roman" w:eastAsia="Times New Roman" w:hAnsi="Times New Roman" w:cs="Times New Roman"/>
          <w:sz w:val="24"/>
          <w:szCs w:val="24"/>
        </w:rPr>
        <w:t>2</w:t>
      </w:r>
      <w:r>
        <w:rPr>
          <w:rFonts w:ascii="Times New Roman" w:eastAsia="Times New Roman" w:hAnsi="Times New Roman" w:cs="Times New Roman"/>
          <w:sz w:val="24"/>
          <w:szCs w:val="24"/>
        </w:rPr>
        <w:t>. The in-school suspension still provides the student with assignments and services provided on their IEP. The out-of-school suspension does not provide the student with assignments, nor services on their IEP as all are five days or below.</w:t>
      </w:r>
    </w:p>
    <w:p w:rsidR="00610B64" w:rsidRDefault="00610B64" w:rsidP="00610B64">
      <w:pPr>
        <w:pStyle w:val="Normal1"/>
        <w:spacing w:after="0" w:line="240" w:lineRule="auto"/>
        <w:rPr>
          <w:rFonts w:ascii="Times New Roman" w:eastAsia="Times New Roman" w:hAnsi="Times New Roman" w:cs="Times New Roman"/>
          <w:sz w:val="24"/>
          <w:szCs w:val="24"/>
        </w:rPr>
      </w:pPr>
    </w:p>
    <w:p w:rsidR="00610B64" w:rsidRDefault="00EC50C2" w:rsidP="00610B64">
      <w:pPr>
        <w:pStyle w:val="Normal1"/>
        <w:spacing w:after="0" w:line="240" w:lineRule="auto"/>
        <w:rPr>
          <w:rFonts w:ascii="Times New Roman" w:eastAsia="Times New Roman" w:hAnsi="Times New Roman" w:cs="Times New Roman"/>
          <w:sz w:val="24"/>
          <w:szCs w:val="24"/>
        </w:rPr>
      </w:pPr>
      <w:r w:rsidRPr="00EC50C2">
        <w:rPr>
          <w:rFonts w:ascii="Times New Roman" w:eastAsia="Times New Roman" w:hAnsi="Times New Roman" w:cs="Times New Roman"/>
          <w:noProof/>
          <w:sz w:val="24"/>
          <w:szCs w:val="24"/>
        </w:rPr>
        <w:drawing>
          <wp:inline distT="0" distB="0" distL="0" distR="0">
            <wp:extent cx="5095875" cy="2743200"/>
            <wp:effectExtent l="19050" t="0" r="9525" b="0"/>
            <wp:docPr id="5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C50C2" w:rsidRDefault="00EC50C2" w:rsidP="00610B64">
      <w:pPr>
        <w:pStyle w:val="Normal1"/>
        <w:spacing w:after="0" w:line="240" w:lineRule="auto"/>
        <w:rPr>
          <w:rFonts w:ascii="Times New Roman" w:eastAsia="Times New Roman" w:hAnsi="Times New Roman" w:cs="Times New Roman"/>
          <w:sz w:val="24"/>
          <w:szCs w:val="24"/>
        </w:rPr>
      </w:pPr>
    </w:p>
    <w:p w:rsidR="00EC50C2" w:rsidRDefault="00EC50C2" w:rsidP="00610B64">
      <w:pPr>
        <w:pStyle w:val="Normal1"/>
        <w:spacing w:after="0" w:line="240" w:lineRule="auto"/>
        <w:rPr>
          <w:rFonts w:ascii="Times New Roman" w:eastAsia="Times New Roman" w:hAnsi="Times New Roman" w:cs="Times New Roman"/>
          <w:sz w:val="24"/>
          <w:szCs w:val="24"/>
        </w:rPr>
      </w:pPr>
      <w:r w:rsidRPr="00EC50C2">
        <w:rPr>
          <w:rFonts w:ascii="Times New Roman" w:eastAsia="Times New Roman" w:hAnsi="Times New Roman" w:cs="Times New Roman"/>
          <w:noProof/>
          <w:sz w:val="24"/>
          <w:szCs w:val="24"/>
        </w:rPr>
        <w:drawing>
          <wp:inline distT="0" distB="0" distL="0" distR="0">
            <wp:extent cx="5099380" cy="2691993"/>
            <wp:effectExtent l="19050" t="0" r="25070" b="0"/>
            <wp:docPr id="6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C50C2" w:rsidRDefault="00EC50C2" w:rsidP="00610B64">
      <w:pPr>
        <w:pStyle w:val="Normal1"/>
        <w:spacing w:after="0" w:line="240" w:lineRule="auto"/>
        <w:rPr>
          <w:rFonts w:ascii="Times New Roman" w:eastAsia="Times New Roman" w:hAnsi="Times New Roman" w:cs="Times New Roman"/>
          <w:sz w:val="24"/>
          <w:szCs w:val="24"/>
        </w:rPr>
      </w:pPr>
    </w:p>
    <w:p w:rsidR="00EC50C2" w:rsidRDefault="00EC50C2" w:rsidP="00610B64">
      <w:pPr>
        <w:pStyle w:val="Normal1"/>
        <w:spacing w:after="0" w:line="240" w:lineRule="auto"/>
        <w:rPr>
          <w:rFonts w:ascii="Times New Roman" w:eastAsia="Times New Roman" w:hAnsi="Times New Roman" w:cs="Times New Roman"/>
          <w:sz w:val="24"/>
          <w:szCs w:val="24"/>
        </w:rPr>
      </w:pPr>
      <w:r w:rsidRPr="00EC50C2">
        <w:rPr>
          <w:rFonts w:ascii="Times New Roman" w:eastAsia="Times New Roman" w:hAnsi="Times New Roman" w:cs="Times New Roman"/>
          <w:noProof/>
          <w:sz w:val="24"/>
          <w:szCs w:val="24"/>
        </w:rPr>
        <w:lastRenderedPageBreak/>
        <w:drawing>
          <wp:inline distT="0" distB="0" distL="0" distR="0">
            <wp:extent cx="4841138" cy="2743200"/>
            <wp:effectExtent l="19050" t="0" r="16612" b="0"/>
            <wp:docPr id="6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C50C2" w:rsidRDefault="00EC50C2" w:rsidP="00610B64">
      <w:pPr>
        <w:pStyle w:val="Normal1"/>
        <w:spacing w:after="0" w:line="240" w:lineRule="auto"/>
        <w:rPr>
          <w:rFonts w:ascii="Times New Roman" w:eastAsia="Times New Roman" w:hAnsi="Times New Roman" w:cs="Times New Roman"/>
          <w:sz w:val="24"/>
          <w:szCs w:val="24"/>
        </w:rPr>
      </w:pPr>
    </w:p>
    <w:p w:rsidR="00EC50C2" w:rsidRDefault="00EC50C2" w:rsidP="00610B64">
      <w:pPr>
        <w:pStyle w:val="Normal1"/>
        <w:spacing w:after="0" w:line="240" w:lineRule="auto"/>
        <w:rPr>
          <w:rFonts w:ascii="Times New Roman" w:eastAsia="Times New Roman" w:hAnsi="Times New Roman" w:cs="Times New Roman"/>
          <w:sz w:val="24"/>
          <w:szCs w:val="24"/>
        </w:rPr>
      </w:pPr>
      <w:r w:rsidRPr="00EC50C2">
        <w:rPr>
          <w:rFonts w:ascii="Times New Roman" w:eastAsia="Times New Roman" w:hAnsi="Times New Roman" w:cs="Times New Roman"/>
          <w:noProof/>
          <w:sz w:val="24"/>
          <w:szCs w:val="24"/>
        </w:rPr>
        <w:drawing>
          <wp:inline distT="0" distB="0" distL="0" distR="0">
            <wp:extent cx="4838700" cy="2743200"/>
            <wp:effectExtent l="19050" t="0" r="19050" b="0"/>
            <wp:docPr id="6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10B64" w:rsidRDefault="00610B64" w:rsidP="00610B64">
      <w:pPr>
        <w:pStyle w:val="Normal1"/>
        <w:spacing w:after="0" w:line="240" w:lineRule="auto"/>
        <w:rPr>
          <w:rFonts w:ascii="Times New Roman" w:eastAsia="Times New Roman" w:hAnsi="Times New Roman" w:cs="Times New Roman"/>
          <w:sz w:val="24"/>
          <w:szCs w:val="24"/>
        </w:rPr>
      </w:pPr>
    </w:p>
    <w:p w:rsidR="00610B64" w:rsidRDefault="00610B64" w:rsidP="00610B64">
      <w:pPr>
        <w:pStyle w:val="Normal1"/>
        <w:spacing w:after="0" w:line="240" w:lineRule="auto"/>
        <w:rPr>
          <w:rFonts w:ascii="Times New Roman" w:eastAsia="Times New Roman" w:hAnsi="Times New Roman" w:cs="Times New Roman"/>
          <w:sz w:val="24"/>
          <w:szCs w:val="24"/>
        </w:rPr>
      </w:pPr>
      <w:bookmarkStart w:id="24" w:name="_Toc7723832"/>
      <w:proofErr w:type="gramStart"/>
      <w:r w:rsidRPr="000C4707">
        <w:rPr>
          <w:rStyle w:val="Heading3Char"/>
          <w:i/>
        </w:rPr>
        <w:t xml:space="preserve">Figure </w:t>
      </w:r>
      <w:r w:rsidR="00104A5F">
        <w:rPr>
          <w:rStyle w:val="Heading3Char"/>
          <w:i/>
        </w:rPr>
        <w:t>2</w:t>
      </w:r>
      <w:bookmarkEnd w:id="24"/>
      <w:r>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 xml:space="preserve"> Only referrals resulting in in-school or out-of-school suspension days are recorded for the students on the graphs. The graphs are divided by semesters for their fifth grade through ninth grade years. Each participant has a separate graph. </w:t>
      </w:r>
    </w:p>
    <w:p w:rsidR="00610B64" w:rsidRDefault="00610B64" w:rsidP="00610B64">
      <w:pPr>
        <w:pStyle w:val="Normal1"/>
        <w:spacing w:after="0" w:line="240" w:lineRule="auto"/>
        <w:rPr>
          <w:rFonts w:ascii="Times New Roman" w:eastAsia="Times New Roman" w:hAnsi="Times New Roman" w:cs="Times New Roman"/>
          <w:sz w:val="24"/>
          <w:szCs w:val="24"/>
        </w:rPr>
      </w:pPr>
    </w:p>
    <w:p w:rsidR="00610B64" w:rsidRDefault="00610B64" w:rsidP="00610B64">
      <w:pPr>
        <w:pStyle w:val="Normal1"/>
        <w:spacing w:after="0" w:line="240" w:lineRule="auto"/>
        <w:rPr>
          <w:rFonts w:ascii="Times New Roman" w:eastAsia="Times New Roman" w:hAnsi="Times New Roman" w:cs="Times New Roman"/>
          <w:sz w:val="24"/>
          <w:szCs w:val="24"/>
        </w:rPr>
      </w:pPr>
    </w:p>
    <w:p w:rsidR="00610B64" w:rsidRDefault="00610B64" w:rsidP="00610B64">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 previous graphical analysis, Gast’s (2010) visual analysis for inspecting and interpreting line graphed research data were utilized for specifically the out-of-school suspension. Trend or lines of progress or slope is analyzed for the steepness of the data path across time for the same. Gast (2010) explained that trend can be described as </w:t>
      </w:r>
      <w:r>
        <w:rPr>
          <w:rFonts w:ascii="Times New Roman" w:eastAsia="Times New Roman" w:hAnsi="Times New Roman" w:cs="Times New Roman"/>
          <w:sz w:val="24"/>
          <w:szCs w:val="24"/>
        </w:rPr>
        <w:lastRenderedPageBreak/>
        <w:t xml:space="preserve">decelerating, accelerating, or zero celerating. Only one student, Iris, demonstrated a zero celeration of no out-of-school suspensions in the two years prior to coming into the BRAIN program. The other three participants (Jeremy, Billy, and Jonathan) experienced an acceleration of out-of-school suspensions during their fifth and sixth grade years. However, looking at the number of suspensions Billy and Jeremy experienced for their highest semester (2 and 1, respectively) neither of them would be considered alarming. This could be due to attendance in another setting and this will be covered in the discussion section. Since three of the students had no days of out-of-school suspensions coming into the semester prior to the BRAIN program, their level was demonstrated at zero celeration, as the first semester in BRAIN also demonstrated no days of suspension. Jeremy did demonstration a drop in level from two suspensions to zero coming into the BRAIN program. Within the intervention of the BRAIN program, no out-of-school suspensions were issued for any of the students except for three days for Jonathan during the second semester of the first year. Therefore, the other three (Iris, Jeremy, and Billy) demonstrated a zero celeration on trend within the BRAIN program for suspensions. In their transition out of BRAIN, Iris and Jonathan showed acceleration in the number of out-of-school suspensions; while Jeremy and Billy showed a zero celeration level at zero. In the two semesters following the BRAIN program during their ninth grade year, Iris and Jonathan demonstration a deceleration in out-of-school suspensions. Jeremy maintained a zero celeration trend at zero and Billy demonstrated acceleration after the first semester of out-of-school suspensions. </w:t>
      </w:r>
    </w:p>
    <w:p w:rsidR="00610B64" w:rsidRDefault="00610B64" w:rsidP="00610B64">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Incidents and log entries. </w:t>
      </w:r>
      <w:r>
        <w:rPr>
          <w:rFonts w:ascii="Times New Roman" w:eastAsia="Times New Roman" w:hAnsi="Times New Roman" w:cs="Times New Roman"/>
          <w:sz w:val="24"/>
          <w:szCs w:val="24"/>
        </w:rPr>
        <w:t xml:space="preserve">The school district’s student data management system is divided up into many different divisions, two of those being incidents and log entries. </w:t>
      </w:r>
      <w:r>
        <w:rPr>
          <w:rFonts w:ascii="Times New Roman" w:eastAsia="Times New Roman" w:hAnsi="Times New Roman" w:cs="Times New Roman"/>
          <w:sz w:val="24"/>
          <w:szCs w:val="24"/>
        </w:rPr>
        <w:lastRenderedPageBreak/>
        <w:t>In the early years of the school’s implementation of the student data management system, the log entry division was utilized for all discipline entries, nursing visits, classroom disruptions, as well as principals and counselor notations. Beginning in school year 2014-15, the district began utilizing the division of the system called incidents to record only suspensions for state reporting purposes. Therefore, it was necessary during the collection of data for the researcher to request information from both incidents and log entry divisions of the student data management system on the students participating in BRAIN in order to collect all data. Because of the dual purpose of the log entry division, some overlap of data resulted in the suspension data reported in the previous section, as seen in Appendix I. When charting the data for reporting here, however, the suspension data was not included</w:t>
      </w:r>
      <w:r w:rsidR="00BD2E35">
        <w:rPr>
          <w:rFonts w:ascii="Times New Roman" w:eastAsia="Times New Roman" w:hAnsi="Times New Roman" w:cs="Times New Roman"/>
          <w:sz w:val="24"/>
          <w:szCs w:val="24"/>
        </w:rPr>
        <w:t xml:space="preserve"> in Figure 3.</w:t>
      </w:r>
      <w:r>
        <w:rPr>
          <w:rFonts w:ascii="Times New Roman" w:eastAsia="Times New Roman" w:hAnsi="Times New Roman" w:cs="Times New Roman"/>
          <w:sz w:val="24"/>
          <w:szCs w:val="24"/>
        </w:rPr>
        <w:t xml:space="preserve"> </w:t>
      </w:r>
    </w:p>
    <w:p w:rsidR="00610B64" w:rsidRDefault="00610B64" w:rsidP="00610B64">
      <w:pPr>
        <w:pStyle w:val="Normal1"/>
        <w:spacing w:after="0" w:line="240" w:lineRule="auto"/>
        <w:rPr>
          <w:rFonts w:ascii="Times New Roman" w:eastAsia="Times New Roman" w:hAnsi="Times New Roman" w:cs="Times New Roman"/>
          <w:sz w:val="24"/>
          <w:szCs w:val="24"/>
        </w:rPr>
      </w:pPr>
    </w:p>
    <w:p w:rsidR="00EC50C2" w:rsidRDefault="00EC50C2" w:rsidP="00610B64">
      <w:pPr>
        <w:pStyle w:val="Normal1"/>
        <w:spacing w:after="0" w:line="240" w:lineRule="auto"/>
        <w:rPr>
          <w:rFonts w:ascii="Times New Roman" w:eastAsia="Times New Roman" w:hAnsi="Times New Roman" w:cs="Times New Roman"/>
          <w:sz w:val="24"/>
          <w:szCs w:val="24"/>
        </w:rPr>
      </w:pPr>
    </w:p>
    <w:p w:rsidR="00EC50C2" w:rsidRDefault="00EC50C2" w:rsidP="00610B64">
      <w:pPr>
        <w:pStyle w:val="Normal1"/>
        <w:spacing w:after="0" w:line="240" w:lineRule="auto"/>
        <w:rPr>
          <w:rFonts w:ascii="Times New Roman" w:eastAsia="Times New Roman" w:hAnsi="Times New Roman" w:cs="Times New Roman"/>
          <w:sz w:val="24"/>
          <w:szCs w:val="24"/>
        </w:rPr>
      </w:pPr>
    </w:p>
    <w:p w:rsidR="00EC50C2" w:rsidRPr="00E16B07" w:rsidRDefault="00EC50C2" w:rsidP="00610B64">
      <w:pPr>
        <w:pStyle w:val="Normal1"/>
        <w:spacing w:after="0" w:line="240" w:lineRule="auto"/>
        <w:rPr>
          <w:rFonts w:ascii="Times New Roman" w:eastAsia="Times New Roman" w:hAnsi="Times New Roman" w:cs="Times New Roman"/>
          <w:sz w:val="24"/>
          <w:szCs w:val="24"/>
        </w:rPr>
      </w:pPr>
    </w:p>
    <w:p w:rsidR="00610B64" w:rsidRDefault="00610B64" w:rsidP="00610B64">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293789" cy="3836264"/>
            <wp:effectExtent l="19050" t="0" r="2111" b="0"/>
            <wp:docPr id="4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srcRect/>
                    <a:stretch>
                      <a:fillRect/>
                    </a:stretch>
                  </pic:blipFill>
                  <pic:spPr bwMode="auto">
                    <a:xfrm>
                      <a:off x="0" y="0"/>
                      <a:ext cx="5297338" cy="3838836"/>
                    </a:xfrm>
                    <a:prstGeom prst="rect">
                      <a:avLst/>
                    </a:prstGeom>
                    <a:noFill/>
                    <a:ln w="9525">
                      <a:noFill/>
                      <a:miter lim="800000"/>
                      <a:headEnd/>
                      <a:tailEnd/>
                    </a:ln>
                  </pic:spPr>
                </pic:pic>
              </a:graphicData>
            </a:graphic>
          </wp:inline>
        </w:drawing>
      </w:r>
    </w:p>
    <w:p w:rsidR="00610B64" w:rsidRDefault="00610B64" w:rsidP="00610B64">
      <w:pPr>
        <w:pStyle w:val="Normal1"/>
        <w:spacing w:after="0" w:line="240" w:lineRule="auto"/>
        <w:rPr>
          <w:rFonts w:ascii="Times New Roman" w:eastAsia="Times New Roman" w:hAnsi="Times New Roman" w:cs="Times New Roman"/>
          <w:sz w:val="24"/>
          <w:szCs w:val="24"/>
        </w:rPr>
      </w:pPr>
      <w:bookmarkStart w:id="25" w:name="_Toc7723833"/>
      <w:proofErr w:type="gramStart"/>
      <w:r w:rsidRPr="000C4707">
        <w:rPr>
          <w:rStyle w:val="Heading3Char"/>
          <w:i/>
        </w:rPr>
        <w:t xml:space="preserve">Figure </w:t>
      </w:r>
      <w:r w:rsidR="00104A5F">
        <w:rPr>
          <w:rStyle w:val="Heading3Char"/>
          <w:i/>
        </w:rPr>
        <w:t>3</w:t>
      </w:r>
      <w:bookmarkEnd w:id="25"/>
      <w:r w:rsidRPr="00E16B07">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 xml:space="preserve"> Number of incidents represented the number of times each of the types of entries was recorded in the log entries division of the student data management system. Data are separated by semester collected. NOS stands for </w:t>
      </w:r>
      <w:proofErr w:type="gramStart"/>
      <w:r>
        <w:rPr>
          <w:rFonts w:ascii="Times New Roman" w:eastAsia="Times New Roman" w:hAnsi="Times New Roman" w:cs="Times New Roman"/>
          <w:sz w:val="24"/>
          <w:szCs w:val="24"/>
        </w:rPr>
        <w:t>no</w:t>
      </w:r>
      <w:proofErr w:type="gramEnd"/>
      <w:r>
        <w:rPr>
          <w:rFonts w:ascii="Times New Roman" w:eastAsia="Times New Roman" w:hAnsi="Times New Roman" w:cs="Times New Roman"/>
          <w:sz w:val="24"/>
          <w:szCs w:val="24"/>
        </w:rPr>
        <w:t xml:space="preserve"> other symptoms indicated in the log entry when coming to the health office. A complete recording of incidents with detail is available in Appendix I.</w:t>
      </w:r>
    </w:p>
    <w:p w:rsidR="00610B64" w:rsidRPr="00307E62" w:rsidRDefault="00610B64" w:rsidP="00610B64">
      <w:pPr>
        <w:pStyle w:val="Heading1"/>
      </w:pPr>
    </w:p>
    <w:p w:rsidR="00610B64" w:rsidRDefault="00610B64" w:rsidP="00610B64">
      <w:pPr>
        <w:pStyle w:val="Normal1"/>
        <w:spacing w:after="0"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the years prior to BRAIN, it was apparent from the numerical values provided in Figure </w:t>
      </w:r>
      <w:r w:rsidR="00104A5F">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that Iris and Jeremy utilized the school health office frequently. While Iris was on a decelerating trend during her years prior to BRAIN (going from seven visits to one visit) and only four total visits the two years of BRAIN, in the post-intervention year she saw a definite acceleration of nursing visits (six and eight respectively for semesters one and two).The eight visits were also recorded during the second semester in which she only attended until February before being assigned a homebound education placement. The other student visiting the health office frequently during his baseline years, </w:t>
      </w:r>
      <w:proofErr w:type="gramStart"/>
      <w:r>
        <w:rPr>
          <w:rFonts w:ascii="Times New Roman" w:eastAsia="Times New Roman" w:hAnsi="Times New Roman" w:cs="Times New Roman"/>
          <w:sz w:val="24"/>
          <w:szCs w:val="24"/>
        </w:rPr>
        <w:t>Jeremy,</w:t>
      </w:r>
      <w:proofErr w:type="gramEnd"/>
      <w:r>
        <w:rPr>
          <w:rFonts w:ascii="Times New Roman" w:eastAsia="Times New Roman" w:hAnsi="Times New Roman" w:cs="Times New Roman"/>
          <w:sz w:val="24"/>
          <w:szCs w:val="24"/>
        </w:rPr>
        <w:t xml:space="preserve"> actually had an accelerating trend during those years. Jeremy also had two incidents of </w:t>
      </w:r>
      <w:r>
        <w:rPr>
          <w:rFonts w:ascii="Times New Roman" w:eastAsia="Times New Roman" w:hAnsi="Times New Roman" w:cs="Times New Roman"/>
          <w:sz w:val="24"/>
          <w:szCs w:val="24"/>
        </w:rPr>
        <w:lastRenderedPageBreak/>
        <w:t xml:space="preserve">self-harm threats during the two years prior to BRAIN. During his two years in BRAIN, Jeremy totaled three health visits with no reports of self harm threats. The only baseline semester Billy demonstrated any health office visits was his first semester of sixth grade. During this semester, he had six visits to the health office with reports of not feeling well with </w:t>
      </w:r>
      <w:proofErr w:type="gramStart"/>
      <w:r>
        <w:rPr>
          <w:rFonts w:ascii="Times New Roman" w:eastAsia="Times New Roman" w:hAnsi="Times New Roman" w:cs="Times New Roman"/>
          <w:sz w:val="24"/>
          <w:szCs w:val="24"/>
        </w:rPr>
        <w:t>no</w:t>
      </w:r>
      <w:proofErr w:type="gramEnd"/>
      <w:r>
        <w:rPr>
          <w:rFonts w:ascii="Times New Roman" w:eastAsia="Times New Roman" w:hAnsi="Times New Roman" w:cs="Times New Roman"/>
          <w:sz w:val="24"/>
          <w:szCs w:val="24"/>
        </w:rPr>
        <w:t xml:space="preserve"> other symptoms apparent. That was a semester he attended most in the typical school setting before attending an out-of-district treatment center at the beginning of December and not returning for the remainder of his six grade year. During the two years in BRAIN, Billy had a total of eight health office visits. He demonstrated an accelerating trend of visits toward the last semester within the intervention. It was noted by the researcher that his visits took on a more purposeful intent, as the second semester of his eighth grade year he had a rash on his arm for one visit and the other three times he reported to not feeling well with symptoms confirmed by the nurse. Following the intervention, Billy demonstrated a spiked acceleration in health office visits during his ninth grade year. Billy was recorded as having 25 visits his first semester and 11 his second semester. Some of these visits could be attributed to him being a newly diagnosed diabetic.</w:t>
      </w:r>
      <w:r w:rsidR="00633142" w:rsidRPr="00633142">
        <w:rPr>
          <w:rFonts w:ascii="Times New Roman" w:eastAsia="Times New Roman" w:hAnsi="Times New Roman" w:cs="Times New Roman"/>
          <w:sz w:val="24"/>
          <w:szCs w:val="24"/>
        </w:rPr>
        <w:t xml:space="preserve"> </w:t>
      </w:r>
      <w:r w:rsidR="00633142">
        <w:rPr>
          <w:rFonts w:ascii="Times New Roman" w:eastAsia="Times New Roman" w:hAnsi="Times New Roman" w:cs="Times New Roman"/>
          <w:sz w:val="24"/>
          <w:szCs w:val="24"/>
        </w:rPr>
        <w:t xml:space="preserve">Jonathan’s health office visits totaled two during the two years prior to BRAIN, three during his years in the intervention, and two during the post-intervention year. </w:t>
      </w:r>
      <w:r>
        <w:rPr>
          <w:rFonts w:ascii="Times New Roman" w:eastAsia="Times New Roman" w:hAnsi="Times New Roman" w:cs="Times New Roman"/>
          <w:sz w:val="24"/>
          <w:szCs w:val="24"/>
        </w:rPr>
        <w:t xml:space="preserve"> Jonathan’s health office visits were not the notable occurrences within the incidents, but rather the notations of his aggression not resulting in formal discipline. During Jonathan’s fifth grade year, he had 34 incidents of aggression towards students with a refusal to work, aggression towards himself with a refusal to work, or inappropriate gestures. These incidents were recorded as having no formal discipline. Two more incidents, not resulting </w:t>
      </w:r>
      <w:r>
        <w:rPr>
          <w:rFonts w:ascii="Times New Roman" w:eastAsia="Times New Roman" w:hAnsi="Times New Roman" w:cs="Times New Roman"/>
          <w:sz w:val="24"/>
          <w:szCs w:val="24"/>
        </w:rPr>
        <w:lastRenderedPageBreak/>
        <w:t xml:space="preserve">in formal discipline, were recorded post-intervention. One of these incidents giving no detail and the other saying he was making fun of another student. </w:t>
      </w:r>
    </w:p>
    <w:p w:rsidR="001051D3" w:rsidRPr="001051D3" w:rsidRDefault="001051D3" w:rsidP="001D01D2">
      <w:pPr>
        <w:pStyle w:val="Heading2"/>
      </w:pPr>
      <w:bookmarkStart w:id="26" w:name="_Toc7723834"/>
      <w:r w:rsidRPr="001051D3">
        <w:t>Academic Results</w:t>
      </w:r>
      <w:bookmarkEnd w:id="26"/>
    </w:p>
    <w:p w:rsidR="001051D3" w:rsidRDefault="001051D3" w:rsidP="001051D3">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D7BC6">
        <w:rPr>
          <w:rFonts w:ascii="Times New Roman" w:eastAsia="Times New Roman" w:hAnsi="Times New Roman" w:cs="Times New Roman"/>
          <w:sz w:val="24"/>
          <w:szCs w:val="24"/>
        </w:rPr>
        <w:t xml:space="preserve">In an effort to understand and describe the impact of the BRAIN program has on the overall quality of the educational experience for the participants and determining if the BRAIN program was associated with measurable changes on academic indicators such as state mandated </w:t>
      </w:r>
      <w:r w:rsidR="00633142">
        <w:rPr>
          <w:rFonts w:ascii="Times New Roman" w:eastAsia="Times New Roman" w:hAnsi="Times New Roman" w:cs="Times New Roman"/>
          <w:sz w:val="24"/>
          <w:szCs w:val="24"/>
        </w:rPr>
        <w:t>test indicators</w:t>
      </w:r>
      <w:r w:rsidR="009D7BC6">
        <w:rPr>
          <w:rFonts w:ascii="Times New Roman" w:eastAsia="Times New Roman" w:hAnsi="Times New Roman" w:cs="Times New Roman"/>
          <w:sz w:val="24"/>
          <w:szCs w:val="24"/>
        </w:rPr>
        <w:t>, the researcher gathered data in the following areas</w:t>
      </w:r>
      <w:r w:rsidR="001756F2">
        <w:rPr>
          <w:rFonts w:ascii="Times New Roman" w:eastAsia="Times New Roman" w:hAnsi="Times New Roman" w:cs="Times New Roman"/>
          <w:sz w:val="24"/>
          <w:szCs w:val="24"/>
        </w:rPr>
        <w:t>:</w:t>
      </w:r>
      <w:r w:rsidR="009D7B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Oklahoma CRT </w:t>
      </w:r>
      <w:r w:rsidR="004746B2">
        <w:rPr>
          <w:rFonts w:ascii="Times New Roman" w:eastAsia="Times New Roman" w:hAnsi="Times New Roman" w:cs="Times New Roman"/>
          <w:sz w:val="24"/>
          <w:szCs w:val="24"/>
        </w:rPr>
        <w:t>r</w:t>
      </w:r>
      <w:r>
        <w:rPr>
          <w:rFonts w:ascii="Times New Roman" w:eastAsia="Times New Roman" w:hAnsi="Times New Roman" w:cs="Times New Roman"/>
          <w:sz w:val="24"/>
          <w:szCs w:val="24"/>
        </w:rPr>
        <w:t>eading</w:t>
      </w:r>
      <w:r w:rsidR="009D7BC6">
        <w:rPr>
          <w:rFonts w:ascii="Times New Roman" w:eastAsia="Times New Roman" w:hAnsi="Times New Roman" w:cs="Times New Roman"/>
          <w:sz w:val="24"/>
          <w:szCs w:val="24"/>
        </w:rPr>
        <w:t xml:space="preserve"> scores</w:t>
      </w:r>
      <w:r>
        <w:rPr>
          <w:rFonts w:ascii="Times New Roman" w:eastAsia="Times New Roman" w:hAnsi="Times New Roman" w:cs="Times New Roman"/>
          <w:sz w:val="24"/>
          <w:szCs w:val="24"/>
        </w:rPr>
        <w:t xml:space="preserve">, Oklahoma CRT </w:t>
      </w:r>
      <w:r w:rsidR="004746B2">
        <w:rPr>
          <w:rFonts w:ascii="Times New Roman" w:eastAsia="Times New Roman" w:hAnsi="Times New Roman" w:cs="Times New Roman"/>
          <w:sz w:val="24"/>
          <w:szCs w:val="24"/>
        </w:rPr>
        <w:t>m</w:t>
      </w:r>
      <w:r>
        <w:rPr>
          <w:rFonts w:ascii="Times New Roman" w:eastAsia="Times New Roman" w:hAnsi="Times New Roman" w:cs="Times New Roman"/>
          <w:sz w:val="24"/>
          <w:szCs w:val="24"/>
        </w:rPr>
        <w:t>ath scores and grade point averages. The results will be notated in three periods:</w:t>
      </w:r>
      <w:r w:rsidR="00AB2D9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pre-intervention or baseline, intervention period, and post-intervention. Each of the three periods is broken into semester increments. A visual analysis will be discussed for each variable.</w:t>
      </w:r>
    </w:p>
    <w:p w:rsidR="00C87BA3" w:rsidRDefault="00194821" w:rsidP="002324C4">
      <w:pPr>
        <w:pStyle w:val="Normal1"/>
        <w:spacing w:after="0" w:line="480" w:lineRule="auto"/>
        <w:ind w:firstLine="720"/>
        <w:rPr>
          <w:rFonts w:ascii="Times New Roman" w:eastAsia="Times New Roman" w:hAnsi="Times New Roman" w:cs="Times New Roman"/>
          <w:sz w:val="24"/>
          <w:szCs w:val="24"/>
        </w:rPr>
      </w:pPr>
      <w:proofErr w:type="gramStart"/>
      <w:r w:rsidRPr="001051D3">
        <w:rPr>
          <w:rFonts w:ascii="Times New Roman" w:eastAsia="Times New Roman" w:hAnsi="Times New Roman" w:cs="Times New Roman"/>
          <w:b/>
          <w:sz w:val="24"/>
          <w:szCs w:val="24"/>
        </w:rPr>
        <w:t xml:space="preserve">Oklahoma CRT </w:t>
      </w:r>
      <w:r w:rsidR="00422F26">
        <w:rPr>
          <w:rFonts w:ascii="Times New Roman" w:eastAsia="Times New Roman" w:hAnsi="Times New Roman" w:cs="Times New Roman"/>
          <w:b/>
          <w:sz w:val="24"/>
          <w:szCs w:val="24"/>
        </w:rPr>
        <w:t>r</w:t>
      </w:r>
      <w:r w:rsidRPr="001051D3">
        <w:rPr>
          <w:rFonts w:ascii="Times New Roman" w:eastAsia="Times New Roman" w:hAnsi="Times New Roman" w:cs="Times New Roman"/>
          <w:b/>
          <w:sz w:val="24"/>
          <w:szCs w:val="24"/>
        </w:rPr>
        <w:t>eading</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Each student’s Oklahoma CRT </w:t>
      </w:r>
      <w:r w:rsidR="004746B2">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eading score </w:t>
      </w:r>
      <w:r w:rsidR="00633142">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given in numerical value</w:t>
      </w:r>
      <w:r w:rsidR="00610B64">
        <w:rPr>
          <w:rFonts w:ascii="Times New Roman" w:eastAsia="Times New Roman" w:hAnsi="Times New Roman" w:cs="Times New Roman"/>
          <w:sz w:val="24"/>
          <w:szCs w:val="24"/>
        </w:rPr>
        <w:t xml:space="preserve"> (s</w:t>
      </w:r>
      <w:r w:rsidR="00A1727D">
        <w:rPr>
          <w:rFonts w:ascii="Times New Roman" w:eastAsia="Times New Roman" w:hAnsi="Times New Roman" w:cs="Times New Roman"/>
          <w:sz w:val="24"/>
          <w:szCs w:val="24"/>
        </w:rPr>
        <w:t>caled</w:t>
      </w:r>
      <w:r w:rsidR="00610B64">
        <w:rPr>
          <w:rFonts w:ascii="Times New Roman" w:eastAsia="Times New Roman" w:hAnsi="Times New Roman" w:cs="Times New Roman"/>
          <w:sz w:val="24"/>
          <w:szCs w:val="24"/>
        </w:rPr>
        <w:t xml:space="preserve"> score)</w:t>
      </w:r>
      <w:r>
        <w:rPr>
          <w:rFonts w:ascii="Times New Roman" w:eastAsia="Times New Roman" w:hAnsi="Times New Roman" w:cs="Times New Roman"/>
          <w:sz w:val="24"/>
          <w:szCs w:val="24"/>
        </w:rPr>
        <w:t>, as well as what the state refers to as performance level indicators as determined on the scale set by the State Department</w:t>
      </w:r>
      <w:r w:rsidRPr="00D803D5">
        <w:rPr>
          <w:rFonts w:ascii="Times New Roman" w:eastAsia="Times New Roman" w:hAnsi="Times New Roman" w:cs="Times New Roman"/>
          <w:sz w:val="24"/>
          <w:szCs w:val="24"/>
        </w:rPr>
        <w:t xml:space="preserve">. The performance level indicators </w:t>
      </w:r>
      <w:r w:rsidR="00676666">
        <w:rPr>
          <w:rFonts w:ascii="Times New Roman" w:eastAsia="Times New Roman" w:hAnsi="Times New Roman" w:cs="Times New Roman"/>
          <w:sz w:val="24"/>
          <w:szCs w:val="24"/>
        </w:rPr>
        <w:t>are</w:t>
      </w:r>
      <w:r w:rsidRPr="00D803D5">
        <w:rPr>
          <w:rFonts w:ascii="Times New Roman" w:eastAsia="Times New Roman" w:hAnsi="Times New Roman" w:cs="Times New Roman"/>
          <w:sz w:val="24"/>
          <w:szCs w:val="24"/>
        </w:rPr>
        <w:t xml:space="preserve"> unsatisfactory, limited knowledge, proficient, </w:t>
      </w:r>
      <w:r>
        <w:rPr>
          <w:rFonts w:ascii="Times New Roman" w:eastAsia="Times New Roman" w:hAnsi="Times New Roman" w:cs="Times New Roman"/>
          <w:sz w:val="24"/>
          <w:szCs w:val="24"/>
        </w:rPr>
        <w:t>and</w:t>
      </w:r>
      <w:r w:rsidRPr="00D803D5">
        <w:rPr>
          <w:rFonts w:ascii="Times New Roman" w:eastAsia="Times New Roman" w:hAnsi="Times New Roman" w:cs="Times New Roman"/>
          <w:sz w:val="24"/>
          <w:szCs w:val="24"/>
        </w:rPr>
        <w:t xml:space="preserve"> advanced.</w:t>
      </w:r>
      <w:r>
        <w:rPr>
          <w:rFonts w:ascii="Times New Roman" w:eastAsia="Times New Roman" w:hAnsi="Times New Roman" w:cs="Times New Roman"/>
          <w:sz w:val="24"/>
          <w:szCs w:val="24"/>
        </w:rPr>
        <w:t xml:space="preserve"> The performance level indicates the student can perform the majority of skills described for that level and the skills described for the level</w:t>
      </w:r>
      <w:r w:rsidR="0067666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below. The student may also be capable of some of the skills at the level above, but not enough to have reached the higher level. </w:t>
      </w:r>
      <w:r w:rsidR="00A1727D">
        <w:rPr>
          <w:rFonts w:ascii="Times New Roman" w:eastAsia="Times New Roman" w:hAnsi="Times New Roman" w:cs="Times New Roman"/>
          <w:sz w:val="24"/>
          <w:szCs w:val="24"/>
        </w:rPr>
        <w:t xml:space="preserve">The performance level </w:t>
      </w:r>
      <w:proofErr w:type="gramStart"/>
      <w:r w:rsidR="00A1727D">
        <w:rPr>
          <w:rFonts w:ascii="Times New Roman" w:eastAsia="Times New Roman" w:hAnsi="Times New Roman" w:cs="Times New Roman"/>
          <w:sz w:val="24"/>
          <w:szCs w:val="24"/>
        </w:rPr>
        <w:t xml:space="preserve">indicator for each year </w:t>
      </w:r>
      <w:r w:rsidR="00676666">
        <w:rPr>
          <w:rFonts w:ascii="Times New Roman" w:eastAsia="Times New Roman" w:hAnsi="Times New Roman" w:cs="Times New Roman"/>
          <w:sz w:val="24"/>
          <w:szCs w:val="24"/>
        </w:rPr>
        <w:t>of the</w:t>
      </w:r>
      <w:r w:rsidR="00A1727D">
        <w:rPr>
          <w:rFonts w:ascii="Times New Roman" w:eastAsia="Times New Roman" w:hAnsi="Times New Roman" w:cs="Times New Roman"/>
          <w:sz w:val="24"/>
          <w:szCs w:val="24"/>
        </w:rPr>
        <w:t xml:space="preserve"> CRT reading assessment </w:t>
      </w:r>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given </w:t>
      </w:r>
      <w:r w:rsidR="00A1727D">
        <w:rPr>
          <w:rFonts w:ascii="Times New Roman" w:eastAsia="Times New Roman" w:hAnsi="Times New Roman" w:cs="Times New Roman"/>
          <w:sz w:val="24"/>
          <w:szCs w:val="24"/>
        </w:rPr>
        <w:t xml:space="preserve">for all students </w:t>
      </w:r>
      <w:r>
        <w:rPr>
          <w:rFonts w:ascii="Times New Roman" w:eastAsia="Times New Roman" w:hAnsi="Times New Roman" w:cs="Times New Roman"/>
          <w:sz w:val="24"/>
          <w:szCs w:val="24"/>
        </w:rPr>
        <w:t xml:space="preserve">in Figure </w:t>
      </w:r>
      <w:r w:rsidR="00104A5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Two of the students are missing their </w:t>
      </w:r>
      <w:r w:rsidR="00B82902">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w:t>
      </w:r>
      <w:r w:rsidR="006826E0">
        <w:rPr>
          <w:rFonts w:ascii="Times New Roman" w:eastAsia="Times New Roman" w:hAnsi="Times New Roman" w:cs="Times New Roman"/>
          <w:sz w:val="24"/>
          <w:szCs w:val="24"/>
        </w:rPr>
        <w:t>scores</w:t>
      </w:r>
      <w:r>
        <w:rPr>
          <w:rFonts w:ascii="Times New Roman" w:eastAsia="Times New Roman" w:hAnsi="Times New Roman" w:cs="Times New Roman"/>
          <w:sz w:val="24"/>
          <w:szCs w:val="24"/>
        </w:rPr>
        <w:t xml:space="preserve"> due to non-enrollment within the school district during the time of assessment. </w:t>
      </w:r>
    </w:p>
    <w:p w:rsidR="006826E0" w:rsidRDefault="000D0514" w:rsidP="000D0514">
      <w:pPr>
        <w:pStyle w:val="Normal1"/>
        <w:spacing w:after="0" w:line="480" w:lineRule="auto"/>
        <w:rPr>
          <w:noProof/>
        </w:rPr>
      </w:pPr>
      <w:r>
        <w:rPr>
          <w:noProof/>
        </w:rPr>
        <w:lastRenderedPageBreak/>
        <w:drawing>
          <wp:inline distT="0" distB="0" distL="0" distR="0">
            <wp:extent cx="5170340" cy="948657"/>
            <wp:effectExtent l="19050" t="0" r="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5167613" cy="948157"/>
                    </a:xfrm>
                    <a:prstGeom prst="rect">
                      <a:avLst/>
                    </a:prstGeom>
                    <a:noFill/>
                    <a:ln w="9525">
                      <a:noFill/>
                      <a:miter lim="800000"/>
                      <a:headEnd/>
                      <a:tailEnd/>
                    </a:ln>
                  </pic:spPr>
                </pic:pic>
              </a:graphicData>
            </a:graphic>
          </wp:inline>
        </w:drawing>
      </w:r>
    </w:p>
    <w:p w:rsidR="00E45128" w:rsidRDefault="002324C4" w:rsidP="002324C4">
      <w:pPr>
        <w:pStyle w:val="Normal1"/>
        <w:spacing w:after="0" w:line="240" w:lineRule="auto"/>
        <w:rPr>
          <w:rFonts w:ascii="Times New Roman" w:eastAsia="Times New Roman" w:hAnsi="Times New Roman" w:cs="Times New Roman"/>
          <w:sz w:val="24"/>
          <w:szCs w:val="24"/>
        </w:rPr>
      </w:pPr>
      <w:bookmarkStart w:id="27" w:name="_Toc7723835"/>
      <w:proofErr w:type="gramStart"/>
      <w:r w:rsidRPr="0002453A">
        <w:rPr>
          <w:rStyle w:val="Heading3Char"/>
          <w:i/>
        </w:rPr>
        <w:t xml:space="preserve">Figure </w:t>
      </w:r>
      <w:r w:rsidR="00104A5F">
        <w:rPr>
          <w:rStyle w:val="Heading3Char"/>
          <w:i/>
        </w:rPr>
        <w:t>4</w:t>
      </w:r>
      <w:r w:rsidRPr="0002453A">
        <w:rPr>
          <w:rStyle w:val="Heading3Char"/>
          <w:i/>
        </w:rPr>
        <w:t>.</w:t>
      </w:r>
      <w:bookmarkEnd w:id="27"/>
      <w:proofErr w:type="gramEnd"/>
      <w:r>
        <w:rPr>
          <w:rFonts w:ascii="Times New Roman" w:eastAsia="Times New Roman" w:hAnsi="Times New Roman" w:cs="Times New Roman"/>
          <w:sz w:val="24"/>
          <w:szCs w:val="24"/>
        </w:rPr>
        <w:t xml:space="preserve"> </w:t>
      </w:r>
      <w:proofErr w:type="gramStart"/>
      <w:r w:rsidR="00A1727D">
        <w:rPr>
          <w:rFonts w:ascii="Times New Roman" w:eastAsia="Times New Roman" w:hAnsi="Times New Roman" w:cs="Times New Roman"/>
          <w:sz w:val="24"/>
          <w:szCs w:val="24"/>
        </w:rPr>
        <w:t>P</w:t>
      </w:r>
      <w:r w:rsidR="00E45128">
        <w:rPr>
          <w:rFonts w:ascii="Times New Roman" w:eastAsia="Times New Roman" w:hAnsi="Times New Roman" w:cs="Times New Roman"/>
          <w:sz w:val="24"/>
          <w:szCs w:val="24"/>
        </w:rPr>
        <w:t>erformance level indicators</w:t>
      </w:r>
      <w:r>
        <w:rPr>
          <w:rFonts w:ascii="Times New Roman" w:eastAsia="Times New Roman" w:hAnsi="Times New Roman" w:cs="Times New Roman"/>
          <w:sz w:val="24"/>
          <w:szCs w:val="24"/>
        </w:rPr>
        <w:t xml:space="preserve"> on the Oklahoma Criterion Reference Reading Test for Grades fifth through eighth for each participant.</w:t>
      </w:r>
      <w:proofErr w:type="gramEnd"/>
      <w:r>
        <w:rPr>
          <w:rFonts w:ascii="Times New Roman" w:eastAsia="Times New Roman" w:hAnsi="Times New Roman" w:cs="Times New Roman"/>
          <w:sz w:val="24"/>
          <w:szCs w:val="24"/>
        </w:rPr>
        <w:t xml:space="preserve"> </w:t>
      </w:r>
    </w:p>
    <w:p w:rsidR="00676666" w:rsidRDefault="00676666" w:rsidP="002324C4">
      <w:pPr>
        <w:pStyle w:val="Normal1"/>
        <w:spacing w:after="0" w:line="240" w:lineRule="auto"/>
        <w:rPr>
          <w:rFonts w:ascii="Times New Roman" w:eastAsia="Times New Roman" w:hAnsi="Times New Roman" w:cs="Times New Roman"/>
          <w:sz w:val="24"/>
          <w:szCs w:val="24"/>
        </w:rPr>
      </w:pPr>
    </w:p>
    <w:p w:rsidR="00194821" w:rsidRDefault="00194821" w:rsidP="00194821">
      <w:pPr>
        <w:pStyle w:val="Normal1"/>
        <w:spacing w:after="0" w:line="480" w:lineRule="auto"/>
        <w:ind w:firstLine="720"/>
        <w:rPr>
          <w:rFonts w:ascii="Times New Roman" w:eastAsia="Times New Roman" w:hAnsi="Times New Roman" w:cs="Times New Roman"/>
          <w:sz w:val="24"/>
          <w:szCs w:val="24"/>
        </w:rPr>
      </w:pPr>
      <w:r w:rsidRPr="00F029AF">
        <w:rPr>
          <w:rFonts w:ascii="Times New Roman" w:eastAsia="Times New Roman" w:hAnsi="Times New Roman" w:cs="Times New Roman"/>
          <w:sz w:val="24"/>
          <w:szCs w:val="24"/>
        </w:rPr>
        <w:t>It must be noted that during the school year 2016-17</w:t>
      </w:r>
      <w:r w:rsidR="000C6A94">
        <w:rPr>
          <w:rFonts w:ascii="Times New Roman" w:eastAsia="Times New Roman" w:hAnsi="Times New Roman" w:cs="Times New Roman"/>
          <w:sz w:val="24"/>
          <w:szCs w:val="24"/>
        </w:rPr>
        <w:t xml:space="preserve"> (students’ </w:t>
      </w:r>
      <w:r w:rsidR="00B82902">
        <w:rPr>
          <w:rFonts w:ascii="Times New Roman" w:eastAsia="Times New Roman" w:hAnsi="Times New Roman" w:cs="Times New Roman"/>
          <w:sz w:val="24"/>
          <w:szCs w:val="24"/>
        </w:rPr>
        <w:t>eighth</w:t>
      </w:r>
      <w:r w:rsidR="000C6A94">
        <w:rPr>
          <w:rFonts w:ascii="Times New Roman" w:eastAsia="Times New Roman" w:hAnsi="Times New Roman" w:cs="Times New Roman"/>
          <w:sz w:val="24"/>
          <w:szCs w:val="24"/>
        </w:rPr>
        <w:t xml:space="preserve"> grade year)</w:t>
      </w:r>
      <w:r w:rsidRPr="00F029AF">
        <w:rPr>
          <w:rFonts w:ascii="Times New Roman" w:eastAsia="Times New Roman" w:hAnsi="Times New Roman" w:cs="Times New Roman"/>
          <w:sz w:val="24"/>
          <w:szCs w:val="24"/>
        </w:rPr>
        <w:t xml:space="preserve">, the State Department changed the state mandated assessments causing the </w:t>
      </w:r>
      <w:r w:rsidR="00E45128">
        <w:rPr>
          <w:rFonts w:ascii="Times New Roman" w:eastAsia="Times New Roman" w:hAnsi="Times New Roman" w:cs="Times New Roman"/>
          <w:sz w:val="24"/>
          <w:szCs w:val="24"/>
        </w:rPr>
        <w:t>s</w:t>
      </w:r>
      <w:r w:rsidR="00A1727D">
        <w:rPr>
          <w:rFonts w:ascii="Times New Roman" w:eastAsia="Times New Roman" w:hAnsi="Times New Roman" w:cs="Times New Roman"/>
          <w:sz w:val="24"/>
          <w:szCs w:val="24"/>
        </w:rPr>
        <w:t>caled</w:t>
      </w:r>
      <w:r w:rsidR="00E45128">
        <w:rPr>
          <w:rFonts w:ascii="Times New Roman" w:eastAsia="Times New Roman" w:hAnsi="Times New Roman" w:cs="Times New Roman"/>
          <w:sz w:val="24"/>
          <w:szCs w:val="24"/>
        </w:rPr>
        <w:t xml:space="preserve"> </w:t>
      </w:r>
      <w:r w:rsidRPr="00F029AF">
        <w:rPr>
          <w:rFonts w:ascii="Times New Roman" w:eastAsia="Times New Roman" w:hAnsi="Times New Roman" w:cs="Times New Roman"/>
          <w:sz w:val="24"/>
          <w:szCs w:val="24"/>
        </w:rPr>
        <w:t>scores to be calibrated with a different sc</w:t>
      </w:r>
      <w:r w:rsidR="00676666">
        <w:rPr>
          <w:rFonts w:ascii="Times New Roman" w:eastAsia="Times New Roman" w:hAnsi="Times New Roman" w:cs="Times New Roman"/>
          <w:sz w:val="24"/>
          <w:szCs w:val="24"/>
        </w:rPr>
        <w:t>ale</w:t>
      </w:r>
      <w:r w:rsidRPr="00F029AF">
        <w:rPr>
          <w:rFonts w:ascii="Times New Roman" w:eastAsia="Times New Roman" w:hAnsi="Times New Roman" w:cs="Times New Roman"/>
          <w:sz w:val="24"/>
          <w:szCs w:val="24"/>
        </w:rPr>
        <w:t xml:space="preserve"> than in previous years. This resulted in </w:t>
      </w:r>
      <w:r w:rsidR="006826E0">
        <w:rPr>
          <w:rFonts w:ascii="Times New Roman" w:eastAsia="Times New Roman" w:hAnsi="Times New Roman" w:cs="Times New Roman"/>
          <w:sz w:val="24"/>
          <w:szCs w:val="24"/>
        </w:rPr>
        <w:t>s</w:t>
      </w:r>
      <w:r w:rsidR="00A1727D">
        <w:rPr>
          <w:rFonts w:ascii="Times New Roman" w:eastAsia="Times New Roman" w:hAnsi="Times New Roman" w:cs="Times New Roman"/>
          <w:sz w:val="24"/>
          <w:szCs w:val="24"/>
        </w:rPr>
        <w:t>caled</w:t>
      </w:r>
      <w:r w:rsidR="006826E0">
        <w:rPr>
          <w:rFonts w:ascii="Times New Roman" w:eastAsia="Times New Roman" w:hAnsi="Times New Roman" w:cs="Times New Roman"/>
          <w:sz w:val="24"/>
          <w:szCs w:val="24"/>
        </w:rPr>
        <w:t xml:space="preserve"> </w:t>
      </w:r>
      <w:r w:rsidRPr="00F029AF">
        <w:rPr>
          <w:rFonts w:ascii="Times New Roman" w:eastAsia="Times New Roman" w:hAnsi="Times New Roman" w:cs="Times New Roman"/>
          <w:sz w:val="24"/>
          <w:szCs w:val="24"/>
        </w:rPr>
        <w:t>scores that cannot be compared numerically to any previous year.</w:t>
      </w:r>
      <w:r>
        <w:rPr>
          <w:rFonts w:ascii="Times New Roman" w:eastAsia="Times New Roman" w:hAnsi="Times New Roman" w:cs="Times New Roman"/>
          <w:sz w:val="24"/>
          <w:szCs w:val="24"/>
        </w:rPr>
        <w:t xml:space="preserve"> </w:t>
      </w:r>
      <w:r w:rsidR="000D0514">
        <w:rPr>
          <w:rFonts w:ascii="Times New Roman" w:eastAsia="Times New Roman" w:hAnsi="Times New Roman" w:cs="Times New Roman"/>
          <w:sz w:val="24"/>
          <w:szCs w:val="24"/>
        </w:rPr>
        <w:t>However, the performance level indicators are comparable since they indicate the student can perform the majority of skills described for the indicated level and the level below. A</w:t>
      </w:r>
      <w:r>
        <w:rPr>
          <w:rFonts w:ascii="Times New Roman" w:eastAsia="Times New Roman" w:hAnsi="Times New Roman" w:cs="Times New Roman"/>
          <w:sz w:val="24"/>
          <w:szCs w:val="24"/>
        </w:rPr>
        <w:t>ll of the students’ performance level descriptors remained the same during the intervention year, except for Jeremy</w:t>
      </w:r>
      <w:r w:rsidR="004B69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B69BF">
        <w:rPr>
          <w:rFonts w:ascii="Times New Roman" w:eastAsia="Times New Roman" w:hAnsi="Times New Roman" w:cs="Times New Roman"/>
          <w:sz w:val="24"/>
          <w:szCs w:val="24"/>
        </w:rPr>
        <w:t>Jeremy’s</w:t>
      </w:r>
      <w:r>
        <w:rPr>
          <w:rFonts w:ascii="Times New Roman" w:eastAsia="Times New Roman" w:hAnsi="Times New Roman" w:cs="Times New Roman"/>
          <w:sz w:val="24"/>
          <w:szCs w:val="24"/>
        </w:rPr>
        <w:t xml:space="preserve"> </w:t>
      </w:r>
      <w:r w:rsidR="003D0464">
        <w:rPr>
          <w:rFonts w:ascii="Times New Roman" w:eastAsia="Times New Roman" w:hAnsi="Times New Roman" w:cs="Times New Roman"/>
          <w:sz w:val="24"/>
          <w:szCs w:val="24"/>
        </w:rPr>
        <w:t>indicator</w:t>
      </w:r>
      <w:r>
        <w:rPr>
          <w:rFonts w:ascii="Times New Roman" w:eastAsia="Times New Roman" w:hAnsi="Times New Roman" w:cs="Times New Roman"/>
          <w:sz w:val="24"/>
          <w:szCs w:val="24"/>
        </w:rPr>
        <w:t xml:space="preserve"> went from Proficient his </w:t>
      </w:r>
      <w:r w:rsidR="00B82902">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year, during the first year of the BRAIN intervention to limited knowledge during his </w:t>
      </w:r>
      <w:r w:rsidR="00B82902">
        <w:rPr>
          <w:rFonts w:ascii="Times New Roman" w:eastAsia="Times New Roman" w:hAnsi="Times New Roman" w:cs="Times New Roman"/>
          <w:sz w:val="24"/>
          <w:szCs w:val="24"/>
        </w:rPr>
        <w:t>eighth</w:t>
      </w:r>
      <w:r>
        <w:rPr>
          <w:rFonts w:ascii="Times New Roman" w:eastAsia="Times New Roman" w:hAnsi="Times New Roman" w:cs="Times New Roman"/>
          <w:sz w:val="24"/>
          <w:szCs w:val="24"/>
        </w:rPr>
        <w:t xml:space="preserve"> grade year or the second year of the BRAIN intervention. </w:t>
      </w:r>
    </w:p>
    <w:p w:rsidR="00A41AB0" w:rsidRDefault="001051D3" w:rsidP="00341AF2">
      <w:pPr>
        <w:pStyle w:val="Normal1"/>
        <w:spacing w:after="0" w:line="480" w:lineRule="auto"/>
        <w:rPr>
          <w:noProof/>
        </w:rPr>
      </w:pPr>
      <w:r>
        <w:rPr>
          <w:rFonts w:ascii="Times New Roman" w:eastAsia="Times New Roman" w:hAnsi="Times New Roman" w:cs="Times New Roman"/>
          <w:sz w:val="24"/>
          <w:szCs w:val="24"/>
        </w:rPr>
        <w:tab/>
      </w:r>
      <w:proofErr w:type="gramStart"/>
      <w:r w:rsidR="00341AF2" w:rsidRPr="001051D3">
        <w:rPr>
          <w:rFonts w:ascii="Times New Roman" w:eastAsia="Times New Roman" w:hAnsi="Times New Roman" w:cs="Times New Roman"/>
          <w:b/>
          <w:sz w:val="24"/>
          <w:szCs w:val="24"/>
        </w:rPr>
        <w:t xml:space="preserve">Oklahoma CRT </w:t>
      </w:r>
      <w:r w:rsidR="00422F26">
        <w:rPr>
          <w:rFonts w:ascii="Times New Roman" w:eastAsia="Times New Roman" w:hAnsi="Times New Roman" w:cs="Times New Roman"/>
          <w:b/>
          <w:sz w:val="24"/>
          <w:szCs w:val="24"/>
        </w:rPr>
        <w:t>m</w:t>
      </w:r>
      <w:r w:rsidR="00341AF2">
        <w:rPr>
          <w:rFonts w:ascii="Times New Roman" w:eastAsia="Times New Roman" w:hAnsi="Times New Roman" w:cs="Times New Roman"/>
          <w:b/>
          <w:sz w:val="24"/>
          <w:szCs w:val="24"/>
        </w:rPr>
        <w:t>ath</w:t>
      </w:r>
      <w:r w:rsidR="00341AF2">
        <w:rPr>
          <w:rFonts w:ascii="Times New Roman" w:eastAsia="Times New Roman" w:hAnsi="Times New Roman" w:cs="Times New Roman"/>
          <w:sz w:val="24"/>
          <w:szCs w:val="24"/>
        </w:rPr>
        <w:t>.</w:t>
      </w:r>
      <w:proofErr w:type="gramEnd"/>
      <w:r w:rsidR="00341AF2">
        <w:rPr>
          <w:rFonts w:ascii="Times New Roman" w:eastAsia="Times New Roman" w:hAnsi="Times New Roman" w:cs="Times New Roman"/>
          <w:sz w:val="24"/>
          <w:szCs w:val="24"/>
        </w:rPr>
        <w:t xml:space="preserve"> Each student’s Oklahoma CRT </w:t>
      </w:r>
      <w:r w:rsidR="004746B2">
        <w:rPr>
          <w:rFonts w:ascii="Times New Roman" w:eastAsia="Times New Roman" w:hAnsi="Times New Roman" w:cs="Times New Roman"/>
          <w:sz w:val="24"/>
          <w:szCs w:val="24"/>
        </w:rPr>
        <w:t>m</w:t>
      </w:r>
      <w:r w:rsidR="00341AF2">
        <w:rPr>
          <w:rFonts w:ascii="Times New Roman" w:eastAsia="Times New Roman" w:hAnsi="Times New Roman" w:cs="Times New Roman"/>
          <w:sz w:val="24"/>
          <w:szCs w:val="24"/>
        </w:rPr>
        <w:t xml:space="preserve">ath score </w:t>
      </w:r>
      <w:r w:rsidR="00633142">
        <w:rPr>
          <w:rFonts w:ascii="Times New Roman" w:eastAsia="Times New Roman" w:hAnsi="Times New Roman" w:cs="Times New Roman"/>
          <w:sz w:val="24"/>
          <w:szCs w:val="24"/>
        </w:rPr>
        <w:t>was</w:t>
      </w:r>
      <w:r w:rsidR="00341AF2">
        <w:rPr>
          <w:rFonts w:ascii="Times New Roman" w:eastAsia="Times New Roman" w:hAnsi="Times New Roman" w:cs="Times New Roman"/>
          <w:sz w:val="24"/>
          <w:szCs w:val="24"/>
        </w:rPr>
        <w:t xml:space="preserve"> </w:t>
      </w:r>
      <w:r w:rsidR="00271D97">
        <w:rPr>
          <w:rFonts w:ascii="Times New Roman" w:eastAsia="Times New Roman" w:hAnsi="Times New Roman" w:cs="Times New Roman"/>
          <w:sz w:val="24"/>
          <w:szCs w:val="24"/>
        </w:rPr>
        <w:t xml:space="preserve">also </w:t>
      </w:r>
      <w:r w:rsidR="00341AF2">
        <w:rPr>
          <w:rFonts w:ascii="Times New Roman" w:eastAsia="Times New Roman" w:hAnsi="Times New Roman" w:cs="Times New Roman"/>
          <w:sz w:val="24"/>
          <w:szCs w:val="24"/>
        </w:rPr>
        <w:t>given in numerical value</w:t>
      </w:r>
      <w:r w:rsidR="003D0464">
        <w:rPr>
          <w:rFonts w:ascii="Times New Roman" w:eastAsia="Times New Roman" w:hAnsi="Times New Roman" w:cs="Times New Roman"/>
          <w:sz w:val="24"/>
          <w:szCs w:val="24"/>
        </w:rPr>
        <w:t xml:space="preserve"> (s</w:t>
      </w:r>
      <w:r w:rsidR="00A1727D">
        <w:rPr>
          <w:rFonts w:ascii="Times New Roman" w:eastAsia="Times New Roman" w:hAnsi="Times New Roman" w:cs="Times New Roman"/>
          <w:sz w:val="24"/>
          <w:szCs w:val="24"/>
        </w:rPr>
        <w:t>caled</w:t>
      </w:r>
      <w:r w:rsidR="003D0464">
        <w:rPr>
          <w:rFonts w:ascii="Times New Roman" w:eastAsia="Times New Roman" w:hAnsi="Times New Roman" w:cs="Times New Roman"/>
          <w:sz w:val="24"/>
          <w:szCs w:val="24"/>
        </w:rPr>
        <w:t xml:space="preserve"> score)</w:t>
      </w:r>
      <w:r w:rsidR="00341AF2">
        <w:rPr>
          <w:rFonts w:ascii="Times New Roman" w:eastAsia="Times New Roman" w:hAnsi="Times New Roman" w:cs="Times New Roman"/>
          <w:sz w:val="24"/>
          <w:szCs w:val="24"/>
        </w:rPr>
        <w:t xml:space="preserve">, as well as what the state refers to as </w:t>
      </w:r>
      <w:r w:rsidR="00D803D5">
        <w:rPr>
          <w:rFonts w:ascii="Times New Roman" w:eastAsia="Times New Roman" w:hAnsi="Times New Roman" w:cs="Times New Roman"/>
          <w:sz w:val="24"/>
          <w:szCs w:val="24"/>
        </w:rPr>
        <w:t>performance level descriptors</w:t>
      </w:r>
      <w:r w:rsidR="00341AF2">
        <w:rPr>
          <w:rFonts w:ascii="Times New Roman" w:eastAsia="Times New Roman" w:hAnsi="Times New Roman" w:cs="Times New Roman"/>
          <w:sz w:val="24"/>
          <w:szCs w:val="24"/>
        </w:rPr>
        <w:t xml:space="preserve"> as determined on the scale set by the State Department</w:t>
      </w:r>
      <w:r w:rsidR="00D803D5">
        <w:rPr>
          <w:rFonts w:ascii="Times New Roman" w:eastAsia="Times New Roman" w:hAnsi="Times New Roman" w:cs="Times New Roman"/>
          <w:sz w:val="24"/>
          <w:szCs w:val="24"/>
        </w:rPr>
        <w:t xml:space="preserve">. </w:t>
      </w:r>
      <w:r w:rsidR="00D803D5" w:rsidRPr="00D803D5">
        <w:rPr>
          <w:rFonts w:ascii="Times New Roman" w:eastAsia="Times New Roman" w:hAnsi="Times New Roman" w:cs="Times New Roman"/>
          <w:sz w:val="24"/>
          <w:szCs w:val="24"/>
        </w:rPr>
        <w:t xml:space="preserve">The performance level indicators </w:t>
      </w:r>
      <w:r w:rsidR="00676666">
        <w:rPr>
          <w:rFonts w:ascii="Times New Roman" w:eastAsia="Times New Roman" w:hAnsi="Times New Roman" w:cs="Times New Roman"/>
          <w:sz w:val="24"/>
          <w:szCs w:val="24"/>
        </w:rPr>
        <w:t>are</w:t>
      </w:r>
      <w:r w:rsidR="00D803D5" w:rsidRPr="00D803D5">
        <w:rPr>
          <w:rFonts w:ascii="Times New Roman" w:eastAsia="Times New Roman" w:hAnsi="Times New Roman" w:cs="Times New Roman"/>
          <w:sz w:val="24"/>
          <w:szCs w:val="24"/>
        </w:rPr>
        <w:t xml:space="preserve"> unsatisfactory, limited knowledge, proficient, </w:t>
      </w:r>
      <w:r w:rsidR="00271D97">
        <w:rPr>
          <w:rFonts w:ascii="Times New Roman" w:eastAsia="Times New Roman" w:hAnsi="Times New Roman" w:cs="Times New Roman"/>
          <w:sz w:val="24"/>
          <w:szCs w:val="24"/>
        </w:rPr>
        <w:t>and</w:t>
      </w:r>
      <w:r w:rsidR="00D803D5" w:rsidRPr="00D803D5">
        <w:rPr>
          <w:rFonts w:ascii="Times New Roman" w:eastAsia="Times New Roman" w:hAnsi="Times New Roman" w:cs="Times New Roman"/>
          <w:sz w:val="24"/>
          <w:szCs w:val="24"/>
        </w:rPr>
        <w:t xml:space="preserve"> advanced.</w:t>
      </w:r>
      <w:r w:rsidR="00D803D5">
        <w:rPr>
          <w:rFonts w:ascii="Times New Roman" w:eastAsia="Times New Roman" w:hAnsi="Times New Roman" w:cs="Times New Roman"/>
          <w:sz w:val="24"/>
          <w:szCs w:val="24"/>
        </w:rPr>
        <w:t xml:space="preserve"> The performance level indicates the student can perform the majority of skills described for that level and the skills described for the level</w:t>
      </w:r>
      <w:r w:rsidR="00676666">
        <w:rPr>
          <w:rFonts w:ascii="Times New Roman" w:eastAsia="Times New Roman" w:hAnsi="Times New Roman" w:cs="Times New Roman"/>
          <w:sz w:val="24"/>
          <w:szCs w:val="24"/>
        </w:rPr>
        <w:t>(s)</w:t>
      </w:r>
      <w:r w:rsidR="00D803D5">
        <w:rPr>
          <w:rFonts w:ascii="Times New Roman" w:eastAsia="Times New Roman" w:hAnsi="Times New Roman" w:cs="Times New Roman"/>
          <w:sz w:val="24"/>
          <w:szCs w:val="24"/>
        </w:rPr>
        <w:t xml:space="preserve"> below. The student may also be capable of some of the skills at the level above, but not enough to have reached the higher level. </w:t>
      </w:r>
      <w:r w:rsidR="00A1727D">
        <w:rPr>
          <w:rFonts w:ascii="Times New Roman" w:eastAsia="Times New Roman" w:hAnsi="Times New Roman" w:cs="Times New Roman"/>
          <w:sz w:val="24"/>
          <w:szCs w:val="24"/>
        </w:rPr>
        <w:t xml:space="preserve">The performance level </w:t>
      </w:r>
      <w:proofErr w:type="gramStart"/>
      <w:r w:rsidR="00A1727D">
        <w:rPr>
          <w:rFonts w:ascii="Times New Roman" w:eastAsia="Times New Roman" w:hAnsi="Times New Roman" w:cs="Times New Roman"/>
          <w:sz w:val="24"/>
          <w:szCs w:val="24"/>
        </w:rPr>
        <w:t>indicator for each year</w:t>
      </w:r>
      <w:r w:rsidR="00676666">
        <w:rPr>
          <w:rFonts w:ascii="Times New Roman" w:eastAsia="Times New Roman" w:hAnsi="Times New Roman" w:cs="Times New Roman"/>
          <w:sz w:val="24"/>
          <w:szCs w:val="24"/>
        </w:rPr>
        <w:t xml:space="preserve"> of</w:t>
      </w:r>
      <w:r w:rsidR="00A1727D">
        <w:rPr>
          <w:rFonts w:ascii="Times New Roman" w:eastAsia="Times New Roman" w:hAnsi="Times New Roman" w:cs="Times New Roman"/>
          <w:sz w:val="24"/>
          <w:szCs w:val="24"/>
        </w:rPr>
        <w:t xml:space="preserve"> the CRT reading assessment are</w:t>
      </w:r>
      <w:proofErr w:type="gramEnd"/>
      <w:r w:rsidR="00A1727D">
        <w:rPr>
          <w:rFonts w:ascii="Times New Roman" w:eastAsia="Times New Roman" w:hAnsi="Times New Roman" w:cs="Times New Roman"/>
          <w:sz w:val="24"/>
          <w:szCs w:val="24"/>
        </w:rPr>
        <w:t xml:space="preserve"> given for all students in Figure </w:t>
      </w:r>
      <w:r w:rsidR="00104A5F">
        <w:rPr>
          <w:rFonts w:ascii="Times New Roman" w:eastAsia="Times New Roman" w:hAnsi="Times New Roman" w:cs="Times New Roman"/>
          <w:sz w:val="24"/>
          <w:szCs w:val="24"/>
        </w:rPr>
        <w:t>5</w:t>
      </w:r>
      <w:r w:rsidR="00341AF2">
        <w:rPr>
          <w:rFonts w:ascii="Times New Roman" w:eastAsia="Times New Roman" w:hAnsi="Times New Roman" w:cs="Times New Roman"/>
          <w:sz w:val="24"/>
          <w:szCs w:val="24"/>
        </w:rPr>
        <w:t xml:space="preserve">. Two of the students are missing math </w:t>
      </w:r>
      <w:r w:rsidR="003D0464">
        <w:rPr>
          <w:rFonts w:ascii="Times New Roman" w:eastAsia="Times New Roman" w:hAnsi="Times New Roman" w:cs="Times New Roman"/>
          <w:sz w:val="24"/>
          <w:szCs w:val="24"/>
        </w:rPr>
        <w:lastRenderedPageBreak/>
        <w:t>indicators</w:t>
      </w:r>
      <w:r w:rsidR="00341AF2">
        <w:rPr>
          <w:rFonts w:ascii="Times New Roman" w:eastAsia="Times New Roman" w:hAnsi="Times New Roman" w:cs="Times New Roman"/>
          <w:sz w:val="24"/>
          <w:szCs w:val="24"/>
        </w:rPr>
        <w:t xml:space="preserve"> during their </w:t>
      </w:r>
      <w:r w:rsidR="00B82902">
        <w:rPr>
          <w:rFonts w:ascii="Times New Roman" w:eastAsia="Times New Roman" w:hAnsi="Times New Roman" w:cs="Times New Roman"/>
          <w:sz w:val="24"/>
          <w:szCs w:val="24"/>
        </w:rPr>
        <w:t>sixth</w:t>
      </w:r>
      <w:r w:rsidR="00341AF2">
        <w:rPr>
          <w:rFonts w:ascii="Times New Roman" w:eastAsia="Times New Roman" w:hAnsi="Times New Roman" w:cs="Times New Roman"/>
          <w:sz w:val="24"/>
          <w:szCs w:val="24"/>
        </w:rPr>
        <w:t xml:space="preserve"> grade year due to non-enrollment within the school district during the time of assessment.</w:t>
      </w:r>
      <w:r w:rsidR="00A41AB0" w:rsidRPr="00A41AB0">
        <w:rPr>
          <w:noProof/>
        </w:rPr>
        <w:t xml:space="preserve"> </w:t>
      </w:r>
      <w:r w:rsidR="003D0464">
        <w:rPr>
          <w:noProof/>
        </w:rPr>
        <w:drawing>
          <wp:inline distT="0" distB="0" distL="0" distR="0">
            <wp:extent cx="5284470" cy="1058198"/>
            <wp:effectExtent l="19050" t="0" r="0" b="0"/>
            <wp:docPr id="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5290991" cy="1059504"/>
                    </a:xfrm>
                    <a:prstGeom prst="rect">
                      <a:avLst/>
                    </a:prstGeom>
                    <a:noFill/>
                    <a:ln w="9525">
                      <a:noFill/>
                      <a:miter lim="800000"/>
                      <a:headEnd/>
                      <a:tailEnd/>
                    </a:ln>
                  </pic:spPr>
                </pic:pic>
              </a:graphicData>
            </a:graphic>
          </wp:inline>
        </w:drawing>
      </w:r>
    </w:p>
    <w:p w:rsidR="003D0464" w:rsidRDefault="002324C4" w:rsidP="003D0464">
      <w:pPr>
        <w:pStyle w:val="Normal1"/>
        <w:spacing w:after="0" w:line="240" w:lineRule="auto"/>
        <w:rPr>
          <w:rFonts w:ascii="Times New Roman" w:eastAsia="Times New Roman" w:hAnsi="Times New Roman" w:cs="Times New Roman"/>
          <w:sz w:val="24"/>
          <w:szCs w:val="24"/>
        </w:rPr>
      </w:pPr>
      <w:bookmarkStart w:id="28" w:name="_Toc7723836"/>
      <w:proofErr w:type="gramStart"/>
      <w:r w:rsidRPr="000C4707">
        <w:rPr>
          <w:rStyle w:val="Heading3Char"/>
          <w:i/>
        </w:rPr>
        <w:t xml:space="preserve">Figure </w:t>
      </w:r>
      <w:r w:rsidR="00104A5F">
        <w:rPr>
          <w:rStyle w:val="Heading3Char"/>
          <w:i/>
        </w:rPr>
        <w:t>5</w:t>
      </w:r>
      <w:r w:rsidRPr="00023603">
        <w:rPr>
          <w:rStyle w:val="Heading3Char"/>
          <w:i/>
        </w:rPr>
        <w:t>.</w:t>
      </w:r>
      <w:bookmarkEnd w:id="28"/>
      <w:proofErr w:type="gramEnd"/>
      <w:r>
        <w:rPr>
          <w:rFonts w:ascii="Times New Roman" w:eastAsia="Times New Roman" w:hAnsi="Times New Roman" w:cs="Times New Roman"/>
          <w:sz w:val="24"/>
          <w:szCs w:val="24"/>
        </w:rPr>
        <w:t xml:space="preserve"> </w:t>
      </w:r>
      <w:proofErr w:type="gramStart"/>
      <w:r w:rsidR="00A1727D">
        <w:rPr>
          <w:rFonts w:ascii="Times New Roman" w:eastAsia="Times New Roman" w:hAnsi="Times New Roman" w:cs="Times New Roman"/>
          <w:sz w:val="24"/>
          <w:szCs w:val="24"/>
        </w:rPr>
        <w:t>P</w:t>
      </w:r>
      <w:r w:rsidR="003D0464">
        <w:rPr>
          <w:rFonts w:ascii="Times New Roman" w:eastAsia="Times New Roman" w:hAnsi="Times New Roman" w:cs="Times New Roman"/>
          <w:sz w:val="24"/>
          <w:szCs w:val="24"/>
        </w:rPr>
        <w:t>erformance level indicators</w:t>
      </w:r>
      <w:r>
        <w:rPr>
          <w:rFonts w:ascii="Times New Roman" w:eastAsia="Times New Roman" w:hAnsi="Times New Roman" w:cs="Times New Roman"/>
          <w:sz w:val="24"/>
          <w:szCs w:val="24"/>
        </w:rPr>
        <w:t xml:space="preserve"> on the Oklahoma Criterion Reference </w:t>
      </w:r>
      <w:r w:rsidR="00D44DE7">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ath </w:t>
      </w:r>
      <w:r w:rsidR="00D44DE7">
        <w:rPr>
          <w:rFonts w:ascii="Times New Roman" w:eastAsia="Times New Roman" w:hAnsi="Times New Roman" w:cs="Times New Roman"/>
          <w:sz w:val="24"/>
          <w:szCs w:val="24"/>
        </w:rPr>
        <w:t>T</w:t>
      </w:r>
      <w:r>
        <w:rPr>
          <w:rFonts w:ascii="Times New Roman" w:eastAsia="Times New Roman" w:hAnsi="Times New Roman" w:cs="Times New Roman"/>
          <w:sz w:val="24"/>
          <w:szCs w:val="24"/>
        </w:rPr>
        <w:t>est for Grades fifth through eighth for each participant.</w:t>
      </w:r>
      <w:proofErr w:type="gramEnd"/>
      <w:r>
        <w:rPr>
          <w:rFonts w:ascii="Times New Roman" w:eastAsia="Times New Roman" w:hAnsi="Times New Roman" w:cs="Times New Roman"/>
          <w:sz w:val="24"/>
          <w:szCs w:val="24"/>
        </w:rPr>
        <w:t xml:space="preserve"> </w:t>
      </w:r>
    </w:p>
    <w:p w:rsidR="002324C4" w:rsidRPr="00610AE1" w:rsidRDefault="002324C4" w:rsidP="002324C4">
      <w:pPr>
        <w:pStyle w:val="Normal1"/>
        <w:spacing w:after="0" w:line="240" w:lineRule="auto"/>
        <w:rPr>
          <w:rFonts w:ascii="Times New Roman" w:eastAsia="Times New Roman" w:hAnsi="Times New Roman" w:cs="Times New Roman"/>
          <w:sz w:val="24"/>
          <w:szCs w:val="24"/>
        </w:rPr>
      </w:pPr>
    </w:p>
    <w:p w:rsidR="00A41AB0" w:rsidRDefault="00D803D5" w:rsidP="00D803D5">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again, must be </w:t>
      </w:r>
      <w:r w:rsidRPr="00D803D5">
        <w:rPr>
          <w:rFonts w:ascii="Times New Roman" w:eastAsia="Times New Roman" w:hAnsi="Times New Roman" w:cs="Times New Roman"/>
          <w:sz w:val="24"/>
          <w:szCs w:val="24"/>
        </w:rPr>
        <w:t>noted that during the school year 2016-17</w:t>
      </w:r>
      <w:r w:rsidR="000C6A94">
        <w:rPr>
          <w:rFonts w:ascii="Times New Roman" w:eastAsia="Times New Roman" w:hAnsi="Times New Roman" w:cs="Times New Roman"/>
          <w:sz w:val="24"/>
          <w:szCs w:val="24"/>
        </w:rPr>
        <w:t xml:space="preserve"> (students’ </w:t>
      </w:r>
      <w:r w:rsidR="00B82902">
        <w:rPr>
          <w:rFonts w:ascii="Times New Roman" w:eastAsia="Times New Roman" w:hAnsi="Times New Roman" w:cs="Times New Roman"/>
          <w:sz w:val="24"/>
          <w:szCs w:val="24"/>
        </w:rPr>
        <w:t>eighth</w:t>
      </w:r>
      <w:r w:rsidR="000C6A94">
        <w:rPr>
          <w:rFonts w:ascii="Times New Roman" w:eastAsia="Times New Roman" w:hAnsi="Times New Roman" w:cs="Times New Roman"/>
          <w:sz w:val="24"/>
          <w:szCs w:val="24"/>
        </w:rPr>
        <w:t xml:space="preserve"> grade year)</w:t>
      </w:r>
      <w:r w:rsidRPr="00D803D5">
        <w:rPr>
          <w:rFonts w:ascii="Times New Roman" w:eastAsia="Times New Roman" w:hAnsi="Times New Roman" w:cs="Times New Roman"/>
          <w:sz w:val="24"/>
          <w:szCs w:val="24"/>
        </w:rPr>
        <w:t xml:space="preserve">, the State Department changed the state mandated test assessments causing the scores to be calibrated with a different scaled score than in previous years. This resulted in </w:t>
      </w:r>
      <w:r w:rsidR="00D44DE7">
        <w:rPr>
          <w:rFonts w:ascii="Times New Roman" w:eastAsia="Times New Roman" w:hAnsi="Times New Roman" w:cs="Times New Roman"/>
          <w:sz w:val="24"/>
          <w:szCs w:val="24"/>
        </w:rPr>
        <w:t>s</w:t>
      </w:r>
      <w:r w:rsidR="00A1727D">
        <w:rPr>
          <w:rFonts w:ascii="Times New Roman" w:eastAsia="Times New Roman" w:hAnsi="Times New Roman" w:cs="Times New Roman"/>
          <w:sz w:val="24"/>
          <w:szCs w:val="24"/>
        </w:rPr>
        <w:t>caled</w:t>
      </w:r>
      <w:r w:rsidR="00D44DE7">
        <w:rPr>
          <w:rFonts w:ascii="Times New Roman" w:eastAsia="Times New Roman" w:hAnsi="Times New Roman" w:cs="Times New Roman"/>
          <w:sz w:val="24"/>
          <w:szCs w:val="24"/>
        </w:rPr>
        <w:t xml:space="preserve"> </w:t>
      </w:r>
      <w:r w:rsidRPr="00D803D5">
        <w:rPr>
          <w:rFonts w:ascii="Times New Roman" w:eastAsia="Times New Roman" w:hAnsi="Times New Roman" w:cs="Times New Roman"/>
          <w:sz w:val="24"/>
          <w:szCs w:val="24"/>
        </w:rPr>
        <w:t>scores that cannot be compared numerically to any previous year.</w:t>
      </w:r>
      <w:r w:rsidR="00341AF2">
        <w:rPr>
          <w:rFonts w:ascii="Times New Roman" w:eastAsia="Times New Roman" w:hAnsi="Times New Roman" w:cs="Times New Roman"/>
          <w:sz w:val="24"/>
          <w:szCs w:val="24"/>
        </w:rPr>
        <w:t xml:space="preserve"> </w:t>
      </w:r>
      <w:r w:rsidR="003D0464">
        <w:rPr>
          <w:rFonts w:ascii="Times New Roman" w:eastAsia="Times New Roman" w:hAnsi="Times New Roman" w:cs="Times New Roman"/>
          <w:sz w:val="24"/>
          <w:szCs w:val="24"/>
        </w:rPr>
        <w:t>However, the performance level indicators are comparable since they indicate the student can perform the majority of skills described for the indicated level and the level below.</w:t>
      </w:r>
    </w:p>
    <w:p w:rsidR="00341AF2" w:rsidRDefault="00341AF2" w:rsidP="00341AF2">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of the students’ </w:t>
      </w:r>
      <w:r w:rsidR="00D803D5">
        <w:rPr>
          <w:rFonts w:ascii="Times New Roman" w:eastAsia="Times New Roman" w:hAnsi="Times New Roman" w:cs="Times New Roman"/>
          <w:sz w:val="24"/>
          <w:szCs w:val="24"/>
        </w:rPr>
        <w:t>performance level descriptors</w:t>
      </w:r>
      <w:r>
        <w:rPr>
          <w:rFonts w:ascii="Times New Roman" w:eastAsia="Times New Roman" w:hAnsi="Times New Roman" w:cs="Times New Roman"/>
          <w:sz w:val="24"/>
          <w:szCs w:val="24"/>
        </w:rPr>
        <w:t xml:space="preserve"> remained the same during the intervention year, while two of the students changed. Jeremy moved from </w:t>
      </w:r>
      <w:r w:rsidR="00271D97">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roficient his </w:t>
      </w:r>
      <w:r w:rsidR="00B82902">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year (first year of the BRAIN intervention) to limited knowledge his </w:t>
      </w:r>
      <w:r w:rsidR="00B82902">
        <w:rPr>
          <w:rFonts w:ascii="Times New Roman" w:eastAsia="Times New Roman" w:hAnsi="Times New Roman" w:cs="Times New Roman"/>
          <w:sz w:val="24"/>
          <w:szCs w:val="24"/>
        </w:rPr>
        <w:t>eighth</w:t>
      </w:r>
      <w:r>
        <w:rPr>
          <w:rFonts w:ascii="Times New Roman" w:eastAsia="Times New Roman" w:hAnsi="Times New Roman" w:cs="Times New Roman"/>
          <w:sz w:val="24"/>
          <w:szCs w:val="24"/>
        </w:rPr>
        <w:t xml:space="preserve"> grade year (second year of the BRAIN intervention</w:t>
      </w:r>
      <w:r w:rsidR="00D803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Jonathan mov</w:t>
      </w:r>
      <w:r w:rsidR="00D803D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from </w:t>
      </w:r>
      <w:r w:rsidR="00271D97">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roficient his </w:t>
      </w:r>
      <w:r w:rsidR="00B82902">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year (first year of the BRAIN intervention) to unsatisfactory his </w:t>
      </w:r>
      <w:r w:rsidR="00B82902">
        <w:rPr>
          <w:rFonts w:ascii="Times New Roman" w:eastAsia="Times New Roman" w:hAnsi="Times New Roman" w:cs="Times New Roman"/>
          <w:sz w:val="24"/>
          <w:szCs w:val="24"/>
        </w:rPr>
        <w:t>eighth</w:t>
      </w:r>
      <w:r>
        <w:rPr>
          <w:rFonts w:ascii="Times New Roman" w:eastAsia="Times New Roman" w:hAnsi="Times New Roman" w:cs="Times New Roman"/>
          <w:sz w:val="24"/>
          <w:szCs w:val="24"/>
        </w:rPr>
        <w:t xml:space="preserve"> grad</w:t>
      </w:r>
      <w:r w:rsidR="00271D9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year (second year of the BRAIN intervention). </w:t>
      </w:r>
    </w:p>
    <w:p w:rsidR="009D7BC6" w:rsidRDefault="009D7BC6" w:rsidP="009D7BC6">
      <w:pPr>
        <w:pStyle w:val="Normal1"/>
        <w:spacing w:after="0" w:line="480" w:lineRule="auto"/>
        <w:ind w:firstLine="720"/>
        <w:rPr>
          <w:rFonts w:ascii="Times New Roman" w:eastAsia="Times New Roman" w:hAnsi="Times New Roman" w:cs="Times New Roman"/>
          <w:color w:val="auto"/>
          <w:sz w:val="24"/>
          <w:szCs w:val="24"/>
        </w:rPr>
      </w:pPr>
      <w:r>
        <w:rPr>
          <w:rFonts w:ascii="Times New Roman" w:eastAsia="Times New Roman" w:hAnsi="Times New Roman" w:cs="Times New Roman"/>
          <w:b/>
          <w:sz w:val="24"/>
          <w:szCs w:val="24"/>
        </w:rPr>
        <w:t xml:space="preserve">Grade </w:t>
      </w:r>
      <w:r w:rsidR="00422F26">
        <w:rPr>
          <w:rFonts w:ascii="Times New Roman" w:eastAsia="Times New Roman" w:hAnsi="Times New Roman" w:cs="Times New Roman"/>
          <w:b/>
          <w:sz w:val="24"/>
          <w:szCs w:val="24"/>
        </w:rPr>
        <w:t>p</w:t>
      </w:r>
      <w:r>
        <w:rPr>
          <w:rFonts w:ascii="Times New Roman" w:eastAsia="Times New Roman" w:hAnsi="Times New Roman" w:cs="Times New Roman"/>
          <w:b/>
          <w:sz w:val="24"/>
          <w:szCs w:val="24"/>
        </w:rPr>
        <w:t xml:space="preserve">oint </w:t>
      </w:r>
      <w:r w:rsidR="00422F26">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 xml:space="preserve">verages. </w:t>
      </w:r>
      <w:r>
        <w:rPr>
          <w:rFonts w:ascii="Times New Roman" w:eastAsia="Times New Roman" w:hAnsi="Times New Roman" w:cs="Times New Roman"/>
          <w:sz w:val="24"/>
          <w:szCs w:val="24"/>
        </w:rPr>
        <w:t xml:space="preserve">The grades presented to the researcher were all letter grades received by the four students each semester from their </w:t>
      </w:r>
      <w:r w:rsidR="00B82902">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year to their </w:t>
      </w:r>
      <w:r w:rsidR="00B8290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These grades included </w:t>
      </w:r>
      <w:r w:rsidR="00271D97">
        <w:rPr>
          <w:rFonts w:ascii="Times New Roman" w:eastAsia="Times New Roman" w:hAnsi="Times New Roman" w:cs="Times New Roman"/>
          <w:sz w:val="24"/>
          <w:szCs w:val="24"/>
        </w:rPr>
        <w:t>core as well as</w:t>
      </w:r>
      <w:r>
        <w:rPr>
          <w:rFonts w:ascii="Times New Roman" w:eastAsia="Times New Roman" w:hAnsi="Times New Roman" w:cs="Times New Roman"/>
          <w:sz w:val="24"/>
          <w:szCs w:val="24"/>
        </w:rPr>
        <w:t xml:space="preserve"> elective courses. </w:t>
      </w:r>
      <w:r w:rsidR="004B69BF">
        <w:rPr>
          <w:rFonts w:ascii="Times New Roman" w:eastAsia="Times New Roman" w:hAnsi="Times New Roman" w:cs="Times New Roman"/>
          <w:sz w:val="24"/>
          <w:szCs w:val="24"/>
        </w:rPr>
        <w:t xml:space="preserve">To enhance comparability, </w:t>
      </w:r>
      <w:r w:rsidR="0044748D">
        <w:rPr>
          <w:rFonts w:ascii="Times New Roman" w:eastAsia="Times New Roman" w:hAnsi="Times New Roman" w:cs="Times New Roman"/>
          <w:sz w:val="24"/>
          <w:szCs w:val="24"/>
        </w:rPr>
        <w:t>only</w:t>
      </w:r>
      <w:r w:rsidRPr="00F22059">
        <w:rPr>
          <w:rFonts w:ascii="Times New Roman" w:eastAsia="Times New Roman" w:hAnsi="Times New Roman" w:cs="Times New Roman"/>
          <w:color w:val="auto"/>
          <w:sz w:val="24"/>
          <w:szCs w:val="24"/>
        </w:rPr>
        <w:t xml:space="preserve"> English, science, mathematics, and history</w:t>
      </w:r>
      <w:r w:rsidR="0044748D">
        <w:rPr>
          <w:rFonts w:ascii="Times New Roman" w:eastAsia="Times New Roman" w:hAnsi="Times New Roman" w:cs="Times New Roman"/>
          <w:color w:val="auto"/>
          <w:sz w:val="24"/>
          <w:szCs w:val="24"/>
        </w:rPr>
        <w:t xml:space="preserve"> grades at </w:t>
      </w:r>
      <w:r w:rsidRPr="00F22059">
        <w:rPr>
          <w:rFonts w:ascii="Times New Roman" w:eastAsia="Times New Roman" w:hAnsi="Times New Roman" w:cs="Times New Roman"/>
          <w:color w:val="auto"/>
          <w:sz w:val="24"/>
          <w:szCs w:val="24"/>
        </w:rPr>
        <w:t>each grade level</w:t>
      </w:r>
      <w:r w:rsidR="0044748D">
        <w:rPr>
          <w:rFonts w:ascii="Times New Roman" w:eastAsia="Times New Roman" w:hAnsi="Times New Roman" w:cs="Times New Roman"/>
          <w:color w:val="auto"/>
          <w:sz w:val="24"/>
          <w:szCs w:val="24"/>
        </w:rPr>
        <w:t xml:space="preserve"> </w:t>
      </w:r>
      <w:r w:rsidR="0044748D">
        <w:rPr>
          <w:rFonts w:ascii="Times New Roman" w:eastAsia="Times New Roman" w:hAnsi="Times New Roman" w:cs="Times New Roman"/>
          <w:color w:val="auto"/>
          <w:sz w:val="24"/>
          <w:szCs w:val="24"/>
        </w:rPr>
        <w:lastRenderedPageBreak/>
        <w:t>were used to calculate GPA</w:t>
      </w:r>
      <w:r w:rsidRPr="00F22059">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GPA was calculated and collected on a semester basis. </w:t>
      </w:r>
      <w:r w:rsidRPr="00F22059">
        <w:rPr>
          <w:rFonts w:ascii="Times New Roman" w:eastAsia="Times New Roman" w:hAnsi="Times New Roman" w:cs="Times New Roman"/>
          <w:color w:val="auto"/>
          <w:sz w:val="24"/>
          <w:szCs w:val="24"/>
        </w:rPr>
        <w:t>Appendix</w:t>
      </w:r>
      <w:r w:rsidR="003D0464">
        <w:rPr>
          <w:rFonts w:ascii="Times New Roman" w:eastAsia="Times New Roman" w:hAnsi="Times New Roman" w:cs="Times New Roman"/>
          <w:color w:val="auto"/>
          <w:sz w:val="24"/>
          <w:szCs w:val="24"/>
        </w:rPr>
        <w:t xml:space="preserve"> </w:t>
      </w:r>
      <w:r w:rsidR="00D44DE7">
        <w:rPr>
          <w:rFonts w:ascii="Times New Roman" w:eastAsia="Times New Roman" w:hAnsi="Times New Roman" w:cs="Times New Roman"/>
          <w:color w:val="auto"/>
          <w:sz w:val="24"/>
          <w:szCs w:val="24"/>
        </w:rPr>
        <w:t>K</w:t>
      </w:r>
      <w:r w:rsidRPr="00F22059">
        <w:rPr>
          <w:rFonts w:ascii="Times New Roman" w:eastAsia="Times New Roman" w:hAnsi="Times New Roman" w:cs="Times New Roman"/>
          <w:color w:val="auto"/>
          <w:sz w:val="24"/>
          <w:szCs w:val="24"/>
        </w:rPr>
        <w:t xml:space="preserve"> shows the collection of data for GPA.</w:t>
      </w:r>
      <w:r>
        <w:rPr>
          <w:rFonts w:ascii="Times New Roman" w:eastAsia="Times New Roman" w:hAnsi="Times New Roman" w:cs="Times New Roman"/>
          <w:color w:val="auto"/>
          <w:sz w:val="24"/>
          <w:szCs w:val="24"/>
        </w:rPr>
        <w:t xml:space="preserve"> A graphical representation of </w:t>
      </w:r>
      <w:r w:rsidR="00D44DE7">
        <w:rPr>
          <w:rFonts w:ascii="Times New Roman" w:eastAsia="Times New Roman" w:hAnsi="Times New Roman" w:cs="Times New Roman"/>
          <w:color w:val="auto"/>
          <w:sz w:val="24"/>
          <w:szCs w:val="24"/>
        </w:rPr>
        <w:t>the</w:t>
      </w:r>
      <w:r>
        <w:rPr>
          <w:rFonts w:ascii="Times New Roman" w:eastAsia="Times New Roman" w:hAnsi="Times New Roman" w:cs="Times New Roman"/>
          <w:color w:val="auto"/>
          <w:sz w:val="24"/>
          <w:szCs w:val="24"/>
        </w:rPr>
        <w:t xml:space="preserve"> student</w:t>
      </w:r>
      <w:r w:rsidR="00633142">
        <w:rPr>
          <w:rFonts w:ascii="Times New Roman" w:eastAsia="Times New Roman" w:hAnsi="Times New Roman" w:cs="Times New Roman"/>
          <w:color w:val="auto"/>
          <w:sz w:val="24"/>
          <w:szCs w:val="24"/>
        </w:rPr>
        <w:t>s’</w:t>
      </w:r>
      <w:r>
        <w:rPr>
          <w:rFonts w:ascii="Times New Roman" w:eastAsia="Times New Roman" w:hAnsi="Times New Roman" w:cs="Times New Roman"/>
          <w:color w:val="auto"/>
          <w:sz w:val="24"/>
          <w:szCs w:val="24"/>
        </w:rPr>
        <w:t xml:space="preserve"> GPA is presented in Figure </w:t>
      </w:r>
      <w:r w:rsidR="00104A5F">
        <w:rPr>
          <w:rFonts w:ascii="Times New Roman" w:eastAsia="Times New Roman" w:hAnsi="Times New Roman" w:cs="Times New Roman"/>
          <w:color w:val="auto"/>
          <w:sz w:val="24"/>
          <w:szCs w:val="24"/>
        </w:rPr>
        <w:t>6</w:t>
      </w:r>
      <w:r>
        <w:rPr>
          <w:rFonts w:ascii="Times New Roman" w:eastAsia="Times New Roman" w:hAnsi="Times New Roman" w:cs="Times New Roman"/>
          <w:color w:val="auto"/>
          <w:sz w:val="24"/>
          <w:szCs w:val="24"/>
        </w:rPr>
        <w:t>.</w:t>
      </w:r>
    </w:p>
    <w:p w:rsidR="009D7BC6" w:rsidRDefault="000B6B8F" w:rsidP="009D7BC6">
      <w:pPr>
        <w:pStyle w:val="Normal1"/>
        <w:spacing w:after="0" w:line="240" w:lineRule="auto"/>
        <w:rPr>
          <w:rFonts w:ascii="Times New Roman" w:eastAsia="Times New Roman" w:hAnsi="Times New Roman" w:cs="Times New Roman"/>
          <w:color w:val="auto"/>
          <w:sz w:val="24"/>
          <w:szCs w:val="24"/>
        </w:rPr>
      </w:pPr>
      <w:r w:rsidRPr="000B6B8F">
        <w:rPr>
          <w:rFonts w:ascii="Times New Roman" w:eastAsia="Times New Roman" w:hAnsi="Times New Roman" w:cs="Times New Roman"/>
          <w:noProof/>
          <w:color w:val="auto"/>
          <w:sz w:val="24"/>
          <w:szCs w:val="24"/>
        </w:rPr>
        <w:drawing>
          <wp:inline distT="0" distB="0" distL="0" distR="0">
            <wp:extent cx="4940655" cy="3021178"/>
            <wp:effectExtent l="19050" t="0" r="12345" b="7772"/>
            <wp:docPr id="5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05DE4" w:rsidRDefault="00305DE4" w:rsidP="009D7BC6">
      <w:pPr>
        <w:pStyle w:val="Normal1"/>
        <w:spacing w:after="0" w:line="480" w:lineRule="auto"/>
        <w:rPr>
          <w:rFonts w:ascii="Times New Roman" w:eastAsia="Times New Roman" w:hAnsi="Times New Roman" w:cs="Times New Roman"/>
          <w:color w:val="auto"/>
          <w:sz w:val="24"/>
          <w:szCs w:val="24"/>
        </w:rPr>
      </w:pPr>
    </w:p>
    <w:p w:rsidR="0063652A" w:rsidRDefault="0063652A" w:rsidP="0063652A">
      <w:pPr>
        <w:pStyle w:val="Normal1"/>
        <w:spacing w:after="0" w:line="240" w:lineRule="auto"/>
        <w:rPr>
          <w:rFonts w:ascii="Times New Roman" w:eastAsia="Times New Roman" w:hAnsi="Times New Roman" w:cs="Times New Roman"/>
          <w:color w:val="auto"/>
          <w:sz w:val="24"/>
          <w:szCs w:val="24"/>
        </w:rPr>
      </w:pPr>
      <w:bookmarkStart w:id="29" w:name="_Toc7723837"/>
      <w:proofErr w:type="gramStart"/>
      <w:r w:rsidRPr="000C4707">
        <w:rPr>
          <w:rStyle w:val="Heading3Char"/>
          <w:i/>
        </w:rPr>
        <w:t xml:space="preserve">Figure </w:t>
      </w:r>
      <w:r w:rsidR="00104A5F">
        <w:rPr>
          <w:rStyle w:val="Heading3Char"/>
          <w:i/>
        </w:rPr>
        <w:t>6</w:t>
      </w:r>
      <w:bookmarkEnd w:id="29"/>
      <w:r>
        <w:rPr>
          <w:rFonts w:ascii="Times New Roman" w:eastAsia="Times New Roman" w:hAnsi="Times New Roman" w:cs="Times New Roman"/>
          <w:i/>
          <w:color w:val="auto"/>
          <w:sz w:val="24"/>
          <w:szCs w:val="24"/>
        </w:rPr>
        <w:t>.</w:t>
      </w:r>
      <w:proofErr w:type="gramEnd"/>
      <w:r>
        <w:rPr>
          <w:rFonts w:ascii="Times New Roman" w:eastAsia="Times New Roman" w:hAnsi="Times New Roman" w:cs="Times New Roman"/>
          <w:color w:val="auto"/>
          <w:sz w:val="24"/>
          <w:szCs w:val="24"/>
        </w:rPr>
        <w:t xml:space="preserve"> Grade point </w:t>
      </w:r>
      <w:proofErr w:type="gramStart"/>
      <w:r>
        <w:rPr>
          <w:rFonts w:ascii="Times New Roman" w:eastAsia="Times New Roman" w:hAnsi="Times New Roman" w:cs="Times New Roman"/>
          <w:color w:val="auto"/>
          <w:sz w:val="24"/>
          <w:szCs w:val="24"/>
        </w:rPr>
        <w:t xml:space="preserve">average (GPA) for </w:t>
      </w:r>
      <w:r w:rsidR="000B6B8F">
        <w:rPr>
          <w:rFonts w:ascii="Times New Roman" w:eastAsia="Times New Roman" w:hAnsi="Times New Roman" w:cs="Times New Roman"/>
          <w:color w:val="auto"/>
          <w:sz w:val="24"/>
          <w:szCs w:val="24"/>
        </w:rPr>
        <w:t>all students were</w:t>
      </w:r>
      <w:proofErr w:type="gramEnd"/>
      <w:r>
        <w:rPr>
          <w:rFonts w:ascii="Times New Roman" w:eastAsia="Times New Roman" w:hAnsi="Times New Roman" w:cs="Times New Roman"/>
          <w:color w:val="auto"/>
          <w:sz w:val="24"/>
          <w:szCs w:val="24"/>
        </w:rPr>
        <w:t xml:space="preserve"> figured on core subjects only within each given semester of each grade. The core subjects utilized were math, English, science, and social stud</w:t>
      </w:r>
      <w:r w:rsidR="000B6B8F">
        <w:rPr>
          <w:rFonts w:ascii="Times New Roman" w:eastAsia="Times New Roman" w:hAnsi="Times New Roman" w:cs="Times New Roman"/>
          <w:color w:val="auto"/>
          <w:sz w:val="24"/>
          <w:szCs w:val="24"/>
        </w:rPr>
        <w:t>ies</w:t>
      </w:r>
      <w:r>
        <w:rPr>
          <w:rFonts w:ascii="Times New Roman" w:eastAsia="Times New Roman" w:hAnsi="Times New Roman" w:cs="Times New Roman"/>
          <w:color w:val="auto"/>
          <w:sz w:val="24"/>
          <w:szCs w:val="24"/>
        </w:rPr>
        <w:t xml:space="preserve">. The scale used to figure each GPA was A=4, B=3, C=2, D=1, F=0 and an average taken of the total. </w:t>
      </w:r>
    </w:p>
    <w:p w:rsidR="0063652A" w:rsidRDefault="0063652A" w:rsidP="000A3F1C">
      <w:pPr>
        <w:pStyle w:val="Normal1"/>
        <w:spacing w:after="0" w:line="480" w:lineRule="auto"/>
        <w:ind w:firstLine="720"/>
        <w:rPr>
          <w:rFonts w:ascii="Times New Roman" w:eastAsia="Times New Roman" w:hAnsi="Times New Roman" w:cs="Times New Roman"/>
          <w:sz w:val="24"/>
          <w:szCs w:val="24"/>
        </w:rPr>
      </w:pPr>
    </w:p>
    <w:p w:rsidR="00305DE4" w:rsidRDefault="00305DE4" w:rsidP="000A3F1C">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Gast’s (2010) visual analysis of graphic data general guidelines for inspecting and interpreting line graphed research data were again utilized for the GPA analysis. </w:t>
      </w:r>
      <w:r w:rsidR="00610E76">
        <w:rPr>
          <w:rFonts w:ascii="Times New Roman" w:eastAsia="Times New Roman" w:hAnsi="Times New Roman" w:cs="Times New Roman"/>
          <w:sz w:val="24"/>
          <w:szCs w:val="24"/>
        </w:rPr>
        <w:t>Trend</w:t>
      </w:r>
      <w:r>
        <w:rPr>
          <w:rFonts w:ascii="Times New Roman" w:eastAsia="Times New Roman" w:hAnsi="Times New Roman" w:cs="Times New Roman"/>
          <w:sz w:val="24"/>
          <w:szCs w:val="24"/>
        </w:rPr>
        <w:t xml:space="preserve"> or lines of progress or slope is analyzed for the steepness of the data path across time. Gast (2010) explained that trend can be described as decelerating, accelerating, or zero celerating. Prior to participating in the BRAIN program, Iris demonstrated a decelerating trend with her GPA, whereas Jeremy and Jonathan both had accelerating trends during their </w:t>
      </w:r>
      <w:r w:rsidR="00B82902">
        <w:rPr>
          <w:rFonts w:ascii="Times New Roman" w:eastAsia="Times New Roman" w:hAnsi="Times New Roman" w:cs="Times New Roman"/>
          <w:sz w:val="24"/>
          <w:szCs w:val="24"/>
        </w:rPr>
        <w:t xml:space="preserve">fifth </w:t>
      </w:r>
      <w:r>
        <w:rPr>
          <w:rFonts w:ascii="Times New Roman" w:eastAsia="Times New Roman" w:hAnsi="Times New Roman" w:cs="Times New Roman"/>
          <w:sz w:val="24"/>
          <w:szCs w:val="24"/>
        </w:rPr>
        <w:t xml:space="preserve">and </w:t>
      </w:r>
      <w:r w:rsidR="00B82902">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years. Due to Billy’s lack of stability in a facility giving </w:t>
      </w:r>
      <w:r>
        <w:rPr>
          <w:rFonts w:ascii="Times New Roman" w:eastAsia="Times New Roman" w:hAnsi="Times New Roman" w:cs="Times New Roman"/>
          <w:sz w:val="24"/>
          <w:szCs w:val="24"/>
        </w:rPr>
        <w:lastRenderedPageBreak/>
        <w:t>educational grades, only one semester yielded a grade point average in core subjects, th</w:t>
      </w:r>
      <w:r w:rsidR="00271D97">
        <w:rPr>
          <w:rFonts w:ascii="Times New Roman" w:eastAsia="Times New Roman" w:hAnsi="Times New Roman" w:cs="Times New Roman"/>
          <w:sz w:val="24"/>
          <w:szCs w:val="24"/>
        </w:rPr>
        <w:t>us</w:t>
      </w:r>
      <w:r>
        <w:rPr>
          <w:rFonts w:ascii="Times New Roman" w:eastAsia="Times New Roman" w:hAnsi="Times New Roman" w:cs="Times New Roman"/>
          <w:sz w:val="24"/>
          <w:szCs w:val="24"/>
        </w:rPr>
        <w:t xml:space="preserve"> not giving trend data. </w:t>
      </w:r>
    </w:p>
    <w:p w:rsidR="00305DE4" w:rsidRDefault="00305DE4" w:rsidP="000A3F1C">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intervention of BRAIN semesters, two students demonstrated a decelerating trend in GPA (Iris and Jonathan). This downward trend in GPA during the intervention was despite both of them having an increase in GPA the first semester of entering the BRAIN program. Iris increased from a 1.75 to a 3.0 and Jonathan from a 2.75 to 3.5. Jeremy and Billy’s GPA during the intervention both yielded an accelerating trend line. Both of these boys dropped the level of their last recorded baseline GPA before coming into the BRAIN program. </w:t>
      </w:r>
    </w:p>
    <w:p w:rsidR="000A3F1C" w:rsidRDefault="00305DE4" w:rsidP="000A3F1C">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Post-intervention demonstrated a drop in level of GPA for the first semester out of the BRAIN program for Iris and Billy, an increase for Jeremy, and </w:t>
      </w:r>
      <w:r w:rsidR="00610E76">
        <w:rPr>
          <w:rFonts w:ascii="Times New Roman" w:eastAsia="Times New Roman" w:hAnsi="Times New Roman" w:cs="Times New Roman"/>
          <w:sz w:val="24"/>
          <w:szCs w:val="24"/>
        </w:rPr>
        <w:t>stabilization</w:t>
      </w:r>
      <w:r>
        <w:rPr>
          <w:rFonts w:ascii="Times New Roman" w:eastAsia="Times New Roman" w:hAnsi="Times New Roman" w:cs="Times New Roman"/>
          <w:sz w:val="24"/>
          <w:szCs w:val="24"/>
        </w:rPr>
        <w:t xml:space="preserve"> for Jonathan. The trend for the students following BRAIN in the area of GPA has been Iris with zero celerat</w:t>
      </w:r>
      <w:r w:rsidR="00271D97">
        <w:rPr>
          <w:rFonts w:ascii="Times New Roman" w:eastAsia="Times New Roman" w:hAnsi="Times New Roman" w:cs="Times New Roman"/>
          <w:sz w:val="24"/>
          <w:szCs w:val="24"/>
        </w:rPr>
        <w:t>ion</w:t>
      </w:r>
      <w:r>
        <w:rPr>
          <w:rFonts w:ascii="Times New Roman" w:eastAsia="Times New Roman" w:hAnsi="Times New Roman" w:cs="Times New Roman"/>
          <w:sz w:val="24"/>
          <w:szCs w:val="24"/>
        </w:rPr>
        <w:t xml:space="preserve">, Jeremy and Billy with deceleration, and Jonathan with acceleration. </w:t>
      </w:r>
    </w:p>
    <w:p w:rsidR="007C4407" w:rsidRPr="00B062FE" w:rsidRDefault="00B062FE" w:rsidP="00D12E2E">
      <w:pPr>
        <w:pStyle w:val="Heading1"/>
      </w:pPr>
      <w:bookmarkStart w:id="30" w:name="_Toc7723838"/>
      <w:r w:rsidRPr="00B062FE">
        <w:t>Discussion</w:t>
      </w:r>
      <w:bookmarkEnd w:id="30"/>
    </w:p>
    <w:p w:rsidR="001472A7" w:rsidRPr="00021E15" w:rsidRDefault="001A5CAD" w:rsidP="001472A7">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472A7" w:rsidRPr="001472A7">
        <w:rPr>
          <w:rFonts w:ascii="Times New Roman" w:eastAsia="Times New Roman" w:hAnsi="Times New Roman" w:cs="Times New Roman"/>
          <w:sz w:val="24"/>
          <w:szCs w:val="24"/>
        </w:rPr>
        <w:t xml:space="preserve">his </w:t>
      </w:r>
      <w:r w:rsidR="001472A7">
        <w:rPr>
          <w:rFonts w:ascii="Times New Roman" w:eastAsia="Times New Roman" w:hAnsi="Times New Roman" w:cs="Times New Roman"/>
          <w:sz w:val="24"/>
          <w:szCs w:val="24"/>
        </w:rPr>
        <w:t xml:space="preserve">research </w:t>
      </w:r>
      <w:r w:rsidR="001472A7" w:rsidRPr="001472A7">
        <w:rPr>
          <w:rFonts w:ascii="Times New Roman" w:eastAsia="Times New Roman" w:hAnsi="Times New Roman" w:cs="Times New Roman"/>
          <w:sz w:val="24"/>
          <w:szCs w:val="24"/>
        </w:rPr>
        <w:t>study</w:t>
      </w:r>
      <w:r w:rsidR="001472A7">
        <w:rPr>
          <w:rFonts w:ascii="Times New Roman" w:eastAsia="Times New Roman" w:hAnsi="Times New Roman" w:cs="Times New Roman"/>
          <w:sz w:val="24"/>
          <w:szCs w:val="24"/>
        </w:rPr>
        <w:t xml:space="preserve"> was conducted to examine the impact the BRAIN program had on the participants within the program on </w:t>
      </w:r>
      <w:r w:rsidR="00EC50C2">
        <w:rPr>
          <w:rFonts w:ascii="Times New Roman" w:eastAsia="Times New Roman" w:hAnsi="Times New Roman" w:cs="Times New Roman"/>
          <w:sz w:val="24"/>
          <w:szCs w:val="24"/>
        </w:rPr>
        <w:t xml:space="preserve">behavioral indicators (e.g. school absences and number of discipline referrals resulting in suspension days, in and out of school) and </w:t>
      </w:r>
      <w:r w:rsidR="001472A7">
        <w:rPr>
          <w:rFonts w:ascii="Times New Roman" w:eastAsia="Times New Roman" w:hAnsi="Times New Roman" w:cs="Times New Roman"/>
          <w:sz w:val="24"/>
          <w:szCs w:val="24"/>
        </w:rPr>
        <w:t xml:space="preserve">academic indicators (e.g. testing level on state mandated testing and grade point averages). </w:t>
      </w:r>
      <w:r>
        <w:rPr>
          <w:rFonts w:ascii="Times New Roman" w:eastAsia="Times New Roman" w:hAnsi="Times New Roman" w:cs="Times New Roman"/>
          <w:sz w:val="24"/>
          <w:szCs w:val="24"/>
        </w:rPr>
        <w:t xml:space="preserve">It follows the Martella et al. (2013) summative outcome evaluation model with a concentration on the level of determining whether program participants have improved. </w:t>
      </w:r>
      <w:r w:rsidR="00EC50C2">
        <w:rPr>
          <w:rFonts w:ascii="Times New Roman" w:eastAsia="Times New Roman" w:hAnsi="Times New Roman" w:cs="Times New Roman"/>
          <w:sz w:val="24"/>
          <w:szCs w:val="24"/>
        </w:rPr>
        <w:t>The expectation was for positive</w:t>
      </w:r>
      <w:r w:rsidR="00785889">
        <w:rPr>
          <w:rFonts w:ascii="Times New Roman" w:eastAsia="Times New Roman" w:hAnsi="Times New Roman" w:cs="Times New Roman"/>
          <w:sz w:val="24"/>
          <w:szCs w:val="24"/>
        </w:rPr>
        <w:t xml:space="preserve"> improvements in the areas of attendance in the typical school setting, low to no referrals resulting in suspensions, an increase in test scores and grade point average in core academic subjects. </w:t>
      </w:r>
      <w:r w:rsidR="001472A7">
        <w:rPr>
          <w:rFonts w:ascii="Times New Roman" w:eastAsia="Times New Roman" w:hAnsi="Times New Roman" w:cs="Times New Roman"/>
          <w:sz w:val="24"/>
          <w:szCs w:val="24"/>
        </w:rPr>
        <w:t xml:space="preserve">This study also looked at one year beyond </w:t>
      </w:r>
      <w:r w:rsidR="001472A7">
        <w:rPr>
          <w:rFonts w:ascii="Times New Roman" w:eastAsia="Times New Roman" w:hAnsi="Times New Roman" w:cs="Times New Roman"/>
          <w:sz w:val="24"/>
          <w:szCs w:val="24"/>
        </w:rPr>
        <w:lastRenderedPageBreak/>
        <w:t xml:space="preserve">the implementation years to examine if participants were able to generalize their </w:t>
      </w:r>
      <w:r w:rsidR="00785889">
        <w:rPr>
          <w:rFonts w:ascii="Times New Roman" w:eastAsia="Times New Roman" w:hAnsi="Times New Roman" w:cs="Times New Roman"/>
          <w:sz w:val="24"/>
          <w:szCs w:val="24"/>
        </w:rPr>
        <w:t xml:space="preserve">behavioral and </w:t>
      </w:r>
      <w:r w:rsidR="001472A7">
        <w:rPr>
          <w:rFonts w:ascii="Times New Roman" w:eastAsia="Times New Roman" w:hAnsi="Times New Roman" w:cs="Times New Roman"/>
          <w:sz w:val="24"/>
          <w:szCs w:val="24"/>
        </w:rPr>
        <w:t>academic success beyond the presence of the intervention itself. This section provides a summary of the findings for each participant, as well as the researcher’</w:t>
      </w:r>
      <w:r w:rsidR="00F81AA1">
        <w:rPr>
          <w:rFonts w:ascii="Times New Roman" w:eastAsia="Times New Roman" w:hAnsi="Times New Roman" w:cs="Times New Roman"/>
          <w:sz w:val="24"/>
          <w:szCs w:val="24"/>
        </w:rPr>
        <w:t>s generalization</w:t>
      </w:r>
      <w:r w:rsidR="001472A7">
        <w:rPr>
          <w:rFonts w:ascii="Times New Roman" w:eastAsia="Times New Roman" w:hAnsi="Times New Roman" w:cs="Times New Roman"/>
          <w:sz w:val="24"/>
          <w:szCs w:val="24"/>
        </w:rPr>
        <w:t xml:space="preserve"> of the results. Limitations are discussed pertaining to the study</w:t>
      </w:r>
      <w:r w:rsidR="00F81AA1">
        <w:rPr>
          <w:rFonts w:ascii="Times New Roman" w:eastAsia="Times New Roman" w:hAnsi="Times New Roman" w:cs="Times New Roman"/>
          <w:sz w:val="24"/>
          <w:szCs w:val="24"/>
        </w:rPr>
        <w:t xml:space="preserve">, as well as implications for moving forward with the BRAIN program </w:t>
      </w:r>
      <w:r w:rsidR="00A97955">
        <w:rPr>
          <w:rFonts w:ascii="Times New Roman" w:eastAsia="Times New Roman" w:hAnsi="Times New Roman" w:cs="Times New Roman"/>
          <w:sz w:val="24"/>
          <w:szCs w:val="24"/>
        </w:rPr>
        <w:t>and other Tier 3 behavior programs.</w:t>
      </w:r>
      <w:r w:rsidR="00F81AA1">
        <w:rPr>
          <w:rFonts w:ascii="Times New Roman" w:eastAsia="Times New Roman" w:hAnsi="Times New Roman" w:cs="Times New Roman"/>
          <w:sz w:val="24"/>
          <w:szCs w:val="24"/>
        </w:rPr>
        <w:t xml:space="preserve"> R</w:t>
      </w:r>
      <w:r w:rsidR="001472A7">
        <w:rPr>
          <w:rFonts w:ascii="Times New Roman" w:eastAsia="Times New Roman" w:hAnsi="Times New Roman" w:cs="Times New Roman"/>
          <w:sz w:val="24"/>
          <w:szCs w:val="24"/>
        </w:rPr>
        <w:t>ecommendations for future stu</w:t>
      </w:r>
      <w:r w:rsidR="005A07E8">
        <w:rPr>
          <w:rFonts w:ascii="Times New Roman" w:eastAsia="Times New Roman" w:hAnsi="Times New Roman" w:cs="Times New Roman"/>
          <w:sz w:val="24"/>
          <w:szCs w:val="24"/>
        </w:rPr>
        <w:t>dies</w:t>
      </w:r>
      <w:r w:rsidR="001472A7">
        <w:rPr>
          <w:rFonts w:ascii="Times New Roman" w:eastAsia="Times New Roman" w:hAnsi="Times New Roman" w:cs="Times New Roman"/>
          <w:sz w:val="24"/>
          <w:szCs w:val="24"/>
        </w:rPr>
        <w:t xml:space="preserve"> related to </w:t>
      </w:r>
      <w:r w:rsidR="00F81AA1">
        <w:rPr>
          <w:rFonts w:ascii="Times New Roman" w:eastAsia="Times New Roman" w:hAnsi="Times New Roman" w:cs="Times New Roman"/>
          <w:sz w:val="24"/>
          <w:szCs w:val="24"/>
        </w:rPr>
        <w:t xml:space="preserve">the BRAIN </w:t>
      </w:r>
      <w:r w:rsidR="00A97955">
        <w:rPr>
          <w:rFonts w:ascii="Times New Roman" w:eastAsia="Times New Roman" w:hAnsi="Times New Roman" w:cs="Times New Roman"/>
          <w:sz w:val="24"/>
          <w:szCs w:val="24"/>
        </w:rPr>
        <w:t xml:space="preserve">or Tier 3 behavior </w:t>
      </w:r>
      <w:r w:rsidR="00F81AA1">
        <w:rPr>
          <w:rFonts w:ascii="Times New Roman" w:eastAsia="Times New Roman" w:hAnsi="Times New Roman" w:cs="Times New Roman"/>
          <w:sz w:val="24"/>
          <w:szCs w:val="24"/>
        </w:rPr>
        <w:t xml:space="preserve">program will </w:t>
      </w:r>
      <w:r w:rsidR="000C4070">
        <w:rPr>
          <w:rFonts w:ascii="Times New Roman" w:eastAsia="Times New Roman" w:hAnsi="Times New Roman" w:cs="Times New Roman"/>
          <w:sz w:val="24"/>
          <w:szCs w:val="24"/>
        </w:rPr>
        <w:t>also be</w:t>
      </w:r>
      <w:r w:rsidR="00F81AA1">
        <w:rPr>
          <w:rFonts w:ascii="Times New Roman" w:eastAsia="Times New Roman" w:hAnsi="Times New Roman" w:cs="Times New Roman"/>
          <w:sz w:val="24"/>
          <w:szCs w:val="24"/>
        </w:rPr>
        <w:t xml:space="preserve"> discussed.</w:t>
      </w:r>
      <w:r w:rsidR="001472A7">
        <w:rPr>
          <w:rFonts w:ascii="Times New Roman" w:eastAsia="Times New Roman" w:hAnsi="Times New Roman" w:cs="Times New Roman"/>
          <w:sz w:val="24"/>
          <w:szCs w:val="24"/>
        </w:rPr>
        <w:t xml:space="preserve"> </w:t>
      </w:r>
    </w:p>
    <w:p w:rsidR="001472A7" w:rsidRPr="00021E15" w:rsidRDefault="001472A7" w:rsidP="001472A7">
      <w:pPr>
        <w:pStyle w:val="Normal1"/>
        <w:spacing w:after="0" w:line="480" w:lineRule="auto"/>
        <w:ind w:firstLine="720"/>
        <w:rPr>
          <w:rFonts w:ascii="Times New Roman" w:eastAsia="Times New Roman" w:hAnsi="Times New Roman" w:cs="Times New Roman"/>
          <w:sz w:val="24"/>
          <w:szCs w:val="24"/>
        </w:rPr>
      </w:pPr>
      <w:r w:rsidRPr="001472A7">
        <w:rPr>
          <w:rFonts w:ascii="Times New Roman" w:eastAsia="Times New Roman" w:hAnsi="Times New Roman" w:cs="Times New Roman"/>
          <w:sz w:val="24"/>
          <w:szCs w:val="24"/>
        </w:rPr>
        <w:t xml:space="preserve"> </w:t>
      </w:r>
      <w:r w:rsidRPr="005A07E8">
        <w:rPr>
          <w:rFonts w:ascii="Times New Roman" w:eastAsia="Times New Roman" w:hAnsi="Times New Roman" w:cs="Times New Roman"/>
          <w:sz w:val="24"/>
          <w:szCs w:val="24"/>
        </w:rPr>
        <w:t xml:space="preserve">The </w:t>
      </w:r>
      <w:r w:rsidR="005A07E8" w:rsidRPr="005A07E8">
        <w:rPr>
          <w:rFonts w:ascii="Times New Roman" w:eastAsia="Times New Roman" w:hAnsi="Times New Roman" w:cs="Times New Roman"/>
          <w:sz w:val="24"/>
          <w:szCs w:val="24"/>
        </w:rPr>
        <w:t xml:space="preserve">BRAIN </w:t>
      </w:r>
      <w:r w:rsidRPr="005A07E8">
        <w:rPr>
          <w:rFonts w:ascii="Times New Roman" w:eastAsia="Times New Roman" w:hAnsi="Times New Roman" w:cs="Times New Roman"/>
          <w:sz w:val="24"/>
          <w:szCs w:val="24"/>
        </w:rPr>
        <w:t xml:space="preserve">program was created to teach students how to control their own behavior through goal setting and self-regulation aided by a leveled privilege system, creating a school-wide proactive environment to prevent inappropriate student behavior, and regaining parent trust. The expectation was for positive improvements in </w:t>
      </w:r>
      <w:r w:rsidR="00785889">
        <w:rPr>
          <w:rFonts w:ascii="Times New Roman" w:eastAsia="Times New Roman" w:hAnsi="Times New Roman" w:cs="Times New Roman"/>
          <w:sz w:val="24"/>
          <w:szCs w:val="24"/>
        </w:rPr>
        <w:t xml:space="preserve">behavioral and </w:t>
      </w:r>
      <w:r w:rsidR="005A07E8">
        <w:rPr>
          <w:rFonts w:ascii="Times New Roman" w:eastAsia="Times New Roman" w:hAnsi="Times New Roman" w:cs="Times New Roman"/>
          <w:sz w:val="24"/>
          <w:szCs w:val="24"/>
        </w:rPr>
        <w:t xml:space="preserve">academic </w:t>
      </w:r>
      <w:r w:rsidR="007C4453">
        <w:rPr>
          <w:rFonts w:ascii="Times New Roman" w:eastAsia="Times New Roman" w:hAnsi="Times New Roman" w:cs="Times New Roman"/>
          <w:sz w:val="24"/>
          <w:szCs w:val="24"/>
        </w:rPr>
        <w:t xml:space="preserve">indicators </w:t>
      </w:r>
      <w:r w:rsidRPr="005A07E8">
        <w:rPr>
          <w:rFonts w:ascii="Times New Roman" w:eastAsia="Times New Roman" w:hAnsi="Times New Roman" w:cs="Times New Roman"/>
          <w:sz w:val="24"/>
          <w:szCs w:val="24"/>
        </w:rPr>
        <w:t xml:space="preserve">for students who had a history of anti-social behaviors, suspensions and/or time away from school. </w:t>
      </w:r>
    </w:p>
    <w:p w:rsidR="00141712" w:rsidRDefault="001472A7" w:rsidP="00C727A6">
      <w:pPr>
        <w:pStyle w:val="Heading2"/>
      </w:pPr>
      <w:r>
        <w:t xml:space="preserve"> </w:t>
      </w:r>
      <w:bookmarkStart w:id="31" w:name="_Toc7723839"/>
      <w:r w:rsidR="00141712">
        <w:t>Iris</w:t>
      </w:r>
      <w:bookmarkEnd w:id="31"/>
      <w:r w:rsidR="00141712">
        <w:tab/>
      </w:r>
    </w:p>
    <w:p w:rsidR="00D900A2" w:rsidRDefault="00141712" w:rsidP="00141712">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Iris was the only female participant for the BRAIN intervention program the first year. Previous school records indicate that Iris had several DHS home placements. </w:t>
      </w:r>
      <w:r w:rsidR="00D900A2">
        <w:rPr>
          <w:rFonts w:ascii="Times New Roman" w:eastAsia="Times New Roman" w:hAnsi="Times New Roman" w:cs="Times New Roman"/>
          <w:sz w:val="24"/>
          <w:szCs w:val="24"/>
        </w:rPr>
        <w:t xml:space="preserve">She was placed on an IEP under the category of Speech and Language Impairment during her </w:t>
      </w:r>
      <w:r w:rsidR="003B3A97">
        <w:rPr>
          <w:rFonts w:ascii="Times New Roman" w:eastAsia="Times New Roman" w:hAnsi="Times New Roman" w:cs="Times New Roman"/>
          <w:sz w:val="24"/>
          <w:szCs w:val="24"/>
        </w:rPr>
        <w:t>first</w:t>
      </w:r>
      <w:r w:rsidR="00D900A2">
        <w:rPr>
          <w:rFonts w:ascii="Times New Roman" w:eastAsia="Times New Roman" w:hAnsi="Times New Roman" w:cs="Times New Roman"/>
          <w:sz w:val="24"/>
          <w:szCs w:val="24"/>
        </w:rPr>
        <w:t xml:space="preserve"> grade year with </w:t>
      </w:r>
      <w:r w:rsidR="00FE42BB">
        <w:rPr>
          <w:rFonts w:ascii="Times New Roman" w:eastAsia="Times New Roman" w:hAnsi="Times New Roman" w:cs="Times New Roman"/>
          <w:sz w:val="24"/>
          <w:szCs w:val="24"/>
        </w:rPr>
        <w:t xml:space="preserve">an </w:t>
      </w:r>
      <w:r w:rsidR="00D900A2">
        <w:rPr>
          <w:rFonts w:ascii="Times New Roman" w:eastAsia="Times New Roman" w:hAnsi="Times New Roman" w:cs="Times New Roman"/>
          <w:sz w:val="24"/>
          <w:szCs w:val="24"/>
        </w:rPr>
        <w:t xml:space="preserve">outside diagnosis of ADHD and Asperger Syndrome. This category was later changed during her </w:t>
      </w:r>
      <w:r w:rsidR="003B3A97">
        <w:rPr>
          <w:rFonts w:ascii="Times New Roman" w:eastAsia="Times New Roman" w:hAnsi="Times New Roman" w:cs="Times New Roman"/>
          <w:sz w:val="24"/>
          <w:szCs w:val="24"/>
        </w:rPr>
        <w:t>fifth</w:t>
      </w:r>
      <w:r w:rsidR="00D900A2">
        <w:rPr>
          <w:rFonts w:ascii="Times New Roman" w:eastAsia="Times New Roman" w:hAnsi="Times New Roman" w:cs="Times New Roman"/>
          <w:sz w:val="24"/>
          <w:szCs w:val="24"/>
        </w:rPr>
        <w:t xml:space="preserve"> grade year to Emotional Disturbance. </w:t>
      </w:r>
      <w:r w:rsidR="007A5E30">
        <w:rPr>
          <w:rFonts w:ascii="Times New Roman" w:eastAsia="Times New Roman" w:hAnsi="Times New Roman" w:cs="Times New Roman"/>
          <w:sz w:val="24"/>
          <w:szCs w:val="24"/>
        </w:rPr>
        <w:t xml:space="preserve">The IEP created during her </w:t>
      </w:r>
      <w:r w:rsidR="003B3A97">
        <w:rPr>
          <w:rFonts w:ascii="Times New Roman" w:eastAsia="Times New Roman" w:hAnsi="Times New Roman" w:cs="Times New Roman"/>
          <w:sz w:val="24"/>
          <w:szCs w:val="24"/>
        </w:rPr>
        <w:t>fifth</w:t>
      </w:r>
      <w:r w:rsidR="007A5E30">
        <w:rPr>
          <w:rFonts w:ascii="Times New Roman" w:eastAsia="Times New Roman" w:hAnsi="Times New Roman" w:cs="Times New Roman"/>
          <w:sz w:val="24"/>
          <w:szCs w:val="24"/>
        </w:rPr>
        <w:t xml:space="preserve"> grade year contained a BIP to address identified target behaviors.</w:t>
      </w:r>
    </w:p>
    <w:p w:rsidR="00D900A2" w:rsidRDefault="00141712" w:rsidP="00141712">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participation in the BRAIN program was based on her need for a </w:t>
      </w:r>
      <w:r w:rsidR="00A9795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behavior program. In the years prior to the formal documentation collected for this study, notes indicated incidents of stealing, defacing property and violence towards other </w:t>
      </w:r>
      <w:r>
        <w:rPr>
          <w:rFonts w:ascii="Times New Roman" w:eastAsia="Times New Roman" w:hAnsi="Times New Roman" w:cs="Times New Roman"/>
          <w:sz w:val="24"/>
          <w:szCs w:val="24"/>
        </w:rPr>
        <w:lastRenderedPageBreak/>
        <w:t>students. These behaviors continue to be her nem</w:t>
      </w:r>
      <w:r w:rsidR="00D900A2">
        <w:rPr>
          <w:rFonts w:ascii="Times New Roman" w:eastAsia="Times New Roman" w:hAnsi="Times New Roman" w:cs="Times New Roman"/>
          <w:sz w:val="24"/>
          <w:szCs w:val="24"/>
        </w:rPr>
        <w:t xml:space="preserve">esis, as these are the same she was suspended for in </w:t>
      </w:r>
      <w:r>
        <w:rPr>
          <w:rFonts w:ascii="Times New Roman" w:eastAsia="Times New Roman" w:hAnsi="Times New Roman" w:cs="Times New Roman"/>
          <w:sz w:val="24"/>
          <w:szCs w:val="24"/>
        </w:rPr>
        <w:t xml:space="preserve">her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w:t>
      </w:r>
      <w:r w:rsidR="00D900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900A2">
        <w:rPr>
          <w:rFonts w:ascii="Times New Roman" w:eastAsia="Times New Roman" w:hAnsi="Times New Roman" w:cs="Times New Roman"/>
          <w:sz w:val="24"/>
          <w:szCs w:val="24"/>
        </w:rPr>
        <w:t xml:space="preserve">The behaviors noted in her </w:t>
      </w:r>
      <w:r w:rsidR="003B3A97">
        <w:rPr>
          <w:rFonts w:ascii="Times New Roman" w:eastAsia="Times New Roman" w:hAnsi="Times New Roman" w:cs="Times New Roman"/>
          <w:sz w:val="24"/>
          <w:szCs w:val="24"/>
        </w:rPr>
        <w:t>fifth</w:t>
      </w:r>
      <w:r w:rsidR="00D900A2">
        <w:rPr>
          <w:rFonts w:ascii="Times New Roman" w:eastAsia="Times New Roman" w:hAnsi="Times New Roman" w:cs="Times New Roman"/>
          <w:sz w:val="24"/>
          <w:szCs w:val="24"/>
        </w:rPr>
        <w:t xml:space="preserve"> grade paperwork (inappropriate social behavior, stealing, and defiance/non-compliance) were the actions that placed her at </w:t>
      </w:r>
      <w:r w:rsidR="00326B45">
        <w:rPr>
          <w:rFonts w:ascii="Times New Roman" w:eastAsia="Times New Roman" w:hAnsi="Times New Roman" w:cs="Times New Roman"/>
          <w:sz w:val="24"/>
          <w:szCs w:val="24"/>
        </w:rPr>
        <w:t>a</w:t>
      </w:r>
      <w:r w:rsidR="00FE42BB">
        <w:rPr>
          <w:rFonts w:ascii="Times New Roman" w:eastAsia="Times New Roman" w:hAnsi="Times New Roman" w:cs="Times New Roman"/>
          <w:sz w:val="24"/>
          <w:szCs w:val="24"/>
        </w:rPr>
        <w:t>n</w:t>
      </w:r>
      <w:r w:rsidR="00D900A2">
        <w:rPr>
          <w:rFonts w:ascii="Times New Roman" w:eastAsia="Times New Roman" w:hAnsi="Times New Roman" w:cs="Times New Roman"/>
          <w:sz w:val="24"/>
          <w:szCs w:val="24"/>
        </w:rPr>
        <w:t xml:space="preserve"> in-district day treatment program two separate occasions during her </w:t>
      </w:r>
      <w:r w:rsidR="003B3A97">
        <w:rPr>
          <w:rFonts w:ascii="Times New Roman" w:eastAsia="Times New Roman" w:hAnsi="Times New Roman" w:cs="Times New Roman"/>
          <w:sz w:val="24"/>
          <w:szCs w:val="24"/>
        </w:rPr>
        <w:t>fifth</w:t>
      </w:r>
      <w:r w:rsidR="00D900A2">
        <w:rPr>
          <w:rFonts w:ascii="Times New Roman" w:eastAsia="Times New Roman" w:hAnsi="Times New Roman" w:cs="Times New Roman"/>
          <w:sz w:val="24"/>
          <w:szCs w:val="24"/>
        </w:rPr>
        <w:t xml:space="preserve"> and </w:t>
      </w:r>
      <w:r w:rsidR="003B3A97">
        <w:rPr>
          <w:rFonts w:ascii="Times New Roman" w:eastAsia="Times New Roman" w:hAnsi="Times New Roman" w:cs="Times New Roman"/>
          <w:sz w:val="24"/>
          <w:szCs w:val="24"/>
        </w:rPr>
        <w:t>sixth</w:t>
      </w:r>
      <w:r w:rsidR="00D900A2">
        <w:rPr>
          <w:rFonts w:ascii="Times New Roman" w:eastAsia="Times New Roman" w:hAnsi="Times New Roman" w:cs="Times New Roman"/>
          <w:sz w:val="24"/>
          <w:szCs w:val="24"/>
        </w:rPr>
        <w:t xml:space="preserve"> grade years. The day treatment program is a half day educational and half day therapeutic counseling </w:t>
      </w:r>
      <w:r w:rsidR="00326B45">
        <w:rPr>
          <w:rFonts w:ascii="Times New Roman" w:eastAsia="Times New Roman" w:hAnsi="Times New Roman" w:cs="Times New Roman"/>
          <w:sz w:val="24"/>
          <w:szCs w:val="24"/>
        </w:rPr>
        <w:t>facility</w:t>
      </w:r>
      <w:r w:rsidR="00D900A2">
        <w:rPr>
          <w:rFonts w:ascii="Times New Roman" w:eastAsia="Times New Roman" w:hAnsi="Times New Roman" w:cs="Times New Roman"/>
          <w:sz w:val="24"/>
          <w:szCs w:val="24"/>
        </w:rPr>
        <w:t>; therefore students do not receive a full day</w:t>
      </w:r>
      <w:r w:rsidR="00B05AD3">
        <w:rPr>
          <w:rFonts w:ascii="Times New Roman" w:eastAsia="Times New Roman" w:hAnsi="Times New Roman" w:cs="Times New Roman"/>
          <w:sz w:val="24"/>
          <w:szCs w:val="24"/>
        </w:rPr>
        <w:t xml:space="preserve"> of </w:t>
      </w:r>
      <w:r w:rsidR="00D900A2">
        <w:rPr>
          <w:rFonts w:ascii="Times New Roman" w:eastAsia="Times New Roman" w:hAnsi="Times New Roman" w:cs="Times New Roman"/>
          <w:sz w:val="24"/>
          <w:szCs w:val="24"/>
        </w:rPr>
        <w:t xml:space="preserve">education while there. During these two pre-intervention years, Iris’s CRT reading scores improved enough to move her from one </w:t>
      </w:r>
      <w:r w:rsidR="00326B45">
        <w:rPr>
          <w:rFonts w:ascii="Times New Roman" w:eastAsia="Times New Roman" w:hAnsi="Times New Roman" w:cs="Times New Roman"/>
          <w:sz w:val="24"/>
          <w:szCs w:val="24"/>
        </w:rPr>
        <w:t xml:space="preserve">performance level </w:t>
      </w:r>
      <w:r w:rsidR="00D900A2">
        <w:rPr>
          <w:rFonts w:ascii="Times New Roman" w:eastAsia="Times New Roman" w:hAnsi="Times New Roman" w:cs="Times New Roman"/>
          <w:sz w:val="24"/>
          <w:szCs w:val="24"/>
        </w:rPr>
        <w:t xml:space="preserve">indicator to another (unsatisfactory to limited knowledge); however her CRT math scores declined from 556 to 424, staying within the unsatisfactory </w:t>
      </w:r>
      <w:r w:rsidR="00326B45">
        <w:rPr>
          <w:rFonts w:ascii="Times New Roman" w:eastAsia="Times New Roman" w:hAnsi="Times New Roman" w:cs="Times New Roman"/>
          <w:sz w:val="24"/>
          <w:szCs w:val="24"/>
        </w:rPr>
        <w:t xml:space="preserve">performance level indicator </w:t>
      </w:r>
      <w:r w:rsidR="00D900A2">
        <w:rPr>
          <w:rFonts w:ascii="Times New Roman" w:eastAsia="Times New Roman" w:hAnsi="Times New Roman" w:cs="Times New Roman"/>
          <w:sz w:val="24"/>
          <w:szCs w:val="24"/>
        </w:rPr>
        <w:t>range. Her grades also</w:t>
      </w:r>
      <w:r w:rsidR="00B05AD3">
        <w:rPr>
          <w:rFonts w:ascii="Times New Roman" w:eastAsia="Times New Roman" w:hAnsi="Times New Roman" w:cs="Times New Roman"/>
          <w:sz w:val="24"/>
          <w:szCs w:val="24"/>
        </w:rPr>
        <w:t xml:space="preserve"> showed a</w:t>
      </w:r>
      <w:r w:rsidR="00D900A2">
        <w:rPr>
          <w:rFonts w:ascii="Times New Roman" w:eastAsia="Times New Roman" w:hAnsi="Times New Roman" w:cs="Times New Roman"/>
          <w:sz w:val="24"/>
          <w:szCs w:val="24"/>
        </w:rPr>
        <w:t xml:space="preserve"> declining trend during her </w:t>
      </w:r>
      <w:r w:rsidR="003B3A97">
        <w:rPr>
          <w:rFonts w:ascii="Times New Roman" w:eastAsia="Times New Roman" w:hAnsi="Times New Roman" w:cs="Times New Roman"/>
          <w:sz w:val="24"/>
          <w:szCs w:val="24"/>
        </w:rPr>
        <w:t>fifth</w:t>
      </w:r>
      <w:r w:rsidR="00D900A2">
        <w:rPr>
          <w:rFonts w:ascii="Times New Roman" w:eastAsia="Times New Roman" w:hAnsi="Times New Roman" w:cs="Times New Roman"/>
          <w:sz w:val="24"/>
          <w:szCs w:val="24"/>
        </w:rPr>
        <w:t xml:space="preserve"> and </w:t>
      </w:r>
      <w:r w:rsidR="003B3A97">
        <w:rPr>
          <w:rFonts w:ascii="Times New Roman" w:eastAsia="Times New Roman" w:hAnsi="Times New Roman" w:cs="Times New Roman"/>
          <w:sz w:val="24"/>
          <w:szCs w:val="24"/>
        </w:rPr>
        <w:t>sixth</w:t>
      </w:r>
      <w:r w:rsidR="00D900A2">
        <w:rPr>
          <w:rFonts w:ascii="Times New Roman" w:eastAsia="Times New Roman" w:hAnsi="Times New Roman" w:cs="Times New Roman"/>
          <w:sz w:val="24"/>
          <w:szCs w:val="24"/>
        </w:rPr>
        <w:t xml:space="preserve"> grade year</w:t>
      </w:r>
      <w:r w:rsidR="00FE42BB">
        <w:rPr>
          <w:rFonts w:ascii="Times New Roman" w:eastAsia="Times New Roman" w:hAnsi="Times New Roman" w:cs="Times New Roman"/>
          <w:sz w:val="24"/>
          <w:szCs w:val="24"/>
        </w:rPr>
        <w:t>s</w:t>
      </w:r>
      <w:r w:rsidR="00D900A2">
        <w:rPr>
          <w:rFonts w:ascii="Times New Roman" w:eastAsia="Times New Roman" w:hAnsi="Times New Roman" w:cs="Times New Roman"/>
          <w:sz w:val="24"/>
          <w:szCs w:val="24"/>
        </w:rPr>
        <w:t xml:space="preserve">, with the lowest point being the </w:t>
      </w:r>
      <w:r w:rsidR="003B3A97">
        <w:rPr>
          <w:rFonts w:ascii="Times New Roman" w:eastAsia="Times New Roman" w:hAnsi="Times New Roman" w:cs="Times New Roman"/>
          <w:sz w:val="24"/>
          <w:szCs w:val="24"/>
        </w:rPr>
        <w:t>second</w:t>
      </w:r>
      <w:r w:rsidR="00D900A2">
        <w:rPr>
          <w:rFonts w:ascii="Times New Roman" w:eastAsia="Times New Roman" w:hAnsi="Times New Roman" w:cs="Times New Roman"/>
          <w:sz w:val="24"/>
          <w:szCs w:val="24"/>
        </w:rPr>
        <w:t xml:space="preserve"> semester of her </w:t>
      </w:r>
      <w:r w:rsidR="003B3A97">
        <w:rPr>
          <w:rFonts w:ascii="Times New Roman" w:eastAsia="Times New Roman" w:hAnsi="Times New Roman" w:cs="Times New Roman"/>
          <w:sz w:val="24"/>
          <w:szCs w:val="24"/>
        </w:rPr>
        <w:t>sixth</w:t>
      </w:r>
      <w:r w:rsidR="00D900A2">
        <w:rPr>
          <w:rFonts w:ascii="Times New Roman" w:eastAsia="Times New Roman" w:hAnsi="Times New Roman" w:cs="Times New Roman"/>
          <w:sz w:val="24"/>
          <w:szCs w:val="24"/>
        </w:rPr>
        <w:t xml:space="preserve"> grade year. She did end that year at the in-district day treatment center. Overall, during the pre-intervention years, formal referrals were not an issue. She had no out-of-school suspension and only </w:t>
      </w:r>
      <w:r w:rsidR="003B3A97">
        <w:rPr>
          <w:rFonts w:ascii="Times New Roman" w:eastAsia="Times New Roman" w:hAnsi="Times New Roman" w:cs="Times New Roman"/>
          <w:sz w:val="24"/>
          <w:szCs w:val="24"/>
        </w:rPr>
        <w:t>two</w:t>
      </w:r>
      <w:r w:rsidR="00D900A2">
        <w:rPr>
          <w:rFonts w:ascii="Times New Roman" w:eastAsia="Times New Roman" w:hAnsi="Times New Roman" w:cs="Times New Roman"/>
          <w:sz w:val="24"/>
          <w:szCs w:val="24"/>
        </w:rPr>
        <w:t xml:space="preserve"> in-school suspensions during those years. Again, the low number of suspensions could be a result of her attendance in the day treatment center. </w:t>
      </w:r>
      <w:r w:rsidR="00326B45">
        <w:rPr>
          <w:rFonts w:ascii="Times New Roman" w:eastAsia="Times New Roman" w:hAnsi="Times New Roman" w:cs="Times New Roman"/>
          <w:sz w:val="24"/>
          <w:szCs w:val="24"/>
        </w:rPr>
        <w:t xml:space="preserve">These treatment centers do not typically suspend students. </w:t>
      </w:r>
      <w:r w:rsidR="00D900A2">
        <w:rPr>
          <w:rFonts w:ascii="Times New Roman" w:eastAsia="Times New Roman" w:hAnsi="Times New Roman" w:cs="Times New Roman"/>
          <w:sz w:val="24"/>
          <w:szCs w:val="24"/>
        </w:rPr>
        <w:t xml:space="preserve">Incident logs showed one semester of </w:t>
      </w:r>
      <w:r w:rsidR="003B3A97">
        <w:rPr>
          <w:rFonts w:ascii="Times New Roman" w:eastAsia="Times New Roman" w:hAnsi="Times New Roman" w:cs="Times New Roman"/>
          <w:sz w:val="24"/>
          <w:szCs w:val="24"/>
        </w:rPr>
        <w:t xml:space="preserve">seven </w:t>
      </w:r>
      <w:r w:rsidR="00D900A2">
        <w:rPr>
          <w:rFonts w:ascii="Times New Roman" w:eastAsia="Times New Roman" w:hAnsi="Times New Roman" w:cs="Times New Roman"/>
          <w:sz w:val="24"/>
          <w:szCs w:val="24"/>
        </w:rPr>
        <w:t xml:space="preserve">visits to the nurse her </w:t>
      </w:r>
      <w:r w:rsidR="003B3A97">
        <w:rPr>
          <w:rFonts w:ascii="Times New Roman" w:eastAsia="Times New Roman" w:hAnsi="Times New Roman" w:cs="Times New Roman"/>
          <w:sz w:val="24"/>
          <w:szCs w:val="24"/>
        </w:rPr>
        <w:t>fifth</w:t>
      </w:r>
      <w:r w:rsidR="00D900A2">
        <w:rPr>
          <w:rFonts w:ascii="Times New Roman" w:eastAsia="Times New Roman" w:hAnsi="Times New Roman" w:cs="Times New Roman"/>
          <w:sz w:val="24"/>
          <w:szCs w:val="24"/>
        </w:rPr>
        <w:t xml:space="preserve"> grade year with no apparent symptoms. </w:t>
      </w:r>
      <w:r w:rsidR="00B05AD3">
        <w:rPr>
          <w:rFonts w:ascii="Times New Roman" w:eastAsia="Times New Roman" w:hAnsi="Times New Roman" w:cs="Times New Roman"/>
          <w:sz w:val="24"/>
          <w:szCs w:val="24"/>
        </w:rPr>
        <w:t xml:space="preserve">That semester she attended all semester with no in-patient breaks in service. </w:t>
      </w:r>
      <w:r w:rsidR="00FE42BB">
        <w:rPr>
          <w:rFonts w:ascii="Times New Roman" w:eastAsia="Times New Roman" w:hAnsi="Times New Roman" w:cs="Times New Roman"/>
          <w:sz w:val="24"/>
          <w:szCs w:val="24"/>
        </w:rPr>
        <w:t xml:space="preserve">The only other </w:t>
      </w:r>
      <w:r w:rsidR="00B05AD3">
        <w:rPr>
          <w:rFonts w:ascii="Times New Roman" w:eastAsia="Times New Roman" w:hAnsi="Times New Roman" w:cs="Times New Roman"/>
          <w:sz w:val="24"/>
          <w:szCs w:val="24"/>
        </w:rPr>
        <w:t xml:space="preserve">increase in her nurse visits noted </w:t>
      </w:r>
      <w:r w:rsidR="00FE42BB">
        <w:rPr>
          <w:rFonts w:ascii="Times New Roman" w:eastAsia="Times New Roman" w:hAnsi="Times New Roman" w:cs="Times New Roman"/>
          <w:sz w:val="24"/>
          <w:szCs w:val="24"/>
        </w:rPr>
        <w:t xml:space="preserve">were during </w:t>
      </w:r>
      <w:r w:rsidR="00B05AD3">
        <w:rPr>
          <w:rFonts w:ascii="Times New Roman" w:eastAsia="Times New Roman" w:hAnsi="Times New Roman" w:cs="Times New Roman"/>
          <w:sz w:val="24"/>
          <w:szCs w:val="24"/>
        </w:rPr>
        <w:t xml:space="preserve">her </w:t>
      </w:r>
      <w:r w:rsidR="003B3A97">
        <w:rPr>
          <w:rFonts w:ascii="Times New Roman" w:eastAsia="Times New Roman" w:hAnsi="Times New Roman" w:cs="Times New Roman"/>
          <w:sz w:val="24"/>
          <w:szCs w:val="24"/>
        </w:rPr>
        <w:t>ninth</w:t>
      </w:r>
      <w:r w:rsidR="00B05AD3">
        <w:rPr>
          <w:rFonts w:ascii="Times New Roman" w:eastAsia="Times New Roman" w:hAnsi="Times New Roman" w:cs="Times New Roman"/>
          <w:sz w:val="24"/>
          <w:szCs w:val="24"/>
        </w:rPr>
        <w:t xml:space="preserve"> grade year, following the BRAIN intervention.</w:t>
      </w:r>
      <w:r w:rsidR="00D900A2">
        <w:rPr>
          <w:rFonts w:ascii="Times New Roman" w:eastAsia="Times New Roman" w:hAnsi="Times New Roman" w:cs="Times New Roman"/>
          <w:sz w:val="24"/>
          <w:szCs w:val="24"/>
        </w:rPr>
        <w:t xml:space="preserve"> </w:t>
      </w:r>
    </w:p>
    <w:p w:rsidR="00326B45" w:rsidRDefault="00326B45" w:rsidP="00141712">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Iris’s participation years in the </w:t>
      </w:r>
      <w:r w:rsidRPr="00326B45">
        <w:rPr>
          <w:rFonts w:ascii="Times New Roman" w:eastAsia="Times New Roman" w:hAnsi="Times New Roman" w:cs="Times New Roman"/>
          <w:sz w:val="24"/>
          <w:szCs w:val="24"/>
        </w:rPr>
        <w:t>BRAIN program brought about a mixed level of successes. Looking at the areas of success themed f</w:t>
      </w:r>
      <w:r>
        <w:rPr>
          <w:rFonts w:ascii="Times New Roman" w:eastAsia="Times New Roman" w:hAnsi="Times New Roman" w:cs="Times New Roman"/>
          <w:sz w:val="24"/>
          <w:szCs w:val="24"/>
        </w:rPr>
        <w:t>rom the taped videos (</w:t>
      </w:r>
      <w:r w:rsidR="00785889">
        <w:rPr>
          <w:rFonts w:ascii="Times New Roman" w:eastAsia="Times New Roman" w:hAnsi="Times New Roman" w:cs="Times New Roman"/>
          <w:sz w:val="24"/>
          <w:szCs w:val="24"/>
        </w:rPr>
        <w:t xml:space="preserve">behavioral and </w:t>
      </w:r>
      <w:r>
        <w:rPr>
          <w:rFonts w:ascii="Times New Roman" w:eastAsia="Times New Roman" w:hAnsi="Times New Roman" w:cs="Times New Roman"/>
          <w:sz w:val="24"/>
          <w:szCs w:val="24"/>
        </w:rPr>
        <w:t xml:space="preserve">academic) and comparing them to Iris’s experience during her </w:t>
      </w:r>
      <w:r w:rsidR="00785889">
        <w:rPr>
          <w:rFonts w:ascii="Times New Roman" w:eastAsia="Times New Roman" w:hAnsi="Times New Roman" w:cs="Times New Roman"/>
          <w:sz w:val="24"/>
          <w:szCs w:val="24"/>
        </w:rPr>
        <w:t>first year of BRAIN</w:t>
      </w:r>
      <w:r w:rsidR="008364C5">
        <w:rPr>
          <w:rFonts w:ascii="Times New Roman" w:eastAsia="Times New Roman" w:hAnsi="Times New Roman" w:cs="Times New Roman"/>
          <w:sz w:val="24"/>
          <w:szCs w:val="24"/>
        </w:rPr>
        <w:t xml:space="preserve">, she </w:t>
      </w:r>
      <w:r w:rsidR="008364C5">
        <w:rPr>
          <w:rFonts w:ascii="Times New Roman" w:eastAsia="Times New Roman" w:hAnsi="Times New Roman" w:cs="Times New Roman"/>
          <w:sz w:val="24"/>
          <w:szCs w:val="24"/>
        </w:rPr>
        <w:lastRenderedPageBreak/>
        <w:t>had no increase in her absences from the semester prior to coming into the intervention and no in-school or out-of –school suspensions. Her CRT scores on both reading and math indicated no performance level change; however she had an increase in her GPA.</w:t>
      </w:r>
      <w:r>
        <w:rPr>
          <w:rFonts w:ascii="Times New Roman" w:eastAsia="Times New Roman" w:hAnsi="Times New Roman" w:cs="Times New Roman"/>
          <w:sz w:val="24"/>
          <w:szCs w:val="24"/>
        </w:rPr>
        <w:t xml:space="preserve"> </w:t>
      </w:r>
      <w:r w:rsidR="008364C5">
        <w:rPr>
          <w:rFonts w:ascii="Times New Roman" w:eastAsia="Times New Roman" w:hAnsi="Times New Roman" w:cs="Times New Roman"/>
          <w:sz w:val="24"/>
          <w:szCs w:val="24"/>
        </w:rPr>
        <w:t>D</w:t>
      </w:r>
      <w:r w:rsidR="00B012E1">
        <w:rPr>
          <w:rFonts w:ascii="Times New Roman" w:eastAsia="Times New Roman" w:hAnsi="Times New Roman" w:cs="Times New Roman"/>
          <w:sz w:val="24"/>
          <w:szCs w:val="24"/>
        </w:rPr>
        <w:t xml:space="preserve">uring </w:t>
      </w:r>
      <w:r>
        <w:rPr>
          <w:rFonts w:ascii="Times New Roman" w:eastAsia="Times New Roman" w:hAnsi="Times New Roman" w:cs="Times New Roman"/>
          <w:sz w:val="24"/>
          <w:szCs w:val="24"/>
        </w:rPr>
        <w:t xml:space="preserve">the </w:t>
      </w:r>
      <w:r w:rsidR="003B3A97">
        <w:rPr>
          <w:rFonts w:ascii="Times New Roman" w:eastAsia="Times New Roman" w:hAnsi="Times New Roman" w:cs="Times New Roman"/>
          <w:sz w:val="24"/>
          <w:szCs w:val="24"/>
        </w:rPr>
        <w:t>second</w:t>
      </w:r>
      <w:r>
        <w:rPr>
          <w:rFonts w:ascii="Times New Roman" w:eastAsia="Times New Roman" w:hAnsi="Times New Roman" w:cs="Times New Roman"/>
          <w:sz w:val="24"/>
          <w:szCs w:val="24"/>
        </w:rPr>
        <w:t xml:space="preserve"> year of BRAIN, her GPA dropped 1.0 full average point, her absences increased both of her </w:t>
      </w:r>
      <w:r w:rsidR="003B3A97">
        <w:rPr>
          <w:rFonts w:ascii="Times New Roman" w:eastAsia="Times New Roman" w:hAnsi="Times New Roman" w:cs="Times New Roman"/>
          <w:sz w:val="24"/>
          <w:szCs w:val="24"/>
        </w:rPr>
        <w:t>eighth</w:t>
      </w:r>
      <w:r>
        <w:rPr>
          <w:rFonts w:ascii="Times New Roman" w:eastAsia="Times New Roman" w:hAnsi="Times New Roman" w:cs="Times New Roman"/>
          <w:sz w:val="24"/>
          <w:szCs w:val="24"/>
        </w:rPr>
        <w:t xml:space="preserve"> grade semesters to as many as 14 days the second semester, and she had </w:t>
      </w:r>
      <w:r w:rsidR="003B3A97">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in-school suspensions both semesters for disruptive behavior and violation of school rules. </w:t>
      </w:r>
      <w:r w:rsidR="008364C5">
        <w:rPr>
          <w:rFonts w:ascii="Times New Roman" w:eastAsia="Times New Roman" w:hAnsi="Times New Roman" w:cs="Times New Roman"/>
          <w:sz w:val="24"/>
          <w:szCs w:val="24"/>
        </w:rPr>
        <w:t xml:space="preserve">Her performance level indicators on the </w:t>
      </w:r>
      <w:r>
        <w:rPr>
          <w:rFonts w:ascii="Times New Roman" w:eastAsia="Times New Roman" w:hAnsi="Times New Roman" w:cs="Times New Roman"/>
          <w:sz w:val="24"/>
          <w:szCs w:val="24"/>
        </w:rPr>
        <w:t>CRT math and reading</w:t>
      </w:r>
      <w:r w:rsidR="008364C5">
        <w:rPr>
          <w:rFonts w:ascii="Times New Roman" w:eastAsia="Times New Roman" w:hAnsi="Times New Roman" w:cs="Times New Roman"/>
          <w:sz w:val="24"/>
          <w:szCs w:val="24"/>
        </w:rPr>
        <w:t xml:space="preserve"> remained the same as the previous year. </w:t>
      </w:r>
      <w:r w:rsidR="008364C5" w:rsidRPr="00D53129">
        <w:rPr>
          <w:rFonts w:ascii="Times New Roman" w:eastAsia="Times New Roman" w:hAnsi="Times New Roman" w:cs="Times New Roman"/>
          <w:sz w:val="24"/>
          <w:szCs w:val="24"/>
        </w:rPr>
        <w:t>Reading was limited knowledge and math was unsatisfactory.</w:t>
      </w:r>
      <w:r w:rsidR="008364C5">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his </w:t>
      </w:r>
      <w:r w:rsidR="008364C5">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the year the state changed the standards; thus the </w:t>
      </w:r>
      <w:r w:rsidR="00B63F6F">
        <w:rPr>
          <w:rFonts w:ascii="Times New Roman" w:eastAsia="Times New Roman" w:hAnsi="Times New Roman" w:cs="Times New Roman"/>
          <w:sz w:val="24"/>
          <w:szCs w:val="24"/>
        </w:rPr>
        <w:t xml:space="preserve">numeric </w:t>
      </w:r>
      <w:r>
        <w:rPr>
          <w:rFonts w:ascii="Times New Roman" w:eastAsia="Times New Roman" w:hAnsi="Times New Roman" w:cs="Times New Roman"/>
          <w:sz w:val="24"/>
          <w:szCs w:val="24"/>
        </w:rPr>
        <w:t xml:space="preserve">scores were not comparable with the previous years. The overall success for Iris was that she had spent two full academic years with no removals for day treatment programs or out-of-school suspension days. </w:t>
      </w:r>
    </w:p>
    <w:p w:rsidR="00D900A2" w:rsidRDefault="00326B45" w:rsidP="00141712">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aspect of this research was to determine if the participants were able to generalize successes beyond the presence of the intervention years. Data </w:t>
      </w:r>
      <w:r w:rsidR="00086C19">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collected for the year following the BRAIN intervention, or the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for Iris. Behaviorally, Iris again spent </w:t>
      </w:r>
      <w:r w:rsidR="003B3A97">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days in in-school suspension her first semester out of the BRAIN program</w:t>
      </w:r>
      <w:r w:rsidR="007C4453">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also had </w:t>
      </w:r>
      <w:r w:rsidR="003B3A97">
        <w:rPr>
          <w:rFonts w:ascii="Times New Roman" w:eastAsia="Times New Roman" w:hAnsi="Times New Roman" w:cs="Times New Roman"/>
          <w:sz w:val="24"/>
          <w:szCs w:val="24"/>
        </w:rPr>
        <w:t>five</w:t>
      </w:r>
      <w:r>
        <w:rPr>
          <w:rFonts w:ascii="Times New Roman" w:eastAsia="Times New Roman" w:hAnsi="Times New Roman" w:cs="Times New Roman"/>
          <w:sz w:val="24"/>
          <w:szCs w:val="24"/>
        </w:rPr>
        <w:t xml:space="preserve"> days of out-of-school suspension that semester for theft and physical threat to another student. </w:t>
      </w:r>
      <w:r w:rsidR="00DA6834">
        <w:rPr>
          <w:rFonts w:ascii="Times New Roman" w:eastAsia="Times New Roman" w:hAnsi="Times New Roman" w:cs="Times New Roman"/>
          <w:sz w:val="24"/>
          <w:szCs w:val="24"/>
        </w:rPr>
        <w:t xml:space="preserve">Could it be the asperger syndrome perseveration tendency targeted on stealing that keeps that behavior repetitive or perhaps the early trauma in her life causing an underlying need for this behavior? </w:t>
      </w:r>
      <w:r>
        <w:rPr>
          <w:rFonts w:ascii="Times New Roman" w:eastAsia="Times New Roman" w:hAnsi="Times New Roman" w:cs="Times New Roman"/>
          <w:sz w:val="24"/>
          <w:szCs w:val="24"/>
        </w:rPr>
        <w:t xml:space="preserve">Academically, Iris did not pass any of her classes either semester of her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resulting in a GPA of 0.0 both semesters. Another observation within the incident logs was an increase in visits to the nurse’s office for health related visits with symptoms, from an average of </w:t>
      </w:r>
      <w:r>
        <w:rPr>
          <w:rFonts w:ascii="Times New Roman" w:eastAsia="Times New Roman" w:hAnsi="Times New Roman" w:cs="Times New Roman"/>
          <w:sz w:val="24"/>
          <w:szCs w:val="24"/>
        </w:rPr>
        <w:lastRenderedPageBreak/>
        <w:t xml:space="preserve">1 per semester during BRAIN to an average of 7.5 during her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semesters. Second semester after twenty days of school, missing 6 of those due to absences and 1 due to another suspension for making a “kill list”, Iris had a change of placement to virtual education on a homebound setting. Her IEP indicated all core classes on-line with a teacher available 3 days a week for 1.5 hours each day. She </w:t>
      </w:r>
      <w:r w:rsidR="00FE42BB">
        <w:rPr>
          <w:rFonts w:ascii="Times New Roman" w:eastAsia="Times New Roman" w:hAnsi="Times New Roman" w:cs="Times New Roman"/>
          <w:sz w:val="24"/>
          <w:szCs w:val="24"/>
        </w:rPr>
        <w:t>continued</w:t>
      </w:r>
      <w:r>
        <w:rPr>
          <w:rFonts w:ascii="Times New Roman" w:eastAsia="Times New Roman" w:hAnsi="Times New Roman" w:cs="Times New Roman"/>
          <w:sz w:val="24"/>
          <w:szCs w:val="24"/>
        </w:rPr>
        <w:t xml:space="preserve"> on this placement for the remainder of her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Iris was unable to maintain control of her behavior, nor continue academic success whether enrolled within the typical school setting or while enrolled in a virtual homebound setting</w:t>
      </w:r>
      <w:r w:rsidR="00A97955">
        <w:rPr>
          <w:rFonts w:ascii="Times New Roman" w:eastAsia="Times New Roman" w:hAnsi="Times New Roman" w:cs="Times New Roman"/>
          <w:sz w:val="24"/>
          <w:szCs w:val="24"/>
        </w:rPr>
        <w:t>. I</w:t>
      </w:r>
      <w:r>
        <w:rPr>
          <w:rFonts w:ascii="Times New Roman" w:eastAsia="Times New Roman" w:hAnsi="Times New Roman" w:cs="Times New Roman"/>
          <w:sz w:val="24"/>
          <w:szCs w:val="24"/>
        </w:rPr>
        <w:t xml:space="preserve">t is the opinion of the researcher that this student was unable to generalize any academic or behavioral success beyond the BRAIN program. </w:t>
      </w:r>
    </w:p>
    <w:p w:rsidR="00745367" w:rsidRDefault="00745367" w:rsidP="00C727A6">
      <w:pPr>
        <w:pStyle w:val="Heading2"/>
      </w:pPr>
      <w:bookmarkStart w:id="32" w:name="_Toc7723840"/>
      <w:r>
        <w:t>Jeremy</w:t>
      </w:r>
      <w:bookmarkEnd w:id="32"/>
    </w:p>
    <w:p w:rsidR="00745367" w:rsidRDefault="00745367" w:rsidP="00745367">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Jeremy’s uniqueness among the participants is that he is a twin and an American Indian. Both Jeremy and his mother volunteered to participate in the district filming of a taped video at the end of the first year of participation of the BRAIN program. Prior to beginning school at </w:t>
      </w:r>
      <w:r w:rsidR="003B3A97">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years old, Jeremy received speech therapy services. Therefore, at age </w:t>
      </w:r>
      <w:r w:rsidR="003B3A97">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he began services with the school district on an IEP under the category of Speech and Language Impairment. This category was later changed during his third grade year to Autism with an outside diagnosis of Asperger Disorder. Iris and Jeremy shared this diagnosis, but had different categories as de</w:t>
      </w:r>
      <w:r w:rsidR="008C0222">
        <w:rPr>
          <w:rFonts w:ascii="Times New Roman" w:eastAsia="Times New Roman" w:hAnsi="Times New Roman" w:cs="Times New Roman"/>
          <w:sz w:val="24"/>
          <w:szCs w:val="24"/>
        </w:rPr>
        <w:t>fined</w:t>
      </w:r>
      <w:r>
        <w:rPr>
          <w:rFonts w:ascii="Times New Roman" w:eastAsia="Times New Roman" w:hAnsi="Times New Roman" w:cs="Times New Roman"/>
          <w:sz w:val="24"/>
          <w:szCs w:val="24"/>
        </w:rPr>
        <w:t xml:space="preserve"> under the U.S. Department of Education’s Individuals with Disabilities Education Act. A BIP was added to his IEP beginning in </w:t>
      </w:r>
      <w:r w:rsidR="003B3A97">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to address emotional regulation and non-compliance/defiance.</w:t>
      </w:r>
    </w:p>
    <w:p w:rsidR="008C0222" w:rsidRDefault="008C0222" w:rsidP="00623CE4">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Jeremy’s participation in the BRAIN program was based on his need for a </w:t>
      </w:r>
      <w:r w:rsidR="00A9795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behavior program. According to Jeremy’s mom on the taped interview in the </w:t>
      </w:r>
      <w:r w:rsidR="00277EFE">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xml:space="preserve"> of 2016, </w:t>
      </w:r>
    </w:p>
    <w:p w:rsidR="008C0222" w:rsidRDefault="008C0222" w:rsidP="00A97955">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feel really, really lucky, that (student’s name) has landed here where this program is because this is where he is suppose to be for </w:t>
      </w:r>
      <w:r w:rsidR="003B3A97">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If this were to happen at another school, we wouldn’t be aware of it, we wouldn’t be exposed to it, we wouldn’t benefit from it and I just want it to go on.</w:t>
      </w:r>
    </w:p>
    <w:p w:rsidR="008C0222" w:rsidRDefault="008C0222" w:rsidP="008C0222">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examining Jeremy’s specific incidents that may have placed him in need of BRAIN, there were </w:t>
      </w:r>
      <w:r w:rsidR="003B3A97">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incidents of self-harm threats during his </w:t>
      </w:r>
      <w:r w:rsidR="003B3A97">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and </w:t>
      </w:r>
      <w:r w:rsidR="003B3A97">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years and </w:t>
      </w:r>
      <w:r w:rsidR="003B3A97">
        <w:rPr>
          <w:rFonts w:ascii="Times New Roman" w:eastAsia="Times New Roman" w:hAnsi="Times New Roman" w:cs="Times New Roman"/>
          <w:sz w:val="24"/>
          <w:szCs w:val="24"/>
        </w:rPr>
        <w:t>seven</w:t>
      </w:r>
      <w:r>
        <w:rPr>
          <w:rFonts w:ascii="Times New Roman" w:eastAsia="Times New Roman" w:hAnsi="Times New Roman" w:cs="Times New Roman"/>
          <w:sz w:val="24"/>
          <w:szCs w:val="24"/>
        </w:rPr>
        <w:t xml:space="preserve"> incidents of disruptive behavior recorded as having no discipline recorded. These incidents ranged from refusal to comply, threatening others, and throwing equipment to hitting students and adults. He only had </w:t>
      </w:r>
      <w:r w:rsidR="003B3A97">
        <w:rPr>
          <w:rFonts w:ascii="Times New Roman" w:eastAsia="Times New Roman" w:hAnsi="Times New Roman" w:cs="Times New Roman"/>
          <w:sz w:val="24"/>
          <w:szCs w:val="24"/>
        </w:rPr>
        <w:t>two</w:t>
      </w:r>
      <w:r>
        <w:rPr>
          <w:rFonts w:ascii="Times New Roman" w:eastAsia="Times New Roman" w:hAnsi="Times New Roman" w:cs="Times New Roman"/>
          <w:sz w:val="24"/>
          <w:szCs w:val="24"/>
        </w:rPr>
        <w:t xml:space="preserve"> days of out-of-school suspension for assault to a student during his </w:t>
      </w:r>
      <w:r w:rsidR="003B3A97">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 During the two pre-intervention years, Jeremy’s CRT reading scores improved enough to move him from one performance level indicator to another (unsatisfactory to limited knowledge); however his CRT math scores declined from 666 to 630, moving him from limited knowledge to unsatisfactory on the performance level indicator. These scores were consistent with Iris’s as well. Jeremy’s grades showed an accelerating trend during his </w:t>
      </w:r>
      <w:r w:rsidR="003B3A97">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and </w:t>
      </w:r>
      <w:r w:rsidR="003B3A97">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years, with the highest average being 3.5 both of the second semesters. Incident logs showed an average of </w:t>
      </w:r>
      <w:r w:rsidR="003B3A97">
        <w:rPr>
          <w:rFonts w:ascii="Times New Roman" w:eastAsia="Times New Roman" w:hAnsi="Times New Roman" w:cs="Times New Roman"/>
          <w:sz w:val="24"/>
          <w:szCs w:val="24"/>
        </w:rPr>
        <w:t>six</w:t>
      </w:r>
      <w:r>
        <w:rPr>
          <w:rFonts w:ascii="Times New Roman" w:eastAsia="Times New Roman" w:hAnsi="Times New Roman" w:cs="Times New Roman"/>
          <w:sz w:val="24"/>
          <w:szCs w:val="24"/>
        </w:rPr>
        <w:t xml:space="preserve"> visits to the health office with the majority of these with no symptoms. </w:t>
      </w:r>
    </w:p>
    <w:p w:rsidR="002647A0" w:rsidRDefault="002647A0" w:rsidP="002647A0">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Jeremy’s participation years in the </w:t>
      </w:r>
      <w:r w:rsidRPr="00326B45">
        <w:rPr>
          <w:rFonts w:ascii="Times New Roman" w:eastAsia="Times New Roman" w:hAnsi="Times New Roman" w:cs="Times New Roman"/>
          <w:sz w:val="24"/>
          <w:szCs w:val="24"/>
        </w:rPr>
        <w:t>BRAIN program</w:t>
      </w:r>
      <w:r>
        <w:rPr>
          <w:rFonts w:ascii="Times New Roman" w:eastAsia="Times New Roman" w:hAnsi="Times New Roman" w:cs="Times New Roman"/>
          <w:sz w:val="24"/>
          <w:szCs w:val="24"/>
        </w:rPr>
        <w:t xml:space="preserve"> brought about </w:t>
      </w:r>
      <w:r w:rsidR="00A97955">
        <w:rPr>
          <w:rFonts w:ascii="Times New Roman" w:eastAsia="Times New Roman" w:hAnsi="Times New Roman" w:cs="Times New Roman"/>
          <w:sz w:val="24"/>
          <w:szCs w:val="24"/>
        </w:rPr>
        <w:t>progress</w:t>
      </w:r>
      <w:r>
        <w:rPr>
          <w:rFonts w:ascii="Times New Roman" w:eastAsia="Times New Roman" w:hAnsi="Times New Roman" w:cs="Times New Roman"/>
          <w:sz w:val="24"/>
          <w:szCs w:val="24"/>
        </w:rPr>
        <w:t xml:space="preserve"> in all of the themed areas of successes mentioned in the district taped video</w:t>
      </w:r>
      <w:r w:rsidRPr="00326B45">
        <w:rPr>
          <w:rFonts w:ascii="Times New Roman" w:eastAsia="Times New Roman" w:hAnsi="Times New Roman" w:cs="Times New Roman"/>
          <w:sz w:val="24"/>
          <w:szCs w:val="24"/>
        </w:rPr>
        <w:t xml:space="preserve">. </w:t>
      </w:r>
      <w:r w:rsidR="00785889">
        <w:rPr>
          <w:rFonts w:ascii="Times New Roman" w:eastAsia="Times New Roman" w:hAnsi="Times New Roman" w:cs="Times New Roman"/>
          <w:sz w:val="24"/>
          <w:szCs w:val="24"/>
        </w:rPr>
        <w:t xml:space="preserve">Behaviorally, </w:t>
      </w:r>
      <w:r w:rsidR="00785889">
        <w:rPr>
          <w:rFonts w:ascii="Times New Roman" w:eastAsia="Times New Roman" w:hAnsi="Times New Roman" w:cs="Times New Roman"/>
          <w:sz w:val="24"/>
          <w:szCs w:val="24"/>
        </w:rPr>
        <w:lastRenderedPageBreak/>
        <w:t xml:space="preserve">Jeremy had no self-harm threats, no in-school or out-of-school suspensions, and no days absent. Jeremy was quoted in the district taped video to describe what you think of the BRAIN program, “It has helped me a lot from not getting into trouble” (Taped interview, spring 2016).  Then later to clarify what this class teaches you, Jeremy responded, “Take a deep breath or ask for a break” (Taped interview, spring 2016). </w:t>
      </w:r>
      <w:r>
        <w:rPr>
          <w:rFonts w:ascii="Times New Roman" w:eastAsia="Times New Roman" w:hAnsi="Times New Roman" w:cs="Times New Roman"/>
          <w:sz w:val="24"/>
          <w:szCs w:val="24"/>
        </w:rPr>
        <w:t xml:space="preserve">Academically, Jeremy experienced an increase in his CRT math and reading scores, both moving to the proficient performance level indicators. Despite an initial dip in his GPA the first semester, Jeremy’s overall GPA demonstrated </w:t>
      </w:r>
      <w:r w:rsidR="00277EFE">
        <w:rPr>
          <w:rFonts w:ascii="Times New Roman" w:eastAsia="Times New Roman" w:hAnsi="Times New Roman" w:cs="Times New Roman"/>
          <w:sz w:val="24"/>
          <w:szCs w:val="24"/>
        </w:rPr>
        <w:t>acceleration</w:t>
      </w:r>
      <w:r>
        <w:rPr>
          <w:rFonts w:ascii="Times New Roman" w:eastAsia="Times New Roman" w:hAnsi="Times New Roman" w:cs="Times New Roman"/>
          <w:sz w:val="24"/>
          <w:szCs w:val="24"/>
        </w:rPr>
        <w:t xml:space="preserve"> over the two years of BRAIN. Another themed area of success mentioned in the district taped video was emotional success. Data w</w:t>
      </w:r>
      <w:r w:rsidR="003B3A97">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not collected in this area; however, there were comments mentioned by Jeremy’s mother that the researcher feels appropriate under this theme. Jeremy’s mother made various comments such as “…he is a calmer kid because of it. He is a lot happier to go to school. Even when he knows that he’s had a </w:t>
      </w:r>
      <w:r w:rsidR="00277EFE">
        <w:rPr>
          <w:rFonts w:ascii="Times New Roman" w:eastAsia="Times New Roman" w:hAnsi="Times New Roman" w:cs="Times New Roman"/>
          <w:sz w:val="24"/>
          <w:szCs w:val="24"/>
        </w:rPr>
        <w:t>setback</w:t>
      </w:r>
      <w:r>
        <w:rPr>
          <w:rFonts w:ascii="Times New Roman" w:eastAsia="Times New Roman" w:hAnsi="Times New Roman" w:cs="Times New Roman"/>
          <w:sz w:val="24"/>
          <w:szCs w:val="24"/>
        </w:rPr>
        <w:t xml:space="preserve">…he still pulls himself together and off he goes” (Parent, taped interview, </w:t>
      </w:r>
      <w:r w:rsidR="00277EFE">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xml:space="preserve">, 2016).  When discussing the benefits of the program, Jeremy’s mother was explaining the opportunity her son had when other students were having meltdowns or behavior problems, </w:t>
      </w:r>
      <w:r w:rsidR="007A5E30">
        <w:rPr>
          <w:rFonts w:ascii="Times New Roman" w:eastAsia="Times New Roman" w:hAnsi="Times New Roman" w:cs="Times New Roman"/>
          <w:sz w:val="24"/>
          <w:szCs w:val="24"/>
        </w:rPr>
        <w:t>similar to ones</w:t>
      </w:r>
      <w:r>
        <w:rPr>
          <w:rFonts w:ascii="Times New Roman" w:eastAsia="Times New Roman" w:hAnsi="Times New Roman" w:cs="Times New Roman"/>
          <w:sz w:val="24"/>
          <w:szCs w:val="24"/>
        </w:rPr>
        <w:t xml:space="preserve"> he was inclined to have had in the past, </w:t>
      </w:r>
    </w:p>
    <w:p w:rsidR="002647A0" w:rsidRDefault="002647A0" w:rsidP="00623CE4">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could listen in and learn and observe. He’s not the one feeling defensive and trying to make a choice to get out of this uncomfortable moment. He is watching it develop for somebody else and to have him exposed to that over and over through many, many weeks, in so many different situations with so many different personalities…He is able to say ‘ok, so here is what I would do, if that were happening to me’. (Parent, taped interview, </w:t>
      </w:r>
      <w:r w:rsidR="00277EFE">
        <w:rPr>
          <w:rFonts w:ascii="Times New Roman" w:eastAsia="Times New Roman" w:hAnsi="Times New Roman" w:cs="Times New Roman"/>
          <w:sz w:val="24"/>
          <w:szCs w:val="24"/>
        </w:rPr>
        <w:t>spring</w:t>
      </w:r>
      <w:r>
        <w:rPr>
          <w:rFonts w:ascii="Times New Roman" w:eastAsia="Times New Roman" w:hAnsi="Times New Roman" w:cs="Times New Roman"/>
          <w:sz w:val="24"/>
          <w:szCs w:val="24"/>
        </w:rPr>
        <w:t xml:space="preserve"> 2016)</w:t>
      </w:r>
    </w:p>
    <w:p w:rsidR="008C0222" w:rsidRDefault="002647A0" w:rsidP="002647A0">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the BRAIN program does not ask students to peer record targeted behavior as in Lower et al. (2016) research study, the comments were similar from participants about enjoying helping other students with their behavior. </w:t>
      </w:r>
    </w:p>
    <w:p w:rsidR="005819B1" w:rsidRDefault="005819B1" w:rsidP="005819B1">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last aspect was to determine if Jeremy was able to generalize successes beyond the presence of the intervention years. Data was collected for the year following the BRAIN intervention, or the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for Jeremy. Behaviorally, Jeremy continued with his trend of no in-school or out-of-school suspensions and had only </w:t>
      </w:r>
      <w:r w:rsidR="003B3A97">
        <w:rPr>
          <w:rFonts w:ascii="Times New Roman" w:eastAsia="Times New Roman" w:hAnsi="Times New Roman" w:cs="Times New Roman"/>
          <w:sz w:val="24"/>
          <w:szCs w:val="24"/>
        </w:rPr>
        <w:t>one</w:t>
      </w:r>
      <w:r>
        <w:rPr>
          <w:rFonts w:ascii="Times New Roman" w:eastAsia="Times New Roman" w:hAnsi="Times New Roman" w:cs="Times New Roman"/>
          <w:sz w:val="24"/>
          <w:szCs w:val="24"/>
        </w:rPr>
        <w:t xml:space="preserve"> absence at the very beginning of his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The incident log also did not document any office referrals resulting in any incidents with no discipline, as were documented during his </w:t>
      </w:r>
      <w:r w:rsidR="003B3A97">
        <w:rPr>
          <w:rFonts w:ascii="Times New Roman" w:eastAsia="Times New Roman" w:hAnsi="Times New Roman" w:cs="Times New Roman"/>
          <w:sz w:val="24"/>
          <w:szCs w:val="24"/>
        </w:rPr>
        <w:t>fifth and sixth</w:t>
      </w:r>
      <w:r>
        <w:rPr>
          <w:rFonts w:ascii="Times New Roman" w:eastAsia="Times New Roman" w:hAnsi="Times New Roman" w:cs="Times New Roman"/>
          <w:sz w:val="24"/>
          <w:szCs w:val="24"/>
        </w:rPr>
        <w:t xml:space="preserve"> grade years. Academically his GPA continued to accelerate on an upward trend from his years in BRAIN, with the highest being his second semester of this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at 3.75. He also had only one logged visit to the health office his </w:t>
      </w:r>
      <w:r w:rsidR="003B3A97">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for a health concern with symptoms. Jeremy’s </w:t>
      </w:r>
      <w:r w:rsidR="00F950BA">
        <w:rPr>
          <w:rFonts w:ascii="Times New Roman" w:eastAsia="Times New Roman" w:hAnsi="Times New Roman" w:cs="Times New Roman"/>
          <w:sz w:val="24"/>
          <w:szCs w:val="24"/>
        </w:rPr>
        <w:t xml:space="preserve">behavioral and </w:t>
      </w:r>
      <w:r>
        <w:rPr>
          <w:rFonts w:ascii="Times New Roman" w:eastAsia="Times New Roman" w:hAnsi="Times New Roman" w:cs="Times New Roman"/>
          <w:sz w:val="24"/>
          <w:szCs w:val="24"/>
        </w:rPr>
        <w:t xml:space="preserve">academic data indicate successes during BRAIN, as well as maintaining beyond the intervention program. </w:t>
      </w:r>
    </w:p>
    <w:p w:rsidR="009E21CA" w:rsidRDefault="009E21CA" w:rsidP="00C727A6">
      <w:pPr>
        <w:pStyle w:val="Heading2"/>
      </w:pPr>
      <w:bookmarkStart w:id="33" w:name="_Toc7723841"/>
      <w:r>
        <w:t>Billy</w:t>
      </w:r>
      <w:bookmarkEnd w:id="33"/>
    </w:p>
    <w:p w:rsidR="009E21CA" w:rsidRDefault="009E21CA" w:rsidP="009E21CA">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Billy is a Hispanic male that participated with the BRAIN program. Billy’s early elementary years reveal he entered the school district as a </w:t>
      </w:r>
      <w:r w:rsidR="003B3A97">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 year old pre-kindergarten student and attended regularly up to his </w:t>
      </w:r>
      <w:r w:rsidR="003B3A97">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 grade year. His </w:t>
      </w:r>
      <w:r w:rsidR="003B3A97">
        <w:rPr>
          <w:rFonts w:ascii="Times New Roman" w:eastAsia="Times New Roman" w:hAnsi="Times New Roman" w:cs="Times New Roman"/>
          <w:sz w:val="24"/>
          <w:szCs w:val="24"/>
        </w:rPr>
        <w:t>first and second</w:t>
      </w:r>
      <w:r>
        <w:rPr>
          <w:rFonts w:ascii="Times New Roman" w:eastAsia="Times New Roman" w:hAnsi="Times New Roman" w:cs="Times New Roman"/>
          <w:sz w:val="24"/>
          <w:szCs w:val="24"/>
        </w:rPr>
        <w:t xml:space="preserve"> grade years included gaps in attendance due to hospital stays and day treatment facility attendance. The school district does not list a school attendance for the </w:t>
      </w:r>
      <w:r w:rsidR="003B3A97">
        <w:rPr>
          <w:rFonts w:ascii="Times New Roman" w:eastAsia="Times New Roman" w:hAnsi="Times New Roman" w:cs="Times New Roman"/>
          <w:sz w:val="24"/>
          <w:szCs w:val="24"/>
        </w:rPr>
        <w:t>third and fourth</w:t>
      </w:r>
      <w:r>
        <w:rPr>
          <w:rFonts w:ascii="Times New Roman" w:eastAsia="Times New Roman" w:hAnsi="Times New Roman" w:cs="Times New Roman"/>
          <w:sz w:val="24"/>
          <w:szCs w:val="24"/>
        </w:rPr>
        <w:t xml:space="preserve"> grade years. Billy was identified under the category of Developmentally Delayed with a suspected category of Emotionally Disturbed and Other Health Impaired at the age of </w:t>
      </w:r>
      <w:r w:rsidR="003B3A97">
        <w:rPr>
          <w:rFonts w:ascii="Times New Roman" w:eastAsia="Times New Roman" w:hAnsi="Times New Roman" w:cs="Times New Roman"/>
          <w:sz w:val="24"/>
          <w:szCs w:val="24"/>
        </w:rPr>
        <w:t>seven</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lastRenderedPageBreak/>
        <w:t xml:space="preserve">served through an IEP. A BIP was a part of </w:t>
      </w:r>
      <w:r w:rsidR="007A5E30">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IEP to address aggression and inappropriate language.  Iris and Billy shared the same category as defined under the U.S. Department of Education’s Individuals with Disabilities Education Act. Health information indicated Billy started school with diagnosis of asthma, ADHD, and GERD. Later years the diagnosis of bipolar (</w:t>
      </w:r>
      <w:r w:rsidR="003B3A97">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heart condition (</w:t>
      </w:r>
      <w:r w:rsidR="00D60332">
        <w:rPr>
          <w:rFonts w:ascii="Times New Roman" w:eastAsia="Times New Roman" w:hAnsi="Times New Roman" w:cs="Times New Roman"/>
          <w:sz w:val="24"/>
          <w:szCs w:val="24"/>
        </w:rPr>
        <w:t>seventh</w:t>
      </w:r>
      <w:r>
        <w:rPr>
          <w:rFonts w:ascii="Times New Roman" w:eastAsia="Times New Roman" w:hAnsi="Times New Roman" w:cs="Times New Roman"/>
          <w:sz w:val="24"/>
          <w:szCs w:val="24"/>
        </w:rPr>
        <w:t xml:space="preserve"> grade), and diabetes, as well as bowel concerns (</w:t>
      </w:r>
      <w:r w:rsidR="00D60332">
        <w:rPr>
          <w:rFonts w:ascii="Times New Roman" w:eastAsia="Times New Roman" w:hAnsi="Times New Roman" w:cs="Times New Roman"/>
          <w:sz w:val="24"/>
          <w:szCs w:val="24"/>
        </w:rPr>
        <w:t>eighth</w:t>
      </w:r>
      <w:r>
        <w:rPr>
          <w:rFonts w:ascii="Times New Roman" w:eastAsia="Times New Roman" w:hAnsi="Times New Roman" w:cs="Times New Roman"/>
          <w:sz w:val="24"/>
          <w:szCs w:val="24"/>
        </w:rPr>
        <w:t xml:space="preserve"> grade) were added.</w:t>
      </w:r>
    </w:p>
    <w:p w:rsidR="009E21CA" w:rsidRDefault="009E21CA" w:rsidP="009E21CA">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Billy’s participation in the BRAIN program was based on his need for a </w:t>
      </w:r>
      <w:r w:rsidR="00A97955">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ier 3 behavior program that would address his behaviors, as well as keep Billy in school full-time to address academics on a consistent basis. During </w:t>
      </w:r>
      <w:r w:rsidR="004047EA">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w:t>
      </w:r>
      <w:r w:rsidR="00D60332">
        <w:rPr>
          <w:rFonts w:ascii="Times New Roman" w:eastAsia="Times New Roman" w:hAnsi="Times New Roman" w:cs="Times New Roman"/>
          <w:sz w:val="24"/>
          <w:szCs w:val="24"/>
        </w:rPr>
        <w:t>fifth and sixth</w:t>
      </w:r>
      <w:r>
        <w:rPr>
          <w:rFonts w:ascii="Times New Roman" w:eastAsia="Times New Roman" w:hAnsi="Times New Roman" w:cs="Times New Roman"/>
          <w:sz w:val="24"/>
          <w:szCs w:val="24"/>
        </w:rPr>
        <w:t xml:space="preserve"> grade school years, he missed an average of 35 days per semester attending hospitals or day treatment programs. The longest absence of these two years was during the </w:t>
      </w:r>
      <w:r w:rsidR="00D60332">
        <w:rPr>
          <w:rFonts w:ascii="Times New Roman" w:eastAsia="Times New Roman" w:hAnsi="Times New Roman" w:cs="Times New Roman"/>
          <w:sz w:val="24"/>
          <w:szCs w:val="24"/>
        </w:rPr>
        <w:t>second</w:t>
      </w:r>
      <w:r>
        <w:rPr>
          <w:rFonts w:ascii="Times New Roman" w:eastAsia="Times New Roman" w:hAnsi="Times New Roman" w:cs="Times New Roman"/>
          <w:sz w:val="24"/>
          <w:szCs w:val="24"/>
        </w:rPr>
        <w:t xml:space="preserve"> semester of his </w:t>
      </w:r>
      <w:r w:rsidR="00D60332">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 when he was out 87 days. During these two school years, only one recorded GPA is available and one recorded CRT in math and reading. Incident logs showed one semester of </w:t>
      </w:r>
      <w:r w:rsidR="007A5E30">
        <w:rPr>
          <w:rFonts w:ascii="Times New Roman" w:eastAsia="Times New Roman" w:hAnsi="Times New Roman" w:cs="Times New Roman"/>
          <w:sz w:val="24"/>
          <w:szCs w:val="24"/>
        </w:rPr>
        <w:t>six</w:t>
      </w:r>
      <w:r>
        <w:rPr>
          <w:rFonts w:ascii="Times New Roman" w:eastAsia="Times New Roman" w:hAnsi="Times New Roman" w:cs="Times New Roman"/>
          <w:sz w:val="24"/>
          <w:szCs w:val="24"/>
        </w:rPr>
        <w:t xml:space="preserve"> visits to the nurse h</w:t>
      </w:r>
      <w:r w:rsidR="004047EA">
        <w:rPr>
          <w:rFonts w:ascii="Times New Roman" w:eastAsia="Times New Roman" w:hAnsi="Times New Roman" w:cs="Times New Roman"/>
          <w:sz w:val="24"/>
          <w:szCs w:val="24"/>
        </w:rPr>
        <w:t xml:space="preserve">is </w:t>
      </w:r>
      <w:r w:rsidR="00D60332">
        <w:rPr>
          <w:rFonts w:ascii="Times New Roman" w:eastAsia="Times New Roman" w:hAnsi="Times New Roman" w:cs="Times New Roman"/>
          <w:sz w:val="24"/>
          <w:szCs w:val="24"/>
        </w:rPr>
        <w:t xml:space="preserve">sixth </w:t>
      </w:r>
      <w:r>
        <w:rPr>
          <w:rFonts w:ascii="Times New Roman" w:eastAsia="Times New Roman" w:hAnsi="Times New Roman" w:cs="Times New Roman"/>
          <w:sz w:val="24"/>
          <w:szCs w:val="24"/>
        </w:rPr>
        <w:t xml:space="preserve">grade year with no apparent symptoms. Only one formal office referral was recorded during those years for leaving class and refusal to comply. This low number could be a result of low attendance as a whole. </w:t>
      </w:r>
    </w:p>
    <w:p w:rsidR="0073159F" w:rsidRDefault="0073159F" w:rsidP="0073159F">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Billy’s participation years in the </w:t>
      </w:r>
      <w:r w:rsidRPr="00326B45">
        <w:rPr>
          <w:rFonts w:ascii="Times New Roman" w:eastAsia="Times New Roman" w:hAnsi="Times New Roman" w:cs="Times New Roman"/>
          <w:sz w:val="24"/>
          <w:szCs w:val="24"/>
        </w:rPr>
        <w:t>BRAIN program brought a</w:t>
      </w:r>
      <w:r>
        <w:rPr>
          <w:rFonts w:ascii="Times New Roman" w:eastAsia="Times New Roman" w:hAnsi="Times New Roman" w:cs="Times New Roman"/>
          <w:sz w:val="24"/>
          <w:szCs w:val="24"/>
        </w:rPr>
        <w:t>bout a mixed level of successes, much like Iris.</w:t>
      </w:r>
      <w:r w:rsidRPr="00326B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Then, also much like Iris, looking at the first year of BRAIN, </w:t>
      </w:r>
      <w:r w:rsidR="00F950BA">
        <w:rPr>
          <w:rFonts w:ascii="Times New Roman" w:eastAsia="Times New Roman" w:hAnsi="Times New Roman" w:cs="Times New Roman"/>
          <w:sz w:val="24"/>
          <w:szCs w:val="24"/>
        </w:rPr>
        <w:t xml:space="preserve">he had a steady attendance of only missing four days and no in-school or out-of school suspensions. His CRT reading presented a consistent indicator level, while his math dropped a performance indicator level from limited knowledge to unsatisfactory. </w:t>
      </w:r>
      <w:r>
        <w:rPr>
          <w:rFonts w:ascii="Times New Roman" w:eastAsia="Times New Roman" w:hAnsi="Times New Roman" w:cs="Times New Roman"/>
          <w:sz w:val="24"/>
          <w:szCs w:val="24"/>
        </w:rPr>
        <w:t xml:space="preserve">His GPA was a 2.25 the first semester of BRAIN, which was a drop from the last recorded </w:t>
      </w:r>
      <w:r>
        <w:rPr>
          <w:rFonts w:ascii="Times New Roman" w:eastAsia="Times New Roman" w:hAnsi="Times New Roman" w:cs="Times New Roman"/>
          <w:sz w:val="24"/>
          <w:szCs w:val="24"/>
        </w:rPr>
        <w:lastRenderedPageBreak/>
        <w:t xml:space="preserve">GPA (first semester of the </w:t>
      </w:r>
      <w:r w:rsidR="00D60332">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year)</w:t>
      </w:r>
      <w:r w:rsidR="00F950BA">
        <w:rPr>
          <w:rFonts w:ascii="Times New Roman" w:eastAsia="Times New Roman" w:hAnsi="Times New Roman" w:cs="Times New Roman"/>
          <w:sz w:val="24"/>
          <w:szCs w:val="24"/>
        </w:rPr>
        <w:t>. C</w:t>
      </w:r>
      <w:r>
        <w:rPr>
          <w:rFonts w:ascii="Times New Roman" w:eastAsia="Times New Roman" w:hAnsi="Times New Roman" w:cs="Times New Roman"/>
          <w:sz w:val="24"/>
          <w:szCs w:val="24"/>
        </w:rPr>
        <w:t xml:space="preserve">onsidering the amount of school </w:t>
      </w:r>
      <w:r w:rsidR="00F950BA">
        <w:rPr>
          <w:rFonts w:ascii="Times New Roman" w:eastAsia="Times New Roman" w:hAnsi="Times New Roman" w:cs="Times New Roman"/>
          <w:sz w:val="24"/>
          <w:szCs w:val="24"/>
        </w:rPr>
        <w:t xml:space="preserve">Billy </w:t>
      </w:r>
      <w:r>
        <w:rPr>
          <w:rFonts w:ascii="Times New Roman" w:eastAsia="Times New Roman" w:hAnsi="Times New Roman" w:cs="Times New Roman"/>
          <w:sz w:val="24"/>
          <w:szCs w:val="24"/>
        </w:rPr>
        <w:t xml:space="preserve">missed </w:t>
      </w:r>
      <w:r w:rsidR="007A5E30">
        <w:rPr>
          <w:rFonts w:ascii="Times New Roman" w:eastAsia="Times New Roman" w:hAnsi="Times New Roman" w:cs="Times New Roman"/>
          <w:sz w:val="24"/>
          <w:szCs w:val="24"/>
        </w:rPr>
        <w:t xml:space="preserve">the semester prior, </w:t>
      </w:r>
      <w:r>
        <w:rPr>
          <w:rFonts w:ascii="Times New Roman" w:eastAsia="Times New Roman" w:hAnsi="Times New Roman" w:cs="Times New Roman"/>
          <w:sz w:val="24"/>
          <w:szCs w:val="24"/>
        </w:rPr>
        <w:t xml:space="preserve">this </w:t>
      </w:r>
      <w:r w:rsidR="00F950BA">
        <w:rPr>
          <w:rFonts w:ascii="Times New Roman" w:eastAsia="Times New Roman" w:hAnsi="Times New Roman" w:cs="Times New Roman"/>
          <w:sz w:val="24"/>
          <w:szCs w:val="24"/>
        </w:rPr>
        <w:t xml:space="preserve">might </w:t>
      </w:r>
      <w:r>
        <w:rPr>
          <w:rFonts w:ascii="Times New Roman" w:eastAsia="Times New Roman" w:hAnsi="Times New Roman" w:cs="Times New Roman"/>
          <w:sz w:val="24"/>
          <w:szCs w:val="24"/>
        </w:rPr>
        <w:t xml:space="preserve">seem understandable. The </w:t>
      </w:r>
      <w:r w:rsidR="00D60332">
        <w:rPr>
          <w:rFonts w:ascii="Times New Roman" w:eastAsia="Times New Roman" w:hAnsi="Times New Roman" w:cs="Times New Roman"/>
          <w:sz w:val="24"/>
          <w:szCs w:val="24"/>
        </w:rPr>
        <w:t>second</w:t>
      </w:r>
      <w:r>
        <w:rPr>
          <w:rFonts w:ascii="Times New Roman" w:eastAsia="Times New Roman" w:hAnsi="Times New Roman" w:cs="Times New Roman"/>
          <w:sz w:val="24"/>
          <w:szCs w:val="24"/>
        </w:rPr>
        <w:t xml:space="preserve"> year of BRAIN, the GPA was on an accelerated trend, but the absences increased to 5 and 14 respectively. Most of these were one day incidents due to undisclosed reasons. Billy continued to have no out-of-school or in-school suspensions during BRAIN. He did participate in the CRT math and reading, however this is the year the state changed the standards; thus the </w:t>
      </w:r>
      <w:r w:rsidR="00F950BA">
        <w:rPr>
          <w:rFonts w:ascii="Times New Roman" w:eastAsia="Times New Roman" w:hAnsi="Times New Roman" w:cs="Times New Roman"/>
          <w:sz w:val="24"/>
          <w:szCs w:val="24"/>
        </w:rPr>
        <w:t xml:space="preserve">scaled </w:t>
      </w:r>
      <w:r>
        <w:rPr>
          <w:rFonts w:ascii="Times New Roman" w:eastAsia="Times New Roman" w:hAnsi="Times New Roman" w:cs="Times New Roman"/>
          <w:sz w:val="24"/>
          <w:szCs w:val="24"/>
        </w:rPr>
        <w:t>scores were not comparable with the previous years. Both CRT math and reading did stay at the same unsatisfactory performance level as the previous years. The overall success for Billy</w:t>
      </w:r>
      <w:r w:rsidR="00371679">
        <w:rPr>
          <w:rFonts w:ascii="Times New Roman" w:eastAsia="Times New Roman" w:hAnsi="Times New Roman" w:cs="Times New Roman"/>
          <w:sz w:val="24"/>
          <w:szCs w:val="24"/>
        </w:rPr>
        <w:t xml:space="preserve"> (and Iris) was </w:t>
      </w:r>
      <w:r>
        <w:rPr>
          <w:rFonts w:ascii="Times New Roman" w:eastAsia="Times New Roman" w:hAnsi="Times New Roman" w:cs="Times New Roman"/>
          <w:sz w:val="24"/>
          <w:szCs w:val="24"/>
        </w:rPr>
        <w:t>that they had spent two full academic years with no removals for day treatment programs or out-of-school suspension days. Billy also received school records for GPA</w:t>
      </w:r>
      <w:r w:rsidR="000C4070">
        <w:rPr>
          <w:rFonts w:ascii="Times New Roman" w:eastAsia="Times New Roman" w:hAnsi="Times New Roman" w:cs="Times New Roman"/>
          <w:sz w:val="24"/>
          <w:szCs w:val="24"/>
        </w:rPr>
        <w:t xml:space="preserve"> in core academic classes</w:t>
      </w:r>
      <w:r>
        <w:rPr>
          <w:rFonts w:ascii="Times New Roman" w:eastAsia="Times New Roman" w:hAnsi="Times New Roman" w:cs="Times New Roman"/>
          <w:sz w:val="24"/>
          <w:szCs w:val="24"/>
        </w:rPr>
        <w:t xml:space="preserve">, which were steadily increasing, and scores for CRT math and reading. </w:t>
      </w:r>
    </w:p>
    <w:p w:rsidR="0073159F" w:rsidRDefault="0073159F" w:rsidP="0073159F">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last aspect was to determine if Billy was able to generalize any successes beyond the presence of the intervention years with BRAIN into his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Behaviorally, </w:t>
      </w:r>
      <w:r w:rsidR="00371679">
        <w:rPr>
          <w:rFonts w:ascii="Times New Roman" w:eastAsia="Times New Roman" w:hAnsi="Times New Roman" w:cs="Times New Roman"/>
          <w:sz w:val="24"/>
          <w:szCs w:val="24"/>
        </w:rPr>
        <w:t xml:space="preserve">during the second semester he received a </w:t>
      </w:r>
      <w:r w:rsidR="00D60332">
        <w:rPr>
          <w:rFonts w:ascii="Times New Roman" w:eastAsia="Times New Roman" w:hAnsi="Times New Roman" w:cs="Times New Roman"/>
          <w:sz w:val="24"/>
          <w:szCs w:val="24"/>
        </w:rPr>
        <w:t>five</w:t>
      </w:r>
      <w:r w:rsidR="00371679">
        <w:rPr>
          <w:rFonts w:ascii="Times New Roman" w:eastAsia="Times New Roman" w:hAnsi="Times New Roman" w:cs="Times New Roman"/>
          <w:sz w:val="24"/>
          <w:szCs w:val="24"/>
        </w:rPr>
        <w:t xml:space="preserve"> day out-of-school suspension due to battery and assault towards another student. </w:t>
      </w:r>
      <w:r>
        <w:rPr>
          <w:rFonts w:ascii="Times New Roman" w:eastAsia="Times New Roman" w:hAnsi="Times New Roman" w:cs="Times New Roman"/>
          <w:sz w:val="24"/>
          <w:szCs w:val="24"/>
        </w:rPr>
        <w:t xml:space="preserve"> Academically</w:t>
      </w:r>
      <w:r w:rsidR="003716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his GPA fell from a 2.25 to a 1.0 and .33 respectively in semesters following BRAIN into his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He has maintained attending school with absences averaging 13 a semester with most absences for undisclosed reasons on a one day basis. One major change noted were his visits to the nurse during his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w:t>
      </w:r>
      <w:r w:rsidR="003716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jumping to an average of 18 visits per semester. His new diagnosis of diabetes and bowel concerns could account for this unusually high number of visits. While Billy is maintaining success behaviorally in being </w:t>
      </w:r>
      <w:r>
        <w:rPr>
          <w:rFonts w:ascii="Times New Roman" w:eastAsia="Times New Roman" w:hAnsi="Times New Roman" w:cs="Times New Roman"/>
          <w:sz w:val="24"/>
          <w:szCs w:val="24"/>
        </w:rPr>
        <w:lastRenderedPageBreak/>
        <w:t>present at school and having a low number of official referrals, the success in academics have not proven to be maintained beyond the BRAIN program.</w:t>
      </w:r>
    </w:p>
    <w:p w:rsidR="00EE6E48" w:rsidRDefault="00EE6E48" w:rsidP="00C727A6">
      <w:pPr>
        <w:pStyle w:val="Heading2"/>
      </w:pPr>
      <w:bookmarkStart w:id="34" w:name="_Toc7723842"/>
      <w:r>
        <w:t>Jonathan</w:t>
      </w:r>
      <w:bookmarkEnd w:id="34"/>
    </w:p>
    <w:p w:rsidR="00EE6E48" w:rsidRDefault="00EE6E48" w:rsidP="0073159F">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Jonathan is the third male participant for the BRAIN intervention program the first year. He began with this school district in pre-kindergarten and was shortly thereafter placed on an informal behavior plan for disruptive behavior that lasted through his </w:t>
      </w:r>
      <w:r w:rsidR="00D60332">
        <w:rPr>
          <w:rFonts w:ascii="Times New Roman" w:eastAsia="Times New Roman" w:hAnsi="Times New Roman" w:cs="Times New Roman"/>
          <w:sz w:val="24"/>
          <w:szCs w:val="24"/>
        </w:rPr>
        <w:t>first</w:t>
      </w:r>
      <w:r>
        <w:rPr>
          <w:rFonts w:ascii="Times New Roman" w:eastAsia="Times New Roman" w:hAnsi="Times New Roman" w:cs="Times New Roman"/>
          <w:sz w:val="24"/>
          <w:szCs w:val="24"/>
        </w:rPr>
        <w:t xml:space="preserve"> grade year. He was place on an IEP during his </w:t>
      </w:r>
      <w:r w:rsidR="00D60332">
        <w:rPr>
          <w:rFonts w:ascii="Times New Roman" w:eastAsia="Times New Roman" w:hAnsi="Times New Roman" w:cs="Times New Roman"/>
          <w:sz w:val="24"/>
          <w:szCs w:val="24"/>
        </w:rPr>
        <w:t>second</w:t>
      </w:r>
      <w:r>
        <w:rPr>
          <w:rFonts w:ascii="Times New Roman" w:eastAsia="Times New Roman" w:hAnsi="Times New Roman" w:cs="Times New Roman"/>
          <w:sz w:val="24"/>
          <w:szCs w:val="24"/>
        </w:rPr>
        <w:t xml:space="preserve"> grade year under the category of Developmentally Delayed with a suspected category of Other Health Impairment due to a reported medical diagnosis of ADHD, heart defect, and manic depression. This category was later changed during his </w:t>
      </w:r>
      <w:r w:rsidR="00D60332">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 to Emotionally Disturbed. This category was the same as Billy and Iris. </w:t>
      </w:r>
    </w:p>
    <w:p w:rsidR="00EE6E48" w:rsidRDefault="00EE6E48" w:rsidP="0073159F">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His participation in the BRAIN program was suggested to the parents to teach him anger management, self-regulation and coping skills as a part of a </w:t>
      </w:r>
      <w:r w:rsidR="00A97955">
        <w:rPr>
          <w:rFonts w:ascii="Times New Roman" w:eastAsia="Times New Roman" w:hAnsi="Times New Roman" w:cs="Times New Roman"/>
          <w:sz w:val="24"/>
          <w:szCs w:val="24"/>
        </w:rPr>
        <w:t>T</w:t>
      </w:r>
      <w:r>
        <w:rPr>
          <w:rFonts w:ascii="Times New Roman" w:eastAsia="Times New Roman" w:hAnsi="Times New Roman" w:cs="Times New Roman"/>
          <w:sz w:val="24"/>
          <w:szCs w:val="24"/>
        </w:rPr>
        <w:t>ier 3 behavior intervention program. In the year prior to the formal documentation collection for this study, behavioral incidents include</w:t>
      </w:r>
      <w:r w:rsidR="007A5E30">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violence with students, threatening students, disrespect towards adults, angry outbursts, a report of parental abuse to the student, and incidents of violence towards adults. These were not logged with formal out-of-school or in-school suspensions and took place at the same school the mother was an educator. These behaviors continued into the </w:t>
      </w:r>
      <w:r w:rsidR="00D60332">
        <w:rPr>
          <w:rFonts w:ascii="Times New Roman" w:eastAsia="Times New Roman" w:hAnsi="Times New Roman" w:cs="Times New Roman"/>
          <w:sz w:val="24"/>
          <w:szCs w:val="24"/>
        </w:rPr>
        <w:t>fifth</w:t>
      </w:r>
      <w:r>
        <w:rPr>
          <w:rFonts w:ascii="Times New Roman" w:eastAsia="Times New Roman" w:hAnsi="Times New Roman" w:cs="Times New Roman"/>
          <w:sz w:val="24"/>
          <w:szCs w:val="24"/>
        </w:rPr>
        <w:t xml:space="preserve"> grade year. </w:t>
      </w:r>
      <w:r w:rsidR="00371679">
        <w:rPr>
          <w:rFonts w:ascii="Times New Roman" w:eastAsia="Times New Roman" w:hAnsi="Times New Roman" w:cs="Times New Roman"/>
          <w:sz w:val="24"/>
          <w:szCs w:val="24"/>
        </w:rPr>
        <w:t xml:space="preserve">During the first semester of his </w:t>
      </w:r>
      <w:r w:rsidR="00D60332">
        <w:rPr>
          <w:rFonts w:ascii="Times New Roman" w:eastAsia="Times New Roman" w:hAnsi="Times New Roman" w:cs="Times New Roman"/>
          <w:sz w:val="24"/>
          <w:szCs w:val="24"/>
        </w:rPr>
        <w:t xml:space="preserve">fifth </w:t>
      </w:r>
      <w:r w:rsidR="00371679">
        <w:rPr>
          <w:rFonts w:ascii="Times New Roman" w:eastAsia="Times New Roman" w:hAnsi="Times New Roman" w:cs="Times New Roman"/>
          <w:sz w:val="24"/>
          <w:szCs w:val="24"/>
        </w:rPr>
        <w:t>grade year, he experienced 34 behavioral incidents which did not result in formal in-school suspensions.</w:t>
      </w:r>
      <w:r>
        <w:rPr>
          <w:rFonts w:ascii="Times New Roman" w:eastAsia="Times New Roman" w:hAnsi="Times New Roman" w:cs="Times New Roman"/>
          <w:sz w:val="24"/>
          <w:szCs w:val="24"/>
        </w:rPr>
        <w:t xml:space="preserve"> Jonathan did have an accelerating trend of in-school and out-of-school suspensions during his </w:t>
      </w:r>
      <w:r w:rsidR="00D60332">
        <w:rPr>
          <w:rFonts w:ascii="Times New Roman" w:eastAsia="Times New Roman" w:hAnsi="Times New Roman" w:cs="Times New Roman"/>
          <w:sz w:val="24"/>
          <w:szCs w:val="24"/>
        </w:rPr>
        <w:t>fifth and sixth</w:t>
      </w:r>
      <w:r>
        <w:rPr>
          <w:rFonts w:ascii="Times New Roman" w:eastAsia="Times New Roman" w:hAnsi="Times New Roman" w:cs="Times New Roman"/>
          <w:sz w:val="24"/>
          <w:szCs w:val="24"/>
        </w:rPr>
        <w:t xml:space="preserve"> grade years. His attendance during those years also represented numerous days out due to out-of-district day treatment facilities </w:t>
      </w:r>
      <w:r>
        <w:rPr>
          <w:rFonts w:ascii="Times New Roman" w:eastAsia="Times New Roman" w:hAnsi="Times New Roman" w:cs="Times New Roman"/>
          <w:sz w:val="24"/>
          <w:szCs w:val="24"/>
        </w:rPr>
        <w:lastRenderedPageBreak/>
        <w:t xml:space="preserve">and hospital stays. The longest absence was 67 days the </w:t>
      </w:r>
      <w:r w:rsidR="00D60332">
        <w:rPr>
          <w:rFonts w:ascii="Times New Roman" w:eastAsia="Times New Roman" w:hAnsi="Times New Roman" w:cs="Times New Roman"/>
          <w:sz w:val="24"/>
          <w:szCs w:val="24"/>
        </w:rPr>
        <w:t xml:space="preserve">second semester of his sixth </w:t>
      </w:r>
      <w:r>
        <w:rPr>
          <w:rFonts w:ascii="Times New Roman" w:eastAsia="Times New Roman" w:hAnsi="Times New Roman" w:cs="Times New Roman"/>
          <w:sz w:val="24"/>
          <w:szCs w:val="24"/>
        </w:rPr>
        <w:t xml:space="preserve">grade year to attend a day treatment facility out-of-district. Due to this last stay, no CRT reading or math scores were made available for the </w:t>
      </w:r>
      <w:r w:rsidR="00D60332">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year. Despite the time away from the traditional school setting, Jonathan’s grades showed an accelerating trend during these pre-intervention years. </w:t>
      </w:r>
    </w:p>
    <w:p w:rsidR="00EE6E48" w:rsidRPr="00EE6E48" w:rsidRDefault="00EE6E48" w:rsidP="0073159F">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During Jonathan’s participation years in</w:t>
      </w:r>
      <w:r w:rsidR="00B627F6">
        <w:rPr>
          <w:rFonts w:ascii="Times New Roman" w:eastAsia="Times New Roman" w:hAnsi="Times New Roman" w:cs="Times New Roman"/>
          <w:sz w:val="24"/>
          <w:szCs w:val="24"/>
        </w:rPr>
        <w:t xml:space="preserve"> the BRAIN program, he showed a drop in absences to eight per semester and an initial drop in in-school and out-of –school suspensions. </w:t>
      </w:r>
      <w:r>
        <w:rPr>
          <w:rFonts w:ascii="Times New Roman" w:eastAsia="Times New Roman" w:hAnsi="Times New Roman" w:cs="Times New Roman"/>
          <w:sz w:val="24"/>
          <w:szCs w:val="24"/>
        </w:rPr>
        <w:t xml:space="preserve">Despite not having a </w:t>
      </w:r>
      <w:r w:rsidR="00D60332">
        <w:rPr>
          <w:rFonts w:ascii="Times New Roman" w:eastAsia="Times New Roman" w:hAnsi="Times New Roman" w:cs="Times New Roman"/>
          <w:sz w:val="24"/>
          <w:szCs w:val="24"/>
        </w:rPr>
        <w:t>sixth</w:t>
      </w:r>
      <w:r>
        <w:rPr>
          <w:rFonts w:ascii="Times New Roman" w:eastAsia="Times New Roman" w:hAnsi="Times New Roman" w:cs="Times New Roman"/>
          <w:sz w:val="24"/>
          <w:szCs w:val="24"/>
        </w:rPr>
        <w:t xml:space="preserve"> grade CRT in </w:t>
      </w:r>
      <w:r w:rsidR="00D60332">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eading or </w:t>
      </w:r>
      <w:r w:rsidR="00D60332">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ath to compare with, Jonathan increased his performance level indicator from unsatisfactory to proficient in math and maintained at the unsatisfactory performance indicator level </w:t>
      </w:r>
      <w:r w:rsidR="00031B43">
        <w:rPr>
          <w:rFonts w:ascii="Times New Roman" w:eastAsia="Times New Roman" w:hAnsi="Times New Roman" w:cs="Times New Roman"/>
          <w:sz w:val="24"/>
          <w:szCs w:val="24"/>
        </w:rPr>
        <w:t xml:space="preserve">in reading </w:t>
      </w:r>
      <w:r>
        <w:rPr>
          <w:rFonts w:ascii="Times New Roman" w:eastAsia="Times New Roman" w:hAnsi="Times New Roman" w:cs="Times New Roman"/>
          <w:sz w:val="24"/>
          <w:szCs w:val="24"/>
        </w:rPr>
        <w:t>despite raising his score from 559 to 658</w:t>
      </w:r>
      <w:r w:rsidR="00031B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initial increase of GPA from a 2.75 to 3.5 steadily decelerated during the BRAIN semesters to the last semester of the </w:t>
      </w:r>
      <w:r w:rsidR="00D60332">
        <w:rPr>
          <w:rFonts w:ascii="Times New Roman" w:eastAsia="Times New Roman" w:hAnsi="Times New Roman" w:cs="Times New Roman"/>
          <w:sz w:val="24"/>
          <w:szCs w:val="24"/>
        </w:rPr>
        <w:t>eighth</w:t>
      </w:r>
      <w:r>
        <w:rPr>
          <w:rFonts w:ascii="Times New Roman" w:eastAsia="Times New Roman" w:hAnsi="Times New Roman" w:cs="Times New Roman"/>
          <w:sz w:val="24"/>
          <w:szCs w:val="24"/>
        </w:rPr>
        <w:t xml:space="preserve"> grade year. Behaviorally during the intervention semesters, Jonathan had only one semester with </w:t>
      </w:r>
      <w:r w:rsidR="00D60332">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days of out-of-school suspension for attacking a student. As with Billy and Iris, the success for Jonathan was two full academic years of education within the traditional school setting with Jonathan showing an increase in reading and math skills, as well as</w:t>
      </w:r>
      <w:r w:rsidR="00031B43">
        <w:rPr>
          <w:rFonts w:ascii="Times New Roman" w:eastAsia="Times New Roman" w:hAnsi="Times New Roman" w:cs="Times New Roman"/>
          <w:sz w:val="24"/>
          <w:szCs w:val="24"/>
        </w:rPr>
        <w:t>, the</w:t>
      </w:r>
      <w:r>
        <w:rPr>
          <w:rFonts w:ascii="Times New Roman" w:eastAsia="Times New Roman" w:hAnsi="Times New Roman" w:cs="Times New Roman"/>
          <w:sz w:val="24"/>
          <w:szCs w:val="24"/>
        </w:rPr>
        <w:t xml:space="preserve"> ability to self-regulate behavior enough to keep his referrals to a minimum. </w:t>
      </w:r>
    </w:p>
    <w:p w:rsidR="00EE6E48" w:rsidRDefault="00031B43" w:rsidP="00EE6E48">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last aspect was to determine if Jonathan was able to generalize any successes beyond the presence of the intervention years with BRAIN into his ninth grade year. B</w:t>
      </w:r>
      <w:r w:rsidR="00EE6E48">
        <w:rPr>
          <w:rFonts w:ascii="Times New Roman" w:eastAsia="Times New Roman" w:hAnsi="Times New Roman" w:cs="Times New Roman"/>
          <w:sz w:val="24"/>
          <w:szCs w:val="24"/>
        </w:rPr>
        <w:t xml:space="preserve">ehaviorally, Jonathan spiked at the beginning of his </w:t>
      </w:r>
      <w:r w:rsidR="00D60332">
        <w:rPr>
          <w:rFonts w:ascii="Times New Roman" w:eastAsia="Times New Roman" w:hAnsi="Times New Roman" w:cs="Times New Roman"/>
          <w:sz w:val="24"/>
          <w:szCs w:val="24"/>
        </w:rPr>
        <w:t>ninth</w:t>
      </w:r>
      <w:r w:rsidR="00EE6E48">
        <w:rPr>
          <w:rFonts w:ascii="Times New Roman" w:eastAsia="Times New Roman" w:hAnsi="Times New Roman" w:cs="Times New Roman"/>
          <w:sz w:val="24"/>
          <w:szCs w:val="24"/>
        </w:rPr>
        <w:t xml:space="preserve"> grade year with four out-of-school suspension and </w:t>
      </w:r>
      <w:r w:rsidR="00D60332">
        <w:rPr>
          <w:rFonts w:ascii="Times New Roman" w:eastAsia="Times New Roman" w:hAnsi="Times New Roman" w:cs="Times New Roman"/>
          <w:sz w:val="24"/>
          <w:szCs w:val="24"/>
        </w:rPr>
        <w:t>three</w:t>
      </w:r>
      <w:r w:rsidR="00EE6E48">
        <w:rPr>
          <w:rFonts w:ascii="Times New Roman" w:eastAsia="Times New Roman" w:hAnsi="Times New Roman" w:cs="Times New Roman"/>
          <w:sz w:val="24"/>
          <w:szCs w:val="24"/>
        </w:rPr>
        <w:t xml:space="preserve"> in-school suspension days for making threats and obscene language, respectively. The second semester this dropped to two days of in-school suspension for an inappropriate racial joke. Jonathan ha</w:t>
      </w:r>
      <w:r w:rsidR="00371679">
        <w:rPr>
          <w:rFonts w:ascii="Times New Roman" w:eastAsia="Times New Roman" w:hAnsi="Times New Roman" w:cs="Times New Roman"/>
          <w:sz w:val="24"/>
          <w:szCs w:val="24"/>
        </w:rPr>
        <w:t xml:space="preserve">d a deceleration in overall </w:t>
      </w:r>
      <w:r w:rsidR="00371679">
        <w:rPr>
          <w:rFonts w:ascii="Times New Roman" w:eastAsia="Times New Roman" w:hAnsi="Times New Roman" w:cs="Times New Roman"/>
          <w:sz w:val="24"/>
          <w:szCs w:val="24"/>
        </w:rPr>
        <w:lastRenderedPageBreak/>
        <w:t xml:space="preserve">attendance during the </w:t>
      </w:r>
      <w:r w:rsidR="00D60332">
        <w:rPr>
          <w:rFonts w:ascii="Times New Roman" w:eastAsia="Times New Roman" w:hAnsi="Times New Roman" w:cs="Times New Roman"/>
          <w:sz w:val="24"/>
          <w:szCs w:val="24"/>
        </w:rPr>
        <w:t>ninth</w:t>
      </w:r>
      <w:r w:rsidR="00371679">
        <w:rPr>
          <w:rFonts w:ascii="Times New Roman" w:eastAsia="Times New Roman" w:hAnsi="Times New Roman" w:cs="Times New Roman"/>
          <w:sz w:val="24"/>
          <w:szCs w:val="24"/>
        </w:rPr>
        <w:t xml:space="preserve"> grade year </w:t>
      </w:r>
      <w:r w:rsidR="00EE6E48">
        <w:rPr>
          <w:rFonts w:ascii="Times New Roman" w:eastAsia="Times New Roman" w:hAnsi="Times New Roman" w:cs="Times New Roman"/>
          <w:sz w:val="24"/>
          <w:szCs w:val="24"/>
        </w:rPr>
        <w:t xml:space="preserve">with an average of </w:t>
      </w:r>
      <w:r w:rsidR="00D60332">
        <w:rPr>
          <w:rFonts w:ascii="Times New Roman" w:eastAsia="Times New Roman" w:hAnsi="Times New Roman" w:cs="Times New Roman"/>
          <w:sz w:val="24"/>
          <w:szCs w:val="24"/>
        </w:rPr>
        <w:t>seven</w:t>
      </w:r>
      <w:r w:rsidR="00EE6E48">
        <w:rPr>
          <w:rFonts w:ascii="Times New Roman" w:eastAsia="Times New Roman" w:hAnsi="Times New Roman" w:cs="Times New Roman"/>
          <w:sz w:val="24"/>
          <w:szCs w:val="24"/>
        </w:rPr>
        <w:t xml:space="preserve"> days each semester</w:t>
      </w:r>
      <w:r w:rsidR="00371679">
        <w:rPr>
          <w:rFonts w:ascii="Times New Roman" w:eastAsia="Times New Roman" w:hAnsi="Times New Roman" w:cs="Times New Roman"/>
          <w:sz w:val="24"/>
          <w:szCs w:val="24"/>
        </w:rPr>
        <w:t xml:space="preserve"> (including the suspension days)</w:t>
      </w:r>
      <w:r w:rsidR="00EE6E48">
        <w:rPr>
          <w:rFonts w:ascii="Times New Roman" w:eastAsia="Times New Roman" w:hAnsi="Times New Roman" w:cs="Times New Roman"/>
          <w:sz w:val="24"/>
          <w:szCs w:val="24"/>
        </w:rPr>
        <w:t xml:space="preserve">. Academically, Jonathan’s GPA was level with his last semester of BRAIN </w:t>
      </w:r>
      <w:r w:rsidR="00371679">
        <w:rPr>
          <w:rFonts w:ascii="Times New Roman" w:eastAsia="Times New Roman" w:hAnsi="Times New Roman" w:cs="Times New Roman"/>
          <w:sz w:val="24"/>
          <w:szCs w:val="24"/>
        </w:rPr>
        <w:t xml:space="preserve">of his </w:t>
      </w:r>
      <w:r w:rsidR="00D60332">
        <w:rPr>
          <w:rFonts w:ascii="Times New Roman" w:eastAsia="Times New Roman" w:hAnsi="Times New Roman" w:cs="Times New Roman"/>
          <w:sz w:val="24"/>
          <w:szCs w:val="24"/>
        </w:rPr>
        <w:t xml:space="preserve">eighth </w:t>
      </w:r>
      <w:r w:rsidR="00371679">
        <w:rPr>
          <w:rFonts w:ascii="Times New Roman" w:eastAsia="Times New Roman" w:hAnsi="Times New Roman" w:cs="Times New Roman"/>
          <w:sz w:val="24"/>
          <w:szCs w:val="24"/>
        </w:rPr>
        <w:t>grade year</w:t>
      </w:r>
      <w:r w:rsidR="00EE6E48">
        <w:rPr>
          <w:rFonts w:ascii="Times New Roman" w:eastAsia="Times New Roman" w:hAnsi="Times New Roman" w:cs="Times New Roman"/>
          <w:sz w:val="24"/>
          <w:szCs w:val="24"/>
        </w:rPr>
        <w:t xml:space="preserve"> and demonstrated an accelerated trend from there. </w:t>
      </w:r>
      <w:r>
        <w:rPr>
          <w:rFonts w:ascii="Times New Roman" w:eastAsia="Times New Roman" w:hAnsi="Times New Roman" w:cs="Times New Roman"/>
          <w:sz w:val="24"/>
          <w:szCs w:val="24"/>
        </w:rPr>
        <w:t xml:space="preserve">Jonathan has shown that he is capable of maintaining control of his behavior, attending school regularly, and increasing his grades in the core academic classes. Therefore, it is the opinion of the researcher that this student is able to generalize behavioral and academic successes beyond the BRAIN intervention. </w:t>
      </w:r>
    </w:p>
    <w:p w:rsidR="00F81AA1" w:rsidRDefault="00D53129" w:rsidP="00C727A6">
      <w:pPr>
        <w:pStyle w:val="Heading2"/>
      </w:pPr>
      <w:bookmarkStart w:id="35" w:name="_Toc7723843"/>
      <w:r>
        <w:t>Conclusion</w:t>
      </w:r>
      <w:bookmarkEnd w:id="35"/>
    </w:p>
    <w:p w:rsidR="00F81AA1" w:rsidRPr="00391130" w:rsidRDefault="00F81AA1" w:rsidP="00F81AA1">
      <w:pPr>
        <w:pStyle w:val="Normal1"/>
        <w:spacing w:after="0" w:line="480" w:lineRule="auto"/>
        <w:rPr>
          <w:rFonts w:ascii="Times New Roman" w:eastAsia="Times New Roman" w:hAnsi="Times New Roman" w:cs="Times New Roman"/>
          <w:color w:val="00B050"/>
          <w:sz w:val="24"/>
          <w:szCs w:val="24"/>
        </w:rPr>
      </w:pPr>
      <w:r>
        <w:rPr>
          <w:rFonts w:ascii="Times New Roman" w:eastAsia="Times New Roman" w:hAnsi="Times New Roman" w:cs="Times New Roman"/>
          <w:sz w:val="24"/>
          <w:szCs w:val="24"/>
        </w:rPr>
        <w:tab/>
      </w:r>
      <w:r w:rsidR="00AF7A01">
        <w:rPr>
          <w:rFonts w:ascii="Times New Roman" w:eastAsia="Times New Roman" w:hAnsi="Times New Roman" w:cs="Times New Roman"/>
          <w:sz w:val="24"/>
          <w:szCs w:val="24"/>
        </w:rPr>
        <w:t xml:space="preserve">The expectation for the BRAIN program was for positive improvements in social, behavioral, and academic progress for students who had a history of anti-social behaviors, suspensions and/or time away from school. The authors of the program anticipated seeing evidence of these expectations by regular attendance in a typical school setting, low to no behavior referrals, and academic progress in core subject areas. </w:t>
      </w:r>
      <w:r>
        <w:rPr>
          <w:rFonts w:ascii="Times New Roman" w:eastAsia="Times New Roman" w:hAnsi="Times New Roman" w:cs="Times New Roman"/>
          <w:sz w:val="24"/>
          <w:szCs w:val="24"/>
        </w:rPr>
        <w:t>Looking therefore at all four participants during their BRAIN intervention years and the behavioral indicator information collected within the study, it is apparent that all achieved positive changes, as compared to previous years, in both attendance in the typical school setting and number of referrals. Each participant attended</w:t>
      </w:r>
      <w:r w:rsidR="00CB11CC">
        <w:rPr>
          <w:rFonts w:ascii="Times New Roman" w:eastAsia="Times New Roman" w:hAnsi="Times New Roman" w:cs="Times New Roman"/>
          <w:sz w:val="24"/>
          <w:szCs w:val="24"/>
        </w:rPr>
        <w:t xml:space="preserve"> the BRAIN program</w:t>
      </w:r>
      <w:r>
        <w:rPr>
          <w:rFonts w:ascii="Times New Roman" w:eastAsia="Times New Roman" w:hAnsi="Times New Roman" w:cs="Times New Roman"/>
          <w:sz w:val="24"/>
          <w:szCs w:val="24"/>
        </w:rPr>
        <w:t xml:space="preserve"> with no day-treatment or hospital setting interruptions. The number of referrals was lower during the BRAIN intervention years </w:t>
      </w:r>
      <w:r w:rsidR="00A97955">
        <w:rPr>
          <w:rFonts w:ascii="Times New Roman" w:eastAsia="Times New Roman" w:hAnsi="Times New Roman" w:cs="Times New Roman"/>
          <w:sz w:val="24"/>
          <w:szCs w:val="24"/>
        </w:rPr>
        <w:t>as compared to the</w:t>
      </w:r>
      <w:r>
        <w:rPr>
          <w:rFonts w:ascii="Times New Roman" w:eastAsia="Times New Roman" w:hAnsi="Times New Roman" w:cs="Times New Roman"/>
          <w:sz w:val="24"/>
          <w:szCs w:val="24"/>
        </w:rPr>
        <w:t xml:space="preserve"> two years prior, in most cases dropping to zero. Academically, when looking at improvement to each </w:t>
      </w:r>
      <w:r w:rsidR="000C4070">
        <w:rPr>
          <w:rFonts w:ascii="Times New Roman" w:eastAsia="Times New Roman" w:hAnsi="Times New Roman" w:cs="Times New Roman"/>
          <w:sz w:val="24"/>
          <w:szCs w:val="24"/>
        </w:rPr>
        <w:t>participant’s</w:t>
      </w:r>
      <w:r>
        <w:rPr>
          <w:rFonts w:ascii="Times New Roman" w:eastAsia="Times New Roman" w:hAnsi="Times New Roman" w:cs="Times New Roman"/>
          <w:sz w:val="24"/>
          <w:szCs w:val="24"/>
        </w:rPr>
        <w:t xml:space="preserve"> CRT math and </w:t>
      </w:r>
      <w:r w:rsidR="00CB1578">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eading </w:t>
      </w:r>
      <w:r w:rsidR="00762F0A">
        <w:rPr>
          <w:rFonts w:ascii="Times New Roman" w:eastAsia="Times New Roman" w:hAnsi="Times New Roman" w:cs="Times New Roman"/>
          <w:sz w:val="24"/>
          <w:szCs w:val="24"/>
        </w:rPr>
        <w:t>performance</w:t>
      </w:r>
      <w:r>
        <w:rPr>
          <w:rFonts w:ascii="Times New Roman" w:eastAsia="Times New Roman" w:hAnsi="Times New Roman" w:cs="Times New Roman"/>
          <w:sz w:val="24"/>
          <w:szCs w:val="24"/>
        </w:rPr>
        <w:t xml:space="preserve"> and comparing pre-intervention </w:t>
      </w:r>
      <w:r w:rsidR="00762F0A">
        <w:rPr>
          <w:rFonts w:ascii="Times New Roman" w:eastAsia="Times New Roman" w:hAnsi="Times New Roman" w:cs="Times New Roman"/>
          <w:sz w:val="24"/>
          <w:szCs w:val="24"/>
        </w:rPr>
        <w:t xml:space="preserve">level </w:t>
      </w:r>
      <w:r>
        <w:rPr>
          <w:rFonts w:ascii="Times New Roman" w:eastAsia="Times New Roman" w:hAnsi="Times New Roman" w:cs="Times New Roman"/>
          <w:sz w:val="24"/>
          <w:szCs w:val="24"/>
        </w:rPr>
        <w:t xml:space="preserve">to the </w:t>
      </w:r>
      <w:r w:rsidR="00762F0A">
        <w:rPr>
          <w:rFonts w:ascii="Times New Roman" w:eastAsia="Times New Roman" w:hAnsi="Times New Roman" w:cs="Times New Roman"/>
          <w:sz w:val="24"/>
          <w:szCs w:val="24"/>
        </w:rPr>
        <w:t>level</w:t>
      </w:r>
      <w:r>
        <w:rPr>
          <w:rFonts w:ascii="Times New Roman" w:eastAsia="Times New Roman" w:hAnsi="Times New Roman" w:cs="Times New Roman"/>
          <w:sz w:val="24"/>
          <w:szCs w:val="24"/>
        </w:rPr>
        <w:t xml:space="preserve"> achieved during the BRAIN program, all four participants </w:t>
      </w:r>
      <w:r w:rsidR="00B627F6">
        <w:rPr>
          <w:rFonts w:ascii="Times New Roman" w:eastAsia="Times New Roman" w:hAnsi="Times New Roman" w:cs="Times New Roman"/>
          <w:sz w:val="24"/>
          <w:szCs w:val="24"/>
        </w:rPr>
        <w:t>maintained or improved their performance level indicator levels.</w:t>
      </w:r>
      <w:r>
        <w:rPr>
          <w:rFonts w:ascii="Times New Roman" w:eastAsia="Times New Roman" w:hAnsi="Times New Roman" w:cs="Times New Roman"/>
          <w:sz w:val="24"/>
          <w:szCs w:val="24"/>
        </w:rPr>
        <w:t xml:space="preserve"> The only indicator during BRAIN that </w:t>
      </w:r>
      <w:r>
        <w:rPr>
          <w:rFonts w:ascii="Times New Roman" w:eastAsia="Times New Roman" w:hAnsi="Times New Roman" w:cs="Times New Roman"/>
          <w:sz w:val="24"/>
          <w:szCs w:val="24"/>
        </w:rPr>
        <w:lastRenderedPageBreak/>
        <w:t>did not show a positive change during the intervention was GPA for two of the four participants, Iris and Jonathan. Both Iris and Jonathan have a category of Emotionally Disturbed and a medical diagnosis of ADHD; however</w:t>
      </w:r>
      <w:r w:rsidR="00031B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so does Billy.</w:t>
      </w:r>
      <w:r w:rsidR="00D53129">
        <w:rPr>
          <w:rFonts w:ascii="Times New Roman" w:eastAsia="Times New Roman" w:hAnsi="Times New Roman" w:cs="Times New Roman"/>
          <w:sz w:val="24"/>
          <w:szCs w:val="24"/>
        </w:rPr>
        <w:t xml:space="preserve"> This suggests that the category and diagnosis did not</w:t>
      </w:r>
      <w:r w:rsidR="00762F0A">
        <w:rPr>
          <w:rFonts w:ascii="Times New Roman" w:eastAsia="Times New Roman" w:hAnsi="Times New Roman" w:cs="Times New Roman"/>
          <w:sz w:val="24"/>
          <w:szCs w:val="24"/>
        </w:rPr>
        <w:t xml:space="preserve"> necessarily</w:t>
      </w:r>
      <w:r w:rsidR="00D53129">
        <w:rPr>
          <w:rFonts w:ascii="Times New Roman" w:eastAsia="Times New Roman" w:hAnsi="Times New Roman" w:cs="Times New Roman"/>
          <w:sz w:val="24"/>
          <w:szCs w:val="24"/>
        </w:rPr>
        <w:t xml:space="preserve"> contribute to the decrease in GPA for Iris and Jonathan. </w:t>
      </w:r>
      <w:r>
        <w:rPr>
          <w:rFonts w:ascii="Times New Roman" w:eastAsia="Times New Roman" w:hAnsi="Times New Roman" w:cs="Times New Roman"/>
          <w:sz w:val="24"/>
          <w:szCs w:val="24"/>
        </w:rPr>
        <w:t xml:space="preserve">Both Iris and Jonathan </w:t>
      </w:r>
      <w:r w:rsidR="00D53129">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spent pre-intervention time in hospital and day-treatment programs; however</w:t>
      </w:r>
      <w:r w:rsidR="00031B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so did Billy.</w:t>
      </w:r>
      <w:r w:rsidR="00036FBD">
        <w:rPr>
          <w:rFonts w:ascii="Times New Roman" w:eastAsia="Times New Roman" w:hAnsi="Times New Roman" w:cs="Times New Roman"/>
          <w:sz w:val="24"/>
          <w:szCs w:val="24"/>
        </w:rPr>
        <w:t xml:space="preserve"> </w:t>
      </w:r>
      <w:r w:rsidR="00D53129">
        <w:rPr>
          <w:rFonts w:ascii="Times New Roman" w:eastAsia="Times New Roman" w:hAnsi="Times New Roman" w:cs="Times New Roman"/>
          <w:sz w:val="24"/>
          <w:szCs w:val="24"/>
        </w:rPr>
        <w:t xml:space="preserve">Again, this suggests that time spent away in a non-traditional educational setting </w:t>
      </w:r>
      <w:r w:rsidR="000C7C15">
        <w:rPr>
          <w:rFonts w:ascii="Times New Roman" w:eastAsia="Times New Roman" w:hAnsi="Times New Roman" w:cs="Times New Roman"/>
          <w:sz w:val="24"/>
          <w:szCs w:val="24"/>
        </w:rPr>
        <w:t xml:space="preserve">did not </w:t>
      </w:r>
      <w:r w:rsidR="00762F0A">
        <w:rPr>
          <w:rFonts w:ascii="Times New Roman" w:eastAsia="Times New Roman" w:hAnsi="Times New Roman" w:cs="Times New Roman"/>
          <w:sz w:val="24"/>
          <w:szCs w:val="24"/>
        </w:rPr>
        <w:t xml:space="preserve">necessarily </w:t>
      </w:r>
      <w:r w:rsidR="000C7C15">
        <w:rPr>
          <w:rFonts w:ascii="Times New Roman" w:eastAsia="Times New Roman" w:hAnsi="Times New Roman" w:cs="Times New Roman"/>
          <w:sz w:val="24"/>
          <w:szCs w:val="24"/>
        </w:rPr>
        <w:t>influence a lower academic performance when re-entering a typical school setting.</w:t>
      </w:r>
      <w:r>
        <w:rPr>
          <w:rFonts w:ascii="Times New Roman" w:eastAsia="Times New Roman" w:hAnsi="Times New Roman" w:cs="Times New Roman"/>
          <w:sz w:val="24"/>
          <w:szCs w:val="24"/>
        </w:rPr>
        <w:t xml:space="preserve"> </w:t>
      </w:r>
      <w:r w:rsidR="000C7C15" w:rsidRPr="000C7C15">
        <w:rPr>
          <w:rFonts w:ascii="Times New Roman" w:eastAsia="Times New Roman" w:hAnsi="Times New Roman" w:cs="Times New Roman"/>
          <w:color w:val="auto"/>
          <w:sz w:val="24"/>
          <w:szCs w:val="24"/>
        </w:rPr>
        <w:t xml:space="preserve">No other </w:t>
      </w:r>
      <w:r w:rsidR="00391130" w:rsidRPr="000C7C15">
        <w:rPr>
          <w:rFonts w:ascii="Times New Roman" w:eastAsia="Times New Roman" w:hAnsi="Times New Roman" w:cs="Times New Roman"/>
          <w:color w:val="auto"/>
          <w:sz w:val="24"/>
          <w:szCs w:val="24"/>
        </w:rPr>
        <w:t>patterns in the data suggest why only Iris and Jonathan</w:t>
      </w:r>
      <w:r w:rsidR="000C7C15" w:rsidRPr="000C7C15">
        <w:rPr>
          <w:rFonts w:ascii="Times New Roman" w:eastAsia="Times New Roman" w:hAnsi="Times New Roman" w:cs="Times New Roman"/>
          <w:color w:val="auto"/>
          <w:sz w:val="24"/>
          <w:szCs w:val="24"/>
        </w:rPr>
        <w:t xml:space="preserve"> showed a deceleration in GPA during the BRAIN intervention years.</w:t>
      </w:r>
    </w:p>
    <w:p w:rsidR="00456F2E" w:rsidRDefault="00456F2E" w:rsidP="00F81AA1">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BRAIN program provided a </w:t>
      </w:r>
      <w:r w:rsidR="00031B43">
        <w:rPr>
          <w:rFonts w:ascii="Times New Roman" w:eastAsia="Times New Roman" w:hAnsi="Times New Roman" w:cs="Times New Roman"/>
          <w:sz w:val="24"/>
          <w:szCs w:val="24"/>
        </w:rPr>
        <w:t xml:space="preserve">daily, consistent </w:t>
      </w:r>
      <w:r>
        <w:rPr>
          <w:rFonts w:ascii="Times New Roman" w:eastAsia="Times New Roman" w:hAnsi="Times New Roman" w:cs="Times New Roman"/>
          <w:sz w:val="24"/>
          <w:szCs w:val="24"/>
        </w:rPr>
        <w:t>support system for these students. Throughout both years</w:t>
      </w:r>
      <w:r w:rsidR="00031B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students had the same BRAIN teacher meeting with them on a daily basis during their first hour to debrief the day before, even if the students had leveled out to the highest level and were in all general education classes. The students had the accommodation of a de-escalation room available to them, the “blue room”</w:t>
      </w:r>
      <w:r w:rsidR="00031B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utilize if they were</w:t>
      </w:r>
      <w:r w:rsidRPr="001C6115">
        <w:rPr>
          <w:rFonts w:ascii="Times New Roman" w:eastAsia="Times New Roman" w:hAnsi="Times New Roman" w:cs="Times New Roman"/>
          <w:sz w:val="24"/>
          <w:szCs w:val="24"/>
        </w:rPr>
        <w:t xml:space="preserve"> unable to maintain control in the classroom</w:t>
      </w:r>
      <w:r>
        <w:rPr>
          <w:rFonts w:ascii="Times New Roman" w:eastAsia="Times New Roman" w:hAnsi="Times New Roman" w:cs="Times New Roman"/>
          <w:sz w:val="24"/>
          <w:szCs w:val="24"/>
        </w:rPr>
        <w:t>. All of their teachers in the general education setting had a better understanding of de-escalation techniques in order to assist them behaviorally and their parents had a</w:t>
      </w:r>
      <w:r w:rsidR="00CB1578">
        <w:rPr>
          <w:rFonts w:ascii="Times New Roman" w:eastAsia="Times New Roman" w:hAnsi="Times New Roman" w:cs="Times New Roman"/>
          <w:sz w:val="24"/>
          <w:szCs w:val="24"/>
        </w:rPr>
        <w:t xml:space="preserve"> daily,</w:t>
      </w:r>
      <w:r>
        <w:rPr>
          <w:rFonts w:ascii="Times New Roman" w:eastAsia="Times New Roman" w:hAnsi="Times New Roman" w:cs="Times New Roman"/>
          <w:sz w:val="24"/>
          <w:szCs w:val="24"/>
        </w:rPr>
        <w:t xml:space="preserve"> ongoing communication with the school district. Despite their disability category, medical diagnosis, or past history of stays in day treatment or hospital settings</w:t>
      </w:r>
      <w:r w:rsidR="00031B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BRAIN program kept them attending school on a regular basis, lower</w:t>
      </w:r>
      <w:r w:rsidR="00CB1578">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number of referrals, and gave them the ability to gain more skills toward math and </w:t>
      </w:r>
      <w:r w:rsidR="00CB1578">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eading objectives that </w:t>
      </w:r>
      <w:r>
        <w:rPr>
          <w:rFonts w:ascii="Times New Roman" w:eastAsia="Times New Roman" w:hAnsi="Times New Roman" w:cs="Times New Roman"/>
          <w:sz w:val="24"/>
          <w:szCs w:val="24"/>
        </w:rPr>
        <w:lastRenderedPageBreak/>
        <w:t xml:space="preserve">assisted them in </w:t>
      </w:r>
      <w:r w:rsidR="00B627F6">
        <w:rPr>
          <w:rFonts w:ascii="Times New Roman" w:eastAsia="Times New Roman" w:hAnsi="Times New Roman" w:cs="Times New Roman"/>
          <w:sz w:val="24"/>
          <w:szCs w:val="24"/>
        </w:rPr>
        <w:t xml:space="preserve">maintaining or achieving a </w:t>
      </w:r>
      <w:r>
        <w:rPr>
          <w:rFonts w:ascii="Times New Roman" w:eastAsia="Times New Roman" w:hAnsi="Times New Roman" w:cs="Times New Roman"/>
          <w:sz w:val="24"/>
          <w:szCs w:val="24"/>
        </w:rPr>
        <w:t xml:space="preserve">higher </w:t>
      </w:r>
      <w:r w:rsidR="00B627F6">
        <w:rPr>
          <w:rFonts w:ascii="Times New Roman" w:eastAsia="Times New Roman" w:hAnsi="Times New Roman" w:cs="Times New Roman"/>
          <w:sz w:val="24"/>
          <w:szCs w:val="24"/>
        </w:rPr>
        <w:t xml:space="preserve">performance indicator level </w:t>
      </w:r>
      <w:r>
        <w:rPr>
          <w:rFonts w:ascii="Times New Roman" w:eastAsia="Times New Roman" w:hAnsi="Times New Roman" w:cs="Times New Roman"/>
          <w:sz w:val="24"/>
          <w:szCs w:val="24"/>
        </w:rPr>
        <w:t xml:space="preserve">on the state mandated assessments. </w:t>
      </w:r>
    </w:p>
    <w:p w:rsidR="00CB1578" w:rsidRDefault="00F81AA1" w:rsidP="00F81AA1">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the post-intervention year, the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for the participants, they moved </w:t>
      </w:r>
      <w:r w:rsidR="00CB11CC">
        <w:rPr>
          <w:rFonts w:ascii="Times New Roman" w:eastAsia="Times New Roman" w:hAnsi="Times New Roman" w:cs="Times New Roman"/>
          <w:sz w:val="24"/>
          <w:szCs w:val="24"/>
        </w:rPr>
        <w:t xml:space="preserve">from the middle school campus to the high school and were no longer participants in the BRAIN </w:t>
      </w:r>
      <w:r>
        <w:rPr>
          <w:rFonts w:ascii="Times New Roman" w:eastAsia="Times New Roman" w:hAnsi="Times New Roman" w:cs="Times New Roman"/>
          <w:sz w:val="24"/>
          <w:szCs w:val="24"/>
        </w:rPr>
        <w:t xml:space="preserve">program. Looking at the behavioral indicator information, namely attendance, three of the four participants continued on a positive trend in attending the typical school on a regular basis. Iris was not able to continue </w:t>
      </w:r>
      <w:r w:rsidR="00CB11CC">
        <w:rPr>
          <w:rFonts w:ascii="Times New Roman" w:eastAsia="Times New Roman" w:hAnsi="Times New Roman" w:cs="Times New Roman"/>
          <w:sz w:val="24"/>
          <w:szCs w:val="24"/>
        </w:rPr>
        <w:t xml:space="preserve">on a positive trend after 30 days into the second semester of her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before a change of placement</w:t>
      </w:r>
      <w:r w:rsidR="00CB11CC">
        <w:rPr>
          <w:rFonts w:ascii="Times New Roman" w:eastAsia="Times New Roman" w:hAnsi="Times New Roman" w:cs="Times New Roman"/>
          <w:sz w:val="24"/>
          <w:szCs w:val="24"/>
        </w:rPr>
        <w:t xml:space="preserve"> was determined necessary by the IEP team</w:t>
      </w:r>
      <w:r>
        <w:rPr>
          <w:rFonts w:ascii="Times New Roman" w:eastAsia="Times New Roman" w:hAnsi="Times New Roman" w:cs="Times New Roman"/>
          <w:sz w:val="24"/>
          <w:szCs w:val="24"/>
        </w:rPr>
        <w:t xml:space="preserve">. </w:t>
      </w:r>
      <w:r w:rsidR="00CB1578">
        <w:rPr>
          <w:rFonts w:ascii="Times New Roman" w:eastAsia="Times New Roman" w:hAnsi="Times New Roman" w:cs="Times New Roman"/>
          <w:sz w:val="24"/>
          <w:szCs w:val="24"/>
        </w:rPr>
        <w:t xml:space="preserve">On the other </w:t>
      </w:r>
      <w:r>
        <w:rPr>
          <w:rFonts w:ascii="Times New Roman" w:eastAsia="Times New Roman" w:hAnsi="Times New Roman" w:cs="Times New Roman"/>
          <w:sz w:val="24"/>
          <w:szCs w:val="24"/>
        </w:rPr>
        <w:t>behavioral indicator</w:t>
      </w:r>
      <w:r w:rsidR="00031B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B1578">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only student to maintain a positive trend on the number of referrals was Jeremy. He is also the only student that pre-intervention had no day-treatment or hospital stays and the only one that has a category of Autism. Perhaps with Jeremy</w:t>
      </w:r>
      <w:r w:rsidR="00CB11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once a routine </w:t>
      </w:r>
      <w:r w:rsidR="00456F2E">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established with behavior, he </w:t>
      </w:r>
      <w:r w:rsidR="00456F2E">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able to continue a pattern of consistency. The other three participants either had an increase level of suspensions coming out of BRAIN or </w:t>
      </w:r>
      <w:r w:rsidR="000C4070">
        <w:rPr>
          <w:rFonts w:ascii="Times New Roman" w:eastAsia="Times New Roman" w:hAnsi="Times New Roman" w:cs="Times New Roman"/>
          <w:sz w:val="24"/>
          <w:szCs w:val="24"/>
        </w:rPr>
        <w:t>acceleration</w:t>
      </w:r>
      <w:r>
        <w:rPr>
          <w:rFonts w:ascii="Times New Roman" w:eastAsia="Times New Roman" w:hAnsi="Times New Roman" w:cs="Times New Roman"/>
          <w:sz w:val="24"/>
          <w:szCs w:val="24"/>
        </w:rPr>
        <w:t xml:space="preserve"> in the semesters of their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of suspensions. Iris and Jonathan had an increase in level of suspension</w:t>
      </w:r>
      <w:r w:rsidR="00456F2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coming out of BRAIN and Billy maintained until the </w:t>
      </w:r>
      <w:r w:rsidR="00D60332">
        <w:rPr>
          <w:rFonts w:ascii="Times New Roman" w:eastAsia="Times New Roman" w:hAnsi="Times New Roman" w:cs="Times New Roman"/>
          <w:sz w:val="24"/>
          <w:szCs w:val="24"/>
        </w:rPr>
        <w:t>second</w:t>
      </w:r>
      <w:r>
        <w:rPr>
          <w:rFonts w:ascii="Times New Roman" w:eastAsia="Times New Roman" w:hAnsi="Times New Roman" w:cs="Times New Roman"/>
          <w:sz w:val="24"/>
          <w:szCs w:val="24"/>
        </w:rPr>
        <w:t xml:space="preserve"> semester before receiving his first suspension. All three of the students receiving suspensions during their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have a category of Emotionally Disturbed, a medical diagnosis of </w:t>
      </w:r>
      <w:r w:rsidR="000D05AA">
        <w:rPr>
          <w:rFonts w:ascii="Times New Roman" w:eastAsia="Times New Roman" w:hAnsi="Times New Roman" w:cs="Times New Roman"/>
          <w:sz w:val="24"/>
          <w:szCs w:val="24"/>
        </w:rPr>
        <w:t>Attention Deficit Hyperactive Disorder</w:t>
      </w:r>
      <w:r>
        <w:rPr>
          <w:rFonts w:ascii="Times New Roman" w:eastAsia="Times New Roman" w:hAnsi="Times New Roman" w:cs="Times New Roman"/>
          <w:sz w:val="24"/>
          <w:szCs w:val="24"/>
        </w:rPr>
        <w:t xml:space="preserve">, </w:t>
      </w:r>
      <w:r w:rsidR="00456F2E">
        <w:rPr>
          <w:rFonts w:ascii="Times New Roman" w:eastAsia="Times New Roman" w:hAnsi="Times New Roman" w:cs="Times New Roman"/>
          <w:sz w:val="24"/>
          <w:szCs w:val="24"/>
        </w:rPr>
        <w:t>and all have a BIP on their IEP</w:t>
      </w:r>
      <w:r w:rsidR="000D05AA">
        <w:rPr>
          <w:rFonts w:ascii="Times New Roman" w:eastAsia="Times New Roman" w:hAnsi="Times New Roman" w:cs="Times New Roman"/>
          <w:sz w:val="24"/>
          <w:szCs w:val="24"/>
        </w:rPr>
        <w:t>s</w:t>
      </w:r>
      <w:r w:rsidR="00456F2E">
        <w:rPr>
          <w:rFonts w:ascii="Times New Roman" w:eastAsia="Times New Roman" w:hAnsi="Times New Roman" w:cs="Times New Roman"/>
          <w:sz w:val="24"/>
          <w:szCs w:val="24"/>
        </w:rPr>
        <w:t xml:space="preserve">. </w:t>
      </w:r>
    </w:p>
    <w:p w:rsidR="00F81AA1" w:rsidRPr="00F81AA1" w:rsidRDefault="00456F2E" w:rsidP="00CB1578">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Academically, the only comparison was GPA in core subject areas</w:t>
      </w:r>
      <w:r w:rsidR="00CB1578">
        <w:rPr>
          <w:rFonts w:ascii="Times New Roman" w:eastAsia="Times New Roman" w:hAnsi="Times New Roman" w:cs="Times New Roman"/>
          <w:sz w:val="24"/>
          <w:szCs w:val="24"/>
        </w:rPr>
        <w:t xml:space="preserve"> during the post-intervention year</w:t>
      </w:r>
      <w:r>
        <w:rPr>
          <w:rFonts w:ascii="Times New Roman" w:eastAsia="Times New Roman" w:hAnsi="Times New Roman" w:cs="Times New Roman"/>
          <w:sz w:val="24"/>
          <w:szCs w:val="24"/>
        </w:rPr>
        <w:t xml:space="preserve">. </w:t>
      </w:r>
      <w:r w:rsidR="00F81A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Iris and Billy both took a drop in level coming into the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and continued a deceleration in GPA, with Iris not receiving credit for any </w:t>
      </w:r>
      <w:r w:rsidR="00623CE4">
        <w:rPr>
          <w:rFonts w:ascii="Times New Roman" w:eastAsia="Times New Roman" w:hAnsi="Times New Roman" w:cs="Times New Roman"/>
          <w:sz w:val="24"/>
          <w:szCs w:val="24"/>
        </w:rPr>
        <w:lastRenderedPageBreak/>
        <w:t xml:space="preserve">core </w:t>
      </w:r>
      <w:r>
        <w:rPr>
          <w:rFonts w:ascii="Times New Roman" w:eastAsia="Times New Roman" w:hAnsi="Times New Roman" w:cs="Times New Roman"/>
          <w:sz w:val="24"/>
          <w:szCs w:val="24"/>
        </w:rPr>
        <w:t>subject</w:t>
      </w:r>
      <w:r w:rsidR="00623CE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Billy only</w:t>
      </w:r>
      <w:r w:rsidR="00031B43">
        <w:rPr>
          <w:rFonts w:ascii="Times New Roman" w:eastAsia="Times New Roman" w:hAnsi="Times New Roman" w:cs="Times New Roman"/>
          <w:sz w:val="24"/>
          <w:szCs w:val="24"/>
        </w:rPr>
        <w:t xml:space="preserve"> receiving credit for </w:t>
      </w:r>
      <w:r>
        <w:rPr>
          <w:rFonts w:ascii="Times New Roman" w:eastAsia="Times New Roman" w:hAnsi="Times New Roman" w:cs="Times New Roman"/>
          <w:sz w:val="24"/>
          <w:szCs w:val="24"/>
        </w:rPr>
        <w:t xml:space="preserve">one </w:t>
      </w:r>
      <w:r w:rsidR="00AD0658">
        <w:rPr>
          <w:rFonts w:ascii="Times New Roman" w:eastAsia="Times New Roman" w:hAnsi="Times New Roman" w:cs="Times New Roman"/>
          <w:sz w:val="24"/>
          <w:szCs w:val="24"/>
        </w:rPr>
        <w:t xml:space="preserve">core </w:t>
      </w:r>
      <w:r>
        <w:rPr>
          <w:rFonts w:ascii="Times New Roman" w:eastAsia="Times New Roman" w:hAnsi="Times New Roman" w:cs="Times New Roman"/>
          <w:sz w:val="24"/>
          <w:szCs w:val="24"/>
        </w:rPr>
        <w:t xml:space="preserve">class. Jeremy and Jonathan both have accelerated levels in GPA during their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 Since all students </w:t>
      </w:r>
      <w:r w:rsidR="0086517F">
        <w:rPr>
          <w:rFonts w:ascii="Times New Roman" w:eastAsia="Times New Roman" w:hAnsi="Times New Roman" w:cs="Times New Roman"/>
          <w:sz w:val="24"/>
          <w:szCs w:val="24"/>
        </w:rPr>
        <w:t xml:space="preserve">maintained or </w:t>
      </w:r>
      <w:r>
        <w:rPr>
          <w:rFonts w:ascii="Times New Roman" w:eastAsia="Times New Roman" w:hAnsi="Times New Roman" w:cs="Times New Roman"/>
          <w:sz w:val="24"/>
          <w:szCs w:val="24"/>
        </w:rPr>
        <w:t xml:space="preserve">raised their CRT </w:t>
      </w:r>
      <w:r w:rsidR="0086517F">
        <w:rPr>
          <w:rFonts w:ascii="Times New Roman" w:eastAsia="Times New Roman" w:hAnsi="Times New Roman" w:cs="Times New Roman"/>
          <w:sz w:val="24"/>
          <w:szCs w:val="24"/>
        </w:rPr>
        <w:t>performance level indicators</w:t>
      </w:r>
      <w:r>
        <w:rPr>
          <w:rFonts w:ascii="Times New Roman" w:eastAsia="Times New Roman" w:hAnsi="Times New Roman" w:cs="Times New Roman"/>
          <w:sz w:val="24"/>
          <w:szCs w:val="24"/>
        </w:rPr>
        <w:t xml:space="preserve"> in math and </w:t>
      </w:r>
      <w:r w:rsidR="00CB1578">
        <w:rPr>
          <w:rFonts w:ascii="Times New Roman" w:eastAsia="Times New Roman" w:hAnsi="Times New Roman" w:cs="Times New Roman"/>
          <w:sz w:val="24"/>
          <w:szCs w:val="24"/>
        </w:rPr>
        <w:t>r</w:t>
      </w:r>
      <w:r>
        <w:rPr>
          <w:rFonts w:ascii="Times New Roman" w:eastAsia="Times New Roman" w:hAnsi="Times New Roman" w:cs="Times New Roman"/>
          <w:sz w:val="24"/>
          <w:szCs w:val="24"/>
        </w:rPr>
        <w:t>eading during the intervention years,</w:t>
      </w:r>
      <w:r w:rsidR="00101876">
        <w:rPr>
          <w:rFonts w:ascii="Times New Roman" w:eastAsia="Times New Roman" w:hAnsi="Times New Roman" w:cs="Times New Roman"/>
          <w:sz w:val="24"/>
          <w:szCs w:val="24"/>
        </w:rPr>
        <w:t xml:space="preserve"> </w:t>
      </w:r>
      <w:r w:rsidR="00AD0658" w:rsidRPr="00BE00FF">
        <w:rPr>
          <w:rFonts w:ascii="Times New Roman" w:eastAsia="Times New Roman" w:hAnsi="Times New Roman" w:cs="Times New Roman"/>
          <w:color w:val="auto"/>
          <w:sz w:val="24"/>
          <w:szCs w:val="24"/>
        </w:rPr>
        <w:t>no specific indicators point to why Jeremy and Jonathan achiev</w:t>
      </w:r>
      <w:r w:rsidR="00BE00FF" w:rsidRPr="00BE00FF">
        <w:rPr>
          <w:rFonts w:ascii="Times New Roman" w:eastAsia="Times New Roman" w:hAnsi="Times New Roman" w:cs="Times New Roman"/>
          <w:color w:val="auto"/>
          <w:sz w:val="24"/>
          <w:szCs w:val="24"/>
        </w:rPr>
        <w:t>ed</w:t>
      </w:r>
      <w:r w:rsidR="00AD0658" w:rsidRPr="00BE00FF">
        <w:rPr>
          <w:rFonts w:ascii="Times New Roman" w:eastAsia="Times New Roman" w:hAnsi="Times New Roman" w:cs="Times New Roman"/>
          <w:color w:val="auto"/>
          <w:sz w:val="24"/>
          <w:szCs w:val="24"/>
        </w:rPr>
        <w:t xml:space="preserve"> academically over Billy and Iris.</w:t>
      </w:r>
      <w:r w:rsidRPr="00BE00FF">
        <w:rPr>
          <w:rFonts w:ascii="Times New Roman" w:eastAsia="Times New Roman" w:hAnsi="Times New Roman" w:cs="Times New Roman"/>
          <w:color w:val="auto"/>
          <w:sz w:val="24"/>
          <w:szCs w:val="24"/>
        </w:rPr>
        <w:t xml:space="preserve"> </w:t>
      </w:r>
      <w:r>
        <w:rPr>
          <w:rFonts w:ascii="Times New Roman" w:eastAsia="Times New Roman" w:hAnsi="Times New Roman" w:cs="Times New Roman"/>
          <w:sz w:val="24"/>
          <w:szCs w:val="24"/>
        </w:rPr>
        <w:t xml:space="preserve">Iris did demonstrate a deceleration in GPA during the intervention years; however so did Jonathan. This drop does not coincide with the same students who decelerated during their </w:t>
      </w:r>
      <w:r w:rsidR="00D60332">
        <w:rPr>
          <w:rFonts w:ascii="Times New Roman" w:eastAsia="Times New Roman" w:hAnsi="Times New Roman" w:cs="Times New Roman"/>
          <w:sz w:val="24"/>
          <w:szCs w:val="24"/>
        </w:rPr>
        <w:t>ninth</w:t>
      </w:r>
      <w:r>
        <w:rPr>
          <w:rFonts w:ascii="Times New Roman" w:eastAsia="Times New Roman" w:hAnsi="Times New Roman" w:cs="Times New Roman"/>
          <w:sz w:val="24"/>
          <w:szCs w:val="24"/>
        </w:rPr>
        <w:t xml:space="preserve"> grade years</w:t>
      </w:r>
      <w:r w:rsidR="00AD06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456F2E" w:rsidRDefault="00456F2E" w:rsidP="009E21CA">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students</w:t>
      </w:r>
      <w:r w:rsidR="00CB15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B11CC">
        <w:rPr>
          <w:rFonts w:ascii="Times New Roman" w:eastAsia="Times New Roman" w:hAnsi="Times New Roman" w:cs="Times New Roman"/>
          <w:sz w:val="24"/>
          <w:szCs w:val="24"/>
        </w:rPr>
        <w:t>physical move to the high school not only caused a change in environment, but support personnel as well.</w:t>
      </w:r>
      <w:r>
        <w:rPr>
          <w:rFonts w:ascii="Times New Roman" w:eastAsia="Times New Roman" w:hAnsi="Times New Roman" w:cs="Times New Roman"/>
          <w:sz w:val="24"/>
          <w:szCs w:val="24"/>
        </w:rPr>
        <w:t xml:space="preserve"> Each student received a new case manager in charge of their IEP paperwork, a new set of classroom teachers, and new administrators. The students also did not have the support of the de-escalation room. </w:t>
      </w:r>
      <w:r w:rsidR="00CB11CC">
        <w:rPr>
          <w:rFonts w:ascii="Times New Roman" w:eastAsia="Times New Roman" w:hAnsi="Times New Roman" w:cs="Times New Roman"/>
          <w:sz w:val="24"/>
          <w:szCs w:val="24"/>
        </w:rPr>
        <w:t>A comment made by a parent in the taped interviews during the spring of 2016 is interesting to note:</w:t>
      </w:r>
      <w:r>
        <w:rPr>
          <w:rFonts w:ascii="Times New Roman" w:eastAsia="Times New Roman" w:hAnsi="Times New Roman" w:cs="Times New Roman"/>
          <w:sz w:val="24"/>
          <w:szCs w:val="24"/>
        </w:rPr>
        <w:t xml:space="preserve"> </w:t>
      </w:r>
    </w:p>
    <w:p w:rsidR="0073159F" w:rsidRDefault="00456F2E" w:rsidP="00F11861">
      <w:pPr>
        <w:pStyle w:val="Normal1"/>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just want it to go on, in maybe different shades as the kids mature and live through, um</w:t>
      </w:r>
      <w:r w:rsidR="00623C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high school. It wouldn’t have to be the same as it is right now, for an 11</w:t>
      </w:r>
      <w:r w:rsidRPr="00456F2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623CE4">
        <w:rPr>
          <w:rFonts w:ascii="Times New Roman" w:eastAsia="Times New Roman" w:hAnsi="Times New Roman" w:cs="Times New Roman"/>
          <w:sz w:val="24"/>
          <w:szCs w:val="24"/>
        </w:rPr>
        <w:t>grader, but um, I just wish</w:t>
      </w:r>
      <w:r>
        <w:rPr>
          <w:rFonts w:ascii="Times New Roman" w:eastAsia="Times New Roman" w:hAnsi="Times New Roman" w:cs="Times New Roman"/>
          <w:sz w:val="24"/>
          <w:szCs w:val="24"/>
        </w:rPr>
        <w:t xml:space="preserve"> it could continue.</w:t>
      </w:r>
    </w:p>
    <w:p w:rsidR="000D05AA" w:rsidRDefault="00456F2E" w:rsidP="00456F2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researcher believes the parent was asking for something that the school district should have followed through on for the success of the students. Only one of the four students was able to maintain </w:t>
      </w:r>
      <w:r w:rsidR="0086517F">
        <w:rPr>
          <w:rFonts w:ascii="Times New Roman" w:eastAsia="Times New Roman" w:hAnsi="Times New Roman" w:cs="Times New Roman"/>
          <w:sz w:val="24"/>
          <w:szCs w:val="24"/>
        </w:rPr>
        <w:t xml:space="preserve">behavioral and </w:t>
      </w:r>
      <w:r w:rsidR="00623CE4">
        <w:rPr>
          <w:rFonts w:ascii="Times New Roman" w:eastAsia="Times New Roman" w:hAnsi="Times New Roman" w:cs="Times New Roman"/>
          <w:sz w:val="24"/>
          <w:szCs w:val="24"/>
        </w:rPr>
        <w:t xml:space="preserve">academic </w:t>
      </w:r>
      <w:r>
        <w:rPr>
          <w:rFonts w:ascii="Times New Roman" w:eastAsia="Times New Roman" w:hAnsi="Times New Roman" w:cs="Times New Roman"/>
          <w:sz w:val="24"/>
          <w:szCs w:val="24"/>
        </w:rPr>
        <w:t>success in all measured areas beyond the presence of the intervention</w:t>
      </w:r>
      <w:r w:rsidR="000F3617">
        <w:rPr>
          <w:rFonts w:ascii="Times New Roman" w:eastAsia="Times New Roman" w:hAnsi="Times New Roman" w:cs="Times New Roman"/>
          <w:sz w:val="24"/>
          <w:szCs w:val="24"/>
        </w:rPr>
        <w:t xml:space="preserve"> (Chafouleas et al., 2012)</w:t>
      </w:r>
      <w:r>
        <w:rPr>
          <w:rFonts w:ascii="Times New Roman" w:eastAsia="Times New Roman" w:hAnsi="Times New Roman" w:cs="Times New Roman"/>
          <w:sz w:val="24"/>
          <w:szCs w:val="24"/>
        </w:rPr>
        <w:t xml:space="preserve">. Therefore, if the BRAIN program is to be successful in both </w:t>
      </w:r>
      <w:r w:rsidR="0086517F">
        <w:rPr>
          <w:rFonts w:ascii="Times New Roman" w:eastAsia="Times New Roman" w:hAnsi="Times New Roman" w:cs="Times New Roman"/>
          <w:sz w:val="24"/>
          <w:szCs w:val="24"/>
        </w:rPr>
        <w:t xml:space="preserve">behavior and </w:t>
      </w:r>
      <w:r>
        <w:rPr>
          <w:rFonts w:ascii="Times New Roman" w:eastAsia="Times New Roman" w:hAnsi="Times New Roman" w:cs="Times New Roman"/>
          <w:sz w:val="24"/>
          <w:szCs w:val="24"/>
        </w:rPr>
        <w:t xml:space="preserve">academic areas beyond the actual intervention years, the school system must implement some </w:t>
      </w:r>
      <w:r w:rsidR="007620F1">
        <w:rPr>
          <w:rFonts w:ascii="Times New Roman" w:eastAsia="Times New Roman" w:hAnsi="Times New Roman" w:cs="Times New Roman"/>
          <w:sz w:val="24"/>
          <w:szCs w:val="24"/>
        </w:rPr>
        <w:t xml:space="preserve">similar </w:t>
      </w:r>
      <w:r>
        <w:rPr>
          <w:rFonts w:ascii="Times New Roman" w:eastAsia="Times New Roman" w:hAnsi="Times New Roman" w:cs="Times New Roman"/>
          <w:sz w:val="24"/>
          <w:szCs w:val="24"/>
        </w:rPr>
        <w:t>carryover measures beyond the program.</w:t>
      </w:r>
    </w:p>
    <w:p w:rsidR="00456F2E" w:rsidRDefault="00456F2E" w:rsidP="00456F2E">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E21CA" w:rsidRDefault="00F15A60" w:rsidP="00C727A6">
      <w:pPr>
        <w:pStyle w:val="Heading2"/>
      </w:pPr>
      <w:bookmarkStart w:id="36" w:name="_Toc7723844"/>
      <w:r>
        <w:lastRenderedPageBreak/>
        <w:t>Implications</w:t>
      </w:r>
      <w:bookmarkEnd w:id="36"/>
    </w:p>
    <w:p w:rsidR="00F15A60" w:rsidRDefault="00F15A60" w:rsidP="009E21CA">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23C66">
        <w:rPr>
          <w:rFonts w:ascii="Times New Roman" w:eastAsia="Times New Roman" w:hAnsi="Times New Roman" w:cs="Times New Roman"/>
          <w:sz w:val="24"/>
          <w:szCs w:val="24"/>
        </w:rPr>
        <w:t>As stressed by Martella et al. (2013)</w:t>
      </w:r>
      <w:r w:rsidR="007620F1">
        <w:rPr>
          <w:rFonts w:ascii="Times New Roman" w:eastAsia="Times New Roman" w:hAnsi="Times New Roman" w:cs="Times New Roman"/>
          <w:sz w:val="24"/>
          <w:szCs w:val="24"/>
        </w:rPr>
        <w:t>,</w:t>
      </w:r>
      <w:r w:rsidR="00C23C66">
        <w:rPr>
          <w:rFonts w:ascii="Times New Roman" w:eastAsia="Times New Roman" w:hAnsi="Times New Roman" w:cs="Times New Roman"/>
          <w:sz w:val="24"/>
          <w:szCs w:val="24"/>
        </w:rPr>
        <w:t xml:space="preserve"> the purpose of collecting and analyzing data on the effectiveness of programs </w:t>
      </w:r>
      <w:r w:rsidR="007620F1">
        <w:rPr>
          <w:rFonts w:ascii="Times New Roman" w:eastAsia="Times New Roman" w:hAnsi="Times New Roman" w:cs="Times New Roman"/>
          <w:sz w:val="24"/>
          <w:szCs w:val="24"/>
        </w:rPr>
        <w:t>is</w:t>
      </w:r>
      <w:r w:rsidR="00C23C66">
        <w:rPr>
          <w:rFonts w:ascii="Times New Roman" w:eastAsia="Times New Roman" w:hAnsi="Times New Roman" w:cs="Times New Roman"/>
          <w:sz w:val="24"/>
          <w:szCs w:val="24"/>
        </w:rPr>
        <w:t xml:space="preserve"> to make decisions. There are two notable implications </w:t>
      </w:r>
      <w:r w:rsidR="00FF0EEA" w:rsidRPr="007B72E2">
        <w:rPr>
          <w:rFonts w:ascii="Times New Roman" w:eastAsia="Times New Roman" w:hAnsi="Times New Roman" w:cs="Times New Roman"/>
          <w:sz w:val="24"/>
          <w:szCs w:val="24"/>
        </w:rPr>
        <w:t>moving forward from</w:t>
      </w:r>
      <w:r w:rsidR="00CB1578">
        <w:rPr>
          <w:rFonts w:ascii="Times New Roman" w:eastAsia="Times New Roman" w:hAnsi="Times New Roman" w:cs="Times New Roman"/>
          <w:sz w:val="24"/>
          <w:szCs w:val="24"/>
        </w:rPr>
        <w:t xml:space="preserve"> this program evaluation</w:t>
      </w:r>
      <w:r w:rsidR="000D05AA">
        <w:rPr>
          <w:rFonts w:ascii="Times New Roman" w:eastAsia="Times New Roman" w:hAnsi="Times New Roman" w:cs="Times New Roman"/>
          <w:sz w:val="24"/>
          <w:szCs w:val="24"/>
        </w:rPr>
        <w:t>. One of the implications is a</w:t>
      </w:r>
      <w:r w:rsidR="00C23C66">
        <w:rPr>
          <w:rFonts w:ascii="Times New Roman" w:eastAsia="Times New Roman" w:hAnsi="Times New Roman" w:cs="Times New Roman"/>
          <w:sz w:val="24"/>
          <w:szCs w:val="24"/>
        </w:rPr>
        <w:t xml:space="preserve"> few suggested </w:t>
      </w:r>
      <w:r w:rsidR="00FF0EEA" w:rsidRPr="007B72E2">
        <w:rPr>
          <w:rFonts w:ascii="Times New Roman" w:eastAsia="Times New Roman" w:hAnsi="Times New Roman" w:cs="Times New Roman"/>
          <w:sz w:val="24"/>
          <w:szCs w:val="24"/>
        </w:rPr>
        <w:t xml:space="preserve">changes </w:t>
      </w:r>
      <w:r w:rsidR="00C23C66">
        <w:rPr>
          <w:rFonts w:ascii="Times New Roman" w:eastAsia="Times New Roman" w:hAnsi="Times New Roman" w:cs="Times New Roman"/>
          <w:sz w:val="24"/>
          <w:szCs w:val="24"/>
        </w:rPr>
        <w:t xml:space="preserve">to the structure </w:t>
      </w:r>
      <w:r w:rsidR="00FF0EEA" w:rsidRPr="007B72E2">
        <w:rPr>
          <w:rFonts w:ascii="Times New Roman" w:eastAsia="Times New Roman" w:hAnsi="Times New Roman" w:cs="Times New Roman"/>
          <w:sz w:val="24"/>
          <w:szCs w:val="24"/>
        </w:rPr>
        <w:t>within the BRAIN program</w:t>
      </w:r>
      <w:r w:rsidR="000D05AA">
        <w:rPr>
          <w:rFonts w:ascii="Times New Roman" w:eastAsia="Times New Roman" w:hAnsi="Times New Roman" w:cs="Times New Roman"/>
          <w:sz w:val="24"/>
          <w:szCs w:val="24"/>
        </w:rPr>
        <w:t xml:space="preserve">. The other notable implication is an </w:t>
      </w:r>
      <w:r w:rsidR="00C23C66">
        <w:rPr>
          <w:rFonts w:ascii="Times New Roman" w:eastAsia="Times New Roman" w:hAnsi="Times New Roman" w:cs="Times New Roman"/>
          <w:sz w:val="24"/>
          <w:szCs w:val="24"/>
        </w:rPr>
        <w:t>increase in assistance to students</w:t>
      </w:r>
      <w:r w:rsidR="000D05AA">
        <w:rPr>
          <w:rFonts w:ascii="Times New Roman" w:eastAsia="Times New Roman" w:hAnsi="Times New Roman" w:cs="Times New Roman"/>
          <w:sz w:val="24"/>
          <w:szCs w:val="24"/>
        </w:rPr>
        <w:t>,</w:t>
      </w:r>
      <w:r w:rsidR="00C23C66">
        <w:rPr>
          <w:rFonts w:ascii="Times New Roman" w:eastAsia="Times New Roman" w:hAnsi="Times New Roman" w:cs="Times New Roman"/>
          <w:sz w:val="24"/>
          <w:szCs w:val="24"/>
        </w:rPr>
        <w:t xml:space="preserve"> during the post-intervention period</w:t>
      </w:r>
      <w:r w:rsidR="000D05AA">
        <w:rPr>
          <w:rFonts w:ascii="Times New Roman" w:eastAsia="Times New Roman" w:hAnsi="Times New Roman" w:cs="Times New Roman"/>
          <w:sz w:val="24"/>
          <w:szCs w:val="24"/>
        </w:rPr>
        <w:t>. This assistance would encourage</w:t>
      </w:r>
      <w:r w:rsidR="00C23C66">
        <w:rPr>
          <w:rFonts w:ascii="Times New Roman" w:eastAsia="Times New Roman" w:hAnsi="Times New Roman" w:cs="Times New Roman"/>
          <w:sz w:val="24"/>
          <w:szCs w:val="24"/>
        </w:rPr>
        <w:t xml:space="preserve"> the generalization of skills taught throughout the </w:t>
      </w:r>
      <w:r w:rsidR="000D05AA">
        <w:rPr>
          <w:rFonts w:ascii="Times New Roman" w:eastAsia="Times New Roman" w:hAnsi="Times New Roman" w:cs="Times New Roman"/>
          <w:sz w:val="24"/>
          <w:szCs w:val="24"/>
        </w:rPr>
        <w:t xml:space="preserve">BRAIN </w:t>
      </w:r>
      <w:r w:rsidR="00C23C66">
        <w:rPr>
          <w:rFonts w:ascii="Times New Roman" w:eastAsia="Times New Roman" w:hAnsi="Times New Roman" w:cs="Times New Roman"/>
          <w:sz w:val="24"/>
          <w:szCs w:val="24"/>
        </w:rPr>
        <w:t>program continue to be implemented in the student</w:t>
      </w:r>
      <w:r w:rsidR="00CB1578">
        <w:rPr>
          <w:rFonts w:ascii="Times New Roman" w:eastAsia="Times New Roman" w:hAnsi="Times New Roman" w:cs="Times New Roman"/>
          <w:sz w:val="24"/>
          <w:szCs w:val="24"/>
        </w:rPr>
        <w:t>s’</w:t>
      </w:r>
      <w:r w:rsidR="00C23C66">
        <w:rPr>
          <w:rFonts w:ascii="Times New Roman" w:eastAsia="Times New Roman" w:hAnsi="Times New Roman" w:cs="Times New Roman"/>
          <w:sz w:val="24"/>
          <w:szCs w:val="24"/>
        </w:rPr>
        <w:t xml:space="preserve"> li</w:t>
      </w:r>
      <w:r w:rsidR="00CB1578">
        <w:rPr>
          <w:rFonts w:ascii="Times New Roman" w:eastAsia="Times New Roman" w:hAnsi="Times New Roman" w:cs="Times New Roman"/>
          <w:sz w:val="24"/>
          <w:szCs w:val="24"/>
        </w:rPr>
        <w:t>ves</w:t>
      </w:r>
      <w:r w:rsidR="00C23C66">
        <w:rPr>
          <w:rFonts w:ascii="Times New Roman" w:eastAsia="Times New Roman" w:hAnsi="Times New Roman" w:cs="Times New Roman"/>
          <w:sz w:val="24"/>
          <w:szCs w:val="24"/>
        </w:rPr>
        <w:t xml:space="preserve">. </w:t>
      </w:r>
      <w:r w:rsidR="002300FC">
        <w:rPr>
          <w:rFonts w:ascii="Times New Roman" w:eastAsia="Times New Roman" w:hAnsi="Times New Roman" w:cs="Times New Roman"/>
          <w:sz w:val="24"/>
          <w:szCs w:val="24"/>
        </w:rPr>
        <w:t>The decisions being considered should be looked at for the participants in the research study, students currently enrolled in the BRAIN program, and for those districts considering other intervention behavior programs</w:t>
      </w:r>
      <w:r w:rsidR="007B72E2">
        <w:rPr>
          <w:rFonts w:ascii="Times New Roman" w:eastAsia="Times New Roman" w:hAnsi="Times New Roman" w:cs="Times New Roman"/>
          <w:sz w:val="24"/>
          <w:szCs w:val="24"/>
        </w:rPr>
        <w:t xml:space="preserve"> for student</w:t>
      </w:r>
      <w:r w:rsidR="00CB1578">
        <w:rPr>
          <w:rFonts w:ascii="Times New Roman" w:eastAsia="Times New Roman" w:hAnsi="Times New Roman" w:cs="Times New Roman"/>
          <w:sz w:val="24"/>
          <w:szCs w:val="24"/>
        </w:rPr>
        <w:t>s</w:t>
      </w:r>
      <w:r w:rsidR="007B72E2">
        <w:rPr>
          <w:rFonts w:ascii="Times New Roman" w:eastAsia="Times New Roman" w:hAnsi="Times New Roman" w:cs="Times New Roman"/>
          <w:sz w:val="24"/>
          <w:szCs w:val="24"/>
        </w:rPr>
        <w:t xml:space="preserve"> at the </w:t>
      </w:r>
      <w:r w:rsidR="00CB1578">
        <w:rPr>
          <w:rFonts w:ascii="Times New Roman" w:eastAsia="Times New Roman" w:hAnsi="Times New Roman" w:cs="Times New Roman"/>
          <w:sz w:val="24"/>
          <w:szCs w:val="24"/>
        </w:rPr>
        <w:t>T</w:t>
      </w:r>
      <w:r w:rsidR="007B72E2">
        <w:rPr>
          <w:rFonts w:ascii="Times New Roman" w:eastAsia="Times New Roman" w:hAnsi="Times New Roman" w:cs="Times New Roman"/>
          <w:sz w:val="24"/>
          <w:szCs w:val="24"/>
        </w:rPr>
        <w:t>ier 3 behavior level</w:t>
      </w:r>
      <w:r w:rsidR="002300FC">
        <w:rPr>
          <w:rFonts w:ascii="Times New Roman" w:eastAsia="Times New Roman" w:hAnsi="Times New Roman" w:cs="Times New Roman"/>
          <w:sz w:val="24"/>
          <w:szCs w:val="24"/>
        </w:rPr>
        <w:t xml:space="preserve">. </w:t>
      </w:r>
    </w:p>
    <w:p w:rsidR="00253025" w:rsidRDefault="002300FC" w:rsidP="009E21CA">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B2EC0">
        <w:rPr>
          <w:rFonts w:ascii="Times New Roman" w:eastAsia="Times New Roman" w:hAnsi="Times New Roman" w:cs="Times New Roman"/>
          <w:sz w:val="24"/>
          <w:szCs w:val="24"/>
        </w:rPr>
        <w:t>The first suggestion w</w:t>
      </w:r>
      <w:r>
        <w:rPr>
          <w:rFonts w:ascii="Times New Roman" w:eastAsia="Times New Roman" w:hAnsi="Times New Roman" w:cs="Times New Roman"/>
          <w:sz w:val="24"/>
          <w:szCs w:val="24"/>
        </w:rPr>
        <w:t xml:space="preserve">ithin the BRAIN program </w:t>
      </w:r>
      <w:r w:rsidR="007620F1">
        <w:rPr>
          <w:rFonts w:ascii="Times New Roman" w:eastAsia="Times New Roman" w:hAnsi="Times New Roman" w:cs="Times New Roman"/>
          <w:color w:val="auto"/>
          <w:sz w:val="24"/>
          <w:szCs w:val="24"/>
        </w:rPr>
        <w:t>would be to add</w:t>
      </w:r>
      <w:r w:rsidR="00374F20" w:rsidRPr="00253025">
        <w:rPr>
          <w:rFonts w:ascii="Times New Roman" w:eastAsia="Times New Roman" w:hAnsi="Times New Roman" w:cs="Times New Roman"/>
          <w:color w:val="auto"/>
          <w:sz w:val="24"/>
          <w:szCs w:val="24"/>
        </w:rPr>
        <w:t xml:space="preserve"> a formal referral checklist for students being considered for the program. </w:t>
      </w:r>
      <w:r w:rsidR="003C0AD2" w:rsidRPr="00253025">
        <w:rPr>
          <w:rFonts w:ascii="Times New Roman" w:eastAsia="Times New Roman" w:hAnsi="Times New Roman" w:cs="Times New Roman"/>
          <w:color w:val="auto"/>
          <w:sz w:val="24"/>
          <w:szCs w:val="24"/>
        </w:rPr>
        <w:t xml:space="preserve">The BRAIN program utilized only the school district’s </w:t>
      </w:r>
      <w:r w:rsidR="00E20141" w:rsidRPr="00253025">
        <w:rPr>
          <w:rFonts w:ascii="Times New Roman" w:eastAsia="Times New Roman" w:hAnsi="Times New Roman" w:cs="Times New Roman"/>
          <w:color w:val="auto"/>
          <w:sz w:val="24"/>
          <w:szCs w:val="24"/>
        </w:rPr>
        <w:t>Tiered Intervention Flowchart (Appendix A). A more comprehensive checklist would document data leading a student through the tiers implemented by the school district.</w:t>
      </w:r>
      <w:r w:rsidR="00E20141">
        <w:rPr>
          <w:rFonts w:ascii="Times New Roman" w:eastAsia="Times New Roman" w:hAnsi="Times New Roman" w:cs="Times New Roman"/>
          <w:color w:val="00B050"/>
          <w:sz w:val="24"/>
          <w:szCs w:val="24"/>
        </w:rPr>
        <w:t xml:space="preserve"> </w:t>
      </w:r>
      <w:r w:rsidR="00AB2EC0">
        <w:rPr>
          <w:rFonts w:ascii="Times New Roman" w:eastAsia="Times New Roman" w:hAnsi="Times New Roman" w:cs="Times New Roman"/>
          <w:sz w:val="24"/>
          <w:szCs w:val="24"/>
        </w:rPr>
        <w:t xml:space="preserve">Documented data (i.e. attendance records, discipline referrals, behavior support plans, copies of IEP and/or Section 504 plans) would give vital </w:t>
      </w:r>
      <w:r w:rsidR="0046479B">
        <w:rPr>
          <w:rFonts w:ascii="Times New Roman" w:eastAsia="Times New Roman" w:hAnsi="Times New Roman" w:cs="Times New Roman"/>
          <w:sz w:val="24"/>
          <w:szCs w:val="24"/>
        </w:rPr>
        <w:t>information</w:t>
      </w:r>
      <w:r w:rsidR="00AB2EC0">
        <w:rPr>
          <w:rFonts w:ascii="Times New Roman" w:eastAsia="Times New Roman" w:hAnsi="Times New Roman" w:cs="Times New Roman"/>
          <w:sz w:val="24"/>
          <w:szCs w:val="24"/>
        </w:rPr>
        <w:t xml:space="preserve"> for the district team to consider </w:t>
      </w:r>
      <w:r w:rsidR="0046479B">
        <w:rPr>
          <w:rFonts w:ascii="Times New Roman" w:eastAsia="Times New Roman" w:hAnsi="Times New Roman" w:cs="Times New Roman"/>
          <w:sz w:val="24"/>
          <w:szCs w:val="24"/>
        </w:rPr>
        <w:t>making</w:t>
      </w:r>
      <w:r w:rsidR="00AB2EC0">
        <w:rPr>
          <w:rFonts w:ascii="Times New Roman" w:eastAsia="Times New Roman" w:hAnsi="Times New Roman" w:cs="Times New Roman"/>
          <w:sz w:val="24"/>
          <w:szCs w:val="24"/>
        </w:rPr>
        <w:t xml:space="preserve"> informed decisions on the likelihood of success for students recommended for the BRAIN program. The second suggestion for the BRAIN program </w:t>
      </w:r>
      <w:r w:rsidR="007620F1">
        <w:rPr>
          <w:rFonts w:ascii="Times New Roman" w:eastAsia="Times New Roman" w:hAnsi="Times New Roman" w:cs="Times New Roman"/>
          <w:sz w:val="24"/>
          <w:szCs w:val="24"/>
        </w:rPr>
        <w:t xml:space="preserve">would be </w:t>
      </w:r>
      <w:r w:rsidR="00AB2EC0">
        <w:rPr>
          <w:rFonts w:ascii="Times New Roman" w:eastAsia="Times New Roman" w:hAnsi="Times New Roman" w:cs="Times New Roman"/>
          <w:sz w:val="24"/>
          <w:szCs w:val="24"/>
        </w:rPr>
        <w:t xml:space="preserve">a </w:t>
      </w:r>
      <w:r w:rsidR="00434067">
        <w:rPr>
          <w:rFonts w:ascii="Times New Roman" w:eastAsia="Times New Roman" w:hAnsi="Times New Roman" w:cs="Times New Roman"/>
          <w:sz w:val="24"/>
          <w:szCs w:val="24"/>
        </w:rPr>
        <w:t xml:space="preserve">fidelity checklist for </w:t>
      </w:r>
      <w:r w:rsidR="000C4070">
        <w:rPr>
          <w:rFonts w:ascii="Times New Roman" w:eastAsia="Times New Roman" w:hAnsi="Times New Roman" w:cs="Times New Roman"/>
          <w:sz w:val="24"/>
          <w:szCs w:val="24"/>
        </w:rPr>
        <w:t xml:space="preserve">administrators </w:t>
      </w:r>
      <w:r w:rsidR="00AB2EC0">
        <w:rPr>
          <w:rFonts w:ascii="Times New Roman" w:eastAsia="Times New Roman" w:hAnsi="Times New Roman" w:cs="Times New Roman"/>
          <w:sz w:val="24"/>
          <w:szCs w:val="24"/>
        </w:rPr>
        <w:t>consisting</w:t>
      </w:r>
      <w:r w:rsidR="00434067">
        <w:rPr>
          <w:rFonts w:ascii="Times New Roman" w:eastAsia="Times New Roman" w:hAnsi="Times New Roman" w:cs="Times New Roman"/>
          <w:sz w:val="24"/>
          <w:szCs w:val="24"/>
        </w:rPr>
        <w:t xml:space="preserve"> of a checklist and rubric to check for consistency within the BRAIN elements</w:t>
      </w:r>
      <w:r w:rsidR="00D50C51">
        <w:rPr>
          <w:rFonts w:ascii="Times New Roman" w:eastAsia="Times New Roman" w:hAnsi="Times New Roman" w:cs="Times New Roman"/>
          <w:sz w:val="24"/>
          <w:szCs w:val="24"/>
        </w:rPr>
        <w:t xml:space="preserve">. </w:t>
      </w:r>
      <w:r w:rsidR="006E3580">
        <w:rPr>
          <w:rFonts w:ascii="Times New Roman" w:eastAsia="Times New Roman" w:hAnsi="Times New Roman" w:cs="Times New Roman"/>
          <w:sz w:val="24"/>
          <w:szCs w:val="24"/>
        </w:rPr>
        <w:t>McIntosh, Bennett, and Price (2011), as well as Horner et al. (2005)</w:t>
      </w:r>
      <w:r w:rsidR="007620F1">
        <w:rPr>
          <w:rFonts w:ascii="Times New Roman" w:eastAsia="Times New Roman" w:hAnsi="Times New Roman" w:cs="Times New Roman"/>
          <w:sz w:val="24"/>
          <w:szCs w:val="24"/>
        </w:rPr>
        <w:t>,</w:t>
      </w:r>
      <w:r w:rsidR="006E3580">
        <w:rPr>
          <w:rFonts w:ascii="Times New Roman" w:eastAsia="Times New Roman" w:hAnsi="Times New Roman" w:cs="Times New Roman"/>
          <w:sz w:val="24"/>
          <w:szCs w:val="24"/>
        </w:rPr>
        <w:t xml:space="preserve"> mention the ongoing need for evaluative tools </w:t>
      </w:r>
      <w:r w:rsidR="007620F1">
        <w:rPr>
          <w:rFonts w:ascii="Times New Roman" w:eastAsia="Times New Roman" w:hAnsi="Times New Roman" w:cs="Times New Roman"/>
          <w:sz w:val="24"/>
          <w:szCs w:val="24"/>
        </w:rPr>
        <w:t>which would allow</w:t>
      </w:r>
      <w:r w:rsidR="006E3580">
        <w:rPr>
          <w:rFonts w:ascii="Times New Roman" w:eastAsia="Times New Roman" w:hAnsi="Times New Roman" w:cs="Times New Roman"/>
          <w:sz w:val="24"/>
          <w:szCs w:val="24"/>
        </w:rPr>
        <w:t xml:space="preserve"> school personnel to determine if a program </w:t>
      </w:r>
      <w:r w:rsidR="006E3580">
        <w:rPr>
          <w:rFonts w:ascii="Times New Roman" w:eastAsia="Times New Roman" w:hAnsi="Times New Roman" w:cs="Times New Roman"/>
          <w:sz w:val="24"/>
          <w:szCs w:val="24"/>
        </w:rPr>
        <w:lastRenderedPageBreak/>
        <w:t xml:space="preserve">is being implemented with fidelity during implementation. These tools need to provide reliable measures and present frequent, comprehensible feedback. </w:t>
      </w:r>
      <w:r w:rsidR="00D50C51">
        <w:rPr>
          <w:rFonts w:ascii="Times New Roman" w:eastAsia="Times New Roman" w:hAnsi="Times New Roman" w:cs="Times New Roman"/>
          <w:sz w:val="24"/>
          <w:szCs w:val="24"/>
        </w:rPr>
        <w:t>The checklist would include all areas of the program a</w:t>
      </w:r>
      <w:r w:rsidR="00434067">
        <w:rPr>
          <w:rFonts w:ascii="Times New Roman" w:eastAsia="Times New Roman" w:hAnsi="Times New Roman" w:cs="Times New Roman"/>
          <w:sz w:val="24"/>
          <w:szCs w:val="24"/>
        </w:rPr>
        <w:t xml:space="preserve">) environment, </w:t>
      </w:r>
      <w:r w:rsidR="00D50C51">
        <w:rPr>
          <w:rFonts w:ascii="Times New Roman" w:eastAsia="Times New Roman" w:hAnsi="Times New Roman" w:cs="Times New Roman"/>
          <w:sz w:val="24"/>
          <w:szCs w:val="24"/>
        </w:rPr>
        <w:t>b</w:t>
      </w:r>
      <w:r w:rsidR="00434067">
        <w:rPr>
          <w:rFonts w:ascii="Times New Roman" w:eastAsia="Times New Roman" w:hAnsi="Times New Roman" w:cs="Times New Roman"/>
          <w:sz w:val="24"/>
          <w:szCs w:val="24"/>
        </w:rPr>
        <w:t xml:space="preserve">) </w:t>
      </w:r>
      <w:r w:rsidR="00AB2EC0">
        <w:rPr>
          <w:rFonts w:ascii="Times New Roman" w:eastAsia="Times New Roman" w:hAnsi="Times New Roman" w:cs="Times New Roman"/>
          <w:sz w:val="24"/>
          <w:szCs w:val="24"/>
        </w:rPr>
        <w:t xml:space="preserve">intervention </w:t>
      </w:r>
      <w:r w:rsidR="00434067">
        <w:rPr>
          <w:rFonts w:ascii="Times New Roman" w:eastAsia="Times New Roman" w:hAnsi="Times New Roman" w:cs="Times New Roman"/>
          <w:sz w:val="24"/>
          <w:szCs w:val="24"/>
        </w:rPr>
        <w:t xml:space="preserve">components, </w:t>
      </w:r>
      <w:r w:rsidR="00D50C51">
        <w:rPr>
          <w:rFonts w:ascii="Times New Roman" w:eastAsia="Times New Roman" w:hAnsi="Times New Roman" w:cs="Times New Roman"/>
          <w:sz w:val="24"/>
          <w:szCs w:val="24"/>
        </w:rPr>
        <w:t>c</w:t>
      </w:r>
      <w:r w:rsidR="00434067">
        <w:rPr>
          <w:rFonts w:ascii="Times New Roman" w:eastAsia="Times New Roman" w:hAnsi="Times New Roman" w:cs="Times New Roman"/>
          <w:sz w:val="24"/>
          <w:szCs w:val="24"/>
        </w:rPr>
        <w:t xml:space="preserve">) data collection, </w:t>
      </w:r>
      <w:r w:rsidR="00D50C51">
        <w:rPr>
          <w:rFonts w:ascii="Times New Roman" w:eastAsia="Times New Roman" w:hAnsi="Times New Roman" w:cs="Times New Roman"/>
          <w:sz w:val="24"/>
          <w:szCs w:val="24"/>
        </w:rPr>
        <w:t>d</w:t>
      </w:r>
      <w:r w:rsidR="00434067">
        <w:rPr>
          <w:rFonts w:ascii="Times New Roman" w:eastAsia="Times New Roman" w:hAnsi="Times New Roman" w:cs="Times New Roman"/>
          <w:sz w:val="24"/>
          <w:szCs w:val="24"/>
        </w:rPr>
        <w:t>) social/emotional development</w:t>
      </w:r>
      <w:r w:rsidR="000C4070">
        <w:rPr>
          <w:rFonts w:ascii="Times New Roman" w:eastAsia="Times New Roman" w:hAnsi="Times New Roman" w:cs="Times New Roman"/>
          <w:sz w:val="24"/>
          <w:szCs w:val="24"/>
        </w:rPr>
        <w:t>, and</w:t>
      </w:r>
      <w:r w:rsidR="00434067">
        <w:rPr>
          <w:rFonts w:ascii="Times New Roman" w:eastAsia="Times New Roman" w:hAnsi="Times New Roman" w:cs="Times New Roman"/>
          <w:sz w:val="24"/>
          <w:szCs w:val="24"/>
        </w:rPr>
        <w:t xml:space="preserve"> </w:t>
      </w:r>
      <w:r w:rsidR="00D50C51">
        <w:rPr>
          <w:rFonts w:ascii="Times New Roman" w:eastAsia="Times New Roman" w:hAnsi="Times New Roman" w:cs="Times New Roman"/>
          <w:sz w:val="24"/>
          <w:szCs w:val="24"/>
        </w:rPr>
        <w:t>e</w:t>
      </w:r>
      <w:r w:rsidR="00434067">
        <w:rPr>
          <w:rFonts w:ascii="Times New Roman" w:eastAsia="Times New Roman" w:hAnsi="Times New Roman" w:cs="Times New Roman"/>
          <w:sz w:val="24"/>
          <w:szCs w:val="24"/>
        </w:rPr>
        <w:t xml:space="preserve">) communication. </w:t>
      </w:r>
      <w:r w:rsidR="006E3580">
        <w:rPr>
          <w:rFonts w:ascii="Times New Roman" w:eastAsia="Times New Roman" w:hAnsi="Times New Roman" w:cs="Times New Roman"/>
          <w:sz w:val="24"/>
          <w:szCs w:val="24"/>
        </w:rPr>
        <w:t>The third and final suggestion and a</w:t>
      </w:r>
      <w:r w:rsidR="006631B4">
        <w:rPr>
          <w:rFonts w:ascii="Times New Roman" w:eastAsia="Times New Roman" w:hAnsi="Times New Roman" w:cs="Times New Roman"/>
          <w:sz w:val="24"/>
          <w:szCs w:val="24"/>
        </w:rPr>
        <w:t>nother potentially valuable evaluative tool</w:t>
      </w:r>
      <w:r w:rsidR="006E3580">
        <w:rPr>
          <w:rFonts w:ascii="Times New Roman" w:eastAsia="Times New Roman" w:hAnsi="Times New Roman" w:cs="Times New Roman"/>
          <w:sz w:val="24"/>
          <w:szCs w:val="24"/>
        </w:rPr>
        <w:t xml:space="preserve"> would be a yearly survey. This tool would </w:t>
      </w:r>
      <w:r w:rsidR="00253025">
        <w:rPr>
          <w:rFonts w:ascii="Times New Roman" w:eastAsia="Times New Roman" w:hAnsi="Times New Roman" w:cs="Times New Roman"/>
          <w:sz w:val="24"/>
          <w:szCs w:val="24"/>
        </w:rPr>
        <w:t>provide meaningful feedback on the program</w:t>
      </w:r>
      <w:r w:rsidR="006E3580">
        <w:rPr>
          <w:rFonts w:ascii="Times New Roman" w:eastAsia="Times New Roman" w:hAnsi="Times New Roman" w:cs="Times New Roman"/>
          <w:sz w:val="24"/>
          <w:szCs w:val="24"/>
        </w:rPr>
        <w:t xml:space="preserve"> from a variety of stakeholders. It could be </w:t>
      </w:r>
      <w:r w:rsidR="00A111C5">
        <w:rPr>
          <w:rFonts w:ascii="Times New Roman" w:eastAsia="Times New Roman" w:hAnsi="Times New Roman" w:cs="Times New Roman"/>
          <w:sz w:val="24"/>
          <w:szCs w:val="24"/>
        </w:rPr>
        <w:t xml:space="preserve">completed by students, educators, and parents who participated on a yearly basis in the BRAIN program. A </w:t>
      </w:r>
      <w:r w:rsidR="00D84129">
        <w:rPr>
          <w:rFonts w:ascii="Times New Roman" w:eastAsia="Times New Roman" w:hAnsi="Times New Roman" w:cs="Times New Roman"/>
          <w:sz w:val="24"/>
          <w:szCs w:val="24"/>
        </w:rPr>
        <w:t xml:space="preserve">parent </w:t>
      </w:r>
      <w:r w:rsidR="00A111C5">
        <w:rPr>
          <w:rFonts w:ascii="Times New Roman" w:eastAsia="Times New Roman" w:hAnsi="Times New Roman" w:cs="Times New Roman"/>
          <w:sz w:val="24"/>
          <w:szCs w:val="24"/>
        </w:rPr>
        <w:t>survey has been sent out since the inception of the program with no response.</w:t>
      </w:r>
      <w:r w:rsidR="00F42452">
        <w:rPr>
          <w:rFonts w:ascii="Times New Roman" w:eastAsia="Times New Roman" w:hAnsi="Times New Roman" w:cs="Times New Roman"/>
          <w:sz w:val="24"/>
          <w:szCs w:val="24"/>
        </w:rPr>
        <w:t xml:space="preserve"> </w:t>
      </w:r>
      <w:r w:rsidR="00F64E62">
        <w:rPr>
          <w:rFonts w:ascii="Times New Roman" w:eastAsia="Times New Roman" w:hAnsi="Times New Roman" w:cs="Times New Roman"/>
          <w:sz w:val="24"/>
          <w:szCs w:val="24"/>
        </w:rPr>
        <w:tab/>
      </w:r>
    </w:p>
    <w:p w:rsidR="007620F1" w:rsidRDefault="00F64E62" w:rsidP="00253025">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striking result of the research study was the inability for most of the participants to generalize and maintain the BRAIN academic objectives beyond the actual p</w:t>
      </w:r>
      <w:r w:rsidR="00A1788A">
        <w:rPr>
          <w:rFonts w:ascii="Times New Roman" w:eastAsia="Times New Roman" w:hAnsi="Times New Roman" w:cs="Times New Roman"/>
          <w:sz w:val="24"/>
          <w:szCs w:val="24"/>
        </w:rPr>
        <w:t>articipation</w:t>
      </w:r>
      <w:r>
        <w:rPr>
          <w:rFonts w:ascii="Times New Roman" w:eastAsia="Times New Roman" w:hAnsi="Times New Roman" w:cs="Times New Roman"/>
          <w:sz w:val="24"/>
          <w:szCs w:val="24"/>
        </w:rPr>
        <w:t xml:space="preserve"> in the program. </w:t>
      </w:r>
      <w:r w:rsidR="00D50C51">
        <w:rPr>
          <w:rFonts w:ascii="Times New Roman" w:eastAsia="Times New Roman" w:hAnsi="Times New Roman" w:cs="Times New Roman"/>
          <w:sz w:val="24"/>
          <w:szCs w:val="24"/>
        </w:rPr>
        <w:t>M</w:t>
      </w:r>
      <w:r w:rsidR="005E5318">
        <w:rPr>
          <w:rFonts w:ascii="Times New Roman" w:eastAsia="Times New Roman" w:hAnsi="Times New Roman" w:cs="Times New Roman"/>
          <w:sz w:val="24"/>
          <w:szCs w:val="24"/>
        </w:rPr>
        <w:t xml:space="preserve">any </w:t>
      </w:r>
      <w:r w:rsidR="00D50C51">
        <w:rPr>
          <w:rFonts w:ascii="Times New Roman" w:eastAsia="Times New Roman" w:hAnsi="Times New Roman" w:cs="Times New Roman"/>
          <w:sz w:val="24"/>
          <w:szCs w:val="24"/>
        </w:rPr>
        <w:t>T</w:t>
      </w:r>
      <w:r w:rsidR="005E5318">
        <w:rPr>
          <w:rFonts w:ascii="Times New Roman" w:eastAsia="Times New Roman" w:hAnsi="Times New Roman" w:cs="Times New Roman"/>
          <w:sz w:val="24"/>
          <w:szCs w:val="24"/>
        </w:rPr>
        <w:t>ier 3 intervention studies</w:t>
      </w:r>
      <w:r w:rsidR="00D50C51">
        <w:rPr>
          <w:rFonts w:ascii="Times New Roman" w:eastAsia="Times New Roman" w:hAnsi="Times New Roman" w:cs="Times New Roman"/>
          <w:sz w:val="24"/>
          <w:szCs w:val="24"/>
        </w:rPr>
        <w:t xml:space="preserve"> did not even mention the concept of retention of objectives beyond the intervention</w:t>
      </w:r>
      <w:r w:rsidR="005E5318">
        <w:rPr>
          <w:rFonts w:ascii="Times New Roman" w:eastAsia="Times New Roman" w:hAnsi="Times New Roman" w:cs="Times New Roman"/>
          <w:sz w:val="24"/>
          <w:szCs w:val="24"/>
        </w:rPr>
        <w:t xml:space="preserve"> (Campbell &amp; Anderson, 2008; Johnson et al., 2013; Simonsen, et al., 2010)</w:t>
      </w:r>
      <w:r w:rsidR="00D50C51">
        <w:rPr>
          <w:rFonts w:ascii="Times New Roman" w:eastAsia="Times New Roman" w:hAnsi="Times New Roman" w:cs="Times New Roman"/>
          <w:sz w:val="24"/>
          <w:szCs w:val="24"/>
        </w:rPr>
        <w:t>. S</w:t>
      </w:r>
      <w:r w:rsidR="005E5318">
        <w:rPr>
          <w:rFonts w:ascii="Times New Roman" w:eastAsia="Times New Roman" w:hAnsi="Times New Roman" w:cs="Times New Roman"/>
          <w:sz w:val="24"/>
          <w:szCs w:val="24"/>
        </w:rPr>
        <w:t>ome research studies like Simonsen &amp; Suga</w:t>
      </w:r>
      <w:r w:rsidR="001731E5">
        <w:rPr>
          <w:rFonts w:ascii="Times New Roman" w:eastAsia="Times New Roman" w:hAnsi="Times New Roman" w:cs="Times New Roman"/>
          <w:sz w:val="24"/>
          <w:szCs w:val="24"/>
        </w:rPr>
        <w:t>i</w:t>
      </w:r>
      <w:r w:rsidR="005E5318">
        <w:rPr>
          <w:rFonts w:ascii="Times New Roman" w:eastAsia="Times New Roman" w:hAnsi="Times New Roman" w:cs="Times New Roman"/>
          <w:sz w:val="24"/>
          <w:szCs w:val="24"/>
        </w:rPr>
        <w:t xml:space="preserve"> (2013) and Iovannone (2009) did not make it a part of their research, but mention</w:t>
      </w:r>
      <w:r w:rsidR="00D50C51">
        <w:rPr>
          <w:rFonts w:ascii="Times New Roman" w:eastAsia="Times New Roman" w:hAnsi="Times New Roman" w:cs="Times New Roman"/>
          <w:sz w:val="24"/>
          <w:szCs w:val="24"/>
        </w:rPr>
        <w:t>ed</w:t>
      </w:r>
      <w:r w:rsidR="005E5318">
        <w:rPr>
          <w:rFonts w:ascii="Times New Roman" w:eastAsia="Times New Roman" w:hAnsi="Times New Roman" w:cs="Times New Roman"/>
          <w:sz w:val="24"/>
          <w:szCs w:val="24"/>
        </w:rPr>
        <w:t xml:space="preserve"> it in the limitations as a sustainability issue</w:t>
      </w:r>
      <w:r w:rsidR="00993807">
        <w:rPr>
          <w:rFonts w:ascii="Times New Roman" w:eastAsia="Times New Roman" w:hAnsi="Times New Roman" w:cs="Times New Roman"/>
          <w:sz w:val="24"/>
          <w:szCs w:val="24"/>
        </w:rPr>
        <w:t xml:space="preserve"> that need</w:t>
      </w:r>
      <w:r w:rsidR="00D50C51">
        <w:rPr>
          <w:rFonts w:ascii="Times New Roman" w:eastAsia="Times New Roman" w:hAnsi="Times New Roman" w:cs="Times New Roman"/>
          <w:sz w:val="24"/>
          <w:szCs w:val="24"/>
        </w:rPr>
        <w:t>ed</w:t>
      </w:r>
      <w:r w:rsidR="00993807">
        <w:rPr>
          <w:rFonts w:ascii="Times New Roman" w:eastAsia="Times New Roman" w:hAnsi="Times New Roman" w:cs="Times New Roman"/>
          <w:sz w:val="24"/>
          <w:szCs w:val="24"/>
        </w:rPr>
        <w:t xml:space="preserve"> to be addressed</w:t>
      </w:r>
      <w:r w:rsidR="005E5318">
        <w:rPr>
          <w:rFonts w:ascii="Times New Roman" w:eastAsia="Times New Roman" w:hAnsi="Times New Roman" w:cs="Times New Roman"/>
          <w:sz w:val="24"/>
          <w:szCs w:val="24"/>
        </w:rPr>
        <w:t xml:space="preserve">. </w:t>
      </w:r>
      <w:r w:rsidR="00993807">
        <w:rPr>
          <w:rFonts w:ascii="Times New Roman" w:eastAsia="Times New Roman" w:hAnsi="Times New Roman" w:cs="Times New Roman"/>
          <w:sz w:val="24"/>
          <w:szCs w:val="24"/>
        </w:rPr>
        <w:t>In the current study, w</w:t>
      </w:r>
      <w:r>
        <w:rPr>
          <w:rFonts w:ascii="Times New Roman" w:eastAsia="Times New Roman" w:hAnsi="Times New Roman" w:cs="Times New Roman"/>
          <w:sz w:val="24"/>
          <w:szCs w:val="24"/>
        </w:rPr>
        <w:t>hile it is not feasible for the same support person</w:t>
      </w:r>
      <w:r w:rsidR="007620F1">
        <w:rPr>
          <w:rFonts w:ascii="Times New Roman" w:eastAsia="Times New Roman" w:hAnsi="Times New Roman" w:cs="Times New Roman"/>
          <w:sz w:val="24"/>
          <w:szCs w:val="24"/>
        </w:rPr>
        <w:t>nel</w:t>
      </w:r>
      <w:r>
        <w:rPr>
          <w:rFonts w:ascii="Times New Roman" w:eastAsia="Times New Roman" w:hAnsi="Times New Roman" w:cs="Times New Roman"/>
          <w:sz w:val="24"/>
          <w:szCs w:val="24"/>
        </w:rPr>
        <w:t xml:space="preserve"> the students had within the BRAIN program to follow them through their high school years, the level </w:t>
      </w:r>
      <w:proofErr w:type="gramStart"/>
      <w:r>
        <w:rPr>
          <w:rFonts w:ascii="Times New Roman" w:eastAsia="Times New Roman" w:hAnsi="Times New Roman" w:cs="Times New Roman"/>
          <w:sz w:val="24"/>
          <w:szCs w:val="24"/>
        </w:rPr>
        <w:t>of  support</w:t>
      </w:r>
      <w:proofErr w:type="gramEnd"/>
      <w:r>
        <w:rPr>
          <w:rFonts w:ascii="Times New Roman" w:eastAsia="Times New Roman" w:hAnsi="Times New Roman" w:cs="Times New Roman"/>
          <w:sz w:val="24"/>
          <w:szCs w:val="24"/>
        </w:rPr>
        <w:t xml:space="preserve"> could be replicated within their new environment. </w:t>
      </w:r>
      <w:r w:rsidR="00D50C51">
        <w:rPr>
          <w:rFonts w:ascii="Times New Roman" w:eastAsia="Times New Roman" w:hAnsi="Times New Roman" w:cs="Times New Roman"/>
          <w:sz w:val="24"/>
          <w:szCs w:val="24"/>
        </w:rPr>
        <w:t>Also, w</w:t>
      </w:r>
      <w:r w:rsidR="00041438">
        <w:rPr>
          <w:rFonts w:ascii="Times New Roman" w:eastAsia="Times New Roman" w:hAnsi="Times New Roman" w:cs="Times New Roman"/>
          <w:sz w:val="24"/>
          <w:szCs w:val="24"/>
        </w:rPr>
        <w:t>hile trauma was not a focus of this research study, a support element discuss</w:t>
      </w:r>
      <w:r w:rsidR="00D50C51">
        <w:rPr>
          <w:rFonts w:ascii="Times New Roman" w:eastAsia="Times New Roman" w:hAnsi="Times New Roman" w:cs="Times New Roman"/>
          <w:sz w:val="24"/>
          <w:szCs w:val="24"/>
        </w:rPr>
        <w:t>ed</w:t>
      </w:r>
      <w:r w:rsidR="00041438">
        <w:rPr>
          <w:rFonts w:ascii="Times New Roman" w:eastAsia="Times New Roman" w:hAnsi="Times New Roman" w:cs="Times New Roman"/>
          <w:sz w:val="24"/>
          <w:szCs w:val="24"/>
        </w:rPr>
        <w:t xml:space="preserve"> by Perry and Szalavitz (20</w:t>
      </w:r>
      <w:r w:rsidR="006E37C3">
        <w:rPr>
          <w:rFonts w:ascii="Times New Roman" w:eastAsia="Times New Roman" w:hAnsi="Times New Roman" w:cs="Times New Roman"/>
          <w:sz w:val="24"/>
          <w:szCs w:val="24"/>
        </w:rPr>
        <w:t>17</w:t>
      </w:r>
      <w:r w:rsidR="00041438">
        <w:rPr>
          <w:rFonts w:ascii="Times New Roman" w:eastAsia="Times New Roman" w:hAnsi="Times New Roman" w:cs="Times New Roman"/>
          <w:sz w:val="24"/>
          <w:szCs w:val="24"/>
        </w:rPr>
        <w:t>) indicate</w:t>
      </w:r>
      <w:r w:rsidR="007620F1">
        <w:rPr>
          <w:rFonts w:ascii="Times New Roman" w:eastAsia="Times New Roman" w:hAnsi="Times New Roman" w:cs="Times New Roman"/>
          <w:sz w:val="24"/>
          <w:szCs w:val="24"/>
        </w:rPr>
        <w:t>s</w:t>
      </w:r>
      <w:r w:rsidR="00041438">
        <w:rPr>
          <w:rFonts w:ascii="Times New Roman" w:eastAsia="Times New Roman" w:hAnsi="Times New Roman" w:cs="Times New Roman"/>
          <w:sz w:val="24"/>
          <w:szCs w:val="24"/>
        </w:rPr>
        <w:t xml:space="preserve"> “Relationships help buffer present stressors…” (p. 338).</w:t>
      </w:r>
      <w:r w:rsidR="00B4640A">
        <w:rPr>
          <w:rFonts w:ascii="Times New Roman" w:eastAsia="Times New Roman" w:hAnsi="Times New Roman" w:cs="Times New Roman"/>
          <w:sz w:val="24"/>
          <w:szCs w:val="24"/>
        </w:rPr>
        <w:t xml:space="preserve"> </w:t>
      </w:r>
      <w:r w:rsidR="000F3617">
        <w:rPr>
          <w:rFonts w:ascii="Times New Roman" w:eastAsia="Times New Roman" w:hAnsi="Times New Roman" w:cs="Times New Roman"/>
          <w:sz w:val="24"/>
          <w:szCs w:val="24"/>
        </w:rPr>
        <w:t xml:space="preserve">Stressed in the literature is the need for an individual time to discuss progress with students on their individual goals and provide desired reinforcement (Campbell &amp; Anderson, 2018; </w:t>
      </w:r>
      <w:r w:rsidR="000F3617">
        <w:rPr>
          <w:rFonts w:ascii="Times New Roman" w:eastAsia="Times New Roman" w:hAnsi="Times New Roman" w:cs="Times New Roman"/>
          <w:sz w:val="24"/>
          <w:szCs w:val="24"/>
        </w:rPr>
        <w:lastRenderedPageBreak/>
        <w:t>Iovannone et al., 2009; Johnson et al., 201</w:t>
      </w:r>
      <w:r w:rsidR="006E37C3">
        <w:rPr>
          <w:rFonts w:ascii="Times New Roman" w:eastAsia="Times New Roman" w:hAnsi="Times New Roman" w:cs="Times New Roman"/>
          <w:sz w:val="24"/>
          <w:szCs w:val="24"/>
        </w:rPr>
        <w:t>3</w:t>
      </w:r>
      <w:r w:rsidR="000F3617">
        <w:rPr>
          <w:rFonts w:ascii="Times New Roman" w:eastAsia="Times New Roman" w:hAnsi="Times New Roman" w:cs="Times New Roman"/>
          <w:sz w:val="24"/>
          <w:szCs w:val="24"/>
        </w:rPr>
        <w:t xml:space="preserve">). </w:t>
      </w:r>
      <w:r w:rsidR="007620F1">
        <w:rPr>
          <w:rFonts w:ascii="Times New Roman" w:eastAsia="Times New Roman" w:hAnsi="Times New Roman" w:cs="Times New Roman"/>
          <w:sz w:val="24"/>
          <w:szCs w:val="24"/>
        </w:rPr>
        <w:t>One element of support that could easily continue are first hour meetings with one support staff person who knows the students and the BRAIN curriculum presented to help reiterate what they have learned from previous years. Another possible element of support post-intervention would be for all of the staff at the new location to take similar de-escalation training in order to emphasize both the type of program these students have been involved in as well as what to expect moving forward.</w:t>
      </w:r>
      <w:r w:rsidR="00C9189C">
        <w:rPr>
          <w:rFonts w:ascii="Times New Roman" w:eastAsia="Times New Roman" w:hAnsi="Times New Roman" w:cs="Times New Roman"/>
          <w:sz w:val="24"/>
          <w:szCs w:val="24"/>
        </w:rPr>
        <w:t xml:space="preserve"> A more student-specific suggestion is an implementation of a meeting prior to their ninth grade year with the intention of (a) </w:t>
      </w:r>
      <w:r w:rsidR="00D56A6E">
        <w:rPr>
          <w:rFonts w:ascii="Times New Roman" w:eastAsia="Times New Roman" w:hAnsi="Times New Roman" w:cs="Times New Roman"/>
          <w:sz w:val="24"/>
          <w:szCs w:val="24"/>
        </w:rPr>
        <w:t>discussing weaknesses and behaviors from previous years</w:t>
      </w:r>
      <w:r w:rsidR="00C9189C">
        <w:rPr>
          <w:rFonts w:ascii="Times New Roman" w:eastAsia="Times New Roman" w:hAnsi="Times New Roman" w:cs="Times New Roman"/>
          <w:sz w:val="24"/>
          <w:szCs w:val="24"/>
        </w:rPr>
        <w:t>, (b)</w:t>
      </w:r>
      <w:r w:rsidR="00D56A6E" w:rsidRPr="00D56A6E">
        <w:rPr>
          <w:rFonts w:ascii="Times New Roman" w:eastAsia="Times New Roman" w:hAnsi="Times New Roman" w:cs="Times New Roman"/>
          <w:sz w:val="24"/>
          <w:szCs w:val="24"/>
        </w:rPr>
        <w:t xml:space="preserve"> </w:t>
      </w:r>
      <w:r w:rsidR="00D56A6E">
        <w:rPr>
          <w:rFonts w:ascii="Times New Roman" w:eastAsia="Times New Roman" w:hAnsi="Times New Roman" w:cs="Times New Roman"/>
          <w:sz w:val="24"/>
          <w:szCs w:val="24"/>
        </w:rPr>
        <w:t>going over specific goals each student has been working on</w:t>
      </w:r>
      <w:r w:rsidR="00C9189C">
        <w:rPr>
          <w:rFonts w:ascii="Times New Roman" w:eastAsia="Times New Roman" w:hAnsi="Times New Roman" w:cs="Times New Roman"/>
          <w:sz w:val="24"/>
          <w:szCs w:val="24"/>
        </w:rPr>
        <w:t xml:space="preserve">, and (c) developing goals for students to achieve </w:t>
      </w:r>
      <w:r w:rsidR="00D56A6E">
        <w:rPr>
          <w:rFonts w:ascii="Times New Roman" w:eastAsia="Times New Roman" w:hAnsi="Times New Roman" w:cs="Times New Roman"/>
          <w:sz w:val="24"/>
          <w:szCs w:val="24"/>
        </w:rPr>
        <w:t>in the coming year with all stakeholders involved in the new environment.</w:t>
      </w:r>
    </w:p>
    <w:p w:rsidR="00F14650" w:rsidRDefault="00F14650" w:rsidP="00C727A6">
      <w:pPr>
        <w:pStyle w:val="Heading2"/>
      </w:pPr>
      <w:bookmarkStart w:id="37" w:name="_Toc7723845"/>
      <w:r>
        <w:t>Limitations</w:t>
      </w:r>
      <w:bookmarkEnd w:id="37"/>
    </w:p>
    <w:p w:rsidR="00F14650" w:rsidRDefault="00F14650" w:rsidP="009E21CA">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current research was based on a single instrument case study requiring rich, multiple source</w:t>
      </w:r>
      <w:r w:rsidR="00D56A6E">
        <w:rPr>
          <w:rFonts w:ascii="Times New Roman" w:eastAsia="Times New Roman" w:hAnsi="Times New Roman" w:cs="Times New Roman"/>
          <w:sz w:val="24"/>
          <w:szCs w:val="24"/>
        </w:rPr>
        <w:t xml:space="preserve">s of </w:t>
      </w:r>
      <w:r>
        <w:rPr>
          <w:rFonts w:ascii="Times New Roman" w:eastAsia="Times New Roman" w:hAnsi="Times New Roman" w:cs="Times New Roman"/>
          <w:sz w:val="24"/>
          <w:szCs w:val="24"/>
        </w:rPr>
        <w:t xml:space="preserve">information to draw from to triangulate data (Baxter &amp; Jack, 2008; Stake, 1995).  Several limitations are </w:t>
      </w:r>
      <w:r w:rsidR="00A111C5">
        <w:rPr>
          <w:rFonts w:ascii="Times New Roman" w:eastAsia="Times New Roman" w:hAnsi="Times New Roman" w:cs="Times New Roman"/>
          <w:sz w:val="24"/>
          <w:szCs w:val="24"/>
        </w:rPr>
        <w:t>noteworthy</w:t>
      </w:r>
      <w:r>
        <w:rPr>
          <w:rFonts w:ascii="Times New Roman" w:eastAsia="Times New Roman" w:hAnsi="Times New Roman" w:cs="Times New Roman"/>
          <w:sz w:val="24"/>
          <w:szCs w:val="24"/>
        </w:rPr>
        <w:t xml:space="preserve"> regarding this research study. The first </w:t>
      </w:r>
      <w:r w:rsidR="00D56A6E">
        <w:rPr>
          <w:rFonts w:ascii="Times New Roman" w:eastAsia="Times New Roman" w:hAnsi="Times New Roman" w:cs="Times New Roman"/>
          <w:sz w:val="24"/>
          <w:szCs w:val="24"/>
        </w:rPr>
        <w:t>limitation</w:t>
      </w:r>
      <w:r>
        <w:rPr>
          <w:rFonts w:ascii="Times New Roman" w:eastAsia="Times New Roman" w:hAnsi="Times New Roman" w:cs="Times New Roman"/>
          <w:sz w:val="24"/>
          <w:szCs w:val="24"/>
        </w:rPr>
        <w:t xml:space="preserve"> was the small number (n=4) of participants within the BRAIN program during the first year of its inception. </w:t>
      </w:r>
      <w:r w:rsidR="00DA6834">
        <w:rPr>
          <w:rFonts w:ascii="Times New Roman" w:eastAsia="Times New Roman" w:hAnsi="Times New Roman" w:cs="Times New Roman"/>
          <w:sz w:val="24"/>
          <w:szCs w:val="24"/>
        </w:rPr>
        <w:t xml:space="preserve">Another limitation was </w:t>
      </w:r>
      <w:r w:rsidR="00D56A6E">
        <w:rPr>
          <w:rFonts w:ascii="Times New Roman" w:eastAsia="Times New Roman" w:hAnsi="Times New Roman" w:cs="Times New Roman"/>
          <w:sz w:val="24"/>
          <w:szCs w:val="24"/>
        </w:rPr>
        <w:t xml:space="preserve">that </w:t>
      </w:r>
      <w:r w:rsidR="00DA683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ll of the data collected </w:t>
      </w:r>
      <w:r w:rsidR="00DA3851">
        <w:rPr>
          <w:rFonts w:ascii="Times New Roman" w:eastAsia="Times New Roman" w:hAnsi="Times New Roman" w:cs="Times New Roman"/>
          <w:sz w:val="24"/>
          <w:szCs w:val="24"/>
        </w:rPr>
        <w:t>for this study were</w:t>
      </w:r>
      <w:r>
        <w:rPr>
          <w:rFonts w:ascii="Times New Roman" w:eastAsia="Times New Roman" w:hAnsi="Times New Roman" w:cs="Times New Roman"/>
          <w:sz w:val="24"/>
          <w:szCs w:val="24"/>
        </w:rPr>
        <w:t xml:space="preserve"> based on extant </w:t>
      </w:r>
      <w:r w:rsidR="00DA3851">
        <w:rPr>
          <w:rFonts w:ascii="Times New Roman" w:eastAsia="Times New Roman" w:hAnsi="Times New Roman" w:cs="Times New Roman"/>
          <w:sz w:val="24"/>
          <w:szCs w:val="24"/>
        </w:rPr>
        <w:t xml:space="preserve">information </w:t>
      </w:r>
      <w:r>
        <w:rPr>
          <w:rFonts w:ascii="Times New Roman" w:eastAsia="Times New Roman" w:hAnsi="Times New Roman" w:cs="Times New Roman"/>
          <w:sz w:val="24"/>
          <w:szCs w:val="24"/>
        </w:rPr>
        <w:t xml:space="preserve">already present within the </w:t>
      </w:r>
      <w:r w:rsidR="00DA3851">
        <w:rPr>
          <w:rFonts w:ascii="Times New Roman" w:eastAsia="Times New Roman" w:hAnsi="Times New Roman" w:cs="Times New Roman"/>
          <w:sz w:val="24"/>
          <w:szCs w:val="24"/>
        </w:rPr>
        <w:t>school district’s data management system</w:t>
      </w:r>
      <w:r w:rsidR="00D84129">
        <w:rPr>
          <w:rFonts w:ascii="Times New Roman" w:eastAsia="Times New Roman" w:hAnsi="Times New Roman" w:cs="Times New Roman"/>
          <w:sz w:val="24"/>
          <w:szCs w:val="24"/>
        </w:rPr>
        <w:t>s</w:t>
      </w:r>
      <w:r w:rsidR="00DA3851">
        <w:rPr>
          <w:rFonts w:ascii="Times New Roman" w:eastAsia="Times New Roman" w:hAnsi="Times New Roman" w:cs="Times New Roman"/>
          <w:sz w:val="24"/>
          <w:szCs w:val="24"/>
        </w:rPr>
        <w:t>. Therefore</w:t>
      </w:r>
      <w:r w:rsidR="00A1788A">
        <w:rPr>
          <w:rFonts w:ascii="Times New Roman" w:eastAsia="Times New Roman" w:hAnsi="Times New Roman" w:cs="Times New Roman"/>
          <w:sz w:val="24"/>
          <w:szCs w:val="24"/>
        </w:rPr>
        <w:t>,</w:t>
      </w:r>
      <w:r w:rsidR="00DA3851">
        <w:rPr>
          <w:rFonts w:ascii="Times New Roman" w:eastAsia="Times New Roman" w:hAnsi="Times New Roman" w:cs="Times New Roman"/>
          <w:sz w:val="24"/>
          <w:szCs w:val="24"/>
        </w:rPr>
        <w:t xml:space="preserve"> </w:t>
      </w:r>
      <w:r w:rsidR="00DA6834">
        <w:rPr>
          <w:rFonts w:ascii="Times New Roman" w:eastAsia="Times New Roman" w:hAnsi="Times New Roman" w:cs="Times New Roman"/>
          <w:sz w:val="24"/>
          <w:szCs w:val="24"/>
        </w:rPr>
        <w:t xml:space="preserve">all information collected for this study was historical in nature and the researcher could not manipulate the data in any way. </w:t>
      </w:r>
      <w:r w:rsidR="00D56A6E">
        <w:rPr>
          <w:rFonts w:ascii="Times New Roman" w:eastAsia="Times New Roman" w:hAnsi="Times New Roman" w:cs="Times New Roman"/>
          <w:sz w:val="24"/>
          <w:szCs w:val="24"/>
        </w:rPr>
        <w:t>A r</w:t>
      </w:r>
      <w:r w:rsidR="00DA6834">
        <w:rPr>
          <w:rFonts w:ascii="Times New Roman" w:eastAsia="Times New Roman" w:hAnsi="Times New Roman" w:cs="Times New Roman"/>
          <w:sz w:val="24"/>
          <w:szCs w:val="24"/>
        </w:rPr>
        <w:t>epresentative of this w</w:t>
      </w:r>
      <w:r w:rsidR="00D56A6E">
        <w:rPr>
          <w:rFonts w:ascii="Times New Roman" w:eastAsia="Times New Roman" w:hAnsi="Times New Roman" w:cs="Times New Roman"/>
          <w:sz w:val="24"/>
          <w:szCs w:val="24"/>
        </w:rPr>
        <w:t>as</w:t>
      </w:r>
      <w:r w:rsidR="00DA6834">
        <w:rPr>
          <w:rFonts w:ascii="Times New Roman" w:eastAsia="Times New Roman" w:hAnsi="Times New Roman" w:cs="Times New Roman"/>
          <w:sz w:val="24"/>
          <w:szCs w:val="24"/>
        </w:rPr>
        <w:t xml:space="preserve"> </w:t>
      </w:r>
      <w:r w:rsidR="00DA3851">
        <w:rPr>
          <w:rFonts w:ascii="Times New Roman" w:eastAsia="Times New Roman" w:hAnsi="Times New Roman" w:cs="Times New Roman"/>
          <w:sz w:val="24"/>
          <w:szCs w:val="24"/>
        </w:rPr>
        <w:t xml:space="preserve">the questions </w:t>
      </w:r>
      <w:r w:rsidR="00D56A6E">
        <w:rPr>
          <w:rFonts w:ascii="Times New Roman" w:eastAsia="Times New Roman" w:hAnsi="Times New Roman" w:cs="Times New Roman"/>
          <w:sz w:val="24"/>
          <w:szCs w:val="24"/>
        </w:rPr>
        <w:t>posed to the interviewees, which were already determined ahead of time and could not be</w:t>
      </w:r>
      <w:r w:rsidR="00DA3851">
        <w:rPr>
          <w:rFonts w:ascii="Times New Roman" w:eastAsia="Times New Roman" w:hAnsi="Times New Roman" w:cs="Times New Roman"/>
          <w:sz w:val="24"/>
          <w:szCs w:val="24"/>
        </w:rPr>
        <w:t xml:space="preserve"> expanded upon by the researcher as suggested by Creswell </w:t>
      </w:r>
      <w:r w:rsidR="00DA3851" w:rsidRPr="00DA6834">
        <w:rPr>
          <w:rFonts w:ascii="Times New Roman" w:eastAsia="Times New Roman" w:hAnsi="Times New Roman" w:cs="Times New Roman"/>
          <w:sz w:val="24"/>
          <w:szCs w:val="24"/>
        </w:rPr>
        <w:t>(</w:t>
      </w:r>
      <w:r w:rsidR="00DA6834">
        <w:rPr>
          <w:rFonts w:ascii="Times New Roman" w:eastAsia="Times New Roman" w:hAnsi="Times New Roman" w:cs="Times New Roman"/>
          <w:sz w:val="24"/>
          <w:szCs w:val="24"/>
        </w:rPr>
        <w:t>2007</w:t>
      </w:r>
      <w:r w:rsidR="00DA3851" w:rsidRPr="00DA6834">
        <w:rPr>
          <w:rFonts w:ascii="Times New Roman" w:eastAsia="Times New Roman" w:hAnsi="Times New Roman" w:cs="Times New Roman"/>
          <w:sz w:val="24"/>
          <w:szCs w:val="24"/>
        </w:rPr>
        <w:t>)</w:t>
      </w:r>
      <w:r w:rsidR="00DA3851">
        <w:rPr>
          <w:rFonts w:ascii="Times New Roman" w:eastAsia="Times New Roman" w:hAnsi="Times New Roman" w:cs="Times New Roman"/>
          <w:sz w:val="24"/>
          <w:szCs w:val="24"/>
        </w:rPr>
        <w:t xml:space="preserve"> to obtain deeper, more thorough information. </w:t>
      </w:r>
      <w:r w:rsidR="00D56A6E">
        <w:rPr>
          <w:rFonts w:ascii="Times New Roman" w:eastAsia="Times New Roman" w:hAnsi="Times New Roman" w:cs="Times New Roman"/>
          <w:sz w:val="24"/>
          <w:szCs w:val="24"/>
        </w:rPr>
        <w:t>Additionally, n</w:t>
      </w:r>
      <w:r w:rsidR="00DA3851">
        <w:rPr>
          <w:rFonts w:ascii="Times New Roman" w:eastAsia="Times New Roman" w:hAnsi="Times New Roman" w:cs="Times New Roman"/>
          <w:sz w:val="24"/>
          <w:szCs w:val="24"/>
        </w:rPr>
        <w:t xml:space="preserve">ot all the students, </w:t>
      </w:r>
      <w:r w:rsidR="00D50312">
        <w:rPr>
          <w:rFonts w:ascii="Times New Roman" w:eastAsia="Times New Roman" w:hAnsi="Times New Roman" w:cs="Times New Roman"/>
          <w:sz w:val="24"/>
          <w:szCs w:val="24"/>
        </w:rPr>
        <w:t>or</w:t>
      </w:r>
      <w:r w:rsidR="00DA3851">
        <w:rPr>
          <w:rFonts w:ascii="Times New Roman" w:eastAsia="Times New Roman" w:hAnsi="Times New Roman" w:cs="Times New Roman"/>
          <w:sz w:val="24"/>
          <w:szCs w:val="24"/>
        </w:rPr>
        <w:t xml:space="preserve"> </w:t>
      </w:r>
      <w:r w:rsidR="00DA3851">
        <w:rPr>
          <w:rFonts w:ascii="Times New Roman" w:eastAsia="Times New Roman" w:hAnsi="Times New Roman" w:cs="Times New Roman"/>
          <w:sz w:val="24"/>
          <w:szCs w:val="24"/>
        </w:rPr>
        <w:lastRenderedPageBreak/>
        <w:t>educators involved in the BRAIN program participated in the interviews.</w:t>
      </w:r>
      <w:r w:rsidR="00DA6834">
        <w:rPr>
          <w:rFonts w:ascii="Times New Roman" w:eastAsia="Times New Roman" w:hAnsi="Times New Roman" w:cs="Times New Roman"/>
          <w:sz w:val="24"/>
          <w:szCs w:val="24"/>
        </w:rPr>
        <w:t xml:space="preserve"> The last limitation noted was the timeliness of the research study. If this study could have taken place while the participants were involved in the BRAIN program and data taken at that time, changes could have been made to the program as these students were involved.</w:t>
      </w:r>
    </w:p>
    <w:p w:rsidR="00F14650" w:rsidRDefault="00D56A6E" w:rsidP="00DB06D8">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limitations did not suppress the numerous insights gleaned from this study. </w:t>
      </w:r>
      <w:r w:rsidR="00DA6834">
        <w:rPr>
          <w:rFonts w:ascii="Times New Roman" w:eastAsia="Times New Roman" w:hAnsi="Times New Roman" w:cs="Times New Roman"/>
          <w:sz w:val="24"/>
          <w:szCs w:val="24"/>
        </w:rPr>
        <w:t>The interviews provided raw</w:t>
      </w:r>
      <w:r w:rsidR="00A1788A">
        <w:rPr>
          <w:rFonts w:ascii="Times New Roman" w:eastAsia="Times New Roman" w:hAnsi="Times New Roman" w:cs="Times New Roman"/>
          <w:sz w:val="24"/>
          <w:szCs w:val="24"/>
        </w:rPr>
        <w:t>,</w:t>
      </w:r>
      <w:r w:rsidR="00DA6834">
        <w:rPr>
          <w:rFonts w:ascii="Times New Roman" w:eastAsia="Times New Roman" w:hAnsi="Times New Roman" w:cs="Times New Roman"/>
          <w:sz w:val="24"/>
          <w:szCs w:val="24"/>
        </w:rPr>
        <w:t xml:space="preserve"> uncut footage of a representative from each stakeholder class being free to share any information th</w:t>
      </w:r>
      <w:r w:rsidR="00A1788A">
        <w:rPr>
          <w:rFonts w:ascii="Times New Roman" w:eastAsia="Times New Roman" w:hAnsi="Times New Roman" w:cs="Times New Roman"/>
          <w:sz w:val="24"/>
          <w:szCs w:val="24"/>
        </w:rPr>
        <w:t>ey</w:t>
      </w:r>
      <w:r w:rsidR="00DA6834">
        <w:rPr>
          <w:rFonts w:ascii="Times New Roman" w:eastAsia="Times New Roman" w:hAnsi="Times New Roman" w:cs="Times New Roman"/>
          <w:sz w:val="24"/>
          <w:szCs w:val="24"/>
        </w:rPr>
        <w:t xml:space="preserve"> wanted to in regards to the BRAIN program they had experienced. In addition to the </w:t>
      </w:r>
      <w:r w:rsidR="00D84129">
        <w:rPr>
          <w:rFonts w:ascii="Times New Roman" w:eastAsia="Times New Roman" w:hAnsi="Times New Roman" w:cs="Times New Roman"/>
          <w:sz w:val="24"/>
          <w:szCs w:val="24"/>
        </w:rPr>
        <w:t xml:space="preserve">behavioral and </w:t>
      </w:r>
      <w:r w:rsidR="00DA6834">
        <w:rPr>
          <w:rFonts w:ascii="Times New Roman" w:eastAsia="Times New Roman" w:hAnsi="Times New Roman" w:cs="Times New Roman"/>
          <w:sz w:val="24"/>
          <w:szCs w:val="24"/>
        </w:rPr>
        <w:t>academic</w:t>
      </w:r>
      <w:r w:rsidR="00D84129">
        <w:rPr>
          <w:rFonts w:ascii="Times New Roman" w:eastAsia="Times New Roman" w:hAnsi="Times New Roman" w:cs="Times New Roman"/>
          <w:sz w:val="24"/>
          <w:szCs w:val="24"/>
        </w:rPr>
        <w:t xml:space="preserve"> </w:t>
      </w:r>
      <w:r w:rsidR="00DA6834">
        <w:rPr>
          <w:rFonts w:ascii="Times New Roman" w:eastAsia="Times New Roman" w:hAnsi="Times New Roman" w:cs="Times New Roman"/>
          <w:sz w:val="24"/>
          <w:szCs w:val="24"/>
        </w:rPr>
        <w:t xml:space="preserve">areas collected, emotional aspects were also </w:t>
      </w:r>
      <w:r w:rsidR="00A1788A">
        <w:rPr>
          <w:rFonts w:ascii="Times New Roman" w:eastAsia="Times New Roman" w:hAnsi="Times New Roman" w:cs="Times New Roman"/>
          <w:sz w:val="24"/>
          <w:szCs w:val="24"/>
        </w:rPr>
        <w:t>discussed</w:t>
      </w:r>
      <w:r w:rsidR="00DA6834">
        <w:rPr>
          <w:rFonts w:ascii="Times New Roman" w:eastAsia="Times New Roman" w:hAnsi="Times New Roman" w:cs="Times New Roman"/>
          <w:sz w:val="24"/>
          <w:szCs w:val="24"/>
        </w:rPr>
        <w:t>. Academic data w</w:t>
      </w:r>
      <w:r w:rsidR="000D05AA">
        <w:rPr>
          <w:rFonts w:ascii="Times New Roman" w:eastAsia="Times New Roman" w:hAnsi="Times New Roman" w:cs="Times New Roman"/>
          <w:sz w:val="24"/>
          <w:szCs w:val="24"/>
        </w:rPr>
        <w:t>ere</w:t>
      </w:r>
      <w:r w:rsidR="00DA6834">
        <w:rPr>
          <w:rFonts w:ascii="Times New Roman" w:eastAsia="Times New Roman" w:hAnsi="Times New Roman" w:cs="Times New Roman"/>
          <w:sz w:val="24"/>
          <w:szCs w:val="24"/>
        </w:rPr>
        <w:t xml:space="preserve"> collected from CRT scores, both math and </w:t>
      </w:r>
      <w:r w:rsidR="00933727">
        <w:rPr>
          <w:rFonts w:ascii="Times New Roman" w:eastAsia="Times New Roman" w:hAnsi="Times New Roman" w:cs="Times New Roman"/>
          <w:sz w:val="24"/>
          <w:szCs w:val="24"/>
        </w:rPr>
        <w:t>r</w:t>
      </w:r>
      <w:r w:rsidR="00DA6834">
        <w:rPr>
          <w:rFonts w:ascii="Times New Roman" w:eastAsia="Times New Roman" w:hAnsi="Times New Roman" w:cs="Times New Roman"/>
          <w:sz w:val="24"/>
          <w:szCs w:val="24"/>
        </w:rPr>
        <w:t>eading</w:t>
      </w:r>
      <w:r w:rsidR="00707E4A">
        <w:rPr>
          <w:rFonts w:ascii="Times New Roman" w:eastAsia="Times New Roman" w:hAnsi="Times New Roman" w:cs="Times New Roman"/>
          <w:sz w:val="24"/>
          <w:szCs w:val="24"/>
        </w:rPr>
        <w:t>, and GPA</w:t>
      </w:r>
      <w:r w:rsidR="00DA6834">
        <w:rPr>
          <w:rFonts w:ascii="Times New Roman" w:eastAsia="Times New Roman" w:hAnsi="Times New Roman" w:cs="Times New Roman"/>
          <w:sz w:val="24"/>
          <w:szCs w:val="24"/>
        </w:rPr>
        <w:t xml:space="preserve">. Behavioral data </w:t>
      </w:r>
      <w:r>
        <w:rPr>
          <w:rFonts w:ascii="Times New Roman" w:eastAsia="Times New Roman" w:hAnsi="Times New Roman" w:cs="Times New Roman"/>
          <w:sz w:val="24"/>
          <w:szCs w:val="24"/>
        </w:rPr>
        <w:t xml:space="preserve">provided </w:t>
      </w:r>
      <w:r w:rsidR="00DA6834">
        <w:rPr>
          <w:rFonts w:ascii="Times New Roman" w:eastAsia="Times New Roman" w:hAnsi="Times New Roman" w:cs="Times New Roman"/>
          <w:sz w:val="24"/>
          <w:szCs w:val="24"/>
        </w:rPr>
        <w:t>attendance and office referrals. Additional data w</w:t>
      </w:r>
      <w:r w:rsidR="00D84129">
        <w:rPr>
          <w:rFonts w:ascii="Times New Roman" w:eastAsia="Times New Roman" w:hAnsi="Times New Roman" w:cs="Times New Roman"/>
          <w:sz w:val="24"/>
          <w:szCs w:val="24"/>
        </w:rPr>
        <w:t>ere</w:t>
      </w:r>
      <w:r w:rsidR="00DA6834">
        <w:rPr>
          <w:rFonts w:ascii="Times New Roman" w:eastAsia="Times New Roman" w:hAnsi="Times New Roman" w:cs="Times New Roman"/>
          <w:sz w:val="24"/>
          <w:szCs w:val="24"/>
        </w:rPr>
        <w:t xml:space="preserve"> collected from special education paperwork and incident and log entries</w:t>
      </w:r>
      <w:r w:rsidR="00D84129">
        <w:rPr>
          <w:rFonts w:ascii="Times New Roman" w:eastAsia="Times New Roman" w:hAnsi="Times New Roman" w:cs="Times New Roman"/>
          <w:sz w:val="24"/>
          <w:szCs w:val="24"/>
        </w:rPr>
        <w:t xml:space="preserve"> within the district management systems</w:t>
      </w:r>
      <w:r w:rsidR="00DA68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Despite the limitations, the researcher felt the representation of the sources of information given through the avenues of interviews, academic, and behavioral aspects provided an in-depth picture of the case </w:t>
      </w:r>
      <w:r w:rsidR="00D84129">
        <w:rPr>
          <w:rFonts w:ascii="Times New Roman" w:eastAsia="Times New Roman" w:hAnsi="Times New Roman" w:cs="Times New Roman"/>
          <w:sz w:val="24"/>
          <w:szCs w:val="24"/>
        </w:rPr>
        <w:t>elements</w:t>
      </w:r>
      <w:r>
        <w:rPr>
          <w:rFonts w:ascii="Times New Roman" w:eastAsia="Times New Roman" w:hAnsi="Times New Roman" w:cs="Times New Roman"/>
          <w:sz w:val="24"/>
          <w:szCs w:val="24"/>
        </w:rPr>
        <w:t xml:space="preserve"> (Creswell, 2007).</w:t>
      </w:r>
    </w:p>
    <w:p w:rsidR="00A111C5" w:rsidRDefault="00A111C5" w:rsidP="00C727A6">
      <w:pPr>
        <w:pStyle w:val="Heading2"/>
      </w:pPr>
      <w:bookmarkStart w:id="38" w:name="_Toc7723846"/>
      <w:r>
        <w:t>Future Studies</w:t>
      </w:r>
      <w:bookmarkEnd w:id="38"/>
    </w:p>
    <w:p w:rsidR="003D14EF" w:rsidRDefault="00A111C5" w:rsidP="00A111C5">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65A9E">
        <w:rPr>
          <w:rFonts w:ascii="Times New Roman" w:eastAsia="Times New Roman" w:hAnsi="Times New Roman" w:cs="Times New Roman"/>
          <w:sz w:val="24"/>
          <w:szCs w:val="24"/>
        </w:rPr>
        <w:t>While research has provided evidence that school-based programs addressing student behavior</w:t>
      </w:r>
      <w:r w:rsidR="00A1788A">
        <w:rPr>
          <w:rFonts w:ascii="Times New Roman" w:eastAsia="Times New Roman" w:hAnsi="Times New Roman" w:cs="Times New Roman"/>
          <w:sz w:val="24"/>
          <w:szCs w:val="24"/>
        </w:rPr>
        <w:t xml:space="preserve"> </w:t>
      </w:r>
      <w:r w:rsidR="00965A9E">
        <w:rPr>
          <w:rFonts w:ascii="Times New Roman" w:eastAsia="Times New Roman" w:hAnsi="Times New Roman" w:cs="Times New Roman"/>
          <w:sz w:val="24"/>
          <w:szCs w:val="24"/>
        </w:rPr>
        <w:t xml:space="preserve">need to focus on teaching appropriate replacement behavior and social/life skills, a leveled incentive program, and parental support entity (Chen, 2008; Davis et al., 2014; Harrison et al., 2012), the current study has added to that research. </w:t>
      </w:r>
      <w:r w:rsidR="0099107F">
        <w:rPr>
          <w:rFonts w:ascii="Times New Roman" w:eastAsia="Times New Roman" w:hAnsi="Times New Roman" w:cs="Times New Roman"/>
          <w:sz w:val="24"/>
          <w:szCs w:val="24"/>
        </w:rPr>
        <w:t>A</w:t>
      </w:r>
      <w:r w:rsidR="00167A51">
        <w:rPr>
          <w:rFonts w:ascii="Times New Roman" w:eastAsia="Times New Roman" w:hAnsi="Times New Roman" w:cs="Times New Roman"/>
          <w:sz w:val="24"/>
          <w:szCs w:val="24"/>
        </w:rPr>
        <w:t xml:space="preserve">fter implementation of the specific suggestions noted in the implications section, </w:t>
      </w:r>
      <w:r w:rsidR="0099107F">
        <w:rPr>
          <w:rFonts w:ascii="Times New Roman" w:eastAsia="Times New Roman" w:hAnsi="Times New Roman" w:cs="Times New Roman"/>
          <w:sz w:val="24"/>
          <w:szCs w:val="24"/>
        </w:rPr>
        <w:t xml:space="preserve">future studies for the BRAIN program </w:t>
      </w:r>
      <w:r w:rsidR="0033506C">
        <w:rPr>
          <w:rFonts w:ascii="Times New Roman" w:eastAsia="Times New Roman" w:hAnsi="Times New Roman" w:cs="Times New Roman"/>
          <w:sz w:val="24"/>
          <w:szCs w:val="24"/>
        </w:rPr>
        <w:t xml:space="preserve">could take on several different forms. As fidelity data is collected on an on-going basis with individual student goals and counseling topics </w:t>
      </w:r>
      <w:r w:rsidR="0033506C">
        <w:rPr>
          <w:rFonts w:ascii="Times New Roman" w:eastAsia="Times New Roman" w:hAnsi="Times New Roman" w:cs="Times New Roman"/>
          <w:sz w:val="24"/>
          <w:szCs w:val="24"/>
        </w:rPr>
        <w:lastRenderedPageBreak/>
        <w:t xml:space="preserve">needed, social/emotional progress and development could be measured as compared to behavior and academic progress. </w:t>
      </w:r>
      <w:r w:rsidR="0099107F">
        <w:rPr>
          <w:rFonts w:ascii="Times New Roman" w:eastAsia="Times New Roman" w:hAnsi="Times New Roman" w:cs="Times New Roman"/>
          <w:sz w:val="24"/>
          <w:szCs w:val="24"/>
        </w:rPr>
        <w:t>After</w:t>
      </w:r>
      <w:r w:rsidR="0033506C">
        <w:rPr>
          <w:rFonts w:ascii="Times New Roman" w:eastAsia="Times New Roman" w:hAnsi="Times New Roman" w:cs="Times New Roman"/>
          <w:sz w:val="24"/>
          <w:szCs w:val="24"/>
        </w:rPr>
        <w:t xml:space="preserve"> student data progress is collected on the timeline for intervention components, the length of time a student needs to matriculate through the BRAIN program could be tracked</w:t>
      </w:r>
      <w:r w:rsidR="0099107F">
        <w:rPr>
          <w:rFonts w:ascii="Times New Roman" w:eastAsia="Times New Roman" w:hAnsi="Times New Roman" w:cs="Times New Roman"/>
          <w:sz w:val="24"/>
          <w:szCs w:val="24"/>
        </w:rPr>
        <w:t>. These time elements could then be</w:t>
      </w:r>
      <w:r w:rsidR="0033506C">
        <w:rPr>
          <w:rFonts w:ascii="Times New Roman" w:eastAsia="Times New Roman" w:hAnsi="Times New Roman" w:cs="Times New Roman"/>
          <w:sz w:val="24"/>
          <w:szCs w:val="24"/>
        </w:rPr>
        <w:t xml:space="preserve"> compared with students that are receiving other program interventions</w:t>
      </w:r>
      <w:r w:rsidR="0099107F">
        <w:rPr>
          <w:rFonts w:ascii="Times New Roman" w:eastAsia="Times New Roman" w:hAnsi="Times New Roman" w:cs="Times New Roman"/>
          <w:sz w:val="24"/>
          <w:szCs w:val="24"/>
        </w:rPr>
        <w:t xml:space="preserve"> or a controlled student group</w:t>
      </w:r>
      <w:r w:rsidR="0033506C">
        <w:rPr>
          <w:rFonts w:ascii="Times New Roman" w:eastAsia="Times New Roman" w:hAnsi="Times New Roman" w:cs="Times New Roman"/>
          <w:sz w:val="24"/>
          <w:szCs w:val="24"/>
        </w:rPr>
        <w:t xml:space="preserve">. Survey results collected from students, educators and parents </w:t>
      </w:r>
      <w:r w:rsidR="00AA1F37">
        <w:rPr>
          <w:rFonts w:ascii="Times New Roman" w:eastAsia="Times New Roman" w:hAnsi="Times New Roman" w:cs="Times New Roman"/>
          <w:sz w:val="24"/>
          <w:szCs w:val="24"/>
        </w:rPr>
        <w:t>could help pinpoint areas of successes and reveal areas of need that do not show themselves in the collection of scores, referral numbers, or attendance.</w:t>
      </w:r>
    </w:p>
    <w:p w:rsidR="00AA1F37" w:rsidRDefault="00A111C5" w:rsidP="00AA1F37">
      <w:pPr>
        <w:pStyle w:val="Normal1"/>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A1F37">
        <w:rPr>
          <w:rFonts w:ascii="Times New Roman" w:eastAsia="Times New Roman" w:hAnsi="Times New Roman" w:cs="Times New Roman"/>
          <w:sz w:val="24"/>
          <w:szCs w:val="24"/>
        </w:rPr>
        <w:t xml:space="preserve">Looking at the post-intervention of these Tier 3 students, additional studies are needed on the specific longevity of the BRAIN participants through their high school graduation years. Future studies would include all of the BRAIN participants that have been included in the program from its inception </w:t>
      </w:r>
      <w:r w:rsidR="0099107F">
        <w:rPr>
          <w:rFonts w:ascii="Times New Roman" w:eastAsia="Times New Roman" w:hAnsi="Times New Roman" w:cs="Times New Roman"/>
          <w:sz w:val="24"/>
          <w:szCs w:val="24"/>
        </w:rPr>
        <w:t>through</w:t>
      </w:r>
      <w:r w:rsidR="00AA1F37">
        <w:rPr>
          <w:rFonts w:ascii="Times New Roman" w:eastAsia="Times New Roman" w:hAnsi="Times New Roman" w:cs="Times New Roman"/>
          <w:sz w:val="24"/>
          <w:szCs w:val="24"/>
        </w:rPr>
        <w:t xml:space="preserve"> their post-intervention phase. The collection of data would include several of the variables from the current study: standardized achievement tests, GPA, school attendance, and discipline referrals. As time progresses, the research information could also include whether the students were able to follow through with a high school diploma and then to obtain a post-secondary job following graduation.</w:t>
      </w:r>
    </w:p>
    <w:p w:rsidR="00A111C5" w:rsidRDefault="00965A9E" w:rsidP="00AA1F37">
      <w:pPr>
        <w:pStyle w:val="Normal1"/>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future study would be the question of </w:t>
      </w:r>
      <w:r w:rsidR="00707E4A">
        <w:rPr>
          <w:rFonts w:ascii="Times New Roman" w:eastAsia="Times New Roman" w:hAnsi="Times New Roman" w:cs="Times New Roman"/>
          <w:sz w:val="24"/>
          <w:szCs w:val="24"/>
        </w:rPr>
        <w:t xml:space="preserve">what </w:t>
      </w:r>
      <w:r w:rsidR="0078708C">
        <w:rPr>
          <w:rFonts w:ascii="Times New Roman" w:eastAsia="Times New Roman" w:hAnsi="Times New Roman" w:cs="Times New Roman"/>
          <w:sz w:val="24"/>
          <w:szCs w:val="24"/>
        </w:rPr>
        <w:t>impact</w:t>
      </w:r>
      <w:r w:rsidR="00707E4A">
        <w:rPr>
          <w:rFonts w:ascii="Times New Roman" w:eastAsia="Times New Roman" w:hAnsi="Times New Roman" w:cs="Times New Roman"/>
          <w:sz w:val="24"/>
          <w:szCs w:val="24"/>
        </w:rPr>
        <w:t xml:space="preserve"> </w:t>
      </w:r>
      <w:r w:rsidR="0078708C">
        <w:rPr>
          <w:rFonts w:ascii="Times New Roman" w:eastAsia="Times New Roman" w:hAnsi="Times New Roman" w:cs="Times New Roman"/>
          <w:sz w:val="24"/>
          <w:szCs w:val="24"/>
        </w:rPr>
        <w:t xml:space="preserve">past trauma has on whether a Tier 3 intervention program is successful or able to be generalized. </w:t>
      </w:r>
      <w:r w:rsidR="00760B24">
        <w:rPr>
          <w:rFonts w:ascii="Times New Roman" w:eastAsia="Times New Roman" w:hAnsi="Times New Roman" w:cs="Times New Roman"/>
          <w:sz w:val="24"/>
          <w:szCs w:val="24"/>
        </w:rPr>
        <w:t>Research involving understanding trauma, identifying types of potential traumatic experiences these students have experience</w:t>
      </w:r>
      <w:r w:rsidR="004B07FC">
        <w:rPr>
          <w:rFonts w:ascii="Times New Roman" w:eastAsia="Times New Roman" w:hAnsi="Times New Roman" w:cs="Times New Roman"/>
          <w:sz w:val="24"/>
          <w:szCs w:val="24"/>
        </w:rPr>
        <w:t>d</w:t>
      </w:r>
      <w:r w:rsidR="00760B24">
        <w:rPr>
          <w:rFonts w:ascii="Times New Roman" w:eastAsia="Times New Roman" w:hAnsi="Times New Roman" w:cs="Times New Roman"/>
          <w:sz w:val="24"/>
          <w:szCs w:val="24"/>
        </w:rPr>
        <w:t>, as well as examining how it manifests itself in their behavior is worth investigation. Trauma impacts students, parents, staff and schools as whole environments (</w:t>
      </w:r>
      <w:r w:rsidR="00193119">
        <w:rPr>
          <w:rFonts w:ascii="Times New Roman" w:eastAsia="Times New Roman" w:hAnsi="Times New Roman" w:cs="Times New Roman"/>
          <w:sz w:val="24"/>
          <w:szCs w:val="24"/>
        </w:rPr>
        <w:t xml:space="preserve">Buxton, 2018; </w:t>
      </w:r>
      <w:r w:rsidR="005A273E">
        <w:rPr>
          <w:rFonts w:ascii="Times New Roman" w:eastAsia="Times New Roman" w:hAnsi="Times New Roman" w:cs="Times New Roman"/>
          <w:sz w:val="24"/>
          <w:szCs w:val="24"/>
        </w:rPr>
        <w:t xml:space="preserve">Frydman &amp; Mayor, 2017; </w:t>
      </w:r>
      <w:r w:rsidR="00760B24">
        <w:rPr>
          <w:rFonts w:ascii="Times New Roman" w:eastAsia="Times New Roman" w:hAnsi="Times New Roman" w:cs="Times New Roman"/>
          <w:sz w:val="24"/>
          <w:szCs w:val="24"/>
        </w:rPr>
        <w:t xml:space="preserve">Guarino &amp; Chagnon, </w:t>
      </w:r>
      <w:r w:rsidR="00760B24">
        <w:rPr>
          <w:rFonts w:ascii="Times New Roman" w:eastAsia="Times New Roman" w:hAnsi="Times New Roman" w:cs="Times New Roman"/>
          <w:sz w:val="24"/>
          <w:szCs w:val="24"/>
        </w:rPr>
        <w:lastRenderedPageBreak/>
        <w:t xml:space="preserve">2018). Understanding trauma and its impact </w:t>
      </w:r>
      <w:r w:rsidR="0078708C">
        <w:rPr>
          <w:rFonts w:ascii="Times New Roman" w:eastAsia="Times New Roman" w:hAnsi="Times New Roman" w:cs="Times New Roman"/>
          <w:sz w:val="24"/>
          <w:szCs w:val="24"/>
        </w:rPr>
        <w:t xml:space="preserve">on behavior programs such as the BRAIN and other Tier 3 behavior intervention programs </w:t>
      </w:r>
      <w:r w:rsidR="0086722F">
        <w:rPr>
          <w:rFonts w:ascii="Times New Roman" w:eastAsia="Times New Roman" w:hAnsi="Times New Roman" w:cs="Times New Roman"/>
          <w:sz w:val="24"/>
          <w:szCs w:val="24"/>
        </w:rPr>
        <w:t xml:space="preserve">can </w:t>
      </w:r>
      <w:r w:rsidR="00760B24">
        <w:rPr>
          <w:rFonts w:ascii="Times New Roman" w:eastAsia="Times New Roman" w:hAnsi="Times New Roman" w:cs="Times New Roman"/>
          <w:sz w:val="24"/>
          <w:szCs w:val="24"/>
        </w:rPr>
        <w:t>compromise a school’s fundamental mission to promote academic achievement</w:t>
      </w:r>
      <w:r w:rsidR="0078708C">
        <w:rPr>
          <w:rFonts w:ascii="Times New Roman" w:eastAsia="Times New Roman" w:hAnsi="Times New Roman" w:cs="Times New Roman"/>
          <w:sz w:val="24"/>
          <w:szCs w:val="24"/>
        </w:rPr>
        <w:t xml:space="preserve"> and is worth investigating as part of future research.</w:t>
      </w:r>
    </w:p>
    <w:p w:rsidR="00745367" w:rsidRDefault="00745367"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0D05AA" w:rsidRDefault="000D05AA" w:rsidP="00141712">
      <w:pPr>
        <w:pStyle w:val="Normal1"/>
        <w:spacing w:after="0" w:line="480" w:lineRule="auto"/>
        <w:ind w:firstLine="720"/>
        <w:rPr>
          <w:rFonts w:ascii="Times New Roman" w:eastAsia="Times New Roman" w:hAnsi="Times New Roman" w:cs="Times New Roman"/>
          <w:sz w:val="24"/>
          <w:szCs w:val="24"/>
        </w:rPr>
      </w:pPr>
    </w:p>
    <w:p w:rsidR="00DA276C" w:rsidRDefault="00890E12" w:rsidP="00D12E2E">
      <w:pPr>
        <w:pStyle w:val="Heading1"/>
      </w:pPr>
      <w:bookmarkStart w:id="39" w:name="_GoBack"/>
      <w:bookmarkStart w:id="40" w:name="_Toc7723847"/>
      <w:bookmarkEnd w:id="39"/>
      <w:r>
        <w:lastRenderedPageBreak/>
        <w:t>References</w:t>
      </w:r>
      <w:bookmarkEnd w:id="40"/>
    </w:p>
    <w:p w:rsidR="00707606" w:rsidRDefault="00707606" w:rsidP="00707606">
      <w:pPr>
        <w:spacing w:after="0" w:line="480" w:lineRule="auto"/>
        <w:ind w:left="720" w:hanging="720"/>
        <w:rPr>
          <w:rFonts w:ascii="Times New Roman" w:hAnsi="Times New Roman" w:cs="Times New Roman"/>
          <w:sz w:val="24"/>
          <w:szCs w:val="24"/>
        </w:rPr>
      </w:pPr>
      <w:r w:rsidRPr="00707606">
        <w:rPr>
          <w:rFonts w:ascii="Times New Roman" w:hAnsi="Times New Roman" w:cs="Times New Roman"/>
          <w:sz w:val="24"/>
          <w:szCs w:val="24"/>
        </w:rPr>
        <w:t xml:space="preserve">Acker, R. (2007). Antisocial, </w:t>
      </w:r>
      <w:r>
        <w:rPr>
          <w:rFonts w:ascii="Times New Roman" w:hAnsi="Times New Roman" w:cs="Times New Roman"/>
          <w:sz w:val="24"/>
          <w:szCs w:val="24"/>
        </w:rPr>
        <w:t>a</w:t>
      </w:r>
      <w:r w:rsidRPr="00707606">
        <w:rPr>
          <w:rFonts w:ascii="Times New Roman" w:hAnsi="Times New Roman" w:cs="Times New Roman"/>
          <w:sz w:val="24"/>
          <w:szCs w:val="24"/>
        </w:rPr>
        <w:t xml:space="preserve">ggressive, and </w:t>
      </w:r>
      <w:r>
        <w:rPr>
          <w:rFonts w:ascii="Times New Roman" w:hAnsi="Times New Roman" w:cs="Times New Roman"/>
          <w:sz w:val="24"/>
          <w:szCs w:val="24"/>
        </w:rPr>
        <w:t>v</w:t>
      </w:r>
      <w:r w:rsidRPr="00707606">
        <w:rPr>
          <w:rFonts w:ascii="Times New Roman" w:hAnsi="Times New Roman" w:cs="Times New Roman"/>
          <w:sz w:val="24"/>
          <w:szCs w:val="24"/>
        </w:rPr>
        <w:t xml:space="preserve">iolent </w:t>
      </w:r>
      <w:r>
        <w:rPr>
          <w:rFonts w:ascii="Times New Roman" w:hAnsi="Times New Roman" w:cs="Times New Roman"/>
          <w:sz w:val="24"/>
          <w:szCs w:val="24"/>
        </w:rPr>
        <w:t>b</w:t>
      </w:r>
      <w:r w:rsidRPr="00707606">
        <w:rPr>
          <w:rFonts w:ascii="Times New Roman" w:hAnsi="Times New Roman" w:cs="Times New Roman"/>
          <w:sz w:val="24"/>
          <w:szCs w:val="24"/>
        </w:rPr>
        <w:t xml:space="preserve">ehavior in </w:t>
      </w:r>
      <w:r>
        <w:rPr>
          <w:rFonts w:ascii="Times New Roman" w:hAnsi="Times New Roman" w:cs="Times New Roman"/>
          <w:sz w:val="24"/>
          <w:szCs w:val="24"/>
        </w:rPr>
        <w:t>c</w:t>
      </w:r>
      <w:r w:rsidRPr="00707606">
        <w:rPr>
          <w:rFonts w:ascii="Times New Roman" w:hAnsi="Times New Roman" w:cs="Times New Roman"/>
          <w:sz w:val="24"/>
          <w:szCs w:val="24"/>
        </w:rPr>
        <w:t xml:space="preserve">hildren and </w:t>
      </w:r>
      <w:r>
        <w:rPr>
          <w:rFonts w:ascii="Times New Roman" w:hAnsi="Times New Roman" w:cs="Times New Roman"/>
          <w:sz w:val="24"/>
          <w:szCs w:val="24"/>
        </w:rPr>
        <w:t>a</w:t>
      </w:r>
      <w:r w:rsidRPr="00707606">
        <w:rPr>
          <w:rFonts w:ascii="Times New Roman" w:hAnsi="Times New Roman" w:cs="Times New Roman"/>
          <w:sz w:val="24"/>
          <w:szCs w:val="24"/>
        </w:rPr>
        <w:t xml:space="preserve">dolescents within </w:t>
      </w:r>
      <w:r>
        <w:rPr>
          <w:rFonts w:ascii="Times New Roman" w:hAnsi="Times New Roman" w:cs="Times New Roman"/>
          <w:sz w:val="24"/>
          <w:szCs w:val="24"/>
        </w:rPr>
        <w:t>a</w:t>
      </w:r>
      <w:r w:rsidRPr="00707606">
        <w:rPr>
          <w:rFonts w:ascii="Times New Roman" w:hAnsi="Times New Roman" w:cs="Times New Roman"/>
          <w:sz w:val="24"/>
          <w:szCs w:val="24"/>
        </w:rPr>
        <w:t xml:space="preserve">lternative </w:t>
      </w:r>
      <w:r>
        <w:rPr>
          <w:rFonts w:ascii="Times New Roman" w:hAnsi="Times New Roman" w:cs="Times New Roman"/>
          <w:sz w:val="24"/>
          <w:szCs w:val="24"/>
        </w:rPr>
        <w:t>e</w:t>
      </w:r>
      <w:r w:rsidRPr="00707606">
        <w:rPr>
          <w:rFonts w:ascii="Times New Roman" w:hAnsi="Times New Roman" w:cs="Times New Roman"/>
          <w:sz w:val="24"/>
          <w:szCs w:val="24"/>
        </w:rPr>
        <w:t xml:space="preserve">ducation </w:t>
      </w:r>
      <w:r>
        <w:rPr>
          <w:rFonts w:ascii="Times New Roman" w:hAnsi="Times New Roman" w:cs="Times New Roman"/>
          <w:sz w:val="24"/>
          <w:szCs w:val="24"/>
        </w:rPr>
        <w:t>s</w:t>
      </w:r>
      <w:r w:rsidRPr="00707606">
        <w:rPr>
          <w:rFonts w:ascii="Times New Roman" w:hAnsi="Times New Roman" w:cs="Times New Roman"/>
          <w:sz w:val="24"/>
          <w:szCs w:val="24"/>
        </w:rPr>
        <w:t xml:space="preserve">ettings: Prevention and </w:t>
      </w:r>
      <w:r>
        <w:rPr>
          <w:rFonts w:ascii="Times New Roman" w:hAnsi="Times New Roman" w:cs="Times New Roman"/>
          <w:sz w:val="24"/>
          <w:szCs w:val="24"/>
        </w:rPr>
        <w:t>i</w:t>
      </w:r>
      <w:r w:rsidRPr="00707606">
        <w:rPr>
          <w:rFonts w:ascii="Times New Roman" w:hAnsi="Times New Roman" w:cs="Times New Roman"/>
          <w:sz w:val="24"/>
          <w:szCs w:val="24"/>
        </w:rPr>
        <w:t>ntervention. </w:t>
      </w:r>
      <w:r w:rsidRPr="00707606">
        <w:rPr>
          <w:rFonts w:ascii="Times New Roman" w:hAnsi="Times New Roman" w:cs="Times New Roman"/>
          <w:i/>
          <w:sz w:val="24"/>
          <w:szCs w:val="24"/>
        </w:rPr>
        <w:t>Preventing School Failure, 51</w:t>
      </w:r>
      <w:r w:rsidRPr="00707606">
        <w:rPr>
          <w:rFonts w:ascii="Times New Roman" w:hAnsi="Times New Roman" w:cs="Times New Roman"/>
          <w:sz w:val="24"/>
          <w:szCs w:val="24"/>
        </w:rPr>
        <w:t>(2), 5-12.</w:t>
      </w:r>
    </w:p>
    <w:p w:rsidR="0035794C" w:rsidRDefault="0035794C" w:rsidP="0070760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Algozzine, B., Wang. C., &amp; Violette, A. S. (2011). Reexamining the relationship between academic achievement and social behavior. </w:t>
      </w:r>
      <w:r w:rsidRPr="0035794C">
        <w:rPr>
          <w:rFonts w:ascii="Times New Roman" w:hAnsi="Times New Roman" w:cs="Times New Roman"/>
          <w:i/>
          <w:sz w:val="24"/>
          <w:szCs w:val="24"/>
        </w:rPr>
        <w:t>Journal of Positive Behavior Interventions, 13</w:t>
      </w:r>
      <w:r>
        <w:rPr>
          <w:rFonts w:ascii="Times New Roman" w:hAnsi="Times New Roman" w:cs="Times New Roman"/>
          <w:sz w:val="24"/>
          <w:szCs w:val="24"/>
        </w:rPr>
        <w:t xml:space="preserve">(1), 3-16. </w:t>
      </w:r>
    </w:p>
    <w:p w:rsidR="009F1B10" w:rsidRPr="00707606" w:rsidRDefault="009F1B10" w:rsidP="0070760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Atkinson, R. C., &amp; Geiser, S. (2009). Reflections on a century of college admissions tests. </w:t>
      </w:r>
      <w:r w:rsidRPr="000F0CF5">
        <w:rPr>
          <w:rFonts w:ascii="Times New Roman" w:hAnsi="Times New Roman" w:cs="Times New Roman"/>
          <w:i/>
          <w:sz w:val="24"/>
          <w:szCs w:val="24"/>
        </w:rPr>
        <w:t>Educational Researcher, 38</w:t>
      </w:r>
      <w:r>
        <w:rPr>
          <w:rFonts w:ascii="Times New Roman" w:hAnsi="Times New Roman" w:cs="Times New Roman"/>
          <w:sz w:val="24"/>
          <w:szCs w:val="24"/>
        </w:rPr>
        <w:t>(9), 665-676, doi: 10.3102/</w:t>
      </w:r>
      <w:r w:rsidR="000F0CF5">
        <w:rPr>
          <w:rFonts w:ascii="Times New Roman" w:hAnsi="Times New Roman" w:cs="Times New Roman"/>
          <w:sz w:val="24"/>
          <w:szCs w:val="24"/>
        </w:rPr>
        <w:t>0013189X09351981</w:t>
      </w:r>
    </w:p>
    <w:p w:rsidR="000D6BAD" w:rsidRPr="000D6BAD" w:rsidRDefault="000D6BAD"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Backner, W. (2010). </w:t>
      </w:r>
      <w:r>
        <w:rPr>
          <w:rFonts w:ascii="Times New Roman" w:hAnsi="Times New Roman" w:cs="Times New Roman"/>
          <w:i/>
          <w:sz w:val="24"/>
          <w:szCs w:val="24"/>
        </w:rPr>
        <w:t>Training school psychologists to be experts in evidence based practices for tertiary students with serious emotional disturbance/behavior disorders.</w:t>
      </w:r>
      <w:r>
        <w:rPr>
          <w:rFonts w:ascii="Times New Roman" w:hAnsi="Times New Roman" w:cs="Times New Roman"/>
          <w:sz w:val="24"/>
          <w:szCs w:val="24"/>
        </w:rPr>
        <w:t xml:space="preserve"> Presentation presented at University of Utah, Utah. </w:t>
      </w:r>
    </w:p>
    <w:p w:rsidR="008770A2" w:rsidRDefault="00104E1E" w:rsidP="00104E1E">
      <w:pPr>
        <w:spacing w:after="0" w:line="480" w:lineRule="auto"/>
        <w:ind w:left="720" w:hanging="720"/>
        <w:rPr>
          <w:rFonts w:ascii="Times New Roman" w:hAnsi="Times New Roman" w:cs="Times New Roman"/>
          <w:sz w:val="24"/>
          <w:szCs w:val="24"/>
        </w:rPr>
      </w:pPr>
      <w:r w:rsidRPr="0014565A">
        <w:rPr>
          <w:rFonts w:ascii="Times New Roman" w:hAnsi="Times New Roman" w:cs="Times New Roman"/>
          <w:sz w:val="24"/>
          <w:szCs w:val="24"/>
        </w:rPr>
        <w:t xml:space="preserve">Baer, D.M., Wolf, M.M., &amp; Risley, T.R. (1968). Some current dimension of applied behavior analysis. </w:t>
      </w:r>
      <w:r w:rsidRPr="00E11354">
        <w:rPr>
          <w:rFonts w:ascii="Times New Roman" w:hAnsi="Times New Roman" w:cs="Times New Roman"/>
          <w:i/>
          <w:sz w:val="24"/>
          <w:szCs w:val="24"/>
        </w:rPr>
        <w:t>Journal of Applied Behavior Analysis, 1</w:t>
      </w:r>
      <w:r w:rsidRPr="0014565A">
        <w:rPr>
          <w:rFonts w:ascii="Times New Roman" w:hAnsi="Times New Roman" w:cs="Times New Roman"/>
          <w:sz w:val="24"/>
          <w:szCs w:val="24"/>
        </w:rPr>
        <w:t>, 91-97.</w:t>
      </w:r>
    </w:p>
    <w:p w:rsidR="00D84229" w:rsidRDefault="00D84229"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Barry, P., &amp; Welsh, M. (2007). The BrainWise curriculum: Neurocognitive development intervention program. In D. Romer &amp; E.F. Walker (Eds.), </w:t>
      </w:r>
      <w:r w:rsidRPr="00DF2802">
        <w:rPr>
          <w:rFonts w:ascii="Times New Roman" w:hAnsi="Times New Roman" w:cs="Times New Roman"/>
          <w:i/>
          <w:sz w:val="24"/>
          <w:szCs w:val="24"/>
        </w:rPr>
        <w:t>Adolescent Psychopathology and the Developing Brain</w:t>
      </w:r>
      <w:r>
        <w:rPr>
          <w:rFonts w:ascii="Times New Roman" w:hAnsi="Times New Roman" w:cs="Times New Roman"/>
          <w:sz w:val="24"/>
          <w:szCs w:val="24"/>
        </w:rPr>
        <w:t xml:space="preserve"> (pp. 420-440). New York, NY: Oxford University Press.</w:t>
      </w:r>
    </w:p>
    <w:p w:rsidR="00CD2298" w:rsidRDefault="00CD2298" w:rsidP="00CD229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w:t>
      </w:r>
      <w:r w:rsidR="00190590">
        <w:rPr>
          <w:rFonts w:ascii="Times New Roman" w:hAnsi="Times New Roman" w:cs="Times New Roman"/>
          <w:sz w:val="24"/>
          <w:szCs w:val="24"/>
        </w:rPr>
        <w:t>a</w:t>
      </w:r>
      <w:r>
        <w:rPr>
          <w:rFonts w:ascii="Times New Roman" w:hAnsi="Times New Roman" w:cs="Times New Roman"/>
          <w:sz w:val="24"/>
          <w:szCs w:val="24"/>
        </w:rPr>
        <w:t>lfanz, R., Byrnes, V., &amp; Fox, J. H. (2015). Sent home and put off track: The antecedents, disproportionalities, and consequences of being suspended in the 9</w:t>
      </w:r>
      <w:r w:rsidRPr="00CD2298">
        <w:rPr>
          <w:rFonts w:ascii="Times New Roman" w:hAnsi="Times New Roman" w:cs="Times New Roman"/>
          <w:sz w:val="24"/>
          <w:szCs w:val="24"/>
          <w:vertAlign w:val="superscript"/>
        </w:rPr>
        <w:t>th</w:t>
      </w:r>
      <w:r>
        <w:rPr>
          <w:rFonts w:ascii="Times New Roman" w:hAnsi="Times New Roman" w:cs="Times New Roman"/>
          <w:sz w:val="24"/>
          <w:szCs w:val="24"/>
        </w:rPr>
        <w:t xml:space="preserve"> grade, In D. Losen (Eds.), </w:t>
      </w:r>
      <w:r w:rsidRPr="00CD2298">
        <w:rPr>
          <w:rFonts w:ascii="Times New Roman" w:hAnsi="Times New Roman" w:cs="Times New Roman"/>
          <w:i/>
          <w:sz w:val="24"/>
          <w:szCs w:val="24"/>
        </w:rPr>
        <w:t>Closing the school discipline gap: Equitable remedies for excessive exclusion</w:t>
      </w:r>
      <w:r>
        <w:rPr>
          <w:rFonts w:ascii="Times New Roman" w:hAnsi="Times New Roman" w:cs="Times New Roman"/>
          <w:sz w:val="24"/>
          <w:szCs w:val="24"/>
        </w:rPr>
        <w:t xml:space="preserve">, New York: </w:t>
      </w:r>
      <w:r w:rsidR="00710D7A">
        <w:rPr>
          <w:rFonts w:ascii="Times New Roman" w:hAnsi="Times New Roman" w:cs="Times New Roman"/>
          <w:sz w:val="24"/>
          <w:szCs w:val="24"/>
        </w:rPr>
        <w:t>Teachers College Press</w:t>
      </w:r>
      <w:r>
        <w:rPr>
          <w:rFonts w:ascii="Times New Roman" w:hAnsi="Times New Roman" w:cs="Times New Roman"/>
          <w:sz w:val="24"/>
          <w:szCs w:val="24"/>
        </w:rPr>
        <w:t>.</w:t>
      </w:r>
    </w:p>
    <w:p w:rsidR="006E37C3" w:rsidRDefault="006E37C3" w:rsidP="00CD229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Baxter, P., &amp; Jack, S. (2008). Qualitative case study methodology: Study design and implementation for notice researchers. </w:t>
      </w:r>
      <w:r w:rsidRPr="006E37C3">
        <w:rPr>
          <w:rFonts w:ascii="Times New Roman" w:hAnsi="Times New Roman" w:cs="Times New Roman"/>
          <w:i/>
          <w:sz w:val="24"/>
          <w:szCs w:val="24"/>
        </w:rPr>
        <w:t>The Qualitative Report, 13</w:t>
      </w:r>
      <w:r>
        <w:rPr>
          <w:rFonts w:ascii="Times New Roman" w:hAnsi="Times New Roman" w:cs="Times New Roman"/>
          <w:sz w:val="24"/>
          <w:szCs w:val="24"/>
        </w:rPr>
        <w:t xml:space="preserve">, 544-559. </w:t>
      </w:r>
    </w:p>
    <w:p w:rsidR="000D6BAD" w:rsidRDefault="000D6BAD"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Braaten, S. (1979). The </w:t>
      </w:r>
      <w:r w:rsidR="00570AF9">
        <w:rPr>
          <w:rFonts w:ascii="Times New Roman" w:hAnsi="Times New Roman" w:cs="Times New Roman"/>
          <w:sz w:val="24"/>
          <w:szCs w:val="24"/>
        </w:rPr>
        <w:t>M</w:t>
      </w:r>
      <w:r>
        <w:rPr>
          <w:rFonts w:ascii="Times New Roman" w:hAnsi="Times New Roman" w:cs="Times New Roman"/>
          <w:sz w:val="24"/>
          <w:szCs w:val="24"/>
        </w:rPr>
        <w:t xml:space="preserve">adison School Program: Programming for secondary level severely emotionally disturbed youth. </w:t>
      </w:r>
      <w:r w:rsidRPr="000D6BAD">
        <w:rPr>
          <w:rFonts w:ascii="Times New Roman" w:hAnsi="Times New Roman" w:cs="Times New Roman"/>
          <w:i/>
          <w:sz w:val="24"/>
          <w:szCs w:val="24"/>
        </w:rPr>
        <w:t>Behavioral Disorders, 4</w:t>
      </w:r>
      <w:r>
        <w:rPr>
          <w:rFonts w:ascii="Times New Roman" w:hAnsi="Times New Roman" w:cs="Times New Roman"/>
          <w:sz w:val="24"/>
          <w:szCs w:val="24"/>
        </w:rPr>
        <w:t>, 153-162.</w:t>
      </w:r>
    </w:p>
    <w:p w:rsidR="00233AB6" w:rsidRPr="00736A86" w:rsidRDefault="00233AB6" w:rsidP="00104E1E">
      <w:pPr>
        <w:spacing w:after="0" w:line="480" w:lineRule="auto"/>
        <w:ind w:left="720" w:hanging="720"/>
        <w:rPr>
          <w:rFonts w:ascii="Times New Roman" w:hAnsi="Times New Roman" w:cs="Times New Roman"/>
          <w:color w:val="auto"/>
          <w:sz w:val="24"/>
          <w:szCs w:val="24"/>
        </w:rPr>
      </w:pPr>
      <w:r w:rsidRPr="00233AB6">
        <w:rPr>
          <w:rFonts w:ascii="Times New Roman" w:hAnsi="Times New Roman" w:cs="Times New Roman"/>
          <w:i/>
          <w:sz w:val="24"/>
          <w:szCs w:val="24"/>
        </w:rPr>
        <w:t>Brainwise</w:t>
      </w:r>
      <w:r>
        <w:rPr>
          <w:rFonts w:ascii="Times New Roman" w:hAnsi="Times New Roman" w:cs="Times New Roman"/>
          <w:sz w:val="24"/>
          <w:szCs w:val="24"/>
        </w:rPr>
        <w:t xml:space="preserve"> CPR a Foundation for MCM – Mindfulness, contemplation and mediation. (n.d.). Retrieved from: </w:t>
      </w:r>
      <w:hyperlink r:id="rId25" w:history="1">
        <w:r w:rsidR="00F75BF7" w:rsidRPr="00736A86">
          <w:rPr>
            <w:rStyle w:val="Hyperlink"/>
            <w:rFonts w:ascii="Times New Roman" w:hAnsi="Times New Roman" w:cs="Times New Roman"/>
            <w:color w:val="auto"/>
            <w:sz w:val="24"/>
            <w:szCs w:val="24"/>
          </w:rPr>
          <w:t>https://www.brainwise-plc.org/</w:t>
        </w:r>
      </w:hyperlink>
      <w:r w:rsidRPr="00736A86">
        <w:rPr>
          <w:rFonts w:ascii="Times New Roman" w:hAnsi="Times New Roman" w:cs="Times New Roman"/>
          <w:color w:val="auto"/>
          <w:sz w:val="24"/>
          <w:szCs w:val="24"/>
        </w:rPr>
        <w:t>.</w:t>
      </w:r>
    </w:p>
    <w:p w:rsidR="00F75BF7" w:rsidRPr="00F75BF7" w:rsidRDefault="00F75BF7"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Brantlinger, E., Jiminez, R., Klingner, J., Pugach, M., &amp; Richardson, V. (2005). Qualitative studies in special education. </w:t>
      </w:r>
      <w:r w:rsidRPr="00F75BF7">
        <w:rPr>
          <w:rFonts w:ascii="Times New Roman" w:hAnsi="Times New Roman" w:cs="Times New Roman"/>
          <w:i/>
          <w:sz w:val="24"/>
          <w:szCs w:val="24"/>
        </w:rPr>
        <w:t>Exceptional Children, 71</w:t>
      </w:r>
      <w:r>
        <w:rPr>
          <w:rFonts w:ascii="Times New Roman" w:hAnsi="Times New Roman" w:cs="Times New Roman"/>
          <w:sz w:val="24"/>
          <w:szCs w:val="24"/>
        </w:rPr>
        <w:t>, 195-207.</w:t>
      </w:r>
    </w:p>
    <w:p w:rsidR="004943C9" w:rsidRDefault="004943C9"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Briesch, A. M., &amp; Chafouleas, S. M. (2009). Review and analysis of literature on self-management interventions to promote appropriate classroom behaviors (1988 – 2008). </w:t>
      </w:r>
      <w:r w:rsidRPr="004943C9">
        <w:rPr>
          <w:rFonts w:ascii="Times New Roman" w:hAnsi="Times New Roman" w:cs="Times New Roman"/>
          <w:i/>
          <w:sz w:val="24"/>
          <w:szCs w:val="24"/>
        </w:rPr>
        <w:t>School Psychology Quarterly, 24</w:t>
      </w:r>
      <w:r>
        <w:rPr>
          <w:rFonts w:ascii="Times New Roman" w:hAnsi="Times New Roman" w:cs="Times New Roman"/>
          <w:sz w:val="24"/>
          <w:szCs w:val="24"/>
        </w:rPr>
        <w:t>, 106-118.</w:t>
      </w:r>
    </w:p>
    <w:p w:rsidR="00193119" w:rsidRDefault="00193119"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Buxton, P.S. (2018). Viewing the behavioral responses of ED children from a trauma-informed perspective. </w:t>
      </w:r>
      <w:r w:rsidRPr="00193119">
        <w:rPr>
          <w:rFonts w:ascii="Times New Roman" w:hAnsi="Times New Roman" w:cs="Times New Roman"/>
          <w:i/>
          <w:sz w:val="24"/>
          <w:szCs w:val="24"/>
        </w:rPr>
        <w:t>Educational Research Quarterly, 41</w:t>
      </w:r>
      <w:r>
        <w:rPr>
          <w:rFonts w:ascii="Times New Roman" w:hAnsi="Times New Roman" w:cs="Times New Roman"/>
          <w:sz w:val="24"/>
          <w:szCs w:val="24"/>
        </w:rPr>
        <w:t xml:space="preserve">(4), 30-49. </w:t>
      </w:r>
    </w:p>
    <w:p w:rsidR="00EA0A87" w:rsidRDefault="00EA0A87"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Caldarella, P., Williams, L., Hansen, B.D., &amp; Wills, H.P. (2015). Managing student behavior in early elementary classrooms with class-wide function-related intervention teams: An observational study in early elementary classrooms. </w:t>
      </w:r>
      <w:r w:rsidRPr="00EA0A87">
        <w:rPr>
          <w:rFonts w:ascii="Times New Roman" w:hAnsi="Times New Roman" w:cs="Times New Roman"/>
          <w:i/>
          <w:sz w:val="24"/>
          <w:szCs w:val="24"/>
        </w:rPr>
        <w:t>Early Childhood Education Journal, 43</w:t>
      </w:r>
      <w:r>
        <w:rPr>
          <w:rFonts w:ascii="Times New Roman" w:hAnsi="Times New Roman" w:cs="Times New Roman"/>
          <w:sz w:val="24"/>
          <w:szCs w:val="24"/>
        </w:rPr>
        <w:t>, 357-365.</w:t>
      </w:r>
    </w:p>
    <w:p w:rsidR="00BC41A8" w:rsidRPr="00BC41A8" w:rsidRDefault="00BC41A8" w:rsidP="00BC41A8">
      <w:pPr>
        <w:spacing w:after="0" w:line="480" w:lineRule="auto"/>
        <w:ind w:left="720" w:hanging="720"/>
        <w:rPr>
          <w:rFonts w:ascii="Times New Roman" w:hAnsi="Times New Roman" w:cs="Times New Roman"/>
          <w:sz w:val="24"/>
          <w:szCs w:val="24"/>
        </w:rPr>
      </w:pPr>
      <w:r w:rsidRPr="00BC41A8">
        <w:rPr>
          <w:rFonts w:ascii="Times New Roman" w:hAnsi="Times New Roman" w:cs="Times New Roman"/>
          <w:sz w:val="24"/>
          <w:szCs w:val="24"/>
        </w:rPr>
        <w:t xml:space="preserve">Campbell, A., &amp; Anderson, C. M. (2008). Enhancing </w:t>
      </w:r>
      <w:r>
        <w:rPr>
          <w:rFonts w:ascii="Times New Roman" w:hAnsi="Times New Roman" w:cs="Times New Roman"/>
          <w:sz w:val="24"/>
          <w:szCs w:val="24"/>
        </w:rPr>
        <w:t>e</w:t>
      </w:r>
      <w:r w:rsidRPr="00BC41A8">
        <w:rPr>
          <w:rFonts w:ascii="Times New Roman" w:hAnsi="Times New Roman" w:cs="Times New Roman"/>
          <w:sz w:val="24"/>
          <w:szCs w:val="24"/>
        </w:rPr>
        <w:t xml:space="preserve">ffects of </w:t>
      </w:r>
      <w:r>
        <w:rPr>
          <w:rFonts w:ascii="Times New Roman" w:hAnsi="Times New Roman" w:cs="Times New Roman"/>
          <w:sz w:val="24"/>
          <w:szCs w:val="24"/>
        </w:rPr>
        <w:t>c</w:t>
      </w:r>
      <w:r w:rsidRPr="00BC41A8">
        <w:rPr>
          <w:rFonts w:ascii="Times New Roman" w:hAnsi="Times New Roman" w:cs="Times New Roman"/>
          <w:sz w:val="24"/>
          <w:szCs w:val="24"/>
        </w:rPr>
        <w:t>heck-</w:t>
      </w:r>
      <w:r>
        <w:rPr>
          <w:rFonts w:ascii="Times New Roman" w:hAnsi="Times New Roman" w:cs="Times New Roman"/>
          <w:sz w:val="24"/>
          <w:szCs w:val="24"/>
        </w:rPr>
        <w:t>i</w:t>
      </w:r>
      <w:r w:rsidRPr="00BC41A8">
        <w:rPr>
          <w:rFonts w:ascii="Times New Roman" w:hAnsi="Times New Roman" w:cs="Times New Roman"/>
          <w:sz w:val="24"/>
          <w:szCs w:val="24"/>
        </w:rPr>
        <w:t>n/</w:t>
      </w:r>
      <w:r>
        <w:rPr>
          <w:rFonts w:ascii="Times New Roman" w:hAnsi="Times New Roman" w:cs="Times New Roman"/>
          <w:sz w:val="24"/>
          <w:szCs w:val="24"/>
        </w:rPr>
        <w:t>c</w:t>
      </w:r>
      <w:r w:rsidRPr="00BC41A8">
        <w:rPr>
          <w:rFonts w:ascii="Times New Roman" w:hAnsi="Times New Roman" w:cs="Times New Roman"/>
          <w:sz w:val="24"/>
          <w:szCs w:val="24"/>
        </w:rPr>
        <w:t>heck-</w:t>
      </w:r>
      <w:r>
        <w:rPr>
          <w:rFonts w:ascii="Times New Roman" w:hAnsi="Times New Roman" w:cs="Times New Roman"/>
          <w:sz w:val="24"/>
          <w:szCs w:val="24"/>
        </w:rPr>
        <w:t>o</w:t>
      </w:r>
      <w:r w:rsidRPr="00BC41A8">
        <w:rPr>
          <w:rFonts w:ascii="Times New Roman" w:hAnsi="Times New Roman" w:cs="Times New Roman"/>
          <w:sz w:val="24"/>
          <w:szCs w:val="24"/>
        </w:rPr>
        <w:t xml:space="preserve">ut with </w:t>
      </w:r>
      <w:r>
        <w:rPr>
          <w:rFonts w:ascii="Times New Roman" w:hAnsi="Times New Roman" w:cs="Times New Roman"/>
          <w:sz w:val="24"/>
          <w:szCs w:val="24"/>
        </w:rPr>
        <w:t>f</w:t>
      </w:r>
      <w:r w:rsidRPr="00BC41A8">
        <w:rPr>
          <w:rFonts w:ascii="Times New Roman" w:hAnsi="Times New Roman" w:cs="Times New Roman"/>
          <w:sz w:val="24"/>
          <w:szCs w:val="24"/>
        </w:rPr>
        <w:t>unction-</w:t>
      </w:r>
      <w:r>
        <w:rPr>
          <w:rFonts w:ascii="Times New Roman" w:hAnsi="Times New Roman" w:cs="Times New Roman"/>
          <w:sz w:val="24"/>
          <w:szCs w:val="24"/>
        </w:rPr>
        <w:t>b</w:t>
      </w:r>
      <w:r w:rsidRPr="00BC41A8">
        <w:rPr>
          <w:rFonts w:ascii="Times New Roman" w:hAnsi="Times New Roman" w:cs="Times New Roman"/>
          <w:sz w:val="24"/>
          <w:szCs w:val="24"/>
        </w:rPr>
        <w:t xml:space="preserve">ased </w:t>
      </w:r>
      <w:r>
        <w:rPr>
          <w:rFonts w:ascii="Times New Roman" w:hAnsi="Times New Roman" w:cs="Times New Roman"/>
          <w:sz w:val="24"/>
          <w:szCs w:val="24"/>
        </w:rPr>
        <w:t>s</w:t>
      </w:r>
      <w:r w:rsidRPr="00BC41A8">
        <w:rPr>
          <w:rFonts w:ascii="Times New Roman" w:hAnsi="Times New Roman" w:cs="Times New Roman"/>
          <w:sz w:val="24"/>
          <w:szCs w:val="24"/>
        </w:rPr>
        <w:t>upport. </w:t>
      </w:r>
      <w:r w:rsidRPr="00BC41A8">
        <w:rPr>
          <w:rFonts w:ascii="Times New Roman" w:hAnsi="Times New Roman" w:cs="Times New Roman"/>
          <w:i/>
          <w:sz w:val="24"/>
          <w:szCs w:val="24"/>
        </w:rPr>
        <w:t>Behavioral Disorders, 33</w:t>
      </w:r>
      <w:r w:rsidRPr="00BC41A8">
        <w:rPr>
          <w:rFonts w:ascii="Times New Roman" w:hAnsi="Times New Roman" w:cs="Times New Roman"/>
          <w:sz w:val="24"/>
          <w:szCs w:val="24"/>
        </w:rPr>
        <w:t>(4), 233-245.</w:t>
      </w:r>
    </w:p>
    <w:p w:rsidR="00510C27" w:rsidRDefault="00510C27" w:rsidP="001078D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Chafouleas, S. M., Hagermoser-Sanetti, L.M., Jaffery, R., &amp; Fallon, L. M. (201</w:t>
      </w:r>
      <w:r w:rsidR="008E6EA4">
        <w:rPr>
          <w:rFonts w:ascii="Times New Roman" w:hAnsi="Times New Roman" w:cs="Times New Roman"/>
          <w:sz w:val="24"/>
          <w:szCs w:val="24"/>
        </w:rPr>
        <w:t>2</w:t>
      </w:r>
      <w:r>
        <w:rPr>
          <w:rFonts w:ascii="Times New Roman" w:hAnsi="Times New Roman" w:cs="Times New Roman"/>
          <w:sz w:val="24"/>
          <w:szCs w:val="24"/>
        </w:rPr>
        <w:t xml:space="preserve">). An evaluation of a classwide intervention package involving self-management and a group contingency on classroom behavior of middle school students. </w:t>
      </w:r>
      <w:r w:rsidRPr="00510C27">
        <w:rPr>
          <w:rFonts w:ascii="Times New Roman" w:hAnsi="Times New Roman" w:cs="Times New Roman"/>
          <w:i/>
          <w:sz w:val="24"/>
          <w:szCs w:val="24"/>
        </w:rPr>
        <w:t>Journal of Behavioral Education, 21</w:t>
      </w:r>
      <w:r>
        <w:rPr>
          <w:rFonts w:ascii="Times New Roman" w:hAnsi="Times New Roman" w:cs="Times New Roman"/>
          <w:sz w:val="24"/>
          <w:szCs w:val="24"/>
        </w:rPr>
        <w:t>, 34-57.</w:t>
      </w:r>
    </w:p>
    <w:p w:rsidR="00320563" w:rsidRDefault="00320563" w:rsidP="001078D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Charmaz, E. (2006). </w:t>
      </w:r>
      <w:r w:rsidRPr="00320563">
        <w:rPr>
          <w:rFonts w:ascii="Times New Roman" w:hAnsi="Times New Roman" w:cs="Times New Roman"/>
          <w:i/>
          <w:sz w:val="24"/>
          <w:szCs w:val="24"/>
        </w:rPr>
        <w:t>Constructing grounded theory: Practical guide through qualitative analysis</w:t>
      </w:r>
      <w:r>
        <w:rPr>
          <w:rFonts w:ascii="Times New Roman" w:hAnsi="Times New Roman" w:cs="Times New Roman"/>
          <w:sz w:val="24"/>
          <w:szCs w:val="24"/>
        </w:rPr>
        <w:t>. Thousand Oaks, CA: Sage.</w:t>
      </w:r>
    </w:p>
    <w:p w:rsidR="008770A2" w:rsidRDefault="008770A2" w:rsidP="008770A2">
      <w:pPr>
        <w:spacing w:after="0" w:line="480" w:lineRule="auto"/>
        <w:ind w:left="720" w:hanging="720"/>
        <w:rPr>
          <w:rFonts w:ascii="Times New Roman" w:hAnsi="Times New Roman" w:cs="Times New Roman"/>
          <w:sz w:val="24"/>
          <w:szCs w:val="24"/>
        </w:rPr>
      </w:pPr>
      <w:r w:rsidRPr="001078D1">
        <w:rPr>
          <w:rFonts w:ascii="Times New Roman" w:hAnsi="Times New Roman" w:cs="Times New Roman"/>
          <w:sz w:val="24"/>
          <w:szCs w:val="24"/>
        </w:rPr>
        <w:t xml:space="preserve">Chen, G. (2008). Communities, </w:t>
      </w:r>
      <w:r>
        <w:rPr>
          <w:rFonts w:ascii="Times New Roman" w:hAnsi="Times New Roman" w:cs="Times New Roman"/>
          <w:sz w:val="24"/>
          <w:szCs w:val="24"/>
        </w:rPr>
        <w:t>s</w:t>
      </w:r>
      <w:r w:rsidRPr="001078D1">
        <w:rPr>
          <w:rFonts w:ascii="Times New Roman" w:hAnsi="Times New Roman" w:cs="Times New Roman"/>
          <w:sz w:val="24"/>
          <w:szCs w:val="24"/>
        </w:rPr>
        <w:t xml:space="preserve">tudents, </w:t>
      </w:r>
      <w:r>
        <w:rPr>
          <w:rFonts w:ascii="Times New Roman" w:hAnsi="Times New Roman" w:cs="Times New Roman"/>
          <w:sz w:val="24"/>
          <w:szCs w:val="24"/>
        </w:rPr>
        <w:t>s</w:t>
      </w:r>
      <w:r w:rsidRPr="001078D1">
        <w:rPr>
          <w:rFonts w:ascii="Times New Roman" w:hAnsi="Times New Roman" w:cs="Times New Roman"/>
          <w:sz w:val="24"/>
          <w:szCs w:val="24"/>
        </w:rPr>
        <w:t xml:space="preserve">chools, and </w:t>
      </w:r>
      <w:r>
        <w:rPr>
          <w:rFonts w:ascii="Times New Roman" w:hAnsi="Times New Roman" w:cs="Times New Roman"/>
          <w:sz w:val="24"/>
          <w:szCs w:val="24"/>
        </w:rPr>
        <w:t>s</w:t>
      </w:r>
      <w:r w:rsidRPr="001078D1">
        <w:rPr>
          <w:rFonts w:ascii="Times New Roman" w:hAnsi="Times New Roman" w:cs="Times New Roman"/>
          <w:sz w:val="24"/>
          <w:szCs w:val="24"/>
        </w:rPr>
        <w:t xml:space="preserve">chool </w:t>
      </w:r>
      <w:r>
        <w:rPr>
          <w:rFonts w:ascii="Times New Roman" w:hAnsi="Times New Roman" w:cs="Times New Roman"/>
          <w:sz w:val="24"/>
          <w:szCs w:val="24"/>
        </w:rPr>
        <w:t>c</w:t>
      </w:r>
      <w:r w:rsidRPr="001078D1">
        <w:rPr>
          <w:rFonts w:ascii="Times New Roman" w:hAnsi="Times New Roman" w:cs="Times New Roman"/>
          <w:sz w:val="24"/>
          <w:szCs w:val="24"/>
        </w:rPr>
        <w:t xml:space="preserve">rime: A </w:t>
      </w:r>
      <w:r>
        <w:rPr>
          <w:rFonts w:ascii="Times New Roman" w:hAnsi="Times New Roman" w:cs="Times New Roman"/>
          <w:sz w:val="24"/>
          <w:szCs w:val="24"/>
        </w:rPr>
        <w:t>c</w:t>
      </w:r>
      <w:r w:rsidRPr="001078D1">
        <w:rPr>
          <w:rFonts w:ascii="Times New Roman" w:hAnsi="Times New Roman" w:cs="Times New Roman"/>
          <w:sz w:val="24"/>
          <w:szCs w:val="24"/>
        </w:rPr>
        <w:t xml:space="preserve">onfirmatory </w:t>
      </w:r>
      <w:r>
        <w:rPr>
          <w:rFonts w:ascii="Times New Roman" w:hAnsi="Times New Roman" w:cs="Times New Roman"/>
          <w:sz w:val="24"/>
          <w:szCs w:val="24"/>
        </w:rPr>
        <w:t>s</w:t>
      </w:r>
      <w:r w:rsidRPr="001078D1">
        <w:rPr>
          <w:rFonts w:ascii="Times New Roman" w:hAnsi="Times New Roman" w:cs="Times New Roman"/>
          <w:sz w:val="24"/>
          <w:szCs w:val="24"/>
        </w:rPr>
        <w:t xml:space="preserve">tudy of </w:t>
      </w:r>
      <w:r>
        <w:rPr>
          <w:rFonts w:ascii="Times New Roman" w:hAnsi="Times New Roman" w:cs="Times New Roman"/>
          <w:sz w:val="24"/>
          <w:szCs w:val="24"/>
        </w:rPr>
        <w:t>c</w:t>
      </w:r>
      <w:r w:rsidRPr="001078D1">
        <w:rPr>
          <w:rFonts w:ascii="Times New Roman" w:hAnsi="Times New Roman" w:cs="Times New Roman"/>
          <w:sz w:val="24"/>
          <w:szCs w:val="24"/>
        </w:rPr>
        <w:t xml:space="preserve">rime in U.S. </w:t>
      </w:r>
      <w:r>
        <w:rPr>
          <w:rFonts w:ascii="Times New Roman" w:hAnsi="Times New Roman" w:cs="Times New Roman"/>
          <w:sz w:val="24"/>
          <w:szCs w:val="24"/>
        </w:rPr>
        <w:t>h</w:t>
      </w:r>
      <w:r w:rsidRPr="001078D1">
        <w:rPr>
          <w:rFonts w:ascii="Times New Roman" w:hAnsi="Times New Roman" w:cs="Times New Roman"/>
          <w:sz w:val="24"/>
          <w:szCs w:val="24"/>
        </w:rPr>
        <w:t xml:space="preserve">igh </w:t>
      </w:r>
      <w:r>
        <w:rPr>
          <w:rFonts w:ascii="Times New Roman" w:hAnsi="Times New Roman" w:cs="Times New Roman"/>
          <w:sz w:val="24"/>
          <w:szCs w:val="24"/>
        </w:rPr>
        <w:t>s</w:t>
      </w:r>
      <w:r w:rsidRPr="001078D1">
        <w:rPr>
          <w:rFonts w:ascii="Times New Roman" w:hAnsi="Times New Roman" w:cs="Times New Roman"/>
          <w:sz w:val="24"/>
          <w:szCs w:val="24"/>
        </w:rPr>
        <w:t>chools. </w:t>
      </w:r>
      <w:r w:rsidRPr="001078D1">
        <w:rPr>
          <w:rFonts w:ascii="Times New Roman" w:hAnsi="Times New Roman" w:cs="Times New Roman"/>
          <w:i/>
          <w:sz w:val="24"/>
          <w:szCs w:val="24"/>
        </w:rPr>
        <w:t>Urban Education, 43</w:t>
      </w:r>
      <w:r w:rsidRPr="001078D1">
        <w:rPr>
          <w:rFonts w:ascii="Times New Roman" w:hAnsi="Times New Roman" w:cs="Times New Roman"/>
          <w:sz w:val="24"/>
          <w:szCs w:val="24"/>
        </w:rPr>
        <w:t>(3), 301-318.</w:t>
      </w:r>
    </w:p>
    <w:p w:rsidR="0036026E" w:rsidRDefault="0036026E" w:rsidP="0036026E">
      <w:pPr>
        <w:spacing w:after="0" w:line="480" w:lineRule="auto"/>
        <w:ind w:left="720" w:hanging="720"/>
        <w:rPr>
          <w:rFonts w:ascii="Times New Roman" w:hAnsi="Times New Roman" w:cs="Times New Roman"/>
          <w:sz w:val="24"/>
          <w:szCs w:val="24"/>
        </w:rPr>
      </w:pPr>
      <w:r w:rsidRPr="0036026E">
        <w:rPr>
          <w:rFonts w:ascii="Times New Roman" w:hAnsi="Times New Roman" w:cs="Times New Roman"/>
          <w:sz w:val="24"/>
          <w:szCs w:val="24"/>
        </w:rPr>
        <w:t xml:space="preserve">Connell, A. M., Dishion, T. J., Yasui, M., &amp; Kavanagh, K. (2007). An </w:t>
      </w:r>
      <w:r w:rsidR="007F7B9E">
        <w:rPr>
          <w:rFonts w:ascii="Times New Roman" w:hAnsi="Times New Roman" w:cs="Times New Roman"/>
          <w:sz w:val="24"/>
          <w:szCs w:val="24"/>
        </w:rPr>
        <w:t>a</w:t>
      </w:r>
      <w:r w:rsidRPr="0036026E">
        <w:rPr>
          <w:rFonts w:ascii="Times New Roman" w:hAnsi="Times New Roman" w:cs="Times New Roman"/>
          <w:sz w:val="24"/>
          <w:szCs w:val="24"/>
        </w:rPr>
        <w:t xml:space="preserve">daptive </w:t>
      </w:r>
      <w:r w:rsidR="007F7B9E">
        <w:rPr>
          <w:rFonts w:ascii="Times New Roman" w:hAnsi="Times New Roman" w:cs="Times New Roman"/>
          <w:sz w:val="24"/>
          <w:szCs w:val="24"/>
        </w:rPr>
        <w:t>a</w:t>
      </w:r>
      <w:r w:rsidRPr="0036026E">
        <w:rPr>
          <w:rFonts w:ascii="Times New Roman" w:hAnsi="Times New Roman" w:cs="Times New Roman"/>
          <w:sz w:val="24"/>
          <w:szCs w:val="24"/>
        </w:rPr>
        <w:t xml:space="preserve">pproach to </w:t>
      </w:r>
      <w:r w:rsidR="007F7B9E">
        <w:rPr>
          <w:rFonts w:ascii="Times New Roman" w:hAnsi="Times New Roman" w:cs="Times New Roman"/>
          <w:sz w:val="24"/>
          <w:szCs w:val="24"/>
        </w:rPr>
        <w:t>f</w:t>
      </w:r>
      <w:r w:rsidRPr="0036026E">
        <w:rPr>
          <w:rFonts w:ascii="Times New Roman" w:hAnsi="Times New Roman" w:cs="Times New Roman"/>
          <w:sz w:val="24"/>
          <w:szCs w:val="24"/>
        </w:rPr>
        <w:t xml:space="preserve">amily </w:t>
      </w:r>
      <w:r w:rsidR="007F7B9E">
        <w:rPr>
          <w:rFonts w:ascii="Times New Roman" w:hAnsi="Times New Roman" w:cs="Times New Roman"/>
          <w:sz w:val="24"/>
          <w:szCs w:val="24"/>
        </w:rPr>
        <w:t>i</w:t>
      </w:r>
      <w:r w:rsidRPr="0036026E">
        <w:rPr>
          <w:rFonts w:ascii="Times New Roman" w:hAnsi="Times New Roman" w:cs="Times New Roman"/>
          <w:sz w:val="24"/>
          <w:szCs w:val="24"/>
        </w:rPr>
        <w:t xml:space="preserve">ntervention: Linking </w:t>
      </w:r>
      <w:r w:rsidR="007F7B9E">
        <w:rPr>
          <w:rFonts w:ascii="Times New Roman" w:hAnsi="Times New Roman" w:cs="Times New Roman"/>
          <w:sz w:val="24"/>
          <w:szCs w:val="24"/>
        </w:rPr>
        <w:t>e</w:t>
      </w:r>
      <w:r w:rsidRPr="0036026E">
        <w:rPr>
          <w:rFonts w:ascii="Times New Roman" w:hAnsi="Times New Roman" w:cs="Times New Roman"/>
          <w:sz w:val="24"/>
          <w:szCs w:val="24"/>
        </w:rPr>
        <w:t xml:space="preserve">ngagement in </w:t>
      </w:r>
      <w:r w:rsidR="007F7B9E">
        <w:rPr>
          <w:rFonts w:ascii="Times New Roman" w:hAnsi="Times New Roman" w:cs="Times New Roman"/>
          <w:sz w:val="24"/>
          <w:szCs w:val="24"/>
        </w:rPr>
        <w:t>f</w:t>
      </w:r>
      <w:r w:rsidRPr="0036026E">
        <w:rPr>
          <w:rFonts w:ascii="Times New Roman" w:hAnsi="Times New Roman" w:cs="Times New Roman"/>
          <w:sz w:val="24"/>
          <w:szCs w:val="24"/>
        </w:rPr>
        <w:t>amily-</w:t>
      </w:r>
      <w:r w:rsidR="007F7B9E">
        <w:rPr>
          <w:rFonts w:ascii="Times New Roman" w:hAnsi="Times New Roman" w:cs="Times New Roman"/>
          <w:sz w:val="24"/>
          <w:szCs w:val="24"/>
        </w:rPr>
        <w:t>c</w:t>
      </w:r>
      <w:r w:rsidRPr="0036026E">
        <w:rPr>
          <w:rFonts w:ascii="Times New Roman" w:hAnsi="Times New Roman" w:cs="Times New Roman"/>
          <w:sz w:val="24"/>
          <w:szCs w:val="24"/>
        </w:rPr>
        <w:t xml:space="preserve">entered </w:t>
      </w:r>
      <w:r w:rsidR="007F7B9E">
        <w:rPr>
          <w:rFonts w:ascii="Times New Roman" w:hAnsi="Times New Roman" w:cs="Times New Roman"/>
          <w:sz w:val="24"/>
          <w:szCs w:val="24"/>
        </w:rPr>
        <w:t>i</w:t>
      </w:r>
      <w:r w:rsidRPr="0036026E">
        <w:rPr>
          <w:rFonts w:ascii="Times New Roman" w:hAnsi="Times New Roman" w:cs="Times New Roman"/>
          <w:sz w:val="24"/>
          <w:szCs w:val="24"/>
        </w:rPr>
        <w:t xml:space="preserve">ntervention to </w:t>
      </w:r>
      <w:r w:rsidR="007F7B9E">
        <w:rPr>
          <w:rFonts w:ascii="Times New Roman" w:hAnsi="Times New Roman" w:cs="Times New Roman"/>
          <w:sz w:val="24"/>
          <w:szCs w:val="24"/>
        </w:rPr>
        <w:t>r</w:t>
      </w:r>
      <w:r w:rsidRPr="0036026E">
        <w:rPr>
          <w:rFonts w:ascii="Times New Roman" w:hAnsi="Times New Roman" w:cs="Times New Roman"/>
          <w:sz w:val="24"/>
          <w:szCs w:val="24"/>
        </w:rPr>
        <w:t xml:space="preserve">eductions in </w:t>
      </w:r>
      <w:r w:rsidR="007F7B9E">
        <w:rPr>
          <w:rFonts w:ascii="Times New Roman" w:hAnsi="Times New Roman" w:cs="Times New Roman"/>
          <w:sz w:val="24"/>
          <w:szCs w:val="24"/>
        </w:rPr>
        <w:t>a</w:t>
      </w:r>
      <w:r w:rsidRPr="0036026E">
        <w:rPr>
          <w:rFonts w:ascii="Times New Roman" w:hAnsi="Times New Roman" w:cs="Times New Roman"/>
          <w:sz w:val="24"/>
          <w:szCs w:val="24"/>
        </w:rPr>
        <w:t xml:space="preserve">dolescent </w:t>
      </w:r>
      <w:r w:rsidR="007F7B9E">
        <w:rPr>
          <w:rFonts w:ascii="Times New Roman" w:hAnsi="Times New Roman" w:cs="Times New Roman"/>
          <w:sz w:val="24"/>
          <w:szCs w:val="24"/>
        </w:rPr>
        <w:t>p</w:t>
      </w:r>
      <w:r w:rsidRPr="0036026E">
        <w:rPr>
          <w:rFonts w:ascii="Times New Roman" w:hAnsi="Times New Roman" w:cs="Times New Roman"/>
          <w:sz w:val="24"/>
          <w:szCs w:val="24"/>
        </w:rPr>
        <w:t xml:space="preserve">roblem </w:t>
      </w:r>
      <w:r w:rsidR="007F7B9E">
        <w:rPr>
          <w:rFonts w:ascii="Times New Roman" w:hAnsi="Times New Roman" w:cs="Times New Roman"/>
          <w:sz w:val="24"/>
          <w:szCs w:val="24"/>
        </w:rPr>
        <w:t>b</w:t>
      </w:r>
      <w:r w:rsidRPr="0036026E">
        <w:rPr>
          <w:rFonts w:ascii="Times New Roman" w:hAnsi="Times New Roman" w:cs="Times New Roman"/>
          <w:sz w:val="24"/>
          <w:szCs w:val="24"/>
        </w:rPr>
        <w:t>ehavior. </w:t>
      </w:r>
      <w:r w:rsidRPr="0036026E">
        <w:rPr>
          <w:rFonts w:ascii="Times New Roman" w:hAnsi="Times New Roman" w:cs="Times New Roman"/>
          <w:i/>
          <w:sz w:val="24"/>
          <w:szCs w:val="24"/>
        </w:rPr>
        <w:t xml:space="preserve">Journal </w:t>
      </w:r>
      <w:r>
        <w:rPr>
          <w:rFonts w:ascii="Times New Roman" w:hAnsi="Times New Roman" w:cs="Times New Roman"/>
          <w:i/>
          <w:sz w:val="24"/>
          <w:szCs w:val="24"/>
        </w:rPr>
        <w:t>o</w:t>
      </w:r>
      <w:r w:rsidRPr="0036026E">
        <w:rPr>
          <w:rFonts w:ascii="Times New Roman" w:hAnsi="Times New Roman" w:cs="Times New Roman"/>
          <w:i/>
          <w:sz w:val="24"/>
          <w:szCs w:val="24"/>
        </w:rPr>
        <w:t xml:space="preserve">f Consulting </w:t>
      </w:r>
      <w:r w:rsidR="007F7B9E">
        <w:rPr>
          <w:rFonts w:ascii="Times New Roman" w:hAnsi="Times New Roman" w:cs="Times New Roman"/>
          <w:i/>
          <w:sz w:val="24"/>
          <w:szCs w:val="24"/>
        </w:rPr>
        <w:t>a</w:t>
      </w:r>
      <w:r w:rsidRPr="0036026E">
        <w:rPr>
          <w:rFonts w:ascii="Times New Roman" w:hAnsi="Times New Roman" w:cs="Times New Roman"/>
          <w:i/>
          <w:sz w:val="24"/>
          <w:szCs w:val="24"/>
        </w:rPr>
        <w:t>nd Clinical Psychology, 75</w:t>
      </w:r>
      <w:r w:rsidRPr="0036026E">
        <w:rPr>
          <w:rFonts w:ascii="Times New Roman" w:hAnsi="Times New Roman" w:cs="Times New Roman"/>
          <w:sz w:val="24"/>
          <w:szCs w:val="24"/>
        </w:rPr>
        <w:t>(4), 568-579.</w:t>
      </w:r>
    </w:p>
    <w:p w:rsidR="00246AF4" w:rsidRDefault="00246AF4" w:rsidP="003602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Creswell, J. W. (2007). </w:t>
      </w:r>
      <w:r w:rsidRPr="00246AF4">
        <w:rPr>
          <w:rFonts w:ascii="Times New Roman" w:hAnsi="Times New Roman" w:cs="Times New Roman"/>
          <w:i/>
          <w:sz w:val="24"/>
          <w:szCs w:val="24"/>
        </w:rPr>
        <w:t xml:space="preserve">Qualitative inquiry and research design: Choosing Among Five Approaches </w:t>
      </w:r>
      <w:r>
        <w:rPr>
          <w:rFonts w:ascii="Times New Roman" w:hAnsi="Times New Roman" w:cs="Times New Roman"/>
          <w:sz w:val="24"/>
          <w:szCs w:val="24"/>
        </w:rPr>
        <w:t>(2</w:t>
      </w:r>
      <w:r w:rsidRPr="00246AF4">
        <w:rPr>
          <w:rFonts w:ascii="Times New Roman" w:hAnsi="Times New Roman" w:cs="Times New Roman"/>
          <w:sz w:val="24"/>
          <w:szCs w:val="24"/>
          <w:vertAlign w:val="superscript"/>
        </w:rPr>
        <w:t>nd</w:t>
      </w:r>
      <w:r>
        <w:rPr>
          <w:rFonts w:ascii="Times New Roman" w:hAnsi="Times New Roman" w:cs="Times New Roman"/>
          <w:sz w:val="24"/>
          <w:szCs w:val="24"/>
        </w:rPr>
        <w:t xml:space="preserve"> ed). Thousand Oaks, CA: Sage.</w:t>
      </w:r>
    </w:p>
    <w:p w:rsidR="00233AB6" w:rsidRPr="0036026E" w:rsidRDefault="00233AB6" w:rsidP="003602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Crisis Prevention Institute. (n.d.) Retrieved from </w:t>
      </w:r>
      <w:hyperlink r:id="rId26" w:history="1">
        <w:r w:rsidRPr="00736A86">
          <w:rPr>
            <w:rStyle w:val="Hyperlink"/>
            <w:rFonts w:ascii="Times New Roman" w:eastAsia="Times New Roman" w:hAnsi="Times New Roman" w:cs="Times New Roman"/>
            <w:color w:val="auto"/>
            <w:sz w:val="24"/>
            <w:szCs w:val="24"/>
          </w:rPr>
          <w:t>https://www.crisisprevention.com/</w:t>
        </w:r>
      </w:hyperlink>
      <w:r w:rsidRPr="00736A86">
        <w:rPr>
          <w:color w:val="auto"/>
        </w:rPr>
        <w:t>.</w:t>
      </w:r>
    </w:p>
    <w:p w:rsidR="008770A2" w:rsidRDefault="008770A2" w:rsidP="008770A2">
      <w:pPr>
        <w:spacing w:after="0" w:line="480" w:lineRule="auto"/>
        <w:ind w:left="720" w:hanging="720"/>
        <w:rPr>
          <w:rFonts w:ascii="Times New Roman" w:hAnsi="Times New Roman" w:cs="Times New Roman"/>
          <w:sz w:val="24"/>
          <w:szCs w:val="24"/>
        </w:rPr>
      </w:pPr>
      <w:r w:rsidRPr="001078D1">
        <w:rPr>
          <w:rFonts w:ascii="Times New Roman" w:hAnsi="Times New Roman" w:cs="Times New Roman"/>
          <w:sz w:val="24"/>
          <w:szCs w:val="24"/>
        </w:rPr>
        <w:t xml:space="preserve">Cubukcu, Z., &amp; Donmez, A. (2012). Primary school administrators views about types of violence and methods coping with violence introduction. </w:t>
      </w:r>
      <w:r w:rsidRPr="001078D1">
        <w:rPr>
          <w:rFonts w:ascii="Times New Roman" w:hAnsi="Times New Roman" w:cs="Times New Roman"/>
          <w:i/>
          <w:sz w:val="24"/>
          <w:szCs w:val="24"/>
        </w:rPr>
        <w:t>Educational Administration: Theory and Practice, 18</w:t>
      </w:r>
      <w:r w:rsidRPr="001078D1">
        <w:rPr>
          <w:rFonts w:ascii="Times New Roman" w:hAnsi="Times New Roman" w:cs="Times New Roman"/>
          <w:sz w:val="24"/>
          <w:szCs w:val="24"/>
        </w:rPr>
        <w:t>(1), 37-64.</w:t>
      </w:r>
    </w:p>
    <w:p w:rsidR="00104E1E" w:rsidRPr="00B841B9" w:rsidRDefault="00104E1E" w:rsidP="00104E1E">
      <w:pPr>
        <w:spacing w:after="0" w:line="480" w:lineRule="auto"/>
        <w:ind w:left="720" w:hanging="720"/>
        <w:rPr>
          <w:rFonts w:ascii="Times New Roman" w:hAnsi="Times New Roman" w:cs="Times New Roman"/>
          <w:sz w:val="24"/>
          <w:szCs w:val="24"/>
        </w:rPr>
      </w:pPr>
      <w:r w:rsidRPr="00B841B9">
        <w:rPr>
          <w:rFonts w:ascii="Times New Roman" w:hAnsi="Times New Roman" w:cs="Times New Roman"/>
          <w:sz w:val="24"/>
          <w:szCs w:val="24"/>
        </w:rPr>
        <w:t xml:space="preserve">Davis, T. N., Dacus, S., Bankhead, J., Haupert, M., Fuentes, L., Zoch, T., &amp; ... Lang, R. (2014). A </w:t>
      </w:r>
      <w:r w:rsidR="007F7B9E">
        <w:rPr>
          <w:rFonts w:ascii="Times New Roman" w:hAnsi="Times New Roman" w:cs="Times New Roman"/>
          <w:sz w:val="24"/>
          <w:szCs w:val="24"/>
        </w:rPr>
        <w:t>c</w:t>
      </w:r>
      <w:r w:rsidRPr="00B841B9">
        <w:rPr>
          <w:rFonts w:ascii="Times New Roman" w:hAnsi="Times New Roman" w:cs="Times New Roman"/>
          <w:sz w:val="24"/>
          <w:szCs w:val="24"/>
        </w:rPr>
        <w:t xml:space="preserve">omparison of </w:t>
      </w:r>
      <w:r w:rsidR="007F7B9E">
        <w:rPr>
          <w:rFonts w:ascii="Times New Roman" w:hAnsi="Times New Roman" w:cs="Times New Roman"/>
          <w:sz w:val="24"/>
          <w:szCs w:val="24"/>
        </w:rPr>
        <w:t>s</w:t>
      </w:r>
      <w:r w:rsidRPr="00B841B9">
        <w:rPr>
          <w:rFonts w:ascii="Times New Roman" w:hAnsi="Times New Roman" w:cs="Times New Roman"/>
          <w:sz w:val="24"/>
          <w:szCs w:val="24"/>
        </w:rPr>
        <w:t>elf-</w:t>
      </w:r>
      <w:r w:rsidR="007F7B9E">
        <w:rPr>
          <w:rFonts w:ascii="Times New Roman" w:hAnsi="Times New Roman" w:cs="Times New Roman"/>
          <w:sz w:val="24"/>
          <w:szCs w:val="24"/>
        </w:rPr>
        <w:t>m</w:t>
      </w:r>
      <w:r w:rsidRPr="00B841B9">
        <w:rPr>
          <w:rFonts w:ascii="Times New Roman" w:hAnsi="Times New Roman" w:cs="Times New Roman"/>
          <w:sz w:val="24"/>
          <w:szCs w:val="24"/>
        </w:rPr>
        <w:t xml:space="preserve">onitoring with and without </w:t>
      </w:r>
      <w:r w:rsidR="007F7B9E">
        <w:rPr>
          <w:rFonts w:ascii="Times New Roman" w:hAnsi="Times New Roman" w:cs="Times New Roman"/>
          <w:sz w:val="24"/>
          <w:szCs w:val="24"/>
        </w:rPr>
        <w:t>r</w:t>
      </w:r>
      <w:r w:rsidRPr="00B841B9">
        <w:rPr>
          <w:rFonts w:ascii="Times New Roman" w:hAnsi="Times New Roman" w:cs="Times New Roman"/>
          <w:sz w:val="24"/>
          <w:szCs w:val="24"/>
        </w:rPr>
        <w:t xml:space="preserve">einforcement to </w:t>
      </w:r>
      <w:r w:rsidR="007F7B9E">
        <w:rPr>
          <w:rFonts w:ascii="Times New Roman" w:hAnsi="Times New Roman" w:cs="Times New Roman"/>
          <w:sz w:val="24"/>
          <w:szCs w:val="24"/>
        </w:rPr>
        <w:t>i</w:t>
      </w:r>
      <w:r w:rsidRPr="00B841B9">
        <w:rPr>
          <w:rFonts w:ascii="Times New Roman" w:hAnsi="Times New Roman" w:cs="Times New Roman"/>
          <w:sz w:val="24"/>
          <w:szCs w:val="24"/>
        </w:rPr>
        <w:t xml:space="preserve">mprove </w:t>
      </w:r>
      <w:r w:rsidR="007F7B9E">
        <w:rPr>
          <w:rFonts w:ascii="Times New Roman" w:hAnsi="Times New Roman" w:cs="Times New Roman"/>
          <w:sz w:val="24"/>
          <w:szCs w:val="24"/>
        </w:rPr>
        <w:t>o</w:t>
      </w:r>
      <w:r w:rsidRPr="00B841B9">
        <w:rPr>
          <w:rFonts w:ascii="Times New Roman" w:hAnsi="Times New Roman" w:cs="Times New Roman"/>
          <w:sz w:val="24"/>
          <w:szCs w:val="24"/>
        </w:rPr>
        <w:t>n-</w:t>
      </w:r>
      <w:r w:rsidR="007F7B9E">
        <w:rPr>
          <w:rFonts w:ascii="Times New Roman" w:hAnsi="Times New Roman" w:cs="Times New Roman"/>
          <w:sz w:val="24"/>
          <w:szCs w:val="24"/>
        </w:rPr>
        <w:t>t</w:t>
      </w:r>
      <w:r w:rsidRPr="00B841B9">
        <w:rPr>
          <w:rFonts w:ascii="Times New Roman" w:hAnsi="Times New Roman" w:cs="Times New Roman"/>
          <w:sz w:val="24"/>
          <w:szCs w:val="24"/>
        </w:rPr>
        <w:t xml:space="preserve">ask </w:t>
      </w:r>
      <w:r w:rsidR="007F7B9E">
        <w:rPr>
          <w:rFonts w:ascii="Times New Roman" w:hAnsi="Times New Roman" w:cs="Times New Roman"/>
          <w:sz w:val="24"/>
          <w:szCs w:val="24"/>
        </w:rPr>
        <w:t>c</w:t>
      </w:r>
      <w:r w:rsidRPr="00B841B9">
        <w:rPr>
          <w:rFonts w:ascii="Times New Roman" w:hAnsi="Times New Roman" w:cs="Times New Roman"/>
          <w:sz w:val="24"/>
          <w:szCs w:val="24"/>
        </w:rPr>
        <w:t xml:space="preserve">lassroom </w:t>
      </w:r>
      <w:r w:rsidR="007F7B9E">
        <w:rPr>
          <w:rFonts w:ascii="Times New Roman" w:hAnsi="Times New Roman" w:cs="Times New Roman"/>
          <w:sz w:val="24"/>
          <w:szCs w:val="24"/>
        </w:rPr>
        <w:t>b</w:t>
      </w:r>
      <w:r w:rsidRPr="00B841B9">
        <w:rPr>
          <w:rFonts w:ascii="Times New Roman" w:hAnsi="Times New Roman" w:cs="Times New Roman"/>
          <w:sz w:val="24"/>
          <w:szCs w:val="24"/>
        </w:rPr>
        <w:t>ehavior. </w:t>
      </w:r>
      <w:r w:rsidRPr="00B841B9">
        <w:rPr>
          <w:rFonts w:ascii="Times New Roman" w:hAnsi="Times New Roman" w:cs="Times New Roman"/>
          <w:i/>
          <w:sz w:val="24"/>
          <w:szCs w:val="24"/>
        </w:rPr>
        <w:t xml:space="preserve">Journal </w:t>
      </w:r>
      <w:r w:rsidR="007F7B9E">
        <w:rPr>
          <w:rFonts w:ascii="Times New Roman" w:hAnsi="Times New Roman" w:cs="Times New Roman"/>
          <w:i/>
          <w:sz w:val="24"/>
          <w:szCs w:val="24"/>
        </w:rPr>
        <w:t>o</w:t>
      </w:r>
      <w:r w:rsidRPr="00B841B9">
        <w:rPr>
          <w:rFonts w:ascii="Times New Roman" w:hAnsi="Times New Roman" w:cs="Times New Roman"/>
          <w:i/>
          <w:sz w:val="24"/>
          <w:szCs w:val="24"/>
        </w:rPr>
        <w:t>f School Counseling, 12</w:t>
      </w:r>
      <w:r w:rsidRPr="00B841B9">
        <w:rPr>
          <w:rFonts w:ascii="Times New Roman" w:hAnsi="Times New Roman" w:cs="Times New Roman"/>
          <w:sz w:val="24"/>
          <w:szCs w:val="24"/>
        </w:rPr>
        <w:t>(12),</w:t>
      </w:r>
      <w:r w:rsidR="007F7B9E">
        <w:rPr>
          <w:rFonts w:ascii="Times New Roman" w:hAnsi="Times New Roman" w:cs="Times New Roman"/>
          <w:sz w:val="24"/>
          <w:szCs w:val="24"/>
        </w:rPr>
        <w:t xml:space="preserve"> 1-23.</w:t>
      </w:r>
    </w:p>
    <w:p w:rsidR="00104E1E" w:rsidRDefault="00104E1E" w:rsidP="00104E1E">
      <w:pPr>
        <w:spacing w:after="0" w:line="480" w:lineRule="auto"/>
        <w:ind w:left="720" w:hanging="720"/>
        <w:rPr>
          <w:rFonts w:ascii="Times New Roman" w:hAnsi="Times New Roman" w:cs="Times New Roman"/>
          <w:sz w:val="24"/>
          <w:szCs w:val="24"/>
        </w:rPr>
      </w:pPr>
      <w:r w:rsidRPr="00914C87">
        <w:rPr>
          <w:rFonts w:ascii="Times New Roman" w:hAnsi="Times New Roman" w:cs="Times New Roman"/>
          <w:sz w:val="24"/>
          <w:szCs w:val="24"/>
        </w:rPr>
        <w:t xml:space="preserve">Demissie, Z., &amp; Brener, N. (2017). Demographic </w:t>
      </w:r>
      <w:r w:rsidR="007F7B9E">
        <w:rPr>
          <w:rFonts w:ascii="Times New Roman" w:hAnsi="Times New Roman" w:cs="Times New Roman"/>
          <w:sz w:val="24"/>
          <w:szCs w:val="24"/>
        </w:rPr>
        <w:t>d</w:t>
      </w:r>
      <w:r w:rsidRPr="00914C87">
        <w:rPr>
          <w:rFonts w:ascii="Times New Roman" w:hAnsi="Times New Roman" w:cs="Times New Roman"/>
          <w:sz w:val="24"/>
          <w:szCs w:val="24"/>
        </w:rPr>
        <w:t xml:space="preserve">ifferences in </w:t>
      </w:r>
      <w:r w:rsidR="007F7B9E">
        <w:rPr>
          <w:rFonts w:ascii="Times New Roman" w:hAnsi="Times New Roman" w:cs="Times New Roman"/>
          <w:sz w:val="24"/>
          <w:szCs w:val="24"/>
        </w:rPr>
        <w:t>d</w:t>
      </w:r>
      <w:r w:rsidRPr="00914C87">
        <w:rPr>
          <w:rFonts w:ascii="Times New Roman" w:hAnsi="Times New Roman" w:cs="Times New Roman"/>
          <w:sz w:val="24"/>
          <w:szCs w:val="24"/>
        </w:rPr>
        <w:t>istrict-</w:t>
      </w:r>
      <w:r w:rsidR="007F7B9E">
        <w:rPr>
          <w:rFonts w:ascii="Times New Roman" w:hAnsi="Times New Roman" w:cs="Times New Roman"/>
          <w:sz w:val="24"/>
          <w:szCs w:val="24"/>
        </w:rPr>
        <w:t>l</w:t>
      </w:r>
      <w:r w:rsidRPr="00914C87">
        <w:rPr>
          <w:rFonts w:ascii="Times New Roman" w:hAnsi="Times New Roman" w:cs="Times New Roman"/>
          <w:sz w:val="24"/>
          <w:szCs w:val="24"/>
        </w:rPr>
        <w:t xml:space="preserve">evel </w:t>
      </w:r>
      <w:r w:rsidR="007F7B9E">
        <w:rPr>
          <w:rFonts w:ascii="Times New Roman" w:hAnsi="Times New Roman" w:cs="Times New Roman"/>
          <w:sz w:val="24"/>
          <w:szCs w:val="24"/>
        </w:rPr>
        <w:t>p</w:t>
      </w:r>
      <w:r w:rsidRPr="00914C87">
        <w:rPr>
          <w:rFonts w:ascii="Times New Roman" w:hAnsi="Times New Roman" w:cs="Times New Roman"/>
          <w:sz w:val="24"/>
          <w:szCs w:val="24"/>
        </w:rPr>
        <w:t xml:space="preserve">olicies </w:t>
      </w:r>
      <w:r w:rsidR="007F7B9E">
        <w:rPr>
          <w:rFonts w:ascii="Times New Roman" w:hAnsi="Times New Roman" w:cs="Times New Roman"/>
          <w:sz w:val="24"/>
          <w:szCs w:val="24"/>
        </w:rPr>
        <w:t>r</w:t>
      </w:r>
      <w:r w:rsidRPr="00914C87">
        <w:rPr>
          <w:rFonts w:ascii="Times New Roman" w:hAnsi="Times New Roman" w:cs="Times New Roman"/>
          <w:sz w:val="24"/>
          <w:szCs w:val="24"/>
        </w:rPr>
        <w:t xml:space="preserve">elated to </w:t>
      </w:r>
      <w:r w:rsidR="007F7B9E">
        <w:rPr>
          <w:rFonts w:ascii="Times New Roman" w:hAnsi="Times New Roman" w:cs="Times New Roman"/>
          <w:sz w:val="24"/>
          <w:szCs w:val="24"/>
        </w:rPr>
        <w:t>s</w:t>
      </w:r>
      <w:r w:rsidRPr="00914C87">
        <w:rPr>
          <w:rFonts w:ascii="Times New Roman" w:hAnsi="Times New Roman" w:cs="Times New Roman"/>
          <w:sz w:val="24"/>
          <w:szCs w:val="24"/>
        </w:rPr>
        <w:t xml:space="preserve">chool </w:t>
      </w:r>
      <w:r w:rsidR="007F7B9E">
        <w:rPr>
          <w:rFonts w:ascii="Times New Roman" w:hAnsi="Times New Roman" w:cs="Times New Roman"/>
          <w:sz w:val="24"/>
          <w:szCs w:val="24"/>
        </w:rPr>
        <w:t>m</w:t>
      </w:r>
      <w:r w:rsidRPr="00914C87">
        <w:rPr>
          <w:rFonts w:ascii="Times New Roman" w:hAnsi="Times New Roman" w:cs="Times New Roman"/>
          <w:sz w:val="24"/>
          <w:szCs w:val="24"/>
        </w:rPr>
        <w:t xml:space="preserve">ental </w:t>
      </w:r>
      <w:r w:rsidR="007F7B9E">
        <w:rPr>
          <w:rFonts w:ascii="Times New Roman" w:hAnsi="Times New Roman" w:cs="Times New Roman"/>
          <w:sz w:val="24"/>
          <w:szCs w:val="24"/>
        </w:rPr>
        <w:t>h</w:t>
      </w:r>
      <w:r w:rsidRPr="00914C87">
        <w:rPr>
          <w:rFonts w:ascii="Times New Roman" w:hAnsi="Times New Roman" w:cs="Times New Roman"/>
          <w:sz w:val="24"/>
          <w:szCs w:val="24"/>
        </w:rPr>
        <w:t xml:space="preserve">ealth and </w:t>
      </w:r>
      <w:r w:rsidR="007F7B9E">
        <w:rPr>
          <w:rFonts w:ascii="Times New Roman" w:hAnsi="Times New Roman" w:cs="Times New Roman"/>
          <w:sz w:val="24"/>
          <w:szCs w:val="24"/>
        </w:rPr>
        <w:t>s</w:t>
      </w:r>
      <w:r w:rsidRPr="00914C87">
        <w:rPr>
          <w:rFonts w:ascii="Times New Roman" w:hAnsi="Times New Roman" w:cs="Times New Roman"/>
          <w:sz w:val="24"/>
          <w:szCs w:val="24"/>
        </w:rPr>
        <w:t xml:space="preserve">ocial </w:t>
      </w:r>
      <w:r w:rsidR="007F7B9E">
        <w:rPr>
          <w:rFonts w:ascii="Times New Roman" w:hAnsi="Times New Roman" w:cs="Times New Roman"/>
          <w:sz w:val="24"/>
          <w:szCs w:val="24"/>
        </w:rPr>
        <w:t>s</w:t>
      </w:r>
      <w:r w:rsidRPr="00914C87">
        <w:rPr>
          <w:rFonts w:ascii="Times New Roman" w:hAnsi="Times New Roman" w:cs="Times New Roman"/>
          <w:sz w:val="24"/>
          <w:szCs w:val="24"/>
        </w:rPr>
        <w:t>ervices-</w:t>
      </w:r>
      <w:r w:rsidR="007F7B9E">
        <w:rPr>
          <w:rFonts w:ascii="Times New Roman" w:hAnsi="Times New Roman" w:cs="Times New Roman"/>
          <w:sz w:val="24"/>
          <w:szCs w:val="24"/>
        </w:rPr>
        <w:t>U</w:t>
      </w:r>
      <w:r w:rsidRPr="00914C87">
        <w:rPr>
          <w:rFonts w:ascii="Times New Roman" w:hAnsi="Times New Roman" w:cs="Times New Roman"/>
          <w:sz w:val="24"/>
          <w:szCs w:val="24"/>
        </w:rPr>
        <w:t>nited States, 2012. </w:t>
      </w:r>
      <w:r w:rsidRPr="00914C87">
        <w:rPr>
          <w:rFonts w:ascii="Times New Roman" w:hAnsi="Times New Roman" w:cs="Times New Roman"/>
          <w:i/>
          <w:sz w:val="24"/>
          <w:szCs w:val="24"/>
        </w:rPr>
        <w:t xml:space="preserve">Journal </w:t>
      </w:r>
      <w:r w:rsidR="00C06442">
        <w:rPr>
          <w:rFonts w:ascii="Times New Roman" w:hAnsi="Times New Roman" w:cs="Times New Roman"/>
          <w:i/>
          <w:sz w:val="24"/>
          <w:szCs w:val="24"/>
        </w:rPr>
        <w:t>o</w:t>
      </w:r>
      <w:r w:rsidRPr="00914C87">
        <w:rPr>
          <w:rFonts w:ascii="Times New Roman" w:hAnsi="Times New Roman" w:cs="Times New Roman"/>
          <w:i/>
          <w:sz w:val="24"/>
          <w:szCs w:val="24"/>
        </w:rPr>
        <w:t>f School Health, 87</w:t>
      </w:r>
      <w:r w:rsidRPr="00914C87">
        <w:rPr>
          <w:rFonts w:ascii="Times New Roman" w:hAnsi="Times New Roman" w:cs="Times New Roman"/>
          <w:sz w:val="24"/>
          <w:szCs w:val="24"/>
        </w:rPr>
        <w:t>(4), 227-235.</w:t>
      </w:r>
    </w:p>
    <w:p w:rsidR="00B97401" w:rsidRPr="00B97401" w:rsidRDefault="00B97401" w:rsidP="00B97401">
      <w:pPr>
        <w:spacing w:after="0" w:line="480" w:lineRule="auto"/>
        <w:ind w:left="720" w:hanging="720"/>
        <w:rPr>
          <w:rFonts w:ascii="Times New Roman" w:hAnsi="Times New Roman" w:cs="Times New Roman"/>
          <w:sz w:val="24"/>
          <w:szCs w:val="24"/>
        </w:rPr>
      </w:pPr>
      <w:r w:rsidRPr="00B97401">
        <w:rPr>
          <w:rFonts w:ascii="Times New Roman" w:hAnsi="Times New Roman" w:cs="Times New Roman"/>
          <w:sz w:val="24"/>
          <w:szCs w:val="24"/>
        </w:rPr>
        <w:t xml:space="preserve">Djambazova-Popordanoska, S. (2016). Implications of </w:t>
      </w:r>
      <w:r w:rsidR="00D50312">
        <w:rPr>
          <w:rFonts w:ascii="Times New Roman" w:hAnsi="Times New Roman" w:cs="Times New Roman"/>
          <w:sz w:val="24"/>
          <w:szCs w:val="24"/>
        </w:rPr>
        <w:t>e</w:t>
      </w:r>
      <w:r w:rsidRPr="00B97401">
        <w:rPr>
          <w:rFonts w:ascii="Times New Roman" w:hAnsi="Times New Roman" w:cs="Times New Roman"/>
          <w:sz w:val="24"/>
          <w:szCs w:val="24"/>
        </w:rPr>
        <w:t xml:space="preserve">motion </w:t>
      </w:r>
      <w:r w:rsidR="00D50312">
        <w:rPr>
          <w:rFonts w:ascii="Times New Roman" w:hAnsi="Times New Roman" w:cs="Times New Roman"/>
          <w:sz w:val="24"/>
          <w:szCs w:val="24"/>
        </w:rPr>
        <w:t>r</w:t>
      </w:r>
      <w:r w:rsidRPr="00B97401">
        <w:rPr>
          <w:rFonts w:ascii="Times New Roman" w:hAnsi="Times New Roman" w:cs="Times New Roman"/>
          <w:sz w:val="24"/>
          <w:szCs w:val="24"/>
        </w:rPr>
        <w:t xml:space="preserve">egulation on </w:t>
      </w:r>
      <w:r w:rsidR="00D50312">
        <w:rPr>
          <w:rFonts w:ascii="Times New Roman" w:hAnsi="Times New Roman" w:cs="Times New Roman"/>
          <w:sz w:val="24"/>
          <w:szCs w:val="24"/>
        </w:rPr>
        <w:t>y</w:t>
      </w:r>
      <w:r w:rsidRPr="00B97401">
        <w:rPr>
          <w:rFonts w:ascii="Times New Roman" w:hAnsi="Times New Roman" w:cs="Times New Roman"/>
          <w:sz w:val="24"/>
          <w:szCs w:val="24"/>
        </w:rPr>
        <w:t xml:space="preserve">oung </w:t>
      </w:r>
      <w:r w:rsidR="00D50312">
        <w:rPr>
          <w:rFonts w:ascii="Times New Roman" w:hAnsi="Times New Roman" w:cs="Times New Roman"/>
          <w:sz w:val="24"/>
          <w:szCs w:val="24"/>
        </w:rPr>
        <w:t>c</w:t>
      </w:r>
      <w:r w:rsidRPr="00B97401">
        <w:rPr>
          <w:rFonts w:ascii="Times New Roman" w:hAnsi="Times New Roman" w:cs="Times New Roman"/>
          <w:sz w:val="24"/>
          <w:szCs w:val="24"/>
        </w:rPr>
        <w:t xml:space="preserve">hildren’s </w:t>
      </w:r>
      <w:r w:rsidR="00D50312">
        <w:rPr>
          <w:rFonts w:ascii="Times New Roman" w:hAnsi="Times New Roman" w:cs="Times New Roman"/>
          <w:sz w:val="24"/>
          <w:szCs w:val="24"/>
        </w:rPr>
        <w:t>e</w:t>
      </w:r>
      <w:r w:rsidRPr="00B97401">
        <w:rPr>
          <w:rFonts w:ascii="Times New Roman" w:hAnsi="Times New Roman" w:cs="Times New Roman"/>
          <w:sz w:val="24"/>
          <w:szCs w:val="24"/>
        </w:rPr>
        <w:t xml:space="preserve">motional </w:t>
      </w:r>
      <w:r w:rsidR="00D50312">
        <w:rPr>
          <w:rFonts w:ascii="Times New Roman" w:hAnsi="Times New Roman" w:cs="Times New Roman"/>
          <w:sz w:val="24"/>
          <w:szCs w:val="24"/>
        </w:rPr>
        <w:t>w</w:t>
      </w:r>
      <w:r w:rsidRPr="00B97401">
        <w:rPr>
          <w:rFonts w:ascii="Times New Roman" w:hAnsi="Times New Roman" w:cs="Times New Roman"/>
          <w:sz w:val="24"/>
          <w:szCs w:val="24"/>
        </w:rPr>
        <w:t xml:space="preserve">ellbeing and </w:t>
      </w:r>
      <w:r w:rsidR="00D50312">
        <w:rPr>
          <w:rFonts w:ascii="Times New Roman" w:hAnsi="Times New Roman" w:cs="Times New Roman"/>
          <w:sz w:val="24"/>
          <w:szCs w:val="24"/>
        </w:rPr>
        <w:t>e</w:t>
      </w:r>
      <w:r w:rsidRPr="00B97401">
        <w:rPr>
          <w:rFonts w:ascii="Times New Roman" w:hAnsi="Times New Roman" w:cs="Times New Roman"/>
          <w:sz w:val="24"/>
          <w:szCs w:val="24"/>
        </w:rPr>
        <w:t xml:space="preserve">ducational </w:t>
      </w:r>
      <w:r w:rsidR="00D50312">
        <w:rPr>
          <w:rFonts w:ascii="Times New Roman" w:hAnsi="Times New Roman" w:cs="Times New Roman"/>
          <w:sz w:val="24"/>
          <w:szCs w:val="24"/>
        </w:rPr>
        <w:t>a</w:t>
      </w:r>
      <w:r w:rsidRPr="00B97401">
        <w:rPr>
          <w:rFonts w:ascii="Times New Roman" w:hAnsi="Times New Roman" w:cs="Times New Roman"/>
          <w:sz w:val="24"/>
          <w:szCs w:val="24"/>
        </w:rPr>
        <w:t>chievement. </w:t>
      </w:r>
      <w:r w:rsidRPr="00B97401">
        <w:rPr>
          <w:rFonts w:ascii="Times New Roman" w:hAnsi="Times New Roman" w:cs="Times New Roman"/>
          <w:i/>
          <w:sz w:val="24"/>
          <w:szCs w:val="24"/>
        </w:rPr>
        <w:t>Educational Review</w:t>
      </w:r>
      <w:r w:rsidRPr="00B97401">
        <w:rPr>
          <w:rFonts w:ascii="Times New Roman" w:hAnsi="Times New Roman" w:cs="Times New Roman"/>
          <w:sz w:val="24"/>
          <w:szCs w:val="24"/>
        </w:rPr>
        <w:t>, 68(4), 497–515.</w:t>
      </w:r>
    </w:p>
    <w:p w:rsidR="00AC03A6" w:rsidRPr="00AC03A6" w:rsidRDefault="00AC03A6" w:rsidP="00AC03A6">
      <w:pPr>
        <w:spacing w:after="0" w:line="480" w:lineRule="auto"/>
        <w:ind w:left="720" w:hanging="720"/>
        <w:rPr>
          <w:rFonts w:ascii="Times New Roman" w:hAnsi="Times New Roman" w:cs="Times New Roman"/>
          <w:sz w:val="24"/>
          <w:szCs w:val="24"/>
        </w:rPr>
      </w:pPr>
      <w:r w:rsidRPr="00AC03A6">
        <w:rPr>
          <w:rFonts w:ascii="Times New Roman" w:hAnsi="Times New Roman" w:cs="Times New Roman"/>
          <w:sz w:val="24"/>
          <w:szCs w:val="24"/>
        </w:rPr>
        <w:lastRenderedPageBreak/>
        <w:t xml:space="preserve">Dupper, D. R., Theriot, M. T., &amp; Craun, S. W. (2009). Reducing </w:t>
      </w:r>
      <w:r w:rsidR="007F7B9E">
        <w:rPr>
          <w:rFonts w:ascii="Times New Roman" w:hAnsi="Times New Roman" w:cs="Times New Roman"/>
          <w:sz w:val="24"/>
          <w:szCs w:val="24"/>
        </w:rPr>
        <w:t>o</w:t>
      </w:r>
      <w:r w:rsidRPr="00AC03A6">
        <w:rPr>
          <w:rFonts w:ascii="Times New Roman" w:hAnsi="Times New Roman" w:cs="Times New Roman"/>
          <w:sz w:val="24"/>
          <w:szCs w:val="24"/>
        </w:rPr>
        <w:t>ut-of-</w:t>
      </w:r>
      <w:r w:rsidR="007F7B9E">
        <w:rPr>
          <w:rFonts w:ascii="Times New Roman" w:hAnsi="Times New Roman" w:cs="Times New Roman"/>
          <w:sz w:val="24"/>
          <w:szCs w:val="24"/>
        </w:rPr>
        <w:t>s</w:t>
      </w:r>
      <w:r w:rsidRPr="00AC03A6">
        <w:rPr>
          <w:rFonts w:ascii="Times New Roman" w:hAnsi="Times New Roman" w:cs="Times New Roman"/>
          <w:sz w:val="24"/>
          <w:szCs w:val="24"/>
        </w:rPr>
        <w:t xml:space="preserve">chool </w:t>
      </w:r>
      <w:r w:rsidR="007F7B9E">
        <w:rPr>
          <w:rFonts w:ascii="Times New Roman" w:hAnsi="Times New Roman" w:cs="Times New Roman"/>
          <w:sz w:val="24"/>
          <w:szCs w:val="24"/>
        </w:rPr>
        <w:t>s</w:t>
      </w:r>
      <w:r w:rsidRPr="00AC03A6">
        <w:rPr>
          <w:rFonts w:ascii="Times New Roman" w:hAnsi="Times New Roman" w:cs="Times New Roman"/>
          <w:sz w:val="24"/>
          <w:szCs w:val="24"/>
        </w:rPr>
        <w:t xml:space="preserve">uspensions: Practice </w:t>
      </w:r>
      <w:r w:rsidR="007F7B9E">
        <w:rPr>
          <w:rFonts w:ascii="Times New Roman" w:hAnsi="Times New Roman" w:cs="Times New Roman"/>
          <w:sz w:val="24"/>
          <w:szCs w:val="24"/>
        </w:rPr>
        <w:t>g</w:t>
      </w:r>
      <w:r w:rsidRPr="00AC03A6">
        <w:rPr>
          <w:rFonts w:ascii="Times New Roman" w:hAnsi="Times New Roman" w:cs="Times New Roman"/>
          <w:sz w:val="24"/>
          <w:szCs w:val="24"/>
        </w:rPr>
        <w:t xml:space="preserve">uidelines for </w:t>
      </w:r>
      <w:r w:rsidR="007F7B9E">
        <w:rPr>
          <w:rFonts w:ascii="Times New Roman" w:hAnsi="Times New Roman" w:cs="Times New Roman"/>
          <w:sz w:val="24"/>
          <w:szCs w:val="24"/>
        </w:rPr>
        <w:t>s</w:t>
      </w:r>
      <w:r w:rsidRPr="00AC03A6">
        <w:rPr>
          <w:rFonts w:ascii="Times New Roman" w:hAnsi="Times New Roman" w:cs="Times New Roman"/>
          <w:sz w:val="24"/>
          <w:szCs w:val="24"/>
        </w:rPr>
        <w:t xml:space="preserve">chool </w:t>
      </w:r>
      <w:r w:rsidR="007F7B9E">
        <w:rPr>
          <w:rFonts w:ascii="Times New Roman" w:hAnsi="Times New Roman" w:cs="Times New Roman"/>
          <w:sz w:val="24"/>
          <w:szCs w:val="24"/>
        </w:rPr>
        <w:t>s</w:t>
      </w:r>
      <w:r w:rsidRPr="00AC03A6">
        <w:rPr>
          <w:rFonts w:ascii="Times New Roman" w:hAnsi="Times New Roman" w:cs="Times New Roman"/>
          <w:sz w:val="24"/>
          <w:szCs w:val="24"/>
        </w:rPr>
        <w:t xml:space="preserve">ocial </w:t>
      </w:r>
      <w:r w:rsidR="007F7B9E">
        <w:rPr>
          <w:rFonts w:ascii="Times New Roman" w:hAnsi="Times New Roman" w:cs="Times New Roman"/>
          <w:sz w:val="24"/>
          <w:szCs w:val="24"/>
        </w:rPr>
        <w:t>w</w:t>
      </w:r>
      <w:r w:rsidRPr="00AC03A6">
        <w:rPr>
          <w:rFonts w:ascii="Times New Roman" w:hAnsi="Times New Roman" w:cs="Times New Roman"/>
          <w:sz w:val="24"/>
          <w:szCs w:val="24"/>
        </w:rPr>
        <w:t>orkers. </w:t>
      </w:r>
      <w:r w:rsidRPr="00AC03A6">
        <w:rPr>
          <w:rFonts w:ascii="Times New Roman" w:hAnsi="Times New Roman" w:cs="Times New Roman"/>
          <w:i/>
          <w:sz w:val="24"/>
          <w:szCs w:val="24"/>
        </w:rPr>
        <w:t>Children &amp; Schools, 31</w:t>
      </w:r>
      <w:r w:rsidRPr="00AC03A6">
        <w:rPr>
          <w:rFonts w:ascii="Times New Roman" w:hAnsi="Times New Roman" w:cs="Times New Roman"/>
          <w:sz w:val="24"/>
          <w:szCs w:val="24"/>
        </w:rPr>
        <w:t>(1), 6-14.</w:t>
      </w:r>
    </w:p>
    <w:p w:rsidR="00104E1E" w:rsidRDefault="00104E1E" w:rsidP="00104E1E">
      <w:pPr>
        <w:spacing w:after="0" w:line="480" w:lineRule="auto"/>
        <w:ind w:left="720" w:hanging="720"/>
        <w:rPr>
          <w:rFonts w:ascii="Times New Roman" w:hAnsi="Times New Roman" w:cs="Times New Roman"/>
          <w:sz w:val="24"/>
          <w:szCs w:val="24"/>
        </w:rPr>
      </w:pPr>
      <w:r w:rsidRPr="00EB16D4">
        <w:rPr>
          <w:rFonts w:ascii="Times New Roman" w:hAnsi="Times New Roman" w:cs="Times New Roman"/>
          <w:sz w:val="24"/>
          <w:szCs w:val="24"/>
        </w:rPr>
        <w:t>Eyberg, S. M., Nelson, M. M., &amp; Boggs, S. R. (2008). Evidence-</w:t>
      </w:r>
      <w:r w:rsidR="007F7B9E">
        <w:rPr>
          <w:rFonts w:ascii="Times New Roman" w:hAnsi="Times New Roman" w:cs="Times New Roman"/>
          <w:sz w:val="24"/>
          <w:szCs w:val="24"/>
        </w:rPr>
        <w:t>b</w:t>
      </w:r>
      <w:r w:rsidRPr="00EB16D4">
        <w:rPr>
          <w:rFonts w:ascii="Times New Roman" w:hAnsi="Times New Roman" w:cs="Times New Roman"/>
          <w:sz w:val="24"/>
          <w:szCs w:val="24"/>
        </w:rPr>
        <w:t xml:space="preserve">ased </w:t>
      </w:r>
      <w:r w:rsidR="007F7B9E">
        <w:rPr>
          <w:rFonts w:ascii="Times New Roman" w:hAnsi="Times New Roman" w:cs="Times New Roman"/>
          <w:sz w:val="24"/>
          <w:szCs w:val="24"/>
        </w:rPr>
        <w:t>p</w:t>
      </w:r>
      <w:r w:rsidRPr="00EB16D4">
        <w:rPr>
          <w:rFonts w:ascii="Times New Roman" w:hAnsi="Times New Roman" w:cs="Times New Roman"/>
          <w:sz w:val="24"/>
          <w:szCs w:val="24"/>
        </w:rPr>
        <w:t xml:space="preserve">sychosocial </w:t>
      </w:r>
      <w:r w:rsidR="007F7B9E">
        <w:rPr>
          <w:rFonts w:ascii="Times New Roman" w:hAnsi="Times New Roman" w:cs="Times New Roman"/>
          <w:sz w:val="24"/>
          <w:szCs w:val="24"/>
        </w:rPr>
        <w:t>t</w:t>
      </w:r>
      <w:r w:rsidRPr="00EB16D4">
        <w:rPr>
          <w:rFonts w:ascii="Times New Roman" w:hAnsi="Times New Roman" w:cs="Times New Roman"/>
          <w:sz w:val="24"/>
          <w:szCs w:val="24"/>
        </w:rPr>
        <w:t xml:space="preserve">reatments for </w:t>
      </w:r>
      <w:r w:rsidR="007F7B9E">
        <w:rPr>
          <w:rFonts w:ascii="Times New Roman" w:hAnsi="Times New Roman" w:cs="Times New Roman"/>
          <w:sz w:val="24"/>
          <w:szCs w:val="24"/>
        </w:rPr>
        <w:t>c</w:t>
      </w:r>
      <w:r w:rsidRPr="00EB16D4">
        <w:rPr>
          <w:rFonts w:ascii="Times New Roman" w:hAnsi="Times New Roman" w:cs="Times New Roman"/>
          <w:sz w:val="24"/>
          <w:szCs w:val="24"/>
        </w:rPr>
        <w:t xml:space="preserve">hildren and </w:t>
      </w:r>
      <w:r w:rsidR="007F7B9E">
        <w:rPr>
          <w:rFonts w:ascii="Times New Roman" w:hAnsi="Times New Roman" w:cs="Times New Roman"/>
          <w:sz w:val="24"/>
          <w:szCs w:val="24"/>
        </w:rPr>
        <w:t>a</w:t>
      </w:r>
      <w:r w:rsidRPr="00EB16D4">
        <w:rPr>
          <w:rFonts w:ascii="Times New Roman" w:hAnsi="Times New Roman" w:cs="Times New Roman"/>
          <w:sz w:val="24"/>
          <w:szCs w:val="24"/>
        </w:rPr>
        <w:t xml:space="preserve">dolescents with </w:t>
      </w:r>
      <w:r w:rsidR="007F7B9E">
        <w:rPr>
          <w:rFonts w:ascii="Times New Roman" w:hAnsi="Times New Roman" w:cs="Times New Roman"/>
          <w:sz w:val="24"/>
          <w:szCs w:val="24"/>
        </w:rPr>
        <w:t>d</w:t>
      </w:r>
      <w:r w:rsidRPr="00EB16D4">
        <w:rPr>
          <w:rFonts w:ascii="Times New Roman" w:hAnsi="Times New Roman" w:cs="Times New Roman"/>
          <w:sz w:val="24"/>
          <w:szCs w:val="24"/>
        </w:rPr>
        <w:t xml:space="preserve">isruptive </w:t>
      </w:r>
      <w:r w:rsidR="007F7B9E">
        <w:rPr>
          <w:rFonts w:ascii="Times New Roman" w:hAnsi="Times New Roman" w:cs="Times New Roman"/>
          <w:sz w:val="24"/>
          <w:szCs w:val="24"/>
        </w:rPr>
        <w:t>b</w:t>
      </w:r>
      <w:r w:rsidRPr="00EB16D4">
        <w:rPr>
          <w:rFonts w:ascii="Times New Roman" w:hAnsi="Times New Roman" w:cs="Times New Roman"/>
          <w:sz w:val="24"/>
          <w:szCs w:val="24"/>
        </w:rPr>
        <w:t>ehavior. </w:t>
      </w:r>
      <w:r w:rsidRPr="00EB16D4">
        <w:rPr>
          <w:rFonts w:ascii="Times New Roman" w:hAnsi="Times New Roman" w:cs="Times New Roman"/>
          <w:i/>
          <w:sz w:val="24"/>
          <w:szCs w:val="24"/>
        </w:rPr>
        <w:t xml:space="preserve">Journal </w:t>
      </w:r>
      <w:r w:rsidR="007F7B9E">
        <w:rPr>
          <w:rFonts w:ascii="Times New Roman" w:hAnsi="Times New Roman" w:cs="Times New Roman"/>
          <w:i/>
          <w:sz w:val="24"/>
          <w:szCs w:val="24"/>
        </w:rPr>
        <w:t>o</w:t>
      </w:r>
      <w:r w:rsidRPr="00EB16D4">
        <w:rPr>
          <w:rFonts w:ascii="Times New Roman" w:hAnsi="Times New Roman" w:cs="Times New Roman"/>
          <w:i/>
          <w:sz w:val="24"/>
          <w:szCs w:val="24"/>
        </w:rPr>
        <w:t xml:space="preserve">f Clinical Child </w:t>
      </w:r>
      <w:r w:rsidR="00C06442">
        <w:rPr>
          <w:rFonts w:ascii="Times New Roman" w:hAnsi="Times New Roman" w:cs="Times New Roman"/>
          <w:i/>
          <w:sz w:val="24"/>
          <w:szCs w:val="24"/>
        </w:rPr>
        <w:t>a</w:t>
      </w:r>
      <w:r w:rsidRPr="00EB16D4">
        <w:rPr>
          <w:rFonts w:ascii="Times New Roman" w:hAnsi="Times New Roman" w:cs="Times New Roman"/>
          <w:i/>
          <w:sz w:val="24"/>
          <w:szCs w:val="24"/>
        </w:rPr>
        <w:t>nd Adolescent Psychology, 37</w:t>
      </w:r>
      <w:r w:rsidRPr="00EB16D4">
        <w:rPr>
          <w:rFonts w:ascii="Times New Roman" w:hAnsi="Times New Roman" w:cs="Times New Roman"/>
          <w:sz w:val="24"/>
          <w:szCs w:val="24"/>
        </w:rPr>
        <w:t>(1), 215-237.</w:t>
      </w:r>
    </w:p>
    <w:p w:rsidR="00707606" w:rsidRDefault="00707606"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Faust, H.</w:t>
      </w:r>
      <w:r w:rsidR="00DA434E">
        <w:rPr>
          <w:rFonts w:ascii="Times New Roman" w:hAnsi="Times New Roman" w:cs="Times New Roman"/>
          <w:sz w:val="24"/>
          <w:szCs w:val="24"/>
        </w:rPr>
        <w:t>,</w:t>
      </w:r>
      <w:r>
        <w:rPr>
          <w:rFonts w:ascii="Times New Roman" w:hAnsi="Times New Roman" w:cs="Times New Roman"/>
          <w:sz w:val="24"/>
          <w:szCs w:val="24"/>
        </w:rPr>
        <w:t xml:space="preserve"> &amp; Scior, K. (2008). Mental health problems in young people with intellectual disabilities: </w:t>
      </w:r>
      <w:r w:rsidR="00570AF9">
        <w:rPr>
          <w:rFonts w:ascii="Times New Roman" w:hAnsi="Times New Roman" w:cs="Times New Roman"/>
          <w:sz w:val="24"/>
          <w:szCs w:val="24"/>
        </w:rPr>
        <w:t>T</w:t>
      </w:r>
      <w:r>
        <w:rPr>
          <w:rFonts w:ascii="Times New Roman" w:hAnsi="Times New Roman" w:cs="Times New Roman"/>
          <w:sz w:val="24"/>
          <w:szCs w:val="24"/>
        </w:rPr>
        <w:t xml:space="preserve">he impact on parents. </w:t>
      </w:r>
      <w:r w:rsidRPr="00707606">
        <w:rPr>
          <w:rFonts w:ascii="Times New Roman" w:hAnsi="Times New Roman" w:cs="Times New Roman"/>
          <w:i/>
          <w:sz w:val="24"/>
          <w:szCs w:val="24"/>
        </w:rPr>
        <w:t>Journal o</w:t>
      </w:r>
      <w:r>
        <w:rPr>
          <w:rFonts w:ascii="Times New Roman" w:hAnsi="Times New Roman" w:cs="Times New Roman"/>
          <w:i/>
          <w:sz w:val="24"/>
          <w:szCs w:val="24"/>
        </w:rPr>
        <w:t>f Applied Research in Intellectual Disabilities</w:t>
      </w:r>
      <w:r>
        <w:rPr>
          <w:rFonts w:ascii="Times New Roman" w:hAnsi="Times New Roman" w:cs="Times New Roman"/>
          <w:sz w:val="24"/>
          <w:szCs w:val="24"/>
        </w:rPr>
        <w:t>, 21(5), 414-424.</w:t>
      </w:r>
    </w:p>
    <w:p w:rsidR="00794A37" w:rsidRDefault="00794A37"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Fennell, D. C.</w:t>
      </w:r>
      <w:r w:rsidR="00DA434E">
        <w:rPr>
          <w:rFonts w:ascii="Times New Roman" w:hAnsi="Times New Roman" w:cs="Times New Roman"/>
          <w:sz w:val="24"/>
          <w:szCs w:val="24"/>
        </w:rPr>
        <w:t>,</w:t>
      </w:r>
      <w:r>
        <w:rPr>
          <w:rFonts w:ascii="Times New Roman" w:hAnsi="Times New Roman" w:cs="Times New Roman"/>
          <w:sz w:val="24"/>
          <w:szCs w:val="24"/>
        </w:rPr>
        <w:t xml:space="preserve"> &amp; Fishel, A. H. (2001). Parent education: An evaluation of </w:t>
      </w:r>
      <w:r w:rsidRPr="00794A37">
        <w:rPr>
          <w:rFonts w:ascii="Times New Roman" w:hAnsi="Times New Roman" w:cs="Times New Roman"/>
          <w:i/>
          <w:sz w:val="24"/>
          <w:szCs w:val="24"/>
        </w:rPr>
        <w:t>Step</w:t>
      </w:r>
      <w:r>
        <w:rPr>
          <w:rFonts w:ascii="Times New Roman" w:hAnsi="Times New Roman" w:cs="Times New Roman"/>
          <w:sz w:val="24"/>
          <w:szCs w:val="24"/>
        </w:rPr>
        <w:t xml:space="preserve"> on abusive parents’ perceptions and abuse potential. </w:t>
      </w:r>
      <w:r w:rsidRPr="00794A37">
        <w:rPr>
          <w:rFonts w:ascii="Times New Roman" w:hAnsi="Times New Roman" w:cs="Times New Roman"/>
          <w:i/>
          <w:sz w:val="24"/>
          <w:szCs w:val="24"/>
        </w:rPr>
        <w:t>Journal of Child and Adolescent Psychiatric Nursing, 11</w:t>
      </w:r>
      <w:r>
        <w:rPr>
          <w:rFonts w:ascii="Times New Roman" w:hAnsi="Times New Roman" w:cs="Times New Roman"/>
          <w:sz w:val="24"/>
          <w:szCs w:val="24"/>
        </w:rPr>
        <w:t>(3), 107-120.</w:t>
      </w:r>
    </w:p>
    <w:p w:rsidR="0023416D" w:rsidRDefault="0023416D"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Fisher, W., Piazza, C., &amp; Roane, H. (2011). </w:t>
      </w:r>
      <w:r w:rsidRPr="0023416D">
        <w:rPr>
          <w:rFonts w:ascii="Times New Roman" w:hAnsi="Times New Roman" w:cs="Times New Roman"/>
          <w:i/>
          <w:sz w:val="24"/>
          <w:szCs w:val="24"/>
        </w:rPr>
        <w:t>Handbook of Applied Behavior Analysis</w:t>
      </w:r>
      <w:r>
        <w:rPr>
          <w:rFonts w:ascii="Times New Roman" w:hAnsi="Times New Roman" w:cs="Times New Roman"/>
          <w:sz w:val="24"/>
          <w:szCs w:val="24"/>
        </w:rPr>
        <w:t>. New York: Guilford Press.</w:t>
      </w:r>
    </w:p>
    <w:p w:rsidR="00104E1E" w:rsidRDefault="00104E1E" w:rsidP="00104E1E">
      <w:pPr>
        <w:spacing w:after="0" w:line="480" w:lineRule="auto"/>
        <w:ind w:left="720" w:hanging="720"/>
        <w:rPr>
          <w:rFonts w:ascii="Times New Roman" w:hAnsi="Times New Roman" w:cs="Times New Roman"/>
          <w:sz w:val="24"/>
          <w:szCs w:val="24"/>
        </w:rPr>
      </w:pPr>
      <w:r w:rsidRPr="00F343B3">
        <w:rPr>
          <w:rFonts w:ascii="Times New Roman" w:hAnsi="Times New Roman" w:cs="Times New Roman"/>
          <w:sz w:val="24"/>
          <w:szCs w:val="24"/>
        </w:rPr>
        <w:t xml:space="preserve">Freeman, K.A., &amp; Dexter-Mazza, E.T. (2004). Using </w:t>
      </w:r>
      <w:r w:rsidR="007F7B9E">
        <w:rPr>
          <w:rFonts w:ascii="Times New Roman" w:hAnsi="Times New Roman" w:cs="Times New Roman"/>
          <w:sz w:val="24"/>
          <w:szCs w:val="24"/>
        </w:rPr>
        <w:t>s</w:t>
      </w:r>
      <w:r w:rsidRPr="00F343B3">
        <w:rPr>
          <w:rFonts w:ascii="Times New Roman" w:hAnsi="Times New Roman" w:cs="Times New Roman"/>
          <w:sz w:val="24"/>
          <w:szCs w:val="24"/>
        </w:rPr>
        <w:t>elf-</w:t>
      </w:r>
      <w:r w:rsidR="007F7B9E">
        <w:rPr>
          <w:rFonts w:ascii="Times New Roman" w:hAnsi="Times New Roman" w:cs="Times New Roman"/>
          <w:sz w:val="24"/>
          <w:szCs w:val="24"/>
        </w:rPr>
        <w:t>m</w:t>
      </w:r>
      <w:r w:rsidRPr="00F343B3">
        <w:rPr>
          <w:rFonts w:ascii="Times New Roman" w:hAnsi="Times New Roman" w:cs="Times New Roman"/>
          <w:sz w:val="24"/>
          <w:szCs w:val="24"/>
        </w:rPr>
        <w:t xml:space="preserve">onitoring </w:t>
      </w:r>
      <w:r w:rsidR="007F7B9E">
        <w:rPr>
          <w:rFonts w:ascii="Times New Roman" w:hAnsi="Times New Roman" w:cs="Times New Roman"/>
          <w:sz w:val="24"/>
          <w:szCs w:val="24"/>
        </w:rPr>
        <w:t>w</w:t>
      </w:r>
      <w:r w:rsidRPr="00F343B3">
        <w:rPr>
          <w:rFonts w:ascii="Times New Roman" w:hAnsi="Times New Roman" w:cs="Times New Roman"/>
          <w:sz w:val="24"/>
          <w:szCs w:val="24"/>
        </w:rPr>
        <w:t xml:space="preserve">ith an </w:t>
      </w:r>
      <w:r w:rsidR="007F7B9E">
        <w:rPr>
          <w:rFonts w:ascii="Times New Roman" w:hAnsi="Times New Roman" w:cs="Times New Roman"/>
          <w:sz w:val="24"/>
          <w:szCs w:val="24"/>
        </w:rPr>
        <w:t>a</w:t>
      </w:r>
      <w:r w:rsidRPr="00F343B3">
        <w:rPr>
          <w:rFonts w:ascii="Times New Roman" w:hAnsi="Times New Roman" w:cs="Times New Roman"/>
          <w:sz w:val="24"/>
          <w:szCs w:val="24"/>
        </w:rPr>
        <w:t xml:space="preserve">dolescent with </w:t>
      </w:r>
      <w:r w:rsidR="007F7B9E">
        <w:rPr>
          <w:rFonts w:ascii="Times New Roman" w:hAnsi="Times New Roman" w:cs="Times New Roman"/>
          <w:sz w:val="24"/>
          <w:szCs w:val="24"/>
        </w:rPr>
        <w:t>d</w:t>
      </w:r>
      <w:r w:rsidRPr="00F343B3">
        <w:rPr>
          <w:rFonts w:ascii="Times New Roman" w:hAnsi="Times New Roman" w:cs="Times New Roman"/>
          <w:sz w:val="24"/>
          <w:szCs w:val="24"/>
        </w:rPr>
        <w:t xml:space="preserve">isruptive </w:t>
      </w:r>
      <w:r w:rsidR="007F7B9E">
        <w:rPr>
          <w:rFonts w:ascii="Times New Roman" w:hAnsi="Times New Roman" w:cs="Times New Roman"/>
          <w:sz w:val="24"/>
          <w:szCs w:val="24"/>
        </w:rPr>
        <w:t>c</w:t>
      </w:r>
      <w:r w:rsidRPr="00F343B3">
        <w:rPr>
          <w:rFonts w:ascii="Times New Roman" w:hAnsi="Times New Roman" w:cs="Times New Roman"/>
          <w:sz w:val="24"/>
          <w:szCs w:val="24"/>
        </w:rPr>
        <w:t xml:space="preserve">lassroom </w:t>
      </w:r>
      <w:r w:rsidR="007F7B9E">
        <w:rPr>
          <w:rFonts w:ascii="Times New Roman" w:hAnsi="Times New Roman" w:cs="Times New Roman"/>
          <w:sz w:val="24"/>
          <w:szCs w:val="24"/>
        </w:rPr>
        <w:t>b</w:t>
      </w:r>
      <w:r w:rsidRPr="00F343B3">
        <w:rPr>
          <w:rFonts w:ascii="Times New Roman" w:hAnsi="Times New Roman" w:cs="Times New Roman"/>
          <w:sz w:val="24"/>
          <w:szCs w:val="24"/>
        </w:rPr>
        <w:t xml:space="preserve">ehavior: Preliminary </w:t>
      </w:r>
      <w:r w:rsidR="007F7B9E">
        <w:rPr>
          <w:rFonts w:ascii="Times New Roman" w:hAnsi="Times New Roman" w:cs="Times New Roman"/>
          <w:sz w:val="24"/>
          <w:szCs w:val="24"/>
        </w:rPr>
        <w:t>a</w:t>
      </w:r>
      <w:r w:rsidRPr="00F343B3">
        <w:rPr>
          <w:rFonts w:ascii="Times New Roman" w:hAnsi="Times New Roman" w:cs="Times New Roman"/>
          <w:sz w:val="24"/>
          <w:szCs w:val="24"/>
        </w:rPr>
        <w:t xml:space="preserve">nalysis of the </w:t>
      </w:r>
      <w:r w:rsidR="007F7B9E">
        <w:rPr>
          <w:rFonts w:ascii="Times New Roman" w:hAnsi="Times New Roman" w:cs="Times New Roman"/>
          <w:sz w:val="24"/>
          <w:szCs w:val="24"/>
        </w:rPr>
        <w:t>r</w:t>
      </w:r>
      <w:r w:rsidRPr="00F343B3">
        <w:rPr>
          <w:rFonts w:ascii="Times New Roman" w:hAnsi="Times New Roman" w:cs="Times New Roman"/>
          <w:sz w:val="24"/>
          <w:szCs w:val="24"/>
        </w:rPr>
        <w:t xml:space="preserve">ole of </w:t>
      </w:r>
      <w:r w:rsidR="007F7B9E">
        <w:rPr>
          <w:rFonts w:ascii="Times New Roman" w:hAnsi="Times New Roman" w:cs="Times New Roman"/>
          <w:sz w:val="24"/>
          <w:szCs w:val="24"/>
        </w:rPr>
        <w:t>a</w:t>
      </w:r>
      <w:r w:rsidRPr="00F343B3">
        <w:rPr>
          <w:rFonts w:ascii="Times New Roman" w:hAnsi="Times New Roman" w:cs="Times New Roman"/>
          <w:sz w:val="24"/>
          <w:szCs w:val="24"/>
        </w:rPr>
        <w:t xml:space="preserve">dult </w:t>
      </w:r>
      <w:r w:rsidR="007F7B9E">
        <w:rPr>
          <w:rFonts w:ascii="Times New Roman" w:hAnsi="Times New Roman" w:cs="Times New Roman"/>
          <w:sz w:val="24"/>
          <w:szCs w:val="24"/>
        </w:rPr>
        <w:t>f</w:t>
      </w:r>
      <w:r w:rsidRPr="00F343B3">
        <w:rPr>
          <w:rFonts w:ascii="Times New Roman" w:hAnsi="Times New Roman" w:cs="Times New Roman"/>
          <w:sz w:val="24"/>
          <w:szCs w:val="24"/>
        </w:rPr>
        <w:t>eedback. </w:t>
      </w:r>
      <w:r w:rsidRPr="00F343B3">
        <w:rPr>
          <w:rFonts w:ascii="Times New Roman" w:hAnsi="Times New Roman" w:cs="Times New Roman"/>
          <w:i/>
          <w:sz w:val="24"/>
          <w:szCs w:val="24"/>
        </w:rPr>
        <w:t>Behavior Modification, 28</w:t>
      </w:r>
      <w:r w:rsidRPr="00F343B3">
        <w:rPr>
          <w:rFonts w:ascii="Times New Roman" w:hAnsi="Times New Roman" w:cs="Times New Roman"/>
          <w:sz w:val="24"/>
          <w:szCs w:val="24"/>
        </w:rPr>
        <w:t xml:space="preserve">(3), 402-419. </w:t>
      </w:r>
      <w:r w:rsidRPr="0014565A">
        <w:rPr>
          <w:rFonts w:ascii="Times New Roman" w:hAnsi="Times New Roman" w:cs="Times New Roman"/>
          <w:sz w:val="24"/>
          <w:szCs w:val="24"/>
        </w:rPr>
        <w:t>DOI: 10.1177/0145445503258982</w:t>
      </w:r>
    </w:p>
    <w:p w:rsidR="005A273E" w:rsidRDefault="005A273E"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Frydman, J.S. &amp; Mayor, C. (2017). Trauma and early adolescent development: Case examples from a trauma-informed public health middle school program. </w:t>
      </w:r>
      <w:r w:rsidRPr="005A273E">
        <w:rPr>
          <w:rFonts w:ascii="Times New Roman" w:hAnsi="Times New Roman" w:cs="Times New Roman"/>
          <w:i/>
          <w:sz w:val="24"/>
          <w:szCs w:val="24"/>
        </w:rPr>
        <w:t>Children &amp; Schools, 39</w:t>
      </w:r>
      <w:r>
        <w:rPr>
          <w:rFonts w:ascii="Times New Roman" w:hAnsi="Times New Roman" w:cs="Times New Roman"/>
          <w:sz w:val="24"/>
          <w:szCs w:val="24"/>
        </w:rPr>
        <w:t>(4), 238-247.</w:t>
      </w:r>
    </w:p>
    <w:p w:rsidR="00BC41A8" w:rsidRDefault="00BC41A8" w:rsidP="00BC41A8">
      <w:pPr>
        <w:spacing w:after="0" w:line="480" w:lineRule="auto"/>
        <w:ind w:left="720" w:hanging="720"/>
        <w:rPr>
          <w:rFonts w:ascii="Times New Roman" w:hAnsi="Times New Roman" w:cs="Times New Roman"/>
          <w:sz w:val="24"/>
          <w:szCs w:val="24"/>
        </w:rPr>
      </w:pPr>
      <w:r w:rsidRPr="00BC41A8">
        <w:rPr>
          <w:rFonts w:ascii="Times New Roman" w:hAnsi="Times New Roman" w:cs="Times New Roman"/>
          <w:sz w:val="24"/>
          <w:szCs w:val="24"/>
        </w:rPr>
        <w:lastRenderedPageBreak/>
        <w:t xml:space="preserve">Gagnon, J. C., Rockwell, S. B., &amp; Scott, T. M. (2008). Positive </w:t>
      </w:r>
      <w:r>
        <w:rPr>
          <w:rFonts w:ascii="Times New Roman" w:hAnsi="Times New Roman" w:cs="Times New Roman"/>
          <w:sz w:val="24"/>
          <w:szCs w:val="24"/>
        </w:rPr>
        <w:t>b</w:t>
      </w:r>
      <w:r w:rsidRPr="00BC41A8">
        <w:rPr>
          <w:rFonts w:ascii="Times New Roman" w:hAnsi="Times New Roman" w:cs="Times New Roman"/>
          <w:sz w:val="24"/>
          <w:szCs w:val="24"/>
        </w:rPr>
        <w:t xml:space="preserve">ehavior </w:t>
      </w:r>
      <w:r>
        <w:rPr>
          <w:rFonts w:ascii="Times New Roman" w:hAnsi="Times New Roman" w:cs="Times New Roman"/>
          <w:sz w:val="24"/>
          <w:szCs w:val="24"/>
        </w:rPr>
        <w:t>s</w:t>
      </w:r>
      <w:r w:rsidRPr="00BC41A8">
        <w:rPr>
          <w:rFonts w:ascii="Times New Roman" w:hAnsi="Times New Roman" w:cs="Times New Roman"/>
          <w:sz w:val="24"/>
          <w:szCs w:val="24"/>
        </w:rPr>
        <w:t xml:space="preserve">upports in </w:t>
      </w:r>
      <w:r>
        <w:rPr>
          <w:rFonts w:ascii="Times New Roman" w:hAnsi="Times New Roman" w:cs="Times New Roman"/>
          <w:sz w:val="24"/>
          <w:szCs w:val="24"/>
        </w:rPr>
        <w:t>e</w:t>
      </w:r>
      <w:r w:rsidRPr="00BC41A8">
        <w:rPr>
          <w:rFonts w:ascii="Times New Roman" w:hAnsi="Times New Roman" w:cs="Times New Roman"/>
          <w:sz w:val="24"/>
          <w:szCs w:val="24"/>
        </w:rPr>
        <w:t xml:space="preserve">xclusionary </w:t>
      </w:r>
      <w:r>
        <w:rPr>
          <w:rFonts w:ascii="Times New Roman" w:hAnsi="Times New Roman" w:cs="Times New Roman"/>
          <w:sz w:val="24"/>
          <w:szCs w:val="24"/>
        </w:rPr>
        <w:t>s</w:t>
      </w:r>
      <w:r w:rsidRPr="00BC41A8">
        <w:rPr>
          <w:rFonts w:ascii="Times New Roman" w:hAnsi="Times New Roman" w:cs="Times New Roman"/>
          <w:sz w:val="24"/>
          <w:szCs w:val="24"/>
        </w:rPr>
        <w:t xml:space="preserve">chools: A </w:t>
      </w:r>
      <w:r>
        <w:rPr>
          <w:rFonts w:ascii="Times New Roman" w:hAnsi="Times New Roman" w:cs="Times New Roman"/>
          <w:sz w:val="24"/>
          <w:szCs w:val="24"/>
        </w:rPr>
        <w:t>p</w:t>
      </w:r>
      <w:r w:rsidRPr="00BC41A8">
        <w:rPr>
          <w:rFonts w:ascii="Times New Roman" w:hAnsi="Times New Roman" w:cs="Times New Roman"/>
          <w:sz w:val="24"/>
          <w:szCs w:val="24"/>
        </w:rPr>
        <w:t xml:space="preserve">ractical </w:t>
      </w:r>
      <w:r>
        <w:rPr>
          <w:rFonts w:ascii="Times New Roman" w:hAnsi="Times New Roman" w:cs="Times New Roman"/>
          <w:sz w:val="24"/>
          <w:szCs w:val="24"/>
        </w:rPr>
        <w:t>a</w:t>
      </w:r>
      <w:r w:rsidRPr="00BC41A8">
        <w:rPr>
          <w:rFonts w:ascii="Times New Roman" w:hAnsi="Times New Roman" w:cs="Times New Roman"/>
          <w:sz w:val="24"/>
          <w:szCs w:val="24"/>
        </w:rPr>
        <w:t xml:space="preserve">pproach </w:t>
      </w:r>
      <w:r>
        <w:rPr>
          <w:rFonts w:ascii="Times New Roman" w:hAnsi="Times New Roman" w:cs="Times New Roman"/>
          <w:sz w:val="24"/>
          <w:szCs w:val="24"/>
        </w:rPr>
        <w:t>b</w:t>
      </w:r>
      <w:r w:rsidRPr="00BC41A8">
        <w:rPr>
          <w:rFonts w:ascii="Times New Roman" w:hAnsi="Times New Roman" w:cs="Times New Roman"/>
          <w:sz w:val="24"/>
          <w:szCs w:val="24"/>
        </w:rPr>
        <w:t xml:space="preserve">ased on </w:t>
      </w:r>
      <w:r>
        <w:rPr>
          <w:rFonts w:ascii="Times New Roman" w:hAnsi="Times New Roman" w:cs="Times New Roman"/>
          <w:sz w:val="24"/>
          <w:szCs w:val="24"/>
        </w:rPr>
        <w:t>w</w:t>
      </w:r>
      <w:r w:rsidRPr="00BC41A8">
        <w:rPr>
          <w:rFonts w:ascii="Times New Roman" w:hAnsi="Times New Roman" w:cs="Times New Roman"/>
          <w:sz w:val="24"/>
          <w:szCs w:val="24"/>
        </w:rPr>
        <w:t xml:space="preserve">hat </w:t>
      </w:r>
      <w:r>
        <w:rPr>
          <w:rFonts w:ascii="Times New Roman" w:hAnsi="Times New Roman" w:cs="Times New Roman"/>
          <w:sz w:val="24"/>
          <w:szCs w:val="24"/>
        </w:rPr>
        <w:t>w</w:t>
      </w:r>
      <w:r w:rsidRPr="00BC41A8">
        <w:rPr>
          <w:rFonts w:ascii="Times New Roman" w:hAnsi="Times New Roman" w:cs="Times New Roman"/>
          <w:sz w:val="24"/>
          <w:szCs w:val="24"/>
        </w:rPr>
        <w:t xml:space="preserve">e </w:t>
      </w:r>
      <w:r>
        <w:rPr>
          <w:rFonts w:ascii="Times New Roman" w:hAnsi="Times New Roman" w:cs="Times New Roman"/>
          <w:sz w:val="24"/>
          <w:szCs w:val="24"/>
        </w:rPr>
        <w:t>k</w:t>
      </w:r>
      <w:r w:rsidRPr="00BC41A8">
        <w:rPr>
          <w:rFonts w:ascii="Times New Roman" w:hAnsi="Times New Roman" w:cs="Times New Roman"/>
          <w:sz w:val="24"/>
          <w:szCs w:val="24"/>
        </w:rPr>
        <w:t>now. </w:t>
      </w:r>
      <w:r w:rsidRPr="00BC41A8">
        <w:rPr>
          <w:rFonts w:ascii="Times New Roman" w:hAnsi="Times New Roman" w:cs="Times New Roman"/>
          <w:i/>
          <w:sz w:val="24"/>
          <w:szCs w:val="24"/>
        </w:rPr>
        <w:t>Focus on Exceptional Children, 41</w:t>
      </w:r>
      <w:r w:rsidRPr="00BC41A8">
        <w:rPr>
          <w:rFonts w:ascii="Times New Roman" w:hAnsi="Times New Roman" w:cs="Times New Roman"/>
          <w:sz w:val="24"/>
          <w:szCs w:val="24"/>
        </w:rPr>
        <w:t>(1), 1.</w:t>
      </w:r>
    </w:p>
    <w:p w:rsidR="00020B76" w:rsidRDefault="00020B76"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Gast, D. L. (2010). </w:t>
      </w:r>
      <w:r w:rsidRPr="00020B76">
        <w:rPr>
          <w:rFonts w:ascii="Times New Roman" w:hAnsi="Times New Roman" w:cs="Times New Roman"/>
          <w:i/>
          <w:sz w:val="24"/>
          <w:szCs w:val="24"/>
        </w:rPr>
        <w:t>Single subject research methodology in behavioral sciences.</w:t>
      </w:r>
      <w:r>
        <w:rPr>
          <w:rFonts w:ascii="Times New Roman" w:hAnsi="Times New Roman" w:cs="Times New Roman"/>
          <w:sz w:val="24"/>
          <w:szCs w:val="24"/>
        </w:rPr>
        <w:t xml:space="preserve"> New York: Routledge. </w:t>
      </w:r>
    </w:p>
    <w:p w:rsidR="00B97401" w:rsidRDefault="00B97401" w:rsidP="00104E1E">
      <w:pPr>
        <w:spacing w:after="0" w:line="480" w:lineRule="auto"/>
        <w:ind w:left="720" w:hanging="720"/>
        <w:rPr>
          <w:rFonts w:ascii="Times New Roman" w:hAnsi="Times New Roman" w:cs="Times New Roman"/>
          <w:sz w:val="24"/>
          <w:szCs w:val="24"/>
        </w:rPr>
      </w:pPr>
      <w:r w:rsidRPr="00B97401">
        <w:rPr>
          <w:rFonts w:ascii="Times New Roman" w:hAnsi="Times New Roman" w:cs="Times New Roman"/>
          <w:sz w:val="24"/>
          <w:szCs w:val="24"/>
        </w:rPr>
        <w:t xml:space="preserve">Garner, P. W. (2010). Emotional </w:t>
      </w:r>
      <w:r w:rsidR="00570AF9">
        <w:rPr>
          <w:rFonts w:ascii="Times New Roman" w:hAnsi="Times New Roman" w:cs="Times New Roman"/>
          <w:sz w:val="24"/>
          <w:szCs w:val="24"/>
        </w:rPr>
        <w:t>c</w:t>
      </w:r>
      <w:r w:rsidRPr="00B97401">
        <w:rPr>
          <w:rFonts w:ascii="Times New Roman" w:hAnsi="Times New Roman" w:cs="Times New Roman"/>
          <w:sz w:val="24"/>
          <w:szCs w:val="24"/>
        </w:rPr>
        <w:t xml:space="preserve">ompetence and </w:t>
      </w:r>
      <w:r w:rsidR="00570AF9">
        <w:rPr>
          <w:rFonts w:ascii="Times New Roman" w:hAnsi="Times New Roman" w:cs="Times New Roman"/>
          <w:sz w:val="24"/>
          <w:szCs w:val="24"/>
        </w:rPr>
        <w:t>i</w:t>
      </w:r>
      <w:r w:rsidRPr="00B97401">
        <w:rPr>
          <w:rFonts w:ascii="Times New Roman" w:hAnsi="Times New Roman" w:cs="Times New Roman"/>
          <w:sz w:val="24"/>
          <w:szCs w:val="24"/>
        </w:rPr>
        <w:t xml:space="preserve">ts </w:t>
      </w:r>
      <w:r w:rsidR="00570AF9">
        <w:rPr>
          <w:rFonts w:ascii="Times New Roman" w:hAnsi="Times New Roman" w:cs="Times New Roman"/>
          <w:sz w:val="24"/>
          <w:szCs w:val="24"/>
        </w:rPr>
        <w:t>i</w:t>
      </w:r>
      <w:r w:rsidRPr="00B97401">
        <w:rPr>
          <w:rFonts w:ascii="Times New Roman" w:hAnsi="Times New Roman" w:cs="Times New Roman"/>
          <w:sz w:val="24"/>
          <w:szCs w:val="24"/>
        </w:rPr>
        <w:t xml:space="preserve">nfluences on </w:t>
      </w:r>
      <w:r w:rsidR="00570AF9">
        <w:rPr>
          <w:rFonts w:ascii="Times New Roman" w:hAnsi="Times New Roman" w:cs="Times New Roman"/>
          <w:sz w:val="24"/>
          <w:szCs w:val="24"/>
        </w:rPr>
        <w:t>t</w:t>
      </w:r>
      <w:r w:rsidRPr="00B97401">
        <w:rPr>
          <w:rFonts w:ascii="Times New Roman" w:hAnsi="Times New Roman" w:cs="Times New Roman"/>
          <w:sz w:val="24"/>
          <w:szCs w:val="24"/>
        </w:rPr>
        <w:t xml:space="preserve">eaching and </w:t>
      </w:r>
      <w:r w:rsidR="00570AF9">
        <w:rPr>
          <w:rFonts w:ascii="Times New Roman" w:hAnsi="Times New Roman" w:cs="Times New Roman"/>
          <w:sz w:val="24"/>
          <w:szCs w:val="24"/>
        </w:rPr>
        <w:t>l</w:t>
      </w:r>
      <w:r w:rsidRPr="00B97401">
        <w:rPr>
          <w:rFonts w:ascii="Times New Roman" w:hAnsi="Times New Roman" w:cs="Times New Roman"/>
          <w:sz w:val="24"/>
          <w:szCs w:val="24"/>
        </w:rPr>
        <w:t>earning. </w:t>
      </w:r>
      <w:r w:rsidRPr="00B97401">
        <w:rPr>
          <w:rFonts w:ascii="Times New Roman" w:hAnsi="Times New Roman" w:cs="Times New Roman"/>
          <w:i/>
          <w:sz w:val="24"/>
          <w:szCs w:val="24"/>
        </w:rPr>
        <w:t>Educational Psychology Review, 22</w:t>
      </w:r>
      <w:r w:rsidRPr="00B97401">
        <w:rPr>
          <w:rFonts w:ascii="Times New Roman" w:hAnsi="Times New Roman" w:cs="Times New Roman"/>
          <w:sz w:val="24"/>
          <w:szCs w:val="24"/>
        </w:rPr>
        <w:t>(3), 297–321. </w:t>
      </w:r>
    </w:p>
    <w:p w:rsidR="00320563" w:rsidRDefault="00320563"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Glaser, B.G. (1978). </w:t>
      </w:r>
      <w:r w:rsidRPr="00320563">
        <w:rPr>
          <w:rFonts w:ascii="Times New Roman" w:hAnsi="Times New Roman" w:cs="Times New Roman"/>
          <w:i/>
          <w:sz w:val="24"/>
          <w:szCs w:val="24"/>
        </w:rPr>
        <w:t>Theoretical sensitivity</w:t>
      </w:r>
      <w:r>
        <w:rPr>
          <w:rFonts w:ascii="Times New Roman" w:hAnsi="Times New Roman" w:cs="Times New Roman"/>
          <w:sz w:val="24"/>
          <w:szCs w:val="24"/>
        </w:rPr>
        <w:t>. Mill Valley, CA: Sociology Press.</w:t>
      </w:r>
    </w:p>
    <w:p w:rsidR="00104E1E" w:rsidRPr="00914C87" w:rsidRDefault="00104E1E" w:rsidP="00104E1E">
      <w:pPr>
        <w:spacing w:after="0" w:line="480" w:lineRule="auto"/>
        <w:ind w:left="720" w:hanging="720"/>
        <w:rPr>
          <w:rFonts w:ascii="Times New Roman" w:hAnsi="Times New Roman" w:cs="Times New Roman"/>
          <w:sz w:val="24"/>
          <w:szCs w:val="24"/>
        </w:rPr>
      </w:pPr>
      <w:r w:rsidRPr="00914C87">
        <w:rPr>
          <w:rFonts w:ascii="Times New Roman" w:hAnsi="Times New Roman" w:cs="Times New Roman"/>
          <w:sz w:val="24"/>
          <w:szCs w:val="24"/>
        </w:rPr>
        <w:t xml:space="preserve">Gould, S. R., Beals-Erickson, S. E., &amp; Roberts, M. C. (2012). Gaps and </w:t>
      </w:r>
      <w:r w:rsidR="007F7B9E">
        <w:rPr>
          <w:rFonts w:ascii="Times New Roman" w:hAnsi="Times New Roman" w:cs="Times New Roman"/>
          <w:sz w:val="24"/>
          <w:szCs w:val="24"/>
        </w:rPr>
        <w:t>b</w:t>
      </w:r>
      <w:r w:rsidRPr="00914C87">
        <w:rPr>
          <w:rFonts w:ascii="Times New Roman" w:hAnsi="Times New Roman" w:cs="Times New Roman"/>
          <w:sz w:val="24"/>
          <w:szCs w:val="24"/>
        </w:rPr>
        <w:t xml:space="preserve">arriers in </w:t>
      </w:r>
      <w:r w:rsidR="007F7B9E">
        <w:rPr>
          <w:rFonts w:ascii="Times New Roman" w:hAnsi="Times New Roman" w:cs="Times New Roman"/>
          <w:sz w:val="24"/>
          <w:szCs w:val="24"/>
        </w:rPr>
        <w:t>s</w:t>
      </w:r>
      <w:r w:rsidRPr="00914C87">
        <w:rPr>
          <w:rFonts w:ascii="Times New Roman" w:hAnsi="Times New Roman" w:cs="Times New Roman"/>
          <w:sz w:val="24"/>
          <w:szCs w:val="24"/>
        </w:rPr>
        <w:t xml:space="preserve">ervices for </w:t>
      </w:r>
      <w:r w:rsidR="007F7B9E">
        <w:rPr>
          <w:rFonts w:ascii="Times New Roman" w:hAnsi="Times New Roman" w:cs="Times New Roman"/>
          <w:sz w:val="24"/>
          <w:szCs w:val="24"/>
        </w:rPr>
        <w:t>c</w:t>
      </w:r>
      <w:r w:rsidRPr="00914C87">
        <w:rPr>
          <w:rFonts w:ascii="Times New Roman" w:hAnsi="Times New Roman" w:cs="Times New Roman"/>
          <w:sz w:val="24"/>
          <w:szCs w:val="24"/>
        </w:rPr>
        <w:t xml:space="preserve">hildren in </w:t>
      </w:r>
      <w:r w:rsidR="007F7B9E">
        <w:rPr>
          <w:rFonts w:ascii="Times New Roman" w:hAnsi="Times New Roman" w:cs="Times New Roman"/>
          <w:sz w:val="24"/>
          <w:szCs w:val="24"/>
        </w:rPr>
        <w:t>s</w:t>
      </w:r>
      <w:r w:rsidRPr="00914C87">
        <w:rPr>
          <w:rFonts w:ascii="Times New Roman" w:hAnsi="Times New Roman" w:cs="Times New Roman"/>
          <w:sz w:val="24"/>
          <w:szCs w:val="24"/>
        </w:rPr>
        <w:t xml:space="preserve">tate </w:t>
      </w:r>
      <w:r w:rsidR="007F7B9E">
        <w:rPr>
          <w:rFonts w:ascii="Times New Roman" w:hAnsi="Times New Roman" w:cs="Times New Roman"/>
          <w:sz w:val="24"/>
          <w:szCs w:val="24"/>
        </w:rPr>
        <w:t>m</w:t>
      </w:r>
      <w:r w:rsidRPr="00914C87">
        <w:rPr>
          <w:rFonts w:ascii="Times New Roman" w:hAnsi="Times New Roman" w:cs="Times New Roman"/>
          <w:sz w:val="24"/>
          <w:szCs w:val="24"/>
        </w:rPr>
        <w:t xml:space="preserve">ental </w:t>
      </w:r>
      <w:r w:rsidR="007F7B9E">
        <w:rPr>
          <w:rFonts w:ascii="Times New Roman" w:hAnsi="Times New Roman" w:cs="Times New Roman"/>
          <w:sz w:val="24"/>
          <w:szCs w:val="24"/>
        </w:rPr>
        <w:t>h</w:t>
      </w:r>
      <w:r w:rsidRPr="00914C87">
        <w:rPr>
          <w:rFonts w:ascii="Times New Roman" w:hAnsi="Times New Roman" w:cs="Times New Roman"/>
          <w:sz w:val="24"/>
          <w:szCs w:val="24"/>
        </w:rPr>
        <w:t xml:space="preserve">ealth </w:t>
      </w:r>
      <w:r w:rsidR="007F7B9E">
        <w:rPr>
          <w:rFonts w:ascii="Times New Roman" w:hAnsi="Times New Roman" w:cs="Times New Roman"/>
          <w:sz w:val="24"/>
          <w:szCs w:val="24"/>
        </w:rPr>
        <w:t>p</w:t>
      </w:r>
      <w:r w:rsidRPr="00914C87">
        <w:rPr>
          <w:rFonts w:ascii="Times New Roman" w:hAnsi="Times New Roman" w:cs="Times New Roman"/>
          <w:sz w:val="24"/>
          <w:szCs w:val="24"/>
        </w:rPr>
        <w:t>lans. </w:t>
      </w:r>
      <w:r w:rsidRPr="00914C87">
        <w:rPr>
          <w:rFonts w:ascii="Times New Roman" w:hAnsi="Times New Roman" w:cs="Times New Roman"/>
          <w:i/>
          <w:sz w:val="24"/>
          <w:szCs w:val="24"/>
        </w:rPr>
        <w:t xml:space="preserve">Journal </w:t>
      </w:r>
      <w:r w:rsidR="00C06442">
        <w:rPr>
          <w:rFonts w:ascii="Times New Roman" w:hAnsi="Times New Roman" w:cs="Times New Roman"/>
          <w:i/>
          <w:sz w:val="24"/>
          <w:szCs w:val="24"/>
        </w:rPr>
        <w:t>o</w:t>
      </w:r>
      <w:r w:rsidRPr="00914C87">
        <w:rPr>
          <w:rFonts w:ascii="Times New Roman" w:hAnsi="Times New Roman" w:cs="Times New Roman"/>
          <w:i/>
          <w:sz w:val="24"/>
          <w:szCs w:val="24"/>
        </w:rPr>
        <w:t xml:space="preserve">f Child </w:t>
      </w:r>
      <w:r w:rsidR="00C06442">
        <w:rPr>
          <w:rFonts w:ascii="Times New Roman" w:hAnsi="Times New Roman" w:cs="Times New Roman"/>
          <w:i/>
          <w:sz w:val="24"/>
          <w:szCs w:val="24"/>
        </w:rPr>
        <w:t>a</w:t>
      </w:r>
      <w:r w:rsidRPr="00914C87">
        <w:rPr>
          <w:rFonts w:ascii="Times New Roman" w:hAnsi="Times New Roman" w:cs="Times New Roman"/>
          <w:i/>
          <w:sz w:val="24"/>
          <w:szCs w:val="24"/>
        </w:rPr>
        <w:t>nd Family Studies, 21</w:t>
      </w:r>
      <w:r w:rsidRPr="00914C87">
        <w:rPr>
          <w:rFonts w:ascii="Times New Roman" w:hAnsi="Times New Roman" w:cs="Times New Roman"/>
          <w:sz w:val="24"/>
          <w:szCs w:val="24"/>
        </w:rPr>
        <w:t>(5), 767-774.</w:t>
      </w:r>
    </w:p>
    <w:p w:rsidR="00773ABA" w:rsidRDefault="00773ABA" w:rsidP="00773ABA">
      <w:pPr>
        <w:spacing w:after="0" w:line="480" w:lineRule="auto"/>
        <w:ind w:left="720" w:hanging="720"/>
        <w:rPr>
          <w:rFonts w:ascii="Times New Roman" w:hAnsi="Times New Roman" w:cs="Times New Roman"/>
          <w:sz w:val="24"/>
          <w:szCs w:val="24"/>
        </w:rPr>
      </w:pPr>
      <w:r w:rsidRPr="00773ABA">
        <w:rPr>
          <w:rFonts w:ascii="Times New Roman" w:hAnsi="Times New Roman" w:cs="Times New Roman"/>
          <w:sz w:val="24"/>
          <w:szCs w:val="24"/>
        </w:rPr>
        <w:t xml:space="preserve">Graham-Day, K. J., Gardner, R. I., &amp; Hsin, Y. (2010). Increasing </w:t>
      </w:r>
      <w:r>
        <w:rPr>
          <w:rFonts w:ascii="Times New Roman" w:hAnsi="Times New Roman" w:cs="Times New Roman"/>
          <w:sz w:val="24"/>
          <w:szCs w:val="24"/>
        </w:rPr>
        <w:t>o</w:t>
      </w:r>
      <w:r w:rsidRPr="00773ABA">
        <w:rPr>
          <w:rFonts w:ascii="Times New Roman" w:hAnsi="Times New Roman" w:cs="Times New Roman"/>
          <w:sz w:val="24"/>
          <w:szCs w:val="24"/>
        </w:rPr>
        <w:t>n-</w:t>
      </w:r>
      <w:r>
        <w:rPr>
          <w:rFonts w:ascii="Times New Roman" w:hAnsi="Times New Roman" w:cs="Times New Roman"/>
          <w:sz w:val="24"/>
          <w:szCs w:val="24"/>
        </w:rPr>
        <w:t>t</w:t>
      </w:r>
      <w:r w:rsidRPr="00773ABA">
        <w:rPr>
          <w:rFonts w:ascii="Times New Roman" w:hAnsi="Times New Roman" w:cs="Times New Roman"/>
          <w:sz w:val="24"/>
          <w:szCs w:val="24"/>
        </w:rPr>
        <w:t xml:space="preserve">ask </w:t>
      </w:r>
      <w:r>
        <w:rPr>
          <w:rFonts w:ascii="Times New Roman" w:hAnsi="Times New Roman" w:cs="Times New Roman"/>
          <w:sz w:val="24"/>
          <w:szCs w:val="24"/>
        </w:rPr>
        <w:t>b</w:t>
      </w:r>
      <w:r w:rsidRPr="00773ABA">
        <w:rPr>
          <w:rFonts w:ascii="Times New Roman" w:hAnsi="Times New Roman" w:cs="Times New Roman"/>
          <w:sz w:val="24"/>
          <w:szCs w:val="24"/>
        </w:rPr>
        <w:t xml:space="preserve">ehaviors of </w:t>
      </w:r>
      <w:r>
        <w:rPr>
          <w:rFonts w:ascii="Times New Roman" w:hAnsi="Times New Roman" w:cs="Times New Roman"/>
          <w:sz w:val="24"/>
          <w:szCs w:val="24"/>
        </w:rPr>
        <w:t>h</w:t>
      </w:r>
      <w:r w:rsidRPr="00773ABA">
        <w:rPr>
          <w:rFonts w:ascii="Times New Roman" w:hAnsi="Times New Roman" w:cs="Times New Roman"/>
          <w:sz w:val="24"/>
          <w:szCs w:val="24"/>
        </w:rPr>
        <w:t xml:space="preserve">igh </w:t>
      </w:r>
      <w:r>
        <w:rPr>
          <w:rFonts w:ascii="Times New Roman" w:hAnsi="Times New Roman" w:cs="Times New Roman"/>
          <w:sz w:val="24"/>
          <w:szCs w:val="24"/>
        </w:rPr>
        <w:t>s</w:t>
      </w:r>
      <w:r w:rsidRPr="00773ABA">
        <w:rPr>
          <w:rFonts w:ascii="Times New Roman" w:hAnsi="Times New Roman" w:cs="Times New Roman"/>
          <w:sz w:val="24"/>
          <w:szCs w:val="24"/>
        </w:rPr>
        <w:t xml:space="preserve">chool </w:t>
      </w:r>
      <w:r>
        <w:rPr>
          <w:rFonts w:ascii="Times New Roman" w:hAnsi="Times New Roman" w:cs="Times New Roman"/>
          <w:sz w:val="24"/>
          <w:szCs w:val="24"/>
        </w:rPr>
        <w:t>s</w:t>
      </w:r>
      <w:r w:rsidRPr="00773ABA">
        <w:rPr>
          <w:rFonts w:ascii="Times New Roman" w:hAnsi="Times New Roman" w:cs="Times New Roman"/>
          <w:sz w:val="24"/>
          <w:szCs w:val="24"/>
        </w:rPr>
        <w:t xml:space="preserve">tudents with </w:t>
      </w:r>
      <w:r>
        <w:rPr>
          <w:rFonts w:ascii="Times New Roman" w:hAnsi="Times New Roman" w:cs="Times New Roman"/>
          <w:sz w:val="24"/>
          <w:szCs w:val="24"/>
        </w:rPr>
        <w:t>a</w:t>
      </w:r>
      <w:r w:rsidRPr="00773ABA">
        <w:rPr>
          <w:rFonts w:ascii="Times New Roman" w:hAnsi="Times New Roman" w:cs="Times New Roman"/>
          <w:sz w:val="24"/>
          <w:szCs w:val="24"/>
        </w:rPr>
        <w:t xml:space="preserve">ttention </w:t>
      </w:r>
      <w:r>
        <w:rPr>
          <w:rFonts w:ascii="Times New Roman" w:hAnsi="Times New Roman" w:cs="Times New Roman"/>
          <w:sz w:val="24"/>
          <w:szCs w:val="24"/>
        </w:rPr>
        <w:t>d</w:t>
      </w:r>
      <w:r w:rsidRPr="00773ABA">
        <w:rPr>
          <w:rFonts w:ascii="Times New Roman" w:hAnsi="Times New Roman" w:cs="Times New Roman"/>
          <w:sz w:val="24"/>
          <w:szCs w:val="24"/>
        </w:rPr>
        <w:t xml:space="preserve">eficit </w:t>
      </w:r>
      <w:r>
        <w:rPr>
          <w:rFonts w:ascii="Times New Roman" w:hAnsi="Times New Roman" w:cs="Times New Roman"/>
          <w:sz w:val="24"/>
          <w:szCs w:val="24"/>
        </w:rPr>
        <w:t>h</w:t>
      </w:r>
      <w:r w:rsidRPr="00773ABA">
        <w:rPr>
          <w:rFonts w:ascii="Times New Roman" w:hAnsi="Times New Roman" w:cs="Times New Roman"/>
          <w:sz w:val="24"/>
          <w:szCs w:val="24"/>
        </w:rPr>
        <w:t xml:space="preserve">yperactivity </w:t>
      </w:r>
      <w:r>
        <w:rPr>
          <w:rFonts w:ascii="Times New Roman" w:hAnsi="Times New Roman" w:cs="Times New Roman"/>
          <w:sz w:val="24"/>
          <w:szCs w:val="24"/>
        </w:rPr>
        <w:t>d</w:t>
      </w:r>
      <w:r w:rsidRPr="00773ABA">
        <w:rPr>
          <w:rFonts w:ascii="Times New Roman" w:hAnsi="Times New Roman" w:cs="Times New Roman"/>
          <w:sz w:val="24"/>
          <w:szCs w:val="24"/>
        </w:rPr>
        <w:t xml:space="preserve">isorder: Is </w:t>
      </w:r>
      <w:r>
        <w:rPr>
          <w:rFonts w:ascii="Times New Roman" w:hAnsi="Times New Roman" w:cs="Times New Roman"/>
          <w:sz w:val="24"/>
          <w:szCs w:val="24"/>
        </w:rPr>
        <w:t>i</w:t>
      </w:r>
      <w:r w:rsidRPr="00773ABA">
        <w:rPr>
          <w:rFonts w:ascii="Times New Roman" w:hAnsi="Times New Roman" w:cs="Times New Roman"/>
          <w:sz w:val="24"/>
          <w:szCs w:val="24"/>
        </w:rPr>
        <w:t xml:space="preserve">t </w:t>
      </w:r>
      <w:r>
        <w:rPr>
          <w:rFonts w:ascii="Times New Roman" w:hAnsi="Times New Roman" w:cs="Times New Roman"/>
          <w:sz w:val="24"/>
          <w:szCs w:val="24"/>
        </w:rPr>
        <w:t>e</w:t>
      </w:r>
      <w:r w:rsidRPr="00773ABA">
        <w:rPr>
          <w:rFonts w:ascii="Times New Roman" w:hAnsi="Times New Roman" w:cs="Times New Roman"/>
          <w:sz w:val="24"/>
          <w:szCs w:val="24"/>
        </w:rPr>
        <w:t>nough? </w:t>
      </w:r>
      <w:r w:rsidRPr="00773ABA">
        <w:rPr>
          <w:rFonts w:ascii="Times New Roman" w:hAnsi="Times New Roman" w:cs="Times New Roman"/>
          <w:i/>
          <w:sz w:val="24"/>
          <w:szCs w:val="24"/>
        </w:rPr>
        <w:t>Education and Treatment of Children, 33</w:t>
      </w:r>
      <w:r w:rsidRPr="00773ABA">
        <w:rPr>
          <w:rFonts w:ascii="Times New Roman" w:hAnsi="Times New Roman" w:cs="Times New Roman"/>
          <w:sz w:val="24"/>
          <w:szCs w:val="24"/>
        </w:rPr>
        <w:t>(3), 205-221.</w:t>
      </w:r>
    </w:p>
    <w:p w:rsidR="00760B24" w:rsidRPr="00773ABA" w:rsidRDefault="00760B24" w:rsidP="00773AB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Guarino, K &amp; Chagnon, E. (2018). </w:t>
      </w:r>
      <w:r w:rsidRPr="00760B24">
        <w:rPr>
          <w:rFonts w:ascii="Times New Roman" w:hAnsi="Times New Roman" w:cs="Times New Roman"/>
          <w:i/>
          <w:sz w:val="24"/>
          <w:szCs w:val="24"/>
        </w:rPr>
        <w:t>Trauma-sensitive schools package</w:t>
      </w:r>
      <w:r>
        <w:rPr>
          <w:rFonts w:ascii="Times New Roman" w:hAnsi="Times New Roman" w:cs="Times New Roman"/>
          <w:sz w:val="24"/>
          <w:szCs w:val="24"/>
        </w:rPr>
        <w:t>. Washington, DC: National Center on Safe Supportive Learning Envi</w:t>
      </w:r>
      <w:r w:rsidR="0046479B">
        <w:rPr>
          <w:rFonts w:ascii="Times New Roman" w:hAnsi="Times New Roman" w:cs="Times New Roman"/>
          <w:sz w:val="24"/>
          <w:szCs w:val="24"/>
        </w:rPr>
        <w:t>ro</w:t>
      </w:r>
      <w:r>
        <w:rPr>
          <w:rFonts w:ascii="Times New Roman" w:hAnsi="Times New Roman" w:cs="Times New Roman"/>
          <w:sz w:val="24"/>
          <w:szCs w:val="24"/>
        </w:rPr>
        <w:t>nments.</w:t>
      </w:r>
    </w:p>
    <w:p w:rsidR="00104E1E" w:rsidRDefault="00104E1E" w:rsidP="00104E1E">
      <w:pPr>
        <w:spacing w:after="0" w:line="480" w:lineRule="auto"/>
        <w:ind w:left="720" w:hanging="720"/>
        <w:rPr>
          <w:rFonts w:ascii="Times New Roman" w:hAnsi="Times New Roman" w:cs="Times New Roman"/>
          <w:sz w:val="24"/>
          <w:szCs w:val="24"/>
        </w:rPr>
      </w:pPr>
      <w:r w:rsidRPr="00F343B3">
        <w:rPr>
          <w:rFonts w:ascii="Times New Roman" w:hAnsi="Times New Roman" w:cs="Times New Roman"/>
          <w:sz w:val="24"/>
          <w:szCs w:val="24"/>
        </w:rPr>
        <w:t xml:space="preserve">Gumpel, T.P. (2007). Are </w:t>
      </w:r>
      <w:r w:rsidR="007F7B9E">
        <w:rPr>
          <w:rFonts w:ascii="Times New Roman" w:hAnsi="Times New Roman" w:cs="Times New Roman"/>
          <w:sz w:val="24"/>
          <w:szCs w:val="24"/>
        </w:rPr>
        <w:t>s</w:t>
      </w:r>
      <w:r w:rsidRPr="00F343B3">
        <w:rPr>
          <w:rFonts w:ascii="Times New Roman" w:hAnsi="Times New Roman" w:cs="Times New Roman"/>
          <w:sz w:val="24"/>
          <w:szCs w:val="24"/>
        </w:rPr>
        <w:t xml:space="preserve">ocial </w:t>
      </w:r>
      <w:r w:rsidR="007F7B9E">
        <w:rPr>
          <w:rFonts w:ascii="Times New Roman" w:hAnsi="Times New Roman" w:cs="Times New Roman"/>
          <w:sz w:val="24"/>
          <w:szCs w:val="24"/>
        </w:rPr>
        <w:t>c</w:t>
      </w:r>
      <w:r w:rsidRPr="00F343B3">
        <w:rPr>
          <w:rFonts w:ascii="Times New Roman" w:hAnsi="Times New Roman" w:cs="Times New Roman"/>
          <w:sz w:val="24"/>
          <w:szCs w:val="24"/>
        </w:rPr>
        <w:t xml:space="preserve">ompetence </w:t>
      </w:r>
      <w:r w:rsidR="007F7B9E">
        <w:rPr>
          <w:rFonts w:ascii="Times New Roman" w:hAnsi="Times New Roman" w:cs="Times New Roman"/>
          <w:sz w:val="24"/>
          <w:szCs w:val="24"/>
        </w:rPr>
        <w:t>d</w:t>
      </w:r>
      <w:r w:rsidRPr="00F343B3">
        <w:rPr>
          <w:rFonts w:ascii="Times New Roman" w:hAnsi="Times New Roman" w:cs="Times New Roman"/>
          <w:sz w:val="24"/>
          <w:szCs w:val="24"/>
        </w:rPr>
        <w:t xml:space="preserve">ifficulties </w:t>
      </w:r>
      <w:r w:rsidR="007F7B9E">
        <w:rPr>
          <w:rFonts w:ascii="Times New Roman" w:hAnsi="Times New Roman" w:cs="Times New Roman"/>
          <w:sz w:val="24"/>
          <w:szCs w:val="24"/>
        </w:rPr>
        <w:t>c</w:t>
      </w:r>
      <w:r w:rsidRPr="00F343B3">
        <w:rPr>
          <w:rFonts w:ascii="Times New Roman" w:hAnsi="Times New Roman" w:cs="Times New Roman"/>
          <w:sz w:val="24"/>
          <w:szCs w:val="24"/>
        </w:rPr>
        <w:t xml:space="preserve">aused by </w:t>
      </w:r>
      <w:r w:rsidR="007F7B9E">
        <w:rPr>
          <w:rFonts w:ascii="Times New Roman" w:hAnsi="Times New Roman" w:cs="Times New Roman"/>
          <w:sz w:val="24"/>
          <w:szCs w:val="24"/>
        </w:rPr>
        <w:t>p</w:t>
      </w:r>
      <w:r w:rsidRPr="00F343B3">
        <w:rPr>
          <w:rFonts w:ascii="Times New Roman" w:hAnsi="Times New Roman" w:cs="Times New Roman"/>
          <w:sz w:val="24"/>
          <w:szCs w:val="24"/>
        </w:rPr>
        <w:t xml:space="preserve">erformance or </w:t>
      </w:r>
      <w:r w:rsidR="007F7B9E">
        <w:rPr>
          <w:rFonts w:ascii="Times New Roman" w:hAnsi="Times New Roman" w:cs="Times New Roman"/>
          <w:sz w:val="24"/>
          <w:szCs w:val="24"/>
        </w:rPr>
        <w:t>a</w:t>
      </w:r>
      <w:r w:rsidRPr="00F343B3">
        <w:rPr>
          <w:rFonts w:ascii="Times New Roman" w:hAnsi="Times New Roman" w:cs="Times New Roman"/>
          <w:sz w:val="24"/>
          <w:szCs w:val="24"/>
        </w:rPr>
        <w:t xml:space="preserve">cquisition </w:t>
      </w:r>
      <w:r w:rsidR="007F7B9E">
        <w:rPr>
          <w:rFonts w:ascii="Times New Roman" w:hAnsi="Times New Roman" w:cs="Times New Roman"/>
          <w:sz w:val="24"/>
          <w:szCs w:val="24"/>
        </w:rPr>
        <w:t>d</w:t>
      </w:r>
      <w:r w:rsidRPr="00F343B3">
        <w:rPr>
          <w:rFonts w:ascii="Times New Roman" w:hAnsi="Times New Roman" w:cs="Times New Roman"/>
          <w:sz w:val="24"/>
          <w:szCs w:val="24"/>
        </w:rPr>
        <w:t xml:space="preserve">eficits? The </w:t>
      </w:r>
      <w:r w:rsidR="007F7B9E">
        <w:rPr>
          <w:rFonts w:ascii="Times New Roman" w:hAnsi="Times New Roman" w:cs="Times New Roman"/>
          <w:sz w:val="24"/>
          <w:szCs w:val="24"/>
        </w:rPr>
        <w:t>i</w:t>
      </w:r>
      <w:r w:rsidRPr="00F343B3">
        <w:rPr>
          <w:rFonts w:ascii="Times New Roman" w:hAnsi="Times New Roman" w:cs="Times New Roman"/>
          <w:sz w:val="24"/>
          <w:szCs w:val="24"/>
        </w:rPr>
        <w:t xml:space="preserve">mportance of </w:t>
      </w:r>
      <w:r w:rsidR="007F7B9E">
        <w:rPr>
          <w:rFonts w:ascii="Times New Roman" w:hAnsi="Times New Roman" w:cs="Times New Roman"/>
          <w:sz w:val="24"/>
          <w:szCs w:val="24"/>
        </w:rPr>
        <w:t>s</w:t>
      </w:r>
      <w:r w:rsidRPr="00F343B3">
        <w:rPr>
          <w:rFonts w:ascii="Times New Roman" w:hAnsi="Times New Roman" w:cs="Times New Roman"/>
          <w:sz w:val="24"/>
          <w:szCs w:val="24"/>
        </w:rPr>
        <w:t>elf-</w:t>
      </w:r>
      <w:r w:rsidR="007F7B9E">
        <w:rPr>
          <w:rFonts w:ascii="Times New Roman" w:hAnsi="Times New Roman" w:cs="Times New Roman"/>
          <w:sz w:val="24"/>
          <w:szCs w:val="24"/>
        </w:rPr>
        <w:t>r</w:t>
      </w:r>
      <w:r w:rsidRPr="00F343B3">
        <w:rPr>
          <w:rFonts w:ascii="Times New Roman" w:hAnsi="Times New Roman" w:cs="Times New Roman"/>
          <w:sz w:val="24"/>
          <w:szCs w:val="24"/>
        </w:rPr>
        <w:t xml:space="preserve">egulatory </w:t>
      </w:r>
      <w:r w:rsidR="007F7B9E">
        <w:rPr>
          <w:rFonts w:ascii="Times New Roman" w:hAnsi="Times New Roman" w:cs="Times New Roman"/>
          <w:sz w:val="24"/>
          <w:szCs w:val="24"/>
        </w:rPr>
        <w:t>m</w:t>
      </w:r>
      <w:r w:rsidRPr="00F343B3">
        <w:rPr>
          <w:rFonts w:ascii="Times New Roman" w:hAnsi="Times New Roman" w:cs="Times New Roman"/>
          <w:sz w:val="24"/>
          <w:szCs w:val="24"/>
        </w:rPr>
        <w:t>echanisms. </w:t>
      </w:r>
      <w:r w:rsidRPr="00E11354">
        <w:rPr>
          <w:rFonts w:ascii="Times New Roman" w:hAnsi="Times New Roman" w:cs="Times New Roman"/>
          <w:i/>
          <w:sz w:val="24"/>
          <w:szCs w:val="24"/>
        </w:rPr>
        <w:t xml:space="preserve">Psychology </w:t>
      </w:r>
      <w:r w:rsidR="007F7B9E">
        <w:rPr>
          <w:rFonts w:ascii="Times New Roman" w:hAnsi="Times New Roman" w:cs="Times New Roman"/>
          <w:i/>
          <w:sz w:val="24"/>
          <w:szCs w:val="24"/>
        </w:rPr>
        <w:t>i</w:t>
      </w:r>
      <w:r w:rsidRPr="00E11354">
        <w:rPr>
          <w:rFonts w:ascii="Times New Roman" w:hAnsi="Times New Roman" w:cs="Times New Roman"/>
          <w:i/>
          <w:sz w:val="24"/>
          <w:szCs w:val="24"/>
        </w:rPr>
        <w:t xml:space="preserve">n </w:t>
      </w:r>
      <w:r w:rsidR="007F7B9E">
        <w:rPr>
          <w:rFonts w:ascii="Times New Roman" w:hAnsi="Times New Roman" w:cs="Times New Roman"/>
          <w:i/>
          <w:sz w:val="24"/>
          <w:szCs w:val="24"/>
        </w:rPr>
        <w:t>t</w:t>
      </w:r>
      <w:r w:rsidRPr="00E11354">
        <w:rPr>
          <w:rFonts w:ascii="Times New Roman" w:hAnsi="Times New Roman" w:cs="Times New Roman"/>
          <w:i/>
          <w:sz w:val="24"/>
          <w:szCs w:val="24"/>
        </w:rPr>
        <w:t>he Schools, 44</w:t>
      </w:r>
      <w:r w:rsidRPr="00F343B3">
        <w:rPr>
          <w:rFonts w:ascii="Times New Roman" w:hAnsi="Times New Roman" w:cs="Times New Roman"/>
          <w:sz w:val="24"/>
          <w:szCs w:val="24"/>
        </w:rPr>
        <w:t>(4), 351-372.</w:t>
      </w:r>
    </w:p>
    <w:p w:rsidR="00773ABA" w:rsidRPr="00773ABA" w:rsidRDefault="00773ABA" w:rsidP="00773ABA">
      <w:pPr>
        <w:spacing w:after="0" w:line="480" w:lineRule="auto"/>
        <w:ind w:left="720" w:hanging="720"/>
        <w:rPr>
          <w:rFonts w:ascii="Times New Roman" w:hAnsi="Times New Roman" w:cs="Times New Roman"/>
          <w:sz w:val="24"/>
          <w:szCs w:val="24"/>
        </w:rPr>
      </w:pPr>
      <w:r w:rsidRPr="00773ABA">
        <w:rPr>
          <w:rFonts w:ascii="Times New Roman" w:hAnsi="Times New Roman" w:cs="Times New Roman"/>
          <w:sz w:val="24"/>
          <w:szCs w:val="24"/>
        </w:rPr>
        <w:t xml:space="preserve">Hansen, B. D., Wills, H. P., Kamps, D. M., &amp; Greenwood, C. R. (2014). The </w:t>
      </w:r>
      <w:r w:rsidR="00C06442">
        <w:rPr>
          <w:rFonts w:ascii="Times New Roman" w:hAnsi="Times New Roman" w:cs="Times New Roman"/>
          <w:sz w:val="24"/>
          <w:szCs w:val="24"/>
        </w:rPr>
        <w:t>e</w:t>
      </w:r>
      <w:r w:rsidRPr="00773ABA">
        <w:rPr>
          <w:rFonts w:ascii="Times New Roman" w:hAnsi="Times New Roman" w:cs="Times New Roman"/>
          <w:sz w:val="24"/>
          <w:szCs w:val="24"/>
        </w:rPr>
        <w:t xml:space="preserve">ffects of </w:t>
      </w:r>
      <w:r>
        <w:rPr>
          <w:rFonts w:ascii="Times New Roman" w:hAnsi="Times New Roman" w:cs="Times New Roman"/>
          <w:sz w:val="24"/>
          <w:szCs w:val="24"/>
        </w:rPr>
        <w:t>f</w:t>
      </w:r>
      <w:r w:rsidRPr="00773ABA">
        <w:rPr>
          <w:rFonts w:ascii="Times New Roman" w:hAnsi="Times New Roman" w:cs="Times New Roman"/>
          <w:sz w:val="24"/>
          <w:szCs w:val="24"/>
        </w:rPr>
        <w:t>unction-</w:t>
      </w:r>
      <w:r>
        <w:rPr>
          <w:rFonts w:ascii="Times New Roman" w:hAnsi="Times New Roman" w:cs="Times New Roman"/>
          <w:sz w:val="24"/>
          <w:szCs w:val="24"/>
        </w:rPr>
        <w:t>b</w:t>
      </w:r>
      <w:r w:rsidRPr="00773ABA">
        <w:rPr>
          <w:rFonts w:ascii="Times New Roman" w:hAnsi="Times New Roman" w:cs="Times New Roman"/>
          <w:sz w:val="24"/>
          <w:szCs w:val="24"/>
        </w:rPr>
        <w:t xml:space="preserve">ased </w:t>
      </w:r>
      <w:r>
        <w:rPr>
          <w:rFonts w:ascii="Times New Roman" w:hAnsi="Times New Roman" w:cs="Times New Roman"/>
          <w:sz w:val="24"/>
          <w:szCs w:val="24"/>
        </w:rPr>
        <w:t>s</w:t>
      </w:r>
      <w:r w:rsidRPr="00773ABA">
        <w:rPr>
          <w:rFonts w:ascii="Times New Roman" w:hAnsi="Times New Roman" w:cs="Times New Roman"/>
          <w:sz w:val="24"/>
          <w:szCs w:val="24"/>
        </w:rPr>
        <w:t>elf-</w:t>
      </w:r>
      <w:r>
        <w:rPr>
          <w:rFonts w:ascii="Times New Roman" w:hAnsi="Times New Roman" w:cs="Times New Roman"/>
          <w:sz w:val="24"/>
          <w:szCs w:val="24"/>
        </w:rPr>
        <w:t>m</w:t>
      </w:r>
      <w:r w:rsidRPr="00773ABA">
        <w:rPr>
          <w:rFonts w:ascii="Times New Roman" w:hAnsi="Times New Roman" w:cs="Times New Roman"/>
          <w:sz w:val="24"/>
          <w:szCs w:val="24"/>
        </w:rPr>
        <w:t xml:space="preserve">anagement </w:t>
      </w:r>
      <w:r>
        <w:rPr>
          <w:rFonts w:ascii="Times New Roman" w:hAnsi="Times New Roman" w:cs="Times New Roman"/>
          <w:sz w:val="24"/>
          <w:szCs w:val="24"/>
        </w:rPr>
        <w:t>i</w:t>
      </w:r>
      <w:r w:rsidRPr="00773ABA">
        <w:rPr>
          <w:rFonts w:ascii="Times New Roman" w:hAnsi="Times New Roman" w:cs="Times New Roman"/>
          <w:sz w:val="24"/>
          <w:szCs w:val="24"/>
        </w:rPr>
        <w:t xml:space="preserve">nterventions on </w:t>
      </w:r>
      <w:r>
        <w:rPr>
          <w:rFonts w:ascii="Times New Roman" w:hAnsi="Times New Roman" w:cs="Times New Roman"/>
          <w:sz w:val="24"/>
          <w:szCs w:val="24"/>
        </w:rPr>
        <w:t>s</w:t>
      </w:r>
      <w:r w:rsidRPr="00773ABA">
        <w:rPr>
          <w:rFonts w:ascii="Times New Roman" w:hAnsi="Times New Roman" w:cs="Times New Roman"/>
          <w:sz w:val="24"/>
          <w:szCs w:val="24"/>
        </w:rPr>
        <w:t xml:space="preserve">tudent </w:t>
      </w:r>
      <w:r>
        <w:rPr>
          <w:rFonts w:ascii="Times New Roman" w:hAnsi="Times New Roman" w:cs="Times New Roman"/>
          <w:sz w:val="24"/>
          <w:szCs w:val="24"/>
        </w:rPr>
        <w:t>b</w:t>
      </w:r>
      <w:r w:rsidRPr="00773ABA">
        <w:rPr>
          <w:rFonts w:ascii="Times New Roman" w:hAnsi="Times New Roman" w:cs="Times New Roman"/>
          <w:sz w:val="24"/>
          <w:szCs w:val="24"/>
        </w:rPr>
        <w:t>ehavior. </w:t>
      </w:r>
      <w:r w:rsidRPr="00773ABA">
        <w:rPr>
          <w:rFonts w:ascii="Times New Roman" w:hAnsi="Times New Roman" w:cs="Times New Roman"/>
          <w:i/>
          <w:sz w:val="24"/>
          <w:szCs w:val="24"/>
        </w:rPr>
        <w:t xml:space="preserve">Journal of Emotional </w:t>
      </w:r>
      <w:r w:rsidR="00C06442">
        <w:rPr>
          <w:rFonts w:ascii="Times New Roman" w:hAnsi="Times New Roman" w:cs="Times New Roman"/>
          <w:i/>
          <w:sz w:val="24"/>
          <w:szCs w:val="24"/>
        </w:rPr>
        <w:t>a</w:t>
      </w:r>
      <w:r w:rsidRPr="00773ABA">
        <w:rPr>
          <w:rFonts w:ascii="Times New Roman" w:hAnsi="Times New Roman" w:cs="Times New Roman"/>
          <w:i/>
          <w:sz w:val="24"/>
          <w:szCs w:val="24"/>
        </w:rPr>
        <w:t>nd Behavioral Disorders, 22</w:t>
      </w:r>
      <w:r w:rsidRPr="00773ABA">
        <w:rPr>
          <w:rFonts w:ascii="Times New Roman" w:hAnsi="Times New Roman" w:cs="Times New Roman"/>
          <w:sz w:val="24"/>
          <w:szCs w:val="24"/>
        </w:rPr>
        <w:t>(3), 149-159.</w:t>
      </w:r>
    </w:p>
    <w:p w:rsidR="00ED657F" w:rsidRDefault="00773ABA" w:rsidP="00ED657F">
      <w:pPr>
        <w:spacing w:after="0" w:line="480" w:lineRule="auto"/>
        <w:ind w:left="720" w:hanging="720"/>
        <w:rPr>
          <w:rFonts w:ascii="Helvetica" w:eastAsia="Times New Roman" w:hAnsi="Helvetica" w:cs="Helvetica"/>
          <w:color w:val="333333"/>
          <w:sz w:val="18"/>
          <w:szCs w:val="18"/>
        </w:rPr>
      </w:pPr>
      <w:r w:rsidRPr="00773ABA">
        <w:rPr>
          <w:rFonts w:ascii="Times New Roman" w:hAnsi="Times New Roman" w:cs="Times New Roman"/>
          <w:sz w:val="24"/>
          <w:szCs w:val="24"/>
        </w:rPr>
        <w:lastRenderedPageBreak/>
        <w:t xml:space="preserve">Harrison, J. R., Vannest, K., Davis, J., &amp; Reynolds, C. (2012). Common </w:t>
      </w:r>
      <w:r>
        <w:rPr>
          <w:rFonts w:ascii="Times New Roman" w:hAnsi="Times New Roman" w:cs="Times New Roman"/>
          <w:sz w:val="24"/>
          <w:szCs w:val="24"/>
        </w:rPr>
        <w:t>p</w:t>
      </w:r>
      <w:r w:rsidRPr="00773ABA">
        <w:rPr>
          <w:rFonts w:ascii="Times New Roman" w:hAnsi="Times New Roman" w:cs="Times New Roman"/>
          <w:sz w:val="24"/>
          <w:szCs w:val="24"/>
        </w:rPr>
        <w:t xml:space="preserve">roblem </w:t>
      </w:r>
      <w:r>
        <w:rPr>
          <w:rFonts w:ascii="Times New Roman" w:hAnsi="Times New Roman" w:cs="Times New Roman"/>
          <w:sz w:val="24"/>
          <w:szCs w:val="24"/>
        </w:rPr>
        <w:t>b</w:t>
      </w:r>
      <w:r w:rsidRPr="00773ABA">
        <w:rPr>
          <w:rFonts w:ascii="Times New Roman" w:hAnsi="Times New Roman" w:cs="Times New Roman"/>
          <w:sz w:val="24"/>
          <w:szCs w:val="24"/>
        </w:rPr>
        <w:t xml:space="preserve">ehaviors of </w:t>
      </w:r>
      <w:r>
        <w:rPr>
          <w:rFonts w:ascii="Times New Roman" w:hAnsi="Times New Roman" w:cs="Times New Roman"/>
          <w:sz w:val="24"/>
          <w:szCs w:val="24"/>
        </w:rPr>
        <w:t>c</w:t>
      </w:r>
      <w:r w:rsidRPr="00773ABA">
        <w:rPr>
          <w:rFonts w:ascii="Times New Roman" w:hAnsi="Times New Roman" w:cs="Times New Roman"/>
          <w:sz w:val="24"/>
          <w:szCs w:val="24"/>
        </w:rPr>
        <w:t xml:space="preserve">hildren and </w:t>
      </w:r>
      <w:r>
        <w:rPr>
          <w:rFonts w:ascii="Times New Roman" w:hAnsi="Times New Roman" w:cs="Times New Roman"/>
          <w:sz w:val="24"/>
          <w:szCs w:val="24"/>
        </w:rPr>
        <w:t>a</w:t>
      </w:r>
      <w:r w:rsidRPr="00773ABA">
        <w:rPr>
          <w:rFonts w:ascii="Times New Roman" w:hAnsi="Times New Roman" w:cs="Times New Roman"/>
          <w:sz w:val="24"/>
          <w:szCs w:val="24"/>
        </w:rPr>
        <w:t xml:space="preserve">dolescents in </w:t>
      </w:r>
      <w:r>
        <w:rPr>
          <w:rFonts w:ascii="Times New Roman" w:hAnsi="Times New Roman" w:cs="Times New Roman"/>
          <w:sz w:val="24"/>
          <w:szCs w:val="24"/>
        </w:rPr>
        <w:t>g</w:t>
      </w:r>
      <w:r w:rsidRPr="00773ABA">
        <w:rPr>
          <w:rFonts w:ascii="Times New Roman" w:hAnsi="Times New Roman" w:cs="Times New Roman"/>
          <w:sz w:val="24"/>
          <w:szCs w:val="24"/>
        </w:rPr>
        <w:t xml:space="preserve">eneral </w:t>
      </w:r>
      <w:r>
        <w:rPr>
          <w:rFonts w:ascii="Times New Roman" w:hAnsi="Times New Roman" w:cs="Times New Roman"/>
          <w:sz w:val="24"/>
          <w:szCs w:val="24"/>
        </w:rPr>
        <w:t>e</w:t>
      </w:r>
      <w:r w:rsidRPr="00773ABA">
        <w:rPr>
          <w:rFonts w:ascii="Times New Roman" w:hAnsi="Times New Roman" w:cs="Times New Roman"/>
          <w:sz w:val="24"/>
          <w:szCs w:val="24"/>
        </w:rPr>
        <w:t xml:space="preserve">ducation </w:t>
      </w:r>
      <w:r>
        <w:rPr>
          <w:rFonts w:ascii="Times New Roman" w:hAnsi="Times New Roman" w:cs="Times New Roman"/>
          <w:sz w:val="24"/>
          <w:szCs w:val="24"/>
        </w:rPr>
        <w:t>c</w:t>
      </w:r>
      <w:r w:rsidRPr="00773ABA">
        <w:rPr>
          <w:rFonts w:ascii="Times New Roman" w:hAnsi="Times New Roman" w:cs="Times New Roman"/>
          <w:sz w:val="24"/>
          <w:szCs w:val="24"/>
        </w:rPr>
        <w:t>lassrooms in the United States</w:t>
      </w:r>
      <w:r w:rsidRPr="00773ABA">
        <w:rPr>
          <w:rFonts w:ascii="Times New Roman" w:hAnsi="Times New Roman" w:cs="Times New Roman"/>
          <w:i/>
          <w:sz w:val="24"/>
          <w:szCs w:val="24"/>
        </w:rPr>
        <w:t xml:space="preserve">. Journal of Emotional </w:t>
      </w:r>
      <w:r w:rsidR="00C06442">
        <w:rPr>
          <w:rFonts w:ascii="Times New Roman" w:hAnsi="Times New Roman" w:cs="Times New Roman"/>
          <w:i/>
          <w:sz w:val="24"/>
          <w:szCs w:val="24"/>
        </w:rPr>
        <w:t>a</w:t>
      </w:r>
      <w:r w:rsidRPr="00773ABA">
        <w:rPr>
          <w:rFonts w:ascii="Times New Roman" w:hAnsi="Times New Roman" w:cs="Times New Roman"/>
          <w:i/>
          <w:sz w:val="24"/>
          <w:szCs w:val="24"/>
        </w:rPr>
        <w:t>nd Behavioral Disorders, 20</w:t>
      </w:r>
      <w:r w:rsidRPr="00773ABA">
        <w:rPr>
          <w:rFonts w:ascii="Times New Roman" w:hAnsi="Times New Roman" w:cs="Times New Roman"/>
          <w:sz w:val="24"/>
          <w:szCs w:val="24"/>
        </w:rPr>
        <w:t>(1), 55-64.</w:t>
      </w:r>
    </w:p>
    <w:p w:rsidR="00ED657F" w:rsidRPr="00773ABA" w:rsidRDefault="00ED657F" w:rsidP="00773ABA">
      <w:pPr>
        <w:spacing w:after="0" w:line="480" w:lineRule="auto"/>
        <w:ind w:left="720" w:hanging="720"/>
        <w:rPr>
          <w:rFonts w:ascii="Times New Roman" w:hAnsi="Times New Roman" w:cs="Times New Roman"/>
          <w:sz w:val="24"/>
          <w:szCs w:val="24"/>
        </w:rPr>
      </w:pPr>
      <w:r w:rsidRPr="00ED657F">
        <w:rPr>
          <w:rFonts w:ascii="Times New Roman" w:hAnsi="Times New Roman" w:cs="Times New Roman"/>
          <w:sz w:val="24"/>
          <w:szCs w:val="24"/>
        </w:rPr>
        <w:t xml:space="preserve">Hemphill, S., &amp; Hargreaves, J. (2009). The </w:t>
      </w:r>
      <w:r w:rsidR="00D50312">
        <w:rPr>
          <w:rFonts w:ascii="Times New Roman" w:hAnsi="Times New Roman" w:cs="Times New Roman"/>
          <w:sz w:val="24"/>
          <w:szCs w:val="24"/>
        </w:rPr>
        <w:t>i</w:t>
      </w:r>
      <w:r w:rsidRPr="00ED657F">
        <w:rPr>
          <w:rFonts w:ascii="Times New Roman" w:hAnsi="Times New Roman" w:cs="Times New Roman"/>
          <w:sz w:val="24"/>
          <w:szCs w:val="24"/>
        </w:rPr>
        <w:t xml:space="preserve">mpact of </w:t>
      </w:r>
      <w:r w:rsidR="00D50312">
        <w:rPr>
          <w:rFonts w:ascii="Times New Roman" w:hAnsi="Times New Roman" w:cs="Times New Roman"/>
          <w:sz w:val="24"/>
          <w:szCs w:val="24"/>
        </w:rPr>
        <w:t>s</w:t>
      </w:r>
      <w:r w:rsidRPr="00ED657F">
        <w:rPr>
          <w:rFonts w:ascii="Times New Roman" w:hAnsi="Times New Roman" w:cs="Times New Roman"/>
          <w:sz w:val="24"/>
          <w:szCs w:val="24"/>
        </w:rPr>
        <w:t xml:space="preserve">chool </w:t>
      </w:r>
      <w:r w:rsidR="00D50312">
        <w:rPr>
          <w:rFonts w:ascii="Times New Roman" w:hAnsi="Times New Roman" w:cs="Times New Roman"/>
          <w:sz w:val="24"/>
          <w:szCs w:val="24"/>
        </w:rPr>
        <w:t>s</w:t>
      </w:r>
      <w:r w:rsidRPr="00ED657F">
        <w:rPr>
          <w:rFonts w:ascii="Times New Roman" w:hAnsi="Times New Roman" w:cs="Times New Roman"/>
          <w:sz w:val="24"/>
          <w:szCs w:val="24"/>
        </w:rPr>
        <w:t xml:space="preserve">uspensions: A Student </w:t>
      </w:r>
      <w:r w:rsidR="00D50312">
        <w:rPr>
          <w:rFonts w:ascii="Times New Roman" w:hAnsi="Times New Roman" w:cs="Times New Roman"/>
          <w:sz w:val="24"/>
          <w:szCs w:val="24"/>
        </w:rPr>
        <w:t>w</w:t>
      </w:r>
      <w:r w:rsidRPr="00ED657F">
        <w:rPr>
          <w:rFonts w:ascii="Times New Roman" w:hAnsi="Times New Roman" w:cs="Times New Roman"/>
          <w:sz w:val="24"/>
          <w:szCs w:val="24"/>
        </w:rPr>
        <w:t xml:space="preserve">ellbeing </w:t>
      </w:r>
      <w:r w:rsidR="00D50312">
        <w:rPr>
          <w:rFonts w:ascii="Times New Roman" w:hAnsi="Times New Roman" w:cs="Times New Roman"/>
          <w:sz w:val="24"/>
          <w:szCs w:val="24"/>
        </w:rPr>
        <w:t>i</w:t>
      </w:r>
      <w:r w:rsidRPr="00ED657F">
        <w:rPr>
          <w:rFonts w:ascii="Times New Roman" w:hAnsi="Times New Roman" w:cs="Times New Roman"/>
          <w:sz w:val="24"/>
          <w:szCs w:val="24"/>
        </w:rPr>
        <w:t>ssue. </w:t>
      </w:r>
      <w:r w:rsidRPr="00ED657F">
        <w:rPr>
          <w:rFonts w:ascii="Times New Roman" w:hAnsi="Times New Roman" w:cs="Times New Roman"/>
          <w:i/>
          <w:sz w:val="24"/>
          <w:szCs w:val="24"/>
        </w:rPr>
        <w:t>ACHPER Australia Healthy Lifestyles Journal, 56</w:t>
      </w:r>
      <w:r w:rsidRPr="00ED657F">
        <w:rPr>
          <w:rFonts w:ascii="Times New Roman" w:hAnsi="Times New Roman" w:cs="Times New Roman"/>
          <w:sz w:val="24"/>
          <w:szCs w:val="24"/>
        </w:rPr>
        <w:t>(3), 5-11.</w:t>
      </w:r>
    </w:p>
    <w:p w:rsidR="00992308" w:rsidRDefault="00992308" w:rsidP="00BC41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Hester, P., Hendrickson, J., &amp; Gable, R. (2009). Forty years later – The value of praise, ignoring, and rules for preschoolers at risk for behavior disorders. </w:t>
      </w:r>
      <w:r w:rsidRPr="00992308">
        <w:rPr>
          <w:rFonts w:ascii="Times New Roman" w:hAnsi="Times New Roman" w:cs="Times New Roman"/>
          <w:i/>
          <w:sz w:val="24"/>
          <w:szCs w:val="24"/>
        </w:rPr>
        <w:t>Education &amp; Treatment of Children, 32</w:t>
      </w:r>
      <w:r>
        <w:rPr>
          <w:rFonts w:ascii="Times New Roman" w:hAnsi="Times New Roman" w:cs="Times New Roman"/>
          <w:sz w:val="24"/>
          <w:szCs w:val="24"/>
        </w:rPr>
        <w:t>(4), 513-535.</w:t>
      </w:r>
    </w:p>
    <w:p w:rsidR="009436AA" w:rsidRDefault="009436AA" w:rsidP="00BC41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Hewett, F. (1968). </w:t>
      </w:r>
      <w:r w:rsidRPr="009436AA">
        <w:rPr>
          <w:rFonts w:ascii="Times New Roman" w:hAnsi="Times New Roman" w:cs="Times New Roman"/>
          <w:i/>
          <w:sz w:val="24"/>
          <w:szCs w:val="24"/>
        </w:rPr>
        <w:t>The</w:t>
      </w:r>
      <w:r>
        <w:rPr>
          <w:rFonts w:ascii="Times New Roman" w:hAnsi="Times New Roman" w:cs="Times New Roman"/>
          <w:sz w:val="24"/>
          <w:szCs w:val="24"/>
        </w:rPr>
        <w:t xml:space="preserve"> </w:t>
      </w:r>
      <w:r w:rsidRPr="009436AA">
        <w:rPr>
          <w:rFonts w:ascii="Times New Roman" w:hAnsi="Times New Roman" w:cs="Times New Roman"/>
          <w:i/>
          <w:sz w:val="24"/>
          <w:szCs w:val="24"/>
        </w:rPr>
        <w:t>emotionally disturbed student in the classroom.</w:t>
      </w:r>
      <w:r>
        <w:rPr>
          <w:rFonts w:ascii="Times New Roman" w:hAnsi="Times New Roman" w:cs="Times New Roman"/>
          <w:sz w:val="24"/>
          <w:szCs w:val="24"/>
        </w:rPr>
        <w:t xml:space="preserve"> Boston</w:t>
      </w:r>
      <w:r w:rsidR="00DA434E">
        <w:rPr>
          <w:rFonts w:ascii="Times New Roman" w:hAnsi="Times New Roman" w:cs="Times New Roman"/>
          <w:sz w:val="24"/>
          <w:szCs w:val="24"/>
        </w:rPr>
        <w:t>, MA</w:t>
      </w:r>
      <w:r>
        <w:rPr>
          <w:rFonts w:ascii="Times New Roman" w:hAnsi="Times New Roman" w:cs="Times New Roman"/>
          <w:sz w:val="24"/>
          <w:szCs w:val="24"/>
        </w:rPr>
        <w:t>: Allyn &amp; Bacon.</w:t>
      </w:r>
    </w:p>
    <w:p w:rsidR="00C55368" w:rsidRDefault="00C55368" w:rsidP="00BC41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Horner, R. H., Carr, E.G., Halle, J., McGee, G., Odom, S., &amp; Wolery, M. (2005). The use of single-subject research to identify evidence-based practice in special education. </w:t>
      </w:r>
      <w:r w:rsidRPr="00C55368">
        <w:rPr>
          <w:rFonts w:ascii="Times New Roman" w:hAnsi="Times New Roman" w:cs="Times New Roman"/>
          <w:i/>
          <w:sz w:val="24"/>
          <w:szCs w:val="24"/>
        </w:rPr>
        <w:t>Council of Exceptional Children, 71</w:t>
      </w:r>
      <w:r>
        <w:rPr>
          <w:rFonts w:ascii="Times New Roman" w:hAnsi="Times New Roman" w:cs="Times New Roman"/>
          <w:sz w:val="24"/>
          <w:szCs w:val="24"/>
        </w:rPr>
        <w:t>(2), 165-179.</w:t>
      </w:r>
    </w:p>
    <w:p w:rsidR="00965C64" w:rsidRPr="00965C64" w:rsidRDefault="00965C64" w:rsidP="00965C64">
      <w:pPr>
        <w:spacing w:after="0" w:line="480" w:lineRule="auto"/>
        <w:ind w:left="720" w:hanging="720"/>
        <w:rPr>
          <w:rFonts w:ascii="Times New Roman" w:hAnsi="Times New Roman" w:cs="Times New Roman"/>
          <w:sz w:val="24"/>
          <w:szCs w:val="24"/>
        </w:rPr>
      </w:pPr>
      <w:r w:rsidRPr="00965C64">
        <w:rPr>
          <w:rFonts w:ascii="Times New Roman" w:hAnsi="Times New Roman" w:cs="Times New Roman"/>
          <w:sz w:val="24"/>
          <w:szCs w:val="24"/>
        </w:rPr>
        <w:t xml:space="preserve">Horner, R. H., Kincaid, D., Sugai, G., Lewis, T., Eber, L., Barrett, S., &amp; ... Johnson, N. (2014). Scaling up </w:t>
      </w:r>
      <w:r>
        <w:rPr>
          <w:rFonts w:ascii="Times New Roman" w:hAnsi="Times New Roman" w:cs="Times New Roman"/>
          <w:sz w:val="24"/>
          <w:szCs w:val="24"/>
        </w:rPr>
        <w:t>s</w:t>
      </w:r>
      <w:r w:rsidRPr="00965C64">
        <w:rPr>
          <w:rFonts w:ascii="Times New Roman" w:hAnsi="Times New Roman" w:cs="Times New Roman"/>
          <w:sz w:val="24"/>
          <w:szCs w:val="24"/>
        </w:rPr>
        <w:t>chool-</w:t>
      </w:r>
      <w:r>
        <w:rPr>
          <w:rFonts w:ascii="Times New Roman" w:hAnsi="Times New Roman" w:cs="Times New Roman"/>
          <w:sz w:val="24"/>
          <w:szCs w:val="24"/>
        </w:rPr>
        <w:t>w</w:t>
      </w:r>
      <w:r w:rsidRPr="00965C64">
        <w:rPr>
          <w:rFonts w:ascii="Times New Roman" w:hAnsi="Times New Roman" w:cs="Times New Roman"/>
          <w:sz w:val="24"/>
          <w:szCs w:val="24"/>
        </w:rPr>
        <w:t xml:space="preserve">ide </w:t>
      </w:r>
      <w:r>
        <w:rPr>
          <w:rFonts w:ascii="Times New Roman" w:hAnsi="Times New Roman" w:cs="Times New Roman"/>
          <w:sz w:val="24"/>
          <w:szCs w:val="24"/>
        </w:rPr>
        <w:t>p</w:t>
      </w:r>
      <w:r w:rsidRPr="00965C64">
        <w:rPr>
          <w:rFonts w:ascii="Times New Roman" w:hAnsi="Times New Roman" w:cs="Times New Roman"/>
          <w:sz w:val="24"/>
          <w:szCs w:val="24"/>
        </w:rPr>
        <w:t xml:space="preserve">ositive </w:t>
      </w:r>
      <w:r>
        <w:rPr>
          <w:rFonts w:ascii="Times New Roman" w:hAnsi="Times New Roman" w:cs="Times New Roman"/>
          <w:sz w:val="24"/>
          <w:szCs w:val="24"/>
        </w:rPr>
        <w:t>b</w:t>
      </w:r>
      <w:r w:rsidRPr="00965C64">
        <w:rPr>
          <w:rFonts w:ascii="Times New Roman" w:hAnsi="Times New Roman" w:cs="Times New Roman"/>
          <w:sz w:val="24"/>
          <w:szCs w:val="24"/>
        </w:rPr>
        <w:t xml:space="preserve">ehavioral </w:t>
      </w:r>
      <w:r>
        <w:rPr>
          <w:rFonts w:ascii="Times New Roman" w:hAnsi="Times New Roman" w:cs="Times New Roman"/>
          <w:sz w:val="24"/>
          <w:szCs w:val="24"/>
        </w:rPr>
        <w:t>i</w:t>
      </w:r>
      <w:r w:rsidRPr="00965C64">
        <w:rPr>
          <w:rFonts w:ascii="Times New Roman" w:hAnsi="Times New Roman" w:cs="Times New Roman"/>
          <w:sz w:val="24"/>
          <w:szCs w:val="24"/>
        </w:rPr>
        <w:t xml:space="preserve">nterventions and </w:t>
      </w:r>
      <w:r>
        <w:rPr>
          <w:rFonts w:ascii="Times New Roman" w:hAnsi="Times New Roman" w:cs="Times New Roman"/>
          <w:sz w:val="24"/>
          <w:szCs w:val="24"/>
        </w:rPr>
        <w:t>s</w:t>
      </w:r>
      <w:r w:rsidRPr="00965C64">
        <w:rPr>
          <w:rFonts w:ascii="Times New Roman" w:hAnsi="Times New Roman" w:cs="Times New Roman"/>
          <w:sz w:val="24"/>
          <w:szCs w:val="24"/>
        </w:rPr>
        <w:t xml:space="preserve">upports: Experiences of </w:t>
      </w:r>
      <w:r>
        <w:rPr>
          <w:rFonts w:ascii="Times New Roman" w:hAnsi="Times New Roman" w:cs="Times New Roman"/>
          <w:sz w:val="24"/>
          <w:szCs w:val="24"/>
        </w:rPr>
        <w:t>s</w:t>
      </w:r>
      <w:r w:rsidRPr="00965C64">
        <w:rPr>
          <w:rFonts w:ascii="Times New Roman" w:hAnsi="Times New Roman" w:cs="Times New Roman"/>
          <w:sz w:val="24"/>
          <w:szCs w:val="24"/>
        </w:rPr>
        <w:t xml:space="preserve">even </w:t>
      </w:r>
      <w:r>
        <w:rPr>
          <w:rFonts w:ascii="Times New Roman" w:hAnsi="Times New Roman" w:cs="Times New Roman"/>
          <w:sz w:val="24"/>
          <w:szCs w:val="24"/>
        </w:rPr>
        <w:t>s</w:t>
      </w:r>
      <w:r w:rsidRPr="00965C64">
        <w:rPr>
          <w:rFonts w:ascii="Times New Roman" w:hAnsi="Times New Roman" w:cs="Times New Roman"/>
          <w:sz w:val="24"/>
          <w:szCs w:val="24"/>
        </w:rPr>
        <w:t xml:space="preserve">tates with </w:t>
      </w:r>
      <w:r>
        <w:rPr>
          <w:rFonts w:ascii="Times New Roman" w:hAnsi="Times New Roman" w:cs="Times New Roman"/>
          <w:sz w:val="24"/>
          <w:szCs w:val="24"/>
        </w:rPr>
        <w:t>d</w:t>
      </w:r>
      <w:r w:rsidRPr="00965C64">
        <w:rPr>
          <w:rFonts w:ascii="Times New Roman" w:hAnsi="Times New Roman" w:cs="Times New Roman"/>
          <w:sz w:val="24"/>
          <w:szCs w:val="24"/>
        </w:rPr>
        <w:t xml:space="preserve">ocumented </w:t>
      </w:r>
      <w:r>
        <w:rPr>
          <w:rFonts w:ascii="Times New Roman" w:hAnsi="Times New Roman" w:cs="Times New Roman"/>
          <w:sz w:val="24"/>
          <w:szCs w:val="24"/>
        </w:rPr>
        <w:t>s</w:t>
      </w:r>
      <w:r w:rsidRPr="00965C64">
        <w:rPr>
          <w:rFonts w:ascii="Times New Roman" w:hAnsi="Times New Roman" w:cs="Times New Roman"/>
          <w:sz w:val="24"/>
          <w:szCs w:val="24"/>
        </w:rPr>
        <w:t>uccess. </w:t>
      </w:r>
      <w:r w:rsidRPr="00965C64">
        <w:rPr>
          <w:rFonts w:ascii="Times New Roman" w:hAnsi="Times New Roman" w:cs="Times New Roman"/>
          <w:i/>
          <w:sz w:val="24"/>
          <w:szCs w:val="24"/>
        </w:rPr>
        <w:t>Journal of Positive Behavior Interventions, 16</w:t>
      </w:r>
      <w:r w:rsidRPr="00965C64">
        <w:rPr>
          <w:rFonts w:ascii="Times New Roman" w:hAnsi="Times New Roman" w:cs="Times New Roman"/>
          <w:sz w:val="24"/>
          <w:szCs w:val="24"/>
        </w:rPr>
        <w:t>(4), 197-208.</w:t>
      </w:r>
    </w:p>
    <w:p w:rsidR="0079347D" w:rsidRDefault="0079347D" w:rsidP="00BC41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Horner, R. H., Sugai, G., Todd, A.W., &amp; Lewis-Palmer, T. (2005). School-wide positive behavior support: An alternative approach to discipline in schools, In L. Bambara &amp; L. Kern (Eds.), </w:t>
      </w:r>
      <w:r w:rsidRPr="0079347D">
        <w:rPr>
          <w:rFonts w:ascii="Times New Roman" w:hAnsi="Times New Roman" w:cs="Times New Roman"/>
          <w:i/>
          <w:sz w:val="24"/>
          <w:szCs w:val="24"/>
        </w:rPr>
        <w:t>Positive behavior support</w:t>
      </w:r>
      <w:r>
        <w:rPr>
          <w:rFonts w:ascii="Times New Roman" w:hAnsi="Times New Roman" w:cs="Times New Roman"/>
          <w:sz w:val="24"/>
          <w:szCs w:val="24"/>
        </w:rPr>
        <w:t>, New York</w:t>
      </w:r>
      <w:r w:rsidR="00DA434E">
        <w:rPr>
          <w:rFonts w:ascii="Times New Roman" w:hAnsi="Times New Roman" w:cs="Times New Roman"/>
          <w:sz w:val="24"/>
          <w:szCs w:val="24"/>
        </w:rPr>
        <w:t>, NY</w:t>
      </w:r>
      <w:r>
        <w:rPr>
          <w:rFonts w:ascii="Times New Roman" w:hAnsi="Times New Roman" w:cs="Times New Roman"/>
          <w:sz w:val="24"/>
          <w:szCs w:val="24"/>
        </w:rPr>
        <w:t>: Guilford Press.</w:t>
      </w:r>
    </w:p>
    <w:p w:rsidR="00BC41A8" w:rsidRPr="00BC41A8" w:rsidRDefault="00965C64" w:rsidP="00BC41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H</w:t>
      </w:r>
      <w:r w:rsidR="00BC41A8" w:rsidRPr="00BC41A8">
        <w:rPr>
          <w:rFonts w:ascii="Times New Roman" w:hAnsi="Times New Roman" w:cs="Times New Roman"/>
          <w:sz w:val="24"/>
          <w:szCs w:val="24"/>
        </w:rPr>
        <w:t xml:space="preserve">oyle, C. G., Marshall, K. J., &amp; Yell, M. L. (2011). Positive </w:t>
      </w:r>
      <w:r w:rsidR="00BC41A8">
        <w:rPr>
          <w:rFonts w:ascii="Times New Roman" w:hAnsi="Times New Roman" w:cs="Times New Roman"/>
          <w:sz w:val="24"/>
          <w:szCs w:val="24"/>
        </w:rPr>
        <w:t>b</w:t>
      </w:r>
      <w:r w:rsidR="00BC41A8" w:rsidRPr="00BC41A8">
        <w:rPr>
          <w:rFonts w:ascii="Times New Roman" w:hAnsi="Times New Roman" w:cs="Times New Roman"/>
          <w:sz w:val="24"/>
          <w:szCs w:val="24"/>
        </w:rPr>
        <w:t xml:space="preserve">ehavior </w:t>
      </w:r>
      <w:r w:rsidR="00BC41A8">
        <w:rPr>
          <w:rFonts w:ascii="Times New Roman" w:hAnsi="Times New Roman" w:cs="Times New Roman"/>
          <w:sz w:val="24"/>
          <w:szCs w:val="24"/>
        </w:rPr>
        <w:t>s</w:t>
      </w:r>
      <w:r w:rsidR="00BC41A8" w:rsidRPr="00BC41A8">
        <w:rPr>
          <w:rFonts w:ascii="Times New Roman" w:hAnsi="Times New Roman" w:cs="Times New Roman"/>
          <w:sz w:val="24"/>
          <w:szCs w:val="24"/>
        </w:rPr>
        <w:t xml:space="preserve">upports: Tier 2 </w:t>
      </w:r>
      <w:r w:rsidR="00BC41A8">
        <w:rPr>
          <w:rFonts w:ascii="Times New Roman" w:hAnsi="Times New Roman" w:cs="Times New Roman"/>
          <w:sz w:val="24"/>
          <w:szCs w:val="24"/>
        </w:rPr>
        <w:t>i</w:t>
      </w:r>
      <w:r w:rsidR="00BC41A8" w:rsidRPr="00BC41A8">
        <w:rPr>
          <w:rFonts w:ascii="Times New Roman" w:hAnsi="Times New Roman" w:cs="Times New Roman"/>
          <w:sz w:val="24"/>
          <w:szCs w:val="24"/>
        </w:rPr>
        <w:t xml:space="preserve">nterventions in </w:t>
      </w:r>
      <w:r w:rsidR="00BC41A8">
        <w:rPr>
          <w:rFonts w:ascii="Times New Roman" w:hAnsi="Times New Roman" w:cs="Times New Roman"/>
          <w:sz w:val="24"/>
          <w:szCs w:val="24"/>
        </w:rPr>
        <w:t>m</w:t>
      </w:r>
      <w:r w:rsidR="00BC41A8" w:rsidRPr="00BC41A8">
        <w:rPr>
          <w:rFonts w:ascii="Times New Roman" w:hAnsi="Times New Roman" w:cs="Times New Roman"/>
          <w:sz w:val="24"/>
          <w:szCs w:val="24"/>
        </w:rPr>
        <w:t>iddle Schools. </w:t>
      </w:r>
      <w:r w:rsidR="00BC41A8" w:rsidRPr="00BC41A8">
        <w:rPr>
          <w:rFonts w:ascii="Times New Roman" w:hAnsi="Times New Roman" w:cs="Times New Roman"/>
          <w:i/>
          <w:sz w:val="24"/>
          <w:szCs w:val="24"/>
        </w:rPr>
        <w:t>Preventing School Failure, 55</w:t>
      </w:r>
      <w:r w:rsidR="00BC41A8" w:rsidRPr="00BC41A8">
        <w:rPr>
          <w:rFonts w:ascii="Times New Roman" w:hAnsi="Times New Roman" w:cs="Times New Roman"/>
          <w:sz w:val="24"/>
          <w:szCs w:val="24"/>
        </w:rPr>
        <w:t>(3), 164-170.</w:t>
      </w:r>
    </w:p>
    <w:p w:rsidR="00BC41A8" w:rsidRPr="00BC41A8" w:rsidRDefault="00BC41A8" w:rsidP="00BC41A8">
      <w:pPr>
        <w:spacing w:after="0" w:line="480" w:lineRule="auto"/>
        <w:ind w:left="720" w:hanging="720"/>
        <w:rPr>
          <w:rFonts w:ascii="Times New Roman" w:hAnsi="Times New Roman" w:cs="Times New Roman"/>
          <w:sz w:val="24"/>
          <w:szCs w:val="24"/>
        </w:rPr>
      </w:pPr>
      <w:r w:rsidRPr="00BC41A8">
        <w:rPr>
          <w:rFonts w:ascii="Times New Roman" w:hAnsi="Times New Roman" w:cs="Times New Roman"/>
          <w:sz w:val="24"/>
          <w:szCs w:val="24"/>
        </w:rPr>
        <w:lastRenderedPageBreak/>
        <w:t xml:space="preserve">Iovannone, R.,  Greenbaum, P., Wang, W., Kincaid, D., Dunlap, G., &amp; Strain, P. (2009). Randomized </w:t>
      </w:r>
      <w:r>
        <w:rPr>
          <w:rFonts w:ascii="Times New Roman" w:hAnsi="Times New Roman" w:cs="Times New Roman"/>
          <w:sz w:val="24"/>
          <w:szCs w:val="24"/>
        </w:rPr>
        <w:t>c</w:t>
      </w:r>
      <w:r w:rsidRPr="00BC41A8">
        <w:rPr>
          <w:rFonts w:ascii="Times New Roman" w:hAnsi="Times New Roman" w:cs="Times New Roman"/>
          <w:sz w:val="24"/>
          <w:szCs w:val="24"/>
        </w:rPr>
        <w:t xml:space="preserve">ontrolled </w:t>
      </w:r>
      <w:r>
        <w:rPr>
          <w:rFonts w:ascii="Times New Roman" w:hAnsi="Times New Roman" w:cs="Times New Roman"/>
          <w:sz w:val="24"/>
          <w:szCs w:val="24"/>
        </w:rPr>
        <w:t>t</w:t>
      </w:r>
      <w:r w:rsidRPr="00BC41A8">
        <w:rPr>
          <w:rFonts w:ascii="Times New Roman" w:hAnsi="Times New Roman" w:cs="Times New Roman"/>
          <w:sz w:val="24"/>
          <w:szCs w:val="24"/>
        </w:rPr>
        <w:t xml:space="preserve">rail of the </w:t>
      </w:r>
      <w:r>
        <w:rPr>
          <w:rFonts w:ascii="Times New Roman" w:hAnsi="Times New Roman" w:cs="Times New Roman"/>
          <w:sz w:val="24"/>
          <w:szCs w:val="24"/>
        </w:rPr>
        <w:t>p</w:t>
      </w:r>
      <w:r w:rsidRPr="00BC41A8">
        <w:rPr>
          <w:rFonts w:ascii="Times New Roman" w:hAnsi="Times New Roman" w:cs="Times New Roman"/>
          <w:sz w:val="24"/>
          <w:szCs w:val="24"/>
        </w:rPr>
        <w:t>revent-</w:t>
      </w:r>
      <w:r>
        <w:rPr>
          <w:rFonts w:ascii="Times New Roman" w:hAnsi="Times New Roman" w:cs="Times New Roman"/>
          <w:sz w:val="24"/>
          <w:szCs w:val="24"/>
        </w:rPr>
        <w:t>t</w:t>
      </w:r>
      <w:r w:rsidRPr="00BC41A8">
        <w:rPr>
          <w:rFonts w:ascii="Times New Roman" w:hAnsi="Times New Roman" w:cs="Times New Roman"/>
          <w:sz w:val="24"/>
          <w:szCs w:val="24"/>
        </w:rPr>
        <w:t>each-</w:t>
      </w:r>
      <w:r>
        <w:rPr>
          <w:rFonts w:ascii="Times New Roman" w:hAnsi="Times New Roman" w:cs="Times New Roman"/>
          <w:sz w:val="24"/>
          <w:szCs w:val="24"/>
        </w:rPr>
        <w:t>r</w:t>
      </w:r>
      <w:r w:rsidRPr="00BC41A8">
        <w:rPr>
          <w:rFonts w:ascii="Times New Roman" w:hAnsi="Times New Roman" w:cs="Times New Roman"/>
          <w:sz w:val="24"/>
          <w:szCs w:val="24"/>
        </w:rPr>
        <w:t xml:space="preserve">einforce (PTR) </w:t>
      </w:r>
      <w:r>
        <w:rPr>
          <w:rFonts w:ascii="Times New Roman" w:hAnsi="Times New Roman" w:cs="Times New Roman"/>
          <w:sz w:val="24"/>
          <w:szCs w:val="24"/>
        </w:rPr>
        <w:t>t</w:t>
      </w:r>
      <w:r w:rsidRPr="00BC41A8">
        <w:rPr>
          <w:rFonts w:ascii="Times New Roman" w:hAnsi="Times New Roman" w:cs="Times New Roman"/>
          <w:sz w:val="24"/>
          <w:szCs w:val="24"/>
        </w:rPr>
        <w:t xml:space="preserve">ertiary </w:t>
      </w:r>
      <w:r>
        <w:rPr>
          <w:rFonts w:ascii="Times New Roman" w:hAnsi="Times New Roman" w:cs="Times New Roman"/>
          <w:sz w:val="24"/>
          <w:szCs w:val="24"/>
        </w:rPr>
        <w:t>i</w:t>
      </w:r>
      <w:r w:rsidRPr="00BC41A8">
        <w:rPr>
          <w:rFonts w:ascii="Times New Roman" w:hAnsi="Times New Roman" w:cs="Times New Roman"/>
          <w:sz w:val="24"/>
          <w:szCs w:val="24"/>
        </w:rPr>
        <w:t xml:space="preserve">ntervention for </w:t>
      </w:r>
      <w:r>
        <w:rPr>
          <w:rFonts w:ascii="Times New Roman" w:hAnsi="Times New Roman" w:cs="Times New Roman"/>
          <w:sz w:val="24"/>
          <w:szCs w:val="24"/>
        </w:rPr>
        <w:t>s</w:t>
      </w:r>
      <w:r w:rsidRPr="00BC41A8">
        <w:rPr>
          <w:rFonts w:ascii="Times New Roman" w:hAnsi="Times New Roman" w:cs="Times New Roman"/>
          <w:sz w:val="24"/>
          <w:szCs w:val="24"/>
        </w:rPr>
        <w:t xml:space="preserve">tudents with </w:t>
      </w:r>
      <w:r>
        <w:rPr>
          <w:rFonts w:ascii="Times New Roman" w:hAnsi="Times New Roman" w:cs="Times New Roman"/>
          <w:sz w:val="24"/>
          <w:szCs w:val="24"/>
        </w:rPr>
        <w:t>p</w:t>
      </w:r>
      <w:r w:rsidRPr="00BC41A8">
        <w:rPr>
          <w:rFonts w:ascii="Times New Roman" w:hAnsi="Times New Roman" w:cs="Times New Roman"/>
          <w:sz w:val="24"/>
          <w:szCs w:val="24"/>
        </w:rPr>
        <w:t xml:space="preserve">roblem </w:t>
      </w:r>
      <w:r>
        <w:rPr>
          <w:rFonts w:ascii="Times New Roman" w:hAnsi="Times New Roman" w:cs="Times New Roman"/>
          <w:sz w:val="24"/>
          <w:szCs w:val="24"/>
        </w:rPr>
        <w:t>b</w:t>
      </w:r>
      <w:r w:rsidRPr="00BC41A8">
        <w:rPr>
          <w:rFonts w:ascii="Times New Roman" w:hAnsi="Times New Roman" w:cs="Times New Roman"/>
          <w:sz w:val="24"/>
          <w:szCs w:val="24"/>
        </w:rPr>
        <w:t xml:space="preserve">ehaviors: Preliminary </w:t>
      </w:r>
      <w:r>
        <w:rPr>
          <w:rFonts w:ascii="Times New Roman" w:hAnsi="Times New Roman" w:cs="Times New Roman"/>
          <w:sz w:val="24"/>
          <w:szCs w:val="24"/>
        </w:rPr>
        <w:t>o</w:t>
      </w:r>
      <w:r w:rsidRPr="00BC41A8">
        <w:rPr>
          <w:rFonts w:ascii="Times New Roman" w:hAnsi="Times New Roman" w:cs="Times New Roman"/>
          <w:sz w:val="24"/>
          <w:szCs w:val="24"/>
        </w:rPr>
        <w:t xml:space="preserve">utcomes. </w:t>
      </w:r>
      <w:r w:rsidRPr="00BC41A8">
        <w:rPr>
          <w:rFonts w:ascii="Times New Roman" w:hAnsi="Times New Roman" w:cs="Times New Roman"/>
          <w:i/>
          <w:sz w:val="24"/>
          <w:szCs w:val="24"/>
        </w:rPr>
        <w:t>Journal of Emotional and Behavioral Disorders, 17</w:t>
      </w:r>
      <w:r w:rsidRPr="00BC41A8">
        <w:rPr>
          <w:rFonts w:ascii="Times New Roman" w:hAnsi="Times New Roman" w:cs="Times New Roman"/>
          <w:sz w:val="24"/>
          <w:szCs w:val="24"/>
        </w:rPr>
        <w:t>(4), 213 – 225.</w:t>
      </w:r>
    </w:p>
    <w:p w:rsidR="00104E1E" w:rsidRPr="00914C87" w:rsidRDefault="00104E1E" w:rsidP="00104E1E">
      <w:pPr>
        <w:spacing w:after="0" w:line="480" w:lineRule="auto"/>
        <w:ind w:left="720" w:hanging="720"/>
        <w:rPr>
          <w:rFonts w:ascii="Times New Roman" w:hAnsi="Times New Roman" w:cs="Times New Roman"/>
          <w:sz w:val="24"/>
          <w:szCs w:val="24"/>
        </w:rPr>
      </w:pPr>
      <w:r w:rsidRPr="00914C87">
        <w:rPr>
          <w:rFonts w:ascii="Times New Roman" w:hAnsi="Times New Roman" w:cs="Times New Roman"/>
          <w:sz w:val="24"/>
          <w:szCs w:val="24"/>
        </w:rPr>
        <w:t xml:space="preserve">Jacobs, M., Downie, H., Kidd, G., Fitzsimmons, L., Gibbs, S., &amp; Melville, C. (2016). Mental </w:t>
      </w:r>
      <w:r w:rsidR="007F7B9E">
        <w:rPr>
          <w:rFonts w:ascii="Times New Roman" w:hAnsi="Times New Roman" w:cs="Times New Roman"/>
          <w:sz w:val="24"/>
          <w:szCs w:val="24"/>
        </w:rPr>
        <w:t>h</w:t>
      </w:r>
      <w:r w:rsidRPr="00914C87">
        <w:rPr>
          <w:rFonts w:ascii="Times New Roman" w:hAnsi="Times New Roman" w:cs="Times New Roman"/>
          <w:sz w:val="24"/>
          <w:szCs w:val="24"/>
        </w:rPr>
        <w:t xml:space="preserve">ealth </w:t>
      </w:r>
      <w:r w:rsidR="007F7B9E">
        <w:rPr>
          <w:rFonts w:ascii="Times New Roman" w:hAnsi="Times New Roman" w:cs="Times New Roman"/>
          <w:sz w:val="24"/>
          <w:szCs w:val="24"/>
        </w:rPr>
        <w:t>s</w:t>
      </w:r>
      <w:r w:rsidRPr="00914C87">
        <w:rPr>
          <w:rFonts w:ascii="Times New Roman" w:hAnsi="Times New Roman" w:cs="Times New Roman"/>
          <w:sz w:val="24"/>
          <w:szCs w:val="24"/>
        </w:rPr>
        <w:t xml:space="preserve">ervices for </w:t>
      </w:r>
      <w:r w:rsidR="007F7B9E">
        <w:rPr>
          <w:rFonts w:ascii="Times New Roman" w:hAnsi="Times New Roman" w:cs="Times New Roman"/>
          <w:sz w:val="24"/>
          <w:szCs w:val="24"/>
        </w:rPr>
        <w:t>c</w:t>
      </w:r>
      <w:r w:rsidRPr="00914C87">
        <w:rPr>
          <w:rFonts w:ascii="Times New Roman" w:hAnsi="Times New Roman" w:cs="Times New Roman"/>
          <w:sz w:val="24"/>
          <w:szCs w:val="24"/>
        </w:rPr>
        <w:t xml:space="preserve">hildren and </w:t>
      </w:r>
      <w:r w:rsidR="007F7B9E">
        <w:rPr>
          <w:rFonts w:ascii="Times New Roman" w:hAnsi="Times New Roman" w:cs="Times New Roman"/>
          <w:sz w:val="24"/>
          <w:szCs w:val="24"/>
        </w:rPr>
        <w:t>a</w:t>
      </w:r>
      <w:r w:rsidRPr="00914C87">
        <w:rPr>
          <w:rFonts w:ascii="Times New Roman" w:hAnsi="Times New Roman" w:cs="Times New Roman"/>
          <w:sz w:val="24"/>
          <w:szCs w:val="24"/>
        </w:rPr>
        <w:t xml:space="preserve">dolescents with </w:t>
      </w:r>
      <w:r w:rsidR="007F7B9E">
        <w:rPr>
          <w:rFonts w:ascii="Times New Roman" w:hAnsi="Times New Roman" w:cs="Times New Roman"/>
          <w:sz w:val="24"/>
          <w:szCs w:val="24"/>
        </w:rPr>
        <w:t>l</w:t>
      </w:r>
      <w:r w:rsidRPr="00914C87">
        <w:rPr>
          <w:rFonts w:ascii="Times New Roman" w:hAnsi="Times New Roman" w:cs="Times New Roman"/>
          <w:sz w:val="24"/>
          <w:szCs w:val="24"/>
        </w:rPr>
        <w:t xml:space="preserve">earning </w:t>
      </w:r>
      <w:r w:rsidR="007F7B9E">
        <w:rPr>
          <w:rFonts w:ascii="Times New Roman" w:hAnsi="Times New Roman" w:cs="Times New Roman"/>
          <w:sz w:val="24"/>
          <w:szCs w:val="24"/>
        </w:rPr>
        <w:t>d</w:t>
      </w:r>
      <w:r w:rsidRPr="00914C87">
        <w:rPr>
          <w:rFonts w:ascii="Times New Roman" w:hAnsi="Times New Roman" w:cs="Times New Roman"/>
          <w:sz w:val="24"/>
          <w:szCs w:val="24"/>
        </w:rPr>
        <w:t xml:space="preserve">isabilities: A </w:t>
      </w:r>
      <w:r w:rsidR="007F7B9E">
        <w:rPr>
          <w:rFonts w:ascii="Times New Roman" w:hAnsi="Times New Roman" w:cs="Times New Roman"/>
          <w:sz w:val="24"/>
          <w:szCs w:val="24"/>
        </w:rPr>
        <w:t>r</w:t>
      </w:r>
      <w:r w:rsidRPr="00914C87">
        <w:rPr>
          <w:rFonts w:ascii="Times New Roman" w:hAnsi="Times New Roman" w:cs="Times New Roman"/>
          <w:sz w:val="24"/>
          <w:szCs w:val="24"/>
        </w:rPr>
        <w:t xml:space="preserve">eview of </w:t>
      </w:r>
      <w:r w:rsidR="007F7B9E">
        <w:rPr>
          <w:rFonts w:ascii="Times New Roman" w:hAnsi="Times New Roman" w:cs="Times New Roman"/>
          <w:sz w:val="24"/>
          <w:szCs w:val="24"/>
        </w:rPr>
        <w:t>r</w:t>
      </w:r>
      <w:r w:rsidRPr="00914C87">
        <w:rPr>
          <w:rFonts w:ascii="Times New Roman" w:hAnsi="Times New Roman" w:cs="Times New Roman"/>
          <w:sz w:val="24"/>
          <w:szCs w:val="24"/>
        </w:rPr>
        <w:t xml:space="preserve">esearch on </w:t>
      </w:r>
      <w:r w:rsidR="007F7B9E">
        <w:rPr>
          <w:rFonts w:ascii="Times New Roman" w:hAnsi="Times New Roman" w:cs="Times New Roman"/>
          <w:sz w:val="24"/>
          <w:szCs w:val="24"/>
        </w:rPr>
        <w:t>e</w:t>
      </w:r>
      <w:r w:rsidRPr="00914C87">
        <w:rPr>
          <w:rFonts w:ascii="Times New Roman" w:hAnsi="Times New Roman" w:cs="Times New Roman"/>
          <w:sz w:val="24"/>
          <w:szCs w:val="24"/>
        </w:rPr>
        <w:t xml:space="preserve">xperiences of </w:t>
      </w:r>
      <w:r w:rsidR="007F7B9E">
        <w:rPr>
          <w:rFonts w:ascii="Times New Roman" w:hAnsi="Times New Roman" w:cs="Times New Roman"/>
          <w:sz w:val="24"/>
          <w:szCs w:val="24"/>
        </w:rPr>
        <w:t>s</w:t>
      </w:r>
      <w:r w:rsidRPr="00914C87">
        <w:rPr>
          <w:rFonts w:ascii="Times New Roman" w:hAnsi="Times New Roman" w:cs="Times New Roman"/>
          <w:sz w:val="24"/>
          <w:szCs w:val="24"/>
        </w:rPr>
        <w:t xml:space="preserve">ervice </w:t>
      </w:r>
      <w:r w:rsidR="007F7B9E">
        <w:rPr>
          <w:rFonts w:ascii="Times New Roman" w:hAnsi="Times New Roman" w:cs="Times New Roman"/>
          <w:sz w:val="24"/>
          <w:szCs w:val="24"/>
        </w:rPr>
        <w:t>u</w:t>
      </w:r>
      <w:r w:rsidRPr="00914C87">
        <w:rPr>
          <w:rFonts w:ascii="Times New Roman" w:hAnsi="Times New Roman" w:cs="Times New Roman"/>
          <w:sz w:val="24"/>
          <w:szCs w:val="24"/>
        </w:rPr>
        <w:t xml:space="preserve">sers and </w:t>
      </w:r>
      <w:r w:rsidR="007F7B9E">
        <w:rPr>
          <w:rFonts w:ascii="Times New Roman" w:hAnsi="Times New Roman" w:cs="Times New Roman"/>
          <w:sz w:val="24"/>
          <w:szCs w:val="24"/>
        </w:rPr>
        <w:t>p</w:t>
      </w:r>
      <w:r w:rsidRPr="00914C87">
        <w:rPr>
          <w:rFonts w:ascii="Times New Roman" w:hAnsi="Times New Roman" w:cs="Times New Roman"/>
          <w:sz w:val="24"/>
          <w:szCs w:val="24"/>
        </w:rPr>
        <w:t>roviders. </w:t>
      </w:r>
      <w:r w:rsidRPr="00914C87">
        <w:rPr>
          <w:rFonts w:ascii="Times New Roman" w:hAnsi="Times New Roman" w:cs="Times New Roman"/>
          <w:i/>
          <w:sz w:val="24"/>
          <w:szCs w:val="24"/>
        </w:rPr>
        <w:t xml:space="preserve">British Journal </w:t>
      </w:r>
      <w:r w:rsidR="007F7B9E">
        <w:rPr>
          <w:rFonts w:ascii="Times New Roman" w:hAnsi="Times New Roman" w:cs="Times New Roman"/>
          <w:i/>
          <w:sz w:val="24"/>
          <w:szCs w:val="24"/>
        </w:rPr>
        <w:t>o</w:t>
      </w:r>
      <w:r w:rsidRPr="00914C87">
        <w:rPr>
          <w:rFonts w:ascii="Times New Roman" w:hAnsi="Times New Roman" w:cs="Times New Roman"/>
          <w:i/>
          <w:sz w:val="24"/>
          <w:szCs w:val="24"/>
        </w:rPr>
        <w:t>f Learning Disabilities, 44</w:t>
      </w:r>
      <w:r w:rsidRPr="00914C87">
        <w:rPr>
          <w:rFonts w:ascii="Times New Roman" w:hAnsi="Times New Roman" w:cs="Times New Roman"/>
          <w:sz w:val="24"/>
          <w:szCs w:val="24"/>
        </w:rPr>
        <w:t>(3), 225-232.</w:t>
      </w:r>
    </w:p>
    <w:p w:rsidR="00104E1E" w:rsidRPr="00207522" w:rsidRDefault="00104E1E" w:rsidP="00104E1E">
      <w:pPr>
        <w:spacing w:after="0" w:line="480" w:lineRule="auto"/>
        <w:ind w:left="720" w:hanging="720"/>
        <w:rPr>
          <w:rFonts w:ascii="Times New Roman" w:hAnsi="Times New Roman" w:cs="Times New Roman"/>
          <w:sz w:val="24"/>
          <w:szCs w:val="24"/>
        </w:rPr>
      </w:pPr>
      <w:r w:rsidRPr="00207522">
        <w:rPr>
          <w:rFonts w:ascii="Times New Roman" w:hAnsi="Times New Roman" w:cs="Times New Roman"/>
          <w:sz w:val="24"/>
          <w:szCs w:val="24"/>
        </w:rPr>
        <w:t xml:space="preserve">Johnson, L. E., Wang, E. W., Gilinsky, N., He, Z., Carpenter, C., Nelson, C. M., &amp; Scheuermann, B. K. (2013). Youth </w:t>
      </w:r>
      <w:r w:rsidR="007F7B9E">
        <w:rPr>
          <w:rFonts w:ascii="Times New Roman" w:hAnsi="Times New Roman" w:cs="Times New Roman"/>
          <w:sz w:val="24"/>
          <w:szCs w:val="24"/>
        </w:rPr>
        <w:t>o</w:t>
      </w:r>
      <w:r w:rsidRPr="00207522">
        <w:rPr>
          <w:rFonts w:ascii="Times New Roman" w:hAnsi="Times New Roman" w:cs="Times New Roman"/>
          <w:sz w:val="24"/>
          <w:szCs w:val="24"/>
        </w:rPr>
        <w:t xml:space="preserve">utcomes </w:t>
      </w:r>
      <w:r w:rsidR="007F7B9E">
        <w:rPr>
          <w:rFonts w:ascii="Times New Roman" w:hAnsi="Times New Roman" w:cs="Times New Roman"/>
          <w:sz w:val="24"/>
          <w:szCs w:val="24"/>
        </w:rPr>
        <w:t>f</w:t>
      </w:r>
      <w:r w:rsidRPr="00207522">
        <w:rPr>
          <w:rFonts w:ascii="Times New Roman" w:hAnsi="Times New Roman" w:cs="Times New Roman"/>
          <w:sz w:val="24"/>
          <w:szCs w:val="24"/>
        </w:rPr>
        <w:t xml:space="preserve">ollowing </w:t>
      </w:r>
      <w:r w:rsidR="007F7B9E">
        <w:rPr>
          <w:rFonts w:ascii="Times New Roman" w:hAnsi="Times New Roman" w:cs="Times New Roman"/>
          <w:sz w:val="24"/>
          <w:szCs w:val="24"/>
        </w:rPr>
        <w:t>i</w:t>
      </w:r>
      <w:r w:rsidRPr="00207522">
        <w:rPr>
          <w:rFonts w:ascii="Times New Roman" w:hAnsi="Times New Roman" w:cs="Times New Roman"/>
          <w:sz w:val="24"/>
          <w:szCs w:val="24"/>
        </w:rPr>
        <w:t xml:space="preserve">mplementation of </w:t>
      </w:r>
      <w:r w:rsidR="007F7B9E">
        <w:rPr>
          <w:rFonts w:ascii="Times New Roman" w:hAnsi="Times New Roman" w:cs="Times New Roman"/>
          <w:sz w:val="24"/>
          <w:szCs w:val="24"/>
        </w:rPr>
        <w:t>u</w:t>
      </w:r>
      <w:r w:rsidRPr="00207522">
        <w:rPr>
          <w:rFonts w:ascii="Times New Roman" w:hAnsi="Times New Roman" w:cs="Times New Roman"/>
          <w:sz w:val="24"/>
          <w:szCs w:val="24"/>
        </w:rPr>
        <w:t xml:space="preserve">niversal SW-PBIS </w:t>
      </w:r>
      <w:r w:rsidR="007F7B9E">
        <w:rPr>
          <w:rFonts w:ascii="Times New Roman" w:hAnsi="Times New Roman" w:cs="Times New Roman"/>
          <w:sz w:val="24"/>
          <w:szCs w:val="24"/>
        </w:rPr>
        <w:t>s</w:t>
      </w:r>
      <w:r w:rsidRPr="00207522">
        <w:rPr>
          <w:rFonts w:ascii="Times New Roman" w:hAnsi="Times New Roman" w:cs="Times New Roman"/>
          <w:sz w:val="24"/>
          <w:szCs w:val="24"/>
        </w:rPr>
        <w:t xml:space="preserve">trategies in a </w:t>
      </w:r>
      <w:r w:rsidR="00C06442">
        <w:rPr>
          <w:rFonts w:ascii="Times New Roman" w:hAnsi="Times New Roman" w:cs="Times New Roman"/>
          <w:sz w:val="24"/>
          <w:szCs w:val="24"/>
        </w:rPr>
        <w:t>T</w:t>
      </w:r>
      <w:r w:rsidRPr="00207522">
        <w:rPr>
          <w:rFonts w:ascii="Times New Roman" w:hAnsi="Times New Roman" w:cs="Times New Roman"/>
          <w:sz w:val="24"/>
          <w:szCs w:val="24"/>
        </w:rPr>
        <w:t xml:space="preserve">exas </w:t>
      </w:r>
      <w:r w:rsidR="007F7B9E">
        <w:rPr>
          <w:rFonts w:ascii="Times New Roman" w:hAnsi="Times New Roman" w:cs="Times New Roman"/>
          <w:sz w:val="24"/>
          <w:szCs w:val="24"/>
        </w:rPr>
        <w:t>s</w:t>
      </w:r>
      <w:r w:rsidRPr="00207522">
        <w:rPr>
          <w:rFonts w:ascii="Times New Roman" w:hAnsi="Times New Roman" w:cs="Times New Roman"/>
          <w:sz w:val="24"/>
          <w:szCs w:val="24"/>
        </w:rPr>
        <w:t xml:space="preserve">ecure </w:t>
      </w:r>
      <w:r w:rsidR="007F7B9E">
        <w:rPr>
          <w:rFonts w:ascii="Times New Roman" w:hAnsi="Times New Roman" w:cs="Times New Roman"/>
          <w:sz w:val="24"/>
          <w:szCs w:val="24"/>
        </w:rPr>
        <w:t>j</w:t>
      </w:r>
      <w:r w:rsidRPr="00207522">
        <w:rPr>
          <w:rFonts w:ascii="Times New Roman" w:hAnsi="Times New Roman" w:cs="Times New Roman"/>
          <w:sz w:val="24"/>
          <w:szCs w:val="24"/>
        </w:rPr>
        <w:t xml:space="preserve">uvenile </w:t>
      </w:r>
      <w:r w:rsidR="007F7B9E">
        <w:rPr>
          <w:rFonts w:ascii="Times New Roman" w:hAnsi="Times New Roman" w:cs="Times New Roman"/>
          <w:sz w:val="24"/>
          <w:szCs w:val="24"/>
        </w:rPr>
        <w:t>f</w:t>
      </w:r>
      <w:r w:rsidRPr="00207522">
        <w:rPr>
          <w:rFonts w:ascii="Times New Roman" w:hAnsi="Times New Roman" w:cs="Times New Roman"/>
          <w:sz w:val="24"/>
          <w:szCs w:val="24"/>
        </w:rPr>
        <w:t>acility. </w:t>
      </w:r>
      <w:r w:rsidRPr="00207522">
        <w:rPr>
          <w:rFonts w:ascii="Times New Roman" w:hAnsi="Times New Roman" w:cs="Times New Roman"/>
          <w:i/>
          <w:sz w:val="24"/>
          <w:szCs w:val="24"/>
        </w:rPr>
        <w:t xml:space="preserve">Education </w:t>
      </w:r>
      <w:r w:rsidR="007F7B9E">
        <w:rPr>
          <w:rFonts w:ascii="Times New Roman" w:hAnsi="Times New Roman" w:cs="Times New Roman"/>
          <w:i/>
          <w:sz w:val="24"/>
          <w:szCs w:val="24"/>
        </w:rPr>
        <w:t>a</w:t>
      </w:r>
      <w:r w:rsidRPr="00207522">
        <w:rPr>
          <w:rFonts w:ascii="Times New Roman" w:hAnsi="Times New Roman" w:cs="Times New Roman"/>
          <w:i/>
          <w:sz w:val="24"/>
          <w:szCs w:val="24"/>
        </w:rPr>
        <w:t xml:space="preserve">nd Treatment </w:t>
      </w:r>
      <w:r w:rsidR="007F7B9E">
        <w:rPr>
          <w:rFonts w:ascii="Times New Roman" w:hAnsi="Times New Roman" w:cs="Times New Roman"/>
          <w:i/>
          <w:sz w:val="24"/>
          <w:szCs w:val="24"/>
        </w:rPr>
        <w:t>o</w:t>
      </w:r>
      <w:r w:rsidRPr="00207522">
        <w:rPr>
          <w:rFonts w:ascii="Times New Roman" w:hAnsi="Times New Roman" w:cs="Times New Roman"/>
          <w:i/>
          <w:sz w:val="24"/>
          <w:szCs w:val="24"/>
        </w:rPr>
        <w:t>f Children, 36</w:t>
      </w:r>
      <w:r w:rsidRPr="00207522">
        <w:rPr>
          <w:rFonts w:ascii="Times New Roman" w:hAnsi="Times New Roman" w:cs="Times New Roman"/>
          <w:sz w:val="24"/>
          <w:szCs w:val="24"/>
        </w:rPr>
        <w:t>(3), 135-145.</w:t>
      </w:r>
    </w:p>
    <w:p w:rsidR="00992308" w:rsidRDefault="00992308" w:rsidP="007F7B9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Jones, R., Downing, R., Latkowski, M., &amp; Ferre, R. (1992). Levels systems as shaping and fading procedures: Use in a child inpatient psychiatry setting. </w:t>
      </w:r>
      <w:r w:rsidRPr="00992308">
        <w:rPr>
          <w:rFonts w:ascii="Times New Roman" w:hAnsi="Times New Roman" w:cs="Times New Roman"/>
          <w:i/>
          <w:sz w:val="24"/>
          <w:szCs w:val="24"/>
        </w:rPr>
        <w:t>Child &amp; Family Behavior Therapy, 14(</w:t>
      </w:r>
      <w:r>
        <w:rPr>
          <w:rFonts w:ascii="Times New Roman" w:hAnsi="Times New Roman" w:cs="Times New Roman"/>
          <w:sz w:val="24"/>
          <w:szCs w:val="24"/>
        </w:rPr>
        <w:t>2), 5-37.</w:t>
      </w:r>
    </w:p>
    <w:p w:rsidR="00104E1E" w:rsidRDefault="00104E1E" w:rsidP="00104E1E">
      <w:pPr>
        <w:spacing w:after="0" w:line="480" w:lineRule="auto"/>
        <w:ind w:left="720" w:hanging="720"/>
        <w:rPr>
          <w:rFonts w:ascii="Times New Roman" w:hAnsi="Times New Roman" w:cs="Times New Roman"/>
          <w:sz w:val="24"/>
          <w:szCs w:val="24"/>
        </w:rPr>
      </w:pPr>
      <w:r w:rsidRPr="00E11354">
        <w:rPr>
          <w:rFonts w:ascii="Times New Roman" w:hAnsi="Times New Roman" w:cs="Times New Roman"/>
          <w:sz w:val="24"/>
          <w:szCs w:val="24"/>
        </w:rPr>
        <w:t xml:space="preserve">Lassen, S. R., Steele, M. M., &amp; Sailor, W. (2006). The </w:t>
      </w:r>
      <w:r w:rsidR="00D50312">
        <w:rPr>
          <w:rFonts w:ascii="Times New Roman" w:hAnsi="Times New Roman" w:cs="Times New Roman"/>
          <w:sz w:val="24"/>
          <w:szCs w:val="24"/>
        </w:rPr>
        <w:t>r</w:t>
      </w:r>
      <w:r w:rsidRPr="00E11354">
        <w:rPr>
          <w:rFonts w:ascii="Times New Roman" w:hAnsi="Times New Roman" w:cs="Times New Roman"/>
          <w:sz w:val="24"/>
          <w:szCs w:val="24"/>
        </w:rPr>
        <w:t xml:space="preserve">elationship of </w:t>
      </w:r>
      <w:r w:rsidR="00D50312">
        <w:rPr>
          <w:rFonts w:ascii="Times New Roman" w:hAnsi="Times New Roman" w:cs="Times New Roman"/>
          <w:sz w:val="24"/>
          <w:szCs w:val="24"/>
        </w:rPr>
        <w:t>s</w:t>
      </w:r>
      <w:r w:rsidRPr="00E11354">
        <w:rPr>
          <w:rFonts w:ascii="Times New Roman" w:hAnsi="Times New Roman" w:cs="Times New Roman"/>
          <w:sz w:val="24"/>
          <w:szCs w:val="24"/>
        </w:rPr>
        <w:t>chool-</w:t>
      </w:r>
      <w:r w:rsidR="00D50312">
        <w:rPr>
          <w:rFonts w:ascii="Times New Roman" w:hAnsi="Times New Roman" w:cs="Times New Roman"/>
          <w:sz w:val="24"/>
          <w:szCs w:val="24"/>
        </w:rPr>
        <w:t>w</w:t>
      </w:r>
      <w:r w:rsidRPr="00E11354">
        <w:rPr>
          <w:rFonts w:ascii="Times New Roman" w:hAnsi="Times New Roman" w:cs="Times New Roman"/>
          <w:sz w:val="24"/>
          <w:szCs w:val="24"/>
        </w:rPr>
        <w:t xml:space="preserve">ide </w:t>
      </w:r>
      <w:r w:rsidR="00D50312">
        <w:rPr>
          <w:rFonts w:ascii="Times New Roman" w:hAnsi="Times New Roman" w:cs="Times New Roman"/>
          <w:sz w:val="24"/>
          <w:szCs w:val="24"/>
        </w:rPr>
        <w:t>p</w:t>
      </w:r>
      <w:r w:rsidRPr="00E11354">
        <w:rPr>
          <w:rFonts w:ascii="Times New Roman" w:hAnsi="Times New Roman" w:cs="Times New Roman"/>
          <w:sz w:val="24"/>
          <w:szCs w:val="24"/>
        </w:rPr>
        <w:t xml:space="preserve">ositive </w:t>
      </w:r>
      <w:r w:rsidR="00D50312">
        <w:rPr>
          <w:rFonts w:ascii="Times New Roman" w:hAnsi="Times New Roman" w:cs="Times New Roman"/>
          <w:sz w:val="24"/>
          <w:szCs w:val="24"/>
        </w:rPr>
        <w:t>b</w:t>
      </w:r>
      <w:r w:rsidRPr="00E11354">
        <w:rPr>
          <w:rFonts w:ascii="Times New Roman" w:hAnsi="Times New Roman" w:cs="Times New Roman"/>
          <w:sz w:val="24"/>
          <w:szCs w:val="24"/>
        </w:rPr>
        <w:t xml:space="preserve">ehavior </w:t>
      </w:r>
      <w:r w:rsidR="00D50312">
        <w:rPr>
          <w:rFonts w:ascii="Times New Roman" w:hAnsi="Times New Roman" w:cs="Times New Roman"/>
          <w:sz w:val="24"/>
          <w:szCs w:val="24"/>
        </w:rPr>
        <w:t>s</w:t>
      </w:r>
      <w:r w:rsidRPr="00E11354">
        <w:rPr>
          <w:rFonts w:ascii="Times New Roman" w:hAnsi="Times New Roman" w:cs="Times New Roman"/>
          <w:sz w:val="24"/>
          <w:szCs w:val="24"/>
        </w:rPr>
        <w:t xml:space="preserve">upport to </w:t>
      </w:r>
      <w:r w:rsidR="00D50312">
        <w:rPr>
          <w:rFonts w:ascii="Times New Roman" w:hAnsi="Times New Roman" w:cs="Times New Roman"/>
          <w:sz w:val="24"/>
          <w:szCs w:val="24"/>
        </w:rPr>
        <w:t>a</w:t>
      </w:r>
      <w:r w:rsidRPr="00E11354">
        <w:rPr>
          <w:rFonts w:ascii="Times New Roman" w:hAnsi="Times New Roman" w:cs="Times New Roman"/>
          <w:sz w:val="24"/>
          <w:szCs w:val="24"/>
        </w:rPr>
        <w:t xml:space="preserve">cademic </w:t>
      </w:r>
      <w:r w:rsidR="00D50312">
        <w:rPr>
          <w:rFonts w:ascii="Times New Roman" w:hAnsi="Times New Roman" w:cs="Times New Roman"/>
          <w:sz w:val="24"/>
          <w:szCs w:val="24"/>
        </w:rPr>
        <w:t>a</w:t>
      </w:r>
      <w:r w:rsidRPr="00E11354">
        <w:rPr>
          <w:rFonts w:ascii="Times New Roman" w:hAnsi="Times New Roman" w:cs="Times New Roman"/>
          <w:sz w:val="24"/>
          <w:szCs w:val="24"/>
        </w:rPr>
        <w:t xml:space="preserve">chievement in an </w:t>
      </w:r>
      <w:r w:rsidR="00D50312">
        <w:rPr>
          <w:rFonts w:ascii="Times New Roman" w:hAnsi="Times New Roman" w:cs="Times New Roman"/>
          <w:sz w:val="24"/>
          <w:szCs w:val="24"/>
        </w:rPr>
        <w:t>u</w:t>
      </w:r>
      <w:r w:rsidRPr="00E11354">
        <w:rPr>
          <w:rFonts w:ascii="Times New Roman" w:hAnsi="Times New Roman" w:cs="Times New Roman"/>
          <w:sz w:val="24"/>
          <w:szCs w:val="24"/>
        </w:rPr>
        <w:t xml:space="preserve">rban </w:t>
      </w:r>
      <w:r w:rsidR="00D50312">
        <w:rPr>
          <w:rFonts w:ascii="Times New Roman" w:hAnsi="Times New Roman" w:cs="Times New Roman"/>
          <w:sz w:val="24"/>
          <w:szCs w:val="24"/>
        </w:rPr>
        <w:t>m</w:t>
      </w:r>
      <w:r w:rsidRPr="00E11354">
        <w:rPr>
          <w:rFonts w:ascii="Times New Roman" w:hAnsi="Times New Roman" w:cs="Times New Roman"/>
          <w:sz w:val="24"/>
          <w:szCs w:val="24"/>
        </w:rPr>
        <w:t xml:space="preserve">iddle </w:t>
      </w:r>
      <w:r w:rsidR="00D50312">
        <w:rPr>
          <w:rFonts w:ascii="Times New Roman" w:hAnsi="Times New Roman" w:cs="Times New Roman"/>
          <w:sz w:val="24"/>
          <w:szCs w:val="24"/>
        </w:rPr>
        <w:t>s</w:t>
      </w:r>
      <w:r w:rsidRPr="00E11354">
        <w:rPr>
          <w:rFonts w:ascii="Times New Roman" w:hAnsi="Times New Roman" w:cs="Times New Roman"/>
          <w:sz w:val="24"/>
          <w:szCs w:val="24"/>
        </w:rPr>
        <w:t>chool. </w:t>
      </w:r>
      <w:r w:rsidRPr="00E11354">
        <w:rPr>
          <w:rFonts w:ascii="Times New Roman" w:hAnsi="Times New Roman" w:cs="Times New Roman"/>
          <w:i/>
          <w:sz w:val="24"/>
          <w:szCs w:val="24"/>
        </w:rPr>
        <w:t xml:space="preserve">Psychology </w:t>
      </w:r>
      <w:r w:rsidR="00C06442">
        <w:rPr>
          <w:rFonts w:ascii="Times New Roman" w:hAnsi="Times New Roman" w:cs="Times New Roman"/>
          <w:i/>
          <w:sz w:val="24"/>
          <w:szCs w:val="24"/>
        </w:rPr>
        <w:t>i</w:t>
      </w:r>
      <w:r w:rsidRPr="00E11354">
        <w:rPr>
          <w:rFonts w:ascii="Times New Roman" w:hAnsi="Times New Roman" w:cs="Times New Roman"/>
          <w:i/>
          <w:sz w:val="24"/>
          <w:szCs w:val="24"/>
        </w:rPr>
        <w:t xml:space="preserve">n </w:t>
      </w:r>
      <w:r w:rsidR="00C06442">
        <w:rPr>
          <w:rFonts w:ascii="Times New Roman" w:hAnsi="Times New Roman" w:cs="Times New Roman"/>
          <w:i/>
          <w:sz w:val="24"/>
          <w:szCs w:val="24"/>
        </w:rPr>
        <w:t>t</w:t>
      </w:r>
      <w:r w:rsidRPr="00E11354">
        <w:rPr>
          <w:rFonts w:ascii="Times New Roman" w:hAnsi="Times New Roman" w:cs="Times New Roman"/>
          <w:i/>
          <w:sz w:val="24"/>
          <w:szCs w:val="24"/>
        </w:rPr>
        <w:t>he Schools, 43</w:t>
      </w:r>
      <w:r w:rsidRPr="00E11354">
        <w:rPr>
          <w:rFonts w:ascii="Times New Roman" w:hAnsi="Times New Roman" w:cs="Times New Roman"/>
          <w:sz w:val="24"/>
          <w:szCs w:val="24"/>
        </w:rPr>
        <w:t>(6), 701-712.</w:t>
      </w:r>
    </w:p>
    <w:p w:rsidR="00163612" w:rsidRDefault="00163612"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Lewis, T. J., Jones, S. E., Horner, R. H., &amp; Sugai, G. (2010). School-wide positive behavior support and students with emotional/behavioral disorders: Implications for prevention, identification and intervention. </w:t>
      </w:r>
      <w:r w:rsidRPr="00163612">
        <w:rPr>
          <w:rFonts w:ascii="Times New Roman" w:hAnsi="Times New Roman" w:cs="Times New Roman"/>
          <w:i/>
          <w:sz w:val="24"/>
          <w:szCs w:val="24"/>
        </w:rPr>
        <w:t>Exceptionality, 18</w:t>
      </w:r>
      <w:r>
        <w:rPr>
          <w:rFonts w:ascii="Times New Roman" w:hAnsi="Times New Roman" w:cs="Times New Roman"/>
          <w:sz w:val="24"/>
          <w:szCs w:val="24"/>
        </w:rPr>
        <w:t>(2), 82-93.</w:t>
      </w:r>
    </w:p>
    <w:p w:rsidR="001569FF" w:rsidRDefault="001569FF" w:rsidP="00104E1E">
      <w:pPr>
        <w:spacing w:after="0" w:line="480" w:lineRule="auto"/>
        <w:ind w:left="720" w:hanging="720"/>
        <w:rPr>
          <w:rFonts w:ascii="Times New Roman" w:hAnsi="Times New Roman" w:cs="Times New Roman"/>
          <w:sz w:val="24"/>
          <w:szCs w:val="24"/>
        </w:rPr>
      </w:pPr>
      <w:r w:rsidRPr="001569FF">
        <w:rPr>
          <w:rFonts w:ascii="Times New Roman" w:hAnsi="Times New Roman" w:cs="Times New Roman"/>
          <w:sz w:val="24"/>
          <w:szCs w:val="24"/>
        </w:rPr>
        <w:t xml:space="preserve">Lower, A., Young, K. R., Christensen, L., Caldarella, P., Williams, L., &amp; Wills, H. (2016). Effects of a Tier 3 </w:t>
      </w:r>
      <w:r w:rsidR="002A6D43">
        <w:rPr>
          <w:rFonts w:ascii="Times New Roman" w:hAnsi="Times New Roman" w:cs="Times New Roman"/>
          <w:sz w:val="24"/>
          <w:szCs w:val="24"/>
        </w:rPr>
        <w:t>s</w:t>
      </w:r>
      <w:r w:rsidRPr="001569FF">
        <w:rPr>
          <w:rFonts w:ascii="Times New Roman" w:hAnsi="Times New Roman" w:cs="Times New Roman"/>
          <w:sz w:val="24"/>
          <w:szCs w:val="24"/>
        </w:rPr>
        <w:t>elf-</w:t>
      </w:r>
      <w:r w:rsidR="002A6D43">
        <w:rPr>
          <w:rFonts w:ascii="Times New Roman" w:hAnsi="Times New Roman" w:cs="Times New Roman"/>
          <w:sz w:val="24"/>
          <w:szCs w:val="24"/>
        </w:rPr>
        <w:t>m</w:t>
      </w:r>
      <w:r w:rsidRPr="001569FF">
        <w:rPr>
          <w:rFonts w:ascii="Times New Roman" w:hAnsi="Times New Roman" w:cs="Times New Roman"/>
          <w:sz w:val="24"/>
          <w:szCs w:val="24"/>
        </w:rPr>
        <w:t xml:space="preserve">anagement </w:t>
      </w:r>
      <w:r w:rsidR="002A6D43">
        <w:rPr>
          <w:rFonts w:ascii="Times New Roman" w:hAnsi="Times New Roman" w:cs="Times New Roman"/>
          <w:sz w:val="24"/>
          <w:szCs w:val="24"/>
        </w:rPr>
        <w:t>i</w:t>
      </w:r>
      <w:r w:rsidRPr="001569FF">
        <w:rPr>
          <w:rFonts w:ascii="Times New Roman" w:hAnsi="Times New Roman" w:cs="Times New Roman"/>
          <w:sz w:val="24"/>
          <w:szCs w:val="24"/>
        </w:rPr>
        <w:t xml:space="preserve">ntervention </w:t>
      </w:r>
      <w:r w:rsidR="002A6D43">
        <w:rPr>
          <w:rFonts w:ascii="Times New Roman" w:hAnsi="Times New Roman" w:cs="Times New Roman"/>
          <w:sz w:val="24"/>
          <w:szCs w:val="24"/>
        </w:rPr>
        <w:t>i</w:t>
      </w:r>
      <w:r w:rsidRPr="001569FF">
        <w:rPr>
          <w:rFonts w:ascii="Times New Roman" w:hAnsi="Times New Roman" w:cs="Times New Roman"/>
          <w:sz w:val="24"/>
          <w:szCs w:val="24"/>
        </w:rPr>
        <w:t xml:space="preserve">mplemented with and </w:t>
      </w:r>
      <w:r w:rsidRPr="001569FF">
        <w:rPr>
          <w:rFonts w:ascii="Times New Roman" w:hAnsi="Times New Roman" w:cs="Times New Roman"/>
          <w:sz w:val="24"/>
          <w:szCs w:val="24"/>
        </w:rPr>
        <w:lastRenderedPageBreak/>
        <w:t xml:space="preserve">without </w:t>
      </w:r>
      <w:r w:rsidR="002A6D43">
        <w:rPr>
          <w:rFonts w:ascii="Times New Roman" w:hAnsi="Times New Roman" w:cs="Times New Roman"/>
          <w:sz w:val="24"/>
          <w:szCs w:val="24"/>
        </w:rPr>
        <w:t>t</w:t>
      </w:r>
      <w:r w:rsidRPr="001569FF">
        <w:rPr>
          <w:rFonts w:ascii="Times New Roman" w:hAnsi="Times New Roman" w:cs="Times New Roman"/>
          <w:sz w:val="24"/>
          <w:szCs w:val="24"/>
        </w:rPr>
        <w:t xml:space="preserve">reatment </w:t>
      </w:r>
      <w:r w:rsidR="002A6D43">
        <w:rPr>
          <w:rFonts w:ascii="Times New Roman" w:hAnsi="Times New Roman" w:cs="Times New Roman"/>
          <w:sz w:val="24"/>
          <w:szCs w:val="24"/>
        </w:rPr>
        <w:t>i</w:t>
      </w:r>
      <w:r w:rsidRPr="001569FF">
        <w:rPr>
          <w:rFonts w:ascii="Times New Roman" w:hAnsi="Times New Roman" w:cs="Times New Roman"/>
          <w:sz w:val="24"/>
          <w:szCs w:val="24"/>
        </w:rPr>
        <w:t>ntegrity. </w:t>
      </w:r>
      <w:r w:rsidRPr="001569FF">
        <w:rPr>
          <w:rFonts w:ascii="Times New Roman" w:hAnsi="Times New Roman" w:cs="Times New Roman"/>
          <w:i/>
          <w:sz w:val="24"/>
          <w:szCs w:val="24"/>
        </w:rPr>
        <w:t xml:space="preserve">Education </w:t>
      </w:r>
      <w:r w:rsidR="002A6D43">
        <w:rPr>
          <w:rFonts w:ascii="Times New Roman" w:hAnsi="Times New Roman" w:cs="Times New Roman"/>
          <w:i/>
          <w:sz w:val="24"/>
          <w:szCs w:val="24"/>
        </w:rPr>
        <w:t>a</w:t>
      </w:r>
      <w:r w:rsidRPr="001569FF">
        <w:rPr>
          <w:rFonts w:ascii="Times New Roman" w:hAnsi="Times New Roman" w:cs="Times New Roman"/>
          <w:i/>
          <w:sz w:val="24"/>
          <w:szCs w:val="24"/>
        </w:rPr>
        <w:t xml:space="preserve">nd Treatment </w:t>
      </w:r>
      <w:r w:rsidR="002A6D43">
        <w:rPr>
          <w:rFonts w:ascii="Times New Roman" w:hAnsi="Times New Roman" w:cs="Times New Roman"/>
          <w:i/>
          <w:sz w:val="24"/>
          <w:szCs w:val="24"/>
        </w:rPr>
        <w:t>o</w:t>
      </w:r>
      <w:r w:rsidRPr="001569FF">
        <w:rPr>
          <w:rFonts w:ascii="Times New Roman" w:hAnsi="Times New Roman" w:cs="Times New Roman"/>
          <w:i/>
          <w:sz w:val="24"/>
          <w:szCs w:val="24"/>
        </w:rPr>
        <w:t>f Children, 39</w:t>
      </w:r>
      <w:r w:rsidRPr="001569FF">
        <w:rPr>
          <w:rFonts w:ascii="Times New Roman" w:hAnsi="Times New Roman" w:cs="Times New Roman"/>
          <w:sz w:val="24"/>
          <w:szCs w:val="24"/>
        </w:rPr>
        <w:t>(4), 493-520.</w:t>
      </w:r>
    </w:p>
    <w:p w:rsidR="00D911DD" w:rsidRPr="00D911DD" w:rsidRDefault="00D911DD" w:rsidP="00104E1E">
      <w:pPr>
        <w:spacing w:after="0" w:line="480" w:lineRule="auto"/>
        <w:ind w:left="720" w:hanging="720"/>
        <w:rPr>
          <w:rFonts w:ascii="Times New Roman" w:hAnsi="Times New Roman" w:cs="Times New Roman"/>
          <w:sz w:val="24"/>
          <w:szCs w:val="24"/>
        </w:rPr>
      </w:pPr>
      <w:r w:rsidRPr="00D911DD">
        <w:rPr>
          <w:rFonts w:ascii="Times New Roman" w:hAnsi="Times New Roman" w:cs="Times New Roman"/>
          <w:sz w:val="24"/>
          <w:szCs w:val="24"/>
        </w:rPr>
        <w:t xml:space="preserve">Marchbanks III, M. P., Blake, J. J., Booth, E. A., Carmichael, D., Seibert, A. L., &amp; Fabelo, T. (2015). The economic effects of exclusionary discipline on grade retention and high school non-graduate. In D. J. Losen (Ed.), </w:t>
      </w:r>
      <w:r w:rsidRPr="00D911DD">
        <w:rPr>
          <w:rFonts w:ascii="Times New Roman" w:hAnsi="Times New Roman" w:cs="Times New Roman"/>
          <w:i/>
          <w:sz w:val="24"/>
          <w:szCs w:val="24"/>
        </w:rPr>
        <w:t>Closing the school discipline gap: Equitable remedies for excessive exclusion.</w:t>
      </w:r>
      <w:r w:rsidRPr="00D911DD">
        <w:rPr>
          <w:rFonts w:ascii="Times New Roman" w:hAnsi="Times New Roman" w:cs="Times New Roman"/>
          <w:sz w:val="24"/>
          <w:szCs w:val="24"/>
        </w:rPr>
        <w:t xml:space="preserve"> New York: Teachers College Press. </w:t>
      </w:r>
    </w:p>
    <w:p w:rsidR="006C3D3D" w:rsidRDefault="00104E1E" w:rsidP="006C3D3D">
      <w:pPr>
        <w:spacing w:after="0" w:line="480" w:lineRule="auto"/>
        <w:ind w:left="720" w:hanging="720"/>
        <w:rPr>
          <w:rFonts w:ascii="Times New Roman" w:hAnsi="Times New Roman" w:cs="Times New Roman"/>
          <w:sz w:val="24"/>
          <w:szCs w:val="24"/>
        </w:rPr>
      </w:pPr>
      <w:r w:rsidRPr="0014565A">
        <w:rPr>
          <w:rFonts w:ascii="Times New Roman" w:hAnsi="Times New Roman" w:cs="Times New Roman"/>
          <w:sz w:val="24"/>
          <w:szCs w:val="24"/>
        </w:rPr>
        <w:t>Martella, R.</w:t>
      </w:r>
      <w:r w:rsidR="00315BBD">
        <w:rPr>
          <w:rFonts w:ascii="Times New Roman" w:hAnsi="Times New Roman" w:cs="Times New Roman"/>
          <w:sz w:val="24"/>
          <w:szCs w:val="24"/>
        </w:rPr>
        <w:t xml:space="preserve"> </w:t>
      </w:r>
      <w:r w:rsidRPr="0014565A">
        <w:rPr>
          <w:rFonts w:ascii="Times New Roman" w:hAnsi="Times New Roman" w:cs="Times New Roman"/>
          <w:sz w:val="24"/>
          <w:szCs w:val="24"/>
        </w:rPr>
        <w:t>C., Nelson, J.</w:t>
      </w:r>
      <w:r w:rsidR="00315BBD">
        <w:rPr>
          <w:rFonts w:ascii="Times New Roman" w:hAnsi="Times New Roman" w:cs="Times New Roman"/>
          <w:sz w:val="24"/>
          <w:szCs w:val="24"/>
        </w:rPr>
        <w:t xml:space="preserve"> </w:t>
      </w:r>
      <w:r w:rsidRPr="0014565A">
        <w:rPr>
          <w:rFonts w:ascii="Times New Roman" w:hAnsi="Times New Roman" w:cs="Times New Roman"/>
          <w:sz w:val="24"/>
          <w:szCs w:val="24"/>
        </w:rPr>
        <w:t>R., Morgan, R.</w:t>
      </w:r>
      <w:r w:rsidR="00315BBD">
        <w:rPr>
          <w:rFonts w:ascii="Times New Roman" w:hAnsi="Times New Roman" w:cs="Times New Roman"/>
          <w:sz w:val="24"/>
          <w:szCs w:val="24"/>
        </w:rPr>
        <w:t xml:space="preserve"> </w:t>
      </w:r>
      <w:r w:rsidRPr="0014565A">
        <w:rPr>
          <w:rFonts w:ascii="Times New Roman" w:hAnsi="Times New Roman" w:cs="Times New Roman"/>
          <w:sz w:val="24"/>
          <w:szCs w:val="24"/>
        </w:rPr>
        <w:t xml:space="preserve">L., </w:t>
      </w:r>
      <w:r w:rsidR="00DA434E">
        <w:rPr>
          <w:rFonts w:ascii="Times New Roman" w:hAnsi="Times New Roman" w:cs="Times New Roman"/>
          <w:sz w:val="24"/>
          <w:szCs w:val="24"/>
        </w:rPr>
        <w:t xml:space="preserve">&amp; </w:t>
      </w:r>
      <w:r w:rsidRPr="0014565A">
        <w:rPr>
          <w:rFonts w:ascii="Times New Roman" w:hAnsi="Times New Roman" w:cs="Times New Roman"/>
          <w:sz w:val="24"/>
          <w:szCs w:val="24"/>
        </w:rPr>
        <w:t>Marchand-Martella, N.</w:t>
      </w:r>
      <w:r w:rsidR="00315BBD">
        <w:rPr>
          <w:rFonts w:ascii="Times New Roman" w:hAnsi="Times New Roman" w:cs="Times New Roman"/>
          <w:sz w:val="24"/>
          <w:szCs w:val="24"/>
        </w:rPr>
        <w:t xml:space="preserve"> </w:t>
      </w:r>
      <w:r w:rsidRPr="0014565A">
        <w:rPr>
          <w:rFonts w:ascii="Times New Roman" w:hAnsi="Times New Roman" w:cs="Times New Roman"/>
          <w:sz w:val="24"/>
          <w:szCs w:val="24"/>
        </w:rPr>
        <w:t xml:space="preserve">E. (2013). </w:t>
      </w:r>
      <w:r w:rsidRPr="0014565A">
        <w:rPr>
          <w:rFonts w:ascii="Times New Roman" w:hAnsi="Times New Roman" w:cs="Times New Roman"/>
          <w:i/>
          <w:sz w:val="24"/>
          <w:szCs w:val="24"/>
        </w:rPr>
        <w:t xml:space="preserve">Understanding and </w:t>
      </w:r>
      <w:r w:rsidR="00D50312">
        <w:rPr>
          <w:rFonts w:ascii="Times New Roman" w:hAnsi="Times New Roman" w:cs="Times New Roman"/>
          <w:i/>
          <w:sz w:val="24"/>
          <w:szCs w:val="24"/>
        </w:rPr>
        <w:t>i</w:t>
      </w:r>
      <w:r w:rsidRPr="0014565A">
        <w:rPr>
          <w:rFonts w:ascii="Times New Roman" w:hAnsi="Times New Roman" w:cs="Times New Roman"/>
          <w:i/>
          <w:sz w:val="24"/>
          <w:szCs w:val="24"/>
        </w:rPr>
        <w:t xml:space="preserve">nterpreting </w:t>
      </w:r>
      <w:r w:rsidR="00D50312">
        <w:rPr>
          <w:rFonts w:ascii="Times New Roman" w:hAnsi="Times New Roman" w:cs="Times New Roman"/>
          <w:i/>
          <w:sz w:val="24"/>
          <w:szCs w:val="24"/>
        </w:rPr>
        <w:t>e</w:t>
      </w:r>
      <w:r w:rsidRPr="0014565A">
        <w:rPr>
          <w:rFonts w:ascii="Times New Roman" w:hAnsi="Times New Roman" w:cs="Times New Roman"/>
          <w:i/>
          <w:sz w:val="24"/>
          <w:szCs w:val="24"/>
        </w:rPr>
        <w:t xml:space="preserve">ducational </w:t>
      </w:r>
      <w:r w:rsidR="00D50312">
        <w:rPr>
          <w:rFonts w:ascii="Times New Roman" w:hAnsi="Times New Roman" w:cs="Times New Roman"/>
          <w:i/>
          <w:sz w:val="24"/>
          <w:szCs w:val="24"/>
        </w:rPr>
        <w:t>r</w:t>
      </w:r>
      <w:r w:rsidRPr="0014565A">
        <w:rPr>
          <w:rFonts w:ascii="Times New Roman" w:hAnsi="Times New Roman" w:cs="Times New Roman"/>
          <w:i/>
          <w:sz w:val="24"/>
          <w:szCs w:val="24"/>
        </w:rPr>
        <w:t>esearch</w:t>
      </w:r>
      <w:r w:rsidRPr="0014565A">
        <w:rPr>
          <w:rFonts w:ascii="Times New Roman" w:hAnsi="Times New Roman" w:cs="Times New Roman"/>
          <w:sz w:val="24"/>
          <w:szCs w:val="24"/>
        </w:rPr>
        <w:t>, New York</w:t>
      </w:r>
      <w:r w:rsidR="00DA434E">
        <w:rPr>
          <w:rFonts w:ascii="Times New Roman" w:hAnsi="Times New Roman" w:cs="Times New Roman"/>
          <w:sz w:val="24"/>
          <w:szCs w:val="24"/>
        </w:rPr>
        <w:t>, NY</w:t>
      </w:r>
      <w:r w:rsidRPr="0014565A">
        <w:rPr>
          <w:rFonts w:ascii="Times New Roman" w:hAnsi="Times New Roman" w:cs="Times New Roman"/>
          <w:sz w:val="24"/>
          <w:szCs w:val="24"/>
        </w:rPr>
        <w:t>: Guilford Press.</w:t>
      </w:r>
    </w:p>
    <w:p w:rsidR="006C3D3D" w:rsidRPr="001F6B1D" w:rsidRDefault="006C3D3D" w:rsidP="006C3D3D">
      <w:pPr>
        <w:spacing w:after="0" w:line="480" w:lineRule="auto"/>
        <w:ind w:left="720" w:hanging="720"/>
        <w:rPr>
          <w:rFonts w:ascii="Times New Roman" w:hAnsi="Times New Roman" w:cs="Times New Roman"/>
          <w:sz w:val="24"/>
          <w:szCs w:val="24"/>
        </w:rPr>
      </w:pPr>
      <w:r w:rsidRPr="006C3D3D">
        <w:rPr>
          <w:rFonts w:ascii="Times New Roman" w:hAnsi="Times New Roman" w:cs="Times New Roman"/>
          <w:sz w:val="24"/>
          <w:szCs w:val="24"/>
        </w:rPr>
        <w:t>Martella, R. C., Nelson, J. R., Marchand-Martella, N. E., &amp; O'Reilly, M. (2011). </w:t>
      </w:r>
      <w:r w:rsidRPr="006C3D3D">
        <w:rPr>
          <w:rFonts w:ascii="Times New Roman" w:hAnsi="Times New Roman" w:cs="Times New Roman"/>
          <w:i/>
          <w:sz w:val="24"/>
          <w:szCs w:val="24"/>
        </w:rPr>
        <w:t>Comprehensive Behavior Management: Individualized, Classroom, and Schoolwide Approaches</w:t>
      </w:r>
      <w:r w:rsidRPr="006C3D3D">
        <w:rPr>
          <w:rFonts w:ascii="Times New Roman" w:hAnsi="Times New Roman" w:cs="Times New Roman"/>
          <w:sz w:val="24"/>
          <w:szCs w:val="24"/>
        </w:rPr>
        <w:t xml:space="preserve"> </w:t>
      </w:r>
      <w:r w:rsidR="003E4631">
        <w:rPr>
          <w:rFonts w:ascii="Times New Roman" w:hAnsi="Times New Roman" w:cs="Times New Roman"/>
          <w:sz w:val="24"/>
          <w:szCs w:val="24"/>
        </w:rPr>
        <w:t>(2</w:t>
      </w:r>
      <w:r w:rsidR="003E4631" w:rsidRPr="00707606">
        <w:rPr>
          <w:rFonts w:ascii="Times New Roman" w:hAnsi="Times New Roman" w:cs="Times New Roman"/>
          <w:sz w:val="24"/>
          <w:szCs w:val="24"/>
          <w:vertAlign w:val="superscript"/>
        </w:rPr>
        <w:t>nd</w:t>
      </w:r>
      <w:r w:rsidR="003E4631">
        <w:rPr>
          <w:rFonts w:ascii="Times New Roman" w:hAnsi="Times New Roman" w:cs="Times New Roman"/>
          <w:sz w:val="24"/>
          <w:szCs w:val="24"/>
        </w:rPr>
        <w:t xml:space="preserve"> ed.). </w:t>
      </w:r>
      <w:r>
        <w:rPr>
          <w:rFonts w:ascii="Times New Roman" w:hAnsi="Times New Roman" w:cs="Times New Roman"/>
          <w:sz w:val="24"/>
          <w:szCs w:val="24"/>
        </w:rPr>
        <w:t xml:space="preserve">CA: </w:t>
      </w:r>
      <w:r w:rsidRPr="006C3D3D">
        <w:rPr>
          <w:rFonts w:ascii="Times New Roman" w:hAnsi="Times New Roman" w:cs="Times New Roman"/>
          <w:sz w:val="24"/>
          <w:szCs w:val="24"/>
        </w:rPr>
        <w:t>SAGE Publications</w:t>
      </w:r>
      <w:r>
        <w:rPr>
          <w:rFonts w:ascii="Times New Roman" w:hAnsi="Times New Roman" w:cs="Times New Roman"/>
          <w:sz w:val="24"/>
          <w:szCs w:val="24"/>
        </w:rPr>
        <w:t>.</w:t>
      </w:r>
    </w:p>
    <w:p w:rsidR="00BC41A8" w:rsidRDefault="00BC41A8" w:rsidP="00BC41A8">
      <w:pPr>
        <w:spacing w:after="0" w:line="480" w:lineRule="auto"/>
        <w:ind w:left="720" w:hanging="720"/>
        <w:rPr>
          <w:rFonts w:ascii="Times New Roman" w:hAnsi="Times New Roman" w:cs="Times New Roman"/>
          <w:sz w:val="24"/>
          <w:szCs w:val="24"/>
        </w:rPr>
      </w:pPr>
      <w:r w:rsidRPr="00BC41A8">
        <w:rPr>
          <w:rFonts w:ascii="Times New Roman" w:hAnsi="Times New Roman" w:cs="Times New Roman"/>
          <w:sz w:val="24"/>
          <w:szCs w:val="24"/>
        </w:rPr>
        <w:t xml:space="preserve">Mastropieri, M. A., </w:t>
      </w:r>
      <w:r w:rsidR="00315BBD">
        <w:rPr>
          <w:rFonts w:ascii="Times New Roman" w:hAnsi="Times New Roman" w:cs="Times New Roman"/>
          <w:sz w:val="24"/>
          <w:szCs w:val="24"/>
        </w:rPr>
        <w:t xml:space="preserve">Jenne, T. </w:t>
      </w:r>
      <w:r w:rsidRPr="00BC41A8">
        <w:rPr>
          <w:rFonts w:ascii="Times New Roman" w:hAnsi="Times New Roman" w:cs="Times New Roman"/>
          <w:sz w:val="24"/>
          <w:szCs w:val="24"/>
        </w:rPr>
        <w:t xml:space="preserve">&amp; </w:t>
      </w:r>
      <w:r w:rsidR="00315BBD">
        <w:rPr>
          <w:rFonts w:ascii="Times New Roman" w:hAnsi="Times New Roman" w:cs="Times New Roman"/>
          <w:sz w:val="24"/>
          <w:szCs w:val="24"/>
        </w:rPr>
        <w:t>Scruggs, T. E.</w:t>
      </w:r>
      <w:r w:rsidRPr="00BC41A8">
        <w:rPr>
          <w:rFonts w:ascii="Times New Roman" w:hAnsi="Times New Roman" w:cs="Times New Roman"/>
          <w:sz w:val="24"/>
          <w:szCs w:val="24"/>
        </w:rPr>
        <w:t xml:space="preserve"> (1988). A </w:t>
      </w:r>
      <w:r>
        <w:rPr>
          <w:rFonts w:ascii="Times New Roman" w:hAnsi="Times New Roman" w:cs="Times New Roman"/>
          <w:sz w:val="24"/>
          <w:szCs w:val="24"/>
        </w:rPr>
        <w:t>l</w:t>
      </w:r>
      <w:r w:rsidRPr="00BC41A8">
        <w:rPr>
          <w:rFonts w:ascii="Times New Roman" w:hAnsi="Times New Roman" w:cs="Times New Roman"/>
          <w:sz w:val="24"/>
          <w:szCs w:val="24"/>
        </w:rPr>
        <w:t xml:space="preserve">evel </w:t>
      </w:r>
      <w:r>
        <w:rPr>
          <w:rFonts w:ascii="Times New Roman" w:hAnsi="Times New Roman" w:cs="Times New Roman"/>
          <w:sz w:val="24"/>
          <w:szCs w:val="24"/>
        </w:rPr>
        <w:t>s</w:t>
      </w:r>
      <w:r w:rsidRPr="00BC41A8">
        <w:rPr>
          <w:rFonts w:ascii="Times New Roman" w:hAnsi="Times New Roman" w:cs="Times New Roman"/>
          <w:sz w:val="24"/>
          <w:szCs w:val="24"/>
        </w:rPr>
        <w:t xml:space="preserve">ystem for </w:t>
      </w:r>
      <w:r>
        <w:rPr>
          <w:rFonts w:ascii="Times New Roman" w:hAnsi="Times New Roman" w:cs="Times New Roman"/>
          <w:sz w:val="24"/>
          <w:szCs w:val="24"/>
        </w:rPr>
        <w:t>m</w:t>
      </w:r>
      <w:r w:rsidRPr="00BC41A8">
        <w:rPr>
          <w:rFonts w:ascii="Times New Roman" w:hAnsi="Times New Roman" w:cs="Times New Roman"/>
          <w:sz w:val="24"/>
          <w:szCs w:val="24"/>
        </w:rPr>
        <w:t xml:space="preserve">anaging </w:t>
      </w:r>
      <w:r>
        <w:rPr>
          <w:rFonts w:ascii="Times New Roman" w:hAnsi="Times New Roman" w:cs="Times New Roman"/>
          <w:sz w:val="24"/>
          <w:szCs w:val="24"/>
        </w:rPr>
        <w:t>p</w:t>
      </w:r>
      <w:r w:rsidRPr="00BC41A8">
        <w:rPr>
          <w:rFonts w:ascii="Times New Roman" w:hAnsi="Times New Roman" w:cs="Times New Roman"/>
          <w:sz w:val="24"/>
          <w:szCs w:val="24"/>
        </w:rPr>
        <w:t xml:space="preserve">roblem </w:t>
      </w:r>
      <w:r>
        <w:rPr>
          <w:rFonts w:ascii="Times New Roman" w:hAnsi="Times New Roman" w:cs="Times New Roman"/>
          <w:sz w:val="24"/>
          <w:szCs w:val="24"/>
        </w:rPr>
        <w:t>b</w:t>
      </w:r>
      <w:r w:rsidRPr="00BC41A8">
        <w:rPr>
          <w:rFonts w:ascii="Times New Roman" w:hAnsi="Times New Roman" w:cs="Times New Roman"/>
          <w:sz w:val="24"/>
          <w:szCs w:val="24"/>
        </w:rPr>
        <w:t xml:space="preserve">ehaviors in a </w:t>
      </w:r>
      <w:r>
        <w:rPr>
          <w:rFonts w:ascii="Times New Roman" w:hAnsi="Times New Roman" w:cs="Times New Roman"/>
          <w:sz w:val="24"/>
          <w:szCs w:val="24"/>
        </w:rPr>
        <w:t>h</w:t>
      </w:r>
      <w:r w:rsidRPr="00BC41A8">
        <w:rPr>
          <w:rFonts w:ascii="Times New Roman" w:hAnsi="Times New Roman" w:cs="Times New Roman"/>
          <w:sz w:val="24"/>
          <w:szCs w:val="24"/>
        </w:rPr>
        <w:t xml:space="preserve">igh </w:t>
      </w:r>
      <w:r>
        <w:rPr>
          <w:rFonts w:ascii="Times New Roman" w:hAnsi="Times New Roman" w:cs="Times New Roman"/>
          <w:sz w:val="24"/>
          <w:szCs w:val="24"/>
        </w:rPr>
        <w:t>s</w:t>
      </w:r>
      <w:r w:rsidRPr="00BC41A8">
        <w:rPr>
          <w:rFonts w:ascii="Times New Roman" w:hAnsi="Times New Roman" w:cs="Times New Roman"/>
          <w:sz w:val="24"/>
          <w:szCs w:val="24"/>
        </w:rPr>
        <w:t xml:space="preserve">chool </w:t>
      </w:r>
      <w:r>
        <w:rPr>
          <w:rFonts w:ascii="Times New Roman" w:hAnsi="Times New Roman" w:cs="Times New Roman"/>
          <w:sz w:val="24"/>
          <w:szCs w:val="24"/>
        </w:rPr>
        <w:t>r</w:t>
      </w:r>
      <w:r w:rsidRPr="00BC41A8">
        <w:rPr>
          <w:rFonts w:ascii="Times New Roman" w:hAnsi="Times New Roman" w:cs="Times New Roman"/>
          <w:sz w:val="24"/>
          <w:szCs w:val="24"/>
        </w:rPr>
        <w:t xml:space="preserve">esource </w:t>
      </w:r>
      <w:r>
        <w:rPr>
          <w:rFonts w:ascii="Times New Roman" w:hAnsi="Times New Roman" w:cs="Times New Roman"/>
          <w:sz w:val="24"/>
          <w:szCs w:val="24"/>
        </w:rPr>
        <w:t>p</w:t>
      </w:r>
      <w:r w:rsidRPr="00BC41A8">
        <w:rPr>
          <w:rFonts w:ascii="Times New Roman" w:hAnsi="Times New Roman" w:cs="Times New Roman"/>
          <w:sz w:val="24"/>
          <w:szCs w:val="24"/>
        </w:rPr>
        <w:t>rogram. </w:t>
      </w:r>
      <w:r w:rsidRPr="00BC41A8">
        <w:rPr>
          <w:rFonts w:ascii="Times New Roman" w:hAnsi="Times New Roman" w:cs="Times New Roman"/>
          <w:i/>
          <w:sz w:val="24"/>
          <w:szCs w:val="24"/>
        </w:rPr>
        <w:t>Behavioral Disorders, 13</w:t>
      </w:r>
      <w:r w:rsidRPr="00BC41A8">
        <w:rPr>
          <w:rFonts w:ascii="Times New Roman" w:hAnsi="Times New Roman" w:cs="Times New Roman"/>
          <w:sz w:val="24"/>
          <w:szCs w:val="24"/>
        </w:rPr>
        <w:t>(3), 202-208.</w:t>
      </w:r>
    </w:p>
    <w:p w:rsidR="00EB0168" w:rsidRPr="00BC41A8" w:rsidRDefault="00EB0168" w:rsidP="00BC41A8">
      <w:pPr>
        <w:spacing w:after="0" w:line="480" w:lineRule="auto"/>
        <w:ind w:left="720" w:hanging="720"/>
        <w:rPr>
          <w:rFonts w:ascii="Times New Roman" w:hAnsi="Times New Roman" w:cs="Times New Roman"/>
          <w:sz w:val="24"/>
          <w:szCs w:val="24"/>
        </w:rPr>
      </w:pPr>
      <w:r w:rsidRPr="00EB0168">
        <w:rPr>
          <w:rFonts w:ascii="Times New Roman" w:hAnsi="Times New Roman" w:cs="Times New Roman"/>
          <w:sz w:val="24"/>
          <w:szCs w:val="24"/>
        </w:rPr>
        <w:t xml:space="preserve">McCrary, D., Lechtenberger, D., &amp; Wang, E. (2012). The </w:t>
      </w:r>
      <w:r w:rsidR="009F410D">
        <w:rPr>
          <w:rFonts w:ascii="Times New Roman" w:hAnsi="Times New Roman" w:cs="Times New Roman"/>
          <w:sz w:val="24"/>
          <w:szCs w:val="24"/>
        </w:rPr>
        <w:t>e</w:t>
      </w:r>
      <w:r w:rsidRPr="00EB0168">
        <w:rPr>
          <w:rFonts w:ascii="Times New Roman" w:hAnsi="Times New Roman" w:cs="Times New Roman"/>
          <w:sz w:val="24"/>
          <w:szCs w:val="24"/>
        </w:rPr>
        <w:t xml:space="preserve">ffect of </w:t>
      </w:r>
      <w:r w:rsidR="009F410D">
        <w:rPr>
          <w:rFonts w:ascii="Times New Roman" w:hAnsi="Times New Roman" w:cs="Times New Roman"/>
          <w:sz w:val="24"/>
          <w:szCs w:val="24"/>
        </w:rPr>
        <w:t>s</w:t>
      </w:r>
      <w:r w:rsidRPr="00EB0168">
        <w:rPr>
          <w:rFonts w:ascii="Times New Roman" w:hAnsi="Times New Roman" w:cs="Times New Roman"/>
          <w:sz w:val="24"/>
          <w:szCs w:val="24"/>
        </w:rPr>
        <w:t xml:space="preserve">choolwide </w:t>
      </w:r>
      <w:r w:rsidR="009F410D">
        <w:rPr>
          <w:rFonts w:ascii="Times New Roman" w:hAnsi="Times New Roman" w:cs="Times New Roman"/>
          <w:sz w:val="24"/>
          <w:szCs w:val="24"/>
        </w:rPr>
        <w:t>p</w:t>
      </w:r>
      <w:r w:rsidRPr="00EB0168">
        <w:rPr>
          <w:rFonts w:ascii="Times New Roman" w:hAnsi="Times New Roman" w:cs="Times New Roman"/>
          <w:sz w:val="24"/>
          <w:szCs w:val="24"/>
        </w:rPr>
        <w:t xml:space="preserve">ositive </w:t>
      </w:r>
      <w:r w:rsidR="009F410D">
        <w:rPr>
          <w:rFonts w:ascii="Times New Roman" w:hAnsi="Times New Roman" w:cs="Times New Roman"/>
          <w:sz w:val="24"/>
          <w:szCs w:val="24"/>
        </w:rPr>
        <w:t>b</w:t>
      </w:r>
      <w:r w:rsidRPr="00EB0168">
        <w:rPr>
          <w:rFonts w:ascii="Times New Roman" w:hAnsi="Times New Roman" w:cs="Times New Roman"/>
          <w:sz w:val="24"/>
          <w:szCs w:val="24"/>
        </w:rPr>
        <w:t xml:space="preserve">ehavioral </w:t>
      </w:r>
      <w:r w:rsidR="009F410D">
        <w:rPr>
          <w:rFonts w:ascii="Times New Roman" w:hAnsi="Times New Roman" w:cs="Times New Roman"/>
          <w:sz w:val="24"/>
          <w:szCs w:val="24"/>
        </w:rPr>
        <w:t>s</w:t>
      </w:r>
      <w:r w:rsidRPr="00EB0168">
        <w:rPr>
          <w:rFonts w:ascii="Times New Roman" w:hAnsi="Times New Roman" w:cs="Times New Roman"/>
          <w:sz w:val="24"/>
          <w:szCs w:val="24"/>
        </w:rPr>
        <w:t xml:space="preserve">upports on </w:t>
      </w:r>
      <w:r w:rsidR="009F410D">
        <w:rPr>
          <w:rFonts w:ascii="Times New Roman" w:hAnsi="Times New Roman" w:cs="Times New Roman"/>
          <w:sz w:val="24"/>
          <w:szCs w:val="24"/>
        </w:rPr>
        <w:t>c</w:t>
      </w:r>
      <w:r w:rsidRPr="00EB0168">
        <w:rPr>
          <w:rFonts w:ascii="Times New Roman" w:hAnsi="Times New Roman" w:cs="Times New Roman"/>
          <w:sz w:val="24"/>
          <w:szCs w:val="24"/>
        </w:rPr>
        <w:t xml:space="preserve">hildren in </w:t>
      </w:r>
      <w:r w:rsidR="009F410D">
        <w:rPr>
          <w:rFonts w:ascii="Times New Roman" w:hAnsi="Times New Roman" w:cs="Times New Roman"/>
          <w:sz w:val="24"/>
          <w:szCs w:val="24"/>
        </w:rPr>
        <w:t>i</w:t>
      </w:r>
      <w:r w:rsidRPr="00EB0168">
        <w:rPr>
          <w:rFonts w:ascii="Times New Roman" w:hAnsi="Times New Roman" w:cs="Times New Roman"/>
          <w:sz w:val="24"/>
          <w:szCs w:val="24"/>
        </w:rPr>
        <w:t xml:space="preserve">mpoverished </w:t>
      </w:r>
      <w:r w:rsidR="009F410D">
        <w:rPr>
          <w:rFonts w:ascii="Times New Roman" w:hAnsi="Times New Roman" w:cs="Times New Roman"/>
          <w:sz w:val="24"/>
          <w:szCs w:val="24"/>
        </w:rPr>
        <w:t>r</w:t>
      </w:r>
      <w:r w:rsidRPr="00EB0168">
        <w:rPr>
          <w:rFonts w:ascii="Times New Roman" w:hAnsi="Times New Roman" w:cs="Times New Roman"/>
          <w:sz w:val="24"/>
          <w:szCs w:val="24"/>
        </w:rPr>
        <w:t xml:space="preserve">ural </w:t>
      </w:r>
      <w:r w:rsidR="009F410D">
        <w:rPr>
          <w:rFonts w:ascii="Times New Roman" w:hAnsi="Times New Roman" w:cs="Times New Roman"/>
          <w:sz w:val="24"/>
          <w:szCs w:val="24"/>
        </w:rPr>
        <w:t>c</w:t>
      </w:r>
      <w:r w:rsidRPr="00EB0168">
        <w:rPr>
          <w:rFonts w:ascii="Times New Roman" w:hAnsi="Times New Roman" w:cs="Times New Roman"/>
          <w:sz w:val="24"/>
          <w:szCs w:val="24"/>
        </w:rPr>
        <w:t xml:space="preserve">ommunity </w:t>
      </w:r>
      <w:r w:rsidR="009F410D">
        <w:rPr>
          <w:rFonts w:ascii="Times New Roman" w:hAnsi="Times New Roman" w:cs="Times New Roman"/>
          <w:sz w:val="24"/>
          <w:szCs w:val="24"/>
        </w:rPr>
        <w:t>s</w:t>
      </w:r>
      <w:r w:rsidRPr="00EB0168">
        <w:rPr>
          <w:rFonts w:ascii="Times New Roman" w:hAnsi="Times New Roman" w:cs="Times New Roman"/>
          <w:sz w:val="24"/>
          <w:szCs w:val="24"/>
        </w:rPr>
        <w:t>chools. </w:t>
      </w:r>
      <w:r w:rsidRPr="00EB0168">
        <w:rPr>
          <w:rFonts w:ascii="Times New Roman" w:hAnsi="Times New Roman" w:cs="Times New Roman"/>
          <w:i/>
          <w:sz w:val="24"/>
          <w:szCs w:val="24"/>
        </w:rPr>
        <w:t>Preventing School Failure, 56</w:t>
      </w:r>
      <w:r w:rsidRPr="00EB0168">
        <w:rPr>
          <w:rFonts w:ascii="Times New Roman" w:hAnsi="Times New Roman" w:cs="Times New Roman"/>
          <w:sz w:val="24"/>
          <w:szCs w:val="24"/>
        </w:rPr>
        <w:t>(1), 1-7.</w:t>
      </w:r>
    </w:p>
    <w:p w:rsidR="00707606" w:rsidRDefault="00707606"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McGill, P., Papachristoforou, E., &amp; Cooper, V. (2006). Support for family careers of children and young people with developmental disabilities and challenging behavior. </w:t>
      </w:r>
      <w:r w:rsidRPr="00707606">
        <w:rPr>
          <w:rFonts w:ascii="Times New Roman" w:hAnsi="Times New Roman" w:cs="Times New Roman"/>
          <w:i/>
          <w:sz w:val="24"/>
          <w:szCs w:val="24"/>
        </w:rPr>
        <w:t>Child: Care, Health, and Development, 32</w:t>
      </w:r>
      <w:r>
        <w:rPr>
          <w:rFonts w:ascii="Times New Roman" w:hAnsi="Times New Roman" w:cs="Times New Roman"/>
          <w:sz w:val="24"/>
          <w:szCs w:val="24"/>
        </w:rPr>
        <w:t>(2), 159-165.</w:t>
      </w:r>
    </w:p>
    <w:p w:rsidR="00253025" w:rsidRDefault="00253025"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McIntosh, K., Bennett, J. L. &amp; Price, K. (2011). Evaluation of social and academic effects of school-wide positive behavior support in a Canadian school district. </w:t>
      </w:r>
      <w:r w:rsidRPr="00253025">
        <w:rPr>
          <w:rFonts w:ascii="Times New Roman" w:hAnsi="Times New Roman" w:cs="Times New Roman"/>
          <w:i/>
          <w:sz w:val="24"/>
          <w:szCs w:val="24"/>
        </w:rPr>
        <w:t>Exceptionality Education International, 21</w:t>
      </w:r>
      <w:r>
        <w:rPr>
          <w:rFonts w:ascii="Times New Roman" w:hAnsi="Times New Roman" w:cs="Times New Roman"/>
          <w:sz w:val="24"/>
          <w:szCs w:val="24"/>
        </w:rPr>
        <w:t>(1), 46-60.</w:t>
      </w:r>
    </w:p>
    <w:p w:rsidR="00104E1E" w:rsidRDefault="00104E1E" w:rsidP="00104E1E">
      <w:pPr>
        <w:spacing w:after="0" w:line="480" w:lineRule="auto"/>
        <w:ind w:left="720" w:hanging="720"/>
        <w:rPr>
          <w:rFonts w:ascii="Times New Roman" w:hAnsi="Times New Roman" w:cs="Times New Roman"/>
          <w:sz w:val="24"/>
          <w:szCs w:val="24"/>
        </w:rPr>
      </w:pPr>
      <w:r w:rsidRPr="0014565A">
        <w:rPr>
          <w:rFonts w:ascii="Times New Roman" w:hAnsi="Times New Roman" w:cs="Times New Roman"/>
          <w:sz w:val="24"/>
          <w:szCs w:val="24"/>
        </w:rPr>
        <w:t xml:space="preserve">McLaughlin, T. F. (1984) A comparison of self-recording and self-recording plus consequences for </w:t>
      </w:r>
      <w:r w:rsidR="007F7B9E">
        <w:rPr>
          <w:rFonts w:ascii="Times New Roman" w:hAnsi="Times New Roman" w:cs="Times New Roman"/>
          <w:sz w:val="24"/>
          <w:szCs w:val="24"/>
        </w:rPr>
        <w:t>o</w:t>
      </w:r>
      <w:r w:rsidRPr="0014565A">
        <w:rPr>
          <w:rFonts w:ascii="Times New Roman" w:hAnsi="Times New Roman" w:cs="Times New Roman"/>
          <w:sz w:val="24"/>
          <w:szCs w:val="24"/>
        </w:rPr>
        <w:t xml:space="preserve">n-task and assignment completion. </w:t>
      </w:r>
      <w:r w:rsidRPr="0014565A">
        <w:rPr>
          <w:rFonts w:ascii="Times New Roman" w:hAnsi="Times New Roman" w:cs="Times New Roman"/>
          <w:i/>
          <w:sz w:val="24"/>
          <w:szCs w:val="24"/>
        </w:rPr>
        <w:t>Contemporary Educational Psychology, 9</w:t>
      </w:r>
      <w:r w:rsidRPr="0014565A">
        <w:rPr>
          <w:rFonts w:ascii="Times New Roman" w:hAnsi="Times New Roman" w:cs="Times New Roman"/>
          <w:sz w:val="24"/>
          <w:szCs w:val="24"/>
        </w:rPr>
        <w:t>, 185-192.</w:t>
      </w:r>
    </w:p>
    <w:p w:rsidR="009B6716" w:rsidRPr="009B6716" w:rsidRDefault="009B6716" w:rsidP="00104E1E">
      <w:pPr>
        <w:spacing w:after="0" w:line="480" w:lineRule="auto"/>
        <w:ind w:left="720" w:hanging="720"/>
        <w:rPr>
          <w:rFonts w:ascii="Times New Roman" w:hAnsi="Times New Roman" w:cs="Times New Roman"/>
          <w:sz w:val="24"/>
          <w:szCs w:val="24"/>
        </w:rPr>
      </w:pPr>
      <w:r w:rsidRPr="0078708C">
        <w:rPr>
          <w:rFonts w:ascii="Times New Roman" w:hAnsi="Times New Roman" w:cs="Times New Roman"/>
          <w:sz w:val="24"/>
          <w:szCs w:val="24"/>
        </w:rPr>
        <w:t>McNaughton-Cassill, M. E. (2013). Is it incivility or mental illness? Understanding and coping with disruptive student behavior in the college classroom. Journal of Effective Teaching, 13(2), 94–108.</w:t>
      </w:r>
    </w:p>
    <w:p w:rsidR="00020B76" w:rsidRDefault="00020B76"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Merriam, S. (1988). </w:t>
      </w:r>
      <w:r w:rsidRPr="00020B76">
        <w:rPr>
          <w:rFonts w:ascii="Times New Roman" w:hAnsi="Times New Roman" w:cs="Times New Roman"/>
          <w:i/>
          <w:sz w:val="24"/>
          <w:szCs w:val="24"/>
        </w:rPr>
        <w:t>Case study research in education: A qualitative approach</w:t>
      </w:r>
      <w:r>
        <w:rPr>
          <w:rFonts w:ascii="Times New Roman" w:hAnsi="Times New Roman" w:cs="Times New Roman"/>
          <w:sz w:val="24"/>
          <w:szCs w:val="24"/>
        </w:rPr>
        <w:t>. San Francisco: Jossey-Bass.</w:t>
      </w:r>
    </w:p>
    <w:p w:rsidR="00104E1E" w:rsidRPr="00EB16D4" w:rsidRDefault="00104E1E" w:rsidP="00104E1E">
      <w:pPr>
        <w:spacing w:after="0" w:line="480" w:lineRule="auto"/>
        <w:ind w:left="720" w:hanging="720"/>
        <w:rPr>
          <w:rFonts w:ascii="Times New Roman" w:hAnsi="Times New Roman" w:cs="Times New Roman"/>
          <w:sz w:val="24"/>
          <w:szCs w:val="24"/>
        </w:rPr>
      </w:pPr>
      <w:r w:rsidRPr="00EB16D4">
        <w:rPr>
          <w:rFonts w:ascii="Times New Roman" w:hAnsi="Times New Roman" w:cs="Times New Roman"/>
          <w:sz w:val="24"/>
          <w:szCs w:val="24"/>
        </w:rPr>
        <w:t xml:space="preserve">Molina, B. G., Flory, K., Bukstein, O. G., Greiner, A. R., Baker, J. L., Krug, V., &amp; Evans, S. W. (2008). Feasibility and </w:t>
      </w:r>
      <w:r w:rsidR="007F7B9E">
        <w:rPr>
          <w:rFonts w:ascii="Times New Roman" w:hAnsi="Times New Roman" w:cs="Times New Roman"/>
          <w:sz w:val="24"/>
          <w:szCs w:val="24"/>
        </w:rPr>
        <w:t>p</w:t>
      </w:r>
      <w:r w:rsidRPr="00EB16D4">
        <w:rPr>
          <w:rFonts w:ascii="Times New Roman" w:hAnsi="Times New Roman" w:cs="Times New Roman"/>
          <w:sz w:val="24"/>
          <w:szCs w:val="24"/>
        </w:rPr>
        <w:t xml:space="preserve">reliminary </w:t>
      </w:r>
      <w:r w:rsidR="007F7B9E">
        <w:rPr>
          <w:rFonts w:ascii="Times New Roman" w:hAnsi="Times New Roman" w:cs="Times New Roman"/>
          <w:sz w:val="24"/>
          <w:szCs w:val="24"/>
        </w:rPr>
        <w:t>e</w:t>
      </w:r>
      <w:r w:rsidRPr="00EB16D4">
        <w:rPr>
          <w:rFonts w:ascii="Times New Roman" w:hAnsi="Times New Roman" w:cs="Times New Roman"/>
          <w:sz w:val="24"/>
          <w:szCs w:val="24"/>
        </w:rPr>
        <w:t xml:space="preserve">fficacy of an </w:t>
      </w:r>
      <w:r w:rsidR="007F7B9E">
        <w:rPr>
          <w:rFonts w:ascii="Times New Roman" w:hAnsi="Times New Roman" w:cs="Times New Roman"/>
          <w:sz w:val="24"/>
          <w:szCs w:val="24"/>
        </w:rPr>
        <w:t>a</w:t>
      </w:r>
      <w:r w:rsidRPr="00EB16D4">
        <w:rPr>
          <w:rFonts w:ascii="Times New Roman" w:hAnsi="Times New Roman" w:cs="Times New Roman"/>
          <w:sz w:val="24"/>
          <w:szCs w:val="24"/>
        </w:rPr>
        <w:t>fter-</w:t>
      </w:r>
      <w:r w:rsidR="007F7B9E">
        <w:rPr>
          <w:rFonts w:ascii="Times New Roman" w:hAnsi="Times New Roman" w:cs="Times New Roman"/>
          <w:sz w:val="24"/>
          <w:szCs w:val="24"/>
        </w:rPr>
        <w:t>s</w:t>
      </w:r>
      <w:r w:rsidRPr="00EB16D4">
        <w:rPr>
          <w:rFonts w:ascii="Times New Roman" w:hAnsi="Times New Roman" w:cs="Times New Roman"/>
          <w:sz w:val="24"/>
          <w:szCs w:val="24"/>
        </w:rPr>
        <w:t xml:space="preserve">chool </w:t>
      </w:r>
      <w:r w:rsidR="007F7B9E">
        <w:rPr>
          <w:rFonts w:ascii="Times New Roman" w:hAnsi="Times New Roman" w:cs="Times New Roman"/>
          <w:sz w:val="24"/>
          <w:szCs w:val="24"/>
        </w:rPr>
        <w:t>p</w:t>
      </w:r>
      <w:r w:rsidRPr="00EB16D4">
        <w:rPr>
          <w:rFonts w:ascii="Times New Roman" w:hAnsi="Times New Roman" w:cs="Times New Roman"/>
          <w:sz w:val="24"/>
          <w:szCs w:val="24"/>
        </w:rPr>
        <w:t xml:space="preserve">rogram for </w:t>
      </w:r>
      <w:r w:rsidR="007F7B9E">
        <w:rPr>
          <w:rFonts w:ascii="Times New Roman" w:hAnsi="Times New Roman" w:cs="Times New Roman"/>
          <w:sz w:val="24"/>
          <w:szCs w:val="24"/>
        </w:rPr>
        <w:t>m</w:t>
      </w:r>
      <w:r w:rsidRPr="00EB16D4">
        <w:rPr>
          <w:rFonts w:ascii="Times New Roman" w:hAnsi="Times New Roman" w:cs="Times New Roman"/>
          <w:sz w:val="24"/>
          <w:szCs w:val="24"/>
        </w:rPr>
        <w:t xml:space="preserve">iddle </w:t>
      </w:r>
      <w:r w:rsidR="007F7B9E">
        <w:rPr>
          <w:rFonts w:ascii="Times New Roman" w:hAnsi="Times New Roman" w:cs="Times New Roman"/>
          <w:sz w:val="24"/>
          <w:szCs w:val="24"/>
        </w:rPr>
        <w:t>s</w:t>
      </w:r>
      <w:r w:rsidRPr="00EB16D4">
        <w:rPr>
          <w:rFonts w:ascii="Times New Roman" w:hAnsi="Times New Roman" w:cs="Times New Roman"/>
          <w:sz w:val="24"/>
          <w:szCs w:val="24"/>
        </w:rPr>
        <w:t xml:space="preserve">choolers with ADHD: A </w:t>
      </w:r>
      <w:r w:rsidR="007F7B9E">
        <w:rPr>
          <w:rFonts w:ascii="Times New Roman" w:hAnsi="Times New Roman" w:cs="Times New Roman"/>
          <w:sz w:val="24"/>
          <w:szCs w:val="24"/>
        </w:rPr>
        <w:t>r</w:t>
      </w:r>
      <w:r w:rsidRPr="00EB16D4">
        <w:rPr>
          <w:rFonts w:ascii="Times New Roman" w:hAnsi="Times New Roman" w:cs="Times New Roman"/>
          <w:sz w:val="24"/>
          <w:szCs w:val="24"/>
        </w:rPr>
        <w:t xml:space="preserve">andomized </w:t>
      </w:r>
      <w:r w:rsidR="007F7B9E">
        <w:rPr>
          <w:rFonts w:ascii="Times New Roman" w:hAnsi="Times New Roman" w:cs="Times New Roman"/>
          <w:sz w:val="24"/>
          <w:szCs w:val="24"/>
        </w:rPr>
        <w:t>t</w:t>
      </w:r>
      <w:r w:rsidRPr="00EB16D4">
        <w:rPr>
          <w:rFonts w:ascii="Times New Roman" w:hAnsi="Times New Roman" w:cs="Times New Roman"/>
          <w:sz w:val="24"/>
          <w:szCs w:val="24"/>
        </w:rPr>
        <w:t xml:space="preserve">rial in a </w:t>
      </w:r>
      <w:r w:rsidR="007F7B9E">
        <w:rPr>
          <w:rFonts w:ascii="Times New Roman" w:hAnsi="Times New Roman" w:cs="Times New Roman"/>
          <w:sz w:val="24"/>
          <w:szCs w:val="24"/>
        </w:rPr>
        <w:t>l</w:t>
      </w:r>
      <w:r w:rsidRPr="00EB16D4">
        <w:rPr>
          <w:rFonts w:ascii="Times New Roman" w:hAnsi="Times New Roman" w:cs="Times New Roman"/>
          <w:sz w:val="24"/>
          <w:szCs w:val="24"/>
        </w:rPr>
        <w:t xml:space="preserve">arge </w:t>
      </w:r>
      <w:r w:rsidR="007F7B9E">
        <w:rPr>
          <w:rFonts w:ascii="Times New Roman" w:hAnsi="Times New Roman" w:cs="Times New Roman"/>
          <w:sz w:val="24"/>
          <w:szCs w:val="24"/>
        </w:rPr>
        <w:t>p</w:t>
      </w:r>
      <w:r w:rsidRPr="00EB16D4">
        <w:rPr>
          <w:rFonts w:ascii="Times New Roman" w:hAnsi="Times New Roman" w:cs="Times New Roman"/>
          <w:sz w:val="24"/>
          <w:szCs w:val="24"/>
        </w:rPr>
        <w:t xml:space="preserve">ublic </w:t>
      </w:r>
      <w:r w:rsidR="007F7B9E">
        <w:rPr>
          <w:rFonts w:ascii="Times New Roman" w:hAnsi="Times New Roman" w:cs="Times New Roman"/>
          <w:sz w:val="24"/>
          <w:szCs w:val="24"/>
        </w:rPr>
        <w:t>m</w:t>
      </w:r>
      <w:r w:rsidRPr="00EB16D4">
        <w:rPr>
          <w:rFonts w:ascii="Times New Roman" w:hAnsi="Times New Roman" w:cs="Times New Roman"/>
          <w:sz w:val="24"/>
          <w:szCs w:val="24"/>
        </w:rPr>
        <w:t xml:space="preserve">iddle </w:t>
      </w:r>
      <w:r w:rsidR="007F7B9E">
        <w:rPr>
          <w:rFonts w:ascii="Times New Roman" w:hAnsi="Times New Roman" w:cs="Times New Roman"/>
          <w:sz w:val="24"/>
          <w:szCs w:val="24"/>
        </w:rPr>
        <w:t>s</w:t>
      </w:r>
      <w:r w:rsidRPr="00EB16D4">
        <w:rPr>
          <w:rFonts w:ascii="Times New Roman" w:hAnsi="Times New Roman" w:cs="Times New Roman"/>
          <w:sz w:val="24"/>
          <w:szCs w:val="24"/>
        </w:rPr>
        <w:t>chool. </w:t>
      </w:r>
      <w:r w:rsidRPr="00EB16D4">
        <w:rPr>
          <w:rFonts w:ascii="Times New Roman" w:hAnsi="Times New Roman" w:cs="Times New Roman"/>
          <w:i/>
          <w:sz w:val="24"/>
          <w:szCs w:val="24"/>
        </w:rPr>
        <w:t xml:space="preserve">Journal </w:t>
      </w:r>
      <w:r w:rsidR="007F7B9E">
        <w:rPr>
          <w:rFonts w:ascii="Times New Roman" w:hAnsi="Times New Roman" w:cs="Times New Roman"/>
          <w:i/>
          <w:sz w:val="24"/>
          <w:szCs w:val="24"/>
        </w:rPr>
        <w:t>o</w:t>
      </w:r>
      <w:r w:rsidRPr="00EB16D4">
        <w:rPr>
          <w:rFonts w:ascii="Times New Roman" w:hAnsi="Times New Roman" w:cs="Times New Roman"/>
          <w:i/>
          <w:sz w:val="24"/>
          <w:szCs w:val="24"/>
        </w:rPr>
        <w:t>f Attention Disorders, 12</w:t>
      </w:r>
      <w:r w:rsidRPr="00EB16D4">
        <w:rPr>
          <w:rFonts w:ascii="Times New Roman" w:hAnsi="Times New Roman" w:cs="Times New Roman"/>
          <w:sz w:val="24"/>
          <w:szCs w:val="24"/>
        </w:rPr>
        <w:t>(3), 207-217.</w:t>
      </w:r>
    </w:p>
    <w:p w:rsidR="00104E1E" w:rsidRDefault="00104E1E" w:rsidP="00104E1E">
      <w:pPr>
        <w:spacing w:after="0" w:line="480" w:lineRule="auto"/>
        <w:ind w:left="720" w:hanging="720"/>
        <w:rPr>
          <w:rFonts w:ascii="Times New Roman" w:hAnsi="Times New Roman" w:cs="Times New Roman"/>
          <w:sz w:val="24"/>
          <w:szCs w:val="24"/>
        </w:rPr>
      </w:pPr>
      <w:r w:rsidRPr="00E11354">
        <w:rPr>
          <w:rFonts w:ascii="Times New Roman" w:hAnsi="Times New Roman" w:cs="Times New Roman"/>
          <w:sz w:val="24"/>
          <w:szCs w:val="24"/>
        </w:rPr>
        <w:t xml:space="preserve">Morrissey, K. L., Bohanon, H., &amp; Fenning, P. (2010). Positive </w:t>
      </w:r>
      <w:r w:rsidR="007F7B9E">
        <w:rPr>
          <w:rFonts w:ascii="Times New Roman" w:hAnsi="Times New Roman" w:cs="Times New Roman"/>
          <w:sz w:val="24"/>
          <w:szCs w:val="24"/>
        </w:rPr>
        <w:t>b</w:t>
      </w:r>
      <w:r w:rsidRPr="00E11354">
        <w:rPr>
          <w:rFonts w:ascii="Times New Roman" w:hAnsi="Times New Roman" w:cs="Times New Roman"/>
          <w:sz w:val="24"/>
          <w:szCs w:val="24"/>
        </w:rPr>
        <w:t xml:space="preserve">ehavior </w:t>
      </w:r>
      <w:r w:rsidR="007F7B9E">
        <w:rPr>
          <w:rFonts w:ascii="Times New Roman" w:hAnsi="Times New Roman" w:cs="Times New Roman"/>
          <w:sz w:val="24"/>
          <w:szCs w:val="24"/>
        </w:rPr>
        <w:t>s</w:t>
      </w:r>
      <w:r w:rsidRPr="00E11354">
        <w:rPr>
          <w:rFonts w:ascii="Times New Roman" w:hAnsi="Times New Roman" w:cs="Times New Roman"/>
          <w:sz w:val="24"/>
          <w:szCs w:val="24"/>
        </w:rPr>
        <w:t xml:space="preserve">upport: Teaching and </w:t>
      </w:r>
      <w:r w:rsidR="007F7B9E">
        <w:rPr>
          <w:rFonts w:ascii="Times New Roman" w:hAnsi="Times New Roman" w:cs="Times New Roman"/>
          <w:sz w:val="24"/>
          <w:szCs w:val="24"/>
        </w:rPr>
        <w:t>a</w:t>
      </w:r>
      <w:r w:rsidRPr="00E11354">
        <w:rPr>
          <w:rFonts w:ascii="Times New Roman" w:hAnsi="Times New Roman" w:cs="Times New Roman"/>
          <w:sz w:val="24"/>
          <w:szCs w:val="24"/>
        </w:rPr>
        <w:t xml:space="preserve">cknowledging </w:t>
      </w:r>
      <w:r w:rsidR="007F7B9E">
        <w:rPr>
          <w:rFonts w:ascii="Times New Roman" w:hAnsi="Times New Roman" w:cs="Times New Roman"/>
          <w:sz w:val="24"/>
          <w:szCs w:val="24"/>
        </w:rPr>
        <w:t>e</w:t>
      </w:r>
      <w:r w:rsidRPr="00E11354">
        <w:rPr>
          <w:rFonts w:ascii="Times New Roman" w:hAnsi="Times New Roman" w:cs="Times New Roman"/>
          <w:sz w:val="24"/>
          <w:szCs w:val="24"/>
        </w:rPr>
        <w:t xml:space="preserve">xpected </w:t>
      </w:r>
      <w:r w:rsidR="007F7B9E">
        <w:rPr>
          <w:rFonts w:ascii="Times New Roman" w:hAnsi="Times New Roman" w:cs="Times New Roman"/>
          <w:sz w:val="24"/>
          <w:szCs w:val="24"/>
        </w:rPr>
        <w:t>b</w:t>
      </w:r>
      <w:r w:rsidRPr="00E11354">
        <w:rPr>
          <w:rFonts w:ascii="Times New Roman" w:hAnsi="Times New Roman" w:cs="Times New Roman"/>
          <w:sz w:val="24"/>
          <w:szCs w:val="24"/>
        </w:rPr>
        <w:t xml:space="preserve">ehaviors in an </w:t>
      </w:r>
      <w:r w:rsidR="007F7B9E">
        <w:rPr>
          <w:rFonts w:ascii="Times New Roman" w:hAnsi="Times New Roman" w:cs="Times New Roman"/>
          <w:sz w:val="24"/>
          <w:szCs w:val="24"/>
        </w:rPr>
        <w:t>u</w:t>
      </w:r>
      <w:r w:rsidRPr="00E11354">
        <w:rPr>
          <w:rFonts w:ascii="Times New Roman" w:hAnsi="Times New Roman" w:cs="Times New Roman"/>
          <w:sz w:val="24"/>
          <w:szCs w:val="24"/>
        </w:rPr>
        <w:t xml:space="preserve">rban </w:t>
      </w:r>
      <w:r w:rsidR="007F7B9E">
        <w:rPr>
          <w:rFonts w:ascii="Times New Roman" w:hAnsi="Times New Roman" w:cs="Times New Roman"/>
          <w:sz w:val="24"/>
          <w:szCs w:val="24"/>
        </w:rPr>
        <w:t>h</w:t>
      </w:r>
      <w:r w:rsidRPr="00E11354">
        <w:rPr>
          <w:rFonts w:ascii="Times New Roman" w:hAnsi="Times New Roman" w:cs="Times New Roman"/>
          <w:sz w:val="24"/>
          <w:szCs w:val="24"/>
        </w:rPr>
        <w:t xml:space="preserve">igh </w:t>
      </w:r>
      <w:r w:rsidR="007F7B9E">
        <w:rPr>
          <w:rFonts w:ascii="Times New Roman" w:hAnsi="Times New Roman" w:cs="Times New Roman"/>
          <w:sz w:val="24"/>
          <w:szCs w:val="24"/>
        </w:rPr>
        <w:t>s</w:t>
      </w:r>
      <w:r w:rsidRPr="00E11354">
        <w:rPr>
          <w:rFonts w:ascii="Times New Roman" w:hAnsi="Times New Roman" w:cs="Times New Roman"/>
          <w:sz w:val="24"/>
          <w:szCs w:val="24"/>
        </w:rPr>
        <w:t>chool. </w:t>
      </w:r>
      <w:r w:rsidRPr="00914C87">
        <w:rPr>
          <w:rFonts w:ascii="Times New Roman" w:hAnsi="Times New Roman" w:cs="Times New Roman"/>
          <w:i/>
          <w:sz w:val="24"/>
          <w:szCs w:val="24"/>
        </w:rPr>
        <w:t>TEACHING Exceptional Children, 42</w:t>
      </w:r>
      <w:r w:rsidRPr="00E11354">
        <w:rPr>
          <w:rFonts w:ascii="Times New Roman" w:hAnsi="Times New Roman" w:cs="Times New Roman"/>
          <w:sz w:val="24"/>
          <w:szCs w:val="24"/>
        </w:rPr>
        <w:t>(5), 26-35.</w:t>
      </w:r>
    </w:p>
    <w:p w:rsidR="006A50B5" w:rsidRDefault="006A50B5" w:rsidP="00104E1E">
      <w:pPr>
        <w:spacing w:after="0" w:line="480" w:lineRule="auto"/>
        <w:ind w:left="720" w:hanging="720"/>
        <w:rPr>
          <w:rFonts w:ascii="Times New Roman" w:hAnsi="Times New Roman" w:cs="Times New Roman"/>
          <w:sz w:val="24"/>
          <w:szCs w:val="24"/>
        </w:rPr>
      </w:pPr>
      <w:r w:rsidRPr="006A50B5">
        <w:rPr>
          <w:rFonts w:ascii="Times New Roman" w:hAnsi="Times New Roman" w:cs="Times New Roman"/>
          <w:sz w:val="24"/>
          <w:szCs w:val="24"/>
        </w:rPr>
        <w:t>Muscott, H</w:t>
      </w:r>
      <w:r>
        <w:rPr>
          <w:rFonts w:ascii="Times New Roman" w:hAnsi="Times New Roman" w:cs="Times New Roman"/>
          <w:sz w:val="24"/>
          <w:szCs w:val="24"/>
        </w:rPr>
        <w:t>.</w:t>
      </w:r>
      <w:r w:rsidRPr="006A50B5">
        <w:rPr>
          <w:rFonts w:ascii="Times New Roman" w:hAnsi="Times New Roman" w:cs="Times New Roman"/>
          <w:sz w:val="24"/>
          <w:szCs w:val="24"/>
        </w:rPr>
        <w:t xml:space="preserve"> S.,</w:t>
      </w:r>
      <w:r>
        <w:rPr>
          <w:rFonts w:ascii="Times New Roman" w:hAnsi="Times New Roman" w:cs="Times New Roman"/>
          <w:sz w:val="24"/>
          <w:szCs w:val="24"/>
        </w:rPr>
        <w:t xml:space="preserve"> </w:t>
      </w:r>
      <w:r w:rsidRPr="006A50B5">
        <w:rPr>
          <w:rFonts w:ascii="Times New Roman" w:hAnsi="Times New Roman" w:cs="Times New Roman"/>
          <w:sz w:val="24"/>
          <w:szCs w:val="24"/>
        </w:rPr>
        <w:t>Mann, E</w:t>
      </w:r>
      <w:r>
        <w:rPr>
          <w:rFonts w:ascii="Times New Roman" w:hAnsi="Times New Roman" w:cs="Times New Roman"/>
          <w:sz w:val="24"/>
          <w:szCs w:val="24"/>
        </w:rPr>
        <w:t>.</w:t>
      </w:r>
      <w:r w:rsidRPr="006A50B5">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6A50B5">
        <w:rPr>
          <w:rFonts w:ascii="Times New Roman" w:hAnsi="Times New Roman" w:cs="Times New Roman"/>
          <w:sz w:val="24"/>
          <w:szCs w:val="24"/>
        </w:rPr>
        <w:t>LeBrun, M</w:t>
      </w:r>
      <w:r>
        <w:rPr>
          <w:rFonts w:ascii="Times New Roman" w:hAnsi="Times New Roman" w:cs="Times New Roman"/>
          <w:sz w:val="24"/>
          <w:szCs w:val="24"/>
        </w:rPr>
        <w:t>.</w:t>
      </w:r>
      <w:r w:rsidRPr="006A50B5">
        <w:rPr>
          <w:rFonts w:ascii="Times New Roman" w:hAnsi="Times New Roman" w:cs="Times New Roman"/>
          <w:sz w:val="24"/>
          <w:szCs w:val="24"/>
        </w:rPr>
        <w:t xml:space="preserve"> R. (2008). Positive </w:t>
      </w:r>
      <w:r>
        <w:rPr>
          <w:rFonts w:ascii="Times New Roman" w:hAnsi="Times New Roman" w:cs="Times New Roman"/>
          <w:sz w:val="24"/>
          <w:szCs w:val="24"/>
        </w:rPr>
        <w:t>b</w:t>
      </w:r>
      <w:r w:rsidRPr="006A50B5">
        <w:rPr>
          <w:rFonts w:ascii="Times New Roman" w:hAnsi="Times New Roman" w:cs="Times New Roman"/>
          <w:sz w:val="24"/>
          <w:szCs w:val="24"/>
        </w:rPr>
        <w:t xml:space="preserve">ehavioral </w:t>
      </w:r>
      <w:r>
        <w:rPr>
          <w:rFonts w:ascii="Times New Roman" w:hAnsi="Times New Roman" w:cs="Times New Roman"/>
          <w:sz w:val="24"/>
          <w:szCs w:val="24"/>
        </w:rPr>
        <w:t>i</w:t>
      </w:r>
      <w:r w:rsidRPr="006A50B5">
        <w:rPr>
          <w:rFonts w:ascii="Times New Roman" w:hAnsi="Times New Roman" w:cs="Times New Roman"/>
          <w:sz w:val="24"/>
          <w:szCs w:val="24"/>
        </w:rPr>
        <w:t xml:space="preserve">nterventions and </w:t>
      </w:r>
      <w:r>
        <w:rPr>
          <w:rFonts w:ascii="Times New Roman" w:hAnsi="Times New Roman" w:cs="Times New Roman"/>
          <w:sz w:val="24"/>
          <w:szCs w:val="24"/>
        </w:rPr>
        <w:t>s</w:t>
      </w:r>
      <w:r w:rsidRPr="006A50B5">
        <w:rPr>
          <w:rFonts w:ascii="Times New Roman" w:hAnsi="Times New Roman" w:cs="Times New Roman"/>
          <w:sz w:val="24"/>
          <w:szCs w:val="24"/>
        </w:rPr>
        <w:t xml:space="preserve">upports in </w:t>
      </w:r>
      <w:r w:rsidR="00AE2BDD">
        <w:rPr>
          <w:rFonts w:ascii="Times New Roman" w:hAnsi="Times New Roman" w:cs="Times New Roman"/>
          <w:sz w:val="24"/>
          <w:szCs w:val="24"/>
        </w:rPr>
        <w:t>N</w:t>
      </w:r>
      <w:r w:rsidRPr="006A50B5">
        <w:rPr>
          <w:rFonts w:ascii="Times New Roman" w:hAnsi="Times New Roman" w:cs="Times New Roman"/>
          <w:sz w:val="24"/>
          <w:szCs w:val="24"/>
        </w:rPr>
        <w:t xml:space="preserve">ew </w:t>
      </w:r>
      <w:r w:rsidR="00AE2BDD">
        <w:rPr>
          <w:rFonts w:ascii="Times New Roman" w:hAnsi="Times New Roman" w:cs="Times New Roman"/>
          <w:sz w:val="24"/>
          <w:szCs w:val="24"/>
        </w:rPr>
        <w:t>H</w:t>
      </w:r>
      <w:r w:rsidRPr="006A50B5">
        <w:rPr>
          <w:rFonts w:ascii="Times New Roman" w:hAnsi="Times New Roman" w:cs="Times New Roman"/>
          <w:sz w:val="24"/>
          <w:szCs w:val="24"/>
        </w:rPr>
        <w:t xml:space="preserve">ampshire: Effects of </w:t>
      </w:r>
      <w:r>
        <w:rPr>
          <w:rFonts w:ascii="Times New Roman" w:hAnsi="Times New Roman" w:cs="Times New Roman"/>
          <w:sz w:val="24"/>
          <w:szCs w:val="24"/>
        </w:rPr>
        <w:t>l</w:t>
      </w:r>
      <w:r w:rsidRPr="006A50B5">
        <w:rPr>
          <w:rFonts w:ascii="Times New Roman" w:hAnsi="Times New Roman" w:cs="Times New Roman"/>
          <w:sz w:val="24"/>
          <w:szCs w:val="24"/>
        </w:rPr>
        <w:t>arge-</w:t>
      </w:r>
      <w:r>
        <w:rPr>
          <w:rFonts w:ascii="Times New Roman" w:hAnsi="Times New Roman" w:cs="Times New Roman"/>
          <w:sz w:val="24"/>
          <w:szCs w:val="24"/>
        </w:rPr>
        <w:t>s</w:t>
      </w:r>
      <w:r w:rsidRPr="006A50B5">
        <w:rPr>
          <w:rFonts w:ascii="Times New Roman" w:hAnsi="Times New Roman" w:cs="Times New Roman"/>
          <w:sz w:val="24"/>
          <w:szCs w:val="24"/>
        </w:rPr>
        <w:t xml:space="preserve">cale </w:t>
      </w:r>
      <w:r>
        <w:rPr>
          <w:rFonts w:ascii="Times New Roman" w:hAnsi="Times New Roman" w:cs="Times New Roman"/>
          <w:sz w:val="24"/>
          <w:szCs w:val="24"/>
        </w:rPr>
        <w:t>i</w:t>
      </w:r>
      <w:r w:rsidRPr="006A50B5">
        <w:rPr>
          <w:rFonts w:ascii="Times New Roman" w:hAnsi="Times New Roman" w:cs="Times New Roman"/>
          <w:sz w:val="24"/>
          <w:szCs w:val="24"/>
        </w:rPr>
        <w:t xml:space="preserve">mplementation of </w:t>
      </w:r>
      <w:r>
        <w:rPr>
          <w:rFonts w:ascii="Times New Roman" w:hAnsi="Times New Roman" w:cs="Times New Roman"/>
          <w:sz w:val="24"/>
          <w:szCs w:val="24"/>
        </w:rPr>
        <w:t>s</w:t>
      </w:r>
      <w:r w:rsidRPr="006A50B5">
        <w:rPr>
          <w:rFonts w:ascii="Times New Roman" w:hAnsi="Times New Roman" w:cs="Times New Roman"/>
          <w:sz w:val="24"/>
          <w:szCs w:val="24"/>
        </w:rPr>
        <w:t xml:space="preserve">choolwide </w:t>
      </w:r>
      <w:r>
        <w:rPr>
          <w:rFonts w:ascii="Times New Roman" w:hAnsi="Times New Roman" w:cs="Times New Roman"/>
          <w:sz w:val="24"/>
          <w:szCs w:val="24"/>
        </w:rPr>
        <w:t>p</w:t>
      </w:r>
      <w:r w:rsidRPr="006A50B5">
        <w:rPr>
          <w:rFonts w:ascii="Times New Roman" w:hAnsi="Times New Roman" w:cs="Times New Roman"/>
          <w:sz w:val="24"/>
          <w:szCs w:val="24"/>
        </w:rPr>
        <w:t xml:space="preserve">ositive </w:t>
      </w:r>
      <w:r>
        <w:rPr>
          <w:rFonts w:ascii="Times New Roman" w:hAnsi="Times New Roman" w:cs="Times New Roman"/>
          <w:sz w:val="24"/>
          <w:szCs w:val="24"/>
        </w:rPr>
        <w:t>b</w:t>
      </w:r>
      <w:r w:rsidRPr="006A50B5">
        <w:rPr>
          <w:rFonts w:ascii="Times New Roman" w:hAnsi="Times New Roman" w:cs="Times New Roman"/>
          <w:sz w:val="24"/>
          <w:szCs w:val="24"/>
        </w:rPr>
        <w:t xml:space="preserve">ehavior </w:t>
      </w:r>
      <w:r>
        <w:rPr>
          <w:rFonts w:ascii="Times New Roman" w:hAnsi="Times New Roman" w:cs="Times New Roman"/>
          <w:sz w:val="24"/>
          <w:szCs w:val="24"/>
        </w:rPr>
        <w:t>s</w:t>
      </w:r>
      <w:r w:rsidRPr="006A50B5">
        <w:rPr>
          <w:rFonts w:ascii="Times New Roman" w:hAnsi="Times New Roman" w:cs="Times New Roman"/>
          <w:sz w:val="24"/>
          <w:szCs w:val="24"/>
        </w:rPr>
        <w:t xml:space="preserve">upport on </w:t>
      </w:r>
      <w:r>
        <w:rPr>
          <w:rFonts w:ascii="Times New Roman" w:hAnsi="Times New Roman" w:cs="Times New Roman"/>
          <w:sz w:val="24"/>
          <w:szCs w:val="24"/>
        </w:rPr>
        <w:t>s</w:t>
      </w:r>
      <w:r w:rsidRPr="006A50B5">
        <w:rPr>
          <w:rFonts w:ascii="Times New Roman" w:hAnsi="Times New Roman" w:cs="Times New Roman"/>
          <w:sz w:val="24"/>
          <w:szCs w:val="24"/>
        </w:rPr>
        <w:t xml:space="preserve">tudent </w:t>
      </w:r>
      <w:r>
        <w:rPr>
          <w:rFonts w:ascii="Times New Roman" w:hAnsi="Times New Roman" w:cs="Times New Roman"/>
          <w:sz w:val="24"/>
          <w:szCs w:val="24"/>
        </w:rPr>
        <w:t>d</w:t>
      </w:r>
      <w:r w:rsidRPr="006A50B5">
        <w:rPr>
          <w:rFonts w:ascii="Times New Roman" w:hAnsi="Times New Roman" w:cs="Times New Roman"/>
          <w:sz w:val="24"/>
          <w:szCs w:val="24"/>
        </w:rPr>
        <w:t xml:space="preserve">iscipline and </w:t>
      </w:r>
      <w:r>
        <w:rPr>
          <w:rFonts w:ascii="Times New Roman" w:hAnsi="Times New Roman" w:cs="Times New Roman"/>
          <w:sz w:val="24"/>
          <w:szCs w:val="24"/>
        </w:rPr>
        <w:t>a</w:t>
      </w:r>
      <w:r w:rsidRPr="006A50B5">
        <w:rPr>
          <w:rFonts w:ascii="Times New Roman" w:hAnsi="Times New Roman" w:cs="Times New Roman"/>
          <w:sz w:val="24"/>
          <w:szCs w:val="24"/>
        </w:rPr>
        <w:t xml:space="preserve">cademic </w:t>
      </w:r>
      <w:r>
        <w:rPr>
          <w:rFonts w:ascii="Times New Roman" w:hAnsi="Times New Roman" w:cs="Times New Roman"/>
          <w:sz w:val="24"/>
          <w:szCs w:val="24"/>
        </w:rPr>
        <w:t>a</w:t>
      </w:r>
      <w:r w:rsidRPr="006A50B5">
        <w:rPr>
          <w:rFonts w:ascii="Times New Roman" w:hAnsi="Times New Roman" w:cs="Times New Roman"/>
          <w:sz w:val="24"/>
          <w:szCs w:val="24"/>
        </w:rPr>
        <w:t>chievement. </w:t>
      </w:r>
      <w:r w:rsidRPr="006A50B5">
        <w:rPr>
          <w:rFonts w:ascii="Times New Roman" w:hAnsi="Times New Roman" w:cs="Times New Roman"/>
          <w:i/>
          <w:sz w:val="24"/>
          <w:szCs w:val="24"/>
        </w:rPr>
        <w:t>The Journal of Positive Behavior Interventions, 10</w:t>
      </w:r>
      <w:r w:rsidRPr="006A50B5">
        <w:rPr>
          <w:rFonts w:ascii="Times New Roman" w:hAnsi="Times New Roman" w:cs="Times New Roman"/>
          <w:sz w:val="24"/>
          <w:szCs w:val="24"/>
        </w:rPr>
        <w:t>(3), 190</w:t>
      </w:r>
      <w:r>
        <w:rPr>
          <w:rFonts w:ascii="Times New Roman" w:hAnsi="Times New Roman" w:cs="Times New Roman"/>
          <w:sz w:val="24"/>
          <w:szCs w:val="24"/>
        </w:rPr>
        <w:t>-205</w:t>
      </w:r>
      <w:r w:rsidRPr="006A50B5">
        <w:rPr>
          <w:rFonts w:ascii="Times New Roman" w:hAnsi="Times New Roman" w:cs="Times New Roman"/>
          <w:sz w:val="24"/>
          <w:szCs w:val="24"/>
        </w:rPr>
        <w:t>.</w:t>
      </w:r>
    </w:p>
    <w:p w:rsidR="008D05E3" w:rsidRDefault="008D05E3" w:rsidP="008D05E3">
      <w:pPr>
        <w:spacing w:after="0" w:line="480" w:lineRule="auto"/>
        <w:ind w:left="720" w:hanging="720"/>
        <w:rPr>
          <w:rFonts w:ascii="Times New Roman" w:hAnsi="Times New Roman" w:cs="Times New Roman"/>
          <w:sz w:val="24"/>
          <w:szCs w:val="24"/>
        </w:rPr>
      </w:pPr>
      <w:r w:rsidRPr="008D05E3">
        <w:rPr>
          <w:rFonts w:ascii="Times New Roman" w:hAnsi="Times New Roman" w:cs="Times New Roman"/>
          <w:sz w:val="24"/>
          <w:szCs w:val="24"/>
        </w:rPr>
        <w:lastRenderedPageBreak/>
        <w:t xml:space="preserve">Noltemeyer, A. L., Ward, R. M., &amp; Mcloughlin, C. (2015). Relationship between </w:t>
      </w:r>
      <w:r>
        <w:rPr>
          <w:rFonts w:ascii="Times New Roman" w:hAnsi="Times New Roman" w:cs="Times New Roman"/>
          <w:sz w:val="24"/>
          <w:szCs w:val="24"/>
        </w:rPr>
        <w:t>s</w:t>
      </w:r>
      <w:r w:rsidRPr="008D05E3">
        <w:rPr>
          <w:rFonts w:ascii="Times New Roman" w:hAnsi="Times New Roman" w:cs="Times New Roman"/>
          <w:sz w:val="24"/>
          <w:szCs w:val="24"/>
        </w:rPr>
        <w:t xml:space="preserve">chool </w:t>
      </w:r>
      <w:r>
        <w:rPr>
          <w:rFonts w:ascii="Times New Roman" w:hAnsi="Times New Roman" w:cs="Times New Roman"/>
          <w:sz w:val="24"/>
          <w:szCs w:val="24"/>
        </w:rPr>
        <w:t>s</w:t>
      </w:r>
      <w:r w:rsidRPr="008D05E3">
        <w:rPr>
          <w:rFonts w:ascii="Times New Roman" w:hAnsi="Times New Roman" w:cs="Times New Roman"/>
          <w:sz w:val="24"/>
          <w:szCs w:val="24"/>
        </w:rPr>
        <w:t xml:space="preserve">uspension and </w:t>
      </w:r>
      <w:r>
        <w:rPr>
          <w:rFonts w:ascii="Times New Roman" w:hAnsi="Times New Roman" w:cs="Times New Roman"/>
          <w:sz w:val="24"/>
          <w:szCs w:val="24"/>
        </w:rPr>
        <w:t>s</w:t>
      </w:r>
      <w:r w:rsidRPr="008D05E3">
        <w:rPr>
          <w:rFonts w:ascii="Times New Roman" w:hAnsi="Times New Roman" w:cs="Times New Roman"/>
          <w:sz w:val="24"/>
          <w:szCs w:val="24"/>
        </w:rPr>
        <w:t xml:space="preserve">tudent </w:t>
      </w:r>
      <w:r>
        <w:rPr>
          <w:rFonts w:ascii="Times New Roman" w:hAnsi="Times New Roman" w:cs="Times New Roman"/>
          <w:sz w:val="24"/>
          <w:szCs w:val="24"/>
        </w:rPr>
        <w:t>o</w:t>
      </w:r>
      <w:r w:rsidRPr="008D05E3">
        <w:rPr>
          <w:rFonts w:ascii="Times New Roman" w:hAnsi="Times New Roman" w:cs="Times New Roman"/>
          <w:sz w:val="24"/>
          <w:szCs w:val="24"/>
        </w:rPr>
        <w:t xml:space="preserve">utcomes: A </w:t>
      </w:r>
      <w:r>
        <w:rPr>
          <w:rFonts w:ascii="Times New Roman" w:hAnsi="Times New Roman" w:cs="Times New Roman"/>
          <w:sz w:val="24"/>
          <w:szCs w:val="24"/>
        </w:rPr>
        <w:t>m</w:t>
      </w:r>
      <w:r w:rsidRPr="008D05E3">
        <w:rPr>
          <w:rFonts w:ascii="Times New Roman" w:hAnsi="Times New Roman" w:cs="Times New Roman"/>
          <w:sz w:val="24"/>
          <w:szCs w:val="24"/>
        </w:rPr>
        <w:t>eta-</w:t>
      </w:r>
      <w:r>
        <w:rPr>
          <w:rFonts w:ascii="Times New Roman" w:hAnsi="Times New Roman" w:cs="Times New Roman"/>
          <w:sz w:val="24"/>
          <w:szCs w:val="24"/>
        </w:rPr>
        <w:t>a</w:t>
      </w:r>
      <w:r w:rsidRPr="008D05E3">
        <w:rPr>
          <w:rFonts w:ascii="Times New Roman" w:hAnsi="Times New Roman" w:cs="Times New Roman"/>
          <w:sz w:val="24"/>
          <w:szCs w:val="24"/>
        </w:rPr>
        <w:t>nalysis. </w:t>
      </w:r>
      <w:r w:rsidRPr="008D05E3">
        <w:rPr>
          <w:rFonts w:ascii="Times New Roman" w:hAnsi="Times New Roman" w:cs="Times New Roman"/>
          <w:i/>
          <w:sz w:val="24"/>
          <w:szCs w:val="24"/>
        </w:rPr>
        <w:t>School Psychology Review, 44</w:t>
      </w:r>
      <w:r w:rsidRPr="008D05E3">
        <w:rPr>
          <w:rFonts w:ascii="Times New Roman" w:hAnsi="Times New Roman" w:cs="Times New Roman"/>
          <w:sz w:val="24"/>
          <w:szCs w:val="24"/>
        </w:rPr>
        <w:t>(2), 224-240.</w:t>
      </w:r>
    </w:p>
    <w:p w:rsidR="00233AB6" w:rsidRPr="008D05E3" w:rsidRDefault="00233AB6" w:rsidP="008D05E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Office of Special Education Programs. (n.d.). Ideas that work. Retrieved from </w:t>
      </w:r>
      <w:hyperlink r:id="rId27">
        <w:r w:rsidRPr="00736A86">
          <w:rPr>
            <w:rFonts w:ascii="Times New Roman" w:eastAsia="Times New Roman" w:hAnsi="Times New Roman" w:cs="Times New Roman"/>
            <w:color w:val="auto"/>
            <w:sz w:val="24"/>
            <w:szCs w:val="24"/>
            <w:u w:val="single"/>
          </w:rPr>
          <w:t>https://www.osepideasthatwork.org</w:t>
        </w:r>
      </w:hyperlink>
      <w:r>
        <w:t>.</w:t>
      </w:r>
    </w:p>
    <w:p w:rsidR="009E3FA9" w:rsidRPr="00207522" w:rsidRDefault="00104E1E" w:rsidP="00104E1E">
      <w:pPr>
        <w:spacing w:after="0" w:line="480" w:lineRule="auto"/>
        <w:ind w:left="720" w:hanging="720"/>
        <w:rPr>
          <w:rFonts w:ascii="Times New Roman" w:hAnsi="Times New Roman" w:cs="Times New Roman"/>
          <w:sz w:val="24"/>
          <w:szCs w:val="24"/>
        </w:rPr>
      </w:pPr>
      <w:r w:rsidRPr="00207522">
        <w:rPr>
          <w:rFonts w:ascii="Times New Roman" w:hAnsi="Times New Roman" w:cs="Times New Roman"/>
          <w:sz w:val="24"/>
          <w:szCs w:val="24"/>
        </w:rPr>
        <w:t> </w:t>
      </w:r>
      <w:r w:rsidR="009E3FA9">
        <w:rPr>
          <w:rFonts w:ascii="Times New Roman" w:hAnsi="Times New Roman" w:cs="Times New Roman"/>
          <w:sz w:val="24"/>
          <w:szCs w:val="24"/>
        </w:rPr>
        <w:t>Oklahoma State Department of Education</w:t>
      </w:r>
      <w:r w:rsidR="00233AB6">
        <w:rPr>
          <w:rFonts w:ascii="Times New Roman" w:hAnsi="Times New Roman" w:cs="Times New Roman"/>
          <w:sz w:val="24"/>
          <w:szCs w:val="24"/>
        </w:rPr>
        <w:t>.</w:t>
      </w:r>
      <w:r w:rsidR="009E3FA9">
        <w:rPr>
          <w:rFonts w:ascii="Times New Roman" w:hAnsi="Times New Roman" w:cs="Times New Roman"/>
          <w:sz w:val="24"/>
          <w:szCs w:val="24"/>
        </w:rPr>
        <w:t xml:space="preserve"> (2016). </w:t>
      </w:r>
      <w:r w:rsidR="009E3FA9" w:rsidRPr="009E3FA9">
        <w:rPr>
          <w:rFonts w:ascii="Times New Roman" w:hAnsi="Times New Roman" w:cs="Times New Roman"/>
          <w:i/>
          <w:sz w:val="24"/>
          <w:szCs w:val="24"/>
        </w:rPr>
        <w:t xml:space="preserve">Annual </w:t>
      </w:r>
      <w:r w:rsidR="007F7B9E">
        <w:rPr>
          <w:rFonts w:ascii="Times New Roman" w:hAnsi="Times New Roman" w:cs="Times New Roman"/>
          <w:i/>
          <w:sz w:val="24"/>
          <w:szCs w:val="24"/>
        </w:rPr>
        <w:t>i</w:t>
      </w:r>
      <w:r w:rsidR="009E3FA9" w:rsidRPr="009E3FA9">
        <w:rPr>
          <w:rFonts w:ascii="Times New Roman" w:hAnsi="Times New Roman" w:cs="Times New Roman"/>
          <w:i/>
          <w:sz w:val="24"/>
          <w:szCs w:val="24"/>
        </w:rPr>
        <w:t xml:space="preserve">ncident &amp; </w:t>
      </w:r>
      <w:r w:rsidR="007F7B9E">
        <w:rPr>
          <w:rFonts w:ascii="Times New Roman" w:hAnsi="Times New Roman" w:cs="Times New Roman"/>
          <w:i/>
          <w:sz w:val="24"/>
          <w:szCs w:val="24"/>
        </w:rPr>
        <w:t>s</w:t>
      </w:r>
      <w:r w:rsidR="009E3FA9" w:rsidRPr="009E3FA9">
        <w:rPr>
          <w:rFonts w:ascii="Times New Roman" w:hAnsi="Times New Roman" w:cs="Times New Roman"/>
          <w:i/>
          <w:sz w:val="24"/>
          <w:szCs w:val="24"/>
        </w:rPr>
        <w:t xml:space="preserve">uspension </w:t>
      </w:r>
      <w:r w:rsidR="007F7B9E">
        <w:rPr>
          <w:rFonts w:ascii="Times New Roman" w:hAnsi="Times New Roman" w:cs="Times New Roman"/>
          <w:i/>
          <w:sz w:val="24"/>
          <w:szCs w:val="24"/>
        </w:rPr>
        <w:t>r</w:t>
      </w:r>
      <w:r w:rsidR="009E3FA9" w:rsidRPr="009E3FA9">
        <w:rPr>
          <w:rFonts w:ascii="Times New Roman" w:hAnsi="Times New Roman" w:cs="Times New Roman"/>
          <w:i/>
          <w:sz w:val="24"/>
          <w:szCs w:val="24"/>
        </w:rPr>
        <w:t>eport</w:t>
      </w:r>
      <w:r w:rsidR="009E3FA9">
        <w:rPr>
          <w:rFonts w:ascii="Times New Roman" w:hAnsi="Times New Roman" w:cs="Times New Roman"/>
          <w:sz w:val="24"/>
          <w:szCs w:val="24"/>
        </w:rPr>
        <w:t xml:space="preserve">. Retrieved from </w:t>
      </w:r>
      <w:r w:rsidR="009E3FA9" w:rsidRPr="009E3FA9">
        <w:rPr>
          <w:rFonts w:ascii="Times New Roman" w:hAnsi="Times New Roman" w:cs="Times New Roman"/>
          <w:sz w:val="24"/>
          <w:szCs w:val="24"/>
        </w:rPr>
        <w:t>http://www.sde.ok.gov/sde/documents/2017-05-02/2016-annual-incident-and-suspension-report</w:t>
      </w:r>
      <w:r w:rsidR="00233AB6">
        <w:rPr>
          <w:rFonts w:ascii="Times New Roman" w:hAnsi="Times New Roman" w:cs="Times New Roman"/>
          <w:sz w:val="24"/>
          <w:szCs w:val="24"/>
        </w:rPr>
        <w:t>.</w:t>
      </w:r>
    </w:p>
    <w:p w:rsidR="00BC41A8" w:rsidRPr="00BC41A8" w:rsidRDefault="00BC41A8" w:rsidP="00BC41A8">
      <w:pPr>
        <w:spacing w:after="0" w:line="480" w:lineRule="auto"/>
        <w:ind w:left="720" w:hanging="720"/>
        <w:rPr>
          <w:rFonts w:ascii="Times New Roman" w:hAnsi="Times New Roman" w:cs="Times New Roman"/>
          <w:sz w:val="24"/>
          <w:szCs w:val="24"/>
        </w:rPr>
      </w:pPr>
      <w:r w:rsidRPr="00BC41A8">
        <w:rPr>
          <w:rFonts w:ascii="Times New Roman" w:hAnsi="Times New Roman" w:cs="Times New Roman"/>
          <w:sz w:val="24"/>
          <w:szCs w:val="24"/>
        </w:rPr>
        <w:t xml:space="preserve">Ögülmüs, K., &amp; Vuran, S. (2016). Schoolwide </w:t>
      </w:r>
      <w:r>
        <w:rPr>
          <w:rFonts w:ascii="Times New Roman" w:hAnsi="Times New Roman" w:cs="Times New Roman"/>
          <w:sz w:val="24"/>
          <w:szCs w:val="24"/>
        </w:rPr>
        <w:t>p</w:t>
      </w:r>
      <w:r w:rsidRPr="00BC41A8">
        <w:rPr>
          <w:rFonts w:ascii="Times New Roman" w:hAnsi="Times New Roman" w:cs="Times New Roman"/>
          <w:sz w:val="24"/>
          <w:szCs w:val="24"/>
        </w:rPr>
        <w:t xml:space="preserve">ositive </w:t>
      </w:r>
      <w:r>
        <w:rPr>
          <w:rFonts w:ascii="Times New Roman" w:hAnsi="Times New Roman" w:cs="Times New Roman"/>
          <w:sz w:val="24"/>
          <w:szCs w:val="24"/>
        </w:rPr>
        <w:t>b</w:t>
      </w:r>
      <w:r w:rsidRPr="00BC41A8">
        <w:rPr>
          <w:rFonts w:ascii="Times New Roman" w:hAnsi="Times New Roman" w:cs="Times New Roman"/>
          <w:sz w:val="24"/>
          <w:szCs w:val="24"/>
        </w:rPr>
        <w:t xml:space="preserve">ehavioral </w:t>
      </w:r>
      <w:r>
        <w:rPr>
          <w:rFonts w:ascii="Times New Roman" w:hAnsi="Times New Roman" w:cs="Times New Roman"/>
          <w:sz w:val="24"/>
          <w:szCs w:val="24"/>
        </w:rPr>
        <w:t>i</w:t>
      </w:r>
      <w:r w:rsidRPr="00BC41A8">
        <w:rPr>
          <w:rFonts w:ascii="Times New Roman" w:hAnsi="Times New Roman" w:cs="Times New Roman"/>
          <w:sz w:val="24"/>
          <w:szCs w:val="24"/>
        </w:rPr>
        <w:t xml:space="preserve">nterventions and </w:t>
      </w:r>
      <w:r>
        <w:rPr>
          <w:rFonts w:ascii="Times New Roman" w:hAnsi="Times New Roman" w:cs="Times New Roman"/>
          <w:sz w:val="24"/>
          <w:szCs w:val="24"/>
        </w:rPr>
        <w:t>s</w:t>
      </w:r>
      <w:r w:rsidRPr="00BC41A8">
        <w:rPr>
          <w:rFonts w:ascii="Times New Roman" w:hAnsi="Times New Roman" w:cs="Times New Roman"/>
          <w:sz w:val="24"/>
          <w:szCs w:val="24"/>
        </w:rPr>
        <w:t xml:space="preserve">upport </w:t>
      </w:r>
      <w:r>
        <w:rPr>
          <w:rFonts w:ascii="Times New Roman" w:hAnsi="Times New Roman" w:cs="Times New Roman"/>
          <w:sz w:val="24"/>
          <w:szCs w:val="24"/>
        </w:rPr>
        <w:t>p</w:t>
      </w:r>
      <w:r w:rsidRPr="00BC41A8">
        <w:rPr>
          <w:rFonts w:ascii="Times New Roman" w:hAnsi="Times New Roman" w:cs="Times New Roman"/>
          <w:sz w:val="24"/>
          <w:szCs w:val="24"/>
        </w:rPr>
        <w:t xml:space="preserve">ractices: Review of </w:t>
      </w:r>
      <w:r>
        <w:rPr>
          <w:rFonts w:ascii="Times New Roman" w:hAnsi="Times New Roman" w:cs="Times New Roman"/>
          <w:sz w:val="24"/>
          <w:szCs w:val="24"/>
        </w:rPr>
        <w:t>s</w:t>
      </w:r>
      <w:r w:rsidRPr="00BC41A8">
        <w:rPr>
          <w:rFonts w:ascii="Times New Roman" w:hAnsi="Times New Roman" w:cs="Times New Roman"/>
          <w:sz w:val="24"/>
          <w:szCs w:val="24"/>
        </w:rPr>
        <w:t>tudies in the "Journal of Positive Behavior Interventions</w:t>
      </w:r>
      <w:r w:rsidR="00DA434E">
        <w:rPr>
          <w:rFonts w:ascii="Times New Roman" w:hAnsi="Times New Roman" w:cs="Times New Roman"/>
          <w:sz w:val="24"/>
          <w:szCs w:val="24"/>
        </w:rPr>
        <w:t>.</w:t>
      </w:r>
      <w:r w:rsidRPr="00BC41A8">
        <w:rPr>
          <w:rFonts w:ascii="Times New Roman" w:hAnsi="Times New Roman" w:cs="Times New Roman"/>
          <w:sz w:val="24"/>
          <w:szCs w:val="24"/>
        </w:rPr>
        <w:t>" </w:t>
      </w:r>
      <w:r w:rsidRPr="00BC41A8">
        <w:rPr>
          <w:rFonts w:ascii="Times New Roman" w:hAnsi="Times New Roman" w:cs="Times New Roman"/>
          <w:i/>
          <w:sz w:val="24"/>
          <w:szCs w:val="24"/>
        </w:rPr>
        <w:t>Educational Sciences: Theory and Practice, 16</w:t>
      </w:r>
      <w:r w:rsidRPr="00BC41A8">
        <w:rPr>
          <w:rFonts w:ascii="Times New Roman" w:hAnsi="Times New Roman" w:cs="Times New Roman"/>
          <w:sz w:val="24"/>
          <w:szCs w:val="24"/>
        </w:rPr>
        <w:t>(5), 1693-1710.</w:t>
      </w:r>
    </w:p>
    <w:p w:rsidR="00104E1E" w:rsidRDefault="00104E1E" w:rsidP="00104E1E">
      <w:pPr>
        <w:spacing w:after="0" w:line="480" w:lineRule="auto"/>
        <w:ind w:left="720" w:hanging="720"/>
        <w:rPr>
          <w:rFonts w:ascii="Times New Roman" w:hAnsi="Times New Roman" w:cs="Times New Roman"/>
          <w:sz w:val="24"/>
          <w:szCs w:val="24"/>
        </w:rPr>
      </w:pPr>
      <w:r w:rsidRPr="00EB16D4">
        <w:rPr>
          <w:rFonts w:ascii="Times New Roman" w:hAnsi="Times New Roman" w:cs="Times New Roman"/>
          <w:sz w:val="24"/>
          <w:szCs w:val="24"/>
        </w:rPr>
        <w:t>Pelham, W. J., &amp; Fabiano, G. A. (2008). Evidence-</w:t>
      </w:r>
      <w:r w:rsidR="007F7B9E">
        <w:rPr>
          <w:rFonts w:ascii="Times New Roman" w:hAnsi="Times New Roman" w:cs="Times New Roman"/>
          <w:sz w:val="24"/>
          <w:szCs w:val="24"/>
        </w:rPr>
        <w:t>b</w:t>
      </w:r>
      <w:r w:rsidRPr="00EB16D4">
        <w:rPr>
          <w:rFonts w:ascii="Times New Roman" w:hAnsi="Times New Roman" w:cs="Times New Roman"/>
          <w:sz w:val="24"/>
          <w:szCs w:val="24"/>
        </w:rPr>
        <w:t xml:space="preserve">ased </w:t>
      </w:r>
      <w:r w:rsidR="007F7B9E">
        <w:rPr>
          <w:rFonts w:ascii="Times New Roman" w:hAnsi="Times New Roman" w:cs="Times New Roman"/>
          <w:sz w:val="24"/>
          <w:szCs w:val="24"/>
        </w:rPr>
        <w:t>p</w:t>
      </w:r>
      <w:r w:rsidRPr="00EB16D4">
        <w:rPr>
          <w:rFonts w:ascii="Times New Roman" w:hAnsi="Times New Roman" w:cs="Times New Roman"/>
          <w:sz w:val="24"/>
          <w:szCs w:val="24"/>
        </w:rPr>
        <w:t xml:space="preserve">sychosocial </w:t>
      </w:r>
      <w:r w:rsidR="007F7B9E">
        <w:rPr>
          <w:rFonts w:ascii="Times New Roman" w:hAnsi="Times New Roman" w:cs="Times New Roman"/>
          <w:sz w:val="24"/>
          <w:szCs w:val="24"/>
        </w:rPr>
        <w:t>t</w:t>
      </w:r>
      <w:r w:rsidRPr="00EB16D4">
        <w:rPr>
          <w:rFonts w:ascii="Times New Roman" w:hAnsi="Times New Roman" w:cs="Times New Roman"/>
          <w:sz w:val="24"/>
          <w:szCs w:val="24"/>
        </w:rPr>
        <w:t xml:space="preserve">reatments for </w:t>
      </w:r>
      <w:r w:rsidR="007F7B9E">
        <w:rPr>
          <w:rFonts w:ascii="Times New Roman" w:hAnsi="Times New Roman" w:cs="Times New Roman"/>
          <w:sz w:val="24"/>
          <w:szCs w:val="24"/>
        </w:rPr>
        <w:t>a</w:t>
      </w:r>
      <w:r w:rsidRPr="00EB16D4">
        <w:rPr>
          <w:rFonts w:ascii="Times New Roman" w:hAnsi="Times New Roman" w:cs="Times New Roman"/>
          <w:sz w:val="24"/>
          <w:szCs w:val="24"/>
        </w:rPr>
        <w:t>ttention-</w:t>
      </w:r>
      <w:r w:rsidR="007F7B9E">
        <w:rPr>
          <w:rFonts w:ascii="Times New Roman" w:hAnsi="Times New Roman" w:cs="Times New Roman"/>
          <w:sz w:val="24"/>
          <w:szCs w:val="24"/>
        </w:rPr>
        <w:t>d</w:t>
      </w:r>
      <w:r w:rsidRPr="00EB16D4">
        <w:rPr>
          <w:rFonts w:ascii="Times New Roman" w:hAnsi="Times New Roman" w:cs="Times New Roman"/>
          <w:sz w:val="24"/>
          <w:szCs w:val="24"/>
        </w:rPr>
        <w:t>eficit/</w:t>
      </w:r>
      <w:r w:rsidR="007F7B9E">
        <w:rPr>
          <w:rFonts w:ascii="Times New Roman" w:hAnsi="Times New Roman" w:cs="Times New Roman"/>
          <w:sz w:val="24"/>
          <w:szCs w:val="24"/>
        </w:rPr>
        <w:t>h</w:t>
      </w:r>
      <w:r w:rsidRPr="00EB16D4">
        <w:rPr>
          <w:rFonts w:ascii="Times New Roman" w:hAnsi="Times New Roman" w:cs="Times New Roman"/>
          <w:sz w:val="24"/>
          <w:szCs w:val="24"/>
        </w:rPr>
        <w:t xml:space="preserve">yperactivity </w:t>
      </w:r>
      <w:r w:rsidR="007F7B9E">
        <w:rPr>
          <w:rFonts w:ascii="Times New Roman" w:hAnsi="Times New Roman" w:cs="Times New Roman"/>
          <w:sz w:val="24"/>
          <w:szCs w:val="24"/>
        </w:rPr>
        <w:t>d</w:t>
      </w:r>
      <w:r w:rsidRPr="00EB16D4">
        <w:rPr>
          <w:rFonts w:ascii="Times New Roman" w:hAnsi="Times New Roman" w:cs="Times New Roman"/>
          <w:sz w:val="24"/>
          <w:szCs w:val="24"/>
        </w:rPr>
        <w:t>isorder. </w:t>
      </w:r>
      <w:r w:rsidRPr="00EB16D4">
        <w:rPr>
          <w:rFonts w:ascii="Times New Roman" w:hAnsi="Times New Roman" w:cs="Times New Roman"/>
          <w:i/>
          <w:sz w:val="24"/>
          <w:szCs w:val="24"/>
        </w:rPr>
        <w:t xml:space="preserve">Journal </w:t>
      </w:r>
      <w:r w:rsidR="007F7B9E">
        <w:rPr>
          <w:rFonts w:ascii="Times New Roman" w:hAnsi="Times New Roman" w:cs="Times New Roman"/>
          <w:i/>
          <w:sz w:val="24"/>
          <w:szCs w:val="24"/>
        </w:rPr>
        <w:t>o</w:t>
      </w:r>
      <w:r w:rsidRPr="00EB16D4">
        <w:rPr>
          <w:rFonts w:ascii="Times New Roman" w:hAnsi="Times New Roman" w:cs="Times New Roman"/>
          <w:i/>
          <w:sz w:val="24"/>
          <w:szCs w:val="24"/>
        </w:rPr>
        <w:t xml:space="preserve">f Clinical Child </w:t>
      </w:r>
      <w:r w:rsidR="007F7B9E">
        <w:rPr>
          <w:rFonts w:ascii="Times New Roman" w:hAnsi="Times New Roman" w:cs="Times New Roman"/>
          <w:i/>
          <w:sz w:val="24"/>
          <w:szCs w:val="24"/>
        </w:rPr>
        <w:t>a</w:t>
      </w:r>
      <w:r w:rsidRPr="00EB16D4">
        <w:rPr>
          <w:rFonts w:ascii="Times New Roman" w:hAnsi="Times New Roman" w:cs="Times New Roman"/>
          <w:i/>
          <w:sz w:val="24"/>
          <w:szCs w:val="24"/>
        </w:rPr>
        <w:t>nd Adolescent Psychology, 37</w:t>
      </w:r>
      <w:r w:rsidRPr="00EB16D4">
        <w:rPr>
          <w:rFonts w:ascii="Times New Roman" w:hAnsi="Times New Roman" w:cs="Times New Roman"/>
          <w:sz w:val="24"/>
          <w:szCs w:val="24"/>
        </w:rPr>
        <w:t>(1), 184-214.</w:t>
      </w:r>
    </w:p>
    <w:p w:rsidR="006E37C3" w:rsidRPr="00EB16D4" w:rsidRDefault="006E37C3"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Perry, B. D., &amp; Szalavitz, M. (2017). </w:t>
      </w:r>
      <w:r w:rsidRPr="006E37C3">
        <w:rPr>
          <w:rFonts w:ascii="Times New Roman" w:hAnsi="Times New Roman" w:cs="Times New Roman"/>
          <w:i/>
          <w:sz w:val="24"/>
          <w:szCs w:val="24"/>
        </w:rPr>
        <w:t xml:space="preserve">The Boy Who </w:t>
      </w:r>
      <w:r>
        <w:rPr>
          <w:rFonts w:ascii="Times New Roman" w:hAnsi="Times New Roman" w:cs="Times New Roman"/>
          <w:i/>
          <w:sz w:val="24"/>
          <w:szCs w:val="24"/>
        </w:rPr>
        <w:t>w</w:t>
      </w:r>
      <w:r w:rsidRPr="006E37C3">
        <w:rPr>
          <w:rFonts w:ascii="Times New Roman" w:hAnsi="Times New Roman" w:cs="Times New Roman"/>
          <w:i/>
          <w:sz w:val="24"/>
          <w:szCs w:val="24"/>
        </w:rPr>
        <w:t>as Raised as a Dog: And Other Stories from a Child Psychiatrist’s Notebook</w:t>
      </w:r>
      <w:r>
        <w:rPr>
          <w:rFonts w:ascii="Times New Roman" w:hAnsi="Times New Roman" w:cs="Times New Roman"/>
          <w:sz w:val="24"/>
          <w:szCs w:val="24"/>
        </w:rPr>
        <w:t>. New York, NY: Basic Books.</w:t>
      </w:r>
    </w:p>
    <w:p w:rsidR="00104E1E" w:rsidRPr="00914C87" w:rsidRDefault="00104E1E" w:rsidP="00104E1E">
      <w:pPr>
        <w:spacing w:after="0" w:line="480" w:lineRule="auto"/>
        <w:ind w:left="720" w:hanging="720"/>
        <w:rPr>
          <w:rFonts w:ascii="Times New Roman" w:hAnsi="Times New Roman" w:cs="Times New Roman"/>
          <w:sz w:val="24"/>
          <w:szCs w:val="24"/>
        </w:rPr>
      </w:pPr>
      <w:r w:rsidRPr="00914C87">
        <w:rPr>
          <w:rFonts w:ascii="Times New Roman" w:hAnsi="Times New Roman" w:cs="Times New Roman"/>
          <w:sz w:val="24"/>
          <w:szCs w:val="24"/>
        </w:rPr>
        <w:t xml:space="preserve">Polvere, L. (2011). Youth </w:t>
      </w:r>
      <w:r w:rsidR="007F7B9E">
        <w:rPr>
          <w:rFonts w:ascii="Times New Roman" w:hAnsi="Times New Roman" w:cs="Times New Roman"/>
          <w:sz w:val="24"/>
          <w:szCs w:val="24"/>
        </w:rPr>
        <w:t>p</w:t>
      </w:r>
      <w:r w:rsidRPr="00914C87">
        <w:rPr>
          <w:rFonts w:ascii="Times New Roman" w:hAnsi="Times New Roman" w:cs="Times New Roman"/>
          <w:sz w:val="24"/>
          <w:szCs w:val="24"/>
        </w:rPr>
        <w:t xml:space="preserve">erspectives on </w:t>
      </w:r>
      <w:r w:rsidR="007F7B9E">
        <w:rPr>
          <w:rFonts w:ascii="Times New Roman" w:hAnsi="Times New Roman" w:cs="Times New Roman"/>
          <w:sz w:val="24"/>
          <w:szCs w:val="24"/>
        </w:rPr>
        <w:t>r</w:t>
      </w:r>
      <w:r w:rsidRPr="00914C87">
        <w:rPr>
          <w:rFonts w:ascii="Times New Roman" w:hAnsi="Times New Roman" w:cs="Times New Roman"/>
          <w:sz w:val="24"/>
          <w:szCs w:val="24"/>
        </w:rPr>
        <w:t xml:space="preserve">estrictive </w:t>
      </w:r>
      <w:r w:rsidR="007F7B9E">
        <w:rPr>
          <w:rFonts w:ascii="Times New Roman" w:hAnsi="Times New Roman" w:cs="Times New Roman"/>
          <w:sz w:val="24"/>
          <w:szCs w:val="24"/>
        </w:rPr>
        <w:t>m</w:t>
      </w:r>
      <w:r w:rsidRPr="00914C87">
        <w:rPr>
          <w:rFonts w:ascii="Times New Roman" w:hAnsi="Times New Roman" w:cs="Times New Roman"/>
          <w:sz w:val="24"/>
          <w:szCs w:val="24"/>
        </w:rPr>
        <w:t xml:space="preserve">ental </w:t>
      </w:r>
      <w:r w:rsidR="007F7B9E">
        <w:rPr>
          <w:rFonts w:ascii="Times New Roman" w:hAnsi="Times New Roman" w:cs="Times New Roman"/>
          <w:sz w:val="24"/>
          <w:szCs w:val="24"/>
        </w:rPr>
        <w:t>h</w:t>
      </w:r>
      <w:r w:rsidRPr="00914C87">
        <w:rPr>
          <w:rFonts w:ascii="Times New Roman" w:hAnsi="Times New Roman" w:cs="Times New Roman"/>
          <w:sz w:val="24"/>
          <w:szCs w:val="24"/>
        </w:rPr>
        <w:t xml:space="preserve">ealth </w:t>
      </w:r>
      <w:r w:rsidR="007F7B9E">
        <w:rPr>
          <w:rFonts w:ascii="Times New Roman" w:hAnsi="Times New Roman" w:cs="Times New Roman"/>
          <w:sz w:val="24"/>
          <w:szCs w:val="24"/>
        </w:rPr>
        <w:t>p</w:t>
      </w:r>
      <w:r w:rsidRPr="00914C87">
        <w:rPr>
          <w:rFonts w:ascii="Times New Roman" w:hAnsi="Times New Roman" w:cs="Times New Roman"/>
          <w:sz w:val="24"/>
          <w:szCs w:val="24"/>
        </w:rPr>
        <w:t xml:space="preserve">lacement: Unearthing a </w:t>
      </w:r>
      <w:r w:rsidR="007F7B9E">
        <w:rPr>
          <w:rFonts w:ascii="Times New Roman" w:hAnsi="Times New Roman" w:cs="Times New Roman"/>
          <w:sz w:val="24"/>
          <w:szCs w:val="24"/>
        </w:rPr>
        <w:t>c</w:t>
      </w:r>
      <w:r w:rsidRPr="00914C87">
        <w:rPr>
          <w:rFonts w:ascii="Times New Roman" w:hAnsi="Times New Roman" w:cs="Times New Roman"/>
          <w:sz w:val="24"/>
          <w:szCs w:val="24"/>
        </w:rPr>
        <w:t xml:space="preserve">ounter </w:t>
      </w:r>
      <w:r w:rsidR="007F7B9E">
        <w:rPr>
          <w:rFonts w:ascii="Times New Roman" w:hAnsi="Times New Roman" w:cs="Times New Roman"/>
          <w:sz w:val="24"/>
          <w:szCs w:val="24"/>
        </w:rPr>
        <w:t>n</w:t>
      </w:r>
      <w:r w:rsidRPr="00914C87">
        <w:rPr>
          <w:rFonts w:ascii="Times New Roman" w:hAnsi="Times New Roman" w:cs="Times New Roman"/>
          <w:sz w:val="24"/>
          <w:szCs w:val="24"/>
        </w:rPr>
        <w:t>arrative. </w:t>
      </w:r>
      <w:r w:rsidRPr="00914C87">
        <w:rPr>
          <w:rFonts w:ascii="Times New Roman" w:hAnsi="Times New Roman" w:cs="Times New Roman"/>
          <w:i/>
          <w:sz w:val="24"/>
          <w:szCs w:val="24"/>
        </w:rPr>
        <w:t xml:space="preserve">Journal </w:t>
      </w:r>
      <w:r w:rsidR="007F7B9E">
        <w:rPr>
          <w:rFonts w:ascii="Times New Roman" w:hAnsi="Times New Roman" w:cs="Times New Roman"/>
          <w:i/>
          <w:sz w:val="24"/>
          <w:szCs w:val="24"/>
        </w:rPr>
        <w:t>o</w:t>
      </w:r>
      <w:r w:rsidRPr="00914C87">
        <w:rPr>
          <w:rFonts w:ascii="Times New Roman" w:hAnsi="Times New Roman" w:cs="Times New Roman"/>
          <w:i/>
          <w:sz w:val="24"/>
          <w:szCs w:val="24"/>
        </w:rPr>
        <w:t>f Adolescent Research, 26</w:t>
      </w:r>
      <w:r w:rsidRPr="00914C87">
        <w:rPr>
          <w:rFonts w:ascii="Times New Roman" w:hAnsi="Times New Roman" w:cs="Times New Roman"/>
          <w:sz w:val="24"/>
          <w:szCs w:val="24"/>
        </w:rPr>
        <w:t>(3), 318-343.</w:t>
      </w:r>
    </w:p>
    <w:p w:rsidR="00773ABA" w:rsidRDefault="00773ABA" w:rsidP="00773ABA">
      <w:pPr>
        <w:spacing w:after="0" w:line="480" w:lineRule="auto"/>
        <w:ind w:left="720" w:hanging="720"/>
        <w:rPr>
          <w:rFonts w:ascii="Times New Roman" w:hAnsi="Times New Roman" w:cs="Times New Roman"/>
          <w:sz w:val="24"/>
          <w:szCs w:val="24"/>
        </w:rPr>
      </w:pPr>
      <w:r w:rsidRPr="00773ABA">
        <w:rPr>
          <w:rFonts w:ascii="Times New Roman" w:hAnsi="Times New Roman" w:cs="Times New Roman"/>
          <w:sz w:val="24"/>
          <w:szCs w:val="24"/>
        </w:rPr>
        <w:t xml:space="preserve">Rafferty, L. A. (2010). Step-by-Step: Teaching </w:t>
      </w:r>
      <w:r>
        <w:rPr>
          <w:rFonts w:ascii="Times New Roman" w:hAnsi="Times New Roman" w:cs="Times New Roman"/>
          <w:sz w:val="24"/>
          <w:szCs w:val="24"/>
        </w:rPr>
        <w:t>s</w:t>
      </w:r>
      <w:r w:rsidRPr="00773ABA">
        <w:rPr>
          <w:rFonts w:ascii="Times New Roman" w:hAnsi="Times New Roman" w:cs="Times New Roman"/>
          <w:sz w:val="24"/>
          <w:szCs w:val="24"/>
        </w:rPr>
        <w:t xml:space="preserve">tudents to </w:t>
      </w:r>
      <w:r>
        <w:rPr>
          <w:rFonts w:ascii="Times New Roman" w:hAnsi="Times New Roman" w:cs="Times New Roman"/>
          <w:sz w:val="24"/>
          <w:szCs w:val="24"/>
        </w:rPr>
        <w:t>s</w:t>
      </w:r>
      <w:r w:rsidRPr="00773ABA">
        <w:rPr>
          <w:rFonts w:ascii="Times New Roman" w:hAnsi="Times New Roman" w:cs="Times New Roman"/>
          <w:sz w:val="24"/>
          <w:szCs w:val="24"/>
        </w:rPr>
        <w:t>elf-</w:t>
      </w:r>
      <w:r>
        <w:rPr>
          <w:rFonts w:ascii="Times New Roman" w:hAnsi="Times New Roman" w:cs="Times New Roman"/>
          <w:sz w:val="24"/>
          <w:szCs w:val="24"/>
        </w:rPr>
        <w:t>m</w:t>
      </w:r>
      <w:r w:rsidRPr="00773ABA">
        <w:rPr>
          <w:rFonts w:ascii="Times New Roman" w:hAnsi="Times New Roman" w:cs="Times New Roman"/>
          <w:sz w:val="24"/>
          <w:szCs w:val="24"/>
        </w:rPr>
        <w:t>onitor. </w:t>
      </w:r>
      <w:r w:rsidRPr="00773ABA">
        <w:rPr>
          <w:rFonts w:ascii="Times New Roman" w:hAnsi="Times New Roman" w:cs="Times New Roman"/>
          <w:i/>
          <w:sz w:val="24"/>
          <w:szCs w:val="24"/>
        </w:rPr>
        <w:t>TEACHING Exceptional Children, 43</w:t>
      </w:r>
      <w:r w:rsidRPr="00773ABA">
        <w:rPr>
          <w:rFonts w:ascii="Times New Roman" w:hAnsi="Times New Roman" w:cs="Times New Roman"/>
          <w:sz w:val="24"/>
          <w:szCs w:val="24"/>
        </w:rPr>
        <w:t>(2), 50-58.</w:t>
      </w:r>
    </w:p>
    <w:p w:rsidR="000F0CF5" w:rsidRDefault="000F0CF5" w:rsidP="00773AB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Schinske, J., &amp; Tanner, K. (2014). Teaching more by grading less (or differently), </w:t>
      </w:r>
      <w:r w:rsidRPr="000F0CF5">
        <w:rPr>
          <w:rFonts w:ascii="Times New Roman" w:hAnsi="Times New Roman" w:cs="Times New Roman"/>
          <w:i/>
          <w:sz w:val="24"/>
          <w:szCs w:val="24"/>
        </w:rPr>
        <w:t>CBE-Life</w:t>
      </w:r>
      <w:r>
        <w:rPr>
          <w:rFonts w:ascii="Times New Roman" w:hAnsi="Times New Roman" w:cs="Times New Roman"/>
          <w:sz w:val="24"/>
          <w:szCs w:val="24"/>
        </w:rPr>
        <w:t xml:space="preserve"> </w:t>
      </w:r>
      <w:r w:rsidRPr="000F0CF5">
        <w:rPr>
          <w:rFonts w:ascii="Times New Roman" w:hAnsi="Times New Roman" w:cs="Times New Roman"/>
          <w:i/>
          <w:sz w:val="24"/>
          <w:szCs w:val="24"/>
        </w:rPr>
        <w:t>Sciences Education, 13</w:t>
      </w:r>
      <w:r>
        <w:rPr>
          <w:rFonts w:ascii="Times New Roman" w:hAnsi="Times New Roman" w:cs="Times New Roman"/>
          <w:sz w:val="24"/>
          <w:szCs w:val="24"/>
        </w:rPr>
        <w:t>, 159-166.</w:t>
      </w:r>
    </w:p>
    <w:p w:rsidR="000F0CF5" w:rsidRDefault="000F0CF5" w:rsidP="00773AB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Schneider, J., &amp; Hutt, E. (2013). Making the grade: A history of the A-F marking scheme. </w:t>
      </w:r>
      <w:r w:rsidRPr="000F0CF5">
        <w:rPr>
          <w:rFonts w:ascii="Times New Roman" w:hAnsi="Times New Roman" w:cs="Times New Roman"/>
          <w:i/>
          <w:sz w:val="24"/>
          <w:szCs w:val="24"/>
        </w:rPr>
        <w:t>Journal of Curriculum Studies, 46</w:t>
      </w:r>
      <w:r>
        <w:rPr>
          <w:rFonts w:ascii="Times New Roman" w:hAnsi="Times New Roman" w:cs="Times New Roman"/>
          <w:sz w:val="24"/>
          <w:szCs w:val="24"/>
        </w:rPr>
        <w:t xml:space="preserve">(2), 1-24. </w:t>
      </w:r>
    </w:p>
    <w:p w:rsidR="00246AF4" w:rsidRDefault="00246AF4" w:rsidP="00773AB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Simon, M. K., &amp; Goes, J. (2013). </w:t>
      </w:r>
      <w:r w:rsidRPr="00246AF4">
        <w:rPr>
          <w:rFonts w:ascii="Times New Roman" w:hAnsi="Times New Roman" w:cs="Times New Roman"/>
          <w:i/>
          <w:sz w:val="24"/>
          <w:szCs w:val="24"/>
        </w:rPr>
        <w:t>Dissertation and Scholarly Research: Recipes for Success</w:t>
      </w:r>
      <w:r>
        <w:rPr>
          <w:rFonts w:ascii="Times New Roman" w:hAnsi="Times New Roman" w:cs="Times New Roman"/>
          <w:sz w:val="24"/>
          <w:szCs w:val="24"/>
        </w:rPr>
        <w:t>. Seattle, WA: Dissertation Success LLC.</w:t>
      </w:r>
    </w:p>
    <w:p w:rsidR="008453D9" w:rsidRDefault="008453D9" w:rsidP="008453D9">
      <w:pPr>
        <w:spacing w:after="0" w:line="480" w:lineRule="auto"/>
        <w:ind w:left="720" w:hanging="720"/>
        <w:rPr>
          <w:rFonts w:ascii="Times New Roman" w:hAnsi="Times New Roman" w:cs="Times New Roman"/>
          <w:sz w:val="24"/>
          <w:szCs w:val="24"/>
        </w:rPr>
      </w:pPr>
      <w:r w:rsidRPr="006074B7">
        <w:rPr>
          <w:rFonts w:ascii="Times New Roman" w:hAnsi="Times New Roman" w:cs="Times New Roman"/>
          <w:sz w:val="24"/>
          <w:szCs w:val="24"/>
        </w:rPr>
        <w:t>Simonsen, B., Britton, L., &amp; Young, D. (2010). School-</w:t>
      </w:r>
      <w:r>
        <w:rPr>
          <w:rFonts w:ascii="Times New Roman" w:hAnsi="Times New Roman" w:cs="Times New Roman"/>
          <w:sz w:val="24"/>
          <w:szCs w:val="24"/>
        </w:rPr>
        <w:t>w</w:t>
      </w:r>
      <w:r w:rsidRPr="006074B7">
        <w:rPr>
          <w:rFonts w:ascii="Times New Roman" w:hAnsi="Times New Roman" w:cs="Times New Roman"/>
          <w:sz w:val="24"/>
          <w:szCs w:val="24"/>
        </w:rPr>
        <w:t xml:space="preserve">ide </w:t>
      </w:r>
      <w:r>
        <w:rPr>
          <w:rFonts w:ascii="Times New Roman" w:hAnsi="Times New Roman" w:cs="Times New Roman"/>
          <w:sz w:val="24"/>
          <w:szCs w:val="24"/>
        </w:rPr>
        <w:t>p</w:t>
      </w:r>
      <w:r w:rsidRPr="006074B7">
        <w:rPr>
          <w:rFonts w:ascii="Times New Roman" w:hAnsi="Times New Roman" w:cs="Times New Roman"/>
          <w:sz w:val="24"/>
          <w:szCs w:val="24"/>
        </w:rPr>
        <w:t xml:space="preserve">ositive </w:t>
      </w:r>
      <w:r>
        <w:rPr>
          <w:rFonts w:ascii="Times New Roman" w:hAnsi="Times New Roman" w:cs="Times New Roman"/>
          <w:sz w:val="24"/>
          <w:szCs w:val="24"/>
        </w:rPr>
        <w:t>b</w:t>
      </w:r>
      <w:r w:rsidRPr="006074B7">
        <w:rPr>
          <w:rFonts w:ascii="Times New Roman" w:hAnsi="Times New Roman" w:cs="Times New Roman"/>
          <w:sz w:val="24"/>
          <w:szCs w:val="24"/>
        </w:rPr>
        <w:t xml:space="preserve">ehavior </w:t>
      </w:r>
      <w:r>
        <w:rPr>
          <w:rFonts w:ascii="Times New Roman" w:hAnsi="Times New Roman" w:cs="Times New Roman"/>
          <w:sz w:val="24"/>
          <w:szCs w:val="24"/>
        </w:rPr>
        <w:t>s</w:t>
      </w:r>
      <w:r w:rsidRPr="006074B7">
        <w:rPr>
          <w:rFonts w:ascii="Times New Roman" w:hAnsi="Times New Roman" w:cs="Times New Roman"/>
          <w:sz w:val="24"/>
          <w:szCs w:val="24"/>
        </w:rPr>
        <w:t xml:space="preserve">upport in an </w:t>
      </w:r>
      <w:r>
        <w:rPr>
          <w:rFonts w:ascii="Times New Roman" w:hAnsi="Times New Roman" w:cs="Times New Roman"/>
          <w:sz w:val="24"/>
          <w:szCs w:val="24"/>
        </w:rPr>
        <w:t>a</w:t>
      </w:r>
      <w:r w:rsidRPr="006074B7">
        <w:rPr>
          <w:rFonts w:ascii="Times New Roman" w:hAnsi="Times New Roman" w:cs="Times New Roman"/>
          <w:sz w:val="24"/>
          <w:szCs w:val="24"/>
        </w:rPr>
        <w:t xml:space="preserve">lternative </w:t>
      </w:r>
      <w:r>
        <w:rPr>
          <w:rFonts w:ascii="Times New Roman" w:hAnsi="Times New Roman" w:cs="Times New Roman"/>
          <w:sz w:val="24"/>
          <w:szCs w:val="24"/>
        </w:rPr>
        <w:t>s</w:t>
      </w:r>
      <w:r w:rsidRPr="006074B7">
        <w:rPr>
          <w:rFonts w:ascii="Times New Roman" w:hAnsi="Times New Roman" w:cs="Times New Roman"/>
          <w:sz w:val="24"/>
          <w:szCs w:val="24"/>
        </w:rPr>
        <w:t xml:space="preserve">chool </w:t>
      </w:r>
      <w:r>
        <w:rPr>
          <w:rFonts w:ascii="Times New Roman" w:hAnsi="Times New Roman" w:cs="Times New Roman"/>
          <w:sz w:val="24"/>
          <w:szCs w:val="24"/>
        </w:rPr>
        <w:t>s</w:t>
      </w:r>
      <w:r w:rsidRPr="006074B7">
        <w:rPr>
          <w:rFonts w:ascii="Times New Roman" w:hAnsi="Times New Roman" w:cs="Times New Roman"/>
          <w:sz w:val="24"/>
          <w:szCs w:val="24"/>
        </w:rPr>
        <w:t xml:space="preserve">etting: A </w:t>
      </w:r>
      <w:r>
        <w:rPr>
          <w:rFonts w:ascii="Times New Roman" w:hAnsi="Times New Roman" w:cs="Times New Roman"/>
          <w:sz w:val="24"/>
          <w:szCs w:val="24"/>
        </w:rPr>
        <w:t>c</w:t>
      </w:r>
      <w:r w:rsidRPr="006074B7">
        <w:rPr>
          <w:rFonts w:ascii="Times New Roman" w:hAnsi="Times New Roman" w:cs="Times New Roman"/>
          <w:sz w:val="24"/>
          <w:szCs w:val="24"/>
        </w:rPr>
        <w:t xml:space="preserve">ase </w:t>
      </w:r>
      <w:r>
        <w:rPr>
          <w:rFonts w:ascii="Times New Roman" w:hAnsi="Times New Roman" w:cs="Times New Roman"/>
          <w:sz w:val="24"/>
          <w:szCs w:val="24"/>
        </w:rPr>
        <w:t>s</w:t>
      </w:r>
      <w:r w:rsidRPr="006074B7">
        <w:rPr>
          <w:rFonts w:ascii="Times New Roman" w:hAnsi="Times New Roman" w:cs="Times New Roman"/>
          <w:sz w:val="24"/>
          <w:szCs w:val="24"/>
        </w:rPr>
        <w:t>tudy. </w:t>
      </w:r>
      <w:r w:rsidRPr="006074B7">
        <w:rPr>
          <w:rFonts w:ascii="Times New Roman" w:hAnsi="Times New Roman" w:cs="Times New Roman"/>
          <w:i/>
          <w:sz w:val="24"/>
          <w:szCs w:val="24"/>
        </w:rPr>
        <w:t>Journal of Positive Behavior Interventions, 12</w:t>
      </w:r>
      <w:r w:rsidRPr="006074B7">
        <w:rPr>
          <w:rFonts w:ascii="Times New Roman" w:hAnsi="Times New Roman" w:cs="Times New Roman"/>
          <w:sz w:val="24"/>
          <w:szCs w:val="24"/>
        </w:rPr>
        <w:t>(3), 180-191.</w:t>
      </w:r>
    </w:p>
    <w:p w:rsidR="008E6C4E" w:rsidRDefault="008E6C4E" w:rsidP="00104E1E">
      <w:pPr>
        <w:spacing w:after="0" w:line="480" w:lineRule="auto"/>
        <w:ind w:left="720" w:hanging="720"/>
        <w:rPr>
          <w:rFonts w:ascii="Times New Roman" w:hAnsi="Times New Roman" w:cs="Times New Roman"/>
          <w:sz w:val="24"/>
          <w:szCs w:val="24"/>
        </w:rPr>
      </w:pPr>
      <w:r w:rsidRPr="008E6C4E">
        <w:rPr>
          <w:rFonts w:ascii="Times New Roman" w:hAnsi="Times New Roman" w:cs="Times New Roman"/>
          <w:sz w:val="24"/>
          <w:szCs w:val="24"/>
        </w:rPr>
        <w:t xml:space="preserve">Simonsen, B., Eber, L., Black, A. C., Sugai, G., Lewandowski, H., Sims, B., &amp; Myers, D. (2012). Illinois </w:t>
      </w:r>
      <w:r>
        <w:rPr>
          <w:rFonts w:ascii="Times New Roman" w:hAnsi="Times New Roman" w:cs="Times New Roman"/>
          <w:sz w:val="24"/>
          <w:szCs w:val="24"/>
        </w:rPr>
        <w:t>s</w:t>
      </w:r>
      <w:r w:rsidRPr="008E6C4E">
        <w:rPr>
          <w:rFonts w:ascii="Times New Roman" w:hAnsi="Times New Roman" w:cs="Times New Roman"/>
          <w:sz w:val="24"/>
          <w:szCs w:val="24"/>
        </w:rPr>
        <w:t xml:space="preserve">tatewide </w:t>
      </w:r>
      <w:r>
        <w:rPr>
          <w:rFonts w:ascii="Times New Roman" w:hAnsi="Times New Roman" w:cs="Times New Roman"/>
          <w:sz w:val="24"/>
          <w:szCs w:val="24"/>
        </w:rPr>
        <w:t>p</w:t>
      </w:r>
      <w:r w:rsidRPr="008E6C4E">
        <w:rPr>
          <w:rFonts w:ascii="Times New Roman" w:hAnsi="Times New Roman" w:cs="Times New Roman"/>
          <w:sz w:val="24"/>
          <w:szCs w:val="24"/>
        </w:rPr>
        <w:t xml:space="preserve">ositive </w:t>
      </w:r>
      <w:r>
        <w:rPr>
          <w:rFonts w:ascii="Times New Roman" w:hAnsi="Times New Roman" w:cs="Times New Roman"/>
          <w:sz w:val="24"/>
          <w:szCs w:val="24"/>
        </w:rPr>
        <w:t>b</w:t>
      </w:r>
      <w:r w:rsidRPr="008E6C4E">
        <w:rPr>
          <w:rFonts w:ascii="Times New Roman" w:hAnsi="Times New Roman" w:cs="Times New Roman"/>
          <w:sz w:val="24"/>
          <w:szCs w:val="24"/>
        </w:rPr>
        <w:t xml:space="preserve">ehavioral </w:t>
      </w:r>
      <w:r>
        <w:rPr>
          <w:rFonts w:ascii="Times New Roman" w:hAnsi="Times New Roman" w:cs="Times New Roman"/>
          <w:sz w:val="24"/>
          <w:szCs w:val="24"/>
        </w:rPr>
        <w:t>i</w:t>
      </w:r>
      <w:r w:rsidRPr="008E6C4E">
        <w:rPr>
          <w:rFonts w:ascii="Times New Roman" w:hAnsi="Times New Roman" w:cs="Times New Roman"/>
          <w:sz w:val="24"/>
          <w:szCs w:val="24"/>
        </w:rPr>
        <w:t xml:space="preserve">nterventions and </w:t>
      </w:r>
      <w:r>
        <w:rPr>
          <w:rFonts w:ascii="Times New Roman" w:hAnsi="Times New Roman" w:cs="Times New Roman"/>
          <w:sz w:val="24"/>
          <w:szCs w:val="24"/>
        </w:rPr>
        <w:t>s</w:t>
      </w:r>
      <w:r w:rsidRPr="008E6C4E">
        <w:rPr>
          <w:rFonts w:ascii="Times New Roman" w:hAnsi="Times New Roman" w:cs="Times New Roman"/>
          <w:sz w:val="24"/>
          <w:szCs w:val="24"/>
        </w:rPr>
        <w:t xml:space="preserve">upports: Evolution and </w:t>
      </w:r>
      <w:r>
        <w:rPr>
          <w:rFonts w:ascii="Times New Roman" w:hAnsi="Times New Roman" w:cs="Times New Roman"/>
          <w:sz w:val="24"/>
          <w:szCs w:val="24"/>
        </w:rPr>
        <w:t>i</w:t>
      </w:r>
      <w:r w:rsidRPr="008E6C4E">
        <w:rPr>
          <w:rFonts w:ascii="Times New Roman" w:hAnsi="Times New Roman" w:cs="Times New Roman"/>
          <w:sz w:val="24"/>
          <w:szCs w:val="24"/>
        </w:rPr>
        <w:t xml:space="preserve">mpact on </w:t>
      </w:r>
      <w:r>
        <w:rPr>
          <w:rFonts w:ascii="Times New Roman" w:hAnsi="Times New Roman" w:cs="Times New Roman"/>
          <w:sz w:val="24"/>
          <w:szCs w:val="24"/>
        </w:rPr>
        <w:t>s</w:t>
      </w:r>
      <w:r w:rsidRPr="008E6C4E">
        <w:rPr>
          <w:rFonts w:ascii="Times New Roman" w:hAnsi="Times New Roman" w:cs="Times New Roman"/>
          <w:sz w:val="24"/>
          <w:szCs w:val="24"/>
        </w:rPr>
        <w:t xml:space="preserve">tudent </w:t>
      </w:r>
      <w:r>
        <w:rPr>
          <w:rFonts w:ascii="Times New Roman" w:hAnsi="Times New Roman" w:cs="Times New Roman"/>
          <w:sz w:val="24"/>
          <w:szCs w:val="24"/>
        </w:rPr>
        <w:t>o</w:t>
      </w:r>
      <w:r w:rsidRPr="008E6C4E">
        <w:rPr>
          <w:rFonts w:ascii="Times New Roman" w:hAnsi="Times New Roman" w:cs="Times New Roman"/>
          <w:sz w:val="24"/>
          <w:szCs w:val="24"/>
        </w:rPr>
        <w:t xml:space="preserve">utcomes across </w:t>
      </w:r>
      <w:r>
        <w:rPr>
          <w:rFonts w:ascii="Times New Roman" w:hAnsi="Times New Roman" w:cs="Times New Roman"/>
          <w:sz w:val="24"/>
          <w:szCs w:val="24"/>
        </w:rPr>
        <w:t>y</w:t>
      </w:r>
      <w:r w:rsidRPr="008E6C4E">
        <w:rPr>
          <w:rFonts w:ascii="Times New Roman" w:hAnsi="Times New Roman" w:cs="Times New Roman"/>
          <w:sz w:val="24"/>
          <w:szCs w:val="24"/>
        </w:rPr>
        <w:t>ears. </w:t>
      </w:r>
      <w:r w:rsidRPr="008E6C4E">
        <w:rPr>
          <w:rFonts w:ascii="Times New Roman" w:hAnsi="Times New Roman" w:cs="Times New Roman"/>
          <w:i/>
          <w:sz w:val="24"/>
          <w:szCs w:val="24"/>
        </w:rPr>
        <w:t>Journal of Positive Behavior Interventions, 14</w:t>
      </w:r>
      <w:r w:rsidRPr="008E6C4E">
        <w:rPr>
          <w:rFonts w:ascii="Times New Roman" w:hAnsi="Times New Roman" w:cs="Times New Roman"/>
          <w:sz w:val="24"/>
          <w:szCs w:val="24"/>
        </w:rPr>
        <w:t>(1), 5-16.</w:t>
      </w:r>
    </w:p>
    <w:p w:rsidR="00D60332" w:rsidRDefault="008E6C4E" w:rsidP="008E6C4E">
      <w:pPr>
        <w:spacing w:after="0" w:line="480" w:lineRule="auto"/>
        <w:ind w:left="720" w:hanging="720"/>
        <w:rPr>
          <w:rFonts w:ascii="Times New Roman" w:hAnsi="Times New Roman" w:cs="Times New Roman"/>
          <w:sz w:val="24"/>
          <w:szCs w:val="24"/>
        </w:rPr>
      </w:pPr>
      <w:r w:rsidRPr="00207522">
        <w:rPr>
          <w:rFonts w:ascii="Times New Roman" w:hAnsi="Times New Roman" w:cs="Times New Roman"/>
          <w:sz w:val="24"/>
          <w:szCs w:val="24"/>
        </w:rPr>
        <w:t>Simonsen, B., &amp; Sugai, G. (2013). PBIS in </w:t>
      </w:r>
      <w:r>
        <w:rPr>
          <w:rFonts w:ascii="Times New Roman" w:hAnsi="Times New Roman" w:cs="Times New Roman"/>
          <w:sz w:val="24"/>
          <w:szCs w:val="24"/>
        </w:rPr>
        <w:t>a</w:t>
      </w:r>
      <w:r w:rsidRPr="00207522">
        <w:rPr>
          <w:rFonts w:ascii="Times New Roman" w:hAnsi="Times New Roman" w:cs="Times New Roman"/>
          <w:sz w:val="24"/>
          <w:szCs w:val="24"/>
        </w:rPr>
        <w:t>lternative </w:t>
      </w:r>
      <w:r>
        <w:rPr>
          <w:rFonts w:ascii="Times New Roman" w:hAnsi="Times New Roman" w:cs="Times New Roman"/>
          <w:sz w:val="24"/>
          <w:szCs w:val="24"/>
        </w:rPr>
        <w:t>e</w:t>
      </w:r>
      <w:r w:rsidRPr="00207522">
        <w:rPr>
          <w:rFonts w:ascii="Times New Roman" w:hAnsi="Times New Roman" w:cs="Times New Roman"/>
          <w:sz w:val="24"/>
          <w:szCs w:val="24"/>
        </w:rPr>
        <w:t>ducation </w:t>
      </w:r>
      <w:r>
        <w:rPr>
          <w:rFonts w:ascii="Times New Roman" w:hAnsi="Times New Roman" w:cs="Times New Roman"/>
          <w:sz w:val="24"/>
          <w:szCs w:val="24"/>
        </w:rPr>
        <w:t>s</w:t>
      </w:r>
      <w:r w:rsidRPr="00207522">
        <w:rPr>
          <w:rFonts w:ascii="Times New Roman" w:hAnsi="Times New Roman" w:cs="Times New Roman"/>
          <w:sz w:val="24"/>
          <w:szCs w:val="24"/>
        </w:rPr>
        <w:t>ettings: </w:t>
      </w:r>
      <w:r w:rsidR="00D60332">
        <w:rPr>
          <w:rFonts w:ascii="Times New Roman" w:hAnsi="Times New Roman" w:cs="Times New Roman"/>
          <w:sz w:val="24"/>
          <w:szCs w:val="24"/>
        </w:rPr>
        <w:t xml:space="preserve">Positive support for youth with high-risk. </w:t>
      </w:r>
      <w:r w:rsidR="00D60332" w:rsidRPr="00D60332">
        <w:rPr>
          <w:rFonts w:ascii="Times New Roman" w:hAnsi="Times New Roman" w:cs="Times New Roman"/>
          <w:i/>
          <w:sz w:val="24"/>
          <w:szCs w:val="24"/>
        </w:rPr>
        <w:t>Behavior Education and Treatment of Children, 36</w:t>
      </w:r>
      <w:r w:rsidR="00D60332">
        <w:rPr>
          <w:rFonts w:ascii="Times New Roman" w:hAnsi="Times New Roman" w:cs="Times New Roman"/>
          <w:sz w:val="24"/>
          <w:szCs w:val="24"/>
        </w:rPr>
        <w:t xml:space="preserve">(3), 3-14. </w:t>
      </w:r>
    </w:p>
    <w:p w:rsidR="00093E47" w:rsidRDefault="00093E47" w:rsidP="00093E4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Skinner, B. F. (1953). </w:t>
      </w:r>
      <w:r w:rsidRPr="00605382">
        <w:rPr>
          <w:rFonts w:ascii="Times New Roman" w:hAnsi="Times New Roman" w:cs="Times New Roman"/>
          <w:i/>
          <w:sz w:val="24"/>
          <w:szCs w:val="24"/>
        </w:rPr>
        <w:t>Science and human behavior</w:t>
      </w:r>
      <w:r>
        <w:rPr>
          <w:rFonts w:ascii="Times New Roman" w:hAnsi="Times New Roman" w:cs="Times New Roman"/>
          <w:sz w:val="24"/>
          <w:szCs w:val="24"/>
        </w:rPr>
        <w:t>. New York, NY: Macmillan.</w:t>
      </w:r>
    </w:p>
    <w:p w:rsidR="00104E1E" w:rsidRDefault="00104E1E" w:rsidP="00104E1E">
      <w:pPr>
        <w:spacing w:after="0" w:line="480" w:lineRule="auto"/>
        <w:ind w:left="720" w:hanging="720"/>
        <w:rPr>
          <w:rFonts w:ascii="Times New Roman" w:hAnsi="Times New Roman" w:cs="Times New Roman"/>
          <w:sz w:val="24"/>
          <w:szCs w:val="24"/>
        </w:rPr>
      </w:pPr>
      <w:r w:rsidRPr="00EB16D4">
        <w:rPr>
          <w:rFonts w:ascii="Times New Roman" w:hAnsi="Times New Roman" w:cs="Times New Roman"/>
          <w:sz w:val="24"/>
          <w:szCs w:val="24"/>
        </w:rPr>
        <w:t xml:space="preserve">Spoth, R., Trudeau, L., Guyll, M., Shin, C., &amp; Redmond, C. (2009). Universal </w:t>
      </w:r>
      <w:r w:rsidR="007F7B9E">
        <w:rPr>
          <w:rFonts w:ascii="Times New Roman" w:hAnsi="Times New Roman" w:cs="Times New Roman"/>
          <w:sz w:val="24"/>
          <w:szCs w:val="24"/>
        </w:rPr>
        <w:t>i</w:t>
      </w:r>
      <w:r w:rsidRPr="00EB16D4">
        <w:rPr>
          <w:rFonts w:ascii="Times New Roman" w:hAnsi="Times New Roman" w:cs="Times New Roman"/>
          <w:sz w:val="24"/>
          <w:szCs w:val="24"/>
        </w:rPr>
        <w:t xml:space="preserve">ntervention </w:t>
      </w:r>
      <w:r w:rsidR="007F7B9E">
        <w:rPr>
          <w:rFonts w:ascii="Times New Roman" w:hAnsi="Times New Roman" w:cs="Times New Roman"/>
          <w:sz w:val="24"/>
          <w:szCs w:val="24"/>
        </w:rPr>
        <w:t>e</w:t>
      </w:r>
      <w:r w:rsidRPr="00EB16D4">
        <w:rPr>
          <w:rFonts w:ascii="Times New Roman" w:hAnsi="Times New Roman" w:cs="Times New Roman"/>
          <w:sz w:val="24"/>
          <w:szCs w:val="24"/>
        </w:rPr>
        <w:t xml:space="preserve">ffects on </w:t>
      </w:r>
      <w:r w:rsidR="007F7B9E">
        <w:rPr>
          <w:rFonts w:ascii="Times New Roman" w:hAnsi="Times New Roman" w:cs="Times New Roman"/>
          <w:sz w:val="24"/>
          <w:szCs w:val="24"/>
        </w:rPr>
        <w:t>s</w:t>
      </w:r>
      <w:r w:rsidRPr="00EB16D4">
        <w:rPr>
          <w:rFonts w:ascii="Times New Roman" w:hAnsi="Times New Roman" w:cs="Times New Roman"/>
          <w:sz w:val="24"/>
          <w:szCs w:val="24"/>
        </w:rPr>
        <w:t xml:space="preserve">ubstance </w:t>
      </w:r>
      <w:r w:rsidR="007F7B9E">
        <w:rPr>
          <w:rFonts w:ascii="Times New Roman" w:hAnsi="Times New Roman" w:cs="Times New Roman"/>
          <w:sz w:val="24"/>
          <w:szCs w:val="24"/>
        </w:rPr>
        <w:t>u</w:t>
      </w:r>
      <w:r w:rsidRPr="00EB16D4">
        <w:rPr>
          <w:rFonts w:ascii="Times New Roman" w:hAnsi="Times New Roman" w:cs="Times New Roman"/>
          <w:sz w:val="24"/>
          <w:szCs w:val="24"/>
        </w:rPr>
        <w:t xml:space="preserve">se among </w:t>
      </w:r>
      <w:r w:rsidR="007F7B9E">
        <w:rPr>
          <w:rFonts w:ascii="Times New Roman" w:hAnsi="Times New Roman" w:cs="Times New Roman"/>
          <w:sz w:val="24"/>
          <w:szCs w:val="24"/>
        </w:rPr>
        <w:t>y</w:t>
      </w:r>
      <w:r w:rsidRPr="00EB16D4">
        <w:rPr>
          <w:rFonts w:ascii="Times New Roman" w:hAnsi="Times New Roman" w:cs="Times New Roman"/>
          <w:sz w:val="24"/>
          <w:szCs w:val="24"/>
        </w:rPr>
        <w:t xml:space="preserve">oung </w:t>
      </w:r>
      <w:r w:rsidR="007F7B9E">
        <w:rPr>
          <w:rFonts w:ascii="Times New Roman" w:hAnsi="Times New Roman" w:cs="Times New Roman"/>
          <w:sz w:val="24"/>
          <w:szCs w:val="24"/>
        </w:rPr>
        <w:t>a</w:t>
      </w:r>
      <w:r w:rsidRPr="00EB16D4">
        <w:rPr>
          <w:rFonts w:ascii="Times New Roman" w:hAnsi="Times New Roman" w:cs="Times New Roman"/>
          <w:sz w:val="24"/>
          <w:szCs w:val="24"/>
        </w:rPr>
        <w:t xml:space="preserve">dults </w:t>
      </w:r>
      <w:r w:rsidR="007F7B9E">
        <w:rPr>
          <w:rFonts w:ascii="Times New Roman" w:hAnsi="Times New Roman" w:cs="Times New Roman"/>
          <w:sz w:val="24"/>
          <w:szCs w:val="24"/>
        </w:rPr>
        <w:t>m</w:t>
      </w:r>
      <w:r w:rsidRPr="00EB16D4">
        <w:rPr>
          <w:rFonts w:ascii="Times New Roman" w:hAnsi="Times New Roman" w:cs="Times New Roman"/>
          <w:sz w:val="24"/>
          <w:szCs w:val="24"/>
        </w:rPr>
        <w:t xml:space="preserve">ediated by </w:t>
      </w:r>
      <w:r w:rsidR="007F7B9E">
        <w:rPr>
          <w:rFonts w:ascii="Times New Roman" w:hAnsi="Times New Roman" w:cs="Times New Roman"/>
          <w:sz w:val="24"/>
          <w:szCs w:val="24"/>
        </w:rPr>
        <w:t>d</w:t>
      </w:r>
      <w:r w:rsidRPr="00EB16D4">
        <w:rPr>
          <w:rFonts w:ascii="Times New Roman" w:hAnsi="Times New Roman" w:cs="Times New Roman"/>
          <w:sz w:val="24"/>
          <w:szCs w:val="24"/>
        </w:rPr>
        <w:t xml:space="preserve">elayed </w:t>
      </w:r>
      <w:r w:rsidR="007F7B9E">
        <w:rPr>
          <w:rFonts w:ascii="Times New Roman" w:hAnsi="Times New Roman" w:cs="Times New Roman"/>
          <w:sz w:val="24"/>
          <w:szCs w:val="24"/>
        </w:rPr>
        <w:t>a</w:t>
      </w:r>
      <w:r w:rsidRPr="00EB16D4">
        <w:rPr>
          <w:rFonts w:ascii="Times New Roman" w:hAnsi="Times New Roman" w:cs="Times New Roman"/>
          <w:sz w:val="24"/>
          <w:szCs w:val="24"/>
        </w:rPr>
        <w:t xml:space="preserve">dolescent </w:t>
      </w:r>
      <w:r w:rsidR="007F7B9E">
        <w:rPr>
          <w:rFonts w:ascii="Times New Roman" w:hAnsi="Times New Roman" w:cs="Times New Roman"/>
          <w:sz w:val="24"/>
          <w:szCs w:val="24"/>
        </w:rPr>
        <w:t>s</w:t>
      </w:r>
      <w:r w:rsidRPr="00EB16D4">
        <w:rPr>
          <w:rFonts w:ascii="Times New Roman" w:hAnsi="Times New Roman" w:cs="Times New Roman"/>
          <w:sz w:val="24"/>
          <w:szCs w:val="24"/>
        </w:rPr>
        <w:t xml:space="preserve">ubstance </w:t>
      </w:r>
      <w:r w:rsidR="007F7B9E">
        <w:rPr>
          <w:rFonts w:ascii="Times New Roman" w:hAnsi="Times New Roman" w:cs="Times New Roman"/>
          <w:sz w:val="24"/>
          <w:szCs w:val="24"/>
        </w:rPr>
        <w:t>i</w:t>
      </w:r>
      <w:r w:rsidRPr="00EB16D4">
        <w:rPr>
          <w:rFonts w:ascii="Times New Roman" w:hAnsi="Times New Roman" w:cs="Times New Roman"/>
          <w:sz w:val="24"/>
          <w:szCs w:val="24"/>
        </w:rPr>
        <w:t>nitiation. </w:t>
      </w:r>
      <w:r w:rsidRPr="00EB16D4">
        <w:rPr>
          <w:rFonts w:ascii="Times New Roman" w:hAnsi="Times New Roman" w:cs="Times New Roman"/>
          <w:i/>
          <w:sz w:val="24"/>
          <w:szCs w:val="24"/>
        </w:rPr>
        <w:t xml:space="preserve">Journal </w:t>
      </w:r>
      <w:r w:rsidR="007F7B9E">
        <w:rPr>
          <w:rFonts w:ascii="Times New Roman" w:hAnsi="Times New Roman" w:cs="Times New Roman"/>
          <w:i/>
          <w:sz w:val="24"/>
          <w:szCs w:val="24"/>
        </w:rPr>
        <w:t>o</w:t>
      </w:r>
      <w:r w:rsidRPr="00EB16D4">
        <w:rPr>
          <w:rFonts w:ascii="Times New Roman" w:hAnsi="Times New Roman" w:cs="Times New Roman"/>
          <w:i/>
          <w:sz w:val="24"/>
          <w:szCs w:val="24"/>
        </w:rPr>
        <w:t xml:space="preserve">f Consulting </w:t>
      </w:r>
      <w:r w:rsidR="007F7B9E">
        <w:rPr>
          <w:rFonts w:ascii="Times New Roman" w:hAnsi="Times New Roman" w:cs="Times New Roman"/>
          <w:i/>
          <w:sz w:val="24"/>
          <w:szCs w:val="24"/>
        </w:rPr>
        <w:t>a</w:t>
      </w:r>
      <w:r w:rsidRPr="00EB16D4">
        <w:rPr>
          <w:rFonts w:ascii="Times New Roman" w:hAnsi="Times New Roman" w:cs="Times New Roman"/>
          <w:i/>
          <w:sz w:val="24"/>
          <w:szCs w:val="24"/>
        </w:rPr>
        <w:t>nd Clinical Psychology, 77</w:t>
      </w:r>
      <w:r w:rsidRPr="00EB16D4">
        <w:rPr>
          <w:rFonts w:ascii="Times New Roman" w:hAnsi="Times New Roman" w:cs="Times New Roman"/>
          <w:sz w:val="24"/>
          <w:szCs w:val="24"/>
        </w:rPr>
        <w:t>(4), 620-632.</w:t>
      </w:r>
    </w:p>
    <w:p w:rsidR="00246AF4" w:rsidRPr="00EB16D4" w:rsidRDefault="00246AF4"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Stake, R.E. (1995). </w:t>
      </w:r>
      <w:r w:rsidRPr="00246AF4">
        <w:rPr>
          <w:rFonts w:ascii="Times New Roman" w:hAnsi="Times New Roman" w:cs="Times New Roman"/>
          <w:i/>
          <w:sz w:val="24"/>
          <w:szCs w:val="24"/>
        </w:rPr>
        <w:t>The art of case study research</w:t>
      </w:r>
      <w:r>
        <w:rPr>
          <w:rFonts w:ascii="Times New Roman" w:hAnsi="Times New Roman" w:cs="Times New Roman"/>
          <w:sz w:val="24"/>
          <w:szCs w:val="24"/>
        </w:rPr>
        <w:t>. Thousand Oaks, CA: Sage.</w:t>
      </w:r>
    </w:p>
    <w:p w:rsidR="000C06FA" w:rsidRDefault="000C06FA"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Sternberg, R. (2001). Why schools should teach for wisdom: The balance theory for wisdom in educational settings. </w:t>
      </w:r>
      <w:r w:rsidRPr="000C06FA">
        <w:rPr>
          <w:rFonts w:ascii="Times New Roman" w:hAnsi="Times New Roman" w:cs="Times New Roman"/>
          <w:i/>
          <w:sz w:val="24"/>
          <w:szCs w:val="24"/>
        </w:rPr>
        <w:t>The Educational Psychologist, 36</w:t>
      </w:r>
      <w:r>
        <w:rPr>
          <w:rFonts w:ascii="Times New Roman" w:hAnsi="Times New Roman" w:cs="Times New Roman"/>
          <w:sz w:val="24"/>
          <w:szCs w:val="24"/>
        </w:rPr>
        <w:t>(4), 27-245.</w:t>
      </w:r>
    </w:p>
    <w:p w:rsidR="00104E1E" w:rsidRDefault="00104E1E" w:rsidP="00104E1E">
      <w:pPr>
        <w:spacing w:after="0" w:line="480" w:lineRule="auto"/>
        <w:ind w:left="720" w:hanging="720"/>
        <w:rPr>
          <w:rFonts w:ascii="Times New Roman" w:hAnsi="Times New Roman" w:cs="Times New Roman"/>
          <w:sz w:val="24"/>
          <w:szCs w:val="24"/>
        </w:rPr>
      </w:pPr>
      <w:r w:rsidRPr="00F279E0">
        <w:rPr>
          <w:rFonts w:ascii="Times New Roman" w:hAnsi="Times New Roman" w:cs="Times New Roman"/>
          <w:sz w:val="24"/>
          <w:szCs w:val="24"/>
        </w:rPr>
        <w:lastRenderedPageBreak/>
        <w:t xml:space="preserve">Sternberg, R.J., Reznitskaya, A., &amp; Jarvin, L. (2007). Teaching for </w:t>
      </w:r>
      <w:r w:rsidR="007F7B9E">
        <w:rPr>
          <w:rFonts w:ascii="Times New Roman" w:hAnsi="Times New Roman" w:cs="Times New Roman"/>
          <w:sz w:val="24"/>
          <w:szCs w:val="24"/>
        </w:rPr>
        <w:t>w</w:t>
      </w:r>
      <w:r w:rsidRPr="00F279E0">
        <w:rPr>
          <w:rFonts w:ascii="Times New Roman" w:hAnsi="Times New Roman" w:cs="Times New Roman"/>
          <w:sz w:val="24"/>
          <w:szCs w:val="24"/>
        </w:rPr>
        <w:t xml:space="preserve">isdom: What </w:t>
      </w:r>
      <w:r w:rsidR="007F7B9E">
        <w:rPr>
          <w:rFonts w:ascii="Times New Roman" w:hAnsi="Times New Roman" w:cs="Times New Roman"/>
          <w:sz w:val="24"/>
          <w:szCs w:val="24"/>
        </w:rPr>
        <w:t>m</w:t>
      </w:r>
      <w:r w:rsidRPr="00F279E0">
        <w:rPr>
          <w:rFonts w:ascii="Times New Roman" w:hAnsi="Times New Roman" w:cs="Times New Roman"/>
          <w:sz w:val="24"/>
          <w:szCs w:val="24"/>
        </w:rPr>
        <w:t xml:space="preserve">atters </w:t>
      </w:r>
      <w:r w:rsidR="007F7B9E">
        <w:rPr>
          <w:rFonts w:ascii="Times New Roman" w:hAnsi="Times New Roman" w:cs="Times New Roman"/>
          <w:sz w:val="24"/>
          <w:szCs w:val="24"/>
        </w:rPr>
        <w:t>i</w:t>
      </w:r>
      <w:r w:rsidRPr="00F279E0">
        <w:rPr>
          <w:rFonts w:ascii="Times New Roman" w:hAnsi="Times New Roman" w:cs="Times New Roman"/>
          <w:sz w:val="24"/>
          <w:szCs w:val="24"/>
        </w:rPr>
        <w:t xml:space="preserve">s </w:t>
      </w:r>
      <w:r w:rsidR="007F7B9E">
        <w:rPr>
          <w:rFonts w:ascii="Times New Roman" w:hAnsi="Times New Roman" w:cs="Times New Roman"/>
          <w:sz w:val="24"/>
          <w:szCs w:val="24"/>
        </w:rPr>
        <w:t>n</w:t>
      </w:r>
      <w:r w:rsidRPr="00F279E0">
        <w:rPr>
          <w:rFonts w:ascii="Times New Roman" w:hAnsi="Times New Roman" w:cs="Times New Roman"/>
          <w:sz w:val="24"/>
          <w:szCs w:val="24"/>
        </w:rPr>
        <w:t xml:space="preserve">ot </w:t>
      </w:r>
      <w:r w:rsidR="007F7B9E">
        <w:rPr>
          <w:rFonts w:ascii="Times New Roman" w:hAnsi="Times New Roman" w:cs="Times New Roman"/>
          <w:sz w:val="24"/>
          <w:szCs w:val="24"/>
        </w:rPr>
        <w:t>j</w:t>
      </w:r>
      <w:r w:rsidRPr="00F279E0">
        <w:rPr>
          <w:rFonts w:ascii="Times New Roman" w:hAnsi="Times New Roman" w:cs="Times New Roman"/>
          <w:sz w:val="24"/>
          <w:szCs w:val="24"/>
        </w:rPr>
        <w:t xml:space="preserve">ust </w:t>
      </w:r>
      <w:r w:rsidR="007F7B9E">
        <w:rPr>
          <w:rFonts w:ascii="Times New Roman" w:hAnsi="Times New Roman" w:cs="Times New Roman"/>
          <w:sz w:val="24"/>
          <w:szCs w:val="24"/>
        </w:rPr>
        <w:t>w</w:t>
      </w:r>
      <w:r w:rsidRPr="00F279E0">
        <w:rPr>
          <w:rFonts w:ascii="Times New Roman" w:hAnsi="Times New Roman" w:cs="Times New Roman"/>
          <w:sz w:val="24"/>
          <w:szCs w:val="24"/>
        </w:rPr>
        <w:t xml:space="preserve">hat </w:t>
      </w:r>
      <w:r w:rsidR="007F7B9E">
        <w:rPr>
          <w:rFonts w:ascii="Times New Roman" w:hAnsi="Times New Roman" w:cs="Times New Roman"/>
          <w:sz w:val="24"/>
          <w:szCs w:val="24"/>
        </w:rPr>
        <w:t>s</w:t>
      </w:r>
      <w:r w:rsidRPr="00F279E0">
        <w:rPr>
          <w:rFonts w:ascii="Times New Roman" w:hAnsi="Times New Roman" w:cs="Times New Roman"/>
          <w:sz w:val="24"/>
          <w:szCs w:val="24"/>
        </w:rPr>
        <w:t xml:space="preserve">tudents </w:t>
      </w:r>
      <w:r w:rsidR="007F7B9E">
        <w:rPr>
          <w:rFonts w:ascii="Times New Roman" w:hAnsi="Times New Roman" w:cs="Times New Roman"/>
          <w:sz w:val="24"/>
          <w:szCs w:val="24"/>
        </w:rPr>
        <w:t>k</w:t>
      </w:r>
      <w:r w:rsidRPr="00F279E0">
        <w:rPr>
          <w:rFonts w:ascii="Times New Roman" w:hAnsi="Times New Roman" w:cs="Times New Roman"/>
          <w:sz w:val="24"/>
          <w:szCs w:val="24"/>
        </w:rPr>
        <w:t xml:space="preserve">now, but </w:t>
      </w:r>
      <w:r w:rsidR="007F7B9E">
        <w:rPr>
          <w:rFonts w:ascii="Times New Roman" w:hAnsi="Times New Roman" w:cs="Times New Roman"/>
          <w:sz w:val="24"/>
          <w:szCs w:val="24"/>
        </w:rPr>
        <w:t>h</w:t>
      </w:r>
      <w:r w:rsidRPr="00F279E0">
        <w:rPr>
          <w:rFonts w:ascii="Times New Roman" w:hAnsi="Times New Roman" w:cs="Times New Roman"/>
          <w:sz w:val="24"/>
          <w:szCs w:val="24"/>
        </w:rPr>
        <w:t xml:space="preserve">ow </w:t>
      </w:r>
      <w:r w:rsidR="007F7B9E">
        <w:rPr>
          <w:rFonts w:ascii="Times New Roman" w:hAnsi="Times New Roman" w:cs="Times New Roman"/>
          <w:sz w:val="24"/>
          <w:szCs w:val="24"/>
        </w:rPr>
        <w:t>t</w:t>
      </w:r>
      <w:r w:rsidRPr="00F279E0">
        <w:rPr>
          <w:rFonts w:ascii="Times New Roman" w:hAnsi="Times New Roman" w:cs="Times New Roman"/>
          <w:sz w:val="24"/>
          <w:szCs w:val="24"/>
        </w:rPr>
        <w:t xml:space="preserve">hey </w:t>
      </w:r>
      <w:r w:rsidR="007F7B9E">
        <w:rPr>
          <w:rFonts w:ascii="Times New Roman" w:hAnsi="Times New Roman" w:cs="Times New Roman"/>
          <w:sz w:val="24"/>
          <w:szCs w:val="24"/>
        </w:rPr>
        <w:t>u</w:t>
      </w:r>
      <w:r w:rsidRPr="00F279E0">
        <w:rPr>
          <w:rFonts w:ascii="Times New Roman" w:hAnsi="Times New Roman" w:cs="Times New Roman"/>
          <w:sz w:val="24"/>
          <w:szCs w:val="24"/>
        </w:rPr>
        <w:t xml:space="preserve">se </w:t>
      </w:r>
      <w:r w:rsidR="007F7B9E">
        <w:rPr>
          <w:rFonts w:ascii="Times New Roman" w:hAnsi="Times New Roman" w:cs="Times New Roman"/>
          <w:sz w:val="24"/>
          <w:szCs w:val="24"/>
        </w:rPr>
        <w:t>i</w:t>
      </w:r>
      <w:r w:rsidRPr="00F279E0">
        <w:rPr>
          <w:rFonts w:ascii="Times New Roman" w:hAnsi="Times New Roman" w:cs="Times New Roman"/>
          <w:sz w:val="24"/>
          <w:szCs w:val="24"/>
        </w:rPr>
        <w:t>t. </w:t>
      </w:r>
      <w:r w:rsidRPr="00F279E0">
        <w:rPr>
          <w:rFonts w:ascii="Times New Roman" w:hAnsi="Times New Roman" w:cs="Times New Roman"/>
          <w:i/>
          <w:sz w:val="24"/>
          <w:szCs w:val="24"/>
        </w:rPr>
        <w:t xml:space="preserve">London Review </w:t>
      </w:r>
      <w:r w:rsidR="007F7B9E">
        <w:rPr>
          <w:rFonts w:ascii="Times New Roman" w:hAnsi="Times New Roman" w:cs="Times New Roman"/>
          <w:i/>
          <w:sz w:val="24"/>
          <w:szCs w:val="24"/>
        </w:rPr>
        <w:t>o</w:t>
      </w:r>
      <w:r w:rsidRPr="00F279E0">
        <w:rPr>
          <w:rFonts w:ascii="Times New Roman" w:hAnsi="Times New Roman" w:cs="Times New Roman"/>
          <w:i/>
          <w:sz w:val="24"/>
          <w:szCs w:val="24"/>
        </w:rPr>
        <w:t>f Education, 5</w:t>
      </w:r>
      <w:r w:rsidRPr="00F279E0">
        <w:rPr>
          <w:rFonts w:ascii="Times New Roman" w:hAnsi="Times New Roman" w:cs="Times New Roman"/>
          <w:sz w:val="24"/>
          <w:szCs w:val="24"/>
        </w:rPr>
        <w:t>(2), 143-158.</w:t>
      </w:r>
    </w:p>
    <w:p w:rsidR="009F1B10" w:rsidRPr="00F279E0" w:rsidRDefault="009F1B10"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Steward, R. J., Hill, M., Neil, D. M., Pritchett, T., </w:t>
      </w:r>
      <w:r w:rsidR="000F0CF5">
        <w:rPr>
          <w:rFonts w:ascii="Times New Roman" w:hAnsi="Times New Roman" w:cs="Times New Roman"/>
          <w:sz w:val="24"/>
          <w:szCs w:val="24"/>
        </w:rPr>
        <w:t xml:space="preserve">&amp; </w:t>
      </w:r>
      <w:r>
        <w:rPr>
          <w:rFonts w:ascii="Times New Roman" w:hAnsi="Times New Roman" w:cs="Times New Roman"/>
          <w:sz w:val="24"/>
          <w:szCs w:val="24"/>
        </w:rPr>
        <w:t xml:space="preserve">Wabaunsee, A. (2008). What does GPA in an urban high school actually mean? </w:t>
      </w:r>
      <w:r w:rsidRPr="009F1B10">
        <w:rPr>
          <w:rFonts w:ascii="Times New Roman" w:hAnsi="Times New Roman" w:cs="Times New Roman"/>
          <w:i/>
          <w:sz w:val="24"/>
          <w:szCs w:val="24"/>
        </w:rPr>
        <w:t>Educational Consideration, 36</w:t>
      </w:r>
      <w:r>
        <w:rPr>
          <w:rFonts w:ascii="Times New Roman" w:hAnsi="Times New Roman" w:cs="Times New Roman"/>
          <w:sz w:val="24"/>
          <w:szCs w:val="24"/>
        </w:rPr>
        <w:t>(1), 11-16.</w:t>
      </w:r>
    </w:p>
    <w:p w:rsidR="00104E1E" w:rsidRDefault="00104E1E" w:rsidP="00104E1E">
      <w:pPr>
        <w:spacing w:after="0" w:line="480" w:lineRule="auto"/>
        <w:ind w:left="720" w:hanging="720"/>
        <w:rPr>
          <w:rFonts w:ascii="Times New Roman" w:hAnsi="Times New Roman" w:cs="Times New Roman"/>
          <w:sz w:val="24"/>
          <w:szCs w:val="24"/>
        </w:rPr>
      </w:pPr>
      <w:r w:rsidRPr="0014565A">
        <w:rPr>
          <w:rFonts w:ascii="Times New Roman" w:hAnsi="Times New Roman" w:cs="Times New Roman"/>
          <w:sz w:val="24"/>
          <w:szCs w:val="24"/>
        </w:rPr>
        <w:t xml:space="preserve">Sugai, G., &amp; Horner, R. (2002). The evolution of discipline practices: School-wide positive behavior supports. </w:t>
      </w:r>
      <w:r w:rsidRPr="0014565A">
        <w:rPr>
          <w:rFonts w:ascii="Times New Roman" w:hAnsi="Times New Roman" w:cs="Times New Roman"/>
          <w:i/>
          <w:sz w:val="24"/>
          <w:szCs w:val="24"/>
        </w:rPr>
        <w:t>Child and Family Behavior Therapy, 24</w:t>
      </w:r>
      <w:r w:rsidRPr="0014565A">
        <w:rPr>
          <w:rFonts w:ascii="Times New Roman" w:hAnsi="Times New Roman" w:cs="Times New Roman"/>
          <w:sz w:val="24"/>
          <w:szCs w:val="24"/>
        </w:rPr>
        <w:t>, 23-50.</w:t>
      </w:r>
    </w:p>
    <w:p w:rsidR="00233AB6" w:rsidRDefault="00233AB6" w:rsidP="00104E1E">
      <w:pPr>
        <w:spacing w:after="0" w:line="480" w:lineRule="auto"/>
        <w:ind w:left="720" w:hanging="720"/>
        <w:rPr>
          <w:rFonts w:ascii="Times New Roman" w:hAnsi="Times New Roman" w:cs="Times New Roman"/>
          <w:sz w:val="24"/>
          <w:szCs w:val="24"/>
        </w:rPr>
      </w:pPr>
      <w:r w:rsidRPr="00233AB6">
        <w:rPr>
          <w:rFonts w:ascii="Times New Roman" w:hAnsi="Times New Roman" w:cs="Times New Roman"/>
          <w:i/>
          <w:sz w:val="24"/>
          <w:szCs w:val="24"/>
        </w:rPr>
        <w:t>Systematic Training for Effective Parenting</w:t>
      </w:r>
      <w:r>
        <w:rPr>
          <w:rFonts w:ascii="Times New Roman" w:hAnsi="Times New Roman" w:cs="Times New Roman"/>
          <w:sz w:val="24"/>
          <w:szCs w:val="24"/>
        </w:rPr>
        <w:t xml:space="preserve">. (n.d.). Retrieved from </w:t>
      </w:r>
      <w:r w:rsidRPr="00233AB6">
        <w:rPr>
          <w:rFonts w:ascii="Times New Roman" w:hAnsi="Times New Roman" w:cs="Times New Roman"/>
          <w:sz w:val="24"/>
          <w:szCs w:val="24"/>
        </w:rPr>
        <w:t>http://www.parenting-resources.com/systematic-training-effective-parenting.htm</w:t>
      </w:r>
      <w:r>
        <w:rPr>
          <w:rFonts w:ascii="Times New Roman" w:hAnsi="Times New Roman" w:cs="Times New Roman"/>
          <w:sz w:val="24"/>
          <w:szCs w:val="24"/>
        </w:rPr>
        <w:t>.</w:t>
      </w:r>
    </w:p>
    <w:p w:rsidR="001078D1" w:rsidRDefault="001078D1" w:rsidP="001078D1">
      <w:pPr>
        <w:spacing w:after="0" w:line="480" w:lineRule="auto"/>
        <w:ind w:left="720" w:hanging="720"/>
        <w:rPr>
          <w:rFonts w:ascii="Times New Roman" w:hAnsi="Times New Roman" w:cs="Times New Roman"/>
          <w:sz w:val="24"/>
          <w:szCs w:val="24"/>
        </w:rPr>
      </w:pPr>
      <w:r w:rsidRPr="001078D1">
        <w:rPr>
          <w:rFonts w:ascii="Times New Roman" w:hAnsi="Times New Roman" w:cs="Times New Roman"/>
          <w:sz w:val="24"/>
          <w:szCs w:val="24"/>
        </w:rPr>
        <w:t xml:space="preserve">Theriot, M. T. (2008). Conceptual and </w:t>
      </w:r>
      <w:r>
        <w:rPr>
          <w:rFonts w:ascii="Times New Roman" w:hAnsi="Times New Roman" w:cs="Times New Roman"/>
          <w:sz w:val="24"/>
          <w:szCs w:val="24"/>
        </w:rPr>
        <w:t>m</w:t>
      </w:r>
      <w:r w:rsidRPr="001078D1">
        <w:rPr>
          <w:rFonts w:ascii="Times New Roman" w:hAnsi="Times New Roman" w:cs="Times New Roman"/>
          <w:sz w:val="24"/>
          <w:szCs w:val="24"/>
        </w:rPr>
        <w:t xml:space="preserve">ethodological </w:t>
      </w:r>
      <w:r>
        <w:rPr>
          <w:rFonts w:ascii="Times New Roman" w:hAnsi="Times New Roman" w:cs="Times New Roman"/>
          <w:sz w:val="24"/>
          <w:szCs w:val="24"/>
        </w:rPr>
        <w:t>c</w:t>
      </w:r>
      <w:r w:rsidRPr="001078D1">
        <w:rPr>
          <w:rFonts w:ascii="Times New Roman" w:hAnsi="Times New Roman" w:cs="Times New Roman"/>
          <w:sz w:val="24"/>
          <w:szCs w:val="24"/>
        </w:rPr>
        <w:t xml:space="preserve">onsiderations for </w:t>
      </w:r>
      <w:r>
        <w:rPr>
          <w:rFonts w:ascii="Times New Roman" w:hAnsi="Times New Roman" w:cs="Times New Roman"/>
          <w:sz w:val="24"/>
          <w:szCs w:val="24"/>
        </w:rPr>
        <w:t>a</w:t>
      </w:r>
      <w:r w:rsidRPr="001078D1">
        <w:rPr>
          <w:rFonts w:ascii="Times New Roman" w:hAnsi="Times New Roman" w:cs="Times New Roman"/>
          <w:sz w:val="24"/>
          <w:szCs w:val="24"/>
        </w:rPr>
        <w:t xml:space="preserve">ssessment and </w:t>
      </w:r>
      <w:r>
        <w:rPr>
          <w:rFonts w:ascii="Times New Roman" w:hAnsi="Times New Roman" w:cs="Times New Roman"/>
          <w:sz w:val="24"/>
          <w:szCs w:val="24"/>
        </w:rPr>
        <w:t>p</w:t>
      </w:r>
      <w:r w:rsidRPr="001078D1">
        <w:rPr>
          <w:rFonts w:ascii="Times New Roman" w:hAnsi="Times New Roman" w:cs="Times New Roman"/>
          <w:sz w:val="24"/>
          <w:szCs w:val="24"/>
        </w:rPr>
        <w:t xml:space="preserve">revention of </w:t>
      </w:r>
      <w:r>
        <w:rPr>
          <w:rFonts w:ascii="Times New Roman" w:hAnsi="Times New Roman" w:cs="Times New Roman"/>
          <w:sz w:val="24"/>
          <w:szCs w:val="24"/>
        </w:rPr>
        <w:t>a</w:t>
      </w:r>
      <w:r w:rsidRPr="001078D1">
        <w:rPr>
          <w:rFonts w:ascii="Times New Roman" w:hAnsi="Times New Roman" w:cs="Times New Roman"/>
          <w:sz w:val="24"/>
          <w:szCs w:val="24"/>
        </w:rPr>
        <w:t xml:space="preserve">dolescent </w:t>
      </w:r>
      <w:r>
        <w:rPr>
          <w:rFonts w:ascii="Times New Roman" w:hAnsi="Times New Roman" w:cs="Times New Roman"/>
          <w:sz w:val="24"/>
          <w:szCs w:val="24"/>
        </w:rPr>
        <w:t>d</w:t>
      </w:r>
      <w:r w:rsidRPr="001078D1">
        <w:rPr>
          <w:rFonts w:ascii="Times New Roman" w:hAnsi="Times New Roman" w:cs="Times New Roman"/>
          <w:sz w:val="24"/>
          <w:szCs w:val="24"/>
        </w:rPr>
        <w:t xml:space="preserve">ating </w:t>
      </w:r>
      <w:r>
        <w:rPr>
          <w:rFonts w:ascii="Times New Roman" w:hAnsi="Times New Roman" w:cs="Times New Roman"/>
          <w:sz w:val="24"/>
          <w:szCs w:val="24"/>
        </w:rPr>
        <w:t>v</w:t>
      </w:r>
      <w:r w:rsidRPr="001078D1">
        <w:rPr>
          <w:rFonts w:ascii="Times New Roman" w:hAnsi="Times New Roman" w:cs="Times New Roman"/>
          <w:sz w:val="24"/>
          <w:szCs w:val="24"/>
        </w:rPr>
        <w:t xml:space="preserve">iolence and </w:t>
      </w:r>
      <w:r>
        <w:rPr>
          <w:rFonts w:ascii="Times New Roman" w:hAnsi="Times New Roman" w:cs="Times New Roman"/>
          <w:sz w:val="24"/>
          <w:szCs w:val="24"/>
        </w:rPr>
        <w:t>s</w:t>
      </w:r>
      <w:r w:rsidRPr="001078D1">
        <w:rPr>
          <w:rFonts w:ascii="Times New Roman" w:hAnsi="Times New Roman" w:cs="Times New Roman"/>
          <w:sz w:val="24"/>
          <w:szCs w:val="24"/>
        </w:rPr>
        <w:t xml:space="preserve">talking at </w:t>
      </w:r>
      <w:r>
        <w:rPr>
          <w:rFonts w:ascii="Times New Roman" w:hAnsi="Times New Roman" w:cs="Times New Roman"/>
          <w:sz w:val="24"/>
          <w:szCs w:val="24"/>
        </w:rPr>
        <w:t>s</w:t>
      </w:r>
      <w:r w:rsidRPr="001078D1">
        <w:rPr>
          <w:rFonts w:ascii="Times New Roman" w:hAnsi="Times New Roman" w:cs="Times New Roman"/>
          <w:sz w:val="24"/>
          <w:szCs w:val="24"/>
        </w:rPr>
        <w:t>chool. </w:t>
      </w:r>
      <w:r w:rsidRPr="001078D1">
        <w:rPr>
          <w:rFonts w:ascii="Times New Roman" w:hAnsi="Times New Roman" w:cs="Times New Roman"/>
          <w:i/>
          <w:sz w:val="24"/>
          <w:szCs w:val="24"/>
        </w:rPr>
        <w:t xml:space="preserve">Children </w:t>
      </w:r>
      <w:r>
        <w:rPr>
          <w:rFonts w:ascii="Times New Roman" w:hAnsi="Times New Roman" w:cs="Times New Roman"/>
          <w:i/>
          <w:sz w:val="24"/>
          <w:szCs w:val="24"/>
        </w:rPr>
        <w:t>and</w:t>
      </w:r>
      <w:r w:rsidRPr="001078D1">
        <w:rPr>
          <w:rFonts w:ascii="Times New Roman" w:hAnsi="Times New Roman" w:cs="Times New Roman"/>
          <w:i/>
          <w:sz w:val="24"/>
          <w:szCs w:val="24"/>
        </w:rPr>
        <w:t xml:space="preserve"> Schools, 30</w:t>
      </w:r>
      <w:r w:rsidRPr="001078D1">
        <w:rPr>
          <w:rFonts w:ascii="Times New Roman" w:hAnsi="Times New Roman" w:cs="Times New Roman"/>
          <w:sz w:val="24"/>
          <w:szCs w:val="24"/>
        </w:rPr>
        <w:t>(4), 223-233.</w:t>
      </w:r>
    </w:p>
    <w:p w:rsidR="00233AB6" w:rsidRPr="001078D1" w:rsidRDefault="00233AB6" w:rsidP="001078D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Time to Teach; A source for classroom management. (n.d.). Retrieved from </w:t>
      </w:r>
      <w:hyperlink r:id="rId28" w:history="1">
        <w:r w:rsidRPr="00736A86">
          <w:rPr>
            <w:rStyle w:val="Hyperlink"/>
            <w:rFonts w:ascii="Times New Roman" w:eastAsia="Times New Roman" w:hAnsi="Times New Roman" w:cs="Times New Roman"/>
            <w:color w:val="auto"/>
            <w:sz w:val="24"/>
            <w:szCs w:val="24"/>
          </w:rPr>
          <w:t>http://www.timetoteach.com</w:t>
        </w:r>
      </w:hyperlink>
      <w:r w:rsidRPr="00736A86">
        <w:rPr>
          <w:color w:val="auto"/>
        </w:rPr>
        <w:t>.</w:t>
      </w:r>
    </w:p>
    <w:p w:rsidR="00104E1E" w:rsidRDefault="00104E1E" w:rsidP="00104E1E">
      <w:pPr>
        <w:spacing w:after="0" w:line="480" w:lineRule="auto"/>
        <w:ind w:left="720" w:hanging="720"/>
        <w:rPr>
          <w:rFonts w:ascii="Times New Roman" w:hAnsi="Times New Roman" w:cs="Times New Roman"/>
          <w:sz w:val="24"/>
          <w:szCs w:val="24"/>
        </w:rPr>
      </w:pPr>
      <w:r w:rsidRPr="0014565A">
        <w:rPr>
          <w:rFonts w:ascii="Times New Roman" w:hAnsi="Times New Roman" w:cs="Times New Roman"/>
          <w:sz w:val="24"/>
          <w:szCs w:val="24"/>
        </w:rPr>
        <w:t>U.S. Department of Heal</w:t>
      </w:r>
      <w:r>
        <w:rPr>
          <w:rFonts w:ascii="Times New Roman" w:hAnsi="Times New Roman" w:cs="Times New Roman"/>
          <w:sz w:val="24"/>
          <w:szCs w:val="24"/>
        </w:rPr>
        <w:t>t</w:t>
      </w:r>
      <w:r w:rsidRPr="0014565A">
        <w:rPr>
          <w:rFonts w:ascii="Times New Roman" w:hAnsi="Times New Roman" w:cs="Times New Roman"/>
          <w:sz w:val="24"/>
          <w:szCs w:val="24"/>
        </w:rPr>
        <w:t xml:space="preserve">h and Human Services. (2001) </w:t>
      </w:r>
      <w:r w:rsidRPr="00093E47">
        <w:rPr>
          <w:rFonts w:ascii="Times New Roman" w:hAnsi="Times New Roman" w:cs="Times New Roman"/>
          <w:i/>
          <w:sz w:val="24"/>
          <w:szCs w:val="24"/>
        </w:rPr>
        <w:t>Youth Violence: A report of the Surgeon General</w:t>
      </w:r>
      <w:r w:rsidRPr="0014565A">
        <w:rPr>
          <w:rFonts w:ascii="Times New Roman" w:hAnsi="Times New Roman" w:cs="Times New Roman"/>
          <w:sz w:val="24"/>
          <w:szCs w:val="24"/>
        </w:rPr>
        <w:t>. U.S. Department of Health and Human Services, Centers for Disease Control and Prevention, National Center for Injury Prevention and Control; Substance Abuse and Mental Health Services Administration, Center for Mental Health Services; and National Institutes of Health, National Institute of Mental Health.</w:t>
      </w:r>
      <w:r w:rsidR="00404184" w:rsidRPr="00404184">
        <w:rPr>
          <w:rFonts w:ascii="Times New Roman" w:hAnsi="Times New Roman" w:cs="Times New Roman"/>
          <w:sz w:val="24"/>
          <w:szCs w:val="24"/>
        </w:rPr>
        <w:t xml:space="preserve"> </w:t>
      </w:r>
      <w:r w:rsidR="00404184" w:rsidRPr="0014565A">
        <w:rPr>
          <w:rFonts w:ascii="Times New Roman" w:hAnsi="Times New Roman" w:cs="Times New Roman"/>
          <w:sz w:val="24"/>
          <w:szCs w:val="24"/>
        </w:rPr>
        <w:t>Rockville, MD</w:t>
      </w:r>
      <w:r w:rsidR="00404184">
        <w:rPr>
          <w:rFonts w:ascii="Times New Roman" w:hAnsi="Times New Roman" w:cs="Times New Roman"/>
          <w:sz w:val="24"/>
          <w:szCs w:val="24"/>
        </w:rPr>
        <w:t>.</w:t>
      </w:r>
    </w:p>
    <w:p w:rsidR="0016450D" w:rsidRDefault="0016450D"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Utley, C. A., Kozleski, E., Smith, A., &amp; Draper, I. L. (2002). Positive behavior support: A proactive strategy for minimizing behavior problems in urban multicultural youth. </w:t>
      </w:r>
      <w:r w:rsidRPr="0016450D">
        <w:rPr>
          <w:rFonts w:ascii="Times New Roman" w:hAnsi="Times New Roman" w:cs="Times New Roman"/>
          <w:i/>
          <w:sz w:val="24"/>
          <w:szCs w:val="24"/>
        </w:rPr>
        <w:t>Journal of Positive Behavior Interventions, 4</w:t>
      </w:r>
      <w:r>
        <w:rPr>
          <w:rFonts w:ascii="Times New Roman" w:hAnsi="Times New Roman" w:cs="Times New Roman"/>
          <w:sz w:val="24"/>
          <w:szCs w:val="24"/>
        </w:rPr>
        <w:t>, 196-207.</w:t>
      </w:r>
    </w:p>
    <w:p w:rsidR="00707606" w:rsidRDefault="00707606"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Wodehouse, G. &amp; McGill, P. (2009). Support for family careers of children and young people with developmental disabilities and challenging behavior: What stops it being helpful? </w:t>
      </w:r>
      <w:r w:rsidRPr="00707606">
        <w:rPr>
          <w:rFonts w:ascii="Times New Roman" w:hAnsi="Times New Roman" w:cs="Times New Roman"/>
          <w:i/>
          <w:sz w:val="24"/>
          <w:szCs w:val="24"/>
        </w:rPr>
        <w:t>Journal of Intellectual Disability Research, 53</w:t>
      </w:r>
      <w:r>
        <w:rPr>
          <w:rFonts w:ascii="Times New Roman" w:hAnsi="Times New Roman" w:cs="Times New Roman"/>
          <w:sz w:val="24"/>
          <w:szCs w:val="24"/>
        </w:rPr>
        <w:t>(7), 644-653.</w:t>
      </w:r>
    </w:p>
    <w:p w:rsidR="00020B76" w:rsidRPr="0014565A" w:rsidRDefault="00020B76" w:rsidP="00104E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Yin, R. K. (2003). Case study research: Design and methods (3</w:t>
      </w:r>
      <w:r w:rsidRPr="00020B76">
        <w:rPr>
          <w:rFonts w:ascii="Times New Roman" w:hAnsi="Times New Roman" w:cs="Times New Roman"/>
          <w:sz w:val="24"/>
          <w:szCs w:val="24"/>
          <w:vertAlign w:val="superscript"/>
        </w:rPr>
        <w:t>rd</w:t>
      </w:r>
      <w:r>
        <w:rPr>
          <w:rFonts w:ascii="Times New Roman" w:hAnsi="Times New Roman" w:cs="Times New Roman"/>
          <w:sz w:val="24"/>
          <w:szCs w:val="24"/>
        </w:rPr>
        <w:t xml:space="preserve"> ed.). Thousand Oaks, CA: Sage.</w:t>
      </w:r>
    </w:p>
    <w:p w:rsidR="00104E1E" w:rsidRDefault="00104E1E">
      <w:pPr>
        <w:pStyle w:val="Normal1"/>
        <w:spacing w:after="0" w:line="480" w:lineRule="auto"/>
        <w:jc w:val="both"/>
        <w:rPr>
          <w:rFonts w:ascii="Times New Roman" w:eastAsia="Times New Roman" w:hAnsi="Times New Roman" w:cs="Times New Roman"/>
          <w:sz w:val="24"/>
          <w:szCs w:val="24"/>
        </w:rPr>
      </w:pPr>
    </w:p>
    <w:p w:rsidR="00233AB6" w:rsidRDefault="00233AB6">
      <w:pPr>
        <w:pStyle w:val="Normal1"/>
        <w:spacing w:after="0" w:line="480" w:lineRule="auto"/>
        <w:jc w:val="center"/>
        <w:rPr>
          <w:rFonts w:ascii="Times New Roman" w:eastAsia="Times New Roman" w:hAnsi="Times New Roman" w:cs="Times New Roman"/>
          <w:b/>
          <w:sz w:val="24"/>
          <w:szCs w:val="24"/>
        </w:rPr>
      </w:pPr>
    </w:p>
    <w:p w:rsidR="00233AB6" w:rsidRDefault="00233AB6">
      <w:pPr>
        <w:pStyle w:val="Normal1"/>
        <w:spacing w:after="0" w:line="480" w:lineRule="auto"/>
        <w:jc w:val="center"/>
        <w:rPr>
          <w:rFonts w:ascii="Times New Roman" w:eastAsia="Times New Roman" w:hAnsi="Times New Roman" w:cs="Times New Roman"/>
          <w:b/>
          <w:sz w:val="24"/>
          <w:szCs w:val="24"/>
        </w:rPr>
      </w:pPr>
    </w:p>
    <w:p w:rsidR="00233AB6" w:rsidRDefault="00233AB6">
      <w:pPr>
        <w:pStyle w:val="Normal1"/>
        <w:spacing w:after="0" w:line="480" w:lineRule="auto"/>
        <w:jc w:val="center"/>
        <w:rPr>
          <w:rFonts w:ascii="Times New Roman" w:eastAsia="Times New Roman" w:hAnsi="Times New Roman" w:cs="Times New Roman"/>
          <w:b/>
          <w:sz w:val="24"/>
          <w:szCs w:val="24"/>
        </w:rPr>
      </w:pPr>
    </w:p>
    <w:p w:rsidR="00233AB6" w:rsidRDefault="00233AB6">
      <w:pPr>
        <w:pStyle w:val="Normal1"/>
        <w:spacing w:after="0" w:line="480" w:lineRule="auto"/>
        <w:jc w:val="center"/>
        <w:rPr>
          <w:rFonts w:ascii="Times New Roman" w:eastAsia="Times New Roman" w:hAnsi="Times New Roman" w:cs="Times New Roman"/>
          <w:b/>
          <w:sz w:val="24"/>
          <w:szCs w:val="24"/>
        </w:rPr>
      </w:pPr>
    </w:p>
    <w:p w:rsidR="00AD63D6" w:rsidRDefault="00AD63D6">
      <w:pPr>
        <w:pStyle w:val="Normal1"/>
        <w:spacing w:after="0" w:line="480" w:lineRule="auto"/>
        <w:jc w:val="center"/>
        <w:rPr>
          <w:rFonts w:ascii="Times New Roman" w:eastAsia="Times New Roman" w:hAnsi="Times New Roman" w:cs="Times New Roman"/>
          <w:b/>
          <w:sz w:val="24"/>
          <w:szCs w:val="24"/>
        </w:rPr>
      </w:pPr>
    </w:p>
    <w:p w:rsidR="00AD63D6" w:rsidRDefault="00AD63D6">
      <w:pPr>
        <w:pStyle w:val="Normal1"/>
        <w:spacing w:after="0" w:line="480" w:lineRule="auto"/>
        <w:jc w:val="center"/>
        <w:rPr>
          <w:rFonts w:ascii="Times New Roman" w:eastAsia="Times New Roman" w:hAnsi="Times New Roman" w:cs="Times New Roman"/>
          <w:b/>
          <w:sz w:val="24"/>
          <w:szCs w:val="24"/>
        </w:rPr>
      </w:pPr>
    </w:p>
    <w:p w:rsidR="00AD63D6" w:rsidRDefault="00AD63D6">
      <w:pPr>
        <w:pStyle w:val="Normal1"/>
        <w:spacing w:after="0" w:line="480" w:lineRule="auto"/>
        <w:jc w:val="center"/>
        <w:rPr>
          <w:rFonts w:ascii="Times New Roman" w:eastAsia="Times New Roman" w:hAnsi="Times New Roman" w:cs="Times New Roman"/>
          <w:b/>
          <w:sz w:val="24"/>
          <w:szCs w:val="24"/>
        </w:rPr>
      </w:pPr>
    </w:p>
    <w:p w:rsidR="00AD63D6" w:rsidRDefault="00AD63D6">
      <w:pPr>
        <w:pStyle w:val="Normal1"/>
        <w:spacing w:after="0" w:line="480" w:lineRule="auto"/>
        <w:jc w:val="center"/>
        <w:rPr>
          <w:rFonts w:ascii="Times New Roman" w:eastAsia="Times New Roman" w:hAnsi="Times New Roman" w:cs="Times New Roman"/>
          <w:b/>
          <w:sz w:val="24"/>
          <w:szCs w:val="24"/>
        </w:rPr>
      </w:pPr>
    </w:p>
    <w:p w:rsidR="00C33760" w:rsidRDefault="00C33760">
      <w:pPr>
        <w:pStyle w:val="Normal1"/>
        <w:spacing w:after="0" w:line="480" w:lineRule="auto"/>
        <w:jc w:val="center"/>
        <w:rPr>
          <w:rFonts w:ascii="Times New Roman" w:eastAsia="Times New Roman" w:hAnsi="Times New Roman" w:cs="Times New Roman"/>
          <w:b/>
          <w:sz w:val="24"/>
          <w:szCs w:val="24"/>
        </w:rPr>
      </w:pPr>
    </w:p>
    <w:p w:rsidR="00C33760" w:rsidRDefault="00C33760">
      <w:pPr>
        <w:pStyle w:val="Normal1"/>
        <w:spacing w:after="0" w:line="480" w:lineRule="auto"/>
        <w:jc w:val="center"/>
        <w:rPr>
          <w:rFonts w:ascii="Times New Roman" w:eastAsia="Times New Roman" w:hAnsi="Times New Roman" w:cs="Times New Roman"/>
          <w:b/>
          <w:sz w:val="24"/>
          <w:szCs w:val="24"/>
        </w:rPr>
      </w:pPr>
    </w:p>
    <w:p w:rsidR="00C33760" w:rsidRDefault="00C33760">
      <w:pPr>
        <w:pStyle w:val="Normal1"/>
        <w:spacing w:after="0" w:line="480" w:lineRule="auto"/>
        <w:jc w:val="center"/>
        <w:rPr>
          <w:rFonts w:ascii="Times New Roman" w:eastAsia="Times New Roman" w:hAnsi="Times New Roman" w:cs="Times New Roman"/>
          <w:b/>
          <w:sz w:val="24"/>
          <w:szCs w:val="24"/>
        </w:rPr>
      </w:pPr>
    </w:p>
    <w:p w:rsidR="00C33760" w:rsidRDefault="00C33760">
      <w:pPr>
        <w:pStyle w:val="Normal1"/>
        <w:spacing w:after="0" w:line="480" w:lineRule="auto"/>
        <w:jc w:val="center"/>
        <w:rPr>
          <w:rFonts w:ascii="Times New Roman" w:eastAsia="Times New Roman" w:hAnsi="Times New Roman" w:cs="Times New Roman"/>
          <w:b/>
          <w:sz w:val="24"/>
          <w:szCs w:val="24"/>
        </w:rPr>
      </w:pPr>
    </w:p>
    <w:p w:rsidR="00C33760" w:rsidRDefault="00C33760">
      <w:pPr>
        <w:pStyle w:val="Normal1"/>
        <w:spacing w:after="0" w:line="480" w:lineRule="auto"/>
        <w:jc w:val="center"/>
        <w:rPr>
          <w:rFonts w:ascii="Times New Roman" w:eastAsia="Times New Roman" w:hAnsi="Times New Roman" w:cs="Times New Roman"/>
          <w:b/>
          <w:sz w:val="24"/>
          <w:szCs w:val="24"/>
        </w:rPr>
      </w:pPr>
    </w:p>
    <w:p w:rsidR="00C33760" w:rsidRDefault="00C33760">
      <w:pPr>
        <w:pStyle w:val="Normal1"/>
        <w:spacing w:after="0" w:line="480" w:lineRule="auto"/>
        <w:jc w:val="center"/>
        <w:rPr>
          <w:rFonts w:ascii="Times New Roman" w:eastAsia="Times New Roman" w:hAnsi="Times New Roman" w:cs="Times New Roman"/>
          <w:b/>
          <w:sz w:val="24"/>
          <w:szCs w:val="24"/>
        </w:rPr>
      </w:pPr>
    </w:p>
    <w:p w:rsidR="00DA276C" w:rsidRDefault="00BA176C" w:rsidP="009724C8">
      <w:pPr>
        <w:pStyle w:val="Heading1"/>
      </w:pPr>
      <w:bookmarkStart w:id="41" w:name="_Toc7723848"/>
      <w:r>
        <w:lastRenderedPageBreak/>
        <w:t>A</w:t>
      </w:r>
      <w:r w:rsidR="00890E12">
        <w:t xml:space="preserve">ppendix </w:t>
      </w:r>
      <w:r w:rsidR="00670DB5">
        <w:t>A</w:t>
      </w:r>
      <w:bookmarkEnd w:id="41"/>
    </w:p>
    <w:p w:rsidR="00093E47" w:rsidRPr="00D95D58" w:rsidRDefault="00093E47">
      <w:pPr>
        <w:pStyle w:val="Normal1"/>
        <w:spacing w:after="0" w:line="480" w:lineRule="auto"/>
        <w:jc w:val="center"/>
        <w:rPr>
          <w:rFonts w:ascii="Times New Roman" w:eastAsia="Times New Roman" w:hAnsi="Times New Roman" w:cs="Times New Roman"/>
          <w:b/>
          <w:sz w:val="24"/>
          <w:szCs w:val="24"/>
        </w:rPr>
      </w:pPr>
      <w:r w:rsidRPr="00D95D58">
        <w:rPr>
          <w:rFonts w:ascii="Times New Roman" w:eastAsia="Times New Roman" w:hAnsi="Times New Roman" w:cs="Times New Roman"/>
          <w:b/>
          <w:sz w:val="24"/>
          <w:szCs w:val="24"/>
        </w:rPr>
        <w:t>Tiered Behavior Interventions Flowchart</w:t>
      </w:r>
    </w:p>
    <w:p w:rsidR="00766090" w:rsidRDefault="00766090">
      <w:pPr>
        <w:pStyle w:val="Normal1"/>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4668396" cy="6271326"/>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4667830" cy="6270566"/>
                    </a:xfrm>
                    <a:prstGeom prst="rect">
                      <a:avLst/>
                    </a:prstGeom>
                    <a:noFill/>
                    <a:ln w="9525">
                      <a:noFill/>
                      <a:miter lim="800000"/>
                      <a:headEnd/>
                      <a:tailEnd/>
                    </a:ln>
                  </pic:spPr>
                </pic:pic>
              </a:graphicData>
            </a:graphic>
          </wp:inline>
        </w:drawing>
      </w:r>
    </w:p>
    <w:p w:rsidR="00766090" w:rsidRDefault="007660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766090" w:rsidRDefault="007660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766090" w:rsidRDefault="007660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766090" w:rsidRDefault="007660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766090" w:rsidRDefault="007660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261535">
      <w:pPr>
        <w:pStyle w:val="Heading1"/>
      </w:pPr>
      <w:bookmarkStart w:id="42" w:name="_Toc7723849"/>
      <w:r>
        <w:lastRenderedPageBreak/>
        <w:t xml:space="preserve">Appendix </w:t>
      </w:r>
      <w:r w:rsidR="00670DB5">
        <w:t>B</w:t>
      </w:r>
      <w:bookmarkEnd w:id="42"/>
    </w:p>
    <w:p w:rsidR="00766090"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r w:rsidRPr="00D95D58">
        <w:rPr>
          <w:b/>
        </w:rPr>
        <w:t>Parent Contract for BRAIN</w:t>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r w:rsidRPr="005A1904">
        <w:rPr>
          <w:b/>
          <w:noProof/>
        </w:rPr>
        <w:drawing>
          <wp:inline distT="0" distB="0" distL="0" distR="0">
            <wp:extent cx="4459040" cy="5414993"/>
            <wp:effectExtent l="19050" t="0" r="0" b="0"/>
            <wp:docPr id="5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srcRect/>
                    <a:stretch>
                      <a:fillRect/>
                    </a:stretch>
                  </pic:blipFill>
                  <pic:spPr bwMode="auto">
                    <a:xfrm>
                      <a:off x="0" y="0"/>
                      <a:ext cx="4459268" cy="5415270"/>
                    </a:xfrm>
                    <a:prstGeom prst="rect">
                      <a:avLst/>
                    </a:prstGeom>
                    <a:noFill/>
                    <a:ln w="9525">
                      <a:noFill/>
                      <a:miter lim="800000"/>
                      <a:headEnd/>
                      <a:tailEnd/>
                    </a:ln>
                  </pic:spPr>
                </pic:pic>
              </a:graphicData>
            </a:graphic>
          </wp:inline>
        </w:drawing>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DB096C" w:rsidRDefault="00DB096C"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b/>
        </w:rPr>
      </w:pPr>
    </w:p>
    <w:p w:rsidR="005A1904" w:rsidRDefault="005A1904" w:rsidP="00261535">
      <w:pPr>
        <w:pStyle w:val="Heading1"/>
        <w:rPr>
          <w:b w:val="0"/>
          <w:u w:val="single"/>
        </w:rPr>
      </w:pPr>
      <w:bookmarkStart w:id="43" w:name="_Toc7723850"/>
      <w:r w:rsidRPr="00F65569">
        <w:lastRenderedPageBreak/>
        <w:t xml:space="preserve">Appendix </w:t>
      </w:r>
      <w:r w:rsidR="00670DB5">
        <w:t>C</w:t>
      </w:r>
      <w:bookmarkEnd w:id="43"/>
    </w:p>
    <w:p w:rsidR="005A1904" w:rsidRPr="00D95D58"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color w:val="auto"/>
          <w:sz w:val="24"/>
          <w:szCs w:val="24"/>
        </w:rPr>
      </w:pPr>
      <w:r w:rsidRPr="00D95D58">
        <w:rPr>
          <w:rFonts w:ascii="Times New Roman" w:eastAsia="Times New Roman" w:hAnsi="Times New Roman" w:cs="Times New Roman"/>
          <w:b/>
          <w:sz w:val="24"/>
          <w:szCs w:val="24"/>
        </w:rPr>
        <w:t>B.R.A.I.N. Daily Scorecard Explanation</w:t>
      </w:r>
    </w:p>
    <w:p w:rsidR="005A1904" w:rsidRPr="00104E1E"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The BRAIN classroom employs an hourly scoring system for all students. Students are scored on their 3 personal goals to determine their available privileges each day. There are 3 areas that the student will have goals - Social Development, Self-Regulation and Emotional Development. The students will be scored each hour of every school day. Each student will have a score sheet, thus scoring themselves on each goal in each hour. The staff will score each student on each goal in each hour and reflect that on the scorecard that is in the Google Drive Folder for that student. The BRAIN teacher will average the scores from the previous day as a starting point for the upcoming day. During first hour BRAIN class, students will review/compare/contrast their scores with the staff scores</w:t>
      </w:r>
      <w:r>
        <w:rPr>
          <w:rFonts w:ascii="Times New Roman" w:eastAsia="Times New Roman" w:hAnsi="Times New Roman" w:cs="Times New Roman"/>
          <w:sz w:val="24"/>
          <w:szCs w:val="24"/>
        </w:rPr>
        <w:t>. All</w:t>
      </w:r>
      <w:r w:rsidRPr="00093E47">
        <w:rPr>
          <w:rFonts w:ascii="Times New Roman" w:eastAsia="Times New Roman" w:hAnsi="Times New Roman" w:cs="Times New Roman"/>
          <w:sz w:val="24"/>
          <w:szCs w:val="24"/>
        </w:rPr>
        <w:t xml:space="preserve"> scores </w:t>
      </w:r>
      <w:r>
        <w:rPr>
          <w:rFonts w:ascii="Times New Roman" w:eastAsia="Times New Roman" w:hAnsi="Times New Roman" w:cs="Times New Roman"/>
          <w:sz w:val="24"/>
          <w:szCs w:val="24"/>
        </w:rPr>
        <w:t xml:space="preserve">are discussed </w:t>
      </w:r>
      <w:r w:rsidRPr="00093E47">
        <w:rPr>
          <w:rFonts w:ascii="Times New Roman" w:eastAsia="Times New Roman" w:hAnsi="Times New Roman" w:cs="Times New Roman"/>
          <w:sz w:val="24"/>
          <w:szCs w:val="24"/>
        </w:rPr>
        <w:t xml:space="preserve">with the BRAIN teacher. Any score below the student’s current level will cause them to be on ‘REFOCUS’ (see refocus definition/description) until the score is raised back to the appropriate score. </w:t>
      </w:r>
      <w:r>
        <w:rPr>
          <w:rFonts w:ascii="Times New Roman" w:eastAsia="Times New Roman" w:hAnsi="Times New Roman" w:cs="Times New Roman"/>
          <w:sz w:val="24"/>
          <w:szCs w:val="24"/>
        </w:rPr>
        <w:t xml:space="preserve">Minimum time at each level is two weeks. Students will be responsible for requesting to level up for additional privileges. </w:t>
      </w:r>
      <w:r w:rsidRPr="00093E47">
        <w:rPr>
          <w:rFonts w:ascii="Times New Roman" w:eastAsia="Times New Roman" w:hAnsi="Times New Roman" w:cs="Times New Roman"/>
          <w:sz w:val="24"/>
          <w:szCs w:val="24"/>
        </w:rPr>
        <w:t xml:space="preserve">The weekly averages are used to determine if a student is eligible for a ‘Level Advancement’, and the addition of more privileges. </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240" w:line="240" w:lineRule="auto"/>
        <w:rPr>
          <w:rFonts w:ascii="Times New Roman" w:eastAsia="Times New Roman" w:hAnsi="Times New Roman" w:cs="Times New Roman"/>
          <w:color w:val="auto"/>
          <w:sz w:val="24"/>
          <w:szCs w:val="24"/>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sidRPr="00093E47">
        <w:rPr>
          <w:rFonts w:ascii="Times New Roman" w:eastAsia="Times New Roman" w:hAnsi="Times New Roman" w:cs="Times New Roman"/>
          <w:sz w:val="24"/>
          <w:szCs w:val="24"/>
        </w:rPr>
        <w:t>This scoring system is based on the idea that a student who displays below average, average, or above average behavior throughout the day should receive the appropriate score. If a student requires multiple verbal redirections for any infractions to the expected average behavior norms then, in theory, that student cannot and should not receive a score reflecting average behavior. Staff must verbally redirect all students for every infraction to the expected average behavior norms</w:t>
      </w:r>
      <w:r>
        <w:rPr>
          <w:rFonts w:ascii="Times New Roman" w:eastAsia="Times New Roman" w:hAnsi="Times New Roman" w:cs="Times New Roman"/>
          <w:sz w:val="24"/>
          <w:szCs w:val="24"/>
        </w:rPr>
        <w:t xml:space="preserve"> and</w:t>
      </w:r>
      <w:r w:rsidRPr="00093E47">
        <w:rPr>
          <w:rFonts w:ascii="Times New Roman" w:eastAsia="Times New Roman" w:hAnsi="Times New Roman" w:cs="Times New Roman"/>
          <w:sz w:val="24"/>
          <w:szCs w:val="24"/>
        </w:rPr>
        <w:t xml:space="preserve"> then score according to the student’s behavior in order for the leveled system to work as it was designed. </w:t>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5A1904" w:rsidRPr="00184ABF" w:rsidRDefault="005A1904" w:rsidP="005A1904">
      <w:pPr>
        <w:pStyle w:val="NormalWeb"/>
        <w:spacing w:before="0" w:beforeAutospacing="0" w:after="0" w:afterAutospacing="0"/>
        <w:jc w:val="center"/>
      </w:pPr>
      <w:r w:rsidRPr="00184ABF">
        <w:rPr>
          <w:color w:val="000000"/>
        </w:rPr>
        <w:t>REFOCUS</w:t>
      </w:r>
    </w:p>
    <w:p w:rsidR="005A1904" w:rsidRPr="00184ABF"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p>
    <w:p w:rsidR="005A1904" w:rsidRPr="00184ABF"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184ABF">
        <w:rPr>
          <w:rFonts w:ascii="Times New Roman" w:eastAsia="Times New Roman" w:hAnsi="Times New Roman" w:cs="Times New Roman"/>
          <w:sz w:val="24"/>
          <w:szCs w:val="24"/>
        </w:rPr>
        <w:t>REFOCUS = Suspension of all privileges</w:t>
      </w:r>
    </w:p>
    <w:p w:rsidR="005A1904" w:rsidRPr="00184ABF"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184ABF">
        <w:rPr>
          <w:rFonts w:ascii="Times New Roman" w:eastAsia="Times New Roman" w:hAnsi="Times New Roman" w:cs="Times New Roman"/>
          <w:sz w:val="24"/>
          <w:szCs w:val="24"/>
        </w:rPr>
        <w:t xml:space="preserve">Refocus is assigned as a consequence for students who do not maintain a daily score of their level or above or a student who does not successfully complete the “refocus” originally assigned. </w:t>
      </w:r>
    </w:p>
    <w:p w:rsidR="005A1904" w:rsidRPr="00184ABF"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p>
    <w:p w:rsidR="005A1904" w:rsidRPr="00184ABF"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184ABF">
        <w:rPr>
          <w:rFonts w:ascii="Times New Roman" w:eastAsia="Times New Roman" w:hAnsi="Times New Roman" w:cs="Times New Roman"/>
          <w:sz w:val="24"/>
          <w:szCs w:val="24"/>
        </w:rPr>
        <w:t xml:space="preserve">Refocus lasts for a minimum of 2 days. </w:t>
      </w:r>
      <w:r>
        <w:rPr>
          <w:rFonts w:ascii="Times New Roman" w:eastAsia="Times New Roman" w:hAnsi="Times New Roman" w:cs="Times New Roman"/>
          <w:sz w:val="24"/>
          <w:szCs w:val="24"/>
        </w:rPr>
        <w:t>D</w:t>
      </w:r>
      <w:r w:rsidRPr="00184ABF">
        <w:rPr>
          <w:rFonts w:ascii="Times New Roman" w:eastAsia="Times New Roman" w:hAnsi="Times New Roman" w:cs="Times New Roman"/>
          <w:sz w:val="24"/>
          <w:szCs w:val="24"/>
        </w:rPr>
        <w:t xml:space="preserve">uring that time the student is returned to the BRAIN classroom for 100% of their day except for their one elective hour. During these two days the BRAIN teacher will address the negative behavior(s) and work with the student on how to correct those. The student will still be on the leveled system and tracked that way every hour. If during these 2 days they do not score at their current level - they will be ‘bumped down’ a level and return to the setting for that level. </w:t>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r>
        <w:rPr>
          <w:rFonts w:ascii="Arial" w:eastAsia="Times New Roman" w:hAnsi="Arial" w:cs="Arial"/>
          <w:noProof/>
        </w:rPr>
        <w:lastRenderedPageBreak/>
        <w:drawing>
          <wp:inline distT="0" distB="0" distL="0" distR="0">
            <wp:extent cx="5496215" cy="3836990"/>
            <wp:effectExtent l="19050" t="0" r="9235" b="0"/>
            <wp:docPr id="6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cstate="print"/>
                    <a:srcRect/>
                    <a:stretch>
                      <a:fillRect/>
                    </a:stretch>
                  </pic:blipFill>
                  <pic:spPr bwMode="auto">
                    <a:xfrm>
                      <a:off x="0" y="0"/>
                      <a:ext cx="5501163" cy="3840444"/>
                    </a:xfrm>
                    <a:prstGeom prst="rect">
                      <a:avLst/>
                    </a:prstGeom>
                    <a:noFill/>
                    <a:ln w="9525">
                      <a:noFill/>
                      <a:miter lim="800000"/>
                      <a:headEnd/>
                      <a:tailEnd/>
                    </a:ln>
                  </pic:spPr>
                </pic:pic>
              </a:graphicData>
            </a:graphic>
          </wp:inline>
        </w:drawing>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r>
        <w:rPr>
          <w:rFonts w:ascii="Arial" w:eastAsia="Times New Roman" w:hAnsi="Arial" w:cs="Arial"/>
          <w:noProof/>
        </w:rPr>
        <w:drawing>
          <wp:inline distT="0" distB="0" distL="0" distR="0">
            <wp:extent cx="5038725" cy="2638425"/>
            <wp:effectExtent l="19050" t="0" r="9525" b="0"/>
            <wp:docPr id="6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cstate="print"/>
                    <a:srcRect/>
                    <a:stretch>
                      <a:fillRect/>
                    </a:stretch>
                  </pic:blipFill>
                  <pic:spPr bwMode="auto">
                    <a:xfrm>
                      <a:off x="0" y="0"/>
                      <a:ext cx="5038725" cy="2638425"/>
                    </a:xfrm>
                    <a:prstGeom prst="rect">
                      <a:avLst/>
                    </a:prstGeom>
                    <a:noFill/>
                    <a:ln w="9525">
                      <a:noFill/>
                      <a:miter lim="800000"/>
                      <a:headEnd/>
                      <a:tailEnd/>
                    </a:ln>
                  </pic:spPr>
                </pic:pic>
              </a:graphicData>
            </a:graphic>
          </wp:inline>
        </w:drawing>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B41190" w:rsidRDefault="00B41190"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B41190" w:rsidRDefault="00B41190"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rPr>
      </w:pPr>
    </w:p>
    <w:p w:rsidR="005A1904" w:rsidRDefault="005A1904" w:rsidP="00261535">
      <w:pPr>
        <w:pStyle w:val="Heading1"/>
      </w:pPr>
      <w:bookmarkStart w:id="44" w:name="_Toc7723851"/>
      <w:r>
        <w:lastRenderedPageBreak/>
        <w:t xml:space="preserve">Appendix </w:t>
      </w:r>
      <w:r w:rsidR="00670DB5">
        <w:t>D</w:t>
      </w:r>
      <w:bookmarkEnd w:id="44"/>
    </w:p>
    <w:p w:rsidR="005A1904" w:rsidRPr="00D95D58"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color w:val="auto"/>
          <w:sz w:val="24"/>
          <w:szCs w:val="24"/>
        </w:rPr>
      </w:pPr>
      <w:r w:rsidRPr="00D95D58">
        <w:rPr>
          <w:rFonts w:ascii="Times New Roman" w:eastAsia="Times New Roman" w:hAnsi="Times New Roman" w:cs="Times New Roman"/>
          <w:b/>
          <w:bCs/>
          <w:sz w:val="24"/>
          <w:szCs w:val="24"/>
        </w:rPr>
        <w:t>Leveled Privileges</w:t>
      </w:r>
    </w:p>
    <w:p w:rsidR="005A1904" w:rsidRPr="00A72B12"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b/>
          <w:bCs/>
          <w:sz w:val="24"/>
          <w:szCs w:val="24"/>
          <w:u w:val="single"/>
        </w:rPr>
        <w:t>Level I</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In classroom all but 7th hour elective</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Cell Phone after lunch</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b/>
          <w:bCs/>
          <w:sz w:val="24"/>
          <w:szCs w:val="24"/>
          <w:u w:val="single"/>
        </w:rPr>
        <w:t>Level II</w:t>
      </w:r>
    </w:p>
    <w:p w:rsidR="005A1904" w:rsidRPr="00093E47" w:rsidRDefault="0046479B"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w:t>
      </w:r>
      <w:r w:rsidR="005A1904" w:rsidRPr="00093E47">
        <w:rPr>
          <w:rFonts w:ascii="Times New Roman" w:eastAsia="Times New Roman" w:hAnsi="Times New Roman" w:cs="Times New Roman"/>
          <w:sz w:val="24"/>
          <w:szCs w:val="24"/>
        </w:rPr>
        <w:t>llowed to go to 7th hour elective and ELA</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b/>
          <w:bCs/>
          <w:sz w:val="24"/>
          <w:szCs w:val="24"/>
          <w:u w:val="single"/>
        </w:rPr>
        <w:t>Level III</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Allowed to go to 7th hour elective, ELA, science, Math and Social Studies</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Allowed to go to onsite service field trip</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b/>
          <w:bCs/>
          <w:sz w:val="24"/>
          <w:szCs w:val="24"/>
          <w:u w:val="single"/>
        </w:rPr>
        <w:t>Level IV</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Start with peers in gym prior to start of school day</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7th hour elective, ELA, science, Math and Social Studies</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w:t>
      </w:r>
      <w:r w:rsidRPr="00093E47">
        <w:rPr>
          <w:rFonts w:ascii="Times New Roman" w:eastAsia="Times New Roman" w:hAnsi="Times New Roman" w:cs="Times New Roman"/>
          <w:sz w:val="24"/>
          <w:szCs w:val="24"/>
        </w:rPr>
        <w:t>llowed to go to onsite service field trip</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w:t>
      </w:r>
      <w:r w:rsidRPr="00093E47">
        <w:rPr>
          <w:rFonts w:ascii="Times New Roman" w:eastAsia="Times New Roman" w:hAnsi="Times New Roman" w:cs="Times New Roman"/>
          <w:sz w:val="24"/>
          <w:szCs w:val="24"/>
        </w:rPr>
        <w:t>llowed to go through lunch line and choose lunch items or bring lunch</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w:t>
      </w:r>
      <w:r w:rsidRPr="00093E47">
        <w:rPr>
          <w:rFonts w:ascii="Times New Roman" w:eastAsia="Times New Roman" w:hAnsi="Times New Roman" w:cs="Times New Roman"/>
          <w:sz w:val="24"/>
          <w:szCs w:val="24"/>
        </w:rPr>
        <w:t>llowed to eat with friends in cafeteria</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b/>
          <w:bCs/>
          <w:sz w:val="24"/>
          <w:szCs w:val="24"/>
          <w:u w:val="single"/>
        </w:rPr>
        <w:t>Level V</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All of the above plus RECESS</w:t>
      </w:r>
    </w:p>
    <w:p w:rsidR="005A1904" w:rsidRPr="00093E47"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rPr>
      </w:pPr>
      <w:r w:rsidRPr="00093E47">
        <w:rPr>
          <w:rFonts w:ascii="Times New Roman" w:eastAsia="Times New Roman" w:hAnsi="Times New Roman" w:cs="Times New Roman"/>
          <w:sz w:val="24"/>
          <w:szCs w:val="24"/>
        </w:rPr>
        <w:t xml:space="preserve">Buy any item from vending machine at lunch </w:t>
      </w: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261535">
      <w:pPr>
        <w:pStyle w:val="Heading1"/>
        <w:rPr>
          <w:b w:val="0"/>
          <w:u w:val="single"/>
        </w:rPr>
      </w:pPr>
      <w:bookmarkStart w:id="45" w:name="_Toc7723852"/>
      <w:r w:rsidRPr="00F65569">
        <w:lastRenderedPageBreak/>
        <w:t xml:space="preserve">Appendix </w:t>
      </w:r>
      <w:r w:rsidR="00670DB5">
        <w:t>E</w:t>
      </w:r>
      <w:bookmarkEnd w:id="45"/>
    </w:p>
    <w:p w:rsidR="005A1904" w:rsidRPr="00D95D58"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jc w:val="center"/>
        <w:rPr>
          <w:rFonts w:ascii="Times New Roman" w:eastAsia="Times New Roman" w:hAnsi="Times New Roman" w:cs="Times New Roman"/>
          <w:color w:val="auto"/>
          <w:sz w:val="24"/>
          <w:szCs w:val="24"/>
        </w:rPr>
      </w:pPr>
      <w:r w:rsidRPr="00D95D58">
        <w:rPr>
          <w:rFonts w:ascii="Times New Roman" w:eastAsia="Times New Roman" w:hAnsi="Times New Roman" w:cs="Times New Roman"/>
          <w:b/>
          <w:bCs/>
          <w:sz w:val="24"/>
          <w:szCs w:val="24"/>
          <w:shd w:val="clear" w:color="auto" w:fill="FFFFFF"/>
        </w:rPr>
        <w:t xml:space="preserve">BEHAVIOR GOALS &amp; OBJECTIVES </w:t>
      </w:r>
    </w:p>
    <w:p w:rsidR="005A1904" w:rsidRPr="00700829" w:rsidRDefault="00700829" w:rsidP="00700829">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b/>
          <w:bCs/>
          <w:sz w:val="24"/>
          <w:szCs w:val="24"/>
          <w:u w:val="single"/>
        </w:rPr>
      </w:pPr>
      <w:r w:rsidRPr="00700829">
        <w:rPr>
          <w:rFonts w:ascii="Times New Roman" w:eastAsia="Times New Roman" w:hAnsi="Times New Roman" w:cs="Times New Roman"/>
          <w:b/>
          <w:bCs/>
          <w:sz w:val="24"/>
          <w:szCs w:val="24"/>
          <w:u w:val="single"/>
          <w:shd w:val="clear" w:color="auto" w:fill="FFFFFF"/>
        </w:rPr>
        <w:t xml:space="preserve">I.  </w:t>
      </w:r>
      <w:r w:rsidR="005A1904" w:rsidRPr="00700829">
        <w:rPr>
          <w:rFonts w:ascii="Times New Roman" w:eastAsia="Times New Roman" w:hAnsi="Times New Roman" w:cs="Times New Roman"/>
          <w:b/>
          <w:bCs/>
          <w:sz w:val="24"/>
          <w:szCs w:val="24"/>
          <w:u w:val="single"/>
          <w:shd w:val="clear" w:color="auto" w:fill="FFFFFF"/>
        </w:rPr>
        <w:t>Social Development – Building Improved Peer and Adult Relationships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 xml:space="preserve">Skill Deficit:  Does not understand personal space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spacing w:before="80"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accept correction and process needed changes </w:t>
      </w:r>
    </w:p>
    <w:p w:rsidR="005A1904" w:rsidRPr="003E4631" w:rsidRDefault="005A1904" w:rsidP="005A1904">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accept correction and makes an effort to implement changes in social interactions </w:t>
      </w:r>
    </w:p>
    <w:p w:rsidR="005A1904" w:rsidRPr="003E4631" w:rsidRDefault="005A1904" w:rsidP="005A1904">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Student will self identify and maintain appropriate personal space</w:t>
      </w:r>
    </w:p>
    <w:p w:rsidR="005A1904" w:rsidRPr="003E4631" w:rsidRDefault="005A1904" w:rsidP="005A1904">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spacing w:after="16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Student will identify when non-verbal communication when annoying peers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Skill Deficit:  Inappropriate or unnecessary physical contact with others</w:t>
      </w:r>
      <w:r w:rsidRPr="003E4631">
        <w:rPr>
          <w:rFonts w:ascii="Times New Roman" w:eastAsia="Times New Roman" w:hAnsi="Times New Roman" w:cs="Times New Roman"/>
          <w:i/>
          <w:iCs/>
          <w:sz w:val="24"/>
          <w:szCs w:val="24"/>
          <w:shd w:val="clear" w:color="auto" w:fill="FFFFFF"/>
        </w:rPr>
        <w:t xml:space="preserv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FFFFFF"/>
        <w:spacing w:before="80"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use verbal request before making physical contact with adults or peers. </w:t>
      </w:r>
    </w:p>
    <w:p w:rsidR="005A1904" w:rsidRPr="003E4631" w:rsidRDefault="005A1904" w:rsidP="005A1904">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refrain from contact such as hugging, grabbing, pushing or playful wrestling when interacting with others. </w:t>
      </w:r>
    </w:p>
    <w:p w:rsidR="005A1904" w:rsidRPr="003E4631" w:rsidRDefault="005A1904" w:rsidP="005A1904">
      <w:pPr>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FFFFFF"/>
        <w:spacing w:after="16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interact with others in a physically appropriate manner.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 xml:space="preserve">Skill Deficit:  Agitates and provokes others to a level of verbal/physical assault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spacing w:before="80"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Student will refrain from participating in “horseplay”</w:t>
      </w:r>
    </w:p>
    <w:p w:rsidR="005A1904" w:rsidRPr="003E4631" w:rsidRDefault="005A1904" w:rsidP="005A1904">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make socially acceptable comments/remarks when interacting with others </w:t>
      </w:r>
    </w:p>
    <w:p w:rsidR="005A1904" w:rsidRPr="003E4631" w:rsidRDefault="005A1904" w:rsidP="005A1904">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refrain from inappropriately touching other students </w:t>
      </w:r>
    </w:p>
    <w:p w:rsidR="005A1904" w:rsidRPr="003E4631" w:rsidRDefault="005A1904" w:rsidP="005A1904">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spacing w:after="16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interact with others in a physically appropriate manner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Skill Deficit:  Lies, denies, exaggerates and/or distorts the truth</w:t>
      </w:r>
      <w:r w:rsidRPr="003E4631">
        <w:rPr>
          <w:rFonts w:ascii="Times New Roman" w:eastAsia="Times New Roman" w:hAnsi="Times New Roman" w:cs="Times New Roman"/>
          <w:i/>
          <w:iCs/>
          <w:sz w:val="24"/>
          <w:szCs w:val="24"/>
          <w:shd w:val="clear" w:color="auto" w:fill="FFFFFF"/>
        </w:rPr>
        <w:t xml:space="preserv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spacing w:before="80"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refrain from providing inaccurate information </w:t>
      </w:r>
    </w:p>
    <w:p w:rsidR="005A1904" w:rsidRPr="003E4631" w:rsidRDefault="005A1904" w:rsidP="005A1904">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take responsibility for committed inappropriate behaviors </w:t>
      </w:r>
    </w:p>
    <w:p w:rsidR="005A1904" w:rsidRPr="003E4631" w:rsidRDefault="005A1904" w:rsidP="005A1904">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Student will be truthful</w:t>
      </w:r>
    </w:p>
    <w:p w:rsidR="005A1904" w:rsidRPr="003E4631" w:rsidRDefault="005A1904" w:rsidP="005A1904">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refrain from denying behaviors </w:t>
      </w:r>
    </w:p>
    <w:p w:rsidR="005A1904" w:rsidRPr="003E4631" w:rsidRDefault="005A1904" w:rsidP="005A1904">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spacing w:after="16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Student will use socially acceptable language when conversing with the teacher</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 xml:space="preserve">Skill Deficit:  Makes sexually related comments, or engages in behaviors with sexual overtones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refrain from using obscenities in the classroom.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lastRenderedPageBreak/>
        <w:t xml:space="preserve">●Student will refrain from making obscene gestures in the classroom.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refrain from touching others in a sexually inappropriate manner.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refrain from exposing and/or touching private parts. </w:t>
      </w:r>
    </w:p>
    <w:p w:rsidR="005A1904" w:rsidRPr="00700829"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b/>
          <w:bCs/>
          <w:sz w:val="24"/>
          <w:szCs w:val="24"/>
          <w:u w:val="single"/>
          <w:shd w:val="clear" w:color="auto" w:fill="FFFFFF"/>
        </w:rPr>
      </w:pPr>
      <w:r w:rsidRPr="00700829">
        <w:rPr>
          <w:rFonts w:ascii="Times New Roman" w:eastAsia="Times New Roman" w:hAnsi="Times New Roman" w:cs="Times New Roman"/>
          <w:b/>
          <w:bCs/>
          <w:sz w:val="24"/>
          <w:szCs w:val="24"/>
          <w:u w:val="single"/>
          <w:shd w:val="clear" w:color="auto" w:fill="FFFFFF"/>
        </w:rPr>
        <w:t>II.  Self-Regulation (on-task/work completion) – Building improved classroom performance</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Skill Deficit: Easily confused</w:t>
      </w:r>
      <w:r w:rsidRPr="003E4631">
        <w:rPr>
          <w:rFonts w:ascii="Times New Roman" w:eastAsia="Times New Roman" w:hAnsi="Times New Roman" w:cs="Times New Roman"/>
          <w:b/>
          <w:bCs/>
          <w:sz w:val="24"/>
          <w:szCs w:val="24"/>
          <w:shd w:val="clear" w:color="auto" w:fill="FFFFFF"/>
        </w:rPr>
        <w:t xml:space="preserv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spacing w:before="80"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improve awareness and attention to information and activities by listening  carefully and completing assignments </w:t>
      </w:r>
    </w:p>
    <w:p w:rsidR="005A1904" w:rsidRPr="003E4631" w:rsidRDefault="005A1904" w:rsidP="005A1904">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solve problems, with assistance </w:t>
      </w:r>
    </w:p>
    <w:p w:rsidR="005A1904" w:rsidRPr="003E4631" w:rsidRDefault="005A1904" w:rsidP="005A1904">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accept assistance, when offered, for help </w:t>
      </w:r>
    </w:p>
    <w:p w:rsidR="005A1904" w:rsidRPr="003E4631" w:rsidRDefault="005A1904" w:rsidP="005A1904">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spacing w:after="16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make correct inferences, with assistance of clarification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 xml:space="preserve">Skill Deficit: Task refusal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begin task when assigned.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complete task in agreed amount of time (ex. 10 minutes of time).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 xml:space="preserve">Skill Deficit: Excessive talking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identify triggers in the environment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self-monitor and chart off-task behaviors frequency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44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accept adult redirection for frequency of off-task behavior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Skill Deficit: Wandering the room</w:t>
      </w:r>
      <w:r w:rsidRPr="003E4631">
        <w:rPr>
          <w:rFonts w:ascii="Times New Roman" w:eastAsia="Times New Roman" w:hAnsi="Times New Roman" w:cs="Times New Roman"/>
          <w:b/>
          <w:bCs/>
          <w:sz w:val="24"/>
          <w:szCs w:val="24"/>
          <w:shd w:val="clear" w:color="auto" w:fill="FFFFFF"/>
        </w:rPr>
        <w:t xml:space="preserv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only leave seat after receiving permission in appropriate manner.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be given opportunities to move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Skill Deficit: Disorganized</w:t>
      </w:r>
      <w:r w:rsidRPr="003E4631">
        <w:rPr>
          <w:rFonts w:ascii="Times New Roman" w:eastAsia="Times New Roman" w:hAnsi="Times New Roman" w:cs="Times New Roman"/>
          <w:i/>
          <w:iCs/>
          <w:sz w:val="24"/>
          <w:szCs w:val="24"/>
          <w:shd w:val="clear" w:color="auto" w:fill="FFFFFF"/>
        </w:rPr>
        <w:t xml:space="preserv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numPr>
          <w:ilvl w:val="0"/>
          <w:numId w:val="9"/>
        </w:numPr>
        <w:pBdr>
          <w:top w:val="none" w:sz="0" w:space="0" w:color="auto"/>
          <w:left w:val="none" w:sz="0" w:space="0" w:color="auto"/>
          <w:bottom w:val="none" w:sz="0" w:space="0" w:color="auto"/>
          <w:right w:val="none" w:sz="0" w:space="0" w:color="auto"/>
          <w:between w:val="none" w:sz="0" w:space="0" w:color="auto"/>
        </w:pBdr>
        <w:shd w:val="clear" w:color="auto" w:fill="FFFFFF"/>
        <w:spacing w:before="80"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have necessary materials for assigned activities </w:t>
      </w:r>
    </w:p>
    <w:p w:rsidR="005A1904" w:rsidRPr="003E4631" w:rsidRDefault="005A1904" w:rsidP="005A1904">
      <w:pPr>
        <w:numPr>
          <w:ilvl w:val="0"/>
          <w:numId w:val="9"/>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organize materials at the beginning and end of each assignment </w:t>
      </w:r>
    </w:p>
    <w:p w:rsidR="005A1904" w:rsidRPr="003E4631" w:rsidRDefault="005A1904" w:rsidP="005A1904">
      <w:pPr>
        <w:numPr>
          <w:ilvl w:val="0"/>
          <w:numId w:val="9"/>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place completed work in a specified location </w:t>
      </w:r>
    </w:p>
    <w:p w:rsidR="005A1904" w:rsidRPr="003E4631" w:rsidRDefault="005A1904" w:rsidP="005A1904">
      <w:pPr>
        <w:numPr>
          <w:ilvl w:val="0"/>
          <w:numId w:val="9"/>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complete one step of the before going onto the next </w:t>
      </w:r>
    </w:p>
    <w:p w:rsidR="005A1904" w:rsidRPr="003E4631" w:rsidRDefault="005A1904" w:rsidP="005A1904">
      <w:pPr>
        <w:numPr>
          <w:ilvl w:val="0"/>
          <w:numId w:val="9"/>
        </w:numPr>
        <w:pBdr>
          <w:top w:val="none" w:sz="0" w:space="0" w:color="auto"/>
          <w:left w:val="none" w:sz="0" w:space="0" w:color="auto"/>
          <w:bottom w:val="none" w:sz="0" w:space="0" w:color="auto"/>
          <w:right w:val="none" w:sz="0" w:space="0" w:color="auto"/>
          <w:between w:val="none" w:sz="0" w:space="0" w:color="auto"/>
        </w:pBdr>
        <w:shd w:val="clear" w:color="auto" w:fill="FFFFFF"/>
        <w:spacing w:after="160" w:line="240" w:lineRule="auto"/>
        <w:ind w:right="80"/>
        <w:textAlignment w:val="baseline"/>
        <w:rPr>
          <w:rFonts w:ascii="Times New Roman" w:eastAsia="Times New Roman" w:hAnsi="Times New Roman" w:cs="Times New Roman"/>
          <w:sz w:val="24"/>
          <w:szCs w:val="24"/>
        </w:rPr>
      </w:pPr>
      <w:r w:rsidRPr="003E4631">
        <w:rPr>
          <w:rFonts w:ascii="Times New Roman" w:eastAsia="Times New Roman" w:hAnsi="Times New Roman" w:cs="Times New Roman"/>
          <w:sz w:val="24"/>
          <w:szCs w:val="24"/>
          <w:shd w:val="clear" w:color="auto" w:fill="FFFFFF"/>
        </w:rPr>
        <w:t xml:space="preserve">Student will complete steps of the assignment in sequential order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lastRenderedPageBreak/>
        <w:t xml:space="preserve">Skill Deficit: Tired, listless, unmotivated, not interested in school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complete assignments and tests independently.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begin classroom assignments and tests with assistance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complete 50% of classroom assignments with checks for on task behavior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actively participate in hands on classroom activities that do not require </w:t>
      </w:r>
      <w:r w:rsidR="00700829">
        <w:rPr>
          <w:rFonts w:ascii="Times New Roman" w:eastAsia="Times New Roman" w:hAnsi="Times New Roman" w:cs="Times New Roman"/>
          <w:sz w:val="24"/>
          <w:szCs w:val="24"/>
          <w:shd w:val="clear" w:color="auto" w:fill="FFFFFF"/>
        </w:rPr>
        <w:t>reading or written performance</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passively participate in classroom activities without disruption.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Skill Deficit: Leaves the classroom without permission</w:t>
      </w:r>
      <w:r w:rsidRPr="003E4631">
        <w:rPr>
          <w:rFonts w:ascii="Times New Roman" w:eastAsia="Times New Roman" w:hAnsi="Times New Roman" w:cs="Times New Roman"/>
          <w:b/>
          <w:bCs/>
          <w:sz w:val="24"/>
          <w:szCs w:val="24"/>
          <w:shd w:val="clear" w:color="auto" w:fill="FFFFFF"/>
        </w:rPr>
        <w:t xml:space="preserv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remain in the classroom unless given permission.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identify need for taking break strategies independently.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use coping strategies for taking a break when cued by teacher.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ask for adult assistance when feelings of escape arise. </w:t>
      </w:r>
    </w:p>
    <w:p w:rsidR="005A1904" w:rsidRPr="00700829"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u w:val="single"/>
        </w:rPr>
      </w:pPr>
      <w:r w:rsidRPr="00700829">
        <w:rPr>
          <w:rFonts w:ascii="Times New Roman" w:eastAsia="Times New Roman" w:hAnsi="Times New Roman" w:cs="Times New Roman"/>
          <w:b/>
          <w:bCs/>
          <w:sz w:val="24"/>
          <w:szCs w:val="24"/>
          <w:u w:val="single"/>
          <w:shd w:val="clear" w:color="auto" w:fill="FFFFFF"/>
        </w:rPr>
        <w:t xml:space="preserve">III. Emotional Development: Building tolerance and self-calming strategies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 xml:space="preserve">Skill Deficit: </w:t>
      </w:r>
      <w:r w:rsidRPr="003E4631">
        <w:rPr>
          <w:rFonts w:ascii="Times New Roman" w:eastAsia="Times New Roman" w:hAnsi="Times New Roman" w:cs="Times New Roman"/>
          <w:b/>
          <w:bCs/>
          <w:sz w:val="24"/>
          <w:szCs w:val="24"/>
          <w:shd w:val="clear" w:color="auto" w:fill="FFFFFF"/>
        </w:rPr>
        <w:t>Loud voice tone</w:t>
      </w:r>
      <w:r w:rsidRPr="003E4631">
        <w:rPr>
          <w:rFonts w:ascii="Times New Roman" w:eastAsia="Times New Roman" w:hAnsi="Times New Roman" w:cs="Times New Roman"/>
          <w:sz w:val="24"/>
          <w:szCs w:val="24"/>
          <w:shd w:val="clear" w:color="auto" w:fill="FFFFFF"/>
        </w:rPr>
        <w:t xml:space="preserv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use classroom voice with no adult reminders.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w:t>
      </w:r>
      <w:r w:rsidR="006E37C3">
        <w:rPr>
          <w:rFonts w:ascii="Times New Roman" w:eastAsia="Times New Roman" w:hAnsi="Times New Roman" w:cs="Times New Roman"/>
          <w:sz w:val="24"/>
          <w:szCs w:val="24"/>
          <w:shd w:val="clear" w:color="auto" w:fill="FFFFFF"/>
        </w:rPr>
        <w:t xml:space="preserve">Student will have </w:t>
      </w:r>
      <w:r w:rsidRPr="003E4631">
        <w:rPr>
          <w:rFonts w:ascii="Times New Roman" w:eastAsia="Times New Roman" w:hAnsi="Times New Roman" w:cs="Times New Roman"/>
          <w:sz w:val="24"/>
          <w:szCs w:val="24"/>
          <w:shd w:val="clear" w:color="auto" w:fill="FFFFFF"/>
        </w:rPr>
        <w:t xml:space="preserve">3 reminders to use classroom voice. 1 AM and 1 PM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have 2 reminders to use classroom voice. 1 AM and 1 PM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have 3 reminders to use classroom voice. 1 AM and 1 PM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●Student will have 4 reminders to use classroom voice.</w:t>
      </w:r>
      <w:r w:rsidR="00700829">
        <w:rPr>
          <w:rFonts w:ascii="Times New Roman" w:eastAsia="Times New Roman" w:hAnsi="Times New Roman" w:cs="Times New Roman"/>
          <w:sz w:val="24"/>
          <w:szCs w:val="24"/>
          <w:shd w:val="clear" w:color="auto" w:fill="FFFFFF"/>
        </w:rPr>
        <w:t xml:space="preserve"> </w:t>
      </w:r>
      <w:r w:rsidRPr="003E4631">
        <w:rPr>
          <w:rFonts w:ascii="Times New Roman" w:eastAsia="Times New Roman" w:hAnsi="Times New Roman" w:cs="Times New Roman"/>
          <w:sz w:val="24"/>
          <w:szCs w:val="24"/>
          <w:shd w:val="clear" w:color="auto" w:fill="FFFFFF"/>
        </w:rPr>
        <w:t xml:space="preserve">2 AM and 2 PM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 xml:space="preserve">Skill Deficit: </w:t>
      </w:r>
      <w:r w:rsidRPr="003E4631">
        <w:rPr>
          <w:rFonts w:ascii="Times New Roman" w:eastAsia="Times New Roman" w:hAnsi="Times New Roman" w:cs="Times New Roman"/>
          <w:b/>
          <w:bCs/>
          <w:sz w:val="24"/>
          <w:szCs w:val="24"/>
          <w:shd w:val="clear" w:color="auto" w:fill="FFFFFF"/>
        </w:rPr>
        <w:t xml:space="preserve">Easily angered, annoyed or upset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demonstrate appropriate behavior when annoyed or angry with others </w:t>
      </w:r>
    </w:p>
    <w:p w:rsidR="005A1904" w:rsidRPr="00700829" w:rsidRDefault="005A1904" w:rsidP="00700829">
      <w:pPr>
        <w:pBdr>
          <w:top w:val="none" w:sz="0" w:space="0" w:color="auto"/>
          <w:left w:val="none" w:sz="0" w:space="0" w:color="auto"/>
          <w:bottom w:val="none" w:sz="0" w:space="0" w:color="auto"/>
          <w:right w:val="none" w:sz="0" w:space="0" w:color="auto"/>
          <w:between w:val="none" w:sz="0" w:space="0" w:color="auto"/>
        </w:pBdr>
        <w:spacing w:after="0" w:line="240" w:lineRule="auto"/>
        <w:ind w:left="1166" w:right="86"/>
        <w:rPr>
          <w:rFonts w:ascii="Times New Roman" w:eastAsia="Times New Roman" w:hAnsi="Times New Roman" w:cs="Times New Roman"/>
          <w:sz w:val="24"/>
          <w:szCs w:val="24"/>
          <w:shd w:val="clear" w:color="auto" w:fill="FFFFFF"/>
        </w:rPr>
      </w:pPr>
      <w:r w:rsidRPr="003E4631">
        <w:rPr>
          <w:rFonts w:ascii="Times New Roman" w:eastAsia="Times New Roman" w:hAnsi="Times New Roman" w:cs="Times New Roman"/>
          <w:sz w:val="24"/>
          <w:szCs w:val="24"/>
          <w:shd w:val="clear" w:color="auto" w:fill="FFFFFF"/>
        </w:rPr>
        <w:t xml:space="preserve">●Student will tolerate others “inappropriate behaviors” by demonstrating verbal and </w:t>
      </w:r>
    </w:p>
    <w:p w:rsidR="005A1904" w:rsidRPr="00700829" w:rsidRDefault="00700829" w:rsidP="00700829">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64" w:right="86"/>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005A1904" w:rsidRPr="003E4631">
        <w:rPr>
          <w:rFonts w:ascii="Times New Roman" w:eastAsia="Times New Roman" w:hAnsi="Times New Roman" w:cs="Times New Roman"/>
          <w:sz w:val="24"/>
          <w:szCs w:val="24"/>
          <w:shd w:val="clear" w:color="auto" w:fill="FFFFFF"/>
        </w:rPr>
        <w:t xml:space="preserve">physical restraint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lastRenderedPageBreak/>
        <w:t xml:space="preserve">●Student will walk away from those who are attempting to arouse anger and/or who are annoying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continue to demonstrate appropriate behavior when angered or annoyed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seek adult assistance to alleviate those situations which arouse anger and annoyance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8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b/>
          <w:bCs/>
          <w:i/>
          <w:iCs/>
          <w:sz w:val="24"/>
          <w:szCs w:val="24"/>
          <w:shd w:val="clear" w:color="auto" w:fill="FFFFFF"/>
        </w:rPr>
        <w:t xml:space="preserve">Skill Deficit: </w:t>
      </w:r>
      <w:r w:rsidRPr="003E4631">
        <w:rPr>
          <w:rFonts w:ascii="Times New Roman" w:eastAsia="Times New Roman" w:hAnsi="Times New Roman" w:cs="Times New Roman"/>
          <w:b/>
          <w:bCs/>
          <w:sz w:val="24"/>
          <w:szCs w:val="24"/>
          <w:shd w:val="clear" w:color="auto" w:fill="FFFFFF"/>
        </w:rPr>
        <w:t xml:space="preserve">Negative self-talk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i/>
          <w:iCs/>
          <w:sz w:val="24"/>
          <w:szCs w:val="24"/>
          <w:shd w:val="clear" w:color="auto" w:fill="FFFFFF"/>
        </w:rPr>
        <w:t>GOALS:</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recognize when engaging in negative self-talk.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restate negative self-talk in a positive form with prompts and modeling if needed.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restate negative self-talk as a positive self-comment with adult prompt. </w:t>
      </w:r>
    </w:p>
    <w:p w:rsidR="005A1904" w:rsidRPr="003E4631" w:rsidRDefault="005A1904" w:rsidP="005A1904">
      <w:pPr>
        <w:pBdr>
          <w:top w:val="none" w:sz="0" w:space="0" w:color="auto"/>
          <w:left w:val="none" w:sz="0" w:space="0" w:color="auto"/>
          <w:bottom w:val="none" w:sz="0" w:space="0" w:color="auto"/>
          <w:right w:val="none" w:sz="0" w:space="0" w:color="auto"/>
          <w:between w:val="none" w:sz="0" w:space="0" w:color="auto"/>
        </w:pBdr>
        <w:spacing w:before="80" w:after="160" w:line="240" w:lineRule="auto"/>
        <w:ind w:left="1160" w:right="80"/>
        <w:rPr>
          <w:rFonts w:ascii="Times New Roman" w:eastAsia="Times New Roman" w:hAnsi="Times New Roman" w:cs="Times New Roman"/>
          <w:color w:val="auto"/>
          <w:sz w:val="24"/>
          <w:szCs w:val="24"/>
        </w:rPr>
      </w:pPr>
      <w:r w:rsidRPr="003E4631">
        <w:rPr>
          <w:rFonts w:ascii="Times New Roman" w:eastAsia="Times New Roman" w:hAnsi="Times New Roman" w:cs="Times New Roman"/>
          <w:sz w:val="24"/>
          <w:szCs w:val="24"/>
          <w:shd w:val="clear" w:color="auto" w:fill="FFFFFF"/>
        </w:rPr>
        <w:t xml:space="preserve">●Student will refrain from making negative self comments. </w:t>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261535">
      <w:pPr>
        <w:pStyle w:val="Heading1"/>
      </w:pPr>
      <w:bookmarkStart w:id="46" w:name="_Toc7723853"/>
      <w:r>
        <w:lastRenderedPageBreak/>
        <w:t xml:space="preserve">Appendix </w:t>
      </w:r>
      <w:r w:rsidR="00670DB5">
        <w:t>F</w:t>
      </w:r>
      <w:bookmarkEnd w:id="46"/>
    </w:p>
    <w:p w:rsidR="005A1904" w:rsidRPr="00D95D58" w:rsidRDefault="005A1904" w:rsidP="005A1904">
      <w:pPr>
        <w:pStyle w:val="NormalWeb"/>
        <w:spacing w:before="0" w:beforeAutospacing="0" w:after="0" w:afterAutospacing="0"/>
        <w:jc w:val="center"/>
        <w:rPr>
          <w:b/>
          <w:color w:val="000000"/>
        </w:rPr>
      </w:pPr>
      <w:r w:rsidRPr="00D95D58">
        <w:rPr>
          <w:b/>
          <w:color w:val="000000"/>
        </w:rPr>
        <w:t xml:space="preserve">Level Advancement Request </w:t>
      </w:r>
    </w:p>
    <w:p w:rsidR="005A1904" w:rsidRDefault="005A1904" w:rsidP="005A1904">
      <w:pPr>
        <w:pStyle w:val="NormalWeb"/>
        <w:spacing w:before="0" w:beforeAutospacing="0" w:after="0" w:afterAutospacing="0"/>
        <w:jc w:val="center"/>
      </w:pPr>
    </w:p>
    <w:p w:rsidR="005A1904" w:rsidRDefault="005A1904" w:rsidP="005A1904">
      <w:pPr>
        <w:pStyle w:val="NormalWeb"/>
        <w:spacing w:before="0" w:beforeAutospacing="0" w:after="0" w:afterAutospacing="0"/>
      </w:pPr>
      <w:r>
        <w:rPr>
          <w:rFonts w:ascii="Arial" w:hAnsi="Arial" w:cs="Arial"/>
          <w:color w:val="000000"/>
          <w:sz w:val="22"/>
          <w:szCs w:val="22"/>
        </w:rPr>
        <w:t>Name: _______________________                         </w:t>
      </w:r>
      <w:r>
        <w:rPr>
          <w:rStyle w:val="apple-tab-span"/>
          <w:rFonts w:ascii="Arial" w:hAnsi="Arial" w:cs="Arial"/>
          <w:color w:val="000000"/>
          <w:sz w:val="22"/>
          <w:szCs w:val="22"/>
        </w:rPr>
        <w:tab/>
      </w:r>
      <w:r>
        <w:rPr>
          <w:rFonts w:ascii="Arial" w:hAnsi="Arial" w:cs="Arial"/>
          <w:color w:val="000000"/>
          <w:sz w:val="22"/>
          <w:szCs w:val="22"/>
        </w:rPr>
        <w:t>Date of request: _______</w:t>
      </w:r>
    </w:p>
    <w:p w:rsidR="005A1904" w:rsidRDefault="005A1904" w:rsidP="005A1904">
      <w:pPr>
        <w:pStyle w:val="NormalWeb"/>
        <w:spacing w:before="0" w:beforeAutospacing="0" w:after="0" w:afterAutospacing="0"/>
      </w:pPr>
      <w:r>
        <w:rPr>
          <w:rFonts w:ascii="Arial" w:hAnsi="Arial" w:cs="Arial"/>
          <w:color w:val="000000"/>
          <w:sz w:val="22"/>
          <w:szCs w:val="22"/>
        </w:rPr>
        <w:t>Current Level: _________________                         </w:t>
      </w:r>
      <w:r>
        <w:rPr>
          <w:rStyle w:val="apple-tab-span"/>
          <w:rFonts w:ascii="Arial" w:hAnsi="Arial" w:cs="Arial"/>
          <w:color w:val="000000"/>
          <w:sz w:val="22"/>
          <w:szCs w:val="22"/>
        </w:rPr>
        <w:tab/>
      </w:r>
    </w:p>
    <w:p w:rsidR="005A1904" w:rsidRDefault="005A1904" w:rsidP="005A1904">
      <w:pPr>
        <w:pStyle w:val="NormalWeb"/>
        <w:spacing w:before="0" w:beforeAutospacing="0" w:after="0" w:afterAutospacing="0"/>
      </w:pPr>
      <w:r>
        <w:rPr>
          <w:rFonts w:ascii="Arial" w:hAnsi="Arial" w:cs="Arial"/>
          <w:color w:val="000000"/>
          <w:sz w:val="22"/>
          <w:szCs w:val="22"/>
        </w:rPr>
        <w:t xml:space="preserve"> </w:t>
      </w:r>
    </w:p>
    <w:p w:rsidR="005A1904" w:rsidRDefault="005A1904" w:rsidP="005A1904">
      <w:pPr>
        <w:pStyle w:val="NormalWeb"/>
        <w:spacing w:before="0" w:beforeAutospacing="0" w:after="0" w:afterAutospacing="0"/>
      </w:pPr>
      <w:r>
        <w:rPr>
          <w:rFonts w:ascii="Arial" w:hAnsi="Arial" w:cs="Arial"/>
          <w:color w:val="000000"/>
          <w:sz w:val="22"/>
          <w:szCs w:val="22"/>
        </w:rPr>
        <w:t>Did you maintain the required points for level advancement?  Yes___  No___</w:t>
      </w:r>
    </w:p>
    <w:p w:rsidR="005A1904" w:rsidRDefault="005A1904" w:rsidP="005A1904">
      <w:pPr>
        <w:pStyle w:val="NormalWeb"/>
        <w:spacing w:before="0" w:beforeAutospacing="0" w:after="0" w:afterAutospacing="0"/>
      </w:pPr>
      <w:r>
        <w:rPr>
          <w:rFonts w:ascii="Arial" w:hAnsi="Arial" w:cs="Arial"/>
          <w:color w:val="000000"/>
          <w:sz w:val="22"/>
          <w:szCs w:val="22"/>
        </w:rPr>
        <w:t xml:space="preserve"> </w:t>
      </w:r>
    </w:p>
    <w:p w:rsidR="005A1904" w:rsidRDefault="005A1904" w:rsidP="005A1904">
      <w:pPr>
        <w:pStyle w:val="NormalWeb"/>
        <w:spacing w:before="0" w:beforeAutospacing="0" w:after="0" w:afterAutospacing="0"/>
      </w:pPr>
      <w:r>
        <w:rPr>
          <w:rFonts w:ascii="Arial" w:hAnsi="Arial" w:cs="Arial"/>
          <w:color w:val="000000"/>
          <w:sz w:val="22"/>
          <w:szCs w:val="22"/>
        </w:rPr>
        <w:t>Please state what you have learned about controlling your behavior.</w:t>
      </w:r>
    </w:p>
    <w:p w:rsidR="005A1904" w:rsidRDefault="005A1904" w:rsidP="005A1904">
      <w:pPr>
        <w:pStyle w:val="NormalWeb"/>
        <w:spacing w:before="0" w:beforeAutospacing="0" w:after="0" w:afterAutospacing="0"/>
      </w:pPr>
      <w:r>
        <w:rPr>
          <w:rFonts w:ascii="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1904" w:rsidRDefault="005A1904" w:rsidP="005A1904">
      <w:pPr>
        <w:pStyle w:val="NormalWeb"/>
        <w:spacing w:before="0" w:beforeAutospacing="0" w:after="0" w:afterAutospacing="0"/>
      </w:pPr>
      <w:r>
        <w:rPr>
          <w:rFonts w:ascii="Arial" w:hAnsi="Arial" w:cs="Arial"/>
          <w:color w:val="000000"/>
          <w:sz w:val="22"/>
          <w:szCs w:val="22"/>
        </w:rPr>
        <w:t xml:space="preserve"> </w:t>
      </w:r>
    </w:p>
    <w:p w:rsidR="005A1904" w:rsidRDefault="005A1904" w:rsidP="005A1904">
      <w:pPr>
        <w:pStyle w:val="NormalWeb"/>
        <w:spacing w:before="0" w:beforeAutospacing="0" w:after="0" w:afterAutospacing="0"/>
      </w:pPr>
      <w:r>
        <w:rPr>
          <w:rFonts w:ascii="Arial" w:hAnsi="Arial" w:cs="Arial"/>
          <w:color w:val="000000"/>
          <w:sz w:val="22"/>
          <w:szCs w:val="22"/>
        </w:rPr>
        <w:t>Next Level: __________________________</w:t>
      </w:r>
    </w:p>
    <w:p w:rsidR="005A1904" w:rsidRDefault="005A1904" w:rsidP="005A1904">
      <w:pPr>
        <w:pStyle w:val="NormalWeb"/>
        <w:spacing w:before="0" w:beforeAutospacing="0" w:after="0" w:afterAutospacing="0"/>
      </w:pPr>
      <w:r>
        <w:rPr>
          <w:rFonts w:ascii="Arial" w:hAnsi="Arial" w:cs="Arial"/>
          <w:color w:val="000000"/>
          <w:sz w:val="22"/>
          <w:szCs w:val="22"/>
        </w:rPr>
        <w:t xml:space="preserve"> </w:t>
      </w:r>
    </w:p>
    <w:p w:rsidR="005A1904" w:rsidRDefault="005A1904" w:rsidP="005A1904">
      <w:pPr>
        <w:pStyle w:val="NormalWeb"/>
        <w:spacing w:before="0" w:beforeAutospacing="0" w:after="0" w:afterAutospacing="0"/>
      </w:pPr>
      <w:r>
        <w:rPr>
          <w:rFonts w:ascii="Arial" w:hAnsi="Arial" w:cs="Arial"/>
          <w:color w:val="000000"/>
          <w:sz w:val="22"/>
          <w:szCs w:val="22"/>
        </w:rPr>
        <w:t>Please state what the expectations are in the next level</w:t>
      </w:r>
    </w:p>
    <w:p w:rsidR="005A1904" w:rsidRDefault="005A1904" w:rsidP="005A1904">
      <w:pPr>
        <w:pStyle w:val="NormalWeb"/>
        <w:spacing w:before="0" w:beforeAutospacing="0" w:after="0" w:afterAutospacing="0"/>
      </w:pPr>
      <w:r>
        <w:rPr>
          <w:rFonts w:ascii="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A1904" w:rsidRDefault="005A1904" w:rsidP="005A1904">
      <w:pPr>
        <w:pStyle w:val="NormalWeb"/>
        <w:spacing w:before="0" w:beforeAutospacing="0" w:after="0" w:afterAutospacing="0"/>
      </w:pPr>
      <w:r>
        <w:rPr>
          <w:rFonts w:ascii="Arial" w:hAnsi="Arial" w:cs="Arial"/>
          <w:color w:val="000000"/>
          <w:sz w:val="22"/>
          <w:szCs w:val="22"/>
        </w:rPr>
        <w:t>____________________________________________________________________________________________________________________________________________________________________________</w:t>
      </w:r>
    </w:p>
    <w:p w:rsidR="005A1904" w:rsidRDefault="005A1904" w:rsidP="005A1904">
      <w:pPr>
        <w:pStyle w:val="NormalWeb"/>
        <w:spacing w:before="0" w:beforeAutospacing="0" w:after="0" w:afterAutospacing="0"/>
      </w:pPr>
      <w:r>
        <w:rPr>
          <w:rFonts w:ascii="Arial" w:hAnsi="Arial" w:cs="Arial"/>
          <w:color w:val="000000"/>
          <w:sz w:val="22"/>
          <w:szCs w:val="22"/>
        </w:rPr>
        <w:t xml:space="preserve"> </w:t>
      </w:r>
    </w:p>
    <w:p w:rsidR="005A1904" w:rsidRDefault="005A1904" w:rsidP="005A1904">
      <w:pPr>
        <w:pStyle w:val="NormalWeb"/>
        <w:spacing w:before="0" w:beforeAutospacing="0" w:after="0" w:afterAutospacing="0"/>
      </w:pPr>
      <w:r>
        <w:rPr>
          <w:rFonts w:ascii="Arial" w:hAnsi="Arial" w:cs="Arial"/>
          <w:color w:val="000000"/>
          <w:sz w:val="22"/>
          <w:szCs w:val="22"/>
        </w:rPr>
        <w:t>Level advancement approved:  YES _____  NO _____  Advance to: ______________</w:t>
      </w:r>
    </w:p>
    <w:p w:rsidR="005A1904" w:rsidRDefault="005A1904" w:rsidP="005A1904">
      <w:pPr>
        <w:pStyle w:val="NormalWeb"/>
        <w:spacing w:before="0" w:beforeAutospacing="0" w:after="0" w:afterAutospacing="0"/>
      </w:pPr>
      <w:r>
        <w:rPr>
          <w:rFonts w:ascii="Arial" w:hAnsi="Arial" w:cs="Arial"/>
          <w:color w:val="000000"/>
          <w:sz w:val="22"/>
          <w:szCs w:val="22"/>
        </w:rPr>
        <w:t xml:space="preserve"> </w:t>
      </w:r>
    </w:p>
    <w:p w:rsidR="005A1904" w:rsidRDefault="005A1904" w:rsidP="005A1904">
      <w:pPr>
        <w:pStyle w:val="NormalWeb"/>
        <w:spacing w:before="0" w:beforeAutospacing="0" w:after="0" w:afterAutospacing="0"/>
      </w:pPr>
      <w:r>
        <w:rPr>
          <w:rFonts w:ascii="Arial" w:hAnsi="Arial" w:cs="Arial"/>
          <w:color w:val="000000"/>
          <w:sz w:val="22"/>
          <w:szCs w:val="22"/>
        </w:rPr>
        <w:t>If N</w:t>
      </w:r>
      <w:r w:rsidR="00700829">
        <w:rPr>
          <w:rFonts w:ascii="Arial" w:hAnsi="Arial" w:cs="Arial"/>
          <w:color w:val="000000"/>
          <w:sz w:val="22"/>
          <w:szCs w:val="22"/>
        </w:rPr>
        <w:t>o</w:t>
      </w:r>
      <w:r>
        <w:rPr>
          <w:rFonts w:ascii="Arial" w:hAnsi="Arial" w:cs="Arial"/>
          <w:color w:val="000000"/>
          <w:sz w:val="22"/>
          <w:szCs w:val="22"/>
        </w:rPr>
        <w:t xml:space="preserve"> why: ____________________________________________________________</w:t>
      </w:r>
    </w:p>
    <w:p w:rsidR="005A1904" w:rsidRDefault="005A1904" w:rsidP="005A1904">
      <w:pPr>
        <w:pStyle w:val="NormalWeb"/>
        <w:spacing w:before="0" w:beforeAutospacing="0" w:after="0" w:afterAutospacing="0"/>
      </w:pPr>
      <w:r>
        <w:rPr>
          <w:rFonts w:ascii="Arial" w:hAnsi="Arial" w:cs="Arial"/>
          <w:color w:val="000000"/>
          <w:sz w:val="22"/>
          <w:szCs w:val="22"/>
        </w:rPr>
        <w:t xml:space="preserve"> </w:t>
      </w:r>
    </w:p>
    <w:p w:rsidR="005A1904" w:rsidRDefault="005A1904" w:rsidP="005A1904">
      <w:pPr>
        <w:pStyle w:val="NormalWeb"/>
        <w:spacing w:before="0" w:beforeAutospacing="0" w:after="0" w:afterAutospacing="0"/>
      </w:pPr>
      <w:r>
        <w:rPr>
          <w:rFonts w:ascii="Arial" w:hAnsi="Arial" w:cs="Arial"/>
          <w:color w:val="000000"/>
          <w:sz w:val="22"/>
          <w:szCs w:val="22"/>
        </w:rPr>
        <w:t xml:space="preserve">                                                                </w:t>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261535">
      <w:pPr>
        <w:pStyle w:val="Heading1"/>
        <w:rPr>
          <w:b w:val="0"/>
          <w:u w:val="single"/>
        </w:rPr>
      </w:pPr>
      <w:bookmarkStart w:id="47" w:name="_Toc7723854"/>
      <w:r w:rsidRPr="00E86343">
        <w:lastRenderedPageBreak/>
        <w:t xml:space="preserve">Appendix </w:t>
      </w:r>
      <w:r w:rsidR="00670DB5">
        <w:t>G</w:t>
      </w:r>
      <w:bookmarkEnd w:id="47"/>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Code book following transcription of recorded interviews</w:t>
      </w: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rPr>
      </w:pPr>
    </w:p>
    <w:tbl>
      <w:tblPr>
        <w:tblW w:w="8588" w:type="dxa"/>
        <w:tblCellMar>
          <w:left w:w="0" w:type="dxa"/>
          <w:right w:w="0" w:type="dxa"/>
        </w:tblCellMar>
        <w:tblLook w:val="04A0"/>
      </w:tblPr>
      <w:tblGrid>
        <w:gridCol w:w="2875"/>
        <w:gridCol w:w="3484"/>
        <w:gridCol w:w="2229"/>
      </w:tblGrid>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Pr>
                <w:rFonts w:ascii="Arial" w:eastAsia="Times New Roman" w:hAnsi="Arial" w:cs="Arial"/>
                <w:b/>
                <w:bCs/>
                <w:color w:val="auto"/>
                <w:sz w:val="20"/>
                <w:szCs w:val="20"/>
              </w:rPr>
              <w:t xml:space="preserve">Level 3: </w:t>
            </w:r>
            <w:r w:rsidRPr="00B87704">
              <w:rPr>
                <w:rFonts w:ascii="Arial" w:eastAsia="Times New Roman" w:hAnsi="Arial" w:cs="Arial"/>
                <w:b/>
                <w:bCs/>
                <w:color w:val="auto"/>
                <w:sz w:val="20"/>
                <w:szCs w:val="20"/>
              </w:rPr>
              <w:t>Cod</w:t>
            </w:r>
            <w:r>
              <w:rPr>
                <w:rFonts w:ascii="Arial" w:eastAsia="Times New Roman" w:hAnsi="Arial" w:cs="Arial"/>
                <w:b/>
                <w:bCs/>
                <w:color w:val="auto"/>
                <w:sz w:val="20"/>
                <w:szCs w:val="20"/>
              </w:rPr>
              <w:t xml:space="preserve">ing </w:t>
            </w:r>
            <w:r w:rsidRPr="00B87704">
              <w:rPr>
                <w:rFonts w:ascii="Arial" w:eastAsia="Times New Roman" w:hAnsi="Arial" w:cs="Arial"/>
                <w:b/>
                <w:bCs/>
                <w:color w:val="auto"/>
                <w:sz w:val="20"/>
                <w:szCs w:val="20"/>
              </w:rPr>
              <w:t>Themes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color w:val="auto"/>
                <w:sz w:val="20"/>
                <w:szCs w:val="20"/>
              </w:rPr>
            </w:pPr>
            <w:r w:rsidRPr="00B87704">
              <w:rPr>
                <w:rFonts w:ascii="Arial" w:eastAsia="Times New Roman" w:hAnsi="Arial" w:cs="Arial"/>
                <w:b/>
                <w:color w:val="auto"/>
                <w:sz w:val="20"/>
                <w:szCs w:val="20"/>
              </w:rPr>
              <w:t>Level 2 Coding Patterns</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color w:val="auto"/>
                <w:sz w:val="20"/>
                <w:szCs w:val="20"/>
              </w:rPr>
            </w:pPr>
            <w:r w:rsidRPr="00B87704">
              <w:rPr>
                <w:rFonts w:ascii="Arial" w:eastAsia="Times New Roman" w:hAnsi="Arial" w:cs="Arial"/>
                <w:b/>
                <w:color w:val="auto"/>
                <w:sz w:val="20"/>
                <w:szCs w:val="20"/>
              </w:rPr>
              <w:t>Level 1 Coding Codes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Prior student behaviors: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Prior student behaviors:</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Prior student behaviors: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 violence towards others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lack of structure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Coordinator:</w:t>
            </w:r>
          </w:p>
        </w:tc>
      </w:tr>
      <w:tr w:rsidR="005A1904" w:rsidRPr="00B87704" w:rsidTr="00D44DE7">
        <w:trPr>
          <w:trHeight w:val="275"/>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b. violence towards self</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lack of support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situations where teachers unable to teach the class</w:t>
            </w:r>
          </w:p>
        </w:tc>
      </w:tr>
      <w:tr w:rsidR="005A1904" w:rsidRPr="00B87704" w:rsidTr="00D44DE7">
        <w:trPr>
          <w:trHeight w:val="275"/>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c. environmental concerns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angry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lack of structure</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consistency / routine</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suspended / ISI / detention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more in place to assist </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structure</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lack of success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Parent: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d. lack of behavior/social education</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violent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stressed</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high risk / need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lack of support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self-harming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unstructured time</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stress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"odd kid out"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confusion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reduce him down to the smallest setting possible</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Teacher: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high risk</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Students: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mad</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suspended / ISI / </w:t>
            </w:r>
            <w:r w:rsidR="00700829" w:rsidRPr="00B87704">
              <w:rPr>
                <w:rFonts w:ascii="Arial" w:eastAsia="Times New Roman" w:hAnsi="Arial" w:cs="Arial"/>
                <w:color w:val="auto"/>
                <w:sz w:val="20"/>
                <w:szCs w:val="20"/>
              </w:rPr>
              <w:t>detention</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 xml:space="preserve">Psychologist: </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high needs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struggle with </w:t>
            </w:r>
            <w:r w:rsidR="00700829" w:rsidRPr="00B87704">
              <w:rPr>
                <w:rFonts w:ascii="Arial" w:eastAsia="Times New Roman" w:hAnsi="Arial" w:cs="Arial"/>
                <w:color w:val="auto"/>
                <w:sz w:val="20"/>
                <w:szCs w:val="20"/>
              </w:rPr>
              <w:t>unstructured</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lack of consistency / routine</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confusion</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Principal: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lack of success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suspension</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complete meltdowns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throwing chairs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threatening people (teachers)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self-harming type </w:t>
            </w:r>
            <w:r w:rsidRPr="00B87704">
              <w:rPr>
                <w:rFonts w:ascii="Arial" w:eastAsia="Times New Roman" w:hAnsi="Arial" w:cs="Arial"/>
                <w:color w:val="auto"/>
                <w:sz w:val="20"/>
                <w:szCs w:val="20"/>
              </w:rPr>
              <w:lastRenderedPageBreak/>
              <w:t>behaviors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out-of-control behavior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angry / violent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Prior parental needs: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Prior parental needs:</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Prior parental needs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 support</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Curriculum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Coordinator: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b. curriculum</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Support group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curriculum for parents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Resistant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parent support group</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Distrust of school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Pr>
                <w:rFonts w:ascii="Arial" w:eastAsia="Times New Roman" w:hAnsi="Arial" w:cs="Arial"/>
                <w:b/>
                <w:bCs/>
                <w:color w:val="auto"/>
                <w:sz w:val="20"/>
                <w:szCs w:val="20"/>
              </w:rPr>
              <w:t>Parent: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Pr>
                <w:rFonts w:ascii="Arial" w:eastAsia="Times New Roman" w:hAnsi="Arial" w:cs="Arial"/>
                <w:color w:val="auto"/>
                <w:sz w:val="20"/>
                <w:szCs w:val="20"/>
              </w:rPr>
              <w:t>Stress in working with school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Principal: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resistant </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distrust of school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support group </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Responses by building staff:</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Responses by building staff</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Responses by building staff:</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 positive / successful</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positive / successful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Teacher: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b. problem solving group</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ease of scoring components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"love it"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c. realistic concerns </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problem solving group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scoring of students is easy / instant feedback</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d. communication/education = support</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teacher concerns for "enabling behavior"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"positive"</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communication/education = support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Psychologist: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building support is successful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genuine desire for success for all students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no blame is put on others (buildings or parents)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problem solving group</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brainstorming ideas to try</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Principal: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teacher concerns for "codling" or "enabling"</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communicating the goal </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on-going education to staff = support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Quote: lines 44-50</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lastRenderedPageBreak/>
              <w:t>Parent success looks like:</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Parent suc</w:t>
            </w:r>
            <w:r>
              <w:rPr>
                <w:rFonts w:ascii="Arial" w:eastAsia="Times New Roman" w:hAnsi="Arial" w:cs="Arial"/>
                <w:b/>
                <w:bCs/>
                <w:color w:val="auto"/>
                <w:sz w:val="20"/>
                <w:szCs w:val="20"/>
              </w:rPr>
              <w:t>c</w:t>
            </w:r>
            <w:r w:rsidRPr="00B87704">
              <w:rPr>
                <w:rFonts w:ascii="Arial" w:eastAsia="Times New Roman" w:hAnsi="Arial" w:cs="Arial"/>
                <w:b/>
                <w:bCs/>
                <w:color w:val="auto"/>
                <w:sz w:val="20"/>
                <w:szCs w:val="20"/>
              </w:rPr>
              <w:t>ess looks like:</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Parent suc</w:t>
            </w:r>
            <w:r>
              <w:rPr>
                <w:rFonts w:ascii="Arial" w:eastAsia="Times New Roman" w:hAnsi="Arial" w:cs="Arial"/>
                <w:b/>
                <w:bCs/>
                <w:color w:val="auto"/>
                <w:sz w:val="20"/>
                <w:szCs w:val="20"/>
              </w:rPr>
              <w:t>c</w:t>
            </w:r>
            <w:r w:rsidRPr="00B87704">
              <w:rPr>
                <w:rFonts w:ascii="Arial" w:eastAsia="Times New Roman" w:hAnsi="Arial" w:cs="Arial"/>
                <w:b/>
                <w:bCs/>
                <w:color w:val="auto"/>
                <w:sz w:val="20"/>
                <w:szCs w:val="20"/>
              </w:rPr>
              <w:t>ess looks like:</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 additional support</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support from school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Coordinator: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other parents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relationships / support with other parents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supporting from the school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school personnel</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trust / connected with school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developed relationships with families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b. trust / connection with school</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educational benefits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part of their child's education</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c. educ</w:t>
            </w:r>
            <w:r>
              <w:rPr>
                <w:rFonts w:ascii="Arial" w:eastAsia="Times New Roman" w:hAnsi="Arial" w:cs="Arial"/>
                <w:color w:val="auto"/>
                <w:sz w:val="20"/>
                <w:szCs w:val="20"/>
              </w:rPr>
              <w:t>ati</w:t>
            </w:r>
            <w:r w:rsidRPr="00B87704">
              <w:rPr>
                <w:rFonts w:ascii="Arial" w:eastAsia="Times New Roman" w:hAnsi="Arial" w:cs="Arial"/>
                <w:color w:val="auto"/>
                <w:sz w:val="20"/>
                <w:szCs w:val="20"/>
              </w:rPr>
              <w:t>onal benefits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feel connected to the school (2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trust the school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Parent: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mini support group (2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educational benefits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able to talk things through</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Principal: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educational curriculum for parents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sharing among themselves (2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talk about issues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school support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no judgment from school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support for each other (parents)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Student success looks like:</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Student success looks like:</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Student success looks like:</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 behavioral benefits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out-of-school suspension days are down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Coordinator: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attendance</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intrinsic control / power over behavior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suspensions are down</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control over behavior</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learn from unique set of peers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saves lives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b. emotional benefits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emotions expressed: excitement, happy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keeps kids in school </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c. academic benefits</w:t>
            </w: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actions expressed: mature, responsible, able to calm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not ruled by their behaviors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academic success </w:t>
            </w: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taught to think through "it" (behavior)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Parent: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took him out of stressful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learn from unique set of peers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QUOTE lines 35-40</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calmer - quicker to calm himself down (2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opportunity to listen, learn, observe others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happier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more mature acting</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has a greater sense of responsibility</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Teacher: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students experience "success"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apprehension at first to feeling secure</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Students: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"helped me a lot from not getting into trouble" (2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"when you are mad, stay on a lower level than them"</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"take a deep breath and walk away" (2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"ask for a break"</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no suspensions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no ISI</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No detentions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Psychologist: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students being educated (2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 xml:space="preserve">behavior </w:t>
            </w:r>
            <w:r w:rsidR="00700829" w:rsidRPr="00B87704">
              <w:rPr>
                <w:rFonts w:ascii="Arial" w:eastAsia="Times New Roman" w:hAnsi="Arial" w:cs="Arial"/>
                <w:color w:val="auto"/>
                <w:sz w:val="20"/>
                <w:szCs w:val="20"/>
              </w:rPr>
              <w:t>management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students attending school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no truancy</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no suspensions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st engaged</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feeling success for themselves (consistent)</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genuine enjoyment, happy (3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know routines, expectations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students getting acceptance from teachers/peers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intrinsic motivation</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happy for each other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able to try new behaviors w/o anxiety</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willing to take the risk</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QUOTE lines 72-74</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0"/>
                <w:szCs w:val="20"/>
              </w:rPr>
            </w:pPr>
            <w:r w:rsidRPr="00B87704">
              <w:rPr>
                <w:rFonts w:ascii="Arial" w:eastAsia="Times New Roman" w:hAnsi="Arial" w:cs="Arial"/>
                <w:b/>
                <w:bCs/>
                <w:color w:val="auto"/>
                <w:sz w:val="20"/>
                <w:szCs w:val="20"/>
              </w:rPr>
              <w:t>Principal:</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regulate their own behavior</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sense of control / power (2 times)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less suspensions</w:t>
            </w:r>
          </w:p>
        </w:tc>
      </w:tr>
      <w:tr w:rsidR="005A1904" w:rsidRPr="00B87704" w:rsidTr="00D44DE7">
        <w:trPr>
          <w:trHeight w:val="263"/>
        </w:trPr>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0" w:type="auto"/>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p>
        </w:tc>
        <w:tc>
          <w:tcPr>
            <w:tcW w:w="2229" w:type="dxa"/>
            <w:tcBorders>
              <w:top w:val="single" w:sz="4" w:space="0" w:color="CCCCCC"/>
              <w:left w:val="single" w:sz="4" w:space="0" w:color="CCCCCC"/>
              <w:bottom w:val="single" w:sz="4" w:space="0" w:color="CCCCCC"/>
              <w:right w:val="single" w:sz="4" w:space="0" w:color="CCCCCC"/>
            </w:tcBorders>
            <w:tcMar>
              <w:top w:w="25" w:type="dxa"/>
              <w:left w:w="38" w:type="dxa"/>
              <w:bottom w:w="25" w:type="dxa"/>
              <w:right w:w="38" w:type="dxa"/>
            </w:tcMar>
            <w:vAlign w:val="bottom"/>
            <w:hideMark/>
          </w:tcPr>
          <w:p w:rsidR="005A1904" w:rsidRPr="00B87704" w:rsidRDefault="005A1904" w:rsidP="004B69BF">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0"/>
                <w:szCs w:val="20"/>
              </w:rPr>
            </w:pPr>
            <w:r w:rsidRPr="00B87704">
              <w:rPr>
                <w:rFonts w:ascii="Arial" w:eastAsia="Times New Roman" w:hAnsi="Arial" w:cs="Arial"/>
                <w:color w:val="auto"/>
                <w:sz w:val="20"/>
                <w:szCs w:val="20"/>
              </w:rPr>
              <w:t>excitement / happy (3 times)</w:t>
            </w:r>
          </w:p>
        </w:tc>
      </w:tr>
    </w:tbl>
    <w:p w:rsidR="005A1904" w:rsidRPr="004C728A"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5A1904"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rPr>
      </w:pPr>
    </w:p>
    <w:p w:rsidR="005A1904" w:rsidRPr="004C728A" w:rsidRDefault="005A1904" w:rsidP="005A1904">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Code book represents three levels of coding. Coding originally broken out by questions asked by interviewer with line-by-line coding statements listed from interviewee’s on the far right. The middle represents the focused coding phase. The far left column represents the theoretical coding when appropriate.</w:t>
      </w: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5A1904" w:rsidRDefault="005A1904"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B41190" w:rsidRDefault="00B411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B41190" w:rsidRDefault="00B411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B41190" w:rsidRDefault="00B411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B41190" w:rsidRDefault="00B411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B41190" w:rsidRDefault="00B411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B41190" w:rsidRDefault="00B411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B41190" w:rsidRDefault="00B41190"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
        </w:rPr>
      </w:pPr>
    </w:p>
    <w:p w:rsidR="008C576E" w:rsidRDefault="008C576E" w:rsidP="008C576E">
      <w:pPr>
        <w:pStyle w:val="Heading1"/>
        <w:rPr>
          <w:b w:val="0"/>
        </w:rPr>
      </w:pPr>
      <w:bookmarkStart w:id="48" w:name="_Toc7723855"/>
      <w:r w:rsidRPr="00E86343">
        <w:lastRenderedPageBreak/>
        <w:t xml:space="preserve">Appendix </w:t>
      </w:r>
      <w:r>
        <w:t>H</w:t>
      </w:r>
      <w:bookmarkEnd w:id="48"/>
    </w:p>
    <w:p w:rsidR="008C576E" w:rsidRDefault="008C576E" w:rsidP="008C57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w:t>
      </w:r>
    </w:p>
    <w:p w:rsidR="008C576E" w:rsidRDefault="008C576E" w:rsidP="008C57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sz w:val="24"/>
          <w:szCs w:val="24"/>
        </w:rPr>
      </w:pPr>
      <w:r w:rsidRPr="00F36E12">
        <w:rPr>
          <w:rFonts w:ascii="Times New Roman" w:eastAsia="Times New Roman" w:hAnsi="Times New Roman" w:cs="Times New Roman"/>
          <w:i/>
          <w:sz w:val="24"/>
          <w:szCs w:val="24"/>
        </w:rPr>
        <w:t>School Attendance Data Collection</w:t>
      </w:r>
    </w:p>
    <w:p w:rsidR="00393833" w:rsidRDefault="00393833" w:rsidP="008C57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sz w:val="24"/>
          <w:szCs w:val="24"/>
        </w:rPr>
      </w:pPr>
    </w:p>
    <w:p w:rsidR="008C576E" w:rsidRDefault="00393833" w:rsidP="008C576E">
      <w:pPr>
        <w:pStyle w:val="Heading1"/>
        <w:jc w:val="left"/>
      </w:pPr>
      <w:r w:rsidRPr="00393833">
        <w:rPr>
          <w:noProof/>
        </w:rPr>
        <w:drawing>
          <wp:inline distT="0" distB="0" distL="0" distR="0">
            <wp:extent cx="5208270" cy="4389120"/>
            <wp:effectExtent l="1905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5208270" cy="4389120"/>
                    </a:xfrm>
                    <a:prstGeom prst="rect">
                      <a:avLst/>
                    </a:prstGeom>
                    <a:noFill/>
                    <a:ln w="9525">
                      <a:noFill/>
                      <a:miter lim="800000"/>
                      <a:headEnd/>
                      <a:tailEnd/>
                    </a:ln>
                  </pic:spPr>
                </pic:pic>
              </a:graphicData>
            </a:graphic>
          </wp:inline>
        </w:drawing>
      </w:r>
    </w:p>
    <w:p w:rsidR="008C576E" w:rsidRDefault="008C576E" w:rsidP="008C576E">
      <w:pPr>
        <w:pStyle w:val="Normal1"/>
      </w:pPr>
      <w:r w:rsidRPr="008C576E">
        <w:rPr>
          <w:noProof/>
        </w:rPr>
        <w:lastRenderedPageBreak/>
        <w:drawing>
          <wp:inline distT="0" distB="0" distL="0" distR="0">
            <wp:extent cx="5230495" cy="4667250"/>
            <wp:effectExtent l="19050" t="0" r="8255" b="0"/>
            <wp:docPr id="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5230495" cy="4667250"/>
                    </a:xfrm>
                    <a:prstGeom prst="rect">
                      <a:avLst/>
                    </a:prstGeom>
                    <a:noFill/>
                    <a:ln w="9525">
                      <a:noFill/>
                      <a:miter lim="800000"/>
                      <a:headEnd/>
                      <a:tailEnd/>
                    </a:ln>
                  </pic:spPr>
                </pic:pic>
              </a:graphicData>
            </a:graphic>
          </wp:inline>
        </w:drawing>
      </w:r>
    </w:p>
    <w:p w:rsidR="008C576E" w:rsidRPr="00D95D58" w:rsidRDefault="008C576E" w:rsidP="008C57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School attendance was collected on each participant from the school’s student data management system. Total number of full days missed did not include number of days recorded as tardy or number of days checked out early.</w:t>
      </w:r>
    </w:p>
    <w:p w:rsidR="008C576E" w:rsidRPr="008C576E" w:rsidRDefault="008C576E" w:rsidP="008C576E">
      <w:pPr>
        <w:pStyle w:val="Normal1"/>
      </w:pPr>
    </w:p>
    <w:p w:rsidR="008C576E" w:rsidRPr="008C576E" w:rsidRDefault="008C576E" w:rsidP="008C576E">
      <w:pPr>
        <w:pStyle w:val="Normal1"/>
      </w:pPr>
    </w:p>
    <w:p w:rsidR="008C576E" w:rsidRDefault="008C576E" w:rsidP="00261535">
      <w:pPr>
        <w:pStyle w:val="Heading1"/>
      </w:pPr>
    </w:p>
    <w:p w:rsidR="008C576E" w:rsidRDefault="008C576E" w:rsidP="00261535">
      <w:pPr>
        <w:pStyle w:val="Heading1"/>
      </w:pPr>
    </w:p>
    <w:p w:rsidR="00A1144D" w:rsidRPr="00F36E12" w:rsidRDefault="00A1144D" w:rsidP="00F36E1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i/>
        </w:rPr>
      </w:pPr>
    </w:p>
    <w:p w:rsidR="00F36E12" w:rsidRPr="00D95D58" w:rsidRDefault="00F36E12" w:rsidP="00F36E12">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rPr>
      </w:pPr>
    </w:p>
    <w:p w:rsidR="00E86343" w:rsidRDefault="00E86343"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E86343" w:rsidRDefault="00E86343"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E86343" w:rsidRDefault="00E86343"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E86343" w:rsidRDefault="00E86343"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E86343" w:rsidRDefault="00E86343"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E86343" w:rsidRDefault="00E86343" w:rsidP="00104E1E">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E86343" w:rsidRDefault="00E86343" w:rsidP="00261535">
      <w:pPr>
        <w:pStyle w:val="Heading1"/>
      </w:pPr>
      <w:bookmarkStart w:id="49" w:name="_Toc7723856"/>
      <w:r w:rsidRPr="00E86343">
        <w:lastRenderedPageBreak/>
        <w:t xml:space="preserve">Appendix </w:t>
      </w:r>
      <w:r w:rsidR="008C576E">
        <w:t>I</w:t>
      </w:r>
      <w:bookmarkEnd w:id="49"/>
    </w:p>
    <w:p w:rsidR="00670DB5" w:rsidRDefault="00670DB5" w:rsidP="00670DB5">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865B40">
        <w:rPr>
          <w:rFonts w:ascii="Times New Roman" w:eastAsia="Times New Roman" w:hAnsi="Times New Roman" w:cs="Times New Roman"/>
          <w:sz w:val="24"/>
          <w:szCs w:val="24"/>
        </w:rPr>
        <w:t>4</w:t>
      </w:r>
    </w:p>
    <w:p w:rsidR="00F36E12" w:rsidRDefault="00F36E12" w:rsidP="00670DB5">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F36E12" w:rsidRPr="00F36E12" w:rsidRDefault="00F36E12" w:rsidP="00670DB5">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sz w:val="24"/>
          <w:szCs w:val="24"/>
        </w:rPr>
      </w:pPr>
      <w:r w:rsidRPr="00F36E12">
        <w:rPr>
          <w:rFonts w:ascii="Times New Roman" w:eastAsia="Times New Roman" w:hAnsi="Times New Roman" w:cs="Times New Roman"/>
          <w:i/>
          <w:sz w:val="24"/>
          <w:szCs w:val="24"/>
        </w:rPr>
        <w:t>Incidents and Log Entry Data Collected</w:t>
      </w:r>
    </w:p>
    <w:p w:rsidR="00670DB5" w:rsidRPr="00E86343" w:rsidRDefault="00670DB5"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rPr>
      </w:pPr>
    </w:p>
    <w:p w:rsidR="00E86343" w:rsidRDefault="00670DB5"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r w:rsidRPr="00670DB5">
        <w:rPr>
          <w:rFonts w:ascii="Times New Roman" w:eastAsia="Times New Roman" w:hAnsi="Times New Roman" w:cs="Times New Roman"/>
          <w:b/>
          <w:noProof/>
          <w:sz w:val="24"/>
          <w:szCs w:val="24"/>
          <w:u w:val="single"/>
        </w:rPr>
        <w:drawing>
          <wp:inline distT="0" distB="0" distL="0" distR="0">
            <wp:extent cx="5494305" cy="3948322"/>
            <wp:effectExtent l="19050" t="0" r="0" b="0"/>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srcRect/>
                    <a:stretch>
                      <a:fillRect/>
                    </a:stretch>
                  </pic:blipFill>
                  <pic:spPr bwMode="auto">
                    <a:xfrm>
                      <a:off x="0" y="0"/>
                      <a:ext cx="5495597" cy="3949250"/>
                    </a:xfrm>
                    <a:prstGeom prst="rect">
                      <a:avLst/>
                    </a:prstGeom>
                    <a:noFill/>
                    <a:ln w="9525">
                      <a:noFill/>
                      <a:miter lim="800000"/>
                      <a:headEnd/>
                      <a:tailEnd/>
                    </a:ln>
                  </pic:spPr>
                </pic:pic>
              </a:graphicData>
            </a:graphic>
          </wp:inline>
        </w:drawing>
      </w:r>
    </w:p>
    <w:p w:rsidR="000E5211" w:rsidRDefault="000E5211"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r w:rsidRPr="000E5211">
        <w:rPr>
          <w:rFonts w:ascii="Times New Roman" w:eastAsia="Times New Roman" w:hAnsi="Times New Roman" w:cs="Times New Roman"/>
          <w:b/>
          <w:noProof/>
          <w:sz w:val="24"/>
          <w:szCs w:val="24"/>
          <w:u w:val="single"/>
        </w:rPr>
        <w:lastRenderedPageBreak/>
        <w:drawing>
          <wp:inline distT="0" distB="0" distL="0" distR="0">
            <wp:extent cx="5578532" cy="3454240"/>
            <wp:effectExtent l="19050" t="0" r="3118"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srcRect/>
                    <a:stretch>
                      <a:fillRect/>
                    </a:stretch>
                  </pic:blipFill>
                  <pic:spPr bwMode="auto">
                    <a:xfrm>
                      <a:off x="0" y="0"/>
                      <a:ext cx="5576357" cy="3452893"/>
                    </a:xfrm>
                    <a:prstGeom prst="rect">
                      <a:avLst/>
                    </a:prstGeom>
                    <a:noFill/>
                    <a:ln w="9525">
                      <a:noFill/>
                      <a:miter lim="800000"/>
                      <a:headEnd/>
                      <a:tailEnd/>
                    </a:ln>
                  </pic:spPr>
                </pic:pic>
              </a:graphicData>
            </a:graphic>
          </wp:inline>
        </w:drawing>
      </w: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r w:rsidRPr="000E5211">
        <w:rPr>
          <w:rFonts w:ascii="Times New Roman" w:eastAsia="Times New Roman" w:hAnsi="Times New Roman" w:cs="Times New Roman"/>
          <w:b/>
          <w:noProof/>
          <w:sz w:val="24"/>
          <w:szCs w:val="24"/>
          <w:u w:val="single"/>
        </w:rPr>
        <w:drawing>
          <wp:inline distT="0" distB="0" distL="0" distR="0">
            <wp:extent cx="5636148" cy="1976367"/>
            <wp:effectExtent l="19050" t="0" r="2652"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srcRect/>
                    <a:stretch>
                      <a:fillRect/>
                    </a:stretch>
                  </pic:blipFill>
                  <pic:spPr bwMode="auto">
                    <a:xfrm>
                      <a:off x="0" y="0"/>
                      <a:ext cx="5633275" cy="1975360"/>
                    </a:xfrm>
                    <a:prstGeom prst="rect">
                      <a:avLst/>
                    </a:prstGeom>
                    <a:noFill/>
                    <a:ln w="9525">
                      <a:noFill/>
                      <a:miter lim="800000"/>
                      <a:headEnd/>
                      <a:tailEnd/>
                    </a:ln>
                  </pic:spPr>
                </pic:pic>
              </a:graphicData>
            </a:graphic>
          </wp:inline>
        </w:drawing>
      </w:r>
    </w:p>
    <w:p w:rsidR="00670DB5" w:rsidRDefault="00670DB5"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670DB5" w:rsidRDefault="00670DB5"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670DB5" w:rsidRDefault="00670DB5"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r w:rsidRPr="00670DB5">
        <w:rPr>
          <w:rFonts w:ascii="Times New Roman" w:eastAsia="Times New Roman" w:hAnsi="Times New Roman" w:cs="Times New Roman"/>
          <w:b/>
          <w:noProof/>
          <w:sz w:val="24"/>
          <w:szCs w:val="24"/>
          <w:u w:val="single"/>
        </w:rPr>
        <w:lastRenderedPageBreak/>
        <w:drawing>
          <wp:inline distT="0" distB="0" distL="0" distR="0">
            <wp:extent cx="5423458" cy="3859874"/>
            <wp:effectExtent l="19050" t="0" r="5792" b="0"/>
            <wp:docPr id="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srcRect/>
                    <a:stretch>
                      <a:fillRect/>
                    </a:stretch>
                  </pic:blipFill>
                  <pic:spPr bwMode="auto">
                    <a:xfrm>
                      <a:off x="0" y="0"/>
                      <a:ext cx="5419877" cy="3857325"/>
                    </a:xfrm>
                    <a:prstGeom prst="rect">
                      <a:avLst/>
                    </a:prstGeom>
                    <a:noFill/>
                    <a:ln w="9525">
                      <a:noFill/>
                      <a:miter lim="800000"/>
                      <a:headEnd/>
                      <a:tailEnd/>
                    </a:ln>
                  </pic:spPr>
                </pic:pic>
              </a:graphicData>
            </a:graphic>
          </wp:inline>
        </w:drawing>
      </w:r>
    </w:p>
    <w:p w:rsidR="00670DB5" w:rsidRDefault="00670DB5" w:rsidP="00670DB5">
      <w:pPr>
        <w:pBdr>
          <w:top w:val="none" w:sz="0" w:space="0" w:color="auto"/>
          <w:left w:val="none" w:sz="0" w:space="0" w:color="auto"/>
          <w:bottom w:val="none" w:sz="0" w:space="0" w:color="auto"/>
          <w:right w:val="none" w:sz="0" w:space="0" w:color="auto"/>
          <w:between w:val="none" w:sz="0" w:space="0" w:color="auto"/>
        </w:pBdr>
        <w:spacing w:after="0" w:line="240" w:lineRule="auto"/>
        <w:ind w:firstLine="720"/>
        <w:rPr>
          <w:rFonts w:ascii="Times New Roman" w:eastAsia="Times New Roman" w:hAnsi="Times New Roman" w:cs="Times New Roman"/>
          <w:b/>
          <w:sz w:val="24"/>
          <w:szCs w:val="24"/>
          <w:u w:val="single"/>
        </w:rPr>
      </w:pPr>
    </w:p>
    <w:p w:rsidR="00670DB5" w:rsidRDefault="00670DB5" w:rsidP="00670DB5">
      <w:pPr>
        <w:pBdr>
          <w:top w:val="none" w:sz="0" w:space="0" w:color="auto"/>
          <w:left w:val="none" w:sz="0" w:space="0" w:color="auto"/>
          <w:bottom w:val="none" w:sz="0" w:space="0" w:color="auto"/>
          <w:right w:val="none" w:sz="0" w:space="0" w:color="auto"/>
          <w:between w:val="none" w:sz="0" w:space="0" w:color="auto"/>
        </w:pBdr>
        <w:spacing w:after="0" w:line="240" w:lineRule="auto"/>
        <w:ind w:firstLine="720"/>
        <w:rPr>
          <w:rFonts w:ascii="Times New Roman" w:eastAsia="Times New Roman" w:hAnsi="Times New Roman" w:cs="Times New Roman"/>
          <w:b/>
          <w:sz w:val="24"/>
          <w:szCs w:val="24"/>
          <w:u w:val="single"/>
        </w:rPr>
      </w:pPr>
    </w:p>
    <w:p w:rsidR="00670DB5" w:rsidRDefault="00670DB5" w:rsidP="000E5211">
      <w:pPr>
        <w:pBdr>
          <w:top w:val="none" w:sz="0" w:space="0" w:color="auto"/>
          <w:left w:val="none" w:sz="0" w:space="0" w:color="auto"/>
          <w:bottom w:val="none" w:sz="0" w:space="0" w:color="auto"/>
          <w:right w:val="none" w:sz="0" w:space="0" w:color="auto"/>
          <w:between w:val="none" w:sz="0" w:space="0" w:color="auto"/>
        </w:pBdr>
        <w:spacing w:after="0" w:line="240" w:lineRule="auto"/>
        <w:ind w:firstLine="720"/>
        <w:rPr>
          <w:rFonts w:ascii="Times New Roman" w:eastAsia="Times New Roman" w:hAnsi="Times New Roman" w:cs="Times New Roman"/>
          <w:b/>
          <w:sz w:val="24"/>
          <w:szCs w:val="24"/>
          <w:u w:val="single"/>
        </w:rPr>
      </w:pPr>
    </w:p>
    <w:p w:rsidR="00670DB5"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r w:rsidRPr="000E5211">
        <w:rPr>
          <w:rFonts w:ascii="Times New Roman" w:eastAsia="Times New Roman" w:hAnsi="Times New Roman" w:cs="Times New Roman"/>
          <w:b/>
          <w:noProof/>
          <w:sz w:val="24"/>
          <w:szCs w:val="24"/>
          <w:u w:val="single"/>
        </w:rPr>
        <w:lastRenderedPageBreak/>
        <w:drawing>
          <wp:inline distT="0" distB="0" distL="0" distR="0">
            <wp:extent cx="5314786" cy="3847111"/>
            <wp:effectExtent l="19050" t="0" r="164" b="0"/>
            <wp:docPr id="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srcRect/>
                    <a:stretch>
                      <a:fillRect/>
                    </a:stretch>
                  </pic:blipFill>
                  <pic:spPr bwMode="auto">
                    <a:xfrm>
                      <a:off x="0" y="0"/>
                      <a:ext cx="5316875" cy="3848623"/>
                    </a:xfrm>
                    <a:prstGeom prst="rect">
                      <a:avLst/>
                    </a:prstGeom>
                    <a:noFill/>
                    <a:ln w="9525">
                      <a:noFill/>
                      <a:miter lim="800000"/>
                      <a:headEnd/>
                      <a:tailEnd/>
                    </a:ln>
                  </pic:spPr>
                </pic:pic>
              </a:graphicData>
            </a:graphic>
          </wp:inline>
        </w:drawing>
      </w:r>
    </w:p>
    <w:p w:rsidR="000E5211" w:rsidRDefault="000E5211"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r w:rsidRPr="000E5211">
        <w:rPr>
          <w:rFonts w:ascii="Times New Roman" w:eastAsia="Times New Roman" w:hAnsi="Times New Roman" w:cs="Times New Roman"/>
          <w:b/>
          <w:noProof/>
          <w:sz w:val="24"/>
          <w:szCs w:val="24"/>
          <w:u w:val="single"/>
        </w:rPr>
        <w:drawing>
          <wp:inline distT="0" distB="0" distL="0" distR="0">
            <wp:extent cx="5404978" cy="3878544"/>
            <wp:effectExtent l="19050" t="0" r="5222" b="0"/>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5408187" cy="3880847"/>
                    </a:xfrm>
                    <a:prstGeom prst="rect">
                      <a:avLst/>
                    </a:prstGeom>
                    <a:noFill/>
                    <a:ln w="9525">
                      <a:noFill/>
                      <a:miter lim="800000"/>
                      <a:headEnd/>
                      <a:tailEnd/>
                    </a:ln>
                  </pic:spPr>
                </pic:pic>
              </a:graphicData>
            </a:graphic>
          </wp:inline>
        </w:drawing>
      </w: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ind w:firstLine="720"/>
        <w:rPr>
          <w:rFonts w:ascii="Times New Roman" w:eastAsia="Times New Roman" w:hAnsi="Times New Roman" w:cs="Times New Roman"/>
          <w:b/>
          <w:sz w:val="24"/>
          <w:szCs w:val="24"/>
          <w:u w:val="single"/>
        </w:rPr>
      </w:pP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r w:rsidRPr="000E5211">
        <w:rPr>
          <w:rFonts w:ascii="Times New Roman" w:eastAsia="Times New Roman" w:hAnsi="Times New Roman" w:cs="Times New Roman"/>
          <w:b/>
          <w:noProof/>
          <w:sz w:val="24"/>
          <w:szCs w:val="24"/>
          <w:u w:val="single"/>
        </w:rPr>
        <w:lastRenderedPageBreak/>
        <w:drawing>
          <wp:inline distT="0" distB="0" distL="0" distR="0">
            <wp:extent cx="5285126" cy="3859254"/>
            <wp:effectExtent l="19050" t="0" r="0" b="0"/>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srcRect/>
                    <a:stretch>
                      <a:fillRect/>
                    </a:stretch>
                  </pic:blipFill>
                  <pic:spPr bwMode="auto">
                    <a:xfrm>
                      <a:off x="0" y="0"/>
                      <a:ext cx="5283605" cy="3858143"/>
                    </a:xfrm>
                    <a:prstGeom prst="rect">
                      <a:avLst/>
                    </a:prstGeom>
                    <a:noFill/>
                    <a:ln w="9525">
                      <a:noFill/>
                      <a:miter lim="800000"/>
                      <a:headEnd/>
                      <a:tailEnd/>
                    </a:ln>
                  </pic:spPr>
                </pic:pic>
              </a:graphicData>
            </a:graphic>
          </wp:inline>
        </w:drawing>
      </w: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ind w:firstLine="720"/>
        <w:rPr>
          <w:rFonts w:ascii="Times New Roman" w:eastAsia="Times New Roman" w:hAnsi="Times New Roman" w:cs="Times New Roman"/>
          <w:b/>
          <w:sz w:val="24"/>
          <w:szCs w:val="24"/>
          <w:u w:val="single"/>
        </w:rPr>
      </w:pP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b/>
          <w:sz w:val="24"/>
          <w:szCs w:val="24"/>
          <w:u w:val="single"/>
        </w:rPr>
      </w:pPr>
      <w:r w:rsidRPr="000E5211">
        <w:rPr>
          <w:rFonts w:ascii="Times New Roman" w:eastAsia="Times New Roman" w:hAnsi="Times New Roman" w:cs="Times New Roman"/>
          <w:b/>
          <w:noProof/>
          <w:sz w:val="24"/>
          <w:szCs w:val="24"/>
          <w:u w:val="single"/>
        </w:rPr>
        <w:drawing>
          <wp:inline distT="0" distB="0" distL="0" distR="0">
            <wp:extent cx="5301624" cy="2073524"/>
            <wp:effectExtent l="19050" t="0" r="0"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5300419" cy="2073053"/>
                    </a:xfrm>
                    <a:prstGeom prst="rect">
                      <a:avLst/>
                    </a:prstGeom>
                    <a:noFill/>
                    <a:ln w="9525">
                      <a:noFill/>
                      <a:miter lim="800000"/>
                      <a:headEnd/>
                      <a:tailEnd/>
                    </a:ln>
                  </pic:spPr>
                </pic:pic>
              </a:graphicData>
            </a:graphic>
          </wp:inline>
        </w:drawing>
      </w:r>
    </w:p>
    <w:p w:rsidR="00670DB5" w:rsidRDefault="00670DB5"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670DB5" w:rsidRDefault="00670DB5"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b/>
          <w:sz w:val="24"/>
          <w:szCs w:val="24"/>
          <w:u w:val="single"/>
        </w:rPr>
      </w:pP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 xml:space="preserve">Incidents and log entry information was gathered on each participant from the school’s student data management system. Some of the information is also recorded on the office referral table, as well. OSS=Out-of-school suspension, ISS=In-school suspension, det = detention, NOS = no other symptoms, no dis = no discipline. </w:t>
      </w:r>
    </w:p>
    <w:p w:rsidR="000E5211" w:rsidRDefault="000E5211" w:rsidP="000E5211">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8C576E" w:rsidRDefault="008C576E" w:rsidP="00261535">
      <w:pPr>
        <w:pStyle w:val="Heading1"/>
      </w:pPr>
    </w:p>
    <w:p w:rsidR="00B41190" w:rsidRDefault="00B41190" w:rsidP="00B41190">
      <w:pPr>
        <w:pStyle w:val="Normal1"/>
      </w:pPr>
    </w:p>
    <w:p w:rsidR="000E5211" w:rsidRDefault="00B41190" w:rsidP="00261535">
      <w:pPr>
        <w:pStyle w:val="Heading1"/>
        <w:rPr>
          <w:b w:val="0"/>
        </w:rPr>
      </w:pPr>
      <w:bookmarkStart w:id="50" w:name="_Toc7723857"/>
      <w:r>
        <w:lastRenderedPageBreak/>
        <w:t>A</w:t>
      </w:r>
      <w:r w:rsidR="000E5211">
        <w:t xml:space="preserve">ppendix </w:t>
      </w:r>
      <w:r w:rsidR="008C576E">
        <w:t>J</w:t>
      </w:r>
      <w:bookmarkEnd w:id="50"/>
    </w:p>
    <w:p w:rsidR="00D95D58" w:rsidRDefault="00D95D58"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865B40">
        <w:rPr>
          <w:rFonts w:ascii="Times New Roman" w:eastAsia="Times New Roman" w:hAnsi="Times New Roman" w:cs="Times New Roman"/>
          <w:sz w:val="24"/>
          <w:szCs w:val="24"/>
        </w:rPr>
        <w:t>5</w:t>
      </w:r>
    </w:p>
    <w:p w:rsidR="00F36E12" w:rsidRDefault="00F36E12"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F36E12" w:rsidRPr="00D95D58" w:rsidRDefault="00F36E12"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sidRPr="00F36E12">
        <w:rPr>
          <w:rFonts w:ascii="Times New Roman" w:eastAsia="Times New Roman" w:hAnsi="Times New Roman" w:cs="Times New Roman"/>
          <w:i/>
          <w:sz w:val="24"/>
          <w:szCs w:val="24"/>
        </w:rPr>
        <w:t>Office Referral Data Collected</w:t>
      </w:r>
    </w:p>
    <w:p w:rsidR="00F65569" w:rsidRDefault="00E03048" w:rsidP="00B411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25948" cy="3755372"/>
            <wp:effectExtent l="19050" t="0" r="0" b="0"/>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srcRect/>
                    <a:stretch>
                      <a:fillRect/>
                    </a:stretch>
                  </pic:blipFill>
                  <pic:spPr bwMode="auto">
                    <a:xfrm>
                      <a:off x="0" y="0"/>
                      <a:ext cx="5227210" cy="3756279"/>
                    </a:xfrm>
                    <a:prstGeom prst="rect">
                      <a:avLst/>
                    </a:prstGeom>
                    <a:noFill/>
                    <a:ln w="9525">
                      <a:noFill/>
                      <a:miter lim="800000"/>
                      <a:headEnd/>
                      <a:tailEnd/>
                    </a:ln>
                  </pic:spPr>
                </pic:pic>
              </a:graphicData>
            </a:graphic>
          </wp:inline>
        </w:drawing>
      </w:r>
    </w:p>
    <w:p w:rsidR="00F65569" w:rsidRDefault="00F65569" w:rsidP="00867DA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867DA7" w:rsidRDefault="00867DA7"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sz w:val="24"/>
          <w:szCs w:val="24"/>
        </w:rPr>
      </w:pPr>
    </w:p>
    <w:p w:rsidR="00867DA7" w:rsidRDefault="00867DA7" w:rsidP="00B411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sidRPr="00867DA7">
        <w:rPr>
          <w:rFonts w:ascii="Times New Roman" w:eastAsia="Times New Roman" w:hAnsi="Times New Roman" w:cs="Times New Roman"/>
          <w:noProof/>
          <w:sz w:val="24"/>
          <w:szCs w:val="24"/>
        </w:rPr>
        <w:drawing>
          <wp:inline distT="0" distB="0" distL="0" distR="0">
            <wp:extent cx="5221875" cy="2370125"/>
            <wp:effectExtent l="19050" t="0" r="0" b="0"/>
            <wp:docPr id="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223132" cy="2370696"/>
                    </a:xfrm>
                    <a:prstGeom prst="rect">
                      <a:avLst/>
                    </a:prstGeom>
                    <a:noFill/>
                    <a:ln w="9525">
                      <a:noFill/>
                      <a:miter lim="800000"/>
                      <a:headEnd/>
                      <a:tailEnd/>
                    </a:ln>
                  </pic:spPr>
                </pic:pic>
              </a:graphicData>
            </a:graphic>
          </wp:inline>
        </w:drawing>
      </w:r>
    </w:p>
    <w:p w:rsidR="00E03048" w:rsidRDefault="00E03048" w:rsidP="00B411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366141" cy="2720369"/>
            <wp:effectExtent l="19050" t="0" r="5959"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a:stretch>
                      <a:fillRect/>
                    </a:stretch>
                  </pic:blipFill>
                  <pic:spPr bwMode="auto">
                    <a:xfrm>
                      <a:off x="0" y="0"/>
                      <a:ext cx="5363485" cy="2719022"/>
                    </a:xfrm>
                    <a:prstGeom prst="rect">
                      <a:avLst/>
                    </a:prstGeom>
                    <a:noFill/>
                    <a:ln w="9525">
                      <a:noFill/>
                      <a:miter lim="800000"/>
                      <a:headEnd/>
                      <a:tailEnd/>
                    </a:ln>
                  </pic:spPr>
                </pic:pic>
              </a:graphicData>
            </a:graphic>
          </wp:inline>
        </w:drawing>
      </w:r>
    </w:p>
    <w:p w:rsidR="00867DA7" w:rsidRDefault="00867DA7" w:rsidP="00867DA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E03048" w:rsidRDefault="00E03048" w:rsidP="00867DA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E03048" w:rsidRDefault="00E03048" w:rsidP="00B411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94628" cy="3165097"/>
            <wp:effectExtent l="19050" t="0" r="1272"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srcRect/>
                    <a:stretch>
                      <a:fillRect/>
                    </a:stretch>
                  </pic:blipFill>
                  <pic:spPr bwMode="auto">
                    <a:xfrm>
                      <a:off x="0" y="0"/>
                      <a:ext cx="5295336" cy="3165520"/>
                    </a:xfrm>
                    <a:prstGeom prst="rect">
                      <a:avLst/>
                    </a:prstGeom>
                    <a:noFill/>
                    <a:ln w="9525">
                      <a:noFill/>
                      <a:miter lim="800000"/>
                      <a:headEnd/>
                      <a:tailEnd/>
                    </a:ln>
                  </pic:spPr>
                </pic:pic>
              </a:graphicData>
            </a:graphic>
          </wp:inline>
        </w:drawing>
      </w:r>
    </w:p>
    <w:p w:rsidR="00867DA7" w:rsidRDefault="00867DA7" w:rsidP="00867DA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867DA7" w:rsidRDefault="00E03048" w:rsidP="00B411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200147" cy="3765270"/>
            <wp:effectExtent l="19050" t="0" r="503" b="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srcRect/>
                    <a:stretch>
                      <a:fillRect/>
                    </a:stretch>
                  </pic:blipFill>
                  <pic:spPr bwMode="auto">
                    <a:xfrm>
                      <a:off x="0" y="0"/>
                      <a:ext cx="5205360" cy="3769044"/>
                    </a:xfrm>
                    <a:prstGeom prst="rect">
                      <a:avLst/>
                    </a:prstGeom>
                    <a:noFill/>
                    <a:ln w="9525">
                      <a:noFill/>
                      <a:miter lim="800000"/>
                      <a:headEnd/>
                      <a:tailEnd/>
                    </a:ln>
                  </pic:spPr>
                </pic:pic>
              </a:graphicData>
            </a:graphic>
          </wp:inline>
        </w:drawing>
      </w:r>
    </w:p>
    <w:p w:rsidR="00867DA7" w:rsidRDefault="00867DA7" w:rsidP="00867DA7">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Times New Roman" w:eastAsia="Times New Roman" w:hAnsi="Times New Roman" w:cs="Times New Roman"/>
          <w:sz w:val="24"/>
          <w:szCs w:val="24"/>
        </w:rPr>
      </w:pPr>
    </w:p>
    <w:p w:rsidR="00867DA7" w:rsidRDefault="00867DA7" w:rsidP="00B411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68857" cy="3663614"/>
            <wp:effectExtent l="19050" t="0" r="7993" b="0"/>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srcRect/>
                    <a:stretch>
                      <a:fillRect/>
                    </a:stretch>
                  </pic:blipFill>
                  <pic:spPr bwMode="auto">
                    <a:xfrm>
                      <a:off x="0" y="0"/>
                      <a:ext cx="5270195" cy="3664544"/>
                    </a:xfrm>
                    <a:prstGeom prst="rect">
                      <a:avLst/>
                    </a:prstGeom>
                    <a:noFill/>
                    <a:ln w="9525">
                      <a:noFill/>
                      <a:miter lim="800000"/>
                      <a:headEnd/>
                      <a:tailEnd/>
                    </a:ln>
                  </pic:spPr>
                </pic:pic>
              </a:graphicData>
            </a:graphic>
          </wp:inline>
        </w:drawing>
      </w:r>
    </w:p>
    <w:p w:rsidR="00867DA7" w:rsidRDefault="00867DA7" w:rsidP="00B411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980738" cy="1726387"/>
            <wp:effectExtent l="19050" t="0" r="0" b="0"/>
            <wp:docPr id="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srcRect/>
                    <a:stretch>
                      <a:fillRect/>
                    </a:stretch>
                  </pic:blipFill>
                  <pic:spPr bwMode="auto">
                    <a:xfrm>
                      <a:off x="0" y="0"/>
                      <a:ext cx="4991078" cy="1729971"/>
                    </a:xfrm>
                    <a:prstGeom prst="rect">
                      <a:avLst/>
                    </a:prstGeom>
                    <a:noFill/>
                    <a:ln w="9525">
                      <a:noFill/>
                      <a:miter lim="800000"/>
                      <a:headEnd/>
                      <a:tailEnd/>
                    </a:ln>
                  </pic:spPr>
                </pic:pic>
              </a:graphicData>
            </a:graphic>
          </wp:inline>
        </w:drawing>
      </w:r>
    </w:p>
    <w:p w:rsidR="00F65569" w:rsidRDefault="00F65569"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sz w:val="24"/>
          <w:szCs w:val="24"/>
        </w:rPr>
      </w:pPr>
    </w:p>
    <w:p w:rsidR="004F2490" w:rsidRDefault="004F2490" w:rsidP="00E86343">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center"/>
        <w:rPr>
          <w:rFonts w:ascii="Times New Roman" w:eastAsia="Times New Roman" w:hAnsi="Times New Roman" w:cs="Times New Roman"/>
          <w:sz w:val="24"/>
          <w:szCs w:val="24"/>
        </w:rPr>
      </w:pPr>
    </w:p>
    <w:p w:rsidR="004F2490" w:rsidRDefault="00D95D58"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sidRPr="00D95D58">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ffice referral information was gathered on each participant from the school’s student data management system. OSS=Out-of-school suspension ISS=In-school suspension. </w:t>
      </w:r>
    </w:p>
    <w:p w:rsidR="00D95D58" w:rsidRDefault="00D95D58"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D95D58" w:rsidRDefault="00D95D58"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A97DC3" w:rsidRDefault="00A97DC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A97DC3" w:rsidRDefault="00A97DC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A97DC3" w:rsidRDefault="00A97DC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A97DC3" w:rsidRDefault="00A97DC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A97DC3" w:rsidRDefault="00A97DC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393833" w:rsidRDefault="00393833"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B41190" w:rsidRDefault="00B41190" w:rsidP="00D95D58">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8C576E" w:rsidRDefault="008C576E" w:rsidP="008C576E">
      <w:pPr>
        <w:pStyle w:val="Heading1"/>
        <w:rPr>
          <w:b w:val="0"/>
          <w:u w:val="single"/>
        </w:rPr>
      </w:pPr>
      <w:bookmarkStart w:id="51" w:name="_Toc7723858"/>
      <w:r w:rsidRPr="00E86343">
        <w:lastRenderedPageBreak/>
        <w:t>Appendix</w:t>
      </w:r>
      <w:r>
        <w:t xml:space="preserve"> </w:t>
      </w:r>
      <w:r w:rsidR="00D44DE7">
        <w:t>K</w:t>
      </w:r>
      <w:bookmarkEnd w:id="51"/>
    </w:p>
    <w:p w:rsidR="008C576E" w:rsidRDefault="008C576E" w:rsidP="008C57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w:t>
      </w:r>
    </w:p>
    <w:p w:rsidR="008C576E" w:rsidRDefault="008C576E" w:rsidP="008C57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p w:rsidR="008C576E" w:rsidRPr="00F36E12" w:rsidRDefault="008C576E" w:rsidP="008C57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i/>
          <w:sz w:val="24"/>
          <w:szCs w:val="24"/>
        </w:rPr>
      </w:pPr>
      <w:r w:rsidRPr="00F36E12">
        <w:rPr>
          <w:rFonts w:ascii="Times New Roman" w:eastAsia="Times New Roman" w:hAnsi="Times New Roman" w:cs="Times New Roman"/>
          <w:i/>
          <w:sz w:val="24"/>
          <w:szCs w:val="24"/>
        </w:rPr>
        <w:t>Grade Point Averages</w:t>
      </w:r>
    </w:p>
    <w:p w:rsidR="008C576E" w:rsidRPr="00D95D58" w:rsidRDefault="008C576E" w:rsidP="008C576E">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tbl>
      <w:tblPr>
        <w:tblW w:w="8563" w:type="dxa"/>
        <w:tblInd w:w="95" w:type="dxa"/>
        <w:tblLook w:val="04A0"/>
      </w:tblPr>
      <w:tblGrid>
        <w:gridCol w:w="1276"/>
        <w:gridCol w:w="848"/>
        <w:gridCol w:w="859"/>
        <w:gridCol w:w="781"/>
        <w:gridCol w:w="859"/>
        <w:gridCol w:w="846"/>
        <w:gridCol w:w="769"/>
        <w:gridCol w:w="845"/>
        <w:gridCol w:w="781"/>
        <w:gridCol w:w="699"/>
      </w:tblGrid>
      <w:tr w:rsidR="00393833" w:rsidRPr="00FB0BF9" w:rsidTr="00B41190">
        <w:trPr>
          <w:trHeight w:val="300"/>
        </w:trPr>
        <w:tc>
          <w:tcPr>
            <w:tcW w:w="1276"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s="Times New Roman"/>
              </w:rPr>
            </w:pPr>
            <w:r w:rsidRPr="00FB0BF9">
              <w:rPr>
                <w:rFonts w:eastAsia="Times New Roman" w:cs="Times New Roman"/>
              </w:rPr>
              <w:t> </w:t>
            </w:r>
          </w:p>
        </w:tc>
        <w:tc>
          <w:tcPr>
            <w:tcW w:w="3347" w:type="dxa"/>
            <w:gridSpan w:val="4"/>
            <w:tcBorders>
              <w:top w:val="nil"/>
              <w:left w:val="nil"/>
              <w:bottom w:val="single" w:sz="4" w:space="0" w:color="auto"/>
              <w:right w:val="nil"/>
            </w:tcBorders>
            <w:shd w:val="clear" w:color="auto" w:fill="auto"/>
            <w:noWrap/>
            <w:vAlign w:val="bottom"/>
            <w:hideMark/>
          </w:tcPr>
          <w:p w:rsidR="00393833" w:rsidRPr="00FB0BF9" w:rsidRDefault="00393833" w:rsidP="00B41190">
            <w:pPr>
              <w:pBdr>
                <w:top w:val="none" w:sz="0" w:space="0" w:color="auto"/>
                <w:left w:val="none" w:sz="0" w:space="0" w:color="auto"/>
                <w:bottom w:val="none" w:sz="0" w:space="0" w:color="auto"/>
                <w:right w:val="none" w:sz="0" w:space="0" w:color="auto"/>
                <w:between w:val="none" w:sz="0" w:space="0" w:color="auto"/>
              </w:pBdr>
              <w:spacing w:after="0" w:line="240" w:lineRule="auto"/>
              <w:ind w:hanging="175"/>
              <w:jc w:val="center"/>
              <w:rPr>
                <w:rFonts w:eastAsia="Times New Roman" w:cs="Times New Roman"/>
              </w:rPr>
            </w:pPr>
            <w:r w:rsidRPr="00FB0BF9">
              <w:rPr>
                <w:rFonts w:eastAsia="Times New Roman" w:cs="Times New Roman"/>
              </w:rPr>
              <w:t>Prior to Intervention</w:t>
            </w:r>
          </w:p>
        </w:tc>
        <w:tc>
          <w:tcPr>
            <w:tcW w:w="2460" w:type="dxa"/>
            <w:gridSpan w:val="3"/>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During Intervention</w:t>
            </w:r>
          </w:p>
        </w:tc>
        <w:tc>
          <w:tcPr>
            <w:tcW w:w="1480" w:type="dxa"/>
            <w:gridSpan w:val="2"/>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Post Intervention</w:t>
            </w:r>
          </w:p>
        </w:tc>
      </w:tr>
      <w:tr w:rsidR="00393833" w:rsidRPr="00FB0BF9" w:rsidTr="00B41190">
        <w:trPr>
          <w:trHeight w:val="300"/>
        </w:trPr>
        <w:tc>
          <w:tcPr>
            <w:tcW w:w="1276"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Participants</w:t>
            </w:r>
          </w:p>
        </w:tc>
        <w:tc>
          <w:tcPr>
            <w:tcW w:w="1707" w:type="dxa"/>
            <w:gridSpan w:val="2"/>
            <w:tcBorders>
              <w:top w:val="single" w:sz="4" w:space="0" w:color="auto"/>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5th</w:t>
            </w:r>
          </w:p>
        </w:tc>
        <w:tc>
          <w:tcPr>
            <w:tcW w:w="1640" w:type="dxa"/>
            <w:gridSpan w:val="2"/>
            <w:tcBorders>
              <w:top w:val="single" w:sz="4" w:space="0" w:color="auto"/>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6th</w:t>
            </w:r>
          </w:p>
        </w:tc>
        <w:tc>
          <w:tcPr>
            <w:tcW w:w="846"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7th</w:t>
            </w:r>
          </w:p>
        </w:tc>
        <w:tc>
          <w:tcPr>
            <w:tcW w:w="1614" w:type="dxa"/>
            <w:gridSpan w:val="2"/>
            <w:tcBorders>
              <w:top w:val="single" w:sz="4" w:space="0" w:color="auto"/>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8th</w:t>
            </w:r>
          </w:p>
        </w:tc>
        <w:tc>
          <w:tcPr>
            <w:tcW w:w="1480" w:type="dxa"/>
            <w:gridSpan w:val="2"/>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9th</w:t>
            </w:r>
          </w:p>
        </w:tc>
      </w:tr>
      <w:tr w:rsidR="00393833" w:rsidRPr="00FB0BF9" w:rsidTr="00B41190">
        <w:trPr>
          <w:trHeight w:val="300"/>
        </w:trPr>
        <w:tc>
          <w:tcPr>
            <w:tcW w:w="1276"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rPr>
                <w:rFonts w:eastAsia="Times New Roman" w:cs="Times New Roman"/>
              </w:rPr>
            </w:pPr>
            <w:r w:rsidRPr="00FB0BF9">
              <w:rPr>
                <w:rFonts w:eastAsia="Times New Roman" w:cs="Times New Roman"/>
              </w:rPr>
              <w:t> </w:t>
            </w:r>
          </w:p>
        </w:tc>
        <w:tc>
          <w:tcPr>
            <w:tcW w:w="848"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1st sem</w:t>
            </w:r>
          </w:p>
        </w:tc>
        <w:tc>
          <w:tcPr>
            <w:tcW w:w="859"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2nd sem</w:t>
            </w:r>
          </w:p>
        </w:tc>
        <w:tc>
          <w:tcPr>
            <w:tcW w:w="781"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1st sem</w:t>
            </w:r>
          </w:p>
        </w:tc>
        <w:tc>
          <w:tcPr>
            <w:tcW w:w="859"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2nd sem</w:t>
            </w:r>
          </w:p>
        </w:tc>
        <w:tc>
          <w:tcPr>
            <w:tcW w:w="846"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2nd sem</w:t>
            </w:r>
          </w:p>
        </w:tc>
        <w:tc>
          <w:tcPr>
            <w:tcW w:w="769"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1st sem</w:t>
            </w:r>
          </w:p>
        </w:tc>
        <w:tc>
          <w:tcPr>
            <w:tcW w:w="845"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2nd sem</w:t>
            </w:r>
          </w:p>
        </w:tc>
        <w:tc>
          <w:tcPr>
            <w:tcW w:w="781"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1st sem</w:t>
            </w:r>
          </w:p>
        </w:tc>
        <w:tc>
          <w:tcPr>
            <w:tcW w:w="699"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2nd sem</w:t>
            </w:r>
          </w:p>
        </w:tc>
      </w:tr>
      <w:tr w:rsidR="00393833" w:rsidRPr="00FB0BF9" w:rsidTr="00B41190">
        <w:trPr>
          <w:trHeight w:val="480"/>
        </w:trPr>
        <w:tc>
          <w:tcPr>
            <w:tcW w:w="1276"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Iris</w:t>
            </w:r>
          </w:p>
        </w:tc>
        <w:tc>
          <w:tcPr>
            <w:tcW w:w="848"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2.75</w:t>
            </w:r>
          </w:p>
        </w:tc>
        <w:tc>
          <w:tcPr>
            <w:tcW w:w="85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2.75</w:t>
            </w:r>
          </w:p>
        </w:tc>
        <w:tc>
          <w:tcPr>
            <w:tcW w:w="781"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3.25</w:t>
            </w:r>
          </w:p>
        </w:tc>
        <w:tc>
          <w:tcPr>
            <w:tcW w:w="85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1.75</w:t>
            </w:r>
          </w:p>
        </w:tc>
        <w:tc>
          <w:tcPr>
            <w:tcW w:w="846"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3.25</w:t>
            </w:r>
          </w:p>
        </w:tc>
        <w:tc>
          <w:tcPr>
            <w:tcW w:w="76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2.0</w:t>
            </w:r>
          </w:p>
        </w:tc>
        <w:tc>
          <w:tcPr>
            <w:tcW w:w="845"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2.25</w:t>
            </w:r>
          </w:p>
        </w:tc>
        <w:tc>
          <w:tcPr>
            <w:tcW w:w="781"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0.0</w:t>
            </w:r>
          </w:p>
        </w:tc>
        <w:tc>
          <w:tcPr>
            <w:tcW w:w="69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0.0</w:t>
            </w:r>
          </w:p>
        </w:tc>
      </w:tr>
      <w:tr w:rsidR="00393833" w:rsidRPr="00FB0BF9" w:rsidTr="00B41190">
        <w:trPr>
          <w:trHeight w:val="480"/>
        </w:trPr>
        <w:tc>
          <w:tcPr>
            <w:tcW w:w="1276"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Jeremy</w:t>
            </w:r>
          </w:p>
        </w:tc>
        <w:tc>
          <w:tcPr>
            <w:tcW w:w="848"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2.75</w:t>
            </w:r>
          </w:p>
        </w:tc>
        <w:tc>
          <w:tcPr>
            <w:tcW w:w="85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3.5</w:t>
            </w:r>
          </w:p>
        </w:tc>
        <w:tc>
          <w:tcPr>
            <w:tcW w:w="781"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3.25</w:t>
            </w:r>
          </w:p>
        </w:tc>
        <w:tc>
          <w:tcPr>
            <w:tcW w:w="85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3.5</w:t>
            </w:r>
          </w:p>
        </w:tc>
        <w:tc>
          <w:tcPr>
            <w:tcW w:w="846"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3.5</w:t>
            </w:r>
          </w:p>
        </w:tc>
        <w:tc>
          <w:tcPr>
            <w:tcW w:w="76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3.25</w:t>
            </w:r>
          </w:p>
        </w:tc>
        <w:tc>
          <w:tcPr>
            <w:tcW w:w="845"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3.0</w:t>
            </w:r>
          </w:p>
        </w:tc>
        <w:tc>
          <w:tcPr>
            <w:tcW w:w="781"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3.66</w:t>
            </w:r>
          </w:p>
        </w:tc>
        <w:tc>
          <w:tcPr>
            <w:tcW w:w="69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3.75</w:t>
            </w:r>
          </w:p>
        </w:tc>
      </w:tr>
      <w:tr w:rsidR="00393833" w:rsidRPr="00FB0BF9" w:rsidTr="00B41190">
        <w:trPr>
          <w:trHeight w:val="480"/>
        </w:trPr>
        <w:tc>
          <w:tcPr>
            <w:tcW w:w="1276"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Billy</w:t>
            </w:r>
          </w:p>
        </w:tc>
        <w:tc>
          <w:tcPr>
            <w:tcW w:w="848"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3.33</w:t>
            </w:r>
          </w:p>
        </w:tc>
        <w:tc>
          <w:tcPr>
            <w:tcW w:w="2499" w:type="dxa"/>
            <w:gridSpan w:val="3"/>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*Incomplete data</w:t>
            </w:r>
          </w:p>
        </w:tc>
        <w:tc>
          <w:tcPr>
            <w:tcW w:w="846"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1.75</w:t>
            </w:r>
          </w:p>
        </w:tc>
        <w:tc>
          <w:tcPr>
            <w:tcW w:w="76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2.0</w:t>
            </w:r>
          </w:p>
        </w:tc>
        <w:tc>
          <w:tcPr>
            <w:tcW w:w="845"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2.25</w:t>
            </w:r>
          </w:p>
        </w:tc>
        <w:tc>
          <w:tcPr>
            <w:tcW w:w="781"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1.0</w:t>
            </w:r>
          </w:p>
        </w:tc>
        <w:tc>
          <w:tcPr>
            <w:tcW w:w="699" w:type="dxa"/>
            <w:tcBorders>
              <w:top w:val="nil"/>
              <w:left w:val="nil"/>
              <w:bottom w:val="nil"/>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0.33</w:t>
            </w:r>
          </w:p>
        </w:tc>
      </w:tr>
      <w:tr w:rsidR="00393833" w:rsidRPr="00FB0BF9" w:rsidTr="00B41190">
        <w:trPr>
          <w:trHeight w:val="480"/>
        </w:trPr>
        <w:tc>
          <w:tcPr>
            <w:tcW w:w="1276"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Jonathan</w:t>
            </w:r>
          </w:p>
        </w:tc>
        <w:tc>
          <w:tcPr>
            <w:tcW w:w="848"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2.25</w:t>
            </w:r>
          </w:p>
        </w:tc>
        <w:tc>
          <w:tcPr>
            <w:tcW w:w="859"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1.75</w:t>
            </w:r>
          </w:p>
        </w:tc>
        <w:tc>
          <w:tcPr>
            <w:tcW w:w="781"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3.25</w:t>
            </w:r>
          </w:p>
        </w:tc>
        <w:tc>
          <w:tcPr>
            <w:tcW w:w="859"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2.75</w:t>
            </w:r>
          </w:p>
        </w:tc>
        <w:tc>
          <w:tcPr>
            <w:tcW w:w="846"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2.75</w:t>
            </w:r>
          </w:p>
        </w:tc>
        <w:tc>
          <w:tcPr>
            <w:tcW w:w="769"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2.0</w:t>
            </w:r>
          </w:p>
        </w:tc>
        <w:tc>
          <w:tcPr>
            <w:tcW w:w="845"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1.5</w:t>
            </w:r>
          </w:p>
        </w:tc>
        <w:tc>
          <w:tcPr>
            <w:tcW w:w="781"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1.5</w:t>
            </w:r>
          </w:p>
        </w:tc>
        <w:tc>
          <w:tcPr>
            <w:tcW w:w="699" w:type="dxa"/>
            <w:tcBorders>
              <w:top w:val="nil"/>
              <w:left w:val="nil"/>
              <w:bottom w:val="single" w:sz="4" w:space="0" w:color="auto"/>
              <w:right w:val="nil"/>
            </w:tcBorders>
            <w:shd w:val="clear" w:color="auto" w:fill="auto"/>
            <w:noWrap/>
            <w:vAlign w:val="bottom"/>
            <w:hideMark/>
          </w:tcPr>
          <w:p w:rsidR="00393833" w:rsidRPr="00FB0BF9" w:rsidRDefault="00393833" w:rsidP="00AC5CB9">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eastAsia="Times New Roman" w:cs="Times New Roman"/>
              </w:rPr>
            </w:pPr>
            <w:r w:rsidRPr="00FB0BF9">
              <w:rPr>
                <w:rFonts w:eastAsia="Times New Roman" w:cs="Times New Roman"/>
              </w:rPr>
              <w:t>2.66</w:t>
            </w:r>
          </w:p>
        </w:tc>
      </w:tr>
    </w:tbl>
    <w:p w:rsidR="008C576E" w:rsidRDefault="008C576E" w:rsidP="008C576E">
      <w:pPr>
        <w:pStyle w:val="Normal1"/>
      </w:pPr>
    </w:p>
    <w:p w:rsidR="00393833" w:rsidRDefault="00393833" w:rsidP="00393833">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Grades were obtained for each participant from the school’s student data management system. GPA was figured on the core subjects only within the given semester. Core subjects utilized were math, English, science, and social studies. The scale used was A=4, B=3, C=2, D=1, F=0. An average was taken of the total. </w:t>
      </w:r>
    </w:p>
    <w:p w:rsidR="00393833" w:rsidRPr="008C576E" w:rsidRDefault="00393833" w:rsidP="008C576E">
      <w:pPr>
        <w:pStyle w:val="Normal1"/>
      </w:pPr>
    </w:p>
    <w:p w:rsidR="008C576E" w:rsidRDefault="008C576E" w:rsidP="00261535">
      <w:pPr>
        <w:pStyle w:val="Heading1"/>
      </w:pPr>
    </w:p>
    <w:p w:rsidR="008C576E" w:rsidRDefault="008C576E" w:rsidP="00261535">
      <w:pPr>
        <w:pStyle w:val="Heading1"/>
      </w:pPr>
    </w:p>
    <w:p w:rsidR="00393833" w:rsidRDefault="00393833" w:rsidP="00393833">
      <w:pPr>
        <w:pStyle w:val="Normal1"/>
      </w:pPr>
    </w:p>
    <w:p w:rsidR="00393833" w:rsidRDefault="00393833" w:rsidP="00393833">
      <w:pPr>
        <w:pStyle w:val="Normal1"/>
      </w:pPr>
    </w:p>
    <w:p w:rsidR="00393833" w:rsidRDefault="00393833" w:rsidP="00393833">
      <w:pPr>
        <w:pStyle w:val="Normal1"/>
      </w:pPr>
    </w:p>
    <w:p w:rsidR="00393833" w:rsidRDefault="00393833" w:rsidP="00393833">
      <w:pPr>
        <w:pStyle w:val="Normal1"/>
      </w:pPr>
    </w:p>
    <w:p w:rsidR="00393833" w:rsidRDefault="00393833" w:rsidP="00393833">
      <w:pPr>
        <w:pStyle w:val="Normal1"/>
      </w:pPr>
    </w:p>
    <w:p w:rsidR="00393833" w:rsidRDefault="00393833" w:rsidP="00393833">
      <w:pPr>
        <w:pStyle w:val="Normal1"/>
      </w:pPr>
    </w:p>
    <w:p w:rsidR="00393833" w:rsidRDefault="00393833" w:rsidP="00393833">
      <w:pPr>
        <w:pStyle w:val="Normal1"/>
      </w:pPr>
    </w:p>
    <w:p w:rsidR="00393833" w:rsidRDefault="00393833" w:rsidP="00393833">
      <w:pPr>
        <w:pStyle w:val="Normal1"/>
      </w:pPr>
    </w:p>
    <w:p w:rsidR="00393833" w:rsidRPr="00393833" w:rsidRDefault="00393833" w:rsidP="00393833">
      <w:pPr>
        <w:pStyle w:val="Normal1"/>
      </w:pPr>
    </w:p>
    <w:p w:rsidR="00D95D58" w:rsidRPr="00D95D58" w:rsidRDefault="00D95D58" w:rsidP="00261535">
      <w:pPr>
        <w:pStyle w:val="Heading1"/>
        <w:rPr>
          <w:b w:val="0"/>
        </w:rPr>
      </w:pPr>
      <w:bookmarkStart w:id="52" w:name="_Toc7723859"/>
      <w:r w:rsidRPr="00D95D58">
        <w:lastRenderedPageBreak/>
        <w:t xml:space="preserve">Appendix </w:t>
      </w:r>
      <w:r w:rsidR="00C756B3">
        <w:t>L</w:t>
      </w:r>
      <w:bookmarkEnd w:id="52"/>
    </w:p>
    <w:p w:rsidR="00D95D58" w:rsidRDefault="00D95D58" w:rsidP="00D95D58">
      <w:pPr>
        <w:pStyle w:val="NormalWeb"/>
        <w:spacing w:before="0" w:beforeAutospacing="0" w:after="0" w:afterAutospacing="0"/>
        <w:jc w:val="center"/>
        <w:rPr>
          <w:b/>
          <w:color w:val="000000"/>
        </w:rPr>
      </w:pPr>
      <w:r w:rsidRPr="00D95D58">
        <w:rPr>
          <w:b/>
          <w:color w:val="000000"/>
        </w:rPr>
        <w:t>IRB Approval Letter</w:t>
      </w:r>
    </w:p>
    <w:p w:rsidR="00D9522D" w:rsidRDefault="00D9522D" w:rsidP="00D95D58">
      <w:pPr>
        <w:pStyle w:val="NormalWeb"/>
        <w:spacing w:before="0" w:beforeAutospacing="0" w:after="0" w:afterAutospacing="0"/>
        <w:jc w:val="center"/>
        <w:rPr>
          <w:b/>
          <w:color w:val="000000"/>
        </w:rPr>
      </w:pPr>
    </w:p>
    <w:p w:rsidR="00E10935" w:rsidRDefault="00E10935" w:rsidP="00D95D58">
      <w:pPr>
        <w:pStyle w:val="NormalWeb"/>
        <w:spacing w:before="0" w:beforeAutospacing="0" w:after="0" w:afterAutospacing="0"/>
        <w:jc w:val="center"/>
        <w:rPr>
          <w:b/>
          <w:color w:val="000000"/>
        </w:rPr>
      </w:pPr>
    </w:p>
    <w:p w:rsidR="00D9522D" w:rsidRDefault="00D9522D" w:rsidP="00D95D58">
      <w:pPr>
        <w:pStyle w:val="NormalWeb"/>
        <w:spacing w:before="0" w:beforeAutospacing="0" w:after="0" w:afterAutospacing="0"/>
        <w:jc w:val="center"/>
        <w:rPr>
          <w:b/>
          <w:color w:val="000000"/>
        </w:rPr>
      </w:pPr>
      <w:r>
        <w:rPr>
          <w:b/>
          <w:noProof/>
        </w:rPr>
        <w:drawing>
          <wp:inline distT="0" distB="0" distL="0" distR="0">
            <wp:extent cx="5627645" cy="483255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5628367" cy="4833175"/>
                    </a:xfrm>
                    <a:prstGeom prst="rect">
                      <a:avLst/>
                    </a:prstGeom>
                    <a:noFill/>
                    <a:ln w="9525">
                      <a:noFill/>
                      <a:miter lim="800000"/>
                      <a:headEnd/>
                      <a:tailEnd/>
                    </a:ln>
                  </pic:spPr>
                </pic:pic>
              </a:graphicData>
            </a:graphic>
          </wp:inline>
        </w:drawing>
      </w:r>
    </w:p>
    <w:p w:rsidR="00D95D58" w:rsidRDefault="00D95D58" w:rsidP="00D95D58">
      <w:pPr>
        <w:pStyle w:val="NormalWeb"/>
        <w:spacing w:before="0" w:beforeAutospacing="0" w:after="0" w:afterAutospacing="0"/>
        <w:jc w:val="center"/>
        <w:rPr>
          <w:b/>
          <w:color w:val="000000"/>
        </w:rPr>
      </w:pPr>
    </w:p>
    <w:p w:rsidR="00D95D58" w:rsidRDefault="00D95D58"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904" w:rsidRDefault="005A1904" w:rsidP="00D95D58">
      <w:pPr>
        <w:pStyle w:val="NormalWeb"/>
        <w:spacing w:before="0" w:beforeAutospacing="0" w:after="0" w:afterAutospacing="0"/>
        <w:jc w:val="center"/>
        <w:rPr>
          <w:b/>
          <w:color w:val="000000"/>
        </w:rPr>
      </w:pPr>
    </w:p>
    <w:p w:rsidR="00393833" w:rsidRDefault="00393833" w:rsidP="00D95D58">
      <w:pPr>
        <w:pStyle w:val="NormalWeb"/>
        <w:spacing w:before="0" w:beforeAutospacing="0" w:after="0" w:afterAutospacing="0"/>
        <w:jc w:val="center"/>
        <w:rPr>
          <w:b/>
          <w:color w:val="000000"/>
        </w:rPr>
      </w:pPr>
    </w:p>
    <w:p w:rsidR="00393833" w:rsidRDefault="00393833" w:rsidP="00D95D58">
      <w:pPr>
        <w:pStyle w:val="NormalWeb"/>
        <w:spacing w:before="0" w:beforeAutospacing="0" w:after="0" w:afterAutospacing="0"/>
        <w:jc w:val="center"/>
        <w:rPr>
          <w:b/>
          <w:color w:val="000000"/>
        </w:rPr>
      </w:pPr>
    </w:p>
    <w:p w:rsidR="00D95D58" w:rsidRDefault="00D95D58" w:rsidP="00261535">
      <w:pPr>
        <w:pStyle w:val="Heading1"/>
        <w:rPr>
          <w:b w:val="0"/>
        </w:rPr>
      </w:pPr>
      <w:bookmarkStart w:id="53" w:name="_Toc7723860"/>
      <w:r>
        <w:lastRenderedPageBreak/>
        <w:t xml:space="preserve">Appendix </w:t>
      </w:r>
      <w:r w:rsidR="00C756B3">
        <w:t>M</w:t>
      </w:r>
      <w:bookmarkEnd w:id="53"/>
    </w:p>
    <w:p w:rsidR="00D9522D" w:rsidRDefault="00D95D58" w:rsidP="00D95D58">
      <w:pPr>
        <w:pStyle w:val="NormalWeb"/>
        <w:spacing w:before="0" w:beforeAutospacing="0" w:after="0" w:afterAutospacing="0"/>
        <w:jc w:val="center"/>
        <w:rPr>
          <w:b/>
          <w:noProof/>
        </w:rPr>
      </w:pPr>
      <w:r>
        <w:rPr>
          <w:b/>
          <w:color w:val="000000"/>
        </w:rPr>
        <w:t>District Informed Consent</w:t>
      </w:r>
    </w:p>
    <w:p w:rsidR="004C0F83" w:rsidRDefault="004C0F83" w:rsidP="00D95D58">
      <w:pPr>
        <w:pStyle w:val="NormalWeb"/>
        <w:spacing w:before="0" w:beforeAutospacing="0" w:after="0" w:afterAutospacing="0"/>
        <w:jc w:val="center"/>
        <w:rPr>
          <w:b/>
          <w:noProof/>
        </w:rPr>
      </w:pPr>
    </w:p>
    <w:p w:rsidR="004C0F83" w:rsidRDefault="004C0F83" w:rsidP="00D95D58">
      <w:pPr>
        <w:pStyle w:val="NormalWeb"/>
        <w:spacing w:before="0" w:beforeAutospacing="0" w:after="0" w:afterAutospacing="0"/>
        <w:jc w:val="center"/>
        <w:rPr>
          <w:b/>
          <w:color w:val="000000"/>
        </w:rPr>
      </w:pPr>
      <w:r>
        <w:rPr>
          <w:b/>
          <w:noProof/>
        </w:rPr>
        <w:drawing>
          <wp:inline distT="0" distB="0" distL="0" distR="0">
            <wp:extent cx="4392016" cy="5620726"/>
            <wp:effectExtent l="19050" t="0" r="853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srcRect/>
                    <a:stretch>
                      <a:fillRect/>
                    </a:stretch>
                  </pic:blipFill>
                  <pic:spPr bwMode="auto">
                    <a:xfrm>
                      <a:off x="0" y="0"/>
                      <a:ext cx="4391852" cy="5620516"/>
                    </a:xfrm>
                    <a:prstGeom prst="rect">
                      <a:avLst/>
                    </a:prstGeom>
                    <a:noFill/>
                    <a:ln w="9525">
                      <a:noFill/>
                      <a:miter lim="800000"/>
                      <a:headEnd/>
                      <a:tailEnd/>
                    </a:ln>
                  </pic:spPr>
                </pic:pic>
              </a:graphicData>
            </a:graphic>
          </wp:inline>
        </w:drawing>
      </w:r>
    </w:p>
    <w:p w:rsidR="00D9522D" w:rsidRDefault="00D9522D" w:rsidP="00D95D58">
      <w:pPr>
        <w:pStyle w:val="NormalWeb"/>
        <w:spacing w:before="0" w:beforeAutospacing="0" w:after="0" w:afterAutospacing="0"/>
        <w:jc w:val="center"/>
        <w:rPr>
          <w:b/>
          <w:color w:val="000000"/>
        </w:rPr>
      </w:pPr>
      <w:r>
        <w:rPr>
          <w:b/>
          <w:noProof/>
        </w:rPr>
        <w:lastRenderedPageBreak/>
        <w:drawing>
          <wp:inline distT="0" distB="0" distL="0" distR="0">
            <wp:extent cx="4471553" cy="5610759"/>
            <wp:effectExtent l="19050" t="0" r="5197"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4471401" cy="5610568"/>
                    </a:xfrm>
                    <a:prstGeom prst="rect">
                      <a:avLst/>
                    </a:prstGeom>
                    <a:noFill/>
                    <a:ln w="9525">
                      <a:noFill/>
                      <a:miter lim="800000"/>
                      <a:headEnd/>
                      <a:tailEnd/>
                    </a:ln>
                  </pic:spPr>
                </pic:pic>
              </a:graphicData>
            </a:graphic>
          </wp:inline>
        </w:drawing>
      </w:r>
    </w:p>
    <w:p w:rsidR="00E842E0" w:rsidRDefault="00E842E0"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D95D58">
      <w:pPr>
        <w:pStyle w:val="NormalWeb"/>
        <w:spacing w:before="0" w:beforeAutospacing="0" w:after="0" w:afterAutospacing="0"/>
        <w:jc w:val="center"/>
        <w:rPr>
          <w:b/>
          <w:color w:val="000000"/>
        </w:rPr>
      </w:pPr>
    </w:p>
    <w:p w:rsidR="005A1C57" w:rsidRDefault="005A1C57" w:rsidP="00A1144D">
      <w:pPr>
        <w:pStyle w:val="Normal1"/>
        <w:spacing w:after="0" w:line="480" w:lineRule="auto"/>
        <w:jc w:val="center"/>
        <w:rPr>
          <w:b/>
        </w:rPr>
      </w:pPr>
    </w:p>
    <w:sectPr w:rsidR="005A1C57" w:rsidSect="00B25B1F">
      <w:headerReference w:type="first" r:id="rId53"/>
      <w:pgSz w:w="12240" w:h="15840"/>
      <w:pgMar w:top="1440" w:right="1440" w:bottom="1440" w:left="216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07F" w:rsidRDefault="001F007F" w:rsidP="00DA276C">
      <w:pPr>
        <w:spacing w:after="0" w:line="240" w:lineRule="auto"/>
      </w:pPr>
      <w:r>
        <w:separator/>
      </w:r>
    </w:p>
  </w:endnote>
  <w:endnote w:type="continuationSeparator" w:id="0">
    <w:p w:rsidR="001F007F" w:rsidRDefault="001F007F" w:rsidP="00DA2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o Sans Std">
    <w:altName w:val="Neo Sans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50371"/>
      <w:docPartObj>
        <w:docPartGallery w:val="Page Numbers (Bottom of Page)"/>
        <w:docPartUnique/>
      </w:docPartObj>
    </w:sdtPr>
    <w:sdtContent>
      <w:p w:rsidR="0016120F" w:rsidRDefault="0016120F">
        <w:pPr>
          <w:pStyle w:val="Footer"/>
          <w:jc w:val="center"/>
        </w:pPr>
        <w:fldSimple w:instr=" PAGE   \* MERGEFORMAT ">
          <w:r w:rsidR="00A73E97">
            <w:rPr>
              <w:noProof/>
            </w:rPr>
            <w:t>157</w:t>
          </w:r>
        </w:fldSimple>
      </w:p>
    </w:sdtContent>
  </w:sdt>
  <w:p w:rsidR="0016120F" w:rsidRDefault="001612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20F" w:rsidRDefault="0016120F">
    <w:pPr>
      <w:pStyle w:val="Footer"/>
      <w:jc w:val="center"/>
    </w:pPr>
  </w:p>
  <w:p w:rsidR="0016120F" w:rsidRDefault="0016120F" w:rsidP="00702B17">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50424"/>
      <w:docPartObj>
        <w:docPartGallery w:val="Page Numbers (Bottom of Page)"/>
        <w:docPartUnique/>
      </w:docPartObj>
    </w:sdtPr>
    <w:sdtContent>
      <w:p w:rsidR="0016120F" w:rsidRDefault="0016120F">
        <w:pPr>
          <w:pStyle w:val="Footer"/>
          <w:jc w:val="center"/>
        </w:pPr>
        <w:fldSimple w:instr=" PAGE   \* MERGEFORMAT ">
          <w:r w:rsidR="007D46C3">
            <w:rPr>
              <w:noProof/>
            </w:rPr>
            <w:t>v</w:t>
          </w:r>
        </w:fldSimple>
      </w:p>
    </w:sdtContent>
  </w:sdt>
  <w:p w:rsidR="0016120F" w:rsidRDefault="0016120F" w:rsidP="00702B17">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524484"/>
      <w:docPartObj>
        <w:docPartGallery w:val="Page Numbers (Bottom of Page)"/>
        <w:docPartUnique/>
      </w:docPartObj>
    </w:sdtPr>
    <w:sdtContent>
      <w:p w:rsidR="0016120F" w:rsidRDefault="0016120F">
        <w:pPr>
          <w:pStyle w:val="Footer"/>
          <w:jc w:val="center"/>
        </w:pPr>
        <w:fldSimple w:instr=" PAGE   \* MERGEFORMAT ">
          <w:r w:rsidR="007D46C3">
            <w:rPr>
              <w:noProof/>
            </w:rPr>
            <w:t>vii</w:t>
          </w:r>
        </w:fldSimple>
      </w:p>
    </w:sdtContent>
  </w:sdt>
  <w:p w:rsidR="0016120F" w:rsidRDefault="0016120F" w:rsidP="00702B1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07F" w:rsidRDefault="001F007F" w:rsidP="00DA276C">
      <w:pPr>
        <w:spacing w:after="0" w:line="240" w:lineRule="auto"/>
      </w:pPr>
      <w:r>
        <w:separator/>
      </w:r>
    </w:p>
  </w:footnote>
  <w:footnote w:type="continuationSeparator" w:id="0">
    <w:p w:rsidR="001F007F" w:rsidRDefault="001F007F" w:rsidP="00DA27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20F" w:rsidRDefault="0016120F">
    <w:pPr>
      <w:pStyle w:val="Normal1"/>
      <w:tabs>
        <w:tab w:val="center" w:pos="4680"/>
        <w:tab w:val="right" w:pos="9360"/>
      </w:tabs>
      <w:spacing w:after="0" w:line="24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20F" w:rsidRDefault="001612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4266"/>
    <w:multiLevelType w:val="hybridMultilevel"/>
    <w:tmpl w:val="ABF0A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B7141B"/>
    <w:multiLevelType w:val="multilevel"/>
    <w:tmpl w:val="1476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3B015E"/>
    <w:multiLevelType w:val="hybridMultilevel"/>
    <w:tmpl w:val="3E8C140A"/>
    <w:lvl w:ilvl="0" w:tplc="7A88415E">
      <w:start w:val="1"/>
      <w:numFmt w:val="upperRoman"/>
      <w:lvlText w:val="%1."/>
      <w:lvlJc w:val="left"/>
      <w:pPr>
        <w:ind w:left="800" w:hanging="72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3">
    <w:nsid w:val="25B82A3D"/>
    <w:multiLevelType w:val="multilevel"/>
    <w:tmpl w:val="3CA8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5D5312"/>
    <w:multiLevelType w:val="multilevel"/>
    <w:tmpl w:val="3C76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190B16"/>
    <w:multiLevelType w:val="hybridMultilevel"/>
    <w:tmpl w:val="B89CB8E6"/>
    <w:lvl w:ilvl="0" w:tplc="A6A69F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4117B0"/>
    <w:multiLevelType w:val="multilevel"/>
    <w:tmpl w:val="BC4E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F10CFC"/>
    <w:multiLevelType w:val="multilevel"/>
    <w:tmpl w:val="B074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D21177"/>
    <w:multiLevelType w:val="multilevel"/>
    <w:tmpl w:val="EEC6C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AF711C"/>
    <w:multiLevelType w:val="hybridMultilevel"/>
    <w:tmpl w:val="DA6AD018"/>
    <w:lvl w:ilvl="0" w:tplc="04090019">
      <w:start w:val="1"/>
      <w:numFmt w:val="lowerLetter"/>
      <w:lvlText w:val="%1."/>
      <w:lvlJc w:val="left"/>
      <w:pPr>
        <w:ind w:left="1665" w:hanging="94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717439"/>
    <w:multiLevelType w:val="hybridMultilevel"/>
    <w:tmpl w:val="ABF0A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D53BE0"/>
    <w:multiLevelType w:val="multilevel"/>
    <w:tmpl w:val="9640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C573DE"/>
    <w:multiLevelType w:val="multilevel"/>
    <w:tmpl w:val="9638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8"/>
    <w:lvlOverride w:ilvl="0">
      <w:lvl w:ilvl="0">
        <w:numFmt w:val="upperRoman"/>
        <w:lvlText w:val="%1."/>
        <w:lvlJc w:val="right"/>
        <w:rPr>
          <w:u w:val="single"/>
        </w:rPr>
      </w:lvl>
    </w:lvlOverride>
  </w:num>
  <w:num w:numId="4">
    <w:abstractNumId w:val="11"/>
  </w:num>
  <w:num w:numId="5">
    <w:abstractNumId w:val="1"/>
  </w:num>
  <w:num w:numId="6">
    <w:abstractNumId w:val="3"/>
  </w:num>
  <w:num w:numId="7">
    <w:abstractNumId w:val="12"/>
  </w:num>
  <w:num w:numId="8">
    <w:abstractNumId w:val="6"/>
  </w:num>
  <w:num w:numId="9">
    <w:abstractNumId w:val="7"/>
  </w:num>
  <w:num w:numId="10">
    <w:abstractNumId w:val="0"/>
  </w:num>
  <w:num w:numId="11">
    <w:abstractNumId w:val="5"/>
  </w:num>
  <w:num w:numId="12">
    <w:abstractNumId w:val="1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hdrShapeDefaults>
    <o:shapedefaults v:ext="edit" spidmax="28674">
      <o:colormenu v:ext="edit" strokecolor="none"/>
    </o:shapedefaults>
  </w:hdrShapeDefaults>
  <w:footnotePr>
    <w:footnote w:id="-1"/>
    <w:footnote w:id="0"/>
  </w:footnotePr>
  <w:endnotePr>
    <w:endnote w:id="-1"/>
    <w:endnote w:id="0"/>
  </w:endnotePr>
  <w:compat/>
  <w:rsids>
    <w:rsidRoot w:val="00DA276C"/>
    <w:rsid w:val="00000206"/>
    <w:rsid w:val="00001227"/>
    <w:rsid w:val="00006BF6"/>
    <w:rsid w:val="00010154"/>
    <w:rsid w:val="00015502"/>
    <w:rsid w:val="0001751E"/>
    <w:rsid w:val="00020B76"/>
    <w:rsid w:val="00021E15"/>
    <w:rsid w:val="000234AC"/>
    <w:rsid w:val="00023603"/>
    <w:rsid w:val="00023B91"/>
    <w:rsid w:val="00024309"/>
    <w:rsid w:val="0002453A"/>
    <w:rsid w:val="0002631A"/>
    <w:rsid w:val="00031B43"/>
    <w:rsid w:val="00036FBD"/>
    <w:rsid w:val="00041438"/>
    <w:rsid w:val="00043E23"/>
    <w:rsid w:val="00053723"/>
    <w:rsid w:val="00055073"/>
    <w:rsid w:val="0005541C"/>
    <w:rsid w:val="000559E1"/>
    <w:rsid w:val="000667D8"/>
    <w:rsid w:val="00073806"/>
    <w:rsid w:val="00074DC7"/>
    <w:rsid w:val="00077B74"/>
    <w:rsid w:val="000808EA"/>
    <w:rsid w:val="0008096A"/>
    <w:rsid w:val="00083AAD"/>
    <w:rsid w:val="00086C19"/>
    <w:rsid w:val="000910B2"/>
    <w:rsid w:val="00093E47"/>
    <w:rsid w:val="00097DB7"/>
    <w:rsid w:val="000A3F1C"/>
    <w:rsid w:val="000A7D10"/>
    <w:rsid w:val="000A7DA8"/>
    <w:rsid w:val="000B081B"/>
    <w:rsid w:val="000B08F4"/>
    <w:rsid w:val="000B3132"/>
    <w:rsid w:val="000B34AE"/>
    <w:rsid w:val="000B41B9"/>
    <w:rsid w:val="000B43D2"/>
    <w:rsid w:val="000B5259"/>
    <w:rsid w:val="000B5B6D"/>
    <w:rsid w:val="000B6B8F"/>
    <w:rsid w:val="000C06FA"/>
    <w:rsid w:val="000C3EB7"/>
    <w:rsid w:val="000C4070"/>
    <w:rsid w:val="000C46B6"/>
    <w:rsid w:val="000C4707"/>
    <w:rsid w:val="000C4F49"/>
    <w:rsid w:val="000C6038"/>
    <w:rsid w:val="000C6A94"/>
    <w:rsid w:val="000C72F0"/>
    <w:rsid w:val="000C7C15"/>
    <w:rsid w:val="000D0514"/>
    <w:rsid w:val="000D05AA"/>
    <w:rsid w:val="000D6403"/>
    <w:rsid w:val="000D64F8"/>
    <w:rsid w:val="000D6735"/>
    <w:rsid w:val="000D6A0B"/>
    <w:rsid w:val="000D6BAD"/>
    <w:rsid w:val="000E01BC"/>
    <w:rsid w:val="000E5211"/>
    <w:rsid w:val="000E6FA2"/>
    <w:rsid w:val="000E7D4B"/>
    <w:rsid w:val="000F0A77"/>
    <w:rsid w:val="000F0CF5"/>
    <w:rsid w:val="000F3617"/>
    <w:rsid w:val="000F4B3D"/>
    <w:rsid w:val="000F712D"/>
    <w:rsid w:val="00100256"/>
    <w:rsid w:val="001003AF"/>
    <w:rsid w:val="00101346"/>
    <w:rsid w:val="00101838"/>
    <w:rsid w:val="00101876"/>
    <w:rsid w:val="001027BE"/>
    <w:rsid w:val="001028BC"/>
    <w:rsid w:val="00104A5F"/>
    <w:rsid w:val="00104E1E"/>
    <w:rsid w:val="001051D3"/>
    <w:rsid w:val="001054B3"/>
    <w:rsid w:val="00105DF7"/>
    <w:rsid w:val="001069DA"/>
    <w:rsid w:val="00106D70"/>
    <w:rsid w:val="001078D1"/>
    <w:rsid w:val="00110978"/>
    <w:rsid w:val="00110FDF"/>
    <w:rsid w:val="00121513"/>
    <w:rsid w:val="0013077E"/>
    <w:rsid w:val="00137138"/>
    <w:rsid w:val="00141712"/>
    <w:rsid w:val="001422A7"/>
    <w:rsid w:val="001472A7"/>
    <w:rsid w:val="001510B0"/>
    <w:rsid w:val="00155C4C"/>
    <w:rsid w:val="001569FF"/>
    <w:rsid w:val="00157EBB"/>
    <w:rsid w:val="00160826"/>
    <w:rsid w:val="0016120F"/>
    <w:rsid w:val="00161418"/>
    <w:rsid w:val="00163612"/>
    <w:rsid w:val="001638B5"/>
    <w:rsid w:val="0016450D"/>
    <w:rsid w:val="00165223"/>
    <w:rsid w:val="00167A51"/>
    <w:rsid w:val="001731E5"/>
    <w:rsid w:val="001740A1"/>
    <w:rsid w:val="001756F2"/>
    <w:rsid w:val="00180B9C"/>
    <w:rsid w:val="00183A57"/>
    <w:rsid w:val="00184ABF"/>
    <w:rsid w:val="001855E5"/>
    <w:rsid w:val="0018565D"/>
    <w:rsid w:val="001859C3"/>
    <w:rsid w:val="00187A40"/>
    <w:rsid w:val="00190590"/>
    <w:rsid w:val="0019061C"/>
    <w:rsid w:val="00193119"/>
    <w:rsid w:val="00193CD5"/>
    <w:rsid w:val="00193F70"/>
    <w:rsid w:val="00194821"/>
    <w:rsid w:val="001A0B79"/>
    <w:rsid w:val="001A5297"/>
    <w:rsid w:val="001A53C3"/>
    <w:rsid w:val="001A5CAD"/>
    <w:rsid w:val="001A7093"/>
    <w:rsid w:val="001B08DE"/>
    <w:rsid w:val="001B1933"/>
    <w:rsid w:val="001B2BDB"/>
    <w:rsid w:val="001B317C"/>
    <w:rsid w:val="001C2F5A"/>
    <w:rsid w:val="001C41E6"/>
    <w:rsid w:val="001C6115"/>
    <w:rsid w:val="001C7385"/>
    <w:rsid w:val="001C7BB1"/>
    <w:rsid w:val="001D01D2"/>
    <w:rsid w:val="001D3490"/>
    <w:rsid w:val="001E14C0"/>
    <w:rsid w:val="001E2AC0"/>
    <w:rsid w:val="001E3935"/>
    <w:rsid w:val="001E6320"/>
    <w:rsid w:val="001E7BA1"/>
    <w:rsid w:val="001F007F"/>
    <w:rsid w:val="001F225F"/>
    <w:rsid w:val="001F51DE"/>
    <w:rsid w:val="001F6B1D"/>
    <w:rsid w:val="001F799D"/>
    <w:rsid w:val="002002DE"/>
    <w:rsid w:val="00200B5F"/>
    <w:rsid w:val="00200BDD"/>
    <w:rsid w:val="00202911"/>
    <w:rsid w:val="002050BB"/>
    <w:rsid w:val="00207760"/>
    <w:rsid w:val="002114CA"/>
    <w:rsid w:val="0021762F"/>
    <w:rsid w:val="002233A5"/>
    <w:rsid w:val="002300FC"/>
    <w:rsid w:val="002311A2"/>
    <w:rsid w:val="00231B0E"/>
    <w:rsid w:val="002324C4"/>
    <w:rsid w:val="00233AB6"/>
    <w:rsid w:val="0023416D"/>
    <w:rsid w:val="00236DD8"/>
    <w:rsid w:val="002429AC"/>
    <w:rsid w:val="00245101"/>
    <w:rsid w:val="00246AF4"/>
    <w:rsid w:val="002507EF"/>
    <w:rsid w:val="00251941"/>
    <w:rsid w:val="00253025"/>
    <w:rsid w:val="002533F0"/>
    <w:rsid w:val="00255C00"/>
    <w:rsid w:val="00261535"/>
    <w:rsid w:val="002630AA"/>
    <w:rsid w:val="002647A0"/>
    <w:rsid w:val="002671BF"/>
    <w:rsid w:val="00267757"/>
    <w:rsid w:val="002702D2"/>
    <w:rsid w:val="00271D97"/>
    <w:rsid w:val="00272D47"/>
    <w:rsid w:val="002751B3"/>
    <w:rsid w:val="00275C38"/>
    <w:rsid w:val="00276D58"/>
    <w:rsid w:val="00277EFE"/>
    <w:rsid w:val="00281ECE"/>
    <w:rsid w:val="00285384"/>
    <w:rsid w:val="00286371"/>
    <w:rsid w:val="002938BC"/>
    <w:rsid w:val="0029465F"/>
    <w:rsid w:val="00295040"/>
    <w:rsid w:val="002A142D"/>
    <w:rsid w:val="002A5E07"/>
    <w:rsid w:val="002A6D43"/>
    <w:rsid w:val="002B1B74"/>
    <w:rsid w:val="002B3FBF"/>
    <w:rsid w:val="002B44A3"/>
    <w:rsid w:val="002C0CB2"/>
    <w:rsid w:val="002C1DE1"/>
    <w:rsid w:val="002C1E47"/>
    <w:rsid w:val="002C23C0"/>
    <w:rsid w:val="002C383B"/>
    <w:rsid w:val="002C3AEF"/>
    <w:rsid w:val="002C4834"/>
    <w:rsid w:val="002D037A"/>
    <w:rsid w:val="002D4857"/>
    <w:rsid w:val="002D4C4B"/>
    <w:rsid w:val="002D5F2D"/>
    <w:rsid w:val="002D7810"/>
    <w:rsid w:val="002E438F"/>
    <w:rsid w:val="002E4856"/>
    <w:rsid w:val="002E64F5"/>
    <w:rsid w:val="002F0909"/>
    <w:rsid w:val="002F5C16"/>
    <w:rsid w:val="00302DDC"/>
    <w:rsid w:val="0030581D"/>
    <w:rsid w:val="00305BD2"/>
    <w:rsid w:val="00305DE4"/>
    <w:rsid w:val="00307E62"/>
    <w:rsid w:val="003119CC"/>
    <w:rsid w:val="00313CE0"/>
    <w:rsid w:val="00315BBD"/>
    <w:rsid w:val="00316CEA"/>
    <w:rsid w:val="003177EB"/>
    <w:rsid w:val="00320563"/>
    <w:rsid w:val="003230A7"/>
    <w:rsid w:val="0032326C"/>
    <w:rsid w:val="00326B45"/>
    <w:rsid w:val="003271D7"/>
    <w:rsid w:val="00327877"/>
    <w:rsid w:val="00330DD2"/>
    <w:rsid w:val="00332027"/>
    <w:rsid w:val="00333B28"/>
    <w:rsid w:val="0033506C"/>
    <w:rsid w:val="0033623A"/>
    <w:rsid w:val="00340269"/>
    <w:rsid w:val="003412EC"/>
    <w:rsid w:val="00341AF2"/>
    <w:rsid w:val="003436E4"/>
    <w:rsid w:val="00343A3F"/>
    <w:rsid w:val="00344BE2"/>
    <w:rsid w:val="0034768A"/>
    <w:rsid w:val="003529DD"/>
    <w:rsid w:val="003542FA"/>
    <w:rsid w:val="00354452"/>
    <w:rsid w:val="003557A5"/>
    <w:rsid w:val="0035794C"/>
    <w:rsid w:val="0036026E"/>
    <w:rsid w:val="00362437"/>
    <w:rsid w:val="003625FA"/>
    <w:rsid w:val="00364B22"/>
    <w:rsid w:val="00365379"/>
    <w:rsid w:val="00365950"/>
    <w:rsid w:val="00365C88"/>
    <w:rsid w:val="003705D7"/>
    <w:rsid w:val="00371679"/>
    <w:rsid w:val="003737C6"/>
    <w:rsid w:val="0037438D"/>
    <w:rsid w:val="003749BE"/>
    <w:rsid w:val="00374F20"/>
    <w:rsid w:val="003771DC"/>
    <w:rsid w:val="003773FB"/>
    <w:rsid w:val="00383E7B"/>
    <w:rsid w:val="00387DA8"/>
    <w:rsid w:val="003903C7"/>
    <w:rsid w:val="00390C2E"/>
    <w:rsid w:val="00391130"/>
    <w:rsid w:val="00393833"/>
    <w:rsid w:val="0039518C"/>
    <w:rsid w:val="0039608D"/>
    <w:rsid w:val="003A4341"/>
    <w:rsid w:val="003A471B"/>
    <w:rsid w:val="003B39EF"/>
    <w:rsid w:val="003B3A97"/>
    <w:rsid w:val="003B4001"/>
    <w:rsid w:val="003B4370"/>
    <w:rsid w:val="003C0AD2"/>
    <w:rsid w:val="003C3206"/>
    <w:rsid w:val="003C41AB"/>
    <w:rsid w:val="003C62BB"/>
    <w:rsid w:val="003C7582"/>
    <w:rsid w:val="003D0464"/>
    <w:rsid w:val="003D14EF"/>
    <w:rsid w:val="003D1763"/>
    <w:rsid w:val="003D17BB"/>
    <w:rsid w:val="003D4EBE"/>
    <w:rsid w:val="003D7910"/>
    <w:rsid w:val="003D7AD7"/>
    <w:rsid w:val="003E0E32"/>
    <w:rsid w:val="003E1071"/>
    <w:rsid w:val="003E1720"/>
    <w:rsid w:val="003E18DB"/>
    <w:rsid w:val="003E3417"/>
    <w:rsid w:val="003E4631"/>
    <w:rsid w:val="003E501A"/>
    <w:rsid w:val="003E54B1"/>
    <w:rsid w:val="003E590C"/>
    <w:rsid w:val="003E5EB1"/>
    <w:rsid w:val="003F0F68"/>
    <w:rsid w:val="003F1205"/>
    <w:rsid w:val="003F19E3"/>
    <w:rsid w:val="003F5F19"/>
    <w:rsid w:val="004018D8"/>
    <w:rsid w:val="00404184"/>
    <w:rsid w:val="004047EA"/>
    <w:rsid w:val="004050DC"/>
    <w:rsid w:val="00412682"/>
    <w:rsid w:val="00414673"/>
    <w:rsid w:val="00415967"/>
    <w:rsid w:val="004163CD"/>
    <w:rsid w:val="00421EA7"/>
    <w:rsid w:val="00422F26"/>
    <w:rsid w:val="00425608"/>
    <w:rsid w:val="00431D22"/>
    <w:rsid w:val="00434067"/>
    <w:rsid w:val="0044070E"/>
    <w:rsid w:val="00443655"/>
    <w:rsid w:val="00444F55"/>
    <w:rsid w:val="00445C3C"/>
    <w:rsid w:val="0044748D"/>
    <w:rsid w:val="00451BF6"/>
    <w:rsid w:val="00456F2E"/>
    <w:rsid w:val="00461421"/>
    <w:rsid w:val="00463A4B"/>
    <w:rsid w:val="0046479B"/>
    <w:rsid w:val="00464B42"/>
    <w:rsid w:val="0046567C"/>
    <w:rsid w:val="00470CC2"/>
    <w:rsid w:val="00473149"/>
    <w:rsid w:val="00473DC2"/>
    <w:rsid w:val="0047452A"/>
    <w:rsid w:val="004746B2"/>
    <w:rsid w:val="004747D0"/>
    <w:rsid w:val="004779E7"/>
    <w:rsid w:val="00481092"/>
    <w:rsid w:val="00484D4B"/>
    <w:rsid w:val="00486B4F"/>
    <w:rsid w:val="004909C7"/>
    <w:rsid w:val="004942DA"/>
    <w:rsid w:val="0049439A"/>
    <w:rsid w:val="004943C9"/>
    <w:rsid w:val="00495272"/>
    <w:rsid w:val="00495936"/>
    <w:rsid w:val="004A22BE"/>
    <w:rsid w:val="004A4F52"/>
    <w:rsid w:val="004B07FC"/>
    <w:rsid w:val="004B119B"/>
    <w:rsid w:val="004B1B4A"/>
    <w:rsid w:val="004B69BF"/>
    <w:rsid w:val="004C0F83"/>
    <w:rsid w:val="004C1935"/>
    <w:rsid w:val="004C653A"/>
    <w:rsid w:val="004C728A"/>
    <w:rsid w:val="004D01DC"/>
    <w:rsid w:val="004D215F"/>
    <w:rsid w:val="004D2DD9"/>
    <w:rsid w:val="004D3D34"/>
    <w:rsid w:val="004D48C8"/>
    <w:rsid w:val="004D4E76"/>
    <w:rsid w:val="004D7E74"/>
    <w:rsid w:val="004E0252"/>
    <w:rsid w:val="004E04A2"/>
    <w:rsid w:val="004E32DF"/>
    <w:rsid w:val="004E5800"/>
    <w:rsid w:val="004E6BBC"/>
    <w:rsid w:val="004E7208"/>
    <w:rsid w:val="004F0373"/>
    <w:rsid w:val="004F2490"/>
    <w:rsid w:val="004F27A2"/>
    <w:rsid w:val="004F2BF7"/>
    <w:rsid w:val="004F4156"/>
    <w:rsid w:val="004F5A1D"/>
    <w:rsid w:val="0050218D"/>
    <w:rsid w:val="00502708"/>
    <w:rsid w:val="00502726"/>
    <w:rsid w:val="00510C27"/>
    <w:rsid w:val="00516DC8"/>
    <w:rsid w:val="00520623"/>
    <w:rsid w:val="00521518"/>
    <w:rsid w:val="0052196E"/>
    <w:rsid w:val="00525949"/>
    <w:rsid w:val="00527D98"/>
    <w:rsid w:val="00531417"/>
    <w:rsid w:val="00531D38"/>
    <w:rsid w:val="0053379D"/>
    <w:rsid w:val="00536182"/>
    <w:rsid w:val="00536FCE"/>
    <w:rsid w:val="0053757B"/>
    <w:rsid w:val="005420F5"/>
    <w:rsid w:val="0054302D"/>
    <w:rsid w:val="0054383E"/>
    <w:rsid w:val="00544E86"/>
    <w:rsid w:val="00546357"/>
    <w:rsid w:val="0054693E"/>
    <w:rsid w:val="00547328"/>
    <w:rsid w:val="00550AAD"/>
    <w:rsid w:val="0055794E"/>
    <w:rsid w:val="00560FD2"/>
    <w:rsid w:val="00570AF9"/>
    <w:rsid w:val="00571CDB"/>
    <w:rsid w:val="00572FF7"/>
    <w:rsid w:val="0057379E"/>
    <w:rsid w:val="0057669C"/>
    <w:rsid w:val="005769A0"/>
    <w:rsid w:val="005773EE"/>
    <w:rsid w:val="005819B1"/>
    <w:rsid w:val="00587E9E"/>
    <w:rsid w:val="005900BB"/>
    <w:rsid w:val="005A07E8"/>
    <w:rsid w:val="005A1904"/>
    <w:rsid w:val="005A1C57"/>
    <w:rsid w:val="005A273E"/>
    <w:rsid w:val="005A46EB"/>
    <w:rsid w:val="005A4B23"/>
    <w:rsid w:val="005A54A5"/>
    <w:rsid w:val="005B0065"/>
    <w:rsid w:val="005B00BC"/>
    <w:rsid w:val="005B1485"/>
    <w:rsid w:val="005C397C"/>
    <w:rsid w:val="005D0B3A"/>
    <w:rsid w:val="005E2E71"/>
    <w:rsid w:val="005E5318"/>
    <w:rsid w:val="005E675E"/>
    <w:rsid w:val="005F49BA"/>
    <w:rsid w:val="0060096E"/>
    <w:rsid w:val="006023A6"/>
    <w:rsid w:val="006023AF"/>
    <w:rsid w:val="00603B88"/>
    <w:rsid w:val="00605382"/>
    <w:rsid w:val="00605A8E"/>
    <w:rsid w:val="00606E2A"/>
    <w:rsid w:val="006074B7"/>
    <w:rsid w:val="00610AE1"/>
    <w:rsid w:val="00610B64"/>
    <w:rsid w:val="00610E76"/>
    <w:rsid w:val="00617ECC"/>
    <w:rsid w:val="00623CE4"/>
    <w:rsid w:val="006257F7"/>
    <w:rsid w:val="00633142"/>
    <w:rsid w:val="0063383A"/>
    <w:rsid w:val="00634280"/>
    <w:rsid w:val="00634A05"/>
    <w:rsid w:val="0063652A"/>
    <w:rsid w:val="00637E00"/>
    <w:rsid w:val="0064080C"/>
    <w:rsid w:val="00640D84"/>
    <w:rsid w:val="00642038"/>
    <w:rsid w:val="00647660"/>
    <w:rsid w:val="00650C1C"/>
    <w:rsid w:val="00653B24"/>
    <w:rsid w:val="00653B5A"/>
    <w:rsid w:val="006550DA"/>
    <w:rsid w:val="00661B29"/>
    <w:rsid w:val="006631B4"/>
    <w:rsid w:val="006666DA"/>
    <w:rsid w:val="00670682"/>
    <w:rsid w:val="00670DB5"/>
    <w:rsid w:val="006739C9"/>
    <w:rsid w:val="00676666"/>
    <w:rsid w:val="00682159"/>
    <w:rsid w:val="00682341"/>
    <w:rsid w:val="006826E0"/>
    <w:rsid w:val="0068292D"/>
    <w:rsid w:val="00684006"/>
    <w:rsid w:val="0068638D"/>
    <w:rsid w:val="00691528"/>
    <w:rsid w:val="0069182D"/>
    <w:rsid w:val="00692CCE"/>
    <w:rsid w:val="00693333"/>
    <w:rsid w:val="006977AD"/>
    <w:rsid w:val="006A1F88"/>
    <w:rsid w:val="006A36F0"/>
    <w:rsid w:val="006A50B5"/>
    <w:rsid w:val="006A5F9C"/>
    <w:rsid w:val="006A7011"/>
    <w:rsid w:val="006A7C5F"/>
    <w:rsid w:val="006B058E"/>
    <w:rsid w:val="006B529F"/>
    <w:rsid w:val="006B5D75"/>
    <w:rsid w:val="006B602C"/>
    <w:rsid w:val="006C039B"/>
    <w:rsid w:val="006C3D3D"/>
    <w:rsid w:val="006C4F5F"/>
    <w:rsid w:val="006C56DC"/>
    <w:rsid w:val="006C57F7"/>
    <w:rsid w:val="006C6305"/>
    <w:rsid w:val="006D0183"/>
    <w:rsid w:val="006D3B1E"/>
    <w:rsid w:val="006D6E6A"/>
    <w:rsid w:val="006D76C3"/>
    <w:rsid w:val="006E1C4F"/>
    <w:rsid w:val="006E2C7F"/>
    <w:rsid w:val="006E3580"/>
    <w:rsid w:val="006E37C3"/>
    <w:rsid w:val="006E3EA7"/>
    <w:rsid w:val="006E5D65"/>
    <w:rsid w:val="006F1E9D"/>
    <w:rsid w:val="006F25B7"/>
    <w:rsid w:val="006F41D4"/>
    <w:rsid w:val="006F5A38"/>
    <w:rsid w:val="006F7516"/>
    <w:rsid w:val="00700829"/>
    <w:rsid w:val="00702B17"/>
    <w:rsid w:val="007059E9"/>
    <w:rsid w:val="007067EA"/>
    <w:rsid w:val="00707606"/>
    <w:rsid w:val="00707E4A"/>
    <w:rsid w:val="00710D7A"/>
    <w:rsid w:val="00711886"/>
    <w:rsid w:val="007119C0"/>
    <w:rsid w:val="0071270F"/>
    <w:rsid w:val="00714A03"/>
    <w:rsid w:val="007169F4"/>
    <w:rsid w:val="00716EA1"/>
    <w:rsid w:val="00717F24"/>
    <w:rsid w:val="00720FB3"/>
    <w:rsid w:val="00722145"/>
    <w:rsid w:val="00726847"/>
    <w:rsid w:val="00730E96"/>
    <w:rsid w:val="0073159F"/>
    <w:rsid w:val="00731722"/>
    <w:rsid w:val="00736A86"/>
    <w:rsid w:val="00745367"/>
    <w:rsid w:val="00754C8F"/>
    <w:rsid w:val="00756770"/>
    <w:rsid w:val="007607FC"/>
    <w:rsid w:val="00760B24"/>
    <w:rsid w:val="0076203D"/>
    <w:rsid w:val="007620F1"/>
    <w:rsid w:val="00762F0A"/>
    <w:rsid w:val="0076348C"/>
    <w:rsid w:val="007658C1"/>
    <w:rsid w:val="00766090"/>
    <w:rsid w:val="007671B9"/>
    <w:rsid w:val="007713C0"/>
    <w:rsid w:val="00771791"/>
    <w:rsid w:val="00773ABA"/>
    <w:rsid w:val="0077426F"/>
    <w:rsid w:val="00775F9E"/>
    <w:rsid w:val="00780C3A"/>
    <w:rsid w:val="0078109E"/>
    <w:rsid w:val="00781B77"/>
    <w:rsid w:val="00785889"/>
    <w:rsid w:val="00786C09"/>
    <w:rsid w:val="0078708C"/>
    <w:rsid w:val="0079347D"/>
    <w:rsid w:val="00794A37"/>
    <w:rsid w:val="00797261"/>
    <w:rsid w:val="00797C80"/>
    <w:rsid w:val="007A193C"/>
    <w:rsid w:val="007A21C2"/>
    <w:rsid w:val="007A3989"/>
    <w:rsid w:val="007A3A52"/>
    <w:rsid w:val="007A3E24"/>
    <w:rsid w:val="007A5E30"/>
    <w:rsid w:val="007B72E2"/>
    <w:rsid w:val="007C38F3"/>
    <w:rsid w:val="007C4407"/>
    <w:rsid w:val="007C4453"/>
    <w:rsid w:val="007C4D60"/>
    <w:rsid w:val="007D46C3"/>
    <w:rsid w:val="007D4A87"/>
    <w:rsid w:val="007E2F93"/>
    <w:rsid w:val="007E47E5"/>
    <w:rsid w:val="007F0567"/>
    <w:rsid w:val="007F115F"/>
    <w:rsid w:val="007F7B9E"/>
    <w:rsid w:val="00801995"/>
    <w:rsid w:val="00802F7C"/>
    <w:rsid w:val="00803999"/>
    <w:rsid w:val="0080660F"/>
    <w:rsid w:val="00806FAF"/>
    <w:rsid w:val="00807E9F"/>
    <w:rsid w:val="00813A37"/>
    <w:rsid w:val="00816616"/>
    <w:rsid w:val="00816CAC"/>
    <w:rsid w:val="008216AA"/>
    <w:rsid w:val="008253FA"/>
    <w:rsid w:val="00833A4C"/>
    <w:rsid w:val="008350A7"/>
    <w:rsid w:val="008364C5"/>
    <w:rsid w:val="008369CC"/>
    <w:rsid w:val="008400F1"/>
    <w:rsid w:val="008424F4"/>
    <w:rsid w:val="00842B6E"/>
    <w:rsid w:val="00843B00"/>
    <w:rsid w:val="008453D9"/>
    <w:rsid w:val="00850FCF"/>
    <w:rsid w:val="008520A8"/>
    <w:rsid w:val="00852BE6"/>
    <w:rsid w:val="0086286C"/>
    <w:rsid w:val="0086517F"/>
    <w:rsid w:val="00865B40"/>
    <w:rsid w:val="0086722F"/>
    <w:rsid w:val="00867DA7"/>
    <w:rsid w:val="00871974"/>
    <w:rsid w:val="00873619"/>
    <w:rsid w:val="00874083"/>
    <w:rsid w:val="008740C0"/>
    <w:rsid w:val="008757C3"/>
    <w:rsid w:val="00875FAD"/>
    <w:rsid w:val="008770A2"/>
    <w:rsid w:val="00880E3A"/>
    <w:rsid w:val="00883AA8"/>
    <w:rsid w:val="00884365"/>
    <w:rsid w:val="00885426"/>
    <w:rsid w:val="00886726"/>
    <w:rsid w:val="00890E12"/>
    <w:rsid w:val="00892BDD"/>
    <w:rsid w:val="008932A0"/>
    <w:rsid w:val="00894E15"/>
    <w:rsid w:val="0089619B"/>
    <w:rsid w:val="00896D30"/>
    <w:rsid w:val="0089771F"/>
    <w:rsid w:val="008A0526"/>
    <w:rsid w:val="008A21E2"/>
    <w:rsid w:val="008A60B5"/>
    <w:rsid w:val="008A6C89"/>
    <w:rsid w:val="008B0FB1"/>
    <w:rsid w:val="008B1B44"/>
    <w:rsid w:val="008B5FAE"/>
    <w:rsid w:val="008B7145"/>
    <w:rsid w:val="008C0222"/>
    <w:rsid w:val="008C1B57"/>
    <w:rsid w:val="008C2DE4"/>
    <w:rsid w:val="008C42E9"/>
    <w:rsid w:val="008C5499"/>
    <w:rsid w:val="008C576E"/>
    <w:rsid w:val="008C6FFE"/>
    <w:rsid w:val="008C7C6E"/>
    <w:rsid w:val="008C7F3C"/>
    <w:rsid w:val="008D0533"/>
    <w:rsid w:val="008D05E3"/>
    <w:rsid w:val="008D74BD"/>
    <w:rsid w:val="008E21C1"/>
    <w:rsid w:val="008E24DE"/>
    <w:rsid w:val="008E6C4E"/>
    <w:rsid w:val="008E6EA4"/>
    <w:rsid w:val="008E7624"/>
    <w:rsid w:val="008F4AC8"/>
    <w:rsid w:val="008F7406"/>
    <w:rsid w:val="009002F6"/>
    <w:rsid w:val="0090077F"/>
    <w:rsid w:val="009034E8"/>
    <w:rsid w:val="0091489B"/>
    <w:rsid w:val="00916FC0"/>
    <w:rsid w:val="00917EEE"/>
    <w:rsid w:val="00921596"/>
    <w:rsid w:val="009238AC"/>
    <w:rsid w:val="00924F09"/>
    <w:rsid w:val="0092609D"/>
    <w:rsid w:val="009270E0"/>
    <w:rsid w:val="00927C94"/>
    <w:rsid w:val="00933727"/>
    <w:rsid w:val="00935BEE"/>
    <w:rsid w:val="009429C4"/>
    <w:rsid w:val="009436AA"/>
    <w:rsid w:val="00944916"/>
    <w:rsid w:val="00945C96"/>
    <w:rsid w:val="00947BF0"/>
    <w:rsid w:val="00950154"/>
    <w:rsid w:val="0095094E"/>
    <w:rsid w:val="0095309E"/>
    <w:rsid w:val="0095752A"/>
    <w:rsid w:val="0095771E"/>
    <w:rsid w:val="00957DD8"/>
    <w:rsid w:val="0096034E"/>
    <w:rsid w:val="00961751"/>
    <w:rsid w:val="00962BA9"/>
    <w:rsid w:val="00963CAC"/>
    <w:rsid w:val="00965A9E"/>
    <w:rsid w:val="00965C64"/>
    <w:rsid w:val="0097060C"/>
    <w:rsid w:val="009724C8"/>
    <w:rsid w:val="00975BEE"/>
    <w:rsid w:val="00976B72"/>
    <w:rsid w:val="00980DD8"/>
    <w:rsid w:val="00983702"/>
    <w:rsid w:val="0099107F"/>
    <w:rsid w:val="00991F5C"/>
    <w:rsid w:val="00992308"/>
    <w:rsid w:val="00993807"/>
    <w:rsid w:val="00994FE8"/>
    <w:rsid w:val="0099526D"/>
    <w:rsid w:val="009A058E"/>
    <w:rsid w:val="009A47F2"/>
    <w:rsid w:val="009A4DC6"/>
    <w:rsid w:val="009A6106"/>
    <w:rsid w:val="009B3ABF"/>
    <w:rsid w:val="009B6716"/>
    <w:rsid w:val="009B751B"/>
    <w:rsid w:val="009C3D63"/>
    <w:rsid w:val="009C5BEA"/>
    <w:rsid w:val="009C616A"/>
    <w:rsid w:val="009D3067"/>
    <w:rsid w:val="009D5E6E"/>
    <w:rsid w:val="009D7468"/>
    <w:rsid w:val="009D78A1"/>
    <w:rsid w:val="009D7BC6"/>
    <w:rsid w:val="009D7BE0"/>
    <w:rsid w:val="009D7F81"/>
    <w:rsid w:val="009E00C7"/>
    <w:rsid w:val="009E05CE"/>
    <w:rsid w:val="009E0A78"/>
    <w:rsid w:val="009E21CA"/>
    <w:rsid w:val="009E34B9"/>
    <w:rsid w:val="009E3FA9"/>
    <w:rsid w:val="009F082D"/>
    <w:rsid w:val="009F1B10"/>
    <w:rsid w:val="009F410D"/>
    <w:rsid w:val="00A01F09"/>
    <w:rsid w:val="00A03D85"/>
    <w:rsid w:val="00A04C2B"/>
    <w:rsid w:val="00A0538B"/>
    <w:rsid w:val="00A0674B"/>
    <w:rsid w:val="00A068A1"/>
    <w:rsid w:val="00A111C5"/>
    <w:rsid w:val="00A1144D"/>
    <w:rsid w:val="00A135FB"/>
    <w:rsid w:val="00A15F3F"/>
    <w:rsid w:val="00A16D37"/>
    <w:rsid w:val="00A1727D"/>
    <w:rsid w:val="00A1788A"/>
    <w:rsid w:val="00A24CC7"/>
    <w:rsid w:val="00A254A2"/>
    <w:rsid w:val="00A25B4E"/>
    <w:rsid w:val="00A349F6"/>
    <w:rsid w:val="00A37DDB"/>
    <w:rsid w:val="00A37E70"/>
    <w:rsid w:val="00A41AB0"/>
    <w:rsid w:val="00A43043"/>
    <w:rsid w:val="00A453BF"/>
    <w:rsid w:val="00A45BB6"/>
    <w:rsid w:val="00A4689A"/>
    <w:rsid w:val="00A52540"/>
    <w:rsid w:val="00A53590"/>
    <w:rsid w:val="00A56179"/>
    <w:rsid w:val="00A71C6E"/>
    <w:rsid w:val="00A72B12"/>
    <w:rsid w:val="00A7305A"/>
    <w:rsid w:val="00A73E97"/>
    <w:rsid w:val="00A766C4"/>
    <w:rsid w:val="00A77970"/>
    <w:rsid w:val="00A81389"/>
    <w:rsid w:val="00A820C3"/>
    <w:rsid w:val="00A84CFD"/>
    <w:rsid w:val="00A85C80"/>
    <w:rsid w:val="00A95A98"/>
    <w:rsid w:val="00A96309"/>
    <w:rsid w:val="00A96FB5"/>
    <w:rsid w:val="00A97955"/>
    <w:rsid w:val="00A97DC3"/>
    <w:rsid w:val="00AA1005"/>
    <w:rsid w:val="00AA1F37"/>
    <w:rsid w:val="00AA4C9A"/>
    <w:rsid w:val="00AA57ED"/>
    <w:rsid w:val="00AA7035"/>
    <w:rsid w:val="00AA7F92"/>
    <w:rsid w:val="00AB1527"/>
    <w:rsid w:val="00AB1B31"/>
    <w:rsid w:val="00AB1FB4"/>
    <w:rsid w:val="00AB2531"/>
    <w:rsid w:val="00AB2D95"/>
    <w:rsid w:val="00AB2EC0"/>
    <w:rsid w:val="00AB3154"/>
    <w:rsid w:val="00AB52DE"/>
    <w:rsid w:val="00AB5F57"/>
    <w:rsid w:val="00AB7786"/>
    <w:rsid w:val="00AB77F3"/>
    <w:rsid w:val="00AB7B6A"/>
    <w:rsid w:val="00AC01D3"/>
    <w:rsid w:val="00AC03A6"/>
    <w:rsid w:val="00AC103E"/>
    <w:rsid w:val="00AC11DF"/>
    <w:rsid w:val="00AC2424"/>
    <w:rsid w:val="00AC5CB9"/>
    <w:rsid w:val="00AD0658"/>
    <w:rsid w:val="00AD2EA4"/>
    <w:rsid w:val="00AD5821"/>
    <w:rsid w:val="00AD63BA"/>
    <w:rsid w:val="00AD63D6"/>
    <w:rsid w:val="00AD6BA1"/>
    <w:rsid w:val="00AD6CA6"/>
    <w:rsid w:val="00AD7602"/>
    <w:rsid w:val="00AE2BDD"/>
    <w:rsid w:val="00AF1E31"/>
    <w:rsid w:val="00AF3D46"/>
    <w:rsid w:val="00AF435D"/>
    <w:rsid w:val="00AF630D"/>
    <w:rsid w:val="00AF64CB"/>
    <w:rsid w:val="00AF6D81"/>
    <w:rsid w:val="00AF7A01"/>
    <w:rsid w:val="00AF7BD6"/>
    <w:rsid w:val="00B000A7"/>
    <w:rsid w:val="00B012E1"/>
    <w:rsid w:val="00B02190"/>
    <w:rsid w:val="00B03ED3"/>
    <w:rsid w:val="00B05AD3"/>
    <w:rsid w:val="00B062FE"/>
    <w:rsid w:val="00B11043"/>
    <w:rsid w:val="00B123EE"/>
    <w:rsid w:val="00B15B3C"/>
    <w:rsid w:val="00B257EC"/>
    <w:rsid w:val="00B25B1F"/>
    <w:rsid w:val="00B272E6"/>
    <w:rsid w:val="00B2796A"/>
    <w:rsid w:val="00B30BF8"/>
    <w:rsid w:val="00B33067"/>
    <w:rsid w:val="00B3413A"/>
    <w:rsid w:val="00B345B7"/>
    <w:rsid w:val="00B361A6"/>
    <w:rsid w:val="00B36E57"/>
    <w:rsid w:val="00B41190"/>
    <w:rsid w:val="00B42677"/>
    <w:rsid w:val="00B4640A"/>
    <w:rsid w:val="00B46CFE"/>
    <w:rsid w:val="00B52081"/>
    <w:rsid w:val="00B52C68"/>
    <w:rsid w:val="00B550C5"/>
    <w:rsid w:val="00B5626D"/>
    <w:rsid w:val="00B56D3A"/>
    <w:rsid w:val="00B56E38"/>
    <w:rsid w:val="00B615E1"/>
    <w:rsid w:val="00B627F6"/>
    <w:rsid w:val="00B63F6F"/>
    <w:rsid w:val="00B673C4"/>
    <w:rsid w:val="00B7194E"/>
    <w:rsid w:val="00B72294"/>
    <w:rsid w:val="00B74366"/>
    <w:rsid w:val="00B76CBF"/>
    <w:rsid w:val="00B7798C"/>
    <w:rsid w:val="00B77EF5"/>
    <w:rsid w:val="00B77FEA"/>
    <w:rsid w:val="00B806DB"/>
    <w:rsid w:val="00B82902"/>
    <w:rsid w:val="00B832EB"/>
    <w:rsid w:val="00B836B8"/>
    <w:rsid w:val="00B869CB"/>
    <w:rsid w:val="00B87437"/>
    <w:rsid w:val="00B8769C"/>
    <w:rsid w:val="00B87704"/>
    <w:rsid w:val="00B879C7"/>
    <w:rsid w:val="00B87D92"/>
    <w:rsid w:val="00B87E10"/>
    <w:rsid w:val="00B92631"/>
    <w:rsid w:val="00B94609"/>
    <w:rsid w:val="00B95AE8"/>
    <w:rsid w:val="00B97401"/>
    <w:rsid w:val="00BA176C"/>
    <w:rsid w:val="00BA2C29"/>
    <w:rsid w:val="00BA51B2"/>
    <w:rsid w:val="00BA5A9B"/>
    <w:rsid w:val="00BB0738"/>
    <w:rsid w:val="00BB1629"/>
    <w:rsid w:val="00BB1D97"/>
    <w:rsid w:val="00BB5C24"/>
    <w:rsid w:val="00BB7632"/>
    <w:rsid w:val="00BC022E"/>
    <w:rsid w:val="00BC0519"/>
    <w:rsid w:val="00BC41A8"/>
    <w:rsid w:val="00BC43EE"/>
    <w:rsid w:val="00BC5BDE"/>
    <w:rsid w:val="00BD0BDD"/>
    <w:rsid w:val="00BD2E35"/>
    <w:rsid w:val="00BD30C1"/>
    <w:rsid w:val="00BD4D48"/>
    <w:rsid w:val="00BD5F9D"/>
    <w:rsid w:val="00BE00FF"/>
    <w:rsid w:val="00BE0D27"/>
    <w:rsid w:val="00BE1646"/>
    <w:rsid w:val="00BE3169"/>
    <w:rsid w:val="00BE7F92"/>
    <w:rsid w:val="00BF158A"/>
    <w:rsid w:val="00BF74AF"/>
    <w:rsid w:val="00C01E2F"/>
    <w:rsid w:val="00C03F73"/>
    <w:rsid w:val="00C06442"/>
    <w:rsid w:val="00C124ED"/>
    <w:rsid w:val="00C21F80"/>
    <w:rsid w:val="00C2297F"/>
    <w:rsid w:val="00C23C66"/>
    <w:rsid w:val="00C247C2"/>
    <w:rsid w:val="00C25BE1"/>
    <w:rsid w:val="00C278FF"/>
    <w:rsid w:val="00C308DE"/>
    <w:rsid w:val="00C333E2"/>
    <w:rsid w:val="00C33760"/>
    <w:rsid w:val="00C34BCD"/>
    <w:rsid w:val="00C3620D"/>
    <w:rsid w:val="00C40066"/>
    <w:rsid w:val="00C431B9"/>
    <w:rsid w:val="00C51F13"/>
    <w:rsid w:val="00C55368"/>
    <w:rsid w:val="00C55E3A"/>
    <w:rsid w:val="00C56EC6"/>
    <w:rsid w:val="00C629EA"/>
    <w:rsid w:val="00C727A6"/>
    <w:rsid w:val="00C72FBE"/>
    <w:rsid w:val="00C73338"/>
    <w:rsid w:val="00C756B3"/>
    <w:rsid w:val="00C85C50"/>
    <w:rsid w:val="00C86E2A"/>
    <w:rsid w:val="00C879FE"/>
    <w:rsid w:val="00C87BA3"/>
    <w:rsid w:val="00C9189C"/>
    <w:rsid w:val="00C92F6F"/>
    <w:rsid w:val="00C93103"/>
    <w:rsid w:val="00C95010"/>
    <w:rsid w:val="00C97B33"/>
    <w:rsid w:val="00CA046D"/>
    <w:rsid w:val="00CA1A7A"/>
    <w:rsid w:val="00CA1C04"/>
    <w:rsid w:val="00CA1DE9"/>
    <w:rsid w:val="00CB11CC"/>
    <w:rsid w:val="00CB1578"/>
    <w:rsid w:val="00CB318F"/>
    <w:rsid w:val="00CC1C77"/>
    <w:rsid w:val="00CC3213"/>
    <w:rsid w:val="00CC574E"/>
    <w:rsid w:val="00CD2298"/>
    <w:rsid w:val="00CD2A65"/>
    <w:rsid w:val="00CD3B05"/>
    <w:rsid w:val="00CD509E"/>
    <w:rsid w:val="00CD5BEB"/>
    <w:rsid w:val="00CD7046"/>
    <w:rsid w:val="00CE0712"/>
    <w:rsid w:val="00CE594E"/>
    <w:rsid w:val="00CE6C6D"/>
    <w:rsid w:val="00CF553B"/>
    <w:rsid w:val="00CF5DDB"/>
    <w:rsid w:val="00D02450"/>
    <w:rsid w:val="00D03A98"/>
    <w:rsid w:val="00D049C5"/>
    <w:rsid w:val="00D04F17"/>
    <w:rsid w:val="00D105B9"/>
    <w:rsid w:val="00D12171"/>
    <w:rsid w:val="00D12C4F"/>
    <w:rsid w:val="00D12E2E"/>
    <w:rsid w:val="00D12E8D"/>
    <w:rsid w:val="00D16253"/>
    <w:rsid w:val="00D2065B"/>
    <w:rsid w:val="00D260D2"/>
    <w:rsid w:val="00D268A2"/>
    <w:rsid w:val="00D33EC3"/>
    <w:rsid w:val="00D34268"/>
    <w:rsid w:val="00D35031"/>
    <w:rsid w:val="00D35434"/>
    <w:rsid w:val="00D42711"/>
    <w:rsid w:val="00D43985"/>
    <w:rsid w:val="00D43C63"/>
    <w:rsid w:val="00D44DE7"/>
    <w:rsid w:val="00D45AF7"/>
    <w:rsid w:val="00D50312"/>
    <w:rsid w:val="00D50C51"/>
    <w:rsid w:val="00D5184D"/>
    <w:rsid w:val="00D53129"/>
    <w:rsid w:val="00D53AA9"/>
    <w:rsid w:val="00D56A6E"/>
    <w:rsid w:val="00D60332"/>
    <w:rsid w:val="00D60549"/>
    <w:rsid w:val="00D618DC"/>
    <w:rsid w:val="00D70726"/>
    <w:rsid w:val="00D77068"/>
    <w:rsid w:val="00D803D5"/>
    <w:rsid w:val="00D8065D"/>
    <w:rsid w:val="00D84129"/>
    <w:rsid w:val="00D84229"/>
    <w:rsid w:val="00D8643A"/>
    <w:rsid w:val="00D87A49"/>
    <w:rsid w:val="00D900A2"/>
    <w:rsid w:val="00D9107D"/>
    <w:rsid w:val="00D911DD"/>
    <w:rsid w:val="00D92A07"/>
    <w:rsid w:val="00D93378"/>
    <w:rsid w:val="00D95108"/>
    <w:rsid w:val="00D9522D"/>
    <w:rsid w:val="00D95CFC"/>
    <w:rsid w:val="00D95D58"/>
    <w:rsid w:val="00DA276C"/>
    <w:rsid w:val="00DA27E9"/>
    <w:rsid w:val="00DA289D"/>
    <w:rsid w:val="00DA3851"/>
    <w:rsid w:val="00DA434E"/>
    <w:rsid w:val="00DA6331"/>
    <w:rsid w:val="00DA6834"/>
    <w:rsid w:val="00DB06D8"/>
    <w:rsid w:val="00DB096C"/>
    <w:rsid w:val="00DC0DE6"/>
    <w:rsid w:val="00DC68D0"/>
    <w:rsid w:val="00DD103F"/>
    <w:rsid w:val="00DD3D11"/>
    <w:rsid w:val="00DD4EAF"/>
    <w:rsid w:val="00DE1AD7"/>
    <w:rsid w:val="00DE31E9"/>
    <w:rsid w:val="00DE5125"/>
    <w:rsid w:val="00DE53FE"/>
    <w:rsid w:val="00DE725D"/>
    <w:rsid w:val="00DF2802"/>
    <w:rsid w:val="00DF45FC"/>
    <w:rsid w:val="00DF4DE3"/>
    <w:rsid w:val="00DF5B10"/>
    <w:rsid w:val="00E00F5E"/>
    <w:rsid w:val="00E01C0B"/>
    <w:rsid w:val="00E03048"/>
    <w:rsid w:val="00E03896"/>
    <w:rsid w:val="00E05178"/>
    <w:rsid w:val="00E10935"/>
    <w:rsid w:val="00E10F1A"/>
    <w:rsid w:val="00E13222"/>
    <w:rsid w:val="00E1503F"/>
    <w:rsid w:val="00E16B07"/>
    <w:rsid w:val="00E1708A"/>
    <w:rsid w:val="00E20141"/>
    <w:rsid w:val="00E230A6"/>
    <w:rsid w:val="00E31453"/>
    <w:rsid w:val="00E3180A"/>
    <w:rsid w:val="00E31A0C"/>
    <w:rsid w:val="00E327C0"/>
    <w:rsid w:val="00E34A41"/>
    <w:rsid w:val="00E35648"/>
    <w:rsid w:val="00E3568C"/>
    <w:rsid w:val="00E35815"/>
    <w:rsid w:val="00E3645A"/>
    <w:rsid w:val="00E372BE"/>
    <w:rsid w:val="00E408E9"/>
    <w:rsid w:val="00E43A7C"/>
    <w:rsid w:val="00E45128"/>
    <w:rsid w:val="00E51EC9"/>
    <w:rsid w:val="00E52513"/>
    <w:rsid w:val="00E52A7F"/>
    <w:rsid w:val="00E574DF"/>
    <w:rsid w:val="00E57FD3"/>
    <w:rsid w:val="00E70121"/>
    <w:rsid w:val="00E70AE7"/>
    <w:rsid w:val="00E7162F"/>
    <w:rsid w:val="00E7476C"/>
    <w:rsid w:val="00E75228"/>
    <w:rsid w:val="00E77D03"/>
    <w:rsid w:val="00E814F6"/>
    <w:rsid w:val="00E841F0"/>
    <w:rsid w:val="00E842E0"/>
    <w:rsid w:val="00E843F0"/>
    <w:rsid w:val="00E84448"/>
    <w:rsid w:val="00E85D34"/>
    <w:rsid w:val="00E85E17"/>
    <w:rsid w:val="00E86343"/>
    <w:rsid w:val="00E8730E"/>
    <w:rsid w:val="00E87502"/>
    <w:rsid w:val="00E92A02"/>
    <w:rsid w:val="00E93F9A"/>
    <w:rsid w:val="00E94C87"/>
    <w:rsid w:val="00EA0A87"/>
    <w:rsid w:val="00EA14CF"/>
    <w:rsid w:val="00EB0168"/>
    <w:rsid w:val="00EB0796"/>
    <w:rsid w:val="00EB101C"/>
    <w:rsid w:val="00EB1A19"/>
    <w:rsid w:val="00EB24C6"/>
    <w:rsid w:val="00EB2FCD"/>
    <w:rsid w:val="00EB5D45"/>
    <w:rsid w:val="00EC1F0D"/>
    <w:rsid w:val="00EC50C2"/>
    <w:rsid w:val="00ED657F"/>
    <w:rsid w:val="00ED74F9"/>
    <w:rsid w:val="00EE1BAA"/>
    <w:rsid w:val="00EE3F26"/>
    <w:rsid w:val="00EE6E48"/>
    <w:rsid w:val="00EF033F"/>
    <w:rsid w:val="00EF33F7"/>
    <w:rsid w:val="00EF7264"/>
    <w:rsid w:val="00F006DA"/>
    <w:rsid w:val="00F029AF"/>
    <w:rsid w:val="00F02CE8"/>
    <w:rsid w:val="00F07CF3"/>
    <w:rsid w:val="00F102E9"/>
    <w:rsid w:val="00F11861"/>
    <w:rsid w:val="00F14650"/>
    <w:rsid w:val="00F15A60"/>
    <w:rsid w:val="00F22059"/>
    <w:rsid w:val="00F27308"/>
    <w:rsid w:val="00F3171C"/>
    <w:rsid w:val="00F335CD"/>
    <w:rsid w:val="00F36B5A"/>
    <w:rsid w:val="00F36E12"/>
    <w:rsid w:val="00F42452"/>
    <w:rsid w:val="00F43342"/>
    <w:rsid w:val="00F45783"/>
    <w:rsid w:val="00F4597F"/>
    <w:rsid w:val="00F5027F"/>
    <w:rsid w:val="00F52CF1"/>
    <w:rsid w:val="00F53374"/>
    <w:rsid w:val="00F56F1F"/>
    <w:rsid w:val="00F5793F"/>
    <w:rsid w:val="00F62A8C"/>
    <w:rsid w:val="00F64E62"/>
    <w:rsid w:val="00F652D2"/>
    <w:rsid w:val="00F65569"/>
    <w:rsid w:val="00F679EB"/>
    <w:rsid w:val="00F70277"/>
    <w:rsid w:val="00F70736"/>
    <w:rsid w:val="00F71D0B"/>
    <w:rsid w:val="00F739B0"/>
    <w:rsid w:val="00F74268"/>
    <w:rsid w:val="00F747A0"/>
    <w:rsid w:val="00F74B76"/>
    <w:rsid w:val="00F75BF7"/>
    <w:rsid w:val="00F76EE8"/>
    <w:rsid w:val="00F77173"/>
    <w:rsid w:val="00F81753"/>
    <w:rsid w:val="00F81AA1"/>
    <w:rsid w:val="00F842E0"/>
    <w:rsid w:val="00F90E1E"/>
    <w:rsid w:val="00F92573"/>
    <w:rsid w:val="00F928F1"/>
    <w:rsid w:val="00F93773"/>
    <w:rsid w:val="00F950BA"/>
    <w:rsid w:val="00F95BF5"/>
    <w:rsid w:val="00F96D2C"/>
    <w:rsid w:val="00FA012C"/>
    <w:rsid w:val="00FA26E3"/>
    <w:rsid w:val="00FA4BDF"/>
    <w:rsid w:val="00FA6F07"/>
    <w:rsid w:val="00FB0BF9"/>
    <w:rsid w:val="00FB175E"/>
    <w:rsid w:val="00FB2545"/>
    <w:rsid w:val="00FB2EDF"/>
    <w:rsid w:val="00FB31C8"/>
    <w:rsid w:val="00FB424E"/>
    <w:rsid w:val="00FB472C"/>
    <w:rsid w:val="00FC607F"/>
    <w:rsid w:val="00FC6137"/>
    <w:rsid w:val="00FD21DF"/>
    <w:rsid w:val="00FD5B37"/>
    <w:rsid w:val="00FE1037"/>
    <w:rsid w:val="00FE1213"/>
    <w:rsid w:val="00FE42BB"/>
    <w:rsid w:val="00FF0537"/>
    <w:rsid w:val="00FF0EEA"/>
    <w:rsid w:val="00FF24B9"/>
    <w:rsid w:val="00FF2AC3"/>
    <w:rsid w:val="00FF4A38"/>
    <w:rsid w:val="00FF5288"/>
    <w:rsid w:val="00FF7D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D46"/>
  </w:style>
  <w:style w:type="paragraph" w:styleId="Heading1">
    <w:name w:val="heading 1"/>
    <w:basedOn w:val="Normal1"/>
    <w:next w:val="Normal1"/>
    <w:qFormat/>
    <w:rsid w:val="00842B6E"/>
    <w:pPr>
      <w:spacing w:after="0" w:line="480" w:lineRule="auto"/>
      <w:jc w:val="center"/>
      <w:outlineLvl w:val="0"/>
    </w:pPr>
    <w:rPr>
      <w:rFonts w:ascii="Times New Roman" w:eastAsia="Times New Roman" w:hAnsi="Times New Roman" w:cs="Times New Roman"/>
      <w:b/>
      <w:sz w:val="24"/>
      <w:szCs w:val="24"/>
    </w:rPr>
  </w:style>
  <w:style w:type="paragraph" w:styleId="Heading2">
    <w:name w:val="heading 2"/>
    <w:basedOn w:val="Normal1"/>
    <w:next w:val="Normal1"/>
    <w:link w:val="Heading2Char"/>
    <w:qFormat/>
    <w:rsid w:val="001D01D2"/>
    <w:pPr>
      <w:spacing w:after="0" w:line="480" w:lineRule="auto"/>
      <w:jc w:val="both"/>
      <w:outlineLvl w:val="1"/>
    </w:pPr>
    <w:rPr>
      <w:rFonts w:ascii="Times New Roman" w:hAnsi="Times New Roman"/>
      <w:b/>
      <w:sz w:val="24"/>
    </w:rPr>
  </w:style>
  <w:style w:type="paragraph" w:styleId="Heading3">
    <w:name w:val="heading 3"/>
    <w:next w:val="NoSpacing"/>
    <w:link w:val="Heading3Char"/>
    <w:qFormat/>
    <w:rsid w:val="0002453A"/>
    <w:pPr>
      <w:keepNext/>
      <w:keepLines/>
      <w:spacing w:before="280" w:after="80"/>
      <w:outlineLvl w:val="2"/>
    </w:pPr>
    <w:rPr>
      <w:rFonts w:ascii="Times New Roman" w:hAnsi="Times New Roman"/>
      <w:sz w:val="24"/>
      <w:szCs w:val="28"/>
    </w:rPr>
  </w:style>
  <w:style w:type="paragraph" w:styleId="Heading4">
    <w:name w:val="heading 4"/>
    <w:basedOn w:val="Normal1"/>
    <w:next w:val="Normal1"/>
    <w:rsid w:val="00DA276C"/>
    <w:pPr>
      <w:keepNext/>
      <w:keepLines/>
      <w:spacing w:before="240" w:after="40"/>
      <w:outlineLvl w:val="3"/>
    </w:pPr>
    <w:rPr>
      <w:b/>
      <w:sz w:val="24"/>
      <w:szCs w:val="24"/>
    </w:rPr>
  </w:style>
  <w:style w:type="paragraph" w:styleId="Heading5">
    <w:name w:val="heading 5"/>
    <w:basedOn w:val="Normal1"/>
    <w:next w:val="Normal1"/>
    <w:rsid w:val="00DA276C"/>
    <w:pPr>
      <w:keepNext/>
      <w:keepLines/>
      <w:spacing w:before="220" w:after="40"/>
      <w:outlineLvl w:val="4"/>
    </w:pPr>
    <w:rPr>
      <w:b/>
    </w:rPr>
  </w:style>
  <w:style w:type="paragraph" w:styleId="Heading6">
    <w:name w:val="heading 6"/>
    <w:basedOn w:val="Normal1"/>
    <w:next w:val="Normal1"/>
    <w:rsid w:val="00DA276C"/>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D12E2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4768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link w:val="Normal1Char"/>
    <w:rsid w:val="00DA276C"/>
  </w:style>
  <w:style w:type="paragraph" w:styleId="Title">
    <w:name w:val="Title"/>
    <w:basedOn w:val="Normal1"/>
    <w:next w:val="Normal1"/>
    <w:rsid w:val="00DA276C"/>
    <w:pPr>
      <w:keepNext/>
      <w:keepLines/>
      <w:spacing w:before="480" w:after="120"/>
    </w:pPr>
    <w:rPr>
      <w:b/>
      <w:sz w:val="72"/>
      <w:szCs w:val="72"/>
    </w:rPr>
  </w:style>
  <w:style w:type="paragraph" w:styleId="Subtitle">
    <w:name w:val="Subtitle"/>
    <w:basedOn w:val="Normal1"/>
    <w:next w:val="Normal1"/>
    <w:rsid w:val="00DA276C"/>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104E1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104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E1E"/>
    <w:rPr>
      <w:rFonts w:ascii="Tahoma" w:hAnsi="Tahoma" w:cs="Tahoma"/>
      <w:sz w:val="16"/>
      <w:szCs w:val="16"/>
    </w:rPr>
  </w:style>
  <w:style w:type="character" w:customStyle="1" w:styleId="apple-tab-span">
    <w:name w:val="apple-tab-span"/>
    <w:basedOn w:val="DefaultParagraphFont"/>
    <w:rsid w:val="00A72B12"/>
  </w:style>
  <w:style w:type="paragraph" w:customStyle="1" w:styleId="body-paragraph">
    <w:name w:val="body-paragraph"/>
    <w:basedOn w:val="Normal"/>
    <w:rsid w:val="00AC03A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semiHidden/>
    <w:unhideWhenUsed/>
    <w:rsid w:val="00797C8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7C80"/>
  </w:style>
  <w:style w:type="paragraph" w:styleId="Footer">
    <w:name w:val="footer"/>
    <w:basedOn w:val="Normal"/>
    <w:link w:val="FooterChar"/>
    <w:uiPriority w:val="99"/>
    <w:unhideWhenUsed/>
    <w:rsid w:val="00797C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80"/>
  </w:style>
  <w:style w:type="character" w:styleId="Hyperlink">
    <w:name w:val="Hyperlink"/>
    <w:basedOn w:val="DefaultParagraphFont"/>
    <w:uiPriority w:val="99"/>
    <w:unhideWhenUsed/>
    <w:rsid w:val="00992308"/>
    <w:rPr>
      <w:color w:val="0000FF" w:themeColor="hyperlink"/>
      <w:u w:val="single"/>
    </w:rPr>
  </w:style>
  <w:style w:type="character" w:customStyle="1" w:styleId="A0">
    <w:name w:val="A0"/>
    <w:uiPriority w:val="99"/>
    <w:rsid w:val="00DF2802"/>
    <w:rPr>
      <w:rFonts w:cs="Neo Sans Std"/>
      <w:sz w:val="20"/>
      <w:szCs w:val="20"/>
    </w:rPr>
  </w:style>
  <w:style w:type="character" w:styleId="Emphasis">
    <w:name w:val="Emphasis"/>
    <w:basedOn w:val="DefaultParagraphFont"/>
    <w:uiPriority w:val="20"/>
    <w:qFormat/>
    <w:rsid w:val="00536182"/>
    <w:rPr>
      <w:i/>
      <w:iCs/>
    </w:rPr>
  </w:style>
  <w:style w:type="paragraph" w:styleId="ListParagraph">
    <w:name w:val="List Paragraph"/>
    <w:basedOn w:val="Normal"/>
    <w:uiPriority w:val="34"/>
    <w:qFormat/>
    <w:rsid w:val="00700829"/>
    <w:pPr>
      <w:ind w:left="720"/>
      <w:contextualSpacing/>
    </w:pPr>
  </w:style>
  <w:style w:type="paragraph" w:styleId="NoSpacing">
    <w:name w:val="No Spacing"/>
    <w:basedOn w:val="Normal"/>
    <w:link w:val="NoSpacingChar"/>
    <w:uiPriority w:val="1"/>
    <w:qFormat/>
    <w:rsid w:val="00C879FE"/>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imes New Roman" w:hAnsiTheme="minorHAnsi" w:cs="Times New Roman"/>
      <w:color w:val="auto"/>
      <w:sz w:val="24"/>
      <w:szCs w:val="32"/>
      <w:lang w:bidi="en-US"/>
    </w:rPr>
  </w:style>
  <w:style w:type="character" w:customStyle="1" w:styleId="NoSpacingChar">
    <w:name w:val="No Spacing Char"/>
    <w:basedOn w:val="DefaultParagraphFont"/>
    <w:link w:val="NoSpacing"/>
    <w:uiPriority w:val="1"/>
    <w:rsid w:val="00C879FE"/>
    <w:rPr>
      <w:rFonts w:asciiTheme="minorHAnsi" w:eastAsia="Times New Roman" w:hAnsiTheme="minorHAnsi" w:cs="Times New Roman"/>
      <w:color w:val="auto"/>
      <w:sz w:val="24"/>
      <w:szCs w:val="32"/>
      <w:lang w:bidi="en-US"/>
    </w:rPr>
  </w:style>
  <w:style w:type="paragraph" w:styleId="TOC1">
    <w:name w:val="toc 1"/>
    <w:basedOn w:val="Normal"/>
    <w:next w:val="Normal"/>
    <w:autoRedefine/>
    <w:uiPriority w:val="39"/>
    <w:unhideWhenUsed/>
    <w:rsid w:val="00261535"/>
    <w:pPr>
      <w:tabs>
        <w:tab w:val="right" w:leader="dot" w:pos="8630"/>
      </w:tabs>
      <w:spacing w:before="120" w:after="120"/>
    </w:pPr>
    <w:rPr>
      <w:rFonts w:ascii="Times New Roman" w:hAnsi="Times New Roman" w:cs="Times New Roman"/>
      <w:bCs/>
      <w:caps/>
      <w:noProof/>
      <w:sz w:val="24"/>
      <w:szCs w:val="24"/>
    </w:rPr>
  </w:style>
  <w:style w:type="paragraph" w:styleId="TOC2">
    <w:name w:val="toc 2"/>
    <w:basedOn w:val="Normal"/>
    <w:next w:val="Normal"/>
    <w:autoRedefine/>
    <w:uiPriority w:val="39"/>
    <w:unhideWhenUsed/>
    <w:rsid w:val="00077B74"/>
    <w:pPr>
      <w:spacing w:after="0"/>
      <w:ind w:left="220"/>
    </w:pPr>
    <w:rPr>
      <w:rFonts w:asciiTheme="minorHAnsi" w:hAnsiTheme="minorHAnsi"/>
      <w:smallCaps/>
      <w:sz w:val="20"/>
      <w:szCs w:val="20"/>
    </w:rPr>
  </w:style>
  <w:style w:type="paragraph" w:styleId="TOC3">
    <w:name w:val="toc 3"/>
    <w:basedOn w:val="Normal"/>
    <w:next w:val="Normal"/>
    <w:autoRedefine/>
    <w:uiPriority w:val="39"/>
    <w:unhideWhenUsed/>
    <w:rsid w:val="007A3E24"/>
    <w:pPr>
      <w:spacing w:after="0"/>
      <w:ind w:left="440"/>
    </w:pPr>
    <w:rPr>
      <w:rFonts w:asciiTheme="minorHAnsi" w:hAnsiTheme="minorHAnsi"/>
      <w:i/>
      <w:iCs/>
      <w:sz w:val="20"/>
      <w:szCs w:val="20"/>
    </w:rPr>
  </w:style>
  <w:style w:type="paragraph" w:styleId="TOC4">
    <w:name w:val="toc 4"/>
    <w:basedOn w:val="Normal"/>
    <w:next w:val="Normal"/>
    <w:autoRedefine/>
    <w:uiPriority w:val="39"/>
    <w:unhideWhenUsed/>
    <w:rsid w:val="007A3E24"/>
    <w:pPr>
      <w:spacing w:after="0"/>
      <w:ind w:left="660"/>
    </w:pPr>
    <w:rPr>
      <w:rFonts w:asciiTheme="minorHAnsi" w:hAnsiTheme="minorHAnsi"/>
      <w:sz w:val="18"/>
      <w:szCs w:val="18"/>
    </w:rPr>
  </w:style>
  <w:style w:type="paragraph" w:styleId="TOC5">
    <w:name w:val="toc 5"/>
    <w:aliases w:val="heading 1"/>
    <w:basedOn w:val="Normal"/>
    <w:next w:val="Normal"/>
    <w:autoRedefine/>
    <w:uiPriority w:val="39"/>
    <w:unhideWhenUsed/>
    <w:rsid w:val="007A3E24"/>
    <w:pPr>
      <w:spacing w:after="0"/>
      <w:ind w:left="880"/>
    </w:pPr>
    <w:rPr>
      <w:rFonts w:asciiTheme="minorHAnsi" w:hAnsiTheme="minorHAnsi"/>
      <w:sz w:val="18"/>
      <w:szCs w:val="18"/>
    </w:rPr>
  </w:style>
  <w:style w:type="paragraph" w:styleId="TOC6">
    <w:name w:val="toc 6"/>
    <w:basedOn w:val="Normal"/>
    <w:next w:val="Normal"/>
    <w:autoRedefine/>
    <w:uiPriority w:val="39"/>
    <w:unhideWhenUsed/>
    <w:rsid w:val="007A3E24"/>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7A3E24"/>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7A3E24"/>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7A3E24"/>
    <w:pPr>
      <w:spacing w:after="0"/>
      <w:ind w:left="1760"/>
    </w:pPr>
    <w:rPr>
      <w:rFonts w:asciiTheme="minorHAnsi" w:hAnsiTheme="minorHAnsi"/>
      <w:sz w:val="18"/>
      <w:szCs w:val="18"/>
    </w:rPr>
  </w:style>
  <w:style w:type="paragraph" w:customStyle="1" w:styleId="Style1">
    <w:name w:val="Style1"/>
    <w:basedOn w:val="Normal1"/>
    <w:link w:val="Style1Char"/>
    <w:rsid w:val="00D12E2E"/>
    <w:pPr>
      <w:spacing w:after="0" w:line="480" w:lineRule="auto"/>
      <w:ind w:firstLine="720"/>
    </w:pPr>
    <w:rPr>
      <w:rFonts w:ascii="Times New Roman" w:hAnsi="Times New Roman" w:cs="Times New Roman"/>
      <w:b/>
      <w:sz w:val="24"/>
      <w:szCs w:val="24"/>
    </w:rPr>
  </w:style>
  <w:style w:type="character" w:customStyle="1" w:styleId="Heading7Char">
    <w:name w:val="Heading 7 Char"/>
    <w:basedOn w:val="DefaultParagraphFont"/>
    <w:link w:val="Heading7"/>
    <w:uiPriority w:val="9"/>
    <w:rsid w:val="00D12E2E"/>
    <w:rPr>
      <w:rFonts w:asciiTheme="majorHAnsi" w:eastAsiaTheme="majorEastAsia" w:hAnsiTheme="majorHAnsi" w:cstheme="majorBidi"/>
      <w:i/>
      <w:iCs/>
      <w:color w:val="404040" w:themeColor="text1" w:themeTint="BF"/>
    </w:rPr>
  </w:style>
  <w:style w:type="character" w:customStyle="1" w:styleId="Normal1Char">
    <w:name w:val="Normal1 Char"/>
    <w:basedOn w:val="DefaultParagraphFont"/>
    <w:link w:val="Normal1"/>
    <w:rsid w:val="00D12E2E"/>
  </w:style>
  <w:style w:type="character" w:customStyle="1" w:styleId="Style1Char">
    <w:name w:val="Style1 Char"/>
    <w:basedOn w:val="Normal1Char"/>
    <w:link w:val="Style1"/>
    <w:rsid w:val="00D12E2E"/>
    <w:rPr>
      <w:rFonts w:ascii="Times New Roman" w:hAnsi="Times New Roman" w:cs="Times New Roman"/>
      <w:b/>
      <w:sz w:val="24"/>
      <w:szCs w:val="24"/>
    </w:rPr>
  </w:style>
  <w:style w:type="paragraph" w:styleId="TOCHeading">
    <w:name w:val="TOC Heading"/>
    <w:basedOn w:val="Heading1"/>
    <w:next w:val="Normal"/>
    <w:uiPriority w:val="39"/>
    <w:semiHidden/>
    <w:unhideWhenUsed/>
    <w:qFormat/>
    <w:rsid w:val="00A349F6"/>
    <w:pPr>
      <w:keepNext/>
      <w:keepLines/>
      <w:pBdr>
        <w:top w:val="none" w:sz="0" w:space="0" w:color="auto"/>
        <w:left w:val="none" w:sz="0" w:space="0" w:color="auto"/>
        <w:bottom w:val="none" w:sz="0" w:space="0" w:color="auto"/>
        <w:right w:val="none" w:sz="0" w:space="0" w:color="auto"/>
        <w:between w:val="none" w:sz="0" w:space="0" w:color="auto"/>
      </w:pBdr>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character" w:customStyle="1" w:styleId="Heading8Char">
    <w:name w:val="Heading 8 Char"/>
    <w:basedOn w:val="DefaultParagraphFont"/>
    <w:link w:val="Heading8"/>
    <w:uiPriority w:val="9"/>
    <w:rsid w:val="0034768A"/>
    <w:rPr>
      <w:rFonts w:asciiTheme="majorHAnsi" w:eastAsiaTheme="majorEastAsia" w:hAnsiTheme="majorHAnsi" w:cstheme="majorBidi"/>
      <w:color w:val="404040" w:themeColor="text1" w:themeTint="BF"/>
      <w:sz w:val="20"/>
      <w:szCs w:val="20"/>
    </w:rPr>
  </w:style>
  <w:style w:type="character" w:customStyle="1" w:styleId="Heading2Char">
    <w:name w:val="Heading 2 Char"/>
    <w:basedOn w:val="Normal1Char"/>
    <w:link w:val="Heading2"/>
    <w:rsid w:val="001D01D2"/>
    <w:rPr>
      <w:rFonts w:ascii="Times New Roman" w:hAnsi="Times New Roman"/>
      <w:b/>
      <w:sz w:val="24"/>
    </w:rPr>
  </w:style>
  <w:style w:type="character" w:customStyle="1" w:styleId="Heading3Char">
    <w:name w:val="Heading 3 Char"/>
    <w:basedOn w:val="DefaultParagraphFont"/>
    <w:link w:val="Heading3"/>
    <w:rsid w:val="0002453A"/>
    <w:rPr>
      <w:rFonts w:ascii="Times New Roman" w:hAnsi="Times New Roman"/>
      <w:sz w:val="24"/>
      <w:szCs w:val="28"/>
    </w:rPr>
  </w:style>
</w:styles>
</file>

<file path=word/webSettings.xml><?xml version="1.0" encoding="utf-8"?>
<w:webSettings xmlns:r="http://schemas.openxmlformats.org/officeDocument/2006/relationships" xmlns:w="http://schemas.openxmlformats.org/wordprocessingml/2006/main">
  <w:divs>
    <w:div w:id="35008198">
      <w:bodyDiv w:val="1"/>
      <w:marLeft w:val="0"/>
      <w:marRight w:val="0"/>
      <w:marTop w:val="0"/>
      <w:marBottom w:val="0"/>
      <w:divBdr>
        <w:top w:val="none" w:sz="0" w:space="0" w:color="auto"/>
        <w:left w:val="none" w:sz="0" w:space="0" w:color="auto"/>
        <w:bottom w:val="none" w:sz="0" w:space="0" w:color="auto"/>
        <w:right w:val="none" w:sz="0" w:space="0" w:color="auto"/>
      </w:divBdr>
    </w:div>
    <w:div w:id="167864057">
      <w:bodyDiv w:val="1"/>
      <w:marLeft w:val="0"/>
      <w:marRight w:val="0"/>
      <w:marTop w:val="0"/>
      <w:marBottom w:val="0"/>
      <w:divBdr>
        <w:top w:val="none" w:sz="0" w:space="0" w:color="auto"/>
        <w:left w:val="none" w:sz="0" w:space="0" w:color="auto"/>
        <w:bottom w:val="none" w:sz="0" w:space="0" w:color="auto"/>
        <w:right w:val="none" w:sz="0" w:space="0" w:color="auto"/>
      </w:divBdr>
    </w:div>
    <w:div w:id="192814091">
      <w:bodyDiv w:val="1"/>
      <w:marLeft w:val="0"/>
      <w:marRight w:val="0"/>
      <w:marTop w:val="0"/>
      <w:marBottom w:val="0"/>
      <w:divBdr>
        <w:top w:val="none" w:sz="0" w:space="0" w:color="auto"/>
        <w:left w:val="none" w:sz="0" w:space="0" w:color="auto"/>
        <w:bottom w:val="none" w:sz="0" w:space="0" w:color="auto"/>
        <w:right w:val="none" w:sz="0" w:space="0" w:color="auto"/>
      </w:divBdr>
    </w:div>
    <w:div w:id="200171255">
      <w:bodyDiv w:val="1"/>
      <w:marLeft w:val="0"/>
      <w:marRight w:val="0"/>
      <w:marTop w:val="0"/>
      <w:marBottom w:val="0"/>
      <w:divBdr>
        <w:top w:val="none" w:sz="0" w:space="0" w:color="auto"/>
        <w:left w:val="none" w:sz="0" w:space="0" w:color="auto"/>
        <w:bottom w:val="none" w:sz="0" w:space="0" w:color="auto"/>
        <w:right w:val="none" w:sz="0" w:space="0" w:color="auto"/>
      </w:divBdr>
      <w:divsChild>
        <w:div w:id="2123644152">
          <w:marLeft w:val="0"/>
          <w:marRight w:val="0"/>
          <w:marTop w:val="0"/>
          <w:marBottom w:val="0"/>
          <w:divBdr>
            <w:top w:val="none" w:sz="0" w:space="0" w:color="auto"/>
            <w:left w:val="none" w:sz="0" w:space="0" w:color="auto"/>
            <w:bottom w:val="none" w:sz="0" w:space="0" w:color="auto"/>
            <w:right w:val="none" w:sz="0" w:space="0" w:color="auto"/>
          </w:divBdr>
        </w:div>
        <w:div w:id="459884643">
          <w:marLeft w:val="0"/>
          <w:marRight w:val="0"/>
          <w:marTop w:val="0"/>
          <w:marBottom w:val="0"/>
          <w:divBdr>
            <w:top w:val="none" w:sz="0" w:space="0" w:color="auto"/>
            <w:left w:val="none" w:sz="0" w:space="0" w:color="auto"/>
            <w:bottom w:val="none" w:sz="0" w:space="0" w:color="auto"/>
            <w:right w:val="none" w:sz="0" w:space="0" w:color="auto"/>
          </w:divBdr>
        </w:div>
      </w:divsChild>
    </w:div>
    <w:div w:id="238367840">
      <w:bodyDiv w:val="1"/>
      <w:marLeft w:val="0"/>
      <w:marRight w:val="0"/>
      <w:marTop w:val="0"/>
      <w:marBottom w:val="0"/>
      <w:divBdr>
        <w:top w:val="none" w:sz="0" w:space="0" w:color="auto"/>
        <w:left w:val="none" w:sz="0" w:space="0" w:color="auto"/>
        <w:bottom w:val="none" w:sz="0" w:space="0" w:color="auto"/>
        <w:right w:val="none" w:sz="0" w:space="0" w:color="auto"/>
      </w:divBdr>
      <w:divsChild>
        <w:div w:id="888224581">
          <w:marLeft w:val="0"/>
          <w:marRight w:val="0"/>
          <w:marTop w:val="0"/>
          <w:marBottom w:val="0"/>
          <w:divBdr>
            <w:top w:val="none" w:sz="0" w:space="0" w:color="auto"/>
            <w:left w:val="none" w:sz="0" w:space="0" w:color="auto"/>
            <w:bottom w:val="none" w:sz="0" w:space="0" w:color="auto"/>
            <w:right w:val="none" w:sz="0" w:space="0" w:color="auto"/>
          </w:divBdr>
        </w:div>
        <w:div w:id="1663656293">
          <w:marLeft w:val="0"/>
          <w:marRight w:val="0"/>
          <w:marTop w:val="0"/>
          <w:marBottom w:val="0"/>
          <w:divBdr>
            <w:top w:val="none" w:sz="0" w:space="0" w:color="auto"/>
            <w:left w:val="none" w:sz="0" w:space="0" w:color="auto"/>
            <w:bottom w:val="none" w:sz="0" w:space="0" w:color="auto"/>
            <w:right w:val="none" w:sz="0" w:space="0" w:color="auto"/>
          </w:divBdr>
        </w:div>
      </w:divsChild>
    </w:div>
    <w:div w:id="289436899">
      <w:bodyDiv w:val="1"/>
      <w:marLeft w:val="0"/>
      <w:marRight w:val="0"/>
      <w:marTop w:val="0"/>
      <w:marBottom w:val="0"/>
      <w:divBdr>
        <w:top w:val="none" w:sz="0" w:space="0" w:color="auto"/>
        <w:left w:val="none" w:sz="0" w:space="0" w:color="auto"/>
        <w:bottom w:val="none" w:sz="0" w:space="0" w:color="auto"/>
        <w:right w:val="none" w:sz="0" w:space="0" w:color="auto"/>
      </w:divBdr>
    </w:div>
    <w:div w:id="312150055">
      <w:bodyDiv w:val="1"/>
      <w:marLeft w:val="0"/>
      <w:marRight w:val="0"/>
      <w:marTop w:val="0"/>
      <w:marBottom w:val="0"/>
      <w:divBdr>
        <w:top w:val="none" w:sz="0" w:space="0" w:color="auto"/>
        <w:left w:val="none" w:sz="0" w:space="0" w:color="auto"/>
        <w:bottom w:val="none" w:sz="0" w:space="0" w:color="auto"/>
        <w:right w:val="none" w:sz="0" w:space="0" w:color="auto"/>
      </w:divBdr>
    </w:div>
    <w:div w:id="348604640">
      <w:bodyDiv w:val="1"/>
      <w:marLeft w:val="0"/>
      <w:marRight w:val="0"/>
      <w:marTop w:val="0"/>
      <w:marBottom w:val="0"/>
      <w:divBdr>
        <w:top w:val="none" w:sz="0" w:space="0" w:color="auto"/>
        <w:left w:val="none" w:sz="0" w:space="0" w:color="auto"/>
        <w:bottom w:val="none" w:sz="0" w:space="0" w:color="auto"/>
        <w:right w:val="none" w:sz="0" w:space="0" w:color="auto"/>
      </w:divBdr>
    </w:div>
    <w:div w:id="415321727">
      <w:bodyDiv w:val="1"/>
      <w:marLeft w:val="0"/>
      <w:marRight w:val="0"/>
      <w:marTop w:val="0"/>
      <w:marBottom w:val="0"/>
      <w:divBdr>
        <w:top w:val="none" w:sz="0" w:space="0" w:color="auto"/>
        <w:left w:val="none" w:sz="0" w:space="0" w:color="auto"/>
        <w:bottom w:val="none" w:sz="0" w:space="0" w:color="auto"/>
        <w:right w:val="none" w:sz="0" w:space="0" w:color="auto"/>
      </w:divBdr>
    </w:div>
    <w:div w:id="441532414">
      <w:bodyDiv w:val="1"/>
      <w:marLeft w:val="0"/>
      <w:marRight w:val="0"/>
      <w:marTop w:val="0"/>
      <w:marBottom w:val="0"/>
      <w:divBdr>
        <w:top w:val="none" w:sz="0" w:space="0" w:color="auto"/>
        <w:left w:val="none" w:sz="0" w:space="0" w:color="auto"/>
        <w:bottom w:val="none" w:sz="0" w:space="0" w:color="auto"/>
        <w:right w:val="none" w:sz="0" w:space="0" w:color="auto"/>
      </w:divBdr>
    </w:div>
    <w:div w:id="443696939">
      <w:bodyDiv w:val="1"/>
      <w:marLeft w:val="0"/>
      <w:marRight w:val="0"/>
      <w:marTop w:val="0"/>
      <w:marBottom w:val="0"/>
      <w:divBdr>
        <w:top w:val="none" w:sz="0" w:space="0" w:color="auto"/>
        <w:left w:val="none" w:sz="0" w:space="0" w:color="auto"/>
        <w:bottom w:val="none" w:sz="0" w:space="0" w:color="auto"/>
        <w:right w:val="none" w:sz="0" w:space="0" w:color="auto"/>
      </w:divBdr>
    </w:div>
    <w:div w:id="506141190">
      <w:bodyDiv w:val="1"/>
      <w:marLeft w:val="0"/>
      <w:marRight w:val="0"/>
      <w:marTop w:val="0"/>
      <w:marBottom w:val="0"/>
      <w:divBdr>
        <w:top w:val="none" w:sz="0" w:space="0" w:color="auto"/>
        <w:left w:val="none" w:sz="0" w:space="0" w:color="auto"/>
        <w:bottom w:val="none" w:sz="0" w:space="0" w:color="auto"/>
        <w:right w:val="none" w:sz="0" w:space="0" w:color="auto"/>
      </w:divBdr>
      <w:divsChild>
        <w:div w:id="1517692159">
          <w:marLeft w:val="0"/>
          <w:marRight w:val="0"/>
          <w:marTop w:val="0"/>
          <w:marBottom w:val="0"/>
          <w:divBdr>
            <w:top w:val="none" w:sz="0" w:space="0" w:color="auto"/>
            <w:left w:val="none" w:sz="0" w:space="0" w:color="auto"/>
            <w:bottom w:val="none" w:sz="0" w:space="0" w:color="auto"/>
            <w:right w:val="none" w:sz="0" w:space="0" w:color="auto"/>
          </w:divBdr>
        </w:div>
        <w:div w:id="1503545146">
          <w:marLeft w:val="0"/>
          <w:marRight w:val="0"/>
          <w:marTop w:val="0"/>
          <w:marBottom w:val="0"/>
          <w:divBdr>
            <w:top w:val="none" w:sz="0" w:space="0" w:color="auto"/>
            <w:left w:val="none" w:sz="0" w:space="0" w:color="auto"/>
            <w:bottom w:val="none" w:sz="0" w:space="0" w:color="auto"/>
            <w:right w:val="none" w:sz="0" w:space="0" w:color="auto"/>
          </w:divBdr>
        </w:div>
      </w:divsChild>
    </w:div>
    <w:div w:id="514534873">
      <w:bodyDiv w:val="1"/>
      <w:marLeft w:val="0"/>
      <w:marRight w:val="0"/>
      <w:marTop w:val="0"/>
      <w:marBottom w:val="0"/>
      <w:divBdr>
        <w:top w:val="none" w:sz="0" w:space="0" w:color="auto"/>
        <w:left w:val="none" w:sz="0" w:space="0" w:color="auto"/>
        <w:bottom w:val="none" w:sz="0" w:space="0" w:color="auto"/>
        <w:right w:val="none" w:sz="0" w:space="0" w:color="auto"/>
      </w:divBdr>
      <w:divsChild>
        <w:div w:id="514155201">
          <w:marLeft w:val="0"/>
          <w:marRight w:val="0"/>
          <w:marTop w:val="0"/>
          <w:marBottom w:val="0"/>
          <w:divBdr>
            <w:top w:val="none" w:sz="0" w:space="0" w:color="auto"/>
            <w:left w:val="none" w:sz="0" w:space="0" w:color="auto"/>
            <w:bottom w:val="none" w:sz="0" w:space="0" w:color="auto"/>
            <w:right w:val="none" w:sz="0" w:space="0" w:color="auto"/>
          </w:divBdr>
        </w:div>
        <w:div w:id="969019781">
          <w:marLeft w:val="0"/>
          <w:marRight w:val="0"/>
          <w:marTop w:val="0"/>
          <w:marBottom w:val="0"/>
          <w:divBdr>
            <w:top w:val="none" w:sz="0" w:space="0" w:color="auto"/>
            <w:left w:val="none" w:sz="0" w:space="0" w:color="auto"/>
            <w:bottom w:val="none" w:sz="0" w:space="0" w:color="auto"/>
            <w:right w:val="none" w:sz="0" w:space="0" w:color="auto"/>
          </w:divBdr>
        </w:div>
      </w:divsChild>
    </w:div>
    <w:div w:id="515847822">
      <w:bodyDiv w:val="1"/>
      <w:marLeft w:val="0"/>
      <w:marRight w:val="0"/>
      <w:marTop w:val="0"/>
      <w:marBottom w:val="0"/>
      <w:divBdr>
        <w:top w:val="none" w:sz="0" w:space="0" w:color="auto"/>
        <w:left w:val="none" w:sz="0" w:space="0" w:color="auto"/>
        <w:bottom w:val="none" w:sz="0" w:space="0" w:color="auto"/>
        <w:right w:val="none" w:sz="0" w:space="0" w:color="auto"/>
      </w:divBdr>
    </w:div>
    <w:div w:id="589654030">
      <w:bodyDiv w:val="1"/>
      <w:marLeft w:val="0"/>
      <w:marRight w:val="0"/>
      <w:marTop w:val="0"/>
      <w:marBottom w:val="0"/>
      <w:divBdr>
        <w:top w:val="none" w:sz="0" w:space="0" w:color="auto"/>
        <w:left w:val="none" w:sz="0" w:space="0" w:color="auto"/>
        <w:bottom w:val="none" w:sz="0" w:space="0" w:color="auto"/>
        <w:right w:val="none" w:sz="0" w:space="0" w:color="auto"/>
      </w:divBdr>
    </w:div>
    <w:div w:id="653490924">
      <w:bodyDiv w:val="1"/>
      <w:marLeft w:val="0"/>
      <w:marRight w:val="0"/>
      <w:marTop w:val="0"/>
      <w:marBottom w:val="0"/>
      <w:divBdr>
        <w:top w:val="none" w:sz="0" w:space="0" w:color="auto"/>
        <w:left w:val="none" w:sz="0" w:space="0" w:color="auto"/>
        <w:bottom w:val="none" w:sz="0" w:space="0" w:color="auto"/>
        <w:right w:val="none" w:sz="0" w:space="0" w:color="auto"/>
      </w:divBdr>
    </w:div>
    <w:div w:id="730350264">
      <w:bodyDiv w:val="1"/>
      <w:marLeft w:val="0"/>
      <w:marRight w:val="0"/>
      <w:marTop w:val="0"/>
      <w:marBottom w:val="0"/>
      <w:divBdr>
        <w:top w:val="none" w:sz="0" w:space="0" w:color="auto"/>
        <w:left w:val="none" w:sz="0" w:space="0" w:color="auto"/>
        <w:bottom w:val="none" w:sz="0" w:space="0" w:color="auto"/>
        <w:right w:val="none" w:sz="0" w:space="0" w:color="auto"/>
      </w:divBdr>
    </w:div>
    <w:div w:id="817841648">
      <w:bodyDiv w:val="1"/>
      <w:marLeft w:val="0"/>
      <w:marRight w:val="0"/>
      <w:marTop w:val="0"/>
      <w:marBottom w:val="0"/>
      <w:divBdr>
        <w:top w:val="none" w:sz="0" w:space="0" w:color="auto"/>
        <w:left w:val="none" w:sz="0" w:space="0" w:color="auto"/>
        <w:bottom w:val="none" w:sz="0" w:space="0" w:color="auto"/>
        <w:right w:val="none" w:sz="0" w:space="0" w:color="auto"/>
      </w:divBdr>
    </w:div>
    <w:div w:id="861553108">
      <w:bodyDiv w:val="1"/>
      <w:marLeft w:val="0"/>
      <w:marRight w:val="0"/>
      <w:marTop w:val="0"/>
      <w:marBottom w:val="0"/>
      <w:divBdr>
        <w:top w:val="none" w:sz="0" w:space="0" w:color="auto"/>
        <w:left w:val="none" w:sz="0" w:space="0" w:color="auto"/>
        <w:bottom w:val="none" w:sz="0" w:space="0" w:color="auto"/>
        <w:right w:val="none" w:sz="0" w:space="0" w:color="auto"/>
      </w:divBdr>
    </w:div>
    <w:div w:id="862983540">
      <w:bodyDiv w:val="1"/>
      <w:marLeft w:val="0"/>
      <w:marRight w:val="0"/>
      <w:marTop w:val="0"/>
      <w:marBottom w:val="0"/>
      <w:divBdr>
        <w:top w:val="none" w:sz="0" w:space="0" w:color="auto"/>
        <w:left w:val="none" w:sz="0" w:space="0" w:color="auto"/>
        <w:bottom w:val="none" w:sz="0" w:space="0" w:color="auto"/>
        <w:right w:val="none" w:sz="0" w:space="0" w:color="auto"/>
      </w:divBdr>
      <w:divsChild>
        <w:div w:id="297953424">
          <w:marLeft w:val="0"/>
          <w:marRight w:val="0"/>
          <w:marTop w:val="0"/>
          <w:marBottom w:val="0"/>
          <w:divBdr>
            <w:top w:val="none" w:sz="0" w:space="0" w:color="auto"/>
            <w:left w:val="none" w:sz="0" w:space="0" w:color="auto"/>
            <w:bottom w:val="none" w:sz="0" w:space="0" w:color="auto"/>
            <w:right w:val="none" w:sz="0" w:space="0" w:color="auto"/>
          </w:divBdr>
        </w:div>
        <w:div w:id="1935360066">
          <w:marLeft w:val="0"/>
          <w:marRight w:val="0"/>
          <w:marTop w:val="0"/>
          <w:marBottom w:val="0"/>
          <w:divBdr>
            <w:top w:val="none" w:sz="0" w:space="0" w:color="auto"/>
            <w:left w:val="none" w:sz="0" w:space="0" w:color="auto"/>
            <w:bottom w:val="none" w:sz="0" w:space="0" w:color="auto"/>
            <w:right w:val="none" w:sz="0" w:space="0" w:color="auto"/>
          </w:divBdr>
        </w:div>
      </w:divsChild>
    </w:div>
    <w:div w:id="881478737">
      <w:bodyDiv w:val="1"/>
      <w:marLeft w:val="0"/>
      <w:marRight w:val="0"/>
      <w:marTop w:val="0"/>
      <w:marBottom w:val="0"/>
      <w:divBdr>
        <w:top w:val="none" w:sz="0" w:space="0" w:color="auto"/>
        <w:left w:val="none" w:sz="0" w:space="0" w:color="auto"/>
        <w:bottom w:val="none" w:sz="0" w:space="0" w:color="auto"/>
        <w:right w:val="none" w:sz="0" w:space="0" w:color="auto"/>
      </w:divBdr>
      <w:divsChild>
        <w:div w:id="744839001">
          <w:marLeft w:val="0"/>
          <w:marRight w:val="0"/>
          <w:marTop w:val="0"/>
          <w:marBottom w:val="0"/>
          <w:divBdr>
            <w:top w:val="none" w:sz="0" w:space="0" w:color="auto"/>
            <w:left w:val="none" w:sz="0" w:space="0" w:color="auto"/>
            <w:bottom w:val="none" w:sz="0" w:space="0" w:color="auto"/>
            <w:right w:val="none" w:sz="0" w:space="0" w:color="auto"/>
          </w:divBdr>
        </w:div>
        <w:div w:id="430511697">
          <w:marLeft w:val="0"/>
          <w:marRight w:val="0"/>
          <w:marTop w:val="0"/>
          <w:marBottom w:val="0"/>
          <w:divBdr>
            <w:top w:val="none" w:sz="0" w:space="0" w:color="auto"/>
            <w:left w:val="none" w:sz="0" w:space="0" w:color="auto"/>
            <w:bottom w:val="none" w:sz="0" w:space="0" w:color="auto"/>
            <w:right w:val="none" w:sz="0" w:space="0" w:color="auto"/>
          </w:divBdr>
        </w:div>
      </w:divsChild>
    </w:div>
    <w:div w:id="902253201">
      <w:bodyDiv w:val="1"/>
      <w:marLeft w:val="0"/>
      <w:marRight w:val="0"/>
      <w:marTop w:val="0"/>
      <w:marBottom w:val="0"/>
      <w:divBdr>
        <w:top w:val="none" w:sz="0" w:space="0" w:color="auto"/>
        <w:left w:val="none" w:sz="0" w:space="0" w:color="auto"/>
        <w:bottom w:val="none" w:sz="0" w:space="0" w:color="auto"/>
        <w:right w:val="none" w:sz="0" w:space="0" w:color="auto"/>
      </w:divBdr>
    </w:div>
    <w:div w:id="911230961">
      <w:bodyDiv w:val="1"/>
      <w:marLeft w:val="0"/>
      <w:marRight w:val="0"/>
      <w:marTop w:val="0"/>
      <w:marBottom w:val="0"/>
      <w:divBdr>
        <w:top w:val="none" w:sz="0" w:space="0" w:color="auto"/>
        <w:left w:val="none" w:sz="0" w:space="0" w:color="auto"/>
        <w:bottom w:val="none" w:sz="0" w:space="0" w:color="auto"/>
        <w:right w:val="none" w:sz="0" w:space="0" w:color="auto"/>
      </w:divBdr>
    </w:div>
    <w:div w:id="925461569">
      <w:bodyDiv w:val="1"/>
      <w:marLeft w:val="0"/>
      <w:marRight w:val="0"/>
      <w:marTop w:val="0"/>
      <w:marBottom w:val="0"/>
      <w:divBdr>
        <w:top w:val="none" w:sz="0" w:space="0" w:color="auto"/>
        <w:left w:val="none" w:sz="0" w:space="0" w:color="auto"/>
        <w:bottom w:val="none" w:sz="0" w:space="0" w:color="auto"/>
        <w:right w:val="none" w:sz="0" w:space="0" w:color="auto"/>
      </w:divBdr>
    </w:div>
    <w:div w:id="929509510">
      <w:bodyDiv w:val="1"/>
      <w:marLeft w:val="0"/>
      <w:marRight w:val="0"/>
      <w:marTop w:val="0"/>
      <w:marBottom w:val="0"/>
      <w:divBdr>
        <w:top w:val="none" w:sz="0" w:space="0" w:color="auto"/>
        <w:left w:val="none" w:sz="0" w:space="0" w:color="auto"/>
        <w:bottom w:val="none" w:sz="0" w:space="0" w:color="auto"/>
        <w:right w:val="none" w:sz="0" w:space="0" w:color="auto"/>
      </w:divBdr>
    </w:div>
    <w:div w:id="945383051">
      <w:bodyDiv w:val="1"/>
      <w:marLeft w:val="0"/>
      <w:marRight w:val="0"/>
      <w:marTop w:val="0"/>
      <w:marBottom w:val="0"/>
      <w:divBdr>
        <w:top w:val="none" w:sz="0" w:space="0" w:color="auto"/>
        <w:left w:val="none" w:sz="0" w:space="0" w:color="auto"/>
        <w:bottom w:val="none" w:sz="0" w:space="0" w:color="auto"/>
        <w:right w:val="none" w:sz="0" w:space="0" w:color="auto"/>
      </w:divBdr>
    </w:div>
    <w:div w:id="960066405">
      <w:bodyDiv w:val="1"/>
      <w:marLeft w:val="0"/>
      <w:marRight w:val="0"/>
      <w:marTop w:val="0"/>
      <w:marBottom w:val="0"/>
      <w:divBdr>
        <w:top w:val="none" w:sz="0" w:space="0" w:color="auto"/>
        <w:left w:val="none" w:sz="0" w:space="0" w:color="auto"/>
        <w:bottom w:val="none" w:sz="0" w:space="0" w:color="auto"/>
        <w:right w:val="none" w:sz="0" w:space="0" w:color="auto"/>
      </w:divBdr>
    </w:div>
    <w:div w:id="992031648">
      <w:bodyDiv w:val="1"/>
      <w:marLeft w:val="0"/>
      <w:marRight w:val="0"/>
      <w:marTop w:val="0"/>
      <w:marBottom w:val="0"/>
      <w:divBdr>
        <w:top w:val="none" w:sz="0" w:space="0" w:color="auto"/>
        <w:left w:val="none" w:sz="0" w:space="0" w:color="auto"/>
        <w:bottom w:val="none" w:sz="0" w:space="0" w:color="auto"/>
        <w:right w:val="none" w:sz="0" w:space="0" w:color="auto"/>
      </w:divBdr>
    </w:div>
    <w:div w:id="996416858">
      <w:bodyDiv w:val="1"/>
      <w:marLeft w:val="0"/>
      <w:marRight w:val="0"/>
      <w:marTop w:val="0"/>
      <w:marBottom w:val="0"/>
      <w:divBdr>
        <w:top w:val="none" w:sz="0" w:space="0" w:color="auto"/>
        <w:left w:val="none" w:sz="0" w:space="0" w:color="auto"/>
        <w:bottom w:val="none" w:sz="0" w:space="0" w:color="auto"/>
        <w:right w:val="none" w:sz="0" w:space="0" w:color="auto"/>
      </w:divBdr>
      <w:divsChild>
        <w:div w:id="73161258">
          <w:marLeft w:val="0"/>
          <w:marRight w:val="0"/>
          <w:marTop w:val="0"/>
          <w:marBottom w:val="0"/>
          <w:divBdr>
            <w:top w:val="none" w:sz="0" w:space="0" w:color="auto"/>
            <w:left w:val="none" w:sz="0" w:space="0" w:color="auto"/>
            <w:bottom w:val="none" w:sz="0" w:space="0" w:color="auto"/>
            <w:right w:val="none" w:sz="0" w:space="0" w:color="auto"/>
          </w:divBdr>
        </w:div>
        <w:div w:id="522060138">
          <w:marLeft w:val="0"/>
          <w:marRight w:val="0"/>
          <w:marTop w:val="0"/>
          <w:marBottom w:val="0"/>
          <w:divBdr>
            <w:top w:val="none" w:sz="0" w:space="0" w:color="auto"/>
            <w:left w:val="none" w:sz="0" w:space="0" w:color="auto"/>
            <w:bottom w:val="none" w:sz="0" w:space="0" w:color="auto"/>
            <w:right w:val="none" w:sz="0" w:space="0" w:color="auto"/>
          </w:divBdr>
        </w:div>
      </w:divsChild>
    </w:div>
    <w:div w:id="1067533625">
      <w:bodyDiv w:val="1"/>
      <w:marLeft w:val="0"/>
      <w:marRight w:val="0"/>
      <w:marTop w:val="0"/>
      <w:marBottom w:val="0"/>
      <w:divBdr>
        <w:top w:val="none" w:sz="0" w:space="0" w:color="auto"/>
        <w:left w:val="none" w:sz="0" w:space="0" w:color="auto"/>
        <w:bottom w:val="none" w:sz="0" w:space="0" w:color="auto"/>
        <w:right w:val="none" w:sz="0" w:space="0" w:color="auto"/>
      </w:divBdr>
    </w:div>
    <w:div w:id="1110666918">
      <w:bodyDiv w:val="1"/>
      <w:marLeft w:val="0"/>
      <w:marRight w:val="0"/>
      <w:marTop w:val="0"/>
      <w:marBottom w:val="0"/>
      <w:divBdr>
        <w:top w:val="none" w:sz="0" w:space="0" w:color="auto"/>
        <w:left w:val="none" w:sz="0" w:space="0" w:color="auto"/>
        <w:bottom w:val="none" w:sz="0" w:space="0" w:color="auto"/>
        <w:right w:val="none" w:sz="0" w:space="0" w:color="auto"/>
      </w:divBdr>
    </w:div>
    <w:div w:id="1123958027">
      <w:bodyDiv w:val="1"/>
      <w:marLeft w:val="0"/>
      <w:marRight w:val="0"/>
      <w:marTop w:val="0"/>
      <w:marBottom w:val="0"/>
      <w:divBdr>
        <w:top w:val="none" w:sz="0" w:space="0" w:color="auto"/>
        <w:left w:val="none" w:sz="0" w:space="0" w:color="auto"/>
        <w:bottom w:val="none" w:sz="0" w:space="0" w:color="auto"/>
        <w:right w:val="none" w:sz="0" w:space="0" w:color="auto"/>
      </w:divBdr>
    </w:div>
    <w:div w:id="1147863205">
      <w:bodyDiv w:val="1"/>
      <w:marLeft w:val="0"/>
      <w:marRight w:val="0"/>
      <w:marTop w:val="0"/>
      <w:marBottom w:val="0"/>
      <w:divBdr>
        <w:top w:val="none" w:sz="0" w:space="0" w:color="auto"/>
        <w:left w:val="none" w:sz="0" w:space="0" w:color="auto"/>
        <w:bottom w:val="none" w:sz="0" w:space="0" w:color="auto"/>
        <w:right w:val="none" w:sz="0" w:space="0" w:color="auto"/>
      </w:divBdr>
      <w:divsChild>
        <w:div w:id="1689142663">
          <w:marLeft w:val="0"/>
          <w:marRight w:val="0"/>
          <w:marTop w:val="0"/>
          <w:marBottom w:val="0"/>
          <w:divBdr>
            <w:top w:val="none" w:sz="0" w:space="0" w:color="auto"/>
            <w:left w:val="none" w:sz="0" w:space="0" w:color="auto"/>
            <w:bottom w:val="none" w:sz="0" w:space="0" w:color="auto"/>
            <w:right w:val="none" w:sz="0" w:space="0" w:color="auto"/>
          </w:divBdr>
        </w:div>
        <w:div w:id="1856843297">
          <w:marLeft w:val="0"/>
          <w:marRight w:val="0"/>
          <w:marTop w:val="0"/>
          <w:marBottom w:val="0"/>
          <w:divBdr>
            <w:top w:val="none" w:sz="0" w:space="0" w:color="auto"/>
            <w:left w:val="none" w:sz="0" w:space="0" w:color="auto"/>
            <w:bottom w:val="none" w:sz="0" w:space="0" w:color="auto"/>
            <w:right w:val="none" w:sz="0" w:space="0" w:color="auto"/>
          </w:divBdr>
        </w:div>
      </w:divsChild>
    </w:div>
    <w:div w:id="1215846908">
      <w:bodyDiv w:val="1"/>
      <w:marLeft w:val="0"/>
      <w:marRight w:val="0"/>
      <w:marTop w:val="0"/>
      <w:marBottom w:val="0"/>
      <w:divBdr>
        <w:top w:val="none" w:sz="0" w:space="0" w:color="auto"/>
        <w:left w:val="none" w:sz="0" w:space="0" w:color="auto"/>
        <w:bottom w:val="none" w:sz="0" w:space="0" w:color="auto"/>
        <w:right w:val="none" w:sz="0" w:space="0" w:color="auto"/>
      </w:divBdr>
    </w:div>
    <w:div w:id="1216041148">
      <w:bodyDiv w:val="1"/>
      <w:marLeft w:val="0"/>
      <w:marRight w:val="0"/>
      <w:marTop w:val="0"/>
      <w:marBottom w:val="0"/>
      <w:divBdr>
        <w:top w:val="none" w:sz="0" w:space="0" w:color="auto"/>
        <w:left w:val="none" w:sz="0" w:space="0" w:color="auto"/>
        <w:bottom w:val="none" w:sz="0" w:space="0" w:color="auto"/>
        <w:right w:val="none" w:sz="0" w:space="0" w:color="auto"/>
      </w:divBdr>
      <w:divsChild>
        <w:div w:id="1167747252">
          <w:marLeft w:val="0"/>
          <w:marRight w:val="0"/>
          <w:marTop w:val="0"/>
          <w:marBottom w:val="0"/>
          <w:divBdr>
            <w:top w:val="none" w:sz="0" w:space="0" w:color="auto"/>
            <w:left w:val="none" w:sz="0" w:space="0" w:color="auto"/>
            <w:bottom w:val="none" w:sz="0" w:space="0" w:color="auto"/>
            <w:right w:val="none" w:sz="0" w:space="0" w:color="auto"/>
          </w:divBdr>
          <w:divsChild>
            <w:div w:id="2077967713">
              <w:marLeft w:val="0"/>
              <w:marRight w:val="0"/>
              <w:marTop w:val="0"/>
              <w:marBottom w:val="0"/>
              <w:divBdr>
                <w:top w:val="none" w:sz="0" w:space="0" w:color="auto"/>
                <w:left w:val="none" w:sz="0" w:space="0" w:color="auto"/>
                <w:bottom w:val="none" w:sz="0" w:space="0" w:color="auto"/>
                <w:right w:val="none" w:sz="0" w:space="0" w:color="auto"/>
              </w:divBdr>
            </w:div>
          </w:divsChild>
        </w:div>
        <w:div w:id="1863400341">
          <w:marLeft w:val="0"/>
          <w:marRight w:val="0"/>
          <w:marTop w:val="0"/>
          <w:marBottom w:val="0"/>
          <w:divBdr>
            <w:top w:val="none" w:sz="0" w:space="0" w:color="auto"/>
            <w:left w:val="none" w:sz="0" w:space="0" w:color="auto"/>
            <w:bottom w:val="none" w:sz="0" w:space="0" w:color="auto"/>
            <w:right w:val="none" w:sz="0" w:space="0" w:color="auto"/>
          </w:divBdr>
          <w:divsChild>
            <w:div w:id="2049597623">
              <w:marLeft w:val="0"/>
              <w:marRight w:val="0"/>
              <w:marTop w:val="0"/>
              <w:marBottom w:val="0"/>
              <w:divBdr>
                <w:top w:val="none" w:sz="0" w:space="0" w:color="auto"/>
                <w:left w:val="none" w:sz="0" w:space="0" w:color="auto"/>
                <w:bottom w:val="none" w:sz="0" w:space="0" w:color="auto"/>
                <w:right w:val="none" w:sz="0" w:space="0" w:color="auto"/>
              </w:divBdr>
            </w:div>
          </w:divsChild>
        </w:div>
        <w:div w:id="271396812">
          <w:marLeft w:val="0"/>
          <w:marRight w:val="0"/>
          <w:marTop w:val="0"/>
          <w:marBottom w:val="0"/>
          <w:divBdr>
            <w:top w:val="none" w:sz="0" w:space="0" w:color="auto"/>
            <w:left w:val="none" w:sz="0" w:space="0" w:color="auto"/>
            <w:bottom w:val="none" w:sz="0" w:space="0" w:color="auto"/>
            <w:right w:val="none" w:sz="0" w:space="0" w:color="auto"/>
          </w:divBdr>
          <w:divsChild>
            <w:div w:id="172644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13453">
      <w:bodyDiv w:val="1"/>
      <w:marLeft w:val="0"/>
      <w:marRight w:val="0"/>
      <w:marTop w:val="0"/>
      <w:marBottom w:val="0"/>
      <w:divBdr>
        <w:top w:val="none" w:sz="0" w:space="0" w:color="auto"/>
        <w:left w:val="none" w:sz="0" w:space="0" w:color="auto"/>
        <w:bottom w:val="none" w:sz="0" w:space="0" w:color="auto"/>
        <w:right w:val="none" w:sz="0" w:space="0" w:color="auto"/>
      </w:divBdr>
      <w:divsChild>
        <w:div w:id="2035375382">
          <w:marLeft w:val="0"/>
          <w:marRight w:val="0"/>
          <w:marTop w:val="0"/>
          <w:marBottom w:val="0"/>
          <w:divBdr>
            <w:top w:val="none" w:sz="0" w:space="0" w:color="auto"/>
            <w:left w:val="none" w:sz="0" w:space="0" w:color="auto"/>
            <w:bottom w:val="none" w:sz="0" w:space="0" w:color="auto"/>
            <w:right w:val="none" w:sz="0" w:space="0" w:color="auto"/>
          </w:divBdr>
        </w:div>
        <w:div w:id="1183471060">
          <w:marLeft w:val="0"/>
          <w:marRight w:val="0"/>
          <w:marTop w:val="0"/>
          <w:marBottom w:val="0"/>
          <w:divBdr>
            <w:top w:val="none" w:sz="0" w:space="0" w:color="auto"/>
            <w:left w:val="none" w:sz="0" w:space="0" w:color="auto"/>
            <w:bottom w:val="none" w:sz="0" w:space="0" w:color="auto"/>
            <w:right w:val="none" w:sz="0" w:space="0" w:color="auto"/>
          </w:divBdr>
        </w:div>
      </w:divsChild>
    </w:div>
    <w:div w:id="1280140371">
      <w:bodyDiv w:val="1"/>
      <w:marLeft w:val="0"/>
      <w:marRight w:val="0"/>
      <w:marTop w:val="0"/>
      <w:marBottom w:val="0"/>
      <w:divBdr>
        <w:top w:val="none" w:sz="0" w:space="0" w:color="auto"/>
        <w:left w:val="none" w:sz="0" w:space="0" w:color="auto"/>
        <w:bottom w:val="none" w:sz="0" w:space="0" w:color="auto"/>
        <w:right w:val="none" w:sz="0" w:space="0" w:color="auto"/>
      </w:divBdr>
    </w:div>
    <w:div w:id="1312565102">
      <w:bodyDiv w:val="1"/>
      <w:marLeft w:val="0"/>
      <w:marRight w:val="0"/>
      <w:marTop w:val="0"/>
      <w:marBottom w:val="0"/>
      <w:divBdr>
        <w:top w:val="none" w:sz="0" w:space="0" w:color="auto"/>
        <w:left w:val="none" w:sz="0" w:space="0" w:color="auto"/>
        <w:bottom w:val="none" w:sz="0" w:space="0" w:color="auto"/>
        <w:right w:val="none" w:sz="0" w:space="0" w:color="auto"/>
      </w:divBdr>
    </w:div>
    <w:div w:id="1351101668">
      <w:bodyDiv w:val="1"/>
      <w:marLeft w:val="0"/>
      <w:marRight w:val="0"/>
      <w:marTop w:val="0"/>
      <w:marBottom w:val="0"/>
      <w:divBdr>
        <w:top w:val="none" w:sz="0" w:space="0" w:color="auto"/>
        <w:left w:val="none" w:sz="0" w:space="0" w:color="auto"/>
        <w:bottom w:val="none" w:sz="0" w:space="0" w:color="auto"/>
        <w:right w:val="none" w:sz="0" w:space="0" w:color="auto"/>
      </w:divBdr>
    </w:div>
    <w:div w:id="1401633075">
      <w:bodyDiv w:val="1"/>
      <w:marLeft w:val="0"/>
      <w:marRight w:val="0"/>
      <w:marTop w:val="0"/>
      <w:marBottom w:val="0"/>
      <w:divBdr>
        <w:top w:val="none" w:sz="0" w:space="0" w:color="auto"/>
        <w:left w:val="none" w:sz="0" w:space="0" w:color="auto"/>
        <w:bottom w:val="none" w:sz="0" w:space="0" w:color="auto"/>
        <w:right w:val="none" w:sz="0" w:space="0" w:color="auto"/>
      </w:divBdr>
      <w:divsChild>
        <w:div w:id="1914045786">
          <w:marLeft w:val="0"/>
          <w:marRight w:val="0"/>
          <w:marTop w:val="0"/>
          <w:marBottom w:val="0"/>
          <w:divBdr>
            <w:top w:val="none" w:sz="0" w:space="0" w:color="auto"/>
            <w:left w:val="none" w:sz="0" w:space="0" w:color="auto"/>
            <w:bottom w:val="none" w:sz="0" w:space="0" w:color="auto"/>
            <w:right w:val="none" w:sz="0" w:space="0" w:color="auto"/>
          </w:divBdr>
        </w:div>
        <w:div w:id="1723794161">
          <w:marLeft w:val="0"/>
          <w:marRight w:val="0"/>
          <w:marTop w:val="0"/>
          <w:marBottom w:val="0"/>
          <w:divBdr>
            <w:top w:val="none" w:sz="0" w:space="0" w:color="auto"/>
            <w:left w:val="none" w:sz="0" w:space="0" w:color="auto"/>
            <w:bottom w:val="none" w:sz="0" w:space="0" w:color="auto"/>
            <w:right w:val="none" w:sz="0" w:space="0" w:color="auto"/>
          </w:divBdr>
        </w:div>
      </w:divsChild>
    </w:div>
    <w:div w:id="1445614278">
      <w:bodyDiv w:val="1"/>
      <w:marLeft w:val="0"/>
      <w:marRight w:val="0"/>
      <w:marTop w:val="0"/>
      <w:marBottom w:val="0"/>
      <w:divBdr>
        <w:top w:val="none" w:sz="0" w:space="0" w:color="auto"/>
        <w:left w:val="none" w:sz="0" w:space="0" w:color="auto"/>
        <w:bottom w:val="none" w:sz="0" w:space="0" w:color="auto"/>
        <w:right w:val="none" w:sz="0" w:space="0" w:color="auto"/>
      </w:divBdr>
      <w:divsChild>
        <w:div w:id="1643345875">
          <w:marLeft w:val="0"/>
          <w:marRight w:val="0"/>
          <w:marTop w:val="0"/>
          <w:marBottom w:val="0"/>
          <w:divBdr>
            <w:top w:val="none" w:sz="0" w:space="0" w:color="auto"/>
            <w:left w:val="none" w:sz="0" w:space="0" w:color="auto"/>
            <w:bottom w:val="none" w:sz="0" w:space="0" w:color="auto"/>
            <w:right w:val="none" w:sz="0" w:space="0" w:color="auto"/>
          </w:divBdr>
        </w:div>
        <w:div w:id="260139191">
          <w:marLeft w:val="0"/>
          <w:marRight w:val="0"/>
          <w:marTop w:val="0"/>
          <w:marBottom w:val="0"/>
          <w:divBdr>
            <w:top w:val="none" w:sz="0" w:space="0" w:color="auto"/>
            <w:left w:val="none" w:sz="0" w:space="0" w:color="auto"/>
            <w:bottom w:val="none" w:sz="0" w:space="0" w:color="auto"/>
            <w:right w:val="none" w:sz="0" w:space="0" w:color="auto"/>
          </w:divBdr>
        </w:div>
      </w:divsChild>
    </w:div>
    <w:div w:id="1450080789">
      <w:bodyDiv w:val="1"/>
      <w:marLeft w:val="0"/>
      <w:marRight w:val="0"/>
      <w:marTop w:val="0"/>
      <w:marBottom w:val="0"/>
      <w:divBdr>
        <w:top w:val="none" w:sz="0" w:space="0" w:color="auto"/>
        <w:left w:val="none" w:sz="0" w:space="0" w:color="auto"/>
        <w:bottom w:val="none" w:sz="0" w:space="0" w:color="auto"/>
        <w:right w:val="none" w:sz="0" w:space="0" w:color="auto"/>
      </w:divBdr>
    </w:div>
    <w:div w:id="1460756363">
      <w:bodyDiv w:val="1"/>
      <w:marLeft w:val="0"/>
      <w:marRight w:val="0"/>
      <w:marTop w:val="0"/>
      <w:marBottom w:val="0"/>
      <w:divBdr>
        <w:top w:val="none" w:sz="0" w:space="0" w:color="auto"/>
        <w:left w:val="none" w:sz="0" w:space="0" w:color="auto"/>
        <w:bottom w:val="none" w:sz="0" w:space="0" w:color="auto"/>
        <w:right w:val="none" w:sz="0" w:space="0" w:color="auto"/>
      </w:divBdr>
    </w:div>
    <w:div w:id="1490750393">
      <w:bodyDiv w:val="1"/>
      <w:marLeft w:val="0"/>
      <w:marRight w:val="0"/>
      <w:marTop w:val="0"/>
      <w:marBottom w:val="0"/>
      <w:divBdr>
        <w:top w:val="none" w:sz="0" w:space="0" w:color="auto"/>
        <w:left w:val="none" w:sz="0" w:space="0" w:color="auto"/>
        <w:bottom w:val="none" w:sz="0" w:space="0" w:color="auto"/>
        <w:right w:val="none" w:sz="0" w:space="0" w:color="auto"/>
      </w:divBdr>
      <w:divsChild>
        <w:div w:id="1849907164">
          <w:marLeft w:val="0"/>
          <w:marRight w:val="0"/>
          <w:marTop w:val="0"/>
          <w:marBottom w:val="0"/>
          <w:divBdr>
            <w:top w:val="none" w:sz="0" w:space="0" w:color="auto"/>
            <w:left w:val="none" w:sz="0" w:space="0" w:color="auto"/>
            <w:bottom w:val="none" w:sz="0" w:space="0" w:color="auto"/>
            <w:right w:val="none" w:sz="0" w:space="0" w:color="auto"/>
          </w:divBdr>
        </w:div>
        <w:div w:id="605189571">
          <w:marLeft w:val="0"/>
          <w:marRight w:val="0"/>
          <w:marTop w:val="0"/>
          <w:marBottom w:val="0"/>
          <w:divBdr>
            <w:top w:val="none" w:sz="0" w:space="0" w:color="auto"/>
            <w:left w:val="none" w:sz="0" w:space="0" w:color="auto"/>
            <w:bottom w:val="none" w:sz="0" w:space="0" w:color="auto"/>
            <w:right w:val="none" w:sz="0" w:space="0" w:color="auto"/>
          </w:divBdr>
        </w:div>
      </w:divsChild>
    </w:div>
    <w:div w:id="1490899361">
      <w:bodyDiv w:val="1"/>
      <w:marLeft w:val="0"/>
      <w:marRight w:val="0"/>
      <w:marTop w:val="0"/>
      <w:marBottom w:val="0"/>
      <w:divBdr>
        <w:top w:val="none" w:sz="0" w:space="0" w:color="auto"/>
        <w:left w:val="none" w:sz="0" w:space="0" w:color="auto"/>
        <w:bottom w:val="none" w:sz="0" w:space="0" w:color="auto"/>
        <w:right w:val="none" w:sz="0" w:space="0" w:color="auto"/>
      </w:divBdr>
    </w:div>
    <w:div w:id="1517688632">
      <w:bodyDiv w:val="1"/>
      <w:marLeft w:val="0"/>
      <w:marRight w:val="0"/>
      <w:marTop w:val="0"/>
      <w:marBottom w:val="0"/>
      <w:divBdr>
        <w:top w:val="none" w:sz="0" w:space="0" w:color="auto"/>
        <w:left w:val="none" w:sz="0" w:space="0" w:color="auto"/>
        <w:bottom w:val="none" w:sz="0" w:space="0" w:color="auto"/>
        <w:right w:val="none" w:sz="0" w:space="0" w:color="auto"/>
      </w:divBdr>
    </w:div>
    <w:div w:id="1518034872">
      <w:bodyDiv w:val="1"/>
      <w:marLeft w:val="0"/>
      <w:marRight w:val="0"/>
      <w:marTop w:val="0"/>
      <w:marBottom w:val="0"/>
      <w:divBdr>
        <w:top w:val="none" w:sz="0" w:space="0" w:color="auto"/>
        <w:left w:val="none" w:sz="0" w:space="0" w:color="auto"/>
        <w:bottom w:val="none" w:sz="0" w:space="0" w:color="auto"/>
        <w:right w:val="none" w:sz="0" w:space="0" w:color="auto"/>
      </w:divBdr>
      <w:divsChild>
        <w:div w:id="1399670508">
          <w:marLeft w:val="0"/>
          <w:marRight w:val="0"/>
          <w:marTop w:val="0"/>
          <w:marBottom w:val="0"/>
          <w:divBdr>
            <w:top w:val="none" w:sz="0" w:space="0" w:color="auto"/>
            <w:left w:val="none" w:sz="0" w:space="0" w:color="auto"/>
            <w:bottom w:val="none" w:sz="0" w:space="0" w:color="auto"/>
            <w:right w:val="none" w:sz="0" w:space="0" w:color="auto"/>
          </w:divBdr>
        </w:div>
        <w:div w:id="1486125724">
          <w:marLeft w:val="0"/>
          <w:marRight w:val="0"/>
          <w:marTop w:val="0"/>
          <w:marBottom w:val="0"/>
          <w:divBdr>
            <w:top w:val="none" w:sz="0" w:space="0" w:color="auto"/>
            <w:left w:val="none" w:sz="0" w:space="0" w:color="auto"/>
            <w:bottom w:val="none" w:sz="0" w:space="0" w:color="auto"/>
            <w:right w:val="none" w:sz="0" w:space="0" w:color="auto"/>
          </w:divBdr>
        </w:div>
      </w:divsChild>
    </w:div>
    <w:div w:id="1518501197">
      <w:bodyDiv w:val="1"/>
      <w:marLeft w:val="0"/>
      <w:marRight w:val="0"/>
      <w:marTop w:val="0"/>
      <w:marBottom w:val="0"/>
      <w:divBdr>
        <w:top w:val="none" w:sz="0" w:space="0" w:color="auto"/>
        <w:left w:val="none" w:sz="0" w:space="0" w:color="auto"/>
        <w:bottom w:val="none" w:sz="0" w:space="0" w:color="auto"/>
        <w:right w:val="none" w:sz="0" w:space="0" w:color="auto"/>
      </w:divBdr>
    </w:div>
    <w:div w:id="1524782707">
      <w:bodyDiv w:val="1"/>
      <w:marLeft w:val="0"/>
      <w:marRight w:val="0"/>
      <w:marTop w:val="0"/>
      <w:marBottom w:val="0"/>
      <w:divBdr>
        <w:top w:val="none" w:sz="0" w:space="0" w:color="auto"/>
        <w:left w:val="none" w:sz="0" w:space="0" w:color="auto"/>
        <w:bottom w:val="none" w:sz="0" w:space="0" w:color="auto"/>
        <w:right w:val="none" w:sz="0" w:space="0" w:color="auto"/>
      </w:divBdr>
      <w:divsChild>
        <w:div w:id="1813324957">
          <w:marLeft w:val="0"/>
          <w:marRight w:val="0"/>
          <w:marTop w:val="0"/>
          <w:marBottom w:val="0"/>
          <w:divBdr>
            <w:top w:val="none" w:sz="0" w:space="0" w:color="auto"/>
            <w:left w:val="none" w:sz="0" w:space="0" w:color="auto"/>
            <w:bottom w:val="none" w:sz="0" w:space="0" w:color="auto"/>
            <w:right w:val="none" w:sz="0" w:space="0" w:color="auto"/>
          </w:divBdr>
        </w:div>
        <w:div w:id="820773016">
          <w:marLeft w:val="0"/>
          <w:marRight w:val="0"/>
          <w:marTop w:val="0"/>
          <w:marBottom w:val="0"/>
          <w:divBdr>
            <w:top w:val="none" w:sz="0" w:space="0" w:color="auto"/>
            <w:left w:val="none" w:sz="0" w:space="0" w:color="auto"/>
            <w:bottom w:val="none" w:sz="0" w:space="0" w:color="auto"/>
            <w:right w:val="none" w:sz="0" w:space="0" w:color="auto"/>
          </w:divBdr>
        </w:div>
      </w:divsChild>
    </w:div>
    <w:div w:id="1651054840">
      <w:bodyDiv w:val="1"/>
      <w:marLeft w:val="0"/>
      <w:marRight w:val="0"/>
      <w:marTop w:val="0"/>
      <w:marBottom w:val="0"/>
      <w:divBdr>
        <w:top w:val="none" w:sz="0" w:space="0" w:color="auto"/>
        <w:left w:val="none" w:sz="0" w:space="0" w:color="auto"/>
        <w:bottom w:val="none" w:sz="0" w:space="0" w:color="auto"/>
        <w:right w:val="none" w:sz="0" w:space="0" w:color="auto"/>
      </w:divBdr>
      <w:divsChild>
        <w:div w:id="582841086">
          <w:marLeft w:val="0"/>
          <w:marRight w:val="0"/>
          <w:marTop w:val="0"/>
          <w:marBottom w:val="0"/>
          <w:divBdr>
            <w:top w:val="none" w:sz="0" w:space="0" w:color="auto"/>
            <w:left w:val="none" w:sz="0" w:space="0" w:color="auto"/>
            <w:bottom w:val="none" w:sz="0" w:space="0" w:color="auto"/>
            <w:right w:val="none" w:sz="0" w:space="0" w:color="auto"/>
          </w:divBdr>
        </w:div>
        <w:div w:id="392897771">
          <w:marLeft w:val="0"/>
          <w:marRight w:val="0"/>
          <w:marTop w:val="0"/>
          <w:marBottom w:val="0"/>
          <w:divBdr>
            <w:top w:val="none" w:sz="0" w:space="0" w:color="auto"/>
            <w:left w:val="none" w:sz="0" w:space="0" w:color="auto"/>
            <w:bottom w:val="none" w:sz="0" w:space="0" w:color="auto"/>
            <w:right w:val="none" w:sz="0" w:space="0" w:color="auto"/>
          </w:divBdr>
        </w:div>
      </w:divsChild>
    </w:div>
    <w:div w:id="1677534963">
      <w:bodyDiv w:val="1"/>
      <w:marLeft w:val="0"/>
      <w:marRight w:val="0"/>
      <w:marTop w:val="0"/>
      <w:marBottom w:val="0"/>
      <w:divBdr>
        <w:top w:val="none" w:sz="0" w:space="0" w:color="auto"/>
        <w:left w:val="none" w:sz="0" w:space="0" w:color="auto"/>
        <w:bottom w:val="none" w:sz="0" w:space="0" w:color="auto"/>
        <w:right w:val="none" w:sz="0" w:space="0" w:color="auto"/>
      </w:divBdr>
    </w:div>
    <w:div w:id="1699157143">
      <w:bodyDiv w:val="1"/>
      <w:marLeft w:val="0"/>
      <w:marRight w:val="0"/>
      <w:marTop w:val="0"/>
      <w:marBottom w:val="0"/>
      <w:divBdr>
        <w:top w:val="none" w:sz="0" w:space="0" w:color="auto"/>
        <w:left w:val="none" w:sz="0" w:space="0" w:color="auto"/>
        <w:bottom w:val="none" w:sz="0" w:space="0" w:color="auto"/>
        <w:right w:val="none" w:sz="0" w:space="0" w:color="auto"/>
      </w:divBdr>
    </w:div>
    <w:div w:id="1854219608">
      <w:bodyDiv w:val="1"/>
      <w:marLeft w:val="0"/>
      <w:marRight w:val="0"/>
      <w:marTop w:val="0"/>
      <w:marBottom w:val="0"/>
      <w:divBdr>
        <w:top w:val="none" w:sz="0" w:space="0" w:color="auto"/>
        <w:left w:val="none" w:sz="0" w:space="0" w:color="auto"/>
        <w:bottom w:val="none" w:sz="0" w:space="0" w:color="auto"/>
        <w:right w:val="none" w:sz="0" w:space="0" w:color="auto"/>
      </w:divBdr>
      <w:divsChild>
        <w:div w:id="1146892198">
          <w:marLeft w:val="0"/>
          <w:marRight w:val="0"/>
          <w:marTop w:val="0"/>
          <w:marBottom w:val="0"/>
          <w:divBdr>
            <w:top w:val="none" w:sz="0" w:space="0" w:color="auto"/>
            <w:left w:val="none" w:sz="0" w:space="0" w:color="auto"/>
            <w:bottom w:val="none" w:sz="0" w:space="0" w:color="auto"/>
            <w:right w:val="none" w:sz="0" w:space="0" w:color="auto"/>
          </w:divBdr>
        </w:div>
        <w:div w:id="294870612">
          <w:marLeft w:val="0"/>
          <w:marRight w:val="0"/>
          <w:marTop w:val="0"/>
          <w:marBottom w:val="0"/>
          <w:divBdr>
            <w:top w:val="none" w:sz="0" w:space="0" w:color="auto"/>
            <w:left w:val="none" w:sz="0" w:space="0" w:color="auto"/>
            <w:bottom w:val="none" w:sz="0" w:space="0" w:color="auto"/>
            <w:right w:val="none" w:sz="0" w:space="0" w:color="auto"/>
          </w:divBdr>
        </w:div>
      </w:divsChild>
    </w:div>
    <w:div w:id="1855222806">
      <w:bodyDiv w:val="1"/>
      <w:marLeft w:val="0"/>
      <w:marRight w:val="0"/>
      <w:marTop w:val="0"/>
      <w:marBottom w:val="0"/>
      <w:divBdr>
        <w:top w:val="none" w:sz="0" w:space="0" w:color="auto"/>
        <w:left w:val="none" w:sz="0" w:space="0" w:color="auto"/>
        <w:bottom w:val="none" w:sz="0" w:space="0" w:color="auto"/>
        <w:right w:val="none" w:sz="0" w:space="0" w:color="auto"/>
      </w:divBdr>
      <w:divsChild>
        <w:div w:id="35548648">
          <w:marLeft w:val="0"/>
          <w:marRight w:val="0"/>
          <w:marTop w:val="0"/>
          <w:marBottom w:val="0"/>
          <w:divBdr>
            <w:top w:val="none" w:sz="0" w:space="0" w:color="auto"/>
            <w:left w:val="none" w:sz="0" w:space="0" w:color="auto"/>
            <w:bottom w:val="none" w:sz="0" w:space="0" w:color="auto"/>
            <w:right w:val="none" w:sz="0" w:space="0" w:color="auto"/>
          </w:divBdr>
        </w:div>
        <w:div w:id="2139951388">
          <w:marLeft w:val="0"/>
          <w:marRight w:val="0"/>
          <w:marTop w:val="0"/>
          <w:marBottom w:val="0"/>
          <w:divBdr>
            <w:top w:val="none" w:sz="0" w:space="0" w:color="auto"/>
            <w:left w:val="none" w:sz="0" w:space="0" w:color="auto"/>
            <w:bottom w:val="none" w:sz="0" w:space="0" w:color="auto"/>
            <w:right w:val="none" w:sz="0" w:space="0" w:color="auto"/>
          </w:divBdr>
        </w:div>
      </w:divsChild>
    </w:div>
    <w:div w:id="1867253015">
      <w:bodyDiv w:val="1"/>
      <w:marLeft w:val="0"/>
      <w:marRight w:val="0"/>
      <w:marTop w:val="0"/>
      <w:marBottom w:val="0"/>
      <w:divBdr>
        <w:top w:val="none" w:sz="0" w:space="0" w:color="auto"/>
        <w:left w:val="none" w:sz="0" w:space="0" w:color="auto"/>
        <w:bottom w:val="none" w:sz="0" w:space="0" w:color="auto"/>
        <w:right w:val="none" w:sz="0" w:space="0" w:color="auto"/>
      </w:divBdr>
    </w:div>
    <w:div w:id="1877084080">
      <w:bodyDiv w:val="1"/>
      <w:marLeft w:val="0"/>
      <w:marRight w:val="0"/>
      <w:marTop w:val="0"/>
      <w:marBottom w:val="0"/>
      <w:divBdr>
        <w:top w:val="none" w:sz="0" w:space="0" w:color="auto"/>
        <w:left w:val="none" w:sz="0" w:space="0" w:color="auto"/>
        <w:bottom w:val="none" w:sz="0" w:space="0" w:color="auto"/>
        <w:right w:val="none" w:sz="0" w:space="0" w:color="auto"/>
      </w:divBdr>
    </w:div>
    <w:div w:id="1891454068">
      <w:bodyDiv w:val="1"/>
      <w:marLeft w:val="0"/>
      <w:marRight w:val="0"/>
      <w:marTop w:val="0"/>
      <w:marBottom w:val="0"/>
      <w:divBdr>
        <w:top w:val="none" w:sz="0" w:space="0" w:color="auto"/>
        <w:left w:val="none" w:sz="0" w:space="0" w:color="auto"/>
        <w:bottom w:val="none" w:sz="0" w:space="0" w:color="auto"/>
        <w:right w:val="none" w:sz="0" w:space="0" w:color="auto"/>
      </w:divBdr>
      <w:divsChild>
        <w:div w:id="256332730">
          <w:marLeft w:val="0"/>
          <w:marRight w:val="0"/>
          <w:marTop w:val="0"/>
          <w:marBottom w:val="0"/>
          <w:divBdr>
            <w:top w:val="none" w:sz="0" w:space="0" w:color="auto"/>
            <w:left w:val="none" w:sz="0" w:space="0" w:color="auto"/>
            <w:bottom w:val="none" w:sz="0" w:space="0" w:color="auto"/>
            <w:right w:val="none" w:sz="0" w:space="0" w:color="auto"/>
          </w:divBdr>
        </w:div>
        <w:div w:id="598483977">
          <w:marLeft w:val="0"/>
          <w:marRight w:val="0"/>
          <w:marTop w:val="0"/>
          <w:marBottom w:val="0"/>
          <w:divBdr>
            <w:top w:val="none" w:sz="0" w:space="0" w:color="auto"/>
            <w:left w:val="none" w:sz="0" w:space="0" w:color="auto"/>
            <w:bottom w:val="none" w:sz="0" w:space="0" w:color="auto"/>
            <w:right w:val="none" w:sz="0" w:space="0" w:color="auto"/>
          </w:divBdr>
        </w:div>
      </w:divsChild>
    </w:div>
    <w:div w:id="1903637460">
      <w:bodyDiv w:val="1"/>
      <w:marLeft w:val="0"/>
      <w:marRight w:val="0"/>
      <w:marTop w:val="0"/>
      <w:marBottom w:val="0"/>
      <w:divBdr>
        <w:top w:val="none" w:sz="0" w:space="0" w:color="auto"/>
        <w:left w:val="none" w:sz="0" w:space="0" w:color="auto"/>
        <w:bottom w:val="none" w:sz="0" w:space="0" w:color="auto"/>
        <w:right w:val="none" w:sz="0" w:space="0" w:color="auto"/>
      </w:divBdr>
    </w:div>
    <w:div w:id="1927689791">
      <w:bodyDiv w:val="1"/>
      <w:marLeft w:val="0"/>
      <w:marRight w:val="0"/>
      <w:marTop w:val="0"/>
      <w:marBottom w:val="0"/>
      <w:divBdr>
        <w:top w:val="none" w:sz="0" w:space="0" w:color="auto"/>
        <w:left w:val="none" w:sz="0" w:space="0" w:color="auto"/>
        <w:bottom w:val="none" w:sz="0" w:space="0" w:color="auto"/>
        <w:right w:val="none" w:sz="0" w:space="0" w:color="auto"/>
      </w:divBdr>
    </w:div>
    <w:div w:id="1966037725">
      <w:bodyDiv w:val="1"/>
      <w:marLeft w:val="0"/>
      <w:marRight w:val="0"/>
      <w:marTop w:val="0"/>
      <w:marBottom w:val="0"/>
      <w:divBdr>
        <w:top w:val="none" w:sz="0" w:space="0" w:color="auto"/>
        <w:left w:val="none" w:sz="0" w:space="0" w:color="auto"/>
        <w:bottom w:val="none" w:sz="0" w:space="0" w:color="auto"/>
        <w:right w:val="none" w:sz="0" w:space="0" w:color="auto"/>
      </w:divBdr>
      <w:divsChild>
        <w:div w:id="1975678361">
          <w:marLeft w:val="0"/>
          <w:marRight w:val="0"/>
          <w:marTop w:val="0"/>
          <w:marBottom w:val="0"/>
          <w:divBdr>
            <w:top w:val="none" w:sz="0" w:space="0" w:color="auto"/>
            <w:left w:val="none" w:sz="0" w:space="0" w:color="auto"/>
            <w:bottom w:val="none" w:sz="0" w:space="0" w:color="auto"/>
            <w:right w:val="none" w:sz="0" w:space="0" w:color="auto"/>
          </w:divBdr>
        </w:div>
        <w:div w:id="397486289">
          <w:marLeft w:val="0"/>
          <w:marRight w:val="0"/>
          <w:marTop w:val="0"/>
          <w:marBottom w:val="0"/>
          <w:divBdr>
            <w:top w:val="none" w:sz="0" w:space="0" w:color="auto"/>
            <w:left w:val="none" w:sz="0" w:space="0" w:color="auto"/>
            <w:bottom w:val="none" w:sz="0" w:space="0" w:color="auto"/>
            <w:right w:val="none" w:sz="0" w:space="0" w:color="auto"/>
          </w:divBdr>
        </w:div>
      </w:divsChild>
    </w:div>
    <w:div w:id="2106877560">
      <w:bodyDiv w:val="1"/>
      <w:marLeft w:val="0"/>
      <w:marRight w:val="0"/>
      <w:marTop w:val="0"/>
      <w:marBottom w:val="0"/>
      <w:divBdr>
        <w:top w:val="none" w:sz="0" w:space="0" w:color="auto"/>
        <w:left w:val="none" w:sz="0" w:space="0" w:color="auto"/>
        <w:bottom w:val="none" w:sz="0" w:space="0" w:color="auto"/>
        <w:right w:val="none" w:sz="0" w:space="0" w:color="auto"/>
      </w:divBdr>
    </w:div>
    <w:div w:id="2132819489">
      <w:bodyDiv w:val="1"/>
      <w:marLeft w:val="0"/>
      <w:marRight w:val="0"/>
      <w:marTop w:val="0"/>
      <w:marBottom w:val="0"/>
      <w:divBdr>
        <w:top w:val="none" w:sz="0" w:space="0" w:color="auto"/>
        <w:left w:val="none" w:sz="0" w:space="0" w:color="auto"/>
        <w:bottom w:val="none" w:sz="0" w:space="0" w:color="auto"/>
        <w:right w:val="none" w:sz="0" w:space="0" w:color="auto"/>
      </w:divBdr>
      <w:divsChild>
        <w:div w:id="1582980311">
          <w:marLeft w:val="0"/>
          <w:marRight w:val="0"/>
          <w:marTop w:val="0"/>
          <w:marBottom w:val="0"/>
          <w:divBdr>
            <w:top w:val="none" w:sz="0" w:space="0" w:color="auto"/>
            <w:left w:val="none" w:sz="0" w:space="0" w:color="auto"/>
            <w:bottom w:val="none" w:sz="0" w:space="0" w:color="auto"/>
            <w:right w:val="none" w:sz="0" w:space="0" w:color="auto"/>
          </w:divBdr>
        </w:div>
        <w:div w:id="12995284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www.crisisprevention.com/" TargetMode="External"/><Relationship Id="rId39" Type="http://schemas.openxmlformats.org/officeDocument/2006/relationships/image" Target="media/image14.png"/><Relationship Id="rId21" Type="http://schemas.openxmlformats.org/officeDocument/2006/relationships/image" Target="media/image1.png"/><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chart" Target="charts/chart5.xml"/><Relationship Id="rId25" Type="http://schemas.openxmlformats.org/officeDocument/2006/relationships/hyperlink" Target="https://www.brainwise-plc.org/"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image" Target="media/image4.png"/><Relationship Id="rId41" Type="http://schemas.openxmlformats.org/officeDocument/2006/relationships/image" Target="media/image1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9.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3.png"/><Relationship Id="rId28" Type="http://schemas.openxmlformats.org/officeDocument/2006/relationships/hyperlink" Target="http://www.timetoteach.com" TargetMode="External"/><Relationship Id="rId36" Type="http://schemas.openxmlformats.org/officeDocument/2006/relationships/image" Target="media/image11.png"/><Relationship Id="rId49" Type="http://schemas.openxmlformats.org/officeDocument/2006/relationships/image" Target="media/image24.emf"/><Relationship Id="rId10" Type="http://schemas.openxmlformats.org/officeDocument/2006/relationships/footer" Target="footer2.xml"/><Relationship Id="rId19" Type="http://schemas.openxmlformats.org/officeDocument/2006/relationships/chart" Target="charts/chart7.xml"/><Relationship Id="rId31" Type="http://schemas.openxmlformats.org/officeDocument/2006/relationships/image" Target="media/image6.png"/><Relationship Id="rId44" Type="http://schemas.openxmlformats.org/officeDocument/2006/relationships/image" Target="media/image19.emf"/><Relationship Id="rId52"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image" Target="media/image2.png"/><Relationship Id="rId27" Type="http://schemas.openxmlformats.org/officeDocument/2006/relationships/hyperlink" Target="https://www.osepideasthatwork.org"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emf"/><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6.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teve\Desktop\Karen\Behavior%20Tables\Attendance%20Charts%20-%20equal%20axi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teve\Desktop\Karen\Behavior%20Tables\Attendance%20Charts%20-%20equal%20axis.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Steve\Desktop\Karen\Behavior%20Tables\Attendance%20Charts%20-%20equal%20axis.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Steve\Desktop\Karen\Behavior%20Tables\Attendance%20Charts%20-%20equal%20axi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Steve\Desktop\Karen\Behavior%20Tables\Office%20Referrals%20resulting%20in%20suspension%20Chart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Steve\Desktop\Karen\Behavior%20Tables\Office%20Referrals%20resulting%20in%20suspension%20Charts.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Steve\Desktop\Karen\Behavior%20Tables\Office%20Referrals%20resulting%20in%20suspension%20Charts.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Steve\Desktop\Karen\Behavior%20Tables\Office%20Referrals%20resulting%20in%20suspension%20Chart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Steve\Desktop\Karen\Behavior%20Tables\Charts%20for%20GP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a:t>Iris</a:t>
            </a:r>
          </a:p>
        </c:rich>
      </c:tx>
    </c:title>
    <c:plotArea>
      <c:layout/>
      <c:lineChart>
        <c:grouping val="standard"/>
        <c:ser>
          <c:idx val="0"/>
          <c:order val="0"/>
          <c:tx>
            <c:strRef>
              <c:f>Sheet1!$A$4</c:f>
              <c:strCache>
                <c:ptCount val="1"/>
                <c:pt idx="0">
                  <c:v>IRIS</c:v>
                </c:pt>
              </c:strCache>
            </c:strRef>
          </c:tx>
          <c:cat>
            <c:multiLvlStrRef>
              <c:f>Sheet1!$B$1:$K$2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Sheet1!$B$4:$K$4</c:f>
              <c:numCache>
                <c:formatCode>General</c:formatCode>
                <c:ptCount val="10"/>
                <c:pt idx="0">
                  <c:v>1</c:v>
                </c:pt>
                <c:pt idx="1">
                  <c:v>11</c:v>
                </c:pt>
                <c:pt idx="2">
                  <c:v>8</c:v>
                </c:pt>
                <c:pt idx="3">
                  <c:v>4</c:v>
                </c:pt>
                <c:pt idx="4">
                  <c:v>4</c:v>
                </c:pt>
                <c:pt idx="5">
                  <c:v>4</c:v>
                </c:pt>
                <c:pt idx="6">
                  <c:v>5</c:v>
                </c:pt>
                <c:pt idx="7">
                  <c:v>14</c:v>
                </c:pt>
                <c:pt idx="8">
                  <c:v>29</c:v>
                </c:pt>
                <c:pt idx="9">
                  <c:v>7</c:v>
                </c:pt>
              </c:numCache>
            </c:numRef>
          </c:val>
        </c:ser>
        <c:marker val="1"/>
        <c:axId val="82533760"/>
        <c:axId val="82564992"/>
      </c:lineChart>
      <c:catAx>
        <c:axId val="82533760"/>
        <c:scaling>
          <c:orientation val="minMax"/>
        </c:scaling>
        <c:axPos val="b"/>
        <c:majorTickMark val="none"/>
        <c:tickLblPos val="nextTo"/>
        <c:crossAx val="82564992"/>
        <c:crosses val="autoZero"/>
        <c:auto val="1"/>
        <c:lblAlgn val="ctr"/>
        <c:lblOffset val="100"/>
      </c:catAx>
      <c:valAx>
        <c:axId val="82564992"/>
        <c:scaling>
          <c:orientation val="minMax"/>
        </c:scaling>
        <c:axPos val="l"/>
        <c:majorGridlines/>
        <c:title>
          <c:tx>
            <c:rich>
              <a:bodyPr/>
              <a:lstStyle/>
              <a:p>
                <a:pPr>
                  <a:defRPr/>
                </a:pPr>
                <a:r>
                  <a:rPr lang="en-US"/>
                  <a:t>Days not in attendance at school</a:t>
                </a:r>
              </a:p>
            </c:rich>
          </c:tx>
        </c:title>
        <c:numFmt formatCode="General" sourceLinked="1"/>
        <c:majorTickMark val="none"/>
        <c:tickLblPos val="nextTo"/>
        <c:crossAx val="82533760"/>
        <c:crosses val="autoZero"/>
        <c:crossBetween val="between"/>
      </c:valAx>
    </c:plotArea>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sz="1200"/>
          </a:pPr>
          <a:endParaRPr lang="en-US"/>
        </a:p>
      </c:txPr>
    </c:title>
    <c:plotArea>
      <c:layout>
        <c:manualLayout>
          <c:layoutTarget val="inner"/>
          <c:xMode val="edge"/>
          <c:yMode val="edge"/>
          <c:x val="0.12514129483814523"/>
          <c:y val="0.15626166520851537"/>
          <c:w val="0.85263648293963268"/>
          <c:h val="0.63724154272383016"/>
        </c:manualLayout>
      </c:layout>
      <c:lineChart>
        <c:grouping val="standard"/>
        <c:ser>
          <c:idx val="0"/>
          <c:order val="0"/>
          <c:tx>
            <c:strRef>
              <c:f>Sheet1!$A$5</c:f>
              <c:strCache>
                <c:ptCount val="1"/>
                <c:pt idx="0">
                  <c:v>Jeremy</c:v>
                </c:pt>
              </c:strCache>
            </c:strRef>
          </c:tx>
          <c:cat>
            <c:multiLvlStrRef>
              <c:f>Sheet1!$B$1:$K$2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Sheet1!$B$5:$K$5</c:f>
              <c:numCache>
                <c:formatCode>General</c:formatCode>
                <c:ptCount val="10"/>
                <c:pt idx="0">
                  <c:v>0</c:v>
                </c:pt>
                <c:pt idx="1">
                  <c:v>1</c:v>
                </c:pt>
                <c:pt idx="2">
                  <c:v>0</c:v>
                </c:pt>
                <c:pt idx="3">
                  <c:v>4</c:v>
                </c:pt>
                <c:pt idx="4">
                  <c:v>0</c:v>
                </c:pt>
                <c:pt idx="5">
                  <c:v>0</c:v>
                </c:pt>
                <c:pt idx="6">
                  <c:v>0</c:v>
                </c:pt>
                <c:pt idx="7">
                  <c:v>0</c:v>
                </c:pt>
                <c:pt idx="8">
                  <c:v>1</c:v>
                </c:pt>
                <c:pt idx="9">
                  <c:v>0</c:v>
                </c:pt>
              </c:numCache>
            </c:numRef>
          </c:val>
        </c:ser>
        <c:marker val="1"/>
        <c:axId val="84806272"/>
        <c:axId val="93440256"/>
      </c:lineChart>
      <c:catAx>
        <c:axId val="84806272"/>
        <c:scaling>
          <c:orientation val="minMax"/>
        </c:scaling>
        <c:axPos val="b"/>
        <c:majorTickMark val="none"/>
        <c:tickLblPos val="nextTo"/>
        <c:crossAx val="93440256"/>
        <c:crosses val="autoZero"/>
        <c:auto val="1"/>
        <c:lblAlgn val="ctr"/>
        <c:lblOffset val="100"/>
      </c:catAx>
      <c:valAx>
        <c:axId val="93440256"/>
        <c:scaling>
          <c:orientation val="minMax"/>
          <c:max val="10"/>
        </c:scaling>
        <c:axPos val="l"/>
        <c:majorGridlines/>
        <c:title>
          <c:tx>
            <c:rich>
              <a:bodyPr/>
              <a:lstStyle/>
              <a:p>
                <a:pPr>
                  <a:defRPr/>
                </a:pPr>
                <a:r>
                  <a:rPr lang="en-US"/>
                  <a:t>Days not in attendace at school</a:t>
                </a:r>
              </a:p>
            </c:rich>
          </c:tx>
          <c:layout>
            <c:manualLayout>
              <c:xMode val="edge"/>
              <c:yMode val="edge"/>
              <c:x val="2.5000000000000001E-2"/>
              <c:y val="0.15175925925925926"/>
            </c:manualLayout>
          </c:layout>
        </c:title>
        <c:numFmt formatCode="General" sourceLinked="1"/>
        <c:majorTickMark val="none"/>
        <c:tickLblPos val="nextTo"/>
        <c:crossAx val="84806272"/>
        <c:crosses val="autoZero"/>
        <c:crossBetween val="between"/>
        <c:majorUnit val="5"/>
      </c:valAx>
    </c:plotArea>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Pr>
        <a:bodyPr/>
        <a:lstStyle/>
        <a:p>
          <a:pPr>
            <a:defRPr sz="1200"/>
          </a:pPr>
          <a:endParaRPr lang="en-US"/>
        </a:p>
      </c:txPr>
    </c:title>
    <c:plotArea>
      <c:layout/>
      <c:lineChart>
        <c:grouping val="standard"/>
        <c:ser>
          <c:idx val="0"/>
          <c:order val="0"/>
          <c:tx>
            <c:strRef>
              <c:f>Sheet1!$A$6</c:f>
              <c:strCache>
                <c:ptCount val="1"/>
                <c:pt idx="0">
                  <c:v>Billy</c:v>
                </c:pt>
              </c:strCache>
            </c:strRef>
          </c:tx>
          <c:cat>
            <c:multiLvlStrRef>
              <c:f>Sheet1!$B$1:$K$2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Sheet1!$B$6:$K$6</c:f>
              <c:numCache>
                <c:formatCode>General</c:formatCode>
                <c:ptCount val="10"/>
                <c:pt idx="0">
                  <c:v>2</c:v>
                </c:pt>
                <c:pt idx="1">
                  <c:v>19</c:v>
                </c:pt>
                <c:pt idx="2">
                  <c:v>31</c:v>
                </c:pt>
                <c:pt idx="3">
                  <c:v>87</c:v>
                </c:pt>
                <c:pt idx="4">
                  <c:v>4</c:v>
                </c:pt>
                <c:pt idx="5">
                  <c:v>4</c:v>
                </c:pt>
                <c:pt idx="6">
                  <c:v>12</c:v>
                </c:pt>
                <c:pt idx="7">
                  <c:v>15</c:v>
                </c:pt>
                <c:pt idx="8">
                  <c:v>9</c:v>
                </c:pt>
                <c:pt idx="9">
                  <c:v>17</c:v>
                </c:pt>
              </c:numCache>
            </c:numRef>
          </c:val>
        </c:ser>
        <c:marker val="1"/>
        <c:axId val="96327936"/>
        <c:axId val="96719616"/>
      </c:lineChart>
      <c:catAx>
        <c:axId val="96327936"/>
        <c:scaling>
          <c:orientation val="minMax"/>
        </c:scaling>
        <c:axPos val="b"/>
        <c:majorTickMark val="none"/>
        <c:tickLblPos val="nextTo"/>
        <c:crossAx val="96719616"/>
        <c:crosses val="autoZero"/>
        <c:auto val="1"/>
        <c:lblAlgn val="ctr"/>
        <c:lblOffset val="100"/>
      </c:catAx>
      <c:valAx>
        <c:axId val="96719616"/>
        <c:scaling>
          <c:orientation val="minMax"/>
        </c:scaling>
        <c:axPos val="l"/>
        <c:majorGridlines/>
        <c:title>
          <c:tx>
            <c:rich>
              <a:bodyPr/>
              <a:lstStyle/>
              <a:p>
                <a:pPr>
                  <a:defRPr/>
                </a:pPr>
                <a:r>
                  <a:rPr lang="en-US"/>
                  <a:t>Days not in attendance at school</a:t>
                </a:r>
              </a:p>
            </c:rich>
          </c:tx>
        </c:title>
        <c:numFmt formatCode="General" sourceLinked="1"/>
        <c:majorTickMark val="none"/>
        <c:tickLblPos val="nextTo"/>
        <c:crossAx val="96327936"/>
        <c:crosses val="autoZero"/>
        <c:crossBetween val="between"/>
        <c:majorUnit val="5"/>
      </c:valAx>
    </c:plotArea>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Jonathan</a:t>
            </a:r>
          </a:p>
        </c:rich>
      </c:tx>
      <c:layout>
        <c:manualLayout>
          <c:xMode val="edge"/>
          <c:yMode val="edge"/>
          <c:x val="0.42827077865267138"/>
          <c:y val="3.2407407407407676E-2"/>
        </c:manualLayout>
      </c:layout>
    </c:title>
    <c:plotArea>
      <c:layout/>
      <c:lineChart>
        <c:grouping val="standard"/>
        <c:ser>
          <c:idx val="0"/>
          <c:order val="0"/>
          <c:tx>
            <c:strRef>
              <c:f>Sheet1!$A$3</c:f>
              <c:strCache>
                <c:ptCount val="1"/>
                <c:pt idx="0">
                  <c:v>Jonathan</c:v>
                </c:pt>
              </c:strCache>
            </c:strRef>
          </c:tx>
          <c:cat>
            <c:multiLvlStrRef>
              <c:f>Sheet1!$B$1:$K$2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Sheet1!$B$3:$K$3</c:f>
              <c:numCache>
                <c:formatCode>General</c:formatCode>
                <c:ptCount val="10"/>
                <c:pt idx="0">
                  <c:v>9</c:v>
                </c:pt>
                <c:pt idx="1">
                  <c:v>38</c:v>
                </c:pt>
                <c:pt idx="2">
                  <c:v>21</c:v>
                </c:pt>
                <c:pt idx="3">
                  <c:v>71</c:v>
                </c:pt>
                <c:pt idx="4">
                  <c:v>5</c:v>
                </c:pt>
                <c:pt idx="5">
                  <c:v>9</c:v>
                </c:pt>
                <c:pt idx="6">
                  <c:v>8</c:v>
                </c:pt>
                <c:pt idx="7">
                  <c:v>9</c:v>
                </c:pt>
                <c:pt idx="8">
                  <c:v>8</c:v>
                </c:pt>
                <c:pt idx="9">
                  <c:v>6</c:v>
                </c:pt>
              </c:numCache>
            </c:numRef>
          </c:val>
        </c:ser>
        <c:marker val="1"/>
        <c:axId val="99481472"/>
        <c:axId val="99483008"/>
      </c:lineChart>
      <c:catAx>
        <c:axId val="99481472"/>
        <c:scaling>
          <c:orientation val="minMax"/>
        </c:scaling>
        <c:axPos val="b"/>
        <c:majorTickMark val="none"/>
        <c:tickLblPos val="nextTo"/>
        <c:crossAx val="99483008"/>
        <c:crosses val="autoZero"/>
        <c:auto val="1"/>
        <c:lblAlgn val="ctr"/>
        <c:lblOffset val="100"/>
      </c:catAx>
      <c:valAx>
        <c:axId val="99483008"/>
        <c:scaling>
          <c:orientation val="minMax"/>
        </c:scaling>
        <c:axPos val="l"/>
        <c:majorGridlines/>
        <c:title>
          <c:tx>
            <c:rich>
              <a:bodyPr/>
              <a:lstStyle/>
              <a:p>
                <a:pPr>
                  <a:defRPr/>
                </a:pPr>
                <a:r>
                  <a:rPr lang="en-US"/>
                  <a:t>Days not in attendance at school</a:t>
                </a:r>
              </a:p>
            </c:rich>
          </c:tx>
        </c:title>
        <c:numFmt formatCode="General" sourceLinked="1"/>
        <c:majorTickMark val="none"/>
        <c:tickLblPos val="nextTo"/>
        <c:crossAx val="99481472"/>
        <c:crosses val="autoZero"/>
        <c:crossBetween val="between"/>
        <c:majorUnit val="5"/>
      </c:valAx>
    </c:plotArea>
    <c:plotVisOnly val="1"/>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IRIS</a:t>
            </a:r>
          </a:p>
        </c:rich>
      </c:tx>
    </c:title>
    <c:plotArea>
      <c:layout/>
      <c:lineChart>
        <c:grouping val="standard"/>
        <c:ser>
          <c:idx val="0"/>
          <c:order val="0"/>
          <c:tx>
            <c:strRef>
              <c:f>Sheet1!$B$5</c:f>
              <c:strCache>
                <c:ptCount val="1"/>
                <c:pt idx="0">
                  <c:v>ISS</c:v>
                </c:pt>
              </c:strCache>
            </c:strRef>
          </c:tx>
          <c:cat>
            <c:multiLvlStrRef>
              <c:f>Sheet1!$C$1:$L$2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Sheet1!$C$5:$L$5</c:f>
              <c:numCache>
                <c:formatCode>General</c:formatCode>
                <c:ptCount val="10"/>
                <c:pt idx="0">
                  <c:v>0</c:v>
                </c:pt>
                <c:pt idx="1">
                  <c:v>2</c:v>
                </c:pt>
                <c:pt idx="2">
                  <c:v>1</c:v>
                </c:pt>
                <c:pt idx="3">
                  <c:v>0</c:v>
                </c:pt>
                <c:pt idx="4">
                  <c:v>0</c:v>
                </c:pt>
                <c:pt idx="5">
                  <c:v>0</c:v>
                </c:pt>
                <c:pt idx="6">
                  <c:v>2</c:v>
                </c:pt>
                <c:pt idx="7">
                  <c:v>2</c:v>
                </c:pt>
                <c:pt idx="8">
                  <c:v>2</c:v>
                </c:pt>
                <c:pt idx="9">
                  <c:v>1</c:v>
                </c:pt>
              </c:numCache>
            </c:numRef>
          </c:val>
        </c:ser>
        <c:ser>
          <c:idx val="1"/>
          <c:order val="1"/>
          <c:tx>
            <c:strRef>
              <c:f>Sheet1!$B$6</c:f>
              <c:strCache>
                <c:ptCount val="1"/>
                <c:pt idx="0">
                  <c:v>OSS</c:v>
                </c:pt>
              </c:strCache>
            </c:strRef>
          </c:tx>
          <c:cat>
            <c:multiLvlStrRef>
              <c:f>Sheet1!$C$1:$L$2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Sheet1!$C$6:$L$6</c:f>
              <c:numCache>
                <c:formatCode>General</c:formatCode>
                <c:ptCount val="10"/>
                <c:pt idx="0">
                  <c:v>0</c:v>
                </c:pt>
                <c:pt idx="1">
                  <c:v>0</c:v>
                </c:pt>
                <c:pt idx="2">
                  <c:v>0</c:v>
                </c:pt>
                <c:pt idx="3">
                  <c:v>0</c:v>
                </c:pt>
                <c:pt idx="4">
                  <c:v>0</c:v>
                </c:pt>
                <c:pt idx="5">
                  <c:v>0</c:v>
                </c:pt>
                <c:pt idx="6">
                  <c:v>0</c:v>
                </c:pt>
                <c:pt idx="7">
                  <c:v>0</c:v>
                </c:pt>
                <c:pt idx="8">
                  <c:v>5</c:v>
                </c:pt>
                <c:pt idx="9">
                  <c:v>0</c:v>
                </c:pt>
              </c:numCache>
            </c:numRef>
          </c:val>
        </c:ser>
        <c:marker val="1"/>
        <c:axId val="105136128"/>
        <c:axId val="105139584"/>
      </c:lineChart>
      <c:catAx>
        <c:axId val="105136128"/>
        <c:scaling>
          <c:orientation val="minMax"/>
        </c:scaling>
        <c:axPos val="b"/>
        <c:majorTickMark val="none"/>
        <c:tickLblPos val="nextTo"/>
        <c:crossAx val="105139584"/>
        <c:crosses val="autoZero"/>
        <c:auto val="1"/>
        <c:lblAlgn val="ctr"/>
        <c:lblOffset val="100"/>
      </c:catAx>
      <c:valAx>
        <c:axId val="105139584"/>
        <c:scaling>
          <c:orientation val="minMax"/>
          <c:max val="12"/>
        </c:scaling>
        <c:axPos val="l"/>
        <c:majorGridlines/>
        <c:title>
          <c:tx>
            <c:rich>
              <a:bodyPr/>
              <a:lstStyle/>
              <a:p>
                <a:pPr>
                  <a:defRPr/>
                </a:pPr>
                <a:r>
                  <a:rPr lang="en-US"/>
                  <a:t>Office Referrals resulting in Suspensions</a:t>
                </a:r>
              </a:p>
            </c:rich>
          </c:tx>
        </c:title>
        <c:numFmt formatCode="General" sourceLinked="1"/>
        <c:majorTickMark val="none"/>
        <c:tickLblPos val="nextTo"/>
        <c:crossAx val="105136128"/>
        <c:crosses val="autoZero"/>
        <c:crossBetween val="between"/>
        <c:majorUnit val="2"/>
      </c:valAx>
    </c:plotArea>
    <c:legend>
      <c:legendPos val="r"/>
    </c:legend>
    <c:plotVisOnly val="1"/>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Jeremy</a:t>
            </a:r>
          </a:p>
        </c:rich>
      </c:tx>
      <c:layout>
        <c:manualLayout>
          <c:xMode val="edge"/>
          <c:yMode val="edge"/>
          <c:x val="0.38634711286089296"/>
          <c:y val="2.7777777777777863E-2"/>
        </c:manualLayout>
      </c:layout>
    </c:title>
    <c:plotArea>
      <c:layout/>
      <c:lineChart>
        <c:grouping val="standard"/>
        <c:ser>
          <c:idx val="0"/>
          <c:order val="0"/>
          <c:tx>
            <c:strRef>
              <c:f>Sheet1!$B$7</c:f>
              <c:strCache>
                <c:ptCount val="1"/>
                <c:pt idx="0">
                  <c:v>ISS</c:v>
                </c:pt>
              </c:strCache>
            </c:strRef>
          </c:tx>
          <c:cat>
            <c:multiLvlStrRef>
              <c:f>Sheet1!$C$1:$L$2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Sheet1!$C$7:$L$7</c:f>
              <c:numCache>
                <c:formatCode>General</c:formatCode>
                <c:ptCount val="10"/>
                <c:pt idx="0">
                  <c:v>0</c:v>
                </c:pt>
                <c:pt idx="1">
                  <c:v>0</c:v>
                </c:pt>
                <c:pt idx="2">
                  <c:v>0</c:v>
                </c:pt>
                <c:pt idx="3">
                  <c:v>0</c:v>
                </c:pt>
                <c:pt idx="4">
                  <c:v>0</c:v>
                </c:pt>
                <c:pt idx="5">
                  <c:v>0</c:v>
                </c:pt>
                <c:pt idx="6">
                  <c:v>0</c:v>
                </c:pt>
                <c:pt idx="7">
                  <c:v>0</c:v>
                </c:pt>
                <c:pt idx="8">
                  <c:v>0</c:v>
                </c:pt>
                <c:pt idx="9">
                  <c:v>0</c:v>
                </c:pt>
              </c:numCache>
            </c:numRef>
          </c:val>
        </c:ser>
        <c:ser>
          <c:idx val="1"/>
          <c:order val="1"/>
          <c:tx>
            <c:strRef>
              <c:f>Sheet1!$B$8</c:f>
              <c:strCache>
                <c:ptCount val="1"/>
                <c:pt idx="0">
                  <c:v>OSS</c:v>
                </c:pt>
              </c:strCache>
            </c:strRef>
          </c:tx>
          <c:cat>
            <c:multiLvlStrRef>
              <c:f>Sheet1!$C$1:$L$2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Sheet1!$C$8:$L$8</c:f>
              <c:numCache>
                <c:formatCode>General</c:formatCode>
                <c:ptCount val="10"/>
                <c:pt idx="0">
                  <c:v>0</c:v>
                </c:pt>
                <c:pt idx="1">
                  <c:v>0</c:v>
                </c:pt>
                <c:pt idx="2">
                  <c:v>0</c:v>
                </c:pt>
                <c:pt idx="3">
                  <c:v>2</c:v>
                </c:pt>
                <c:pt idx="4">
                  <c:v>0</c:v>
                </c:pt>
                <c:pt idx="5">
                  <c:v>0</c:v>
                </c:pt>
                <c:pt idx="6">
                  <c:v>0</c:v>
                </c:pt>
                <c:pt idx="7">
                  <c:v>0</c:v>
                </c:pt>
                <c:pt idx="8">
                  <c:v>0</c:v>
                </c:pt>
                <c:pt idx="9">
                  <c:v>0</c:v>
                </c:pt>
              </c:numCache>
            </c:numRef>
          </c:val>
        </c:ser>
        <c:marker val="1"/>
        <c:axId val="147571840"/>
        <c:axId val="147573376"/>
      </c:lineChart>
      <c:catAx>
        <c:axId val="147571840"/>
        <c:scaling>
          <c:orientation val="minMax"/>
        </c:scaling>
        <c:axPos val="b"/>
        <c:majorTickMark val="none"/>
        <c:tickLblPos val="nextTo"/>
        <c:crossAx val="147573376"/>
        <c:crosses val="autoZero"/>
        <c:auto val="1"/>
        <c:lblAlgn val="ctr"/>
        <c:lblOffset val="100"/>
      </c:catAx>
      <c:valAx>
        <c:axId val="147573376"/>
        <c:scaling>
          <c:orientation val="minMax"/>
          <c:max val="12"/>
        </c:scaling>
        <c:axPos val="l"/>
        <c:majorGridlines/>
        <c:title>
          <c:tx>
            <c:rich>
              <a:bodyPr/>
              <a:lstStyle/>
              <a:p>
                <a:pPr>
                  <a:defRPr/>
                </a:pPr>
                <a:r>
                  <a:rPr lang="en-US"/>
                  <a:t>Office Referrals resulting in Suspensions</a:t>
                </a:r>
              </a:p>
            </c:rich>
          </c:tx>
        </c:title>
        <c:numFmt formatCode="General" sourceLinked="1"/>
        <c:majorTickMark val="none"/>
        <c:tickLblPos val="nextTo"/>
        <c:crossAx val="147571840"/>
        <c:crosses val="autoZero"/>
        <c:crossBetween val="between"/>
        <c:majorUnit val="2"/>
      </c:valAx>
    </c:plotArea>
    <c:legend>
      <c:legendPos val="r"/>
    </c:legend>
    <c:plotVisOnly val="1"/>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Billy</a:t>
            </a:r>
          </a:p>
        </c:rich>
      </c:tx>
    </c:title>
    <c:plotArea>
      <c:layout/>
      <c:lineChart>
        <c:grouping val="standard"/>
        <c:ser>
          <c:idx val="0"/>
          <c:order val="0"/>
          <c:tx>
            <c:strRef>
              <c:f>Sheet1!$B$9</c:f>
              <c:strCache>
                <c:ptCount val="1"/>
                <c:pt idx="0">
                  <c:v>ISS</c:v>
                </c:pt>
              </c:strCache>
            </c:strRef>
          </c:tx>
          <c:cat>
            <c:multiLvlStrRef>
              <c:f>Sheet1!$C$1:$L$2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Sheet1!$C$9:$L$9</c:f>
              <c:numCache>
                <c:formatCode>General</c:formatCode>
                <c:ptCount val="10"/>
                <c:pt idx="0">
                  <c:v>0</c:v>
                </c:pt>
                <c:pt idx="1">
                  <c:v>0</c:v>
                </c:pt>
                <c:pt idx="2">
                  <c:v>0</c:v>
                </c:pt>
                <c:pt idx="3">
                  <c:v>0</c:v>
                </c:pt>
                <c:pt idx="4">
                  <c:v>0</c:v>
                </c:pt>
                <c:pt idx="5">
                  <c:v>0</c:v>
                </c:pt>
                <c:pt idx="6">
                  <c:v>0</c:v>
                </c:pt>
                <c:pt idx="7">
                  <c:v>0</c:v>
                </c:pt>
                <c:pt idx="8">
                  <c:v>0</c:v>
                </c:pt>
                <c:pt idx="9">
                  <c:v>0</c:v>
                </c:pt>
              </c:numCache>
            </c:numRef>
          </c:val>
        </c:ser>
        <c:ser>
          <c:idx val="1"/>
          <c:order val="1"/>
          <c:tx>
            <c:strRef>
              <c:f>Sheet1!$B$10</c:f>
              <c:strCache>
                <c:ptCount val="1"/>
                <c:pt idx="0">
                  <c:v>OSS</c:v>
                </c:pt>
              </c:strCache>
            </c:strRef>
          </c:tx>
          <c:cat>
            <c:multiLvlStrRef>
              <c:f>Sheet1!$C$1:$L$2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Sheet1!$C$10:$L$10</c:f>
              <c:numCache>
                <c:formatCode>General</c:formatCode>
                <c:ptCount val="10"/>
                <c:pt idx="0">
                  <c:v>0</c:v>
                </c:pt>
                <c:pt idx="1">
                  <c:v>0</c:v>
                </c:pt>
                <c:pt idx="2">
                  <c:v>1</c:v>
                </c:pt>
                <c:pt idx="3">
                  <c:v>0</c:v>
                </c:pt>
                <c:pt idx="4">
                  <c:v>0</c:v>
                </c:pt>
                <c:pt idx="5">
                  <c:v>0</c:v>
                </c:pt>
                <c:pt idx="6">
                  <c:v>0</c:v>
                </c:pt>
                <c:pt idx="7">
                  <c:v>0</c:v>
                </c:pt>
                <c:pt idx="8">
                  <c:v>0</c:v>
                </c:pt>
                <c:pt idx="9">
                  <c:v>5</c:v>
                </c:pt>
              </c:numCache>
            </c:numRef>
          </c:val>
        </c:ser>
        <c:marker val="1"/>
        <c:axId val="149164800"/>
        <c:axId val="149166720"/>
      </c:lineChart>
      <c:catAx>
        <c:axId val="149164800"/>
        <c:scaling>
          <c:orientation val="minMax"/>
        </c:scaling>
        <c:axPos val="b"/>
        <c:majorTickMark val="none"/>
        <c:tickLblPos val="nextTo"/>
        <c:crossAx val="149166720"/>
        <c:crosses val="autoZero"/>
        <c:auto val="1"/>
        <c:lblAlgn val="ctr"/>
        <c:lblOffset val="100"/>
      </c:catAx>
      <c:valAx>
        <c:axId val="149166720"/>
        <c:scaling>
          <c:orientation val="minMax"/>
          <c:max val="12"/>
        </c:scaling>
        <c:axPos val="l"/>
        <c:majorGridlines/>
        <c:title>
          <c:tx>
            <c:rich>
              <a:bodyPr/>
              <a:lstStyle/>
              <a:p>
                <a:pPr>
                  <a:defRPr/>
                </a:pPr>
                <a:r>
                  <a:rPr lang="en-US"/>
                  <a:t>Office Referrals resulting in Suspensions</a:t>
                </a:r>
              </a:p>
            </c:rich>
          </c:tx>
        </c:title>
        <c:numFmt formatCode="General" sourceLinked="1"/>
        <c:majorTickMark val="none"/>
        <c:tickLblPos val="nextTo"/>
        <c:crossAx val="149164800"/>
        <c:crosses val="autoZero"/>
        <c:crossBetween val="between"/>
        <c:majorUnit val="2"/>
      </c:valAx>
    </c:plotArea>
    <c:legend>
      <c:legendPos val="r"/>
    </c:legend>
    <c:plotVisOnly val="1"/>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Jonathan</a:t>
            </a:r>
          </a:p>
        </c:rich>
      </c:tx>
    </c:title>
    <c:plotArea>
      <c:layout/>
      <c:lineChart>
        <c:grouping val="standard"/>
        <c:ser>
          <c:idx val="0"/>
          <c:order val="0"/>
          <c:tx>
            <c:strRef>
              <c:f>Sheet1!$B$3</c:f>
              <c:strCache>
                <c:ptCount val="1"/>
                <c:pt idx="0">
                  <c:v>ISS</c:v>
                </c:pt>
              </c:strCache>
            </c:strRef>
          </c:tx>
          <c:cat>
            <c:multiLvlStrRef>
              <c:f>Sheet1!$C$1:$L$2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Sheet1!$C$3:$L$3</c:f>
              <c:numCache>
                <c:formatCode>General</c:formatCode>
                <c:ptCount val="10"/>
                <c:pt idx="0">
                  <c:v>3</c:v>
                </c:pt>
                <c:pt idx="1">
                  <c:v>0</c:v>
                </c:pt>
                <c:pt idx="2">
                  <c:v>7</c:v>
                </c:pt>
                <c:pt idx="3">
                  <c:v>4</c:v>
                </c:pt>
                <c:pt idx="4">
                  <c:v>0</c:v>
                </c:pt>
                <c:pt idx="5">
                  <c:v>0</c:v>
                </c:pt>
                <c:pt idx="6">
                  <c:v>0</c:v>
                </c:pt>
                <c:pt idx="7">
                  <c:v>0</c:v>
                </c:pt>
                <c:pt idx="8">
                  <c:v>3</c:v>
                </c:pt>
                <c:pt idx="9">
                  <c:v>2</c:v>
                </c:pt>
              </c:numCache>
            </c:numRef>
          </c:val>
        </c:ser>
        <c:ser>
          <c:idx val="1"/>
          <c:order val="1"/>
          <c:tx>
            <c:strRef>
              <c:f>Sheet1!$B$4</c:f>
              <c:strCache>
                <c:ptCount val="1"/>
                <c:pt idx="0">
                  <c:v>OSS</c:v>
                </c:pt>
              </c:strCache>
            </c:strRef>
          </c:tx>
          <c:cat>
            <c:multiLvlStrRef>
              <c:f>Sheet1!$C$1:$L$2</c:f>
              <c:multiLvlStrCache>
                <c:ptCount val="10"/>
                <c:lvl>
                  <c:pt idx="0">
                    <c:v>Sem 1</c:v>
                  </c:pt>
                  <c:pt idx="1">
                    <c:v>Sem 2</c:v>
                  </c:pt>
                  <c:pt idx="2">
                    <c:v>Sem 1</c:v>
                  </c:pt>
                  <c:pt idx="3">
                    <c:v>Sem 2</c:v>
                  </c:pt>
                  <c:pt idx="4">
                    <c:v>Sem 1</c:v>
                  </c:pt>
                  <c:pt idx="5">
                    <c:v>Sem 2</c:v>
                  </c:pt>
                  <c:pt idx="6">
                    <c:v>Sem 1</c:v>
                  </c:pt>
                  <c:pt idx="7">
                    <c:v>Sem 2</c:v>
                  </c:pt>
                  <c:pt idx="8">
                    <c:v>Sem 1</c:v>
                  </c:pt>
                  <c:pt idx="9">
                    <c:v>Sem 2</c:v>
                  </c:pt>
                </c:lvl>
                <c:lvl>
                  <c:pt idx="0">
                    <c:v>5th</c:v>
                  </c:pt>
                  <c:pt idx="2">
                    <c:v>6th</c:v>
                  </c:pt>
                  <c:pt idx="4">
                    <c:v>7th</c:v>
                  </c:pt>
                  <c:pt idx="6">
                    <c:v>8th</c:v>
                  </c:pt>
                  <c:pt idx="8">
                    <c:v>9th</c:v>
                  </c:pt>
                </c:lvl>
              </c:multiLvlStrCache>
            </c:multiLvlStrRef>
          </c:cat>
          <c:val>
            <c:numRef>
              <c:f>Sheet1!$C$4:$L$4</c:f>
              <c:numCache>
                <c:formatCode>General</c:formatCode>
                <c:ptCount val="10"/>
                <c:pt idx="0">
                  <c:v>4</c:v>
                </c:pt>
                <c:pt idx="1">
                  <c:v>0</c:v>
                </c:pt>
                <c:pt idx="2">
                  <c:v>11</c:v>
                </c:pt>
                <c:pt idx="3">
                  <c:v>0</c:v>
                </c:pt>
                <c:pt idx="4">
                  <c:v>0</c:v>
                </c:pt>
                <c:pt idx="5">
                  <c:v>3</c:v>
                </c:pt>
                <c:pt idx="6">
                  <c:v>0</c:v>
                </c:pt>
                <c:pt idx="7">
                  <c:v>0</c:v>
                </c:pt>
                <c:pt idx="8">
                  <c:v>4</c:v>
                </c:pt>
                <c:pt idx="9">
                  <c:v>0</c:v>
                </c:pt>
              </c:numCache>
            </c:numRef>
          </c:val>
        </c:ser>
        <c:marker val="1"/>
        <c:axId val="195970176"/>
        <c:axId val="195972480"/>
      </c:lineChart>
      <c:catAx>
        <c:axId val="195970176"/>
        <c:scaling>
          <c:orientation val="minMax"/>
        </c:scaling>
        <c:axPos val="b"/>
        <c:majorTickMark val="none"/>
        <c:tickLblPos val="nextTo"/>
        <c:crossAx val="195972480"/>
        <c:crosses val="autoZero"/>
        <c:auto val="1"/>
        <c:lblAlgn val="ctr"/>
        <c:lblOffset val="100"/>
      </c:catAx>
      <c:valAx>
        <c:axId val="195972480"/>
        <c:scaling>
          <c:orientation val="minMax"/>
        </c:scaling>
        <c:axPos val="l"/>
        <c:majorGridlines/>
        <c:title>
          <c:tx>
            <c:rich>
              <a:bodyPr/>
              <a:lstStyle/>
              <a:p>
                <a:pPr>
                  <a:defRPr/>
                </a:pPr>
                <a:r>
                  <a:rPr lang="en-US"/>
                  <a:t>Office Referrals resulting in Suspensions</a:t>
                </a:r>
              </a:p>
            </c:rich>
          </c:tx>
        </c:title>
        <c:numFmt formatCode="General" sourceLinked="1"/>
        <c:majorTickMark val="none"/>
        <c:tickLblPos val="nextTo"/>
        <c:crossAx val="195970176"/>
        <c:crosses val="autoZero"/>
        <c:crossBetween val="between"/>
      </c:valAx>
    </c:plotArea>
    <c:legend>
      <c:legendPos val="r"/>
    </c:legend>
    <c:plotVisOnly val="1"/>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7.9002187226596826E-2"/>
          <c:y val="4.7295078530519147E-2"/>
          <c:w val="0.71777559055118256"/>
          <c:h val="0.76696133430605562"/>
        </c:manualLayout>
      </c:layout>
      <c:lineChart>
        <c:grouping val="standard"/>
        <c:ser>
          <c:idx val="0"/>
          <c:order val="0"/>
          <c:tx>
            <c:strRef>
              <c:f>Sheet1!$A$3</c:f>
              <c:strCache>
                <c:ptCount val="1"/>
                <c:pt idx="0">
                  <c:v>Iris</c:v>
                </c:pt>
              </c:strCache>
            </c:strRef>
          </c:tx>
          <c:cat>
            <c:multiLvlStrRef>
              <c:f>Sheet1!$B$1:$K$2</c:f>
              <c:multiLvlStrCache>
                <c:ptCount val="10"/>
                <c:lvl>
                  <c:pt idx="0">
                    <c:v>1st</c:v>
                  </c:pt>
                  <c:pt idx="1">
                    <c:v>2nd</c:v>
                  </c:pt>
                  <c:pt idx="2">
                    <c:v>1st</c:v>
                  </c:pt>
                  <c:pt idx="3">
                    <c:v>2nd</c:v>
                  </c:pt>
                  <c:pt idx="4">
                    <c:v>1st</c:v>
                  </c:pt>
                  <c:pt idx="5">
                    <c:v>2nd</c:v>
                  </c:pt>
                  <c:pt idx="6">
                    <c:v>1st</c:v>
                  </c:pt>
                  <c:pt idx="7">
                    <c:v>2nd</c:v>
                  </c:pt>
                  <c:pt idx="8">
                    <c:v>1st</c:v>
                  </c:pt>
                  <c:pt idx="9">
                    <c:v>2nd</c:v>
                  </c:pt>
                </c:lvl>
                <c:lvl>
                  <c:pt idx="0">
                    <c:v>5th Grade</c:v>
                  </c:pt>
                  <c:pt idx="2">
                    <c:v>6th grade</c:v>
                  </c:pt>
                  <c:pt idx="4">
                    <c:v>7th Grade</c:v>
                  </c:pt>
                  <c:pt idx="6">
                    <c:v>8th Grade</c:v>
                  </c:pt>
                  <c:pt idx="8">
                    <c:v>9th Grade</c:v>
                  </c:pt>
                </c:lvl>
              </c:multiLvlStrCache>
            </c:multiLvlStrRef>
          </c:cat>
          <c:val>
            <c:numRef>
              <c:f>Sheet1!$B$3:$K$3</c:f>
              <c:numCache>
                <c:formatCode>General</c:formatCode>
                <c:ptCount val="10"/>
                <c:pt idx="0">
                  <c:v>2.75</c:v>
                </c:pt>
                <c:pt idx="1">
                  <c:v>2.75</c:v>
                </c:pt>
                <c:pt idx="2">
                  <c:v>3.25</c:v>
                </c:pt>
                <c:pt idx="3">
                  <c:v>1.75</c:v>
                </c:pt>
                <c:pt idx="4">
                  <c:v>3</c:v>
                </c:pt>
                <c:pt idx="5">
                  <c:v>3.25</c:v>
                </c:pt>
                <c:pt idx="6">
                  <c:v>2</c:v>
                </c:pt>
                <c:pt idx="7">
                  <c:v>2.25</c:v>
                </c:pt>
                <c:pt idx="8">
                  <c:v>0</c:v>
                </c:pt>
                <c:pt idx="9">
                  <c:v>0</c:v>
                </c:pt>
              </c:numCache>
            </c:numRef>
          </c:val>
        </c:ser>
        <c:ser>
          <c:idx val="1"/>
          <c:order val="1"/>
          <c:tx>
            <c:strRef>
              <c:f>Sheet1!$A$4</c:f>
              <c:strCache>
                <c:ptCount val="1"/>
                <c:pt idx="0">
                  <c:v>Jeremy</c:v>
                </c:pt>
              </c:strCache>
            </c:strRef>
          </c:tx>
          <c:cat>
            <c:multiLvlStrRef>
              <c:f>Sheet1!$B$1:$K$2</c:f>
              <c:multiLvlStrCache>
                <c:ptCount val="10"/>
                <c:lvl>
                  <c:pt idx="0">
                    <c:v>1st</c:v>
                  </c:pt>
                  <c:pt idx="1">
                    <c:v>2nd</c:v>
                  </c:pt>
                  <c:pt idx="2">
                    <c:v>1st</c:v>
                  </c:pt>
                  <c:pt idx="3">
                    <c:v>2nd</c:v>
                  </c:pt>
                  <c:pt idx="4">
                    <c:v>1st</c:v>
                  </c:pt>
                  <c:pt idx="5">
                    <c:v>2nd</c:v>
                  </c:pt>
                  <c:pt idx="6">
                    <c:v>1st</c:v>
                  </c:pt>
                  <c:pt idx="7">
                    <c:v>2nd</c:v>
                  </c:pt>
                  <c:pt idx="8">
                    <c:v>1st</c:v>
                  </c:pt>
                  <c:pt idx="9">
                    <c:v>2nd</c:v>
                  </c:pt>
                </c:lvl>
                <c:lvl>
                  <c:pt idx="0">
                    <c:v>5th Grade</c:v>
                  </c:pt>
                  <c:pt idx="2">
                    <c:v>6th grade</c:v>
                  </c:pt>
                  <c:pt idx="4">
                    <c:v>7th Grade</c:v>
                  </c:pt>
                  <c:pt idx="6">
                    <c:v>8th Grade</c:v>
                  </c:pt>
                  <c:pt idx="8">
                    <c:v>9th Grade</c:v>
                  </c:pt>
                </c:lvl>
              </c:multiLvlStrCache>
            </c:multiLvlStrRef>
          </c:cat>
          <c:val>
            <c:numRef>
              <c:f>Sheet1!$B$4:$K$4</c:f>
              <c:numCache>
                <c:formatCode>General</c:formatCode>
                <c:ptCount val="10"/>
                <c:pt idx="0">
                  <c:v>2.75</c:v>
                </c:pt>
                <c:pt idx="1">
                  <c:v>3.5</c:v>
                </c:pt>
                <c:pt idx="2">
                  <c:v>3.25</c:v>
                </c:pt>
                <c:pt idx="3">
                  <c:v>3.5</c:v>
                </c:pt>
                <c:pt idx="4">
                  <c:v>2.5</c:v>
                </c:pt>
                <c:pt idx="5">
                  <c:v>3.5</c:v>
                </c:pt>
                <c:pt idx="6">
                  <c:v>3.25</c:v>
                </c:pt>
                <c:pt idx="7">
                  <c:v>3</c:v>
                </c:pt>
                <c:pt idx="8">
                  <c:v>3.66</c:v>
                </c:pt>
                <c:pt idx="9">
                  <c:v>0.75000000000000033</c:v>
                </c:pt>
              </c:numCache>
            </c:numRef>
          </c:val>
        </c:ser>
        <c:ser>
          <c:idx val="2"/>
          <c:order val="2"/>
          <c:tx>
            <c:strRef>
              <c:f>Sheet1!$A$5</c:f>
              <c:strCache>
                <c:ptCount val="1"/>
                <c:pt idx="0">
                  <c:v>Billy</c:v>
                </c:pt>
              </c:strCache>
            </c:strRef>
          </c:tx>
          <c:cat>
            <c:multiLvlStrRef>
              <c:f>Sheet1!$B$1:$K$2</c:f>
              <c:multiLvlStrCache>
                <c:ptCount val="10"/>
                <c:lvl>
                  <c:pt idx="0">
                    <c:v>1st</c:v>
                  </c:pt>
                  <c:pt idx="1">
                    <c:v>2nd</c:v>
                  </c:pt>
                  <c:pt idx="2">
                    <c:v>1st</c:v>
                  </c:pt>
                  <c:pt idx="3">
                    <c:v>2nd</c:v>
                  </c:pt>
                  <c:pt idx="4">
                    <c:v>1st</c:v>
                  </c:pt>
                  <c:pt idx="5">
                    <c:v>2nd</c:v>
                  </c:pt>
                  <c:pt idx="6">
                    <c:v>1st</c:v>
                  </c:pt>
                  <c:pt idx="7">
                    <c:v>2nd</c:v>
                  </c:pt>
                  <c:pt idx="8">
                    <c:v>1st</c:v>
                  </c:pt>
                  <c:pt idx="9">
                    <c:v>2nd</c:v>
                  </c:pt>
                </c:lvl>
                <c:lvl>
                  <c:pt idx="0">
                    <c:v>5th Grade</c:v>
                  </c:pt>
                  <c:pt idx="2">
                    <c:v>6th grade</c:v>
                  </c:pt>
                  <c:pt idx="4">
                    <c:v>7th Grade</c:v>
                  </c:pt>
                  <c:pt idx="6">
                    <c:v>8th Grade</c:v>
                  </c:pt>
                  <c:pt idx="8">
                    <c:v>9th Grade</c:v>
                  </c:pt>
                </c:lvl>
              </c:multiLvlStrCache>
            </c:multiLvlStrRef>
          </c:cat>
          <c:val>
            <c:numRef>
              <c:f>Sheet1!$B$5:$K$5</c:f>
              <c:numCache>
                <c:formatCode>General</c:formatCode>
                <c:ptCount val="10"/>
                <c:pt idx="0">
                  <c:v>3.3299999999999987</c:v>
                </c:pt>
                <c:pt idx="4">
                  <c:v>2.5</c:v>
                </c:pt>
                <c:pt idx="5">
                  <c:v>1.75</c:v>
                </c:pt>
                <c:pt idx="6">
                  <c:v>2</c:v>
                </c:pt>
                <c:pt idx="7">
                  <c:v>2.25</c:v>
                </c:pt>
                <c:pt idx="8">
                  <c:v>1</c:v>
                </c:pt>
                <c:pt idx="9">
                  <c:v>0.33000000000000024</c:v>
                </c:pt>
              </c:numCache>
            </c:numRef>
          </c:val>
        </c:ser>
        <c:ser>
          <c:idx val="3"/>
          <c:order val="3"/>
          <c:tx>
            <c:strRef>
              <c:f>Sheet1!$A$6</c:f>
              <c:strCache>
                <c:ptCount val="1"/>
                <c:pt idx="0">
                  <c:v>Jonathan</c:v>
                </c:pt>
              </c:strCache>
            </c:strRef>
          </c:tx>
          <c:cat>
            <c:multiLvlStrRef>
              <c:f>Sheet1!$B$1:$K$2</c:f>
              <c:multiLvlStrCache>
                <c:ptCount val="10"/>
                <c:lvl>
                  <c:pt idx="0">
                    <c:v>1st</c:v>
                  </c:pt>
                  <c:pt idx="1">
                    <c:v>2nd</c:v>
                  </c:pt>
                  <c:pt idx="2">
                    <c:v>1st</c:v>
                  </c:pt>
                  <c:pt idx="3">
                    <c:v>2nd</c:v>
                  </c:pt>
                  <c:pt idx="4">
                    <c:v>1st</c:v>
                  </c:pt>
                  <c:pt idx="5">
                    <c:v>2nd</c:v>
                  </c:pt>
                  <c:pt idx="6">
                    <c:v>1st</c:v>
                  </c:pt>
                  <c:pt idx="7">
                    <c:v>2nd</c:v>
                  </c:pt>
                  <c:pt idx="8">
                    <c:v>1st</c:v>
                  </c:pt>
                  <c:pt idx="9">
                    <c:v>2nd</c:v>
                  </c:pt>
                </c:lvl>
                <c:lvl>
                  <c:pt idx="0">
                    <c:v>5th Grade</c:v>
                  </c:pt>
                  <c:pt idx="2">
                    <c:v>6th grade</c:v>
                  </c:pt>
                  <c:pt idx="4">
                    <c:v>7th Grade</c:v>
                  </c:pt>
                  <c:pt idx="6">
                    <c:v>8th Grade</c:v>
                  </c:pt>
                  <c:pt idx="8">
                    <c:v>9th Grade</c:v>
                  </c:pt>
                </c:lvl>
              </c:multiLvlStrCache>
            </c:multiLvlStrRef>
          </c:cat>
          <c:val>
            <c:numRef>
              <c:f>Sheet1!$B$6:$K$6</c:f>
              <c:numCache>
                <c:formatCode>General</c:formatCode>
                <c:ptCount val="10"/>
                <c:pt idx="0">
                  <c:v>2.25</c:v>
                </c:pt>
                <c:pt idx="1">
                  <c:v>1.75</c:v>
                </c:pt>
                <c:pt idx="2">
                  <c:v>3.25</c:v>
                </c:pt>
                <c:pt idx="3">
                  <c:v>2.75</c:v>
                </c:pt>
                <c:pt idx="4">
                  <c:v>3.5</c:v>
                </c:pt>
                <c:pt idx="5">
                  <c:v>2.75</c:v>
                </c:pt>
                <c:pt idx="6">
                  <c:v>2</c:v>
                </c:pt>
                <c:pt idx="7">
                  <c:v>1.5</c:v>
                </c:pt>
                <c:pt idx="8">
                  <c:v>1.5</c:v>
                </c:pt>
                <c:pt idx="9">
                  <c:v>2.66</c:v>
                </c:pt>
              </c:numCache>
            </c:numRef>
          </c:val>
        </c:ser>
        <c:marker val="1"/>
        <c:axId val="148350848"/>
        <c:axId val="148352384"/>
      </c:lineChart>
      <c:catAx>
        <c:axId val="148350848"/>
        <c:scaling>
          <c:orientation val="minMax"/>
        </c:scaling>
        <c:axPos val="b"/>
        <c:tickLblPos val="nextTo"/>
        <c:crossAx val="148352384"/>
        <c:crosses val="autoZero"/>
        <c:auto val="1"/>
        <c:lblAlgn val="ctr"/>
        <c:lblOffset val="100"/>
      </c:catAx>
      <c:valAx>
        <c:axId val="148352384"/>
        <c:scaling>
          <c:orientation val="minMax"/>
        </c:scaling>
        <c:axPos val="l"/>
        <c:majorGridlines/>
        <c:numFmt formatCode="General" sourceLinked="1"/>
        <c:tickLblPos val="nextTo"/>
        <c:crossAx val="148350848"/>
        <c:crosses val="autoZero"/>
        <c:crossBetween val="between"/>
      </c:valAx>
    </c:plotArea>
    <c:legend>
      <c:legendPos val="r"/>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0.4625</cdr:x>
      <cdr:y>0.15972</cdr:y>
    </cdr:from>
    <cdr:to>
      <cdr:x>0.4625</cdr:x>
      <cdr:y>0.80208</cdr:y>
    </cdr:to>
    <cdr:sp macro="" textlink="">
      <cdr:nvSpPr>
        <cdr:cNvPr id="3" name="Straight Connector 2"/>
        <cdr:cNvSpPr/>
      </cdr:nvSpPr>
      <cdr:spPr>
        <a:xfrm xmlns:a="http://schemas.openxmlformats.org/drawingml/2006/main" flipV="1">
          <a:off x="2114550" y="438150"/>
          <a:ext cx="0" cy="17621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0.80208</cdr:x>
      <cdr:y>0.16319</cdr:y>
    </cdr:from>
    <cdr:to>
      <cdr:x>0.80417</cdr:x>
      <cdr:y>0.79514</cdr:y>
    </cdr:to>
    <cdr:sp macro="" textlink="">
      <cdr:nvSpPr>
        <cdr:cNvPr id="5" name="Straight Connector 4"/>
        <cdr:cNvSpPr/>
      </cdr:nvSpPr>
      <cdr:spPr>
        <a:xfrm xmlns:a="http://schemas.openxmlformats.org/drawingml/2006/main" flipV="1">
          <a:off x="3667125" y="447675"/>
          <a:ext cx="9525" cy="17335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0.16875</cdr:x>
      <cdr:y>0.07986</cdr:y>
    </cdr:from>
    <cdr:to>
      <cdr:x>0.3</cdr:x>
      <cdr:y>0.14583</cdr:y>
    </cdr:to>
    <cdr:sp macro="" textlink="">
      <cdr:nvSpPr>
        <cdr:cNvPr id="6" name="TextBox 5"/>
        <cdr:cNvSpPr txBox="1"/>
      </cdr:nvSpPr>
      <cdr:spPr>
        <a:xfrm xmlns:a="http://schemas.openxmlformats.org/drawingml/2006/main">
          <a:off x="771525" y="219075"/>
          <a:ext cx="600075"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Baseline</a:t>
          </a:r>
        </a:p>
      </cdr:txBody>
    </cdr:sp>
  </cdr:relSizeAnchor>
  <cdr:relSizeAnchor xmlns:cdr="http://schemas.openxmlformats.org/drawingml/2006/chartDrawing">
    <cdr:from>
      <cdr:x>0.52083</cdr:x>
      <cdr:y>0.08681</cdr:y>
    </cdr:from>
    <cdr:to>
      <cdr:x>0.80208</cdr:x>
      <cdr:y>0.14583</cdr:y>
    </cdr:to>
    <cdr:sp macro="" textlink="">
      <cdr:nvSpPr>
        <cdr:cNvPr id="7" name="TextBox 6"/>
        <cdr:cNvSpPr txBox="1"/>
      </cdr:nvSpPr>
      <cdr:spPr>
        <a:xfrm xmlns:a="http://schemas.openxmlformats.org/drawingml/2006/main">
          <a:off x="2381250" y="238125"/>
          <a:ext cx="1285875"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Intervention</a:t>
          </a:r>
        </a:p>
        <a:p xmlns:a="http://schemas.openxmlformats.org/drawingml/2006/main">
          <a:endParaRPr lang="en-US" sz="800"/>
        </a:p>
      </cdr:txBody>
    </cdr:sp>
  </cdr:relSizeAnchor>
  <cdr:relSizeAnchor xmlns:cdr="http://schemas.openxmlformats.org/drawingml/2006/chartDrawing">
    <cdr:from>
      <cdr:x>0.78887</cdr:x>
      <cdr:y>0.07986</cdr:y>
    </cdr:from>
    <cdr:to>
      <cdr:x>1</cdr:x>
      <cdr:y>0.15278</cdr:y>
    </cdr:to>
    <cdr:sp macro="" textlink="">
      <cdr:nvSpPr>
        <cdr:cNvPr id="8" name="TextBox 7"/>
        <cdr:cNvSpPr txBox="1"/>
      </cdr:nvSpPr>
      <cdr:spPr>
        <a:xfrm xmlns:a="http://schemas.openxmlformats.org/drawingml/2006/main">
          <a:off x="3704387" y="219072"/>
          <a:ext cx="991438" cy="2000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Post-Intervention</a:t>
          </a:r>
        </a:p>
      </cdr:txBody>
    </cdr:sp>
  </cdr:relSizeAnchor>
</c:userShapes>
</file>

<file path=word/drawings/drawing2.xml><?xml version="1.0" encoding="utf-8"?>
<c:userShapes xmlns:c="http://schemas.openxmlformats.org/drawingml/2006/chart">
  <cdr:relSizeAnchor xmlns:cdr="http://schemas.openxmlformats.org/drawingml/2006/chartDrawing">
    <cdr:from>
      <cdr:x>0.4625</cdr:x>
      <cdr:y>0.15973</cdr:y>
    </cdr:from>
    <cdr:to>
      <cdr:x>0.46458</cdr:x>
      <cdr:y>0.79167</cdr:y>
    </cdr:to>
    <cdr:sp macro="" textlink="">
      <cdr:nvSpPr>
        <cdr:cNvPr id="3" name="Straight Connector 2"/>
        <cdr:cNvSpPr/>
      </cdr:nvSpPr>
      <cdr:spPr>
        <a:xfrm xmlns:a="http://schemas.openxmlformats.org/drawingml/2006/main" flipH="1" flipV="1">
          <a:off x="2114550" y="438159"/>
          <a:ext cx="9510" cy="173353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0.80417</cdr:x>
      <cdr:y>0.15278</cdr:y>
    </cdr:from>
    <cdr:to>
      <cdr:x>0.80625</cdr:x>
      <cdr:y>0.79167</cdr:y>
    </cdr:to>
    <cdr:sp macro="" textlink="">
      <cdr:nvSpPr>
        <cdr:cNvPr id="5" name="Straight Connector 4"/>
        <cdr:cNvSpPr/>
      </cdr:nvSpPr>
      <cdr:spPr>
        <a:xfrm xmlns:a="http://schemas.openxmlformats.org/drawingml/2006/main" flipV="1">
          <a:off x="3676665" y="419100"/>
          <a:ext cx="9510" cy="175260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0.18125</cdr:x>
      <cdr:y>0.08333</cdr:y>
    </cdr:from>
    <cdr:to>
      <cdr:x>0.39583</cdr:x>
      <cdr:y>0.14583</cdr:y>
    </cdr:to>
    <cdr:sp macro="" textlink="">
      <cdr:nvSpPr>
        <cdr:cNvPr id="7" name="TextBox 6"/>
        <cdr:cNvSpPr txBox="1"/>
      </cdr:nvSpPr>
      <cdr:spPr>
        <a:xfrm xmlns:a="http://schemas.openxmlformats.org/drawingml/2006/main">
          <a:off x="828675" y="228600"/>
          <a:ext cx="98107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Baseline</a:t>
          </a:r>
        </a:p>
      </cdr:txBody>
    </cdr:sp>
  </cdr:relSizeAnchor>
  <cdr:relSizeAnchor xmlns:cdr="http://schemas.openxmlformats.org/drawingml/2006/chartDrawing">
    <cdr:from>
      <cdr:x>0.50625</cdr:x>
      <cdr:y>0.09375</cdr:y>
    </cdr:from>
    <cdr:to>
      <cdr:x>0.7625</cdr:x>
      <cdr:y>0.15625</cdr:y>
    </cdr:to>
    <cdr:sp macro="" textlink="">
      <cdr:nvSpPr>
        <cdr:cNvPr id="8" name="TextBox 7"/>
        <cdr:cNvSpPr txBox="1"/>
      </cdr:nvSpPr>
      <cdr:spPr>
        <a:xfrm xmlns:a="http://schemas.openxmlformats.org/drawingml/2006/main">
          <a:off x="2314575" y="257175"/>
          <a:ext cx="117157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Intervention</a:t>
          </a:r>
        </a:p>
      </cdr:txBody>
    </cdr:sp>
  </cdr:relSizeAnchor>
  <cdr:relSizeAnchor xmlns:cdr="http://schemas.openxmlformats.org/drawingml/2006/chartDrawing">
    <cdr:from>
      <cdr:x>0.7875</cdr:x>
      <cdr:y>0.08333</cdr:y>
    </cdr:from>
    <cdr:to>
      <cdr:x>1</cdr:x>
      <cdr:y>0.15278</cdr:y>
    </cdr:to>
    <cdr:sp macro="" textlink="">
      <cdr:nvSpPr>
        <cdr:cNvPr id="9" name="TextBox 8"/>
        <cdr:cNvSpPr txBox="1"/>
      </cdr:nvSpPr>
      <cdr:spPr>
        <a:xfrm xmlns:a="http://schemas.openxmlformats.org/drawingml/2006/main">
          <a:off x="3648075" y="228600"/>
          <a:ext cx="9715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Post-Intervention</a:t>
          </a:r>
        </a:p>
        <a:p xmlns:a="http://schemas.openxmlformats.org/drawingml/2006/main">
          <a:endParaRPr lang="en-US" sz="800"/>
        </a:p>
      </cdr:txBody>
    </cdr:sp>
  </cdr:relSizeAnchor>
</c:userShapes>
</file>

<file path=word/drawings/drawing3.xml><?xml version="1.0" encoding="utf-8"?>
<c:userShapes xmlns:c="http://schemas.openxmlformats.org/drawingml/2006/chart">
  <cdr:relSizeAnchor xmlns:cdr="http://schemas.openxmlformats.org/drawingml/2006/chartDrawing">
    <cdr:from>
      <cdr:x>0.79792</cdr:x>
      <cdr:y>0.15278</cdr:y>
    </cdr:from>
    <cdr:to>
      <cdr:x>0.80208</cdr:x>
      <cdr:y>0.80903</cdr:y>
    </cdr:to>
    <cdr:sp macro="" textlink="">
      <cdr:nvSpPr>
        <cdr:cNvPr id="3" name="Straight Connector 2"/>
        <cdr:cNvSpPr/>
      </cdr:nvSpPr>
      <cdr:spPr>
        <a:xfrm xmlns:a="http://schemas.openxmlformats.org/drawingml/2006/main" flipH="1" flipV="1">
          <a:off x="3648075" y="419099"/>
          <a:ext cx="19049" cy="180023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0.24375</cdr:x>
      <cdr:y>0.07639</cdr:y>
    </cdr:from>
    <cdr:to>
      <cdr:x>0.37083</cdr:x>
      <cdr:y>0.14931</cdr:y>
    </cdr:to>
    <cdr:sp macro="" textlink="">
      <cdr:nvSpPr>
        <cdr:cNvPr id="4" name="TextBox 3"/>
        <cdr:cNvSpPr txBox="1"/>
      </cdr:nvSpPr>
      <cdr:spPr>
        <a:xfrm xmlns:a="http://schemas.openxmlformats.org/drawingml/2006/main">
          <a:off x="1114425" y="209550"/>
          <a:ext cx="581025"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Baseline</a:t>
          </a:r>
        </a:p>
        <a:p xmlns:a="http://schemas.openxmlformats.org/drawingml/2006/main">
          <a:endParaRPr lang="en-US" sz="800"/>
        </a:p>
      </cdr:txBody>
    </cdr:sp>
  </cdr:relSizeAnchor>
  <cdr:relSizeAnchor xmlns:cdr="http://schemas.openxmlformats.org/drawingml/2006/chartDrawing">
    <cdr:from>
      <cdr:x>0.54167</cdr:x>
      <cdr:y>0.09028</cdr:y>
    </cdr:from>
    <cdr:to>
      <cdr:x>0.72083</cdr:x>
      <cdr:y>0.15972</cdr:y>
    </cdr:to>
    <cdr:sp macro="" textlink="">
      <cdr:nvSpPr>
        <cdr:cNvPr id="5" name="TextBox 4"/>
        <cdr:cNvSpPr txBox="1"/>
      </cdr:nvSpPr>
      <cdr:spPr>
        <a:xfrm xmlns:a="http://schemas.openxmlformats.org/drawingml/2006/main">
          <a:off x="2476500" y="247651"/>
          <a:ext cx="8191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Intervention</a:t>
          </a:r>
        </a:p>
      </cdr:txBody>
    </cdr:sp>
  </cdr:relSizeAnchor>
  <cdr:relSizeAnchor xmlns:cdr="http://schemas.openxmlformats.org/drawingml/2006/chartDrawing">
    <cdr:from>
      <cdr:x>0.7875</cdr:x>
      <cdr:y>0.09028</cdr:y>
    </cdr:from>
    <cdr:to>
      <cdr:x>0.99167</cdr:x>
      <cdr:y>0.15625</cdr:y>
    </cdr:to>
    <cdr:sp macro="" textlink="">
      <cdr:nvSpPr>
        <cdr:cNvPr id="6" name="TextBox 5"/>
        <cdr:cNvSpPr txBox="1"/>
      </cdr:nvSpPr>
      <cdr:spPr>
        <a:xfrm xmlns:a="http://schemas.openxmlformats.org/drawingml/2006/main">
          <a:off x="3600450" y="247650"/>
          <a:ext cx="933450"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Post-Intervention</a:t>
          </a:r>
        </a:p>
      </cdr:txBody>
    </cdr:sp>
  </cdr:relSizeAnchor>
  <cdr:relSizeAnchor xmlns:cdr="http://schemas.openxmlformats.org/drawingml/2006/chartDrawing">
    <cdr:from>
      <cdr:x>0.46061</cdr:x>
      <cdr:y>0.1521</cdr:y>
    </cdr:from>
    <cdr:to>
      <cdr:x>0.46465</cdr:x>
      <cdr:y>0.80583</cdr:y>
    </cdr:to>
    <cdr:sp macro="" textlink="">
      <cdr:nvSpPr>
        <cdr:cNvPr id="8" name="Straight Connector 7"/>
        <cdr:cNvSpPr/>
      </cdr:nvSpPr>
      <cdr:spPr>
        <a:xfrm xmlns:a="http://schemas.openxmlformats.org/drawingml/2006/main" flipH="1" flipV="1">
          <a:off x="2171701" y="447676"/>
          <a:ext cx="19050" cy="19240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0.45833</cdr:x>
      <cdr:y>0.15625</cdr:y>
    </cdr:from>
    <cdr:to>
      <cdr:x>0.46458</cdr:x>
      <cdr:y>0.79861</cdr:y>
    </cdr:to>
    <cdr:sp macro="" textlink="">
      <cdr:nvSpPr>
        <cdr:cNvPr id="3" name="Straight Connector 2"/>
        <cdr:cNvSpPr/>
      </cdr:nvSpPr>
      <cdr:spPr>
        <a:xfrm xmlns:a="http://schemas.openxmlformats.org/drawingml/2006/main" flipH="1" flipV="1">
          <a:off x="2095500" y="428625"/>
          <a:ext cx="28575" cy="17621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0.80174</cdr:x>
      <cdr:y>0.15467</cdr:y>
    </cdr:from>
    <cdr:to>
      <cdr:x>0.80485</cdr:x>
      <cdr:y>0.816</cdr:y>
    </cdr:to>
    <cdr:sp macro="" textlink="">
      <cdr:nvSpPr>
        <cdr:cNvPr id="5" name="Straight Connector 4"/>
        <cdr:cNvSpPr/>
      </cdr:nvSpPr>
      <cdr:spPr>
        <a:xfrm xmlns:a="http://schemas.openxmlformats.org/drawingml/2006/main" flipH="1" flipV="1">
          <a:off x="3777538" y="424280"/>
          <a:ext cx="14631" cy="1814169"/>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0.21042</cdr:x>
      <cdr:y>0.08681</cdr:y>
    </cdr:from>
    <cdr:to>
      <cdr:x>0.43333</cdr:x>
      <cdr:y>0.15625</cdr:y>
    </cdr:to>
    <cdr:sp macro="" textlink="">
      <cdr:nvSpPr>
        <cdr:cNvPr id="6" name="TextBox 5"/>
        <cdr:cNvSpPr txBox="1"/>
      </cdr:nvSpPr>
      <cdr:spPr>
        <a:xfrm xmlns:a="http://schemas.openxmlformats.org/drawingml/2006/main">
          <a:off x="962025" y="238125"/>
          <a:ext cx="1019175"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Baseline</a:t>
          </a:r>
        </a:p>
      </cdr:txBody>
    </cdr:sp>
  </cdr:relSizeAnchor>
  <cdr:relSizeAnchor xmlns:cdr="http://schemas.openxmlformats.org/drawingml/2006/chartDrawing">
    <cdr:from>
      <cdr:x>0.5375</cdr:x>
      <cdr:y>0.08333</cdr:y>
    </cdr:from>
    <cdr:to>
      <cdr:x>0.82083</cdr:x>
      <cdr:y>0.14236</cdr:y>
    </cdr:to>
    <cdr:sp macro="" textlink="">
      <cdr:nvSpPr>
        <cdr:cNvPr id="7" name="TextBox 6"/>
        <cdr:cNvSpPr txBox="1"/>
      </cdr:nvSpPr>
      <cdr:spPr>
        <a:xfrm xmlns:a="http://schemas.openxmlformats.org/drawingml/2006/main">
          <a:off x="2457450" y="228600"/>
          <a:ext cx="12954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Intervention</a:t>
          </a:r>
        </a:p>
        <a:p xmlns:a="http://schemas.openxmlformats.org/drawingml/2006/main">
          <a:endParaRPr lang="en-US" sz="800"/>
        </a:p>
      </cdr:txBody>
    </cdr:sp>
  </cdr:relSizeAnchor>
  <cdr:relSizeAnchor xmlns:cdr="http://schemas.openxmlformats.org/drawingml/2006/chartDrawing">
    <cdr:from>
      <cdr:x>0.78303</cdr:x>
      <cdr:y>0.07986</cdr:y>
    </cdr:from>
    <cdr:to>
      <cdr:x>0.99375</cdr:x>
      <cdr:y>0.15972</cdr:y>
    </cdr:to>
    <cdr:sp macro="" textlink="">
      <cdr:nvSpPr>
        <cdr:cNvPr id="8" name="TextBox 7"/>
        <cdr:cNvSpPr txBox="1"/>
      </cdr:nvSpPr>
      <cdr:spPr>
        <a:xfrm xmlns:a="http://schemas.openxmlformats.org/drawingml/2006/main">
          <a:off x="3580028" y="219072"/>
          <a:ext cx="963397" cy="2190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Post-Intervention</a:t>
          </a:r>
        </a:p>
      </cdr:txBody>
    </cdr:sp>
  </cdr:relSizeAnchor>
</c:userShapes>
</file>

<file path=word/drawings/drawing5.xml><?xml version="1.0" encoding="utf-8"?>
<c:userShapes xmlns:c="http://schemas.openxmlformats.org/drawingml/2006/chart">
  <cdr:relSizeAnchor xmlns:cdr="http://schemas.openxmlformats.org/drawingml/2006/chartDrawing">
    <cdr:from>
      <cdr:x>0.42261</cdr:x>
      <cdr:y>0.16267</cdr:y>
    </cdr:from>
    <cdr:to>
      <cdr:x>0.4234</cdr:x>
      <cdr:y>0.79967</cdr:y>
    </cdr:to>
    <cdr:sp macro="" textlink="">
      <cdr:nvSpPr>
        <cdr:cNvPr id="3" name="Straight Connector 2"/>
        <cdr:cNvSpPr/>
      </cdr:nvSpPr>
      <cdr:spPr>
        <a:xfrm xmlns:a="http://schemas.openxmlformats.org/drawingml/2006/main" flipH="1" flipV="1">
          <a:off x="2153564" y="446227"/>
          <a:ext cx="4043" cy="174742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0.70394</cdr:x>
      <cdr:y>0.15733</cdr:y>
    </cdr:from>
    <cdr:to>
      <cdr:x>0.70541</cdr:x>
      <cdr:y>0.805</cdr:y>
    </cdr:to>
    <cdr:sp macro="" textlink="">
      <cdr:nvSpPr>
        <cdr:cNvPr id="5" name="Straight Connector 4"/>
        <cdr:cNvSpPr/>
      </cdr:nvSpPr>
      <cdr:spPr>
        <a:xfrm xmlns:a="http://schemas.openxmlformats.org/drawingml/2006/main" flipV="1">
          <a:off x="3587205" y="431597"/>
          <a:ext cx="7453" cy="177668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0.16636</cdr:x>
      <cdr:y>0.07639</cdr:y>
    </cdr:from>
    <cdr:to>
      <cdr:x>0.36449</cdr:x>
      <cdr:y>0.15972</cdr:y>
    </cdr:to>
    <cdr:sp macro="" textlink="">
      <cdr:nvSpPr>
        <cdr:cNvPr id="6" name="TextBox 5"/>
        <cdr:cNvSpPr txBox="1"/>
      </cdr:nvSpPr>
      <cdr:spPr>
        <a:xfrm xmlns:a="http://schemas.openxmlformats.org/drawingml/2006/main">
          <a:off x="847726" y="209550"/>
          <a:ext cx="100965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Baseline</a:t>
          </a:r>
        </a:p>
      </cdr:txBody>
    </cdr:sp>
  </cdr:relSizeAnchor>
  <cdr:relSizeAnchor xmlns:cdr="http://schemas.openxmlformats.org/drawingml/2006/chartDrawing">
    <cdr:from>
      <cdr:x>0.42056</cdr:x>
      <cdr:y>0.07639</cdr:y>
    </cdr:from>
    <cdr:to>
      <cdr:x>0.64299</cdr:x>
      <cdr:y>0.16319</cdr:y>
    </cdr:to>
    <cdr:sp macro="" textlink="">
      <cdr:nvSpPr>
        <cdr:cNvPr id="7" name="TextBox 6"/>
        <cdr:cNvSpPr txBox="1"/>
      </cdr:nvSpPr>
      <cdr:spPr>
        <a:xfrm xmlns:a="http://schemas.openxmlformats.org/drawingml/2006/main">
          <a:off x="2143126" y="209550"/>
          <a:ext cx="11334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Intervention</a:t>
          </a:r>
        </a:p>
        <a:p xmlns:a="http://schemas.openxmlformats.org/drawingml/2006/main">
          <a:endParaRPr lang="en-US" sz="800"/>
        </a:p>
      </cdr:txBody>
    </cdr:sp>
  </cdr:relSizeAnchor>
  <cdr:relSizeAnchor xmlns:cdr="http://schemas.openxmlformats.org/drawingml/2006/chartDrawing">
    <cdr:from>
      <cdr:x>0.69346</cdr:x>
      <cdr:y>0.07986</cdr:y>
    </cdr:from>
    <cdr:to>
      <cdr:x>0.91776</cdr:x>
      <cdr:y>0.13889</cdr:y>
    </cdr:to>
    <cdr:sp macro="" textlink="">
      <cdr:nvSpPr>
        <cdr:cNvPr id="8" name="TextBox 7"/>
        <cdr:cNvSpPr txBox="1"/>
      </cdr:nvSpPr>
      <cdr:spPr>
        <a:xfrm xmlns:a="http://schemas.openxmlformats.org/drawingml/2006/main">
          <a:off x="3533776" y="219075"/>
          <a:ext cx="11430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Post-Intervention</a:t>
          </a:r>
        </a:p>
      </cdr:txBody>
    </cdr:sp>
  </cdr:relSizeAnchor>
</c:userShapes>
</file>

<file path=word/drawings/drawing6.xml><?xml version="1.0" encoding="utf-8"?>
<c:userShapes xmlns:c="http://schemas.openxmlformats.org/drawingml/2006/chart">
  <cdr:relSizeAnchor xmlns:cdr="http://schemas.openxmlformats.org/drawingml/2006/chartDrawing">
    <cdr:from>
      <cdr:x>0.42229</cdr:x>
      <cdr:y>0.15972</cdr:y>
    </cdr:from>
    <cdr:to>
      <cdr:x>0.42421</cdr:x>
      <cdr:y>0.79514</cdr:y>
    </cdr:to>
    <cdr:sp macro="" textlink="">
      <cdr:nvSpPr>
        <cdr:cNvPr id="3" name="Straight Connector 2"/>
        <cdr:cNvSpPr/>
      </cdr:nvSpPr>
      <cdr:spPr>
        <a:xfrm xmlns:a="http://schemas.openxmlformats.org/drawingml/2006/main" flipH="1" flipV="1">
          <a:off x="2194504" y="429965"/>
          <a:ext cx="9978" cy="1710546"/>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0.70408</cdr:x>
      <cdr:y>0.15776</cdr:y>
    </cdr:from>
    <cdr:to>
      <cdr:x>0.70408</cdr:x>
      <cdr:y>0.79665</cdr:y>
    </cdr:to>
    <cdr:sp macro="" textlink="">
      <cdr:nvSpPr>
        <cdr:cNvPr id="5" name="Straight Connector 4"/>
        <cdr:cNvSpPr/>
      </cdr:nvSpPr>
      <cdr:spPr>
        <a:xfrm xmlns:a="http://schemas.openxmlformats.org/drawingml/2006/main" flipV="1">
          <a:off x="3658902" y="424676"/>
          <a:ext cx="0" cy="171988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0.15808</cdr:x>
      <cdr:y>0.07986</cdr:y>
    </cdr:from>
    <cdr:to>
      <cdr:x>0.33215</cdr:x>
      <cdr:y>0.14583</cdr:y>
    </cdr:to>
    <cdr:sp macro="" textlink="">
      <cdr:nvSpPr>
        <cdr:cNvPr id="6" name="TextBox 5"/>
        <cdr:cNvSpPr txBox="1"/>
      </cdr:nvSpPr>
      <cdr:spPr>
        <a:xfrm xmlns:a="http://schemas.openxmlformats.org/drawingml/2006/main">
          <a:off x="847726" y="219075"/>
          <a:ext cx="933450"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Baseline</a:t>
          </a:r>
        </a:p>
      </cdr:txBody>
    </cdr:sp>
  </cdr:relSizeAnchor>
  <cdr:relSizeAnchor xmlns:cdr="http://schemas.openxmlformats.org/drawingml/2006/chartDrawing">
    <cdr:from>
      <cdr:x>0.47521</cdr:x>
      <cdr:y>0.08016</cdr:y>
    </cdr:from>
    <cdr:to>
      <cdr:x>0.71855</cdr:x>
      <cdr:y>0.13572</cdr:y>
    </cdr:to>
    <cdr:sp macro="" textlink="">
      <cdr:nvSpPr>
        <cdr:cNvPr id="7" name="TextBox 6"/>
        <cdr:cNvSpPr txBox="1"/>
      </cdr:nvSpPr>
      <cdr:spPr>
        <a:xfrm xmlns:a="http://schemas.openxmlformats.org/drawingml/2006/main">
          <a:off x="2469537" y="215798"/>
          <a:ext cx="1264562" cy="1495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Intervention</a:t>
          </a:r>
        </a:p>
      </cdr:txBody>
    </cdr:sp>
  </cdr:relSizeAnchor>
  <cdr:relSizeAnchor xmlns:cdr="http://schemas.openxmlformats.org/drawingml/2006/chartDrawing">
    <cdr:from>
      <cdr:x>0.71316</cdr:x>
      <cdr:y>0.07669</cdr:y>
    </cdr:from>
    <cdr:to>
      <cdr:x>0.90677</cdr:x>
      <cdr:y>0.12877</cdr:y>
    </cdr:to>
    <cdr:sp macro="" textlink="">
      <cdr:nvSpPr>
        <cdr:cNvPr id="8" name="TextBox 7"/>
        <cdr:cNvSpPr txBox="1"/>
      </cdr:nvSpPr>
      <cdr:spPr>
        <a:xfrm xmlns:a="http://schemas.openxmlformats.org/drawingml/2006/main">
          <a:off x="3706080" y="206457"/>
          <a:ext cx="1006131" cy="1401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Post-Intervention</a:t>
          </a:r>
        </a:p>
      </cdr:txBody>
    </cdr:sp>
  </cdr:relSizeAnchor>
</c:userShapes>
</file>

<file path=word/drawings/drawing7.xml><?xml version="1.0" encoding="utf-8"?>
<c:userShapes xmlns:c="http://schemas.openxmlformats.org/drawingml/2006/chart">
  <cdr:relSizeAnchor xmlns:cdr="http://schemas.openxmlformats.org/drawingml/2006/chartDrawing">
    <cdr:from>
      <cdr:x>0.4252</cdr:x>
      <cdr:y>0.15972</cdr:y>
    </cdr:from>
    <cdr:to>
      <cdr:x>0.42626</cdr:x>
      <cdr:y>0.74133</cdr:y>
    </cdr:to>
    <cdr:sp macro="" textlink="">
      <cdr:nvSpPr>
        <cdr:cNvPr id="3" name="Straight Connector 2"/>
        <cdr:cNvSpPr/>
      </cdr:nvSpPr>
      <cdr:spPr>
        <a:xfrm xmlns:a="http://schemas.openxmlformats.org/drawingml/2006/main" flipV="1">
          <a:off x="2058466" y="438144"/>
          <a:ext cx="5102" cy="159548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0.69568</cdr:x>
      <cdr:y>0.15733</cdr:y>
    </cdr:from>
    <cdr:to>
      <cdr:x>0.69719</cdr:x>
      <cdr:y>0.74933</cdr:y>
    </cdr:to>
    <cdr:sp macro="" textlink="">
      <cdr:nvSpPr>
        <cdr:cNvPr id="5" name="Straight Connector 4"/>
        <cdr:cNvSpPr/>
      </cdr:nvSpPr>
      <cdr:spPr>
        <a:xfrm xmlns:a="http://schemas.openxmlformats.org/drawingml/2006/main" flipH="1" flipV="1">
          <a:off x="3367887" y="431595"/>
          <a:ext cx="7315" cy="16239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0.14792</cdr:x>
      <cdr:y>0.09028</cdr:y>
    </cdr:from>
    <cdr:to>
      <cdr:x>0.36458</cdr:x>
      <cdr:y>0.15278</cdr:y>
    </cdr:to>
    <cdr:sp macro="" textlink="">
      <cdr:nvSpPr>
        <cdr:cNvPr id="6" name="TextBox 5"/>
        <cdr:cNvSpPr txBox="1"/>
      </cdr:nvSpPr>
      <cdr:spPr>
        <a:xfrm xmlns:a="http://schemas.openxmlformats.org/drawingml/2006/main">
          <a:off x="676275" y="247650"/>
          <a:ext cx="99060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Baseline</a:t>
          </a:r>
        </a:p>
      </cdr:txBody>
    </cdr:sp>
  </cdr:relSizeAnchor>
  <cdr:relSizeAnchor xmlns:cdr="http://schemas.openxmlformats.org/drawingml/2006/chartDrawing">
    <cdr:from>
      <cdr:x>0.44167</cdr:x>
      <cdr:y>0.08681</cdr:y>
    </cdr:from>
    <cdr:to>
      <cdr:x>0.69167</cdr:x>
      <cdr:y>0.13889</cdr:y>
    </cdr:to>
    <cdr:sp macro="" textlink="">
      <cdr:nvSpPr>
        <cdr:cNvPr id="7" name="TextBox 6"/>
        <cdr:cNvSpPr txBox="1"/>
      </cdr:nvSpPr>
      <cdr:spPr>
        <a:xfrm xmlns:a="http://schemas.openxmlformats.org/drawingml/2006/main">
          <a:off x="2019300" y="238125"/>
          <a:ext cx="1143000"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Intervention</a:t>
          </a:r>
        </a:p>
      </cdr:txBody>
    </cdr:sp>
  </cdr:relSizeAnchor>
  <cdr:relSizeAnchor xmlns:cdr="http://schemas.openxmlformats.org/drawingml/2006/chartDrawing">
    <cdr:from>
      <cdr:x>0.67917</cdr:x>
      <cdr:y>0.08681</cdr:y>
    </cdr:from>
    <cdr:to>
      <cdr:x>0.91667</cdr:x>
      <cdr:y>0.14931</cdr:y>
    </cdr:to>
    <cdr:sp macro="" textlink="">
      <cdr:nvSpPr>
        <cdr:cNvPr id="8" name="TextBox 7"/>
        <cdr:cNvSpPr txBox="1"/>
      </cdr:nvSpPr>
      <cdr:spPr>
        <a:xfrm xmlns:a="http://schemas.openxmlformats.org/drawingml/2006/main">
          <a:off x="3105150" y="238125"/>
          <a:ext cx="108585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Post-Intervention</a:t>
          </a:r>
        </a:p>
      </cdr:txBody>
    </cdr:sp>
  </cdr:relSizeAnchor>
</c:userShapes>
</file>

<file path=word/drawings/drawing8.xml><?xml version="1.0" encoding="utf-8"?>
<c:userShapes xmlns:c="http://schemas.openxmlformats.org/drawingml/2006/chart">
  <cdr:relSizeAnchor xmlns:cdr="http://schemas.openxmlformats.org/drawingml/2006/chartDrawing">
    <cdr:from>
      <cdr:x>0.15833</cdr:x>
      <cdr:y>0.07986</cdr:y>
    </cdr:from>
    <cdr:to>
      <cdr:x>0.31667</cdr:x>
      <cdr:y>0.14236</cdr:y>
    </cdr:to>
    <cdr:sp macro="" textlink="">
      <cdr:nvSpPr>
        <cdr:cNvPr id="3" name="TextBox 2"/>
        <cdr:cNvSpPr txBox="1"/>
      </cdr:nvSpPr>
      <cdr:spPr>
        <a:xfrm xmlns:a="http://schemas.openxmlformats.org/drawingml/2006/main">
          <a:off x="723900" y="219075"/>
          <a:ext cx="723900"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Baseline</a:t>
          </a:r>
        </a:p>
      </cdr:txBody>
    </cdr:sp>
  </cdr:relSizeAnchor>
  <cdr:relSizeAnchor xmlns:cdr="http://schemas.openxmlformats.org/drawingml/2006/chartDrawing">
    <cdr:from>
      <cdr:x>0.42496</cdr:x>
      <cdr:y>0.16052</cdr:y>
    </cdr:from>
    <cdr:to>
      <cdr:x>0.42496</cdr:x>
      <cdr:y>0.77511</cdr:y>
    </cdr:to>
    <cdr:sp macro="" textlink="">
      <cdr:nvSpPr>
        <cdr:cNvPr id="5" name="Straight Connector 4"/>
        <cdr:cNvSpPr/>
      </cdr:nvSpPr>
      <cdr:spPr>
        <a:xfrm xmlns:a="http://schemas.openxmlformats.org/drawingml/2006/main" flipV="1">
          <a:off x="2056253" y="440348"/>
          <a:ext cx="0" cy="168594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0.68998</cdr:x>
      <cdr:y>0.15733</cdr:y>
    </cdr:from>
    <cdr:to>
      <cdr:x>0.69452</cdr:x>
      <cdr:y>0.744</cdr:y>
    </cdr:to>
    <cdr:sp macro="" textlink="">
      <cdr:nvSpPr>
        <cdr:cNvPr id="7" name="Straight Connector 6"/>
        <cdr:cNvSpPr/>
      </cdr:nvSpPr>
      <cdr:spPr>
        <a:xfrm xmlns:a="http://schemas.openxmlformats.org/drawingml/2006/main" flipH="1" flipV="1">
          <a:off x="3338625" y="431597"/>
          <a:ext cx="21945" cy="1609344"/>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0.44792</cdr:x>
      <cdr:y>0.08333</cdr:y>
    </cdr:from>
    <cdr:to>
      <cdr:x>0.66458</cdr:x>
      <cdr:y>0.14236</cdr:y>
    </cdr:to>
    <cdr:sp macro="" textlink="">
      <cdr:nvSpPr>
        <cdr:cNvPr id="8" name="TextBox 7"/>
        <cdr:cNvSpPr txBox="1"/>
      </cdr:nvSpPr>
      <cdr:spPr>
        <a:xfrm xmlns:a="http://schemas.openxmlformats.org/drawingml/2006/main">
          <a:off x="2047875" y="228599"/>
          <a:ext cx="990600"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Intervention</a:t>
          </a:r>
        </a:p>
        <a:p xmlns:a="http://schemas.openxmlformats.org/drawingml/2006/main">
          <a:endParaRPr lang="en-US" sz="800"/>
        </a:p>
      </cdr:txBody>
    </cdr:sp>
  </cdr:relSizeAnchor>
  <cdr:relSizeAnchor xmlns:cdr="http://schemas.openxmlformats.org/drawingml/2006/chartDrawing">
    <cdr:from>
      <cdr:x>0.67708</cdr:x>
      <cdr:y>0.09028</cdr:y>
    </cdr:from>
    <cdr:to>
      <cdr:x>0.94167</cdr:x>
      <cdr:y>0.15278</cdr:y>
    </cdr:to>
    <cdr:sp macro="" textlink="">
      <cdr:nvSpPr>
        <cdr:cNvPr id="9" name="TextBox 8"/>
        <cdr:cNvSpPr txBox="1"/>
      </cdr:nvSpPr>
      <cdr:spPr>
        <a:xfrm xmlns:a="http://schemas.openxmlformats.org/drawingml/2006/main">
          <a:off x="3095625" y="247650"/>
          <a:ext cx="120967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Post-Intervention</a:t>
          </a:r>
        </a:p>
      </cdr:txBody>
    </cdr:sp>
  </cdr:relSizeAnchor>
</c:userShapes>
</file>

<file path=word/drawings/drawing9.xml><?xml version="1.0" encoding="utf-8"?>
<c:userShapes xmlns:c="http://schemas.openxmlformats.org/drawingml/2006/chart">
  <cdr:relSizeAnchor xmlns:cdr="http://schemas.openxmlformats.org/drawingml/2006/chartDrawing">
    <cdr:from>
      <cdr:x>0.36458</cdr:x>
      <cdr:y>0.05112</cdr:y>
    </cdr:from>
    <cdr:to>
      <cdr:x>0.36875</cdr:x>
      <cdr:y>0.81459</cdr:y>
    </cdr:to>
    <cdr:sp macro="" textlink="">
      <cdr:nvSpPr>
        <cdr:cNvPr id="3" name="Straight Connector 2"/>
        <cdr:cNvSpPr/>
      </cdr:nvSpPr>
      <cdr:spPr>
        <a:xfrm xmlns:a="http://schemas.openxmlformats.org/drawingml/2006/main" flipH="1">
          <a:off x="1666874" y="152400"/>
          <a:ext cx="19050" cy="2276144"/>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0.65208</cdr:x>
      <cdr:y>0.04792</cdr:y>
    </cdr:from>
    <cdr:to>
      <cdr:x>0.65625</cdr:x>
      <cdr:y>0.81514</cdr:y>
    </cdr:to>
    <cdr:sp macro="" textlink="">
      <cdr:nvSpPr>
        <cdr:cNvPr id="5" name="Straight Connector 4"/>
        <cdr:cNvSpPr/>
      </cdr:nvSpPr>
      <cdr:spPr>
        <a:xfrm xmlns:a="http://schemas.openxmlformats.org/drawingml/2006/main" flipH="1">
          <a:off x="2981324" y="142875"/>
          <a:ext cx="19050" cy="228732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0.11875</cdr:x>
      <cdr:y>0.02236</cdr:y>
    </cdr:from>
    <cdr:to>
      <cdr:x>0.3</cdr:x>
      <cdr:y>0.07987</cdr:y>
    </cdr:to>
    <cdr:sp macro="" textlink="">
      <cdr:nvSpPr>
        <cdr:cNvPr id="6" name="TextBox 5"/>
        <cdr:cNvSpPr txBox="1"/>
      </cdr:nvSpPr>
      <cdr:spPr>
        <a:xfrm xmlns:a="http://schemas.openxmlformats.org/drawingml/2006/main">
          <a:off x="542925" y="66675"/>
          <a:ext cx="82867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0.12708</cdr:x>
      <cdr:y>0</cdr:y>
    </cdr:from>
    <cdr:to>
      <cdr:x>0.33125</cdr:x>
      <cdr:y>0.0639</cdr:y>
    </cdr:to>
    <cdr:sp macro="" textlink="">
      <cdr:nvSpPr>
        <cdr:cNvPr id="7" name="TextBox 6"/>
        <cdr:cNvSpPr txBox="1"/>
      </cdr:nvSpPr>
      <cdr:spPr>
        <a:xfrm xmlns:a="http://schemas.openxmlformats.org/drawingml/2006/main">
          <a:off x="581025" y="0"/>
          <a:ext cx="9334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Times New Roman" pitchFamily="18" charset="0"/>
              <a:cs typeface="Times New Roman" pitchFamily="18" charset="0"/>
            </a:rPr>
            <a:t>Baseline</a:t>
          </a:r>
        </a:p>
      </cdr:txBody>
    </cdr:sp>
  </cdr:relSizeAnchor>
  <cdr:relSizeAnchor xmlns:cdr="http://schemas.openxmlformats.org/drawingml/2006/chartDrawing">
    <cdr:from>
      <cdr:x>0.39167</cdr:x>
      <cdr:y>0</cdr:y>
    </cdr:from>
    <cdr:to>
      <cdr:x>0.58958</cdr:x>
      <cdr:y>0.05751</cdr:y>
    </cdr:to>
    <cdr:sp macro="" textlink="">
      <cdr:nvSpPr>
        <cdr:cNvPr id="8" name="TextBox 7"/>
        <cdr:cNvSpPr txBox="1"/>
      </cdr:nvSpPr>
      <cdr:spPr>
        <a:xfrm xmlns:a="http://schemas.openxmlformats.org/drawingml/2006/main">
          <a:off x="1790700" y="0"/>
          <a:ext cx="904875" cy="171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Times New Roman" pitchFamily="18" charset="0"/>
              <a:cs typeface="Times New Roman" pitchFamily="18" charset="0"/>
            </a:rPr>
            <a:t>Intervention</a:t>
          </a:r>
        </a:p>
      </cdr:txBody>
    </cdr:sp>
  </cdr:relSizeAnchor>
  <cdr:relSizeAnchor xmlns:cdr="http://schemas.openxmlformats.org/drawingml/2006/chartDrawing">
    <cdr:from>
      <cdr:x>0.64792</cdr:x>
      <cdr:y>0</cdr:y>
    </cdr:from>
    <cdr:to>
      <cdr:x>0.88125</cdr:x>
      <cdr:y>0.06709</cdr:y>
    </cdr:to>
    <cdr:sp macro="" textlink="">
      <cdr:nvSpPr>
        <cdr:cNvPr id="9" name="TextBox 8"/>
        <cdr:cNvSpPr txBox="1"/>
      </cdr:nvSpPr>
      <cdr:spPr>
        <a:xfrm xmlns:a="http://schemas.openxmlformats.org/drawingml/2006/main">
          <a:off x="2962275" y="0"/>
          <a:ext cx="106680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Times New Roman" pitchFamily="18" charset="0"/>
              <a:cs typeface="Times New Roman" pitchFamily="18" charset="0"/>
            </a:rPr>
            <a:t>Post-Intervention</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8ED1A4EC74494CA4B3E2B994AB36B7"/>
        <w:category>
          <w:name w:val="General"/>
          <w:gallery w:val="placeholder"/>
        </w:category>
        <w:types>
          <w:type w:val="bbPlcHdr"/>
        </w:types>
        <w:behaviors>
          <w:behavior w:val="content"/>
        </w:behaviors>
        <w:guid w:val="{04E8BD11-516F-457C-9706-D7D2D5FCE394}"/>
      </w:docPartPr>
      <w:docPartBody>
        <w:p w:rsidR="002F10ED" w:rsidRDefault="002F10ED" w:rsidP="002F10ED">
          <w:pPr>
            <w:pStyle w:val="BA8ED1A4EC74494CA4B3E2B994AB36B7"/>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o Sans Std">
    <w:altName w:val="Neo Sans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kAnnotations="0"/>
  <w:defaultTabStop w:val="720"/>
  <w:characterSpacingControl w:val="doNotCompress"/>
  <w:compat>
    <w:useFELayout/>
  </w:compat>
  <w:rsids>
    <w:rsidRoot w:val="002F10ED"/>
    <w:rsid w:val="000F4E17"/>
    <w:rsid w:val="002F10ED"/>
    <w:rsid w:val="00D056A1"/>
    <w:rsid w:val="00EA6DEE"/>
    <w:rsid w:val="00EC3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E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10ED"/>
    <w:rPr>
      <w:color w:val="808080"/>
    </w:rPr>
  </w:style>
  <w:style w:type="paragraph" w:customStyle="1" w:styleId="60AB61636A894EBF897FE3F3C45C21A9">
    <w:name w:val="60AB61636A894EBF897FE3F3C45C21A9"/>
    <w:rsid w:val="002F10ED"/>
  </w:style>
  <w:style w:type="paragraph" w:customStyle="1" w:styleId="0396F9D6AB8F42B89A7E324CF7819C0E">
    <w:name w:val="0396F9D6AB8F42B89A7E324CF7819C0E"/>
    <w:rsid w:val="002F10ED"/>
  </w:style>
  <w:style w:type="paragraph" w:customStyle="1" w:styleId="6074BBD5550E4B0EA7BF6066305243B5">
    <w:name w:val="6074BBD5550E4B0EA7BF6066305243B5"/>
    <w:rsid w:val="002F10ED"/>
  </w:style>
  <w:style w:type="paragraph" w:customStyle="1" w:styleId="3F1ECD52D3964440915890F13D7471E2">
    <w:name w:val="3F1ECD52D3964440915890F13D7471E2"/>
    <w:rsid w:val="002F10ED"/>
  </w:style>
  <w:style w:type="paragraph" w:customStyle="1" w:styleId="562C52009916414EB98D195CD2A767E1">
    <w:name w:val="562C52009916414EB98D195CD2A767E1"/>
    <w:rsid w:val="002F10ED"/>
  </w:style>
  <w:style w:type="paragraph" w:customStyle="1" w:styleId="89B0389B75F444BFB3B865586DD79E14">
    <w:name w:val="89B0389B75F444BFB3B865586DD79E14"/>
    <w:rsid w:val="002F10ED"/>
  </w:style>
  <w:style w:type="paragraph" w:customStyle="1" w:styleId="5B270D83433848878E245D75800DD807">
    <w:name w:val="5B270D83433848878E245D75800DD807"/>
    <w:rsid w:val="002F10ED"/>
  </w:style>
  <w:style w:type="paragraph" w:customStyle="1" w:styleId="5247CB3C6FCB40E8A6DAAF0E2809158B">
    <w:name w:val="5247CB3C6FCB40E8A6DAAF0E2809158B"/>
    <w:rsid w:val="002F10ED"/>
  </w:style>
  <w:style w:type="paragraph" w:customStyle="1" w:styleId="E3D016693A8A44239C0BBC99124A27EA">
    <w:name w:val="E3D016693A8A44239C0BBC99124A27EA"/>
    <w:rsid w:val="002F10ED"/>
  </w:style>
  <w:style w:type="paragraph" w:customStyle="1" w:styleId="211006F0F89841AB9D9A043FAF18C708">
    <w:name w:val="211006F0F89841AB9D9A043FAF18C708"/>
    <w:rsid w:val="002F10ED"/>
  </w:style>
  <w:style w:type="paragraph" w:customStyle="1" w:styleId="08CF07ACF7774A8DB65CA2807A5E2BB3">
    <w:name w:val="08CF07ACF7774A8DB65CA2807A5E2BB3"/>
    <w:rsid w:val="002F10ED"/>
  </w:style>
  <w:style w:type="paragraph" w:customStyle="1" w:styleId="314A1029FBC448A9890341D3224998EC">
    <w:name w:val="314A1029FBC448A9890341D3224998EC"/>
    <w:rsid w:val="002F10ED"/>
  </w:style>
  <w:style w:type="paragraph" w:customStyle="1" w:styleId="6543190AEA7042DE9E3CE5175404A1DD">
    <w:name w:val="6543190AEA7042DE9E3CE5175404A1DD"/>
    <w:rsid w:val="002F10ED"/>
  </w:style>
  <w:style w:type="paragraph" w:customStyle="1" w:styleId="9FAA2F17E21045A0A06D04A21949879E">
    <w:name w:val="9FAA2F17E21045A0A06D04A21949879E"/>
    <w:rsid w:val="002F10ED"/>
  </w:style>
  <w:style w:type="paragraph" w:customStyle="1" w:styleId="3A27AEF618B74AAAB019AC7F4168A051">
    <w:name w:val="3A27AEF618B74AAAB019AC7F4168A051"/>
    <w:rsid w:val="002F10ED"/>
  </w:style>
  <w:style w:type="paragraph" w:customStyle="1" w:styleId="2F0A486E135447C7A53FBC00EAAB431B">
    <w:name w:val="2F0A486E135447C7A53FBC00EAAB431B"/>
    <w:rsid w:val="002F10ED"/>
  </w:style>
  <w:style w:type="paragraph" w:customStyle="1" w:styleId="4C71C6E6B4E94B41B6CC3D0886D3F6D3">
    <w:name w:val="4C71C6E6B4E94B41B6CC3D0886D3F6D3"/>
    <w:rsid w:val="002F10ED"/>
  </w:style>
  <w:style w:type="paragraph" w:customStyle="1" w:styleId="D064FE043B62408795876F101609FB78">
    <w:name w:val="D064FE043B62408795876F101609FB78"/>
    <w:rsid w:val="002F10ED"/>
  </w:style>
  <w:style w:type="paragraph" w:customStyle="1" w:styleId="89CC361A599F4276AE22C7CA74A124DA">
    <w:name w:val="89CC361A599F4276AE22C7CA74A124DA"/>
    <w:rsid w:val="002F10ED"/>
  </w:style>
  <w:style w:type="paragraph" w:customStyle="1" w:styleId="0D576A91E9FE403FB1A3483580987F97">
    <w:name w:val="0D576A91E9FE403FB1A3483580987F97"/>
    <w:rsid w:val="002F10ED"/>
  </w:style>
  <w:style w:type="paragraph" w:customStyle="1" w:styleId="97228645F65D477A80182FF74499DFEF">
    <w:name w:val="97228645F65D477A80182FF74499DFEF"/>
    <w:rsid w:val="002F10ED"/>
  </w:style>
  <w:style w:type="paragraph" w:customStyle="1" w:styleId="BA8ED1A4EC74494CA4B3E2B994AB36B7">
    <w:name w:val="BA8ED1A4EC74494CA4B3E2B994AB36B7"/>
    <w:rsid w:val="002F10ED"/>
  </w:style>
  <w:style w:type="paragraph" w:customStyle="1" w:styleId="F7A8816B86224CE6845EE7D45D741BE0">
    <w:name w:val="F7A8816B86224CE6845EE7D45D741BE0"/>
    <w:rsid w:val="00D056A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85D26-CE3E-4A6A-A7E5-5E66D38E5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166</Pages>
  <Words>36661</Words>
  <Characters>208969</Characters>
  <Application>Microsoft Office Word</Application>
  <DocSecurity>0</DocSecurity>
  <Lines>1741</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cp:lastPrinted>2019-04-25T02:18:00Z</cp:lastPrinted>
  <dcterms:created xsi:type="dcterms:W3CDTF">2019-05-03T02:17:00Z</dcterms:created>
  <dcterms:modified xsi:type="dcterms:W3CDTF">2019-05-03T02:17:00Z</dcterms:modified>
</cp:coreProperties>
</file>