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64A47B" w14:textId="77777777" w:rsidR="003B0A2F" w:rsidRDefault="003B0A2F" w:rsidP="00841B1D">
      <w:pPr>
        <w:rPr>
          <w:caps/>
          <w:lang w:bidi="ar-SA"/>
        </w:rPr>
      </w:pPr>
    </w:p>
    <w:sdt>
      <w:sdtPr>
        <w:rPr>
          <w:caps/>
        </w:rPr>
        <w:id w:val="30091833"/>
        <w:lock w:val="contentLocked"/>
        <w:placeholder>
          <w:docPart w:val="A81F602006EA4C16A9F3206BB0D96450"/>
        </w:placeholder>
        <w:group/>
      </w:sdtPr>
      <w:sdtContent>
        <w:p w14:paraId="6D06EF7A" w14:textId="77777777" w:rsidR="00A50007" w:rsidRPr="0008176F" w:rsidRDefault="0008176F" w:rsidP="0008176F">
          <w:pPr>
            <w:pStyle w:val="NoSpacing"/>
            <w:jc w:val="center"/>
            <w:rPr>
              <w:caps/>
            </w:rPr>
          </w:pPr>
          <w:r w:rsidRPr="0008176F">
            <w:rPr>
              <w:caps/>
            </w:rPr>
            <w:t>University of Oklahoma</w:t>
          </w:r>
        </w:p>
        <w:p w14:paraId="3E1E11A2" w14:textId="77777777" w:rsidR="0008176F" w:rsidRPr="0008176F" w:rsidRDefault="0008176F" w:rsidP="0008176F">
          <w:pPr>
            <w:pStyle w:val="NoSpacing"/>
            <w:jc w:val="center"/>
            <w:rPr>
              <w:caps/>
            </w:rPr>
          </w:pPr>
        </w:p>
        <w:p w14:paraId="22974680" w14:textId="77777777" w:rsidR="0008176F" w:rsidRPr="0008176F" w:rsidRDefault="0008176F" w:rsidP="0008176F">
          <w:pPr>
            <w:pStyle w:val="NoSpacing"/>
            <w:jc w:val="center"/>
            <w:rPr>
              <w:caps/>
            </w:rPr>
          </w:pPr>
          <w:r w:rsidRPr="0008176F">
            <w:rPr>
              <w:caps/>
            </w:rPr>
            <w:t>Graduate College</w:t>
          </w:r>
        </w:p>
      </w:sdtContent>
    </w:sdt>
    <w:p w14:paraId="20785D64" w14:textId="77777777" w:rsidR="0008176F" w:rsidRPr="0008176F" w:rsidRDefault="0008176F" w:rsidP="0008176F">
      <w:pPr>
        <w:pStyle w:val="NoSpacing"/>
        <w:jc w:val="center"/>
        <w:rPr>
          <w:caps/>
        </w:rPr>
      </w:pPr>
    </w:p>
    <w:p w14:paraId="44A38458" w14:textId="77777777" w:rsidR="0008176F" w:rsidRPr="0008176F" w:rsidRDefault="0008176F" w:rsidP="0008176F">
      <w:pPr>
        <w:pStyle w:val="NoSpacing"/>
        <w:jc w:val="center"/>
        <w:rPr>
          <w:caps/>
        </w:rPr>
      </w:pPr>
    </w:p>
    <w:p w14:paraId="5018F497" w14:textId="77777777" w:rsidR="0008176F" w:rsidRPr="0008176F" w:rsidRDefault="0008176F" w:rsidP="0008176F">
      <w:pPr>
        <w:pStyle w:val="NoSpacing"/>
        <w:jc w:val="center"/>
        <w:rPr>
          <w:caps/>
        </w:rPr>
      </w:pPr>
    </w:p>
    <w:p w14:paraId="686C2FC7" w14:textId="77777777" w:rsidR="0008176F" w:rsidRPr="0008176F" w:rsidRDefault="0008176F" w:rsidP="0008176F">
      <w:pPr>
        <w:pStyle w:val="NoSpacing"/>
        <w:jc w:val="center"/>
        <w:rPr>
          <w:caps/>
        </w:rPr>
      </w:pPr>
    </w:p>
    <w:p w14:paraId="1971C6DA" w14:textId="77777777" w:rsidR="0008176F" w:rsidRPr="0008176F" w:rsidRDefault="0008176F" w:rsidP="0008176F">
      <w:pPr>
        <w:pStyle w:val="NoSpacing"/>
        <w:jc w:val="center"/>
        <w:rPr>
          <w:caps/>
        </w:rPr>
      </w:pPr>
    </w:p>
    <w:p w14:paraId="3CE65FB4" w14:textId="77777777" w:rsidR="0008176F" w:rsidRPr="0008176F" w:rsidRDefault="0008176F" w:rsidP="0008176F">
      <w:pPr>
        <w:pStyle w:val="NoSpacing"/>
        <w:jc w:val="center"/>
        <w:rPr>
          <w:caps/>
        </w:rPr>
      </w:pPr>
    </w:p>
    <w:p w14:paraId="6CF2534E"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Content>
        <w:p w14:paraId="2772CC27" w14:textId="7927BBAA" w:rsidR="0008176F" w:rsidRPr="0008176F" w:rsidRDefault="00581CD9" w:rsidP="0008176F">
          <w:pPr>
            <w:pStyle w:val="NoSpacing"/>
            <w:spacing w:line="480" w:lineRule="auto"/>
            <w:jc w:val="center"/>
            <w:rPr>
              <w:caps/>
            </w:rPr>
          </w:pPr>
          <w:r>
            <w:rPr>
              <w:b/>
              <w:bCs/>
              <w:caps/>
            </w:rPr>
            <w:t>Seismic Data Conditioning and analysis for fractured reservoir</w:t>
          </w:r>
          <w:r w:rsidR="006C0F6A">
            <w:rPr>
              <w:b/>
              <w:bCs/>
              <w:caps/>
            </w:rPr>
            <w:t>s</w:t>
          </w:r>
        </w:p>
      </w:sdtContent>
    </w:sdt>
    <w:p w14:paraId="7A0EAE89" w14:textId="77777777" w:rsidR="0008176F" w:rsidRPr="0008176F" w:rsidRDefault="0008176F" w:rsidP="0008176F">
      <w:pPr>
        <w:pStyle w:val="NoSpacing"/>
        <w:jc w:val="center"/>
        <w:rPr>
          <w:caps/>
        </w:rPr>
      </w:pPr>
    </w:p>
    <w:p w14:paraId="204AAAB8" w14:textId="77777777" w:rsidR="0008176F" w:rsidRPr="0008176F" w:rsidRDefault="0008176F" w:rsidP="0008176F">
      <w:pPr>
        <w:pStyle w:val="NoSpacing"/>
        <w:jc w:val="center"/>
        <w:rPr>
          <w:caps/>
        </w:rPr>
      </w:pPr>
    </w:p>
    <w:p w14:paraId="6B840C83" w14:textId="77777777" w:rsidR="0008176F" w:rsidRPr="0008176F" w:rsidRDefault="0008176F" w:rsidP="0008176F">
      <w:pPr>
        <w:pStyle w:val="NoSpacing"/>
        <w:jc w:val="center"/>
        <w:rPr>
          <w:caps/>
        </w:rPr>
      </w:pPr>
    </w:p>
    <w:p w14:paraId="43E0FC38" w14:textId="77777777" w:rsidR="0008176F" w:rsidRPr="0008176F" w:rsidRDefault="0008176F" w:rsidP="0008176F">
      <w:pPr>
        <w:pStyle w:val="NoSpacing"/>
        <w:jc w:val="center"/>
        <w:rPr>
          <w:caps/>
        </w:rPr>
      </w:pPr>
    </w:p>
    <w:p w14:paraId="2938C949" w14:textId="77777777" w:rsidR="0008176F" w:rsidRPr="0008176F" w:rsidRDefault="0008176F" w:rsidP="00E50441">
      <w:pPr>
        <w:pStyle w:val="NoSpacing"/>
        <w:jc w:val="center"/>
        <w:rPr>
          <w:caps/>
          <w:lang w:bidi="ar-SA"/>
        </w:rPr>
      </w:pPr>
    </w:p>
    <w:p w14:paraId="028EC04D" w14:textId="77777777" w:rsidR="0008176F" w:rsidRPr="0008176F" w:rsidRDefault="0008176F" w:rsidP="0008176F">
      <w:pPr>
        <w:pStyle w:val="NoSpacing"/>
        <w:jc w:val="center"/>
        <w:rPr>
          <w:caps/>
        </w:rPr>
      </w:pPr>
    </w:p>
    <w:p w14:paraId="39740817" w14:textId="77777777" w:rsidR="0008176F" w:rsidRPr="0008176F" w:rsidRDefault="00841B1D" w:rsidP="0008176F">
      <w:pPr>
        <w:pStyle w:val="NoSpacing"/>
        <w:jc w:val="center"/>
        <w:rPr>
          <w:caps/>
        </w:rPr>
      </w:pPr>
      <w:sdt>
        <w:sdtPr>
          <w:rPr>
            <w:caps/>
          </w:rPr>
          <w:id w:val="11707817"/>
          <w:lock w:val="contentLocked"/>
          <w:placeholder>
            <w:docPart w:val="A81F602006EA4C16A9F3206BB0D96450"/>
          </w:placeholder>
          <w:group/>
        </w:sdt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834642">
            <w:rPr>
              <w:caps/>
            </w:rPr>
            <w:t>Dissertation</w:t>
          </w:r>
        </w:sdtContent>
      </w:sdt>
    </w:p>
    <w:p w14:paraId="33672417"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16E046A6" w14:textId="77777777" w:rsidR="0008176F" w:rsidRPr="0008176F" w:rsidRDefault="0008176F" w:rsidP="0008176F">
          <w:pPr>
            <w:pStyle w:val="NoSpacing"/>
            <w:jc w:val="center"/>
            <w:rPr>
              <w:caps/>
            </w:rPr>
          </w:pPr>
          <w:r w:rsidRPr="0008176F">
            <w:rPr>
              <w:caps/>
            </w:rPr>
            <w:t>submitted to the Graduate Faculty</w:t>
          </w:r>
        </w:p>
        <w:p w14:paraId="3502FBF0" w14:textId="77777777" w:rsidR="0008176F" w:rsidRDefault="0008176F" w:rsidP="0008176F">
          <w:pPr>
            <w:pStyle w:val="NoSpacing"/>
            <w:jc w:val="center"/>
          </w:pPr>
        </w:p>
        <w:p w14:paraId="4E87F16A" w14:textId="77777777" w:rsidR="0008176F" w:rsidRDefault="0008176F" w:rsidP="0008176F">
          <w:pPr>
            <w:pStyle w:val="NoSpacing"/>
            <w:jc w:val="center"/>
          </w:pPr>
          <w:r>
            <w:t>in partial fulfillment of the requirements for the</w:t>
          </w:r>
        </w:p>
        <w:p w14:paraId="5045576F" w14:textId="77777777" w:rsidR="0008176F" w:rsidRDefault="0008176F" w:rsidP="0008176F">
          <w:pPr>
            <w:pStyle w:val="NoSpacing"/>
            <w:jc w:val="center"/>
          </w:pPr>
        </w:p>
        <w:p w14:paraId="0F3814B2" w14:textId="77777777" w:rsidR="0008176F" w:rsidRDefault="0008176F" w:rsidP="0008176F">
          <w:pPr>
            <w:pStyle w:val="NoSpacing"/>
            <w:jc w:val="center"/>
          </w:pPr>
          <w:r>
            <w:t>Degree of</w:t>
          </w:r>
        </w:p>
      </w:sdtContent>
    </w:sdt>
    <w:p w14:paraId="757E9C32"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Content>
        <w:p w14:paraId="153B1876" w14:textId="77777777" w:rsidR="00746E16" w:rsidRDefault="001A5F2D" w:rsidP="00746E16">
          <w:pPr>
            <w:pStyle w:val="NoSpacing"/>
            <w:spacing w:line="480" w:lineRule="auto"/>
            <w:jc w:val="center"/>
            <w:rPr>
              <w:caps/>
            </w:rPr>
          </w:pPr>
          <w:r>
            <w:rPr>
              <w:caps/>
            </w:rPr>
            <w:t>Doctor of Philosophy</w:t>
          </w:r>
        </w:p>
      </w:sdtContent>
    </w:sdt>
    <w:p w14:paraId="172628BB" w14:textId="77777777" w:rsidR="00730F0A" w:rsidRDefault="00730F0A" w:rsidP="0008176F">
      <w:pPr>
        <w:pStyle w:val="NoSpacing"/>
        <w:jc w:val="center"/>
      </w:pPr>
    </w:p>
    <w:p w14:paraId="2DF55AD0" w14:textId="77777777" w:rsidR="00730F0A" w:rsidRDefault="00730F0A" w:rsidP="0008176F">
      <w:pPr>
        <w:pStyle w:val="NoSpacing"/>
        <w:jc w:val="center"/>
      </w:pPr>
    </w:p>
    <w:p w14:paraId="38A99EFA" w14:textId="77777777" w:rsidR="00730F0A" w:rsidRDefault="00730F0A" w:rsidP="0008176F">
      <w:pPr>
        <w:pStyle w:val="NoSpacing"/>
        <w:jc w:val="center"/>
      </w:pPr>
    </w:p>
    <w:p w14:paraId="5E44A640" w14:textId="77777777" w:rsidR="00730F0A" w:rsidRDefault="00730F0A" w:rsidP="0008176F">
      <w:pPr>
        <w:pStyle w:val="NoSpacing"/>
        <w:jc w:val="center"/>
      </w:pPr>
    </w:p>
    <w:p w14:paraId="0AAABF64" w14:textId="77777777" w:rsidR="00730F0A" w:rsidRDefault="00730F0A" w:rsidP="0008176F">
      <w:pPr>
        <w:pStyle w:val="NoSpacing"/>
        <w:jc w:val="center"/>
      </w:pPr>
    </w:p>
    <w:p w14:paraId="537D2682" w14:textId="77777777" w:rsidR="00730F0A" w:rsidRDefault="00730F0A" w:rsidP="0008176F">
      <w:pPr>
        <w:pStyle w:val="NoSpacing"/>
        <w:jc w:val="center"/>
      </w:pPr>
    </w:p>
    <w:p w14:paraId="033B3880" w14:textId="77777777" w:rsidR="00730F0A" w:rsidRDefault="00730F0A" w:rsidP="0008176F">
      <w:pPr>
        <w:pStyle w:val="NoSpacing"/>
        <w:jc w:val="center"/>
      </w:pPr>
    </w:p>
    <w:p w14:paraId="11F32FDD" w14:textId="77777777" w:rsidR="00730F0A" w:rsidRDefault="00730F0A" w:rsidP="0008176F">
      <w:pPr>
        <w:pStyle w:val="NoSpacing"/>
        <w:jc w:val="center"/>
      </w:pPr>
    </w:p>
    <w:p w14:paraId="397FEEF4" w14:textId="77777777" w:rsidR="00730F0A" w:rsidRDefault="00730F0A" w:rsidP="0008176F">
      <w:pPr>
        <w:pStyle w:val="NoSpacing"/>
        <w:jc w:val="center"/>
      </w:pPr>
    </w:p>
    <w:p w14:paraId="7BFEE3EC" w14:textId="77777777" w:rsidR="00730F0A" w:rsidRDefault="00730F0A" w:rsidP="0008176F">
      <w:pPr>
        <w:pStyle w:val="NoSpacing"/>
        <w:jc w:val="center"/>
      </w:pPr>
      <w:r>
        <w:t>By</w:t>
      </w:r>
    </w:p>
    <w:p w14:paraId="7C7ADA67"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Content>
        <w:p w14:paraId="1019A36C" w14:textId="7D37BD6C" w:rsidR="00746E16" w:rsidRDefault="001A5F2D" w:rsidP="00746E16">
          <w:pPr>
            <w:pStyle w:val="NoSpacing"/>
            <w:jc w:val="center"/>
            <w:rPr>
              <w:caps/>
            </w:rPr>
          </w:pPr>
          <w:r>
            <w:rPr>
              <w:caps/>
            </w:rPr>
            <w:t>Abdulmohsen alali</w:t>
          </w:r>
        </w:p>
      </w:sdtContent>
    </w:sdt>
    <w:sdt>
      <w:sdtPr>
        <w:id w:val="30091838"/>
        <w:lock w:val="contentLocked"/>
        <w:placeholder>
          <w:docPart w:val="A81F602006EA4C16A9F3206BB0D96450"/>
        </w:placeholder>
        <w:group/>
      </w:sdtPr>
      <w:sdtContent>
        <w:p w14:paraId="429F1F68"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Content>
        <w:p w14:paraId="6D84A2F5" w14:textId="426BA48A" w:rsidR="00730F0A" w:rsidRDefault="001A5F2D" w:rsidP="00730F0A">
          <w:pPr>
            <w:pStyle w:val="NoSpacing"/>
            <w:jc w:val="center"/>
          </w:pPr>
          <w:r>
            <w:t>2018</w:t>
          </w:r>
        </w:p>
      </w:sdtContent>
    </w:sdt>
    <w:p w14:paraId="146C8A77" w14:textId="77777777" w:rsidR="00730F0A" w:rsidRDefault="00730F0A" w:rsidP="00730F0A">
      <w:pPr>
        <w:pStyle w:val="NoSpacing"/>
        <w:jc w:val="center"/>
      </w:pPr>
      <w:r>
        <w:br w:type="page"/>
      </w:r>
    </w:p>
    <w:p w14:paraId="2308BBA4" w14:textId="77777777" w:rsidR="00730F0A" w:rsidRDefault="00730F0A" w:rsidP="00730F0A">
      <w:pPr>
        <w:pStyle w:val="NoSpacing"/>
        <w:jc w:val="center"/>
      </w:pPr>
    </w:p>
    <w:p w14:paraId="21135633" w14:textId="77777777" w:rsidR="00F93475" w:rsidRDefault="00F93475" w:rsidP="00730F0A">
      <w:pPr>
        <w:pStyle w:val="NoSpacing"/>
        <w:jc w:val="center"/>
      </w:pPr>
    </w:p>
    <w:p w14:paraId="7DDEB146" w14:textId="77777777" w:rsidR="00F93475" w:rsidRDefault="00F93475" w:rsidP="00730F0A">
      <w:pPr>
        <w:pStyle w:val="NoSpacing"/>
        <w:jc w:val="center"/>
      </w:pPr>
    </w:p>
    <w:p w14:paraId="6343C6F5" w14:textId="77777777" w:rsidR="00730F0A" w:rsidRDefault="00730F0A" w:rsidP="00730F0A">
      <w:pPr>
        <w:pStyle w:val="NoSpacing"/>
        <w:jc w:val="center"/>
      </w:pPr>
    </w:p>
    <w:p w14:paraId="3A34A103" w14:textId="77777777" w:rsidR="00730F0A" w:rsidRPr="00834642"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Content>
        <w:p w14:paraId="1011BB2C" w14:textId="77777777" w:rsidR="00730F0A" w:rsidRPr="00834642" w:rsidRDefault="00841B1D" w:rsidP="00834642">
          <w:pPr>
            <w:pStyle w:val="NoSpacing"/>
            <w:jc w:val="center"/>
            <w:rPr>
              <w:caps/>
              <w:szCs w:val="24"/>
            </w:rPr>
          </w:pPr>
          <w:sdt>
            <w:sdtPr>
              <w:rPr>
                <w:caps/>
              </w:rPr>
              <w:alias w:val="Click to enter dissertation title"/>
              <w:tag w:val="Click to enter dissertation title"/>
              <w:id w:val="-1580121875"/>
              <w:placeholder>
                <w:docPart w:val="1FC1E0CF260448D1BA0D2BE2F2F2E813"/>
              </w:placeholder>
            </w:sdtPr>
            <w:sdtContent>
              <w:r w:rsidR="00581CD9">
                <w:rPr>
                  <w:bCs/>
                  <w:caps/>
                </w:rPr>
                <w:t>Seismic data conditioning and analysis for fractured reservoirs</w:t>
              </w:r>
            </w:sdtContent>
          </w:sdt>
        </w:p>
      </w:sdtContent>
    </w:sdt>
    <w:p w14:paraId="13463A9D" w14:textId="77777777" w:rsidR="00730F0A" w:rsidRPr="00730F0A" w:rsidRDefault="00730F0A" w:rsidP="00730F0A">
      <w:pPr>
        <w:pStyle w:val="NoSpacing"/>
        <w:jc w:val="center"/>
        <w:rPr>
          <w:caps/>
        </w:rPr>
      </w:pPr>
    </w:p>
    <w:p w14:paraId="08435249" w14:textId="77777777" w:rsidR="00730F0A" w:rsidRPr="00730F0A" w:rsidRDefault="00730F0A" w:rsidP="00730F0A">
      <w:pPr>
        <w:pStyle w:val="NoSpacing"/>
        <w:jc w:val="center"/>
        <w:rPr>
          <w:caps/>
        </w:rPr>
      </w:pPr>
    </w:p>
    <w:p w14:paraId="19B8654E" w14:textId="77777777" w:rsidR="00730F0A" w:rsidRPr="00730F0A" w:rsidRDefault="00841B1D" w:rsidP="00730F0A">
      <w:pPr>
        <w:pStyle w:val="NoSpacing"/>
        <w:jc w:val="center"/>
        <w:rPr>
          <w:caps/>
        </w:rPr>
      </w:pPr>
      <w:sdt>
        <w:sdtPr>
          <w:rPr>
            <w:caps/>
          </w:rPr>
          <w:id w:val="11707828"/>
          <w:lock w:val="contentLocked"/>
          <w:placeholder>
            <w:docPart w:val="A81F602006EA4C16A9F3206BB0D96450"/>
          </w:placeholder>
          <w:group/>
        </w:sdt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1A5F2D">
            <w:rPr>
              <w:caps/>
            </w:rPr>
            <w:t>Dissertation</w:t>
          </w:r>
        </w:sdtContent>
      </w:sdt>
      <w:sdt>
        <w:sdtPr>
          <w:rPr>
            <w:caps/>
          </w:rPr>
          <w:id w:val="11707829"/>
          <w:lock w:val="contentLocked"/>
          <w:placeholder>
            <w:docPart w:val="A81F602006EA4C16A9F3206BB0D96450"/>
          </w:placeholder>
          <w:group/>
        </w:sdt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listItem w:displayText="School of Visual Arts" w:value="School of Visual Arts"/>
        </w:dropDownList>
      </w:sdtPr>
      <w:sdtContent>
        <w:p w14:paraId="5213304F" w14:textId="77777777" w:rsidR="00746E16" w:rsidRDefault="001A5F2D" w:rsidP="00746E16">
          <w:pPr>
            <w:pStyle w:val="NoSpacing"/>
            <w:jc w:val="center"/>
            <w:rPr>
              <w:caps/>
            </w:rPr>
          </w:pPr>
          <w:r>
            <w:rPr>
              <w:caps/>
            </w:rPr>
            <w:t>ConocoPhillips School of Geology and Geophysics</w:t>
          </w:r>
        </w:p>
      </w:sdtContent>
    </w:sdt>
    <w:p w14:paraId="453131C6" w14:textId="77777777" w:rsidR="00730F0A" w:rsidRPr="00730F0A" w:rsidRDefault="00730F0A" w:rsidP="00730F0A">
      <w:pPr>
        <w:pStyle w:val="NoSpacing"/>
        <w:jc w:val="center"/>
        <w:rPr>
          <w:caps/>
        </w:rPr>
      </w:pPr>
    </w:p>
    <w:p w14:paraId="0B4F4210" w14:textId="77777777" w:rsidR="00730F0A" w:rsidRPr="00730F0A" w:rsidRDefault="00730F0A" w:rsidP="00730F0A">
      <w:pPr>
        <w:pStyle w:val="NoSpacing"/>
        <w:jc w:val="center"/>
        <w:rPr>
          <w:caps/>
        </w:rPr>
      </w:pPr>
    </w:p>
    <w:p w14:paraId="7AA61E13" w14:textId="77777777" w:rsidR="00730F0A" w:rsidRPr="00730F0A" w:rsidRDefault="00730F0A" w:rsidP="00730F0A">
      <w:pPr>
        <w:pStyle w:val="NoSpacing"/>
        <w:jc w:val="center"/>
        <w:rPr>
          <w:caps/>
        </w:rPr>
      </w:pPr>
    </w:p>
    <w:p w14:paraId="51DCBCEE" w14:textId="77777777" w:rsidR="00730F0A" w:rsidRDefault="00730F0A" w:rsidP="00730F0A">
      <w:pPr>
        <w:pStyle w:val="NoSpacing"/>
        <w:jc w:val="center"/>
        <w:rPr>
          <w:caps/>
        </w:rPr>
      </w:pPr>
    </w:p>
    <w:p w14:paraId="1C48E462" w14:textId="77777777" w:rsidR="00730F0A" w:rsidRPr="00730F0A" w:rsidRDefault="00730F0A" w:rsidP="00730F0A">
      <w:pPr>
        <w:pStyle w:val="NoSpacing"/>
        <w:jc w:val="center"/>
        <w:rPr>
          <w:caps/>
        </w:rPr>
      </w:pPr>
    </w:p>
    <w:p w14:paraId="336E48FC" w14:textId="77777777" w:rsidR="00730F0A" w:rsidRPr="00730F0A" w:rsidRDefault="00730F0A" w:rsidP="00730F0A">
      <w:pPr>
        <w:pStyle w:val="NoSpacing"/>
        <w:jc w:val="center"/>
        <w:rPr>
          <w:caps/>
        </w:rPr>
      </w:pPr>
    </w:p>
    <w:p w14:paraId="28F2CD08" w14:textId="77777777" w:rsidR="00730F0A" w:rsidRPr="00730F0A" w:rsidRDefault="00730F0A" w:rsidP="00730F0A">
      <w:pPr>
        <w:pStyle w:val="NoSpacing"/>
        <w:jc w:val="center"/>
        <w:rPr>
          <w:caps/>
        </w:rPr>
      </w:pPr>
    </w:p>
    <w:p w14:paraId="05B06B73" w14:textId="77777777"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Content>
        <w:p w14:paraId="5C16CF73" w14:textId="77777777" w:rsidR="00730F0A" w:rsidRPr="00730F0A" w:rsidRDefault="00730F0A" w:rsidP="00730F0A">
          <w:pPr>
            <w:pStyle w:val="NoSpacing"/>
            <w:jc w:val="center"/>
            <w:rPr>
              <w:caps/>
            </w:rPr>
          </w:pPr>
          <w:r w:rsidRPr="00730F0A">
            <w:rPr>
              <w:caps/>
            </w:rPr>
            <w:t>By</w:t>
          </w:r>
        </w:p>
      </w:sdtContent>
    </w:sdt>
    <w:p w14:paraId="72216337" w14:textId="77777777" w:rsidR="00730F0A" w:rsidRDefault="00730F0A" w:rsidP="00730F0A">
      <w:pPr>
        <w:pStyle w:val="NoSpacing"/>
        <w:jc w:val="center"/>
      </w:pPr>
    </w:p>
    <w:p w14:paraId="05E8192A" w14:textId="77777777" w:rsidR="00730F0A" w:rsidRDefault="00730F0A" w:rsidP="00730F0A">
      <w:pPr>
        <w:pStyle w:val="NoSpacing"/>
        <w:jc w:val="center"/>
      </w:pPr>
    </w:p>
    <w:p w14:paraId="341A0E31" w14:textId="77777777" w:rsidR="00730F0A" w:rsidRDefault="00730F0A" w:rsidP="00730F0A">
      <w:pPr>
        <w:pStyle w:val="NoSpacing"/>
        <w:jc w:val="center"/>
      </w:pPr>
    </w:p>
    <w:p w14:paraId="669F2E89" w14:textId="5A9E14F7" w:rsidR="00730F0A" w:rsidRPr="006B4721" w:rsidRDefault="00730F0A" w:rsidP="00730F0A">
      <w:pPr>
        <w:pStyle w:val="NoSpacing"/>
        <w:jc w:val="right"/>
      </w:pPr>
      <w:r>
        <w:tab/>
      </w:r>
      <w:r>
        <w:tab/>
      </w:r>
      <w:r>
        <w:tab/>
      </w:r>
      <w:r>
        <w:tab/>
      </w:r>
    </w:p>
    <w:p w14:paraId="03C93B94" w14:textId="6C35834A" w:rsidR="00730F0A" w:rsidRDefault="00841B1D" w:rsidP="00730F0A">
      <w:pPr>
        <w:pStyle w:val="NoSpacing"/>
        <w:jc w:val="right"/>
      </w:pPr>
      <w:sdt>
        <w:sdtPr>
          <w:id w:val="2462164"/>
          <w:lock w:val="contentLocked"/>
          <w:placeholder>
            <w:docPart w:val="A81F602006EA4C16A9F3206BB0D96450"/>
          </w:placeholder>
          <w:group/>
        </w:sdtPr>
        <w:sdtContent>
          <w:sdt>
            <w:sdtPr>
              <w:id w:val="11707793"/>
              <w:lock w:val="contentLocked"/>
              <w:placeholder>
                <w:docPart w:val="A81F602006EA4C16A9F3206BB0D96450"/>
              </w:placeholder>
              <w:group/>
            </w:sdt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Content>
          <w:r w:rsidR="001A5F2D">
            <w:t>Kurt Marfurt</w:t>
          </w:r>
        </w:sdtContent>
      </w:sdt>
      <w:r w:rsidR="00730F0A">
        <w:t>, Chair</w:t>
      </w:r>
    </w:p>
    <w:p w14:paraId="3290CDE1" w14:textId="7258FFD9" w:rsidR="00730F0A" w:rsidRDefault="00730F0A" w:rsidP="00D426B8">
      <w:pPr>
        <w:pStyle w:val="NoSpacing"/>
      </w:pPr>
    </w:p>
    <w:p w14:paraId="6F142A2C" w14:textId="77777777" w:rsidR="00730F0A" w:rsidRDefault="00841B1D"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Content>
          <w:r w:rsidR="001A5F2D">
            <w:t>Dr.</w:t>
          </w:r>
        </w:sdtContent>
      </w:sdt>
      <w:r w:rsidR="00730F0A">
        <w:t xml:space="preserve"> </w:t>
      </w:r>
      <w:sdt>
        <w:sdtPr>
          <w:alias w:val="Click to enter 2nd member name"/>
          <w:tag w:val="2nd member"/>
          <w:id w:val="30091850"/>
          <w:lock w:val="sdtLocked"/>
          <w:placeholder>
            <w:docPart w:val="4E747200787E4E0C91EFDA8465C0B418"/>
          </w:placeholder>
        </w:sdtPr>
        <w:sdtContent>
          <w:r w:rsidR="001A5F2D">
            <w:t xml:space="preserve">S. </w:t>
          </w:r>
          <w:proofErr w:type="spellStart"/>
          <w:r w:rsidR="001A5F2D">
            <w:t>Lakshmivarahn</w:t>
          </w:r>
          <w:proofErr w:type="spellEnd"/>
        </w:sdtContent>
      </w:sdt>
    </w:p>
    <w:p w14:paraId="489C4091" w14:textId="5B5C24D0" w:rsidR="00730F0A" w:rsidRDefault="00730F0A" w:rsidP="00D426B8">
      <w:pPr>
        <w:pStyle w:val="NoSpacing"/>
      </w:pPr>
    </w:p>
    <w:p w14:paraId="165A7183" w14:textId="20A1D7A5" w:rsidR="00730F0A" w:rsidRDefault="00841B1D" w:rsidP="00D426B8">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Content>
          <w:r w:rsidR="001A5F2D">
            <w:t>Dr.</w:t>
          </w:r>
        </w:sdtContent>
      </w:sdt>
      <w:r w:rsidR="00746E16">
        <w:t xml:space="preserve"> </w:t>
      </w:r>
      <w:sdt>
        <w:sdtPr>
          <w:alias w:val="Click to enter 3rd member name"/>
          <w:tag w:val="3rd member"/>
          <w:id w:val="30091852"/>
          <w:lock w:val="sdtLocked"/>
          <w:placeholder>
            <w:docPart w:val="91E92CC32A8647FC976FCB879BC11161"/>
          </w:placeholder>
        </w:sdtPr>
        <w:sdtContent>
          <w:proofErr w:type="spellStart"/>
          <w:r w:rsidR="00581CD9">
            <w:t>Norimitsu</w:t>
          </w:r>
          <w:proofErr w:type="spellEnd"/>
          <w:r w:rsidR="00581CD9">
            <w:t xml:space="preserve"> </w:t>
          </w:r>
          <w:r w:rsidR="001A5F2D">
            <w:t>Nakata</w:t>
          </w:r>
        </w:sdtContent>
      </w:sdt>
    </w:p>
    <w:p w14:paraId="26C15B40" w14:textId="77777777" w:rsidR="00730F0A" w:rsidRDefault="00730F0A" w:rsidP="00730F0A">
      <w:pPr>
        <w:pStyle w:val="NoSpacing"/>
        <w:jc w:val="right"/>
      </w:pPr>
    </w:p>
    <w:p w14:paraId="55B8752C" w14:textId="380CD529" w:rsidR="00FF0F0F" w:rsidRDefault="00841B1D"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Content>
          <w:r w:rsidR="001A5F2D">
            <w:t>Dr.</w:t>
          </w:r>
        </w:sdtContent>
      </w:sdt>
      <w:r w:rsidR="00730F0A">
        <w:t xml:space="preserve"> </w:t>
      </w:r>
      <w:sdt>
        <w:sdtPr>
          <w:alias w:val="Click to enter 4th member name"/>
          <w:tag w:val="4th member"/>
          <w:id w:val="30091855"/>
          <w:lock w:val="sdtLocked"/>
          <w:placeholder>
            <w:docPart w:val="CDE79C69F22A480D9D131BF115AF9F60"/>
          </w:placeholder>
        </w:sdtPr>
        <w:sdtContent>
          <w:proofErr w:type="spellStart"/>
          <w:r w:rsidR="001A5F2D">
            <w:t>Xiaowei</w:t>
          </w:r>
          <w:proofErr w:type="spellEnd"/>
          <w:r w:rsidR="001A5F2D">
            <w:t xml:space="preserve"> Chen</w:t>
          </w:r>
        </w:sdtContent>
      </w:sdt>
    </w:p>
    <w:p w14:paraId="1A1DA700" w14:textId="7BDA9334" w:rsidR="00FF0F0F" w:rsidRDefault="00FF0F0F" w:rsidP="00D426B8">
      <w:pPr>
        <w:pStyle w:val="NoSpacing"/>
      </w:pPr>
    </w:p>
    <w:p w14:paraId="52D81DD9" w14:textId="2800AD84" w:rsidR="00FF0F0F" w:rsidRDefault="00841B1D"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Content>
          <w:r w:rsidR="001A5F2D">
            <w:t>Dr.</w:t>
          </w:r>
        </w:sdtContent>
      </w:sdt>
      <w:r w:rsidR="00FF0F0F">
        <w:t xml:space="preserve"> </w:t>
      </w:r>
      <w:sdt>
        <w:sdtPr>
          <w:alias w:val="Click to enter 5th member name"/>
          <w:tag w:val="5th member"/>
          <w:id w:val="11707804"/>
          <w:lock w:val="sdtLocked"/>
          <w:placeholder>
            <w:docPart w:val="7EC8D7C93170496D8C44606F111D3434"/>
          </w:placeholder>
        </w:sdtPr>
        <w:sdtContent>
          <w:r w:rsidR="001A5F2D">
            <w:t>Jamie P. Rich</w:t>
          </w:r>
        </w:sdtContent>
      </w:sdt>
    </w:p>
    <w:p w14:paraId="47FDFFF3" w14:textId="77777777" w:rsidR="00730F0A" w:rsidRDefault="00730F0A" w:rsidP="00730F0A">
      <w:pPr>
        <w:pStyle w:val="NoSpacing"/>
        <w:jc w:val="right"/>
      </w:pPr>
    </w:p>
    <w:p w14:paraId="7650D940" w14:textId="77777777" w:rsidR="00730F0A" w:rsidRDefault="00730F0A" w:rsidP="00730F0A">
      <w:pPr>
        <w:pStyle w:val="NoSpacing"/>
        <w:jc w:val="right"/>
      </w:pPr>
    </w:p>
    <w:p w14:paraId="16AB7380" w14:textId="77777777" w:rsidR="00730F0A" w:rsidRDefault="00730F0A" w:rsidP="001A5F2D">
      <w:pPr>
        <w:pStyle w:val="NoSpacing"/>
        <w:jc w:val="right"/>
      </w:pPr>
    </w:p>
    <w:p w14:paraId="4A7AA3BB" w14:textId="77777777" w:rsidR="00730F0A" w:rsidRDefault="00730F0A" w:rsidP="00730F0A">
      <w:pPr>
        <w:pStyle w:val="NoSpacing"/>
        <w:jc w:val="center"/>
      </w:pPr>
    </w:p>
    <w:p w14:paraId="5DE8198B" w14:textId="77777777" w:rsidR="00730F0A" w:rsidRDefault="00730F0A" w:rsidP="00730F0A">
      <w:pPr>
        <w:pStyle w:val="NoSpacing"/>
        <w:jc w:val="center"/>
      </w:pPr>
    </w:p>
    <w:p w14:paraId="2C28D6D1" w14:textId="77777777" w:rsidR="00730F0A" w:rsidRDefault="00730F0A" w:rsidP="00730F0A">
      <w:pPr>
        <w:pStyle w:val="NoSpacing"/>
        <w:jc w:val="center"/>
      </w:pPr>
    </w:p>
    <w:p w14:paraId="35C5EA4A" w14:textId="77777777" w:rsidR="00730F0A" w:rsidRDefault="00730F0A" w:rsidP="00730F0A">
      <w:pPr>
        <w:pStyle w:val="NoSpacing"/>
        <w:jc w:val="center"/>
      </w:pPr>
    </w:p>
    <w:p w14:paraId="04B9F4F9" w14:textId="77777777" w:rsidR="00730F0A" w:rsidRDefault="00730F0A" w:rsidP="00730F0A">
      <w:pPr>
        <w:pStyle w:val="NoSpacing"/>
        <w:jc w:val="center"/>
      </w:pPr>
    </w:p>
    <w:p w14:paraId="6CF7B0FF" w14:textId="77777777" w:rsidR="00730F0A" w:rsidRDefault="00730F0A" w:rsidP="00730F0A">
      <w:pPr>
        <w:pStyle w:val="NoSpacing"/>
        <w:jc w:val="center"/>
      </w:pPr>
    </w:p>
    <w:p w14:paraId="754E1DD8" w14:textId="77777777" w:rsidR="00730F0A" w:rsidRDefault="00730F0A" w:rsidP="00730F0A">
      <w:pPr>
        <w:pStyle w:val="NoSpacing"/>
        <w:jc w:val="center"/>
      </w:pPr>
    </w:p>
    <w:p w14:paraId="50DBE75F" w14:textId="77777777" w:rsidR="00730F0A" w:rsidRDefault="00730F0A" w:rsidP="00730F0A">
      <w:pPr>
        <w:pStyle w:val="NoSpacing"/>
        <w:jc w:val="center"/>
      </w:pPr>
    </w:p>
    <w:p w14:paraId="1F4803C0" w14:textId="77777777" w:rsidR="00730F0A" w:rsidRDefault="00730F0A" w:rsidP="00730F0A">
      <w:pPr>
        <w:pStyle w:val="NoSpacing"/>
        <w:jc w:val="center"/>
      </w:pPr>
    </w:p>
    <w:p w14:paraId="28C4A73B" w14:textId="77777777" w:rsidR="00730F0A" w:rsidRDefault="00730F0A" w:rsidP="00730F0A">
      <w:pPr>
        <w:pStyle w:val="NoSpacing"/>
        <w:jc w:val="center"/>
      </w:pPr>
    </w:p>
    <w:p w14:paraId="1B504B0B" w14:textId="77777777" w:rsidR="00730F0A" w:rsidRDefault="00730F0A" w:rsidP="00730F0A">
      <w:pPr>
        <w:pStyle w:val="NoSpacing"/>
        <w:jc w:val="center"/>
      </w:pPr>
    </w:p>
    <w:p w14:paraId="725B98D8" w14:textId="77777777" w:rsidR="00730F0A" w:rsidRDefault="00730F0A" w:rsidP="00730F0A">
      <w:pPr>
        <w:pStyle w:val="NoSpacing"/>
        <w:jc w:val="center"/>
      </w:pPr>
    </w:p>
    <w:p w14:paraId="3F038AFC" w14:textId="77777777" w:rsidR="00730F0A" w:rsidRDefault="00730F0A" w:rsidP="00730F0A">
      <w:pPr>
        <w:pStyle w:val="NoSpacing"/>
        <w:jc w:val="center"/>
      </w:pPr>
    </w:p>
    <w:p w14:paraId="05F7AA69" w14:textId="77777777" w:rsidR="00730F0A" w:rsidRDefault="00730F0A" w:rsidP="00730F0A">
      <w:pPr>
        <w:pStyle w:val="NoSpacing"/>
        <w:jc w:val="center"/>
      </w:pPr>
    </w:p>
    <w:p w14:paraId="09512EDA" w14:textId="77777777" w:rsidR="00730F0A" w:rsidRDefault="00730F0A" w:rsidP="00730F0A">
      <w:pPr>
        <w:pStyle w:val="NoSpacing"/>
        <w:jc w:val="center"/>
      </w:pPr>
    </w:p>
    <w:p w14:paraId="0A7F1739" w14:textId="77777777" w:rsidR="00730F0A" w:rsidRDefault="00730F0A" w:rsidP="00730F0A">
      <w:pPr>
        <w:pStyle w:val="NoSpacing"/>
        <w:jc w:val="center"/>
      </w:pPr>
    </w:p>
    <w:p w14:paraId="48AA97C2" w14:textId="77777777" w:rsidR="00730F0A" w:rsidRDefault="00730F0A" w:rsidP="00730F0A">
      <w:pPr>
        <w:pStyle w:val="NoSpacing"/>
        <w:jc w:val="center"/>
      </w:pPr>
    </w:p>
    <w:p w14:paraId="538CD434" w14:textId="77777777" w:rsidR="00730F0A" w:rsidRDefault="00730F0A" w:rsidP="00730F0A">
      <w:pPr>
        <w:pStyle w:val="NoSpacing"/>
        <w:jc w:val="center"/>
      </w:pPr>
    </w:p>
    <w:p w14:paraId="5CB5A9DA" w14:textId="77777777" w:rsidR="00730F0A" w:rsidRDefault="00730F0A" w:rsidP="00730F0A">
      <w:pPr>
        <w:pStyle w:val="NoSpacing"/>
        <w:jc w:val="center"/>
      </w:pPr>
    </w:p>
    <w:p w14:paraId="4041FDAA" w14:textId="77777777" w:rsidR="00730F0A" w:rsidRDefault="00730F0A" w:rsidP="00730F0A">
      <w:pPr>
        <w:pStyle w:val="NoSpacing"/>
        <w:jc w:val="center"/>
      </w:pPr>
    </w:p>
    <w:p w14:paraId="3EAD4B0F" w14:textId="77777777" w:rsidR="00730F0A" w:rsidRDefault="00730F0A" w:rsidP="00730F0A">
      <w:pPr>
        <w:pStyle w:val="NoSpacing"/>
        <w:jc w:val="center"/>
      </w:pPr>
    </w:p>
    <w:p w14:paraId="1925524C" w14:textId="77777777" w:rsidR="00730F0A" w:rsidRDefault="00730F0A" w:rsidP="00730F0A">
      <w:pPr>
        <w:pStyle w:val="NoSpacing"/>
        <w:jc w:val="center"/>
      </w:pPr>
    </w:p>
    <w:p w14:paraId="47D2EAE7" w14:textId="77777777" w:rsidR="00730F0A" w:rsidRDefault="00730F0A" w:rsidP="00730F0A">
      <w:pPr>
        <w:pStyle w:val="NoSpacing"/>
        <w:jc w:val="center"/>
      </w:pPr>
    </w:p>
    <w:p w14:paraId="018A69BA" w14:textId="77777777" w:rsidR="00730F0A" w:rsidRDefault="00730F0A" w:rsidP="00730F0A">
      <w:pPr>
        <w:pStyle w:val="NoSpacing"/>
        <w:jc w:val="center"/>
      </w:pPr>
    </w:p>
    <w:p w14:paraId="3606B4D3" w14:textId="77777777" w:rsidR="00730F0A" w:rsidRDefault="00730F0A" w:rsidP="00730F0A">
      <w:pPr>
        <w:pStyle w:val="NoSpacing"/>
        <w:jc w:val="center"/>
      </w:pPr>
    </w:p>
    <w:p w14:paraId="3A53DB98" w14:textId="77777777" w:rsidR="00730F0A" w:rsidRDefault="00730F0A" w:rsidP="00730F0A">
      <w:pPr>
        <w:pStyle w:val="NoSpacing"/>
        <w:jc w:val="center"/>
      </w:pPr>
    </w:p>
    <w:p w14:paraId="3E1C2C76" w14:textId="77777777" w:rsidR="00730F0A" w:rsidRDefault="00730F0A" w:rsidP="00730F0A">
      <w:pPr>
        <w:pStyle w:val="NoSpacing"/>
        <w:jc w:val="center"/>
      </w:pPr>
    </w:p>
    <w:p w14:paraId="59E28754" w14:textId="77777777" w:rsidR="00730F0A" w:rsidRDefault="00730F0A" w:rsidP="00730F0A">
      <w:pPr>
        <w:pStyle w:val="NoSpacing"/>
        <w:jc w:val="center"/>
      </w:pPr>
    </w:p>
    <w:p w14:paraId="626E80E6" w14:textId="77777777" w:rsidR="00730F0A" w:rsidRDefault="00730F0A" w:rsidP="00730F0A">
      <w:pPr>
        <w:pStyle w:val="NoSpacing"/>
        <w:jc w:val="center"/>
      </w:pPr>
    </w:p>
    <w:p w14:paraId="4453DA29" w14:textId="77777777" w:rsidR="00730F0A" w:rsidRDefault="00730F0A" w:rsidP="00730F0A">
      <w:pPr>
        <w:pStyle w:val="NoSpacing"/>
        <w:jc w:val="center"/>
      </w:pPr>
    </w:p>
    <w:p w14:paraId="5FE5323B" w14:textId="77777777" w:rsidR="00730F0A" w:rsidRDefault="00730F0A" w:rsidP="00730F0A">
      <w:pPr>
        <w:pStyle w:val="NoSpacing"/>
        <w:jc w:val="center"/>
      </w:pPr>
    </w:p>
    <w:p w14:paraId="76C4EB61" w14:textId="0B4E2FEC" w:rsidR="00730F0A" w:rsidRDefault="00730F0A" w:rsidP="00730F0A">
      <w:pPr>
        <w:pStyle w:val="NoSpacing"/>
        <w:jc w:val="center"/>
      </w:pPr>
    </w:p>
    <w:p w14:paraId="5191384A" w14:textId="4B295AA1" w:rsidR="00D426B8" w:rsidRDefault="00D426B8" w:rsidP="00730F0A">
      <w:pPr>
        <w:pStyle w:val="NoSpacing"/>
        <w:jc w:val="center"/>
      </w:pPr>
    </w:p>
    <w:p w14:paraId="0C86B3F9" w14:textId="26B31700" w:rsidR="00D426B8" w:rsidRDefault="00D426B8" w:rsidP="00730F0A">
      <w:pPr>
        <w:pStyle w:val="NoSpacing"/>
        <w:jc w:val="center"/>
      </w:pPr>
    </w:p>
    <w:p w14:paraId="3F860FAD" w14:textId="15142DED" w:rsidR="00D426B8" w:rsidRDefault="00D426B8" w:rsidP="00730F0A">
      <w:pPr>
        <w:pStyle w:val="NoSpacing"/>
        <w:jc w:val="center"/>
      </w:pPr>
    </w:p>
    <w:p w14:paraId="42329AEA" w14:textId="2A6DD73B" w:rsidR="00D426B8" w:rsidRDefault="00D426B8" w:rsidP="00730F0A">
      <w:pPr>
        <w:pStyle w:val="NoSpacing"/>
        <w:jc w:val="center"/>
      </w:pPr>
    </w:p>
    <w:p w14:paraId="52E6AC34" w14:textId="76692273" w:rsidR="00D426B8" w:rsidRDefault="00D426B8" w:rsidP="00730F0A">
      <w:pPr>
        <w:pStyle w:val="NoSpacing"/>
        <w:jc w:val="center"/>
      </w:pPr>
    </w:p>
    <w:p w14:paraId="3A5B94A2" w14:textId="6661D242" w:rsidR="00D426B8" w:rsidRDefault="00D426B8" w:rsidP="00730F0A">
      <w:pPr>
        <w:pStyle w:val="NoSpacing"/>
        <w:jc w:val="center"/>
      </w:pPr>
    </w:p>
    <w:p w14:paraId="51CC0BC9" w14:textId="1BED07BF" w:rsidR="00D426B8" w:rsidRDefault="00D426B8" w:rsidP="00730F0A">
      <w:pPr>
        <w:pStyle w:val="NoSpacing"/>
        <w:jc w:val="center"/>
      </w:pPr>
    </w:p>
    <w:p w14:paraId="6F4EE92D" w14:textId="4154456E" w:rsidR="00D426B8" w:rsidRDefault="00D426B8" w:rsidP="00730F0A">
      <w:pPr>
        <w:pStyle w:val="NoSpacing"/>
        <w:jc w:val="center"/>
      </w:pPr>
    </w:p>
    <w:p w14:paraId="58F85DF5" w14:textId="4B396768" w:rsidR="00D426B8" w:rsidRDefault="00D426B8" w:rsidP="00730F0A">
      <w:pPr>
        <w:pStyle w:val="NoSpacing"/>
        <w:jc w:val="center"/>
      </w:pPr>
    </w:p>
    <w:p w14:paraId="7440CDBB" w14:textId="75216DAD" w:rsidR="00D426B8" w:rsidRDefault="00D426B8" w:rsidP="00730F0A">
      <w:pPr>
        <w:pStyle w:val="NoSpacing"/>
        <w:jc w:val="center"/>
      </w:pPr>
    </w:p>
    <w:p w14:paraId="1E7971AC" w14:textId="340A95A6" w:rsidR="00D426B8" w:rsidRDefault="00D426B8" w:rsidP="00730F0A">
      <w:pPr>
        <w:pStyle w:val="NoSpacing"/>
        <w:jc w:val="center"/>
      </w:pPr>
    </w:p>
    <w:p w14:paraId="151BC3B2" w14:textId="652F3497" w:rsidR="00D426B8" w:rsidRDefault="00D426B8" w:rsidP="00730F0A">
      <w:pPr>
        <w:pStyle w:val="NoSpacing"/>
        <w:jc w:val="center"/>
      </w:pPr>
    </w:p>
    <w:p w14:paraId="65B6C868" w14:textId="3033348B" w:rsidR="00D426B8" w:rsidRDefault="00D426B8" w:rsidP="00730F0A">
      <w:pPr>
        <w:pStyle w:val="NoSpacing"/>
        <w:jc w:val="center"/>
      </w:pPr>
    </w:p>
    <w:p w14:paraId="7B86E24B" w14:textId="77777777" w:rsidR="00730F0A" w:rsidRDefault="00730F0A" w:rsidP="00730F0A">
      <w:pPr>
        <w:pStyle w:val="NoSpacing"/>
        <w:jc w:val="center"/>
      </w:pPr>
    </w:p>
    <w:p w14:paraId="00A45368" w14:textId="77777777" w:rsidR="00730F0A" w:rsidRDefault="00730F0A" w:rsidP="00730F0A">
      <w:pPr>
        <w:pStyle w:val="NoSpacing"/>
        <w:jc w:val="center"/>
      </w:pPr>
    </w:p>
    <w:p w14:paraId="3B206F82" w14:textId="77777777" w:rsidR="00730F0A" w:rsidRDefault="00730F0A" w:rsidP="00730F0A">
      <w:pPr>
        <w:pStyle w:val="NoSpacing"/>
        <w:jc w:val="center"/>
      </w:pPr>
    </w:p>
    <w:p w14:paraId="6662A6F1" w14:textId="77777777" w:rsidR="00730F0A" w:rsidRDefault="00730F0A" w:rsidP="00730F0A">
      <w:pPr>
        <w:pStyle w:val="NoSpacing"/>
        <w:jc w:val="center"/>
      </w:pPr>
    </w:p>
    <w:p w14:paraId="71AB5340" w14:textId="77777777" w:rsidR="00730F0A" w:rsidRDefault="00730F0A" w:rsidP="00730F0A">
      <w:pPr>
        <w:pStyle w:val="NoSpacing"/>
        <w:jc w:val="center"/>
      </w:pPr>
    </w:p>
    <w:p w14:paraId="54A5A713" w14:textId="77777777" w:rsidR="00730F0A" w:rsidRDefault="00730F0A" w:rsidP="00730F0A">
      <w:pPr>
        <w:pStyle w:val="NoSpacing"/>
        <w:jc w:val="center"/>
      </w:pPr>
    </w:p>
    <w:p w14:paraId="7207623C" w14:textId="77777777" w:rsidR="00730F0A" w:rsidRDefault="00730F0A" w:rsidP="00730F0A">
      <w:pPr>
        <w:pStyle w:val="NoSpacing"/>
        <w:jc w:val="center"/>
      </w:pPr>
    </w:p>
    <w:p w14:paraId="20508BF0" w14:textId="77777777" w:rsidR="00730F0A" w:rsidRDefault="00730F0A" w:rsidP="00730F0A">
      <w:pPr>
        <w:pStyle w:val="NoSpacing"/>
        <w:jc w:val="center"/>
      </w:pPr>
    </w:p>
    <w:p w14:paraId="4D153EA5" w14:textId="77777777" w:rsidR="00730F0A" w:rsidRDefault="00730F0A" w:rsidP="00730F0A">
      <w:pPr>
        <w:pStyle w:val="NoSpacing"/>
        <w:jc w:val="center"/>
      </w:pPr>
    </w:p>
    <w:p w14:paraId="43110C38" w14:textId="45C5969B" w:rsidR="00730F0A" w:rsidRDefault="00841B1D" w:rsidP="00730F0A">
      <w:pPr>
        <w:pStyle w:val="NoSpacing"/>
        <w:jc w:val="center"/>
      </w:pPr>
      <w:sdt>
        <w:sdtPr>
          <w:id w:val="30091877"/>
          <w:lock w:val="contentLocked"/>
          <w:placeholder>
            <w:docPart w:val="A81F602006EA4C16A9F3206BB0D96450"/>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911C9A">
            <w:rPr>
              <w:caps/>
            </w:rPr>
            <w:t>ABDULMOHSEN ALALI</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Content>
          <w:r w:rsidR="00911C9A">
            <w:t>2018</w:t>
          </w:r>
        </w:sdtContent>
      </w:sdt>
    </w:p>
    <w:p w14:paraId="4C8A47CE" w14:textId="72E64264" w:rsidR="001A5F2D" w:rsidRDefault="00730F0A" w:rsidP="00D426B8">
      <w:pPr>
        <w:pStyle w:val="NoSpacing"/>
        <w:jc w:val="center"/>
      </w:pPr>
      <w:r>
        <w:t>All Rights Reserved.</w:t>
      </w:r>
    </w:p>
    <w:p w14:paraId="53803E16" w14:textId="77777777" w:rsidR="006F1FC9" w:rsidRDefault="006F1FC9" w:rsidP="001A5F2D">
      <w:pPr>
        <w:jc w:val="center"/>
      </w:pPr>
    </w:p>
    <w:p w14:paraId="6FF19AD3" w14:textId="32BDEA98" w:rsidR="001A5F2D" w:rsidRDefault="00883207" w:rsidP="001A5F2D">
      <w:pPr>
        <w:jc w:val="center"/>
        <w:sectPr w:rsidR="001A5F2D" w:rsidSect="006F1FC9">
          <w:pgSz w:w="12240" w:h="15840" w:code="1"/>
          <w:pgMar w:top="1440" w:right="1440" w:bottom="1440" w:left="1440" w:header="720" w:footer="720" w:gutter="0"/>
          <w:cols w:space="720"/>
          <w:docGrid w:linePitch="360"/>
        </w:sectPr>
      </w:pPr>
      <w:r>
        <w:rPr>
          <w:noProof/>
        </w:rPr>
        <w:lastRenderedPageBreak/>
        <mc:AlternateContent>
          <mc:Choice Requires="wps">
            <w:drawing>
              <wp:anchor distT="0" distB="0" distL="114300" distR="114300" simplePos="0" relativeHeight="251883520" behindDoc="0" locked="0" layoutInCell="1" allowOverlap="1" wp14:anchorId="3ADD986B" wp14:editId="6BBBA7AC">
                <wp:simplePos x="0" y="0"/>
                <wp:positionH relativeFrom="column">
                  <wp:posOffset>2606675</wp:posOffset>
                </wp:positionH>
                <wp:positionV relativeFrom="paragraph">
                  <wp:posOffset>8228330</wp:posOffset>
                </wp:positionV>
                <wp:extent cx="762000" cy="457200"/>
                <wp:effectExtent l="0" t="0" r="0" b="0"/>
                <wp:wrapNone/>
                <wp:docPr id="34" name="Rectangle 34"/>
                <wp:cNvGraphicFramePr/>
                <a:graphic xmlns:a="http://schemas.openxmlformats.org/drawingml/2006/main">
                  <a:graphicData uri="http://schemas.microsoft.com/office/word/2010/wordprocessingShape">
                    <wps:wsp>
                      <wps:cNvSpPr/>
                      <wps:spPr>
                        <a:xfrm>
                          <a:off x="0" y="0"/>
                          <a:ext cx="762000" cy="4572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3BFD3D68" w14:textId="6422F2A4" w:rsidR="00841B1D" w:rsidRDefault="00841B1D" w:rsidP="00883207">
                            <w:pPr>
                              <w:jc w:val="center"/>
                            </w:pPr>
                            <w:r>
                              <w:t>iv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DD986B" id="Rectangle 34" o:spid="_x0000_s1026" style="position:absolute;left:0;text-align:left;margin-left:205.25pt;margin-top:647.9pt;width:60pt;height:36pt;z-index:251883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" fillcolor="white [3201]" stroked="f" strokeweight="2pt">
                <v:textbox>
                  <w:txbxContent>
                    <w:p w14:paraId="3BFD3D68" w14:textId="6422F2A4" w:rsidR="00841B1D" w:rsidRDefault="00841B1D" w:rsidP="00883207">
                      <w:pPr>
                        <w:jc w:val="center"/>
                      </w:pPr>
                      <w:r>
                        <w:t>iv</w:t>
                      </w:r>
                    </w:p>
                  </w:txbxContent>
                </v:textbox>
              </v:rect>
            </w:pict>
          </mc:Fallback>
        </mc:AlternateContent>
      </w:r>
      <w:r w:rsidR="001A5F2D">
        <w:t xml:space="preserve">To </w:t>
      </w:r>
      <w:r w:rsidR="00581CD9">
        <w:t>my parents, Layla and M</w:t>
      </w:r>
      <w:r w:rsidR="00581CD9" w:rsidRPr="00581CD9">
        <w:t>ohammed</w:t>
      </w:r>
    </w:p>
    <w:p w14:paraId="22CD8D8F" w14:textId="77777777" w:rsidR="008E1C26" w:rsidRDefault="00775701" w:rsidP="00C16C66">
      <w:pPr>
        <w:pStyle w:val="Heading1"/>
      </w:pPr>
      <w:bookmarkStart w:id="0" w:name="_Toc310579464"/>
      <w:bookmarkStart w:id="1" w:name="_Toc523296562"/>
      <w:r>
        <w:lastRenderedPageBreak/>
        <w:t>Acknowledgements</w:t>
      </w:r>
      <w:bookmarkEnd w:id="0"/>
      <w:bookmarkEnd w:id="1"/>
    </w:p>
    <w:p w14:paraId="42BC78FF" w14:textId="77777777" w:rsidR="00CC6C3C" w:rsidRDefault="00CC6C3C" w:rsidP="00197E4F">
      <w:pPr>
        <w:ind w:firstLine="720"/>
        <w:jc w:val="both"/>
      </w:pPr>
      <w:r>
        <w:t>First, I would like to express my sincere gratitude to my advisor Prof. Kurt Marfurt for his continuous support of my Ph.D. study and related research, as well as for his patience, motivation, and immense wealth of knowledge. His guidance helped me tremendously during the research and writing of this thesis. He approaches every day with so much optimism, respect, and passion, which is an inspiration to me and is, in my humble opinion, part of what it truly means to be human.</w:t>
      </w:r>
    </w:p>
    <w:p w14:paraId="537AA481" w14:textId="77777777" w:rsidR="00CC6C3C" w:rsidRDefault="00CC6C3C" w:rsidP="00CC6C3C">
      <w:pPr>
        <w:jc w:val="both"/>
      </w:pPr>
      <w:r>
        <w:tab/>
        <w:t xml:space="preserve">A special thanks as well to committee member Dr. </w:t>
      </w:r>
      <w:proofErr w:type="spellStart"/>
      <w:r>
        <w:t>Norimitsu</w:t>
      </w:r>
      <w:proofErr w:type="spellEnd"/>
      <w:r>
        <w:t xml:space="preserve"> Nakata for the endless discussions and fruitful meetings we have had ever since he joined the department. He has had a big influence on my dissertation and I am forever grateful. If I may give Dr. Nakata a nickname, it would be the “geophysics express”.</w:t>
      </w:r>
    </w:p>
    <w:p w14:paraId="2305C8D9" w14:textId="77777777" w:rsidR="00CC6C3C" w:rsidRDefault="00CC6C3C" w:rsidP="00CC6C3C">
      <w:pPr>
        <w:jc w:val="both"/>
      </w:pPr>
      <w:r>
        <w:tab/>
        <w:t xml:space="preserve">I would also like to thank the rest of my thesis committee, Prof. </w:t>
      </w:r>
      <w:proofErr w:type="spellStart"/>
      <w:r>
        <w:t>Sivaramakrishnan</w:t>
      </w:r>
      <w:proofErr w:type="spellEnd"/>
      <w:r>
        <w:t xml:space="preserve"> </w:t>
      </w:r>
      <w:proofErr w:type="spellStart"/>
      <w:r>
        <w:t>Lakshmivarahan</w:t>
      </w:r>
      <w:proofErr w:type="spellEnd"/>
      <w:r>
        <w:t xml:space="preserve">, Dr. </w:t>
      </w:r>
      <w:proofErr w:type="spellStart"/>
      <w:r>
        <w:t>Xiaowei</w:t>
      </w:r>
      <w:proofErr w:type="spellEnd"/>
      <w:r>
        <w:t xml:space="preserve"> Chen, and Dr. Jamie Rich, not only for their insightful comments and encouragement, but also for the hard questions they asked which inspired me to widen my research to include various other perspectives. </w:t>
      </w:r>
    </w:p>
    <w:p w14:paraId="2FF6FA76" w14:textId="77777777" w:rsidR="00CC6C3C" w:rsidRDefault="00CC6C3C" w:rsidP="00CC6C3C">
      <w:pPr>
        <w:jc w:val="both"/>
      </w:pPr>
      <w:r>
        <w:tab/>
        <w:t xml:space="preserve">Moreover, I would like to thank my fellow graduate students and the whole AASPI group for the stimulating discussions and all the fun we have had in the last four years. Special thanks to Thang Ha, Bin </w:t>
      </w:r>
      <w:proofErr w:type="spellStart"/>
      <w:r>
        <w:t>Lyu</w:t>
      </w:r>
      <w:proofErr w:type="spellEnd"/>
      <w:r>
        <w:t xml:space="preserve">, </w:t>
      </w:r>
      <w:r w:rsidR="00A33332">
        <w:t xml:space="preserve">Ali </w:t>
      </w:r>
      <w:proofErr w:type="spellStart"/>
      <w:r w:rsidR="00A33332">
        <w:t>Alshafai</w:t>
      </w:r>
      <w:proofErr w:type="spellEnd"/>
      <w:r w:rsidR="00A33332">
        <w:t xml:space="preserve">, </w:t>
      </w:r>
      <w:r>
        <w:t xml:space="preserve">and </w:t>
      </w:r>
      <w:proofErr w:type="spellStart"/>
      <w:r>
        <w:t>Jie</w:t>
      </w:r>
      <w:proofErr w:type="spellEnd"/>
      <w:r>
        <w:t xml:space="preserve"> Qi for your constant inspiration. </w:t>
      </w:r>
    </w:p>
    <w:p w14:paraId="30F33B3D" w14:textId="77777777" w:rsidR="00CC6C3C" w:rsidRDefault="00CC6C3C" w:rsidP="00CC6C3C">
      <w:pPr>
        <w:jc w:val="both"/>
      </w:pPr>
      <w:r>
        <w:t xml:space="preserve"> </w:t>
      </w:r>
      <w:r>
        <w:tab/>
        <w:t xml:space="preserve">Furthermore, I would like to thank Saudi Aramco for sponsoring me during my studies and, in particular, my previous supervisor, </w:t>
      </w:r>
      <w:proofErr w:type="spellStart"/>
      <w:r>
        <w:t>Panos</w:t>
      </w:r>
      <w:proofErr w:type="spellEnd"/>
      <w:r>
        <w:t xml:space="preserve"> </w:t>
      </w:r>
      <w:proofErr w:type="spellStart"/>
      <w:r>
        <w:t>Kelimas</w:t>
      </w:r>
      <w:proofErr w:type="spellEnd"/>
      <w:r>
        <w:t xml:space="preserve">, and my current supervisor, Mustafa Alali. The management has put a huge amount of faith in me and I hope to repay them with hard work and dedication in the years to come. </w:t>
      </w:r>
    </w:p>
    <w:p w14:paraId="7E3459BD" w14:textId="2E1271E5" w:rsidR="003450B1" w:rsidRDefault="00883207" w:rsidP="00F031D3">
      <w:pPr>
        <w:jc w:val="both"/>
      </w:pPr>
      <w:r>
        <w:rPr>
          <w:noProof/>
        </w:rPr>
        <mc:AlternateContent>
          <mc:Choice Requires="wps">
            <w:drawing>
              <wp:anchor distT="0" distB="0" distL="114300" distR="114300" simplePos="0" relativeHeight="251885568" behindDoc="0" locked="0" layoutInCell="1" allowOverlap="1" wp14:anchorId="14A817D0" wp14:editId="26E3B5D8">
                <wp:simplePos x="0" y="0"/>
                <wp:positionH relativeFrom="column">
                  <wp:posOffset>2613660</wp:posOffset>
                </wp:positionH>
                <wp:positionV relativeFrom="paragraph">
                  <wp:posOffset>811530</wp:posOffset>
                </wp:positionV>
                <wp:extent cx="762000" cy="457200"/>
                <wp:effectExtent l="0" t="0" r="0" b="0"/>
                <wp:wrapNone/>
                <wp:docPr id="35" name="Rectangle 35"/>
                <wp:cNvGraphicFramePr/>
                <a:graphic xmlns:a="http://schemas.openxmlformats.org/drawingml/2006/main">
                  <a:graphicData uri="http://schemas.microsoft.com/office/word/2010/wordprocessingShape">
                    <wps:wsp>
                      <wps:cNvSpPr/>
                      <wps:spPr>
                        <a:xfrm>
                          <a:off x="0" y="0"/>
                          <a:ext cx="762000" cy="4572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36F2E55A" w14:textId="300EFE0B" w:rsidR="00841B1D" w:rsidRDefault="00841B1D" w:rsidP="00883207">
                            <w:pPr>
                              <w:jc w:val="center"/>
                            </w:pPr>
                            <w: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A817D0" id="Rectangle 35" o:spid="_x0000_s1027" style="position:absolute;left:0;text-align:left;margin-left:205.8pt;margin-top:63.9pt;width:60pt;height:36pt;z-index:251885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" fillcolor="white [3201]" stroked="f" strokeweight="2pt">
                <v:textbox>
                  <w:txbxContent>
                    <w:p w14:paraId="36F2E55A" w14:textId="300EFE0B" w:rsidR="00841B1D" w:rsidRDefault="00841B1D" w:rsidP="00883207">
                      <w:pPr>
                        <w:jc w:val="center"/>
                      </w:pPr>
                      <w:r>
                        <w:t>v</w:t>
                      </w:r>
                    </w:p>
                  </w:txbxContent>
                </v:textbox>
              </v:rect>
            </w:pict>
          </mc:Fallback>
        </mc:AlternateContent>
      </w:r>
      <w:r w:rsidR="00CC6C3C">
        <w:tab/>
        <w:t>And finally, special thanks to my family. Words cannot express how grateful I am to my spouse</w:t>
      </w:r>
      <w:r w:rsidR="00581CD9">
        <w:t xml:space="preserve"> “</w:t>
      </w:r>
      <w:proofErr w:type="spellStart"/>
      <w:r w:rsidR="00581CD9">
        <w:t>Walaa</w:t>
      </w:r>
      <w:proofErr w:type="spellEnd"/>
      <w:r w:rsidR="00581CD9">
        <w:t>”</w:t>
      </w:r>
      <w:r w:rsidR="00CC6C3C">
        <w:t xml:space="preserve"> and my son</w:t>
      </w:r>
      <w:r w:rsidR="00581CD9">
        <w:t xml:space="preserve"> “</w:t>
      </w:r>
      <w:proofErr w:type="spellStart"/>
      <w:r w:rsidR="00581CD9">
        <w:t>Qusai</w:t>
      </w:r>
      <w:proofErr w:type="spellEnd"/>
      <w:r w:rsidR="00581CD9">
        <w:t>”</w:t>
      </w:r>
      <w:r w:rsidR="00CC6C3C">
        <w:t xml:space="preserve"> for </w:t>
      </w:r>
      <w:r w:rsidR="00701DAF">
        <w:t>all</w:t>
      </w:r>
      <w:r w:rsidR="00CC6C3C">
        <w:t xml:space="preserve"> the sacrifices that they have made on my behalf. </w:t>
      </w:r>
      <w:r w:rsidR="00CC6C3C">
        <w:lastRenderedPageBreak/>
        <w:t xml:space="preserve">Although I may have more gray hair than either of them, I think I have learned more from them throughout the course of my studies. </w:t>
      </w:r>
    </w:p>
    <w:p w14:paraId="3963ABE9" w14:textId="535EF54E" w:rsidR="00775701" w:rsidRDefault="00883207" w:rsidP="00C16C66">
      <w:pPr>
        <w:pStyle w:val="Title"/>
      </w:pPr>
      <w:r>
        <w:rPr>
          <w:noProof/>
        </w:rPr>
        <mc:AlternateContent>
          <mc:Choice Requires="wps">
            <w:drawing>
              <wp:anchor distT="0" distB="0" distL="114300" distR="114300" simplePos="0" relativeHeight="251887616" behindDoc="0" locked="0" layoutInCell="1" allowOverlap="1" wp14:anchorId="08F348B6" wp14:editId="3CA4E30F">
                <wp:simplePos x="0" y="0"/>
                <wp:positionH relativeFrom="column">
                  <wp:posOffset>2607310</wp:posOffset>
                </wp:positionH>
                <wp:positionV relativeFrom="paragraph">
                  <wp:posOffset>7533640</wp:posOffset>
                </wp:positionV>
                <wp:extent cx="762000" cy="457200"/>
                <wp:effectExtent l="0" t="0" r="0" b="2540"/>
                <wp:wrapNone/>
                <wp:docPr id="36" name="Rectangle 36"/>
                <wp:cNvGraphicFramePr/>
                <a:graphic xmlns:a="http://schemas.openxmlformats.org/drawingml/2006/main">
                  <a:graphicData uri="http://schemas.microsoft.com/office/word/2010/wordprocessingShape">
                    <wps:wsp>
                      <wps:cNvSpPr/>
                      <wps:spPr>
                        <a:xfrm>
                          <a:off x="0" y="0"/>
                          <a:ext cx="762000" cy="4572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4A34AE28" w14:textId="78B0BC5D" w:rsidR="00841B1D" w:rsidRDefault="00841B1D" w:rsidP="00883207">
                            <w:pPr>
                              <w:jc w:val="center"/>
                            </w:pPr>
                            <w:r>
                              <w:t>v</w:t>
                            </w:r>
                            <w:bookmarkStart w:id="2" w:name="_GoBack"/>
                            <w:bookmarkEnd w:id="2"/>
                            <w:r>
                              <w: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F348B6" id="Rectangle 36" o:spid="_x0000_s1028" style="position:absolute;left:0;text-align:left;margin-left:205.3pt;margin-top:593.2pt;width:60pt;height:36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" fillcolor="white [3201]" stroked="f" strokeweight="2pt">
                <v:textbox>
                  <w:txbxContent>
                    <w:p w14:paraId="4A34AE28" w14:textId="78B0BC5D" w:rsidR="00841B1D" w:rsidRDefault="00841B1D" w:rsidP="00883207">
                      <w:pPr>
                        <w:jc w:val="center"/>
                      </w:pPr>
                      <w:r>
                        <w:t>v</w:t>
                      </w:r>
                      <w:bookmarkStart w:id="3" w:name="_GoBack"/>
                      <w:bookmarkEnd w:id="3"/>
                      <w:r>
                        <w:t>i</w:t>
                      </w:r>
                    </w:p>
                  </w:txbxContent>
                </v:textbox>
              </v:rect>
            </w:pict>
          </mc:Fallback>
        </mc:AlternateContent>
      </w:r>
      <w:r w:rsidR="00775701">
        <w:br w:type="page"/>
      </w:r>
      <w:r w:rsidR="00775701">
        <w:lastRenderedPageBreak/>
        <w:t xml:space="preserve">Table of </w:t>
      </w:r>
      <w:r w:rsidR="00775701" w:rsidRPr="00775701">
        <w:t>Contents</w:t>
      </w:r>
    </w:p>
    <w:p w14:paraId="3FC6D40C" w14:textId="77777777" w:rsidR="004A7222" w:rsidRPr="0078679A" w:rsidRDefault="004A7222" w:rsidP="004A7222">
      <w:pPr>
        <w:pStyle w:val="NoSpacing"/>
      </w:pPr>
    </w:p>
    <w:p w14:paraId="41FDDE84" w14:textId="409C5490" w:rsidR="0043233A" w:rsidRDefault="00F7122D">
      <w:pPr>
        <w:pStyle w:val="TOC1"/>
        <w:rPr>
          <w:rFonts w:eastAsiaTheme="minorEastAsia" w:cstheme="minorBidi"/>
          <w:noProof/>
          <w:lang w:bidi="ar-SA"/>
        </w:rPr>
      </w:pPr>
      <w:r>
        <w:fldChar w:fldCharType="begin"/>
      </w:r>
      <w:r w:rsidR="000F56FF">
        <w:instrText xml:space="preserve"> TOC \o "3-3" \h \z \t "Heading 1,1,Heading 2,2,Chapter,1" </w:instrText>
      </w:r>
      <w:r>
        <w:fldChar w:fldCharType="separate"/>
      </w:r>
      <w:hyperlink w:anchor="_Toc523296562" w:history="1">
        <w:r w:rsidR="0043233A" w:rsidRPr="00565788">
          <w:rPr>
            <w:rStyle w:val="Hyperlink"/>
            <w:noProof/>
          </w:rPr>
          <w:t>Acknowledgements</w:t>
        </w:r>
        <w:r w:rsidR="0043233A">
          <w:rPr>
            <w:noProof/>
            <w:webHidden/>
          </w:rPr>
          <w:tab/>
        </w:r>
        <w:r w:rsidR="0043233A">
          <w:rPr>
            <w:noProof/>
            <w:webHidden/>
          </w:rPr>
          <w:fldChar w:fldCharType="begin"/>
        </w:r>
        <w:r w:rsidR="0043233A">
          <w:rPr>
            <w:noProof/>
            <w:webHidden/>
          </w:rPr>
          <w:instrText xml:space="preserve"> PAGEREF _Toc523296562 \h </w:instrText>
        </w:r>
        <w:r w:rsidR="0043233A">
          <w:rPr>
            <w:noProof/>
            <w:webHidden/>
          </w:rPr>
        </w:r>
        <w:r w:rsidR="0043233A">
          <w:rPr>
            <w:noProof/>
            <w:webHidden/>
          </w:rPr>
          <w:fldChar w:fldCharType="separate"/>
        </w:r>
        <w:r w:rsidR="00D426B8">
          <w:rPr>
            <w:noProof/>
            <w:webHidden/>
          </w:rPr>
          <w:t>iv</w:t>
        </w:r>
        <w:r w:rsidR="0043233A">
          <w:rPr>
            <w:noProof/>
            <w:webHidden/>
          </w:rPr>
          <w:fldChar w:fldCharType="end"/>
        </w:r>
      </w:hyperlink>
    </w:p>
    <w:p w14:paraId="434E5056" w14:textId="6ECFB756" w:rsidR="0043233A" w:rsidRDefault="00841B1D">
      <w:pPr>
        <w:pStyle w:val="TOC1"/>
        <w:rPr>
          <w:rFonts w:eastAsiaTheme="minorEastAsia" w:cstheme="minorBidi"/>
          <w:noProof/>
          <w:lang w:bidi="ar-SA"/>
        </w:rPr>
      </w:pPr>
      <w:hyperlink w:anchor="_Toc523296563" w:history="1">
        <w:r w:rsidR="0043233A" w:rsidRPr="00565788">
          <w:rPr>
            <w:rStyle w:val="Hyperlink"/>
            <w:noProof/>
          </w:rPr>
          <w:t>List of Figures</w:t>
        </w:r>
        <w:r w:rsidR="0043233A">
          <w:rPr>
            <w:noProof/>
            <w:webHidden/>
          </w:rPr>
          <w:tab/>
        </w:r>
        <w:r w:rsidR="0043233A">
          <w:rPr>
            <w:noProof/>
            <w:webHidden/>
          </w:rPr>
          <w:fldChar w:fldCharType="begin"/>
        </w:r>
        <w:r w:rsidR="0043233A">
          <w:rPr>
            <w:noProof/>
            <w:webHidden/>
          </w:rPr>
          <w:instrText xml:space="preserve"> PAGEREF _Toc523296563 \h </w:instrText>
        </w:r>
        <w:r w:rsidR="0043233A">
          <w:rPr>
            <w:noProof/>
            <w:webHidden/>
          </w:rPr>
        </w:r>
        <w:r w:rsidR="0043233A">
          <w:rPr>
            <w:noProof/>
            <w:webHidden/>
          </w:rPr>
          <w:fldChar w:fldCharType="separate"/>
        </w:r>
        <w:r w:rsidR="00D426B8">
          <w:rPr>
            <w:noProof/>
            <w:webHidden/>
          </w:rPr>
          <w:t>ix</w:t>
        </w:r>
        <w:r w:rsidR="0043233A">
          <w:rPr>
            <w:noProof/>
            <w:webHidden/>
          </w:rPr>
          <w:fldChar w:fldCharType="end"/>
        </w:r>
      </w:hyperlink>
    </w:p>
    <w:p w14:paraId="2E6CB9AD" w14:textId="27C9BB49" w:rsidR="0043233A" w:rsidRDefault="00841B1D">
      <w:pPr>
        <w:pStyle w:val="TOC1"/>
        <w:rPr>
          <w:rFonts w:eastAsiaTheme="minorEastAsia" w:cstheme="minorBidi"/>
          <w:noProof/>
          <w:lang w:bidi="ar-SA"/>
        </w:rPr>
      </w:pPr>
      <w:hyperlink w:anchor="_Toc523296564" w:history="1">
        <w:r w:rsidR="0043233A" w:rsidRPr="00565788">
          <w:rPr>
            <w:rStyle w:val="Hyperlink"/>
            <w:noProof/>
          </w:rPr>
          <w:t>Abstract</w:t>
        </w:r>
        <w:r w:rsidR="0043233A">
          <w:rPr>
            <w:noProof/>
            <w:webHidden/>
          </w:rPr>
          <w:tab/>
        </w:r>
        <w:r w:rsidR="0043233A">
          <w:rPr>
            <w:noProof/>
            <w:webHidden/>
          </w:rPr>
          <w:fldChar w:fldCharType="begin"/>
        </w:r>
        <w:r w:rsidR="0043233A">
          <w:rPr>
            <w:noProof/>
            <w:webHidden/>
          </w:rPr>
          <w:instrText xml:space="preserve"> PAGEREF _Toc523296564 \h </w:instrText>
        </w:r>
        <w:r w:rsidR="0043233A">
          <w:rPr>
            <w:noProof/>
            <w:webHidden/>
          </w:rPr>
        </w:r>
        <w:r w:rsidR="0043233A">
          <w:rPr>
            <w:noProof/>
            <w:webHidden/>
          </w:rPr>
          <w:fldChar w:fldCharType="separate"/>
        </w:r>
        <w:r w:rsidR="00D426B8">
          <w:rPr>
            <w:noProof/>
            <w:webHidden/>
          </w:rPr>
          <w:t>xv</w:t>
        </w:r>
        <w:r w:rsidR="0043233A">
          <w:rPr>
            <w:noProof/>
            <w:webHidden/>
          </w:rPr>
          <w:fldChar w:fldCharType="end"/>
        </w:r>
      </w:hyperlink>
    </w:p>
    <w:p w14:paraId="1C1BF1CC" w14:textId="1E394EF3" w:rsidR="0043233A" w:rsidRDefault="00841B1D">
      <w:pPr>
        <w:pStyle w:val="TOC1"/>
        <w:rPr>
          <w:rFonts w:eastAsiaTheme="minorEastAsia" w:cstheme="minorBidi"/>
          <w:noProof/>
          <w:lang w:bidi="ar-SA"/>
        </w:rPr>
      </w:pPr>
      <w:hyperlink w:anchor="_Toc523296565" w:history="1">
        <w:r w:rsidR="0043233A" w:rsidRPr="00565788">
          <w:rPr>
            <w:rStyle w:val="Hyperlink"/>
            <w:noProof/>
          </w:rPr>
          <w:t>Chapter 1: Introduction</w:t>
        </w:r>
        <w:r w:rsidR="0043233A">
          <w:rPr>
            <w:noProof/>
            <w:webHidden/>
          </w:rPr>
          <w:tab/>
        </w:r>
        <w:r w:rsidR="0043233A">
          <w:rPr>
            <w:noProof/>
            <w:webHidden/>
          </w:rPr>
          <w:fldChar w:fldCharType="begin"/>
        </w:r>
        <w:r w:rsidR="0043233A">
          <w:rPr>
            <w:noProof/>
            <w:webHidden/>
          </w:rPr>
          <w:instrText xml:space="preserve"> PAGEREF _Toc523296565 \h </w:instrText>
        </w:r>
        <w:r w:rsidR="0043233A">
          <w:rPr>
            <w:noProof/>
            <w:webHidden/>
          </w:rPr>
        </w:r>
        <w:r w:rsidR="0043233A">
          <w:rPr>
            <w:noProof/>
            <w:webHidden/>
          </w:rPr>
          <w:fldChar w:fldCharType="separate"/>
        </w:r>
        <w:r w:rsidR="00D426B8">
          <w:rPr>
            <w:noProof/>
            <w:webHidden/>
          </w:rPr>
          <w:t>1</w:t>
        </w:r>
        <w:r w:rsidR="0043233A">
          <w:rPr>
            <w:noProof/>
            <w:webHidden/>
          </w:rPr>
          <w:fldChar w:fldCharType="end"/>
        </w:r>
      </w:hyperlink>
    </w:p>
    <w:p w14:paraId="7717F1AD" w14:textId="54DD5DCD" w:rsidR="0043233A" w:rsidRDefault="00841B1D">
      <w:pPr>
        <w:pStyle w:val="TOC1"/>
        <w:rPr>
          <w:rFonts w:eastAsiaTheme="minorEastAsia" w:cstheme="minorBidi"/>
          <w:noProof/>
          <w:lang w:bidi="ar-SA"/>
        </w:rPr>
      </w:pPr>
      <w:hyperlink w:anchor="_Toc523296566" w:history="1">
        <w:r w:rsidR="0043233A" w:rsidRPr="00565788">
          <w:rPr>
            <w:rStyle w:val="Hyperlink"/>
            <w:noProof/>
          </w:rPr>
          <w:t>Chapter 2: Attribute-assisted footprint suppression using a 2D continuous wavelet transform</w:t>
        </w:r>
        <w:r w:rsidR="0043233A">
          <w:rPr>
            <w:noProof/>
            <w:webHidden/>
          </w:rPr>
          <w:tab/>
        </w:r>
        <w:r w:rsidR="0043233A">
          <w:rPr>
            <w:noProof/>
            <w:webHidden/>
          </w:rPr>
          <w:fldChar w:fldCharType="begin"/>
        </w:r>
        <w:r w:rsidR="0043233A">
          <w:rPr>
            <w:noProof/>
            <w:webHidden/>
          </w:rPr>
          <w:instrText xml:space="preserve"> PAGEREF _Toc523296566 \h </w:instrText>
        </w:r>
        <w:r w:rsidR="0043233A">
          <w:rPr>
            <w:noProof/>
            <w:webHidden/>
          </w:rPr>
        </w:r>
        <w:r w:rsidR="0043233A">
          <w:rPr>
            <w:noProof/>
            <w:webHidden/>
          </w:rPr>
          <w:fldChar w:fldCharType="separate"/>
        </w:r>
        <w:r w:rsidR="00D426B8">
          <w:rPr>
            <w:noProof/>
            <w:webHidden/>
          </w:rPr>
          <w:t>5</w:t>
        </w:r>
        <w:r w:rsidR="0043233A">
          <w:rPr>
            <w:noProof/>
            <w:webHidden/>
          </w:rPr>
          <w:fldChar w:fldCharType="end"/>
        </w:r>
      </w:hyperlink>
    </w:p>
    <w:p w14:paraId="6C9F807E" w14:textId="47B3487E" w:rsidR="0043233A" w:rsidRDefault="00841B1D">
      <w:pPr>
        <w:pStyle w:val="TOC2"/>
        <w:tabs>
          <w:tab w:val="right" w:leader="dot" w:pos="8486"/>
        </w:tabs>
        <w:rPr>
          <w:rFonts w:eastAsiaTheme="minorEastAsia" w:cstheme="minorBidi"/>
          <w:noProof/>
          <w:lang w:bidi="ar-SA"/>
        </w:rPr>
      </w:pPr>
      <w:hyperlink w:anchor="_Toc523296567" w:history="1">
        <w:r w:rsidR="0043233A" w:rsidRPr="00565788">
          <w:rPr>
            <w:rStyle w:val="Hyperlink"/>
            <w:noProof/>
          </w:rPr>
          <w:t>Abstract</w:t>
        </w:r>
        <w:r w:rsidR="0043233A">
          <w:rPr>
            <w:noProof/>
            <w:webHidden/>
          </w:rPr>
          <w:tab/>
        </w:r>
        <w:r w:rsidR="0043233A">
          <w:rPr>
            <w:noProof/>
            <w:webHidden/>
          </w:rPr>
          <w:fldChar w:fldCharType="begin"/>
        </w:r>
        <w:r w:rsidR="0043233A">
          <w:rPr>
            <w:noProof/>
            <w:webHidden/>
          </w:rPr>
          <w:instrText xml:space="preserve"> PAGEREF _Toc523296567 \h </w:instrText>
        </w:r>
        <w:r w:rsidR="0043233A">
          <w:rPr>
            <w:noProof/>
            <w:webHidden/>
          </w:rPr>
        </w:r>
        <w:r w:rsidR="0043233A">
          <w:rPr>
            <w:noProof/>
            <w:webHidden/>
          </w:rPr>
          <w:fldChar w:fldCharType="separate"/>
        </w:r>
        <w:r w:rsidR="00D426B8">
          <w:rPr>
            <w:noProof/>
            <w:webHidden/>
          </w:rPr>
          <w:t>6</w:t>
        </w:r>
        <w:r w:rsidR="0043233A">
          <w:rPr>
            <w:noProof/>
            <w:webHidden/>
          </w:rPr>
          <w:fldChar w:fldCharType="end"/>
        </w:r>
      </w:hyperlink>
    </w:p>
    <w:p w14:paraId="3E114B59" w14:textId="5D5E7C70" w:rsidR="0043233A" w:rsidRDefault="00841B1D">
      <w:pPr>
        <w:pStyle w:val="TOC2"/>
        <w:tabs>
          <w:tab w:val="right" w:leader="dot" w:pos="8486"/>
        </w:tabs>
        <w:rPr>
          <w:rFonts w:eastAsiaTheme="minorEastAsia" w:cstheme="minorBidi"/>
          <w:noProof/>
          <w:lang w:bidi="ar-SA"/>
        </w:rPr>
      </w:pPr>
      <w:hyperlink w:anchor="_Toc523296568" w:history="1">
        <w:r w:rsidR="0043233A" w:rsidRPr="00565788">
          <w:rPr>
            <w:rStyle w:val="Hyperlink"/>
            <w:noProof/>
          </w:rPr>
          <w:t>Introduction</w:t>
        </w:r>
        <w:r w:rsidR="0043233A">
          <w:rPr>
            <w:noProof/>
            <w:webHidden/>
          </w:rPr>
          <w:tab/>
        </w:r>
        <w:r w:rsidR="0043233A">
          <w:rPr>
            <w:noProof/>
            <w:webHidden/>
          </w:rPr>
          <w:fldChar w:fldCharType="begin"/>
        </w:r>
        <w:r w:rsidR="0043233A">
          <w:rPr>
            <w:noProof/>
            <w:webHidden/>
          </w:rPr>
          <w:instrText xml:space="preserve"> PAGEREF _Toc523296568 \h </w:instrText>
        </w:r>
        <w:r w:rsidR="0043233A">
          <w:rPr>
            <w:noProof/>
            <w:webHidden/>
          </w:rPr>
        </w:r>
        <w:r w:rsidR="0043233A">
          <w:rPr>
            <w:noProof/>
            <w:webHidden/>
          </w:rPr>
          <w:fldChar w:fldCharType="separate"/>
        </w:r>
        <w:r w:rsidR="00D426B8">
          <w:rPr>
            <w:noProof/>
            <w:webHidden/>
          </w:rPr>
          <w:t>6</w:t>
        </w:r>
        <w:r w:rsidR="0043233A">
          <w:rPr>
            <w:noProof/>
            <w:webHidden/>
          </w:rPr>
          <w:fldChar w:fldCharType="end"/>
        </w:r>
      </w:hyperlink>
    </w:p>
    <w:p w14:paraId="38846CA0" w14:textId="4BD87C51" w:rsidR="0043233A" w:rsidRDefault="00841B1D">
      <w:pPr>
        <w:pStyle w:val="TOC2"/>
        <w:tabs>
          <w:tab w:val="right" w:leader="dot" w:pos="8486"/>
        </w:tabs>
        <w:rPr>
          <w:rFonts w:eastAsiaTheme="minorEastAsia" w:cstheme="minorBidi"/>
          <w:noProof/>
          <w:lang w:bidi="ar-SA"/>
        </w:rPr>
      </w:pPr>
      <w:hyperlink w:anchor="_Toc523296569" w:history="1">
        <w:r w:rsidR="0043233A" w:rsidRPr="00565788">
          <w:rPr>
            <w:rStyle w:val="Hyperlink"/>
            <w:noProof/>
          </w:rPr>
          <w:t>Method</w:t>
        </w:r>
        <w:r w:rsidR="0043233A">
          <w:rPr>
            <w:noProof/>
            <w:webHidden/>
          </w:rPr>
          <w:tab/>
        </w:r>
        <w:r w:rsidR="0043233A">
          <w:rPr>
            <w:noProof/>
            <w:webHidden/>
          </w:rPr>
          <w:fldChar w:fldCharType="begin"/>
        </w:r>
        <w:r w:rsidR="0043233A">
          <w:rPr>
            <w:noProof/>
            <w:webHidden/>
          </w:rPr>
          <w:instrText xml:space="preserve"> PAGEREF _Toc523296569 \h </w:instrText>
        </w:r>
        <w:r w:rsidR="0043233A">
          <w:rPr>
            <w:noProof/>
            <w:webHidden/>
          </w:rPr>
        </w:r>
        <w:r w:rsidR="0043233A">
          <w:rPr>
            <w:noProof/>
            <w:webHidden/>
          </w:rPr>
          <w:fldChar w:fldCharType="separate"/>
        </w:r>
        <w:r w:rsidR="00D426B8">
          <w:rPr>
            <w:noProof/>
            <w:webHidden/>
          </w:rPr>
          <w:t>9</w:t>
        </w:r>
        <w:r w:rsidR="0043233A">
          <w:rPr>
            <w:noProof/>
            <w:webHidden/>
          </w:rPr>
          <w:fldChar w:fldCharType="end"/>
        </w:r>
      </w:hyperlink>
    </w:p>
    <w:p w14:paraId="4B48010E" w14:textId="7BD2F24C" w:rsidR="0043233A" w:rsidRDefault="00841B1D">
      <w:pPr>
        <w:pStyle w:val="TOC2"/>
        <w:tabs>
          <w:tab w:val="right" w:leader="dot" w:pos="8486"/>
        </w:tabs>
        <w:rPr>
          <w:rFonts w:eastAsiaTheme="minorEastAsia" w:cstheme="minorBidi"/>
          <w:noProof/>
          <w:lang w:bidi="ar-SA"/>
        </w:rPr>
      </w:pPr>
      <w:hyperlink w:anchor="_Toc523296570" w:history="1">
        <w:r w:rsidR="0043233A" w:rsidRPr="00565788">
          <w:rPr>
            <w:rStyle w:val="Hyperlink"/>
            <w:noProof/>
          </w:rPr>
          <w:t>Results and Discussion</w:t>
        </w:r>
        <w:r w:rsidR="0043233A">
          <w:rPr>
            <w:noProof/>
            <w:webHidden/>
          </w:rPr>
          <w:tab/>
        </w:r>
        <w:r w:rsidR="0043233A">
          <w:rPr>
            <w:noProof/>
            <w:webHidden/>
          </w:rPr>
          <w:fldChar w:fldCharType="begin"/>
        </w:r>
        <w:r w:rsidR="0043233A">
          <w:rPr>
            <w:noProof/>
            <w:webHidden/>
          </w:rPr>
          <w:instrText xml:space="preserve"> PAGEREF _Toc523296570 \h </w:instrText>
        </w:r>
        <w:r w:rsidR="0043233A">
          <w:rPr>
            <w:noProof/>
            <w:webHidden/>
          </w:rPr>
        </w:r>
        <w:r w:rsidR="0043233A">
          <w:rPr>
            <w:noProof/>
            <w:webHidden/>
          </w:rPr>
          <w:fldChar w:fldCharType="separate"/>
        </w:r>
        <w:r w:rsidR="00D426B8">
          <w:rPr>
            <w:noProof/>
            <w:webHidden/>
          </w:rPr>
          <w:t>14</w:t>
        </w:r>
        <w:r w:rsidR="0043233A">
          <w:rPr>
            <w:noProof/>
            <w:webHidden/>
          </w:rPr>
          <w:fldChar w:fldCharType="end"/>
        </w:r>
      </w:hyperlink>
    </w:p>
    <w:p w14:paraId="245D4224" w14:textId="1F5FA708" w:rsidR="0043233A" w:rsidRDefault="00841B1D">
      <w:pPr>
        <w:pStyle w:val="TOC2"/>
        <w:tabs>
          <w:tab w:val="right" w:leader="dot" w:pos="8486"/>
        </w:tabs>
        <w:rPr>
          <w:rFonts w:eastAsiaTheme="minorEastAsia" w:cstheme="minorBidi"/>
          <w:noProof/>
          <w:lang w:bidi="ar-SA"/>
        </w:rPr>
      </w:pPr>
      <w:hyperlink w:anchor="_Toc523296571" w:history="1">
        <w:r w:rsidR="0043233A" w:rsidRPr="00565788">
          <w:rPr>
            <w:rStyle w:val="Hyperlink"/>
            <w:noProof/>
          </w:rPr>
          <w:t>Discussion and Limitation</w:t>
        </w:r>
        <w:r w:rsidR="0043233A">
          <w:rPr>
            <w:noProof/>
            <w:webHidden/>
          </w:rPr>
          <w:tab/>
        </w:r>
        <w:r w:rsidR="0043233A">
          <w:rPr>
            <w:noProof/>
            <w:webHidden/>
          </w:rPr>
          <w:fldChar w:fldCharType="begin"/>
        </w:r>
        <w:r w:rsidR="0043233A">
          <w:rPr>
            <w:noProof/>
            <w:webHidden/>
          </w:rPr>
          <w:instrText xml:space="preserve"> PAGEREF _Toc523296571 \h </w:instrText>
        </w:r>
        <w:r w:rsidR="0043233A">
          <w:rPr>
            <w:noProof/>
            <w:webHidden/>
          </w:rPr>
        </w:r>
        <w:r w:rsidR="0043233A">
          <w:rPr>
            <w:noProof/>
            <w:webHidden/>
          </w:rPr>
          <w:fldChar w:fldCharType="separate"/>
        </w:r>
        <w:r w:rsidR="00D426B8">
          <w:rPr>
            <w:noProof/>
            <w:webHidden/>
          </w:rPr>
          <w:t>19</w:t>
        </w:r>
        <w:r w:rsidR="0043233A">
          <w:rPr>
            <w:noProof/>
            <w:webHidden/>
          </w:rPr>
          <w:fldChar w:fldCharType="end"/>
        </w:r>
      </w:hyperlink>
    </w:p>
    <w:p w14:paraId="28BF2091" w14:textId="186F425A" w:rsidR="0043233A" w:rsidRDefault="00841B1D">
      <w:pPr>
        <w:pStyle w:val="TOC2"/>
        <w:tabs>
          <w:tab w:val="right" w:leader="dot" w:pos="8486"/>
        </w:tabs>
        <w:rPr>
          <w:rFonts w:eastAsiaTheme="minorEastAsia" w:cstheme="minorBidi"/>
          <w:noProof/>
          <w:lang w:bidi="ar-SA"/>
        </w:rPr>
      </w:pPr>
      <w:hyperlink w:anchor="_Toc523296572" w:history="1">
        <w:r w:rsidR="0043233A" w:rsidRPr="00565788">
          <w:rPr>
            <w:rStyle w:val="Hyperlink"/>
            <w:noProof/>
          </w:rPr>
          <w:t>Conclusions</w:t>
        </w:r>
        <w:r w:rsidR="0043233A">
          <w:rPr>
            <w:noProof/>
            <w:webHidden/>
          </w:rPr>
          <w:tab/>
        </w:r>
        <w:r w:rsidR="0043233A">
          <w:rPr>
            <w:noProof/>
            <w:webHidden/>
          </w:rPr>
          <w:fldChar w:fldCharType="begin"/>
        </w:r>
        <w:r w:rsidR="0043233A">
          <w:rPr>
            <w:noProof/>
            <w:webHidden/>
          </w:rPr>
          <w:instrText xml:space="preserve"> PAGEREF _Toc523296572 \h </w:instrText>
        </w:r>
        <w:r w:rsidR="0043233A">
          <w:rPr>
            <w:noProof/>
            <w:webHidden/>
          </w:rPr>
        </w:r>
        <w:r w:rsidR="0043233A">
          <w:rPr>
            <w:noProof/>
            <w:webHidden/>
          </w:rPr>
          <w:fldChar w:fldCharType="separate"/>
        </w:r>
        <w:r w:rsidR="00D426B8">
          <w:rPr>
            <w:noProof/>
            <w:webHidden/>
          </w:rPr>
          <w:t>20</w:t>
        </w:r>
        <w:r w:rsidR="0043233A">
          <w:rPr>
            <w:noProof/>
            <w:webHidden/>
          </w:rPr>
          <w:fldChar w:fldCharType="end"/>
        </w:r>
      </w:hyperlink>
    </w:p>
    <w:p w14:paraId="47512B13" w14:textId="2C75DC1E" w:rsidR="0043233A" w:rsidRDefault="00841B1D">
      <w:pPr>
        <w:pStyle w:val="TOC2"/>
        <w:tabs>
          <w:tab w:val="right" w:leader="dot" w:pos="8486"/>
        </w:tabs>
        <w:rPr>
          <w:rFonts w:eastAsiaTheme="minorEastAsia" w:cstheme="minorBidi"/>
          <w:noProof/>
          <w:lang w:bidi="ar-SA"/>
        </w:rPr>
      </w:pPr>
      <w:hyperlink w:anchor="_Toc523296573" w:history="1">
        <w:r w:rsidR="0043233A" w:rsidRPr="00565788">
          <w:rPr>
            <w:rStyle w:val="Hyperlink"/>
            <w:noProof/>
          </w:rPr>
          <w:t>Acknowledgment</w:t>
        </w:r>
        <w:r w:rsidR="0043233A">
          <w:rPr>
            <w:noProof/>
            <w:webHidden/>
          </w:rPr>
          <w:tab/>
        </w:r>
        <w:r w:rsidR="0043233A">
          <w:rPr>
            <w:noProof/>
            <w:webHidden/>
          </w:rPr>
          <w:fldChar w:fldCharType="begin"/>
        </w:r>
        <w:r w:rsidR="0043233A">
          <w:rPr>
            <w:noProof/>
            <w:webHidden/>
          </w:rPr>
          <w:instrText xml:space="preserve"> PAGEREF _Toc523296573 \h </w:instrText>
        </w:r>
        <w:r w:rsidR="0043233A">
          <w:rPr>
            <w:noProof/>
            <w:webHidden/>
          </w:rPr>
        </w:r>
        <w:r w:rsidR="0043233A">
          <w:rPr>
            <w:noProof/>
            <w:webHidden/>
          </w:rPr>
          <w:fldChar w:fldCharType="separate"/>
        </w:r>
        <w:r w:rsidR="00D426B8">
          <w:rPr>
            <w:noProof/>
            <w:webHidden/>
          </w:rPr>
          <w:t>22</w:t>
        </w:r>
        <w:r w:rsidR="0043233A">
          <w:rPr>
            <w:noProof/>
            <w:webHidden/>
          </w:rPr>
          <w:fldChar w:fldCharType="end"/>
        </w:r>
      </w:hyperlink>
    </w:p>
    <w:p w14:paraId="0FEE4DEC" w14:textId="48980BFB" w:rsidR="0043233A" w:rsidRDefault="00841B1D">
      <w:pPr>
        <w:pStyle w:val="TOC2"/>
        <w:tabs>
          <w:tab w:val="right" w:leader="dot" w:pos="8486"/>
        </w:tabs>
        <w:rPr>
          <w:rFonts w:eastAsiaTheme="minorEastAsia" w:cstheme="minorBidi"/>
          <w:noProof/>
          <w:lang w:bidi="ar-SA"/>
        </w:rPr>
      </w:pPr>
      <w:hyperlink w:anchor="_Toc523296574" w:history="1">
        <w:r w:rsidR="0043233A" w:rsidRPr="00565788">
          <w:rPr>
            <w:rStyle w:val="Hyperlink"/>
            <w:noProof/>
          </w:rPr>
          <w:t>Figures</w:t>
        </w:r>
        <w:r w:rsidR="0043233A">
          <w:rPr>
            <w:noProof/>
            <w:webHidden/>
          </w:rPr>
          <w:tab/>
        </w:r>
        <w:r w:rsidR="0043233A">
          <w:rPr>
            <w:noProof/>
            <w:webHidden/>
          </w:rPr>
          <w:fldChar w:fldCharType="begin"/>
        </w:r>
        <w:r w:rsidR="0043233A">
          <w:rPr>
            <w:noProof/>
            <w:webHidden/>
          </w:rPr>
          <w:instrText xml:space="preserve"> PAGEREF _Toc523296574 \h </w:instrText>
        </w:r>
        <w:r w:rsidR="0043233A">
          <w:rPr>
            <w:noProof/>
            <w:webHidden/>
          </w:rPr>
        </w:r>
        <w:r w:rsidR="0043233A">
          <w:rPr>
            <w:noProof/>
            <w:webHidden/>
          </w:rPr>
          <w:fldChar w:fldCharType="separate"/>
        </w:r>
        <w:r w:rsidR="00D426B8">
          <w:rPr>
            <w:noProof/>
            <w:webHidden/>
          </w:rPr>
          <w:t>23</w:t>
        </w:r>
        <w:r w:rsidR="0043233A">
          <w:rPr>
            <w:noProof/>
            <w:webHidden/>
          </w:rPr>
          <w:fldChar w:fldCharType="end"/>
        </w:r>
      </w:hyperlink>
    </w:p>
    <w:p w14:paraId="44301E4A" w14:textId="0C980D23" w:rsidR="0043233A" w:rsidRDefault="00841B1D">
      <w:pPr>
        <w:pStyle w:val="TOC2"/>
        <w:tabs>
          <w:tab w:val="right" w:leader="dot" w:pos="8486"/>
        </w:tabs>
        <w:rPr>
          <w:rFonts w:eastAsiaTheme="minorEastAsia" w:cstheme="minorBidi"/>
          <w:noProof/>
          <w:lang w:bidi="ar-SA"/>
        </w:rPr>
      </w:pPr>
      <w:hyperlink w:anchor="_Toc523296575" w:history="1">
        <w:r w:rsidR="0043233A" w:rsidRPr="00565788">
          <w:rPr>
            <w:rStyle w:val="Hyperlink"/>
            <w:noProof/>
          </w:rPr>
          <w:t>References</w:t>
        </w:r>
        <w:r w:rsidR="0043233A">
          <w:rPr>
            <w:noProof/>
            <w:webHidden/>
          </w:rPr>
          <w:tab/>
        </w:r>
        <w:r w:rsidR="0043233A">
          <w:rPr>
            <w:noProof/>
            <w:webHidden/>
          </w:rPr>
          <w:fldChar w:fldCharType="begin"/>
        </w:r>
        <w:r w:rsidR="0043233A">
          <w:rPr>
            <w:noProof/>
            <w:webHidden/>
          </w:rPr>
          <w:instrText xml:space="preserve"> PAGEREF _Toc523296575 \h </w:instrText>
        </w:r>
        <w:r w:rsidR="0043233A">
          <w:rPr>
            <w:noProof/>
            <w:webHidden/>
          </w:rPr>
        </w:r>
        <w:r w:rsidR="0043233A">
          <w:rPr>
            <w:noProof/>
            <w:webHidden/>
          </w:rPr>
          <w:fldChar w:fldCharType="separate"/>
        </w:r>
        <w:r w:rsidR="00D426B8">
          <w:rPr>
            <w:noProof/>
            <w:webHidden/>
          </w:rPr>
          <w:t>39</w:t>
        </w:r>
        <w:r w:rsidR="0043233A">
          <w:rPr>
            <w:noProof/>
            <w:webHidden/>
          </w:rPr>
          <w:fldChar w:fldCharType="end"/>
        </w:r>
      </w:hyperlink>
    </w:p>
    <w:p w14:paraId="0506E8A2" w14:textId="0CEB0C0B" w:rsidR="0043233A" w:rsidRDefault="00841B1D">
      <w:pPr>
        <w:pStyle w:val="TOC2"/>
        <w:tabs>
          <w:tab w:val="right" w:leader="dot" w:pos="8486"/>
        </w:tabs>
        <w:rPr>
          <w:rFonts w:eastAsiaTheme="minorEastAsia" w:cstheme="minorBidi"/>
          <w:noProof/>
          <w:lang w:bidi="ar-SA"/>
        </w:rPr>
      </w:pPr>
      <w:hyperlink w:anchor="_Toc523296576" w:history="1">
        <w:r w:rsidR="0043233A" w:rsidRPr="00565788">
          <w:rPr>
            <w:rStyle w:val="Hyperlink"/>
            <w:noProof/>
          </w:rPr>
          <w:t>Appendix A</w:t>
        </w:r>
        <w:r w:rsidR="0043233A">
          <w:rPr>
            <w:noProof/>
            <w:webHidden/>
          </w:rPr>
          <w:tab/>
        </w:r>
        <w:r w:rsidR="0043233A">
          <w:rPr>
            <w:noProof/>
            <w:webHidden/>
          </w:rPr>
          <w:fldChar w:fldCharType="begin"/>
        </w:r>
        <w:r w:rsidR="0043233A">
          <w:rPr>
            <w:noProof/>
            <w:webHidden/>
          </w:rPr>
          <w:instrText xml:space="preserve"> PAGEREF _Toc523296576 \h </w:instrText>
        </w:r>
        <w:r w:rsidR="0043233A">
          <w:rPr>
            <w:noProof/>
            <w:webHidden/>
          </w:rPr>
        </w:r>
        <w:r w:rsidR="0043233A">
          <w:rPr>
            <w:noProof/>
            <w:webHidden/>
          </w:rPr>
          <w:fldChar w:fldCharType="separate"/>
        </w:r>
        <w:r w:rsidR="00D426B8">
          <w:rPr>
            <w:noProof/>
            <w:webHidden/>
          </w:rPr>
          <w:t>42</w:t>
        </w:r>
        <w:r w:rsidR="0043233A">
          <w:rPr>
            <w:noProof/>
            <w:webHidden/>
          </w:rPr>
          <w:fldChar w:fldCharType="end"/>
        </w:r>
      </w:hyperlink>
    </w:p>
    <w:p w14:paraId="751749F8" w14:textId="35BF6E29" w:rsidR="0043233A" w:rsidRDefault="00841B1D">
      <w:pPr>
        <w:pStyle w:val="TOC1"/>
        <w:rPr>
          <w:rFonts w:eastAsiaTheme="minorEastAsia" w:cstheme="minorBidi"/>
          <w:noProof/>
          <w:lang w:bidi="ar-SA"/>
        </w:rPr>
      </w:pPr>
      <w:hyperlink w:anchor="_Toc523296577" w:history="1">
        <w:r w:rsidR="0043233A" w:rsidRPr="00565788">
          <w:rPr>
            <w:rStyle w:val="Hyperlink"/>
            <w:noProof/>
          </w:rPr>
          <w:t>Chapter 3: Data Conditioning of a Modern Midcontintent Data Volume using POCS Five-Dimensional Interpolation</w:t>
        </w:r>
        <w:r w:rsidR="0043233A">
          <w:rPr>
            <w:noProof/>
            <w:webHidden/>
          </w:rPr>
          <w:tab/>
        </w:r>
        <w:r w:rsidR="0043233A">
          <w:rPr>
            <w:noProof/>
            <w:webHidden/>
          </w:rPr>
          <w:fldChar w:fldCharType="begin"/>
        </w:r>
        <w:r w:rsidR="0043233A">
          <w:rPr>
            <w:noProof/>
            <w:webHidden/>
          </w:rPr>
          <w:instrText xml:space="preserve"> PAGEREF _Toc523296577 \h </w:instrText>
        </w:r>
        <w:r w:rsidR="0043233A">
          <w:rPr>
            <w:noProof/>
            <w:webHidden/>
          </w:rPr>
        </w:r>
        <w:r w:rsidR="0043233A">
          <w:rPr>
            <w:noProof/>
            <w:webHidden/>
          </w:rPr>
          <w:fldChar w:fldCharType="separate"/>
        </w:r>
        <w:r w:rsidR="00D426B8">
          <w:rPr>
            <w:noProof/>
            <w:webHidden/>
          </w:rPr>
          <w:t>45</w:t>
        </w:r>
        <w:r w:rsidR="0043233A">
          <w:rPr>
            <w:noProof/>
            <w:webHidden/>
          </w:rPr>
          <w:fldChar w:fldCharType="end"/>
        </w:r>
      </w:hyperlink>
    </w:p>
    <w:p w14:paraId="197D9500" w14:textId="12E0B4D9" w:rsidR="0043233A" w:rsidRDefault="00841B1D">
      <w:pPr>
        <w:pStyle w:val="TOC2"/>
        <w:tabs>
          <w:tab w:val="right" w:leader="dot" w:pos="8486"/>
        </w:tabs>
        <w:rPr>
          <w:rFonts w:eastAsiaTheme="minorEastAsia" w:cstheme="minorBidi"/>
          <w:noProof/>
          <w:lang w:bidi="ar-SA"/>
        </w:rPr>
      </w:pPr>
      <w:hyperlink w:anchor="_Toc523296578" w:history="1">
        <w:r w:rsidR="0043233A" w:rsidRPr="00565788">
          <w:rPr>
            <w:rStyle w:val="Hyperlink"/>
            <w:noProof/>
          </w:rPr>
          <w:t>Abstract</w:t>
        </w:r>
        <w:r w:rsidR="0043233A">
          <w:rPr>
            <w:noProof/>
            <w:webHidden/>
          </w:rPr>
          <w:tab/>
        </w:r>
        <w:r w:rsidR="0043233A">
          <w:rPr>
            <w:noProof/>
            <w:webHidden/>
          </w:rPr>
          <w:fldChar w:fldCharType="begin"/>
        </w:r>
        <w:r w:rsidR="0043233A">
          <w:rPr>
            <w:noProof/>
            <w:webHidden/>
          </w:rPr>
          <w:instrText xml:space="preserve"> PAGEREF _Toc523296578 \h </w:instrText>
        </w:r>
        <w:r w:rsidR="0043233A">
          <w:rPr>
            <w:noProof/>
            <w:webHidden/>
          </w:rPr>
        </w:r>
        <w:r w:rsidR="0043233A">
          <w:rPr>
            <w:noProof/>
            <w:webHidden/>
          </w:rPr>
          <w:fldChar w:fldCharType="separate"/>
        </w:r>
        <w:r w:rsidR="00D426B8">
          <w:rPr>
            <w:noProof/>
            <w:webHidden/>
          </w:rPr>
          <w:t>46</w:t>
        </w:r>
        <w:r w:rsidR="0043233A">
          <w:rPr>
            <w:noProof/>
            <w:webHidden/>
          </w:rPr>
          <w:fldChar w:fldCharType="end"/>
        </w:r>
      </w:hyperlink>
    </w:p>
    <w:p w14:paraId="01C9D5AE" w14:textId="6DDB82A5" w:rsidR="0043233A" w:rsidRDefault="00841B1D">
      <w:pPr>
        <w:pStyle w:val="TOC2"/>
        <w:tabs>
          <w:tab w:val="right" w:leader="dot" w:pos="8486"/>
        </w:tabs>
        <w:rPr>
          <w:rFonts w:eastAsiaTheme="minorEastAsia" w:cstheme="minorBidi"/>
          <w:noProof/>
          <w:lang w:bidi="ar-SA"/>
        </w:rPr>
      </w:pPr>
      <w:hyperlink w:anchor="_Toc523296579" w:history="1">
        <w:r w:rsidR="0043233A" w:rsidRPr="00565788">
          <w:rPr>
            <w:rStyle w:val="Hyperlink"/>
            <w:noProof/>
          </w:rPr>
          <w:t>A Simple Model of Specular and Nonspecular events</w:t>
        </w:r>
        <w:r w:rsidR="0043233A">
          <w:rPr>
            <w:noProof/>
            <w:webHidden/>
          </w:rPr>
          <w:tab/>
        </w:r>
        <w:r w:rsidR="0043233A">
          <w:rPr>
            <w:noProof/>
            <w:webHidden/>
          </w:rPr>
          <w:fldChar w:fldCharType="begin"/>
        </w:r>
        <w:r w:rsidR="0043233A">
          <w:rPr>
            <w:noProof/>
            <w:webHidden/>
          </w:rPr>
          <w:instrText xml:space="preserve"> PAGEREF _Toc523296579 \h </w:instrText>
        </w:r>
        <w:r w:rsidR="0043233A">
          <w:rPr>
            <w:noProof/>
            <w:webHidden/>
          </w:rPr>
        </w:r>
        <w:r w:rsidR="0043233A">
          <w:rPr>
            <w:noProof/>
            <w:webHidden/>
          </w:rPr>
          <w:fldChar w:fldCharType="separate"/>
        </w:r>
        <w:r w:rsidR="00D426B8">
          <w:rPr>
            <w:noProof/>
            <w:webHidden/>
          </w:rPr>
          <w:t>50</w:t>
        </w:r>
        <w:r w:rsidR="0043233A">
          <w:rPr>
            <w:noProof/>
            <w:webHidden/>
          </w:rPr>
          <w:fldChar w:fldCharType="end"/>
        </w:r>
      </w:hyperlink>
    </w:p>
    <w:p w14:paraId="37171BEC" w14:textId="6179043E" w:rsidR="0043233A" w:rsidRDefault="00841B1D">
      <w:pPr>
        <w:pStyle w:val="TOC2"/>
        <w:tabs>
          <w:tab w:val="right" w:leader="dot" w:pos="8486"/>
        </w:tabs>
        <w:rPr>
          <w:rFonts w:eastAsiaTheme="minorEastAsia" w:cstheme="minorBidi"/>
          <w:noProof/>
          <w:lang w:bidi="ar-SA"/>
        </w:rPr>
      </w:pPr>
      <w:hyperlink w:anchor="_Toc523296580" w:history="1">
        <w:r w:rsidR="0043233A" w:rsidRPr="00565788">
          <w:rPr>
            <w:rStyle w:val="Hyperlink"/>
            <w:noProof/>
          </w:rPr>
          <w:t>Geological Background</w:t>
        </w:r>
        <w:r w:rsidR="0043233A">
          <w:rPr>
            <w:noProof/>
            <w:webHidden/>
          </w:rPr>
          <w:tab/>
        </w:r>
        <w:r w:rsidR="0043233A">
          <w:rPr>
            <w:noProof/>
            <w:webHidden/>
          </w:rPr>
          <w:fldChar w:fldCharType="begin"/>
        </w:r>
        <w:r w:rsidR="0043233A">
          <w:rPr>
            <w:noProof/>
            <w:webHidden/>
          </w:rPr>
          <w:instrText xml:space="preserve"> PAGEREF _Toc523296580 \h </w:instrText>
        </w:r>
        <w:r w:rsidR="0043233A">
          <w:rPr>
            <w:noProof/>
            <w:webHidden/>
          </w:rPr>
        </w:r>
        <w:r w:rsidR="0043233A">
          <w:rPr>
            <w:noProof/>
            <w:webHidden/>
          </w:rPr>
          <w:fldChar w:fldCharType="separate"/>
        </w:r>
        <w:r w:rsidR="00D426B8">
          <w:rPr>
            <w:noProof/>
            <w:webHidden/>
          </w:rPr>
          <w:t>52</w:t>
        </w:r>
        <w:r w:rsidR="0043233A">
          <w:rPr>
            <w:noProof/>
            <w:webHidden/>
          </w:rPr>
          <w:fldChar w:fldCharType="end"/>
        </w:r>
      </w:hyperlink>
    </w:p>
    <w:p w14:paraId="0C9710EB" w14:textId="7AA4B20F" w:rsidR="0043233A" w:rsidRDefault="00883207">
      <w:pPr>
        <w:pStyle w:val="TOC2"/>
        <w:tabs>
          <w:tab w:val="right" w:leader="dot" w:pos="8486"/>
        </w:tabs>
        <w:rPr>
          <w:rFonts w:eastAsiaTheme="minorEastAsia" w:cstheme="minorBidi"/>
          <w:noProof/>
          <w:lang w:bidi="ar-SA"/>
        </w:rPr>
      </w:pPr>
      <w:r>
        <w:rPr>
          <w:noProof/>
        </w:rPr>
        <mc:AlternateContent>
          <mc:Choice Requires="wps">
            <w:drawing>
              <wp:anchor distT="0" distB="0" distL="114300" distR="114300" simplePos="0" relativeHeight="251889664" behindDoc="0" locked="0" layoutInCell="1" allowOverlap="1" wp14:anchorId="7B021C1A" wp14:editId="71E5DE7C">
                <wp:simplePos x="0" y="0"/>
                <wp:positionH relativeFrom="column">
                  <wp:posOffset>2607310</wp:posOffset>
                </wp:positionH>
                <wp:positionV relativeFrom="paragraph">
                  <wp:posOffset>291465</wp:posOffset>
                </wp:positionV>
                <wp:extent cx="762000" cy="457200"/>
                <wp:effectExtent l="0" t="0" r="0" b="0"/>
                <wp:wrapNone/>
                <wp:docPr id="38" name="Rectangle 38"/>
                <wp:cNvGraphicFramePr/>
                <a:graphic xmlns:a="http://schemas.openxmlformats.org/drawingml/2006/main">
                  <a:graphicData uri="http://schemas.microsoft.com/office/word/2010/wordprocessingShape">
                    <wps:wsp>
                      <wps:cNvSpPr/>
                      <wps:spPr>
                        <a:xfrm>
                          <a:off x="0" y="0"/>
                          <a:ext cx="762000" cy="4572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72F48E80" w14:textId="225C53A5" w:rsidR="00841B1D" w:rsidRDefault="00841B1D" w:rsidP="00883207">
                            <w:pPr>
                              <w:jc w:val="center"/>
                            </w:pPr>
                            <w:r>
                              <w:t>vii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021C1A" id="Rectangle 38" o:spid="_x0000_s1029" style="position:absolute;left:0;text-align:left;margin-left:205.3pt;margin-top:22.95pt;width:60pt;height:36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" fillcolor="white [3201]" stroked="f" strokeweight="2pt">
                <v:textbox>
                  <w:txbxContent>
                    <w:p w14:paraId="72F48E80" w14:textId="225C53A5" w:rsidR="00841B1D" w:rsidRDefault="00841B1D" w:rsidP="00883207">
                      <w:pPr>
                        <w:jc w:val="center"/>
                      </w:pPr>
                      <w:r>
                        <w:t>vii</w:t>
                      </w:r>
                    </w:p>
                  </w:txbxContent>
                </v:textbox>
              </v:rect>
            </w:pict>
          </mc:Fallback>
        </mc:AlternateContent>
      </w:r>
      <w:hyperlink w:anchor="_Toc523296581" w:history="1">
        <w:r w:rsidR="0043233A" w:rsidRPr="00565788">
          <w:rPr>
            <w:rStyle w:val="Hyperlink"/>
            <w:noProof/>
          </w:rPr>
          <w:t>Effect on Migration and Geometric Attributes</w:t>
        </w:r>
        <w:r w:rsidR="0043233A">
          <w:rPr>
            <w:noProof/>
            <w:webHidden/>
          </w:rPr>
          <w:tab/>
        </w:r>
        <w:r w:rsidR="0043233A">
          <w:rPr>
            <w:noProof/>
            <w:webHidden/>
          </w:rPr>
          <w:fldChar w:fldCharType="begin"/>
        </w:r>
        <w:r w:rsidR="0043233A">
          <w:rPr>
            <w:noProof/>
            <w:webHidden/>
          </w:rPr>
          <w:instrText xml:space="preserve"> PAGEREF _Toc523296581 \h </w:instrText>
        </w:r>
        <w:r w:rsidR="0043233A">
          <w:rPr>
            <w:noProof/>
            <w:webHidden/>
          </w:rPr>
        </w:r>
        <w:r w:rsidR="0043233A">
          <w:rPr>
            <w:noProof/>
            <w:webHidden/>
          </w:rPr>
          <w:fldChar w:fldCharType="separate"/>
        </w:r>
        <w:r w:rsidR="00D426B8">
          <w:rPr>
            <w:noProof/>
            <w:webHidden/>
          </w:rPr>
          <w:t>54</w:t>
        </w:r>
        <w:r w:rsidR="0043233A">
          <w:rPr>
            <w:noProof/>
            <w:webHidden/>
          </w:rPr>
          <w:fldChar w:fldCharType="end"/>
        </w:r>
      </w:hyperlink>
    </w:p>
    <w:p w14:paraId="1A70CC3C" w14:textId="6DBB5846" w:rsidR="0043233A" w:rsidRDefault="00841B1D">
      <w:pPr>
        <w:pStyle w:val="TOC2"/>
        <w:tabs>
          <w:tab w:val="right" w:leader="dot" w:pos="8486"/>
        </w:tabs>
        <w:rPr>
          <w:rFonts w:eastAsiaTheme="minorEastAsia" w:cstheme="minorBidi"/>
          <w:noProof/>
          <w:lang w:bidi="ar-SA"/>
        </w:rPr>
      </w:pPr>
      <w:hyperlink w:anchor="_Toc523296582" w:history="1">
        <w:r w:rsidR="0043233A" w:rsidRPr="00565788">
          <w:rPr>
            <w:rStyle w:val="Hyperlink"/>
            <w:noProof/>
          </w:rPr>
          <w:t>Effect on P- Impedance</w:t>
        </w:r>
        <w:r w:rsidR="0043233A">
          <w:rPr>
            <w:noProof/>
            <w:webHidden/>
          </w:rPr>
          <w:tab/>
        </w:r>
        <w:r w:rsidR="0043233A">
          <w:rPr>
            <w:noProof/>
            <w:webHidden/>
          </w:rPr>
          <w:fldChar w:fldCharType="begin"/>
        </w:r>
        <w:r w:rsidR="0043233A">
          <w:rPr>
            <w:noProof/>
            <w:webHidden/>
          </w:rPr>
          <w:instrText xml:space="preserve"> PAGEREF _Toc523296582 \h </w:instrText>
        </w:r>
        <w:r w:rsidR="0043233A">
          <w:rPr>
            <w:noProof/>
            <w:webHidden/>
          </w:rPr>
        </w:r>
        <w:r w:rsidR="0043233A">
          <w:rPr>
            <w:noProof/>
            <w:webHidden/>
          </w:rPr>
          <w:fldChar w:fldCharType="separate"/>
        </w:r>
        <w:r w:rsidR="00D426B8">
          <w:rPr>
            <w:noProof/>
            <w:webHidden/>
          </w:rPr>
          <w:t>57</w:t>
        </w:r>
        <w:r w:rsidR="0043233A">
          <w:rPr>
            <w:noProof/>
            <w:webHidden/>
          </w:rPr>
          <w:fldChar w:fldCharType="end"/>
        </w:r>
      </w:hyperlink>
    </w:p>
    <w:p w14:paraId="7457CA7F" w14:textId="622E65F6" w:rsidR="0043233A" w:rsidRDefault="00841B1D">
      <w:pPr>
        <w:pStyle w:val="TOC2"/>
        <w:tabs>
          <w:tab w:val="right" w:leader="dot" w:pos="8486"/>
        </w:tabs>
        <w:rPr>
          <w:rFonts w:eastAsiaTheme="minorEastAsia" w:cstheme="minorBidi"/>
          <w:noProof/>
          <w:lang w:bidi="ar-SA"/>
        </w:rPr>
      </w:pPr>
      <w:hyperlink w:anchor="_Toc523296583" w:history="1">
        <w:r w:rsidR="0043233A" w:rsidRPr="00565788">
          <w:rPr>
            <w:rStyle w:val="Hyperlink"/>
            <w:noProof/>
          </w:rPr>
          <w:t>Conclusions</w:t>
        </w:r>
        <w:r w:rsidR="0043233A">
          <w:rPr>
            <w:noProof/>
            <w:webHidden/>
          </w:rPr>
          <w:tab/>
        </w:r>
        <w:r w:rsidR="0043233A">
          <w:rPr>
            <w:noProof/>
            <w:webHidden/>
          </w:rPr>
          <w:fldChar w:fldCharType="begin"/>
        </w:r>
        <w:r w:rsidR="0043233A">
          <w:rPr>
            <w:noProof/>
            <w:webHidden/>
          </w:rPr>
          <w:instrText xml:space="preserve"> PAGEREF _Toc523296583 \h </w:instrText>
        </w:r>
        <w:r w:rsidR="0043233A">
          <w:rPr>
            <w:noProof/>
            <w:webHidden/>
          </w:rPr>
        </w:r>
        <w:r w:rsidR="0043233A">
          <w:rPr>
            <w:noProof/>
            <w:webHidden/>
          </w:rPr>
          <w:fldChar w:fldCharType="separate"/>
        </w:r>
        <w:r w:rsidR="00D426B8">
          <w:rPr>
            <w:noProof/>
            <w:webHidden/>
          </w:rPr>
          <w:t>58</w:t>
        </w:r>
        <w:r w:rsidR="0043233A">
          <w:rPr>
            <w:noProof/>
            <w:webHidden/>
          </w:rPr>
          <w:fldChar w:fldCharType="end"/>
        </w:r>
      </w:hyperlink>
    </w:p>
    <w:p w14:paraId="67006CE2" w14:textId="413CD0E6" w:rsidR="0043233A" w:rsidRDefault="00841B1D">
      <w:pPr>
        <w:pStyle w:val="TOC2"/>
        <w:tabs>
          <w:tab w:val="right" w:leader="dot" w:pos="8486"/>
        </w:tabs>
        <w:rPr>
          <w:rFonts w:eastAsiaTheme="minorEastAsia" w:cstheme="minorBidi"/>
          <w:noProof/>
          <w:lang w:bidi="ar-SA"/>
        </w:rPr>
      </w:pPr>
      <w:hyperlink w:anchor="_Toc523296584" w:history="1">
        <w:r w:rsidR="0043233A" w:rsidRPr="00565788">
          <w:rPr>
            <w:rStyle w:val="Hyperlink"/>
            <w:noProof/>
          </w:rPr>
          <w:t>Acknowledgments</w:t>
        </w:r>
        <w:r w:rsidR="0043233A">
          <w:rPr>
            <w:noProof/>
            <w:webHidden/>
          </w:rPr>
          <w:tab/>
        </w:r>
        <w:r w:rsidR="0043233A">
          <w:rPr>
            <w:noProof/>
            <w:webHidden/>
          </w:rPr>
          <w:fldChar w:fldCharType="begin"/>
        </w:r>
        <w:r w:rsidR="0043233A">
          <w:rPr>
            <w:noProof/>
            <w:webHidden/>
          </w:rPr>
          <w:instrText xml:space="preserve"> PAGEREF _Toc523296584 \h </w:instrText>
        </w:r>
        <w:r w:rsidR="0043233A">
          <w:rPr>
            <w:noProof/>
            <w:webHidden/>
          </w:rPr>
        </w:r>
        <w:r w:rsidR="0043233A">
          <w:rPr>
            <w:noProof/>
            <w:webHidden/>
          </w:rPr>
          <w:fldChar w:fldCharType="separate"/>
        </w:r>
        <w:r w:rsidR="00D426B8">
          <w:rPr>
            <w:noProof/>
            <w:webHidden/>
          </w:rPr>
          <w:t>59</w:t>
        </w:r>
        <w:r w:rsidR="0043233A">
          <w:rPr>
            <w:noProof/>
            <w:webHidden/>
          </w:rPr>
          <w:fldChar w:fldCharType="end"/>
        </w:r>
      </w:hyperlink>
    </w:p>
    <w:p w14:paraId="165E18F5" w14:textId="5D73C82A" w:rsidR="0043233A" w:rsidRDefault="00841B1D">
      <w:pPr>
        <w:pStyle w:val="TOC2"/>
        <w:tabs>
          <w:tab w:val="right" w:leader="dot" w:pos="8486"/>
        </w:tabs>
        <w:rPr>
          <w:rFonts w:eastAsiaTheme="minorEastAsia" w:cstheme="minorBidi"/>
          <w:noProof/>
          <w:lang w:bidi="ar-SA"/>
        </w:rPr>
      </w:pPr>
      <w:hyperlink w:anchor="_Toc523296585" w:history="1">
        <w:r w:rsidR="0043233A" w:rsidRPr="00565788">
          <w:rPr>
            <w:rStyle w:val="Hyperlink"/>
            <w:noProof/>
          </w:rPr>
          <w:t>References</w:t>
        </w:r>
        <w:r w:rsidR="0043233A">
          <w:rPr>
            <w:noProof/>
            <w:webHidden/>
          </w:rPr>
          <w:tab/>
        </w:r>
        <w:r w:rsidR="0043233A">
          <w:rPr>
            <w:noProof/>
            <w:webHidden/>
          </w:rPr>
          <w:fldChar w:fldCharType="begin"/>
        </w:r>
        <w:r w:rsidR="0043233A">
          <w:rPr>
            <w:noProof/>
            <w:webHidden/>
          </w:rPr>
          <w:instrText xml:space="preserve"> PAGEREF _Toc523296585 \h </w:instrText>
        </w:r>
        <w:r w:rsidR="0043233A">
          <w:rPr>
            <w:noProof/>
            <w:webHidden/>
          </w:rPr>
        </w:r>
        <w:r w:rsidR="0043233A">
          <w:rPr>
            <w:noProof/>
            <w:webHidden/>
          </w:rPr>
          <w:fldChar w:fldCharType="separate"/>
        </w:r>
        <w:r w:rsidR="00D426B8">
          <w:rPr>
            <w:noProof/>
            <w:webHidden/>
          </w:rPr>
          <w:t>72</w:t>
        </w:r>
        <w:r w:rsidR="0043233A">
          <w:rPr>
            <w:noProof/>
            <w:webHidden/>
          </w:rPr>
          <w:fldChar w:fldCharType="end"/>
        </w:r>
      </w:hyperlink>
    </w:p>
    <w:p w14:paraId="32F03656" w14:textId="58A09F63" w:rsidR="0043233A" w:rsidRDefault="00841B1D">
      <w:pPr>
        <w:pStyle w:val="TOC1"/>
        <w:rPr>
          <w:rFonts w:eastAsiaTheme="minorEastAsia" w:cstheme="minorBidi"/>
          <w:noProof/>
          <w:lang w:bidi="ar-SA"/>
        </w:rPr>
      </w:pPr>
      <w:hyperlink w:anchor="_Toc523296586" w:history="1">
        <w:r w:rsidR="0043233A" w:rsidRPr="00565788">
          <w:rPr>
            <w:rStyle w:val="Hyperlink"/>
            <w:noProof/>
          </w:rPr>
          <w:t>Chapter 4: Signature of Fractures on Seismic Data</w:t>
        </w:r>
        <w:r w:rsidR="0043233A">
          <w:rPr>
            <w:noProof/>
            <w:webHidden/>
          </w:rPr>
          <w:tab/>
        </w:r>
        <w:r w:rsidR="0043233A">
          <w:rPr>
            <w:noProof/>
            <w:webHidden/>
          </w:rPr>
          <w:fldChar w:fldCharType="begin"/>
        </w:r>
        <w:r w:rsidR="0043233A">
          <w:rPr>
            <w:noProof/>
            <w:webHidden/>
          </w:rPr>
          <w:instrText xml:space="preserve"> PAGEREF _Toc523296586 \h </w:instrText>
        </w:r>
        <w:r w:rsidR="0043233A">
          <w:rPr>
            <w:noProof/>
            <w:webHidden/>
          </w:rPr>
        </w:r>
        <w:r w:rsidR="0043233A">
          <w:rPr>
            <w:noProof/>
            <w:webHidden/>
          </w:rPr>
          <w:fldChar w:fldCharType="separate"/>
        </w:r>
        <w:r w:rsidR="00D426B8">
          <w:rPr>
            <w:noProof/>
            <w:webHidden/>
          </w:rPr>
          <w:t>75</w:t>
        </w:r>
        <w:r w:rsidR="0043233A">
          <w:rPr>
            <w:noProof/>
            <w:webHidden/>
          </w:rPr>
          <w:fldChar w:fldCharType="end"/>
        </w:r>
      </w:hyperlink>
    </w:p>
    <w:p w14:paraId="44615816" w14:textId="4B3101F2" w:rsidR="0043233A" w:rsidRDefault="00841B1D">
      <w:pPr>
        <w:pStyle w:val="TOC2"/>
        <w:tabs>
          <w:tab w:val="right" w:leader="dot" w:pos="8486"/>
        </w:tabs>
        <w:rPr>
          <w:rFonts w:eastAsiaTheme="minorEastAsia" w:cstheme="minorBidi"/>
          <w:noProof/>
          <w:lang w:bidi="ar-SA"/>
        </w:rPr>
      </w:pPr>
      <w:hyperlink w:anchor="_Toc523296587" w:history="1">
        <w:r w:rsidR="0043233A" w:rsidRPr="00565788">
          <w:rPr>
            <w:rStyle w:val="Hyperlink"/>
            <w:noProof/>
          </w:rPr>
          <w:t>Abstract</w:t>
        </w:r>
        <w:r w:rsidR="0043233A">
          <w:rPr>
            <w:noProof/>
            <w:webHidden/>
          </w:rPr>
          <w:tab/>
        </w:r>
        <w:r w:rsidR="0043233A">
          <w:rPr>
            <w:noProof/>
            <w:webHidden/>
          </w:rPr>
          <w:fldChar w:fldCharType="begin"/>
        </w:r>
        <w:r w:rsidR="0043233A">
          <w:rPr>
            <w:noProof/>
            <w:webHidden/>
          </w:rPr>
          <w:instrText xml:space="preserve"> PAGEREF _Toc523296587 \h </w:instrText>
        </w:r>
        <w:r w:rsidR="0043233A">
          <w:rPr>
            <w:noProof/>
            <w:webHidden/>
          </w:rPr>
        </w:r>
        <w:r w:rsidR="0043233A">
          <w:rPr>
            <w:noProof/>
            <w:webHidden/>
          </w:rPr>
          <w:fldChar w:fldCharType="separate"/>
        </w:r>
        <w:r w:rsidR="00D426B8">
          <w:rPr>
            <w:noProof/>
            <w:webHidden/>
          </w:rPr>
          <w:t>76</w:t>
        </w:r>
        <w:r w:rsidR="0043233A">
          <w:rPr>
            <w:noProof/>
            <w:webHidden/>
          </w:rPr>
          <w:fldChar w:fldCharType="end"/>
        </w:r>
      </w:hyperlink>
    </w:p>
    <w:p w14:paraId="657D0B79" w14:textId="1B5A7703" w:rsidR="0043233A" w:rsidRDefault="00841B1D">
      <w:pPr>
        <w:pStyle w:val="TOC2"/>
        <w:tabs>
          <w:tab w:val="right" w:leader="dot" w:pos="8486"/>
        </w:tabs>
        <w:rPr>
          <w:rFonts w:eastAsiaTheme="minorEastAsia" w:cstheme="minorBidi"/>
          <w:noProof/>
          <w:lang w:bidi="ar-SA"/>
        </w:rPr>
      </w:pPr>
      <w:hyperlink w:anchor="_Toc523296588" w:history="1">
        <w:r w:rsidR="0043233A" w:rsidRPr="00565788">
          <w:rPr>
            <w:rStyle w:val="Hyperlink"/>
            <w:noProof/>
          </w:rPr>
          <w:t>Introduction</w:t>
        </w:r>
        <w:r w:rsidR="0043233A">
          <w:rPr>
            <w:noProof/>
            <w:webHidden/>
          </w:rPr>
          <w:tab/>
        </w:r>
        <w:r w:rsidR="0043233A">
          <w:rPr>
            <w:noProof/>
            <w:webHidden/>
          </w:rPr>
          <w:fldChar w:fldCharType="begin"/>
        </w:r>
        <w:r w:rsidR="0043233A">
          <w:rPr>
            <w:noProof/>
            <w:webHidden/>
          </w:rPr>
          <w:instrText xml:space="preserve"> PAGEREF _Toc523296588 \h </w:instrText>
        </w:r>
        <w:r w:rsidR="0043233A">
          <w:rPr>
            <w:noProof/>
            <w:webHidden/>
          </w:rPr>
        </w:r>
        <w:r w:rsidR="0043233A">
          <w:rPr>
            <w:noProof/>
            <w:webHidden/>
          </w:rPr>
          <w:fldChar w:fldCharType="separate"/>
        </w:r>
        <w:r w:rsidR="00D426B8">
          <w:rPr>
            <w:noProof/>
            <w:webHidden/>
          </w:rPr>
          <w:t>77</w:t>
        </w:r>
        <w:r w:rsidR="0043233A">
          <w:rPr>
            <w:noProof/>
            <w:webHidden/>
          </w:rPr>
          <w:fldChar w:fldCharType="end"/>
        </w:r>
      </w:hyperlink>
    </w:p>
    <w:p w14:paraId="092E05BD" w14:textId="6F6089B8" w:rsidR="0043233A" w:rsidRDefault="00841B1D">
      <w:pPr>
        <w:pStyle w:val="TOC2"/>
        <w:tabs>
          <w:tab w:val="right" w:leader="dot" w:pos="8486"/>
        </w:tabs>
        <w:rPr>
          <w:rFonts w:eastAsiaTheme="minorEastAsia" w:cstheme="minorBidi"/>
          <w:noProof/>
          <w:lang w:bidi="ar-SA"/>
        </w:rPr>
      </w:pPr>
      <w:hyperlink w:anchor="_Toc523296589" w:history="1">
        <w:r w:rsidR="0043233A" w:rsidRPr="00565788">
          <w:rPr>
            <w:rStyle w:val="Hyperlink"/>
            <w:noProof/>
          </w:rPr>
          <w:t>Models of Fracture Media</w:t>
        </w:r>
        <w:r w:rsidR="0043233A">
          <w:rPr>
            <w:noProof/>
            <w:webHidden/>
          </w:rPr>
          <w:tab/>
        </w:r>
        <w:r w:rsidR="0043233A">
          <w:rPr>
            <w:noProof/>
            <w:webHidden/>
          </w:rPr>
          <w:fldChar w:fldCharType="begin"/>
        </w:r>
        <w:r w:rsidR="0043233A">
          <w:rPr>
            <w:noProof/>
            <w:webHidden/>
          </w:rPr>
          <w:instrText xml:space="preserve"> PAGEREF _Toc523296589 \h </w:instrText>
        </w:r>
        <w:r w:rsidR="0043233A">
          <w:rPr>
            <w:noProof/>
            <w:webHidden/>
          </w:rPr>
        </w:r>
        <w:r w:rsidR="0043233A">
          <w:rPr>
            <w:noProof/>
            <w:webHidden/>
          </w:rPr>
          <w:fldChar w:fldCharType="separate"/>
        </w:r>
        <w:r w:rsidR="00D426B8">
          <w:rPr>
            <w:noProof/>
            <w:webHidden/>
          </w:rPr>
          <w:t>81</w:t>
        </w:r>
        <w:r w:rsidR="0043233A">
          <w:rPr>
            <w:noProof/>
            <w:webHidden/>
          </w:rPr>
          <w:fldChar w:fldCharType="end"/>
        </w:r>
      </w:hyperlink>
    </w:p>
    <w:p w14:paraId="459EE2E6" w14:textId="02AC0F72" w:rsidR="0043233A" w:rsidRDefault="00841B1D">
      <w:pPr>
        <w:pStyle w:val="TOC2"/>
        <w:tabs>
          <w:tab w:val="right" w:leader="dot" w:pos="8486"/>
        </w:tabs>
        <w:rPr>
          <w:rFonts w:eastAsiaTheme="minorEastAsia" w:cstheme="minorBidi"/>
          <w:noProof/>
          <w:lang w:bidi="ar-SA"/>
        </w:rPr>
      </w:pPr>
      <w:hyperlink w:anchor="_Toc523296590" w:history="1">
        <w:r w:rsidR="0043233A" w:rsidRPr="00565788">
          <w:rPr>
            <w:rStyle w:val="Hyperlink"/>
            <w:noProof/>
          </w:rPr>
          <w:t>Finite Difference Modeling</w:t>
        </w:r>
        <w:r w:rsidR="0043233A">
          <w:rPr>
            <w:noProof/>
            <w:webHidden/>
          </w:rPr>
          <w:tab/>
        </w:r>
        <w:r w:rsidR="0043233A">
          <w:rPr>
            <w:noProof/>
            <w:webHidden/>
          </w:rPr>
          <w:fldChar w:fldCharType="begin"/>
        </w:r>
        <w:r w:rsidR="0043233A">
          <w:rPr>
            <w:noProof/>
            <w:webHidden/>
          </w:rPr>
          <w:instrText xml:space="preserve"> PAGEREF _Toc523296590 \h </w:instrText>
        </w:r>
        <w:r w:rsidR="0043233A">
          <w:rPr>
            <w:noProof/>
            <w:webHidden/>
          </w:rPr>
        </w:r>
        <w:r w:rsidR="0043233A">
          <w:rPr>
            <w:noProof/>
            <w:webHidden/>
          </w:rPr>
          <w:fldChar w:fldCharType="separate"/>
        </w:r>
        <w:r w:rsidR="00D426B8">
          <w:rPr>
            <w:noProof/>
            <w:webHidden/>
          </w:rPr>
          <w:t>84</w:t>
        </w:r>
        <w:r w:rsidR="0043233A">
          <w:rPr>
            <w:noProof/>
            <w:webHidden/>
          </w:rPr>
          <w:fldChar w:fldCharType="end"/>
        </w:r>
      </w:hyperlink>
    </w:p>
    <w:p w14:paraId="7B737714" w14:textId="2051EB45" w:rsidR="0043233A" w:rsidRDefault="00841B1D">
      <w:pPr>
        <w:pStyle w:val="TOC2"/>
        <w:tabs>
          <w:tab w:val="right" w:leader="dot" w:pos="8486"/>
        </w:tabs>
        <w:rPr>
          <w:rFonts w:eastAsiaTheme="minorEastAsia" w:cstheme="minorBidi"/>
          <w:noProof/>
          <w:lang w:bidi="ar-SA"/>
        </w:rPr>
      </w:pPr>
      <w:hyperlink w:anchor="_Toc523296591" w:history="1">
        <w:r w:rsidR="0043233A" w:rsidRPr="00565788">
          <w:rPr>
            <w:rStyle w:val="Hyperlink"/>
            <w:noProof/>
          </w:rPr>
          <w:t>Numerical Validation</w:t>
        </w:r>
        <w:r w:rsidR="0043233A">
          <w:rPr>
            <w:noProof/>
            <w:webHidden/>
          </w:rPr>
          <w:tab/>
        </w:r>
        <w:r w:rsidR="0043233A">
          <w:rPr>
            <w:noProof/>
            <w:webHidden/>
          </w:rPr>
          <w:fldChar w:fldCharType="begin"/>
        </w:r>
        <w:r w:rsidR="0043233A">
          <w:rPr>
            <w:noProof/>
            <w:webHidden/>
          </w:rPr>
          <w:instrText xml:space="preserve"> PAGEREF _Toc523296591 \h </w:instrText>
        </w:r>
        <w:r w:rsidR="0043233A">
          <w:rPr>
            <w:noProof/>
            <w:webHidden/>
          </w:rPr>
        </w:r>
        <w:r w:rsidR="0043233A">
          <w:rPr>
            <w:noProof/>
            <w:webHidden/>
          </w:rPr>
          <w:fldChar w:fldCharType="separate"/>
        </w:r>
        <w:r w:rsidR="00D426B8">
          <w:rPr>
            <w:noProof/>
            <w:webHidden/>
          </w:rPr>
          <w:t>84</w:t>
        </w:r>
        <w:r w:rsidR="0043233A">
          <w:rPr>
            <w:noProof/>
            <w:webHidden/>
          </w:rPr>
          <w:fldChar w:fldCharType="end"/>
        </w:r>
      </w:hyperlink>
    </w:p>
    <w:p w14:paraId="17AC3F31" w14:textId="5E864B16" w:rsidR="0043233A" w:rsidRDefault="00841B1D">
      <w:pPr>
        <w:pStyle w:val="TOC2"/>
        <w:tabs>
          <w:tab w:val="right" w:leader="dot" w:pos="8486"/>
        </w:tabs>
        <w:rPr>
          <w:rFonts w:eastAsiaTheme="minorEastAsia" w:cstheme="minorBidi"/>
          <w:noProof/>
          <w:lang w:bidi="ar-SA"/>
        </w:rPr>
      </w:pPr>
      <w:hyperlink w:anchor="_Toc523296592" w:history="1">
        <w:r w:rsidR="0043233A" w:rsidRPr="00565788">
          <w:rPr>
            <w:rStyle w:val="Hyperlink"/>
            <w:noProof/>
          </w:rPr>
          <w:t>Figures</w:t>
        </w:r>
        <w:r w:rsidR="0043233A">
          <w:rPr>
            <w:noProof/>
            <w:webHidden/>
          </w:rPr>
          <w:tab/>
        </w:r>
        <w:r w:rsidR="0043233A">
          <w:rPr>
            <w:noProof/>
            <w:webHidden/>
          </w:rPr>
          <w:fldChar w:fldCharType="begin"/>
        </w:r>
        <w:r w:rsidR="0043233A">
          <w:rPr>
            <w:noProof/>
            <w:webHidden/>
          </w:rPr>
          <w:instrText xml:space="preserve"> PAGEREF _Toc523296592 \h </w:instrText>
        </w:r>
        <w:r w:rsidR="0043233A">
          <w:rPr>
            <w:noProof/>
            <w:webHidden/>
          </w:rPr>
        </w:r>
        <w:r w:rsidR="0043233A">
          <w:rPr>
            <w:noProof/>
            <w:webHidden/>
          </w:rPr>
          <w:fldChar w:fldCharType="separate"/>
        </w:r>
        <w:r w:rsidR="00D426B8">
          <w:rPr>
            <w:noProof/>
            <w:webHidden/>
          </w:rPr>
          <w:t>89</w:t>
        </w:r>
        <w:r w:rsidR="0043233A">
          <w:rPr>
            <w:noProof/>
            <w:webHidden/>
          </w:rPr>
          <w:fldChar w:fldCharType="end"/>
        </w:r>
      </w:hyperlink>
    </w:p>
    <w:p w14:paraId="4600F745" w14:textId="0D7EC5D1" w:rsidR="0043233A" w:rsidRDefault="00841B1D">
      <w:pPr>
        <w:pStyle w:val="TOC2"/>
        <w:tabs>
          <w:tab w:val="right" w:leader="dot" w:pos="8486"/>
        </w:tabs>
        <w:rPr>
          <w:rFonts w:eastAsiaTheme="minorEastAsia" w:cstheme="minorBidi"/>
          <w:noProof/>
          <w:lang w:bidi="ar-SA"/>
        </w:rPr>
      </w:pPr>
      <w:hyperlink w:anchor="_Toc523296593" w:history="1">
        <w:r w:rsidR="0043233A" w:rsidRPr="00565788">
          <w:rPr>
            <w:rStyle w:val="Hyperlink"/>
            <w:noProof/>
          </w:rPr>
          <w:t>References</w:t>
        </w:r>
        <w:r w:rsidR="0043233A">
          <w:rPr>
            <w:noProof/>
            <w:webHidden/>
          </w:rPr>
          <w:tab/>
        </w:r>
        <w:r w:rsidR="0043233A">
          <w:rPr>
            <w:noProof/>
            <w:webHidden/>
          </w:rPr>
          <w:fldChar w:fldCharType="begin"/>
        </w:r>
        <w:r w:rsidR="0043233A">
          <w:rPr>
            <w:noProof/>
            <w:webHidden/>
          </w:rPr>
          <w:instrText xml:space="preserve"> PAGEREF _Toc523296593 \h </w:instrText>
        </w:r>
        <w:r w:rsidR="0043233A">
          <w:rPr>
            <w:noProof/>
            <w:webHidden/>
          </w:rPr>
        </w:r>
        <w:r w:rsidR="0043233A">
          <w:rPr>
            <w:noProof/>
            <w:webHidden/>
          </w:rPr>
          <w:fldChar w:fldCharType="separate"/>
        </w:r>
        <w:r w:rsidR="00D426B8">
          <w:rPr>
            <w:noProof/>
            <w:webHidden/>
          </w:rPr>
          <w:t>97</w:t>
        </w:r>
        <w:r w:rsidR="0043233A">
          <w:rPr>
            <w:noProof/>
            <w:webHidden/>
          </w:rPr>
          <w:fldChar w:fldCharType="end"/>
        </w:r>
      </w:hyperlink>
    </w:p>
    <w:p w14:paraId="2E1ADBF2" w14:textId="601A3925" w:rsidR="0043233A" w:rsidRDefault="00841B1D">
      <w:pPr>
        <w:pStyle w:val="TOC2"/>
        <w:tabs>
          <w:tab w:val="right" w:leader="dot" w:pos="8486"/>
        </w:tabs>
        <w:rPr>
          <w:rFonts w:eastAsiaTheme="minorEastAsia" w:cstheme="minorBidi"/>
          <w:noProof/>
          <w:lang w:bidi="ar-SA"/>
        </w:rPr>
      </w:pPr>
      <w:hyperlink w:anchor="_Toc523296594" w:history="1">
        <w:r w:rsidR="0043233A" w:rsidRPr="00565788">
          <w:rPr>
            <w:rStyle w:val="Hyperlink"/>
            <w:noProof/>
          </w:rPr>
          <w:t>Appendix A</w:t>
        </w:r>
        <w:r w:rsidR="0043233A">
          <w:rPr>
            <w:noProof/>
            <w:webHidden/>
          </w:rPr>
          <w:tab/>
        </w:r>
        <w:r w:rsidR="0043233A">
          <w:rPr>
            <w:noProof/>
            <w:webHidden/>
          </w:rPr>
          <w:fldChar w:fldCharType="begin"/>
        </w:r>
        <w:r w:rsidR="0043233A">
          <w:rPr>
            <w:noProof/>
            <w:webHidden/>
          </w:rPr>
          <w:instrText xml:space="preserve"> PAGEREF _Toc523296594 \h </w:instrText>
        </w:r>
        <w:r w:rsidR="0043233A">
          <w:rPr>
            <w:noProof/>
            <w:webHidden/>
          </w:rPr>
        </w:r>
        <w:r w:rsidR="0043233A">
          <w:rPr>
            <w:noProof/>
            <w:webHidden/>
          </w:rPr>
          <w:fldChar w:fldCharType="separate"/>
        </w:r>
        <w:r w:rsidR="00D426B8">
          <w:rPr>
            <w:noProof/>
            <w:webHidden/>
          </w:rPr>
          <w:t>101</w:t>
        </w:r>
        <w:r w:rsidR="0043233A">
          <w:rPr>
            <w:noProof/>
            <w:webHidden/>
          </w:rPr>
          <w:fldChar w:fldCharType="end"/>
        </w:r>
      </w:hyperlink>
    </w:p>
    <w:p w14:paraId="5774B080" w14:textId="11F95E53" w:rsidR="0043233A" w:rsidRDefault="00841B1D">
      <w:pPr>
        <w:pStyle w:val="TOC1"/>
        <w:rPr>
          <w:rFonts w:eastAsiaTheme="minorEastAsia" w:cstheme="minorBidi"/>
          <w:noProof/>
          <w:lang w:bidi="ar-SA"/>
        </w:rPr>
      </w:pPr>
      <w:hyperlink w:anchor="_Toc523296595" w:history="1">
        <w:r w:rsidR="0043233A" w:rsidRPr="00565788">
          <w:rPr>
            <w:rStyle w:val="Hyperlink"/>
            <w:noProof/>
          </w:rPr>
          <w:t>Chapter 5: Sensitivity Analysis of Velocity with Diffracting Focusing in the Image Domain</w:t>
        </w:r>
        <w:r w:rsidR="0043233A">
          <w:rPr>
            <w:noProof/>
            <w:webHidden/>
          </w:rPr>
          <w:tab/>
        </w:r>
        <w:r w:rsidR="0043233A">
          <w:rPr>
            <w:noProof/>
            <w:webHidden/>
          </w:rPr>
          <w:fldChar w:fldCharType="begin"/>
        </w:r>
        <w:r w:rsidR="0043233A">
          <w:rPr>
            <w:noProof/>
            <w:webHidden/>
          </w:rPr>
          <w:instrText xml:space="preserve"> PAGEREF _Toc523296595 \h </w:instrText>
        </w:r>
        <w:r w:rsidR="0043233A">
          <w:rPr>
            <w:noProof/>
            <w:webHidden/>
          </w:rPr>
        </w:r>
        <w:r w:rsidR="0043233A">
          <w:rPr>
            <w:noProof/>
            <w:webHidden/>
          </w:rPr>
          <w:fldChar w:fldCharType="separate"/>
        </w:r>
        <w:r w:rsidR="00D426B8">
          <w:rPr>
            <w:noProof/>
            <w:webHidden/>
          </w:rPr>
          <w:t>116</w:t>
        </w:r>
        <w:r w:rsidR="0043233A">
          <w:rPr>
            <w:noProof/>
            <w:webHidden/>
          </w:rPr>
          <w:fldChar w:fldCharType="end"/>
        </w:r>
      </w:hyperlink>
    </w:p>
    <w:p w14:paraId="32A3F352" w14:textId="16D5AEC7" w:rsidR="0043233A" w:rsidRDefault="00841B1D">
      <w:pPr>
        <w:pStyle w:val="TOC2"/>
        <w:tabs>
          <w:tab w:val="right" w:leader="dot" w:pos="8486"/>
        </w:tabs>
        <w:rPr>
          <w:rFonts w:eastAsiaTheme="minorEastAsia" w:cstheme="minorBidi"/>
          <w:noProof/>
          <w:lang w:bidi="ar-SA"/>
        </w:rPr>
      </w:pPr>
      <w:hyperlink w:anchor="_Toc523296596" w:history="1">
        <w:r w:rsidR="0043233A" w:rsidRPr="00565788">
          <w:rPr>
            <w:rStyle w:val="Hyperlink"/>
            <w:noProof/>
          </w:rPr>
          <w:t>Abstract</w:t>
        </w:r>
        <w:r w:rsidR="0043233A">
          <w:rPr>
            <w:noProof/>
            <w:webHidden/>
          </w:rPr>
          <w:tab/>
        </w:r>
        <w:r w:rsidR="0043233A">
          <w:rPr>
            <w:noProof/>
            <w:webHidden/>
          </w:rPr>
          <w:fldChar w:fldCharType="begin"/>
        </w:r>
        <w:r w:rsidR="0043233A">
          <w:rPr>
            <w:noProof/>
            <w:webHidden/>
          </w:rPr>
          <w:instrText xml:space="preserve"> PAGEREF _Toc523296596 \h </w:instrText>
        </w:r>
        <w:r w:rsidR="0043233A">
          <w:rPr>
            <w:noProof/>
            <w:webHidden/>
          </w:rPr>
        </w:r>
        <w:r w:rsidR="0043233A">
          <w:rPr>
            <w:noProof/>
            <w:webHidden/>
          </w:rPr>
          <w:fldChar w:fldCharType="separate"/>
        </w:r>
        <w:r w:rsidR="00D426B8">
          <w:rPr>
            <w:noProof/>
            <w:webHidden/>
          </w:rPr>
          <w:t>117</w:t>
        </w:r>
        <w:r w:rsidR="0043233A">
          <w:rPr>
            <w:noProof/>
            <w:webHidden/>
          </w:rPr>
          <w:fldChar w:fldCharType="end"/>
        </w:r>
      </w:hyperlink>
    </w:p>
    <w:p w14:paraId="56BA5BF1" w14:textId="6A45D1ED" w:rsidR="0043233A" w:rsidRDefault="00841B1D">
      <w:pPr>
        <w:pStyle w:val="TOC2"/>
        <w:tabs>
          <w:tab w:val="right" w:leader="dot" w:pos="8486"/>
        </w:tabs>
        <w:rPr>
          <w:rFonts w:eastAsiaTheme="minorEastAsia" w:cstheme="minorBidi"/>
          <w:noProof/>
          <w:lang w:bidi="ar-SA"/>
        </w:rPr>
      </w:pPr>
      <w:hyperlink w:anchor="_Toc523296597" w:history="1">
        <w:r w:rsidR="0043233A" w:rsidRPr="00565788">
          <w:rPr>
            <w:rStyle w:val="Hyperlink"/>
            <w:noProof/>
          </w:rPr>
          <w:t>Introduction</w:t>
        </w:r>
        <w:r w:rsidR="0043233A">
          <w:rPr>
            <w:noProof/>
            <w:webHidden/>
          </w:rPr>
          <w:tab/>
        </w:r>
        <w:r w:rsidR="0043233A">
          <w:rPr>
            <w:noProof/>
            <w:webHidden/>
          </w:rPr>
          <w:fldChar w:fldCharType="begin"/>
        </w:r>
        <w:r w:rsidR="0043233A">
          <w:rPr>
            <w:noProof/>
            <w:webHidden/>
          </w:rPr>
          <w:instrText xml:space="preserve"> PAGEREF _Toc523296597 \h </w:instrText>
        </w:r>
        <w:r w:rsidR="0043233A">
          <w:rPr>
            <w:noProof/>
            <w:webHidden/>
          </w:rPr>
        </w:r>
        <w:r w:rsidR="0043233A">
          <w:rPr>
            <w:noProof/>
            <w:webHidden/>
          </w:rPr>
          <w:fldChar w:fldCharType="separate"/>
        </w:r>
        <w:r w:rsidR="00D426B8">
          <w:rPr>
            <w:noProof/>
            <w:webHidden/>
          </w:rPr>
          <w:t>117</w:t>
        </w:r>
        <w:r w:rsidR="0043233A">
          <w:rPr>
            <w:noProof/>
            <w:webHidden/>
          </w:rPr>
          <w:fldChar w:fldCharType="end"/>
        </w:r>
      </w:hyperlink>
    </w:p>
    <w:p w14:paraId="46660D82" w14:textId="50417626" w:rsidR="0043233A" w:rsidRDefault="00841B1D">
      <w:pPr>
        <w:pStyle w:val="TOC2"/>
        <w:tabs>
          <w:tab w:val="right" w:leader="dot" w:pos="8486"/>
        </w:tabs>
        <w:rPr>
          <w:rFonts w:eastAsiaTheme="minorEastAsia" w:cstheme="minorBidi"/>
          <w:noProof/>
          <w:lang w:bidi="ar-SA"/>
        </w:rPr>
      </w:pPr>
      <w:hyperlink w:anchor="_Toc523296598" w:history="1">
        <w:r w:rsidR="0043233A" w:rsidRPr="00565788">
          <w:rPr>
            <w:rStyle w:val="Hyperlink"/>
            <w:noProof/>
          </w:rPr>
          <w:t>Theoretical Background</w:t>
        </w:r>
        <w:r w:rsidR="0043233A">
          <w:rPr>
            <w:noProof/>
            <w:webHidden/>
          </w:rPr>
          <w:tab/>
        </w:r>
        <w:r w:rsidR="0043233A">
          <w:rPr>
            <w:noProof/>
            <w:webHidden/>
          </w:rPr>
          <w:fldChar w:fldCharType="begin"/>
        </w:r>
        <w:r w:rsidR="0043233A">
          <w:rPr>
            <w:noProof/>
            <w:webHidden/>
          </w:rPr>
          <w:instrText xml:space="preserve"> PAGEREF _Toc523296598 \h </w:instrText>
        </w:r>
        <w:r w:rsidR="0043233A">
          <w:rPr>
            <w:noProof/>
            <w:webHidden/>
          </w:rPr>
        </w:r>
        <w:r w:rsidR="0043233A">
          <w:rPr>
            <w:noProof/>
            <w:webHidden/>
          </w:rPr>
          <w:fldChar w:fldCharType="separate"/>
        </w:r>
        <w:r w:rsidR="00D426B8">
          <w:rPr>
            <w:noProof/>
            <w:webHidden/>
          </w:rPr>
          <w:t>120</w:t>
        </w:r>
        <w:r w:rsidR="0043233A">
          <w:rPr>
            <w:noProof/>
            <w:webHidden/>
          </w:rPr>
          <w:fldChar w:fldCharType="end"/>
        </w:r>
      </w:hyperlink>
    </w:p>
    <w:p w14:paraId="54210FB7" w14:textId="20B91188" w:rsidR="0043233A" w:rsidRDefault="00841B1D">
      <w:pPr>
        <w:pStyle w:val="TOC2"/>
        <w:tabs>
          <w:tab w:val="right" w:leader="dot" w:pos="8486"/>
        </w:tabs>
        <w:rPr>
          <w:rFonts w:eastAsiaTheme="minorEastAsia" w:cstheme="minorBidi"/>
          <w:noProof/>
          <w:lang w:bidi="ar-SA"/>
        </w:rPr>
      </w:pPr>
      <w:hyperlink w:anchor="_Toc523296599" w:history="1">
        <w:r w:rsidR="0043233A" w:rsidRPr="00565788">
          <w:rPr>
            <w:rStyle w:val="Hyperlink"/>
            <w:noProof/>
          </w:rPr>
          <w:t>Numerical Validation</w:t>
        </w:r>
        <w:r w:rsidR="0043233A">
          <w:rPr>
            <w:noProof/>
            <w:webHidden/>
          </w:rPr>
          <w:tab/>
        </w:r>
        <w:r w:rsidR="0043233A">
          <w:rPr>
            <w:noProof/>
            <w:webHidden/>
          </w:rPr>
          <w:fldChar w:fldCharType="begin"/>
        </w:r>
        <w:r w:rsidR="0043233A">
          <w:rPr>
            <w:noProof/>
            <w:webHidden/>
          </w:rPr>
          <w:instrText xml:space="preserve"> PAGEREF _Toc523296599 \h </w:instrText>
        </w:r>
        <w:r w:rsidR="0043233A">
          <w:rPr>
            <w:noProof/>
            <w:webHidden/>
          </w:rPr>
        </w:r>
        <w:r w:rsidR="0043233A">
          <w:rPr>
            <w:noProof/>
            <w:webHidden/>
          </w:rPr>
          <w:fldChar w:fldCharType="separate"/>
        </w:r>
        <w:r w:rsidR="00D426B8">
          <w:rPr>
            <w:noProof/>
            <w:webHidden/>
          </w:rPr>
          <w:t>123</w:t>
        </w:r>
        <w:r w:rsidR="0043233A">
          <w:rPr>
            <w:noProof/>
            <w:webHidden/>
          </w:rPr>
          <w:fldChar w:fldCharType="end"/>
        </w:r>
      </w:hyperlink>
    </w:p>
    <w:p w14:paraId="1364B101" w14:textId="41C339D1" w:rsidR="0043233A" w:rsidRDefault="00841B1D">
      <w:pPr>
        <w:pStyle w:val="TOC2"/>
        <w:tabs>
          <w:tab w:val="right" w:leader="dot" w:pos="8486"/>
        </w:tabs>
        <w:rPr>
          <w:rFonts w:eastAsiaTheme="minorEastAsia" w:cstheme="minorBidi"/>
          <w:noProof/>
          <w:lang w:bidi="ar-SA"/>
        </w:rPr>
      </w:pPr>
      <w:hyperlink w:anchor="_Toc523296600" w:history="1">
        <w:r w:rsidR="0043233A" w:rsidRPr="00565788">
          <w:rPr>
            <w:rStyle w:val="Hyperlink"/>
            <w:noProof/>
          </w:rPr>
          <w:t>Limitations and Future Work</w:t>
        </w:r>
        <w:r w:rsidR="0043233A">
          <w:rPr>
            <w:noProof/>
            <w:webHidden/>
          </w:rPr>
          <w:tab/>
        </w:r>
        <w:r w:rsidR="0043233A">
          <w:rPr>
            <w:noProof/>
            <w:webHidden/>
          </w:rPr>
          <w:fldChar w:fldCharType="begin"/>
        </w:r>
        <w:r w:rsidR="0043233A">
          <w:rPr>
            <w:noProof/>
            <w:webHidden/>
          </w:rPr>
          <w:instrText xml:space="preserve"> PAGEREF _Toc523296600 \h </w:instrText>
        </w:r>
        <w:r w:rsidR="0043233A">
          <w:rPr>
            <w:noProof/>
            <w:webHidden/>
          </w:rPr>
        </w:r>
        <w:r w:rsidR="0043233A">
          <w:rPr>
            <w:noProof/>
            <w:webHidden/>
          </w:rPr>
          <w:fldChar w:fldCharType="separate"/>
        </w:r>
        <w:r w:rsidR="00D426B8">
          <w:rPr>
            <w:noProof/>
            <w:webHidden/>
          </w:rPr>
          <w:t>126</w:t>
        </w:r>
        <w:r w:rsidR="0043233A">
          <w:rPr>
            <w:noProof/>
            <w:webHidden/>
          </w:rPr>
          <w:fldChar w:fldCharType="end"/>
        </w:r>
      </w:hyperlink>
    </w:p>
    <w:p w14:paraId="18E73ED2" w14:textId="2E7C8FBD" w:rsidR="0043233A" w:rsidRDefault="00841B1D">
      <w:pPr>
        <w:pStyle w:val="TOC2"/>
        <w:tabs>
          <w:tab w:val="right" w:leader="dot" w:pos="8486"/>
        </w:tabs>
        <w:rPr>
          <w:rFonts w:eastAsiaTheme="minorEastAsia" w:cstheme="minorBidi"/>
          <w:noProof/>
          <w:lang w:bidi="ar-SA"/>
        </w:rPr>
      </w:pPr>
      <w:hyperlink w:anchor="_Toc523296601" w:history="1">
        <w:r w:rsidR="0043233A" w:rsidRPr="00565788">
          <w:rPr>
            <w:rStyle w:val="Hyperlink"/>
            <w:noProof/>
          </w:rPr>
          <w:t>Conclusions</w:t>
        </w:r>
        <w:r w:rsidR="0043233A">
          <w:rPr>
            <w:noProof/>
            <w:webHidden/>
          </w:rPr>
          <w:tab/>
        </w:r>
        <w:r w:rsidR="0043233A">
          <w:rPr>
            <w:noProof/>
            <w:webHidden/>
          </w:rPr>
          <w:fldChar w:fldCharType="begin"/>
        </w:r>
        <w:r w:rsidR="0043233A">
          <w:rPr>
            <w:noProof/>
            <w:webHidden/>
          </w:rPr>
          <w:instrText xml:space="preserve"> PAGEREF _Toc523296601 \h </w:instrText>
        </w:r>
        <w:r w:rsidR="0043233A">
          <w:rPr>
            <w:noProof/>
            <w:webHidden/>
          </w:rPr>
        </w:r>
        <w:r w:rsidR="0043233A">
          <w:rPr>
            <w:noProof/>
            <w:webHidden/>
          </w:rPr>
          <w:fldChar w:fldCharType="separate"/>
        </w:r>
        <w:r w:rsidR="00D426B8">
          <w:rPr>
            <w:noProof/>
            <w:webHidden/>
          </w:rPr>
          <w:t>127</w:t>
        </w:r>
        <w:r w:rsidR="0043233A">
          <w:rPr>
            <w:noProof/>
            <w:webHidden/>
          </w:rPr>
          <w:fldChar w:fldCharType="end"/>
        </w:r>
      </w:hyperlink>
    </w:p>
    <w:p w14:paraId="7A61AE64" w14:textId="380B58D7" w:rsidR="0043233A" w:rsidRDefault="00841B1D">
      <w:pPr>
        <w:pStyle w:val="TOC2"/>
        <w:tabs>
          <w:tab w:val="right" w:leader="dot" w:pos="8486"/>
        </w:tabs>
        <w:rPr>
          <w:rFonts w:eastAsiaTheme="minorEastAsia" w:cstheme="minorBidi"/>
          <w:noProof/>
          <w:lang w:bidi="ar-SA"/>
        </w:rPr>
      </w:pPr>
      <w:hyperlink w:anchor="_Toc523296602" w:history="1">
        <w:r w:rsidR="0043233A" w:rsidRPr="00565788">
          <w:rPr>
            <w:rStyle w:val="Hyperlink"/>
            <w:noProof/>
          </w:rPr>
          <w:t>Acknowledgment</w:t>
        </w:r>
        <w:r w:rsidR="0043233A">
          <w:rPr>
            <w:noProof/>
            <w:webHidden/>
          </w:rPr>
          <w:tab/>
        </w:r>
        <w:r w:rsidR="0043233A">
          <w:rPr>
            <w:noProof/>
            <w:webHidden/>
          </w:rPr>
          <w:fldChar w:fldCharType="begin"/>
        </w:r>
        <w:r w:rsidR="0043233A">
          <w:rPr>
            <w:noProof/>
            <w:webHidden/>
          </w:rPr>
          <w:instrText xml:space="preserve"> PAGEREF _Toc523296602 \h </w:instrText>
        </w:r>
        <w:r w:rsidR="0043233A">
          <w:rPr>
            <w:noProof/>
            <w:webHidden/>
          </w:rPr>
        </w:r>
        <w:r w:rsidR="0043233A">
          <w:rPr>
            <w:noProof/>
            <w:webHidden/>
          </w:rPr>
          <w:fldChar w:fldCharType="separate"/>
        </w:r>
        <w:r w:rsidR="00D426B8">
          <w:rPr>
            <w:noProof/>
            <w:webHidden/>
          </w:rPr>
          <w:t>128</w:t>
        </w:r>
        <w:r w:rsidR="0043233A">
          <w:rPr>
            <w:noProof/>
            <w:webHidden/>
          </w:rPr>
          <w:fldChar w:fldCharType="end"/>
        </w:r>
      </w:hyperlink>
    </w:p>
    <w:p w14:paraId="106C23B3" w14:textId="265C005B" w:rsidR="0043233A" w:rsidRDefault="00883207">
      <w:pPr>
        <w:pStyle w:val="TOC2"/>
        <w:tabs>
          <w:tab w:val="right" w:leader="dot" w:pos="8486"/>
        </w:tabs>
        <w:rPr>
          <w:rFonts w:eastAsiaTheme="minorEastAsia" w:cstheme="minorBidi"/>
          <w:noProof/>
          <w:lang w:bidi="ar-SA"/>
        </w:rPr>
      </w:pPr>
      <w:r>
        <w:rPr>
          <w:noProof/>
        </w:rPr>
        <mc:AlternateContent>
          <mc:Choice Requires="wps">
            <w:drawing>
              <wp:anchor distT="0" distB="0" distL="114300" distR="114300" simplePos="0" relativeHeight="251893760" behindDoc="0" locked="0" layoutInCell="1" allowOverlap="1" wp14:anchorId="69B9D99B" wp14:editId="0E667449">
                <wp:simplePos x="0" y="0"/>
                <wp:positionH relativeFrom="column">
                  <wp:posOffset>2607310</wp:posOffset>
                </wp:positionH>
                <wp:positionV relativeFrom="paragraph">
                  <wp:posOffset>517525</wp:posOffset>
                </wp:positionV>
                <wp:extent cx="762000" cy="457200"/>
                <wp:effectExtent l="0" t="0" r="0" b="0"/>
                <wp:wrapNone/>
                <wp:docPr id="47" name="Rectangle 47"/>
                <wp:cNvGraphicFramePr/>
                <a:graphic xmlns:a="http://schemas.openxmlformats.org/drawingml/2006/main">
                  <a:graphicData uri="http://schemas.microsoft.com/office/word/2010/wordprocessingShape">
                    <wps:wsp>
                      <wps:cNvSpPr/>
                      <wps:spPr>
                        <a:xfrm>
                          <a:off x="0" y="0"/>
                          <a:ext cx="762000" cy="4572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322FD6ED" w14:textId="77777777" w:rsidR="00841B1D" w:rsidRDefault="00841B1D" w:rsidP="00883207">
                            <w:pPr>
                              <w:jc w:val="center"/>
                            </w:pPr>
                            <w:r>
                              <w:t>viii</w:t>
                            </w:r>
                            <w:r>
                              <w:rPr>
                                <w:noProof/>
                              </w:rPr>
                              <w:drawing>
                                <wp:inline distT="0" distB="0" distL="0" distR="0" wp14:anchorId="70550B26" wp14:editId="0999B4D5">
                                  <wp:extent cx="537210" cy="340360"/>
                                  <wp:effectExtent l="0" t="0" r="0" b="254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7210" cy="3403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B9D99B" id="Rectangle 47" o:spid="_x0000_s1030" style="position:absolute;left:0;text-align:left;margin-left:205.3pt;margin-top:40.75pt;width:60pt;height:36pt;z-index:251893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" fillcolor="white [3201]" stroked="f" strokeweight="2pt">
                <v:textbox>
                  <w:txbxContent>
                    <w:p w14:paraId="322FD6ED" w14:textId="77777777" w:rsidR="00841B1D" w:rsidRDefault="00841B1D" w:rsidP="00883207">
                      <w:pPr>
                        <w:jc w:val="center"/>
                      </w:pPr>
                      <w:r>
                        <w:t>viii</w:t>
                      </w:r>
                      <w:r>
                        <w:rPr>
                          <w:noProof/>
                        </w:rPr>
                        <w:drawing>
                          <wp:inline distT="0" distB="0" distL="0" distR="0" wp14:anchorId="70550B26" wp14:editId="0999B4D5">
                            <wp:extent cx="537210" cy="340360"/>
                            <wp:effectExtent l="0" t="0" r="0" b="254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7210" cy="340360"/>
                                    </a:xfrm>
                                    <a:prstGeom prst="rect">
                                      <a:avLst/>
                                    </a:prstGeom>
                                  </pic:spPr>
                                </pic:pic>
                              </a:graphicData>
                            </a:graphic>
                          </wp:inline>
                        </w:drawing>
                      </w:r>
                    </w:p>
                  </w:txbxContent>
                </v:textbox>
              </v:rect>
            </w:pict>
          </mc:Fallback>
        </mc:AlternateContent>
      </w:r>
      <w:hyperlink w:anchor="_Toc523296603" w:history="1">
        <w:r w:rsidR="0043233A" w:rsidRPr="00565788">
          <w:rPr>
            <w:rStyle w:val="Hyperlink"/>
            <w:noProof/>
          </w:rPr>
          <w:t>Figures</w:t>
        </w:r>
        <w:r w:rsidR="0043233A">
          <w:rPr>
            <w:noProof/>
            <w:webHidden/>
          </w:rPr>
          <w:tab/>
        </w:r>
        <w:r w:rsidR="0043233A">
          <w:rPr>
            <w:noProof/>
            <w:webHidden/>
          </w:rPr>
          <w:fldChar w:fldCharType="begin"/>
        </w:r>
        <w:r w:rsidR="0043233A">
          <w:rPr>
            <w:noProof/>
            <w:webHidden/>
          </w:rPr>
          <w:instrText xml:space="preserve"> PAGEREF _Toc523296603 \h </w:instrText>
        </w:r>
        <w:r w:rsidR="0043233A">
          <w:rPr>
            <w:noProof/>
            <w:webHidden/>
          </w:rPr>
        </w:r>
        <w:r w:rsidR="0043233A">
          <w:rPr>
            <w:noProof/>
            <w:webHidden/>
          </w:rPr>
          <w:fldChar w:fldCharType="separate"/>
        </w:r>
        <w:r w:rsidR="00D426B8">
          <w:rPr>
            <w:noProof/>
            <w:webHidden/>
          </w:rPr>
          <w:t>129</w:t>
        </w:r>
        <w:r w:rsidR="0043233A">
          <w:rPr>
            <w:noProof/>
            <w:webHidden/>
          </w:rPr>
          <w:fldChar w:fldCharType="end"/>
        </w:r>
      </w:hyperlink>
    </w:p>
    <w:p w14:paraId="1FA236C3" w14:textId="69135E49" w:rsidR="0043233A" w:rsidRDefault="00841B1D">
      <w:pPr>
        <w:pStyle w:val="TOC2"/>
        <w:tabs>
          <w:tab w:val="right" w:leader="dot" w:pos="8486"/>
        </w:tabs>
        <w:rPr>
          <w:rFonts w:eastAsiaTheme="minorEastAsia" w:cstheme="minorBidi"/>
          <w:noProof/>
          <w:lang w:bidi="ar-SA"/>
        </w:rPr>
      </w:pPr>
      <w:hyperlink w:anchor="_Toc523296604" w:history="1">
        <w:r w:rsidR="0043233A" w:rsidRPr="00565788">
          <w:rPr>
            <w:rStyle w:val="Hyperlink"/>
            <w:noProof/>
          </w:rPr>
          <w:t>References</w:t>
        </w:r>
        <w:r w:rsidR="0043233A">
          <w:rPr>
            <w:noProof/>
            <w:webHidden/>
          </w:rPr>
          <w:tab/>
        </w:r>
        <w:r w:rsidR="0043233A">
          <w:rPr>
            <w:noProof/>
            <w:webHidden/>
          </w:rPr>
          <w:fldChar w:fldCharType="begin"/>
        </w:r>
        <w:r w:rsidR="0043233A">
          <w:rPr>
            <w:noProof/>
            <w:webHidden/>
          </w:rPr>
          <w:instrText xml:space="preserve"> PAGEREF _Toc523296604 \h </w:instrText>
        </w:r>
        <w:r w:rsidR="0043233A">
          <w:rPr>
            <w:noProof/>
            <w:webHidden/>
          </w:rPr>
        </w:r>
        <w:r w:rsidR="0043233A">
          <w:rPr>
            <w:noProof/>
            <w:webHidden/>
          </w:rPr>
          <w:fldChar w:fldCharType="separate"/>
        </w:r>
        <w:r w:rsidR="00D426B8">
          <w:rPr>
            <w:noProof/>
            <w:webHidden/>
          </w:rPr>
          <w:t>144</w:t>
        </w:r>
        <w:r w:rsidR="0043233A">
          <w:rPr>
            <w:noProof/>
            <w:webHidden/>
          </w:rPr>
          <w:fldChar w:fldCharType="end"/>
        </w:r>
      </w:hyperlink>
    </w:p>
    <w:p w14:paraId="2D1B9B2D" w14:textId="41E72E12" w:rsidR="0043233A" w:rsidRDefault="00841B1D">
      <w:pPr>
        <w:pStyle w:val="TOC1"/>
        <w:rPr>
          <w:rFonts w:eastAsiaTheme="minorEastAsia" w:cstheme="minorBidi"/>
          <w:noProof/>
          <w:lang w:bidi="ar-SA"/>
        </w:rPr>
      </w:pPr>
      <w:hyperlink w:anchor="_Toc523296605" w:history="1">
        <w:r w:rsidR="0043233A" w:rsidRPr="00565788">
          <w:rPr>
            <w:rStyle w:val="Hyperlink"/>
            <w:noProof/>
          </w:rPr>
          <w:t>Chapter 6: Conclusions</w:t>
        </w:r>
        <w:r w:rsidR="0043233A">
          <w:rPr>
            <w:noProof/>
            <w:webHidden/>
          </w:rPr>
          <w:tab/>
        </w:r>
        <w:r w:rsidR="0043233A">
          <w:rPr>
            <w:noProof/>
            <w:webHidden/>
          </w:rPr>
          <w:fldChar w:fldCharType="begin"/>
        </w:r>
        <w:r w:rsidR="0043233A">
          <w:rPr>
            <w:noProof/>
            <w:webHidden/>
          </w:rPr>
          <w:instrText xml:space="preserve"> PAGEREF _Toc523296605 \h </w:instrText>
        </w:r>
        <w:r w:rsidR="0043233A">
          <w:rPr>
            <w:noProof/>
            <w:webHidden/>
          </w:rPr>
        </w:r>
        <w:r w:rsidR="0043233A">
          <w:rPr>
            <w:noProof/>
            <w:webHidden/>
          </w:rPr>
          <w:fldChar w:fldCharType="separate"/>
        </w:r>
        <w:r w:rsidR="00D426B8">
          <w:rPr>
            <w:noProof/>
            <w:webHidden/>
          </w:rPr>
          <w:t>147</w:t>
        </w:r>
        <w:r w:rsidR="0043233A">
          <w:rPr>
            <w:noProof/>
            <w:webHidden/>
          </w:rPr>
          <w:fldChar w:fldCharType="end"/>
        </w:r>
      </w:hyperlink>
    </w:p>
    <w:p w14:paraId="174E7CA0" w14:textId="5DE5D0EB" w:rsidR="00DA1971" w:rsidRDefault="00F7122D" w:rsidP="00DA1971">
      <w:r>
        <w:fldChar w:fldCharType="end"/>
      </w:r>
      <w:r w:rsidR="00C92079">
        <w:t xml:space="preserve"> </w:t>
      </w:r>
    </w:p>
    <w:p w14:paraId="390FCA03" w14:textId="527AE726" w:rsidR="008542E1" w:rsidRDefault="00883207" w:rsidP="008542E1">
      <w:pPr>
        <w:pStyle w:val="Heading1"/>
      </w:pPr>
      <w:r>
        <w:rPr>
          <w:noProof/>
        </w:rPr>
        <mc:AlternateContent>
          <mc:Choice Requires="wps">
            <w:drawing>
              <wp:anchor distT="0" distB="0" distL="114300" distR="114300" simplePos="0" relativeHeight="251895808" behindDoc="0" locked="0" layoutInCell="1" allowOverlap="1" wp14:anchorId="500287A7" wp14:editId="497F6C18">
                <wp:simplePos x="0" y="0"/>
                <wp:positionH relativeFrom="column">
                  <wp:posOffset>2607310</wp:posOffset>
                </wp:positionH>
                <wp:positionV relativeFrom="paragraph">
                  <wp:posOffset>7171690</wp:posOffset>
                </wp:positionV>
                <wp:extent cx="762000" cy="457200"/>
                <wp:effectExtent l="0" t="0" r="0" b="0"/>
                <wp:wrapNone/>
                <wp:docPr id="49" name="Rectangle 49"/>
                <wp:cNvGraphicFramePr/>
                <a:graphic xmlns:a="http://schemas.openxmlformats.org/drawingml/2006/main">
                  <a:graphicData uri="http://schemas.microsoft.com/office/word/2010/wordprocessingShape">
                    <wps:wsp>
                      <wps:cNvSpPr/>
                      <wps:spPr>
                        <a:xfrm>
                          <a:off x="0" y="0"/>
                          <a:ext cx="762000" cy="4572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2AC93C59" w14:textId="0405E159" w:rsidR="00841B1D" w:rsidRDefault="00841B1D" w:rsidP="00883207">
                            <w:pPr>
                              <w:jc w:val="center"/>
                            </w:pPr>
                            <w:r>
                              <w:t>ix</w:t>
                            </w:r>
                            <w:r>
                              <w:rPr>
                                <w:noProof/>
                              </w:rPr>
                              <w:drawing>
                                <wp:inline distT="0" distB="0" distL="0" distR="0" wp14:anchorId="3F824984" wp14:editId="044B2945">
                                  <wp:extent cx="537210" cy="340360"/>
                                  <wp:effectExtent l="0" t="0" r="0" b="254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7210" cy="3403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0287A7" id="Rectangle 49" o:spid="_x0000_s1031" style="position:absolute;left:0;text-align:left;margin-left:205.3pt;margin-top:564.7pt;width:60pt;height:36pt;z-index:251895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" fillcolor="white [3201]" stroked="f" strokeweight="2pt">
                <v:textbox>
                  <w:txbxContent>
                    <w:p w14:paraId="2AC93C59" w14:textId="0405E159" w:rsidR="00841B1D" w:rsidRDefault="00841B1D" w:rsidP="00883207">
                      <w:pPr>
                        <w:jc w:val="center"/>
                      </w:pPr>
                      <w:r>
                        <w:t>ix</w:t>
                      </w:r>
                      <w:r>
                        <w:rPr>
                          <w:noProof/>
                        </w:rPr>
                        <w:drawing>
                          <wp:inline distT="0" distB="0" distL="0" distR="0" wp14:anchorId="3F824984" wp14:editId="044B2945">
                            <wp:extent cx="537210" cy="340360"/>
                            <wp:effectExtent l="0" t="0" r="0" b="254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7210" cy="340360"/>
                                    </a:xfrm>
                                    <a:prstGeom prst="rect">
                                      <a:avLst/>
                                    </a:prstGeom>
                                  </pic:spPr>
                                </pic:pic>
                              </a:graphicData>
                            </a:graphic>
                          </wp:inline>
                        </w:drawing>
                      </w:r>
                    </w:p>
                  </w:txbxContent>
                </v:textbox>
              </v:rect>
            </w:pict>
          </mc:Fallback>
        </mc:AlternateContent>
      </w:r>
      <w:r w:rsidR="00DA1971">
        <w:br w:type="page"/>
      </w:r>
    </w:p>
    <w:bookmarkStart w:id="4" w:name="_Toc310579466"/>
    <w:bookmarkStart w:id="5" w:name="_Toc523296563"/>
    <w:p w14:paraId="2DC59E4C" w14:textId="77777777" w:rsidR="00DA1971" w:rsidRDefault="00841B1D" w:rsidP="00C16C66">
      <w:pPr>
        <w:pStyle w:val="Heading1"/>
      </w:pPr>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Content>
          <w:r w:rsidR="001B12EF">
            <w:t>List of Figures</w:t>
          </w:r>
        </w:sdtContent>
      </w:sdt>
      <w:bookmarkEnd w:id="4"/>
      <w:bookmarkEnd w:id="5"/>
    </w:p>
    <w:p w14:paraId="11568ED9" w14:textId="77777777" w:rsidR="004A7222" w:rsidRPr="00EE3EDB" w:rsidRDefault="004A7222" w:rsidP="004A7222">
      <w:pPr>
        <w:pStyle w:val="NoSpacing"/>
      </w:pPr>
    </w:p>
    <w:p w14:paraId="7D469826" w14:textId="433384E5" w:rsidR="00C632E0" w:rsidRDefault="00C632E0" w:rsidP="00C632E0">
      <w:pPr>
        <w:pStyle w:val="Caption"/>
        <w:spacing w:after="120"/>
        <w:jc w:val="both"/>
        <w:rPr>
          <w:rFonts w:asciiTheme="majorBidi" w:hAnsiTheme="majorBidi" w:cstheme="majorBidi"/>
        </w:rPr>
      </w:pPr>
      <w:bookmarkStart w:id="6" w:name="_Hlk522264586"/>
      <w:r>
        <w:t xml:space="preserve">Figure </w:t>
      </w:r>
      <w:r>
        <w:rPr>
          <w:noProof/>
        </w:rPr>
        <w:fldChar w:fldCharType="begin"/>
      </w:r>
      <w:r>
        <w:rPr>
          <w:noProof/>
        </w:rPr>
        <w:instrText xml:space="preserve"> SEQ Figure \* ARABIC </w:instrText>
      </w:r>
      <w:r>
        <w:rPr>
          <w:noProof/>
        </w:rPr>
        <w:fldChar w:fldCharType="separate"/>
      </w:r>
      <w:r>
        <w:rPr>
          <w:noProof/>
        </w:rPr>
        <w:t>1</w:t>
      </w:r>
      <w:r>
        <w:rPr>
          <w:noProof/>
        </w:rPr>
        <w:fldChar w:fldCharType="end"/>
      </w:r>
      <w:r>
        <w:t>.1.</w:t>
      </w:r>
      <w:r w:rsidRPr="0056555A">
        <w:rPr>
          <w:b w:val="0"/>
          <w:bCs w:val="0"/>
        </w:rPr>
        <w:t xml:space="preserve"> </w:t>
      </w:r>
      <w:r w:rsidRPr="006878FA">
        <w:rPr>
          <w:b w:val="0"/>
          <w:bCs w:val="0"/>
        </w:rPr>
        <w:t xml:space="preserve">Different scale fractures are detected using different </w:t>
      </w:r>
      <w:r>
        <w:rPr>
          <w:b w:val="0"/>
          <w:bCs w:val="0"/>
        </w:rPr>
        <w:t>techniques</w:t>
      </w:r>
      <w:r w:rsidRPr="006878FA">
        <w:rPr>
          <w:b w:val="0"/>
          <w:bCs w:val="0"/>
        </w:rPr>
        <w:t xml:space="preserve">. Larger scales can be detected through seismic attributes such as coherence. </w:t>
      </w:r>
      <w:proofErr w:type="spellStart"/>
      <w:r w:rsidRPr="006878FA">
        <w:rPr>
          <w:b w:val="0"/>
          <w:bCs w:val="0"/>
        </w:rPr>
        <w:t>Meso</w:t>
      </w:r>
      <w:proofErr w:type="spellEnd"/>
      <w:r w:rsidRPr="006878FA">
        <w:rPr>
          <w:b w:val="0"/>
          <w:bCs w:val="0"/>
        </w:rPr>
        <w:t xml:space="preserve">-scales can be detected using diffraction imaging. Micro-scale can be detected through </w:t>
      </w:r>
      <w:proofErr w:type="spellStart"/>
      <w:r w:rsidRPr="006878FA">
        <w:rPr>
          <w:b w:val="0"/>
          <w:bCs w:val="0"/>
        </w:rPr>
        <w:t>AVAz</w:t>
      </w:r>
      <w:proofErr w:type="spellEnd"/>
      <w:r w:rsidRPr="006878FA">
        <w:rPr>
          <w:b w:val="0"/>
          <w:bCs w:val="0"/>
        </w:rPr>
        <w:t xml:space="preserve"> and AVO. In this paper, we focus on the Micro-scale to </w:t>
      </w:r>
      <w:proofErr w:type="spellStart"/>
      <w:r w:rsidRPr="006878FA">
        <w:rPr>
          <w:b w:val="0"/>
          <w:bCs w:val="0"/>
        </w:rPr>
        <w:t>Meso</w:t>
      </w:r>
      <w:proofErr w:type="spellEnd"/>
      <w:r w:rsidRPr="006878FA">
        <w:rPr>
          <w:b w:val="0"/>
          <w:bCs w:val="0"/>
        </w:rPr>
        <w:t>-scale transition.</w:t>
      </w:r>
      <w:r>
        <w:t xml:space="preserve"> </w:t>
      </w:r>
      <w:r>
        <w:tab/>
      </w:r>
      <w:r>
        <w:tab/>
      </w:r>
      <w:r>
        <w:tab/>
      </w:r>
      <w:r w:rsidR="006F7CAB">
        <w:tab/>
      </w:r>
      <w:r w:rsidR="006F7CAB">
        <w:tab/>
      </w:r>
      <w:r w:rsidR="006F7CAB">
        <w:tab/>
      </w:r>
      <w:r>
        <w:t>3</w:t>
      </w:r>
    </w:p>
    <w:p w14:paraId="1847D481" w14:textId="34158986" w:rsidR="00C632E0" w:rsidRDefault="00C632E0" w:rsidP="00C632E0">
      <w:pPr>
        <w:pStyle w:val="Caption"/>
        <w:spacing w:after="120"/>
        <w:jc w:val="both"/>
      </w:pPr>
      <w:r>
        <w:t xml:space="preserve">Figure </w:t>
      </w:r>
      <w:r>
        <w:rPr>
          <w:noProof/>
        </w:rPr>
        <w:fldChar w:fldCharType="begin"/>
      </w:r>
      <w:r>
        <w:rPr>
          <w:noProof/>
        </w:rPr>
        <w:instrText xml:space="preserve"> SEQ Figure \* ARABIC </w:instrText>
      </w:r>
      <w:r>
        <w:rPr>
          <w:noProof/>
        </w:rPr>
        <w:fldChar w:fldCharType="separate"/>
      </w:r>
      <w:r>
        <w:rPr>
          <w:noProof/>
        </w:rPr>
        <w:t>2</w:t>
      </w:r>
      <w:r>
        <w:rPr>
          <w:noProof/>
        </w:rPr>
        <w:fldChar w:fldCharType="end"/>
      </w:r>
      <w:r>
        <w:t>.1</w:t>
      </w:r>
      <w:r w:rsidRPr="00574238">
        <w:rPr>
          <w:b w:val="0"/>
          <w:bCs w:val="0"/>
        </w:rPr>
        <w:t xml:space="preserve"> </w:t>
      </w:r>
      <w:r>
        <w:t>1</w:t>
      </w:r>
      <w:r w:rsidRPr="00245BDE">
        <w:t xml:space="preserve">a </w:t>
      </w:r>
      <w:r w:rsidRPr="00604492">
        <w:rPr>
          <w:b w:val="0"/>
          <w:bCs w:val="0"/>
        </w:rPr>
        <w:t>Left: the spectrum in the wavenumber domain. Right: the wavelet in the space domain. a</w:t>
      </w:r>
      <w:r w:rsidRPr="005E33C3">
        <w:rPr>
          <w:b w:val="0"/>
          <w:bCs w:val="0"/>
          <w:vertAlign w:val="subscript"/>
        </w:rPr>
        <w:t>0</w:t>
      </w:r>
      <w:r w:rsidRPr="00604492">
        <w:rPr>
          <w:b w:val="0"/>
          <w:bCs w:val="0"/>
        </w:rPr>
        <w:t xml:space="preserve"> and a1 are the scales of the two wavelets, </w:t>
      </w:r>
      <w:proofErr w:type="spellStart"/>
      <w:r w:rsidRPr="00604492">
        <w:rPr>
          <w:b w:val="0"/>
          <w:bCs w:val="0"/>
        </w:rPr>
        <w:t>i</w:t>
      </w:r>
      <w:proofErr w:type="spellEnd"/>
      <w:r w:rsidRPr="00604492">
        <w:rPr>
          <w:b w:val="0"/>
          <w:bCs w:val="0"/>
        </w:rPr>
        <w:t xml:space="preserve"> is the component number,</w:t>
      </w:r>
      <m:oMath>
        <m:r>
          <m:rPr>
            <m:sty m:val="b"/>
          </m:rPr>
          <w:rPr>
            <w:rFonts w:ascii="Cambria Math" w:hAnsi="Cambria Math"/>
          </w:rPr>
          <m:t xml:space="preserve"> </m:t>
        </m:r>
        <m:sSub>
          <m:sSubPr>
            <m:ctrlPr>
              <w:rPr>
                <w:rFonts w:ascii="Cambria Math" w:hAnsi="Cambria Math"/>
                <w:b w:val="0"/>
                <w:bCs w:val="0"/>
              </w:rPr>
            </m:ctrlPr>
          </m:sSubPr>
          <m:e>
            <m:r>
              <m:rPr>
                <m:sty m:val="bi"/>
              </m:rPr>
              <w:rPr>
                <w:rFonts w:ascii="Cambria Math" w:hAnsi="Cambria Math"/>
              </w:rPr>
              <m:t>η</m:t>
            </m:r>
          </m:e>
          <m:sub>
            <m:r>
              <m:rPr>
                <m:sty m:val="b"/>
              </m:rPr>
              <w:rPr>
                <w:rFonts w:ascii="Cambria Math" w:hAnsi="Cambria Math"/>
              </w:rPr>
              <m:t>0</m:t>
            </m:r>
          </m:sub>
        </m:sSub>
        <m:r>
          <m:rPr>
            <m:sty m:val="b"/>
          </m:rPr>
          <w:rPr>
            <w:rFonts w:ascii="Cambria Math" w:hAnsi="Cambria Math"/>
          </w:rPr>
          <m:t xml:space="preserve"> </m:t>
        </m:r>
        <m:r>
          <m:rPr>
            <m:sty m:val="bi"/>
          </m:rPr>
          <w:rPr>
            <w:rFonts w:ascii="Cambria Math" w:hAnsi="Cambria Math"/>
          </w:rPr>
          <m:t>and</m:t>
        </m:r>
        <m:r>
          <m:rPr>
            <m:sty m:val="b"/>
          </m:rPr>
          <w:rPr>
            <w:rFonts w:ascii="Cambria Math" w:hAnsi="Cambria Math"/>
          </w:rPr>
          <m:t xml:space="preserve"> </m:t>
        </m:r>
        <m:sSub>
          <m:sSubPr>
            <m:ctrlPr>
              <w:rPr>
                <w:rFonts w:ascii="Cambria Math" w:hAnsi="Cambria Math"/>
                <w:b w:val="0"/>
                <w:bCs w:val="0"/>
              </w:rPr>
            </m:ctrlPr>
          </m:sSubPr>
          <m:e>
            <m:r>
              <m:rPr>
                <m:sty m:val="bi"/>
              </m:rPr>
              <w:rPr>
                <w:rFonts w:ascii="Cambria Math" w:hAnsi="Cambria Math"/>
              </w:rPr>
              <m:t>η</m:t>
            </m:r>
          </m:e>
          <m:sub>
            <m:r>
              <m:rPr>
                <m:sty m:val="b"/>
              </m:rPr>
              <w:rPr>
                <w:rFonts w:ascii="Cambria Math" w:hAnsi="Cambria Math"/>
              </w:rPr>
              <m:t>1</m:t>
            </m:r>
          </m:sub>
        </m:sSub>
      </m:oMath>
      <w:r w:rsidRPr="00604492">
        <w:rPr>
          <w:b w:val="0"/>
          <w:bCs w:val="0"/>
        </w:rPr>
        <w:t xml:space="preserve"> are the wavenumber shifts and </w:t>
      </w:r>
      <m:oMath>
        <m:sSub>
          <m:sSubPr>
            <m:ctrlPr>
              <w:rPr>
                <w:rFonts w:ascii="Cambria Math" w:hAnsi="Cambria Math"/>
                <w:b w:val="0"/>
                <w:bCs w:val="0"/>
              </w:rPr>
            </m:ctrlPr>
          </m:sSubPr>
          <m:e>
            <m:r>
              <m:rPr>
                <m:sty m:val="bi"/>
              </m:rPr>
              <w:rPr>
                <w:rFonts w:ascii="Cambria Math" w:hAnsi="Cambria Math"/>
              </w:rPr>
              <m:t>η</m:t>
            </m:r>
          </m:e>
          <m:sub>
            <m:r>
              <m:rPr>
                <m:sty m:val="b"/>
              </m:rPr>
              <w:rPr>
                <w:rFonts w:ascii="Cambria Math" w:hAnsi="Cambria Math"/>
              </w:rPr>
              <m:t>0</m:t>
            </m:r>
          </m:sub>
        </m:sSub>
        <m:r>
          <m:rPr>
            <m:sty m:val="bi"/>
          </m:rPr>
          <w:rPr>
            <w:rFonts w:ascii="Cambria Math" w:hAnsi="Cambria Math"/>
          </w:rPr>
          <m:t>i</m:t>
        </m:r>
        <m:r>
          <m:rPr>
            <m:sty m:val="b"/>
          </m:rPr>
          <w:rPr>
            <w:rFonts w:ascii="Cambria Math" w:hAnsi="Cambria Math"/>
          </w:rPr>
          <m:t xml:space="preserve"> </m:t>
        </m:r>
        <m:r>
          <m:rPr>
            <m:sty m:val="bi"/>
          </m:rPr>
          <w:rPr>
            <w:rFonts w:ascii="Cambria Math" w:hAnsi="Cambria Math"/>
          </w:rPr>
          <m:t>and</m:t>
        </m:r>
        <m:r>
          <m:rPr>
            <m:sty m:val="b"/>
          </m:rPr>
          <w:rPr>
            <w:rFonts w:ascii="Cambria Math" w:hAnsi="Cambria Math"/>
          </w:rPr>
          <m:t xml:space="preserve"> </m:t>
        </m:r>
        <m:sSub>
          <m:sSubPr>
            <m:ctrlPr>
              <w:rPr>
                <w:rFonts w:ascii="Cambria Math" w:hAnsi="Cambria Math"/>
                <w:b w:val="0"/>
                <w:bCs w:val="0"/>
              </w:rPr>
            </m:ctrlPr>
          </m:sSubPr>
          <m:e>
            <m:r>
              <m:rPr>
                <m:sty m:val="bi"/>
              </m:rPr>
              <w:rPr>
                <w:rFonts w:ascii="Cambria Math" w:hAnsi="Cambria Math"/>
              </w:rPr>
              <m:t>η</m:t>
            </m:r>
          </m:e>
          <m:sub>
            <m:r>
              <m:rPr>
                <m:sty m:val="b"/>
              </m:rPr>
              <w:rPr>
                <w:rFonts w:ascii="Cambria Math" w:hAnsi="Cambria Math"/>
              </w:rPr>
              <m:t>1</m:t>
            </m:r>
          </m:sub>
        </m:sSub>
        <m:r>
          <m:rPr>
            <m:sty m:val="bi"/>
          </m:rPr>
          <w:rPr>
            <w:rFonts w:ascii="Cambria Math" w:hAnsi="Cambria Math"/>
          </w:rPr>
          <m:t>i</m:t>
        </m:r>
        <m:r>
          <m:rPr>
            <m:sty m:val="b"/>
          </m:rPr>
          <w:rPr>
            <w:rFonts w:ascii="Cambria Math" w:hAnsi="Cambria Math"/>
          </w:rPr>
          <m:t xml:space="preserve"> </m:t>
        </m:r>
      </m:oMath>
      <w:r w:rsidRPr="00604492">
        <w:rPr>
          <w:b w:val="0"/>
          <w:bCs w:val="0"/>
        </w:rPr>
        <w:t>are the location of the components. When the scale decreases, the wavenumber spread increases and covers high wavenumbers.</w:t>
      </w:r>
      <w:r w:rsidRPr="00574238">
        <w:rPr>
          <w:b w:val="0"/>
          <w:bCs w:val="0"/>
        </w:rPr>
        <w:t xml:space="preserve"> 2.1.b </w:t>
      </w:r>
      <w:r w:rsidRPr="00604492">
        <w:rPr>
          <w:b w:val="0"/>
          <w:bCs w:val="0"/>
        </w:rPr>
        <w:t>Left, the spectrum of the wavelet in the wavenumber domain. Right: the wavelet in the space domain. We display the real, imaginary and absolute of the wavelet.</w:t>
      </w:r>
      <w:r w:rsidR="006F7CAB">
        <w:rPr>
          <w:b w:val="0"/>
          <w:bCs w:val="0"/>
        </w:rPr>
        <w:tab/>
      </w:r>
      <w:r w:rsidR="006F7CAB">
        <w:rPr>
          <w:b w:val="0"/>
          <w:bCs w:val="0"/>
        </w:rPr>
        <w:tab/>
      </w:r>
      <w:r w:rsidR="006F7CAB">
        <w:rPr>
          <w:b w:val="0"/>
          <w:bCs w:val="0"/>
        </w:rPr>
        <w:tab/>
      </w:r>
      <w:r w:rsidR="006F7CAB">
        <w:rPr>
          <w:b w:val="0"/>
          <w:bCs w:val="0"/>
        </w:rPr>
        <w:tab/>
      </w:r>
      <w:r w:rsidR="006F7CAB">
        <w:t>20</w:t>
      </w:r>
    </w:p>
    <w:p w14:paraId="16B02585" w14:textId="1EB8328E" w:rsidR="00C632E0" w:rsidRPr="008F1F3E" w:rsidRDefault="00C632E0" w:rsidP="00C632E0">
      <w:pPr>
        <w:pStyle w:val="Caption"/>
        <w:spacing w:after="120"/>
        <w:jc w:val="both"/>
      </w:pPr>
      <w:r>
        <w:t>Figure 2.2.</w:t>
      </w:r>
      <w:r w:rsidRPr="00574238">
        <w:rPr>
          <w:b w:val="0"/>
          <w:bCs w:val="0"/>
        </w:rPr>
        <w:t xml:space="preserve"> </w:t>
      </w:r>
      <w:r w:rsidRPr="00604492">
        <w:rPr>
          <w:b w:val="0"/>
          <w:bCs w:val="0"/>
        </w:rPr>
        <w:t xml:space="preserve">The central and eight edge wavelets of 121 in </w:t>
      </w:r>
      <w:proofErr w:type="spellStart"/>
      <w:r w:rsidRPr="00604492">
        <w:rPr>
          <w:b w:val="0"/>
          <w:bCs w:val="0"/>
        </w:rPr>
        <w:t>kx</w:t>
      </w:r>
      <w:proofErr w:type="spellEnd"/>
      <w:r w:rsidRPr="00604492">
        <w:rPr>
          <w:b w:val="0"/>
          <w:bCs w:val="0"/>
        </w:rPr>
        <w:t xml:space="preserve"> – </w:t>
      </w:r>
      <w:proofErr w:type="spellStart"/>
      <w:r w:rsidRPr="00604492">
        <w:rPr>
          <w:b w:val="0"/>
          <w:bCs w:val="0"/>
        </w:rPr>
        <w:t>ky</w:t>
      </w:r>
      <w:proofErr w:type="spellEnd"/>
      <w:r w:rsidRPr="00604492">
        <w:rPr>
          <w:b w:val="0"/>
          <w:bCs w:val="0"/>
        </w:rPr>
        <w:t xml:space="preserve"> transform.</w:t>
      </w:r>
      <w:r>
        <w:rPr>
          <w:b w:val="0"/>
          <w:bCs w:val="0"/>
        </w:rPr>
        <w:tab/>
      </w:r>
      <w:r w:rsidR="006F7CAB">
        <w:t>21</w:t>
      </w:r>
    </w:p>
    <w:p w14:paraId="7E9C0BD2" w14:textId="486AFFB9" w:rsidR="00C632E0" w:rsidRDefault="00C632E0" w:rsidP="00C632E0">
      <w:pPr>
        <w:pStyle w:val="Caption"/>
        <w:spacing w:after="120"/>
        <w:jc w:val="both"/>
      </w:pPr>
      <w:r>
        <w:t xml:space="preserve">Figure 2.3. </w:t>
      </w:r>
      <w:r w:rsidRPr="00604492">
        <w:rPr>
          <w:b w:val="0"/>
          <w:bCs w:val="0"/>
        </w:rPr>
        <w:t>The nine central 2D wavelets of 121 in the x-y domain (a) real. (b) imaginary.</w:t>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r>
      <w:r w:rsidR="006F7CAB">
        <w:rPr>
          <w:b w:val="0"/>
          <w:bCs w:val="0"/>
        </w:rPr>
        <w:tab/>
      </w:r>
      <w:r>
        <w:rPr>
          <w:b w:val="0"/>
          <w:bCs w:val="0"/>
        </w:rPr>
        <w:tab/>
      </w:r>
      <w:r>
        <w:rPr>
          <w:b w:val="0"/>
          <w:bCs w:val="0"/>
        </w:rPr>
        <w:tab/>
      </w:r>
      <w:r w:rsidR="006F7CAB">
        <w:t>22</w:t>
      </w:r>
    </w:p>
    <w:p w14:paraId="437E7372" w14:textId="6D1A0B89" w:rsidR="00C632E0" w:rsidRPr="00604492" w:rsidRDefault="00C632E0" w:rsidP="00C632E0">
      <w:pPr>
        <w:pStyle w:val="Caption"/>
        <w:spacing w:after="120"/>
        <w:rPr>
          <w:b w:val="0"/>
          <w:bCs w:val="0"/>
        </w:rPr>
      </w:pPr>
      <w:r>
        <w:t xml:space="preserve">Figure 2.4. </w:t>
      </w:r>
      <w:r w:rsidRPr="00604492">
        <w:rPr>
          <w:b w:val="0"/>
          <w:bCs w:val="0"/>
        </w:rPr>
        <w:t xml:space="preserve">The workflow for attribute-assisted footprint suppression using CWT. </w:t>
      </w:r>
      <w:r w:rsidR="006F7CAB">
        <w:t>23</w:t>
      </w:r>
    </w:p>
    <w:p w14:paraId="651FB580" w14:textId="2A95FC8F" w:rsidR="00C632E0" w:rsidRDefault="00C632E0" w:rsidP="00C632E0">
      <w:pPr>
        <w:pStyle w:val="Caption"/>
        <w:spacing w:after="120"/>
        <w:jc w:val="both"/>
      </w:pPr>
      <w:r>
        <w:t>Figure 2.5.</w:t>
      </w:r>
      <w:r w:rsidRPr="00574238">
        <w:rPr>
          <w:b w:val="0"/>
          <w:bCs w:val="0"/>
        </w:rPr>
        <w:t xml:space="preserve"> </w:t>
      </w:r>
      <w:r w:rsidRPr="00604492">
        <w:rPr>
          <w:b w:val="0"/>
          <w:bCs w:val="0"/>
        </w:rPr>
        <w:t xml:space="preserve">Time slice at 450 </w:t>
      </w:r>
      <w:proofErr w:type="spellStart"/>
      <w:r w:rsidRPr="00604492">
        <w:rPr>
          <w:b w:val="0"/>
          <w:bCs w:val="0"/>
        </w:rPr>
        <w:t>ms</w:t>
      </w:r>
      <w:proofErr w:type="spellEnd"/>
      <w:r w:rsidRPr="00604492">
        <w:rPr>
          <w:b w:val="0"/>
          <w:bCs w:val="0"/>
        </w:rPr>
        <w:t xml:space="preserve"> through (a) amplitude and (b) coherence. The red arrow indicates a high amplitude contrast that represent the slice cutting through a strong reflection on the amplitude data.</w:t>
      </w:r>
      <w:r>
        <w:rPr>
          <w:b w:val="0"/>
          <w:bCs w:val="0"/>
        </w:rPr>
        <w:tab/>
      </w:r>
      <w:r>
        <w:rPr>
          <w:b w:val="0"/>
          <w:bCs w:val="0"/>
        </w:rPr>
        <w:tab/>
      </w:r>
      <w:r>
        <w:rPr>
          <w:b w:val="0"/>
          <w:bCs w:val="0"/>
        </w:rPr>
        <w:tab/>
      </w:r>
      <w:r>
        <w:rPr>
          <w:b w:val="0"/>
          <w:bCs w:val="0"/>
        </w:rPr>
        <w:tab/>
      </w:r>
      <w:r>
        <w:rPr>
          <w:b w:val="0"/>
          <w:bCs w:val="0"/>
        </w:rPr>
        <w:tab/>
      </w:r>
      <w:r>
        <w:rPr>
          <w:b w:val="0"/>
          <w:bCs w:val="0"/>
        </w:rPr>
        <w:tab/>
      </w:r>
      <w:r w:rsidR="006F1FC9">
        <w:rPr>
          <w:b w:val="0"/>
          <w:bCs w:val="0"/>
        </w:rPr>
        <w:tab/>
      </w:r>
      <w:r w:rsidR="006F1FC9">
        <w:rPr>
          <w:b w:val="0"/>
          <w:bCs w:val="0"/>
        </w:rPr>
        <w:tab/>
      </w:r>
      <w:r>
        <w:rPr>
          <w:b w:val="0"/>
          <w:bCs w:val="0"/>
        </w:rPr>
        <w:tab/>
      </w:r>
      <w:r w:rsidR="006F7CAB">
        <w:t>24</w:t>
      </w:r>
    </w:p>
    <w:p w14:paraId="0C82EE95" w14:textId="13320D80" w:rsidR="00C632E0" w:rsidRPr="008C392A" w:rsidRDefault="00C632E0" w:rsidP="00C632E0">
      <w:pPr>
        <w:pStyle w:val="Caption"/>
        <w:spacing w:after="120"/>
      </w:pPr>
      <w:r>
        <w:t>Figure 2.6.</w:t>
      </w:r>
      <w:r w:rsidRPr="00574238">
        <w:rPr>
          <w:b w:val="0"/>
          <w:bCs w:val="0"/>
        </w:rPr>
        <w:t xml:space="preserve"> </w:t>
      </w:r>
      <w:r w:rsidRPr="00604492">
        <w:rPr>
          <w:b w:val="0"/>
          <w:bCs w:val="0"/>
        </w:rPr>
        <w:t xml:space="preserve">The </w:t>
      </w:r>
      <w:proofErr w:type="spellStart"/>
      <w:r w:rsidRPr="00604492">
        <w:rPr>
          <w:b w:val="0"/>
          <w:bCs w:val="0"/>
        </w:rPr>
        <w:t>kx</w:t>
      </w:r>
      <w:proofErr w:type="spellEnd"/>
      <w:r w:rsidRPr="00604492">
        <w:rPr>
          <w:b w:val="0"/>
          <w:bCs w:val="0"/>
        </w:rPr>
        <w:t xml:space="preserve"> - </w:t>
      </w:r>
      <w:proofErr w:type="spellStart"/>
      <w:r w:rsidRPr="00604492">
        <w:rPr>
          <w:b w:val="0"/>
          <w:bCs w:val="0"/>
        </w:rPr>
        <w:t>ky</w:t>
      </w:r>
      <w:proofErr w:type="spellEnd"/>
      <w:r w:rsidRPr="00604492">
        <w:rPr>
          <w:b w:val="0"/>
          <w:bCs w:val="0"/>
        </w:rPr>
        <w:t xml:space="preserve"> transform of the time slices through (a) amplitude (b) coherence shown in Figure 2.3.</w:t>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r>
      <w:r w:rsidR="006F1FC9">
        <w:rPr>
          <w:b w:val="0"/>
          <w:bCs w:val="0"/>
        </w:rPr>
        <w:tab/>
      </w:r>
      <w:r w:rsidR="006F7CAB">
        <w:t>25</w:t>
      </w:r>
    </w:p>
    <w:p w14:paraId="16078001" w14:textId="46DF7145" w:rsidR="00C632E0" w:rsidRPr="008C392A" w:rsidRDefault="00C632E0" w:rsidP="00C632E0">
      <w:pPr>
        <w:pStyle w:val="Caption"/>
        <w:spacing w:after="120"/>
        <w:jc w:val="both"/>
      </w:pPr>
      <w:r>
        <w:t xml:space="preserve">Figure 2.7. </w:t>
      </w:r>
      <w:r w:rsidRPr="00604492">
        <w:rPr>
          <w:b w:val="0"/>
          <w:bCs w:val="0"/>
        </w:rPr>
        <w:t xml:space="preserve">The nine central components of 121 magnitudes corresponding to the time slice shown in Figure 2.4a. The black arrows indicate the </w:t>
      </w:r>
      <w:r>
        <w:rPr>
          <w:b w:val="0"/>
          <w:bCs w:val="0"/>
        </w:rPr>
        <w:t xml:space="preserve">azimuthal </w:t>
      </w:r>
      <w:r w:rsidRPr="00604492">
        <w:rPr>
          <w:b w:val="0"/>
          <w:bCs w:val="0"/>
        </w:rPr>
        <w:t xml:space="preserve">orientation of geology leakage highlighted by the 2D wavelets. </w:t>
      </w:r>
      <w:r>
        <w:rPr>
          <w:b w:val="0"/>
          <w:bCs w:val="0"/>
        </w:rPr>
        <w:tab/>
      </w:r>
      <w:r>
        <w:rPr>
          <w:b w:val="0"/>
          <w:bCs w:val="0"/>
        </w:rPr>
        <w:tab/>
      </w:r>
      <w:r>
        <w:rPr>
          <w:b w:val="0"/>
          <w:bCs w:val="0"/>
        </w:rPr>
        <w:tab/>
      </w:r>
      <w:r>
        <w:rPr>
          <w:b w:val="0"/>
          <w:bCs w:val="0"/>
        </w:rPr>
        <w:tab/>
      </w:r>
      <w:r>
        <w:rPr>
          <w:b w:val="0"/>
          <w:bCs w:val="0"/>
        </w:rPr>
        <w:tab/>
      </w:r>
      <w:r>
        <w:rPr>
          <w:b w:val="0"/>
          <w:bCs w:val="0"/>
        </w:rPr>
        <w:tab/>
      </w:r>
      <w:r w:rsidR="006F1FC9">
        <w:rPr>
          <w:b w:val="0"/>
          <w:bCs w:val="0"/>
        </w:rPr>
        <w:tab/>
      </w:r>
      <w:r w:rsidR="006F1FC9">
        <w:rPr>
          <w:b w:val="0"/>
          <w:bCs w:val="0"/>
        </w:rPr>
        <w:tab/>
      </w:r>
      <w:r w:rsidR="006F1FC9">
        <w:rPr>
          <w:b w:val="0"/>
          <w:bCs w:val="0"/>
        </w:rPr>
        <w:tab/>
      </w:r>
      <w:r w:rsidR="006F7CAB">
        <w:t>26</w:t>
      </w:r>
    </w:p>
    <w:p w14:paraId="38C670D8" w14:textId="041C4BF5" w:rsidR="00C632E0" w:rsidRDefault="00C632E0" w:rsidP="00C632E0">
      <w:pPr>
        <w:pStyle w:val="Caption"/>
        <w:spacing w:after="120"/>
        <w:jc w:val="both"/>
        <w:rPr>
          <w:b w:val="0"/>
          <w:bCs w:val="0"/>
        </w:rPr>
      </w:pPr>
      <w:r>
        <w:t xml:space="preserve">Figure 2.8. </w:t>
      </w:r>
      <w:r w:rsidRPr="00604492">
        <w:rPr>
          <w:b w:val="0"/>
          <w:bCs w:val="0"/>
        </w:rPr>
        <w:t xml:space="preserve">The nine central components of 121 voices corresponding to the time slice shown in Figure 2.4a. The red arrow indicates the </w:t>
      </w:r>
      <w:r>
        <w:rPr>
          <w:b w:val="0"/>
          <w:bCs w:val="0"/>
        </w:rPr>
        <w:t xml:space="preserve">azimuthal </w:t>
      </w:r>
      <w:r w:rsidRPr="00604492">
        <w:rPr>
          <w:b w:val="0"/>
          <w:bCs w:val="0"/>
        </w:rPr>
        <w:t xml:space="preserve">orientation of geology leakage highlighted by the 2D wavelets. </w:t>
      </w:r>
      <w:r>
        <w:rPr>
          <w:b w:val="0"/>
          <w:bCs w:val="0"/>
        </w:rPr>
        <w:tab/>
      </w:r>
      <w:r>
        <w:rPr>
          <w:b w:val="0"/>
          <w:bCs w:val="0"/>
        </w:rPr>
        <w:tab/>
      </w:r>
      <w:r>
        <w:rPr>
          <w:b w:val="0"/>
          <w:bCs w:val="0"/>
        </w:rPr>
        <w:tab/>
      </w:r>
      <w:r>
        <w:rPr>
          <w:b w:val="0"/>
          <w:bCs w:val="0"/>
        </w:rPr>
        <w:tab/>
      </w:r>
      <w:r>
        <w:rPr>
          <w:b w:val="0"/>
          <w:bCs w:val="0"/>
        </w:rPr>
        <w:tab/>
      </w:r>
      <w:r>
        <w:rPr>
          <w:b w:val="0"/>
          <w:bCs w:val="0"/>
        </w:rPr>
        <w:tab/>
      </w:r>
      <w:r w:rsidR="006F1FC9">
        <w:rPr>
          <w:b w:val="0"/>
          <w:bCs w:val="0"/>
        </w:rPr>
        <w:tab/>
      </w:r>
      <w:r w:rsidR="006F1FC9">
        <w:rPr>
          <w:b w:val="0"/>
          <w:bCs w:val="0"/>
        </w:rPr>
        <w:tab/>
      </w:r>
      <w:r w:rsidR="006F1FC9">
        <w:rPr>
          <w:b w:val="0"/>
          <w:bCs w:val="0"/>
        </w:rPr>
        <w:tab/>
      </w:r>
      <w:r w:rsidR="006F7CAB">
        <w:rPr>
          <w:bCs w:val="0"/>
        </w:rPr>
        <w:t>27</w:t>
      </w:r>
    </w:p>
    <w:p w14:paraId="2FE3D713" w14:textId="2BA79C03" w:rsidR="00C632E0" w:rsidRDefault="00C632E0" w:rsidP="00C632E0">
      <w:pPr>
        <w:pStyle w:val="Caption"/>
        <w:spacing w:after="120"/>
        <w:jc w:val="both"/>
        <w:rPr>
          <w:b w:val="0"/>
          <w:bCs w:val="0"/>
        </w:rPr>
      </w:pPr>
      <w:r>
        <w:t xml:space="preserve">Figure 2.9. </w:t>
      </w:r>
      <w:r w:rsidRPr="00604492">
        <w:rPr>
          <w:b w:val="0"/>
          <w:bCs w:val="0"/>
        </w:rPr>
        <w:t xml:space="preserve">The nine central components of 121 magnitudes corresponding to the coherence slice shown in Figure 2.4b. </w:t>
      </w:r>
      <w:r>
        <w:rPr>
          <w:b w:val="0"/>
          <w:bCs w:val="0"/>
        </w:rPr>
        <w:t>Y</w:t>
      </w:r>
      <w:r w:rsidRPr="00604492">
        <w:rPr>
          <w:b w:val="0"/>
          <w:bCs w:val="0"/>
        </w:rPr>
        <w:t xml:space="preserve">ellow arrows indicate </w:t>
      </w:r>
      <w:r>
        <w:rPr>
          <w:b w:val="0"/>
          <w:bCs w:val="0"/>
        </w:rPr>
        <w:t>areas that are contaminated by periodic events which we interpret to be footprint</w:t>
      </w:r>
      <w:r w:rsidRPr="00604492">
        <w:rPr>
          <w:b w:val="0"/>
          <w:bCs w:val="0"/>
        </w:rPr>
        <w:t xml:space="preserve">. </w:t>
      </w:r>
      <w:r>
        <w:rPr>
          <w:b w:val="0"/>
          <w:bCs w:val="0"/>
        </w:rPr>
        <w:t>R</w:t>
      </w:r>
      <w:r w:rsidRPr="00604492">
        <w:rPr>
          <w:b w:val="0"/>
          <w:bCs w:val="0"/>
        </w:rPr>
        <w:t xml:space="preserve">ed arrows indicate </w:t>
      </w:r>
      <w:r>
        <w:rPr>
          <w:b w:val="0"/>
          <w:bCs w:val="0"/>
        </w:rPr>
        <w:t xml:space="preserve">areas that are less periodic and relatively footprint-free. </w:t>
      </w:r>
      <w:r w:rsidRPr="00604492">
        <w:rPr>
          <w:b w:val="0"/>
          <w:bCs w:val="0"/>
        </w:rPr>
        <w:t xml:space="preserve"> This leads us to conclude that the magnitude of the attribute is insensitive to the geology and highly sensitive to the noise. </w:t>
      </w:r>
      <w:r>
        <w:rPr>
          <w:b w:val="0"/>
          <w:bCs w:val="0"/>
        </w:rPr>
        <w:tab/>
      </w:r>
      <w:r w:rsidR="006F1FC9">
        <w:rPr>
          <w:b w:val="0"/>
          <w:bCs w:val="0"/>
        </w:rPr>
        <w:tab/>
      </w:r>
      <w:r w:rsidR="006F1FC9">
        <w:rPr>
          <w:b w:val="0"/>
          <w:bCs w:val="0"/>
        </w:rPr>
        <w:tab/>
      </w:r>
      <w:r w:rsidR="006F1FC9">
        <w:rPr>
          <w:b w:val="0"/>
          <w:bCs w:val="0"/>
        </w:rPr>
        <w:tab/>
      </w:r>
      <w:r w:rsidR="006F1FC9">
        <w:rPr>
          <w:b w:val="0"/>
          <w:bCs w:val="0"/>
        </w:rPr>
        <w:tab/>
      </w:r>
      <w:r w:rsidR="006F1FC9">
        <w:rPr>
          <w:b w:val="0"/>
          <w:bCs w:val="0"/>
        </w:rPr>
        <w:tab/>
      </w:r>
      <w:r w:rsidR="006F1FC9">
        <w:rPr>
          <w:b w:val="0"/>
          <w:bCs w:val="0"/>
        </w:rPr>
        <w:tab/>
      </w:r>
      <w:r w:rsidR="006F1FC9">
        <w:rPr>
          <w:b w:val="0"/>
          <w:bCs w:val="0"/>
        </w:rPr>
        <w:tab/>
      </w:r>
      <w:r w:rsidR="006F7CAB">
        <w:rPr>
          <w:bCs w:val="0"/>
        </w:rPr>
        <w:t>28</w:t>
      </w:r>
    </w:p>
    <w:p w14:paraId="52BECE1D" w14:textId="51A3817D" w:rsidR="00C632E0" w:rsidRPr="00574238" w:rsidRDefault="00C632E0" w:rsidP="00C632E0">
      <w:pPr>
        <w:pStyle w:val="Caption"/>
        <w:spacing w:after="120"/>
      </w:pPr>
      <w:r>
        <w:t xml:space="preserve">Figure 2.10. </w:t>
      </w:r>
      <w:r w:rsidRPr="00604492">
        <w:rPr>
          <w:b w:val="0"/>
          <w:bCs w:val="0"/>
        </w:rPr>
        <w:t xml:space="preserve">The nine central components of 121 voices corresponding to the coherence slice shown in Figure 2.4b. </w:t>
      </w:r>
      <w:r>
        <w:rPr>
          <w:b w:val="0"/>
          <w:bCs w:val="0"/>
        </w:rPr>
        <w:t>R</w:t>
      </w:r>
      <w:r w:rsidRPr="00604492">
        <w:rPr>
          <w:b w:val="0"/>
          <w:bCs w:val="0"/>
        </w:rPr>
        <w:t xml:space="preserve">ed arrows </w:t>
      </w:r>
      <w:r>
        <w:rPr>
          <w:b w:val="0"/>
          <w:bCs w:val="0"/>
        </w:rPr>
        <w:t xml:space="preserve">indicate </w:t>
      </w:r>
      <w:r w:rsidRPr="00604492">
        <w:rPr>
          <w:b w:val="0"/>
          <w:bCs w:val="0"/>
        </w:rPr>
        <w:t xml:space="preserve">the absence of </w:t>
      </w:r>
      <w:r>
        <w:rPr>
          <w:b w:val="0"/>
          <w:bCs w:val="0"/>
        </w:rPr>
        <w:t>periodic</w:t>
      </w:r>
      <w:r w:rsidRPr="00604492">
        <w:rPr>
          <w:b w:val="0"/>
          <w:bCs w:val="0"/>
        </w:rPr>
        <w:t xml:space="preserve"> geology. </w:t>
      </w:r>
      <w:r>
        <w:rPr>
          <w:b w:val="0"/>
          <w:bCs w:val="0"/>
        </w:rPr>
        <w:t>Y</w:t>
      </w:r>
      <w:r w:rsidRPr="00604492">
        <w:rPr>
          <w:b w:val="0"/>
          <w:bCs w:val="0"/>
        </w:rPr>
        <w:t xml:space="preserve">ellow arrows indicate </w:t>
      </w:r>
      <w:r>
        <w:rPr>
          <w:b w:val="0"/>
          <w:bCs w:val="0"/>
        </w:rPr>
        <w:t xml:space="preserve">areas </w:t>
      </w:r>
      <w:r w:rsidRPr="00604492">
        <w:rPr>
          <w:b w:val="0"/>
          <w:bCs w:val="0"/>
        </w:rPr>
        <w:t xml:space="preserve">dominated </w:t>
      </w:r>
      <w:r>
        <w:rPr>
          <w:b w:val="0"/>
          <w:bCs w:val="0"/>
        </w:rPr>
        <w:t>by strong periodic coherence anomalies, which we interpret to be footprint</w:t>
      </w:r>
      <w:r>
        <w:t>.</w:t>
      </w:r>
      <w:r>
        <w:tab/>
      </w:r>
      <w:r>
        <w:tab/>
      </w:r>
      <w:r>
        <w:tab/>
      </w:r>
      <w:r>
        <w:tab/>
      </w:r>
      <w:r>
        <w:tab/>
      </w:r>
      <w:r>
        <w:tab/>
      </w:r>
      <w:r>
        <w:tab/>
      </w:r>
      <w:r>
        <w:tab/>
      </w:r>
      <w:r w:rsidR="006F1FC9">
        <w:tab/>
      </w:r>
      <w:r w:rsidR="006F1FC9">
        <w:tab/>
      </w:r>
      <w:r w:rsidR="006F7CAB">
        <w:t>29</w:t>
      </w:r>
    </w:p>
    <w:p w14:paraId="7CF6230C" w14:textId="354C46E9" w:rsidR="00C632E0" w:rsidRPr="008C392A" w:rsidRDefault="00C632E0" w:rsidP="00C632E0">
      <w:pPr>
        <w:pStyle w:val="Caption"/>
        <w:spacing w:after="120"/>
        <w:rPr>
          <w:b w:val="0"/>
          <w:bCs w:val="0"/>
        </w:rPr>
      </w:pPr>
      <w:r>
        <w:t>Figure 2</w:t>
      </w:r>
      <w:r w:rsidRPr="00551D2A">
        <w:rPr>
          <w:bCs w:val="0"/>
        </w:rPr>
        <w:t>.</w:t>
      </w:r>
      <w:r w:rsidRPr="00551D2A">
        <w:t>11</w:t>
      </w:r>
      <w:r w:rsidRPr="008C392A">
        <w:rPr>
          <w:b w:val="0"/>
          <w:bCs w:val="0"/>
        </w:rPr>
        <w:t xml:space="preserve">. </w:t>
      </w:r>
      <w:r w:rsidRPr="004F47CB">
        <w:rPr>
          <w:b w:val="0"/>
          <w:bCs w:val="0"/>
        </w:rPr>
        <w:t xml:space="preserve">The filtered data using </w:t>
      </w:r>
      <m:oMath>
        <m:r>
          <m:rPr>
            <m:sty m:val="bi"/>
          </m:rPr>
          <w:rPr>
            <w:rFonts w:ascii="Cambria Math" w:hAnsi="Cambria Math"/>
          </w:rPr>
          <m:t>ε</m:t>
        </m:r>
      </m:oMath>
      <w:r w:rsidRPr="004F47CB">
        <w:rPr>
          <w:b w:val="0"/>
          <w:bCs w:val="0"/>
        </w:rPr>
        <w:t xml:space="preserve"> = 0.15 and (a) 9, (b) 49, (c) 121 and (d) 225 components. The rejection is directly proportional to the number of components</w:t>
      </w:r>
      <w:r>
        <w:rPr>
          <w:b w:val="0"/>
          <w:bCs w:val="0"/>
        </w:rPr>
        <w:t xml:space="preserve">. </w:t>
      </w:r>
      <w:r w:rsidRPr="008C392A">
        <w:rPr>
          <w:b w:val="0"/>
          <w:bCs w:val="0"/>
        </w:rPr>
        <w:t xml:space="preserve"> </w:t>
      </w:r>
      <w:r w:rsidRPr="008C392A">
        <w:rPr>
          <w:b w:val="0"/>
          <w:bCs w:val="0"/>
        </w:rPr>
        <w:tab/>
      </w:r>
      <w:r w:rsidR="006F1FC9">
        <w:rPr>
          <w:b w:val="0"/>
          <w:bCs w:val="0"/>
        </w:rPr>
        <w:tab/>
      </w:r>
      <w:r w:rsidR="006F7CAB">
        <w:rPr>
          <w:bCs w:val="0"/>
        </w:rPr>
        <w:t>30</w:t>
      </w:r>
    </w:p>
    <w:p w14:paraId="09AB6E83" w14:textId="4C15D8FF" w:rsidR="00C632E0" w:rsidRPr="008C392A" w:rsidRDefault="00883207" w:rsidP="00C632E0">
      <w:pPr>
        <w:pStyle w:val="Caption"/>
        <w:spacing w:after="120"/>
        <w:jc w:val="both"/>
        <w:rPr>
          <w:b w:val="0"/>
          <w:bCs w:val="0"/>
        </w:rPr>
      </w:pPr>
      <w:r>
        <w:rPr>
          <w:noProof/>
        </w:rPr>
        <mc:AlternateContent>
          <mc:Choice Requires="wps">
            <w:drawing>
              <wp:anchor distT="0" distB="0" distL="114300" distR="114300" simplePos="0" relativeHeight="251891712" behindDoc="0" locked="0" layoutInCell="1" allowOverlap="1" wp14:anchorId="7D329882" wp14:editId="7C4D07C4">
                <wp:simplePos x="0" y="0"/>
                <wp:positionH relativeFrom="column">
                  <wp:posOffset>2624667</wp:posOffset>
                </wp:positionH>
                <wp:positionV relativeFrom="paragraph">
                  <wp:posOffset>491066</wp:posOffset>
                </wp:positionV>
                <wp:extent cx="762000" cy="457200"/>
                <wp:effectExtent l="0" t="0" r="0" b="0"/>
                <wp:wrapNone/>
                <wp:docPr id="39" name="Rectangle 39"/>
                <wp:cNvGraphicFramePr/>
                <a:graphic xmlns:a="http://schemas.openxmlformats.org/drawingml/2006/main">
                  <a:graphicData uri="http://schemas.microsoft.com/office/word/2010/wordprocessingShape">
                    <wps:wsp>
                      <wps:cNvSpPr/>
                      <wps:spPr>
                        <a:xfrm>
                          <a:off x="0" y="0"/>
                          <a:ext cx="762000" cy="4572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065C0167" w14:textId="30EB16C7" w:rsidR="00841B1D" w:rsidRDefault="00841B1D" w:rsidP="00883207">
                            <w:pPr>
                              <w:jc w:val="center"/>
                            </w:pPr>
                            <w:r>
                              <w:t>x</w:t>
                            </w:r>
                            <w:r>
                              <w:rPr>
                                <w:noProof/>
                              </w:rPr>
                              <w:drawing>
                                <wp:inline distT="0" distB="0" distL="0" distR="0" wp14:anchorId="12AE7615" wp14:editId="49F4B6CE">
                                  <wp:extent cx="537210" cy="340360"/>
                                  <wp:effectExtent l="0" t="0" r="0" b="254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7210" cy="3403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329882" id="Rectangle 39" o:spid="_x0000_s1032" style="position:absolute;left:0;text-align:left;margin-left:206.65pt;margin-top:38.65pt;width:60pt;height:36pt;z-index:251891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" fillcolor="white [3201]" stroked="f" strokeweight="2pt">
                <v:textbox>
                  <w:txbxContent>
                    <w:p w14:paraId="065C0167" w14:textId="30EB16C7" w:rsidR="00841B1D" w:rsidRDefault="00841B1D" w:rsidP="00883207">
                      <w:pPr>
                        <w:jc w:val="center"/>
                      </w:pPr>
                      <w:r>
                        <w:t>x</w:t>
                      </w:r>
                      <w:r>
                        <w:rPr>
                          <w:noProof/>
                        </w:rPr>
                        <w:drawing>
                          <wp:inline distT="0" distB="0" distL="0" distR="0" wp14:anchorId="12AE7615" wp14:editId="49F4B6CE">
                            <wp:extent cx="537210" cy="340360"/>
                            <wp:effectExtent l="0" t="0" r="0" b="254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7210" cy="340360"/>
                                    </a:xfrm>
                                    <a:prstGeom prst="rect">
                                      <a:avLst/>
                                    </a:prstGeom>
                                  </pic:spPr>
                                </pic:pic>
                              </a:graphicData>
                            </a:graphic>
                          </wp:inline>
                        </w:drawing>
                      </w:r>
                    </w:p>
                  </w:txbxContent>
                </v:textbox>
              </v:rect>
            </w:pict>
          </mc:Fallback>
        </mc:AlternateContent>
      </w:r>
      <w:r w:rsidR="00C632E0" w:rsidRPr="008C392A">
        <w:rPr>
          <w:bCs w:val="0"/>
        </w:rPr>
        <w:t>Figure 2.12</w:t>
      </w:r>
      <w:r w:rsidR="00C632E0" w:rsidRPr="008C392A">
        <w:rPr>
          <w:b w:val="0"/>
          <w:bCs w:val="0"/>
        </w:rPr>
        <w:t xml:space="preserve">. (a) The spectrum in wavenumber showing the synthetic periodic noise (black spikes) with the wavelet spectrum superimposed for 9, 49, 121, 225 components. The ideal number of </w:t>
      </w:r>
      <w:r w:rsidR="00C632E0" w:rsidRPr="008C392A">
        <w:rPr>
          <w:b w:val="0"/>
          <w:bCs w:val="0"/>
        </w:rPr>
        <w:lastRenderedPageBreak/>
        <w:t xml:space="preserve">components is achieved when we isolate the spike of the noise using different spectrum to allow for better adaptive subtraction. (b) The noise rejected from Figure 2.11c, the amplitude values used in this </w:t>
      </w:r>
      <w:proofErr w:type="spellStart"/>
      <w:r w:rsidR="00C632E0" w:rsidRPr="008C392A">
        <w:rPr>
          <w:b w:val="0"/>
          <w:bCs w:val="0"/>
        </w:rPr>
        <w:t>colorbar</w:t>
      </w:r>
      <w:proofErr w:type="spellEnd"/>
      <w:r w:rsidR="00C632E0" w:rsidRPr="008C392A">
        <w:rPr>
          <w:b w:val="0"/>
          <w:bCs w:val="0"/>
        </w:rPr>
        <w:t xml:space="preserve"> are 20% that of the original data.</w:t>
      </w:r>
      <w:r w:rsidR="00C632E0" w:rsidRPr="008C392A">
        <w:rPr>
          <w:b w:val="0"/>
          <w:bCs w:val="0"/>
        </w:rPr>
        <w:tab/>
      </w:r>
      <w:r w:rsidR="00C632E0" w:rsidRPr="008C392A">
        <w:rPr>
          <w:b w:val="0"/>
          <w:bCs w:val="0"/>
        </w:rPr>
        <w:tab/>
      </w:r>
      <w:r w:rsidR="00C632E0" w:rsidRPr="008C392A">
        <w:rPr>
          <w:b w:val="0"/>
          <w:bCs w:val="0"/>
        </w:rPr>
        <w:tab/>
      </w:r>
      <w:r w:rsidR="006F1FC9">
        <w:rPr>
          <w:b w:val="0"/>
          <w:bCs w:val="0"/>
        </w:rPr>
        <w:tab/>
      </w:r>
      <w:r w:rsidR="006F1FC9">
        <w:rPr>
          <w:b w:val="0"/>
          <w:bCs w:val="0"/>
        </w:rPr>
        <w:tab/>
      </w:r>
      <w:r w:rsidR="006F7CAB">
        <w:rPr>
          <w:bCs w:val="0"/>
        </w:rPr>
        <w:t>31</w:t>
      </w:r>
    </w:p>
    <w:p w14:paraId="10BB417A" w14:textId="3ECA8CFF" w:rsidR="00C632E0" w:rsidRPr="00D46FD7" w:rsidRDefault="00C632E0" w:rsidP="00C632E0">
      <w:pPr>
        <w:pStyle w:val="Caption"/>
        <w:spacing w:after="120"/>
        <w:rPr>
          <w:b w:val="0"/>
          <w:bCs w:val="0"/>
          <w:szCs w:val="24"/>
        </w:rPr>
      </w:pPr>
      <w:r w:rsidRPr="008C392A">
        <w:rPr>
          <w:bCs w:val="0"/>
        </w:rPr>
        <w:t>Figure 2.13.</w:t>
      </w:r>
      <w:r w:rsidRPr="008C392A">
        <w:rPr>
          <w:b w:val="0"/>
          <w:bCs w:val="0"/>
        </w:rPr>
        <w:t xml:space="preserve"> </w:t>
      </w:r>
      <w:r w:rsidRPr="004F47CB">
        <w:rPr>
          <w:b w:val="0"/>
          <w:bCs w:val="0"/>
        </w:rPr>
        <w:t xml:space="preserve">A comparison between the spatial traces at inline = 251 using a fixed 121 components and </w:t>
      </w:r>
      <m:oMath>
        <m:r>
          <m:rPr>
            <m:sty m:val="bi"/>
          </m:rPr>
          <w:rPr>
            <w:rFonts w:ascii="Cambria Math" w:hAnsi="Cambria Math"/>
          </w:rPr>
          <m:t>ε</m:t>
        </m:r>
      </m:oMath>
      <w:r w:rsidRPr="004F47CB">
        <w:rPr>
          <w:b w:val="0"/>
          <w:bCs w:val="0"/>
        </w:rPr>
        <w:t xml:space="preserve"> = 0.01, 0.15 </w:t>
      </w:r>
      <w:r w:rsidRPr="00C221BE">
        <w:rPr>
          <w:b w:val="0"/>
          <w:bCs w:val="0"/>
          <w:szCs w:val="24"/>
        </w:rPr>
        <w:t xml:space="preserve">and 0.3. The rejection is directly proportional to the value of </w:t>
      </w:r>
      <m:oMath>
        <m:r>
          <m:rPr>
            <m:sty m:val="bi"/>
          </m:rPr>
          <w:rPr>
            <w:rFonts w:ascii="Cambria Math" w:hAnsi="Cambria Math"/>
            <w:szCs w:val="24"/>
          </w:rPr>
          <m:t>ε</m:t>
        </m:r>
      </m:oMath>
      <w:r w:rsidRPr="00C221BE">
        <w:rPr>
          <w:b w:val="0"/>
          <w:bCs w:val="0"/>
          <w:szCs w:val="24"/>
        </w:rPr>
        <w:t>.</w:t>
      </w:r>
      <w:r>
        <w:rPr>
          <w:b w:val="0"/>
          <w:bCs w:val="0"/>
          <w:szCs w:val="24"/>
        </w:rPr>
        <w:t xml:space="preserve"> </w:t>
      </w:r>
      <w:r>
        <w:rPr>
          <w:b w:val="0"/>
          <w:bCs w:val="0"/>
          <w:szCs w:val="24"/>
        </w:rPr>
        <w:tab/>
      </w:r>
      <w:r>
        <w:rPr>
          <w:b w:val="0"/>
          <w:bCs w:val="0"/>
          <w:szCs w:val="24"/>
        </w:rPr>
        <w:tab/>
      </w:r>
      <w:r>
        <w:rPr>
          <w:b w:val="0"/>
          <w:bCs w:val="0"/>
          <w:szCs w:val="24"/>
        </w:rPr>
        <w:tab/>
      </w:r>
      <w:r>
        <w:rPr>
          <w:b w:val="0"/>
          <w:bCs w:val="0"/>
          <w:szCs w:val="24"/>
        </w:rPr>
        <w:tab/>
      </w:r>
      <w:r>
        <w:rPr>
          <w:b w:val="0"/>
          <w:bCs w:val="0"/>
          <w:szCs w:val="24"/>
        </w:rPr>
        <w:tab/>
      </w:r>
      <w:r>
        <w:rPr>
          <w:b w:val="0"/>
          <w:bCs w:val="0"/>
          <w:szCs w:val="24"/>
        </w:rPr>
        <w:tab/>
      </w:r>
      <w:r>
        <w:rPr>
          <w:b w:val="0"/>
          <w:bCs w:val="0"/>
          <w:szCs w:val="24"/>
        </w:rPr>
        <w:tab/>
      </w:r>
      <w:r>
        <w:rPr>
          <w:b w:val="0"/>
          <w:bCs w:val="0"/>
          <w:szCs w:val="24"/>
        </w:rPr>
        <w:tab/>
      </w:r>
      <w:r>
        <w:rPr>
          <w:b w:val="0"/>
          <w:bCs w:val="0"/>
          <w:szCs w:val="24"/>
        </w:rPr>
        <w:tab/>
      </w:r>
      <w:r>
        <w:rPr>
          <w:b w:val="0"/>
          <w:bCs w:val="0"/>
          <w:szCs w:val="24"/>
        </w:rPr>
        <w:tab/>
      </w:r>
      <w:r w:rsidR="006F1FC9">
        <w:rPr>
          <w:b w:val="0"/>
          <w:bCs w:val="0"/>
          <w:szCs w:val="24"/>
        </w:rPr>
        <w:tab/>
      </w:r>
      <w:r w:rsidR="006F1FC9">
        <w:rPr>
          <w:b w:val="0"/>
          <w:bCs w:val="0"/>
          <w:szCs w:val="24"/>
        </w:rPr>
        <w:tab/>
      </w:r>
      <w:r w:rsidR="006F7CAB">
        <w:rPr>
          <w:szCs w:val="24"/>
        </w:rPr>
        <w:t>32</w:t>
      </w:r>
    </w:p>
    <w:p w14:paraId="7ACBAD66" w14:textId="4B041FB1" w:rsidR="00C632E0" w:rsidRPr="008C392A" w:rsidRDefault="00C632E0" w:rsidP="00C632E0">
      <w:pPr>
        <w:pStyle w:val="Caption"/>
        <w:spacing w:after="120"/>
        <w:rPr>
          <w:bCs w:val="0"/>
        </w:rPr>
      </w:pPr>
      <w:r>
        <w:t xml:space="preserve">Figure 2.14. </w:t>
      </w:r>
      <w:r w:rsidRPr="004F47CB">
        <w:rPr>
          <w:b w:val="0"/>
          <w:bCs w:val="0"/>
        </w:rPr>
        <w:t xml:space="preserve">A comparison between the spatial traces at inline = 251 using a fixed 121 components and </w:t>
      </w:r>
      <m:oMath>
        <m:r>
          <m:rPr>
            <m:sty m:val="bi"/>
          </m:rPr>
          <w:rPr>
            <w:rFonts w:ascii="Cambria Math" w:hAnsi="Cambria Math"/>
          </w:rPr>
          <m:t>ε</m:t>
        </m:r>
      </m:oMath>
      <w:r w:rsidRPr="004F47CB">
        <w:rPr>
          <w:b w:val="0"/>
          <w:bCs w:val="0"/>
        </w:rPr>
        <w:t xml:space="preserve"> = 0.01, 0.15 and 0.3. The rejection is directly proportional to the value of </w:t>
      </w:r>
      <m:oMath>
        <m:r>
          <m:rPr>
            <m:sty m:val="bi"/>
          </m:rPr>
          <w:rPr>
            <w:rFonts w:ascii="Cambria Math" w:hAnsi="Cambria Math"/>
          </w:rPr>
          <m:t>ε</m:t>
        </m:r>
      </m:oMath>
      <w:r w:rsidRPr="004F47CB">
        <w:rPr>
          <w:b w:val="0"/>
          <w:bCs w:val="0"/>
        </w:rPr>
        <w:t>.</w:t>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r>
      <w:r w:rsidR="006F1FC9">
        <w:rPr>
          <w:b w:val="0"/>
          <w:bCs w:val="0"/>
        </w:rPr>
        <w:tab/>
      </w:r>
      <w:r w:rsidR="006F1FC9">
        <w:rPr>
          <w:b w:val="0"/>
          <w:bCs w:val="0"/>
        </w:rPr>
        <w:tab/>
      </w:r>
      <w:r w:rsidR="006F7CAB">
        <w:rPr>
          <w:bCs w:val="0"/>
        </w:rPr>
        <w:t>33</w:t>
      </w:r>
    </w:p>
    <w:p w14:paraId="72C81837" w14:textId="08B2BBC2" w:rsidR="00C632E0" w:rsidRPr="004F47CB" w:rsidRDefault="00C632E0" w:rsidP="00C632E0">
      <w:pPr>
        <w:pStyle w:val="Caption"/>
        <w:spacing w:after="120"/>
        <w:rPr>
          <w:b w:val="0"/>
          <w:bCs w:val="0"/>
        </w:rPr>
      </w:pPr>
      <w:r>
        <w:t xml:space="preserve">Figure 2.15. </w:t>
      </w:r>
      <w:r w:rsidRPr="004F47CB">
        <w:rPr>
          <w:b w:val="0"/>
          <w:bCs w:val="0"/>
        </w:rPr>
        <w:t xml:space="preserve">(a) </w:t>
      </w:r>
      <w:proofErr w:type="spellStart"/>
      <w:r w:rsidRPr="004F47CB">
        <w:rPr>
          <w:b w:val="0"/>
          <w:bCs w:val="0"/>
        </w:rPr>
        <w:t>kx</w:t>
      </w:r>
      <w:proofErr w:type="spellEnd"/>
      <w:r w:rsidRPr="004F47CB">
        <w:rPr>
          <w:b w:val="0"/>
          <w:bCs w:val="0"/>
        </w:rPr>
        <w:t xml:space="preserve"> - </w:t>
      </w:r>
      <w:proofErr w:type="spellStart"/>
      <w:r w:rsidRPr="004F47CB">
        <w:rPr>
          <w:b w:val="0"/>
          <w:bCs w:val="0"/>
        </w:rPr>
        <w:t>ky</w:t>
      </w:r>
      <w:proofErr w:type="spellEnd"/>
      <w:r w:rsidRPr="004F47CB">
        <w:rPr>
          <w:b w:val="0"/>
          <w:bCs w:val="0"/>
        </w:rPr>
        <w:t xml:space="preserve"> transform of the filtered data. (b) Coherence computed on the filtered data shown in </w:t>
      </w:r>
      <w:r>
        <w:rPr>
          <w:b w:val="0"/>
          <w:bCs w:val="0"/>
        </w:rPr>
        <w:t>Figure 2.11</w:t>
      </w:r>
      <w:r w:rsidRPr="004F47CB">
        <w:rPr>
          <w:b w:val="0"/>
          <w:bCs w:val="0"/>
        </w:rPr>
        <w:t>.c.</w:t>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r>
      <w:r w:rsidR="006F1FC9">
        <w:rPr>
          <w:b w:val="0"/>
          <w:bCs w:val="0"/>
        </w:rPr>
        <w:tab/>
      </w:r>
      <w:r w:rsidR="006F7CAB">
        <w:rPr>
          <w:bCs w:val="0"/>
        </w:rPr>
        <w:t>34</w:t>
      </w:r>
    </w:p>
    <w:p w14:paraId="0155E10F" w14:textId="7C1440F7" w:rsidR="00C632E0" w:rsidRDefault="00C632E0" w:rsidP="00C632E0">
      <w:pPr>
        <w:pStyle w:val="Caption"/>
        <w:spacing w:after="120"/>
        <w:jc w:val="both"/>
        <w:rPr>
          <w:bCs w:val="0"/>
        </w:rPr>
      </w:pPr>
      <w:r>
        <w:t xml:space="preserve">Figure 2.16. </w:t>
      </w:r>
      <w:r w:rsidRPr="004F47CB">
        <w:rPr>
          <w:b w:val="0"/>
          <w:bCs w:val="0"/>
        </w:rPr>
        <w:t xml:space="preserve">(a) crossline 1090 through the north Texas seismic data </w:t>
      </w:r>
      <w:r>
        <w:rPr>
          <w:b w:val="0"/>
          <w:bCs w:val="0"/>
        </w:rPr>
        <w:t xml:space="preserve">showing the top </w:t>
      </w:r>
      <w:proofErr w:type="spellStart"/>
      <w:r w:rsidRPr="004F47CB">
        <w:rPr>
          <w:b w:val="0"/>
          <w:bCs w:val="0"/>
        </w:rPr>
        <w:t>PaloPinto</w:t>
      </w:r>
      <w:proofErr w:type="spellEnd"/>
      <w:r w:rsidRPr="004F47CB">
        <w:rPr>
          <w:b w:val="0"/>
          <w:bCs w:val="0"/>
        </w:rPr>
        <w:t xml:space="preserve"> horizon </w:t>
      </w:r>
      <w:r>
        <w:rPr>
          <w:b w:val="0"/>
          <w:bCs w:val="0"/>
        </w:rPr>
        <w:t>in red</w:t>
      </w:r>
      <w:r w:rsidRPr="004F47CB">
        <w:rPr>
          <w:b w:val="0"/>
          <w:bCs w:val="0"/>
        </w:rPr>
        <w:t xml:space="preserve">. The yellow arrow indicates the fault that cuts through the horizon. (b) A horizon slice along the top </w:t>
      </w:r>
      <w:proofErr w:type="spellStart"/>
      <w:r w:rsidRPr="004F47CB">
        <w:rPr>
          <w:b w:val="0"/>
          <w:bCs w:val="0"/>
        </w:rPr>
        <w:t>PaloPinto</w:t>
      </w:r>
      <w:proofErr w:type="spellEnd"/>
      <w:r w:rsidRPr="004F47CB">
        <w:rPr>
          <w:b w:val="0"/>
          <w:bCs w:val="0"/>
        </w:rPr>
        <w:t xml:space="preserve"> through </w:t>
      </w:r>
      <w:r>
        <w:rPr>
          <w:b w:val="0"/>
          <w:bCs w:val="0"/>
        </w:rPr>
        <w:t xml:space="preserve">the </w:t>
      </w:r>
      <w:r w:rsidRPr="004F47CB">
        <w:rPr>
          <w:b w:val="0"/>
          <w:bCs w:val="0"/>
        </w:rPr>
        <w:t xml:space="preserve">coherence volume. The coherence image is contaminated with footprint noise. (c) A </w:t>
      </w:r>
      <w:proofErr w:type="spellStart"/>
      <w:r w:rsidRPr="004F47CB">
        <w:rPr>
          <w:b w:val="0"/>
          <w:bCs w:val="0"/>
        </w:rPr>
        <w:t>PaloPinto</w:t>
      </w:r>
      <w:proofErr w:type="spellEnd"/>
      <w:r w:rsidRPr="004F47CB">
        <w:rPr>
          <w:b w:val="0"/>
          <w:bCs w:val="0"/>
        </w:rPr>
        <w:t xml:space="preserve"> horizon slice through coherence volume computed after footprint suppression We preserve the fault and structural features, whereas the </w:t>
      </w:r>
      <w:proofErr w:type="spellStart"/>
      <w:r w:rsidRPr="004F47CB">
        <w:rPr>
          <w:b w:val="0"/>
          <w:bCs w:val="0"/>
        </w:rPr>
        <w:t>groundroll</w:t>
      </w:r>
      <w:proofErr w:type="spellEnd"/>
      <w:r w:rsidRPr="004F47CB">
        <w:rPr>
          <w:b w:val="0"/>
          <w:bCs w:val="0"/>
        </w:rPr>
        <w:t xml:space="preserve"> noise bursts that gave rise to organized low coherence impulse responses are now significantly reduced. The two yellow arrows indicate two faults that can be better interpreted after the noise suppression.</w:t>
      </w:r>
      <w:r>
        <w:rPr>
          <w:b w:val="0"/>
          <w:bCs w:val="0"/>
        </w:rPr>
        <w:t xml:space="preserve"> The cyan line shows the vertical profile shown in (a).</w:t>
      </w:r>
      <w:r w:rsidRPr="004F47CB">
        <w:rPr>
          <w:b w:val="0"/>
          <w:bCs w:val="0"/>
        </w:rPr>
        <w:t xml:space="preserve"> </w:t>
      </w:r>
      <w:r w:rsidR="006F1FC9">
        <w:rPr>
          <w:b w:val="0"/>
          <w:bCs w:val="0"/>
        </w:rPr>
        <w:tab/>
      </w:r>
      <w:r w:rsidR="006F1FC9">
        <w:rPr>
          <w:b w:val="0"/>
          <w:bCs w:val="0"/>
        </w:rPr>
        <w:tab/>
      </w:r>
      <w:r w:rsidR="006F1FC9">
        <w:rPr>
          <w:b w:val="0"/>
          <w:bCs w:val="0"/>
        </w:rPr>
        <w:tab/>
      </w:r>
      <w:r w:rsidR="006F1FC9">
        <w:rPr>
          <w:b w:val="0"/>
          <w:bCs w:val="0"/>
        </w:rPr>
        <w:tab/>
      </w:r>
      <w:r w:rsidR="006F7CAB">
        <w:rPr>
          <w:bCs w:val="0"/>
        </w:rPr>
        <w:t>35</w:t>
      </w:r>
    </w:p>
    <w:p w14:paraId="56A79F4A" w14:textId="2E0E1AFA" w:rsidR="00C632E0" w:rsidRDefault="00C632E0" w:rsidP="00C632E0">
      <w:pPr>
        <w:pStyle w:val="Caption"/>
        <w:spacing w:after="120"/>
        <w:jc w:val="both"/>
        <w:rPr>
          <w:bCs w:val="0"/>
        </w:rPr>
      </w:pPr>
      <w:r w:rsidRPr="005F5D2C">
        <w:t xml:space="preserve">Figure </w:t>
      </w:r>
      <w:r>
        <w:t>3.1</w:t>
      </w:r>
      <w:r w:rsidRPr="005F5D2C">
        <w:t xml:space="preserve">. </w:t>
      </w:r>
      <w:r w:rsidRPr="00E17D3F">
        <w:rPr>
          <w:b w:val="0"/>
          <w:bCs w:val="0"/>
        </w:rPr>
        <w:t>(a) Model of a faulted reflector in depth. (b) 7 CMPs after NMO correction using the correct velocity. Yellow arrows indicate unfocussed diffraction events. (c) same CPDs in (b) after adding gaussian noise 10% of the amplitude. (d) CMPs in (c) after decimation. We muted 4 out of the possible 9 sources in the modeled data. (e) Stacked original data. (f) Stacked data after decimation. Red arrows indicate areas where we can see residual moveout on the diffraction. Also, note how the strength of the diffraction is different between two stacks are different due to decimation. The edge of the top diffractor is shorter. CMPs after POCS interpolation using the annulus sectors bins measuring 45 degrees by 100 ft (g) and 45 degrees by 50 ft (h). The number of traces per CMP depends on the annulus sector bin size. In this figure we illustrate the remnant moveout on the diffraction after NMO and express the importance of annulus sector binning prior to interpolation. To better illustrate the result, we show the stacks due to different annulus binning in figures (</w:t>
      </w:r>
      <w:proofErr w:type="spellStart"/>
      <w:r w:rsidRPr="00E17D3F">
        <w:rPr>
          <w:b w:val="0"/>
          <w:bCs w:val="0"/>
        </w:rPr>
        <w:t>i</w:t>
      </w:r>
      <w:proofErr w:type="spellEnd"/>
      <w:r w:rsidRPr="00E17D3F">
        <w:rPr>
          <w:b w:val="0"/>
          <w:bCs w:val="0"/>
        </w:rPr>
        <w:t xml:space="preserve">) 90 degrees by 750 ft (j) 45 degrees by 100 ft (k) 45 degrees by 80 ft. The specular reflection energy is not properly constructed due to the in appropriate annulus sector binning (green arrows). (k) give the best binning to enhance the specular reflection. Red arrows show areas where the non-specular energy is not is not constructed. With this minor change and after 3D stacking subtle features may get suppressed. </w:t>
      </w:r>
      <w:r w:rsidR="006F1FC9">
        <w:rPr>
          <w:b w:val="0"/>
          <w:bCs w:val="0"/>
        </w:rPr>
        <w:tab/>
      </w:r>
      <w:r w:rsidR="006F1FC9">
        <w:rPr>
          <w:b w:val="0"/>
          <w:bCs w:val="0"/>
        </w:rPr>
        <w:tab/>
      </w:r>
      <w:r w:rsidR="006F1FC9">
        <w:rPr>
          <w:b w:val="0"/>
          <w:bCs w:val="0"/>
        </w:rPr>
        <w:tab/>
      </w:r>
      <w:r w:rsidR="006F1FC9">
        <w:rPr>
          <w:b w:val="0"/>
          <w:bCs w:val="0"/>
        </w:rPr>
        <w:tab/>
      </w:r>
      <w:r w:rsidR="006F1FC9">
        <w:rPr>
          <w:b w:val="0"/>
          <w:bCs w:val="0"/>
        </w:rPr>
        <w:tab/>
      </w:r>
      <w:r w:rsidR="006F1FC9">
        <w:rPr>
          <w:b w:val="0"/>
          <w:bCs w:val="0"/>
        </w:rPr>
        <w:tab/>
      </w:r>
      <w:r w:rsidR="006F7CAB">
        <w:rPr>
          <w:bCs w:val="0"/>
        </w:rPr>
        <w:t>55</w:t>
      </w:r>
    </w:p>
    <w:p w14:paraId="7796C57A" w14:textId="59458432" w:rsidR="00C632E0" w:rsidRDefault="00883207" w:rsidP="00C632E0">
      <w:pPr>
        <w:pStyle w:val="Caption"/>
        <w:spacing w:after="120"/>
        <w:jc w:val="both"/>
        <w:rPr>
          <w:bCs w:val="0"/>
        </w:rPr>
      </w:pPr>
      <w:r>
        <w:rPr>
          <w:noProof/>
        </w:rPr>
        <mc:AlternateContent>
          <mc:Choice Requires="wps">
            <w:drawing>
              <wp:anchor distT="0" distB="0" distL="114300" distR="114300" simplePos="0" relativeHeight="251897856" behindDoc="0" locked="0" layoutInCell="1" allowOverlap="1" wp14:anchorId="1F3740EA" wp14:editId="7BC232DE">
                <wp:simplePos x="0" y="0"/>
                <wp:positionH relativeFrom="column">
                  <wp:posOffset>2613660</wp:posOffset>
                </wp:positionH>
                <wp:positionV relativeFrom="paragraph">
                  <wp:posOffset>1630045</wp:posOffset>
                </wp:positionV>
                <wp:extent cx="762000" cy="457200"/>
                <wp:effectExtent l="0" t="0" r="0" b="0"/>
                <wp:wrapNone/>
                <wp:docPr id="59" name="Rectangle 59"/>
                <wp:cNvGraphicFramePr/>
                <a:graphic xmlns:a="http://schemas.openxmlformats.org/drawingml/2006/main">
                  <a:graphicData uri="http://schemas.microsoft.com/office/word/2010/wordprocessingShape">
                    <wps:wsp>
                      <wps:cNvSpPr/>
                      <wps:spPr>
                        <a:xfrm>
                          <a:off x="0" y="0"/>
                          <a:ext cx="762000" cy="4572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45D58E8F" w14:textId="43CA59C1" w:rsidR="00841B1D" w:rsidRDefault="00841B1D" w:rsidP="00883207">
                            <w:pPr>
                              <w:jc w:val="center"/>
                            </w:pPr>
                            <w:r>
                              <w:t>xi</w:t>
                            </w:r>
                            <w:r>
                              <w:rPr>
                                <w:noProof/>
                              </w:rPr>
                              <w:drawing>
                                <wp:inline distT="0" distB="0" distL="0" distR="0" wp14:anchorId="7D5803CD" wp14:editId="3496D3A6">
                                  <wp:extent cx="537210" cy="340360"/>
                                  <wp:effectExtent l="0" t="0" r="0" b="254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7210" cy="3403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3740EA" id="Rectangle 59" o:spid="_x0000_s1033" style="position:absolute;left:0;text-align:left;margin-left:205.8pt;margin-top:128.35pt;width:60pt;height:36pt;z-index:251897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" fillcolor="white [3201]" stroked="f" strokeweight="2pt">
                <v:textbox>
                  <w:txbxContent>
                    <w:p w14:paraId="45D58E8F" w14:textId="43CA59C1" w:rsidR="00841B1D" w:rsidRDefault="00841B1D" w:rsidP="00883207">
                      <w:pPr>
                        <w:jc w:val="center"/>
                      </w:pPr>
                      <w:r>
                        <w:t>xi</w:t>
                      </w:r>
                      <w:r>
                        <w:rPr>
                          <w:noProof/>
                        </w:rPr>
                        <w:drawing>
                          <wp:inline distT="0" distB="0" distL="0" distR="0" wp14:anchorId="7D5803CD" wp14:editId="3496D3A6">
                            <wp:extent cx="537210" cy="340360"/>
                            <wp:effectExtent l="0" t="0" r="0" b="254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7210" cy="340360"/>
                                    </a:xfrm>
                                    <a:prstGeom prst="rect">
                                      <a:avLst/>
                                    </a:prstGeom>
                                  </pic:spPr>
                                </pic:pic>
                              </a:graphicData>
                            </a:graphic>
                          </wp:inline>
                        </w:drawing>
                      </w:r>
                    </w:p>
                  </w:txbxContent>
                </v:textbox>
              </v:rect>
            </w:pict>
          </mc:Fallback>
        </mc:AlternateContent>
      </w:r>
      <w:r w:rsidR="00C632E0">
        <w:t>Figure 3.2.</w:t>
      </w:r>
      <w:r w:rsidR="00C632E0" w:rsidRPr="004D3216">
        <w:t xml:space="preserve"> </w:t>
      </w:r>
      <w:r w:rsidR="00C632E0" w:rsidRPr="00E17D3F">
        <w:rPr>
          <w:b w:val="0"/>
          <w:bCs w:val="0"/>
        </w:rPr>
        <w:t xml:space="preserve">(a) Map showing the survey acquisition geometry. orthogonal geometry. Squares indicate shot locations with shot lines running approximately North-South. Plus, signs “+” indicate receivers with receiver’s lines running approximately East-West. Back circle and green + signs indicate a representative common-shot gather. (b) Spider diagram a representative common midpoint gather.  Notice the survey has longer offsets in the E-W direction than in the N-S direction. (c) cartoon showing the binning of a common midpoint gather with two offset and four azimuthal sectors with (left) data before 5D interpolation showing three bins containing one traces, one bin containing two trace, and four bins containing no trace. (right) the goal of 5D interpolation is to fill each bin with at least one trace. In our implementation, the annulus sectors bins measuring </w:t>
      </w:r>
      <w:r w:rsidR="00C632E0" w:rsidRPr="00E17D3F">
        <w:rPr>
          <w:b w:val="0"/>
          <w:bCs w:val="0"/>
        </w:rPr>
        <w:lastRenderedPageBreak/>
        <w:t>45 degrees by 660 ft used to interpolate the data. At least 50% of the traces need to be alive to interpolate.</w:t>
      </w:r>
      <w:r w:rsidR="00C632E0">
        <w:rPr>
          <w:b w:val="0"/>
          <w:bCs w:val="0"/>
        </w:rPr>
        <w:tab/>
      </w:r>
      <w:r w:rsidR="00C632E0">
        <w:rPr>
          <w:b w:val="0"/>
          <w:bCs w:val="0"/>
        </w:rPr>
        <w:tab/>
      </w:r>
      <w:r w:rsidR="00C632E0">
        <w:rPr>
          <w:b w:val="0"/>
          <w:bCs w:val="0"/>
        </w:rPr>
        <w:tab/>
      </w:r>
      <w:r w:rsidR="00C632E0">
        <w:rPr>
          <w:b w:val="0"/>
          <w:bCs w:val="0"/>
        </w:rPr>
        <w:tab/>
      </w:r>
      <w:r w:rsidR="00C632E0">
        <w:rPr>
          <w:b w:val="0"/>
          <w:bCs w:val="0"/>
        </w:rPr>
        <w:tab/>
      </w:r>
      <w:r w:rsidR="00C632E0">
        <w:rPr>
          <w:b w:val="0"/>
          <w:bCs w:val="0"/>
        </w:rPr>
        <w:tab/>
      </w:r>
      <w:r w:rsidR="00C632E0">
        <w:rPr>
          <w:b w:val="0"/>
          <w:bCs w:val="0"/>
        </w:rPr>
        <w:tab/>
      </w:r>
      <w:r w:rsidR="00C632E0">
        <w:rPr>
          <w:b w:val="0"/>
          <w:bCs w:val="0"/>
        </w:rPr>
        <w:tab/>
      </w:r>
      <w:r w:rsidR="00C632E0">
        <w:rPr>
          <w:b w:val="0"/>
          <w:bCs w:val="0"/>
        </w:rPr>
        <w:tab/>
      </w:r>
      <w:r w:rsidR="00C632E0">
        <w:rPr>
          <w:b w:val="0"/>
          <w:bCs w:val="0"/>
        </w:rPr>
        <w:tab/>
      </w:r>
      <w:r w:rsidR="006F7CAB">
        <w:rPr>
          <w:bCs w:val="0"/>
        </w:rPr>
        <w:t>56</w:t>
      </w:r>
    </w:p>
    <w:p w14:paraId="6E22DEB1" w14:textId="1F4CBB78" w:rsidR="00C632E0" w:rsidRDefault="00C632E0" w:rsidP="00C632E0">
      <w:pPr>
        <w:spacing w:after="120" w:line="240" w:lineRule="auto"/>
        <w:jc w:val="both"/>
      </w:pPr>
      <w:r w:rsidRPr="00C221BE">
        <w:rPr>
          <w:b/>
          <w:bCs/>
        </w:rPr>
        <w:t>Figure 3.3.</w:t>
      </w:r>
      <w:r w:rsidRPr="00C221BE">
        <w:t xml:space="preserve"> Fold map of the survey shown in Figure 3.2 (a) before and (b) after 5D POCS interpolation. The nominal bin size is 110 x 110 ft. In general, this more regular fold will result in reduced acquisition footprint. (c) Spider plot of the same representative common midpoint gather shown in Figure 1a after 5D interpolation</w:t>
      </w:r>
      <w:r w:rsidRPr="00C221BE">
        <w:tab/>
      </w:r>
      <w:r w:rsidRPr="00C221BE">
        <w:tab/>
      </w:r>
      <w:r w:rsidRPr="00C221BE">
        <w:tab/>
      </w:r>
      <w:r w:rsidRPr="00C221BE">
        <w:tab/>
      </w:r>
      <w:r w:rsidR="006F1FC9">
        <w:tab/>
      </w:r>
      <w:r w:rsidR="006F1FC9">
        <w:tab/>
      </w:r>
      <w:r w:rsidR="006F7CAB">
        <w:rPr>
          <w:b/>
        </w:rPr>
        <w:t>57</w:t>
      </w:r>
    </w:p>
    <w:p w14:paraId="4AC6126D" w14:textId="4E29366C" w:rsidR="00C632E0" w:rsidRDefault="00C632E0" w:rsidP="00C632E0">
      <w:pPr>
        <w:pStyle w:val="Caption"/>
        <w:spacing w:after="120"/>
        <w:jc w:val="both"/>
        <w:rPr>
          <w:szCs w:val="24"/>
        </w:rPr>
      </w:pPr>
      <w:r>
        <w:t xml:space="preserve">Figure </w:t>
      </w:r>
      <w:r>
        <w:rPr>
          <w:noProof/>
        </w:rPr>
        <w:t>3</w:t>
      </w:r>
      <w:r>
        <w:t xml:space="preserve">.4. </w:t>
      </w:r>
      <w:r w:rsidRPr="00E17D3F">
        <w:rPr>
          <w:b w:val="0"/>
          <w:bCs w:val="0"/>
        </w:rPr>
        <w:t xml:space="preserve">Velocity semblance panels and the corresponding CMP </w:t>
      </w:r>
      <w:proofErr w:type="spellStart"/>
      <w:r w:rsidRPr="00E17D3F">
        <w:rPr>
          <w:b w:val="0"/>
          <w:bCs w:val="0"/>
        </w:rPr>
        <w:t>supergathers</w:t>
      </w:r>
      <w:proofErr w:type="spellEnd"/>
      <w:r w:rsidRPr="00E17D3F">
        <w:rPr>
          <w:b w:val="0"/>
          <w:bCs w:val="0"/>
        </w:rPr>
        <w:t xml:space="preserve"> (a) before and (b) after 5D interpolation. The yellow box indicates the target area consisting of high-velocity “Mississippi Lime” and other fast Paleozoic sediments. Top of basement is at approximately t=1.2 s. The section below top basement is contaminated by multiples (black arrow). The interpolated semblance (b) shows more focused “wrap-ups” in the semblance panel (red arrow) and more continuous hyperbolae in the CMP gather (green arrows). Unfortunately, if we picked multiples below the top basement, this continuity of these events will also be “improved”. The data beyond the mute zone (red dashed line on the gather in a) have extrapolated and may result in inaccurate response and a stacked volume that over stresses the initial picked velocity.</w:t>
      </w:r>
      <w:r w:rsidRPr="00E17D3F">
        <w:rPr>
          <w:b w:val="0"/>
          <w:bCs w:val="0"/>
          <w:color w:val="FF0000"/>
        </w:rPr>
        <w:t xml:space="preserve"> </w:t>
      </w:r>
      <w:r w:rsidR="006F1FC9">
        <w:rPr>
          <w:b w:val="0"/>
          <w:bCs w:val="0"/>
          <w:color w:val="FF0000"/>
        </w:rPr>
        <w:tab/>
      </w:r>
      <w:r w:rsidR="006F7CAB">
        <w:rPr>
          <w:szCs w:val="24"/>
        </w:rPr>
        <w:t>58</w:t>
      </w:r>
    </w:p>
    <w:p w14:paraId="2BBDCF9E" w14:textId="660965C9" w:rsidR="00C632E0" w:rsidRDefault="00C632E0" w:rsidP="00C632E0">
      <w:pPr>
        <w:pStyle w:val="Caption"/>
        <w:spacing w:after="120"/>
        <w:jc w:val="both"/>
        <w:rPr>
          <w:bCs w:val="0"/>
        </w:rPr>
      </w:pPr>
      <w:r>
        <w:t xml:space="preserve">Figure 3.5. </w:t>
      </w:r>
      <w:r w:rsidRPr="00E17D3F">
        <w:rPr>
          <w:b w:val="0"/>
          <w:bCs w:val="0"/>
        </w:rPr>
        <w:t xml:space="preserve">(a) Original CMP without mute. (b) Original CMP after the mute. (c) Interpolated CMP. The three CMPS are plotted against absolute offset. Note we have stronger reflections after interpolation and more traces per CMP bin (red arrow). The green arrow shows the extrapolated data along the reflections. This data results in stressing the far offset amplitude on the stack. </w:t>
      </w:r>
      <w:r>
        <w:rPr>
          <w:b w:val="0"/>
          <w:bCs w:val="0"/>
        </w:rPr>
        <w:tab/>
      </w:r>
      <w:r>
        <w:rPr>
          <w:b w:val="0"/>
          <w:bCs w:val="0"/>
        </w:rPr>
        <w:tab/>
      </w:r>
      <w:r>
        <w:rPr>
          <w:b w:val="0"/>
          <w:bCs w:val="0"/>
        </w:rPr>
        <w:tab/>
      </w:r>
      <w:r w:rsidR="006F1FC9">
        <w:rPr>
          <w:b w:val="0"/>
          <w:bCs w:val="0"/>
        </w:rPr>
        <w:tab/>
      </w:r>
      <w:r w:rsidR="006F1FC9">
        <w:rPr>
          <w:b w:val="0"/>
          <w:bCs w:val="0"/>
        </w:rPr>
        <w:tab/>
      </w:r>
      <w:r w:rsidR="006F1FC9">
        <w:rPr>
          <w:b w:val="0"/>
          <w:bCs w:val="0"/>
        </w:rPr>
        <w:tab/>
      </w:r>
      <w:r w:rsidR="006F1FC9">
        <w:rPr>
          <w:b w:val="0"/>
          <w:bCs w:val="0"/>
        </w:rPr>
        <w:tab/>
      </w:r>
      <w:r w:rsidR="006F1FC9">
        <w:rPr>
          <w:b w:val="0"/>
          <w:bCs w:val="0"/>
        </w:rPr>
        <w:tab/>
      </w:r>
      <w:r w:rsidR="006F1FC9">
        <w:rPr>
          <w:b w:val="0"/>
          <w:bCs w:val="0"/>
        </w:rPr>
        <w:tab/>
      </w:r>
      <w:r w:rsidR="006F1FC9">
        <w:rPr>
          <w:b w:val="0"/>
          <w:bCs w:val="0"/>
        </w:rPr>
        <w:tab/>
      </w:r>
      <w:r w:rsidR="006F1FC9">
        <w:rPr>
          <w:b w:val="0"/>
          <w:bCs w:val="0"/>
        </w:rPr>
        <w:tab/>
      </w:r>
      <w:r w:rsidR="006F1FC9">
        <w:rPr>
          <w:b w:val="0"/>
          <w:bCs w:val="0"/>
        </w:rPr>
        <w:tab/>
      </w:r>
      <w:r w:rsidR="006F7CAB">
        <w:rPr>
          <w:bCs w:val="0"/>
        </w:rPr>
        <w:t>59</w:t>
      </w:r>
    </w:p>
    <w:p w14:paraId="2BD2A915" w14:textId="67F2DD7F" w:rsidR="00C632E0" w:rsidRDefault="00C632E0" w:rsidP="00C632E0">
      <w:pPr>
        <w:pStyle w:val="Caption"/>
        <w:spacing w:after="120"/>
        <w:jc w:val="both"/>
        <w:rPr>
          <w:bCs w:val="0"/>
        </w:rPr>
      </w:pPr>
      <w:r w:rsidRPr="00C221BE">
        <w:rPr>
          <w:bCs w:val="0"/>
        </w:rPr>
        <w:t>Figure 3.6.</w:t>
      </w:r>
      <w:r w:rsidRPr="00B351BC">
        <w:rPr>
          <w:rFonts w:eastAsiaTheme="minorEastAsia" w:hAnsi="Calibri"/>
          <w:color w:val="000000" w:themeColor="text1"/>
          <w:kern w:val="24"/>
          <w:sz w:val="25"/>
          <w:szCs w:val="25"/>
        </w:rPr>
        <w:t xml:space="preserve"> </w:t>
      </w:r>
      <w:r w:rsidRPr="00E17D3F">
        <w:rPr>
          <w:b w:val="0"/>
          <w:bCs w:val="0"/>
        </w:rPr>
        <w:t xml:space="preserve">Vertical slices along line AA’ through the migrated volumes generated (a) without and (b) with 5D interpolation. Note the better amplitude balancing in the zone of interest between t=900 and t=1200 </w:t>
      </w:r>
      <w:proofErr w:type="spellStart"/>
      <w:r w:rsidRPr="00E17D3F">
        <w:rPr>
          <w:b w:val="0"/>
          <w:bCs w:val="0"/>
        </w:rPr>
        <w:t>ms.</w:t>
      </w:r>
      <w:proofErr w:type="spellEnd"/>
      <w:r w:rsidRPr="00E17D3F">
        <w:rPr>
          <w:b w:val="0"/>
          <w:bCs w:val="0"/>
        </w:rPr>
        <w:t xml:space="preserve"> The vertical resolution at the deeper Arbuckle horizon is also significantly improved in (b) when compared with (a). The improved amplitude balancing is directly related to the more consistent fold and spider diagrams provided by 5D interpolation as shown in Figure 3.3. Red arrow indicates areas where the noise has been suppressed. The green arrow shows the fault</w:t>
      </w:r>
      <w:r>
        <w:rPr>
          <w:b w:val="0"/>
          <w:bCs w:val="0"/>
        </w:rPr>
        <w:t>.</w:t>
      </w:r>
      <w:r>
        <w:rPr>
          <w:b w:val="0"/>
          <w:bCs w:val="0"/>
        </w:rPr>
        <w:tab/>
      </w:r>
      <w:r>
        <w:rPr>
          <w:b w:val="0"/>
          <w:bCs w:val="0"/>
        </w:rPr>
        <w:tab/>
      </w:r>
      <w:r>
        <w:rPr>
          <w:b w:val="0"/>
          <w:bCs w:val="0"/>
        </w:rPr>
        <w:tab/>
      </w:r>
      <w:r w:rsidR="006F1FC9">
        <w:rPr>
          <w:b w:val="0"/>
          <w:bCs w:val="0"/>
        </w:rPr>
        <w:tab/>
      </w:r>
      <w:r w:rsidR="006F1FC9">
        <w:rPr>
          <w:b w:val="0"/>
          <w:bCs w:val="0"/>
        </w:rPr>
        <w:tab/>
      </w:r>
      <w:r w:rsidR="006F1FC9">
        <w:rPr>
          <w:b w:val="0"/>
          <w:bCs w:val="0"/>
        </w:rPr>
        <w:tab/>
      </w:r>
      <w:r w:rsidR="006F1FC9">
        <w:rPr>
          <w:b w:val="0"/>
          <w:bCs w:val="0"/>
        </w:rPr>
        <w:tab/>
      </w:r>
      <w:r w:rsidR="006F1FC9">
        <w:rPr>
          <w:b w:val="0"/>
          <w:bCs w:val="0"/>
        </w:rPr>
        <w:tab/>
      </w:r>
      <w:r w:rsidR="006F1FC9">
        <w:rPr>
          <w:b w:val="0"/>
          <w:bCs w:val="0"/>
        </w:rPr>
        <w:tab/>
      </w:r>
      <w:r w:rsidR="006F1FC9">
        <w:rPr>
          <w:b w:val="0"/>
          <w:bCs w:val="0"/>
        </w:rPr>
        <w:tab/>
      </w:r>
      <w:r w:rsidR="006F1FC9">
        <w:rPr>
          <w:b w:val="0"/>
          <w:bCs w:val="0"/>
        </w:rPr>
        <w:tab/>
      </w:r>
      <w:r w:rsidR="006F1FC9">
        <w:rPr>
          <w:b w:val="0"/>
          <w:bCs w:val="0"/>
        </w:rPr>
        <w:tab/>
      </w:r>
      <w:r w:rsidR="006F7CAB">
        <w:rPr>
          <w:bCs w:val="0"/>
        </w:rPr>
        <w:t>60</w:t>
      </w:r>
    </w:p>
    <w:p w14:paraId="4BAD4572" w14:textId="7C9B0A92" w:rsidR="00C632E0" w:rsidRDefault="00C632E0" w:rsidP="00C632E0">
      <w:pPr>
        <w:pStyle w:val="Caption"/>
        <w:spacing w:after="120"/>
        <w:jc w:val="both"/>
        <w:rPr>
          <w:bCs w:val="0"/>
        </w:rPr>
      </w:pPr>
      <w:r w:rsidRPr="00C221BE">
        <w:rPr>
          <w:bCs w:val="0"/>
        </w:rPr>
        <w:t>Figure 3.</w:t>
      </w:r>
      <w:r>
        <w:rPr>
          <w:bCs w:val="0"/>
        </w:rPr>
        <w:t>7</w:t>
      </w:r>
      <w:r w:rsidRPr="00C221BE">
        <w:rPr>
          <w:bCs w:val="0"/>
        </w:rPr>
        <w:t>.</w:t>
      </w:r>
      <w:r w:rsidRPr="00B351BC">
        <w:rPr>
          <w:rFonts w:eastAsiaTheme="minorEastAsia" w:hAnsi="Calibri"/>
          <w:color w:val="000000" w:themeColor="text1"/>
          <w:kern w:val="24"/>
          <w:sz w:val="25"/>
          <w:szCs w:val="25"/>
        </w:rPr>
        <w:t xml:space="preserve"> </w:t>
      </w:r>
      <w:r w:rsidRPr="00E17D3F">
        <w:rPr>
          <w:b w:val="0"/>
          <w:bCs w:val="0"/>
        </w:rPr>
        <w:t xml:space="preserve">A horizon slice along (a) the top of the Marmaton and (b) top Mississippian through coherence volumes computed from on the original data. Note the channel running north-south on the Marmaton slice, indicated by red arrows. In the Mississippian image note what appear to be </w:t>
      </w:r>
      <w:proofErr w:type="spellStart"/>
      <w:r w:rsidRPr="00E17D3F">
        <w:rPr>
          <w:b w:val="0"/>
          <w:bCs w:val="0"/>
        </w:rPr>
        <w:t>en</w:t>
      </w:r>
      <w:proofErr w:type="spellEnd"/>
      <w:r w:rsidRPr="00E17D3F">
        <w:rPr>
          <w:b w:val="0"/>
          <w:bCs w:val="0"/>
        </w:rPr>
        <w:t xml:space="preserve"> echelon faults (orange arrows) and elliptical karst collapse features, some of which were identified by Cook (2016) on horizontal image logs. In both slices, the N-S and E-W acquisition design results in a rectangular footprint pattern that fades in and out across the survey that is directly linked to the deployment of sources and receivers shown in Figure 3.</w:t>
      </w:r>
      <w:r>
        <w:rPr>
          <w:b w:val="0"/>
          <w:bCs w:val="0"/>
        </w:rPr>
        <w:t>2</w:t>
      </w:r>
      <w:r w:rsidRPr="00E17D3F">
        <w:rPr>
          <w:b w:val="0"/>
          <w:bCs w:val="0"/>
        </w:rPr>
        <w:t xml:space="preserve">.   </w:t>
      </w:r>
      <w:r>
        <w:rPr>
          <w:b w:val="0"/>
          <w:bCs w:val="0"/>
        </w:rPr>
        <w:tab/>
      </w:r>
      <w:r>
        <w:rPr>
          <w:b w:val="0"/>
          <w:bCs w:val="0"/>
        </w:rPr>
        <w:tab/>
      </w:r>
      <w:r w:rsidR="006F7CAB">
        <w:rPr>
          <w:bCs w:val="0"/>
        </w:rPr>
        <w:t>61</w:t>
      </w:r>
    </w:p>
    <w:p w14:paraId="514E16CE" w14:textId="3F9A39C9" w:rsidR="00C632E0" w:rsidRDefault="00883207" w:rsidP="00C632E0">
      <w:pPr>
        <w:pStyle w:val="Caption"/>
        <w:spacing w:after="120"/>
        <w:jc w:val="both"/>
        <w:rPr>
          <w:bCs w:val="0"/>
        </w:rPr>
      </w:pPr>
      <w:r>
        <w:rPr>
          <w:noProof/>
        </w:rPr>
        <mc:AlternateContent>
          <mc:Choice Requires="wps">
            <w:drawing>
              <wp:anchor distT="0" distB="0" distL="114300" distR="114300" simplePos="0" relativeHeight="251899904" behindDoc="0" locked="0" layoutInCell="1" allowOverlap="1" wp14:anchorId="1AA79835" wp14:editId="5F8E2968">
                <wp:simplePos x="0" y="0"/>
                <wp:positionH relativeFrom="column">
                  <wp:posOffset>2607734</wp:posOffset>
                </wp:positionH>
                <wp:positionV relativeFrom="paragraph">
                  <wp:posOffset>1811866</wp:posOffset>
                </wp:positionV>
                <wp:extent cx="762000" cy="457200"/>
                <wp:effectExtent l="0" t="0" r="0" b="0"/>
                <wp:wrapNone/>
                <wp:docPr id="67" name="Rectangle 67"/>
                <wp:cNvGraphicFramePr/>
                <a:graphic xmlns:a="http://schemas.openxmlformats.org/drawingml/2006/main">
                  <a:graphicData uri="http://schemas.microsoft.com/office/word/2010/wordprocessingShape">
                    <wps:wsp>
                      <wps:cNvSpPr/>
                      <wps:spPr>
                        <a:xfrm>
                          <a:off x="0" y="0"/>
                          <a:ext cx="762000" cy="4572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5ED148B7" w14:textId="6BD75CDC" w:rsidR="00841B1D" w:rsidRDefault="00841B1D" w:rsidP="00883207">
                            <w:pPr>
                              <w:jc w:val="center"/>
                            </w:pPr>
                            <w:r>
                              <w:t>xii</w:t>
                            </w:r>
                            <w:r>
                              <w:rPr>
                                <w:noProof/>
                              </w:rPr>
                              <w:drawing>
                                <wp:inline distT="0" distB="0" distL="0" distR="0" wp14:anchorId="24637A3E" wp14:editId="17555493">
                                  <wp:extent cx="537210" cy="340360"/>
                                  <wp:effectExtent l="0" t="0" r="0" b="254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7210" cy="3403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A79835" id="Rectangle 67" o:spid="_x0000_s1034" style="position:absolute;left:0;text-align:left;margin-left:205.35pt;margin-top:142.65pt;width:60pt;height:36pt;z-index:251899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" fillcolor="white [3201]" stroked="f" strokeweight="2pt">
                <v:textbox>
                  <w:txbxContent>
                    <w:p w14:paraId="5ED148B7" w14:textId="6BD75CDC" w:rsidR="00841B1D" w:rsidRDefault="00841B1D" w:rsidP="00883207">
                      <w:pPr>
                        <w:jc w:val="center"/>
                      </w:pPr>
                      <w:r>
                        <w:t>xii</w:t>
                      </w:r>
                      <w:r>
                        <w:rPr>
                          <w:noProof/>
                        </w:rPr>
                        <w:drawing>
                          <wp:inline distT="0" distB="0" distL="0" distR="0" wp14:anchorId="24637A3E" wp14:editId="17555493">
                            <wp:extent cx="537210" cy="340360"/>
                            <wp:effectExtent l="0" t="0" r="0" b="254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7210" cy="340360"/>
                                    </a:xfrm>
                                    <a:prstGeom prst="rect">
                                      <a:avLst/>
                                    </a:prstGeom>
                                  </pic:spPr>
                                </pic:pic>
                              </a:graphicData>
                            </a:graphic>
                          </wp:inline>
                        </w:drawing>
                      </w:r>
                    </w:p>
                  </w:txbxContent>
                </v:textbox>
              </v:rect>
            </w:pict>
          </mc:Fallback>
        </mc:AlternateContent>
      </w:r>
      <w:r w:rsidR="00C632E0">
        <w:t xml:space="preserve">Figure 3.8. </w:t>
      </w:r>
      <w:r w:rsidR="00C632E0" w:rsidRPr="00E17D3F">
        <w:rPr>
          <w:b w:val="0"/>
          <w:bCs w:val="0"/>
        </w:rPr>
        <w:t xml:space="preserve">The same horizon slices shown in Figure 3.7 along the top of the Marmaton (a) and Mississippian (b) formations but now through the coherence volume computed from the 5D-interpoled volume. Most of the footprint artifacts have been eliminated. Unfortunately, the channel edges seen in Figure 3.7a have been lost after 5D interpolation. The NE-SW trending fault that appeared to be </w:t>
      </w:r>
      <w:proofErr w:type="spellStart"/>
      <w:r w:rsidR="00C632E0" w:rsidRPr="00E17D3F">
        <w:rPr>
          <w:b w:val="0"/>
          <w:bCs w:val="0"/>
        </w:rPr>
        <w:t>en</w:t>
      </w:r>
      <w:proofErr w:type="spellEnd"/>
      <w:r w:rsidR="00C632E0" w:rsidRPr="00E17D3F">
        <w:rPr>
          <w:b w:val="0"/>
          <w:bCs w:val="0"/>
        </w:rPr>
        <w:t xml:space="preserve"> echelon in Figure 3.7b appears to be more continuous after 5D interpolation. rather than as an </w:t>
      </w:r>
      <w:proofErr w:type="spellStart"/>
      <w:r w:rsidR="00C632E0" w:rsidRPr="00E17D3F">
        <w:rPr>
          <w:b w:val="0"/>
          <w:bCs w:val="0"/>
        </w:rPr>
        <w:t>en</w:t>
      </w:r>
      <w:proofErr w:type="spellEnd"/>
      <w:r w:rsidR="00C632E0" w:rsidRPr="00E17D3F">
        <w:rPr>
          <w:b w:val="0"/>
          <w:bCs w:val="0"/>
        </w:rPr>
        <w:t xml:space="preserve"> echelon fault in Figure 3.7b. Karst collapse features in the Mississippian identified by Cook (2016) also appear to have been suppressed. </w:t>
      </w:r>
      <w:r w:rsidR="00C632E0">
        <w:rPr>
          <w:b w:val="0"/>
          <w:bCs w:val="0"/>
        </w:rPr>
        <w:tab/>
      </w:r>
      <w:r w:rsidR="00C632E0">
        <w:rPr>
          <w:b w:val="0"/>
          <w:bCs w:val="0"/>
        </w:rPr>
        <w:tab/>
      </w:r>
      <w:r w:rsidR="00C632E0">
        <w:rPr>
          <w:b w:val="0"/>
          <w:bCs w:val="0"/>
        </w:rPr>
        <w:tab/>
      </w:r>
      <w:r w:rsidR="006F7CAB">
        <w:rPr>
          <w:bCs w:val="0"/>
        </w:rPr>
        <w:t>62</w:t>
      </w:r>
    </w:p>
    <w:p w14:paraId="3BCDC85C" w14:textId="61E6B26B" w:rsidR="00C632E0" w:rsidRPr="00DF1AA5" w:rsidRDefault="00C632E0" w:rsidP="00C632E0">
      <w:pPr>
        <w:pStyle w:val="Caption"/>
        <w:spacing w:after="120"/>
        <w:jc w:val="both"/>
        <w:rPr>
          <w:b w:val="0"/>
          <w:bCs w:val="0"/>
        </w:rPr>
      </w:pPr>
      <w:r>
        <w:lastRenderedPageBreak/>
        <w:t xml:space="preserve">Figure 3.9. </w:t>
      </w:r>
      <w:r w:rsidRPr="0009332B">
        <w:t xml:space="preserve"> </w:t>
      </w:r>
      <w:r w:rsidRPr="00DF1AA5">
        <w:rPr>
          <w:b w:val="0"/>
          <w:bCs w:val="0"/>
        </w:rPr>
        <w:t xml:space="preserve">Horizon slices along the top of the (a) Marmaton formation and Mississippian through the P-wave impedance volumes obtained by prestack inversion of the original data.   </w:t>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r>
      <w:r w:rsidR="006F1FC9">
        <w:rPr>
          <w:b w:val="0"/>
          <w:bCs w:val="0"/>
        </w:rPr>
        <w:tab/>
      </w:r>
      <w:r w:rsidR="006F1FC9">
        <w:rPr>
          <w:b w:val="0"/>
          <w:bCs w:val="0"/>
        </w:rPr>
        <w:tab/>
      </w:r>
      <w:r>
        <w:rPr>
          <w:bCs w:val="0"/>
        </w:rPr>
        <w:t>6</w:t>
      </w:r>
      <w:r w:rsidR="006F7CAB">
        <w:rPr>
          <w:bCs w:val="0"/>
        </w:rPr>
        <w:t>3</w:t>
      </w:r>
    </w:p>
    <w:p w14:paraId="608C3DFF" w14:textId="4D7C1314" w:rsidR="00C632E0" w:rsidRDefault="00C632E0" w:rsidP="00C632E0">
      <w:pPr>
        <w:autoSpaceDE w:val="0"/>
        <w:autoSpaceDN w:val="0"/>
        <w:adjustRightInd w:val="0"/>
        <w:spacing w:after="120" w:line="240" w:lineRule="auto"/>
        <w:rPr>
          <w:b/>
          <w:szCs w:val="18"/>
        </w:rPr>
      </w:pPr>
      <w:r w:rsidRPr="00C221BE">
        <w:rPr>
          <w:b/>
          <w:bCs/>
          <w:szCs w:val="18"/>
        </w:rPr>
        <w:t>Figure 3.10.</w:t>
      </w:r>
      <w:r w:rsidRPr="008669FC">
        <w:rPr>
          <w:rFonts w:cstheme="minorHAnsi"/>
          <w:i/>
          <w:iCs/>
          <w:sz w:val="18"/>
          <w:szCs w:val="18"/>
        </w:rPr>
        <w:t xml:space="preserve"> </w:t>
      </w:r>
      <w:r w:rsidRPr="00C221BE">
        <w:rPr>
          <w:szCs w:val="18"/>
        </w:rPr>
        <w:t>Mississippian horizon slices through acoustic impedance co-rendered with coherence (a) before and (b) 5D interpolation.</w:t>
      </w:r>
      <w:r>
        <w:rPr>
          <w:szCs w:val="18"/>
        </w:rPr>
        <w:tab/>
      </w:r>
      <w:r>
        <w:rPr>
          <w:szCs w:val="18"/>
        </w:rPr>
        <w:tab/>
      </w:r>
      <w:r>
        <w:rPr>
          <w:szCs w:val="18"/>
        </w:rPr>
        <w:tab/>
      </w:r>
      <w:r>
        <w:rPr>
          <w:szCs w:val="18"/>
        </w:rPr>
        <w:tab/>
      </w:r>
      <w:r>
        <w:rPr>
          <w:szCs w:val="18"/>
        </w:rPr>
        <w:tab/>
      </w:r>
      <w:r w:rsidR="006F7CAB">
        <w:rPr>
          <w:b/>
          <w:szCs w:val="18"/>
        </w:rPr>
        <w:t>64</w:t>
      </w:r>
    </w:p>
    <w:p w14:paraId="7F3351E6" w14:textId="04E30687" w:rsidR="00C632E0" w:rsidRPr="00DF1AA5" w:rsidRDefault="00C632E0" w:rsidP="00C632E0">
      <w:pPr>
        <w:pStyle w:val="Caption"/>
        <w:spacing w:after="120"/>
        <w:jc w:val="both"/>
        <w:rPr>
          <w:rFonts w:ascii="Times" w:hAnsi="Times" w:cstheme="majorBidi"/>
          <w:b w:val="0"/>
          <w:bCs w:val="0"/>
          <w:noProof/>
        </w:rPr>
      </w:pPr>
      <w:r>
        <w:t xml:space="preserve">Figure 3.11. </w:t>
      </w:r>
      <w:r w:rsidRPr="00DF1AA5">
        <w:rPr>
          <w:b w:val="0"/>
          <w:bCs w:val="0"/>
        </w:rPr>
        <w:t>The impedance computed on 5D interpolated data co-rendered with the coherence computed on the original data. Note the coherence anomaly seems to delineate the high impedance (magenta) anomaly in the SE part of the image.</w:t>
      </w:r>
      <w:r>
        <w:rPr>
          <w:b w:val="0"/>
          <w:bCs w:val="0"/>
        </w:rPr>
        <w:tab/>
      </w:r>
      <w:r>
        <w:rPr>
          <w:b w:val="0"/>
          <w:bCs w:val="0"/>
        </w:rPr>
        <w:tab/>
      </w:r>
      <w:r w:rsidR="006F1FC9">
        <w:rPr>
          <w:b w:val="0"/>
          <w:bCs w:val="0"/>
        </w:rPr>
        <w:tab/>
      </w:r>
      <w:r w:rsidR="006F1FC9">
        <w:rPr>
          <w:b w:val="0"/>
          <w:bCs w:val="0"/>
        </w:rPr>
        <w:tab/>
      </w:r>
      <w:r w:rsidR="006F1FC9">
        <w:rPr>
          <w:b w:val="0"/>
          <w:bCs w:val="0"/>
        </w:rPr>
        <w:tab/>
      </w:r>
      <w:r w:rsidR="006F7CAB">
        <w:rPr>
          <w:bCs w:val="0"/>
        </w:rPr>
        <w:t>65</w:t>
      </w:r>
    </w:p>
    <w:p w14:paraId="6ED9E4D4" w14:textId="50ECC736" w:rsidR="00C632E0" w:rsidRDefault="00C632E0" w:rsidP="00C632E0">
      <w:pPr>
        <w:pStyle w:val="Caption"/>
        <w:spacing w:after="120"/>
        <w:jc w:val="both"/>
      </w:pPr>
      <w:r>
        <w:t>Figure 4.1.</w:t>
      </w:r>
      <w:r w:rsidRPr="00EA57E6">
        <w:t xml:space="preserve"> </w:t>
      </w:r>
      <w:r w:rsidRPr="006878FA">
        <w:rPr>
          <w:b w:val="0"/>
          <w:bCs w:val="0"/>
        </w:rPr>
        <w:t xml:space="preserve">Different scale fractures are detected using different methods. Larger scales can be detected through seismic attributes such as coherence. </w:t>
      </w:r>
      <w:proofErr w:type="spellStart"/>
      <w:r w:rsidRPr="006878FA">
        <w:rPr>
          <w:b w:val="0"/>
          <w:bCs w:val="0"/>
        </w:rPr>
        <w:t>Meso</w:t>
      </w:r>
      <w:proofErr w:type="spellEnd"/>
      <w:r w:rsidRPr="006878FA">
        <w:rPr>
          <w:b w:val="0"/>
          <w:bCs w:val="0"/>
        </w:rPr>
        <w:t xml:space="preserve">-scales can be detected using diffraction imaging. Micro-scale can be detected through </w:t>
      </w:r>
      <w:proofErr w:type="spellStart"/>
      <w:r w:rsidRPr="006878FA">
        <w:rPr>
          <w:b w:val="0"/>
          <w:bCs w:val="0"/>
        </w:rPr>
        <w:t>AVAz</w:t>
      </w:r>
      <w:proofErr w:type="spellEnd"/>
      <w:r w:rsidRPr="006878FA">
        <w:rPr>
          <w:b w:val="0"/>
          <w:bCs w:val="0"/>
        </w:rPr>
        <w:t xml:space="preserve"> and AVO. In this paper, we focus on the </w:t>
      </w:r>
      <w:r>
        <w:rPr>
          <w:b w:val="0"/>
          <w:bCs w:val="0"/>
        </w:rPr>
        <w:t>m</w:t>
      </w:r>
      <w:r w:rsidRPr="006878FA">
        <w:rPr>
          <w:b w:val="0"/>
          <w:bCs w:val="0"/>
        </w:rPr>
        <w:t xml:space="preserve">icro-scale to </w:t>
      </w:r>
      <w:proofErr w:type="spellStart"/>
      <w:r>
        <w:rPr>
          <w:b w:val="0"/>
          <w:bCs w:val="0"/>
        </w:rPr>
        <w:t>m</w:t>
      </w:r>
      <w:r w:rsidRPr="006878FA">
        <w:rPr>
          <w:b w:val="0"/>
          <w:bCs w:val="0"/>
        </w:rPr>
        <w:t>eso</w:t>
      </w:r>
      <w:proofErr w:type="spellEnd"/>
      <w:r w:rsidRPr="006878FA">
        <w:rPr>
          <w:b w:val="0"/>
          <w:bCs w:val="0"/>
        </w:rPr>
        <w:t>-scale transition.</w:t>
      </w:r>
      <w:r>
        <w:tab/>
      </w:r>
      <w:r>
        <w:tab/>
      </w:r>
      <w:r>
        <w:tab/>
      </w:r>
      <w:r>
        <w:tab/>
      </w:r>
      <w:r w:rsidR="006F1FC9">
        <w:tab/>
      </w:r>
      <w:r w:rsidR="006F1FC9">
        <w:tab/>
      </w:r>
      <w:r w:rsidR="006F7CAB">
        <w:t>83</w:t>
      </w:r>
    </w:p>
    <w:p w14:paraId="382C9805" w14:textId="226FC245" w:rsidR="00C632E0" w:rsidRDefault="00C632E0" w:rsidP="00C632E0">
      <w:pPr>
        <w:pStyle w:val="Caption"/>
        <w:spacing w:after="120"/>
        <w:jc w:val="both"/>
        <w:rPr>
          <w:bCs w:val="0"/>
        </w:rPr>
      </w:pPr>
      <w:r>
        <w:t>Figure 4.</w:t>
      </w:r>
      <w:r>
        <w:rPr>
          <w:noProof/>
        </w:rPr>
        <w:t>2</w:t>
      </w:r>
      <w:r>
        <w:t xml:space="preserve">. </w:t>
      </w:r>
      <w:r w:rsidRPr="006878FA">
        <w:rPr>
          <w:b w:val="0"/>
          <w:bCs w:val="0"/>
        </w:rPr>
        <w:t>Different arrivals due to a single fracture</w:t>
      </w:r>
      <w:r>
        <w:rPr>
          <w:b w:val="0"/>
          <w:bCs w:val="0"/>
        </w:rPr>
        <w:t xml:space="preserve"> for incident P-waves</w:t>
      </w:r>
      <w:r w:rsidRPr="006878FA">
        <w:rPr>
          <w:b w:val="0"/>
          <w:bCs w:val="0"/>
        </w:rPr>
        <w:t>. Modified after (Fang, et al., 2013). Depending on the fracture properties such as stiffness, elastic properties and angle of incident</w:t>
      </w:r>
      <w:r>
        <w:rPr>
          <w:b w:val="0"/>
          <w:bCs w:val="0"/>
        </w:rPr>
        <w:t xml:space="preserve"> (red arrows)</w:t>
      </w:r>
      <w:r w:rsidRPr="006878FA">
        <w:rPr>
          <w:b w:val="0"/>
          <w:bCs w:val="0"/>
        </w:rPr>
        <w:t>, different arrivals dominate the response.</w:t>
      </w:r>
      <w:r>
        <w:rPr>
          <w:b w:val="0"/>
          <w:bCs w:val="0"/>
        </w:rPr>
        <w:t xml:space="preserve"> Although shear waves are generated from the refraction tips, we preferentially measure and process to enhance PP diffractions. In contrast, a P-wave incident on the side of the fracture will generate both PP and PS reflections. These events will convert at the bottom of the formation (forming what many call a prism wave) which where PPP and PSP events are measured at the surface. </w:t>
      </w:r>
      <w:r w:rsidRPr="006878FA">
        <w:rPr>
          <w:b w:val="0"/>
          <w:bCs w:val="0"/>
        </w:rPr>
        <w:t xml:space="preserve">    </w:t>
      </w:r>
      <w:r>
        <w:rPr>
          <w:b w:val="0"/>
          <w:bCs w:val="0"/>
        </w:rPr>
        <w:tab/>
      </w:r>
      <w:r w:rsidR="006F7CAB">
        <w:rPr>
          <w:bCs w:val="0"/>
        </w:rPr>
        <w:t>84</w:t>
      </w:r>
    </w:p>
    <w:p w14:paraId="21D0CD29" w14:textId="1F535B2F" w:rsidR="00C632E0" w:rsidRPr="00A05EDF" w:rsidRDefault="00C632E0" w:rsidP="00C632E0">
      <w:pPr>
        <w:pStyle w:val="Caption"/>
        <w:spacing w:after="120"/>
        <w:jc w:val="both"/>
        <w:rPr>
          <w:b w:val="0"/>
          <w:bCs w:val="0"/>
        </w:rPr>
      </w:pPr>
      <w:r>
        <w:t>Figure 4.3.</w:t>
      </w:r>
      <w:r w:rsidRPr="00862516">
        <w:t xml:space="preserve"> </w:t>
      </w:r>
      <w:r w:rsidRPr="006878FA">
        <w:rPr>
          <w:b w:val="0"/>
          <w:bCs w:val="0"/>
        </w:rPr>
        <w:t>The model used to generate the data under the effective medium theory (4</w:t>
      </w:r>
      <w:r>
        <w:rPr>
          <w:b w:val="0"/>
          <w:bCs w:val="0"/>
        </w:rPr>
        <w:t>.</w:t>
      </w:r>
      <w:r w:rsidRPr="006878FA">
        <w:rPr>
          <w:b w:val="0"/>
          <w:bCs w:val="0"/>
        </w:rPr>
        <w:t>3a) and as discrete joints (4</w:t>
      </w:r>
      <w:r>
        <w:rPr>
          <w:b w:val="0"/>
          <w:bCs w:val="0"/>
        </w:rPr>
        <w:t>.</w:t>
      </w:r>
      <w:r w:rsidRPr="006878FA">
        <w:rPr>
          <w:b w:val="0"/>
          <w:bCs w:val="0"/>
        </w:rPr>
        <w:t>3b). In 4</w:t>
      </w:r>
      <w:r>
        <w:rPr>
          <w:b w:val="0"/>
          <w:bCs w:val="0"/>
        </w:rPr>
        <w:t>.</w:t>
      </w:r>
      <w:r w:rsidRPr="006878FA">
        <w:rPr>
          <w:b w:val="0"/>
          <w:bCs w:val="0"/>
        </w:rPr>
        <w:t xml:space="preserve">b the spacing between the fracture is 12 m. The thickness of the fractured layer is 200 meters and the fractures extend through the whole layer (unconfined fractures). We average the anisotropy parameters over the wavelength to represent the model under the EMT. </w:t>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r>
      <w:r w:rsidR="006F1FC9">
        <w:rPr>
          <w:b w:val="0"/>
          <w:bCs w:val="0"/>
        </w:rPr>
        <w:tab/>
      </w:r>
      <w:r w:rsidR="006F1FC9">
        <w:rPr>
          <w:b w:val="0"/>
          <w:bCs w:val="0"/>
        </w:rPr>
        <w:tab/>
      </w:r>
      <w:r w:rsidR="006F1FC9">
        <w:rPr>
          <w:b w:val="0"/>
          <w:bCs w:val="0"/>
        </w:rPr>
        <w:tab/>
      </w:r>
      <w:r w:rsidR="006F1FC9">
        <w:rPr>
          <w:b w:val="0"/>
          <w:bCs w:val="0"/>
        </w:rPr>
        <w:tab/>
      </w:r>
      <w:r w:rsidR="006F1FC9">
        <w:rPr>
          <w:b w:val="0"/>
          <w:bCs w:val="0"/>
        </w:rPr>
        <w:tab/>
      </w:r>
      <w:r w:rsidR="006F7CAB">
        <w:rPr>
          <w:bCs w:val="0"/>
        </w:rPr>
        <w:t>85</w:t>
      </w:r>
    </w:p>
    <w:p w14:paraId="625B7376" w14:textId="5710FE0A" w:rsidR="00C632E0" w:rsidRPr="006878FA" w:rsidRDefault="00C632E0" w:rsidP="00C632E0">
      <w:pPr>
        <w:pStyle w:val="Caption"/>
        <w:spacing w:after="120"/>
        <w:jc w:val="both"/>
        <w:rPr>
          <w:b w:val="0"/>
          <w:bCs w:val="0"/>
        </w:rPr>
      </w:pPr>
      <w:r>
        <w:t>Figure 4.</w:t>
      </w:r>
      <w:r>
        <w:rPr>
          <w:noProof/>
        </w:rPr>
        <w:t>4</w:t>
      </w:r>
      <w:r>
        <w:t xml:space="preserve">. </w:t>
      </w:r>
      <w:r w:rsidRPr="006878FA">
        <w:rPr>
          <w:b w:val="0"/>
          <w:bCs w:val="0"/>
        </w:rPr>
        <w:t>(a) Shot gather mode</w:t>
      </w:r>
      <w:r>
        <w:rPr>
          <w:b w:val="0"/>
          <w:bCs w:val="0"/>
        </w:rPr>
        <w:t>led using the model in Figure 4.</w:t>
      </w:r>
      <w:r w:rsidRPr="006878FA">
        <w:rPr>
          <w:b w:val="0"/>
          <w:bCs w:val="0"/>
        </w:rPr>
        <w:t>3a. (b)</w:t>
      </w:r>
      <w:r>
        <w:rPr>
          <w:b w:val="0"/>
          <w:bCs w:val="0"/>
        </w:rPr>
        <w:t xml:space="preserve"> </w:t>
      </w:r>
      <w:r w:rsidRPr="006878FA">
        <w:rPr>
          <w:b w:val="0"/>
          <w:bCs w:val="0"/>
        </w:rPr>
        <w:t>Shot gather mode</w:t>
      </w:r>
      <w:r>
        <w:rPr>
          <w:b w:val="0"/>
          <w:bCs w:val="0"/>
        </w:rPr>
        <w:t>led using the model in Figure 4.</w:t>
      </w:r>
      <w:r w:rsidRPr="006878FA">
        <w:rPr>
          <w:b w:val="0"/>
          <w:bCs w:val="0"/>
        </w:rPr>
        <w:t xml:space="preserve">3b. A wavelet with a peak frequency of 30 Hz, grid size is </w:t>
      </w:r>
      <w:proofErr w:type="spellStart"/>
      <w:r>
        <w:rPr>
          <w:rFonts w:cstheme="minorHAnsi"/>
          <w:b w:val="0"/>
          <w:bCs w:val="0"/>
        </w:rPr>
        <w:t>Δ</w:t>
      </w:r>
      <w:r>
        <w:rPr>
          <w:b w:val="0"/>
          <w:bCs w:val="0"/>
        </w:rPr>
        <w:t>x</w:t>
      </w:r>
      <w:proofErr w:type="spellEnd"/>
      <w:r>
        <w:rPr>
          <w:b w:val="0"/>
          <w:bCs w:val="0"/>
        </w:rPr>
        <w:t>=</w:t>
      </w:r>
      <w:proofErr w:type="spellStart"/>
      <w:r>
        <w:rPr>
          <w:rFonts w:cstheme="minorHAnsi"/>
          <w:b w:val="0"/>
          <w:bCs w:val="0"/>
        </w:rPr>
        <w:t>Δ</w:t>
      </w:r>
      <w:r>
        <w:rPr>
          <w:b w:val="0"/>
          <w:bCs w:val="0"/>
        </w:rPr>
        <w:t>z</w:t>
      </w:r>
      <w:proofErr w:type="spellEnd"/>
      <w:r>
        <w:rPr>
          <w:b w:val="0"/>
          <w:bCs w:val="0"/>
        </w:rPr>
        <w:t>=</w:t>
      </w:r>
      <w:r w:rsidRPr="006878FA">
        <w:rPr>
          <w:b w:val="0"/>
          <w:bCs w:val="0"/>
        </w:rPr>
        <w:t xml:space="preserve">4 m. The two shot gathers are identical which confirms that discrete joints give similar results to EMT when the fractures are uniformly spaced.    </w:t>
      </w:r>
      <w:r>
        <w:rPr>
          <w:b w:val="0"/>
          <w:bCs w:val="0"/>
        </w:rPr>
        <w:tab/>
      </w:r>
      <w:r>
        <w:rPr>
          <w:b w:val="0"/>
          <w:bCs w:val="0"/>
        </w:rPr>
        <w:tab/>
      </w:r>
      <w:r w:rsidR="006F1FC9">
        <w:rPr>
          <w:b w:val="0"/>
          <w:bCs w:val="0"/>
        </w:rPr>
        <w:tab/>
      </w:r>
      <w:r w:rsidR="006F1FC9">
        <w:rPr>
          <w:b w:val="0"/>
          <w:bCs w:val="0"/>
        </w:rPr>
        <w:tab/>
      </w:r>
      <w:r w:rsidR="006F1FC9">
        <w:rPr>
          <w:b w:val="0"/>
          <w:bCs w:val="0"/>
        </w:rPr>
        <w:tab/>
      </w:r>
      <w:r w:rsidR="006F1FC9">
        <w:rPr>
          <w:b w:val="0"/>
          <w:bCs w:val="0"/>
        </w:rPr>
        <w:tab/>
      </w:r>
      <w:r w:rsidR="006F1FC9">
        <w:rPr>
          <w:b w:val="0"/>
          <w:bCs w:val="0"/>
        </w:rPr>
        <w:tab/>
      </w:r>
      <w:r w:rsidR="006F7CAB">
        <w:rPr>
          <w:bCs w:val="0"/>
        </w:rPr>
        <w:t>86</w:t>
      </w:r>
    </w:p>
    <w:p w14:paraId="69696057" w14:textId="1FBCA4A0" w:rsidR="00C632E0" w:rsidRPr="006878FA" w:rsidRDefault="00C632E0" w:rsidP="00C632E0">
      <w:pPr>
        <w:pStyle w:val="Caption"/>
        <w:spacing w:after="120"/>
        <w:rPr>
          <w:rFonts w:asciiTheme="majorBidi" w:eastAsiaTheme="minorHAnsi" w:hAnsiTheme="majorBidi" w:cstheme="majorBidi"/>
          <w:b w:val="0"/>
          <w:bCs w:val="0"/>
          <w:noProof/>
          <w:color w:val="000000"/>
        </w:rPr>
      </w:pPr>
      <w:r>
        <w:t xml:space="preserve">Figure 4.5. </w:t>
      </w:r>
      <w:r w:rsidRPr="006878FA">
        <w:rPr>
          <w:b w:val="0"/>
          <w:bCs w:val="0"/>
        </w:rPr>
        <w:t xml:space="preserve">Fracture spacing generated using the power-law equation, the circle represents the fracture spacing between adjacent fractures. </w:t>
      </w:r>
      <w:r>
        <w:rPr>
          <w:b w:val="0"/>
          <w:bCs w:val="0"/>
        </w:rPr>
        <w:tab/>
      </w:r>
      <w:r>
        <w:rPr>
          <w:b w:val="0"/>
          <w:bCs w:val="0"/>
        </w:rPr>
        <w:tab/>
      </w:r>
      <w:r>
        <w:rPr>
          <w:b w:val="0"/>
          <w:bCs w:val="0"/>
        </w:rPr>
        <w:tab/>
      </w:r>
      <w:r w:rsidR="006F1FC9">
        <w:rPr>
          <w:b w:val="0"/>
          <w:bCs w:val="0"/>
        </w:rPr>
        <w:tab/>
      </w:r>
      <w:r w:rsidR="006F1FC9">
        <w:rPr>
          <w:b w:val="0"/>
          <w:bCs w:val="0"/>
        </w:rPr>
        <w:tab/>
      </w:r>
      <w:r>
        <w:rPr>
          <w:b w:val="0"/>
          <w:bCs w:val="0"/>
        </w:rPr>
        <w:tab/>
      </w:r>
      <w:r w:rsidR="006F7CAB">
        <w:rPr>
          <w:bCs w:val="0"/>
        </w:rPr>
        <w:t>87</w:t>
      </w:r>
    </w:p>
    <w:p w14:paraId="0AA1C7B8" w14:textId="15E6D36A" w:rsidR="00C632E0" w:rsidRPr="006878FA" w:rsidRDefault="00C632E0" w:rsidP="00C632E0">
      <w:pPr>
        <w:pStyle w:val="Caption"/>
        <w:spacing w:after="120"/>
        <w:jc w:val="both"/>
        <w:rPr>
          <w:b w:val="0"/>
          <w:bCs w:val="0"/>
        </w:rPr>
      </w:pPr>
      <w:r>
        <w:t>Figure 4.</w:t>
      </w:r>
      <w:r>
        <w:rPr>
          <w:noProof/>
        </w:rPr>
        <w:t>6</w:t>
      </w:r>
      <w:r>
        <w:t xml:space="preserve">. </w:t>
      </w:r>
      <w:r w:rsidRPr="006878FA">
        <w:rPr>
          <w:b w:val="0"/>
          <w:bCs w:val="0"/>
        </w:rPr>
        <w:t xml:space="preserve">(a) Shot gather modeled using the model in (4-3b). (b)Shot gather modeled using the model with irregular fracture spacing. The gather generated using the irregular fracture model shows scattering under the second reflection. The factor that controls the scattering include the fracture stiffness, frequency of the wavelet, fracture spacing and elastic properties of the host medium. </w:t>
      </w:r>
      <w:r>
        <w:rPr>
          <w:b w:val="0"/>
          <w:bCs w:val="0"/>
        </w:rPr>
        <w:tab/>
      </w:r>
      <w:r>
        <w:rPr>
          <w:b w:val="0"/>
          <w:bCs w:val="0"/>
        </w:rPr>
        <w:tab/>
      </w:r>
      <w:r>
        <w:rPr>
          <w:b w:val="0"/>
          <w:bCs w:val="0"/>
        </w:rPr>
        <w:tab/>
      </w:r>
      <w:r>
        <w:rPr>
          <w:b w:val="0"/>
          <w:bCs w:val="0"/>
        </w:rPr>
        <w:tab/>
      </w:r>
      <w:r>
        <w:rPr>
          <w:b w:val="0"/>
          <w:bCs w:val="0"/>
        </w:rPr>
        <w:tab/>
      </w:r>
      <w:r>
        <w:rPr>
          <w:b w:val="0"/>
          <w:bCs w:val="0"/>
        </w:rPr>
        <w:tab/>
      </w:r>
      <w:r w:rsidR="006F1FC9">
        <w:rPr>
          <w:b w:val="0"/>
          <w:bCs w:val="0"/>
        </w:rPr>
        <w:tab/>
      </w:r>
      <w:r w:rsidR="006F1FC9">
        <w:rPr>
          <w:b w:val="0"/>
          <w:bCs w:val="0"/>
        </w:rPr>
        <w:tab/>
      </w:r>
      <w:r w:rsidR="006F1FC9">
        <w:rPr>
          <w:b w:val="0"/>
          <w:bCs w:val="0"/>
        </w:rPr>
        <w:tab/>
      </w:r>
      <w:r w:rsidR="006F1FC9">
        <w:rPr>
          <w:b w:val="0"/>
          <w:bCs w:val="0"/>
        </w:rPr>
        <w:tab/>
      </w:r>
      <w:r w:rsidR="006F7CAB">
        <w:rPr>
          <w:bCs w:val="0"/>
        </w:rPr>
        <w:t>88</w:t>
      </w:r>
    </w:p>
    <w:p w14:paraId="7B7796B6" w14:textId="3DD5ECB6" w:rsidR="00C632E0" w:rsidRDefault="00C632E0" w:rsidP="00C632E0">
      <w:pPr>
        <w:spacing w:after="120" w:line="240" w:lineRule="auto"/>
        <w:jc w:val="both"/>
        <w:rPr>
          <w:b/>
          <w:szCs w:val="18"/>
        </w:rPr>
      </w:pPr>
      <w:r w:rsidRPr="00A05EDF">
        <w:rPr>
          <w:b/>
          <w:bCs/>
          <w:szCs w:val="18"/>
        </w:rPr>
        <w:t>Figure 4</w:t>
      </w:r>
      <w:r>
        <w:rPr>
          <w:b/>
          <w:bCs/>
          <w:szCs w:val="18"/>
        </w:rPr>
        <w:t>.7</w:t>
      </w:r>
      <w:r w:rsidRPr="00A05EDF">
        <w:rPr>
          <w:b/>
          <w:bCs/>
          <w:szCs w:val="18"/>
        </w:rPr>
        <w:t>.</w:t>
      </w:r>
      <w:r>
        <w:t xml:space="preserve"> </w:t>
      </w:r>
      <w:r w:rsidRPr="00A05EDF">
        <w:rPr>
          <w:szCs w:val="18"/>
        </w:rPr>
        <w:t>Velocity model in depth with irregularly spaced fractures (a) unconfined. (b) confined top of the formation. (c) confined to bottom of the formation. (d) acquisition geometry</w:t>
      </w:r>
      <w:r>
        <w:rPr>
          <w:szCs w:val="18"/>
        </w:rPr>
        <w:t xml:space="preserve">. </w:t>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sidR="006F1FC9">
        <w:rPr>
          <w:szCs w:val="18"/>
        </w:rPr>
        <w:tab/>
      </w:r>
      <w:r w:rsidR="006F1FC9">
        <w:rPr>
          <w:szCs w:val="18"/>
        </w:rPr>
        <w:tab/>
      </w:r>
      <w:r w:rsidR="006F1FC9">
        <w:rPr>
          <w:szCs w:val="18"/>
        </w:rPr>
        <w:tab/>
      </w:r>
      <w:r>
        <w:rPr>
          <w:szCs w:val="18"/>
        </w:rPr>
        <w:tab/>
      </w:r>
      <w:r w:rsidR="006F7CAB">
        <w:rPr>
          <w:b/>
          <w:szCs w:val="18"/>
        </w:rPr>
        <w:t>89</w:t>
      </w:r>
    </w:p>
    <w:p w14:paraId="35DDBF27" w14:textId="38CB0D52" w:rsidR="00C632E0" w:rsidRDefault="00883207" w:rsidP="00C632E0">
      <w:pPr>
        <w:pStyle w:val="Caption"/>
        <w:spacing w:after="120"/>
        <w:jc w:val="both"/>
        <w:rPr>
          <w:bCs w:val="0"/>
        </w:rPr>
      </w:pPr>
      <w:r>
        <w:rPr>
          <w:noProof/>
        </w:rPr>
        <mc:AlternateContent>
          <mc:Choice Requires="wps">
            <w:drawing>
              <wp:anchor distT="0" distB="0" distL="114300" distR="114300" simplePos="0" relativeHeight="251901952" behindDoc="0" locked="0" layoutInCell="1" allowOverlap="1" wp14:anchorId="5791431F" wp14:editId="34A4E724">
                <wp:simplePos x="0" y="0"/>
                <wp:positionH relativeFrom="column">
                  <wp:posOffset>2607310</wp:posOffset>
                </wp:positionH>
                <wp:positionV relativeFrom="paragraph">
                  <wp:posOffset>811530</wp:posOffset>
                </wp:positionV>
                <wp:extent cx="762000" cy="457200"/>
                <wp:effectExtent l="0" t="0" r="0" b="0"/>
                <wp:wrapNone/>
                <wp:docPr id="76" name="Rectangle 76"/>
                <wp:cNvGraphicFramePr/>
                <a:graphic xmlns:a="http://schemas.openxmlformats.org/drawingml/2006/main">
                  <a:graphicData uri="http://schemas.microsoft.com/office/word/2010/wordprocessingShape">
                    <wps:wsp>
                      <wps:cNvSpPr/>
                      <wps:spPr>
                        <a:xfrm>
                          <a:off x="0" y="0"/>
                          <a:ext cx="762000" cy="4572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6B414818" w14:textId="41A4586B" w:rsidR="00841B1D" w:rsidRDefault="00841B1D" w:rsidP="00883207">
                            <w:pPr>
                              <w:jc w:val="center"/>
                            </w:pPr>
                            <w:r>
                              <w:t>xiii</w:t>
                            </w:r>
                            <w:r>
                              <w:rPr>
                                <w:noProof/>
                              </w:rPr>
                              <w:drawing>
                                <wp:inline distT="0" distB="0" distL="0" distR="0" wp14:anchorId="06C69458" wp14:editId="0B35B3F6">
                                  <wp:extent cx="537210" cy="340360"/>
                                  <wp:effectExtent l="0" t="0" r="0" b="254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7210" cy="3403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91431F" id="Rectangle 76" o:spid="_x0000_s1035" style="position:absolute;left:0;text-align:left;margin-left:205.3pt;margin-top:63.9pt;width:60pt;height:36pt;z-index:251901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" fillcolor="white [3201]" stroked="f" strokeweight="2pt">
                <v:textbox>
                  <w:txbxContent>
                    <w:p w14:paraId="6B414818" w14:textId="41A4586B" w:rsidR="00841B1D" w:rsidRDefault="00841B1D" w:rsidP="00883207">
                      <w:pPr>
                        <w:jc w:val="center"/>
                      </w:pPr>
                      <w:r>
                        <w:t>xiii</w:t>
                      </w:r>
                      <w:r>
                        <w:rPr>
                          <w:noProof/>
                        </w:rPr>
                        <w:drawing>
                          <wp:inline distT="0" distB="0" distL="0" distR="0" wp14:anchorId="06C69458" wp14:editId="0B35B3F6">
                            <wp:extent cx="537210" cy="340360"/>
                            <wp:effectExtent l="0" t="0" r="0" b="254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7210" cy="340360"/>
                                    </a:xfrm>
                                    <a:prstGeom prst="rect">
                                      <a:avLst/>
                                    </a:prstGeom>
                                  </pic:spPr>
                                </pic:pic>
                              </a:graphicData>
                            </a:graphic>
                          </wp:inline>
                        </w:drawing>
                      </w:r>
                    </w:p>
                  </w:txbxContent>
                </v:textbox>
              </v:rect>
            </w:pict>
          </mc:Fallback>
        </mc:AlternateContent>
      </w:r>
      <w:r w:rsidR="00C632E0">
        <w:t xml:space="preserve">Figure 4.8. </w:t>
      </w:r>
      <w:r w:rsidR="00C632E0" w:rsidRPr="006878FA">
        <w:rPr>
          <w:b w:val="0"/>
          <w:bCs w:val="0"/>
        </w:rPr>
        <w:t xml:space="preserve">The P-wave normalized amplitude comparison between the isotropic (blue), regular fracture spacing of 12 meters (red) and irregular fracture spacing (yellow) for 30 simulation model generated using equation 4. For the irregular fractures, we generated 30 simulation for each case. </w:t>
      </w:r>
      <w:r w:rsidR="00C632E0">
        <w:rPr>
          <w:b w:val="0"/>
          <w:bCs w:val="0"/>
        </w:rPr>
        <w:tab/>
      </w:r>
      <w:r w:rsidR="00C632E0">
        <w:rPr>
          <w:b w:val="0"/>
          <w:bCs w:val="0"/>
        </w:rPr>
        <w:tab/>
      </w:r>
      <w:r w:rsidR="00C632E0">
        <w:rPr>
          <w:b w:val="0"/>
          <w:bCs w:val="0"/>
        </w:rPr>
        <w:tab/>
      </w:r>
      <w:r w:rsidR="00C632E0">
        <w:rPr>
          <w:b w:val="0"/>
          <w:bCs w:val="0"/>
        </w:rPr>
        <w:tab/>
      </w:r>
      <w:r w:rsidR="00C632E0">
        <w:rPr>
          <w:b w:val="0"/>
          <w:bCs w:val="0"/>
        </w:rPr>
        <w:tab/>
      </w:r>
      <w:r w:rsidR="00C632E0">
        <w:rPr>
          <w:b w:val="0"/>
          <w:bCs w:val="0"/>
        </w:rPr>
        <w:tab/>
      </w:r>
      <w:r w:rsidR="00C632E0">
        <w:rPr>
          <w:b w:val="0"/>
          <w:bCs w:val="0"/>
        </w:rPr>
        <w:tab/>
      </w:r>
      <w:r w:rsidR="00C632E0">
        <w:rPr>
          <w:b w:val="0"/>
          <w:bCs w:val="0"/>
        </w:rPr>
        <w:tab/>
      </w:r>
      <w:r w:rsidR="006F1FC9">
        <w:rPr>
          <w:b w:val="0"/>
          <w:bCs w:val="0"/>
        </w:rPr>
        <w:tab/>
      </w:r>
      <w:r w:rsidR="006F1FC9">
        <w:rPr>
          <w:b w:val="0"/>
          <w:bCs w:val="0"/>
        </w:rPr>
        <w:tab/>
      </w:r>
      <w:r w:rsidR="006F1FC9">
        <w:rPr>
          <w:b w:val="0"/>
          <w:bCs w:val="0"/>
        </w:rPr>
        <w:tab/>
      </w:r>
      <w:r w:rsidR="006F7CAB">
        <w:rPr>
          <w:bCs w:val="0"/>
        </w:rPr>
        <w:t>90</w:t>
      </w:r>
    </w:p>
    <w:p w14:paraId="16FAF889" w14:textId="5CAE24CD" w:rsidR="00C632E0" w:rsidRPr="007D7BAA" w:rsidRDefault="00C632E0" w:rsidP="00C632E0">
      <w:pPr>
        <w:pStyle w:val="Caption"/>
        <w:spacing w:after="120"/>
        <w:jc w:val="both"/>
        <w:rPr>
          <w:b w:val="0"/>
        </w:rPr>
      </w:pPr>
      <w:r w:rsidRPr="006C60D6">
        <w:lastRenderedPageBreak/>
        <w:t xml:space="preserve">Figure </w:t>
      </w:r>
      <w:r>
        <w:t>5.</w:t>
      </w:r>
      <w:r w:rsidRPr="006C60D6">
        <w:t xml:space="preserve">1. </w:t>
      </w:r>
      <w:bookmarkStart w:id="7" w:name="_Hlk522117034"/>
      <w:r w:rsidRPr="00294D2D">
        <w:rPr>
          <w:b w:val="0"/>
        </w:rPr>
        <w:t xml:space="preserve">Top: Schematic cartoons of a diffraction model imaged using 10% low, 5% low, correct, 5% high, and 10% high velocities. The </w:t>
      </w:r>
      <w:r>
        <w:rPr>
          <w:b w:val="0"/>
        </w:rPr>
        <w:t>grey</w:t>
      </w:r>
      <w:r w:rsidRPr="00294D2D">
        <w:rPr>
          <w:b w:val="0"/>
        </w:rPr>
        <w:t xml:space="preserve"> dashed box represents </w:t>
      </w:r>
      <w:r>
        <w:rPr>
          <w:b w:val="0"/>
        </w:rPr>
        <w:t>the window wh</w:t>
      </w:r>
      <w:r w:rsidRPr="00294D2D">
        <w:rPr>
          <w:b w:val="0"/>
        </w:rPr>
        <w:t xml:space="preserve">ere we sum the energy at each receiver </w:t>
      </w:r>
      <w:r>
        <w:rPr>
          <w:b w:val="0"/>
        </w:rPr>
        <w:t>location (</w:t>
      </w:r>
      <w:r w:rsidRPr="00294D2D">
        <w:rPr>
          <w:b w:val="0"/>
        </w:rPr>
        <w:t>equation 2</w:t>
      </w:r>
      <w:r>
        <w:rPr>
          <w:b w:val="0"/>
        </w:rPr>
        <w:t>)</w:t>
      </w:r>
      <w:r w:rsidRPr="00294D2D">
        <w:rPr>
          <w:b w:val="0"/>
        </w:rPr>
        <w:t>.</w:t>
      </w:r>
      <w:r>
        <w:rPr>
          <w:b w:val="0"/>
        </w:rPr>
        <w:t xml:space="preserve"> The summation is done as a 1D calculation at each output migrated trace. The window should be placed around potential diffracting location.</w:t>
      </w:r>
      <w:r w:rsidRPr="00294D2D">
        <w:rPr>
          <w:b w:val="0"/>
        </w:rPr>
        <w:t xml:space="preserve"> Bottom: </w:t>
      </w:r>
      <w:r>
        <w:rPr>
          <w:b w:val="0"/>
        </w:rPr>
        <w:t>The</w:t>
      </w:r>
      <w:r w:rsidRPr="00294D2D">
        <w:rPr>
          <w:b w:val="0"/>
        </w:rPr>
        <w:t xml:space="preserve"> summation of </w:t>
      </w:r>
      <w:r>
        <w:rPr>
          <w:b w:val="0"/>
        </w:rPr>
        <w:t>envelope</w:t>
      </w:r>
      <w:r w:rsidRPr="00294D2D">
        <w:rPr>
          <w:b w:val="0"/>
        </w:rPr>
        <w:t xml:space="preserve"> for each</w:t>
      </w:r>
      <w:r>
        <w:rPr>
          <w:b w:val="0"/>
        </w:rPr>
        <w:t xml:space="preserve"> at each receiver normalized for each</w:t>
      </w:r>
      <w:r w:rsidRPr="00294D2D">
        <w:rPr>
          <w:b w:val="0"/>
        </w:rPr>
        <w:t xml:space="preserve"> velocity slice.</w:t>
      </w:r>
      <w:r>
        <w:rPr>
          <w:b w:val="0"/>
        </w:rPr>
        <w:t xml:space="preserve"> Because the diffraction is focused when the correct velocity is used, it gives the highest value (orange curve). </w:t>
      </w:r>
      <w:bookmarkEnd w:id="7"/>
      <w:r>
        <w:rPr>
          <w:b w:val="0"/>
        </w:rPr>
        <w:tab/>
      </w:r>
      <w:r>
        <w:rPr>
          <w:b w:val="0"/>
        </w:rPr>
        <w:tab/>
      </w:r>
      <w:r w:rsidR="006F1FC9">
        <w:rPr>
          <w:b w:val="0"/>
        </w:rPr>
        <w:tab/>
      </w:r>
      <w:r w:rsidR="006F1FC9">
        <w:rPr>
          <w:b w:val="0"/>
        </w:rPr>
        <w:tab/>
      </w:r>
      <w:r w:rsidR="006F1FC9">
        <w:rPr>
          <w:b w:val="0"/>
        </w:rPr>
        <w:tab/>
      </w:r>
      <w:r w:rsidR="006F1FC9">
        <w:rPr>
          <w:b w:val="0"/>
        </w:rPr>
        <w:tab/>
      </w:r>
      <w:r w:rsidR="006F1FC9">
        <w:rPr>
          <w:b w:val="0"/>
        </w:rPr>
        <w:tab/>
      </w:r>
      <w:r w:rsidR="006F1FC9">
        <w:rPr>
          <w:b w:val="0"/>
        </w:rPr>
        <w:tab/>
      </w:r>
      <w:r w:rsidR="006F1FC9">
        <w:rPr>
          <w:b w:val="0"/>
        </w:rPr>
        <w:tab/>
      </w:r>
      <w:r w:rsidR="006F7CAB">
        <w:rPr>
          <w:bCs w:val="0"/>
        </w:rPr>
        <w:t>121</w:t>
      </w:r>
    </w:p>
    <w:p w14:paraId="351D708B" w14:textId="049373FD" w:rsidR="00C632E0" w:rsidRPr="00294D2D" w:rsidRDefault="00C632E0" w:rsidP="00C632E0">
      <w:pPr>
        <w:pStyle w:val="Caption"/>
        <w:spacing w:after="120"/>
        <w:rPr>
          <w:b w:val="0"/>
          <w:bCs w:val="0"/>
        </w:rPr>
      </w:pPr>
      <w:r w:rsidRPr="00FD271B">
        <w:rPr>
          <w:rFonts w:eastAsiaTheme="minorHAnsi"/>
        </w:rPr>
        <w:t xml:space="preserve">Figure </w:t>
      </w:r>
      <w:r>
        <w:rPr>
          <w:rFonts w:eastAsiaTheme="minorHAnsi"/>
        </w:rPr>
        <w:t>5.</w:t>
      </w:r>
      <w:r w:rsidRPr="00FD271B">
        <w:rPr>
          <w:rFonts w:eastAsiaTheme="minorHAnsi"/>
        </w:rPr>
        <w:t xml:space="preserve">2. </w:t>
      </w:r>
      <w:r w:rsidRPr="00294D2D">
        <w:rPr>
          <w:b w:val="0"/>
          <w:bCs w:val="0"/>
        </w:rPr>
        <w:t xml:space="preserve">(a) A diffractor in a homogenous velocity model. The </w:t>
      </w:r>
      <w:r>
        <w:rPr>
          <w:b w:val="0"/>
          <w:bCs w:val="0"/>
        </w:rPr>
        <w:t>red star</w:t>
      </w:r>
      <w:r w:rsidRPr="00294D2D">
        <w:rPr>
          <w:b w:val="0"/>
          <w:bCs w:val="0"/>
        </w:rPr>
        <w:t xml:space="preserve"> indicates the location of the source (b) Gather generated using the model in panel (a) with direct wavefield suppressed. (c) RTM imaged gather in panel (b) using the correct velocity model.</w:t>
      </w:r>
      <w:r>
        <w:rPr>
          <w:b w:val="0"/>
          <w:bCs w:val="0"/>
        </w:rPr>
        <w:tab/>
      </w:r>
      <w:r>
        <w:rPr>
          <w:b w:val="0"/>
          <w:bCs w:val="0"/>
        </w:rPr>
        <w:tab/>
      </w:r>
      <w:r w:rsidR="006F7CAB">
        <w:rPr>
          <w:bCs w:val="0"/>
        </w:rPr>
        <w:t>122</w:t>
      </w:r>
    </w:p>
    <w:p w14:paraId="457356FE" w14:textId="4EDE7D05" w:rsidR="00C632E0" w:rsidRDefault="00C632E0" w:rsidP="00C632E0">
      <w:pPr>
        <w:pStyle w:val="Caption"/>
        <w:spacing w:after="120"/>
        <w:rPr>
          <w:bCs w:val="0"/>
        </w:rPr>
      </w:pPr>
      <w:r w:rsidRPr="00294D2D">
        <w:rPr>
          <w:bCs w:val="0"/>
        </w:rPr>
        <w:t>Figure 5.3</w:t>
      </w:r>
      <w:r w:rsidRPr="00294D2D">
        <w:rPr>
          <w:b w:val="0"/>
          <w:bCs w:val="0"/>
        </w:rPr>
        <w:t xml:space="preserve">. </w:t>
      </w:r>
      <w:r>
        <w:rPr>
          <w:b w:val="0"/>
          <w:bCs w:val="0"/>
        </w:rPr>
        <w:t xml:space="preserve">The summation of the envelope at each receiver location for images generated using bulk-shifted velocity of the model in Figure </w:t>
      </w:r>
      <w:r w:rsidRPr="00294D2D">
        <w:rPr>
          <w:b w:val="0"/>
          <w:bCs w:val="0"/>
        </w:rPr>
        <w:t>5.2</w:t>
      </w:r>
      <w:r>
        <w:rPr>
          <w:b w:val="0"/>
          <w:bCs w:val="0"/>
        </w:rPr>
        <w:t>a</w:t>
      </w:r>
      <w:r w:rsidRPr="00294D2D">
        <w:rPr>
          <w:b w:val="0"/>
          <w:bCs w:val="0"/>
        </w:rPr>
        <w:t>. We use a 300 m window centered at the depth of the diffractor in Figure 5.2c for the summation</w:t>
      </w:r>
      <w:r>
        <w:rPr>
          <w:b w:val="0"/>
          <w:bCs w:val="0"/>
        </w:rPr>
        <w:t>.</w:t>
      </w:r>
      <w:r>
        <w:rPr>
          <w:b w:val="0"/>
          <w:bCs w:val="0"/>
        </w:rPr>
        <w:tab/>
      </w:r>
      <w:r w:rsidR="006F1FC9">
        <w:rPr>
          <w:b w:val="0"/>
          <w:bCs w:val="0"/>
        </w:rPr>
        <w:tab/>
      </w:r>
      <w:r w:rsidR="006F1FC9">
        <w:rPr>
          <w:b w:val="0"/>
          <w:bCs w:val="0"/>
        </w:rPr>
        <w:tab/>
      </w:r>
      <w:r w:rsidR="006F1FC9">
        <w:rPr>
          <w:b w:val="0"/>
          <w:bCs w:val="0"/>
        </w:rPr>
        <w:tab/>
      </w:r>
      <w:r w:rsidR="006F1FC9">
        <w:rPr>
          <w:b w:val="0"/>
          <w:bCs w:val="0"/>
        </w:rPr>
        <w:tab/>
      </w:r>
      <w:r w:rsidR="006F7CAB">
        <w:rPr>
          <w:bCs w:val="0"/>
        </w:rPr>
        <w:t>123</w:t>
      </w:r>
    </w:p>
    <w:p w14:paraId="74DD2796" w14:textId="41779341" w:rsidR="00C632E0" w:rsidRDefault="00C632E0" w:rsidP="00C632E0">
      <w:pPr>
        <w:pStyle w:val="Caption"/>
        <w:spacing w:after="120"/>
        <w:jc w:val="both"/>
        <w:rPr>
          <w:bCs w:val="0"/>
        </w:rPr>
      </w:pPr>
      <w:r w:rsidRPr="009C07CD">
        <w:rPr>
          <w:bCs w:val="0"/>
        </w:rPr>
        <w:t>Figure 5.4.</w:t>
      </w:r>
      <w:r w:rsidRPr="009C07CD">
        <w:rPr>
          <w:b w:val="0"/>
          <w:bCs w:val="0"/>
        </w:rPr>
        <w:t xml:space="preserve"> The normalized summation of the envelope at each receiver location of the diffractor (x =1km) plotted at different velocities. The skewness is linked to the diffraction energy behavior under different velocities.</w:t>
      </w:r>
      <w:r>
        <w:rPr>
          <w:b w:val="0"/>
          <w:bCs w:val="0"/>
        </w:rPr>
        <w:tab/>
      </w:r>
      <w:r>
        <w:rPr>
          <w:b w:val="0"/>
          <w:bCs w:val="0"/>
        </w:rPr>
        <w:tab/>
      </w:r>
      <w:r>
        <w:rPr>
          <w:b w:val="0"/>
          <w:bCs w:val="0"/>
        </w:rPr>
        <w:tab/>
      </w:r>
      <w:r>
        <w:rPr>
          <w:b w:val="0"/>
          <w:bCs w:val="0"/>
        </w:rPr>
        <w:tab/>
      </w:r>
      <w:r w:rsidR="006F1FC9">
        <w:rPr>
          <w:b w:val="0"/>
          <w:bCs w:val="0"/>
        </w:rPr>
        <w:tab/>
      </w:r>
      <w:r w:rsidR="006F1FC9">
        <w:rPr>
          <w:b w:val="0"/>
          <w:bCs w:val="0"/>
        </w:rPr>
        <w:tab/>
      </w:r>
      <w:r w:rsidR="006F1FC9">
        <w:rPr>
          <w:b w:val="0"/>
          <w:bCs w:val="0"/>
        </w:rPr>
        <w:tab/>
      </w:r>
      <w:r w:rsidR="006F1FC9">
        <w:rPr>
          <w:b w:val="0"/>
          <w:bCs w:val="0"/>
        </w:rPr>
        <w:tab/>
      </w:r>
      <w:r w:rsidR="006F7CAB">
        <w:rPr>
          <w:bCs w:val="0"/>
        </w:rPr>
        <w:t>124</w:t>
      </w:r>
    </w:p>
    <w:p w14:paraId="6344931C" w14:textId="23F6E196" w:rsidR="00C632E0" w:rsidRDefault="00C632E0" w:rsidP="00C632E0">
      <w:pPr>
        <w:autoSpaceDE w:val="0"/>
        <w:autoSpaceDN w:val="0"/>
        <w:adjustRightInd w:val="0"/>
        <w:spacing w:after="120" w:line="240" w:lineRule="auto"/>
        <w:jc w:val="both"/>
        <w:rPr>
          <w:b/>
          <w:szCs w:val="18"/>
        </w:rPr>
      </w:pPr>
      <w:r w:rsidRPr="009C07CD">
        <w:rPr>
          <w:b/>
          <w:szCs w:val="18"/>
        </w:rPr>
        <w:t>Figure 5.5.</w:t>
      </w:r>
      <w:r w:rsidRPr="00294D2D">
        <w:rPr>
          <w:iCs/>
        </w:rPr>
        <w:t xml:space="preserve"> </w:t>
      </w:r>
      <w:r w:rsidRPr="009C07CD">
        <w:rPr>
          <w:szCs w:val="18"/>
        </w:rPr>
        <w:t xml:space="preserve">(a) Velocity model of a diffractor in a heterogeneous background. The black red star indicates the location of the source. 401 receivers are located on the surface with 5 meters spacing. (b) Gather generated using the model in panel (a) with direct wavefield suppressed. (c) RTM imaged using the correct velocity model in (a). The diffraction looks weaker due to the scattering from the background heterogenous model.  </w:t>
      </w:r>
      <w:r>
        <w:rPr>
          <w:szCs w:val="18"/>
        </w:rPr>
        <w:tab/>
      </w:r>
      <w:r>
        <w:rPr>
          <w:szCs w:val="18"/>
        </w:rPr>
        <w:tab/>
      </w:r>
      <w:r w:rsidR="006F1FC9">
        <w:rPr>
          <w:szCs w:val="18"/>
        </w:rPr>
        <w:tab/>
      </w:r>
      <w:r w:rsidR="006F1FC9">
        <w:rPr>
          <w:szCs w:val="18"/>
        </w:rPr>
        <w:tab/>
      </w:r>
      <w:r w:rsidR="006F1FC9">
        <w:rPr>
          <w:szCs w:val="18"/>
        </w:rPr>
        <w:tab/>
      </w:r>
      <w:r w:rsidR="006F1FC9">
        <w:rPr>
          <w:szCs w:val="18"/>
        </w:rPr>
        <w:tab/>
      </w:r>
      <w:r w:rsidR="006F7CAB">
        <w:rPr>
          <w:b/>
          <w:szCs w:val="18"/>
        </w:rPr>
        <w:t>125</w:t>
      </w:r>
    </w:p>
    <w:p w14:paraId="58CC8F7C" w14:textId="36D97303" w:rsidR="00C632E0" w:rsidRPr="009C07CD" w:rsidRDefault="00C632E0" w:rsidP="00C632E0">
      <w:pPr>
        <w:autoSpaceDE w:val="0"/>
        <w:autoSpaceDN w:val="0"/>
        <w:adjustRightInd w:val="0"/>
        <w:spacing w:after="120" w:line="240" w:lineRule="auto"/>
        <w:jc w:val="both"/>
        <w:rPr>
          <w:b/>
          <w:szCs w:val="18"/>
        </w:rPr>
      </w:pPr>
      <w:r w:rsidRPr="009C07CD">
        <w:rPr>
          <w:b/>
          <w:szCs w:val="18"/>
        </w:rPr>
        <w:t>Figure 5.6.</w:t>
      </w:r>
      <w:r w:rsidRPr="00294D2D">
        <w:rPr>
          <w:iCs/>
        </w:rPr>
        <w:t xml:space="preserve"> </w:t>
      </w:r>
      <w:r w:rsidRPr="009C07CD">
        <w:rPr>
          <w:szCs w:val="18"/>
        </w:rPr>
        <w:t>The summation of the envelope normalized at each receiver location for images generated using bulk-shifted velocity of the model in Figure 5.5a. We used a 300 m window centered at the depth of the diffractor in Figure 5.5c for the summation. The amplitudes for the ±10% velocities are lower than those shown in Figure 5.3. The highest amplitude corresponds to the correct velocity.</w:t>
      </w:r>
      <w:r>
        <w:rPr>
          <w:szCs w:val="18"/>
        </w:rPr>
        <w:tab/>
      </w:r>
      <w:r>
        <w:rPr>
          <w:szCs w:val="18"/>
        </w:rPr>
        <w:tab/>
      </w:r>
      <w:r>
        <w:rPr>
          <w:szCs w:val="18"/>
        </w:rPr>
        <w:tab/>
      </w:r>
      <w:r>
        <w:rPr>
          <w:szCs w:val="18"/>
        </w:rPr>
        <w:tab/>
      </w:r>
      <w:r>
        <w:rPr>
          <w:szCs w:val="18"/>
        </w:rPr>
        <w:tab/>
      </w:r>
      <w:r w:rsidR="006F1FC9">
        <w:rPr>
          <w:szCs w:val="18"/>
        </w:rPr>
        <w:tab/>
      </w:r>
      <w:r w:rsidR="006F1FC9">
        <w:rPr>
          <w:szCs w:val="18"/>
        </w:rPr>
        <w:tab/>
      </w:r>
      <w:r w:rsidR="006F1FC9">
        <w:rPr>
          <w:szCs w:val="18"/>
        </w:rPr>
        <w:tab/>
      </w:r>
      <w:r w:rsidR="006F1FC9">
        <w:rPr>
          <w:szCs w:val="18"/>
        </w:rPr>
        <w:tab/>
      </w:r>
      <w:r w:rsidR="006F7CAB">
        <w:rPr>
          <w:b/>
          <w:szCs w:val="18"/>
        </w:rPr>
        <w:t>126</w:t>
      </w:r>
    </w:p>
    <w:p w14:paraId="3AA95A9E" w14:textId="6CC81B6C" w:rsidR="00C632E0" w:rsidRPr="00790AB2" w:rsidRDefault="00C632E0" w:rsidP="00C632E0">
      <w:pPr>
        <w:pStyle w:val="Caption"/>
        <w:spacing w:after="120"/>
        <w:jc w:val="both"/>
        <w:rPr>
          <w:b w:val="0"/>
        </w:rPr>
      </w:pPr>
      <w:r>
        <w:t xml:space="preserve">Figure 5.7. </w:t>
      </w:r>
      <w:r w:rsidRPr="00294D2D">
        <w:rPr>
          <w:b w:val="0"/>
        </w:rPr>
        <w:t>Sigsbee velocity model with the portion of interest highlighted in the white box.</w:t>
      </w:r>
      <w:r>
        <w:rPr>
          <w:b w:val="0"/>
        </w:rPr>
        <w:tab/>
      </w:r>
      <w:r>
        <w:rPr>
          <w:b w:val="0"/>
        </w:rPr>
        <w:tab/>
      </w:r>
      <w:r>
        <w:rPr>
          <w:b w:val="0"/>
        </w:rPr>
        <w:tab/>
      </w:r>
      <w:r>
        <w:rPr>
          <w:b w:val="0"/>
        </w:rPr>
        <w:tab/>
      </w:r>
      <w:r>
        <w:rPr>
          <w:b w:val="0"/>
        </w:rPr>
        <w:tab/>
      </w:r>
      <w:r>
        <w:rPr>
          <w:b w:val="0"/>
        </w:rPr>
        <w:tab/>
      </w:r>
      <w:r>
        <w:rPr>
          <w:b w:val="0"/>
        </w:rPr>
        <w:tab/>
      </w:r>
      <w:r>
        <w:rPr>
          <w:b w:val="0"/>
        </w:rPr>
        <w:tab/>
      </w:r>
      <w:r>
        <w:rPr>
          <w:b w:val="0"/>
        </w:rPr>
        <w:tab/>
      </w:r>
      <w:r w:rsidR="006F1FC9">
        <w:rPr>
          <w:b w:val="0"/>
        </w:rPr>
        <w:tab/>
      </w:r>
      <w:r>
        <w:rPr>
          <w:b w:val="0"/>
        </w:rPr>
        <w:tab/>
      </w:r>
      <w:r>
        <w:rPr>
          <w:b w:val="0"/>
        </w:rPr>
        <w:tab/>
      </w:r>
      <w:r w:rsidR="006F7CAB">
        <w:t>127</w:t>
      </w:r>
    </w:p>
    <w:p w14:paraId="0E063FAF" w14:textId="052EB2BD" w:rsidR="00C632E0" w:rsidRDefault="00C632E0" w:rsidP="00C632E0">
      <w:pPr>
        <w:autoSpaceDE w:val="0"/>
        <w:autoSpaceDN w:val="0"/>
        <w:adjustRightInd w:val="0"/>
        <w:spacing w:after="120" w:line="240" w:lineRule="auto"/>
        <w:jc w:val="both"/>
        <w:rPr>
          <w:bCs/>
          <w:szCs w:val="18"/>
        </w:rPr>
      </w:pPr>
      <w:r w:rsidRPr="009C07CD">
        <w:rPr>
          <w:b/>
          <w:bCs/>
          <w:szCs w:val="18"/>
        </w:rPr>
        <w:t>Figure 5.8.</w:t>
      </w:r>
      <w:r w:rsidRPr="009C07CD">
        <w:rPr>
          <w:bCs/>
          <w:szCs w:val="18"/>
        </w:rPr>
        <w:t xml:space="preserve"> (a) The portion of the Sigsbee model considered in study. The red star indicates the location of the source. 801 receivers are located across the 5 km depth with 85 meters spacing.  A single source is used to image the section to examine the technique in poorly illuminated data. The source location is given by the red star. (b) RTM image of panel (a) using the correct velocity. The yellow, red and green boxes indicate the windows used for our analysis. We check the validity of the method of detecting diffractions in areas with different complexity. The yellow window has a reflection and a diffraction, the red window has reflections only and the green window has poorly imaged diffraction and reflections.  </w:t>
      </w:r>
      <w:r>
        <w:rPr>
          <w:bCs/>
          <w:szCs w:val="18"/>
        </w:rPr>
        <w:tab/>
      </w:r>
      <w:r>
        <w:rPr>
          <w:bCs/>
          <w:szCs w:val="18"/>
        </w:rPr>
        <w:tab/>
      </w:r>
      <w:r>
        <w:rPr>
          <w:bCs/>
          <w:szCs w:val="18"/>
        </w:rPr>
        <w:tab/>
      </w:r>
      <w:r>
        <w:rPr>
          <w:bCs/>
          <w:szCs w:val="18"/>
        </w:rPr>
        <w:tab/>
      </w:r>
      <w:r>
        <w:rPr>
          <w:bCs/>
          <w:szCs w:val="18"/>
        </w:rPr>
        <w:tab/>
      </w:r>
      <w:r>
        <w:rPr>
          <w:bCs/>
          <w:szCs w:val="18"/>
        </w:rPr>
        <w:tab/>
      </w:r>
      <w:r>
        <w:rPr>
          <w:bCs/>
          <w:szCs w:val="18"/>
        </w:rPr>
        <w:tab/>
      </w:r>
      <w:r w:rsidR="006F7CAB">
        <w:rPr>
          <w:b/>
          <w:bCs/>
          <w:szCs w:val="18"/>
        </w:rPr>
        <w:t>128</w:t>
      </w:r>
    </w:p>
    <w:p w14:paraId="6224195D" w14:textId="3DD872AC" w:rsidR="00C632E0" w:rsidRPr="00C632E0" w:rsidRDefault="00C632E0" w:rsidP="00C632E0">
      <w:pPr>
        <w:autoSpaceDE w:val="0"/>
        <w:autoSpaceDN w:val="0"/>
        <w:adjustRightInd w:val="0"/>
        <w:spacing w:after="120" w:line="240" w:lineRule="auto"/>
        <w:jc w:val="both"/>
        <w:rPr>
          <w:b/>
          <w:bCs/>
          <w:szCs w:val="18"/>
        </w:rPr>
      </w:pPr>
      <w:r w:rsidRPr="009C07CD">
        <w:rPr>
          <w:b/>
          <w:bCs/>
          <w:szCs w:val="18"/>
        </w:rPr>
        <w:t>Figure 5.9.</w:t>
      </w:r>
      <w:r w:rsidRPr="00294D2D">
        <w:rPr>
          <w:iCs/>
        </w:rPr>
        <w:t xml:space="preserve"> </w:t>
      </w:r>
      <w:r w:rsidRPr="009C07CD">
        <w:rPr>
          <w:bCs/>
          <w:szCs w:val="18"/>
        </w:rPr>
        <w:t>The summation of the envelope normalized at each receiver location for the yellow box shown in Figure 5.8b. The correct velocity summation is not symmetric as reflection contributes to the energy sum. For the correct velocity model, the maximum value still occurs at the location of the diffractor, while for other models it does not.</w:t>
      </w:r>
      <w:r>
        <w:rPr>
          <w:bCs/>
          <w:szCs w:val="18"/>
        </w:rPr>
        <w:tab/>
      </w:r>
      <w:r>
        <w:rPr>
          <w:bCs/>
          <w:szCs w:val="18"/>
        </w:rPr>
        <w:tab/>
      </w:r>
      <w:r>
        <w:rPr>
          <w:bCs/>
          <w:szCs w:val="18"/>
        </w:rPr>
        <w:tab/>
      </w:r>
      <w:r w:rsidR="006F7CAB">
        <w:rPr>
          <w:b/>
          <w:bCs/>
          <w:szCs w:val="18"/>
        </w:rPr>
        <w:t>129</w:t>
      </w:r>
    </w:p>
    <w:p w14:paraId="1DEDF33B" w14:textId="39B2989E" w:rsidR="00C632E0" w:rsidRDefault="00883207" w:rsidP="00C632E0">
      <w:pPr>
        <w:autoSpaceDE w:val="0"/>
        <w:autoSpaceDN w:val="0"/>
        <w:adjustRightInd w:val="0"/>
        <w:spacing w:after="120" w:line="240" w:lineRule="auto"/>
        <w:jc w:val="both"/>
        <w:rPr>
          <w:bCs/>
          <w:szCs w:val="18"/>
        </w:rPr>
      </w:pPr>
      <w:r>
        <w:rPr>
          <w:noProof/>
        </w:rPr>
        <mc:AlternateContent>
          <mc:Choice Requires="wps">
            <w:drawing>
              <wp:anchor distT="0" distB="0" distL="114300" distR="114300" simplePos="0" relativeHeight="251904000" behindDoc="0" locked="0" layoutInCell="1" allowOverlap="1" wp14:anchorId="45ABA051" wp14:editId="6E2F1904">
                <wp:simplePos x="0" y="0"/>
                <wp:positionH relativeFrom="column">
                  <wp:posOffset>2606675</wp:posOffset>
                </wp:positionH>
                <wp:positionV relativeFrom="paragraph">
                  <wp:posOffset>526415</wp:posOffset>
                </wp:positionV>
                <wp:extent cx="762000" cy="457200"/>
                <wp:effectExtent l="0" t="0" r="0" b="0"/>
                <wp:wrapNone/>
                <wp:docPr id="78" name="Rectangle 78"/>
                <wp:cNvGraphicFramePr/>
                <a:graphic xmlns:a="http://schemas.openxmlformats.org/drawingml/2006/main">
                  <a:graphicData uri="http://schemas.microsoft.com/office/word/2010/wordprocessingShape">
                    <wps:wsp>
                      <wps:cNvSpPr/>
                      <wps:spPr>
                        <a:xfrm>
                          <a:off x="0" y="0"/>
                          <a:ext cx="762000" cy="4572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7F5DF373" w14:textId="7EA03EAD" w:rsidR="00841B1D" w:rsidRDefault="00841B1D" w:rsidP="00883207">
                            <w:pPr>
                              <w:jc w:val="center"/>
                            </w:pPr>
                            <w:r>
                              <w:t>xiv</w:t>
                            </w:r>
                            <w:r>
                              <w:rPr>
                                <w:noProof/>
                              </w:rPr>
                              <w:drawing>
                                <wp:inline distT="0" distB="0" distL="0" distR="0" wp14:anchorId="1C6E051C" wp14:editId="43C6B1C7">
                                  <wp:extent cx="537210" cy="340360"/>
                                  <wp:effectExtent l="0" t="0" r="0" b="254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7210" cy="3403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ABA051" id="Rectangle 78" o:spid="_x0000_s1036" style="position:absolute;left:0;text-align:left;margin-left:205.25pt;margin-top:41.45pt;width:60pt;height:36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" fillcolor="white [3201]" stroked="f" strokeweight="2pt">
                <v:textbox>
                  <w:txbxContent>
                    <w:p w14:paraId="7F5DF373" w14:textId="7EA03EAD" w:rsidR="00841B1D" w:rsidRDefault="00841B1D" w:rsidP="00883207">
                      <w:pPr>
                        <w:jc w:val="center"/>
                      </w:pPr>
                      <w:r>
                        <w:t>xiv</w:t>
                      </w:r>
                      <w:r>
                        <w:rPr>
                          <w:noProof/>
                        </w:rPr>
                        <w:drawing>
                          <wp:inline distT="0" distB="0" distL="0" distR="0" wp14:anchorId="1C6E051C" wp14:editId="43C6B1C7">
                            <wp:extent cx="537210" cy="340360"/>
                            <wp:effectExtent l="0" t="0" r="0" b="254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7210" cy="340360"/>
                                    </a:xfrm>
                                    <a:prstGeom prst="rect">
                                      <a:avLst/>
                                    </a:prstGeom>
                                  </pic:spPr>
                                </pic:pic>
                              </a:graphicData>
                            </a:graphic>
                          </wp:inline>
                        </w:drawing>
                      </w:r>
                    </w:p>
                  </w:txbxContent>
                </v:textbox>
              </v:rect>
            </w:pict>
          </mc:Fallback>
        </mc:AlternateContent>
      </w:r>
      <w:r w:rsidR="00C632E0" w:rsidRPr="009C07CD">
        <w:rPr>
          <w:b/>
          <w:bCs/>
          <w:szCs w:val="18"/>
        </w:rPr>
        <w:t>Figure 5.</w:t>
      </w:r>
      <w:r w:rsidR="00C632E0">
        <w:rPr>
          <w:b/>
          <w:bCs/>
          <w:szCs w:val="18"/>
        </w:rPr>
        <w:t>10.</w:t>
      </w:r>
      <w:r w:rsidR="00C632E0" w:rsidRPr="00294D2D">
        <w:rPr>
          <w:iCs/>
        </w:rPr>
        <w:t xml:space="preserve"> </w:t>
      </w:r>
      <w:r w:rsidR="00C632E0" w:rsidRPr="009C07CD">
        <w:rPr>
          <w:bCs/>
          <w:szCs w:val="18"/>
        </w:rPr>
        <w:t>The summation of the envelope normalized at each receiver location for the red box shown in Figure 5.8b. The maximum and minimum velocities are dominated by reflectors and show no focusing.</w:t>
      </w:r>
      <w:r w:rsidR="00C632E0">
        <w:rPr>
          <w:bCs/>
          <w:szCs w:val="18"/>
        </w:rPr>
        <w:tab/>
      </w:r>
      <w:r w:rsidR="00C632E0">
        <w:rPr>
          <w:bCs/>
          <w:szCs w:val="18"/>
        </w:rPr>
        <w:tab/>
      </w:r>
      <w:r w:rsidR="00C632E0">
        <w:rPr>
          <w:bCs/>
          <w:szCs w:val="18"/>
        </w:rPr>
        <w:tab/>
      </w:r>
      <w:r w:rsidR="00C632E0">
        <w:rPr>
          <w:bCs/>
          <w:szCs w:val="18"/>
        </w:rPr>
        <w:tab/>
      </w:r>
      <w:r w:rsidR="00C632E0">
        <w:rPr>
          <w:bCs/>
          <w:szCs w:val="18"/>
        </w:rPr>
        <w:tab/>
      </w:r>
      <w:r w:rsidR="00C632E0">
        <w:rPr>
          <w:bCs/>
          <w:szCs w:val="18"/>
        </w:rPr>
        <w:tab/>
      </w:r>
      <w:r w:rsidR="00C632E0">
        <w:rPr>
          <w:bCs/>
          <w:szCs w:val="18"/>
        </w:rPr>
        <w:tab/>
      </w:r>
      <w:r w:rsidR="006F1FC9">
        <w:rPr>
          <w:bCs/>
          <w:szCs w:val="18"/>
        </w:rPr>
        <w:tab/>
      </w:r>
      <w:r w:rsidR="006F1FC9">
        <w:rPr>
          <w:bCs/>
          <w:szCs w:val="18"/>
        </w:rPr>
        <w:tab/>
      </w:r>
      <w:r w:rsidR="006F7CAB">
        <w:rPr>
          <w:b/>
          <w:bCs/>
          <w:szCs w:val="18"/>
        </w:rPr>
        <w:t>130</w:t>
      </w:r>
    </w:p>
    <w:p w14:paraId="4C98EE3B" w14:textId="1FBD021E" w:rsidR="00C632E0" w:rsidRDefault="00C632E0" w:rsidP="00C632E0">
      <w:pPr>
        <w:autoSpaceDE w:val="0"/>
        <w:autoSpaceDN w:val="0"/>
        <w:adjustRightInd w:val="0"/>
        <w:spacing w:after="120" w:line="240" w:lineRule="auto"/>
        <w:jc w:val="both"/>
        <w:rPr>
          <w:bCs/>
          <w:szCs w:val="18"/>
        </w:rPr>
      </w:pPr>
      <w:r w:rsidRPr="009C07CD">
        <w:rPr>
          <w:b/>
          <w:bCs/>
          <w:szCs w:val="18"/>
        </w:rPr>
        <w:lastRenderedPageBreak/>
        <w:t>Figure 5.11.</w:t>
      </w:r>
      <w:r w:rsidRPr="000408CE">
        <w:rPr>
          <w:i/>
          <w:iCs/>
          <w:sz w:val="18"/>
          <w:szCs w:val="18"/>
        </w:rPr>
        <w:t xml:space="preserve"> </w:t>
      </w:r>
      <w:r w:rsidRPr="009C07CD">
        <w:rPr>
          <w:bCs/>
          <w:szCs w:val="18"/>
        </w:rPr>
        <w:t>The summation of the envelope normalized at each receiver location for the green box shown in Figure 5.8b. Even for poorly illuminated diffractor, we still see a maximum energy at the location of the diffractor.</w:t>
      </w:r>
      <w:r>
        <w:rPr>
          <w:bCs/>
          <w:szCs w:val="18"/>
        </w:rPr>
        <w:tab/>
      </w:r>
      <w:r>
        <w:rPr>
          <w:bCs/>
          <w:szCs w:val="18"/>
        </w:rPr>
        <w:tab/>
      </w:r>
      <w:r>
        <w:rPr>
          <w:bCs/>
          <w:szCs w:val="18"/>
        </w:rPr>
        <w:tab/>
      </w:r>
      <w:r>
        <w:rPr>
          <w:bCs/>
          <w:szCs w:val="18"/>
        </w:rPr>
        <w:tab/>
      </w:r>
      <w:r>
        <w:rPr>
          <w:bCs/>
          <w:szCs w:val="18"/>
        </w:rPr>
        <w:tab/>
      </w:r>
      <w:r w:rsidR="006F1FC9">
        <w:rPr>
          <w:bCs/>
          <w:szCs w:val="18"/>
        </w:rPr>
        <w:tab/>
      </w:r>
      <w:r w:rsidR="006F1FC9">
        <w:rPr>
          <w:bCs/>
          <w:szCs w:val="18"/>
        </w:rPr>
        <w:tab/>
      </w:r>
      <w:r w:rsidRPr="009C07CD">
        <w:rPr>
          <w:b/>
          <w:bCs/>
          <w:szCs w:val="18"/>
        </w:rPr>
        <w:t>1</w:t>
      </w:r>
      <w:r>
        <w:rPr>
          <w:b/>
          <w:bCs/>
          <w:szCs w:val="18"/>
        </w:rPr>
        <w:t>3</w:t>
      </w:r>
      <w:r w:rsidR="006F7CAB">
        <w:rPr>
          <w:b/>
          <w:bCs/>
          <w:szCs w:val="18"/>
        </w:rPr>
        <w:t>1</w:t>
      </w:r>
    </w:p>
    <w:p w14:paraId="21F8386F" w14:textId="4A1D579E" w:rsidR="00C632E0" w:rsidRDefault="00C632E0" w:rsidP="00C632E0">
      <w:pPr>
        <w:autoSpaceDE w:val="0"/>
        <w:autoSpaceDN w:val="0"/>
        <w:adjustRightInd w:val="0"/>
        <w:spacing w:after="120" w:line="240" w:lineRule="auto"/>
        <w:jc w:val="both"/>
        <w:rPr>
          <w:bCs/>
          <w:szCs w:val="18"/>
        </w:rPr>
      </w:pPr>
      <w:r w:rsidRPr="009C07CD">
        <w:rPr>
          <w:b/>
          <w:bCs/>
          <w:szCs w:val="18"/>
        </w:rPr>
        <w:t>Figure 5.12.</w:t>
      </w:r>
      <w:r w:rsidRPr="000408CE">
        <w:rPr>
          <w:i/>
          <w:iCs/>
          <w:sz w:val="18"/>
          <w:szCs w:val="18"/>
        </w:rPr>
        <w:t xml:space="preserve"> </w:t>
      </w:r>
      <w:r w:rsidRPr="009C07CD">
        <w:rPr>
          <w:bCs/>
          <w:szCs w:val="18"/>
        </w:rPr>
        <w:t xml:space="preserve">The model in depth used to cross-correlate two images from nearby experiments. The two sources are given by the red stars. 401 Receivers are located on the surface with 5 meters spacing. </w:t>
      </w:r>
      <w:r>
        <w:rPr>
          <w:bCs/>
          <w:szCs w:val="18"/>
        </w:rPr>
        <w:tab/>
      </w:r>
      <w:r>
        <w:rPr>
          <w:bCs/>
          <w:szCs w:val="18"/>
        </w:rPr>
        <w:tab/>
      </w:r>
      <w:r>
        <w:rPr>
          <w:bCs/>
          <w:szCs w:val="18"/>
        </w:rPr>
        <w:tab/>
      </w:r>
      <w:r>
        <w:rPr>
          <w:bCs/>
          <w:szCs w:val="18"/>
        </w:rPr>
        <w:tab/>
      </w:r>
      <w:r>
        <w:rPr>
          <w:bCs/>
          <w:szCs w:val="18"/>
        </w:rPr>
        <w:tab/>
      </w:r>
      <w:r>
        <w:rPr>
          <w:bCs/>
          <w:szCs w:val="18"/>
        </w:rPr>
        <w:tab/>
      </w:r>
      <w:r>
        <w:rPr>
          <w:bCs/>
          <w:szCs w:val="18"/>
        </w:rPr>
        <w:tab/>
      </w:r>
      <w:r w:rsidR="006F1FC9">
        <w:rPr>
          <w:bCs/>
          <w:szCs w:val="18"/>
        </w:rPr>
        <w:tab/>
      </w:r>
      <w:r w:rsidR="006F1FC9">
        <w:rPr>
          <w:bCs/>
          <w:szCs w:val="18"/>
        </w:rPr>
        <w:tab/>
      </w:r>
      <w:r w:rsidR="006F1FC9">
        <w:rPr>
          <w:bCs/>
          <w:szCs w:val="18"/>
        </w:rPr>
        <w:tab/>
      </w:r>
      <w:r w:rsidR="006F7CAB">
        <w:rPr>
          <w:b/>
          <w:bCs/>
          <w:szCs w:val="18"/>
        </w:rPr>
        <w:t>132</w:t>
      </w:r>
    </w:p>
    <w:p w14:paraId="4A99BC7C" w14:textId="1EB0BBA5" w:rsidR="00C632E0" w:rsidRDefault="00C632E0" w:rsidP="00C632E0">
      <w:pPr>
        <w:autoSpaceDE w:val="0"/>
        <w:autoSpaceDN w:val="0"/>
        <w:adjustRightInd w:val="0"/>
        <w:spacing w:after="120" w:line="240" w:lineRule="auto"/>
        <w:jc w:val="both"/>
        <w:rPr>
          <w:bCs/>
          <w:szCs w:val="18"/>
        </w:rPr>
      </w:pPr>
      <w:r w:rsidRPr="009C07CD">
        <w:rPr>
          <w:b/>
          <w:bCs/>
          <w:szCs w:val="18"/>
        </w:rPr>
        <w:t>Figure 5.13.</w:t>
      </w:r>
      <w:r w:rsidRPr="000408CE">
        <w:rPr>
          <w:i/>
          <w:iCs/>
          <w:sz w:val="18"/>
          <w:szCs w:val="18"/>
        </w:rPr>
        <w:t xml:space="preserve"> </w:t>
      </w:r>
      <w:r w:rsidRPr="009C07CD">
        <w:rPr>
          <w:bCs/>
          <w:szCs w:val="18"/>
        </w:rPr>
        <w:t xml:space="preserve">The imaged section from the two sources shown in Figure 5.12. The location of the source is given by the red star in each figure. The velocity used to generate the images are given in the title of each figure. </w:t>
      </w:r>
      <w:r>
        <w:rPr>
          <w:bCs/>
          <w:szCs w:val="18"/>
        </w:rPr>
        <w:tab/>
      </w:r>
      <w:r>
        <w:rPr>
          <w:bCs/>
          <w:szCs w:val="18"/>
        </w:rPr>
        <w:tab/>
      </w:r>
      <w:r>
        <w:rPr>
          <w:bCs/>
          <w:szCs w:val="18"/>
        </w:rPr>
        <w:tab/>
      </w:r>
      <w:r>
        <w:rPr>
          <w:bCs/>
          <w:szCs w:val="18"/>
        </w:rPr>
        <w:tab/>
      </w:r>
      <w:r>
        <w:rPr>
          <w:bCs/>
          <w:szCs w:val="18"/>
        </w:rPr>
        <w:tab/>
      </w:r>
      <w:r w:rsidR="006F1FC9">
        <w:rPr>
          <w:bCs/>
          <w:szCs w:val="18"/>
        </w:rPr>
        <w:tab/>
      </w:r>
      <w:r w:rsidR="006F1FC9">
        <w:rPr>
          <w:bCs/>
          <w:szCs w:val="18"/>
        </w:rPr>
        <w:tab/>
      </w:r>
      <w:r>
        <w:rPr>
          <w:bCs/>
          <w:szCs w:val="18"/>
        </w:rPr>
        <w:tab/>
      </w:r>
      <w:r w:rsidR="006F7CAB">
        <w:rPr>
          <w:b/>
          <w:bCs/>
          <w:szCs w:val="18"/>
        </w:rPr>
        <w:t>133</w:t>
      </w:r>
    </w:p>
    <w:p w14:paraId="06E0C9CD" w14:textId="49802B92" w:rsidR="00C632E0" w:rsidRDefault="00C632E0" w:rsidP="00C632E0">
      <w:pPr>
        <w:autoSpaceDE w:val="0"/>
        <w:autoSpaceDN w:val="0"/>
        <w:adjustRightInd w:val="0"/>
        <w:spacing w:after="120" w:line="240" w:lineRule="auto"/>
        <w:jc w:val="both"/>
        <w:rPr>
          <w:b/>
          <w:bCs/>
          <w:szCs w:val="18"/>
        </w:rPr>
      </w:pPr>
      <w:r w:rsidRPr="009C07CD">
        <w:rPr>
          <w:b/>
          <w:bCs/>
          <w:szCs w:val="18"/>
        </w:rPr>
        <w:t>Figure 5.1</w:t>
      </w:r>
      <w:r>
        <w:rPr>
          <w:b/>
          <w:bCs/>
          <w:szCs w:val="18"/>
        </w:rPr>
        <w:t>4</w:t>
      </w:r>
      <w:r w:rsidRPr="009C07CD">
        <w:rPr>
          <w:b/>
          <w:bCs/>
          <w:szCs w:val="18"/>
        </w:rPr>
        <w:t>.</w:t>
      </w:r>
      <w:r w:rsidRPr="000408CE">
        <w:rPr>
          <w:i/>
          <w:iCs/>
          <w:sz w:val="18"/>
          <w:szCs w:val="18"/>
        </w:rPr>
        <w:t xml:space="preserve"> </w:t>
      </w:r>
      <w:r w:rsidRPr="009C07CD">
        <w:rPr>
          <w:bCs/>
          <w:szCs w:val="18"/>
        </w:rPr>
        <w:t>Local cross-correlation generated using the windows shown in Figure 5.13. We cross-correlate images generated from different sources (different experiments). Note the symmetric correlation image for the correct velocity and the asymmetric. for the inaccurate velocity models.</w:t>
      </w:r>
      <m:oMath>
        <m:sSub>
          <m:sSubPr>
            <m:ctrlPr>
              <w:rPr>
                <w:rFonts w:ascii="Cambria Math" w:hAnsi="Cambria Math"/>
                <w:bCs/>
                <w:szCs w:val="18"/>
              </w:rPr>
            </m:ctrlPr>
          </m:sSubPr>
          <m:e>
            <m:r>
              <w:rPr>
                <w:rFonts w:ascii="Cambria Math" w:hAnsi="Cambria Math"/>
                <w:szCs w:val="18"/>
              </w:rPr>
              <m:t>λ</m:t>
            </m:r>
          </m:e>
          <m:sub>
            <m:r>
              <w:rPr>
                <w:rFonts w:ascii="Cambria Math" w:hAnsi="Cambria Math"/>
                <w:szCs w:val="18"/>
              </w:rPr>
              <m:t>x</m:t>
            </m:r>
          </m:sub>
        </m:sSub>
        <m:r>
          <m:rPr>
            <m:sty m:val="p"/>
          </m:rPr>
          <w:rPr>
            <w:rFonts w:ascii="Cambria Math" w:hAnsi="Cambria Math"/>
            <w:szCs w:val="18"/>
          </w:rPr>
          <m:t xml:space="preserve"> </m:t>
        </m:r>
      </m:oMath>
      <w:r w:rsidRPr="009C07CD">
        <w:rPr>
          <w:bCs/>
          <w:szCs w:val="18"/>
        </w:rPr>
        <w:t xml:space="preserve">and </w:t>
      </w:r>
      <m:oMath>
        <m:sSub>
          <m:sSubPr>
            <m:ctrlPr>
              <w:rPr>
                <w:rFonts w:ascii="Cambria Math" w:hAnsi="Cambria Math"/>
                <w:bCs/>
                <w:szCs w:val="18"/>
              </w:rPr>
            </m:ctrlPr>
          </m:sSubPr>
          <m:e>
            <m:r>
              <w:rPr>
                <w:rFonts w:ascii="Cambria Math" w:hAnsi="Cambria Math"/>
                <w:szCs w:val="18"/>
              </w:rPr>
              <m:t>λ</m:t>
            </m:r>
          </m:e>
          <m:sub>
            <m:r>
              <w:rPr>
                <w:rFonts w:ascii="Cambria Math" w:hAnsi="Cambria Math"/>
                <w:szCs w:val="18"/>
              </w:rPr>
              <m:t>z</m:t>
            </m:r>
          </m:sub>
        </m:sSub>
      </m:oMath>
      <w:r w:rsidRPr="009C07CD">
        <w:rPr>
          <w:bCs/>
          <w:szCs w:val="18"/>
        </w:rPr>
        <w:t>are the correlation lag in the image space. The size of the local window for cross-correlation is approximately equal to the maximum wavelength of the signal.</w:t>
      </w:r>
      <w:r>
        <w:rPr>
          <w:bCs/>
          <w:szCs w:val="18"/>
        </w:rPr>
        <w:tab/>
      </w:r>
      <w:r w:rsidR="006F7CAB">
        <w:rPr>
          <w:b/>
          <w:bCs/>
          <w:szCs w:val="18"/>
        </w:rPr>
        <w:t>134</w:t>
      </w:r>
    </w:p>
    <w:p w14:paraId="78AA6E66" w14:textId="6170A28F" w:rsidR="00C632E0" w:rsidRPr="009C07CD" w:rsidRDefault="00C632E0" w:rsidP="00C632E0">
      <w:pPr>
        <w:autoSpaceDE w:val="0"/>
        <w:autoSpaceDN w:val="0"/>
        <w:adjustRightInd w:val="0"/>
        <w:spacing w:after="120" w:line="240" w:lineRule="auto"/>
        <w:jc w:val="both"/>
        <w:rPr>
          <w:b/>
          <w:bCs/>
          <w:szCs w:val="18"/>
        </w:rPr>
      </w:pPr>
      <w:r w:rsidRPr="009C07CD">
        <w:rPr>
          <w:b/>
          <w:bCs/>
          <w:szCs w:val="18"/>
        </w:rPr>
        <w:t>Figure 5.15.</w:t>
      </w:r>
      <w:r w:rsidRPr="000408CE">
        <w:rPr>
          <w:i/>
          <w:iCs/>
          <w:sz w:val="18"/>
          <w:szCs w:val="18"/>
        </w:rPr>
        <w:t xml:space="preserve"> </w:t>
      </w:r>
      <w:r w:rsidRPr="009C07CD">
        <w:rPr>
          <w:bCs/>
          <w:szCs w:val="18"/>
        </w:rPr>
        <w:t xml:space="preserve">Values of the objective function for different errors in the velocity model. We consider a constant perturbation ranging from -2% to 2% of the correct velocity equation 4. </w:t>
      </w:r>
      <w:r>
        <w:rPr>
          <w:bCs/>
          <w:szCs w:val="18"/>
        </w:rPr>
        <w:tab/>
      </w:r>
      <w:r>
        <w:rPr>
          <w:bCs/>
          <w:szCs w:val="18"/>
        </w:rPr>
        <w:tab/>
      </w:r>
      <w:r>
        <w:rPr>
          <w:bCs/>
          <w:szCs w:val="18"/>
        </w:rPr>
        <w:tab/>
      </w:r>
      <w:r>
        <w:rPr>
          <w:bCs/>
          <w:szCs w:val="18"/>
        </w:rPr>
        <w:tab/>
      </w:r>
      <w:r>
        <w:rPr>
          <w:bCs/>
          <w:szCs w:val="18"/>
        </w:rPr>
        <w:tab/>
      </w:r>
      <w:r>
        <w:rPr>
          <w:bCs/>
          <w:szCs w:val="18"/>
        </w:rPr>
        <w:tab/>
      </w:r>
      <w:r>
        <w:rPr>
          <w:bCs/>
          <w:szCs w:val="18"/>
        </w:rPr>
        <w:tab/>
      </w:r>
      <w:r>
        <w:rPr>
          <w:bCs/>
          <w:szCs w:val="18"/>
        </w:rPr>
        <w:tab/>
      </w:r>
      <w:r>
        <w:rPr>
          <w:bCs/>
          <w:szCs w:val="18"/>
        </w:rPr>
        <w:tab/>
      </w:r>
      <w:r w:rsidR="006F1FC9">
        <w:rPr>
          <w:bCs/>
          <w:szCs w:val="18"/>
        </w:rPr>
        <w:tab/>
      </w:r>
      <w:r w:rsidR="006F1FC9">
        <w:rPr>
          <w:bCs/>
          <w:szCs w:val="18"/>
        </w:rPr>
        <w:tab/>
      </w:r>
      <w:r>
        <w:rPr>
          <w:bCs/>
          <w:szCs w:val="18"/>
        </w:rPr>
        <w:tab/>
      </w:r>
      <w:r w:rsidR="006F7CAB">
        <w:rPr>
          <w:b/>
          <w:bCs/>
          <w:szCs w:val="18"/>
        </w:rPr>
        <w:t>135</w:t>
      </w:r>
    </w:p>
    <w:bookmarkEnd w:id="6"/>
    <w:p w14:paraId="3D5A3059" w14:textId="4695C260" w:rsidR="00C632E0" w:rsidRPr="0051534C" w:rsidRDefault="00C632E0" w:rsidP="00C632E0">
      <w:pPr>
        <w:spacing w:after="120" w:line="240" w:lineRule="auto"/>
      </w:pPr>
    </w:p>
    <w:p w14:paraId="754FC83E" w14:textId="5C36E094" w:rsidR="00790AB2" w:rsidRDefault="00574238" w:rsidP="00790AB2">
      <w:pPr>
        <w:pStyle w:val="TableofFigures"/>
        <w:tabs>
          <w:tab w:val="right" w:leader="dot" w:pos="8486"/>
        </w:tabs>
        <w:rPr>
          <w:rFonts w:eastAsiaTheme="minorEastAsia" w:cstheme="minorBidi"/>
          <w:noProof/>
          <w:lang w:bidi="ar-SA"/>
        </w:rPr>
      </w:pPr>
      <w:r>
        <w:rPr>
          <w:b/>
          <w:bCs/>
        </w:rPr>
        <w:fldChar w:fldCharType="begin"/>
      </w:r>
      <w:r>
        <w:rPr>
          <w:b/>
          <w:bCs/>
        </w:rPr>
        <w:instrText xml:space="preserve"> TOC \h \z \c "Figure" </w:instrText>
      </w:r>
      <w:r>
        <w:rPr>
          <w:b/>
          <w:bCs/>
        </w:rPr>
        <w:fldChar w:fldCharType="separate"/>
      </w:r>
    </w:p>
    <w:p w14:paraId="10C1E64A" w14:textId="77777777" w:rsidR="00574238" w:rsidRDefault="00574238">
      <w:pPr>
        <w:pStyle w:val="TableofFigures"/>
        <w:tabs>
          <w:tab w:val="right" w:leader="dot" w:pos="8486"/>
        </w:tabs>
        <w:rPr>
          <w:rFonts w:eastAsiaTheme="minorEastAsia" w:cstheme="minorBidi"/>
          <w:noProof/>
          <w:lang w:bidi="ar-SA"/>
        </w:rPr>
      </w:pPr>
    </w:p>
    <w:p w14:paraId="79AC70C8" w14:textId="7A4EA4BA" w:rsidR="00730281" w:rsidRDefault="00883207" w:rsidP="001E1AC5">
      <w:pPr>
        <w:ind w:firstLine="720"/>
        <w:jc w:val="both"/>
      </w:pPr>
      <w:r>
        <w:rPr>
          <w:noProof/>
        </w:rPr>
        <mc:AlternateContent>
          <mc:Choice Requires="wps">
            <w:drawing>
              <wp:anchor distT="0" distB="0" distL="114300" distR="114300" simplePos="0" relativeHeight="251906048" behindDoc="0" locked="0" layoutInCell="1" allowOverlap="1" wp14:anchorId="163F9422" wp14:editId="4C249FB2">
                <wp:simplePos x="0" y="0"/>
                <wp:positionH relativeFrom="column">
                  <wp:posOffset>2602230</wp:posOffset>
                </wp:positionH>
                <wp:positionV relativeFrom="paragraph">
                  <wp:posOffset>3914140</wp:posOffset>
                </wp:positionV>
                <wp:extent cx="762000" cy="457200"/>
                <wp:effectExtent l="0" t="0" r="0" b="0"/>
                <wp:wrapNone/>
                <wp:docPr id="82" name="Rectangle 82"/>
                <wp:cNvGraphicFramePr/>
                <a:graphic xmlns:a="http://schemas.openxmlformats.org/drawingml/2006/main">
                  <a:graphicData uri="http://schemas.microsoft.com/office/word/2010/wordprocessingShape">
                    <wps:wsp>
                      <wps:cNvSpPr/>
                      <wps:spPr>
                        <a:xfrm>
                          <a:off x="0" y="0"/>
                          <a:ext cx="762000" cy="4572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2BE7657B" w14:textId="792AF485" w:rsidR="00841B1D" w:rsidRDefault="00841B1D" w:rsidP="00883207">
                            <w:pPr>
                              <w:jc w:val="center"/>
                            </w:pPr>
                            <w:r>
                              <w:t>xv</w:t>
                            </w:r>
                            <w:r>
                              <w:rPr>
                                <w:noProof/>
                              </w:rPr>
                              <w:drawing>
                                <wp:inline distT="0" distB="0" distL="0" distR="0" wp14:anchorId="3EECAF36" wp14:editId="190A86EE">
                                  <wp:extent cx="537210" cy="340360"/>
                                  <wp:effectExtent l="0" t="0" r="0" b="254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7210" cy="3403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3F9422" id="Rectangle 82" o:spid="_x0000_s1037" style="position:absolute;left:0;text-align:left;margin-left:204.9pt;margin-top:308.2pt;width:60pt;height:36pt;z-index:251906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" fillcolor="white [3201]" stroked="f" strokeweight="2pt">
                <v:textbox>
                  <w:txbxContent>
                    <w:p w14:paraId="2BE7657B" w14:textId="792AF485" w:rsidR="00841B1D" w:rsidRDefault="00841B1D" w:rsidP="00883207">
                      <w:pPr>
                        <w:jc w:val="center"/>
                      </w:pPr>
                      <w:r>
                        <w:t>xv</w:t>
                      </w:r>
                      <w:r>
                        <w:rPr>
                          <w:noProof/>
                        </w:rPr>
                        <w:drawing>
                          <wp:inline distT="0" distB="0" distL="0" distR="0" wp14:anchorId="3EECAF36" wp14:editId="190A86EE">
                            <wp:extent cx="537210" cy="340360"/>
                            <wp:effectExtent l="0" t="0" r="0" b="254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7210" cy="340360"/>
                                    </a:xfrm>
                                    <a:prstGeom prst="rect">
                                      <a:avLst/>
                                    </a:prstGeom>
                                  </pic:spPr>
                                </pic:pic>
                              </a:graphicData>
                            </a:graphic>
                          </wp:inline>
                        </w:drawing>
                      </w:r>
                    </w:p>
                  </w:txbxContent>
                </v:textbox>
              </v:rect>
            </w:pict>
          </mc:Fallback>
        </mc:AlternateContent>
      </w:r>
      <w:r w:rsidR="00574238">
        <w:rPr>
          <w:b/>
          <w:bCs/>
        </w:rPr>
        <w:fldChar w:fldCharType="end"/>
      </w:r>
      <w:r w:rsidR="00DA1971">
        <w:br w:type="page"/>
      </w:r>
      <w:bookmarkStart w:id="8" w:name="_Toc310579468"/>
    </w:p>
    <w:p w14:paraId="676FA8EE" w14:textId="77777777" w:rsidR="00730281" w:rsidRDefault="00730281" w:rsidP="00730281">
      <w:pPr>
        <w:pStyle w:val="Heading1"/>
      </w:pPr>
      <w:bookmarkStart w:id="9" w:name="_Toc523296564"/>
      <w:r>
        <w:lastRenderedPageBreak/>
        <w:t>Abstract</w:t>
      </w:r>
      <w:bookmarkEnd w:id="9"/>
    </w:p>
    <w:p w14:paraId="41B0B177" w14:textId="24829E79" w:rsidR="001E1AC5" w:rsidRDefault="001E1AC5" w:rsidP="00134667">
      <w:pPr>
        <w:ind w:firstLine="720"/>
        <w:jc w:val="both"/>
      </w:pPr>
      <w:r>
        <w:t xml:space="preserve">The ability to identify the intensity and orientation of fractures within both unconventional and conventional resources can have a critical impact on </w:t>
      </w:r>
      <w:r w:rsidR="0043233A">
        <w:t>oil</w:t>
      </w:r>
      <w:r>
        <w:t xml:space="preserve"> field development.</w:t>
      </w:r>
      <w:r w:rsidRPr="00681A11">
        <w:t xml:space="preserve"> </w:t>
      </w:r>
      <w:r>
        <w:t xml:space="preserve">Fractures and faults are </w:t>
      </w:r>
      <w:r w:rsidR="0043233A">
        <w:t xml:space="preserve">often </w:t>
      </w:r>
      <w:r>
        <w:t xml:space="preserve">the primary pathways for hydrocarbon migration and production. Because of their complexity and commercial importance, </w:t>
      </w:r>
      <w:r w:rsidR="0043233A">
        <w:t>fractures</w:t>
      </w:r>
      <w:r>
        <w:t xml:space="preserve"> have been studied by each of the main disciplines – geology, geophysics, petrophysics, and engineering. The focus of this dissertation is to present an understanding of how different geophysical technologies can be used to characterize fractures at different scales. Seismic attributes are one of </w:t>
      </w:r>
      <w:r w:rsidR="0043233A">
        <w:t xml:space="preserve">the </w:t>
      </w:r>
      <w:r>
        <w:t xml:space="preserve">main tools to map the </w:t>
      </w:r>
      <w:r w:rsidR="0043233A">
        <w:t>distribution</w:t>
      </w:r>
      <w:r>
        <w:t xml:space="preserve"> of fractu</w:t>
      </w:r>
      <w:r w:rsidR="0043233A">
        <w:t>res and can be categorized into</w:t>
      </w:r>
      <w:r>
        <w:t xml:space="preserve"> geometric attributes, azimuthal velocity anisotropy, amplitude variation with offset and azimu</w:t>
      </w:r>
      <w:r w:rsidR="0043233A">
        <w:t>th, and diffraction imaging. The</w:t>
      </w:r>
      <w:r>
        <w:t>se categories are complementary to each other and can provide overlapping information. The diversity of the assumptions under each category makes it challenging to bridge the gap for real world applications.</w:t>
      </w:r>
    </w:p>
    <w:p w14:paraId="3294F780" w14:textId="0ED057DB" w:rsidR="001E1AC5" w:rsidRDefault="00883207" w:rsidP="001E1AC5">
      <w:pPr>
        <w:ind w:firstLine="720"/>
        <w:jc w:val="both"/>
      </w:pPr>
      <w:r>
        <w:rPr>
          <w:noProof/>
        </w:rPr>
        <mc:AlternateContent>
          <mc:Choice Requires="wps">
            <w:drawing>
              <wp:anchor distT="0" distB="0" distL="114300" distR="114300" simplePos="0" relativeHeight="251908096" behindDoc="0" locked="0" layoutInCell="1" allowOverlap="1" wp14:anchorId="69C71B89" wp14:editId="2BF6DF59">
                <wp:simplePos x="0" y="0"/>
                <wp:positionH relativeFrom="column">
                  <wp:posOffset>2600960</wp:posOffset>
                </wp:positionH>
                <wp:positionV relativeFrom="paragraph">
                  <wp:posOffset>3960495</wp:posOffset>
                </wp:positionV>
                <wp:extent cx="762000" cy="457200"/>
                <wp:effectExtent l="0" t="0" r="0" b="0"/>
                <wp:wrapNone/>
                <wp:docPr id="91" name="Rectangle 91"/>
                <wp:cNvGraphicFramePr/>
                <a:graphic xmlns:a="http://schemas.openxmlformats.org/drawingml/2006/main">
                  <a:graphicData uri="http://schemas.microsoft.com/office/word/2010/wordprocessingShape">
                    <wps:wsp>
                      <wps:cNvSpPr/>
                      <wps:spPr>
                        <a:xfrm>
                          <a:off x="0" y="0"/>
                          <a:ext cx="762000" cy="4572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694E6E34" w14:textId="27E8397A" w:rsidR="00841B1D" w:rsidRDefault="00841B1D" w:rsidP="00883207">
                            <w:pPr>
                              <w:jc w:val="center"/>
                            </w:pPr>
                            <w:r>
                              <w:t>xvi</w:t>
                            </w:r>
                            <w:r>
                              <w:rPr>
                                <w:noProof/>
                              </w:rPr>
                              <w:drawing>
                                <wp:inline distT="0" distB="0" distL="0" distR="0" wp14:anchorId="2C9F2904" wp14:editId="70F55525">
                                  <wp:extent cx="537210" cy="340360"/>
                                  <wp:effectExtent l="0" t="0" r="0" b="254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7210" cy="340360"/>
                                          </a:xfrm>
                                          <a:prstGeom prst="rect">
                                            <a:avLst/>
                                          </a:prstGeom>
                                        </pic:spPr>
                                      </pic:pic>
                                    </a:graphicData>
                                  </a:graphic>
                                </wp:inline>
                              </w:drawing>
                            </w:r>
                            <w:r>
                              <w: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C71B89" id="Rectangle 91" o:spid="_x0000_s1038" style="position:absolute;left:0;text-align:left;margin-left:204.8pt;margin-top:311.85pt;width:60pt;height:36pt;z-index:251908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" fillcolor="white [3201]" stroked="f" strokeweight="2pt">
                <v:textbox>
                  <w:txbxContent>
                    <w:p w14:paraId="694E6E34" w14:textId="27E8397A" w:rsidR="00841B1D" w:rsidRDefault="00841B1D" w:rsidP="00883207">
                      <w:pPr>
                        <w:jc w:val="center"/>
                      </w:pPr>
                      <w:r>
                        <w:t>xvi</w:t>
                      </w:r>
                      <w:r>
                        <w:rPr>
                          <w:noProof/>
                        </w:rPr>
                        <w:drawing>
                          <wp:inline distT="0" distB="0" distL="0" distR="0" wp14:anchorId="2C9F2904" wp14:editId="70F55525">
                            <wp:extent cx="537210" cy="340360"/>
                            <wp:effectExtent l="0" t="0" r="0" b="254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7210" cy="340360"/>
                                    </a:xfrm>
                                    <a:prstGeom prst="rect">
                                      <a:avLst/>
                                    </a:prstGeom>
                                  </pic:spPr>
                                </pic:pic>
                              </a:graphicData>
                            </a:graphic>
                          </wp:inline>
                        </w:drawing>
                      </w:r>
                      <w:r>
                        <w:t>i</w:t>
                      </w:r>
                    </w:p>
                  </w:txbxContent>
                </v:textbox>
              </v:rect>
            </w:pict>
          </mc:Fallback>
        </mc:AlternateContent>
      </w:r>
      <w:r w:rsidR="001E1AC5">
        <w:t>Acquisition footprint overprints most seismic surveys and can mask or in some cases</w:t>
      </w:r>
      <w:r w:rsidR="0043233A">
        <w:t xml:space="preserve"> be</w:t>
      </w:r>
      <w:r w:rsidR="001E1AC5">
        <w:t xml:space="preserve"> misinterpreted as underlying faults and fractures. There are two modern trends in imaging the subsurface with high quality 3D seismic surveys. The first is to acquire new high density, high fold, wide azimuth surveys that exhibit less footprint. The second is to combine multiple legacy surveys into “</w:t>
      </w:r>
      <w:proofErr w:type="spellStart"/>
      <w:r w:rsidR="001E1AC5">
        <w:t>megamerge</w:t>
      </w:r>
      <w:proofErr w:type="spellEnd"/>
      <w:r w:rsidR="001E1AC5">
        <w:t>” (or even “</w:t>
      </w:r>
      <w:proofErr w:type="spellStart"/>
      <w:r w:rsidR="001E1AC5">
        <w:t>gigamerge</w:t>
      </w:r>
      <w:proofErr w:type="spellEnd"/>
      <w:r w:rsidR="001E1AC5">
        <w:t xml:space="preserve">” surveys) that exhibit multiple footprint patterns. To address this latter problem, I start my dissertation by introducing an adaptive 2D continuous wavelet transform (CWT) footprint suppression workflow whose design is based on artefacts seen on seismic attributes.  Suboptimum seismic acquisition is one of the major causes of acquisition footprint.  5D interpolation (also called 5D regularization) is a modern seismic processing workflow that attempts to fill in the missing offsets and azimuths. I examine the effect of a commercial Fourier-based 5D interpolation on both footprint artefacts and geologic discontinuities </w:t>
      </w:r>
      <w:r w:rsidR="001E1AC5">
        <w:lastRenderedPageBreak/>
        <w:t xml:space="preserve">measured using seismic attributes. I find that by accurately interpolating specular reflections, 5D interpolation suppresses acquisition footprint and improves the </w:t>
      </w:r>
      <w:r w:rsidR="001E1AC5" w:rsidRPr="008F0B3C">
        <w:t>lateral continuity of prestack inversion images</w:t>
      </w:r>
      <w:r w:rsidR="001E1AC5">
        <w:t xml:space="preserve"> of P-impedances.</w:t>
      </w:r>
      <w:r w:rsidR="001E1AC5" w:rsidRPr="008F0B3C">
        <w:t xml:space="preserve"> </w:t>
      </w:r>
      <w:r w:rsidR="001E1AC5">
        <w:t xml:space="preserve">Unfortunately, 5D Fourier-based interpolation incorrectly corrects diffraction events and therefore attenuates faults and karst edges seen in coherence. </w:t>
      </w:r>
    </w:p>
    <w:p w14:paraId="17E7B81A" w14:textId="3D064276" w:rsidR="001E1AC5" w:rsidRDefault="00883207" w:rsidP="001E1AC5">
      <w:pPr>
        <w:ind w:firstLine="720"/>
        <w:jc w:val="both"/>
        <w:sectPr w:rsidR="001E1AC5" w:rsidSect="006F1FC9">
          <w:footerReference w:type="default" r:id="rId9"/>
          <w:pgSz w:w="12240" w:h="15840" w:code="1"/>
          <w:pgMar w:top="1440" w:right="1440" w:bottom="1440" w:left="1440" w:header="720" w:footer="720" w:gutter="0"/>
          <w:pgNumType w:fmt="lowerRoman" w:start="4"/>
          <w:cols w:space="720"/>
          <w:docGrid w:linePitch="360"/>
        </w:sectPr>
      </w:pPr>
      <w:r>
        <w:rPr>
          <w:noProof/>
        </w:rPr>
        <mc:AlternateContent>
          <mc:Choice Requires="wps">
            <w:drawing>
              <wp:anchor distT="0" distB="0" distL="114300" distR="114300" simplePos="0" relativeHeight="251910144" behindDoc="0" locked="0" layoutInCell="1" allowOverlap="1" wp14:anchorId="34307B84" wp14:editId="0EC4609D">
                <wp:simplePos x="0" y="0"/>
                <wp:positionH relativeFrom="column">
                  <wp:posOffset>2601595</wp:posOffset>
                </wp:positionH>
                <wp:positionV relativeFrom="paragraph">
                  <wp:posOffset>6822440</wp:posOffset>
                </wp:positionV>
                <wp:extent cx="762000" cy="457200"/>
                <wp:effectExtent l="0" t="0" r="0" b="0"/>
                <wp:wrapNone/>
                <wp:docPr id="93" name="Rectangle 93"/>
                <wp:cNvGraphicFramePr/>
                <a:graphic xmlns:a="http://schemas.openxmlformats.org/drawingml/2006/main">
                  <a:graphicData uri="http://schemas.microsoft.com/office/word/2010/wordprocessingShape">
                    <wps:wsp>
                      <wps:cNvSpPr/>
                      <wps:spPr>
                        <a:xfrm>
                          <a:off x="0" y="0"/>
                          <a:ext cx="762000" cy="4572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36A5ED47" w14:textId="02282F2D" w:rsidR="00841B1D" w:rsidRDefault="00841B1D" w:rsidP="00883207">
                            <w:pPr>
                              <w:jc w:val="center"/>
                            </w:pPr>
                            <w:r>
                              <w:t>xvii</w:t>
                            </w:r>
                            <w:r>
                              <w:rPr>
                                <w:noProof/>
                              </w:rPr>
                              <w:drawing>
                                <wp:inline distT="0" distB="0" distL="0" distR="0" wp14:anchorId="2BAF28B0" wp14:editId="79B8AE5E">
                                  <wp:extent cx="537210" cy="340360"/>
                                  <wp:effectExtent l="0" t="0" r="0" b="254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7210" cy="340360"/>
                                          </a:xfrm>
                                          <a:prstGeom prst="rect">
                                            <a:avLst/>
                                          </a:prstGeom>
                                        </pic:spPr>
                                      </pic:pic>
                                    </a:graphicData>
                                  </a:graphic>
                                </wp:inline>
                              </w:drawing>
                            </w:r>
                            <w:r>
                              <w: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307B84" id="Rectangle 93" o:spid="_x0000_s1039" style="position:absolute;left:0;text-align:left;margin-left:204.85pt;margin-top:537.2pt;width:60pt;height:36pt;z-index:251910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" fillcolor="white [3201]" stroked="f" strokeweight="2pt">
                <v:textbox>
                  <w:txbxContent>
                    <w:p w14:paraId="36A5ED47" w14:textId="02282F2D" w:rsidR="00841B1D" w:rsidRDefault="00841B1D" w:rsidP="00883207">
                      <w:pPr>
                        <w:jc w:val="center"/>
                      </w:pPr>
                      <w:r>
                        <w:t>xvii</w:t>
                      </w:r>
                      <w:r>
                        <w:rPr>
                          <w:noProof/>
                        </w:rPr>
                        <w:drawing>
                          <wp:inline distT="0" distB="0" distL="0" distR="0" wp14:anchorId="2BAF28B0" wp14:editId="79B8AE5E">
                            <wp:extent cx="537210" cy="340360"/>
                            <wp:effectExtent l="0" t="0" r="0" b="254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7210" cy="340360"/>
                                    </a:xfrm>
                                    <a:prstGeom prst="rect">
                                      <a:avLst/>
                                    </a:prstGeom>
                                  </pic:spPr>
                                </pic:pic>
                              </a:graphicData>
                            </a:graphic>
                          </wp:inline>
                        </w:drawing>
                      </w:r>
                      <w:r>
                        <w:t>i</w:t>
                      </w:r>
                    </w:p>
                  </w:txbxContent>
                </v:textbox>
              </v:rect>
            </w:pict>
          </mc:Fallback>
        </mc:AlternateContent>
      </w:r>
      <w:r w:rsidR="001E1AC5">
        <w:t>Whereas 5D interpolation attempts to enhance the specular component of seismic data, diffraction imaging attempts to enhance the non-specular or diffracted component of the seismic data necessary to image fractures. Although the lateral resolution of diffractions is better than that of specular reflections, closely spaced fractures forming a “fracture swarm” may appear to be a single, larger fracture, while more laterally extensive fracture swarms give rise to a</w:t>
      </w:r>
      <w:r w:rsidR="003E28AB">
        <w:t>zimuthal and offset anisotropy.</w:t>
      </w:r>
      <w:r w:rsidR="001E1AC5">
        <w:t xml:space="preserve"> I investigate each technique’s ability to detect fractures using forward modeling and find that diffraction’s focusing sensitivity to velocity inaccuracies makes it an exce</w:t>
      </w:r>
      <w:r w:rsidR="0043233A">
        <w:t>llent candidate to highlight close-</w:t>
      </w:r>
      <w:r w:rsidR="001E1AC5">
        <w:t xml:space="preserve">spaced fractures. </w:t>
      </w:r>
      <w:r w:rsidR="003E28AB">
        <w:t>I</w:t>
      </w:r>
      <w:r w:rsidR="001E1AC5">
        <w:t xml:space="preserve"> also find that cross-correlating images of diffractions from nearby experiment</w:t>
      </w:r>
      <w:r w:rsidR="0043233A">
        <w:t>s</w:t>
      </w:r>
      <w:r w:rsidR="001E1AC5">
        <w:t xml:space="preserve"> is useful in </w:t>
      </w:r>
      <w:r w:rsidR="0043233A">
        <w:t>constructing</w:t>
      </w:r>
      <w:r w:rsidR="001E1AC5">
        <w:t xml:space="preserve"> an objective function that </w:t>
      </w:r>
      <w:r w:rsidR="0043233A">
        <w:t>can be</w:t>
      </w:r>
      <w:r w:rsidR="001E1AC5">
        <w:t xml:space="preserve"> used to update the velocity due in the image domain.  I demonstrate the efficiency of these findings using </w:t>
      </w:r>
      <w:r w:rsidR="001E1AC5" w:rsidRPr="00131BD8">
        <w:t>synthetic</w:t>
      </w:r>
      <w:r w:rsidR="001E1AC5" w:rsidRPr="00131BD8" w:rsidDel="00131BD8">
        <w:t xml:space="preserve"> </w:t>
      </w:r>
      <w:r w:rsidR="001E1AC5">
        <w:t>models with different complexity. Azimuthal and offset anisotropy signature for irregularly spaced fractures is complex and different from the constant fracture spacing approximated by effective medium theory particularly for reflectio</w:t>
      </w:r>
      <w:r w:rsidR="0043233A">
        <w:t>n below the fractures.  I find i</w:t>
      </w:r>
      <w:r w:rsidR="001E1AC5">
        <w:t xml:space="preserve">sotropic amplitude variation modeling give an </w:t>
      </w:r>
      <w:r w:rsidR="00E44E9F">
        <w:t>indication</w:t>
      </w:r>
      <w:r w:rsidR="001E1AC5">
        <w:t xml:space="preserve"> if fractures are located at the bottom portion of the reservoir. </w:t>
      </w:r>
    </w:p>
    <w:p w14:paraId="2F8E85AD" w14:textId="77777777" w:rsidR="001E1AC5" w:rsidRDefault="001E1AC5" w:rsidP="001E1AC5">
      <w:pPr>
        <w:pStyle w:val="Heading1"/>
      </w:pPr>
      <w:bookmarkStart w:id="10" w:name="_Toc522094004"/>
      <w:bookmarkStart w:id="11" w:name="_Toc523296565"/>
      <w:r w:rsidRPr="000F56FF">
        <w:lastRenderedPageBreak/>
        <w:t xml:space="preserve">Chapter </w:t>
      </w:r>
      <w:r>
        <w:t>1</w:t>
      </w:r>
      <w:r w:rsidRPr="000F56FF">
        <w:t>:</w:t>
      </w:r>
      <w:r>
        <w:t xml:space="preserve"> Introduction</w:t>
      </w:r>
      <w:bookmarkEnd w:id="10"/>
      <w:bookmarkEnd w:id="11"/>
      <w:r>
        <w:t xml:space="preserve"> </w:t>
      </w:r>
    </w:p>
    <w:p w14:paraId="09AB1B96" w14:textId="77777777" w:rsidR="001E1AC5" w:rsidRPr="00450434" w:rsidRDefault="001E1AC5" w:rsidP="001E1AC5">
      <w:pPr>
        <w:autoSpaceDE w:val="0"/>
        <w:autoSpaceDN w:val="0"/>
        <w:adjustRightInd w:val="0"/>
        <w:spacing w:line="240" w:lineRule="auto"/>
        <w:rPr>
          <w:rFonts w:ascii="Times New Roman" w:hAnsi="Times New Roman"/>
          <w:color w:val="000000"/>
          <w:lang w:bidi="ar-SA"/>
        </w:rPr>
      </w:pPr>
    </w:p>
    <w:p w14:paraId="044E05E3" w14:textId="77777777" w:rsidR="001E1AC5" w:rsidRDefault="001E1AC5" w:rsidP="001E1AC5">
      <w:pPr>
        <w:spacing w:before="100" w:beforeAutospacing="1" w:after="100" w:afterAutospacing="1"/>
        <w:ind w:firstLine="720"/>
        <w:jc w:val="both"/>
        <w:rPr>
          <w:rFonts w:ascii="Times" w:hAnsi="Times" w:cstheme="majorBidi"/>
        </w:rPr>
      </w:pPr>
      <w:proofErr w:type="spellStart"/>
      <w:r>
        <w:rPr>
          <w:rFonts w:ascii="Times" w:hAnsi="Times" w:cstheme="majorBidi"/>
        </w:rPr>
        <w:t>Naar</w:t>
      </w:r>
      <w:proofErr w:type="spellEnd"/>
      <w:r>
        <w:rPr>
          <w:rFonts w:ascii="Times" w:hAnsi="Times" w:cstheme="majorBidi"/>
        </w:rPr>
        <w:t xml:space="preserve"> et al. (2006) state that “All reservoirs should be considered fractured until proven otherwise.” Fractures</w:t>
      </w:r>
      <w:r w:rsidRPr="00450434">
        <w:rPr>
          <w:rFonts w:ascii="Times" w:hAnsi="Times" w:cstheme="majorBidi"/>
        </w:rPr>
        <w:t xml:space="preserve"> exist across a vast range of scales, from millimeter-scale microcracks to macroscopic kilometer-long features.</w:t>
      </w:r>
      <w:r>
        <w:rPr>
          <w:rFonts w:ascii="Times" w:hAnsi="Times" w:cstheme="majorBidi"/>
        </w:rPr>
        <w:t xml:space="preserve"> Fractures matter in drilling, well completion, and reservoir management, effecting the economics of a development program (</w:t>
      </w:r>
      <w:proofErr w:type="spellStart"/>
      <w:r>
        <w:rPr>
          <w:rFonts w:ascii="Times" w:hAnsi="Times" w:cstheme="majorBidi"/>
        </w:rPr>
        <w:t>Delbecq</w:t>
      </w:r>
      <w:proofErr w:type="spellEnd"/>
      <w:r>
        <w:rPr>
          <w:rFonts w:ascii="Times" w:hAnsi="Times" w:cstheme="majorBidi"/>
        </w:rPr>
        <w:t xml:space="preserve"> et al., 2013). Fractures and their response to waste water are also of interest to government regulators concerned about induced seismicity (Wines, 2016). </w:t>
      </w:r>
      <w:r w:rsidRPr="00450434">
        <w:rPr>
          <w:rFonts w:ascii="Times" w:hAnsi="Times" w:cstheme="majorBidi"/>
        </w:rPr>
        <w:t>The ability to</w:t>
      </w:r>
      <w:r>
        <w:rPr>
          <w:rFonts w:ascii="Times" w:hAnsi="Times" w:cstheme="majorBidi"/>
        </w:rPr>
        <w:t xml:space="preserve"> </w:t>
      </w:r>
      <w:r w:rsidRPr="00450434">
        <w:rPr>
          <w:rFonts w:ascii="Times" w:hAnsi="Times" w:cstheme="majorBidi"/>
        </w:rPr>
        <w:t>identify fracture</w:t>
      </w:r>
      <w:r>
        <w:rPr>
          <w:rFonts w:ascii="Times" w:hAnsi="Times" w:cstheme="majorBidi"/>
        </w:rPr>
        <w:t>s and their</w:t>
      </w:r>
      <w:r w:rsidRPr="00450434">
        <w:rPr>
          <w:rFonts w:ascii="Times" w:hAnsi="Times" w:cstheme="majorBidi"/>
        </w:rPr>
        <w:t xml:space="preserve"> </w:t>
      </w:r>
      <w:r>
        <w:rPr>
          <w:rFonts w:ascii="Times" w:hAnsi="Times" w:cstheme="majorBidi"/>
        </w:rPr>
        <w:t>characteristics</w:t>
      </w:r>
      <w:r w:rsidRPr="00450434">
        <w:rPr>
          <w:rFonts w:ascii="Times" w:hAnsi="Times" w:cstheme="majorBidi"/>
        </w:rPr>
        <w:t xml:space="preserve"> </w:t>
      </w:r>
      <w:r>
        <w:rPr>
          <w:rFonts w:ascii="Times" w:hAnsi="Times" w:cstheme="majorBidi"/>
        </w:rPr>
        <w:t xml:space="preserve">is critical and depending on the scale, different geophysical techniques are used to image the fractures (Figure 1.1). This dissertation is structured in chapters that address challenges not only for analyzing fractures at different scales but also in seismic data conditioning. </w:t>
      </w:r>
    </w:p>
    <w:p w14:paraId="40449860" w14:textId="77777777" w:rsidR="001E1AC5" w:rsidRDefault="001E1AC5" w:rsidP="001E1AC5">
      <w:pPr>
        <w:spacing w:before="100" w:beforeAutospacing="1" w:after="100" w:afterAutospacing="1"/>
        <w:ind w:firstLine="720"/>
        <w:jc w:val="both"/>
        <w:rPr>
          <w:rFonts w:ascii="Times" w:hAnsi="Times" w:cstheme="majorBidi"/>
        </w:rPr>
      </w:pPr>
      <w:r>
        <w:rPr>
          <w:rFonts w:ascii="Times" w:hAnsi="Times" w:cstheme="majorBidi"/>
        </w:rPr>
        <w:t>Chapters 2 and 3 address concepts of data conditioning, where one of the major challenges is coherent and random noise linked to the seismic data acquisition and processing. “Acquisition footprint” refers</w:t>
      </w:r>
      <w:r w:rsidRPr="007F1F49">
        <w:rPr>
          <w:rFonts w:ascii="Times" w:hAnsi="Times" w:cstheme="majorBidi"/>
        </w:rPr>
        <w:t xml:space="preserve"> </w:t>
      </w:r>
      <w:r>
        <w:rPr>
          <w:rFonts w:ascii="Times" w:hAnsi="Times" w:cstheme="majorBidi"/>
        </w:rPr>
        <w:t>to the</w:t>
      </w:r>
      <w:r w:rsidRPr="007F1F49">
        <w:rPr>
          <w:rFonts w:ascii="Times" w:hAnsi="Times" w:cstheme="majorBidi"/>
        </w:rPr>
        <w:t xml:space="preserve"> component of the seismic amplitude that </w:t>
      </w:r>
      <w:r>
        <w:rPr>
          <w:rFonts w:ascii="Times" w:hAnsi="Times" w:cstheme="majorBidi"/>
        </w:rPr>
        <w:t xml:space="preserve">in some way </w:t>
      </w:r>
      <w:r w:rsidRPr="007F1F49">
        <w:rPr>
          <w:rFonts w:ascii="Times" w:hAnsi="Times" w:cstheme="majorBidi"/>
        </w:rPr>
        <w:t xml:space="preserve">mirrors </w:t>
      </w:r>
      <w:r>
        <w:rPr>
          <w:rFonts w:ascii="Times" w:hAnsi="Times" w:cstheme="majorBidi"/>
        </w:rPr>
        <w:t>the lateral deployment of sources and receivers of the</w:t>
      </w:r>
      <w:r w:rsidRPr="007F1F49">
        <w:rPr>
          <w:rFonts w:ascii="Times" w:hAnsi="Times" w:cstheme="majorBidi"/>
        </w:rPr>
        <w:t xml:space="preserve"> acquisition geometry.</w:t>
      </w:r>
      <w:r>
        <w:rPr>
          <w:rFonts w:ascii="Times" w:hAnsi="Times" w:cstheme="majorBidi"/>
        </w:rPr>
        <w:t xml:space="preserve"> There are multiple causes and therefore multiple expressions of acquisition footprint, including </w:t>
      </w:r>
      <w:r w:rsidRPr="007F1F49">
        <w:rPr>
          <w:rFonts w:ascii="Times" w:hAnsi="Times" w:cstheme="majorBidi"/>
        </w:rPr>
        <w:t xml:space="preserve">coherent noise such as guided, surface </w:t>
      </w:r>
      <w:r>
        <w:rPr>
          <w:rFonts w:ascii="Times" w:hAnsi="Times" w:cstheme="majorBidi"/>
        </w:rPr>
        <w:t xml:space="preserve">that are insufficiently </w:t>
      </w:r>
      <w:r w:rsidRPr="007F1F49">
        <w:rPr>
          <w:rFonts w:ascii="Times" w:hAnsi="Times" w:cstheme="majorBidi"/>
        </w:rPr>
        <w:t xml:space="preserve">attenuated </w:t>
      </w:r>
      <w:r>
        <w:rPr>
          <w:rFonts w:ascii="Times" w:hAnsi="Times" w:cstheme="majorBidi"/>
        </w:rPr>
        <w:t>before or by the</w:t>
      </w:r>
      <w:r w:rsidRPr="007F1F49">
        <w:rPr>
          <w:rFonts w:ascii="Times" w:hAnsi="Times" w:cstheme="majorBidi"/>
        </w:rPr>
        <w:t xml:space="preserve"> stack</w:t>
      </w:r>
      <w:r>
        <w:rPr>
          <w:rFonts w:ascii="Times" w:hAnsi="Times" w:cstheme="majorBidi"/>
        </w:rPr>
        <w:t xml:space="preserve"> or systematic errors introduced by an inaccurate velocity model. In chapter 2 I present a novel </w:t>
      </w:r>
      <w:r w:rsidRPr="007F1F49">
        <w:rPr>
          <w:rFonts w:ascii="Times" w:hAnsi="Times" w:cstheme="majorBidi"/>
        </w:rPr>
        <w:t xml:space="preserve">workflow that uses </w:t>
      </w:r>
      <w:r>
        <w:rPr>
          <w:rFonts w:ascii="Times" w:hAnsi="Times" w:cstheme="majorBidi"/>
        </w:rPr>
        <w:t xml:space="preserve">a </w:t>
      </w:r>
      <w:r w:rsidRPr="007F1F49">
        <w:rPr>
          <w:rFonts w:ascii="Times" w:hAnsi="Times" w:cstheme="majorBidi"/>
        </w:rPr>
        <w:t>2D Continuous Wavelet Transform</w:t>
      </w:r>
      <w:r>
        <w:rPr>
          <w:rFonts w:ascii="Times" w:hAnsi="Times" w:cstheme="majorBidi"/>
        </w:rPr>
        <w:t xml:space="preserve"> (CWT)</w:t>
      </w:r>
      <w:r w:rsidRPr="007F1F49">
        <w:rPr>
          <w:rFonts w:ascii="Times" w:hAnsi="Times" w:cstheme="majorBidi"/>
        </w:rPr>
        <w:t xml:space="preserve"> to suppress </w:t>
      </w:r>
      <w:r>
        <w:rPr>
          <w:rFonts w:ascii="Times" w:hAnsi="Times" w:cstheme="majorBidi"/>
        </w:rPr>
        <w:t>acquisition footprint</w:t>
      </w:r>
      <w:r w:rsidRPr="007F1F49">
        <w:rPr>
          <w:rFonts w:ascii="Times" w:hAnsi="Times" w:cstheme="majorBidi"/>
        </w:rPr>
        <w:t xml:space="preserve"> and incoherent noise on </w:t>
      </w:r>
      <w:r>
        <w:rPr>
          <w:rFonts w:ascii="Times" w:hAnsi="Times" w:cstheme="majorBidi"/>
        </w:rPr>
        <w:t>poststack</w:t>
      </w:r>
      <w:r w:rsidRPr="007F1F49">
        <w:rPr>
          <w:rFonts w:ascii="Times" w:hAnsi="Times" w:cstheme="majorBidi"/>
        </w:rPr>
        <w:t xml:space="preserve"> seismic data.</w:t>
      </w:r>
      <w:r>
        <w:rPr>
          <w:rFonts w:ascii="Times" w:hAnsi="Times" w:cstheme="majorBidi"/>
        </w:rPr>
        <w:t xml:space="preserve"> that for either time, money, or even data access reasons cannot be reprocessed from the original common shot gathers. I show that by</w:t>
      </w:r>
      <w:r w:rsidRPr="007F1F49">
        <w:rPr>
          <w:rFonts w:ascii="Times" w:hAnsi="Times" w:cstheme="majorBidi"/>
        </w:rPr>
        <w:t xml:space="preserve"> decomposing time sl</w:t>
      </w:r>
      <w:r>
        <w:rPr>
          <w:rFonts w:ascii="Times" w:hAnsi="Times" w:cstheme="majorBidi"/>
        </w:rPr>
        <w:t>ices of amplitude and attribute data</w:t>
      </w:r>
      <w:r w:rsidRPr="007F1F49">
        <w:rPr>
          <w:rFonts w:ascii="Times" w:hAnsi="Times" w:cstheme="majorBidi"/>
        </w:rPr>
        <w:t xml:space="preserve"> into voices and magnitudes using 2D wavelets.</w:t>
      </w:r>
      <w:r>
        <w:rPr>
          <w:rFonts w:ascii="Times" w:hAnsi="Times" w:cstheme="majorBidi"/>
        </w:rPr>
        <w:t>, that I can design filters to suppress footprint whose pattern varies laterally across the survey.</w:t>
      </w:r>
      <w:r w:rsidRPr="007F1F49">
        <w:rPr>
          <w:rFonts w:ascii="Times" w:hAnsi="Times" w:cstheme="majorBidi"/>
        </w:rPr>
        <w:t xml:space="preserve"> </w:t>
      </w:r>
      <w:r>
        <w:rPr>
          <w:rFonts w:ascii="Times" w:hAnsi="Times" w:cstheme="majorBidi"/>
        </w:rPr>
        <w:t xml:space="preserve">I demonstrate the efficacy of the method </w:t>
      </w:r>
      <w:r>
        <w:rPr>
          <w:rFonts w:ascii="Times" w:hAnsi="Times" w:cstheme="majorBidi"/>
        </w:rPr>
        <w:lastRenderedPageBreak/>
        <w:t>on a legacy data volume from the Delaware Basin of New Mexico and on a recently reprocessed mega-merge of four legacy surveys exhibiting two footprint patterns from north Texas.</w:t>
      </w:r>
    </w:p>
    <w:p w14:paraId="22967C95" w14:textId="2DBB1E7D" w:rsidR="001E1AC5" w:rsidRPr="003B042A" w:rsidRDefault="001E1AC5" w:rsidP="001E1AC5">
      <w:pPr>
        <w:spacing w:before="100" w:beforeAutospacing="1" w:after="100" w:afterAutospacing="1"/>
        <w:ind w:firstLine="720"/>
        <w:jc w:val="both"/>
        <w:rPr>
          <w:rFonts w:ascii="Times" w:hAnsi="Times" w:cstheme="majorBidi"/>
        </w:rPr>
      </w:pPr>
      <w:r>
        <w:rPr>
          <w:rFonts w:ascii="Times" w:hAnsi="Times" w:cstheme="majorBidi"/>
        </w:rPr>
        <w:t xml:space="preserve"> In the chapter 3, I use a commercial implementation of a Fourier transform based 5D interpolation algorithm to further regularize a well-sampled data modern from northwest Oklahoma. I show that an underrecognized pitfall</w:t>
      </w:r>
      <w:r w:rsidR="001D52B4">
        <w:rPr>
          <w:rFonts w:ascii="Times" w:hAnsi="Times" w:cstheme="majorBidi"/>
        </w:rPr>
        <w:t>s</w:t>
      </w:r>
      <w:r>
        <w:rPr>
          <w:rFonts w:ascii="Times" w:hAnsi="Times" w:cstheme="majorBidi"/>
        </w:rPr>
        <w:t xml:space="preserve"> associated with Fourier based interpolation is the suppression of subtle but important lateral discontinuities such as faults and karst edges. Through numerical models, I show how the technique accurately interpolates specular reflections but inaccurately interpolates non-specular diffractions. </w:t>
      </w:r>
      <w:r>
        <w:rPr>
          <w:rFonts w:ascii="Times New Roman" w:hAnsi="Times New Roman"/>
        </w:rPr>
        <w:t xml:space="preserve">Such inaccurately interpolated diffractions result in the attenuation of fault and karst edges at the target Mississippian horizon and a channel at the shallower Pennsylvanian age Red Fork horizon. </w:t>
      </w:r>
    </w:p>
    <w:p w14:paraId="02363494" w14:textId="2C4BCBFD" w:rsidR="001E1AC5" w:rsidRDefault="001E1AC5" w:rsidP="001E1AC5">
      <w:pPr>
        <w:spacing w:before="100" w:beforeAutospacing="1" w:after="100" w:afterAutospacing="1"/>
        <w:ind w:firstLine="720"/>
        <w:jc w:val="both"/>
        <w:rPr>
          <w:rFonts w:ascii="Times" w:hAnsi="Times" w:cstheme="majorBidi"/>
        </w:rPr>
      </w:pPr>
      <w:r>
        <w:rPr>
          <w:rFonts w:ascii="Times" w:hAnsi="Times" w:cstheme="majorBidi"/>
        </w:rPr>
        <w:t xml:space="preserve">Chapters 4 and 5 focus on the transition from micro-scale to </w:t>
      </w:r>
      <w:proofErr w:type="spellStart"/>
      <w:r>
        <w:rPr>
          <w:rFonts w:ascii="Times" w:hAnsi="Times" w:cstheme="majorBidi"/>
        </w:rPr>
        <w:t>meso</w:t>
      </w:r>
      <w:proofErr w:type="spellEnd"/>
      <w:r>
        <w:rPr>
          <w:rFonts w:ascii="Times" w:hAnsi="Times" w:cstheme="majorBidi"/>
        </w:rPr>
        <w:t xml:space="preserve">-scale fractures using full wave modeling software. In the chapter 4, I examine the effect of fracture clustering and the validity of effective medium theory. After reviewing the theoretical background, I examine the differences between models of constant vs. random fracture spacing in both confined and unconfined settings. I hypothesize that modeling the isotropic amplitude variation with offset can provide </w:t>
      </w:r>
      <w:r w:rsidR="00795637">
        <w:rPr>
          <w:rFonts w:ascii="Times" w:hAnsi="Times" w:cstheme="majorBidi"/>
        </w:rPr>
        <w:t>indication</w:t>
      </w:r>
      <w:r>
        <w:rPr>
          <w:rFonts w:ascii="Times" w:hAnsi="Times" w:cstheme="majorBidi"/>
        </w:rPr>
        <w:t xml:space="preserve"> </w:t>
      </w:r>
      <w:r w:rsidR="00795637">
        <w:rPr>
          <w:rFonts w:ascii="Times" w:hAnsi="Times" w:cstheme="majorBidi"/>
        </w:rPr>
        <w:t>of</w:t>
      </w:r>
      <w:r>
        <w:rPr>
          <w:rFonts w:ascii="Times" w:hAnsi="Times" w:cstheme="majorBidi"/>
        </w:rPr>
        <w:t xml:space="preserve"> the location of fractures within the formation of interest. I also examine factors controlling diffraction imaging resolution on fractures and their horizontal orientation. </w:t>
      </w:r>
    </w:p>
    <w:p w14:paraId="748BBA13" w14:textId="77777777" w:rsidR="001E1AC5" w:rsidRDefault="001E1AC5" w:rsidP="001E1AC5">
      <w:pPr>
        <w:spacing w:before="100" w:beforeAutospacing="1" w:after="100" w:afterAutospacing="1"/>
        <w:ind w:firstLine="720"/>
        <w:jc w:val="both"/>
        <w:rPr>
          <w:rFonts w:ascii="Times" w:hAnsi="Times" w:cstheme="majorBidi"/>
        </w:rPr>
      </w:pPr>
      <w:r>
        <w:rPr>
          <w:rFonts w:ascii="Times" w:hAnsi="Times" w:cstheme="majorBidi"/>
        </w:rPr>
        <w:t xml:space="preserve">In chapter 5, </w:t>
      </w:r>
      <w:r>
        <w:rPr>
          <w:rFonts w:asciiTheme="majorBidi" w:hAnsiTheme="majorBidi" w:cstheme="majorBidi"/>
        </w:rPr>
        <w:t>I utilize diff</w:t>
      </w:r>
      <w:r w:rsidRPr="005D7DE3">
        <w:rPr>
          <w:rFonts w:asciiTheme="majorBidi" w:hAnsiTheme="majorBidi" w:cstheme="majorBidi"/>
        </w:rPr>
        <w:t>raction</w:t>
      </w:r>
      <w:r>
        <w:rPr>
          <w:rFonts w:asciiTheme="majorBidi" w:hAnsiTheme="majorBidi" w:cstheme="majorBidi"/>
        </w:rPr>
        <w:t>’s</w:t>
      </w:r>
      <w:r w:rsidRPr="005D7DE3">
        <w:rPr>
          <w:rFonts w:asciiTheme="majorBidi" w:hAnsiTheme="majorBidi" w:cstheme="majorBidi"/>
        </w:rPr>
        <w:t xml:space="preserve"> high sensitivity to</w:t>
      </w:r>
      <w:r>
        <w:rPr>
          <w:rFonts w:asciiTheme="majorBidi" w:hAnsiTheme="majorBidi" w:cstheme="majorBidi"/>
        </w:rPr>
        <w:t xml:space="preserve"> local errors in the velocity model, with the goal to better locate and focus the diffractors. </w:t>
      </w:r>
      <w:r>
        <w:rPr>
          <w:rFonts w:ascii="Times" w:hAnsi="Times" w:cstheme="majorBidi"/>
        </w:rPr>
        <w:t>I</w:t>
      </w:r>
      <w:r>
        <w:rPr>
          <w:rFonts w:asciiTheme="majorBidi" w:hAnsiTheme="majorBidi" w:cstheme="majorBidi"/>
        </w:rPr>
        <w:t xml:space="preserve"> present a workflow consisting of two steps. </w:t>
      </w:r>
      <w:r w:rsidRPr="005D7DE3">
        <w:rPr>
          <w:rFonts w:asciiTheme="majorBidi" w:hAnsiTheme="majorBidi" w:cstheme="majorBidi"/>
        </w:rPr>
        <w:t xml:space="preserve">First, </w:t>
      </w:r>
      <w:r>
        <w:rPr>
          <w:rFonts w:asciiTheme="majorBidi" w:hAnsiTheme="majorBidi" w:cstheme="majorBidi"/>
        </w:rPr>
        <w:t xml:space="preserve">I analyze the velocity errors based on the focused energy of diffracted events in the image-domain. For a single common shot image, the maximum energy along each migrated trace provides a maximum focusing at the diffraction location for the correct velocity. The diffractor can be </w:t>
      </w:r>
      <w:r>
        <w:rPr>
          <w:rFonts w:asciiTheme="majorBidi" w:hAnsiTheme="majorBidi" w:cstheme="majorBidi"/>
        </w:rPr>
        <w:lastRenderedPageBreak/>
        <w:t xml:space="preserve">distinguished even in the heterogenous medium. Second, I improve upon this initial observation by cross-correlating multiple nearby common shot images, where the cross-correlation are both maximum and laterally symmetric for the correct velocity. I combine these observations to construct </w:t>
      </w:r>
      <w:r w:rsidRPr="005D7DE3">
        <w:rPr>
          <w:rFonts w:asciiTheme="majorBidi" w:hAnsiTheme="majorBidi" w:cstheme="majorBidi"/>
        </w:rPr>
        <w:t>an objective function</w:t>
      </w:r>
      <w:r>
        <w:rPr>
          <w:rFonts w:asciiTheme="majorBidi" w:hAnsiTheme="majorBidi" w:cstheme="majorBidi"/>
        </w:rPr>
        <w:t>,</w:t>
      </w:r>
      <w:r w:rsidRPr="005D7DE3">
        <w:rPr>
          <w:rFonts w:asciiTheme="majorBidi" w:hAnsiTheme="majorBidi" w:cstheme="majorBidi"/>
        </w:rPr>
        <w:t xml:space="preserve"> </w:t>
      </w:r>
      <w:r>
        <w:rPr>
          <w:rFonts w:asciiTheme="majorBidi" w:hAnsiTheme="majorBidi" w:cstheme="majorBidi"/>
        </w:rPr>
        <w:t>which can be used to estimate</w:t>
      </w:r>
      <w:r w:rsidRPr="005D7DE3">
        <w:rPr>
          <w:rFonts w:asciiTheme="majorBidi" w:hAnsiTheme="majorBidi" w:cstheme="majorBidi"/>
        </w:rPr>
        <w:t xml:space="preserve"> velocity error</w:t>
      </w:r>
      <w:r>
        <w:rPr>
          <w:rFonts w:asciiTheme="majorBidi" w:hAnsiTheme="majorBidi" w:cstheme="majorBidi"/>
        </w:rPr>
        <w:t>s</w:t>
      </w:r>
      <w:r w:rsidRPr="005D7DE3">
        <w:rPr>
          <w:rFonts w:asciiTheme="majorBidi" w:hAnsiTheme="majorBidi" w:cstheme="majorBidi"/>
        </w:rPr>
        <w:t xml:space="preserve"> </w:t>
      </w:r>
      <w:r>
        <w:rPr>
          <w:rFonts w:asciiTheme="majorBidi" w:hAnsiTheme="majorBidi" w:cstheme="majorBidi"/>
        </w:rPr>
        <w:t xml:space="preserve">in </w:t>
      </w:r>
      <w:r w:rsidRPr="005D7DE3">
        <w:rPr>
          <w:rFonts w:asciiTheme="majorBidi" w:hAnsiTheme="majorBidi" w:cstheme="majorBidi"/>
        </w:rPr>
        <w:t>the image</w:t>
      </w:r>
      <w:r>
        <w:rPr>
          <w:rFonts w:asciiTheme="majorBidi" w:hAnsiTheme="majorBidi" w:cstheme="majorBidi"/>
        </w:rPr>
        <w:t>-</w:t>
      </w:r>
      <w:r w:rsidRPr="005D7DE3">
        <w:rPr>
          <w:rFonts w:asciiTheme="majorBidi" w:hAnsiTheme="majorBidi" w:cstheme="majorBidi"/>
        </w:rPr>
        <w:t>domain.</w:t>
      </w:r>
    </w:p>
    <w:p w14:paraId="2F6E6078" w14:textId="77777777" w:rsidR="001E1AC5" w:rsidRPr="00604492" w:rsidRDefault="001E1AC5" w:rsidP="001E1AC5">
      <w:pPr>
        <w:spacing w:before="100" w:beforeAutospacing="1" w:after="100" w:afterAutospacing="1" w:line="240" w:lineRule="auto"/>
        <w:rPr>
          <w:rFonts w:ascii="Times New Roman" w:hAnsi="Times New Roman"/>
          <w:lang w:bidi="ar-SA"/>
        </w:rPr>
      </w:pPr>
      <w:r>
        <w:rPr>
          <w:rFonts w:ascii="TimesNewRomanPSMT" w:hAnsi="TimesNewRomanPSMT"/>
          <w:lang w:bidi="ar-SA"/>
        </w:rPr>
        <w:t xml:space="preserve">I summarize my </w:t>
      </w:r>
      <w:r w:rsidRPr="00604492">
        <w:rPr>
          <w:rFonts w:ascii="TimesNewRomanPSMT" w:hAnsi="TimesNewRomanPSMT"/>
          <w:lang w:bidi="ar-SA"/>
        </w:rPr>
        <w:t xml:space="preserve">conclusions in Chapter </w:t>
      </w:r>
      <w:r>
        <w:rPr>
          <w:rFonts w:ascii="TimesNewRomanPSMT" w:hAnsi="TimesNewRomanPSMT"/>
          <w:lang w:bidi="ar-SA"/>
        </w:rPr>
        <w:t>6</w:t>
      </w:r>
      <w:r w:rsidRPr="00604492">
        <w:rPr>
          <w:rFonts w:ascii="TimesNewRomanPSMT" w:hAnsi="TimesNewRomanPSMT"/>
          <w:lang w:bidi="ar-SA"/>
        </w:rPr>
        <w:t xml:space="preserve">. </w:t>
      </w:r>
    </w:p>
    <w:p w14:paraId="3877A5D9" w14:textId="77777777" w:rsidR="001E1AC5" w:rsidRPr="00093D7A" w:rsidRDefault="001E1AC5" w:rsidP="001E1AC5">
      <w:pPr>
        <w:spacing w:before="100" w:beforeAutospacing="1" w:after="100" w:afterAutospacing="1"/>
        <w:ind w:firstLine="720"/>
        <w:jc w:val="both"/>
        <w:rPr>
          <w:rFonts w:ascii="Times" w:hAnsi="Times" w:cstheme="majorBidi"/>
        </w:rPr>
      </w:pPr>
      <w:r>
        <w:rPr>
          <w:noProof/>
        </w:rPr>
        <mc:AlternateContent>
          <mc:Choice Requires="wps">
            <w:drawing>
              <wp:anchor distT="0" distB="0" distL="114300" distR="114300" simplePos="0" relativeHeight="251814912" behindDoc="0" locked="0" layoutInCell="1" allowOverlap="1" wp14:anchorId="2EC3A17F" wp14:editId="63A1D5B3">
                <wp:simplePos x="0" y="0"/>
                <wp:positionH relativeFrom="column">
                  <wp:posOffset>0</wp:posOffset>
                </wp:positionH>
                <wp:positionV relativeFrom="paragraph">
                  <wp:posOffset>2433320</wp:posOffset>
                </wp:positionV>
                <wp:extent cx="5394960" cy="635"/>
                <wp:effectExtent l="0" t="0" r="0" b="0"/>
                <wp:wrapSquare wrapText="bothSides"/>
                <wp:docPr id="24" name="Text Box 24"/>
                <wp:cNvGraphicFramePr/>
                <a:graphic xmlns:a="http://schemas.openxmlformats.org/drawingml/2006/main">
                  <a:graphicData uri="http://schemas.microsoft.com/office/word/2010/wordprocessingShape">
                    <wps:wsp>
                      <wps:cNvSpPr txBox="1"/>
                      <wps:spPr>
                        <a:xfrm>
                          <a:off x="0" y="0"/>
                          <a:ext cx="5394960" cy="635"/>
                        </a:xfrm>
                        <a:prstGeom prst="rect">
                          <a:avLst/>
                        </a:prstGeom>
                        <a:solidFill>
                          <a:prstClr val="white"/>
                        </a:solidFill>
                        <a:ln>
                          <a:noFill/>
                        </a:ln>
                      </wps:spPr>
                      <wps:txbx>
                        <w:txbxContent>
                          <w:p w14:paraId="576B1C95" w14:textId="1090700C" w:rsidR="00841B1D" w:rsidRDefault="00841B1D" w:rsidP="001E1AC5">
                            <w:pPr>
                              <w:pStyle w:val="Caption"/>
                              <w:jc w:val="both"/>
                              <w:rPr>
                                <w:rFonts w:asciiTheme="majorBidi" w:hAnsiTheme="majorBidi" w:cstheme="majorBidi"/>
                              </w:rPr>
                            </w:pPr>
                            <w:bookmarkStart w:id="12" w:name="_Toc522093990"/>
                            <w:r>
                              <w:t xml:space="preserve">Figure </w:t>
                            </w:r>
                            <w:r>
                              <w:rPr>
                                <w:noProof/>
                              </w:rPr>
                              <w:fldChar w:fldCharType="begin"/>
                            </w:r>
                            <w:r>
                              <w:rPr>
                                <w:noProof/>
                              </w:rPr>
                              <w:instrText xml:space="preserve"> SEQ Figure \* ARABIC </w:instrText>
                            </w:r>
                            <w:r>
                              <w:rPr>
                                <w:noProof/>
                              </w:rPr>
                              <w:fldChar w:fldCharType="separate"/>
                            </w:r>
                            <w:r>
                              <w:rPr>
                                <w:noProof/>
                              </w:rPr>
                              <w:t>3</w:t>
                            </w:r>
                            <w:r>
                              <w:rPr>
                                <w:noProof/>
                              </w:rPr>
                              <w:fldChar w:fldCharType="end"/>
                            </w:r>
                            <w:r>
                              <w:t>.1.</w:t>
                            </w:r>
                            <w:r w:rsidRPr="0056555A">
                              <w:rPr>
                                <w:b w:val="0"/>
                                <w:bCs w:val="0"/>
                              </w:rPr>
                              <w:t xml:space="preserve"> </w:t>
                            </w:r>
                            <w:r w:rsidRPr="006878FA">
                              <w:rPr>
                                <w:b w:val="0"/>
                                <w:bCs w:val="0"/>
                              </w:rPr>
                              <w:t xml:space="preserve">Different scale fractures are detected using different </w:t>
                            </w:r>
                            <w:r>
                              <w:rPr>
                                <w:b w:val="0"/>
                                <w:bCs w:val="0"/>
                              </w:rPr>
                              <w:t>techniques</w:t>
                            </w:r>
                            <w:r w:rsidRPr="006878FA">
                              <w:rPr>
                                <w:b w:val="0"/>
                                <w:bCs w:val="0"/>
                              </w:rPr>
                              <w:t xml:space="preserve">. Larger scales can be detected through seismic attributes such as coherence. </w:t>
                            </w:r>
                            <w:r w:rsidRPr="006878FA">
                              <w:rPr>
                                <w:b w:val="0"/>
                                <w:bCs w:val="0"/>
                              </w:rPr>
                              <w:t>Meso-scales can be detected using diffraction imaging. Micro-scale can be detected through AVAz and AVO.</w:t>
                            </w:r>
                            <w:bookmarkEnd w:id="12"/>
                          </w:p>
                          <w:p w14:paraId="4334759E" w14:textId="77777777" w:rsidR="00841B1D" w:rsidRPr="0091328B" w:rsidRDefault="00841B1D" w:rsidP="001E1AC5">
                            <w:pPr>
                              <w:pStyle w:val="Caption"/>
                              <w:rPr>
                                <w:noProof/>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2EC3A17F" id="_x0000_t202" coordsize="21600,21600" o:spt="202" path="m,l,21600r21600,l21600,xe">
                <v:stroke joinstyle="miter"/>
                <v:path gradientshapeok="t" o:connecttype="rect"/>
              </v:shapetype>
              <v:shape id="Text Box 24" o:spid="_x0000_s1040" type="#_x0000_t202" style="position:absolute;left:0;text-align:left;margin-left:0;margin-top:191.6pt;width:424.8pt;height:.05pt;z-index:251814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" stroked="f">
                <v:textbox style="mso-fit-shape-to-text:t" inset="0,0,0,0">
                  <w:txbxContent>
                    <w:p w14:paraId="576B1C95" w14:textId="1090700C" w:rsidR="00841B1D" w:rsidRDefault="00841B1D" w:rsidP="001E1AC5">
                      <w:pPr>
                        <w:pStyle w:val="Caption"/>
                        <w:jc w:val="both"/>
                        <w:rPr>
                          <w:rFonts w:asciiTheme="majorBidi" w:hAnsiTheme="majorBidi" w:cstheme="majorBidi"/>
                        </w:rPr>
                      </w:pPr>
                      <w:bookmarkStart w:id="13" w:name="_Toc522093990"/>
                      <w:r>
                        <w:t xml:space="preserve">Figure </w:t>
                      </w:r>
                      <w:r>
                        <w:rPr>
                          <w:noProof/>
                        </w:rPr>
                        <w:fldChar w:fldCharType="begin"/>
                      </w:r>
                      <w:r>
                        <w:rPr>
                          <w:noProof/>
                        </w:rPr>
                        <w:instrText xml:space="preserve"> SEQ Figure \* ARABIC </w:instrText>
                      </w:r>
                      <w:r>
                        <w:rPr>
                          <w:noProof/>
                        </w:rPr>
                        <w:fldChar w:fldCharType="separate"/>
                      </w:r>
                      <w:r>
                        <w:rPr>
                          <w:noProof/>
                        </w:rPr>
                        <w:t>3</w:t>
                      </w:r>
                      <w:r>
                        <w:rPr>
                          <w:noProof/>
                        </w:rPr>
                        <w:fldChar w:fldCharType="end"/>
                      </w:r>
                      <w:r>
                        <w:t>.1.</w:t>
                      </w:r>
                      <w:r w:rsidRPr="0056555A">
                        <w:rPr>
                          <w:b w:val="0"/>
                          <w:bCs w:val="0"/>
                        </w:rPr>
                        <w:t xml:space="preserve"> </w:t>
                      </w:r>
                      <w:r w:rsidRPr="006878FA">
                        <w:rPr>
                          <w:b w:val="0"/>
                          <w:bCs w:val="0"/>
                        </w:rPr>
                        <w:t xml:space="preserve">Different scale fractures are detected using different </w:t>
                      </w:r>
                      <w:r>
                        <w:rPr>
                          <w:b w:val="0"/>
                          <w:bCs w:val="0"/>
                        </w:rPr>
                        <w:t>techniques</w:t>
                      </w:r>
                      <w:r w:rsidRPr="006878FA">
                        <w:rPr>
                          <w:b w:val="0"/>
                          <w:bCs w:val="0"/>
                        </w:rPr>
                        <w:t xml:space="preserve">. Larger scales can be detected through seismic attributes such as coherence. </w:t>
                      </w:r>
                      <w:r w:rsidRPr="006878FA">
                        <w:rPr>
                          <w:b w:val="0"/>
                          <w:bCs w:val="0"/>
                        </w:rPr>
                        <w:t>Meso-scales can be detected using diffraction imaging. Micro-scale can be detected through AVAz and AVO.</w:t>
                      </w:r>
                      <w:bookmarkEnd w:id="13"/>
                    </w:p>
                    <w:p w14:paraId="4334759E" w14:textId="77777777" w:rsidR="00841B1D" w:rsidRPr="0091328B" w:rsidRDefault="00841B1D" w:rsidP="001E1AC5">
                      <w:pPr>
                        <w:pStyle w:val="Caption"/>
                        <w:rPr>
                          <w:noProof/>
                          <w:szCs w:val="24"/>
                        </w:rPr>
                      </w:pPr>
                    </w:p>
                  </w:txbxContent>
                </v:textbox>
                <w10:wrap type="square"/>
              </v:shape>
            </w:pict>
          </mc:Fallback>
        </mc:AlternateContent>
      </w:r>
      <w:r>
        <w:rPr>
          <w:noProof/>
        </w:rPr>
        <w:drawing>
          <wp:anchor distT="0" distB="0" distL="114300" distR="114300" simplePos="0" relativeHeight="251813888" behindDoc="0" locked="0" layoutInCell="1" allowOverlap="1" wp14:anchorId="71705EDB" wp14:editId="52902432">
            <wp:simplePos x="0" y="0"/>
            <wp:positionH relativeFrom="margin">
              <wp:align>right</wp:align>
            </wp:positionH>
            <wp:positionV relativeFrom="paragraph">
              <wp:posOffset>336851</wp:posOffset>
            </wp:positionV>
            <wp:extent cx="5394960" cy="2039620"/>
            <wp:effectExtent l="0" t="0" r="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394960" cy="2039620"/>
                    </a:xfrm>
                    <a:prstGeom prst="rect">
                      <a:avLst/>
                    </a:prstGeom>
                  </pic:spPr>
                </pic:pic>
              </a:graphicData>
            </a:graphic>
            <wp14:sizeRelH relativeFrom="page">
              <wp14:pctWidth>0</wp14:pctWidth>
            </wp14:sizeRelH>
            <wp14:sizeRelV relativeFrom="page">
              <wp14:pctHeight>0</wp14:pctHeight>
            </wp14:sizeRelV>
          </wp:anchor>
        </w:drawing>
      </w:r>
    </w:p>
    <w:p w14:paraId="61224FE5" w14:textId="77777777" w:rsidR="001E1AC5" w:rsidRDefault="001E1AC5" w:rsidP="001E1AC5"/>
    <w:p w14:paraId="7C5FEAC4" w14:textId="77777777" w:rsidR="001E1AC5" w:rsidRDefault="001E1AC5" w:rsidP="001E1AC5"/>
    <w:p w14:paraId="06BE5499" w14:textId="77777777" w:rsidR="001E1AC5" w:rsidRDefault="001E1AC5" w:rsidP="001E1AC5"/>
    <w:p w14:paraId="4EC01A91" w14:textId="77777777" w:rsidR="001E1AC5" w:rsidRPr="00F031D3" w:rsidRDefault="001E1AC5" w:rsidP="001E1AC5">
      <w:pPr>
        <w:spacing w:before="100" w:beforeAutospacing="1" w:after="100" w:afterAutospacing="1"/>
        <w:ind w:firstLine="720"/>
        <w:jc w:val="center"/>
        <w:outlineLvl w:val="0"/>
        <w:rPr>
          <w:rFonts w:ascii="Times" w:hAnsi="Times" w:cstheme="majorBidi"/>
          <w:b/>
          <w:bCs/>
        </w:rPr>
      </w:pPr>
      <w:r w:rsidRPr="00D55673">
        <w:rPr>
          <w:rFonts w:ascii="Times" w:hAnsi="Times" w:cstheme="majorBidi"/>
          <w:b/>
          <w:bCs/>
        </w:rPr>
        <w:t>References</w:t>
      </w:r>
    </w:p>
    <w:p w14:paraId="3AC8143A" w14:textId="77777777" w:rsidR="001E1AC5" w:rsidRDefault="001E1AC5" w:rsidP="001E1AC5">
      <w:pPr>
        <w:autoSpaceDE w:val="0"/>
        <w:autoSpaceDN w:val="0"/>
        <w:adjustRightInd w:val="0"/>
        <w:spacing w:before="120"/>
        <w:ind w:left="720" w:hanging="720"/>
        <w:jc w:val="both"/>
      </w:pPr>
      <w:proofErr w:type="spellStart"/>
      <w:r w:rsidRPr="00A4435D">
        <w:t>Delbecq</w:t>
      </w:r>
      <w:proofErr w:type="spellEnd"/>
      <w:r w:rsidRPr="00A4435D">
        <w:t xml:space="preserve">, F., J. Downton, and M. Letizia, 2013, A </w:t>
      </w:r>
      <w:r>
        <w:t>m</w:t>
      </w:r>
      <w:r w:rsidRPr="00A4435D">
        <w:t xml:space="preserve">ath-free Look at </w:t>
      </w:r>
      <w:r>
        <w:t>a</w:t>
      </w:r>
      <w:r w:rsidRPr="00A4435D">
        <w:t xml:space="preserve">zimuthal </w:t>
      </w:r>
      <w:r>
        <w:t>s</w:t>
      </w:r>
      <w:r w:rsidRPr="00A4435D">
        <w:t xml:space="preserve">urface </w:t>
      </w:r>
      <w:r>
        <w:t>s</w:t>
      </w:r>
      <w:r w:rsidRPr="00A4435D">
        <w:t xml:space="preserve">eismic </w:t>
      </w:r>
      <w:r>
        <w:t>t</w:t>
      </w:r>
      <w:r w:rsidRPr="00A4435D">
        <w:t>echniques: CSEG Recorder, 21-31.</w:t>
      </w:r>
    </w:p>
    <w:p w14:paraId="28BCCFF6" w14:textId="77777777" w:rsidR="001E1AC5" w:rsidRDefault="001E1AC5" w:rsidP="001E1AC5">
      <w:pPr>
        <w:autoSpaceDE w:val="0"/>
        <w:autoSpaceDN w:val="0"/>
        <w:adjustRightInd w:val="0"/>
        <w:spacing w:before="120"/>
        <w:ind w:left="720" w:hanging="720"/>
        <w:jc w:val="both"/>
      </w:pPr>
      <w:proofErr w:type="spellStart"/>
      <w:r w:rsidRPr="00F031D3">
        <w:t>Narr</w:t>
      </w:r>
      <w:proofErr w:type="spellEnd"/>
      <w:r w:rsidRPr="00F031D3">
        <w:t>, W., D. W. Schechter, and L. B. Thompson, 2006, Naturally</w:t>
      </w:r>
      <w:r>
        <w:t xml:space="preserve"> fractured reservoir characteri</w:t>
      </w:r>
      <w:r w:rsidRPr="00F031D3">
        <w:t>zation: SPE.</w:t>
      </w:r>
    </w:p>
    <w:p w14:paraId="6E82D081" w14:textId="77777777" w:rsidR="001E1AC5" w:rsidRPr="00A4435D" w:rsidRDefault="001E1AC5" w:rsidP="001E1AC5">
      <w:pPr>
        <w:autoSpaceDE w:val="0"/>
        <w:autoSpaceDN w:val="0"/>
        <w:adjustRightInd w:val="0"/>
        <w:spacing w:before="120"/>
        <w:ind w:left="720" w:hanging="720"/>
        <w:jc w:val="both"/>
      </w:pPr>
      <w:r>
        <w:t>Wines, M., 2016, Oklahoma puts limits on oil and gas wells to fight quakes: The New York Times, A12-A15.</w:t>
      </w:r>
    </w:p>
    <w:p w14:paraId="561F8879" w14:textId="77777777" w:rsidR="008542E1" w:rsidRDefault="008542E1" w:rsidP="00480ADD">
      <w:pPr>
        <w:pStyle w:val="Heading1"/>
        <w:rPr>
          <w:rFonts w:ascii="Times" w:hAnsi="Times" w:cstheme="majorBidi"/>
        </w:rPr>
      </w:pPr>
      <w:bookmarkStart w:id="14" w:name="_Toc523296566"/>
      <w:bookmarkEnd w:id="8"/>
      <w:r w:rsidRPr="000F56FF">
        <w:lastRenderedPageBreak/>
        <w:t xml:space="preserve">Chapter </w:t>
      </w:r>
      <w:r>
        <w:t>2</w:t>
      </w:r>
      <w:r w:rsidRPr="000F56FF">
        <w:t>:</w:t>
      </w:r>
      <w:r>
        <w:t xml:space="preserve"> </w:t>
      </w:r>
      <w:r w:rsidR="00480ADD" w:rsidRPr="00480ADD">
        <w:t>Attribute-assisted footprint suppression using a 2D continuous wavelet transform</w:t>
      </w:r>
      <w:bookmarkEnd w:id="14"/>
    </w:p>
    <w:p w14:paraId="12C36D64" w14:textId="77777777" w:rsidR="008542E1" w:rsidRDefault="00480ADD" w:rsidP="008542E1">
      <w:pPr>
        <w:spacing w:before="100" w:beforeAutospacing="1" w:after="100" w:afterAutospacing="1"/>
        <w:ind w:firstLine="720"/>
        <w:jc w:val="center"/>
        <w:rPr>
          <w:rFonts w:ascii="Times" w:hAnsi="Times" w:cstheme="majorBidi"/>
        </w:rPr>
      </w:pPr>
      <w:r>
        <w:rPr>
          <w:rFonts w:ascii="Times" w:hAnsi="Times" w:cstheme="majorBidi"/>
        </w:rPr>
        <w:t xml:space="preserve">Published as: </w:t>
      </w:r>
    </w:p>
    <w:p w14:paraId="6E484A3A" w14:textId="77777777" w:rsidR="00480ADD" w:rsidRDefault="00480ADD" w:rsidP="00E84CEE">
      <w:pPr>
        <w:spacing w:before="100" w:beforeAutospacing="1" w:after="100" w:afterAutospacing="1"/>
        <w:ind w:firstLine="720"/>
        <w:jc w:val="center"/>
        <w:rPr>
          <w:rFonts w:ascii="Times" w:hAnsi="Times" w:cstheme="majorBidi"/>
        </w:rPr>
      </w:pPr>
      <w:r>
        <w:rPr>
          <w:rFonts w:ascii="Times" w:hAnsi="Times" w:cstheme="majorBidi"/>
        </w:rPr>
        <w:t>Alali, A., G. Machado and K.J. Marfurt (2018</w:t>
      </w:r>
      <w:r w:rsidR="00ED551F">
        <w:rPr>
          <w:rFonts w:ascii="Times" w:hAnsi="Times" w:cstheme="majorBidi"/>
        </w:rPr>
        <w:t>), Attribute</w:t>
      </w:r>
      <w:r>
        <w:rPr>
          <w:rFonts w:ascii="Times" w:hAnsi="Times" w:cstheme="majorBidi"/>
        </w:rPr>
        <w:t xml:space="preserve">-assisted footprint suppression using a 2D continuous wavelet transform, Interpretation, </w:t>
      </w:r>
      <w:r w:rsidRPr="00480ADD">
        <w:rPr>
          <w:rFonts w:ascii="Times" w:hAnsi="Times" w:cstheme="majorBidi"/>
        </w:rPr>
        <w:t>6</w:t>
      </w:r>
      <w:r>
        <w:rPr>
          <w:rFonts w:ascii="Times" w:hAnsi="Times" w:cstheme="majorBidi"/>
        </w:rPr>
        <w:t xml:space="preserve">, no. 2, </w:t>
      </w:r>
      <w:r w:rsidRPr="00480ADD">
        <w:rPr>
          <w:rFonts w:ascii="Times" w:hAnsi="Times" w:cstheme="majorBidi"/>
        </w:rPr>
        <w:t>T457</w:t>
      </w:r>
      <w:r>
        <w:rPr>
          <w:rFonts w:ascii="Times" w:hAnsi="Times" w:cstheme="majorBidi"/>
        </w:rPr>
        <w:t>-T470.</w:t>
      </w:r>
    </w:p>
    <w:p w14:paraId="6654760C" w14:textId="77777777" w:rsidR="008542E1" w:rsidRDefault="008542E1" w:rsidP="008542E1">
      <w:pPr>
        <w:spacing w:before="100" w:beforeAutospacing="1" w:after="100" w:afterAutospacing="1"/>
        <w:ind w:firstLine="720"/>
        <w:jc w:val="center"/>
        <w:rPr>
          <w:rFonts w:ascii="Times" w:hAnsi="Times" w:cstheme="majorBidi"/>
        </w:rPr>
      </w:pPr>
    </w:p>
    <w:p w14:paraId="5141A89D" w14:textId="77777777" w:rsidR="008542E1" w:rsidRDefault="008542E1" w:rsidP="008542E1">
      <w:pPr>
        <w:spacing w:before="100" w:beforeAutospacing="1" w:after="100" w:afterAutospacing="1"/>
        <w:ind w:firstLine="720"/>
        <w:jc w:val="center"/>
        <w:rPr>
          <w:rFonts w:ascii="Times" w:hAnsi="Times" w:cstheme="majorBidi"/>
        </w:rPr>
      </w:pPr>
    </w:p>
    <w:p w14:paraId="5EEE6B58" w14:textId="77777777" w:rsidR="008542E1" w:rsidRDefault="008542E1" w:rsidP="008542E1">
      <w:pPr>
        <w:spacing w:before="100" w:beforeAutospacing="1" w:after="100" w:afterAutospacing="1"/>
        <w:ind w:firstLine="720"/>
        <w:jc w:val="center"/>
        <w:rPr>
          <w:rFonts w:ascii="Times" w:hAnsi="Times" w:cstheme="majorBidi"/>
        </w:rPr>
      </w:pPr>
    </w:p>
    <w:p w14:paraId="7B9906C7" w14:textId="77777777" w:rsidR="008542E1" w:rsidRDefault="008542E1" w:rsidP="008542E1">
      <w:pPr>
        <w:spacing w:before="100" w:beforeAutospacing="1" w:after="100" w:afterAutospacing="1"/>
        <w:ind w:firstLine="720"/>
        <w:jc w:val="center"/>
        <w:rPr>
          <w:rFonts w:ascii="Times" w:hAnsi="Times" w:cstheme="majorBidi"/>
        </w:rPr>
      </w:pPr>
    </w:p>
    <w:p w14:paraId="38A5EB24" w14:textId="77777777" w:rsidR="008542E1" w:rsidRDefault="008542E1" w:rsidP="008542E1">
      <w:pPr>
        <w:spacing w:before="100" w:beforeAutospacing="1" w:after="100" w:afterAutospacing="1"/>
        <w:ind w:firstLine="720"/>
        <w:jc w:val="center"/>
        <w:rPr>
          <w:rFonts w:ascii="Times" w:hAnsi="Times" w:cstheme="majorBidi"/>
        </w:rPr>
      </w:pPr>
    </w:p>
    <w:p w14:paraId="503A9ED1" w14:textId="77777777" w:rsidR="008542E1" w:rsidRDefault="008542E1" w:rsidP="008542E1">
      <w:pPr>
        <w:spacing w:before="100" w:beforeAutospacing="1" w:after="100" w:afterAutospacing="1"/>
        <w:ind w:firstLine="720"/>
        <w:jc w:val="center"/>
        <w:rPr>
          <w:rFonts w:ascii="Times" w:hAnsi="Times" w:cstheme="majorBidi"/>
        </w:rPr>
      </w:pPr>
    </w:p>
    <w:p w14:paraId="73EB907D" w14:textId="77777777" w:rsidR="008542E1" w:rsidRDefault="008542E1" w:rsidP="008542E1">
      <w:pPr>
        <w:spacing w:before="100" w:beforeAutospacing="1" w:after="100" w:afterAutospacing="1"/>
        <w:ind w:firstLine="720"/>
        <w:jc w:val="center"/>
        <w:rPr>
          <w:rFonts w:ascii="Times" w:hAnsi="Times" w:cstheme="majorBidi"/>
        </w:rPr>
      </w:pPr>
    </w:p>
    <w:p w14:paraId="2F130013" w14:textId="77777777" w:rsidR="008542E1" w:rsidRDefault="008542E1" w:rsidP="008542E1">
      <w:pPr>
        <w:spacing w:before="100" w:beforeAutospacing="1" w:after="100" w:afterAutospacing="1"/>
        <w:ind w:firstLine="720"/>
        <w:jc w:val="center"/>
        <w:rPr>
          <w:rFonts w:ascii="Times" w:hAnsi="Times" w:cstheme="majorBidi"/>
        </w:rPr>
      </w:pPr>
    </w:p>
    <w:p w14:paraId="06F6ABB4" w14:textId="77777777" w:rsidR="008542E1" w:rsidRPr="00093D7A" w:rsidRDefault="008542E1" w:rsidP="008542E1">
      <w:pPr>
        <w:spacing w:before="100" w:beforeAutospacing="1" w:after="100" w:afterAutospacing="1"/>
        <w:rPr>
          <w:rFonts w:ascii="Times" w:hAnsi="Times" w:cstheme="majorBidi"/>
        </w:rPr>
      </w:pPr>
    </w:p>
    <w:p w14:paraId="4025C0DA" w14:textId="77777777" w:rsidR="008542E1" w:rsidRDefault="008542E1" w:rsidP="008542E1">
      <w:pPr>
        <w:pStyle w:val="Heading2"/>
      </w:pPr>
      <w:r>
        <w:lastRenderedPageBreak/>
        <w:t xml:space="preserve"> </w:t>
      </w:r>
      <w:bookmarkStart w:id="15" w:name="_Toc523296567"/>
      <w:r>
        <w:t>Abstract</w:t>
      </w:r>
      <w:bookmarkEnd w:id="15"/>
    </w:p>
    <w:p w14:paraId="03644856" w14:textId="77777777" w:rsidR="008542E1" w:rsidRPr="00EC736A" w:rsidRDefault="008542E1" w:rsidP="008542E1">
      <w:pPr>
        <w:spacing w:before="100" w:beforeAutospacing="1" w:after="100" w:afterAutospacing="1"/>
        <w:ind w:firstLine="720"/>
        <w:jc w:val="both"/>
        <w:rPr>
          <w:rFonts w:ascii="Times" w:hAnsi="Times" w:cstheme="majorBidi"/>
        </w:rPr>
      </w:pPr>
      <w:r>
        <w:t xml:space="preserve"> </w:t>
      </w:r>
      <w:r w:rsidRPr="00093D7A">
        <w:rPr>
          <w:rFonts w:ascii="Times" w:hAnsi="Times" w:cstheme="majorBidi"/>
        </w:rPr>
        <w:t>Acquisition</w:t>
      </w:r>
      <w:r w:rsidRPr="007F1F49">
        <w:rPr>
          <w:rFonts w:ascii="Times" w:hAnsi="Times" w:cstheme="majorBidi"/>
        </w:rPr>
        <w:t xml:space="preserve"> footprint manifests itself on 3D seismic data as </w:t>
      </w:r>
      <w:r>
        <w:rPr>
          <w:rFonts w:ascii="Times" w:hAnsi="Times" w:cstheme="majorBidi"/>
        </w:rPr>
        <w:t>a repetitive</w:t>
      </w:r>
      <w:r w:rsidRPr="007F1F49">
        <w:rPr>
          <w:rFonts w:ascii="Times" w:hAnsi="Times" w:cstheme="majorBidi"/>
        </w:rPr>
        <w:t xml:space="preserve"> pattern of noise</w:t>
      </w:r>
      <w:r>
        <w:rPr>
          <w:rFonts w:ascii="Times" w:hAnsi="Times" w:cstheme="majorBidi"/>
        </w:rPr>
        <w:t xml:space="preserve">, anomalously high amplitudes, or structural shifts </w:t>
      </w:r>
      <w:r w:rsidRPr="007F1F49">
        <w:rPr>
          <w:rFonts w:ascii="Times" w:hAnsi="Times" w:cstheme="majorBidi"/>
        </w:rPr>
        <w:t>on time or horizon slices</w:t>
      </w:r>
      <w:r>
        <w:rPr>
          <w:rFonts w:ascii="Times" w:hAnsi="Times" w:cstheme="majorBidi"/>
        </w:rPr>
        <w:t xml:space="preserve"> that is correlated to the location of the sources and receivers on the earth’s surface</w:t>
      </w:r>
      <w:r w:rsidRPr="007F1F49">
        <w:rPr>
          <w:rFonts w:ascii="Times" w:hAnsi="Times" w:cstheme="majorBidi"/>
        </w:rPr>
        <w:t xml:space="preserve">. Ideally, footprint suppression should be handled </w:t>
      </w:r>
      <w:r>
        <w:rPr>
          <w:rFonts w:ascii="Times" w:hAnsi="Times" w:cstheme="majorBidi"/>
        </w:rPr>
        <w:t>by denser seismic</w:t>
      </w:r>
      <w:r w:rsidRPr="007F1F49">
        <w:rPr>
          <w:rFonts w:ascii="Times" w:hAnsi="Times" w:cstheme="majorBidi"/>
        </w:rPr>
        <w:t xml:space="preserve"> acquisition and </w:t>
      </w:r>
      <w:r>
        <w:rPr>
          <w:rFonts w:ascii="Times" w:hAnsi="Times" w:cstheme="majorBidi"/>
        </w:rPr>
        <w:t xml:space="preserve">more careful prestack </w:t>
      </w:r>
      <w:r w:rsidRPr="007F1F49">
        <w:rPr>
          <w:rFonts w:ascii="Times" w:hAnsi="Times" w:cstheme="majorBidi"/>
        </w:rPr>
        <w:t xml:space="preserve">processing </w:t>
      </w:r>
      <w:r>
        <w:rPr>
          <w:rFonts w:ascii="Times" w:hAnsi="Times" w:cstheme="majorBidi"/>
        </w:rPr>
        <w:t>prior to seismic imaging</w:t>
      </w:r>
      <w:r w:rsidRPr="007F1F49">
        <w:rPr>
          <w:rFonts w:ascii="Times" w:hAnsi="Times" w:cstheme="majorBidi"/>
        </w:rPr>
        <w:t xml:space="preserve">. </w:t>
      </w:r>
      <w:r>
        <w:rPr>
          <w:rFonts w:ascii="Times" w:hAnsi="Times" w:cstheme="majorBidi"/>
        </w:rPr>
        <w:t>In the case where only legacy data exist, or where economic and time constraints preclude more expensive acquisition and more careful processing, interpreters must deal with</w:t>
      </w:r>
      <w:r w:rsidRPr="007F1F49">
        <w:rPr>
          <w:rFonts w:ascii="Times" w:hAnsi="Times" w:cstheme="majorBidi"/>
        </w:rPr>
        <w:t xml:space="preserve"> data contaminated </w:t>
      </w:r>
      <w:r>
        <w:rPr>
          <w:rFonts w:ascii="Times" w:hAnsi="Times" w:cstheme="majorBidi"/>
        </w:rPr>
        <w:t>by</w:t>
      </w:r>
      <w:r w:rsidRPr="007F1F49">
        <w:rPr>
          <w:rFonts w:ascii="Times" w:hAnsi="Times" w:cstheme="majorBidi"/>
        </w:rPr>
        <w:t xml:space="preserve"> footprint. </w:t>
      </w:r>
      <w:r>
        <w:rPr>
          <w:rFonts w:ascii="Times" w:hAnsi="Times" w:cstheme="majorBidi"/>
        </w:rPr>
        <w:t>While accurate time-structure maps can be constructed from footprint-contaminated data, the effect of footprint on subsequent attributes such as coherence, curvature, spectral components, and P-wave impedance will be exacerbated.</w:t>
      </w:r>
      <w:r w:rsidRPr="007F1F49">
        <w:rPr>
          <w:rFonts w:ascii="Times" w:hAnsi="Times" w:cstheme="majorBidi"/>
        </w:rPr>
        <w:t xml:space="preserve"> In this work, we propose a workflow that uses </w:t>
      </w:r>
      <w:r>
        <w:rPr>
          <w:rFonts w:ascii="Times" w:hAnsi="Times" w:cstheme="majorBidi"/>
        </w:rPr>
        <w:t xml:space="preserve">a </w:t>
      </w:r>
      <w:r w:rsidRPr="007F1F49">
        <w:rPr>
          <w:rFonts w:ascii="Times" w:hAnsi="Times" w:cstheme="majorBidi"/>
        </w:rPr>
        <w:t>2D Continuous Wavelet Transform</w:t>
      </w:r>
      <w:r>
        <w:rPr>
          <w:rFonts w:ascii="Times" w:hAnsi="Times" w:cstheme="majorBidi"/>
        </w:rPr>
        <w:t xml:space="preserve"> (CWT)</w:t>
      </w:r>
      <w:r w:rsidRPr="007F1F49">
        <w:rPr>
          <w:rFonts w:ascii="Times" w:hAnsi="Times" w:cstheme="majorBidi"/>
        </w:rPr>
        <w:t xml:space="preserve"> to suppress coherent and incoherent noise on </w:t>
      </w:r>
      <w:r>
        <w:rPr>
          <w:rFonts w:ascii="Times" w:hAnsi="Times" w:cstheme="majorBidi"/>
        </w:rPr>
        <w:t>poststack</w:t>
      </w:r>
      <w:r w:rsidRPr="007F1F49">
        <w:rPr>
          <w:rFonts w:ascii="Times" w:hAnsi="Times" w:cstheme="majorBidi"/>
        </w:rPr>
        <w:t xml:space="preserve"> seismic data. The method involves decomposing time sl</w:t>
      </w:r>
      <w:r>
        <w:rPr>
          <w:rFonts w:ascii="Times" w:hAnsi="Times" w:cstheme="majorBidi"/>
        </w:rPr>
        <w:t>ices of amplitude and attribute data</w:t>
      </w:r>
      <w:r w:rsidRPr="007F1F49">
        <w:rPr>
          <w:rFonts w:ascii="Times" w:hAnsi="Times" w:cstheme="majorBidi"/>
        </w:rPr>
        <w:t xml:space="preserve"> into voices and magnitudes using 2D wavelets. We </w:t>
      </w:r>
      <w:r>
        <w:rPr>
          <w:rFonts w:ascii="Times" w:hAnsi="Times" w:cstheme="majorBidi"/>
        </w:rPr>
        <w:t>exploit the increased</w:t>
      </w:r>
      <w:r w:rsidRPr="007F1F49">
        <w:rPr>
          <w:rFonts w:ascii="Times" w:hAnsi="Times" w:cstheme="majorBidi"/>
        </w:rPr>
        <w:t xml:space="preserve"> seismic attribute sensitivity to the acquisition footprint to design a mask to suppress </w:t>
      </w:r>
      <w:r>
        <w:rPr>
          <w:rFonts w:ascii="Times" w:hAnsi="Times" w:cstheme="majorBidi"/>
        </w:rPr>
        <w:t xml:space="preserve">the footprint </w:t>
      </w:r>
      <w:r w:rsidRPr="007F1F49">
        <w:rPr>
          <w:rFonts w:ascii="Times" w:hAnsi="Times" w:cstheme="majorBidi"/>
        </w:rPr>
        <w:t xml:space="preserve">on </w:t>
      </w:r>
      <w:r>
        <w:rPr>
          <w:rFonts w:ascii="Times" w:hAnsi="Times" w:cstheme="majorBidi"/>
        </w:rPr>
        <w:t xml:space="preserve">the original </w:t>
      </w:r>
      <w:r w:rsidRPr="007F1F49">
        <w:rPr>
          <w:rFonts w:ascii="Times" w:hAnsi="Times" w:cstheme="majorBidi"/>
        </w:rPr>
        <w:t xml:space="preserve">amplitude data. The </w:t>
      </w:r>
      <w:r>
        <w:rPr>
          <w:rFonts w:ascii="Times" w:hAnsi="Times" w:cstheme="majorBidi"/>
        </w:rPr>
        <w:t>workflow is easy to apply and</w:t>
      </w:r>
      <w:r w:rsidRPr="007F1F49">
        <w:rPr>
          <w:rFonts w:ascii="Times" w:hAnsi="Times" w:cstheme="majorBidi"/>
        </w:rPr>
        <w:t xml:space="preserve"> improves</w:t>
      </w:r>
      <w:r>
        <w:rPr>
          <w:rFonts w:ascii="Times" w:hAnsi="Times" w:cstheme="majorBidi"/>
        </w:rPr>
        <w:t xml:space="preserve"> both</w:t>
      </w:r>
      <w:r w:rsidRPr="007F1F49">
        <w:rPr>
          <w:rFonts w:ascii="Times" w:hAnsi="Times" w:cstheme="majorBidi"/>
        </w:rPr>
        <w:t xml:space="preserve"> the interpretability of the data and improves subsequent attribute resolution.</w:t>
      </w:r>
    </w:p>
    <w:p w14:paraId="3937B640" w14:textId="77777777" w:rsidR="008542E1" w:rsidRPr="00DE7EB8" w:rsidRDefault="008542E1" w:rsidP="008542E1">
      <w:pPr>
        <w:pStyle w:val="Heading2"/>
      </w:pPr>
      <w:bookmarkStart w:id="16" w:name="_Toc523296568"/>
      <w:r>
        <w:t>Introduction</w:t>
      </w:r>
      <w:bookmarkEnd w:id="16"/>
    </w:p>
    <w:p w14:paraId="29579922" w14:textId="77777777" w:rsidR="008542E1" w:rsidRPr="007F1F49" w:rsidRDefault="008542E1" w:rsidP="008542E1">
      <w:pPr>
        <w:spacing w:before="100" w:beforeAutospacing="1" w:after="100" w:afterAutospacing="1"/>
        <w:ind w:firstLine="720"/>
        <w:jc w:val="both"/>
        <w:rPr>
          <w:rFonts w:ascii="Times" w:hAnsi="Times" w:cstheme="majorBidi"/>
        </w:rPr>
      </w:pPr>
      <w:r w:rsidRPr="007F1F49">
        <w:rPr>
          <w:rFonts w:ascii="Times" w:hAnsi="Times" w:cstheme="majorBidi"/>
        </w:rPr>
        <w:t xml:space="preserve">The interpretation of 3D seismic data and attribute analysis is challenging in the presence of severe noise. In reflection seismic data, we </w:t>
      </w:r>
      <w:r>
        <w:rPr>
          <w:rFonts w:ascii="Times" w:hAnsi="Times" w:cstheme="majorBidi"/>
        </w:rPr>
        <w:t xml:space="preserve">generally </w:t>
      </w:r>
      <w:r w:rsidRPr="007F1F49">
        <w:rPr>
          <w:rFonts w:ascii="Times" w:hAnsi="Times" w:cstheme="majorBidi"/>
        </w:rPr>
        <w:t xml:space="preserve">consider </w:t>
      </w:r>
      <w:r>
        <w:rPr>
          <w:rFonts w:ascii="Times" w:hAnsi="Times" w:cstheme="majorBidi"/>
        </w:rPr>
        <w:t xml:space="preserve">the </w:t>
      </w:r>
      <w:r w:rsidRPr="007F1F49">
        <w:rPr>
          <w:rFonts w:ascii="Times" w:hAnsi="Times" w:cstheme="majorBidi"/>
        </w:rPr>
        <w:t xml:space="preserve">reflected </w:t>
      </w:r>
      <w:r>
        <w:rPr>
          <w:rFonts w:ascii="Times" w:hAnsi="Times" w:cstheme="majorBidi"/>
        </w:rPr>
        <w:t xml:space="preserve">and the diffracted </w:t>
      </w:r>
      <w:r w:rsidRPr="007F1F49">
        <w:rPr>
          <w:rFonts w:ascii="Times" w:hAnsi="Times" w:cstheme="majorBidi"/>
        </w:rPr>
        <w:t>wavefield</w:t>
      </w:r>
      <w:r>
        <w:rPr>
          <w:rFonts w:ascii="Times" w:hAnsi="Times" w:cstheme="majorBidi"/>
        </w:rPr>
        <w:t>s</w:t>
      </w:r>
      <w:r w:rsidRPr="007F1F49">
        <w:rPr>
          <w:rFonts w:ascii="Times" w:hAnsi="Times" w:cstheme="majorBidi"/>
        </w:rPr>
        <w:t xml:space="preserve"> </w:t>
      </w:r>
      <w:r>
        <w:rPr>
          <w:rFonts w:ascii="Times" w:hAnsi="Times" w:cstheme="majorBidi"/>
        </w:rPr>
        <w:t>to be</w:t>
      </w:r>
      <w:r w:rsidRPr="007F1F49">
        <w:rPr>
          <w:rFonts w:ascii="Times" w:hAnsi="Times" w:cstheme="majorBidi"/>
        </w:rPr>
        <w:t xml:space="preserve"> signal and everything else </w:t>
      </w:r>
      <w:r>
        <w:rPr>
          <w:rFonts w:ascii="Times" w:hAnsi="Times" w:cstheme="majorBidi"/>
        </w:rPr>
        <w:t>to the</w:t>
      </w:r>
      <w:r w:rsidRPr="007F1F49">
        <w:rPr>
          <w:rFonts w:ascii="Times" w:hAnsi="Times" w:cstheme="majorBidi"/>
        </w:rPr>
        <w:t xml:space="preserve"> noise</w:t>
      </w:r>
      <w:r>
        <w:rPr>
          <w:rFonts w:ascii="Times" w:hAnsi="Times" w:cstheme="majorBidi"/>
        </w:rPr>
        <w:t>.</w:t>
      </w:r>
      <w:r w:rsidRPr="007F1F49">
        <w:rPr>
          <w:rFonts w:ascii="Times" w:hAnsi="Times" w:cstheme="majorBidi"/>
        </w:rPr>
        <w:t xml:space="preserve"> </w:t>
      </w:r>
      <w:r>
        <w:rPr>
          <w:rFonts w:ascii="Times" w:hAnsi="Times" w:cstheme="majorBidi"/>
        </w:rPr>
        <w:t>The noise</w:t>
      </w:r>
      <w:r w:rsidRPr="007F1F49">
        <w:rPr>
          <w:rFonts w:ascii="Times" w:hAnsi="Times" w:cstheme="majorBidi"/>
        </w:rPr>
        <w:t xml:space="preserve"> can be</w:t>
      </w:r>
      <w:r>
        <w:rPr>
          <w:rFonts w:ascii="Times" w:hAnsi="Times" w:cstheme="majorBidi"/>
        </w:rPr>
        <w:t xml:space="preserve"> either</w:t>
      </w:r>
      <w:r w:rsidRPr="007F1F49">
        <w:rPr>
          <w:rFonts w:ascii="Times" w:hAnsi="Times" w:cstheme="majorBidi"/>
        </w:rPr>
        <w:t xml:space="preserve"> coherent </w:t>
      </w:r>
      <w:r>
        <w:rPr>
          <w:rFonts w:ascii="Times" w:hAnsi="Times" w:cstheme="majorBidi"/>
        </w:rPr>
        <w:t>or</w:t>
      </w:r>
      <w:r w:rsidRPr="007F1F49">
        <w:rPr>
          <w:rFonts w:ascii="Times" w:hAnsi="Times" w:cstheme="majorBidi"/>
        </w:rPr>
        <w:t xml:space="preserve"> incoherent. </w:t>
      </w:r>
      <w:r>
        <w:rPr>
          <w:rFonts w:ascii="Times" w:hAnsi="Times" w:cstheme="majorBidi"/>
        </w:rPr>
        <w:t>C</w:t>
      </w:r>
      <w:r w:rsidRPr="007F1F49">
        <w:rPr>
          <w:rFonts w:ascii="Times" w:hAnsi="Times" w:cstheme="majorBidi"/>
        </w:rPr>
        <w:t xml:space="preserve">oherent noise can be defined as non-reflection energy that contains a systematic phase relation between adjacent traces and </w:t>
      </w:r>
      <w:r>
        <w:rPr>
          <w:rFonts w:ascii="Times" w:hAnsi="Times" w:cstheme="majorBidi"/>
        </w:rPr>
        <w:t>remains strong</w:t>
      </w:r>
      <w:r w:rsidRPr="007F1F49">
        <w:rPr>
          <w:rFonts w:ascii="Times" w:hAnsi="Times" w:cstheme="majorBidi"/>
        </w:rPr>
        <w:t xml:space="preserve"> after stacking (Sheriff, 2002). </w:t>
      </w:r>
      <w:r>
        <w:rPr>
          <w:rFonts w:ascii="Times" w:hAnsi="Times" w:cstheme="majorBidi"/>
        </w:rPr>
        <w:t xml:space="preserve">In </w:t>
      </w:r>
      <w:r>
        <w:rPr>
          <w:rFonts w:ascii="Times" w:hAnsi="Times" w:cstheme="majorBidi"/>
        </w:rPr>
        <w:lastRenderedPageBreak/>
        <w:t xml:space="preserve">contrast, noise that either is or appears to be </w:t>
      </w:r>
      <w:r w:rsidRPr="007F1F49">
        <w:rPr>
          <w:rFonts w:ascii="Times" w:hAnsi="Times" w:cstheme="majorBidi"/>
        </w:rPr>
        <w:t xml:space="preserve">random </w:t>
      </w:r>
      <w:r>
        <w:rPr>
          <w:rFonts w:ascii="Times" w:hAnsi="Times" w:cstheme="majorBidi"/>
        </w:rPr>
        <w:t>will be</w:t>
      </w:r>
      <w:r w:rsidRPr="007F1F49">
        <w:rPr>
          <w:rFonts w:ascii="Times" w:hAnsi="Times" w:cstheme="majorBidi"/>
        </w:rPr>
        <w:t xml:space="preserve"> weaker after stacking. </w:t>
      </w:r>
      <w:r>
        <w:rPr>
          <w:rFonts w:ascii="Times" w:hAnsi="Times" w:cstheme="majorBidi"/>
        </w:rPr>
        <w:t xml:space="preserve">Acquisition footprint </w:t>
      </w:r>
      <w:r w:rsidRPr="007F1F49">
        <w:rPr>
          <w:rFonts w:ascii="Times" w:hAnsi="Times" w:cstheme="majorBidi"/>
        </w:rPr>
        <w:t>refers to th</w:t>
      </w:r>
      <w:r>
        <w:rPr>
          <w:rFonts w:ascii="Times" w:hAnsi="Times" w:cstheme="majorBidi"/>
        </w:rPr>
        <w:t>at</w:t>
      </w:r>
      <w:r w:rsidRPr="007F1F49">
        <w:rPr>
          <w:rFonts w:ascii="Times" w:hAnsi="Times" w:cstheme="majorBidi"/>
        </w:rPr>
        <w:t xml:space="preserve"> component of the seismic amplitude that </w:t>
      </w:r>
      <w:r>
        <w:rPr>
          <w:rFonts w:ascii="Times" w:hAnsi="Times" w:cstheme="majorBidi"/>
        </w:rPr>
        <w:t xml:space="preserve">in some way </w:t>
      </w:r>
      <w:r w:rsidRPr="007F1F49">
        <w:rPr>
          <w:rFonts w:ascii="Times" w:hAnsi="Times" w:cstheme="majorBidi"/>
        </w:rPr>
        <w:t xml:space="preserve">mirrors </w:t>
      </w:r>
      <w:r>
        <w:rPr>
          <w:rFonts w:ascii="Times" w:hAnsi="Times" w:cstheme="majorBidi"/>
        </w:rPr>
        <w:t>the lateral deployment of sources and receivers of the</w:t>
      </w:r>
      <w:r w:rsidRPr="007F1F49">
        <w:rPr>
          <w:rFonts w:ascii="Times" w:hAnsi="Times" w:cstheme="majorBidi"/>
        </w:rPr>
        <w:t xml:space="preserve"> acquisition geometry. </w:t>
      </w:r>
      <w:r>
        <w:rPr>
          <w:rFonts w:ascii="Times" w:hAnsi="Times" w:cstheme="majorBidi"/>
        </w:rPr>
        <w:t xml:space="preserve">While acquisition footprint is often associated with coherent noise, its root cause is more systemic, allowing it to generate artifacts from incoherent noise and even signal as well. </w:t>
      </w:r>
      <w:r w:rsidRPr="007F1F49">
        <w:rPr>
          <w:rFonts w:ascii="Times" w:hAnsi="Times" w:cstheme="majorBidi"/>
        </w:rPr>
        <w:t xml:space="preserve">Edge detection attributes like coherence and curvature exacerbate </w:t>
      </w:r>
      <w:r>
        <w:rPr>
          <w:rFonts w:ascii="Times" w:hAnsi="Times" w:cstheme="majorBidi"/>
        </w:rPr>
        <w:t>the appearance of footprint</w:t>
      </w:r>
      <w:r w:rsidRPr="007F1F49">
        <w:rPr>
          <w:rFonts w:ascii="Times" w:hAnsi="Times" w:cstheme="majorBidi"/>
        </w:rPr>
        <w:t>, thus hindering their effectiveness detecting fractures and faults.</w:t>
      </w:r>
      <w:r>
        <w:rPr>
          <w:rFonts w:ascii="Times" w:hAnsi="Times" w:cstheme="majorBidi"/>
        </w:rPr>
        <w:t xml:space="preserve"> The effects of footprint can also contaminate more quantitative attribute analysis, including impedance inversion and waveform classification.</w:t>
      </w:r>
    </w:p>
    <w:p w14:paraId="209A65B3" w14:textId="77777777" w:rsidR="008542E1" w:rsidRDefault="008542E1" w:rsidP="008542E1">
      <w:pPr>
        <w:spacing w:before="100" w:beforeAutospacing="1" w:after="100" w:afterAutospacing="1"/>
        <w:ind w:firstLine="720"/>
        <w:jc w:val="both"/>
        <w:rPr>
          <w:rFonts w:ascii="Times" w:hAnsi="Times" w:cstheme="majorBidi"/>
        </w:rPr>
      </w:pPr>
      <w:proofErr w:type="spellStart"/>
      <w:r w:rsidRPr="007F1F49">
        <w:rPr>
          <w:rFonts w:ascii="Times" w:hAnsi="Times" w:cstheme="majorBidi"/>
        </w:rPr>
        <w:t>Cahoj</w:t>
      </w:r>
      <w:proofErr w:type="spellEnd"/>
      <w:r w:rsidRPr="007F1F49">
        <w:rPr>
          <w:rFonts w:ascii="Times" w:hAnsi="Times" w:cstheme="majorBidi"/>
        </w:rPr>
        <w:t xml:space="preserve"> et al. (2016) used seismic modeling to hypothesize the main causes of acquisition footprint: (1) coherent noise such as guided, surface and airwave </w:t>
      </w:r>
      <w:r>
        <w:rPr>
          <w:rFonts w:ascii="Times" w:hAnsi="Times" w:cstheme="majorBidi"/>
        </w:rPr>
        <w:t xml:space="preserve">data that are insufficiently </w:t>
      </w:r>
      <w:r w:rsidRPr="007F1F49">
        <w:rPr>
          <w:rFonts w:ascii="Times" w:hAnsi="Times" w:cstheme="majorBidi"/>
        </w:rPr>
        <w:t xml:space="preserve">attenuated </w:t>
      </w:r>
      <w:r>
        <w:rPr>
          <w:rFonts w:ascii="Times" w:hAnsi="Times" w:cstheme="majorBidi"/>
        </w:rPr>
        <w:t>before or by the</w:t>
      </w:r>
      <w:r w:rsidRPr="007F1F49">
        <w:rPr>
          <w:rFonts w:ascii="Times" w:hAnsi="Times" w:cstheme="majorBidi"/>
        </w:rPr>
        <w:t xml:space="preserve"> stack</w:t>
      </w:r>
      <w:r>
        <w:rPr>
          <w:rFonts w:ascii="Times" w:hAnsi="Times" w:cstheme="majorBidi"/>
        </w:rPr>
        <w:t xml:space="preserve"> array, </w:t>
      </w:r>
      <w:r w:rsidRPr="007F1F49">
        <w:rPr>
          <w:rFonts w:ascii="Times" w:hAnsi="Times" w:cstheme="majorBidi"/>
        </w:rPr>
        <w:t xml:space="preserve">(2) </w:t>
      </w:r>
      <w:r>
        <w:rPr>
          <w:rFonts w:ascii="Times" w:hAnsi="Times" w:cstheme="majorBidi"/>
        </w:rPr>
        <w:t xml:space="preserve">systematic errors introduced by an inaccurate velocity model, resulting in non-flat and/or stretched </w:t>
      </w:r>
      <w:r w:rsidRPr="007F1F49">
        <w:rPr>
          <w:rFonts w:ascii="Times" w:hAnsi="Times" w:cstheme="majorBidi"/>
        </w:rPr>
        <w:t>NMO</w:t>
      </w:r>
      <w:r>
        <w:rPr>
          <w:rFonts w:ascii="Times" w:hAnsi="Times" w:cstheme="majorBidi"/>
        </w:rPr>
        <w:t>-corrected or migrated gathers.</w:t>
      </w:r>
      <w:r w:rsidRPr="007F1F49">
        <w:rPr>
          <w:rFonts w:ascii="Times" w:hAnsi="Times" w:cstheme="majorBidi"/>
        </w:rPr>
        <w:t xml:space="preserve"> </w:t>
      </w:r>
    </w:p>
    <w:p w14:paraId="5E3C4E48" w14:textId="77777777" w:rsidR="008542E1" w:rsidRPr="007F1F49" w:rsidRDefault="008542E1" w:rsidP="008542E1">
      <w:pPr>
        <w:spacing w:before="100" w:beforeAutospacing="1" w:after="100" w:afterAutospacing="1"/>
        <w:ind w:firstLine="720"/>
        <w:jc w:val="both"/>
        <w:rPr>
          <w:rFonts w:ascii="Times" w:hAnsi="Times" w:cstheme="majorBidi"/>
        </w:rPr>
      </w:pPr>
      <w:r>
        <w:rPr>
          <w:rFonts w:ascii="Times" w:hAnsi="Times" w:cstheme="majorBidi"/>
        </w:rPr>
        <w:t>Dense acquisition greatly reduces the impact of acquisition footprint (</w:t>
      </w:r>
      <w:r>
        <w:t>Meunier et al.  2008)</w:t>
      </w:r>
      <w:r>
        <w:rPr>
          <w:rFonts w:ascii="Times" w:hAnsi="Times" w:cstheme="majorBidi"/>
        </w:rPr>
        <w:t>. Alternatively</w:t>
      </w:r>
      <w:r w:rsidRPr="007F1F49">
        <w:rPr>
          <w:rFonts w:ascii="Times" w:hAnsi="Times" w:cstheme="majorBidi"/>
        </w:rPr>
        <w:t xml:space="preserve">, acquisition footprint can be suppressed in the processing workshop using </w:t>
      </w:r>
      <w:r>
        <w:rPr>
          <w:rFonts w:ascii="Times" w:hAnsi="Times" w:cstheme="majorBidi"/>
        </w:rPr>
        <w:t xml:space="preserve">more careful velocity analysis, least-squares migration (Ha and Marfurt, 2017), and </w:t>
      </w:r>
      <w:r w:rsidRPr="007F1F49">
        <w:rPr>
          <w:rFonts w:ascii="Times" w:hAnsi="Times" w:cstheme="majorBidi"/>
        </w:rPr>
        <w:t>5D interpolation (T</w:t>
      </w:r>
      <w:r>
        <w:rPr>
          <w:rFonts w:ascii="Times" w:hAnsi="Times" w:cstheme="majorBidi"/>
        </w:rPr>
        <w:t>ra</w:t>
      </w:r>
      <w:r w:rsidRPr="007F1F49">
        <w:rPr>
          <w:rFonts w:ascii="Times" w:hAnsi="Times" w:cstheme="majorBidi"/>
        </w:rPr>
        <w:t>d, 2009</w:t>
      </w:r>
      <w:r>
        <w:rPr>
          <w:rFonts w:ascii="Times" w:hAnsi="Times" w:cstheme="majorBidi"/>
        </w:rPr>
        <w:t>;</w:t>
      </w:r>
      <w:r w:rsidRPr="007F1F49">
        <w:rPr>
          <w:rFonts w:ascii="Times" w:hAnsi="Times" w:cstheme="majorBidi"/>
        </w:rPr>
        <w:t xml:space="preserve"> Chopra and Marfurt, 2013). </w:t>
      </w:r>
      <w:r>
        <w:rPr>
          <w:rFonts w:ascii="Times" w:hAnsi="Times" w:cstheme="majorBidi"/>
        </w:rPr>
        <w:t>In the case where only legacy data exist, or where economic and time constraints preclude more expensive acquisition and more careful processing, interpreters must deal with</w:t>
      </w:r>
      <w:r w:rsidRPr="007F1F49">
        <w:rPr>
          <w:rFonts w:ascii="Times" w:hAnsi="Times" w:cstheme="majorBidi"/>
        </w:rPr>
        <w:t xml:space="preserve"> data contaminated </w:t>
      </w:r>
      <w:r>
        <w:rPr>
          <w:rFonts w:ascii="Times" w:hAnsi="Times" w:cstheme="majorBidi"/>
        </w:rPr>
        <w:t>by</w:t>
      </w:r>
      <w:r w:rsidRPr="007F1F49">
        <w:rPr>
          <w:rFonts w:ascii="Times" w:hAnsi="Times" w:cstheme="majorBidi"/>
        </w:rPr>
        <w:t xml:space="preserve"> footprint. </w:t>
      </w:r>
      <w:r>
        <w:rPr>
          <w:rFonts w:ascii="Times" w:hAnsi="Times" w:cstheme="majorBidi"/>
        </w:rPr>
        <w:t>While accurate time-structure maps can be constructed from footprint-contaminated data, the effect of footprint on subsequent attributes such as coherence, curvature, spectral components, and P-wave impedance will be exacerbated.</w:t>
      </w:r>
    </w:p>
    <w:p w14:paraId="4A93FA38" w14:textId="77777777" w:rsidR="008542E1" w:rsidRPr="007F1F49" w:rsidRDefault="008542E1" w:rsidP="008542E1">
      <w:pPr>
        <w:spacing w:before="100" w:beforeAutospacing="1" w:after="100" w:afterAutospacing="1"/>
        <w:ind w:firstLine="720"/>
        <w:jc w:val="both"/>
        <w:rPr>
          <w:rFonts w:ascii="Times" w:hAnsi="Times" w:cstheme="majorBidi"/>
        </w:rPr>
      </w:pPr>
      <w:r w:rsidRPr="007F1F49">
        <w:rPr>
          <w:rFonts w:ascii="Times" w:hAnsi="Times" w:cstheme="majorBidi"/>
        </w:rPr>
        <w:lastRenderedPageBreak/>
        <w:t xml:space="preserve">Several techniques </w:t>
      </w:r>
      <w:r>
        <w:rPr>
          <w:rFonts w:ascii="Times" w:hAnsi="Times" w:cstheme="majorBidi"/>
        </w:rPr>
        <w:t>can be</w:t>
      </w:r>
      <w:r w:rsidRPr="007F1F49">
        <w:rPr>
          <w:rFonts w:ascii="Times" w:hAnsi="Times" w:cstheme="majorBidi"/>
        </w:rPr>
        <w:t xml:space="preserve"> found in the literature on filtering the acquisition footprint on </w:t>
      </w:r>
      <w:r>
        <w:rPr>
          <w:rFonts w:ascii="Times" w:hAnsi="Times" w:cstheme="majorBidi"/>
        </w:rPr>
        <w:t>poststack</w:t>
      </w:r>
      <w:r w:rsidRPr="007F1F49">
        <w:rPr>
          <w:rFonts w:ascii="Times" w:hAnsi="Times" w:cstheme="majorBidi"/>
        </w:rPr>
        <w:t xml:space="preserve"> data th</w:t>
      </w:r>
      <w:r>
        <w:rPr>
          <w:rFonts w:ascii="Times" w:hAnsi="Times" w:cstheme="majorBidi"/>
        </w:rPr>
        <w:t xml:space="preserve">rough domain transformation. </w:t>
      </w:r>
      <w:proofErr w:type="spellStart"/>
      <w:r>
        <w:rPr>
          <w:rFonts w:ascii="Times" w:hAnsi="Times" w:cstheme="majorBidi"/>
        </w:rPr>
        <w:t>Sahai</w:t>
      </w:r>
      <w:proofErr w:type="spellEnd"/>
      <w:r>
        <w:rPr>
          <w:rFonts w:ascii="Times" w:hAnsi="Times" w:cstheme="majorBidi"/>
        </w:rPr>
        <w:t xml:space="preserve"> and </w:t>
      </w:r>
      <w:proofErr w:type="spellStart"/>
      <w:r>
        <w:rPr>
          <w:rFonts w:ascii="Times" w:hAnsi="Times" w:cstheme="majorBidi"/>
        </w:rPr>
        <w:t>Soofi</w:t>
      </w:r>
      <w:proofErr w:type="spellEnd"/>
      <w:r w:rsidRPr="007F1F49">
        <w:rPr>
          <w:rFonts w:ascii="Times" w:hAnsi="Times" w:cstheme="majorBidi"/>
        </w:rPr>
        <w:t xml:space="preserve"> (2006) used a 2D low-pass filter in the </w:t>
      </w:r>
      <w:proofErr w:type="spellStart"/>
      <w:r w:rsidRPr="007F1F49">
        <w:rPr>
          <w:rFonts w:ascii="Times" w:hAnsi="Times" w:cstheme="majorBidi"/>
          <w:i/>
          <w:iCs/>
        </w:rPr>
        <w:t>k</w:t>
      </w:r>
      <w:r w:rsidRPr="007F1F49">
        <w:rPr>
          <w:rFonts w:ascii="Times" w:hAnsi="Times" w:cstheme="majorBidi"/>
          <w:i/>
          <w:iCs/>
          <w:vertAlign w:val="subscript"/>
        </w:rPr>
        <w:t>x</w:t>
      </w:r>
      <w:proofErr w:type="spellEnd"/>
      <w:r w:rsidRPr="007F1F49">
        <w:rPr>
          <w:rFonts w:ascii="Times" w:hAnsi="Times" w:cstheme="majorBidi"/>
          <w:i/>
          <w:iCs/>
          <w:vertAlign w:val="subscript"/>
        </w:rPr>
        <w:t xml:space="preserve"> </w:t>
      </w:r>
      <w:r w:rsidRPr="007F1F49">
        <w:rPr>
          <w:rFonts w:ascii="Times" w:hAnsi="Times" w:cstheme="majorBidi"/>
          <w:i/>
          <w:iCs/>
        </w:rPr>
        <w:t xml:space="preserve">- </w:t>
      </w:r>
      <w:proofErr w:type="spellStart"/>
      <w:r w:rsidRPr="007F1F49">
        <w:rPr>
          <w:rFonts w:ascii="Times" w:hAnsi="Times" w:cstheme="majorBidi"/>
          <w:i/>
          <w:iCs/>
        </w:rPr>
        <w:t>k</w:t>
      </w:r>
      <w:r w:rsidRPr="007F1F49">
        <w:rPr>
          <w:rFonts w:ascii="Times" w:hAnsi="Times" w:cstheme="majorBidi"/>
          <w:i/>
          <w:iCs/>
          <w:vertAlign w:val="subscript"/>
        </w:rPr>
        <w:t>y</w:t>
      </w:r>
      <w:proofErr w:type="spellEnd"/>
      <w:r w:rsidRPr="007F1F49">
        <w:rPr>
          <w:rFonts w:ascii="Times" w:hAnsi="Times" w:cstheme="majorBidi"/>
        </w:rPr>
        <w:t xml:space="preserve"> domain to suppress the footprint. Drummond et al. (2000) used a wavenumber notch filter to estimate the noise and adaptively suppress it. </w:t>
      </w:r>
      <w:proofErr w:type="spellStart"/>
      <w:r w:rsidRPr="007F1F49">
        <w:rPr>
          <w:rFonts w:ascii="Times" w:hAnsi="Times" w:cstheme="majorBidi"/>
        </w:rPr>
        <w:t>Soubaras</w:t>
      </w:r>
      <w:proofErr w:type="spellEnd"/>
      <w:r w:rsidRPr="007F1F49">
        <w:rPr>
          <w:rFonts w:ascii="Times" w:hAnsi="Times" w:cstheme="majorBidi"/>
        </w:rPr>
        <w:t xml:space="preserve"> (2002) used the offset distribution as an input to design a </w:t>
      </w:r>
      <w:proofErr w:type="spellStart"/>
      <w:r w:rsidRPr="007F1F49">
        <w:rPr>
          <w:rFonts w:ascii="Times" w:hAnsi="Times" w:cstheme="majorBidi"/>
          <w:i/>
          <w:iCs/>
        </w:rPr>
        <w:t>k</w:t>
      </w:r>
      <w:r w:rsidRPr="007F1F49">
        <w:rPr>
          <w:rFonts w:ascii="Times" w:hAnsi="Times" w:cstheme="majorBidi"/>
          <w:i/>
          <w:iCs/>
          <w:vertAlign w:val="subscript"/>
        </w:rPr>
        <w:t>x</w:t>
      </w:r>
      <w:proofErr w:type="spellEnd"/>
      <w:r w:rsidRPr="007F1F49">
        <w:rPr>
          <w:rFonts w:ascii="Times" w:hAnsi="Times" w:cstheme="majorBidi"/>
          <w:i/>
          <w:iCs/>
          <w:vertAlign w:val="subscript"/>
        </w:rPr>
        <w:t xml:space="preserve"> </w:t>
      </w:r>
      <w:r w:rsidRPr="007F1F49">
        <w:rPr>
          <w:rFonts w:ascii="Times" w:hAnsi="Times" w:cstheme="majorBidi"/>
          <w:i/>
          <w:iCs/>
        </w:rPr>
        <w:t xml:space="preserve">- </w:t>
      </w:r>
      <w:proofErr w:type="spellStart"/>
      <w:r w:rsidRPr="007F1F49">
        <w:rPr>
          <w:rFonts w:ascii="Times" w:hAnsi="Times" w:cstheme="majorBidi"/>
          <w:i/>
          <w:iCs/>
        </w:rPr>
        <w:t>k</w:t>
      </w:r>
      <w:r w:rsidRPr="007F1F49">
        <w:rPr>
          <w:rFonts w:ascii="Times" w:hAnsi="Times" w:cstheme="majorBidi"/>
          <w:i/>
          <w:iCs/>
          <w:vertAlign w:val="subscript"/>
        </w:rPr>
        <w:t>y</w:t>
      </w:r>
      <w:proofErr w:type="spellEnd"/>
      <w:r w:rsidRPr="007F1F49">
        <w:rPr>
          <w:rFonts w:ascii="Times" w:hAnsi="Times" w:cstheme="majorBidi"/>
        </w:rPr>
        <w:t xml:space="preserve"> filter to attenuate the footprint. </w:t>
      </w:r>
      <w:r>
        <w:rPr>
          <w:rFonts w:ascii="Times" w:hAnsi="Times" w:cstheme="majorBidi"/>
        </w:rPr>
        <w:t xml:space="preserve">This latter filter can be very effective but requires access to (at least the geometry of) the prestack traces. </w:t>
      </w:r>
      <w:r w:rsidRPr="007F1F49">
        <w:rPr>
          <w:rFonts w:ascii="Times" w:hAnsi="Times" w:cstheme="majorBidi"/>
        </w:rPr>
        <w:t xml:space="preserve">A </w:t>
      </w:r>
      <w:r>
        <w:rPr>
          <w:rFonts w:ascii="Times" w:hAnsi="Times" w:cstheme="majorBidi"/>
        </w:rPr>
        <w:t>pitfall</w:t>
      </w:r>
      <w:r w:rsidRPr="007F1F49">
        <w:rPr>
          <w:rFonts w:ascii="Times" w:hAnsi="Times" w:cstheme="majorBidi"/>
        </w:rPr>
        <w:t xml:space="preserve"> with </w:t>
      </w:r>
      <w:r>
        <w:rPr>
          <w:rFonts w:ascii="Times" w:hAnsi="Times" w:cstheme="majorBidi"/>
        </w:rPr>
        <w:t xml:space="preserve">any </w:t>
      </w:r>
      <w:r w:rsidRPr="007F1F49">
        <w:rPr>
          <w:rFonts w:ascii="Times" w:hAnsi="Times" w:cstheme="majorBidi"/>
        </w:rPr>
        <w:t>filter</w:t>
      </w:r>
      <w:r>
        <w:rPr>
          <w:rFonts w:ascii="Times" w:hAnsi="Times" w:cstheme="majorBidi"/>
        </w:rPr>
        <w:t xml:space="preserve"> is if the signal and noise overlap in the transform domain. For this reason, highly localized notches are much more effective than broad interpreter-drawn polygons. </w:t>
      </w:r>
      <w:r w:rsidRPr="007F1F49">
        <w:rPr>
          <w:rFonts w:ascii="Times" w:hAnsi="Times" w:cstheme="majorBidi"/>
        </w:rPr>
        <w:t>Chen et al. (2012) used an adaptive stationary wavelet transform to suppress footprint and other random noise. Al-</w:t>
      </w:r>
      <w:proofErr w:type="spellStart"/>
      <w:r w:rsidRPr="007F1F49">
        <w:rPr>
          <w:rFonts w:ascii="Times" w:hAnsi="Times" w:cstheme="majorBidi"/>
        </w:rPr>
        <w:t>Bannagi</w:t>
      </w:r>
      <w:proofErr w:type="spellEnd"/>
      <w:r w:rsidRPr="007F1F49">
        <w:rPr>
          <w:rFonts w:ascii="Times" w:hAnsi="Times" w:cstheme="majorBidi"/>
        </w:rPr>
        <w:t xml:space="preserve"> et al. (2005) used </w:t>
      </w:r>
      <w:r>
        <w:rPr>
          <w:rFonts w:ascii="Times" w:hAnsi="Times" w:cstheme="majorBidi"/>
        </w:rPr>
        <w:t xml:space="preserve">a </w:t>
      </w:r>
      <w:r w:rsidRPr="007F1F49">
        <w:rPr>
          <w:rFonts w:ascii="Times" w:hAnsi="Times" w:cstheme="majorBidi"/>
        </w:rPr>
        <w:t>truncated singular value decomposition algorithm in a cascaded multi-directional manner to suppress the noise on a time/horizon slice.</w:t>
      </w:r>
      <w:r>
        <w:rPr>
          <w:rFonts w:ascii="Times" w:hAnsi="Times" w:cstheme="majorBidi"/>
        </w:rPr>
        <w:t xml:space="preserve"> In this paper, we use a 2D continuous wavelet transform variation of a workflow based on application of </w:t>
      </w:r>
      <w:proofErr w:type="spellStart"/>
      <w:r w:rsidRPr="007F1F49">
        <w:rPr>
          <w:rFonts w:ascii="Times" w:hAnsi="Times" w:cstheme="majorBidi"/>
          <w:i/>
          <w:iCs/>
        </w:rPr>
        <w:t>k</w:t>
      </w:r>
      <w:r w:rsidRPr="007F1F49">
        <w:rPr>
          <w:rFonts w:ascii="Times" w:hAnsi="Times" w:cstheme="majorBidi"/>
          <w:i/>
          <w:iCs/>
          <w:vertAlign w:val="subscript"/>
        </w:rPr>
        <w:t>x</w:t>
      </w:r>
      <w:proofErr w:type="spellEnd"/>
      <w:r w:rsidRPr="007F1F49">
        <w:rPr>
          <w:rFonts w:ascii="Times" w:hAnsi="Times" w:cstheme="majorBidi"/>
          <w:i/>
          <w:iCs/>
          <w:vertAlign w:val="subscript"/>
        </w:rPr>
        <w:t xml:space="preserve"> </w:t>
      </w:r>
      <w:r w:rsidRPr="007F1F49">
        <w:rPr>
          <w:rFonts w:ascii="Times" w:hAnsi="Times" w:cstheme="majorBidi"/>
          <w:i/>
          <w:iCs/>
        </w:rPr>
        <w:t xml:space="preserve">- </w:t>
      </w:r>
      <w:proofErr w:type="spellStart"/>
      <w:r w:rsidRPr="007F1F49">
        <w:rPr>
          <w:rFonts w:ascii="Times" w:hAnsi="Times" w:cstheme="majorBidi"/>
          <w:i/>
          <w:iCs/>
        </w:rPr>
        <w:t>k</w:t>
      </w:r>
      <w:r w:rsidRPr="007F1F49">
        <w:rPr>
          <w:rFonts w:ascii="Times" w:hAnsi="Times" w:cstheme="majorBidi"/>
          <w:i/>
          <w:iCs/>
          <w:vertAlign w:val="subscript"/>
        </w:rPr>
        <w:t>y</w:t>
      </w:r>
      <w:proofErr w:type="spellEnd"/>
      <w:r w:rsidRPr="007F1F49">
        <w:rPr>
          <w:rFonts w:ascii="Times" w:hAnsi="Times" w:cstheme="majorBidi"/>
        </w:rPr>
        <w:t xml:space="preserve"> filter</w:t>
      </w:r>
      <w:r>
        <w:rPr>
          <w:rFonts w:ascii="Times" w:hAnsi="Times" w:cstheme="majorBidi"/>
        </w:rPr>
        <w:t>s constructed from attributes originally proposed by Falconer and Marfurt (2008</w:t>
      </w:r>
      <w:proofErr w:type="gramStart"/>
      <w:r w:rsidR="009C3B0C">
        <w:rPr>
          <w:rFonts w:ascii="Times" w:hAnsi="Times" w:cstheme="majorBidi"/>
        </w:rPr>
        <w:t>), and</w:t>
      </w:r>
      <w:proofErr w:type="gramEnd"/>
      <w:r>
        <w:rPr>
          <w:rFonts w:ascii="Times" w:hAnsi="Times" w:cstheme="majorBidi"/>
        </w:rPr>
        <w:t xml:space="preserve"> extended by </w:t>
      </w:r>
      <w:proofErr w:type="spellStart"/>
      <w:r>
        <w:rPr>
          <w:rFonts w:ascii="Times" w:hAnsi="Times" w:cstheme="majorBidi"/>
        </w:rPr>
        <w:t>Davogustto</w:t>
      </w:r>
      <w:proofErr w:type="spellEnd"/>
      <w:r>
        <w:rPr>
          <w:rFonts w:ascii="Times" w:hAnsi="Times" w:cstheme="majorBidi"/>
        </w:rPr>
        <w:t xml:space="preserve"> (2011).</w:t>
      </w:r>
    </w:p>
    <w:p w14:paraId="29F31CEC" w14:textId="77777777" w:rsidR="008542E1" w:rsidRPr="00CE0953" w:rsidRDefault="008542E1" w:rsidP="008542E1">
      <w:pPr>
        <w:spacing w:before="100" w:beforeAutospacing="1" w:after="100" w:afterAutospacing="1"/>
        <w:ind w:firstLine="720"/>
        <w:jc w:val="both"/>
        <w:rPr>
          <w:rFonts w:ascii="Times" w:hAnsi="Times" w:cstheme="majorBidi"/>
        </w:rPr>
      </w:pPr>
      <w:r w:rsidRPr="00CE0953">
        <w:rPr>
          <w:rFonts w:ascii="Times" w:hAnsi="Times" w:cstheme="majorBidi"/>
        </w:rPr>
        <w:t xml:space="preserve">Filtering in the wavelet transform domain </w:t>
      </w:r>
      <w:r>
        <w:rPr>
          <w:rFonts w:ascii="Times" w:hAnsi="Times" w:cstheme="majorBidi"/>
        </w:rPr>
        <w:t>has been used in seismic data processing for the past 20 years.</w:t>
      </w:r>
      <w:r w:rsidRPr="00CE0953">
        <w:rPr>
          <w:rFonts w:ascii="Times" w:hAnsi="Times" w:cstheme="majorBidi"/>
        </w:rPr>
        <w:t xml:space="preserve"> </w:t>
      </w:r>
      <w:proofErr w:type="spellStart"/>
      <w:r w:rsidRPr="00CE0953">
        <w:rPr>
          <w:rFonts w:ascii="Times" w:hAnsi="Times" w:cstheme="majorBidi"/>
        </w:rPr>
        <w:t>Selesnick</w:t>
      </w:r>
      <w:proofErr w:type="spellEnd"/>
      <w:r w:rsidRPr="00CE0953">
        <w:rPr>
          <w:rFonts w:ascii="Times" w:hAnsi="Times" w:cstheme="majorBidi"/>
        </w:rPr>
        <w:t xml:space="preserve"> et al. (2005)</w:t>
      </w:r>
      <w:r>
        <w:rPr>
          <w:rFonts w:ascii="Times" w:hAnsi="Times" w:cstheme="majorBidi"/>
        </w:rPr>
        <w:t xml:space="preserve"> </w:t>
      </w:r>
      <w:r w:rsidRPr="00CE0953">
        <w:rPr>
          <w:rFonts w:ascii="Times" w:hAnsi="Times" w:cstheme="majorBidi"/>
        </w:rPr>
        <w:t xml:space="preserve">highlight </w:t>
      </w:r>
      <w:r>
        <w:rPr>
          <w:rFonts w:ascii="Times" w:hAnsi="Times" w:cstheme="majorBidi"/>
        </w:rPr>
        <w:t>the</w:t>
      </w:r>
      <w:r w:rsidRPr="00CE0953">
        <w:rPr>
          <w:rFonts w:ascii="Times" w:hAnsi="Times" w:cstheme="majorBidi"/>
        </w:rPr>
        <w:t xml:space="preserve"> pros and cons </w:t>
      </w:r>
      <w:r>
        <w:rPr>
          <w:rFonts w:ascii="Times" w:hAnsi="Times" w:cstheme="majorBidi"/>
        </w:rPr>
        <w:t>continuous and discrete wavelet transforms (CWT and DWT)</w:t>
      </w:r>
      <w:r w:rsidRPr="00CE0953">
        <w:rPr>
          <w:rFonts w:ascii="Times" w:hAnsi="Times" w:cstheme="majorBidi"/>
        </w:rPr>
        <w:t xml:space="preserve">. </w:t>
      </w:r>
      <w:r>
        <w:rPr>
          <w:rFonts w:ascii="Times" w:hAnsi="Times" w:cstheme="majorBidi"/>
        </w:rPr>
        <w:t>The DWT is widely used in seismic data compression (</w:t>
      </w:r>
      <w:proofErr w:type="spellStart"/>
      <w:r w:rsidRPr="00507C09">
        <w:rPr>
          <w:rFonts w:ascii="Times" w:hAnsi="Times"/>
        </w:rPr>
        <w:t>Vassiliou</w:t>
      </w:r>
      <w:proofErr w:type="spellEnd"/>
      <w:r>
        <w:rPr>
          <w:rFonts w:ascii="Times" w:hAnsi="Times" w:cstheme="majorBidi"/>
        </w:rPr>
        <w:t xml:space="preserve"> et al., 1984). </w:t>
      </w:r>
      <w:proofErr w:type="spellStart"/>
      <w:r w:rsidRPr="00CE0953">
        <w:rPr>
          <w:rFonts w:ascii="Times" w:hAnsi="Times" w:cstheme="majorBidi"/>
        </w:rPr>
        <w:t>Goudarzi</w:t>
      </w:r>
      <w:proofErr w:type="spellEnd"/>
      <w:r w:rsidRPr="00CE0953">
        <w:rPr>
          <w:rFonts w:ascii="Times" w:hAnsi="Times" w:cstheme="majorBidi"/>
        </w:rPr>
        <w:t xml:space="preserve"> et al. (2014) implemented </w:t>
      </w:r>
      <w:r>
        <w:rPr>
          <w:rFonts w:ascii="Times" w:hAnsi="Times" w:cstheme="majorBidi"/>
        </w:rPr>
        <w:t xml:space="preserve">a </w:t>
      </w:r>
      <w:r w:rsidRPr="00CE0953">
        <w:rPr>
          <w:rFonts w:ascii="Times" w:hAnsi="Times" w:cstheme="majorBidi"/>
        </w:rPr>
        <w:t>2D DWT to attenu</w:t>
      </w:r>
      <w:r>
        <w:rPr>
          <w:rFonts w:ascii="Times" w:hAnsi="Times" w:cstheme="majorBidi"/>
        </w:rPr>
        <w:t>ate ground roll. The CWT is more amenable to seismic processing, with one of the more common applications being the attenuation of the airwave within a processor-defined corridor (</w:t>
      </w:r>
      <w:r w:rsidRPr="00090EB2">
        <w:rPr>
          <w:rFonts w:ascii="Times" w:hAnsi="Times"/>
        </w:rPr>
        <w:t>Schuster</w:t>
      </w:r>
      <w:r>
        <w:rPr>
          <w:rFonts w:ascii="Times" w:hAnsi="Times"/>
        </w:rPr>
        <w:t xml:space="preserve"> and Sun, 1993</w:t>
      </w:r>
      <w:r>
        <w:rPr>
          <w:rFonts w:ascii="Times" w:hAnsi="Times" w:cstheme="majorBidi"/>
        </w:rPr>
        <w:t xml:space="preserve">). </w:t>
      </w:r>
      <w:r w:rsidRPr="00CE0953">
        <w:rPr>
          <w:rFonts w:ascii="Times" w:hAnsi="Times" w:cstheme="majorBidi"/>
        </w:rPr>
        <w:t xml:space="preserve">Yu and </w:t>
      </w:r>
      <w:proofErr w:type="spellStart"/>
      <w:r w:rsidRPr="00CE0953">
        <w:rPr>
          <w:rFonts w:ascii="Times" w:hAnsi="Times" w:cstheme="majorBidi"/>
        </w:rPr>
        <w:t>Whitcombe</w:t>
      </w:r>
      <w:proofErr w:type="spellEnd"/>
      <w:r w:rsidRPr="00CE0953">
        <w:rPr>
          <w:rFonts w:ascii="Times" w:hAnsi="Times" w:cstheme="majorBidi"/>
        </w:rPr>
        <w:t xml:space="preserve"> (2008) </w:t>
      </w:r>
      <w:r>
        <w:rPr>
          <w:rFonts w:ascii="Times" w:hAnsi="Times" w:cstheme="majorBidi"/>
        </w:rPr>
        <w:t>applied</w:t>
      </w:r>
      <w:r w:rsidRPr="00CE0953">
        <w:rPr>
          <w:rFonts w:ascii="Times" w:hAnsi="Times" w:cstheme="majorBidi"/>
        </w:rPr>
        <w:t xml:space="preserve"> 2D </w:t>
      </w:r>
      <w:r>
        <w:rPr>
          <w:rFonts w:ascii="Times" w:hAnsi="Times" w:cstheme="majorBidi"/>
        </w:rPr>
        <w:t>CWT</w:t>
      </w:r>
      <w:r w:rsidRPr="00CE0953">
        <w:rPr>
          <w:rFonts w:ascii="Times" w:hAnsi="Times" w:cstheme="majorBidi"/>
        </w:rPr>
        <w:t xml:space="preserve"> </w:t>
      </w:r>
      <w:r>
        <w:rPr>
          <w:rFonts w:ascii="Times" w:hAnsi="Times" w:cstheme="majorBidi"/>
        </w:rPr>
        <w:t xml:space="preserve">on common shot gathers to </w:t>
      </w:r>
      <w:r w:rsidRPr="00CE0953">
        <w:rPr>
          <w:rFonts w:ascii="Times" w:hAnsi="Times" w:cstheme="majorBidi"/>
        </w:rPr>
        <w:t>parameterize</w:t>
      </w:r>
      <w:r>
        <w:rPr>
          <w:rFonts w:ascii="Times" w:hAnsi="Times" w:cstheme="majorBidi"/>
        </w:rPr>
        <w:t xml:space="preserve"> and then </w:t>
      </w:r>
      <w:r w:rsidRPr="00CE0953">
        <w:rPr>
          <w:rFonts w:ascii="Times" w:hAnsi="Times" w:cstheme="majorBidi"/>
        </w:rPr>
        <w:t>suppress coherent noise</w:t>
      </w:r>
      <w:r>
        <w:rPr>
          <w:rFonts w:ascii="Times" w:hAnsi="Times" w:cstheme="majorBidi"/>
        </w:rPr>
        <w:t xml:space="preserve"> components.</w:t>
      </w:r>
      <w:r w:rsidRPr="00CE0953">
        <w:rPr>
          <w:rFonts w:ascii="Times" w:hAnsi="Times" w:cstheme="majorBidi"/>
        </w:rPr>
        <w:t xml:space="preserve"> </w:t>
      </w:r>
      <w:r>
        <w:rPr>
          <w:rFonts w:ascii="Times" w:hAnsi="Times" w:cstheme="majorBidi"/>
        </w:rPr>
        <w:t>Yu et al. (2017</w:t>
      </w:r>
      <w:r w:rsidRPr="00CE0953">
        <w:rPr>
          <w:rFonts w:ascii="Times" w:hAnsi="Times" w:cstheme="majorBidi"/>
        </w:rPr>
        <w:t xml:space="preserve">) used </w:t>
      </w:r>
      <w:r>
        <w:rPr>
          <w:rFonts w:ascii="Times" w:hAnsi="Times" w:cstheme="majorBidi"/>
        </w:rPr>
        <w:t xml:space="preserve">a </w:t>
      </w:r>
      <w:r w:rsidRPr="00CE0953">
        <w:rPr>
          <w:rFonts w:ascii="Times" w:hAnsi="Times" w:cstheme="majorBidi"/>
        </w:rPr>
        <w:t xml:space="preserve">3D CWT to suppress coherent noise, cross talk and random noise on </w:t>
      </w:r>
      <w:r>
        <w:rPr>
          <w:rFonts w:ascii="Times" w:hAnsi="Times" w:cstheme="majorBidi"/>
        </w:rPr>
        <w:t>prestack</w:t>
      </w:r>
      <w:r w:rsidRPr="00CE0953">
        <w:rPr>
          <w:rFonts w:ascii="Times" w:hAnsi="Times" w:cstheme="majorBidi"/>
        </w:rPr>
        <w:t xml:space="preserve"> gathers. </w:t>
      </w:r>
      <w:r>
        <w:rPr>
          <w:rFonts w:ascii="Times" w:hAnsi="Times" w:cstheme="majorBidi"/>
        </w:rPr>
        <w:t>Although this</w:t>
      </w:r>
      <w:r w:rsidRPr="00CE0953">
        <w:rPr>
          <w:rFonts w:ascii="Times" w:hAnsi="Times" w:cstheme="majorBidi"/>
        </w:rPr>
        <w:t xml:space="preserve"> list is not complete</w:t>
      </w:r>
      <w:r>
        <w:rPr>
          <w:rFonts w:ascii="Times" w:hAnsi="Times" w:cstheme="majorBidi"/>
        </w:rPr>
        <w:t>,</w:t>
      </w:r>
      <w:r w:rsidRPr="00CE0953">
        <w:rPr>
          <w:rFonts w:ascii="Times" w:hAnsi="Times" w:cstheme="majorBidi"/>
        </w:rPr>
        <w:t xml:space="preserve"> </w:t>
      </w:r>
      <w:r>
        <w:rPr>
          <w:rFonts w:ascii="Times" w:hAnsi="Times" w:cstheme="majorBidi"/>
        </w:rPr>
        <w:t>it</w:t>
      </w:r>
      <w:r w:rsidRPr="00CE0953">
        <w:rPr>
          <w:rFonts w:ascii="Times" w:hAnsi="Times" w:cstheme="majorBidi"/>
        </w:rPr>
        <w:t xml:space="preserve"> gives a </w:t>
      </w:r>
      <w:r>
        <w:rPr>
          <w:rFonts w:ascii="Times" w:hAnsi="Times" w:cstheme="majorBidi"/>
        </w:rPr>
        <w:t>flavor of different applications</w:t>
      </w:r>
      <w:r w:rsidRPr="00CE0953">
        <w:rPr>
          <w:rFonts w:ascii="Times" w:hAnsi="Times" w:cstheme="majorBidi"/>
        </w:rPr>
        <w:t xml:space="preserve"> </w:t>
      </w:r>
      <w:r>
        <w:rPr>
          <w:rFonts w:ascii="Times" w:hAnsi="Times" w:cstheme="majorBidi"/>
        </w:rPr>
        <w:t>of filtering in the wavelet domain</w:t>
      </w:r>
      <w:r w:rsidRPr="007F1F49">
        <w:rPr>
          <w:rFonts w:ascii="Times" w:hAnsi="Times" w:cstheme="majorBidi"/>
        </w:rPr>
        <w:t xml:space="preserve">. </w:t>
      </w:r>
    </w:p>
    <w:p w14:paraId="6EA956C2" w14:textId="77777777" w:rsidR="008542E1" w:rsidRDefault="008542E1" w:rsidP="008542E1">
      <w:pPr>
        <w:spacing w:before="100" w:beforeAutospacing="1" w:after="100" w:afterAutospacing="1"/>
        <w:ind w:firstLine="720"/>
        <w:jc w:val="both"/>
        <w:rPr>
          <w:rFonts w:ascii="Times" w:hAnsi="Times" w:cstheme="majorBidi"/>
        </w:rPr>
      </w:pPr>
      <w:r w:rsidRPr="007F1F49">
        <w:rPr>
          <w:rFonts w:ascii="Times" w:hAnsi="Times" w:cstheme="majorBidi"/>
        </w:rPr>
        <w:lastRenderedPageBreak/>
        <w:t xml:space="preserve">In this paper, we present a novel technique that uses </w:t>
      </w:r>
      <w:r>
        <w:rPr>
          <w:rFonts w:ascii="Times" w:hAnsi="Times" w:cstheme="majorBidi"/>
        </w:rPr>
        <w:t xml:space="preserve">2D </w:t>
      </w:r>
      <w:r w:rsidRPr="007F1F49">
        <w:rPr>
          <w:rFonts w:ascii="Times" w:hAnsi="Times" w:cstheme="majorBidi"/>
        </w:rPr>
        <w:t xml:space="preserve">Continuous Wavelet Transform to model the footprint and subsequently suppress it on </w:t>
      </w:r>
      <w:r>
        <w:rPr>
          <w:rFonts w:ascii="Times" w:hAnsi="Times" w:cstheme="majorBidi"/>
        </w:rPr>
        <w:t>poststack</w:t>
      </w:r>
      <w:r w:rsidRPr="007F1F49">
        <w:rPr>
          <w:rFonts w:ascii="Times" w:hAnsi="Times" w:cstheme="majorBidi"/>
        </w:rPr>
        <w:t xml:space="preserve"> data</w:t>
      </w:r>
      <w:r>
        <w:rPr>
          <w:rFonts w:ascii="Times" w:hAnsi="Times" w:cstheme="majorBidi"/>
        </w:rPr>
        <w:t xml:space="preserve"> volumes, time slice by time slice</w:t>
      </w:r>
      <w:r w:rsidRPr="007F1F49">
        <w:rPr>
          <w:rFonts w:ascii="Times" w:hAnsi="Times" w:cstheme="majorBidi"/>
        </w:rPr>
        <w:t>. First, we introduce the arithmetic and various</w:t>
      </w:r>
      <w:r>
        <w:rPr>
          <w:rFonts w:ascii="Times" w:hAnsi="Times" w:cstheme="majorBidi"/>
        </w:rPr>
        <w:t xml:space="preserve"> element in the workflow</w:t>
      </w:r>
      <w:r w:rsidRPr="007F1F49">
        <w:rPr>
          <w:rFonts w:ascii="Times" w:hAnsi="Times" w:cstheme="majorBidi"/>
        </w:rPr>
        <w:t xml:space="preserve">. Second, </w:t>
      </w:r>
      <w:r>
        <w:rPr>
          <w:rFonts w:ascii="Times" w:hAnsi="Times" w:cstheme="majorBidi"/>
        </w:rPr>
        <w:t>apply the workflow to legacy data volumes, showing how to use attribute in the filter design.</w:t>
      </w:r>
      <w:r w:rsidRPr="007F1F49">
        <w:rPr>
          <w:rFonts w:ascii="Times" w:hAnsi="Times" w:cstheme="majorBidi"/>
        </w:rPr>
        <w:t xml:space="preserve"> Finally, we quantify the parameters considered in the noise suppression and illustrate potential pitfalls. </w:t>
      </w:r>
    </w:p>
    <w:p w14:paraId="71724630" w14:textId="77777777" w:rsidR="008542E1" w:rsidRDefault="008542E1" w:rsidP="008542E1">
      <w:pPr>
        <w:pStyle w:val="Heading1"/>
      </w:pPr>
    </w:p>
    <w:p w14:paraId="47FB8710" w14:textId="77777777" w:rsidR="008542E1" w:rsidRPr="00DE7EB8" w:rsidRDefault="008542E1" w:rsidP="008542E1">
      <w:pPr>
        <w:pStyle w:val="Heading2"/>
      </w:pPr>
      <w:bookmarkStart w:id="17" w:name="_Toc523296569"/>
      <w:r>
        <w:t>Method</w:t>
      </w:r>
      <w:bookmarkEnd w:id="17"/>
    </w:p>
    <w:p w14:paraId="177952BF" w14:textId="77777777" w:rsidR="008542E1" w:rsidRDefault="008542E1" w:rsidP="008542E1">
      <w:pPr>
        <w:spacing w:before="100" w:beforeAutospacing="1" w:after="100" w:afterAutospacing="1"/>
        <w:jc w:val="both"/>
        <w:outlineLvl w:val="0"/>
        <w:rPr>
          <w:rFonts w:ascii="Times" w:hAnsi="Times" w:cstheme="majorBidi"/>
          <w:i/>
          <w:iCs/>
        </w:rPr>
      </w:pPr>
      <w:r>
        <w:rPr>
          <w:rFonts w:ascii="Times" w:hAnsi="Times" w:cstheme="majorBidi"/>
          <w:i/>
          <w:iCs/>
        </w:rPr>
        <w:t>1D Fourier Transform</w:t>
      </w:r>
    </w:p>
    <w:p w14:paraId="24682C60" w14:textId="77777777" w:rsidR="008542E1" w:rsidRDefault="008542E1" w:rsidP="008542E1">
      <w:pPr>
        <w:spacing w:before="100" w:beforeAutospacing="1" w:after="100" w:afterAutospacing="1"/>
        <w:jc w:val="both"/>
        <w:outlineLvl w:val="0"/>
        <w:rPr>
          <w:rFonts w:ascii="Times" w:eastAsiaTheme="minorEastAsia" w:hAnsi="Times" w:cstheme="majorBidi"/>
        </w:rPr>
      </w:pPr>
      <w:r>
        <w:rPr>
          <w:rFonts w:ascii="Times" w:hAnsi="Times" w:cstheme="majorBidi"/>
        </w:rPr>
        <w:t xml:space="preserve">For a given function in space </w:t>
      </w:r>
      <m:oMath>
        <m:r>
          <w:rPr>
            <w:rFonts w:ascii="Cambria Math" w:hAnsi="Cambria Math" w:cstheme="majorBidi"/>
          </w:rPr>
          <m:t>f(x)</m:t>
        </m:r>
      </m:oMath>
      <w:r>
        <w:rPr>
          <w:rFonts w:ascii="Times" w:eastAsiaTheme="minorEastAsia" w:hAnsi="Times" w:cstheme="majorBidi"/>
        </w:rPr>
        <w:t>, the spatial Fourier transform is given by:</w:t>
      </w:r>
    </w:p>
    <w:p w14:paraId="4B7B2130" w14:textId="0892BAFC" w:rsidR="008542E1" w:rsidRPr="007F1F49" w:rsidRDefault="00841B1D" w:rsidP="008542E1">
      <w:pPr>
        <w:spacing w:before="100" w:beforeAutospacing="1" w:after="100" w:afterAutospacing="1"/>
        <w:ind w:firstLine="720"/>
        <w:jc w:val="both"/>
        <w:rPr>
          <w:rFonts w:ascii="Times" w:hAnsi="Times" w:cstheme="majorBidi"/>
          <w:i/>
        </w:rPr>
      </w:pPr>
      <m:oMath>
        <m:acc>
          <m:accPr>
            <m:ctrlPr>
              <w:rPr>
                <w:rFonts w:ascii="Cambria Math" w:hAnsi="Cambria Math" w:cstheme="majorBidi"/>
                <w:i/>
              </w:rPr>
            </m:ctrlPr>
          </m:accPr>
          <m:e>
            <m:r>
              <w:rPr>
                <w:rFonts w:ascii="Cambria Math" w:hAnsi="Cambria Math" w:cstheme="majorBidi"/>
              </w:rPr>
              <m:t>f</m:t>
            </m:r>
          </m:e>
        </m:acc>
        <m:r>
          <w:rPr>
            <w:rFonts w:ascii="Cambria Math" w:hAnsi="Cambria Math" w:cstheme="majorBidi"/>
          </w:rPr>
          <m:t xml:space="preserve"> </m:t>
        </m:r>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 xml:space="preserve"> k</m:t>
                </m:r>
              </m:e>
              <m:sub>
                <m:r>
                  <w:rPr>
                    <w:rFonts w:ascii="Cambria Math" w:hAnsi="Cambria Math" w:cstheme="majorBidi"/>
                  </w:rPr>
                  <m:t>x</m:t>
                </m:r>
              </m:sub>
            </m:sSub>
          </m:e>
        </m:d>
        <m:r>
          <w:rPr>
            <w:rFonts w:ascii="Cambria Math" w:hAnsi="Cambria Math" w:cstheme="majorBidi"/>
          </w:rPr>
          <m:t xml:space="preserve">= </m:t>
        </m:r>
        <m:nary>
          <m:naryPr>
            <m:limLoc m:val="subSup"/>
            <m:ctrlPr>
              <w:rPr>
                <w:rFonts w:ascii="Cambria Math" w:hAnsi="Cambria Math" w:cstheme="majorBidi"/>
                <w:i/>
              </w:rPr>
            </m:ctrlPr>
          </m:naryPr>
          <m:sub>
            <m:r>
              <w:rPr>
                <w:rFonts w:ascii="Cambria Math" w:hAnsi="Cambria Math" w:cstheme="majorBidi"/>
              </w:rPr>
              <m:t>-∞</m:t>
            </m:r>
          </m:sub>
          <m:sup>
            <m:r>
              <w:rPr>
                <w:rFonts w:ascii="Cambria Math" w:hAnsi="Cambria Math" w:cstheme="majorBidi"/>
              </w:rPr>
              <m:t>∞</m:t>
            </m:r>
          </m:sup>
          <m:e>
            <m:r>
              <w:rPr>
                <w:rFonts w:ascii="Cambria Math" w:hAnsi="Cambria Math" w:cstheme="majorBidi"/>
              </w:rPr>
              <m:t>f</m:t>
            </m:r>
            <m:d>
              <m:dPr>
                <m:ctrlPr>
                  <w:rPr>
                    <w:rFonts w:ascii="Cambria Math" w:hAnsi="Cambria Math" w:cstheme="majorBidi"/>
                    <w:i/>
                  </w:rPr>
                </m:ctrlPr>
              </m:dPr>
              <m:e>
                <m:r>
                  <w:rPr>
                    <w:rFonts w:ascii="Cambria Math" w:hAnsi="Cambria Math" w:cstheme="majorBidi"/>
                  </w:rPr>
                  <m:t>x</m:t>
                </m:r>
              </m:e>
            </m:d>
          </m:e>
        </m:nary>
        <m:sSup>
          <m:sSupPr>
            <m:ctrlPr>
              <w:rPr>
                <w:rFonts w:ascii="Cambria Math" w:hAnsi="Cambria Math" w:cstheme="majorBidi"/>
                <w:i/>
              </w:rPr>
            </m:ctrlPr>
          </m:sSupPr>
          <m:e>
            <m:r>
              <w:rPr>
                <w:rFonts w:ascii="Cambria Math" w:hAnsi="Cambria Math" w:cstheme="majorBidi"/>
              </w:rPr>
              <m:t>e</m:t>
            </m:r>
          </m:e>
          <m:sup>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g 2πk</m:t>
                </m:r>
              </m:e>
              <m:sub>
                <m:r>
                  <w:rPr>
                    <w:rFonts w:ascii="Cambria Math" w:hAnsi="Cambria Math" w:cstheme="majorBidi"/>
                  </w:rPr>
                  <m:t>x</m:t>
                </m:r>
              </m:sub>
            </m:sSub>
            <m:r>
              <w:rPr>
                <w:rFonts w:ascii="Cambria Math" w:hAnsi="Cambria Math" w:cstheme="majorBidi"/>
              </w:rPr>
              <m:t>x</m:t>
            </m:r>
          </m:sup>
        </m:sSup>
        <m:r>
          <w:rPr>
            <w:rFonts w:ascii="Cambria Math" w:eastAsiaTheme="minorEastAsia" w:hAnsi="Cambria Math" w:cstheme="majorBidi"/>
          </w:rPr>
          <m:t xml:space="preserve"> dx,</m:t>
        </m:r>
      </m:oMath>
      <w:r w:rsidR="008542E1">
        <w:rPr>
          <w:rFonts w:ascii="Times" w:eastAsiaTheme="minorEastAsia" w:hAnsi="Times" w:cstheme="majorBidi"/>
          <w:i/>
        </w:rPr>
        <w:t xml:space="preserve"> </w:t>
      </w:r>
      <w:r w:rsidR="008542E1">
        <w:rPr>
          <w:rFonts w:ascii="Times" w:eastAsiaTheme="minorEastAsia" w:hAnsi="Times" w:cstheme="majorBidi"/>
          <w:i/>
        </w:rPr>
        <w:tab/>
      </w:r>
      <w:r w:rsidR="008542E1">
        <w:rPr>
          <w:rFonts w:ascii="Times" w:eastAsiaTheme="minorEastAsia" w:hAnsi="Times" w:cstheme="majorBidi"/>
          <w:i/>
        </w:rPr>
        <w:tab/>
      </w:r>
      <w:r w:rsidR="008542E1">
        <w:rPr>
          <w:rFonts w:ascii="Times" w:eastAsiaTheme="minorEastAsia" w:hAnsi="Times" w:cstheme="majorBidi"/>
          <w:i/>
        </w:rPr>
        <w:tab/>
        <w:t xml:space="preserve">                                    </w:t>
      </w:r>
      <w:r w:rsidR="008542E1" w:rsidRPr="00D4476A">
        <w:rPr>
          <w:rFonts w:ascii="Times" w:eastAsiaTheme="minorEastAsia" w:hAnsi="Times" w:cstheme="majorBidi"/>
        </w:rPr>
        <w:t>(1)</w:t>
      </w:r>
    </w:p>
    <w:p w14:paraId="4DB4FEC3" w14:textId="77777777" w:rsidR="008542E1" w:rsidRPr="00CF6FB4" w:rsidRDefault="008542E1" w:rsidP="008542E1">
      <w:pPr>
        <w:spacing w:before="100" w:beforeAutospacing="1" w:after="100" w:afterAutospacing="1"/>
        <w:jc w:val="both"/>
        <w:outlineLvl w:val="0"/>
        <w:rPr>
          <w:rFonts w:ascii="Times" w:hAnsi="Times" w:cstheme="majorBidi"/>
        </w:rPr>
      </w:pPr>
      <w:r w:rsidRPr="00CF6FB4">
        <w:rPr>
          <w:rFonts w:ascii="Times" w:hAnsi="Times" w:cstheme="majorBidi"/>
        </w:rPr>
        <w:t>where</w:t>
      </w:r>
      <w:r>
        <w:rPr>
          <w:rFonts w:ascii="Times" w:hAnsi="Times" w:cstheme="majorBidi"/>
        </w:rPr>
        <w:t xml:space="preserve"> </w:t>
      </w:r>
      <m:oMath>
        <m:r>
          <w:rPr>
            <w:rFonts w:ascii="Cambria Math" w:hAnsi="Cambria Math" w:cstheme="majorBidi"/>
          </w:rPr>
          <m:t>x</m:t>
        </m:r>
      </m:oMath>
      <w:r>
        <w:rPr>
          <w:rFonts w:ascii="Times" w:eastAsiaTheme="minorEastAsia" w:hAnsi="Times" w:cstheme="majorBidi"/>
        </w:rPr>
        <w:t xml:space="preserve"> is the distance, </w:t>
      </w:r>
      <m:oMath>
        <m:sSub>
          <m:sSubPr>
            <m:ctrlPr>
              <w:rPr>
                <w:rFonts w:ascii="Cambria Math" w:hAnsi="Cambria Math" w:cstheme="majorBidi"/>
                <w:i/>
              </w:rPr>
            </m:ctrlPr>
          </m:sSubPr>
          <m:e>
            <m:r>
              <w:rPr>
                <w:rFonts w:ascii="Cambria Math" w:hAnsi="Cambria Math" w:cstheme="majorBidi"/>
              </w:rPr>
              <m:t>k</m:t>
            </m:r>
          </m:e>
          <m:sub>
            <m:r>
              <w:rPr>
                <w:rFonts w:ascii="Cambria Math" w:hAnsi="Cambria Math" w:cstheme="majorBidi"/>
              </w:rPr>
              <m:t>x</m:t>
            </m:r>
          </m:sub>
        </m:sSub>
      </m:oMath>
      <w:r>
        <w:rPr>
          <w:rFonts w:ascii="Times" w:eastAsiaTheme="minorEastAsia" w:hAnsi="Times" w:cstheme="majorBidi"/>
        </w:rPr>
        <w:t xml:space="preserve"> is the spatial wavenumber</w:t>
      </w:r>
      <w:r w:rsidRPr="00CF6FB4">
        <w:rPr>
          <w:rFonts w:ascii="Times" w:hAnsi="Times" w:cstheme="majorBidi"/>
        </w:rPr>
        <w:t xml:space="preserve"> scaling constants have been omitted</w:t>
      </w:r>
      <w:r>
        <w:rPr>
          <w:rFonts w:ascii="Times" w:hAnsi="Times" w:cstheme="majorBidi"/>
        </w:rPr>
        <w:t>,</w:t>
      </w:r>
      <w:r w:rsidRPr="00CF6FB4">
        <w:rPr>
          <w:rFonts w:ascii="Times" w:hAnsi="Times" w:cstheme="majorBidi"/>
        </w:rPr>
        <w:t xml:space="preserve"> </w:t>
      </w:r>
      <m:oMath>
        <m:acc>
          <m:accPr>
            <m:ctrlPr>
              <w:rPr>
                <w:rFonts w:ascii="Cambria Math" w:hAnsi="Cambria Math" w:cstheme="majorBidi"/>
              </w:rPr>
            </m:ctrlPr>
          </m:accPr>
          <m:e>
            <m:r>
              <m:rPr>
                <m:sty m:val="p"/>
              </m:rPr>
              <w:rPr>
                <w:rFonts w:ascii="Cambria Math" w:hAnsi="Cambria Math" w:cstheme="majorBidi"/>
              </w:rPr>
              <m:t>f</m:t>
            </m:r>
          </m:e>
        </m:acc>
        <m:r>
          <m:rPr>
            <m:sty m:val="p"/>
          </m:rPr>
          <w:rPr>
            <w:rFonts w:ascii="Cambria Math" w:hAnsi="Cambria Math" w:cstheme="majorBidi"/>
          </w:rPr>
          <m:t xml:space="preserve"> </m:t>
        </m:r>
        <m:d>
          <m:dPr>
            <m:ctrlPr>
              <w:rPr>
                <w:rFonts w:ascii="Cambria Math" w:hAnsi="Cambria Math" w:cstheme="majorBidi"/>
              </w:rPr>
            </m:ctrlPr>
          </m:dPr>
          <m:e>
            <m:sSub>
              <m:sSubPr>
                <m:ctrlPr>
                  <w:rPr>
                    <w:rFonts w:ascii="Cambria Math" w:hAnsi="Cambria Math" w:cstheme="majorBidi"/>
                    <w:i/>
                  </w:rPr>
                </m:ctrlPr>
              </m:sSubPr>
              <m:e>
                <m:r>
                  <w:rPr>
                    <w:rFonts w:ascii="Cambria Math" w:hAnsi="Cambria Math" w:cstheme="majorBidi"/>
                  </w:rPr>
                  <m:t>k</m:t>
                </m:r>
              </m:e>
              <m:sub>
                <m:r>
                  <w:rPr>
                    <w:rFonts w:ascii="Cambria Math" w:hAnsi="Cambria Math" w:cstheme="majorBidi"/>
                  </w:rPr>
                  <m:t>x</m:t>
                </m:r>
              </m:sub>
            </m:sSub>
          </m:e>
        </m:d>
      </m:oMath>
      <w:r>
        <w:rPr>
          <w:rFonts w:ascii="Times" w:hAnsi="Times" w:cstheme="majorBidi"/>
        </w:rPr>
        <w:t xml:space="preserve"> is the data in the wavenumber domain and </w:t>
      </w:r>
      <m:oMath>
        <m:r>
          <w:rPr>
            <w:rFonts w:ascii="Cambria Math" w:hAnsi="Cambria Math" w:cstheme="majorBidi"/>
          </w:rPr>
          <m:t>g=</m:t>
        </m:r>
        <m:rad>
          <m:radPr>
            <m:degHide m:val="1"/>
            <m:ctrlPr>
              <w:rPr>
                <w:rFonts w:ascii="Cambria Math" w:hAnsi="Cambria Math" w:cstheme="majorBidi"/>
                <w:i/>
              </w:rPr>
            </m:ctrlPr>
          </m:radPr>
          <m:deg/>
          <m:e>
            <m:r>
              <w:rPr>
                <w:rFonts w:ascii="Cambria Math" w:hAnsi="Cambria Math" w:cstheme="majorBidi"/>
              </w:rPr>
              <m:t>-1</m:t>
            </m:r>
          </m:e>
        </m:rad>
      </m:oMath>
      <w:r>
        <w:rPr>
          <w:rFonts w:ascii="Times" w:hAnsi="Times" w:cstheme="majorBidi"/>
        </w:rPr>
        <w:t>.</w:t>
      </w:r>
      <w:r w:rsidRPr="00CF6FB4">
        <w:rPr>
          <w:rFonts w:ascii="Times" w:hAnsi="Times" w:cstheme="majorBidi"/>
        </w:rPr>
        <w:t xml:space="preserve"> </w:t>
      </w:r>
      <w:r>
        <w:rPr>
          <w:rFonts w:ascii="Times" w:hAnsi="Times" w:cstheme="majorBidi"/>
        </w:rPr>
        <w:t xml:space="preserve">The </w:t>
      </w:r>
      <w:r w:rsidRPr="00936696">
        <w:rPr>
          <w:rFonts w:ascii="Times" w:hAnsi="Times" w:cstheme="majorBidi"/>
        </w:rPr>
        <w:t>Fourier transform convert</w:t>
      </w:r>
      <w:r>
        <w:rPr>
          <w:rFonts w:ascii="Times" w:hAnsi="Times" w:cstheme="majorBidi"/>
        </w:rPr>
        <w:t>s</w:t>
      </w:r>
      <w:r w:rsidRPr="00936696">
        <w:rPr>
          <w:rFonts w:ascii="Times" w:hAnsi="Times" w:cstheme="majorBidi"/>
        </w:rPr>
        <w:t xml:space="preserve"> </w:t>
      </w:r>
      <w:r>
        <w:rPr>
          <w:rFonts w:ascii="Times" w:hAnsi="Times" w:cstheme="majorBidi"/>
        </w:rPr>
        <w:t xml:space="preserve">the </w:t>
      </w:r>
      <w:r w:rsidRPr="00936696">
        <w:rPr>
          <w:rFonts w:ascii="Times" w:hAnsi="Times" w:cstheme="majorBidi"/>
        </w:rPr>
        <w:t xml:space="preserve">signal in </w:t>
      </w:r>
      <w:r>
        <w:rPr>
          <w:rFonts w:ascii="Times" w:hAnsi="Times" w:cstheme="majorBidi"/>
        </w:rPr>
        <w:t>space</w:t>
      </w:r>
      <w:r w:rsidRPr="00936696">
        <w:rPr>
          <w:rFonts w:ascii="Times" w:hAnsi="Times" w:cstheme="majorBidi"/>
        </w:rPr>
        <w:t xml:space="preserve"> </w:t>
      </w:r>
      <m:oMath>
        <m:r>
          <m:rPr>
            <m:sty m:val="p"/>
          </m:rPr>
          <w:rPr>
            <w:rFonts w:ascii="Cambria Math" w:hAnsi="Cambria Math" w:cstheme="majorBidi"/>
          </w:rPr>
          <m:t>f(x)</m:t>
        </m:r>
      </m:oMath>
      <w:r w:rsidRPr="00936696">
        <w:rPr>
          <w:rFonts w:ascii="Times" w:hAnsi="Times" w:cstheme="majorBidi"/>
        </w:rPr>
        <w:t xml:space="preserve"> to</w:t>
      </w:r>
      <w:r>
        <w:rPr>
          <w:rFonts w:ascii="Times" w:hAnsi="Times" w:cstheme="majorBidi"/>
        </w:rPr>
        <w:t xml:space="preserve"> the</w:t>
      </w:r>
      <w:r w:rsidRPr="00936696">
        <w:rPr>
          <w:rFonts w:ascii="Times" w:hAnsi="Times" w:cstheme="majorBidi"/>
        </w:rPr>
        <w:t xml:space="preserve"> </w:t>
      </w:r>
      <w:r>
        <w:rPr>
          <w:rFonts w:ascii="Times" w:hAnsi="Times" w:cstheme="majorBidi"/>
        </w:rPr>
        <w:t>wavenumber</w:t>
      </w:r>
      <w:r w:rsidRPr="00936696">
        <w:rPr>
          <w:rFonts w:ascii="Times" w:hAnsi="Times" w:cstheme="majorBidi"/>
        </w:rPr>
        <w:t xml:space="preserve"> domain by inte</w:t>
      </w:r>
      <w:r>
        <w:rPr>
          <w:rFonts w:ascii="Times" w:hAnsi="Times" w:cstheme="majorBidi"/>
        </w:rPr>
        <w:t xml:space="preserve">grating over the whole space axis into a complex function </w:t>
      </w:r>
      <m:oMath>
        <m:acc>
          <m:accPr>
            <m:ctrlPr>
              <w:rPr>
                <w:rFonts w:ascii="Cambria Math" w:hAnsi="Cambria Math" w:cstheme="majorBidi"/>
              </w:rPr>
            </m:ctrlPr>
          </m:accPr>
          <m:e>
            <m:r>
              <m:rPr>
                <m:sty m:val="p"/>
              </m:rPr>
              <w:rPr>
                <w:rFonts w:ascii="Cambria Math" w:hAnsi="Cambria Math" w:cstheme="majorBidi"/>
              </w:rPr>
              <m:t>f</m:t>
            </m:r>
          </m:e>
        </m:acc>
        <m:r>
          <m:rPr>
            <m:sty m:val="p"/>
          </m:rPr>
          <w:rPr>
            <w:rFonts w:ascii="Cambria Math" w:hAnsi="Cambria Math" w:cstheme="majorBidi"/>
          </w:rPr>
          <m:t xml:space="preserve"> </m:t>
        </m:r>
        <m:d>
          <m:dPr>
            <m:ctrlPr>
              <w:rPr>
                <w:rFonts w:ascii="Cambria Math" w:hAnsi="Cambria Math" w:cstheme="majorBidi"/>
              </w:rPr>
            </m:ctrlPr>
          </m:dPr>
          <m:e>
            <m:sSub>
              <m:sSubPr>
                <m:ctrlPr>
                  <w:rPr>
                    <w:rFonts w:ascii="Cambria Math" w:hAnsi="Cambria Math" w:cstheme="majorBidi"/>
                    <w:i/>
                  </w:rPr>
                </m:ctrlPr>
              </m:sSubPr>
              <m:e>
                <m:r>
                  <w:rPr>
                    <w:rFonts w:ascii="Cambria Math" w:hAnsi="Cambria Math" w:cstheme="majorBidi"/>
                  </w:rPr>
                  <m:t>k</m:t>
                </m:r>
              </m:e>
              <m:sub>
                <m:r>
                  <w:rPr>
                    <w:rFonts w:ascii="Cambria Math" w:hAnsi="Cambria Math" w:cstheme="majorBidi"/>
                  </w:rPr>
                  <m:t>x</m:t>
                </m:r>
              </m:sub>
            </m:sSub>
          </m:e>
        </m:d>
      </m:oMath>
      <w:r>
        <w:rPr>
          <w:rFonts w:ascii="Times" w:hAnsi="Times" w:cstheme="majorBidi"/>
        </w:rPr>
        <w:t>. The Fourier transform</w:t>
      </w:r>
      <w:r w:rsidRPr="00CF6FB4">
        <w:rPr>
          <w:rFonts w:ascii="Times" w:hAnsi="Times" w:cstheme="majorBidi"/>
        </w:rPr>
        <w:t xml:space="preserve"> can precisely detect which</w:t>
      </w:r>
      <w:r>
        <w:rPr>
          <w:rFonts w:ascii="Times" w:hAnsi="Times" w:cstheme="majorBidi"/>
        </w:rPr>
        <w:t xml:space="preserve"> </w:t>
      </w:r>
      <w:r w:rsidRPr="00CF6FB4">
        <w:rPr>
          <w:rFonts w:ascii="Times" w:hAnsi="Times" w:cstheme="majorBidi"/>
        </w:rPr>
        <w:t xml:space="preserve">frequencies reside in the </w:t>
      </w:r>
      <w:proofErr w:type="gramStart"/>
      <w:r w:rsidRPr="00CF6FB4">
        <w:rPr>
          <w:rFonts w:ascii="Times" w:hAnsi="Times" w:cstheme="majorBidi"/>
        </w:rPr>
        <w:t>data, but</w:t>
      </w:r>
      <w:proofErr w:type="gramEnd"/>
      <w:r w:rsidRPr="00CF6FB4">
        <w:rPr>
          <w:rFonts w:ascii="Times" w:hAnsi="Times" w:cstheme="majorBidi"/>
        </w:rPr>
        <w:t xml:space="preserve"> yields no information about the time position of signal</w:t>
      </w:r>
      <w:r>
        <w:rPr>
          <w:rFonts w:ascii="Times" w:hAnsi="Times" w:cstheme="majorBidi"/>
        </w:rPr>
        <w:t xml:space="preserve"> </w:t>
      </w:r>
      <w:r w:rsidRPr="00CF6FB4">
        <w:rPr>
          <w:rFonts w:ascii="Times" w:hAnsi="Times" w:cstheme="majorBidi"/>
        </w:rPr>
        <w:t>features</w:t>
      </w:r>
      <w:r>
        <w:rPr>
          <w:rFonts w:ascii="Times" w:hAnsi="Times" w:cstheme="majorBidi"/>
        </w:rPr>
        <w:t>.</w:t>
      </w:r>
    </w:p>
    <w:p w14:paraId="339E4DE4" w14:textId="77777777" w:rsidR="008542E1" w:rsidRDefault="008542E1" w:rsidP="008542E1">
      <w:pPr>
        <w:spacing w:before="100" w:beforeAutospacing="1" w:after="100" w:afterAutospacing="1"/>
        <w:jc w:val="both"/>
        <w:outlineLvl w:val="0"/>
        <w:rPr>
          <w:rFonts w:ascii="Times" w:hAnsi="Times" w:cstheme="majorBidi"/>
          <w:i/>
        </w:rPr>
      </w:pPr>
      <w:r>
        <w:rPr>
          <w:rFonts w:ascii="Times" w:hAnsi="Times" w:cstheme="majorBidi"/>
          <w:i/>
          <w:iCs/>
        </w:rPr>
        <w:t xml:space="preserve">1D </w:t>
      </w:r>
      <w:r w:rsidRPr="00D4476A">
        <w:rPr>
          <w:rFonts w:ascii="Times" w:hAnsi="Times" w:cstheme="majorBidi"/>
          <w:i/>
        </w:rPr>
        <w:t>Continuous Wavelet Transform</w:t>
      </w:r>
    </w:p>
    <w:p w14:paraId="5B1EEF81" w14:textId="77777777" w:rsidR="008542E1" w:rsidRPr="00F3650A" w:rsidRDefault="008542E1" w:rsidP="008542E1">
      <w:pPr>
        <w:spacing w:before="100" w:beforeAutospacing="1" w:after="100" w:afterAutospacing="1"/>
        <w:jc w:val="both"/>
        <w:outlineLvl w:val="0"/>
        <w:rPr>
          <w:rFonts w:ascii="Times" w:hAnsi="Times" w:cstheme="majorBidi"/>
        </w:rPr>
      </w:pPr>
      <w:r>
        <w:rPr>
          <w:rFonts w:ascii="Times" w:hAnsi="Times" w:cstheme="majorBidi"/>
        </w:rPr>
        <w:t xml:space="preserve">The continuous wavelet transform can be defined differently based on the normalization and conjugation and it gives the projection of the function </w:t>
      </w:r>
      <m:oMath>
        <m:r>
          <w:rPr>
            <w:rFonts w:ascii="Cambria Math" w:hAnsi="Cambria Math" w:cstheme="majorBidi"/>
          </w:rPr>
          <m:t>f</m:t>
        </m:r>
        <m:d>
          <m:dPr>
            <m:ctrlPr>
              <w:rPr>
                <w:rFonts w:ascii="Cambria Math" w:hAnsi="Cambria Math" w:cstheme="majorBidi"/>
                <w:i/>
              </w:rPr>
            </m:ctrlPr>
          </m:dPr>
          <m:e>
            <m:r>
              <w:rPr>
                <w:rFonts w:ascii="Cambria Math" w:hAnsi="Cambria Math" w:cstheme="majorBidi"/>
              </w:rPr>
              <m:t>x</m:t>
            </m:r>
          </m:e>
        </m:d>
      </m:oMath>
      <w:r w:rsidRPr="00F3650A">
        <w:rPr>
          <w:rFonts w:ascii="Cambria Math" w:hAnsi="Cambria Math" w:cstheme="majorBidi"/>
          <w:i/>
        </w:rPr>
        <w:t> </w:t>
      </w:r>
      <w:r w:rsidRPr="00F3650A">
        <w:rPr>
          <w:rFonts w:ascii="Times" w:hAnsi="Times" w:cstheme="majorBidi"/>
        </w:rPr>
        <w:t>at any scale</w:t>
      </w:r>
      <w:r>
        <w:rPr>
          <w:rFonts w:ascii="Times" w:hAnsi="Times" w:cstheme="majorBidi"/>
        </w:rPr>
        <w:t xml:space="preserve"> </w:t>
      </w:r>
      <m:oMath>
        <m:r>
          <w:rPr>
            <w:rFonts w:ascii="Cambria Math" w:hAnsi="Cambria Math" w:cstheme="majorBidi"/>
          </w:rPr>
          <m:t>a</m:t>
        </m:r>
      </m:oMath>
      <w:r>
        <w:rPr>
          <w:rFonts w:ascii="Times" w:eastAsiaTheme="minorEastAsia" w:hAnsi="Times" w:cstheme="majorBidi"/>
        </w:rPr>
        <w:t xml:space="preserve"> </w:t>
      </w:r>
      <w:r w:rsidRPr="00F3650A">
        <w:rPr>
          <w:rFonts w:ascii="Times" w:hAnsi="Times" w:cstheme="majorBidi"/>
        </w:rPr>
        <w:t>and position</w:t>
      </w:r>
      <w:r>
        <w:rPr>
          <w:rFonts w:ascii="Times" w:hAnsi="Times" w:cstheme="majorBidi"/>
        </w:rPr>
        <w:t xml:space="preserve"> </w:t>
      </w:r>
      <m:oMath>
        <m:r>
          <w:rPr>
            <w:rFonts w:ascii="Cambria Math" w:hAnsi="Cambria Math" w:cstheme="majorBidi"/>
          </w:rPr>
          <m:t>u</m:t>
        </m:r>
      </m:oMath>
      <w:r>
        <w:rPr>
          <w:rFonts w:ascii="Times" w:hAnsi="Times" w:cstheme="majorBidi"/>
        </w:rPr>
        <w:t> into wavelet domain by (Mallat, 2009):</w:t>
      </w:r>
    </w:p>
    <w:p w14:paraId="4CD7133C" w14:textId="77777777" w:rsidR="008542E1" w:rsidRPr="007F1F49" w:rsidRDefault="008542E1" w:rsidP="008542E1">
      <w:pPr>
        <w:spacing w:before="100" w:beforeAutospacing="1" w:after="100" w:afterAutospacing="1"/>
        <w:ind w:firstLine="720"/>
        <w:jc w:val="both"/>
        <w:rPr>
          <w:rFonts w:ascii="Times" w:hAnsi="Times" w:cstheme="majorBidi"/>
          <w:i/>
        </w:rPr>
      </w:pPr>
      <m:oMath>
        <m:r>
          <w:rPr>
            <w:rFonts w:ascii="Cambria Math" w:hAnsi="Cambria Math" w:cstheme="majorBidi"/>
          </w:rPr>
          <w:lastRenderedPageBreak/>
          <m:t xml:space="preserve">C </m:t>
        </m:r>
        <m:d>
          <m:dPr>
            <m:ctrlPr>
              <w:rPr>
                <w:rFonts w:ascii="Cambria Math" w:hAnsi="Cambria Math" w:cstheme="majorBidi"/>
                <w:i/>
              </w:rPr>
            </m:ctrlPr>
          </m:dPr>
          <m:e>
            <m:r>
              <w:rPr>
                <w:rFonts w:ascii="Cambria Math" w:hAnsi="Cambria Math" w:cstheme="majorBidi"/>
              </w:rPr>
              <m:t>a,u</m:t>
            </m:r>
          </m:e>
        </m:d>
        <m:r>
          <w:rPr>
            <w:rFonts w:ascii="Cambria Math" w:hAnsi="Cambria Math" w:cstheme="majorBidi"/>
          </w:rPr>
          <m:t>=</m:t>
        </m:r>
        <m:f>
          <m:fPr>
            <m:ctrlPr>
              <w:rPr>
                <w:rFonts w:ascii="Cambria Math" w:hAnsi="Cambria Math" w:cstheme="majorBidi"/>
                <w:i/>
              </w:rPr>
            </m:ctrlPr>
          </m:fPr>
          <m:num>
            <m:r>
              <w:rPr>
                <w:rFonts w:ascii="Cambria Math" w:hAnsi="Cambria Math" w:cstheme="majorBidi"/>
              </w:rPr>
              <m:t>1</m:t>
            </m:r>
          </m:num>
          <m:den>
            <m:rad>
              <m:radPr>
                <m:degHide m:val="1"/>
                <m:ctrlPr>
                  <w:rPr>
                    <w:rFonts w:ascii="Cambria Math" w:hAnsi="Cambria Math" w:cstheme="majorBidi"/>
                    <w:i/>
                  </w:rPr>
                </m:ctrlPr>
              </m:radPr>
              <m:deg/>
              <m:e>
                <m:r>
                  <w:rPr>
                    <w:rFonts w:ascii="Cambria Math" w:hAnsi="Cambria Math" w:cstheme="majorBidi"/>
                  </w:rPr>
                  <m:t>a</m:t>
                </m:r>
              </m:e>
            </m:rad>
          </m:den>
        </m:f>
        <m:nary>
          <m:naryPr>
            <m:limLoc m:val="subSup"/>
            <m:ctrlPr>
              <w:rPr>
                <w:rFonts w:ascii="Cambria Math" w:hAnsi="Cambria Math" w:cstheme="majorBidi"/>
                <w:i/>
              </w:rPr>
            </m:ctrlPr>
          </m:naryPr>
          <m:sub>
            <m:r>
              <w:rPr>
                <w:rFonts w:ascii="Cambria Math" w:hAnsi="Cambria Math" w:cstheme="majorBidi"/>
              </w:rPr>
              <m:t>-∞</m:t>
            </m:r>
          </m:sub>
          <m:sup>
            <m:r>
              <w:rPr>
                <w:rFonts w:ascii="Cambria Math" w:hAnsi="Cambria Math" w:cstheme="majorBidi"/>
              </w:rPr>
              <m:t>∞</m:t>
            </m:r>
          </m:sup>
          <m:e>
            <m:r>
              <w:rPr>
                <w:rFonts w:ascii="Cambria Math" w:hAnsi="Cambria Math" w:cstheme="majorBidi"/>
              </w:rPr>
              <m:t>f</m:t>
            </m:r>
            <m:d>
              <m:dPr>
                <m:ctrlPr>
                  <w:rPr>
                    <w:rFonts w:ascii="Cambria Math" w:hAnsi="Cambria Math" w:cstheme="majorBidi"/>
                    <w:i/>
                  </w:rPr>
                </m:ctrlPr>
              </m:dPr>
              <m:e>
                <m:r>
                  <w:rPr>
                    <w:rFonts w:ascii="Cambria Math" w:hAnsi="Cambria Math" w:cstheme="majorBidi"/>
                  </w:rPr>
                  <m:t>x</m:t>
                </m:r>
              </m:e>
            </m:d>
            <m:r>
              <w:rPr>
                <w:rFonts w:ascii="Cambria Math" w:hAnsi="Cambria Math" w:cstheme="majorBidi"/>
              </w:rPr>
              <m:t>ψ</m:t>
            </m:r>
          </m:e>
        </m:nary>
        <m:d>
          <m:dPr>
            <m:ctrlPr>
              <w:rPr>
                <w:rFonts w:ascii="Cambria Math" w:hAnsi="Cambria Math" w:cstheme="majorBidi"/>
                <w:i/>
              </w:rPr>
            </m:ctrlPr>
          </m:dPr>
          <m:e>
            <m:f>
              <m:fPr>
                <m:ctrlPr>
                  <w:rPr>
                    <w:rFonts w:ascii="Cambria Math" w:hAnsi="Cambria Math" w:cstheme="majorBidi"/>
                    <w:i/>
                  </w:rPr>
                </m:ctrlPr>
              </m:fPr>
              <m:num>
                <m:r>
                  <w:rPr>
                    <w:rFonts w:ascii="Cambria Math" w:hAnsi="Cambria Math" w:cstheme="majorBidi"/>
                  </w:rPr>
                  <m:t>x-u</m:t>
                </m:r>
              </m:num>
              <m:den>
                <m:r>
                  <w:rPr>
                    <w:rFonts w:ascii="Cambria Math" w:hAnsi="Cambria Math" w:cstheme="majorBidi"/>
                  </w:rPr>
                  <m:t>a</m:t>
                </m:r>
              </m:den>
            </m:f>
          </m:e>
        </m:d>
        <m:r>
          <w:rPr>
            <w:rFonts w:ascii="Cambria Math" w:eastAsiaTheme="minorEastAsia" w:hAnsi="Cambria Math" w:cstheme="majorBidi"/>
          </w:rPr>
          <m:t>dx,</m:t>
        </m:r>
      </m:oMath>
      <w:r>
        <w:rPr>
          <w:rFonts w:ascii="Times" w:eastAsiaTheme="minorEastAsia" w:hAnsi="Times" w:cstheme="majorBidi"/>
          <w:i/>
        </w:rPr>
        <w:t xml:space="preserve"> </w:t>
      </w:r>
      <w:r>
        <w:rPr>
          <w:rFonts w:ascii="Times" w:eastAsiaTheme="minorEastAsia" w:hAnsi="Times" w:cstheme="majorBidi"/>
          <w:i/>
        </w:rPr>
        <w:tab/>
        <w:t xml:space="preserve">                                                             </w:t>
      </w:r>
      <w:r>
        <w:rPr>
          <w:rFonts w:ascii="Times" w:eastAsiaTheme="minorEastAsia" w:hAnsi="Times" w:cstheme="majorBidi"/>
        </w:rPr>
        <w:t>(2</w:t>
      </w:r>
      <w:r w:rsidRPr="00D4476A">
        <w:rPr>
          <w:rFonts w:ascii="Times" w:eastAsiaTheme="minorEastAsia" w:hAnsi="Times" w:cstheme="majorBidi"/>
        </w:rPr>
        <w:t>)</w:t>
      </w:r>
    </w:p>
    <w:p w14:paraId="7209C9CC" w14:textId="77777777" w:rsidR="008542E1" w:rsidRDefault="008542E1" w:rsidP="008542E1">
      <w:pPr>
        <w:spacing w:before="100" w:beforeAutospacing="1" w:after="100" w:afterAutospacing="1"/>
        <w:jc w:val="both"/>
        <w:outlineLvl w:val="0"/>
        <w:rPr>
          <w:rFonts w:ascii="Times" w:eastAsiaTheme="minorEastAsia" w:hAnsi="Times" w:cstheme="majorBidi"/>
        </w:rPr>
      </w:pPr>
      <w:r w:rsidRPr="007F1F49">
        <w:rPr>
          <w:rFonts w:ascii="Times" w:hAnsi="Times" w:cstheme="majorBidi"/>
        </w:rPr>
        <w:t xml:space="preserve">where </w:t>
      </w:r>
      <m:oMath>
        <m:r>
          <w:rPr>
            <w:rFonts w:ascii="Cambria Math" w:hAnsi="Cambria Math" w:cstheme="majorBidi"/>
          </w:rPr>
          <m:t xml:space="preserve">C </m:t>
        </m:r>
        <m:d>
          <m:dPr>
            <m:ctrlPr>
              <w:rPr>
                <w:rFonts w:ascii="Cambria Math" w:hAnsi="Cambria Math" w:cstheme="majorBidi"/>
                <w:i/>
              </w:rPr>
            </m:ctrlPr>
          </m:dPr>
          <m:e>
            <m:r>
              <w:rPr>
                <w:rFonts w:ascii="Cambria Math" w:hAnsi="Cambria Math" w:cstheme="majorBidi"/>
              </w:rPr>
              <m:t>a, u</m:t>
            </m:r>
          </m:e>
        </m:d>
        <m:r>
          <w:rPr>
            <w:rFonts w:ascii="Cambria Math" w:hAnsi="Cambria Math" w:cstheme="majorBidi"/>
          </w:rPr>
          <m:t xml:space="preserve"> </m:t>
        </m:r>
      </m:oMath>
      <w:r w:rsidRPr="007F1F49">
        <w:rPr>
          <w:rFonts w:ascii="Times" w:hAnsi="Times" w:cstheme="majorBidi"/>
        </w:rPr>
        <w:t xml:space="preserve">refers to the data in the wavelet transform domain, and </w:t>
      </w:r>
      <m:oMath>
        <m:r>
          <w:rPr>
            <w:rFonts w:ascii="Cambria Math" w:hAnsi="Cambria Math" w:cstheme="majorBidi"/>
          </w:rPr>
          <m:t>ψ</m:t>
        </m:r>
      </m:oMath>
      <w:r w:rsidRPr="007F1F49">
        <w:rPr>
          <w:rFonts w:ascii="Times" w:hAnsi="Times" w:cstheme="majorBidi"/>
        </w:rPr>
        <w:t xml:space="preserve"> is the wav</w:t>
      </w:r>
      <w:r>
        <w:rPr>
          <w:rFonts w:ascii="Times" w:hAnsi="Times" w:cstheme="majorBidi"/>
        </w:rPr>
        <w:t>elet used to transform the data,</w:t>
      </w:r>
      <w:r w:rsidRPr="007F1F49">
        <w:rPr>
          <w:rFonts w:ascii="Times" w:hAnsi="Times" w:cstheme="majorBidi"/>
        </w:rPr>
        <w:t xml:space="preserve"> </w:t>
      </w:r>
      <m:oMath>
        <m:r>
          <w:rPr>
            <w:rFonts w:ascii="Cambria Math" w:hAnsi="Cambria Math" w:cstheme="majorBidi"/>
          </w:rPr>
          <m:t>a</m:t>
        </m:r>
      </m:oMath>
      <w:r w:rsidRPr="007F1F49">
        <w:rPr>
          <w:rFonts w:ascii="Times" w:hAnsi="Times" w:cstheme="majorBidi"/>
        </w:rPr>
        <w:t xml:space="preserve"> </w:t>
      </w:r>
      <w:r>
        <w:rPr>
          <w:rFonts w:ascii="Times" w:hAnsi="Times" w:cstheme="majorBidi"/>
        </w:rPr>
        <w:t>is the</w:t>
      </w:r>
      <w:r w:rsidRPr="007F1F49">
        <w:rPr>
          <w:rFonts w:ascii="Times" w:hAnsi="Times" w:cstheme="majorBidi"/>
        </w:rPr>
        <w:t xml:space="preserve"> dilation </w:t>
      </w:r>
      <w:r>
        <w:rPr>
          <w:rFonts w:ascii="Times" w:hAnsi="Times" w:cstheme="majorBidi"/>
        </w:rPr>
        <w:t>or scale</w:t>
      </w:r>
      <w:r w:rsidRPr="007F1F49">
        <w:rPr>
          <w:rFonts w:ascii="Times" w:hAnsi="Times" w:cstheme="majorBidi"/>
        </w:rPr>
        <w:t xml:space="preserve">, while </w:t>
      </w:r>
      <m:oMath>
        <m:r>
          <w:rPr>
            <w:rFonts w:ascii="Cambria Math" w:hAnsi="Cambria Math" w:cstheme="majorBidi"/>
          </w:rPr>
          <m:t>u</m:t>
        </m:r>
      </m:oMath>
      <w:r w:rsidRPr="007F1F49">
        <w:rPr>
          <w:rFonts w:ascii="Times" w:hAnsi="Times" w:cstheme="majorBidi"/>
        </w:rPr>
        <w:t xml:space="preserve"> </w:t>
      </w:r>
      <w:r>
        <w:rPr>
          <w:rFonts w:ascii="Times" w:hAnsi="Times" w:cstheme="majorBidi"/>
        </w:rPr>
        <w:t>is</w:t>
      </w:r>
      <w:r w:rsidRPr="007F1F49">
        <w:rPr>
          <w:rFonts w:ascii="Times" w:hAnsi="Times" w:cstheme="majorBidi"/>
        </w:rPr>
        <w:t xml:space="preserve"> </w:t>
      </w:r>
      <w:r>
        <w:rPr>
          <w:rFonts w:ascii="Times" w:hAnsi="Times" w:cstheme="majorBidi"/>
        </w:rPr>
        <w:t>the translation parameter</w:t>
      </w:r>
      <w:r w:rsidRPr="007F1F49">
        <w:rPr>
          <w:rFonts w:ascii="Times" w:hAnsi="Times" w:cstheme="majorBidi"/>
        </w:rPr>
        <w:t xml:space="preserve">. </w:t>
      </w:r>
      <w:r>
        <w:rPr>
          <w:rFonts w:ascii="Times" w:hAnsi="Times" w:cstheme="majorBidi"/>
        </w:rPr>
        <w:t xml:space="preserve">We can make a couple of observation on equation 2. First, it transforms the input data from one dimension into </w:t>
      </w:r>
      <w:proofErr w:type="gramStart"/>
      <w:r>
        <w:rPr>
          <w:rFonts w:ascii="Times" w:hAnsi="Times" w:cstheme="majorBidi"/>
        </w:rPr>
        <w:t>a two dimensions</w:t>
      </w:r>
      <w:proofErr w:type="gramEnd"/>
      <w:r>
        <w:rPr>
          <w:rFonts w:ascii="Times" w:hAnsi="Times" w:cstheme="majorBidi"/>
        </w:rPr>
        <w:t xml:space="preserve">. Second, the term </w:t>
      </w:r>
      <m:oMath>
        <m:r>
          <w:rPr>
            <w:rFonts w:ascii="Cambria Math" w:eastAsiaTheme="minorEastAsia" w:hAnsi="Cambria Math" w:cstheme="majorBidi"/>
          </w:rPr>
          <m:t>(</m:t>
        </m:r>
        <m:r>
          <w:rPr>
            <w:rFonts w:ascii="Cambria Math" w:hAnsi="Cambria Math" w:cstheme="majorBidi"/>
          </w:rPr>
          <m:t>x-u)</m:t>
        </m:r>
      </m:oMath>
      <w:r>
        <w:rPr>
          <w:rFonts w:ascii="Times" w:hAnsi="Times" w:cstheme="majorBidi"/>
        </w:rPr>
        <w:t xml:space="preserve"> </w:t>
      </w:r>
      <w:r>
        <w:rPr>
          <w:rFonts w:ascii="Times" w:eastAsiaTheme="minorEastAsia" w:hAnsi="Times" w:cstheme="majorBidi"/>
        </w:rPr>
        <w:t xml:space="preserve">in the integral </w:t>
      </w:r>
      <w:r>
        <w:rPr>
          <w:rFonts w:ascii="Times" w:hAnsi="Times" w:cstheme="majorBidi"/>
        </w:rPr>
        <w:t xml:space="preserve">indicates that CWT is a convolution </w:t>
      </w:r>
      <w:r>
        <w:rPr>
          <w:rFonts w:ascii="Times" w:eastAsiaTheme="minorEastAsia" w:hAnsi="Times" w:cstheme="majorBidi"/>
        </w:rPr>
        <w:t>process and hence we can rewrite it as:</w:t>
      </w:r>
    </w:p>
    <w:p w14:paraId="7C8F919D" w14:textId="77777777" w:rsidR="008542E1" w:rsidRPr="00696D22" w:rsidRDefault="008542E1" w:rsidP="008542E1">
      <w:pPr>
        <w:spacing w:before="100" w:beforeAutospacing="1" w:after="100" w:afterAutospacing="1"/>
        <w:ind w:firstLine="720"/>
        <w:jc w:val="both"/>
        <w:rPr>
          <w:rFonts w:ascii="Times" w:hAnsi="Times" w:cstheme="majorBidi"/>
          <w:i/>
        </w:rPr>
      </w:pPr>
      <m:oMath>
        <m:r>
          <w:rPr>
            <w:rFonts w:ascii="Cambria Math" w:hAnsi="Cambria Math" w:cstheme="majorBidi"/>
          </w:rPr>
          <m:t xml:space="preserve">C </m:t>
        </m:r>
        <m:d>
          <m:dPr>
            <m:ctrlPr>
              <w:rPr>
                <w:rFonts w:ascii="Cambria Math" w:hAnsi="Cambria Math" w:cstheme="majorBidi"/>
                <w:i/>
              </w:rPr>
            </m:ctrlPr>
          </m:dPr>
          <m:e>
            <m:r>
              <w:rPr>
                <w:rFonts w:ascii="Cambria Math" w:hAnsi="Cambria Math" w:cstheme="majorBidi"/>
              </w:rPr>
              <m:t>a,x</m:t>
            </m:r>
          </m:e>
        </m:d>
        <m:r>
          <w:rPr>
            <w:rFonts w:ascii="Cambria Math" w:hAnsi="Cambria Math" w:cstheme="majorBidi"/>
          </w:rPr>
          <m:t>= f</m:t>
        </m:r>
        <m:d>
          <m:dPr>
            <m:ctrlPr>
              <w:rPr>
                <w:rFonts w:ascii="Cambria Math" w:hAnsi="Cambria Math" w:cstheme="majorBidi"/>
                <w:i/>
              </w:rPr>
            </m:ctrlPr>
          </m:dPr>
          <m:e>
            <m:r>
              <w:rPr>
                <w:rFonts w:ascii="Cambria Math" w:hAnsi="Cambria Math" w:cstheme="majorBidi"/>
              </w:rPr>
              <m:t>x</m:t>
            </m:r>
          </m:e>
        </m:d>
        <m:r>
          <w:rPr>
            <w:rFonts w:ascii="Cambria Math" w:hAnsi="Cambria Math" w:cstheme="majorBidi"/>
          </w:rPr>
          <m:t>* ψ</m:t>
        </m:r>
        <m:d>
          <m:dPr>
            <m:ctrlPr>
              <w:rPr>
                <w:rFonts w:ascii="Cambria Math" w:hAnsi="Cambria Math" w:cstheme="majorBidi"/>
                <w:i/>
              </w:rPr>
            </m:ctrlPr>
          </m:dPr>
          <m:e>
            <m:f>
              <m:fPr>
                <m:ctrlPr>
                  <w:rPr>
                    <w:rFonts w:ascii="Cambria Math" w:hAnsi="Cambria Math" w:cstheme="majorBidi"/>
                    <w:i/>
                  </w:rPr>
                </m:ctrlPr>
              </m:fPr>
              <m:num>
                <m:r>
                  <w:rPr>
                    <w:rFonts w:ascii="Cambria Math" w:hAnsi="Cambria Math" w:cstheme="majorBidi"/>
                  </w:rPr>
                  <m:t>x</m:t>
                </m:r>
              </m:num>
              <m:den>
                <m:r>
                  <w:rPr>
                    <w:rFonts w:ascii="Cambria Math" w:hAnsi="Cambria Math" w:cstheme="majorBidi"/>
                  </w:rPr>
                  <m:t>a</m:t>
                </m:r>
              </m:den>
            </m:f>
          </m:e>
        </m:d>
        <m:r>
          <w:rPr>
            <w:rFonts w:ascii="Cambria Math" w:hAnsi="Cambria Math" w:cstheme="majorBidi"/>
          </w:rPr>
          <m:t>.</m:t>
        </m:r>
      </m:oMath>
      <w:r>
        <w:rPr>
          <w:rFonts w:ascii="Times" w:eastAsiaTheme="minorEastAsia" w:hAnsi="Times" w:cstheme="majorBidi"/>
          <w:i/>
        </w:rPr>
        <w:t xml:space="preserve"> </w:t>
      </w:r>
      <w:r>
        <w:rPr>
          <w:rFonts w:ascii="Times" w:eastAsiaTheme="minorEastAsia" w:hAnsi="Times" w:cstheme="majorBidi"/>
          <w:i/>
        </w:rPr>
        <w:tab/>
      </w:r>
      <w:r>
        <w:rPr>
          <w:rFonts w:ascii="Times" w:eastAsiaTheme="minorEastAsia" w:hAnsi="Times" w:cstheme="majorBidi"/>
          <w:i/>
        </w:rPr>
        <w:tab/>
      </w:r>
      <w:r>
        <w:rPr>
          <w:rFonts w:ascii="Times" w:eastAsiaTheme="minorEastAsia" w:hAnsi="Times" w:cstheme="majorBidi"/>
          <w:i/>
        </w:rPr>
        <w:tab/>
      </w:r>
      <w:r>
        <w:rPr>
          <w:rFonts w:ascii="Times" w:eastAsiaTheme="minorEastAsia" w:hAnsi="Times" w:cstheme="majorBidi"/>
          <w:i/>
        </w:rPr>
        <w:tab/>
      </w:r>
      <w:r>
        <w:rPr>
          <w:rFonts w:ascii="Times" w:eastAsiaTheme="minorEastAsia" w:hAnsi="Times" w:cstheme="majorBidi"/>
          <w:i/>
        </w:rPr>
        <w:tab/>
        <w:t xml:space="preserve">                           </w:t>
      </w:r>
      <w:r w:rsidRPr="00D4476A">
        <w:rPr>
          <w:rFonts w:ascii="Times" w:eastAsiaTheme="minorEastAsia" w:hAnsi="Times" w:cstheme="majorBidi"/>
        </w:rPr>
        <w:t>(</w:t>
      </w:r>
      <w:r>
        <w:rPr>
          <w:rFonts w:ascii="Times" w:eastAsiaTheme="minorEastAsia" w:hAnsi="Times" w:cstheme="majorBidi"/>
        </w:rPr>
        <w:t>3</w:t>
      </w:r>
      <w:r w:rsidRPr="00D4476A">
        <w:rPr>
          <w:rFonts w:ascii="Times" w:eastAsiaTheme="minorEastAsia" w:hAnsi="Times" w:cstheme="majorBidi"/>
        </w:rPr>
        <w:t>)</w:t>
      </w:r>
    </w:p>
    <w:p w14:paraId="2AD233A4" w14:textId="77777777" w:rsidR="008542E1" w:rsidRDefault="008542E1" w:rsidP="008542E1">
      <w:pPr>
        <w:spacing w:before="100" w:beforeAutospacing="1" w:after="100" w:afterAutospacing="1"/>
        <w:jc w:val="both"/>
        <w:outlineLvl w:val="0"/>
        <w:rPr>
          <w:rFonts w:ascii="Times" w:hAnsi="Times" w:cstheme="majorBidi"/>
        </w:rPr>
      </w:pPr>
      <w:r>
        <w:rPr>
          <w:rFonts w:ascii="Times" w:hAnsi="Times" w:cstheme="majorBidi"/>
        </w:rPr>
        <w:t xml:space="preserve">Equation 3 simply states that the CWT </w:t>
      </w:r>
      <w:r w:rsidRPr="007F1F49">
        <w:rPr>
          <w:rFonts w:ascii="Times" w:hAnsi="Times" w:cstheme="majorBidi"/>
        </w:rPr>
        <w:t>is a convolution of the input data with a set of</w:t>
      </w:r>
      <w:r>
        <w:rPr>
          <w:rFonts w:ascii="Times" w:hAnsi="Times" w:cstheme="majorBidi"/>
        </w:rPr>
        <w:t xml:space="preserve"> complex-valued </w:t>
      </w:r>
      <w:r w:rsidRPr="007F1F49">
        <w:rPr>
          <w:rFonts w:ascii="Times" w:hAnsi="Times" w:cstheme="majorBidi"/>
        </w:rPr>
        <w:t xml:space="preserve">functions generated </w:t>
      </w:r>
      <w:r>
        <w:rPr>
          <w:rFonts w:ascii="Times" w:hAnsi="Times" w:cstheme="majorBidi"/>
        </w:rPr>
        <w:t>from</w:t>
      </w:r>
      <w:r w:rsidRPr="007F1F49">
        <w:rPr>
          <w:rFonts w:ascii="Times" w:hAnsi="Times" w:cstheme="majorBidi"/>
        </w:rPr>
        <w:t xml:space="preserve"> the mother wavelet</w:t>
      </w:r>
      <w:r>
        <w:rPr>
          <w:rFonts w:ascii="Times" w:hAnsi="Times" w:cstheme="majorBidi"/>
        </w:rPr>
        <w:t xml:space="preserve"> (Liner, 2010)</w:t>
      </w:r>
      <w:r w:rsidRPr="007F1F49">
        <w:rPr>
          <w:rFonts w:ascii="Times" w:hAnsi="Times" w:cstheme="majorBidi"/>
        </w:rPr>
        <w:t xml:space="preserve">. </w:t>
      </w:r>
      <w:r>
        <w:rPr>
          <w:rFonts w:ascii="Times" w:hAnsi="Times" w:cstheme="majorBidi"/>
        </w:rPr>
        <w:t>Therefore, for computation efficiency we can compute the wavelet transform in the Fourier domain where convolution is replaced by multiplication. Hence, we can rewrite equation 2 as:</w:t>
      </w:r>
    </w:p>
    <w:p w14:paraId="5D13DAF1" w14:textId="77777777" w:rsidR="008542E1" w:rsidRPr="001C3D68" w:rsidRDefault="008542E1" w:rsidP="008542E1">
      <w:pPr>
        <w:spacing w:before="100" w:beforeAutospacing="1" w:after="100" w:afterAutospacing="1"/>
        <w:ind w:firstLine="720"/>
        <w:jc w:val="both"/>
        <w:rPr>
          <w:rFonts w:ascii="Times" w:hAnsi="Times" w:cstheme="majorBidi"/>
          <w:i/>
          <w:iCs/>
        </w:rPr>
      </w:pPr>
      <m:oMath>
        <m:r>
          <w:rPr>
            <w:rFonts w:ascii="Cambria Math" w:hAnsi="Cambria Math" w:cstheme="majorBidi"/>
          </w:rPr>
          <m:t xml:space="preserve">C </m:t>
        </m:r>
        <m:d>
          <m:dPr>
            <m:ctrlPr>
              <w:rPr>
                <w:rFonts w:ascii="Cambria Math" w:hAnsi="Cambria Math" w:cstheme="majorBidi"/>
                <w:i/>
                <w:iCs/>
              </w:rPr>
            </m:ctrlPr>
          </m:dPr>
          <m:e>
            <m:r>
              <w:rPr>
                <w:rFonts w:ascii="Cambria Math" w:hAnsi="Cambria Math" w:cstheme="majorBidi"/>
              </w:rPr>
              <m:t>a,x</m:t>
            </m:r>
          </m:e>
        </m:d>
        <m:r>
          <w:rPr>
            <w:rFonts w:ascii="Cambria Math" w:hAnsi="Cambria Math" w:cstheme="majorBidi"/>
          </w:rPr>
          <m:t xml:space="preserve">= </m:t>
        </m:r>
        <m:sSup>
          <m:sSupPr>
            <m:ctrlPr>
              <w:rPr>
                <w:rFonts w:ascii="Cambria Math" w:hAnsi="Cambria Math" w:cstheme="majorBidi"/>
                <w:i/>
                <w:iCs/>
              </w:rPr>
            </m:ctrlPr>
          </m:sSupPr>
          <m:e>
            <m:r>
              <w:rPr>
                <w:rFonts w:ascii="Cambria Math" w:hAnsi="Cambria Math" w:cstheme="majorBidi"/>
              </w:rPr>
              <m:t>FT</m:t>
            </m:r>
          </m:e>
          <m:sup>
            <m:r>
              <w:rPr>
                <w:rFonts w:ascii="Cambria Math" w:hAnsi="Cambria Math" w:cstheme="majorBidi"/>
              </w:rPr>
              <m:t>-1</m:t>
            </m:r>
          </m:sup>
        </m:sSup>
        <m:d>
          <m:dPr>
            <m:begChr m:val="{"/>
            <m:endChr m:val="}"/>
            <m:ctrlPr>
              <w:rPr>
                <w:rFonts w:ascii="Cambria Math" w:hAnsi="Cambria Math" w:cstheme="majorBidi"/>
                <w:i/>
                <w:iCs/>
              </w:rPr>
            </m:ctrlPr>
          </m:dPr>
          <m:e>
            <m:r>
              <w:rPr>
                <w:rFonts w:ascii="Cambria Math" w:hAnsi="Cambria Math" w:cstheme="majorBidi"/>
              </w:rPr>
              <m:t>a</m:t>
            </m:r>
            <m:acc>
              <m:accPr>
                <m:ctrlPr>
                  <w:rPr>
                    <w:rFonts w:ascii="Cambria Math" w:hAnsi="Cambria Math" w:cstheme="majorBidi"/>
                    <w:i/>
                    <w:iCs/>
                  </w:rPr>
                </m:ctrlPr>
              </m:accPr>
              <m:e>
                <m:r>
                  <w:rPr>
                    <w:rFonts w:ascii="Cambria Math" w:hAnsi="Cambria Math" w:cstheme="majorBidi"/>
                  </w:rPr>
                  <m:t>f</m:t>
                </m:r>
              </m:e>
            </m:acc>
            <m:r>
              <w:rPr>
                <w:rFonts w:ascii="Cambria Math" w:hAnsi="Cambria Math" w:cstheme="majorBidi"/>
              </w:rPr>
              <m:t xml:space="preserve"> </m:t>
            </m:r>
            <m:d>
              <m:dPr>
                <m:ctrlPr>
                  <w:rPr>
                    <w:rFonts w:ascii="Cambria Math" w:hAnsi="Cambria Math" w:cstheme="majorBidi"/>
                    <w:i/>
                    <w:iCs/>
                  </w:rPr>
                </m:ctrlPr>
              </m:dPr>
              <m:e>
                <m:sSub>
                  <m:sSubPr>
                    <m:ctrlPr>
                      <w:rPr>
                        <w:rFonts w:ascii="Cambria Math" w:hAnsi="Cambria Math" w:cstheme="majorBidi"/>
                        <w:i/>
                        <w:iCs/>
                      </w:rPr>
                    </m:ctrlPr>
                  </m:sSubPr>
                  <m:e>
                    <m:r>
                      <w:rPr>
                        <w:rFonts w:ascii="Cambria Math" w:hAnsi="Cambria Math" w:cstheme="majorBidi"/>
                      </w:rPr>
                      <m:t>k</m:t>
                    </m:r>
                  </m:e>
                  <m:sub>
                    <m:r>
                      <w:rPr>
                        <w:rFonts w:ascii="Cambria Math" w:hAnsi="Cambria Math" w:cstheme="majorBidi"/>
                      </w:rPr>
                      <m:t>x</m:t>
                    </m:r>
                  </m:sub>
                </m:sSub>
              </m:e>
            </m:d>
            <m:r>
              <w:rPr>
                <w:rFonts w:ascii="Cambria Math" w:hAnsi="Cambria Math" w:cstheme="majorBidi"/>
              </w:rPr>
              <m:t xml:space="preserve"> </m:t>
            </m:r>
            <m:acc>
              <m:accPr>
                <m:ctrlPr>
                  <w:rPr>
                    <w:rFonts w:ascii="Cambria Math" w:hAnsi="Cambria Math" w:cstheme="majorBidi"/>
                    <w:i/>
                    <w:iCs/>
                  </w:rPr>
                </m:ctrlPr>
              </m:accPr>
              <m:e>
                <m:r>
                  <w:rPr>
                    <w:rFonts w:ascii="Cambria Math" w:hAnsi="Cambria Math" w:cstheme="majorBidi"/>
                  </w:rPr>
                  <m:t>ψ</m:t>
                </m:r>
              </m:e>
            </m:acc>
            <m:d>
              <m:dPr>
                <m:ctrlPr>
                  <w:rPr>
                    <w:rFonts w:ascii="Cambria Math" w:hAnsi="Cambria Math" w:cstheme="majorBidi"/>
                    <w:i/>
                    <w:iCs/>
                  </w:rPr>
                </m:ctrlPr>
              </m:dPr>
              <m:e>
                <m:r>
                  <w:rPr>
                    <w:rFonts w:ascii="Cambria Math" w:hAnsi="Cambria Math" w:cstheme="majorBidi"/>
                  </w:rPr>
                  <m:t>a</m:t>
                </m:r>
                <m:sSub>
                  <m:sSubPr>
                    <m:ctrlPr>
                      <w:rPr>
                        <w:rFonts w:ascii="Cambria Math" w:hAnsi="Cambria Math" w:cstheme="majorBidi"/>
                        <w:i/>
                        <w:iCs/>
                      </w:rPr>
                    </m:ctrlPr>
                  </m:sSubPr>
                  <m:e>
                    <m:r>
                      <w:rPr>
                        <w:rFonts w:ascii="Cambria Math" w:hAnsi="Cambria Math" w:cstheme="majorBidi"/>
                      </w:rPr>
                      <m:t>k</m:t>
                    </m:r>
                  </m:e>
                  <m:sub>
                    <m:r>
                      <w:rPr>
                        <w:rFonts w:ascii="Cambria Math" w:hAnsi="Cambria Math" w:cstheme="majorBidi"/>
                      </w:rPr>
                      <m:t>x</m:t>
                    </m:r>
                  </m:sub>
                </m:sSub>
              </m:e>
            </m:d>
          </m:e>
        </m:d>
        <m:r>
          <w:rPr>
            <w:rFonts w:ascii="Cambria Math" w:hAnsi="Cambria Math" w:cstheme="majorBidi"/>
          </w:rPr>
          <m:t>,</m:t>
        </m:r>
      </m:oMath>
      <w:r w:rsidRPr="001C3D68">
        <w:rPr>
          <w:rFonts w:ascii="Cambria Math" w:hAnsi="Cambria Math" w:cstheme="majorBidi"/>
          <w:i/>
          <w:iCs/>
        </w:rPr>
        <w:t xml:space="preserve"> </w:t>
      </w:r>
      <w:r w:rsidRPr="001C3D68">
        <w:rPr>
          <w:rFonts w:ascii="Times" w:hAnsi="Times" w:cstheme="majorBidi"/>
          <w:i/>
          <w:iCs/>
        </w:rPr>
        <w:tab/>
      </w:r>
      <w:r w:rsidRPr="001C3D68">
        <w:rPr>
          <w:rFonts w:ascii="Times" w:hAnsi="Times" w:cstheme="majorBidi"/>
          <w:i/>
          <w:iCs/>
        </w:rPr>
        <w:tab/>
      </w:r>
      <w:r w:rsidRPr="001C3D68">
        <w:rPr>
          <w:rFonts w:ascii="Times" w:hAnsi="Times" w:cstheme="majorBidi"/>
          <w:i/>
          <w:iCs/>
        </w:rPr>
        <w:tab/>
      </w:r>
      <w:r w:rsidRPr="001C3D68">
        <w:rPr>
          <w:rFonts w:ascii="Times" w:hAnsi="Times" w:cstheme="majorBidi"/>
        </w:rPr>
        <w:t xml:space="preserve">                  </w:t>
      </w:r>
      <w:r>
        <w:rPr>
          <w:rFonts w:ascii="Times" w:hAnsi="Times" w:cstheme="majorBidi"/>
        </w:rPr>
        <w:t xml:space="preserve">     </w:t>
      </w:r>
      <w:r w:rsidRPr="001C3D68">
        <w:rPr>
          <w:rFonts w:ascii="Times" w:hAnsi="Times" w:cstheme="majorBidi"/>
        </w:rPr>
        <w:t xml:space="preserve">                 (4)</w:t>
      </w:r>
    </w:p>
    <w:p w14:paraId="5DC32A83" w14:textId="77777777" w:rsidR="008542E1" w:rsidRPr="001E63DD" w:rsidRDefault="008542E1" w:rsidP="008542E1">
      <w:pPr>
        <w:spacing w:before="100" w:beforeAutospacing="1" w:after="100" w:afterAutospacing="1"/>
        <w:jc w:val="both"/>
        <w:outlineLvl w:val="0"/>
        <w:rPr>
          <w:rFonts w:ascii="Times" w:hAnsi="Times" w:cstheme="majorBidi"/>
        </w:rPr>
      </w:pPr>
      <w:r w:rsidRPr="00373D78">
        <w:rPr>
          <w:rFonts w:ascii="Times" w:hAnsi="Times" w:cstheme="majorBidi"/>
        </w:rPr>
        <w:t xml:space="preserve">where </w:t>
      </w:r>
      <m:oMath>
        <m:acc>
          <m:accPr>
            <m:ctrlPr>
              <w:rPr>
                <w:rFonts w:ascii="Cambria Math" w:hAnsi="Cambria Math" w:cstheme="majorBidi"/>
                <w:i/>
                <w:iCs/>
              </w:rPr>
            </m:ctrlPr>
          </m:accPr>
          <m:e>
            <m:r>
              <w:rPr>
                <w:rFonts w:ascii="Cambria Math" w:hAnsi="Cambria Math" w:cstheme="majorBidi"/>
              </w:rPr>
              <m:t>ψ</m:t>
            </m:r>
          </m:e>
        </m:acc>
        <m:d>
          <m:dPr>
            <m:ctrlPr>
              <w:rPr>
                <w:rFonts w:ascii="Cambria Math" w:hAnsi="Cambria Math" w:cstheme="majorBidi"/>
                <w:i/>
                <w:iCs/>
              </w:rPr>
            </m:ctrlPr>
          </m:dPr>
          <m:e>
            <m:r>
              <w:rPr>
                <w:rFonts w:ascii="Cambria Math" w:hAnsi="Cambria Math" w:cstheme="majorBidi"/>
              </w:rPr>
              <m:t>a</m:t>
            </m:r>
            <m:sSub>
              <m:sSubPr>
                <m:ctrlPr>
                  <w:rPr>
                    <w:rFonts w:ascii="Cambria Math" w:hAnsi="Cambria Math" w:cstheme="majorBidi"/>
                    <w:i/>
                    <w:iCs/>
                  </w:rPr>
                </m:ctrlPr>
              </m:sSubPr>
              <m:e>
                <m:r>
                  <w:rPr>
                    <w:rFonts w:ascii="Cambria Math" w:hAnsi="Cambria Math" w:cstheme="majorBidi"/>
                  </w:rPr>
                  <m:t>k</m:t>
                </m:r>
              </m:e>
              <m:sub>
                <m:r>
                  <w:rPr>
                    <w:rFonts w:ascii="Cambria Math" w:hAnsi="Cambria Math" w:cstheme="majorBidi"/>
                  </w:rPr>
                  <m:t>x</m:t>
                </m:r>
              </m:sub>
            </m:sSub>
          </m:e>
        </m:d>
        <m:r>
          <m:rPr>
            <m:sty m:val="p"/>
          </m:rPr>
          <w:rPr>
            <w:rFonts w:ascii="Cambria Math" w:hAnsi="Cambria Math" w:cstheme="majorBidi"/>
          </w:rPr>
          <m:t xml:space="preserve"> </m:t>
        </m:r>
      </m:oMath>
      <w:r>
        <w:rPr>
          <w:rFonts w:ascii="Times" w:hAnsi="Times" w:cstheme="majorBidi"/>
        </w:rPr>
        <w:t>is</w:t>
      </w:r>
      <w:r w:rsidRPr="00373D78">
        <w:rPr>
          <w:rFonts w:ascii="Times" w:hAnsi="Times" w:cstheme="majorBidi"/>
        </w:rPr>
        <w:t xml:space="preserve"> the Fourier transform of wavelet</w:t>
      </w:r>
      <w:r>
        <w:rPr>
          <w:rFonts w:ascii="Times" w:hAnsi="Times" w:cstheme="majorBidi"/>
        </w:rPr>
        <w:t xml:space="preserve"> modulated by the scale </w:t>
      </w:r>
      <m:oMath>
        <m:r>
          <w:rPr>
            <w:rFonts w:ascii="Cambria Math" w:hAnsi="Cambria Math" w:cstheme="majorBidi"/>
          </w:rPr>
          <m:t>a</m:t>
        </m:r>
      </m:oMath>
      <w:r>
        <w:rPr>
          <w:rFonts w:ascii="Times" w:hAnsi="Times" w:cstheme="majorBidi"/>
        </w:rPr>
        <w:t xml:space="preserve"> </w:t>
      </w:r>
      <w:r w:rsidRPr="00373D78">
        <w:rPr>
          <w:rFonts w:ascii="Times" w:hAnsi="Times" w:cstheme="majorBidi"/>
        </w:rPr>
        <w:t xml:space="preserve">and </w:t>
      </w:r>
      <m:oMath>
        <m:sSup>
          <m:sSupPr>
            <m:ctrlPr>
              <w:rPr>
                <w:rFonts w:ascii="Cambria Math" w:hAnsi="Cambria Math" w:cstheme="majorBidi"/>
                <w:i/>
                <w:iCs/>
              </w:rPr>
            </m:ctrlPr>
          </m:sSupPr>
          <m:e>
            <m:r>
              <w:rPr>
                <w:rFonts w:ascii="Cambria Math" w:hAnsi="Cambria Math" w:cstheme="majorBidi"/>
              </w:rPr>
              <m:t>FT</m:t>
            </m:r>
          </m:e>
          <m:sup>
            <m:r>
              <w:rPr>
                <w:rFonts w:ascii="Cambria Math" w:hAnsi="Cambria Math" w:cstheme="majorBidi"/>
              </w:rPr>
              <m:t>-1</m:t>
            </m:r>
          </m:sup>
        </m:sSup>
        <m:r>
          <w:rPr>
            <w:rFonts w:ascii="Cambria Math" w:hAnsi="Cambria Math" w:cstheme="majorBidi"/>
          </w:rPr>
          <m:t xml:space="preserve"> </m:t>
        </m:r>
      </m:oMath>
      <w:r w:rsidRPr="00373D78">
        <w:rPr>
          <w:rFonts w:ascii="Times" w:hAnsi="Times" w:cstheme="majorBidi"/>
        </w:rPr>
        <w:t>is the in</w:t>
      </w:r>
      <w:r>
        <w:rPr>
          <w:rFonts w:ascii="Times" w:hAnsi="Times" w:cstheme="majorBidi"/>
        </w:rPr>
        <w:t xml:space="preserve">verse of the Fourier </w:t>
      </w:r>
      <w:proofErr w:type="gramStart"/>
      <w:r>
        <w:rPr>
          <w:rFonts w:ascii="Times" w:hAnsi="Times" w:cstheme="majorBidi"/>
        </w:rPr>
        <w:t>transform.</w:t>
      </w:r>
      <w:proofErr w:type="gramEnd"/>
      <w:r>
        <w:rPr>
          <w:rFonts w:ascii="Times" w:hAnsi="Times" w:cstheme="majorBidi"/>
        </w:rPr>
        <w:t xml:space="preserve"> Next, we</w:t>
      </w:r>
      <w:r w:rsidRPr="00373D78">
        <w:rPr>
          <w:rFonts w:ascii="Times" w:hAnsi="Times" w:cstheme="majorBidi"/>
        </w:rPr>
        <w:t xml:space="preserve"> illustrate </w:t>
      </w:r>
      <w:r>
        <w:rPr>
          <w:rFonts w:ascii="Times" w:hAnsi="Times" w:cstheme="majorBidi"/>
        </w:rPr>
        <w:t>the parameters of CWT in equation 2 to build up the understanding our application. For that purpose,</w:t>
      </w:r>
      <w:r w:rsidRPr="00373D78">
        <w:rPr>
          <w:rFonts w:ascii="Times" w:hAnsi="Times" w:cstheme="majorBidi"/>
        </w:rPr>
        <w:t xml:space="preserve"> we consider two wavelets with different dilations </w:t>
      </w:r>
      <m:oMath>
        <m:d>
          <m:dPr>
            <m:ctrlPr>
              <w:rPr>
                <w:rFonts w:ascii="Cambria Math" w:hAnsi="Cambria Math" w:cstheme="majorBidi"/>
                <w:i/>
                <w:iCs/>
              </w:rPr>
            </m:ctrlPr>
          </m:dPr>
          <m:e>
            <m:r>
              <w:rPr>
                <w:rFonts w:ascii="Cambria Math" w:hAnsi="Cambria Math" w:cstheme="majorBidi"/>
              </w:rPr>
              <m:t>a</m:t>
            </m:r>
          </m:e>
        </m:d>
      </m:oMath>
      <w:r w:rsidRPr="00373D78">
        <w:rPr>
          <w:rFonts w:ascii="Times" w:hAnsi="Times" w:cstheme="majorBidi"/>
        </w:rPr>
        <w:t xml:space="preserve"> and their representation in the </w:t>
      </w:r>
      <w:r>
        <w:rPr>
          <w:rFonts w:ascii="Times" w:hAnsi="Times" w:cstheme="majorBidi"/>
        </w:rPr>
        <w:t xml:space="preserve">wavenumber domain </w:t>
      </w:r>
      <w:r w:rsidRPr="00373D78">
        <w:rPr>
          <w:rFonts w:ascii="Times" w:hAnsi="Times" w:cstheme="majorBidi"/>
        </w:rPr>
        <w:t xml:space="preserve">in Figure </w:t>
      </w:r>
      <w:r>
        <w:rPr>
          <w:rFonts w:ascii="Times" w:hAnsi="Times" w:cstheme="majorBidi"/>
        </w:rPr>
        <w:t>2.1a</w:t>
      </w:r>
      <w:r w:rsidRPr="00373D78">
        <w:rPr>
          <w:rFonts w:ascii="Times" w:hAnsi="Times" w:cstheme="majorBidi"/>
        </w:rPr>
        <w:t>.</w:t>
      </w:r>
      <w:r>
        <w:rPr>
          <w:rFonts w:ascii="Times" w:hAnsi="Times" w:cstheme="majorBidi"/>
        </w:rPr>
        <w:t xml:space="preserve"> For simplicity, we assume that the </w:t>
      </w:r>
      <w:r w:rsidRPr="00245ECD">
        <w:rPr>
          <w:rFonts w:ascii="Times" w:hAnsi="Times" w:cstheme="majorBidi"/>
        </w:rPr>
        <w:t>Fourier transform</w:t>
      </w:r>
      <w:r>
        <w:rPr>
          <w:rFonts w:ascii="Times" w:hAnsi="Times" w:cstheme="majorBidi"/>
        </w:rPr>
        <w:t xml:space="preserve"> of the wavelet is nonzero in the</w:t>
      </w:r>
      <w:r w:rsidRPr="00245ECD">
        <w:rPr>
          <w:rFonts w:ascii="Times" w:hAnsi="Times" w:cstheme="majorBidi"/>
        </w:rPr>
        <w:t xml:space="preserve"> positive</w:t>
      </w:r>
      <w:r>
        <w:rPr>
          <w:rFonts w:ascii="Times" w:hAnsi="Times" w:cstheme="majorBidi"/>
        </w:rPr>
        <w:t xml:space="preserve"> wavenumber and consider a real wavelet only</w:t>
      </w:r>
      <w:r>
        <w:rPr>
          <w:rFonts w:ascii="Times" w:eastAsiaTheme="minorEastAsia" w:hAnsi="Times" w:cstheme="majorBidi"/>
        </w:rPr>
        <w:t xml:space="preserve">. First, </w:t>
      </w:r>
      <w:r>
        <w:rPr>
          <w:rFonts w:ascii="Times" w:hAnsi="Times" w:cstheme="majorBidi"/>
        </w:rPr>
        <w:t>Figure 2.1a indicates that a short dilatation wavelet corresponds to a high wavenumber content in the transform domain and vice versa. Consequently,</w:t>
      </w:r>
      <w:r>
        <w:rPr>
          <w:rFonts w:ascii="Times" w:eastAsiaTheme="minorEastAsia" w:hAnsi="Times" w:cstheme="majorBidi"/>
        </w:rPr>
        <w:t xml:space="preserve"> </w:t>
      </w:r>
      <w:r>
        <w:rPr>
          <w:rFonts w:ascii="Times" w:hAnsi="Times" w:cstheme="majorBidi"/>
        </w:rPr>
        <w:t>t</w:t>
      </w:r>
      <w:r w:rsidRPr="00373D78">
        <w:rPr>
          <w:rFonts w:ascii="Times" w:hAnsi="Times" w:cstheme="majorBidi"/>
        </w:rPr>
        <w:t xml:space="preserve">he </w:t>
      </w:r>
      <w:r>
        <w:rPr>
          <w:rFonts w:ascii="Times" w:hAnsi="Times" w:cstheme="majorBidi"/>
        </w:rPr>
        <w:t>dilation</w:t>
      </w:r>
      <w:r w:rsidRPr="00373D78">
        <w:rPr>
          <w:rFonts w:ascii="Times" w:hAnsi="Times" w:cstheme="majorBidi"/>
        </w:rPr>
        <w:t xml:space="preserve"> of the wavelet </w:t>
      </w:r>
      <w:r>
        <w:rPr>
          <w:rFonts w:ascii="Times" w:hAnsi="Times" w:cstheme="majorBidi"/>
        </w:rPr>
        <w:t xml:space="preserve">in the space domain </w:t>
      </w:r>
      <w:r w:rsidRPr="00373D78">
        <w:rPr>
          <w:rFonts w:ascii="Times" w:hAnsi="Times" w:cstheme="majorBidi"/>
        </w:rPr>
        <w:t>controls</w:t>
      </w:r>
      <w:r>
        <w:rPr>
          <w:rFonts w:ascii="Times" w:hAnsi="Times" w:cstheme="majorBidi"/>
        </w:rPr>
        <w:t xml:space="preserve"> the number of components </w:t>
      </w:r>
      <m:oMath>
        <m:r>
          <w:rPr>
            <w:rFonts w:ascii="Cambria Math" w:hAnsi="Cambria Math" w:cstheme="majorBidi"/>
          </w:rPr>
          <m:t>i</m:t>
        </m:r>
      </m:oMath>
      <w:r>
        <w:rPr>
          <w:rFonts w:ascii="Times" w:eastAsiaTheme="minorEastAsia" w:hAnsi="Times" w:cstheme="majorBidi"/>
        </w:rPr>
        <w:t xml:space="preserve"> in the transform domain, needed </w:t>
      </w:r>
      <w:r>
        <w:rPr>
          <w:rFonts w:ascii="Times" w:eastAsiaTheme="minorEastAsia" w:hAnsi="Times" w:cstheme="majorBidi"/>
        </w:rPr>
        <w:lastRenderedPageBreak/>
        <w:t>to cover the whole spectrum. Also</w:t>
      </w:r>
      <w:r>
        <w:rPr>
          <w:rFonts w:ascii="Times" w:hAnsi="Times" w:cstheme="majorBidi"/>
        </w:rPr>
        <w:t xml:space="preserve">, it controls the interval shift in the wavenumber </w:t>
      </w:r>
      <m:oMath>
        <m:r>
          <w:rPr>
            <w:rFonts w:ascii="Cambria Math" w:hAnsi="Cambria Math" w:cstheme="majorBidi"/>
          </w:rPr>
          <m:t>η</m:t>
        </m:r>
      </m:oMath>
      <w:r>
        <w:rPr>
          <w:rFonts w:ascii="Times" w:hAnsi="Times" w:cstheme="majorBidi"/>
        </w:rPr>
        <w:t xml:space="preserve">, given by </w:t>
      </w:r>
      <m:oMath>
        <m:f>
          <m:fPr>
            <m:ctrlPr>
              <w:rPr>
                <w:rFonts w:ascii="Cambria Math" w:hAnsi="Cambria Math" w:cstheme="majorBidi"/>
                <w:i/>
              </w:rPr>
            </m:ctrlPr>
          </m:fPr>
          <m:num>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max⁡(k</m:t>
                </m:r>
              </m:e>
              <m:sub>
                <m:r>
                  <w:rPr>
                    <w:rFonts w:ascii="Cambria Math" w:hAnsi="Cambria Math" w:cstheme="majorBidi"/>
                  </w:rPr>
                  <m:t>x</m:t>
                </m:r>
              </m:sub>
            </m:sSub>
            <m:r>
              <w:rPr>
                <w:rFonts w:ascii="Cambria Math" w:hAnsi="Cambria Math" w:cstheme="majorBidi"/>
              </w:rPr>
              <m:t>))</m:t>
            </m:r>
          </m:num>
          <m:den>
            <m:r>
              <w:rPr>
                <w:rFonts w:ascii="Cambria Math" w:hAnsi="Cambria Math" w:cstheme="majorBidi"/>
              </w:rPr>
              <m:t>i</m:t>
            </m:r>
          </m:den>
        </m:f>
      </m:oMath>
      <w:r>
        <w:rPr>
          <w:rFonts w:ascii="Times" w:eastAsiaTheme="minorEastAsia" w:hAnsi="Times" w:cstheme="majorBidi"/>
        </w:rPr>
        <w:t>.</w:t>
      </w:r>
      <w:r>
        <w:rPr>
          <w:rFonts w:ascii="Times" w:hAnsi="Times" w:cstheme="majorBidi"/>
        </w:rPr>
        <w:t xml:space="preserve"> </w:t>
      </w:r>
      <w:r>
        <w:rPr>
          <w:rFonts w:ascii="Times" w:eastAsiaTheme="minorEastAsia" w:hAnsi="Times" w:cstheme="majorBidi"/>
        </w:rPr>
        <w:t xml:space="preserve">In our application, we use a </w:t>
      </w:r>
      <w:r>
        <w:rPr>
          <w:rFonts w:ascii="Times" w:hAnsi="Times" w:cstheme="majorBidi"/>
        </w:rPr>
        <w:t xml:space="preserve">uniformly shifted version of that of the prototype filter along the wavenumber domain. Hence, the magnitude response of all the wavelets is uniformly transform into a Gabor wavelet or more accurately a modified </w:t>
      </w:r>
      <w:proofErr w:type="spellStart"/>
      <w:r w:rsidRPr="005A4975">
        <w:rPr>
          <w:rFonts w:ascii="Times" w:hAnsi="Times" w:cstheme="majorBidi"/>
        </w:rPr>
        <w:t>Morlet</w:t>
      </w:r>
      <w:proofErr w:type="spellEnd"/>
      <w:r w:rsidRPr="005A4975">
        <w:rPr>
          <w:rFonts w:ascii="Times" w:hAnsi="Times" w:cstheme="majorBidi"/>
        </w:rPr>
        <w:t xml:space="preserve"> </w:t>
      </w:r>
      <w:r>
        <w:rPr>
          <w:rFonts w:ascii="Times" w:hAnsi="Times" w:cstheme="majorBidi"/>
        </w:rPr>
        <w:t xml:space="preserve">wavelet in the space domain (Cohen, 1995). </w:t>
      </w:r>
      <w:r>
        <w:rPr>
          <w:rFonts w:ascii="Times" w:eastAsiaTheme="minorEastAsia" w:hAnsi="Times" w:cstheme="majorBidi"/>
        </w:rPr>
        <w:t>In the wavenumber-domain the wavelet can be given as:</w:t>
      </w:r>
    </w:p>
    <w:p w14:paraId="2342D110" w14:textId="77777777" w:rsidR="008542E1" w:rsidRDefault="00841B1D" w:rsidP="008542E1">
      <w:pPr>
        <w:spacing w:before="100" w:beforeAutospacing="1" w:after="100" w:afterAutospacing="1"/>
        <w:jc w:val="both"/>
        <w:rPr>
          <w:rFonts w:ascii="Times" w:eastAsiaTheme="minorEastAsia" w:hAnsi="Times" w:cstheme="majorBidi"/>
        </w:rPr>
      </w:pPr>
      <m:oMath>
        <m:acc>
          <m:accPr>
            <m:ctrlPr>
              <w:rPr>
                <w:rFonts w:ascii="Cambria Math" w:hAnsi="Cambria Math" w:cstheme="majorBidi"/>
                <w:i/>
              </w:rPr>
            </m:ctrlPr>
          </m:accPr>
          <m:e>
            <m:r>
              <w:rPr>
                <w:rFonts w:ascii="Cambria Math" w:hAnsi="Cambria Math" w:cstheme="majorBidi"/>
              </w:rPr>
              <m:t>ψ</m:t>
            </m:r>
          </m:e>
        </m:acc>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k</m:t>
                </m:r>
              </m:e>
              <m:sub>
                <m:r>
                  <w:rPr>
                    <w:rFonts w:ascii="Cambria Math" w:hAnsi="Cambria Math" w:cstheme="majorBidi"/>
                  </w:rPr>
                  <m:t>x</m:t>
                </m:r>
              </m:sub>
            </m:sSub>
          </m:e>
        </m:d>
        <m:r>
          <w:rPr>
            <w:rFonts w:ascii="Cambria Math" w:hAnsi="Cambria Math" w:cstheme="majorBidi"/>
          </w:rPr>
          <m:t>=</m:t>
        </m:r>
        <m:d>
          <m:dPr>
            <m:begChr m:val="{"/>
            <m:endChr m:val=""/>
            <m:ctrlPr>
              <w:rPr>
                <w:rFonts w:ascii="Cambria Math" w:hAnsi="Cambria Math" w:cstheme="majorBidi"/>
                <w:i/>
              </w:rPr>
            </m:ctrlPr>
          </m:dPr>
          <m:e>
            <m:eqArr>
              <m:eqArrPr>
                <m:ctrlPr>
                  <w:rPr>
                    <w:rFonts w:ascii="Cambria Math" w:hAnsi="Cambria Math" w:cstheme="majorBidi"/>
                    <w:i/>
                  </w:rPr>
                </m:ctrlPr>
              </m:eqArrPr>
              <m:e>
                <m:sSup>
                  <m:sSupPr>
                    <m:ctrlPr>
                      <w:rPr>
                        <w:rFonts w:ascii="Cambria Math" w:hAnsi="Cambria Math" w:cstheme="majorBidi"/>
                        <w:i/>
                      </w:rPr>
                    </m:ctrlPr>
                  </m:sSupPr>
                  <m:e>
                    <m:d>
                      <m:dPr>
                        <m:ctrlPr>
                          <w:rPr>
                            <w:rFonts w:ascii="Cambria Math" w:hAnsi="Cambria Math" w:cstheme="majorBidi"/>
                            <w:i/>
                          </w:rPr>
                        </m:ctrlPr>
                      </m:dPr>
                      <m:e>
                        <m:func>
                          <m:funcPr>
                            <m:ctrlPr>
                              <w:rPr>
                                <w:rFonts w:ascii="Cambria Math" w:hAnsi="Cambria Math" w:cstheme="majorBidi"/>
                                <w:i/>
                              </w:rPr>
                            </m:ctrlPr>
                          </m:funcPr>
                          <m:fName>
                            <m:r>
                              <m:rPr>
                                <m:sty m:val="p"/>
                              </m:rPr>
                              <w:rPr>
                                <w:rFonts w:ascii="Cambria Math" w:hAnsi="Cambria Math" w:cstheme="majorBidi"/>
                              </w:rPr>
                              <m:t>cos</m:t>
                            </m:r>
                          </m:fName>
                          <m:e>
                            <m:f>
                              <m:fPr>
                                <m:ctrlPr>
                                  <w:rPr>
                                    <w:rFonts w:ascii="Cambria Math" w:hAnsi="Cambria Math" w:cstheme="majorBidi"/>
                                    <w:i/>
                                  </w:rPr>
                                </m:ctrlPr>
                              </m:fPr>
                              <m:num>
                                <m:r>
                                  <w:rPr>
                                    <w:rFonts w:ascii="Cambria Math" w:hAnsi="Cambria Math" w:cstheme="majorBidi"/>
                                  </w:rPr>
                                  <m:t>π(η i-</m:t>
                                </m:r>
                                <m:sSub>
                                  <m:sSubPr>
                                    <m:ctrlPr>
                                      <w:rPr>
                                        <w:rFonts w:ascii="Cambria Math" w:hAnsi="Cambria Math" w:cstheme="majorBidi"/>
                                        <w:i/>
                                      </w:rPr>
                                    </m:ctrlPr>
                                  </m:sSubPr>
                                  <m:e>
                                    <m:r>
                                      <w:rPr>
                                        <w:rFonts w:ascii="Cambria Math" w:hAnsi="Cambria Math" w:cstheme="majorBidi"/>
                                      </w:rPr>
                                      <m:t>k</m:t>
                                    </m:r>
                                  </m:e>
                                  <m:sub>
                                    <m:r>
                                      <w:rPr>
                                        <w:rFonts w:ascii="Cambria Math" w:hAnsi="Cambria Math" w:cstheme="majorBidi"/>
                                      </w:rPr>
                                      <m:t>x</m:t>
                                    </m:r>
                                  </m:sub>
                                </m:sSub>
                                <m:r>
                                  <w:rPr>
                                    <w:rFonts w:ascii="Cambria Math" w:hAnsi="Cambria Math" w:cstheme="majorBidi"/>
                                  </w:rPr>
                                  <m:t>)</m:t>
                                </m:r>
                              </m:num>
                              <m:den>
                                <m:r>
                                  <w:rPr>
                                    <w:rFonts w:ascii="Cambria Math" w:hAnsi="Cambria Math" w:cstheme="majorBidi"/>
                                  </w:rPr>
                                  <m:t>2 η</m:t>
                                </m:r>
                              </m:den>
                            </m:f>
                          </m:e>
                        </m:func>
                      </m:e>
                    </m:d>
                  </m:e>
                  <m:sup>
                    <m:r>
                      <w:rPr>
                        <w:rFonts w:ascii="Cambria Math" w:hAnsi="Cambria Math" w:cstheme="majorBidi"/>
                      </w:rPr>
                      <m:t>2</m:t>
                    </m:r>
                  </m:sup>
                </m:sSup>
                <m:r>
                  <w:rPr>
                    <w:rFonts w:ascii="Cambria Math" w:hAnsi="Cambria Math" w:cstheme="majorBidi"/>
                  </w:rPr>
                  <m:t>,η</m:t>
                </m:r>
                <m:d>
                  <m:dPr>
                    <m:ctrlPr>
                      <w:rPr>
                        <w:rFonts w:ascii="Cambria Math" w:hAnsi="Cambria Math" w:cstheme="majorBidi"/>
                        <w:i/>
                      </w:rPr>
                    </m:ctrlPr>
                  </m:dPr>
                  <m:e>
                    <m:r>
                      <w:rPr>
                        <w:rFonts w:ascii="Cambria Math" w:hAnsi="Cambria Math" w:cstheme="majorBidi"/>
                      </w:rPr>
                      <m:t>i-1</m:t>
                    </m:r>
                  </m:e>
                </m:d>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k</m:t>
                    </m:r>
                  </m:e>
                  <m:sub>
                    <m:r>
                      <w:rPr>
                        <w:rFonts w:ascii="Cambria Math" w:hAnsi="Cambria Math" w:cstheme="majorBidi"/>
                      </w:rPr>
                      <m:t>x</m:t>
                    </m:r>
                  </m:sub>
                </m:sSub>
                <m:r>
                  <w:rPr>
                    <w:rFonts w:ascii="Cambria Math" w:hAnsi="Cambria Math" w:cstheme="majorBidi"/>
                  </w:rPr>
                  <m:t>≤η</m:t>
                </m:r>
                <m:d>
                  <m:dPr>
                    <m:ctrlPr>
                      <w:rPr>
                        <w:rFonts w:ascii="Cambria Math" w:hAnsi="Cambria Math" w:cstheme="majorBidi"/>
                        <w:i/>
                      </w:rPr>
                    </m:ctrlPr>
                  </m:dPr>
                  <m:e>
                    <m:r>
                      <w:rPr>
                        <w:rFonts w:ascii="Cambria Math" w:hAnsi="Cambria Math" w:cstheme="majorBidi"/>
                      </w:rPr>
                      <m:t>i+1</m:t>
                    </m:r>
                  </m:e>
                </m:d>
                <m:r>
                  <w:rPr>
                    <w:rFonts w:ascii="Cambria Math" w:hAnsi="Cambria Math" w:cstheme="majorBidi"/>
                  </w:rPr>
                  <m:t xml:space="preserve"> , </m:t>
                </m:r>
              </m:e>
              <m:e>
                <m:r>
                  <w:rPr>
                    <w:rFonts w:ascii="Cambria Math" w:hAnsi="Cambria Math" w:cstheme="majorBidi"/>
                  </w:rPr>
                  <m:t>0,  otherwise</m:t>
                </m:r>
              </m:e>
            </m:eqArr>
          </m:e>
        </m:d>
      </m:oMath>
      <w:r w:rsidR="008542E1">
        <w:rPr>
          <w:rFonts w:ascii="Times" w:eastAsiaTheme="minorEastAsia" w:hAnsi="Times" w:cstheme="majorBidi"/>
          <w:i/>
        </w:rPr>
        <w:tab/>
        <w:t xml:space="preserve">                                    </w:t>
      </w:r>
      <w:r w:rsidR="008542E1" w:rsidRPr="00D4476A">
        <w:rPr>
          <w:rFonts w:ascii="Times" w:eastAsiaTheme="minorEastAsia" w:hAnsi="Times" w:cstheme="majorBidi"/>
        </w:rPr>
        <w:t>(</w:t>
      </w:r>
      <w:r w:rsidR="008542E1">
        <w:rPr>
          <w:rFonts w:ascii="Times" w:eastAsiaTheme="minorEastAsia" w:hAnsi="Times" w:cstheme="majorBidi"/>
        </w:rPr>
        <w:t>5</w:t>
      </w:r>
      <w:r w:rsidR="008542E1" w:rsidRPr="00D4476A">
        <w:rPr>
          <w:rFonts w:ascii="Times" w:eastAsiaTheme="minorEastAsia" w:hAnsi="Times" w:cstheme="majorBidi"/>
        </w:rPr>
        <w:t>)</w:t>
      </w:r>
    </w:p>
    <w:p w14:paraId="555B14C0" w14:textId="77777777" w:rsidR="008542E1" w:rsidRDefault="008542E1" w:rsidP="008542E1">
      <w:pPr>
        <w:spacing w:before="100" w:beforeAutospacing="1" w:after="100" w:afterAutospacing="1"/>
        <w:ind w:firstLine="720"/>
        <w:jc w:val="both"/>
        <w:rPr>
          <w:rFonts w:ascii="Times" w:eastAsiaTheme="minorEastAsia" w:hAnsi="Times" w:cstheme="majorBidi"/>
        </w:rPr>
      </w:pPr>
    </w:p>
    <w:p w14:paraId="2237DD99" w14:textId="77777777" w:rsidR="008542E1" w:rsidRDefault="008542E1" w:rsidP="008542E1">
      <w:pPr>
        <w:spacing w:before="100" w:beforeAutospacing="1" w:after="100" w:afterAutospacing="1"/>
        <w:jc w:val="both"/>
        <w:outlineLvl w:val="0"/>
        <w:rPr>
          <w:rFonts w:ascii="Times" w:hAnsi="Times" w:cstheme="majorBidi"/>
        </w:rPr>
      </w:pPr>
      <w:r w:rsidRPr="002861F5">
        <w:rPr>
          <w:rFonts w:ascii="Times" w:hAnsi="Times" w:cstheme="majorBidi"/>
        </w:rPr>
        <w:t xml:space="preserve"> </w:t>
      </w:r>
      <w:r>
        <w:rPr>
          <w:rFonts w:ascii="Times" w:hAnsi="Times" w:cstheme="majorBidi"/>
        </w:rPr>
        <w:t xml:space="preserve">As indicted by Equation 5 the </w:t>
      </w:r>
      <w:r w:rsidRPr="007F1F49">
        <w:rPr>
          <w:rFonts w:ascii="Times" w:hAnsi="Times" w:cstheme="majorBidi"/>
        </w:rPr>
        <w:t>wavelets' spectrum</w:t>
      </w:r>
      <w:r>
        <w:rPr>
          <w:rFonts w:ascii="Times" w:hAnsi="Times" w:cstheme="majorBidi"/>
        </w:rPr>
        <w:t xml:space="preserve"> </w:t>
      </w:r>
      <w:r w:rsidRPr="007F1F49">
        <w:rPr>
          <w:rFonts w:ascii="Times" w:hAnsi="Times" w:cstheme="majorBidi"/>
        </w:rPr>
        <w:t xml:space="preserve">in the wavenumber domain </w:t>
      </w:r>
      <w:r>
        <w:rPr>
          <w:rFonts w:ascii="Times" w:hAnsi="Times" w:cstheme="majorBidi"/>
        </w:rPr>
        <w:t xml:space="preserve">is represented by a </w:t>
      </w:r>
      <w:r w:rsidRPr="007F1F49">
        <w:rPr>
          <w:rFonts w:ascii="Times" w:hAnsi="Times" w:cstheme="majorBidi"/>
        </w:rPr>
        <w:t xml:space="preserve">raised-cosine at each component </w:t>
      </w:r>
      <w:proofErr w:type="spellStart"/>
      <w:r>
        <w:rPr>
          <w:rFonts w:ascii="Times" w:hAnsi="Times" w:cstheme="majorBidi"/>
          <w:i/>
          <w:iCs/>
        </w:rPr>
        <w:t>i</w:t>
      </w:r>
      <w:proofErr w:type="spellEnd"/>
      <w:r w:rsidRPr="007F1F49">
        <w:rPr>
          <w:rFonts w:ascii="Times" w:hAnsi="Times" w:cstheme="majorBidi"/>
          <w:i/>
          <w:iCs/>
        </w:rPr>
        <w:t>.</w:t>
      </w:r>
      <w:r w:rsidRPr="007F1F49">
        <w:rPr>
          <w:rFonts w:ascii="Times" w:hAnsi="Times" w:cstheme="majorBidi"/>
        </w:rPr>
        <w:t xml:space="preserve"> </w:t>
      </w:r>
      <w:r>
        <w:rPr>
          <w:rFonts w:ascii="Times" w:hAnsi="Times" w:cstheme="majorBidi"/>
        </w:rPr>
        <w:t xml:space="preserve"> Figure 2.1b shows a couple of the 1D wavelets for eleven components along the </w:t>
      </w:r>
      <w:proofErr w:type="spellStart"/>
      <w:r w:rsidRPr="007F1F49">
        <w:rPr>
          <w:rFonts w:ascii="Times" w:hAnsi="Times" w:cstheme="majorBidi"/>
          <w:i/>
          <w:iCs/>
        </w:rPr>
        <w:t>k</w:t>
      </w:r>
      <w:r w:rsidRPr="007F1F49">
        <w:rPr>
          <w:rFonts w:ascii="Times" w:hAnsi="Times" w:cstheme="majorBidi"/>
          <w:i/>
          <w:iCs/>
          <w:vertAlign w:val="subscript"/>
        </w:rPr>
        <w:t>x</w:t>
      </w:r>
      <w:proofErr w:type="spellEnd"/>
      <w:r>
        <w:rPr>
          <w:rFonts w:ascii="Times" w:hAnsi="Times" w:cstheme="majorBidi"/>
        </w:rPr>
        <w:t xml:space="preserve"> showing the real, imaginary and absolute wavelets.</w:t>
      </w:r>
    </w:p>
    <w:p w14:paraId="543CF3DF" w14:textId="77777777" w:rsidR="009C3B0C" w:rsidRDefault="009C3B0C" w:rsidP="009C3B0C">
      <w:pPr>
        <w:spacing w:before="100" w:beforeAutospacing="1" w:after="100" w:afterAutospacing="1"/>
        <w:jc w:val="both"/>
        <w:outlineLvl w:val="0"/>
        <w:rPr>
          <w:rFonts w:ascii="Times" w:hAnsi="Times" w:cstheme="majorBidi"/>
          <w:i/>
        </w:rPr>
      </w:pPr>
      <w:r>
        <w:rPr>
          <w:rFonts w:ascii="Times" w:hAnsi="Times" w:cstheme="majorBidi"/>
          <w:i/>
          <w:iCs/>
        </w:rPr>
        <w:t xml:space="preserve">The 2D </w:t>
      </w:r>
      <w:r w:rsidRPr="00D4476A">
        <w:rPr>
          <w:rFonts w:ascii="Times" w:hAnsi="Times" w:cstheme="majorBidi"/>
          <w:i/>
        </w:rPr>
        <w:t>Continuous Wavelet Transform</w:t>
      </w:r>
    </w:p>
    <w:p w14:paraId="4164A22E" w14:textId="77777777" w:rsidR="009C3B0C" w:rsidRDefault="009C3B0C" w:rsidP="009C3B0C">
      <w:pPr>
        <w:spacing w:before="100" w:beforeAutospacing="1" w:after="100" w:afterAutospacing="1"/>
        <w:jc w:val="both"/>
        <w:rPr>
          <w:rFonts w:ascii="Times" w:hAnsi="Times" w:cstheme="majorBidi"/>
          <w:i/>
        </w:rPr>
      </w:pPr>
      <w:r>
        <w:rPr>
          <w:rFonts w:ascii="Times" w:hAnsi="Times" w:cstheme="majorBidi"/>
        </w:rPr>
        <w:t xml:space="preserve">The 2D continuous wavelet transform can be thought of as two cascaded 1D CWTs which can be implemented as a 2D convolution in the x-y space domain or as a simple multiplication in the </w:t>
      </w:r>
      <w:proofErr w:type="spellStart"/>
      <w:r w:rsidRPr="0023151C">
        <w:rPr>
          <w:rFonts w:ascii="Times" w:hAnsi="Times" w:cstheme="majorBidi"/>
          <w:i/>
        </w:rPr>
        <w:t>k</w:t>
      </w:r>
      <w:r w:rsidRPr="0023151C">
        <w:rPr>
          <w:rFonts w:ascii="Times" w:hAnsi="Times" w:cstheme="majorBidi"/>
          <w:vertAlign w:val="subscript"/>
        </w:rPr>
        <w:t>x</w:t>
      </w:r>
      <w:r>
        <w:rPr>
          <w:rFonts w:ascii="Times" w:hAnsi="Times" w:cstheme="majorBidi"/>
        </w:rPr>
        <w:t>-</w:t>
      </w:r>
      <w:r w:rsidRPr="0023151C">
        <w:rPr>
          <w:rFonts w:ascii="Times" w:hAnsi="Times" w:cstheme="majorBidi"/>
          <w:i/>
        </w:rPr>
        <w:t>k</w:t>
      </w:r>
      <w:r w:rsidRPr="0023151C">
        <w:rPr>
          <w:rFonts w:ascii="Times" w:hAnsi="Times" w:cstheme="majorBidi"/>
          <w:vertAlign w:val="subscript"/>
        </w:rPr>
        <w:t>y</w:t>
      </w:r>
      <w:proofErr w:type="spellEnd"/>
      <w:r>
        <w:rPr>
          <w:rFonts w:ascii="Times" w:hAnsi="Times" w:cstheme="majorBidi"/>
        </w:rPr>
        <w:t xml:space="preserve"> wavenumber domain. Generalizing equation 4 </w:t>
      </w:r>
      <w:r w:rsidR="004D37C6">
        <w:rPr>
          <w:rFonts w:ascii="Times" w:hAnsi="Times" w:cstheme="majorBidi"/>
        </w:rPr>
        <w:t>by representing</w:t>
      </w:r>
      <w:r>
        <w:rPr>
          <w:rFonts w:ascii="Times" w:hAnsi="Times" w:cstheme="majorBidi"/>
        </w:rPr>
        <w:t xml:space="preserve"> the 2D wavelet </w:t>
      </w:r>
      <w:proofErr w:type="gramStart"/>
      <w:r>
        <w:rPr>
          <w:rFonts w:ascii="Times" w:hAnsi="Times" w:cstheme="majorBidi"/>
        </w:rPr>
        <w:t>transform .</w:t>
      </w:r>
      <w:proofErr w:type="gramEnd"/>
      <m:oMath>
        <m:r>
          <w:rPr>
            <w:rFonts w:ascii="Cambria Math" w:hAnsi="Cambria Math" w:cstheme="majorBidi"/>
          </w:rPr>
          <m:t xml:space="preserve"> </m:t>
        </m:r>
        <m:r>
          <m:rPr>
            <m:sty m:val="p"/>
          </m:rPr>
          <w:rPr>
            <w:rFonts w:ascii="Cambria Math" w:hAnsi="Cambria Math" w:cstheme="majorBidi"/>
          </w:rPr>
          <m:t xml:space="preserve">C </m:t>
        </m:r>
        <m:d>
          <m:dPr>
            <m:ctrlPr>
              <w:rPr>
                <w:rFonts w:ascii="Cambria Math" w:hAnsi="Cambria Math" w:cstheme="majorBidi"/>
                <w:i/>
              </w:rPr>
            </m:ctrlPr>
          </m:dPr>
          <m:e>
            <m:r>
              <w:rPr>
                <w:rFonts w:ascii="Cambria Math" w:hAnsi="Cambria Math" w:cstheme="majorBidi"/>
              </w:rPr>
              <m:t>i, j, x, y</m:t>
            </m:r>
          </m:e>
        </m:d>
      </m:oMath>
      <w:r>
        <w:rPr>
          <w:rFonts w:ascii="Times" w:hAnsi="Times" w:cstheme="majorBidi"/>
        </w:rPr>
        <w:t xml:space="preserve"> as the inverse Fourier transform of the multiplication between the input data and wavelets of choice</w:t>
      </w:r>
      <w:r w:rsidRPr="007F1F49">
        <w:rPr>
          <w:rFonts w:ascii="Times" w:eastAsiaTheme="minorEastAsia" w:hAnsi="Times" w:cstheme="majorBidi"/>
        </w:rPr>
        <w:t xml:space="preserve"> </w:t>
      </w:r>
      <w:r>
        <w:rPr>
          <w:rFonts w:ascii="Times" w:eastAsiaTheme="minorEastAsia" w:hAnsi="Times" w:cstheme="majorBidi"/>
        </w:rPr>
        <w:t xml:space="preserve">gives </w:t>
      </w:r>
    </w:p>
    <w:p w14:paraId="4CAE9554" w14:textId="77777777" w:rsidR="009C3B0C" w:rsidRPr="007F1F49" w:rsidRDefault="009C3B0C" w:rsidP="009C3B0C">
      <w:pPr>
        <w:spacing w:before="100" w:beforeAutospacing="1" w:after="100" w:afterAutospacing="1"/>
        <w:ind w:firstLine="720"/>
        <w:jc w:val="both"/>
        <w:rPr>
          <w:rFonts w:ascii="Times" w:hAnsi="Times" w:cstheme="majorBidi"/>
        </w:rPr>
      </w:pPr>
      <m:oMath>
        <m:r>
          <m:rPr>
            <m:sty m:val="p"/>
          </m:rPr>
          <w:rPr>
            <w:rFonts w:ascii="Cambria Math" w:hAnsi="Cambria Math" w:cstheme="majorBidi"/>
          </w:rPr>
          <m:t xml:space="preserve">C </m:t>
        </m:r>
        <m:d>
          <m:dPr>
            <m:ctrlPr>
              <w:rPr>
                <w:rFonts w:ascii="Cambria Math" w:hAnsi="Cambria Math" w:cstheme="majorBidi"/>
                <w:i/>
              </w:rPr>
            </m:ctrlPr>
          </m:dPr>
          <m:e>
            <m:r>
              <w:rPr>
                <w:rFonts w:ascii="Cambria Math" w:hAnsi="Cambria Math" w:cstheme="majorBidi"/>
              </w:rPr>
              <m:t>i,j, x, y</m:t>
            </m:r>
          </m:e>
        </m:d>
        <m:r>
          <w:rPr>
            <w:rFonts w:ascii="Cambria Math" w:hAnsi="Cambria Math" w:cstheme="majorBidi"/>
          </w:rPr>
          <m:t xml:space="preserve">= </m:t>
        </m:r>
        <m:sSup>
          <m:sSupPr>
            <m:ctrlPr>
              <w:rPr>
                <w:rFonts w:ascii="Cambria Math" w:hAnsi="Cambria Math" w:cstheme="majorBidi"/>
              </w:rPr>
            </m:ctrlPr>
          </m:sSupPr>
          <m:e>
            <m:r>
              <w:rPr>
                <w:rFonts w:ascii="Cambria Math" w:hAnsi="Cambria Math" w:cstheme="majorBidi"/>
              </w:rPr>
              <m:t>FT</m:t>
            </m:r>
          </m:e>
          <m:sup>
            <m:r>
              <m:rPr>
                <m:sty m:val="p"/>
              </m:rPr>
              <w:rPr>
                <w:rFonts w:ascii="Cambria Math" w:hAnsi="Cambria Math" w:cstheme="majorBidi"/>
              </w:rPr>
              <m:t>-1</m:t>
            </m:r>
          </m:sup>
        </m:sSup>
        <m:d>
          <m:dPr>
            <m:begChr m:val="{"/>
            <m:endChr m:val="}"/>
            <m:ctrlPr>
              <w:rPr>
                <w:rFonts w:ascii="Cambria Math" w:hAnsi="Cambria Math" w:cstheme="majorBidi"/>
              </w:rPr>
            </m:ctrlPr>
          </m:dPr>
          <m:e>
            <m:r>
              <w:rPr>
                <w:rFonts w:ascii="Cambria Math" w:hAnsi="Cambria Math" w:cstheme="majorBidi"/>
              </w:rPr>
              <m:t xml:space="preserve">i j </m:t>
            </m:r>
            <m:acc>
              <m:accPr>
                <m:ctrlPr>
                  <w:rPr>
                    <w:rFonts w:ascii="Cambria Math" w:hAnsi="Cambria Math" w:cstheme="majorBidi"/>
                    <w:i/>
                  </w:rPr>
                </m:ctrlPr>
              </m:accPr>
              <m:e>
                <m:r>
                  <w:rPr>
                    <w:rFonts w:ascii="Cambria Math" w:hAnsi="Cambria Math" w:cstheme="majorBidi"/>
                  </w:rPr>
                  <m:t>f</m:t>
                </m:r>
              </m:e>
            </m:acc>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k</m:t>
                </m:r>
              </m:e>
              <m:sub>
                <m:r>
                  <w:rPr>
                    <w:rFonts w:ascii="Cambria Math" w:hAnsi="Cambria Math" w:cstheme="majorBidi"/>
                  </w:rPr>
                  <m:t>x</m:t>
                </m:r>
              </m:sub>
            </m:sSub>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k</m:t>
                </m:r>
              </m:e>
              <m:sub>
                <m:r>
                  <w:rPr>
                    <w:rFonts w:ascii="Cambria Math" w:hAnsi="Cambria Math" w:cstheme="majorBidi"/>
                  </w:rPr>
                  <m:t>y</m:t>
                </m:r>
              </m:sub>
            </m:sSub>
            <m:r>
              <w:rPr>
                <w:rFonts w:ascii="Cambria Math" w:hAnsi="Cambria Math" w:cstheme="majorBidi"/>
              </w:rPr>
              <m:t xml:space="preserve">) </m:t>
            </m:r>
            <m:acc>
              <m:accPr>
                <m:ctrlPr>
                  <w:rPr>
                    <w:rFonts w:ascii="Cambria Math" w:hAnsi="Cambria Math" w:cstheme="majorBidi"/>
                    <w:i/>
                    <w:iCs/>
                  </w:rPr>
                </m:ctrlPr>
              </m:accPr>
              <m:e>
                <m:r>
                  <w:rPr>
                    <w:rFonts w:ascii="Cambria Math" w:hAnsi="Cambria Math" w:cstheme="majorBidi"/>
                  </w:rPr>
                  <m:t>ψ</m:t>
                </m:r>
              </m:e>
            </m:acc>
            <m:r>
              <m:rPr>
                <m:sty m:val="p"/>
              </m:rPr>
              <w:rPr>
                <w:rFonts w:ascii="Cambria Math" w:hAnsi="Cambria Math" w:cstheme="majorBidi"/>
              </w:rPr>
              <m:t>(</m:t>
            </m:r>
            <m:r>
              <w:rPr>
                <w:rFonts w:ascii="Cambria Math" w:hAnsi="Cambria Math" w:cstheme="majorBidi"/>
              </w:rPr>
              <m:t>i</m:t>
            </m:r>
            <m:sSub>
              <m:sSubPr>
                <m:ctrlPr>
                  <w:rPr>
                    <w:rFonts w:ascii="Cambria Math" w:hAnsi="Cambria Math" w:cstheme="majorBidi"/>
                    <w:i/>
                  </w:rPr>
                </m:ctrlPr>
              </m:sSubPr>
              <m:e>
                <m:r>
                  <w:rPr>
                    <w:rFonts w:ascii="Cambria Math" w:hAnsi="Cambria Math" w:cstheme="majorBidi"/>
                  </w:rPr>
                  <m:t>k</m:t>
                </m:r>
              </m:e>
              <m:sub>
                <m:r>
                  <w:rPr>
                    <w:rFonts w:ascii="Cambria Math" w:hAnsi="Cambria Math" w:cstheme="majorBidi"/>
                  </w:rPr>
                  <m:t>x</m:t>
                </m:r>
              </m:sub>
            </m:sSub>
            <m:r>
              <m:rPr>
                <m:sty m:val="p"/>
              </m:rPr>
              <w:rPr>
                <w:rFonts w:ascii="Cambria Math" w:hAnsi="Cambria Math" w:cstheme="majorBidi"/>
              </w:rPr>
              <m:t>+</m:t>
            </m:r>
            <m:r>
              <w:rPr>
                <w:rFonts w:ascii="Cambria Math" w:hAnsi="Cambria Math" w:cstheme="majorBidi"/>
              </w:rPr>
              <m:t xml:space="preserve"> j</m:t>
            </m:r>
            <m:sSub>
              <m:sSubPr>
                <m:ctrlPr>
                  <w:rPr>
                    <w:rFonts w:ascii="Cambria Math" w:hAnsi="Cambria Math" w:cstheme="majorBidi"/>
                    <w:i/>
                  </w:rPr>
                </m:ctrlPr>
              </m:sSubPr>
              <m:e>
                <m:r>
                  <w:rPr>
                    <w:rFonts w:ascii="Cambria Math" w:hAnsi="Cambria Math" w:cstheme="majorBidi"/>
                  </w:rPr>
                  <m:t>k</m:t>
                </m:r>
              </m:e>
              <m:sub>
                <m:r>
                  <w:rPr>
                    <w:rFonts w:ascii="Cambria Math" w:hAnsi="Cambria Math" w:cstheme="majorBidi"/>
                  </w:rPr>
                  <m:t>y</m:t>
                </m:r>
              </m:sub>
            </m:sSub>
            <m:r>
              <w:rPr>
                <w:rFonts w:ascii="Cambria Math" w:hAnsi="Cambria Math" w:cstheme="majorBidi"/>
              </w:rPr>
              <m:t>)</m:t>
            </m:r>
          </m:e>
        </m:d>
        <m:r>
          <w:rPr>
            <w:rFonts w:ascii="Cambria Math" w:hAnsi="Cambria Math" w:cstheme="majorBidi"/>
          </w:rPr>
          <m:t>,</m:t>
        </m:r>
      </m:oMath>
      <w:r>
        <w:rPr>
          <w:rFonts w:ascii="Times" w:eastAsiaTheme="minorEastAsia" w:hAnsi="Times" w:cstheme="majorBidi"/>
          <w:i/>
        </w:rPr>
        <w:tab/>
      </w:r>
      <w:r>
        <w:rPr>
          <w:rFonts w:ascii="Times" w:eastAsiaTheme="minorEastAsia" w:hAnsi="Times" w:cstheme="majorBidi"/>
          <w:i/>
        </w:rPr>
        <w:tab/>
      </w:r>
      <w:r>
        <w:rPr>
          <w:rFonts w:ascii="Times" w:eastAsiaTheme="minorEastAsia" w:hAnsi="Times" w:cstheme="majorBidi"/>
          <w:i/>
        </w:rPr>
        <w:tab/>
        <w:t xml:space="preserve">           </w:t>
      </w:r>
      <w:r>
        <w:rPr>
          <w:rFonts w:ascii="Times" w:eastAsiaTheme="minorEastAsia" w:hAnsi="Times" w:cstheme="majorBidi"/>
          <w:i/>
        </w:rPr>
        <w:tab/>
      </w:r>
      <w:r>
        <w:rPr>
          <w:rFonts w:ascii="Times" w:eastAsiaTheme="minorEastAsia" w:hAnsi="Times" w:cstheme="majorBidi"/>
        </w:rPr>
        <w:t>(6</w:t>
      </w:r>
      <w:r w:rsidRPr="00D4476A">
        <w:rPr>
          <w:rFonts w:ascii="Times" w:eastAsiaTheme="minorEastAsia" w:hAnsi="Times" w:cstheme="majorBidi"/>
        </w:rPr>
        <w:t>)</w:t>
      </w:r>
    </w:p>
    <w:p w14:paraId="60A39074" w14:textId="77777777" w:rsidR="009C3B0C" w:rsidRPr="0023151C" w:rsidRDefault="009C3B0C" w:rsidP="009C3B0C">
      <w:pPr>
        <w:spacing w:before="100" w:beforeAutospacing="1" w:after="100" w:afterAutospacing="1"/>
        <w:jc w:val="both"/>
        <w:rPr>
          <w:rFonts w:ascii="Times" w:hAnsi="Times" w:cstheme="majorBidi"/>
        </w:rPr>
      </w:pPr>
      <w:r>
        <w:rPr>
          <w:rFonts w:ascii="Times" w:hAnsi="Times" w:cstheme="majorBidi"/>
        </w:rPr>
        <w:t>where</w:t>
      </w:r>
      <m:oMath>
        <m:r>
          <w:rPr>
            <w:rFonts w:ascii="Cambria Math" w:hAnsi="Cambria Math" w:cstheme="majorBidi"/>
          </w:rPr>
          <m:t xml:space="preserve"> </m:t>
        </m:r>
      </m:oMath>
    </w:p>
    <w:p w14:paraId="7DE9A347" w14:textId="77777777" w:rsidR="009C3B0C" w:rsidRPr="0023151C" w:rsidRDefault="00841B1D" w:rsidP="009C3B0C">
      <w:pPr>
        <w:spacing w:before="100" w:beforeAutospacing="1" w:after="100" w:afterAutospacing="1"/>
        <w:jc w:val="both"/>
        <w:rPr>
          <w:rFonts w:ascii="Times" w:hAnsi="Times" w:cstheme="majorBidi"/>
        </w:rPr>
      </w:pPr>
      <m:oMath>
        <m:sSub>
          <m:sSubPr>
            <m:ctrlPr>
              <w:rPr>
                <w:rFonts w:ascii="Cambria Math" w:hAnsi="Cambria Math" w:cstheme="majorBidi"/>
                <w:i/>
              </w:rPr>
            </m:ctrlPr>
          </m:sSubPr>
          <m:e>
            <m:r>
              <w:rPr>
                <w:rFonts w:ascii="Cambria Math" w:hAnsi="Cambria Math" w:cstheme="majorBidi"/>
              </w:rPr>
              <m:t>k</m:t>
            </m:r>
          </m:e>
          <m:sub>
            <m:r>
              <w:rPr>
                <w:rFonts w:ascii="Cambria Math" w:hAnsi="Cambria Math" w:cstheme="majorBidi"/>
              </w:rPr>
              <m:t>x</m:t>
            </m:r>
          </m:sub>
        </m:sSub>
        <m:r>
          <w:rPr>
            <w:rFonts w:ascii="Cambria Math" w:hAnsi="Cambria Math" w:cstheme="majorBidi"/>
          </w:rPr>
          <m:t xml:space="preserve"> </m:t>
        </m:r>
      </m:oMath>
      <w:r w:rsidR="009C3B0C">
        <w:rPr>
          <w:rFonts w:ascii="Times" w:hAnsi="Times" w:cstheme="majorBidi"/>
        </w:rPr>
        <w:t xml:space="preserve">and </w:t>
      </w:r>
      <m:oMath>
        <m:sSub>
          <m:sSubPr>
            <m:ctrlPr>
              <w:rPr>
                <w:rFonts w:ascii="Cambria Math" w:hAnsi="Cambria Math" w:cstheme="majorBidi"/>
                <w:i/>
              </w:rPr>
            </m:ctrlPr>
          </m:sSubPr>
          <m:e>
            <m:r>
              <w:rPr>
                <w:rFonts w:ascii="Cambria Math" w:hAnsi="Cambria Math" w:cstheme="majorBidi"/>
              </w:rPr>
              <m:t>k</m:t>
            </m:r>
          </m:e>
          <m:sub>
            <m:r>
              <w:rPr>
                <w:rFonts w:ascii="Cambria Math" w:hAnsi="Cambria Math" w:cstheme="majorBidi"/>
              </w:rPr>
              <m:t>y</m:t>
            </m:r>
          </m:sub>
        </m:sSub>
        <m:r>
          <w:rPr>
            <w:rFonts w:ascii="Cambria Math" w:hAnsi="Cambria Math" w:cstheme="majorBidi"/>
          </w:rPr>
          <m:t xml:space="preserve"> </m:t>
        </m:r>
      </m:oMath>
      <w:r w:rsidR="009C3B0C">
        <w:rPr>
          <w:rFonts w:ascii="Times" w:hAnsi="Times" w:cstheme="majorBidi"/>
        </w:rPr>
        <w:t xml:space="preserve">are the wavenumbers,  </w:t>
      </w:r>
    </w:p>
    <w:p w14:paraId="0729E5A4" w14:textId="77777777" w:rsidR="009C3B0C" w:rsidRDefault="009C3B0C" w:rsidP="009C3B0C">
      <w:pPr>
        <w:spacing w:before="100" w:beforeAutospacing="1" w:after="100" w:afterAutospacing="1"/>
        <w:jc w:val="both"/>
        <w:rPr>
          <w:rFonts w:ascii="Times" w:hAnsi="Times" w:cstheme="majorBidi"/>
        </w:rPr>
      </w:pPr>
      <m:oMath>
        <m:r>
          <w:rPr>
            <w:rFonts w:ascii="Cambria Math" w:hAnsi="Cambria Math" w:cstheme="majorBidi"/>
          </w:rPr>
          <m:t xml:space="preserve">i </m:t>
        </m:r>
        <m:r>
          <m:rPr>
            <m:sty m:val="p"/>
          </m:rPr>
          <w:rPr>
            <w:rFonts w:ascii="Cambria Math" w:hAnsi="Cambria Math" w:cstheme="majorBidi"/>
          </w:rPr>
          <m:t>and j</m:t>
        </m:r>
        <m:r>
          <w:rPr>
            <w:rFonts w:ascii="Cambria Math" w:hAnsi="Cambria Math" w:cstheme="majorBidi"/>
          </w:rPr>
          <m:t xml:space="preserve"> </m:t>
        </m:r>
      </m:oMath>
      <w:r>
        <w:rPr>
          <w:rFonts w:ascii="Times" w:hAnsi="Times" w:cstheme="majorBidi"/>
        </w:rPr>
        <w:t xml:space="preserve">are the indices of the </w:t>
      </w:r>
      <w:proofErr w:type="gramStart"/>
      <w:r w:rsidR="004D37C6">
        <w:rPr>
          <w:rFonts w:ascii="Times" w:hAnsi="Times" w:cstheme="majorBidi"/>
        </w:rPr>
        <w:t>components</w:t>
      </w:r>
      <w:proofErr w:type="gramEnd"/>
    </w:p>
    <w:p w14:paraId="6D5B6804" w14:textId="77777777" w:rsidR="009C3B0C" w:rsidRDefault="009C3B0C" w:rsidP="009C3B0C">
      <w:pPr>
        <w:spacing w:before="100" w:beforeAutospacing="1" w:after="100" w:afterAutospacing="1"/>
        <w:jc w:val="both"/>
        <w:rPr>
          <w:rFonts w:ascii="Times" w:hAnsi="Times" w:cstheme="majorBidi"/>
        </w:rPr>
      </w:pPr>
      <w:r>
        <w:rPr>
          <w:rFonts w:ascii="Times" w:hAnsi="Times" w:cstheme="majorBidi"/>
        </w:rPr>
        <w:t xml:space="preserve"> </w:t>
      </w:r>
      <m:oMath>
        <m:acc>
          <m:accPr>
            <m:ctrlPr>
              <w:rPr>
                <w:rFonts w:ascii="Cambria Math" w:hAnsi="Cambria Math" w:cstheme="majorBidi"/>
                <w:i/>
              </w:rPr>
            </m:ctrlPr>
          </m:accPr>
          <m:e>
            <m:r>
              <w:rPr>
                <w:rFonts w:ascii="Cambria Math" w:hAnsi="Cambria Math" w:cstheme="majorBidi"/>
              </w:rPr>
              <m:t>f</m:t>
            </m:r>
          </m:e>
        </m:acc>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k</m:t>
            </m:r>
          </m:e>
          <m:sub>
            <m:r>
              <w:rPr>
                <w:rFonts w:ascii="Cambria Math" w:hAnsi="Cambria Math" w:cstheme="majorBidi"/>
              </w:rPr>
              <m:t>x</m:t>
            </m:r>
          </m:sub>
        </m:sSub>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k</m:t>
            </m:r>
          </m:e>
          <m:sub>
            <m:r>
              <w:rPr>
                <w:rFonts w:ascii="Cambria Math" w:hAnsi="Cambria Math" w:cstheme="majorBidi"/>
              </w:rPr>
              <m:t>y</m:t>
            </m:r>
          </m:sub>
        </m:sSub>
        <m:r>
          <w:rPr>
            <w:rFonts w:ascii="Cambria Math" w:hAnsi="Cambria Math" w:cstheme="majorBidi"/>
          </w:rPr>
          <m:t>)</m:t>
        </m:r>
      </m:oMath>
      <w:r w:rsidRPr="007F1F49">
        <w:rPr>
          <w:rFonts w:ascii="Times" w:hAnsi="Times" w:cstheme="majorBidi"/>
        </w:rPr>
        <w:t xml:space="preserve"> is the 2D spatial Fourier transform of the amplitude</w:t>
      </w:r>
      <w:r>
        <w:rPr>
          <w:rFonts w:ascii="Times" w:hAnsi="Times" w:cstheme="majorBidi"/>
        </w:rPr>
        <w:t xml:space="preserve"> or </w:t>
      </w:r>
      <w:r w:rsidRPr="007F1F49">
        <w:rPr>
          <w:rFonts w:ascii="Times" w:hAnsi="Times" w:cstheme="majorBidi"/>
        </w:rPr>
        <w:t>attribute slice,</w:t>
      </w:r>
      <m:oMath>
        <m:r>
          <w:rPr>
            <w:rFonts w:ascii="Cambria Math" w:hAnsi="Cambria Math" w:cstheme="majorBidi"/>
          </w:rPr>
          <m:t xml:space="preserve"> </m:t>
        </m:r>
      </m:oMath>
      <w:r w:rsidRPr="007F1F49">
        <w:rPr>
          <w:rFonts w:ascii="Times" w:hAnsi="Times" w:cstheme="majorBidi"/>
        </w:rPr>
        <w:t xml:space="preserve">and </w:t>
      </w:r>
    </w:p>
    <w:p w14:paraId="66B25E6E" w14:textId="77777777" w:rsidR="009C3B0C" w:rsidRDefault="009C3B0C" w:rsidP="009C3B0C">
      <w:pPr>
        <w:spacing w:before="100" w:beforeAutospacing="1" w:after="100" w:afterAutospacing="1"/>
        <w:jc w:val="both"/>
        <w:rPr>
          <w:rFonts w:ascii="Times" w:hAnsi="Times" w:cstheme="majorBidi"/>
        </w:rPr>
      </w:pPr>
      <m:oMath>
        <m:r>
          <w:rPr>
            <w:rFonts w:ascii="Cambria Math" w:hAnsi="Cambria Math" w:cstheme="majorBidi"/>
          </w:rPr>
          <m:t xml:space="preserve"> </m:t>
        </m:r>
        <m:acc>
          <m:accPr>
            <m:ctrlPr>
              <w:rPr>
                <w:rFonts w:ascii="Cambria Math" w:hAnsi="Cambria Math" w:cstheme="majorBidi"/>
                <w:i/>
                <w:iCs/>
              </w:rPr>
            </m:ctrlPr>
          </m:accPr>
          <m:e>
            <m:r>
              <w:rPr>
                <w:rFonts w:ascii="Cambria Math" w:hAnsi="Cambria Math" w:cstheme="majorBidi"/>
              </w:rPr>
              <m:t>ψ</m:t>
            </m:r>
          </m:e>
        </m:acc>
      </m:oMath>
      <w:r w:rsidRPr="007F1F49">
        <w:rPr>
          <w:rFonts w:ascii="Times" w:hAnsi="Times" w:cstheme="majorBidi"/>
        </w:rPr>
        <w:t xml:space="preserve"> </w:t>
      </w:r>
      <w:r>
        <w:rPr>
          <w:rFonts w:ascii="Times" w:hAnsi="Times" w:cstheme="majorBidi"/>
        </w:rPr>
        <w:t>is t</w:t>
      </w:r>
      <w:r w:rsidRPr="007F1F49">
        <w:rPr>
          <w:rFonts w:ascii="Times" w:hAnsi="Times" w:cstheme="majorBidi"/>
        </w:rPr>
        <w:t xml:space="preserve">he 2D </w:t>
      </w:r>
      <w:r>
        <w:rPr>
          <w:rFonts w:ascii="Times" w:hAnsi="Times" w:cstheme="majorBidi"/>
        </w:rPr>
        <w:t xml:space="preserve">spatial </w:t>
      </w:r>
      <w:r>
        <w:rPr>
          <w:rFonts w:ascii="Times" w:eastAsiaTheme="minorEastAsia" w:hAnsi="Times" w:cstheme="majorBidi"/>
        </w:rPr>
        <w:t xml:space="preserve">Fourier Transform of the </w:t>
      </w:r>
      <w:r w:rsidRPr="007F1F49">
        <w:rPr>
          <w:rFonts w:ascii="Times" w:hAnsi="Times" w:cstheme="majorBidi"/>
        </w:rPr>
        <w:t>wavelet</w:t>
      </w:r>
      <w:r>
        <w:rPr>
          <w:rFonts w:ascii="Times" w:hAnsi="Times" w:cstheme="majorBidi"/>
        </w:rPr>
        <w:t>s</w:t>
      </w:r>
      <w:r w:rsidRPr="007F1F49">
        <w:rPr>
          <w:rFonts w:ascii="Times" w:hAnsi="Times" w:cstheme="majorBidi"/>
        </w:rPr>
        <w:t>.</w:t>
      </w:r>
      <w:r>
        <w:rPr>
          <w:rFonts w:ascii="Times" w:hAnsi="Times" w:cstheme="majorBidi"/>
        </w:rPr>
        <w:t xml:space="preserve"> </w:t>
      </w:r>
    </w:p>
    <w:p w14:paraId="63DDA143" w14:textId="77777777" w:rsidR="009C3B0C" w:rsidRPr="007F1F49" w:rsidRDefault="009C3B0C" w:rsidP="009C3B0C">
      <w:pPr>
        <w:spacing w:before="100" w:beforeAutospacing="1" w:after="100" w:afterAutospacing="1"/>
        <w:ind w:firstLine="720"/>
        <w:jc w:val="both"/>
        <w:rPr>
          <w:rFonts w:ascii="Times" w:hAnsi="Times" w:cstheme="majorBidi"/>
        </w:rPr>
      </w:pPr>
      <w:r>
        <w:rPr>
          <w:rFonts w:ascii="Times" w:hAnsi="Times" w:cstheme="majorBidi"/>
        </w:rPr>
        <w:t xml:space="preserve">Choosing values of </w:t>
      </w:r>
      <w:proofErr w:type="spellStart"/>
      <w:r w:rsidRPr="0023151C">
        <w:rPr>
          <w:rFonts w:ascii="Times" w:hAnsi="Times" w:cstheme="majorBidi"/>
          <w:i/>
        </w:rPr>
        <w:t>i</w:t>
      </w:r>
      <w:proofErr w:type="spellEnd"/>
      <w:r>
        <w:rPr>
          <w:rFonts w:ascii="Times" w:hAnsi="Times" w:cstheme="majorBidi"/>
        </w:rPr>
        <w:t xml:space="preserve"> and </w:t>
      </w:r>
      <w:r w:rsidRPr="0023151C">
        <w:rPr>
          <w:rFonts w:ascii="Times" w:hAnsi="Times" w:cstheme="majorBidi"/>
          <w:i/>
        </w:rPr>
        <w:t>j</w:t>
      </w:r>
      <w:r>
        <w:rPr>
          <w:rFonts w:ascii="Times" w:hAnsi="Times" w:cstheme="majorBidi"/>
        </w:rPr>
        <w:t xml:space="preserve"> to be </w:t>
      </w:r>
      <m:oMath>
        <m:r>
          <w:rPr>
            <w:rFonts w:ascii="Cambria Math" w:hAnsi="Cambria Math" w:cstheme="majorBidi"/>
          </w:rPr>
          <m:t xml:space="preserve">-5≤i≤+5 </m:t>
        </m:r>
      </m:oMath>
      <w:r>
        <w:rPr>
          <w:rFonts w:ascii="Times" w:eastAsiaTheme="minorEastAsia" w:hAnsi="Times" w:cstheme="majorBidi"/>
        </w:rPr>
        <w:t xml:space="preserve">and </w:t>
      </w:r>
      <m:oMath>
        <m:r>
          <w:rPr>
            <w:rFonts w:ascii="Cambria Math" w:hAnsi="Cambria Math" w:cstheme="majorBidi"/>
          </w:rPr>
          <m:t xml:space="preserve">-5≤j≤+5 </m:t>
        </m:r>
      </m:oMath>
      <w:r>
        <w:rPr>
          <w:rFonts w:ascii="Times" w:eastAsiaTheme="minorEastAsia" w:hAnsi="Times" w:cstheme="majorBidi"/>
        </w:rPr>
        <w:t xml:space="preserve">results in 121 2D wavelets. </w:t>
      </w:r>
      <w:r>
        <w:rPr>
          <w:rFonts w:ascii="Times" w:hAnsi="Times" w:cstheme="majorBidi"/>
        </w:rPr>
        <w:t>Figure 2.2</w:t>
      </w:r>
      <w:r w:rsidRPr="007F1F49">
        <w:rPr>
          <w:rFonts w:ascii="Times" w:hAnsi="Times" w:cstheme="majorBidi"/>
        </w:rPr>
        <w:t xml:space="preserve"> shows nine </w:t>
      </w:r>
      <w:r>
        <w:rPr>
          <w:rFonts w:ascii="Times" w:hAnsi="Times" w:cstheme="majorBidi"/>
        </w:rPr>
        <w:t>representative wavelets</w:t>
      </w:r>
      <w:r w:rsidRPr="007F1F49">
        <w:rPr>
          <w:rFonts w:ascii="Times" w:hAnsi="Times" w:cstheme="majorBidi"/>
        </w:rPr>
        <w:t xml:space="preserve"> (</w:t>
      </w:r>
      <w:r>
        <w:rPr>
          <w:rFonts w:ascii="Times" w:hAnsi="Times" w:cstheme="majorBidi"/>
        </w:rPr>
        <w:t xml:space="preserve">one </w:t>
      </w:r>
      <w:r w:rsidRPr="007F1F49">
        <w:rPr>
          <w:rFonts w:ascii="Times" w:hAnsi="Times" w:cstheme="majorBidi"/>
        </w:rPr>
        <w:t xml:space="preserve">central and </w:t>
      </w:r>
      <w:r>
        <w:rPr>
          <w:rFonts w:ascii="Times" w:hAnsi="Times" w:cstheme="majorBidi"/>
        </w:rPr>
        <w:t>eight</w:t>
      </w:r>
      <w:r w:rsidRPr="007F1F49">
        <w:rPr>
          <w:rFonts w:ascii="Times" w:hAnsi="Times" w:cstheme="majorBidi"/>
        </w:rPr>
        <w:t xml:space="preserve"> outer components) of </w:t>
      </w:r>
      <w:r>
        <w:rPr>
          <w:rFonts w:ascii="Times" w:hAnsi="Times" w:cstheme="majorBidi"/>
        </w:rPr>
        <w:t>121 in the wavenumber domain</w:t>
      </w:r>
      <w:r w:rsidRPr="007F1F49">
        <w:rPr>
          <w:rFonts w:ascii="Times" w:hAnsi="Times" w:cstheme="majorBidi"/>
        </w:rPr>
        <w:t xml:space="preserve">. </w:t>
      </w:r>
      <w:r>
        <w:rPr>
          <w:rFonts w:ascii="Times" w:hAnsi="Times" w:cstheme="majorBidi"/>
        </w:rPr>
        <w:t>Figure 2.3</w:t>
      </w:r>
      <w:r w:rsidRPr="007F1F49">
        <w:rPr>
          <w:rFonts w:ascii="Times" w:hAnsi="Times" w:cstheme="majorBidi"/>
        </w:rPr>
        <w:t xml:space="preserve"> shows 2D spatial wavelets of the </w:t>
      </w:r>
      <w:r>
        <w:rPr>
          <w:rFonts w:ascii="Times" w:hAnsi="Times" w:cstheme="majorBidi"/>
        </w:rPr>
        <w:t>nine</w:t>
      </w:r>
      <w:r w:rsidRPr="007F1F49">
        <w:rPr>
          <w:rFonts w:ascii="Times" w:hAnsi="Times" w:cstheme="majorBidi"/>
        </w:rPr>
        <w:t xml:space="preserve"> </w:t>
      </w:r>
      <w:proofErr w:type="gramStart"/>
      <w:r w:rsidRPr="007F1F49">
        <w:rPr>
          <w:rFonts w:ascii="Times" w:hAnsi="Times" w:cstheme="majorBidi"/>
        </w:rPr>
        <w:t>center</w:t>
      </w:r>
      <w:proofErr w:type="gramEnd"/>
      <w:r w:rsidRPr="007F1F49">
        <w:rPr>
          <w:rFonts w:ascii="Times" w:hAnsi="Times" w:cstheme="majorBidi"/>
        </w:rPr>
        <w:t xml:space="preserve"> real and imaginary components. We notice that the real and imaginary wavelet satisfy the Hilbert relation with </w:t>
      </w:r>
      <w:proofErr w:type="gramStart"/>
      <w:r>
        <w:rPr>
          <w:rFonts w:ascii="Times" w:hAnsi="Times" w:cstheme="majorBidi"/>
        </w:rPr>
        <w:t xml:space="preserve">a </w:t>
      </w:r>
      <w:r w:rsidRPr="007F1F49">
        <w:rPr>
          <w:rFonts w:ascii="Times" w:hAnsi="Times" w:cstheme="majorBidi"/>
        </w:rPr>
        <w:t>90 degrees</w:t>
      </w:r>
      <w:proofErr w:type="gramEnd"/>
      <w:r w:rsidRPr="007F1F49">
        <w:rPr>
          <w:rFonts w:ascii="Times" w:hAnsi="Times" w:cstheme="majorBidi"/>
        </w:rPr>
        <w:t xml:space="preserve"> shift between the two. Also, we can predict that the 2D image in space </w:t>
      </w:r>
      <w:r>
        <w:rPr>
          <w:rFonts w:ascii="Times" w:hAnsi="Times" w:cstheme="majorBidi"/>
        </w:rPr>
        <w:t>will be</w:t>
      </w:r>
      <w:r w:rsidRPr="007F1F49">
        <w:rPr>
          <w:rFonts w:ascii="Times" w:hAnsi="Times" w:cstheme="majorBidi"/>
        </w:rPr>
        <w:t xml:space="preserve"> decomposed into four minor orientations</w:t>
      </w:r>
      <w:r>
        <w:rPr>
          <w:rFonts w:ascii="Times" w:hAnsi="Times" w:cstheme="majorBidi"/>
        </w:rPr>
        <w:t xml:space="preserve">: an isotropic orientation in the center, and </w:t>
      </w:r>
      <w:r w:rsidR="004D37C6">
        <w:rPr>
          <w:rFonts w:ascii="Times" w:hAnsi="Times" w:cstheme="majorBidi"/>
        </w:rPr>
        <w:t>east-west</w:t>
      </w:r>
      <w:r w:rsidRPr="007F1F49">
        <w:rPr>
          <w:rFonts w:ascii="Times" w:hAnsi="Times" w:cstheme="majorBidi"/>
        </w:rPr>
        <w:t xml:space="preserve">, </w:t>
      </w:r>
      <w:r w:rsidR="004D37C6">
        <w:rPr>
          <w:rFonts w:ascii="Times" w:hAnsi="Times" w:cstheme="majorBidi"/>
        </w:rPr>
        <w:t>north-south</w:t>
      </w:r>
      <w:r w:rsidRPr="007F1F49">
        <w:rPr>
          <w:rFonts w:ascii="Times" w:hAnsi="Times" w:cstheme="majorBidi"/>
        </w:rPr>
        <w:t xml:space="preserve"> and diagonal</w:t>
      </w:r>
      <w:r w:rsidR="004D37C6">
        <w:rPr>
          <w:rFonts w:ascii="Times" w:hAnsi="Times" w:cstheme="majorBidi"/>
        </w:rPr>
        <w:t xml:space="preserve"> azimuthal</w:t>
      </w:r>
      <w:r w:rsidRPr="007F1F49">
        <w:rPr>
          <w:rFonts w:ascii="Times" w:hAnsi="Times" w:cstheme="majorBidi"/>
        </w:rPr>
        <w:t xml:space="preserve"> </w:t>
      </w:r>
      <w:r>
        <w:rPr>
          <w:rFonts w:ascii="Times" w:hAnsi="Times" w:cstheme="majorBidi"/>
        </w:rPr>
        <w:t>orientations away from the center</w:t>
      </w:r>
      <w:r w:rsidRPr="007F1F49">
        <w:rPr>
          <w:rFonts w:ascii="Times" w:hAnsi="Times" w:cstheme="majorBidi"/>
        </w:rPr>
        <w:t>. Based on the number of components used</w:t>
      </w:r>
      <w:r>
        <w:rPr>
          <w:rFonts w:ascii="Times" w:hAnsi="Times" w:cstheme="majorBidi"/>
        </w:rPr>
        <w:t xml:space="preserve">, </w:t>
      </w:r>
      <w:r w:rsidRPr="007F1F49">
        <w:rPr>
          <w:rFonts w:ascii="Times" w:hAnsi="Times" w:cstheme="majorBidi"/>
        </w:rPr>
        <w:t xml:space="preserve">the corresponding 2D wavelet characteristics will change. We define the voices and magnitudes, which are the data in the CWT domain, for the component </w:t>
      </w:r>
      <w:r w:rsidRPr="007F1F49">
        <w:rPr>
          <w:rFonts w:ascii="Times" w:hAnsi="Times" w:cstheme="majorBidi"/>
          <w:i/>
          <w:iCs/>
        </w:rPr>
        <w:t>(</w:t>
      </w:r>
      <w:proofErr w:type="spellStart"/>
      <w:proofErr w:type="gramStart"/>
      <w:r w:rsidRPr="007F1F49">
        <w:rPr>
          <w:rFonts w:ascii="Times" w:hAnsi="Times" w:cstheme="majorBidi"/>
          <w:i/>
          <w:iCs/>
        </w:rPr>
        <w:t>i,j</w:t>
      </w:r>
      <w:proofErr w:type="spellEnd"/>
      <w:proofErr w:type="gramEnd"/>
      <w:r w:rsidRPr="007F1F49">
        <w:rPr>
          <w:rFonts w:ascii="Times" w:hAnsi="Times" w:cstheme="majorBidi"/>
          <w:i/>
          <w:iCs/>
        </w:rPr>
        <w:t>)</w:t>
      </w:r>
      <w:proofErr w:type="spellStart"/>
      <w:r w:rsidRPr="007F1F49">
        <w:rPr>
          <w:rFonts w:ascii="Times" w:hAnsi="Times" w:cstheme="majorBidi"/>
          <w:i/>
          <w:iCs/>
          <w:vertAlign w:val="superscript"/>
        </w:rPr>
        <w:t>th</w:t>
      </w:r>
      <w:proofErr w:type="spellEnd"/>
      <w:r w:rsidRPr="007F1F49">
        <w:rPr>
          <w:rFonts w:ascii="Times" w:hAnsi="Times" w:cstheme="majorBidi"/>
          <w:i/>
          <w:iCs/>
        </w:rPr>
        <w:t xml:space="preserve"> </w:t>
      </w:r>
      <w:r w:rsidRPr="007F1F49">
        <w:rPr>
          <w:rFonts w:ascii="Times" w:hAnsi="Times" w:cstheme="majorBidi"/>
        </w:rPr>
        <w:t>to be:</w:t>
      </w:r>
    </w:p>
    <w:p w14:paraId="4880787B" w14:textId="77777777" w:rsidR="009C3B0C" w:rsidRPr="0064059B" w:rsidRDefault="009C3B0C" w:rsidP="009C3B0C">
      <w:pPr>
        <w:spacing w:before="100" w:beforeAutospacing="1" w:after="100" w:afterAutospacing="1"/>
        <w:ind w:firstLine="720"/>
        <w:jc w:val="both"/>
        <w:rPr>
          <w:rFonts w:ascii="Times" w:hAnsi="Times" w:cstheme="majorBidi"/>
          <w:i/>
        </w:rPr>
      </w:pPr>
      <m:oMath>
        <m:r>
          <w:rPr>
            <w:rFonts w:ascii="Cambria Math" w:hAnsi="Cambria Math" w:cstheme="majorBidi"/>
          </w:rPr>
          <m:t>mag</m:t>
        </m:r>
        <m:d>
          <m:dPr>
            <m:ctrlPr>
              <w:rPr>
                <w:rFonts w:ascii="Cambria Math" w:hAnsi="Cambria Math" w:cstheme="majorBidi"/>
                <w:i/>
              </w:rPr>
            </m:ctrlPr>
          </m:dPr>
          <m:e>
            <m:r>
              <w:rPr>
                <w:rFonts w:ascii="Cambria Math" w:hAnsi="Cambria Math" w:cstheme="majorBidi"/>
              </w:rPr>
              <m:t>i,j</m:t>
            </m:r>
          </m:e>
        </m:d>
        <m:r>
          <w:rPr>
            <w:rFonts w:ascii="Cambria Math" w:hAnsi="Cambria Math" w:cstheme="majorBidi"/>
          </w:rPr>
          <m:t xml:space="preserve">= </m:t>
        </m:r>
        <m:d>
          <m:dPr>
            <m:begChr m:val="|"/>
            <m:endChr m:val="|"/>
            <m:ctrlPr>
              <w:rPr>
                <w:rFonts w:ascii="Cambria Math" w:hAnsi="Cambria Math" w:cstheme="majorBidi"/>
                <w:i/>
              </w:rPr>
            </m:ctrlPr>
          </m:dPr>
          <m:e>
            <m:r>
              <w:rPr>
                <w:rFonts w:ascii="Cambria Math" w:hAnsi="Cambria Math" w:cstheme="majorBidi"/>
              </w:rPr>
              <m:t xml:space="preserve"> C </m:t>
            </m:r>
            <m:d>
              <m:dPr>
                <m:ctrlPr>
                  <w:rPr>
                    <w:rFonts w:ascii="Cambria Math" w:hAnsi="Cambria Math" w:cstheme="majorBidi"/>
                    <w:i/>
                  </w:rPr>
                </m:ctrlPr>
              </m:dPr>
              <m:e>
                <m:r>
                  <w:rPr>
                    <w:rFonts w:ascii="Cambria Math" w:hAnsi="Cambria Math" w:cstheme="majorBidi"/>
                  </w:rPr>
                  <m:t>i, j, x, y</m:t>
                </m:r>
              </m:e>
            </m:d>
          </m:e>
        </m:d>
      </m:oMath>
      <w:r>
        <w:rPr>
          <w:rFonts w:ascii="Times" w:eastAsiaTheme="minorEastAsia" w:hAnsi="Times" w:cstheme="majorBidi"/>
          <w:i/>
        </w:rPr>
        <w:tab/>
      </w:r>
      <w:r>
        <w:rPr>
          <w:rFonts w:ascii="Times" w:eastAsiaTheme="minorEastAsia" w:hAnsi="Times" w:cstheme="majorBidi"/>
          <w:i/>
        </w:rPr>
        <w:tab/>
      </w:r>
      <w:r>
        <w:rPr>
          <w:rFonts w:ascii="Times" w:eastAsiaTheme="minorEastAsia" w:hAnsi="Times" w:cstheme="majorBidi"/>
          <w:i/>
        </w:rPr>
        <w:tab/>
      </w:r>
      <w:r>
        <w:rPr>
          <w:rFonts w:ascii="Times" w:eastAsiaTheme="minorEastAsia" w:hAnsi="Times" w:cstheme="majorBidi"/>
          <w:i/>
        </w:rPr>
        <w:tab/>
      </w:r>
      <w:r>
        <w:rPr>
          <w:rFonts w:ascii="Times" w:eastAsiaTheme="minorEastAsia" w:hAnsi="Times" w:cstheme="majorBidi"/>
          <w:i/>
        </w:rPr>
        <w:tab/>
      </w:r>
      <w:r>
        <w:rPr>
          <w:rFonts w:ascii="Times" w:eastAsiaTheme="minorEastAsia" w:hAnsi="Times" w:cstheme="majorBidi"/>
          <w:i/>
        </w:rPr>
        <w:tab/>
      </w:r>
      <w:r>
        <w:rPr>
          <w:rFonts w:ascii="Times" w:eastAsiaTheme="minorEastAsia" w:hAnsi="Times" w:cstheme="majorBidi"/>
          <w:i/>
        </w:rPr>
        <w:tab/>
      </w:r>
      <w:r>
        <w:rPr>
          <w:rFonts w:ascii="Times" w:eastAsiaTheme="minorEastAsia" w:hAnsi="Times" w:cstheme="majorBidi"/>
        </w:rPr>
        <w:t>(7</w:t>
      </w:r>
      <w:r w:rsidRPr="00D4476A">
        <w:rPr>
          <w:rFonts w:ascii="Times" w:eastAsiaTheme="minorEastAsia" w:hAnsi="Times" w:cstheme="majorBidi"/>
        </w:rPr>
        <w:t>)</w:t>
      </w:r>
    </w:p>
    <w:p w14:paraId="039AEB2B" w14:textId="77777777" w:rsidR="009C3B0C" w:rsidRPr="007B0BFC" w:rsidRDefault="009C3B0C" w:rsidP="009C3B0C">
      <w:pPr>
        <w:spacing w:before="100" w:beforeAutospacing="1" w:after="100" w:afterAutospacing="1"/>
        <w:ind w:firstLine="720"/>
        <w:jc w:val="both"/>
        <w:rPr>
          <w:rFonts w:ascii="Times" w:hAnsi="Times" w:cstheme="majorBidi"/>
          <w:i/>
        </w:rPr>
      </w:pPr>
      <m:oMath>
        <m:r>
          <w:rPr>
            <w:rFonts w:ascii="Cambria Math" w:hAnsi="Cambria Math" w:cstheme="majorBidi"/>
          </w:rPr>
          <m:t>voc</m:t>
        </m:r>
        <m:d>
          <m:dPr>
            <m:ctrlPr>
              <w:rPr>
                <w:rFonts w:ascii="Cambria Math" w:hAnsi="Cambria Math" w:cstheme="majorBidi"/>
                <w:i/>
              </w:rPr>
            </m:ctrlPr>
          </m:dPr>
          <m:e>
            <m:r>
              <w:rPr>
                <w:rFonts w:ascii="Cambria Math" w:hAnsi="Cambria Math" w:cstheme="majorBidi"/>
              </w:rPr>
              <m:t>i,j</m:t>
            </m:r>
          </m:e>
        </m:d>
        <m:r>
          <m:rPr>
            <m:scr m:val="fraktur"/>
          </m:rPr>
          <w:rPr>
            <w:rFonts w:ascii="Cambria Math" w:hAnsi="Cambria Math" w:cstheme="majorBidi"/>
          </w:rPr>
          <m:t>= R</m:t>
        </m:r>
        <m:d>
          <m:dPr>
            <m:begChr m:val="["/>
            <m:endChr m:val="]"/>
            <m:ctrlPr>
              <w:rPr>
                <w:rFonts w:ascii="Cambria Math" w:hAnsi="Cambria Math" w:cstheme="majorBidi"/>
                <w:i/>
              </w:rPr>
            </m:ctrlPr>
          </m:dPr>
          <m:e>
            <m:r>
              <w:rPr>
                <w:rFonts w:ascii="Cambria Math" w:hAnsi="Cambria Math" w:cstheme="majorBidi"/>
              </w:rPr>
              <m:t xml:space="preserve"> C </m:t>
            </m:r>
            <m:d>
              <m:dPr>
                <m:ctrlPr>
                  <w:rPr>
                    <w:rFonts w:ascii="Cambria Math" w:hAnsi="Cambria Math" w:cstheme="majorBidi"/>
                    <w:i/>
                  </w:rPr>
                </m:ctrlPr>
              </m:dPr>
              <m:e>
                <m:r>
                  <w:rPr>
                    <w:rFonts w:ascii="Cambria Math" w:hAnsi="Cambria Math" w:cstheme="majorBidi"/>
                  </w:rPr>
                  <m:t>i, j, x, y</m:t>
                </m:r>
              </m:e>
            </m:d>
          </m:e>
        </m:d>
      </m:oMath>
      <w:r>
        <w:rPr>
          <w:rFonts w:ascii="Times" w:eastAsiaTheme="minorEastAsia" w:hAnsi="Times" w:cstheme="majorBidi"/>
          <w:i/>
        </w:rPr>
        <w:tab/>
      </w:r>
      <w:r>
        <w:rPr>
          <w:rFonts w:ascii="Times" w:eastAsiaTheme="minorEastAsia" w:hAnsi="Times" w:cstheme="majorBidi"/>
          <w:i/>
        </w:rPr>
        <w:tab/>
      </w:r>
      <w:r>
        <w:rPr>
          <w:rFonts w:ascii="Times" w:eastAsiaTheme="minorEastAsia" w:hAnsi="Times" w:cstheme="majorBidi"/>
          <w:i/>
        </w:rPr>
        <w:tab/>
      </w:r>
      <w:r>
        <w:rPr>
          <w:rFonts w:ascii="Times" w:eastAsiaTheme="minorEastAsia" w:hAnsi="Times" w:cstheme="majorBidi"/>
          <w:i/>
        </w:rPr>
        <w:tab/>
      </w:r>
      <w:r>
        <w:rPr>
          <w:rFonts w:ascii="Times" w:eastAsiaTheme="minorEastAsia" w:hAnsi="Times" w:cstheme="majorBidi"/>
          <w:i/>
        </w:rPr>
        <w:tab/>
      </w:r>
      <w:r>
        <w:rPr>
          <w:rFonts w:ascii="Times" w:eastAsiaTheme="minorEastAsia" w:hAnsi="Times" w:cstheme="majorBidi"/>
          <w:i/>
        </w:rPr>
        <w:tab/>
      </w:r>
      <w:r>
        <w:rPr>
          <w:rFonts w:ascii="Times" w:eastAsiaTheme="minorEastAsia" w:hAnsi="Times" w:cstheme="majorBidi"/>
          <w:i/>
        </w:rPr>
        <w:tab/>
      </w:r>
      <w:r>
        <w:rPr>
          <w:rFonts w:ascii="Times" w:eastAsiaTheme="minorEastAsia" w:hAnsi="Times" w:cstheme="majorBidi"/>
        </w:rPr>
        <w:t>(8</w:t>
      </w:r>
      <w:r w:rsidRPr="00D4476A">
        <w:rPr>
          <w:rFonts w:ascii="Times" w:eastAsiaTheme="minorEastAsia" w:hAnsi="Times" w:cstheme="majorBidi"/>
        </w:rPr>
        <w:t>)</w:t>
      </w:r>
    </w:p>
    <w:p w14:paraId="693C73FC" w14:textId="77777777" w:rsidR="009C3B0C" w:rsidRPr="007F1F49" w:rsidRDefault="009C3B0C" w:rsidP="009C3B0C">
      <w:pPr>
        <w:spacing w:before="100" w:beforeAutospacing="1" w:after="100" w:afterAutospacing="1"/>
        <w:jc w:val="both"/>
        <w:rPr>
          <w:rFonts w:ascii="Times" w:hAnsi="Times" w:cstheme="majorBidi"/>
        </w:rPr>
      </w:pPr>
      <w:r w:rsidRPr="007F1F49">
        <w:rPr>
          <w:rFonts w:ascii="Times" w:hAnsi="Times" w:cstheme="majorBidi"/>
        </w:rPr>
        <w:t xml:space="preserve">where </w:t>
      </w:r>
      <w:r w:rsidRPr="007F1F49">
        <w:rPr>
          <w:rFonts w:ascii="Times" w:hAnsi="Times" w:cstheme="majorBidi"/>
          <w:i/>
          <w:iCs/>
        </w:rPr>
        <w:t>mag</w:t>
      </w:r>
      <w:r w:rsidRPr="007F1F49">
        <w:rPr>
          <w:rFonts w:ascii="Times" w:hAnsi="Times" w:cstheme="majorBidi"/>
        </w:rPr>
        <w:t xml:space="preserve"> are the magnitudes, </w:t>
      </w:r>
      <w:proofErr w:type="spellStart"/>
      <w:r w:rsidRPr="007F1F49">
        <w:rPr>
          <w:rFonts w:ascii="Times" w:hAnsi="Times" w:cstheme="majorBidi"/>
          <w:i/>
          <w:iCs/>
        </w:rPr>
        <w:t>voc</w:t>
      </w:r>
      <w:proofErr w:type="spellEnd"/>
      <w:r w:rsidRPr="007F1F49">
        <w:rPr>
          <w:rFonts w:ascii="Times" w:hAnsi="Times" w:cstheme="majorBidi"/>
        </w:rPr>
        <w:t xml:space="preserve"> are the voices and </w:t>
      </w:r>
      <m:oMath>
        <m:r>
          <m:rPr>
            <m:scr m:val="fraktur"/>
          </m:rPr>
          <w:rPr>
            <w:rFonts w:ascii="Cambria Math" w:hAnsi="Cambria Math" w:cstheme="majorBidi"/>
          </w:rPr>
          <m:t>R</m:t>
        </m:r>
      </m:oMath>
      <w:r w:rsidRPr="007F1F49">
        <w:rPr>
          <w:rFonts w:ascii="Times" w:hAnsi="Times" w:cstheme="majorBidi"/>
        </w:rPr>
        <w:t xml:space="preserve"> is the real part. Ultimately, one can consider the magnitudes and voices as the data decomposed into different wavenumber </w:t>
      </w:r>
      <w:r>
        <w:rPr>
          <w:rFonts w:ascii="Times" w:hAnsi="Times" w:cstheme="majorBidi"/>
        </w:rPr>
        <w:t xml:space="preserve">components </w:t>
      </w:r>
      <w:r w:rsidRPr="007F1F49">
        <w:rPr>
          <w:rFonts w:ascii="Times" w:hAnsi="Times" w:cstheme="majorBidi"/>
        </w:rPr>
        <w:t xml:space="preserve">using the 2D absolute and real wavelets. </w:t>
      </w:r>
    </w:p>
    <w:p w14:paraId="4F3A808F" w14:textId="77777777" w:rsidR="009C3B0C" w:rsidRPr="00DD3851" w:rsidRDefault="009C3B0C" w:rsidP="009C3B0C">
      <w:pPr>
        <w:spacing w:before="100" w:beforeAutospacing="1" w:after="100" w:afterAutospacing="1"/>
        <w:jc w:val="both"/>
        <w:outlineLvl w:val="0"/>
        <w:rPr>
          <w:rFonts w:ascii="Times" w:hAnsi="Times" w:cstheme="majorBidi"/>
          <w:i/>
          <w:iCs/>
        </w:rPr>
      </w:pPr>
      <w:r w:rsidRPr="00DD3851">
        <w:rPr>
          <w:rFonts w:ascii="Times" w:hAnsi="Times" w:cstheme="majorBidi"/>
          <w:i/>
          <w:iCs/>
        </w:rPr>
        <w:t>Mask:</w:t>
      </w:r>
    </w:p>
    <w:p w14:paraId="1262CB03" w14:textId="77777777" w:rsidR="009C3B0C" w:rsidRPr="007F1F49" w:rsidRDefault="009C3B0C" w:rsidP="009C3B0C">
      <w:pPr>
        <w:spacing w:before="100" w:beforeAutospacing="1" w:after="100" w:afterAutospacing="1"/>
        <w:ind w:firstLine="720"/>
        <w:jc w:val="both"/>
        <w:rPr>
          <w:rFonts w:ascii="Times" w:hAnsi="Times" w:cstheme="majorBidi"/>
        </w:rPr>
      </w:pPr>
      <w:r>
        <w:rPr>
          <w:rFonts w:ascii="Times" w:hAnsi="Times" w:cstheme="majorBidi"/>
        </w:rPr>
        <w:lastRenderedPageBreak/>
        <w:t xml:space="preserve">Attributes computed along structure such as coherence exacerbate footprint anomalies but are relatively insensitive to dip, allowing us to use the 2D CWT of an attribute to design a mask. </w:t>
      </w:r>
      <w:r w:rsidRPr="007F1F49">
        <w:rPr>
          <w:rFonts w:ascii="Times" w:hAnsi="Times" w:cstheme="majorBidi"/>
        </w:rPr>
        <w:t xml:space="preserve">The mask, </w:t>
      </w:r>
      <w:r w:rsidRPr="007F1F49">
        <w:rPr>
          <w:rFonts w:ascii="Times" w:hAnsi="Times" w:cstheme="majorBidi"/>
          <w:i/>
          <w:iCs/>
        </w:rPr>
        <w:t>m(</w:t>
      </w:r>
      <w:proofErr w:type="spellStart"/>
      <w:proofErr w:type="gramStart"/>
      <w:r w:rsidRPr="007F1F49">
        <w:rPr>
          <w:rFonts w:ascii="Times" w:hAnsi="Times" w:cstheme="majorBidi"/>
          <w:i/>
          <w:iCs/>
        </w:rPr>
        <w:t>i,j</w:t>
      </w:r>
      <w:proofErr w:type="spellEnd"/>
      <w:proofErr w:type="gramEnd"/>
      <w:r w:rsidRPr="007F1F49">
        <w:rPr>
          <w:rFonts w:ascii="Times" w:hAnsi="Times" w:cstheme="majorBidi"/>
          <w:i/>
          <w:iCs/>
        </w:rPr>
        <w:t>)</w:t>
      </w:r>
      <w:r w:rsidRPr="007F1F49">
        <w:rPr>
          <w:rFonts w:ascii="Times" w:hAnsi="Times" w:cstheme="majorBidi"/>
        </w:rPr>
        <w:t xml:space="preserve">, is defined as </w:t>
      </w:r>
    </w:p>
    <w:p w14:paraId="7312FC7E" w14:textId="0B2E4347" w:rsidR="009C3B0C" w:rsidRPr="0064059B" w:rsidRDefault="009C3B0C" w:rsidP="009C3B0C">
      <w:pPr>
        <w:spacing w:before="100" w:beforeAutospacing="1" w:after="100" w:afterAutospacing="1"/>
        <w:ind w:firstLine="720"/>
        <w:jc w:val="both"/>
        <w:rPr>
          <w:rFonts w:ascii="Times" w:hAnsi="Times" w:cstheme="majorBidi"/>
          <w:i/>
        </w:rPr>
      </w:pPr>
      <m:oMath>
        <m:r>
          <w:rPr>
            <w:rFonts w:ascii="Cambria Math" w:hAnsi="Cambria Math" w:cstheme="majorBidi"/>
          </w:rPr>
          <m:t>m</m:t>
        </m:r>
        <m:d>
          <m:dPr>
            <m:ctrlPr>
              <w:rPr>
                <w:rFonts w:ascii="Cambria Math" w:hAnsi="Cambria Math" w:cstheme="majorBidi"/>
                <w:i/>
              </w:rPr>
            </m:ctrlPr>
          </m:dPr>
          <m:e>
            <m:r>
              <w:rPr>
                <w:rFonts w:ascii="Cambria Math" w:hAnsi="Cambria Math" w:cstheme="majorBidi"/>
              </w:rPr>
              <m:t>i,j</m:t>
            </m:r>
          </m:e>
        </m:d>
        <m:r>
          <w:rPr>
            <w:rFonts w:ascii="Cambria Math" w:hAnsi="Cambria Math" w:cstheme="majorBidi"/>
          </w:rPr>
          <m:t xml:space="preserve">= </m:t>
        </m:r>
        <m:f>
          <m:fPr>
            <m:ctrlPr>
              <w:rPr>
                <w:rFonts w:ascii="Cambria Math" w:hAnsi="Cambria Math" w:cstheme="majorBidi"/>
                <w:i/>
              </w:rPr>
            </m:ctrlPr>
          </m:fPr>
          <m:num>
            <m:r>
              <w:rPr>
                <w:rFonts w:ascii="Cambria Math" w:hAnsi="Cambria Math" w:cstheme="majorBidi"/>
              </w:rPr>
              <m:t xml:space="preserve"> ε mag </m:t>
            </m:r>
            <m:d>
              <m:dPr>
                <m:ctrlPr>
                  <w:rPr>
                    <w:rFonts w:ascii="Cambria Math" w:hAnsi="Cambria Math" w:cstheme="majorBidi"/>
                    <w:i/>
                  </w:rPr>
                </m:ctrlPr>
              </m:dPr>
              <m:e>
                <m:r>
                  <w:rPr>
                    <w:rFonts w:ascii="Cambria Math" w:hAnsi="Cambria Math" w:cstheme="majorBidi"/>
                  </w:rPr>
                  <m:t>0,0</m:t>
                </m:r>
              </m:e>
            </m:d>
          </m:num>
          <m:den>
            <m:r>
              <w:rPr>
                <w:rFonts w:ascii="Cambria Math" w:hAnsi="Cambria Math" w:cstheme="majorBidi"/>
              </w:rPr>
              <m:t xml:space="preserve">ε mag </m:t>
            </m:r>
            <m:d>
              <m:dPr>
                <m:ctrlPr>
                  <w:rPr>
                    <w:rFonts w:ascii="Cambria Math" w:hAnsi="Cambria Math" w:cstheme="majorBidi"/>
                    <w:i/>
                  </w:rPr>
                </m:ctrlPr>
              </m:dPr>
              <m:e>
                <m:r>
                  <w:rPr>
                    <w:rFonts w:ascii="Cambria Math" w:hAnsi="Cambria Math" w:cstheme="majorBidi"/>
                  </w:rPr>
                  <m:t>0,0</m:t>
                </m:r>
              </m:e>
            </m:d>
            <m:r>
              <w:rPr>
                <w:rFonts w:ascii="Cambria Math" w:hAnsi="Cambria Math" w:cstheme="majorBidi"/>
              </w:rPr>
              <m:t>+mag (i,j)</m:t>
            </m:r>
          </m:den>
        </m:f>
      </m:oMath>
      <w:r>
        <w:rPr>
          <w:rFonts w:ascii="Times" w:eastAsiaTheme="minorEastAsia" w:hAnsi="Times" w:cstheme="majorBidi"/>
          <w:i/>
        </w:rPr>
        <w:tab/>
      </w:r>
      <w:r>
        <w:rPr>
          <w:rFonts w:ascii="Times" w:eastAsiaTheme="minorEastAsia" w:hAnsi="Times" w:cstheme="majorBidi"/>
          <w:i/>
        </w:rPr>
        <w:tab/>
      </w:r>
      <w:r>
        <w:rPr>
          <w:rFonts w:ascii="Times" w:eastAsiaTheme="minorEastAsia" w:hAnsi="Times" w:cstheme="majorBidi"/>
          <w:i/>
        </w:rPr>
        <w:tab/>
      </w:r>
      <w:r>
        <w:rPr>
          <w:rFonts w:ascii="Times" w:eastAsiaTheme="minorEastAsia" w:hAnsi="Times" w:cstheme="majorBidi"/>
          <w:i/>
        </w:rPr>
        <w:tab/>
      </w:r>
      <w:r>
        <w:rPr>
          <w:rFonts w:ascii="Times" w:eastAsiaTheme="minorEastAsia" w:hAnsi="Times" w:cstheme="majorBidi"/>
          <w:i/>
        </w:rPr>
        <w:tab/>
      </w:r>
      <w:r>
        <w:rPr>
          <w:rFonts w:ascii="Times" w:eastAsiaTheme="minorEastAsia" w:hAnsi="Times" w:cstheme="majorBidi"/>
          <w:i/>
        </w:rPr>
        <w:tab/>
      </w:r>
      <w:r>
        <w:rPr>
          <w:rFonts w:ascii="Times" w:eastAsiaTheme="minorEastAsia" w:hAnsi="Times" w:cstheme="majorBidi"/>
        </w:rPr>
        <w:t>(9</w:t>
      </w:r>
      <w:r w:rsidRPr="00D4476A">
        <w:rPr>
          <w:rFonts w:ascii="Times" w:eastAsiaTheme="minorEastAsia" w:hAnsi="Times" w:cstheme="majorBidi"/>
        </w:rPr>
        <w:t>)</w:t>
      </w:r>
    </w:p>
    <w:p w14:paraId="3A6D55C6" w14:textId="747ED747" w:rsidR="009C3B0C" w:rsidRPr="007F1F49" w:rsidRDefault="009C3B0C" w:rsidP="008130FE">
      <w:pPr>
        <w:spacing w:before="100" w:beforeAutospacing="1" w:after="100" w:afterAutospacing="1"/>
        <w:jc w:val="both"/>
        <w:rPr>
          <w:rFonts w:ascii="Times" w:hAnsi="Times"/>
          <w:lang w:bidi="ar-SA"/>
        </w:rPr>
      </w:pPr>
      <w:r w:rsidRPr="007F1F49">
        <w:rPr>
          <w:rFonts w:ascii="Times" w:hAnsi="Times" w:cstheme="majorBidi"/>
        </w:rPr>
        <w:t xml:space="preserve">where </w:t>
      </w:r>
      <w:r w:rsidRPr="007F1F49">
        <w:rPr>
          <w:rFonts w:ascii="Times" w:hAnsi="Times" w:cstheme="majorBidi"/>
          <w:i/>
          <w:iCs/>
        </w:rPr>
        <w:t xml:space="preserve">mag (0,0), </w:t>
      </w:r>
      <w:r w:rsidRPr="007F1F49">
        <w:rPr>
          <w:rFonts w:ascii="Times" w:hAnsi="Times" w:cstheme="majorBidi"/>
        </w:rPr>
        <w:t xml:space="preserve">is the zero-wavenumber (or </w:t>
      </w:r>
      <w:r>
        <w:rPr>
          <w:rFonts w:ascii="Times" w:hAnsi="Times" w:cstheme="majorBidi"/>
        </w:rPr>
        <w:t>mean</w:t>
      </w:r>
      <w:r w:rsidRPr="007F1F49">
        <w:rPr>
          <w:rFonts w:ascii="Times" w:hAnsi="Times" w:cstheme="majorBidi"/>
        </w:rPr>
        <w:t xml:space="preserve"> background magnitude) component and </w:t>
      </w:r>
      <m:oMath>
        <m:r>
          <w:rPr>
            <w:rFonts w:ascii="Cambria Math" w:hAnsi="Cambria Math" w:cstheme="majorBidi"/>
          </w:rPr>
          <m:t>ε</m:t>
        </m:r>
      </m:oMath>
      <w:r w:rsidRPr="007F1F49">
        <w:rPr>
          <w:rFonts w:ascii="Times" w:hAnsi="Times" w:cstheme="majorBidi"/>
        </w:rPr>
        <w:t xml:space="preserve"> is a fractional value</w:t>
      </w:r>
      <w:r>
        <w:rPr>
          <w:rFonts w:ascii="Times" w:hAnsi="Times" w:cstheme="majorBidi"/>
        </w:rPr>
        <w:t xml:space="preserve">. For attributes computed along dip, the (0,0) component will be the largest while other components (with the exception of periodic footprint) will be significantly smaller. We apply the mask in equation 1 to the 2D CWT of the seismic amplitude data, allowing us to </w:t>
      </w:r>
      <w:r w:rsidRPr="007F1F49">
        <w:rPr>
          <w:rFonts w:ascii="Times" w:hAnsi="Times" w:cstheme="majorBidi"/>
        </w:rPr>
        <w:t xml:space="preserve">reject </w:t>
      </w:r>
      <w:r>
        <w:rPr>
          <w:rFonts w:ascii="Times" w:hAnsi="Times" w:cstheme="majorBidi"/>
        </w:rPr>
        <w:t xml:space="preserve">2D </w:t>
      </w:r>
      <w:r w:rsidRPr="007F1F49">
        <w:rPr>
          <w:rFonts w:ascii="Times" w:hAnsi="Times" w:cstheme="majorBidi"/>
        </w:rPr>
        <w:t xml:space="preserve">CWT components that are significantly greater than a user-defined percentage of the </w:t>
      </w:r>
      <w:r>
        <w:rPr>
          <w:rFonts w:ascii="Times" w:hAnsi="Times" w:cstheme="majorBidi"/>
        </w:rPr>
        <w:t>(0,0) component</w:t>
      </w:r>
      <w:r w:rsidRPr="007F1F49">
        <w:rPr>
          <w:rFonts w:ascii="Times" w:hAnsi="Times" w:cstheme="majorBidi"/>
        </w:rPr>
        <w:t xml:space="preserve">. Thus, if </w:t>
      </w:r>
      <m:oMath>
        <m:r>
          <w:rPr>
            <w:rFonts w:ascii="Cambria Math" w:hAnsi="Cambria Math" w:cstheme="majorBidi"/>
          </w:rPr>
          <m:t>mag</m:t>
        </m:r>
        <m:d>
          <m:dPr>
            <m:ctrlPr>
              <w:rPr>
                <w:rFonts w:ascii="Cambria Math" w:hAnsi="Cambria Math" w:cstheme="majorBidi"/>
                <w:i/>
              </w:rPr>
            </m:ctrlPr>
          </m:dPr>
          <m:e>
            <m:r>
              <w:rPr>
                <w:rFonts w:ascii="Cambria Math" w:hAnsi="Cambria Math" w:cstheme="majorBidi"/>
              </w:rPr>
              <m:t>i, j</m:t>
            </m:r>
          </m:e>
        </m:d>
        <m:r>
          <w:rPr>
            <w:rFonts w:ascii="Cambria Math" w:hAnsi="Cambria Math" w:cstheme="majorBidi"/>
          </w:rPr>
          <m:t xml:space="preserve">≫ ε × mag </m:t>
        </m:r>
        <m:d>
          <m:dPr>
            <m:ctrlPr>
              <w:rPr>
                <w:rFonts w:ascii="Cambria Math" w:hAnsi="Cambria Math" w:cstheme="majorBidi"/>
                <w:i/>
              </w:rPr>
            </m:ctrlPr>
          </m:dPr>
          <m:e>
            <m:r>
              <w:rPr>
                <w:rFonts w:ascii="Cambria Math" w:hAnsi="Cambria Math" w:cstheme="majorBidi"/>
              </w:rPr>
              <m:t>0,0</m:t>
            </m:r>
          </m:e>
        </m:d>
      </m:oMath>
      <w:r>
        <w:rPr>
          <w:rFonts w:ascii="Times" w:eastAsiaTheme="minorEastAsia" w:hAnsi="Times" w:cstheme="majorBidi"/>
        </w:rPr>
        <w:t>, the mask</w:t>
      </w:r>
      <w:r w:rsidRPr="007F1F49">
        <w:rPr>
          <w:rFonts w:ascii="Times" w:hAnsi="Times" w:cstheme="majorBidi"/>
        </w:rPr>
        <w:t xml:space="preserve">, </w:t>
      </w:r>
      <m:oMath>
        <m:r>
          <w:rPr>
            <w:rFonts w:ascii="Cambria Math" w:hAnsi="Cambria Math" w:cstheme="majorBidi"/>
          </w:rPr>
          <m:t>m</m:t>
        </m:r>
        <m:d>
          <m:dPr>
            <m:ctrlPr>
              <w:rPr>
                <w:rFonts w:ascii="Cambria Math" w:hAnsi="Cambria Math" w:cstheme="majorBidi"/>
                <w:i/>
              </w:rPr>
            </m:ctrlPr>
          </m:dPr>
          <m:e>
            <m:r>
              <w:rPr>
                <w:rFonts w:ascii="Cambria Math" w:hAnsi="Cambria Math" w:cstheme="majorBidi"/>
              </w:rPr>
              <m:t>i, j</m:t>
            </m:r>
          </m:e>
        </m:d>
        <m:r>
          <w:rPr>
            <w:rFonts w:ascii="Cambria Math" w:hAnsi="Cambria Math" w:cstheme="majorBidi"/>
          </w:rPr>
          <m:t>≈0</m:t>
        </m:r>
      </m:oMath>
      <w:r w:rsidRPr="007F1F49">
        <w:rPr>
          <w:rFonts w:ascii="Times" w:hAnsi="Times" w:cstheme="majorBidi"/>
        </w:rPr>
        <w:t xml:space="preserve">, and the </w:t>
      </w:r>
      <w:r w:rsidRPr="007F1F49">
        <w:rPr>
          <w:rFonts w:ascii="Times" w:hAnsi="Times" w:cstheme="majorBidi"/>
          <w:i/>
          <w:iCs/>
        </w:rPr>
        <w:t>(</w:t>
      </w:r>
      <w:proofErr w:type="spellStart"/>
      <w:proofErr w:type="gramStart"/>
      <w:r w:rsidRPr="007F1F49">
        <w:rPr>
          <w:rFonts w:ascii="Times" w:hAnsi="Times" w:cstheme="majorBidi"/>
          <w:i/>
          <w:iCs/>
        </w:rPr>
        <w:t>i,j</w:t>
      </w:r>
      <w:proofErr w:type="spellEnd"/>
      <w:proofErr w:type="gramEnd"/>
      <w:r w:rsidRPr="007F1F49">
        <w:rPr>
          <w:rFonts w:ascii="Times" w:hAnsi="Times" w:cstheme="majorBidi"/>
          <w:i/>
          <w:iCs/>
        </w:rPr>
        <w:t>)</w:t>
      </w:r>
      <w:proofErr w:type="spellStart"/>
      <w:r w:rsidRPr="007F1F49">
        <w:rPr>
          <w:rFonts w:ascii="Times" w:hAnsi="Times" w:cstheme="majorBidi"/>
          <w:i/>
          <w:iCs/>
          <w:vertAlign w:val="superscript"/>
        </w:rPr>
        <w:t>th</w:t>
      </w:r>
      <w:proofErr w:type="spellEnd"/>
      <w:r w:rsidRPr="007F1F49">
        <w:rPr>
          <w:rFonts w:ascii="Times" w:hAnsi="Times" w:cstheme="majorBidi"/>
        </w:rPr>
        <w:t xml:space="preserve"> </w:t>
      </w:r>
      <w:r>
        <w:rPr>
          <w:rFonts w:ascii="Times" w:hAnsi="Times" w:cstheme="majorBidi"/>
        </w:rPr>
        <w:t xml:space="preserve">hypothesized footprint component </w:t>
      </w:r>
      <w:r w:rsidRPr="007F1F49">
        <w:rPr>
          <w:rFonts w:ascii="Times" w:hAnsi="Times" w:cstheme="majorBidi"/>
        </w:rPr>
        <w:t>is</w:t>
      </w:r>
      <w:r w:rsidRPr="007F1F49">
        <w:rPr>
          <w:rFonts w:ascii="Times" w:hAnsi="Times"/>
        </w:rPr>
        <w:t xml:space="preserve"> </w:t>
      </w:r>
      <w:r w:rsidR="008130FE">
        <w:rPr>
          <w:rFonts w:ascii="Times" w:hAnsi="Times"/>
        </w:rPr>
        <w:t>kept</w:t>
      </w:r>
      <w:r w:rsidRPr="007F1F49">
        <w:rPr>
          <w:rFonts w:ascii="Times" w:hAnsi="Times"/>
        </w:rPr>
        <w:t>. In contras</w:t>
      </w:r>
      <w:r>
        <w:rPr>
          <w:rFonts w:ascii="Times" w:hAnsi="Times"/>
        </w:rPr>
        <w:t xml:space="preserve">t, if </w:t>
      </w:r>
      <m:oMath>
        <m:r>
          <w:rPr>
            <w:rFonts w:ascii="Cambria Math" w:hAnsi="Cambria Math" w:cstheme="majorBidi"/>
          </w:rPr>
          <m:t xml:space="preserve"> mag</m:t>
        </m:r>
        <m:d>
          <m:dPr>
            <m:ctrlPr>
              <w:rPr>
                <w:rFonts w:ascii="Cambria Math" w:hAnsi="Cambria Math" w:cstheme="majorBidi"/>
                <w:i/>
              </w:rPr>
            </m:ctrlPr>
          </m:dPr>
          <m:e>
            <m:r>
              <w:rPr>
                <w:rFonts w:ascii="Cambria Math" w:hAnsi="Cambria Math" w:cstheme="majorBidi"/>
              </w:rPr>
              <m:t>i, j</m:t>
            </m:r>
          </m:e>
        </m:d>
        <m:r>
          <w:rPr>
            <w:rFonts w:ascii="Cambria Math" w:hAnsi="Cambria Math" w:cstheme="majorBidi"/>
          </w:rPr>
          <m:t>≪ ε × mag (0,0)</m:t>
        </m:r>
      </m:oMath>
      <w:r w:rsidRPr="007F1F49">
        <w:rPr>
          <w:rFonts w:ascii="Times" w:hAnsi="Times"/>
        </w:rPr>
        <w:t>,</w:t>
      </w:r>
      <m:oMath>
        <m:r>
          <w:rPr>
            <w:rFonts w:ascii="Cambria Math" w:hAnsi="Cambria Math" w:cstheme="majorBidi"/>
          </w:rPr>
          <m:t xml:space="preserve"> </m:t>
        </m:r>
      </m:oMath>
      <w:r w:rsidRPr="007F1F49">
        <w:rPr>
          <w:rFonts w:ascii="Times" w:hAnsi="Times" w:cstheme="majorBidi"/>
        </w:rPr>
        <w:t xml:space="preserve">the mask, </w:t>
      </w:r>
      <m:oMath>
        <m:r>
          <w:rPr>
            <w:rFonts w:ascii="Cambria Math" w:hAnsi="Cambria Math" w:cstheme="majorBidi"/>
          </w:rPr>
          <m:t>m</m:t>
        </m:r>
        <m:d>
          <m:dPr>
            <m:ctrlPr>
              <w:rPr>
                <w:rFonts w:ascii="Cambria Math" w:hAnsi="Cambria Math" w:cstheme="majorBidi"/>
                <w:i/>
              </w:rPr>
            </m:ctrlPr>
          </m:dPr>
          <m:e>
            <m:r>
              <w:rPr>
                <w:rFonts w:ascii="Cambria Math" w:hAnsi="Cambria Math" w:cstheme="majorBidi"/>
              </w:rPr>
              <m:t>i,j</m:t>
            </m:r>
          </m:e>
        </m:d>
        <m:r>
          <w:rPr>
            <w:rFonts w:ascii="Cambria Math" w:hAnsi="Cambria Math" w:cstheme="majorBidi"/>
          </w:rPr>
          <m:t>≈1</m:t>
        </m:r>
      </m:oMath>
      <w:r w:rsidRPr="007F1F49">
        <w:rPr>
          <w:rFonts w:ascii="Times" w:hAnsi="Times" w:cstheme="majorBidi"/>
        </w:rPr>
        <w:t>,</w:t>
      </w:r>
      <w:r w:rsidRPr="007F1F49">
        <w:rPr>
          <w:rFonts w:ascii="Times" w:hAnsi="Times"/>
        </w:rPr>
        <w:t xml:space="preserve"> and </w:t>
      </w:r>
      <w:r w:rsidRPr="007F1F49">
        <w:rPr>
          <w:rFonts w:ascii="Times" w:hAnsi="Times" w:cstheme="majorBidi"/>
        </w:rPr>
        <w:t xml:space="preserve">the </w:t>
      </w:r>
      <w:r w:rsidRPr="007F1F49">
        <w:rPr>
          <w:rFonts w:ascii="Times" w:hAnsi="Times" w:cstheme="majorBidi"/>
          <w:i/>
          <w:iCs/>
        </w:rPr>
        <w:t>(</w:t>
      </w:r>
      <w:proofErr w:type="spellStart"/>
      <w:proofErr w:type="gramStart"/>
      <w:r w:rsidRPr="007F1F49">
        <w:rPr>
          <w:rFonts w:ascii="Times" w:hAnsi="Times" w:cstheme="majorBidi"/>
          <w:i/>
          <w:iCs/>
        </w:rPr>
        <w:t>i,j</w:t>
      </w:r>
      <w:proofErr w:type="spellEnd"/>
      <w:proofErr w:type="gramEnd"/>
      <w:r w:rsidRPr="007F1F49">
        <w:rPr>
          <w:rFonts w:ascii="Times" w:hAnsi="Times" w:cstheme="majorBidi"/>
          <w:i/>
          <w:iCs/>
        </w:rPr>
        <w:t>)</w:t>
      </w:r>
      <w:proofErr w:type="spellStart"/>
      <w:r w:rsidRPr="007F1F49">
        <w:rPr>
          <w:rFonts w:ascii="Times" w:hAnsi="Times" w:cstheme="majorBidi"/>
          <w:i/>
          <w:iCs/>
          <w:vertAlign w:val="superscript"/>
        </w:rPr>
        <w:t>th</w:t>
      </w:r>
      <w:proofErr w:type="spellEnd"/>
      <w:r w:rsidRPr="007F1F49">
        <w:rPr>
          <w:rFonts w:ascii="Times" w:hAnsi="Times" w:cstheme="majorBidi"/>
        </w:rPr>
        <w:t xml:space="preserve"> </w:t>
      </w:r>
      <w:r w:rsidRPr="007F1F49">
        <w:rPr>
          <w:rFonts w:ascii="Times" w:hAnsi="Times"/>
        </w:rPr>
        <w:t xml:space="preserve">component is </w:t>
      </w:r>
      <w:r w:rsidR="008130FE">
        <w:rPr>
          <w:rFonts w:ascii="Times" w:hAnsi="Times"/>
        </w:rPr>
        <w:t>rejected</w:t>
      </w:r>
      <w:r w:rsidRPr="007F1F49">
        <w:rPr>
          <w:rFonts w:ascii="Times" w:hAnsi="Times"/>
        </w:rPr>
        <w:t>.</w:t>
      </w:r>
      <w:r w:rsidR="008130FE">
        <w:rPr>
          <w:rFonts w:ascii="Times" w:hAnsi="Times"/>
        </w:rPr>
        <w:t xml:space="preserve"> This allows us to model the noise.</w:t>
      </w:r>
    </w:p>
    <w:p w14:paraId="0F806B45" w14:textId="77777777" w:rsidR="009C3B0C" w:rsidRDefault="009C3B0C" w:rsidP="009C3B0C">
      <w:pPr>
        <w:spacing w:before="100" w:beforeAutospacing="1" w:after="100" w:afterAutospacing="1"/>
        <w:ind w:firstLine="720"/>
        <w:jc w:val="both"/>
        <w:rPr>
          <w:rFonts w:ascii="Times" w:hAnsi="Times" w:cstheme="majorBidi"/>
        </w:rPr>
      </w:pPr>
      <w:r w:rsidRPr="00A43A6F">
        <w:rPr>
          <w:rFonts w:ascii="Times" w:hAnsi="Times" w:cstheme="majorBidi"/>
        </w:rPr>
        <w:t xml:space="preserve">The value of </w:t>
      </w:r>
      <m:oMath>
        <m:r>
          <w:rPr>
            <w:rFonts w:ascii="Cambria Math" w:hAnsi="Cambria Math" w:cstheme="majorBidi"/>
          </w:rPr>
          <m:t>ε</m:t>
        </m:r>
      </m:oMath>
      <w:r w:rsidRPr="00A43A6F">
        <w:rPr>
          <w:rFonts w:ascii="Times" w:hAnsi="Times" w:cstheme="majorBidi"/>
        </w:rPr>
        <w:t xml:space="preserve"> ranges between 0 and 1, with </w:t>
      </w:r>
      <w:r>
        <w:rPr>
          <w:rFonts w:ascii="Times" w:hAnsi="Times" w:cstheme="majorBidi"/>
        </w:rPr>
        <w:t>smaller</w:t>
      </w:r>
      <w:r w:rsidRPr="00A43A6F">
        <w:rPr>
          <w:rFonts w:ascii="Times" w:hAnsi="Times" w:cstheme="majorBidi"/>
        </w:rPr>
        <w:t xml:space="preserve"> values </w:t>
      </w:r>
      <w:r>
        <w:rPr>
          <w:rFonts w:ascii="Times" w:hAnsi="Times" w:cstheme="majorBidi"/>
        </w:rPr>
        <w:t>suppressing</w:t>
      </w:r>
      <w:r w:rsidRPr="00A43A6F">
        <w:rPr>
          <w:rFonts w:ascii="Times" w:hAnsi="Times" w:cstheme="majorBidi"/>
        </w:rPr>
        <w:t xml:space="preserve"> more </w:t>
      </w:r>
      <w:r>
        <w:rPr>
          <w:rFonts w:ascii="Times" w:hAnsi="Times" w:cstheme="majorBidi"/>
        </w:rPr>
        <w:t>components</w:t>
      </w:r>
      <w:r w:rsidRPr="00A43A6F">
        <w:rPr>
          <w:rFonts w:ascii="Times" w:hAnsi="Times" w:cstheme="majorBidi"/>
        </w:rPr>
        <w:t xml:space="preserve">. </w:t>
      </w:r>
      <w:r>
        <w:rPr>
          <w:rFonts w:ascii="Times" w:hAnsi="Times" w:cstheme="majorBidi"/>
        </w:rPr>
        <w:t>The mask</w:t>
      </w:r>
      <w:r w:rsidRPr="00A43A6F">
        <w:rPr>
          <w:rFonts w:ascii="Times" w:hAnsi="Times" w:cstheme="majorBidi"/>
        </w:rPr>
        <w:t xml:space="preserve"> is calculated so that when it is applied to </w:t>
      </w:r>
      <w:r>
        <w:rPr>
          <w:rFonts w:ascii="Times" w:hAnsi="Times" w:cstheme="majorBidi"/>
        </w:rPr>
        <w:t>the voices</w:t>
      </w:r>
      <w:r w:rsidRPr="00A43A6F">
        <w:rPr>
          <w:rFonts w:ascii="Times" w:hAnsi="Times" w:cstheme="majorBidi"/>
        </w:rPr>
        <w:t xml:space="preserve">, it will match </w:t>
      </w:r>
      <w:r>
        <w:rPr>
          <w:rFonts w:ascii="Times" w:hAnsi="Times" w:cstheme="majorBidi"/>
        </w:rPr>
        <w:t xml:space="preserve">the data </w:t>
      </w:r>
      <w:r w:rsidRPr="00A43A6F">
        <w:rPr>
          <w:rFonts w:ascii="Times" w:hAnsi="Times" w:cstheme="majorBidi"/>
        </w:rPr>
        <w:t>as well as possible in a least-squares sense</w:t>
      </w:r>
      <w:r>
        <w:rPr>
          <w:rFonts w:ascii="Times" w:hAnsi="Times" w:cstheme="majorBidi"/>
        </w:rPr>
        <w:t>. Subsequently, the generated footprint is subtracted</w:t>
      </w:r>
      <w:r w:rsidRPr="00A43A6F">
        <w:rPr>
          <w:rFonts w:ascii="Times" w:hAnsi="Times" w:cstheme="majorBidi"/>
        </w:rPr>
        <w:t xml:space="preserve"> from the original data. The reconstructed data, lacking the voice (s) representing the footprint, is a more interpretable seismic amplitude data set with better signal. </w:t>
      </w:r>
      <w:r>
        <w:rPr>
          <w:rFonts w:ascii="Times" w:hAnsi="Times" w:cstheme="majorBidi"/>
        </w:rPr>
        <w:t>Figure 2.4</w:t>
      </w:r>
      <w:r w:rsidRPr="00A43A6F">
        <w:rPr>
          <w:rFonts w:ascii="Times" w:hAnsi="Times" w:cstheme="majorBidi"/>
        </w:rPr>
        <w:t xml:space="preserve"> sh</w:t>
      </w:r>
      <w:r>
        <w:rPr>
          <w:rFonts w:ascii="Times" w:hAnsi="Times" w:cstheme="majorBidi"/>
        </w:rPr>
        <w:t xml:space="preserve">ows the workflow </w:t>
      </w:r>
      <w:r w:rsidRPr="00A43A6F">
        <w:rPr>
          <w:rFonts w:ascii="Times" w:hAnsi="Times" w:cstheme="majorBidi"/>
        </w:rPr>
        <w:t>implemented by this algorithm</w:t>
      </w:r>
      <w:r>
        <w:rPr>
          <w:rFonts w:ascii="Times" w:hAnsi="Times" w:cstheme="majorBidi"/>
        </w:rPr>
        <w:t>.</w:t>
      </w:r>
    </w:p>
    <w:p w14:paraId="4C9FDD7A" w14:textId="77777777" w:rsidR="008542E1" w:rsidRPr="00EC736A" w:rsidRDefault="008542E1" w:rsidP="008542E1">
      <w:pPr>
        <w:pStyle w:val="Heading2"/>
      </w:pPr>
      <w:bookmarkStart w:id="18" w:name="_Toc523296570"/>
      <w:r w:rsidRPr="00EC736A">
        <w:lastRenderedPageBreak/>
        <w:t>Results and Discussion</w:t>
      </w:r>
      <w:bookmarkEnd w:id="18"/>
    </w:p>
    <w:p w14:paraId="2C007FFE" w14:textId="77777777" w:rsidR="008542E1" w:rsidRPr="007F1F49" w:rsidRDefault="008542E1" w:rsidP="008542E1">
      <w:pPr>
        <w:spacing w:before="100" w:beforeAutospacing="1" w:after="100" w:afterAutospacing="1"/>
        <w:ind w:firstLine="720"/>
        <w:jc w:val="both"/>
        <w:rPr>
          <w:rFonts w:ascii="Times" w:hAnsi="Times" w:cstheme="majorBidi"/>
        </w:rPr>
      </w:pPr>
      <w:r>
        <w:rPr>
          <w:rFonts w:ascii="Times" w:hAnsi="Times" w:cstheme="majorBidi"/>
        </w:rPr>
        <w:t xml:space="preserve">We demonstrate our proposed technique by applying it to two vintage data. The first volume is acquired </w:t>
      </w:r>
      <w:r w:rsidRPr="007F1F49">
        <w:rPr>
          <w:rFonts w:ascii="Times" w:hAnsi="Times" w:cstheme="majorBidi"/>
        </w:rPr>
        <w:t xml:space="preserve">from Vacuum field in southeast New Mexico and on the northwest shelf of the Permian Basin. The field is associated with an anticline developed through differential compaction and faulting. The </w:t>
      </w:r>
      <w:r>
        <w:rPr>
          <w:rFonts w:ascii="Times" w:hAnsi="Times" w:cstheme="majorBidi"/>
        </w:rPr>
        <w:t xml:space="preserve">time </w:t>
      </w:r>
      <w:r w:rsidRPr="007F1F49">
        <w:rPr>
          <w:rFonts w:ascii="Times" w:hAnsi="Times" w:cstheme="majorBidi"/>
        </w:rPr>
        <w:t xml:space="preserve">slice under consideration is at 450 </w:t>
      </w:r>
      <w:proofErr w:type="spellStart"/>
      <w:r w:rsidRPr="007F1F49">
        <w:rPr>
          <w:rFonts w:ascii="Times" w:hAnsi="Times" w:cstheme="majorBidi"/>
        </w:rPr>
        <w:t>ms</w:t>
      </w:r>
      <w:proofErr w:type="spellEnd"/>
      <w:r>
        <w:rPr>
          <w:rFonts w:ascii="Times" w:hAnsi="Times" w:cstheme="majorBidi"/>
        </w:rPr>
        <w:t>,</w:t>
      </w:r>
      <w:r w:rsidRPr="007F1F49">
        <w:rPr>
          <w:rFonts w:ascii="Times" w:hAnsi="Times" w:cstheme="majorBidi"/>
        </w:rPr>
        <w:t xml:space="preserve"> just above the San Andres producing formation (</w:t>
      </w:r>
      <w:proofErr w:type="spellStart"/>
      <w:r w:rsidRPr="007F1F49">
        <w:rPr>
          <w:rFonts w:ascii="Times" w:hAnsi="Times" w:cstheme="majorBidi"/>
        </w:rPr>
        <w:t>Pranter</w:t>
      </w:r>
      <w:proofErr w:type="spellEnd"/>
      <w:r w:rsidRPr="007F1F49">
        <w:rPr>
          <w:rFonts w:ascii="Times" w:hAnsi="Times" w:cstheme="majorBidi"/>
        </w:rPr>
        <w:t xml:space="preserve"> et al., 2004). </w:t>
      </w:r>
      <w:r>
        <w:rPr>
          <w:rFonts w:ascii="Times" w:hAnsi="Times" w:cstheme="majorBidi"/>
        </w:rPr>
        <w:t>Figure 2.5</w:t>
      </w:r>
      <w:r w:rsidRPr="007F1F49">
        <w:rPr>
          <w:rFonts w:ascii="Times" w:hAnsi="Times" w:cstheme="majorBidi"/>
        </w:rPr>
        <w:t xml:space="preserve"> shows </w:t>
      </w:r>
      <w:r>
        <w:rPr>
          <w:rFonts w:ascii="Times" w:hAnsi="Times" w:cstheme="majorBidi"/>
        </w:rPr>
        <w:t>the amplitude</w:t>
      </w:r>
      <w:r w:rsidRPr="007F1F49">
        <w:rPr>
          <w:rFonts w:ascii="Times" w:hAnsi="Times" w:cstheme="majorBidi"/>
        </w:rPr>
        <w:t xml:space="preserve"> and coherence slices </w:t>
      </w:r>
      <w:r>
        <w:rPr>
          <w:rFonts w:ascii="Times" w:hAnsi="Times" w:cstheme="majorBidi"/>
        </w:rPr>
        <w:t>considered for this analysis</w:t>
      </w:r>
      <w:r w:rsidRPr="007F1F49">
        <w:rPr>
          <w:rFonts w:ascii="Times" w:hAnsi="Times" w:cstheme="majorBidi"/>
        </w:rPr>
        <w:t xml:space="preserve">. On the </w:t>
      </w:r>
      <w:r>
        <w:rPr>
          <w:rFonts w:ascii="Times" w:hAnsi="Times" w:cstheme="majorBidi"/>
        </w:rPr>
        <w:t>amplitude slice</w:t>
      </w:r>
      <w:r w:rsidRPr="007F1F49">
        <w:rPr>
          <w:rFonts w:ascii="Times" w:hAnsi="Times" w:cstheme="majorBidi"/>
        </w:rPr>
        <w:t xml:space="preserve">, we notice a strong amplitude contrast corresponding to the gently dipping layers. The coherence slice shows </w:t>
      </w:r>
      <w:r>
        <w:rPr>
          <w:rFonts w:ascii="Times" w:hAnsi="Times" w:cstheme="majorBidi"/>
        </w:rPr>
        <w:t>coherent geology as high coherency</w:t>
      </w:r>
      <w:r w:rsidRPr="007F1F49">
        <w:rPr>
          <w:rFonts w:ascii="Times" w:hAnsi="Times" w:cstheme="majorBidi"/>
        </w:rPr>
        <w:t xml:space="preserve"> and footprint as low coheren</w:t>
      </w:r>
      <w:r>
        <w:rPr>
          <w:rFonts w:ascii="Times" w:hAnsi="Times" w:cstheme="majorBidi"/>
        </w:rPr>
        <w:t>ce expressions</w:t>
      </w:r>
      <w:r w:rsidRPr="007F1F49">
        <w:rPr>
          <w:rFonts w:ascii="Times" w:hAnsi="Times" w:cstheme="majorBidi"/>
        </w:rPr>
        <w:t xml:space="preserve">. </w:t>
      </w:r>
      <w:r>
        <w:rPr>
          <w:rFonts w:ascii="Times" w:hAnsi="Times" w:cstheme="majorBidi"/>
        </w:rPr>
        <w:t>Figure 2.6</w:t>
      </w:r>
      <w:r w:rsidRPr="007F1F49">
        <w:rPr>
          <w:rFonts w:ascii="Times" w:hAnsi="Times" w:cstheme="majorBidi"/>
        </w:rPr>
        <w:t xml:space="preserve"> shows the </w:t>
      </w:r>
      <w:proofErr w:type="spellStart"/>
      <w:r w:rsidRPr="007F1F49">
        <w:rPr>
          <w:rFonts w:ascii="Times" w:hAnsi="Times" w:cstheme="majorBidi"/>
          <w:i/>
          <w:iCs/>
        </w:rPr>
        <w:t>k</w:t>
      </w:r>
      <w:r w:rsidRPr="007F1F49">
        <w:rPr>
          <w:rFonts w:ascii="Times" w:hAnsi="Times" w:cstheme="majorBidi"/>
          <w:i/>
          <w:iCs/>
          <w:vertAlign w:val="subscript"/>
        </w:rPr>
        <w:t>x</w:t>
      </w:r>
      <w:proofErr w:type="spellEnd"/>
      <w:r w:rsidRPr="007F1F49">
        <w:rPr>
          <w:rFonts w:ascii="Times" w:hAnsi="Times" w:cstheme="majorBidi"/>
          <w:i/>
          <w:iCs/>
          <w:vertAlign w:val="subscript"/>
        </w:rPr>
        <w:t xml:space="preserve"> </w:t>
      </w:r>
      <w:r w:rsidRPr="007F1F49">
        <w:rPr>
          <w:rFonts w:ascii="Times" w:hAnsi="Times" w:cstheme="majorBidi"/>
          <w:i/>
          <w:iCs/>
        </w:rPr>
        <w:t xml:space="preserve">- </w:t>
      </w:r>
      <w:proofErr w:type="spellStart"/>
      <w:r w:rsidRPr="007F1F49">
        <w:rPr>
          <w:rFonts w:ascii="Times" w:hAnsi="Times" w:cstheme="majorBidi"/>
          <w:i/>
          <w:iCs/>
        </w:rPr>
        <w:t>k</w:t>
      </w:r>
      <w:r w:rsidRPr="007F1F49">
        <w:rPr>
          <w:rFonts w:ascii="Times" w:hAnsi="Times" w:cstheme="majorBidi"/>
          <w:i/>
          <w:iCs/>
          <w:vertAlign w:val="subscript"/>
        </w:rPr>
        <w:t>y</w:t>
      </w:r>
      <w:proofErr w:type="spellEnd"/>
      <w:r w:rsidRPr="007F1F49">
        <w:rPr>
          <w:rFonts w:ascii="Times" w:hAnsi="Times" w:cstheme="majorBidi"/>
        </w:rPr>
        <w:t xml:space="preserve"> domain of both the data and attribute, the noise appears as periodic spikes in the transform domain. </w:t>
      </w:r>
      <w:r>
        <w:rPr>
          <w:rFonts w:ascii="Times" w:hAnsi="Times" w:cstheme="majorBidi"/>
        </w:rPr>
        <w:t>In our case, w</w:t>
      </w:r>
      <w:r w:rsidRPr="007F1F49">
        <w:rPr>
          <w:rFonts w:ascii="Times" w:hAnsi="Times" w:cstheme="majorBidi"/>
        </w:rPr>
        <w:t xml:space="preserve">e use </w:t>
      </w:r>
      <w:r>
        <w:rPr>
          <w:rFonts w:ascii="Times" w:hAnsi="Times" w:cstheme="majorBidi"/>
        </w:rPr>
        <w:t xml:space="preserve">121 </w:t>
      </w:r>
      <w:r w:rsidRPr="007F1F49">
        <w:rPr>
          <w:rFonts w:ascii="Times" w:hAnsi="Times" w:cstheme="majorBidi"/>
        </w:rPr>
        <w:t>components</w:t>
      </w:r>
      <w:r>
        <w:rPr>
          <w:rFonts w:ascii="Times" w:hAnsi="Times" w:cstheme="majorBidi"/>
        </w:rPr>
        <w:t xml:space="preserve">, </w:t>
      </w:r>
      <m:oMath>
        <m:r>
          <w:rPr>
            <w:rFonts w:ascii="Cambria Math" w:hAnsi="Cambria Math" w:cstheme="majorBidi"/>
          </w:rPr>
          <m:t xml:space="preserve">5≤i≤+5 </m:t>
        </m:r>
      </m:oMath>
      <w:r>
        <w:rPr>
          <w:rFonts w:ascii="Times" w:eastAsiaTheme="minorEastAsia" w:hAnsi="Times" w:cstheme="majorBidi"/>
        </w:rPr>
        <w:t xml:space="preserve">and </w:t>
      </w:r>
      <m:oMath>
        <m:r>
          <w:rPr>
            <w:rFonts w:ascii="Cambria Math" w:hAnsi="Cambria Math" w:cstheme="majorBidi"/>
          </w:rPr>
          <m:t>-5≤j≤+5</m:t>
        </m:r>
      </m:oMath>
      <w:r w:rsidRPr="007F1F49">
        <w:rPr>
          <w:rFonts w:ascii="Times" w:hAnsi="Times" w:cstheme="majorBidi"/>
        </w:rPr>
        <w:t>,</w:t>
      </w:r>
      <w:r>
        <w:rPr>
          <w:rFonts w:ascii="Times" w:hAnsi="Times" w:cstheme="majorBidi"/>
        </w:rPr>
        <w:t xml:space="preserve"> </w:t>
      </w:r>
      <w:r w:rsidRPr="007F1F49">
        <w:rPr>
          <w:rFonts w:ascii="Times" w:hAnsi="Times" w:cstheme="majorBidi"/>
        </w:rPr>
        <w:t xml:space="preserve">and </w:t>
      </w:r>
      <m:oMath>
        <m:r>
          <w:rPr>
            <w:rFonts w:ascii="Cambria Math" w:hAnsi="Cambria Math" w:cstheme="majorBidi"/>
          </w:rPr>
          <m:t xml:space="preserve">ε </m:t>
        </m:r>
      </m:oMath>
      <w:r w:rsidRPr="007F1F49">
        <w:rPr>
          <w:rFonts w:ascii="Times" w:hAnsi="Times" w:cstheme="majorBidi"/>
        </w:rPr>
        <w:t xml:space="preserve">= 0.15 </w:t>
      </w:r>
      <w:r>
        <w:rPr>
          <w:rFonts w:ascii="Times" w:hAnsi="Times" w:cstheme="majorBidi"/>
        </w:rPr>
        <w:t>but we will limit our</w:t>
      </w:r>
      <w:r w:rsidRPr="007F1F49">
        <w:rPr>
          <w:rFonts w:ascii="Times" w:hAnsi="Times" w:cstheme="majorBidi"/>
        </w:rPr>
        <w:t xml:space="preserve"> analysis </w:t>
      </w:r>
      <w:r>
        <w:rPr>
          <w:rFonts w:ascii="Times" w:hAnsi="Times" w:cstheme="majorBidi"/>
        </w:rPr>
        <w:t xml:space="preserve">through this section </w:t>
      </w:r>
      <w:r w:rsidRPr="007F1F49">
        <w:rPr>
          <w:rFonts w:ascii="Times" w:hAnsi="Times" w:cstheme="majorBidi"/>
        </w:rPr>
        <w:t xml:space="preserve">on the nine central components to illustrate how the method works. Ultimately, we will make the case to why we think the magnitude of the attribute yields a better mask to suppress the noise. </w:t>
      </w:r>
    </w:p>
    <w:p w14:paraId="2A3AF19E" w14:textId="77777777" w:rsidR="009C3B0C" w:rsidRPr="007F1F49" w:rsidRDefault="009C3B0C" w:rsidP="009C3B0C">
      <w:pPr>
        <w:spacing w:before="100" w:beforeAutospacing="1" w:after="100" w:afterAutospacing="1"/>
        <w:ind w:firstLine="720"/>
        <w:jc w:val="both"/>
        <w:rPr>
          <w:rFonts w:ascii="Times" w:hAnsi="Times" w:cstheme="majorBidi"/>
        </w:rPr>
      </w:pPr>
      <w:r w:rsidRPr="007F1F49">
        <w:rPr>
          <w:rFonts w:ascii="Times" w:hAnsi="Times" w:cstheme="majorBidi"/>
        </w:rPr>
        <w:t>We start wi</w:t>
      </w:r>
      <w:r>
        <w:rPr>
          <w:rFonts w:ascii="Times" w:hAnsi="Times" w:cstheme="majorBidi"/>
        </w:rPr>
        <w:t>th the amplitude slice; Figure 2.7</w:t>
      </w:r>
      <w:r w:rsidRPr="007F1F49">
        <w:rPr>
          <w:rFonts w:ascii="Times" w:hAnsi="Times" w:cstheme="majorBidi"/>
        </w:rPr>
        <w:t xml:space="preserve"> shows the nine central magnitudes</w:t>
      </w:r>
      <w:r>
        <w:rPr>
          <w:rFonts w:ascii="Times" w:hAnsi="Times" w:cstheme="majorBidi"/>
        </w:rPr>
        <w:t xml:space="preserve"> of 121 components</w:t>
      </w:r>
      <w:r w:rsidRPr="007F1F49">
        <w:rPr>
          <w:rFonts w:ascii="Times" w:hAnsi="Times" w:cstheme="majorBidi"/>
        </w:rPr>
        <w:t xml:space="preserve">. The central </w:t>
      </w:r>
      <w:r w:rsidRPr="007F1F49">
        <w:rPr>
          <w:rFonts w:ascii="Times" w:hAnsi="Times" w:cstheme="majorBidi"/>
          <w:i/>
          <w:iCs/>
        </w:rPr>
        <w:t>(0,0)</w:t>
      </w:r>
      <w:r w:rsidRPr="007F1F49">
        <w:rPr>
          <w:rFonts w:ascii="Times" w:hAnsi="Times" w:cstheme="majorBidi"/>
        </w:rPr>
        <w:t xml:space="preserve"> component </w:t>
      </w:r>
      <w:r>
        <w:rPr>
          <w:rFonts w:ascii="Times" w:hAnsi="Times" w:cstheme="majorBidi"/>
        </w:rPr>
        <w:t>(Figure 2.7e) is the result of cross-correlating the isotropic 2D wavelet with the amplitude slice</w:t>
      </w:r>
      <w:r w:rsidRPr="007F1F49">
        <w:rPr>
          <w:rFonts w:ascii="Times" w:hAnsi="Times" w:cstheme="majorBidi"/>
        </w:rPr>
        <w:t xml:space="preserve">. </w:t>
      </w:r>
      <w:r>
        <w:rPr>
          <w:rFonts w:ascii="Times" w:hAnsi="Times" w:cstheme="majorBidi"/>
        </w:rPr>
        <w:t>It is dominated by the geology and is noise free. Figure 2.7</w:t>
      </w:r>
      <w:r w:rsidRPr="007F1F49">
        <w:rPr>
          <w:rFonts w:ascii="Times" w:hAnsi="Times" w:cstheme="majorBidi"/>
        </w:rPr>
        <w:t xml:space="preserve">b and </w:t>
      </w:r>
      <w:r>
        <w:rPr>
          <w:rFonts w:ascii="Times" w:hAnsi="Times" w:cstheme="majorBidi"/>
        </w:rPr>
        <w:t>7h show magnitudes with a</w:t>
      </w:r>
      <w:r w:rsidRPr="007F1F49">
        <w:rPr>
          <w:rFonts w:ascii="Times" w:hAnsi="Times" w:cstheme="majorBidi"/>
        </w:rPr>
        <w:t xml:space="preserve"> weak </w:t>
      </w:r>
      <w:r w:rsidR="004D37C6">
        <w:rPr>
          <w:rFonts w:ascii="Times" w:hAnsi="Times" w:cstheme="majorBidi"/>
        </w:rPr>
        <w:t>north-south azimuthal</w:t>
      </w:r>
      <w:r w:rsidRPr="007F1F49">
        <w:rPr>
          <w:rFonts w:ascii="Times" w:hAnsi="Times" w:cstheme="majorBidi"/>
        </w:rPr>
        <w:t xml:space="preserve"> </w:t>
      </w:r>
      <w:r>
        <w:rPr>
          <w:rFonts w:ascii="Times" w:hAnsi="Times" w:cstheme="majorBidi"/>
        </w:rPr>
        <w:t>orientation, w</w:t>
      </w:r>
      <w:r w:rsidRPr="007F1F49">
        <w:rPr>
          <w:rFonts w:ascii="Times" w:hAnsi="Times" w:cstheme="majorBidi"/>
        </w:rPr>
        <w:t xml:space="preserve">hile </w:t>
      </w:r>
      <w:r>
        <w:rPr>
          <w:rFonts w:ascii="Times" w:hAnsi="Times" w:cstheme="majorBidi"/>
        </w:rPr>
        <w:t>Figure 2.7</w:t>
      </w:r>
      <w:r w:rsidRPr="007F1F49">
        <w:rPr>
          <w:rFonts w:ascii="Times" w:hAnsi="Times" w:cstheme="majorBidi"/>
        </w:rPr>
        <w:t xml:space="preserve">d and </w:t>
      </w:r>
      <w:r>
        <w:rPr>
          <w:rFonts w:ascii="Times" w:hAnsi="Times" w:cstheme="majorBidi"/>
        </w:rPr>
        <w:t>7</w:t>
      </w:r>
      <w:r w:rsidRPr="007F1F49">
        <w:rPr>
          <w:rFonts w:ascii="Times" w:hAnsi="Times" w:cstheme="majorBidi"/>
        </w:rPr>
        <w:t xml:space="preserve">f show a weak </w:t>
      </w:r>
      <w:r w:rsidR="004D37C6">
        <w:rPr>
          <w:rFonts w:ascii="Times" w:hAnsi="Times" w:cstheme="majorBidi"/>
        </w:rPr>
        <w:t>east-west azimuthal</w:t>
      </w:r>
      <w:r w:rsidRPr="007F1F49">
        <w:rPr>
          <w:rFonts w:ascii="Times" w:hAnsi="Times" w:cstheme="majorBidi"/>
        </w:rPr>
        <w:t xml:space="preserve"> </w:t>
      </w:r>
      <w:r>
        <w:rPr>
          <w:rFonts w:ascii="Times" w:hAnsi="Times" w:cstheme="majorBidi"/>
        </w:rPr>
        <w:t>orientation. The</w:t>
      </w:r>
      <w:r w:rsidRPr="007F1F49">
        <w:rPr>
          <w:rFonts w:ascii="Times" w:hAnsi="Times" w:cstheme="majorBidi"/>
        </w:rPr>
        <w:t xml:space="preserve"> strong </w:t>
      </w:r>
      <w:r>
        <w:rPr>
          <w:rFonts w:ascii="Times" w:hAnsi="Times" w:cstheme="majorBidi"/>
        </w:rPr>
        <w:t>amplitude features highlighting the</w:t>
      </w:r>
      <w:r w:rsidR="004D37C6">
        <w:rPr>
          <w:rFonts w:ascii="Times" w:hAnsi="Times" w:cstheme="majorBidi"/>
        </w:rPr>
        <w:t xml:space="preserve"> azimuthal</w:t>
      </w:r>
      <w:r>
        <w:rPr>
          <w:rFonts w:ascii="Times" w:hAnsi="Times" w:cstheme="majorBidi"/>
        </w:rPr>
        <w:t xml:space="preserve"> orientation indicate</w:t>
      </w:r>
      <w:r w:rsidRPr="007F1F49">
        <w:rPr>
          <w:rFonts w:ascii="Times" w:hAnsi="Times" w:cstheme="majorBidi"/>
        </w:rPr>
        <w:t xml:space="preserve"> </w:t>
      </w:r>
      <w:r>
        <w:rPr>
          <w:rFonts w:ascii="Times" w:hAnsi="Times" w:cstheme="majorBidi"/>
        </w:rPr>
        <w:t xml:space="preserve">the sensitivity of the magnitude of the amplitude data to the </w:t>
      </w:r>
      <w:r w:rsidRPr="007F1F49">
        <w:rPr>
          <w:rFonts w:ascii="Times" w:hAnsi="Times" w:cstheme="majorBidi"/>
        </w:rPr>
        <w:t xml:space="preserve">geology. </w:t>
      </w:r>
      <w:r>
        <w:rPr>
          <w:rFonts w:ascii="Times" w:hAnsi="Times" w:cstheme="majorBidi"/>
        </w:rPr>
        <w:t>Next, w</w:t>
      </w:r>
      <w:r w:rsidRPr="007F1F49">
        <w:rPr>
          <w:rFonts w:ascii="Times" w:hAnsi="Times" w:cstheme="majorBidi"/>
        </w:rPr>
        <w:t xml:space="preserve">e consider the voices of the amplitude data shown in </w:t>
      </w:r>
      <w:r>
        <w:rPr>
          <w:rFonts w:ascii="Times" w:hAnsi="Times" w:cstheme="majorBidi"/>
        </w:rPr>
        <w:t>Figure 2.8</w:t>
      </w:r>
      <w:r w:rsidRPr="007F1F49">
        <w:rPr>
          <w:rFonts w:ascii="Times" w:hAnsi="Times" w:cstheme="majorBidi"/>
        </w:rPr>
        <w:t xml:space="preserve">. The </w:t>
      </w:r>
      <w:r w:rsidR="004D37C6">
        <w:rPr>
          <w:rFonts w:ascii="Times" w:hAnsi="Times" w:cstheme="majorBidi"/>
        </w:rPr>
        <w:t xml:space="preserve">azimuthal </w:t>
      </w:r>
      <w:r>
        <w:rPr>
          <w:rFonts w:ascii="Times" w:hAnsi="Times" w:cstheme="majorBidi"/>
        </w:rPr>
        <w:t>orientation</w:t>
      </w:r>
      <w:r w:rsidRPr="007F1F49">
        <w:rPr>
          <w:rFonts w:ascii="Times" w:hAnsi="Times" w:cstheme="majorBidi"/>
        </w:rPr>
        <w:t xml:space="preserve"> on the voices are more </w:t>
      </w:r>
      <w:r>
        <w:rPr>
          <w:rFonts w:ascii="Times" w:hAnsi="Times" w:cstheme="majorBidi"/>
        </w:rPr>
        <w:t>pronounced</w:t>
      </w:r>
      <w:r w:rsidRPr="007F1F49">
        <w:rPr>
          <w:rFonts w:ascii="Times" w:hAnsi="Times" w:cstheme="majorBidi"/>
        </w:rPr>
        <w:t xml:space="preserve"> than on the magnitudes.</w:t>
      </w:r>
      <w:r>
        <w:rPr>
          <w:rFonts w:ascii="Times" w:hAnsi="Times" w:cstheme="majorBidi"/>
        </w:rPr>
        <w:t xml:space="preserve"> </w:t>
      </w:r>
      <w:r w:rsidR="004D37C6">
        <w:rPr>
          <w:rFonts w:ascii="Times" w:hAnsi="Times" w:cstheme="majorBidi"/>
        </w:rPr>
        <w:t>Note the</w:t>
      </w:r>
      <w:r>
        <w:rPr>
          <w:rFonts w:ascii="Times" w:hAnsi="Times" w:cstheme="majorBidi"/>
        </w:rPr>
        <w:t xml:space="preserve"> </w:t>
      </w:r>
      <w:r w:rsidR="004D37C6">
        <w:rPr>
          <w:rFonts w:ascii="Times" w:hAnsi="Times" w:cstheme="majorBidi"/>
        </w:rPr>
        <w:t>north-</w:t>
      </w:r>
      <w:r w:rsidR="004D37C6">
        <w:rPr>
          <w:rFonts w:ascii="Times" w:hAnsi="Times" w:cstheme="majorBidi"/>
        </w:rPr>
        <w:lastRenderedPageBreak/>
        <w:t xml:space="preserve">south </w:t>
      </w:r>
      <w:r>
        <w:rPr>
          <w:rFonts w:ascii="Times" w:hAnsi="Times" w:cstheme="majorBidi"/>
        </w:rPr>
        <w:t>(Figure 2.8</w:t>
      </w:r>
      <w:r w:rsidRPr="007F1F49">
        <w:rPr>
          <w:rFonts w:ascii="Times" w:hAnsi="Times" w:cstheme="majorBidi"/>
        </w:rPr>
        <w:t xml:space="preserve">b and </w:t>
      </w:r>
      <w:r>
        <w:rPr>
          <w:rFonts w:ascii="Times" w:hAnsi="Times" w:cstheme="majorBidi"/>
        </w:rPr>
        <w:t>8</w:t>
      </w:r>
      <w:r w:rsidRPr="007F1F49">
        <w:rPr>
          <w:rFonts w:ascii="Times" w:hAnsi="Times" w:cstheme="majorBidi"/>
        </w:rPr>
        <w:t>h</w:t>
      </w:r>
      <w:r>
        <w:rPr>
          <w:rFonts w:ascii="Times" w:hAnsi="Times" w:cstheme="majorBidi"/>
        </w:rPr>
        <w:t>)</w:t>
      </w:r>
      <w:r w:rsidRPr="007F1F49">
        <w:rPr>
          <w:rFonts w:ascii="Times" w:hAnsi="Times" w:cstheme="majorBidi"/>
        </w:rPr>
        <w:t>,</w:t>
      </w:r>
      <w:r w:rsidR="004D37C6">
        <w:rPr>
          <w:rFonts w:ascii="Times" w:hAnsi="Times" w:cstheme="majorBidi"/>
        </w:rPr>
        <w:t xml:space="preserve"> east-west </w:t>
      </w:r>
      <w:r>
        <w:rPr>
          <w:rFonts w:ascii="Times" w:hAnsi="Times" w:cstheme="majorBidi"/>
        </w:rPr>
        <w:t>(Figure 2.8</w:t>
      </w:r>
      <w:r w:rsidRPr="007F1F49">
        <w:rPr>
          <w:rFonts w:ascii="Times" w:hAnsi="Times" w:cstheme="majorBidi"/>
        </w:rPr>
        <w:t xml:space="preserve">d and </w:t>
      </w:r>
      <w:r>
        <w:rPr>
          <w:rFonts w:ascii="Times" w:hAnsi="Times" w:cstheme="majorBidi"/>
        </w:rPr>
        <w:t xml:space="preserve">8f) and a diagonal </w:t>
      </w:r>
      <w:r w:rsidR="004D37C6">
        <w:rPr>
          <w:rFonts w:ascii="Times" w:hAnsi="Times" w:cstheme="majorBidi"/>
        </w:rPr>
        <w:t xml:space="preserve">azimuthal </w:t>
      </w:r>
      <w:r>
        <w:rPr>
          <w:rFonts w:ascii="Times" w:hAnsi="Times" w:cstheme="majorBidi"/>
        </w:rPr>
        <w:t>orientation on the four</w:t>
      </w:r>
      <w:r w:rsidRPr="007F1F49">
        <w:rPr>
          <w:rFonts w:ascii="Times" w:hAnsi="Times" w:cstheme="majorBidi"/>
        </w:rPr>
        <w:t xml:space="preserve"> corner </w:t>
      </w:r>
      <w:r>
        <w:rPr>
          <w:rFonts w:ascii="Times" w:hAnsi="Times" w:cstheme="majorBidi"/>
        </w:rPr>
        <w:t>voices</w:t>
      </w:r>
      <w:r w:rsidRPr="007F1F49">
        <w:rPr>
          <w:rFonts w:ascii="Times" w:hAnsi="Times" w:cstheme="majorBidi"/>
        </w:rPr>
        <w:t xml:space="preserve">. </w:t>
      </w:r>
      <w:r>
        <w:rPr>
          <w:rFonts w:ascii="Times" w:hAnsi="Times" w:cstheme="majorBidi"/>
        </w:rPr>
        <w:t xml:space="preserve">These non-central </w:t>
      </w:r>
      <w:r w:rsidR="004D37C6">
        <w:rPr>
          <w:rFonts w:ascii="Times" w:hAnsi="Times" w:cstheme="majorBidi"/>
        </w:rPr>
        <w:t xml:space="preserve">azimuthal </w:t>
      </w:r>
      <w:r>
        <w:rPr>
          <w:rFonts w:ascii="Times" w:hAnsi="Times" w:cstheme="majorBidi"/>
        </w:rPr>
        <w:t xml:space="preserve">orientations are affected by both the geology and footprint with the </w:t>
      </w:r>
      <w:r w:rsidRPr="007F1F49">
        <w:rPr>
          <w:rFonts w:ascii="Times" w:hAnsi="Times" w:cstheme="majorBidi"/>
        </w:rPr>
        <w:t xml:space="preserve">central voice </w:t>
      </w:r>
      <w:r>
        <w:rPr>
          <w:rFonts w:ascii="Times" w:hAnsi="Times" w:cstheme="majorBidi"/>
        </w:rPr>
        <w:t>also</w:t>
      </w:r>
      <w:r w:rsidRPr="007F1F49">
        <w:rPr>
          <w:rFonts w:ascii="Times" w:hAnsi="Times" w:cstheme="majorBidi"/>
        </w:rPr>
        <w:t xml:space="preserve"> dominated by the signal </w:t>
      </w:r>
      <w:r>
        <w:rPr>
          <w:rFonts w:ascii="Times" w:hAnsi="Times" w:cstheme="majorBidi"/>
        </w:rPr>
        <w:t>but not impacted by acquisition footprint noise.</w:t>
      </w:r>
    </w:p>
    <w:p w14:paraId="3253F2AC" w14:textId="77777777" w:rsidR="009C3B0C" w:rsidRPr="007F1F49" w:rsidRDefault="009C3B0C" w:rsidP="009C3B0C">
      <w:pPr>
        <w:spacing w:before="100" w:beforeAutospacing="1" w:after="100" w:afterAutospacing="1"/>
        <w:ind w:firstLine="720"/>
        <w:jc w:val="both"/>
        <w:rPr>
          <w:rFonts w:ascii="Times" w:hAnsi="Times" w:cstheme="majorBidi"/>
        </w:rPr>
      </w:pPr>
      <w:r w:rsidRPr="007F1F49">
        <w:rPr>
          <w:rFonts w:ascii="Times" w:hAnsi="Times" w:cstheme="majorBidi"/>
        </w:rPr>
        <w:t xml:space="preserve">Next, we consider the magnitude and voices of the coherence slice. The nine central magnitudes are shown in </w:t>
      </w:r>
      <w:r>
        <w:rPr>
          <w:rFonts w:ascii="Times" w:hAnsi="Times" w:cstheme="majorBidi"/>
        </w:rPr>
        <w:t>Figure 2.9</w:t>
      </w:r>
      <w:r w:rsidRPr="007F1F49">
        <w:rPr>
          <w:rFonts w:ascii="Times" w:hAnsi="Times" w:cstheme="majorBidi"/>
        </w:rPr>
        <w:t xml:space="preserve">. We do not observe a pronounced </w:t>
      </w:r>
      <w:r w:rsidR="004D37C6">
        <w:rPr>
          <w:rFonts w:ascii="Times" w:hAnsi="Times" w:cstheme="majorBidi"/>
        </w:rPr>
        <w:t>azimuthal orientation</w:t>
      </w:r>
      <w:r w:rsidRPr="007F1F49">
        <w:rPr>
          <w:rFonts w:ascii="Times" w:hAnsi="Times" w:cstheme="majorBidi"/>
        </w:rPr>
        <w:t xml:space="preserve"> in all magnitudes. Further, the coherent geology corresponds to a low magnitude in all the components </w:t>
      </w:r>
      <w:r>
        <w:rPr>
          <w:rFonts w:ascii="Times" w:hAnsi="Times" w:cstheme="majorBidi"/>
        </w:rPr>
        <w:t xml:space="preserve">except for the </w:t>
      </w:r>
      <w:r w:rsidRPr="007F1F49">
        <w:rPr>
          <w:rFonts w:ascii="Times" w:hAnsi="Times" w:cstheme="majorBidi"/>
        </w:rPr>
        <w:t>central</w:t>
      </w:r>
      <w:r>
        <w:rPr>
          <w:rFonts w:ascii="Times" w:hAnsi="Times" w:cstheme="majorBidi"/>
        </w:rPr>
        <w:t xml:space="preserve"> component</w:t>
      </w:r>
      <w:r w:rsidRPr="007F1F49">
        <w:rPr>
          <w:rFonts w:ascii="Times" w:hAnsi="Times" w:cstheme="majorBidi"/>
        </w:rPr>
        <w:t>. This leads us to conclude that the magnitude</w:t>
      </w:r>
      <w:r>
        <w:rPr>
          <w:rFonts w:ascii="Times" w:hAnsi="Times" w:cstheme="majorBidi"/>
        </w:rPr>
        <w:t>s</w:t>
      </w:r>
      <w:r w:rsidRPr="007F1F49">
        <w:rPr>
          <w:rFonts w:ascii="Times" w:hAnsi="Times" w:cstheme="majorBidi"/>
        </w:rPr>
        <w:t xml:space="preserve"> of the coherence </w:t>
      </w:r>
      <w:r>
        <w:rPr>
          <w:rFonts w:ascii="Times" w:hAnsi="Times" w:cstheme="majorBidi"/>
        </w:rPr>
        <w:t>are</w:t>
      </w:r>
      <w:r w:rsidRPr="007F1F49">
        <w:rPr>
          <w:rFonts w:ascii="Times" w:hAnsi="Times" w:cstheme="majorBidi"/>
        </w:rPr>
        <w:t xml:space="preserve"> </w:t>
      </w:r>
      <w:r>
        <w:rPr>
          <w:rFonts w:ascii="Times" w:hAnsi="Times" w:cstheme="majorBidi"/>
        </w:rPr>
        <w:t xml:space="preserve">more </w:t>
      </w:r>
      <w:r w:rsidRPr="007F1F49">
        <w:rPr>
          <w:rFonts w:ascii="Times" w:hAnsi="Times" w:cstheme="majorBidi"/>
        </w:rPr>
        <w:t xml:space="preserve">sensitive to noise </w:t>
      </w:r>
      <w:r>
        <w:rPr>
          <w:rFonts w:ascii="Times" w:hAnsi="Times" w:cstheme="majorBidi"/>
        </w:rPr>
        <w:t>than to</w:t>
      </w:r>
      <w:r w:rsidRPr="007F1F49">
        <w:rPr>
          <w:rFonts w:ascii="Times" w:hAnsi="Times" w:cstheme="majorBidi"/>
        </w:rPr>
        <w:t xml:space="preserve"> coherent geology. In other words, it recognizes the coherent geology and </w:t>
      </w:r>
      <w:r>
        <w:rPr>
          <w:rFonts w:ascii="Times" w:hAnsi="Times" w:cstheme="majorBidi"/>
        </w:rPr>
        <w:t>exacerbates</w:t>
      </w:r>
      <w:r w:rsidRPr="007F1F49">
        <w:rPr>
          <w:rFonts w:ascii="Times" w:hAnsi="Times" w:cstheme="majorBidi"/>
        </w:rPr>
        <w:t xml:space="preserve"> the noise. Thus, the magnitudes of the coherence </w:t>
      </w:r>
      <w:r>
        <w:rPr>
          <w:rFonts w:ascii="Times" w:hAnsi="Times" w:cstheme="majorBidi"/>
        </w:rPr>
        <w:t>provide a good</w:t>
      </w:r>
      <w:r w:rsidRPr="007F1F49">
        <w:rPr>
          <w:rFonts w:ascii="Times" w:hAnsi="Times" w:cstheme="majorBidi"/>
        </w:rPr>
        <w:t xml:space="preserve"> candidate to compute the mask to filter out the noise. </w:t>
      </w:r>
    </w:p>
    <w:p w14:paraId="599173C5" w14:textId="77777777" w:rsidR="008542E1" w:rsidRDefault="009C3B0C" w:rsidP="009C3B0C">
      <w:pPr>
        <w:spacing w:before="100" w:beforeAutospacing="1" w:after="100" w:afterAutospacing="1"/>
        <w:ind w:firstLine="720"/>
        <w:jc w:val="both"/>
        <w:rPr>
          <w:rFonts w:ascii="Times" w:hAnsi="Times" w:cstheme="majorBidi"/>
        </w:rPr>
      </w:pPr>
      <w:r>
        <w:rPr>
          <w:rFonts w:ascii="Times" w:hAnsi="Times" w:cstheme="majorBidi"/>
        </w:rPr>
        <w:t>Figure 2.10</w:t>
      </w:r>
      <w:r w:rsidRPr="007F1F49">
        <w:rPr>
          <w:rFonts w:ascii="Times" w:hAnsi="Times" w:cstheme="majorBidi"/>
        </w:rPr>
        <w:t xml:space="preserve"> shows the voices of the </w:t>
      </w:r>
      <w:r>
        <w:rPr>
          <w:rFonts w:ascii="Times" w:hAnsi="Times" w:cstheme="majorBidi"/>
        </w:rPr>
        <w:t>attribute</w:t>
      </w:r>
      <w:r w:rsidRPr="007F1F49">
        <w:rPr>
          <w:rFonts w:ascii="Times" w:hAnsi="Times" w:cstheme="majorBidi"/>
        </w:rPr>
        <w:t xml:space="preserve">. </w:t>
      </w:r>
      <w:r>
        <w:rPr>
          <w:rFonts w:ascii="Times" w:hAnsi="Times" w:cstheme="majorBidi"/>
        </w:rPr>
        <w:t xml:space="preserve">Similar </w:t>
      </w:r>
      <w:r w:rsidR="004D37C6">
        <w:rPr>
          <w:rFonts w:ascii="Times" w:hAnsi="Times" w:cstheme="majorBidi"/>
        </w:rPr>
        <w:t xml:space="preserve">azimuthal </w:t>
      </w:r>
      <w:r>
        <w:rPr>
          <w:rFonts w:ascii="Times" w:hAnsi="Times" w:cstheme="majorBidi"/>
        </w:rPr>
        <w:t>orientations are seen on the nine components with a clear sensitivity to the noise but not to the geology</w:t>
      </w:r>
      <w:r w:rsidRPr="007F1F49">
        <w:rPr>
          <w:rFonts w:ascii="Times" w:hAnsi="Times" w:cstheme="majorBidi"/>
        </w:rPr>
        <w:t xml:space="preserve">. For that purpose, we cannot apply the mask to these voices as they lack the geology, to begin with. This leads to </w:t>
      </w:r>
      <w:r>
        <w:rPr>
          <w:rFonts w:ascii="Times" w:hAnsi="Times" w:cstheme="majorBidi"/>
        </w:rPr>
        <w:t>us to design</w:t>
      </w:r>
      <w:r w:rsidRPr="007F1F49">
        <w:rPr>
          <w:rFonts w:ascii="Times" w:hAnsi="Times" w:cstheme="majorBidi"/>
        </w:rPr>
        <w:t xml:space="preserve"> the mask using the magnitude of the attribute</w:t>
      </w:r>
      <w:r>
        <w:rPr>
          <w:rFonts w:ascii="Times" w:hAnsi="Times" w:cstheme="majorBidi"/>
        </w:rPr>
        <w:t>, according to equation 6,</w:t>
      </w:r>
      <w:r w:rsidRPr="007F1F49">
        <w:rPr>
          <w:rFonts w:ascii="Times" w:hAnsi="Times" w:cstheme="majorBidi"/>
        </w:rPr>
        <w:t xml:space="preserve"> </w:t>
      </w:r>
      <w:r>
        <w:rPr>
          <w:rFonts w:ascii="Times" w:hAnsi="Times" w:cstheme="majorBidi"/>
        </w:rPr>
        <w:t>then</w:t>
      </w:r>
      <w:r w:rsidRPr="007F1F49">
        <w:rPr>
          <w:rFonts w:ascii="Times" w:hAnsi="Times" w:cstheme="majorBidi"/>
        </w:rPr>
        <w:t xml:space="preserve"> </w:t>
      </w:r>
      <w:r>
        <w:rPr>
          <w:rFonts w:ascii="Times" w:hAnsi="Times" w:cstheme="majorBidi"/>
        </w:rPr>
        <w:t>applying</w:t>
      </w:r>
      <w:r w:rsidRPr="007F1F49">
        <w:rPr>
          <w:rFonts w:ascii="Times" w:hAnsi="Times" w:cstheme="majorBidi"/>
        </w:rPr>
        <w:t xml:space="preserve"> it to the voices of the data</w:t>
      </w:r>
    </w:p>
    <w:p w14:paraId="3C132AC0" w14:textId="77777777" w:rsidR="008542E1" w:rsidRDefault="008542E1" w:rsidP="008542E1">
      <w:pPr>
        <w:spacing w:before="100" w:beforeAutospacing="1" w:after="100" w:afterAutospacing="1"/>
        <w:ind w:firstLine="720"/>
        <w:jc w:val="both"/>
        <w:rPr>
          <w:rFonts w:ascii="Times" w:hAnsi="Times" w:cstheme="majorBidi"/>
        </w:rPr>
      </w:pPr>
      <w:r>
        <w:rPr>
          <w:rFonts w:ascii="Times" w:hAnsi="Times" w:cstheme="majorBidi"/>
        </w:rPr>
        <w:t xml:space="preserve">Next, we address the choice of number of components and threshold </w:t>
      </w:r>
      <m:oMath>
        <m:r>
          <w:rPr>
            <w:rFonts w:ascii="Cambria Math" w:hAnsi="Cambria Math" w:cstheme="majorBidi"/>
          </w:rPr>
          <m:t>ε</m:t>
        </m:r>
      </m:oMath>
      <w:r>
        <w:rPr>
          <w:rFonts w:ascii="Times" w:eastAsiaTheme="minorEastAsia" w:hAnsi="Times" w:cstheme="majorBidi"/>
        </w:rPr>
        <w:t>.</w:t>
      </w:r>
      <w:r>
        <w:rPr>
          <w:rFonts w:ascii="Times" w:hAnsi="Times" w:cstheme="majorBidi"/>
        </w:rPr>
        <w:t xml:space="preserve"> For that purpose, we vary the </w:t>
      </w:r>
      <w:r w:rsidRPr="007F1F49">
        <w:rPr>
          <w:rFonts w:ascii="Times" w:hAnsi="Times" w:cstheme="majorBidi"/>
        </w:rPr>
        <w:t>parameters</w:t>
      </w:r>
      <w:r>
        <w:rPr>
          <w:rFonts w:ascii="Times" w:hAnsi="Times" w:cstheme="majorBidi"/>
        </w:rPr>
        <w:t xml:space="preserve"> needed to design the mask </w:t>
      </w:r>
      <w:r>
        <w:rPr>
          <w:rFonts w:ascii="Times" w:eastAsiaTheme="minorEastAsia" w:hAnsi="Times" w:cstheme="majorBidi"/>
        </w:rPr>
        <w:t>and analyze the results</w:t>
      </w:r>
      <w:r w:rsidRPr="007F1F49">
        <w:rPr>
          <w:rFonts w:ascii="Times" w:hAnsi="Times" w:cstheme="majorBidi"/>
        </w:rPr>
        <w:t xml:space="preserve">. </w:t>
      </w:r>
      <w:r>
        <w:rPr>
          <w:rFonts w:ascii="Times" w:hAnsi="Times" w:cstheme="majorBidi"/>
        </w:rPr>
        <w:t>In theory, the optimum number of components is a function of the acquisition parameters</w:t>
      </w:r>
      <w:r w:rsidRPr="007F1F49">
        <w:rPr>
          <w:rFonts w:ascii="Times" w:hAnsi="Times" w:cstheme="majorBidi"/>
        </w:rPr>
        <w:t xml:space="preserve"> </w:t>
      </w:r>
      <w:r>
        <w:rPr>
          <w:rFonts w:ascii="Times" w:hAnsi="Times" w:cstheme="majorBidi"/>
        </w:rPr>
        <w:t xml:space="preserve">which defines </w:t>
      </w:r>
      <w:r w:rsidRPr="007F1F49">
        <w:rPr>
          <w:rFonts w:ascii="Times" w:hAnsi="Times" w:cstheme="majorBidi"/>
        </w:rPr>
        <w:t xml:space="preserve">the periodicity of the footprint in </w:t>
      </w:r>
      <w:r>
        <w:rPr>
          <w:rFonts w:ascii="Times" w:hAnsi="Times" w:cstheme="majorBidi"/>
        </w:rPr>
        <w:t xml:space="preserve">the </w:t>
      </w:r>
      <w:proofErr w:type="spellStart"/>
      <w:r w:rsidRPr="007F1F49">
        <w:rPr>
          <w:rFonts w:ascii="Times" w:hAnsi="Times" w:cstheme="majorBidi"/>
          <w:i/>
          <w:iCs/>
        </w:rPr>
        <w:t>k</w:t>
      </w:r>
      <w:r w:rsidRPr="007F1F49">
        <w:rPr>
          <w:rFonts w:ascii="Times" w:hAnsi="Times" w:cstheme="majorBidi"/>
          <w:i/>
          <w:iCs/>
          <w:vertAlign w:val="subscript"/>
        </w:rPr>
        <w:t>x</w:t>
      </w:r>
      <w:proofErr w:type="spellEnd"/>
      <w:r w:rsidRPr="007F1F49">
        <w:rPr>
          <w:rFonts w:ascii="Times" w:hAnsi="Times" w:cstheme="majorBidi"/>
          <w:i/>
          <w:iCs/>
          <w:vertAlign w:val="subscript"/>
        </w:rPr>
        <w:t xml:space="preserve"> </w:t>
      </w:r>
      <w:r w:rsidRPr="007F1F49">
        <w:rPr>
          <w:rFonts w:ascii="Times" w:hAnsi="Times" w:cstheme="majorBidi"/>
          <w:i/>
          <w:iCs/>
        </w:rPr>
        <w:t xml:space="preserve">- </w:t>
      </w:r>
      <w:proofErr w:type="spellStart"/>
      <w:r w:rsidRPr="007F1F49">
        <w:rPr>
          <w:rFonts w:ascii="Times" w:hAnsi="Times" w:cstheme="majorBidi"/>
          <w:i/>
          <w:iCs/>
        </w:rPr>
        <w:t>k</w:t>
      </w:r>
      <w:r w:rsidRPr="007F1F49">
        <w:rPr>
          <w:rFonts w:ascii="Times" w:hAnsi="Times" w:cstheme="majorBidi"/>
          <w:i/>
          <w:iCs/>
          <w:vertAlign w:val="subscript"/>
        </w:rPr>
        <w:t>y</w:t>
      </w:r>
      <w:proofErr w:type="spellEnd"/>
      <w:r>
        <w:rPr>
          <w:rFonts w:ascii="Times" w:hAnsi="Times" w:cstheme="majorBidi"/>
        </w:rPr>
        <w:t xml:space="preserve"> domain. This survey was acquired using an orthogonal source and receiver line with 1320 ft line spacing, resulting in an approximately 1320 by 1320 ft footprint pattern. The source and receiver intervals within the line are 220 ft resulting in a natural 110 ft by 110 bins. </w:t>
      </w:r>
      <w:r>
        <w:rPr>
          <w:rFonts w:ascii="Times" w:hAnsi="Times" w:cstheme="majorBidi"/>
        </w:rPr>
        <w:lastRenderedPageBreak/>
        <w:t xml:space="preserve">The periodicity of the footprint in the wavenumber then </w:t>
      </w:r>
      <m:oMath>
        <m:f>
          <m:fPr>
            <m:ctrlPr>
              <w:rPr>
                <w:rFonts w:ascii="Cambria Math" w:hAnsi="Cambria Math" w:cstheme="majorBidi"/>
                <w:i/>
              </w:rPr>
            </m:ctrlPr>
          </m:fPr>
          <m:num>
            <m:r>
              <w:rPr>
                <w:rFonts w:ascii="Cambria Math" w:hAnsi="Cambria Math" w:cstheme="majorBidi"/>
              </w:rPr>
              <m:t>2π</m:t>
            </m:r>
          </m:num>
          <m:den>
            <m:sSub>
              <m:sSubPr>
                <m:ctrlPr>
                  <w:rPr>
                    <w:rFonts w:ascii="Cambria Math" w:hAnsi="Cambria Math" w:cstheme="majorBidi"/>
                    <w:i/>
                  </w:rPr>
                </m:ctrlPr>
              </m:sSubPr>
              <m:e>
                <m:r>
                  <w:rPr>
                    <w:rFonts w:ascii="Cambria Math" w:hAnsi="Cambria Math" w:cstheme="majorBidi"/>
                  </w:rPr>
                  <m:t>λ</m:t>
                </m:r>
              </m:e>
              <m:sub>
                <m:r>
                  <w:rPr>
                    <w:rFonts w:ascii="Cambria Math" w:hAnsi="Cambria Math" w:cstheme="majorBidi"/>
                  </w:rPr>
                  <m:t>footprint</m:t>
                </m:r>
              </m:sub>
            </m:sSub>
          </m:den>
        </m:f>
        <m:r>
          <w:rPr>
            <w:rFonts w:ascii="Cambria Math" w:hAnsi="Cambria Math" w:cstheme="majorBidi"/>
          </w:rPr>
          <m:t xml:space="preserve">≈ </m:t>
        </m:r>
      </m:oMath>
      <w:r>
        <w:rPr>
          <w:rFonts w:ascii="Times" w:hAnsi="Times" w:cstheme="majorBidi"/>
        </w:rPr>
        <w:t xml:space="preserve">4.8 radian/kft. The Nyquist wavenumber of the data is </w:t>
      </w:r>
      <m:oMath>
        <m:f>
          <m:fPr>
            <m:ctrlPr>
              <w:rPr>
                <w:rFonts w:ascii="Cambria Math" w:hAnsi="Cambria Math" w:cstheme="majorBidi"/>
                <w:i/>
              </w:rPr>
            </m:ctrlPr>
          </m:fPr>
          <m:num>
            <m:r>
              <w:rPr>
                <w:rFonts w:ascii="Cambria Math" w:hAnsi="Cambria Math" w:cstheme="majorBidi"/>
              </w:rPr>
              <m:t>2π</m:t>
            </m:r>
          </m:num>
          <m:den>
            <m:r>
              <w:rPr>
                <w:rFonts w:ascii="Cambria Math" w:hAnsi="Cambria Math" w:cstheme="majorBidi"/>
              </w:rPr>
              <m:t>∆x</m:t>
            </m:r>
          </m:den>
        </m:f>
        <m:r>
          <w:rPr>
            <w:rFonts w:ascii="Cambria Math" w:hAnsi="Cambria Math" w:cstheme="majorBidi"/>
          </w:rPr>
          <m:t xml:space="preserve">≈ </m:t>
        </m:r>
      </m:oMath>
      <w:r>
        <w:rPr>
          <w:rFonts w:ascii="Times" w:hAnsi="Times" w:cstheme="majorBidi"/>
        </w:rPr>
        <w:t xml:space="preserve">28.6 radian/kft and thus 6 times greater than that of the footprint along the + </w:t>
      </w:r>
      <m:oMath>
        <m:sSub>
          <m:sSubPr>
            <m:ctrlPr>
              <w:rPr>
                <w:rFonts w:ascii="Cambria Math" w:hAnsi="Cambria Math" w:cstheme="majorBidi"/>
                <w:i/>
              </w:rPr>
            </m:ctrlPr>
          </m:sSubPr>
          <m:e>
            <m:r>
              <w:rPr>
                <w:rFonts w:ascii="Cambria Math" w:hAnsi="Cambria Math" w:cstheme="majorBidi"/>
              </w:rPr>
              <m:t>k</m:t>
            </m:r>
          </m:e>
          <m:sub>
            <m:r>
              <w:rPr>
                <w:rFonts w:ascii="Cambria Math" w:hAnsi="Cambria Math" w:cstheme="majorBidi"/>
              </w:rPr>
              <m:t>x</m:t>
            </m:r>
          </m:sub>
        </m:sSub>
        <m:r>
          <w:rPr>
            <w:rFonts w:ascii="Cambria Math" w:hAnsi="Cambria Math" w:cstheme="majorBidi"/>
          </w:rPr>
          <m:t xml:space="preserve">. </m:t>
        </m:r>
      </m:oMath>
      <w:r>
        <w:rPr>
          <w:rFonts w:ascii="Times" w:eastAsiaTheme="minorEastAsia" w:hAnsi="Times" w:cstheme="majorBidi"/>
        </w:rPr>
        <w:t xml:space="preserve">Given the (0,0) </w:t>
      </w:r>
      <m:oMath>
        <m:sSub>
          <m:sSubPr>
            <m:ctrlPr>
              <w:rPr>
                <w:rFonts w:ascii="Cambria Math" w:hAnsi="Cambria Math" w:cstheme="majorBidi"/>
                <w:i/>
              </w:rPr>
            </m:ctrlPr>
          </m:sSubPr>
          <m:e>
            <m:r>
              <w:rPr>
                <w:rFonts w:ascii="Cambria Math" w:hAnsi="Cambria Math" w:cstheme="majorBidi"/>
              </w:rPr>
              <m:t>k</m:t>
            </m:r>
          </m:e>
          <m:sub>
            <m:r>
              <w:rPr>
                <w:rFonts w:ascii="Cambria Math" w:hAnsi="Cambria Math" w:cstheme="majorBidi"/>
              </w:rPr>
              <m:t>x</m:t>
            </m:r>
          </m:sub>
        </m:sSub>
      </m:oMath>
      <w:r>
        <w:rPr>
          <w:rFonts w:ascii="Times" w:eastAsiaTheme="minorEastAsia" w:hAnsi="Times" w:cstheme="majorBidi"/>
        </w:rPr>
        <w:t xml:space="preserve"> is an over lapping element between the +</w:t>
      </w:r>
      <m:oMath>
        <m:sSub>
          <m:sSubPr>
            <m:ctrlPr>
              <w:rPr>
                <w:rFonts w:ascii="Cambria Math" w:hAnsi="Cambria Math" w:cstheme="majorBidi"/>
                <w:i/>
              </w:rPr>
            </m:ctrlPr>
          </m:sSubPr>
          <m:e>
            <m:r>
              <w:rPr>
                <w:rFonts w:ascii="Cambria Math" w:hAnsi="Cambria Math" w:cstheme="majorBidi"/>
              </w:rPr>
              <m:t>k</m:t>
            </m:r>
          </m:e>
          <m:sub>
            <m:r>
              <w:rPr>
                <w:rFonts w:ascii="Cambria Math" w:hAnsi="Cambria Math" w:cstheme="majorBidi"/>
              </w:rPr>
              <m:t>x</m:t>
            </m:r>
          </m:sub>
        </m:sSub>
      </m:oMath>
      <w:r>
        <w:rPr>
          <w:rFonts w:ascii="Times" w:eastAsiaTheme="minorEastAsia" w:hAnsi="Times" w:cstheme="majorBidi"/>
        </w:rPr>
        <w:t xml:space="preserve">and </w:t>
      </w:r>
      <m:oMath>
        <m:sSub>
          <m:sSubPr>
            <m:ctrlPr>
              <w:rPr>
                <w:rFonts w:ascii="Cambria Math" w:hAnsi="Cambria Math" w:cstheme="majorBidi"/>
                <w:i/>
              </w:rPr>
            </m:ctrlPr>
          </m:sSubPr>
          <m:e>
            <m:r>
              <w:rPr>
                <w:rFonts w:ascii="Cambria Math" w:hAnsi="Cambria Math" w:cstheme="majorBidi"/>
              </w:rPr>
              <m:t>-k</m:t>
            </m:r>
          </m:e>
          <m:sub>
            <m:r>
              <w:rPr>
                <w:rFonts w:ascii="Cambria Math" w:hAnsi="Cambria Math" w:cstheme="majorBidi"/>
              </w:rPr>
              <m:t>x</m:t>
            </m:r>
          </m:sub>
        </m:sSub>
      </m:oMath>
      <w:r>
        <w:rPr>
          <w:rFonts w:ascii="Times" w:eastAsiaTheme="minorEastAsia" w:hAnsi="Times" w:cstheme="majorBidi"/>
        </w:rPr>
        <w:t xml:space="preserve">, the ideal number </w:t>
      </w:r>
      <w:r>
        <w:rPr>
          <w:rFonts w:ascii="Times" w:hAnsi="Times" w:cstheme="majorBidi"/>
        </w:rPr>
        <w:t xml:space="preserve">of components is 11. Sampling the footprint significantly with less than 11 components under samples the pattern of the footprint, while sampling significantly greater than 11 times gives a comparable result at increased cost.   </w:t>
      </w:r>
    </w:p>
    <w:p w14:paraId="465BEDF4" w14:textId="77777777" w:rsidR="008542E1" w:rsidRPr="007F1F49" w:rsidRDefault="008542E1" w:rsidP="008542E1">
      <w:pPr>
        <w:spacing w:before="100" w:beforeAutospacing="1" w:after="100" w:afterAutospacing="1"/>
        <w:ind w:firstLine="720"/>
        <w:jc w:val="both"/>
        <w:rPr>
          <w:rFonts w:ascii="Times" w:hAnsi="Times" w:cstheme="majorBidi"/>
        </w:rPr>
      </w:pPr>
      <w:r>
        <w:rPr>
          <w:rFonts w:ascii="Times" w:hAnsi="Times" w:cstheme="majorBidi"/>
        </w:rPr>
        <w:t>To illustrate the effect of the number of components, we analyze the filtered results using different</w:t>
      </w:r>
      <w:r w:rsidRPr="007F1F49">
        <w:rPr>
          <w:rFonts w:ascii="Times" w:hAnsi="Times" w:cstheme="majorBidi"/>
        </w:rPr>
        <w:t xml:space="preserve"> </w:t>
      </w:r>
      <w:r>
        <w:rPr>
          <w:rFonts w:ascii="Times" w:hAnsi="Times" w:cstheme="majorBidi"/>
        </w:rPr>
        <w:t>components, namely</w:t>
      </w:r>
      <w:r w:rsidRPr="007F1F49">
        <w:rPr>
          <w:rFonts w:ascii="Times" w:hAnsi="Times" w:cstheme="majorBidi"/>
        </w:rPr>
        <w:t xml:space="preserve"> </w:t>
      </w:r>
      <w:r>
        <w:rPr>
          <w:rFonts w:ascii="Times" w:hAnsi="Times" w:cstheme="majorBidi"/>
        </w:rPr>
        <w:t>9, 49</w:t>
      </w:r>
      <w:r w:rsidRPr="007F1F49">
        <w:rPr>
          <w:rFonts w:ascii="Times" w:hAnsi="Times" w:cstheme="majorBidi"/>
        </w:rPr>
        <w:t xml:space="preserve">, </w:t>
      </w:r>
      <w:r>
        <w:rPr>
          <w:rFonts w:ascii="Times" w:hAnsi="Times" w:cstheme="majorBidi"/>
        </w:rPr>
        <w:t>121</w:t>
      </w:r>
      <w:r w:rsidRPr="007F1F49">
        <w:rPr>
          <w:rFonts w:ascii="Times" w:hAnsi="Times" w:cstheme="majorBidi"/>
        </w:rPr>
        <w:t xml:space="preserve"> and </w:t>
      </w:r>
      <w:r>
        <w:rPr>
          <w:rFonts w:ascii="Times" w:hAnsi="Times" w:cstheme="majorBidi"/>
        </w:rPr>
        <w:t>225. We observe a directionally proportional relationship between</w:t>
      </w:r>
      <w:r w:rsidRPr="007F1F49">
        <w:rPr>
          <w:rFonts w:ascii="Times" w:hAnsi="Times" w:cstheme="majorBidi"/>
        </w:rPr>
        <w:t xml:space="preserve"> the number of compo</w:t>
      </w:r>
      <w:r>
        <w:rPr>
          <w:rFonts w:ascii="Times" w:hAnsi="Times" w:cstheme="majorBidi"/>
        </w:rPr>
        <w:t xml:space="preserve">nent and smoothness of the results. </w:t>
      </w:r>
      <w:r w:rsidRPr="007F1F49">
        <w:rPr>
          <w:rFonts w:ascii="Times" w:hAnsi="Times" w:cstheme="majorBidi"/>
        </w:rPr>
        <w:t>We start with</w:t>
      </w:r>
      <w:r>
        <w:rPr>
          <w:rFonts w:ascii="Times" w:hAnsi="Times" w:cstheme="majorBidi"/>
        </w:rPr>
        <w:t xml:space="preserve"> the nine components</w:t>
      </w:r>
      <w:r w:rsidRPr="007F1F49">
        <w:rPr>
          <w:rFonts w:ascii="Times" w:hAnsi="Times" w:cstheme="majorBidi"/>
        </w:rPr>
        <w:t xml:space="preserve"> </w:t>
      </w:r>
      <w:r>
        <w:rPr>
          <w:rFonts w:ascii="Times" w:hAnsi="Times" w:cstheme="majorBidi"/>
        </w:rPr>
        <w:t>(</w:t>
      </w:r>
      <m:oMath>
        <m:r>
          <w:rPr>
            <w:rFonts w:ascii="Cambria Math" w:hAnsi="Cambria Math" w:cstheme="majorBidi"/>
          </w:rPr>
          <m:t xml:space="preserve">1≤i≤+1 </m:t>
        </m:r>
      </m:oMath>
      <w:r>
        <w:rPr>
          <w:rFonts w:ascii="Times" w:eastAsiaTheme="minorEastAsia" w:hAnsi="Times" w:cstheme="majorBidi"/>
        </w:rPr>
        <w:t xml:space="preserve">and </w:t>
      </w:r>
      <m:oMath>
        <m:r>
          <w:rPr>
            <w:rFonts w:ascii="Cambria Math" w:hAnsi="Cambria Math" w:cstheme="majorBidi"/>
          </w:rPr>
          <m:t>-1≤j≤+1</m:t>
        </m:r>
      </m:oMath>
      <w:r>
        <w:rPr>
          <w:rFonts w:ascii="Times" w:hAnsi="Times" w:cstheme="majorBidi"/>
        </w:rPr>
        <w:t>), Figure 2.11a,</w:t>
      </w:r>
      <w:r w:rsidRPr="007F1F49">
        <w:rPr>
          <w:rFonts w:ascii="Times" w:hAnsi="Times" w:cstheme="majorBidi"/>
        </w:rPr>
        <w:t xml:space="preserve"> where </w:t>
      </w:r>
      <w:r>
        <w:rPr>
          <w:rFonts w:ascii="Times" w:hAnsi="Times" w:cstheme="majorBidi"/>
        </w:rPr>
        <w:t>we clearly observe the noise</w:t>
      </w:r>
      <w:r w:rsidRPr="007F1F49">
        <w:rPr>
          <w:rFonts w:ascii="Times" w:hAnsi="Times" w:cstheme="majorBidi"/>
        </w:rPr>
        <w:t xml:space="preserve">. </w:t>
      </w:r>
      <w:r>
        <w:rPr>
          <w:rFonts w:ascii="Times" w:hAnsi="Times" w:cstheme="majorBidi"/>
        </w:rPr>
        <w:t>Figure 2.11b shows the modest improvement using 49 components with significant noise present.</w:t>
      </w:r>
      <w:r w:rsidRPr="007F1F49">
        <w:rPr>
          <w:rFonts w:ascii="Times" w:hAnsi="Times" w:cstheme="majorBidi"/>
        </w:rPr>
        <w:t xml:space="preserve"> Using </w:t>
      </w:r>
      <w:r>
        <w:rPr>
          <w:rFonts w:ascii="Times" w:hAnsi="Times" w:cstheme="majorBidi"/>
        </w:rPr>
        <w:t>a 225</w:t>
      </w:r>
      <w:r w:rsidRPr="007F1F49">
        <w:rPr>
          <w:rFonts w:ascii="Times" w:hAnsi="Times" w:cstheme="majorBidi"/>
        </w:rPr>
        <w:t xml:space="preserve"> components </w:t>
      </w:r>
      <w:proofErr w:type="spellStart"/>
      <w:r w:rsidRPr="007F1F49">
        <w:rPr>
          <w:rFonts w:ascii="Times" w:hAnsi="Times" w:cstheme="majorBidi"/>
        </w:rPr>
        <w:t>oversmooth</w:t>
      </w:r>
      <w:r>
        <w:rPr>
          <w:rFonts w:ascii="Times" w:hAnsi="Times" w:cstheme="majorBidi"/>
        </w:rPr>
        <w:t>s</w:t>
      </w:r>
      <w:proofErr w:type="spellEnd"/>
      <w:r w:rsidRPr="007F1F49">
        <w:rPr>
          <w:rFonts w:ascii="Times" w:hAnsi="Times" w:cstheme="majorBidi"/>
        </w:rPr>
        <w:t xml:space="preserve"> the data and </w:t>
      </w:r>
      <w:r>
        <w:rPr>
          <w:rFonts w:ascii="Times" w:hAnsi="Times" w:cstheme="majorBidi"/>
        </w:rPr>
        <w:t>results in</w:t>
      </w:r>
      <w:r w:rsidRPr="007F1F49">
        <w:rPr>
          <w:rFonts w:ascii="Times" w:hAnsi="Times" w:cstheme="majorBidi"/>
        </w:rPr>
        <w:t xml:space="preserve"> losing </w:t>
      </w:r>
      <w:r>
        <w:rPr>
          <w:rFonts w:ascii="Times" w:hAnsi="Times" w:cstheme="majorBidi"/>
        </w:rPr>
        <w:t xml:space="preserve">geological </w:t>
      </w:r>
      <w:r w:rsidRPr="007F1F49">
        <w:rPr>
          <w:rFonts w:ascii="Times" w:hAnsi="Times" w:cstheme="majorBidi"/>
        </w:rPr>
        <w:t>information</w:t>
      </w:r>
      <w:r>
        <w:rPr>
          <w:rFonts w:ascii="Times" w:hAnsi="Times" w:cstheme="majorBidi"/>
        </w:rPr>
        <w:t>, thus</w:t>
      </w:r>
      <w:r w:rsidRPr="007F1F49">
        <w:rPr>
          <w:rFonts w:ascii="Times" w:hAnsi="Times" w:cstheme="majorBidi"/>
        </w:rPr>
        <w:t xml:space="preserve"> hindering the interpretability </w:t>
      </w:r>
      <w:r>
        <w:rPr>
          <w:rFonts w:ascii="Times" w:hAnsi="Times" w:cstheme="majorBidi"/>
        </w:rPr>
        <w:t>of the results</w:t>
      </w:r>
      <w:r w:rsidRPr="007F1F49">
        <w:rPr>
          <w:rFonts w:ascii="Times" w:hAnsi="Times" w:cstheme="majorBidi"/>
        </w:rPr>
        <w:t>.</w:t>
      </w:r>
      <w:r>
        <w:rPr>
          <w:rFonts w:ascii="Times" w:hAnsi="Times" w:cstheme="majorBidi"/>
        </w:rPr>
        <w:t xml:space="preserve"> To link the number of components to the predicted periodicity, we consider</w:t>
      </w:r>
      <w:r w:rsidRPr="007F1F49">
        <w:rPr>
          <w:rFonts w:ascii="Times" w:hAnsi="Times" w:cstheme="majorBidi"/>
        </w:rPr>
        <w:t xml:space="preserve"> </w:t>
      </w:r>
      <w:r>
        <w:rPr>
          <w:rFonts w:ascii="Times" w:hAnsi="Times" w:cstheme="majorBidi"/>
        </w:rPr>
        <w:t xml:space="preserve">Figure 2.12a. We show the spectrum along </w:t>
      </w:r>
      <w:proofErr w:type="spellStart"/>
      <w:r w:rsidRPr="007F1F49">
        <w:rPr>
          <w:rFonts w:ascii="Times" w:hAnsi="Times" w:cstheme="majorBidi"/>
          <w:i/>
          <w:iCs/>
        </w:rPr>
        <w:t>k</w:t>
      </w:r>
      <w:r>
        <w:rPr>
          <w:rFonts w:ascii="Times" w:hAnsi="Times" w:cstheme="majorBidi"/>
          <w:i/>
          <w:iCs/>
          <w:vertAlign w:val="subscript"/>
        </w:rPr>
        <w:t>x</w:t>
      </w:r>
      <w:proofErr w:type="spellEnd"/>
      <w:r>
        <w:rPr>
          <w:rFonts w:ascii="Times" w:hAnsi="Times" w:cstheme="majorBidi"/>
        </w:rPr>
        <w:t xml:space="preserve"> with synthetic periodic spikes to resemble the footprint with the spectrum of wavelets superimposed for the four cases. In the 9 and 49 components case, we include more spikes than desired per wavelet spectrum which makes suppressing them more challenging. The 121-component case is optimal because we sample each spike in a wavelet and subsequently suppression more efficient. The 225-components samples it fine enough but </w:t>
      </w:r>
      <w:proofErr w:type="spellStart"/>
      <w:r>
        <w:rPr>
          <w:rFonts w:ascii="Times" w:hAnsi="Times" w:cstheme="majorBidi"/>
        </w:rPr>
        <w:t>oversmooths</w:t>
      </w:r>
      <w:proofErr w:type="spellEnd"/>
      <w:r>
        <w:rPr>
          <w:rFonts w:ascii="Times" w:hAnsi="Times" w:cstheme="majorBidi"/>
        </w:rPr>
        <w:t xml:space="preserve"> desired amplitude in the spike free spectrum. Figure 2.12b shows the rejected from Figure 2.11d, the amplitude of the rejected noise.</w:t>
      </w:r>
    </w:p>
    <w:p w14:paraId="4FC47A30" w14:textId="77777777" w:rsidR="008542E1" w:rsidRPr="007F1F49" w:rsidRDefault="008542E1" w:rsidP="008542E1">
      <w:pPr>
        <w:spacing w:before="100" w:beforeAutospacing="1" w:after="100" w:afterAutospacing="1"/>
        <w:ind w:firstLine="720"/>
        <w:jc w:val="both"/>
        <w:rPr>
          <w:rFonts w:ascii="Times" w:hAnsi="Times" w:cstheme="majorBidi"/>
        </w:rPr>
      </w:pPr>
      <w:r w:rsidRPr="007F1F49">
        <w:rPr>
          <w:rFonts w:ascii="Times" w:hAnsi="Times" w:cstheme="majorBidi"/>
        </w:rPr>
        <w:t>To analyze the influence of</w:t>
      </w:r>
      <w:r>
        <w:rPr>
          <w:rFonts w:ascii="Times" w:hAnsi="Times" w:cstheme="majorBidi"/>
        </w:rPr>
        <w:t xml:space="preserve"> the </w:t>
      </w:r>
      <m:oMath>
        <m:r>
          <w:rPr>
            <w:rFonts w:ascii="Cambria Math" w:hAnsi="Cambria Math" w:cstheme="majorBidi"/>
          </w:rPr>
          <m:t>ε,</m:t>
        </m:r>
      </m:oMath>
      <w:r>
        <w:rPr>
          <w:rFonts w:ascii="Times" w:eastAsiaTheme="minorEastAsia" w:hAnsi="Times" w:cstheme="majorBidi"/>
        </w:rPr>
        <w:t xml:space="preserve"> we consider the </w:t>
      </w:r>
      <w:r w:rsidRPr="007F1F49">
        <w:rPr>
          <w:rFonts w:ascii="Times" w:hAnsi="Times" w:cstheme="majorBidi"/>
        </w:rPr>
        <w:t xml:space="preserve">spatial trace of is at inline = 251 </w:t>
      </w:r>
      <w:r>
        <w:rPr>
          <w:rFonts w:ascii="Times" w:hAnsi="Times" w:cstheme="majorBidi"/>
        </w:rPr>
        <w:t>(Figure 2.13)</w:t>
      </w:r>
      <w:r w:rsidRPr="007F1F49">
        <w:rPr>
          <w:rFonts w:ascii="Times" w:hAnsi="Times" w:cstheme="majorBidi"/>
        </w:rPr>
        <w:t xml:space="preserve">. We </w:t>
      </w:r>
      <w:r>
        <w:rPr>
          <w:rFonts w:ascii="Times" w:hAnsi="Times" w:cstheme="majorBidi"/>
        </w:rPr>
        <w:t xml:space="preserve">also </w:t>
      </w:r>
      <w:r w:rsidRPr="007F1F49">
        <w:rPr>
          <w:rFonts w:ascii="Times" w:hAnsi="Times" w:cstheme="majorBidi"/>
        </w:rPr>
        <w:t xml:space="preserve">keep the number of components fixed at </w:t>
      </w:r>
      <w:r>
        <w:rPr>
          <w:rFonts w:ascii="Times" w:hAnsi="Times" w:cstheme="majorBidi"/>
        </w:rPr>
        <w:t>121</w:t>
      </w:r>
      <w:r w:rsidRPr="007F1F49">
        <w:rPr>
          <w:rFonts w:ascii="Times" w:hAnsi="Times" w:cstheme="majorBidi"/>
        </w:rPr>
        <w:t xml:space="preserve"> and vary </w:t>
      </w:r>
      <m:oMath>
        <m:r>
          <w:rPr>
            <w:rFonts w:ascii="Cambria Math" w:hAnsi="Cambria Math" w:cstheme="majorBidi"/>
          </w:rPr>
          <m:t xml:space="preserve">ε </m:t>
        </m:r>
      </m:oMath>
      <w:r w:rsidRPr="007F1F49">
        <w:rPr>
          <w:rFonts w:ascii="Times" w:hAnsi="Times" w:cstheme="majorBidi"/>
        </w:rPr>
        <w:t xml:space="preserve">= 0.01, 0.15 </w:t>
      </w:r>
      <w:r>
        <w:rPr>
          <w:rFonts w:ascii="Times" w:hAnsi="Times" w:cstheme="majorBidi"/>
        </w:rPr>
        <w:t xml:space="preserve">and 0.3. </w:t>
      </w:r>
      <w:r w:rsidRPr="007F1F49">
        <w:rPr>
          <w:rFonts w:ascii="Times" w:hAnsi="Times" w:cstheme="majorBidi"/>
        </w:rPr>
        <w:lastRenderedPageBreak/>
        <w:t xml:space="preserve">Evidently, the </w:t>
      </w:r>
      <w:r>
        <w:rPr>
          <w:rFonts w:ascii="Times" w:hAnsi="Times" w:cstheme="majorBidi"/>
        </w:rPr>
        <w:t>larger</w:t>
      </w:r>
      <w:r w:rsidRPr="007F1F49">
        <w:rPr>
          <w:rFonts w:ascii="Times" w:hAnsi="Times" w:cstheme="majorBidi"/>
        </w:rPr>
        <w:t xml:space="preserve"> the epsilon</w:t>
      </w:r>
      <w:r>
        <w:rPr>
          <w:rFonts w:ascii="Times" w:hAnsi="Times" w:cstheme="majorBidi"/>
        </w:rPr>
        <w:t>,</w:t>
      </w:r>
      <w:r w:rsidRPr="007F1F49">
        <w:rPr>
          <w:rFonts w:ascii="Times" w:hAnsi="Times" w:cstheme="majorBidi"/>
        </w:rPr>
        <w:t xml:space="preserve"> the </w:t>
      </w:r>
      <w:r>
        <w:rPr>
          <w:rFonts w:ascii="Times" w:hAnsi="Times" w:cstheme="majorBidi"/>
        </w:rPr>
        <w:t>higher</w:t>
      </w:r>
      <w:r w:rsidRPr="007F1F49">
        <w:rPr>
          <w:rFonts w:ascii="Times" w:hAnsi="Times" w:cstheme="majorBidi"/>
        </w:rPr>
        <w:t xml:space="preserve"> the rejection. We notice </w:t>
      </w:r>
      <w:r>
        <w:rPr>
          <w:rFonts w:ascii="Times" w:hAnsi="Times" w:cstheme="majorBidi"/>
        </w:rPr>
        <w:t>the power of</w:t>
      </w:r>
      <w:r w:rsidRPr="007F1F49">
        <w:rPr>
          <w:rFonts w:ascii="Times" w:hAnsi="Times" w:cstheme="majorBidi"/>
        </w:rPr>
        <w:t xml:space="preserve"> </w:t>
      </w:r>
      <m:oMath>
        <m:r>
          <w:rPr>
            <w:rFonts w:ascii="Cambria Math" w:hAnsi="Cambria Math" w:cstheme="majorBidi"/>
          </w:rPr>
          <m:t xml:space="preserve">ε </m:t>
        </m:r>
      </m:oMath>
      <w:r>
        <w:rPr>
          <w:rFonts w:ascii="Times" w:hAnsi="Times" w:cstheme="majorBidi"/>
        </w:rPr>
        <w:t>is critical in reducing the spikes related to the footprint noise but preserving the trend of the actual data</w:t>
      </w:r>
      <w:r w:rsidRPr="007F1F49">
        <w:rPr>
          <w:rFonts w:ascii="Times" w:hAnsi="Times" w:cstheme="majorBidi"/>
        </w:rPr>
        <w:t>.</w:t>
      </w:r>
      <w:r>
        <w:rPr>
          <w:rFonts w:ascii="Times" w:hAnsi="Times" w:cstheme="majorBidi"/>
        </w:rPr>
        <w:t xml:space="preserve"> The choice of the optimum value is subjective to the signal to footprint ratio and the source of the noise. Although not mathematically supported, in our applications on a number of datasets with different footprint characters, marine and land data, we found 10-20% is a reasonable range for </w:t>
      </w:r>
      <m:oMath>
        <m:r>
          <w:rPr>
            <w:rFonts w:ascii="Cambria Math" w:hAnsi="Cambria Math" w:cstheme="majorBidi"/>
          </w:rPr>
          <m:t>ε</m:t>
        </m:r>
      </m:oMath>
      <w:r>
        <w:rPr>
          <w:rFonts w:ascii="Times" w:eastAsiaTheme="minorEastAsia" w:hAnsi="Times" w:cstheme="majorBidi"/>
        </w:rPr>
        <w:t>. This is predominantly driven by the geological features of interest with 10% for subtle features and 20% for completely flat layers</w:t>
      </w:r>
      <w:r>
        <w:rPr>
          <w:rFonts w:ascii="Times" w:hAnsi="Times" w:cstheme="majorBidi"/>
        </w:rPr>
        <w:t xml:space="preserve">. For this data, the structure is relatively </w:t>
      </w:r>
      <w:r w:rsidR="004D37C6">
        <w:rPr>
          <w:rFonts w:ascii="Times" w:hAnsi="Times" w:cstheme="majorBidi"/>
        </w:rPr>
        <w:t>flat,</w:t>
      </w:r>
      <w:r>
        <w:rPr>
          <w:rFonts w:ascii="Times" w:hAnsi="Times" w:cstheme="majorBidi"/>
        </w:rPr>
        <w:t xml:space="preserve"> and an ideal result was achieved for</w:t>
      </w:r>
      <m:oMath>
        <m:r>
          <m:rPr>
            <m:sty m:val="p"/>
          </m:rPr>
          <w:rPr>
            <w:rFonts w:ascii="Cambria Math" w:hAnsi="Cambria Math" w:cstheme="majorBidi"/>
          </w:rPr>
          <m:t xml:space="preserve"> </m:t>
        </m:r>
        <m:r>
          <w:rPr>
            <w:rFonts w:ascii="Cambria Math" w:hAnsi="Cambria Math" w:cstheme="majorBidi"/>
          </w:rPr>
          <m:t>ε</m:t>
        </m:r>
      </m:oMath>
      <w:r>
        <w:rPr>
          <w:rFonts w:ascii="Times" w:eastAsiaTheme="minorEastAsia" w:hAnsi="Times" w:cstheme="majorBidi"/>
        </w:rPr>
        <w:t xml:space="preserve"> </w:t>
      </w:r>
      <w:r w:rsidRPr="007F1F49">
        <w:rPr>
          <w:rFonts w:ascii="Times" w:hAnsi="Times" w:cstheme="majorBidi"/>
        </w:rPr>
        <w:t>= 0.15</w:t>
      </w:r>
      <w:r>
        <w:rPr>
          <w:rFonts w:ascii="Times" w:hAnsi="Times" w:cstheme="majorBidi"/>
        </w:rPr>
        <w:t xml:space="preserve">. </w:t>
      </w:r>
    </w:p>
    <w:p w14:paraId="3F906764" w14:textId="77777777" w:rsidR="008542E1" w:rsidRDefault="008542E1" w:rsidP="008542E1">
      <w:pPr>
        <w:spacing w:before="100" w:beforeAutospacing="1" w:after="100" w:afterAutospacing="1"/>
        <w:ind w:firstLine="720"/>
        <w:jc w:val="both"/>
        <w:rPr>
          <w:rFonts w:ascii="Times" w:hAnsi="Times" w:cstheme="majorBidi"/>
        </w:rPr>
      </w:pPr>
      <w:r>
        <w:rPr>
          <w:rFonts w:ascii="Times" w:hAnsi="Times" w:cstheme="majorBidi"/>
        </w:rPr>
        <w:t>Although the method is implemented on a slice by slice basis,</w:t>
      </w:r>
      <w:r w:rsidRPr="007F1F49">
        <w:rPr>
          <w:rFonts w:ascii="Times" w:hAnsi="Times" w:cstheme="majorBidi"/>
        </w:rPr>
        <w:t xml:space="preserve"> we show two figures to reflect how </w:t>
      </w:r>
      <w:r>
        <w:rPr>
          <w:rFonts w:ascii="Times" w:hAnsi="Times" w:cstheme="majorBidi"/>
        </w:rPr>
        <w:t xml:space="preserve">it improves the quality on a vertical section of the </w:t>
      </w:r>
      <w:r w:rsidRPr="007F1F49">
        <w:rPr>
          <w:rFonts w:ascii="Times" w:hAnsi="Times" w:cstheme="majorBidi"/>
        </w:rPr>
        <w:t xml:space="preserve">data. </w:t>
      </w:r>
      <w:r>
        <w:rPr>
          <w:rFonts w:ascii="Times" w:hAnsi="Times" w:cstheme="majorBidi"/>
        </w:rPr>
        <w:t>Figure 2.14</w:t>
      </w:r>
      <w:r w:rsidRPr="007F1F49">
        <w:rPr>
          <w:rFonts w:ascii="Times" w:hAnsi="Times" w:cstheme="majorBidi"/>
        </w:rPr>
        <w:t xml:space="preserve"> shows the inline 251 before (</w:t>
      </w:r>
      <w:r>
        <w:rPr>
          <w:rFonts w:ascii="Times" w:hAnsi="Times" w:cstheme="majorBidi"/>
        </w:rPr>
        <w:t>2.15</w:t>
      </w:r>
      <w:r w:rsidRPr="007F1F49">
        <w:rPr>
          <w:rFonts w:ascii="Times" w:hAnsi="Times" w:cstheme="majorBidi"/>
        </w:rPr>
        <w:t>a) and after (1</w:t>
      </w:r>
      <w:r>
        <w:rPr>
          <w:rFonts w:ascii="Times" w:hAnsi="Times" w:cstheme="majorBidi"/>
        </w:rPr>
        <w:t>5b) the footprint suppression.</w:t>
      </w:r>
      <w:r w:rsidRPr="007F1F49">
        <w:rPr>
          <w:rFonts w:ascii="Times" w:hAnsi="Times" w:cstheme="majorBidi"/>
        </w:rPr>
        <w:t xml:space="preserve"> </w:t>
      </w:r>
      <w:r>
        <w:rPr>
          <w:rFonts w:ascii="Times" w:hAnsi="Times" w:cstheme="majorBidi"/>
        </w:rPr>
        <w:t>Figure (2.15c) shows the noise suppressed using the workflow. Although the noise appears as possible geologic collapse features in the shallow section suggesting, it does not match prior information from the area. Instead, these features are the footprint likely due to processing pitfalls and appear as quasi-hyperbolic artifacts around the reflector or variation in the amplitude along strong reflectors. The noise level reject is about 20-30% of the original amplitude. Suppressing the foot results in</w:t>
      </w:r>
      <w:r w:rsidRPr="007F1F49">
        <w:rPr>
          <w:rFonts w:ascii="Times" w:hAnsi="Times" w:cstheme="majorBidi"/>
        </w:rPr>
        <w:t xml:space="preserve"> continuous</w:t>
      </w:r>
      <w:r>
        <w:rPr>
          <w:rFonts w:ascii="Times" w:hAnsi="Times" w:cstheme="majorBidi"/>
        </w:rPr>
        <w:t xml:space="preserve"> reflectors and more acceptable geology representation</w:t>
      </w:r>
      <w:r w:rsidRPr="007F1F49">
        <w:rPr>
          <w:rFonts w:ascii="Times" w:hAnsi="Times" w:cstheme="majorBidi"/>
        </w:rPr>
        <w:t>.</w:t>
      </w:r>
      <w:r>
        <w:rPr>
          <w:rFonts w:ascii="Times" w:hAnsi="Times" w:cstheme="majorBidi"/>
        </w:rPr>
        <w:t xml:space="preserve"> Subsequently, this allows for better automated interpretation such as auto horizon/fault pickers.</w:t>
      </w:r>
      <w:r w:rsidRPr="007F1F49">
        <w:rPr>
          <w:rFonts w:ascii="Times" w:hAnsi="Times" w:cstheme="majorBidi"/>
        </w:rPr>
        <w:t xml:space="preserve"> </w:t>
      </w:r>
      <w:r>
        <w:rPr>
          <w:rFonts w:ascii="Times" w:hAnsi="Times" w:cstheme="majorBidi"/>
        </w:rPr>
        <w:t>The improvement in the overall quality is</w:t>
      </w:r>
      <w:r w:rsidRPr="007F1F49">
        <w:rPr>
          <w:rFonts w:ascii="Times" w:hAnsi="Times" w:cstheme="majorBidi"/>
        </w:rPr>
        <w:t xml:space="preserve"> </w:t>
      </w:r>
      <w:r>
        <w:rPr>
          <w:rFonts w:ascii="Times" w:hAnsi="Times" w:cstheme="majorBidi"/>
        </w:rPr>
        <w:t>better seen on Figure 2.15a</w:t>
      </w:r>
      <w:r w:rsidRPr="007F1F49">
        <w:rPr>
          <w:rFonts w:ascii="Times" w:hAnsi="Times" w:cstheme="majorBidi"/>
        </w:rPr>
        <w:t xml:space="preserve"> </w:t>
      </w:r>
      <w:r>
        <w:rPr>
          <w:rFonts w:ascii="Times" w:hAnsi="Times" w:cstheme="majorBidi"/>
        </w:rPr>
        <w:t>showing</w:t>
      </w:r>
      <w:r w:rsidRPr="007F1F49">
        <w:rPr>
          <w:rFonts w:ascii="Times" w:hAnsi="Times" w:cstheme="majorBidi"/>
        </w:rPr>
        <w:t xml:space="preserve"> the </w:t>
      </w:r>
      <w:proofErr w:type="spellStart"/>
      <w:r w:rsidRPr="007F1F49">
        <w:rPr>
          <w:rFonts w:ascii="Times" w:hAnsi="Times" w:cstheme="majorBidi"/>
          <w:i/>
          <w:iCs/>
        </w:rPr>
        <w:t>k</w:t>
      </w:r>
      <w:r w:rsidRPr="007F1F49">
        <w:rPr>
          <w:rFonts w:ascii="Times" w:hAnsi="Times" w:cstheme="majorBidi"/>
          <w:i/>
          <w:iCs/>
          <w:vertAlign w:val="subscript"/>
        </w:rPr>
        <w:t>x</w:t>
      </w:r>
      <w:proofErr w:type="spellEnd"/>
      <w:r w:rsidRPr="007F1F49">
        <w:rPr>
          <w:rFonts w:ascii="Times" w:hAnsi="Times" w:cstheme="majorBidi"/>
          <w:i/>
          <w:iCs/>
          <w:vertAlign w:val="subscript"/>
        </w:rPr>
        <w:t xml:space="preserve"> </w:t>
      </w:r>
      <w:r w:rsidRPr="007F1F49">
        <w:rPr>
          <w:rFonts w:ascii="Times" w:hAnsi="Times" w:cstheme="majorBidi"/>
          <w:i/>
          <w:iCs/>
        </w:rPr>
        <w:t xml:space="preserve">- </w:t>
      </w:r>
      <w:proofErr w:type="spellStart"/>
      <w:r w:rsidRPr="007F1F49">
        <w:rPr>
          <w:rFonts w:ascii="Times" w:hAnsi="Times" w:cstheme="majorBidi"/>
          <w:i/>
          <w:iCs/>
        </w:rPr>
        <w:t>k</w:t>
      </w:r>
      <w:r w:rsidRPr="007F1F49">
        <w:rPr>
          <w:rFonts w:ascii="Times" w:hAnsi="Times" w:cstheme="majorBidi"/>
          <w:i/>
          <w:iCs/>
          <w:vertAlign w:val="subscript"/>
        </w:rPr>
        <w:t>y</w:t>
      </w:r>
      <w:proofErr w:type="spellEnd"/>
      <w:r w:rsidRPr="007F1F49">
        <w:rPr>
          <w:rFonts w:ascii="Times" w:hAnsi="Times" w:cstheme="majorBidi"/>
        </w:rPr>
        <w:t xml:space="preserve"> transform of the filtered slice</w:t>
      </w:r>
      <w:r>
        <w:rPr>
          <w:rFonts w:ascii="Times" w:hAnsi="Times" w:cstheme="majorBidi"/>
        </w:rPr>
        <w:t>.</w:t>
      </w:r>
      <w:r w:rsidRPr="007F1F49">
        <w:rPr>
          <w:rFonts w:ascii="Times" w:hAnsi="Times" w:cstheme="majorBidi"/>
        </w:rPr>
        <w:t xml:space="preserve"> Compared with </w:t>
      </w:r>
      <w:r>
        <w:rPr>
          <w:rFonts w:ascii="Times" w:hAnsi="Times" w:cstheme="majorBidi"/>
        </w:rPr>
        <w:t>Figure 2.6</w:t>
      </w:r>
      <w:r w:rsidRPr="007F1F49">
        <w:rPr>
          <w:rFonts w:ascii="Times" w:hAnsi="Times" w:cstheme="majorBidi"/>
        </w:rPr>
        <w:t xml:space="preserve">a, we see that a lot of periodic noise </w:t>
      </w:r>
      <w:r>
        <w:rPr>
          <w:rFonts w:ascii="Times" w:hAnsi="Times" w:cstheme="majorBidi"/>
        </w:rPr>
        <w:t>magnitudes are</w:t>
      </w:r>
      <w:r w:rsidRPr="007F1F49">
        <w:rPr>
          <w:rFonts w:ascii="Times" w:hAnsi="Times" w:cstheme="majorBidi"/>
        </w:rPr>
        <w:t xml:space="preserve"> sup</w:t>
      </w:r>
      <w:r>
        <w:rPr>
          <w:rFonts w:ascii="Times" w:hAnsi="Times" w:cstheme="majorBidi"/>
        </w:rPr>
        <w:t>pressed on the transformed data. Figure 2.15b shows</w:t>
      </w:r>
      <w:r w:rsidRPr="007F1F49">
        <w:rPr>
          <w:rFonts w:ascii="Times" w:hAnsi="Times" w:cstheme="majorBidi"/>
        </w:rPr>
        <w:t xml:space="preserve"> the edge detection attribute computed on the filtered data.</w:t>
      </w:r>
      <w:r>
        <w:rPr>
          <w:rFonts w:ascii="Times" w:hAnsi="Times" w:cstheme="majorBidi"/>
        </w:rPr>
        <w:t xml:space="preserve"> </w:t>
      </w:r>
    </w:p>
    <w:p w14:paraId="21DB4D02" w14:textId="77777777" w:rsidR="008542E1" w:rsidRDefault="008542E1" w:rsidP="008542E1">
      <w:pPr>
        <w:spacing w:before="100" w:beforeAutospacing="1" w:after="100" w:afterAutospacing="1"/>
        <w:ind w:firstLine="720"/>
        <w:jc w:val="both"/>
        <w:rPr>
          <w:rFonts w:ascii="Times" w:hAnsi="Times" w:cstheme="majorBidi"/>
        </w:rPr>
      </w:pPr>
      <w:r>
        <w:rPr>
          <w:rFonts w:ascii="Times" w:hAnsi="Times" w:cstheme="majorBidi"/>
        </w:rPr>
        <w:lastRenderedPageBreak/>
        <w:t xml:space="preserve">Finally, we demonstrate the efficiency of the method on a horizon slice from a </w:t>
      </w:r>
      <w:proofErr w:type="spellStart"/>
      <w:r>
        <w:rPr>
          <w:rFonts w:ascii="Times" w:hAnsi="Times" w:cstheme="majorBidi"/>
        </w:rPr>
        <w:t>megamerge</w:t>
      </w:r>
      <w:proofErr w:type="spellEnd"/>
      <w:r>
        <w:rPr>
          <w:rFonts w:ascii="Times" w:hAnsi="Times" w:cstheme="majorBidi"/>
        </w:rPr>
        <w:t xml:space="preserve"> survey acquired in north central Texas. This data consists of four separate surveys all shot two decades ago</w:t>
      </w:r>
      <w:r w:rsidRPr="003A36E6">
        <w:rPr>
          <w:rFonts w:ascii="Times" w:hAnsi="Times" w:cstheme="majorBidi"/>
        </w:rPr>
        <w:t xml:space="preserve">, three of which had east–west receiver lines and one with north–south </w:t>
      </w:r>
      <w:r>
        <w:rPr>
          <w:rFonts w:ascii="Times" w:hAnsi="Times" w:cstheme="majorBidi"/>
        </w:rPr>
        <w:t>receiver lines. The prestack gathers are contaminated with highly aliased ground roll which contributes to the severe footprint (</w:t>
      </w:r>
      <w:proofErr w:type="spellStart"/>
      <w:r w:rsidRPr="001F279B">
        <w:rPr>
          <w:rFonts w:ascii="Times" w:hAnsi="Times" w:cstheme="majorBidi"/>
        </w:rPr>
        <w:t>Verma</w:t>
      </w:r>
      <w:proofErr w:type="spellEnd"/>
      <w:r w:rsidRPr="001F279B">
        <w:rPr>
          <w:rFonts w:ascii="Times" w:hAnsi="Times" w:cstheme="majorBidi"/>
        </w:rPr>
        <w:t xml:space="preserve"> </w:t>
      </w:r>
      <w:r>
        <w:rPr>
          <w:rFonts w:ascii="Times" w:hAnsi="Times" w:cstheme="majorBidi"/>
        </w:rPr>
        <w:t xml:space="preserve">et al., 2016). The horizon considered in this example is the </w:t>
      </w:r>
      <w:proofErr w:type="spellStart"/>
      <w:r>
        <w:rPr>
          <w:rFonts w:ascii="Times" w:hAnsi="Times" w:cstheme="majorBidi"/>
        </w:rPr>
        <w:t>PaloPinto</w:t>
      </w:r>
      <w:proofErr w:type="spellEnd"/>
      <w:r>
        <w:rPr>
          <w:rFonts w:ascii="Times" w:hAnsi="Times" w:cstheme="majorBidi"/>
        </w:rPr>
        <w:t>, a shallow target at (</w:t>
      </w:r>
      <w:r w:rsidRPr="001F279B">
        <w:rPr>
          <w:rFonts w:ascii="Times" w:hAnsi="Times" w:cstheme="majorBidi"/>
        </w:rPr>
        <w:t>t</w:t>
      </w:r>
      <w:r>
        <w:rPr>
          <w:rFonts w:ascii="Times" w:hAnsi="Times" w:cstheme="majorBidi"/>
        </w:rPr>
        <w:t>=0.9 s) with a pronounced normal fault (Figure 2.16a). The coherence horizon is shown in Figure 2.16b; the footprint masks the subtle faults making interpreting this time structure very challenging</w:t>
      </w:r>
      <w:r w:rsidRPr="00D83226">
        <w:rPr>
          <w:rFonts w:ascii="Times" w:hAnsi="Times" w:cstheme="majorBidi"/>
        </w:rPr>
        <w:t>.</w:t>
      </w:r>
      <w:r>
        <w:rPr>
          <w:rFonts w:ascii="Times" w:hAnsi="Times" w:cstheme="majorBidi"/>
        </w:rPr>
        <w:t xml:space="preserve"> Because the of the different acquisition pattern, we used 121 components and an </w:t>
      </w:r>
      <m:oMath>
        <m:r>
          <w:rPr>
            <w:rFonts w:ascii="Cambria Math" w:hAnsi="Cambria Math" w:cstheme="majorBidi"/>
          </w:rPr>
          <m:t>ε</m:t>
        </m:r>
      </m:oMath>
      <w:r>
        <w:rPr>
          <w:rFonts w:ascii="Times" w:hAnsi="Times" w:cstheme="majorBidi"/>
        </w:rPr>
        <w:t xml:space="preserve"> =0.1.</w:t>
      </w:r>
      <w:r w:rsidRPr="00D83226">
        <w:rPr>
          <w:rFonts w:ascii="Times" w:hAnsi="Times" w:cstheme="majorBidi"/>
        </w:rPr>
        <w:t xml:space="preserve"> </w:t>
      </w:r>
      <w:r>
        <w:rPr>
          <w:rFonts w:ascii="Times" w:hAnsi="Times" w:cstheme="majorBidi"/>
        </w:rPr>
        <w:t xml:space="preserve">Figure 2.16c shows the same horizon extracted after applying the workflow. We clearly suppressed the noise and improved the resolution of the structural features.   </w:t>
      </w:r>
    </w:p>
    <w:p w14:paraId="75260BDB" w14:textId="77777777" w:rsidR="008542E1" w:rsidRPr="00EC736A" w:rsidRDefault="008542E1" w:rsidP="008542E1">
      <w:pPr>
        <w:pStyle w:val="Heading2"/>
      </w:pPr>
      <w:bookmarkStart w:id="19" w:name="_Toc523296571"/>
      <w:r w:rsidRPr="00EC736A">
        <w:t>Discussion and Limitation</w:t>
      </w:r>
      <w:bookmarkEnd w:id="19"/>
    </w:p>
    <w:p w14:paraId="4FA1D15C" w14:textId="77777777" w:rsidR="008542E1" w:rsidRDefault="008542E1" w:rsidP="008542E1">
      <w:pPr>
        <w:spacing w:before="100" w:beforeAutospacing="1" w:after="100" w:afterAutospacing="1"/>
        <w:ind w:firstLine="720"/>
        <w:jc w:val="both"/>
        <w:rPr>
          <w:rFonts w:ascii="Times" w:hAnsi="Times" w:cstheme="majorBidi"/>
        </w:rPr>
      </w:pPr>
      <w:r>
        <w:rPr>
          <w:rFonts w:ascii="Times" w:hAnsi="Times" w:cstheme="majorBidi"/>
        </w:rPr>
        <w:t xml:space="preserve">There are multiple causes and therefore multiple expressions of acquisition footprint. Although it is not necessary to know the exact cause of the footprint, the proposed workflow assumes that the interpreter can identify its expression. If the cause is variability in the signal-to-noise ratio due to periodic changes in the number and distribution of offsets, the footprint will often be expressed by a coherence attribute. If the cause is systematic errors in velocity that result in a suboptimal NMO (or migration) correction, periodic changes in the distribution of offsets will give rise to a structural footprint, that may be expressed by a curvature attribute. Footprint associated with steeply dipping, and hence, low-apparent-frequency, migration aliasing artifacts may be characterized by a given spectral component. Improper balancing of the gathers for mutes prior to stack can lead to periodic changes in amplitude, such that the amplitude itself (or </w:t>
      </w:r>
      <w:r>
        <w:rPr>
          <w:rFonts w:ascii="Times" w:hAnsi="Times" w:cstheme="majorBidi"/>
        </w:rPr>
        <w:lastRenderedPageBreak/>
        <w:t>alternatively, its envelope) is an appropriate attribute for footprint characterization.  Inability to identify such an attribute makes this workflow useless.</w:t>
      </w:r>
    </w:p>
    <w:p w14:paraId="0DE9998E" w14:textId="77777777" w:rsidR="008542E1" w:rsidRDefault="008542E1" w:rsidP="008542E1">
      <w:pPr>
        <w:spacing w:before="100" w:beforeAutospacing="1" w:after="100" w:afterAutospacing="1"/>
        <w:ind w:firstLine="720"/>
        <w:jc w:val="both"/>
        <w:rPr>
          <w:rFonts w:ascii="Times" w:hAnsi="Times" w:cstheme="majorBidi"/>
        </w:rPr>
      </w:pPr>
      <w:r>
        <w:rPr>
          <w:rFonts w:ascii="Times" w:hAnsi="Times" w:cstheme="majorBidi"/>
        </w:rPr>
        <w:t>Although not discussed here, these processes can be applied to prestack migrated gathers, typically through application to one offset or azimuth volume at a time. Prior to migration, one should evaluate some type of improved trace balancing, noise suppression, or 5D interpolation.</w:t>
      </w:r>
    </w:p>
    <w:p w14:paraId="55B49BF9" w14:textId="77777777" w:rsidR="008542E1" w:rsidRDefault="008542E1" w:rsidP="008542E1">
      <w:pPr>
        <w:spacing w:before="100" w:beforeAutospacing="1" w:after="100" w:afterAutospacing="1"/>
        <w:ind w:firstLine="720"/>
        <w:jc w:val="both"/>
        <w:rPr>
          <w:rFonts w:ascii="Times" w:hAnsi="Times" w:cstheme="majorBidi"/>
        </w:rPr>
      </w:pPr>
      <w:r>
        <w:rPr>
          <w:rFonts w:ascii="Times" w:hAnsi="Times" w:cstheme="majorBidi"/>
        </w:rPr>
        <w:t>This paper has focused on using the 2D CWT to analyze (and then attenuate) noise. The 2D CWT holds potential to characterize signal, such as the periodicity and orientation of polygonal faulting, syneresis, joints in carbonates, cleats in coal seams, or other laterally repetitive geologic patterns. Such quantitative measurements may be then correlated to the</w:t>
      </w:r>
      <w:r w:rsidRPr="00314A0B">
        <w:rPr>
          <w:rFonts w:ascii="Times" w:hAnsi="Times" w:cstheme="majorBidi"/>
        </w:rPr>
        <w:t xml:space="preserve"> </w:t>
      </w:r>
      <w:r>
        <w:rPr>
          <w:rFonts w:ascii="Times" w:hAnsi="Times" w:cstheme="majorBidi"/>
        </w:rPr>
        <w:t>orientation of stresses at the time of deformation or the amount of clay in the formation.</w:t>
      </w:r>
    </w:p>
    <w:p w14:paraId="0CD092ED" w14:textId="77777777" w:rsidR="008542E1" w:rsidRPr="00EC736A" w:rsidRDefault="008542E1" w:rsidP="008542E1">
      <w:pPr>
        <w:pStyle w:val="Heading2"/>
      </w:pPr>
      <w:bookmarkStart w:id="20" w:name="_Toc523296572"/>
      <w:r w:rsidRPr="00EC736A">
        <w:t>Conclusions</w:t>
      </w:r>
      <w:bookmarkEnd w:id="20"/>
    </w:p>
    <w:p w14:paraId="38A13E0D" w14:textId="77777777" w:rsidR="008542E1" w:rsidRDefault="008542E1" w:rsidP="008542E1">
      <w:pPr>
        <w:spacing w:before="100" w:beforeAutospacing="1" w:after="100" w:afterAutospacing="1"/>
        <w:ind w:firstLine="720"/>
        <w:jc w:val="both"/>
        <w:rPr>
          <w:rFonts w:ascii="Times" w:hAnsi="Times" w:cstheme="majorBidi"/>
        </w:rPr>
      </w:pPr>
      <w:r>
        <w:rPr>
          <w:rFonts w:ascii="Times" w:hAnsi="Times" w:cstheme="majorBidi"/>
        </w:rPr>
        <w:t xml:space="preserve">While the 1D </w:t>
      </w:r>
      <w:r w:rsidRPr="007F1F49">
        <w:rPr>
          <w:rFonts w:ascii="Times" w:hAnsi="Times" w:cstheme="majorBidi"/>
        </w:rPr>
        <w:t>continuous wavelet transform</w:t>
      </w:r>
      <w:r>
        <w:rPr>
          <w:rFonts w:ascii="Times" w:hAnsi="Times" w:cstheme="majorBidi"/>
        </w:rPr>
        <w:t xml:space="preserve"> (CWT)</w:t>
      </w:r>
      <w:r w:rsidRPr="007F1F49">
        <w:rPr>
          <w:rFonts w:ascii="Times" w:hAnsi="Times" w:cstheme="majorBidi"/>
        </w:rPr>
        <w:t xml:space="preserve"> </w:t>
      </w:r>
      <w:r>
        <w:rPr>
          <w:rFonts w:ascii="Times" w:hAnsi="Times" w:cstheme="majorBidi"/>
        </w:rPr>
        <w:t>is widely used as a seismic data analysis and data processing tool, only a limited number of geophysical applications have used the spatial 2D CWT. In this paper, we apply the 2D CWT to time slices of both a seismic amplitude and a corresponding seismic attribute volume that exacerbates footprint contamination, allowing it to be more easily characterized. By using attributes computed along structure and displayed as a time slice, rather than through a time slice through the original amplitude data, the resulting periodicity represents footprint only, rather than footprint and geology. The choice of the attribute depends on the kind of footprint. In the first legacy data from Vacuum Field in this paper, a primary cause of footprint was due to the periodicity in the collection of offsets in any given CMP, which thereby resulted in a periodic variability of the noise rejected by the stack array</w:t>
      </w:r>
      <w:r w:rsidRPr="007F1F49">
        <w:rPr>
          <w:rFonts w:ascii="Times" w:hAnsi="Times" w:cstheme="majorBidi"/>
        </w:rPr>
        <w:t>.</w:t>
      </w:r>
      <w:r>
        <w:rPr>
          <w:rFonts w:ascii="Times" w:hAnsi="Times" w:cstheme="majorBidi"/>
        </w:rPr>
        <w:t xml:space="preserve"> This lateral </w:t>
      </w:r>
      <w:r>
        <w:rPr>
          <w:rFonts w:ascii="Times" w:hAnsi="Times" w:cstheme="majorBidi"/>
        </w:rPr>
        <w:lastRenderedPageBreak/>
        <w:t>variability in the signal-to-noise ratio is easily characterized by coherence.</w:t>
      </w:r>
      <w:r w:rsidRPr="007F1F49">
        <w:rPr>
          <w:rFonts w:ascii="Times" w:hAnsi="Times" w:cstheme="majorBidi"/>
        </w:rPr>
        <w:t xml:space="preserve"> </w:t>
      </w:r>
      <w:r>
        <w:rPr>
          <w:rFonts w:ascii="Times" w:hAnsi="Times" w:cstheme="majorBidi"/>
        </w:rPr>
        <w:t>At each patch, w</w:t>
      </w:r>
      <w:r w:rsidRPr="007F1F49">
        <w:rPr>
          <w:rFonts w:ascii="Times" w:hAnsi="Times" w:cstheme="majorBidi"/>
        </w:rPr>
        <w:t xml:space="preserve">e </w:t>
      </w:r>
      <w:r>
        <w:rPr>
          <w:rFonts w:ascii="Times" w:hAnsi="Times" w:cstheme="majorBidi"/>
        </w:rPr>
        <w:t>use</w:t>
      </w:r>
      <w:r w:rsidRPr="007F1F49">
        <w:rPr>
          <w:rFonts w:ascii="Times" w:hAnsi="Times" w:cstheme="majorBidi"/>
        </w:rPr>
        <w:t xml:space="preserve"> the magnitude of the </w:t>
      </w:r>
      <w:r>
        <w:rPr>
          <w:rFonts w:ascii="Times" w:hAnsi="Times" w:cstheme="majorBidi"/>
        </w:rPr>
        <w:t xml:space="preserve">coherence </w:t>
      </w:r>
      <w:r w:rsidRPr="007F1F49">
        <w:rPr>
          <w:rFonts w:ascii="Times" w:hAnsi="Times" w:cstheme="majorBidi"/>
        </w:rPr>
        <w:t>attribute</w:t>
      </w:r>
      <w:r>
        <w:rPr>
          <w:rFonts w:ascii="Times" w:hAnsi="Times" w:cstheme="majorBidi"/>
        </w:rPr>
        <w:t xml:space="preserve"> of the center (0 wavenumber) component and an appropriate threshold (</w:t>
      </w:r>
      <m:oMath>
        <m:r>
          <w:rPr>
            <w:rFonts w:ascii="Cambria Math" w:hAnsi="Cambria Math" w:cstheme="majorBidi"/>
          </w:rPr>
          <m:t>ε</m:t>
        </m:r>
      </m:oMath>
      <w:r w:rsidRPr="007F1F49">
        <w:rPr>
          <w:rFonts w:ascii="Times" w:hAnsi="Times" w:cstheme="majorBidi"/>
        </w:rPr>
        <w:t xml:space="preserve">) </w:t>
      </w:r>
      <w:r>
        <w:rPr>
          <w:rFonts w:ascii="Times" w:hAnsi="Times" w:cstheme="majorBidi"/>
        </w:rPr>
        <w:t>value</w:t>
      </w:r>
      <w:r w:rsidRPr="007F1F49">
        <w:rPr>
          <w:rFonts w:ascii="Times" w:hAnsi="Times" w:cstheme="majorBidi"/>
        </w:rPr>
        <w:t xml:space="preserve"> to </w:t>
      </w:r>
      <w:r>
        <w:rPr>
          <w:rFonts w:ascii="Times" w:hAnsi="Times" w:cstheme="majorBidi"/>
        </w:rPr>
        <w:t>construct</w:t>
      </w:r>
      <w:r w:rsidRPr="007F1F49">
        <w:rPr>
          <w:rFonts w:ascii="Times" w:hAnsi="Times" w:cstheme="majorBidi"/>
        </w:rPr>
        <w:t xml:space="preserve"> a </w:t>
      </w:r>
      <w:r>
        <w:rPr>
          <w:rFonts w:ascii="Times" w:hAnsi="Times" w:cstheme="majorBidi"/>
        </w:rPr>
        <w:t xml:space="preserve">2D CWT </w:t>
      </w:r>
      <w:r w:rsidRPr="007F1F49">
        <w:rPr>
          <w:rFonts w:ascii="Times" w:hAnsi="Times" w:cstheme="majorBidi"/>
        </w:rPr>
        <w:t xml:space="preserve">mask that </w:t>
      </w:r>
      <w:r>
        <w:rPr>
          <w:rFonts w:ascii="Times" w:hAnsi="Times" w:cstheme="majorBidi"/>
        </w:rPr>
        <w:t>is then applied to the corresponding 2D CWT voices of the amplitude data to model the noise. This reconstructed noise</w:t>
      </w:r>
      <w:r w:rsidRPr="007F1F49">
        <w:rPr>
          <w:rFonts w:ascii="Times" w:hAnsi="Times" w:cstheme="majorBidi"/>
        </w:rPr>
        <w:t xml:space="preserve"> </w:t>
      </w:r>
      <w:r>
        <w:rPr>
          <w:rFonts w:ascii="Times" w:hAnsi="Times" w:cstheme="majorBidi"/>
        </w:rPr>
        <w:t xml:space="preserve">is then adaptively subtracted from the original </w:t>
      </w:r>
      <w:r w:rsidRPr="007F1F49">
        <w:rPr>
          <w:rFonts w:ascii="Times" w:hAnsi="Times" w:cstheme="majorBidi"/>
        </w:rPr>
        <w:t xml:space="preserve">amplitude data. </w:t>
      </w:r>
    </w:p>
    <w:p w14:paraId="1CD65C28" w14:textId="77777777" w:rsidR="008542E1" w:rsidRDefault="008542E1" w:rsidP="008542E1">
      <w:pPr>
        <w:spacing w:before="100" w:beforeAutospacing="1" w:after="100" w:afterAutospacing="1"/>
        <w:ind w:firstLine="720"/>
        <w:jc w:val="both"/>
        <w:rPr>
          <w:rFonts w:ascii="Times" w:hAnsi="Times" w:cstheme="majorBidi"/>
        </w:rPr>
      </w:pPr>
      <w:r>
        <w:rPr>
          <w:rFonts w:ascii="Times" w:hAnsi="Times" w:cstheme="majorBidi"/>
        </w:rPr>
        <w:t xml:space="preserve">In contrast to previously implemented </w:t>
      </w:r>
      <w:proofErr w:type="spellStart"/>
      <w:r w:rsidRPr="00DD3851">
        <w:rPr>
          <w:rFonts w:ascii="Times" w:hAnsi="Times" w:cstheme="majorBidi"/>
          <w:i/>
        </w:rPr>
        <w:t>k</w:t>
      </w:r>
      <w:r w:rsidRPr="00DD3851">
        <w:rPr>
          <w:rFonts w:ascii="Times" w:hAnsi="Times" w:cstheme="majorBidi"/>
          <w:i/>
          <w:vertAlign w:val="subscript"/>
        </w:rPr>
        <w:t>x</w:t>
      </w:r>
      <w:r w:rsidRPr="00DD3851">
        <w:rPr>
          <w:rFonts w:ascii="Times" w:hAnsi="Times" w:cstheme="majorBidi"/>
          <w:i/>
        </w:rPr>
        <w:t>-k</w:t>
      </w:r>
      <w:r w:rsidRPr="00DD3851">
        <w:rPr>
          <w:rFonts w:ascii="Times" w:hAnsi="Times" w:cstheme="majorBidi"/>
          <w:i/>
          <w:vertAlign w:val="subscript"/>
        </w:rPr>
        <w:t>y</w:t>
      </w:r>
      <w:proofErr w:type="spellEnd"/>
      <w:r>
        <w:rPr>
          <w:rFonts w:ascii="Times" w:hAnsi="Times" w:cstheme="majorBidi"/>
        </w:rPr>
        <w:t xml:space="preserve"> footprint characterization workflows, the 2D CWT masks applied to the data vary laterally. Lateral changes in footprint occur due to changing the weathering zone (and hence ground roll that has leaked through the stack or migration array), to lateral changes in overlying dip, and most commonly in land data in the midcontinent USA, different acquisition designs used in multiple surveys comprising a </w:t>
      </w:r>
      <w:proofErr w:type="spellStart"/>
      <w:r>
        <w:rPr>
          <w:rFonts w:ascii="Times" w:hAnsi="Times" w:cstheme="majorBidi"/>
        </w:rPr>
        <w:t>megamerge</w:t>
      </w:r>
      <w:proofErr w:type="spellEnd"/>
      <w:r>
        <w:rPr>
          <w:rFonts w:ascii="Times" w:hAnsi="Times" w:cstheme="majorBidi"/>
        </w:rPr>
        <w:t>. The efficiency of the method was demonstrated on the vintage merged data from north Texas.</w:t>
      </w:r>
    </w:p>
    <w:p w14:paraId="669A1F6E" w14:textId="77777777" w:rsidR="008542E1" w:rsidRDefault="008542E1" w:rsidP="008542E1">
      <w:pPr>
        <w:spacing w:before="100" w:beforeAutospacing="1" w:after="100" w:afterAutospacing="1"/>
        <w:ind w:firstLine="720"/>
        <w:jc w:val="both"/>
        <w:rPr>
          <w:rFonts w:ascii="Times" w:hAnsi="Times" w:cstheme="majorBidi"/>
        </w:rPr>
      </w:pPr>
      <w:r w:rsidRPr="007F1F49">
        <w:rPr>
          <w:rFonts w:ascii="Times" w:hAnsi="Times" w:cstheme="majorBidi"/>
        </w:rPr>
        <w:t>We have found de-nosing using CWT to be robust and simple to use.</w:t>
      </w:r>
      <w:r>
        <w:rPr>
          <w:rFonts w:ascii="Times" w:hAnsi="Times" w:cstheme="majorBidi"/>
        </w:rPr>
        <w:t xml:space="preserve"> </w:t>
      </w:r>
      <w:r w:rsidRPr="007F1F49">
        <w:rPr>
          <w:rFonts w:ascii="Times" w:hAnsi="Times" w:cstheme="majorBidi"/>
        </w:rPr>
        <w:t xml:space="preserve">The results of applying the </w:t>
      </w:r>
      <w:r>
        <w:rPr>
          <w:rFonts w:ascii="Times" w:hAnsi="Times" w:cstheme="majorBidi"/>
        </w:rPr>
        <w:t>workflow</w:t>
      </w:r>
      <w:r w:rsidRPr="007F1F49">
        <w:rPr>
          <w:rFonts w:ascii="Times" w:hAnsi="Times" w:cstheme="majorBidi"/>
        </w:rPr>
        <w:t xml:space="preserve"> </w:t>
      </w:r>
      <w:r>
        <w:rPr>
          <w:rFonts w:ascii="Times" w:hAnsi="Times" w:cstheme="majorBidi"/>
        </w:rPr>
        <w:t>to</w:t>
      </w:r>
      <w:r w:rsidRPr="007F1F49">
        <w:rPr>
          <w:rFonts w:ascii="Times" w:hAnsi="Times" w:cstheme="majorBidi"/>
        </w:rPr>
        <w:t xml:space="preserve"> 3D datasets with</w:t>
      </w:r>
      <w:r>
        <w:rPr>
          <w:rFonts w:ascii="Times" w:hAnsi="Times" w:cstheme="majorBidi"/>
        </w:rPr>
        <w:t xml:space="preserve"> a</w:t>
      </w:r>
      <w:r w:rsidRPr="007F1F49">
        <w:rPr>
          <w:rFonts w:ascii="Times" w:hAnsi="Times" w:cstheme="majorBidi"/>
        </w:rPr>
        <w:t xml:space="preserve"> </w:t>
      </w:r>
      <w:r>
        <w:rPr>
          <w:rFonts w:ascii="Times" w:hAnsi="Times" w:cstheme="majorBidi"/>
        </w:rPr>
        <w:t>strong</w:t>
      </w:r>
      <w:r w:rsidRPr="007F1F49">
        <w:rPr>
          <w:rFonts w:ascii="Times" w:hAnsi="Times" w:cstheme="majorBidi"/>
        </w:rPr>
        <w:t xml:space="preserve"> acquisition footprint are promising. After suppression, we have improve</w:t>
      </w:r>
      <w:r>
        <w:rPr>
          <w:rFonts w:ascii="Times" w:hAnsi="Times" w:cstheme="majorBidi"/>
        </w:rPr>
        <w:t xml:space="preserve">d the overall S/N, </w:t>
      </w:r>
      <w:r w:rsidRPr="007F1F49">
        <w:rPr>
          <w:rFonts w:ascii="Times" w:hAnsi="Times" w:cstheme="majorBidi"/>
        </w:rPr>
        <w:t>resolved structural and stratigraphic</w:t>
      </w:r>
      <w:r>
        <w:rPr>
          <w:rFonts w:ascii="Times" w:hAnsi="Times" w:cstheme="majorBidi"/>
        </w:rPr>
        <w:t xml:space="preserve"> features</w:t>
      </w:r>
      <w:r w:rsidRPr="007F1F49">
        <w:rPr>
          <w:rFonts w:ascii="Times" w:hAnsi="Times" w:cstheme="majorBidi"/>
        </w:rPr>
        <w:t xml:space="preserve"> and preserved the spatial bandwidth</w:t>
      </w:r>
      <w:r>
        <w:rPr>
          <w:rFonts w:ascii="Times" w:hAnsi="Times" w:cstheme="majorBidi"/>
        </w:rPr>
        <w:t>, resulting in subsequent attribute images that exhibit lateral changes in geology.</w:t>
      </w:r>
      <w:r w:rsidRPr="007F1F49">
        <w:rPr>
          <w:rFonts w:ascii="Times" w:hAnsi="Times" w:cstheme="majorBidi"/>
        </w:rPr>
        <w:t xml:space="preserve"> This works as a handy tool for interpreters to enhance the quality of the signal and understand the subsurface better. </w:t>
      </w:r>
    </w:p>
    <w:p w14:paraId="41B4A1F1" w14:textId="77777777" w:rsidR="008542E1" w:rsidRDefault="008542E1" w:rsidP="008542E1">
      <w:pPr>
        <w:rPr>
          <w:rFonts w:ascii="Times" w:hAnsi="Times"/>
          <w:caps/>
        </w:rPr>
      </w:pPr>
    </w:p>
    <w:p w14:paraId="49B5725E" w14:textId="77777777" w:rsidR="008542E1" w:rsidRPr="00EC736A" w:rsidRDefault="008542E1" w:rsidP="008542E1">
      <w:pPr>
        <w:pStyle w:val="Heading2"/>
      </w:pPr>
      <w:bookmarkStart w:id="21" w:name="_Toc523296573"/>
      <w:r w:rsidRPr="00EC736A">
        <w:t>Acknowledgment</w:t>
      </w:r>
      <w:bookmarkEnd w:id="21"/>
      <w:r w:rsidRPr="00EC736A">
        <w:t xml:space="preserve"> </w:t>
      </w:r>
    </w:p>
    <w:p w14:paraId="50F1557E" w14:textId="0AAEE858" w:rsidR="008542E1" w:rsidRPr="00A57FA6" w:rsidRDefault="008542E1" w:rsidP="008542E1">
      <w:pPr>
        <w:pStyle w:val="SEGBodyText"/>
        <w:jc w:val="both"/>
      </w:pPr>
      <w:r>
        <w:t xml:space="preserve">Special thanks to Marathon Oil Co. for a license to the Vacuum field survey and </w:t>
      </w:r>
      <w:r w:rsidRPr="00A57FA6">
        <w:t>Clear Fork Inc. and Mull</w:t>
      </w:r>
      <w:r>
        <w:t xml:space="preserve"> Drilling for the north central Texas seismic data. We would like to extend our </w:t>
      </w:r>
      <w:r>
        <w:lastRenderedPageBreak/>
        <w:t>gratitude to all Attributes Assisted Seismic Processing and Interpretation (AASPI) consortium sponsors for their generous support. The first author thanks Saudi Aramco for support of his Ph.D. studies.</w:t>
      </w:r>
    </w:p>
    <w:p w14:paraId="55699857" w14:textId="3DCBBCF0" w:rsidR="008542E1" w:rsidRDefault="008542E1" w:rsidP="008542E1">
      <w:pPr>
        <w:jc w:val="center"/>
        <w:rPr>
          <w:rFonts w:ascii="Times" w:hAnsi="Times"/>
          <w:caps/>
        </w:rPr>
      </w:pPr>
    </w:p>
    <w:p w14:paraId="4F062C14" w14:textId="5A0EFDF6" w:rsidR="008542E1" w:rsidRDefault="008542E1" w:rsidP="008542E1">
      <w:pPr>
        <w:jc w:val="center"/>
        <w:rPr>
          <w:rFonts w:ascii="Times" w:hAnsi="Times"/>
          <w:caps/>
        </w:rPr>
      </w:pPr>
    </w:p>
    <w:p w14:paraId="3AD5D960" w14:textId="7E6D34C4" w:rsidR="008542E1" w:rsidRDefault="008542E1" w:rsidP="008542E1">
      <w:pPr>
        <w:jc w:val="center"/>
        <w:rPr>
          <w:rFonts w:ascii="Times" w:hAnsi="Times"/>
          <w:caps/>
        </w:rPr>
      </w:pPr>
    </w:p>
    <w:p w14:paraId="3901171C" w14:textId="271D6068" w:rsidR="008542E1" w:rsidRPr="00EC736A" w:rsidRDefault="008542E1" w:rsidP="008542E1">
      <w:pPr>
        <w:pStyle w:val="Heading2"/>
      </w:pPr>
      <w:bookmarkStart w:id="22" w:name="_Toc523296574"/>
      <w:r>
        <w:lastRenderedPageBreak/>
        <w:t>Figures</w:t>
      </w:r>
      <w:bookmarkEnd w:id="22"/>
    </w:p>
    <w:p w14:paraId="79E061D6" w14:textId="77777777" w:rsidR="00574238" w:rsidRDefault="008542E1" w:rsidP="00574238">
      <w:pPr>
        <w:keepNext/>
        <w:spacing w:before="100" w:beforeAutospacing="1" w:after="100" w:afterAutospacing="1"/>
        <w:jc w:val="both"/>
      </w:pPr>
      <w:r w:rsidRPr="002F28A1">
        <w:rPr>
          <w:rFonts w:ascii="Times" w:hAnsi="Times" w:cstheme="majorBidi"/>
          <w:noProof/>
        </w:rPr>
        <w:drawing>
          <wp:inline distT="0" distB="0" distL="0" distR="0" wp14:anchorId="71663AB8" wp14:editId="7EC968C7">
            <wp:extent cx="5943600" cy="5731510"/>
            <wp:effectExtent l="0" t="0" r="0" b="889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943600" cy="5731510"/>
                    </a:xfrm>
                    <a:prstGeom prst="rect">
                      <a:avLst/>
                    </a:prstGeom>
                  </pic:spPr>
                </pic:pic>
              </a:graphicData>
            </a:graphic>
          </wp:inline>
        </w:drawing>
      </w:r>
    </w:p>
    <w:p w14:paraId="301658B0" w14:textId="7CB8E3A7" w:rsidR="00574238" w:rsidRPr="00604492" w:rsidRDefault="00574238" w:rsidP="00574238">
      <w:pPr>
        <w:pStyle w:val="Caption"/>
        <w:jc w:val="both"/>
        <w:rPr>
          <w:b w:val="0"/>
          <w:bCs w:val="0"/>
        </w:rPr>
      </w:pPr>
      <w:bookmarkStart w:id="23" w:name="_Toc522093991"/>
      <w:bookmarkStart w:id="24" w:name="_Hlk522102119"/>
      <w:r>
        <w:t xml:space="preserve">Figure </w:t>
      </w:r>
      <w:r w:rsidR="00AB0DC8">
        <w:rPr>
          <w:noProof/>
        </w:rPr>
        <w:fldChar w:fldCharType="begin"/>
      </w:r>
      <w:r w:rsidR="00AB0DC8">
        <w:rPr>
          <w:noProof/>
        </w:rPr>
        <w:instrText xml:space="preserve"> SEQ Figure \* ARABIC </w:instrText>
      </w:r>
      <w:r w:rsidR="00AB0DC8">
        <w:rPr>
          <w:noProof/>
        </w:rPr>
        <w:fldChar w:fldCharType="separate"/>
      </w:r>
      <w:r w:rsidR="002D27EC">
        <w:rPr>
          <w:noProof/>
        </w:rPr>
        <w:t>4</w:t>
      </w:r>
      <w:r w:rsidR="00AB0DC8">
        <w:rPr>
          <w:noProof/>
        </w:rPr>
        <w:fldChar w:fldCharType="end"/>
      </w:r>
      <w:r>
        <w:t>.1</w:t>
      </w:r>
      <w:r w:rsidRPr="00245BDE">
        <w:t xml:space="preserve">a </w:t>
      </w:r>
      <w:r w:rsidRPr="00604492">
        <w:rPr>
          <w:b w:val="0"/>
          <w:bCs w:val="0"/>
        </w:rPr>
        <w:t>Left: the spectrum in the wavenumber domain. Right: the wavelet in the space domain. a</w:t>
      </w:r>
      <w:r w:rsidRPr="005E33C3">
        <w:rPr>
          <w:b w:val="0"/>
          <w:bCs w:val="0"/>
          <w:vertAlign w:val="subscript"/>
        </w:rPr>
        <w:t>0</w:t>
      </w:r>
      <w:r w:rsidRPr="00604492">
        <w:rPr>
          <w:b w:val="0"/>
          <w:bCs w:val="0"/>
        </w:rPr>
        <w:t xml:space="preserve"> and a1 are the scales of the two wavelets, </w:t>
      </w:r>
      <w:proofErr w:type="spellStart"/>
      <w:r w:rsidRPr="00604492">
        <w:rPr>
          <w:b w:val="0"/>
          <w:bCs w:val="0"/>
        </w:rPr>
        <w:t>i</w:t>
      </w:r>
      <w:proofErr w:type="spellEnd"/>
      <w:r w:rsidRPr="00604492">
        <w:rPr>
          <w:b w:val="0"/>
          <w:bCs w:val="0"/>
        </w:rPr>
        <w:t xml:space="preserve"> is the component number,</w:t>
      </w:r>
      <m:oMath>
        <m:r>
          <m:rPr>
            <m:sty m:val="b"/>
          </m:rPr>
          <w:rPr>
            <w:rFonts w:ascii="Cambria Math" w:hAnsi="Cambria Math"/>
          </w:rPr>
          <m:t xml:space="preserve"> </m:t>
        </m:r>
        <m:sSub>
          <m:sSubPr>
            <m:ctrlPr>
              <w:rPr>
                <w:rFonts w:ascii="Cambria Math" w:hAnsi="Cambria Math"/>
                <w:b w:val="0"/>
                <w:bCs w:val="0"/>
              </w:rPr>
            </m:ctrlPr>
          </m:sSubPr>
          <m:e>
            <m:r>
              <m:rPr>
                <m:sty m:val="bi"/>
              </m:rPr>
              <w:rPr>
                <w:rFonts w:ascii="Cambria Math" w:hAnsi="Cambria Math"/>
              </w:rPr>
              <m:t>η</m:t>
            </m:r>
          </m:e>
          <m:sub>
            <m:r>
              <m:rPr>
                <m:sty m:val="b"/>
              </m:rPr>
              <w:rPr>
                <w:rFonts w:ascii="Cambria Math" w:hAnsi="Cambria Math"/>
              </w:rPr>
              <m:t>0</m:t>
            </m:r>
          </m:sub>
        </m:sSub>
        <m:r>
          <m:rPr>
            <m:sty m:val="b"/>
          </m:rPr>
          <w:rPr>
            <w:rFonts w:ascii="Cambria Math" w:hAnsi="Cambria Math"/>
          </w:rPr>
          <m:t xml:space="preserve"> </m:t>
        </m:r>
        <m:r>
          <m:rPr>
            <m:sty m:val="bi"/>
          </m:rPr>
          <w:rPr>
            <w:rFonts w:ascii="Cambria Math" w:hAnsi="Cambria Math"/>
          </w:rPr>
          <m:t>and</m:t>
        </m:r>
        <m:r>
          <m:rPr>
            <m:sty m:val="b"/>
          </m:rPr>
          <w:rPr>
            <w:rFonts w:ascii="Cambria Math" w:hAnsi="Cambria Math"/>
          </w:rPr>
          <m:t xml:space="preserve"> </m:t>
        </m:r>
        <m:sSub>
          <m:sSubPr>
            <m:ctrlPr>
              <w:rPr>
                <w:rFonts w:ascii="Cambria Math" w:hAnsi="Cambria Math"/>
                <w:b w:val="0"/>
                <w:bCs w:val="0"/>
              </w:rPr>
            </m:ctrlPr>
          </m:sSubPr>
          <m:e>
            <m:r>
              <m:rPr>
                <m:sty m:val="bi"/>
              </m:rPr>
              <w:rPr>
                <w:rFonts w:ascii="Cambria Math" w:hAnsi="Cambria Math"/>
              </w:rPr>
              <m:t>η</m:t>
            </m:r>
          </m:e>
          <m:sub>
            <m:r>
              <m:rPr>
                <m:sty m:val="b"/>
              </m:rPr>
              <w:rPr>
                <w:rFonts w:ascii="Cambria Math" w:hAnsi="Cambria Math"/>
              </w:rPr>
              <m:t>1</m:t>
            </m:r>
          </m:sub>
        </m:sSub>
      </m:oMath>
      <w:r w:rsidRPr="00604492">
        <w:rPr>
          <w:b w:val="0"/>
          <w:bCs w:val="0"/>
        </w:rPr>
        <w:t xml:space="preserve"> are the wavenumber shifts and </w:t>
      </w:r>
      <m:oMath>
        <m:sSub>
          <m:sSubPr>
            <m:ctrlPr>
              <w:rPr>
                <w:rFonts w:ascii="Cambria Math" w:hAnsi="Cambria Math"/>
                <w:b w:val="0"/>
                <w:bCs w:val="0"/>
              </w:rPr>
            </m:ctrlPr>
          </m:sSubPr>
          <m:e>
            <m:r>
              <m:rPr>
                <m:sty m:val="bi"/>
              </m:rPr>
              <w:rPr>
                <w:rFonts w:ascii="Cambria Math" w:hAnsi="Cambria Math"/>
              </w:rPr>
              <m:t>η</m:t>
            </m:r>
          </m:e>
          <m:sub>
            <m:r>
              <m:rPr>
                <m:sty m:val="b"/>
              </m:rPr>
              <w:rPr>
                <w:rFonts w:ascii="Cambria Math" w:hAnsi="Cambria Math"/>
              </w:rPr>
              <m:t>0</m:t>
            </m:r>
          </m:sub>
        </m:sSub>
        <m:r>
          <m:rPr>
            <m:sty m:val="bi"/>
          </m:rPr>
          <w:rPr>
            <w:rFonts w:ascii="Cambria Math" w:hAnsi="Cambria Math"/>
          </w:rPr>
          <m:t>i</m:t>
        </m:r>
        <m:r>
          <m:rPr>
            <m:sty m:val="b"/>
          </m:rPr>
          <w:rPr>
            <w:rFonts w:ascii="Cambria Math" w:hAnsi="Cambria Math"/>
          </w:rPr>
          <m:t xml:space="preserve"> </m:t>
        </m:r>
        <m:r>
          <m:rPr>
            <m:sty m:val="bi"/>
          </m:rPr>
          <w:rPr>
            <w:rFonts w:ascii="Cambria Math" w:hAnsi="Cambria Math"/>
          </w:rPr>
          <m:t>and</m:t>
        </m:r>
        <m:r>
          <m:rPr>
            <m:sty m:val="b"/>
          </m:rPr>
          <w:rPr>
            <w:rFonts w:ascii="Cambria Math" w:hAnsi="Cambria Math"/>
          </w:rPr>
          <m:t xml:space="preserve"> </m:t>
        </m:r>
        <m:sSub>
          <m:sSubPr>
            <m:ctrlPr>
              <w:rPr>
                <w:rFonts w:ascii="Cambria Math" w:hAnsi="Cambria Math"/>
                <w:b w:val="0"/>
                <w:bCs w:val="0"/>
              </w:rPr>
            </m:ctrlPr>
          </m:sSubPr>
          <m:e>
            <m:r>
              <m:rPr>
                <m:sty m:val="bi"/>
              </m:rPr>
              <w:rPr>
                <w:rFonts w:ascii="Cambria Math" w:hAnsi="Cambria Math"/>
              </w:rPr>
              <m:t>η</m:t>
            </m:r>
          </m:e>
          <m:sub>
            <m:r>
              <m:rPr>
                <m:sty m:val="b"/>
              </m:rPr>
              <w:rPr>
                <w:rFonts w:ascii="Cambria Math" w:hAnsi="Cambria Math"/>
              </w:rPr>
              <m:t>1</m:t>
            </m:r>
          </m:sub>
        </m:sSub>
        <m:r>
          <m:rPr>
            <m:sty m:val="bi"/>
          </m:rPr>
          <w:rPr>
            <w:rFonts w:ascii="Cambria Math" w:hAnsi="Cambria Math"/>
          </w:rPr>
          <m:t>i</m:t>
        </m:r>
        <m:r>
          <m:rPr>
            <m:sty m:val="b"/>
          </m:rPr>
          <w:rPr>
            <w:rFonts w:ascii="Cambria Math" w:hAnsi="Cambria Math"/>
          </w:rPr>
          <m:t xml:space="preserve"> </m:t>
        </m:r>
      </m:oMath>
      <w:r w:rsidRPr="00604492">
        <w:rPr>
          <w:b w:val="0"/>
          <w:bCs w:val="0"/>
        </w:rPr>
        <w:t>are the location of the components. When the scale decreases, the wavenumber spread increases and covers high wavenumbers.</w:t>
      </w:r>
      <w:r w:rsidRPr="00574238">
        <w:rPr>
          <w:b w:val="0"/>
          <w:bCs w:val="0"/>
        </w:rPr>
        <w:t xml:space="preserve"> </w:t>
      </w:r>
      <w:r w:rsidRPr="000A343C">
        <w:rPr>
          <w:bCs w:val="0"/>
        </w:rPr>
        <w:t>2.1.b</w:t>
      </w:r>
      <w:r w:rsidRPr="00574238">
        <w:rPr>
          <w:b w:val="0"/>
          <w:bCs w:val="0"/>
        </w:rPr>
        <w:t xml:space="preserve"> </w:t>
      </w:r>
      <w:r w:rsidRPr="00604492">
        <w:rPr>
          <w:b w:val="0"/>
          <w:bCs w:val="0"/>
        </w:rPr>
        <w:t xml:space="preserve">Left, the spectrum of the wavelet in the wavenumber domain. Right: the wavelet in the space domain. We display the real, imaginary and </w:t>
      </w:r>
      <w:r w:rsidR="005E33C3" w:rsidRPr="00604492">
        <w:rPr>
          <w:b w:val="0"/>
          <w:bCs w:val="0"/>
        </w:rPr>
        <w:t>absolute</w:t>
      </w:r>
      <w:r w:rsidRPr="00604492">
        <w:rPr>
          <w:b w:val="0"/>
          <w:bCs w:val="0"/>
        </w:rPr>
        <w:t xml:space="preserve"> of the wavelet.</w:t>
      </w:r>
      <w:bookmarkEnd w:id="23"/>
    </w:p>
    <w:bookmarkEnd w:id="24"/>
    <w:p w14:paraId="64551AD9" w14:textId="77777777" w:rsidR="008542E1" w:rsidRPr="00574238" w:rsidRDefault="008542E1" w:rsidP="008542E1">
      <w:pPr>
        <w:pStyle w:val="Caption"/>
        <w:jc w:val="both"/>
        <w:rPr>
          <w:b w:val="0"/>
          <w:bCs w:val="0"/>
        </w:rPr>
      </w:pPr>
    </w:p>
    <w:p w14:paraId="2FF3D88A" w14:textId="77777777" w:rsidR="008542E1" w:rsidRPr="008F1F3E" w:rsidRDefault="008542E1" w:rsidP="008542E1">
      <w:pPr>
        <w:pStyle w:val="Caption"/>
        <w:jc w:val="both"/>
      </w:pPr>
    </w:p>
    <w:p w14:paraId="38C6FA94" w14:textId="54B26388" w:rsidR="00574238" w:rsidRDefault="008542E1" w:rsidP="00574238">
      <w:pPr>
        <w:keepNext/>
        <w:spacing w:before="100" w:beforeAutospacing="1" w:after="100" w:afterAutospacing="1"/>
        <w:jc w:val="both"/>
      </w:pPr>
      <w:r>
        <w:rPr>
          <w:rFonts w:ascii="Times" w:hAnsi="Times" w:cstheme="majorBidi"/>
          <w:noProof/>
        </w:rPr>
        <w:lastRenderedPageBreak/>
        <w:drawing>
          <wp:inline distT="0" distB="0" distL="0" distR="0" wp14:anchorId="478E0547" wp14:editId="0FC59999">
            <wp:extent cx="5943600" cy="358648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_FB2D_W.png"/>
                    <pic:cNvPicPr/>
                  </pic:nvPicPr>
                  <pic:blipFill>
                    <a:blip r:embed="rId12">
                      <a:extLst>
                        <a:ext uri="{28A0092B-C50C-407E-A947-70E740481C1C}">
                          <a14:useLocalDpi xmlns:a14="http://schemas.microsoft.com/office/drawing/2010/main" val="0"/>
                        </a:ext>
                      </a:extLst>
                    </a:blip>
                    <a:stretch>
                      <a:fillRect/>
                    </a:stretch>
                  </pic:blipFill>
                  <pic:spPr>
                    <a:xfrm>
                      <a:off x="0" y="0"/>
                      <a:ext cx="5943600" cy="3586480"/>
                    </a:xfrm>
                    <a:prstGeom prst="rect">
                      <a:avLst/>
                    </a:prstGeom>
                  </pic:spPr>
                </pic:pic>
              </a:graphicData>
            </a:graphic>
          </wp:inline>
        </w:drawing>
      </w:r>
    </w:p>
    <w:p w14:paraId="4487CE71" w14:textId="77777777" w:rsidR="00574238" w:rsidRPr="008F1F3E" w:rsidRDefault="00574238" w:rsidP="00574238">
      <w:pPr>
        <w:pStyle w:val="Caption"/>
        <w:jc w:val="both"/>
      </w:pPr>
      <w:bookmarkStart w:id="25" w:name="_Hlk522102141"/>
      <w:r>
        <w:t>Figure 2.2.</w:t>
      </w:r>
      <w:r w:rsidRPr="00574238">
        <w:rPr>
          <w:b w:val="0"/>
          <w:bCs w:val="0"/>
        </w:rPr>
        <w:t xml:space="preserve"> </w:t>
      </w:r>
      <w:r w:rsidRPr="00604492">
        <w:rPr>
          <w:b w:val="0"/>
          <w:bCs w:val="0"/>
        </w:rPr>
        <w:t xml:space="preserve">The central and eight edge wavelets of 121 in </w:t>
      </w:r>
      <w:proofErr w:type="spellStart"/>
      <w:r w:rsidRPr="00604492">
        <w:rPr>
          <w:b w:val="0"/>
          <w:bCs w:val="0"/>
        </w:rPr>
        <w:t>kx</w:t>
      </w:r>
      <w:proofErr w:type="spellEnd"/>
      <w:r w:rsidRPr="00604492">
        <w:rPr>
          <w:b w:val="0"/>
          <w:bCs w:val="0"/>
        </w:rPr>
        <w:t xml:space="preserve"> – </w:t>
      </w:r>
      <w:proofErr w:type="spellStart"/>
      <w:r w:rsidRPr="00604492">
        <w:rPr>
          <w:b w:val="0"/>
          <w:bCs w:val="0"/>
        </w:rPr>
        <w:t>ky</w:t>
      </w:r>
      <w:proofErr w:type="spellEnd"/>
      <w:r w:rsidRPr="00604492">
        <w:rPr>
          <w:b w:val="0"/>
          <w:bCs w:val="0"/>
        </w:rPr>
        <w:t xml:space="preserve"> transform.</w:t>
      </w:r>
    </w:p>
    <w:bookmarkEnd w:id="25"/>
    <w:p w14:paraId="29079440" w14:textId="77777777" w:rsidR="008542E1" w:rsidRDefault="008542E1" w:rsidP="008542E1">
      <w:pPr>
        <w:pStyle w:val="Caption"/>
        <w:jc w:val="both"/>
        <w:rPr>
          <w:rFonts w:ascii="Times" w:hAnsi="Times" w:cstheme="majorBidi"/>
        </w:rPr>
      </w:pPr>
    </w:p>
    <w:p w14:paraId="22CF34DE" w14:textId="77777777" w:rsidR="008542E1" w:rsidRDefault="008542E1" w:rsidP="008542E1"/>
    <w:p w14:paraId="022BE56B" w14:textId="77777777" w:rsidR="008542E1" w:rsidRDefault="008542E1" w:rsidP="008542E1"/>
    <w:p w14:paraId="690CF942" w14:textId="77777777" w:rsidR="008542E1" w:rsidRDefault="008542E1" w:rsidP="008542E1"/>
    <w:p w14:paraId="31C34C72" w14:textId="77777777" w:rsidR="008542E1" w:rsidRDefault="008542E1" w:rsidP="008542E1"/>
    <w:p w14:paraId="2C58785F" w14:textId="77777777" w:rsidR="008542E1" w:rsidRDefault="008542E1" w:rsidP="008542E1"/>
    <w:p w14:paraId="590EAEE0" w14:textId="77777777" w:rsidR="008542E1" w:rsidRPr="00140628" w:rsidRDefault="008542E1" w:rsidP="008542E1"/>
    <w:p w14:paraId="2357A377" w14:textId="5CA5D16A" w:rsidR="00574238" w:rsidRDefault="008542E1" w:rsidP="00574238">
      <w:pPr>
        <w:pStyle w:val="Caption"/>
        <w:keepNext/>
        <w:jc w:val="both"/>
      </w:pPr>
      <w:r>
        <w:rPr>
          <w:noProof/>
        </w:rPr>
        <w:lastRenderedPageBreak/>
        <w:drawing>
          <wp:inline distT="0" distB="0" distL="0" distR="0" wp14:anchorId="3279EE02" wp14:editId="2AA24D70">
            <wp:extent cx="5943600" cy="20662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_FB2D_S.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2066290"/>
                    </a:xfrm>
                    <a:prstGeom prst="rect">
                      <a:avLst/>
                    </a:prstGeom>
                  </pic:spPr>
                </pic:pic>
              </a:graphicData>
            </a:graphic>
          </wp:inline>
        </w:drawing>
      </w:r>
    </w:p>
    <w:p w14:paraId="7426C8C5" w14:textId="77777777" w:rsidR="008542E1" w:rsidRDefault="00574238" w:rsidP="00574238">
      <w:pPr>
        <w:pStyle w:val="Caption"/>
        <w:jc w:val="both"/>
      </w:pPr>
      <w:bookmarkStart w:id="26" w:name="_Hlk522102149"/>
      <w:r>
        <w:t xml:space="preserve">Figure 2.3. </w:t>
      </w:r>
      <w:r w:rsidRPr="00604492">
        <w:rPr>
          <w:b w:val="0"/>
          <w:bCs w:val="0"/>
        </w:rPr>
        <w:t>The nine central 2D wavelets of 121 in the x-y domain (a) real. (b) imaginary.</w:t>
      </w:r>
    </w:p>
    <w:bookmarkEnd w:id="26"/>
    <w:p w14:paraId="0EF124C8" w14:textId="77777777" w:rsidR="008542E1" w:rsidRDefault="008542E1" w:rsidP="008542E1"/>
    <w:p w14:paraId="541CBFD5" w14:textId="77777777" w:rsidR="008542E1" w:rsidRDefault="008542E1" w:rsidP="008542E1"/>
    <w:p w14:paraId="6DF82A8A" w14:textId="77777777" w:rsidR="008542E1" w:rsidRDefault="008542E1" w:rsidP="008542E1"/>
    <w:p w14:paraId="6484DA01" w14:textId="77777777" w:rsidR="008542E1" w:rsidRDefault="008542E1" w:rsidP="008542E1"/>
    <w:p w14:paraId="57AC4B87" w14:textId="77777777" w:rsidR="008542E1" w:rsidRDefault="008542E1" w:rsidP="008542E1"/>
    <w:p w14:paraId="07DA5ADB" w14:textId="77777777" w:rsidR="008542E1" w:rsidRDefault="008542E1" w:rsidP="008542E1"/>
    <w:p w14:paraId="5EDC2ABF" w14:textId="77777777" w:rsidR="008542E1" w:rsidRPr="00140628" w:rsidRDefault="008542E1" w:rsidP="008542E1"/>
    <w:p w14:paraId="3F60BB27" w14:textId="75E89F4F" w:rsidR="008542E1" w:rsidRDefault="001D5A04" w:rsidP="008542E1">
      <w:pPr>
        <w:keepNext/>
        <w:spacing w:before="100" w:beforeAutospacing="1" w:after="100" w:afterAutospacing="1"/>
        <w:jc w:val="both"/>
      </w:pPr>
      <w:r>
        <w:rPr>
          <w:noProof/>
        </w:rPr>
        <w:lastRenderedPageBreak/>
        <mc:AlternateContent>
          <mc:Choice Requires="wps">
            <w:drawing>
              <wp:anchor distT="0" distB="0" distL="114300" distR="114300" simplePos="0" relativeHeight="251762688" behindDoc="0" locked="0" layoutInCell="1" allowOverlap="1" wp14:anchorId="18759594" wp14:editId="2F8186C6">
                <wp:simplePos x="0" y="0"/>
                <wp:positionH relativeFrom="column">
                  <wp:posOffset>243840</wp:posOffset>
                </wp:positionH>
                <wp:positionV relativeFrom="paragraph">
                  <wp:posOffset>3413760</wp:posOffset>
                </wp:positionV>
                <wp:extent cx="5929630" cy="635"/>
                <wp:effectExtent l="0" t="0" r="1270" b="5080"/>
                <wp:wrapSquare wrapText="bothSides"/>
                <wp:docPr id="61" name="Text Box 61"/>
                <wp:cNvGraphicFramePr/>
                <a:graphic xmlns:a="http://schemas.openxmlformats.org/drawingml/2006/main">
                  <a:graphicData uri="http://schemas.microsoft.com/office/word/2010/wordprocessingShape">
                    <wps:wsp>
                      <wps:cNvSpPr txBox="1"/>
                      <wps:spPr>
                        <a:xfrm>
                          <a:off x="0" y="0"/>
                          <a:ext cx="5929630" cy="635"/>
                        </a:xfrm>
                        <a:prstGeom prst="rect">
                          <a:avLst/>
                        </a:prstGeom>
                        <a:solidFill>
                          <a:prstClr val="white"/>
                        </a:solidFill>
                        <a:ln>
                          <a:noFill/>
                        </a:ln>
                      </wps:spPr>
                      <wps:txbx>
                        <w:txbxContent>
                          <w:p w14:paraId="2BE1EA40" w14:textId="77777777" w:rsidR="00841B1D" w:rsidRPr="00604492" w:rsidRDefault="00841B1D" w:rsidP="00574238">
                            <w:pPr>
                              <w:pStyle w:val="Caption"/>
                              <w:rPr>
                                <w:b w:val="0"/>
                                <w:bCs w:val="0"/>
                              </w:rPr>
                            </w:pPr>
                            <w:r>
                              <w:t xml:space="preserve">Figure 2.4. </w:t>
                            </w:r>
                            <w:r w:rsidRPr="00604492">
                              <w:rPr>
                                <w:b w:val="0"/>
                                <w:bCs w:val="0"/>
                              </w:rPr>
                              <w:t xml:space="preserve">The workflow for attribute-assisted footprint suppression using CWT. </w:t>
                            </w:r>
                          </w:p>
                          <w:p w14:paraId="14E45845" w14:textId="77777777" w:rsidR="00841B1D" w:rsidRPr="00203F1F" w:rsidRDefault="00841B1D" w:rsidP="00574238">
                            <w:pPr>
                              <w:pStyle w:val="Captio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8759594" id="Text Box 61" o:spid="_x0000_s1041" type="#_x0000_t202" style="position:absolute;left:0;text-align:left;margin-left:19.2pt;margin-top:268.8pt;width:466.9pt;height:.05pt;z-index:251762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" stroked="f">
                <v:textbox style="mso-fit-shape-to-text:t" inset="0,0,0,0">
                  <w:txbxContent>
                    <w:p w14:paraId="2BE1EA40" w14:textId="77777777" w:rsidR="00841B1D" w:rsidRPr="00604492" w:rsidRDefault="00841B1D" w:rsidP="00574238">
                      <w:pPr>
                        <w:pStyle w:val="Caption"/>
                        <w:rPr>
                          <w:b w:val="0"/>
                          <w:bCs w:val="0"/>
                        </w:rPr>
                      </w:pPr>
                      <w:r>
                        <w:t xml:space="preserve">Figure 2.4. </w:t>
                      </w:r>
                      <w:r w:rsidRPr="00604492">
                        <w:rPr>
                          <w:b w:val="0"/>
                          <w:bCs w:val="0"/>
                        </w:rPr>
                        <w:t xml:space="preserve">The workflow for attribute-assisted footprint suppression using CWT. </w:t>
                      </w:r>
                    </w:p>
                    <w:p w14:paraId="14E45845" w14:textId="77777777" w:rsidR="00841B1D" w:rsidRPr="00203F1F" w:rsidRDefault="00841B1D" w:rsidP="00574238">
                      <w:pPr>
                        <w:pStyle w:val="Caption"/>
                        <w:rPr>
                          <w:noProof/>
                        </w:rPr>
                      </w:pPr>
                    </w:p>
                  </w:txbxContent>
                </v:textbox>
                <w10:wrap type="square"/>
              </v:shape>
            </w:pict>
          </mc:Fallback>
        </mc:AlternateContent>
      </w:r>
      <w:r>
        <w:rPr>
          <w:noProof/>
        </w:rPr>
        <w:drawing>
          <wp:anchor distT="0" distB="0" distL="114300" distR="114300" simplePos="0" relativeHeight="251650048" behindDoc="0" locked="0" layoutInCell="1" allowOverlap="1" wp14:anchorId="5401C49B" wp14:editId="171C1F8A">
            <wp:simplePos x="0" y="0"/>
            <wp:positionH relativeFrom="column">
              <wp:posOffset>243840</wp:posOffset>
            </wp:positionH>
            <wp:positionV relativeFrom="paragraph">
              <wp:posOffset>128270</wp:posOffset>
            </wp:positionV>
            <wp:extent cx="5929630" cy="3186430"/>
            <wp:effectExtent l="0" t="0" r="1270" b="1270"/>
            <wp:wrapSquare wrapText="bothSides"/>
            <wp:docPr id="13" name="Picture 13" descr="../../Screen%20Shot%202017-09-22%20at%203.02.46%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20Shot%202017-09-22%20at%203.02.46%20PM.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29630" cy="31864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F891DE" w14:textId="0C0C16CD" w:rsidR="00574238" w:rsidRDefault="008542E1" w:rsidP="00574238">
      <w:pPr>
        <w:keepNext/>
      </w:pPr>
      <w:r>
        <w:rPr>
          <w:noProof/>
        </w:rPr>
        <w:lastRenderedPageBreak/>
        <w:drawing>
          <wp:anchor distT="0" distB="0" distL="114300" distR="114300" simplePos="0" relativeHeight="251878400" behindDoc="0" locked="0" layoutInCell="1" allowOverlap="1" wp14:anchorId="53701221" wp14:editId="2CF2C128">
            <wp:simplePos x="0" y="0"/>
            <wp:positionH relativeFrom="margin">
              <wp:align>center</wp:align>
            </wp:positionH>
            <wp:positionV relativeFrom="paragraph">
              <wp:posOffset>0</wp:posOffset>
            </wp:positionV>
            <wp:extent cx="5943600" cy="720280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_data.png"/>
                    <pic:cNvPicPr/>
                  </pic:nvPicPr>
                  <pic:blipFill>
                    <a:blip r:embed="rId15">
                      <a:extLst>
                        <a:ext uri="{28A0092B-C50C-407E-A947-70E740481C1C}">
                          <a14:useLocalDpi xmlns:a14="http://schemas.microsoft.com/office/drawing/2010/main" val="0"/>
                        </a:ext>
                      </a:extLst>
                    </a:blip>
                    <a:stretch>
                      <a:fillRect/>
                    </a:stretch>
                  </pic:blipFill>
                  <pic:spPr>
                    <a:xfrm>
                      <a:off x="0" y="0"/>
                      <a:ext cx="5943600" cy="7202805"/>
                    </a:xfrm>
                    <a:prstGeom prst="rect">
                      <a:avLst/>
                    </a:prstGeom>
                  </pic:spPr>
                </pic:pic>
              </a:graphicData>
            </a:graphic>
            <wp14:sizeRelH relativeFrom="page">
              <wp14:pctWidth>0</wp14:pctWidth>
            </wp14:sizeRelH>
            <wp14:sizeRelV relativeFrom="page">
              <wp14:pctHeight>0</wp14:pctHeight>
            </wp14:sizeRelV>
          </wp:anchor>
        </w:drawing>
      </w:r>
    </w:p>
    <w:p w14:paraId="6700F585" w14:textId="77777777" w:rsidR="008542E1" w:rsidRDefault="00574238" w:rsidP="00574238">
      <w:pPr>
        <w:pStyle w:val="Caption"/>
      </w:pPr>
      <w:bookmarkStart w:id="27" w:name="_Hlk522102207"/>
      <w:r>
        <w:t>Figure 2.5.</w:t>
      </w:r>
      <w:r w:rsidRPr="00574238">
        <w:rPr>
          <w:b w:val="0"/>
          <w:bCs w:val="0"/>
        </w:rPr>
        <w:t xml:space="preserve"> </w:t>
      </w:r>
      <w:r w:rsidRPr="00604492">
        <w:rPr>
          <w:b w:val="0"/>
          <w:bCs w:val="0"/>
        </w:rPr>
        <w:t xml:space="preserve">Time slice at 450 </w:t>
      </w:r>
      <w:proofErr w:type="spellStart"/>
      <w:r w:rsidRPr="00604492">
        <w:rPr>
          <w:b w:val="0"/>
          <w:bCs w:val="0"/>
        </w:rPr>
        <w:t>ms</w:t>
      </w:r>
      <w:proofErr w:type="spellEnd"/>
      <w:r w:rsidRPr="00604492">
        <w:rPr>
          <w:b w:val="0"/>
          <w:bCs w:val="0"/>
        </w:rPr>
        <w:t xml:space="preserve"> through (a) amplitude and (b) coherence. The red arrow indicates a high amplitude contrast that represent the slice cutting through a strong reflection on the amplitude data.</w:t>
      </w:r>
    </w:p>
    <w:bookmarkEnd w:id="27"/>
    <w:p w14:paraId="2AD7E388" w14:textId="002C1BB4" w:rsidR="008542E1" w:rsidRDefault="00574238" w:rsidP="008542E1">
      <w:pPr>
        <w:keepNext/>
      </w:pPr>
      <w:r>
        <w:rPr>
          <w:noProof/>
        </w:rPr>
        <w:lastRenderedPageBreak/>
        <mc:AlternateContent>
          <mc:Choice Requires="wps">
            <w:drawing>
              <wp:anchor distT="0" distB="0" distL="114300" distR="114300" simplePos="0" relativeHeight="251764736" behindDoc="0" locked="0" layoutInCell="1" allowOverlap="1" wp14:anchorId="42ABBC16" wp14:editId="77E8F511">
                <wp:simplePos x="0" y="0"/>
                <wp:positionH relativeFrom="column">
                  <wp:posOffset>67847</wp:posOffset>
                </wp:positionH>
                <wp:positionV relativeFrom="paragraph">
                  <wp:posOffset>7372350</wp:posOffset>
                </wp:positionV>
                <wp:extent cx="5253990" cy="635"/>
                <wp:effectExtent l="0" t="0" r="3810" b="2540"/>
                <wp:wrapSquare wrapText="bothSides"/>
                <wp:docPr id="134" name="Text Box 134"/>
                <wp:cNvGraphicFramePr/>
                <a:graphic xmlns:a="http://schemas.openxmlformats.org/drawingml/2006/main">
                  <a:graphicData uri="http://schemas.microsoft.com/office/word/2010/wordprocessingShape">
                    <wps:wsp>
                      <wps:cNvSpPr txBox="1"/>
                      <wps:spPr>
                        <a:xfrm>
                          <a:off x="0" y="0"/>
                          <a:ext cx="5253990" cy="635"/>
                        </a:xfrm>
                        <a:prstGeom prst="rect">
                          <a:avLst/>
                        </a:prstGeom>
                        <a:solidFill>
                          <a:prstClr val="white"/>
                        </a:solidFill>
                        <a:ln>
                          <a:noFill/>
                        </a:ln>
                      </wps:spPr>
                      <wps:txbx>
                        <w:txbxContent>
                          <w:p w14:paraId="00DBD014" w14:textId="77777777" w:rsidR="00841B1D" w:rsidRPr="00604492" w:rsidRDefault="00841B1D" w:rsidP="00574238">
                            <w:pPr>
                              <w:pStyle w:val="Caption"/>
                              <w:rPr>
                                <w:b w:val="0"/>
                                <w:bCs w:val="0"/>
                              </w:rPr>
                            </w:pPr>
                            <w:r>
                              <w:t>Figure 2.6.</w:t>
                            </w:r>
                            <w:r w:rsidRPr="00574238">
                              <w:rPr>
                                <w:b w:val="0"/>
                                <w:bCs w:val="0"/>
                              </w:rPr>
                              <w:t xml:space="preserve"> </w:t>
                            </w:r>
                            <w:r w:rsidRPr="00604492">
                              <w:rPr>
                                <w:b w:val="0"/>
                                <w:bCs w:val="0"/>
                              </w:rPr>
                              <w:t xml:space="preserve">The </w:t>
                            </w:r>
                            <w:r w:rsidRPr="00604492">
                              <w:rPr>
                                <w:b w:val="0"/>
                                <w:bCs w:val="0"/>
                              </w:rPr>
                              <w:t>kx - ky transform of the time slices through (a) amplitude (b) coherence shown in Figure 2.3.</w:t>
                            </w:r>
                          </w:p>
                          <w:p w14:paraId="0BCA4A76" w14:textId="77777777" w:rsidR="00841B1D" w:rsidRDefault="00841B1D" w:rsidP="00574238"/>
                          <w:p w14:paraId="6A975760" w14:textId="77777777" w:rsidR="00841B1D" w:rsidRPr="00711D3A" w:rsidRDefault="00841B1D" w:rsidP="00574238">
                            <w:pPr>
                              <w:pStyle w:val="Caption"/>
                              <w:rPr>
                                <w:noProof/>
                              </w:rPr>
                            </w:pPr>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2ABBC16" id="Text Box 134" o:spid="_x0000_s1042" type="#_x0000_t202" style="position:absolute;margin-left:5.35pt;margin-top:580.5pt;width:413.7pt;height:.05pt;z-index:251764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" stroked="f">
                <v:textbox style="mso-fit-shape-to-text:t" inset="0,0,0,0">
                  <w:txbxContent>
                    <w:p w14:paraId="00DBD014" w14:textId="77777777" w:rsidR="00841B1D" w:rsidRPr="00604492" w:rsidRDefault="00841B1D" w:rsidP="00574238">
                      <w:pPr>
                        <w:pStyle w:val="Caption"/>
                        <w:rPr>
                          <w:b w:val="0"/>
                          <w:bCs w:val="0"/>
                        </w:rPr>
                      </w:pPr>
                      <w:r>
                        <w:t>Figure 2.6.</w:t>
                      </w:r>
                      <w:r w:rsidRPr="00574238">
                        <w:rPr>
                          <w:b w:val="0"/>
                          <w:bCs w:val="0"/>
                        </w:rPr>
                        <w:t xml:space="preserve"> </w:t>
                      </w:r>
                      <w:r w:rsidRPr="00604492">
                        <w:rPr>
                          <w:b w:val="0"/>
                          <w:bCs w:val="0"/>
                        </w:rPr>
                        <w:t xml:space="preserve">The </w:t>
                      </w:r>
                      <w:r w:rsidRPr="00604492">
                        <w:rPr>
                          <w:b w:val="0"/>
                          <w:bCs w:val="0"/>
                        </w:rPr>
                        <w:t>kx - ky transform of the time slices through (a) amplitude (b) coherence shown in Figure 2.3.</w:t>
                      </w:r>
                    </w:p>
                    <w:p w14:paraId="0BCA4A76" w14:textId="77777777" w:rsidR="00841B1D" w:rsidRDefault="00841B1D" w:rsidP="00574238"/>
                    <w:p w14:paraId="6A975760" w14:textId="77777777" w:rsidR="00841B1D" w:rsidRPr="00711D3A" w:rsidRDefault="00841B1D" w:rsidP="00574238">
                      <w:pPr>
                        <w:pStyle w:val="Caption"/>
                        <w:rPr>
                          <w:noProof/>
                        </w:rPr>
                      </w:pPr>
                      <w:r>
                        <w:t xml:space="preserve"> </w:t>
                      </w:r>
                    </w:p>
                  </w:txbxContent>
                </v:textbox>
                <w10:wrap type="square"/>
              </v:shape>
            </w:pict>
          </mc:Fallback>
        </mc:AlternateContent>
      </w:r>
      <w:r w:rsidR="008542E1">
        <w:rPr>
          <w:noProof/>
        </w:rPr>
        <w:drawing>
          <wp:anchor distT="0" distB="0" distL="114300" distR="114300" simplePos="0" relativeHeight="251654144" behindDoc="0" locked="0" layoutInCell="1" allowOverlap="1" wp14:anchorId="3A19E1D9" wp14:editId="3F0E8FB4">
            <wp:simplePos x="0" y="0"/>
            <wp:positionH relativeFrom="margin">
              <wp:align>center</wp:align>
            </wp:positionH>
            <wp:positionV relativeFrom="paragraph">
              <wp:posOffset>0</wp:posOffset>
            </wp:positionV>
            <wp:extent cx="5254198" cy="7315200"/>
            <wp:effectExtent l="0" t="0" r="3810" b="0"/>
            <wp:wrapSquare wrapText="bothSides"/>
            <wp:docPr id="14" name="Picture 14" descr="../../Screen%20Shot%202017-12-03%20at%205.45.02%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20Shot%202017-12-03%20at%205.45.02%20P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54198" cy="7315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40A7AE" w14:textId="77777777" w:rsidR="008542E1" w:rsidRDefault="008542E1" w:rsidP="008542E1"/>
    <w:p w14:paraId="466D9ECB" w14:textId="24F98E50" w:rsidR="00574238" w:rsidRDefault="008542E1" w:rsidP="00574238">
      <w:pPr>
        <w:keepNext/>
      </w:pPr>
      <w:r>
        <w:rPr>
          <w:noProof/>
        </w:rPr>
        <w:lastRenderedPageBreak/>
        <w:drawing>
          <wp:inline distT="0" distB="0" distL="0" distR="0" wp14:anchorId="4D9A3773" wp14:editId="2CABB00D">
            <wp:extent cx="5943600" cy="38087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6_Mag_data.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3808730"/>
                    </a:xfrm>
                    <a:prstGeom prst="rect">
                      <a:avLst/>
                    </a:prstGeom>
                  </pic:spPr>
                </pic:pic>
              </a:graphicData>
            </a:graphic>
          </wp:inline>
        </w:drawing>
      </w:r>
    </w:p>
    <w:p w14:paraId="7671B0C1" w14:textId="77777777" w:rsidR="00574238" w:rsidRPr="00604492" w:rsidRDefault="00574238" w:rsidP="00574238">
      <w:pPr>
        <w:pStyle w:val="Caption"/>
        <w:jc w:val="both"/>
        <w:rPr>
          <w:b w:val="0"/>
          <w:bCs w:val="0"/>
        </w:rPr>
      </w:pPr>
      <w:bookmarkStart w:id="28" w:name="_Hlk522102254"/>
      <w:r>
        <w:t xml:space="preserve">Figure 2.7. </w:t>
      </w:r>
      <w:r w:rsidRPr="00604492">
        <w:rPr>
          <w:b w:val="0"/>
          <w:bCs w:val="0"/>
        </w:rPr>
        <w:t xml:space="preserve">The nine central components of 121 magnitudes corresponding to the time slice shown in Figure 2.4a. The black arrows indicate the </w:t>
      </w:r>
      <w:r>
        <w:rPr>
          <w:b w:val="0"/>
          <w:bCs w:val="0"/>
        </w:rPr>
        <w:t xml:space="preserve">azimuthal </w:t>
      </w:r>
      <w:r w:rsidRPr="00604492">
        <w:rPr>
          <w:b w:val="0"/>
          <w:bCs w:val="0"/>
        </w:rPr>
        <w:t xml:space="preserve">orientation of geology leakage highlighted by the 2D wavelets. </w:t>
      </w:r>
    </w:p>
    <w:bookmarkEnd w:id="28"/>
    <w:p w14:paraId="0296C23F" w14:textId="77777777" w:rsidR="00574238" w:rsidRPr="00F5402A" w:rsidRDefault="00574238" w:rsidP="00574238">
      <w:pPr>
        <w:pStyle w:val="Caption"/>
      </w:pPr>
    </w:p>
    <w:p w14:paraId="6CA68E2D" w14:textId="77777777" w:rsidR="008542E1" w:rsidRPr="00F5402A" w:rsidRDefault="008542E1" w:rsidP="008542E1">
      <w:pPr>
        <w:pStyle w:val="Caption"/>
      </w:pPr>
    </w:p>
    <w:p w14:paraId="4CA94365" w14:textId="783B9148" w:rsidR="00574238" w:rsidRDefault="008542E1" w:rsidP="00574238">
      <w:pPr>
        <w:keepNext/>
      </w:pPr>
      <w:r>
        <w:rPr>
          <w:noProof/>
        </w:rPr>
        <w:lastRenderedPageBreak/>
        <w:drawing>
          <wp:inline distT="0" distB="0" distL="0" distR="0" wp14:anchorId="40E2AC69" wp14:editId="518DBD63">
            <wp:extent cx="5943600" cy="38125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7_Voc_data.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3812540"/>
                    </a:xfrm>
                    <a:prstGeom prst="rect">
                      <a:avLst/>
                    </a:prstGeom>
                  </pic:spPr>
                </pic:pic>
              </a:graphicData>
            </a:graphic>
          </wp:inline>
        </w:drawing>
      </w:r>
    </w:p>
    <w:p w14:paraId="148B4B97" w14:textId="77777777" w:rsidR="00574238" w:rsidRPr="00604492" w:rsidRDefault="00574238" w:rsidP="00574238">
      <w:pPr>
        <w:pStyle w:val="Caption"/>
        <w:jc w:val="both"/>
        <w:rPr>
          <w:b w:val="0"/>
          <w:bCs w:val="0"/>
        </w:rPr>
      </w:pPr>
      <w:bookmarkStart w:id="29" w:name="_Hlk522102272"/>
      <w:bookmarkStart w:id="30" w:name="_Hlk522102318"/>
      <w:r>
        <w:t xml:space="preserve">Figure 2.8. </w:t>
      </w:r>
      <w:r w:rsidRPr="00604492">
        <w:rPr>
          <w:b w:val="0"/>
          <w:bCs w:val="0"/>
        </w:rPr>
        <w:t xml:space="preserve">The nine central components of 121 voices corresponding to the time slice shown in Figure 2.4a. The red arrow indicates the </w:t>
      </w:r>
      <w:r>
        <w:rPr>
          <w:b w:val="0"/>
          <w:bCs w:val="0"/>
        </w:rPr>
        <w:t xml:space="preserve">azimuthal </w:t>
      </w:r>
      <w:r w:rsidRPr="00604492">
        <w:rPr>
          <w:b w:val="0"/>
          <w:bCs w:val="0"/>
        </w:rPr>
        <w:t>orientation of geology leakage highlighted by the 2D wavelets</w:t>
      </w:r>
      <w:bookmarkEnd w:id="29"/>
      <w:r w:rsidRPr="00604492">
        <w:rPr>
          <w:b w:val="0"/>
          <w:bCs w:val="0"/>
        </w:rPr>
        <w:t xml:space="preserve">. </w:t>
      </w:r>
    </w:p>
    <w:bookmarkEnd w:id="30"/>
    <w:p w14:paraId="3EDFA7C9" w14:textId="77777777" w:rsidR="008542E1" w:rsidRDefault="008542E1" w:rsidP="00574238">
      <w:pPr>
        <w:pStyle w:val="Caption"/>
      </w:pPr>
    </w:p>
    <w:p w14:paraId="2534B23F" w14:textId="77777777" w:rsidR="008542E1" w:rsidRPr="00EE43E4" w:rsidRDefault="008542E1" w:rsidP="008542E1">
      <w:pPr>
        <w:pStyle w:val="Caption"/>
      </w:pPr>
      <w:r>
        <w:t xml:space="preserve"> </w:t>
      </w:r>
    </w:p>
    <w:p w14:paraId="71A6E7C3" w14:textId="77777777" w:rsidR="008542E1" w:rsidRPr="00EE43E4" w:rsidRDefault="008542E1" w:rsidP="008542E1"/>
    <w:p w14:paraId="2B160B9E" w14:textId="0B674C58" w:rsidR="00574238" w:rsidRDefault="008542E1" w:rsidP="00574238">
      <w:pPr>
        <w:keepNext/>
      </w:pPr>
      <w:r>
        <w:rPr>
          <w:noProof/>
        </w:rPr>
        <w:lastRenderedPageBreak/>
        <w:drawing>
          <wp:inline distT="0" distB="0" distL="0" distR="0" wp14:anchorId="52CCF507" wp14:editId="45A75090">
            <wp:extent cx="5943600" cy="382206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8_Mag_coh.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3822065"/>
                    </a:xfrm>
                    <a:prstGeom prst="rect">
                      <a:avLst/>
                    </a:prstGeom>
                  </pic:spPr>
                </pic:pic>
              </a:graphicData>
            </a:graphic>
          </wp:inline>
        </w:drawing>
      </w:r>
    </w:p>
    <w:p w14:paraId="07C875E8" w14:textId="77777777" w:rsidR="00574238" w:rsidRPr="00604492" w:rsidRDefault="00574238" w:rsidP="00574238">
      <w:pPr>
        <w:pStyle w:val="Caption"/>
        <w:jc w:val="both"/>
        <w:rPr>
          <w:b w:val="0"/>
          <w:bCs w:val="0"/>
        </w:rPr>
      </w:pPr>
      <w:bookmarkStart w:id="31" w:name="_Hlk522102343"/>
      <w:r>
        <w:t xml:space="preserve">Figure 2.9. </w:t>
      </w:r>
      <w:r w:rsidRPr="00604492">
        <w:rPr>
          <w:b w:val="0"/>
          <w:bCs w:val="0"/>
        </w:rPr>
        <w:t xml:space="preserve">The nine central components of 121 magnitudes corresponding to the coherence slice shown in Figure 2.4b. </w:t>
      </w:r>
      <w:r>
        <w:rPr>
          <w:b w:val="0"/>
          <w:bCs w:val="0"/>
        </w:rPr>
        <w:t>Y</w:t>
      </w:r>
      <w:r w:rsidRPr="00604492">
        <w:rPr>
          <w:b w:val="0"/>
          <w:bCs w:val="0"/>
        </w:rPr>
        <w:t xml:space="preserve">ellow arrows indicate </w:t>
      </w:r>
      <w:r>
        <w:rPr>
          <w:b w:val="0"/>
          <w:bCs w:val="0"/>
        </w:rPr>
        <w:t>areas that are contaminated by periodic events which we interpret to be footprint</w:t>
      </w:r>
      <w:r w:rsidRPr="00604492">
        <w:rPr>
          <w:b w:val="0"/>
          <w:bCs w:val="0"/>
        </w:rPr>
        <w:t xml:space="preserve">. </w:t>
      </w:r>
      <w:r>
        <w:rPr>
          <w:b w:val="0"/>
          <w:bCs w:val="0"/>
        </w:rPr>
        <w:t>R</w:t>
      </w:r>
      <w:r w:rsidRPr="00604492">
        <w:rPr>
          <w:b w:val="0"/>
          <w:bCs w:val="0"/>
        </w:rPr>
        <w:t xml:space="preserve">ed arrows indicate </w:t>
      </w:r>
      <w:r>
        <w:rPr>
          <w:b w:val="0"/>
          <w:bCs w:val="0"/>
        </w:rPr>
        <w:t xml:space="preserve">areas that are less periodic and relatively footprint-free. </w:t>
      </w:r>
      <w:r w:rsidRPr="00604492">
        <w:rPr>
          <w:b w:val="0"/>
          <w:bCs w:val="0"/>
        </w:rPr>
        <w:t xml:space="preserve"> This leads us to conclude that the magnitude of the attribute is insensitive to the geology and highly sensitive to the noise. </w:t>
      </w:r>
    </w:p>
    <w:bookmarkEnd w:id="31"/>
    <w:p w14:paraId="30600007" w14:textId="77777777" w:rsidR="00574238" w:rsidRPr="00292CC1" w:rsidRDefault="00574238" w:rsidP="00574238">
      <w:pPr>
        <w:pStyle w:val="Caption"/>
      </w:pPr>
    </w:p>
    <w:p w14:paraId="6DEDCF9A" w14:textId="77777777" w:rsidR="008542E1" w:rsidRDefault="008542E1" w:rsidP="00574238">
      <w:pPr>
        <w:pStyle w:val="Caption"/>
      </w:pPr>
    </w:p>
    <w:p w14:paraId="57423696" w14:textId="77777777" w:rsidR="00574238" w:rsidRDefault="008542E1" w:rsidP="00574238">
      <w:pPr>
        <w:keepNext/>
      </w:pPr>
      <w:r>
        <w:rPr>
          <w:noProof/>
        </w:rPr>
        <w:lastRenderedPageBreak/>
        <w:drawing>
          <wp:inline distT="0" distB="0" distL="0" distR="0" wp14:anchorId="1E476A35" wp14:editId="3ECA76BC">
            <wp:extent cx="5943600" cy="383730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9_Voc_coh.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3837305"/>
                    </a:xfrm>
                    <a:prstGeom prst="rect">
                      <a:avLst/>
                    </a:prstGeom>
                  </pic:spPr>
                </pic:pic>
              </a:graphicData>
            </a:graphic>
          </wp:inline>
        </w:drawing>
      </w:r>
    </w:p>
    <w:p w14:paraId="22350B36" w14:textId="77777777" w:rsidR="004D37C6" w:rsidRPr="00574238" w:rsidRDefault="00574238" w:rsidP="00574238">
      <w:pPr>
        <w:pStyle w:val="Caption"/>
      </w:pPr>
      <w:bookmarkStart w:id="32" w:name="_Hlk522102359"/>
      <w:r>
        <w:t xml:space="preserve">Figure 2.10. </w:t>
      </w:r>
      <w:r w:rsidRPr="00604492">
        <w:rPr>
          <w:b w:val="0"/>
          <w:bCs w:val="0"/>
        </w:rPr>
        <w:t xml:space="preserve">The nine central components of 121 voices corresponding to the coherence slice shown in Figure 2.4b. </w:t>
      </w:r>
      <w:r>
        <w:rPr>
          <w:b w:val="0"/>
          <w:bCs w:val="0"/>
        </w:rPr>
        <w:t>R</w:t>
      </w:r>
      <w:r w:rsidRPr="00604492">
        <w:rPr>
          <w:b w:val="0"/>
          <w:bCs w:val="0"/>
        </w:rPr>
        <w:t xml:space="preserve">ed arrows </w:t>
      </w:r>
      <w:r>
        <w:rPr>
          <w:b w:val="0"/>
          <w:bCs w:val="0"/>
        </w:rPr>
        <w:t xml:space="preserve">indicate </w:t>
      </w:r>
      <w:r w:rsidRPr="00604492">
        <w:rPr>
          <w:b w:val="0"/>
          <w:bCs w:val="0"/>
        </w:rPr>
        <w:t xml:space="preserve">the absence of </w:t>
      </w:r>
      <w:r>
        <w:rPr>
          <w:b w:val="0"/>
          <w:bCs w:val="0"/>
        </w:rPr>
        <w:t>periodic</w:t>
      </w:r>
      <w:r w:rsidRPr="00604492">
        <w:rPr>
          <w:b w:val="0"/>
          <w:bCs w:val="0"/>
        </w:rPr>
        <w:t xml:space="preserve"> geology. </w:t>
      </w:r>
      <w:r>
        <w:rPr>
          <w:b w:val="0"/>
          <w:bCs w:val="0"/>
        </w:rPr>
        <w:t>Y</w:t>
      </w:r>
      <w:r w:rsidRPr="00604492">
        <w:rPr>
          <w:b w:val="0"/>
          <w:bCs w:val="0"/>
        </w:rPr>
        <w:t xml:space="preserve">ellow arrows indicate </w:t>
      </w:r>
      <w:r>
        <w:rPr>
          <w:b w:val="0"/>
          <w:bCs w:val="0"/>
        </w:rPr>
        <w:t xml:space="preserve">areas </w:t>
      </w:r>
      <w:r w:rsidRPr="00604492">
        <w:rPr>
          <w:b w:val="0"/>
          <w:bCs w:val="0"/>
        </w:rPr>
        <w:t xml:space="preserve">dominated </w:t>
      </w:r>
      <w:r>
        <w:rPr>
          <w:b w:val="0"/>
          <w:bCs w:val="0"/>
        </w:rPr>
        <w:t>by strong periodic coherence anomalies, which we interpret to be footprint</w:t>
      </w:r>
      <w:r>
        <w:t>.</w:t>
      </w:r>
    </w:p>
    <w:bookmarkEnd w:id="32"/>
    <w:p w14:paraId="67FBCD9D" w14:textId="77777777" w:rsidR="008542E1" w:rsidRDefault="008542E1" w:rsidP="004D37C6">
      <w:pPr>
        <w:pStyle w:val="Caption"/>
        <w:rPr>
          <w:b w:val="0"/>
          <w:bCs w:val="0"/>
        </w:rPr>
      </w:pPr>
      <w:r>
        <w:t xml:space="preserve"> </w:t>
      </w:r>
    </w:p>
    <w:p w14:paraId="420BE650" w14:textId="77777777" w:rsidR="008542E1" w:rsidRPr="004F47CB" w:rsidRDefault="008542E1" w:rsidP="008542E1"/>
    <w:p w14:paraId="5D8F6294" w14:textId="77777777" w:rsidR="00574238" w:rsidRDefault="008542E1" w:rsidP="00574238">
      <w:pPr>
        <w:pStyle w:val="Caption"/>
        <w:keepNext/>
      </w:pPr>
      <w:r>
        <w:rPr>
          <w:noProof/>
        </w:rPr>
        <w:lastRenderedPageBreak/>
        <w:drawing>
          <wp:inline distT="0" distB="0" distL="0" distR="0" wp14:anchorId="18E153C3" wp14:editId="7839DCA4">
            <wp:extent cx="5943600" cy="350710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0_sol.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3507105"/>
                    </a:xfrm>
                    <a:prstGeom prst="rect">
                      <a:avLst/>
                    </a:prstGeom>
                  </pic:spPr>
                </pic:pic>
              </a:graphicData>
            </a:graphic>
          </wp:inline>
        </w:drawing>
      </w:r>
    </w:p>
    <w:p w14:paraId="60C5A799" w14:textId="77777777" w:rsidR="008542E1" w:rsidRPr="00292CC1" w:rsidRDefault="00574238" w:rsidP="00574238">
      <w:pPr>
        <w:pStyle w:val="Caption"/>
      </w:pPr>
      <w:bookmarkStart w:id="33" w:name="_Hlk522102378"/>
      <w:r>
        <w:t xml:space="preserve">Figure 2.11. </w:t>
      </w:r>
      <w:r w:rsidRPr="004F47CB">
        <w:rPr>
          <w:b w:val="0"/>
          <w:bCs w:val="0"/>
        </w:rPr>
        <w:t xml:space="preserve">The filtered data using </w:t>
      </w:r>
      <m:oMath>
        <m:r>
          <m:rPr>
            <m:sty m:val="bi"/>
          </m:rPr>
          <w:rPr>
            <w:rFonts w:ascii="Cambria Math" w:hAnsi="Cambria Math"/>
          </w:rPr>
          <m:t>ε</m:t>
        </m:r>
      </m:oMath>
      <w:r w:rsidRPr="004F47CB">
        <w:rPr>
          <w:b w:val="0"/>
          <w:bCs w:val="0"/>
        </w:rPr>
        <w:t xml:space="preserve"> = 0.15 and (a) 9, (b) 49, (c) 121 and (d) 225 components. The rejection is directly proportional to the number of components</w:t>
      </w:r>
      <w:r>
        <w:rPr>
          <w:b w:val="0"/>
          <w:bCs w:val="0"/>
        </w:rPr>
        <w:t xml:space="preserve">. </w:t>
      </w:r>
      <w:r w:rsidR="008542E1">
        <w:t xml:space="preserve"> </w:t>
      </w:r>
    </w:p>
    <w:bookmarkEnd w:id="33"/>
    <w:p w14:paraId="19BB7EA3" w14:textId="77777777" w:rsidR="00574238" w:rsidRDefault="008542E1" w:rsidP="00574238">
      <w:pPr>
        <w:pStyle w:val="Caption"/>
        <w:keepNext/>
      </w:pPr>
      <w:r w:rsidRPr="00015F2B">
        <w:rPr>
          <w:noProof/>
        </w:rPr>
        <w:lastRenderedPageBreak/>
        <w:drawing>
          <wp:anchor distT="0" distB="0" distL="114300" distR="114300" simplePos="0" relativeHeight="251879424" behindDoc="0" locked="0" layoutInCell="1" allowOverlap="1" wp14:anchorId="037E513D" wp14:editId="5ED27151">
            <wp:simplePos x="0" y="0"/>
            <wp:positionH relativeFrom="column">
              <wp:posOffset>267286</wp:posOffset>
            </wp:positionH>
            <wp:positionV relativeFrom="paragraph">
              <wp:posOffset>0</wp:posOffset>
            </wp:positionV>
            <wp:extent cx="5483670" cy="6400800"/>
            <wp:effectExtent l="0" t="0" r="3175" b="0"/>
            <wp:wrapSquare wrapText="bothSides"/>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5483670" cy="6400800"/>
                    </a:xfrm>
                    <a:prstGeom prst="rect">
                      <a:avLst/>
                    </a:prstGeom>
                  </pic:spPr>
                </pic:pic>
              </a:graphicData>
            </a:graphic>
            <wp14:sizeRelH relativeFrom="page">
              <wp14:pctWidth>0</wp14:pctWidth>
            </wp14:sizeRelH>
            <wp14:sizeRelV relativeFrom="page">
              <wp14:pctHeight>0</wp14:pctHeight>
            </wp14:sizeRelV>
          </wp:anchor>
        </w:drawing>
      </w:r>
    </w:p>
    <w:p w14:paraId="48F5F5D3" w14:textId="77777777" w:rsidR="00574238" w:rsidRPr="004F47CB" w:rsidRDefault="00574238" w:rsidP="00574238">
      <w:pPr>
        <w:pStyle w:val="Caption"/>
        <w:rPr>
          <w:b w:val="0"/>
          <w:bCs w:val="0"/>
        </w:rPr>
      </w:pPr>
      <w:bookmarkStart w:id="34" w:name="_Hlk522102399"/>
      <w:r>
        <w:t xml:space="preserve">Figure 2.12. </w:t>
      </w:r>
      <w:r w:rsidRPr="004F47CB">
        <w:rPr>
          <w:b w:val="0"/>
          <w:bCs w:val="0"/>
        </w:rPr>
        <w:t>(a) The spectrum in wavenumber showing the synthetic periodic noise (black spikes) with the wavelet spectrum superimposed for 9, 49, 121, 225 components. The ideal number of components is achieved when we isolate the spike of the noise using different spectrum to allow for better adaptive subtraction.</w:t>
      </w:r>
      <w:r>
        <w:t xml:space="preserve"> </w:t>
      </w:r>
      <w:r w:rsidRPr="004F47CB">
        <w:rPr>
          <w:b w:val="0"/>
          <w:bCs w:val="0"/>
        </w:rPr>
        <w:t>(b) The noise rejected</w:t>
      </w:r>
      <w:r>
        <w:t xml:space="preserve"> </w:t>
      </w:r>
      <w:r w:rsidRPr="004F47CB">
        <w:rPr>
          <w:b w:val="0"/>
          <w:bCs w:val="0"/>
        </w:rPr>
        <w:t>from</w:t>
      </w:r>
      <w:r>
        <w:t xml:space="preserve"> Figure 2.11</w:t>
      </w:r>
      <w:r w:rsidRPr="00A662A5">
        <w:t>c</w:t>
      </w:r>
      <w:r>
        <w:t xml:space="preserve">, </w:t>
      </w:r>
      <w:r w:rsidRPr="004F47CB">
        <w:rPr>
          <w:b w:val="0"/>
          <w:bCs w:val="0"/>
        </w:rPr>
        <w:t xml:space="preserve">the amplitude values used in this </w:t>
      </w:r>
      <w:proofErr w:type="spellStart"/>
      <w:r w:rsidRPr="004F47CB">
        <w:rPr>
          <w:b w:val="0"/>
          <w:bCs w:val="0"/>
        </w:rPr>
        <w:t>colorbar</w:t>
      </w:r>
      <w:proofErr w:type="spellEnd"/>
      <w:r w:rsidRPr="004F47CB">
        <w:rPr>
          <w:b w:val="0"/>
          <w:bCs w:val="0"/>
        </w:rPr>
        <w:t xml:space="preserve"> are 20% that of the original data</w:t>
      </w:r>
      <w:bookmarkEnd w:id="34"/>
      <w:r w:rsidRPr="004F47CB">
        <w:rPr>
          <w:b w:val="0"/>
          <w:bCs w:val="0"/>
        </w:rPr>
        <w:t>.</w:t>
      </w:r>
    </w:p>
    <w:p w14:paraId="1EE48BDA" w14:textId="77777777" w:rsidR="008542E1" w:rsidRPr="00292CC1" w:rsidRDefault="008542E1" w:rsidP="00574238">
      <w:pPr>
        <w:pStyle w:val="Caption"/>
      </w:pPr>
    </w:p>
    <w:p w14:paraId="40D5E8C3" w14:textId="77777777" w:rsidR="008542E1" w:rsidRDefault="008542E1" w:rsidP="008542E1">
      <w:pPr>
        <w:keepNext/>
      </w:pPr>
    </w:p>
    <w:p w14:paraId="694F4E04" w14:textId="77777777" w:rsidR="008542E1" w:rsidRPr="004F47CB" w:rsidRDefault="008542E1" w:rsidP="008542E1"/>
    <w:p w14:paraId="2270CCBE" w14:textId="5E723B31" w:rsidR="008542E1" w:rsidRDefault="008542E1" w:rsidP="008542E1"/>
    <w:p w14:paraId="5C6B4DF8" w14:textId="77777777" w:rsidR="00574238" w:rsidRDefault="008542E1" w:rsidP="00574238">
      <w:pPr>
        <w:keepNext/>
      </w:pPr>
      <w:r>
        <w:rPr>
          <w:noProof/>
        </w:rPr>
        <w:drawing>
          <wp:inline distT="0" distB="0" distL="0" distR="0" wp14:anchorId="1EC53538" wp14:editId="4A522670">
            <wp:extent cx="5943600" cy="3234055"/>
            <wp:effectExtent l="0" t="0" r="0"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14_tracecompare.png"/>
                    <pic:cNvPicPr/>
                  </pic:nvPicPr>
                  <pic:blipFill>
                    <a:blip r:embed="rId23">
                      <a:extLst>
                        <a:ext uri="{28A0092B-C50C-407E-A947-70E740481C1C}">
                          <a14:useLocalDpi xmlns:a14="http://schemas.microsoft.com/office/drawing/2010/main" val="0"/>
                        </a:ext>
                      </a:extLst>
                    </a:blip>
                    <a:stretch>
                      <a:fillRect/>
                    </a:stretch>
                  </pic:blipFill>
                  <pic:spPr>
                    <a:xfrm>
                      <a:off x="0" y="0"/>
                      <a:ext cx="5943600" cy="3234055"/>
                    </a:xfrm>
                    <a:prstGeom prst="rect">
                      <a:avLst/>
                    </a:prstGeom>
                  </pic:spPr>
                </pic:pic>
              </a:graphicData>
            </a:graphic>
          </wp:inline>
        </w:drawing>
      </w:r>
    </w:p>
    <w:p w14:paraId="1B9AFEBC" w14:textId="77777777" w:rsidR="00574238" w:rsidRPr="004F47CB" w:rsidRDefault="00574238" w:rsidP="00574238">
      <w:pPr>
        <w:pStyle w:val="Caption"/>
        <w:rPr>
          <w:b w:val="0"/>
          <w:bCs w:val="0"/>
        </w:rPr>
      </w:pPr>
      <w:bookmarkStart w:id="35" w:name="_Hlk522102436"/>
      <w:r>
        <w:t xml:space="preserve">Figure 2.13. </w:t>
      </w:r>
      <w:r w:rsidRPr="004F47CB">
        <w:rPr>
          <w:b w:val="0"/>
          <w:bCs w:val="0"/>
        </w:rPr>
        <w:t xml:space="preserve">A comparison between the spatial traces at inline = 251 using a fixed 121 components and </w:t>
      </w:r>
      <m:oMath>
        <m:r>
          <m:rPr>
            <m:sty m:val="bi"/>
          </m:rPr>
          <w:rPr>
            <w:rFonts w:ascii="Cambria Math" w:hAnsi="Cambria Math"/>
          </w:rPr>
          <m:t>ε</m:t>
        </m:r>
      </m:oMath>
      <w:r w:rsidRPr="004F47CB">
        <w:rPr>
          <w:b w:val="0"/>
          <w:bCs w:val="0"/>
        </w:rPr>
        <w:t xml:space="preserve"> = 0.01, 0.15 and 0.3. The rejection is directly proportional to the value of </w:t>
      </w:r>
      <m:oMath>
        <m:r>
          <m:rPr>
            <m:sty m:val="bi"/>
          </m:rPr>
          <w:rPr>
            <w:rFonts w:ascii="Cambria Math" w:hAnsi="Cambria Math"/>
          </w:rPr>
          <m:t>ε</m:t>
        </m:r>
      </m:oMath>
      <w:r w:rsidRPr="004F47CB">
        <w:rPr>
          <w:b w:val="0"/>
          <w:bCs w:val="0"/>
        </w:rPr>
        <w:t>.</w:t>
      </w:r>
    </w:p>
    <w:bookmarkEnd w:id="35"/>
    <w:p w14:paraId="242B2B65" w14:textId="77777777" w:rsidR="008542E1" w:rsidRDefault="008542E1" w:rsidP="00574238">
      <w:pPr>
        <w:pStyle w:val="Caption"/>
      </w:pPr>
    </w:p>
    <w:p w14:paraId="272C84E7" w14:textId="77777777" w:rsidR="00574238" w:rsidRDefault="008542E1" w:rsidP="00574238">
      <w:pPr>
        <w:keepNext/>
      </w:pPr>
      <w:r>
        <w:rPr>
          <w:noProof/>
        </w:rPr>
        <w:lastRenderedPageBreak/>
        <w:drawing>
          <wp:inline distT="0" distB="0" distL="0" distR="0" wp14:anchorId="5EC44722" wp14:editId="4C9973BF">
            <wp:extent cx="5943600" cy="3443605"/>
            <wp:effectExtent l="0" t="0" r="0" b="10795"/>
            <wp:docPr id="12" name="Picture 12" descr="University/PhD/Research_and_writing/2_Paper_writing/CWT_footprint/Fig3/14_filter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iversity/PhD/Research_and_writing/2_Paper_writing/CWT_footprint/Fig3/14_filtered.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3600" cy="3443605"/>
                    </a:xfrm>
                    <a:prstGeom prst="rect">
                      <a:avLst/>
                    </a:prstGeom>
                    <a:noFill/>
                    <a:ln>
                      <a:noFill/>
                    </a:ln>
                  </pic:spPr>
                </pic:pic>
              </a:graphicData>
            </a:graphic>
          </wp:inline>
        </w:drawing>
      </w:r>
    </w:p>
    <w:p w14:paraId="71F36922" w14:textId="77777777" w:rsidR="00574238" w:rsidRPr="004F47CB" w:rsidRDefault="00574238" w:rsidP="00574238">
      <w:pPr>
        <w:pStyle w:val="Caption"/>
        <w:rPr>
          <w:b w:val="0"/>
          <w:bCs w:val="0"/>
        </w:rPr>
      </w:pPr>
      <w:bookmarkStart w:id="36" w:name="_Hlk522102484"/>
      <w:r>
        <w:t xml:space="preserve">Figure 2.14. </w:t>
      </w:r>
      <w:r w:rsidRPr="004F47CB">
        <w:rPr>
          <w:b w:val="0"/>
          <w:bCs w:val="0"/>
        </w:rPr>
        <w:t xml:space="preserve">A comparison between the spatial traces at inline = 251 using a fixed 121 components and </w:t>
      </w:r>
      <m:oMath>
        <m:r>
          <m:rPr>
            <m:sty m:val="bi"/>
          </m:rPr>
          <w:rPr>
            <w:rFonts w:ascii="Cambria Math" w:hAnsi="Cambria Math"/>
          </w:rPr>
          <m:t>ε</m:t>
        </m:r>
      </m:oMath>
      <w:r w:rsidRPr="004F47CB">
        <w:rPr>
          <w:b w:val="0"/>
          <w:bCs w:val="0"/>
        </w:rPr>
        <w:t xml:space="preserve"> = 0.01, 0.15 and 0.3. The rejection is directly proportional to the value of </w:t>
      </w:r>
      <m:oMath>
        <m:r>
          <m:rPr>
            <m:sty m:val="bi"/>
          </m:rPr>
          <w:rPr>
            <w:rFonts w:ascii="Cambria Math" w:hAnsi="Cambria Math"/>
          </w:rPr>
          <m:t>ε</m:t>
        </m:r>
      </m:oMath>
      <w:r w:rsidRPr="004F47CB">
        <w:rPr>
          <w:b w:val="0"/>
          <w:bCs w:val="0"/>
        </w:rPr>
        <w:t>.</w:t>
      </w:r>
    </w:p>
    <w:bookmarkEnd w:id="36"/>
    <w:p w14:paraId="221527AD" w14:textId="77777777" w:rsidR="008542E1" w:rsidRDefault="008542E1" w:rsidP="00574238">
      <w:pPr>
        <w:pStyle w:val="Caption"/>
      </w:pPr>
    </w:p>
    <w:p w14:paraId="209FE819" w14:textId="77777777" w:rsidR="008542E1" w:rsidRPr="004F47CB" w:rsidRDefault="008542E1" w:rsidP="008542E1">
      <w:pPr>
        <w:pStyle w:val="Caption"/>
        <w:keepNext/>
        <w:jc w:val="both"/>
        <w:rPr>
          <w:b w:val="0"/>
          <w:bCs w:val="0"/>
        </w:rPr>
      </w:pPr>
    </w:p>
    <w:p w14:paraId="3197CF2A" w14:textId="77777777" w:rsidR="008542E1" w:rsidRPr="004F47CB" w:rsidRDefault="008542E1" w:rsidP="008542E1">
      <w:pPr>
        <w:pStyle w:val="Caption"/>
        <w:jc w:val="both"/>
        <w:rPr>
          <w:b w:val="0"/>
          <w:bCs w:val="0"/>
        </w:rPr>
      </w:pPr>
    </w:p>
    <w:p w14:paraId="27F34E0F" w14:textId="77777777" w:rsidR="00574238" w:rsidRDefault="008542E1" w:rsidP="00574238">
      <w:pPr>
        <w:keepNext/>
      </w:pPr>
      <w:r>
        <w:rPr>
          <w:noProof/>
        </w:rPr>
        <w:lastRenderedPageBreak/>
        <w:drawing>
          <wp:inline distT="0" distB="0" distL="0" distR="0" wp14:anchorId="65AF7F97" wp14:editId="35FA5728">
            <wp:extent cx="5935980" cy="7627620"/>
            <wp:effectExtent l="0" t="0" r="7620" b="0"/>
            <wp:docPr id="18" name="Picture 18" descr="../../Screen%20Shot%202017-12-03%20at%205.45.21%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reen%20Shot%202017-12-03%20at%205.45.21%20PM.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35980" cy="7627620"/>
                    </a:xfrm>
                    <a:prstGeom prst="rect">
                      <a:avLst/>
                    </a:prstGeom>
                    <a:noFill/>
                    <a:ln>
                      <a:noFill/>
                    </a:ln>
                  </pic:spPr>
                </pic:pic>
              </a:graphicData>
            </a:graphic>
          </wp:inline>
        </w:drawing>
      </w:r>
    </w:p>
    <w:p w14:paraId="3C065A16" w14:textId="77777777" w:rsidR="00574238" w:rsidRPr="004F47CB" w:rsidRDefault="00574238" w:rsidP="00574238">
      <w:pPr>
        <w:pStyle w:val="Caption"/>
        <w:rPr>
          <w:b w:val="0"/>
          <w:bCs w:val="0"/>
        </w:rPr>
      </w:pPr>
      <w:bookmarkStart w:id="37" w:name="_Hlk522102492"/>
      <w:r>
        <w:t xml:space="preserve">Figure 2.15. </w:t>
      </w:r>
      <w:r w:rsidRPr="004F47CB">
        <w:rPr>
          <w:b w:val="0"/>
          <w:bCs w:val="0"/>
        </w:rPr>
        <w:t xml:space="preserve">(a) </w:t>
      </w:r>
      <w:proofErr w:type="spellStart"/>
      <w:r w:rsidRPr="004F47CB">
        <w:rPr>
          <w:b w:val="0"/>
          <w:bCs w:val="0"/>
        </w:rPr>
        <w:t>kx</w:t>
      </w:r>
      <w:proofErr w:type="spellEnd"/>
      <w:r w:rsidRPr="004F47CB">
        <w:rPr>
          <w:b w:val="0"/>
          <w:bCs w:val="0"/>
        </w:rPr>
        <w:t xml:space="preserve"> - </w:t>
      </w:r>
      <w:proofErr w:type="spellStart"/>
      <w:r w:rsidRPr="004F47CB">
        <w:rPr>
          <w:b w:val="0"/>
          <w:bCs w:val="0"/>
        </w:rPr>
        <w:t>ky</w:t>
      </w:r>
      <w:proofErr w:type="spellEnd"/>
      <w:r w:rsidRPr="004F47CB">
        <w:rPr>
          <w:b w:val="0"/>
          <w:bCs w:val="0"/>
        </w:rPr>
        <w:t xml:space="preserve"> transform of the filtered data. (b) Coherence computed on the filtered data shown in </w:t>
      </w:r>
      <w:r>
        <w:rPr>
          <w:b w:val="0"/>
          <w:bCs w:val="0"/>
        </w:rPr>
        <w:t>Figure 2.11</w:t>
      </w:r>
      <w:r w:rsidRPr="004F47CB">
        <w:rPr>
          <w:b w:val="0"/>
          <w:bCs w:val="0"/>
        </w:rPr>
        <w:t>.c.</w:t>
      </w:r>
    </w:p>
    <w:bookmarkEnd w:id="37"/>
    <w:p w14:paraId="5ABAC027" w14:textId="77777777" w:rsidR="008542E1" w:rsidRDefault="008542E1" w:rsidP="00574238">
      <w:pPr>
        <w:pStyle w:val="Caption"/>
      </w:pPr>
    </w:p>
    <w:p w14:paraId="496A80EB" w14:textId="77777777" w:rsidR="008542E1" w:rsidRDefault="008542E1" w:rsidP="008542E1"/>
    <w:p w14:paraId="15E08EAA" w14:textId="77777777" w:rsidR="008542E1" w:rsidRDefault="008542E1" w:rsidP="008542E1"/>
    <w:p w14:paraId="62CDDAAF" w14:textId="77777777" w:rsidR="008542E1" w:rsidRDefault="008542E1" w:rsidP="008542E1"/>
    <w:p w14:paraId="0E4B5DFE" w14:textId="77777777" w:rsidR="00574238" w:rsidRDefault="008542E1" w:rsidP="00574238">
      <w:pPr>
        <w:keepNext/>
      </w:pPr>
      <w:r>
        <w:rPr>
          <w:noProof/>
        </w:rPr>
        <mc:AlternateContent>
          <mc:Choice Requires="wps">
            <w:drawing>
              <wp:anchor distT="0" distB="0" distL="114300" distR="114300" simplePos="0" relativeHeight="251656192" behindDoc="0" locked="0" layoutInCell="1" allowOverlap="1" wp14:anchorId="6574F329" wp14:editId="5FEE5B2B">
                <wp:simplePos x="0" y="0"/>
                <wp:positionH relativeFrom="column">
                  <wp:posOffset>3491865</wp:posOffset>
                </wp:positionH>
                <wp:positionV relativeFrom="paragraph">
                  <wp:posOffset>2177415</wp:posOffset>
                </wp:positionV>
                <wp:extent cx="2085975" cy="19050"/>
                <wp:effectExtent l="19050" t="19050" r="28575" b="19050"/>
                <wp:wrapNone/>
                <wp:docPr id="21" name="Straight Connector 21"/>
                <wp:cNvGraphicFramePr/>
                <a:graphic xmlns:a="http://schemas.openxmlformats.org/drawingml/2006/main">
                  <a:graphicData uri="http://schemas.microsoft.com/office/word/2010/wordprocessingShape">
                    <wps:wsp>
                      <wps:cNvCnPr/>
                      <wps:spPr>
                        <a:xfrm>
                          <a:off x="0" y="0"/>
                          <a:ext cx="2085975" cy="19050"/>
                        </a:xfrm>
                        <a:prstGeom prst="line">
                          <a:avLst/>
                        </a:prstGeom>
                        <a:ln w="28575">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FAE2C9" id="Straight Connector 2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4.95pt,171.45pt" to="439.2pt,172.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" strokecolor="#00b0f0" strokeweight="2.25pt"/>
            </w:pict>
          </mc:Fallback>
        </mc:AlternateContent>
      </w:r>
      <w:r>
        <w:rPr>
          <w:noProof/>
        </w:rPr>
        <mc:AlternateContent>
          <mc:Choice Requires="wps">
            <w:drawing>
              <wp:anchor distT="0" distB="0" distL="114300" distR="114300" simplePos="0" relativeHeight="251655168" behindDoc="0" locked="0" layoutInCell="1" allowOverlap="1" wp14:anchorId="11503FB6" wp14:editId="562C5EF4">
                <wp:simplePos x="0" y="0"/>
                <wp:positionH relativeFrom="column">
                  <wp:posOffset>374650</wp:posOffset>
                </wp:positionH>
                <wp:positionV relativeFrom="paragraph">
                  <wp:posOffset>2158365</wp:posOffset>
                </wp:positionV>
                <wp:extent cx="2085975" cy="19050"/>
                <wp:effectExtent l="19050" t="19050" r="28575" b="19050"/>
                <wp:wrapNone/>
                <wp:docPr id="22" name="Straight Connector 22"/>
                <wp:cNvGraphicFramePr/>
                <a:graphic xmlns:a="http://schemas.openxmlformats.org/drawingml/2006/main">
                  <a:graphicData uri="http://schemas.microsoft.com/office/word/2010/wordprocessingShape">
                    <wps:wsp>
                      <wps:cNvCnPr/>
                      <wps:spPr>
                        <a:xfrm>
                          <a:off x="0" y="0"/>
                          <a:ext cx="2085975" cy="19050"/>
                        </a:xfrm>
                        <a:prstGeom prst="line">
                          <a:avLst/>
                        </a:prstGeom>
                        <a:ln w="28575">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8B291" id="Straight Connector 22"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5pt,169.95pt" to="193.75pt,171.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" strokecolor="#00b0f0" strokeweight="2.25pt"/>
            </w:pict>
          </mc:Fallback>
        </mc:AlternateContent>
      </w:r>
      <w:r w:rsidRPr="005135AB">
        <w:rPr>
          <w:noProof/>
        </w:rPr>
        <w:drawing>
          <wp:inline distT="0" distB="0" distL="0" distR="0" wp14:anchorId="40EF7033" wp14:editId="7F43AAC7">
            <wp:extent cx="5943600" cy="3543300"/>
            <wp:effectExtent l="0" t="0" r="0" b="1270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3543300"/>
                    </a:xfrm>
                    <a:prstGeom prst="rect">
                      <a:avLst/>
                    </a:prstGeom>
                  </pic:spPr>
                </pic:pic>
              </a:graphicData>
            </a:graphic>
          </wp:inline>
        </w:drawing>
      </w:r>
    </w:p>
    <w:p w14:paraId="7C619AC2" w14:textId="77777777" w:rsidR="00574238" w:rsidRPr="004F47CB" w:rsidRDefault="00574238" w:rsidP="00574238">
      <w:pPr>
        <w:pStyle w:val="Caption"/>
        <w:jc w:val="both"/>
        <w:rPr>
          <w:b w:val="0"/>
          <w:bCs w:val="0"/>
        </w:rPr>
      </w:pPr>
      <w:bookmarkStart w:id="38" w:name="_Hlk522102500"/>
      <w:r>
        <w:t xml:space="preserve">Figure 2.16. </w:t>
      </w:r>
      <w:r w:rsidRPr="004F47CB">
        <w:rPr>
          <w:b w:val="0"/>
          <w:bCs w:val="0"/>
        </w:rPr>
        <w:t xml:space="preserve">(a) crossline 1090 through the north Texas seismic data </w:t>
      </w:r>
      <w:r>
        <w:rPr>
          <w:b w:val="0"/>
          <w:bCs w:val="0"/>
        </w:rPr>
        <w:t xml:space="preserve">showing the </w:t>
      </w:r>
      <w:proofErr w:type="gramStart"/>
      <w:r>
        <w:rPr>
          <w:b w:val="0"/>
          <w:bCs w:val="0"/>
        </w:rPr>
        <w:t xml:space="preserve">top </w:t>
      </w:r>
      <w:r w:rsidRPr="004F47CB">
        <w:rPr>
          <w:b w:val="0"/>
          <w:bCs w:val="0"/>
        </w:rPr>
        <w:t xml:space="preserve"> </w:t>
      </w:r>
      <w:proofErr w:type="spellStart"/>
      <w:r w:rsidRPr="004F47CB">
        <w:rPr>
          <w:b w:val="0"/>
          <w:bCs w:val="0"/>
        </w:rPr>
        <w:t>PaloPinto</w:t>
      </w:r>
      <w:proofErr w:type="spellEnd"/>
      <w:proofErr w:type="gramEnd"/>
      <w:r w:rsidRPr="004F47CB">
        <w:rPr>
          <w:b w:val="0"/>
          <w:bCs w:val="0"/>
        </w:rPr>
        <w:t xml:space="preserve"> horizon </w:t>
      </w:r>
      <w:r>
        <w:rPr>
          <w:b w:val="0"/>
          <w:bCs w:val="0"/>
        </w:rPr>
        <w:t>in red</w:t>
      </w:r>
      <w:r w:rsidRPr="004F47CB">
        <w:rPr>
          <w:b w:val="0"/>
          <w:bCs w:val="0"/>
        </w:rPr>
        <w:t xml:space="preserve">. The yellow arrow indicates the fault that cuts through the horizon. (b) A horizon slice along the top </w:t>
      </w:r>
      <w:proofErr w:type="spellStart"/>
      <w:r w:rsidRPr="004F47CB">
        <w:rPr>
          <w:b w:val="0"/>
          <w:bCs w:val="0"/>
        </w:rPr>
        <w:t>PaloPinto</w:t>
      </w:r>
      <w:proofErr w:type="spellEnd"/>
      <w:r w:rsidRPr="004F47CB">
        <w:rPr>
          <w:b w:val="0"/>
          <w:bCs w:val="0"/>
        </w:rPr>
        <w:t xml:space="preserve"> through </w:t>
      </w:r>
      <w:r>
        <w:rPr>
          <w:b w:val="0"/>
          <w:bCs w:val="0"/>
        </w:rPr>
        <w:t xml:space="preserve">the </w:t>
      </w:r>
      <w:r w:rsidRPr="004F47CB">
        <w:rPr>
          <w:b w:val="0"/>
          <w:bCs w:val="0"/>
        </w:rPr>
        <w:t xml:space="preserve">coherence volume. The coherence image is contaminated with footprint noise. (c) A </w:t>
      </w:r>
      <w:proofErr w:type="spellStart"/>
      <w:r w:rsidRPr="004F47CB">
        <w:rPr>
          <w:b w:val="0"/>
          <w:bCs w:val="0"/>
        </w:rPr>
        <w:t>PaloPinto</w:t>
      </w:r>
      <w:proofErr w:type="spellEnd"/>
      <w:r w:rsidRPr="004F47CB">
        <w:rPr>
          <w:b w:val="0"/>
          <w:bCs w:val="0"/>
        </w:rPr>
        <w:t xml:space="preserve"> horizon slice through coherence volume computed after footprint suppression We preserve the fault and structural features, whereas the </w:t>
      </w:r>
      <w:proofErr w:type="spellStart"/>
      <w:r w:rsidRPr="004F47CB">
        <w:rPr>
          <w:b w:val="0"/>
          <w:bCs w:val="0"/>
        </w:rPr>
        <w:t>groundroll</w:t>
      </w:r>
      <w:proofErr w:type="spellEnd"/>
      <w:r w:rsidRPr="004F47CB">
        <w:rPr>
          <w:b w:val="0"/>
          <w:bCs w:val="0"/>
        </w:rPr>
        <w:t xml:space="preserve"> noise bursts that gave rise to organized low coherence impulse responses are now significantly reduced. The two yellow arrows indicate two faults that can be better interpreted after the noise suppression.</w:t>
      </w:r>
      <w:r>
        <w:rPr>
          <w:b w:val="0"/>
          <w:bCs w:val="0"/>
        </w:rPr>
        <w:t xml:space="preserve"> The cyan line shows the vertical profile shown in (a).</w:t>
      </w:r>
      <w:r w:rsidRPr="004F47CB">
        <w:rPr>
          <w:b w:val="0"/>
          <w:bCs w:val="0"/>
        </w:rPr>
        <w:t xml:space="preserve"> </w:t>
      </w:r>
    </w:p>
    <w:bookmarkEnd w:id="38"/>
    <w:p w14:paraId="477AFB3D" w14:textId="77777777" w:rsidR="008542E1" w:rsidRDefault="008542E1" w:rsidP="00574238">
      <w:pPr>
        <w:pStyle w:val="Caption"/>
      </w:pPr>
    </w:p>
    <w:p w14:paraId="54052940" w14:textId="77777777" w:rsidR="008542E1" w:rsidRDefault="008542E1" w:rsidP="008542E1">
      <w:pPr>
        <w:jc w:val="center"/>
        <w:rPr>
          <w:rFonts w:ascii="Times" w:hAnsi="Times"/>
          <w:caps/>
        </w:rPr>
      </w:pPr>
    </w:p>
    <w:p w14:paraId="650C7123" w14:textId="77777777" w:rsidR="008542E1" w:rsidRDefault="008542E1" w:rsidP="008542E1">
      <w:pPr>
        <w:rPr>
          <w:rFonts w:ascii="Times" w:hAnsi="Times"/>
          <w:caps/>
        </w:rPr>
      </w:pPr>
    </w:p>
    <w:p w14:paraId="295D3358" w14:textId="77777777" w:rsidR="008542E1" w:rsidRDefault="008542E1" w:rsidP="008542E1">
      <w:pPr>
        <w:rPr>
          <w:rFonts w:ascii="Times" w:hAnsi="Times"/>
          <w:caps/>
        </w:rPr>
      </w:pPr>
    </w:p>
    <w:p w14:paraId="77877275" w14:textId="77777777" w:rsidR="008542E1" w:rsidRDefault="008542E1" w:rsidP="008542E1">
      <w:pPr>
        <w:rPr>
          <w:rFonts w:ascii="Times" w:hAnsi="Times"/>
          <w:caps/>
        </w:rPr>
      </w:pPr>
    </w:p>
    <w:p w14:paraId="223EFB40" w14:textId="77777777" w:rsidR="008542E1" w:rsidRDefault="008542E1" w:rsidP="008542E1">
      <w:pPr>
        <w:rPr>
          <w:rFonts w:ascii="Times" w:hAnsi="Times"/>
          <w:caps/>
        </w:rPr>
      </w:pPr>
    </w:p>
    <w:p w14:paraId="65398CC1" w14:textId="77777777" w:rsidR="008542E1" w:rsidRPr="00EC736A" w:rsidRDefault="008542E1" w:rsidP="008542E1">
      <w:pPr>
        <w:pStyle w:val="Heading2"/>
      </w:pPr>
      <w:bookmarkStart w:id="39" w:name="_Toc523296575"/>
      <w:r w:rsidRPr="00EC736A">
        <w:lastRenderedPageBreak/>
        <w:t>References</w:t>
      </w:r>
      <w:bookmarkEnd w:id="39"/>
    </w:p>
    <w:p w14:paraId="6BD9C564" w14:textId="77777777" w:rsidR="008542E1" w:rsidRPr="00090EB2" w:rsidRDefault="008542E1" w:rsidP="008542E1">
      <w:pPr>
        <w:ind w:left="720" w:hanging="720"/>
        <w:rPr>
          <w:rFonts w:ascii="Times" w:hAnsi="Times"/>
        </w:rPr>
      </w:pPr>
      <w:r w:rsidRPr="00090EB2">
        <w:rPr>
          <w:rFonts w:ascii="Times" w:hAnsi="Times"/>
        </w:rPr>
        <w:t>Al-</w:t>
      </w:r>
      <w:proofErr w:type="spellStart"/>
      <w:r w:rsidRPr="00090EB2">
        <w:rPr>
          <w:rFonts w:ascii="Times" w:hAnsi="Times"/>
        </w:rPr>
        <w:t>Bannagi</w:t>
      </w:r>
      <w:proofErr w:type="spellEnd"/>
      <w:r w:rsidRPr="00090EB2">
        <w:rPr>
          <w:rFonts w:ascii="Times" w:hAnsi="Times"/>
        </w:rPr>
        <w:t xml:space="preserve">, M. S., K. Fang, P. G. </w:t>
      </w:r>
      <w:proofErr w:type="spellStart"/>
      <w:r w:rsidRPr="00090EB2">
        <w:rPr>
          <w:rFonts w:ascii="Times" w:hAnsi="Times"/>
        </w:rPr>
        <w:t>Kelamis</w:t>
      </w:r>
      <w:proofErr w:type="spellEnd"/>
      <w:r w:rsidRPr="00090EB2">
        <w:rPr>
          <w:rFonts w:ascii="Times" w:hAnsi="Times"/>
        </w:rPr>
        <w:t>, and G. Douglass, 2005, Acquisition footprint</w:t>
      </w:r>
      <w:r>
        <w:rPr>
          <w:rFonts w:ascii="Times" w:hAnsi="Times"/>
        </w:rPr>
        <w:t xml:space="preserve"> </w:t>
      </w:r>
      <w:r w:rsidRPr="00090EB2">
        <w:rPr>
          <w:rFonts w:ascii="Times" w:hAnsi="Times"/>
        </w:rPr>
        <w:t>suppression via the truncated SVD technique: Case studies from Saudi Arabia: The</w:t>
      </w:r>
      <w:r>
        <w:rPr>
          <w:rFonts w:ascii="Times" w:hAnsi="Times"/>
        </w:rPr>
        <w:t xml:space="preserve"> </w:t>
      </w:r>
      <w:r w:rsidRPr="00090EB2">
        <w:rPr>
          <w:rFonts w:ascii="Times" w:hAnsi="Times"/>
        </w:rPr>
        <w:t xml:space="preserve">Leading Edge, </w:t>
      </w:r>
      <w:r w:rsidRPr="00090EB2">
        <w:rPr>
          <w:rFonts w:ascii="Times" w:hAnsi="Times"/>
          <w:b/>
          <w:bCs/>
        </w:rPr>
        <w:t>24</w:t>
      </w:r>
      <w:r w:rsidRPr="00090EB2">
        <w:rPr>
          <w:rFonts w:ascii="Times" w:hAnsi="Times"/>
        </w:rPr>
        <w:t>, 832.</w:t>
      </w:r>
    </w:p>
    <w:p w14:paraId="1C768225" w14:textId="77777777" w:rsidR="008542E1" w:rsidRPr="00090EB2" w:rsidRDefault="008542E1" w:rsidP="008542E1">
      <w:pPr>
        <w:spacing w:before="120" w:after="120"/>
        <w:ind w:left="720" w:hanging="720"/>
        <w:rPr>
          <w:rFonts w:ascii="Times" w:hAnsi="Times"/>
        </w:rPr>
      </w:pPr>
      <w:proofErr w:type="spellStart"/>
      <w:r w:rsidRPr="00000059">
        <w:rPr>
          <w:rFonts w:ascii="Times" w:hAnsi="Times"/>
        </w:rPr>
        <w:t>Cahoj</w:t>
      </w:r>
      <w:proofErr w:type="spellEnd"/>
      <w:r w:rsidRPr="00000059">
        <w:rPr>
          <w:rFonts w:ascii="Times" w:hAnsi="Times"/>
        </w:rPr>
        <w:t>,</w:t>
      </w:r>
      <w:r>
        <w:rPr>
          <w:rFonts w:ascii="Times" w:hAnsi="Times"/>
        </w:rPr>
        <w:t xml:space="preserve"> M. P., S. </w:t>
      </w:r>
      <w:proofErr w:type="spellStart"/>
      <w:r>
        <w:rPr>
          <w:rFonts w:ascii="Times" w:hAnsi="Times"/>
        </w:rPr>
        <w:t>Verma</w:t>
      </w:r>
      <w:proofErr w:type="spellEnd"/>
      <w:r>
        <w:rPr>
          <w:rFonts w:ascii="Times" w:hAnsi="Times"/>
        </w:rPr>
        <w:t>, B. Hutchinson, and K. J. Marfurt, 2016,</w:t>
      </w:r>
      <w:r w:rsidRPr="00000059">
        <w:rPr>
          <w:rFonts w:ascii="Times" w:hAnsi="Times"/>
        </w:rPr>
        <w:t> Pitfalls in seismic processing: An application of seismic mode</w:t>
      </w:r>
      <w:r>
        <w:rPr>
          <w:rFonts w:ascii="Times" w:hAnsi="Times"/>
        </w:rPr>
        <w:t xml:space="preserve">ling to investigate acquisition </w:t>
      </w:r>
      <w:r w:rsidRPr="00000059">
        <w:rPr>
          <w:rFonts w:ascii="Times" w:hAnsi="Times"/>
        </w:rPr>
        <w:t>footprint. Interpretation, </w:t>
      </w:r>
      <w:r w:rsidRPr="00761476">
        <w:rPr>
          <w:rFonts w:ascii="Times" w:hAnsi="Times"/>
          <w:b/>
          <w:bCs/>
        </w:rPr>
        <w:t>4</w:t>
      </w:r>
      <w:r w:rsidRPr="00000059">
        <w:rPr>
          <w:rFonts w:ascii="Times" w:hAnsi="Times"/>
        </w:rPr>
        <w:t>, SG1-SG9</w:t>
      </w:r>
    </w:p>
    <w:p w14:paraId="096B7FD0" w14:textId="77777777" w:rsidR="008542E1" w:rsidRPr="00090EB2" w:rsidRDefault="008542E1" w:rsidP="008542E1">
      <w:pPr>
        <w:spacing w:before="120" w:after="120"/>
        <w:ind w:left="720" w:hanging="720"/>
        <w:rPr>
          <w:rFonts w:ascii="Times" w:hAnsi="Times"/>
        </w:rPr>
      </w:pPr>
      <w:r w:rsidRPr="00090EB2">
        <w:rPr>
          <w:rFonts w:ascii="Times" w:hAnsi="Times"/>
        </w:rPr>
        <w:t>Chen, X., W. Yang, Z. He, and W. Zhong, 2012, Adaptive acquisition footprint</w:t>
      </w:r>
      <w:r>
        <w:rPr>
          <w:rFonts w:ascii="Times" w:hAnsi="Times"/>
        </w:rPr>
        <w:t xml:space="preserve"> </w:t>
      </w:r>
      <w:r w:rsidRPr="00090EB2">
        <w:rPr>
          <w:rFonts w:ascii="Times" w:hAnsi="Times"/>
        </w:rPr>
        <w:t>suppression based on a 3D stationary wavelet transform: A case study from China:</w:t>
      </w:r>
      <w:r>
        <w:rPr>
          <w:rFonts w:ascii="Times" w:hAnsi="Times"/>
        </w:rPr>
        <w:t xml:space="preserve"> </w:t>
      </w:r>
      <w:r w:rsidRPr="00090EB2">
        <w:rPr>
          <w:rFonts w:ascii="Times" w:hAnsi="Times"/>
        </w:rPr>
        <w:t xml:space="preserve">Journal of Applied Geophysics, </w:t>
      </w:r>
      <w:r w:rsidRPr="00090EB2">
        <w:rPr>
          <w:rFonts w:ascii="Times" w:hAnsi="Times"/>
          <w:b/>
          <w:bCs/>
        </w:rPr>
        <w:t>77</w:t>
      </w:r>
      <w:r w:rsidRPr="00090EB2">
        <w:rPr>
          <w:rFonts w:ascii="Times" w:hAnsi="Times"/>
        </w:rPr>
        <w:t>, 1-6.</w:t>
      </w:r>
    </w:p>
    <w:p w14:paraId="7C131524" w14:textId="77777777" w:rsidR="008542E1" w:rsidRDefault="008542E1" w:rsidP="008542E1">
      <w:pPr>
        <w:spacing w:before="120" w:after="120"/>
        <w:ind w:left="720" w:hanging="720"/>
        <w:rPr>
          <w:rFonts w:ascii="Times" w:hAnsi="Times"/>
        </w:rPr>
      </w:pPr>
      <w:r w:rsidRPr="00090EB2">
        <w:rPr>
          <w:rFonts w:ascii="Times" w:hAnsi="Times"/>
        </w:rPr>
        <w:t>Chopra, S., and K. J. Marfurt, 2013, Preconditioning seismic data with 5D interpolation</w:t>
      </w:r>
      <w:r>
        <w:rPr>
          <w:rFonts w:ascii="Times" w:hAnsi="Times"/>
        </w:rPr>
        <w:t xml:space="preserve"> </w:t>
      </w:r>
      <w:r w:rsidRPr="00090EB2">
        <w:rPr>
          <w:rFonts w:ascii="Times" w:hAnsi="Times"/>
        </w:rPr>
        <w:t xml:space="preserve">for computing geometric attributes: The Leading Edge, </w:t>
      </w:r>
      <w:r w:rsidRPr="00BD61DC">
        <w:rPr>
          <w:rFonts w:ascii="Times" w:hAnsi="Times"/>
        </w:rPr>
        <w:t>32</w:t>
      </w:r>
      <w:r>
        <w:rPr>
          <w:rFonts w:ascii="Times" w:hAnsi="Times"/>
        </w:rPr>
        <w:t>, 1456-</w:t>
      </w:r>
      <w:r w:rsidRPr="00090EB2">
        <w:rPr>
          <w:rFonts w:ascii="Times" w:hAnsi="Times"/>
        </w:rPr>
        <w:t>1460.</w:t>
      </w:r>
    </w:p>
    <w:p w14:paraId="031F0A55" w14:textId="77777777" w:rsidR="008542E1" w:rsidRPr="00090EB2" w:rsidRDefault="008542E1" w:rsidP="008542E1">
      <w:pPr>
        <w:spacing w:before="120" w:after="120"/>
        <w:ind w:left="720" w:hanging="720"/>
        <w:rPr>
          <w:rFonts w:ascii="Times" w:hAnsi="Times"/>
        </w:rPr>
      </w:pPr>
      <w:r w:rsidRPr="005B367B">
        <w:rPr>
          <w:rFonts w:ascii="Times" w:hAnsi="Times"/>
        </w:rPr>
        <w:t>Cohen,</w:t>
      </w:r>
      <w:r>
        <w:rPr>
          <w:rFonts w:ascii="Times" w:hAnsi="Times"/>
        </w:rPr>
        <w:t xml:space="preserve"> L., 1995, </w:t>
      </w:r>
      <w:r w:rsidRPr="005B367B">
        <w:rPr>
          <w:rFonts w:ascii="Times" w:hAnsi="Times"/>
        </w:rPr>
        <w:t>Time-Frequency Analysis,</w:t>
      </w:r>
      <w:r>
        <w:rPr>
          <w:rFonts w:ascii="Times" w:hAnsi="Times"/>
        </w:rPr>
        <w:t xml:space="preserve"> Prentice Hall.</w:t>
      </w:r>
    </w:p>
    <w:p w14:paraId="58DC02EB" w14:textId="77777777" w:rsidR="008542E1" w:rsidRPr="00A56235" w:rsidRDefault="008542E1" w:rsidP="008542E1">
      <w:pPr>
        <w:spacing w:before="120" w:after="120"/>
        <w:ind w:left="720" w:hanging="720"/>
        <w:rPr>
          <w:rFonts w:ascii="Times" w:hAnsi="Times"/>
        </w:rPr>
      </w:pPr>
      <w:proofErr w:type="spellStart"/>
      <w:r w:rsidRPr="00A56235">
        <w:rPr>
          <w:rFonts w:ascii="Times" w:hAnsi="Times"/>
        </w:rPr>
        <w:t>Davogustto</w:t>
      </w:r>
      <w:proofErr w:type="spellEnd"/>
      <w:r>
        <w:rPr>
          <w:rFonts w:ascii="Times" w:hAnsi="Times"/>
        </w:rPr>
        <w:t xml:space="preserve">, </w:t>
      </w:r>
      <w:r w:rsidRPr="00A56235">
        <w:rPr>
          <w:rFonts w:ascii="Times" w:hAnsi="Times"/>
        </w:rPr>
        <w:t>Oswaldo and </w:t>
      </w:r>
      <w:r w:rsidRPr="00090EB2">
        <w:rPr>
          <w:rFonts w:ascii="Times" w:hAnsi="Times"/>
        </w:rPr>
        <w:t>K. J. Marfurt</w:t>
      </w:r>
      <w:r>
        <w:rPr>
          <w:rFonts w:ascii="Times" w:hAnsi="Times"/>
        </w:rPr>
        <w:t>,</w:t>
      </w:r>
      <w:r w:rsidRPr="00A56235">
        <w:rPr>
          <w:rFonts w:ascii="Times" w:hAnsi="Times"/>
        </w:rPr>
        <w:t xml:space="preserve"> </w:t>
      </w:r>
      <w:r>
        <w:rPr>
          <w:rFonts w:ascii="Times" w:hAnsi="Times"/>
        </w:rPr>
        <w:t>2011,</w:t>
      </w:r>
      <w:r w:rsidRPr="00A56235">
        <w:rPr>
          <w:rFonts w:ascii="Times" w:hAnsi="Times"/>
        </w:rPr>
        <w:t xml:space="preserve"> Removing acquisition footprint from legacy data volumes</w:t>
      </w:r>
      <w:r>
        <w:rPr>
          <w:rFonts w:ascii="Times" w:hAnsi="Times"/>
        </w:rPr>
        <w:t>:</w:t>
      </w:r>
      <w:r w:rsidRPr="00A56235">
        <w:rPr>
          <w:rFonts w:ascii="Times" w:hAnsi="Times"/>
        </w:rPr>
        <w:t xml:space="preserve"> </w:t>
      </w:r>
      <w:r w:rsidRPr="00090EB2">
        <w:rPr>
          <w:rFonts w:ascii="Times" w:hAnsi="Times"/>
        </w:rPr>
        <w:t>8</w:t>
      </w:r>
      <w:r>
        <w:rPr>
          <w:rFonts w:ascii="Times" w:hAnsi="Times"/>
        </w:rPr>
        <w:t>0</w:t>
      </w:r>
      <w:r w:rsidRPr="00090EB2">
        <w:rPr>
          <w:rFonts w:ascii="Times" w:hAnsi="Times"/>
        </w:rPr>
        <w:t xml:space="preserve">th Annual International Meeting, SEG, Expanded abstract, </w:t>
      </w:r>
      <w:r w:rsidRPr="00A56235">
        <w:rPr>
          <w:rFonts w:ascii="Times" w:hAnsi="Times"/>
        </w:rPr>
        <w:t>1025-1029.</w:t>
      </w:r>
    </w:p>
    <w:p w14:paraId="0B68D961" w14:textId="77777777" w:rsidR="008542E1" w:rsidRPr="00090EB2" w:rsidRDefault="008542E1" w:rsidP="008542E1">
      <w:pPr>
        <w:spacing w:before="120" w:after="120"/>
        <w:ind w:left="720" w:hanging="720"/>
        <w:rPr>
          <w:rFonts w:ascii="Times" w:hAnsi="Times"/>
        </w:rPr>
      </w:pPr>
      <w:r w:rsidRPr="00090EB2">
        <w:rPr>
          <w:rFonts w:ascii="Times" w:hAnsi="Times"/>
        </w:rPr>
        <w:t>Drummond, J. M., A. J. L. Budd, and J. W. Ryan, 2000, Adapting to noisy 3D data attenuating the acquisition footprint: 70th Annual International Meeting, SEG, Expanded Abstract, 9-12.</w:t>
      </w:r>
    </w:p>
    <w:p w14:paraId="506806D9" w14:textId="77777777" w:rsidR="008542E1" w:rsidRPr="00090EB2" w:rsidRDefault="008542E1" w:rsidP="008542E1">
      <w:pPr>
        <w:spacing w:before="120" w:after="120"/>
        <w:ind w:left="720" w:hanging="720"/>
        <w:rPr>
          <w:rFonts w:ascii="Times" w:hAnsi="Times"/>
        </w:rPr>
      </w:pPr>
      <w:r w:rsidRPr="00090EB2">
        <w:rPr>
          <w:rFonts w:ascii="Times" w:hAnsi="Times"/>
        </w:rPr>
        <w:t>Falconer, S., and K. J. Marfurt, 2006, Attribute-driven footprint suppress</w:t>
      </w:r>
      <w:r>
        <w:rPr>
          <w:rFonts w:ascii="Times" w:hAnsi="Times"/>
        </w:rPr>
        <w:t>ion: SEG Expanded Abstracts,</w:t>
      </w:r>
      <w:r w:rsidRPr="00090EB2">
        <w:rPr>
          <w:rFonts w:ascii="Times" w:hAnsi="Times"/>
        </w:rPr>
        <w:t xml:space="preserve"> 2667-2671.</w:t>
      </w:r>
    </w:p>
    <w:p w14:paraId="41DB9DE8" w14:textId="77777777" w:rsidR="008542E1" w:rsidRPr="00090EB2" w:rsidRDefault="008542E1" w:rsidP="008542E1">
      <w:pPr>
        <w:spacing w:before="120" w:after="120"/>
        <w:ind w:left="720" w:hanging="720"/>
        <w:rPr>
          <w:rFonts w:ascii="Times" w:hAnsi="Times"/>
        </w:rPr>
      </w:pPr>
      <w:proofErr w:type="spellStart"/>
      <w:r w:rsidRPr="00090EB2">
        <w:rPr>
          <w:rFonts w:ascii="Times" w:hAnsi="Times"/>
        </w:rPr>
        <w:t>Goudarzi</w:t>
      </w:r>
      <w:proofErr w:type="spellEnd"/>
      <w:r w:rsidRPr="00090EB2">
        <w:rPr>
          <w:rFonts w:ascii="Times" w:hAnsi="Times"/>
        </w:rPr>
        <w:t xml:space="preserve">, A., M. </w:t>
      </w:r>
      <w:proofErr w:type="spellStart"/>
      <w:r w:rsidRPr="00090EB2">
        <w:rPr>
          <w:rFonts w:ascii="Times" w:hAnsi="Times"/>
        </w:rPr>
        <w:t>Riahi</w:t>
      </w:r>
      <w:proofErr w:type="spellEnd"/>
      <w:r w:rsidRPr="00090EB2">
        <w:rPr>
          <w:rFonts w:ascii="Times" w:hAnsi="Times"/>
        </w:rPr>
        <w:t xml:space="preserve">, and M. </w:t>
      </w:r>
      <w:proofErr w:type="spellStart"/>
      <w:r w:rsidRPr="00090EB2">
        <w:rPr>
          <w:rFonts w:ascii="Times" w:hAnsi="Times"/>
        </w:rPr>
        <w:t>Rabiei</w:t>
      </w:r>
      <w:proofErr w:type="spellEnd"/>
      <w:r w:rsidRPr="00090EB2">
        <w:rPr>
          <w:rFonts w:ascii="Times" w:hAnsi="Times"/>
        </w:rPr>
        <w:t>, 2014, Ground roll attenuation using real and</w:t>
      </w:r>
      <w:r>
        <w:rPr>
          <w:rFonts w:ascii="Times" w:hAnsi="Times"/>
        </w:rPr>
        <w:t xml:space="preserve"> </w:t>
      </w:r>
      <w:r w:rsidRPr="00090EB2">
        <w:rPr>
          <w:rFonts w:ascii="Times" w:hAnsi="Times"/>
        </w:rPr>
        <w:t xml:space="preserve">complex DWT based methods: Digital Signal Processing, </w:t>
      </w:r>
      <w:r w:rsidRPr="00090EB2">
        <w:rPr>
          <w:rFonts w:ascii="Times" w:hAnsi="Times"/>
          <w:b/>
          <w:bCs/>
        </w:rPr>
        <w:t>42</w:t>
      </w:r>
      <w:r w:rsidRPr="00090EB2">
        <w:rPr>
          <w:rFonts w:ascii="Times" w:hAnsi="Times"/>
        </w:rPr>
        <w:t>, 67-78.</w:t>
      </w:r>
    </w:p>
    <w:p w14:paraId="2145966A" w14:textId="77777777" w:rsidR="008542E1" w:rsidRPr="00090EB2" w:rsidRDefault="008542E1" w:rsidP="008542E1">
      <w:pPr>
        <w:spacing w:before="120" w:after="120"/>
        <w:ind w:left="720" w:hanging="720"/>
        <w:rPr>
          <w:rFonts w:ascii="Times" w:hAnsi="Times"/>
        </w:rPr>
      </w:pPr>
      <w:r w:rsidRPr="00090EB2">
        <w:rPr>
          <w:rFonts w:ascii="Times" w:hAnsi="Times"/>
        </w:rPr>
        <w:lastRenderedPageBreak/>
        <w:t xml:space="preserve">Ha, T., and Marfurt, K., 2017, The value of constrained conjugate-gradient least-squares migration in seismic inversion: Application to a fractured-basement play, Texas Panhandle: Interpretation, </w:t>
      </w:r>
      <w:r w:rsidRPr="00090EB2">
        <w:rPr>
          <w:rFonts w:ascii="Times" w:hAnsi="Times"/>
          <w:b/>
          <w:bCs/>
        </w:rPr>
        <w:t>5</w:t>
      </w:r>
      <w:r w:rsidRPr="00090EB2">
        <w:rPr>
          <w:rFonts w:ascii="Times" w:hAnsi="Times"/>
        </w:rPr>
        <w:t xml:space="preserve">, </w:t>
      </w:r>
      <w:r>
        <w:rPr>
          <w:rFonts w:ascii="Times" w:hAnsi="Times"/>
        </w:rPr>
        <w:t>SN13</w:t>
      </w:r>
      <w:r w:rsidRPr="00090EB2">
        <w:rPr>
          <w:rFonts w:ascii="Times" w:hAnsi="Times"/>
        </w:rPr>
        <w:t>-</w:t>
      </w:r>
      <w:r>
        <w:rPr>
          <w:rFonts w:ascii="Times" w:hAnsi="Times"/>
        </w:rPr>
        <w:t>SN</w:t>
      </w:r>
      <w:r w:rsidRPr="00090EB2">
        <w:rPr>
          <w:rFonts w:ascii="Times" w:hAnsi="Times"/>
        </w:rPr>
        <w:t>27.</w:t>
      </w:r>
    </w:p>
    <w:p w14:paraId="05A81EC7" w14:textId="77777777" w:rsidR="008542E1" w:rsidRDefault="008542E1" w:rsidP="008542E1">
      <w:pPr>
        <w:spacing w:before="120" w:after="120"/>
        <w:ind w:left="720" w:hanging="720"/>
        <w:rPr>
          <w:rFonts w:ascii="Times" w:hAnsi="Times"/>
        </w:rPr>
      </w:pPr>
      <w:r w:rsidRPr="00090EB2">
        <w:rPr>
          <w:rFonts w:ascii="Times" w:hAnsi="Times"/>
        </w:rPr>
        <w:t xml:space="preserve">Liner, C., 2010, An overview of wavelet </w:t>
      </w:r>
      <w:proofErr w:type="gramStart"/>
      <w:r w:rsidRPr="00090EB2">
        <w:rPr>
          <w:rFonts w:ascii="Times" w:hAnsi="Times"/>
        </w:rPr>
        <w:t>transform</w:t>
      </w:r>
      <w:proofErr w:type="gramEnd"/>
      <w:r w:rsidRPr="00090EB2">
        <w:rPr>
          <w:rFonts w:ascii="Times" w:hAnsi="Times"/>
        </w:rPr>
        <w:t xml:space="preserve"> concepts and applications: University of Houston, 1-17.</w:t>
      </w:r>
    </w:p>
    <w:p w14:paraId="1DB16999" w14:textId="77777777" w:rsidR="008542E1" w:rsidRPr="003558F0" w:rsidRDefault="008542E1" w:rsidP="008542E1">
      <w:pPr>
        <w:spacing w:before="120" w:after="120"/>
        <w:ind w:left="720" w:hanging="720"/>
        <w:rPr>
          <w:rFonts w:ascii="Times" w:hAnsi="Times"/>
        </w:rPr>
      </w:pPr>
      <w:proofErr w:type="spellStart"/>
      <w:r>
        <w:rPr>
          <w:rFonts w:ascii="Times" w:hAnsi="Times"/>
        </w:rPr>
        <w:t>Mallat</w:t>
      </w:r>
      <w:proofErr w:type="spellEnd"/>
      <w:r>
        <w:rPr>
          <w:rFonts w:ascii="Times" w:hAnsi="Times"/>
        </w:rPr>
        <w:t>, S., 2009</w:t>
      </w:r>
      <w:r w:rsidRPr="003558F0">
        <w:rPr>
          <w:rFonts w:ascii="Times" w:hAnsi="Times"/>
        </w:rPr>
        <w:t xml:space="preserve">, A wavelet tour of signal processing: The sparse way, 3rd ed.: Academic Press. </w:t>
      </w:r>
    </w:p>
    <w:p w14:paraId="3A2CD9FD" w14:textId="77777777" w:rsidR="008542E1" w:rsidRPr="00090EB2" w:rsidRDefault="008542E1" w:rsidP="008542E1">
      <w:pPr>
        <w:spacing w:before="120" w:after="120"/>
        <w:ind w:left="720" w:hanging="720"/>
        <w:rPr>
          <w:rFonts w:ascii="Times" w:hAnsi="Times"/>
        </w:rPr>
      </w:pPr>
      <w:r w:rsidRPr="00090EB2">
        <w:rPr>
          <w:rFonts w:ascii="Times" w:hAnsi="Times"/>
        </w:rPr>
        <w:t xml:space="preserve">Meunier, J., T. Bianchi, J. J. Poste, and R. Taylor, 2008, The future of </w:t>
      </w:r>
      <w:proofErr w:type="spellStart"/>
      <w:r w:rsidRPr="00090EB2">
        <w:rPr>
          <w:rFonts w:ascii="Times" w:hAnsi="Times"/>
        </w:rPr>
        <w:t>vibroseis</w:t>
      </w:r>
      <w:proofErr w:type="spellEnd"/>
      <w:r w:rsidRPr="00090EB2">
        <w:rPr>
          <w:rFonts w:ascii="Times" w:hAnsi="Times"/>
        </w:rPr>
        <w:t xml:space="preserve"> for high-density wide-azimuth land acquisition: First Break, </w:t>
      </w:r>
      <w:r w:rsidRPr="00090EB2">
        <w:rPr>
          <w:rFonts w:ascii="Times" w:hAnsi="Times"/>
          <w:b/>
          <w:bCs/>
        </w:rPr>
        <w:t>26</w:t>
      </w:r>
      <w:r w:rsidRPr="00090EB2">
        <w:rPr>
          <w:rFonts w:ascii="Times" w:hAnsi="Times"/>
        </w:rPr>
        <w:t>, 87-91.</w:t>
      </w:r>
    </w:p>
    <w:p w14:paraId="65B39CB8" w14:textId="77777777" w:rsidR="008542E1" w:rsidRPr="00090EB2" w:rsidRDefault="008542E1" w:rsidP="008542E1">
      <w:pPr>
        <w:spacing w:before="120" w:after="120"/>
        <w:ind w:left="720" w:hanging="720"/>
        <w:rPr>
          <w:rFonts w:ascii="Times" w:hAnsi="Times"/>
        </w:rPr>
      </w:pPr>
      <w:proofErr w:type="spellStart"/>
      <w:r w:rsidRPr="00090EB2">
        <w:rPr>
          <w:rFonts w:ascii="Times" w:hAnsi="Times"/>
        </w:rPr>
        <w:t>Pranter</w:t>
      </w:r>
      <w:proofErr w:type="spellEnd"/>
      <w:r w:rsidRPr="00090EB2">
        <w:rPr>
          <w:rFonts w:ascii="Times" w:hAnsi="Times"/>
        </w:rPr>
        <w:t xml:space="preserve">, M. J., N. F. Hurley, T. L. Davis, M. A. Raines, and S. C. </w:t>
      </w:r>
      <w:proofErr w:type="spellStart"/>
      <w:r w:rsidRPr="00090EB2">
        <w:rPr>
          <w:rFonts w:ascii="Times" w:hAnsi="Times"/>
        </w:rPr>
        <w:t>Wehner</w:t>
      </w:r>
      <w:proofErr w:type="spellEnd"/>
      <w:r w:rsidRPr="00090EB2">
        <w:rPr>
          <w:rFonts w:ascii="Times" w:hAnsi="Times"/>
        </w:rPr>
        <w:t>, 2004, Dual-lateral horizontal wells successfully target bypassed pay in the San Andres Formation,</w:t>
      </w:r>
      <w:r>
        <w:rPr>
          <w:rFonts w:ascii="Times" w:hAnsi="Times"/>
        </w:rPr>
        <w:t xml:space="preserve"> </w:t>
      </w:r>
      <w:r w:rsidRPr="00090EB2">
        <w:rPr>
          <w:rFonts w:ascii="Times" w:hAnsi="Times"/>
        </w:rPr>
        <w:t xml:space="preserve">Vacuum field, New Mexico: AAPG Bulletin, </w:t>
      </w:r>
      <w:r w:rsidRPr="00090EB2">
        <w:rPr>
          <w:rFonts w:ascii="Times" w:hAnsi="Times"/>
          <w:b/>
          <w:bCs/>
        </w:rPr>
        <w:t>88</w:t>
      </w:r>
      <w:r w:rsidRPr="00090EB2">
        <w:rPr>
          <w:rFonts w:ascii="Times" w:hAnsi="Times"/>
        </w:rPr>
        <w:t>, 99-113.</w:t>
      </w:r>
    </w:p>
    <w:p w14:paraId="36902892" w14:textId="77777777" w:rsidR="008542E1" w:rsidRDefault="008542E1" w:rsidP="008542E1">
      <w:pPr>
        <w:spacing w:before="120" w:after="120"/>
        <w:ind w:left="720" w:hanging="720"/>
        <w:rPr>
          <w:rFonts w:ascii="Times" w:hAnsi="Times"/>
        </w:rPr>
      </w:pPr>
      <w:proofErr w:type="spellStart"/>
      <w:r w:rsidRPr="00090EB2">
        <w:rPr>
          <w:rFonts w:ascii="Times" w:hAnsi="Times"/>
        </w:rPr>
        <w:t>Sahai</w:t>
      </w:r>
      <w:proofErr w:type="spellEnd"/>
      <w:r w:rsidRPr="00090EB2">
        <w:rPr>
          <w:rFonts w:ascii="Times" w:hAnsi="Times"/>
        </w:rPr>
        <w:t xml:space="preserve">, S. K., and K. A. </w:t>
      </w:r>
      <w:proofErr w:type="spellStart"/>
      <w:r w:rsidRPr="00090EB2">
        <w:rPr>
          <w:rFonts w:ascii="Times" w:hAnsi="Times"/>
        </w:rPr>
        <w:t>Soofi</w:t>
      </w:r>
      <w:proofErr w:type="spellEnd"/>
      <w:r w:rsidRPr="00090EB2">
        <w:rPr>
          <w:rFonts w:ascii="Times" w:hAnsi="Times"/>
        </w:rPr>
        <w:t>, 2006, Use of Simple 2-D filters to reduce footprint noise in</w:t>
      </w:r>
      <w:r>
        <w:rPr>
          <w:rFonts w:ascii="Times" w:hAnsi="Times"/>
        </w:rPr>
        <w:t xml:space="preserve"> </w:t>
      </w:r>
      <w:r w:rsidRPr="00090EB2">
        <w:rPr>
          <w:rFonts w:ascii="Times" w:hAnsi="Times"/>
        </w:rPr>
        <w:t>seismic data: Solutions, 14-17.</w:t>
      </w:r>
    </w:p>
    <w:p w14:paraId="537127D4" w14:textId="77777777" w:rsidR="008542E1" w:rsidRPr="00090EB2" w:rsidRDefault="008542E1" w:rsidP="008542E1">
      <w:pPr>
        <w:spacing w:before="120" w:after="120"/>
        <w:ind w:left="720" w:hanging="720"/>
        <w:rPr>
          <w:rFonts w:ascii="Times" w:hAnsi="Times"/>
        </w:rPr>
      </w:pPr>
      <w:proofErr w:type="spellStart"/>
      <w:r>
        <w:rPr>
          <w:rFonts w:ascii="Times" w:hAnsi="Times"/>
        </w:rPr>
        <w:t>Selesnick</w:t>
      </w:r>
      <w:proofErr w:type="spellEnd"/>
      <w:r>
        <w:rPr>
          <w:rFonts w:ascii="Times" w:hAnsi="Times"/>
        </w:rPr>
        <w:t xml:space="preserve">, I., R. </w:t>
      </w:r>
      <w:proofErr w:type="spellStart"/>
      <w:r>
        <w:rPr>
          <w:rFonts w:ascii="Times" w:hAnsi="Times"/>
        </w:rPr>
        <w:t>Baraniuk</w:t>
      </w:r>
      <w:proofErr w:type="spellEnd"/>
      <w:r>
        <w:rPr>
          <w:rFonts w:ascii="Times" w:hAnsi="Times"/>
        </w:rPr>
        <w:t xml:space="preserve">, and N. </w:t>
      </w:r>
      <w:proofErr w:type="spellStart"/>
      <w:r>
        <w:rPr>
          <w:rFonts w:ascii="Times" w:hAnsi="Times"/>
        </w:rPr>
        <w:t>Kingsubry</w:t>
      </w:r>
      <w:proofErr w:type="spellEnd"/>
      <w:r>
        <w:rPr>
          <w:rFonts w:ascii="Times" w:hAnsi="Times"/>
        </w:rPr>
        <w:t xml:space="preserve">, 2005, The Dual-Tree Complex Wavelet Transform: IEEE Signal Processing Mag., </w:t>
      </w:r>
      <w:r w:rsidRPr="00090EB2">
        <w:rPr>
          <w:rFonts w:ascii="Times" w:hAnsi="Times"/>
          <w:b/>
          <w:bCs/>
        </w:rPr>
        <w:t>22</w:t>
      </w:r>
      <w:r w:rsidRPr="00090EB2">
        <w:rPr>
          <w:rFonts w:ascii="Times" w:hAnsi="Times"/>
        </w:rPr>
        <w:t>, 123-151.</w:t>
      </w:r>
    </w:p>
    <w:p w14:paraId="3711D219" w14:textId="77777777" w:rsidR="008542E1" w:rsidRDefault="008542E1" w:rsidP="008542E1">
      <w:pPr>
        <w:spacing w:before="120" w:after="120"/>
        <w:ind w:left="720" w:hanging="720"/>
        <w:rPr>
          <w:rFonts w:ascii="Times" w:hAnsi="Times"/>
        </w:rPr>
      </w:pPr>
      <w:r w:rsidRPr="00090EB2">
        <w:rPr>
          <w:rFonts w:ascii="Times" w:hAnsi="Times"/>
        </w:rPr>
        <w:t>Schuster</w:t>
      </w:r>
      <w:r>
        <w:rPr>
          <w:rFonts w:ascii="Times" w:hAnsi="Times"/>
        </w:rPr>
        <w:t>, G. T., and</w:t>
      </w:r>
      <w:r w:rsidRPr="00090EB2">
        <w:rPr>
          <w:rFonts w:ascii="Times" w:hAnsi="Times"/>
        </w:rPr>
        <w:t xml:space="preserve"> Sun</w:t>
      </w:r>
      <w:r>
        <w:rPr>
          <w:rFonts w:ascii="Times" w:hAnsi="Times"/>
        </w:rPr>
        <w:t>, Y., 1993,</w:t>
      </w:r>
      <w:r w:rsidRPr="00090EB2">
        <w:rPr>
          <w:rFonts w:ascii="Times" w:hAnsi="Times"/>
        </w:rPr>
        <w:t xml:space="preserve"> Wavelet filtering of </w:t>
      </w:r>
      <w:r>
        <w:rPr>
          <w:rFonts w:ascii="Times" w:hAnsi="Times"/>
        </w:rPr>
        <w:t>tube and surface waves</w:t>
      </w:r>
      <w:r w:rsidRPr="00090EB2">
        <w:rPr>
          <w:rFonts w:ascii="Times" w:hAnsi="Times"/>
        </w:rPr>
        <w:t xml:space="preserve">: </w:t>
      </w:r>
      <w:r>
        <w:rPr>
          <w:rFonts w:ascii="Times" w:hAnsi="Times"/>
        </w:rPr>
        <w:t>63rd</w:t>
      </w:r>
      <w:r w:rsidRPr="00090EB2">
        <w:rPr>
          <w:rFonts w:ascii="Times" w:hAnsi="Times"/>
        </w:rPr>
        <w:t xml:space="preserve"> Annual International Meeting, SEG, Expanded Abstract,</w:t>
      </w:r>
      <w:r>
        <w:rPr>
          <w:rFonts w:ascii="Times" w:hAnsi="Times"/>
        </w:rPr>
        <w:t xml:space="preserve"> </w:t>
      </w:r>
      <w:r w:rsidRPr="00090EB2">
        <w:rPr>
          <w:rFonts w:ascii="Times" w:hAnsi="Times"/>
        </w:rPr>
        <w:t>25-28.</w:t>
      </w:r>
    </w:p>
    <w:p w14:paraId="41B5DA01" w14:textId="77777777" w:rsidR="008542E1" w:rsidRDefault="008542E1" w:rsidP="008542E1">
      <w:pPr>
        <w:spacing w:before="120" w:after="120"/>
        <w:ind w:left="720" w:hanging="720"/>
        <w:rPr>
          <w:rFonts w:ascii="Times" w:hAnsi="Times"/>
        </w:rPr>
      </w:pPr>
      <w:r w:rsidRPr="007D035D">
        <w:rPr>
          <w:rFonts w:ascii="Times" w:hAnsi="Times"/>
        </w:rPr>
        <w:t>Sheriff, R., 2002, Encyclopedic dictionary of applied geophysics, 4th ed.: SEG.</w:t>
      </w:r>
    </w:p>
    <w:p w14:paraId="787938CB" w14:textId="77777777" w:rsidR="008542E1" w:rsidRDefault="008542E1" w:rsidP="008542E1">
      <w:pPr>
        <w:spacing w:before="120" w:after="120"/>
        <w:ind w:left="720" w:hanging="720"/>
        <w:rPr>
          <w:rFonts w:ascii="Times" w:hAnsi="Times"/>
        </w:rPr>
      </w:pPr>
      <w:proofErr w:type="spellStart"/>
      <w:r w:rsidRPr="00090EB2">
        <w:rPr>
          <w:rFonts w:ascii="Times" w:hAnsi="Times"/>
        </w:rPr>
        <w:t>Soubaras</w:t>
      </w:r>
      <w:proofErr w:type="spellEnd"/>
      <w:r w:rsidRPr="00090EB2">
        <w:rPr>
          <w:rFonts w:ascii="Times" w:hAnsi="Times"/>
        </w:rPr>
        <w:t>, R., 2002, Attenuation of acquisition footprint for non-orthogonal 3D geometries:</w:t>
      </w:r>
      <w:r>
        <w:rPr>
          <w:rFonts w:ascii="Times" w:hAnsi="Times"/>
        </w:rPr>
        <w:t xml:space="preserve"> </w:t>
      </w:r>
      <w:r w:rsidRPr="00090EB2">
        <w:rPr>
          <w:rFonts w:ascii="Times" w:hAnsi="Times"/>
        </w:rPr>
        <w:t>72nd Annual International Mee</w:t>
      </w:r>
      <w:r>
        <w:rPr>
          <w:rFonts w:ascii="Times" w:hAnsi="Times"/>
        </w:rPr>
        <w:t>ting, SEG, Expanded abstract, 3-</w:t>
      </w:r>
      <w:r w:rsidRPr="00090EB2">
        <w:rPr>
          <w:rFonts w:ascii="Times" w:hAnsi="Times"/>
        </w:rPr>
        <w:t>6.</w:t>
      </w:r>
    </w:p>
    <w:p w14:paraId="5D84BB2E" w14:textId="77777777" w:rsidR="008542E1" w:rsidRPr="00090EB2" w:rsidRDefault="008542E1" w:rsidP="008542E1">
      <w:pPr>
        <w:spacing w:before="120" w:after="120"/>
        <w:ind w:left="720" w:hanging="720"/>
        <w:rPr>
          <w:rFonts w:ascii="Times" w:hAnsi="Times"/>
        </w:rPr>
      </w:pPr>
      <w:r w:rsidRPr="00090EB2">
        <w:rPr>
          <w:rFonts w:ascii="Times" w:hAnsi="Times"/>
        </w:rPr>
        <w:lastRenderedPageBreak/>
        <w:t>Trad, D., 2009, Five-dimensional interpolation: Recovering from acquisition constraints:</w:t>
      </w:r>
      <w:r>
        <w:rPr>
          <w:rFonts w:ascii="Times" w:hAnsi="Times"/>
        </w:rPr>
        <w:t xml:space="preserve"> </w:t>
      </w:r>
      <w:r w:rsidRPr="00090EB2">
        <w:rPr>
          <w:rFonts w:ascii="Times" w:hAnsi="Times"/>
        </w:rPr>
        <w:t xml:space="preserve">Geophysics, </w:t>
      </w:r>
      <w:r w:rsidRPr="00090EB2">
        <w:rPr>
          <w:rFonts w:ascii="Times" w:hAnsi="Times"/>
          <w:b/>
          <w:bCs/>
        </w:rPr>
        <w:t>74</w:t>
      </w:r>
      <w:r w:rsidRPr="00090EB2">
        <w:rPr>
          <w:rFonts w:ascii="Times" w:hAnsi="Times"/>
        </w:rPr>
        <w:t>, V123.</w:t>
      </w:r>
    </w:p>
    <w:p w14:paraId="480DC23B" w14:textId="77777777" w:rsidR="008542E1" w:rsidRDefault="008542E1" w:rsidP="008542E1">
      <w:pPr>
        <w:spacing w:before="120" w:after="120"/>
        <w:ind w:left="720" w:hanging="720"/>
        <w:rPr>
          <w:rFonts w:ascii="Times" w:hAnsi="Times"/>
          <w:rtl/>
        </w:rPr>
      </w:pPr>
      <w:proofErr w:type="spellStart"/>
      <w:r w:rsidRPr="00507C09">
        <w:rPr>
          <w:rFonts w:ascii="Times" w:hAnsi="Times"/>
        </w:rPr>
        <w:t>Vassiliou</w:t>
      </w:r>
      <w:proofErr w:type="spellEnd"/>
      <w:r w:rsidRPr="00507C09">
        <w:rPr>
          <w:rFonts w:ascii="Times" w:hAnsi="Times"/>
        </w:rPr>
        <w:t xml:space="preserve">, M., </w:t>
      </w:r>
      <w:proofErr w:type="spellStart"/>
      <w:r w:rsidRPr="00507C09">
        <w:rPr>
          <w:rFonts w:ascii="Times" w:hAnsi="Times"/>
        </w:rPr>
        <w:t>Salvado</w:t>
      </w:r>
      <w:proofErr w:type="spellEnd"/>
      <w:r w:rsidRPr="00507C09">
        <w:rPr>
          <w:rFonts w:ascii="Times" w:hAnsi="Times"/>
        </w:rPr>
        <w:t xml:space="preserve">, C. A., and </w:t>
      </w:r>
      <w:proofErr w:type="spellStart"/>
      <w:r w:rsidRPr="00507C09">
        <w:rPr>
          <w:rFonts w:ascii="Times" w:hAnsi="Times"/>
        </w:rPr>
        <w:t>Tittmann</w:t>
      </w:r>
      <w:proofErr w:type="spellEnd"/>
      <w:r w:rsidRPr="00507C09">
        <w:rPr>
          <w:rFonts w:ascii="Times" w:hAnsi="Times"/>
        </w:rPr>
        <w:t>, B. R., 1984, Seismic attenuation, in Carmichael, R. C., Ed., CRC handbook of physical properties or rocks, vol. 3: CRC Press, 295–328.</w:t>
      </w:r>
    </w:p>
    <w:p w14:paraId="52E12833" w14:textId="77777777" w:rsidR="008542E1" w:rsidRPr="00507C09" w:rsidRDefault="008542E1" w:rsidP="008542E1">
      <w:pPr>
        <w:spacing w:before="120" w:after="120"/>
        <w:ind w:left="720" w:hanging="720"/>
        <w:rPr>
          <w:rFonts w:ascii="Times" w:hAnsi="Times"/>
          <w:rtl/>
        </w:rPr>
      </w:pPr>
      <w:proofErr w:type="spellStart"/>
      <w:r w:rsidRPr="00DE1E5C">
        <w:rPr>
          <w:rFonts w:ascii="Times" w:hAnsi="Times"/>
        </w:rPr>
        <w:t>Verma</w:t>
      </w:r>
      <w:proofErr w:type="spellEnd"/>
      <w:r w:rsidRPr="00DE1E5C">
        <w:rPr>
          <w:rFonts w:ascii="Times" w:hAnsi="Times"/>
        </w:rPr>
        <w:t>,</w:t>
      </w:r>
      <w:r>
        <w:rPr>
          <w:rFonts w:ascii="Times" w:hAnsi="Times"/>
        </w:rPr>
        <w:t xml:space="preserve"> S.,</w:t>
      </w:r>
      <w:r w:rsidRPr="00DE1E5C">
        <w:rPr>
          <w:rFonts w:ascii="Times" w:hAnsi="Times"/>
        </w:rPr>
        <w:t xml:space="preserve"> Guo,</w:t>
      </w:r>
      <w:r>
        <w:rPr>
          <w:rFonts w:ascii="Times" w:hAnsi="Times"/>
        </w:rPr>
        <w:t xml:space="preserve"> S., and </w:t>
      </w:r>
      <w:r w:rsidRPr="00090EB2">
        <w:rPr>
          <w:rFonts w:ascii="Times" w:hAnsi="Times"/>
        </w:rPr>
        <w:t xml:space="preserve">Marfurt, K., </w:t>
      </w:r>
      <w:r>
        <w:rPr>
          <w:rFonts w:ascii="Times" w:hAnsi="Times"/>
        </w:rPr>
        <w:t xml:space="preserve">2016, </w:t>
      </w:r>
      <w:r w:rsidRPr="00DE1E5C">
        <w:rPr>
          <w:rFonts w:ascii="Times" w:hAnsi="Times"/>
        </w:rPr>
        <w:t>Data conditioning of legacy seismic using mig</w:t>
      </w:r>
      <w:r>
        <w:rPr>
          <w:rFonts w:ascii="Times" w:hAnsi="Times"/>
        </w:rPr>
        <w:t>ration-driven 5D interpolation.</w:t>
      </w:r>
      <w:r w:rsidRPr="00DE1E5C">
        <w:rPr>
          <w:rFonts w:ascii="Times" w:hAnsi="Times"/>
        </w:rPr>
        <w:t xml:space="preserve"> Interpretation, </w:t>
      </w:r>
      <w:r w:rsidRPr="00DE1E5C">
        <w:rPr>
          <w:rFonts w:ascii="Times" w:hAnsi="Times"/>
          <w:b/>
          <w:bCs/>
        </w:rPr>
        <w:t>4</w:t>
      </w:r>
      <w:r>
        <w:rPr>
          <w:rFonts w:ascii="Times" w:hAnsi="Times"/>
        </w:rPr>
        <w:t xml:space="preserve">, </w:t>
      </w:r>
      <w:r w:rsidRPr="00DE1E5C">
        <w:rPr>
          <w:rFonts w:ascii="Times" w:hAnsi="Times"/>
        </w:rPr>
        <w:t>SG31-SG40</w:t>
      </w:r>
    </w:p>
    <w:p w14:paraId="22D01368" w14:textId="77777777" w:rsidR="008542E1" w:rsidRDefault="008542E1" w:rsidP="008542E1">
      <w:pPr>
        <w:spacing w:before="120" w:after="120"/>
        <w:ind w:left="720" w:hanging="720"/>
        <w:rPr>
          <w:rFonts w:ascii="Times" w:hAnsi="Times"/>
        </w:rPr>
      </w:pPr>
      <w:r w:rsidRPr="00090EB2">
        <w:rPr>
          <w:rFonts w:ascii="Times" w:hAnsi="Times"/>
        </w:rPr>
        <w:t xml:space="preserve"> Yu, Z., R. </w:t>
      </w:r>
      <w:proofErr w:type="spellStart"/>
      <w:r w:rsidRPr="00090EB2">
        <w:rPr>
          <w:rFonts w:ascii="Times" w:hAnsi="Times"/>
        </w:rPr>
        <w:t>Abma</w:t>
      </w:r>
      <w:proofErr w:type="spellEnd"/>
      <w:r w:rsidRPr="00090EB2">
        <w:rPr>
          <w:rFonts w:ascii="Times" w:hAnsi="Times"/>
        </w:rPr>
        <w:t xml:space="preserve">, J. </w:t>
      </w:r>
      <w:proofErr w:type="spellStart"/>
      <w:r w:rsidRPr="00090EB2">
        <w:rPr>
          <w:rFonts w:ascii="Times" w:hAnsi="Times"/>
        </w:rPr>
        <w:t>Etgen</w:t>
      </w:r>
      <w:proofErr w:type="spellEnd"/>
      <w:r w:rsidRPr="00090EB2">
        <w:rPr>
          <w:rFonts w:ascii="Times" w:hAnsi="Times"/>
        </w:rPr>
        <w:t>, and C. Sullivan, 2017, Attenuation of noise and simultaneous</w:t>
      </w:r>
      <w:r>
        <w:rPr>
          <w:rFonts w:ascii="Times" w:hAnsi="Times"/>
        </w:rPr>
        <w:t xml:space="preserve"> </w:t>
      </w:r>
      <w:r w:rsidRPr="00090EB2">
        <w:rPr>
          <w:rFonts w:ascii="Times" w:hAnsi="Times"/>
        </w:rPr>
        <w:t xml:space="preserve">source interference using wavelet denoising: Geophysics, </w:t>
      </w:r>
      <w:r w:rsidRPr="00090EB2">
        <w:rPr>
          <w:rFonts w:ascii="Times" w:hAnsi="Times"/>
          <w:b/>
          <w:bCs/>
        </w:rPr>
        <w:t>82</w:t>
      </w:r>
      <w:r w:rsidRPr="00090EB2">
        <w:rPr>
          <w:rFonts w:ascii="Times" w:hAnsi="Times"/>
        </w:rPr>
        <w:t>, V179-V190.</w:t>
      </w:r>
    </w:p>
    <w:p w14:paraId="23853F52" w14:textId="77777777" w:rsidR="008542E1" w:rsidRDefault="008542E1" w:rsidP="008542E1">
      <w:pPr>
        <w:spacing w:before="120" w:after="120"/>
        <w:ind w:left="720" w:hanging="720"/>
        <w:rPr>
          <w:rFonts w:ascii="Times" w:hAnsi="Times"/>
        </w:rPr>
      </w:pPr>
      <w:r w:rsidRPr="00090EB2">
        <w:rPr>
          <w:rFonts w:ascii="Times" w:hAnsi="Times"/>
        </w:rPr>
        <w:t>Y</w:t>
      </w:r>
      <w:r>
        <w:rPr>
          <w:rFonts w:ascii="Times" w:hAnsi="Times"/>
        </w:rPr>
        <w:t>u, Z.</w:t>
      </w:r>
      <w:r w:rsidRPr="00090EB2">
        <w:rPr>
          <w:rFonts w:ascii="Times" w:hAnsi="Times"/>
        </w:rPr>
        <w:t xml:space="preserve"> and D. </w:t>
      </w:r>
      <w:proofErr w:type="spellStart"/>
      <w:r>
        <w:rPr>
          <w:rFonts w:ascii="Times" w:hAnsi="Times"/>
        </w:rPr>
        <w:t>Whitcombe</w:t>
      </w:r>
      <w:proofErr w:type="spellEnd"/>
      <w:r w:rsidRPr="00090EB2">
        <w:rPr>
          <w:rFonts w:ascii="Times" w:hAnsi="Times"/>
        </w:rPr>
        <w:t>, 2008, Seismic noise attenuation using 2D complex wavelet</w:t>
      </w:r>
      <w:r>
        <w:rPr>
          <w:rFonts w:ascii="Times" w:hAnsi="Times"/>
        </w:rPr>
        <w:t xml:space="preserve"> </w:t>
      </w:r>
      <w:r w:rsidRPr="00090EB2">
        <w:rPr>
          <w:rFonts w:ascii="Times" w:hAnsi="Times"/>
        </w:rPr>
        <w:t>transform: 70th EAGE Conference &amp; Exhibition, 9-12.</w:t>
      </w:r>
    </w:p>
    <w:p w14:paraId="49DAEBA7" w14:textId="77777777" w:rsidR="008542E1" w:rsidRDefault="008542E1" w:rsidP="008542E1">
      <w:pPr>
        <w:pStyle w:val="Heading1"/>
      </w:pPr>
    </w:p>
    <w:p w14:paraId="6E8F4EB7" w14:textId="77777777" w:rsidR="008542E1" w:rsidRDefault="008542E1" w:rsidP="008542E1">
      <w:pPr>
        <w:pStyle w:val="Heading1"/>
      </w:pPr>
    </w:p>
    <w:p w14:paraId="0ACBB5A6" w14:textId="77777777" w:rsidR="008542E1" w:rsidRDefault="008542E1" w:rsidP="008542E1">
      <w:pPr>
        <w:pStyle w:val="Heading1"/>
      </w:pPr>
    </w:p>
    <w:p w14:paraId="44045BD3" w14:textId="77777777" w:rsidR="008542E1" w:rsidRDefault="008542E1" w:rsidP="008542E1">
      <w:pPr>
        <w:pStyle w:val="Heading1"/>
      </w:pPr>
    </w:p>
    <w:p w14:paraId="7643822B" w14:textId="77777777" w:rsidR="008542E1" w:rsidRDefault="008542E1" w:rsidP="008542E1">
      <w:pPr>
        <w:pStyle w:val="Heading1"/>
      </w:pPr>
    </w:p>
    <w:p w14:paraId="16E5A7A1" w14:textId="77777777" w:rsidR="008542E1" w:rsidRDefault="008542E1" w:rsidP="008542E1">
      <w:pPr>
        <w:pStyle w:val="Heading1"/>
      </w:pPr>
    </w:p>
    <w:p w14:paraId="035C96A5" w14:textId="5DAE0259" w:rsidR="008542E1" w:rsidRDefault="008542E1" w:rsidP="008542E1">
      <w:pPr>
        <w:pStyle w:val="Heading1"/>
      </w:pPr>
    </w:p>
    <w:p w14:paraId="779CE6DF" w14:textId="5951F158" w:rsidR="00BD78BD" w:rsidRDefault="00BD78BD" w:rsidP="00BD78BD"/>
    <w:p w14:paraId="37A4B262" w14:textId="40863043" w:rsidR="00BD78BD" w:rsidRDefault="00BD78BD" w:rsidP="00BD78BD"/>
    <w:p w14:paraId="76F64E7B" w14:textId="77777777" w:rsidR="00BD78BD" w:rsidRPr="00BD78BD" w:rsidRDefault="00BD78BD" w:rsidP="00BD78BD"/>
    <w:p w14:paraId="120BF28A" w14:textId="77777777" w:rsidR="008542E1" w:rsidRPr="007C0CF5" w:rsidRDefault="008542E1" w:rsidP="008542E1">
      <w:pPr>
        <w:pStyle w:val="Heading2"/>
      </w:pPr>
      <w:bookmarkStart w:id="40" w:name="_Toc523296576"/>
      <w:r w:rsidRPr="007C0CF5">
        <w:lastRenderedPageBreak/>
        <w:t>Appendix A</w:t>
      </w:r>
      <w:bookmarkEnd w:id="40"/>
      <w:r w:rsidRPr="007C0CF5">
        <w:t xml:space="preserve"> </w:t>
      </w:r>
    </w:p>
    <w:p w14:paraId="6F644D41" w14:textId="77777777" w:rsidR="008542E1" w:rsidRPr="007C0CF5" w:rsidRDefault="008542E1" w:rsidP="008542E1">
      <w:pPr>
        <w:spacing w:before="100" w:beforeAutospacing="1" w:after="100" w:afterAutospacing="1"/>
        <w:jc w:val="center"/>
        <w:rPr>
          <w:rFonts w:ascii="Times" w:hAnsi="Times" w:cstheme="majorBidi"/>
        </w:rPr>
      </w:pPr>
      <w:r>
        <w:rPr>
          <w:rFonts w:ascii="Times" w:hAnsi="Times" w:cstheme="majorBidi"/>
        </w:rPr>
        <w:t xml:space="preserve">A </w:t>
      </w:r>
      <w:r w:rsidRPr="007C0CF5">
        <w:rPr>
          <w:rFonts w:ascii="Times" w:hAnsi="Times" w:cstheme="majorBidi"/>
        </w:rPr>
        <w:t xml:space="preserve">Step-by-Step Description of the </w:t>
      </w:r>
      <w:proofErr w:type="spellStart"/>
      <w:r w:rsidRPr="001A1E9F">
        <w:rPr>
          <w:rFonts w:ascii="Times" w:hAnsi="Times" w:cstheme="majorBidi"/>
          <w:b/>
        </w:rPr>
        <w:t>aaspi_kxky_cwt_footprint_supression</w:t>
      </w:r>
      <w:proofErr w:type="spellEnd"/>
      <w:r w:rsidRPr="007C0CF5">
        <w:rPr>
          <w:rFonts w:ascii="Times" w:hAnsi="Times" w:cstheme="majorBidi"/>
        </w:rPr>
        <w:t xml:space="preserve"> workflow</w:t>
      </w:r>
    </w:p>
    <w:p w14:paraId="75F4AE7F" w14:textId="77777777" w:rsidR="008542E1" w:rsidRDefault="008542E1" w:rsidP="008542E1">
      <w:pPr>
        <w:tabs>
          <w:tab w:val="left" w:pos="720"/>
          <w:tab w:val="left" w:pos="5355"/>
        </w:tabs>
        <w:jc w:val="both"/>
        <w:rPr>
          <w:color w:val="000000" w:themeColor="text1"/>
        </w:rPr>
      </w:pPr>
      <w:r>
        <w:rPr>
          <w:color w:val="000000" w:themeColor="text1"/>
        </w:rPr>
        <w:t xml:space="preserve">The goal of the footprint suppression workflow is to generate an estimate of the footprint noise component using edge detection attribute. We subsequently adaptively subtract the modeled noise from the original unfiltered data. We show below screen captures of the GUI and introduce the different steps. We choose </w:t>
      </w:r>
      <w:r w:rsidRPr="00BC7A6F">
        <w:rPr>
          <w:color w:val="FF0000"/>
        </w:rPr>
        <w:t xml:space="preserve">(1) </w:t>
      </w:r>
      <w:r>
        <w:rPr>
          <w:color w:val="000000" w:themeColor="text1"/>
        </w:rPr>
        <w:t xml:space="preserve">the input amplitude data and </w:t>
      </w:r>
      <w:r w:rsidRPr="00BC7A6F">
        <w:rPr>
          <w:color w:val="FF0000"/>
        </w:rPr>
        <w:t>(2)</w:t>
      </w:r>
      <w:r>
        <w:rPr>
          <w:color w:val="000000" w:themeColor="text1"/>
        </w:rPr>
        <w:t xml:space="preserve"> the footprint sensitive attribute. </w:t>
      </w:r>
    </w:p>
    <w:p w14:paraId="46D72FF4" w14:textId="77777777" w:rsidR="008542E1" w:rsidRDefault="008542E1" w:rsidP="008542E1">
      <w:pPr>
        <w:tabs>
          <w:tab w:val="left" w:pos="720"/>
          <w:tab w:val="left" w:pos="5355"/>
        </w:tabs>
        <w:jc w:val="both"/>
        <w:rPr>
          <w:color w:val="000000" w:themeColor="text1"/>
        </w:rPr>
      </w:pPr>
      <w:r w:rsidRPr="00553C08">
        <w:rPr>
          <w:i/>
          <w:color w:val="000000" w:themeColor="text1"/>
        </w:rPr>
        <w:t>Step 1.</w:t>
      </w:r>
      <w:r>
        <w:rPr>
          <w:color w:val="000000" w:themeColor="text1"/>
        </w:rPr>
        <w:t xml:space="preserve"> Slice the amplitude volume </w:t>
      </w:r>
      <w:r w:rsidRPr="00BC7A6F">
        <w:rPr>
          <w:color w:val="FF0000"/>
        </w:rPr>
        <w:t>(3)</w:t>
      </w:r>
    </w:p>
    <w:p w14:paraId="48577A2F" w14:textId="77777777" w:rsidR="008542E1" w:rsidRDefault="008542E1" w:rsidP="008542E1">
      <w:pPr>
        <w:tabs>
          <w:tab w:val="left" w:pos="720"/>
          <w:tab w:val="left" w:pos="5355"/>
        </w:tabs>
        <w:jc w:val="both"/>
        <w:rPr>
          <w:color w:val="000000" w:themeColor="text1"/>
        </w:rPr>
      </w:pPr>
      <w:r>
        <w:rPr>
          <w:b/>
          <w:noProof/>
          <w:sz w:val="28"/>
          <w:szCs w:val="28"/>
        </w:rPr>
        <w:drawing>
          <wp:anchor distT="0" distB="0" distL="114300" distR="114300" simplePos="0" relativeHeight="251651072" behindDoc="0" locked="0" layoutInCell="1" allowOverlap="1" wp14:anchorId="4CCA6B03" wp14:editId="61FB82F6">
            <wp:simplePos x="0" y="0"/>
            <wp:positionH relativeFrom="margin">
              <wp:posOffset>-81957</wp:posOffset>
            </wp:positionH>
            <wp:positionV relativeFrom="paragraph">
              <wp:posOffset>321247</wp:posOffset>
            </wp:positionV>
            <wp:extent cx="5394960" cy="4190365"/>
            <wp:effectExtent l="0" t="0" r="2540" b="63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8-07-16 at 8.34.00 AM.png"/>
                    <pic:cNvPicPr/>
                  </pic:nvPicPr>
                  <pic:blipFill>
                    <a:blip r:embed="rId27">
                      <a:extLst>
                        <a:ext uri="{28A0092B-C50C-407E-A947-70E740481C1C}">
                          <a14:useLocalDpi xmlns:a14="http://schemas.microsoft.com/office/drawing/2010/main" val="0"/>
                        </a:ext>
                      </a:extLst>
                    </a:blip>
                    <a:stretch>
                      <a:fillRect/>
                    </a:stretch>
                  </pic:blipFill>
                  <pic:spPr>
                    <a:xfrm>
                      <a:off x="0" y="0"/>
                      <a:ext cx="5394960" cy="4190365"/>
                    </a:xfrm>
                    <a:prstGeom prst="rect">
                      <a:avLst/>
                    </a:prstGeom>
                  </pic:spPr>
                </pic:pic>
              </a:graphicData>
            </a:graphic>
            <wp14:sizeRelH relativeFrom="page">
              <wp14:pctWidth>0</wp14:pctWidth>
            </wp14:sizeRelH>
            <wp14:sizeRelV relativeFrom="page">
              <wp14:pctHeight>0</wp14:pctHeight>
            </wp14:sizeRelV>
          </wp:anchor>
        </w:drawing>
      </w:r>
      <w:r w:rsidRPr="00553C08">
        <w:rPr>
          <w:i/>
          <w:color w:val="000000" w:themeColor="text1"/>
        </w:rPr>
        <w:t xml:space="preserve">Step </w:t>
      </w:r>
      <w:r>
        <w:rPr>
          <w:i/>
          <w:color w:val="000000" w:themeColor="text1"/>
        </w:rPr>
        <w:t>2</w:t>
      </w:r>
      <w:r w:rsidRPr="00553C08">
        <w:rPr>
          <w:i/>
          <w:color w:val="000000" w:themeColor="text1"/>
        </w:rPr>
        <w:t>.</w:t>
      </w:r>
      <w:r>
        <w:rPr>
          <w:i/>
          <w:color w:val="000000" w:themeColor="text1"/>
        </w:rPr>
        <w:t xml:space="preserve"> </w:t>
      </w:r>
      <w:r>
        <w:rPr>
          <w:color w:val="000000" w:themeColor="text1"/>
        </w:rPr>
        <w:t xml:space="preserve">Slice the attribute volume </w:t>
      </w:r>
      <w:r w:rsidRPr="00BC7A6F">
        <w:rPr>
          <w:color w:val="FF0000"/>
        </w:rPr>
        <w:t>(4)</w:t>
      </w:r>
    </w:p>
    <w:p w14:paraId="5EF72F0B" w14:textId="77777777" w:rsidR="008542E1" w:rsidRDefault="008542E1" w:rsidP="008542E1">
      <w:pPr>
        <w:ind w:left="720" w:hanging="720"/>
        <w:jc w:val="center"/>
        <w:rPr>
          <w:b/>
          <w:sz w:val="28"/>
          <w:szCs w:val="28"/>
        </w:rPr>
      </w:pPr>
    </w:p>
    <w:p w14:paraId="4BD4AE42" w14:textId="77777777" w:rsidR="00EB0074" w:rsidRDefault="00EB0074" w:rsidP="00EB0074">
      <w:pPr>
        <w:tabs>
          <w:tab w:val="left" w:pos="720"/>
          <w:tab w:val="left" w:pos="5355"/>
        </w:tabs>
        <w:jc w:val="both"/>
        <w:rPr>
          <w:color w:val="000000" w:themeColor="text1"/>
        </w:rPr>
      </w:pPr>
      <w:r>
        <w:rPr>
          <w:i/>
          <w:color w:val="000000" w:themeColor="text1"/>
        </w:rPr>
        <w:t>Step 3</w:t>
      </w:r>
      <w:r w:rsidRPr="00553C08">
        <w:rPr>
          <w:i/>
          <w:color w:val="000000" w:themeColor="text1"/>
        </w:rPr>
        <w:t>.</w:t>
      </w:r>
      <w:r>
        <w:rPr>
          <w:color w:val="000000" w:themeColor="text1"/>
        </w:rPr>
        <w:t xml:space="preserve"> Compute the mask using the footprint-sensitive attribute 2D CWT components to model the noise on the 2D CWT seismic attribute components. Then, inverse transform the modeled noise back to </w:t>
      </w:r>
      <w:r>
        <w:rPr>
          <w:color w:val="000000" w:themeColor="text1"/>
        </w:rPr>
        <w:lastRenderedPageBreak/>
        <w:t xml:space="preserve">x-y space and subtract it from the original seismic amplitude volume. This step is all done using the </w:t>
      </w:r>
      <w:proofErr w:type="spellStart"/>
      <w:r>
        <w:rPr>
          <w:color w:val="000000" w:themeColor="text1"/>
        </w:rPr>
        <w:t>kxky_cwt</w:t>
      </w:r>
      <w:proofErr w:type="spellEnd"/>
      <w:r>
        <w:rPr>
          <w:color w:val="000000" w:themeColor="text1"/>
        </w:rPr>
        <w:t xml:space="preserve"> code from the workflow. The parameters needed for these steps are: </w:t>
      </w:r>
    </w:p>
    <w:p w14:paraId="392DFE15" w14:textId="77777777" w:rsidR="00EB0074" w:rsidRPr="002E48CD" w:rsidRDefault="00EB0074" w:rsidP="00EB0074">
      <w:pPr>
        <w:pStyle w:val="ListParagraph"/>
        <w:numPr>
          <w:ilvl w:val="0"/>
          <w:numId w:val="23"/>
        </w:numPr>
        <w:tabs>
          <w:tab w:val="left" w:pos="720"/>
          <w:tab w:val="left" w:pos="5355"/>
        </w:tabs>
        <w:spacing w:line="240" w:lineRule="auto"/>
        <w:jc w:val="both"/>
        <w:rPr>
          <w:color w:val="000000" w:themeColor="text1"/>
        </w:rPr>
      </w:pPr>
      <w:r>
        <w:rPr>
          <w:color w:val="000000" w:themeColor="text1"/>
        </w:rPr>
        <w:t xml:space="preserve">Operator window size along </w:t>
      </w:r>
      <w:proofErr w:type="spellStart"/>
      <w:r>
        <w:rPr>
          <w:color w:val="000000" w:themeColor="text1"/>
        </w:rPr>
        <w:t>kx</w:t>
      </w:r>
      <w:proofErr w:type="spellEnd"/>
      <w:r>
        <w:rPr>
          <w:color w:val="000000" w:themeColor="text1"/>
        </w:rPr>
        <w:t xml:space="preserve"> (defines the number of components along </w:t>
      </w:r>
      <w:proofErr w:type="spellStart"/>
      <w:r>
        <w:rPr>
          <w:color w:val="000000" w:themeColor="text1"/>
        </w:rPr>
        <w:t>kx</w:t>
      </w:r>
      <w:proofErr w:type="spellEnd"/>
      <w:r>
        <w:rPr>
          <w:color w:val="000000" w:themeColor="text1"/>
        </w:rPr>
        <w:t>)</w:t>
      </w:r>
      <w:r w:rsidRPr="00612AB7">
        <w:rPr>
          <w:color w:val="FF0000"/>
        </w:rPr>
        <w:t xml:space="preserve"> </w:t>
      </w:r>
      <w:r w:rsidRPr="00BC7A6F">
        <w:rPr>
          <w:color w:val="FF0000"/>
        </w:rPr>
        <w:t>(1)</w:t>
      </w:r>
    </w:p>
    <w:p w14:paraId="347938E2" w14:textId="77777777" w:rsidR="00EB0074" w:rsidRPr="00E66ED5" w:rsidRDefault="00EB0074" w:rsidP="00EB0074">
      <w:pPr>
        <w:pStyle w:val="ListParagraph"/>
        <w:numPr>
          <w:ilvl w:val="0"/>
          <w:numId w:val="23"/>
        </w:numPr>
        <w:tabs>
          <w:tab w:val="left" w:pos="720"/>
          <w:tab w:val="left" w:pos="5355"/>
        </w:tabs>
        <w:spacing w:line="240" w:lineRule="auto"/>
        <w:jc w:val="both"/>
        <w:rPr>
          <w:color w:val="000000" w:themeColor="text1"/>
        </w:rPr>
      </w:pPr>
      <w:r>
        <w:rPr>
          <w:color w:val="000000" w:themeColor="text1"/>
        </w:rPr>
        <w:t xml:space="preserve">Operator window size along </w:t>
      </w:r>
      <w:proofErr w:type="spellStart"/>
      <w:r>
        <w:rPr>
          <w:color w:val="000000" w:themeColor="text1"/>
        </w:rPr>
        <w:t>ky</w:t>
      </w:r>
      <w:proofErr w:type="spellEnd"/>
      <w:r>
        <w:rPr>
          <w:color w:val="000000" w:themeColor="text1"/>
        </w:rPr>
        <w:t xml:space="preserve"> (defines the number of components along </w:t>
      </w:r>
      <w:proofErr w:type="spellStart"/>
      <w:r>
        <w:rPr>
          <w:color w:val="000000" w:themeColor="text1"/>
        </w:rPr>
        <w:t>ky</w:t>
      </w:r>
      <w:proofErr w:type="spellEnd"/>
      <w:r>
        <w:rPr>
          <w:color w:val="000000" w:themeColor="text1"/>
        </w:rPr>
        <w:t>)</w:t>
      </w:r>
      <w:r w:rsidRPr="00612AB7">
        <w:rPr>
          <w:color w:val="FF0000"/>
        </w:rPr>
        <w:t xml:space="preserve"> </w:t>
      </w:r>
      <w:r w:rsidRPr="00BC7A6F">
        <w:rPr>
          <w:color w:val="FF0000"/>
        </w:rPr>
        <w:t>(</w:t>
      </w:r>
      <w:r>
        <w:rPr>
          <w:color w:val="FF0000"/>
        </w:rPr>
        <w:t>2</w:t>
      </w:r>
      <w:r w:rsidRPr="00BC7A6F">
        <w:rPr>
          <w:color w:val="FF0000"/>
        </w:rPr>
        <w:t>)</w:t>
      </w:r>
    </w:p>
    <w:p w14:paraId="2987F3FE" w14:textId="77777777" w:rsidR="00EB0074" w:rsidRDefault="00EB0074" w:rsidP="00EB0074">
      <w:pPr>
        <w:pStyle w:val="ListParagraph"/>
        <w:numPr>
          <w:ilvl w:val="0"/>
          <w:numId w:val="23"/>
        </w:numPr>
        <w:tabs>
          <w:tab w:val="left" w:pos="720"/>
          <w:tab w:val="left" w:pos="5355"/>
        </w:tabs>
        <w:spacing w:line="240" w:lineRule="auto"/>
        <w:jc w:val="both"/>
        <w:rPr>
          <w:color w:val="000000" w:themeColor="text1"/>
        </w:rPr>
      </w:pPr>
      <w:r>
        <w:rPr>
          <w:color w:val="000000" w:themeColor="text1"/>
        </w:rPr>
        <w:t xml:space="preserve">Aggressiveness of the noise suppression </w:t>
      </w:r>
      <w:r w:rsidRPr="00BC7A6F">
        <w:rPr>
          <w:color w:val="FF0000"/>
        </w:rPr>
        <w:t>(</w:t>
      </w:r>
      <w:r>
        <w:rPr>
          <w:color w:val="FF0000"/>
        </w:rPr>
        <w:t>3</w:t>
      </w:r>
      <w:r w:rsidRPr="00BC7A6F">
        <w:rPr>
          <w:color w:val="FF0000"/>
        </w:rPr>
        <w:t>)</w:t>
      </w:r>
    </w:p>
    <w:p w14:paraId="5FA83276" w14:textId="77777777" w:rsidR="00EB0074" w:rsidRDefault="00EB0074" w:rsidP="00EB0074">
      <w:pPr>
        <w:pStyle w:val="ListParagraph"/>
        <w:numPr>
          <w:ilvl w:val="0"/>
          <w:numId w:val="23"/>
        </w:numPr>
        <w:tabs>
          <w:tab w:val="left" w:pos="720"/>
          <w:tab w:val="left" w:pos="5355"/>
        </w:tabs>
        <w:spacing w:line="240" w:lineRule="auto"/>
        <w:jc w:val="both"/>
        <w:rPr>
          <w:color w:val="000000" w:themeColor="text1"/>
        </w:rPr>
      </w:pPr>
      <w:r>
        <w:rPr>
          <w:color w:val="000000" w:themeColor="text1"/>
        </w:rPr>
        <w:t xml:space="preserve">An optional choice to output the mask for quality control </w:t>
      </w:r>
      <w:r w:rsidRPr="00BC7A6F">
        <w:rPr>
          <w:color w:val="FF0000"/>
        </w:rPr>
        <w:t>(</w:t>
      </w:r>
      <w:r>
        <w:rPr>
          <w:color w:val="FF0000"/>
        </w:rPr>
        <w:t>4</w:t>
      </w:r>
      <w:r w:rsidRPr="00BC7A6F">
        <w:rPr>
          <w:color w:val="FF0000"/>
        </w:rPr>
        <w:t>)</w:t>
      </w:r>
    </w:p>
    <w:p w14:paraId="52A4B4E1" w14:textId="77777777" w:rsidR="00EB0074" w:rsidRPr="0023151C" w:rsidRDefault="00EB0074" w:rsidP="00EB0074">
      <w:pPr>
        <w:pStyle w:val="ListParagraph"/>
        <w:numPr>
          <w:ilvl w:val="0"/>
          <w:numId w:val="23"/>
        </w:numPr>
        <w:tabs>
          <w:tab w:val="left" w:pos="720"/>
          <w:tab w:val="left" w:pos="5355"/>
        </w:tabs>
        <w:spacing w:line="240" w:lineRule="auto"/>
        <w:jc w:val="both"/>
        <w:rPr>
          <w:color w:val="000000" w:themeColor="text1"/>
        </w:rPr>
      </w:pPr>
      <w:r>
        <w:rPr>
          <w:color w:val="000000" w:themeColor="text1"/>
        </w:rPr>
        <w:t xml:space="preserve">An optional choice to output the voices and magnitudes also for quality control </w:t>
      </w:r>
      <w:r w:rsidRPr="00BC7A6F">
        <w:rPr>
          <w:color w:val="FF0000"/>
        </w:rPr>
        <w:t>(</w:t>
      </w:r>
      <w:r>
        <w:rPr>
          <w:color w:val="FF0000"/>
        </w:rPr>
        <w:t>5</w:t>
      </w:r>
      <w:r w:rsidRPr="00BC7A6F">
        <w:rPr>
          <w:color w:val="FF0000"/>
        </w:rPr>
        <w:t>)</w:t>
      </w:r>
    </w:p>
    <w:p w14:paraId="13BBF7AE" w14:textId="77777777" w:rsidR="008542E1" w:rsidRPr="00E66ED5" w:rsidRDefault="00EB0074" w:rsidP="00EB0074">
      <w:pPr>
        <w:pStyle w:val="ListParagraph"/>
        <w:numPr>
          <w:ilvl w:val="0"/>
          <w:numId w:val="23"/>
        </w:numPr>
        <w:tabs>
          <w:tab w:val="left" w:pos="720"/>
          <w:tab w:val="left" w:pos="5355"/>
        </w:tabs>
        <w:spacing w:line="240" w:lineRule="auto"/>
        <w:ind w:left="5355" w:hanging="4995"/>
        <w:jc w:val="both"/>
        <w:rPr>
          <w:color w:val="000000" w:themeColor="text1"/>
        </w:rPr>
      </w:pPr>
      <w:r>
        <w:rPr>
          <w:color w:val="000000" w:themeColor="text1"/>
        </w:rPr>
        <w:t xml:space="preserve">After selecting these values click </w:t>
      </w:r>
      <w:r w:rsidR="008542E1">
        <w:rPr>
          <w:b/>
          <w:noProof/>
          <w:sz w:val="28"/>
          <w:szCs w:val="28"/>
        </w:rPr>
        <w:drawing>
          <wp:anchor distT="0" distB="0" distL="114300" distR="114300" simplePos="0" relativeHeight="251652096" behindDoc="0" locked="0" layoutInCell="1" allowOverlap="1" wp14:anchorId="78E99EC0" wp14:editId="08DBFC26">
            <wp:simplePos x="0" y="0"/>
            <wp:positionH relativeFrom="column">
              <wp:posOffset>-6238</wp:posOffset>
            </wp:positionH>
            <wp:positionV relativeFrom="paragraph">
              <wp:posOffset>292868</wp:posOffset>
            </wp:positionV>
            <wp:extent cx="5394960" cy="4201795"/>
            <wp:effectExtent l="0" t="0" r="2540" b="190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8-07-16 at 8.37.19 AM.png"/>
                    <pic:cNvPicPr/>
                  </pic:nvPicPr>
                  <pic:blipFill>
                    <a:blip r:embed="rId28">
                      <a:extLst>
                        <a:ext uri="{28A0092B-C50C-407E-A947-70E740481C1C}">
                          <a14:useLocalDpi xmlns:a14="http://schemas.microsoft.com/office/drawing/2010/main" val="0"/>
                        </a:ext>
                      </a:extLst>
                    </a:blip>
                    <a:stretch>
                      <a:fillRect/>
                    </a:stretch>
                  </pic:blipFill>
                  <pic:spPr>
                    <a:xfrm>
                      <a:off x="0" y="0"/>
                      <a:ext cx="5394960" cy="4201795"/>
                    </a:xfrm>
                    <a:prstGeom prst="rect">
                      <a:avLst/>
                    </a:prstGeom>
                  </pic:spPr>
                </pic:pic>
              </a:graphicData>
            </a:graphic>
            <wp14:sizeRelH relativeFrom="page">
              <wp14:pctWidth>0</wp14:pctWidth>
            </wp14:sizeRelH>
            <wp14:sizeRelV relativeFrom="page">
              <wp14:pctHeight>0</wp14:pctHeight>
            </wp14:sizeRelV>
          </wp:anchor>
        </w:drawing>
      </w:r>
      <w:r w:rsidR="008542E1">
        <w:rPr>
          <w:color w:val="000000" w:themeColor="text1"/>
        </w:rPr>
        <w:t xml:space="preserve">Execute </w:t>
      </w:r>
      <w:r w:rsidR="008542E1" w:rsidRPr="00B03B7E">
        <w:rPr>
          <w:i/>
          <w:color w:val="000000" w:themeColor="text1"/>
        </w:rPr>
        <w:t>Step 3</w:t>
      </w:r>
      <w:r w:rsidR="008542E1">
        <w:rPr>
          <w:i/>
          <w:color w:val="000000" w:themeColor="text1"/>
        </w:rPr>
        <w:t xml:space="preserve"> </w:t>
      </w:r>
      <w:r w:rsidR="008542E1" w:rsidRPr="00BC7A6F">
        <w:rPr>
          <w:color w:val="FF0000"/>
        </w:rPr>
        <w:t>(</w:t>
      </w:r>
      <w:r>
        <w:rPr>
          <w:color w:val="FF0000"/>
        </w:rPr>
        <w:t>6</w:t>
      </w:r>
      <w:r w:rsidR="008542E1" w:rsidRPr="00BC7A6F">
        <w:rPr>
          <w:color w:val="FF0000"/>
        </w:rPr>
        <w:t>)</w:t>
      </w:r>
    </w:p>
    <w:p w14:paraId="2D197CD1" w14:textId="77777777" w:rsidR="008542E1" w:rsidRPr="006C0978" w:rsidRDefault="008542E1" w:rsidP="008542E1">
      <w:pPr>
        <w:tabs>
          <w:tab w:val="left" w:pos="720"/>
          <w:tab w:val="left" w:pos="5355"/>
        </w:tabs>
        <w:jc w:val="both"/>
        <w:rPr>
          <w:color w:val="000000" w:themeColor="text1"/>
        </w:rPr>
      </w:pPr>
    </w:p>
    <w:p w14:paraId="45D63704" w14:textId="77777777" w:rsidR="008542E1" w:rsidRPr="002E48CD" w:rsidRDefault="008542E1" w:rsidP="008542E1">
      <w:pPr>
        <w:tabs>
          <w:tab w:val="left" w:pos="720"/>
          <w:tab w:val="left" w:pos="5355"/>
        </w:tabs>
        <w:spacing w:line="240" w:lineRule="auto"/>
        <w:jc w:val="both"/>
        <w:rPr>
          <w:color w:val="000000" w:themeColor="text1"/>
        </w:rPr>
      </w:pPr>
    </w:p>
    <w:p w14:paraId="46096D2B" w14:textId="77777777" w:rsidR="008542E1" w:rsidRDefault="008542E1" w:rsidP="008542E1">
      <w:pPr>
        <w:tabs>
          <w:tab w:val="left" w:pos="720"/>
          <w:tab w:val="left" w:pos="5355"/>
        </w:tabs>
        <w:jc w:val="both"/>
        <w:rPr>
          <w:color w:val="000000" w:themeColor="text1"/>
        </w:rPr>
      </w:pPr>
      <w:r>
        <w:rPr>
          <w:noProof/>
          <w:color w:val="000000" w:themeColor="text1"/>
        </w:rPr>
        <w:drawing>
          <wp:anchor distT="0" distB="0" distL="114300" distR="114300" simplePos="0" relativeHeight="251653120" behindDoc="0" locked="0" layoutInCell="1" allowOverlap="1" wp14:anchorId="77A941A5" wp14:editId="7A64FD0A">
            <wp:simplePos x="0" y="0"/>
            <wp:positionH relativeFrom="column">
              <wp:posOffset>94245</wp:posOffset>
            </wp:positionH>
            <wp:positionV relativeFrom="paragraph">
              <wp:posOffset>358223</wp:posOffset>
            </wp:positionV>
            <wp:extent cx="5394960" cy="4218940"/>
            <wp:effectExtent l="0" t="0" r="254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18-07-16 at 8.37.27 AM.png"/>
                    <pic:cNvPicPr/>
                  </pic:nvPicPr>
                  <pic:blipFill>
                    <a:blip r:embed="rId29">
                      <a:extLst>
                        <a:ext uri="{28A0092B-C50C-407E-A947-70E740481C1C}">
                          <a14:useLocalDpi xmlns:a14="http://schemas.microsoft.com/office/drawing/2010/main" val="0"/>
                        </a:ext>
                      </a:extLst>
                    </a:blip>
                    <a:stretch>
                      <a:fillRect/>
                    </a:stretch>
                  </pic:blipFill>
                  <pic:spPr>
                    <a:xfrm>
                      <a:off x="0" y="0"/>
                      <a:ext cx="5394960" cy="4218940"/>
                    </a:xfrm>
                    <a:prstGeom prst="rect">
                      <a:avLst/>
                    </a:prstGeom>
                  </pic:spPr>
                </pic:pic>
              </a:graphicData>
            </a:graphic>
            <wp14:sizeRelH relativeFrom="page">
              <wp14:pctWidth>0</wp14:pctWidth>
            </wp14:sizeRelH>
            <wp14:sizeRelV relativeFrom="page">
              <wp14:pctHeight>0</wp14:pctHeight>
            </wp14:sizeRelV>
          </wp:anchor>
        </w:drawing>
      </w:r>
      <w:r>
        <w:rPr>
          <w:color w:val="000000" w:themeColor="text1"/>
        </w:rPr>
        <w:t xml:space="preserve"> </w:t>
      </w:r>
    </w:p>
    <w:p w14:paraId="72ADE6DB" w14:textId="77777777" w:rsidR="008542E1" w:rsidRPr="00780472" w:rsidRDefault="008542E1" w:rsidP="008542E1">
      <w:pPr>
        <w:rPr>
          <w:color w:val="FF0000"/>
          <w:sz w:val="20"/>
          <w:szCs w:val="20"/>
        </w:rPr>
      </w:pPr>
      <w:r w:rsidRPr="00094D16">
        <w:rPr>
          <w:i/>
        </w:rPr>
        <w:t xml:space="preserve">Step </w:t>
      </w:r>
      <w:r>
        <w:rPr>
          <w:i/>
        </w:rPr>
        <w:t>4</w:t>
      </w:r>
      <w:r w:rsidRPr="00094D16">
        <w:rPr>
          <w:i/>
        </w:rPr>
        <w:t>.</w:t>
      </w:r>
      <w:r>
        <w:t xml:space="preserve"> </w:t>
      </w:r>
      <w:proofErr w:type="spellStart"/>
      <w:r>
        <w:t>Unslice</w:t>
      </w:r>
      <w:proofErr w:type="spellEnd"/>
      <w:r>
        <w:t xml:space="preserve"> the filtered data to construct the filtered results.</w:t>
      </w:r>
      <w:r w:rsidRPr="00780472">
        <w:rPr>
          <w:color w:val="FF0000"/>
          <w:sz w:val="20"/>
          <w:szCs w:val="20"/>
        </w:rPr>
        <w:t xml:space="preserve"> </w:t>
      </w:r>
      <w:r w:rsidRPr="00BC7A6F">
        <w:rPr>
          <w:color w:val="FF0000"/>
          <w:sz w:val="20"/>
          <w:szCs w:val="20"/>
        </w:rPr>
        <w:t>(</w:t>
      </w:r>
      <w:r>
        <w:rPr>
          <w:color w:val="FF0000"/>
          <w:sz w:val="20"/>
          <w:szCs w:val="20"/>
        </w:rPr>
        <w:t>1</w:t>
      </w:r>
      <w:r w:rsidRPr="00BC7A6F">
        <w:rPr>
          <w:color w:val="FF0000"/>
          <w:sz w:val="20"/>
          <w:szCs w:val="20"/>
        </w:rPr>
        <w:t>)</w:t>
      </w:r>
    </w:p>
    <w:p w14:paraId="147E5067" w14:textId="77777777" w:rsidR="008542E1" w:rsidRDefault="008542E1" w:rsidP="008542E1">
      <w:pPr>
        <w:tabs>
          <w:tab w:val="left" w:pos="720"/>
          <w:tab w:val="left" w:pos="5355"/>
        </w:tabs>
        <w:jc w:val="both"/>
        <w:rPr>
          <w:color w:val="000000" w:themeColor="text1"/>
        </w:rPr>
      </w:pPr>
    </w:p>
    <w:p w14:paraId="4CDF482C" w14:textId="77777777" w:rsidR="00DE7EB8" w:rsidRDefault="00A0094B" w:rsidP="00DF1AA5">
      <w:pPr>
        <w:pStyle w:val="Heading1"/>
        <w:jc w:val="left"/>
        <w:rPr>
          <w:lang w:bidi="ar-SA"/>
        </w:rPr>
      </w:pPr>
      <w:r>
        <w:br w:type="page"/>
      </w:r>
      <w:bookmarkStart w:id="41" w:name="_Toc310579469"/>
    </w:p>
    <w:p w14:paraId="2CE0A823" w14:textId="77777777" w:rsidR="00730281" w:rsidRDefault="00730281" w:rsidP="00730281">
      <w:pPr>
        <w:pStyle w:val="Heading1"/>
      </w:pPr>
      <w:bookmarkStart w:id="42" w:name="_Toc523296577"/>
      <w:r w:rsidRPr="000F56FF">
        <w:lastRenderedPageBreak/>
        <w:t xml:space="preserve">Chapter </w:t>
      </w:r>
      <w:r>
        <w:t>3</w:t>
      </w:r>
      <w:r w:rsidRPr="000F56FF">
        <w:t>:</w:t>
      </w:r>
      <w:r>
        <w:t xml:space="preserve"> Data Conditioning of a Modern </w:t>
      </w:r>
      <w:proofErr w:type="spellStart"/>
      <w:r>
        <w:t>Midcontintent</w:t>
      </w:r>
      <w:proofErr w:type="spellEnd"/>
      <w:r>
        <w:t xml:space="preserve"> Data Volume using POCS Five-Dimensional Interpolation</w:t>
      </w:r>
      <w:bookmarkEnd w:id="42"/>
      <w:r>
        <w:t xml:space="preserve"> </w:t>
      </w:r>
    </w:p>
    <w:p w14:paraId="419F0CA0" w14:textId="77777777" w:rsidR="00730281" w:rsidRDefault="00730281" w:rsidP="00730281">
      <w:pPr>
        <w:spacing w:before="100" w:beforeAutospacing="1" w:after="100" w:afterAutospacing="1"/>
        <w:ind w:firstLine="720"/>
        <w:jc w:val="center"/>
        <w:outlineLvl w:val="0"/>
        <w:rPr>
          <w:rFonts w:ascii="Times" w:hAnsi="Times" w:cstheme="majorBidi"/>
        </w:rPr>
      </w:pPr>
      <w:r>
        <w:rPr>
          <w:rFonts w:ascii="Times" w:hAnsi="Times" w:cstheme="majorBidi"/>
        </w:rPr>
        <w:t xml:space="preserve">Alali, A., P. </w:t>
      </w:r>
      <w:proofErr w:type="spellStart"/>
      <w:r>
        <w:rPr>
          <w:rFonts w:ascii="Times" w:hAnsi="Times" w:cstheme="majorBidi"/>
        </w:rPr>
        <w:t>Swetal</w:t>
      </w:r>
      <w:proofErr w:type="spellEnd"/>
      <w:r>
        <w:rPr>
          <w:rFonts w:ascii="Times" w:hAnsi="Times" w:cstheme="majorBidi"/>
        </w:rPr>
        <w:t>, N. Nakata and K.J. Marfurt</w:t>
      </w:r>
    </w:p>
    <w:p w14:paraId="0DB41BA9" w14:textId="77777777" w:rsidR="00730281" w:rsidRDefault="00730281" w:rsidP="00730281">
      <w:pPr>
        <w:spacing w:before="100" w:beforeAutospacing="1" w:after="100" w:afterAutospacing="1"/>
        <w:ind w:firstLine="720"/>
        <w:jc w:val="center"/>
        <w:rPr>
          <w:rFonts w:ascii="Times" w:hAnsi="Times" w:cstheme="majorBidi"/>
        </w:rPr>
      </w:pPr>
      <w:r w:rsidRPr="00093D7A">
        <w:rPr>
          <w:rFonts w:ascii="Times" w:hAnsi="Times" w:cstheme="majorBidi"/>
        </w:rPr>
        <w:t xml:space="preserve">This paper </w:t>
      </w:r>
      <w:r>
        <w:rPr>
          <w:rFonts w:ascii="Times" w:hAnsi="Times" w:cstheme="majorBidi"/>
        </w:rPr>
        <w:t xml:space="preserve">will be submitted to the </w:t>
      </w:r>
      <w:r w:rsidRPr="00093D7A">
        <w:rPr>
          <w:rFonts w:ascii="Times" w:hAnsi="Times" w:cstheme="majorBidi"/>
        </w:rPr>
        <w:t xml:space="preserve">SEG journal Interpretation </w:t>
      </w:r>
    </w:p>
    <w:p w14:paraId="5195EB73" w14:textId="77777777" w:rsidR="00730281" w:rsidRDefault="00730281" w:rsidP="00730281">
      <w:pPr>
        <w:ind w:firstLine="720"/>
      </w:pPr>
      <w:r>
        <w:t xml:space="preserve"> </w:t>
      </w:r>
    </w:p>
    <w:p w14:paraId="7F76786F" w14:textId="77777777" w:rsidR="00730281" w:rsidRDefault="00730281" w:rsidP="00730281">
      <w:pPr>
        <w:ind w:firstLine="720"/>
      </w:pPr>
    </w:p>
    <w:p w14:paraId="7EF73C79" w14:textId="77777777" w:rsidR="00730281" w:rsidRDefault="00730281" w:rsidP="00730281">
      <w:pPr>
        <w:ind w:firstLine="720"/>
      </w:pPr>
    </w:p>
    <w:p w14:paraId="6DD7DB6D" w14:textId="77777777" w:rsidR="00730281" w:rsidRDefault="00730281" w:rsidP="00730281">
      <w:pPr>
        <w:ind w:firstLine="720"/>
      </w:pPr>
    </w:p>
    <w:p w14:paraId="0D09CCFA" w14:textId="77777777" w:rsidR="00730281" w:rsidRDefault="00730281" w:rsidP="00730281">
      <w:pPr>
        <w:ind w:firstLine="720"/>
      </w:pPr>
    </w:p>
    <w:p w14:paraId="4C094758" w14:textId="77777777" w:rsidR="00730281" w:rsidRDefault="00730281" w:rsidP="00730281">
      <w:pPr>
        <w:ind w:firstLine="720"/>
      </w:pPr>
    </w:p>
    <w:p w14:paraId="1B02E179" w14:textId="77777777" w:rsidR="00730281" w:rsidRDefault="00730281" w:rsidP="00730281">
      <w:pPr>
        <w:ind w:firstLine="720"/>
      </w:pPr>
    </w:p>
    <w:p w14:paraId="5890A504" w14:textId="77777777" w:rsidR="00730281" w:rsidRDefault="00730281" w:rsidP="00730281">
      <w:pPr>
        <w:ind w:firstLine="720"/>
      </w:pPr>
    </w:p>
    <w:p w14:paraId="40175DEC" w14:textId="77777777" w:rsidR="00730281" w:rsidRDefault="00730281" w:rsidP="00730281">
      <w:pPr>
        <w:ind w:firstLine="720"/>
      </w:pPr>
    </w:p>
    <w:p w14:paraId="5B7B0DE9" w14:textId="77777777" w:rsidR="00730281" w:rsidRDefault="00730281" w:rsidP="00730281">
      <w:pPr>
        <w:ind w:firstLine="720"/>
      </w:pPr>
    </w:p>
    <w:p w14:paraId="1AD1820F" w14:textId="77777777" w:rsidR="00730281" w:rsidRDefault="00730281" w:rsidP="00730281">
      <w:pPr>
        <w:ind w:firstLine="720"/>
      </w:pPr>
    </w:p>
    <w:p w14:paraId="727727D4" w14:textId="77777777" w:rsidR="00730281" w:rsidRDefault="00730281" w:rsidP="00730281">
      <w:pPr>
        <w:ind w:firstLine="720"/>
      </w:pPr>
    </w:p>
    <w:p w14:paraId="603FDA90" w14:textId="77777777" w:rsidR="00730281" w:rsidRDefault="00730281" w:rsidP="00730281">
      <w:pPr>
        <w:ind w:firstLine="720"/>
      </w:pPr>
    </w:p>
    <w:p w14:paraId="0CB0AB8B" w14:textId="77777777" w:rsidR="00730281" w:rsidRDefault="00730281" w:rsidP="00730281">
      <w:pPr>
        <w:ind w:firstLine="720"/>
      </w:pPr>
    </w:p>
    <w:p w14:paraId="70B1B62E" w14:textId="77777777" w:rsidR="00730281" w:rsidRDefault="00730281" w:rsidP="00730281">
      <w:pPr>
        <w:ind w:firstLine="720"/>
      </w:pPr>
    </w:p>
    <w:p w14:paraId="6CA6F5E0" w14:textId="77777777" w:rsidR="00730281" w:rsidRDefault="00730281" w:rsidP="00730281">
      <w:pPr>
        <w:ind w:firstLine="720"/>
      </w:pPr>
    </w:p>
    <w:p w14:paraId="5C337342" w14:textId="77777777" w:rsidR="00730281" w:rsidRDefault="00730281" w:rsidP="00730281">
      <w:pPr>
        <w:ind w:firstLine="720"/>
      </w:pPr>
    </w:p>
    <w:p w14:paraId="3CD97F92" w14:textId="77777777" w:rsidR="00730281" w:rsidRPr="00D852EC" w:rsidRDefault="00730281" w:rsidP="00730281">
      <w:pPr>
        <w:pStyle w:val="Heading2"/>
      </w:pPr>
      <w:bookmarkStart w:id="43" w:name="_Toc523296578"/>
      <w:r>
        <w:lastRenderedPageBreak/>
        <w:t>Abstract</w:t>
      </w:r>
      <w:bookmarkEnd w:id="43"/>
    </w:p>
    <w:p w14:paraId="7EFFE0A6" w14:textId="77777777" w:rsidR="00730281" w:rsidRDefault="00730281" w:rsidP="00730281">
      <w:pPr>
        <w:ind w:firstLine="720"/>
        <w:jc w:val="both"/>
        <w:rPr>
          <w:rFonts w:ascii="Times New Roman" w:hAnsi="Times New Roman"/>
        </w:rPr>
      </w:pPr>
      <w:r>
        <w:rPr>
          <w:rFonts w:ascii="Times New Roman" w:hAnsi="Times New Roman"/>
        </w:rPr>
        <w:t xml:space="preserve">Seismic data acquisition design is subjected to variety of geophysical, operation and cost constraints. In the states like Oklahoma, where property boundaries as well as access roads generally run N-S and E-W, the most common 3D land acquisition geometry is to deploy source and receiver lines at right angles. CMP bins that fall between the two adjacent shot and two adjacent receiver lines contain a variable number of traces exhibiting different source-receiver offsets and azimuths. In the absence of obstacles, this pattern repeats, resulting in variations in fold, signal-to-noise ratio, sensitivity to velocity errors, and AVO response that is called acquisition footprint. </w:t>
      </w:r>
    </w:p>
    <w:p w14:paraId="395A2DA0" w14:textId="77777777" w:rsidR="00730281" w:rsidRDefault="00730281" w:rsidP="00730281">
      <w:pPr>
        <w:ind w:firstLine="720"/>
        <w:jc w:val="both"/>
        <w:rPr>
          <w:rFonts w:ascii="Times New Roman" w:hAnsi="Times New Roman"/>
        </w:rPr>
      </w:pPr>
      <w:r>
        <w:rPr>
          <w:rFonts w:ascii="Times New Roman" w:hAnsi="Times New Roman"/>
        </w:rPr>
        <w:t xml:space="preserve">5D interpolation is a well-established technique that addresses these issues by regularizing the data. In general, 5D interpolation is designed to construct missing specular reflections and have been shown to improve inversion for P- and S-wave impedance. Less well documented is the impact of 5D interpolation on </w:t>
      </w:r>
      <w:proofErr w:type="spellStart"/>
      <w:r>
        <w:rPr>
          <w:rFonts w:ascii="Times New Roman" w:hAnsi="Times New Roman"/>
        </w:rPr>
        <w:t>nonspecular</w:t>
      </w:r>
      <w:proofErr w:type="spellEnd"/>
      <w:r>
        <w:rPr>
          <w:rFonts w:ascii="Times New Roman" w:hAnsi="Times New Roman"/>
        </w:rPr>
        <w:t xml:space="preserve"> diffractions needed to accurately image faults and stratigraphic edges. Obvious to seismic processors, but less obvious to interpreters, because 5D interpolation is driven by the input velocity model, it has little value in suppressing multiples where the original primary moveout velocity has been masked.</w:t>
      </w:r>
    </w:p>
    <w:p w14:paraId="53952D90" w14:textId="7397E0D7" w:rsidR="00730281" w:rsidRDefault="00730281" w:rsidP="00730281">
      <w:pPr>
        <w:ind w:firstLine="720"/>
        <w:jc w:val="both"/>
        <w:rPr>
          <w:rFonts w:ascii="Times New Roman" w:hAnsi="Times New Roman"/>
        </w:rPr>
      </w:pPr>
      <w:r>
        <w:rPr>
          <w:rFonts w:ascii="Times New Roman" w:hAnsi="Times New Roman"/>
        </w:rPr>
        <w:t>We present</w:t>
      </w:r>
      <w:r w:rsidRPr="0046768C">
        <w:rPr>
          <w:rFonts w:ascii="Times New Roman" w:hAnsi="Times New Roman"/>
        </w:rPr>
        <w:t xml:space="preserve"> </w:t>
      </w:r>
      <w:r>
        <w:rPr>
          <w:rFonts w:ascii="Times New Roman" w:hAnsi="Times New Roman"/>
        </w:rPr>
        <w:t>a case study</w:t>
      </w:r>
      <w:r w:rsidRPr="0046768C">
        <w:rPr>
          <w:rFonts w:ascii="Times New Roman" w:hAnsi="Times New Roman"/>
        </w:rPr>
        <w:t xml:space="preserve"> </w:t>
      </w:r>
      <w:r>
        <w:rPr>
          <w:rFonts w:ascii="Times New Roman" w:hAnsi="Times New Roman"/>
        </w:rPr>
        <w:t xml:space="preserve">based on a well-sampled Mississippi Lime survey acquired in NW Oklahoma, USA, where the objective was to map not only impedance anomalies indicative of more porous parts of the fractured </w:t>
      </w:r>
      <w:proofErr w:type="spellStart"/>
      <w:r>
        <w:rPr>
          <w:rFonts w:ascii="Times New Roman" w:hAnsi="Times New Roman"/>
        </w:rPr>
        <w:t>chert</w:t>
      </w:r>
      <w:proofErr w:type="spellEnd"/>
      <w:r>
        <w:rPr>
          <w:rFonts w:ascii="Times New Roman" w:hAnsi="Times New Roman"/>
        </w:rPr>
        <w:t xml:space="preserve"> reservoir but also to map subtle faults that may cause a horizontal well to leave the target zone. The original 200-fold data provide good fault images but suffer from acquisition footprint and other noise. Footprint and noise artifacts contaminate subsequent prestack inversion. We use</w:t>
      </w:r>
      <w:r w:rsidRPr="0046768C">
        <w:rPr>
          <w:rFonts w:ascii="Times New Roman" w:hAnsi="Times New Roman"/>
        </w:rPr>
        <w:t xml:space="preserve"> </w:t>
      </w:r>
      <w:r>
        <w:rPr>
          <w:rFonts w:ascii="Times New Roman" w:hAnsi="Times New Roman"/>
        </w:rPr>
        <w:t xml:space="preserve">a commercial Fourier transform based </w:t>
      </w:r>
      <w:r w:rsidRPr="0046768C">
        <w:rPr>
          <w:rFonts w:ascii="Times New Roman" w:hAnsi="Times New Roman"/>
        </w:rPr>
        <w:t>interpolation technique</w:t>
      </w:r>
      <w:r>
        <w:rPr>
          <w:rFonts w:ascii="Times New Roman" w:hAnsi="Times New Roman"/>
        </w:rPr>
        <w:t xml:space="preserve"> </w:t>
      </w:r>
      <w:r>
        <w:t>Projection o</w:t>
      </w:r>
      <w:r w:rsidRPr="00837717">
        <w:t xml:space="preserve">nto Convex Sets </w:t>
      </w:r>
      <w:r>
        <w:rPr>
          <w:rFonts w:ascii="Times New Roman" w:hAnsi="Times New Roman"/>
        </w:rPr>
        <w:t xml:space="preserve">(POCS) to construct an interpolated 800-fold data volume </w:t>
      </w:r>
      <w:r>
        <w:rPr>
          <w:rFonts w:ascii="Times New Roman" w:hAnsi="Times New Roman"/>
        </w:rPr>
        <w:lastRenderedPageBreak/>
        <w:t xml:space="preserve">and find footprint to be suppressed and lateral continuity of prestack inversion images improved. However, fault and karst edges at the target Mississippian horizon and a channel at the shallower </w:t>
      </w:r>
      <w:r w:rsidR="00300DE4" w:rsidRPr="00300DE4">
        <w:rPr>
          <w:rFonts w:ascii="Times New Roman" w:hAnsi="Times New Roman"/>
        </w:rPr>
        <w:t xml:space="preserve">Marmaton </w:t>
      </w:r>
      <w:r>
        <w:rPr>
          <w:rFonts w:ascii="Times New Roman" w:hAnsi="Times New Roman"/>
        </w:rPr>
        <w:t xml:space="preserve">horizon have been significantly attenuated. We therefore recommend interpreters who use such technology to request both volumes from their processor – using the original data to define structural and stratigraphic edges, and the interpolated data for inversion for rock properties.  </w:t>
      </w:r>
    </w:p>
    <w:p w14:paraId="1D01D05F" w14:textId="77777777" w:rsidR="00730281" w:rsidRPr="00565BBA" w:rsidRDefault="00730281" w:rsidP="00730281">
      <w:pPr>
        <w:ind w:firstLine="720"/>
        <w:jc w:val="both"/>
        <w:rPr>
          <w:rFonts w:ascii="Times New Roman" w:hAnsi="Times New Roman"/>
        </w:rPr>
      </w:pPr>
    </w:p>
    <w:p w14:paraId="69A384EE" w14:textId="77777777" w:rsidR="00730281" w:rsidRPr="00A628EE" w:rsidRDefault="00730281" w:rsidP="00730281">
      <w:pPr>
        <w:spacing w:before="100" w:beforeAutospacing="1" w:after="100" w:afterAutospacing="1"/>
        <w:ind w:firstLine="720"/>
        <w:jc w:val="center"/>
        <w:outlineLvl w:val="0"/>
        <w:rPr>
          <w:rFonts w:ascii="Times" w:hAnsi="Times" w:cstheme="majorBidi"/>
          <w:b/>
        </w:rPr>
      </w:pPr>
      <w:r>
        <w:rPr>
          <w:rFonts w:ascii="Times" w:hAnsi="Times" w:cstheme="majorBidi"/>
          <w:b/>
        </w:rPr>
        <w:t>Introduction</w:t>
      </w:r>
    </w:p>
    <w:p w14:paraId="412F960C" w14:textId="620BD09B" w:rsidR="00730281" w:rsidRPr="00837717" w:rsidRDefault="00730281" w:rsidP="00730281">
      <w:pPr>
        <w:pStyle w:val="NormalWeb"/>
        <w:spacing w:line="480" w:lineRule="auto"/>
        <w:ind w:firstLine="720"/>
        <w:jc w:val="both"/>
      </w:pPr>
      <w:r w:rsidRPr="00837717">
        <w:t xml:space="preserve">5D interpolation is applied routinely in seismic data processing with the purpose of reducing migration </w:t>
      </w:r>
      <w:r>
        <w:t xml:space="preserve">operator aliasing </w:t>
      </w:r>
      <w:r w:rsidRPr="00837717">
        <w:t>artifact</w:t>
      </w:r>
      <w:r>
        <w:t>s</w:t>
      </w:r>
      <w:r w:rsidRPr="00837717">
        <w:t xml:space="preserve">, </w:t>
      </w:r>
      <w:r>
        <w:t xml:space="preserve">suppressing acquisition footprint, and suppressing </w:t>
      </w:r>
      <w:r w:rsidRPr="00837717">
        <w:t>random noise.</w:t>
      </w:r>
      <w:r>
        <w:t xml:space="preserve"> </w:t>
      </w:r>
      <w:r w:rsidRPr="00B02021">
        <w:rPr>
          <w:color w:val="000000" w:themeColor="text1"/>
        </w:rPr>
        <w:t>Ideally, seismic data are acquired on a grid</w:t>
      </w:r>
      <w:r>
        <w:rPr>
          <w:color w:val="000000" w:themeColor="text1"/>
        </w:rPr>
        <w:t>;</w:t>
      </w:r>
      <w:r w:rsidRPr="00B02021">
        <w:rPr>
          <w:color w:val="000000" w:themeColor="text1"/>
        </w:rPr>
        <w:t xml:space="preserve"> if we sort the data by offset-azimuth sectors, the traces in a given bin will be </w:t>
      </w:r>
      <w:r w:rsidR="00300DE4">
        <w:rPr>
          <w:color w:val="000000" w:themeColor="text1"/>
        </w:rPr>
        <w:t>irregular</w:t>
      </w:r>
      <w:r>
        <w:t>.</w:t>
      </w:r>
      <w:r w:rsidRPr="00B02021">
        <w:t xml:space="preserve"> </w:t>
      </w:r>
      <w:r>
        <w:t>Seismic data regularization can be divided into two categories, the first category relies on wave-equation-based methods to reconstruct the data using the wavefield velocity. The second category is based on signal processing techniques where a transform such as Fourier, Radon or curvelet transform is used to reconstruct the data.</w:t>
      </w:r>
      <w:r w:rsidRPr="00837717">
        <w:t xml:space="preserve"> </w:t>
      </w:r>
      <w:r>
        <w:t>N</w:t>
      </w:r>
      <w:r w:rsidRPr="00837717">
        <w:t xml:space="preserve">umerous applications in </w:t>
      </w:r>
      <w:r>
        <w:t>previous studies</w:t>
      </w:r>
      <w:r w:rsidRPr="00837717">
        <w:t xml:space="preserve"> have demonstrated the advantages of </w:t>
      </w:r>
      <w:r>
        <w:t>5D interpolation</w:t>
      </w:r>
      <w:r w:rsidRPr="00837717">
        <w:t xml:space="preserve">. </w:t>
      </w:r>
      <w:proofErr w:type="spellStart"/>
      <w:r w:rsidRPr="00837717">
        <w:t>Verma</w:t>
      </w:r>
      <w:proofErr w:type="spellEnd"/>
      <w:r w:rsidRPr="00837717">
        <w:t xml:space="preserve"> et al. (2015) used a</w:t>
      </w:r>
      <w:r>
        <w:t xml:space="preserve"> (wave equation)</w:t>
      </w:r>
      <w:r w:rsidRPr="00837717">
        <w:t xml:space="preserve"> </w:t>
      </w:r>
      <w:r>
        <w:t xml:space="preserve">migration-based </w:t>
      </w:r>
      <w:r w:rsidRPr="00837717">
        <w:t xml:space="preserve">5D interpolation on a legacy data from Texas to increase the fold and carry better quantitative interpretation. Downton et al. (2008) used 5D interpolation to address inadequate sampling and showed that it preserves the amplitude and </w:t>
      </w:r>
      <w:r>
        <w:t>improves AVO analyse</w:t>
      </w:r>
      <w:r w:rsidRPr="00837717">
        <w:t xml:space="preserve">s. Chopra and Marfurt (2013) demonstrated the value of interpolation in filling gaps </w:t>
      </w:r>
      <w:r>
        <w:t>of source or/and receiver spacing</w:t>
      </w:r>
      <w:r w:rsidRPr="00837717">
        <w:t>, reducing</w:t>
      </w:r>
      <w:r>
        <w:t xml:space="preserve"> acquisition</w:t>
      </w:r>
      <w:r w:rsidRPr="00837717">
        <w:t xml:space="preserve"> footprint</w:t>
      </w:r>
      <w:r>
        <w:t>,</w:t>
      </w:r>
      <w:r w:rsidRPr="00837717">
        <w:t xml:space="preserve"> and improving geometrical attribute quality. Barnes et al. (2013) applied amplitude</w:t>
      </w:r>
      <w:r>
        <w:t>-</w:t>
      </w:r>
      <w:r w:rsidRPr="00837717">
        <w:t>preservi</w:t>
      </w:r>
      <w:r>
        <w:t>ng interpolation to regularize</w:t>
      </w:r>
      <w:r w:rsidRPr="00837717">
        <w:t xml:space="preserve"> marine data prior to Kirchhoff depth migration. </w:t>
      </w:r>
    </w:p>
    <w:p w14:paraId="599C204D" w14:textId="77777777" w:rsidR="00730281" w:rsidRDefault="00730281" w:rsidP="00730281">
      <w:pPr>
        <w:pStyle w:val="NormalWeb"/>
        <w:spacing w:line="480" w:lineRule="auto"/>
        <w:ind w:firstLine="720"/>
        <w:jc w:val="both"/>
      </w:pPr>
      <w:r>
        <w:lastRenderedPageBreak/>
        <w:t>The most common signal processing interpolations methods are Fourier transform based and have</w:t>
      </w:r>
      <w:r w:rsidRPr="00837717">
        <w:t xml:space="preserve"> become </w:t>
      </w:r>
      <w:r>
        <w:t xml:space="preserve">the </w:t>
      </w:r>
      <w:r w:rsidRPr="00837717">
        <w:t xml:space="preserve">standard in commercial software. The </w:t>
      </w:r>
      <w:r>
        <w:t xml:space="preserve">comparison of the </w:t>
      </w:r>
      <w:r w:rsidRPr="00837717">
        <w:t xml:space="preserve">details of each method </w:t>
      </w:r>
      <w:r>
        <w:t>is</w:t>
      </w:r>
      <w:r w:rsidRPr="00837717">
        <w:t xml:space="preserve"> beyond the scope of this paper</w:t>
      </w:r>
      <w:r>
        <w:t xml:space="preserve">; rather, </w:t>
      </w:r>
      <w:r w:rsidRPr="00837717">
        <w:t xml:space="preserve">we </w:t>
      </w:r>
      <w:r>
        <w:t xml:space="preserve">simply </w:t>
      </w:r>
      <w:r w:rsidRPr="00837717">
        <w:t xml:space="preserve">list the most common </w:t>
      </w:r>
      <w:r>
        <w:t xml:space="preserve">Fourier transform based algorithms </w:t>
      </w:r>
      <w:r w:rsidRPr="00837717">
        <w:t>and their main</w:t>
      </w:r>
      <w:r>
        <w:t xml:space="preserve"> properties. </w:t>
      </w:r>
    </w:p>
    <w:p w14:paraId="559010EC" w14:textId="77777777" w:rsidR="00730281" w:rsidRPr="00837717" w:rsidRDefault="00730281" w:rsidP="00730281">
      <w:pPr>
        <w:pStyle w:val="NormalWeb"/>
        <w:spacing w:line="480" w:lineRule="auto"/>
        <w:ind w:firstLine="720"/>
        <w:jc w:val="both"/>
      </w:pPr>
      <w:r>
        <w:t>The first group relies on the Discrete Fourier t</w:t>
      </w:r>
      <w:r w:rsidRPr="00837717">
        <w:t xml:space="preserve">ransform (DFT) and requires </w:t>
      </w:r>
      <w:r>
        <w:t>annulus sector binning</w:t>
      </w:r>
      <w:r w:rsidRPr="00837717">
        <w:t xml:space="preserve"> prior to interpolation.</w:t>
      </w:r>
      <w:r>
        <w:t xml:space="preserve"> This binning process is not associated with the geometry and is used to bin the data on a regular grid in order to compute the DFT.</w:t>
      </w:r>
      <w:r w:rsidRPr="00837717">
        <w:t xml:space="preserve"> The</w:t>
      </w:r>
      <w:r>
        <w:t xml:space="preserve"> DFT-based algorithms</w:t>
      </w:r>
      <w:r w:rsidRPr="00837717">
        <w:t xml:space="preserve"> are computationally fast but can introduce errors due to the </w:t>
      </w:r>
      <w:r>
        <w:t>annulus sector binning</w:t>
      </w:r>
      <w:r w:rsidRPr="00837717">
        <w:t xml:space="preserve">. The Minimum Weighted Norm Interpolation (MWNI) (Liu and </w:t>
      </w:r>
      <w:proofErr w:type="spellStart"/>
      <w:r w:rsidRPr="00837717">
        <w:t>Sacchi</w:t>
      </w:r>
      <w:proofErr w:type="spellEnd"/>
      <w:r w:rsidRPr="00837717">
        <w:t>, 2004, Trad,</w:t>
      </w:r>
      <w:r>
        <w:t xml:space="preserve"> </w:t>
      </w:r>
      <w:r w:rsidRPr="00837717">
        <w:t>2009)</w:t>
      </w:r>
      <w:r>
        <w:t xml:space="preserve"> </w:t>
      </w:r>
      <w:r w:rsidRPr="00837717">
        <w:t xml:space="preserve">algorithm preserves amplitude and can interpolate </w:t>
      </w:r>
      <w:r>
        <w:t xml:space="preserve">spatially </w:t>
      </w:r>
      <w:r w:rsidRPr="00837717">
        <w:t>sparse data. It has a drawback of introducing artifacts when the number of iterations is not accurately chosen. A</w:t>
      </w:r>
      <w:r>
        <w:t>nother technique is Projection o</w:t>
      </w:r>
      <w:r w:rsidRPr="00837717">
        <w:t>nto Convex Sets (POCS) (</w:t>
      </w:r>
      <w:proofErr w:type="spellStart"/>
      <w:r w:rsidRPr="00837717">
        <w:t>Abma</w:t>
      </w:r>
      <w:proofErr w:type="spellEnd"/>
      <w:r w:rsidRPr="00837717">
        <w:t xml:space="preserve"> and Kabir, 2006), which utilizes a </w:t>
      </w:r>
      <w:r w:rsidRPr="00D30284">
        <w:t>4D Fourier transforms in space</w:t>
      </w:r>
      <w:r>
        <w:t xml:space="preserve"> (receiver-space and source-space)</w:t>
      </w:r>
      <w:r w:rsidRPr="00D30284">
        <w:t xml:space="preserve"> for each frequency slice</w:t>
      </w:r>
      <w:r>
        <w:t>. By applying a threshold only, the higher magnitude components are kept, after which the data are inverse Fourier transformed spatially</w:t>
      </w:r>
      <w:r w:rsidRPr="00837717">
        <w:t xml:space="preserve">. </w:t>
      </w:r>
      <w:r>
        <w:t>POCS</w:t>
      </w:r>
      <w:r w:rsidRPr="00837717">
        <w:t xml:space="preserve"> requires more iterations than MWNI and </w:t>
      </w:r>
      <w:r>
        <w:t>creates more artifacts for data with large gaps (Pan and Schlosser, 2013)</w:t>
      </w:r>
      <w:r w:rsidRPr="00837717">
        <w:t xml:space="preserve">. On the other hand, </w:t>
      </w:r>
      <w:r>
        <w:t>POCS</w:t>
      </w:r>
      <w:r w:rsidRPr="00837717">
        <w:t xml:space="preserve"> </w:t>
      </w:r>
      <w:r>
        <w:t xml:space="preserve">is </w:t>
      </w:r>
      <w:r w:rsidRPr="00837717">
        <w:t>less sensitive to the number of iterations than MWNI</w:t>
      </w:r>
      <w:r>
        <w:t xml:space="preserve"> (Pan and Schlosser, 2013)</w:t>
      </w:r>
      <w:r w:rsidRPr="00837717">
        <w:t xml:space="preserve">. The second group of techniques relies on </w:t>
      </w:r>
      <w:r>
        <w:t xml:space="preserve">a </w:t>
      </w:r>
      <w:r w:rsidRPr="00837717">
        <w:t xml:space="preserve">Non-Discrete Fourier Transform (NDFT) and does not require </w:t>
      </w:r>
      <w:r>
        <w:t xml:space="preserve">annulus sector </w:t>
      </w:r>
      <w:r w:rsidRPr="00837717">
        <w:t xml:space="preserve">binning before interpolation </w:t>
      </w:r>
      <w:r>
        <w:t>such as</w:t>
      </w:r>
      <w:r w:rsidRPr="00837717">
        <w:t xml:space="preserve"> Anti-Leakage Fourier Transform reconstruction (Xu et al</w:t>
      </w:r>
      <w:r>
        <w:t>.</w:t>
      </w:r>
      <w:r w:rsidRPr="00837717">
        <w:t xml:space="preserve">, 2005). </w:t>
      </w:r>
      <w:r>
        <w:t>NDFT</w:t>
      </w:r>
      <w:r w:rsidRPr="00837717">
        <w:t xml:space="preserve"> is computationally intensive because it reconstructs each wavenumber separately but can </w:t>
      </w:r>
      <w:r>
        <w:t xml:space="preserve">accurately </w:t>
      </w:r>
      <w:r w:rsidRPr="00837717">
        <w:t xml:space="preserve">handle narrow azimuth marine data. </w:t>
      </w:r>
      <w:r>
        <w:t>NDFT can interpolate</w:t>
      </w:r>
      <w:r w:rsidRPr="00837717">
        <w:t xml:space="preserve"> at any location and does not suffer from </w:t>
      </w:r>
      <w:r>
        <w:t xml:space="preserve">the </w:t>
      </w:r>
      <w:r w:rsidRPr="00837717">
        <w:t xml:space="preserve">binning issues observed in the first group. Finally, and more recently, hybrid approaches have been </w:t>
      </w:r>
      <w:r w:rsidRPr="00837717">
        <w:lastRenderedPageBreak/>
        <w:t>implemented which apply regular grids with an additional interpolation to minimize binning error help</w:t>
      </w:r>
      <w:r>
        <w:t>ing</w:t>
      </w:r>
      <w:r w:rsidRPr="00837717">
        <w:t xml:space="preserve"> the far offsets (</w:t>
      </w:r>
      <w:proofErr w:type="spellStart"/>
      <w:r w:rsidRPr="00837717">
        <w:t>Jin</w:t>
      </w:r>
      <w:proofErr w:type="spellEnd"/>
      <w:r w:rsidRPr="00837717">
        <w:t>, 2010; Wang and Wan, 2013</w:t>
      </w:r>
      <w:r>
        <w:t>, Pan and Schlosser, 2013).</w:t>
      </w:r>
    </w:p>
    <w:p w14:paraId="12E61D9B" w14:textId="77777777" w:rsidR="00730281" w:rsidRPr="00837717" w:rsidRDefault="00730281" w:rsidP="00730281">
      <w:pPr>
        <w:pStyle w:val="NormalWeb"/>
        <w:spacing w:line="480" w:lineRule="auto"/>
        <w:ind w:firstLine="720"/>
        <w:jc w:val="both"/>
      </w:pPr>
      <w:r w:rsidRPr="00837717">
        <w:t>To assess the artifact</w:t>
      </w:r>
      <w:r>
        <w:t>s and validity of the 5D interpolation algorithm</w:t>
      </w:r>
      <w:r w:rsidRPr="00837717">
        <w:t xml:space="preserve">, Cary and </w:t>
      </w:r>
      <w:proofErr w:type="spellStart"/>
      <w:r w:rsidRPr="00837717">
        <w:t>Perz</w:t>
      </w:r>
      <w:proofErr w:type="spellEnd"/>
      <w:r w:rsidRPr="00837717">
        <w:t xml:space="preserve"> (2012) used the newly interpolated traces to reconstruct the input traces. </w:t>
      </w:r>
      <w:r>
        <w:t>They</w:t>
      </w:r>
      <w:r w:rsidRPr="00837717">
        <w:t xml:space="preserve"> compared the newly generated traces with the original and confirmed that subtle </w:t>
      </w:r>
      <w:r>
        <w:t xml:space="preserve">geological </w:t>
      </w:r>
      <w:r w:rsidRPr="00837717">
        <w:t xml:space="preserve">features such as diffractions are not </w:t>
      </w:r>
      <w:r>
        <w:t>interpolated</w:t>
      </w:r>
      <w:r w:rsidRPr="00837717">
        <w:t xml:space="preserve"> properly. This workflow </w:t>
      </w:r>
      <w:r>
        <w:t>serves</w:t>
      </w:r>
      <w:r w:rsidRPr="00837717">
        <w:t xml:space="preserve"> as a measure of energy leakage in the 5D interpolation process and can be used to assess the output of any</w:t>
      </w:r>
      <w:r>
        <w:t xml:space="preserve"> 5D interpolation algorithm.</w:t>
      </w:r>
    </w:p>
    <w:p w14:paraId="210A7E0E" w14:textId="4DF62082" w:rsidR="00730281" w:rsidRDefault="00730281" w:rsidP="00730281">
      <w:pPr>
        <w:pStyle w:val="NormalWeb"/>
        <w:spacing w:line="480" w:lineRule="auto"/>
        <w:ind w:firstLine="720"/>
        <w:jc w:val="both"/>
      </w:pPr>
      <w:r w:rsidRPr="00837717">
        <w:t xml:space="preserve">Perry (2017) demonstrated on his Red Fork case study </w:t>
      </w:r>
      <w:r>
        <w:t>that 5D interpolation</w:t>
      </w:r>
      <w:r w:rsidRPr="00837717">
        <w:t xml:space="preserve"> attenuated geometrical structures such as faults and channels. The </w:t>
      </w:r>
      <w:r>
        <w:t>objective of</w:t>
      </w:r>
      <w:r w:rsidRPr="00837717">
        <w:t xml:space="preserve"> his work w</w:t>
      </w:r>
      <w:r>
        <w:t>as</w:t>
      </w:r>
      <w:r w:rsidRPr="00837717">
        <w:t xml:space="preserve"> amplitude enhancement</w:t>
      </w:r>
      <w:r>
        <w:t xml:space="preserve"> and found that 5D interpolation provided superior prestack inversion results. However, he was surprised that 5D interpolation degraded the fault and channel images mapped by coherence attributes. The underlying cause of this degradation and those observed by Chopra and Marfurt (2013) motivates this study.  </w:t>
      </w:r>
      <w:r w:rsidRPr="00837717">
        <w:t xml:space="preserve">The objective of this </w:t>
      </w:r>
      <w:r>
        <w:t>study</w:t>
      </w:r>
      <w:r w:rsidRPr="00837717">
        <w:t xml:space="preserve"> is to examine the advantages and disadvantages of 5D </w:t>
      </w:r>
      <w:r>
        <w:t xml:space="preserve">POCS </w:t>
      </w:r>
      <w:r w:rsidRPr="00837717">
        <w:t xml:space="preserve">interpolation on a land </w:t>
      </w:r>
      <w:r>
        <w:t xml:space="preserve">seismic </w:t>
      </w:r>
      <w:r w:rsidRPr="00837717">
        <w:t xml:space="preserve">data from </w:t>
      </w:r>
      <w:r>
        <w:t>northwestern</w:t>
      </w:r>
      <w:r w:rsidRPr="00837717">
        <w:t xml:space="preserve"> Oklahoma. In particular, we are interested in understanding issues associated with </w:t>
      </w:r>
      <w:r>
        <w:t xml:space="preserve">suppressing </w:t>
      </w:r>
      <w:r w:rsidRPr="00837717">
        <w:t xml:space="preserve">subtle </w:t>
      </w:r>
      <w:r>
        <w:t xml:space="preserve">geometric features </w:t>
      </w:r>
      <w:r w:rsidR="001D52B4">
        <w:t>after 5D interpolation.</w:t>
      </w:r>
      <w:r w:rsidRPr="00837717">
        <w:t xml:space="preserve"> </w:t>
      </w:r>
      <w:r w:rsidR="001D52B4">
        <w:t>Fractures</w:t>
      </w:r>
      <w:r w:rsidR="00300DE4">
        <w:t xml:space="preserve"> and drilling zones of interest are often</w:t>
      </w:r>
      <w:r w:rsidR="001D52B4">
        <w:t xml:space="preserve"> associated with karst (Milad and </w:t>
      </w:r>
      <w:proofErr w:type="spellStart"/>
      <w:r w:rsidR="001D52B4">
        <w:t>Slatt</w:t>
      </w:r>
      <w:proofErr w:type="spellEnd"/>
      <w:r w:rsidR="001D52B4">
        <w:t xml:space="preserve">, 2017).  </w:t>
      </w:r>
      <w:r w:rsidRPr="00837717">
        <w:t xml:space="preserve">The paper is structured as follows: </w:t>
      </w:r>
      <w:r>
        <w:t xml:space="preserve">We begin with a synthetic model to illustrate the mechanics of the 5D POCS algorithm and how it handles specular and </w:t>
      </w:r>
      <w:proofErr w:type="spellStart"/>
      <w:r>
        <w:t>nonspecular</w:t>
      </w:r>
      <w:proofErr w:type="spellEnd"/>
      <w:r>
        <w:t xml:space="preserve"> scattered events. Next, we summarize </w:t>
      </w:r>
      <w:r w:rsidRPr="00837717">
        <w:t>the background geology of the area of interest</w:t>
      </w:r>
      <w:r>
        <w:t>, after which we describe the data acquisition and</w:t>
      </w:r>
      <w:r w:rsidRPr="00837717">
        <w:t xml:space="preserve"> processing workflow leading up to the interpolation. We </w:t>
      </w:r>
      <w:r>
        <w:t>present</w:t>
      </w:r>
      <w:r w:rsidRPr="00837717">
        <w:t xml:space="preserve"> our choice of interpolation method for this data</w:t>
      </w:r>
      <w:r>
        <w:t>set</w:t>
      </w:r>
      <w:r w:rsidRPr="00837717">
        <w:t xml:space="preserve"> and examine the influence on velocity picking, imaging and geometrical attributes. Finally, we </w:t>
      </w:r>
      <w:r>
        <w:t>apply</w:t>
      </w:r>
      <w:r w:rsidRPr="00837717">
        <w:t xml:space="preserve"> </w:t>
      </w:r>
      <w:r>
        <w:t>model-</w:t>
      </w:r>
      <w:r>
        <w:lastRenderedPageBreak/>
        <w:t xml:space="preserve">based </w:t>
      </w:r>
      <w:r w:rsidRPr="00837717">
        <w:t xml:space="preserve">post stack </w:t>
      </w:r>
      <w:r>
        <w:t xml:space="preserve">acoustic </w:t>
      </w:r>
      <w:r w:rsidRPr="00837717">
        <w:t>inversion on both dataset</w:t>
      </w:r>
      <w:r>
        <w:t>s</w:t>
      </w:r>
      <w:r w:rsidRPr="00837717">
        <w:t xml:space="preserve"> and </w:t>
      </w:r>
      <w:r>
        <w:t xml:space="preserve">summarize the </w:t>
      </w:r>
      <w:r w:rsidRPr="00837717">
        <w:t xml:space="preserve">advantages </w:t>
      </w:r>
      <w:r>
        <w:t xml:space="preserve">and limitations </w:t>
      </w:r>
      <w:r w:rsidRPr="00837717">
        <w:t xml:space="preserve">using </w:t>
      </w:r>
      <w:r>
        <w:t xml:space="preserve">POCS </w:t>
      </w:r>
      <w:r w:rsidRPr="00837717">
        <w:t xml:space="preserve">interpolation. </w:t>
      </w:r>
    </w:p>
    <w:p w14:paraId="2A92A226" w14:textId="77777777" w:rsidR="00730281" w:rsidRPr="00A628EE" w:rsidRDefault="00730281" w:rsidP="00730281">
      <w:pPr>
        <w:pStyle w:val="Heading2"/>
        <w:rPr>
          <w:rFonts w:ascii="Times" w:hAnsi="Times" w:cstheme="majorBidi"/>
          <w:b w:val="0"/>
        </w:rPr>
      </w:pPr>
      <w:bookmarkStart w:id="44" w:name="_Toc523296579"/>
      <w:r w:rsidRPr="00D852EC">
        <w:t>A S</w:t>
      </w:r>
      <w:r>
        <w:t>imple Model</w:t>
      </w:r>
      <w:r w:rsidRPr="00D852EC">
        <w:t xml:space="preserve"> </w:t>
      </w:r>
      <w:r>
        <w:t>of</w:t>
      </w:r>
      <w:r w:rsidRPr="00D852EC">
        <w:t xml:space="preserve"> </w:t>
      </w:r>
      <w:r>
        <w:t xml:space="preserve">Specular and </w:t>
      </w:r>
      <w:proofErr w:type="spellStart"/>
      <w:r>
        <w:t>Nonspecular</w:t>
      </w:r>
      <w:proofErr w:type="spellEnd"/>
      <w:r>
        <w:t xml:space="preserve"> events</w:t>
      </w:r>
      <w:bookmarkEnd w:id="44"/>
      <w:r w:rsidRPr="00D852EC">
        <w:t xml:space="preserve"> </w:t>
      </w:r>
    </w:p>
    <w:p w14:paraId="56635515" w14:textId="5B8A51B7" w:rsidR="00730281" w:rsidRPr="00837717" w:rsidRDefault="0048267B" w:rsidP="00702122">
      <w:pPr>
        <w:pStyle w:val="NormalWeb"/>
        <w:spacing w:line="480" w:lineRule="auto"/>
        <w:ind w:firstLine="720"/>
        <w:jc w:val="both"/>
      </w:pPr>
      <w:r>
        <w:t xml:space="preserve">5D interpolation affects both specular </w:t>
      </w:r>
      <w:r w:rsidR="00CD1BA0">
        <w:t xml:space="preserve">events such as reflection and </w:t>
      </w:r>
      <w:proofErr w:type="spellStart"/>
      <w:r w:rsidR="00CD1BA0">
        <w:t>nonspecular</w:t>
      </w:r>
      <w:proofErr w:type="spellEnd"/>
      <w:r w:rsidR="00CD1BA0">
        <w:t xml:space="preserve"> events such as diffraction. </w:t>
      </w:r>
      <w:r w:rsidR="00CD1BA0" w:rsidRPr="00837717">
        <w:t xml:space="preserve">To illustrate </w:t>
      </w:r>
      <w:r w:rsidR="00CD1BA0">
        <w:t xml:space="preserve">the effect of </w:t>
      </w:r>
      <w:r w:rsidR="003F29A8">
        <w:t>normal moveout (</w:t>
      </w:r>
      <w:r w:rsidR="00CD1BA0">
        <w:t>NMO</w:t>
      </w:r>
      <w:r w:rsidR="003F29A8">
        <w:t>)</w:t>
      </w:r>
      <w:r w:rsidR="00CD1BA0">
        <w:t xml:space="preserve"> on diffraction and </w:t>
      </w:r>
      <w:r w:rsidR="003F29A8">
        <w:t xml:space="preserve">the </w:t>
      </w:r>
      <w:r w:rsidR="00CD1BA0">
        <w:t>sensitivity of interpolation to the annulus sector binning</w:t>
      </w:r>
      <w:r w:rsidR="00CD1BA0" w:rsidRPr="00837717">
        <w:t xml:space="preserve">, we </w:t>
      </w:r>
      <w:r w:rsidR="003F29A8">
        <w:t>construct</w:t>
      </w:r>
      <w:r w:rsidR="00CD1BA0" w:rsidRPr="00837717">
        <w:t xml:space="preserve"> </w:t>
      </w:r>
      <w:r w:rsidR="00CD1BA0">
        <w:t>a 3D model with a vertical fault as a diffraction generator (Figure 3.1a). Diffractions</w:t>
      </w:r>
      <w:r>
        <w:t xml:space="preserve"> </w:t>
      </w:r>
      <w:r w:rsidR="00730281" w:rsidRPr="00837717">
        <w:t xml:space="preserve">in theory are sensitive to small scale such as </w:t>
      </w:r>
      <w:r w:rsidR="00730281">
        <w:t>faults,</w:t>
      </w:r>
      <w:r w:rsidR="008D30C9">
        <w:t xml:space="preserve"> channels</w:t>
      </w:r>
      <w:r w:rsidR="00730281">
        <w:t xml:space="preserve"> </w:t>
      </w:r>
      <w:r w:rsidR="00730281" w:rsidRPr="00837717">
        <w:t>and karst features (Rauch-Davies et al. 2014; Decker, 2014).</w:t>
      </w:r>
      <w:r w:rsidR="003F29A8">
        <w:t xml:space="preserve"> We use a</w:t>
      </w:r>
      <w:r w:rsidR="00730281">
        <w:t xml:space="preserve"> 15 Hz peak frequency Ricker wavelet as the source, a </w:t>
      </w:r>
      <w:proofErr w:type="spellStart"/>
      <w:r w:rsidR="00730281">
        <w:t>Δ</w:t>
      </w:r>
      <w:r w:rsidR="00730281" w:rsidRPr="00884070">
        <w:rPr>
          <w:i/>
        </w:rPr>
        <w:t>x</w:t>
      </w:r>
      <w:proofErr w:type="spellEnd"/>
      <w:r w:rsidR="00730281">
        <w:t>=</w:t>
      </w:r>
      <w:proofErr w:type="spellStart"/>
      <w:r w:rsidR="00730281">
        <w:t>Δ</w:t>
      </w:r>
      <w:r w:rsidR="00730281" w:rsidRPr="00884070">
        <w:rPr>
          <w:i/>
        </w:rPr>
        <w:t>z</w:t>
      </w:r>
      <w:proofErr w:type="spellEnd"/>
      <w:r w:rsidR="004861AE">
        <w:t xml:space="preserve">=5 ft grid size </w:t>
      </w:r>
      <w:r w:rsidR="00730281">
        <w:t>and</w:t>
      </w:r>
      <w:r w:rsidR="003F29A8">
        <w:t xml:space="preserve"> 101 receivers in the inline and crossline direction with</w:t>
      </w:r>
      <w:r w:rsidR="00730281">
        <w:t xml:space="preserve"> a receiver spacing of 40 ft</w:t>
      </w:r>
      <w:r w:rsidR="00730281" w:rsidRPr="00837717">
        <w:t>.</w:t>
      </w:r>
      <w:r w:rsidR="00B23BB5">
        <w:t xml:space="preserve"> </w:t>
      </w:r>
      <w:r w:rsidR="003F29A8">
        <w:t>We propagate</w:t>
      </w:r>
      <w:r w:rsidR="00730281">
        <w:t xml:space="preserve"> the source using a finite difference acoustic modeling algorithm and bin the data on a 151 x 151 grid resulting in a maximum fold of 9. </w:t>
      </w:r>
      <w:r w:rsidR="004861AE">
        <w:t>Figure 3.1b</w:t>
      </w:r>
      <w:r w:rsidR="00730281" w:rsidRPr="005468B0">
        <w:t xml:space="preserve"> shows seven NMO-corrected CMPs. </w:t>
      </w:r>
      <w:r w:rsidR="007A0004">
        <w:t>By construction,</w:t>
      </w:r>
      <w:r w:rsidR="00300DE4">
        <w:t xml:space="preserve"> POCS interpolation algorithm involves</w:t>
      </w:r>
      <w:r w:rsidR="00730281" w:rsidRPr="005468B0">
        <w:t xml:space="preserve"> filtering</w:t>
      </w:r>
      <w:r w:rsidR="003F29A8">
        <w:t xml:space="preserve"> lower amplitude wavenumbers</w:t>
      </w:r>
      <w:r w:rsidR="00730281" w:rsidRPr="005468B0">
        <w:t xml:space="preserve"> in the Fourier domain</w:t>
      </w:r>
      <w:r w:rsidR="00300DE4">
        <w:t xml:space="preserve"> and hence can</w:t>
      </w:r>
      <w:r w:rsidR="00730281" w:rsidRPr="005468B0">
        <w:t xml:space="preserve"> introduce undesired energy in the </w:t>
      </w:r>
      <w:r w:rsidR="007A0004">
        <w:t>time</w:t>
      </w:r>
      <w:r w:rsidR="00730281" w:rsidRPr="005468B0">
        <w:t xml:space="preserve"> domain. To enhance the viewing of the result</w:t>
      </w:r>
      <w:r w:rsidR="00CD1BA0">
        <w:t>,</w:t>
      </w:r>
      <w:r w:rsidR="00730281" w:rsidRPr="005468B0">
        <w:t xml:space="preserve"> we added 10% Gaussian noise and show the same CMPs in Figure 3.1c. To mimic </w:t>
      </w:r>
      <w:r w:rsidR="00300DE4">
        <w:t xml:space="preserve">the inconsistent sampling problem in </w:t>
      </w:r>
      <w:r w:rsidR="00730281" w:rsidRPr="005468B0">
        <w:t>real data problem, we mute four sources and show the same CMPs in Figure 3.1d. The stack</w:t>
      </w:r>
      <w:r w:rsidR="00CD1BA0">
        <w:t>s</w:t>
      </w:r>
      <w:r w:rsidR="00730281" w:rsidRPr="005468B0">
        <w:t xml:space="preserve"> of both regular and </w:t>
      </w:r>
      <w:r w:rsidR="00300DE4">
        <w:t>decimated</w:t>
      </w:r>
      <w:r w:rsidR="00730281" w:rsidRPr="005468B0">
        <w:t xml:space="preserve"> data</w:t>
      </w:r>
      <w:r w:rsidR="003E4F96">
        <w:t xml:space="preserve"> </w:t>
      </w:r>
      <w:r w:rsidR="00CD1BA0">
        <w:t xml:space="preserve">are </w:t>
      </w:r>
      <w:r w:rsidR="003E4F96">
        <w:t>shown</w:t>
      </w:r>
      <w:r w:rsidR="00730281" w:rsidRPr="005468B0">
        <w:t xml:space="preserve"> in 3.1e and 3.1f. Applying NMO using the correct RMS velocity accurately flattens the reflector but results in residual moveout </w:t>
      </w:r>
      <w:r w:rsidR="00300DE4">
        <w:t>on the diffraction (red arrows)</w:t>
      </w:r>
      <w:r w:rsidR="00730281" w:rsidRPr="005468B0">
        <w:t xml:space="preserve">. </w:t>
      </w:r>
      <w:r w:rsidR="00CD1BA0">
        <w:rPr>
          <w:lang w:bidi="en-US"/>
        </w:rPr>
        <w:t xml:space="preserve">This is due to the fact </w:t>
      </w:r>
      <w:r w:rsidR="0035785B">
        <w:rPr>
          <w:lang w:bidi="en-US"/>
        </w:rPr>
        <w:t>that diffractions</w:t>
      </w:r>
      <w:r w:rsidR="00CD1BA0">
        <w:rPr>
          <w:lang w:bidi="en-US"/>
        </w:rPr>
        <w:t xml:space="preserve"> </w:t>
      </w:r>
      <w:r w:rsidR="0035785B">
        <w:rPr>
          <w:lang w:bidi="en-US"/>
        </w:rPr>
        <w:t>have</w:t>
      </w:r>
      <w:r w:rsidR="00CD1BA0">
        <w:rPr>
          <w:lang w:bidi="en-US"/>
        </w:rPr>
        <w:t xml:space="preserve"> a longer travel time than the reflection. </w:t>
      </w:r>
      <w:r w:rsidR="003F29A8">
        <w:rPr>
          <w:lang w:bidi="en-US"/>
        </w:rPr>
        <w:t>Also, the</w:t>
      </w:r>
      <w:r w:rsidR="0035785B">
        <w:rPr>
          <w:lang w:bidi="en-US"/>
        </w:rPr>
        <w:t xml:space="preserve"> underlying assumption of 5D interpolation is that missing traces look like adjacent traces. This assumption has shortcoming</w:t>
      </w:r>
      <w:r w:rsidR="003F29A8">
        <w:rPr>
          <w:lang w:bidi="en-US"/>
        </w:rPr>
        <w:t>s</w:t>
      </w:r>
      <w:r w:rsidR="0035785B">
        <w:rPr>
          <w:lang w:bidi="en-US"/>
        </w:rPr>
        <w:t xml:space="preserve"> in areas with different travel times</w:t>
      </w:r>
      <w:r w:rsidR="003F29A8">
        <w:rPr>
          <w:lang w:bidi="en-US"/>
        </w:rPr>
        <w:t xml:space="preserve"> events</w:t>
      </w:r>
      <w:r w:rsidR="0035785B">
        <w:rPr>
          <w:lang w:bidi="en-US"/>
        </w:rPr>
        <w:t xml:space="preserve">. </w:t>
      </w:r>
      <w:r w:rsidR="00730281" w:rsidRPr="005468B0">
        <w:t xml:space="preserve">We feed the decimated data into a commercial POCS algorithm to reconstruct the missing traces using </w:t>
      </w:r>
      <w:r w:rsidR="00730281" w:rsidRPr="005468B0">
        <w:lastRenderedPageBreak/>
        <w:t xml:space="preserve">the </w:t>
      </w:r>
      <w:r w:rsidR="00300DE4">
        <w:t xml:space="preserve">following annulus sector bins: </w:t>
      </w:r>
      <w:proofErr w:type="spellStart"/>
      <w:r w:rsidR="00730281" w:rsidRPr="005468B0">
        <w:t>Δ</w:t>
      </w:r>
      <w:r w:rsidR="00730281" w:rsidRPr="005468B0">
        <w:rPr>
          <w:i/>
        </w:rPr>
        <w:t>φ</w:t>
      </w:r>
      <w:proofErr w:type="spellEnd"/>
      <w:r w:rsidR="00730281" w:rsidRPr="005468B0">
        <w:t xml:space="preserve">=45° </w:t>
      </w:r>
      <w:r w:rsidR="00730281">
        <w:t>by</w:t>
      </w:r>
      <w:r w:rsidR="00730281" w:rsidRPr="005468B0">
        <w:t xml:space="preserve"> </w:t>
      </w:r>
      <w:proofErr w:type="spellStart"/>
      <w:r w:rsidR="00730281" w:rsidRPr="005468B0">
        <w:t>Δ</w:t>
      </w:r>
      <w:r w:rsidR="00730281" w:rsidRPr="005468B0">
        <w:rPr>
          <w:i/>
        </w:rPr>
        <w:t>h</w:t>
      </w:r>
      <w:proofErr w:type="spellEnd"/>
      <w:r w:rsidR="007A0004">
        <w:t>=80 ft (Figure 3.1g</w:t>
      </w:r>
      <w:r w:rsidR="00730281" w:rsidRPr="005468B0">
        <w:t xml:space="preserve">) and </w:t>
      </w:r>
      <w:proofErr w:type="spellStart"/>
      <w:r w:rsidR="00730281" w:rsidRPr="005468B0">
        <w:t>Δ</w:t>
      </w:r>
      <w:r w:rsidR="00730281" w:rsidRPr="005468B0">
        <w:rPr>
          <w:i/>
        </w:rPr>
        <w:t>φ</w:t>
      </w:r>
      <w:proofErr w:type="spellEnd"/>
      <w:r w:rsidR="00730281" w:rsidRPr="005468B0">
        <w:t xml:space="preserve">=45° </w:t>
      </w:r>
      <w:r w:rsidR="003F29A8">
        <w:t>by</w:t>
      </w:r>
      <w:r w:rsidR="00730281" w:rsidRPr="005468B0">
        <w:t xml:space="preserve"> </w:t>
      </w:r>
      <w:proofErr w:type="spellStart"/>
      <w:r w:rsidR="00730281" w:rsidRPr="005468B0">
        <w:t>Δ</w:t>
      </w:r>
      <w:r w:rsidR="00730281" w:rsidRPr="005468B0">
        <w:rPr>
          <w:i/>
        </w:rPr>
        <w:t>h</w:t>
      </w:r>
      <w:proofErr w:type="spellEnd"/>
      <w:r w:rsidR="007A0004">
        <w:t>=100 ft (Figure 3</w:t>
      </w:r>
      <w:r w:rsidR="00730281" w:rsidRPr="005468B0">
        <w:t xml:space="preserve">.1h). Visualizing the CMPs shows that the data reconstructed </w:t>
      </w:r>
      <w:r w:rsidR="003F29A8">
        <w:t>has</w:t>
      </w:r>
      <w:r w:rsidR="00702122">
        <w:t xml:space="preserve"> different characteristic for the deeper reflection</w:t>
      </w:r>
      <w:r w:rsidR="00730281" w:rsidRPr="005468B0">
        <w:t xml:space="preserve"> (red arrow).</w:t>
      </w:r>
      <w:r w:rsidR="00702122" w:rsidRPr="00702122">
        <w:rPr>
          <w:lang w:bidi="en-US"/>
        </w:rPr>
        <w:t xml:space="preserve"> </w:t>
      </w:r>
      <w:r w:rsidR="003F29A8">
        <w:rPr>
          <w:lang w:bidi="en-US"/>
        </w:rPr>
        <w:t xml:space="preserve">The different can be explained by the bias due to the anulus sector bin used. </w:t>
      </w:r>
      <w:r w:rsidR="00730281" w:rsidRPr="005468B0">
        <w:t xml:space="preserve">To better analyze the effect of the interpolation, we stack the </w:t>
      </w:r>
      <w:r w:rsidR="007A0004">
        <w:t>interpolated</w:t>
      </w:r>
      <w:r w:rsidR="00730281" w:rsidRPr="005468B0">
        <w:t xml:space="preserve"> </w:t>
      </w:r>
      <w:r w:rsidR="009A7849">
        <w:t xml:space="preserve">data </w:t>
      </w:r>
      <w:r w:rsidR="00730281" w:rsidRPr="005468B0">
        <w:t>using different annulus sector bins to evaluate the effect it has on construct</w:t>
      </w:r>
      <w:r w:rsidR="007A0004">
        <w:t xml:space="preserve">ing a seismic image. </w:t>
      </w:r>
      <w:r w:rsidR="00B350BB" w:rsidRPr="00B350BB">
        <w:t xml:space="preserve">In Figure 3.1i we use </w:t>
      </w:r>
      <w:proofErr w:type="spellStart"/>
      <w:r w:rsidR="00B350BB" w:rsidRPr="00B350BB">
        <w:t>Δφ</w:t>
      </w:r>
      <w:proofErr w:type="spellEnd"/>
      <w:r w:rsidR="00B350BB" w:rsidRPr="00B350BB">
        <w:t xml:space="preserve">=90° and </w:t>
      </w:r>
      <w:proofErr w:type="spellStart"/>
      <w:r w:rsidR="00B350BB" w:rsidRPr="00B350BB">
        <w:t>Δh</w:t>
      </w:r>
      <w:proofErr w:type="spellEnd"/>
      <w:r w:rsidR="00B350BB" w:rsidRPr="00B350BB">
        <w:t xml:space="preserve">=750 ft offset, note the specular reflection in this simple model not well constructed (green arrows) and the diffraction (red arrow) is suppressed. In Figure 3.1j we use </w:t>
      </w:r>
      <w:proofErr w:type="spellStart"/>
      <w:r w:rsidR="00B350BB" w:rsidRPr="00B350BB">
        <w:t>Δφ</w:t>
      </w:r>
      <w:proofErr w:type="spellEnd"/>
      <w:r w:rsidR="00B350BB" w:rsidRPr="00B350BB">
        <w:t xml:space="preserve">=45° and </w:t>
      </w:r>
      <w:proofErr w:type="spellStart"/>
      <w:r w:rsidR="00B350BB" w:rsidRPr="00B350BB">
        <w:t>Δh</w:t>
      </w:r>
      <w:proofErr w:type="spellEnd"/>
      <w:r w:rsidR="00B350BB" w:rsidRPr="00B350BB">
        <w:t xml:space="preserve">=100 ft sector bin which results in a better specular reflection constructing with minor artifact but suppresses the </w:t>
      </w:r>
      <w:proofErr w:type="spellStart"/>
      <w:r w:rsidR="00B350BB" w:rsidRPr="00B350BB">
        <w:t>nonspecular</w:t>
      </w:r>
      <w:proofErr w:type="spellEnd"/>
      <w:r w:rsidR="00B350BB" w:rsidRPr="00B350BB">
        <w:t xml:space="preserve"> energy completely (red arrow).  Finally, we show the results for </w:t>
      </w:r>
      <w:proofErr w:type="spellStart"/>
      <w:r w:rsidR="00B350BB" w:rsidRPr="00B350BB">
        <w:t>Δφ</w:t>
      </w:r>
      <w:proofErr w:type="spellEnd"/>
      <w:r w:rsidR="00B350BB" w:rsidRPr="00B350BB">
        <w:t xml:space="preserve">=45° and </w:t>
      </w:r>
      <w:proofErr w:type="spellStart"/>
      <w:r w:rsidR="00B350BB" w:rsidRPr="00B350BB">
        <w:t>Δh</w:t>
      </w:r>
      <w:proofErr w:type="spellEnd"/>
      <w:r w:rsidR="00B350BB" w:rsidRPr="00B350BB">
        <w:t xml:space="preserve">=80 offsets sector bins. We successfully construct the energy of the specular energy and </w:t>
      </w:r>
      <w:r w:rsidR="003F29A8">
        <w:t>partly</w:t>
      </w:r>
      <w:r w:rsidR="00B350BB" w:rsidRPr="00B350BB">
        <w:t xml:space="preserve"> </w:t>
      </w:r>
      <w:r w:rsidR="003F29A8">
        <w:t>construct</w:t>
      </w:r>
      <w:r w:rsidR="00B350BB" w:rsidRPr="00B350BB">
        <w:t xml:space="preserve"> the diffraction with minor artifacts. In general, coarse annulus sector binning affects both reflection and diffraction. </w:t>
      </w:r>
      <w:r w:rsidR="00B350BB">
        <w:t>I</w:t>
      </w:r>
      <w:r w:rsidR="00B350BB" w:rsidRPr="00B350BB">
        <w:t>n particular, diffractions are more susceptible and tend to be the first feature of the data to be affected. The sampling differences between the original and 5D interpolation</w:t>
      </w:r>
      <w:r w:rsidR="003F29A8">
        <w:t xml:space="preserve"> in offset and azimuth</w:t>
      </w:r>
      <w:r w:rsidR="00B350BB" w:rsidRPr="00B350BB">
        <w:t xml:space="preserve"> could easily account for some of the differences in the diffractions and flat events that we see in Figure 3.1i-j.</w:t>
      </w:r>
      <w:r w:rsidR="00B350BB">
        <w:t xml:space="preserve"> Processors should get into the habit of testing different annulus sector bins to ensure the features of interest are preserved. </w:t>
      </w:r>
    </w:p>
    <w:p w14:paraId="3BC3F932" w14:textId="77777777" w:rsidR="00730281" w:rsidRPr="00D852EC" w:rsidRDefault="00730281" w:rsidP="00730281">
      <w:pPr>
        <w:pStyle w:val="Heading2"/>
      </w:pPr>
      <w:bookmarkStart w:id="45" w:name="_Toc523296580"/>
      <w:r>
        <w:t>Geological Background</w:t>
      </w:r>
      <w:bookmarkEnd w:id="45"/>
    </w:p>
    <w:p w14:paraId="683BC296" w14:textId="77777777" w:rsidR="00730281" w:rsidRPr="00837717" w:rsidRDefault="00730281" w:rsidP="00730281">
      <w:pPr>
        <w:pStyle w:val="NormalWeb"/>
        <w:spacing w:line="480" w:lineRule="auto"/>
        <w:ind w:firstLine="720"/>
        <w:jc w:val="both"/>
      </w:pPr>
      <w:r w:rsidRPr="00837717">
        <w:t xml:space="preserve">The data </w:t>
      </w:r>
      <w:r>
        <w:t>used</w:t>
      </w:r>
      <w:r w:rsidRPr="00837717">
        <w:t xml:space="preserve"> in this study </w:t>
      </w:r>
      <w:r>
        <w:t xml:space="preserve">were acquired by Chesapeake Energy to image a </w:t>
      </w:r>
      <w:r w:rsidRPr="00837717">
        <w:t>"Mississippi Lime"</w:t>
      </w:r>
      <w:r>
        <w:t xml:space="preserve"> play in northwest Oklahoma. The “Mississippi Lime” is a loose term that represents a heterogeneous package of tight limestone, siliceous limestone, and fractured </w:t>
      </w:r>
      <w:proofErr w:type="spellStart"/>
      <w:r>
        <w:t>chert</w:t>
      </w:r>
      <w:proofErr w:type="spellEnd"/>
      <w:r>
        <w:t xml:space="preserve">. The reservoir is </w:t>
      </w:r>
      <w:r w:rsidRPr="00837717">
        <w:t xml:space="preserve">complex </w:t>
      </w:r>
      <w:r>
        <w:t xml:space="preserve">with most porosity being fracture porosity with most of the fractures being shrinkage (diagenetic) rather than tectonic fractures. The original siliceous limestone was deposited during </w:t>
      </w:r>
      <w:r>
        <w:lastRenderedPageBreak/>
        <w:t xml:space="preserve">the Mississippian and then </w:t>
      </w:r>
      <w:r w:rsidRPr="00837717">
        <w:t>tectonic</w:t>
      </w:r>
      <w:r>
        <w:t>ally</w:t>
      </w:r>
      <w:r w:rsidRPr="00837717">
        <w:t xml:space="preserve"> uplift</w:t>
      </w:r>
      <w:r>
        <w:t>ed</w:t>
      </w:r>
      <w:r w:rsidRPr="00837717">
        <w:t xml:space="preserve"> in the early Pennsylvanian leading to periodic subaerial exposure and erosion, as well as post-depositional alteration. This complex geologic journey has led to a significant lateral and vertical heterogeneity and compartmentalization within Mississippian formation (Montgomery et al., 1998). The main four </w:t>
      </w:r>
      <w:proofErr w:type="spellStart"/>
      <w:r w:rsidRPr="00837717">
        <w:t>electrofacies</w:t>
      </w:r>
      <w:proofErr w:type="spellEnd"/>
      <w:r>
        <w:t xml:space="preserve"> proposed by </w:t>
      </w:r>
      <w:proofErr w:type="spellStart"/>
      <w:r>
        <w:t>Lindzey</w:t>
      </w:r>
      <w:proofErr w:type="spellEnd"/>
      <w:r>
        <w:t xml:space="preserve"> (2015) are</w:t>
      </w:r>
      <w:r w:rsidRPr="00837717">
        <w:t xml:space="preserve"> high-porosity </w:t>
      </w:r>
      <w:proofErr w:type="spellStart"/>
      <w:r w:rsidRPr="00837717">
        <w:t>tripolit</w:t>
      </w:r>
      <w:r>
        <w:t>e</w:t>
      </w:r>
      <w:proofErr w:type="spellEnd"/>
      <w:r>
        <w:t>,</w:t>
      </w:r>
      <w:r w:rsidRPr="00837717">
        <w:t xml:space="preserve"> </w:t>
      </w:r>
      <w:proofErr w:type="spellStart"/>
      <w:r w:rsidRPr="00837717">
        <w:t>chert</w:t>
      </w:r>
      <w:proofErr w:type="spellEnd"/>
      <w:r w:rsidRPr="00837717">
        <w:t xml:space="preserve">, fractured tight </w:t>
      </w:r>
      <w:proofErr w:type="spellStart"/>
      <w:r>
        <w:t>chert</w:t>
      </w:r>
      <w:proofErr w:type="spellEnd"/>
      <w:r>
        <w:t xml:space="preserve">, and tight limestone. </w:t>
      </w:r>
    </w:p>
    <w:p w14:paraId="57A4E303" w14:textId="77777777" w:rsidR="00730281" w:rsidRPr="00837717" w:rsidRDefault="00730281" w:rsidP="00730281">
      <w:pPr>
        <w:pStyle w:val="NormalWeb"/>
        <w:spacing w:line="480" w:lineRule="auto"/>
        <w:ind w:firstLine="720"/>
        <w:jc w:val="both"/>
      </w:pPr>
      <w:r w:rsidRPr="00837717">
        <w:t>The structure in this area is relativity flat with one major fault that trends roughly</w:t>
      </w:r>
      <w:r>
        <w:t xml:space="preserve"> northeast to southwest across</w:t>
      </w:r>
      <w:r w:rsidRPr="00837717">
        <w:t xml:space="preserve"> the survey with the downthrown block to the south. The </w:t>
      </w:r>
      <w:r>
        <w:t>offset of the fault varies across the area with the maximum offset at 100 ft and the fault</w:t>
      </w:r>
      <w:r w:rsidRPr="00837717">
        <w:t xml:space="preserve"> (</w:t>
      </w:r>
      <w:proofErr w:type="spellStart"/>
      <w:r w:rsidRPr="00837717">
        <w:t>Lindz</w:t>
      </w:r>
      <w:r>
        <w:t>e</w:t>
      </w:r>
      <w:r w:rsidRPr="00837717">
        <w:t>y</w:t>
      </w:r>
      <w:proofErr w:type="spellEnd"/>
      <w:r w:rsidRPr="00837717">
        <w:t>, 2015). The target</w:t>
      </w:r>
      <w:r>
        <w:t xml:space="preserve"> of the survey</w:t>
      </w:r>
      <w:r w:rsidRPr="00837717">
        <w:t xml:space="preserve"> is relatively shallow, rangi</w:t>
      </w:r>
      <w:r>
        <w:t xml:space="preserve">ng between 5000 to 5300 ft and 800-850 </w:t>
      </w:r>
      <w:proofErr w:type="spellStart"/>
      <w:r>
        <w:t>ms.</w:t>
      </w:r>
      <w:proofErr w:type="spellEnd"/>
      <w:r>
        <w:t xml:space="preserve"> </w:t>
      </w:r>
    </w:p>
    <w:p w14:paraId="6BA5C0DB" w14:textId="77777777" w:rsidR="00730281" w:rsidRPr="00837717" w:rsidRDefault="00730281" w:rsidP="00730281">
      <w:pPr>
        <w:pStyle w:val="NormalWeb"/>
        <w:spacing w:line="480" w:lineRule="auto"/>
        <w:ind w:firstLine="720"/>
        <w:jc w:val="both"/>
      </w:pPr>
      <w:r w:rsidRPr="00837717">
        <w:t xml:space="preserve">The Mississippian Limestone play has been drilled vertically with significant success over the past century. Intensive horizontal drilling started in 2007 followed by unconventional exploration which renewed the interest of this play over the past decade. Between 2011-2014, the production saw a jump from 50,000 </w:t>
      </w:r>
      <w:proofErr w:type="spellStart"/>
      <w:r w:rsidRPr="00837717">
        <w:t>b</w:t>
      </w:r>
      <w:r>
        <w:t>bl</w:t>
      </w:r>
      <w:proofErr w:type="spellEnd"/>
      <w:r w:rsidRPr="00837717">
        <w:t>/d</w:t>
      </w:r>
      <w:r>
        <w:t>ay to 300,000</w:t>
      </w:r>
      <w:r w:rsidRPr="00CA4A8F">
        <w:t xml:space="preserve"> </w:t>
      </w:r>
      <w:proofErr w:type="spellStart"/>
      <w:r w:rsidRPr="00837717">
        <w:t>b</w:t>
      </w:r>
      <w:r>
        <w:t>bl</w:t>
      </w:r>
      <w:proofErr w:type="spellEnd"/>
      <w:r w:rsidRPr="00837717">
        <w:t>/d</w:t>
      </w:r>
      <w:r>
        <w:t>ay.</w:t>
      </w:r>
      <w:r w:rsidRPr="00837717">
        <w:t xml:space="preserve"> </w:t>
      </w:r>
    </w:p>
    <w:p w14:paraId="50E4786F" w14:textId="77777777" w:rsidR="00730281" w:rsidRPr="00E26EF2" w:rsidRDefault="00730281" w:rsidP="00730281">
      <w:pPr>
        <w:spacing w:before="100" w:beforeAutospacing="1" w:after="100" w:afterAutospacing="1"/>
        <w:ind w:firstLine="720"/>
        <w:jc w:val="center"/>
        <w:outlineLvl w:val="0"/>
        <w:rPr>
          <w:rFonts w:ascii="Times" w:hAnsi="Times" w:cstheme="majorBidi"/>
          <w:b/>
        </w:rPr>
      </w:pPr>
      <w:r>
        <w:rPr>
          <w:rFonts w:ascii="Times" w:hAnsi="Times" w:cstheme="majorBidi"/>
          <w:b/>
        </w:rPr>
        <w:t>Seismic</w:t>
      </w:r>
      <w:r w:rsidRPr="00E26EF2">
        <w:rPr>
          <w:rFonts w:ascii="Times" w:hAnsi="Times" w:cstheme="majorBidi"/>
          <w:b/>
        </w:rPr>
        <w:t xml:space="preserve"> D</w:t>
      </w:r>
      <w:r>
        <w:rPr>
          <w:rFonts w:ascii="Times" w:hAnsi="Times" w:cstheme="majorBidi"/>
          <w:b/>
        </w:rPr>
        <w:t>ata</w:t>
      </w:r>
      <w:r w:rsidRPr="00E26EF2">
        <w:rPr>
          <w:rFonts w:ascii="Times" w:hAnsi="Times" w:cstheme="majorBidi"/>
          <w:b/>
        </w:rPr>
        <w:t xml:space="preserve"> A</w:t>
      </w:r>
      <w:r>
        <w:rPr>
          <w:rFonts w:ascii="Times" w:hAnsi="Times" w:cstheme="majorBidi"/>
          <w:b/>
        </w:rPr>
        <w:t>cquisition and</w:t>
      </w:r>
      <w:r w:rsidRPr="00E26EF2">
        <w:rPr>
          <w:rFonts w:ascii="Times" w:hAnsi="Times" w:cstheme="majorBidi"/>
          <w:b/>
        </w:rPr>
        <w:t xml:space="preserve"> </w:t>
      </w:r>
      <w:r>
        <w:rPr>
          <w:rFonts w:ascii="Times" w:hAnsi="Times" w:cstheme="majorBidi"/>
          <w:b/>
        </w:rPr>
        <w:t>Processing</w:t>
      </w:r>
    </w:p>
    <w:p w14:paraId="67ED234C" w14:textId="77777777" w:rsidR="00730281" w:rsidRPr="00837717" w:rsidRDefault="00730281" w:rsidP="00730281">
      <w:pPr>
        <w:pStyle w:val="NormalWeb"/>
        <w:spacing w:line="480" w:lineRule="auto"/>
        <w:ind w:firstLine="720"/>
        <w:jc w:val="both"/>
      </w:pPr>
      <w:r w:rsidRPr="00837717">
        <w:t>The seismic data in this study cover 44 km</w:t>
      </w:r>
      <w:r>
        <w:rPr>
          <w:vertAlign w:val="superscript"/>
        </w:rPr>
        <w:t>2</w:t>
      </w:r>
      <w:r w:rsidRPr="00837717">
        <w:t xml:space="preserve"> </w:t>
      </w:r>
      <w:r>
        <w:t xml:space="preserve">using the </w:t>
      </w:r>
      <w:r w:rsidRPr="00837717">
        <w:t>orthogonal acquisition pattern</w:t>
      </w:r>
      <w:r>
        <w:t xml:space="preserve"> shown in Figure 3.2a.</w:t>
      </w:r>
      <w:r w:rsidRPr="00837717">
        <w:t xml:space="preserve"> </w:t>
      </w:r>
      <w:r>
        <w:t>Twenty-six receiver-lines with a line spacing of 440 ft were active for each shot with a 220 ft receiver spacing. The source-line spacing is 880 ft with 220 ft source interval. This acquisition pattern produces a maximum nominal fold of 220. The maximum offset is 14,000 ft in the E-W direction and half that offset in the N-S direction</w:t>
      </w:r>
      <w:r w:rsidRPr="00837717">
        <w:t xml:space="preserve">. </w:t>
      </w:r>
      <w:r>
        <w:t>Figure 3.2b</w:t>
      </w:r>
      <w:r w:rsidRPr="00837717">
        <w:t xml:space="preserve"> shows </w:t>
      </w:r>
      <w:r>
        <w:t>a representative</w:t>
      </w:r>
      <w:r w:rsidRPr="00837717">
        <w:t xml:space="preserve"> spider </w:t>
      </w:r>
      <w:r>
        <w:t>plot</w:t>
      </w:r>
      <w:r w:rsidRPr="00837717">
        <w:t xml:space="preserve"> </w:t>
      </w:r>
      <w:r>
        <w:t xml:space="preserve">for this survey. </w:t>
      </w:r>
    </w:p>
    <w:p w14:paraId="0F7006CF" w14:textId="134D711C" w:rsidR="00730281" w:rsidRPr="007A752B" w:rsidRDefault="00730281" w:rsidP="00730281">
      <w:pPr>
        <w:pStyle w:val="NormalWeb"/>
        <w:spacing w:line="480" w:lineRule="auto"/>
        <w:ind w:firstLine="720"/>
        <w:jc w:val="both"/>
      </w:pPr>
      <w:r w:rsidRPr="00837717">
        <w:lastRenderedPageBreak/>
        <w:t>The data quality is hindered by the presence of ground roll that can be linked to a shallow gypsum layer. This layer extends from the north of Oklahoma to the south of Kansas (</w:t>
      </w:r>
      <w:proofErr w:type="spellStart"/>
      <w:r w:rsidRPr="00837717">
        <w:t>Suneson</w:t>
      </w:r>
      <w:proofErr w:type="spellEnd"/>
      <w:r w:rsidRPr="00837717">
        <w:t xml:space="preserve"> 1998), evident by the presence of one of the largest gypsum caves</w:t>
      </w:r>
      <w:r>
        <w:t>, publicly accessible,</w:t>
      </w:r>
      <w:r w:rsidRPr="00837717">
        <w:t xml:space="preserve"> close to this survey. We </w:t>
      </w:r>
      <w:r>
        <w:t>process</w:t>
      </w:r>
      <w:r w:rsidRPr="00837717">
        <w:t xml:space="preserve"> the data using a conventional workflow starting with trace editing followed by relative amplitude scaling and surface consistent deconvolution. </w:t>
      </w:r>
      <w:r>
        <w:t>Next, we apply linear noise suppression.</w:t>
      </w:r>
      <w:r w:rsidRPr="00837717">
        <w:t xml:space="preserve"> Refraction statics precede velocity analysis and surface consistent residual statics. </w:t>
      </w:r>
      <w:r w:rsidRPr="001F072B">
        <w:rPr>
          <w:color w:val="000000" w:themeColor="text1"/>
        </w:rPr>
        <w:t>Due to the fairly regular acquisition</w:t>
      </w:r>
      <w:r>
        <w:rPr>
          <w:color w:val="000000" w:themeColor="text1"/>
        </w:rPr>
        <w:t xml:space="preserve"> in our survey</w:t>
      </w:r>
      <w:r w:rsidRPr="001F072B">
        <w:rPr>
          <w:color w:val="000000" w:themeColor="text1"/>
        </w:rPr>
        <w:t xml:space="preserve"> with </w:t>
      </w:r>
      <w:r>
        <w:rPr>
          <w:color w:val="000000" w:themeColor="text1"/>
        </w:rPr>
        <w:t>few</w:t>
      </w:r>
      <w:r w:rsidRPr="001F072B">
        <w:rPr>
          <w:color w:val="000000" w:themeColor="text1"/>
        </w:rPr>
        <w:t xml:space="preserve"> gaps, </w:t>
      </w:r>
      <w:r>
        <w:rPr>
          <w:color w:val="000000" w:themeColor="text1"/>
        </w:rPr>
        <w:t xml:space="preserve">we chose POCS </w:t>
      </w:r>
      <w:r w:rsidRPr="001F072B">
        <w:rPr>
          <w:color w:val="000000" w:themeColor="text1"/>
        </w:rPr>
        <w:t xml:space="preserve">5D interpolation technique using commercial software </w:t>
      </w:r>
      <w:r>
        <w:rPr>
          <w:color w:val="000000" w:themeColor="text1"/>
        </w:rPr>
        <w:t>prior to</w:t>
      </w:r>
      <w:r w:rsidRPr="001F072B">
        <w:rPr>
          <w:color w:val="000000" w:themeColor="text1"/>
        </w:rPr>
        <w:t xml:space="preserve"> migration velocity analysis.</w:t>
      </w:r>
      <w:r>
        <w:rPr>
          <w:color w:val="000000" w:themeColor="text1"/>
        </w:rPr>
        <w:t xml:space="preserve">  POCS is widely used in signal and image reconstruction. The main controlling factors for this technique are the annulus sector binning, the number of missing seismic traces and the threshold used to reject the low amplitudes </w:t>
      </w:r>
      <w:r w:rsidR="00882661">
        <w:rPr>
          <w:color w:val="000000" w:themeColor="text1"/>
        </w:rPr>
        <w:t xml:space="preserve">wavenumber </w:t>
      </w:r>
      <w:r>
        <w:rPr>
          <w:color w:val="000000" w:themeColor="text1"/>
        </w:rPr>
        <w:t>(</w:t>
      </w:r>
      <w:proofErr w:type="spellStart"/>
      <w:r>
        <w:rPr>
          <w:color w:val="000000" w:themeColor="text1"/>
        </w:rPr>
        <w:t>Zi</w:t>
      </w:r>
      <w:proofErr w:type="spellEnd"/>
      <w:r>
        <w:rPr>
          <w:color w:val="000000" w:themeColor="text1"/>
        </w:rPr>
        <w:t>-Jian et al., 2015). POCS requires at least half the traces to be live in the input</w:t>
      </w:r>
      <w:r w:rsidRPr="001F072B">
        <w:rPr>
          <w:color w:val="000000" w:themeColor="text1"/>
        </w:rPr>
        <w:t xml:space="preserve"> </w:t>
      </w:r>
      <w:r>
        <w:rPr>
          <w:color w:val="000000" w:themeColor="text1"/>
        </w:rPr>
        <w:t xml:space="preserve">gather </w:t>
      </w:r>
      <w:r w:rsidRPr="001F072B">
        <w:rPr>
          <w:color w:val="000000" w:themeColor="text1"/>
        </w:rPr>
        <w:t>(Pan and Schlosser, 2013)</w:t>
      </w:r>
      <w:r>
        <w:rPr>
          <w:color w:val="000000" w:themeColor="text1"/>
        </w:rPr>
        <w:t xml:space="preserve">. </w:t>
      </w:r>
      <w:r w:rsidRPr="00FD1715">
        <w:rPr>
          <w:color w:val="000000" w:themeColor="text1"/>
        </w:rPr>
        <w:t xml:space="preserve">We interpolated </w:t>
      </w:r>
      <w:r>
        <w:rPr>
          <w:color w:val="000000" w:themeColor="text1"/>
        </w:rPr>
        <w:t xml:space="preserve">the data along the azimuth and offset axes using </w:t>
      </w:r>
      <w:proofErr w:type="spellStart"/>
      <w:r>
        <w:rPr>
          <w:color w:val="000000" w:themeColor="text1"/>
        </w:rPr>
        <w:t>Δ</w:t>
      </w:r>
      <w:r w:rsidRPr="000E19B9">
        <w:rPr>
          <w:i/>
          <w:color w:val="000000" w:themeColor="text1"/>
        </w:rPr>
        <w:t>φ</w:t>
      </w:r>
      <w:proofErr w:type="spellEnd"/>
      <w:r>
        <w:rPr>
          <w:color w:val="000000" w:themeColor="text1"/>
        </w:rPr>
        <w:t xml:space="preserve">=45°and </w:t>
      </w:r>
      <w:proofErr w:type="spellStart"/>
      <w:r>
        <w:rPr>
          <w:color w:val="000000" w:themeColor="text1"/>
        </w:rPr>
        <w:t>Δ</w:t>
      </w:r>
      <w:r w:rsidRPr="000E19B9">
        <w:rPr>
          <w:i/>
          <w:color w:val="000000" w:themeColor="text1"/>
        </w:rPr>
        <w:t>h</w:t>
      </w:r>
      <w:proofErr w:type="spellEnd"/>
      <w:r>
        <w:rPr>
          <w:color w:val="000000" w:themeColor="text1"/>
        </w:rPr>
        <w:t xml:space="preserve">=660 ft </w:t>
      </w:r>
      <w:r w:rsidRPr="00FD1715">
        <w:rPr>
          <w:color w:val="000000" w:themeColor="text1"/>
        </w:rPr>
        <w:t>bin</w:t>
      </w:r>
      <w:r>
        <w:rPr>
          <w:color w:val="000000" w:themeColor="text1"/>
        </w:rPr>
        <w:t>s</w:t>
      </w:r>
      <w:r>
        <w:t>.</w:t>
      </w:r>
      <w:r w:rsidRPr="00837717">
        <w:t xml:space="preserve"> The </w:t>
      </w:r>
      <w:r>
        <w:t>objective</w:t>
      </w:r>
      <w:r w:rsidRPr="00837717">
        <w:t xml:space="preserve"> of this interpolation is </w:t>
      </w:r>
      <w:r>
        <w:t>to enhance the coherent signal and suppress the acquisition footprint whilst preserving the geology. Figure 3.3a and 3</w:t>
      </w:r>
      <w:r w:rsidR="00882661">
        <w:t>.3</w:t>
      </w:r>
      <w:r>
        <w:t>b</w:t>
      </w:r>
      <w:r w:rsidRPr="00837717">
        <w:t xml:space="preserve"> shows the fold map of the data </w:t>
      </w:r>
      <w:r>
        <w:t>before</w:t>
      </w:r>
      <w:r w:rsidRPr="00837717">
        <w:t xml:space="preserve"> and after 5D interpolation</w:t>
      </w:r>
      <w:r>
        <w:t xml:space="preserve"> resulting in an average increase in fold </w:t>
      </w:r>
      <w:r w:rsidRPr="001F072B">
        <w:rPr>
          <w:color w:val="000000" w:themeColor="text1"/>
        </w:rPr>
        <w:t xml:space="preserve">by a factor of 4. </w:t>
      </w:r>
      <w:r>
        <w:rPr>
          <w:color w:val="000000" w:themeColor="text1"/>
        </w:rPr>
        <w:t>Figure 3.3</w:t>
      </w:r>
      <w:r w:rsidRPr="001F072B">
        <w:rPr>
          <w:color w:val="000000" w:themeColor="text1"/>
        </w:rPr>
        <w:t xml:space="preserve">c shows the spider plot </w:t>
      </w:r>
      <w:r>
        <w:rPr>
          <w:color w:val="000000" w:themeColor="text1"/>
        </w:rPr>
        <w:t xml:space="preserve">for the same CMP shown in Figure 3.2b </w:t>
      </w:r>
      <w:r w:rsidRPr="001F072B">
        <w:rPr>
          <w:color w:val="000000" w:themeColor="text1"/>
        </w:rPr>
        <w:t xml:space="preserve">after 5D interpolation. </w:t>
      </w:r>
    </w:p>
    <w:p w14:paraId="57C1F1C3" w14:textId="77777777" w:rsidR="00730281" w:rsidRPr="00D852EC" w:rsidRDefault="00730281" w:rsidP="00730281">
      <w:pPr>
        <w:pStyle w:val="Heading2"/>
      </w:pPr>
      <w:bookmarkStart w:id="46" w:name="_Toc523296581"/>
      <w:r>
        <w:t>Effect on Migration and</w:t>
      </w:r>
      <w:r w:rsidRPr="00D852EC">
        <w:t xml:space="preserve"> </w:t>
      </w:r>
      <w:r>
        <w:t>Geometric Attributes</w:t>
      </w:r>
      <w:bookmarkEnd w:id="46"/>
      <w:r>
        <w:t xml:space="preserve"> </w:t>
      </w:r>
    </w:p>
    <w:p w14:paraId="4664B961" w14:textId="77777777" w:rsidR="00730281" w:rsidRDefault="00730281" w:rsidP="00730281">
      <w:pPr>
        <w:pStyle w:val="NormalWeb"/>
        <w:spacing w:line="480" w:lineRule="auto"/>
        <w:ind w:firstLine="720"/>
        <w:jc w:val="both"/>
      </w:pPr>
      <w:r w:rsidRPr="00837717">
        <w:t xml:space="preserve">To </w:t>
      </w:r>
      <w:r>
        <w:t>compare</w:t>
      </w:r>
      <w:r w:rsidRPr="00837717">
        <w:t xml:space="preserve"> the two datasets, we first consider the effect of 5D interpolation on the velocity </w:t>
      </w:r>
      <w:r>
        <w:t>analysis</w:t>
      </w:r>
      <w:r w:rsidRPr="00837717">
        <w:t xml:space="preserve">. </w:t>
      </w:r>
      <w:r>
        <w:t xml:space="preserve">The velocity semblance is constructed by combining a number of CMP’s that lie close together to form a super-gather. The data quality and offset coverage dictates how many CMPs are used in the super-gather. For these data, we used 7 by 7 bins (or 49) CMPs to construct a </w:t>
      </w:r>
      <w:proofErr w:type="spellStart"/>
      <w:r>
        <w:lastRenderedPageBreak/>
        <w:t>supergather</w:t>
      </w:r>
      <w:proofErr w:type="spellEnd"/>
      <w:r>
        <w:t xml:space="preserve"> for semblance-based velocity analysis. </w:t>
      </w:r>
      <w:r w:rsidRPr="00837717">
        <w:t>In fact, one may consider the super-gathers as a crude form of interpolation</w:t>
      </w:r>
      <w:r>
        <w:t xml:space="preserve"> where we rely on adjacent CMPs to provide denser offset coverage</w:t>
      </w:r>
      <w:r w:rsidRPr="00837717">
        <w:t xml:space="preserve">. </w:t>
      </w:r>
      <w:r>
        <w:t>The advantage of 5D interpolation over super-gathers is that</w:t>
      </w:r>
      <w:r w:rsidRPr="00837717">
        <w:t xml:space="preserve"> the </w:t>
      </w:r>
      <w:r>
        <w:t xml:space="preserve">it uses </w:t>
      </w:r>
      <w:r w:rsidRPr="00837717">
        <w:t>higher dimensions</w:t>
      </w:r>
      <w:r>
        <w:t xml:space="preserve"> to interpolate. Figure 3.4</w:t>
      </w:r>
      <w:r w:rsidRPr="00837717">
        <w:t xml:space="preserve"> show the velocity semblance for </w:t>
      </w:r>
      <w:r>
        <w:t>a super-gather computed using the</w:t>
      </w:r>
      <w:r w:rsidRPr="00837717">
        <w:t xml:space="preserve"> data with and without 5D interpolation. The </w:t>
      </w:r>
      <w:r>
        <w:t xml:space="preserve">interpolated data </w:t>
      </w:r>
      <w:r w:rsidRPr="00837717">
        <w:t>improves the</w:t>
      </w:r>
      <w:r>
        <w:t xml:space="preserve"> velocity semblance resolution in the</w:t>
      </w:r>
      <w:r w:rsidRPr="00837717">
        <w:t xml:space="preserve"> shallow </w:t>
      </w:r>
      <w:r>
        <w:t>section,</w:t>
      </w:r>
      <w:r w:rsidRPr="00837717">
        <w:t xml:space="preserve"> </w:t>
      </w:r>
      <w:r>
        <w:t>resulting in</w:t>
      </w:r>
      <w:r w:rsidRPr="00837717">
        <w:t xml:space="preserve"> more continuous reflector</w:t>
      </w:r>
      <w:r>
        <w:t>s on the interpolated gather</w:t>
      </w:r>
      <w:r w:rsidRPr="00837717">
        <w:t xml:space="preserve">. The zone of interest is highlighted with the yellow </w:t>
      </w:r>
      <w:r>
        <w:t>box</w:t>
      </w:r>
      <w:r w:rsidRPr="00837717">
        <w:t xml:space="preserve"> on both dataset</w:t>
      </w:r>
      <w:r>
        <w:t>s</w:t>
      </w:r>
      <w:r w:rsidRPr="00837717">
        <w:t xml:space="preserve">. </w:t>
      </w:r>
      <w:r>
        <w:t>At the zone of interest,</w:t>
      </w:r>
      <w:r w:rsidRPr="00837717">
        <w:t xml:space="preserve"> a significant improvement</w:t>
      </w:r>
      <w:r>
        <w:t xml:space="preserve"> is achieved</w:t>
      </w:r>
      <w:r w:rsidRPr="00837717">
        <w:t xml:space="preserve"> in the far </w:t>
      </w:r>
      <w:r>
        <w:t>offset which gives a clearer semblance</w:t>
      </w:r>
      <w:r w:rsidRPr="00837717">
        <w:t xml:space="preserve">. The deeper section </w:t>
      </w:r>
      <w:r>
        <w:t xml:space="preserve">on both Figure 3.4a and 3.4b </w:t>
      </w:r>
      <w:r w:rsidRPr="00837717">
        <w:t xml:space="preserve">is </w:t>
      </w:r>
      <w:r>
        <w:t>contaminated</w:t>
      </w:r>
      <w:r w:rsidRPr="00837717">
        <w:t xml:space="preserve"> by the multiples due to the carbonate </w:t>
      </w:r>
      <w:r>
        <w:t>layering</w:t>
      </w:r>
      <w:r w:rsidRPr="00837717">
        <w:t xml:space="preserve"> in the zone of interest. Because of the improvement seen on the interpolated data, we used it to p</w:t>
      </w:r>
      <w:r>
        <w:t xml:space="preserve">ick the migration velocity. </w:t>
      </w:r>
    </w:p>
    <w:p w14:paraId="21289B87" w14:textId="6746EAE7" w:rsidR="00730281" w:rsidRDefault="00730281" w:rsidP="00730281">
      <w:pPr>
        <w:pStyle w:val="NormalWeb"/>
        <w:spacing w:line="480" w:lineRule="auto"/>
        <w:ind w:firstLine="720"/>
        <w:jc w:val="both"/>
      </w:pPr>
      <w:r>
        <w:t xml:space="preserve">Unfortunately, if we picked multiples below the top of the basement (below the yellow box), the continuity of these vents will be also improved. The data beyond the muted zone (red dashed line in </w:t>
      </w:r>
      <w:r w:rsidR="000D700F">
        <w:t xml:space="preserve">a) have </w:t>
      </w:r>
      <w:r w:rsidR="00A34E46">
        <w:t xml:space="preserve">been </w:t>
      </w:r>
      <w:r w:rsidR="000D700F">
        <w:t xml:space="preserve">extrapolated </w:t>
      </w:r>
      <w:r w:rsidR="00A34E46">
        <w:t xml:space="preserve">and </w:t>
      </w:r>
      <w:r w:rsidR="000D700F">
        <w:t>the result</w:t>
      </w:r>
      <w:r>
        <w:t xml:space="preserve"> </w:t>
      </w:r>
      <w:r w:rsidR="00A34E46">
        <w:t xml:space="preserve">in the far offset </w:t>
      </w:r>
      <w:r>
        <w:t>may be inaccurate. Su</w:t>
      </w:r>
      <w:r w:rsidR="000D700F">
        <w:t>ch extrapolation may result in</w:t>
      </w:r>
      <w:r>
        <w:t xml:space="preserve"> an image that is highly prejudiced by the initial picked velocity. We show a CMP before and after interpolation to verify the effect of interpolation on</w:t>
      </w:r>
      <w:r w:rsidR="00A34E46">
        <w:t xml:space="preserve"> the far offset in Figure 3.5. To reduce the effect of the interpolated data, a harsh mute is applied after migration to suppress all the </w:t>
      </w:r>
      <w:r w:rsidR="00A34E46" w:rsidRPr="00A34E46">
        <w:t xml:space="preserve">artificial </w:t>
      </w:r>
      <w:r w:rsidR="00A34E46">
        <w:t xml:space="preserve">events created in the far offset. </w:t>
      </w:r>
    </w:p>
    <w:p w14:paraId="2DE342FD" w14:textId="77777777" w:rsidR="00730281" w:rsidRPr="00837717" w:rsidRDefault="00730281" w:rsidP="00730281">
      <w:pPr>
        <w:pStyle w:val="NormalWeb"/>
        <w:spacing w:line="480" w:lineRule="auto"/>
        <w:ind w:firstLine="720"/>
        <w:jc w:val="both"/>
      </w:pPr>
      <w:r>
        <w:t xml:space="preserve">There are two pitfalls in this model-driven workflow. First, if we assume our model to be one of hyperbolic moveout, weaker, far offset nonhyperbolic moveout traces may be </w:t>
      </w:r>
      <w:proofErr w:type="spellStart"/>
      <w:r>
        <w:t>misinterpolated</w:t>
      </w:r>
      <w:proofErr w:type="spellEnd"/>
      <w:r>
        <w:t xml:space="preserve"> or perhaps extrapolated based on the higher amplitude near traces (Figure 3.5). Second, if it is difficult to pick an accurate velocity due to strong multiples (such as below the </w:t>
      </w:r>
      <w:r>
        <w:lastRenderedPageBreak/>
        <w:t>basement at t=1.2 s in this data volume), then we will preferentially interpolate and enhance multiples rather than the weaker primaries.</w:t>
      </w:r>
    </w:p>
    <w:p w14:paraId="028DBF8D" w14:textId="77777777" w:rsidR="00730281" w:rsidRPr="00837717" w:rsidRDefault="00730281" w:rsidP="00730281">
      <w:pPr>
        <w:pStyle w:val="NormalWeb"/>
        <w:spacing w:line="480" w:lineRule="auto"/>
        <w:ind w:firstLine="720"/>
        <w:jc w:val="both"/>
      </w:pPr>
      <w:r>
        <w:t xml:space="preserve">Figure 3.6 shows line AA’ through the stacked data volume after </w:t>
      </w:r>
      <w:r w:rsidRPr="00837717">
        <w:t xml:space="preserve">prestack Kirchhoff </w:t>
      </w:r>
      <w:r>
        <w:t xml:space="preserve">time </w:t>
      </w:r>
      <w:r w:rsidRPr="00837717">
        <w:t>migration for both data</w:t>
      </w:r>
      <w:r>
        <w:t xml:space="preserve"> sets in Figure 3.6</w:t>
      </w:r>
      <w:r w:rsidRPr="00837717">
        <w:t xml:space="preserve"> using the velocity picked on the interpolated data. The Mississippian top </w:t>
      </w:r>
      <w:r>
        <w:t>appears as</w:t>
      </w:r>
      <w:r w:rsidRPr="00837717">
        <w:t xml:space="preserve"> a broad peak on the seismic data that can be difficult to pick in certain areas (</w:t>
      </w:r>
      <w:proofErr w:type="spellStart"/>
      <w:r w:rsidRPr="00837717">
        <w:t>Lindz</w:t>
      </w:r>
      <w:r>
        <w:t>ey</w:t>
      </w:r>
      <w:proofErr w:type="spellEnd"/>
      <w:r>
        <w:t xml:space="preserve">, 2015). </w:t>
      </w:r>
      <w:r w:rsidRPr="00837717">
        <w:t xml:space="preserve">We observe </w:t>
      </w:r>
      <w:r>
        <w:t xml:space="preserve">a more </w:t>
      </w:r>
      <w:r w:rsidRPr="00837717">
        <w:t>balanced amplitude after the interpolation</w:t>
      </w:r>
      <w:r>
        <w:t xml:space="preserve"> (Figure 3.6b)</w:t>
      </w:r>
      <w:r w:rsidRPr="00837717">
        <w:t xml:space="preserve"> which can be linked to the reduction in footprint.</w:t>
      </w:r>
      <w:r>
        <w:t xml:space="preserve"> In addition, the fault is clearer on the interpolated section (green arrow). </w:t>
      </w:r>
      <w:r w:rsidRPr="00837717">
        <w:t xml:space="preserve"> For that reason, the balanced amplitude is more desired for auto</w:t>
      </w:r>
      <w:r>
        <w:t>matic</w:t>
      </w:r>
      <w:r w:rsidRPr="00837717">
        <w:t xml:space="preserve"> pickers</w:t>
      </w:r>
      <w:r>
        <w:t xml:space="preserve">. This is also a product of the higher fold generated by the interpolation </w:t>
      </w:r>
    </w:p>
    <w:p w14:paraId="12FA3D52" w14:textId="28AB7698" w:rsidR="00730281" w:rsidRDefault="00730281" w:rsidP="001D5AA4">
      <w:pPr>
        <w:pStyle w:val="NormalWeb"/>
        <w:spacing w:line="480" w:lineRule="auto"/>
        <w:ind w:firstLine="720"/>
        <w:jc w:val="both"/>
      </w:pPr>
      <w:r w:rsidRPr="00837717">
        <w:t>The third comparison is on seismic geometrical attribute</w:t>
      </w:r>
      <w:r>
        <w:t>s</w:t>
      </w:r>
      <w:r w:rsidRPr="00837717">
        <w:t xml:space="preserve">. The vertical resolution is defined as a quarter wavelength of the data. We computed coherence on </w:t>
      </w:r>
      <w:r>
        <w:t xml:space="preserve">the original dataset and extracted horizons slices along the Marmaton and Mississippian formation in Figure 3.7. Both slices show both random and coherent noise. </w:t>
      </w:r>
      <w:r w:rsidRPr="00837717">
        <w:t>Other techniques in the literature such as SOF (Zhang e</w:t>
      </w:r>
      <w:r>
        <w:t xml:space="preserve">t </w:t>
      </w:r>
      <w:r w:rsidRPr="00837717">
        <w:t>al., 2016a) and radial trace time frequency peak filtering using Hurst exponent static</w:t>
      </w:r>
      <w:r>
        <w:t>s</w:t>
      </w:r>
      <w:r w:rsidRPr="00837717">
        <w:t xml:space="preserve"> (Zhang et al., 2016b) </w:t>
      </w:r>
      <w:r>
        <w:t>can reduce the random and coherent noise</w:t>
      </w:r>
      <w:r w:rsidRPr="00837717">
        <w:t>.</w:t>
      </w:r>
      <w:r>
        <w:t xml:space="preserve"> Also, s</w:t>
      </w:r>
      <w:r w:rsidRPr="00837717">
        <w:t xml:space="preserve">eparate techniques also exist in the literature to suppress footprint such as </w:t>
      </w:r>
      <w:r>
        <w:t xml:space="preserve">those described by </w:t>
      </w:r>
      <w:proofErr w:type="spellStart"/>
      <w:r w:rsidRPr="00837717">
        <w:t>AlAli</w:t>
      </w:r>
      <w:proofErr w:type="spellEnd"/>
      <w:r w:rsidRPr="00837717">
        <w:t xml:space="preserve"> et al.</w:t>
      </w:r>
      <w:r>
        <w:t xml:space="preserve"> (</w:t>
      </w:r>
      <w:r w:rsidRPr="00837717">
        <w:t>2018</w:t>
      </w:r>
      <w:r>
        <w:t xml:space="preserve">) and </w:t>
      </w:r>
      <w:proofErr w:type="spellStart"/>
      <w:r w:rsidRPr="00837717">
        <w:t>Galibert</w:t>
      </w:r>
      <w:proofErr w:type="spellEnd"/>
      <w:r w:rsidRPr="00837717">
        <w:t xml:space="preserve"> et al. </w:t>
      </w:r>
      <w:r>
        <w:t>(</w:t>
      </w:r>
      <w:r w:rsidRPr="00837717">
        <w:t>2002)</w:t>
      </w:r>
      <w:r>
        <w:t>; however, they offer no data regularization</w:t>
      </w:r>
      <w:r w:rsidRPr="00837717">
        <w:t xml:space="preserve">. Coherent noise such as footprint is more difficult to predict by interpolation as they </w:t>
      </w:r>
      <w:r>
        <w:t>mask</w:t>
      </w:r>
      <w:r w:rsidRPr="00837717">
        <w:t xml:space="preserve"> in with the signal. Interpolating without distinguishing the two could indeed result in distorting coherent signal amplitude. </w:t>
      </w:r>
      <w:r>
        <w:t>Trad (</w:t>
      </w:r>
      <w:r w:rsidRPr="00837717">
        <w:t xml:space="preserve">2014) </w:t>
      </w:r>
      <w:r>
        <w:t>acknowledged that applying</w:t>
      </w:r>
      <w:r w:rsidRPr="00837717">
        <w:t xml:space="preserve"> normal moveout (NMO) prior to interpolating the data simplifies the task by reducing the wavenumber bandwidth (and aliasing) in the offset direction and </w:t>
      </w:r>
      <w:r>
        <w:t>reducing the</w:t>
      </w:r>
      <w:r w:rsidRPr="00837717">
        <w:t xml:space="preserve"> binning error. </w:t>
      </w:r>
      <w:r>
        <w:t xml:space="preserve">Applying NMO </w:t>
      </w:r>
      <w:r w:rsidRPr="00837717">
        <w:t xml:space="preserve">allows the interpolation </w:t>
      </w:r>
      <w:r>
        <w:t>to</w:t>
      </w:r>
      <w:r w:rsidRPr="00837717">
        <w:t xml:space="preserve"> preserve the coherent signal</w:t>
      </w:r>
      <w:r>
        <w:t xml:space="preserve"> and suppress </w:t>
      </w:r>
      <w:r>
        <w:lastRenderedPageBreak/>
        <w:t>the footprint. Figure 3.8 shows the same two horizon slices extracted from the coherence volume after 5D interpolation. Both slices show less acquisition related noise. The channel edges seen in Figure 3.8a are suppressed after the interpolation. The Mississippi Lime horizon slice shows a clearer image and a slimmer fault</w:t>
      </w:r>
      <w:r w:rsidR="001D5AA4">
        <w:t>.</w:t>
      </w:r>
    </w:p>
    <w:p w14:paraId="250F3601" w14:textId="0FB84B2F" w:rsidR="00730281" w:rsidRDefault="00730281" w:rsidP="00730281">
      <w:pPr>
        <w:pStyle w:val="NormalWeb"/>
        <w:spacing w:line="480" w:lineRule="auto"/>
        <w:ind w:firstLine="720"/>
        <w:jc w:val="both"/>
      </w:pPr>
      <w:r>
        <w:t xml:space="preserve"> </w:t>
      </w:r>
      <w:r w:rsidRPr="00837717">
        <w:t>The ability of 5D interpolation to enhance the reflections and preserve subtle features such as faults, diffraction and fractures is crucial. The challenge for 5D interpolation pa</w:t>
      </w:r>
      <w:r>
        <w:t xml:space="preserve">rameterization is in defining the appropriate </w:t>
      </w:r>
      <w:r w:rsidR="001D5AA4">
        <w:t xml:space="preserve">annulus sector </w:t>
      </w:r>
      <w:r>
        <w:t>binning</w:t>
      </w:r>
      <w:r w:rsidRPr="00837717">
        <w:t xml:space="preserve"> to approximate the </w:t>
      </w:r>
      <w:r>
        <w:t xml:space="preserve">diffraction </w:t>
      </w:r>
      <w:r w:rsidRPr="00837717">
        <w:t>wavenumber</w:t>
      </w:r>
      <w:r>
        <w:t>s</w:t>
      </w:r>
      <w:r w:rsidRPr="00837717">
        <w:t xml:space="preserve"> properly. </w:t>
      </w:r>
      <w:r>
        <w:t>Such sensitivity</w:t>
      </w:r>
      <w:r w:rsidRPr="00837717">
        <w:t xml:space="preserve"> is more of an issue for </w:t>
      </w:r>
      <w:r>
        <w:t>data</w:t>
      </w:r>
      <w:r w:rsidRPr="00837717">
        <w:t xml:space="preserve"> located </w:t>
      </w:r>
      <w:r>
        <w:t>close to</w:t>
      </w:r>
      <w:r w:rsidRPr="00837717">
        <w:t xml:space="preserve"> the borders of the survey, particularly at shallow times or far offsets because of </w:t>
      </w:r>
      <w:r>
        <w:t>decrease in the number of live samples.</w:t>
      </w:r>
    </w:p>
    <w:p w14:paraId="53978C38" w14:textId="77777777" w:rsidR="00730281" w:rsidRPr="00D852EC" w:rsidRDefault="00730281" w:rsidP="00730281">
      <w:pPr>
        <w:pStyle w:val="Heading2"/>
      </w:pPr>
      <w:bookmarkStart w:id="47" w:name="_Toc523296582"/>
      <w:r w:rsidRPr="00D852EC">
        <w:t>E</w:t>
      </w:r>
      <w:r>
        <w:t xml:space="preserve">ffect on </w:t>
      </w:r>
      <w:r w:rsidRPr="00D852EC">
        <w:t>P-</w:t>
      </w:r>
      <w:r w:rsidRPr="000E19B9">
        <w:t xml:space="preserve"> Impedance</w:t>
      </w:r>
      <w:bookmarkEnd w:id="47"/>
    </w:p>
    <w:p w14:paraId="77EB2199" w14:textId="77777777" w:rsidR="00730281" w:rsidRPr="00587BF3" w:rsidRDefault="00730281" w:rsidP="00730281">
      <w:pPr>
        <w:pStyle w:val="NormalWeb"/>
        <w:spacing w:line="480" w:lineRule="auto"/>
        <w:ind w:firstLine="720"/>
        <w:jc w:val="both"/>
      </w:pPr>
      <w:r>
        <w:t xml:space="preserve">To further evaluate the impact of seismic data interpolation, we performed model-driven acoustic impedance inversion on the data before and after 5D interpolation. A total of four wells are available for this survey with P-wave logs and density. Perry (2017) demonstrated how 5D interpolated and spectral balancing together can improve the P-impedance compared with the original data. Figure 3.9 shows horizon slices along the top Mississippi lime through the regular and 5D interpolated volumes. </w:t>
      </w:r>
      <w:r w:rsidRPr="00A34E46">
        <w:t xml:space="preserve">Both slices show similar overall trends. The linear features shown by black arrows in Figure 3.9a are artefacts that correspond to acquisition footprint seen on the original amplitude data. 5D interpolation suppress the footprint noise and hence, in the impedance we have a much smoother variation of P-impedance.   </w:t>
      </w:r>
    </w:p>
    <w:p w14:paraId="1274E1F2" w14:textId="51B4BA23" w:rsidR="00730281" w:rsidRDefault="00730281" w:rsidP="00A34E46">
      <w:pPr>
        <w:pStyle w:val="NormalWeb"/>
        <w:spacing w:line="480" w:lineRule="auto"/>
        <w:ind w:firstLine="720"/>
        <w:jc w:val="both"/>
      </w:pPr>
      <w:r>
        <w:t xml:space="preserve">Figure 3.10a and 10b shows coherence co-rendered with P-impedance for the original and 5D interpolated data respectively. </w:t>
      </w:r>
      <w:proofErr w:type="spellStart"/>
      <w:r>
        <w:t>Lindzey</w:t>
      </w:r>
      <w:proofErr w:type="spellEnd"/>
      <w:r>
        <w:t xml:space="preserve"> (2015) indicated that the downthrown block shows a </w:t>
      </w:r>
      <w:r>
        <w:lastRenderedPageBreak/>
        <w:t xml:space="preserve">broader peak in the at the top of the Mississippian immediately south of the fault compared to the north of the fault. She concluded that is due to result of the abundance of </w:t>
      </w:r>
      <w:proofErr w:type="spellStart"/>
      <w:r>
        <w:t>chert</w:t>
      </w:r>
      <w:proofErr w:type="spellEnd"/>
      <w:r>
        <w:t xml:space="preserve"> conglomerate transported from the upthrown (red arrow) block down to the downthrown block (white arrow). Both slices show similar trends with a more pronounced low impedance on the 5D interpolated data. </w:t>
      </w:r>
    </w:p>
    <w:p w14:paraId="290CC207" w14:textId="77777777" w:rsidR="00730281" w:rsidRDefault="00730281" w:rsidP="00730281">
      <w:pPr>
        <w:pStyle w:val="NormalWeb"/>
        <w:spacing w:line="480" w:lineRule="auto"/>
        <w:ind w:firstLine="720"/>
        <w:jc w:val="both"/>
      </w:pPr>
      <w:r>
        <w:t xml:space="preserve">Finally, we show the impedance slice through the same horizon with the coherence computed on the original data for comparison. The structurally governed impedances changes are imaged better in Figure 3.11 than in Figure 3.10a and 10b. Such an analysis make sense, since with the original coherence we can preserve all the structural features and with 5D interpolated P-impedance we are able to suppress all the footprint noise and its effect on impedance.  </w:t>
      </w:r>
    </w:p>
    <w:p w14:paraId="697C5A76" w14:textId="77777777" w:rsidR="00730281" w:rsidRPr="009702F5" w:rsidRDefault="00730281" w:rsidP="00730281">
      <w:pPr>
        <w:pStyle w:val="Heading2"/>
      </w:pPr>
      <w:bookmarkStart w:id="48" w:name="_Toc523296583"/>
      <w:r w:rsidRPr="009702F5">
        <w:t>C</w:t>
      </w:r>
      <w:r>
        <w:t>onclusions</w:t>
      </w:r>
      <w:bookmarkEnd w:id="48"/>
      <w:r w:rsidRPr="009702F5">
        <w:t xml:space="preserve"> </w:t>
      </w:r>
    </w:p>
    <w:p w14:paraId="62A74B7D" w14:textId="77777777" w:rsidR="00730281" w:rsidRDefault="00730281" w:rsidP="00730281">
      <w:pPr>
        <w:pStyle w:val="NormalWeb"/>
        <w:spacing w:line="480" w:lineRule="auto"/>
        <w:ind w:firstLine="720"/>
        <w:jc w:val="both"/>
      </w:pPr>
      <w:r>
        <w:t>For economic reasons, most s</w:t>
      </w:r>
      <w:r w:rsidRPr="00CC3CA4">
        <w:t xml:space="preserve">eismic </w:t>
      </w:r>
      <w:r>
        <w:t>surveys are acquired on coarse grids which gives rise to acquisition footprint</w:t>
      </w:r>
      <w:r w:rsidRPr="00CC3CA4">
        <w:t xml:space="preserve">. </w:t>
      </w:r>
      <w:r>
        <w:t>This limitation</w:t>
      </w:r>
      <w:r w:rsidRPr="00CC3CA4">
        <w:t xml:space="preserve"> can degrade the quality of the data and affects semblance</w:t>
      </w:r>
      <w:r>
        <w:t>-based velocity analysis</w:t>
      </w:r>
      <w:r w:rsidRPr="00CC3CA4">
        <w:t xml:space="preserve">, geometrical attributes and amplitude </w:t>
      </w:r>
      <w:r>
        <w:t>preservation</w:t>
      </w:r>
      <w:r w:rsidRPr="00CC3CA4">
        <w:t xml:space="preserve">. </w:t>
      </w:r>
      <w:r>
        <w:t xml:space="preserve">In the midcontinent of the USA, </w:t>
      </w:r>
      <w:r w:rsidRPr="00CC3CA4">
        <w:t xml:space="preserve">5D interpolation methods have become </w:t>
      </w:r>
      <w:r>
        <w:t>a well-accepted part of the seismic processing workflow</w:t>
      </w:r>
      <w:r w:rsidRPr="00CC3CA4">
        <w:t xml:space="preserve"> that help</w:t>
      </w:r>
      <w:r>
        <w:t>s</w:t>
      </w:r>
      <w:r w:rsidRPr="00CC3CA4">
        <w:t xml:space="preserve"> suppress</w:t>
      </w:r>
      <w:r>
        <w:t xml:space="preserve"> acquisition footprint and improves specular reflections for impedance inversion</w:t>
      </w:r>
      <w:r w:rsidRPr="00CC3CA4">
        <w:t xml:space="preserve">. Although regularized seismic data yields </w:t>
      </w:r>
      <w:r>
        <w:t xml:space="preserve">a </w:t>
      </w:r>
      <w:r w:rsidRPr="00CC3CA4">
        <w:t>better signal</w:t>
      </w:r>
      <w:r>
        <w:t>-</w:t>
      </w:r>
      <w:r w:rsidRPr="00CC3CA4">
        <w:t>to</w:t>
      </w:r>
      <w:r>
        <w:t>-</w:t>
      </w:r>
      <w:r w:rsidRPr="00CC3CA4">
        <w:t>noise ratio and better AVO analysis, one must be aware of the inherent limitations of the method due to parameters settings and the nature of the features being interpolated. We have demonstrated using POSC interpolation algorithm on a</w:t>
      </w:r>
      <w:r>
        <w:t>n</w:t>
      </w:r>
      <w:r w:rsidRPr="00CC3CA4">
        <w:t xml:space="preserve"> </w:t>
      </w:r>
      <w:r>
        <w:t>Oklahoma Mississippi Lime</w:t>
      </w:r>
      <w:r w:rsidRPr="00CC3CA4">
        <w:t xml:space="preserve"> dataset that subtle features can be damaged </w:t>
      </w:r>
      <w:r>
        <w:t>at</w:t>
      </w:r>
      <w:r w:rsidRPr="00CC3CA4">
        <w:t xml:space="preserve"> the expense of improving the amplitude analysis. We </w:t>
      </w:r>
      <w:r>
        <w:t>attribute</w:t>
      </w:r>
      <w:r w:rsidRPr="00CC3CA4">
        <w:t xml:space="preserve"> the </w:t>
      </w:r>
      <w:r>
        <w:t xml:space="preserve">loss of “edges” in the seismic images using the </w:t>
      </w:r>
      <w:r w:rsidRPr="00CC3CA4">
        <w:t xml:space="preserve">traditional </w:t>
      </w:r>
      <w:r>
        <w:t>Fourier transform</w:t>
      </w:r>
      <w:r w:rsidRPr="00CC3CA4">
        <w:t xml:space="preserve"> based 5D interpolation techniques </w:t>
      </w:r>
      <w:r>
        <w:t>to</w:t>
      </w:r>
      <w:r w:rsidRPr="00CC3CA4">
        <w:t xml:space="preserve"> </w:t>
      </w:r>
      <w:r w:rsidRPr="00CC3CA4">
        <w:lastRenderedPageBreak/>
        <w:t xml:space="preserve">the error introduced due to the </w:t>
      </w:r>
      <w:r>
        <w:t>annulus sector binning</w:t>
      </w:r>
      <w:r w:rsidRPr="00CC3CA4">
        <w:t xml:space="preserve">, </w:t>
      </w:r>
      <w:r>
        <w:t>and inherent</w:t>
      </w:r>
      <w:r w:rsidRPr="00CC3CA4">
        <w:t xml:space="preserve"> NMO correction.</w:t>
      </w:r>
      <w:r>
        <w:t xml:space="preserve"> </w:t>
      </w:r>
      <w:r w:rsidRPr="00CC3CA4">
        <w:t xml:space="preserve">All these factors could lead to the lack of low-amplitude wavenumber needed to construct </w:t>
      </w:r>
      <w:r>
        <w:t>subtle</w:t>
      </w:r>
      <w:r w:rsidRPr="00CC3CA4">
        <w:t xml:space="preserve"> features such </w:t>
      </w:r>
      <w:r>
        <w:t xml:space="preserve">as </w:t>
      </w:r>
      <w:r w:rsidRPr="00CC3CA4">
        <w:t xml:space="preserve">diffraction and which are of importance to interpreters.  In our analysis we found that computing geometrical attributes on </w:t>
      </w:r>
      <w:r>
        <w:t>original</w:t>
      </w:r>
      <w:r w:rsidRPr="00CC3CA4">
        <w:t xml:space="preserve"> interpolated seismic data gives better results whereas impedance is better computed on 5D interpolated data.</w:t>
      </w:r>
      <w:r w:rsidRPr="00BD4B61">
        <w:t xml:space="preserve"> </w:t>
      </w:r>
      <w:r>
        <w:t>We recommend that i</w:t>
      </w:r>
      <w:r w:rsidRPr="00CC3CA4">
        <w:t xml:space="preserve">nterpreters </w:t>
      </w:r>
      <w:r>
        <w:t>request data volumes</w:t>
      </w:r>
      <w:r w:rsidRPr="00CC3CA4">
        <w:t xml:space="preserve"> with and without interpolation to construct a more detailed image of the subsurface.</w:t>
      </w:r>
    </w:p>
    <w:p w14:paraId="4707E675" w14:textId="77777777" w:rsidR="00730281" w:rsidRPr="009702F5" w:rsidRDefault="00730281" w:rsidP="00730281">
      <w:pPr>
        <w:pStyle w:val="Heading2"/>
      </w:pPr>
      <w:bookmarkStart w:id="49" w:name="_Toc523296584"/>
      <w:r w:rsidRPr="009702F5">
        <w:t>A</w:t>
      </w:r>
      <w:r>
        <w:t>cknowledgments</w:t>
      </w:r>
      <w:bookmarkEnd w:id="49"/>
      <w:r>
        <w:t xml:space="preserve"> </w:t>
      </w:r>
    </w:p>
    <w:p w14:paraId="1520ED80" w14:textId="1ED72F24" w:rsidR="00730281" w:rsidRDefault="00730281" w:rsidP="00730281">
      <w:pPr>
        <w:pStyle w:val="NormalWeb"/>
        <w:spacing w:line="480" w:lineRule="auto"/>
        <w:ind w:firstLine="720"/>
        <w:jc w:val="both"/>
      </w:pPr>
      <w:r w:rsidRPr="00837717">
        <w:t>We would like to thank our AASPI sponsors for their support and in particular Chesapeake Energy for their permission to work on this dataset. Special thanks to Landmark</w:t>
      </w:r>
      <w:r w:rsidR="00A34E46">
        <w:t>,</w:t>
      </w:r>
      <w:r w:rsidR="00D72E8C">
        <w:t xml:space="preserve"> </w:t>
      </w:r>
      <w:proofErr w:type="spellStart"/>
      <w:r w:rsidR="00D72E8C">
        <w:t>Hampson</w:t>
      </w:r>
      <w:r>
        <w:t>Russell</w:t>
      </w:r>
      <w:proofErr w:type="spellEnd"/>
      <w:r>
        <w:t xml:space="preserve"> and Schlumberger</w:t>
      </w:r>
      <w:r w:rsidRPr="00837717">
        <w:t xml:space="preserve"> for providing the license</w:t>
      </w:r>
      <w:r>
        <w:t>s</w:t>
      </w:r>
      <w:r w:rsidRPr="00837717">
        <w:t xml:space="preserve"> </w:t>
      </w:r>
      <w:r>
        <w:t>needed to carry this study</w:t>
      </w:r>
      <w:r w:rsidRPr="00837717">
        <w:t>. The first author would like to thank Saudi Aramco for sponsoring his studies.</w:t>
      </w:r>
    </w:p>
    <w:p w14:paraId="2B43F68E" w14:textId="77777777" w:rsidR="00730281" w:rsidRDefault="00730281" w:rsidP="00730281">
      <w:pPr>
        <w:pStyle w:val="NormalWeb"/>
        <w:spacing w:line="480" w:lineRule="auto"/>
        <w:ind w:firstLine="720"/>
        <w:jc w:val="both"/>
      </w:pPr>
    </w:p>
    <w:p w14:paraId="6956821F" w14:textId="77777777" w:rsidR="00730281" w:rsidRDefault="00730281" w:rsidP="00730281">
      <w:pPr>
        <w:ind w:left="720" w:hanging="720"/>
        <w:jc w:val="center"/>
        <w:rPr>
          <w:b/>
          <w:sz w:val="28"/>
          <w:szCs w:val="28"/>
        </w:rPr>
      </w:pPr>
    </w:p>
    <w:p w14:paraId="36CAC59D" w14:textId="683D9AA9" w:rsidR="00730281" w:rsidRDefault="00730281" w:rsidP="00730281">
      <w:pPr>
        <w:ind w:left="720" w:hanging="720"/>
        <w:jc w:val="center"/>
        <w:rPr>
          <w:b/>
          <w:sz w:val="28"/>
          <w:szCs w:val="28"/>
        </w:rPr>
      </w:pPr>
    </w:p>
    <w:p w14:paraId="1E63242E" w14:textId="5C6FC9EF" w:rsidR="004861AE" w:rsidRDefault="004861AE" w:rsidP="00730281">
      <w:pPr>
        <w:ind w:left="720" w:hanging="720"/>
        <w:jc w:val="center"/>
        <w:rPr>
          <w:b/>
          <w:sz w:val="28"/>
          <w:szCs w:val="28"/>
        </w:rPr>
      </w:pPr>
    </w:p>
    <w:p w14:paraId="17502713" w14:textId="550B54A0" w:rsidR="000025DA" w:rsidRDefault="000025DA" w:rsidP="00E24AF4">
      <w:pPr>
        <w:bidi/>
        <w:spacing w:before="100" w:beforeAutospacing="1" w:after="100" w:afterAutospacing="1"/>
        <w:outlineLvl w:val="0"/>
        <w:rPr>
          <w:rFonts w:ascii="Times" w:hAnsi="Times" w:cstheme="majorBidi"/>
          <w:rtl/>
          <w:lang w:bidi="ar-SA"/>
        </w:rPr>
      </w:pPr>
    </w:p>
    <w:p w14:paraId="3F9C3185" w14:textId="025ADDEF" w:rsidR="000025DA" w:rsidRDefault="000025DA" w:rsidP="00730281">
      <w:pPr>
        <w:spacing w:before="100" w:beforeAutospacing="1" w:after="100" w:afterAutospacing="1"/>
        <w:ind w:firstLine="720"/>
        <w:jc w:val="center"/>
        <w:outlineLvl w:val="0"/>
        <w:rPr>
          <w:rFonts w:ascii="Times" w:hAnsi="Times" w:cstheme="majorBidi"/>
        </w:rPr>
      </w:pPr>
      <w:r>
        <w:rPr>
          <w:rFonts w:ascii="Times" w:hAnsi="Times" w:cstheme="majorBidi"/>
          <w:noProof/>
        </w:rPr>
        <w:lastRenderedPageBreak/>
        <w:drawing>
          <wp:anchor distT="0" distB="0" distL="114300" distR="114300" simplePos="0" relativeHeight="251873280" behindDoc="0" locked="0" layoutInCell="1" allowOverlap="1" wp14:anchorId="13D8396C" wp14:editId="0F4C7487">
            <wp:simplePos x="0" y="0"/>
            <wp:positionH relativeFrom="column">
              <wp:posOffset>-1274445</wp:posOffset>
            </wp:positionH>
            <wp:positionV relativeFrom="paragraph">
              <wp:posOffset>1104900</wp:posOffset>
            </wp:positionV>
            <wp:extent cx="8255635" cy="6054090"/>
            <wp:effectExtent l="0" t="4127" r="0" b="0"/>
            <wp:wrapSquare wrapText="bothSides"/>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Screen Shot 2018-08-26 at 3.12.02 PM.png"/>
                    <pic:cNvPicPr/>
                  </pic:nvPicPr>
                  <pic:blipFill>
                    <a:blip r:embed="rId30" cstate="print">
                      <a:extLst>
                        <a:ext uri="{28A0092B-C50C-407E-A947-70E740481C1C}">
                          <a14:useLocalDpi xmlns:a14="http://schemas.microsoft.com/office/drawing/2010/main" val="0"/>
                        </a:ext>
                      </a:extLst>
                    </a:blip>
                    <a:stretch>
                      <a:fillRect/>
                    </a:stretch>
                  </pic:blipFill>
                  <pic:spPr>
                    <a:xfrm rot="16200000">
                      <a:off x="0" y="0"/>
                      <a:ext cx="8255635" cy="6054090"/>
                    </a:xfrm>
                    <a:prstGeom prst="rect">
                      <a:avLst/>
                    </a:prstGeom>
                  </pic:spPr>
                </pic:pic>
              </a:graphicData>
            </a:graphic>
            <wp14:sizeRelH relativeFrom="page">
              <wp14:pctWidth>0</wp14:pctWidth>
            </wp14:sizeRelH>
            <wp14:sizeRelV relativeFrom="page">
              <wp14:pctHeight>0</wp14:pctHeight>
            </wp14:sizeRelV>
          </wp:anchor>
        </w:drawing>
      </w:r>
    </w:p>
    <w:p w14:paraId="19F70037" w14:textId="2EFB8645" w:rsidR="00730281" w:rsidRDefault="000025DA" w:rsidP="00730281">
      <w:pPr>
        <w:spacing w:before="100" w:beforeAutospacing="1" w:after="100" w:afterAutospacing="1"/>
        <w:outlineLvl w:val="0"/>
        <w:rPr>
          <w:rFonts w:ascii="Times" w:hAnsi="Times" w:cstheme="majorBidi"/>
        </w:rPr>
      </w:pPr>
      <w:r w:rsidRPr="00FC2BF3">
        <w:rPr>
          <w:rFonts w:ascii="Times" w:hAnsi="Times" w:cstheme="majorBidi"/>
          <w:noProof/>
        </w:rPr>
        <w:lastRenderedPageBreak/>
        <mc:AlternateContent>
          <mc:Choice Requires="wps">
            <w:drawing>
              <wp:anchor distT="0" distB="0" distL="114300" distR="114300" simplePos="0" relativeHeight="251828224" behindDoc="0" locked="0" layoutInCell="1" allowOverlap="1" wp14:anchorId="5B44279A" wp14:editId="031F1751">
                <wp:simplePos x="0" y="0"/>
                <wp:positionH relativeFrom="margin">
                  <wp:align>center</wp:align>
                </wp:positionH>
                <wp:positionV relativeFrom="paragraph">
                  <wp:posOffset>0</wp:posOffset>
                </wp:positionV>
                <wp:extent cx="5943600" cy="635"/>
                <wp:effectExtent l="0" t="0" r="0" b="4445"/>
                <wp:wrapSquare wrapText="bothSides"/>
                <wp:docPr id="10" name="Text Box 10"/>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554C7A4E" w14:textId="3432D6C9" w:rsidR="00841B1D" w:rsidRPr="00E17D3F" w:rsidRDefault="00841B1D" w:rsidP="00730281">
                            <w:pPr>
                              <w:pStyle w:val="Caption"/>
                              <w:rPr>
                                <w:b w:val="0"/>
                                <w:bCs w:val="0"/>
                              </w:rPr>
                            </w:pPr>
                            <w:r w:rsidRPr="005F5D2C">
                              <w:t xml:space="preserve">Figure </w:t>
                            </w:r>
                            <w:r>
                              <w:t>3.1</w:t>
                            </w:r>
                            <w:r w:rsidRPr="005F5D2C">
                              <w:t xml:space="preserve">. </w:t>
                            </w:r>
                            <w:r w:rsidRPr="00E17D3F">
                              <w:rPr>
                                <w:b w:val="0"/>
                                <w:bCs w:val="0"/>
                              </w:rPr>
                              <w:t xml:space="preserve">(a) Model of a faulted reflector in depth. (b) 7 CMPs after NMO correction using the correct velocity. </w:t>
                            </w:r>
                            <w:r>
                              <w:rPr>
                                <w:b w:val="0"/>
                                <w:bCs w:val="0"/>
                              </w:rPr>
                              <w:t>Red</w:t>
                            </w:r>
                            <w:r w:rsidRPr="00E17D3F">
                              <w:rPr>
                                <w:b w:val="0"/>
                                <w:bCs w:val="0"/>
                              </w:rPr>
                              <w:t xml:space="preserve"> arrows indicate unfocussed diffraction events. (c) same CPDs in (b) after adding gaussian noise 10% of the amplitude. (d) CMPs in (c) after decimation. We muted 4 out of the possible 9 sources in the modeled data. (e) Stacked original data. (f) Stacked data after decimation. Red arrows indicate areas where we can see residual moveout on the diffraction. Also, note how the </w:t>
                            </w:r>
                            <w:r w:rsidRPr="00DE1CD9">
                              <w:rPr>
                                <w:b w:val="0"/>
                                <w:bCs w:val="0"/>
                              </w:rPr>
                              <w:t xml:space="preserve">strength of the diffraction is different between two stacks are different due to decimation. The edge of the top diffractor is shorter. CMPs after POCS interpolation using the annulus sectors bins measuring </w:t>
                            </w:r>
                            <w:r w:rsidRPr="00DE1CD9">
                              <w:rPr>
                                <w:b w:val="0"/>
                                <w:bCs w:val="0"/>
                              </w:rPr>
                              <w:t>Δ</w:t>
                            </w:r>
                            <w:r w:rsidRPr="00DE1CD9">
                              <w:rPr>
                                <w:b w:val="0"/>
                                <w:bCs w:val="0"/>
                                <w:i/>
                              </w:rPr>
                              <w:t>φ</w:t>
                            </w:r>
                            <w:r w:rsidRPr="00DE1CD9">
                              <w:rPr>
                                <w:b w:val="0"/>
                                <w:bCs w:val="0"/>
                              </w:rPr>
                              <w:t>=45° and Δ</w:t>
                            </w:r>
                            <w:r w:rsidRPr="00DE1CD9">
                              <w:rPr>
                                <w:b w:val="0"/>
                                <w:bCs w:val="0"/>
                                <w:i/>
                              </w:rPr>
                              <w:t>h</w:t>
                            </w:r>
                            <w:r w:rsidRPr="00DE1CD9">
                              <w:rPr>
                                <w:b w:val="0"/>
                                <w:bCs w:val="0"/>
                              </w:rPr>
                              <w:t>= 80 ft (g) and Δ</w:t>
                            </w:r>
                            <w:r w:rsidRPr="00DE1CD9">
                              <w:rPr>
                                <w:b w:val="0"/>
                                <w:bCs w:val="0"/>
                                <w:i/>
                              </w:rPr>
                              <w:t>φ</w:t>
                            </w:r>
                            <w:r w:rsidRPr="00DE1CD9">
                              <w:rPr>
                                <w:b w:val="0"/>
                                <w:bCs w:val="0"/>
                              </w:rPr>
                              <w:t>=45° and Δ</w:t>
                            </w:r>
                            <w:r w:rsidRPr="00DE1CD9">
                              <w:rPr>
                                <w:b w:val="0"/>
                                <w:bCs w:val="0"/>
                                <w:i/>
                              </w:rPr>
                              <w:t>h</w:t>
                            </w:r>
                            <w:r w:rsidRPr="00DE1CD9">
                              <w:rPr>
                                <w:b w:val="0"/>
                                <w:bCs w:val="0"/>
                              </w:rPr>
                              <w:t>=100 ft (h). The number of traces per CMP depends on the annulus sector bin size. In this figure we illustrate the remnant moveout on the diffraction after NMO and express the importance of annulus sector binning prior to interpolation. To better illustrate the result, we show the stacks due to different annulus binning in figures (i) Δ</w:t>
                            </w:r>
                            <w:r w:rsidRPr="00DE1CD9">
                              <w:rPr>
                                <w:b w:val="0"/>
                                <w:bCs w:val="0"/>
                                <w:i/>
                              </w:rPr>
                              <w:t>φ</w:t>
                            </w:r>
                            <w:r w:rsidRPr="00DE1CD9">
                              <w:rPr>
                                <w:b w:val="0"/>
                                <w:bCs w:val="0"/>
                              </w:rPr>
                              <w:t>=90° and Δ</w:t>
                            </w:r>
                            <w:r w:rsidRPr="00DE1CD9">
                              <w:rPr>
                                <w:b w:val="0"/>
                                <w:bCs w:val="0"/>
                                <w:i/>
                              </w:rPr>
                              <w:t>h</w:t>
                            </w:r>
                            <w:r w:rsidRPr="00DE1CD9">
                              <w:rPr>
                                <w:b w:val="0"/>
                                <w:bCs w:val="0"/>
                              </w:rPr>
                              <w:t>= 750 ft (j) Δ</w:t>
                            </w:r>
                            <w:r w:rsidRPr="00DE1CD9">
                              <w:rPr>
                                <w:b w:val="0"/>
                                <w:bCs w:val="0"/>
                                <w:i/>
                              </w:rPr>
                              <w:t>φ</w:t>
                            </w:r>
                            <w:r w:rsidRPr="00DE1CD9">
                              <w:rPr>
                                <w:b w:val="0"/>
                                <w:bCs w:val="0"/>
                              </w:rPr>
                              <w:t>=45° and Δ</w:t>
                            </w:r>
                            <w:r w:rsidRPr="00DE1CD9">
                              <w:rPr>
                                <w:b w:val="0"/>
                                <w:bCs w:val="0"/>
                                <w:i/>
                              </w:rPr>
                              <w:t>h</w:t>
                            </w:r>
                            <w:r w:rsidRPr="00DE1CD9">
                              <w:rPr>
                                <w:b w:val="0"/>
                                <w:bCs w:val="0"/>
                              </w:rPr>
                              <w:t xml:space="preserve">= </w:t>
                            </w:r>
                            <w:r>
                              <w:rPr>
                                <w:b w:val="0"/>
                                <w:bCs w:val="0"/>
                              </w:rPr>
                              <w:t>80</w:t>
                            </w:r>
                            <w:r w:rsidRPr="00DE1CD9">
                              <w:rPr>
                                <w:b w:val="0"/>
                                <w:bCs w:val="0"/>
                              </w:rPr>
                              <w:t xml:space="preserve"> ft (k) Δ</w:t>
                            </w:r>
                            <w:r w:rsidRPr="00DE1CD9">
                              <w:rPr>
                                <w:b w:val="0"/>
                                <w:bCs w:val="0"/>
                                <w:i/>
                              </w:rPr>
                              <w:t>φ</w:t>
                            </w:r>
                            <w:r w:rsidRPr="00DE1CD9">
                              <w:rPr>
                                <w:b w:val="0"/>
                                <w:bCs w:val="0"/>
                              </w:rPr>
                              <w:t>=</w:t>
                            </w:r>
                            <w:r>
                              <w:rPr>
                                <w:b w:val="0"/>
                                <w:bCs w:val="0"/>
                              </w:rPr>
                              <w:t>45</w:t>
                            </w:r>
                            <w:r w:rsidRPr="00DE1CD9">
                              <w:rPr>
                                <w:b w:val="0"/>
                                <w:bCs w:val="0"/>
                              </w:rPr>
                              <w:t>° and Δ</w:t>
                            </w:r>
                            <w:r w:rsidRPr="00DE1CD9">
                              <w:rPr>
                                <w:b w:val="0"/>
                                <w:bCs w:val="0"/>
                                <w:i/>
                              </w:rPr>
                              <w:t>h</w:t>
                            </w:r>
                            <w:r w:rsidRPr="00DE1CD9">
                              <w:rPr>
                                <w:b w:val="0"/>
                                <w:bCs w:val="0"/>
                              </w:rPr>
                              <w:t>= 80 ft. The specular reflection energy is not properly constructed due to the in appropriate annulus sector binning (green arrows). (k) give the best binning</w:t>
                            </w:r>
                            <w:r w:rsidRPr="00E17D3F">
                              <w:rPr>
                                <w:b w:val="0"/>
                                <w:bCs w:val="0"/>
                              </w:rPr>
                              <w:t xml:space="preserve"> to enhance the specular reflection. Red arrows show areas where the </w:t>
                            </w:r>
                            <w:r>
                              <w:rPr>
                                <w:b w:val="0"/>
                                <w:bCs w:val="0"/>
                              </w:rPr>
                              <w:t>nonspecular</w:t>
                            </w:r>
                            <w:r w:rsidRPr="00E17D3F">
                              <w:rPr>
                                <w:b w:val="0"/>
                                <w:bCs w:val="0"/>
                              </w:rPr>
                              <w:t xml:space="preserve"> energy is not is not constructed. With this minor change and after 3D stacking subtle features may get suppressed. </w:t>
                            </w:r>
                          </w:p>
                          <w:p w14:paraId="71FCF31A" w14:textId="77777777" w:rsidR="00841B1D" w:rsidRPr="00E17D3F" w:rsidRDefault="00841B1D" w:rsidP="00730281">
                            <w:pPr>
                              <w:pStyle w:val="Caption"/>
                              <w:rPr>
                                <w:rFonts w:ascii="Times" w:hAnsi="Times" w:cstheme="majorBidi"/>
                                <w:b w:val="0"/>
                                <w:bCs w:val="0"/>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B44279A" id="Text Box 10" o:spid="_x0000_s1043" type="#_x0000_t202" style="position:absolute;margin-left:0;margin-top:0;width:468pt;height:.05pt;z-index:25182822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" stroked="f">
                <v:textbox style="mso-fit-shape-to-text:t" inset="0,0,0,0">
                  <w:txbxContent>
                    <w:p w14:paraId="554C7A4E" w14:textId="3432D6C9" w:rsidR="00841B1D" w:rsidRPr="00E17D3F" w:rsidRDefault="00841B1D" w:rsidP="00730281">
                      <w:pPr>
                        <w:pStyle w:val="Caption"/>
                        <w:rPr>
                          <w:b w:val="0"/>
                          <w:bCs w:val="0"/>
                        </w:rPr>
                      </w:pPr>
                      <w:r w:rsidRPr="005F5D2C">
                        <w:t xml:space="preserve">Figure </w:t>
                      </w:r>
                      <w:r>
                        <w:t>3.1</w:t>
                      </w:r>
                      <w:r w:rsidRPr="005F5D2C">
                        <w:t xml:space="preserve">. </w:t>
                      </w:r>
                      <w:r w:rsidRPr="00E17D3F">
                        <w:rPr>
                          <w:b w:val="0"/>
                          <w:bCs w:val="0"/>
                        </w:rPr>
                        <w:t xml:space="preserve">(a) Model of a faulted reflector in depth. (b) 7 CMPs after NMO correction using the correct velocity. </w:t>
                      </w:r>
                      <w:r>
                        <w:rPr>
                          <w:b w:val="0"/>
                          <w:bCs w:val="0"/>
                        </w:rPr>
                        <w:t>Red</w:t>
                      </w:r>
                      <w:r w:rsidRPr="00E17D3F">
                        <w:rPr>
                          <w:b w:val="0"/>
                          <w:bCs w:val="0"/>
                        </w:rPr>
                        <w:t xml:space="preserve"> arrows indicate unfocussed diffraction events. (c) same CPDs in (b) after adding gaussian noise 10% of the amplitude. (d) CMPs in (c) after decimation. We muted 4 out of the possible 9 sources in the modeled data. (e) Stacked original data. (f) Stacked data after decimation. Red arrows indicate areas where we can see residual moveout on the diffraction. Also, note how the </w:t>
                      </w:r>
                      <w:r w:rsidRPr="00DE1CD9">
                        <w:rPr>
                          <w:b w:val="0"/>
                          <w:bCs w:val="0"/>
                        </w:rPr>
                        <w:t xml:space="preserve">strength of the diffraction is different between two stacks are different due to decimation. The edge of the top diffractor is shorter. CMPs after POCS interpolation using the annulus sectors bins measuring </w:t>
                      </w:r>
                      <w:r w:rsidRPr="00DE1CD9">
                        <w:rPr>
                          <w:b w:val="0"/>
                          <w:bCs w:val="0"/>
                        </w:rPr>
                        <w:t>Δ</w:t>
                      </w:r>
                      <w:r w:rsidRPr="00DE1CD9">
                        <w:rPr>
                          <w:b w:val="0"/>
                          <w:bCs w:val="0"/>
                          <w:i/>
                        </w:rPr>
                        <w:t>φ</w:t>
                      </w:r>
                      <w:r w:rsidRPr="00DE1CD9">
                        <w:rPr>
                          <w:b w:val="0"/>
                          <w:bCs w:val="0"/>
                        </w:rPr>
                        <w:t>=45° and Δ</w:t>
                      </w:r>
                      <w:r w:rsidRPr="00DE1CD9">
                        <w:rPr>
                          <w:b w:val="0"/>
                          <w:bCs w:val="0"/>
                          <w:i/>
                        </w:rPr>
                        <w:t>h</w:t>
                      </w:r>
                      <w:r w:rsidRPr="00DE1CD9">
                        <w:rPr>
                          <w:b w:val="0"/>
                          <w:bCs w:val="0"/>
                        </w:rPr>
                        <w:t>= 80 ft (g) and Δ</w:t>
                      </w:r>
                      <w:r w:rsidRPr="00DE1CD9">
                        <w:rPr>
                          <w:b w:val="0"/>
                          <w:bCs w:val="0"/>
                          <w:i/>
                        </w:rPr>
                        <w:t>φ</w:t>
                      </w:r>
                      <w:r w:rsidRPr="00DE1CD9">
                        <w:rPr>
                          <w:b w:val="0"/>
                          <w:bCs w:val="0"/>
                        </w:rPr>
                        <w:t>=45° and Δ</w:t>
                      </w:r>
                      <w:r w:rsidRPr="00DE1CD9">
                        <w:rPr>
                          <w:b w:val="0"/>
                          <w:bCs w:val="0"/>
                          <w:i/>
                        </w:rPr>
                        <w:t>h</w:t>
                      </w:r>
                      <w:r w:rsidRPr="00DE1CD9">
                        <w:rPr>
                          <w:b w:val="0"/>
                          <w:bCs w:val="0"/>
                        </w:rPr>
                        <w:t>=100 ft (h). The number of traces per CMP depends on the annulus sector bin size. In this figure we illustrate the remnant moveout on the diffraction after NMO and express the importance of annulus sector binning prior to interpolation. To better illustrate the result, we show the stacks due to different annulus binning in figures (i) Δ</w:t>
                      </w:r>
                      <w:r w:rsidRPr="00DE1CD9">
                        <w:rPr>
                          <w:b w:val="0"/>
                          <w:bCs w:val="0"/>
                          <w:i/>
                        </w:rPr>
                        <w:t>φ</w:t>
                      </w:r>
                      <w:r w:rsidRPr="00DE1CD9">
                        <w:rPr>
                          <w:b w:val="0"/>
                          <w:bCs w:val="0"/>
                        </w:rPr>
                        <w:t>=90° and Δ</w:t>
                      </w:r>
                      <w:r w:rsidRPr="00DE1CD9">
                        <w:rPr>
                          <w:b w:val="0"/>
                          <w:bCs w:val="0"/>
                          <w:i/>
                        </w:rPr>
                        <w:t>h</w:t>
                      </w:r>
                      <w:r w:rsidRPr="00DE1CD9">
                        <w:rPr>
                          <w:b w:val="0"/>
                          <w:bCs w:val="0"/>
                        </w:rPr>
                        <w:t>= 750 ft (j) Δ</w:t>
                      </w:r>
                      <w:r w:rsidRPr="00DE1CD9">
                        <w:rPr>
                          <w:b w:val="0"/>
                          <w:bCs w:val="0"/>
                          <w:i/>
                        </w:rPr>
                        <w:t>φ</w:t>
                      </w:r>
                      <w:r w:rsidRPr="00DE1CD9">
                        <w:rPr>
                          <w:b w:val="0"/>
                          <w:bCs w:val="0"/>
                        </w:rPr>
                        <w:t>=45° and Δ</w:t>
                      </w:r>
                      <w:r w:rsidRPr="00DE1CD9">
                        <w:rPr>
                          <w:b w:val="0"/>
                          <w:bCs w:val="0"/>
                          <w:i/>
                        </w:rPr>
                        <w:t>h</w:t>
                      </w:r>
                      <w:r w:rsidRPr="00DE1CD9">
                        <w:rPr>
                          <w:b w:val="0"/>
                          <w:bCs w:val="0"/>
                        </w:rPr>
                        <w:t xml:space="preserve">= </w:t>
                      </w:r>
                      <w:r>
                        <w:rPr>
                          <w:b w:val="0"/>
                          <w:bCs w:val="0"/>
                        </w:rPr>
                        <w:t>80</w:t>
                      </w:r>
                      <w:r w:rsidRPr="00DE1CD9">
                        <w:rPr>
                          <w:b w:val="0"/>
                          <w:bCs w:val="0"/>
                        </w:rPr>
                        <w:t xml:space="preserve"> ft (k) Δ</w:t>
                      </w:r>
                      <w:r w:rsidRPr="00DE1CD9">
                        <w:rPr>
                          <w:b w:val="0"/>
                          <w:bCs w:val="0"/>
                          <w:i/>
                        </w:rPr>
                        <w:t>φ</w:t>
                      </w:r>
                      <w:r w:rsidRPr="00DE1CD9">
                        <w:rPr>
                          <w:b w:val="0"/>
                          <w:bCs w:val="0"/>
                        </w:rPr>
                        <w:t>=</w:t>
                      </w:r>
                      <w:r>
                        <w:rPr>
                          <w:b w:val="0"/>
                          <w:bCs w:val="0"/>
                        </w:rPr>
                        <w:t>45</w:t>
                      </w:r>
                      <w:r w:rsidRPr="00DE1CD9">
                        <w:rPr>
                          <w:b w:val="0"/>
                          <w:bCs w:val="0"/>
                        </w:rPr>
                        <w:t>° and Δ</w:t>
                      </w:r>
                      <w:r w:rsidRPr="00DE1CD9">
                        <w:rPr>
                          <w:b w:val="0"/>
                          <w:bCs w:val="0"/>
                          <w:i/>
                        </w:rPr>
                        <w:t>h</w:t>
                      </w:r>
                      <w:r w:rsidRPr="00DE1CD9">
                        <w:rPr>
                          <w:b w:val="0"/>
                          <w:bCs w:val="0"/>
                        </w:rPr>
                        <w:t>= 80 ft. The specular reflection energy is not properly constructed due to the in appropriate annulus sector binning (green arrows). (k) give the best binning</w:t>
                      </w:r>
                      <w:r w:rsidRPr="00E17D3F">
                        <w:rPr>
                          <w:b w:val="0"/>
                          <w:bCs w:val="0"/>
                        </w:rPr>
                        <w:t xml:space="preserve"> to enhance the specular reflection. Red arrows show areas where the </w:t>
                      </w:r>
                      <w:r>
                        <w:rPr>
                          <w:b w:val="0"/>
                          <w:bCs w:val="0"/>
                        </w:rPr>
                        <w:t>nonspecular</w:t>
                      </w:r>
                      <w:r w:rsidRPr="00E17D3F">
                        <w:rPr>
                          <w:b w:val="0"/>
                          <w:bCs w:val="0"/>
                        </w:rPr>
                        <w:t xml:space="preserve"> energy is not is not constructed. With this minor change and after 3D stacking subtle features may get suppressed. </w:t>
                      </w:r>
                    </w:p>
                    <w:p w14:paraId="71FCF31A" w14:textId="77777777" w:rsidR="00841B1D" w:rsidRPr="00E17D3F" w:rsidRDefault="00841B1D" w:rsidP="00730281">
                      <w:pPr>
                        <w:pStyle w:val="Caption"/>
                        <w:rPr>
                          <w:rFonts w:ascii="Times" w:hAnsi="Times" w:cstheme="majorBidi"/>
                          <w:b w:val="0"/>
                          <w:bCs w:val="0"/>
                          <w:noProof/>
                        </w:rPr>
                      </w:pPr>
                    </w:p>
                  </w:txbxContent>
                </v:textbox>
                <w10:wrap type="square" anchorx="margin"/>
              </v:shape>
            </w:pict>
          </mc:Fallback>
        </mc:AlternateContent>
      </w:r>
    </w:p>
    <w:p w14:paraId="33D00A8F" w14:textId="77777777" w:rsidR="00730281" w:rsidRDefault="00730281" w:rsidP="000025DA">
      <w:pPr>
        <w:spacing w:before="100" w:beforeAutospacing="1" w:after="100" w:afterAutospacing="1"/>
        <w:ind w:firstLine="720"/>
        <w:outlineLvl w:val="0"/>
        <w:rPr>
          <w:rFonts w:ascii="Times" w:hAnsi="Times" w:cstheme="majorBidi"/>
        </w:rPr>
      </w:pPr>
      <w:r>
        <w:rPr>
          <w:noProof/>
        </w:rPr>
        <w:lastRenderedPageBreak/>
        <mc:AlternateContent>
          <mc:Choice Requires="wps">
            <w:drawing>
              <wp:anchor distT="0" distB="0" distL="114300" distR="114300" simplePos="0" relativeHeight="251817984" behindDoc="0" locked="0" layoutInCell="1" allowOverlap="1" wp14:anchorId="123BA668" wp14:editId="5ACE41B6">
                <wp:simplePos x="0" y="0"/>
                <wp:positionH relativeFrom="margin">
                  <wp:align>right</wp:align>
                </wp:positionH>
                <wp:positionV relativeFrom="paragraph">
                  <wp:posOffset>6174105</wp:posOffset>
                </wp:positionV>
                <wp:extent cx="5740400" cy="635"/>
                <wp:effectExtent l="0" t="0" r="0" b="7620"/>
                <wp:wrapSquare wrapText="bothSides"/>
                <wp:docPr id="25" name="Text Box 25"/>
                <wp:cNvGraphicFramePr/>
                <a:graphic xmlns:a="http://schemas.openxmlformats.org/drawingml/2006/main">
                  <a:graphicData uri="http://schemas.microsoft.com/office/word/2010/wordprocessingShape">
                    <wps:wsp>
                      <wps:cNvSpPr txBox="1"/>
                      <wps:spPr>
                        <a:xfrm>
                          <a:off x="0" y="0"/>
                          <a:ext cx="5740400" cy="635"/>
                        </a:xfrm>
                        <a:prstGeom prst="rect">
                          <a:avLst/>
                        </a:prstGeom>
                        <a:solidFill>
                          <a:prstClr val="white"/>
                        </a:solidFill>
                        <a:ln>
                          <a:noFill/>
                        </a:ln>
                      </wps:spPr>
                      <wps:txbx>
                        <w:txbxContent>
                          <w:p w14:paraId="7AA837BF" w14:textId="2A6EEDBC" w:rsidR="00841B1D" w:rsidRPr="00E17D3F" w:rsidRDefault="00841B1D" w:rsidP="00730281">
                            <w:pPr>
                              <w:pStyle w:val="Caption"/>
                              <w:rPr>
                                <w:rFonts w:ascii="Times" w:hAnsi="Times" w:cstheme="majorBidi"/>
                                <w:b w:val="0"/>
                                <w:bCs w:val="0"/>
                                <w:noProof/>
                              </w:rPr>
                            </w:pPr>
                            <w:r>
                              <w:t>Figure 3.2.</w:t>
                            </w:r>
                            <w:r w:rsidRPr="004D3216">
                              <w:t xml:space="preserve"> </w:t>
                            </w:r>
                            <w:r w:rsidRPr="00E17D3F">
                              <w:rPr>
                                <w:b w:val="0"/>
                                <w:bCs w:val="0"/>
                              </w:rPr>
                              <w:t xml:space="preserve">(a) Map showing the survey acquisition geometry. orthogonal geometry. Squares indicate shot locations with shot lines running approximately North-South. Plus, signs “+” indicate receivers with receiver’s lines running approximately East-West. Back circle and green + signs indicate a representative common-shot gather. (b) Spider diagram a representative common midpoint gather.  Notice the survey has longer offsets in the E-W direction than in the N-S direction. (c) cartoon showing the </w:t>
                            </w:r>
                            <w:r>
                              <w:rPr>
                                <w:b w:val="0"/>
                                <w:bCs w:val="0"/>
                              </w:rPr>
                              <w:t xml:space="preserve">annulus sector </w:t>
                            </w:r>
                            <w:r w:rsidRPr="00E17D3F">
                              <w:rPr>
                                <w:b w:val="0"/>
                                <w:bCs w:val="0"/>
                              </w:rPr>
                              <w:t xml:space="preserve">binning of a common midpoint gather with two offset and four azimuthal sectors with (left) data before 5D interpolation showing three bins containing one traces, one bin containing two trace, and four bins containing no trace. (right) the goal of 5D interpolation is to fill each bin with at least one trace. In our implementation, the annulus sectors bins measuring </w:t>
                            </w:r>
                            <w:r w:rsidRPr="00DE1CD9">
                              <w:rPr>
                                <w:b w:val="0"/>
                                <w:bCs w:val="0"/>
                              </w:rPr>
                              <w:t>Δ</w:t>
                            </w:r>
                            <w:r w:rsidRPr="00DE1CD9">
                              <w:rPr>
                                <w:b w:val="0"/>
                                <w:bCs w:val="0"/>
                                <w:i/>
                              </w:rPr>
                              <w:t>φ</w:t>
                            </w:r>
                            <w:r>
                              <w:rPr>
                                <w:b w:val="0"/>
                                <w:bCs w:val="0"/>
                              </w:rPr>
                              <w:t>=45</w:t>
                            </w:r>
                            <w:r w:rsidRPr="00DE1CD9">
                              <w:rPr>
                                <w:b w:val="0"/>
                                <w:bCs w:val="0"/>
                              </w:rPr>
                              <w:t>° and Δ</w:t>
                            </w:r>
                            <w:r w:rsidRPr="00DE1CD9">
                              <w:rPr>
                                <w:b w:val="0"/>
                                <w:bCs w:val="0"/>
                                <w:i/>
                              </w:rPr>
                              <w:t>h</w:t>
                            </w:r>
                            <w:r w:rsidRPr="00DE1CD9">
                              <w:rPr>
                                <w:b w:val="0"/>
                                <w:bCs w:val="0"/>
                              </w:rPr>
                              <w:t xml:space="preserve">= </w:t>
                            </w:r>
                            <w:r>
                              <w:rPr>
                                <w:b w:val="0"/>
                                <w:bCs w:val="0"/>
                              </w:rPr>
                              <w:t>660</w:t>
                            </w:r>
                            <w:r w:rsidRPr="00DE1CD9">
                              <w:rPr>
                                <w:b w:val="0"/>
                                <w:bCs w:val="0"/>
                              </w:rPr>
                              <w:t xml:space="preserve"> </w:t>
                            </w:r>
                            <w:r w:rsidRPr="00E17D3F">
                              <w:rPr>
                                <w:b w:val="0"/>
                                <w:bCs w:val="0"/>
                              </w:rPr>
                              <w:t>ft used to interpolate the data. At least 50% of the traces need to be alive to interpolate.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23BA668" id="Text Box 25" o:spid="_x0000_s1044" type="#_x0000_t202" style="position:absolute;left:0;text-align:left;margin-left:400.8pt;margin-top:486.15pt;width:452pt;height:.05pt;z-index:25181798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" stroked="f">
                <v:textbox style="mso-fit-shape-to-text:t" inset="0,0,0,0">
                  <w:txbxContent>
                    <w:p w14:paraId="7AA837BF" w14:textId="2A6EEDBC" w:rsidR="00841B1D" w:rsidRPr="00E17D3F" w:rsidRDefault="00841B1D" w:rsidP="00730281">
                      <w:pPr>
                        <w:pStyle w:val="Caption"/>
                        <w:rPr>
                          <w:rFonts w:ascii="Times" w:hAnsi="Times" w:cstheme="majorBidi"/>
                          <w:b w:val="0"/>
                          <w:bCs w:val="0"/>
                          <w:noProof/>
                        </w:rPr>
                      </w:pPr>
                      <w:r>
                        <w:t>Figure 3.2.</w:t>
                      </w:r>
                      <w:r w:rsidRPr="004D3216">
                        <w:t xml:space="preserve"> </w:t>
                      </w:r>
                      <w:r w:rsidRPr="00E17D3F">
                        <w:rPr>
                          <w:b w:val="0"/>
                          <w:bCs w:val="0"/>
                        </w:rPr>
                        <w:t xml:space="preserve">(a) Map showing the survey acquisition geometry. orthogonal geometry. Squares indicate shot locations with shot lines running approximately North-South. Plus, signs “+” indicate receivers with receiver’s lines running approximately East-West. Back circle and green + signs indicate a representative common-shot gather. (b) Spider diagram a representative common midpoint gather.  Notice the survey has longer offsets in the E-W direction than in the N-S direction. (c) cartoon showing the </w:t>
                      </w:r>
                      <w:r>
                        <w:rPr>
                          <w:b w:val="0"/>
                          <w:bCs w:val="0"/>
                        </w:rPr>
                        <w:t xml:space="preserve">annulus sector </w:t>
                      </w:r>
                      <w:r w:rsidRPr="00E17D3F">
                        <w:rPr>
                          <w:b w:val="0"/>
                          <w:bCs w:val="0"/>
                        </w:rPr>
                        <w:t xml:space="preserve">binning of a common midpoint gather with two offset and four azimuthal sectors with (left) data before 5D interpolation showing three bins containing one traces, one bin containing two trace, and four bins containing no trace. (right) the goal of 5D interpolation is to fill each bin with at least one trace. In our implementation, the annulus sectors bins measuring </w:t>
                      </w:r>
                      <w:r w:rsidRPr="00DE1CD9">
                        <w:rPr>
                          <w:b w:val="0"/>
                          <w:bCs w:val="0"/>
                        </w:rPr>
                        <w:t>Δ</w:t>
                      </w:r>
                      <w:r w:rsidRPr="00DE1CD9">
                        <w:rPr>
                          <w:b w:val="0"/>
                          <w:bCs w:val="0"/>
                          <w:i/>
                        </w:rPr>
                        <w:t>φ</w:t>
                      </w:r>
                      <w:r>
                        <w:rPr>
                          <w:b w:val="0"/>
                          <w:bCs w:val="0"/>
                        </w:rPr>
                        <w:t>=45</w:t>
                      </w:r>
                      <w:r w:rsidRPr="00DE1CD9">
                        <w:rPr>
                          <w:b w:val="0"/>
                          <w:bCs w:val="0"/>
                        </w:rPr>
                        <w:t>° and Δ</w:t>
                      </w:r>
                      <w:r w:rsidRPr="00DE1CD9">
                        <w:rPr>
                          <w:b w:val="0"/>
                          <w:bCs w:val="0"/>
                          <w:i/>
                        </w:rPr>
                        <w:t>h</w:t>
                      </w:r>
                      <w:r w:rsidRPr="00DE1CD9">
                        <w:rPr>
                          <w:b w:val="0"/>
                          <w:bCs w:val="0"/>
                        </w:rPr>
                        <w:t xml:space="preserve">= </w:t>
                      </w:r>
                      <w:r>
                        <w:rPr>
                          <w:b w:val="0"/>
                          <w:bCs w:val="0"/>
                        </w:rPr>
                        <w:t>660</w:t>
                      </w:r>
                      <w:r w:rsidRPr="00DE1CD9">
                        <w:rPr>
                          <w:b w:val="0"/>
                          <w:bCs w:val="0"/>
                        </w:rPr>
                        <w:t xml:space="preserve"> </w:t>
                      </w:r>
                      <w:r w:rsidRPr="00E17D3F">
                        <w:rPr>
                          <w:b w:val="0"/>
                          <w:bCs w:val="0"/>
                        </w:rPr>
                        <w:t>ft used to interpolate the data. At least 50% of the traces need to be alive to interpolate.</w:t>
                      </w:r>
                    </w:p>
                  </w:txbxContent>
                </v:textbox>
                <w10:wrap type="square" anchorx="margin"/>
              </v:shape>
            </w:pict>
          </mc:Fallback>
        </mc:AlternateContent>
      </w:r>
      <w:r>
        <w:rPr>
          <w:rFonts w:ascii="Times" w:hAnsi="Times" w:cstheme="majorBidi"/>
          <w:noProof/>
        </w:rPr>
        <w:drawing>
          <wp:anchor distT="0" distB="0" distL="114300" distR="114300" simplePos="0" relativeHeight="251816960" behindDoc="0" locked="0" layoutInCell="1" allowOverlap="1" wp14:anchorId="5A3AC04C" wp14:editId="35BBC14E">
            <wp:simplePos x="0" y="0"/>
            <wp:positionH relativeFrom="column">
              <wp:posOffset>-152400</wp:posOffset>
            </wp:positionH>
            <wp:positionV relativeFrom="paragraph">
              <wp:posOffset>0</wp:posOffset>
            </wp:positionV>
            <wp:extent cx="6286500" cy="5686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8-07-13 at 3.09.46 PM.png"/>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6286500" cy="56864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F31DBDA" w14:textId="77777777" w:rsidR="00730281" w:rsidRDefault="00730281" w:rsidP="00730281">
      <w:pPr>
        <w:spacing w:before="100" w:beforeAutospacing="1" w:after="100" w:afterAutospacing="1"/>
        <w:outlineLvl w:val="0"/>
        <w:rPr>
          <w:rFonts w:ascii="Times" w:hAnsi="Times" w:cstheme="majorBidi"/>
        </w:rPr>
      </w:pPr>
    </w:p>
    <w:p w14:paraId="46CC141C" w14:textId="77777777" w:rsidR="00730281" w:rsidRDefault="00730281" w:rsidP="00730281">
      <w:pPr>
        <w:spacing w:before="100" w:beforeAutospacing="1" w:after="100" w:afterAutospacing="1"/>
        <w:ind w:firstLine="720"/>
        <w:jc w:val="center"/>
        <w:outlineLvl w:val="0"/>
        <w:rPr>
          <w:rFonts w:ascii="Times" w:hAnsi="Times" w:cstheme="majorBidi"/>
        </w:rPr>
      </w:pPr>
      <w:r>
        <w:rPr>
          <w:noProof/>
        </w:rPr>
        <mc:AlternateContent>
          <mc:Choice Requires="wps">
            <w:drawing>
              <wp:anchor distT="0" distB="0" distL="114300" distR="114300" simplePos="0" relativeHeight="251819008" behindDoc="0" locked="0" layoutInCell="1" allowOverlap="1" wp14:anchorId="03C6D75C" wp14:editId="7EF3A42D">
                <wp:simplePos x="0" y="0"/>
                <wp:positionH relativeFrom="column">
                  <wp:posOffset>710738</wp:posOffset>
                </wp:positionH>
                <wp:positionV relativeFrom="paragraph">
                  <wp:posOffset>6785841</wp:posOffset>
                </wp:positionV>
                <wp:extent cx="4889500" cy="635"/>
                <wp:effectExtent l="0" t="0" r="0" b="12065"/>
                <wp:wrapSquare wrapText="bothSides"/>
                <wp:docPr id="26" name="Text Box 26"/>
                <wp:cNvGraphicFramePr/>
                <a:graphic xmlns:a="http://schemas.openxmlformats.org/drawingml/2006/main">
                  <a:graphicData uri="http://schemas.microsoft.com/office/word/2010/wordprocessingShape">
                    <wps:wsp>
                      <wps:cNvSpPr txBox="1"/>
                      <wps:spPr>
                        <a:xfrm>
                          <a:off x="0" y="0"/>
                          <a:ext cx="4889500" cy="635"/>
                        </a:xfrm>
                        <a:prstGeom prst="rect">
                          <a:avLst/>
                        </a:prstGeom>
                        <a:solidFill>
                          <a:prstClr val="white"/>
                        </a:solidFill>
                        <a:ln>
                          <a:noFill/>
                        </a:ln>
                      </wps:spPr>
                      <wps:txbx>
                        <w:txbxContent>
                          <w:p w14:paraId="2CBB9980" w14:textId="374C282E" w:rsidR="00841B1D" w:rsidRPr="00E17D3F" w:rsidRDefault="00841B1D" w:rsidP="00730281">
                            <w:pPr>
                              <w:pStyle w:val="Caption"/>
                              <w:rPr>
                                <w:rFonts w:ascii="Times" w:hAnsi="Times" w:cstheme="majorBidi"/>
                                <w:b w:val="0"/>
                                <w:bCs w:val="0"/>
                                <w:noProof/>
                              </w:rPr>
                            </w:pPr>
                            <w:r>
                              <w:t xml:space="preserve">Figure 3.3. </w:t>
                            </w:r>
                            <w:r w:rsidRPr="00E17D3F">
                              <w:rPr>
                                <w:b w:val="0"/>
                                <w:bCs w:val="0"/>
                              </w:rPr>
                              <w:t xml:space="preserve">Fold map of the survey shown in Figure 3.2 (a) before and (b) after 5D POCS interpolation. The nominal bin size is 110 x 110 ft. In general, this more regular fold will result in reduced acquisition footprint. (c) Spider plot of the same representative common midpoint gather shown in Figure </w:t>
                            </w:r>
                            <w:r>
                              <w:rPr>
                                <w:b w:val="0"/>
                                <w:bCs w:val="0"/>
                              </w:rPr>
                              <w:t>3.2b</w:t>
                            </w:r>
                            <w:r w:rsidRPr="00E17D3F">
                              <w:rPr>
                                <w:b w:val="0"/>
                                <w:bCs w:val="0"/>
                              </w:rPr>
                              <w:t xml:space="preserve"> after 5D interpolation.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3C6D75C" id="Text Box 26" o:spid="_x0000_s1045" type="#_x0000_t202" style="position:absolute;left:0;text-align:left;margin-left:55.95pt;margin-top:534.3pt;width:385pt;height:.05pt;z-index:251819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" stroked="f">
                <v:textbox style="mso-fit-shape-to-text:t" inset="0,0,0,0">
                  <w:txbxContent>
                    <w:p w14:paraId="2CBB9980" w14:textId="374C282E" w:rsidR="00841B1D" w:rsidRPr="00E17D3F" w:rsidRDefault="00841B1D" w:rsidP="00730281">
                      <w:pPr>
                        <w:pStyle w:val="Caption"/>
                        <w:rPr>
                          <w:rFonts w:ascii="Times" w:hAnsi="Times" w:cstheme="majorBidi"/>
                          <w:b w:val="0"/>
                          <w:bCs w:val="0"/>
                          <w:noProof/>
                        </w:rPr>
                      </w:pPr>
                      <w:r>
                        <w:t xml:space="preserve">Figure 3.3. </w:t>
                      </w:r>
                      <w:r w:rsidRPr="00E17D3F">
                        <w:rPr>
                          <w:b w:val="0"/>
                          <w:bCs w:val="0"/>
                        </w:rPr>
                        <w:t xml:space="preserve">Fold map of the survey shown in Figure 3.2 (a) before and (b) after 5D POCS interpolation. The nominal bin size is 110 x 110 ft. In general, this more regular fold will result in reduced acquisition footprint. (c) Spider plot of the same representative common midpoint gather shown in Figure </w:t>
                      </w:r>
                      <w:r>
                        <w:rPr>
                          <w:b w:val="0"/>
                          <w:bCs w:val="0"/>
                        </w:rPr>
                        <w:t>3.2b</w:t>
                      </w:r>
                      <w:r w:rsidRPr="00E17D3F">
                        <w:rPr>
                          <w:b w:val="0"/>
                          <w:bCs w:val="0"/>
                        </w:rPr>
                        <w:t xml:space="preserve"> after 5D interpolation. </w:t>
                      </w:r>
                    </w:p>
                  </w:txbxContent>
                </v:textbox>
                <w10:wrap type="square"/>
              </v:shape>
            </w:pict>
          </mc:Fallback>
        </mc:AlternateContent>
      </w:r>
      <w:r>
        <w:rPr>
          <w:rFonts w:ascii="Times" w:hAnsi="Times" w:cstheme="majorBidi"/>
          <w:noProof/>
        </w:rPr>
        <mc:AlternateContent>
          <mc:Choice Requires="wpg">
            <w:drawing>
              <wp:anchor distT="0" distB="0" distL="114300" distR="114300" simplePos="0" relativeHeight="251826176" behindDoc="0" locked="0" layoutInCell="1" allowOverlap="1" wp14:anchorId="0D91D56E" wp14:editId="63EE4031">
                <wp:simplePos x="0" y="0"/>
                <wp:positionH relativeFrom="column">
                  <wp:posOffset>498706</wp:posOffset>
                </wp:positionH>
                <wp:positionV relativeFrom="paragraph">
                  <wp:posOffset>231</wp:posOffset>
                </wp:positionV>
                <wp:extent cx="4991100" cy="6403917"/>
                <wp:effectExtent l="0" t="0" r="0" b="0"/>
                <wp:wrapSquare wrapText="bothSides"/>
                <wp:docPr id="27" name="Group 27"/>
                <wp:cNvGraphicFramePr/>
                <a:graphic xmlns:a="http://schemas.openxmlformats.org/drawingml/2006/main">
                  <a:graphicData uri="http://schemas.microsoft.com/office/word/2010/wordprocessingGroup">
                    <wpg:wgp>
                      <wpg:cNvGrpSpPr/>
                      <wpg:grpSpPr>
                        <a:xfrm>
                          <a:off x="0" y="0"/>
                          <a:ext cx="4991100" cy="6403917"/>
                          <a:chOff x="0" y="0"/>
                          <a:chExt cx="4991100" cy="6403917"/>
                        </a:xfrm>
                      </wpg:grpSpPr>
                      <pic:pic xmlns:pic="http://schemas.openxmlformats.org/drawingml/2006/picture">
                        <pic:nvPicPr>
                          <pic:cNvPr id="28" name="Picture 28"/>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914400" y="4655127"/>
                            <a:ext cx="3180080" cy="1748790"/>
                          </a:xfrm>
                          <a:prstGeom prst="rect">
                            <a:avLst/>
                          </a:prstGeom>
                        </pic:spPr>
                      </pic:pic>
                      <pic:pic xmlns:pic="http://schemas.openxmlformats.org/drawingml/2006/picture">
                        <pic:nvPicPr>
                          <pic:cNvPr id="29" name="Picture 29"/>
                          <pic:cNvPicPr>
                            <a:picLocks noChangeAspect="1"/>
                          </pic:cNvPicPr>
                        </pic:nvPicPr>
                        <pic:blipFill rotWithShape="1">
                          <a:blip r:embed="rId33">
                            <a:extLst>
                              <a:ext uri="{28A0092B-C50C-407E-A947-70E740481C1C}">
                                <a14:useLocalDpi xmlns:a14="http://schemas.microsoft.com/office/drawing/2010/main" val="0"/>
                              </a:ext>
                            </a:extLst>
                          </a:blip>
                          <a:srcRect t="1" b="435"/>
                          <a:stretch/>
                        </pic:blipFill>
                        <pic:spPr bwMode="auto">
                          <a:xfrm>
                            <a:off x="0" y="0"/>
                            <a:ext cx="4991100" cy="467804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67EB24E6" id="Group 27" o:spid="_x0000_s1026" style="position:absolute;margin-left:39.25pt;margin-top:0;width:393pt;height:504.25pt;z-index:251826176" coordsize="49911,6403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 o:spid="_x0000_s1027" type="#_x0000_t75" style="position:absolute;left:9144;top:46551;width:31800;height:1748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">
                  <v:imagedata r:id="rId34" o:title=""/>
                </v:shape>
                <v:shape id="Picture 29" o:spid="_x0000_s1028" type="#_x0000_t75" style="position:absolute;width:49911;height:467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">
                  <v:imagedata r:id="rId35" o:title="" croptop="1f" cropbottom="285f"/>
                </v:shape>
                <w10:wrap type="square"/>
              </v:group>
            </w:pict>
          </mc:Fallback>
        </mc:AlternateContent>
      </w:r>
    </w:p>
    <w:p w14:paraId="1E2C4ED0" w14:textId="77777777" w:rsidR="00730281" w:rsidRDefault="00730281" w:rsidP="00730281">
      <w:pPr>
        <w:spacing w:before="100" w:beforeAutospacing="1" w:after="100" w:afterAutospacing="1"/>
        <w:ind w:firstLine="720"/>
        <w:jc w:val="center"/>
        <w:outlineLvl w:val="0"/>
        <w:rPr>
          <w:rFonts w:ascii="Times" w:hAnsi="Times" w:cstheme="majorBidi"/>
        </w:rPr>
      </w:pPr>
    </w:p>
    <w:p w14:paraId="24D856D5" w14:textId="77777777" w:rsidR="00730281" w:rsidRDefault="00730281" w:rsidP="00730281">
      <w:pPr>
        <w:spacing w:before="100" w:beforeAutospacing="1" w:after="100" w:afterAutospacing="1"/>
        <w:ind w:firstLine="720"/>
        <w:jc w:val="center"/>
        <w:outlineLvl w:val="0"/>
        <w:rPr>
          <w:rFonts w:ascii="Times" w:hAnsi="Times" w:cstheme="majorBidi"/>
        </w:rPr>
      </w:pPr>
    </w:p>
    <w:p w14:paraId="1A87F7FB" w14:textId="77777777" w:rsidR="00730281" w:rsidRDefault="00730281" w:rsidP="00730281">
      <w:pPr>
        <w:spacing w:before="100" w:beforeAutospacing="1" w:after="100" w:afterAutospacing="1"/>
        <w:outlineLvl w:val="0"/>
        <w:rPr>
          <w:rFonts w:ascii="Times" w:hAnsi="Times" w:cstheme="majorBidi"/>
        </w:rPr>
      </w:pPr>
      <w:r>
        <w:rPr>
          <w:rFonts w:ascii="Times" w:hAnsi="Times" w:cstheme="majorBidi"/>
          <w:noProof/>
        </w:rPr>
        <w:lastRenderedPageBreak/>
        <mc:AlternateContent>
          <mc:Choice Requires="wpg">
            <w:drawing>
              <wp:anchor distT="0" distB="0" distL="114300" distR="114300" simplePos="0" relativeHeight="251827200" behindDoc="0" locked="0" layoutInCell="1" allowOverlap="1" wp14:anchorId="080B1800" wp14:editId="46217CBB">
                <wp:simplePos x="0" y="0"/>
                <wp:positionH relativeFrom="column">
                  <wp:posOffset>452846</wp:posOffset>
                </wp:positionH>
                <wp:positionV relativeFrom="paragraph">
                  <wp:posOffset>0</wp:posOffset>
                </wp:positionV>
                <wp:extent cx="4122057" cy="6081486"/>
                <wp:effectExtent l="0" t="0" r="5715" b="1905"/>
                <wp:wrapNone/>
                <wp:docPr id="80" name="Group 80"/>
                <wp:cNvGraphicFramePr/>
                <a:graphic xmlns:a="http://schemas.openxmlformats.org/drawingml/2006/main">
                  <a:graphicData uri="http://schemas.microsoft.com/office/word/2010/wordprocessingGroup">
                    <wpg:wgp>
                      <wpg:cNvGrpSpPr/>
                      <wpg:grpSpPr>
                        <a:xfrm>
                          <a:off x="0" y="0"/>
                          <a:ext cx="4122057" cy="6081486"/>
                          <a:chOff x="0" y="0"/>
                          <a:chExt cx="4443293" cy="6400800"/>
                        </a:xfrm>
                      </wpg:grpSpPr>
                      <wpg:grpSp>
                        <wpg:cNvPr id="42" name="Group 42"/>
                        <wpg:cNvGrpSpPr>
                          <a:grpSpLocks noChangeAspect="1"/>
                        </wpg:cNvGrpSpPr>
                        <wpg:grpSpPr>
                          <a:xfrm>
                            <a:off x="0" y="0"/>
                            <a:ext cx="4443293" cy="6400800"/>
                            <a:chOff x="0" y="0"/>
                            <a:chExt cx="5245100" cy="7504386"/>
                          </a:xfrm>
                        </wpg:grpSpPr>
                        <pic:pic xmlns:pic="http://schemas.openxmlformats.org/drawingml/2006/picture">
                          <pic:nvPicPr>
                            <pic:cNvPr id="45" name="Picture 45"/>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63063" y="0"/>
                              <a:ext cx="5105400" cy="3759200"/>
                            </a:xfrm>
                            <a:prstGeom prst="rect">
                              <a:avLst/>
                            </a:prstGeom>
                          </pic:spPr>
                        </pic:pic>
                        <pic:pic xmlns:pic="http://schemas.openxmlformats.org/drawingml/2006/picture">
                          <pic:nvPicPr>
                            <pic:cNvPr id="46" name="Picture 46"/>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3846786"/>
                              <a:ext cx="5245100" cy="3657600"/>
                            </a:xfrm>
                            <a:prstGeom prst="rect">
                              <a:avLst/>
                            </a:prstGeom>
                          </pic:spPr>
                        </pic:pic>
                      </wpg:grpSp>
                      <wps:wsp>
                        <wps:cNvPr id="30" name="Freeform: Shape 30"/>
                        <wps:cNvSpPr/>
                        <wps:spPr>
                          <a:xfrm>
                            <a:off x="2409371" y="377371"/>
                            <a:ext cx="1814286" cy="1959429"/>
                          </a:xfrm>
                          <a:custGeom>
                            <a:avLst/>
                            <a:gdLst>
                              <a:gd name="connsiteX0" fmla="*/ 0 w 1895475"/>
                              <a:gd name="connsiteY0" fmla="*/ 0 h 1952625"/>
                              <a:gd name="connsiteX1" fmla="*/ 466725 w 1895475"/>
                              <a:gd name="connsiteY1" fmla="*/ 476250 h 1952625"/>
                              <a:gd name="connsiteX2" fmla="*/ 1285875 w 1895475"/>
                              <a:gd name="connsiteY2" fmla="*/ 1314450 h 1952625"/>
                              <a:gd name="connsiteX3" fmla="*/ 1895475 w 1895475"/>
                              <a:gd name="connsiteY3" fmla="*/ 1952625 h 1952625"/>
                            </a:gdLst>
                            <a:ahLst/>
                            <a:cxnLst>
                              <a:cxn ang="0">
                                <a:pos x="connsiteX0" y="connsiteY0"/>
                              </a:cxn>
                              <a:cxn ang="0">
                                <a:pos x="connsiteX1" y="connsiteY1"/>
                              </a:cxn>
                              <a:cxn ang="0">
                                <a:pos x="connsiteX2" y="connsiteY2"/>
                              </a:cxn>
                              <a:cxn ang="0">
                                <a:pos x="connsiteX3" y="connsiteY3"/>
                              </a:cxn>
                            </a:cxnLst>
                            <a:rect l="l" t="t" r="r" b="b"/>
                            <a:pathLst>
                              <a:path w="1895475" h="1952625">
                                <a:moveTo>
                                  <a:pt x="0" y="0"/>
                                </a:moveTo>
                                <a:lnTo>
                                  <a:pt x="466725" y="476250"/>
                                </a:lnTo>
                                <a:lnTo>
                                  <a:pt x="1285875" y="1314450"/>
                                </a:lnTo>
                                <a:cubicBezTo>
                                  <a:pt x="1524000" y="1560513"/>
                                  <a:pt x="1709737" y="1756569"/>
                                  <a:pt x="1895475" y="1952625"/>
                                </a:cubicBezTo>
                              </a:path>
                            </a:pathLst>
                          </a:custGeom>
                          <a:noFill/>
                          <a:ln w="28575">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7A2EE64" id="Group 80" o:spid="_x0000_s1026" style="position:absolute;margin-left:35.65pt;margin-top:0;width:324.55pt;height:478.85pt;z-index:251827200;mso-width-relative:margin;mso-height-relative:margin" coordsize="44432,6400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">
                <v:group id="Group 42" o:spid="_x0000_s1027" style="position:absolute;width:44432;height:64008" coordsize="52451,750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">
                  <o:lock v:ext="edit" aspectratio="t"/>
                  <v:shape id="Picture 45" o:spid="_x0000_s1028" type="#_x0000_t75" style="position:absolute;left:630;width:51054;height:375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">
                    <v:imagedata r:id="rId38" o:title=""/>
                  </v:shape>
                  <v:shape id="Picture 46" o:spid="_x0000_s1029" type="#_x0000_t75" style="position:absolute;top:38467;width:52451;height:3657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">
                    <v:imagedata r:id="rId39" o:title=""/>
                  </v:shape>
                </v:group>
                <v:shape id="Freeform: Shape 30" o:spid="_x0000_s1030" style="position:absolute;left:24093;top:3773;width:18143;height:19595;visibility:visible;mso-wrap-style:square;v-text-anchor:middle" coordsize="1895475,1952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" path="m,l466725,476250r819150,838200c1524000,1560513,1709737,1756569,1895475,1952625e" filled="f" strokecolor="red" strokeweight="2.25pt">
                  <v:stroke dashstyle="3 1"/>
                  <v:path arrowok="t" o:connecttype="custom" o:connectlocs="0,0;446734,477910;1230797,1319030;1814286,1959429" o:connectangles="0,0,0,0"/>
                </v:shape>
              </v:group>
            </w:pict>
          </mc:Fallback>
        </mc:AlternateContent>
      </w:r>
    </w:p>
    <w:p w14:paraId="6D412069" w14:textId="77777777" w:rsidR="00730281" w:rsidRDefault="00730281" w:rsidP="00730281">
      <w:pPr>
        <w:spacing w:before="100" w:beforeAutospacing="1" w:after="100" w:afterAutospacing="1"/>
        <w:outlineLvl w:val="0"/>
        <w:rPr>
          <w:rFonts w:ascii="Times" w:hAnsi="Times" w:cstheme="majorBidi"/>
        </w:rPr>
      </w:pPr>
    </w:p>
    <w:p w14:paraId="7685603D" w14:textId="77777777" w:rsidR="00730281" w:rsidRDefault="00730281" w:rsidP="00730281">
      <w:pPr>
        <w:spacing w:before="100" w:beforeAutospacing="1" w:after="100" w:afterAutospacing="1"/>
        <w:ind w:firstLine="720"/>
        <w:jc w:val="center"/>
        <w:outlineLvl w:val="0"/>
        <w:rPr>
          <w:rFonts w:ascii="Times" w:hAnsi="Times" w:cstheme="majorBidi"/>
        </w:rPr>
      </w:pPr>
    </w:p>
    <w:p w14:paraId="75CA0D5A" w14:textId="77777777" w:rsidR="00730281" w:rsidRDefault="00730281" w:rsidP="00730281">
      <w:pPr>
        <w:spacing w:before="100" w:beforeAutospacing="1" w:after="100" w:afterAutospacing="1"/>
        <w:ind w:firstLine="720"/>
        <w:jc w:val="center"/>
        <w:outlineLvl w:val="0"/>
        <w:rPr>
          <w:rFonts w:ascii="Times" w:hAnsi="Times" w:cstheme="majorBidi"/>
        </w:rPr>
      </w:pPr>
    </w:p>
    <w:p w14:paraId="636F2603" w14:textId="77777777" w:rsidR="00730281" w:rsidRDefault="00730281" w:rsidP="00730281">
      <w:pPr>
        <w:spacing w:before="100" w:beforeAutospacing="1" w:after="100" w:afterAutospacing="1"/>
        <w:outlineLvl w:val="0"/>
        <w:rPr>
          <w:rFonts w:ascii="Times" w:hAnsi="Times" w:cstheme="majorBidi"/>
        </w:rPr>
      </w:pPr>
    </w:p>
    <w:p w14:paraId="3A1225B8" w14:textId="77777777" w:rsidR="00730281" w:rsidRDefault="00730281" w:rsidP="00730281">
      <w:pPr>
        <w:spacing w:before="100" w:beforeAutospacing="1" w:after="100" w:afterAutospacing="1"/>
        <w:ind w:firstLine="720"/>
        <w:jc w:val="center"/>
        <w:outlineLvl w:val="0"/>
        <w:rPr>
          <w:rFonts w:ascii="Times" w:hAnsi="Times" w:cstheme="majorBidi"/>
        </w:rPr>
      </w:pPr>
    </w:p>
    <w:p w14:paraId="653DDB82" w14:textId="77777777" w:rsidR="00730281" w:rsidRDefault="00730281" w:rsidP="00730281">
      <w:pPr>
        <w:spacing w:before="100" w:beforeAutospacing="1" w:after="100" w:afterAutospacing="1"/>
        <w:ind w:firstLine="720"/>
        <w:jc w:val="center"/>
        <w:outlineLvl w:val="0"/>
        <w:rPr>
          <w:rFonts w:ascii="Times" w:hAnsi="Times" w:cstheme="majorBidi"/>
        </w:rPr>
      </w:pPr>
      <w:r>
        <w:rPr>
          <w:noProof/>
        </w:rPr>
        <mc:AlternateContent>
          <mc:Choice Requires="wps">
            <w:drawing>
              <wp:anchor distT="0" distB="0" distL="114300" distR="114300" simplePos="0" relativeHeight="251820032" behindDoc="0" locked="0" layoutInCell="1" allowOverlap="1" wp14:anchorId="39350A95" wp14:editId="0DBADF1D">
                <wp:simplePos x="0" y="0"/>
                <wp:positionH relativeFrom="column">
                  <wp:posOffset>307703</wp:posOffset>
                </wp:positionH>
                <wp:positionV relativeFrom="paragraph">
                  <wp:posOffset>3028496</wp:posOffset>
                </wp:positionV>
                <wp:extent cx="5245100" cy="2017486"/>
                <wp:effectExtent l="0" t="0" r="0" b="1905"/>
                <wp:wrapSquare wrapText="bothSides"/>
                <wp:docPr id="51" name="Text Box 51"/>
                <wp:cNvGraphicFramePr/>
                <a:graphic xmlns:a="http://schemas.openxmlformats.org/drawingml/2006/main">
                  <a:graphicData uri="http://schemas.microsoft.com/office/word/2010/wordprocessingShape">
                    <wps:wsp>
                      <wps:cNvSpPr txBox="1"/>
                      <wps:spPr>
                        <a:xfrm>
                          <a:off x="0" y="0"/>
                          <a:ext cx="5245100" cy="2017486"/>
                        </a:xfrm>
                        <a:prstGeom prst="rect">
                          <a:avLst/>
                        </a:prstGeom>
                        <a:solidFill>
                          <a:prstClr val="white"/>
                        </a:solidFill>
                        <a:ln>
                          <a:noFill/>
                        </a:ln>
                      </wps:spPr>
                      <wps:txbx>
                        <w:txbxContent>
                          <w:p w14:paraId="7B249BAF" w14:textId="77777777" w:rsidR="00841B1D" w:rsidRPr="00E17D3F" w:rsidRDefault="00841B1D" w:rsidP="00730281">
                            <w:pPr>
                              <w:pStyle w:val="Caption"/>
                              <w:rPr>
                                <w:b w:val="0"/>
                                <w:bCs w:val="0"/>
                              </w:rPr>
                            </w:pPr>
                            <w:r>
                              <w:t xml:space="preserve">Figure </w:t>
                            </w:r>
                            <w:r>
                              <w:rPr>
                                <w:noProof/>
                              </w:rPr>
                              <w:t>3</w:t>
                            </w:r>
                            <w:r>
                              <w:t xml:space="preserve">.4. </w:t>
                            </w:r>
                            <w:r w:rsidRPr="00E17D3F">
                              <w:rPr>
                                <w:b w:val="0"/>
                                <w:bCs w:val="0"/>
                              </w:rPr>
                              <w:t xml:space="preserve">Velocity semblance panels and the corresponding CMP </w:t>
                            </w:r>
                            <w:r w:rsidRPr="00E17D3F">
                              <w:rPr>
                                <w:b w:val="0"/>
                                <w:bCs w:val="0"/>
                              </w:rPr>
                              <w:t>supergathers (a) before and (b) after 5D interpolation. The yellow box indicates the target area consisting of high-velocity “Mississippi Lime” and other fast Paleozoic sediments. Top of basement is at approximately t=1.2 s. The section below top basement is contaminated by multiples (black arrow). The interpolated semblance (b) shows more focused “wrap-ups” in the semblance panel (red arrow) and more continuous hyperbolae in the CMP gather (green arrows). Unfortunately, if we picked multiples below the top basement, this continuity of these events will also be “improved”. The data beyond the mute zone (red dashed line on the gather in a) have extrapolated and may result in inaccurate response and a stacked volume that over stresses the initial picked velocity.</w:t>
                            </w:r>
                            <w:r w:rsidRPr="00E17D3F">
                              <w:rPr>
                                <w:b w:val="0"/>
                                <w:bCs w:val="0"/>
                                <w:color w:val="FF0000"/>
                              </w:rPr>
                              <w:t xml:space="preserve"> </w:t>
                            </w:r>
                          </w:p>
                          <w:p w14:paraId="467572F9" w14:textId="77777777" w:rsidR="00841B1D" w:rsidRPr="00E17D3F" w:rsidRDefault="00841B1D" w:rsidP="00730281">
                            <w:pPr>
                              <w:pStyle w:val="Caption"/>
                              <w:rPr>
                                <w:b w:val="0"/>
                                <w:bCs w:val="0"/>
                              </w:rPr>
                            </w:pPr>
                          </w:p>
                          <w:p w14:paraId="22C8919A" w14:textId="77777777" w:rsidR="00841B1D" w:rsidRPr="00E17D3F" w:rsidRDefault="00841B1D" w:rsidP="00730281">
                            <w:pPr>
                              <w:pStyle w:val="Caption"/>
                              <w:rPr>
                                <w:rFonts w:ascii="Times" w:hAnsi="Times" w:cstheme="majorBidi"/>
                                <w:b w:val="0"/>
                                <w:bCs w:val="0"/>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350A95" id="Text Box 51" o:spid="_x0000_s1046" type="#_x0000_t202" style="position:absolute;left:0;text-align:left;margin-left:24.25pt;margin-top:238.45pt;width:413pt;height:158.85pt;z-index:251820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" stroked="f">
                <v:textbox inset="0,0,0,0">
                  <w:txbxContent>
                    <w:p w14:paraId="7B249BAF" w14:textId="77777777" w:rsidR="00841B1D" w:rsidRPr="00E17D3F" w:rsidRDefault="00841B1D" w:rsidP="00730281">
                      <w:pPr>
                        <w:pStyle w:val="Caption"/>
                        <w:rPr>
                          <w:b w:val="0"/>
                          <w:bCs w:val="0"/>
                        </w:rPr>
                      </w:pPr>
                      <w:r>
                        <w:t xml:space="preserve">Figure </w:t>
                      </w:r>
                      <w:r>
                        <w:rPr>
                          <w:noProof/>
                        </w:rPr>
                        <w:t>3</w:t>
                      </w:r>
                      <w:r>
                        <w:t xml:space="preserve">.4. </w:t>
                      </w:r>
                      <w:r w:rsidRPr="00E17D3F">
                        <w:rPr>
                          <w:b w:val="0"/>
                          <w:bCs w:val="0"/>
                        </w:rPr>
                        <w:t xml:space="preserve">Velocity semblance panels and the corresponding CMP </w:t>
                      </w:r>
                      <w:r w:rsidRPr="00E17D3F">
                        <w:rPr>
                          <w:b w:val="0"/>
                          <w:bCs w:val="0"/>
                        </w:rPr>
                        <w:t>supergathers (a) before and (b) after 5D interpolation. The yellow box indicates the target area consisting of high-velocity “Mississippi Lime” and other fast Paleozoic sediments. Top of basement is at approximately t=1.2 s. The section below top basement is contaminated by multiples (black arrow). The interpolated semblance (b) shows more focused “wrap-ups” in the semblance panel (red arrow) and more continuous hyperbolae in the CMP gather (green arrows). Unfortunately, if we picked multiples below the top basement, this continuity of these events will also be “improved”. The data beyond the mute zone (red dashed line on the gather in a) have extrapolated and may result in inaccurate response and a stacked volume that over stresses the initial picked velocity.</w:t>
                      </w:r>
                      <w:r w:rsidRPr="00E17D3F">
                        <w:rPr>
                          <w:b w:val="0"/>
                          <w:bCs w:val="0"/>
                          <w:color w:val="FF0000"/>
                        </w:rPr>
                        <w:t xml:space="preserve"> </w:t>
                      </w:r>
                    </w:p>
                    <w:p w14:paraId="467572F9" w14:textId="77777777" w:rsidR="00841B1D" w:rsidRPr="00E17D3F" w:rsidRDefault="00841B1D" w:rsidP="00730281">
                      <w:pPr>
                        <w:pStyle w:val="Caption"/>
                        <w:rPr>
                          <w:b w:val="0"/>
                          <w:bCs w:val="0"/>
                        </w:rPr>
                      </w:pPr>
                    </w:p>
                    <w:p w14:paraId="22C8919A" w14:textId="77777777" w:rsidR="00841B1D" w:rsidRPr="00E17D3F" w:rsidRDefault="00841B1D" w:rsidP="00730281">
                      <w:pPr>
                        <w:pStyle w:val="Caption"/>
                        <w:rPr>
                          <w:rFonts w:ascii="Times" w:hAnsi="Times" w:cstheme="majorBidi"/>
                          <w:b w:val="0"/>
                          <w:bCs w:val="0"/>
                          <w:noProof/>
                        </w:rPr>
                      </w:pPr>
                    </w:p>
                  </w:txbxContent>
                </v:textbox>
                <w10:wrap type="square"/>
              </v:shape>
            </w:pict>
          </mc:Fallback>
        </mc:AlternateContent>
      </w:r>
    </w:p>
    <w:p w14:paraId="111AF800" w14:textId="77777777" w:rsidR="00730281" w:rsidRDefault="00730281" w:rsidP="00730281">
      <w:pPr>
        <w:keepNext/>
        <w:spacing w:before="100" w:beforeAutospacing="1" w:after="100" w:afterAutospacing="1"/>
        <w:outlineLvl w:val="0"/>
      </w:pPr>
    </w:p>
    <w:p w14:paraId="52A8CF72" w14:textId="77777777" w:rsidR="00730281" w:rsidRDefault="00730281" w:rsidP="00730281">
      <w:pPr>
        <w:keepNext/>
        <w:spacing w:before="100" w:beforeAutospacing="1" w:after="100" w:afterAutospacing="1"/>
        <w:outlineLvl w:val="0"/>
      </w:pPr>
    </w:p>
    <w:p w14:paraId="312B3224" w14:textId="77777777" w:rsidR="00730281" w:rsidRDefault="00730281" w:rsidP="00730281">
      <w:pPr>
        <w:keepNext/>
        <w:spacing w:before="100" w:beforeAutospacing="1" w:after="100" w:afterAutospacing="1"/>
        <w:outlineLvl w:val="0"/>
      </w:pPr>
    </w:p>
    <w:p w14:paraId="612F4DDE" w14:textId="77777777" w:rsidR="00730281" w:rsidRDefault="00730281" w:rsidP="00730281">
      <w:pPr>
        <w:keepNext/>
        <w:spacing w:before="100" w:beforeAutospacing="1" w:after="100" w:afterAutospacing="1"/>
        <w:outlineLvl w:val="0"/>
      </w:pPr>
    </w:p>
    <w:p w14:paraId="6ECB1FBA" w14:textId="77777777" w:rsidR="00730281" w:rsidRDefault="00730281" w:rsidP="00730281">
      <w:pPr>
        <w:keepNext/>
        <w:spacing w:before="100" w:beforeAutospacing="1" w:after="100" w:afterAutospacing="1"/>
        <w:outlineLvl w:val="0"/>
      </w:pPr>
      <w:r w:rsidRPr="003573C3">
        <w:rPr>
          <w:rFonts w:ascii="Times" w:hAnsi="Times" w:cstheme="majorBidi"/>
          <w:noProof/>
        </w:rPr>
        <mc:AlternateContent>
          <mc:Choice Requires="wps">
            <w:drawing>
              <wp:anchor distT="0" distB="0" distL="114300" distR="114300" simplePos="0" relativeHeight="251838464" behindDoc="0" locked="0" layoutInCell="1" allowOverlap="1" wp14:anchorId="365E0968" wp14:editId="550E1275">
                <wp:simplePos x="0" y="0"/>
                <wp:positionH relativeFrom="column">
                  <wp:posOffset>5297352</wp:posOffset>
                </wp:positionH>
                <wp:positionV relativeFrom="paragraph">
                  <wp:posOffset>2059941</wp:posOffset>
                </wp:positionV>
                <wp:extent cx="276225" cy="177165"/>
                <wp:effectExtent l="49530" t="0" r="40005" b="20955"/>
                <wp:wrapNone/>
                <wp:docPr id="52" name="Arrow: Right 52"/>
                <wp:cNvGraphicFramePr/>
                <a:graphic xmlns:a="http://schemas.openxmlformats.org/drawingml/2006/main">
                  <a:graphicData uri="http://schemas.microsoft.com/office/word/2010/wordprocessingShape">
                    <wps:wsp>
                      <wps:cNvSpPr/>
                      <wps:spPr>
                        <a:xfrm rot="18225697">
                          <a:off x="0" y="0"/>
                          <a:ext cx="276225" cy="177165"/>
                        </a:xfrm>
                        <a:prstGeom prst="rightArrow">
                          <a:avLst/>
                        </a:prstGeom>
                        <a:solidFill>
                          <a:srgbClr val="92D05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8D9D99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52" o:spid="_x0000_s1026" type="#_x0000_t13" style="position:absolute;margin-left:417.1pt;margin-top:162.2pt;width:21.75pt;height:13.95pt;rotation:-3685639fd;z-index:251838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" adj="14673" fillcolor="#92d050" strokecolor="black [3213]" strokeweight="2pt"/>
            </w:pict>
          </mc:Fallback>
        </mc:AlternateContent>
      </w:r>
      <w:r w:rsidRPr="003573C3">
        <w:rPr>
          <w:rFonts w:ascii="Times" w:hAnsi="Times" w:cstheme="majorBidi"/>
          <w:noProof/>
        </w:rPr>
        <mc:AlternateContent>
          <mc:Choice Requires="wps">
            <w:drawing>
              <wp:anchor distT="0" distB="0" distL="114300" distR="114300" simplePos="0" relativeHeight="251837440" behindDoc="0" locked="0" layoutInCell="1" allowOverlap="1" wp14:anchorId="011981AE" wp14:editId="17E6F1D1">
                <wp:simplePos x="0" y="0"/>
                <wp:positionH relativeFrom="column">
                  <wp:posOffset>5478326</wp:posOffset>
                </wp:positionH>
                <wp:positionV relativeFrom="paragraph">
                  <wp:posOffset>2314120</wp:posOffset>
                </wp:positionV>
                <wp:extent cx="276225" cy="177165"/>
                <wp:effectExtent l="49530" t="0" r="40005" b="20955"/>
                <wp:wrapNone/>
                <wp:docPr id="53" name="Arrow: Right 51"/>
                <wp:cNvGraphicFramePr/>
                <a:graphic xmlns:a="http://schemas.openxmlformats.org/drawingml/2006/main">
                  <a:graphicData uri="http://schemas.microsoft.com/office/word/2010/wordprocessingShape">
                    <wps:wsp>
                      <wps:cNvSpPr/>
                      <wps:spPr>
                        <a:xfrm rot="18225697">
                          <a:off x="0" y="0"/>
                          <a:ext cx="276225" cy="177165"/>
                        </a:xfrm>
                        <a:prstGeom prst="rightArrow">
                          <a:avLst/>
                        </a:prstGeom>
                        <a:solidFill>
                          <a:srgbClr val="92D05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567A471" id="Arrow: Right 51" o:spid="_x0000_s1026" type="#_x0000_t13" style="position:absolute;margin-left:431.35pt;margin-top:182.2pt;width:21.75pt;height:13.95pt;rotation:-3685639fd;z-index:251837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" adj="14673" fillcolor="#92d050" strokecolor="black [3213]" strokeweight="2pt"/>
            </w:pict>
          </mc:Fallback>
        </mc:AlternateContent>
      </w:r>
      <w:r w:rsidRPr="003573C3">
        <w:rPr>
          <w:rFonts w:ascii="Times" w:hAnsi="Times" w:cstheme="majorBidi"/>
          <w:noProof/>
        </w:rPr>
        <mc:AlternateContent>
          <mc:Choice Requires="wps">
            <w:drawing>
              <wp:anchor distT="0" distB="0" distL="114300" distR="114300" simplePos="0" relativeHeight="251832320" behindDoc="0" locked="0" layoutInCell="1" allowOverlap="1" wp14:anchorId="2743C6E0" wp14:editId="11D79434">
                <wp:simplePos x="0" y="0"/>
                <wp:positionH relativeFrom="column">
                  <wp:posOffset>4736128</wp:posOffset>
                </wp:positionH>
                <wp:positionV relativeFrom="paragraph">
                  <wp:posOffset>2315434</wp:posOffset>
                </wp:positionV>
                <wp:extent cx="276225" cy="177165"/>
                <wp:effectExtent l="49530" t="0" r="40005" b="20955"/>
                <wp:wrapNone/>
                <wp:docPr id="54" name="Arrow: Right 42"/>
                <wp:cNvGraphicFramePr/>
                <a:graphic xmlns:a="http://schemas.openxmlformats.org/drawingml/2006/main">
                  <a:graphicData uri="http://schemas.microsoft.com/office/word/2010/wordprocessingShape">
                    <wps:wsp>
                      <wps:cNvSpPr/>
                      <wps:spPr>
                        <a:xfrm rot="18225697">
                          <a:off x="0" y="0"/>
                          <a:ext cx="276225" cy="177165"/>
                        </a:xfrm>
                        <a:prstGeom prst="rightArrow">
                          <a:avLst/>
                        </a:prstGeom>
                        <a:solidFill>
                          <a:srgbClr val="FF0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C5A5137" id="Arrow: Right 42" o:spid="_x0000_s1026" type="#_x0000_t13" style="position:absolute;margin-left:372.9pt;margin-top:182.3pt;width:21.75pt;height:13.95pt;rotation:-3685639fd;z-index:251832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" adj="14673" fillcolor="red" strokecolor="black [3213]" strokeweight="2pt"/>
            </w:pict>
          </mc:Fallback>
        </mc:AlternateContent>
      </w:r>
      <w:r w:rsidRPr="003573C3">
        <w:rPr>
          <w:rFonts w:ascii="Times" w:hAnsi="Times" w:cstheme="majorBidi"/>
          <w:noProof/>
        </w:rPr>
        <mc:AlternateContent>
          <mc:Choice Requires="wps">
            <w:drawing>
              <wp:anchor distT="0" distB="0" distL="114300" distR="114300" simplePos="0" relativeHeight="251834368" behindDoc="0" locked="0" layoutInCell="1" allowOverlap="1" wp14:anchorId="72E86ACD" wp14:editId="165D47FD">
                <wp:simplePos x="0" y="0"/>
                <wp:positionH relativeFrom="column">
                  <wp:posOffset>896335</wp:posOffset>
                </wp:positionH>
                <wp:positionV relativeFrom="paragraph">
                  <wp:posOffset>2316385</wp:posOffset>
                </wp:positionV>
                <wp:extent cx="276225" cy="177165"/>
                <wp:effectExtent l="49530" t="0" r="40005" b="20955"/>
                <wp:wrapNone/>
                <wp:docPr id="55" name="Arrow: Right 46"/>
                <wp:cNvGraphicFramePr/>
                <a:graphic xmlns:a="http://schemas.openxmlformats.org/drawingml/2006/main">
                  <a:graphicData uri="http://schemas.microsoft.com/office/word/2010/wordprocessingShape">
                    <wps:wsp>
                      <wps:cNvSpPr/>
                      <wps:spPr>
                        <a:xfrm rot="18225697">
                          <a:off x="0" y="0"/>
                          <a:ext cx="276225" cy="177165"/>
                        </a:xfrm>
                        <a:prstGeom prst="rightArrow">
                          <a:avLst/>
                        </a:prstGeom>
                        <a:solidFill>
                          <a:srgbClr val="FF0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55F8B3F" id="Arrow: Right 46" o:spid="_x0000_s1026" type="#_x0000_t13" style="position:absolute;margin-left:70.6pt;margin-top:182.4pt;width:21.75pt;height:13.95pt;rotation:-3685639fd;z-index:251834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" adj="14673" fillcolor="red" strokecolor="black [3213]" strokeweight="2pt"/>
            </w:pict>
          </mc:Fallback>
        </mc:AlternateContent>
      </w:r>
      <w:r w:rsidRPr="003573C3">
        <w:rPr>
          <w:rFonts w:ascii="Times" w:hAnsi="Times" w:cstheme="majorBidi"/>
          <w:noProof/>
        </w:rPr>
        <mc:AlternateContent>
          <mc:Choice Requires="wps">
            <w:drawing>
              <wp:anchor distT="0" distB="0" distL="114300" distR="114300" simplePos="0" relativeHeight="251833344" behindDoc="0" locked="0" layoutInCell="1" allowOverlap="1" wp14:anchorId="5A3E65CD" wp14:editId="139F7820">
                <wp:simplePos x="0" y="0"/>
                <wp:positionH relativeFrom="column">
                  <wp:posOffset>2958384</wp:posOffset>
                </wp:positionH>
                <wp:positionV relativeFrom="paragraph">
                  <wp:posOffset>2287202</wp:posOffset>
                </wp:positionV>
                <wp:extent cx="276225" cy="177165"/>
                <wp:effectExtent l="49530" t="0" r="40005" b="20955"/>
                <wp:wrapNone/>
                <wp:docPr id="56" name="Arrow: Right 45"/>
                <wp:cNvGraphicFramePr/>
                <a:graphic xmlns:a="http://schemas.openxmlformats.org/drawingml/2006/main">
                  <a:graphicData uri="http://schemas.microsoft.com/office/word/2010/wordprocessingShape">
                    <wps:wsp>
                      <wps:cNvSpPr/>
                      <wps:spPr>
                        <a:xfrm rot="18225697">
                          <a:off x="0" y="0"/>
                          <a:ext cx="276225" cy="177165"/>
                        </a:xfrm>
                        <a:prstGeom prst="rightArrow">
                          <a:avLst/>
                        </a:prstGeom>
                        <a:solidFill>
                          <a:srgbClr val="FF0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220513C" id="Arrow: Right 45" o:spid="_x0000_s1026" type="#_x0000_t13" style="position:absolute;margin-left:232.95pt;margin-top:180.1pt;width:21.75pt;height:13.95pt;rotation:-3685639fd;z-index:251833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" adj="14673" fillcolor="red" strokecolor="black [3213]" strokeweight="2pt"/>
            </w:pict>
          </mc:Fallback>
        </mc:AlternateContent>
      </w:r>
      <w:r>
        <w:rPr>
          <w:noProof/>
        </w:rPr>
        <w:drawing>
          <wp:inline distT="0" distB="0" distL="0" distR="0" wp14:anchorId="3CAD919E" wp14:editId="67D0147A">
            <wp:extent cx="5943600" cy="3404479"/>
            <wp:effectExtent l="0" t="0" r="0" b="571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43600" cy="3404479"/>
                    </a:xfrm>
                    <a:prstGeom prst="rect">
                      <a:avLst/>
                    </a:prstGeom>
                    <a:noFill/>
                    <a:ln>
                      <a:noFill/>
                    </a:ln>
                  </pic:spPr>
                </pic:pic>
              </a:graphicData>
            </a:graphic>
          </wp:inline>
        </w:drawing>
      </w:r>
    </w:p>
    <w:p w14:paraId="018D19DC" w14:textId="23F30ABC" w:rsidR="00730281" w:rsidRPr="00E17D3F" w:rsidRDefault="00730281" w:rsidP="00730281">
      <w:pPr>
        <w:pStyle w:val="Caption"/>
        <w:rPr>
          <w:b w:val="0"/>
          <w:bCs w:val="0"/>
        </w:rPr>
      </w:pPr>
      <w:bookmarkStart w:id="50" w:name="_Hlk522102984"/>
      <w:r>
        <w:t xml:space="preserve">Figure 3.5. </w:t>
      </w:r>
      <w:r w:rsidRPr="00E17D3F">
        <w:rPr>
          <w:b w:val="0"/>
          <w:bCs w:val="0"/>
        </w:rPr>
        <w:t>(a) Original CMP without mute. (b) Original CMP after the mute. (c) Interpolated CMP. The three CMPS are plotted against absolute offset. Note we have stronger reflections after interpolation and more traces per CMP bin (red arrow). The green arrow</w:t>
      </w:r>
      <w:r w:rsidR="001D5AA4">
        <w:rPr>
          <w:b w:val="0"/>
          <w:bCs w:val="0"/>
        </w:rPr>
        <w:t>s show</w:t>
      </w:r>
      <w:r w:rsidRPr="00E17D3F">
        <w:rPr>
          <w:b w:val="0"/>
          <w:bCs w:val="0"/>
        </w:rPr>
        <w:t xml:space="preserve"> the extrapolated data along the reflections. This data results in stressing the far offset amplitude on the stack. </w:t>
      </w:r>
    </w:p>
    <w:bookmarkEnd w:id="50"/>
    <w:p w14:paraId="1D25C6FE" w14:textId="77777777" w:rsidR="00730281" w:rsidRDefault="00730281" w:rsidP="00730281">
      <w:pPr>
        <w:keepNext/>
        <w:spacing w:before="100" w:beforeAutospacing="1" w:after="100" w:afterAutospacing="1"/>
        <w:outlineLvl w:val="0"/>
      </w:pPr>
      <w:r>
        <w:rPr>
          <w:rFonts w:ascii="Times" w:hAnsi="Times" w:cstheme="majorBidi"/>
          <w:noProof/>
        </w:rPr>
        <w:lastRenderedPageBreak/>
        <w:drawing>
          <wp:anchor distT="0" distB="0" distL="114300" distR="114300" simplePos="0" relativeHeight="251835392" behindDoc="0" locked="0" layoutInCell="1" allowOverlap="1" wp14:anchorId="58FB4DE0" wp14:editId="34AE76A5">
            <wp:simplePos x="0" y="0"/>
            <wp:positionH relativeFrom="margin">
              <wp:align>center</wp:align>
            </wp:positionH>
            <wp:positionV relativeFrom="paragraph">
              <wp:posOffset>0</wp:posOffset>
            </wp:positionV>
            <wp:extent cx="5777230" cy="4665980"/>
            <wp:effectExtent l="0" t="0" r="1270" b="0"/>
            <wp:wrapSquare wrapText="bothSides"/>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 Shot 2018-07-13 at 3.26.37 PM.png"/>
                    <pic:cNvPicPr/>
                  </pic:nvPicPr>
                  <pic:blipFill>
                    <a:blip r:embed="rId41">
                      <a:extLst>
                        <a:ext uri="{28A0092B-C50C-407E-A947-70E740481C1C}">
                          <a14:useLocalDpi xmlns:a14="http://schemas.microsoft.com/office/drawing/2010/main" val="0"/>
                        </a:ext>
                      </a:extLst>
                    </a:blip>
                    <a:stretch>
                      <a:fillRect/>
                    </a:stretch>
                  </pic:blipFill>
                  <pic:spPr>
                    <a:xfrm>
                      <a:off x="0" y="0"/>
                      <a:ext cx="5777230" cy="466598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836416" behindDoc="0" locked="0" layoutInCell="1" allowOverlap="1" wp14:anchorId="3AA8595D" wp14:editId="240A681E">
                <wp:simplePos x="0" y="0"/>
                <wp:positionH relativeFrom="margin">
                  <wp:align>center</wp:align>
                </wp:positionH>
                <wp:positionV relativeFrom="paragraph">
                  <wp:posOffset>5207653</wp:posOffset>
                </wp:positionV>
                <wp:extent cx="5943600" cy="635"/>
                <wp:effectExtent l="0" t="0" r="0" b="0"/>
                <wp:wrapSquare wrapText="bothSides"/>
                <wp:docPr id="57" name="Text Box 57"/>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599A347B" w14:textId="77777777" w:rsidR="00841B1D" w:rsidRPr="00E17D3F" w:rsidRDefault="00841B1D" w:rsidP="00730281">
                            <w:pPr>
                              <w:pStyle w:val="Caption"/>
                              <w:rPr>
                                <w:b w:val="0"/>
                                <w:bCs w:val="0"/>
                              </w:rPr>
                            </w:pPr>
                            <w:r>
                              <w:t>Figure 3.6.</w:t>
                            </w:r>
                            <w:r w:rsidRPr="00B351BC">
                              <w:rPr>
                                <w:rFonts w:eastAsiaTheme="minorEastAsia" w:hAnsi="Calibri"/>
                                <w:color w:val="000000" w:themeColor="text1"/>
                                <w:kern w:val="24"/>
                                <w:sz w:val="25"/>
                                <w:szCs w:val="25"/>
                              </w:rPr>
                              <w:t xml:space="preserve"> </w:t>
                            </w:r>
                            <w:r w:rsidRPr="00E17D3F">
                              <w:rPr>
                                <w:b w:val="0"/>
                                <w:bCs w:val="0"/>
                              </w:rPr>
                              <w:t xml:space="preserve">Vertical slices along line AA’ through the migrated volumes generated (a) without and (b) with 5D interpolation. Note the better amplitude balancing in the zone of interest between t=900 and t=1200 </w:t>
                            </w:r>
                            <w:r w:rsidRPr="00E17D3F">
                              <w:rPr>
                                <w:b w:val="0"/>
                                <w:bCs w:val="0"/>
                              </w:rPr>
                              <w:t>ms. The vertical resolution at the deeper Arbuckle horizon is also significantly improved in (b) when compared with (a). The improved amplitude balancing is directly related to the more consistent fold and spider diagrams provided by 5D interpolation as shown in Figure 3.3. Red arrow indicates areas where the noise has been suppressed. The green arrow shows the fault.</w:t>
                            </w:r>
                          </w:p>
                          <w:p w14:paraId="0BDC39CA" w14:textId="77777777" w:rsidR="00841B1D" w:rsidRPr="00E17D3F" w:rsidRDefault="00841B1D" w:rsidP="00730281">
                            <w:pPr>
                              <w:pStyle w:val="Caption"/>
                              <w:rPr>
                                <w:rFonts w:ascii="Times" w:hAnsi="Times" w:cstheme="majorBidi"/>
                                <w:b w:val="0"/>
                                <w:bCs w:val="0"/>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AA8595D" id="Text Box 57" o:spid="_x0000_s1047" type="#_x0000_t202" style="position:absolute;margin-left:0;margin-top:410.05pt;width:468pt;height:.05pt;z-index:25183641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" stroked="f">
                <v:textbox style="mso-fit-shape-to-text:t" inset="0,0,0,0">
                  <w:txbxContent>
                    <w:p w14:paraId="599A347B" w14:textId="77777777" w:rsidR="00841B1D" w:rsidRPr="00E17D3F" w:rsidRDefault="00841B1D" w:rsidP="00730281">
                      <w:pPr>
                        <w:pStyle w:val="Caption"/>
                        <w:rPr>
                          <w:b w:val="0"/>
                          <w:bCs w:val="0"/>
                        </w:rPr>
                      </w:pPr>
                      <w:r>
                        <w:t>Figure 3.6.</w:t>
                      </w:r>
                      <w:r w:rsidRPr="00B351BC">
                        <w:rPr>
                          <w:rFonts w:eastAsiaTheme="minorEastAsia" w:hAnsi="Calibri"/>
                          <w:color w:val="000000" w:themeColor="text1"/>
                          <w:kern w:val="24"/>
                          <w:sz w:val="25"/>
                          <w:szCs w:val="25"/>
                        </w:rPr>
                        <w:t xml:space="preserve"> </w:t>
                      </w:r>
                      <w:r w:rsidRPr="00E17D3F">
                        <w:rPr>
                          <w:b w:val="0"/>
                          <w:bCs w:val="0"/>
                        </w:rPr>
                        <w:t xml:space="preserve">Vertical slices along line AA’ through the migrated volumes generated (a) without and (b) with 5D interpolation. Note the better amplitude balancing in the zone of interest between t=900 and t=1200 </w:t>
                      </w:r>
                      <w:r w:rsidRPr="00E17D3F">
                        <w:rPr>
                          <w:b w:val="0"/>
                          <w:bCs w:val="0"/>
                        </w:rPr>
                        <w:t>ms. The vertical resolution at the deeper Arbuckle horizon is also significantly improved in (b) when compared with (a). The improved amplitude balancing is directly related to the more consistent fold and spider diagrams provided by 5D interpolation as shown in Figure 3.3. Red arrow indicates areas where the noise has been suppressed. The green arrow shows the fault.</w:t>
                      </w:r>
                    </w:p>
                    <w:p w14:paraId="0BDC39CA" w14:textId="77777777" w:rsidR="00841B1D" w:rsidRPr="00E17D3F" w:rsidRDefault="00841B1D" w:rsidP="00730281">
                      <w:pPr>
                        <w:pStyle w:val="Caption"/>
                        <w:rPr>
                          <w:rFonts w:ascii="Times" w:hAnsi="Times" w:cstheme="majorBidi"/>
                          <w:b w:val="0"/>
                          <w:bCs w:val="0"/>
                          <w:noProof/>
                        </w:rPr>
                      </w:pPr>
                    </w:p>
                  </w:txbxContent>
                </v:textbox>
                <w10:wrap type="square" anchorx="margin"/>
              </v:shape>
            </w:pict>
          </mc:Fallback>
        </mc:AlternateContent>
      </w:r>
    </w:p>
    <w:p w14:paraId="4D4FCF59" w14:textId="77777777" w:rsidR="00730281" w:rsidRDefault="00730281" w:rsidP="00730281">
      <w:pPr>
        <w:keepNext/>
        <w:spacing w:before="100" w:beforeAutospacing="1" w:after="100" w:afterAutospacing="1"/>
        <w:outlineLvl w:val="0"/>
      </w:pPr>
    </w:p>
    <w:p w14:paraId="09D25CD8" w14:textId="77777777" w:rsidR="00730281" w:rsidRDefault="00730281" w:rsidP="00730281">
      <w:pPr>
        <w:keepNext/>
        <w:spacing w:before="100" w:beforeAutospacing="1" w:after="100" w:afterAutospacing="1"/>
        <w:outlineLvl w:val="0"/>
      </w:pPr>
    </w:p>
    <w:p w14:paraId="66407B9F" w14:textId="77777777" w:rsidR="00730281" w:rsidRDefault="00730281" w:rsidP="00730281">
      <w:pPr>
        <w:keepNext/>
        <w:spacing w:before="100" w:beforeAutospacing="1" w:after="100" w:afterAutospacing="1"/>
        <w:outlineLvl w:val="0"/>
      </w:pPr>
    </w:p>
    <w:p w14:paraId="52D36298" w14:textId="4F769256" w:rsidR="00730281" w:rsidRDefault="001D5AA4" w:rsidP="00730281">
      <w:pPr>
        <w:keepNext/>
        <w:spacing w:before="100" w:beforeAutospacing="1" w:after="100" w:afterAutospacing="1"/>
        <w:outlineLvl w:val="0"/>
      </w:pPr>
      <w:r>
        <w:rPr>
          <w:noProof/>
        </w:rPr>
        <w:lastRenderedPageBreak/>
        <mc:AlternateContent>
          <mc:Choice Requires="wps">
            <w:drawing>
              <wp:anchor distT="0" distB="0" distL="114300" distR="114300" simplePos="0" relativeHeight="251872256" behindDoc="0" locked="0" layoutInCell="1" allowOverlap="1" wp14:anchorId="024045C2" wp14:editId="3E490803">
                <wp:simplePos x="0" y="0"/>
                <wp:positionH relativeFrom="column">
                  <wp:posOffset>3091915</wp:posOffset>
                </wp:positionH>
                <wp:positionV relativeFrom="paragraph">
                  <wp:posOffset>4752139</wp:posOffset>
                </wp:positionV>
                <wp:extent cx="276225" cy="177165"/>
                <wp:effectExtent l="62230" t="13970" r="27305" b="0"/>
                <wp:wrapNone/>
                <wp:docPr id="89" name="Arrow: Right 37"/>
                <wp:cNvGraphicFramePr/>
                <a:graphic xmlns:a="http://schemas.openxmlformats.org/drawingml/2006/main">
                  <a:graphicData uri="http://schemas.microsoft.com/office/word/2010/wordprocessingShape">
                    <wps:wsp>
                      <wps:cNvSpPr/>
                      <wps:spPr>
                        <a:xfrm rot="2930639">
                          <a:off x="0" y="0"/>
                          <a:ext cx="276225" cy="177165"/>
                        </a:xfrm>
                        <a:prstGeom prst="rightArrow">
                          <a:avLst/>
                        </a:pr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400F9" id="Arrow: Right 37" o:spid="_x0000_s1026" type="#_x0000_t13" style="position:absolute;margin-left:243.45pt;margin-top:374.2pt;width:21.75pt;height:13.95pt;rotation:3201039fd;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" adj="14673" fillcolor="#ffc000" strokecolor="black [3213]" strokeweight="2pt"/>
            </w:pict>
          </mc:Fallback>
        </mc:AlternateContent>
      </w:r>
    </w:p>
    <w:p w14:paraId="127A4746" w14:textId="77777777" w:rsidR="00730281" w:rsidRDefault="00730281" w:rsidP="00730281">
      <w:pPr>
        <w:keepNext/>
        <w:spacing w:before="100" w:beforeAutospacing="1" w:after="100" w:afterAutospacing="1"/>
        <w:outlineLvl w:val="0"/>
      </w:pPr>
      <w:r>
        <w:rPr>
          <w:rFonts w:ascii="Times" w:hAnsi="Times" w:cstheme="majorBidi"/>
          <w:noProof/>
        </w:rPr>
        <w:drawing>
          <wp:anchor distT="0" distB="0" distL="114300" distR="114300" simplePos="0" relativeHeight="251822080" behindDoc="0" locked="0" layoutInCell="1" allowOverlap="1" wp14:anchorId="2BCC9AFB" wp14:editId="12C52F03">
            <wp:simplePos x="0" y="0"/>
            <wp:positionH relativeFrom="margin">
              <wp:align>center</wp:align>
            </wp:positionH>
            <wp:positionV relativeFrom="paragraph">
              <wp:posOffset>28575</wp:posOffset>
            </wp:positionV>
            <wp:extent cx="4989830" cy="5486400"/>
            <wp:effectExtent l="0" t="0" r="1270" b="0"/>
            <wp:wrapSquare wrapText="bothSides"/>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 Shot 2018-07-14 at 11.59.46 AM.png"/>
                    <pic:cNvPicPr/>
                  </pic:nvPicPr>
                  <pic:blipFill>
                    <a:blip r:embed="rId42">
                      <a:extLst>
                        <a:ext uri="{28A0092B-C50C-407E-A947-70E740481C1C}">
                          <a14:useLocalDpi xmlns:a14="http://schemas.microsoft.com/office/drawing/2010/main" val="0"/>
                        </a:ext>
                      </a:extLst>
                    </a:blip>
                    <a:stretch>
                      <a:fillRect/>
                    </a:stretch>
                  </pic:blipFill>
                  <pic:spPr>
                    <a:xfrm>
                      <a:off x="0" y="0"/>
                      <a:ext cx="4989830" cy="5486400"/>
                    </a:xfrm>
                    <a:prstGeom prst="rect">
                      <a:avLst/>
                    </a:prstGeom>
                  </pic:spPr>
                </pic:pic>
              </a:graphicData>
            </a:graphic>
            <wp14:sizeRelH relativeFrom="page">
              <wp14:pctWidth>0</wp14:pctWidth>
            </wp14:sizeRelH>
            <wp14:sizeRelV relativeFrom="page">
              <wp14:pctHeight>0</wp14:pctHeight>
            </wp14:sizeRelV>
          </wp:anchor>
        </w:drawing>
      </w:r>
    </w:p>
    <w:p w14:paraId="780D0B0A" w14:textId="380383BA" w:rsidR="00730281" w:rsidRDefault="00730281" w:rsidP="00730281">
      <w:pPr>
        <w:pStyle w:val="Caption"/>
        <w:jc w:val="both"/>
        <w:rPr>
          <w:rFonts w:ascii="Times" w:hAnsi="Times" w:cstheme="majorBidi"/>
        </w:rPr>
      </w:pPr>
      <w:r>
        <w:t xml:space="preserve">Figure 3.7. </w:t>
      </w:r>
      <w:bookmarkStart w:id="51" w:name="_Hlk522103118"/>
      <w:r w:rsidRPr="00E17D3F">
        <w:rPr>
          <w:b w:val="0"/>
          <w:bCs w:val="0"/>
        </w:rPr>
        <w:t xml:space="preserve">A horizon slice along (a) the top of the Marmaton and (b) top Mississippian through coherence volumes computed from on the original data. Note the channel running north-south on the Marmaton slice, indicated by red arrows. In the Mississippian image note what appear to be </w:t>
      </w:r>
      <w:proofErr w:type="spellStart"/>
      <w:r w:rsidR="001D5AA4">
        <w:rPr>
          <w:b w:val="0"/>
          <w:bCs w:val="0"/>
        </w:rPr>
        <w:t>en</w:t>
      </w:r>
      <w:proofErr w:type="spellEnd"/>
      <w:r w:rsidR="001D5AA4">
        <w:rPr>
          <w:b w:val="0"/>
          <w:bCs w:val="0"/>
        </w:rPr>
        <w:t xml:space="preserve"> echelon faults (orange arrow</w:t>
      </w:r>
      <w:r w:rsidRPr="00E17D3F">
        <w:rPr>
          <w:b w:val="0"/>
          <w:bCs w:val="0"/>
        </w:rPr>
        <w:t>) and elliptical karst collapse features, some of which were identified by Cook (2016) on horizontal image logs. In both slices, the N-S and E-W acquisition design results in a rectangular footprint pattern that fades in and out across the survey that is directly linked to the deployment of sources and receivers shown in Figure 3.</w:t>
      </w:r>
      <w:r>
        <w:rPr>
          <w:b w:val="0"/>
          <w:bCs w:val="0"/>
        </w:rPr>
        <w:t>2</w:t>
      </w:r>
      <w:r w:rsidRPr="00E17D3F">
        <w:rPr>
          <w:b w:val="0"/>
          <w:bCs w:val="0"/>
        </w:rPr>
        <w:t xml:space="preserve">.   </w:t>
      </w:r>
      <w:bookmarkEnd w:id="51"/>
    </w:p>
    <w:p w14:paraId="276D6AD5" w14:textId="1171CEC4" w:rsidR="00730281" w:rsidRDefault="00730281" w:rsidP="00730281">
      <w:pPr>
        <w:spacing w:before="100" w:beforeAutospacing="1" w:after="100" w:afterAutospacing="1"/>
        <w:ind w:firstLine="720"/>
        <w:jc w:val="center"/>
        <w:outlineLvl w:val="0"/>
        <w:rPr>
          <w:rFonts w:ascii="Times" w:hAnsi="Times" w:cstheme="majorBidi"/>
        </w:rPr>
      </w:pPr>
      <w:r>
        <w:rPr>
          <w:noProof/>
        </w:rPr>
        <w:lastRenderedPageBreak/>
        <w:drawing>
          <wp:anchor distT="0" distB="0" distL="114300" distR="114300" simplePos="0" relativeHeight="251823104" behindDoc="0" locked="0" layoutInCell="1" allowOverlap="1" wp14:anchorId="775E40C5" wp14:editId="31A94A5A">
            <wp:simplePos x="0" y="0"/>
            <wp:positionH relativeFrom="margin">
              <wp:posOffset>241265</wp:posOffset>
            </wp:positionH>
            <wp:positionV relativeFrom="paragraph">
              <wp:posOffset>153567</wp:posOffset>
            </wp:positionV>
            <wp:extent cx="5059045" cy="5486400"/>
            <wp:effectExtent l="0" t="0" r="8255" b="0"/>
            <wp:wrapSquare wrapText="bothSides"/>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18-07-14 at 11.59.40 AM.png"/>
                    <pic:cNvPicPr/>
                  </pic:nvPicPr>
                  <pic:blipFill>
                    <a:blip r:embed="rId43">
                      <a:extLst>
                        <a:ext uri="{28A0092B-C50C-407E-A947-70E740481C1C}">
                          <a14:useLocalDpi xmlns:a14="http://schemas.microsoft.com/office/drawing/2010/main" val="0"/>
                        </a:ext>
                      </a:extLst>
                    </a:blip>
                    <a:stretch>
                      <a:fillRect/>
                    </a:stretch>
                  </pic:blipFill>
                  <pic:spPr>
                    <a:xfrm>
                      <a:off x="0" y="0"/>
                      <a:ext cx="5059045" cy="5486400"/>
                    </a:xfrm>
                    <a:prstGeom prst="rect">
                      <a:avLst/>
                    </a:prstGeom>
                  </pic:spPr>
                </pic:pic>
              </a:graphicData>
            </a:graphic>
            <wp14:sizeRelH relativeFrom="page">
              <wp14:pctWidth>0</wp14:pctWidth>
            </wp14:sizeRelH>
            <wp14:sizeRelV relativeFrom="page">
              <wp14:pctHeight>0</wp14:pctHeight>
            </wp14:sizeRelV>
          </wp:anchor>
        </w:drawing>
      </w:r>
    </w:p>
    <w:p w14:paraId="2BA82BF2" w14:textId="5633AAB5" w:rsidR="00730281" w:rsidRDefault="00730281" w:rsidP="00730281">
      <w:pPr>
        <w:spacing w:before="100" w:beforeAutospacing="1" w:after="100" w:afterAutospacing="1"/>
        <w:ind w:firstLine="720"/>
        <w:jc w:val="center"/>
        <w:outlineLvl w:val="0"/>
        <w:rPr>
          <w:rFonts w:ascii="Times" w:hAnsi="Times" w:cstheme="majorBidi"/>
        </w:rPr>
      </w:pPr>
    </w:p>
    <w:p w14:paraId="6DAAB016" w14:textId="2DBD25A6" w:rsidR="00730281" w:rsidRDefault="00730281" w:rsidP="00730281">
      <w:pPr>
        <w:spacing w:before="100" w:beforeAutospacing="1" w:after="100" w:afterAutospacing="1"/>
        <w:outlineLvl w:val="0"/>
        <w:rPr>
          <w:rFonts w:ascii="Times" w:hAnsi="Times" w:cstheme="majorBidi"/>
        </w:rPr>
      </w:pPr>
    </w:p>
    <w:p w14:paraId="48323FA4" w14:textId="77777777" w:rsidR="00730281" w:rsidRDefault="00730281" w:rsidP="00730281">
      <w:pPr>
        <w:spacing w:before="100" w:beforeAutospacing="1" w:after="100" w:afterAutospacing="1"/>
        <w:ind w:firstLine="720"/>
        <w:jc w:val="center"/>
        <w:outlineLvl w:val="0"/>
        <w:rPr>
          <w:rFonts w:ascii="Times" w:hAnsi="Times" w:cstheme="majorBidi"/>
        </w:rPr>
      </w:pPr>
    </w:p>
    <w:p w14:paraId="4AC055F6" w14:textId="1FA8DF94" w:rsidR="00730281" w:rsidRDefault="00730281" w:rsidP="00730281">
      <w:pPr>
        <w:spacing w:before="100" w:beforeAutospacing="1" w:after="100" w:afterAutospacing="1"/>
        <w:ind w:firstLine="720"/>
        <w:jc w:val="center"/>
        <w:outlineLvl w:val="0"/>
        <w:rPr>
          <w:rFonts w:ascii="Times" w:hAnsi="Times" w:cstheme="majorBidi"/>
        </w:rPr>
      </w:pPr>
    </w:p>
    <w:p w14:paraId="4FAEA0F9" w14:textId="7C610F09" w:rsidR="00730281" w:rsidRDefault="00730281" w:rsidP="00730281">
      <w:pPr>
        <w:spacing w:before="100" w:beforeAutospacing="1" w:after="100" w:afterAutospacing="1"/>
        <w:ind w:firstLine="720"/>
        <w:jc w:val="center"/>
        <w:outlineLvl w:val="0"/>
        <w:rPr>
          <w:rFonts w:ascii="Times" w:hAnsi="Times" w:cstheme="majorBidi"/>
        </w:rPr>
      </w:pPr>
    </w:p>
    <w:p w14:paraId="79624BCB" w14:textId="2796969C" w:rsidR="00730281" w:rsidRDefault="00730281" w:rsidP="00730281">
      <w:pPr>
        <w:spacing w:before="100" w:beforeAutospacing="1" w:after="100" w:afterAutospacing="1"/>
        <w:ind w:firstLine="720"/>
        <w:jc w:val="center"/>
        <w:outlineLvl w:val="0"/>
        <w:rPr>
          <w:rFonts w:ascii="Times" w:hAnsi="Times" w:cstheme="majorBidi"/>
        </w:rPr>
      </w:pPr>
    </w:p>
    <w:p w14:paraId="5957FDDF" w14:textId="007A0FD1" w:rsidR="005B57B9" w:rsidRDefault="005B57B9" w:rsidP="00730281">
      <w:pPr>
        <w:spacing w:before="100" w:beforeAutospacing="1" w:after="100" w:afterAutospacing="1"/>
        <w:ind w:firstLine="720"/>
        <w:jc w:val="center"/>
        <w:outlineLvl w:val="0"/>
        <w:rPr>
          <w:rFonts w:ascii="Times" w:hAnsi="Times" w:cstheme="majorBidi"/>
        </w:rPr>
      </w:pPr>
    </w:p>
    <w:p w14:paraId="383AB2A3" w14:textId="6C3EC6BC" w:rsidR="005B57B9" w:rsidRDefault="005B57B9" w:rsidP="00730281">
      <w:pPr>
        <w:spacing w:before="100" w:beforeAutospacing="1" w:after="100" w:afterAutospacing="1"/>
        <w:ind w:firstLine="720"/>
        <w:jc w:val="center"/>
        <w:outlineLvl w:val="0"/>
        <w:rPr>
          <w:rFonts w:ascii="Times" w:hAnsi="Times" w:cstheme="majorBidi"/>
        </w:rPr>
      </w:pPr>
    </w:p>
    <w:p w14:paraId="45A145ED" w14:textId="77777777" w:rsidR="005B57B9" w:rsidRDefault="005B57B9" w:rsidP="00730281">
      <w:pPr>
        <w:spacing w:before="100" w:beforeAutospacing="1" w:after="100" w:afterAutospacing="1"/>
        <w:ind w:firstLine="720"/>
        <w:jc w:val="center"/>
        <w:outlineLvl w:val="0"/>
        <w:rPr>
          <w:rFonts w:ascii="Times" w:hAnsi="Times" w:cstheme="majorBidi"/>
        </w:rPr>
      </w:pPr>
    </w:p>
    <w:p w14:paraId="6212087C" w14:textId="550EE7D5" w:rsidR="005B57B9" w:rsidRDefault="005B57B9" w:rsidP="00730281">
      <w:pPr>
        <w:spacing w:before="100" w:beforeAutospacing="1" w:after="100" w:afterAutospacing="1"/>
        <w:ind w:firstLine="720"/>
        <w:jc w:val="center"/>
        <w:outlineLvl w:val="0"/>
        <w:rPr>
          <w:rFonts w:ascii="Times" w:hAnsi="Times" w:cstheme="majorBidi"/>
        </w:rPr>
      </w:pPr>
      <w:r>
        <w:rPr>
          <w:noProof/>
        </w:rPr>
        <mc:AlternateContent>
          <mc:Choice Requires="wps">
            <w:drawing>
              <wp:anchor distT="0" distB="0" distL="114300" distR="114300" simplePos="0" relativeHeight="251821056" behindDoc="0" locked="0" layoutInCell="1" allowOverlap="1" wp14:anchorId="4F2D9654" wp14:editId="46962461">
                <wp:simplePos x="0" y="0"/>
                <wp:positionH relativeFrom="column">
                  <wp:posOffset>159385</wp:posOffset>
                </wp:positionH>
                <wp:positionV relativeFrom="paragraph">
                  <wp:posOffset>684015</wp:posOffset>
                </wp:positionV>
                <wp:extent cx="5297170" cy="635"/>
                <wp:effectExtent l="0" t="0" r="0" b="0"/>
                <wp:wrapSquare wrapText="bothSides"/>
                <wp:docPr id="58" name="Text Box 58"/>
                <wp:cNvGraphicFramePr/>
                <a:graphic xmlns:a="http://schemas.openxmlformats.org/drawingml/2006/main">
                  <a:graphicData uri="http://schemas.microsoft.com/office/word/2010/wordprocessingShape">
                    <wps:wsp>
                      <wps:cNvSpPr txBox="1"/>
                      <wps:spPr>
                        <a:xfrm>
                          <a:off x="0" y="0"/>
                          <a:ext cx="5297170" cy="635"/>
                        </a:xfrm>
                        <a:prstGeom prst="rect">
                          <a:avLst/>
                        </a:prstGeom>
                        <a:solidFill>
                          <a:prstClr val="white"/>
                        </a:solidFill>
                        <a:ln>
                          <a:noFill/>
                        </a:ln>
                      </wps:spPr>
                      <wps:txbx>
                        <w:txbxContent>
                          <w:p w14:paraId="473BA6BB" w14:textId="37DBE8A7" w:rsidR="00841B1D" w:rsidRPr="00E17D3F" w:rsidRDefault="00841B1D" w:rsidP="00730281">
                            <w:pPr>
                              <w:pStyle w:val="Caption"/>
                              <w:jc w:val="both"/>
                              <w:rPr>
                                <w:rFonts w:ascii="Times" w:hAnsi="Times" w:cstheme="majorBidi"/>
                                <w:b w:val="0"/>
                                <w:bCs w:val="0"/>
                              </w:rPr>
                            </w:pPr>
                            <w:bookmarkStart w:id="52" w:name="_Hlk522103159"/>
                            <w:r>
                              <w:t xml:space="preserve">Figure 3.8. </w:t>
                            </w:r>
                            <w:r w:rsidRPr="00E17D3F">
                              <w:rPr>
                                <w:b w:val="0"/>
                                <w:bCs w:val="0"/>
                              </w:rPr>
                              <w:t xml:space="preserve">The same horizon slices shown in Figure 3.7 along the top of the Marmaton (a) and Mississippian (b) formations but now through the coherence volume computed from the 5D-interpoled volume. Most of the footprint artifacts have been eliminated. Unfortunately, the channel edges seen in Figure 3.7a have been lost after 5D interpolation. The NE-SW trending fault that appeared to be </w:t>
                            </w:r>
                            <w:r w:rsidRPr="00E17D3F">
                              <w:rPr>
                                <w:b w:val="0"/>
                                <w:bCs w:val="0"/>
                              </w:rPr>
                              <w:t>en echelon in Figure 3.7b appears to be more co</w:t>
                            </w:r>
                            <w:r>
                              <w:rPr>
                                <w:b w:val="0"/>
                                <w:bCs w:val="0"/>
                              </w:rPr>
                              <w:t>ntinuous after 5D interpolation</w:t>
                            </w:r>
                            <w:r w:rsidRPr="00E17D3F">
                              <w:rPr>
                                <w:b w:val="0"/>
                                <w:bCs w:val="0"/>
                              </w:rPr>
                              <w:t xml:space="preserve"> rather than as an en echelon fault in Figure 3.7b. Karst collapse features in the Mississippian identified by Cook (2016) also appear to have been suppressed. </w:t>
                            </w:r>
                          </w:p>
                          <w:bookmarkEnd w:id="52"/>
                          <w:p w14:paraId="56783E1B" w14:textId="77777777" w:rsidR="00841B1D" w:rsidRPr="00E17D3F" w:rsidRDefault="00841B1D" w:rsidP="00730281">
                            <w:pPr>
                              <w:pStyle w:val="Caption"/>
                              <w:jc w:val="center"/>
                              <w:rPr>
                                <w:b w:val="0"/>
                                <w:bCs w:val="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F2D9654" id="Text Box 58" o:spid="_x0000_s1048" type="#_x0000_t202" style="position:absolute;left:0;text-align:left;margin-left:12.55pt;margin-top:53.85pt;width:417.1pt;height:.05pt;z-index:251821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" stroked="f">
                <v:textbox style="mso-fit-shape-to-text:t" inset="0,0,0,0">
                  <w:txbxContent>
                    <w:p w14:paraId="473BA6BB" w14:textId="37DBE8A7" w:rsidR="00841B1D" w:rsidRPr="00E17D3F" w:rsidRDefault="00841B1D" w:rsidP="00730281">
                      <w:pPr>
                        <w:pStyle w:val="Caption"/>
                        <w:jc w:val="both"/>
                        <w:rPr>
                          <w:rFonts w:ascii="Times" w:hAnsi="Times" w:cstheme="majorBidi"/>
                          <w:b w:val="0"/>
                          <w:bCs w:val="0"/>
                        </w:rPr>
                      </w:pPr>
                      <w:bookmarkStart w:id="53" w:name="_Hlk522103159"/>
                      <w:r>
                        <w:t xml:space="preserve">Figure 3.8. </w:t>
                      </w:r>
                      <w:r w:rsidRPr="00E17D3F">
                        <w:rPr>
                          <w:b w:val="0"/>
                          <w:bCs w:val="0"/>
                        </w:rPr>
                        <w:t xml:space="preserve">The same horizon slices shown in Figure 3.7 along the top of the Marmaton (a) and Mississippian (b) formations but now through the coherence volume computed from the 5D-interpoled volume. Most of the footprint artifacts have been eliminated. Unfortunately, the channel edges seen in Figure 3.7a have been lost after 5D interpolation. The NE-SW trending fault that appeared to be </w:t>
                      </w:r>
                      <w:r w:rsidRPr="00E17D3F">
                        <w:rPr>
                          <w:b w:val="0"/>
                          <w:bCs w:val="0"/>
                        </w:rPr>
                        <w:t>en echelon in Figure 3.7b appears to be more co</w:t>
                      </w:r>
                      <w:r>
                        <w:rPr>
                          <w:b w:val="0"/>
                          <w:bCs w:val="0"/>
                        </w:rPr>
                        <w:t>ntinuous after 5D interpolation</w:t>
                      </w:r>
                      <w:r w:rsidRPr="00E17D3F">
                        <w:rPr>
                          <w:b w:val="0"/>
                          <w:bCs w:val="0"/>
                        </w:rPr>
                        <w:t xml:space="preserve"> rather than as an en echelon fault in Figure 3.7b. Karst collapse features in the Mississippian identified by Cook (2016) also appear to have been suppressed. </w:t>
                      </w:r>
                    </w:p>
                    <w:bookmarkEnd w:id="53"/>
                    <w:p w14:paraId="56783E1B" w14:textId="77777777" w:rsidR="00841B1D" w:rsidRPr="00E17D3F" w:rsidRDefault="00841B1D" w:rsidP="00730281">
                      <w:pPr>
                        <w:pStyle w:val="Caption"/>
                        <w:jc w:val="center"/>
                        <w:rPr>
                          <w:b w:val="0"/>
                          <w:bCs w:val="0"/>
                        </w:rPr>
                      </w:pPr>
                    </w:p>
                  </w:txbxContent>
                </v:textbox>
                <w10:wrap type="square"/>
              </v:shape>
            </w:pict>
          </mc:Fallback>
        </mc:AlternateContent>
      </w:r>
    </w:p>
    <w:p w14:paraId="6A51195D" w14:textId="114DC5AE" w:rsidR="005B57B9" w:rsidRDefault="005B57B9" w:rsidP="00730281">
      <w:pPr>
        <w:spacing w:before="100" w:beforeAutospacing="1" w:after="100" w:afterAutospacing="1"/>
        <w:ind w:firstLine="720"/>
        <w:jc w:val="center"/>
        <w:outlineLvl w:val="0"/>
        <w:rPr>
          <w:rFonts w:ascii="Times" w:hAnsi="Times" w:cstheme="majorBidi"/>
        </w:rPr>
      </w:pPr>
    </w:p>
    <w:p w14:paraId="7D2132F0" w14:textId="1D1F4E63" w:rsidR="005B57B9" w:rsidRDefault="005B57B9" w:rsidP="00730281">
      <w:pPr>
        <w:spacing w:before="100" w:beforeAutospacing="1" w:after="100" w:afterAutospacing="1"/>
        <w:ind w:firstLine="720"/>
        <w:jc w:val="center"/>
        <w:outlineLvl w:val="0"/>
        <w:rPr>
          <w:rFonts w:ascii="Times" w:hAnsi="Times" w:cstheme="majorBidi"/>
        </w:rPr>
      </w:pPr>
    </w:p>
    <w:p w14:paraId="4D8D020A" w14:textId="00AD1E22" w:rsidR="005B57B9" w:rsidRDefault="005B57B9" w:rsidP="00730281">
      <w:pPr>
        <w:spacing w:before="100" w:beforeAutospacing="1" w:after="100" w:afterAutospacing="1"/>
        <w:ind w:firstLine="720"/>
        <w:jc w:val="center"/>
        <w:outlineLvl w:val="0"/>
        <w:rPr>
          <w:rFonts w:ascii="Times" w:hAnsi="Times" w:cstheme="majorBidi"/>
        </w:rPr>
      </w:pPr>
      <w:r>
        <w:rPr>
          <w:rFonts w:ascii="Times" w:hAnsi="Times" w:cstheme="majorBidi"/>
          <w:noProof/>
        </w:rPr>
        <mc:AlternateContent>
          <mc:Choice Requires="wpg">
            <w:drawing>
              <wp:anchor distT="0" distB="0" distL="114300" distR="114300" simplePos="0" relativeHeight="251848704" behindDoc="0" locked="0" layoutInCell="1" allowOverlap="1" wp14:anchorId="58578466" wp14:editId="7DA257F7">
                <wp:simplePos x="0" y="0"/>
                <wp:positionH relativeFrom="column">
                  <wp:posOffset>494253</wp:posOffset>
                </wp:positionH>
                <wp:positionV relativeFrom="paragraph">
                  <wp:posOffset>211197</wp:posOffset>
                </wp:positionV>
                <wp:extent cx="5270500" cy="5626100"/>
                <wp:effectExtent l="0" t="0" r="0" b="0"/>
                <wp:wrapNone/>
                <wp:docPr id="40" name="Group 40"/>
                <wp:cNvGraphicFramePr/>
                <a:graphic xmlns:a="http://schemas.openxmlformats.org/drawingml/2006/main">
                  <a:graphicData uri="http://schemas.microsoft.com/office/word/2010/wordprocessingGroup">
                    <wpg:wgp>
                      <wpg:cNvGrpSpPr/>
                      <wpg:grpSpPr>
                        <a:xfrm>
                          <a:off x="0" y="0"/>
                          <a:ext cx="5270500" cy="5626100"/>
                          <a:chOff x="0" y="0"/>
                          <a:chExt cx="5270500" cy="5626100"/>
                        </a:xfrm>
                      </wpg:grpSpPr>
                      <wpg:grpSp>
                        <wpg:cNvPr id="81" name="Group 81"/>
                        <wpg:cNvGrpSpPr/>
                        <wpg:grpSpPr>
                          <a:xfrm>
                            <a:off x="0" y="0"/>
                            <a:ext cx="5270500" cy="5626100"/>
                            <a:chOff x="0" y="0"/>
                            <a:chExt cx="5270500" cy="5626100"/>
                          </a:xfrm>
                        </wpg:grpSpPr>
                        <pic:pic xmlns:pic="http://schemas.openxmlformats.org/drawingml/2006/picture">
                          <pic:nvPicPr>
                            <pic:cNvPr id="72" name="Picture 72"/>
                            <pic:cNvPicPr>
                              <a:picLocks noChangeAspect="1"/>
                            </pic:cNvPicPr>
                          </pic:nvPicPr>
                          <pic:blipFill>
                            <a:blip r:embed="rId44">
                              <a:extLst>
                                <a:ext uri="{28A0092B-C50C-407E-A947-70E740481C1C}">
                                  <a14:useLocalDpi xmlns:a14="http://schemas.microsoft.com/office/drawing/2010/main" val="0"/>
                                </a:ext>
                              </a:extLst>
                            </a:blip>
                            <a:stretch>
                              <a:fillRect/>
                            </a:stretch>
                          </pic:blipFill>
                          <pic:spPr>
                            <a:xfrm>
                              <a:off x="0" y="0"/>
                              <a:ext cx="5270500" cy="5626100"/>
                            </a:xfrm>
                            <a:prstGeom prst="rect">
                              <a:avLst/>
                            </a:prstGeom>
                          </pic:spPr>
                        </pic:pic>
                        <wps:wsp>
                          <wps:cNvPr id="60" name="Arrow: Down 18"/>
                          <wps:cNvSpPr/>
                          <wps:spPr>
                            <a:xfrm rot="5400000">
                              <a:off x="2466776" y="1155275"/>
                              <a:ext cx="233680" cy="288290"/>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83" name="Arrow: Down 18"/>
                        <wps:cNvSpPr/>
                        <wps:spPr>
                          <a:xfrm rot="5400000">
                            <a:off x="2681416" y="3991233"/>
                            <a:ext cx="233680" cy="288290"/>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 name="Arrow: Down 18"/>
                        <wps:cNvSpPr/>
                        <wps:spPr>
                          <a:xfrm rot="3981913">
                            <a:off x="3793524" y="1322173"/>
                            <a:ext cx="233680" cy="288290"/>
                          </a:xfrm>
                          <a:prstGeom prst="down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 name="Arrow: Down 18"/>
                        <wps:cNvSpPr/>
                        <wps:spPr>
                          <a:xfrm rot="3981913">
                            <a:off x="3645243" y="1025611"/>
                            <a:ext cx="233680" cy="288290"/>
                          </a:xfrm>
                          <a:prstGeom prst="downArrow">
                            <a:avLst/>
                          </a:prstGeom>
                          <a:solidFill>
                            <a:srgbClr val="FF0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 name="Arrow: Down 18"/>
                        <wps:cNvSpPr/>
                        <wps:spPr>
                          <a:xfrm rot="3981913">
                            <a:off x="3818238" y="4213654"/>
                            <a:ext cx="233680" cy="288290"/>
                          </a:xfrm>
                          <a:prstGeom prst="down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 name="Arrow: Down 18"/>
                        <wps:cNvSpPr/>
                        <wps:spPr>
                          <a:xfrm rot="3981913">
                            <a:off x="3719384" y="3892378"/>
                            <a:ext cx="233680" cy="288290"/>
                          </a:xfrm>
                          <a:prstGeom prst="downArrow">
                            <a:avLst/>
                          </a:prstGeom>
                          <a:solidFill>
                            <a:srgbClr val="FF0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9B765B2" id="Group 40" o:spid="_x0000_s1026" style="position:absolute;margin-left:38.9pt;margin-top:16.65pt;width:415pt;height:443pt;z-index:251848704" coordsize="52705,5626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">
                <v:group id="Group 81" o:spid="_x0000_s1027" style="position:absolute;width:52705;height:56261" coordsize="52705,562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">
                  <v:shape id="Picture 72" o:spid="_x0000_s1028" type="#_x0000_t75" style="position:absolute;width:52705;height:5626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">
                    <v:imagedata r:id="rId45" o:title=""/>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8" o:spid="_x0000_s1029" type="#_x0000_t67" style="position:absolute;left:24667;top:11552;width:2337;height:2883;rotation:9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" adj="12846" fillcolor="black [3213]" strokecolor="black [3213]" strokeweight="2pt"/>
                </v:group>
                <v:shape id="Arrow: Down 18" o:spid="_x0000_s1030" type="#_x0000_t67" style="position:absolute;left:26814;top:39912;width:2337;height:2883;rotation:9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" adj="12846" fillcolor="black [3213]" strokecolor="black [3213]" strokeweight="2pt"/>
                <v:shape id="Arrow: Down 18" o:spid="_x0000_s1031" type="#_x0000_t67" style="position:absolute;left:37935;top:13221;width:2337;height:2883;rotation:4349311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" adj="12846" fillcolor="white [3212]" strokecolor="black [3213]" strokeweight="2pt"/>
                <v:shape id="Arrow: Down 18" o:spid="_x0000_s1032" type="#_x0000_t67" style="position:absolute;left:36453;top:10255;width:2336;height:2883;rotation:4349311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" adj="12846" fillcolor="red" strokecolor="black [3213]" strokeweight="2pt"/>
                <v:shape id="Arrow: Down 18" o:spid="_x0000_s1033" type="#_x0000_t67" style="position:absolute;left:38182;top:42136;width:2337;height:2883;rotation:4349311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" adj="12846" fillcolor="white [3212]" strokecolor="black [3213]" strokeweight="2pt"/>
                <v:shape id="Arrow: Down 18" o:spid="_x0000_s1034" type="#_x0000_t67" style="position:absolute;left:37193;top:38923;width:2337;height:2883;rotation:4349311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" adj="12846" fillcolor="red" strokecolor="black [3213]" strokeweight="2pt"/>
              </v:group>
            </w:pict>
          </mc:Fallback>
        </mc:AlternateContent>
      </w:r>
    </w:p>
    <w:p w14:paraId="0ED84252" w14:textId="091F179C" w:rsidR="005B57B9" w:rsidRDefault="005B57B9" w:rsidP="00730281">
      <w:pPr>
        <w:spacing w:before="100" w:beforeAutospacing="1" w:after="100" w:afterAutospacing="1"/>
        <w:ind w:firstLine="720"/>
        <w:jc w:val="center"/>
        <w:outlineLvl w:val="0"/>
        <w:rPr>
          <w:rFonts w:ascii="Times" w:hAnsi="Times" w:cstheme="majorBidi"/>
        </w:rPr>
      </w:pPr>
    </w:p>
    <w:p w14:paraId="360E0B16" w14:textId="2D358EAD" w:rsidR="005B57B9" w:rsidRDefault="005B57B9" w:rsidP="00730281">
      <w:pPr>
        <w:spacing w:before="100" w:beforeAutospacing="1" w:after="100" w:afterAutospacing="1"/>
        <w:ind w:firstLine="720"/>
        <w:jc w:val="center"/>
        <w:outlineLvl w:val="0"/>
        <w:rPr>
          <w:rFonts w:ascii="Times" w:hAnsi="Times" w:cstheme="majorBidi"/>
        </w:rPr>
      </w:pPr>
    </w:p>
    <w:p w14:paraId="4B0294B2" w14:textId="5B204969" w:rsidR="00730281" w:rsidRDefault="00730281" w:rsidP="00730281">
      <w:pPr>
        <w:spacing w:before="100" w:beforeAutospacing="1" w:after="100" w:afterAutospacing="1"/>
        <w:ind w:firstLine="720"/>
        <w:jc w:val="center"/>
        <w:outlineLvl w:val="0"/>
        <w:rPr>
          <w:rFonts w:ascii="Times" w:hAnsi="Times" w:cstheme="majorBidi"/>
        </w:rPr>
      </w:pPr>
    </w:p>
    <w:p w14:paraId="3D0F4482" w14:textId="32744977" w:rsidR="00730281" w:rsidRDefault="00730281" w:rsidP="00730281">
      <w:pPr>
        <w:spacing w:before="100" w:beforeAutospacing="1" w:after="100" w:afterAutospacing="1"/>
        <w:ind w:firstLine="720"/>
        <w:jc w:val="center"/>
        <w:outlineLvl w:val="0"/>
        <w:rPr>
          <w:rFonts w:ascii="Times" w:hAnsi="Times" w:cstheme="majorBidi"/>
        </w:rPr>
      </w:pPr>
    </w:p>
    <w:p w14:paraId="0DC412E2" w14:textId="11685CFE" w:rsidR="00730281" w:rsidRDefault="00730281" w:rsidP="00730281">
      <w:pPr>
        <w:spacing w:before="100" w:beforeAutospacing="1" w:after="100" w:afterAutospacing="1"/>
        <w:ind w:firstLine="720"/>
        <w:jc w:val="center"/>
        <w:outlineLvl w:val="0"/>
        <w:rPr>
          <w:rFonts w:ascii="Times" w:hAnsi="Times" w:cstheme="majorBidi"/>
        </w:rPr>
      </w:pPr>
    </w:p>
    <w:p w14:paraId="361531E8" w14:textId="17007608" w:rsidR="00730281" w:rsidRDefault="00730281" w:rsidP="00730281">
      <w:pPr>
        <w:spacing w:before="100" w:beforeAutospacing="1" w:after="100" w:afterAutospacing="1"/>
        <w:ind w:firstLine="720"/>
        <w:jc w:val="center"/>
        <w:outlineLvl w:val="0"/>
        <w:rPr>
          <w:rFonts w:ascii="Times" w:hAnsi="Times" w:cstheme="majorBidi"/>
        </w:rPr>
      </w:pPr>
    </w:p>
    <w:p w14:paraId="662867E5" w14:textId="35AFA1DE" w:rsidR="00730281" w:rsidRDefault="00730281" w:rsidP="00730281">
      <w:pPr>
        <w:spacing w:before="100" w:beforeAutospacing="1" w:after="100" w:afterAutospacing="1"/>
        <w:outlineLvl w:val="0"/>
        <w:rPr>
          <w:rFonts w:ascii="Times" w:hAnsi="Times" w:cstheme="majorBidi"/>
        </w:rPr>
      </w:pPr>
    </w:p>
    <w:p w14:paraId="3726BB7F" w14:textId="109C9DAD" w:rsidR="00730281" w:rsidRDefault="005B57B9" w:rsidP="00730281">
      <w:pPr>
        <w:spacing w:before="100" w:beforeAutospacing="1" w:after="100" w:afterAutospacing="1"/>
        <w:ind w:firstLine="720"/>
        <w:outlineLvl w:val="0"/>
        <w:rPr>
          <w:rFonts w:ascii="Times" w:hAnsi="Times" w:cstheme="majorBidi"/>
        </w:rPr>
      </w:pPr>
      <w:r>
        <w:rPr>
          <w:noProof/>
        </w:rPr>
        <mc:AlternateContent>
          <mc:Choice Requires="wps">
            <w:drawing>
              <wp:anchor distT="0" distB="0" distL="114300" distR="114300" simplePos="0" relativeHeight="251839488" behindDoc="0" locked="0" layoutInCell="1" allowOverlap="1" wp14:anchorId="2B090D3B" wp14:editId="3522F0D4">
                <wp:simplePos x="0" y="0"/>
                <wp:positionH relativeFrom="column">
                  <wp:posOffset>329513</wp:posOffset>
                </wp:positionH>
                <wp:positionV relativeFrom="paragraph">
                  <wp:posOffset>2127541</wp:posOffset>
                </wp:positionV>
                <wp:extent cx="5270500" cy="635"/>
                <wp:effectExtent l="0" t="0" r="0" b="12065"/>
                <wp:wrapSquare wrapText="bothSides"/>
                <wp:docPr id="64" name="Text Box 64"/>
                <wp:cNvGraphicFramePr/>
                <a:graphic xmlns:a="http://schemas.openxmlformats.org/drawingml/2006/main">
                  <a:graphicData uri="http://schemas.microsoft.com/office/word/2010/wordprocessingShape">
                    <wps:wsp>
                      <wps:cNvSpPr txBox="1"/>
                      <wps:spPr>
                        <a:xfrm>
                          <a:off x="0" y="0"/>
                          <a:ext cx="5270500" cy="635"/>
                        </a:xfrm>
                        <a:prstGeom prst="rect">
                          <a:avLst/>
                        </a:prstGeom>
                        <a:solidFill>
                          <a:prstClr val="white"/>
                        </a:solidFill>
                        <a:ln>
                          <a:noFill/>
                        </a:ln>
                      </wps:spPr>
                      <wps:txbx>
                        <w:txbxContent>
                          <w:p w14:paraId="60ABD77F" w14:textId="34B76FA5" w:rsidR="00841B1D" w:rsidRPr="00DF1AA5" w:rsidRDefault="00841B1D" w:rsidP="00730281">
                            <w:pPr>
                              <w:pStyle w:val="Caption"/>
                              <w:jc w:val="both"/>
                              <w:rPr>
                                <w:b w:val="0"/>
                                <w:bCs w:val="0"/>
                              </w:rPr>
                            </w:pPr>
                            <w:bookmarkStart w:id="54" w:name="_Hlk522103187"/>
                            <w:r>
                              <w:t>Figure 3.9.</w:t>
                            </w:r>
                            <w:r w:rsidRPr="0009332B">
                              <w:t xml:space="preserve"> </w:t>
                            </w:r>
                            <w:r w:rsidRPr="00DF1AA5">
                              <w:rPr>
                                <w:b w:val="0"/>
                                <w:bCs w:val="0"/>
                              </w:rPr>
                              <w:t>Horizon slices along the top of the (a) Marmaton formation and Mississippian through the P-wave impedance volumes obtained by prestack i</w:t>
                            </w:r>
                            <w:r>
                              <w:rPr>
                                <w:b w:val="0"/>
                                <w:bCs w:val="0"/>
                              </w:rPr>
                              <w:t xml:space="preserve">nversion of the original data. The black arrow indicates the liniment feature we describe as footprint. </w:t>
                            </w:r>
                            <w:r w:rsidRPr="00DF1AA5">
                              <w:rPr>
                                <w:b w:val="0"/>
                                <w:bCs w:val="0"/>
                              </w:rPr>
                              <w:t xml:space="preserve"> </w:t>
                            </w:r>
                          </w:p>
                          <w:bookmarkEnd w:id="54"/>
                          <w:p w14:paraId="3B771CAC" w14:textId="77777777" w:rsidR="00841B1D" w:rsidRPr="00DF1AA5" w:rsidRDefault="00841B1D" w:rsidP="00730281">
                            <w:pPr>
                              <w:pStyle w:val="Caption"/>
                              <w:rPr>
                                <w:rFonts w:ascii="Times" w:hAnsi="Times" w:cstheme="majorBidi"/>
                                <w:b w:val="0"/>
                                <w:bCs w:val="0"/>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B090D3B" id="Text Box 64" o:spid="_x0000_s1049" type="#_x0000_t202" style="position:absolute;left:0;text-align:left;margin-left:25.95pt;margin-top:167.5pt;width:415pt;height:.05pt;z-index:251839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" stroked="f">
                <v:textbox style="mso-fit-shape-to-text:t" inset="0,0,0,0">
                  <w:txbxContent>
                    <w:p w14:paraId="60ABD77F" w14:textId="34B76FA5" w:rsidR="00841B1D" w:rsidRPr="00DF1AA5" w:rsidRDefault="00841B1D" w:rsidP="00730281">
                      <w:pPr>
                        <w:pStyle w:val="Caption"/>
                        <w:jc w:val="both"/>
                        <w:rPr>
                          <w:b w:val="0"/>
                          <w:bCs w:val="0"/>
                        </w:rPr>
                      </w:pPr>
                      <w:bookmarkStart w:id="55" w:name="_Hlk522103187"/>
                      <w:r>
                        <w:t>Figure 3.9.</w:t>
                      </w:r>
                      <w:r w:rsidRPr="0009332B">
                        <w:t xml:space="preserve"> </w:t>
                      </w:r>
                      <w:r w:rsidRPr="00DF1AA5">
                        <w:rPr>
                          <w:b w:val="0"/>
                          <w:bCs w:val="0"/>
                        </w:rPr>
                        <w:t>Horizon slices along the top of the (a) Marmaton formation and Mississippian through the P-wave impedance volumes obtained by prestack i</w:t>
                      </w:r>
                      <w:r>
                        <w:rPr>
                          <w:b w:val="0"/>
                          <w:bCs w:val="0"/>
                        </w:rPr>
                        <w:t xml:space="preserve">nversion of the original data. The black arrow indicates the liniment feature we describe as footprint. </w:t>
                      </w:r>
                      <w:r w:rsidRPr="00DF1AA5">
                        <w:rPr>
                          <w:b w:val="0"/>
                          <w:bCs w:val="0"/>
                        </w:rPr>
                        <w:t xml:space="preserve"> </w:t>
                      </w:r>
                    </w:p>
                    <w:bookmarkEnd w:id="55"/>
                    <w:p w14:paraId="3B771CAC" w14:textId="77777777" w:rsidR="00841B1D" w:rsidRPr="00DF1AA5" w:rsidRDefault="00841B1D" w:rsidP="00730281">
                      <w:pPr>
                        <w:pStyle w:val="Caption"/>
                        <w:rPr>
                          <w:rFonts w:ascii="Times" w:hAnsi="Times" w:cstheme="majorBidi"/>
                          <w:b w:val="0"/>
                          <w:bCs w:val="0"/>
                          <w:noProof/>
                        </w:rPr>
                      </w:pPr>
                    </w:p>
                  </w:txbxContent>
                </v:textbox>
                <w10:wrap type="square"/>
              </v:shape>
            </w:pict>
          </mc:Fallback>
        </mc:AlternateContent>
      </w:r>
    </w:p>
    <w:p w14:paraId="63F3C1EA" w14:textId="028696C1" w:rsidR="00730281" w:rsidRDefault="005B57B9" w:rsidP="00730281">
      <w:pPr>
        <w:spacing w:before="100" w:beforeAutospacing="1" w:after="100" w:afterAutospacing="1"/>
        <w:ind w:firstLine="720"/>
        <w:jc w:val="center"/>
        <w:outlineLvl w:val="0"/>
        <w:rPr>
          <w:rFonts w:ascii="Times" w:hAnsi="Times" w:cstheme="majorBidi"/>
        </w:rPr>
      </w:pPr>
      <w:r>
        <w:rPr>
          <w:rFonts w:ascii="Times" w:hAnsi="Times" w:cstheme="majorBidi"/>
          <w:noProof/>
        </w:rPr>
        <w:lastRenderedPageBreak/>
        <w:drawing>
          <wp:anchor distT="0" distB="0" distL="114300" distR="114300" simplePos="0" relativeHeight="251840512" behindDoc="0" locked="0" layoutInCell="1" allowOverlap="1" wp14:anchorId="0246A6FE" wp14:editId="27EF07A7">
            <wp:simplePos x="0" y="0"/>
            <wp:positionH relativeFrom="column">
              <wp:posOffset>218555</wp:posOffset>
            </wp:positionH>
            <wp:positionV relativeFrom="paragraph">
              <wp:posOffset>273800</wp:posOffset>
            </wp:positionV>
            <wp:extent cx="5676900" cy="5791200"/>
            <wp:effectExtent l="0" t="0" r="0" b="0"/>
            <wp:wrapSquare wrapText="bothSides"/>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creen Shot 2018-07-13 at 3.36.55 PM.png"/>
                    <pic:cNvPicPr/>
                  </pic:nvPicPr>
                  <pic:blipFill>
                    <a:blip r:embed="rId46">
                      <a:extLst>
                        <a:ext uri="{28A0092B-C50C-407E-A947-70E740481C1C}">
                          <a14:useLocalDpi xmlns:a14="http://schemas.microsoft.com/office/drawing/2010/main" val="0"/>
                        </a:ext>
                      </a:extLst>
                    </a:blip>
                    <a:stretch>
                      <a:fillRect/>
                    </a:stretch>
                  </pic:blipFill>
                  <pic:spPr>
                    <a:xfrm>
                      <a:off x="0" y="0"/>
                      <a:ext cx="5676900" cy="5791200"/>
                    </a:xfrm>
                    <a:prstGeom prst="rect">
                      <a:avLst/>
                    </a:prstGeom>
                  </pic:spPr>
                </pic:pic>
              </a:graphicData>
            </a:graphic>
            <wp14:sizeRelH relativeFrom="page">
              <wp14:pctWidth>0</wp14:pctWidth>
            </wp14:sizeRelH>
            <wp14:sizeRelV relativeFrom="page">
              <wp14:pctHeight>0</wp14:pctHeight>
            </wp14:sizeRelV>
          </wp:anchor>
        </w:drawing>
      </w:r>
    </w:p>
    <w:p w14:paraId="1963127D" w14:textId="00520CA9" w:rsidR="00730281" w:rsidRDefault="005B57B9" w:rsidP="00730281">
      <w:pPr>
        <w:spacing w:before="100" w:beforeAutospacing="1" w:after="100" w:afterAutospacing="1"/>
        <w:ind w:firstLine="720"/>
        <w:jc w:val="center"/>
        <w:outlineLvl w:val="0"/>
        <w:rPr>
          <w:rFonts w:ascii="Times" w:hAnsi="Times" w:cstheme="majorBidi"/>
        </w:rPr>
      </w:pPr>
      <w:r>
        <w:rPr>
          <w:noProof/>
        </w:rPr>
        <mc:AlternateContent>
          <mc:Choice Requires="wps">
            <w:drawing>
              <wp:anchor distT="0" distB="0" distL="114300" distR="114300" simplePos="0" relativeHeight="251841536" behindDoc="0" locked="0" layoutInCell="1" allowOverlap="1" wp14:anchorId="388FCAAD" wp14:editId="18056225">
                <wp:simplePos x="0" y="0"/>
                <wp:positionH relativeFrom="margin">
                  <wp:posOffset>271145</wp:posOffset>
                </wp:positionH>
                <wp:positionV relativeFrom="paragraph">
                  <wp:posOffset>5807479</wp:posOffset>
                </wp:positionV>
                <wp:extent cx="5676900" cy="635"/>
                <wp:effectExtent l="0" t="0" r="0" b="5080"/>
                <wp:wrapSquare wrapText="bothSides"/>
                <wp:docPr id="65" name="Text Box 65"/>
                <wp:cNvGraphicFramePr/>
                <a:graphic xmlns:a="http://schemas.openxmlformats.org/drawingml/2006/main">
                  <a:graphicData uri="http://schemas.microsoft.com/office/word/2010/wordprocessingShape">
                    <wps:wsp>
                      <wps:cNvSpPr txBox="1"/>
                      <wps:spPr>
                        <a:xfrm>
                          <a:off x="0" y="0"/>
                          <a:ext cx="5676900" cy="635"/>
                        </a:xfrm>
                        <a:prstGeom prst="rect">
                          <a:avLst/>
                        </a:prstGeom>
                        <a:solidFill>
                          <a:prstClr val="white"/>
                        </a:solidFill>
                        <a:ln>
                          <a:noFill/>
                        </a:ln>
                      </wps:spPr>
                      <wps:txbx>
                        <w:txbxContent>
                          <w:p w14:paraId="35E4B6EA" w14:textId="77777777" w:rsidR="00841B1D" w:rsidRPr="00DF1AA5" w:rsidRDefault="00841B1D" w:rsidP="00730281">
                            <w:pPr>
                              <w:autoSpaceDE w:val="0"/>
                              <w:autoSpaceDN w:val="0"/>
                              <w:adjustRightInd w:val="0"/>
                              <w:spacing w:line="240" w:lineRule="auto"/>
                              <w:rPr>
                                <w:rFonts w:cstheme="minorHAnsi"/>
                                <w:color w:val="000000"/>
                              </w:rPr>
                            </w:pPr>
                            <w:bookmarkStart w:id="56" w:name="_Hlk522103220"/>
                            <w:bookmarkStart w:id="57" w:name="_Hlk522103221"/>
                            <w:r w:rsidRPr="00DF1AA5">
                              <w:rPr>
                                <w:rFonts w:cstheme="minorHAnsi"/>
                                <w:b/>
                                <w:bCs/>
                              </w:rPr>
                              <w:t>Figure 3.10.</w:t>
                            </w:r>
                            <w:r w:rsidRPr="008669FC">
                              <w:rPr>
                                <w:rFonts w:cstheme="minorHAnsi"/>
                                <w:i/>
                                <w:iCs/>
                                <w:sz w:val="18"/>
                                <w:szCs w:val="18"/>
                              </w:rPr>
                              <w:t xml:space="preserve"> </w:t>
                            </w:r>
                            <w:r w:rsidRPr="00DF1AA5">
                              <w:rPr>
                                <w:rFonts w:cstheme="minorHAnsi"/>
                                <w:color w:val="000000"/>
                              </w:rPr>
                              <w:t>Mississippian horizon slices through acoustic impedance co-rendered with coherence (a) before and (b) 5D interpolation.</w:t>
                            </w:r>
                            <w:bookmarkEnd w:id="56"/>
                            <w:bookmarkEnd w:id="5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88FCAAD" id="Text Box 65" o:spid="_x0000_s1050" type="#_x0000_t202" style="position:absolute;left:0;text-align:left;margin-left:21.35pt;margin-top:457.3pt;width:447pt;height:.05pt;z-index:2518415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" stroked="f">
                <v:textbox style="mso-fit-shape-to-text:t" inset="0,0,0,0">
                  <w:txbxContent>
                    <w:p w14:paraId="35E4B6EA" w14:textId="77777777" w:rsidR="00841B1D" w:rsidRPr="00DF1AA5" w:rsidRDefault="00841B1D" w:rsidP="00730281">
                      <w:pPr>
                        <w:autoSpaceDE w:val="0"/>
                        <w:autoSpaceDN w:val="0"/>
                        <w:adjustRightInd w:val="0"/>
                        <w:spacing w:line="240" w:lineRule="auto"/>
                        <w:rPr>
                          <w:rFonts w:cstheme="minorHAnsi"/>
                          <w:color w:val="000000"/>
                        </w:rPr>
                      </w:pPr>
                      <w:bookmarkStart w:id="58" w:name="_Hlk522103220"/>
                      <w:bookmarkStart w:id="59" w:name="_Hlk522103221"/>
                      <w:r w:rsidRPr="00DF1AA5">
                        <w:rPr>
                          <w:rFonts w:cstheme="minorHAnsi"/>
                          <w:b/>
                          <w:bCs/>
                        </w:rPr>
                        <w:t>Figure 3.10.</w:t>
                      </w:r>
                      <w:r w:rsidRPr="008669FC">
                        <w:rPr>
                          <w:rFonts w:cstheme="minorHAnsi"/>
                          <w:i/>
                          <w:iCs/>
                          <w:sz w:val="18"/>
                          <w:szCs w:val="18"/>
                        </w:rPr>
                        <w:t xml:space="preserve"> </w:t>
                      </w:r>
                      <w:r w:rsidRPr="00DF1AA5">
                        <w:rPr>
                          <w:rFonts w:cstheme="minorHAnsi"/>
                          <w:color w:val="000000"/>
                        </w:rPr>
                        <w:t>Mississippian horizon slices through acoustic impedance co-rendered with coherence (a) before and (b) 5D interpolation.</w:t>
                      </w:r>
                      <w:bookmarkEnd w:id="58"/>
                      <w:bookmarkEnd w:id="59"/>
                    </w:p>
                  </w:txbxContent>
                </v:textbox>
                <w10:wrap type="square" anchorx="margin"/>
              </v:shape>
            </w:pict>
          </mc:Fallback>
        </mc:AlternateContent>
      </w:r>
    </w:p>
    <w:p w14:paraId="08C90F25" w14:textId="73F3CAE5" w:rsidR="00730281" w:rsidRDefault="00730281" w:rsidP="00730281">
      <w:pPr>
        <w:spacing w:before="100" w:beforeAutospacing="1" w:after="100" w:afterAutospacing="1"/>
        <w:ind w:firstLine="720"/>
        <w:jc w:val="center"/>
        <w:outlineLvl w:val="0"/>
        <w:rPr>
          <w:rFonts w:ascii="Times" w:hAnsi="Times" w:cstheme="majorBidi"/>
        </w:rPr>
      </w:pPr>
    </w:p>
    <w:p w14:paraId="2456A7BB" w14:textId="53CC0CDA" w:rsidR="00730281" w:rsidRDefault="00730281" w:rsidP="00730281">
      <w:pPr>
        <w:spacing w:before="100" w:beforeAutospacing="1" w:after="100" w:afterAutospacing="1"/>
        <w:ind w:firstLine="720"/>
        <w:jc w:val="center"/>
        <w:outlineLvl w:val="0"/>
        <w:rPr>
          <w:rFonts w:ascii="Times" w:hAnsi="Times" w:cstheme="majorBidi"/>
        </w:rPr>
      </w:pPr>
    </w:p>
    <w:p w14:paraId="5615FA6F" w14:textId="77777777" w:rsidR="005B57B9" w:rsidRDefault="005B57B9" w:rsidP="00730281">
      <w:pPr>
        <w:spacing w:before="100" w:beforeAutospacing="1" w:after="100" w:afterAutospacing="1"/>
        <w:ind w:firstLine="720"/>
        <w:jc w:val="center"/>
        <w:outlineLvl w:val="0"/>
        <w:rPr>
          <w:rFonts w:ascii="Times" w:hAnsi="Times" w:cstheme="majorBidi"/>
        </w:rPr>
      </w:pPr>
    </w:p>
    <w:p w14:paraId="2B6D67A2" w14:textId="103FC974" w:rsidR="00730281" w:rsidRDefault="00730281" w:rsidP="00730281">
      <w:pPr>
        <w:spacing w:before="100" w:beforeAutospacing="1" w:after="100" w:afterAutospacing="1"/>
        <w:ind w:firstLine="720"/>
        <w:jc w:val="center"/>
        <w:outlineLvl w:val="0"/>
        <w:rPr>
          <w:rFonts w:ascii="Times" w:hAnsi="Times" w:cstheme="majorBidi"/>
        </w:rPr>
      </w:pPr>
    </w:p>
    <w:p w14:paraId="5A7ADC7E" w14:textId="4B8604D7" w:rsidR="005B57B9" w:rsidRDefault="005B57B9" w:rsidP="00730281">
      <w:pPr>
        <w:spacing w:before="100" w:beforeAutospacing="1" w:after="100" w:afterAutospacing="1"/>
        <w:ind w:firstLine="720"/>
        <w:jc w:val="center"/>
        <w:outlineLvl w:val="0"/>
        <w:rPr>
          <w:rFonts w:ascii="Times" w:hAnsi="Times" w:cstheme="majorBidi"/>
        </w:rPr>
      </w:pPr>
    </w:p>
    <w:p w14:paraId="0DA0AB99" w14:textId="46A2DABF" w:rsidR="005B57B9" w:rsidRDefault="005B57B9" w:rsidP="00730281">
      <w:pPr>
        <w:spacing w:before="100" w:beforeAutospacing="1" w:after="100" w:afterAutospacing="1"/>
        <w:ind w:firstLine="720"/>
        <w:jc w:val="center"/>
        <w:outlineLvl w:val="0"/>
        <w:rPr>
          <w:rFonts w:ascii="Times" w:hAnsi="Times" w:cstheme="majorBidi"/>
        </w:rPr>
      </w:pPr>
      <w:r>
        <w:rPr>
          <w:noProof/>
        </w:rPr>
        <mc:AlternateContent>
          <mc:Choice Requires="wps">
            <w:drawing>
              <wp:anchor distT="0" distB="0" distL="114300" distR="114300" simplePos="0" relativeHeight="251825152" behindDoc="0" locked="0" layoutInCell="1" allowOverlap="1" wp14:anchorId="4ED563FB" wp14:editId="2A9C9A01">
                <wp:simplePos x="0" y="0"/>
                <wp:positionH relativeFrom="margin">
                  <wp:align>center</wp:align>
                </wp:positionH>
                <wp:positionV relativeFrom="paragraph">
                  <wp:posOffset>3582439</wp:posOffset>
                </wp:positionV>
                <wp:extent cx="5829300" cy="635"/>
                <wp:effectExtent l="0" t="0" r="0" b="0"/>
                <wp:wrapSquare wrapText="bothSides"/>
                <wp:docPr id="66" name="Text Box 66"/>
                <wp:cNvGraphicFramePr/>
                <a:graphic xmlns:a="http://schemas.openxmlformats.org/drawingml/2006/main">
                  <a:graphicData uri="http://schemas.microsoft.com/office/word/2010/wordprocessingShape">
                    <wps:wsp>
                      <wps:cNvSpPr txBox="1"/>
                      <wps:spPr>
                        <a:xfrm>
                          <a:off x="0" y="0"/>
                          <a:ext cx="5829300" cy="635"/>
                        </a:xfrm>
                        <a:prstGeom prst="rect">
                          <a:avLst/>
                        </a:prstGeom>
                        <a:solidFill>
                          <a:prstClr val="white"/>
                        </a:solidFill>
                        <a:ln>
                          <a:noFill/>
                        </a:ln>
                      </wps:spPr>
                      <wps:txbx>
                        <w:txbxContent>
                          <w:p w14:paraId="0C4549E3" w14:textId="77777777" w:rsidR="00841B1D" w:rsidRPr="00DF1AA5" w:rsidRDefault="00841B1D" w:rsidP="00730281">
                            <w:pPr>
                              <w:pStyle w:val="Caption"/>
                              <w:rPr>
                                <w:rFonts w:ascii="Times" w:hAnsi="Times" w:cstheme="majorBidi"/>
                                <w:b w:val="0"/>
                                <w:bCs w:val="0"/>
                                <w:noProof/>
                              </w:rPr>
                            </w:pPr>
                            <w:bookmarkStart w:id="60" w:name="_Hlk522103274"/>
                            <w:bookmarkStart w:id="61" w:name="_Hlk522103275"/>
                            <w:r>
                              <w:t xml:space="preserve">Figure 3.11. </w:t>
                            </w:r>
                            <w:r w:rsidRPr="00DF1AA5">
                              <w:rPr>
                                <w:b w:val="0"/>
                                <w:bCs w:val="0"/>
                              </w:rPr>
                              <w:t>The impedance computed on 5D interpolated data co-rendered with the coherence computed on the original data. Note the coherence anomaly seems to delineate the high impedance (magenta) anomaly in the SE part of the image.</w:t>
                            </w:r>
                            <w:bookmarkEnd w:id="60"/>
                            <w:bookmarkEnd w:id="6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ED563FB" id="Text Box 66" o:spid="_x0000_s1051" type="#_x0000_t202" style="position:absolute;left:0;text-align:left;margin-left:0;margin-top:282.1pt;width:459pt;height:.05pt;z-index:25182515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" stroked="f">
                <v:textbox style="mso-fit-shape-to-text:t" inset="0,0,0,0">
                  <w:txbxContent>
                    <w:p w14:paraId="0C4549E3" w14:textId="77777777" w:rsidR="00841B1D" w:rsidRPr="00DF1AA5" w:rsidRDefault="00841B1D" w:rsidP="00730281">
                      <w:pPr>
                        <w:pStyle w:val="Caption"/>
                        <w:rPr>
                          <w:rFonts w:ascii="Times" w:hAnsi="Times" w:cstheme="majorBidi"/>
                          <w:b w:val="0"/>
                          <w:bCs w:val="0"/>
                          <w:noProof/>
                        </w:rPr>
                      </w:pPr>
                      <w:bookmarkStart w:id="62" w:name="_Hlk522103274"/>
                      <w:bookmarkStart w:id="63" w:name="_Hlk522103275"/>
                      <w:r>
                        <w:t xml:space="preserve">Figure 3.11. </w:t>
                      </w:r>
                      <w:r w:rsidRPr="00DF1AA5">
                        <w:rPr>
                          <w:b w:val="0"/>
                          <w:bCs w:val="0"/>
                        </w:rPr>
                        <w:t>The impedance computed on 5D interpolated data co-rendered with the coherence computed on the original data. Note the coherence anomaly seems to delineate the high impedance (magenta) anomaly in the SE part of the image.</w:t>
                      </w:r>
                      <w:bookmarkEnd w:id="62"/>
                      <w:bookmarkEnd w:id="63"/>
                    </w:p>
                  </w:txbxContent>
                </v:textbox>
                <w10:wrap type="square" anchorx="margin"/>
              </v:shape>
            </w:pict>
          </mc:Fallback>
        </mc:AlternateContent>
      </w:r>
      <w:r>
        <w:rPr>
          <w:rFonts w:ascii="Times" w:hAnsi="Times" w:cstheme="majorBidi"/>
          <w:noProof/>
        </w:rPr>
        <w:drawing>
          <wp:anchor distT="0" distB="0" distL="114300" distR="114300" simplePos="0" relativeHeight="251824128" behindDoc="0" locked="0" layoutInCell="1" allowOverlap="1" wp14:anchorId="45897B0B" wp14:editId="54CCF413">
            <wp:simplePos x="0" y="0"/>
            <wp:positionH relativeFrom="margin">
              <wp:align>center</wp:align>
            </wp:positionH>
            <wp:positionV relativeFrom="paragraph">
              <wp:posOffset>183977</wp:posOffset>
            </wp:positionV>
            <wp:extent cx="5829300" cy="3378200"/>
            <wp:effectExtent l="0" t="0" r="0" b="0"/>
            <wp:wrapSquare wrapText="bothSides"/>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igure_10.png"/>
                    <pic:cNvPicPr/>
                  </pic:nvPicPr>
                  <pic:blipFill>
                    <a:blip r:embed="rId47">
                      <a:extLst>
                        <a:ext uri="{28A0092B-C50C-407E-A947-70E740481C1C}">
                          <a14:useLocalDpi xmlns:a14="http://schemas.microsoft.com/office/drawing/2010/main" val="0"/>
                        </a:ext>
                      </a:extLst>
                    </a:blip>
                    <a:stretch>
                      <a:fillRect/>
                    </a:stretch>
                  </pic:blipFill>
                  <pic:spPr>
                    <a:xfrm>
                      <a:off x="0" y="0"/>
                      <a:ext cx="5829300" cy="3378200"/>
                    </a:xfrm>
                    <a:prstGeom prst="rect">
                      <a:avLst/>
                    </a:prstGeom>
                  </pic:spPr>
                </pic:pic>
              </a:graphicData>
            </a:graphic>
            <wp14:sizeRelH relativeFrom="page">
              <wp14:pctWidth>0</wp14:pctWidth>
            </wp14:sizeRelH>
            <wp14:sizeRelV relativeFrom="page">
              <wp14:pctHeight>0</wp14:pctHeight>
            </wp14:sizeRelV>
          </wp:anchor>
        </w:drawing>
      </w:r>
    </w:p>
    <w:p w14:paraId="2A680D4D" w14:textId="79E0F84F" w:rsidR="005B57B9" w:rsidRDefault="005B57B9" w:rsidP="00730281">
      <w:pPr>
        <w:spacing w:before="100" w:beforeAutospacing="1" w:after="100" w:afterAutospacing="1"/>
        <w:ind w:firstLine="720"/>
        <w:jc w:val="center"/>
        <w:outlineLvl w:val="0"/>
        <w:rPr>
          <w:rFonts w:ascii="Times" w:hAnsi="Times" w:cstheme="majorBidi"/>
        </w:rPr>
      </w:pPr>
    </w:p>
    <w:p w14:paraId="5D9B7C0F" w14:textId="30667BC7" w:rsidR="005B57B9" w:rsidRDefault="005B57B9" w:rsidP="00730281">
      <w:pPr>
        <w:spacing w:before="100" w:beforeAutospacing="1" w:after="100" w:afterAutospacing="1"/>
        <w:ind w:firstLine="720"/>
        <w:jc w:val="center"/>
        <w:outlineLvl w:val="0"/>
        <w:rPr>
          <w:rFonts w:ascii="Times" w:hAnsi="Times" w:cstheme="majorBidi"/>
        </w:rPr>
      </w:pPr>
    </w:p>
    <w:p w14:paraId="7C1B0BD8" w14:textId="34A24E63" w:rsidR="005B57B9" w:rsidRDefault="005B57B9" w:rsidP="00730281">
      <w:pPr>
        <w:spacing w:before="100" w:beforeAutospacing="1" w:after="100" w:afterAutospacing="1"/>
        <w:ind w:firstLine="720"/>
        <w:jc w:val="center"/>
        <w:outlineLvl w:val="0"/>
        <w:rPr>
          <w:rFonts w:ascii="Times" w:hAnsi="Times" w:cstheme="majorBidi"/>
        </w:rPr>
      </w:pPr>
    </w:p>
    <w:p w14:paraId="51A5FB9D" w14:textId="67B29318" w:rsidR="005B57B9" w:rsidRDefault="005B57B9" w:rsidP="00730281">
      <w:pPr>
        <w:spacing w:before="100" w:beforeAutospacing="1" w:after="100" w:afterAutospacing="1"/>
        <w:ind w:firstLine="720"/>
        <w:jc w:val="center"/>
        <w:outlineLvl w:val="0"/>
        <w:rPr>
          <w:rFonts w:ascii="Times" w:hAnsi="Times" w:cstheme="majorBidi"/>
        </w:rPr>
      </w:pPr>
    </w:p>
    <w:p w14:paraId="48C1F07C" w14:textId="5333AD0C" w:rsidR="005B57B9" w:rsidRDefault="005B57B9" w:rsidP="00730281">
      <w:pPr>
        <w:spacing w:before="100" w:beforeAutospacing="1" w:after="100" w:afterAutospacing="1"/>
        <w:ind w:firstLine="720"/>
        <w:jc w:val="center"/>
        <w:outlineLvl w:val="0"/>
        <w:rPr>
          <w:rFonts w:ascii="Times" w:hAnsi="Times" w:cstheme="majorBidi"/>
        </w:rPr>
      </w:pPr>
    </w:p>
    <w:p w14:paraId="008283B3" w14:textId="2A031171" w:rsidR="005B57B9" w:rsidRDefault="005B57B9" w:rsidP="00730281">
      <w:pPr>
        <w:spacing w:before="100" w:beforeAutospacing="1" w:after="100" w:afterAutospacing="1"/>
        <w:ind w:firstLine="720"/>
        <w:jc w:val="center"/>
        <w:outlineLvl w:val="0"/>
        <w:rPr>
          <w:rFonts w:ascii="Times" w:hAnsi="Times" w:cstheme="majorBidi"/>
        </w:rPr>
      </w:pPr>
    </w:p>
    <w:p w14:paraId="4EADB449" w14:textId="2D2D9C77" w:rsidR="00730281" w:rsidRPr="005B57B9" w:rsidRDefault="00730281" w:rsidP="005B57B9">
      <w:pPr>
        <w:pStyle w:val="Heading2"/>
      </w:pPr>
      <w:bookmarkStart w:id="64" w:name="_Toc523296585"/>
      <w:r w:rsidRPr="009702F5">
        <w:lastRenderedPageBreak/>
        <w:t>R</w:t>
      </w:r>
      <w:r>
        <w:t>eferences</w:t>
      </w:r>
      <w:bookmarkEnd w:id="64"/>
      <w:r>
        <w:t xml:space="preserve"> </w:t>
      </w:r>
    </w:p>
    <w:p w14:paraId="78EA432F" w14:textId="77777777" w:rsidR="00730281" w:rsidRPr="007C7D79" w:rsidRDefault="00730281" w:rsidP="00730281">
      <w:pPr>
        <w:autoSpaceDE w:val="0"/>
        <w:autoSpaceDN w:val="0"/>
        <w:adjustRightInd w:val="0"/>
        <w:spacing w:before="120"/>
        <w:ind w:left="720" w:hanging="720"/>
        <w:jc w:val="both"/>
        <w:rPr>
          <w:rFonts w:ascii="Times New Roman" w:hAnsi="Times New Roman"/>
        </w:rPr>
      </w:pPr>
      <w:proofErr w:type="spellStart"/>
      <w:r w:rsidRPr="007C7D79">
        <w:rPr>
          <w:rFonts w:ascii="Times New Roman" w:hAnsi="Times New Roman"/>
        </w:rPr>
        <w:t>Abma</w:t>
      </w:r>
      <w:proofErr w:type="spellEnd"/>
      <w:r w:rsidRPr="007C7D79">
        <w:rPr>
          <w:rFonts w:ascii="Times New Roman" w:hAnsi="Times New Roman"/>
        </w:rPr>
        <w:t xml:space="preserve">, R., and N. Kabir, 2006, 3D interpolation of irregular data with a POCS algorithm: Geophysics, </w:t>
      </w:r>
      <w:r w:rsidRPr="007C7D79">
        <w:rPr>
          <w:rFonts w:ascii="Times New Roman" w:hAnsi="Times New Roman"/>
          <w:b/>
          <w:bCs/>
        </w:rPr>
        <w:t>71</w:t>
      </w:r>
      <w:r w:rsidRPr="007C7D79">
        <w:rPr>
          <w:rFonts w:ascii="Times New Roman" w:hAnsi="Times New Roman"/>
        </w:rPr>
        <w:t>, E91-E97.</w:t>
      </w:r>
    </w:p>
    <w:p w14:paraId="4E206D24" w14:textId="77777777" w:rsidR="00730281" w:rsidRPr="007C7D79" w:rsidRDefault="00730281" w:rsidP="00730281">
      <w:pPr>
        <w:autoSpaceDE w:val="0"/>
        <w:autoSpaceDN w:val="0"/>
        <w:adjustRightInd w:val="0"/>
        <w:spacing w:before="120"/>
        <w:ind w:left="720" w:hanging="720"/>
        <w:jc w:val="both"/>
        <w:rPr>
          <w:rFonts w:ascii="Times New Roman" w:hAnsi="Times New Roman"/>
        </w:rPr>
      </w:pPr>
      <w:r w:rsidRPr="007C7D79">
        <w:rPr>
          <w:rFonts w:ascii="Times New Roman" w:hAnsi="Times New Roman"/>
        </w:rPr>
        <w:t xml:space="preserve">Alali, A., G. Machado, and K. J. Marfurt, 2018, Attribute-assisted footprint suppression using a 2D continuous wavelet transform: Interpretation, </w:t>
      </w:r>
      <w:r w:rsidRPr="007C7D79">
        <w:rPr>
          <w:rFonts w:ascii="Times New Roman" w:hAnsi="Times New Roman"/>
          <w:b/>
          <w:bCs/>
        </w:rPr>
        <w:t>6</w:t>
      </w:r>
      <w:r w:rsidRPr="007C7D79">
        <w:rPr>
          <w:rFonts w:ascii="Times New Roman" w:hAnsi="Times New Roman"/>
        </w:rPr>
        <w:t>, T457-T470.</w:t>
      </w:r>
    </w:p>
    <w:p w14:paraId="4D07DCB6" w14:textId="77777777" w:rsidR="00730281" w:rsidRPr="007C7D79" w:rsidRDefault="00730281" w:rsidP="00730281">
      <w:pPr>
        <w:autoSpaceDE w:val="0"/>
        <w:autoSpaceDN w:val="0"/>
        <w:adjustRightInd w:val="0"/>
        <w:spacing w:before="120"/>
        <w:ind w:left="720" w:hanging="720"/>
        <w:jc w:val="both"/>
        <w:rPr>
          <w:rFonts w:ascii="Times New Roman" w:hAnsi="Times New Roman"/>
        </w:rPr>
      </w:pPr>
      <w:r w:rsidRPr="007C7D79">
        <w:rPr>
          <w:rFonts w:ascii="Times New Roman" w:hAnsi="Times New Roman"/>
        </w:rPr>
        <w:t xml:space="preserve">Barnes, S., R. V. </w:t>
      </w:r>
      <w:proofErr w:type="spellStart"/>
      <w:r w:rsidRPr="007C7D79">
        <w:rPr>
          <w:rFonts w:ascii="Times New Roman" w:hAnsi="Times New Roman"/>
        </w:rPr>
        <w:t>Borselen</w:t>
      </w:r>
      <w:proofErr w:type="spellEnd"/>
      <w:r w:rsidRPr="007C7D79">
        <w:rPr>
          <w:rFonts w:ascii="Times New Roman" w:hAnsi="Times New Roman"/>
        </w:rPr>
        <w:t xml:space="preserve">, H. Salazar, A. Vazquez, I. </w:t>
      </w:r>
      <w:proofErr w:type="spellStart"/>
      <w:r w:rsidRPr="007C7D79">
        <w:rPr>
          <w:rFonts w:ascii="Times New Roman" w:hAnsi="Times New Roman"/>
        </w:rPr>
        <w:t>Ronzon</w:t>
      </w:r>
      <w:proofErr w:type="spellEnd"/>
      <w:r w:rsidRPr="007C7D79">
        <w:rPr>
          <w:rFonts w:ascii="Times New Roman" w:hAnsi="Times New Roman"/>
        </w:rPr>
        <w:t>, and R. Martinez, 2011, Application of True-azimuth 3D SRME to an onshore Mexican data set: 81</w:t>
      </w:r>
      <w:r w:rsidRPr="007C7D79">
        <w:rPr>
          <w:rFonts w:ascii="Times New Roman" w:hAnsi="Times New Roman"/>
          <w:vertAlign w:val="superscript"/>
        </w:rPr>
        <w:t>st</w:t>
      </w:r>
      <w:r w:rsidRPr="007C7D79">
        <w:rPr>
          <w:rFonts w:ascii="Times New Roman" w:hAnsi="Times New Roman"/>
        </w:rPr>
        <w:t xml:space="preserve"> Annual International Meeting, SEG, Expanded Abstract, 3515-3519.</w:t>
      </w:r>
    </w:p>
    <w:p w14:paraId="41AB1BC4" w14:textId="77777777" w:rsidR="00730281" w:rsidRPr="007C7D79" w:rsidRDefault="00730281" w:rsidP="00730281">
      <w:pPr>
        <w:autoSpaceDE w:val="0"/>
        <w:autoSpaceDN w:val="0"/>
        <w:adjustRightInd w:val="0"/>
        <w:spacing w:before="120"/>
        <w:ind w:left="720" w:hanging="720"/>
        <w:jc w:val="both"/>
        <w:rPr>
          <w:rFonts w:ascii="Times New Roman" w:hAnsi="Times New Roman"/>
        </w:rPr>
      </w:pPr>
      <w:r w:rsidRPr="007C7D79">
        <w:rPr>
          <w:rFonts w:ascii="Times New Roman" w:hAnsi="Times New Roman"/>
        </w:rPr>
        <w:t xml:space="preserve">Cary, P., and M. </w:t>
      </w:r>
      <w:proofErr w:type="spellStart"/>
      <w:r w:rsidRPr="007C7D79">
        <w:rPr>
          <w:rFonts w:ascii="Times New Roman" w:hAnsi="Times New Roman"/>
        </w:rPr>
        <w:t>Perz</w:t>
      </w:r>
      <w:proofErr w:type="spellEnd"/>
      <w:r w:rsidRPr="007C7D79">
        <w:rPr>
          <w:rFonts w:ascii="Times New Roman" w:hAnsi="Times New Roman"/>
        </w:rPr>
        <w:t>, 2012, 5D leakages: measuring what 5D interpolation misses: 82</w:t>
      </w:r>
      <w:r w:rsidRPr="007C7D79">
        <w:rPr>
          <w:rFonts w:ascii="Times New Roman" w:hAnsi="Times New Roman"/>
          <w:vertAlign w:val="superscript"/>
        </w:rPr>
        <w:t>nd</w:t>
      </w:r>
      <w:r w:rsidRPr="007C7D79">
        <w:rPr>
          <w:rFonts w:ascii="Times New Roman" w:hAnsi="Times New Roman"/>
        </w:rPr>
        <w:t xml:space="preserve"> Annual International Meeting, SEG, Expanded Abstract, 1-5.</w:t>
      </w:r>
    </w:p>
    <w:p w14:paraId="5C550C63" w14:textId="77777777" w:rsidR="00730281" w:rsidRPr="007C7D79" w:rsidRDefault="00730281" w:rsidP="00730281">
      <w:pPr>
        <w:autoSpaceDE w:val="0"/>
        <w:autoSpaceDN w:val="0"/>
        <w:adjustRightInd w:val="0"/>
        <w:spacing w:before="120"/>
        <w:ind w:left="720" w:hanging="720"/>
        <w:jc w:val="both"/>
        <w:rPr>
          <w:rFonts w:ascii="Times New Roman" w:hAnsi="Times New Roman"/>
        </w:rPr>
      </w:pPr>
      <w:r w:rsidRPr="007C7D79">
        <w:rPr>
          <w:rFonts w:ascii="Times New Roman" w:hAnsi="Times New Roman"/>
        </w:rPr>
        <w:t>Chopra, S., and K. J. Marfurt, 2013, Preconditioning seismic data with 5D interpolation for computing geometric attributes: 83</w:t>
      </w:r>
      <w:r w:rsidRPr="007C7D79">
        <w:rPr>
          <w:rFonts w:ascii="Times New Roman" w:hAnsi="Times New Roman"/>
          <w:vertAlign w:val="superscript"/>
        </w:rPr>
        <w:t>rd</w:t>
      </w:r>
      <w:r w:rsidRPr="007C7D79">
        <w:rPr>
          <w:rFonts w:ascii="Times New Roman" w:hAnsi="Times New Roman"/>
        </w:rPr>
        <w:t xml:space="preserve"> Annual International Meeting, SEG, Expanded Abstract, 1456-1460.</w:t>
      </w:r>
    </w:p>
    <w:p w14:paraId="45C9182B" w14:textId="77777777" w:rsidR="00730281" w:rsidRPr="007C7D79" w:rsidRDefault="00730281" w:rsidP="00730281">
      <w:pPr>
        <w:autoSpaceDE w:val="0"/>
        <w:autoSpaceDN w:val="0"/>
        <w:adjustRightInd w:val="0"/>
        <w:spacing w:before="120"/>
        <w:ind w:left="720" w:hanging="720"/>
        <w:jc w:val="both"/>
        <w:rPr>
          <w:rFonts w:ascii="Times New Roman" w:hAnsi="Times New Roman"/>
        </w:rPr>
      </w:pPr>
      <w:r w:rsidRPr="007C7D79">
        <w:rPr>
          <w:rFonts w:ascii="Times New Roman" w:hAnsi="Times New Roman"/>
        </w:rPr>
        <w:t>Decker, L. A., 2014, Seismic diffraction imaging methods and applications: M.S. thesis, The University of Texas at Austin.</w:t>
      </w:r>
    </w:p>
    <w:p w14:paraId="4EB0FA2B" w14:textId="77777777" w:rsidR="00730281" w:rsidRPr="007C7D79" w:rsidRDefault="00730281" w:rsidP="00730281">
      <w:pPr>
        <w:autoSpaceDE w:val="0"/>
        <w:autoSpaceDN w:val="0"/>
        <w:adjustRightInd w:val="0"/>
        <w:spacing w:before="120"/>
        <w:ind w:left="720" w:hanging="720"/>
        <w:jc w:val="both"/>
        <w:rPr>
          <w:rFonts w:ascii="Times New Roman" w:hAnsi="Times New Roman"/>
        </w:rPr>
      </w:pPr>
      <w:r w:rsidRPr="007C7D79">
        <w:rPr>
          <w:rFonts w:ascii="Times New Roman" w:hAnsi="Times New Roman"/>
        </w:rPr>
        <w:t xml:space="preserve">Downton, J., B. </w:t>
      </w:r>
      <w:proofErr w:type="spellStart"/>
      <w:r w:rsidRPr="007C7D79">
        <w:rPr>
          <w:rFonts w:ascii="Times New Roman" w:hAnsi="Times New Roman"/>
        </w:rPr>
        <w:t>Durrani</w:t>
      </w:r>
      <w:proofErr w:type="spellEnd"/>
      <w:r w:rsidRPr="007C7D79">
        <w:rPr>
          <w:rFonts w:ascii="Times New Roman" w:hAnsi="Times New Roman"/>
        </w:rPr>
        <w:t>, L. Hunt, S. Hadley, and M. Hadley, 2008, 5D interpolation, PSTM and AVO inversion: 78th Annual International Meeting, SEG, Expanded Abstract, 237-241.</w:t>
      </w:r>
    </w:p>
    <w:p w14:paraId="767A2793" w14:textId="77777777" w:rsidR="00730281" w:rsidRPr="007C7D79" w:rsidRDefault="00730281" w:rsidP="00730281">
      <w:pPr>
        <w:autoSpaceDE w:val="0"/>
        <w:autoSpaceDN w:val="0"/>
        <w:adjustRightInd w:val="0"/>
        <w:spacing w:before="120"/>
        <w:ind w:left="720" w:hanging="720"/>
        <w:jc w:val="both"/>
        <w:rPr>
          <w:rFonts w:ascii="Times New Roman" w:hAnsi="Times New Roman"/>
        </w:rPr>
      </w:pPr>
      <w:proofErr w:type="spellStart"/>
      <w:r w:rsidRPr="007C7D79">
        <w:rPr>
          <w:rFonts w:ascii="Times New Roman" w:hAnsi="Times New Roman"/>
        </w:rPr>
        <w:t>Galibert</w:t>
      </w:r>
      <w:proofErr w:type="spellEnd"/>
      <w:r w:rsidRPr="007C7D79">
        <w:rPr>
          <w:rFonts w:ascii="Times New Roman" w:hAnsi="Times New Roman"/>
        </w:rPr>
        <w:t>, P. Y., L. Duval, and R. Dupont, 2002, Practical aspects of 3D coherent noise filtering using (f-</w:t>
      </w:r>
      <w:proofErr w:type="spellStart"/>
      <w:r w:rsidRPr="007C7D79">
        <w:rPr>
          <w:rFonts w:ascii="Times New Roman" w:hAnsi="Times New Roman"/>
        </w:rPr>
        <w:t>kx</w:t>
      </w:r>
      <w:proofErr w:type="spellEnd"/>
      <w:r w:rsidRPr="007C7D79">
        <w:rPr>
          <w:rFonts w:ascii="Times New Roman" w:hAnsi="Times New Roman"/>
        </w:rPr>
        <w:t>-</w:t>
      </w:r>
      <w:proofErr w:type="spellStart"/>
      <w:r w:rsidRPr="007C7D79">
        <w:rPr>
          <w:rFonts w:ascii="Times New Roman" w:hAnsi="Times New Roman"/>
        </w:rPr>
        <w:t>ky</w:t>
      </w:r>
      <w:proofErr w:type="spellEnd"/>
      <w:r w:rsidRPr="007C7D79">
        <w:rPr>
          <w:rFonts w:ascii="Times New Roman" w:hAnsi="Times New Roman"/>
        </w:rPr>
        <w:t>) or wavelet transform filters: 72</w:t>
      </w:r>
      <w:r w:rsidRPr="007C7D79">
        <w:rPr>
          <w:rFonts w:ascii="Times New Roman" w:hAnsi="Times New Roman"/>
          <w:vertAlign w:val="superscript"/>
        </w:rPr>
        <w:t>nd</w:t>
      </w:r>
      <w:r w:rsidRPr="007C7D79">
        <w:rPr>
          <w:rFonts w:ascii="Times New Roman" w:hAnsi="Times New Roman"/>
        </w:rPr>
        <w:t xml:space="preserve"> Annual International Meeting, SEG, Expanded Abstract, 1-4.</w:t>
      </w:r>
    </w:p>
    <w:p w14:paraId="474D1814" w14:textId="77777777" w:rsidR="00730281" w:rsidRPr="007C7D79" w:rsidRDefault="00730281" w:rsidP="00730281">
      <w:pPr>
        <w:autoSpaceDE w:val="0"/>
        <w:autoSpaceDN w:val="0"/>
        <w:adjustRightInd w:val="0"/>
        <w:spacing w:before="120"/>
        <w:ind w:left="720" w:hanging="720"/>
        <w:jc w:val="both"/>
        <w:rPr>
          <w:rFonts w:ascii="Times New Roman" w:hAnsi="Times New Roman"/>
        </w:rPr>
      </w:pPr>
      <w:proofErr w:type="spellStart"/>
      <w:r w:rsidRPr="007C7D79">
        <w:rPr>
          <w:rFonts w:ascii="Times New Roman" w:hAnsi="Times New Roman"/>
        </w:rPr>
        <w:t>Jin</w:t>
      </w:r>
      <w:proofErr w:type="spellEnd"/>
      <w:r w:rsidRPr="007C7D79">
        <w:rPr>
          <w:rFonts w:ascii="Times New Roman" w:hAnsi="Times New Roman"/>
        </w:rPr>
        <w:t xml:space="preserve">, S., 2010, 5D seismic data regularization by a damped least-norm Fourier inversion: Geophysics, </w:t>
      </w:r>
      <w:r w:rsidRPr="007C7D79">
        <w:rPr>
          <w:rFonts w:ascii="Times New Roman" w:hAnsi="Times New Roman"/>
          <w:b/>
          <w:bCs/>
        </w:rPr>
        <w:t>75</w:t>
      </w:r>
      <w:r w:rsidRPr="007C7D79">
        <w:rPr>
          <w:rFonts w:ascii="Times New Roman" w:hAnsi="Times New Roman"/>
        </w:rPr>
        <w:t>, WB103-WB111.</w:t>
      </w:r>
    </w:p>
    <w:p w14:paraId="73A1A3D5" w14:textId="77777777" w:rsidR="00730281" w:rsidRPr="007C7D79" w:rsidRDefault="00730281" w:rsidP="00730281">
      <w:pPr>
        <w:pStyle w:val="NormalWeb"/>
        <w:spacing w:before="120" w:beforeAutospacing="0" w:after="0" w:afterAutospacing="0" w:line="480" w:lineRule="auto"/>
        <w:ind w:left="720" w:hanging="720"/>
        <w:jc w:val="both"/>
      </w:pPr>
      <w:proofErr w:type="spellStart"/>
      <w:r w:rsidRPr="007C7D79">
        <w:lastRenderedPageBreak/>
        <w:t>Lindzey</w:t>
      </w:r>
      <w:proofErr w:type="spellEnd"/>
      <w:r w:rsidRPr="007C7D79">
        <w:t>, K., 2015, Geologically constrained seismic characterization and 3D reservoir modeling of a Mississippian reservoir, Northcentral Anadarko Shelf, Oklahoma: M.S. thesis, The University of Oklahoma.</w:t>
      </w:r>
    </w:p>
    <w:p w14:paraId="1B172A27" w14:textId="1C9A9EFE" w:rsidR="00730281" w:rsidRPr="007C7D79" w:rsidRDefault="00730281" w:rsidP="00730281">
      <w:pPr>
        <w:autoSpaceDE w:val="0"/>
        <w:autoSpaceDN w:val="0"/>
        <w:adjustRightInd w:val="0"/>
        <w:spacing w:before="120"/>
        <w:ind w:left="720" w:hanging="720"/>
        <w:jc w:val="both"/>
        <w:rPr>
          <w:rFonts w:ascii="Times New Roman" w:hAnsi="Times New Roman"/>
        </w:rPr>
      </w:pPr>
      <w:r w:rsidRPr="007C7D79">
        <w:rPr>
          <w:rFonts w:ascii="Times New Roman" w:hAnsi="Times New Roman"/>
        </w:rPr>
        <w:t xml:space="preserve">Liu, B., and M. D. </w:t>
      </w:r>
      <w:proofErr w:type="spellStart"/>
      <w:r w:rsidRPr="007C7D79">
        <w:rPr>
          <w:rFonts w:ascii="Times New Roman" w:hAnsi="Times New Roman"/>
        </w:rPr>
        <w:t>Sacchi</w:t>
      </w:r>
      <w:proofErr w:type="spellEnd"/>
      <w:r w:rsidRPr="007C7D79">
        <w:rPr>
          <w:rFonts w:ascii="Times New Roman" w:hAnsi="Times New Roman"/>
        </w:rPr>
        <w:t xml:space="preserve">, 2004, Minimum weighted norm interpolation of seismic records: Geophysics, </w:t>
      </w:r>
      <w:r w:rsidRPr="007C7D79">
        <w:rPr>
          <w:rFonts w:ascii="Times New Roman" w:hAnsi="Times New Roman"/>
          <w:b/>
          <w:bCs/>
        </w:rPr>
        <w:t>69</w:t>
      </w:r>
      <w:r w:rsidRPr="007C7D79">
        <w:rPr>
          <w:rFonts w:ascii="Times New Roman" w:hAnsi="Times New Roman"/>
        </w:rPr>
        <w:t>, 1560-1568.</w:t>
      </w:r>
    </w:p>
    <w:p w14:paraId="62B8D2BD" w14:textId="77777777" w:rsidR="00730281" w:rsidRPr="007C7D79" w:rsidRDefault="00730281" w:rsidP="00730281">
      <w:pPr>
        <w:autoSpaceDE w:val="0"/>
        <w:autoSpaceDN w:val="0"/>
        <w:adjustRightInd w:val="0"/>
        <w:spacing w:before="120"/>
        <w:ind w:left="720" w:hanging="720"/>
        <w:jc w:val="both"/>
        <w:rPr>
          <w:rFonts w:ascii="Times New Roman" w:hAnsi="Times New Roman"/>
        </w:rPr>
      </w:pPr>
      <w:r w:rsidRPr="007C7D79">
        <w:rPr>
          <w:rFonts w:ascii="Times New Roman" w:hAnsi="Times New Roman"/>
        </w:rPr>
        <w:t xml:space="preserve">Montgomery, S. L., J. C. </w:t>
      </w:r>
      <w:proofErr w:type="spellStart"/>
      <w:r w:rsidRPr="007C7D79">
        <w:rPr>
          <w:rFonts w:ascii="Times New Roman" w:hAnsi="Times New Roman"/>
        </w:rPr>
        <w:t>Mullarkey</w:t>
      </w:r>
      <w:proofErr w:type="spellEnd"/>
      <w:r w:rsidRPr="007C7D79">
        <w:rPr>
          <w:rFonts w:ascii="Times New Roman" w:hAnsi="Times New Roman"/>
        </w:rPr>
        <w:t xml:space="preserve">, M. W. Longman, W. M. </w:t>
      </w:r>
      <w:proofErr w:type="spellStart"/>
      <w:r w:rsidRPr="007C7D79">
        <w:rPr>
          <w:rFonts w:ascii="Times New Roman" w:hAnsi="Times New Roman"/>
        </w:rPr>
        <w:t>Colleary</w:t>
      </w:r>
      <w:proofErr w:type="spellEnd"/>
      <w:r w:rsidRPr="007C7D79">
        <w:rPr>
          <w:rFonts w:ascii="Times New Roman" w:hAnsi="Times New Roman"/>
        </w:rPr>
        <w:t xml:space="preserve">, and J. P. Rogers, 1998, Mississippian "chat" reservoirs, South Kansas: Low-resistivity pay in a complex </w:t>
      </w:r>
      <w:proofErr w:type="spellStart"/>
      <w:r w:rsidRPr="007C7D79">
        <w:rPr>
          <w:rFonts w:ascii="Times New Roman" w:hAnsi="Times New Roman"/>
        </w:rPr>
        <w:t>chert</w:t>
      </w:r>
      <w:proofErr w:type="spellEnd"/>
      <w:r w:rsidRPr="007C7D79">
        <w:rPr>
          <w:rFonts w:ascii="Times New Roman" w:hAnsi="Times New Roman"/>
        </w:rPr>
        <w:t xml:space="preserve"> reservoir: AAPG Bulletin, </w:t>
      </w:r>
      <w:r w:rsidRPr="007C7D79">
        <w:rPr>
          <w:rFonts w:ascii="Times New Roman" w:hAnsi="Times New Roman"/>
          <w:b/>
          <w:bCs/>
        </w:rPr>
        <w:t>82</w:t>
      </w:r>
      <w:r w:rsidRPr="007C7D79">
        <w:rPr>
          <w:rFonts w:ascii="Times New Roman" w:hAnsi="Times New Roman"/>
        </w:rPr>
        <w:t>, 187-205.</w:t>
      </w:r>
    </w:p>
    <w:p w14:paraId="67797BD1" w14:textId="77777777" w:rsidR="00730281" w:rsidRPr="007C7D79" w:rsidRDefault="00730281" w:rsidP="00730281">
      <w:pPr>
        <w:autoSpaceDE w:val="0"/>
        <w:autoSpaceDN w:val="0"/>
        <w:adjustRightInd w:val="0"/>
        <w:spacing w:before="120"/>
        <w:ind w:left="720" w:hanging="720"/>
        <w:jc w:val="both"/>
        <w:rPr>
          <w:rFonts w:ascii="Times New Roman" w:hAnsi="Times New Roman"/>
        </w:rPr>
      </w:pPr>
      <w:r w:rsidRPr="007C7D79">
        <w:rPr>
          <w:rFonts w:ascii="Times New Roman" w:hAnsi="Times New Roman"/>
        </w:rPr>
        <w:t xml:space="preserve">Pan, J., and G. Schlosser, 2013, 5D Interpolation of seismic data with combination of MWNI and POCS algorithm: Integration </w:t>
      </w:r>
      <w:proofErr w:type="spellStart"/>
      <w:r w:rsidRPr="007C7D79">
        <w:rPr>
          <w:rFonts w:ascii="Times New Roman" w:hAnsi="Times New Roman"/>
        </w:rPr>
        <w:t>geoConvention</w:t>
      </w:r>
      <w:proofErr w:type="spellEnd"/>
      <w:r w:rsidRPr="007C7D79">
        <w:rPr>
          <w:rFonts w:ascii="Times New Roman" w:hAnsi="Times New Roman"/>
        </w:rPr>
        <w:t>, 1-3.</w:t>
      </w:r>
    </w:p>
    <w:p w14:paraId="3A8FF4FE" w14:textId="77777777" w:rsidR="00730281" w:rsidRPr="007C7D79" w:rsidRDefault="00730281" w:rsidP="00730281">
      <w:pPr>
        <w:autoSpaceDE w:val="0"/>
        <w:autoSpaceDN w:val="0"/>
        <w:adjustRightInd w:val="0"/>
        <w:spacing w:before="120"/>
        <w:ind w:left="720" w:hanging="720"/>
        <w:jc w:val="both"/>
        <w:rPr>
          <w:rFonts w:ascii="Times New Roman" w:hAnsi="Times New Roman"/>
        </w:rPr>
      </w:pPr>
      <w:r w:rsidRPr="007C7D79">
        <w:rPr>
          <w:rFonts w:ascii="Times New Roman" w:hAnsi="Times New Roman"/>
        </w:rPr>
        <w:t>Pan, X., S. Cao, S. Zu, and F. Gong, 2016, A fast minimum weighted norm interpolation: 86th Annual International Meeting, SEG, Expanded Abstract, 4107-4111.</w:t>
      </w:r>
    </w:p>
    <w:p w14:paraId="3FB6759C" w14:textId="77777777" w:rsidR="00730281" w:rsidRPr="007C7D79" w:rsidRDefault="00730281" w:rsidP="00730281">
      <w:pPr>
        <w:autoSpaceDE w:val="0"/>
        <w:autoSpaceDN w:val="0"/>
        <w:adjustRightInd w:val="0"/>
        <w:spacing w:before="120"/>
        <w:ind w:left="720" w:hanging="720"/>
        <w:jc w:val="both"/>
        <w:rPr>
          <w:rFonts w:ascii="Times New Roman" w:hAnsi="Times New Roman"/>
        </w:rPr>
      </w:pPr>
      <w:r w:rsidRPr="007C7D79">
        <w:rPr>
          <w:rFonts w:ascii="Times New Roman" w:hAnsi="Times New Roman"/>
        </w:rPr>
        <w:t>Peery, A., 2017, Application of modern 3D seismic data acquired for deeper resource plays to shallower mature fields- A Red Fork case study: M.S. thesis, The University of Oklahoma.</w:t>
      </w:r>
    </w:p>
    <w:p w14:paraId="55CACA7F" w14:textId="77777777" w:rsidR="00730281" w:rsidRPr="007C7D79" w:rsidRDefault="00730281" w:rsidP="00730281">
      <w:pPr>
        <w:autoSpaceDE w:val="0"/>
        <w:autoSpaceDN w:val="0"/>
        <w:adjustRightInd w:val="0"/>
        <w:spacing w:before="120"/>
        <w:ind w:left="720" w:hanging="720"/>
        <w:jc w:val="both"/>
        <w:rPr>
          <w:rFonts w:ascii="Times New Roman" w:hAnsi="Times New Roman"/>
        </w:rPr>
      </w:pPr>
      <w:r w:rsidRPr="007C7D79">
        <w:rPr>
          <w:rFonts w:ascii="Times New Roman" w:hAnsi="Times New Roman"/>
        </w:rPr>
        <w:t xml:space="preserve">Rauch-Davies, M., K. </w:t>
      </w:r>
      <w:proofErr w:type="spellStart"/>
      <w:r w:rsidRPr="007C7D79">
        <w:rPr>
          <w:rFonts w:ascii="Times New Roman" w:hAnsi="Times New Roman"/>
        </w:rPr>
        <w:t>Deev</w:t>
      </w:r>
      <w:proofErr w:type="spellEnd"/>
      <w:r w:rsidRPr="007C7D79">
        <w:rPr>
          <w:rFonts w:ascii="Times New Roman" w:hAnsi="Times New Roman"/>
        </w:rPr>
        <w:t xml:space="preserve">, D. </w:t>
      </w:r>
      <w:proofErr w:type="spellStart"/>
      <w:r w:rsidRPr="007C7D79">
        <w:rPr>
          <w:rFonts w:ascii="Times New Roman" w:hAnsi="Times New Roman"/>
        </w:rPr>
        <w:t>Pelman</w:t>
      </w:r>
      <w:proofErr w:type="spellEnd"/>
      <w:r w:rsidRPr="007C7D79">
        <w:rPr>
          <w:rFonts w:ascii="Times New Roman" w:hAnsi="Times New Roman"/>
        </w:rPr>
        <w:t xml:space="preserve">, and M. </w:t>
      </w:r>
      <w:proofErr w:type="spellStart"/>
      <w:r w:rsidRPr="007C7D79">
        <w:rPr>
          <w:rFonts w:ascii="Times New Roman" w:hAnsi="Times New Roman"/>
        </w:rPr>
        <w:t>Kachkachev-Shuifer</w:t>
      </w:r>
      <w:proofErr w:type="spellEnd"/>
      <w:r w:rsidRPr="007C7D79">
        <w:rPr>
          <w:rFonts w:ascii="Times New Roman" w:hAnsi="Times New Roman"/>
        </w:rPr>
        <w:t xml:space="preserve">, 2014, Diffraction imaging applied to pre-existing 3D seismic data to map fracture corridors in an unconventional play: First Break, </w:t>
      </w:r>
      <w:r w:rsidRPr="007C7D79">
        <w:rPr>
          <w:rFonts w:ascii="Times New Roman" w:hAnsi="Times New Roman"/>
          <w:b/>
          <w:bCs/>
        </w:rPr>
        <w:t>32</w:t>
      </w:r>
      <w:r w:rsidRPr="007C7D79">
        <w:rPr>
          <w:rFonts w:ascii="Times New Roman" w:hAnsi="Times New Roman"/>
        </w:rPr>
        <w:t>, 87-90.</w:t>
      </w:r>
    </w:p>
    <w:p w14:paraId="5FC74865" w14:textId="77777777" w:rsidR="00730281" w:rsidRPr="007C7D79" w:rsidRDefault="00730281" w:rsidP="00730281">
      <w:pPr>
        <w:autoSpaceDE w:val="0"/>
        <w:autoSpaceDN w:val="0"/>
        <w:adjustRightInd w:val="0"/>
        <w:spacing w:before="120"/>
        <w:ind w:left="720" w:hanging="720"/>
        <w:jc w:val="both"/>
        <w:rPr>
          <w:rFonts w:ascii="Times New Roman" w:hAnsi="Times New Roman"/>
        </w:rPr>
      </w:pPr>
      <w:proofErr w:type="spellStart"/>
      <w:r w:rsidRPr="007C7D79">
        <w:rPr>
          <w:rFonts w:ascii="Times New Roman" w:hAnsi="Times New Roman"/>
        </w:rPr>
        <w:t>Sunson</w:t>
      </w:r>
      <w:proofErr w:type="spellEnd"/>
      <w:r w:rsidRPr="007C7D79">
        <w:rPr>
          <w:rFonts w:ascii="Times New Roman" w:hAnsi="Times New Roman"/>
        </w:rPr>
        <w:t>, N. H., 1998, The Geology of the Gypsum Hills in Woodward and Major Counties in Oklahoma: Technical report, Oklahoma Geological Survey.</w:t>
      </w:r>
    </w:p>
    <w:p w14:paraId="7B3137DC" w14:textId="77777777" w:rsidR="00730281" w:rsidRPr="007C7D79" w:rsidRDefault="00730281" w:rsidP="00730281">
      <w:pPr>
        <w:autoSpaceDE w:val="0"/>
        <w:autoSpaceDN w:val="0"/>
        <w:adjustRightInd w:val="0"/>
        <w:spacing w:before="120"/>
        <w:ind w:left="720" w:hanging="720"/>
        <w:jc w:val="both"/>
        <w:rPr>
          <w:rFonts w:ascii="Times New Roman" w:hAnsi="Times New Roman"/>
        </w:rPr>
      </w:pPr>
      <w:r w:rsidRPr="007C7D79">
        <w:rPr>
          <w:rFonts w:ascii="Times New Roman" w:hAnsi="Times New Roman"/>
        </w:rPr>
        <w:t xml:space="preserve">Trad, D., 2009, Five-dimensional interpolation: Recovering from acquisition constraints: Geophysics, </w:t>
      </w:r>
      <w:r w:rsidRPr="007C7D79">
        <w:rPr>
          <w:rFonts w:ascii="Times New Roman" w:hAnsi="Times New Roman"/>
          <w:b/>
          <w:bCs/>
        </w:rPr>
        <w:t>74</w:t>
      </w:r>
      <w:r w:rsidRPr="007C7D79">
        <w:rPr>
          <w:rFonts w:ascii="Times New Roman" w:hAnsi="Times New Roman"/>
        </w:rPr>
        <w:t>, V123-V132</w:t>
      </w:r>
    </w:p>
    <w:p w14:paraId="2A38E5B7" w14:textId="77777777" w:rsidR="00730281" w:rsidRPr="007C7D79" w:rsidRDefault="00730281" w:rsidP="00730281">
      <w:pPr>
        <w:autoSpaceDE w:val="0"/>
        <w:autoSpaceDN w:val="0"/>
        <w:adjustRightInd w:val="0"/>
        <w:spacing w:before="120"/>
        <w:jc w:val="both"/>
        <w:rPr>
          <w:rFonts w:ascii="Times New Roman" w:hAnsi="Times New Roman"/>
        </w:rPr>
      </w:pPr>
      <w:r w:rsidRPr="007C7D79">
        <w:rPr>
          <w:rFonts w:ascii="Times New Roman" w:hAnsi="Times New Roman"/>
        </w:rPr>
        <w:lastRenderedPageBreak/>
        <w:t>_______, 2014, Five-dimensional interpolation: New directions and challenges: CSEG Recorder, 2-29.</w:t>
      </w:r>
    </w:p>
    <w:p w14:paraId="63D15B72" w14:textId="77777777" w:rsidR="00730281" w:rsidRPr="007C7D79" w:rsidRDefault="00730281" w:rsidP="00730281">
      <w:pPr>
        <w:autoSpaceDE w:val="0"/>
        <w:autoSpaceDN w:val="0"/>
        <w:adjustRightInd w:val="0"/>
        <w:spacing w:before="120"/>
        <w:ind w:left="720" w:hanging="720"/>
        <w:jc w:val="both"/>
        <w:rPr>
          <w:rFonts w:ascii="Times New Roman" w:hAnsi="Times New Roman"/>
        </w:rPr>
      </w:pPr>
      <w:proofErr w:type="spellStart"/>
      <w:r w:rsidRPr="007C7D79">
        <w:rPr>
          <w:rFonts w:ascii="Times New Roman" w:hAnsi="Times New Roman"/>
        </w:rPr>
        <w:t>Verma</w:t>
      </w:r>
      <w:proofErr w:type="spellEnd"/>
      <w:r w:rsidRPr="007C7D79">
        <w:rPr>
          <w:rFonts w:ascii="Times New Roman" w:hAnsi="Times New Roman"/>
        </w:rPr>
        <w:t>, S., S. Guo, and K. J. Marfurt, 2016, Data conditioning of legacy seismic using migration-driven 5D interpolation: Interpretation,</w:t>
      </w:r>
      <w:r w:rsidRPr="007C7D79">
        <w:rPr>
          <w:rFonts w:ascii="Times New Roman" w:hAnsi="Times New Roman"/>
          <w:b/>
          <w:bCs/>
        </w:rPr>
        <w:t xml:space="preserve"> 4</w:t>
      </w:r>
      <w:r w:rsidRPr="007C7D79">
        <w:rPr>
          <w:rFonts w:ascii="Times New Roman" w:hAnsi="Times New Roman"/>
        </w:rPr>
        <w:t>, SG31-SG40.</w:t>
      </w:r>
    </w:p>
    <w:p w14:paraId="71AE0691" w14:textId="77777777" w:rsidR="00730281" w:rsidRPr="007C7D79" w:rsidRDefault="00730281" w:rsidP="00730281">
      <w:pPr>
        <w:autoSpaceDE w:val="0"/>
        <w:autoSpaceDN w:val="0"/>
        <w:adjustRightInd w:val="0"/>
        <w:spacing w:before="120"/>
        <w:ind w:left="720" w:hanging="720"/>
        <w:jc w:val="both"/>
        <w:rPr>
          <w:rFonts w:ascii="Times New Roman" w:hAnsi="Times New Roman"/>
        </w:rPr>
      </w:pPr>
      <w:r w:rsidRPr="007C7D79">
        <w:rPr>
          <w:rFonts w:ascii="Times New Roman" w:hAnsi="Times New Roman"/>
        </w:rPr>
        <w:t>Wang, J., and S. Wang, 2013, Hybrid 5D Fourier transform - A flexible tool for land data interpolation: 83</w:t>
      </w:r>
      <w:r w:rsidRPr="007C7D79">
        <w:rPr>
          <w:rFonts w:ascii="Times New Roman" w:hAnsi="Times New Roman"/>
          <w:vertAlign w:val="superscript"/>
        </w:rPr>
        <w:t>rd</w:t>
      </w:r>
      <w:r w:rsidRPr="007C7D79">
        <w:rPr>
          <w:rFonts w:ascii="Times New Roman" w:hAnsi="Times New Roman"/>
        </w:rPr>
        <w:t xml:space="preserve"> Annual International Meeting, SEG, Expanded Abstract, 3603-3607.</w:t>
      </w:r>
    </w:p>
    <w:p w14:paraId="3C3EE6EE" w14:textId="77777777" w:rsidR="00730281" w:rsidRPr="007C7D79" w:rsidRDefault="00730281" w:rsidP="00730281">
      <w:pPr>
        <w:autoSpaceDE w:val="0"/>
        <w:autoSpaceDN w:val="0"/>
        <w:adjustRightInd w:val="0"/>
        <w:spacing w:before="120"/>
        <w:ind w:left="720" w:hanging="720"/>
        <w:jc w:val="both"/>
        <w:rPr>
          <w:rFonts w:ascii="Times New Roman" w:hAnsi="Times New Roman"/>
        </w:rPr>
      </w:pPr>
      <w:r w:rsidRPr="007C7D79">
        <w:rPr>
          <w:rFonts w:ascii="Times New Roman" w:hAnsi="Times New Roman"/>
        </w:rPr>
        <w:t xml:space="preserve">Xu, S., Y. Zhang, D. Pham and G. </w:t>
      </w:r>
      <w:proofErr w:type="spellStart"/>
      <w:r w:rsidRPr="007C7D79">
        <w:rPr>
          <w:rFonts w:ascii="Times New Roman" w:hAnsi="Times New Roman"/>
        </w:rPr>
        <w:t>Lambare</w:t>
      </w:r>
      <w:proofErr w:type="spellEnd"/>
      <w:r w:rsidRPr="007C7D79">
        <w:rPr>
          <w:rFonts w:ascii="Times New Roman" w:hAnsi="Times New Roman"/>
        </w:rPr>
        <w:t>, 2005, Antileakage Fourier transform for seismic data regularization in higher dimensions: Geophysics, 75, WB113-WB120.</w:t>
      </w:r>
    </w:p>
    <w:p w14:paraId="542E14D9" w14:textId="77777777" w:rsidR="00730281" w:rsidRPr="007C7D79" w:rsidRDefault="00730281" w:rsidP="00730281">
      <w:pPr>
        <w:autoSpaceDE w:val="0"/>
        <w:autoSpaceDN w:val="0"/>
        <w:adjustRightInd w:val="0"/>
        <w:spacing w:before="120"/>
        <w:ind w:left="720" w:hanging="720"/>
        <w:jc w:val="both"/>
        <w:rPr>
          <w:rFonts w:ascii="Times New Roman" w:hAnsi="Times New Roman"/>
        </w:rPr>
      </w:pPr>
      <w:r w:rsidRPr="007C7D79">
        <w:rPr>
          <w:rFonts w:ascii="Times New Roman" w:hAnsi="Times New Roman"/>
        </w:rPr>
        <w:t xml:space="preserve">Zhang, B., T. Lin, S. Guo, O. E. </w:t>
      </w:r>
      <w:proofErr w:type="spellStart"/>
      <w:r w:rsidRPr="007C7D79">
        <w:rPr>
          <w:rFonts w:ascii="Times New Roman" w:hAnsi="Times New Roman"/>
        </w:rPr>
        <w:t>Davogustto</w:t>
      </w:r>
      <w:proofErr w:type="spellEnd"/>
      <w:r w:rsidRPr="007C7D79">
        <w:rPr>
          <w:rFonts w:ascii="Times New Roman" w:hAnsi="Times New Roman"/>
        </w:rPr>
        <w:t>, and K. J. Marfurt, 2016a, Noise suppression of time-migrated gathers using prestack structure-oriented filtering: Interpretation, 4, SG19-SG29.</w:t>
      </w:r>
    </w:p>
    <w:p w14:paraId="06E2A140" w14:textId="77777777" w:rsidR="00730281" w:rsidRPr="007C7D79" w:rsidRDefault="00730281" w:rsidP="00730281">
      <w:pPr>
        <w:autoSpaceDE w:val="0"/>
        <w:autoSpaceDN w:val="0"/>
        <w:adjustRightInd w:val="0"/>
        <w:spacing w:before="120"/>
        <w:ind w:left="720" w:hanging="720"/>
        <w:jc w:val="both"/>
        <w:rPr>
          <w:rFonts w:ascii="Times New Roman" w:hAnsi="Times New Roman"/>
        </w:rPr>
      </w:pPr>
      <w:r w:rsidRPr="007C7D79">
        <w:rPr>
          <w:rFonts w:ascii="Times New Roman" w:hAnsi="Times New Roman"/>
        </w:rPr>
        <w:t xml:space="preserve">Zhang, C., Y. Li, H. Lin, and B. Yang, 2016b, Seismic directional random noise suppression by radial-trace time-frequency peak filtering using the Hurst exponent statistic: Geophysical Prospecting, </w:t>
      </w:r>
      <w:r w:rsidRPr="007C7D79">
        <w:rPr>
          <w:rFonts w:ascii="Times New Roman" w:hAnsi="Times New Roman"/>
          <w:b/>
          <w:bCs/>
        </w:rPr>
        <w:t>64</w:t>
      </w:r>
      <w:r w:rsidRPr="007C7D79">
        <w:rPr>
          <w:rFonts w:ascii="Times New Roman" w:hAnsi="Times New Roman"/>
        </w:rPr>
        <w:t>, 571-580.</w:t>
      </w:r>
    </w:p>
    <w:p w14:paraId="3F50D49D" w14:textId="77777777" w:rsidR="00730281" w:rsidRPr="002E48CD" w:rsidRDefault="00730281" w:rsidP="00730281">
      <w:pPr>
        <w:ind w:left="720" w:hanging="720"/>
        <w:jc w:val="center"/>
        <w:rPr>
          <w:b/>
          <w:sz w:val="28"/>
          <w:szCs w:val="28"/>
        </w:rPr>
      </w:pPr>
    </w:p>
    <w:p w14:paraId="1AF96600" w14:textId="77777777" w:rsidR="00DF1AA5" w:rsidRDefault="00DF1AA5" w:rsidP="00E17D3F"/>
    <w:p w14:paraId="6CCAD51B" w14:textId="3DDB267E" w:rsidR="00730281" w:rsidRDefault="00730281" w:rsidP="00E17D3F"/>
    <w:p w14:paraId="1B608951" w14:textId="61809E39" w:rsidR="00805795" w:rsidRDefault="00805795" w:rsidP="00E17D3F"/>
    <w:p w14:paraId="1E42DA95" w14:textId="05C852DC" w:rsidR="00805795" w:rsidRDefault="00805795" w:rsidP="00E17D3F"/>
    <w:p w14:paraId="711F7565" w14:textId="5EE79BBA" w:rsidR="00805795" w:rsidRDefault="00805795" w:rsidP="00E17D3F"/>
    <w:p w14:paraId="764E081B" w14:textId="2A99F656" w:rsidR="00805795" w:rsidRDefault="00805795" w:rsidP="00E17D3F"/>
    <w:p w14:paraId="6F8C04E6" w14:textId="77777777" w:rsidR="00805795" w:rsidRDefault="00805795" w:rsidP="00E17D3F"/>
    <w:p w14:paraId="3C749580" w14:textId="36853898" w:rsidR="00DF1AA5" w:rsidRPr="00E17D3F" w:rsidRDefault="00DF1AA5" w:rsidP="00E17D3F"/>
    <w:p w14:paraId="5F981628" w14:textId="77777777" w:rsidR="00813207" w:rsidRPr="000F56FF" w:rsidRDefault="00813207" w:rsidP="00813207">
      <w:pPr>
        <w:pStyle w:val="Heading1"/>
      </w:pPr>
      <w:bookmarkStart w:id="65" w:name="_Toc520561123"/>
      <w:bookmarkStart w:id="66" w:name="_Toc522159533"/>
      <w:bookmarkStart w:id="67" w:name="_Toc523296586"/>
      <w:r w:rsidRPr="000F56FF">
        <w:lastRenderedPageBreak/>
        <w:t xml:space="preserve">Chapter </w:t>
      </w:r>
      <w:r>
        <w:t>4</w:t>
      </w:r>
      <w:r w:rsidRPr="000F56FF">
        <w:t>:</w:t>
      </w:r>
      <w:r>
        <w:t xml:space="preserve"> </w:t>
      </w:r>
      <w:bookmarkEnd w:id="65"/>
      <w:r>
        <w:t>Signature of Fractures on Seismic Data</w:t>
      </w:r>
      <w:bookmarkEnd w:id="66"/>
      <w:bookmarkEnd w:id="67"/>
      <w:r>
        <w:t xml:space="preserve"> </w:t>
      </w:r>
    </w:p>
    <w:p w14:paraId="6896E162" w14:textId="77777777" w:rsidR="00813207" w:rsidRDefault="00813207" w:rsidP="00813207">
      <w:pPr>
        <w:spacing w:before="100" w:beforeAutospacing="1" w:after="100" w:afterAutospacing="1"/>
        <w:ind w:firstLine="720"/>
        <w:jc w:val="center"/>
        <w:rPr>
          <w:rFonts w:ascii="Times" w:hAnsi="Times" w:cstheme="majorBidi"/>
        </w:rPr>
      </w:pPr>
      <w:r>
        <w:rPr>
          <w:rFonts w:ascii="Times" w:hAnsi="Times" w:cstheme="majorBidi"/>
        </w:rPr>
        <w:t xml:space="preserve">Abdulmohsen Alali, Nori Nakata, Bin </w:t>
      </w:r>
      <w:proofErr w:type="spellStart"/>
      <w:r>
        <w:rPr>
          <w:rFonts w:ascii="Times" w:hAnsi="Times" w:cstheme="majorBidi"/>
        </w:rPr>
        <w:t>Lyu</w:t>
      </w:r>
      <w:proofErr w:type="spellEnd"/>
      <w:r>
        <w:rPr>
          <w:rFonts w:ascii="Times" w:hAnsi="Times" w:cstheme="majorBidi"/>
        </w:rPr>
        <w:t xml:space="preserve"> and Kurt Marfurt</w:t>
      </w:r>
      <w:r w:rsidRPr="00093D7A">
        <w:rPr>
          <w:rFonts w:ascii="Times" w:hAnsi="Times" w:cstheme="majorBidi"/>
        </w:rPr>
        <w:br/>
        <w:t xml:space="preserve">The University of Oklahoma, ConocoPhillips School of Geology and Geophysics. </w:t>
      </w:r>
    </w:p>
    <w:p w14:paraId="7F51592B" w14:textId="77777777" w:rsidR="00813207" w:rsidRDefault="00813207" w:rsidP="00813207">
      <w:pPr>
        <w:spacing w:before="100" w:beforeAutospacing="1" w:after="100" w:afterAutospacing="1"/>
        <w:ind w:firstLine="720"/>
        <w:jc w:val="center"/>
        <w:rPr>
          <w:rFonts w:ascii="Times" w:hAnsi="Times" w:cstheme="majorBidi"/>
        </w:rPr>
      </w:pPr>
      <w:r w:rsidRPr="00093D7A">
        <w:rPr>
          <w:rFonts w:ascii="Times" w:hAnsi="Times" w:cstheme="majorBidi"/>
        </w:rPr>
        <w:t xml:space="preserve">This paper </w:t>
      </w:r>
      <w:r>
        <w:rPr>
          <w:rFonts w:ascii="Times" w:hAnsi="Times" w:cstheme="majorBidi"/>
        </w:rPr>
        <w:t xml:space="preserve">will be submitted to the </w:t>
      </w:r>
      <w:r w:rsidRPr="00093D7A">
        <w:rPr>
          <w:rFonts w:ascii="Times" w:hAnsi="Times" w:cstheme="majorBidi"/>
        </w:rPr>
        <w:t xml:space="preserve">SEG journal Interpretation </w:t>
      </w:r>
    </w:p>
    <w:p w14:paraId="6ED6CE63" w14:textId="77777777" w:rsidR="00813207" w:rsidRDefault="00813207" w:rsidP="00813207">
      <w:pPr>
        <w:spacing w:before="100" w:beforeAutospacing="1" w:after="100" w:afterAutospacing="1"/>
        <w:ind w:firstLine="720"/>
        <w:jc w:val="center"/>
        <w:rPr>
          <w:rFonts w:ascii="Times" w:hAnsi="Times" w:cstheme="majorBidi"/>
        </w:rPr>
      </w:pPr>
    </w:p>
    <w:p w14:paraId="41B8B143" w14:textId="77777777" w:rsidR="00813207" w:rsidRDefault="00813207" w:rsidP="00813207">
      <w:pPr>
        <w:spacing w:before="100" w:beforeAutospacing="1" w:after="100" w:afterAutospacing="1"/>
        <w:ind w:firstLine="720"/>
        <w:jc w:val="center"/>
        <w:rPr>
          <w:rFonts w:ascii="Times" w:hAnsi="Times" w:cstheme="majorBidi"/>
        </w:rPr>
      </w:pPr>
    </w:p>
    <w:p w14:paraId="65753692" w14:textId="77777777" w:rsidR="00813207" w:rsidRDefault="00813207" w:rsidP="00813207">
      <w:pPr>
        <w:spacing w:before="100" w:beforeAutospacing="1" w:after="100" w:afterAutospacing="1"/>
        <w:ind w:firstLine="720"/>
        <w:jc w:val="center"/>
        <w:rPr>
          <w:rFonts w:ascii="Times" w:hAnsi="Times" w:cstheme="majorBidi"/>
        </w:rPr>
      </w:pPr>
    </w:p>
    <w:p w14:paraId="5CBB7A12" w14:textId="77777777" w:rsidR="00813207" w:rsidRDefault="00813207" w:rsidP="00813207">
      <w:pPr>
        <w:spacing w:before="100" w:beforeAutospacing="1" w:after="100" w:afterAutospacing="1"/>
        <w:ind w:firstLine="720"/>
        <w:jc w:val="center"/>
        <w:rPr>
          <w:rFonts w:ascii="Times" w:hAnsi="Times" w:cstheme="majorBidi"/>
        </w:rPr>
      </w:pPr>
    </w:p>
    <w:p w14:paraId="1F46E81F" w14:textId="77777777" w:rsidR="00813207" w:rsidRDefault="00813207" w:rsidP="00813207">
      <w:pPr>
        <w:spacing w:before="100" w:beforeAutospacing="1" w:after="100" w:afterAutospacing="1"/>
        <w:ind w:firstLine="720"/>
        <w:jc w:val="center"/>
        <w:rPr>
          <w:rFonts w:ascii="Times" w:hAnsi="Times" w:cstheme="majorBidi"/>
        </w:rPr>
      </w:pPr>
    </w:p>
    <w:p w14:paraId="7E43B018" w14:textId="77777777" w:rsidR="00813207" w:rsidRDefault="00813207" w:rsidP="00813207">
      <w:pPr>
        <w:spacing w:before="100" w:beforeAutospacing="1" w:after="100" w:afterAutospacing="1"/>
        <w:ind w:firstLine="720"/>
        <w:jc w:val="center"/>
        <w:rPr>
          <w:rFonts w:ascii="Times" w:hAnsi="Times" w:cstheme="majorBidi"/>
        </w:rPr>
      </w:pPr>
    </w:p>
    <w:p w14:paraId="05C789D3" w14:textId="77777777" w:rsidR="00813207" w:rsidRDefault="00813207" w:rsidP="00813207">
      <w:pPr>
        <w:spacing w:before="100" w:beforeAutospacing="1" w:after="100" w:afterAutospacing="1"/>
        <w:ind w:firstLine="720"/>
        <w:jc w:val="center"/>
        <w:rPr>
          <w:rFonts w:ascii="Times" w:hAnsi="Times" w:cstheme="majorBidi"/>
        </w:rPr>
      </w:pPr>
    </w:p>
    <w:p w14:paraId="52FF15EE" w14:textId="77777777" w:rsidR="00813207" w:rsidRDefault="00813207" w:rsidP="00813207">
      <w:pPr>
        <w:spacing w:before="100" w:beforeAutospacing="1" w:after="100" w:afterAutospacing="1"/>
        <w:ind w:firstLine="720"/>
        <w:jc w:val="center"/>
        <w:rPr>
          <w:rFonts w:ascii="Times" w:hAnsi="Times" w:cstheme="majorBidi"/>
        </w:rPr>
      </w:pPr>
    </w:p>
    <w:p w14:paraId="1EF920BB" w14:textId="77777777" w:rsidR="00813207" w:rsidRDefault="00813207" w:rsidP="00813207">
      <w:pPr>
        <w:spacing w:before="100" w:beforeAutospacing="1" w:after="100" w:afterAutospacing="1"/>
        <w:ind w:firstLine="720"/>
        <w:jc w:val="center"/>
        <w:rPr>
          <w:rFonts w:ascii="Times" w:hAnsi="Times" w:cstheme="majorBidi"/>
        </w:rPr>
      </w:pPr>
    </w:p>
    <w:p w14:paraId="56697488" w14:textId="77777777" w:rsidR="00813207" w:rsidRDefault="00813207" w:rsidP="00813207">
      <w:pPr>
        <w:spacing w:before="100" w:beforeAutospacing="1" w:after="100" w:afterAutospacing="1"/>
        <w:ind w:firstLine="720"/>
        <w:jc w:val="center"/>
        <w:rPr>
          <w:rFonts w:ascii="Times" w:hAnsi="Times" w:cstheme="majorBidi"/>
        </w:rPr>
      </w:pPr>
    </w:p>
    <w:p w14:paraId="26A87401" w14:textId="77777777" w:rsidR="00813207" w:rsidRPr="00093D7A" w:rsidRDefault="00813207" w:rsidP="00813207">
      <w:pPr>
        <w:spacing w:before="100" w:beforeAutospacing="1" w:after="100" w:afterAutospacing="1"/>
        <w:rPr>
          <w:rFonts w:ascii="Times" w:hAnsi="Times" w:cstheme="majorBidi"/>
        </w:rPr>
      </w:pPr>
    </w:p>
    <w:p w14:paraId="277701BD" w14:textId="77777777" w:rsidR="00813207" w:rsidRDefault="00813207" w:rsidP="00813207">
      <w:pPr>
        <w:pStyle w:val="Heading2"/>
      </w:pPr>
      <w:r>
        <w:lastRenderedPageBreak/>
        <w:t xml:space="preserve"> </w:t>
      </w:r>
      <w:bookmarkStart w:id="68" w:name="_Toc520561124"/>
      <w:bookmarkStart w:id="69" w:name="_Toc522159534"/>
      <w:bookmarkStart w:id="70" w:name="_Toc523296587"/>
      <w:r>
        <w:t>Abstract</w:t>
      </w:r>
      <w:bookmarkEnd w:id="68"/>
      <w:bookmarkEnd w:id="69"/>
      <w:bookmarkEnd w:id="70"/>
    </w:p>
    <w:p w14:paraId="1B8A6C0E" w14:textId="21E88C15" w:rsidR="00813207" w:rsidRDefault="00813207" w:rsidP="00813207">
      <w:pPr>
        <w:ind w:firstLine="720"/>
        <w:jc w:val="both"/>
        <w:rPr>
          <w:rFonts w:asciiTheme="majorBidi" w:hAnsiTheme="majorBidi" w:cstheme="majorBidi"/>
        </w:rPr>
      </w:pPr>
      <w:r w:rsidRPr="000A0650">
        <w:rPr>
          <w:rFonts w:asciiTheme="majorBidi" w:hAnsiTheme="majorBidi" w:cstheme="majorBidi"/>
        </w:rPr>
        <w:t>Fractures play an important role in most carbonate and unconventional reservoirs.</w:t>
      </w:r>
      <w:r>
        <w:rPr>
          <w:rFonts w:asciiTheme="majorBidi" w:hAnsiTheme="majorBidi" w:cstheme="majorBidi"/>
        </w:rPr>
        <w:t xml:space="preserve"> For this reason, accurate identification of fractures and their associated properties using seismic data have significant importance in reservoir characterization. Amplitude variation with azimuth analysis</w:t>
      </w:r>
      <w:r w:rsidRPr="00CA640C">
        <w:rPr>
          <w:rFonts w:asciiTheme="majorBidi" w:hAnsiTheme="majorBidi" w:cstheme="majorBidi"/>
        </w:rPr>
        <w:t xml:space="preserve"> </w:t>
      </w:r>
      <w:r>
        <w:rPr>
          <w:rFonts w:asciiTheme="majorBidi" w:hAnsiTheme="majorBidi" w:cstheme="majorBidi"/>
        </w:rPr>
        <w:t>provides measurements</w:t>
      </w:r>
      <w:r w:rsidRPr="00236AAC">
        <w:rPr>
          <w:rFonts w:asciiTheme="majorBidi" w:hAnsiTheme="majorBidi" w:cstheme="majorBidi"/>
        </w:rPr>
        <w:t xml:space="preserve"> </w:t>
      </w:r>
      <w:r>
        <w:rPr>
          <w:rFonts w:asciiTheme="majorBidi" w:hAnsiTheme="majorBidi" w:cstheme="majorBidi"/>
        </w:rPr>
        <w:t>that are sensitive to the intensity (fracture density) and orientation of fractures. If the</w:t>
      </w:r>
      <w:r w:rsidRPr="00CA640C">
        <w:rPr>
          <w:rFonts w:asciiTheme="majorBidi" w:hAnsiTheme="majorBidi" w:cstheme="majorBidi"/>
        </w:rPr>
        <w:t xml:space="preserve"> fractured unit can be</w:t>
      </w:r>
      <w:r>
        <w:rPr>
          <w:rFonts w:asciiTheme="majorBidi" w:hAnsiTheme="majorBidi" w:cstheme="majorBidi"/>
        </w:rPr>
        <w:t xml:space="preserve"> </w:t>
      </w:r>
      <w:r w:rsidRPr="00CA640C">
        <w:rPr>
          <w:rFonts w:asciiTheme="majorBidi" w:hAnsiTheme="majorBidi" w:cstheme="majorBidi"/>
        </w:rPr>
        <w:t xml:space="preserve">treated as an equivalent anisotropic </w:t>
      </w:r>
      <w:r>
        <w:rPr>
          <w:rFonts w:asciiTheme="majorBidi" w:hAnsiTheme="majorBidi" w:cstheme="majorBidi"/>
        </w:rPr>
        <w:t xml:space="preserve">effective </w:t>
      </w:r>
      <w:r w:rsidRPr="00CA640C">
        <w:rPr>
          <w:rFonts w:asciiTheme="majorBidi" w:hAnsiTheme="majorBidi" w:cstheme="majorBidi"/>
        </w:rPr>
        <w:t>medium</w:t>
      </w:r>
      <w:r>
        <w:rPr>
          <w:rFonts w:asciiTheme="majorBidi" w:hAnsiTheme="majorBidi" w:cstheme="majorBidi"/>
        </w:rPr>
        <w:t xml:space="preserve">, we can create an approximate fracture model.  The underlying assumption of effective medium theory is that the fractures are uniformly disturbed and sufficiently close such that only specular reflections from the boundaries of the fractures are observed. In contrast, for random fracture spacing, individual scattering occurs, and the assumptions of effective medium theory assumption are violated. </w:t>
      </w:r>
    </w:p>
    <w:p w14:paraId="28601800" w14:textId="11D323B8" w:rsidR="00813207" w:rsidRPr="00CA640C" w:rsidRDefault="00813207" w:rsidP="00813207">
      <w:pPr>
        <w:ind w:firstLine="720"/>
        <w:jc w:val="both"/>
        <w:rPr>
          <w:rFonts w:asciiTheme="majorBidi" w:hAnsiTheme="majorBidi" w:cstheme="majorBidi"/>
        </w:rPr>
      </w:pPr>
      <w:r>
        <w:rPr>
          <w:rFonts w:asciiTheme="majorBidi" w:hAnsiTheme="majorBidi" w:cstheme="majorBidi"/>
        </w:rPr>
        <w:t xml:space="preserve">In this paper, we model </w:t>
      </w:r>
      <w:r w:rsidR="003F6A94">
        <w:rPr>
          <w:rFonts w:asciiTheme="majorBidi" w:hAnsiTheme="majorBidi" w:cstheme="majorBidi"/>
        </w:rPr>
        <w:t xml:space="preserve">discrete </w:t>
      </w:r>
      <w:r>
        <w:rPr>
          <w:rFonts w:asciiTheme="majorBidi" w:hAnsiTheme="majorBidi" w:cstheme="majorBidi"/>
        </w:rPr>
        <w:t xml:space="preserve">fractures in the reservoir and analyze the amplitude at the top and bottom of the reservoir. In the first analysis, we </w:t>
      </w:r>
      <w:r w:rsidR="00C615FB">
        <w:rPr>
          <w:rFonts w:asciiTheme="majorBidi" w:hAnsiTheme="majorBidi" w:cstheme="majorBidi"/>
        </w:rPr>
        <w:t>examine</w:t>
      </w:r>
      <w:r>
        <w:rPr>
          <w:rFonts w:asciiTheme="majorBidi" w:hAnsiTheme="majorBidi" w:cstheme="majorBidi"/>
        </w:rPr>
        <w:t xml:space="preserve"> constant vs random fracture distribu</w:t>
      </w:r>
      <w:r w:rsidR="00C615FB">
        <w:rPr>
          <w:rFonts w:asciiTheme="majorBidi" w:hAnsiTheme="majorBidi" w:cstheme="majorBidi"/>
        </w:rPr>
        <w:t>tions.</w:t>
      </w:r>
      <w:r>
        <w:rPr>
          <w:rFonts w:asciiTheme="majorBidi" w:hAnsiTheme="majorBidi" w:cstheme="majorBidi"/>
        </w:rPr>
        <w:t xml:space="preserve"> We find that the bottom reflection</w:t>
      </w:r>
      <w:r w:rsidR="00C615FB">
        <w:rPr>
          <w:rFonts w:asciiTheme="majorBidi" w:hAnsiTheme="majorBidi" w:cstheme="majorBidi"/>
        </w:rPr>
        <w:t xml:space="preserve"> is more sensitive to the fracture scattering and hence</w:t>
      </w:r>
      <w:r>
        <w:rPr>
          <w:rFonts w:asciiTheme="majorBidi" w:hAnsiTheme="majorBidi" w:cstheme="majorBidi"/>
        </w:rPr>
        <w:t xml:space="preserve"> shows </w:t>
      </w:r>
      <w:r w:rsidR="00C615FB">
        <w:rPr>
          <w:rFonts w:asciiTheme="majorBidi" w:hAnsiTheme="majorBidi" w:cstheme="majorBidi"/>
        </w:rPr>
        <w:t>a larger amplitude</w:t>
      </w:r>
      <w:r>
        <w:rPr>
          <w:rFonts w:asciiTheme="majorBidi" w:hAnsiTheme="majorBidi" w:cstheme="majorBidi"/>
        </w:rPr>
        <w:t xml:space="preserve"> deviation between the constant and random fracture spacing </w:t>
      </w:r>
      <w:r w:rsidR="00C615FB">
        <w:rPr>
          <w:rFonts w:asciiTheme="majorBidi" w:hAnsiTheme="majorBidi" w:cstheme="majorBidi"/>
        </w:rPr>
        <w:t>amplitude</w:t>
      </w:r>
      <w:r w:rsidR="00F069DA">
        <w:rPr>
          <w:rFonts w:asciiTheme="majorBidi" w:hAnsiTheme="majorBidi" w:cstheme="majorBidi"/>
        </w:rPr>
        <w:t>s</w:t>
      </w:r>
      <w:r w:rsidR="00C615FB">
        <w:rPr>
          <w:rFonts w:asciiTheme="majorBidi" w:hAnsiTheme="majorBidi" w:cstheme="majorBidi"/>
        </w:rPr>
        <w:t xml:space="preserve">. </w:t>
      </w:r>
      <w:r>
        <w:rPr>
          <w:rFonts w:asciiTheme="majorBidi" w:hAnsiTheme="majorBidi" w:cstheme="majorBidi"/>
        </w:rPr>
        <w:t xml:space="preserve">In the second analysis, we vary the fracture </w:t>
      </w:r>
      <w:r w:rsidR="00C615FB">
        <w:rPr>
          <w:rFonts w:asciiTheme="majorBidi" w:hAnsiTheme="majorBidi" w:cstheme="majorBidi"/>
        </w:rPr>
        <w:t>vertical location</w:t>
      </w:r>
      <w:r>
        <w:rPr>
          <w:rFonts w:asciiTheme="majorBidi" w:hAnsiTheme="majorBidi" w:cstheme="majorBidi"/>
        </w:rPr>
        <w:t xml:space="preserve"> within the reservoir. </w:t>
      </w:r>
      <w:r w:rsidR="007A596B">
        <w:rPr>
          <w:rFonts w:asciiTheme="majorBidi" w:hAnsiTheme="majorBidi" w:cstheme="majorBidi"/>
        </w:rPr>
        <w:t>The</w:t>
      </w:r>
      <w:r>
        <w:rPr>
          <w:rFonts w:asciiTheme="majorBidi" w:hAnsiTheme="majorBidi" w:cstheme="majorBidi"/>
        </w:rPr>
        <w:t xml:space="preserve"> deviation in the bottom reflection </w:t>
      </w:r>
      <w:r w:rsidR="007A596B">
        <w:rPr>
          <w:rFonts w:asciiTheme="majorBidi" w:hAnsiTheme="majorBidi" w:cstheme="majorBidi"/>
        </w:rPr>
        <w:t xml:space="preserve">is reduced </w:t>
      </w:r>
      <w:r w:rsidR="00C615FB">
        <w:rPr>
          <w:rFonts w:asciiTheme="majorBidi" w:hAnsiTheme="majorBidi" w:cstheme="majorBidi"/>
        </w:rPr>
        <w:t xml:space="preserve">with reduced </w:t>
      </w:r>
      <w:r>
        <w:rPr>
          <w:rFonts w:asciiTheme="majorBidi" w:hAnsiTheme="majorBidi" w:cstheme="majorBidi"/>
        </w:rPr>
        <w:t xml:space="preserve">fracture vertical extent. Finally, comparing the amplitude of the top reflection generated </w:t>
      </w:r>
      <w:r w:rsidR="00C615FB">
        <w:rPr>
          <w:rFonts w:asciiTheme="majorBidi" w:hAnsiTheme="majorBidi" w:cstheme="majorBidi"/>
        </w:rPr>
        <w:t>of</w:t>
      </w:r>
      <w:r>
        <w:rPr>
          <w:rFonts w:asciiTheme="majorBidi" w:hAnsiTheme="majorBidi" w:cstheme="majorBidi"/>
        </w:rPr>
        <w:t xml:space="preserve"> isotropic and the fractured </w:t>
      </w:r>
      <w:r w:rsidR="00C615FB">
        <w:rPr>
          <w:rFonts w:asciiTheme="majorBidi" w:hAnsiTheme="majorBidi" w:cstheme="majorBidi"/>
        </w:rPr>
        <w:t xml:space="preserve">models indicates the location of fractures within the reservoir. </w:t>
      </w:r>
      <w:r w:rsidDel="00CC2310">
        <w:rPr>
          <w:rFonts w:asciiTheme="majorBidi" w:hAnsiTheme="majorBidi" w:cstheme="majorBidi"/>
        </w:rPr>
        <w:t xml:space="preserve"> </w:t>
      </w:r>
    </w:p>
    <w:p w14:paraId="09857359" w14:textId="77777777" w:rsidR="00813207" w:rsidRPr="006878FA" w:rsidRDefault="00813207" w:rsidP="00813207">
      <w:pPr>
        <w:ind w:firstLine="720"/>
        <w:jc w:val="both"/>
        <w:rPr>
          <w:rFonts w:asciiTheme="majorBidi" w:hAnsiTheme="majorBidi" w:cstheme="majorBidi"/>
        </w:rPr>
      </w:pPr>
    </w:p>
    <w:p w14:paraId="5FA6CB69" w14:textId="77777777" w:rsidR="00813207" w:rsidRPr="00DE7EB8" w:rsidRDefault="00813207" w:rsidP="00813207">
      <w:pPr>
        <w:pStyle w:val="Heading2"/>
      </w:pPr>
      <w:bookmarkStart w:id="71" w:name="_Toc520561125"/>
      <w:bookmarkStart w:id="72" w:name="_Toc522159535"/>
      <w:bookmarkStart w:id="73" w:name="_Toc523296588"/>
      <w:r>
        <w:t>Introduction</w:t>
      </w:r>
      <w:bookmarkEnd w:id="71"/>
      <w:bookmarkEnd w:id="72"/>
      <w:bookmarkEnd w:id="73"/>
    </w:p>
    <w:p w14:paraId="1CD6702F" w14:textId="2A40EDCA" w:rsidR="00813207" w:rsidRPr="00F0651B" w:rsidRDefault="00813207" w:rsidP="00813207">
      <w:pPr>
        <w:ind w:firstLine="720"/>
        <w:jc w:val="both"/>
        <w:rPr>
          <w:rFonts w:asciiTheme="majorBidi" w:hAnsiTheme="majorBidi" w:cstheme="majorBidi"/>
        </w:rPr>
      </w:pPr>
      <w:bookmarkStart w:id="74" w:name="OLE_LINK61"/>
      <w:bookmarkStart w:id="75" w:name="OLE_LINK62"/>
      <w:r w:rsidRPr="00F0651B">
        <w:rPr>
          <w:rFonts w:asciiTheme="majorBidi" w:hAnsiTheme="majorBidi" w:cstheme="majorBidi"/>
        </w:rPr>
        <w:t>Natural fractures</w:t>
      </w:r>
      <w:bookmarkEnd w:id="74"/>
      <w:bookmarkEnd w:id="75"/>
      <w:r w:rsidRPr="00F0651B">
        <w:rPr>
          <w:rFonts w:asciiTheme="majorBidi" w:hAnsiTheme="majorBidi" w:cstheme="majorBidi"/>
        </w:rPr>
        <w:t xml:space="preserve"> exist in </w:t>
      </w:r>
      <w:r>
        <w:rPr>
          <w:rFonts w:asciiTheme="majorBidi" w:hAnsiTheme="majorBidi" w:cstheme="majorBidi"/>
        </w:rPr>
        <w:t>both conventional and unconventional</w:t>
      </w:r>
      <w:r w:rsidRPr="00F0651B">
        <w:rPr>
          <w:rFonts w:asciiTheme="majorBidi" w:hAnsiTheme="majorBidi" w:cstheme="majorBidi"/>
        </w:rPr>
        <w:t xml:space="preserve"> reservoirs</w:t>
      </w:r>
      <w:r w:rsidR="006A2C3A">
        <w:rPr>
          <w:rFonts w:asciiTheme="majorBidi" w:hAnsiTheme="majorBidi" w:cstheme="majorBidi"/>
        </w:rPr>
        <w:t>. Natural fractures exist in</w:t>
      </w:r>
      <w:r w:rsidRPr="00F0651B">
        <w:rPr>
          <w:rFonts w:asciiTheme="majorBidi" w:hAnsiTheme="majorBidi" w:cstheme="majorBidi"/>
        </w:rPr>
        <w:t xml:space="preserve"> </w:t>
      </w:r>
      <w:r>
        <w:rPr>
          <w:rFonts w:asciiTheme="majorBidi" w:hAnsiTheme="majorBidi" w:cstheme="majorBidi"/>
        </w:rPr>
        <w:t xml:space="preserve">various </w:t>
      </w:r>
      <w:r w:rsidRPr="00F0651B">
        <w:rPr>
          <w:rFonts w:asciiTheme="majorBidi" w:hAnsiTheme="majorBidi" w:cstheme="majorBidi"/>
        </w:rPr>
        <w:t>scales</w:t>
      </w:r>
      <w:r>
        <w:rPr>
          <w:rFonts w:asciiTheme="majorBidi" w:hAnsiTheme="majorBidi" w:cstheme="majorBidi"/>
        </w:rPr>
        <w:t>,</w:t>
      </w:r>
      <w:r w:rsidRPr="00F0651B">
        <w:rPr>
          <w:rFonts w:asciiTheme="majorBidi" w:hAnsiTheme="majorBidi" w:cstheme="majorBidi"/>
        </w:rPr>
        <w:t xml:space="preserve"> from </w:t>
      </w:r>
      <w:bookmarkStart w:id="76" w:name="OLE_LINK65"/>
      <w:bookmarkStart w:id="77" w:name="OLE_LINK66"/>
      <w:r w:rsidRPr="00F0651B">
        <w:rPr>
          <w:rFonts w:asciiTheme="majorBidi" w:hAnsiTheme="majorBidi" w:cstheme="majorBidi"/>
        </w:rPr>
        <w:t>discrete joints/faults</w:t>
      </w:r>
      <w:bookmarkEnd w:id="76"/>
      <w:bookmarkEnd w:id="77"/>
      <w:r w:rsidRPr="00F0651B">
        <w:rPr>
          <w:rFonts w:asciiTheme="majorBidi" w:hAnsiTheme="majorBidi" w:cstheme="majorBidi"/>
        </w:rPr>
        <w:t xml:space="preserve"> </w:t>
      </w:r>
      <w:r>
        <w:rPr>
          <w:rFonts w:asciiTheme="majorBidi" w:hAnsiTheme="majorBidi" w:cstheme="majorBidi"/>
        </w:rPr>
        <w:t xml:space="preserve">measuring 10s or 100s of meters </w:t>
      </w:r>
      <w:r w:rsidRPr="00F0651B">
        <w:rPr>
          <w:rFonts w:asciiTheme="majorBidi" w:hAnsiTheme="majorBidi" w:cstheme="majorBidi"/>
        </w:rPr>
        <w:t xml:space="preserve">to </w:t>
      </w:r>
      <w:r>
        <w:rPr>
          <w:rFonts w:asciiTheme="majorBidi" w:hAnsiTheme="majorBidi" w:cstheme="majorBidi"/>
        </w:rPr>
        <w:lastRenderedPageBreak/>
        <w:t>micro</w:t>
      </w:r>
      <w:r w:rsidRPr="00F0651B">
        <w:rPr>
          <w:rFonts w:asciiTheme="majorBidi" w:hAnsiTheme="majorBidi" w:cstheme="majorBidi"/>
        </w:rPr>
        <w:t xml:space="preserve">cracks </w:t>
      </w:r>
      <w:r>
        <w:rPr>
          <w:rFonts w:asciiTheme="majorBidi" w:hAnsiTheme="majorBidi" w:cstheme="majorBidi"/>
        </w:rPr>
        <w:t xml:space="preserve">measured </w:t>
      </w:r>
      <w:r w:rsidRPr="00F0651B">
        <w:rPr>
          <w:rFonts w:asciiTheme="majorBidi" w:hAnsiTheme="majorBidi" w:cstheme="majorBidi"/>
        </w:rPr>
        <w:t xml:space="preserve">in millimeters. </w:t>
      </w:r>
      <w:r>
        <w:rPr>
          <w:rFonts w:asciiTheme="majorBidi" w:hAnsiTheme="majorBidi" w:cstheme="majorBidi"/>
        </w:rPr>
        <w:t xml:space="preserve"> Fractures are important in oil and gas exploration and development, providing not only significant permeability, but sometimes significant porosity as well</w:t>
      </w:r>
      <w:r w:rsidRPr="00F0651B">
        <w:rPr>
          <w:rFonts w:asciiTheme="majorBidi" w:hAnsiTheme="majorBidi" w:cstheme="majorBidi"/>
        </w:rPr>
        <w:t xml:space="preserve">. </w:t>
      </w:r>
      <w:r>
        <w:rPr>
          <w:rFonts w:asciiTheme="majorBidi" w:hAnsiTheme="majorBidi" w:cstheme="majorBidi"/>
        </w:rPr>
        <w:t xml:space="preserve">The </w:t>
      </w:r>
      <w:r w:rsidRPr="00F0651B">
        <w:rPr>
          <w:rFonts w:asciiTheme="majorBidi" w:hAnsiTheme="majorBidi" w:cstheme="majorBidi"/>
        </w:rPr>
        <w:t xml:space="preserve">knowledge </w:t>
      </w:r>
      <w:r>
        <w:rPr>
          <w:rFonts w:asciiTheme="majorBidi" w:hAnsiTheme="majorBidi" w:cstheme="majorBidi"/>
        </w:rPr>
        <w:t>of</w:t>
      </w:r>
      <w:r w:rsidRPr="00F0651B">
        <w:rPr>
          <w:rFonts w:asciiTheme="majorBidi" w:hAnsiTheme="majorBidi" w:cstheme="majorBidi"/>
        </w:rPr>
        <w:t xml:space="preserve"> </w:t>
      </w:r>
      <w:r>
        <w:rPr>
          <w:rFonts w:asciiTheme="majorBidi" w:hAnsiTheme="majorBidi" w:cstheme="majorBidi"/>
        </w:rPr>
        <w:t>the</w:t>
      </w:r>
      <w:r w:rsidRPr="00F0651B">
        <w:rPr>
          <w:rFonts w:asciiTheme="majorBidi" w:hAnsiTheme="majorBidi" w:cstheme="majorBidi"/>
        </w:rPr>
        <w:t xml:space="preserve"> spatial distribution, orienta</w:t>
      </w:r>
      <w:r>
        <w:rPr>
          <w:rFonts w:asciiTheme="majorBidi" w:hAnsiTheme="majorBidi" w:cstheme="majorBidi"/>
        </w:rPr>
        <w:t xml:space="preserve">tion and mechanical properties of the </w:t>
      </w:r>
      <w:r w:rsidRPr="00F0651B">
        <w:rPr>
          <w:rFonts w:asciiTheme="majorBidi" w:hAnsiTheme="majorBidi" w:cstheme="majorBidi"/>
        </w:rPr>
        <w:t xml:space="preserve">fracture systems is </w:t>
      </w:r>
      <w:r>
        <w:rPr>
          <w:rFonts w:asciiTheme="majorBidi" w:hAnsiTheme="majorBidi" w:cstheme="majorBidi"/>
        </w:rPr>
        <w:t xml:space="preserve">critical in constructing numerical reservoir simulators to enhance </w:t>
      </w:r>
      <w:r w:rsidRPr="00F0651B">
        <w:rPr>
          <w:rFonts w:asciiTheme="majorBidi" w:hAnsiTheme="majorBidi" w:cstheme="majorBidi"/>
        </w:rPr>
        <w:t>oil recovery.</w:t>
      </w:r>
    </w:p>
    <w:p w14:paraId="699A8A45" w14:textId="47061FB2" w:rsidR="00813207" w:rsidRDefault="00813207" w:rsidP="00813207">
      <w:pPr>
        <w:pStyle w:val="Default"/>
        <w:spacing w:line="480" w:lineRule="auto"/>
        <w:ind w:firstLine="720"/>
        <w:jc w:val="both"/>
        <w:rPr>
          <w:rFonts w:asciiTheme="majorBidi" w:hAnsiTheme="majorBidi" w:cstheme="majorBidi"/>
        </w:rPr>
      </w:pPr>
      <w:r>
        <w:rPr>
          <w:rFonts w:asciiTheme="majorBidi" w:hAnsiTheme="majorBidi" w:cstheme="majorBidi"/>
        </w:rPr>
        <w:t>Fracture detection is an integrated task involving geology, geophysics and petrophysical techniques</w:t>
      </w:r>
      <w:r w:rsidRPr="00F0651B">
        <w:rPr>
          <w:rFonts w:asciiTheme="majorBidi" w:hAnsiTheme="majorBidi" w:cstheme="majorBidi"/>
        </w:rPr>
        <w:t xml:space="preserve">. </w:t>
      </w:r>
      <w:r w:rsidR="00F4120F">
        <w:rPr>
          <w:rFonts w:asciiTheme="majorBidi" w:hAnsiTheme="majorBidi" w:cstheme="majorBidi"/>
        </w:rPr>
        <w:t>A</w:t>
      </w:r>
      <w:r>
        <w:rPr>
          <w:rFonts w:asciiTheme="majorBidi" w:hAnsiTheme="majorBidi" w:cstheme="majorBidi"/>
        </w:rPr>
        <w:t xml:space="preserve"> common approach is to use ha</w:t>
      </w:r>
      <w:r w:rsidR="00F4120F">
        <w:rPr>
          <w:rFonts w:asciiTheme="majorBidi" w:hAnsiTheme="majorBidi" w:cstheme="majorBidi"/>
        </w:rPr>
        <w:t>rd-data, such as cores, outcrop</w:t>
      </w:r>
      <w:r>
        <w:rPr>
          <w:rFonts w:asciiTheme="majorBidi" w:hAnsiTheme="majorBidi" w:cstheme="majorBidi"/>
        </w:rPr>
        <w:t xml:space="preserve"> ana</w:t>
      </w:r>
      <w:r w:rsidR="002316CD">
        <w:rPr>
          <w:rFonts w:asciiTheme="majorBidi" w:hAnsiTheme="majorBidi" w:cstheme="majorBidi"/>
        </w:rPr>
        <w:t>lysis, image log, and well logs</w:t>
      </w:r>
      <w:r>
        <w:rPr>
          <w:rFonts w:asciiTheme="majorBidi" w:hAnsiTheme="majorBidi" w:cstheme="majorBidi"/>
        </w:rPr>
        <w:t xml:space="preserve"> measured directly from the target formation.</w:t>
      </w:r>
      <w:r w:rsidRPr="00F0651B">
        <w:rPr>
          <w:rFonts w:asciiTheme="majorBidi" w:hAnsiTheme="majorBidi" w:cstheme="majorBidi"/>
        </w:rPr>
        <w:t xml:space="preserve"> </w:t>
      </w:r>
      <w:r>
        <w:rPr>
          <w:rFonts w:asciiTheme="majorBidi" w:hAnsiTheme="majorBidi" w:cstheme="majorBidi"/>
        </w:rPr>
        <w:t xml:space="preserve"> In general, such measurements provide</w:t>
      </w:r>
      <w:r w:rsidRPr="00F0651B">
        <w:rPr>
          <w:rFonts w:asciiTheme="majorBidi" w:hAnsiTheme="majorBidi" w:cstheme="majorBidi"/>
        </w:rPr>
        <w:t xml:space="preserve"> very high vertical resolution and can be used to constrain </w:t>
      </w:r>
      <w:r>
        <w:rPr>
          <w:rFonts w:asciiTheme="majorBidi" w:hAnsiTheme="majorBidi" w:cstheme="majorBidi"/>
        </w:rPr>
        <w:t xml:space="preserve">predictions made from 3D </w:t>
      </w:r>
      <w:r w:rsidRPr="00F0651B">
        <w:rPr>
          <w:rFonts w:asciiTheme="majorBidi" w:hAnsiTheme="majorBidi" w:cstheme="majorBidi"/>
        </w:rPr>
        <w:t xml:space="preserve">surface </w:t>
      </w:r>
      <w:r>
        <w:rPr>
          <w:rFonts w:asciiTheme="majorBidi" w:hAnsiTheme="majorBidi" w:cstheme="majorBidi"/>
        </w:rPr>
        <w:t>seismic</w:t>
      </w:r>
      <w:r w:rsidRPr="00F0651B">
        <w:rPr>
          <w:rFonts w:asciiTheme="majorBidi" w:hAnsiTheme="majorBidi" w:cstheme="majorBidi"/>
        </w:rPr>
        <w:t xml:space="preserve"> data.</w:t>
      </w:r>
      <w:r w:rsidR="002316CD">
        <w:rPr>
          <w:rFonts w:asciiTheme="majorBidi" w:hAnsiTheme="majorBidi" w:cstheme="majorBidi"/>
        </w:rPr>
        <w:t xml:space="preserve"> H</w:t>
      </w:r>
      <w:r>
        <w:rPr>
          <w:rFonts w:asciiTheme="majorBidi" w:hAnsiTheme="majorBidi" w:cstheme="majorBidi"/>
        </w:rPr>
        <w:t xml:space="preserve">ard-data are essential in </w:t>
      </w:r>
      <w:r w:rsidRPr="00AC25E8">
        <w:rPr>
          <w:rFonts w:asciiTheme="majorBidi" w:hAnsiTheme="majorBidi" w:cstheme="majorBidi"/>
        </w:rPr>
        <w:t>characterizing</w:t>
      </w:r>
      <w:r>
        <w:rPr>
          <w:rFonts w:asciiTheme="majorBidi" w:hAnsiTheme="majorBidi" w:cstheme="majorBidi"/>
        </w:rPr>
        <w:t xml:space="preserve"> the zones of interest and providing information </w:t>
      </w:r>
      <w:r w:rsidR="002316CD">
        <w:rPr>
          <w:rFonts w:asciiTheme="majorBidi" w:hAnsiTheme="majorBidi" w:cstheme="majorBidi"/>
        </w:rPr>
        <w:t xml:space="preserve">on </w:t>
      </w:r>
      <w:r>
        <w:rPr>
          <w:rFonts w:asciiTheme="majorBidi" w:hAnsiTheme="majorBidi" w:cstheme="majorBidi"/>
        </w:rPr>
        <w:t xml:space="preserve">whether the fractures are limited </w:t>
      </w:r>
      <w:r w:rsidR="002316CD">
        <w:rPr>
          <w:rFonts w:asciiTheme="majorBidi" w:hAnsiTheme="majorBidi" w:cstheme="majorBidi"/>
        </w:rPr>
        <w:t>to a specific</w:t>
      </w:r>
      <w:r>
        <w:rPr>
          <w:rFonts w:asciiTheme="majorBidi" w:hAnsiTheme="majorBidi" w:cstheme="majorBidi"/>
        </w:rPr>
        <w:t xml:space="preserve"> formation or cut through </w:t>
      </w:r>
      <w:r w:rsidR="002316CD">
        <w:rPr>
          <w:rFonts w:asciiTheme="majorBidi" w:hAnsiTheme="majorBidi" w:cstheme="majorBidi"/>
        </w:rPr>
        <w:t>multiple</w:t>
      </w:r>
      <w:r>
        <w:rPr>
          <w:rFonts w:asciiTheme="majorBidi" w:hAnsiTheme="majorBidi" w:cstheme="majorBidi"/>
        </w:rPr>
        <w:t xml:space="preserve"> formations. Core and log measurements are local and hence fail to provide information on the natural network and lateral extent of the fractures</w:t>
      </w:r>
      <w:r w:rsidR="002316CD">
        <w:rPr>
          <w:rFonts w:asciiTheme="majorBidi" w:hAnsiTheme="majorBidi" w:cstheme="majorBidi"/>
        </w:rPr>
        <w:t xml:space="preserve"> (Milad </w:t>
      </w:r>
      <w:r w:rsidR="001D52B4">
        <w:rPr>
          <w:rFonts w:asciiTheme="majorBidi" w:hAnsiTheme="majorBidi" w:cstheme="majorBidi"/>
        </w:rPr>
        <w:t>et al., 2018)</w:t>
      </w:r>
      <w:r>
        <w:rPr>
          <w:rFonts w:asciiTheme="majorBidi" w:hAnsiTheme="majorBidi" w:cstheme="majorBidi"/>
        </w:rPr>
        <w:t>.</w:t>
      </w:r>
      <w:r w:rsidRPr="00F0651B">
        <w:rPr>
          <w:rFonts w:asciiTheme="majorBidi" w:hAnsiTheme="majorBidi" w:cstheme="majorBidi"/>
        </w:rPr>
        <w:t xml:space="preserve"> </w:t>
      </w:r>
    </w:p>
    <w:p w14:paraId="26ABA9AB" w14:textId="77777777" w:rsidR="002316CD" w:rsidRDefault="00813207" w:rsidP="00813207">
      <w:pPr>
        <w:pStyle w:val="Default"/>
        <w:spacing w:line="480" w:lineRule="auto"/>
        <w:ind w:firstLine="720"/>
        <w:jc w:val="both"/>
        <w:rPr>
          <w:rFonts w:asciiTheme="majorBidi" w:hAnsiTheme="majorBidi" w:cstheme="majorBidi"/>
        </w:rPr>
      </w:pPr>
      <w:r>
        <w:rPr>
          <w:rFonts w:asciiTheme="majorBidi" w:hAnsiTheme="majorBidi" w:cstheme="majorBidi"/>
        </w:rPr>
        <w:t>An</w:t>
      </w:r>
      <w:r w:rsidRPr="00F0651B">
        <w:rPr>
          <w:rFonts w:asciiTheme="majorBidi" w:hAnsiTheme="majorBidi" w:cstheme="majorBidi"/>
        </w:rPr>
        <w:t>other common technique</w:t>
      </w:r>
      <w:r>
        <w:rPr>
          <w:rFonts w:asciiTheme="majorBidi" w:hAnsiTheme="majorBidi" w:cstheme="majorBidi"/>
        </w:rPr>
        <w:t xml:space="preserve"> relies on</w:t>
      </w:r>
      <w:r w:rsidRPr="00F0651B">
        <w:rPr>
          <w:rFonts w:asciiTheme="majorBidi" w:hAnsiTheme="majorBidi" w:cstheme="majorBidi"/>
        </w:rPr>
        <w:t xml:space="preserve"> </w:t>
      </w:r>
      <w:r>
        <w:rPr>
          <w:rFonts w:asciiTheme="majorBidi" w:hAnsiTheme="majorBidi" w:cstheme="majorBidi"/>
        </w:rPr>
        <w:t xml:space="preserve">3D surface </w:t>
      </w:r>
      <w:r w:rsidRPr="00F0651B">
        <w:rPr>
          <w:rFonts w:asciiTheme="majorBidi" w:hAnsiTheme="majorBidi" w:cstheme="majorBidi"/>
        </w:rPr>
        <w:t>seismic data which provide</w:t>
      </w:r>
      <w:r>
        <w:rPr>
          <w:rFonts w:asciiTheme="majorBidi" w:hAnsiTheme="majorBidi" w:cstheme="majorBidi"/>
        </w:rPr>
        <w:t xml:space="preserve"> higher</w:t>
      </w:r>
      <w:r w:rsidRPr="00F0651B">
        <w:rPr>
          <w:rFonts w:asciiTheme="majorBidi" w:hAnsiTheme="majorBidi" w:cstheme="majorBidi"/>
        </w:rPr>
        <w:t xml:space="preserve"> lateral resolution but </w:t>
      </w:r>
      <w:r>
        <w:rPr>
          <w:rFonts w:asciiTheme="majorBidi" w:hAnsiTheme="majorBidi" w:cstheme="majorBidi"/>
        </w:rPr>
        <w:t>lower</w:t>
      </w:r>
      <w:r w:rsidRPr="00F0651B">
        <w:rPr>
          <w:rFonts w:asciiTheme="majorBidi" w:hAnsiTheme="majorBidi" w:cstheme="majorBidi"/>
        </w:rPr>
        <w:t xml:space="preserve"> vertical resolution</w:t>
      </w:r>
      <w:r w:rsidR="002316CD">
        <w:rPr>
          <w:rFonts w:asciiTheme="majorBidi" w:hAnsiTheme="majorBidi" w:cstheme="majorBidi"/>
        </w:rPr>
        <w:t xml:space="preserve"> than well control</w:t>
      </w:r>
      <w:r>
        <w:rPr>
          <w:rFonts w:asciiTheme="majorBidi" w:hAnsiTheme="majorBidi" w:cstheme="majorBidi"/>
        </w:rPr>
        <w:t xml:space="preserve">. Depending on the scale of the fractures, different seismic attributes can be used. </w:t>
      </w:r>
      <w:r w:rsidRPr="00F0651B">
        <w:rPr>
          <w:rFonts w:asciiTheme="majorBidi" w:hAnsiTheme="majorBidi" w:cstheme="majorBidi"/>
        </w:rPr>
        <w:t xml:space="preserve">Large-scale faults can be </w:t>
      </w:r>
      <w:r>
        <w:rPr>
          <w:rFonts w:asciiTheme="majorBidi" w:hAnsiTheme="majorBidi" w:cstheme="majorBidi"/>
        </w:rPr>
        <w:t>detected</w:t>
      </w:r>
      <w:r w:rsidRPr="00F0651B">
        <w:rPr>
          <w:rFonts w:asciiTheme="majorBidi" w:hAnsiTheme="majorBidi" w:cstheme="majorBidi"/>
        </w:rPr>
        <w:t xml:space="preserve"> using seismic geom</w:t>
      </w:r>
      <w:r>
        <w:rPr>
          <w:rFonts w:asciiTheme="majorBidi" w:hAnsiTheme="majorBidi" w:cstheme="majorBidi"/>
        </w:rPr>
        <w:t>etric</w:t>
      </w:r>
      <w:r w:rsidRPr="00F0651B">
        <w:rPr>
          <w:rFonts w:asciiTheme="majorBidi" w:hAnsiTheme="majorBidi" w:cstheme="majorBidi"/>
        </w:rPr>
        <w:t xml:space="preserve"> attributes</w:t>
      </w:r>
      <w:r>
        <w:rPr>
          <w:rFonts w:asciiTheme="majorBidi" w:hAnsiTheme="majorBidi" w:cstheme="majorBidi"/>
        </w:rPr>
        <w:t>,</w:t>
      </w:r>
      <w:r w:rsidRPr="00F0651B">
        <w:rPr>
          <w:rFonts w:asciiTheme="majorBidi" w:hAnsiTheme="majorBidi" w:cstheme="majorBidi"/>
        </w:rPr>
        <w:t xml:space="preserve"> such as coherence, curvature </w:t>
      </w:r>
      <w:r>
        <w:rPr>
          <w:rFonts w:asciiTheme="majorBidi" w:hAnsiTheme="majorBidi" w:cstheme="majorBidi"/>
        </w:rPr>
        <w:t>or</w:t>
      </w:r>
      <w:r w:rsidRPr="00F0651B">
        <w:rPr>
          <w:rFonts w:asciiTheme="majorBidi" w:hAnsiTheme="majorBidi" w:cstheme="majorBidi"/>
        </w:rPr>
        <w:t xml:space="preserve"> disorder (Marfurt and Chopra</w:t>
      </w:r>
      <w:r>
        <w:rPr>
          <w:rFonts w:asciiTheme="majorBidi" w:hAnsiTheme="majorBidi" w:cstheme="majorBidi"/>
        </w:rPr>
        <w:t>,</w:t>
      </w:r>
      <w:r w:rsidRPr="00F0651B">
        <w:rPr>
          <w:rFonts w:asciiTheme="majorBidi" w:hAnsiTheme="majorBidi" w:cstheme="majorBidi"/>
        </w:rPr>
        <w:t xml:space="preserve"> 2007). </w:t>
      </w:r>
      <w:r>
        <w:rPr>
          <w:rFonts w:asciiTheme="majorBidi" w:hAnsiTheme="majorBidi" w:cstheme="majorBidi"/>
        </w:rPr>
        <w:t xml:space="preserve">“Fracture swarms” which are closely spaced fractures can be detected using diffraction imaging (Decker, 2014). </w:t>
      </w:r>
      <w:r w:rsidRPr="00F0651B">
        <w:rPr>
          <w:rFonts w:asciiTheme="majorBidi" w:hAnsiTheme="majorBidi" w:cstheme="majorBidi"/>
        </w:rPr>
        <w:t xml:space="preserve">Cracks and </w:t>
      </w:r>
      <w:r>
        <w:rPr>
          <w:rFonts w:asciiTheme="majorBidi" w:hAnsiTheme="majorBidi" w:cstheme="majorBidi"/>
        </w:rPr>
        <w:t>micro</w:t>
      </w:r>
      <w:r w:rsidRPr="00F0651B">
        <w:rPr>
          <w:rFonts w:asciiTheme="majorBidi" w:hAnsiTheme="majorBidi" w:cstheme="majorBidi"/>
        </w:rPr>
        <w:t>-scale fractures can be indirectly detected</w:t>
      </w:r>
      <w:r w:rsidR="002316CD">
        <w:rPr>
          <w:rFonts w:asciiTheme="majorBidi" w:hAnsiTheme="majorBidi" w:cstheme="majorBidi"/>
        </w:rPr>
        <w:t xml:space="preserve"> through</w:t>
      </w:r>
      <w:r w:rsidRPr="00F0651B">
        <w:rPr>
          <w:rFonts w:asciiTheme="majorBidi" w:hAnsiTheme="majorBidi" w:cstheme="majorBidi"/>
        </w:rPr>
        <w:t xml:space="preserve"> azimuthal variation in velocity and amplitude</w:t>
      </w:r>
      <w:r>
        <w:rPr>
          <w:rFonts w:asciiTheme="majorBidi" w:hAnsiTheme="majorBidi" w:cstheme="majorBidi"/>
        </w:rPr>
        <w:t xml:space="preserve"> (</w:t>
      </w:r>
      <w:proofErr w:type="spellStart"/>
      <w:r w:rsidRPr="00E11C5E">
        <w:rPr>
          <w:rFonts w:asciiTheme="majorBidi" w:hAnsiTheme="majorBidi" w:cstheme="majorBidi"/>
        </w:rPr>
        <w:t>Grechka</w:t>
      </w:r>
      <w:proofErr w:type="spellEnd"/>
      <w:r>
        <w:rPr>
          <w:rFonts w:asciiTheme="majorBidi" w:hAnsiTheme="majorBidi" w:cstheme="majorBidi"/>
        </w:rPr>
        <w:t xml:space="preserve">, </w:t>
      </w:r>
      <w:r w:rsidRPr="00E11C5E">
        <w:rPr>
          <w:rFonts w:asciiTheme="majorBidi" w:hAnsiTheme="majorBidi" w:cstheme="majorBidi"/>
        </w:rPr>
        <w:t>2014</w:t>
      </w:r>
      <w:r>
        <w:rPr>
          <w:rFonts w:asciiTheme="majorBidi" w:hAnsiTheme="majorBidi" w:cstheme="majorBidi"/>
        </w:rPr>
        <w:t xml:space="preserve">; Liu et al., 2016; Liu and </w:t>
      </w:r>
      <w:r w:rsidRPr="006544E1">
        <w:rPr>
          <w:rFonts w:asciiTheme="majorBidi" w:hAnsiTheme="majorBidi" w:cstheme="majorBidi"/>
        </w:rPr>
        <w:t>Martinez</w:t>
      </w:r>
      <w:r>
        <w:rPr>
          <w:rFonts w:asciiTheme="majorBidi" w:hAnsiTheme="majorBidi" w:cstheme="majorBidi"/>
        </w:rPr>
        <w:t>, 2012)</w:t>
      </w:r>
      <w:r w:rsidRPr="00F0651B">
        <w:rPr>
          <w:rFonts w:asciiTheme="majorBidi" w:hAnsiTheme="majorBidi" w:cstheme="majorBidi"/>
        </w:rPr>
        <w:t>.</w:t>
      </w:r>
    </w:p>
    <w:p w14:paraId="61AB7E20" w14:textId="717F1E48" w:rsidR="00813207" w:rsidRDefault="00813207" w:rsidP="002316CD">
      <w:pPr>
        <w:pStyle w:val="Default"/>
        <w:spacing w:line="480" w:lineRule="auto"/>
        <w:ind w:firstLine="720"/>
        <w:jc w:val="both"/>
        <w:rPr>
          <w:rFonts w:asciiTheme="majorBidi" w:hAnsiTheme="majorBidi" w:cstheme="majorBidi"/>
        </w:rPr>
      </w:pPr>
      <w:r w:rsidRPr="00F0651B">
        <w:rPr>
          <w:rFonts w:asciiTheme="majorBidi" w:hAnsiTheme="majorBidi" w:cstheme="majorBidi"/>
        </w:rPr>
        <w:t xml:space="preserve"> </w:t>
      </w:r>
      <w:r>
        <w:rPr>
          <w:rFonts w:asciiTheme="majorBidi" w:hAnsiTheme="majorBidi" w:cstheme="majorBidi"/>
        </w:rPr>
        <w:t>Figure 4.1</w:t>
      </w:r>
      <w:r w:rsidRPr="00F0651B">
        <w:rPr>
          <w:rFonts w:asciiTheme="majorBidi" w:hAnsiTheme="majorBidi" w:cstheme="majorBidi"/>
        </w:rPr>
        <w:t xml:space="preserve"> shows the different scale fractures and </w:t>
      </w:r>
      <w:r w:rsidR="002316CD">
        <w:rPr>
          <w:rFonts w:asciiTheme="majorBidi" w:hAnsiTheme="majorBidi" w:cstheme="majorBidi"/>
        </w:rPr>
        <w:t xml:space="preserve">their </w:t>
      </w:r>
      <w:r w:rsidRPr="00F0651B">
        <w:rPr>
          <w:rFonts w:asciiTheme="majorBidi" w:hAnsiTheme="majorBidi" w:cstheme="majorBidi"/>
        </w:rPr>
        <w:t xml:space="preserve">methods of </w:t>
      </w:r>
      <w:r>
        <w:rPr>
          <w:rFonts w:asciiTheme="majorBidi" w:hAnsiTheme="majorBidi" w:cstheme="majorBidi"/>
        </w:rPr>
        <w:t>detection</w:t>
      </w:r>
      <w:r w:rsidRPr="00F0651B">
        <w:rPr>
          <w:rFonts w:asciiTheme="majorBidi" w:hAnsiTheme="majorBidi" w:cstheme="majorBidi"/>
        </w:rPr>
        <w:t xml:space="preserve">. </w:t>
      </w:r>
      <w:r w:rsidR="002316CD">
        <w:rPr>
          <w:rFonts w:asciiTheme="majorBidi" w:hAnsiTheme="majorBidi" w:cstheme="majorBidi"/>
        </w:rPr>
        <w:t xml:space="preserve">Beginning </w:t>
      </w:r>
      <w:r w:rsidRPr="009B40C4">
        <w:rPr>
          <w:rFonts w:asciiTheme="majorBidi" w:hAnsiTheme="majorBidi" w:cstheme="majorBidi"/>
        </w:rPr>
        <w:t xml:space="preserve">with fractures </w:t>
      </w:r>
      <w:r>
        <w:rPr>
          <w:rFonts w:asciiTheme="majorBidi" w:hAnsiTheme="majorBidi" w:cstheme="majorBidi"/>
        </w:rPr>
        <w:t>that are much smaller than the seismic wavelength</w:t>
      </w:r>
      <w:r w:rsidR="00F069DA">
        <w:rPr>
          <w:rFonts w:asciiTheme="majorBidi" w:hAnsiTheme="majorBidi" w:cstheme="majorBidi"/>
        </w:rPr>
        <w:t>,</w:t>
      </w:r>
      <w:r w:rsidRPr="009B40C4">
        <w:rPr>
          <w:rFonts w:asciiTheme="majorBidi" w:hAnsiTheme="majorBidi" w:cstheme="majorBidi"/>
        </w:rPr>
        <w:t xml:space="preserve"> </w:t>
      </w:r>
      <w:r w:rsidR="00F069DA">
        <w:rPr>
          <w:rFonts w:asciiTheme="majorBidi" w:hAnsiTheme="majorBidi" w:cstheme="majorBidi"/>
        </w:rPr>
        <w:t>s</w:t>
      </w:r>
      <w:r>
        <w:rPr>
          <w:rFonts w:asciiTheme="majorBidi" w:hAnsiTheme="majorBidi" w:cstheme="majorBidi"/>
        </w:rPr>
        <w:t>uch</w:t>
      </w:r>
      <w:r w:rsidRPr="009B40C4">
        <w:rPr>
          <w:rFonts w:asciiTheme="majorBidi" w:hAnsiTheme="majorBidi" w:cstheme="majorBidi"/>
        </w:rPr>
        <w:t xml:space="preserve"> </w:t>
      </w:r>
      <w:r>
        <w:rPr>
          <w:rFonts w:asciiTheme="majorBidi" w:hAnsiTheme="majorBidi" w:cstheme="majorBidi"/>
        </w:rPr>
        <w:t>microscale</w:t>
      </w:r>
      <w:r w:rsidRPr="009B40C4">
        <w:rPr>
          <w:rFonts w:asciiTheme="majorBidi" w:hAnsiTheme="majorBidi" w:cstheme="majorBidi"/>
        </w:rPr>
        <w:t xml:space="preserve"> </w:t>
      </w:r>
      <w:r>
        <w:rPr>
          <w:rFonts w:asciiTheme="majorBidi" w:hAnsiTheme="majorBidi" w:cstheme="majorBidi"/>
        </w:rPr>
        <w:t>fractures</w:t>
      </w:r>
      <w:r w:rsidR="00F069DA">
        <w:rPr>
          <w:rFonts w:asciiTheme="majorBidi" w:hAnsiTheme="majorBidi" w:cstheme="majorBidi"/>
        </w:rPr>
        <w:t>,</w:t>
      </w:r>
      <w:r>
        <w:rPr>
          <w:rFonts w:asciiTheme="majorBidi" w:hAnsiTheme="majorBidi" w:cstheme="majorBidi"/>
        </w:rPr>
        <w:t xml:space="preserve"> give rise to </w:t>
      </w:r>
      <w:r w:rsidRPr="009B40C4">
        <w:rPr>
          <w:rFonts w:asciiTheme="majorBidi" w:hAnsiTheme="majorBidi" w:cstheme="majorBidi"/>
        </w:rPr>
        <w:t xml:space="preserve">amplitude and velocity variations </w:t>
      </w:r>
      <w:r>
        <w:rPr>
          <w:rFonts w:asciiTheme="majorBidi" w:hAnsiTheme="majorBidi" w:cstheme="majorBidi"/>
        </w:rPr>
        <w:t xml:space="preserve">that can be measured on prestack seismic offset and azimuth gathers. This directional dependence of velocity and amplitude, or anisotropy, requires a </w:t>
      </w:r>
      <w:r>
        <w:rPr>
          <w:rFonts w:asciiTheme="majorBidi" w:hAnsiTheme="majorBidi" w:cstheme="majorBidi"/>
        </w:rPr>
        <w:lastRenderedPageBreak/>
        <w:t>theoretical model that allows us to build relation between the sub-seismic scale properties and the seismic wavelength. We use Effective Medium Theory (EMT), to replace the small scale heterogenous isotropic medium with an equivalent large scale homogeneous anisotropic media to represent the fractures. When</w:t>
      </w:r>
      <w:r w:rsidRPr="00662B94">
        <w:rPr>
          <w:rFonts w:asciiTheme="majorBidi" w:hAnsiTheme="majorBidi" w:cstheme="majorBidi"/>
        </w:rPr>
        <w:t xml:space="preserve"> the size of fractures relevant to the seismic wavelength</w:t>
      </w:r>
      <w:r>
        <w:rPr>
          <w:rFonts w:asciiTheme="majorBidi" w:hAnsiTheme="majorBidi" w:cstheme="majorBidi"/>
        </w:rPr>
        <w:t xml:space="preserve"> is extremely small</w:t>
      </w:r>
      <w:r w:rsidRPr="00662B94">
        <w:rPr>
          <w:rFonts w:asciiTheme="majorBidi" w:hAnsiTheme="majorBidi" w:cstheme="majorBidi"/>
        </w:rPr>
        <w:t>,</w:t>
      </w:r>
      <w:r>
        <w:rPr>
          <w:rFonts w:asciiTheme="majorBidi" w:hAnsiTheme="majorBidi" w:cstheme="majorBidi"/>
        </w:rPr>
        <w:t xml:space="preserve"> </w:t>
      </w:r>
      <w:r w:rsidRPr="00662B94">
        <w:rPr>
          <w:rFonts w:asciiTheme="majorBidi" w:hAnsiTheme="majorBidi" w:cstheme="majorBidi"/>
        </w:rPr>
        <w:t xml:space="preserve">the effect of a fractured layer on the seismic response can be treated </w:t>
      </w:r>
      <w:r>
        <w:rPr>
          <w:rFonts w:asciiTheme="majorBidi" w:hAnsiTheme="majorBidi" w:cstheme="majorBidi"/>
        </w:rPr>
        <w:t>as the average properties of a medium (</w:t>
      </w:r>
      <w:r w:rsidRPr="00FA66AC">
        <w:rPr>
          <w:rFonts w:asciiTheme="majorBidi" w:hAnsiTheme="majorBidi" w:cstheme="majorBidi"/>
        </w:rPr>
        <w:t xml:space="preserve">Schoenberg </w:t>
      </w:r>
      <w:r>
        <w:rPr>
          <w:rFonts w:asciiTheme="majorBidi" w:hAnsiTheme="majorBidi" w:cstheme="majorBidi"/>
        </w:rPr>
        <w:t>and</w:t>
      </w:r>
      <w:r w:rsidRPr="00FA66AC">
        <w:rPr>
          <w:rFonts w:asciiTheme="majorBidi" w:hAnsiTheme="majorBidi" w:cstheme="majorBidi"/>
        </w:rPr>
        <w:t xml:space="preserve"> Sayers</w:t>
      </w:r>
      <w:r>
        <w:rPr>
          <w:rFonts w:asciiTheme="majorBidi" w:hAnsiTheme="majorBidi" w:cstheme="majorBidi"/>
        </w:rPr>
        <w:t>,</w:t>
      </w:r>
      <w:r w:rsidRPr="00FA66AC">
        <w:rPr>
          <w:rFonts w:asciiTheme="majorBidi" w:hAnsiTheme="majorBidi" w:cstheme="majorBidi"/>
        </w:rPr>
        <w:t xml:space="preserve"> 1995</w:t>
      </w:r>
      <w:r>
        <w:rPr>
          <w:rFonts w:asciiTheme="majorBidi" w:hAnsiTheme="majorBidi" w:cstheme="majorBidi"/>
        </w:rPr>
        <w:t xml:space="preserve">). </w:t>
      </w:r>
    </w:p>
    <w:p w14:paraId="0B127762" w14:textId="228CC509" w:rsidR="00813207" w:rsidRDefault="00813207" w:rsidP="00813207">
      <w:pPr>
        <w:pStyle w:val="Default"/>
        <w:spacing w:line="480" w:lineRule="auto"/>
        <w:ind w:firstLine="720"/>
        <w:jc w:val="both"/>
        <w:rPr>
          <w:rFonts w:asciiTheme="majorBidi" w:hAnsiTheme="majorBidi" w:cstheme="majorBidi"/>
        </w:rPr>
      </w:pPr>
      <w:r>
        <w:rPr>
          <w:rFonts w:asciiTheme="majorBidi" w:hAnsiTheme="majorBidi" w:cstheme="majorBidi"/>
        </w:rPr>
        <w:t xml:space="preserve">Techniques characterizing the anisotropy can be based on velocity or amplitude variations with direction. </w:t>
      </w:r>
      <w:r w:rsidRPr="009B40C4">
        <w:rPr>
          <w:rFonts w:asciiTheme="majorBidi" w:hAnsiTheme="majorBidi" w:cstheme="majorBidi"/>
        </w:rPr>
        <w:t xml:space="preserve">The most common </w:t>
      </w:r>
      <w:r>
        <w:rPr>
          <w:rFonts w:asciiTheme="majorBidi" w:hAnsiTheme="majorBidi" w:cstheme="majorBidi"/>
        </w:rPr>
        <w:t>velocity-based</w:t>
      </w:r>
      <w:r w:rsidRPr="009B40C4">
        <w:rPr>
          <w:rFonts w:asciiTheme="majorBidi" w:hAnsiTheme="majorBidi" w:cstheme="majorBidi"/>
        </w:rPr>
        <w:t xml:space="preserve"> techniques</w:t>
      </w:r>
      <w:r>
        <w:rPr>
          <w:rFonts w:asciiTheme="majorBidi" w:hAnsiTheme="majorBidi" w:cstheme="majorBidi"/>
        </w:rPr>
        <w:t xml:space="preserve"> to characterize the anisotropy</w:t>
      </w:r>
      <w:r w:rsidRPr="009B40C4">
        <w:rPr>
          <w:rFonts w:asciiTheme="majorBidi" w:hAnsiTheme="majorBidi" w:cstheme="majorBidi"/>
        </w:rPr>
        <w:t xml:space="preserve"> </w:t>
      </w:r>
      <w:r w:rsidR="002316CD">
        <w:rPr>
          <w:rFonts w:asciiTheme="majorBidi" w:hAnsiTheme="majorBidi" w:cstheme="majorBidi"/>
        </w:rPr>
        <w:t>include</w:t>
      </w:r>
      <w:r w:rsidRPr="009B40C4">
        <w:rPr>
          <w:rFonts w:asciiTheme="majorBidi" w:hAnsiTheme="majorBidi" w:cstheme="majorBidi"/>
        </w:rPr>
        <w:t xml:space="preserve"> velocity variation with azimuth (</w:t>
      </w:r>
      <w:proofErr w:type="spellStart"/>
      <w:r w:rsidRPr="009B40C4">
        <w:rPr>
          <w:rFonts w:asciiTheme="majorBidi" w:hAnsiTheme="majorBidi" w:cstheme="majorBidi"/>
        </w:rPr>
        <w:t>VV</w:t>
      </w:r>
      <w:r>
        <w:rPr>
          <w:rFonts w:asciiTheme="majorBidi" w:hAnsiTheme="majorBidi" w:cstheme="majorBidi"/>
        </w:rPr>
        <w:t>Az</w:t>
      </w:r>
      <w:proofErr w:type="spellEnd"/>
      <w:r w:rsidRPr="009B40C4">
        <w:rPr>
          <w:rFonts w:asciiTheme="majorBidi" w:hAnsiTheme="majorBidi" w:cstheme="majorBidi"/>
        </w:rPr>
        <w:t>)</w:t>
      </w:r>
      <w:r>
        <w:rPr>
          <w:rFonts w:asciiTheme="majorBidi" w:hAnsiTheme="majorBidi" w:cstheme="majorBidi"/>
        </w:rPr>
        <w:t xml:space="preserve"> </w:t>
      </w:r>
      <w:r w:rsidRPr="009B40C4">
        <w:rPr>
          <w:rFonts w:asciiTheme="majorBidi" w:hAnsiTheme="majorBidi" w:cstheme="majorBidi"/>
        </w:rPr>
        <w:t>and</w:t>
      </w:r>
      <w:r>
        <w:rPr>
          <w:rFonts w:asciiTheme="majorBidi" w:hAnsiTheme="majorBidi" w:cstheme="majorBidi"/>
        </w:rPr>
        <w:t xml:space="preserve"> </w:t>
      </w:r>
      <w:r w:rsidRPr="009B40C4">
        <w:rPr>
          <w:rFonts w:asciiTheme="majorBidi" w:hAnsiTheme="majorBidi" w:cstheme="majorBidi"/>
        </w:rPr>
        <w:t xml:space="preserve">shear-wave splitting, </w:t>
      </w:r>
      <w:r w:rsidR="002316CD">
        <w:rPr>
          <w:rFonts w:asciiTheme="majorBidi" w:hAnsiTheme="majorBidi" w:cstheme="majorBidi"/>
        </w:rPr>
        <w:t xml:space="preserve">as well as </w:t>
      </w:r>
      <w:r w:rsidRPr="009B40C4">
        <w:rPr>
          <w:rFonts w:asciiTheme="majorBidi" w:hAnsiTheme="majorBidi" w:cstheme="majorBidi"/>
        </w:rPr>
        <w:t>amplitude-based</w:t>
      </w:r>
      <w:r>
        <w:rPr>
          <w:rFonts w:asciiTheme="majorBidi" w:hAnsiTheme="majorBidi" w:cstheme="majorBidi"/>
        </w:rPr>
        <w:t xml:space="preserve"> techniques such as a</w:t>
      </w:r>
      <w:r w:rsidRPr="009B40C4">
        <w:rPr>
          <w:rFonts w:asciiTheme="majorBidi" w:hAnsiTheme="majorBidi" w:cstheme="majorBidi"/>
        </w:rPr>
        <w:t>mplitude variation with Azimuth (</w:t>
      </w:r>
      <w:proofErr w:type="spellStart"/>
      <w:r>
        <w:rPr>
          <w:rFonts w:asciiTheme="majorBidi" w:hAnsiTheme="majorBidi" w:cstheme="majorBidi"/>
        </w:rPr>
        <w:t>AVAz</w:t>
      </w:r>
      <w:proofErr w:type="spellEnd"/>
      <w:r w:rsidRPr="009B40C4">
        <w:rPr>
          <w:rFonts w:asciiTheme="majorBidi" w:hAnsiTheme="majorBidi" w:cstheme="majorBidi"/>
        </w:rPr>
        <w:t>). The anisotropy parameters predicted by each techn</w:t>
      </w:r>
      <w:r>
        <w:rPr>
          <w:rFonts w:asciiTheme="majorBidi" w:hAnsiTheme="majorBidi" w:cstheme="majorBidi"/>
        </w:rPr>
        <w:t>ique vary</w:t>
      </w:r>
      <w:r w:rsidRPr="009B40C4">
        <w:rPr>
          <w:rFonts w:asciiTheme="majorBidi" w:hAnsiTheme="majorBidi" w:cstheme="majorBidi"/>
        </w:rPr>
        <w:t xml:space="preserve"> due to </w:t>
      </w:r>
      <w:r>
        <w:rPr>
          <w:rFonts w:asciiTheme="majorBidi" w:hAnsiTheme="majorBidi" w:cstheme="majorBidi"/>
        </w:rPr>
        <w:t>method</w:t>
      </w:r>
      <w:r w:rsidRPr="009B40C4">
        <w:rPr>
          <w:rFonts w:asciiTheme="majorBidi" w:hAnsiTheme="majorBidi" w:cstheme="majorBidi"/>
        </w:rPr>
        <w:t xml:space="preserve"> sensitivity</w:t>
      </w:r>
      <w:r>
        <w:rPr>
          <w:rFonts w:asciiTheme="majorBidi" w:hAnsiTheme="majorBidi" w:cstheme="majorBidi"/>
        </w:rPr>
        <w:t xml:space="preserve"> and underlying approximations</w:t>
      </w:r>
      <w:r w:rsidRPr="009B40C4">
        <w:rPr>
          <w:rFonts w:asciiTheme="majorBidi" w:hAnsiTheme="majorBidi" w:cstheme="majorBidi"/>
        </w:rPr>
        <w:t xml:space="preserve"> (</w:t>
      </w:r>
      <w:proofErr w:type="spellStart"/>
      <w:r>
        <w:rPr>
          <w:rFonts w:asciiTheme="majorBidi" w:hAnsiTheme="majorBidi" w:cstheme="majorBidi"/>
        </w:rPr>
        <w:t>Delbecq</w:t>
      </w:r>
      <w:proofErr w:type="spellEnd"/>
      <w:r w:rsidRPr="009B40C4">
        <w:rPr>
          <w:rFonts w:asciiTheme="majorBidi" w:hAnsiTheme="majorBidi" w:cstheme="majorBidi"/>
        </w:rPr>
        <w:t xml:space="preserve"> et al., 2013). </w:t>
      </w:r>
    </w:p>
    <w:p w14:paraId="5E7A9157" w14:textId="02021FBC" w:rsidR="00813207" w:rsidRPr="00FA66AC" w:rsidRDefault="00813207" w:rsidP="00813207">
      <w:pPr>
        <w:pStyle w:val="Default"/>
        <w:spacing w:line="480" w:lineRule="auto"/>
        <w:ind w:firstLine="720"/>
        <w:jc w:val="both"/>
        <w:rPr>
          <w:rFonts w:asciiTheme="majorBidi" w:hAnsiTheme="majorBidi" w:cstheme="majorBidi"/>
        </w:rPr>
      </w:pPr>
      <w:r>
        <w:rPr>
          <w:rFonts w:asciiTheme="majorBidi" w:hAnsiTheme="majorBidi" w:cstheme="majorBidi"/>
        </w:rPr>
        <w:t>Since initial observations of azimuthal changes in velocity by Lynn et al. (</w:t>
      </w:r>
      <w:r w:rsidR="002060A3">
        <w:rPr>
          <w:rFonts w:asciiTheme="majorBidi" w:hAnsiTheme="majorBidi" w:cstheme="majorBidi"/>
        </w:rPr>
        <w:t>1995</w:t>
      </w:r>
      <w:r w:rsidR="00407C01">
        <w:rPr>
          <w:rFonts w:asciiTheme="majorBidi" w:hAnsiTheme="majorBidi" w:cstheme="majorBidi"/>
        </w:rPr>
        <w:t>), Mueller</w:t>
      </w:r>
      <w:r>
        <w:rPr>
          <w:rFonts w:asciiTheme="majorBidi" w:hAnsiTheme="majorBidi" w:cstheme="majorBidi"/>
        </w:rPr>
        <w:t xml:space="preserve"> (</w:t>
      </w:r>
      <w:r w:rsidR="00407C01">
        <w:rPr>
          <w:rFonts w:asciiTheme="majorBidi" w:hAnsiTheme="majorBidi" w:cstheme="majorBidi"/>
        </w:rPr>
        <w:t>1991</w:t>
      </w:r>
      <w:r>
        <w:rPr>
          <w:rFonts w:asciiTheme="majorBidi" w:hAnsiTheme="majorBidi" w:cstheme="majorBidi"/>
        </w:rPr>
        <w:t xml:space="preserve">), </w:t>
      </w:r>
      <w:proofErr w:type="spellStart"/>
      <w:r>
        <w:rPr>
          <w:rFonts w:asciiTheme="majorBidi" w:hAnsiTheme="majorBidi" w:cstheme="majorBidi"/>
        </w:rPr>
        <w:t>C</w:t>
      </w:r>
      <w:r w:rsidR="00F069DA">
        <w:rPr>
          <w:rFonts w:asciiTheme="majorBidi" w:hAnsiTheme="majorBidi" w:cstheme="majorBidi"/>
        </w:rPr>
        <w:t>rampin</w:t>
      </w:r>
      <w:proofErr w:type="spellEnd"/>
      <w:r w:rsidR="00F069DA">
        <w:rPr>
          <w:rFonts w:asciiTheme="majorBidi" w:hAnsiTheme="majorBidi" w:cstheme="majorBidi"/>
        </w:rPr>
        <w:t xml:space="preserve"> (1981), and Thomsen (1986</w:t>
      </w:r>
      <w:r>
        <w:rPr>
          <w:rFonts w:asciiTheme="majorBidi" w:hAnsiTheme="majorBidi" w:cstheme="majorBidi"/>
        </w:rPr>
        <w:t xml:space="preserve">), anisotropy analysis from surface seismic data has progressed rapidly. </w:t>
      </w:r>
      <w:proofErr w:type="spellStart"/>
      <w:r w:rsidRPr="009B40C4">
        <w:rPr>
          <w:rFonts w:asciiTheme="majorBidi" w:hAnsiTheme="majorBidi" w:cstheme="majorBidi"/>
        </w:rPr>
        <w:t>Rüger</w:t>
      </w:r>
      <w:proofErr w:type="spellEnd"/>
      <w:r w:rsidRPr="009B40C4">
        <w:rPr>
          <w:rFonts w:asciiTheme="majorBidi" w:hAnsiTheme="majorBidi" w:cstheme="majorBidi"/>
        </w:rPr>
        <w:t xml:space="preserve"> and </w:t>
      </w:r>
      <w:proofErr w:type="spellStart"/>
      <w:r w:rsidRPr="009B40C4">
        <w:rPr>
          <w:rFonts w:asciiTheme="majorBidi" w:hAnsiTheme="majorBidi" w:cstheme="majorBidi"/>
        </w:rPr>
        <w:t>Tsvankin</w:t>
      </w:r>
      <w:proofErr w:type="spellEnd"/>
      <w:r w:rsidRPr="009B40C4">
        <w:rPr>
          <w:rFonts w:asciiTheme="majorBidi" w:hAnsiTheme="majorBidi" w:cstheme="majorBidi"/>
        </w:rPr>
        <w:t xml:space="preserve"> (1997) defined the basic theory for amplitude-variation-with-offset (AVO) inversion in fractured media. Gray (2008) used azimuth-dependent variations in the AVO to allow fracture delineation. </w:t>
      </w:r>
      <w:proofErr w:type="spellStart"/>
      <w:r w:rsidRPr="009B40C4">
        <w:rPr>
          <w:rFonts w:asciiTheme="majorBidi" w:hAnsiTheme="majorBidi" w:cstheme="majorBidi"/>
        </w:rPr>
        <w:t>Zelewski</w:t>
      </w:r>
      <w:proofErr w:type="spellEnd"/>
      <w:r w:rsidRPr="009B40C4">
        <w:rPr>
          <w:rFonts w:asciiTheme="majorBidi" w:hAnsiTheme="majorBidi" w:cstheme="majorBidi"/>
        </w:rPr>
        <w:t xml:space="preserve"> et al. (2009) </w:t>
      </w:r>
      <w:r>
        <w:rPr>
          <w:rFonts w:asciiTheme="majorBidi" w:hAnsiTheme="majorBidi" w:cstheme="majorBidi"/>
        </w:rPr>
        <w:t xml:space="preserve">demonstrated the usefulness of wide-azimuth and </w:t>
      </w:r>
      <w:proofErr w:type="spellStart"/>
      <w:r>
        <w:rPr>
          <w:rFonts w:asciiTheme="majorBidi" w:hAnsiTheme="majorBidi" w:cstheme="majorBidi"/>
        </w:rPr>
        <w:t>AVAz</w:t>
      </w:r>
      <w:proofErr w:type="spellEnd"/>
      <w:r>
        <w:rPr>
          <w:rFonts w:asciiTheme="majorBidi" w:hAnsiTheme="majorBidi" w:cstheme="majorBidi"/>
        </w:rPr>
        <w:t xml:space="preserve"> in </w:t>
      </w:r>
      <w:r w:rsidRPr="009B40C4">
        <w:rPr>
          <w:rFonts w:asciiTheme="majorBidi" w:hAnsiTheme="majorBidi" w:cstheme="majorBidi"/>
        </w:rPr>
        <w:t>predict</w:t>
      </w:r>
      <w:r>
        <w:rPr>
          <w:rFonts w:asciiTheme="majorBidi" w:hAnsiTheme="majorBidi" w:cstheme="majorBidi"/>
        </w:rPr>
        <w:t>ing</w:t>
      </w:r>
      <w:r w:rsidRPr="009B40C4">
        <w:rPr>
          <w:rFonts w:asciiTheme="majorBidi" w:hAnsiTheme="majorBidi" w:cstheme="majorBidi"/>
        </w:rPr>
        <w:t xml:space="preserve"> the presence of fractures. Dong and Davidson (2003) discussed seismic acquisition design and its impact on the prediction of fracture density and orientation. Liu et al. (2011) proposed a pre-processing workflow dedicated to amplitude versus incident and azimuthal angle (</w:t>
      </w:r>
      <w:proofErr w:type="spellStart"/>
      <w:r w:rsidRPr="009B40C4">
        <w:rPr>
          <w:rFonts w:asciiTheme="majorBidi" w:hAnsiTheme="majorBidi" w:cstheme="majorBidi"/>
        </w:rPr>
        <w:t>AVA</w:t>
      </w:r>
      <w:r>
        <w:rPr>
          <w:rFonts w:asciiTheme="majorBidi" w:hAnsiTheme="majorBidi" w:cstheme="majorBidi"/>
        </w:rPr>
        <w:t>z</w:t>
      </w:r>
      <w:proofErr w:type="spellEnd"/>
      <w:r w:rsidRPr="009B40C4">
        <w:rPr>
          <w:rFonts w:asciiTheme="majorBidi" w:hAnsiTheme="majorBidi" w:cstheme="majorBidi"/>
        </w:rPr>
        <w:t>) inversion, while simultaneously addressing the imaging issues caused by the shallow</w:t>
      </w:r>
      <w:r w:rsidRPr="00F0651B">
        <w:rPr>
          <w:rFonts w:asciiTheme="majorBidi" w:hAnsiTheme="majorBidi" w:cstheme="majorBidi"/>
        </w:rPr>
        <w:t xml:space="preserve"> surface overburden compl</w:t>
      </w:r>
      <w:r w:rsidR="002316CD">
        <w:rPr>
          <w:rFonts w:asciiTheme="majorBidi" w:hAnsiTheme="majorBidi" w:cstheme="majorBidi"/>
        </w:rPr>
        <w:t>exity and acquisition footprint</w:t>
      </w:r>
      <w:r w:rsidRPr="00F0651B">
        <w:rPr>
          <w:rFonts w:asciiTheme="majorBidi" w:hAnsiTheme="majorBidi" w:cstheme="majorBidi"/>
        </w:rPr>
        <w:t>.</w:t>
      </w:r>
      <w:r>
        <w:rPr>
          <w:rFonts w:asciiTheme="majorBidi" w:hAnsiTheme="majorBidi" w:cstheme="majorBidi"/>
        </w:rPr>
        <w:t xml:space="preserve"> Liu et al. </w:t>
      </w:r>
      <w:r>
        <w:rPr>
          <w:rFonts w:asciiTheme="majorBidi" w:hAnsiTheme="majorBidi" w:cstheme="majorBidi"/>
        </w:rPr>
        <w:lastRenderedPageBreak/>
        <w:t xml:space="preserve">(2016) studied the effects of overburden and thin layers on fractures-induced azimuthal AVO response through forward modeling. </w:t>
      </w:r>
    </w:p>
    <w:p w14:paraId="1F268CED" w14:textId="1456FEE9" w:rsidR="00813207" w:rsidRDefault="00813207" w:rsidP="00813207">
      <w:pPr>
        <w:pStyle w:val="Default"/>
        <w:spacing w:line="480" w:lineRule="auto"/>
        <w:ind w:firstLine="720"/>
        <w:jc w:val="both"/>
        <w:rPr>
          <w:rFonts w:asciiTheme="majorBidi" w:hAnsiTheme="majorBidi" w:cstheme="majorBidi"/>
        </w:rPr>
      </w:pPr>
      <w:r>
        <w:rPr>
          <w:rFonts w:asciiTheme="majorBidi" w:hAnsiTheme="majorBidi" w:cstheme="majorBidi"/>
        </w:rPr>
        <w:t>Other scholars conducted more complicated forward modeling experiments to validate the robustness of the effective medium theory. Liu et al. (2015) constructed a synthetic model with parallel and orthogonal fractures at different scales and estimated</w:t>
      </w:r>
      <w:r w:rsidRPr="00581040">
        <w:rPr>
          <w:rFonts w:asciiTheme="majorBidi" w:hAnsiTheme="majorBidi" w:cstheme="majorBidi"/>
        </w:rPr>
        <w:t xml:space="preserve"> the fracture density of </w:t>
      </w:r>
      <w:r>
        <w:rPr>
          <w:rFonts w:asciiTheme="majorBidi" w:hAnsiTheme="majorBidi" w:cstheme="majorBidi"/>
        </w:rPr>
        <w:t xml:space="preserve">the </w:t>
      </w:r>
      <w:r w:rsidRPr="00581040">
        <w:rPr>
          <w:rFonts w:asciiTheme="majorBidi" w:hAnsiTheme="majorBidi" w:cstheme="majorBidi"/>
        </w:rPr>
        <w:t xml:space="preserve">small-scale fractures even when large-scale fractures </w:t>
      </w:r>
      <w:r>
        <w:rPr>
          <w:rFonts w:asciiTheme="majorBidi" w:hAnsiTheme="majorBidi" w:cstheme="majorBidi"/>
        </w:rPr>
        <w:t>were</w:t>
      </w:r>
      <w:r w:rsidRPr="00581040">
        <w:rPr>
          <w:rFonts w:asciiTheme="majorBidi" w:hAnsiTheme="majorBidi" w:cstheme="majorBidi"/>
        </w:rPr>
        <w:t xml:space="preserve"> present.</w:t>
      </w:r>
      <w:r>
        <w:rPr>
          <w:rFonts w:asciiTheme="majorBidi" w:hAnsiTheme="majorBidi" w:cstheme="majorBidi"/>
        </w:rPr>
        <w:t xml:space="preserve"> Fang et al.</w:t>
      </w:r>
      <w:r w:rsidRPr="00F0651B">
        <w:rPr>
          <w:rFonts w:asciiTheme="majorBidi" w:hAnsiTheme="majorBidi" w:cstheme="majorBidi"/>
        </w:rPr>
        <w:t xml:space="preserve"> (2017) showed that fracture clustering</w:t>
      </w:r>
      <w:r>
        <w:rPr>
          <w:rFonts w:asciiTheme="majorBidi" w:hAnsiTheme="majorBidi" w:cstheme="majorBidi"/>
        </w:rPr>
        <w:t>, which violates the uniform fractures distribution assumed by EMT,</w:t>
      </w:r>
      <w:r w:rsidRPr="00F0651B">
        <w:rPr>
          <w:rFonts w:asciiTheme="majorBidi" w:hAnsiTheme="majorBidi" w:cstheme="majorBidi"/>
        </w:rPr>
        <w:t xml:space="preserve"> can significantly affect </w:t>
      </w:r>
      <w:r>
        <w:rPr>
          <w:rFonts w:asciiTheme="majorBidi" w:hAnsiTheme="majorBidi" w:cstheme="majorBidi"/>
        </w:rPr>
        <w:t>the reflection characteristics</w:t>
      </w:r>
      <w:r w:rsidRPr="00F0651B">
        <w:rPr>
          <w:rFonts w:asciiTheme="majorBidi" w:hAnsiTheme="majorBidi" w:cstheme="majorBidi"/>
        </w:rPr>
        <w:t xml:space="preserve"> </w:t>
      </w:r>
      <w:r>
        <w:rPr>
          <w:rFonts w:asciiTheme="majorBidi" w:hAnsiTheme="majorBidi" w:cstheme="majorBidi"/>
        </w:rPr>
        <w:t>and cause</w:t>
      </w:r>
      <w:r w:rsidRPr="00F0651B">
        <w:rPr>
          <w:rFonts w:asciiTheme="majorBidi" w:hAnsiTheme="majorBidi" w:cstheme="majorBidi"/>
        </w:rPr>
        <w:t xml:space="preserve"> </w:t>
      </w:r>
      <w:proofErr w:type="spellStart"/>
      <w:r w:rsidRPr="00F0651B">
        <w:rPr>
          <w:rFonts w:asciiTheme="majorBidi" w:hAnsiTheme="majorBidi" w:cstheme="majorBidi"/>
        </w:rPr>
        <w:t>AVAz</w:t>
      </w:r>
      <w:proofErr w:type="spellEnd"/>
      <w:r w:rsidRPr="00F0651B">
        <w:rPr>
          <w:rFonts w:asciiTheme="majorBidi" w:hAnsiTheme="majorBidi" w:cstheme="majorBidi"/>
        </w:rPr>
        <w:t>/AVO responses</w:t>
      </w:r>
      <w:r>
        <w:rPr>
          <w:rFonts w:asciiTheme="majorBidi" w:hAnsiTheme="majorBidi" w:cstheme="majorBidi"/>
        </w:rPr>
        <w:t xml:space="preserve"> to deviate from </w:t>
      </w:r>
      <w:r w:rsidR="002316CD">
        <w:rPr>
          <w:rFonts w:asciiTheme="majorBidi" w:hAnsiTheme="majorBidi" w:cstheme="majorBidi"/>
        </w:rPr>
        <w:t xml:space="preserve">those corresponding to </w:t>
      </w:r>
      <w:r>
        <w:rPr>
          <w:rFonts w:asciiTheme="majorBidi" w:hAnsiTheme="majorBidi" w:cstheme="majorBidi"/>
        </w:rPr>
        <w:t>constant spaced fracture amplitude</w:t>
      </w:r>
      <w:r w:rsidRPr="00F0651B">
        <w:rPr>
          <w:rFonts w:asciiTheme="majorBidi" w:hAnsiTheme="majorBidi" w:cstheme="majorBidi"/>
        </w:rPr>
        <w:t>.</w:t>
      </w:r>
      <w:r>
        <w:rPr>
          <w:rFonts w:asciiTheme="majorBidi" w:hAnsiTheme="majorBidi" w:cstheme="majorBidi"/>
        </w:rPr>
        <w:t xml:space="preserve">  Seismic amplitude in the presence of fracture clustering is dominated by fracture scattering; with sufficient clustering one may treat fracture scattering as a single separate diffractio</w:t>
      </w:r>
      <w:r w:rsidR="002316CD">
        <w:rPr>
          <w:rFonts w:asciiTheme="majorBidi" w:hAnsiTheme="majorBidi" w:cstheme="majorBidi"/>
        </w:rPr>
        <w:t>n. Schuster et al. (2017) argue</w:t>
      </w:r>
      <w:r>
        <w:rPr>
          <w:rFonts w:asciiTheme="majorBidi" w:hAnsiTheme="majorBidi" w:cstheme="majorBidi"/>
        </w:rPr>
        <w:t xml:space="preserve"> that with sufficient lateral seismic data resolution that one can separate diffractions using diffraction imaging</w:t>
      </w:r>
      <w:r w:rsidRPr="00F0651B">
        <w:rPr>
          <w:rFonts w:asciiTheme="majorBidi" w:hAnsiTheme="majorBidi" w:cstheme="majorBidi"/>
        </w:rPr>
        <w:t xml:space="preserve">. </w:t>
      </w:r>
    </w:p>
    <w:p w14:paraId="24F91D2B" w14:textId="66C6E154" w:rsidR="00813207" w:rsidRPr="00A4435D" w:rsidRDefault="00813207" w:rsidP="00813207">
      <w:pPr>
        <w:pStyle w:val="Default"/>
        <w:spacing w:line="480" w:lineRule="auto"/>
        <w:ind w:firstLine="720"/>
        <w:jc w:val="both"/>
        <w:rPr>
          <w:rFonts w:asciiTheme="majorBidi" w:hAnsiTheme="majorBidi" w:cstheme="majorBidi"/>
        </w:rPr>
      </w:pPr>
      <w:r>
        <w:rPr>
          <w:rFonts w:asciiTheme="majorBidi" w:hAnsiTheme="majorBidi" w:cstheme="majorBidi"/>
        </w:rPr>
        <w:t>Diffraction imaging is</w:t>
      </w:r>
      <w:r w:rsidRPr="00F0651B">
        <w:rPr>
          <w:rFonts w:asciiTheme="majorBidi" w:hAnsiTheme="majorBidi" w:cstheme="majorBidi"/>
        </w:rPr>
        <w:t xml:space="preserve"> unique </w:t>
      </w:r>
      <w:r>
        <w:rPr>
          <w:rFonts w:asciiTheme="majorBidi" w:hAnsiTheme="majorBidi" w:cstheme="majorBidi"/>
        </w:rPr>
        <w:t xml:space="preserve">due to its ability to image small-scale discontinuities including </w:t>
      </w:r>
      <w:r w:rsidRPr="00B96B4E">
        <w:rPr>
          <w:rFonts w:asciiTheme="majorBidi" w:hAnsiTheme="majorBidi" w:cstheme="majorBidi"/>
        </w:rPr>
        <w:t>faults, edges, pinch outs</w:t>
      </w:r>
      <w:r>
        <w:rPr>
          <w:rFonts w:asciiTheme="majorBidi" w:hAnsiTheme="majorBidi" w:cstheme="majorBidi"/>
        </w:rPr>
        <w:t>,</w:t>
      </w:r>
      <w:r w:rsidRPr="00B96B4E">
        <w:rPr>
          <w:rFonts w:asciiTheme="majorBidi" w:hAnsiTheme="majorBidi" w:cstheme="majorBidi"/>
        </w:rPr>
        <w:t xml:space="preserve"> rugosity</w:t>
      </w:r>
      <w:r>
        <w:rPr>
          <w:rFonts w:asciiTheme="majorBidi" w:hAnsiTheme="majorBidi" w:cstheme="majorBidi"/>
        </w:rPr>
        <w:t>,</w:t>
      </w:r>
      <w:r w:rsidRPr="00B96B4E">
        <w:rPr>
          <w:rFonts w:asciiTheme="majorBidi" w:hAnsiTheme="majorBidi" w:cstheme="majorBidi"/>
        </w:rPr>
        <w:t xml:space="preserve"> channel</w:t>
      </w:r>
      <w:r>
        <w:rPr>
          <w:rFonts w:asciiTheme="majorBidi" w:hAnsiTheme="majorBidi" w:cstheme="majorBidi"/>
        </w:rPr>
        <w:t xml:space="preserve"> edges,</w:t>
      </w:r>
      <w:r w:rsidRPr="00B96B4E">
        <w:rPr>
          <w:rFonts w:asciiTheme="majorBidi" w:hAnsiTheme="majorBidi" w:cstheme="majorBidi"/>
        </w:rPr>
        <w:t xml:space="preserve"> fr</w:t>
      </w:r>
      <w:r>
        <w:rPr>
          <w:rFonts w:asciiTheme="majorBidi" w:hAnsiTheme="majorBidi" w:cstheme="majorBidi"/>
        </w:rPr>
        <w:t>actures, and karst (</w:t>
      </w:r>
      <w:proofErr w:type="spellStart"/>
      <w:r w:rsidRPr="00F0651B">
        <w:rPr>
          <w:rFonts w:asciiTheme="majorBidi" w:hAnsiTheme="majorBidi" w:cstheme="majorBidi"/>
        </w:rPr>
        <w:t>Sturzu</w:t>
      </w:r>
      <w:proofErr w:type="spellEnd"/>
      <w:r w:rsidRPr="00F0651B">
        <w:rPr>
          <w:rFonts w:asciiTheme="majorBidi" w:hAnsiTheme="majorBidi" w:cstheme="majorBidi"/>
        </w:rPr>
        <w:t xml:space="preserve"> et al.</w:t>
      </w:r>
      <w:r>
        <w:rPr>
          <w:rFonts w:asciiTheme="majorBidi" w:hAnsiTheme="majorBidi" w:cstheme="majorBidi"/>
        </w:rPr>
        <w:t>, 2014;</w:t>
      </w:r>
      <w:r w:rsidRPr="00B37C2B">
        <w:rPr>
          <w:rFonts w:asciiTheme="majorBidi" w:hAnsiTheme="majorBidi" w:cstheme="majorBidi"/>
        </w:rPr>
        <w:t xml:space="preserve"> </w:t>
      </w:r>
      <w:proofErr w:type="spellStart"/>
      <w:r w:rsidRPr="00F0651B">
        <w:rPr>
          <w:rFonts w:asciiTheme="majorBidi" w:hAnsiTheme="majorBidi" w:cstheme="majorBidi"/>
        </w:rPr>
        <w:t>Sturzu</w:t>
      </w:r>
      <w:proofErr w:type="spellEnd"/>
      <w:r w:rsidRPr="00F0651B">
        <w:rPr>
          <w:rFonts w:asciiTheme="majorBidi" w:hAnsiTheme="majorBidi" w:cstheme="majorBidi"/>
        </w:rPr>
        <w:t xml:space="preserve"> et al.</w:t>
      </w:r>
      <w:r>
        <w:rPr>
          <w:rFonts w:asciiTheme="majorBidi" w:hAnsiTheme="majorBidi" w:cstheme="majorBidi"/>
        </w:rPr>
        <w:t xml:space="preserve">, 2015; Decker, 2014; </w:t>
      </w:r>
      <w:proofErr w:type="spellStart"/>
      <w:r w:rsidRPr="00F0651B">
        <w:rPr>
          <w:rFonts w:asciiTheme="majorBidi" w:hAnsiTheme="majorBidi" w:cstheme="majorBidi"/>
        </w:rPr>
        <w:t>Osareni</w:t>
      </w:r>
      <w:proofErr w:type="spellEnd"/>
      <w:r w:rsidRPr="00F0651B">
        <w:rPr>
          <w:rFonts w:asciiTheme="majorBidi" w:hAnsiTheme="majorBidi" w:cstheme="majorBidi"/>
        </w:rPr>
        <w:t xml:space="preserve"> et al.</w:t>
      </w:r>
      <w:r>
        <w:rPr>
          <w:rFonts w:asciiTheme="majorBidi" w:hAnsiTheme="majorBidi" w:cstheme="majorBidi"/>
        </w:rPr>
        <w:t>,</w:t>
      </w:r>
      <w:r w:rsidRPr="00F0651B">
        <w:rPr>
          <w:rFonts w:asciiTheme="majorBidi" w:hAnsiTheme="majorBidi" w:cstheme="majorBidi"/>
        </w:rPr>
        <w:t xml:space="preserve"> 2017)</w:t>
      </w:r>
      <w:r>
        <w:rPr>
          <w:rFonts w:asciiTheme="majorBidi" w:hAnsiTheme="majorBidi" w:cstheme="majorBidi"/>
        </w:rPr>
        <w:t>.</w:t>
      </w:r>
      <w:r w:rsidRPr="00F0651B">
        <w:rPr>
          <w:rFonts w:asciiTheme="majorBidi" w:hAnsiTheme="majorBidi" w:cstheme="majorBidi"/>
        </w:rPr>
        <w:t xml:space="preserve"> </w:t>
      </w:r>
      <w:r>
        <w:rPr>
          <w:rFonts w:asciiTheme="majorBidi" w:hAnsiTheme="majorBidi" w:cstheme="majorBidi"/>
        </w:rPr>
        <w:t xml:space="preserve">Liu et al. (2015) used four color-blended diffraction volumes to highlight </w:t>
      </w:r>
      <w:r w:rsidR="00D534A4">
        <w:rPr>
          <w:rFonts w:asciiTheme="majorBidi" w:hAnsiTheme="majorBidi" w:cstheme="majorBidi"/>
        </w:rPr>
        <w:t>lineament</w:t>
      </w:r>
      <w:r>
        <w:rPr>
          <w:rFonts w:asciiTheme="majorBidi" w:hAnsiTheme="majorBidi" w:cstheme="majorBidi"/>
        </w:rPr>
        <w:t xml:space="preserve"> in the sub surface. Rauch-Davies et al. (2014) and </w:t>
      </w:r>
      <w:proofErr w:type="spellStart"/>
      <w:r w:rsidRPr="006544E1">
        <w:rPr>
          <w:rFonts w:asciiTheme="majorBidi" w:hAnsiTheme="majorBidi" w:cstheme="majorBidi"/>
        </w:rPr>
        <w:t>Berkovitch</w:t>
      </w:r>
      <w:proofErr w:type="spellEnd"/>
      <w:r w:rsidRPr="006544E1">
        <w:rPr>
          <w:rFonts w:asciiTheme="majorBidi" w:hAnsiTheme="majorBidi" w:cstheme="majorBidi"/>
        </w:rPr>
        <w:t xml:space="preserve"> et al. (2009)</w:t>
      </w:r>
      <w:r>
        <w:rPr>
          <w:rFonts w:asciiTheme="majorBidi" w:hAnsiTheme="majorBidi" w:cstheme="majorBidi"/>
        </w:rPr>
        <w:t xml:space="preserve"> used diffraction imaging to generate a diffraction strength volume and correlated it with fracture density from well logs to highlight potential fracture corridors. In addition to scattering due to fractures, the effect of the overburden, thickness and lateral distribution of the fractures is an active area for research. Documenting the effect of fracture signature on seismic amplitude can help bridge the gap between the high resolution seen on image logs such as Schlumberger’s </w:t>
      </w:r>
      <w:proofErr w:type="spellStart"/>
      <w:r>
        <w:rPr>
          <w:rFonts w:asciiTheme="majorBidi" w:hAnsiTheme="majorBidi" w:cstheme="majorBidi"/>
        </w:rPr>
        <w:t>Fullbore</w:t>
      </w:r>
      <w:proofErr w:type="spellEnd"/>
      <w:r>
        <w:rPr>
          <w:rFonts w:asciiTheme="majorBidi" w:hAnsiTheme="majorBidi" w:cstheme="majorBidi"/>
        </w:rPr>
        <w:t xml:space="preserve"> Formation </w:t>
      </w:r>
      <w:proofErr w:type="spellStart"/>
      <w:r>
        <w:rPr>
          <w:rFonts w:asciiTheme="majorBidi" w:hAnsiTheme="majorBidi" w:cstheme="majorBidi"/>
        </w:rPr>
        <w:t>Microimager</w:t>
      </w:r>
      <w:proofErr w:type="spellEnd"/>
      <w:r>
        <w:rPr>
          <w:rFonts w:asciiTheme="majorBidi" w:hAnsiTheme="majorBidi" w:cstheme="majorBidi"/>
        </w:rPr>
        <w:t xml:space="preserve"> (FMI logs) and the seismic data. </w:t>
      </w:r>
    </w:p>
    <w:p w14:paraId="03E0AF86" w14:textId="34B99BD4" w:rsidR="00813207" w:rsidRPr="00A4435D" w:rsidRDefault="00813207" w:rsidP="00813207">
      <w:pPr>
        <w:pStyle w:val="Default"/>
        <w:spacing w:line="480" w:lineRule="auto"/>
        <w:ind w:firstLine="720"/>
        <w:jc w:val="both"/>
        <w:rPr>
          <w:rFonts w:asciiTheme="majorBidi" w:hAnsiTheme="majorBidi" w:cstheme="majorBidi"/>
        </w:rPr>
      </w:pPr>
      <w:r>
        <w:rPr>
          <w:rFonts w:asciiTheme="majorBidi" w:hAnsiTheme="majorBidi" w:cstheme="majorBidi"/>
        </w:rPr>
        <w:lastRenderedPageBreak/>
        <w:t>In this study, we c</w:t>
      </w:r>
      <w:r w:rsidR="00D534A4">
        <w:rPr>
          <w:rFonts w:asciiTheme="majorBidi" w:hAnsiTheme="majorBidi" w:cstheme="majorBidi"/>
        </w:rPr>
        <w:t>onsider two groups of fractures</w:t>
      </w:r>
      <w:r w:rsidR="00F069DA">
        <w:rPr>
          <w:rFonts w:asciiTheme="majorBidi" w:hAnsiTheme="majorBidi" w:cstheme="majorBidi"/>
        </w:rPr>
        <w:t>,</w:t>
      </w:r>
      <w:r w:rsidR="00D534A4">
        <w:rPr>
          <w:rFonts w:asciiTheme="majorBidi" w:hAnsiTheme="majorBidi" w:cstheme="majorBidi"/>
        </w:rPr>
        <w:t xml:space="preserve"> </w:t>
      </w:r>
      <w:r>
        <w:rPr>
          <w:rFonts w:asciiTheme="majorBidi" w:hAnsiTheme="majorBidi" w:cstheme="majorBidi"/>
        </w:rPr>
        <w:t>confined fractures which are extensional non-sheared fractures that do not</w:t>
      </w:r>
      <w:r w:rsidR="00D534A4">
        <w:rPr>
          <w:rFonts w:asciiTheme="majorBidi" w:hAnsiTheme="majorBidi" w:cstheme="majorBidi"/>
        </w:rPr>
        <w:t xml:space="preserve"> cross through the entire layer and</w:t>
      </w:r>
      <w:r>
        <w:rPr>
          <w:rFonts w:asciiTheme="majorBidi" w:hAnsiTheme="majorBidi" w:cstheme="majorBidi"/>
        </w:rPr>
        <w:t xml:space="preserve"> unconfined fractures which are fractures that cut through the whole layer. We follow the work by Fang et al. (</w:t>
      </w:r>
      <w:r w:rsidRPr="00F0651B">
        <w:rPr>
          <w:rFonts w:asciiTheme="majorBidi" w:hAnsiTheme="majorBidi" w:cstheme="majorBidi"/>
        </w:rPr>
        <w:t>2017</w:t>
      </w:r>
      <w:r>
        <w:rPr>
          <w:rFonts w:asciiTheme="majorBidi" w:hAnsiTheme="majorBidi" w:cstheme="majorBidi"/>
        </w:rPr>
        <w:t>) and examine the seismic amplitude due to a fractured medium using both constant and irregular fracture spacing. in both confined</w:t>
      </w:r>
      <w:r w:rsidRPr="00A36565">
        <w:rPr>
          <w:rFonts w:asciiTheme="majorBidi" w:hAnsiTheme="majorBidi" w:cstheme="majorBidi"/>
        </w:rPr>
        <w:t xml:space="preserve"> </w:t>
      </w:r>
      <w:r>
        <w:rPr>
          <w:rFonts w:asciiTheme="majorBidi" w:hAnsiTheme="majorBidi" w:cstheme="majorBidi"/>
        </w:rPr>
        <w:t>and unconfined settings.</w:t>
      </w:r>
    </w:p>
    <w:p w14:paraId="5DBA644C" w14:textId="287AB3AC" w:rsidR="00813207" w:rsidRPr="00CF25BE" w:rsidRDefault="00813207" w:rsidP="00813207">
      <w:pPr>
        <w:ind w:firstLine="720"/>
        <w:jc w:val="both"/>
        <w:rPr>
          <w:rFonts w:asciiTheme="majorBidi" w:hAnsiTheme="majorBidi" w:cstheme="majorBidi"/>
          <w:color w:val="000000" w:themeColor="text1"/>
        </w:rPr>
      </w:pPr>
      <w:r>
        <w:rPr>
          <w:rFonts w:asciiTheme="majorBidi" w:hAnsiTheme="majorBidi" w:cstheme="majorBidi"/>
        </w:rPr>
        <w:t xml:space="preserve">The paper is structured as follows: First, we briefly introduce the models of fractured media and the parameters needed to build the model of choice. We </w:t>
      </w:r>
      <w:r w:rsidR="007A596B">
        <w:rPr>
          <w:rFonts w:asciiTheme="majorBidi" w:hAnsiTheme="majorBidi" w:cstheme="majorBidi"/>
        </w:rPr>
        <w:t>use</w:t>
      </w:r>
      <w:r>
        <w:rPr>
          <w:rFonts w:asciiTheme="majorBidi" w:hAnsiTheme="majorBidi" w:cstheme="majorBidi"/>
        </w:rPr>
        <w:t xml:space="preserve"> the power-law theory that provides the randomness of the fracture spacing. Second, we introduce the modeling algorithm and the properties of the fractures considered in this study. Third, we validate our modeling accuracy by constructing a three-layer model with a constant fracture spacing and propagating the wavefield as an EMT (single anisotropy parameters) vs. discrete joints fractures, where each fracture is modeled using a single stiffness. Next, we generate a suite of three-layer models and vary the confined and unconfined fracture spacing and location within the reservoir and analyze the amplitude on CMP gathers. We conclude with a summary of the advantages and limitations of studying fractures using full wavefield modeling. </w:t>
      </w:r>
    </w:p>
    <w:p w14:paraId="52A68F6D" w14:textId="77777777" w:rsidR="00813207" w:rsidRDefault="00813207" w:rsidP="00813207">
      <w:pPr>
        <w:pStyle w:val="Heading1"/>
      </w:pPr>
    </w:p>
    <w:p w14:paraId="5AD91DF1" w14:textId="77777777" w:rsidR="00813207" w:rsidRPr="00EC736A" w:rsidRDefault="00813207" w:rsidP="00813207">
      <w:pPr>
        <w:pStyle w:val="Heading2"/>
      </w:pPr>
      <w:bookmarkStart w:id="78" w:name="_Toc522159536"/>
      <w:bookmarkStart w:id="79" w:name="_Toc523296589"/>
      <w:r>
        <w:t>Models of Fracture Media</w:t>
      </w:r>
      <w:bookmarkEnd w:id="78"/>
      <w:bookmarkEnd w:id="79"/>
    </w:p>
    <w:p w14:paraId="565E7C1E" w14:textId="7C61F2FB" w:rsidR="00813207" w:rsidRDefault="00813207" w:rsidP="00813207">
      <w:pPr>
        <w:ind w:firstLine="720"/>
        <w:jc w:val="both"/>
        <w:rPr>
          <w:rFonts w:asciiTheme="majorBidi" w:hAnsiTheme="majorBidi" w:cstheme="majorBidi"/>
        </w:rPr>
      </w:pPr>
      <w:r>
        <w:rPr>
          <w:rFonts w:asciiTheme="majorBidi" w:hAnsiTheme="majorBidi" w:cstheme="majorBidi"/>
        </w:rPr>
        <w:t xml:space="preserve">Fracture intensity and orientation are </w:t>
      </w:r>
      <w:r w:rsidR="00D534A4">
        <w:rPr>
          <w:rFonts w:asciiTheme="majorBidi" w:hAnsiTheme="majorBidi" w:cstheme="majorBidi"/>
        </w:rPr>
        <w:t>two</w:t>
      </w:r>
      <w:r>
        <w:rPr>
          <w:rFonts w:asciiTheme="majorBidi" w:hAnsiTheme="majorBidi" w:cstheme="majorBidi"/>
        </w:rPr>
        <w:t xml:space="preserve"> of the more important parameters we </w:t>
      </w:r>
      <w:r w:rsidR="00D534A4">
        <w:rPr>
          <w:rFonts w:asciiTheme="majorBidi" w:hAnsiTheme="majorBidi" w:cstheme="majorBidi"/>
        </w:rPr>
        <w:t>need</w:t>
      </w:r>
      <w:r>
        <w:rPr>
          <w:rFonts w:asciiTheme="majorBidi" w:hAnsiTheme="majorBidi" w:cstheme="majorBidi"/>
        </w:rPr>
        <w:t xml:space="preserve"> to estimate both in the exploration stage of the oil field and later in the development and mature stage when constructing </w:t>
      </w:r>
      <w:proofErr w:type="spellStart"/>
      <w:r>
        <w:rPr>
          <w:rFonts w:asciiTheme="majorBidi" w:hAnsiTheme="majorBidi" w:cstheme="majorBidi"/>
        </w:rPr>
        <w:t>geocellular</w:t>
      </w:r>
      <w:proofErr w:type="spellEnd"/>
      <w:r>
        <w:rPr>
          <w:rFonts w:asciiTheme="majorBidi" w:hAnsiTheme="majorBidi" w:cstheme="majorBidi"/>
        </w:rPr>
        <w:t xml:space="preserve"> models for flow simulation</w:t>
      </w:r>
      <w:r w:rsidR="0081494D">
        <w:rPr>
          <w:rFonts w:asciiTheme="majorBidi" w:hAnsiTheme="majorBidi" w:cstheme="majorBidi"/>
        </w:rPr>
        <w:t xml:space="preserve"> (</w:t>
      </w:r>
      <w:r w:rsidR="005D39A9">
        <w:rPr>
          <w:rFonts w:asciiTheme="majorBidi" w:hAnsiTheme="majorBidi" w:cstheme="majorBidi"/>
        </w:rPr>
        <w:t>Milad</w:t>
      </w:r>
      <w:r w:rsidR="00EC4B41">
        <w:rPr>
          <w:rFonts w:asciiTheme="majorBidi" w:hAnsiTheme="majorBidi" w:cstheme="majorBidi"/>
        </w:rPr>
        <w:t xml:space="preserve"> </w:t>
      </w:r>
      <w:r w:rsidR="005D39A9">
        <w:rPr>
          <w:rFonts w:asciiTheme="majorBidi" w:hAnsiTheme="majorBidi" w:cstheme="majorBidi"/>
        </w:rPr>
        <w:t xml:space="preserve">and </w:t>
      </w:r>
      <w:proofErr w:type="spellStart"/>
      <w:r w:rsidR="005D39A9">
        <w:rPr>
          <w:rFonts w:asciiTheme="majorBidi" w:hAnsiTheme="majorBidi" w:cstheme="majorBidi"/>
        </w:rPr>
        <w:t>Slatt</w:t>
      </w:r>
      <w:proofErr w:type="spellEnd"/>
      <w:r w:rsidR="005D39A9">
        <w:rPr>
          <w:rFonts w:asciiTheme="majorBidi" w:hAnsiTheme="majorBidi" w:cstheme="majorBidi"/>
        </w:rPr>
        <w:t>,</w:t>
      </w:r>
      <w:r w:rsidR="00EC4B41">
        <w:rPr>
          <w:rFonts w:asciiTheme="majorBidi" w:hAnsiTheme="majorBidi" w:cstheme="majorBidi"/>
        </w:rPr>
        <w:t xml:space="preserve"> 2018</w:t>
      </w:r>
      <w:r w:rsidR="0081494D">
        <w:rPr>
          <w:rFonts w:asciiTheme="majorBidi" w:hAnsiTheme="majorBidi" w:cstheme="majorBidi"/>
        </w:rPr>
        <w:t>)</w:t>
      </w:r>
      <w:r>
        <w:rPr>
          <w:rFonts w:asciiTheme="majorBidi" w:hAnsiTheme="majorBidi" w:cstheme="majorBidi"/>
        </w:rPr>
        <w:t>. Working backwards from 3D surface seismic data, we first characterize the seismic anisotropy and subsequently the physical properties of the fractures. The most popular method to characterize anisotropy is the estimation of Thomson’s parameters (</w:t>
      </w:r>
      <w:proofErr w:type="spellStart"/>
      <w:r w:rsidRPr="00A4435D">
        <w:t>R</w:t>
      </w:r>
      <w:r>
        <w:t>ü</w:t>
      </w:r>
      <w:r w:rsidRPr="00A4435D">
        <w:t>ger</w:t>
      </w:r>
      <w:proofErr w:type="spellEnd"/>
      <w:r>
        <w:rPr>
          <w:rFonts w:asciiTheme="majorBidi" w:hAnsiTheme="majorBidi" w:cstheme="majorBidi"/>
        </w:rPr>
        <w:t xml:space="preserve"> et al., 1997; Thomsen, 1986). While </w:t>
      </w:r>
      <w:r w:rsidRPr="00B02EDE">
        <w:rPr>
          <w:rFonts w:asciiTheme="majorBidi" w:hAnsiTheme="majorBidi" w:cstheme="majorBidi"/>
        </w:rPr>
        <w:lastRenderedPageBreak/>
        <w:t xml:space="preserve">Thomson’s </w:t>
      </w:r>
      <w:r>
        <w:rPr>
          <w:rFonts w:asciiTheme="majorBidi" w:hAnsiTheme="majorBidi" w:cstheme="majorBidi"/>
        </w:rPr>
        <w:t xml:space="preserve">parameters are very useful in characterizing anisotropy, they offer no direct reference to the fracture properties of the medium. A second widely used fracture model is based </w:t>
      </w:r>
      <w:r w:rsidR="00D534A4">
        <w:rPr>
          <w:rFonts w:asciiTheme="majorBidi" w:hAnsiTheme="majorBidi" w:cstheme="majorBidi"/>
        </w:rPr>
        <w:t xml:space="preserve">on either </w:t>
      </w:r>
      <w:r>
        <w:rPr>
          <w:rFonts w:asciiTheme="majorBidi" w:hAnsiTheme="majorBidi" w:cstheme="majorBidi"/>
        </w:rPr>
        <w:t xml:space="preserve">Schoenberg’s </w:t>
      </w:r>
      <w:r w:rsidR="007A596B">
        <w:rPr>
          <w:rFonts w:asciiTheme="majorBidi" w:hAnsiTheme="majorBidi" w:cstheme="majorBidi"/>
        </w:rPr>
        <w:t xml:space="preserve">(1980) Linear Slip Theory (LST) </w:t>
      </w:r>
      <w:r w:rsidR="00D534A4">
        <w:rPr>
          <w:rFonts w:asciiTheme="majorBidi" w:hAnsiTheme="majorBidi" w:cstheme="majorBidi"/>
        </w:rPr>
        <w:t>on</w:t>
      </w:r>
      <w:r>
        <w:rPr>
          <w:rFonts w:asciiTheme="majorBidi" w:hAnsiTheme="majorBidi" w:cstheme="majorBidi"/>
        </w:rPr>
        <w:t xml:space="preserve"> Hudson’s (1980) model. </w:t>
      </w:r>
    </w:p>
    <w:p w14:paraId="01CC7560" w14:textId="06F8EBBB" w:rsidR="00813207" w:rsidRDefault="00813207" w:rsidP="00813207">
      <w:pPr>
        <w:ind w:firstLine="720"/>
        <w:jc w:val="both"/>
        <w:rPr>
          <w:rFonts w:asciiTheme="majorBidi" w:hAnsiTheme="majorBidi" w:cstheme="majorBidi"/>
        </w:rPr>
      </w:pPr>
      <w:r>
        <w:rPr>
          <w:rFonts w:asciiTheme="majorBidi" w:hAnsiTheme="majorBidi" w:cstheme="majorBidi"/>
        </w:rPr>
        <w:t>Linear S</w:t>
      </w:r>
      <w:r w:rsidRPr="00B96B4E">
        <w:rPr>
          <w:rFonts w:asciiTheme="majorBidi" w:hAnsiTheme="majorBidi" w:cstheme="majorBidi"/>
        </w:rPr>
        <w:t xml:space="preserve">lip </w:t>
      </w:r>
      <w:r>
        <w:rPr>
          <w:rFonts w:asciiTheme="majorBidi" w:hAnsiTheme="majorBidi" w:cstheme="majorBidi"/>
        </w:rPr>
        <w:t xml:space="preserve">Theory describes </w:t>
      </w:r>
      <w:r w:rsidR="00D534A4">
        <w:rPr>
          <w:rFonts w:asciiTheme="majorBidi" w:hAnsiTheme="majorBidi" w:cstheme="majorBidi"/>
        </w:rPr>
        <w:t>a</w:t>
      </w:r>
      <w:r>
        <w:rPr>
          <w:rFonts w:asciiTheme="majorBidi" w:hAnsiTheme="majorBidi" w:cstheme="majorBidi"/>
        </w:rPr>
        <w:t xml:space="preserve"> fracture as a thin layer inside an isotropic host medium. As the thickness of the inserted layer approaches zero, the resulting medium reduces to a linear slip interface. The LST technique allows us to study the fracture represented as a weakness surface.</w:t>
      </w:r>
      <w:r w:rsidRPr="00B96B4E">
        <w:rPr>
          <w:rFonts w:asciiTheme="majorBidi" w:hAnsiTheme="majorBidi" w:cstheme="majorBidi"/>
        </w:rPr>
        <w:t xml:space="preserve"> </w:t>
      </w:r>
      <w:r>
        <w:rPr>
          <w:rFonts w:asciiTheme="majorBidi" w:hAnsiTheme="majorBidi" w:cstheme="majorBidi"/>
        </w:rPr>
        <w:t>A</w:t>
      </w:r>
      <w:r w:rsidRPr="00B96B4E">
        <w:rPr>
          <w:rFonts w:asciiTheme="majorBidi" w:hAnsiTheme="majorBidi" w:cstheme="majorBidi"/>
        </w:rPr>
        <w:t xml:space="preserve"> horizontally fractured medium is </w:t>
      </w:r>
      <w:r>
        <w:rPr>
          <w:rFonts w:asciiTheme="majorBidi" w:hAnsiTheme="majorBidi" w:cstheme="majorBidi"/>
        </w:rPr>
        <w:t>formed by an</w:t>
      </w:r>
      <w:r w:rsidRPr="00B96B4E">
        <w:rPr>
          <w:rFonts w:asciiTheme="majorBidi" w:hAnsiTheme="majorBidi" w:cstheme="majorBidi"/>
        </w:rPr>
        <w:t xml:space="preserve"> interface </w:t>
      </w:r>
      <w:r>
        <w:rPr>
          <w:rFonts w:asciiTheme="majorBidi" w:hAnsiTheme="majorBidi" w:cstheme="majorBidi"/>
        </w:rPr>
        <w:t>inserted</w:t>
      </w:r>
      <w:r w:rsidRPr="00B96B4E">
        <w:rPr>
          <w:rFonts w:asciiTheme="majorBidi" w:hAnsiTheme="majorBidi" w:cstheme="majorBidi"/>
        </w:rPr>
        <w:t xml:space="preserve"> in a homogeneous isotropic host medium. A vertically fractured</w:t>
      </w:r>
      <w:r>
        <w:rPr>
          <w:rFonts w:asciiTheme="majorBidi" w:hAnsiTheme="majorBidi" w:cstheme="majorBidi"/>
        </w:rPr>
        <w:t xml:space="preserve"> </w:t>
      </w:r>
      <w:r w:rsidRPr="00B96B4E">
        <w:rPr>
          <w:rFonts w:asciiTheme="majorBidi" w:hAnsiTheme="majorBidi" w:cstheme="majorBidi"/>
        </w:rPr>
        <w:t xml:space="preserve">medium is </w:t>
      </w:r>
      <w:r>
        <w:rPr>
          <w:rFonts w:asciiTheme="majorBidi" w:hAnsiTheme="majorBidi" w:cstheme="majorBidi"/>
        </w:rPr>
        <w:t>formed</w:t>
      </w:r>
      <w:r w:rsidRPr="00B96B4E">
        <w:rPr>
          <w:rFonts w:asciiTheme="majorBidi" w:hAnsiTheme="majorBidi" w:cstheme="majorBidi"/>
        </w:rPr>
        <w:t xml:space="preserve"> by a vertical interface inserted in a</w:t>
      </w:r>
      <w:r>
        <w:rPr>
          <w:rFonts w:asciiTheme="majorBidi" w:hAnsiTheme="majorBidi" w:cstheme="majorBidi"/>
        </w:rPr>
        <w:t xml:space="preserve"> </w:t>
      </w:r>
      <w:r w:rsidRPr="00B96B4E">
        <w:rPr>
          <w:rFonts w:asciiTheme="majorBidi" w:hAnsiTheme="majorBidi" w:cstheme="majorBidi"/>
        </w:rPr>
        <w:t>homogeneous isotropic host medium.</w:t>
      </w:r>
    </w:p>
    <w:p w14:paraId="1BBF9BA0" w14:textId="48D01275" w:rsidR="00813207" w:rsidRPr="00A46BAF" w:rsidRDefault="00813207" w:rsidP="00813207">
      <w:pPr>
        <w:pStyle w:val="Default"/>
        <w:spacing w:line="480" w:lineRule="auto"/>
        <w:ind w:firstLine="720"/>
        <w:jc w:val="both"/>
        <w:rPr>
          <w:rFonts w:asciiTheme="majorBidi" w:hAnsiTheme="majorBidi" w:cstheme="majorBidi"/>
        </w:rPr>
      </w:pPr>
      <w:r>
        <w:rPr>
          <w:rFonts w:asciiTheme="majorBidi" w:hAnsiTheme="majorBidi" w:cstheme="majorBidi"/>
        </w:rPr>
        <w:t>Hudson’s (1980) model represents fractures as aligned isolated penny shaped cracks inside the host rock. The origin of the isolated penny shaped cracks indicates the type of anisotropy</w:t>
      </w:r>
      <w:r w:rsidR="00D534A4">
        <w:rPr>
          <w:rFonts w:asciiTheme="majorBidi" w:hAnsiTheme="majorBidi" w:cstheme="majorBidi"/>
        </w:rPr>
        <w:t>, typically with a</w:t>
      </w:r>
      <w:r>
        <w:rPr>
          <w:rFonts w:asciiTheme="majorBidi" w:hAnsiTheme="majorBidi" w:cstheme="majorBidi"/>
        </w:rPr>
        <w:t xml:space="preserve"> Horizontal axis of symmetry (Horizontally transverse isotropic, HTI) or Vertical axis of Symmetry (vertically transverse isotropic, VTI). Hudson’s model treats fractures as isolated cracks and therefore does account for the fluid flow between cracks.  </w:t>
      </w:r>
      <w:r w:rsidRPr="00F809F3">
        <w:rPr>
          <w:rFonts w:asciiTheme="majorBidi" w:hAnsiTheme="majorBidi" w:cstheme="majorBidi"/>
        </w:rPr>
        <w:t>The accuracy of Hudson’s theory decreases when the crack density is large</w:t>
      </w:r>
      <w:r>
        <w:rPr>
          <w:rFonts w:asciiTheme="majorBidi" w:hAnsiTheme="majorBidi" w:cstheme="majorBidi"/>
        </w:rPr>
        <w:t xml:space="preserve">. In contrast, </w:t>
      </w:r>
      <w:r w:rsidRPr="00F809F3">
        <w:rPr>
          <w:rFonts w:asciiTheme="majorBidi" w:hAnsiTheme="majorBidi" w:cstheme="majorBidi"/>
        </w:rPr>
        <w:t xml:space="preserve">LST </w:t>
      </w:r>
      <w:r>
        <w:rPr>
          <w:rFonts w:asciiTheme="majorBidi" w:hAnsiTheme="majorBidi" w:cstheme="majorBidi"/>
        </w:rPr>
        <w:t>holds</w:t>
      </w:r>
      <w:r w:rsidRPr="00F809F3">
        <w:rPr>
          <w:rFonts w:asciiTheme="majorBidi" w:hAnsiTheme="majorBidi" w:cstheme="majorBidi"/>
        </w:rPr>
        <w:t xml:space="preserve"> for large crack </w:t>
      </w:r>
      <w:r w:rsidR="00D534A4">
        <w:rPr>
          <w:rFonts w:asciiTheme="majorBidi" w:hAnsiTheme="majorBidi" w:cstheme="majorBidi"/>
        </w:rPr>
        <w:t>densities</w:t>
      </w:r>
      <w:r w:rsidRPr="00F809F3">
        <w:rPr>
          <w:rFonts w:asciiTheme="majorBidi" w:hAnsiTheme="majorBidi" w:cstheme="majorBidi"/>
        </w:rPr>
        <w:t xml:space="preserve"> (</w:t>
      </w:r>
      <w:proofErr w:type="spellStart"/>
      <w:r w:rsidRPr="00F809F3">
        <w:rPr>
          <w:rFonts w:asciiTheme="majorBidi" w:hAnsiTheme="majorBidi" w:cstheme="majorBidi"/>
        </w:rPr>
        <w:t>Grechka</w:t>
      </w:r>
      <w:proofErr w:type="spellEnd"/>
      <w:r w:rsidRPr="00F809F3">
        <w:rPr>
          <w:rFonts w:asciiTheme="majorBidi" w:hAnsiTheme="majorBidi" w:cstheme="majorBidi"/>
        </w:rPr>
        <w:t xml:space="preserve"> and </w:t>
      </w:r>
      <w:proofErr w:type="spellStart"/>
      <w:r w:rsidRPr="00F809F3">
        <w:rPr>
          <w:rFonts w:asciiTheme="majorBidi" w:hAnsiTheme="majorBidi" w:cstheme="majorBidi"/>
        </w:rPr>
        <w:t>Kachanov</w:t>
      </w:r>
      <w:proofErr w:type="spellEnd"/>
      <w:r w:rsidRPr="00F809F3">
        <w:rPr>
          <w:rFonts w:asciiTheme="majorBidi" w:hAnsiTheme="majorBidi" w:cstheme="majorBidi"/>
        </w:rPr>
        <w:t>, 2006).</w:t>
      </w:r>
      <w:r>
        <w:rPr>
          <w:rFonts w:asciiTheme="majorBidi" w:hAnsiTheme="majorBidi" w:cstheme="majorBidi"/>
        </w:rPr>
        <w:t xml:space="preserve"> Also, LST offers a more intuitive understanding of the fracture because it does not assume penny shaped cracks. For this reason, we will use the LST to model   fractures in this paper. </w:t>
      </w:r>
      <w:r w:rsidRPr="00A46BAF">
        <w:rPr>
          <w:rFonts w:asciiTheme="majorBidi" w:hAnsiTheme="majorBidi" w:cstheme="majorBidi"/>
        </w:rPr>
        <w:t>The elastic properties of a fracture are described by the fracture compliance matrix</w:t>
      </w:r>
      <w:r>
        <w:rPr>
          <w:rFonts w:asciiTheme="majorBidi" w:hAnsiTheme="majorBidi" w:cstheme="majorBidi"/>
        </w:rPr>
        <w:t xml:space="preserve"> and depend on the geometry of the fracture surface </w:t>
      </w:r>
      <w:r w:rsidRPr="00A46BAF">
        <w:rPr>
          <w:rFonts w:asciiTheme="majorBidi" w:hAnsiTheme="majorBidi" w:cstheme="majorBidi"/>
        </w:rPr>
        <w:t>(Schoenberg, 1980</w:t>
      </w:r>
      <w:r>
        <w:rPr>
          <w:rFonts w:asciiTheme="majorBidi" w:hAnsiTheme="majorBidi" w:cstheme="majorBidi"/>
        </w:rPr>
        <w:t xml:space="preserve">; </w:t>
      </w:r>
      <w:r w:rsidRPr="00A46BAF">
        <w:rPr>
          <w:rFonts w:asciiTheme="majorBidi" w:hAnsiTheme="majorBidi" w:cstheme="majorBidi"/>
        </w:rPr>
        <w:t>Schoenberg and Sayers, 1995). The stiffness matrix for an HTI medium is given by</w:t>
      </w:r>
      <w:r>
        <w:rPr>
          <w:rFonts w:asciiTheme="majorBidi" w:hAnsiTheme="majorBidi" w:cstheme="majorBidi"/>
        </w:rPr>
        <w:t>:</w:t>
      </w:r>
    </w:p>
    <w:p w14:paraId="20C20200" w14:textId="77777777" w:rsidR="00813207" w:rsidRDefault="00813207" w:rsidP="00813207">
      <w:pPr>
        <w:spacing w:before="100" w:beforeAutospacing="1" w:after="100" w:afterAutospacing="1"/>
        <w:ind w:firstLine="720"/>
        <w:jc w:val="both"/>
        <w:rPr>
          <w:rFonts w:ascii="Times" w:eastAsiaTheme="minorEastAsia" w:hAnsi="Times" w:cstheme="majorBidi"/>
        </w:rPr>
      </w:pPr>
      <m:oMath>
        <m:r>
          <w:rPr>
            <w:rFonts w:ascii="Cambria Math" w:hAnsi="Cambria Math" w:cstheme="majorBidi"/>
            <w:sz w:val="20"/>
            <w:szCs w:val="20"/>
          </w:rPr>
          <w:lastRenderedPageBreak/>
          <m:t>C=</m:t>
        </m:r>
        <m:d>
          <m:dPr>
            <m:begChr m:val="["/>
            <m:endChr m:val="]"/>
            <m:ctrlPr>
              <w:rPr>
                <w:rFonts w:ascii="Cambria Math" w:hAnsi="Cambria Math" w:cstheme="majorBidi"/>
                <w:sz w:val="20"/>
                <w:szCs w:val="20"/>
              </w:rPr>
            </m:ctrlPr>
          </m:dPr>
          <m:e>
            <m:m>
              <m:mPr>
                <m:mcs>
                  <m:mc>
                    <m:mcPr>
                      <m:count m:val="6"/>
                      <m:mcJc m:val="center"/>
                    </m:mcPr>
                  </m:mc>
                </m:mcs>
                <m:ctrlPr>
                  <w:rPr>
                    <w:rFonts w:ascii="Cambria Math" w:hAnsi="Cambria Math" w:cstheme="majorBidi"/>
                    <w:sz w:val="20"/>
                    <w:szCs w:val="20"/>
                  </w:rPr>
                </m:ctrlPr>
              </m:mPr>
              <m:mr>
                <m:e>
                  <m:d>
                    <m:dPr>
                      <m:ctrlPr>
                        <w:rPr>
                          <w:rFonts w:ascii="Cambria Math" w:hAnsi="Cambria Math" w:cstheme="majorBidi"/>
                          <w:sz w:val="20"/>
                          <w:szCs w:val="20"/>
                        </w:rPr>
                      </m:ctrlPr>
                    </m:dPr>
                    <m:e>
                      <m:r>
                        <w:rPr>
                          <w:rFonts w:ascii="Cambria Math" w:hAnsi="Cambria Math" w:cstheme="majorBidi"/>
                          <w:sz w:val="20"/>
                          <w:szCs w:val="20"/>
                        </w:rPr>
                        <m:t>λ</m:t>
                      </m:r>
                      <m:r>
                        <m:rPr>
                          <m:sty m:val="p"/>
                        </m:rPr>
                        <w:rPr>
                          <w:rFonts w:ascii="Cambria Math" w:hAnsi="Cambria Math" w:cstheme="majorBidi"/>
                          <w:sz w:val="20"/>
                          <w:szCs w:val="20"/>
                        </w:rPr>
                        <m:t>+2</m:t>
                      </m:r>
                      <m:r>
                        <w:rPr>
                          <w:rFonts w:ascii="Cambria Math" w:hAnsi="Cambria Math" w:cstheme="majorBidi"/>
                          <w:sz w:val="20"/>
                          <w:szCs w:val="20"/>
                        </w:rPr>
                        <m:t>μ</m:t>
                      </m:r>
                    </m:e>
                  </m:d>
                  <m:r>
                    <m:rPr>
                      <m:sty m:val="p"/>
                    </m:rPr>
                    <w:rPr>
                      <w:rFonts w:ascii="Cambria Math" w:hAnsi="Cambria Math" w:cstheme="majorBidi"/>
                      <w:sz w:val="20"/>
                      <w:szCs w:val="20"/>
                    </w:rPr>
                    <m:t>(1-</m:t>
                  </m:r>
                  <m:sSub>
                    <m:sSubPr>
                      <m:ctrlPr>
                        <w:rPr>
                          <w:rFonts w:ascii="Cambria Math" w:hAnsi="Cambria Math" w:cstheme="majorBidi"/>
                          <w:sz w:val="20"/>
                          <w:szCs w:val="20"/>
                        </w:rPr>
                      </m:ctrlPr>
                    </m:sSubPr>
                    <m:e>
                      <m:r>
                        <m:rPr>
                          <m:sty m:val="p"/>
                        </m:rPr>
                        <w:rPr>
                          <w:rFonts w:ascii="Cambria Math" w:hAnsi="Cambria Math" w:cstheme="majorBidi"/>
                          <w:sz w:val="20"/>
                          <w:szCs w:val="20"/>
                        </w:rPr>
                        <m:t>∆</m:t>
                      </m:r>
                    </m:e>
                    <m:sub>
                      <m:r>
                        <w:rPr>
                          <w:rFonts w:ascii="Cambria Math" w:hAnsi="Cambria Math" w:cstheme="majorBidi"/>
                          <w:sz w:val="20"/>
                          <w:szCs w:val="20"/>
                        </w:rPr>
                        <m:t>N</m:t>
                      </m:r>
                    </m:sub>
                  </m:sSub>
                  <m:r>
                    <m:rPr>
                      <m:sty m:val="p"/>
                    </m:rPr>
                    <w:rPr>
                      <w:rFonts w:ascii="Cambria Math" w:hAnsi="Cambria Math" w:cstheme="majorBidi"/>
                      <w:sz w:val="20"/>
                      <w:szCs w:val="20"/>
                    </w:rPr>
                    <m:t>)</m:t>
                  </m:r>
                </m:e>
                <m:e>
                  <m:r>
                    <w:rPr>
                      <w:rFonts w:ascii="Cambria Math" w:eastAsia="Cambria Math" w:hAnsi="Cambria Math" w:cs="Cambria Math"/>
                      <w:sz w:val="20"/>
                      <w:szCs w:val="20"/>
                    </w:rPr>
                    <m:t>λ</m:t>
                  </m:r>
                  <m:r>
                    <m:rPr>
                      <m:sty m:val="p"/>
                    </m:rPr>
                    <w:rPr>
                      <w:rFonts w:ascii="Cambria Math" w:eastAsia="Cambria Math" w:hAnsi="Cambria Math" w:cs="Cambria Math"/>
                      <w:sz w:val="20"/>
                      <w:szCs w:val="20"/>
                    </w:rPr>
                    <m:t>(1-</m:t>
                  </m:r>
                  <m:sSub>
                    <m:sSubPr>
                      <m:ctrlPr>
                        <w:rPr>
                          <w:rFonts w:ascii="Cambria Math" w:hAnsi="Cambria Math" w:cstheme="majorBidi"/>
                          <w:sz w:val="20"/>
                          <w:szCs w:val="20"/>
                        </w:rPr>
                      </m:ctrlPr>
                    </m:sSubPr>
                    <m:e>
                      <m:r>
                        <m:rPr>
                          <m:sty m:val="p"/>
                        </m:rPr>
                        <w:rPr>
                          <w:rFonts w:ascii="Cambria Math" w:hAnsi="Cambria Math" w:cstheme="majorBidi"/>
                          <w:sz w:val="20"/>
                          <w:szCs w:val="20"/>
                        </w:rPr>
                        <m:t>∆</m:t>
                      </m:r>
                    </m:e>
                    <m:sub>
                      <m:r>
                        <w:rPr>
                          <w:rFonts w:ascii="Cambria Math" w:hAnsi="Cambria Math" w:cstheme="majorBidi"/>
                          <w:sz w:val="20"/>
                          <w:szCs w:val="20"/>
                        </w:rPr>
                        <m:t>N</m:t>
                      </m:r>
                    </m:sub>
                  </m:sSub>
                  <m:r>
                    <m:rPr>
                      <m:sty m:val="p"/>
                    </m:rPr>
                    <w:rPr>
                      <w:rFonts w:ascii="Cambria Math" w:eastAsia="Cambria Math" w:hAnsi="Cambria Math" w:cs="Cambria Math"/>
                      <w:sz w:val="20"/>
                      <w:szCs w:val="20"/>
                    </w:rPr>
                    <m:t>)</m:t>
                  </m:r>
                </m:e>
                <m:e>
                  <m:r>
                    <w:rPr>
                      <w:rFonts w:ascii="Cambria Math" w:eastAsia="Cambria Math" w:hAnsi="Cambria Math" w:cs="Cambria Math"/>
                      <w:sz w:val="20"/>
                      <w:szCs w:val="20"/>
                    </w:rPr>
                    <m:t>λ</m:t>
                  </m:r>
                  <m:r>
                    <m:rPr>
                      <m:sty m:val="p"/>
                    </m:rPr>
                    <w:rPr>
                      <w:rFonts w:ascii="Cambria Math" w:eastAsia="Cambria Math" w:hAnsi="Cambria Math" w:cs="Cambria Math"/>
                      <w:sz w:val="20"/>
                      <w:szCs w:val="20"/>
                    </w:rPr>
                    <m:t>(1-</m:t>
                  </m:r>
                  <m:sSub>
                    <m:sSubPr>
                      <m:ctrlPr>
                        <w:rPr>
                          <w:rFonts w:ascii="Cambria Math" w:hAnsi="Cambria Math" w:cstheme="majorBidi"/>
                          <w:sz w:val="20"/>
                          <w:szCs w:val="20"/>
                        </w:rPr>
                      </m:ctrlPr>
                    </m:sSubPr>
                    <m:e>
                      <m:r>
                        <m:rPr>
                          <m:sty m:val="p"/>
                        </m:rPr>
                        <w:rPr>
                          <w:rFonts w:ascii="Cambria Math" w:hAnsi="Cambria Math" w:cstheme="majorBidi"/>
                          <w:sz w:val="20"/>
                          <w:szCs w:val="20"/>
                        </w:rPr>
                        <m:t>∆</m:t>
                      </m:r>
                    </m:e>
                    <m:sub>
                      <m:r>
                        <w:rPr>
                          <w:rFonts w:ascii="Cambria Math" w:hAnsi="Cambria Math" w:cstheme="majorBidi"/>
                          <w:sz w:val="20"/>
                          <w:szCs w:val="20"/>
                        </w:rPr>
                        <m:t>N</m:t>
                      </m:r>
                    </m:sub>
                  </m:sSub>
                  <m:r>
                    <m:rPr>
                      <m:sty m:val="p"/>
                    </m:rPr>
                    <w:rPr>
                      <w:rFonts w:ascii="Cambria Math" w:eastAsia="Cambria Math" w:hAnsi="Cambria Math" w:cs="Cambria Math"/>
                      <w:sz w:val="20"/>
                      <w:szCs w:val="20"/>
                    </w:rPr>
                    <m:t>)</m:t>
                  </m:r>
                  <m:ctrlPr>
                    <w:rPr>
                      <w:rFonts w:ascii="Cambria Math" w:eastAsia="Cambria Math" w:hAnsi="Cambria Math" w:cs="Cambria Math"/>
                      <w:sz w:val="20"/>
                      <w:szCs w:val="20"/>
                    </w:rPr>
                  </m:ctrlPr>
                </m:e>
                <m:e>
                  <m:r>
                    <m:rPr>
                      <m:sty m:val="p"/>
                    </m:rPr>
                    <w:rPr>
                      <w:rFonts w:ascii="Cambria Math" w:eastAsia="Cambria Math" w:hAnsi="Cambria Math" w:cs="Cambria Math"/>
                      <w:sz w:val="20"/>
                      <w:szCs w:val="20"/>
                    </w:rPr>
                    <m:t>0</m:t>
                  </m:r>
                  <m:ctrlPr>
                    <w:rPr>
                      <w:rFonts w:ascii="Cambria Math" w:eastAsia="Cambria Math" w:hAnsi="Cambria Math" w:cs="Cambria Math"/>
                      <w:sz w:val="20"/>
                      <w:szCs w:val="20"/>
                    </w:rPr>
                  </m:ctrlPr>
                </m:e>
                <m:e>
                  <m:r>
                    <m:rPr>
                      <m:sty m:val="p"/>
                    </m:rPr>
                    <w:rPr>
                      <w:rFonts w:ascii="Cambria Math" w:eastAsia="Cambria Math" w:hAnsi="Cambria Math" w:cs="Cambria Math"/>
                      <w:sz w:val="20"/>
                      <w:szCs w:val="20"/>
                    </w:rPr>
                    <m:t>0</m:t>
                  </m:r>
                  <m:ctrlPr>
                    <w:rPr>
                      <w:rFonts w:ascii="Cambria Math" w:eastAsia="Cambria Math" w:hAnsi="Cambria Math" w:cs="Cambria Math"/>
                      <w:sz w:val="20"/>
                      <w:szCs w:val="20"/>
                    </w:rPr>
                  </m:ctrlPr>
                </m:e>
                <m:e>
                  <m:r>
                    <m:rPr>
                      <m:sty m:val="p"/>
                    </m:rPr>
                    <w:rPr>
                      <w:rFonts w:ascii="Cambria Math" w:eastAsia="Cambria Math" w:hAnsi="Cambria Math" w:cs="Cambria Math"/>
                      <w:sz w:val="20"/>
                      <w:szCs w:val="20"/>
                    </w:rPr>
                    <m:t>0</m:t>
                  </m:r>
                  <m:ctrlPr>
                    <w:rPr>
                      <w:rFonts w:ascii="Cambria Math" w:eastAsia="Cambria Math" w:hAnsi="Cambria Math" w:cs="Cambria Math"/>
                      <w:sz w:val="20"/>
                      <w:szCs w:val="20"/>
                    </w:rPr>
                  </m:ctrlPr>
                </m:e>
              </m:mr>
              <m:mr>
                <m:e>
                  <m:r>
                    <w:rPr>
                      <w:rFonts w:ascii="Cambria Math" w:eastAsia="Cambria Math" w:hAnsi="Cambria Math" w:cs="Cambria Math"/>
                      <w:sz w:val="20"/>
                      <w:szCs w:val="20"/>
                    </w:rPr>
                    <m:t>λ(1-</m:t>
                  </m:r>
                  <m:sSub>
                    <m:sSubPr>
                      <m:ctrlPr>
                        <w:rPr>
                          <w:rFonts w:ascii="Cambria Math" w:hAnsi="Cambria Math" w:cstheme="majorBidi"/>
                          <w:sz w:val="20"/>
                          <w:szCs w:val="20"/>
                        </w:rPr>
                      </m:ctrlPr>
                    </m:sSubPr>
                    <m:e>
                      <m:r>
                        <m:rPr>
                          <m:sty m:val="p"/>
                        </m:rPr>
                        <w:rPr>
                          <w:rFonts w:ascii="Cambria Math" w:hAnsi="Cambria Math" w:cstheme="majorBidi"/>
                          <w:sz w:val="20"/>
                          <w:szCs w:val="20"/>
                        </w:rPr>
                        <m:t>∆</m:t>
                      </m:r>
                    </m:e>
                    <m:sub>
                      <m:r>
                        <w:rPr>
                          <w:rFonts w:ascii="Cambria Math" w:hAnsi="Cambria Math" w:cstheme="majorBidi"/>
                          <w:sz w:val="20"/>
                          <w:szCs w:val="20"/>
                        </w:rPr>
                        <m:t>N</m:t>
                      </m:r>
                    </m:sub>
                  </m:sSub>
                  <m:r>
                    <m:rPr>
                      <m:sty m:val="p"/>
                    </m:rPr>
                    <w:rPr>
                      <w:rFonts w:ascii="Cambria Math" w:eastAsia="Cambria Math" w:hAnsi="Cambria Math" w:cs="Cambria Math"/>
                      <w:sz w:val="20"/>
                      <w:szCs w:val="20"/>
                    </w:rPr>
                    <m:t>)</m:t>
                  </m:r>
                </m:e>
                <m:e>
                  <m:d>
                    <m:dPr>
                      <m:ctrlPr>
                        <w:rPr>
                          <w:rFonts w:ascii="Cambria Math" w:hAnsi="Cambria Math" w:cstheme="majorBidi"/>
                          <w:sz w:val="20"/>
                          <w:szCs w:val="20"/>
                        </w:rPr>
                      </m:ctrlPr>
                    </m:dPr>
                    <m:e>
                      <m:r>
                        <w:rPr>
                          <w:rFonts w:ascii="Cambria Math" w:hAnsi="Cambria Math" w:cstheme="majorBidi"/>
                          <w:sz w:val="20"/>
                          <w:szCs w:val="20"/>
                        </w:rPr>
                        <m:t>λ</m:t>
                      </m:r>
                      <m:r>
                        <m:rPr>
                          <m:sty m:val="p"/>
                        </m:rPr>
                        <w:rPr>
                          <w:rFonts w:ascii="Cambria Math" w:hAnsi="Cambria Math" w:cstheme="majorBidi"/>
                          <w:sz w:val="20"/>
                          <w:szCs w:val="20"/>
                        </w:rPr>
                        <m:t>+2</m:t>
                      </m:r>
                      <m:r>
                        <w:rPr>
                          <w:rFonts w:ascii="Cambria Math" w:hAnsi="Cambria Math" w:cstheme="majorBidi"/>
                          <w:sz w:val="20"/>
                          <w:szCs w:val="20"/>
                        </w:rPr>
                        <m:t>μ</m:t>
                      </m:r>
                    </m:e>
                  </m:d>
                  <m:r>
                    <m:rPr>
                      <m:sty m:val="p"/>
                    </m:rPr>
                    <w:rPr>
                      <w:rFonts w:ascii="Cambria Math" w:hAnsi="Cambria Math" w:cstheme="majorBidi"/>
                      <w:sz w:val="20"/>
                      <w:szCs w:val="20"/>
                    </w:rPr>
                    <m:t>[1-</m:t>
                  </m:r>
                  <m:f>
                    <m:fPr>
                      <m:ctrlPr>
                        <w:rPr>
                          <w:rFonts w:ascii="Cambria Math" w:hAnsi="Cambria Math" w:cstheme="majorBidi"/>
                          <w:sz w:val="20"/>
                          <w:szCs w:val="20"/>
                        </w:rPr>
                      </m:ctrlPr>
                    </m:fPr>
                    <m:num>
                      <m:sSup>
                        <m:sSupPr>
                          <m:ctrlPr>
                            <w:rPr>
                              <w:rFonts w:ascii="Cambria Math" w:hAnsi="Cambria Math" w:cstheme="majorBidi"/>
                              <w:sz w:val="20"/>
                              <w:szCs w:val="20"/>
                            </w:rPr>
                          </m:ctrlPr>
                        </m:sSupPr>
                        <m:e>
                          <m:r>
                            <w:rPr>
                              <w:rFonts w:ascii="Cambria Math" w:hAnsi="Cambria Math" w:cstheme="majorBidi"/>
                              <w:sz w:val="20"/>
                              <w:szCs w:val="20"/>
                            </w:rPr>
                            <m:t>λ</m:t>
                          </m:r>
                        </m:e>
                        <m:sup>
                          <m:r>
                            <m:rPr>
                              <m:sty m:val="p"/>
                            </m:rPr>
                            <w:rPr>
                              <w:rFonts w:ascii="Cambria Math" w:hAnsi="Cambria Math" w:cstheme="majorBidi"/>
                              <w:sz w:val="20"/>
                              <w:szCs w:val="20"/>
                            </w:rPr>
                            <m:t>2</m:t>
                          </m:r>
                        </m:sup>
                      </m:sSup>
                    </m:num>
                    <m:den>
                      <m:sSup>
                        <m:sSupPr>
                          <m:ctrlPr>
                            <w:rPr>
                              <w:rFonts w:ascii="Cambria Math" w:hAnsi="Cambria Math" w:cstheme="majorBidi"/>
                              <w:sz w:val="20"/>
                              <w:szCs w:val="20"/>
                            </w:rPr>
                          </m:ctrlPr>
                        </m:sSupPr>
                        <m:e>
                          <m:r>
                            <m:rPr>
                              <m:sty m:val="p"/>
                            </m:rPr>
                            <w:rPr>
                              <w:rFonts w:ascii="Cambria Math" w:hAnsi="Cambria Math" w:cstheme="majorBidi"/>
                              <w:sz w:val="20"/>
                              <w:szCs w:val="20"/>
                            </w:rPr>
                            <m:t>(</m:t>
                          </m:r>
                          <m:r>
                            <w:rPr>
                              <w:rFonts w:ascii="Cambria Math" w:hAnsi="Cambria Math" w:cstheme="majorBidi"/>
                              <w:sz w:val="20"/>
                              <w:szCs w:val="20"/>
                            </w:rPr>
                            <m:t>λ</m:t>
                          </m:r>
                          <m:r>
                            <m:rPr>
                              <m:sty m:val="p"/>
                            </m:rPr>
                            <w:rPr>
                              <w:rFonts w:ascii="Cambria Math" w:hAnsi="Cambria Math" w:cstheme="majorBidi"/>
                              <w:sz w:val="20"/>
                              <w:szCs w:val="20"/>
                            </w:rPr>
                            <m:t>+2</m:t>
                          </m:r>
                          <m:r>
                            <w:rPr>
                              <w:rFonts w:ascii="Cambria Math" w:hAnsi="Cambria Math" w:cstheme="majorBidi"/>
                              <w:sz w:val="20"/>
                              <w:szCs w:val="20"/>
                            </w:rPr>
                            <m:t>μ</m:t>
                          </m:r>
                          <m:r>
                            <m:rPr>
                              <m:sty m:val="p"/>
                            </m:rPr>
                            <w:rPr>
                              <w:rFonts w:ascii="Cambria Math" w:hAnsi="Cambria Math" w:cstheme="majorBidi"/>
                              <w:sz w:val="20"/>
                              <w:szCs w:val="20"/>
                            </w:rPr>
                            <m:t>)</m:t>
                          </m:r>
                        </m:e>
                        <m:sup>
                          <m:r>
                            <m:rPr>
                              <m:sty m:val="p"/>
                            </m:rPr>
                            <w:rPr>
                              <w:rFonts w:ascii="Cambria Math" w:hAnsi="Cambria Math" w:cstheme="majorBidi"/>
                              <w:sz w:val="20"/>
                              <w:szCs w:val="20"/>
                            </w:rPr>
                            <m:t>2</m:t>
                          </m:r>
                        </m:sup>
                      </m:sSup>
                    </m:den>
                  </m:f>
                  <m:sSub>
                    <m:sSubPr>
                      <m:ctrlPr>
                        <w:rPr>
                          <w:rFonts w:ascii="Cambria Math" w:hAnsi="Cambria Math" w:cstheme="majorBidi"/>
                          <w:sz w:val="20"/>
                          <w:szCs w:val="20"/>
                        </w:rPr>
                      </m:ctrlPr>
                    </m:sSubPr>
                    <m:e>
                      <m:r>
                        <m:rPr>
                          <m:sty m:val="p"/>
                        </m:rPr>
                        <w:rPr>
                          <w:rFonts w:ascii="Cambria Math" w:hAnsi="Cambria Math" w:cstheme="majorBidi"/>
                          <w:sz w:val="20"/>
                          <w:szCs w:val="20"/>
                        </w:rPr>
                        <m:t>∆</m:t>
                      </m:r>
                    </m:e>
                    <m:sub>
                      <m:r>
                        <w:rPr>
                          <w:rFonts w:ascii="Cambria Math" w:hAnsi="Cambria Math" w:cstheme="majorBidi"/>
                          <w:sz w:val="20"/>
                          <w:szCs w:val="20"/>
                        </w:rPr>
                        <m:t>N</m:t>
                      </m:r>
                    </m:sub>
                  </m:sSub>
                  <m:r>
                    <m:rPr>
                      <m:sty m:val="p"/>
                    </m:rPr>
                    <w:rPr>
                      <w:rFonts w:ascii="Cambria Math" w:hAnsi="Cambria Math" w:cstheme="majorBidi"/>
                      <w:sz w:val="20"/>
                      <w:szCs w:val="20"/>
                    </w:rPr>
                    <m:t>]</m:t>
                  </m:r>
                  <m:ctrlPr>
                    <w:rPr>
                      <w:rFonts w:ascii="Cambria Math" w:eastAsia="Cambria Math" w:hAnsi="Cambria Math" w:cs="Cambria Math"/>
                      <w:sz w:val="20"/>
                      <w:szCs w:val="20"/>
                    </w:rPr>
                  </m:ctrlPr>
                </m:e>
                <m:e>
                  <m:r>
                    <w:rPr>
                      <w:rFonts w:ascii="Cambria Math" w:hAnsi="Cambria Math" w:cstheme="majorBidi"/>
                      <w:sz w:val="20"/>
                      <w:szCs w:val="20"/>
                    </w:rPr>
                    <m:t>λ</m:t>
                  </m:r>
                  <m:r>
                    <m:rPr>
                      <m:sty m:val="p"/>
                    </m:rPr>
                    <w:rPr>
                      <w:rFonts w:ascii="Cambria Math" w:hAnsi="Cambria Math" w:cstheme="majorBidi"/>
                      <w:sz w:val="20"/>
                      <w:szCs w:val="20"/>
                    </w:rPr>
                    <m:t>(1-</m:t>
                  </m:r>
                  <m:f>
                    <m:fPr>
                      <m:ctrlPr>
                        <w:rPr>
                          <w:rFonts w:ascii="Cambria Math" w:hAnsi="Cambria Math" w:cstheme="majorBidi"/>
                          <w:sz w:val="20"/>
                          <w:szCs w:val="20"/>
                        </w:rPr>
                      </m:ctrlPr>
                    </m:fPr>
                    <m:num>
                      <m:r>
                        <w:rPr>
                          <w:rFonts w:ascii="Cambria Math" w:hAnsi="Cambria Math" w:cstheme="majorBidi"/>
                          <w:sz w:val="20"/>
                          <w:szCs w:val="20"/>
                        </w:rPr>
                        <m:t>λ</m:t>
                      </m:r>
                    </m:num>
                    <m:den>
                      <m:r>
                        <w:rPr>
                          <w:rFonts w:ascii="Cambria Math" w:hAnsi="Cambria Math" w:cstheme="majorBidi"/>
                          <w:sz w:val="20"/>
                          <w:szCs w:val="20"/>
                        </w:rPr>
                        <m:t>λ</m:t>
                      </m:r>
                      <m:r>
                        <m:rPr>
                          <m:sty m:val="p"/>
                        </m:rPr>
                        <w:rPr>
                          <w:rFonts w:ascii="Cambria Math" w:hAnsi="Cambria Math" w:cstheme="majorBidi"/>
                          <w:sz w:val="20"/>
                          <w:szCs w:val="20"/>
                        </w:rPr>
                        <m:t>+2</m:t>
                      </m:r>
                      <m:r>
                        <w:rPr>
                          <w:rFonts w:ascii="Cambria Math" w:hAnsi="Cambria Math" w:cstheme="majorBidi"/>
                          <w:sz w:val="20"/>
                          <w:szCs w:val="20"/>
                        </w:rPr>
                        <m:t>μ</m:t>
                      </m:r>
                    </m:den>
                  </m:f>
                  <m:sSub>
                    <m:sSubPr>
                      <m:ctrlPr>
                        <w:rPr>
                          <w:rFonts w:ascii="Cambria Math" w:hAnsi="Cambria Math" w:cstheme="majorBidi"/>
                          <w:sz w:val="20"/>
                          <w:szCs w:val="20"/>
                        </w:rPr>
                      </m:ctrlPr>
                    </m:sSubPr>
                    <m:e>
                      <m:r>
                        <m:rPr>
                          <m:sty m:val="p"/>
                        </m:rPr>
                        <w:rPr>
                          <w:rFonts w:ascii="Cambria Math" w:hAnsi="Cambria Math" w:cstheme="majorBidi"/>
                          <w:sz w:val="20"/>
                          <w:szCs w:val="20"/>
                        </w:rPr>
                        <m:t>∆</m:t>
                      </m:r>
                    </m:e>
                    <m:sub>
                      <m:r>
                        <w:rPr>
                          <w:rFonts w:ascii="Cambria Math" w:hAnsi="Cambria Math" w:cstheme="majorBidi"/>
                          <w:sz w:val="20"/>
                          <w:szCs w:val="20"/>
                        </w:rPr>
                        <m:t>N</m:t>
                      </m:r>
                    </m:sub>
                  </m:sSub>
                  <m:r>
                    <m:rPr>
                      <m:sty m:val="p"/>
                    </m:rPr>
                    <w:rPr>
                      <w:rFonts w:ascii="Cambria Math" w:hAnsi="Cambria Math" w:cstheme="majorBidi"/>
                      <w:sz w:val="20"/>
                      <w:szCs w:val="20"/>
                    </w:rPr>
                    <m:t>)</m:t>
                  </m:r>
                  <m:ctrlPr>
                    <w:rPr>
                      <w:rFonts w:ascii="Cambria Math" w:eastAsia="Cambria Math" w:hAnsi="Cambria Math" w:cs="Cambria Math"/>
                      <w:sz w:val="20"/>
                      <w:szCs w:val="20"/>
                    </w:rPr>
                  </m:ctrlPr>
                </m:e>
                <m:e>
                  <m:r>
                    <m:rPr>
                      <m:sty m:val="p"/>
                    </m:rPr>
                    <w:rPr>
                      <w:rFonts w:ascii="Cambria Math" w:eastAsia="Cambria Math" w:hAnsi="Cambria Math" w:cs="Cambria Math"/>
                      <w:sz w:val="20"/>
                      <w:szCs w:val="20"/>
                    </w:rPr>
                    <m:t>0</m:t>
                  </m:r>
                  <m:ctrlPr>
                    <w:rPr>
                      <w:rFonts w:ascii="Cambria Math" w:eastAsia="Cambria Math" w:hAnsi="Cambria Math" w:cs="Cambria Math"/>
                      <w:sz w:val="20"/>
                      <w:szCs w:val="20"/>
                    </w:rPr>
                  </m:ctrlPr>
                </m:e>
                <m:e>
                  <m:r>
                    <m:rPr>
                      <m:sty m:val="p"/>
                    </m:rPr>
                    <w:rPr>
                      <w:rFonts w:ascii="Cambria Math" w:eastAsia="Cambria Math" w:hAnsi="Cambria Math" w:cs="Cambria Math"/>
                      <w:sz w:val="20"/>
                      <w:szCs w:val="20"/>
                    </w:rPr>
                    <m:t>0</m:t>
                  </m:r>
                  <m:ctrlPr>
                    <w:rPr>
                      <w:rFonts w:ascii="Cambria Math" w:eastAsia="Cambria Math" w:hAnsi="Cambria Math" w:cs="Cambria Math"/>
                      <w:sz w:val="20"/>
                      <w:szCs w:val="20"/>
                    </w:rPr>
                  </m:ctrlPr>
                </m:e>
                <m:e>
                  <m:r>
                    <m:rPr>
                      <m:sty m:val="p"/>
                    </m:rPr>
                    <w:rPr>
                      <w:rFonts w:ascii="Cambria Math" w:eastAsia="Cambria Math" w:hAnsi="Cambria Math" w:cs="Cambria Math"/>
                      <w:sz w:val="20"/>
                      <w:szCs w:val="20"/>
                    </w:rPr>
                    <m:t>0</m:t>
                  </m:r>
                  <m:ctrlPr>
                    <w:rPr>
                      <w:rFonts w:ascii="Cambria Math" w:eastAsia="Cambria Math" w:hAnsi="Cambria Math" w:cs="Cambria Math"/>
                      <w:sz w:val="20"/>
                      <w:szCs w:val="20"/>
                    </w:rPr>
                  </m:ctrlPr>
                </m:e>
              </m:mr>
              <m:mr>
                <m:e>
                  <m:r>
                    <w:rPr>
                      <w:rFonts w:ascii="Cambria Math" w:eastAsia="Cambria Math" w:hAnsi="Cambria Math" w:cs="Cambria Math"/>
                      <w:sz w:val="20"/>
                      <w:szCs w:val="20"/>
                    </w:rPr>
                    <m:t>λ</m:t>
                  </m:r>
                  <m:r>
                    <m:rPr>
                      <m:sty m:val="p"/>
                    </m:rPr>
                    <w:rPr>
                      <w:rFonts w:ascii="Cambria Math" w:eastAsia="Cambria Math" w:hAnsi="Cambria Math" w:cs="Cambria Math"/>
                      <w:sz w:val="20"/>
                      <w:szCs w:val="20"/>
                    </w:rPr>
                    <m:t>(1-</m:t>
                  </m:r>
                  <m:sSub>
                    <m:sSubPr>
                      <m:ctrlPr>
                        <w:rPr>
                          <w:rFonts w:ascii="Cambria Math" w:hAnsi="Cambria Math" w:cstheme="majorBidi"/>
                          <w:sz w:val="20"/>
                          <w:szCs w:val="20"/>
                        </w:rPr>
                      </m:ctrlPr>
                    </m:sSubPr>
                    <m:e>
                      <m:r>
                        <m:rPr>
                          <m:sty m:val="p"/>
                        </m:rPr>
                        <w:rPr>
                          <w:rFonts w:ascii="Cambria Math" w:hAnsi="Cambria Math" w:cstheme="majorBidi"/>
                          <w:sz w:val="20"/>
                          <w:szCs w:val="20"/>
                        </w:rPr>
                        <m:t>∆</m:t>
                      </m:r>
                    </m:e>
                    <m:sub>
                      <m:r>
                        <w:rPr>
                          <w:rFonts w:ascii="Cambria Math" w:hAnsi="Cambria Math" w:cstheme="majorBidi"/>
                          <w:sz w:val="20"/>
                          <w:szCs w:val="20"/>
                        </w:rPr>
                        <m:t>N</m:t>
                      </m:r>
                    </m:sub>
                  </m:sSub>
                  <m:r>
                    <m:rPr>
                      <m:sty m:val="p"/>
                    </m:rPr>
                    <w:rPr>
                      <w:rFonts w:ascii="Cambria Math" w:eastAsia="Cambria Math" w:hAnsi="Cambria Math" w:cs="Cambria Math"/>
                      <w:sz w:val="20"/>
                      <w:szCs w:val="20"/>
                    </w:rPr>
                    <m:t>)</m:t>
                  </m:r>
                  <m:ctrlPr>
                    <w:rPr>
                      <w:rFonts w:ascii="Cambria Math" w:eastAsia="Cambria Math" w:hAnsi="Cambria Math" w:cs="Cambria Math"/>
                      <w:sz w:val="20"/>
                      <w:szCs w:val="20"/>
                    </w:rPr>
                  </m:ctrlPr>
                </m:e>
                <m:e>
                  <m:r>
                    <w:rPr>
                      <w:rFonts w:ascii="Cambria Math" w:hAnsi="Cambria Math" w:cstheme="majorBidi"/>
                      <w:sz w:val="20"/>
                      <w:szCs w:val="20"/>
                    </w:rPr>
                    <m:t>λ</m:t>
                  </m:r>
                  <m:r>
                    <m:rPr>
                      <m:sty m:val="p"/>
                    </m:rPr>
                    <w:rPr>
                      <w:rFonts w:ascii="Cambria Math" w:hAnsi="Cambria Math" w:cstheme="majorBidi"/>
                      <w:sz w:val="20"/>
                      <w:szCs w:val="20"/>
                    </w:rPr>
                    <m:t>(1-</m:t>
                  </m:r>
                  <m:f>
                    <m:fPr>
                      <m:ctrlPr>
                        <w:rPr>
                          <w:rFonts w:ascii="Cambria Math" w:hAnsi="Cambria Math" w:cstheme="majorBidi"/>
                          <w:sz w:val="20"/>
                          <w:szCs w:val="20"/>
                        </w:rPr>
                      </m:ctrlPr>
                    </m:fPr>
                    <m:num>
                      <m:r>
                        <w:rPr>
                          <w:rFonts w:ascii="Cambria Math" w:hAnsi="Cambria Math" w:cstheme="majorBidi"/>
                          <w:sz w:val="20"/>
                          <w:szCs w:val="20"/>
                        </w:rPr>
                        <m:t>λ</m:t>
                      </m:r>
                    </m:num>
                    <m:den>
                      <m:r>
                        <w:rPr>
                          <w:rFonts w:ascii="Cambria Math" w:hAnsi="Cambria Math" w:cstheme="majorBidi"/>
                          <w:sz w:val="20"/>
                          <w:szCs w:val="20"/>
                        </w:rPr>
                        <m:t>λ</m:t>
                      </m:r>
                      <m:r>
                        <m:rPr>
                          <m:sty m:val="p"/>
                        </m:rPr>
                        <w:rPr>
                          <w:rFonts w:ascii="Cambria Math" w:hAnsi="Cambria Math" w:cstheme="majorBidi"/>
                          <w:sz w:val="20"/>
                          <w:szCs w:val="20"/>
                        </w:rPr>
                        <m:t>+2</m:t>
                      </m:r>
                      <m:r>
                        <w:rPr>
                          <w:rFonts w:ascii="Cambria Math" w:hAnsi="Cambria Math" w:cstheme="majorBidi"/>
                          <w:sz w:val="20"/>
                          <w:szCs w:val="20"/>
                        </w:rPr>
                        <m:t>μ</m:t>
                      </m:r>
                    </m:den>
                  </m:f>
                  <m:sSub>
                    <m:sSubPr>
                      <m:ctrlPr>
                        <w:rPr>
                          <w:rFonts w:ascii="Cambria Math" w:hAnsi="Cambria Math" w:cstheme="majorBidi"/>
                          <w:sz w:val="20"/>
                          <w:szCs w:val="20"/>
                        </w:rPr>
                      </m:ctrlPr>
                    </m:sSubPr>
                    <m:e>
                      <m:r>
                        <m:rPr>
                          <m:sty m:val="p"/>
                        </m:rPr>
                        <w:rPr>
                          <w:rFonts w:ascii="Cambria Math" w:hAnsi="Cambria Math" w:cstheme="majorBidi"/>
                          <w:sz w:val="20"/>
                          <w:szCs w:val="20"/>
                        </w:rPr>
                        <m:t>∆</m:t>
                      </m:r>
                    </m:e>
                    <m:sub>
                      <m:r>
                        <w:rPr>
                          <w:rFonts w:ascii="Cambria Math" w:hAnsi="Cambria Math" w:cstheme="majorBidi"/>
                          <w:sz w:val="20"/>
                          <w:szCs w:val="20"/>
                        </w:rPr>
                        <m:t>N</m:t>
                      </m:r>
                    </m:sub>
                  </m:sSub>
                  <m:r>
                    <m:rPr>
                      <m:sty m:val="p"/>
                    </m:rPr>
                    <w:rPr>
                      <w:rFonts w:ascii="Cambria Math" w:hAnsi="Cambria Math" w:cstheme="majorBidi"/>
                      <w:sz w:val="20"/>
                      <w:szCs w:val="20"/>
                    </w:rPr>
                    <m:t>)</m:t>
                  </m:r>
                  <m:ctrlPr>
                    <w:rPr>
                      <w:rFonts w:ascii="Cambria Math" w:eastAsia="Cambria Math" w:hAnsi="Cambria Math" w:cs="Cambria Math"/>
                      <w:sz w:val="20"/>
                      <w:szCs w:val="20"/>
                    </w:rPr>
                  </m:ctrlPr>
                </m:e>
                <m:e>
                  <m:d>
                    <m:dPr>
                      <m:ctrlPr>
                        <w:rPr>
                          <w:rFonts w:ascii="Cambria Math" w:hAnsi="Cambria Math" w:cstheme="majorBidi"/>
                          <w:sz w:val="20"/>
                          <w:szCs w:val="20"/>
                        </w:rPr>
                      </m:ctrlPr>
                    </m:dPr>
                    <m:e>
                      <m:r>
                        <w:rPr>
                          <w:rFonts w:ascii="Cambria Math" w:hAnsi="Cambria Math" w:cstheme="majorBidi"/>
                          <w:sz w:val="20"/>
                          <w:szCs w:val="20"/>
                        </w:rPr>
                        <m:t>λ</m:t>
                      </m:r>
                      <m:r>
                        <m:rPr>
                          <m:sty m:val="p"/>
                        </m:rPr>
                        <w:rPr>
                          <w:rFonts w:ascii="Cambria Math" w:hAnsi="Cambria Math" w:cstheme="majorBidi"/>
                          <w:sz w:val="20"/>
                          <w:szCs w:val="20"/>
                        </w:rPr>
                        <m:t>+2</m:t>
                      </m:r>
                      <m:r>
                        <w:rPr>
                          <w:rFonts w:ascii="Cambria Math" w:hAnsi="Cambria Math" w:cstheme="majorBidi"/>
                          <w:sz w:val="20"/>
                          <w:szCs w:val="20"/>
                        </w:rPr>
                        <m:t>μ</m:t>
                      </m:r>
                    </m:e>
                  </m:d>
                  <m:r>
                    <m:rPr>
                      <m:sty m:val="p"/>
                    </m:rPr>
                    <w:rPr>
                      <w:rFonts w:ascii="Cambria Math" w:hAnsi="Cambria Math" w:cstheme="majorBidi"/>
                      <w:sz w:val="20"/>
                      <w:szCs w:val="20"/>
                    </w:rPr>
                    <m:t>[1-</m:t>
                  </m:r>
                  <m:f>
                    <m:fPr>
                      <m:ctrlPr>
                        <w:rPr>
                          <w:rFonts w:ascii="Cambria Math" w:hAnsi="Cambria Math" w:cstheme="majorBidi"/>
                          <w:sz w:val="20"/>
                          <w:szCs w:val="20"/>
                        </w:rPr>
                      </m:ctrlPr>
                    </m:fPr>
                    <m:num>
                      <m:sSup>
                        <m:sSupPr>
                          <m:ctrlPr>
                            <w:rPr>
                              <w:rFonts w:ascii="Cambria Math" w:hAnsi="Cambria Math" w:cstheme="majorBidi"/>
                              <w:sz w:val="20"/>
                              <w:szCs w:val="20"/>
                            </w:rPr>
                          </m:ctrlPr>
                        </m:sSupPr>
                        <m:e>
                          <m:r>
                            <w:rPr>
                              <w:rFonts w:ascii="Cambria Math" w:hAnsi="Cambria Math" w:cstheme="majorBidi"/>
                              <w:sz w:val="20"/>
                              <w:szCs w:val="20"/>
                            </w:rPr>
                            <m:t>λ</m:t>
                          </m:r>
                        </m:e>
                        <m:sup>
                          <m:r>
                            <m:rPr>
                              <m:sty m:val="p"/>
                            </m:rPr>
                            <w:rPr>
                              <w:rFonts w:ascii="Cambria Math" w:hAnsi="Cambria Math" w:cstheme="majorBidi"/>
                              <w:sz w:val="20"/>
                              <w:szCs w:val="20"/>
                            </w:rPr>
                            <m:t>2</m:t>
                          </m:r>
                        </m:sup>
                      </m:sSup>
                    </m:num>
                    <m:den>
                      <m:sSup>
                        <m:sSupPr>
                          <m:ctrlPr>
                            <w:rPr>
                              <w:rFonts w:ascii="Cambria Math" w:hAnsi="Cambria Math" w:cstheme="majorBidi"/>
                              <w:sz w:val="20"/>
                              <w:szCs w:val="20"/>
                            </w:rPr>
                          </m:ctrlPr>
                        </m:sSupPr>
                        <m:e>
                          <m:r>
                            <m:rPr>
                              <m:sty m:val="p"/>
                            </m:rPr>
                            <w:rPr>
                              <w:rFonts w:ascii="Cambria Math" w:hAnsi="Cambria Math" w:cstheme="majorBidi"/>
                              <w:sz w:val="20"/>
                              <w:szCs w:val="20"/>
                            </w:rPr>
                            <m:t>(</m:t>
                          </m:r>
                          <m:r>
                            <w:rPr>
                              <w:rFonts w:ascii="Cambria Math" w:hAnsi="Cambria Math" w:cstheme="majorBidi"/>
                              <w:sz w:val="20"/>
                              <w:szCs w:val="20"/>
                            </w:rPr>
                            <m:t>λ</m:t>
                          </m:r>
                          <m:r>
                            <m:rPr>
                              <m:sty m:val="p"/>
                            </m:rPr>
                            <w:rPr>
                              <w:rFonts w:ascii="Cambria Math" w:hAnsi="Cambria Math" w:cstheme="majorBidi"/>
                              <w:sz w:val="20"/>
                              <w:szCs w:val="20"/>
                            </w:rPr>
                            <m:t>+2</m:t>
                          </m:r>
                          <m:r>
                            <w:rPr>
                              <w:rFonts w:ascii="Cambria Math" w:hAnsi="Cambria Math" w:cstheme="majorBidi"/>
                              <w:sz w:val="20"/>
                              <w:szCs w:val="20"/>
                            </w:rPr>
                            <m:t>μ</m:t>
                          </m:r>
                          <m:r>
                            <m:rPr>
                              <m:sty m:val="p"/>
                            </m:rPr>
                            <w:rPr>
                              <w:rFonts w:ascii="Cambria Math" w:hAnsi="Cambria Math" w:cstheme="majorBidi"/>
                              <w:sz w:val="20"/>
                              <w:szCs w:val="20"/>
                            </w:rPr>
                            <m:t>)</m:t>
                          </m:r>
                        </m:e>
                        <m:sup>
                          <m:r>
                            <m:rPr>
                              <m:sty m:val="p"/>
                            </m:rPr>
                            <w:rPr>
                              <w:rFonts w:ascii="Cambria Math" w:hAnsi="Cambria Math" w:cstheme="majorBidi"/>
                              <w:sz w:val="20"/>
                              <w:szCs w:val="20"/>
                            </w:rPr>
                            <m:t>2</m:t>
                          </m:r>
                        </m:sup>
                      </m:sSup>
                    </m:den>
                  </m:f>
                  <m:sSub>
                    <m:sSubPr>
                      <m:ctrlPr>
                        <w:rPr>
                          <w:rFonts w:ascii="Cambria Math" w:hAnsi="Cambria Math" w:cstheme="majorBidi"/>
                          <w:sz w:val="20"/>
                          <w:szCs w:val="20"/>
                        </w:rPr>
                      </m:ctrlPr>
                    </m:sSubPr>
                    <m:e>
                      <m:r>
                        <m:rPr>
                          <m:sty m:val="p"/>
                        </m:rPr>
                        <w:rPr>
                          <w:rFonts w:ascii="Cambria Math" w:hAnsi="Cambria Math" w:cstheme="majorBidi"/>
                          <w:sz w:val="20"/>
                          <w:szCs w:val="20"/>
                        </w:rPr>
                        <m:t>∆</m:t>
                      </m:r>
                    </m:e>
                    <m:sub>
                      <m:r>
                        <w:rPr>
                          <w:rFonts w:ascii="Cambria Math" w:hAnsi="Cambria Math" w:cstheme="majorBidi"/>
                          <w:sz w:val="20"/>
                          <w:szCs w:val="20"/>
                        </w:rPr>
                        <m:t>N</m:t>
                      </m:r>
                    </m:sub>
                  </m:sSub>
                  <m:r>
                    <m:rPr>
                      <m:sty m:val="p"/>
                    </m:rPr>
                    <w:rPr>
                      <w:rFonts w:ascii="Cambria Math" w:hAnsi="Cambria Math" w:cstheme="majorBidi"/>
                      <w:sz w:val="20"/>
                      <w:szCs w:val="20"/>
                    </w:rPr>
                    <m:t>]</m:t>
                  </m:r>
                  <m:ctrlPr>
                    <w:rPr>
                      <w:rFonts w:ascii="Cambria Math" w:eastAsia="Cambria Math" w:hAnsi="Cambria Math" w:cs="Cambria Math"/>
                      <w:sz w:val="20"/>
                      <w:szCs w:val="20"/>
                    </w:rPr>
                  </m:ctrlPr>
                </m:e>
                <m:e>
                  <m:r>
                    <m:rPr>
                      <m:sty m:val="p"/>
                    </m:rPr>
                    <w:rPr>
                      <w:rFonts w:ascii="Cambria Math" w:eastAsia="Cambria Math" w:hAnsi="Cambria Math" w:cs="Cambria Math"/>
                      <w:sz w:val="20"/>
                      <w:szCs w:val="20"/>
                    </w:rPr>
                    <m:t>0</m:t>
                  </m:r>
                  <m:ctrlPr>
                    <w:rPr>
                      <w:rFonts w:ascii="Cambria Math" w:eastAsia="Cambria Math" w:hAnsi="Cambria Math" w:cs="Cambria Math"/>
                      <w:sz w:val="20"/>
                      <w:szCs w:val="20"/>
                    </w:rPr>
                  </m:ctrlPr>
                </m:e>
                <m:e>
                  <m:r>
                    <m:rPr>
                      <m:sty m:val="p"/>
                    </m:rPr>
                    <w:rPr>
                      <w:rFonts w:ascii="Cambria Math" w:eastAsia="Cambria Math" w:hAnsi="Cambria Math" w:cs="Cambria Math"/>
                      <w:sz w:val="20"/>
                      <w:szCs w:val="20"/>
                    </w:rPr>
                    <m:t>0</m:t>
                  </m:r>
                  <m:ctrlPr>
                    <w:rPr>
                      <w:rFonts w:ascii="Cambria Math" w:eastAsia="Cambria Math" w:hAnsi="Cambria Math" w:cs="Cambria Math"/>
                      <w:sz w:val="20"/>
                      <w:szCs w:val="20"/>
                    </w:rPr>
                  </m:ctrlPr>
                </m:e>
                <m:e>
                  <m:r>
                    <m:rPr>
                      <m:sty m:val="p"/>
                    </m:rPr>
                    <w:rPr>
                      <w:rFonts w:ascii="Cambria Math" w:eastAsia="Cambria Math" w:hAnsi="Cambria Math" w:cs="Cambria Math"/>
                      <w:sz w:val="20"/>
                      <w:szCs w:val="20"/>
                    </w:rPr>
                    <m:t>0</m:t>
                  </m:r>
                  <m:ctrlPr>
                    <w:rPr>
                      <w:rFonts w:ascii="Cambria Math" w:eastAsia="Cambria Math" w:hAnsi="Cambria Math" w:cs="Cambria Math"/>
                      <w:sz w:val="20"/>
                      <w:szCs w:val="20"/>
                    </w:rPr>
                  </m:ctrlPr>
                </m:e>
              </m:mr>
              <m:mr>
                <m:e>
                  <m:r>
                    <m:rPr>
                      <m:sty m:val="p"/>
                    </m:rPr>
                    <w:rPr>
                      <w:rFonts w:ascii="Cambria Math" w:eastAsia="Cambria Math" w:hAnsi="Cambria Math" w:cs="Cambria Math"/>
                      <w:sz w:val="20"/>
                      <w:szCs w:val="20"/>
                    </w:rPr>
                    <m:t>0</m:t>
                  </m:r>
                  <m:ctrlPr>
                    <w:rPr>
                      <w:rFonts w:ascii="Cambria Math" w:eastAsia="Cambria Math" w:hAnsi="Cambria Math" w:cs="Cambria Math"/>
                      <w:sz w:val="20"/>
                      <w:szCs w:val="20"/>
                    </w:rPr>
                  </m:ctrlPr>
                </m:e>
                <m:e>
                  <m:r>
                    <m:rPr>
                      <m:sty m:val="p"/>
                    </m:rPr>
                    <w:rPr>
                      <w:rFonts w:ascii="Cambria Math" w:eastAsia="Cambria Math" w:hAnsi="Cambria Math" w:cs="Cambria Math"/>
                      <w:sz w:val="20"/>
                      <w:szCs w:val="20"/>
                    </w:rPr>
                    <m:t>0</m:t>
                  </m:r>
                  <m:ctrlPr>
                    <w:rPr>
                      <w:rFonts w:ascii="Cambria Math" w:eastAsia="Cambria Math" w:hAnsi="Cambria Math" w:cs="Cambria Math"/>
                      <w:sz w:val="20"/>
                      <w:szCs w:val="20"/>
                    </w:rPr>
                  </m:ctrlPr>
                </m:e>
                <m:e>
                  <m:r>
                    <m:rPr>
                      <m:sty m:val="p"/>
                    </m:rPr>
                    <w:rPr>
                      <w:rFonts w:ascii="Cambria Math" w:eastAsia="Cambria Math" w:hAnsi="Cambria Math" w:cs="Cambria Math"/>
                      <w:sz w:val="20"/>
                      <w:szCs w:val="20"/>
                    </w:rPr>
                    <m:t>0</m:t>
                  </m:r>
                  <m:ctrlPr>
                    <w:rPr>
                      <w:rFonts w:ascii="Cambria Math" w:eastAsia="Cambria Math" w:hAnsi="Cambria Math" w:cs="Cambria Math"/>
                      <w:sz w:val="20"/>
                      <w:szCs w:val="20"/>
                    </w:rPr>
                  </m:ctrlPr>
                </m:e>
                <m:e>
                  <m:r>
                    <w:rPr>
                      <w:rFonts w:ascii="Cambria Math" w:eastAsia="Cambria Math" w:hAnsi="Cambria Math" w:cs="Cambria Math"/>
                      <w:sz w:val="20"/>
                      <w:szCs w:val="20"/>
                    </w:rPr>
                    <m:t>μ</m:t>
                  </m:r>
                  <m:ctrlPr>
                    <w:rPr>
                      <w:rFonts w:ascii="Cambria Math" w:eastAsia="Cambria Math" w:hAnsi="Cambria Math" w:cs="Cambria Math"/>
                      <w:sz w:val="20"/>
                      <w:szCs w:val="20"/>
                    </w:rPr>
                  </m:ctrlPr>
                </m:e>
                <m:e>
                  <m:r>
                    <m:rPr>
                      <m:sty m:val="p"/>
                    </m:rPr>
                    <w:rPr>
                      <w:rFonts w:ascii="Cambria Math" w:eastAsia="Cambria Math" w:hAnsi="Cambria Math" w:cs="Cambria Math"/>
                      <w:sz w:val="20"/>
                      <w:szCs w:val="20"/>
                    </w:rPr>
                    <m:t>0</m:t>
                  </m:r>
                  <m:ctrlPr>
                    <w:rPr>
                      <w:rFonts w:ascii="Cambria Math" w:eastAsia="Cambria Math" w:hAnsi="Cambria Math" w:cs="Cambria Math"/>
                      <w:sz w:val="20"/>
                      <w:szCs w:val="20"/>
                    </w:rPr>
                  </m:ctrlPr>
                </m:e>
                <m:e>
                  <m:r>
                    <m:rPr>
                      <m:sty m:val="p"/>
                    </m:rPr>
                    <w:rPr>
                      <w:rFonts w:ascii="Cambria Math" w:eastAsia="Cambria Math" w:hAnsi="Cambria Math" w:cs="Cambria Math"/>
                      <w:sz w:val="20"/>
                      <w:szCs w:val="20"/>
                    </w:rPr>
                    <m:t>0</m:t>
                  </m:r>
                  <m:ctrlPr>
                    <w:rPr>
                      <w:rFonts w:ascii="Cambria Math" w:eastAsia="Cambria Math" w:hAnsi="Cambria Math" w:cs="Cambria Math"/>
                      <w:sz w:val="20"/>
                      <w:szCs w:val="20"/>
                    </w:rPr>
                  </m:ctrlPr>
                </m:e>
              </m:mr>
              <m:mr>
                <m:e>
                  <m:r>
                    <m:rPr>
                      <m:sty m:val="p"/>
                    </m:rPr>
                    <w:rPr>
                      <w:rFonts w:ascii="Cambria Math" w:eastAsia="Cambria Math" w:hAnsi="Cambria Math" w:cs="Cambria Math"/>
                      <w:sz w:val="20"/>
                      <w:szCs w:val="20"/>
                    </w:rPr>
                    <m:t>0</m:t>
                  </m:r>
                  <m:ctrlPr>
                    <w:rPr>
                      <w:rFonts w:ascii="Cambria Math" w:eastAsia="Cambria Math" w:hAnsi="Cambria Math" w:cs="Cambria Math"/>
                      <w:sz w:val="20"/>
                      <w:szCs w:val="20"/>
                    </w:rPr>
                  </m:ctrlPr>
                </m:e>
                <m:e>
                  <m:r>
                    <m:rPr>
                      <m:sty m:val="p"/>
                    </m:rPr>
                    <w:rPr>
                      <w:rFonts w:ascii="Cambria Math" w:eastAsia="Cambria Math" w:hAnsi="Cambria Math" w:cs="Cambria Math"/>
                      <w:sz w:val="20"/>
                      <w:szCs w:val="20"/>
                    </w:rPr>
                    <m:t>0</m:t>
                  </m:r>
                  <m:ctrlPr>
                    <w:rPr>
                      <w:rFonts w:ascii="Cambria Math" w:eastAsia="Cambria Math" w:hAnsi="Cambria Math" w:cs="Cambria Math"/>
                      <w:sz w:val="20"/>
                      <w:szCs w:val="20"/>
                    </w:rPr>
                  </m:ctrlPr>
                </m:e>
                <m:e>
                  <m:r>
                    <m:rPr>
                      <m:sty m:val="p"/>
                    </m:rPr>
                    <w:rPr>
                      <w:rFonts w:ascii="Cambria Math" w:eastAsia="Cambria Math" w:hAnsi="Cambria Math" w:cs="Cambria Math"/>
                      <w:sz w:val="20"/>
                      <w:szCs w:val="20"/>
                    </w:rPr>
                    <m:t>0</m:t>
                  </m:r>
                  <m:ctrlPr>
                    <w:rPr>
                      <w:rFonts w:ascii="Cambria Math" w:eastAsia="Cambria Math" w:hAnsi="Cambria Math" w:cs="Cambria Math"/>
                      <w:sz w:val="20"/>
                      <w:szCs w:val="20"/>
                    </w:rPr>
                  </m:ctrlPr>
                </m:e>
                <m:e>
                  <m:r>
                    <m:rPr>
                      <m:sty m:val="p"/>
                    </m:rPr>
                    <w:rPr>
                      <w:rFonts w:ascii="Cambria Math" w:eastAsia="Cambria Math" w:hAnsi="Cambria Math" w:cs="Cambria Math"/>
                      <w:sz w:val="20"/>
                      <w:szCs w:val="20"/>
                    </w:rPr>
                    <m:t>0</m:t>
                  </m:r>
                  <m:ctrlPr>
                    <w:rPr>
                      <w:rFonts w:ascii="Cambria Math" w:eastAsia="Cambria Math" w:hAnsi="Cambria Math" w:cs="Cambria Math"/>
                      <w:sz w:val="20"/>
                      <w:szCs w:val="20"/>
                    </w:rPr>
                  </m:ctrlPr>
                </m:e>
                <m:e>
                  <m:r>
                    <w:rPr>
                      <w:rFonts w:ascii="Cambria Math" w:eastAsia="Cambria Math" w:hAnsi="Cambria Math" w:cs="Cambria Math"/>
                      <w:sz w:val="20"/>
                      <w:szCs w:val="20"/>
                    </w:rPr>
                    <m:t>μ</m:t>
                  </m:r>
                  <m:r>
                    <m:rPr>
                      <m:sty m:val="p"/>
                    </m:rPr>
                    <w:rPr>
                      <w:rFonts w:ascii="Cambria Math" w:eastAsia="Cambria Math" w:hAnsi="Cambria Math" w:cs="Cambria Math"/>
                      <w:sz w:val="20"/>
                      <w:szCs w:val="20"/>
                    </w:rPr>
                    <m:t>(1-</m:t>
                  </m:r>
                  <m:sSub>
                    <m:sSubPr>
                      <m:ctrlPr>
                        <w:rPr>
                          <w:rFonts w:ascii="Cambria Math" w:hAnsi="Cambria Math" w:cstheme="majorBidi"/>
                          <w:sz w:val="20"/>
                          <w:szCs w:val="20"/>
                        </w:rPr>
                      </m:ctrlPr>
                    </m:sSubPr>
                    <m:e>
                      <m:r>
                        <m:rPr>
                          <m:sty m:val="p"/>
                        </m:rPr>
                        <w:rPr>
                          <w:rFonts w:ascii="Cambria Math" w:hAnsi="Cambria Math" w:cstheme="majorBidi"/>
                          <w:sz w:val="20"/>
                          <w:szCs w:val="20"/>
                        </w:rPr>
                        <m:t>∆</m:t>
                      </m:r>
                    </m:e>
                    <m:sub>
                      <m:r>
                        <w:rPr>
                          <w:rFonts w:ascii="Cambria Math" w:hAnsi="Cambria Math" w:cstheme="majorBidi"/>
                          <w:sz w:val="20"/>
                          <w:szCs w:val="20"/>
                        </w:rPr>
                        <m:t>T</m:t>
                      </m:r>
                    </m:sub>
                  </m:sSub>
                  <m:r>
                    <m:rPr>
                      <m:sty m:val="p"/>
                    </m:rPr>
                    <w:rPr>
                      <w:rFonts w:ascii="Cambria Math" w:hAnsi="Cambria Math" w:cstheme="majorBidi"/>
                      <w:sz w:val="20"/>
                      <w:szCs w:val="20"/>
                    </w:rPr>
                    <m:t>)</m:t>
                  </m:r>
                  <m:ctrlPr>
                    <w:rPr>
                      <w:rFonts w:ascii="Cambria Math" w:eastAsia="Cambria Math" w:hAnsi="Cambria Math" w:cs="Cambria Math"/>
                      <w:sz w:val="20"/>
                      <w:szCs w:val="20"/>
                    </w:rPr>
                  </m:ctrlPr>
                </m:e>
                <m:e>
                  <m:r>
                    <m:rPr>
                      <m:sty m:val="p"/>
                    </m:rPr>
                    <w:rPr>
                      <w:rFonts w:ascii="Cambria Math" w:eastAsia="Cambria Math" w:hAnsi="Cambria Math" w:cs="Cambria Math"/>
                      <w:sz w:val="20"/>
                      <w:szCs w:val="20"/>
                    </w:rPr>
                    <m:t>0</m:t>
                  </m:r>
                  <m:ctrlPr>
                    <w:rPr>
                      <w:rFonts w:ascii="Cambria Math" w:eastAsia="Cambria Math" w:hAnsi="Cambria Math" w:cs="Cambria Math"/>
                      <w:sz w:val="20"/>
                      <w:szCs w:val="20"/>
                    </w:rPr>
                  </m:ctrlPr>
                </m:e>
              </m:mr>
              <m:mr>
                <m:e>
                  <m:r>
                    <m:rPr>
                      <m:sty m:val="p"/>
                    </m:rPr>
                    <w:rPr>
                      <w:rFonts w:ascii="Cambria Math" w:eastAsia="Cambria Math" w:hAnsi="Cambria Math" w:cs="Cambria Math"/>
                      <w:sz w:val="20"/>
                      <w:szCs w:val="20"/>
                    </w:rPr>
                    <m:t>0</m:t>
                  </m:r>
                  <m:ctrlPr>
                    <w:rPr>
                      <w:rFonts w:ascii="Cambria Math" w:eastAsia="Cambria Math" w:hAnsi="Cambria Math" w:cs="Cambria Math"/>
                      <w:sz w:val="20"/>
                      <w:szCs w:val="20"/>
                    </w:rPr>
                  </m:ctrlPr>
                </m:e>
                <m:e>
                  <m:r>
                    <m:rPr>
                      <m:sty m:val="p"/>
                    </m:rPr>
                    <w:rPr>
                      <w:rFonts w:ascii="Cambria Math" w:eastAsia="Cambria Math" w:hAnsi="Cambria Math" w:cs="Cambria Math"/>
                      <w:sz w:val="20"/>
                      <w:szCs w:val="20"/>
                    </w:rPr>
                    <m:t>0</m:t>
                  </m:r>
                  <m:ctrlPr>
                    <w:rPr>
                      <w:rFonts w:ascii="Cambria Math" w:eastAsia="Cambria Math" w:hAnsi="Cambria Math" w:cs="Cambria Math"/>
                      <w:sz w:val="20"/>
                      <w:szCs w:val="20"/>
                    </w:rPr>
                  </m:ctrlPr>
                </m:e>
                <m:e>
                  <m:r>
                    <m:rPr>
                      <m:sty m:val="p"/>
                    </m:rPr>
                    <w:rPr>
                      <w:rFonts w:ascii="Cambria Math" w:eastAsia="Cambria Math" w:hAnsi="Cambria Math" w:cs="Cambria Math"/>
                      <w:sz w:val="20"/>
                      <w:szCs w:val="20"/>
                    </w:rPr>
                    <m:t>0</m:t>
                  </m:r>
                  <m:ctrlPr>
                    <w:rPr>
                      <w:rFonts w:ascii="Cambria Math" w:eastAsia="Cambria Math" w:hAnsi="Cambria Math" w:cs="Cambria Math"/>
                      <w:sz w:val="20"/>
                      <w:szCs w:val="20"/>
                    </w:rPr>
                  </m:ctrlPr>
                </m:e>
                <m:e>
                  <m:r>
                    <m:rPr>
                      <m:sty m:val="p"/>
                    </m:rPr>
                    <w:rPr>
                      <w:rFonts w:ascii="Cambria Math" w:eastAsia="Cambria Math" w:hAnsi="Cambria Math" w:cs="Cambria Math"/>
                      <w:sz w:val="20"/>
                      <w:szCs w:val="20"/>
                    </w:rPr>
                    <m:t>0</m:t>
                  </m:r>
                  <m:ctrlPr>
                    <w:rPr>
                      <w:rFonts w:ascii="Cambria Math" w:eastAsia="Cambria Math" w:hAnsi="Cambria Math" w:cs="Cambria Math"/>
                      <w:sz w:val="20"/>
                      <w:szCs w:val="20"/>
                    </w:rPr>
                  </m:ctrlPr>
                </m:e>
                <m:e>
                  <m:r>
                    <m:rPr>
                      <m:sty m:val="p"/>
                    </m:rPr>
                    <w:rPr>
                      <w:rFonts w:ascii="Cambria Math" w:eastAsia="Cambria Math" w:hAnsi="Cambria Math" w:cs="Cambria Math"/>
                      <w:sz w:val="20"/>
                      <w:szCs w:val="20"/>
                    </w:rPr>
                    <m:t>0</m:t>
                  </m:r>
                  <m:ctrlPr>
                    <w:rPr>
                      <w:rFonts w:ascii="Cambria Math" w:eastAsia="Cambria Math" w:hAnsi="Cambria Math" w:cs="Cambria Math"/>
                      <w:sz w:val="20"/>
                      <w:szCs w:val="20"/>
                    </w:rPr>
                  </m:ctrlPr>
                </m:e>
                <m:e>
                  <m:r>
                    <w:rPr>
                      <w:rFonts w:ascii="Cambria Math" w:eastAsia="Cambria Math" w:hAnsi="Cambria Math" w:cs="Cambria Math"/>
                      <w:sz w:val="20"/>
                      <w:szCs w:val="20"/>
                    </w:rPr>
                    <m:t>μ</m:t>
                  </m:r>
                  <m:r>
                    <m:rPr>
                      <m:sty m:val="p"/>
                    </m:rPr>
                    <w:rPr>
                      <w:rFonts w:ascii="Cambria Math" w:eastAsia="Cambria Math" w:hAnsi="Cambria Math" w:cs="Cambria Math"/>
                      <w:sz w:val="20"/>
                      <w:szCs w:val="20"/>
                    </w:rPr>
                    <m:t>(1-</m:t>
                  </m:r>
                  <m:sSub>
                    <m:sSubPr>
                      <m:ctrlPr>
                        <w:rPr>
                          <w:rFonts w:ascii="Cambria Math" w:hAnsi="Cambria Math" w:cstheme="majorBidi"/>
                          <w:sz w:val="20"/>
                          <w:szCs w:val="20"/>
                        </w:rPr>
                      </m:ctrlPr>
                    </m:sSubPr>
                    <m:e>
                      <m:r>
                        <m:rPr>
                          <m:sty m:val="p"/>
                        </m:rPr>
                        <w:rPr>
                          <w:rFonts w:ascii="Cambria Math" w:hAnsi="Cambria Math" w:cstheme="majorBidi"/>
                          <w:sz w:val="20"/>
                          <w:szCs w:val="20"/>
                        </w:rPr>
                        <m:t>∆</m:t>
                      </m:r>
                    </m:e>
                    <m:sub>
                      <m:r>
                        <w:rPr>
                          <w:rFonts w:ascii="Cambria Math" w:hAnsi="Cambria Math" w:cstheme="majorBidi"/>
                          <w:sz w:val="20"/>
                          <w:szCs w:val="20"/>
                        </w:rPr>
                        <m:t>T</m:t>
                      </m:r>
                    </m:sub>
                  </m:sSub>
                  <m:r>
                    <m:rPr>
                      <m:sty m:val="p"/>
                    </m:rPr>
                    <w:rPr>
                      <w:rFonts w:ascii="Cambria Math" w:hAnsi="Cambria Math" w:cstheme="majorBidi"/>
                      <w:sz w:val="20"/>
                      <w:szCs w:val="20"/>
                    </w:rPr>
                    <m:t>)</m:t>
                  </m:r>
                </m:e>
              </m:mr>
            </m:m>
          </m:e>
        </m:d>
      </m:oMath>
      <w:r w:rsidRPr="00D4476A">
        <w:rPr>
          <w:rFonts w:ascii="Times" w:eastAsiaTheme="minorEastAsia" w:hAnsi="Times" w:cstheme="majorBidi"/>
        </w:rPr>
        <w:t>(1)</w:t>
      </w:r>
    </w:p>
    <w:p w14:paraId="4DD37F4F" w14:textId="78400294" w:rsidR="00813207" w:rsidRPr="00F069DA" w:rsidRDefault="00D534A4" w:rsidP="00F069DA">
      <w:pPr>
        <w:pStyle w:val="Default"/>
        <w:spacing w:line="480" w:lineRule="auto"/>
        <w:ind w:firstLine="720"/>
        <w:jc w:val="both"/>
        <w:rPr>
          <w:rFonts w:asciiTheme="majorBidi" w:hAnsiTheme="majorBidi" w:cstheme="majorBidi"/>
        </w:rPr>
      </w:pPr>
      <w:r w:rsidRPr="00F069DA">
        <w:rPr>
          <w:rFonts w:asciiTheme="majorBidi" w:hAnsiTheme="majorBidi" w:cstheme="majorBidi"/>
        </w:rPr>
        <w:t>where</w:t>
      </w:r>
    </w:p>
    <w:p w14:paraId="45C7D436" w14:textId="77777777" w:rsidR="00813207" w:rsidRDefault="00841B1D" w:rsidP="00813207">
      <w:pPr>
        <w:spacing w:before="100" w:beforeAutospacing="1" w:after="100" w:afterAutospacing="1"/>
        <w:ind w:firstLine="720"/>
        <w:jc w:val="both"/>
        <w:rPr>
          <w:rFonts w:ascii="Times" w:eastAsiaTheme="minorEastAsia" w:hAnsi="Times" w:cstheme="majorBidi"/>
        </w:rPr>
      </w:pPr>
      <m:oMath>
        <m:sSub>
          <m:sSubPr>
            <m:ctrlPr>
              <w:rPr>
                <w:rFonts w:ascii="Cambria Math" w:hAnsi="Cambria Math" w:cstheme="majorBidi"/>
                <w:i/>
              </w:rPr>
            </m:ctrlPr>
          </m:sSubPr>
          <m:e>
            <m:r>
              <w:rPr>
                <w:rFonts w:ascii="Cambria Math" w:hAnsi="Cambria Math" w:cstheme="majorBidi"/>
              </w:rPr>
              <m:t>∆</m:t>
            </m:r>
          </m:e>
          <m:sub>
            <m:r>
              <w:rPr>
                <w:rFonts w:ascii="Cambria Math" w:hAnsi="Cambria Math" w:cstheme="majorBidi"/>
              </w:rPr>
              <m:t>N</m:t>
            </m:r>
          </m:sub>
        </m:sSub>
        <m:r>
          <w:rPr>
            <w:rFonts w:ascii="Cambria Math" w:hAnsi="Cambria Math" w:cstheme="majorBidi"/>
          </w:rPr>
          <m:t>=</m:t>
        </m:r>
        <m:f>
          <m:fPr>
            <m:ctrlPr>
              <w:rPr>
                <w:rFonts w:ascii="Cambria Math" w:hAnsi="Cambria Math" w:cstheme="majorBidi"/>
                <w:i/>
              </w:rPr>
            </m:ctrlPr>
          </m:fPr>
          <m:num>
            <m:sSub>
              <m:sSubPr>
                <m:ctrlPr>
                  <w:rPr>
                    <w:rFonts w:ascii="Cambria Math" w:hAnsi="Cambria Math" w:cstheme="majorBidi"/>
                    <w:i/>
                  </w:rPr>
                </m:ctrlPr>
              </m:sSubPr>
              <m:e>
                <m:r>
                  <w:rPr>
                    <w:rFonts w:ascii="Cambria Math" w:hAnsi="Cambria Math" w:cstheme="majorBidi"/>
                  </w:rPr>
                  <m:t>d</m:t>
                </m:r>
              </m:e>
              <m:sub>
                <m:r>
                  <w:rPr>
                    <w:rFonts w:ascii="Cambria Math" w:hAnsi="Cambria Math" w:cstheme="majorBidi"/>
                  </w:rPr>
                  <m:t>f</m:t>
                </m:r>
              </m:sub>
            </m:sSub>
            <m:sSub>
              <m:sSubPr>
                <m:ctrlPr>
                  <w:rPr>
                    <w:rFonts w:ascii="Cambria Math" w:hAnsi="Cambria Math" w:cstheme="majorBidi"/>
                    <w:i/>
                  </w:rPr>
                </m:ctrlPr>
              </m:sSubPr>
              <m:e>
                <m:r>
                  <w:rPr>
                    <w:rFonts w:ascii="Cambria Math" w:hAnsi="Cambria Math" w:cstheme="majorBidi"/>
                  </w:rPr>
                  <m:t>Z</m:t>
                </m:r>
              </m:e>
              <m:sub>
                <m:r>
                  <w:rPr>
                    <w:rFonts w:ascii="Cambria Math" w:hAnsi="Cambria Math" w:cstheme="majorBidi"/>
                  </w:rPr>
                  <m:t>N</m:t>
                </m:r>
              </m:sub>
            </m:sSub>
            <m:d>
              <m:dPr>
                <m:ctrlPr>
                  <w:rPr>
                    <w:rFonts w:ascii="Cambria Math" w:hAnsi="Cambria Math" w:cstheme="majorBidi"/>
                    <w:i/>
                    <w:iCs/>
                  </w:rPr>
                </m:ctrlPr>
              </m:dPr>
              <m:e>
                <m:r>
                  <w:rPr>
                    <w:rFonts w:ascii="Cambria Math" w:hAnsi="Cambria Math" w:cstheme="majorBidi"/>
                  </w:rPr>
                  <m:t>λ</m:t>
                </m:r>
                <m:r>
                  <m:rPr>
                    <m:sty m:val="p"/>
                  </m:rPr>
                  <w:rPr>
                    <w:rFonts w:ascii="Cambria Math" w:hAnsi="Cambria Math" w:cstheme="majorBidi"/>
                  </w:rPr>
                  <m:t>+2</m:t>
                </m:r>
                <m:r>
                  <w:rPr>
                    <w:rFonts w:ascii="Cambria Math" w:hAnsi="Cambria Math" w:cstheme="majorBidi"/>
                  </w:rPr>
                  <m:t>μ</m:t>
                </m:r>
              </m:e>
            </m:d>
          </m:num>
          <m:den>
            <m:r>
              <w:rPr>
                <w:rFonts w:ascii="Cambria Math" w:hAnsi="Cambria Math" w:cstheme="majorBidi"/>
              </w:rPr>
              <m:t>1+</m:t>
            </m:r>
            <m:sSub>
              <m:sSubPr>
                <m:ctrlPr>
                  <w:rPr>
                    <w:rFonts w:ascii="Cambria Math" w:hAnsi="Cambria Math" w:cstheme="majorBidi"/>
                    <w:i/>
                  </w:rPr>
                </m:ctrlPr>
              </m:sSubPr>
              <m:e>
                <m:r>
                  <w:rPr>
                    <w:rFonts w:ascii="Cambria Math" w:hAnsi="Cambria Math" w:cstheme="majorBidi"/>
                  </w:rPr>
                  <m:t>d</m:t>
                </m:r>
              </m:e>
              <m:sub>
                <m:r>
                  <w:rPr>
                    <w:rFonts w:ascii="Cambria Math" w:hAnsi="Cambria Math" w:cstheme="majorBidi"/>
                  </w:rPr>
                  <m:t>f</m:t>
                </m:r>
              </m:sub>
            </m:sSub>
            <m:sSub>
              <m:sSubPr>
                <m:ctrlPr>
                  <w:rPr>
                    <w:rFonts w:ascii="Cambria Math" w:hAnsi="Cambria Math" w:cstheme="majorBidi"/>
                    <w:i/>
                  </w:rPr>
                </m:ctrlPr>
              </m:sSubPr>
              <m:e>
                <m:r>
                  <w:rPr>
                    <w:rFonts w:ascii="Cambria Math" w:hAnsi="Cambria Math" w:cstheme="majorBidi"/>
                  </w:rPr>
                  <m:t>Z</m:t>
                </m:r>
              </m:e>
              <m:sub>
                <m:r>
                  <w:rPr>
                    <w:rFonts w:ascii="Cambria Math" w:hAnsi="Cambria Math" w:cstheme="majorBidi"/>
                  </w:rPr>
                  <m:t>N</m:t>
                </m:r>
              </m:sub>
            </m:sSub>
            <m:d>
              <m:dPr>
                <m:ctrlPr>
                  <w:rPr>
                    <w:rFonts w:ascii="Cambria Math" w:hAnsi="Cambria Math" w:cstheme="majorBidi"/>
                    <w:i/>
                    <w:iCs/>
                  </w:rPr>
                </m:ctrlPr>
              </m:dPr>
              <m:e>
                <m:r>
                  <w:rPr>
                    <w:rFonts w:ascii="Cambria Math" w:hAnsi="Cambria Math" w:cstheme="majorBidi"/>
                  </w:rPr>
                  <m:t>λ</m:t>
                </m:r>
                <m:r>
                  <m:rPr>
                    <m:sty m:val="p"/>
                  </m:rPr>
                  <w:rPr>
                    <w:rFonts w:ascii="Cambria Math" w:hAnsi="Cambria Math" w:cstheme="majorBidi"/>
                  </w:rPr>
                  <m:t>+2</m:t>
                </m:r>
                <m:r>
                  <w:rPr>
                    <w:rFonts w:ascii="Cambria Math" w:hAnsi="Cambria Math" w:cstheme="majorBidi"/>
                  </w:rPr>
                  <m:t>μ</m:t>
                </m:r>
              </m:e>
            </m:d>
          </m:den>
        </m:f>
        <m:r>
          <w:rPr>
            <w:rFonts w:ascii="Cambria Math" w:hAnsi="Cambria Math" w:cstheme="majorBidi"/>
          </w:rPr>
          <m:t>,</m:t>
        </m:r>
      </m:oMath>
      <w:r w:rsidR="00813207">
        <w:rPr>
          <w:rFonts w:ascii="Times" w:eastAsiaTheme="minorEastAsia" w:hAnsi="Times" w:cstheme="majorBidi"/>
          <w:i/>
        </w:rPr>
        <w:tab/>
        <w:t xml:space="preserve">                                                             </w:t>
      </w:r>
      <w:r w:rsidR="00813207">
        <w:rPr>
          <w:rFonts w:ascii="Times" w:eastAsiaTheme="minorEastAsia" w:hAnsi="Times" w:cstheme="majorBidi"/>
        </w:rPr>
        <w:t>(2</w:t>
      </w:r>
      <w:r w:rsidR="00813207" w:rsidRPr="00D4476A">
        <w:rPr>
          <w:rFonts w:ascii="Times" w:eastAsiaTheme="minorEastAsia" w:hAnsi="Times" w:cstheme="majorBidi"/>
        </w:rPr>
        <w:t>)</w:t>
      </w:r>
    </w:p>
    <w:p w14:paraId="1E2505A5" w14:textId="77777777" w:rsidR="00813207" w:rsidRPr="002A325B" w:rsidRDefault="00813207" w:rsidP="00813207">
      <w:pPr>
        <w:spacing w:before="100" w:beforeAutospacing="1" w:after="100" w:afterAutospacing="1"/>
        <w:jc w:val="both"/>
        <w:rPr>
          <w:rFonts w:ascii="Times" w:hAnsi="Times" w:cstheme="majorBidi"/>
        </w:rPr>
      </w:pPr>
      <w:r w:rsidRPr="002A325B">
        <w:rPr>
          <w:rFonts w:ascii="Times" w:hAnsi="Times" w:cstheme="majorBidi"/>
        </w:rPr>
        <w:t>and</w:t>
      </w:r>
    </w:p>
    <w:p w14:paraId="0D563F3F" w14:textId="77777777" w:rsidR="00813207" w:rsidRPr="00696D22" w:rsidRDefault="00841B1D" w:rsidP="00813207">
      <w:pPr>
        <w:spacing w:before="100" w:beforeAutospacing="1" w:after="100" w:afterAutospacing="1"/>
        <w:ind w:firstLine="720"/>
        <w:jc w:val="both"/>
        <w:rPr>
          <w:rFonts w:ascii="Times" w:hAnsi="Times" w:cstheme="majorBidi"/>
          <w:i/>
        </w:rPr>
      </w:pPr>
      <m:oMath>
        <m:sSub>
          <m:sSubPr>
            <m:ctrlPr>
              <w:rPr>
                <w:rFonts w:ascii="Cambria Math" w:hAnsi="Cambria Math" w:cstheme="majorBidi"/>
                <w:i/>
              </w:rPr>
            </m:ctrlPr>
          </m:sSubPr>
          <m:e>
            <m:r>
              <w:rPr>
                <w:rFonts w:ascii="Cambria Math" w:hAnsi="Cambria Math" w:cstheme="majorBidi"/>
              </w:rPr>
              <m:t>∆</m:t>
            </m:r>
          </m:e>
          <m:sub>
            <m:r>
              <w:rPr>
                <w:rFonts w:ascii="Cambria Math" w:hAnsi="Cambria Math" w:cstheme="majorBidi"/>
              </w:rPr>
              <m:t>T</m:t>
            </m:r>
          </m:sub>
        </m:sSub>
        <m:r>
          <w:rPr>
            <w:rFonts w:ascii="Cambria Math" w:hAnsi="Cambria Math" w:cstheme="majorBidi"/>
          </w:rPr>
          <m:t>=</m:t>
        </m:r>
        <m:f>
          <m:fPr>
            <m:ctrlPr>
              <w:rPr>
                <w:rFonts w:ascii="Cambria Math" w:hAnsi="Cambria Math" w:cstheme="majorBidi"/>
                <w:i/>
              </w:rPr>
            </m:ctrlPr>
          </m:fPr>
          <m:num>
            <m:sSub>
              <m:sSubPr>
                <m:ctrlPr>
                  <w:rPr>
                    <w:rFonts w:ascii="Cambria Math" w:hAnsi="Cambria Math" w:cstheme="majorBidi"/>
                    <w:i/>
                  </w:rPr>
                </m:ctrlPr>
              </m:sSubPr>
              <m:e>
                <m:r>
                  <w:rPr>
                    <w:rFonts w:ascii="Cambria Math" w:hAnsi="Cambria Math" w:cstheme="majorBidi"/>
                  </w:rPr>
                  <m:t>d</m:t>
                </m:r>
              </m:e>
              <m:sub>
                <m:r>
                  <w:rPr>
                    <w:rFonts w:ascii="Cambria Math" w:hAnsi="Cambria Math" w:cstheme="majorBidi"/>
                  </w:rPr>
                  <m:t>f</m:t>
                </m:r>
              </m:sub>
            </m:sSub>
            <m:sSub>
              <m:sSubPr>
                <m:ctrlPr>
                  <w:rPr>
                    <w:rFonts w:ascii="Cambria Math" w:hAnsi="Cambria Math" w:cstheme="majorBidi"/>
                    <w:i/>
                  </w:rPr>
                </m:ctrlPr>
              </m:sSubPr>
              <m:e>
                <m:r>
                  <w:rPr>
                    <w:rFonts w:ascii="Cambria Math" w:hAnsi="Cambria Math" w:cstheme="majorBidi"/>
                  </w:rPr>
                  <m:t>Z</m:t>
                </m:r>
              </m:e>
              <m:sub>
                <m:r>
                  <w:rPr>
                    <w:rFonts w:ascii="Cambria Math" w:hAnsi="Cambria Math" w:cstheme="majorBidi"/>
                  </w:rPr>
                  <m:t>T</m:t>
                </m:r>
              </m:sub>
            </m:sSub>
            <m:r>
              <w:rPr>
                <w:rFonts w:ascii="Cambria Math" w:hAnsi="Cambria Math" w:cstheme="majorBidi"/>
              </w:rPr>
              <m:t>μ</m:t>
            </m:r>
          </m:num>
          <m:den>
            <m:r>
              <w:rPr>
                <w:rFonts w:ascii="Cambria Math" w:hAnsi="Cambria Math" w:cstheme="majorBidi"/>
              </w:rPr>
              <m:t>1+</m:t>
            </m:r>
            <m:sSub>
              <m:sSubPr>
                <m:ctrlPr>
                  <w:rPr>
                    <w:rFonts w:ascii="Cambria Math" w:hAnsi="Cambria Math" w:cstheme="majorBidi"/>
                    <w:i/>
                  </w:rPr>
                </m:ctrlPr>
              </m:sSubPr>
              <m:e>
                <m:r>
                  <w:rPr>
                    <w:rFonts w:ascii="Cambria Math" w:hAnsi="Cambria Math" w:cstheme="majorBidi"/>
                  </w:rPr>
                  <m:t>d</m:t>
                </m:r>
              </m:e>
              <m:sub>
                <m:r>
                  <w:rPr>
                    <w:rFonts w:ascii="Cambria Math" w:hAnsi="Cambria Math" w:cstheme="majorBidi"/>
                  </w:rPr>
                  <m:t>f</m:t>
                </m:r>
              </m:sub>
            </m:sSub>
            <m:sSub>
              <m:sSubPr>
                <m:ctrlPr>
                  <w:rPr>
                    <w:rFonts w:ascii="Cambria Math" w:hAnsi="Cambria Math" w:cstheme="majorBidi"/>
                    <w:i/>
                  </w:rPr>
                </m:ctrlPr>
              </m:sSubPr>
              <m:e>
                <m:r>
                  <w:rPr>
                    <w:rFonts w:ascii="Cambria Math" w:hAnsi="Cambria Math" w:cstheme="majorBidi"/>
                  </w:rPr>
                  <m:t>Z</m:t>
                </m:r>
              </m:e>
              <m:sub>
                <m:r>
                  <w:rPr>
                    <w:rFonts w:ascii="Cambria Math" w:hAnsi="Cambria Math" w:cstheme="majorBidi"/>
                  </w:rPr>
                  <m:t>T</m:t>
                </m:r>
              </m:sub>
            </m:sSub>
            <m:r>
              <w:rPr>
                <w:rFonts w:ascii="Cambria Math" w:hAnsi="Cambria Math" w:cstheme="majorBidi"/>
              </w:rPr>
              <m:t>μ</m:t>
            </m:r>
          </m:den>
        </m:f>
      </m:oMath>
      <w:r w:rsidR="00813207">
        <w:rPr>
          <w:rFonts w:asciiTheme="majorBidi" w:hAnsiTheme="majorBidi" w:cstheme="majorBidi"/>
        </w:rPr>
        <w:t xml:space="preserve"> ,</w:t>
      </w:r>
      <w:r w:rsidR="00813207">
        <w:rPr>
          <w:rFonts w:ascii="Times" w:eastAsiaTheme="minorEastAsia" w:hAnsi="Times" w:cstheme="majorBidi"/>
          <w:i/>
        </w:rPr>
        <w:tab/>
      </w:r>
      <w:r w:rsidR="00813207">
        <w:rPr>
          <w:rFonts w:ascii="Times" w:eastAsiaTheme="minorEastAsia" w:hAnsi="Times" w:cstheme="majorBidi"/>
          <w:i/>
        </w:rPr>
        <w:tab/>
      </w:r>
      <w:r w:rsidR="00813207">
        <w:rPr>
          <w:rFonts w:ascii="Times" w:eastAsiaTheme="minorEastAsia" w:hAnsi="Times" w:cstheme="majorBidi"/>
          <w:i/>
        </w:rPr>
        <w:tab/>
      </w:r>
      <w:r w:rsidR="00813207">
        <w:rPr>
          <w:rFonts w:ascii="Times" w:eastAsiaTheme="minorEastAsia" w:hAnsi="Times" w:cstheme="majorBidi"/>
          <w:i/>
        </w:rPr>
        <w:tab/>
      </w:r>
      <w:r w:rsidR="00813207">
        <w:rPr>
          <w:rFonts w:ascii="Times" w:eastAsiaTheme="minorEastAsia" w:hAnsi="Times" w:cstheme="majorBidi"/>
          <w:i/>
        </w:rPr>
        <w:tab/>
        <w:t xml:space="preserve">                        </w:t>
      </w:r>
      <w:proofErr w:type="gramStart"/>
      <w:r w:rsidR="00813207">
        <w:rPr>
          <w:rFonts w:ascii="Times" w:eastAsiaTheme="minorEastAsia" w:hAnsi="Times" w:cstheme="majorBidi"/>
          <w:i/>
        </w:rPr>
        <w:t xml:space="preserve">   </w:t>
      </w:r>
      <w:r w:rsidR="00813207" w:rsidRPr="00D4476A">
        <w:rPr>
          <w:rFonts w:ascii="Times" w:eastAsiaTheme="minorEastAsia" w:hAnsi="Times" w:cstheme="majorBidi"/>
        </w:rPr>
        <w:t>(</w:t>
      </w:r>
      <w:proofErr w:type="gramEnd"/>
      <w:r w:rsidR="00813207">
        <w:rPr>
          <w:rFonts w:ascii="Times" w:eastAsiaTheme="minorEastAsia" w:hAnsi="Times" w:cstheme="majorBidi"/>
        </w:rPr>
        <w:t>3</w:t>
      </w:r>
      <w:r w:rsidR="00813207" w:rsidRPr="00D4476A">
        <w:rPr>
          <w:rFonts w:ascii="Times" w:eastAsiaTheme="minorEastAsia" w:hAnsi="Times" w:cstheme="majorBidi"/>
        </w:rPr>
        <w:t>)</w:t>
      </w:r>
    </w:p>
    <w:p w14:paraId="40C4FF1F" w14:textId="77777777" w:rsidR="00813207" w:rsidRDefault="00813207" w:rsidP="00813207">
      <w:pPr>
        <w:pStyle w:val="Default"/>
        <w:spacing w:line="480" w:lineRule="auto"/>
        <w:jc w:val="both"/>
        <w:rPr>
          <w:rFonts w:asciiTheme="majorBidi" w:hAnsiTheme="majorBidi" w:cstheme="majorBidi"/>
        </w:rPr>
      </w:pPr>
      <w:r>
        <w:rPr>
          <w:rFonts w:asciiTheme="majorBidi" w:hAnsiTheme="majorBidi" w:cstheme="majorBidi"/>
        </w:rPr>
        <w:t>where</w:t>
      </w:r>
    </w:p>
    <w:p w14:paraId="607C1AAE" w14:textId="77777777" w:rsidR="00813207" w:rsidRDefault="00813207" w:rsidP="00813207">
      <w:pPr>
        <w:pStyle w:val="Default"/>
        <w:spacing w:line="480" w:lineRule="auto"/>
        <w:jc w:val="both"/>
        <w:rPr>
          <w:rFonts w:asciiTheme="majorBidi" w:eastAsiaTheme="minorEastAsia" w:hAnsiTheme="majorBidi" w:cstheme="majorBidi"/>
        </w:rPr>
      </w:pPr>
      <w:r>
        <w:rPr>
          <w:rFonts w:asciiTheme="majorBidi" w:hAnsiTheme="majorBidi" w:cstheme="majorBidi"/>
        </w:rPr>
        <w:t xml:space="preserve"> </w:t>
      </w:r>
      <m:oMath>
        <m:r>
          <w:rPr>
            <w:rFonts w:ascii="Cambria Math" w:hAnsi="Cambria Math" w:cstheme="majorBidi"/>
          </w:rPr>
          <m:t>λ</m:t>
        </m:r>
      </m:oMath>
      <w:r>
        <w:rPr>
          <w:rFonts w:asciiTheme="majorBidi" w:eastAsiaTheme="minorEastAsia" w:hAnsiTheme="majorBidi" w:cstheme="majorBidi"/>
        </w:rPr>
        <w:t xml:space="preserve"> and </w:t>
      </w:r>
      <m:oMath>
        <m:r>
          <w:rPr>
            <w:rFonts w:ascii="Cambria Math" w:eastAsiaTheme="minorEastAsia" w:hAnsi="Cambria Math" w:cstheme="majorBidi"/>
          </w:rPr>
          <m:t>μ</m:t>
        </m:r>
      </m:oMath>
      <w:r>
        <w:rPr>
          <w:rFonts w:asciiTheme="majorBidi" w:eastAsiaTheme="minorEastAsia" w:hAnsiTheme="majorBidi" w:cstheme="majorBidi"/>
        </w:rPr>
        <w:t xml:space="preserve"> are the lame parameters,</w:t>
      </w:r>
    </w:p>
    <w:p w14:paraId="14187DEC" w14:textId="71CB1D5F" w:rsidR="00813207" w:rsidRDefault="00813207" w:rsidP="00813207">
      <w:pPr>
        <w:pStyle w:val="Default"/>
        <w:spacing w:line="480" w:lineRule="auto"/>
        <w:jc w:val="both"/>
        <w:rPr>
          <w:rFonts w:asciiTheme="majorBidi" w:eastAsiaTheme="minorEastAsia" w:hAnsiTheme="majorBidi" w:cstheme="majorBidi"/>
        </w:rPr>
      </w:pPr>
      <m:oMath>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m:t>
            </m:r>
          </m:e>
          <m:sub>
            <m:r>
              <w:rPr>
                <w:rFonts w:ascii="Cambria Math" w:hAnsi="Cambria Math" w:cstheme="majorBidi"/>
              </w:rPr>
              <m:t>T</m:t>
            </m:r>
          </m:sub>
        </m:sSub>
      </m:oMath>
      <w:r>
        <w:rPr>
          <w:rFonts w:asciiTheme="majorBidi" w:eastAsiaTheme="minorEastAsia" w:hAnsiTheme="majorBidi" w:cstheme="majorBidi"/>
        </w:rPr>
        <w:t xml:space="preserve"> and </w:t>
      </w:r>
      <m:oMath>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m:t>
            </m:r>
          </m:e>
          <m:sub>
            <m:r>
              <w:rPr>
                <w:rFonts w:ascii="Cambria Math" w:hAnsi="Cambria Math" w:cstheme="majorBidi"/>
              </w:rPr>
              <m:t>N</m:t>
            </m:r>
          </m:sub>
        </m:sSub>
      </m:oMath>
      <w:r w:rsidR="00D534A4">
        <w:rPr>
          <w:rFonts w:asciiTheme="majorBidi" w:eastAsiaTheme="minorEastAsia" w:hAnsiTheme="majorBidi" w:cstheme="majorBidi"/>
        </w:rPr>
        <w:t xml:space="preserve"> are</w:t>
      </w:r>
      <w:r>
        <w:rPr>
          <w:rFonts w:asciiTheme="majorBidi" w:eastAsiaTheme="minorEastAsia" w:hAnsiTheme="majorBidi" w:cstheme="majorBidi"/>
        </w:rPr>
        <w:t xml:space="preserve"> the tangential and the normal weakness</w:t>
      </w:r>
      <w:r w:rsidR="00D534A4">
        <w:rPr>
          <w:rFonts w:asciiTheme="majorBidi" w:eastAsiaTheme="minorEastAsia" w:hAnsiTheme="majorBidi" w:cstheme="majorBidi"/>
        </w:rPr>
        <w:t>,</w:t>
      </w:r>
    </w:p>
    <w:p w14:paraId="0AA3921E" w14:textId="77777777" w:rsidR="00813207" w:rsidRDefault="00813207" w:rsidP="00813207">
      <w:pPr>
        <w:pStyle w:val="Default"/>
        <w:spacing w:line="480" w:lineRule="auto"/>
        <w:jc w:val="both"/>
        <w:rPr>
          <w:rFonts w:asciiTheme="majorBidi" w:eastAsiaTheme="minorEastAsia" w:hAnsiTheme="majorBidi" w:cstheme="majorBidi"/>
        </w:rPr>
      </w:pPr>
      <w:r>
        <w:rPr>
          <w:rFonts w:asciiTheme="majorBidi" w:eastAsiaTheme="minorEastAsia" w:hAnsiTheme="majorBidi" w:cstheme="majorBidi"/>
        </w:rPr>
        <w:t xml:space="preserve"> </w:t>
      </w:r>
      <m:oMath>
        <m:sSub>
          <m:sSubPr>
            <m:ctrlPr>
              <w:rPr>
                <w:rFonts w:ascii="Cambria Math" w:eastAsiaTheme="minorEastAsia" w:hAnsi="Cambria Math" w:cstheme="majorBidi"/>
                <w:i/>
              </w:rPr>
            </m:ctrlPr>
          </m:sSubPr>
          <m:e>
            <m:r>
              <w:rPr>
                <w:rFonts w:ascii="Cambria Math" w:eastAsiaTheme="minorEastAsia" w:hAnsi="Cambria Math" w:cstheme="majorBidi"/>
              </w:rPr>
              <m:t>Z</m:t>
            </m:r>
          </m:e>
          <m:sub>
            <m:r>
              <w:rPr>
                <w:rFonts w:ascii="Cambria Math" w:eastAsiaTheme="minorEastAsia" w:hAnsi="Cambria Math" w:cstheme="majorBidi"/>
              </w:rPr>
              <m:t>N</m:t>
            </m:r>
          </m:sub>
        </m:sSub>
      </m:oMath>
      <w:r>
        <w:rPr>
          <w:rFonts w:asciiTheme="majorBidi" w:eastAsiaTheme="minorEastAsia" w:hAnsiTheme="majorBidi" w:cstheme="majorBidi"/>
        </w:rPr>
        <w:t xml:space="preserve"> and </w:t>
      </w:r>
      <m:oMath>
        <m:sSub>
          <m:sSubPr>
            <m:ctrlPr>
              <w:rPr>
                <w:rFonts w:ascii="Cambria Math" w:eastAsiaTheme="minorEastAsia" w:hAnsi="Cambria Math" w:cstheme="majorBidi"/>
                <w:i/>
              </w:rPr>
            </m:ctrlPr>
          </m:sSubPr>
          <m:e>
            <m:r>
              <w:rPr>
                <w:rFonts w:ascii="Cambria Math" w:eastAsiaTheme="minorEastAsia" w:hAnsi="Cambria Math" w:cstheme="majorBidi"/>
              </w:rPr>
              <m:t>Z</m:t>
            </m:r>
          </m:e>
          <m:sub>
            <m:r>
              <w:rPr>
                <w:rFonts w:ascii="Cambria Math" w:eastAsiaTheme="minorEastAsia" w:hAnsi="Cambria Math" w:cstheme="majorBidi"/>
              </w:rPr>
              <m:t>T</m:t>
            </m:r>
          </m:sub>
        </m:sSub>
      </m:oMath>
      <w:r>
        <w:rPr>
          <w:rFonts w:asciiTheme="majorBidi" w:eastAsiaTheme="minorEastAsia" w:hAnsiTheme="majorBidi" w:cstheme="majorBidi"/>
        </w:rPr>
        <w:t xml:space="preserve"> are the normal and tangential compliances, and</w:t>
      </w:r>
    </w:p>
    <w:p w14:paraId="40293209" w14:textId="77777777" w:rsidR="00813207" w:rsidRDefault="00813207" w:rsidP="00813207">
      <w:pPr>
        <w:pStyle w:val="Default"/>
        <w:spacing w:line="480" w:lineRule="auto"/>
        <w:jc w:val="both"/>
        <w:rPr>
          <w:rFonts w:asciiTheme="majorBidi" w:hAnsiTheme="majorBidi" w:cstheme="majorBidi"/>
        </w:rPr>
      </w:pPr>
      <w:r>
        <w:rPr>
          <w:rFonts w:asciiTheme="majorBidi" w:eastAsiaTheme="minorEastAsia" w:hAnsiTheme="majorBidi" w:cstheme="majorBidi"/>
        </w:rPr>
        <w:t xml:space="preserve"> </w:t>
      </w:r>
      <m:oMath>
        <m:sSub>
          <m:sSubPr>
            <m:ctrlPr>
              <w:rPr>
                <w:rFonts w:ascii="Cambria Math" w:eastAsiaTheme="minorEastAsia" w:hAnsi="Cambria Math" w:cstheme="majorBidi"/>
                <w:i/>
              </w:rPr>
            </m:ctrlPr>
          </m:sSubPr>
          <m:e>
            <m:r>
              <w:rPr>
                <w:rFonts w:ascii="Cambria Math" w:eastAsiaTheme="minorEastAsia" w:hAnsi="Cambria Math" w:cstheme="majorBidi"/>
              </w:rPr>
              <m:t>d</m:t>
            </m:r>
          </m:e>
          <m:sub>
            <m:r>
              <w:rPr>
                <w:rFonts w:ascii="Cambria Math" w:eastAsiaTheme="minorEastAsia" w:hAnsi="Cambria Math" w:cstheme="majorBidi"/>
              </w:rPr>
              <m:t>f</m:t>
            </m:r>
          </m:sub>
        </m:sSub>
        <m:r>
          <w:rPr>
            <w:rFonts w:ascii="Cambria Math" w:eastAsiaTheme="minorEastAsia" w:hAnsi="Cambria Math" w:cstheme="majorBidi"/>
          </w:rPr>
          <m:t xml:space="preserve"> </m:t>
        </m:r>
      </m:oMath>
      <w:r>
        <w:rPr>
          <w:rFonts w:asciiTheme="majorBidi" w:eastAsiaTheme="minorEastAsia" w:hAnsiTheme="majorBidi" w:cstheme="majorBidi"/>
        </w:rPr>
        <w:t xml:space="preserve">is the fracture spatial density that is defined as the number of fractures per unit </w:t>
      </w:r>
      <w:proofErr w:type="gramStart"/>
      <w:r>
        <w:rPr>
          <w:rFonts w:asciiTheme="majorBidi" w:eastAsiaTheme="minorEastAsia" w:hAnsiTheme="majorBidi" w:cstheme="majorBidi"/>
        </w:rPr>
        <w:t>distance</w:t>
      </w:r>
      <w:r w:rsidRPr="00A64EEF">
        <w:rPr>
          <w:rFonts w:asciiTheme="majorBidi" w:hAnsiTheme="majorBidi" w:cstheme="majorBidi"/>
        </w:rPr>
        <w:t>.</w:t>
      </w:r>
      <w:proofErr w:type="gramEnd"/>
      <w:r w:rsidRPr="00A64EEF">
        <w:rPr>
          <w:rFonts w:asciiTheme="majorBidi" w:hAnsiTheme="majorBidi" w:cstheme="majorBidi"/>
        </w:rPr>
        <w:t xml:space="preserve"> </w:t>
      </w:r>
    </w:p>
    <w:p w14:paraId="07715266" w14:textId="77777777" w:rsidR="00813207" w:rsidRDefault="00813207" w:rsidP="00813207">
      <w:pPr>
        <w:pStyle w:val="Default"/>
        <w:spacing w:line="480" w:lineRule="auto"/>
        <w:jc w:val="both"/>
        <w:rPr>
          <w:rFonts w:asciiTheme="majorBidi" w:hAnsiTheme="majorBidi" w:cstheme="majorBidi"/>
        </w:rPr>
      </w:pPr>
      <w:r w:rsidRPr="00A64EEF">
        <w:rPr>
          <w:rFonts w:asciiTheme="majorBidi" w:hAnsiTheme="majorBidi" w:cstheme="majorBidi"/>
        </w:rPr>
        <w:t xml:space="preserve"> </w:t>
      </w:r>
      <w:r w:rsidRPr="00A46BAF">
        <w:rPr>
          <w:rFonts w:asciiTheme="majorBidi" w:hAnsiTheme="majorBidi" w:cstheme="majorBidi"/>
        </w:rPr>
        <w:t xml:space="preserve">Note that </w:t>
      </w:r>
      <w:r w:rsidRPr="002A325B">
        <w:rPr>
          <w:rFonts w:asciiTheme="majorBidi" w:hAnsiTheme="majorBidi" w:cstheme="majorBidi"/>
          <w:i/>
        </w:rPr>
        <w:t>C</w:t>
      </w:r>
      <w:r w:rsidRPr="002A325B">
        <w:rPr>
          <w:rFonts w:asciiTheme="majorBidi" w:hAnsiTheme="majorBidi" w:cstheme="majorBidi"/>
          <w:i/>
          <w:vertAlign w:val="subscript"/>
        </w:rPr>
        <w:t>44</w:t>
      </w:r>
      <w:r>
        <w:rPr>
          <w:rFonts w:asciiTheme="majorBidi" w:hAnsiTheme="majorBidi" w:cstheme="majorBidi"/>
        </w:rPr>
        <w:t xml:space="preserve"> is</w:t>
      </w:r>
      <w:r w:rsidRPr="00A46BAF">
        <w:rPr>
          <w:rFonts w:asciiTheme="majorBidi" w:hAnsiTheme="majorBidi" w:cstheme="majorBidi"/>
        </w:rPr>
        <w:t xml:space="preserve"> </w:t>
      </w:r>
      <w:r>
        <w:rPr>
          <w:rFonts w:asciiTheme="majorBidi" w:hAnsiTheme="majorBidi" w:cstheme="majorBidi"/>
        </w:rPr>
        <w:t xml:space="preserve">equal to the </w:t>
      </w:r>
      <m:oMath>
        <m:r>
          <m:rPr>
            <m:sty m:val="p"/>
          </m:rPr>
          <w:rPr>
            <w:rFonts w:ascii="Cambria Math" w:hAnsi="Cambria Math" w:cstheme="majorBidi"/>
          </w:rPr>
          <m:t xml:space="preserve"> </m:t>
        </m:r>
        <m:r>
          <w:rPr>
            <w:rFonts w:ascii="Cambria Math" w:hAnsi="Cambria Math" w:cstheme="majorBidi"/>
          </w:rPr>
          <m:t>μ</m:t>
        </m:r>
      </m:oMath>
      <w:r w:rsidRPr="00A46BAF">
        <w:rPr>
          <w:rFonts w:asciiTheme="majorBidi" w:hAnsiTheme="majorBidi" w:cstheme="majorBidi"/>
        </w:rPr>
        <w:t xml:space="preserve"> </w:t>
      </w:r>
      <w:r>
        <w:rPr>
          <w:rFonts w:asciiTheme="majorBidi" w:hAnsiTheme="majorBidi" w:cstheme="majorBidi"/>
        </w:rPr>
        <w:t xml:space="preserve"> of </w:t>
      </w:r>
      <w:r w:rsidRPr="00A46BAF">
        <w:rPr>
          <w:rFonts w:asciiTheme="majorBidi" w:hAnsiTheme="majorBidi" w:cstheme="majorBidi"/>
        </w:rPr>
        <w:t>the homogeneous</w:t>
      </w:r>
      <w:r>
        <w:rPr>
          <w:rFonts w:asciiTheme="majorBidi" w:hAnsiTheme="majorBidi" w:cstheme="majorBidi"/>
        </w:rPr>
        <w:t xml:space="preserve"> isotropic host medium stiffness which indicates that the fracture is described by the elements corresponding to the fracture system only (</w:t>
      </w:r>
      <w:r w:rsidRPr="00CF617D">
        <w:rPr>
          <w:rFonts w:asciiTheme="majorBidi" w:hAnsiTheme="majorBidi" w:cstheme="majorBidi"/>
        </w:rPr>
        <w:t>Cui et al., 2018</w:t>
      </w:r>
      <w:r>
        <w:rPr>
          <w:rFonts w:asciiTheme="majorBidi" w:hAnsiTheme="majorBidi" w:cstheme="majorBidi"/>
        </w:rPr>
        <w:t>;</w:t>
      </w:r>
      <w:r w:rsidRPr="00A64EEF">
        <w:rPr>
          <w:rFonts w:asciiTheme="majorBidi" w:hAnsiTheme="majorBidi" w:cstheme="majorBidi"/>
        </w:rPr>
        <w:t xml:space="preserve"> </w:t>
      </w:r>
      <w:proofErr w:type="spellStart"/>
      <w:r w:rsidRPr="00A64EEF">
        <w:rPr>
          <w:rFonts w:asciiTheme="majorBidi" w:hAnsiTheme="majorBidi" w:cstheme="majorBidi"/>
        </w:rPr>
        <w:t>Bakulin</w:t>
      </w:r>
      <w:proofErr w:type="spellEnd"/>
      <w:r w:rsidRPr="00A64EEF">
        <w:rPr>
          <w:rFonts w:asciiTheme="majorBidi" w:hAnsiTheme="majorBidi" w:cstheme="majorBidi"/>
        </w:rPr>
        <w:t xml:space="preserve"> et al., 2002</w:t>
      </w:r>
      <w:r>
        <w:rPr>
          <w:rFonts w:asciiTheme="majorBidi" w:hAnsiTheme="majorBidi" w:cstheme="majorBidi"/>
        </w:rPr>
        <w:t xml:space="preserve">). Under the LST, the anisotropy parameters can be linked directly to the fractures using equations 1-3. The </w:t>
      </w:r>
      <w:r w:rsidRPr="00E21ADF">
        <w:rPr>
          <w:rFonts w:asciiTheme="majorBidi" w:hAnsiTheme="majorBidi" w:cstheme="majorBidi"/>
        </w:rPr>
        <w:t>HTI</w:t>
      </w:r>
      <w:r>
        <w:rPr>
          <w:rFonts w:asciiTheme="majorBidi" w:hAnsiTheme="majorBidi" w:cstheme="majorBidi"/>
        </w:rPr>
        <w:t xml:space="preserve"> medium</w:t>
      </w:r>
      <w:r w:rsidRPr="00E21ADF">
        <w:rPr>
          <w:rFonts w:asciiTheme="majorBidi" w:hAnsiTheme="majorBidi" w:cstheme="majorBidi"/>
        </w:rPr>
        <w:t xml:space="preserve"> is the simplest</w:t>
      </w:r>
      <w:r>
        <w:rPr>
          <w:rFonts w:asciiTheme="majorBidi" w:hAnsiTheme="majorBidi" w:cstheme="majorBidi"/>
        </w:rPr>
        <w:t xml:space="preserve"> to study the fracture behavior and seismic data signature as a function of offset and azimuth.</w:t>
      </w:r>
    </w:p>
    <w:p w14:paraId="2172BF57" w14:textId="77777777" w:rsidR="00813207" w:rsidRDefault="00813207" w:rsidP="00813207">
      <w:pPr>
        <w:pStyle w:val="Default"/>
        <w:spacing w:line="480" w:lineRule="auto"/>
        <w:ind w:firstLine="720"/>
        <w:jc w:val="both"/>
        <w:rPr>
          <w:rFonts w:asciiTheme="majorBidi" w:hAnsiTheme="majorBidi" w:cstheme="majorBidi"/>
        </w:rPr>
      </w:pPr>
      <w:r>
        <w:rPr>
          <w:rFonts w:asciiTheme="majorBidi" w:hAnsiTheme="majorBidi" w:cstheme="majorBidi"/>
        </w:rPr>
        <w:lastRenderedPageBreak/>
        <w:t>To construct the randomness of the fracture spacing, we follow the power-law function by Priest and Hudson (1976) and Fang et al. (2017</w:t>
      </w:r>
      <w:r w:rsidRPr="0072310A">
        <w:rPr>
          <w:rFonts w:asciiTheme="majorBidi" w:hAnsiTheme="majorBidi" w:cstheme="majorBidi"/>
        </w:rPr>
        <w:t>)</w:t>
      </w:r>
      <w:r>
        <w:rPr>
          <w:rFonts w:asciiTheme="majorBidi" w:hAnsiTheme="majorBidi" w:cstheme="majorBidi"/>
        </w:rPr>
        <w:t xml:space="preserve"> given by:</w:t>
      </w:r>
    </w:p>
    <w:p w14:paraId="4A232D7E" w14:textId="77777777" w:rsidR="00813207" w:rsidRPr="001C3D68" w:rsidRDefault="00813207" w:rsidP="00813207">
      <w:pPr>
        <w:spacing w:before="100" w:beforeAutospacing="1" w:after="100" w:afterAutospacing="1"/>
        <w:jc w:val="both"/>
        <w:outlineLvl w:val="0"/>
        <w:rPr>
          <w:rFonts w:ascii="Times" w:hAnsi="Times" w:cstheme="majorBidi"/>
          <w:i/>
          <w:iCs/>
        </w:rPr>
      </w:pPr>
      <m:oMath>
        <m:r>
          <w:rPr>
            <w:rFonts w:ascii="Cambria Math" w:hAnsi="Cambria Math" w:cstheme="majorBidi"/>
          </w:rPr>
          <m:t>m=</m:t>
        </m:r>
        <m:f>
          <m:fPr>
            <m:ctrlPr>
              <w:rPr>
                <w:rFonts w:ascii="Cambria Math" w:hAnsi="Cambria Math" w:cstheme="majorBidi"/>
                <w:i/>
              </w:rPr>
            </m:ctrlPr>
          </m:fPr>
          <m:num>
            <m:sSup>
              <m:sSupPr>
                <m:ctrlPr>
                  <w:rPr>
                    <w:rFonts w:ascii="Cambria Math" w:hAnsi="Cambria Math" w:cstheme="majorBidi"/>
                    <w:i/>
                  </w:rPr>
                </m:ctrlPr>
              </m:sSupPr>
              <m:e>
                <m:r>
                  <w:rPr>
                    <w:rFonts w:ascii="Cambria Math" w:hAnsi="Cambria Math" w:cstheme="majorBidi"/>
                  </w:rPr>
                  <m:t>a</m:t>
                </m:r>
              </m:e>
              <m:sup>
                <m:r>
                  <w:rPr>
                    <w:rFonts w:ascii="Cambria Math" w:hAnsi="Cambria Math" w:cstheme="majorBidi"/>
                  </w:rPr>
                  <m:t>n</m:t>
                </m:r>
              </m:sup>
            </m:sSup>
            <m:r>
              <w:rPr>
                <w:rFonts w:ascii="Cambria Math" w:hAnsi="Cambria Math" w:cstheme="majorBidi"/>
              </w:rPr>
              <m:t>-</m:t>
            </m:r>
            <m:sSubSup>
              <m:sSubSupPr>
                <m:ctrlPr>
                  <w:rPr>
                    <w:rFonts w:ascii="Cambria Math" w:hAnsi="Cambria Math" w:cstheme="majorBidi"/>
                    <w:i/>
                  </w:rPr>
                </m:ctrlPr>
              </m:sSubSupPr>
              <m:e>
                <m:r>
                  <w:rPr>
                    <w:rFonts w:ascii="Cambria Math" w:hAnsi="Cambria Math" w:cstheme="majorBidi"/>
                  </w:rPr>
                  <m:t>a</m:t>
                </m:r>
              </m:e>
              <m:sub>
                <m:r>
                  <w:rPr>
                    <w:rFonts w:ascii="Cambria Math" w:hAnsi="Cambria Math" w:cstheme="majorBidi"/>
                  </w:rPr>
                  <m:t>min</m:t>
                </m:r>
              </m:sub>
              <m:sup>
                <m:r>
                  <w:rPr>
                    <w:rFonts w:ascii="Cambria Math" w:hAnsi="Cambria Math" w:cstheme="majorBidi"/>
                  </w:rPr>
                  <m:t>n</m:t>
                </m:r>
              </m:sup>
            </m:sSubSup>
          </m:num>
          <m:den>
            <m:sSubSup>
              <m:sSubSupPr>
                <m:ctrlPr>
                  <w:rPr>
                    <w:rFonts w:ascii="Cambria Math" w:hAnsi="Cambria Math" w:cstheme="majorBidi"/>
                    <w:i/>
                  </w:rPr>
                </m:ctrlPr>
              </m:sSubSupPr>
              <m:e>
                <m:r>
                  <w:rPr>
                    <w:rFonts w:ascii="Cambria Math" w:hAnsi="Cambria Math" w:cstheme="majorBidi"/>
                  </w:rPr>
                  <m:t>a</m:t>
                </m:r>
              </m:e>
              <m:sub>
                <m:r>
                  <w:rPr>
                    <w:rFonts w:ascii="Cambria Math" w:hAnsi="Cambria Math" w:cstheme="majorBidi"/>
                  </w:rPr>
                  <m:t>max</m:t>
                </m:r>
              </m:sub>
              <m:sup>
                <m:r>
                  <w:rPr>
                    <w:rFonts w:ascii="Cambria Math" w:hAnsi="Cambria Math" w:cstheme="majorBidi"/>
                  </w:rPr>
                  <m:t>n</m:t>
                </m:r>
              </m:sup>
            </m:sSubSup>
            <m:r>
              <w:rPr>
                <w:rFonts w:ascii="Cambria Math" w:hAnsi="Cambria Math" w:cstheme="majorBidi"/>
              </w:rPr>
              <m:t>-</m:t>
            </m:r>
            <m:sSubSup>
              <m:sSubSupPr>
                <m:ctrlPr>
                  <w:rPr>
                    <w:rFonts w:ascii="Cambria Math" w:hAnsi="Cambria Math" w:cstheme="majorBidi"/>
                    <w:i/>
                  </w:rPr>
                </m:ctrlPr>
              </m:sSubSupPr>
              <m:e>
                <m:r>
                  <w:rPr>
                    <w:rFonts w:ascii="Cambria Math" w:hAnsi="Cambria Math" w:cstheme="majorBidi"/>
                  </w:rPr>
                  <m:t>a</m:t>
                </m:r>
              </m:e>
              <m:sub>
                <m:r>
                  <w:rPr>
                    <w:rFonts w:ascii="Cambria Math" w:hAnsi="Cambria Math" w:cstheme="majorBidi"/>
                  </w:rPr>
                  <m:t>min</m:t>
                </m:r>
              </m:sub>
              <m:sup>
                <m:r>
                  <w:rPr>
                    <w:rFonts w:ascii="Cambria Math" w:hAnsi="Cambria Math" w:cstheme="majorBidi"/>
                  </w:rPr>
                  <m:t>n</m:t>
                </m:r>
              </m:sup>
            </m:sSubSup>
          </m:den>
        </m:f>
      </m:oMath>
      <w:proofErr w:type="gramStart"/>
      <w:r>
        <w:rPr>
          <w:rFonts w:asciiTheme="majorBidi" w:hAnsiTheme="majorBidi" w:cstheme="majorBidi"/>
        </w:rPr>
        <w:t xml:space="preserve">, </w:t>
      </w:r>
      <w:r w:rsidRPr="001C3D68">
        <w:rPr>
          <w:rFonts w:ascii="Cambria Math" w:hAnsi="Cambria Math" w:cstheme="majorBidi"/>
          <w:i/>
          <w:iCs/>
        </w:rPr>
        <w:t xml:space="preserve"> </w:t>
      </w:r>
      <w:r>
        <w:rPr>
          <w:rFonts w:ascii="Times" w:hAnsi="Times" w:cstheme="majorBidi"/>
          <w:i/>
          <w:iCs/>
        </w:rPr>
        <w:tab/>
      </w:r>
      <w:proofErr w:type="gramEnd"/>
      <w:r w:rsidRPr="001C3D68">
        <w:rPr>
          <w:rFonts w:ascii="Times" w:hAnsi="Times" w:cstheme="majorBidi"/>
          <w:i/>
          <w:iCs/>
        </w:rPr>
        <w:tab/>
      </w:r>
      <w:r w:rsidRPr="001C3D68">
        <w:rPr>
          <w:rFonts w:ascii="Times" w:hAnsi="Times" w:cstheme="majorBidi"/>
          <w:i/>
          <w:iCs/>
        </w:rPr>
        <w:tab/>
      </w:r>
      <w:r w:rsidRPr="001C3D68">
        <w:rPr>
          <w:rFonts w:ascii="Times" w:hAnsi="Times" w:cstheme="majorBidi"/>
        </w:rPr>
        <w:t xml:space="preserve">                  </w:t>
      </w:r>
      <w:r>
        <w:rPr>
          <w:rFonts w:ascii="Times" w:hAnsi="Times" w:cstheme="majorBidi"/>
        </w:rPr>
        <w:t xml:space="preserve">     </w:t>
      </w:r>
      <w:r w:rsidRPr="001C3D68">
        <w:rPr>
          <w:rFonts w:ascii="Times" w:hAnsi="Times" w:cstheme="majorBidi"/>
        </w:rPr>
        <w:t xml:space="preserve">                </w:t>
      </w:r>
      <w:r>
        <w:rPr>
          <w:rFonts w:ascii="Times" w:hAnsi="Times" w:cstheme="majorBidi"/>
        </w:rPr>
        <w:tab/>
      </w:r>
      <w:r>
        <w:rPr>
          <w:rFonts w:ascii="Times" w:hAnsi="Times" w:cstheme="majorBidi"/>
        </w:rPr>
        <w:tab/>
      </w:r>
      <w:r>
        <w:rPr>
          <w:rFonts w:ascii="Times" w:hAnsi="Times" w:cstheme="majorBidi"/>
        </w:rPr>
        <w:tab/>
      </w:r>
      <w:r w:rsidRPr="001C3D68">
        <w:rPr>
          <w:rFonts w:ascii="Times" w:hAnsi="Times" w:cstheme="majorBidi"/>
        </w:rPr>
        <w:t xml:space="preserve"> (4)</w:t>
      </w:r>
    </w:p>
    <w:p w14:paraId="42952027" w14:textId="456C1E89" w:rsidR="00813207" w:rsidRPr="004D698B" w:rsidRDefault="00813207" w:rsidP="00813207">
      <w:pPr>
        <w:pStyle w:val="Default"/>
        <w:spacing w:line="480" w:lineRule="auto"/>
        <w:jc w:val="both"/>
        <w:rPr>
          <w:rFonts w:asciiTheme="majorBidi" w:hAnsiTheme="majorBidi" w:cstheme="majorBidi"/>
        </w:rPr>
      </w:pPr>
      <w:r>
        <w:rPr>
          <w:rFonts w:asciiTheme="majorBidi" w:hAnsiTheme="majorBidi" w:cstheme="majorBidi"/>
        </w:rPr>
        <w:t xml:space="preserve">where </w:t>
      </w:r>
      <m:oMath>
        <m:r>
          <w:rPr>
            <w:rFonts w:ascii="Cambria Math" w:hAnsi="Cambria Math" w:cstheme="majorBidi"/>
          </w:rPr>
          <m:t>a</m:t>
        </m:r>
      </m:oMath>
      <w:r>
        <w:rPr>
          <w:rFonts w:asciiTheme="majorBidi" w:hAnsiTheme="majorBidi" w:cstheme="majorBidi"/>
        </w:rPr>
        <w:t xml:space="preserve"> is the fracture spacing in unit distance, </w:t>
      </w:r>
      <m:oMath>
        <m:r>
          <w:rPr>
            <w:rFonts w:ascii="Cambria Math" w:hAnsi="Cambria Math" w:cstheme="majorBidi"/>
          </w:rPr>
          <m:t>n</m:t>
        </m:r>
      </m:oMath>
      <w:r>
        <w:rPr>
          <w:rFonts w:asciiTheme="majorBidi" w:hAnsiTheme="majorBidi" w:cstheme="majorBidi"/>
        </w:rPr>
        <w:t xml:space="preserve"> is the power-law exponent that controls the distribution, </w:t>
      </w:r>
      <m:oMath>
        <m:r>
          <w:rPr>
            <w:rFonts w:ascii="Cambria Math" w:hAnsi="Cambria Math" w:cstheme="majorBidi"/>
          </w:rPr>
          <m:t>m</m:t>
        </m:r>
      </m:oMath>
      <w:r>
        <w:rPr>
          <w:rFonts w:asciiTheme="majorBidi" w:hAnsiTheme="majorBidi" w:cstheme="majorBidi"/>
        </w:rPr>
        <w:t xml:space="preserve"> is a random number between 0 and 1, and </w:t>
      </w:r>
      <m:oMath>
        <m:sSub>
          <m:sSubPr>
            <m:ctrlPr>
              <w:rPr>
                <w:rFonts w:ascii="Cambria Math" w:hAnsi="Cambria Math" w:cstheme="majorBidi"/>
                <w:i/>
              </w:rPr>
            </m:ctrlPr>
          </m:sSubPr>
          <m:e>
            <m:r>
              <w:rPr>
                <w:rFonts w:ascii="Cambria Math" w:hAnsi="Cambria Math" w:cstheme="majorBidi"/>
              </w:rPr>
              <m:t>a</m:t>
            </m:r>
          </m:e>
          <m:sub>
            <m:r>
              <w:rPr>
                <w:rFonts w:ascii="Cambria Math" w:hAnsi="Cambria Math" w:cstheme="majorBidi"/>
              </w:rPr>
              <m:t>min</m:t>
            </m:r>
          </m:sub>
        </m:sSub>
      </m:oMath>
      <w:r>
        <w:rPr>
          <w:rFonts w:asciiTheme="majorBidi" w:eastAsiaTheme="minorEastAsia" w:hAnsiTheme="majorBidi" w:cstheme="majorBidi"/>
        </w:rPr>
        <w:t xml:space="preserve"> and </w:t>
      </w:r>
      <m:oMath>
        <m:sSub>
          <m:sSubPr>
            <m:ctrlPr>
              <w:rPr>
                <w:rFonts w:ascii="Cambria Math" w:eastAsiaTheme="minorEastAsia" w:hAnsi="Cambria Math" w:cstheme="majorBidi"/>
                <w:i/>
              </w:rPr>
            </m:ctrlPr>
          </m:sSubPr>
          <m:e>
            <m:r>
              <w:rPr>
                <w:rFonts w:ascii="Cambria Math" w:eastAsiaTheme="minorEastAsia" w:hAnsi="Cambria Math" w:cstheme="majorBidi"/>
              </w:rPr>
              <m:t>a</m:t>
            </m:r>
          </m:e>
          <m:sub>
            <m:r>
              <w:rPr>
                <w:rFonts w:ascii="Cambria Math" w:eastAsiaTheme="minorEastAsia" w:hAnsi="Cambria Math" w:cstheme="majorBidi"/>
              </w:rPr>
              <m:t>max</m:t>
            </m:r>
          </m:sub>
        </m:sSub>
        <m:r>
          <w:rPr>
            <w:rFonts w:ascii="Cambria Math" w:eastAsiaTheme="minorEastAsia" w:hAnsi="Cambria Math" w:cstheme="majorBidi"/>
          </w:rPr>
          <m:t xml:space="preserve"> </m:t>
        </m:r>
      </m:oMath>
      <w:r>
        <w:rPr>
          <w:rFonts w:asciiTheme="majorBidi" w:eastAsiaTheme="minorEastAsia" w:hAnsiTheme="majorBidi" w:cstheme="majorBidi"/>
        </w:rPr>
        <w:t xml:space="preserve">are the minimum and maximum values for fracture spacing, respectively. By solving equation 4 for </w:t>
      </w:r>
      <m:oMath>
        <m:r>
          <w:rPr>
            <w:rFonts w:ascii="Cambria Math" w:eastAsiaTheme="minorEastAsia" w:hAnsi="Cambria Math" w:cstheme="majorBidi"/>
          </w:rPr>
          <m:t>a</m:t>
        </m:r>
      </m:oMath>
      <w:r>
        <w:rPr>
          <w:rFonts w:asciiTheme="majorBidi" w:eastAsiaTheme="minorEastAsia" w:hAnsiTheme="majorBidi" w:cstheme="majorBidi"/>
        </w:rPr>
        <w:t xml:space="preserve"> we obtain </w:t>
      </w:r>
      <w:r w:rsidRPr="004D698B">
        <w:rPr>
          <w:rFonts w:asciiTheme="majorBidi" w:hAnsiTheme="majorBidi" w:cstheme="majorBidi"/>
        </w:rPr>
        <w:t xml:space="preserve">models with different </w:t>
      </w:r>
      <w:r>
        <w:rPr>
          <w:rFonts w:asciiTheme="majorBidi" w:hAnsiTheme="majorBidi" w:cstheme="majorBidi"/>
        </w:rPr>
        <w:t>fracture spacing</w:t>
      </w:r>
      <w:r w:rsidRPr="004D698B">
        <w:rPr>
          <w:rFonts w:asciiTheme="majorBidi" w:hAnsiTheme="majorBidi" w:cstheme="majorBidi"/>
        </w:rPr>
        <w:t xml:space="preserve">. </w:t>
      </w:r>
      <w:r>
        <w:rPr>
          <w:rFonts w:asciiTheme="majorBidi" w:hAnsiTheme="majorBidi" w:cstheme="majorBidi"/>
        </w:rPr>
        <w:t>U</w:t>
      </w:r>
      <w:r w:rsidRPr="004D698B">
        <w:rPr>
          <w:rFonts w:asciiTheme="majorBidi" w:hAnsiTheme="majorBidi" w:cstheme="majorBidi"/>
        </w:rPr>
        <w:t xml:space="preserve">sing </w:t>
      </w:r>
      <m:oMath>
        <m:r>
          <w:rPr>
            <w:rFonts w:ascii="Cambria Math" w:hAnsi="Cambria Math" w:cstheme="majorBidi"/>
          </w:rPr>
          <m:t>n</m:t>
        </m:r>
        <m:r>
          <m:rPr>
            <m:sty m:val="p"/>
          </m:rPr>
          <w:rPr>
            <w:rFonts w:ascii="Cambria Math" w:hAnsi="Cambria Math" w:cstheme="majorBidi"/>
          </w:rPr>
          <m:t>=1</m:t>
        </m:r>
      </m:oMath>
      <w:r w:rsidRPr="004D698B">
        <w:rPr>
          <w:rFonts w:asciiTheme="majorBidi" w:hAnsiTheme="majorBidi" w:cstheme="majorBidi"/>
        </w:rPr>
        <w:t xml:space="preserve"> generates </w:t>
      </w:r>
      <w:r w:rsidR="00D534A4">
        <w:rPr>
          <w:rFonts w:asciiTheme="majorBidi" w:hAnsiTheme="majorBidi" w:cstheme="majorBidi"/>
        </w:rPr>
        <w:t xml:space="preserve">uniform </w:t>
      </w:r>
      <w:r>
        <w:rPr>
          <w:rFonts w:asciiTheme="majorBidi" w:hAnsiTheme="majorBidi" w:cstheme="majorBidi"/>
        </w:rPr>
        <w:t>random</w:t>
      </w:r>
      <w:r w:rsidRPr="004D698B">
        <w:rPr>
          <w:rFonts w:asciiTheme="majorBidi" w:hAnsiTheme="majorBidi" w:cstheme="majorBidi"/>
        </w:rPr>
        <w:t xml:space="preserve"> distribution between </w:t>
      </w:r>
      <m:oMath>
        <m:sSub>
          <m:sSubPr>
            <m:ctrlPr>
              <w:rPr>
                <w:rFonts w:ascii="Cambria Math" w:hAnsi="Cambria Math" w:cstheme="majorBidi"/>
              </w:rPr>
            </m:ctrlPr>
          </m:sSubPr>
          <m:e>
            <m:r>
              <w:rPr>
                <w:rFonts w:ascii="Cambria Math" w:hAnsi="Cambria Math" w:cstheme="majorBidi"/>
              </w:rPr>
              <m:t>a</m:t>
            </m:r>
          </m:e>
          <m:sub>
            <m:r>
              <w:rPr>
                <w:rFonts w:ascii="Cambria Math" w:hAnsi="Cambria Math" w:cstheme="majorBidi"/>
              </w:rPr>
              <m:t>min</m:t>
            </m:r>
          </m:sub>
        </m:sSub>
      </m:oMath>
      <w:r w:rsidRPr="004D698B">
        <w:rPr>
          <w:rFonts w:asciiTheme="majorBidi" w:hAnsiTheme="majorBidi" w:cstheme="majorBidi"/>
        </w:rPr>
        <w:t xml:space="preserve"> and </w:t>
      </w:r>
      <m:oMath>
        <m:sSub>
          <m:sSubPr>
            <m:ctrlPr>
              <w:rPr>
                <w:rFonts w:ascii="Cambria Math" w:hAnsi="Cambria Math" w:cstheme="majorBidi"/>
              </w:rPr>
            </m:ctrlPr>
          </m:sSubPr>
          <m:e>
            <m:r>
              <w:rPr>
                <w:rFonts w:ascii="Cambria Math" w:hAnsi="Cambria Math" w:cstheme="majorBidi"/>
              </w:rPr>
              <m:t>a</m:t>
            </m:r>
          </m:e>
          <m:sub>
            <m:r>
              <w:rPr>
                <w:rFonts w:ascii="Cambria Math" w:hAnsi="Cambria Math" w:cstheme="majorBidi"/>
              </w:rPr>
              <m:t>max</m:t>
            </m:r>
          </m:sub>
        </m:sSub>
      </m:oMath>
      <w:r w:rsidRPr="004D698B">
        <w:rPr>
          <w:rFonts w:asciiTheme="majorBidi" w:hAnsiTheme="majorBidi" w:cstheme="majorBidi"/>
        </w:rPr>
        <w:t xml:space="preserve"> which can lead to the formation of clusters of fractures. </w:t>
      </w:r>
    </w:p>
    <w:p w14:paraId="6DFF48CA" w14:textId="77777777" w:rsidR="00813207" w:rsidRPr="00EC736A" w:rsidRDefault="00813207" w:rsidP="00813207">
      <w:pPr>
        <w:pStyle w:val="Heading2"/>
      </w:pPr>
      <w:bookmarkStart w:id="80" w:name="_Toc522159537"/>
      <w:bookmarkStart w:id="81" w:name="_Toc523296590"/>
      <w:r>
        <w:t>Finite Difference Modeling</w:t>
      </w:r>
      <w:bookmarkEnd w:id="80"/>
      <w:bookmarkEnd w:id="81"/>
      <w:r>
        <w:t xml:space="preserve"> </w:t>
      </w:r>
    </w:p>
    <w:p w14:paraId="7598584D" w14:textId="7322B796" w:rsidR="00813207" w:rsidRPr="00F806BF" w:rsidRDefault="00813207" w:rsidP="00813207">
      <w:pPr>
        <w:pStyle w:val="Default"/>
        <w:spacing w:line="480" w:lineRule="auto"/>
        <w:ind w:firstLine="720"/>
        <w:jc w:val="both"/>
        <w:rPr>
          <w:rFonts w:asciiTheme="majorBidi" w:hAnsiTheme="majorBidi" w:cstheme="majorBidi"/>
        </w:rPr>
      </w:pPr>
      <w:bookmarkStart w:id="82" w:name="_Toc520561128"/>
      <w:r>
        <w:rPr>
          <w:rFonts w:asciiTheme="majorBidi" w:hAnsiTheme="majorBidi" w:cstheme="majorBidi"/>
        </w:rPr>
        <w:t xml:space="preserve">We use the finite-difference software of </w:t>
      </w:r>
      <w:proofErr w:type="spellStart"/>
      <w:r>
        <w:rPr>
          <w:rFonts w:asciiTheme="majorBidi" w:hAnsiTheme="majorBidi" w:cstheme="majorBidi"/>
        </w:rPr>
        <w:t>Tesseral</w:t>
      </w:r>
      <w:proofErr w:type="spellEnd"/>
      <w:r>
        <w:rPr>
          <w:rFonts w:asciiTheme="majorBidi" w:hAnsiTheme="majorBidi" w:cstheme="majorBidi"/>
        </w:rPr>
        <w:t xml:space="preserve"> Technology Inc (</w:t>
      </w:r>
      <w:proofErr w:type="spellStart"/>
      <w:r w:rsidRPr="006017C7">
        <w:rPr>
          <w:rFonts w:asciiTheme="majorBidi" w:hAnsiTheme="majorBidi" w:cstheme="majorBidi"/>
        </w:rPr>
        <w:t>Kostyukevych</w:t>
      </w:r>
      <w:proofErr w:type="spellEnd"/>
      <w:r w:rsidRPr="00CF25BE">
        <w:rPr>
          <w:rFonts w:asciiTheme="majorBidi" w:hAnsiTheme="majorBidi" w:cstheme="majorBidi"/>
        </w:rPr>
        <w:t xml:space="preserve"> </w:t>
      </w:r>
      <w:r>
        <w:rPr>
          <w:rFonts w:asciiTheme="majorBidi" w:hAnsiTheme="majorBidi" w:cstheme="majorBidi"/>
        </w:rPr>
        <w:t xml:space="preserve">et al., 2008) to model the anisotropic wavefield. A grid size of 4 meters in </w:t>
      </w:r>
      <m:oMath>
        <m:r>
          <w:rPr>
            <w:rFonts w:ascii="Cambria Math" w:eastAsiaTheme="minorEastAsia" w:hAnsi="Cambria Math" w:cstheme="majorBidi"/>
          </w:rPr>
          <m:t>∆x</m:t>
        </m:r>
      </m:oMath>
      <w:r>
        <w:rPr>
          <w:rFonts w:asciiTheme="majorBidi" w:hAnsiTheme="majorBidi" w:cstheme="majorBidi"/>
        </w:rPr>
        <w:t xml:space="preserve">  and </w:t>
      </w:r>
      <m:oMath>
        <m:r>
          <w:rPr>
            <w:rFonts w:ascii="Cambria Math" w:eastAsiaTheme="minorEastAsia" w:hAnsi="Cambria Math" w:cstheme="majorBidi"/>
          </w:rPr>
          <m:t>∆z</m:t>
        </m:r>
      </m:oMath>
      <w:r w:rsidR="00F069DA">
        <w:rPr>
          <w:rFonts w:asciiTheme="majorBidi" w:hAnsiTheme="majorBidi" w:cstheme="majorBidi"/>
        </w:rPr>
        <w:t xml:space="preserve">  </w:t>
      </w:r>
      <w:r>
        <w:rPr>
          <w:rFonts w:asciiTheme="majorBidi" w:hAnsiTheme="majorBidi" w:cstheme="majorBidi"/>
        </w:rPr>
        <w:t xml:space="preserve">is used for optimized forward modeling. The source is </w:t>
      </w:r>
      <w:r w:rsidR="0074740B">
        <w:rPr>
          <w:rFonts w:asciiTheme="majorBidi" w:hAnsiTheme="majorBidi" w:cstheme="majorBidi"/>
        </w:rPr>
        <w:t>a Ricker wavelet with 30 Hz pea</w:t>
      </w:r>
      <w:r>
        <w:rPr>
          <w:rFonts w:asciiTheme="majorBidi" w:hAnsiTheme="majorBidi" w:cstheme="majorBidi"/>
        </w:rPr>
        <w:t xml:space="preserve">k frequency. Each fracture is modeled as a single grid width size. We define the normal stiffness </w:t>
      </w:r>
      <m:oMath>
        <m:r>
          <w:rPr>
            <w:rFonts w:ascii="Cambria Math" w:hAnsi="Cambria Math" w:cstheme="majorBidi"/>
          </w:rPr>
          <m:t>(</m:t>
        </m:r>
        <m:sSub>
          <m:sSubPr>
            <m:ctrlPr>
              <w:rPr>
                <w:rFonts w:ascii="Cambria Math" w:eastAsiaTheme="minorEastAsia" w:hAnsi="Cambria Math" w:cstheme="majorBidi"/>
                <w:i/>
              </w:rPr>
            </m:ctrlPr>
          </m:sSubPr>
          <m:e>
            <m:r>
              <w:rPr>
                <w:rFonts w:ascii="Cambria Math" w:eastAsiaTheme="minorEastAsia" w:hAnsi="Cambria Math" w:cstheme="majorBidi"/>
              </w:rPr>
              <m:t>Z</m:t>
            </m:r>
          </m:e>
          <m:sub>
            <m:r>
              <w:rPr>
                <w:rFonts w:ascii="Cambria Math" w:eastAsiaTheme="minorEastAsia" w:hAnsi="Cambria Math" w:cstheme="majorBidi"/>
              </w:rPr>
              <m:t>N</m:t>
            </m:r>
          </m:sub>
        </m:sSub>
      </m:oMath>
      <w:r>
        <w:rPr>
          <w:rFonts w:asciiTheme="majorBidi" w:hAnsiTheme="majorBidi" w:cstheme="majorBidi"/>
        </w:rPr>
        <w:t xml:space="preserve"> = 5 e-9 m/Pa) and (</w:t>
      </w:r>
      <m:oMath>
        <m:sSub>
          <m:sSubPr>
            <m:ctrlPr>
              <w:rPr>
                <w:rFonts w:ascii="Cambria Math" w:eastAsiaTheme="minorEastAsia" w:hAnsi="Cambria Math" w:cstheme="majorBidi"/>
                <w:i/>
              </w:rPr>
            </m:ctrlPr>
          </m:sSubPr>
          <m:e>
            <m:r>
              <w:rPr>
                <w:rFonts w:ascii="Cambria Math" w:eastAsiaTheme="minorEastAsia" w:hAnsi="Cambria Math" w:cstheme="majorBidi"/>
              </w:rPr>
              <m:t>Z</m:t>
            </m:r>
          </m:e>
          <m:sub>
            <m:r>
              <w:rPr>
                <w:rFonts w:ascii="Cambria Math" w:eastAsiaTheme="minorEastAsia" w:hAnsi="Cambria Math" w:cstheme="majorBidi"/>
              </w:rPr>
              <m:t>t</m:t>
            </m:r>
          </m:sub>
        </m:sSub>
      </m:oMath>
      <w:r>
        <w:rPr>
          <w:rFonts w:asciiTheme="majorBidi" w:hAnsiTheme="majorBidi" w:cstheme="majorBidi"/>
        </w:rPr>
        <w:t xml:space="preserve"> = 5 e-8 m/Pa) as a function of the normal (</w:t>
      </w:r>
      <m:oMath>
        <m:sSub>
          <m:sSubPr>
            <m:ctrlPr>
              <w:rPr>
                <w:rFonts w:ascii="Cambria Math" w:hAnsi="Cambria Math" w:cstheme="majorBidi"/>
                <w:sz w:val="20"/>
                <w:szCs w:val="20"/>
              </w:rPr>
            </m:ctrlPr>
          </m:sSubPr>
          <m:e>
            <m:r>
              <m:rPr>
                <m:sty m:val="p"/>
              </m:rPr>
              <w:rPr>
                <w:rFonts w:ascii="Cambria Math" w:hAnsi="Cambria Math" w:cstheme="majorBidi"/>
                <w:sz w:val="20"/>
                <w:szCs w:val="20"/>
              </w:rPr>
              <m:t>∆</m:t>
            </m:r>
          </m:e>
          <m:sub>
            <m:r>
              <w:rPr>
                <w:rFonts w:ascii="Cambria Math" w:hAnsi="Cambria Math" w:cstheme="majorBidi"/>
                <w:sz w:val="20"/>
                <w:szCs w:val="20"/>
              </w:rPr>
              <m:t>N</m:t>
            </m:r>
          </m:sub>
        </m:sSub>
      </m:oMath>
      <w:r>
        <w:rPr>
          <w:rFonts w:asciiTheme="majorBidi" w:hAnsiTheme="majorBidi" w:cstheme="majorBidi"/>
        </w:rPr>
        <w:t xml:space="preserve">) and tangential weakness </w:t>
      </w:r>
      <w:r>
        <w:rPr>
          <w:rFonts w:asciiTheme="majorBidi" w:eastAsiaTheme="minorEastAsia" w:hAnsiTheme="majorBidi" w:cstheme="majorBidi"/>
        </w:rPr>
        <w:t>(</w:t>
      </w:r>
      <m:oMath>
        <m:sSub>
          <m:sSubPr>
            <m:ctrlPr>
              <w:rPr>
                <w:rFonts w:ascii="Cambria Math" w:hAnsi="Cambria Math" w:cstheme="majorBidi"/>
                <w:sz w:val="20"/>
                <w:szCs w:val="20"/>
              </w:rPr>
            </m:ctrlPr>
          </m:sSubPr>
          <m:e>
            <m:r>
              <m:rPr>
                <m:sty m:val="p"/>
              </m:rPr>
              <w:rPr>
                <w:rFonts w:ascii="Cambria Math" w:hAnsi="Cambria Math" w:cstheme="majorBidi"/>
                <w:sz w:val="20"/>
                <w:szCs w:val="20"/>
              </w:rPr>
              <m:t>∆</m:t>
            </m:r>
          </m:e>
          <m:sub>
            <m:r>
              <w:rPr>
                <w:rFonts w:ascii="Cambria Math" w:hAnsi="Cambria Math" w:cstheme="majorBidi"/>
                <w:sz w:val="20"/>
                <w:szCs w:val="20"/>
              </w:rPr>
              <m:t>T</m:t>
            </m:r>
          </m:sub>
        </m:sSub>
      </m:oMath>
      <w:r>
        <w:rPr>
          <w:rFonts w:asciiTheme="majorBidi" w:eastAsiaTheme="minorEastAsia" w:hAnsiTheme="majorBidi" w:cstheme="majorBidi"/>
          <w:sz w:val="20"/>
          <w:szCs w:val="20"/>
        </w:rPr>
        <w:t>)</w:t>
      </w:r>
      <w:r>
        <w:rPr>
          <w:rFonts w:asciiTheme="majorBidi" w:hAnsiTheme="majorBidi" w:cstheme="majorBidi"/>
        </w:rPr>
        <w:t xml:space="preserve">. We generate fractured models </w:t>
      </w:r>
      <w:r w:rsidR="00D534A4">
        <w:rPr>
          <w:rFonts w:asciiTheme="majorBidi" w:hAnsiTheme="majorBidi" w:cstheme="majorBidi"/>
        </w:rPr>
        <w:t>using both</w:t>
      </w:r>
      <w:r>
        <w:rPr>
          <w:rFonts w:asciiTheme="majorBidi" w:hAnsiTheme="majorBidi" w:cstheme="majorBidi"/>
        </w:rPr>
        <w:t xml:space="preserve"> effective medium theory (EMT) and as discrete joints akin to the work done by Fang et al. (2017). For the EMT, we model the fractured layer using the average anisotropic parameters over the wavelength. In all our models, the fractures are situated in a layer with </w:t>
      </w:r>
      <w:proofErr w:type="spellStart"/>
      <w:r w:rsidRPr="002A325B">
        <w:rPr>
          <w:rFonts w:asciiTheme="majorBidi" w:hAnsiTheme="majorBidi" w:cstheme="majorBidi"/>
          <w:i/>
        </w:rPr>
        <w:t>v</w:t>
      </w:r>
      <w:r w:rsidRPr="002A325B">
        <w:rPr>
          <w:rFonts w:asciiTheme="majorBidi" w:hAnsiTheme="majorBidi" w:cstheme="majorBidi"/>
          <w:i/>
          <w:vertAlign w:val="subscript"/>
        </w:rPr>
        <w:t>P</w:t>
      </w:r>
      <w:proofErr w:type="spellEnd"/>
      <w:r>
        <w:rPr>
          <w:rFonts w:asciiTheme="majorBidi" w:hAnsiTheme="majorBidi" w:cstheme="majorBidi"/>
        </w:rPr>
        <w:t xml:space="preserve">=3 km/s, </w:t>
      </w:r>
      <w:proofErr w:type="spellStart"/>
      <w:r w:rsidRPr="00F73D3F">
        <w:rPr>
          <w:rFonts w:asciiTheme="majorBidi" w:hAnsiTheme="majorBidi" w:cstheme="majorBidi"/>
          <w:i/>
        </w:rPr>
        <w:t>v</w:t>
      </w:r>
      <w:r>
        <w:rPr>
          <w:rFonts w:asciiTheme="majorBidi" w:hAnsiTheme="majorBidi" w:cstheme="majorBidi"/>
          <w:i/>
          <w:vertAlign w:val="subscript"/>
        </w:rPr>
        <w:t>S</w:t>
      </w:r>
      <w:proofErr w:type="spellEnd"/>
      <w:r>
        <w:rPr>
          <w:rFonts w:asciiTheme="majorBidi" w:hAnsiTheme="majorBidi" w:cstheme="majorBidi"/>
        </w:rPr>
        <w:t xml:space="preserve">=1.7 </w:t>
      </w:r>
      <w:r w:rsidR="0074740B">
        <w:rPr>
          <w:rFonts w:asciiTheme="majorBidi" w:hAnsiTheme="majorBidi" w:cstheme="majorBidi"/>
        </w:rPr>
        <w:t xml:space="preserve">km/s </w:t>
      </w:r>
      <w:r>
        <w:rPr>
          <w:rFonts w:asciiTheme="majorBidi" w:hAnsiTheme="majorBidi" w:cstheme="majorBidi"/>
        </w:rPr>
        <w:t xml:space="preserve">and </w:t>
      </w:r>
      <w:r w:rsidR="002C56E8">
        <w:rPr>
          <w:rFonts w:asciiTheme="majorBidi" w:hAnsiTheme="majorBidi" w:cstheme="majorBidi"/>
        </w:rPr>
        <w:t xml:space="preserve">density </w:t>
      </w:r>
      <w:r>
        <w:rPr>
          <w:rFonts w:asciiTheme="majorBidi" w:hAnsiTheme="majorBidi" w:cstheme="majorBidi"/>
        </w:rPr>
        <w:t xml:space="preserve">2200 </w:t>
      </w:r>
      <m:oMath>
        <m:f>
          <m:fPr>
            <m:ctrlPr>
              <w:rPr>
                <w:rFonts w:ascii="Cambria Math" w:hAnsi="Cambria Math" w:cstheme="majorBidi"/>
                <w:i/>
              </w:rPr>
            </m:ctrlPr>
          </m:fPr>
          <m:num>
            <m:r>
              <w:rPr>
                <w:rFonts w:ascii="Cambria Math" w:hAnsi="Cambria Math" w:cstheme="majorBidi"/>
              </w:rPr>
              <m:t>kg</m:t>
            </m:r>
          </m:num>
          <m:den>
            <m:sSup>
              <m:sSupPr>
                <m:ctrlPr>
                  <w:rPr>
                    <w:rFonts w:ascii="Cambria Math" w:hAnsi="Cambria Math" w:cstheme="majorBidi"/>
                    <w:i/>
                  </w:rPr>
                </m:ctrlPr>
              </m:sSupPr>
              <m:e>
                <m:r>
                  <w:rPr>
                    <w:rFonts w:ascii="Cambria Math" w:hAnsi="Cambria Math" w:cstheme="majorBidi"/>
                  </w:rPr>
                  <m:t>m</m:t>
                </m:r>
              </m:e>
              <m:sup>
                <m:r>
                  <w:rPr>
                    <w:rFonts w:ascii="Cambria Math" w:hAnsi="Cambria Math" w:cstheme="majorBidi"/>
                  </w:rPr>
                  <m:t>3</m:t>
                </m:r>
              </m:sup>
            </m:sSup>
          </m:den>
        </m:f>
      </m:oMath>
      <w:r>
        <w:rPr>
          <w:rFonts w:asciiTheme="majorBidi" w:hAnsiTheme="majorBidi" w:cstheme="majorBidi"/>
        </w:rPr>
        <w:t xml:space="preserve">. The </w:t>
      </w:r>
      <w:r w:rsidRPr="006178BB">
        <w:rPr>
          <w:rFonts w:asciiTheme="majorBidi" w:hAnsiTheme="majorBidi" w:cstheme="majorBidi"/>
        </w:rPr>
        <w:t xml:space="preserve">fracture planes are assumed </w:t>
      </w:r>
      <w:r>
        <w:rPr>
          <w:rFonts w:asciiTheme="majorBidi" w:hAnsiTheme="majorBidi" w:cstheme="majorBidi"/>
        </w:rPr>
        <w:t xml:space="preserve">to </w:t>
      </w:r>
      <w:r w:rsidRPr="006178BB">
        <w:rPr>
          <w:rFonts w:asciiTheme="majorBidi" w:hAnsiTheme="majorBidi" w:cstheme="majorBidi"/>
        </w:rPr>
        <w:t>be vertical</w:t>
      </w:r>
      <w:r>
        <w:rPr>
          <w:rFonts w:asciiTheme="majorBidi" w:hAnsiTheme="majorBidi" w:cstheme="majorBidi"/>
        </w:rPr>
        <w:t xml:space="preserve"> (HTI)</w:t>
      </w:r>
      <w:r w:rsidRPr="006178BB">
        <w:rPr>
          <w:rFonts w:asciiTheme="majorBidi" w:hAnsiTheme="majorBidi" w:cstheme="majorBidi"/>
        </w:rPr>
        <w:t xml:space="preserve"> </w:t>
      </w:r>
      <w:r>
        <w:rPr>
          <w:rFonts w:asciiTheme="majorBidi" w:hAnsiTheme="majorBidi" w:cstheme="majorBidi"/>
        </w:rPr>
        <w:t xml:space="preserve">for all cases such that the only variable is the fracture spacing. Given the frequency and the velocity of the fractured layer, we determine the dominant wavelength to be 100 meters. </w:t>
      </w:r>
    </w:p>
    <w:p w14:paraId="708089F7" w14:textId="77777777" w:rsidR="00813207" w:rsidRPr="00EC736A" w:rsidRDefault="00813207" w:rsidP="00813207">
      <w:pPr>
        <w:pStyle w:val="Heading2"/>
      </w:pPr>
      <w:bookmarkStart w:id="83" w:name="_Toc522159538"/>
      <w:bookmarkStart w:id="84" w:name="_Toc523296591"/>
      <w:bookmarkEnd w:id="82"/>
      <w:r>
        <w:lastRenderedPageBreak/>
        <w:t>Numerical Validation</w:t>
      </w:r>
      <w:bookmarkEnd w:id="83"/>
      <w:bookmarkEnd w:id="84"/>
      <w:r>
        <w:t xml:space="preserve"> </w:t>
      </w:r>
    </w:p>
    <w:p w14:paraId="0E39BCA6" w14:textId="77777777" w:rsidR="00813207" w:rsidRDefault="00813207" w:rsidP="00813207">
      <w:pPr>
        <w:pStyle w:val="Default"/>
        <w:spacing w:line="480" w:lineRule="auto"/>
        <w:ind w:firstLine="720"/>
        <w:jc w:val="both"/>
        <w:rPr>
          <w:rFonts w:asciiTheme="majorBidi" w:hAnsiTheme="majorBidi" w:cstheme="majorBidi"/>
        </w:rPr>
      </w:pPr>
      <w:bookmarkStart w:id="85" w:name="_Toc520561129"/>
      <w:r>
        <w:rPr>
          <w:rFonts w:asciiTheme="majorBidi" w:hAnsiTheme="majorBidi" w:cstheme="majorBidi"/>
        </w:rPr>
        <w:t>Our</w:t>
      </w:r>
      <w:r w:rsidRPr="00B1204F">
        <w:rPr>
          <w:rFonts w:asciiTheme="majorBidi" w:hAnsiTheme="majorBidi" w:cstheme="majorBidi"/>
        </w:rPr>
        <w:t xml:space="preserve"> </w:t>
      </w:r>
      <w:r>
        <w:rPr>
          <w:rFonts w:asciiTheme="majorBidi" w:hAnsiTheme="majorBidi" w:cstheme="majorBidi"/>
        </w:rPr>
        <w:t>objective</w:t>
      </w:r>
      <w:r w:rsidRPr="00B1204F">
        <w:rPr>
          <w:rFonts w:asciiTheme="majorBidi" w:hAnsiTheme="majorBidi" w:cstheme="majorBidi"/>
        </w:rPr>
        <w:t xml:space="preserve"> is</w:t>
      </w:r>
      <w:r>
        <w:rPr>
          <w:rFonts w:asciiTheme="majorBidi" w:hAnsiTheme="majorBidi" w:cstheme="majorBidi"/>
        </w:rPr>
        <w:t xml:space="preserve"> to </w:t>
      </w:r>
      <w:r>
        <w:rPr>
          <w:rFonts w:asciiTheme="majorBidi" w:hAnsiTheme="majorBidi" w:cstheme="majorBidi"/>
          <w:color w:val="000000" w:themeColor="text1"/>
        </w:rPr>
        <w:t xml:space="preserve">examine the amplitude due to non-uniform fracture spacing in different </w:t>
      </w:r>
      <w:r w:rsidRPr="002C56E8">
        <w:rPr>
          <w:rFonts w:asciiTheme="majorBidi" w:hAnsiTheme="majorBidi" w:cstheme="majorBidi"/>
        </w:rPr>
        <w:t>confined setting.</w:t>
      </w:r>
      <w:r w:rsidRPr="00B1204F">
        <w:rPr>
          <w:rFonts w:asciiTheme="majorBidi" w:hAnsiTheme="majorBidi" w:cstheme="majorBidi"/>
        </w:rPr>
        <w:t xml:space="preserve"> First, </w:t>
      </w:r>
      <w:r>
        <w:rPr>
          <w:rFonts w:asciiTheme="majorBidi" w:hAnsiTheme="majorBidi" w:cstheme="majorBidi"/>
        </w:rPr>
        <w:t xml:space="preserve">we </w:t>
      </w:r>
      <w:r w:rsidRPr="00B1204F">
        <w:rPr>
          <w:rFonts w:asciiTheme="majorBidi" w:hAnsiTheme="majorBidi" w:cstheme="majorBidi"/>
        </w:rPr>
        <w:t>analyze the scatt</w:t>
      </w:r>
      <w:r>
        <w:rPr>
          <w:rFonts w:asciiTheme="majorBidi" w:hAnsiTheme="majorBidi" w:cstheme="majorBidi"/>
        </w:rPr>
        <w:t>ering due to a single fracture in a homogenous medium. Figure 4.2 shows a simple sketch to describe the different arrivals due to a single fracture. The observed arrivals are: PP and PS diffractions from the top and bottom tips of the fracture, as well as scattering from the sides of the fracture in the form of P-P scattering and P-S scattering. Fang et al. (2013) carried a detailed analysis and concluded that the factors that influence fracture scattering are the stiffness of the fracture and specifically (</w:t>
      </w:r>
      <m:oMath>
        <m:sSub>
          <m:sSubPr>
            <m:ctrlPr>
              <w:rPr>
                <w:rFonts w:ascii="Cambria Math" w:hAnsi="Cambria Math" w:cstheme="majorBidi"/>
              </w:rPr>
            </m:ctrlPr>
          </m:sSubPr>
          <m:e>
            <m:r>
              <w:rPr>
                <w:rFonts w:ascii="Cambria Math" w:hAnsi="Cambria Math" w:cstheme="majorBidi"/>
              </w:rPr>
              <m:t>Z</m:t>
            </m:r>
          </m:e>
          <m:sub>
            <m:r>
              <w:rPr>
                <w:rFonts w:ascii="Cambria Math" w:hAnsi="Cambria Math" w:cstheme="majorBidi"/>
              </w:rPr>
              <m:t>N</m:t>
            </m:r>
          </m:sub>
        </m:sSub>
        <m:r>
          <m:rPr>
            <m:sty m:val="p"/>
          </m:rPr>
          <w:rPr>
            <w:rFonts w:ascii="Cambria Math" w:hAnsi="Cambria Math" w:cstheme="majorBidi"/>
          </w:rPr>
          <m:t>/</m:t>
        </m:r>
        <m:sSub>
          <m:sSubPr>
            <m:ctrlPr>
              <w:rPr>
                <w:rFonts w:ascii="Cambria Math" w:hAnsi="Cambria Math" w:cstheme="majorBidi"/>
              </w:rPr>
            </m:ctrlPr>
          </m:sSubPr>
          <m:e>
            <m:r>
              <w:rPr>
                <w:rFonts w:ascii="Cambria Math" w:hAnsi="Cambria Math" w:cstheme="majorBidi"/>
              </w:rPr>
              <m:t>Z</m:t>
            </m:r>
          </m:e>
          <m:sub>
            <m:r>
              <w:rPr>
                <w:rFonts w:ascii="Cambria Math" w:hAnsi="Cambria Math" w:cstheme="majorBidi"/>
              </w:rPr>
              <m:t>t</m:t>
            </m:r>
          </m:sub>
        </m:sSub>
      </m:oMath>
      <w:r>
        <w:rPr>
          <w:rFonts w:asciiTheme="majorBidi" w:hAnsiTheme="majorBidi" w:cstheme="majorBidi"/>
        </w:rPr>
        <w:t>), incident angle and P</w:t>
      </w:r>
      <w:r w:rsidRPr="00272484">
        <w:rPr>
          <w:rFonts w:asciiTheme="majorBidi" w:hAnsiTheme="majorBidi" w:cstheme="majorBidi"/>
        </w:rPr>
        <w:t xml:space="preserve">oisson's </w:t>
      </w:r>
      <w:r>
        <w:rPr>
          <w:rFonts w:asciiTheme="majorBidi" w:hAnsiTheme="majorBidi" w:cstheme="majorBidi"/>
        </w:rPr>
        <w:t xml:space="preserve">ratio of the host medium (Fang et al., 2013). In our analysis we use </w:t>
      </w:r>
      <m:oMath>
        <m:f>
          <m:fPr>
            <m:ctrlPr>
              <w:rPr>
                <w:rFonts w:ascii="Cambria Math" w:hAnsi="Cambria Math" w:cstheme="majorBidi"/>
              </w:rPr>
            </m:ctrlPr>
          </m:fPr>
          <m:num>
            <m:sSub>
              <m:sSubPr>
                <m:ctrlPr>
                  <w:rPr>
                    <w:rFonts w:ascii="Cambria Math" w:hAnsi="Cambria Math" w:cstheme="majorBidi"/>
                  </w:rPr>
                </m:ctrlPr>
              </m:sSubPr>
              <m:e>
                <m:r>
                  <w:rPr>
                    <w:rFonts w:ascii="Cambria Math" w:hAnsi="Cambria Math" w:cstheme="majorBidi"/>
                  </w:rPr>
                  <m:t>Z</m:t>
                </m:r>
              </m:e>
              <m:sub>
                <m:r>
                  <w:rPr>
                    <w:rFonts w:ascii="Cambria Math" w:hAnsi="Cambria Math" w:cstheme="majorBidi"/>
                  </w:rPr>
                  <m:t>N</m:t>
                </m:r>
              </m:sub>
            </m:sSub>
          </m:num>
          <m:den>
            <m:sSub>
              <m:sSubPr>
                <m:ctrlPr>
                  <w:rPr>
                    <w:rFonts w:ascii="Cambria Math" w:hAnsi="Cambria Math" w:cstheme="majorBidi"/>
                  </w:rPr>
                </m:ctrlPr>
              </m:sSubPr>
              <m:e>
                <m:r>
                  <w:rPr>
                    <w:rFonts w:ascii="Cambria Math" w:hAnsi="Cambria Math" w:cstheme="majorBidi"/>
                  </w:rPr>
                  <m:t>Z</m:t>
                </m:r>
              </m:e>
              <m:sub>
                <m:r>
                  <w:rPr>
                    <w:rFonts w:ascii="Cambria Math" w:hAnsi="Cambria Math" w:cstheme="majorBidi"/>
                  </w:rPr>
                  <m:t>t</m:t>
                </m:r>
              </m:sub>
            </m:sSub>
          </m:den>
        </m:f>
        <m:r>
          <m:rPr>
            <m:sty m:val="p"/>
          </m:rPr>
          <w:rPr>
            <w:rFonts w:ascii="Cambria Math" w:hAnsi="Cambria Math" w:cstheme="majorBidi"/>
          </w:rPr>
          <m:t>&lt;0</m:t>
        </m:r>
      </m:oMath>
      <w:r w:rsidRPr="002C56E8">
        <w:rPr>
          <w:rFonts w:asciiTheme="majorBidi" w:hAnsiTheme="majorBidi" w:cstheme="majorBidi"/>
        </w:rPr>
        <w:t xml:space="preserve">.5 and hence P-S scattering dominates the energy scattered due to the fracture (Fang et al., 2013).  </w:t>
      </w:r>
    </w:p>
    <w:p w14:paraId="5806DFC7" w14:textId="3DECFAB9" w:rsidR="00813207" w:rsidRDefault="00813207" w:rsidP="00813207">
      <w:pPr>
        <w:pStyle w:val="Default"/>
        <w:spacing w:line="480" w:lineRule="auto"/>
        <w:ind w:firstLine="720"/>
        <w:jc w:val="both"/>
        <w:rPr>
          <w:rFonts w:asciiTheme="majorBidi" w:hAnsiTheme="majorBidi" w:cstheme="majorBidi"/>
        </w:rPr>
      </w:pPr>
      <w:r w:rsidRPr="00B1204F">
        <w:rPr>
          <w:rFonts w:asciiTheme="majorBidi" w:hAnsiTheme="majorBidi" w:cstheme="majorBidi"/>
        </w:rPr>
        <w:t xml:space="preserve">Second, we validate the accuracy of the modeling algorithm using uniformly distributed fractures modeled </w:t>
      </w:r>
      <w:r>
        <w:rPr>
          <w:rFonts w:asciiTheme="majorBidi" w:hAnsiTheme="majorBidi" w:cstheme="majorBidi"/>
        </w:rPr>
        <w:t>via</w:t>
      </w:r>
      <w:r w:rsidRPr="00B1204F">
        <w:rPr>
          <w:rFonts w:asciiTheme="majorBidi" w:hAnsiTheme="majorBidi" w:cstheme="majorBidi"/>
        </w:rPr>
        <w:t xml:space="preserve"> the EMT and </w:t>
      </w:r>
      <w:r>
        <w:rPr>
          <w:rFonts w:asciiTheme="majorBidi" w:hAnsiTheme="majorBidi" w:cstheme="majorBidi"/>
        </w:rPr>
        <w:t>as d</w:t>
      </w:r>
      <w:r w:rsidRPr="00B1204F">
        <w:rPr>
          <w:rFonts w:asciiTheme="majorBidi" w:hAnsiTheme="majorBidi" w:cstheme="majorBidi"/>
        </w:rPr>
        <w:t xml:space="preserve">iscrete </w:t>
      </w:r>
      <w:r>
        <w:rPr>
          <w:rFonts w:asciiTheme="majorBidi" w:hAnsiTheme="majorBidi" w:cstheme="majorBidi"/>
        </w:rPr>
        <w:t>jo</w:t>
      </w:r>
      <w:r w:rsidRPr="00B1204F">
        <w:rPr>
          <w:rFonts w:asciiTheme="majorBidi" w:hAnsiTheme="majorBidi" w:cstheme="majorBidi"/>
        </w:rPr>
        <w:t xml:space="preserve">ints </w:t>
      </w:r>
      <w:r>
        <w:rPr>
          <w:rFonts w:asciiTheme="majorBidi" w:hAnsiTheme="majorBidi" w:cstheme="majorBidi"/>
        </w:rPr>
        <w:t>f</w:t>
      </w:r>
      <w:r w:rsidRPr="00B1204F">
        <w:rPr>
          <w:rFonts w:asciiTheme="majorBidi" w:hAnsiTheme="majorBidi" w:cstheme="majorBidi"/>
        </w:rPr>
        <w:t xml:space="preserve">ractures.  We construct a </w:t>
      </w:r>
      <w:r w:rsidR="002C56E8">
        <w:rPr>
          <w:rFonts w:asciiTheme="majorBidi" w:hAnsiTheme="majorBidi" w:cstheme="majorBidi"/>
        </w:rPr>
        <w:t>model with 129 fractures and 12-</w:t>
      </w:r>
      <w:r w:rsidRPr="00B1204F">
        <w:rPr>
          <w:rFonts w:asciiTheme="majorBidi" w:hAnsiTheme="majorBidi" w:cstheme="majorBidi"/>
        </w:rPr>
        <w:t>meter spacing</w:t>
      </w:r>
      <w:r>
        <w:rPr>
          <w:rFonts w:asciiTheme="majorBidi" w:hAnsiTheme="majorBidi" w:cstheme="majorBidi"/>
        </w:rPr>
        <w:t xml:space="preserve"> using</w:t>
      </w:r>
      <w:r w:rsidRPr="00B1204F">
        <w:rPr>
          <w:rFonts w:asciiTheme="majorBidi" w:hAnsiTheme="majorBidi" w:cstheme="majorBidi"/>
        </w:rPr>
        <w:t xml:space="preserve"> a single source located in the middle of the survey</w:t>
      </w:r>
      <w:r>
        <w:rPr>
          <w:rFonts w:asciiTheme="majorBidi" w:hAnsiTheme="majorBidi" w:cstheme="majorBidi"/>
        </w:rPr>
        <w:t>. Figure 4.3</w:t>
      </w:r>
      <w:r w:rsidRPr="00B1204F">
        <w:rPr>
          <w:rFonts w:asciiTheme="majorBidi" w:hAnsiTheme="majorBidi" w:cstheme="majorBidi"/>
        </w:rPr>
        <w:t xml:space="preserve"> shows the</w:t>
      </w:r>
      <w:r>
        <w:rPr>
          <w:rFonts w:asciiTheme="majorBidi" w:hAnsiTheme="majorBidi" w:cstheme="majorBidi"/>
        </w:rPr>
        <w:t xml:space="preserve"> models used to generate the two datasets. Figure 4.4 shows the</w:t>
      </w:r>
      <w:r w:rsidRPr="00B1204F">
        <w:rPr>
          <w:rFonts w:asciiTheme="majorBidi" w:hAnsiTheme="majorBidi" w:cstheme="majorBidi"/>
        </w:rPr>
        <w:t xml:space="preserve"> </w:t>
      </w:r>
      <w:r>
        <w:rPr>
          <w:rFonts w:asciiTheme="majorBidi" w:hAnsiTheme="majorBidi" w:cstheme="majorBidi"/>
        </w:rPr>
        <w:t xml:space="preserve">shot </w:t>
      </w:r>
      <w:r w:rsidRPr="00B1204F">
        <w:rPr>
          <w:rFonts w:asciiTheme="majorBidi" w:hAnsiTheme="majorBidi" w:cstheme="majorBidi"/>
        </w:rPr>
        <w:t>gather generated using the EMT</w:t>
      </w:r>
      <w:r>
        <w:rPr>
          <w:rFonts w:asciiTheme="majorBidi" w:hAnsiTheme="majorBidi" w:cstheme="majorBidi"/>
        </w:rPr>
        <w:t xml:space="preserve"> (Figure 4.4a) and the discrete joints (Figure 4.4b).</w:t>
      </w:r>
      <w:r w:rsidRPr="00B1204F">
        <w:rPr>
          <w:rFonts w:asciiTheme="majorBidi" w:hAnsiTheme="majorBidi" w:cstheme="majorBidi"/>
        </w:rPr>
        <w:t xml:space="preserve"> The two shot gathers are identical </w:t>
      </w:r>
      <w:r>
        <w:rPr>
          <w:rFonts w:asciiTheme="majorBidi" w:hAnsiTheme="majorBidi" w:cstheme="majorBidi"/>
        </w:rPr>
        <w:t>which indicate the validity of our modeling algorithm under the EMT assumption of uniformly spaced fractures</w:t>
      </w:r>
      <w:r w:rsidRPr="00B1204F">
        <w:rPr>
          <w:rFonts w:asciiTheme="majorBidi" w:hAnsiTheme="majorBidi" w:cstheme="majorBidi"/>
        </w:rPr>
        <w:t>. Next, we use equation 5 to generate</w:t>
      </w:r>
      <w:r>
        <w:rPr>
          <w:rFonts w:asciiTheme="majorBidi" w:hAnsiTheme="majorBidi" w:cstheme="majorBidi"/>
        </w:rPr>
        <w:t xml:space="preserve"> a</w:t>
      </w:r>
      <w:r w:rsidRPr="00B1204F">
        <w:rPr>
          <w:rFonts w:asciiTheme="majorBidi" w:hAnsiTheme="majorBidi" w:cstheme="majorBidi"/>
        </w:rPr>
        <w:t xml:space="preserve"> random fracture</w:t>
      </w:r>
      <w:r>
        <w:rPr>
          <w:rFonts w:asciiTheme="majorBidi" w:hAnsiTheme="majorBidi" w:cstheme="majorBidi"/>
        </w:rPr>
        <w:t xml:space="preserve"> distribution</w:t>
      </w:r>
      <w:r w:rsidRPr="00B1204F">
        <w:rPr>
          <w:rFonts w:asciiTheme="majorBidi" w:hAnsiTheme="majorBidi" w:cstheme="majorBidi"/>
        </w:rPr>
        <w:t xml:space="preserve"> with </w:t>
      </w:r>
      <m:oMath>
        <m:sSub>
          <m:sSubPr>
            <m:ctrlPr>
              <w:rPr>
                <w:rFonts w:ascii="Cambria Math" w:hAnsi="Cambria Math" w:cstheme="majorBidi"/>
              </w:rPr>
            </m:ctrlPr>
          </m:sSubPr>
          <m:e>
            <m:r>
              <w:rPr>
                <w:rFonts w:ascii="Cambria Math" w:hAnsi="Cambria Math" w:cstheme="majorBidi"/>
              </w:rPr>
              <m:t>a</m:t>
            </m:r>
          </m:e>
          <m:sub>
            <m:r>
              <w:rPr>
                <w:rFonts w:ascii="Cambria Math" w:hAnsi="Cambria Math" w:cstheme="majorBidi"/>
              </w:rPr>
              <m:t>min</m:t>
            </m:r>
          </m:sub>
        </m:sSub>
      </m:oMath>
      <w:r w:rsidRPr="00B1204F">
        <w:rPr>
          <w:rFonts w:asciiTheme="majorBidi" w:hAnsiTheme="majorBidi" w:cstheme="majorBidi"/>
        </w:rPr>
        <w:t xml:space="preserve"> =8, </w:t>
      </w:r>
      <m:oMath>
        <m:sSub>
          <m:sSubPr>
            <m:ctrlPr>
              <w:rPr>
                <w:rFonts w:ascii="Cambria Math" w:hAnsi="Cambria Math" w:cstheme="majorBidi"/>
              </w:rPr>
            </m:ctrlPr>
          </m:sSubPr>
          <m:e>
            <m:r>
              <w:rPr>
                <w:rFonts w:ascii="Cambria Math" w:hAnsi="Cambria Math" w:cstheme="majorBidi"/>
              </w:rPr>
              <m:t>a</m:t>
            </m:r>
          </m:e>
          <m:sub>
            <m:r>
              <w:rPr>
                <w:rFonts w:ascii="Cambria Math" w:hAnsi="Cambria Math" w:cstheme="majorBidi"/>
              </w:rPr>
              <m:t>max</m:t>
            </m:r>
          </m:sub>
        </m:sSub>
      </m:oMath>
      <w:r w:rsidRPr="00B1204F">
        <w:rPr>
          <w:rFonts w:asciiTheme="majorBidi" w:hAnsiTheme="majorBidi" w:cstheme="majorBidi"/>
        </w:rPr>
        <w:t xml:space="preserve"> =24 and </w:t>
      </w:r>
      <m:oMath>
        <m:r>
          <w:rPr>
            <w:rFonts w:ascii="Cambria Math" w:hAnsi="Cambria Math" w:cstheme="majorBidi"/>
          </w:rPr>
          <m:t>n</m:t>
        </m:r>
      </m:oMath>
      <w:r w:rsidRPr="00B1204F">
        <w:rPr>
          <w:rFonts w:asciiTheme="majorBidi" w:hAnsiTheme="majorBidi" w:cstheme="majorBidi"/>
        </w:rPr>
        <w:t>=1. The spacing between adjacent fracture</w:t>
      </w:r>
      <w:r>
        <w:rPr>
          <w:rFonts w:asciiTheme="majorBidi" w:hAnsiTheme="majorBidi" w:cstheme="majorBidi"/>
        </w:rPr>
        <w:t>s is plotted against the offset in Figure 4.5</w:t>
      </w:r>
      <w:r w:rsidRPr="00B1204F">
        <w:rPr>
          <w:rFonts w:asciiTheme="majorBidi" w:hAnsiTheme="majorBidi" w:cstheme="majorBidi"/>
        </w:rPr>
        <w:t xml:space="preserve">. As a comparison, </w:t>
      </w:r>
      <w:r>
        <w:rPr>
          <w:rFonts w:asciiTheme="majorBidi" w:hAnsiTheme="majorBidi" w:cstheme="majorBidi"/>
        </w:rPr>
        <w:t>we show the shot gather generated using the constant spacing fractures vs. the randomly spaced fractures</w:t>
      </w:r>
      <w:r w:rsidRPr="00B1204F">
        <w:rPr>
          <w:rFonts w:asciiTheme="majorBidi" w:hAnsiTheme="majorBidi" w:cstheme="majorBidi"/>
        </w:rPr>
        <w:t xml:space="preserve"> </w:t>
      </w:r>
      <w:r>
        <w:rPr>
          <w:rFonts w:asciiTheme="majorBidi" w:hAnsiTheme="majorBidi" w:cstheme="majorBidi"/>
        </w:rPr>
        <w:t>in Figure 4.6a and 4.6b</w:t>
      </w:r>
      <w:r w:rsidRPr="00B1204F">
        <w:rPr>
          <w:rFonts w:asciiTheme="majorBidi" w:hAnsiTheme="majorBidi" w:cstheme="majorBidi"/>
        </w:rPr>
        <w:t xml:space="preserve">. Using </w:t>
      </w:r>
      <w:r>
        <w:rPr>
          <w:rFonts w:asciiTheme="majorBidi" w:hAnsiTheme="majorBidi" w:cstheme="majorBidi"/>
        </w:rPr>
        <w:t>the</w:t>
      </w:r>
      <w:r w:rsidRPr="00B1204F">
        <w:rPr>
          <w:rFonts w:asciiTheme="majorBidi" w:hAnsiTheme="majorBidi" w:cstheme="majorBidi"/>
        </w:rPr>
        <w:t xml:space="preserve"> random distribution, we observe scattering particularly b</w:t>
      </w:r>
      <w:r>
        <w:rPr>
          <w:rFonts w:asciiTheme="majorBidi" w:hAnsiTheme="majorBidi" w:cstheme="majorBidi"/>
        </w:rPr>
        <w:t>e</w:t>
      </w:r>
      <w:r w:rsidRPr="00B1204F">
        <w:rPr>
          <w:rFonts w:asciiTheme="majorBidi" w:hAnsiTheme="majorBidi" w:cstheme="majorBidi"/>
        </w:rPr>
        <w:t>low the second reflection. Scattering also occurs under the firs</w:t>
      </w:r>
      <w:r>
        <w:rPr>
          <w:rFonts w:asciiTheme="majorBidi" w:hAnsiTheme="majorBidi" w:cstheme="majorBidi"/>
        </w:rPr>
        <w:t xml:space="preserve">t reflector but are weaker. </w:t>
      </w:r>
    </w:p>
    <w:bookmarkEnd w:id="85"/>
    <w:p w14:paraId="1AC3CD55" w14:textId="77777777" w:rsidR="00813207" w:rsidRPr="000D1E04" w:rsidRDefault="00813207" w:rsidP="00813207">
      <w:pPr>
        <w:spacing w:before="100" w:beforeAutospacing="1" w:after="100" w:afterAutospacing="1"/>
        <w:ind w:firstLine="720"/>
        <w:jc w:val="center"/>
        <w:outlineLvl w:val="0"/>
        <w:rPr>
          <w:rFonts w:ascii="Times" w:hAnsi="Times" w:cstheme="majorBidi"/>
          <w:b/>
          <w:bCs/>
        </w:rPr>
      </w:pPr>
      <w:r>
        <w:rPr>
          <w:rFonts w:ascii="Times" w:hAnsi="Times" w:cstheme="majorBidi"/>
          <w:b/>
          <w:bCs/>
        </w:rPr>
        <w:t xml:space="preserve">CMP Amplitude Analysis </w:t>
      </w:r>
    </w:p>
    <w:p w14:paraId="64A8E8E7" w14:textId="68334790" w:rsidR="00813207" w:rsidRDefault="00813207" w:rsidP="00813207">
      <w:pPr>
        <w:pStyle w:val="Default"/>
        <w:spacing w:line="480" w:lineRule="auto"/>
        <w:ind w:firstLine="720"/>
        <w:jc w:val="both"/>
        <w:rPr>
          <w:rFonts w:asciiTheme="majorBidi" w:hAnsiTheme="majorBidi" w:cstheme="majorBidi"/>
        </w:rPr>
      </w:pPr>
      <w:r>
        <w:rPr>
          <w:rFonts w:asciiTheme="majorBidi" w:hAnsiTheme="majorBidi" w:cstheme="majorBidi"/>
        </w:rPr>
        <w:lastRenderedPageBreak/>
        <w:t>In the previous section we demonstrated how scattering due to irregular</w:t>
      </w:r>
      <w:r w:rsidR="003B3660">
        <w:rPr>
          <w:rFonts w:asciiTheme="majorBidi" w:hAnsiTheme="majorBidi" w:cstheme="majorBidi"/>
        </w:rPr>
        <w:t xml:space="preserve"> spaced</w:t>
      </w:r>
      <w:r>
        <w:rPr>
          <w:rFonts w:asciiTheme="majorBidi" w:hAnsiTheme="majorBidi" w:cstheme="majorBidi"/>
        </w:rPr>
        <w:t xml:space="preserve"> fractures can generate amplitude signatures </w:t>
      </w:r>
      <w:r w:rsidR="0044733A">
        <w:rPr>
          <w:rFonts w:asciiTheme="majorBidi" w:hAnsiTheme="majorBidi" w:cstheme="majorBidi"/>
        </w:rPr>
        <w:t>different from uniformly spaced</w:t>
      </w:r>
      <w:r>
        <w:rPr>
          <w:rFonts w:asciiTheme="majorBidi" w:hAnsiTheme="majorBidi" w:cstheme="majorBidi"/>
        </w:rPr>
        <w:t xml:space="preserve"> fractures on common shot gathers. In this section, we analyze the seismic amplitude on CMP stacked data in three different scenarios: isotropic, consent spacing fracture, and irregularly spaced fractures. We also vary the location of the fractured zone. Figure 4.7</w:t>
      </w:r>
      <w:r w:rsidR="002C56E8">
        <w:rPr>
          <w:rFonts w:asciiTheme="majorBidi" w:hAnsiTheme="majorBidi" w:cstheme="majorBidi"/>
        </w:rPr>
        <w:t>a</w:t>
      </w:r>
      <w:r>
        <w:rPr>
          <w:rFonts w:asciiTheme="majorBidi" w:hAnsiTheme="majorBidi" w:cstheme="majorBidi"/>
        </w:rPr>
        <w:t xml:space="preserve"> shows the models in depth with unconfined fractures that cu</w:t>
      </w:r>
      <w:r w:rsidR="002C56E8">
        <w:rPr>
          <w:rFonts w:asciiTheme="majorBidi" w:hAnsiTheme="majorBidi" w:cstheme="majorBidi"/>
        </w:rPr>
        <w:t>ts through the whole formation</w:t>
      </w:r>
      <w:r>
        <w:rPr>
          <w:rFonts w:asciiTheme="majorBidi" w:hAnsiTheme="majorBidi" w:cstheme="majorBidi"/>
        </w:rPr>
        <w:t xml:space="preserve">, fractures confined to the top (4.7b) and fractures confined to the bottom (4.7c) of the formation. </w:t>
      </w:r>
    </w:p>
    <w:p w14:paraId="3EFBDA82" w14:textId="483EB434" w:rsidR="00813207" w:rsidRDefault="00813207" w:rsidP="00813207">
      <w:pPr>
        <w:pStyle w:val="Default"/>
        <w:spacing w:line="480" w:lineRule="auto"/>
        <w:ind w:firstLine="720"/>
        <w:jc w:val="both"/>
        <w:rPr>
          <w:rFonts w:asciiTheme="majorBidi" w:hAnsiTheme="majorBidi" w:cstheme="majorBidi"/>
        </w:rPr>
      </w:pPr>
      <w:r>
        <w:rPr>
          <w:rFonts w:asciiTheme="majorBidi" w:hAnsiTheme="majorBidi" w:cstheme="majorBidi"/>
        </w:rPr>
        <w:t>The acquisition configuration is shown in Figure 4.7d.</w:t>
      </w:r>
      <w:r w:rsidRPr="0001035C">
        <w:rPr>
          <w:rFonts w:asciiTheme="majorBidi" w:hAnsiTheme="majorBidi" w:cstheme="majorBidi"/>
        </w:rPr>
        <w:t xml:space="preserve"> </w:t>
      </w:r>
      <w:r>
        <w:rPr>
          <w:rFonts w:asciiTheme="majorBidi" w:hAnsiTheme="majorBidi" w:cstheme="majorBidi"/>
        </w:rPr>
        <w:t xml:space="preserve">The fracture parameters and wavelet used for modeling are the same as those used in Figure </w:t>
      </w:r>
      <w:r w:rsidRPr="004610C5">
        <w:rPr>
          <w:rFonts w:asciiTheme="majorBidi" w:hAnsiTheme="majorBidi" w:cstheme="majorBidi"/>
        </w:rPr>
        <w:t>4.3.</w:t>
      </w:r>
      <w:r>
        <w:rPr>
          <w:rFonts w:asciiTheme="majorBidi" w:hAnsiTheme="majorBidi" w:cstheme="majorBidi"/>
        </w:rPr>
        <w:t xml:space="preserve"> For the irregular fracture model, we computed 30 simulations for each of the models shown in Figure 4.7 using equation 1 and</w:t>
      </w:r>
      <w:r w:rsidRPr="007759D1">
        <w:rPr>
          <w:rFonts w:asciiTheme="majorBidi" w:hAnsiTheme="majorBidi" w:cstheme="majorBidi"/>
        </w:rPr>
        <w:t xml:space="preserve"> </w:t>
      </w:r>
      <m:oMath>
        <m:sSub>
          <m:sSubPr>
            <m:ctrlPr>
              <w:rPr>
                <w:rFonts w:ascii="Cambria Math" w:hAnsi="Cambria Math" w:cstheme="majorBidi"/>
              </w:rPr>
            </m:ctrlPr>
          </m:sSubPr>
          <m:e>
            <m:r>
              <w:rPr>
                <w:rFonts w:ascii="Cambria Math" w:hAnsi="Cambria Math" w:cstheme="majorBidi"/>
              </w:rPr>
              <m:t>a</m:t>
            </m:r>
          </m:e>
          <m:sub>
            <m:r>
              <w:rPr>
                <w:rFonts w:ascii="Cambria Math" w:hAnsi="Cambria Math" w:cstheme="majorBidi"/>
              </w:rPr>
              <m:t>min</m:t>
            </m:r>
          </m:sub>
        </m:sSub>
      </m:oMath>
      <w:r w:rsidRPr="00B1204F">
        <w:rPr>
          <w:rFonts w:asciiTheme="majorBidi" w:hAnsiTheme="majorBidi" w:cstheme="majorBidi"/>
        </w:rPr>
        <w:t xml:space="preserve"> =8, </w:t>
      </w:r>
      <m:oMath>
        <m:sSub>
          <m:sSubPr>
            <m:ctrlPr>
              <w:rPr>
                <w:rFonts w:ascii="Cambria Math" w:hAnsi="Cambria Math" w:cstheme="majorBidi"/>
              </w:rPr>
            </m:ctrlPr>
          </m:sSubPr>
          <m:e>
            <m:r>
              <w:rPr>
                <w:rFonts w:ascii="Cambria Math" w:hAnsi="Cambria Math" w:cstheme="majorBidi"/>
              </w:rPr>
              <m:t>a</m:t>
            </m:r>
          </m:e>
          <m:sub>
            <m:r>
              <w:rPr>
                <w:rFonts w:ascii="Cambria Math" w:hAnsi="Cambria Math" w:cstheme="majorBidi"/>
              </w:rPr>
              <m:t>max</m:t>
            </m:r>
          </m:sub>
        </m:sSub>
      </m:oMath>
      <w:r w:rsidRPr="00B1204F">
        <w:rPr>
          <w:rFonts w:asciiTheme="majorBidi" w:hAnsiTheme="majorBidi" w:cstheme="majorBidi"/>
        </w:rPr>
        <w:t xml:space="preserve"> =24 and </w:t>
      </w:r>
      <m:oMath>
        <m:r>
          <w:rPr>
            <w:rFonts w:ascii="Cambria Math" w:hAnsi="Cambria Math" w:cstheme="majorBidi"/>
          </w:rPr>
          <m:t>n</m:t>
        </m:r>
      </m:oMath>
      <w:r w:rsidRPr="00B1204F">
        <w:rPr>
          <w:rFonts w:asciiTheme="majorBidi" w:hAnsiTheme="majorBidi" w:cstheme="majorBidi"/>
        </w:rPr>
        <w:t>=1</w:t>
      </w:r>
      <w:r>
        <w:rPr>
          <w:rFonts w:asciiTheme="majorBidi" w:hAnsiTheme="majorBidi" w:cstheme="majorBidi"/>
        </w:rPr>
        <w:t xml:space="preserve">. CMP data are collected from 0.5 to 1 km. We show the normalized P wave amplitude comparison in Figure 4.8. The red and yellow curves indicate the response of the constant and irregularly spaced fracture models. The blue dashed curves indicate the response due to an isotropic case. </w:t>
      </w:r>
      <w:bookmarkStart w:id="86" w:name="_Hlk522270141"/>
      <w:r>
        <w:rPr>
          <w:rFonts w:asciiTheme="majorBidi" w:hAnsiTheme="majorBidi" w:cstheme="majorBidi"/>
        </w:rPr>
        <w:t xml:space="preserve">Figures </w:t>
      </w:r>
      <w:r w:rsidR="0044733A">
        <w:rPr>
          <w:rFonts w:asciiTheme="majorBidi" w:hAnsiTheme="majorBidi" w:cstheme="majorBidi"/>
        </w:rPr>
        <w:t>4.8a and 4.8b</w:t>
      </w:r>
      <w:r>
        <w:rPr>
          <w:rFonts w:asciiTheme="majorBidi" w:hAnsiTheme="majorBidi" w:cstheme="majorBidi"/>
        </w:rPr>
        <w:t xml:space="preserve"> are for th</w:t>
      </w:r>
      <w:r w:rsidR="0044733A">
        <w:rPr>
          <w:rFonts w:asciiTheme="majorBidi" w:hAnsiTheme="majorBidi" w:cstheme="majorBidi"/>
        </w:rPr>
        <w:t xml:space="preserve">e unconfined fracture, Figures 4.8c and 4.8d </w:t>
      </w:r>
      <w:r>
        <w:rPr>
          <w:rFonts w:asciiTheme="majorBidi" w:hAnsiTheme="majorBidi" w:cstheme="majorBidi"/>
        </w:rPr>
        <w:t xml:space="preserve">are for the fracture confined to the top of the formation and finally </w:t>
      </w:r>
      <w:r w:rsidR="0044733A">
        <w:rPr>
          <w:rFonts w:asciiTheme="majorBidi" w:hAnsiTheme="majorBidi" w:cstheme="majorBidi"/>
        </w:rPr>
        <w:t>Figure 4.8e and 4.8f</w:t>
      </w:r>
      <w:r w:rsidR="002C56E8">
        <w:rPr>
          <w:rFonts w:asciiTheme="majorBidi" w:hAnsiTheme="majorBidi" w:cstheme="majorBidi"/>
        </w:rPr>
        <w:t xml:space="preserve"> show </w:t>
      </w:r>
      <w:r>
        <w:rPr>
          <w:rFonts w:asciiTheme="majorBidi" w:hAnsiTheme="majorBidi" w:cstheme="majorBidi"/>
        </w:rPr>
        <w:t xml:space="preserve">the bottom confined fracture. For the unconfined fractures, comparing Figure 4.8a with 4.8b shows a smaller deviation between the constant and random fracture spacing for the top reflection and a big deviation for the bottom reflection. The bottom reflection has a larger Fresnel zone and </w:t>
      </w:r>
      <w:r w:rsidR="002C56E8">
        <w:rPr>
          <w:rFonts w:asciiTheme="majorBidi" w:hAnsiTheme="majorBidi" w:cstheme="majorBidi"/>
        </w:rPr>
        <w:t>is affected</w:t>
      </w:r>
      <w:r>
        <w:rPr>
          <w:rFonts w:asciiTheme="majorBidi" w:hAnsiTheme="majorBidi" w:cstheme="majorBidi"/>
        </w:rPr>
        <w:t xml:space="preserve"> more </w:t>
      </w:r>
      <w:r w:rsidR="002C56E8">
        <w:rPr>
          <w:rFonts w:asciiTheme="majorBidi" w:hAnsiTheme="majorBidi" w:cstheme="majorBidi"/>
        </w:rPr>
        <w:t>by the</w:t>
      </w:r>
      <w:r>
        <w:rPr>
          <w:rFonts w:asciiTheme="majorBidi" w:hAnsiTheme="majorBidi" w:cstheme="majorBidi"/>
        </w:rPr>
        <w:t xml:space="preserve"> fractures. For the top confined fracture, Figure 4.8c shows identical results to 4.8a because the same fracture scattering is seen by the top reflection in both ca</w:t>
      </w:r>
      <w:r w:rsidR="0044733A">
        <w:rPr>
          <w:rFonts w:asciiTheme="majorBidi" w:hAnsiTheme="majorBidi" w:cstheme="majorBidi"/>
        </w:rPr>
        <w:t>ses. For the bottom reflection 4.8d</w:t>
      </w:r>
      <w:r>
        <w:rPr>
          <w:rFonts w:asciiTheme="majorBidi" w:hAnsiTheme="majorBidi" w:cstheme="majorBidi"/>
        </w:rPr>
        <w:t>, the isotropic reflection has larger normalized amplitude than the fractured reflection. For the bottom confined fracture, the top reflection of the fractured cases matches the isotro</w:t>
      </w:r>
      <w:r w:rsidR="0044733A">
        <w:rPr>
          <w:rFonts w:asciiTheme="majorBidi" w:hAnsiTheme="majorBidi" w:cstheme="majorBidi"/>
        </w:rPr>
        <w:t xml:space="preserve">pic case.  In the presence of an accurate </w:t>
      </w:r>
      <w:r>
        <w:rPr>
          <w:rFonts w:asciiTheme="majorBidi" w:hAnsiTheme="majorBidi" w:cstheme="majorBidi"/>
        </w:rPr>
        <w:t>velocity model</w:t>
      </w:r>
      <w:r w:rsidR="002C56E8">
        <w:rPr>
          <w:rFonts w:asciiTheme="majorBidi" w:hAnsiTheme="majorBidi" w:cstheme="majorBidi"/>
        </w:rPr>
        <w:t xml:space="preserve"> such as from tomography or CMP </w:t>
      </w:r>
      <w:r w:rsidR="002C56E8">
        <w:rPr>
          <w:rFonts w:asciiTheme="majorBidi" w:hAnsiTheme="majorBidi" w:cstheme="majorBidi"/>
        </w:rPr>
        <w:lastRenderedPageBreak/>
        <w:t>reflection scan</w:t>
      </w:r>
      <w:r>
        <w:rPr>
          <w:rFonts w:asciiTheme="majorBidi" w:hAnsiTheme="majorBidi" w:cstheme="majorBidi"/>
        </w:rPr>
        <w:t xml:space="preserve">, modeling the response for an isotropic model and comparing it with the real data gives a quick </w:t>
      </w:r>
      <w:r w:rsidR="002C56E8">
        <w:rPr>
          <w:rFonts w:asciiTheme="majorBidi" w:hAnsiTheme="majorBidi" w:cstheme="majorBidi"/>
        </w:rPr>
        <w:t>indication</w:t>
      </w:r>
      <w:r>
        <w:rPr>
          <w:rFonts w:asciiTheme="majorBidi" w:hAnsiTheme="majorBidi" w:cstheme="majorBidi"/>
        </w:rPr>
        <w:t xml:space="preserve"> about the location of the fracture. From our analysis we notice the top reflection is less influenced by fracture scattering and can </w:t>
      </w:r>
      <w:r w:rsidR="0044733A">
        <w:rPr>
          <w:rFonts w:asciiTheme="majorBidi" w:hAnsiTheme="majorBidi" w:cstheme="majorBidi"/>
        </w:rPr>
        <w:t>provide</w:t>
      </w:r>
      <w:r>
        <w:rPr>
          <w:rFonts w:asciiTheme="majorBidi" w:hAnsiTheme="majorBidi" w:cstheme="majorBidi"/>
        </w:rPr>
        <w:t xml:space="preserve"> insight when compared with the modeled isotropic amplitude behavior. The bottom reflection sees more of the fracture signature but </w:t>
      </w:r>
      <w:r w:rsidR="005E338C">
        <w:rPr>
          <w:rFonts w:asciiTheme="majorBidi" w:hAnsiTheme="majorBidi" w:cstheme="majorBidi"/>
        </w:rPr>
        <w:t>translating</w:t>
      </w:r>
      <w:r>
        <w:rPr>
          <w:rFonts w:asciiTheme="majorBidi" w:hAnsiTheme="majorBidi" w:cstheme="majorBidi"/>
        </w:rPr>
        <w:t xml:space="preserve"> the signature </w:t>
      </w:r>
      <w:r w:rsidR="005E338C">
        <w:rPr>
          <w:rFonts w:asciiTheme="majorBidi" w:hAnsiTheme="majorBidi" w:cstheme="majorBidi"/>
        </w:rPr>
        <w:t>into fracture spacing is challenging</w:t>
      </w:r>
      <w:r>
        <w:rPr>
          <w:rFonts w:asciiTheme="majorBidi" w:hAnsiTheme="majorBidi" w:cstheme="majorBidi"/>
        </w:rPr>
        <w:t>. Due to the deviation between the constant spacing and irregular fractures, the results indicate that EMT may give inaccurate results because it does not account for fracture clustering effect.</w:t>
      </w:r>
    </w:p>
    <w:bookmarkEnd w:id="86"/>
    <w:p w14:paraId="5EFA78FA" w14:textId="77777777" w:rsidR="00813207" w:rsidRPr="002D6435" w:rsidRDefault="00813207" w:rsidP="00813207">
      <w:pPr>
        <w:pStyle w:val="Default"/>
        <w:spacing w:line="480" w:lineRule="auto"/>
        <w:ind w:firstLine="720"/>
        <w:jc w:val="both"/>
        <w:rPr>
          <w:rFonts w:asciiTheme="majorBidi" w:hAnsiTheme="majorBidi" w:cstheme="majorBidi"/>
        </w:rPr>
      </w:pPr>
    </w:p>
    <w:p w14:paraId="4A000129" w14:textId="5CFCBFDB" w:rsidR="00813207" w:rsidRDefault="00813207" w:rsidP="0044733A">
      <w:pPr>
        <w:pStyle w:val="Default"/>
        <w:spacing w:line="480" w:lineRule="auto"/>
        <w:jc w:val="both"/>
        <w:rPr>
          <w:rFonts w:ascii="Times" w:hAnsi="Times" w:cstheme="majorBidi"/>
        </w:rPr>
      </w:pPr>
      <w:r>
        <w:rPr>
          <w:rFonts w:ascii="Times" w:hAnsi="Times" w:cstheme="majorBidi"/>
          <w:b/>
          <w:bCs/>
        </w:rPr>
        <w:t>Limitations:</w:t>
      </w:r>
      <w:r>
        <w:rPr>
          <w:rFonts w:ascii="Times" w:hAnsi="Times" w:cstheme="majorBidi"/>
        </w:rPr>
        <w:t xml:space="preserve"> </w:t>
      </w:r>
      <w:r w:rsidR="005E338C">
        <w:rPr>
          <w:rFonts w:ascii="Times" w:hAnsi="Times" w:cstheme="majorBidi"/>
        </w:rPr>
        <w:t>Although the thickness of this reservoir is unrealistic, similar results can be achieved using thinner formation and higher frequency wavelets</w:t>
      </w:r>
      <w:r>
        <w:rPr>
          <w:rFonts w:ascii="Times" w:hAnsi="Times" w:cstheme="majorBidi"/>
        </w:rPr>
        <w:t xml:space="preserve">. </w:t>
      </w:r>
      <w:bookmarkStart w:id="87" w:name="_Hlk522269684"/>
      <w:r>
        <w:rPr>
          <w:rFonts w:ascii="Times" w:hAnsi="Times" w:cstheme="majorBidi"/>
        </w:rPr>
        <w:t xml:space="preserve">In addition, </w:t>
      </w:r>
      <w:r w:rsidR="005E338C">
        <w:rPr>
          <w:rFonts w:ascii="Times" w:hAnsi="Times" w:cstheme="majorBidi"/>
        </w:rPr>
        <w:t>stacked carbonate</w:t>
      </w:r>
      <w:r w:rsidR="0044733A">
        <w:rPr>
          <w:rFonts w:ascii="Times" w:hAnsi="Times" w:cstheme="majorBidi"/>
        </w:rPr>
        <w:t xml:space="preserve"> can give rise to</w:t>
      </w:r>
      <w:r w:rsidR="005E338C">
        <w:rPr>
          <w:rFonts w:ascii="Times" w:hAnsi="Times" w:cstheme="majorBidi"/>
        </w:rPr>
        <w:t xml:space="preserve"> strong internal</w:t>
      </w:r>
      <w:r>
        <w:rPr>
          <w:rFonts w:ascii="Times" w:hAnsi="Times" w:cstheme="majorBidi"/>
        </w:rPr>
        <w:t xml:space="preserve"> multiples and undesired arrivals </w:t>
      </w:r>
      <w:r w:rsidR="005E338C">
        <w:rPr>
          <w:rFonts w:ascii="Times" w:hAnsi="Times" w:cstheme="majorBidi"/>
        </w:rPr>
        <w:t xml:space="preserve">and those have </w:t>
      </w:r>
      <w:r>
        <w:rPr>
          <w:rFonts w:ascii="Times" w:hAnsi="Times" w:cstheme="majorBidi"/>
        </w:rPr>
        <w:t xml:space="preserve">not included in this analysis. </w:t>
      </w:r>
      <w:bookmarkEnd w:id="87"/>
      <w:r>
        <w:rPr>
          <w:rFonts w:asciiTheme="majorBidi" w:hAnsiTheme="majorBidi" w:cstheme="majorBidi"/>
        </w:rPr>
        <w:t>We also assumed knowledge of the spatial distribution and characteristics of the fracture</w:t>
      </w:r>
      <w:r w:rsidR="005E338C">
        <w:rPr>
          <w:rFonts w:asciiTheme="majorBidi" w:hAnsiTheme="majorBidi" w:cstheme="majorBidi"/>
        </w:rPr>
        <w:t xml:space="preserve"> to construct our forward models</w:t>
      </w:r>
      <w:r>
        <w:rPr>
          <w:rFonts w:asciiTheme="majorBidi" w:hAnsiTheme="majorBidi" w:cstheme="majorBidi"/>
        </w:rPr>
        <w:t>. For real data, we can rely on core and outcrops to approximate of the fracture characteri</w:t>
      </w:r>
      <w:r w:rsidR="005E338C">
        <w:rPr>
          <w:rFonts w:asciiTheme="majorBidi" w:hAnsiTheme="majorBidi" w:cstheme="majorBidi"/>
        </w:rPr>
        <w:t>stics and orientation to carry similar</w:t>
      </w:r>
      <w:r>
        <w:rPr>
          <w:rFonts w:asciiTheme="majorBidi" w:hAnsiTheme="majorBidi" w:cstheme="majorBidi"/>
        </w:rPr>
        <w:t xml:space="preserve"> forward model analysis. </w:t>
      </w:r>
      <w:r>
        <w:rPr>
          <w:rFonts w:ascii="Times" w:hAnsi="Times" w:cstheme="majorBidi"/>
        </w:rPr>
        <w:t>Although numerical modeling does not encapsulate the full complexity of the real data problem, it gives more</w:t>
      </w:r>
      <w:r w:rsidR="005E338C">
        <w:rPr>
          <w:rFonts w:ascii="Times" w:hAnsi="Times" w:cstheme="majorBidi"/>
        </w:rPr>
        <w:t xml:space="preserve"> insight into studying fracture </w:t>
      </w:r>
      <w:r>
        <w:rPr>
          <w:rFonts w:ascii="Times" w:hAnsi="Times" w:cstheme="majorBidi"/>
        </w:rPr>
        <w:t xml:space="preserve">scattering as a complimentary method to the existing effective medium theory. Also, forward modeling can bridge the transition from EMT and fracture-scattering theory to diffraction scattering theory base methods such as diffraction imaging. Linking diffraction imaging to fracture characterization is an active area of research. In Appendix A we analyze the effect of anisotropy as a function of azimuth for different fractured layer thicknesses. Also, we list </w:t>
      </w:r>
      <w:r w:rsidR="005E338C">
        <w:rPr>
          <w:rFonts w:ascii="Times" w:hAnsi="Times" w:cstheme="majorBidi"/>
        </w:rPr>
        <w:t>some of the factors controlling</w:t>
      </w:r>
      <w:r>
        <w:rPr>
          <w:rFonts w:ascii="Times" w:hAnsi="Times" w:cstheme="majorBidi"/>
        </w:rPr>
        <w:t xml:space="preserve"> the resolution of diffracting imaging through established concepts in the literature. </w:t>
      </w:r>
    </w:p>
    <w:p w14:paraId="68C37C6C" w14:textId="2E8937FE" w:rsidR="00057399" w:rsidRDefault="00057399" w:rsidP="00813207">
      <w:pPr>
        <w:pStyle w:val="Default"/>
        <w:spacing w:line="480" w:lineRule="auto"/>
        <w:ind w:firstLine="720"/>
        <w:jc w:val="both"/>
        <w:rPr>
          <w:rFonts w:asciiTheme="majorBidi" w:hAnsiTheme="majorBidi" w:cstheme="majorBidi"/>
        </w:rPr>
      </w:pPr>
    </w:p>
    <w:p w14:paraId="1AE47B77" w14:textId="21B0B156" w:rsidR="00057399" w:rsidRPr="002B49FC" w:rsidRDefault="00057399" w:rsidP="00D426B8">
      <w:pPr>
        <w:pStyle w:val="Default"/>
        <w:spacing w:line="480" w:lineRule="auto"/>
        <w:jc w:val="both"/>
        <w:rPr>
          <w:rFonts w:asciiTheme="majorBidi" w:hAnsiTheme="majorBidi" w:cstheme="majorBidi"/>
        </w:rPr>
      </w:pPr>
    </w:p>
    <w:p w14:paraId="7D3962C6" w14:textId="77777777" w:rsidR="00813207" w:rsidRPr="0078543F" w:rsidRDefault="00813207" w:rsidP="00813207">
      <w:pPr>
        <w:spacing w:before="100" w:beforeAutospacing="1" w:after="100" w:afterAutospacing="1"/>
        <w:ind w:firstLine="720"/>
        <w:jc w:val="center"/>
        <w:outlineLvl w:val="0"/>
        <w:rPr>
          <w:rFonts w:ascii="Times" w:hAnsi="Times" w:cstheme="majorBidi"/>
          <w:b/>
          <w:bCs/>
        </w:rPr>
      </w:pPr>
      <w:r w:rsidRPr="0078543F">
        <w:rPr>
          <w:rFonts w:ascii="Times" w:hAnsi="Times" w:cstheme="majorBidi"/>
          <w:b/>
          <w:bCs/>
        </w:rPr>
        <w:t>Conclusion</w:t>
      </w:r>
      <w:r>
        <w:rPr>
          <w:rFonts w:ascii="Times" w:hAnsi="Times" w:cstheme="majorBidi"/>
          <w:b/>
          <w:bCs/>
        </w:rPr>
        <w:t>s</w:t>
      </w:r>
    </w:p>
    <w:p w14:paraId="1D8F40D1" w14:textId="2DB2E604" w:rsidR="00813207" w:rsidRPr="004610C5" w:rsidRDefault="00813207" w:rsidP="00813207">
      <w:pPr>
        <w:pStyle w:val="Default"/>
        <w:spacing w:line="480" w:lineRule="auto"/>
        <w:ind w:firstLine="720"/>
        <w:jc w:val="both"/>
        <w:rPr>
          <w:rFonts w:ascii="Times" w:hAnsi="Times" w:cstheme="majorBidi"/>
        </w:rPr>
      </w:pPr>
      <w:r w:rsidRPr="004610C5">
        <w:rPr>
          <w:rFonts w:ascii="Times" w:hAnsi="Times" w:cstheme="majorBidi"/>
        </w:rPr>
        <w:t>Using numerical modeling under EMT and as unconfined, confined discrete joints we find that when</w:t>
      </w:r>
      <w:r>
        <w:rPr>
          <w:rFonts w:ascii="Times" w:hAnsi="Times" w:cstheme="majorBidi"/>
        </w:rPr>
        <w:t xml:space="preserve">: </w:t>
      </w:r>
      <w:r w:rsidRPr="004610C5">
        <w:rPr>
          <w:rFonts w:ascii="Times" w:hAnsi="Times" w:cstheme="majorBidi"/>
        </w:rPr>
        <w:t xml:space="preserve">fractures are irregularly spaced, clustering occurs, and </w:t>
      </w:r>
      <w:r w:rsidR="0044733A">
        <w:rPr>
          <w:rFonts w:ascii="Times" w:hAnsi="Times" w:cstheme="majorBidi"/>
        </w:rPr>
        <w:t>the response is different from</w:t>
      </w:r>
      <w:r w:rsidRPr="004610C5">
        <w:rPr>
          <w:rFonts w:ascii="Times" w:hAnsi="Times" w:cstheme="majorBidi"/>
        </w:rPr>
        <w:t xml:space="preserve"> the seismic amplitude predicted from EMT theory. This amplitude deviation is stronger for the bottom reflections. </w:t>
      </w:r>
    </w:p>
    <w:p w14:paraId="1BB64135" w14:textId="77777777" w:rsidR="00813207" w:rsidRDefault="00813207" w:rsidP="00813207">
      <w:pPr>
        <w:pStyle w:val="Default"/>
        <w:spacing w:line="480" w:lineRule="auto"/>
        <w:ind w:firstLine="720"/>
        <w:jc w:val="both"/>
        <w:rPr>
          <w:rFonts w:asciiTheme="majorBidi" w:hAnsiTheme="majorBidi" w:cstheme="majorBidi"/>
        </w:rPr>
      </w:pPr>
      <w:r>
        <w:rPr>
          <w:rFonts w:asciiTheme="majorBidi" w:hAnsiTheme="majorBidi" w:cstheme="majorBidi"/>
        </w:rPr>
        <w:t xml:space="preserve">The top reflection is less influenced by fracture scattering and by comparing it to isotropic modeled AVO can establish whether fractures are confined to the bottom of the reservoir. It remains a future research area to study the effect of scattering in a thinner more realistic formation thickness and predict fracture distribution from fracture scattering directly. Also, studying the signature of random fracture length can spark ideas to using fracture scattering directly to analyze the anisotropic properties. </w:t>
      </w:r>
    </w:p>
    <w:p w14:paraId="7D4441B6" w14:textId="77777777" w:rsidR="006A2C3A" w:rsidRDefault="00813207" w:rsidP="00813207">
      <w:pPr>
        <w:pStyle w:val="Default"/>
        <w:spacing w:line="480" w:lineRule="auto"/>
        <w:ind w:firstLine="720"/>
        <w:jc w:val="both"/>
      </w:pPr>
      <w:r w:rsidDel="0054643F">
        <w:t xml:space="preserve"> </w:t>
      </w:r>
      <w:r w:rsidR="006A2C3A">
        <w:tab/>
      </w:r>
      <w:r w:rsidR="006A2C3A">
        <w:tab/>
      </w:r>
      <w:r w:rsidR="006A2C3A">
        <w:tab/>
      </w:r>
      <w:r w:rsidR="006A2C3A">
        <w:tab/>
      </w:r>
    </w:p>
    <w:p w14:paraId="39F05955" w14:textId="5FEF600A" w:rsidR="00813207" w:rsidRPr="0078543F" w:rsidRDefault="00813207" w:rsidP="006A2C3A">
      <w:pPr>
        <w:pStyle w:val="Default"/>
        <w:spacing w:line="480" w:lineRule="auto"/>
        <w:ind w:firstLine="720"/>
        <w:jc w:val="center"/>
        <w:rPr>
          <w:rFonts w:ascii="Times" w:hAnsi="Times" w:cstheme="majorBidi"/>
          <w:b/>
          <w:bCs/>
        </w:rPr>
      </w:pPr>
      <w:r>
        <w:rPr>
          <w:rFonts w:ascii="Times" w:hAnsi="Times" w:cstheme="majorBidi"/>
          <w:b/>
          <w:bCs/>
        </w:rPr>
        <w:t>Acknowledgments</w:t>
      </w:r>
    </w:p>
    <w:p w14:paraId="549FEBDE" w14:textId="28BCA9BE" w:rsidR="00813207" w:rsidRDefault="00813207" w:rsidP="00813207">
      <w:pPr>
        <w:pStyle w:val="SEGBodyText"/>
        <w:jc w:val="both"/>
      </w:pPr>
      <w:r>
        <w:t xml:space="preserve">Special thanks to Magdy </w:t>
      </w:r>
      <w:proofErr w:type="spellStart"/>
      <w:r w:rsidR="00A630CD">
        <w:t>Ghattas</w:t>
      </w:r>
      <w:proofErr w:type="spellEnd"/>
      <w:r>
        <w:t xml:space="preserve"> of Marathon Oil Co. for fruitful discussions and bringing our attention to this area of research. We would like to extend our gratitude to </w:t>
      </w:r>
      <w:r w:rsidR="0044733A">
        <w:t>the sponsor of the Attribute</w:t>
      </w:r>
      <w:r>
        <w:t xml:space="preserve"> Assisted Seismic Processing and Interpretation (AASPI) consortium for their generous support. </w:t>
      </w:r>
      <w:r w:rsidRPr="00837717">
        <w:t xml:space="preserve">Special thanks to </w:t>
      </w:r>
      <w:proofErr w:type="spellStart"/>
      <w:r w:rsidRPr="00837717">
        <w:t>Tesseral</w:t>
      </w:r>
      <w:proofErr w:type="spellEnd"/>
      <w:r w:rsidRPr="00837717">
        <w:t xml:space="preserve"> Technology</w:t>
      </w:r>
      <w:r>
        <w:t xml:space="preserve"> </w:t>
      </w:r>
      <w:r w:rsidRPr="00837717">
        <w:t>for providing the license</w:t>
      </w:r>
      <w:r>
        <w:t>s</w:t>
      </w:r>
      <w:r w:rsidRPr="00837717">
        <w:t xml:space="preserve"> </w:t>
      </w:r>
      <w:r w:rsidR="00114060">
        <w:t>for</w:t>
      </w:r>
      <w:r>
        <w:t xml:space="preserve"> </w:t>
      </w:r>
      <w:proofErr w:type="spellStart"/>
      <w:r>
        <w:t>Tesseral</w:t>
      </w:r>
      <w:proofErr w:type="spellEnd"/>
      <w:r>
        <w:t xml:space="preserve"> Pro needed to carry this study</w:t>
      </w:r>
      <w:r w:rsidRPr="00837717">
        <w:t xml:space="preserve">. </w:t>
      </w:r>
      <w:r>
        <w:t>The first author thanks Saudi Aramco for support of his Ph.D. studies.</w:t>
      </w:r>
    </w:p>
    <w:p w14:paraId="16288343" w14:textId="77777777" w:rsidR="00813207" w:rsidRDefault="00813207" w:rsidP="00813207">
      <w:pPr>
        <w:pStyle w:val="SEGBodyText"/>
        <w:jc w:val="both"/>
      </w:pPr>
    </w:p>
    <w:p w14:paraId="2B404C20" w14:textId="77777777" w:rsidR="00813207" w:rsidRPr="00A57FA6" w:rsidRDefault="00813207" w:rsidP="00813207">
      <w:pPr>
        <w:pStyle w:val="SEGBodyText"/>
        <w:ind w:firstLine="0"/>
        <w:jc w:val="both"/>
      </w:pPr>
    </w:p>
    <w:p w14:paraId="5CB53699" w14:textId="77777777" w:rsidR="00813207" w:rsidRPr="003827B0" w:rsidRDefault="00813207" w:rsidP="00813207">
      <w:pPr>
        <w:pStyle w:val="Heading2"/>
      </w:pPr>
      <w:bookmarkStart w:id="88" w:name="_Toc522159539"/>
      <w:bookmarkStart w:id="89" w:name="_Toc523296592"/>
      <w:r w:rsidRPr="003827B0">
        <w:lastRenderedPageBreak/>
        <w:t>Figures</w:t>
      </w:r>
      <w:bookmarkEnd w:id="88"/>
      <w:bookmarkEnd w:id="89"/>
    </w:p>
    <w:p w14:paraId="2EFC76A8" w14:textId="77777777" w:rsidR="00813207" w:rsidRDefault="00813207" w:rsidP="00813207">
      <w:pPr>
        <w:pStyle w:val="Default"/>
        <w:keepNext/>
        <w:spacing w:line="480" w:lineRule="auto"/>
        <w:jc w:val="center"/>
      </w:pPr>
      <w:r>
        <w:rPr>
          <w:rFonts w:asciiTheme="majorBidi" w:hAnsiTheme="majorBidi" w:cstheme="majorBidi"/>
          <w:noProof/>
        </w:rPr>
        <w:drawing>
          <wp:inline distT="0" distB="0" distL="0" distR="0" wp14:anchorId="73BB1D08" wp14:editId="55BC6354">
            <wp:extent cx="5943600" cy="1834515"/>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18-07-31 at 10.22.12 AM.png"/>
                    <pic:cNvPicPr/>
                  </pic:nvPicPr>
                  <pic:blipFill>
                    <a:blip r:embed="rId48">
                      <a:extLst>
                        <a:ext uri="{28A0092B-C50C-407E-A947-70E740481C1C}">
                          <a14:useLocalDpi xmlns:a14="http://schemas.microsoft.com/office/drawing/2010/main" val="0"/>
                        </a:ext>
                      </a:extLst>
                    </a:blip>
                    <a:stretch>
                      <a:fillRect/>
                    </a:stretch>
                  </pic:blipFill>
                  <pic:spPr>
                    <a:xfrm>
                      <a:off x="0" y="0"/>
                      <a:ext cx="5943600" cy="1834515"/>
                    </a:xfrm>
                    <a:prstGeom prst="rect">
                      <a:avLst/>
                    </a:prstGeom>
                  </pic:spPr>
                </pic:pic>
              </a:graphicData>
            </a:graphic>
          </wp:inline>
        </w:drawing>
      </w:r>
    </w:p>
    <w:p w14:paraId="2660D42A" w14:textId="2F5C81DA" w:rsidR="00813207" w:rsidRDefault="00813207" w:rsidP="00813207">
      <w:pPr>
        <w:pStyle w:val="Caption"/>
        <w:jc w:val="both"/>
        <w:rPr>
          <w:rFonts w:asciiTheme="majorBidi" w:hAnsiTheme="majorBidi" w:cstheme="majorBidi"/>
        </w:rPr>
      </w:pPr>
      <w:r>
        <w:t>Figure 4.</w:t>
      </w:r>
      <w:r w:rsidR="006A2C3A">
        <w:rPr>
          <w:noProof/>
        </w:rPr>
        <w:t>1</w:t>
      </w:r>
      <w:r>
        <w:t>.</w:t>
      </w:r>
      <w:r w:rsidRPr="00EA57E6">
        <w:t xml:space="preserve"> </w:t>
      </w:r>
      <w:r w:rsidRPr="006878FA">
        <w:rPr>
          <w:b w:val="0"/>
          <w:bCs w:val="0"/>
        </w:rPr>
        <w:t xml:space="preserve">Different scale fractures are detected using different methods. Larger scales can be detected through seismic attributes such as coherence. </w:t>
      </w:r>
      <w:proofErr w:type="spellStart"/>
      <w:r w:rsidRPr="006878FA">
        <w:rPr>
          <w:b w:val="0"/>
          <w:bCs w:val="0"/>
        </w:rPr>
        <w:t>Meso</w:t>
      </w:r>
      <w:proofErr w:type="spellEnd"/>
      <w:r w:rsidRPr="006878FA">
        <w:rPr>
          <w:b w:val="0"/>
          <w:bCs w:val="0"/>
        </w:rPr>
        <w:t xml:space="preserve">-scales can be detected using diffraction imaging. Micro-scale can be detected through </w:t>
      </w:r>
      <w:proofErr w:type="spellStart"/>
      <w:r w:rsidRPr="006878FA">
        <w:rPr>
          <w:b w:val="0"/>
          <w:bCs w:val="0"/>
        </w:rPr>
        <w:t>AVAz</w:t>
      </w:r>
      <w:proofErr w:type="spellEnd"/>
      <w:r w:rsidRPr="006878FA">
        <w:rPr>
          <w:b w:val="0"/>
          <w:bCs w:val="0"/>
        </w:rPr>
        <w:t xml:space="preserve"> and AVO. In this paper, we focus on the </w:t>
      </w:r>
      <w:r>
        <w:rPr>
          <w:b w:val="0"/>
          <w:bCs w:val="0"/>
        </w:rPr>
        <w:t>m</w:t>
      </w:r>
      <w:r w:rsidRPr="006878FA">
        <w:rPr>
          <w:b w:val="0"/>
          <w:bCs w:val="0"/>
        </w:rPr>
        <w:t xml:space="preserve">icro-scale to </w:t>
      </w:r>
      <w:proofErr w:type="spellStart"/>
      <w:r>
        <w:rPr>
          <w:b w:val="0"/>
          <w:bCs w:val="0"/>
        </w:rPr>
        <w:t>m</w:t>
      </w:r>
      <w:r w:rsidRPr="006878FA">
        <w:rPr>
          <w:b w:val="0"/>
          <w:bCs w:val="0"/>
        </w:rPr>
        <w:t>eso</w:t>
      </w:r>
      <w:proofErr w:type="spellEnd"/>
      <w:r w:rsidRPr="006878FA">
        <w:rPr>
          <w:b w:val="0"/>
          <w:bCs w:val="0"/>
        </w:rPr>
        <w:t>-scale transition.</w:t>
      </w:r>
      <w:r>
        <w:t xml:space="preserve"> </w:t>
      </w:r>
    </w:p>
    <w:p w14:paraId="6BB80D85" w14:textId="77777777" w:rsidR="00813207" w:rsidRDefault="00813207" w:rsidP="00813207">
      <w:pPr>
        <w:pStyle w:val="Default"/>
        <w:spacing w:line="480" w:lineRule="auto"/>
        <w:jc w:val="center"/>
        <w:rPr>
          <w:rFonts w:asciiTheme="majorBidi" w:hAnsiTheme="majorBidi" w:cstheme="majorBidi"/>
        </w:rPr>
      </w:pPr>
    </w:p>
    <w:p w14:paraId="0EEBA559" w14:textId="77777777" w:rsidR="00813207" w:rsidRDefault="00813207" w:rsidP="00813207">
      <w:pPr>
        <w:pStyle w:val="Default"/>
        <w:spacing w:line="480" w:lineRule="auto"/>
        <w:jc w:val="center"/>
        <w:rPr>
          <w:rFonts w:asciiTheme="majorBidi" w:hAnsiTheme="majorBidi" w:cstheme="majorBidi"/>
        </w:rPr>
      </w:pPr>
    </w:p>
    <w:p w14:paraId="01330EE5" w14:textId="77777777" w:rsidR="00813207" w:rsidRDefault="00813207" w:rsidP="00813207">
      <w:pPr>
        <w:pStyle w:val="Default"/>
        <w:spacing w:line="480" w:lineRule="auto"/>
        <w:jc w:val="center"/>
        <w:rPr>
          <w:rFonts w:asciiTheme="majorBidi" w:hAnsiTheme="majorBidi" w:cstheme="majorBidi"/>
        </w:rPr>
      </w:pPr>
    </w:p>
    <w:p w14:paraId="1ECF0637" w14:textId="77777777" w:rsidR="00813207" w:rsidRDefault="00813207" w:rsidP="00813207">
      <w:pPr>
        <w:pStyle w:val="Default"/>
        <w:spacing w:line="480" w:lineRule="auto"/>
        <w:jc w:val="center"/>
        <w:rPr>
          <w:rFonts w:asciiTheme="majorBidi" w:hAnsiTheme="majorBidi" w:cstheme="majorBidi"/>
        </w:rPr>
      </w:pPr>
    </w:p>
    <w:p w14:paraId="072E271B" w14:textId="77777777" w:rsidR="00813207" w:rsidRDefault="00813207" w:rsidP="00813207">
      <w:pPr>
        <w:pStyle w:val="Default"/>
        <w:spacing w:line="480" w:lineRule="auto"/>
        <w:jc w:val="center"/>
        <w:rPr>
          <w:rFonts w:asciiTheme="majorBidi" w:hAnsiTheme="majorBidi" w:cstheme="majorBidi"/>
        </w:rPr>
      </w:pPr>
    </w:p>
    <w:p w14:paraId="109EDB7D" w14:textId="77777777" w:rsidR="00813207" w:rsidRDefault="00813207" w:rsidP="00813207">
      <w:pPr>
        <w:pStyle w:val="Default"/>
        <w:spacing w:line="480" w:lineRule="auto"/>
        <w:jc w:val="center"/>
        <w:rPr>
          <w:rFonts w:asciiTheme="majorBidi" w:hAnsiTheme="majorBidi" w:cstheme="majorBidi"/>
        </w:rPr>
      </w:pPr>
    </w:p>
    <w:p w14:paraId="39570DBC" w14:textId="77777777" w:rsidR="00813207" w:rsidRDefault="00813207" w:rsidP="00813207">
      <w:pPr>
        <w:pStyle w:val="Default"/>
        <w:spacing w:line="480" w:lineRule="auto"/>
        <w:jc w:val="center"/>
        <w:rPr>
          <w:rFonts w:asciiTheme="majorBidi" w:hAnsiTheme="majorBidi" w:cstheme="majorBidi"/>
        </w:rPr>
      </w:pPr>
    </w:p>
    <w:p w14:paraId="5BB6B3C8" w14:textId="77777777" w:rsidR="00813207" w:rsidRDefault="00813207" w:rsidP="00813207">
      <w:pPr>
        <w:pStyle w:val="Default"/>
        <w:spacing w:line="480" w:lineRule="auto"/>
        <w:jc w:val="center"/>
        <w:rPr>
          <w:rFonts w:asciiTheme="majorBidi" w:hAnsiTheme="majorBidi" w:cstheme="majorBidi"/>
        </w:rPr>
      </w:pPr>
    </w:p>
    <w:p w14:paraId="0B1BF6F2" w14:textId="77777777" w:rsidR="00813207" w:rsidRDefault="00813207" w:rsidP="00813207">
      <w:pPr>
        <w:pStyle w:val="Default"/>
        <w:spacing w:line="480" w:lineRule="auto"/>
        <w:jc w:val="center"/>
        <w:rPr>
          <w:rFonts w:asciiTheme="majorBidi" w:hAnsiTheme="majorBidi" w:cstheme="majorBidi"/>
        </w:rPr>
      </w:pPr>
    </w:p>
    <w:p w14:paraId="4ADD5BFC" w14:textId="77777777" w:rsidR="00813207" w:rsidRDefault="00813207" w:rsidP="00813207">
      <w:pPr>
        <w:pStyle w:val="Default"/>
        <w:spacing w:line="480" w:lineRule="auto"/>
        <w:jc w:val="center"/>
        <w:rPr>
          <w:rFonts w:asciiTheme="majorBidi" w:hAnsiTheme="majorBidi" w:cstheme="majorBidi"/>
        </w:rPr>
      </w:pPr>
    </w:p>
    <w:p w14:paraId="291EA39F" w14:textId="77777777" w:rsidR="00813207" w:rsidRDefault="00813207" w:rsidP="00813207">
      <w:pPr>
        <w:pStyle w:val="Default"/>
        <w:spacing w:line="480" w:lineRule="auto"/>
        <w:jc w:val="center"/>
        <w:rPr>
          <w:rFonts w:asciiTheme="majorBidi" w:hAnsiTheme="majorBidi" w:cstheme="majorBidi"/>
        </w:rPr>
      </w:pPr>
    </w:p>
    <w:p w14:paraId="1777D2C5" w14:textId="77777777" w:rsidR="00813207" w:rsidRDefault="00813207" w:rsidP="00813207">
      <w:pPr>
        <w:pStyle w:val="Default"/>
        <w:spacing w:line="480" w:lineRule="auto"/>
        <w:jc w:val="center"/>
        <w:rPr>
          <w:rFonts w:asciiTheme="majorBidi" w:hAnsiTheme="majorBidi" w:cstheme="majorBidi"/>
        </w:rPr>
      </w:pPr>
    </w:p>
    <w:p w14:paraId="6ADD9865" w14:textId="77777777" w:rsidR="00813207" w:rsidRDefault="00813207" w:rsidP="00813207">
      <w:pPr>
        <w:pStyle w:val="Default"/>
        <w:spacing w:line="480" w:lineRule="auto"/>
        <w:jc w:val="center"/>
        <w:rPr>
          <w:rFonts w:asciiTheme="majorBidi" w:hAnsiTheme="majorBidi" w:cstheme="majorBidi"/>
        </w:rPr>
      </w:pPr>
    </w:p>
    <w:p w14:paraId="522C49CF" w14:textId="77777777" w:rsidR="00813207" w:rsidRDefault="00813207" w:rsidP="00813207">
      <w:pPr>
        <w:pStyle w:val="Default"/>
        <w:spacing w:line="480" w:lineRule="auto"/>
        <w:jc w:val="center"/>
        <w:rPr>
          <w:rFonts w:asciiTheme="majorBidi" w:hAnsiTheme="majorBidi" w:cstheme="majorBidi"/>
        </w:rPr>
      </w:pPr>
    </w:p>
    <w:p w14:paraId="0818726E" w14:textId="77777777" w:rsidR="00813207" w:rsidRDefault="00813207" w:rsidP="00813207">
      <w:pPr>
        <w:pStyle w:val="Default"/>
        <w:spacing w:line="480" w:lineRule="auto"/>
        <w:jc w:val="center"/>
        <w:rPr>
          <w:rFonts w:asciiTheme="majorBidi" w:hAnsiTheme="majorBidi" w:cstheme="majorBidi"/>
        </w:rPr>
      </w:pPr>
    </w:p>
    <w:p w14:paraId="2CEA8C7A" w14:textId="77777777" w:rsidR="00813207" w:rsidRDefault="00813207" w:rsidP="00813207">
      <w:pPr>
        <w:pStyle w:val="Default"/>
        <w:spacing w:line="480" w:lineRule="auto"/>
        <w:rPr>
          <w:rFonts w:asciiTheme="majorBidi" w:hAnsiTheme="majorBidi" w:cstheme="majorBidi"/>
        </w:rPr>
      </w:pPr>
      <w:r>
        <w:rPr>
          <w:rFonts w:asciiTheme="majorBidi" w:hAnsiTheme="majorBidi" w:cstheme="majorBidi"/>
          <w:noProof/>
        </w:rPr>
        <w:lastRenderedPageBreak/>
        <w:drawing>
          <wp:anchor distT="0" distB="0" distL="114300" distR="114300" simplePos="0" relativeHeight="251866112" behindDoc="0" locked="0" layoutInCell="1" allowOverlap="1" wp14:anchorId="3018902E" wp14:editId="373B72F8">
            <wp:simplePos x="0" y="0"/>
            <wp:positionH relativeFrom="margin">
              <wp:align>right</wp:align>
            </wp:positionH>
            <wp:positionV relativeFrom="paragraph">
              <wp:posOffset>371475</wp:posOffset>
            </wp:positionV>
            <wp:extent cx="5394960" cy="1976120"/>
            <wp:effectExtent l="0" t="0" r="0" b="5080"/>
            <wp:wrapSquare wrapText="bothSides"/>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figure_4.2.png"/>
                    <pic:cNvPicPr/>
                  </pic:nvPicPr>
                  <pic:blipFill>
                    <a:blip r:embed="rId49">
                      <a:extLst>
                        <a:ext uri="{28A0092B-C50C-407E-A947-70E740481C1C}">
                          <a14:useLocalDpi xmlns:a14="http://schemas.microsoft.com/office/drawing/2010/main" val="0"/>
                        </a:ext>
                      </a:extLst>
                    </a:blip>
                    <a:stretch>
                      <a:fillRect/>
                    </a:stretch>
                  </pic:blipFill>
                  <pic:spPr>
                    <a:xfrm>
                      <a:off x="0" y="0"/>
                      <a:ext cx="5394960" cy="1976120"/>
                    </a:xfrm>
                    <a:prstGeom prst="rect">
                      <a:avLst/>
                    </a:prstGeom>
                  </pic:spPr>
                </pic:pic>
              </a:graphicData>
            </a:graphic>
            <wp14:sizeRelH relativeFrom="page">
              <wp14:pctWidth>0</wp14:pctWidth>
            </wp14:sizeRelH>
            <wp14:sizeRelV relativeFrom="page">
              <wp14:pctHeight>0</wp14:pctHeight>
            </wp14:sizeRelV>
          </wp:anchor>
        </w:drawing>
      </w:r>
    </w:p>
    <w:p w14:paraId="3D1BE5BC" w14:textId="0E8CC48B" w:rsidR="00813207" w:rsidRDefault="00813207" w:rsidP="00813207">
      <w:pPr>
        <w:pStyle w:val="Default"/>
        <w:spacing w:line="480" w:lineRule="auto"/>
        <w:rPr>
          <w:rFonts w:asciiTheme="majorBidi" w:hAnsiTheme="majorBidi" w:cstheme="majorBidi"/>
        </w:rPr>
      </w:pPr>
    </w:p>
    <w:p w14:paraId="724926B9" w14:textId="77777777" w:rsidR="00813207" w:rsidRDefault="00813207" w:rsidP="00813207">
      <w:pPr>
        <w:pStyle w:val="Default"/>
        <w:spacing w:line="480" w:lineRule="auto"/>
        <w:jc w:val="both"/>
        <w:rPr>
          <w:rFonts w:asciiTheme="majorBidi" w:hAnsiTheme="majorBidi" w:cstheme="majorBidi"/>
        </w:rPr>
      </w:pPr>
    </w:p>
    <w:p w14:paraId="7B5F87B5" w14:textId="77777777" w:rsidR="00813207" w:rsidRDefault="00813207" w:rsidP="00813207">
      <w:pPr>
        <w:pStyle w:val="Default"/>
        <w:spacing w:line="480" w:lineRule="auto"/>
        <w:jc w:val="both"/>
        <w:rPr>
          <w:rFonts w:asciiTheme="majorBidi" w:hAnsiTheme="majorBidi" w:cstheme="majorBidi"/>
        </w:rPr>
      </w:pPr>
    </w:p>
    <w:p w14:paraId="1AE61860" w14:textId="77777777" w:rsidR="00813207" w:rsidRDefault="00813207" w:rsidP="00813207">
      <w:pPr>
        <w:pStyle w:val="Default"/>
        <w:spacing w:line="480" w:lineRule="auto"/>
        <w:jc w:val="both"/>
        <w:rPr>
          <w:rFonts w:asciiTheme="majorBidi" w:hAnsiTheme="majorBidi" w:cstheme="majorBidi"/>
        </w:rPr>
      </w:pPr>
    </w:p>
    <w:p w14:paraId="0841EAD4" w14:textId="77777777" w:rsidR="00813207" w:rsidRDefault="00813207" w:rsidP="00813207">
      <w:pPr>
        <w:pStyle w:val="Default"/>
        <w:spacing w:line="480" w:lineRule="auto"/>
        <w:jc w:val="both"/>
        <w:rPr>
          <w:rFonts w:asciiTheme="majorBidi" w:hAnsiTheme="majorBidi" w:cstheme="majorBidi"/>
        </w:rPr>
      </w:pPr>
    </w:p>
    <w:p w14:paraId="63DA7339" w14:textId="495CCEB4" w:rsidR="00813207" w:rsidRDefault="00805795" w:rsidP="00813207">
      <w:pPr>
        <w:pStyle w:val="Default"/>
        <w:spacing w:line="480" w:lineRule="auto"/>
        <w:jc w:val="both"/>
        <w:rPr>
          <w:rFonts w:asciiTheme="majorBidi" w:hAnsiTheme="majorBidi" w:cstheme="majorBidi"/>
        </w:rPr>
      </w:pPr>
      <w:r>
        <w:rPr>
          <w:noProof/>
        </w:rPr>
        <mc:AlternateContent>
          <mc:Choice Requires="wps">
            <w:drawing>
              <wp:anchor distT="0" distB="0" distL="114300" distR="114300" simplePos="0" relativeHeight="251856896" behindDoc="0" locked="0" layoutInCell="1" allowOverlap="1" wp14:anchorId="31947181" wp14:editId="0872B0CD">
                <wp:simplePos x="0" y="0"/>
                <wp:positionH relativeFrom="margin">
                  <wp:align>center</wp:align>
                </wp:positionH>
                <wp:positionV relativeFrom="paragraph">
                  <wp:posOffset>294005</wp:posOffset>
                </wp:positionV>
                <wp:extent cx="5584825" cy="635"/>
                <wp:effectExtent l="0" t="0" r="3175" b="0"/>
                <wp:wrapSquare wrapText="bothSides"/>
                <wp:docPr id="104" name="Text Box 104"/>
                <wp:cNvGraphicFramePr/>
                <a:graphic xmlns:a="http://schemas.openxmlformats.org/drawingml/2006/main">
                  <a:graphicData uri="http://schemas.microsoft.com/office/word/2010/wordprocessingShape">
                    <wps:wsp>
                      <wps:cNvSpPr txBox="1"/>
                      <wps:spPr>
                        <a:xfrm>
                          <a:off x="0" y="0"/>
                          <a:ext cx="5584825" cy="635"/>
                        </a:xfrm>
                        <a:prstGeom prst="rect">
                          <a:avLst/>
                        </a:prstGeom>
                        <a:solidFill>
                          <a:prstClr val="white"/>
                        </a:solidFill>
                        <a:ln>
                          <a:noFill/>
                        </a:ln>
                      </wps:spPr>
                      <wps:txbx>
                        <w:txbxContent>
                          <w:p w14:paraId="2D285DFF" w14:textId="74E37412" w:rsidR="00841B1D" w:rsidRPr="006878FA" w:rsidRDefault="00841B1D" w:rsidP="005E338C">
                            <w:pPr>
                              <w:pStyle w:val="Caption"/>
                              <w:jc w:val="both"/>
                              <w:rPr>
                                <w:rFonts w:asciiTheme="majorBidi" w:eastAsiaTheme="minorHAnsi" w:hAnsiTheme="majorBidi" w:cstheme="majorBidi"/>
                                <w:b w:val="0"/>
                                <w:bCs w:val="0"/>
                                <w:noProof/>
                                <w:color w:val="000000"/>
                              </w:rPr>
                            </w:pPr>
                            <w:r>
                              <w:t>Figure 4.</w:t>
                            </w:r>
                            <w:r>
                              <w:rPr>
                                <w:noProof/>
                              </w:rPr>
                              <w:t>2</w:t>
                            </w:r>
                            <w:r>
                              <w:t xml:space="preserve">. </w:t>
                            </w:r>
                            <w:r w:rsidRPr="006878FA">
                              <w:rPr>
                                <w:b w:val="0"/>
                                <w:bCs w:val="0"/>
                              </w:rPr>
                              <w:t>Different arrivals due to a single fracture</w:t>
                            </w:r>
                            <w:r>
                              <w:rPr>
                                <w:b w:val="0"/>
                                <w:bCs w:val="0"/>
                              </w:rPr>
                              <w:t xml:space="preserve"> for incident P-waves</w:t>
                            </w:r>
                            <w:r w:rsidRPr="006878FA">
                              <w:rPr>
                                <w:b w:val="0"/>
                                <w:bCs w:val="0"/>
                              </w:rPr>
                              <w:t>. Modified after (Fang, et al., 2013). Depending on the fracture properties such as stiffness, elastic properties and angle of incident</w:t>
                            </w:r>
                            <w:r>
                              <w:rPr>
                                <w:b w:val="0"/>
                                <w:bCs w:val="0"/>
                              </w:rPr>
                              <w:t xml:space="preserve"> (red arrows)</w:t>
                            </w:r>
                            <w:r w:rsidRPr="006878FA">
                              <w:rPr>
                                <w:b w:val="0"/>
                                <w:bCs w:val="0"/>
                              </w:rPr>
                              <w:t>, different arrivals dominate the response.</w:t>
                            </w:r>
                            <w:r>
                              <w:rPr>
                                <w:b w:val="0"/>
                                <w:bCs w:val="0"/>
                              </w:rPr>
                              <w:t xml:space="preserve"> Although shear waves are generated from the refraction tips, we preferentially measure and process to enhance PP diffractions. In contrast, a P-wave incident on the side of the fracture will generate both PP and PS reflections. These events will convert at the bottom of the formation (forming what many call a prism wave) which where PPP and PSP events are measured at the surface. </w:t>
                            </w:r>
                            <w:r w:rsidRPr="006878FA">
                              <w:rPr>
                                <w:b w:val="0"/>
                                <w:bCs w:val="0"/>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1947181" id="Text Box 104" o:spid="_x0000_s1052" type="#_x0000_t202" style="position:absolute;left:0;text-align:left;margin-left:0;margin-top:23.15pt;width:439.75pt;height:.05pt;z-index:25185689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" stroked="f">
                <v:textbox style="mso-fit-shape-to-text:t" inset="0,0,0,0">
                  <w:txbxContent>
                    <w:p w14:paraId="2D285DFF" w14:textId="74E37412" w:rsidR="00841B1D" w:rsidRPr="006878FA" w:rsidRDefault="00841B1D" w:rsidP="005E338C">
                      <w:pPr>
                        <w:pStyle w:val="Caption"/>
                        <w:jc w:val="both"/>
                        <w:rPr>
                          <w:rFonts w:asciiTheme="majorBidi" w:eastAsiaTheme="minorHAnsi" w:hAnsiTheme="majorBidi" w:cstheme="majorBidi"/>
                          <w:b w:val="0"/>
                          <w:bCs w:val="0"/>
                          <w:noProof/>
                          <w:color w:val="000000"/>
                        </w:rPr>
                      </w:pPr>
                      <w:r>
                        <w:t>Figure 4.</w:t>
                      </w:r>
                      <w:r>
                        <w:rPr>
                          <w:noProof/>
                        </w:rPr>
                        <w:t>2</w:t>
                      </w:r>
                      <w:r>
                        <w:t xml:space="preserve">. </w:t>
                      </w:r>
                      <w:r w:rsidRPr="006878FA">
                        <w:rPr>
                          <w:b w:val="0"/>
                          <w:bCs w:val="0"/>
                        </w:rPr>
                        <w:t>Different arrivals due to a single fracture</w:t>
                      </w:r>
                      <w:r>
                        <w:rPr>
                          <w:b w:val="0"/>
                          <w:bCs w:val="0"/>
                        </w:rPr>
                        <w:t xml:space="preserve"> for incident P-waves</w:t>
                      </w:r>
                      <w:r w:rsidRPr="006878FA">
                        <w:rPr>
                          <w:b w:val="0"/>
                          <w:bCs w:val="0"/>
                        </w:rPr>
                        <w:t>. Modified after (Fang, et al., 2013). Depending on the fracture properties such as stiffness, elastic properties and angle of incident</w:t>
                      </w:r>
                      <w:r>
                        <w:rPr>
                          <w:b w:val="0"/>
                          <w:bCs w:val="0"/>
                        </w:rPr>
                        <w:t xml:space="preserve"> (red arrows)</w:t>
                      </w:r>
                      <w:r w:rsidRPr="006878FA">
                        <w:rPr>
                          <w:b w:val="0"/>
                          <w:bCs w:val="0"/>
                        </w:rPr>
                        <w:t>, different arrivals dominate the response.</w:t>
                      </w:r>
                      <w:r>
                        <w:rPr>
                          <w:b w:val="0"/>
                          <w:bCs w:val="0"/>
                        </w:rPr>
                        <w:t xml:space="preserve"> Although shear waves are generated from the refraction tips, we preferentially measure and process to enhance PP diffractions. In contrast, a P-wave incident on the side of the fracture will generate both PP and PS reflections. These events will convert at the bottom of the formation (forming what many call a prism wave) which where PPP and PSP events are measured at the surface. </w:t>
                      </w:r>
                      <w:r w:rsidRPr="006878FA">
                        <w:rPr>
                          <w:b w:val="0"/>
                          <w:bCs w:val="0"/>
                        </w:rPr>
                        <w:t xml:space="preserve">  </w:t>
                      </w:r>
                    </w:p>
                  </w:txbxContent>
                </v:textbox>
                <w10:wrap type="square" anchorx="margin"/>
              </v:shape>
            </w:pict>
          </mc:Fallback>
        </mc:AlternateContent>
      </w:r>
    </w:p>
    <w:p w14:paraId="4E8331FD" w14:textId="77777777" w:rsidR="00813207" w:rsidRDefault="00813207" w:rsidP="00813207">
      <w:pPr>
        <w:pStyle w:val="Default"/>
        <w:spacing w:line="480" w:lineRule="auto"/>
        <w:jc w:val="both"/>
        <w:rPr>
          <w:rFonts w:asciiTheme="majorBidi" w:hAnsiTheme="majorBidi" w:cstheme="majorBidi"/>
        </w:rPr>
      </w:pPr>
    </w:p>
    <w:p w14:paraId="1A21A069" w14:textId="77777777" w:rsidR="00813207" w:rsidRDefault="00813207" w:rsidP="00813207">
      <w:pPr>
        <w:pStyle w:val="Default"/>
        <w:spacing w:line="480" w:lineRule="auto"/>
        <w:jc w:val="both"/>
        <w:rPr>
          <w:rFonts w:asciiTheme="majorBidi" w:hAnsiTheme="majorBidi" w:cstheme="majorBidi"/>
        </w:rPr>
      </w:pPr>
    </w:p>
    <w:p w14:paraId="1713AC65" w14:textId="77777777" w:rsidR="00813207" w:rsidRDefault="00813207" w:rsidP="00813207">
      <w:pPr>
        <w:pStyle w:val="Default"/>
        <w:spacing w:line="480" w:lineRule="auto"/>
        <w:jc w:val="both"/>
        <w:rPr>
          <w:rFonts w:asciiTheme="majorBidi" w:hAnsiTheme="majorBidi" w:cstheme="majorBidi"/>
        </w:rPr>
      </w:pPr>
    </w:p>
    <w:p w14:paraId="68C966C5" w14:textId="77777777" w:rsidR="00813207" w:rsidRDefault="00813207" w:rsidP="00813207">
      <w:pPr>
        <w:pStyle w:val="Default"/>
        <w:spacing w:line="480" w:lineRule="auto"/>
        <w:jc w:val="both"/>
        <w:rPr>
          <w:rFonts w:asciiTheme="majorBidi" w:hAnsiTheme="majorBidi" w:cstheme="majorBidi"/>
        </w:rPr>
      </w:pPr>
    </w:p>
    <w:p w14:paraId="117889BB" w14:textId="77777777" w:rsidR="00813207" w:rsidRDefault="00813207" w:rsidP="00813207">
      <w:pPr>
        <w:pStyle w:val="Default"/>
        <w:spacing w:line="480" w:lineRule="auto"/>
        <w:jc w:val="both"/>
        <w:rPr>
          <w:rFonts w:asciiTheme="majorBidi" w:hAnsiTheme="majorBidi" w:cstheme="majorBidi"/>
        </w:rPr>
      </w:pPr>
    </w:p>
    <w:p w14:paraId="58488F91" w14:textId="77777777" w:rsidR="00813207" w:rsidRDefault="00813207" w:rsidP="00813207">
      <w:pPr>
        <w:pStyle w:val="Default"/>
        <w:spacing w:line="480" w:lineRule="auto"/>
        <w:jc w:val="both"/>
        <w:rPr>
          <w:rFonts w:asciiTheme="majorBidi" w:hAnsiTheme="majorBidi" w:cstheme="majorBidi"/>
        </w:rPr>
      </w:pPr>
    </w:p>
    <w:p w14:paraId="72B89633" w14:textId="77777777" w:rsidR="00813207" w:rsidRDefault="00813207" w:rsidP="00813207">
      <w:pPr>
        <w:pStyle w:val="Default"/>
        <w:spacing w:line="480" w:lineRule="auto"/>
        <w:jc w:val="both"/>
        <w:rPr>
          <w:rFonts w:asciiTheme="majorBidi" w:hAnsiTheme="majorBidi" w:cstheme="majorBidi"/>
        </w:rPr>
      </w:pPr>
    </w:p>
    <w:p w14:paraId="2E670B47" w14:textId="77777777" w:rsidR="00813207" w:rsidRDefault="00813207" w:rsidP="00813207">
      <w:pPr>
        <w:pStyle w:val="Default"/>
        <w:spacing w:line="480" w:lineRule="auto"/>
        <w:jc w:val="both"/>
        <w:rPr>
          <w:rFonts w:asciiTheme="majorBidi" w:hAnsiTheme="majorBidi" w:cstheme="majorBidi"/>
        </w:rPr>
      </w:pPr>
    </w:p>
    <w:p w14:paraId="42287A3C" w14:textId="77777777" w:rsidR="00813207" w:rsidRDefault="00813207" w:rsidP="00813207">
      <w:pPr>
        <w:pStyle w:val="Default"/>
        <w:spacing w:line="480" w:lineRule="auto"/>
        <w:jc w:val="both"/>
        <w:rPr>
          <w:rFonts w:asciiTheme="majorBidi" w:hAnsiTheme="majorBidi" w:cstheme="majorBidi"/>
        </w:rPr>
      </w:pPr>
      <w:r>
        <w:rPr>
          <w:noProof/>
        </w:rPr>
        <w:lastRenderedPageBreak/>
        <w:drawing>
          <wp:anchor distT="0" distB="0" distL="114300" distR="114300" simplePos="0" relativeHeight="251859968" behindDoc="0" locked="0" layoutInCell="1" allowOverlap="1" wp14:anchorId="0F084CB0" wp14:editId="125C2D23">
            <wp:simplePos x="0" y="0"/>
            <wp:positionH relativeFrom="margin">
              <wp:align>center</wp:align>
            </wp:positionH>
            <wp:positionV relativeFrom="paragraph">
              <wp:posOffset>197709</wp:posOffset>
            </wp:positionV>
            <wp:extent cx="5943600" cy="2286635"/>
            <wp:effectExtent l="0" t="0" r="0" b="0"/>
            <wp:wrapSquare wrapText="bothSides"/>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28A0092B-C50C-407E-A947-70E740481C1C}">
                          <a14:useLocalDpi xmlns:a14="http://schemas.microsoft.com/office/drawing/2010/main" val="0"/>
                        </a:ext>
                      </a:extLst>
                    </a:blip>
                    <a:stretch>
                      <a:fillRect/>
                    </a:stretch>
                  </pic:blipFill>
                  <pic:spPr>
                    <a:xfrm>
                      <a:off x="0" y="0"/>
                      <a:ext cx="5943600" cy="2286635"/>
                    </a:xfrm>
                    <a:prstGeom prst="rect">
                      <a:avLst/>
                    </a:prstGeom>
                  </pic:spPr>
                </pic:pic>
              </a:graphicData>
            </a:graphic>
            <wp14:sizeRelH relativeFrom="page">
              <wp14:pctWidth>0</wp14:pctWidth>
            </wp14:sizeRelH>
            <wp14:sizeRelV relativeFrom="page">
              <wp14:pctHeight>0</wp14:pctHeight>
            </wp14:sizeRelV>
          </wp:anchor>
        </w:drawing>
      </w:r>
    </w:p>
    <w:p w14:paraId="25E628AA" w14:textId="306EAF47" w:rsidR="00813207" w:rsidRDefault="00805795" w:rsidP="00813207">
      <w:pPr>
        <w:pStyle w:val="Default"/>
        <w:spacing w:line="480" w:lineRule="auto"/>
        <w:jc w:val="both"/>
        <w:rPr>
          <w:rFonts w:asciiTheme="majorBidi" w:hAnsiTheme="majorBidi" w:cstheme="majorBidi"/>
        </w:rPr>
      </w:pPr>
      <w:r>
        <w:rPr>
          <w:noProof/>
        </w:rPr>
        <mc:AlternateContent>
          <mc:Choice Requires="wps">
            <w:drawing>
              <wp:anchor distT="0" distB="0" distL="114300" distR="114300" simplePos="0" relativeHeight="251853824" behindDoc="0" locked="0" layoutInCell="1" allowOverlap="1" wp14:anchorId="6960E8EA" wp14:editId="2146F583">
                <wp:simplePos x="0" y="0"/>
                <wp:positionH relativeFrom="margin">
                  <wp:align>center</wp:align>
                </wp:positionH>
                <wp:positionV relativeFrom="paragraph">
                  <wp:posOffset>2491105</wp:posOffset>
                </wp:positionV>
                <wp:extent cx="5977890" cy="635"/>
                <wp:effectExtent l="0" t="0" r="3810" b="2540"/>
                <wp:wrapSquare wrapText="bothSides"/>
                <wp:docPr id="105" name="Text Box 105"/>
                <wp:cNvGraphicFramePr/>
                <a:graphic xmlns:a="http://schemas.openxmlformats.org/drawingml/2006/main">
                  <a:graphicData uri="http://schemas.microsoft.com/office/word/2010/wordprocessingShape">
                    <wps:wsp>
                      <wps:cNvSpPr txBox="1"/>
                      <wps:spPr>
                        <a:xfrm>
                          <a:off x="0" y="0"/>
                          <a:ext cx="5977890" cy="635"/>
                        </a:xfrm>
                        <a:prstGeom prst="rect">
                          <a:avLst/>
                        </a:prstGeom>
                        <a:solidFill>
                          <a:prstClr val="white"/>
                        </a:solidFill>
                        <a:ln>
                          <a:noFill/>
                        </a:ln>
                      </wps:spPr>
                      <wps:txbx>
                        <w:txbxContent>
                          <w:p w14:paraId="33BC8222" w14:textId="00F6860E" w:rsidR="00841B1D" w:rsidRPr="006878FA" w:rsidRDefault="00841B1D" w:rsidP="00813207">
                            <w:pPr>
                              <w:pStyle w:val="Caption"/>
                              <w:rPr>
                                <w:b w:val="0"/>
                                <w:bCs w:val="0"/>
                              </w:rPr>
                            </w:pPr>
                            <w:r>
                              <w:t>Figure 4.</w:t>
                            </w:r>
                            <w:r>
                              <w:rPr>
                                <w:noProof/>
                              </w:rPr>
                              <w:t>3</w:t>
                            </w:r>
                            <w:r>
                              <w:t>.</w:t>
                            </w:r>
                            <w:r w:rsidRPr="00862516">
                              <w:t xml:space="preserve"> </w:t>
                            </w:r>
                            <w:r w:rsidRPr="006878FA">
                              <w:rPr>
                                <w:b w:val="0"/>
                                <w:bCs w:val="0"/>
                              </w:rPr>
                              <w:t>The model used to generate the data under</w:t>
                            </w:r>
                            <w:r>
                              <w:rPr>
                                <w:b w:val="0"/>
                                <w:bCs w:val="0"/>
                              </w:rPr>
                              <w:t xml:space="preserve"> the effective medium theory (4.</w:t>
                            </w:r>
                            <w:r w:rsidRPr="006878FA">
                              <w:rPr>
                                <w:b w:val="0"/>
                                <w:bCs w:val="0"/>
                              </w:rPr>
                              <w:t xml:space="preserve">3a) and </w:t>
                            </w:r>
                            <w:r>
                              <w:rPr>
                                <w:b w:val="0"/>
                                <w:bCs w:val="0"/>
                              </w:rPr>
                              <w:t>as discrete joints (4.3b). In 4.</w:t>
                            </w:r>
                            <w:r w:rsidRPr="006878FA">
                              <w:rPr>
                                <w:b w:val="0"/>
                                <w:bCs w:val="0"/>
                              </w:rPr>
                              <w:t xml:space="preserve">3b the spacing between the fracture is 12 m. The thickness of the fractured layer is 200 m and the fractures extend through the whole layer (unconfined fractures). We average the anisotropy parameters over the wavelength to represent the model under the EMT. </w:t>
                            </w:r>
                          </w:p>
                          <w:p w14:paraId="61D927D8" w14:textId="77777777" w:rsidR="00841B1D" w:rsidRPr="006878FA" w:rsidRDefault="00841B1D" w:rsidP="00813207">
                            <w:pPr>
                              <w:pStyle w:val="Caption"/>
                              <w:rPr>
                                <w:rFonts w:asciiTheme="majorBidi" w:eastAsiaTheme="minorHAnsi" w:hAnsiTheme="majorBidi" w:cstheme="majorBidi"/>
                                <w:b w:val="0"/>
                                <w:bCs w:val="0"/>
                                <w:noProof/>
                                <w:color w:val="00000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960E8EA" id="Text Box 105" o:spid="_x0000_s1053" type="#_x0000_t202" style="position:absolute;left:0;text-align:left;margin-left:0;margin-top:196.15pt;width:470.7pt;height:.05pt;z-index:25185382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" stroked="f">
                <v:textbox style="mso-fit-shape-to-text:t" inset="0,0,0,0">
                  <w:txbxContent>
                    <w:p w14:paraId="33BC8222" w14:textId="00F6860E" w:rsidR="00841B1D" w:rsidRPr="006878FA" w:rsidRDefault="00841B1D" w:rsidP="00813207">
                      <w:pPr>
                        <w:pStyle w:val="Caption"/>
                        <w:rPr>
                          <w:b w:val="0"/>
                          <w:bCs w:val="0"/>
                        </w:rPr>
                      </w:pPr>
                      <w:r>
                        <w:t>Figure 4.</w:t>
                      </w:r>
                      <w:r>
                        <w:rPr>
                          <w:noProof/>
                        </w:rPr>
                        <w:t>3</w:t>
                      </w:r>
                      <w:r>
                        <w:t>.</w:t>
                      </w:r>
                      <w:r w:rsidRPr="00862516">
                        <w:t xml:space="preserve"> </w:t>
                      </w:r>
                      <w:r w:rsidRPr="006878FA">
                        <w:rPr>
                          <w:b w:val="0"/>
                          <w:bCs w:val="0"/>
                        </w:rPr>
                        <w:t>The model used to generate the data under</w:t>
                      </w:r>
                      <w:r>
                        <w:rPr>
                          <w:b w:val="0"/>
                          <w:bCs w:val="0"/>
                        </w:rPr>
                        <w:t xml:space="preserve"> the effective medium theory (4.</w:t>
                      </w:r>
                      <w:r w:rsidRPr="006878FA">
                        <w:rPr>
                          <w:b w:val="0"/>
                          <w:bCs w:val="0"/>
                        </w:rPr>
                        <w:t xml:space="preserve">3a) and </w:t>
                      </w:r>
                      <w:r>
                        <w:rPr>
                          <w:b w:val="0"/>
                          <w:bCs w:val="0"/>
                        </w:rPr>
                        <w:t>as discrete joints (4.3b). In 4.</w:t>
                      </w:r>
                      <w:r w:rsidRPr="006878FA">
                        <w:rPr>
                          <w:b w:val="0"/>
                          <w:bCs w:val="0"/>
                        </w:rPr>
                        <w:t xml:space="preserve">3b the spacing between the fracture is 12 m. The thickness of the fractured layer is 200 m and the fractures extend through the whole layer (unconfined fractures). We average the anisotropy parameters over the wavelength to represent the model under the EMT. </w:t>
                      </w:r>
                    </w:p>
                    <w:p w14:paraId="61D927D8" w14:textId="77777777" w:rsidR="00841B1D" w:rsidRPr="006878FA" w:rsidRDefault="00841B1D" w:rsidP="00813207">
                      <w:pPr>
                        <w:pStyle w:val="Caption"/>
                        <w:rPr>
                          <w:rFonts w:asciiTheme="majorBidi" w:eastAsiaTheme="minorHAnsi" w:hAnsiTheme="majorBidi" w:cstheme="majorBidi"/>
                          <w:b w:val="0"/>
                          <w:bCs w:val="0"/>
                          <w:noProof/>
                          <w:color w:val="000000"/>
                        </w:rPr>
                      </w:pPr>
                    </w:p>
                  </w:txbxContent>
                </v:textbox>
                <w10:wrap type="square" anchorx="margin"/>
              </v:shape>
            </w:pict>
          </mc:Fallback>
        </mc:AlternateContent>
      </w:r>
    </w:p>
    <w:p w14:paraId="09B2C592" w14:textId="12DFD803" w:rsidR="00813207" w:rsidRDefault="00813207" w:rsidP="00813207">
      <w:pPr>
        <w:pStyle w:val="Default"/>
        <w:spacing w:line="480" w:lineRule="auto"/>
        <w:jc w:val="both"/>
        <w:rPr>
          <w:rFonts w:asciiTheme="majorBidi" w:hAnsiTheme="majorBidi" w:cstheme="majorBidi"/>
        </w:rPr>
      </w:pPr>
    </w:p>
    <w:p w14:paraId="2A523447" w14:textId="77777777" w:rsidR="00813207" w:rsidRDefault="00813207" w:rsidP="00813207">
      <w:pPr>
        <w:pStyle w:val="Default"/>
        <w:spacing w:line="480" w:lineRule="auto"/>
        <w:jc w:val="both"/>
        <w:rPr>
          <w:rFonts w:asciiTheme="majorBidi" w:hAnsiTheme="majorBidi" w:cstheme="majorBidi"/>
        </w:rPr>
      </w:pPr>
    </w:p>
    <w:p w14:paraId="2EAC5126" w14:textId="77777777" w:rsidR="00813207" w:rsidRDefault="00813207" w:rsidP="00813207">
      <w:pPr>
        <w:pStyle w:val="Default"/>
        <w:spacing w:line="480" w:lineRule="auto"/>
        <w:jc w:val="both"/>
        <w:rPr>
          <w:rFonts w:asciiTheme="majorBidi" w:hAnsiTheme="majorBidi" w:cstheme="majorBidi"/>
        </w:rPr>
      </w:pPr>
    </w:p>
    <w:p w14:paraId="23B1F1FA" w14:textId="77777777" w:rsidR="00813207" w:rsidRDefault="00813207" w:rsidP="00813207">
      <w:pPr>
        <w:pStyle w:val="Default"/>
        <w:spacing w:line="480" w:lineRule="auto"/>
        <w:jc w:val="both"/>
        <w:rPr>
          <w:rFonts w:asciiTheme="majorBidi" w:hAnsiTheme="majorBidi" w:cstheme="majorBidi"/>
        </w:rPr>
      </w:pPr>
    </w:p>
    <w:p w14:paraId="7C9CCF1F" w14:textId="77777777" w:rsidR="00813207" w:rsidRDefault="00813207" w:rsidP="00813207">
      <w:pPr>
        <w:pStyle w:val="Default"/>
        <w:spacing w:line="480" w:lineRule="auto"/>
        <w:jc w:val="both"/>
        <w:rPr>
          <w:rFonts w:asciiTheme="majorBidi" w:hAnsiTheme="majorBidi" w:cstheme="majorBidi"/>
        </w:rPr>
      </w:pPr>
    </w:p>
    <w:p w14:paraId="26C2C728" w14:textId="77777777" w:rsidR="00813207" w:rsidRDefault="00813207" w:rsidP="00813207">
      <w:pPr>
        <w:pStyle w:val="Default"/>
        <w:spacing w:line="480" w:lineRule="auto"/>
        <w:jc w:val="both"/>
        <w:rPr>
          <w:rFonts w:asciiTheme="majorBidi" w:hAnsiTheme="majorBidi" w:cstheme="majorBidi"/>
        </w:rPr>
      </w:pPr>
      <w:r>
        <w:rPr>
          <w:noProof/>
        </w:rPr>
        <w:lastRenderedPageBreak/>
        <w:drawing>
          <wp:anchor distT="0" distB="0" distL="114300" distR="114300" simplePos="0" relativeHeight="251857920" behindDoc="0" locked="0" layoutInCell="1" allowOverlap="1" wp14:anchorId="7D94C81D" wp14:editId="42ABB32F">
            <wp:simplePos x="0" y="0"/>
            <wp:positionH relativeFrom="margin">
              <wp:align>center</wp:align>
            </wp:positionH>
            <wp:positionV relativeFrom="paragraph">
              <wp:posOffset>0</wp:posOffset>
            </wp:positionV>
            <wp:extent cx="3552825" cy="5457825"/>
            <wp:effectExtent l="0" t="0" r="9525" b="9525"/>
            <wp:wrapSquare wrapText="bothSides"/>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extLst>
                        <a:ext uri="{28A0092B-C50C-407E-A947-70E740481C1C}">
                          <a14:useLocalDpi xmlns:a14="http://schemas.microsoft.com/office/drawing/2010/main" val="0"/>
                        </a:ext>
                      </a:extLst>
                    </a:blip>
                    <a:stretch>
                      <a:fillRect/>
                    </a:stretch>
                  </pic:blipFill>
                  <pic:spPr>
                    <a:xfrm>
                      <a:off x="0" y="0"/>
                      <a:ext cx="3552825" cy="5457825"/>
                    </a:xfrm>
                    <a:prstGeom prst="rect">
                      <a:avLst/>
                    </a:prstGeom>
                  </pic:spPr>
                </pic:pic>
              </a:graphicData>
            </a:graphic>
            <wp14:sizeRelH relativeFrom="page">
              <wp14:pctWidth>0</wp14:pctWidth>
            </wp14:sizeRelH>
            <wp14:sizeRelV relativeFrom="page">
              <wp14:pctHeight>0</wp14:pctHeight>
            </wp14:sizeRelV>
          </wp:anchor>
        </w:drawing>
      </w:r>
    </w:p>
    <w:p w14:paraId="195F1CC7" w14:textId="6EC93831" w:rsidR="00813207" w:rsidRDefault="00813207" w:rsidP="00813207">
      <w:pPr>
        <w:pStyle w:val="Default"/>
        <w:spacing w:line="480" w:lineRule="auto"/>
        <w:jc w:val="both"/>
        <w:rPr>
          <w:rFonts w:asciiTheme="majorBidi" w:hAnsiTheme="majorBidi" w:cstheme="majorBidi"/>
        </w:rPr>
      </w:pPr>
    </w:p>
    <w:p w14:paraId="70DFD090" w14:textId="77777777" w:rsidR="00813207" w:rsidRDefault="00813207" w:rsidP="00813207">
      <w:pPr>
        <w:pStyle w:val="Default"/>
        <w:spacing w:line="480" w:lineRule="auto"/>
        <w:jc w:val="both"/>
        <w:rPr>
          <w:rFonts w:asciiTheme="majorBidi" w:hAnsiTheme="majorBidi" w:cstheme="majorBidi"/>
        </w:rPr>
      </w:pPr>
    </w:p>
    <w:p w14:paraId="55510F16" w14:textId="77777777" w:rsidR="00813207" w:rsidRDefault="00813207" w:rsidP="00813207">
      <w:pPr>
        <w:pStyle w:val="Default"/>
        <w:spacing w:line="480" w:lineRule="auto"/>
        <w:jc w:val="both"/>
        <w:rPr>
          <w:rFonts w:asciiTheme="majorBidi" w:hAnsiTheme="majorBidi" w:cstheme="majorBidi"/>
        </w:rPr>
      </w:pPr>
    </w:p>
    <w:p w14:paraId="21BC92B0" w14:textId="77777777" w:rsidR="00813207" w:rsidRDefault="00813207" w:rsidP="00813207">
      <w:pPr>
        <w:pStyle w:val="Default"/>
        <w:spacing w:line="480" w:lineRule="auto"/>
        <w:jc w:val="both"/>
        <w:rPr>
          <w:rFonts w:asciiTheme="majorBidi" w:hAnsiTheme="majorBidi" w:cstheme="majorBidi"/>
        </w:rPr>
      </w:pPr>
    </w:p>
    <w:p w14:paraId="5A543FA7" w14:textId="77777777" w:rsidR="00813207" w:rsidRDefault="00813207" w:rsidP="00813207">
      <w:pPr>
        <w:pStyle w:val="Default"/>
        <w:spacing w:line="480" w:lineRule="auto"/>
        <w:jc w:val="both"/>
        <w:rPr>
          <w:rFonts w:asciiTheme="majorBidi" w:hAnsiTheme="majorBidi" w:cstheme="majorBidi"/>
        </w:rPr>
      </w:pPr>
    </w:p>
    <w:p w14:paraId="6D1AE213" w14:textId="77777777" w:rsidR="00813207" w:rsidRDefault="00813207" w:rsidP="00813207">
      <w:pPr>
        <w:pStyle w:val="Default"/>
        <w:spacing w:line="480" w:lineRule="auto"/>
        <w:jc w:val="both"/>
        <w:rPr>
          <w:rFonts w:asciiTheme="majorBidi" w:hAnsiTheme="majorBidi" w:cstheme="majorBidi"/>
        </w:rPr>
      </w:pPr>
    </w:p>
    <w:p w14:paraId="3B5FEF22" w14:textId="77777777" w:rsidR="00813207" w:rsidRDefault="00813207" w:rsidP="00813207">
      <w:pPr>
        <w:pStyle w:val="Default"/>
        <w:spacing w:line="480" w:lineRule="auto"/>
        <w:jc w:val="both"/>
        <w:rPr>
          <w:rFonts w:asciiTheme="majorBidi" w:hAnsiTheme="majorBidi" w:cstheme="majorBidi"/>
        </w:rPr>
      </w:pPr>
    </w:p>
    <w:p w14:paraId="6A65CB7B" w14:textId="77777777" w:rsidR="00813207" w:rsidRDefault="00813207" w:rsidP="00813207">
      <w:pPr>
        <w:pStyle w:val="Default"/>
        <w:spacing w:line="480" w:lineRule="auto"/>
        <w:jc w:val="both"/>
        <w:rPr>
          <w:rFonts w:asciiTheme="majorBidi" w:hAnsiTheme="majorBidi" w:cstheme="majorBidi"/>
        </w:rPr>
      </w:pPr>
    </w:p>
    <w:p w14:paraId="5E3C2F9C" w14:textId="77777777" w:rsidR="00813207" w:rsidRDefault="00813207" w:rsidP="00813207">
      <w:pPr>
        <w:pStyle w:val="Default"/>
        <w:spacing w:line="480" w:lineRule="auto"/>
        <w:jc w:val="both"/>
        <w:rPr>
          <w:rFonts w:asciiTheme="majorBidi" w:hAnsiTheme="majorBidi" w:cstheme="majorBidi"/>
        </w:rPr>
      </w:pPr>
    </w:p>
    <w:p w14:paraId="45FB4C2A" w14:textId="5CE77F1A" w:rsidR="00813207" w:rsidRDefault="00813207" w:rsidP="00813207">
      <w:pPr>
        <w:pStyle w:val="Default"/>
        <w:spacing w:line="480" w:lineRule="auto"/>
        <w:jc w:val="both"/>
        <w:rPr>
          <w:rFonts w:asciiTheme="majorBidi" w:hAnsiTheme="majorBidi" w:cstheme="majorBidi"/>
        </w:rPr>
      </w:pPr>
    </w:p>
    <w:p w14:paraId="54A5AE97" w14:textId="77777777" w:rsidR="00813207" w:rsidRDefault="00813207" w:rsidP="00813207">
      <w:pPr>
        <w:pStyle w:val="Default"/>
        <w:spacing w:line="480" w:lineRule="auto"/>
        <w:jc w:val="both"/>
        <w:rPr>
          <w:rFonts w:asciiTheme="majorBidi" w:hAnsiTheme="majorBidi" w:cstheme="majorBidi"/>
        </w:rPr>
      </w:pPr>
    </w:p>
    <w:p w14:paraId="7327ADB2" w14:textId="77777777" w:rsidR="00813207" w:rsidRDefault="00813207" w:rsidP="00813207">
      <w:pPr>
        <w:pStyle w:val="Default"/>
        <w:spacing w:line="480" w:lineRule="auto"/>
        <w:jc w:val="both"/>
        <w:rPr>
          <w:rFonts w:asciiTheme="majorBidi" w:hAnsiTheme="majorBidi" w:cstheme="majorBidi"/>
        </w:rPr>
      </w:pPr>
    </w:p>
    <w:p w14:paraId="543F7382" w14:textId="77777777" w:rsidR="00813207" w:rsidRDefault="00813207" w:rsidP="00813207">
      <w:pPr>
        <w:pStyle w:val="Default"/>
        <w:spacing w:line="480" w:lineRule="auto"/>
        <w:jc w:val="both"/>
        <w:rPr>
          <w:rFonts w:asciiTheme="majorBidi" w:hAnsiTheme="majorBidi" w:cstheme="majorBidi"/>
        </w:rPr>
      </w:pPr>
    </w:p>
    <w:p w14:paraId="213F2728" w14:textId="77777777" w:rsidR="00813207" w:rsidRDefault="00813207" w:rsidP="00813207">
      <w:pPr>
        <w:pStyle w:val="Default"/>
        <w:spacing w:line="480" w:lineRule="auto"/>
        <w:jc w:val="both"/>
        <w:rPr>
          <w:rFonts w:asciiTheme="majorBidi" w:hAnsiTheme="majorBidi" w:cstheme="majorBidi"/>
        </w:rPr>
      </w:pPr>
    </w:p>
    <w:p w14:paraId="0ECDF6B6" w14:textId="3684E137" w:rsidR="00813207" w:rsidRDefault="00813207" w:rsidP="00813207">
      <w:pPr>
        <w:pStyle w:val="Default"/>
        <w:spacing w:line="480" w:lineRule="auto"/>
        <w:jc w:val="both"/>
        <w:rPr>
          <w:rFonts w:asciiTheme="majorBidi" w:hAnsiTheme="majorBidi" w:cstheme="majorBidi"/>
        </w:rPr>
      </w:pPr>
      <w:r>
        <w:rPr>
          <w:noProof/>
        </w:rPr>
        <mc:AlternateContent>
          <mc:Choice Requires="wps">
            <w:drawing>
              <wp:anchor distT="0" distB="0" distL="114300" distR="114300" simplePos="0" relativeHeight="251854848" behindDoc="0" locked="0" layoutInCell="1" allowOverlap="1" wp14:anchorId="2DDF5A52" wp14:editId="56A39CA5">
                <wp:simplePos x="0" y="0"/>
                <wp:positionH relativeFrom="column">
                  <wp:posOffset>296545</wp:posOffset>
                </wp:positionH>
                <wp:positionV relativeFrom="paragraph">
                  <wp:posOffset>327660</wp:posOffset>
                </wp:positionV>
                <wp:extent cx="5725160" cy="635"/>
                <wp:effectExtent l="0" t="0" r="2540" b="2540"/>
                <wp:wrapSquare wrapText="bothSides"/>
                <wp:docPr id="106" name="Text Box 106"/>
                <wp:cNvGraphicFramePr/>
                <a:graphic xmlns:a="http://schemas.openxmlformats.org/drawingml/2006/main">
                  <a:graphicData uri="http://schemas.microsoft.com/office/word/2010/wordprocessingShape">
                    <wps:wsp>
                      <wps:cNvSpPr txBox="1"/>
                      <wps:spPr>
                        <a:xfrm>
                          <a:off x="0" y="0"/>
                          <a:ext cx="5725160" cy="635"/>
                        </a:xfrm>
                        <a:prstGeom prst="rect">
                          <a:avLst/>
                        </a:prstGeom>
                        <a:solidFill>
                          <a:prstClr val="white"/>
                        </a:solidFill>
                        <a:ln>
                          <a:noFill/>
                        </a:ln>
                      </wps:spPr>
                      <wps:txbx>
                        <w:txbxContent>
                          <w:p w14:paraId="724CAACC" w14:textId="606CBF48" w:rsidR="00841B1D" w:rsidRPr="006878FA" w:rsidRDefault="00841B1D" w:rsidP="00813207">
                            <w:pPr>
                              <w:pStyle w:val="Caption"/>
                              <w:jc w:val="both"/>
                              <w:rPr>
                                <w:b w:val="0"/>
                                <w:bCs w:val="0"/>
                              </w:rPr>
                            </w:pPr>
                            <w:r>
                              <w:t>Figure 4.</w:t>
                            </w:r>
                            <w:r>
                              <w:rPr>
                                <w:noProof/>
                              </w:rPr>
                              <w:t>4</w:t>
                            </w:r>
                            <w:r>
                              <w:t xml:space="preserve">. </w:t>
                            </w:r>
                            <w:r w:rsidRPr="006878FA">
                              <w:rPr>
                                <w:b w:val="0"/>
                                <w:bCs w:val="0"/>
                              </w:rPr>
                              <w:t>(a) Shot gather mode</w:t>
                            </w:r>
                            <w:r>
                              <w:rPr>
                                <w:b w:val="0"/>
                                <w:bCs w:val="0"/>
                              </w:rPr>
                              <w:t>led using the model in Figure 4.</w:t>
                            </w:r>
                            <w:r w:rsidRPr="006878FA">
                              <w:rPr>
                                <w:b w:val="0"/>
                                <w:bCs w:val="0"/>
                              </w:rPr>
                              <w:t>3a. (b)</w:t>
                            </w:r>
                            <w:r>
                              <w:rPr>
                                <w:b w:val="0"/>
                                <w:bCs w:val="0"/>
                              </w:rPr>
                              <w:t xml:space="preserve"> </w:t>
                            </w:r>
                            <w:r w:rsidRPr="006878FA">
                              <w:rPr>
                                <w:b w:val="0"/>
                                <w:bCs w:val="0"/>
                              </w:rPr>
                              <w:t>Shot gather mode</w:t>
                            </w:r>
                            <w:r>
                              <w:rPr>
                                <w:b w:val="0"/>
                                <w:bCs w:val="0"/>
                              </w:rPr>
                              <w:t>led using the model in Figure 4.</w:t>
                            </w:r>
                            <w:r w:rsidRPr="006878FA">
                              <w:rPr>
                                <w:b w:val="0"/>
                                <w:bCs w:val="0"/>
                              </w:rPr>
                              <w:t xml:space="preserve">3b. A wavelet with a peak frequency of 30 Hz, grid size is </w:t>
                            </w:r>
                            <w:r>
                              <w:rPr>
                                <w:rFonts w:cstheme="minorHAnsi"/>
                                <w:b w:val="0"/>
                                <w:bCs w:val="0"/>
                              </w:rPr>
                              <w:t>Δ</w:t>
                            </w:r>
                            <w:r>
                              <w:rPr>
                                <w:b w:val="0"/>
                                <w:bCs w:val="0"/>
                              </w:rPr>
                              <w:t>x=</w:t>
                            </w:r>
                            <w:r>
                              <w:rPr>
                                <w:rFonts w:cstheme="minorHAnsi"/>
                                <w:b w:val="0"/>
                                <w:bCs w:val="0"/>
                              </w:rPr>
                              <w:t>Δ</w:t>
                            </w:r>
                            <w:r>
                              <w:rPr>
                                <w:b w:val="0"/>
                                <w:bCs w:val="0"/>
                              </w:rPr>
                              <w:t>z=</w:t>
                            </w:r>
                            <w:r w:rsidRPr="006878FA">
                              <w:rPr>
                                <w:b w:val="0"/>
                                <w:bCs w:val="0"/>
                              </w:rPr>
                              <w:t xml:space="preserve">4 m. The two shot gathers are identical which confirms that discrete joints give similar results to EMT when the fractures are uniformly spaced.  </w:t>
                            </w:r>
                          </w:p>
                          <w:p w14:paraId="02414315" w14:textId="77777777" w:rsidR="00841B1D" w:rsidRDefault="00841B1D" w:rsidP="00813207"/>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DDF5A52" id="Text Box 106" o:spid="_x0000_s1054" type="#_x0000_t202" style="position:absolute;left:0;text-align:left;margin-left:23.35pt;margin-top:25.8pt;width:450.8pt;height:.05pt;z-index:251854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" stroked="f">
                <v:textbox style="mso-fit-shape-to-text:t" inset="0,0,0,0">
                  <w:txbxContent>
                    <w:p w14:paraId="724CAACC" w14:textId="606CBF48" w:rsidR="00841B1D" w:rsidRPr="006878FA" w:rsidRDefault="00841B1D" w:rsidP="00813207">
                      <w:pPr>
                        <w:pStyle w:val="Caption"/>
                        <w:jc w:val="both"/>
                        <w:rPr>
                          <w:b w:val="0"/>
                          <w:bCs w:val="0"/>
                        </w:rPr>
                      </w:pPr>
                      <w:r>
                        <w:t>Figure 4.</w:t>
                      </w:r>
                      <w:r>
                        <w:rPr>
                          <w:noProof/>
                        </w:rPr>
                        <w:t>4</w:t>
                      </w:r>
                      <w:r>
                        <w:t xml:space="preserve">. </w:t>
                      </w:r>
                      <w:r w:rsidRPr="006878FA">
                        <w:rPr>
                          <w:b w:val="0"/>
                          <w:bCs w:val="0"/>
                        </w:rPr>
                        <w:t>(a) Shot gather mode</w:t>
                      </w:r>
                      <w:r>
                        <w:rPr>
                          <w:b w:val="0"/>
                          <w:bCs w:val="0"/>
                        </w:rPr>
                        <w:t>led using the model in Figure 4.</w:t>
                      </w:r>
                      <w:r w:rsidRPr="006878FA">
                        <w:rPr>
                          <w:b w:val="0"/>
                          <w:bCs w:val="0"/>
                        </w:rPr>
                        <w:t>3a. (b)</w:t>
                      </w:r>
                      <w:r>
                        <w:rPr>
                          <w:b w:val="0"/>
                          <w:bCs w:val="0"/>
                        </w:rPr>
                        <w:t xml:space="preserve"> </w:t>
                      </w:r>
                      <w:r w:rsidRPr="006878FA">
                        <w:rPr>
                          <w:b w:val="0"/>
                          <w:bCs w:val="0"/>
                        </w:rPr>
                        <w:t>Shot gather mode</w:t>
                      </w:r>
                      <w:r>
                        <w:rPr>
                          <w:b w:val="0"/>
                          <w:bCs w:val="0"/>
                        </w:rPr>
                        <w:t>led using the model in Figure 4.</w:t>
                      </w:r>
                      <w:r w:rsidRPr="006878FA">
                        <w:rPr>
                          <w:b w:val="0"/>
                          <w:bCs w:val="0"/>
                        </w:rPr>
                        <w:t xml:space="preserve">3b. A wavelet with a peak frequency of 30 Hz, grid size is </w:t>
                      </w:r>
                      <w:r>
                        <w:rPr>
                          <w:rFonts w:cstheme="minorHAnsi"/>
                          <w:b w:val="0"/>
                          <w:bCs w:val="0"/>
                        </w:rPr>
                        <w:t>Δ</w:t>
                      </w:r>
                      <w:r>
                        <w:rPr>
                          <w:b w:val="0"/>
                          <w:bCs w:val="0"/>
                        </w:rPr>
                        <w:t>x=</w:t>
                      </w:r>
                      <w:r>
                        <w:rPr>
                          <w:rFonts w:cstheme="minorHAnsi"/>
                          <w:b w:val="0"/>
                          <w:bCs w:val="0"/>
                        </w:rPr>
                        <w:t>Δ</w:t>
                      </w:r>
                      <w:r>
                        <w:rPr>
                          <w:b w:val="0"/>
                          <w:bCs w:val="0"/>
                        </w:rPr>
                        <w:t>z=</w:t>
                      </w:r>
                      <w:r w:rsidRPr="006878FA">
                        <w:rPr>
                          <w:b w:val="0"/>
                          <w:bCs w:val="0"/>
                        </w:rPr>
                        <w:t xml:space="preserve">4 m. The two shot gathers are identical which confirms that discrete joints give similar results to EMT when the fractures are uniformly spaced.  </w:t>
                      </w:r>
                    </w:p>
                    <w:p w14:paraId="02414315" w14:textId="77777777" w:rsidR="00841B1D" w:rsidRDefault="00841B1D" w:rsidP="00813207"/>
                  </w:txbxContent>
                </v:textbox>
                <w10:wrap type="square"/>
              </v:shape>
            </w:pict>
          </mc:Fallback>
        </mc:AlternateContent>
      </w:r>
    </w:p>
    <w:p w14:paraId="0E7E5B0B" w14:textId="17373848" w:rsidR="00813207" w:rsidRDefault="00813207" w:rsidP="00813207">
      <w:pPr>
        <w:pStyle w:val="Default"/>
        <w:spacing w:line="480" w:lineRule="auto"/>
        <w:jc w:val="both"/>
        <w:rPr>
          <w:rFonts w:asciiTheme="majorBidi" w:hAnsiTheme="majorBidi" w:cstheme="majorBidi"/>
        </w:rPr>
      </w:pPr>
    </w:p>
    <w:p w14:paraId="20776DF2" w14:textId="153BC641" w:rsidR="00813207" w:rsidRDefault="00813207" w:rsidP="00813207">
      <w:pPr>
        <w:pStyle w:val="Default"/>
        <w:spacing w:line="480" w:lineRule="auto"/>
        <w:jc w:val="both"/>
        <w:rPr>
          <w:rFonts w:asciiTheme="majorBidi" w:hAnsiTheme="majorBidi" w:cstheme="majorBidi"/>
        </w:rPr>
      </w:pPr>
    </w:p>
    <w:p w14:paraId="20C19231" w14:textId="13197FA4" w:rsidR="00813207" w:rsidRDefault="00805795" w:rsidP="00813207">
      <w:pPr>
        <w:pStyle w:val="Default"/>
        <w:spacing w:line="480" w:lineRule="auto"/>
        <w:jc w:val="both"/>
        <w:rPr>
          <w:rFonts w:asciiTheme="majorBidi" w:hAnsiTheme="majorBidi" w:cstheme="majorBidi"/>
        </w:rPr>
      </w:pPr>
      <w:r>
        <w:rPr>
          <w:rFonts w:asciiTheme="majorBidi" w:hAnsiTheme="majorBidi" w:cstheme="majorBidi"/>
          <w:noProof/>
        </w:rPr>
        <w:lastRenderedPageBreak/>
        <w:drawing>
          <wp:anchor distT="0" distB="0" distL="114300" distR="114300" simplePos="0" relativeHeight="251852800" behindDoc="0" locked="0" layoutInCell="1" allowOverlap="1" wp14:anchorId="1ADF89EC" wp14:editId="12EE4CA2">
            <wp:simplePos x="0" y="0"/>
            <wp:positionH relativeFrom="column">
              <wp:posOffset>194687</wp:posOffset>
            </wp:positionH>
            <wp:positionV relativeFrom="paragraph">
              <wp:posOffset>482926</wp:posOffset>
            </wp:positionV>
            <wp:extent cx="5995035" cy="1631950"/>
            <wp:effectExtent l="0" t="0" r="0" b="6350"/>
            <wp:wrapSquare wrapText="bothSides"/>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 Shot 2018-07-27 at 6.34.31 PM.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995035" cy="1631950"/>
                    </a:xfrm>
                    <a:prstGeom prst="rect">
                      <a:avLst/>
                    </a:prstGeom>
                  </pic:spPr>
                </pic:pic>
              </a:graphicData>
            </a:graphic>
            <wp14:sizeRelH relativeFrom="page">
              <wp14:pctWidth>0</wp14:pctWidth>
            </wp14:sizeRelH>
            <wp14:sizeRelV relativeFrom="page">
              <wp14:pctHeight>0</wp14:pctHeight>
            </wp14:sizeRelV>
          </wp:anchor>
        </w:drawing>
      </w:r>
    </w:p>
    <w:p w14:paraId="3D121AE6" w14:textId="3C76E5BE" w:rsidR="00813207" w:rsidRDefault="00805795" w:rsidP="00813207">
      <w:pPr>
        <w:pStyle w:val="Default"/>
        <w:spacing w:line="480" w:lineRule="auto"/>
        <w:jc w:val="both"/>
        <w:rPr>
          <w:rFonts w:asciiTheme="majorBidi" w:hAnsiTheme="majorBidi" w:cstheme="majorBidi"/>
        </w:rPr>
      </w:pPr>
      <w:r>
        <w:rPr>
          <w:noProof/>
        </w:rPr>
        <mc:AlternateContent>
          <mc:Choice Requires="wps">
            <w:drawing>
              <wp:anchor distT="0" distB="0" distL="114300" distR="114300" simplePos="0" relativeHeight="251855872" behindDoc="0" locked="0" layoutInCell="1" allowOverlap="1" wp14:anchorId="3D14C100" wp14:editId="498955A3">
                <wp:simplePos x="0" y="0"/>
                <wp:positionH relativeFrom="page">
                  <wp:posOffset>1383665</wp:posOffset>
                </wp:positionH>
                <wp:positionV relativeFrom="paragraph">
                  <wp:posOffset>1972310</wp:posOffset>
                </wp:positionV>
                <wp:extent cx="5609590" cy="914400"/>
                <wp:effectExtent l="0" t="0" r="3810" b="0"/>
                <wp:wrapSquare wrapText="bothSides"/>
                <wp:docPr id="107" name="Text Box 107"/>
                <wp:cNvGraphicFramePr/>
                <a:graphic xmlns:a="http://schemas.openxmlformats.org/drawingml/2006/main">
                  <a:graphicData uri="http://schemas.microsoft.com/office/word/2010/wordprocessingShape">
                    <wps:wsp>
                      <wps:cNvSpPr txBox="1"/>
                      <wps:spPr>
                        <a:xfrm>
                          <a:off x="0" y="0"/>
                          <a:ext cx="5609590" cy="914400"/>
                        </a:xfrm>
                        <a:prstGeom prst="rect">
                          <a:avLst/>
                        </a:prstGeom>
                        <a:solidFill>
                          <a:prstClr val="white"/>
                        </a:solidFill>
                        <a:ln>
                          <a:noFill/>
                        </a:ln>
                      </wps:spPr>
                      <wps:txbx>
                        <w:txbxContent>
                          <w:p w14:paraId="3ACE8CB5" w14:textId="78CE3340" w:rsidR="00841B1D" w:rsidRPr="006878FA" w:rsidRDefault="00841B1D" w:rsidP="00813207">
                            <w:pPr>
                              <w:pStyle w:val="Caption"/>
                              <w:rPr>
                                <w:rFonts w:asciiTheme="majorBidi" w:eastAsiaTheme="minorHAnsi" w:hAnsiTheme="majorBidi" w:cstheme="majorBidi"/>
                                <w:b w:val="0"/>
                                <w:bCs w:val="0"/>
                                <w:noProof/>
                                <w:color w:val="000000"/>
                              </w:rPr>
                            </w:pPr>
                            <w:r>
                              <w:t>Figure 4.</w:t>
                            </w:r>
                            <w:r>
                              <w:rPr>
                                <w:noProof/>
                              </w:rPr>
                              <w:t>5</w:t>
                            </w:r>
                            <w:r>
                              <w:t xml:space="preserve">. </w:t>
                            </w:r>
                            <w:r w:rsidRPr="006878FA">
                              <w:rPr>
                                <w:b w:val="0"/>
                                <w:bCs w:val="0"/>
                              </w:rPr>
                              <w:t>Fracture spacing generated using the power-law equation, the circle represents the fracture spacing between adjacent fractures</w:t>
                            </w:r>
                            <w:r>
                              <w:rPr>
                                <w:b w:val="0"/>
                                <w:bCs w:val="0"/>
                              </w:rPr>
                              <w:t xml:space="preserve"> against the source-receiver offset.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14C100" id="Text Box 107" o:spid="_x0000_s1055" type="#_x0000_t202" style="position:absolute;left:0;text-align:left;margin-left:108.95pt;margin-top:155.3pt;width:441.7pt;height:1in;z-index:251855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" stroked="f">
                <v:textbox inset="0,0,0,0">
                  <w:txbxContent>
                    <w:p w14:paraId="3ACE8CB5" w14:textId="78CE3340" w:rsidR="00841B1D" w:rsidRPr="006878FA" w:rsidRDefault="00841B1D" w:rsidP="00813207">
                      <w:pPr>
                        <w:pStyle w:val="Caption"/>
                        <w:rPr>
                          <w:rFonts w:asciiTheme="majorBidi" w:eastAsiaTheme="minorHAnsi" w:hAnsiTheme="majorBidi" w:cstheme="majorBidi"/>
                          <w:b w:val="0"/>
                          <w:bCs w:val="0"/>
                          <w:noProof/>
                          <w:color w:val="000000"/>
                        </w:rPr>
                      </w:pPr>
                      <w:r>
                        <w:t>Figure 4.</w:t>
                      </w:r>
                      <w:r>
                        <w:rPr>
                          <w:noProof/>
                        </w:rPr>
                        <w:t>5</w:t>
                      </w:r>
                      <w:r>
                        <w:t xml:space="preserve">. </w:t>
                      </w:r>
                      <w:r w:rsidRPr="006878FA">
                        <w:rPr>
                          <w:b w:val="0"/>
                          <w:bCs w:val="0"/>
                        </w:rPr>
                        <w:t>Fracture spacing generated using the power-law equation, the circle represents the fracture spacing between adjacent fractures</w:t>
                      </w:r>
                      <w:r>
                        <w:rPr>
                          <w:b w:val="0"/>
                          <w:bCs w:val="0"/>
                        </w:rPr>
                        <w:t xml:space="preserve"> against the source-receiver offset. </w:t>
                      </w:r>
                    </w:p>
                  </w:txbxContent>
                </v:textbox>
                <w10:wrap type="square" anchorx="page"/>
              </v:shape>
            </w:pict>
          </mc:Fallback>
        </mc:AlternateContent>
      </w:r>
    </w:p>
    <w:p w14:paraId="7A9EACC3" w14:textId="23FB84CC" w:rsidR="00813207" w:rsidRDefault="00813207" w:rsidP="00813207">
      <w:pPr>
        <w:pStyle w:val="Default"/>
        <w:spacing w:line="480" w:lineRule="auto"/>
        <w:jc w:val="both"/>
        <w:rPr>
          <w:rFonts w:asciiTheme="majorBidi" w:hAnsiTheme="majorBidi" w:cstheme="majorBidi"/>
        </w:rPr>
      </w:pPr>
    </w:p>
    <w:p w14:paraId="3456B26C" w14:textId="1CD3F272" w:rsidR="00813207" w:rsidRDefault="00813207" w:rsidP="00813207">
      <w:pPr>
        <w:pStyle w:val="Default"/>
        <w:spacing w:line="480" w:lineRule="auto"/>
        <w:jc w:val="both"/>
        <w:rPr>
          <w:rFonts w:asciiTheme="majorBidi" w:hAnsiTheme="majorBidi" w:cstheme="majorBidi"/>
        </w:rPr>
      </w:pPr>
    </w:p>
    <w:p w14:paraId="7D079D31" w14:textId="097B1C77" w:rsidR="00813207" w:rsidRDefault="00813207" w:rsidP="00813207">
      <w:pPr>
        <w:pStyle w:val="Default"/>
        <w:spacing w:line="480" w:lineRule="auto"/>
        <w:jc w:val="both"/>
        <w:rPr>
          <w:rFonts w:asciiTheme="majorBidi" w:hAnsiTheme="majorBidi" w:cstheme="majorBidi"/>
        </w:rPr>
      </w:pPr>
    </w:p>
    <w:p w14:paraId="28265757" w14:textId="0FF2E2C3" w:rsidR="00813207" w:rsidRDefault="00813207" w:rsidP="00813207">
      <w:pPr>
        <w:pStyle w:val="Default"/>
        <w:spacing w:line="480" w:lineRule="auto"/>
        <w:jc w:val="both"/>
        <w:rPr>
          <w:rFonts w:asciiTheme="majorBidi" w:hAnsiTheme="majorBidi" w:cstheme="majorBidi"/>
        </w:rPr>
      </w:pPr>
    </w:p>
    <w:p w14:paraId="61F165DE" w14:textId="1E1F3FED" w:rsidR="00813207" w:rsidRDefault="00813207" w:rsidP="00813207">
      <w:pPr>
        <w:pStyle w:val="Default"/>
        <w:spacing w:line="480" w:lineRule="auto"/>
        <w:jc w:val="both"/>
        <w:rPr>
          <w:rFonts w:asciiTheme="majorBidi" w:hAnsiTheme="majorBidi" w:cstheme="majorBidi"/>
        </w:rPr>
      </w:pPr>
    </w:p>
    <w:p w14:paraId="04DDD782" w14:textId="7981D44B" w:rsidR="00813207" w:rsidRDefault="00813207" w:rsidP="00813207">
      <w:pPr>
        <w:pStyle w:val="Default"/>
        <w:spacing w:line="480" w:lineRule="auto"/>
        <w:jc w:val="both"/>
        <w:rPr>
          <w:rFonts w:asciiTheme="majorBidi" w:hAnsiTheme="majorBidi" w:cstheme="majorBidi"/>
        </w:rPr>
      </w:pPr>
    </w:p>
    <w:p w14:paraId="4DA1523E" w14:textId="77777777" w:rsidR="00813207" w:rsidRDefault="00813207" w:rsidP="00813207">
      <w:pPr>
        <w:pStyle w:val="Default"/>
        <w:spacing w:line="480" w:lineRule="auto"/>
        <w:jc w:val="both"/>
        <w:rPr>
          <w:rFonts w:asciiTheme="majorBidi" w:hAnsiTheme="majorBidi" w:cstheme="majorBidi"/>
        </w:rPr>
      </w:pPr>
    </w:p>
    <w:p w14:paraId="40DD0152" w14:textId="77777777" w:rsidR="00813207" w:rsidRDefault="00813207" w:rsidP="00813207">
      <w:pPr>
        <w:pStyle w:val="Default"/>
        <w:spacing w:line="480" w:lineRule="auto"/>
        <w:jc w:val="both"/>
        <w:rPr>
          <w:rFonts w:asciiTheme="majorBidi" w:hAnsiTheme="majorBidi" w:cstheme="majorBidi"/>
        </w:rPr>
      </w:pPr>
    </w:p>
    <w:p w14:paraId="798876BC" w14:textId="77777777" w:rsidR="00813207" w:rsidRDefault="00813207" w:rsidP="00813207">
      <w:pPr>
        <w:pStyle w:val="Default"/>
        <w:spacing w:line="480" w:lineRule="auto"/>
        <w:jc w:val="both"/>
        <w:rPr>
          <w:rFonts w:asciiTheme="majorBidi" w:hAnsiTheme="majorBidi" w:cstheme="majorBidi"/>
        </w:rPr>
      </w:pPr>
    </w:p>
    <w:p w14:paraId="0340033C" w14:textId="77777777" w:rsidR="00813207" w:rsidRDefault="00813207" w:rsidP="00813207">
      <w:pPr>
        <w:pStyle w:val="Default"/>
        <w:spacing w:line="480" w:lineRule="auto"/>
        <w:jc w:val="both"/>
        <w:rPr>
          <w:rFonts w:asciiTheme="majorBidi" w:hAnsiTheme="majorBidi" w:cstheme="majorBidi"/>
        </w:rPr>
      </w:pPr>
    </w:p>
    <w:p w14:paraId="49C8CEDE" w14:textId="77777777" w:rsidR="00813207" w:rsidRDefault="00813207" w:rsidP="00813207">
      <w:pPr>
        <w:pStyle w:val="Default"/>
        <w:spacing w:line="480" w:lineRule="auto"/>
        <w:jc w:val="both"/>
        <w:rPr>
          <w:rFonts w:asciiTheme="majorBidi" w:hAnsiTheme="majorBidi" w:cstheme="majorBidi"/>
        </w:rPr>
      </w:pPr>
    </w:p>
    <w:p w14:paraId="37B4EBB9" w14:textId="77777777" w:rsidR="00813207" w:rsidRDefault="00813207" w:rsidP="00813207">
      <w:pPr>
        <w:pStyle w:val="Default"/>
        <w:spacing w:line="480" w:lineRule="auto"/>
        <w:jc w:val="both"/>
        <w:rPr>
          <w:rFonts w:asciiTheme="majorBidi" w:hAnsiTheme="majorBidi" w:cstheme="majorBidi"/>
        </w:rPr>
      </w:pPr>
    </w:p>
    <w:p w14:paraId="32C3F738" w14:textId="77777777" w:rsidR="00813207" w:rsidRDefault="00813207" w:rsidP="00813207">
      <w:pPr>
        <w:pStyle w:val="Default"/>
        <w:spacing w:line="480" w:lineRule="auto"/>
        <w:jc w:val="both"/>
        <w:rPr>
          <w:rFonts w:asciiTheme="majorBidi" w:hAnsiTheme="majorBidi" w:cstheme="majorBidi"/>
        </w:rPr>
      </w:pPr>
      <w:r w:rsidRPr="00FC2108">
        <w:rPr>
          <w:noProof/>
        </w:rPr>
        <w:lastRenderedPageBreak/>
        <w:drawing>
          <wp:anchor distT="0" distB="0" distL="114300" distR="114300" simplePos="0" relativeHeight="251858944" behindDoc="0" locked="0" layoutInCell="1" allowOverlap="1" wp14:anchorId="78B85044" wp14:editId="7D7DAF51">
            <wp:simplePos x="0" y="0"/>
            <wp:positionH relativeFrom="column">
              <wp:posOffset>900752</wp:posOffset>
            </wp:positionH>
            <wp:positionV relativeFrom="paragraph">
              <wp:posOffset>265</wp:posOffset>
            </wp:positionV>
            <wp:extent cx="3619500" cy="5438775"/>
            <wp:effectExtent l="0" t="0" r="0" b="9525"/>
            <wp:wrapSquare wrapText="bothSides"/>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extLst>
                        <a:ext uri="{28A0092B-C50C-407E-A947-70E740481C1C}">
                          <a14:useLocalDpi xmlns:a14="http://schemas.microsoft.com/office/drawing/2010/main" val="0"/>
                        </a:ext>
                      </a:extLst>
                    </a:blip>
                    <a:stretch>
                      <a:fillRect/>
                    </a:stretch>
                  </pic:blipFill>
                  <pic:spPr>
                    <a:xfrm>
                      <a:off x="0" y="0"/>
                      <a:ext cx="3619500" cy="5438775"/>
                    </a:xfrm>
                    <a:prstGeom prst="rect">
                      <a:avLst/>
                    </a:prstGeom>
                  </pic:spPr>
                </pic:pic>
              </a:graphicData>
            </a:graphic>
            <wp14:sizeRelH relativeFrom="page">
              <wp14:pctWidth>0</wp14:pctWidth>
            </wp14:sizeRelH>
            <wp14:sizeRelV relativeFrom="page">
              <wp14:pctHeight>0</wp14:pctHeight>
            </wp14:sizeRelV>
          </wp:anchor>
        </w:drawing>
      </w:r>
    </w:p>
    <w:p w14:paraId="22EFDF1C" w14:textId="77777777" w:rsidR="00813207" w:rsidRDefault="00813207" w:rsidP="00813207">
      <w:pPr>
        <w:pStyle w:val="Default"/>
        <w:spacing w:line="480" w:lineRule="auto"/>
        <w:jc w:val="both"/>
        <w:rPr>
          <w:rFonts w:asciiTheme="majorBidi" w:hAnsiTheme="majorBidi" w:cstheme="majorBidi"/>
        </w:rPr>
      </w:pPr>
    </w:p>
    <w:p w14:paraId="674EFEC0" w14:textId="77777777" w:rsidR="00813207" w:rsidRDefault="00813207" w:rsidP="00813207">
      <w:pPr>
        <w:pStyle w:val="Default"/>
        <w:keepNext/>
        <w:spacing w:line="480" w:lineRule="auto"/>
        <w:jc w:val="both"/>
      </w:pPr>
    </w:p>
    <w:p w14:paraId="5C8FF3D3" w14:textId="77777777" w:rsidR="00813207" w:rsidRDefault="00813207" w:rsidP="00813207">
      <w:pPr>
        <w:pStyle w:val="Default"/>
        <w:keepNext/>
        <w:spacing w:line="480" w:lineRule="auto"/>
        <w:jc w:val="both"/>
      </w:pPr>
    </w:p>
    <w:p w14:paraId="1989CAF5" w14:textId="77777777" w:rsidR="00813207" w:rsidRDefault="00813207" w:rsidP="00813207">
      <w:pPr>
        <w:pStyle w:val="Default"/>
        <w:keepNext/>
        <w:spacing w:line="480" w:lineRule="auto"/>
        <w:jc w:val="both"/>
      </w:pPr>
    </w:p>
    <w:p w14:paraId="563BE2A8" w14:textId="77777777" w:rsidR="00813207" w:rsidRDefault="00813207" w:rsidP="00813207">
      <w:pPr>
        <w:pStyle w:val="Default"/>
        <w:keepNext/>
        <w:spacing w:line="480" w:lineRule="auto"/>
        <w:jc w:val="both"/>
      </w:pPr>
    </w:p>
    <w:p w14:paraId="52733613" w14:textId="77777777" w:rsidR="00813207" w:rsidRDefault="00813207" w:rsidP="00813207">
      <w:pPr>
        <w:pStyle w:val="Default"/>
        <w:keepNext/>
        <w:spacing w:line="480" w:lineRule="auto"/>
        <w:jc w:val="both"/>
      </w:pPr>
    </w:p>
    <w:p w14:paraId="28EE5816" w14:textId="77777777" w:rsidR="00813207" w:rsidRDefault="00813207" w:rsidP="00813207">
      <w:pPr>
        <w:pStyle w:val="Default"/>
        <w:keepNext/>
        <w:spacing w:line="480" w:lineRule="auto"/>
        <w:jc w:val="both"/>
      </w:pPr>
    </w:p>
    <w:p w14:paraId="5AB60E05" w14:textId="77777777" w:rsidR="00813207" w:rsidRDefault="00813207" w:rsidP="00813207">
      <w:pPr>
        <w:pStyle w:val="Default"/>
        <w:keepNext/>
        <w:spacing w:line="480" w:lineRule="auto"/>
        <w:jc w:val="both"/>
      </w:pPr>
    </w:p>
    <w:p w14:paraId="1544C157" w14:textId="77777777" w:rsidR="00813207" w:rsidRDefault="00813207" w:rsidP="00813207">
      <w:pPr>
        <w:pStyle w:val="Default"/>
        <w:keepNext/>
        <w:spacing w:line="480" w:lineRule="auto"/>
        <w:jc w:val="both"/>
      </w:pPr>
    </w:p>
    <w:p w14:paraId="09B9F330" w14:textId="77777777" w:rsidR="00813207" w:rsidRDefault="00813207" w:rsidP="00813207">
      <w:pPr>
        <w:pStyle w:val="Default"/>
        <w:keepNext/>
        <w:spacing w:line="480" w:lineRule="auto"/>
        <w:jc w:val="both"/>
      </w:pPr>
    </w:p>
    <w:p w14:paraId="3DB31DFA" w14:textId="77777777" w:rsidR="00813207" w:rsidRDefault="00813207" w:rsidP="00813207">
      <w:pPr>
        <w:pStyle w:val="Default"/>
        <w:keepNext/>
        <w:spacing w:line="480" w:lineRule="auto"/>
        <w:jc w:val="both"/>
      </w:pPr>
    </w:p>
    <w:p w14:paraId="1B91D9BD" w14:textId="77777777" w:rsidR="00813207" w:rsidRDefault="00813207" w:rsidP="00813207">
      <w:pPr>
        <w:pStyle w:val="Default"/>
        <w:keepNext/>
        <w:spacing w:line="480" w:lineRule="auto"/>
        <w:jc w:val="both"/>
      </w:pPr>
    </w:p>
    <w:p w14:paraId="455AD9F0" w14:textId="77777777" w:rsidR="00813207" w:rsidRDefault="00813207" w:rsidP="00813207">
      <w:pPr>
        <w:pStyle w:val="Default"/>
        <w:keepNext/>
        <w:spacing w:line="480" w:lineRule="auto"/>
        <w:jc w:val="both"/>
      </w:pPr>
    </w:p>
    <w:p w14:paraId="4967A175" w14:textId="77777777" w:rsidR="00813207" w:rsidRDefault="00813207" w:rsidP="00813207">
      <w:pPr>
        <w:pStyle w:val="Default"/>
        <w:keepNext/>
        <w:spacing w:line="480" w:lineRule="auto"/>
        <w:jc w:val="both"/>
      </w:pPr>
    </w:p>
    <w:p w14:paraId="27A9D41B" w14:textId="77777777" w:rsidR="00813207" w:rsidRDefault="00813207" w:rsidP="00813207">
      <w:pPr>
        <w:pStyle w:val="Default"/>
        <w:keepNext/>
        <w:spacing w:line="480" w:lineRule="auto"/>
        <w:jc w:val="both"/>
      </w:pPr>
    </w:p>
    <w:p w14:paraId="393AD80A" w14:textId="704C32D4" w:rsidR="00813207" w:rsidRPr="006878FA" w:rsidRDefault="00813207" w:rsidP="00813207">
      <w:pPr>
        <w:pStyle w:val="Caption"/>
        <w:rPr>
          <w:b w:val="0"/>
          <w:bCs w:val="0"/>
        </w:rPr>
      </w:pPr>
      <w:r>
        <w:t>Figure 4.</w:t>
      </w:r>
      <w:r w:rsidR="006A2C3A">
        <w:rPr>
          <w:noProof/>
        </w:rPr>
        <w:t>6</w:t>
      </w:r>
      <w:r>
        <w:t xml:space="preserve">. </w:t>
      </w:r>
      <w:r w:rsidRPr="006878FA">
        <w:rPr>
          <w:b w:val="0"/>
          <w:bCs w:val="0"/>
        </w:rPr>
        <w:t>(a) Shot gathe</w:t>
      </w:r>
      <w:r>
        <w:rPr>
          <w:b w:val="0"/>
          <w:bCs w:val="0"/>
        </w:rPr>
        <w:t>r modeled using the model in Figure 4.</w:t>
      </w:r>
      <w:r w:rsidRPr="006878FA">
        <w:rPr>
          <w:b w:val="0"/>
          <w:bCs w:val="0"/>
        </w:rPr>
        <w:t>3b. (b)</w:t>
      </w:r>
      <w:r>
        <w:rPr>
          <w:b w:val="0"/>
          <w:bCs w:val="0"/>
        </w:rPr>
        <w:t xml:space="preserve"> </w:t>
      </w:r>
      <w:r w:rsidRPr="006878FA">
        <w:rPr>
          <w:b w:val="0"/>
          <w:bCs w:val="0"/>
        </w:rPr>
        <w:t xml:space="preserve">Shot gather modeled using the model with irregular fracture spacing. The gather generated using the irregular fracture model shows scattering under the second reflection. The factor that controls the scattering include the fracture stiffness, frequency of the wavelet, fracture spacing and elastic properties of the host medium. </w:t>
      </w:r>
    </w:p>
    <w:p w14:paraId="217ED55F" w14:textId="77777777" w:rsidR="00813207" w:rsidRPr="006878FA" w:rsidRDefault="00813207" w:rsidP="00813207">
      <w:pPr>
        <w:pStyle w:val="Caption"/>
        <w:jc w:val="both"/>
        <w:rPr>
          <w:rFonts w:asciiTheme="majorBidi" w:hAnsiTheme="majorBidi" w:cstheme="majorBidi"/>
          <w:b w:val="0"/>
          <w:bCs w:val="0"/>
        </w:rPr>
      </w:pPr>
    </w:p>
    <w:p w14:paraId="19CC59E8" w14:textId="77777777" w:rsidR="00813207" w:rsidRDefault="00813207" w:rsidP="00813207">
      <w:pPr>
        <w:pStyle w:val="Default"/>
        <w:spacing w:line="480" w:lineRule="auto"/>
        <w:jc w:val="both"/>
        <w:rPr>
          <w:rFonts w:asciiTheme="majorBidi" w:hAnsiTheme="majorBidi" w:cstheme="majorBidi"/>
        </w:rPr>
      </w:pPr>
    </w:p>
    <w:p w14:paraId="4FA1DC31" w14:textId="77777777" w:rsidR="00813207" w:rsidRDefault="00813207" w:rsidP="00813207">
      <w:pPr>
        <w:pStyle w:val="Default"/>
        <w:spacing w:line="480" w:lineRule="auto"/>
        <w:jc w:val="both"/>
        <w:rPr>
          <w:rFonts w:asciiTheme="majorBidi" w:hAnsiTheme="majorBidi" w:cstheme="majorBidi"/>
        </w:rPr>
      </w:pPr>
    </w:p>
    <w:p w14:paraId="0F892583" w14:textId="77777777" w:rsidR="00813207" w:rsidRDefault="00813207" w:rsidP="00813207">
      <w:pPr>
        <w:pStyle w:val="Default"/>
        <w:spacing w:line="480" w:lineRule="auto"/>
        <w:jc w:val="both"/>
        <w:rPr>
          <w:rFonts w:asciiTheme="majorBidi" w:hAnsiTheme="majorBidi" w:cstheme="majorBidi"/>
        </w:rPr>
      </w:pPr>
    </w:p>
    <w:p w14:paraId="1B70C0AC" w14:textId="77777777" w:rsidR="00813207" w:rsidRDefault="00813207" w:rsidP="00813207">
      <w:pPr>
        <w:pStyle w:val="Default"/>
        <w:spacing w:line="480" w:lineRule="auto"/>
        <w:jc w:val="both"/>
        <w:rPr>
          <w:rFonts w:asciiTheme="majorBidi" w:hAnsiTheme="majorBidi" w:cstheme="majorBidi"/>
        </w:rPr>
      </w:pPr>
    </w:p>
    <w:p w14:paraId="4F9C5529" w14:textId="77777777" w:rsidR="00813207" w:rsidRDefault="00813207" w:rsidP="00813207">
      <w:pPr>
        <w:pStyle w:val="Default"/>
        <w:spacing w:line="480" w:lineRule="auto"/>
        <w:jc w:val="both"/>
        <w:rPr>
          <w:rFonts w:asciiTheme="majorBidi" w:hAnsiTheme="majorBidi" w:cstheme="majorBidi"/>
        </w:rPr>
      </w:pPr>
    </w:p>
    <w:p w14:paraId="3B7BD518" w14:textId="77777777" w:rsidR="00813207" w:rsidRDefault="00813207" w:rsidP="00813207">
      <w:pPr>
        <w:pStyle w:val="Default"/>
        <w:spacing w:line="480" w:lineRule="auto"/>
        <w:jc w:val="both"/>
        <w:rPr>
          <w:rFonts w:asciiTheme="majorBidi" w:hAnsiTheme="majorBidi" w:cstheme="majorBidi"/>
        </w:rPr>
      </w:pPr>
    </w:p>
    <w:p w14:paraId="18AAD356" w14:textId="77777777" w:rsidR="00813207" w:rsidRDefault="00813207" w:rsidP="00813207">
      <w:pPr>
        <w:pStyle w:val="Default"/>
        <w:spacing w:line="480" w:lineRule="auto"/>
        <w:jc w:val="both"/>
        <w:rPr>
          <w:rFonts w:asciiTheme="majorBidi" w:hAnsiTheme="majorBidi" w:cstheme="majorBidi"/>
        </w:rPr>
      </w:pPr>
    </w:p>
    <w:p w14:paraId="6C7A4702" w14:textId="77777777" w:rsidR="00813207" w:rsidRDefault="00813207" w:rsidP="00813207">
      <w:pPr>
        <w:pStyle w:val="Default"/>
        <w:keepNext/>
        <w:spacing w:line="480" w:lineRule="auto"/>
        <w:jc w:val="both"/>
      </w:pPr>
      <w:r>
        <w:rPr>
          <w:noProof/>
        </w:rPr>
        <w:drawing>
          <wp:inline distT="0" distB="0" distL="0" distR="0" wp14:anchorId="6EBF5ED2" wp14:editId="59BBA1CC">
            <wp:extent cx="5943600" cy="3666940"/>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 Shot 2018-08-13 at 3.43.59 AM.png"/>
                    <pic:cNvPicPr/>
                  </pic:nvPicPr>
                  <pic:blipFill>
                    <a:blip r:embed="rId54">
                      <a:extLst>
                        <a:ext uri="{28A0092B-C50C-407E-A947-70E740481C1C}">
                          <a14:useLocalDpi xmlns:a14="http://schemas.microsoft.com/office/drawing/2010/main" val="0"/>
                        </a:ext>
                      </a:extLst>
                    </a:blip>
                    <a:stretch>
                      <a:fillRect/>
                    </a:stretch>
                  </pic:blipFill>
                  <pic:spPr>
                    <a:xfrm>
                      <a:off x="0" y="0"/>
                      <a:ext cx="5943600" cy="3666940"/>
                    </a:xfrm>
                    <a:prstGeom prst="rect">
                      <a:avLst/>
                    </a:prstGeom>
                  </pic:spPr>
                </pic:pic>
              </a:graphicData>
            </a:graphic>
          </wp:inline>
        </w:drawing>
      </w:r>
    </w:p>
    <w:p w14:paraId="2A02FD7B" w14:textId="5876F57C" w:rsidR="00813207" w:rsidRPr="006878FA" w:rsidRDefault="00813207" w:rsidP="00813207">
      <w:pPr>
        <w:pStyle w:val="Caption"/>
        <w:jc w:val="both"/>
        <w:rPr>
          <w:rFonts w:asciiTheme="majorBidi" w:hAnsiTheme="majorBidi" w:cstheme="majorBidi"/>
          <w:b w:val="0"/>
          <w:bCs w:val="0"/>
        </w:rPr>
      </w:pPr>
      <w:r>
        <w:t>Figure 4.</w:t>
      </w:r>
      <w:r w:rsidR="006A2C3A">
        <w:rPr>
          <w:noProof/>
        </w:rPr>
        <w:t>7</w:t>
      </w:r>
      <w:r>
        <w:t xml:space="preserve">. </w:t>
      </w:r>
      <w:r w:rsidRPr="006878FA">
        <w:rPr>
          <w:b w:val="0"/>
          <w:bCs w:val="0"/>
        </w:rPr>
        <w:t xml:space="preserve">Velocity model in depth with irregularly spaced fractures (a) unconfined. (b) confined top of the formation. (c) confined to bottom of the formation. (d) acquisition geometry. </w:t>
      </w:r>
    </w:p>
    <w:p w14:paraId="4FC324EF" w14:textId="77777777" w:rsidR="00813207" w:rsidRDefault="00813207" w:rsidP="00813207">
      <w:pPr>
        <w:pStyle w:val="Default"/>
        <w:spacing w:line="480" w:lineRule="auto"/>
        <w:jc w:val="both"/>
        <w:rPr>
          <w:rFonts w:asciiTheme="majorBidi" w:hAnsiTheme="majorBidi" w:cstheme="majorBidi"/>
        </w:rPr>
      </w:pPr>
      <w:r>
        <w:rPr>
          <w:rFonts w:asciiTheme="majorBidi" w:hAnsiTheme="majorBidi" w:cstheme="majorBidi"/>
          <w:noProof/>
        </w:rPr>
        <w:lastRenderedPageBreak/>
        <w:drawing>
          <wp:anchor distT="0" distB="0" distL="114300" distR="114300" simplePos="0" relativeHeight="251860992" behindDoc="0" locked="0" layoutInCell="1" allowOverlap="1" wp14:anchorId="6FB8DC62" wp14:editId="2EA6AAF7">
            <wp:simplePos x="0" y="0"/>
            <wp:positionH relativeFrom="margin">
              <wp:align>center</wp:align>
            </wp:positionH>
            <wp:positionV relativeFrom="paragraph">
              <wp:posOffset>17253</wp:posOffset>
            </wp:positionV>
            <wp:extent cx="5883296" cy="5080000"/>
            <wp:effectExtent l="0" t="0" r="0" b="0"/>
            <wp:wrapSquare wrapText="bothSides"/>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 Shot 2018-08-13 at 3.40.43 AM.png"/>
                    <pic:cNvPicPr/>
                  </pic:nvPicPr>
                  <pic:blipFill>
                    <a:blip r:embed="rId55">
                      <a:extLst>
                        <a:ext uri="{28A0092B-C50C-407E-A947-70E740481C1C}">
                          <a14:useLocalDpi xmlns:a14="http://schemas.microsoft.com/office/drawing/2010/main" val="0"/>
                        </a:ext>
                      </a:extLst>
                    </a:blip>
                    <a:stretch>
                      <a:fillRect/>
                    </a:stretch>
                  </pic:blipFill>
                  <pic:spPr>
                    <a:xfrm>
                      <a:off x="0" y="0"/>
                      <a:ext cx="5883296" cy="5080000"/>
                    </a:xfrm>
                    <a:prstGeom prst="rect">
                      <a:avLst/>
                    </a:prstGeom>
                  </pic:spPr>
                </pic:pic>
              </a:graphicData>
            </a:graphic>
            <wp14:sizeRelH relativeFrom="page">
              <wp14:pctWidth>0</wp14:pctWidth>
            </wp14:sizeRelH>
            <wp14:sizeRelV relativeFrom="page">
              <wp14:pctHeight>0</wp14:pctHeight>
            </wp14:sizeRelV>
          </wp:anchor>
        </w:drawing>
      </w:r>
    </w:p>
    <w:p w14:paraId="0C6CC915" w14:textId="77777777" w:rsidR="00813207" w:rsidRDefault="00813207" w:rsidP="00813207">
      <w:pPr>
        <w:pStyle w:val="Default"/>
        <w:keepNext/>
        <w:spacing w:line="480" w:lineRule="auto"/>
        <w:jc w:val="both"/>
      </w:pPr>
    </w:p>
    <w:p w14:paraId="446ADF74" w14:textId="0663875B" w:rsidR="00813207" w:rsidRPr="006878FA" w:rsidRDefault="00813207" w:rsidP="00813207">
      <w:pPr>
        <w:pStyle w:val="Caption"/>
        <w:jc w:val="both"/>
        <w:rPr>
          <w:rFonts w:asciiTheme="majorBidi" w:hAnsiTheme="majorBidi" w:cstheme="majorBidi"/>
          <w:b w:val="0"/>
          <w:bCs w:val="0"/>
        </w:rPr>
      </w:pPr>
      <w:r>
        <w:t>Figure 4</w:t>
      </w:r>
      <w:r w:rsidR="006A2C3A">
        <w:t>.8</w:t>
      </w:r>
      <w:r>
        <w:t xml:space="preserve">. </w:t>
      </w:r>
      <w:r w:rsidRPr="006878FA">
        <w:rPr>
          <w:b w:val="0"/>
          <w:bCs w:val="0"/>
        </w:rPr>
        <w:t>The P-wave normalized amplitude comparison between the isotropic (blue), regular fracture spacing of 12 meters (red) and irregular fracture spacing (yellow) for 30 simulation model</w:t>
      </w:r>
      <w:r>
        <w:rPr>
          <w:b w:val="0"/>
          <w:bCs w:val="0"/>
        </w:rPr>
        <w:t>s</w:t>
      </w:r>
      <w:r w:rsidRPr="006878FA">
        <w:rPr>
          <w:b w:val="0"/>
          <w:bCs w:val="0"/>
        </w:rPr>
        <w:t xml:space="preserve"> generated using equation 4. </w:t>
      </w:r>
      <w:r>
        <w:rPr>
          <w:b w:val="0"/>
          <w:bCs w:val="0"/>
        </w:rPr>
        <w:t xml:space="preserve"> </w:t>
      </w:r>
    </w:p>
    <w:p w14:paraId="530B4127" w14:textId="77777777" w:rsidR="00813207" w:rsidRPr="006878FA" w:rsidRDefault="00813207" w:rsidP="00813207">
      <w:pPr>
        <w:pStyle w:val="Default"/>
        <w:spacing w:line="480" w:lineRule="auto"/>
        <w:jc w:val="both"/>
        <w:rPr>
          <w:rFonts w:asciiTheme="majorBidi" w:hAnsiTheme="majorBidi" w:cstheme="majorBidi"/>
        </w:rPr>
      </w:pPr>
    </w:p>
    <w:p w14:paraId="71CF511A" w14:textId="77777777" w:rsidR="00813207" w:rsidRDefault="00813207" w:rsidP="00813207">
      <w:pPr>
        <w:pStyle w:val="Default"/>
        <w:spacing w:line="480" w:lineRule="auto"/>
        <w:jc w:val="both"/>
        <w:rPr>
          <w:rFonts w:asciiTheme="majorBidi" w:hAnsiTheme="majorBidi" w:cstheme="majorBidi"/>
        </w:rPr>
      </w:pPr>
    </w:p>
    <w:p w14:paraId="39674DC7" w14:textId="77777777" w:rsidR="00813207" w:rsidRDefault="00813207" w:rsidP="00813207">
      <w:pPr>
        <w:pStyle w:val="Default"/>
        <w:spacing w:line="480" w:lineRule="auto"/>
        <w:jc w:val="both"/>
        <w:rPr>
          <w:rFonts w:asciiTheme="majorBidi" w:hAnsiTheme="majorBidi" w:cstheme="majorBidi"/>
        </w:rPr>
      </w:pPr>
    </w:p>
    <w:p w14:paraId="4B1FA488" w14:textId="77777777" w:rsidR="00813207" w:rsidRDefault="00813207" w:rsidP="00813207">
      <w:pPr>
        <w:pStyle w:val="Default"/>
        <w:spacing w:line="480" w:lineRule="auto"/>
        <w:jc w:val="both"/>
        <w:rPr>
          <w:rFonts w:asciiTheme="majorBidi" w:hAnsiTheme="majorBidi" w:cstheme="majorBidi"/>
        </w:rPr>
      </w:pPr>
    </w:p>
    <w:p w14:paraId="17F7DC10" w14:textId="77777777" w:rsidR="00813207" w:rsidRDefault="00813207" w:rsidP="00813207">
      <w:pPr>
        <w:pStyle w:val="Default"/>
        <w:spacing w:line="480" w:lineRule="auto"/>
        <w:jc w:val="both"/>
        <w:rPr>
          <w:rFonts w:asciiTheme="majorBidi" w:hAnsiTheme="majorBidi" w:cstheme="majorBidi"/>
        </w:rPr>
      </w:pPr>
    </w:p>
    <w:p w14:paraId="1AC1FF72" w14:textId="77777777" w:rsidR="00813207" w:rsidRPr="003827B0" w:rsidRDefault="00813207" w:rsidP="00813207">
      <w:pPr>
        <w:pStyle w:val="Heading2"/>
      </w:pPr>
      <w:bookmarkStart w:id="90" w:name="_Toc522159540"/>
      <w:bookmarkStart w:id="91" w:name="_Toc523296593"/>
      <w:r w:rsidRPr="003827B0">
        <w:lastRenderedPageBreak/>
        <w:t>References</w:t>
      </w:r>
      <w:bookmarkEnd w:id="90"/>
      <w:bookmarkEnd w:id="91"/>
    </w:p>
    <w:p w14:paraId="1F7183A5" w14:textId="77777777" w:rsidR="00813207" w:rsidRPr="00A4435D" w:rsidRDefault="00813207" w:rsidP="00813207">
      <w:pPr>
        <w:autoSpaceDE w:val="0"/>
        <w:autoSpaceDN w:val="0"/>
        <w:adjustRightInd w:val="0"/>
        <w:spacing w:before="120"/>
        <w:ind w:left="720" w:hanging="720"/>
        <w:jc w:val="both"/>
      </w:pPr>
      <w:proofErr w:type="spellStart"/>
      <w:r w:rsidRPr="00A4435D">
        <w:t>Bakulin</w:t>
      </w:r>
      <w:proofErr w:type="spellEnd"/>
      <w:r w:rsidRPr="00A4435D">
        <w:t xml:space="preserve">, A., V. </w:t>
      </w:r>
      <w:proofErr w:type="spellStart"/>
      <w:r w:rsidRPr="00A4435D">
        <w:t>Grechka</w:t>
      </w:r>
      <w:proofErr w:type="spellEnd"/>
      <w:r w:rsidRPr="00A4435D">
        <w:t xml:space="preserve">, and I. </w:t>
      </w:r>
      <w:proofErr w:type="spellStart"/>
      <w:r w:rsidRPr="00A4435D">
        <w:t>Tsvankin</w:t>
      </w:r>
      <w:proofErr w:type="spellEnd"/>
      <w:r w:rsidRPr="00A4435D">
        <w:t xml:space="preserve">, 2000, Estimation of fracture parameters from reflection seismic data Part I: HTI model due to a single fracture set: Geophysics, </w:t>
      </w:r>
      <w:r w:rsidRPr="00A4435D">
        <w:rPr>
          <w:b/>
          <w:bCs/>
        </w:rPr>
        <w:t>65</w:t>
      </w:r>
      <w:r w:rsidRPr="00A4435D">
        <w:t>,1788-1802.</w:t>
      </w:r>
    </w:p>
    <w:p w14:paraId="60D41281" w14:textId="14FC7BA6" w:rsidR="00813207" w:rsidRDefault="00813207" w:rsidP="00813207">
      <w:pPr>
        <w:autoSpaceDE w:val="0"/>
        <w:autoSpaceDN w:val="0"/>
        <w:adjustRightInd w:val="0"/>
        <w:spacing w:before="120"/>
        <w:ind w:left="720" w:hanging="720"/>
        <w:jc w:val="both"/>
        <w:rPr>
          <w:lang w:bidi="ar-SA"/>
        </w:rPr>
      </w:pPr>
      <w:proofErr w:type="spellStart"/>
      <w:r w:rsidRPr="00A4435D">
        <w:t>Berkovitch</w:t>
      </w:r>
      <w:proofErr w:type="spellEnd"/>
      <w:r w:rsidRPr="00A4435D">
        <w:t xml:space="preserve">, A., I. </w:t>
      </w:r>
      <w:proofErr w:type="spellStart"/>
      <w:r w:rsidRPr="00A4435D">
        <w:t>Belfer</w:t>
      </w:r>
      <w:proofErr w:type="spellEnd"/>
      <w:r w:rsidRPr="00A4435D">
        <w:t xml:space="preserve">, Y. </w:t>
      </w:r>
      <w:proofErr w:type="spellStart"/>
      <w:r w:rsidRPr="00A4435D">
        <w:t>Hassin</w:t>
      </w:r>
      <w:proofErr w:type="spellEnd"/>
      <w:r w:rsidRPr="00A4435D">
        <w:t xml:space="preserve">, and E. </w:t>
      </w:r>
      <w:proofErr w:type="spellStart"/>
      <w:r w:rsidRPr="00A4435D">
        <w:t>Landa</w:t>
      </w:r>
      <w:proofErr w:type="spellEnd"/>
      <w:r w:rsidRPr="00A4435D">
        <w:t xml:space="preserve">, 2009, Diffraction imaging by multi-focusing: Geophysics, </w:t>
      </w:r>
      <w:r w:rsidRPr="00A4435D">
        <w:rPr>
          <w:b/>
          <w:bCs/>
        </w:rPr>
        <w:t>74</w:t>
      </w:r>
      <w:r w:rsidRPr="00A4435D">
        <w:t>, no. 6, WCA75-WCA81.</w:t>
      </w:r>
    </w:p>
    <w:p w14:paraId="3520488D" w14:textId="40188F03" w:rsidR="00407C01" w:rsidRPr="006B754C" w:rsidRDefault="00407C01" w:rsidP="00813207">
      <w:pPr>
        <w:autoSpaceDE w:val="0"/>
        <w:autoSpaceDN w:val="0"/>
        <w:adjustRightInd w:val="0"/>
        <w:spacing w:before="120"/>
        <w:ind w:left="720" w:hanging="720"/>
        <w:jc w:val="both"/>
        <w:rPr>
          <w:lang w:bidi="ar-SA"/>
        </w:rPr>
      </w:pPr>
      <w:proofErr w:type="spellStart"/>
      <w:r>
        <w:rPr>
          <w:lang w:bidi="ar-SA"/>
        </w:rPr>
        <w:t>Crampin</w:t>
      </w:r>
      <w:proofErr w:type="spellEnd"/>
      <w:r>
        <w:rPr>
          <w:lang w:bidi="ar-SA"/>
        </w:rPr>
        <w:t xml:space="preserve"> S., 1981, A review of wave motion in </w:t>
      </w:r>
      <w:r w:rsidR="00E00F45">
        <w:rPr>
          <w:lang w:bidi="ar-SA"/>
        </w:rPr>
        <w:t>anisotropic</w:t>
      </w:r>
      <w:r>
        <w:rPr>
          <w:lang w:bidi="ar-SA"/>
        </w:rPr>
        <w:t xml:space="preserve"> and cracked elastic-media</w:t>
      </w:r>
      <w:r w:rsidR="006B754C">
        <w:rPr>
          <w:lang w:bidi="ar-SA"/>
        </w:rPr>
        <w:t xml:space="preserve">: Wave Motion, </w:t>
      </w:r>
      <w:r w:rsidR="006B754C">
        <w:rPr>
          <w:b/>
          <w:bCs/>
          <w:lang w:bidi="ar-SA"/>
        </w:rPr>
        <w:t>3</w:t>
      </w:r>
      <w:r w:rsidR="006B754C">
        <w:rPr>
          <w:lang w:bidi="ar-SA"/>
        </w:rPr>
        <w:t>, 142-152.</w:t>
      </w:r>
    </w:p>
    <w:p w14:paraId="42D6B63B" w14:textId="77777777" w:rsidR="00813207" w:rsidRPr="00A4435D" w:rsidRDefault="00813207" w:rsidP="00813207">
      <w:pPr>
        <w:autoSpaceDE w:val="0"/>
        <w:autoSpaceDN w:val="0"/>
        <w:adjustRightInd w:val="0"/>
        <w:spacing w:before="120"/>
        <w:ind w:left="720" w:hanging="720"/>
        <w:jc w:val="both"/>
      </w:pPr>
      <w:r w:rsidRPr="00A4435D">
        <w:t>Chopra, S., and K. J. Marfurt, 2007, Seismic attributes for prospect identification and reservoir characterization: SEG.</w:t>
      </w:r>
    </w:p>
    <w:p w14:paraId="4219C755" w14:textId="77777777" w:rsidR="00813207" w:rsidRPr="00A4435D" w:rsidRDefault="00813207" w:rsidP="00813207">
      <w:pPr>
        <w:autoSpaceDE w:val="0"/>
        <w:autoSpaceDN w:val="0"/>
        <w:adjustRightInd w:val="0"/>
        <w:spacing w:before="120"/>
        <w:ind w:left="720" w:hanging="720"/>
        <w:jc w:val="both"/>
      </w:pPr>
      <w:r w:rsidRPr="00A4435D">
        <w:t xml:space="preserve">Cui, X., L. Lines, E. S. </w:t>
      </w:r>
      <w:proofErr w:type="spellStart"/>
      <w:r w:rsidRPr="00A4435D">
        <w:t>Krebes</w:t>
      </w:r>
      <w:proofErr w:type="spellEnd"/>
      <w:r w:rsidRPr="00A4435D">
        <w:t>, and S. Peng, 2018, Seismic Forward Modeling of Fractures and Fractured Medium Inversion: Springer.</w:t>
      </w:r>
    </w:p>
    <w:p w14:paraId="7200CFCF" w14:textId="77777777" w:rsidR="00813207" w:rsidRPr="00A4435D" w:rsidRDefault="00813207" w:rsidP="00813207">
      <w:pPr>
        <w:autoSpaceDE w:val="0"/>
        <w:autoSpaceDN w:val="0"/>
        <w:adjustRightInd w:val="0"/>
        <w:spacing w:before="120"/>
        <w:ind w:left="720" w:hanging="720"/>
        <w:jc w:val="both"/>
      </w:pPr>
      <w:r w:rsidRPr="00A4435D">
        <w:t>Decker, L. A., 2014, Seismic Diffraction Imaging Methods and Applications: PhD thesis, University of Texas at Austin.</w:t>
      </w:r>
    </w:p>
    <w:p w14:paraId="2431206D" w14:textId="77777777" w:rsidR="00813207" w:rsidRPr="00A4435D" w:rsidRDefault="00813207" w:rsidP="00813207">
      <w:pPr>
        <w:autoSpaceDE w:val="0"/>
        <w:autoSpaceDN w:val="0"/>
        <w:adjustRightInd w:val="0"/>
        <w:spacing w:before="120"/>
        <w:ind w:left="720" w:hanging="720"/>
        <w:jc w:val="both"/>
      </w:pPr>
      <w:proofErr w:type="spellStart"/>
      <w:r w:rsidRPr="00A4435D">
        <w:t>Delbecq</w:t>
      </w:r>
      <w:proofErr w:type="spellEnd"/>
      <w:r w:rsidRPr="00A4435D">
        <w:t>, F., J. Downton, and M. Letizia, 2013, A Math-free Look at Azimuthal Surface Seismic Techniques: CSEG Recorder, 21-31.</w:t>
      </w:r>
    </w:p>
    <w:p w14:paraId="0BB5C28D" w14:textId="77777777" w:rsidR="00813207" w:rsidRDefault="00813207" w:rsidP="00813207">
      <w:pPr>
        <w:autoSpaceDE w:val="0"/>
        <w:autoSpaceDN w:val="0"/>
        <w:adjustRightInd w:val="0"/>
        <w:spacing w:before="120"/>
        <w:ind w:left="720" w:hanging="720"/>
        <w:jc w:val="both"/>
      </w:pPr>
      <w:r w:rsidRPr="00A4435D">
        <w:t xml:space="preserve">Dong, W., and M. E. Davidson, 2003, Quantifying 3D acquisition adequacy for azimuthal AVO analysis: The Leading Edge, </w:t>
      </w:r>
      <w:r w:rsidRPr="00A4435D">
        <w:rPr>
          <w:b/>
          <w:bCs/>
        </w:rPr>
        <w:t>22</w:t>
      </w:r>
      <w:r w:rsidRPr="00A4435D">
        <w:t>, 476-480.</w:t>
      </w:r>
    </w:p>
    <w:p w14:paraId="56F5639A" w14:textId="77777777" w:rsidR="00813207" w:rsidRPr="00A4435D" w:rsidRDefault="00813207" w:rsidP="00813207">
      <w:pPr>
        <w:spacing w:before="120" w:after="100" w:afterAutospacing="1"/>
        <w:ind w:left="720" w:hanging="720"/>
      </w:pPr>
      <w:r w:rsidRPr="004753AC">
        <w:t xml:space="preserve">Fang, X., M. C. </w:t>
      </w:r>
      <w:proofErr w:type="spellStart"/>
      <w:r w:rsidRPr="004753AC">
        <w:t>Fehler</w:t>
      </w:r>
      <w:proofErr w:type="spellEnd"/>
      <w:r w:rsidRPr="004753AC">
        <w:t>, T. Chen, D. R. Burns, and Z. Zhu, 2013, S</w:t>
      </w:r>
      <w:r>
        <w:t xml:space="preserve">ensitivity analysis of fracture </w:t>
      </w:r>
      <w:r w:rsidRPr="004753AC">
        <w:t xml:space="preserve">scattering: Geophysics, 78, no. 1, T1–T10, </w:t>
      </w:r>
    </w:p>
    <w:p w14:paraId="1EFAF69F" w14:textId="77777777" w:rsidR="00813207" w:rsidRDefault="00813207" w:rsidP="00813207">
      <w:pPr>
        <w:autoSpaceDE w:val="0"/>
        <w:autoSpaceDN w:val="0"/>
        <w:adjustRightInd w:val="0"/>
        <w:spacing w:before="120"/>
        <w:ind w:left="720" w:hanging="720"/>
        <w:jc w:val="both"/>
      </w:pPr>
      <w:r w:rsidRPr="00A4435D">
        <w:t xml:space="preserve">Fang, X., Y. Zheng, and M. C. </w:t>
      </w:r>
      <w:proofErr w:type="spellStart"/>
      <w:r w:rsidRPr="00A4435D">
        <w:t>Fehler</w:t>
      </w:r>
      <w:proofErr w:type="spellEnd"/>
      <w:r w:rsidRPr="00A4435D">
        <w:t xml:space="preserve">, 2017, Fracture clustering effect on amplitude variation with offset and azimuth analyses: Geophysics, </w:t>
      </w:r>
      <w:r w:rsidRPr="00A4435D">
        <w:rPr>
          <w:b/>
          <w:bCs/>
        </w:rPr>
        <w:t>82</w:t>
      </w:r>
      <w:r w:rsidRPr="00A4435D">
        <w:t>, no. 1, N13-N25.</w:t>
      </w:r>
    </w:p>
    <w:p w14:paraId="1CD3E5EA" w14:textId="77777777" w:rsidR="00813207" w:rsidRPr="00A4435D" w:rsidRDefault="00813207" w:rsidP="00813207">
      <w:pPr>
        <w:autoSpaceDE w:val="0"/>
        <w:autoSpaceDN w:val="0"/>
        <w:adjustRightInd w:val="0"/>
        <w:spacing w:before="120"/>
        <w:ind w:left="720" w:hanging="720"/>
        <w:jc w:val="both"/>
      </w:pPr>
      <w:r w:rsidRPr="00A4435D">
        <w:lastRenderedPageBreak/>
        <w:t>Gray, D., 2008, Fracture Detection using 3D seismic Azimuthal AVO: CSEG Recorder, 39-49.</w:t>
      </w:r>
    </w:p>
    <w:p w14:paraId="082805AC" w14:textId="77777777" w:rsidR="00813207" w:rsidRPr="00A4435D" w:rsidRDefault="00813207" w:rsidP="00813207">
      <w:pPr>
        <w:autoSpaceDE w:val="0"/>
        <w:autoSpaceDN w:val="0"/>
        <w:adjustRightInd w:val="0"/>
        <w:spacing w:before="120"/>
        <w:ind w:left="720" w:hanging="720"/>
        <w:jc w:val="both"/>
      </w:pPr>
      <w:proofErr w:type="spellStart"/>
      <w:r w:rsidRPr="00A4435D">
        <w:t>Grechka</w:t>
      </w:r>
      <w:proofErr w:type="spellEnd"/>
      <w:r w:rsidRPr="00A4435D">
        <w:t>, V., 2014, Seismic characterization of fractured reservoirs: Encyclopedia of Exploration Geophysics, C1_1-C1_12.</w:t>
      </w:r>
    </w:p>
    <w:p w14:paraId="026E4BCA" w14:textId="77777777" w:rsidR="00813207" w:rsidRPr="00A4435D" w:rsidRDefault="00813207" w:rsidP="00813207">
      <w:pPr>
        <w:autoSpaceDE w:val="0"/>
        <w:autoSpaceDN w:val="0"/>
        <w:adjustRightInd w:val="0"/>
        <w:spacing w:before="120"/>
        <w:ind w:left="720" w:hanging="720"/>
        <w:jc w:val="both"/>
      </w:pPr>
      <w:proofErr w:type="spellStart"/>
      <w:r w:rsidRPr="00A4435D">
        <w:t>Grechka</w:t>
      </w:r>
      <w:proofErr w:type="spellEnd"/>
      <w:r w:rsidRPr="00A4435D">
        <w:t xml:space="preserve">, V. and M. </w:t>
      </w:r>
      <w:proofErr w:type="spellStart"/>
      <w:r w:rsidRPr="00A4435D">
        <w:t>Kachanov</w:t>
      </w:r>
      <w:proofErr w:type="spellEnd"/>
      <w:r w:rsidRPr="00A4435D">
        <w:t xml:space="preserve">, 2006, </w:t>
      </w:r>
      <w:r w:rsidRPr="006544E1">
        <w:t>Effective elasticity of rocks with closely spaced and inters</w:t>
      </w:r>
      <w:r w:rsidRPr="00A4435D">
        <w:t xml:space="preserve">ecting </w:t>
      </w:r>
      <w:r w:rsidRPr="006544E1">
        <w:t xml:space="preserve">cracks: Geophysics, </w:t>
      </w:r>
      <w:r w:rsidRPr="006544E1">
        <w:rPr>
          <w:b/>
          <w:bCs/>
        </w:rPr>
        <w:t>71</w:t>
      </w:r>
      <w:r w:rsidRPr="006544E1">
        <w:t xml:space="preserve">, no. 4, D85–D91 </w:t>
      </w:r>
    </w:p>
    <w:p w14:paraId="5C5E2F9D" w14:textId="77777777" w:rsidR="00813207" w:rsidRPr="00A4435D" w:rsidRDefault="00813207" w:rsidP="00813207">
      <w:pPr>
        <w:autoSpaceDE w:val="0"/>
        <w:autoSpaceDN w:val="0"/>
        <w:adjustRightInd w:val="0"/>
        <w:spacing w:before="120"/>
        <w:ind w:left="720" w:hanging="720"/>
        <w:jc w:val="both"/>
      </w:pPr>
      <w:r w:rsidRPr="00A4435D">
        <w:t xml:space="preserve">Hudson, J. A., 1980, Overall properties of a cracked solid: Math. Proc. </w:t>
      </w:r>
      <w:proofErr w:type="spellStart"/>
      <w:r w:rsidRPr="00A4435D">
        <w:t>Camb</w:t>
      </w:r>
      <w:proofErr w:type="spellEnd"/>
      <w:r w:rsidRPr="00A4435D">
        <w:t xml:space="preserve">. Phil. Soc., </w:t>
      </w:r>
      <w:r w:rsidRPr="00A4435D">
        <w:rPr>
          <w:b/>
          <w:bCs/>
        </w:rPr>
        <w:t>88</w:t>
      </w:r>
      <w:r w:rsidRPr="00A4435D">
        <w:t xml:space="preserve">, 371–384. </w:t>
      </w:r>
    </w:p>
    <w:p w14:paraId="245592D3" w14:textId="77777777" w:rsidR="00813207" w:rsidRPr="00A4435D" w:rsidRDefault="00813207" w:rsidP="00813207">
      <w:pPr>
        <w:autoSpaceDE w:val="0"/>
        <w:autoSpaceDN w:val="0"/>
        <w:adjustRightInd w:val="0"/>
        <w:spacing w:before="120"/>
        <w:ind w:left="720" w:hanging="720"/>
        <w:jc w:val="both"/>
      </w:pPr>
      <w:proofErr w:type="spellStart"/>
      <w:r w:rsidRPr="00A4435D">
        <w:t>Kostyukevych</w:t>
      </w:r>
      <w:proofErr w:type="spellEnd"/>
      <w:r w:rsidRPr="00A4435D">
        <w:t xml:space="preserve">, A., N. </w:t>
      </w:r>
      <w:proofErr w:type="spellStart"/>
      <w:r w:rsidRPr="00A4435D">
        <w:t>Marmalevskyi</w:t>
      </w:r>
      <w:proofErr w:type="spellEnd"/>
      <w:r w:rsidRPr="00A4435D">
        <w:t xml:space="preserve">, Y. </w:t>
      </w:r>
      <w:proofErr w:type="spellStart"/>
      <w:r w:rsidRPr="00A4435D">
        <w:t>Roganov</w:t>
      </w:r>
      <w:proofErr w:type="spellEnd"/>
      <w:r w:rsidRPr="00A4435D">
        <w:t xml:space="preserve">, and V. </w:t>
      </w:r>
      <w:proofErr w:type="spellStart"/>
      <w:r w:rsidRPr="00A4435D">
        <w:t>Tulchinsky</w:t>
      </w:r>
      <w:proofErr w:type="spellEnd"/>
      <w:r w:rsidRPr="00A4435D">
        <w:t>, 2008, Anisotrop</w:t>
      </w:r>
      <w:r>
        <w:t>ic 2.5D - 3C finite-difference m</w:t>
      </w:r>
      <w:r w:rsidRPr="00A4435D">
        <w:t>odeling: 70</w:t>
      </w:r>
      <w:r w:rsidRPr="006017C7">
        <w:rPr>
          <w:vertAlign w:val="superscript"/>
        </w:rPr>
        <w:t>th</w:t>
      </w:r>
      <w:r>
        <w:t xml:space="preserve"> Annual Conference and Exhibition, EAGE, Extended Abstract, P043</w:t>
      </w:r>
      <w:r w:rsidRPr="00A4435D">
        <w:t>.</w:t>
      </w:r>
    </w:p>
    <w:p w14:paraId="01EE6BA4" w14:textId="77777777" w:rsidR="00813207" w:rsidRPr="00A4435D" w:rsidRDefault="00813207" w:rsidP="00813207">
      <w:pPr>
        <w:autoSpaceDE w:val="0"/>
        <w:autoSpaceDN w:val="0"/>
        <w:adjustRightInd w:val="0"/>
        <w:spacing w:before="120"/>
        <w:ind w:left="720" w:hanging="720"/>
        <w:jc w:val="both"/>
      </w:pPr>
      <w:r w:rsidRPr="00A4435D">
        <w:t xml:space="preserve">Liu, E., M. Johns, G. </w:t>
      </w:r>
      <w:proofErr w:type="spellStart"/>
      <w:r w:rsidRPr="00A4435D">
        <w:t>Zelewski</w:t>
      </w:r>
      <w:proofErr w:type="spellEnd"/>
      <w:r w:rsidRPr="00A4435D">
        <w:t>, W. A. Burnett, X. Wu and J. Zhang, 2015, Fracture Characterization by integrating seismic-Derived attributes including anisotropy and diffraction imaging with borehole fracture data in an offshore carbonate field: Proceedings of the International Petroleum Technology Conference.</w:t>
      </w:r>
    </w:p>
    <w:p w14:paraId="32A434E4" w14:textId="77777777" w:rsidR="00813207" w:rsidRPr="00A4435D" w:rsidRDefault="00813207" w:rsidP="00813207">
      <w:pPr>
        <w:autoSpaceDE w:val="0"/>
        <w:autoSpaceDN w:val="0"/>
        <w:adjustRightInd w:val="0"/>
        <w:spacing w:before="120"/>
        <w:ind w:left="720" w:hanging="720"/>
        <w:jc w:val="both"/>
      </w:pPr>
      <w:r w:rsidRPr="00A4435D">
        <w:t xml:space="preserve">Liu, E., M. K. Johns, G. </w:t>
      </w:r>
      <w:proofErr w:type="spellStart"/>
      <w:r w:rsidRPr="00A4435D">
        <w:t>Zelewski</w:t>
      </w:r>
      <w:proofErr w:type="spellEnd"/>
      <w:r w:rsidRPr="00A4435D">
        <w:t xml:space="preserve">, W. A. Burnett, J. Zhang, X. Wu and G. L. </w:t>
      </w:r>
      <w:proofErr w:type="spellStart"/>
      <w:r w:rsidRPr="00A4435D">
        <w:t>Skeith</w:t>
      </w:r>
      <w:proofErr w:type="spellEnd"/>
      <w:r w:rsidRPr="00A4435D">
        <w:t>, 2016, Effects of overburden and thin layers on fracture-induced azimuthal AVO response: 86th Annual International Meeting, SEG, Expanded Abstracts, 347-351.</w:t>
      </w:r>
    </w:p>
    <w:p w14:paraId="608DDF27" w14:textId="77777777" w:rsidR="00813207" w:rsidRPr="00A4435D" w:rsidRDefault="00813207" w:rsidP="00813207">
      <w:pPr>
        <w:autoSpaceDE w:val="0"/>
        <w:autoSpaceDN w:val="0"/>
        <w:adjustRightInd w:val="0"/>
        <w:spacing w:before="120"/>
        <w:ind w:left="720" w:hanging="720"/>
        <w:jc w:val="both"/>
      </w:pPr>
      <w:r w:rsidRPr="00A4435D">
        <w:t>Liu, E., and A. Martinez, 2012, Seismic fracture characterization: Concepts and practical application: EAGE.</w:t>
      </w:r>
    </w:p>
    <w:p w14:paraId="3DB6C139" w14:textId="77777777" w:rsidR="00813207" w:rsidRPr="00A4435D" w:rsidRDefault="00813207" w:rsidP="00813207">
      <w:pPr>
        <w:autoSpaceDE w:val="0"/>
        <w:autoSpaceDN w:val="0"/>
        <w:adjustRightInd w:val="0"/>
        <w:spacing w:before="120"/>
        <w:ind w:left="720" w:hanging="720"/>
        <w:jc w:val="both"/>
      </w:pPr>
      <w:r w:rsidRPr="00A4435D">
        <w:t xml:space="preserve">Liu, E., G. </w:t>
      </w:r>
      <w:proofErr w:type="spellStart"/>
      <w:r w:rsidRPr="00A4435D">
        <w:t>Zelewski</w:t>
      </w:r>
      <w:proofErr w:type="spellEnd"/>
      <w:r w:rsidRPr="00A4435D">
        <w:t xml:space="preserve">, C. P. Lu, J. M. Reilly, and Z. J. </w:t>
      </w:r>
      <w:proofErr w:type="spellStart"/>
      <w:r w:rsidRPr="00A4435D">
        <w:t>Shevchek</w:t>
      </w:r>
      <w:proofErr w:type="spellEnd"/>
      <w:r w:rsidRPr="00A4435D">
        <w:t xml:space="preserve">, 2011, Mitigation of overburden effects in fracture prediction using azimuthal AVO analysis: An example from a Middle East carbonate field: The Leading Edge, </w:t>
      </w:r>
      <w:r w:rsidRPr="00A4435D">
        <w:rPr>
          <w:b/>
          <w:bCs/>
        </w:rPr>
        <w:t>30</w:t>
      </w:r>
      <w:r w:rsidRPr="00A4435D">
        <w:t>, 750-756.</w:t>
      </w:r>
    </w:p>
    <w:p w14:paraId="271F6A52" w14:textId="28CAA27F" w:rsidR="00813207" w:rsidRDefault="00813207" w:rsidP="00813207">
      <w:pPr>
        <w:autoSpaceDE w:val="0"/>
        <w:autoSpaceDN w:val="0"/>
        <w:adjustRightInd w:val="0"/>
        <w:spacing w:before="120"/>
        <w:ind w:left="720" w:hanging="720"/>
        <w:jc w:val="both"/>
      </w:pPr>
      <w:r w:rsidRPr="00A4435D">
        <w:lastRenderedPageBreak/>
        <w:t xml:space="preserve">Liu, Y., N. Dong, M. </w:t>
      </w:r>
      <w:proofErr w:type="spellStart"/>
      <w:r w:rsidRPr="00A4435D">
        <w:t>Fehler</w:t>
      </w:r>
      <w:proofErr w:type="spellEnd"/>
      <w:r w:rsidRPr="00A4435D">
        <w:t xml:space="preserve">, X. Fang, and X. Liu, 2015, Estimating the fracture density of small-scale vertical fractures when large-scale vertical fractures are present: Journal of Geophysics and Engineering, </w:t>
      </w:r>
      <w:r w:rsidRPr="002060A3">
        <w:t>12</w:t>
      </w:r>
      <w:r w:rsidRPr="00A4435D">
        <w:t>, 311-320.</w:t>
      </w:r>
    </w:p>
    <w:p w14:paraId="00C8BCBB" w14:textId="17A02366" w:rsidR="002060A3" w:rsidRDefault="002060A3" w:rsidP="002060A3">
      <w:pPr>
        <w:autoSpaceDE w:val="0"/>
        <w:autoSpaceDN w:val="0"/>
        <w:adjustRightInd w:val="0"/>
        <w:spacing w:before="120"/>
        <w:ind w:left="720" w:hanging="720"/>
        <w:jc w:val="both"/>
      </w:pPr>
      <w:r w:rsidRPr="002060A3">
        <w:t xml:space="preserve">Lynn, H. B., Bates, C. R., Simon, K. M., and van </w:t>
      </w:r>
      <w:proofErr w:type="spellStart"/>
      <w:r w:rsidRPr="002060A3">
        <w:t>Dok</w:t>
      </w:r>
      <w:proofErr w:type="spellEnd"/>
      <w:r w:rsidRPr="002060A3">
        <w:t>, R., 1995, The</w:t>
      </w:r>
      <w:r>
        <w:t xml:space="preserve"> </w:t>
      </w:r>
      <w:r w:rsidRPr="002060A3">
        <w:t xml:space="preserve">effects of azimuthal anisotropy in P-wave 3-D seismic: </w:t>
      </w:r>
      <w:r>
        <w:t xml:space="preserve">65th </w:t>
      </w:r>
      <w:r w:rsidRPr="00A4435D">
        <w:t>Annual International Meeting, SEG, Expanded Abstracts</w:t>
      </w:r>
      <w:r w:rsidRPr="002060A3">
        <w:t>, 723-730.</w:t>
      </w:r>
    </w:p>
    <w:p w14:paraId="47F507B0" w14:textId="2B8A3097" w:rsidR="007C7D79" w:rsidRDefault="007C7D79" w:rsidP="007C7D79">
      <w:pPr>
        <w:autoSpaceDE w:val="0"/>
        <w:autoSpaceDN w:val="0"/>
        <w:adjustRightInd w:val="0"/>
        <w:spacing w:before="120"/>
        <w:ind w:left="720" w:hanging="720"/>
        <w:jc w:val="both"/>
      </w:pPr>
      <w:r w:rsidRPr="007C7D79">
        <w:t xml:space="preserve">Milad, B., and R. </w:t>
      </w:r>
      <w:proofErr w:type="spellStart"/>
      <w:r w:rsidRPr="007C7D79">
        <w:t>Slatt</w:t>
      </w:r>
      <w:proofErr w:type="spellEnd"/>
      <w:r w:rsidRPr="007C7D79">
        <w:t xml:space="preserve">, 2018, Impact of </w:t>
      </w:r>
      <w:proofErr w:type="spellStart"/>
      <w:r w:rsidRPr="007C7D79">
        <w:t>Lithofacies</w:t>
      </w:r>
      <w:proofErr w:type="spellEnd"/>
      <w:r w:rsidRPr="007C7D79">
        <w:t xml:space="preserve"> Variations and Structural Changes on Natural Fracture Distributions: Interpretation, </w:t>
      </w:r>
      <w:r w:rsidRPr="007C7D79">
        <w:rPr>
          <w:b/>
          <w:bCs/>
        </w:rPr>
        <w:t>6</w:t>
      </w:r>
      <w:r w:rsidRPr="007C7D79">
        <w:t>, no. 4, 1-15</w:t>
      </w:r>
    </w:p>
    <w:p w14:paraId="6F76D6FC" w14:textId="19E949A6" w:rsidR="007C7D79" w:rsidRDefault="007C7D79" w:rsidP="007C7D79">
      <w:pPr>
        <w:autoSpaceDE w:val="0"/>
        <w:autoSpaceDN w:val="0"/>
        <w:adjustRightInd w:val="0"/>
        <w:spacing w:before="120"/>
        <w:ind w:left="720" w:hanging="720"/>
        <w:jc w:val="both"/>
        <w:rPr>
          <w:rFonts w:ascii="Times New Roman" w:hAnsi="Times New Roman"/>
        </w:rPr>
      </w:pPr>
      <w:r w:rsidRPr="00B82CD9">
        <w:rPr>
          <w:rFonts w:ascii="Times New Roman" w:hAnsi="Times New Roman"/>
        </w:rPr>
        <w:t xml:space="preserve">Milad, B., S. Ghosh, and R. M. </w:t>
      </w:r>
      <w:proofErr w:type="spellStart"/>
      <w:r w:rsidRPr="00B82CD9">
        <w:rPr>
          <w:rFonts w:ascii="Times New Roman" w:hAnsi="Times New Roman"/>
        </w:rPr>
        <w:t>Slatt</w:t>
      </w:r>
      <w:proofErr w:type="spellEnd"/>
      <w:r w:rsidRPr="00B82CD9">
        <w:rPr>
          <w:rFonts w:ascii="Times New Roman" w:hAnsi="Times New Roman"/>
        </w:rPr>
        <w:t xml:space="preserve">. 2018, Comparison of rock and natural fracture attributes in </w:t>
      </w:r>
      <w:proofErr w:type="spellStart"/>
      <w:r w:rsidRPr="00B82CD9">
        <w:rPr>
          <w:rFonts w:ascii="Times New Roman" w:hAnsi="Times New Roman"/>
        </w:rPr>
        <w:t>karsted</w:t>
      </w:r>
      <w:proofErr w:type="spellEnd"/>
      <w:r w:rsidRPr="00B82CD9">
        <w:rPr>
          <w:rFonts w:ascii="Times New Roman" w:hAnsi="Times New Roman"/>
        </w:rPr>
        <w:t xml:space="preserve"> and non-</w:t>
      </w:r>
      <w:proofErr w:type="spellStart"/>
      <w:r w:rsidRPr="00B82CD9">
        <w:rPr>
          <w:rFonts w:ascii="Times New Roman" w:hAnsi="Times New Roman"/>
        </w:rPr>
        <w:t>karsted</w:t>
      </w:r>
      <w:proofErr w:type="spellEnd"/>
      <w:r w:rsidRPr="00B82CD9">
        <w:rPr>
          <w:rFonts w:ascii="Times New Roman" w:hAnsi="Times New Roman"/>
        </w:rPr>
        <w:t xml:space="preserve"> </w:t>
      </w:r>
      <w:proofErr w:type="spellStart"/>
      <w:r w:rsidRPr="00B82CD9">
        <w:rPr>
          <w:rFonts w:ascii="Times New Roman" w:hAnsi="Times New Roman"/>
        </w:rPr>
        <w:t>Hunton</w:t>
      </w:r>
      <w:proofErr w:type="spellEnd"/>
      <w:r w:rsidRPr="00B82CD9">
        <w:rPr>
          <w:rFonts w:ascii="Times New Roman" w:hAnsi="Times New Roman"/>
        </w:rPr>
        <w:t xml:space="preserve"> Group Limestone: Ad</w:t>
      </w:r>
      <w:r>
        <w:rPr>
          <w:rFonts w:ascii="Times New Roman" w:hAnsi="Times New Roman"/>
        </w:rPr>
        <w:t xml:space="preserve">a and </w:t>
      </w:r>
      <w:proofErr w:type="spellStart"/>
      <w:r>
        <w:rPr>
          <w:rFonts w:ascii="Times New Roman" w:hAnsi="Times New Roman"/>
        </w:rPr>
        <w:t>Fittstown</w:t>
      </w:r>
      <w:proofErr w:type="spellEnd"/>
      <w:r>
        <w:rPr>
          <w:rFonts w:ascii="Times New Roman" w:hAnsi="Times New Roman"/>
        </w:rPr>
        <w:t xml:space="preserve"> area, Oklahoma: </w:t>
      </w:r>
      <w:r w:rsidRPr="00B82CD9">
        <w:rPr>
          <w:rFonts w:ascii="Times New Roman" w:hAnsi="Times New Roman"/>
        </w:rPr>
        <w:t xml:space="preserve">Shale Shaker, </w:t>
      </w:r>
      <w:r w:rsidRPr="00B82CD9">
        <w:rPr>
          <w:rFonts w:ascii="Times New Roman" w:hAnsi="Times New Roman"/>
          <w:b/>
          <w:bCs/>
        </w:rPr>
        <w:t>69</w:t>
      </w:r>
      <w:r w:rsidRPr="00B82CD9">
        <w:rPr>
          <w:rFonts w:ascii="Times New Roman" w:hAnsi="Times New Roman"/>
        </w:rPr>
        <w:t xml:space="preserve">, no. 2, 70-86. </w:t>
      </w:r>
    </w:p>
    <w:p w14:paraId="12C41FCD" w14:textId="77777777" w:rsidR="00407C01" w:rsidRPr="00407C01" w:rsidRDefault="00407C01" w:rsidP="00407C01">
      <w:pPr>
        <w:spacing w:line="0" w:lineRule="auto"/>
        <w:rPr>
          <w:rFonts w:ascii="ff4" w:hAnsi="ff4"/>
          <w:color w:val="000000"/>
          <w:sz w:val="96"/>
          <w:szCs w:val="96"/>
          <w:lang w:bidi="ar-SA"/>
        </w:rPr>
      </w:pPr>
      <w:r w:rsidRPr="00407C01">
        <w:rPr>
          <w:rFonts w:ascii="ff4" w:hAnsi="ff4"/>
          <w:color w:val="000000"/>
          <w:sz w:val="96"/>
          <w:szCs w:val="96"/>
          <w:lang w:bidi="ar-SA"/>
        </w:rPr>
        <w:t>Mueller, M. [1991] Prediction of lateral variability in fracture intensity</w:t>
      </w:r>
    </w:p>
    <w:p w14:paraId="0904AC68" w14:textId="77777777" w:rsidR="00407C01" w:rsidRPr="00407C01" w:rsidRDefault="00407C01" w:rsidP="00407C01">
      <w:pPr>
        <w:spacing w:line="0" w:lineRule="auto"/>
        <w:rPr>
          <w:rFonts w:ascii="ff4" w:hAnsi="ff4"/>
          <w:color w:val="000000"/>
          <w:sz w:val="96"/>
          <w:szCs w:val="96"/>
          <w:lang w:bidi="ar-SA"/>
        </w:rPr>
      </w:pPr>
      <w:r w:rsidRPr="00407C01">
        <w:rPr>
          <w:rFonts w:ascii="ff4" w:hAnsi="ff4"/>
          <w:color w:val="000000"/>
          <w:sz w:val="96"/>
          <w:szCs w:val="96"/>
          <w:lang w:bidi="ar-SA"/>
        </w:rPr>
        <w:t>using multi-component shear-wave surface seismic as a precursor to</w:t>
      </w:r>
    </w:p>
    <w:p w14:paraId="1356CD5A" w14:textId="77777777" w:rsidR="00407C01" w:rsidRPr="00407C01" w:rsidRDefault="00407C01" w:rsidP="00407C01">
      <w:pPr>
        <w:spacing w:line="0" w:lineRule="auto"/>
        <w:rPr>
          <w:rFonts w:ascii="ff4" w:hAnsi="ff4"/>
          <w:color w:val="000000"/>
          <w:sz w:val="96"/>
          <w:szCs w:val="96"/>
          <w:lang w:bidi="ar-SA"/>
        </w:rPr>
      </w:pPr>
      <w:r w:rsidRPr="00407C01">
        <w:rPr>
          <w:rFonts w:ascii="ff4" w:hAnsi="ff4"/>
          <w:color w:val="000000"/>
          <w:sz w:val="96"/>
          <w:szCs w:val="96"/>
          <w:lang w:bidi="ar-SA"/>
        </w:rPr>
        <w:t xml:space="preserve">horizontal drilling in the Austin Chalk. </w:t>
      </w:r>
      <w:r w:rsidRPr="00407C01">
        <w:rPr>
          <w:rFonts w:ascii="ff5" w:hAnsi="ff5"/>
          <w:color w:val="000000"/>
          <w:sz w:val="96"/>
          <w:szCs w:val="96"/>
          <w:lang w:bidi="ar-SA"/>
        </w:rPr>
        <w:t>Geophysical Journal</w:t>
      </w:r>
    </w:p>
    <w:p w14:paraId="0410B8AF" w14:textId="77777777" w:rsidR="00407C01" w:rsidRPr="00407C01" w:rsidRDefault="00407C01" w:rsidP="00407C01">
      <w:pPr>
        <w:spacing w:line="0" w:lineRule="auto"/>
        <w:rPr>
          <w:rFonts w:ascii="ff5" w:hAnsi="ff5"/>
          <w:color w:val="000000"/>
          <w:sz w:val="96"/>
          <w:szCs w:val="96"/>
          <w:lang w:bidi="ar-SA"/>
        </w:rPr>
      </w:pPr>
      <w:r w:rsidRPr="00407C01">
        <w:rPr>
          <w:rFonts w:ascii="ff5" w:hAnsi="ff5"/>
          <w:color w:val="000000"/>
          <w:sz w:val="96"/>
          <w:szCs w:val="96"/>
          <w:lang w:bidi="ar-SA"/>
        </w:rPr>
        <w:t xml:space="preserve">International </w:t>
      </w:r>
      <w:r w:rsidRPr="00407C01">
        <w:rPr>
          <w:rFonts w:ascii="ffa" w:hAnsi="ffa"/>
          <w:color w:val="000000"/>
          <w:sz w:val="96"/>
          <w:szCs w:val="96"/>
          <w:lang w:bidi="ar-SA"/>
        </w:rPr>
        <w:t xml:space="preserve">107, </w:t>
      </w:r>
      <w:r w:rsidRPr="00407C01">
        <w:rPr>
          <w:rFonts w:ascii="ff4" w:hAnsi="ff4"/>
          <w:color w:val="000000"/>
          <w:sz w:val="96"/>
          <w:szCs w:val="96"/>
          <w:lang w:bidi="ar-SA"/>
        </w:rPr>
        <w:t>409±415.</w:t>
      </w:r>
    </w:p>
    <w:p w14:paraId="25BB19AE" w14:textId="5A66E96B" w:rsidR="00407C01" w:rsidRPr="00407C01" w:rsidRDefault="00407C01" w:rsidP="007C7D79">
      <w:pPr>
        <w:autoSpaceDE w:val="0"/>
        <w:autoSpaceDN w:val="0"/>
        <w:adjustRightInd w:val="0"/>
        <w:spacing w:before="120"/>
        <w:ind w:left="720" w:hanging="720"/>
        <w:jc w:val="both"/>
        <w:rPr>
          <w:rFonts w:ascii="Times New Roman" w:hAnsi="Times New Roman"/>
        </w:rPr>
      </w:pPr>
      <w:r>
        <w:rPr>
          <w:rFonts w:ascii="Times New Roman" w:hAnsi="Times New Roman"/>
        </w:rPr>
        <w:t xml:space="preserve">Mueller, M., 1991, Prediction of lateral variability in fracture intensity using multi-component shear-wave surface seismic as a precursor to horizontal drilling in the Austin Chalk: Geophysical Journal International, </w:t>
      </w:r>
      <w:r>
        <w:rPr>
          <w:rFonts w:ascii="Times New Roman" w:hAnsi="Times New Roman"/>
          <w:b/>
          <w:bCs/>
        </w:rPr>
        <w:t>107</w:t>
      </w:r>
      <w:r>
        <w:rPr>
          <w:rFonts w:ascii="Times New Roman" w:hAnsi="Times New Roman"/>
        </w:rPr>
        <w:t>, 409-415.</w:t>
      </w:r>
    </w:p>
    <w:p w14:paraId="7B3E919E" w14:textId="77777777" w:rsidR="00813207" w:rsidRPr="00A4435D" w:rsidRDefault="00813207" w:rsidP="00813207">
      <w:pPr>
        <w:autoSpaceDE w:val="0"/>
        <w:autoSpaceDN w:val="0"/>
        <w:adjustRightInd w:val="0"/>
        <w:spacing w:before="120"/>
        <w:ind w:left="720" w:hanging="720"/>
        <w:jc w:val="both"/>
      </w:pPr>
      <w:proofErr w:type="spellStart"/>
      <w:r w:rsidRPr="00A4435D">
        <w:t>Ogiesoba</w:t>
      </w:r>
      <w:proofErr w:type="spellEnd"/>
      <w:r w:rsidRPr="00A4435D">
        <w:t xml:space="preserve">, O. C., and A. </w:t>
      </w:r>
      <w:proofErr w:type="spellStart"/>
      <w:r w:rsidRPr="00A4435D">
        <w:t>Klokov</w:t>
      </w:r>
      <w:proofErr w:type="spellEnd"/>
      <w:r w:rsidRPr="00A4435D">
        <w:t xml:space="preserve">, 2017, Examples of seismic diffraction imaging from the Austin Chalk and Eagle Ford Shale, Maverick Basin, South Texas: Journal of Petroleum Science and Engineering, </w:t>
      </w:r>
      <w:r w:rsidRPr="00A4435D">
        <w:rPr>
          <w:b/>
          <w:bCs/>
        </w:rPr>
        <w:t>157</w:t>
      </w:r>
      <w:r w:rsidRPr="00A4435D">
        <w:t>, 248-263.</w:t>
      </w:r>
    </w:p>
    <w:p w14:paraId="2A6565B1" w14:textId="77777777" w:rsidR="00813207" w:rsidRPr="00A4435D" w:rsidRDefault="00813207" w:rsidP="00813207">
      <w:pPr>
        <w:autoSpaceDE w:val="0"/>
        <w:autoSpaceDN w:val="0"/>
        <w:adjustRightInd w:val="0"/>
        <w:spacing w:before="120"/>
        <w:ind w:left="720" w:hanging="720"/>
        <w:jc w:val="both"/>
      </w:pPr>
      <w:r w:rsidRPr="00A4435D">
        <w:t xml:space="preserve">Rauch-Davies, M., </w:t>
      </w:r>
      <w:proofErr w:type="spellStart"/>
      <w:r w:rsidRPr="00A4435D">
        <w:t>Deev</w:t>
      </w:r>
      <w:proofErr w:type="spellEnd"/>
      <w:r w:rsidRPr="00A4435D">
        <w:t xml:space="preserve">, K., </w:t>
      </w:r>
      <w:proofErr w:type="spellStart"/>
      <w:r w:rsidRPr="00A4435D">
        <w:t>Pelman</w:t>
      </w:r>
      <w:proofErr w:type="spellEnd"/>
      <w:r w:rsidRPr="00A4435D">
        <w:t xml:space="preserve">, D., and </w:t>
      </w:r>
      <w:proofErr w:type="spellStart"/>
      <w:r w:rsidRPr="00A4435D">
        <w:t>Kachkachev-Shuifer</w:t>
      </w:r>
      <w:proofErr w:type="spellEnd"/>
      <w:r w:rsidRPr="00A4435D">
        <w:t xml:space="preserve">, M., 2014, Diffraction imaging applied to pre-existing 3D seismic data to map fracture corridors in an unconventional play: First break, </w:t>
      </w:r>
      <w:r w:rsidRPr="00A4435D">
        <w:rPr>
          <w:b/>
          <w:bCs/>
        </w:rPr>
        <w:t>32</w:t>
      </w:r>
      <w:r w:rsidRPr="00A4435D">
        <w:t>, 87-90</w:t>
      </w:r>
    </w:p>
    <w:p w14:paraId="0EFB048E" w14:textId="77777777" w:rsidR="00813207" w:rsidRPr="00A4435D" w:rsidRDefault="00813207" w:rsidP="00813207">
      <w:pPr>
        <w:autoSpaceDE w:val="0"/>
        <w:autoSpaceDN w:val="0"/>
        <w:adjustRightInd w:val="0"/>
        <w:spacing w:before="120"/>
        <w:ind w:left="720" w:hanging="720"/>
        <w:jc w:val="both"/>
      </w:pPr>
      <w:proofErr w:type="spellStart"/>
      <w:r w:rsidRPr="00A4435D">
        <w:t>R</w:t>
      </w:r>
      <w:r>
        <w:t>ü</w:t>
      </w:r>
      <w:r w:rsidRPr="00A4435D">
        <w:t>ger</w:t>
      </w:r>
      <w:proofErr w:type="spellEnd"/>
      <w:r w:rsidRPr="00A4435D">
        <w:t xml:space="preserve">, A., and I. </w:t>
      </w:r>
      <w:proofErr w:type="spellStart"/>
      <w:r w:rsidRPr="00A4435D">
        <w:t>Tsvankin</w:t>
      </w:r>
      <w:proofErr w:type="spellEnd"/>
      <w:r w:rsidRPr="00A4435D">
        <w:t xml:space="preserve">, 1997, Using AVO for fracture detection: Analytic basis and practical solutions: The Leading Edge, </w:t>
      </w:r>
      <w:r w:rsidRPr="00A4435D">
        <w:rPr>
          <w:b/>
          <w:bCs/>
        </w:rPr>
        <w:t>16</w:t>
      </w:r>
      <w:r w:rsidRPr="00A4435D">
        <w:t>, 1429-1434.</w:t>
      </w:r>
    </w:p>
    <w:p w14:paraId="4EEA797A" w14:textId="77777777" w:rsidR="00813207" w:rsidRPr="00A4435D" w:rsidRDefault="00813207" w:rsidP="00813207">
      <w:pPr>
        <w:autoSpaceDE w:val="0"/>
        <w:autoSpaceDN w:val="0"/>
        <w:adjustRightInd w:val="0"/>
        <w:spacing w:before="120"/>
        <w:ind w:left="720" w:hanging="720"/>
        <w:jc w:val="both"/>
      </w:pPr>
      <w:r w:rsidRPr="00A4435D">
        <w:lastRenderedPageBreak/>
        <w:t xml:space="preserve">Schoenberg M. A., 1980, Elastic wave behavior across linear slip interfaces: The Journal of the Acoustical Society of America, </w:t>
      </w:r>
      <w:r w:rsidRPr="00A4435D">
        <w:rPr>
          <w:b/>
          <w:bCs/>
        </w:rPr>
        <w:t>68,</w:t>
      </w:r>
      <w:r w:rsidRPr="00A4435D">
        <w:t xml:space="preserve"> 1516–21</w:t>
      </w:r>
    </w:p>
    <w:p w14:paraId="14431883" w14:textId="77777777" w:rsidR="00813207" w:rsidRPr="00A4435D" w:rsidRDefault="00813207" w:rsidP="00813207">
      <w:pPr>
        <w:autoSpaceDE w:val="0"/>
        <w:autoSpaceDN w:val="0"/>
        <w:adjustRightInd w:val="0"/>
        <w:spacing w:before="120"/>
        <w:ind w:left="720" w:hanging="720"/>
        <w:jc w:val="both"/>
      </w:pPr>
      <w:r w:rsidRPr="00A4435D">
        <w:t xml:space="preserve">Schoenberg, M. A., and C. M. Sayers, 1995, Seismic anisotropy of fractured rock: Geophysics, </w:t>
      </w:r>
      <w:r w:rsidRPr="00A4435D">
        <w:rPr>
          <w:b/>
          <w:bCs/>
        </w:rPr>
        <w:t>60</w:t>
      </w:r>
      <w:r w:rsidRPr="00A4435D">
        <w:t>, 204-211.</w:t>
      </w:r>
    </w:p>
    <w:p w14:paraId="6D100F3C" w14:textId="77777777" w:rsidR="00813207" w:rsidRPr="00A4435D" w:rsidRDefault="00813207" w:rsidP="00813207">
      <w:pPr>
        <w:autoSpaceDE w:val="0"/>
        <w:autoSpaceDN w:val="0"/>
        <w:adjustRightInd w:val="0"/>
        <w:spacing w:before="120"/>
        <w:ind w:left="720" w:hanging="720"/>
        <w:jc w:val="both"/>
      </w:pPr>
      <w:r w:rsidRPr="00A4435D">
        <w:t xml:space="preserve">Schuster, G. T., G. Dutta, and J. Li, 2017, Resolution limits of migration and linearized waveform inversion images in a lossy medium: Geophysical Journal International, </w:t>
      </w:r>
      <w:r w:rsidRPr="00A4435D">
        <w:rPr>
          <w:b/>
          <w:bCs/>
        </w:rPr>
        <w:t>209</w:t>
      </w:r>
      <w:r w:rsidRPr="00A4435D">
        <w:t>,1612-1621.</w:t>
      </w:r>
    </w:p>
    <w:p w14:paraId="1C25731A" w14:textId="77777777" w:rsidR="00813207" w:rsidRPr="00A4435D" w:rsidRDefault="00813207" w:rsidP="00813207">
      <w:pPr>
        <w:autoSpaceDE w:val="0"/>
        <w:autoSpaceDN w:val="0"/>
        <w:adjustRightInd w:val="0"/>
        <w:spacing w:before="120"/>
        <w:ind w:left="720" w:hanging="720"/>
        <w:jc w:val="both"/>
      </w:pPr>
      <w:proofErr w:type="spellStart"/>
      <w:r w:rsidRPr="00A4435D">
        <w:t>Sturzu</w:t>
      </w:r>
      <w:proofErr w:type="spellEnd"/>
      <w:r w:rsidRPr="00A4435D">
        <w:t xml:space="preserve">, I., A. M. </w:t>
      </w:r>
      <w:proofErr w:type="spellStart"/>
      <w:r w:rsidRPr="00A4435D">
        <w:t>Popovici</w:t>
      </w:r>
      <w:proofErr w:type="spellEnd"/>
      <w:r w:rsidRPr="00A4435D">
        <w:t xml:space="preserve">, T. J. Moser, and S. Sudhakar, 2015, Diffraction imaging in fractured carbonates and unconventional shales: Interpretation, </w:t>
      </w:r>
      <w:r w:rsidRPr="00A4435D">
        <w:rPr>
          <w:b/>
          <w:bCs/>
        </w:rPr>
        <w:t>3</w:t>
      </w:r>
      <w:r w:rsidRPr="00A4435D">
        <w:t>, SF69-SF79.</w:t>
      </w:r>
    </w:p>
    <w:p w14:paraId="63BD5B20" w14:textId="77777777" w:rsidR="00813207" w:rsidRPr="00A4435D" w:rsidRDefault="00813207" w:rsidP="00813207">
      <w:pPr>
        <w:autoSpaceDE w:val="0"/>
        <w:autoSpaceDN w:val="0"/>
        <w:adjustRightInd w:val="0"/>
        <w:spacing w:before="120"/>
        <w:ind w:left="720" w:hanging="720"/>
        <w:jc w:val="both"/>
      </w:pPr>
      <w:proofErr w:type="spellStart"/>
      <w:r w:rsidRPr="00A4435D">
        <w:t>Sturzu</w:t>
      </w:r>
      <w:proofErr w:type="spellEnd"/>
      <w:r w:rsidRPr="00A4435D">
        <w:t xml:space="preserve">, I., A. M. </w:t>
      </w:r>
      <w:proofErr w:type="spellStart"/>
      <w:r w:rsidRPr="00A4435D">
        <w:t>Popovici</w:t>
      </w:r>
      <w:proofErr w:type="spellEnd"/>
      <w:r w:rsidRPr="00A4435D">
        <w:t xml:space="preserve">, M. A. </w:t>
      </w:r>
      <w:proofErr w:type="spellStart"/>
      <w:r w:rsidRPr="00A4435D">
        <w:t>Pelissier</w:t>
      </w:r>
      <w:proofErr w:type="spellEnd"/>
      <w:r w:rsidRPr="00A4435D">
        <w:t xml:space="preserve">, J. M. Wolak, and T. J. Moser, 2014, Diffraction imaging of the Eagle Ford shale: First Break, </w:t>
      </w:r>
      <w:r w:rsidRPr="00A4435D">
        <w:rPr>
          <w:b/>
          <w:bCs/>
        </w:rPr>
        <w:t>32</w:t>
      </w:r>
      <w:r w:rsidRPr="00A4435D">
        <w:t>, 49-59.</w:t>
      </w:r>
    </w:p>
    <w:p w14:paraId="725DBAAE" w14:textId="77777777" w:rsidR="00813207" w:rsidRPr="000E34F4" w:rsidRDefault="00813207" w:rsidP="00813207">
      <w:pPr>
        <w:autoSpaceDE w:val="0"/>
        <w:autoSpaceDN w:val="0"/>
        <w:adjustRightInd w:val="0"/>
        <w:spacing w:before="120"/>
        <w:ind w:left="720" w:hanging="720"/>
        <w:jc w:val="both"/>
      </w:pPr>
      <w:r w:rsidRPr="00A4435D">
        <w:t xml:space="preserve">Thomsen, L., 1986, Weak elastic anisotropy: Geophysics, </w:t>
      </w:r>
      <w:r w:rsidRPr="00A4435D">
        <w:rPr>
          <w:b/>
          <w:bCs/>
        </w:rPr>
        <w:t>51</w:t>
      </w:r>
      <w:r w:rsidRPr="00A4435D">
        <w:t>, 1954-1966.</w:t>
      </w:r>
    </w:p>
    <w:p w14:paraId="10CFA02C" w14:textId="77777777" w:rsidR="00813207" w:rsidRDefault="00813207" w:rsidP="00813207">
      <w:pPr>
        <w:spacing w:before="100" w:beforeAutospacing="1" w:after="100" w:afterAutospacing="1"/>
        <w:ind w:firstLine="720"/>
        <w:jc w:val="center"/>
        <w:outlineLvl w:val="0"/>
        <w:rPr>
          <w:rFonts w:ascii="Times" w:hAnsi="Times" w:cstheme="majorBidi"/>
          <w:b/>
          <w:bCs/>
        </w:rPr>
      </w:pPr>
    </w:p>
    <w:p w14:paraId="08406E50" w14:textId="77777777" w:rsidR="00813207" w:rsidRDefault="00813207" w:rsidP="00813207">
      <w:pPr>
        <w:spacing w:before="100" w:beforeAutospacing="1" w:after="100" w:afterAutospacing="1"/>
        <w:ind w:firstLine="720"/>
        <w:jc w:val="center"/>
        <w:outlineLvl w:val="0"/>
        <w:rPr>
          <w:rFonts w:ascii="Times" w:hAnsi="Times" w:cstheme="majorBidi"/>
          <w:b/>
          <w:bCs/>
        </w:rPr>
      </w:pPr>
    </w:p>
    <w:p w14:paraId="2AD49AA0" w14:textId="4AF99C0C" w:rsidR="00813207" w:rsidRDefault="00813207" w:rsidP="00813207">
      <w:pPr>
        <w:spacing w:before="100" w:beforeAutospacing="1" w:after="100" w:afterAutospacing="1"/>
        <w:ind w:firstLine="720"/>
        <w:jc w:val="center"/>
        <w:outlineLvl w:val="0"/>
        <w:rPr>
          <w:rFonts w:ascii="Times" w:hAnsi="Times" w:cstheme="majorBidi"/>
          <w:b/>
          <w:bCs/>
        </w:rPr>
      </w:pPr>
    </w:p>
    <w:p w14:paraId="64E45BCA" w14:textId="27A22FA6" w:rsidR="00623D05" w:rsidRDefault="00623D05" w:rsidP="00813207">
      <w:pPr>
        <w:spacing w:before="100" w:beforeAutospacing="1" w:after="100" w:afterAutospacing="1"/>
        <w:ind w:firstLine="720"/>
        <w:jc w:val="center"/>
        <w:outlineLvl w:val="0"/>
        <w:rPr>
          <w:rFonts w:ascii="Times" w:hAnsi="Times" w:cstheme="majorBidi"/>
          <w:b/>
          <w:bCs/>
        </w:rPr>
      </w:pPr>
    </w:p>
    <w:p w14:paraId="140AAFED" w14:textId="6BCA72DD" w:rsidR="00623D05" w:rsidRDefault="00623D05" w:rsidP="00813207">
      <w:pPr>
        <w:spacing w:before="100" w:beforeAutospacing="1" w:after="100" w:afterAutospacing="1"/>
        <w:ind w:firstLine="720"/>
        <w:jc w:val="center"/>
        <w:outlineLvl w:val="0"/>
        <w:rPr>
          <w:rFonts w:ascii="Times" w:hAnsi="Times" w:cstheme="majorBidi"/>
          <w:b/>
          <w:bCs/>
        </w:rPr>
      </w:pPr>
    </w:p>
    <w:p w14:paraId="50A588C9" w14:textId="77777777" w:rsidR="00623D05" w:rsidRDefault="00623D05" w:rsidP="00813207">
      <w:pPr>
        <w:spacing w:before="100" w:beforeAutospacing="1" w:after="100" w:afterAutospacing="1"/>
        <w:ind w:firstLine="720"/>
        <w:jc w:val="center"/>
        <w:outlineLvl w:val="0"/>
        <w:rPr>
          <w:rFonts w:ascii="Times" w:hAnsi="Times" w:cstheme="majorBidi"/>
          <w:b/>
          <w:bCs/>
        </w:rPr>
      </w:pPr>
    </w:p>
    <w:p w14:paraId="3A775286" w14:textId="77777777" w:rsidR="00813207" w:rsidRDefault="00813207" w:rsidP="00813207">
      <w:pPr>
        <w:pStyle w:val="Heading2"/>
      </w:pPr>
      <w:bookmarkStart w:id="92" w:name="_Toc523296594"/>
      <w:bookmarkStart w:id="93" w:name="_Toc522159541"/>
      <w:r>
        <w:lastRenderedPageBreak/>
        <w:t>Appendix A</w:t>
      </w:r>
      <w:bookmarkEnd w:id="92"/>
    </w:p>
    <w:p w14:paraId="136FE340" w14:textId="6C71006A" w:rsidR="00603F49" w:rsidRDefault="00603F49" w:rsidP="00603F49">
      <w:pPr>
        <w:spacing w:before="100" w:beforeAutospacing="1" w:after="100" w:afterAutospacing="1"/>
        <w:ind w:firstLine="720"/>
        <w:jc w:val="both"/>
        <w:outlineLvl w:val="0"/>
        <w:rPr>
          <w:rFonts w:ascii="Times" w:hAnsi="Times" w:cstheme="majorBidi"/>
        </w:rPr>
      </w:pPr>
      <w:r>
        <w:rPr>
          <w:rFonts w:ascii="Times" w:hAnsi="Times" w:cstheme="majorBidi"/>
        </w:rPr>
        <w:t xml:space="preserve">In this appendix, we give a brief background </w:t>
      </w:r>
      <w:r>
        <w:rPr>
          <w:rFonts w:ascii="Times New Roman" w:hAnsi="Times New Roman"/>
          <w:lang w:bidi="ar-SA"/>
        </w:rPr>
        <w:t xml:space="preserve">on </w:t>
      </w:r>
      <w:r>
        <w:rPr>
          <w:rFonts w:ascii="Times" w:hAnsi="Times" w:cstheme="majorBidi"/>
        </w:rPr>
        <w:t xml:space="preserve">the motivations behind this </w:t>
      </w:r>
      <w:r>
        <w:rPr>
          <w:rFonts w:ascii="Times New Roman" w:hAnsi="Times New Roman"/>
          <w:lang w:bidi="ar-SA"/>
        </w:rPr>
        <w:t xml:space="preserve">work and provide additional model results to support our analysis. </w:t>
      </w:r>
      <w:r>
        <w:rPr>
          <w:rFonts w:ascii="Times" w:hAnsi="Times" w:cstheme="majorBidi"/>
        </w:rPr>
        <w:t xml:space="preserve">This effort started as a collaboration with Marathon oil company to understand the effectiveness of </w:t>
      </w:r>
      <w:proofErr w:type="spellStart"/>
      <w:r>
        <w:rPr>
          <w:rFonts w:ascii="Times" w:hAnsi="Times" w:cstheme="majorBidi"/>
        </w:rPr>
        <w:t>AVAz</w:t>
      </w:r>
      <w:proofErr w:type="spellEnd"/>
      <w:r>
        <w:rPr>
          <w:rFonts w:ascii="Times" w:hAnsi="Times" w:cstheme="majorBidi"/>
        </w:rPr>
        <w:t xml:space="preserve"> and diffraction imaging in characterizing fractures. In particula</w:t>
      </w:r>
      <w:r w:rsidR="00146ECA">
        <w:rPr>
          <w:rFonts w:ascii="Times" w:hAnsi="Times" w:cstheme="majorBidi"/>
        </w:rPr>
        <w:t>r, Marathon geophysicists want</w:t>
      </w:r>
      <w:r>
        <w:rPr>
          <w:rFonts w:ascii="Times" w:hAnsi="Times" w:cstheme="majorBidi"/>
        </w:rPr>
        <w:t xml:space="preserve"> to investigate how the thickness, velocity and fracture intensity of the reservoir change the seismic amplitude. Understanding the effects of these factors requires us to show the basic limits of seismic resolution. Ultimately, the goal is to compliment the results from the well logs through seismic forward modeling. We summarize our findings on the benefits and limitations of using finite difference algorithm to model fractures as </w:t>
      </w:r>
      <w:proofErr w:type="spellStart"/>
      <w:r>
        <w:rPr>
          <w:rFonts w:ascii="Times" w:hAnsi="Times" w:cstheme="majorBidi"/>
        </w:rPr>
        <w:t>AVAz</w:t>
      </w:r>
      <w:proofErr w:type="spellEnd"/>
      <w:r>
        <w:rPr>
          <w:rFonts w:ascii="Times" w:hAnsi="Times" w:cstheme="majorBidi"/>
        </w:rPr>
        <w:t xml:space="preserve"> and diffraction imaging problems. </w:t>
      </w:r>
    </w:p>
    <w:p w14:paraId="466DB716" w14:textId="77777777" w:rsidR="00603F49" w:rsidRDefault="00603F49" w:rsidP="00603F49">
      <w:pPr>
        <w:spacing w:before="100" w:beforeAutospacing="1" w:after="100" w:afterAutospacing="1"/>
        <w:ind w:firstLine="720"/>
        <w:outlineLvl w:val="0"/>
        <w:rPr>
          <w:rFonts w:ascii="Times" w:hAnsi="Times" w:cstheme="majorBidi"/>
          <w:i/>
          <w:iCs/>
        </w:rPr>
      </w:pPr>
      <w:r>
        <w:rPr>
          <w:rFonts w:ascii="Times" w:hAnsi="Times" w:cstheme="majorBidi"/>
          <w:i/>
          <w:iCs/>
        </w:rPr>
        <w:t>Amplitude Variation with Azimuth</w:t>
      </w:r>
    </w:p>
    <w:p w14:paraId="7A15A09A" w14:textId="77777777" w:rsidR="00603F49" w:rsidRDefault="00603F49" w:rsidP="00603F49">
      <w:pPr>
        <w:spacing w:before="100" w:beforeAutospacing="1" w:after="100" w:afterAutospacing="1"/>
        <w:ind w:firstLine="720"/>
        <w:jc w:val="both"/>
        <w:outlineLvl w:val="0"/>
        <w:rPr>
          <w:rFonts w:ascii="Times" w:hAnsi="Times" w:cstheme="majorBidi"/>
        </w:rPr>
      </w:pPr>
      <w:r>
        <w:rPr>
          <w:rFonts w:ascii="Times" w:hAnsi="Times" w:cstheme="majorBidi"/>
        </w:rPr>
        <w:t xml:space="preserve"> Liu et al. (2015) used velocity, density and fracture intensity from well log to model </w:t>
      </w:r>
      <w:proofErr w:type="spellStart"/>
      <w:r>
        <w:rPr>
          <w:rFonts w:ascii="Times" w:hAnsi="Times" w:cstheme="majorBidi"/>
        </w:rPr>
        <w:t>AVAz</w:t>
      </w:r>
      <w:proofErr w:type="spellEnd"/>
      <w:r>
        <w:rPr>
          <w:rFonts w:ascii="Times" w:hAnsi="Times" w:cstheme="majorBidi"/>
        </w:rPr>
        <w:t xml:space="preserve"> for a marine data offshore of the United Arab Emirates. They used a reflectivity-based rather than a full-wave modeling algorithm and as a result, they did not model undesired arrivals such as multiples and P-S waves. For real data, mitigating the multiples is essential prior to any </w:t>
      </w:r>
      <w:proofErr w:type="spellStart"/>
      <w:r>
        <w:rPr>
          <w:rFonts w:ascii="Times" w:hAnsi="Times" w:cstheme="majorBidi"/>
        </w:rPr>
        <w:t>AVAz</w:t>
      </w:r>
      <w:proofErr w:type="spellEnd"/>
      <w:r>
        <w:rPr>
          <w:rFonts w:ascii="Times" w:hAnsi="Times" w:cstheme="majorBidi"/>
        </w:rPr>
        <w:t xml:space="preserve"> analysis. First, we constructed a 3-layer model to analyze the amplitude variation at a specific offset in three different scenarios: unconfined fractures, confined fractures the top and the bottom of the reservoir. Second, we generated three models to analyze the effect of the anisotropy as an overburden on a deeper isotropic/isotropic reflection as a function of azimuth. We use </w:t>
      </w:r>
      <m:oMath>
        <m:sSub>
          <m:sSubPr>
            <m:ctrlPr>
              <w:rPr>
                <w:rFonts w:ascii="Cambria Math" w:hAnsi="Cambria Math" w:cstheme="majorBidi"/>
                <w:i/>
              </w:rPr>
            </m:ctrlPr>
          </m:sSubPr>
          <m:e>
            <m:r>
              <w:rPr>
                <w:rFonts w:ascii="Cambria Math" w:hAnsi="Cambria Math" w:cstheme="majorBidi"/>
              </w:rPr>
              <m:t>∆</m:t>
            </m:r>
          </m:e>
          <m:sub>
            <m:r>
              <w:rPr>
                <w:rFonts w:ascii="Cambria Math" w:hAnsi="Cambria Math" w:cstheme="majorBidi"/>
              </w:rPr>
              <m:t>T</m:t>
            </m:r>
          </m:sub>
        </m:sSub>
      </m:oMath>
      <w:r>
        <w:rPr>
          <w:rFonts w:ascii="Times" w:hAnsi="Times" w:cstheme="majorBidi"/>
        </w:rPr>
        <w:t xml:space="preserve"> =0.1 and </w:t>
      </w:r>
      <m:oMath>
        <m:sSub>
          <m:sSubPr>
            <m:ctrlPr>
              <w:rPr>
                <w:rFonts w:ascii="Cambria Math" w:hAnsi="Cambria Math" w:cstheme="majorBidi"/>
                <w:i/>
              </w:rPr>
            </m:ctrlPr>
          </m:sSubPr>
          <m:e>
            <m:r>
              <w:rPr>
                <w:rFonts w:ascii="Cambria Math" w:hAnsi="Cambria Math" w:cstheme="majorBidi"/>
              </w:rPr>
              <m:t>∆</m:t>
            </m:r>
          </m:e>
          <m:sub>
            <m:r>
              <w:rPr>
                <w:rFonts w:ascii="Cambria Math" w:hAnsi="Cambria Math" w:cstheme="majorBidi"/>
              </w:rPr>
              <m:t>N</m:t>
            </m:r>
          </m:sub>
        </m:sSub>
        <m:r>
          <w:rPr>
            <w:rFonts w:ascii="Cambria Math" w:hAnsi="Cambria Math" w:cstheme="majorBidi"/>
          </w:rPr>
          <m:t>=0.2</m:t>
        </m:r>
      </m:oMath>
      <w:r>
        <w:rPr>
          <w:rFonts w:ascii="Times" w:hAnsi="Times" w:cstheme="majorBidi"/>
        </w:rPr>
        <w:t xml:space="preserve"> to represent the anisotropy. </w:t>
      </w:r>
    </w:p>
    <w:p w14:paraId="2ABF3D71" w14:textId="77777777" w:rsidR="00603F49" w:rsidRDefault="00603F49" w:rsidP="00603F49">
      <w:pPr>
        <w:spacing w:before="100" w:beforeAutospacing="1" w:after="100" w:afterAutospacing="1"/>
        <w:ind w:firstLine="720"/>
        <w:jc w:val="both"/>
        <w:outlineLvl w:val="0"/>
        <w:rPr>
          <w:rFonts w:ascii="Times" w:hAnsi="Times" w:cstheme="majorBidi"/>
        </w:rPr>
      </w:pPr>
      <w:r>
        <w:rPr>
          <w:rFonts w:ascii="Times" w:hAnsi="Times" w:cstheme="majorBidi"/>
        </w:rPr>
        <w:lastRenderedPageBreak/>
        <w:t xml:space="preserve"> The models used for the first case are show in Figure A-1a to A-1c. To avoid tuning and shear-wave arrivals, we used a thick reservoir.  In Figure A-1a, the whole 600 m thick layer is fractured. In the Figure A-1b, the top 300 meters of the fractured cases. In the third scenario, the bottom 300 meters of the layer is fractured A-1c. For thick reservoirs, there is a strong sensitivity in the reflection from the top and the base of the zone to where the fractures are located. Specifically, the top reflectivity is insensitive to fractures when they are confined to the bottom. The base reflection is sensitive to the location of the fracture zone in all three scenarios. </w:t>
      </w:r>
    </w:p>
    <w:p w14:paraId="05A4D785" w14:textId="77777777" w:rsidR="00603F49" w:rsidRDefault="00603F49" w:rsidP="00603F49">
      <w:pPr>
        <w:spacing w:before="100" w:beforeAutospacing="1" w:after="100" w:afterAutospacing="1"/>
        <w:ind w:firstLine="720"/>
        <w:jc w:val="both"/>
        <w:outlineLvl w:val="0"/>
        <w:rPr>
          <w:rFonts w:ascii="Times" w:hAnsi="Times" w:cstheme="majorBidi"/>
        </w:rPr>
      </w:pPr>
      <w:r>
        <w:rPr>
          <w:rFonts w:ascii="Times" w:hAnsi="Times" w:cstheme="majorBidi"/>
        </w:rPr>
        <w:t>Figures A-2 shows a suite of the models constructed to examine the effect of the thickness, and the location of the anisotropic layer in the overburden. Figure A-2a, shows different models with three different thickness (10m, 50m and 150m). The anisotropic layer leaves an imprint on the deeper isotropic/ isotropic reflecting for all three thickness. A thicker anisotropic layer results in a lower amplitude deeper reflection. The maximum and minimum amplitude orientations are dependent on the thickness and positions of the fracture layer which may be another reason for the 90-degree ambiguity in determining the fracture orientation from amplitude data.</w:t>
      </w:r>
    </w:p>
    <w:p w14:paraId="1FECB706" w14:textId="77777777" w:rsidR="00603F49" w:rsidRDefault="00603F49" w:rsidP="00603F49">
      <w:pPr>
        <w:spacing w:before="100" w:beforeAutospacing="1" w:after="100" w:afterAutospacing="1"/>
        <w:ind w:firstLine="720"/>
        <w:outlineLvl w:val="0"/>
        <w:rPr>
          <w:rFonts w:ascii="Times" w:hAnsi="Times" w:cstheme="majorBidi"/>
          <w:i/>
          <w:iCs/>
        </w:rPr>
      </w:pPr>
      <w:r>
        <w:rPr>
          <w:rFonts w:ascii="Times" w:hAnsi="Times" w:cstheme="majorBidi"/>
          <w:i/>
          <w:iCs/>
        </w:rPr>
        <w:t>Diffraction Imaging</w:t>
      </w:r>
    </w:p>
    <w:p w14:paraId="57363360" w14:textId="77777777" w:rsidR="00603F49" w:rsidRDefault="00603F49" w:rsidP="00603F49">
      <w:pPr>
        <w:spacing w:before="100" w:beforeAutospacing="1" w:after="100" w:afterAutospacing="1"/>
        <w:ind w:firstLine="720"/>
        <w:jc w:val="both"/>
        <w:outlineLvl w:val="0"/>
        <w:rPr>
          <w:rFonts w:ascii="Times" w:hAnsi="Times" w:cstheme="majorBidi"/>
        </w:rPr>
      </w:pPr>
      <w:r>
        <w:rPr>
          <w:rFonts w:ascii="Times" w:hAnsi="Times" w:cstheme="majorBidi"/>
        </w:rPr>
        <w:t xml:space="preserve">Using diffraction imaging to deterministically resolve the fractures changes the nature of the task at hand. We rely on 2D synthetic data to model individual diffraction and examine the controlling factors. We structure this section as follows: The diffraction imaging assumptions considered in our models are: </w:t>
      </w:r>
    </w:p>
    <w:p w14:paraId="555DCDAE" w14:textId="77777777" w:rsidR="00603F49" w:rsidRDefault="00603F49" w:rsidP="00603F49">
      <w:pPr>
        <w:pStyle w:val="ListParagraph"/>
        <w:numPr>
          <w:ilvl w:val="0"/>
          <w:numId w:val="25"/>
        </w:numPr>
        <w:spacing w:before="100" w:beforeAutospacing="1" w:after="100" w:afterAutospacing="1"/>
        <w:jc w:val="both"/>
        <w:outlineLvl w:val="0"/>
        <w:rPr>
          <w:rFonts w:ascii="Times" w:hAnsi="Times" w:cstheme="majorBidi"/>
        </w:rPr>
      </w:pPr>
      <w:r>
        <w:rPr>
          <w:rFonts w:ascii="Times" w:hAnsi="Times" w:cstheme="majorBidi"/>
        </w:rPr>
        <w:t>The acoustic PP wavefield are modeled and recorded only,</w:t>
      </w:r>
    </w:p>
    <w:p w14:paraId="0AA863F5" w14:textId="77777777" w:rsidR="00603F49" w:rsidRDefault="00603F49" w:rsidP="00603F49">
      <w:pPr>
        <w:pStyle w:val="ListParagraph"/>
        <w:numPr>
          <w:ilvl w:val="0"/>
          <w:numId w:val="25"/>
        </w:numPr>
        <w:spacing w:before="100" w:beforeAutospacing="1" w:after="100" w:afterAutospacing="1"/>
        <w:jc w:val="both"/>
        <w:outlineLvl w:val="0"/>
        <w:rPr>
          <w:rFonts w:ascii="Times" w:hAnsi="Times" w:cstheme="majorBidi"/>
        </w:rPr>
      </w:pPr>
      <w:r>
        <w:rPr>
          <w:rFonts w:ascii="Times" w:hAnsi="Times" w:cstheme="majorBidi"/>
        </w:rPr>
        <w:t xml:space="preserve">The modeling is noise free, </w:t>
      </w:r>
    </w:p>
    <w:p w14:paraId="790F5603" w14:textId="77777777" w:rsidR="00603F49" w:rsidRDefault="00603F49" w:rsidP="00603F49">
      <w:pPr>
        <w:pStyle w:val="ListParagraph"/>
        <w:numPr>
          <w:ilvl w:val="0"/>
          <w:numId w:val="25"/>
        </w:numPr>
        <w:spacing w:before="100" w:beforeAutospacing="1" w:after="100" w:afterAutospacing="1"/>
        <w:jc w:val="both"/>
        <w:outlineLvl w:val="0"/>
        <w:rPr>
          <w:rFonts w:ascii="Times" w:hAnsi="Times" w:cstheme="majorBidi"/>
        </w:rPr>
      </w:pPr>
      <w:r>
        <w:rPr>
          <w:rFonts w:ascii="Times" w:hAnsi="Times" w:cstheme="majorBidi"/>
        </w:rPr>
        <w:lastRenderedPageBreak/>
        <w:t>Multiples due to reflections have been successfully migrated and removed, and</w:t>
      </w:r>
    </w:p>
    <w:p w14:paraId="5C63B124" w14:textId="77777777" w:rsidR="00603F49" w:rsidRPr="00F6529C" w:rsidRDefault="00603F49" w:rsidP="00603F49">
      <w:pPr>
        <w:pStyle w:val="ListParagraph"/>
        <w:numPr>
          <w:ilvl w:val="0"/>
          <w:numId w:val="25"/>
        </w:numPr>
        <w:spacing w:before="100" w:beforeAutospacing="1" w:after="100" w:afterAutospacing="1"/>
        <w:jc w:val="both"/>
        <w:outlineLvl w:val="0"/>
        <w:rPr>
          <w:rFonts w:ascii="Times" w:hAnsi="Times" w:cstheme="majorBidi"/>
          <w:i/>
        </w:rPr>
      </w:pPr>
      <w:r>
        <w:rPr>
          <w:rFonts w:ascii="Times" w:hAnsi="Times" w:cstheme="majorBidi"/>
        </w:rPr>
        <w:t>We can separate non-specular diffraction from specular reflection.</w:t>
      </w:r>
    </w:p>
    <w:p w14:paraId="778F9C40" w14:textId="77777777" w:rsidR="00603F49" w:rsidRPr="00F6529C" w:rsidRDefault="00603F49" w:rsidP="00603F49">
      <w:pPr>
        <w:spacing w:before="100" w:beforeAutospacing="1" w:after="100" w:afterAutospacing="1"/>
        <w:jc w:val="both"/>
        <w:outlineLvl w:val="0"/>
        <w:rPr>
          <w:rFonts w:ascii="Times" w:hAnsi="Times" w:cstheme="majorBidi"/>
          <w:i/>
        </w:rPr>
      </w:pPr>
      <w:r w:rsidRPr="00F6529C">
        <w:rPr>
          <w:rFonts w:ascii="Times" w:hAnsi="Times" w:cstheme="majorBidi"/>
          <w:i/>
        </w:rPr>
        <w:t>Finite difference modeling</w:t>
      </w:r>
    </w:p>
    <w:p w14:paraId="5B6A2BD9" w14:textId="77777777" w:rsidR="00603F49" w:rsidRDefault="00603F49" w:rsidP="00603F49">
      <w:pPr>
        <w:spacing w:before="100" w:beforeAutospacing="1" w:after="100" w:afterAutospacing="1"/>
        <w:ind w:firstLine="720"/>
        <w:jc w:val="both"/>
        <w:outlineLvl w:val="0"/>
        <w:rPr>
          <w:rFonts w:ascii="Times" w:hAnsi="Times" w:cstheme="majorBidi"/>
        </w:rPr>
      </w:pPr>
      <w:r>
        <w:rPr>
          <w:rFonts w:ascii="Times" w:hAnsi="Times" w:cstheme="majorBidi"/>
        </w:rPr>
        <w:t xml:space="preserve">We use a grid size of 1 meter for </w:t>
      </w:r>
      <m:oMath>
        <m:r>
          <w:rPr>
            <w:rFonts w:ascii="Cambria Math" w:eastAsiaTheme="minorEastAsia" w:hAnsi="Cambria Math" w:cstheme="majorBidi"/>
          </w:rPr>
          <m:t>∆x</m:t>
        </m:r>
      </m:oMath>
      <w:r>
        <w:rPr>
          <w:rFonts w:asciiTheme="majorBidi" w:hAnsiTheme="majorBidi" w:cstheme="majorBidi"/>
        </w:rPr>
        <w:t xml:space="preserve">  and </w:t>
      </w:r>
      <m:oMath>
        <m:r>
          <w:rPr>
            <w:rFonts w:ascii="Cambria Math" w:eastAsiaTheme="minorEastAsia" w:hAnsi="Cambria Math" w:cstheme="majorBidi"/>
          </w:rPr>
          <m:t>∆z</m:t>
        </m:r>
      </m:oMath>
      <w:r>
        <w:rPr>
          <w:rFonts w:ascii="Times" w:hAnsi="Times" w:cstheme="majorBidi"/>
        </w:rPr>
        <w:t>. Diffractions are modeled with a 2% slower velocity than the background medium. The width of the fracture/diffractor affects the amplitude generated and therefore a thicker diffractor gives a stronger seismic amplitude. For synthetic modeling, any fracture width provides good results, especially in noise free environments. The only limitations for synthetic data are that thinner fractures (&lt; 1 meter) require a smaller grid and subsequently increase the computation time. We chose a 10 meters thick fracture because it has 5% of the reflection amplitude energy, and this representative of detectable diffraction in real data. For all the models, we use two diffractions separated by 100 meters.</w:t>
      </w:r>
    </w:p>
    <w:p w14:paraId="1321138E" w14:textId="56E6D5F4" w:rsidR="00603F49" w:rsidRDefault="00603F49" w:rsidP="00603F49">
      <w:pPr>
        <w:spacing w:before="100" w:beforeAutospacing="1" w:after="100" w:afterAutospacing="1"/>
        <w:ind w:firstLine="720"/>
        <w:jc w:val="both"/>
        <w:outlineLvl w:val="0"/>
        <w:rPr>
          <w:rFonts w:ascii="Times" w:hAnsi="Times" w:cstheme="majorBidi"/>
        </w:rPr>
      </w:pPr>
      <w:r>
        <w:rPr>
          <w:rFonts w:ascii="Times" w:hAnsi="Times" w:cstheme="majorBidi"/>
        </w:rPr>
        <w:t xml:space="preserve"> To understand the detection limitations of diffraction imaging, we </w:t>
      </w:r>
      <w:r w:rsidR="003778FB">
        <w:rPr>
          <w:rFonts w:ascii="Times" w:hAnsi="Times" w:cstheme="majorBidi"/>
        </w:rPr>
        <w:t>review</w:t>
      </w:r>
      <w:r>
        <w:rPr>
          <w:rFonts w:ascii="Times" w:hAnsi="Times" w:cstheme="majorBidi"/>
        </w:rPr>
        <w:t xml:space="preserve"> the concepts of horizontal and vertical resolution for poststack data in a lossless medium. The vertical resolution for a poststack data in a lossless medium is given by </w:t>
      </w:r>
      <w:r w:rsidRPr="00A4435D">
        <w:t>Schuster</w:t>
      </w:r>
      <w:r>
        <w:t xml:space="preserve"> et al. (2017</w:t>
      </w:r>
      <w:r>
        <w:rPr>
          <w:rFonts w:ascii="Times" w:hAnsi="Times" w:cstheme="majorBidi"/>
        </w:rPr>
        <w:t>):</w:t>
      </w:r>
    </w:p>
    <w:p w14:paraId="76F7DB64" w14:textId="77777777" w:rsidR="00603F49" w:rsidRDefault="00603F49" w:rsidP="00603F49">
      <w:pPr>
        <w:spacing w:before="100" w:beforeAutospacing="1" w:after="100" w:afterAutospacing="1"/>
        <w:jc w:val="both"/>
        <w:outlineLvl w:val="0"/>
        <w:rPr>
          <w:rFonts w:ascii="Times" w:hAnsi="Times" w:cstheme="majorBidi"/>
        </w:rPr>
      </w:pPr>
      <m:oMath>
        <m:r>
          <w:rPr>
            <w:rFonts w:ascii="Cambria Math" w:hAnsi="Cambria Math" w:cstheme="majorBidi"/>
          </w:rPr>
          <m:t xml:space="preserve">dz= </m:t>
        </m:r>
        <m:f>
          <m:fPr>
            <m:ctrlPr>
              <w:rPr>
                <w:rFonts w:ascii="Cambria Math" w:hAnsi="Cambria Math" w:cstheme="majorBidi"/>
                <w:i/>
              </w:rPr>
            </m:ctrlPr>
          </m:fPr>
          <m:num>
            <m:r>
              <w:rPr>
                <w:rFonts w:ascii="Cambria Math" w:hAnsi="Cambria Math" w:cstheme="majorBidi"/>
              </w:rPr>
              <m:t>wavelength</m:t>
            </m:r>
          </m:num>
          <m:den>
            <m:r>
              <w:rPr>
                <w:rFonts w:ascii="Cambria Math" w:hAnsi="Cambria Math" w:cstheme="majorBidi"/>
              </w:rPr>
              <m:t>2</m:t>
            </m:r>
          </m:den>
        </m:f>
      </m:oMath>
      <w:r>
        <w:rPr>
          <w:rFonts w:ascii="Times" w:hAnsi="Times" w:cstheme="majorBidi"/>
        </w:rPr>
        <w:t xml:space="preserve">  </w:t>
      </w:r>
      <w:r>
        <w:rPr>
          <w:rFonts w:ascii="Times" w:hAnsi="Times" w:cstheme="majorBidi"/>
        </w:rPr>
        <w:tab/>
      </w:r>
      <w:r>
        <w:rPr>
          <w:rFonts w:ascii="Times" w:hAnsi="Times" w:cstheme="majorBidi"/>
        </w:rPr>
        <w:tab/>
      </w:r>
      <w:r>
        <w:rPr>
          <w:rFonts w:ascii="Times" w:hAnsi="Times" w:cstheme="majorBidi"/>
        </w:rPr>
        <w:tab/>
      </w:r>
      <w:r>
        <w:rPr>
          <w:rFonts w:ascii="Times" w:hAnsi="Times" w:cstheme="majorBidi"/>
        </w:rPr>
        <w:tab/>
      </w:r>
      <w:r>
        <w:rPr>
          <w:rFonts w:ascii="Times" w:hAnsi="Times" w:cstheme="majorBidi"/>
        </w:rPr>
        <w:tab/>
      </w:r>
      <w:r>
        <w:rPr>
          <w:rFonts w:ascii="Times" w:hAnsi="Times" w:cstheme="majorBidi"/>
        </w:rPr>
        <w:tab/>
      </w:r>
      <w:r>
        <w:rPr>
          <w:rFonts w:ascii="Times" w:hAnsi="Times" w:cstheme="majorBidi"/>
        </w:rPr>
        <w:tab/>
      </w:r>
      <w:r>
        <w:rPr>
          <w:rFonts w:ascii="Times" w:hAnsi="Times" w:cstheme="majorBidi"/>
        </w:rPr>
        <w:tab/>
        <w:t>(A-1)</w:t>
      </w:r>
    </w:p>
    <w:p w14:paraId="1DA87CFF" w14:textId="15C7611A" w:rsidR="00603F49" w:rsidRDefault="00603F49" w:rsidP="00603F49">
      <w:pPr>
        <w:spacing w:before="100" w:beforeAutospacing="1" w:after="100" w:afterAutospacing="1"/>
        <w:jc w:val="both"/>
        <w:outlineLvl w:val="0"/>
        <w:rPr>
          <w:rFonts w:ascii="Times" w:hAnsi="Times" w:cstheme="majorBidi"/>
        </w:rPr>
      </w:pPr>
      <w:r>
        <w:rPr>
          <w:rFonts w:ascii="Times" w:hAnsi="Times" w:cstheme="majorBidi"/>
        </w:rPr>
        <w:t xml:space="preserve">where </w:t>
      </w:r>
      <m:oMath>
        <m:r>
          <w:rPr>
            <w:rFonts w:ascii="Cambria Math" w:hAnsi="Cambria Math" w:cstheme="majorBidi"/>
          </w:rPr>
          <m:t>dz</m:t>
        </m:r>
      </m:oMath>
      <w:r>
        <w:rPr>
          <w:rFonts w:ascii="Times" w:hAnsi="Times" w:cstheme="majorBidi"/>
        </w:rPr>
        <w:t xml:space="preserve"> is the vertical resolution and the wavelength is given by </w:t>
      </w:r>
      <m:oMath>
        <m:f>
          <m:fPr>
            <m:ctrlPr>
              <w:rPr>
                <w:rFonts w:ascii="Cambria Math" w:hAnsi="Cambria Math" w:cstheme="majorBidi"/>
                <w:i/>
              </w:rPr>
            </m:ctrlPr>
          </m:fPr>
          <m:num>
            <m:r>
              <w:rPr>
                <w:rFonts w:ascii="Cambria Math" w:hAnsi="Cambria Math" w:cstheme="majorBidi"/>
              </w:rPr>
              <m:t>v</m:t>
            </m:r>
          </m:num>
          <m:den>
            <m:r>
              <w:rPr>
                <w:rFonts w:ascii="Cambria Math" w:hAnsi="Cambria Math" w:cstheme="majorBidi"/>
              </w:rPr>
              <m:t>f</m:t>
            </m:r>
          </m:den>
        </m:f>
      </m:oMath>
      <w:r>
        <w:rPr>
          <w:rFonts w:ascii="Times" w:hAnsi="Times" w:cstheme="majorBidi"/>
        </w:rPr>
        <w:t xml:space="preserve">  where </w:t>
      </w:r>
      <m:oMath>
        <m:r>
          <w:rPr>
            <w:rFonts w:ascii="Cambria Math" w:hAnsi="Cambria Math" w:cstheme="majorBidi"/>
          </w:rPr>
          <m:t xml:space="preserve"> v</m:t>
        </m:r>
      </m:oMath>
      <w:r>
        <w:rPr>
          <w:rFonts w:ascii="Times" w:hAnsi="Times" w:cstheme="majorBidi"/>
        </w:rPr>
        <w:t xml:space="preserve">   is the velocity and </w:t>
      </w:r>
      <m:oMath>
        <m:r>
          <w:rPr>
            <w:rFonts w:ascii="Cambria Math" w:hAnsi="Cambria Math" w:cstheme="majorBidi"/>
          </w:rPr>
          <m:t>f</m:t>
        </m:r>
      </m:oMath>
      <w:r>
        <w:rPr>
          <w:rFonts w:ascii="Times" w:hAnsi="Times" w:cstheme="majorBidi"/>
        </w:rPr>
        <w:t xml:space="preserve"> is the </w:t>
      </w:r>
      <w:proofErr w:type="gramStart"/>
      <w:r>
        <w:rPr>
          <w:rFonts w:ascii="Times" w:hAnsi="Times" w:cstheme="majorBidi"/>
        </w:rPr>
        <w:t>frequency.</w:t>
      </w:r>
      <w:proofErr w:type="gramEnd"/>
      <w:r>
        <w:rPr>
          <w:rFonts w:ascii="Times" w:hAnsi="Times" w:cstheme="majorBidi"/>
        </w:rPr>
        <w:t xml:space="preserve">  With winder range of incident angle, we approach the </w:t>
      </w:r>
      <m:oMath>
        <m:f>
          <m:fPr>
            <m:ctrlPr>
              <w:rPr>
                <w:rFonts w:ascii="Cambria Math" w:hAnsi="Cambria Math" w:cstheme="majorBidi"/>
                <w:i/>
                <w:iCs/>
              </w:rPr>
            </m:ctrlPr>
          </m:fPr>
          <m:num>
            <m:r>
              <w:rPr>
                <w:rFonts w:ascii="Cambria Math" w:hAnsi="Cambria Math" w:cstheme="majorBidi"/>
              </w:rPr>
              <m:t>wavelength</m:t>
            </m:r>
          </m:num>
          <m:den>
            <m:r>
              <w:rPr>
                <w:rFonts w:ascii="Cambria Math" w:hAnsi="Cambria Math" w:cstheme="majorBidi"/>
              </w:rPr>
              <m:t>4</m:t>
            </m:r>
          </m:den>
        </m:f>
      </m:oMath>
      <w:r>
        <w:rPr>
          <w:rFonts w:ascii="Times" w:hAnsi="Times" w:cstheme="majorBidi"/>
        </w:rPr>
        <w:t>. Figure A-3a demonstrate how to approach the maximum resolution,</w:t>
      </w:r>
      <w:r>
        <w:rPr>
          <w:rFonts w:asciiTheme="majorBidi" w:hAnsiTheme="majorBidi" w:cstheme="majorBidi"/>
        </w:rPr>
        <w:t xml:space="preserve"> and includes faults with the following throws 100, 40 and 5 meters. For faults to be deterministically detected on conventional reflection seismic data, they need to be above be a quarter of the dominant wavelength or more. For our </w:t>
      </w:r>
      <w:r>
        <w:rPr>
          <w:rFonts w:asciiTheme="majorBidi" w:hAnsiTheme="majorBidi" w:cstheme="majorBidi"/>
        </w:rPr>
        <w:lastRenderedPageBreak/>
        <w:t xml:space="preserve">numerical example, this occurs for the fault with a throw of 34 meters and above. We can detect separate diffractions from the top and bottom of the feature for larger throw faults such as the 100-meter fault. As we approach a quarter of the wavelength, the scattering from top and bottom interfere, and we detect the feature as a single point diffractor. Such faults cause reflection peaks to line up against troughs at the location of the fault (Figure A-3b). Smaller faults can still produce a recognizable displacement in the reflection. Finally, the fault with a throw of 5 meters or less appears difficult to detect. Using diffraction imaging, we can detect the 100 m and 40 m throw faults but may struggle with the 5 meters throw because it has a low amplitude and could be masked by the background noise. </w:t>
      </w:r>
    </w:p>
    <w:p w14:paraId="63D00B3E" w14:textId="77777777" w:rsidR="00603F49" w:rsidRDefault="00603F49" w:rsidP="00603F49">
      <w:pPr>
        <w:spacing w:before="100" w:beforeAutospacing="1" w:after="100" w:afterAutospacing="1"/>
        <w:jc w:val="both"/>
        <w:outlineLvl w:val="0"/>
        <w:rPr>
          <w:rFonts w:ascii="Times" w:hAnsi="Times" w:cstheme="majorBidi"/>
        </w:rPr>
      </w:pPr>
      <w:r>
        <w:rPr>
          <w:rFonts w:ascii="Times" w:hAnsi="Times" w:cstheme="majorBidi"/>
        </w:rPr>
        <w:t xml:space="preserve">The horizontal resolution for a poststack lossless medium is given by </w:t>
      </w:r>
      <w:r w:rsidRPr="00A4435D">
        <w:t>Schuster</w:t>
      </w:r>
      <w:r>
        <w:t xml:space="preserve"> et al. (2017</w:t>
      </w:r>
      <w:r>
        <w:rPr>
          <w:rFonts w:ascii="Times" w:hAnsi="Times" w:cstheme="majorBidi"/>
        </w:rPr>
        <w:t>):</w:t>
      </w:r>
    </w:p>
    <w:p w14:paraId="3F4C23BD" w14:textId="77777777" w:rsidR="00603F49" w:rsidRDefault="00603F49" w:rsidP="00603F49">
      <w:pPr>
        <w:spacing w:before="100" w:beforeAutospacing="1" w:after="100" w:afterAutospacing="1"/>
        <w:jc w:val="both"/>
        <w:outlineLvl w:val="0"/>
        <w:rPr>
          <w:rFonts w:ascii="Times" w:hAnsi="Times" w:cstheme="majorBidi"/>
        </w:rPr>
      </w:pPr>
      <m:oMath>
        <m:r>
          <w:rPr>
            <w:rFonts w:ascii="Cambria Math" w:hAnsi="Cambria Math" w:cstheme="majorBidi"/>
          </w:rPr>
          <m:t xml:space="preserve">dx= </m:t>
        </m:r>
        <m:f>
          <m:fPr>
            <m:ctrlPr>
              <w:rPr>
                <w:rFonts w:ascii="Cambria Math" w:hAnsi="Cambria Math" w:cstheme="majorBidi"/>
                <w:i/>
              </w:rPr>
            </m:ctrlPr>
          </m:fPr>
          <m:num>
            <m:r>
              <w:rPr>
                <w:rFonts w:ascii="Cambria Math" w:hAnsi="Cambria Math" w:cstheme="majorBidi"/>
              </w:rPr>
              <m:t>wavelength</m:t>
            </m:r>
          </m:num>
          <m:den>
            <m:r>
              <w:rPr>
                <w:rFonts w:ascii="Cambria Math" w:hAnsi="Cambria Math" w:cstheme="majorBidi"/>
              </w:rPr>
              <m:t>2</m:t>
            </m:r>
          </m:den>
        </m:f>
        <m:f>
          <m:fPr>
            <m:ctrlPr>
              <w:rPr>
                <w:rFonts w:ascii="Cambria Math" w:hAnsi="Cambria Math" w:cstheme="majorBidi"/>
                <w:i/>
              </w:rPr>
            </m:ctrlPr>
          </m:fPr>
          <m:num>
            <m:sSub>
              <m:sSubPr>
                <m:ctrlPr>
                  <w:rPr>
                    <w:rFonts w:ascii="Cambria Math" w:hAnsi="Cambria Math" w:cstheme="majorBidi"/>
                    <w:i/>
                  </w:rPr>
                </m:ctrlPr>
              </m:sSubPr>
              <m:e>
                <m:r>
                  <w:rPr>
                    <w:rFonts w:ascii="Cambria Math" w:hAnsi="Cambria Math" w:cstheme="majorBidi"/>
                  </w:rPr>
                  <m:t>z</m:t>
                </m:r>
              </m:e>
              <m:sub>
                <m:r>
                  <w:rPr>
                    <w:rFonts w:ascii="Cambria Math" w:hAnsi="Cambria Math" w:cstheme="majorBidi"/>
                  </w:rPr>
                  <m:t>0</m:t>
                </m:r>
              </m:sub>
            </m:sSub>
          </m:num>
          <m:den>
            <m:r>
              <w:rPr>
                <w:rFonts w:ascii="Cambria Math" w:hAnsi="Cambria Math" w:cstheme="majorBidi"/>
              </w:rPr>
              <m:t>L</m:t>
            </m:r>
          </m:den>
        </m:f>
      </m:oMath>
      <w:r>
        <w:rPr>
          <w:rFonts w:ascii="Times" w:hAnsi="Times" w:cstheme="majorBidi"/>
        </w:rPr>
        <w:t xml:space="preserve">  </w:t>
      </w:r>
      <w:r>
        <w:rPr>
          <w:rFonts w:ascii="Times" w:hAnsi="Times" w:cstheme="majorBidi"/>
        </w:rPr>
        <w:tab/>
      </w:r>
      <w:r>
        <w:rPr>
          <w:rFonts w:ascii="Times" w:hAnsi="Times" w:cstheme="majorBidi"/>
        </w:rPr>
        <w:tab/>
      </w:r>
      <w:r>
        <w:rPr>
          <w:rFonts w:ascii="Times" w:hAnsi="Times" w:cstheme="majorBidi"/>
        </w:rPr>
        <w:tab/>
      </w:r>
      <w:r>
        <w:rPr>
          <w:rFonts w:ascii="Times" w:hAnsi="Times" w:cstheme="majorBidi"/>
        </w:rPr>
        <w:tab/>
      </w:r>
      <w:r>
        <w:rPr>
          <w:rFonts w:ascii="Times" w:hAnsi="Times" w:cstheme="majorBidi"/>
        </w:rPr>
        <w:tab/>
      </w:r>
      <w:r>
        <w:rPr>
          <w:rFonts w:ascii="Times" w:hAnsi="Times" w:cstheme="majorBidi"/>
        </w:rPr>
        <w:tab/>
      </w:r>
      <w:r>
        <w:rPr>
          <w:rFonts w:ascii="Times" w:hAnsi="Times" w:cstheme="majorBidi"/>
        </w:rPr>
        <w:tab/>
      </w:r>
      <w:r>
        <w:rPr>
          <w:rFonts w:ascii="Times" w:hAnsi="Times" w:cstheme="majorBidi"/>
        </w:rPr>
        <w:tab/>
        <w:t>(A-2)</w:t>
      </w:r>
    </w:p>
    <w:p w14:paraId="6703D7CF" w14:textId="77777777" w:rsidR="00603F49" w:rsidRDefault="00603F49" w:rsidP="00603F49">
      <w:pPr>
        <w:spacing w:before="100" w:beforeAutospacing="1" w:after="100" w:afterAutospacing="1"/>
        <w:jc w:val="both"/>
        <w:outlineLvl w:val="0"/>
        <w:rPr>
          <w:rFonts w:ascii="Times" w:hAnsi="Times" w:cstheme="majorBidi"/>
        </w:rPr>
      </w:pPr>
      <w:r>
        <w:rPr>
          <w:rFonts w:ascii="Times" w:hAnsi="Times" w:cstheme="majorBidi"/>
        </w:rPr>
        <w:t xml:space="preserve">where </w:t>
      </w:r>
      <m:oMath>
        <m:r>
          <w:rPr>
            <w:rFonts w:ascii="Cambria Math" w:hAnsi="Cambria Math" w:cstheme="majorBidi"/>
          </w:rPr>
          <m:t>dx</m:t>
        </m:r>
      </m:oMath>
      <w:r>
        <w:rPr>
          <w:rFonts w:ascii="Times" w:hAnsi="Times" w:cstheme="majorBidi"/>
        </w:rPr>
        <w:t xml:space="preserve"> is the lateral resolution and </w:t>
      </w:r>
      <m:oMath>
        <m:r>
          <w:rPr>
            <w:rFonts w:ascii="Cambria Math" w:hAnsi="Cambria Math" w:cstheme="majorBidi"/>
          </w:rPr>
          <m:t>L</m:t>
        </m:r>
      </m:oMath>
      <w:r>
        <w:rPr>
          <w:rFonts w:ascii="Times" w:hAnsi="Times" w:cstheme="majorBidi"/>
        </w:rPr>
        <w:t xml:space="preserve"> is the migration </w:t>
      </w:r>
      <w:proofErr w:type="gramStart"/>
      <w:r>
        <w:rPr>
          <w:rFonts w:ascii="Times" w:hAnsi="Times" w:cstheme="majorBidi"/>
        </w:rPr>
        <w:t>aperture.</w:t>
      </w:r>
      <w:proofErr w:type="gramEnd"/>
      <w:r>
        <w:rPr>
          <w:rFonts w:ascii="Times" w:hAnsi="Times" w:cstheme="majorBidi"/>
        </w:rPr>
        <w:t xml:space="preserve"> From equation A-2 we conclude that shallower depths and smaller wavelengths result in increased horizontal resolution. The migration aperture is inversely proportional to the horizontal resolution, whereby a shorter aperture smears the diffractions and reduces the lateral resolution. For real data the aperture is a little more complex.  Large apertures will not only increase the computation time but also in poor signal to noise ratio and degrade the migration quality. Two nearby fractures are resolved when the horizontal resolution identifies them as two separate events.  We examine the influence of migration aperture in Figure A-4. In Figure A-4b we use a 1100-meter aperture and find the two diffractors are not resolved. In Figure A-4c, we use a 2250-meter aperture and can resolve the two diffractions. </w:t>
      </w:r>
    </w:p>
    <w:p w14:paraId="197B0B59" w14:textId="77777777" w:rsidR="00603F49" w:rsidRDefault="00603F49" w:rsidP="00603F49">
      <w:pPr>
        <w:spacing w:before="100" w:beforeAutospacing="1" w:after="100" w:afterAutospacing="1"/>
        <w:ind w:firstLine="720"/>
        <w:jc w:val="both"/>
        <w:outlineLvl w:val="0"/>
        <w:rPr>
          <w:rFonts w:ascii="Times" w:hAnsi="Times" w:cstheme="majorBidi"/>
        </w:rPr>
      </w:pPr>
      <w:r>
        <w:rPr>
          <w:rFonts w:ascii="Times" w:hAnsi="Times" w:cstheme="majorBidi"/>
        </w:rPr>
        <w:lastRenderedPageBreak/>
        <w:t xml:space="preserve">Next, we examine the effect of velocity inaccuracy on horizontal resolution. We generate three models with a 5% slower, correct and 5% faster velocities. Velocity inaccuracy can push the energy up for slow velocity (Figure A-5a) or down for faster velocity (Figure A-5b). Also, it causes the energy of the diffractor in the image domain to be smeared to appear as a smile or a frown. Therefore, velocity inaccuracy reduces the horizontal resolution and the ability to resolve the features is no longer valid. Whereas an error in the overburden velocity may not necessarily reduce the resolution but it may move the diffraction location laterally. </w:t>
      </w:r>
    </w:p>
    <w:p w14:paraId="6AF19226" w14:textId="77777777" w:rsidR="00813207" w:rsidRDefault="00813207" w:rsidP="00AF28B8">
      <w:pPr>
        <w:spacing w:before="100" w:beforeAutospacing="1" w:after="100" w:afterAutospacing="1"/>
        <w:jc w:val="both"/>
        <w:outlineLvl w:val="0"/>
        <w:rPr>
          <w:rFonts w:ascii="Times" w:hAnsi="Times" w:cstheme="majorBidi"/>
          <w:i/>
        </w:rPr>
      </w:pPr>
      <w:r>
        <w:rPr>
          <w:rFonts w:ascii="Times" w:hAnsi="Times" w:cstheme="majorBidi"/>
          <w:i/>
        </w:rPr>
        <w:t>Confined vs unconfined fractures</w:t>
      </w:r>
    </w:p>
    <w:p w14:paraId="5080A9A6" w14:textId="7F854B81" w:rsidR="00813207" w:rsidRDefault="00AF28B8" w:rsidP="00813207">
      <w:pPr>
        <w:spacing w:before="100" w:beforeAutospacing="1" w:after="100" w:afterAutospacing="1"/>
        <w:ind w:firstLine="720"/>
        <w:jc w:val="both"/>
        <w:outlineLvl w:val="0"/>
        <w:rPr>
          <w:rFonts w:ascii="Times" w:hAnsi="Times" w:cstheme="majorBidi"/>
        </w:rPr>
      </w:pPr>
      <w:r>
        <w:rPr>
          <w:rFonts w:ascii="Times" w:hAnsi="Times" w:cstheme="majorBidi"/>
        </w:rPr>
        <w:t>Next, we construct a 3-layer</w:t>
      </w:r>
      <w:r w:rsidR="00813207">
        <w:rPr>
          <w:rFonts w:ascii="Times" w:hAnsi="Times" w:cstheme="majorBidi"/>
        </w:rPr>
        <w:t xml:space="preserve"> model based on well log obtained from Marathon company. The model consists of an overburden, </w:t>
      </w:r>
      <w:r>
        <w:rPr>
          <w:rFonts w:ascii="Times" w:hAnsi="Times" w:cstheme="majorBidi"/>
        </w:rPr>
        <w:t>a</w:t>
      </w:r>
      <w:r w:rsidR="00813207">
        <w:rPr>
          <w:rFonts w:ascii="Times" w:hAnsi="Times" w:cstheme="majorBidi"/>
        </w:rPr>
        <w:t xml:space="preserve"> carbonate formation and a half space (Figure A-4-6a). We insert two diffractors 100 meters apart in the </w:t>
      </w:r>
      <w:r>
        <w:rPr>
          <w:rFonts w:ascii="Times" w:hAnsi="Times" w:cstheme="majorBidi"/>
        </w:rPr>
        <w:t>target tight</w:t>
      </w:r>
      <w:r w:rsidRPr="00AF28B8">
        <w:rPr>
          <w:rFonts w:ascii="Times" w:hAnsi="Times" w:cstheme="majorBidi"/>
        </w:rPr>
        <w:t xml:space="preserve"> </w:t>
      </w:r>
      <w:proofErr w:type="spellStart"/>
      <w:r>
        <w:rPr>
          <w:rFonts w:ascii="Times" w:hAnsi="Times" w:cstheme="majorBidi"/>
        </w:rPr>
        <w:t>mudrock</w:t>
      </w:r>
      <w:proofErr w:type="spellEnd"/>
      <w:r>
        <w:rPr>
          <w:rFonts w:ascii="Times" w:hAnsi="Times" w:cstheme="majorBidi"/>
          <w:b/>
          <w:bCs/>
        </w:rPr>
        <w:t xml:space="preserve"> </w:t>
      </w:r>
      <w:r w:rsidR="00813207">
        <w:rPr>
          <w:rFonts w:ascii="Times" w:hAnsi="Times" w:cstheme="majorBidi"/>
        </w:rPr>
        <w:t xml:space="preserve">and examine the following three scenarios: First, unconfined diffractors that cuts through the </w:t>
      </w:r>
      <w:r>
        <w:rPr>
          <w:rFonts w:ascii="Times" w:hAnsi="Times" w:cstheme="majorBidi"/>
        </w:rPr>
        <w:t>entire</w:t>
      </w:r>
      <w:r w:rsidR="00813207">
        <w:rPr>
          <w:rFonts w:ascii="Times" w:hAnsi="Times" w:cstheme="majorBidi"/>
        </w:rPr>
        <w:t xml:space="preserve"> </w:t>
      </w:r>
      <w:r>
        <w:rPr>
          <w:rFonts w:ascii="Times" w:hAnsi="Times" w:cstheme="majorBidi"/>
        </w:rPr>
        <w:t>target</w:t>
      </w:r>
      <w:r w:rsidR="00813207">
        <w:rPr>
          <w:rFonts w:ascii="Times" w:hAnsi="Times" w:cstheme="majorBidi"/>
        </w:rPr>
        <w:t xml:space="preserve"> formation (150m</w:t>
      </w:r>
      <w:r w:rsidR="00603F49">
        <w:rPr>
          <w:rFonts w:ascii="Times" w:hAnsi="Times" w:cstheme="majorBidi"/>
        </w:rPr>
        <w:t xml:space="preserve"> thick</w:t>
      </w:r>
      <w:r w:rsidR="00813207">
        <w:rPr>
          <w:rFonts w:ascii="Times" w:hAnsi="Times" w:cstheme="majorBidi"/>
        </w:rPr>
        <w:t xml:space="preserve">). Second, the </w:t>
      </w:r>
      <w:r>
        <w:rPr>
          <w:rFonts w:ascii="Times" w:hAnsi="Times" w:cstheme="majorBidi"/>
        </w:rPr>
        <w:t>fractures</w:t>
      </w:r>
      <w:r w:rsidR="00813207">
        <w:rPr>
          <w:rFonts w:ascii="Times" w:hAnsi="Times" w:cstheme="majorBidi"/>
        </w:rPr>
        <w:t xml:space="preserve"> are 75 m long and confined to the bottom of the</w:t>
      </w:r>
      <w:r>
        <w:rPr>
          <w:rFonts w:ascii="Times" w:hAnsi="Times" w:cstheme="majorBidi"/>
        </w:rPr>
        <w:t xml:space="preserve"> target</w:t>
      </w:r>
      <w:r w:rsidR="00813207">
        <w:rPr>
          <w:rFonts w:ascii="Times" w:hAnsi="Times" w:cstheme="majorBidi"/>
        </w:rPr>
        <w:t xml:space="preserve">. Finally, the fractures are 75 meters long and confined to the top of the </w:t>
      </w:r>
      <w:proofErr w:type="spellStart"/>
      <w:r>
        <w:rPr>
          <w:rFonts w:ascii="Times" w:hAnsi="Times" w:cstheme="majorBidi"/>
        </w:rPr>
        <w:t>mudrock</w:t>
      </w:r>
      <w:proofErr w:type="spellEnd"/>
      <w:r w:rsidR="00813207">
        <w:rPr>
          <w:rFonts w:ascii="Times" w:hAnsi="Times" w:cstheme="majorBidi"/>
        </w:rPr>
        <w:t>. We also compute the envelope for the three cases given by:</w:t>
      </w:r>
    </w:p>
    <w:p w14:paraId="72F92A3B" w14:textId="1B4438FC" w:rsidR="00813207" w:rsidRDefault="00AF28B8" w:rsidP="00813207">
      <w:pPr>
        <w:spacing w:before="100" w:beforeAutospacing="1" w:after="100" w:afterAutospacing="1"/>
        <w:ind w:firstLine="720"/>
        <w:jc w:val="both"/>
        <w:outlineLvl w:val="0"/>
        <w:rPr>
          <w:rFonts w:ascii="Times" w:hAnsi="Times" w:cstheme="majorBidi"/>
        </w:rPr>
      </w:pPr>
      <m:oMathPara>
        <m:oMath>
          <m:r>
            <w:rPr>
              <w:rFonts w:ascii="Cambria Math" w:hAnsi="Cambria Math" w:cstheme="majorBidi"/>
            </w:rPr>
            <m:t>e</m:t>
          </m:r>
          <m:d>
            <m:dPr>
              <m:ctrlPr>
                <w:rPr>
                  <w:rFonts w:ascii="Cambria Math" w:hAnsi="Cambria Math" w:cstheme="majorBidi"/>
                  <w:i/>
                </w:rPr>
              </m:ctrlPr>
            </m:dPr>
            <m:e>
              <m:r>
                <w:rPr>
                  <w:rFonts w:ascii="Cambria Math" w:hAnsi="Cambria Math" w:cstheme="majorBidi"/>
                </w:rPr>
                <m:t>x,t</m:t>
              </m:r>
            </m:e>
          </m:d>
          <m:r>
            <w:rPr>
              <w:rFonts w:ascii="Cambria Math" w:hAnsi="Cambria Math" w:cstheme="majorBidi"/>
            </w:rPr>
            <m:t xml:space="preserve">= </m:t>
          </m:r>
          <m:rad>
            <m:radPr>
              <m:degHide m:val="1"/>
              <m:ctrlPr>
                <w:rPr>
                  <w:rFonts w:ascii="Cambria Math" w:hAnsi="Cambria Math" w:cstheme="majorBidi"/>
                  <w:i/>
                </w:rPr>
              </m:ctrlPr>
            </m:radPr>
            <m:deg/>
            <m:e>
              <m:sSup>
                <m:sSupPr>
                  <m:ctrlPr>
                    <w:rPr>
                      <w:rFonts w:ascii="Cambria Math" w:hAnsi="Cambria Math" w:cstheme="majorBidi"/>
                      <w:i/>
                    </w:rPr>
                  </m:ctrlPr>
                </m:sSupPr>
                <m:e>
                  <m:r>
                    <w:rPr>
                      <w:rFonts w:ascii="Cambria Math" w:hAnsi="Cambria Math" w:cstheme="majorBidi"/>
                    </w:rPr>
                    <m:t>r(x,t)</m:t>
                  </m:r>
                </m:e>
                <m:sup>
                  <m:r>
                    <w:rPr>
                      <w:rFonts w:ascii="Cambria Math" w:hAnsi="Cambria Math" w:cstheme="majorBidi"/>
                    </w:rPr>
                    <m:t>2</m:t>
                  </m:r>
                </m:sup>
              </m:sSup>
              <m:r>
                <w:rPr>
                  <w:rFonts w:ascii="Cambria Math" w:hAnsi="Cambria Math" w:cstheme="majorBidi"/>
                </w:rPr>
                <m:t xml:space="preserve">+ </m:t>
              </m:r>
              <m:sSup>
                <m:sSupPr>
                  <m:ctrlPr>
                    <w:rPr>
                      <w:rFonts w:ascii="Cambria Math" w:hAnsi="Cambria Math" w:cstheme="majorBidi"/>
                      <w:i/>
                    </w:rPr>
                  </m:ctrlPr>
                </m:sSupPr>
                <m:e>
                  <m:r>
                    <w:rPr>
                      <w:rFonts w:ascii="Cambria Math" w:hAnsi="Cambria Math" w:cstheme="majorBidi"/>
                    </w:rPr>
                    <m:t>r</m:t>
                  </m:r>
                </m:e>
                <m:sup>
                  <m:r>
                    <w:rPr>
                      <w:rFonts w:ascii="Cambria Math" w:hAnsi="Cambria Math" w:cstheme="majorBidi"/>
                    </w:rPr>
                    <m:t>H</m:t>
                  </m:r>
                </m:sup>
              </m:sSup>
              <m:sSup>
                <m:sSupPr>
                  <m:ctrlPr>
                    <w:rPr>
                      <w:rFonts w:ascii="Cambria Math" w:hAnsi="Cambria Math" w:cstheme="majorBidi"/>
                      <w:i/>
                    </w:rPr>
                  </m:ctrlPr>
                </m:sSupPr>
                <m:e>
                  <m:d>
                    <m:dPr>
                      <m:ctrlPr>
                        <w:rPr>
                          <w:rFonts w:ascii="Cambria Math" w:hAnsi="Cambria Math" w:cstheme="majorBidi"/>
                          <w:i/>
                        </w:rPr>
                      </m:ctrlPr>
                    </m:dPr>
                    <m:e>
                      <m:r>
                        <w:rPr>
                          <w:rFonts w:ascii="Cambria Math" w:hAnsi="Cambria Math" w:cstheme="majorBidi"/>
                        </w:rPr>
                        <m:t>x,t</m:t>
                      </m:r>
                    </m:e>
                  </m:d>
                </m:e>
                <m:sup>
                  <m:r>
                    <w:rPr>
                      <w:rFonts w:ascii="Cambria Math" w:hAnsi="Cambria Math" w:cstheme="majorBidi"/>
                    </w:rPr>
                    <m:t>2</m:t>
                  </m:r>
                </m:sup>
              </m:sSup>
            </m:e>
          </m:rad>
        </m:oMath>
      </m:oMathPara>
    </w:p>
    <w:p w14:paraId="5BD60CF9" w14:textId="79B9FC32" w:rsidR="00813207" w:rsidRDefault="00813207" w:rsidP="00813207">
      <w:pPr>
        <w:spacing w:before="100" w:beforeAutospacing="1" w:after="100" w:afterAutospacing="1"/>
        <w:jc w:val="both"/>
        <w:outlineLvl w:val="0"/>
        <w:rPr>
          <w:rFonts w:ascii="Times" w:hAnsi="Times" w:cstheme="majorBidi"/>
        </w:rPr>
      </w:pPr>
      <w:r>
        <w:rPr>
          <w:rFonts w:ascii="Times" w:hAnsi="Times" w:cstheme="majorBidi"/>
        </w:rPr>
        <w:t xml:space="preserve">where </w:t>
      </w:r>
      <m:oMath>
        <m:r>
          <w:rPr>
            <w:rFonts w:ascii="Cambria Math" w:hAnsi="Cambria Math" w:cstheme="majorBidi"/>
          </w:rPr>
          <m:t>r</m:t>
        </m:r>
        <m:d>
          <m:dPr>
            <m:ctrlPr>
              <w:rPr>
                <w:rFonts w:ascii="Cambria Math" w:hAnsi="Cambria Math" w:cstheme="majorBidi"/>
                <w:i/>
              </w:rPr>
            </m:ctrlPr>
          </m:dPr>
          <m:e>
            <m:r>
              <w:rPr>
                <w:rFonts w:ascii="Cambria Math" w:hAnsi="Cambria Math" w:cstheme="majorBidi"/>
              </w:rPr>
              <m:t>x,t</m:t>
            </m:r>
          </m:e>
        </m:d>
      </m:oMath>
      <w:r>
        <w:rPr>
          <w:rFonts w:asciiTheme="majorBidi" w:hAnsiTheme="majorBidi" w:cstheme="majorBidi"/>
        </w:rPr>
        <w:t xml:space="preserve"> is the original trace and </w:t>
      </w:r>
      <m:oMath>
        <m:sSup>
          <m:sSupPr>
            <m:ctrlPr>
              <w:rPr>
                <w:rFonts w:ascii="Cambria Math" w:hAnsi="Cambria Math" w:cstheme="majorBidi"/>
                <w:i/>
              </w:rPr>
            </m:ctrlPr>
          </m:sSupPr>
          <m:e>
            <m:r>
              <w:rPr>
                <w:rFonts w:ascii="Cambria Math" w:hAnsi="Cambria Math" w:cstheme="majorBidi"/>
              </w:rPr>
              <m:t>r</m:t>
            </m:r>
          </m:e>
          <m:sup>
            <m:r>
              <w:rPr>
                <w:rFonts w:ascii="Cambria Math" w:hAnsi="Cambria Math" w:cstheme="majorBidi"/>
              </w:rPr>
              <m:t>H</m:t>
            </m:r>
          </m:sup>
        </m:sSup>
        <m:sSup>
          <m:sSupPr>
            <m:ctrlPr>
              <w:rPr>
                <w:rFonts w:ascii="Cambria Math" w:hAnsi="Cambria Math" w:cstheme="majorBidi"/>
                <w:i/>
              </w:rPr>
            </m:ctrlPr>
          </m:sSupPr>
          <m:e>
            <m:d>
              <m:dPr>
                <m:ctrlPr>
                  <w:rPr>
                    <w:rFonts w:ascii="Cambria Math" w:hAnsi="Cambria Math" w:cstheme="majorBidi"/>
                    <w:i/>
                  </w:rPr>
                </m:ctrlPr>
              </m:dPr>
              <m:e>
                <m:r>
                  <w:rPr>
                    <w:rFonts w:ascii="Cambria Math" w:hAnsi="Cambria Math" w:cstheme="majorBidi"/>
                  </w:rPr>
                  <m:t>x,t</m:t>
                </m:r>
              </m:e>
            </m:d>
          </m:e>
          <m:sup/>
        </m:sSup>
      </m:oMath>
      <w:r>
        <w:rPr>
          <w:rFonts w:asciiTheme="majorBidi" w:hAnsiTheme="majorBidi" w:cstheme="majorBidi"/>
        </w:rPr>
        <w:t xml:space="preserve"> is</w:t>
      </w:r>
      <w:r w:rsidR="00AF28B8">
        <w:rPr>
          <w:rFonts w:asciiTheme="majorBidi" w:hAnsiTheme="majorBidi" w:cstheme="majorBidi"/>
        </w:rPr>
        <w:t xml:space="preserve"> its</w:t>
      </w:r>
      <w:r>
        <w:rPr>
          <w:rFonts w:asciiTheme="majorBidi" w:hAnsiTheme="majorBidi" w:cstheme="majorBidi"/>
        </w:rPr>
        <w:t xml:space="preserve"> Hilbert </w:t>
      </w:r>
      <w:proofErr w:type="gramStart"/>
      <w:r>
        <w:rPr>
          <w:rFonts w:asciiTheme="majorBidi" w:hAnsiTheme="majorBidi" w:cstheme="majorBidi"/>
        </w:rPr>
        <w:t>transform</w:t>
      </w:r>
      <w:r w:rsidR="008E4C47">
        <w:rPr>
          <w:rFonts w:asciiTheme="majorBidi" w:hAnsiTheme="majorBidi" w:cstheme="majorBidi"/>
        </w:rPr>
        <w:t>.</w:t>
      </w:r>
      <w:proofErr w:type="gramEnd"/>
      <w:r w:rsidR="008E4C47">
        <w:rPr>
          <w:rFonts w:asciiTheme="majorBidi" w:hAnsiTheme="majorBidi" w:cstheme="majorBidi"/>
        </w:rPr>
        <w:t xml:space="preserve"> Note the</w:t>
      </w:r>
      <w:r>
        <w:rPr>
          <w:rFonts w:asciiTheme="majorBidi" w:hAnsiTheme="majorBidi" w:cstheme="majorBidi"/>
        </w:rPr>
        <w:t xml:space="preserve"> </w:t>
      </w:r>
      <w:r w:rsidR="008E4C47">
        <w:rPr>
          <w:rFonts w:ascii="Times" w:hAnsi="Times" w:cstheme="majorBidi"/>
        </w:rPr>
        <w:t>u</w:t>
      </w:r>
      <w:r>
        <w:rPr>
          <w:rFonts w:ascii="Times" w:hAnsi="Times" w:cstheme="majorBidi"/>
        </w:rPr>
        <w:t>nconfined diffractions have more significant effect on the amplitude at the bott</w:t>
      </w:r>
      <w:r w:rsidR="008E4C47">
        <w:rPr>
          <w:rFonts w:ascii="Times" w:hAnsi="Times" w:cstheme="majorBidi"/>
        </w:rPr>
        <w:t>om of the diffractor (Figure A</w:t>
      </w:r>
      <w:r>
        <w:rPr>
          <w:rFonts w:ascii="Times" w:hAnsi="Times" w:cstheme="majorBidi"/>
        </w:rPr>
        <w:t xml:space="preserve">-6b).  A confined fracture to the lower </w:t>
      </w:r>
      <w:proofErr w:type="spellStart"/>
      <w:r w:rsidR="00AF28B8">
        <w:rPr>
          <w:rFonts w:ascii="Times" w:hAnsi="Times" w:cstheme="majorBidi"/>
        </w:rPr>
        <w:t>mudrock</w:t>
      </w:r>
      <w:proofErr w:type="spellEnd"/>
      <w:r>
        <w:rPr>
          <w:rFonts w:ascii="Times" w:hAnsi="Times" w:cstheme="majorBidi"/>
          <w:b/>
          <w:bCs/>
        </w:rPr>
        <w:t xml:space="preserve"> </w:t>
      </w:r>
      <w:r>
        <w:rPr>
          <w:rFonts w:ascii="Times" w:hAnsi="Times" w:cstheme="majorBidi"/>
        </w:rPr>
        <w:t>is more pronounced than a fracture confined to the top and hence can be imaged better both on the ima</w:t>
      </w:r>
      <w:r w:rsidR="008E4C47">
        <w:rPr>
          <w:rFonts w:ascii="Times" w:hAnsi="Times" w:cstheme="majorBidi"/>
        </w:rPr>
        <w:t>ge</w:t>
      </w:r>
      <w:r w:rsidR="00603F49">
        <w:rPr>
          <w:rFonts w:ascii="Times" w:hAnsi="Times" w:cstheme="majorBidi"/>
        </w:rPr>
        <w:t>d data</w:t>
      </w:r>
      <w:r w:rsidR="008E4C47">
        <w:rPr>
          <w:rFonts w:ascii="Times" w:hAnsi="Times" w:cstheme="majorBidi"/>
        </w:rPr>
        <w:t xml:space="preserve"> and the attribute (Figure A</w:t>
      </w:r>
      <w:r>
        <w:rPr>
          <w:rFonts w:ascii="Times" w:hAnsi="Times" w:cstheme="majorBidi"/>
        </w:rPr>
        <w:t xml:space="preserve">-7b). Further, the strength of the envelope can give an indication of the location of the </w:t>
      </w:r>
      <w:r w:rsidR="00AF28B8">
        <w:rPr>
          <w:rFonts w:ascii="Times" w:hAnsi="Times" w:cstheme="majorBidi"/>
        </w:rPr>
        <w:t>fracture but</w:t>
      </w:r>
      <w:r>
        <w:rPr>
          <w:rFonts w:ascii="Times" w:hAnsi="Times" w:cstheme="majorBidi"/>
        </w:rPr>
        <w:t xml:space="preserve"> is not </w:t>
      </w:r>
      <w:r>
        <w:rPr>
          <w:rFonts w:ascii="Times" w:hAnsi="Times" w:cstheme="majorBidi"/>
        </w:rPr>
        <w:lastRenderedPageBreak/>
        <w:t>conclusive. The stronger diffraction amplitude seen at the bottom is driven by the contrast between the fracture and the bottom layer. For closely spaced fractures (below seismic horizontal resolution), the destructive interference may smear the amplitude and attribute. Distinguishing the models in that case using diffraction imaging results can be challenging.</w:t>
      </w:r>
    </w:p>
    <w:p w14:paraId="3DBC89E5" w14:textId="77777777" w:rsidR="00813207" w:rsidRDefault="00813207" w:rsidP="00AF28B8">
      <w:pPr>
        <w:spacing w:before="100" w:beforeAutospacing="1" w:after="100" w:afterAutospacing="1"/>
        <w:jc w:val="both"/>
        <w:outlineLvl w:val="0"/>
        <w:rPr>
          <w:rFonts w:ascii="Times" w:hAnsi="Times" w:cstheme="majorBidi"/>
          <w:i/>
        </w:rPr>
      </w:pPr>
      <w:r>
        <w:rPr>
          <w:rFonts w:ascii="Times" w:hAnsi="Times" w:cstheme="majorBidi"/>
          <w:i/>
        </w:rPr>
        <w:t>18-layers model</w:t>
      </w:r>
    </w:p>
    <w:p w14:paraId="0502DD14" w14:textId="6F0D142E" w:rsidR="00813207" w:rsidRDefault="00813207" w:rsidP="00813207">
      <w:pPr>
        <w:spacing w:before="100" w:beforeAutospacing="1" w:after="100" w:afterAutospacing="1"/>
        <w:ind w:firstLine="720"/>
        <w:jc w:val="both"/>
        <w:outlineLvl w:val="0"/>
        <w:rPr>
          <w:rFonts w:ascii="Times" w:hAnsi="Times" w:cstheme="majorBidi"/>
        </w:rPr>
      </w:pPr>
      <w:r>
        <w:rPr>
          <w:rFonts w:ascii="Times" w:hAnsi="Times" w:cstheme="majorBidi"/>
        </w:rPr>
        <w:t xml:space="preserve">Carbonate formation </w:t>
      </w:r>
      <w:r w:rsidR="00AF28B8">
        <w:rPr>
          <w:rFonts w:ascii="Times" w:hAnsi="Times" w:cstheme="majorBidi"/>
        </w:rPr>
        <w:t>are often vertically stacked</w:t>
      </w:r>
      <w:r>
        <w:rPr>
          <w:rFonts w:ascii="Times" w:hAnsi="Times" w:cstheme="majorBidi"/>
        </w:rPr>
        <w:t xml:space="preserve"> which adds an undesired c</w:t>
      </w:r>
      <w:r w:rsidR="00AF28B8">
        <w:rPr>
          <w:rFonts w:ascii="Times" w:hAnsi="Times" w:cstheme="majorBidi"/>
        </w:rPr>
        <w:t>omplexity, creating</w:t>
      </w:r>
      <w:r>
        <w:rPr>
          <w:rFonts w:ascii="Times" w:hAnsi="Times" w:cstheme="majorBidi"/>
        </w:rPr>
        <w:t xml:space="preserve"> a significant interbed multiples which can </w:t>
      </w:r>
      <w:r w:rsidR="00AF28B8">
        <w:rPr>
          <w:rFonts w:ascii="Times" w:hAnsi="Times" w:cstheme="majorBidi"/>
        </w:rPr>
        <w:t>mark</w:t>
      </w:r>
      <w:r>
        <w:rPr>
          <w:rFonts w:ascii="Times" w:hAnsi="Times" w:cstheme="majorBidi"/>
        </w:rPr>
        <w:t xml:space="preserve"> the deeper diffractions within the </w:t>
      </w:r>
      <w:r w:rsidR="00AF28B8">
        <w:rPr>
          <w:rFonts w:ascii="Times" w:hAnsi="Times" w:cstheme="majorBidi"/>
        </w:rPr>
        <w:t xml:space="preserve">limited </w:t>
      </w:r>
      <w:r>
        <w:rPr>
          <w:rFonts w:ascii="Times" w:hAnsi="Times" w:cstheme="majorBidi"/>
        </w:rPr>
        <w:t xml:space="preserve">resolution. To illustrate how </w:t>
      </w:r>
      <w:r w:rsidR="00AF28B8">
        <w:rPr>
          <w:rFonts w:ascii="Times" w:hAnsi="Times" w:cstheme="majorBidi"/>
        </w:rPr>
        <w:t>marking</w:t>
      </w:r>
      <w:r>
        <w:rPr>
          <w:rFonts w:ascii="Times" w:hAnsi="Times" w:cstheme="majorBidi"/>
        </w:rPr>
        <w:t xml:space="preserve"> due to shallower fractures influences the amplitude, we examine the following three scenarios: Fractures located in the </w:t>
      </w:r>
      <w:r w:rsidR="00AF28B8">
        <w:rPr>
          <w:rFonts w:ascii="Times" w:hAnsi="Times" w:cstheme="majorBidi"/>
        </w:rPr>
        <w:t>carbonate</w:t>
      </w:r>
      <w:r>
        <w:rPr>
          <w:rFonts w:ascii="Times" w:hAnsi="Times" w:cstheme="majorBidi"/>
        </w:rPr>
        <w:t xml:space="preserve">, the </w:t>
      </w:r>
      <w:proofErr w:type="spellStart"/>
      <w:r w:rsidR="00AF28B8">
        <w:rPr>
          <w:rFonts w:ascii="Times" w:hAnsi="Times" w:cstheme="majorBidi"/>
        </w:rPr>
        <w:t>mudrock</w:t>
      </w:r>
      <w:proofErr w:type="spellEnd"/>
      <w:r>
        <w:rPr>
          <w:rFonts w:ascii="Times" w:hAnsi="Times" w:cstheme="majorBidi"/>
        </w:rPr>
        <w:t xml:space="preserve"> formation </w:t>
      </w:r>
      <w:r w:rsidR="008E4C47">
        <w:rPr>
          <w:rFonts w:ascii="Times" w:hAnsi="Times" w:cstheme="majorBidi"/>
        </w:rPr>
        <w:t>and both formations.  Figure A</w:t>
      </w:r>
      <w:r>
        <w:rPr>
          <w:rFonts w:ascii="Times" w:hAnsi="Times" w:cstheme="majorBidi"/>
        </w:rPr>
        <w:t xml:space="preserve">-8a shows a zoomed portion of the model with the layers highlighted.  Although interbed multiples due to reflections have been suppressed, we still observe multiples due to the diffractions. We also see a strong bottom reflection due to the strong velocity contrast at the base </w:t>
      </w:r>
      <w:r w:rsidR="008E4C47">
        <w:rPr>
          <w:rFonts w:ascii="Times" w:hAnsi="Times" w:cstheme="majorBidi"/>
        </w:rPr>
        <w:t xml:space="preserve">of the </w:t>
      </w:r>
      <w:r w:rsidR="00AF28B8">
        <w:rPr>
          <w:rFonts w:ascii="Times" w:hAnsi="Times" w:cstheme="majorBidi"/>
        </w:rPr>
        <w:t>carbonate</w:t>
      </w:r>
      <w:r w:rsidR="008E4C47">
        <w:rPr>
          <w:rFonts w:ascii="Times" w:hAnsi="Times" w:cstheme="majorBidi"/>
        </w:rPr>
        <w:t xml:space="preserve"> (Figure A-8b). Figure (A-8</w:t>
      </w:r>
      <w:r>
        <w:rPr>
          <w:rFonts w:ascii="Times" w:hAnsi="Times" w:cstheme="majorBidi"/>
        </w:rPr>
        <w:t xml:space="preserve">c) shows the imaged diffraction in the </w:t>
      </w:r>
      <w:proofErr w:type="spellStart"/>
      <w:r w:rsidR="00AF28B8">
        <w:rPr>
          <w:rFonts w:ascii="Times" w:hAnsi="Times" w:cstheme="majorBidi"/>
        </w:rPr>
        <w:t>mudrock</w:t>
      </w:r>
      <w:proofErr w:type="spellEnd"/>
      <w:r>
        <w:rPr>
          <w:rFonts w:ascii="Times" w:hAnsi="Times" w:cstheme="majorBidi"/>
        </w:rPr>
        <w:t>. Weaker multiples still existed due to the reverberation</w:t>
      </w:r>
      <w:r w:rsidR="00603F49">
        <w:rPr>
          <w:rFonts w:ascii="Times" w:hAnsi="Times" w:cstheme="majorBidi"/>
        </w:rPr>
        <w:t>s</w:t>
      </w:r>
      <w:r>
        <w:rPr>
          <w:rFonts w:ascii="Times" w:hAnsi="Times" w:cstheme="majorBidi"/>
        </w:rPr>
        <w:t xml:space="preserve"> within the diff</w:t>
      </w:r>
      <w:r w:rsidR="008E4C47">
        <w:rPr>
          <w:rFonts w:ascii="Times" w:hAnsi="Times" w:cstheme="majorBidi"/>
        </w:rPr>
        <w:t>ractors. Finally, in Figure (A</w:t>
      </w:r>
      <w:r>
        <w:rPr>
          <w:rFonts w:ascii="Times" w:hAnsi="Times" w:cstheme="majorBidi"/>
        </w:rPr>
        <w:t xml:space="preserve">-8d) the fracture located in the </w:t>
      </w:r>
      <w:r w:rsidR="00AF28B8">
        <w:rPr>
          <w:rFonts w:ascii="Times" w:hAnsi="Times" w:cstheme="majorBidi"/>
        </w:rPr>
        <w:t>carbonate</w:t>
      </w:r>
      <w:r>
        <w:rPr>
          <w:rFonts w:ascii="Times" w:hAnsi="Times" w:cstheme="majorBidi"/>
        </w:rPr>
        <w:t xml:space="preserve"> has masked the fracture at the top of the </w:t>
      </w:r>
      <w:proofErr w:type="spellStart"/>
      <w:r w:rsidR="00AF28B8">
        <w:rPr>
          <w:rFonts w:ascii="Times" w:hAnsi="Times" w:cstheme="majorBidi"/>
        </w:rPr>
        <w:t>mudrock</w:t>
      </w:r>
      <w:proofErr w:type="spellEnd"/>
      <w:r w:rsidR="00AF28B8">
        <w:rPr>
          <w:rFonts w:ascii="Times" w:hAnsi="Times" w:cstheme="majorBidi"/>
        </w:rPr>
        <w:t xml:space="preserve"> where the </w:t>
      </w:r>
      <w:r>
        <w:rPr>
          <w:rFonts w:ascii="Times" w:hAnsi="Times" w:cstheme="majorBidi"/>
        </w:rPr>
        <w:t xml:space="preserve">vertical resolution limit, the thickness from the top of the </w:t>
      </w:r>
      <w:r w:rsidR="00AF28B8">
        <w:rPr>
          <w:rFonts w:ascii="Times" w:hAnsi="Times" w:cstheme="majorBidi"/>
        </w:rPr>
        <w:t>carbonate</w:t>
      </w:r>
      <w:r>
        <w:rPr>
          <w:rFonts w:ascii="Times" w:hAnsi="Times" w:cstheme="majorBidi"/>
        </w:rPr>
        <w:t xml:space="preserve"> to the top of the </w:t>
      </w:r>
      <w:proofErr w:type="spellStart"/>
      <w:r w:rsidR="00AF28B8">
        <w:rPr>
          <w:rFonts w:ascii="Times" w:hAnsi="Times" w:cstheme="majorBidi"/>
        </w:rPr>
        <w:t>mudrock</w:t>
      </w:r>
      <w:proofErr w:type="spellEnd"/>
      <w:r>
        <w:rPr>
          <w:rFonts w:ascii="Times" w:hAnsi="Times" w:cstheme="majorBidi"/>
        </w:rPr>
        <w:t xml:space="preserve"> is 50 meters. The vertical resolution according to equation (A-1) is 66 meters. With more sources and wider azimuth acquisition in the field, we may achieve a finer resolution and hence map the fractures better.  </w:t>
      </w:r>
    </w:p>
    <w:p w14:paraId="59E7F54C" w14:textId="4CBAF5EA" w:rsidR="00813207" w:rsidRDefault="00813207" w:rsidP="00813207">
      <w:pPr>
        <w:spacing w:before="100" w:beforeAutospacing="1" w:after="100" w:afterAutospacing="1"/>
        <w:ind w:firstLine="720"/>
        <w:jc w:val="both"/>
        <w:outlineLvl w:val="0"/>
        <w:rPr>
          <w:rFonts w:ascii="Times" w:hAnsi="Times" w:cstheme="majorBidi"/>
        </w:rPr>
      </w:pPr>
      <w:r>
        <w:rPr>
          <w:rFonts w:ascii="Times" w:hAnsi="Times" w:cstheme="majorBidi"/>
        </w:rPr>
        <w:t xml:space="preserve">For real data, factors like noise, data quality, acquisition parameters and processing can suppress </w:t>
      </w:r>
      <w:r w:rsidR="00AF28B8">
        <w:rPr>
          <w:rFonts w:ascii="Times" w:hAnsi="Times" w:cstheme="majorBidi"/>
        </w:rPr>
        <w:t>low</w:t>
      </w:r>
      <w:r>
        <w:rPr>
          <w:rFonts w:ascii="Times" w:hAnsi="Times" w:cstheme="majorBidi"/>
        </w:rPr>
        <w:t xml:space="preserve"> amplitude </w:t>
      </w:r>
      <w:r w:rsidR="00AF28B8">
        <w:rPr>
          <w:rFonts w:ascii="Times" w:hAnsi="Times" w:cstheme="majorBidi"/>
        </w:rPr>
        <w:t>small-scale fractures</w:t>
      </w:r>
      <w:r>
        <w:rPr>
          <w:rFonts w:ascii="Times" w:hAnsi="Times" w:cstheme="majorBidi"/>
        </w:rPr>
        <w:t>.  Diffraction imaged real data are usually noisy because of the low amplitude of diffraction</w:t>
      </w:r>
      <w:r w:rsidR="00AF28B8">
        <w:rPr>
          <w:rFonts w:ascii="Times" w:hAnsi="Times" w:cstheme="majorBidi"/>
        </w:rPr>
        <w:t>s</w:t>
      </w:r>
      <w:r>
        <w:rPr>
          <w:rFonts w:ascii="Times" w:hAnsi="Times" w:cstheme="majorBidi"/>
        </w:rPr>
        <w:t xml:space="preserve"> compared with background noise. </w:t>
      </w:r>
    </w:p>
    <w:p w14:paraId="32BA44D2" w14:textId="77777777" w:rsidR="00813207" w:rsidRDefault="00813207" w:rsidP="00813207">
      <w:pPr>
        <w:spacing w:before="100" w:beforeAutospacing="1" w:after="100" w:afterAutospacing="1"/>
        <w:ind w:firstLine="720"/>
        <w:jc w:val="both"/>
        <w:outlineLvl w:val="0"/>
        <w:rPr>
          <w:rFonts w:ascii="Times" w:hAnsi="Times" w:cstheme="majorBidi"/>
        </w:rPr>
      </w:pPr>
    </w:p>
    <w:p w14:paraId="2EEEE875" w14:textId="77777777" w:rsidR="00813207" w:rsidRDefault="00813207" w:rsidP="00813207">
      <w:pPr>
        <w:spacing w:before="100" w:beforeAutospacing="1" w:after="100" w:afterAutospacing="1"/>
        <w:jc w:val="both"/>
        <w:outlineLvl w:val="0"/>
        <w:rPr>
          <w:rFonts w:ascii="Times" w:hAnsi="Times" w:cstheme="majorBidi"/>
        </w:rPr>
      </w:pPr>
    </w:p>
    <w:p w14:paraId="1E58A4E0" w14:textId="77777777" w:rsidR="00813207" w:rsidRDefault="00813207" w:rsidP="00813207">
      <w:pPr>
        <w:spacing w:before="100" w:beforeAutospacing="1" w:after="100" w:afterAutospacing="1"/>
        <w:ind w:firstLine="720"/>
        <w:jc w:val="both"/>
        <w:outlineLvl w:val="0"/>
        <w:rPr>
          <w:rFonts w:ascii="Times" w:hAnsi="Times" w:cstheme="majorBidi"/>
        </w:rPr>
      </w:pPr>
    </w:p>
    <w:p w14:paraId="49B9ED15" w14:textId="77777777" w:rsidR="00813207" w:rsidRDefault="00813207" w:rsidP="00813207">
      <w:pPr>
        <w:spacing w:before="100" w:beforeAutospacing="1" w:after="100" w:afterAutospacing="1"/>
        <w:ind w:firstLine="720"/>
        <w:jc w:val="both"/>
        <w:outlineLvl w:val="0"/>
        <w:rPr>
          <w:rFonts w:ascii="Times" w:hAnsi="Times" w:cstheme="majorBidi"/>
        </w:rPr>
      </w:pPr>
    </w:p>
    <w:p w14:paraId="7CC911F2" w14:textId="77777777" w:rsidR="00813207" w:rsidRDefault="00813207" w:rsidP="00813207">
      <w:pPr>
        <w:spacing w:before="100" w:beforeAutospacing="1" w:after="100" w:afterAutospacing="1"/>
        <w:ind w:firstLine="720"/>
        <w:jc w:val="both"/>
        <w:outlineLvl w:val="0"/>
        <w:rPr>
          <w:rFonts w:ascii="Times" w:hAnsi="Times" w:cstheme="majorBidi"/>
        </w:rPr>
      </w:pPr>
      <w:r>
        <w:rPr>
          <w:noProof/>
        </w:rPr>
        <w:drawing>
          <wp:anchor distT="0" distB="0" distL="114300" distR="114300" simplePos="0" relativeHeight="251862016" behindDoc="0" locked="0" layoutInCell="1" allowOverlap="1" wp14:anchorId="62725172" wp14:editId="06B6B08E">
            <wp:simplePos x="0" y="0"/>
            <wp:positionH relativeFrom="margin">
              <wp:posOffset>146050</wp:posOffset>
            </wp:positionH>
            <wp:positionV relativeFrom="paragraph">
              <wp:posOffset>14605</wp:posOffset>
            </wp:positionV>
            <wp:extent cx="5943600" cy="3366135"/>
            <wp:effectExtent l="0" t="0" r="0" b="5715"/>
            <wp:wrapSquare wrapText="bothSides"/>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6" cstate="print">
                      <a:extLst>
                        <a:ext uri="{28A0092B-C50C-407E-A947-70E740481C1C}">
                          <a14:useLocalDpi xmlns:a14="http://schemas.microsoft.com/office/drawing/2010/main" val="0"/>
                        </a:ext>
                      </a:extLst>
                    </a:blip>
                    <a:stretch>
                      <a:fillRect/>
                    </a:stretch>
                  </pic:blipFill>
                  <pic:spPr bwMode="auto">
                    <a:xfrm>
                      <a:off x="0" y="0"/>
                      <a:ext cx="5943600" cy="336613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864064" behindDoc="0" locked="0" layoutInCell="1" allowOverlap="1" wp14:anchorId="0B126C58" wp14:editId="299FE645">
                <wp:simplePos x="0" y="0"/>
                <wp:positionH relativeFrom="column">
                  <wp:posOffset>142875</wp:posOffset>
                </wp:positionH>
                <wp:positionV relativeFrom="paragraph">
                  <wp:posOffset>3453765</wp:posOffset>
                </wp:positionV>
                <wp:extent cx="5943600" cy="907415"/>
                <wp:effectExtent l="0" t="0" r="0" b="0"/>
                <wp:wrapSquare wrapText="bothSides"/>
                <wp:docPr id="108" name="Text Box 108"/>
                <wp:cNvGraphicFramePr/>
                <a:graphic xmlns:a="http://schemas.openxmlformats.org/drawingml/2006/main">
                  <a:graphicData uri="http://schemas.microsoft.com/office/word/2010/wordprocessingShape">
                    <wps:wsp>
                      <wps:cNvSpPr txBox="1"/>
                      <wps:spPr>
                        <a:xfrm>
                          <a:off x="0" y="0"/>
                          <a:ext cx="5943600" cy="876300"/>
                        </a:xfrm>
                        <a:prstGeom prst="rect">
                          <a:avLst/>
                        </a:prstGeom>
                        <a:solidFill>
                          <a:prstClr val="white"/>
                        </a:solidFill>
                        <a:ln>
                          <a:noFill/>
                        </a:ln>
                      </wps:spPr>
                      <wps:txbx>
                        <w:txbxContent>
                          <w:p w14:paraId="04D39DA5" w14:textId="2241F9E8" w:rsidR="00841B1D" w:rsidRDefault="00841B1D" w:rsidP="00813207">
                            <w:pPr>
                              <w:pStyle w:val="Caption"/>
                              <w:rPr>
                                <w:rFonts w:ascii="Times" w:hAnsi="Times" w:cstheme="majorBidi"/>
                                <w:b w:val="0"/>
                                <w:bCs w:val="0"/>
                                <w:noProof/>
                              </w:rPr>
                            </w:pPr>
                            <w:r>
                              <w:t xml:space="preserve">Figure A-1. </w:t>
                            </w:r>
                            <w:r>
                              <w:rPr>
                                <w:b w:val="0"/>
                                <w:bCs w:val="0"/>
                              </w:rPr>
                              <w:t xml:space="preserve">Velocity model in depth with the middle layer(a) fully fracture (b) top 300 meters (c) bottom 300 meters. (d) Seismic trace at offset (750m), blue for fully fractured, red for bottom fractured, and yellow for top fractured. (e) Average amplitude for the top reflection. (f) Average amplitude for the bottom reflection. Although the maximum reflection for the bottom reflection of the red trace (bottom fracture) looks larger, it has the same average amplitude.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B126C58" id="Text Box 108" o:spid="_x0000_s1056" type="#_x0000_t202" style="position:absolute;left:0;text-align:left;margin-left:11.25pt;margin-top:271.95pt;width:468pt;height:71.4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" stroked="f">
                <v:textbox style="mso-fit-shape-to-text:t" inset="0,0,0,0">
                  <w:txbxContent>
                    <w:p w14:paraId="04D39DA5" w14:textId="2241F9E8" w:rsidR="00841B1D" w:rsidRDefault="00841B1D" w:rsidP="00813207">
                      <w:pPr>
                        <w:pStyle w:val="Caption"/>
                        <w:rPr>
                          <w:rFonts w:ascii="Times" w:hAnsi="Times" w:cstheme="majorBidi"/>
                          <w:b w:val="0"/>
                          <w:bCs w:val="0"/>
                          <w:noProof/>
                        </w:rPr>
                      </w:pPr>
                      <w:r>
                        <w:t xml:space="preserve">Figure A-1. </w:t>
                      </w:r>
                      <w:r>
                        <w:rPr>
                          <w:b w:val="0"/>
                          <w:bCs w:val="0"/>
                        </w:rPr>
                        <w:t xml:space="preserve">Velocity model in depth with the middle layer(a) fully fracture (b) top 300 meters (c) bottom 300 meters. (d) Seismic trace at offset (750m), blue for fully fractured, red for bottom fractured, and yellow for top fractured. (e) Average amplitude for the top reflection. (f) Average amplitude for the bottom reflection. Although the maximum reflection for the bottom reflection of the red trace (bottom fracture) looks larger, it has the same average amplitude. </w:t>
                      </w:r>
                    </w:p>
                  </w:txbxContent>
                </v:textbox>
                <w10:wrap type="square"/>
              </v:shape>
            </w:pict>
          </mc:Fallback>
        </mc:AlternateContent>
      </w:r>
    </w:p>
    <w:p w14:paraId="48C27084" w14:textId="77777777" w:rsidR="00813207" w:rsidRDefault="00813207" w:rsidP="00813207">
      <w:pPr>
        <w:spacing w:before="100" w:beforeAutospacing="1" w:after="100" w:afterAutospacing="1"/>
        <w:jc w:val="both"/>
        <w:outlineLvl w:val="0"/>
        <w:rPr>
          <w:rFonts w:ascii="Times" w:hAnsi="Times" w:cstheme="majorBidi"/>
        </w:rPr>
      </w:pPr>
    </w:p>
    <w:p w14:paraId="66635EAE" w14:textId="77777777" w:rsidR="00813207" w:rsidRDefault="00813207" w:rsidP="00813207">
      <w:pPr>
        <w:spacing w:before="100" w:beforeAutospacing="1" w:after="100" w:afterAutospacing="1"/>
        <w:jc w:val="both"/>
        <w:outlineLvl w:val="0"/>
        <w:rPr>
          <w:rFonts w:ascii="Times" w:hAnsi="Times" w:cstheme="majorBidi"/>
        </w:rPr>
      </w:pPr>
    </w:p>
    <w:p w14:paraId="0D34142D" w14:textId="77777777" w:rsidR="00813207" w:rsidRDefault="00813207" w:rsidP="00813207">
      <w:pPr>
        <w:spacing w:before="100" w:beforeAutospacing="1" w:after="100" w:afterAutospacing="1"/>
        <w:jc w:val="both"/>
        <w:outlineLvl w:val="0"/>
        <w:rPr>
          <w:rFonts w:ascii="Times" w:hAnsi="Times" w:cstheme="majorBidi"/>
        </w:rPr>
      </w:pPr>
    </w:p>
    <w:p w14:paraId="21F6C975" w14:textId="77777777" w:rsidR="00813207" w:rsidRDefault="00813207" w:rsidP="00813207">
      <w:pPr>
        <w:spacing w:before="100" w:beforeAutospacing="1" w:after="100" w:afterAutospacing="1"/>
        <w:jc w:val="both"/>
        <w:outlineLvl w:val="0"/>
        <w:rPr>
          <w:rFonts w:ascii="Times" w:hAnsi="Times" w:cstheme="majorBidi"/>
        </w:rPr>
      </w:pPr>
    </w:p>
    <w:p w14:paraId="139B4F72" w14:textId="77777777" w:rsidR="00813207" w:rsidRDefault="00813207" w:rsidP="00813207">
      <w:pPr>
        <w:spacing w:before="100" w:beforeAutospacing="1" w:after="100" w:afterAutospacing="1"/>
        <w:jc w:val="both"/>
        <w:outlineLvl w:val="0"/>
        <w:rPr>
          <w:rFonts w:ascii="Times" w:hAnsi="Times" w:cstheme="majorBidi"/>
        </w:rPr>
      </w:pPr>
    </w:p>
    <w:p w14:paraId="484375E5" w14:textId="13F516D5" w:rsidR="00813207" w:rsidRDefault="00813207" w:rsidP="00813207">
      <w:pPr>
        <w:spacing w:before="100" w:beforeAutospacing="1" w:after="100" w:afterAutospacing="1"/>
        <w:jc w:val="both"/>
        <w:outlineLvl w:val="0"/>
        <w:rPr>
          <w:rFonts w:ascii="Times" w:hAnsi="Times" w:cstheme="majorBidi"/>
        </w:rPr>
      </w:pPr>
      <w:r>
        <w:rPr>
          <w:noProof/>
        </w:rPr>
        <w:drawing>
          <wp:anchor distT="0" distB="0" distL="114300" distR="114300" simplePos="0" relativeHeight="251863040" behindDoc="0" locked="0" layoutInCell="1" allowOverlap="1" wp14:anchorId="2A618A7A" wp14:editId="430BAB63">
            <wp:simplePos x="0" y="0"/>
            <wp:positionH relativeFrom="margin">
              <wp:posOffset>207645</wp:posOffset>
            </wp:positionH>
            <wp:positionV relativeFrom="paragraph">
              <wp:posOffset>530225</wp:posOffset>
            </wp:positionV>
            <wp:extent cx="5527040" cy="1800860"/>
            <wp:effectExtent l="0" t="0" r="0" b="8890"/>
            <wp:wrapSquare wrapText="bothSides"/>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7" cstate="print">
                      <a:extLst>
                        <a:ext uri="{28A0092B-C50C-407E-A947-70E740481C1C}">
                          <a14:useLocalDpi xmlns:a14="http://schemas.microsoft.com/office/drawing/2010/main" val="0"/>
                        </a:ext>
                      </a:extLst>
                    </a:blip>
                    <a:stretch>
                      <a:fillRect/>
                    </a:stretch>
                  </pic:blipFill>
                  <pic:spPr bwMode="auto">
                    <a:xfrm>
                      <a:off x="0" y="0"/>
                      <a:ext cx="5527040" cy="1800860"/>
                    </a:xfrm>
                    <a:prstGeom prst="rect">
                      <a:avLst/>
                    </a:prstGeom>
                    <a:noFill/>
                  </pic:spPr>
                </pic:pic>
              </a:graphicData>
            </a:graphic>
            <wp14:sizeRelH relativeFrom="page">
              <wp14:pctWidth>0</wp14:pctWidth>
            </wp14:sizeRelH>
            <wp14:sizeRelV relativeFrom="page">
              <wp14:pctHeight>0</wp14:pctHeight>
            </wp14:sizeRelV>
          </wp:anchor>
        </w:drawing>
      </w:r>
    </w:p>
    <w:p w14:paraId="5F0EB5D8" w14:textId="3C79B67B" w:rsidR="00813207" w:rsidRDefault="00623D05" w:rsidP="00813207">
      <w:pPr>
        <w:spacing w:before="100" w:beforeAutospacing="1" w:after="100" w:afterAutospacing="1"/>
        <w:jc w:val="both"/>
        <w:outlineLvl w:val="0"/>
        <w:rPr>
          <w:rFonts w:ascii="Times" w:hAnsi="Times" w:cstheme="majorBidi"/>
        </w:rPr>
      </w:pPr>
      <w:r>
        <w:rPr>
          <w:noProof/>
        </w:rPr>
        <mc:AlternateContent>
          <mc:Choice Requires="wps">
            <w:drawing>
              <wp:anchor distT="0" distB="0" distL="114300" distR="114300" simplePos="0" relativeHeight="251865088" behindDoc="0" locked="0" layoutInCell="1" allowOverlap="1" wp14:anchorId="4FEEF838" wp14:editId="603D628F">
                <wp:simplePos x="0" y="0"/>
                <wp:positionH relativeFrom="column">
                  <wp:posOffset>716280</wp:posOffset>
                </wp:positionH>
                <wp:positionV relativeFrom="paragraph">
                  <wp:posOffset>1845310</wp:posOffset>
                </wp:positionV>
                <wp:extent cx="5226685" cy="1927225"/>
                <wp:effectExtent l="0" t="0" r="5715" b="3175"/>
                <wp:wrapSquare wrapText="bothSides"/>
                <wp:docPr id="109" name="Text Box 109"/>
                <wp:cNvGraphicFramePr/>
                <a:graphic xmlns:a="http://schemas.openxmlformats.org/drawingml/2006/main">
                  <a:graphicData uri="http://schemas.microsoft.com/office/word/2010/wordprocessingShape">
                    <wps:wsp>
                      <wps:cNvSpPr txBox="1"/>
                      <wps:spPr>
                        <a:xfrm>
                          <a:off x="0" y="0"/>
                          <a:ext cx="5226685" cy="1927225"/>
                        </a:xfrm>
                        <a:prstGeom prst="rect">
                          <a:avLst/>
                        </a:prstGeom>
                        <a:solidFill>
                          <a:prstClr val="white"/>
                        </a:solidFill>
                        <a:ln>
                          <a:noFill/>
                        </a:ln>
                      </wps:spPr>
                      <wps:txbx>
                        <w:txbxContent>
                          <w:p w14:paraId="2E8B11B1" w14:textId="1D622DF9" w:rsidR="00841B1D" w:rsidRDefault="00841B1D" w:rsidP="00813207">
                            <w:pPr>
                              <w:pStyle w:val="Caption"/>
                              <w:jc w:val="both"/>
                              <w:rPr>
                                <w:rFonts w:ascii="Times" w:hAnsi="Times" w:cstheme="majorBidi"/>
                                <w:noProof/>
                              </w:rPr>
                            </w:pPr>
                            <w:r>
                              <w:t xml:space="preserve">Figure A-2. </w:t>
                            </w:r>
                            <w:r>
                              <w:rPr>
                                <w:b w:val="0"/>
                                <w:bCs w:val="0"/>
                              </w:rPr>
                              <w:t>A varying thickness anisotropic layer influences the deeper isotropic/isotropic reflection and gives a different amplitude signature.</w:t>
                            </w:r>
                            <w:r>
                              <w:rPr>
                                <w:rFonts w:ascii="Times" w:hAnsi="Times" w:cstheme="majorBidi"/>
                                <w:b w:val="0"/>
                                <w:bCs w:val="0"/>
                              </w:rPr>
                              <w:t xml:space="preserve"> </w:t>
                            </w:r>
                            <w:r>
                              <w:rPr>
                                <w:b w:val="0"/>
                                <w:bCs w:val="0"/>
                              </w:rPr>
                              <w:t xml:space="preserve">(a) Three models with different thickness fractured layer in blue. From the left the thickness of the layer is given as (10, 50 and 150 meters). (b) The variation of the amplitude as a function of azimuth for the three-model shown in (a). The corresponding thicknesses are given in the legend. </w:t>
                            </w:r>
                            <w:r>
                              <w:rPr>
                                <w:rFonts w:ascii="Times" w:hAnsi="Times" w:cstheme="majorBidi"/>
                                <w:b w:val="0"/>
                                <w:bCs w:val="0"/>
                              </w:rPr>
                              <w:t>The maximum and minimum amplitude orientations are dependent on the thickness and positions of the fracture layer which maybe another reason for the 90 degrees ambiguity in determining the fracture orientation from amplitude data</w:t>
                            </w:r>
                            <w:r>
                              <w:rPr>
                                <w:b w:val="0"/>
                                <w:bCs w:val="0"/>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FEEF838" id="Text Box 109" o:spid="_x0000_s1057" type="#_x0000_t202" style="position:absolute;left:0;text-align:left;margin-left:56.4pt;margin-top:145.3pt;width:411.55pt;height:151.7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" stroked="f">
                <v:textbox inset="0,0,0,0">
                  <w:txbxContent>
                    <w:p w14:paraId="2E8B11B1" w14:textId="1D622DF9" w:rsidR="00841B1D" w:rsidRDefault="00841B1D" w:rsidP="00813207">
                      <w:pPr>
                        <w:pStyle w:val="Caption"/>
                        <w:jc w:val="both"/>
                        <w:rPr>
                          <w:rFonts w:ascii="Times" w:hAnsi="Times" w:cstheme="majorBidi"/>
                          <w:noProof/>
                        </w:rPr>
                      </w:pPr>
                      <w:r>
                        <w:t xml:space="preserve">Figure A-2. </w:t>
                      </w:r>
                      <w:r>
                        <w:rPr>
                          <w:b w:val="0"/>
                          <w:bCs w:val="0"/>
                        </w:rPr>
                        <w:t>A varying thickness anisotropic layer influences the deeper isotropic/isotropic reflection and gives a different amplitude signature.</w:t>
                      </w:r>
                      <w:r>
                        <w:rPr>
                          <w:rFonts w:ascii="Times" w:hAnsi="Times" w:cstheme="majorBidi"/>
                          <w:b w:val="0"/>
                          <w:bCs w:val="0"/>
                        </w:rPr>
                        <w:t xml:space="preserve"> </w:t>
                      </w:r>
                      <w:r>
                        <w:rPr>
                          <w:b w:val="0"/>
                          <w:bCs w:val="0"/>
                        </w:rPr>
                        <w:t xml:space="preserve">(a) Three models with different thickness fractured layer in blue. From the left the thickness of the layer is given as (10, 50 and 150 meters). (b) The variation of the amplitude as a function of azimuth for the three-model shown in (a). The corresponding thicknesses are given in the legend. </w:t>
                      </w:r>
                      <w:r>
                        <w:rPr>
                          <w:rFonts w:ascii="Times" w:hAnsi="Times" w:cstheme="majorBidi"/>
                          <w:b w:val="0"/>
                          <w:bCs w:val="0"/>
                        </w:rPr>
                        <w:t>The maximum and minimum amplitude orientations are dependent on the thickness and positions of the fracture layer which maybe another reason for the 90 degrees ambiguity in determining the fracture orientation from amplitude data</w:t>
                      </w:r>
                      <w:r>
                        <w:rPr>
                          <w:b w:val="0"/>
                          <w:bCs w:val="0"/>
                        </w:rPr>
                        <w:t xml:space="preserve"> </w:t>
                      </w:r>
                    </w:p>
                  </w:txbxContent>
                </v:textbox>
                <w10:wrap type="square"/>
              </v:shape>
            </w:pict>
          </mc:Fallback>
        </mc:AlternateContent>
      </w:r>
    </w:p>
    <w:p w14:paraId="52630FA3" w14:textId="77777777" w:rsidR="00813207" w:rsidRDefault="00813207" w:rsidP="00813207">
      <w:pPr>
        <w:spacing w:before="100" w:beforeAutospacing="1" w:after="100" w:afterAutospacing="1"/>
        <w:jc w:val="both"/>
        <w:outlineLvl w:val="0"/>
        <w:rPr>
          <w:rFonts w:ascii="Times" w:hAnsi="Times" w:cstheme="majorBidi"/>
        </w:rPr>
      </w:pPr>
    </w:p>
    <w:p w14:paraId="3D5BB6D5" w14:textId="77777777" w:rsidR="00813207" w:rsidRDefault="00813207" w:rsidP="00813207">
      <w:pPr>
        <w:spacing w:before="100" w:beforeAutospacing="1" w:after="100" w:afterAutospacing="1"/>
        <w:jc w:val="both"/>
        <w:outlineLvl w:val="0"/>
        <w:rPr>
          <w:rFonts w:ascii="Times" w:hAnsi="Times" w:cstheme="majorBidi"/>
        </w:rPr>
      </w:pPr>
    </w:p>
    <w:p w14:paraId="0281E253" w14:textId="77777777" w:rsidR="00813207" w:rsidRDefault="00813207" w:rsidP="00813207">
      <w:pPr>
        <w:spacing w:before="100" w:beforeAutospacing="1" w:after="100" w:afterAutospacing="1"/>
        <w:jc w:val="both"/>
        <w:outlineLvl w:val="0"/>
        <w:rPr>
          <w:rFonts w:ascii="Times" w:hAnsi="Times" w:cstheme="majorBidi"/>
        </w:rPr>
      </w:pPr>
    </w:p>
    <w:p w14:paraId="4BD42E91" w14:textId="77777777" w:rsidR="00813207" w:rsidRDefault="00813207" w:rsidP="00813207">
      <w:pPr>
        <w:spacing w:before="100" w:beforeAutospacing="1" w:after="100" w:afterAutospacing="1"/>
        <w:jc w:val="both"/>
        <w:outlineLvl w:val="0"/>
        <w:rPr>
          <w:rFonts w:ascii="Times" w:hAnsi="Times" w:cstheme="majorBidi"/>
        </w:rPr>
      </w:pPr>
      <w:r>
        <w:rPr>
          <w:noProof/>
        </w:rPr>
        <w:lastRenderedPageBreak/>
        <w:drawing>
          <wp:inline distT="0" distB="0" distL="0" distR="0" wp14:anchorId="5033E0B2" wp14:editId="410D4603">
            <wp:extent cx="5943600" cy="3300730"/>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43600" cy="3300730"/>
                    </a:xfrm>
                    <a:prstGeom prst="rect">
                      <a:avLst/>
                    </a:prstGeom>
                    <a:noFill/>
                    <a:ln>
                      <a:noFill/>
                    </a:ln>
                  </pic:spPr>
                </pic:pic>
              </a:graphicData>
            </a:graphic>
          </wp:inline>
        </w:drawing>
      </w:r>
    </w:p>
    <w:p w14:paraId="260B5529" w14:textId="13307BDE" w:rsidR="00813207" w:rsidRDefault="008E4C47" w:rsidP="00813207">
      <w:pPr>
        <w:pStyle w:val="Caption"/>
        <w:jc w:val="both"/>
        <w:rPr>
          <w:b w:val="0"/>
          <w:bCs w:val="0"/>
        </w:rPr>
      </w:pPr>
      <w:r>
        <w:t>Figure A</w:t>
      </w:r>
      <w:r w:rsidR="00813207">
        <w:t xml:space="preserve">-3. </w:t>
      </w:r>
      <w:r w:rsidR="00813207">
        <w:rPr>
          <w:b w:val="0"/>
          <w:bCs w:val="0"/>
        </w:rPr>
        <w:t>(a)The model with 3 vertical faults cutting through a single reflector. From left to right, the fault throws are 5 meters, 40 meters and 100 meters. These faults correspond to 1/20, 2/5 and 1 the dominant wavelength. Sources (circle) and receivers (triangles) are placed on the surface. For better visualization, we pushed the receiver deeper to distinguish both. (b) the CMP stack of the seismic data. Each fault produces a diffraction from the top and the base of the diffraction. The two faults at the far right produce detectable change to the reflection. The smaller fault with 5 meters does not produces any detectable displacement. (c) shows diffractions modeled in the absences of the reflection. Using idea</w:t>
      </w:r>
      <w:r w:rsidR="00AF28B8">
        <w:rPr>
          <w:b w:val="0"/>
          <w:bCs w:val="0"/>
        </w:rPr>
        <w:t>l</w:t>
      </w:r>
      <w:r w:rsidR="00813207">
        <w:rPr>
          <w:b w:val="0"/>
          <w:bCs w:val="0"/>
        </w:rPr>
        <w:t xml:space="preserve"> diffraction imaging, all these faults are detectable. </w:t>
      </w:r>
    </w:p>
    <w:p w14:paraId="1BCEC044" w14:textId="77777777" w:rsidR="00813207" w:rsidRDefault="00813207" w:rsidP="00813207">
      <w:pPr>
        <w:pStyle w:val="Caption"/>
        <w:jc w:val="both"/>
        <w:rPr>
          <w:rFonts w:ascii="Times" w:hAnsi="Times" w:cstheme="majorBidi"/>
        </w:rPr>
      </w:pPr>
    </w:p>
    <w:p w14:paraId="65B2B749" w14:textId="77777777" w:rsidR="00813207" w:rsidRDefault="00813207" w:rsidP="00813207">
      <w:pPr>
        <w:spacing w:before="100" w:beforeAutospacing="1" w:after="100" w:afterAutospacing="1"/>
        <w:ind w:firstLine="720"/>
        <w:jc w:val="both"/>
        <w:outlineLvl w:val="0"/>
        <w:rPr>
          <w:rFonts w:ascii="Times" w:hAnsi="Times" w:cstheme="majorBidi"/>
        </w:rPr>
      </w:pPr>
    </w:p>
    <w:p w14:paraId="142E4968" w14:textId="77777777" w:rsidR="00813207" w:rsidRDefault="00813207" w:rsidP="00813207">
      <w:pPr>
        <w:spacing w:before="100" w:beforeAutospacing="1" w:after="100" w:afterAutospacing="1"/>
        <w:jc w:val="both"/>
        <w:outlineLvl w:val="0"/>
        <w:rPr>
          <w:rFonts w:ascii="Times" w:hAnsi="Times" w:cstheme="majorBidi"/>
        </w:rPr>
      </w:pPr>
    </w:p>
    <w:p w14:paraId="4EC2E51C" w14:textId="77777777" w:rsidR="00813207" w:rsidRDefault="00813207" w:rsidP="00813207">
      <w:pPr>
        <w:spacing w:before="100" w:beforeAutospacing="1" w:after="100" w:afterAutospacing="1"/>
        <w:jc w:val="both"/>
        <w:outlineLvl w:val="0"/>
        <w:rPr>
          <w:rFonts w:ascii="Times" w:hAnsi="Times" w:cstheme="majorBidi"/>
        </w:rPr>
      </w:pPr>
    </w:p>
    <w:p w14:paraId="25DC4435" w14:textId="77777777" w:rsidR="00813207" w:rsidRDefault="00813207" w:rsidP="00813207">
      <w:pPr>
        <w:spacing w:before="100" w:beforeAutospacing="1" w:after="100" w:afterAutospacing="1"/>
        <w:jc w:val="both"/>
        <w:outlineLvl w:val="0"/>
        <w:rPr>
          <w:rFonts w:ascii="Times" w:hAnsi="Times" w:cstheme="majorBidi"/>
        </w:rPr>
      </w:pPr>
    </w:p>
    <w:p w14:paraId="0E31615A" w14:textId="77777777" w:rsidR="00813207" w:rsidRDefault="00813207" w:rsidP="00813207">
      <w:pPr>
        <w:spacing w:before="100" w:beforeAutospacing="1" w:after="100" w:afterAutospacing="1"/>
        <w:jc w:val="both"/>
        <w:outlineLvl w:val="0"/>
        <w:rPr>
          <w:rFonts w:ascii="Times" w:hAnsi="Times" w:cstheme="majorBidi"/>
        </w:rPr>
      </w:pPr>
    </w:p>
    <w:p w14:paraId="177060BC" w14:textId="77777777" w:rsidR="00813207" w:rsidRDefault="00813207" w:rsidP="00813207">
      <w:pPr>
        <w:spacing w:before="100" w:beforeAutospacing="1" w:after="100" w:afterAutospacing="1"/>
        <w:jc w:val="both"/>
        <w:outlineLvl w:val="0"/>
        <w:rPr>
          <w:rFonts w:ascii="Times" w:hAnsi="Times" w:cstheme="majorBidi"/>
        </w:rPr>
      </w:pPr>
    </w:p>
    <w:p w14:paraId="4D3BD820" w14:textId="77777777" w:rsidR="00813207" w:rsidRDefault="00813207" w:rsidP="00813207">
      <w:pPr>
        <w:keepNext/>
        <w:spacing w:before="100" w:beforeAutospacing="1" w:after="100" w:afterAutospacing="1"/>
        <w:jc w:val="both"/>
        <w:outlineLvl w:val="0"/>
      </w:pPr>
      <w:r>
        <w:rPr>
          <w:rFonts w:ascii="Times" w:hAnsi="Times" w:cstheme="majorBidi"/>
          <w:noProof/>
        </w:rPr>
        <w:drawing>
          <wp:inline distT="0" distB="0" distL="0" distR="0" wp14:anchorId="3B133931" wp14:editId="3543AF04">
            <wp:extent cx="5943600" cy="3977640"/>
            <wp:effectExtent l="0" t="0" r="0" b="381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43600" cy="3977640"/>
                    </a:xfrm>
                    <a:prstGeom prst="rect">
                      <a:avLst/>
                    </a:prstGeom>
                    <a:noFill/>
                    <a:ln>
                      <a:noFill/>
                    </a:ln>
                  </pic:spPr>
                </pic:pic>
              </a:graphicData>
            </a:graphic>
          </wp:inline>
        </w:drawing>
      </w:r>
    </w:p>
    <w:p w14:paraId="0BDF1693" w14:textId="32655149" w:rsidR="00813207" w:rsidRDefault="008E4C47" w:rsidP="00813207">
      <w:pPr>
        <w:pStyle w:val="Caption"/>
        <w:jc w:val="both"/>
        <w:rPr>
          <w:rFonts w:ascii="Times" w:hAnsi="Times" w:cstheme="majorBidi"/>
        </w:rPr>
      </w:pPr>
      <w:r>
        <w:t>Figure A</w:t>
      </w:r>
      <w:r w:rsidR="00813207">
        <w:t xml:space="preserve">-5. </w:t>
      </w:r>
      <w:r w:rsidR="00813207">
        <w:rPr>
          <w:b w:val="0"/>
          <w:bCs w:val="0"/>
        </w:rPr>
        <w:t>(</w:t>
      </w:r>
      <w:r w:rsidR="00114E4A">
        <w:rPr>
          <w:b w:val="0"/>
          <w:bCs w:val="0"/>
        </w:rPr>
        <w:t>a)Velocity model in depth. (b) M</w:t>
      </w:r>
      <w:r w:rsidR="00813207">
        <w:rPr>
          <w:b w:val="0"/>
          <w:bCs w:val="0"/>
        </w:rPr>
        <w:t>igrated dat</w:t>
      </w:r>
      <w:r w:rsidR="006C573E">
        <w:rPr>
          <w:b w:val="0"/>
          <w:bCs w:val="0"/>
        </w:rPr>
        <w:t>a using a 1125 m aperture. (c</w:t>
      </w:r>
      <w:r w:rsidR="00114E4A">
        <w:rPr>
          <w:b w:val="0"/>
          <w:bCs w:val="0"/>
        </w:rPr>
        <w:t>) M</w:t>
      </w:r>
      <w:r w:rsidR="00813207">
        <w:rPr>
          <w:b w:val="0"/>
          <w:bCs w:val="0"/>
        </w:rPr>
        <w:t>igrated result using a 2250 meters aperture.</w:t>
      </w:r>
      <w:r w:rsidR="00114E4A">
        <w:rPr>
          <w:b w:val="0"/>
          <w:bCs w:val="0"/>
        </w:rPr>
        <w:t xml:space="preserve"> The x-shaped impulse is a result of imaging the diffraction with limited wavenumber (incident angles). Increasing the incident angles results in reducing this effect.  </w:t>
      </w:r>
    </w:p>
    <w:p w14:paraId="0871BBCE" w14:textId="77777777" w:rsidR="00813207" w:rsidRDefault="00813207" w:rsidP="00813207">
      <w:pPr>
        <w:spacing w:before="100" w:beforeAutospacing="1" w:after="100" w:afterAutospacing="1"/>
        <w:jc w:val="both"/>
        <w:outlineLvl w:val="0"/>
        <w:rPr>
          <w:rFonts w:ascii="Times" w:hAnsi="Times" w:cstheme="majorBidi"/>
        </w:rPr>
      </w:pPr>
    </w:p>
    <w:p w14:paraId="0E3E7C5F" w14:textId="77777777" w:rsidR="00813207" w:rsidRDefault="00813207" w:rsidP="00813207">
      <w:pPr>
        <w:spacing w:before="100" w:beforeAutospacing="1" w:after="100" w:afterAutospacing="1"/>
        <w:jc w:val="both"/>
        <w:outlineLvl w:val="0"/>
        <w:rPr>
          <w:rFonts w:ascii="Times" w:hAnsi="Times" w:cstheme="majorBidi"/>
        </w:rPr>
      </w:pPr>
    </w:p>
    <w:p w14:paraId="0E35F446" w14:textId="77777777" w:rsidR="00813207" w:rsidRDefault="00813207" w:rsidP="00813207">
      <w:pPr>
        <w:spacing w:before="100" w:beforeAutospacing="1" w:after="100" w:afterAutospacing="1"/>
        <w:jc w:val="both"/>
        <w:outlineLvl w:val="0"/>
        <w:rPr>
          <w:rFonts w:ascii="Times" w:hAnsi="Times" w:cstheme="majorBidi"/>
        </w:rPr>
      </w:pPr>
    </w:p>
    <w:p w14:paraId="46E8D7E7" w14:textId="77777777" w:rsidR="00813207" w:rsidRDefault="00813207" w:rsidP="00813207">
      <w:pPr>
        <w:spacing w:before="100" w:beforeAutospacing="1" w:after="100" w:afterAutospacing="1"/>
        <w:jc w:val="both"/>
        <w:outlineLvl w:val="0"/>
        <w:rPr>
          <w:rFonts w:ascii="Times" w:hAnsi="Times" w:cstheme="majorBidi"/>
        </w:rPr>
      </w:pPr>
    </w:p>
    <w:p w14:paraId="6DAF94C7" w14:textId="77777777" w:rsidR="00813207" w:rsidRDefault="00813207" w:rsidP="00813207">
      <w:pPr>
        <w:keepNext/>
        <w:spacing w:before="100" w:beforeAutospacing="1" w:after="100" w:afterAutospacing="1"/>
        <w:jc w:val="both"/>
        <w:outlineLvl w:val="0"/>
      </w:pPr>
      <w:r>
        <w:rPr>
          <w:rFonts w:ascii="Times" w:hAnsi="Times" w:cstheme="majorBidi"/>
          <w:noProof/>
        </w:rPr>
        <w:lastRenderedPageBreak/>
        <w:drawing>
          <wp:inline distT="0" distB="0" distL="0" distR="0" wp14:anchorId="0A1EFC91" wp14:editId="009E02B3">
            <wp:extent cx="5943600" cy="3867785"/>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43600" cy="3867785"/>
                    </a:xfrm>
                    <a:prstGeom prst="rect">
                      <a:avLst/>
                    </a:prstGeom>
                    <a:noFill/>
                    <a:ln>
                      <a:noFill/>
                    </a:ln>
                  </pic:spPr>
                </pic:pic>
              </a:graphicData>
            </a:graphic>
          </wp:inline>
        </w:drawing>
      </w:r>
    </w:p>
    <w:p w14:paraId="03EB8AA9" w14:textId="0130FA6F" w:rsidR="00813207" w:rsidRDefault="008E4C47" w:rsidP="00813207">
      <w:pPr>
        <w:pStyle w:val="Caption"/>
        <w:jc w:val="both"/>
        <w:rPr>
          <w:rFonts w:ascii="Times" w:hAnsi="Times" w:cstheme="majorBidi"/>
          <w:b w:val="0"/>
          <w:bCs w:val="0"/>
        </w:rPr>
      </w:pPr>
      <w:r>
        <w:t>Figure A</w:t>
      </w:r>
      <w:r w:rsidR="00813207">
        <w:t xml:space="preserve">-5. </w:t>
      </w:r>
      <w:r w:rsidR="00813207">
        <w:rPr>
          <w:b w:val="0"/>
          <w:bCs w:val="0"/>
        </w:rPr>
        <w:t xml:space="preserve">We show here the migrated results shown in Figure A-4-3c using (a)5% slower velocity. (b) 5% faster velocity and (c) the correct velocity. An error in the velocity reduces the horizontal resolution and affect the ability to resolve the two fractures. Velocity inaccuracy in the overburden can also shift the resolved feature laterally. </w:t>
      </w:r>
    </w:p>
    <w:p w14:paraId="7E332C50" w14:textId="77777777" w:rsidR="00813207" w:rsidRDefault="00813207" w:rsidP="00813207">
      <w:pPr>
        <w:spacing w:before="100" w:beforeAutospacing="1" w:after="100" w:afterAutospacing="1"/>
        <w:jc w:val="both"/>
        <w:outlineLvl w:val="0"/>
        <w:rPr>
          <w:rFonts w:ascii="Times" w:hAnsi="Times" w:cstheme="majorBidi"/>
        </w:rPr>
      </w:pPr>
    </w:p>
    <w:p w14:paraId="0C37FEBD" w14:textId="77777777" w:rsidR="00813207" w:rsidRDefault="00813207" w:rsidP="00813207">
      <w:pPr>
        <w:spacing w:before="100" w:beforeAutospacing="1" w:after="100" w:afterAutospacing="1"/>
        <w:jc w:val="both"/>
        <w:outlineLvl w:val="0"/>
        <w:rPr>
          <w:rFonts w:ascii="Times" w:hAnsi="Times" w:cstheme="majorBidi"/>
        </w:rPr>
      </w:pPr>
    </w:p>
    <w:p w14:paraId="5B344DEF" w14:textId="77777777" w:rsidR="00813207" w:rsidRDefault="00813207" w:rsidP="00813207">
      <w:pPr>
        <w:spacing w:before="100" w:beforeAutospacing="1" w:after="100" w:afterAutospacing="1"/>
        <w:jc w:val="both"/>
        <w:outlineLvl w:val="0"/>
        <w:rPr>
          <w:rFonts w:ascii="Times" w:hAnsi="Times" w:cstheme="majorBidi"/>
        </w:rPr>
      </w:pPr>
    </w:p>
    <w:p w14:paraId="009EA949" w14:textId="77777777" w:rsidR="00813207" w:rsidRDefault="00813207" w:rsidP="00813207">
      <w:pPr>
        <w:spacing w:before="100" w:beforeAutospacing="1" w:after="100" w:afterAutospacing="1"/>
        <w:jc w:val="both"/>
        <w:outlineLvl w:val="0"/>
        <w:rPr>
          <w:rFonts w:ascii="Times" w:hAnsi="Times" w:cstheme="majorBidi"/>
        </w:rPr>
      </w:pPr>
    </w:p>
    <w:p w14:paraId="61D118BA" w14:textId="77777777" w:rsidR="00813207" w:rsidRDefault="00813207" w:rsidP="00813207">
      <w:pPr>
        <w:spacing w:before="100" w:beforeAutospacing="1" w:after="100" w:afterAutospacing="1"/>
        <w:jc w:val="both"/>
        <w:outlineLvl w:val="0"/>
        <w:rPr>
          <w:rFonts w:ascii="Times" w:hAnsi="Times" w:cstheme="majorBidi"/>
        </w:rPr>
      </w:pPr>
    </w:p>
    <w:p w14:paraId="2DAE9527" w14:textId="77777777" w:rsidR="00813207" w:rsidRDefault="00813207" w:rsidP="00813207">
      <w:pPr>
        <w:spacing w:before="100" w:beforeAutospacing="1" w:after="100" w:afterAutospacing="1"/>
        <w:jc w:val="both"/>
        <w:outlineLvl w:val="0"/>
        <w:rPr>
          <w:rFonts w:ascii="Times" w:hAnsi="Times" w:cstheme="majorBidi"/>
        </w:rPr>
      </w:pPr>
    </w:p>
    <w:p w14:paraId="1D9CC898" w14:textId="77777777" w:rsidR="00813207" w:rsidRDefault="00813207" w:rsidP="00813207">
      <w:pPr>
        <w:spacing w:before="100" w:beforeAutospacing="1" w:after="100" w:afterAutospacing="1"/>
        <w:jc w:val="both"/>
        <w:outlineLvl w:val="0"/>
        <w:rPr>
          <w:rFonts w:ascii="Times" w:hAnsi="Times" w:cstheme="majorBidi"/>
        </w:rPr>
      </w:pPr>
    </w:p>
    <w:p w14:paraId="22C83760" w14:textId="77777777" w:rsidR="00813207" w:rsidRDefault="00813207" w:rsidP="00813207">
      <w:pPr>
        <w:spacing w:before="100" w:beforeAutospacing="1" w:after="100" w:afterAutospacing="1"/>
        <w:jc w:val="both"/>
        <w:outlineLvl w:val="0"/>
        <w:rPr>
          <w:rFonts w:ascii="Times" w:hAnsi="Times" w:cstheme="majorBidi"/>
        </w:rPr>
      </w:pPr>
    </w:p>
    <w:p w14:paraId="760134A4" w14:textId="77777777" w:rsidR="00813207" w:rsidRDefault="00813207" w:rsidP="00813207">
      <w:pPr>
        <w:spacing w:before="100" w:beforeAutospacing="1" w:after="100" w:afterAutospacing="1"/>
        <w:jc w:val="both"/>
        <w:outlineLvl w:val="0"/>
        <w:rPr>
          <w:rFonts w:ascii="Times" w:hAnsi="Times" w:cstheme="majorBidi"/>
        </w:rPr>
      </w:pPr>
    </w:p>
    <w:p w14:paraId="274D5E75" w14:textId="77777777" w:rsidR="00813207" w:rsidRDefault="00813207" w:rsidP="00813207">
      <w:pPr>
        <w:keepNext/>
        <w:spacing w:before="100" w:beforeAutospacing="1" w:after="100" w:afterAutospacing="1"/>
        <w:jc w:val="both"/>
        <w:outlineLvl w:val="0"/>
      </w:pPr>
      <w:r>
        <w:rPr>
          <w:rFonts w:ascii="Times" w:hAnsi="Times" w:cstheme="majorBidi"/>
          <w:noProof/>
        </w:rPr>
        <w:drawing>
          <wp:inline distT="0" distB="0" distL="0" distR="0" wp14:anchorId="67B60DF1" wp14:editId="48DA4320">
            <wp:extent cx="5943600" cy="4041775"/>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43600" cy="4041775"/>
                    </a:xfrm>
                    <a:prstGeom prst="rect">
                      <a:avLst/>
                    </a:prstGeom>
                    <a:noFill/>
                    <a:ln>
                      <a:noFill/>
                    </a:ln>
                  </pic:spPr>
                </pic:pic>
              </a:graphicData>
            </a:graphic>
          </wp:inline>
        </w:drawing>
      </w:r>
    </w:p>
    <w:p w14:paraId="105951BC" w14:textId="18634024" w:rsidR="00813207" w:rsidRDefault="008E4C47" w:rsidP="00114E4A">
      <w:pPr>
        <w:pStyle w:val="Caption"/>
        <w:jc w:val="both"/>
        <w:rPr>
          <w:rFonts w:ascii="Times" w:hAnsi="Times" w:cstheme="majorBidi"/>
        </w:rPr>
      </w:pPr>
      <w:r>
        <w:t>Figure A-</w:t>
      </w:r>
      <w:r w:rsidR="00813207">
        <w:t xml:space="preserve">6. </w:t>
      </w:r>
      <w:r w:rsidR="00114E4A">
        <w:rPr>
          <w:b w:val="0"/>
          <w:bCs w:val="0"/>
        </w:rPr>
        <w:t>(a) V</w:t>
      </w:r>
      <w:r w:rsidR="00813207">
        <w:rPr>
          <w:b w:val="0"/>
          <w:bCs w:val="0"/>
        </w:rPr>
        <w:t>elocity model in depth with two 10 meters thick fractures located in the middle layer (</w:t>
      </w:r>
      <w:proofErr w:type="spellStart"/>
      <w:r w:rsidR="00AF28B8">
        <w:rPr>
          <w:b w:val="0"/>
          <w:bCs w:val="0"/>
        </w:rPr>
        <w:t>mudrock</w:t>
      </w:r>
      <w:proofErr w:type="spellEnd"/>
      <w:r w:rsidR="00813207">
        <w:rPr>
          <w:b w:val="0"/>
          <w:bCs w:val="0"/>
        </w:rPr>
        <w:t>). The fractures ar</w:t>
      </w:r>
      <w:r w:rsidR="00114E4A">
        <w:rPr>
          <w:b w:val="0"/>
          <w:bCs w:val="0"/>
        </w:rPr>
        <w:t>e separated by 100 meters. (b) D</w:t>
      </w:r>
      <w:r w:rsidR="00813207">
        <w:rPr>
          <w:b w:val="0"/>
          <w:bCs w:val="0"/>
        </w:rPr>
        <w:t>iffraction imaged section due to unconfined fractures (cut</w:t>
      </w:r>
      <w:r w:rsidR="00114E4A">
        <w:rPr>
          <w:b w:val="0"/>
          <w:bCs w:val="0"/>
        </w:rPr>
        <w:t xml:space="preserve"> through the whole layer). (c) I</w:t>
      </w:r>
      <w:r w:rsidR="00813207">
        <w:rPr>
          <w:b w:val="0"/>
          <w:bCs w:val="0"/>
        </w:rPr>
        <w:t xml:space="preserve">nstantaneous </w:t>
      </w:r>
      <w:r w:rsidR="00114E4A">
        <w:rPr>
          <w:b w:val="0"/>
          <w:bCs w:val="0"/>
        </w:rPr>
        <w:t>envelope</w:t>
      </w:r>
      <w:r w:rsidR="00813207">
        <w:rPr>
          <w:b w:val="0"/>
          <w:bCs w:val="0"/>
        </w:rPr>
        <w:t xml:space="preserve"> computed on the data shown in (b). </w:t>
      </w:r>
    </w:p>
    <w:p w14:paraId="4DA157DD" w14:textId="77777777" w:rsidR="00813207" w:rsidRDefault="00813207" w:rsidP="00813207">
      <w:pPr>
        <w:spacing w:before="100" w:beforeAutospacing="1" w:after="100" w:afterAutospacing="1"/>
        <w:jc w:val="both"/>
        <w:outlineLvl w:val="0"/>
        <w:rPr>
          <w:rFonts w:ascii="Times" w:hAnsi="Times" w:cstheme="majorBidi"/>
        </w:rPr>
      </w:pPr>
    </w:p>
    <w:p w14:paraId="41B48676" w14:textId="77777777" w:rsidR="00813207" w:rsidRDefault="00813207" w:rsidP="00813207">
      <w:pPr>
        <w:spacing w:before="100" w:beforeAutospacing="1" w:after="100" w:afterAutospacing="1"/>
        <w:jc w:val="both"/>
        <w:outlineLvl w:val="0"/>
        <w:rPr>
          <w:rFonts w:ascii="Times" w:hAnsi="Times" w:cstheme="majorBidi"/>
        </w:rPr>
      </w:pPr>
    </w:p>
    <w:p w14:paraId="45973A27" w14:textId="77777777" w:rsidR="00813207" w:rsidRDefault="00813207" w:rsidP="00813207">
      <w:pPr>
        <w:spacing w:before="100" w:beforeAutospacing="1" w:after="100" w:afterAutospacing="1"/>
        <w:jc w:val="both"/>
        <w:outlineLvl w:val="0"/>
        <w:rPr>
          <w:rFonts w:ascii="Times" w:hAnsi="Times" w:cstheme="majorBidi"/>
        </w:rPr>
      </w:pPr>
    </w:p>
    <w:p w14:paraId="559EC97A" w14:textId="77777777" w:rsidR="00813207" w:rsidRDefault="00813207" w:rsidP="00813207">
      <w:pPr>
        <w:spacing w:before="100" w:beforeAutospacing="1" w:after="100" w:afterAutospacing="1"/>
        <w:jc w:val="both"/>
        <w:outlineLvl w:val="0"/>
        <w:rPr>
          <w:rFonts w:ascii="Times" w:hAnsi="Times" w:cstheme="majorBidi"/>
        </w:rPr>
      </w:pPr>
    </w:p>
    <w:p w14:paraId="47A428F5" w14:textId="77777777" w:rsidR="00813207" w:rsidRDefault="00813207" w:rsidP="00813207">
      <w:pPr>
        <w:keepNext/>
        <w:spacing w:before="100" w:beforeAutospacing="1" w:after="100" w:afterAutospacing="1"/>
        <w:jc w:val="both"/>
        <w:outlineLvl w:val="0"/>
      </w:pPr>
      <w:r>
        <w:rPr>
          <w:rFonts w:ascii="Times" w:hAnsi="Times" w:cstheme="majorBidi"/>
          <w:noProof/>
        </w:rPr>
        <w:drawing>
          <wp:inline distT="0" distB="0" distL="0" distR="0" wp14:anchorId="4F00B9F9" wp14:editId="784E0202">
            <wp:extent cx="5943600" cy="3950335"/>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43600" cy="3950335"/>
                    </a:xfrm>
                    <a:prstGeom prst="rect">
                      <a:avLst/>
                    </a:prstGeom>
                    <a:noFill/>
                    <a:ln>
                      <a:noFill/>
                    </a:ln>
                  </pic:spPr>
                </pic:pic>
              </a:graphicData>
            </a:graphic>
          </wp:inline>
        </w:drawing>
      </w:r>
    </w:p>
    <w:p w14:paraId="7FC41E75" w14:textId="39DCE78D" w:rsidR="00813207" w:rsidRDefault="008E4C47" w:rsidP="00813207">
      <w:pPr>
        <w:pStyle w:val="Caption"/>
        <w:jc w:val="both"/>
        <w:rPr>
          <w:rFonts w:ascii="Times" w:hAnsi="Times" w:cstheme="majorBidi"/>
          <w:b w:val="0"/>
          <w:bCs w:val="0"/>
        </w:rPr>
      </w:pPr>
      <w:r>
        <w:t>Figure A</w:t>
      </w:r>
      <w:r w:rsidR="00813207">
        <w:t xml:space="preserve">-7. </w:t>
      </w:r>
      <w:r w:rsidR="00813207">
        <w:rPr>
          <w:b w:val="0"/>
          <w:bCs w:val="0"/>
        </w:rPr>
        <w:t>(a)</w:t>
      </w:r>
      <w:r w:rsidR="00114E4A">
        <w:rPr>
          <w:b w:val="0"/>
          <w:bCs w:val="0"/>
        </w:rPr>
        <w:t xml:space="preserve"> </w:t>
      </w:r>
      <w:r w:rsidR="00813207">
        <w:rPr>
          <w:b w:val="0"/>
          <w:bCs w:val="0"/>
        </w:rPr>
        <w:t>Diffraction imaged data using fractured confined to the bottom of the mid</w:t>
      </w:r>
      <w:r w:rsidR="00114E4A">
        <w:rPr>
          <w:b w:val="0"/>
          <w:bCs w:val="0"/>
        </w:rPr>
        <w:t>dle layer (top 75 meters). (b) I</w:t>
      </w:r>
      <w:r w:rsidR="00813207">
        <w:rPr>
          <w:b w:val="0"/>
          <w:bCs w:val="0"/>
        </w:rPr>
        <w:t xml:space="preserve">nstantaneous </w:t>
      </w:r>
      <w:r w:rsidR="00114E4A">
        <w:rPr>
          <w:b w:val="0"/>
          <w:bCs w:val="0"/>
        </w:rPr>
        <w:t>envelope</w:t>
      </w:r>
      <w:r w:rsidR="00813207">
        <w:rPr>
          <w:b w:val="0"/>
          <w:bCs w:val="0"/>
        </w:rPr>
        <w:t xml:space="preserve"> computed using (a). (c) Diffraction imaged data for fractures confined at the top of the middle layer (bottom 75 meters).</w:t>
      </w:r>
      <w:r w:rsidR="00114E4A" w:rsidRPr="00114E4A">
        <w:rPr>
          <w:b w:val="0"/>
          <w:bCs w:val="0"/>
        </w:rPr>
        <w:t xml:space="preserve"> </w:t>
      </w:r>
      <w:r w:rsidR="00114E4A">
        <w:rPr>
          <w:b w:val="0"/>
          <w:bCs w:val="0"/>
        </w:rPr>
        <w:t>(d) Instantaneous envelope computed using (c).</w:t>
      </w:r>
    </w:p>
    <w:p w14:paraId="21D17E71" w14:textId="77777777" w:rsidR="00813207" w:rsidRDefault="00813207" w:rsidP="00813207">
      <w:pPr>
        <w:spacing w:before="100" w:beforeAutospacing="1" w:after="100" w:afterAutospacing="1"/>
        <w:jc w:val="both"/>
        <w:outlineLvl w:val="0"/>
        <w:rPr>
          <w:rFonts w:ascii="Times" w:hAnsi="Times" w:cstheme="majorBidi"/>
        </w:rPr>
      </w:pPr>
    </w:p>
    <w:p w14:paraId="7CEC8C57" w14:textId="77777777" w:rsidR="00813207" w:rsidRDefault="00813207" w:rsidP="00813207">
      <w:pPr>
        <w:spacing w:before="100" w:beforeAutospacing="1" w:after="100" w:afterAutospacing="1"/>
        <w:jc w:val="both"/>
        <w:outlineLvl w:val="0"/>
        <w:rPr>
          <w:rFonts w:ascii="Times" w:hAnsi="Times" w:cstheme="majorBidi"/>
        </w:rPr>
      </w:pPr>
    </w:p>
    <w:p w14:paraId="19D0D6E6" w14:textId="77777777" w:rsidR="00813207" w:rsidRDefault="00813207" w:rsidP="00813207">
      <w:pPr>
        <w:spacing w:before="100" w:beforeAutospacing="1" w:after="100" w:afterAutospacing="1"/>
        <w:jc w:val="both"/>
        <w:outlineLvl w:val="0"/>
        <w:rPr>
          <w:rFonts w:ascii="Times" w:hAnsi="Times" w:cstheme="majorBidi"/>
        </w:rPr>
      </w:pPr>
    </w:p>
    <w:p w14:paraId="7BD1019B" w14:textId="4B61E7A4" w:rsidR="00813207" w:rsidRDefault="00114E4A" w:rsidP="00813207">
      <w:pPr>
        <w:keepNext/>
        <w:spacing w:before="100" w:beforeAutospacing="1" w:after="100" w:afterAutospacing="1"/>
        <w:jc w:val="both"/>
        <w:outlineLvl w:val="0"/>
      </w:pPr>
      <w:r>
        <w:rPr>
          <w:rFonts w:ascii="Times" w:hAnsi="Times" w:cstheme="majorBidi"/>
          <w:noProof/>
        </w:rPr>
        <w:lastRenderedPageBreak/>
        <mc:AlternateContent>
          <mc:Choice Requires="wps">
            <w:drawing>
              <wp:anchor distT="0" distB="0" distL="114300" distR="114300" simplePos="0" relativeHeight="251876352" behindDoc="0" locked="0" layoutInCell="1" allowOverlap="1" wp14:anchorId="06006C0D" wp14:editId="63AFF4CB">
                <wp:simplePos x="0" y="0"/>
                <wp:positionH relativeFrom="column">
                  <wp:posOffset>4983150</wp:posOffset>
                </wp:positionH>
                <wp:positionV relativeFrom="paragraph">
                  <wp:posOffset>1743158</wp:posOffset>
                </wp:positionV>
                <wp:extent cx="1009081" cy="356260"/>
                <wp:effectExtent l="0" t="0" r="0" b="0"/>
                <wp:wrapNone/>
                <wp:docPr id="33" name="Rectangle 33"/>
                <wp:cNvGraphicFramePr/>
                <a:graphic xmlns:a="http://schemas.openxmlformats.org/drawingml/2006/main">
                  <a:graphicData uri="http://schemas.microsoft.com/office/word/2010/wordprocessingShape">
                    <wps:wsp>
                      <wps:cNvSpPr/>
                      <wps:spPr>
                        <a:xfrm>
                          <a:off x="0" y="0"/>
                          <a:ext cx="1009081" cy="35626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2D8E043D" w14:textId="5D513283" w:rsidR="00841B1D" w:rsidRDefault="00841B1D" w:rsidP="00114E4A">
                            <w:pPr>
                              <w:jc w:val="center"/>
                            </w:pPr>
                            <w:r>
                              <w:t>mudrock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6006C0D" id="Rectangle 33" o:spid="_x0000_s1058" style="position:absolute;left:0;text-align:left;margin-left:392.35pt;margin-top:137.25pt;width:79.45pt;height:28.05pt;z-index:251876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" fillcolor="white [3201]" stroked="f" strokeweight="2pt">
                <v:textbox>
                  <w:txbxContent>
                    <w:p w14:paraId="2D8E043D" w14:textId="5D513283" w:rsidR="00841B1D" w:rsidRDefault="00841B1D" w:rsidP="00114E4A">
                      <w:pPr>
                        <w:jc w:val="center"/>
                      </w:pPr>
                      <w:r>
                        <w:t>mudrock</w:t>
                      </w:r>
                    </w:p>
                  </w:txbxContent>
                </v:textbox>
              </v:rect>
            </w:pict>
          </mc:Fallback>
        </mc:AlternateContent>
      </w:r>
      <w:r>
        <w:rPr>
          <w:rFonts w:ascii="Times" w:hAnsi="Times" w:cstheme="majorBidi"/>
          <w:noProof/>
        </w:rPr>
        <mc:AlternateContent>
          <mc:Choice Requires="wps">
            <w:drawing>
              <wp:anchor distT="0" distB="0" distL="114300" distR="114300" simplePos="0" relativeHeight="251874304" behindDoc="0" locked="0" layoutInCell="1" allowOverlap="1" wp14:anchorId="5FD556A0" wp14:editId="704F0980">
                <wp:simplePos x="0" y="0"/>
                <wp:positionH relativeFrom="column">
                  <wp:posOffset>5009012</wp:posOffset>
                </wp:positionH>
                <wp:positionV relativeFrom="paragraph">
                  <wp:posOffset>1318161</wp:posOffset>
                </wp:positionV>
                <wp:extent cx="1009081" cy="356260"/>
                <wp:effectExtent l="0" t="0" r="0" b="0"/>
                <wp:wrapNone/>
                <wp:docPr id="32" name="Rectangle 32"/>
                <wp:cNvGraphicFramePr/>
                <a:graphic xmlns:a="http://schemas.openxmlformats.org/drawingml/2006/main">
                  <a:graphicData uri="http://schemas.microsoft.com/office/word/2010/wordprocessingShape">
                    <wps:wsp>
                      <wps:cNvSpPr/>
                      <wps:spPr>
                        <a:xfrm>
                          <a:off x="0" y="0"/>
                          <a:ext cx="1009081" cy="35626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6B7185E9" w14:textId="7EAFB183" w:rsidR="00841B1D" w:rsidRDefault="00841B1D" w:rsidP="00114E4A">
                            <w:pPr>
                              <w:jc w:val="center"/>
                            </w:pPr>
                            <w:r>
                              <w:t xml:space="preserve">Carbonate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FD556A0" id="Rectangle 32" o:spid="_x0000_s1059" style="position:absolute;left:0;text-align:left;margin-left:394.4pt;margin-top:103.8pt;width:79.45pt;height:28.05pt;z-index:251874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" fillcolor="white [3201]" stroked="f" strokeweight="2pt">
                <v:textbox>
                  <w:txbxContent>
                    <w:p w14:paraId="6B7185E9" w14:textId="7EAFB183" w:rsidR="00841B1D" w:rsidRDefault="00841B1D" w:rsidP="00114E4A">
                      <w:pPr>
                        <w:jc w:val="center"/>
                      </w:pPr>
                      <w:r>
                        <w:t xml:space="preserve">Carbonate </w:t>
                      </w:r>
                    </w:p>
                  </w:txbxContent>
                </v:textbox>
              </v:rect>
            </w:pict>
          </mc:Fallback>
        </mc:AlternateContent>
      </w:r>
      <w:r w:rsidR="00813207">
        <w:rPr>
          <w:rFonts w:ascii="Times" w:hAnsi="Times" w:cstheme="majorBidi"/>
          <w:noProof/>
        </w:rPr>
        <w:drawing>
          <wp:inline distT="0" distB="0" distL="0" distR="0" wp14:anchorId="087C9836" wp14:editId="232C7A13">
            <wp:extent cx="5943600" cy="4700270"/>
            <wp:effectExtent l="0" t="0" r="0" b="508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3">
                      <a:extLst>
                        <a:ext uri="{28A0092B-C50C-407E-A947-70E740481C1C}">
                          <a14:useLocalDpi xmlns:a14="http://schemas.microsoft.com/office/drawing/2010/main" val="0"/>
                        </a:ext>
                      </a:extLst>
                    </a:blip>
                    <a:srcRect t="240"/>
                    <a:stretch>
                      <a:fillRect/>
                    </a:stretch>
                  </pic:blipFill>
                  <pic:spPr bwMode="auto">
                    <a:xfrm>
                      <a:off x="0" y="0"/>
                      <a:ext cx="5943600" cy="4700270"/>
                    </a:xfrm>
                    <a:prstGeom prst="rect">
                      <a:avLst/>
                    </a:prstGeom>
                    <a:noFill/>
                    <a:ln>
                      <a:noFill/>
                    </a:ln>
                  </pic:spPr>
                </pic:pic>
              </a:graphicData>
            </a:graphic>
          </wp:inline>
        </w:drawing>
      </w:r>
    </w:p>
    <w:p w14:paraId="1C377F29" w14:textId="2742E106" w:rsidR="00813207" w:rsidRDefault="008E4C47" w:rsidP="00813207">
      <w:pPr>
        <w:spacing w:line="240" w:lineRule="auto"/>
        <w:jc w:val="both"/>
        <w:rPr>
          <w:rFonts w:ascii="Times" w:hAnsi="Times"/>
          <w:caps/>
        </w:rPr>
      </w:pPr>
      <w:r>
        <w:rPr>
          <w:b/>
          <w:bCs/>
        </w:rPr>
        <w:t>Figure A</w:t>
      </w:r>
      <w:r w:rsidR="00813207">
        <w:rPr>
          <w:b/>
          <w:bCs/>
        </w:rPr>
        <w:t>-8</w:t>
      </w:r>
      <w:r w:rsidR="00813207">
        <w:t xml:space="preserve">. (a) </w:t>
      </w:r>
      <w:r w:rsidR="00114E4A">
        <w:t xml:space="preserve">An </w:t>
      </w:r>
      <w:r w:rsidR="00813207">
        <w:t xml:space="preserve">18-layers model based on well logs data obtained from Marathon with a close up of the formation of interest. We generated three model with fractured </w:t>
      </w:r>
      <w:r w:rsidR="00AF28B8">
        <w:t>Carbonate</w:t>
      </w:r>
      <w:r w:rsidR="00813207">
        <w:t xml:space="preserve">, </w:t>
      </w:r>
      <w:proofErr w:type="spellStart"/>
      <w:r w:rsidR="00AF28B8">
        <w:t>mudrock</w:t>
      </w:r>
      <w:proofErr w:type="spellEnd"/>
      <w:r w:rsidR="00813207">
        <w:t xml:space="preserve"> and both. For all cases, we use two fractures with 10 meters thickness and 100 meters apart. (b) Diffraction imaged section generated using the fractured </w:t>
      </w:r>
      <w:r w:rsidR="00AF28B8">
        <w:t>Carbonate</w:t>
      </w:r>
      <w:r w:rsidR="00813207">
        <w:t xml:space="preserve"> model. (c) Diffraction imaged section generated using the fractured </w:t>
      </w:r>
      <w:proofErr w:type="spellStart"/>
      <w:r w:rsidR="00AF28B8">
        <w:t>mudrock</w:t>
      </w:r>
      <w:proofErr w:type="spellEnd"/>
      <w:r w:rsidR="00813207">
        <w:t xml:space="preserve"> model. (d) Diffraction imaged section generated using fractured </w:t>
      </w:r>
      <w:r w:rsidR="00AF28B8">
        <w:t>Carbonate</w:t>
      </w:r>
      <w:r w:rsidR="00813207">
        <w:t xml:space="preserve"> and </w:t>
      </w:r>
      <w:proofErr w:type="spellStart"/>
      <w:r w:rsidR="00AF28B8">
        <w:t>mudrock</w:t>
      </w:r>
      <w:proofErr w:type="spellEnd"/>
      <w:r w:rsidR="00813207">
        <w:t xml:space="preserve"> formations. The blow arrows indicate the top of the diffractions which is easily seen on the three imaged sections. The diffraction from the bottom is more continuous when the </w:t>
      </w:r>
      <w:r w:rsidR="00AF28B8">
        <w:t>Carbonate</w:t>
      </w:r>
      <w:r w:rsidR="00813207">
        <w:t xml:space="preserve"> is fractured. This can be explained by stronger reverberation due to the strong contrast at the base. When both formations are fractured, the diffractions from the </w:t>
      </w:r>
      <w:r w:rsidR="00AF28B8">
        <w:t>Carbonate</w:t>
      </w:r>
      <w:r w:rsidR="00813207">
        <w:t xml:space="preserve"> masks the deeper diffractions. This can be explained by the concept of vertical resolution. If the two layers are within the limit of the vertical resolution, diffraction imaging will fail to separate the two.</w:t>
      </w:r>
    </w:p>
    <w:p w14:paraId="18161872" w14:textId="77777777" w:rsidR="00813207" w:rsidRDefault="00813207" w:rsidP="00813207">
      <w:pPr>
        <w:pStyle w:val="Heading2"/>
      </w:pPr>
      <w:r w:rsidRPr="003827B0" w:rsidDel="0054643F">
        <w:t xml:space="preserve"> </w:t>
      </w:r>
      <w:bookmarkEnd w:id="93"/>
    </w:p>
    <w:p w14:paraId="03458B0C" w14:textId="06F8BD51" w:rsidR="00DF1AA5" w:rsidRDefault="00DF1AA5" w:rsidP="008E09F7">
      <w:pPr>
        <w:pStyle w:val="Heading1"/>
        <w:jc w:val="left"/>
      </w:pPr>
    </w:p>
    <w:p w14:paraId="1DF3EB22" w14:textId="77777777" w:rsidR="00D852EC" w:rsidRPr="000F56FF" w:rsidRDefault="00D852EC" w:rsidP="00D852EC">
      <w:pPr>
        <w:pStyle w:val="Heading1"/>
      </w:pPr>
      <w:bookmarkStart w:id="94" w:name="_Toc523296595"/>
      <w:r w:rsidRPr="000F56FF">
        <w:lastRenderedPageBreak/>
        <w:t xml:space="preserve">Chapter </w:t>
      </w:r>
      <w:r>
        <w:t>5</w:t>
      </w:r>
      <w:r w:rsidRPr="000F56FF">
        <w:t>:</w:t>
      </w:r>
      <w:r>
        <w:t xml:space="preserve"> Sensitivity Analysis of Velocity with Diffracting Focusing in the Image Domain</w:t>
      </w:r>
      <w:bookmarkEnd w:id="94"/>
      <w:r>
        <w:t xml:space="preserve"> </w:t>
      </w:r>
    </w:p>
    <w:p w14:paraId="31902B6E" w14:textId="3DF2B3DC" w:rsidR="00D852EC" w:rsidRDefault="00D852EC" w:rsidP="00D852EC">
      <w:pPr>
        <w:spacing w:before="100" w:beforeAutospacing="1" w:after="100" w:afterAutospacing="1"/>
        <w:ind w:firstLine="720"/>
        <w:jc w:val="center"/>
        <w:rPr>
          <w:rFonts w:ascii="Times" w:hAnsi="Times" w:cstheme="majorBidi"/>
        </w:rPr>
      </w:pPr>
      <w:r>
        <w:rPr>
          <w:rFonts w:ascii="Times" w:hAnsi="Times" w:cstheme="majorBidi"/>
        </w:rPr>
        <w:t xml:space="preserve">Abdulmohsen Alali, Nori Nakata and </w:t>
      </w:r>
      <w:r w:rsidR="004644D0">
        <w:rPr>
          <w:rFonts w:ascii="Times" w:hAnsi="Times" w:cstheme="majorBidi"/>
        </w:rPr>
        <w:t>Kurt Marfurt</w:t>
      </w:r>
      <w:r w:rsidRPr="00093D7A">
        <w:rPr>
          <w:rFonts w:ascii="Times" w:hAnsi="Times" w:cstheme="majorBidi"/>
        </w:rPr>
        <w:br/>
        <w:t xml:space="preserve">The University of Oklahoma, ConocoPhillips School of Geology and Geophysics. </w:t>
      </w:r>
    </w:p>
    <w:p w14:paraId="02DEEEA9" w14:textId="77777777" w:rsidR="00D852EC" w:rsidRDefault="00D852EC" w:rsidP="00D852EC">
      <w:pPr>
        <w:spacing w:before="100" w:beforeAutospacing="1" w:after="100" w:afterAutospacing="1"/>
        <w:ind w:firstLine="720"/>
        <w:rPr>
          <w:rFonts w:ascii="Times" w:hAnsi="Times" w:cstheme="majorBidi"/>
        </w:rPr>
      </w:pPr>
      <w:r>
        <w:rPr>
          <w:rFonts w:ascii="Times" w:hAnsi="Times" w:cstheme="majorBidi"/>
        </w:rPr>
        <w:t>Submitted as an extended abstract for the SEG annual meeting 2017</w:t>
      </w:r>
    </w:p>
    <w:p w14:paraId="3D7678C0" w14:textId="77777777" w:rsidR="00D852EC" w:rsidRDefault="00D852EC" w:rsidP="00D852EC">
      <w:pPr>
        <w:spacing w:before="100" w:beforeAutospacing="1" w:after="100" w:afterAutospacing="1"/>
        <w:ind w:firstLine="720"/>
        <w:rPr>
          <w:rFonts w:ascii="Times" w:hAnsi="Times" w:cstheme="majorBidi"/>
        </w:rPr>
      </w:pPr>
      <w:r>
        <w:rPr>
          <w:rFonts w:ascii="Times" w:hAnsi="Times" w:cstheme="majorBidi"/>
        </w:rPr>
        <w:t>The paper will be submitted to the EAGE journal of geophysical prospecting</w:t>
      </w:r>
    </w:p>
    <w:p w14:paraId="05032FCE" w14:textId="77777777" w:rsidR="00DF1AA5" w:rsidRDefault="00DF1AA5" w:rsidP="00155F5B">
      <w:pPr>
        <w:pStyle w:val="Heading1"/>
      </w:pPr>
    </w:p>
    <w:p w14:paraId="664D91FA" w14:textId="77777777" w:rsidR="00DF1AA5" w:rsidRDefault="00DF1AA5" w:rsidP="00155F5B">
      <w:pPr>
        <w:pStyle w:val="Heading1"/>
      </w:pPr>
    </w:p>
    <w:p w14:paraId="48E6211A" w14:textId="77777777" w:rsidR="00DF1AA5" w:rsidRDefault="00DF1AA5" w:rsidP="00155F5B">
      <w:pPr>
        <w:pStyle w:val="Heading1"/>
      </w:pPr>
    </w:p>
    <w:p w14:paraId="3F90B0E5" w14:textId="77777777" w:rsidR="00DF1AA5" w:rsidRDefault="00DF1AA5" w:rsidP="00155F5B">
      <w:pPr>
        <w:pStyle w:val="Heading1"/>
      </w:pPr>
    </w:p>
    <w:p w14:paraId="2CDF21DA" w14:textId="77777777" w:rsidR="00DF1AA5" w:rsidRDefault="00DF1AA5" w:rsidP="00155F5B">
      <w:pPr>
        <w:pStyle w:val="Heading1"/>
      </w:pPr>
    </w:p>
    <w:p w14:paraId="072267D0" w14:textId="77777777" w:rsidR="00DF1AA5" w:rsidRDefault="00DF1AA5" w:rsidP="00155F5B">
      <w:pPr>
        <w:pStyle w:val="Heading1"/>
      </w:pPr>
    </w:p>
    <w:p w14:paraId="4DF55234" w14:textId="77777777" w:rsidR="00DF1AA5" w:rsidRDefault="00DF1AA5" w:rsidP="00155F5B">
      <w:pPr>
        <w:pStyle w:val="Heading1"/>
      </w:pPr>
    </w:p>
    <w:p w14:paraId="575F8535" w14:textId="77777777" w:rsidR="00DF1AA5" w:rsidRDefault="00DF1AA5" w:rsidP="00155F5B">
      <w:pPr>
        <w:pStyle w:val="Heading1"/>
      </w:pPr>
    </w:p>
    <w:p w14:paraId="068626D0" w14:textId="77777777" w:rsidR="00DF1AA5" w:rsidRDefault="00DF1AA5" w:rsidP="00155F5B">
      <w:pPr>
        <w:pStyle w:val="Heading1"/>
      </w:pPr>
    </w:p>
    <w:p w14:paraId="638BA3E5" w14:textId="77777777" w:rsidR="00DF1AA5" w:rsidRDefault="00DF1AA5" w:rsidP="00155F5B">
      <w:pPr>
        <w:pStyle w:val="Heading1"/>
      </w:pPr>
    </w:p>
    <w:p w14:paraId="7F1B7A14" w14:textId="77777777" w:rsidR="00DF1AA5" w:rsidRDefault="00DF1AA5" w:rsidP="00155F5B">
      <w:pPr>
        <w:pStyle w:val="Heading1"/>
      </w:pPr>
    </w:p>
    <w:p w14:paraId="5C275510" w14:textId="77777777" w:rsidR="00DF1AA5" w:rsidRDefault="00DF1AA5" w:rsidP="00D852EC">
      <w:pPr>
        <w:pStyle w:val="Heading1"/>
        <w:jc w:val="left"/>
      </w:pPr>
    </w:p>
    <w:p w14:paraId="6BF73421" w14:textId="77777777" w:rsidR="00A36E9B" w:rsidRDefault="00A36E9B" w:rsidP="00A36E9B">
      <w:pPr>
        <w:pStyle w:val="Heading2"/>
      </w:pPr>
      <w:bookmarkStart w:id="95" w:name="_Toc523296596"/>
      <w:r>
        <w:lastRenderedPageBreak/>
        <w:t>Abstract</w:t>
      </w:r>
      <w:bookmarkEnd w:id="95"/>
    </w:p>
    <w:p w14:paraId="0597D6B8" w14:textId="77777777" w:rsidR="00A36E9B" w:rsidRPr="00294D2D" w:rsidRDefault="00A36E9B" w:rsidP="00A36E9B">
      <w:pPr>
        <w:ind w:firstLine="720"/>
        <w:jc w:val="both"/>
        <w:rPr>
          <w:rFonts w:asciiTheme="majorBidi" w:hAnsiTheme="majorBidi" w:cstheme="majorBidi"/>
        </w:rPr>
      </w:pPr>
      <w:r>
        <w:t xml:space="preserve"> </w:t>
      </w:r>
      <w:r>
        <w:rPr>
          <w:rFonts w:asciiTheme="majorBidi" w:hAnsiTheme="majorBidi" w:cstheme="majorBidi"/>
        </w:rPr>
        <w:t>Diffractions provide valuable information about local discontinuities and other small-scale variations in the subsurface. Most velocity analysis workflows, from simple semblance scans of CMP gathers to more sophisticated tomographic analysis, emphasize the contribution of specular reflections. In this study, we</w:t>
      </w:r>
      <w:r w:rsidRPr="005D7DE3">
        <w:rPr>
          <w:rFonts w:asciiTheme="majorBidi" w:hAnsiTheme="majorBidi" w:cstheme="majorBidi"/>
        </w:rPr>
        <w:t xml:space="preserve"> </w:t>
      </w:r>
      <w:r>
        <w:rPr>
          <w:rFonts w:asciiTheme="majorBidi" w:hAnsiTheme="majorBidi" w:cstheme="majorBidi"/>
        </w:rPr>
        <w:t xml:space="preserve">evaluate the greater sensitivity of diffractions to errors in the velocity model as a potential high-resolution velocity analysis tool. Our analysis consists of two steps. </w:t>
      </w:r>
      <w:r w:rsidRPr="005D7DE3">
        <w:rPr>
          <w:rFonts w:asciiTheme="majorBidi" w:hAnsiTheme="majorBidi" w:cstheme="majorBidi"/>
        </w:rPr>
        <w:t xml:space="preserve">First, </w:t>
      </w:r>
      <w:r>
        <w:rPr>
          <w:rFonts w:asciiTheme="majorBidi" w:hAnsiTheme="majorBidi" w:cstheme="majorBidi"/>
        </w:rPr>
        <w:t xml:space="preserve">we analyze the velocity errors based on the focused energy of diffracted events in the image-domain. For a single common shot image, maximum focusing (measured as the maximum energy at a given subsurface image point) occurs when the diffraction is imaged with the correct velocity. The diffractor can be distinguished even in a heterogenous medium. We improve upon this initial observation by cross-correlating multiple nearby shot images and find that the cross-correlation of the images is not only maximum but also laterally symmetric for the correct velocity. We combine these observations to construct </w:t>
      </w:r>
      <w:r w:rsidRPr="005D7DE3">
        <w:rPr>
          <w:rFonts w:asciiTheme="majorBidi" w:hAnsiTheme="majorBidi" w:cstheme="majorBidi"/>
        </w:rPr>
        <w:t>an objective function</w:t>
      </w:r>
      <w:r>
        <w:rPr>
          <w:rFonts w:asciiTheme="majorBidi" w:hAnsiTheme="majorBidi" w:cstheme="majorBidi"/>
        </w:rPr>
        <w:t>,</w:t>
      </w:r>
      <w:r w:rsidRPr="005D7DE3">
        <w:rPr>
          <w:rFonts w:asciiTheme="majorBidi" w:hAnsiTheme="majorBidi" w:cstheme="majorBidi"/>
        </w:rPr>
        <w:t xml:space="preserve"> </w:t>
      </w:r>
      <w:r>
        <w:rPr>
          <w:rFonts w:asciiTheme="majorBidi" w:hAnsiTheme="majorBidi" w:cstheme="majorBidi"/>
        </w:rPr>
        <w:t>which can be used to estimate</w:t>
      </w:r>
      <w:r w:rsidRPr="005D7DE3">
        <w:rPr>
          <w:rFonts w:asciiTheme="majorBidi" w:hAnsiTheme="majorBidi" w:cstheme="majorBidi"/>
        </w:rPr>
        <w:t xml:space="preserve"> velocity error</w:t>
      </w:r>
      <w:r>
        <w:rPr>
          <w:rFonts w:asciiTheme="majorBidi" w:hAnsiTheme="majorBidi" w:cstheme="majorBidi"/>
        </w:rPr>
        <w:t>s</w:t>
      </w:r>
      <w:r w:rsidRPr="005D7DE3">
        <w:rPr>
          <w:rFonts w:asciiTheme="majorBidi" w:hAnsiTheme="majorBidi" w:cstheme="majorBidi"/>
        </w:rPr>
        <w:t xml:space="preserve"> </w:t>
      </w:r>
      <w:r>
        <w:rPr>
          <w:rFonts w:asciiTheme="majorBidi" w:hAnsiTheme="majorBidi" w:cstheme="majorBidi"/>
        </w:rPr>
        <w:t xml:space="preserve">in </w:t>
      </w:r>
      <w:r w:rsidRPr="005D7DE3">
        <w:rPr>
          <w:rFonts w:asciiTheme="majorBidi" w:hAnsiTheme="majorBidi" w:cstheme="majorBidi"/>
        </w:rPr>
        <w:t>the image</w:t>
      </w:r>
      <w:r>
        <w:rPr>
          <w:rFonts w:asciiTheme="majorBidi" w:hAnsiTheme="majorBidi" w:cstheme="majorBidi"/>
        </w:rPr>
        <w:t>-</w:t>
      </w:r>
      <w:r w:rsidRPr="005D7DE3">
        <w:rPr>
          <w:rFonts w:asciiTheme="majorBidi" w:hAnsiTheme="majorBidi" w:cstheme="majorBidi"/>
        </w:rPr>
        <w:t xml:space="preserve">domain. </w:t>
      </w:r>
      <w:r>
        <w:rPr>
          <w:rFonts w:asciiTheme="majorBidi" w:hAnsiTheme="majorBidi" w:cstheme="majorBidi"/>
        </w:rPr>
        <w:t>We evaluate the efficacy of thee method using simple and complex 2D wave equation synthetic models followed by reverse time migration.</w:t>
      </w:r>
    </w:p>
    <w:p w14:paraId="2D1506B8" w14:textId="77777777" w:rsidR="00A36E9B" w:rsidRPr="00DE7EB8" w:rsidRDefault="00A36E9B" w:rsidP="00A36E9B">
      <w:pPr>
        <w:pStyle w:val="Heading2"/>
      </w:pPr>
      <w:bookmarkStart w:id="96" w:name="_Toc523296597"/>
      <w:r>
        <w:t>Introduction</w:t>
      </w:r>
      <w:bookmarkEnd w:id="96"/>
    </w:p>
    <w:p w14:paraId="1AAF8B53" w14:textId="7F9AC1DD" w:rsidR="00A36E9B" w:rsidRDefault="00A36E9B" w:rsidP="00A36E9B">
      <w:pPr>
        <w:ind w:firstLine="720"/>
        <w:jc w:val="both"/>
        <w:rPr>
          <w:rFonts w:asciiTheme="majorBidi" w:hAnsiTheme="majorBidi" w:cstheme="majorBidi"/>
        </w:rPr>
      </w:pPr>
      <w:r>
        <w:rPr>
          <w:rFonts w:asciiTheme="majorBidi" w:hAnsiTheme="majorBidi" w:cstheme="majorBidi"/>
        </w:rPr>
        <w:t>Recorded seismic waves are either reflected or diffracted, depending on the geometry of the subsurface structures. Diff</w:t>
      </w:r>
      <w:r w:rsidRPr="006A6C58">
        <w:rPr>
          <w:rFonts w:asciiTheme="majorBidi" w:hAnsiTheme="majorBidi" w:cstheme="majorBidi"/>
        </w:rPr>
        <w:t xml:space="preserve">ractions are indicators of small-scale faults, pinch-outs, </w:t>
      </w:r>
      <w:r>
        <w:rPr>
          <w:rFonts w:asciiTheme="majorBidi" w:hAnsiTheme="majorBidi" w:cstheme="majorBidi"/>
        </w:rPr>
        <w:t xml:space="preserve">karst, </w:t>
      </w:r>
      <w:r w:rsidRPr="006A6C58">
        <w:rPr>
          <w:rFonts w:asciiTheme="majorBidi" w:hAnsiTheme="majorBidi" w:cstheme="majorBidi"/>
        </w:rPr>
        <w:t>reef edges and sudden changes</w:t>
      </w:r>
      <w:r>
        <w:rPr>
          <w:rFonts w:asciiTheme="majorBidi" w:hAnsiTheme="majorBidi" w:cstheme="majorBidi"/>
        </w:rPr>
        <w:t xml:space="preserve"> in</w:t>
      </w:r>
      <w:r w:rsidRPr="006A6C58">
        <w:rPr>
          <w:rFonts w:asciiTheme="majorBidi" w:hAnsiTheme="majorBidi" w:cstheme="majorBidi"/>
        </w:rPr>
        <w:t xml:space="preserve"> facies</w:t>
      </w:r>
      <w:r>
        <w:rPr>
          <w:rFonts w:asciiTheme="majorBidi" w:hAnsiTheme="majorBidi" w:cstheme="majorBidi"/>
        </w:rPr>
        <w:t xml:space="preserve"> (</w:t>
      </w:r>
      <w:proofErr w:type="spellStart"/>
      <w:r>
        <w:rPr>
          <w:rFonts w:asciiTheme="majorBidi" w:hAnsiTheme="majorBidi" w:cstheme="majorBidi"/>
        </w:rPr>
        <w:t>Krey</w:t>
      </w:r>
      <w:proofErr w:type="spellEnd"/>
      <w:r>
        <w:rPr>
          <w:rFonts w:asciiTheme="majorBidi" w:hAnsiTheme="majorBidi" w:cstheme="majorBidi"/>
        </w:rPr>
        <w:t>, 1952)</w:t>
      </w:r>
      <w:r w:rsidRPr="006A6C58">
        <w:rPr>
          <w:rFonts w:asciiTheme="majorBidi" w:hAnsiTheme="majorBidi" w:cstheme="majorBidi"/>
        </w:rPr>
        <w:t xml:space="preserve">. </w:t>
      </w:r>
      <w:r>
        <w:rPr>
          <w:rFonts w:asciiTheme="majorBidi" w:hAnsiTheme="majorBidi" w:cstheme="majorBidi"/>
        </w:rPr>
        <w:t>In general, diffractions</w:t>
      </w:r>
      <w:r w:rsidRPr="006A6C58">
        <w:rPr>
          <w:rFonts w:asciiTheme="majorBidi" w:hAnsiTheme="majorBidi" w:cstheme="majorBidi"/>
        </w:rPr>
        <w:t xml:space="preserve"> </w:t>
      </w:r>
      <w:r>
        <w:rPr>
          <w:rFonts w:asciiTheme="majorBidi" w:hAnsiTheme="majorBidi" w:cstheme="majorBidi"/>
        </w:rPr>
        <w:t xml:space="preserve">exhibit lower energy than </w:t>
      </w:r>
      <w:r w:rsidRPr="006A6C58">
        <w:rPr>
          <w:rFonts w:asciiTheme="majorBidi" w:hAnsiTheme="majorBidi" w:cstheme="majorBidi"/>
        </w:rPr>
        <w:t>specular</w:t>
      </w:r>
      <w:r>
        <w:rPr>
          <w:rFonts w:asciiTheme="majorBidi" w:hAnsiTheme="majorBidi" w:cstheme="majorBidi"/>
        </w:rPr>
        <w:t xml:space="preserve"> reflections (Klem-</w:t>
      </w:r>
      <w:proofErr w:type="spellStart"/>
      <w:r>
        <w:rPr>
          <w:rFonts w:asciiTheme="majorBidi" w:hAnsiTheme="majorBidi" w:cstheme="majorBidi"/>
        </w:rPr>
        <w:t>Musatov</w:t>
      </w:r>
      <w:proofErr w:type="spellEnd"/>
      <w:r>
        <w:rPr>
          <w:rFonts w:asciiTheme="majorBidi" w:hAnsiTheme="majorBidi" w:cstheme="majorBidi"/>
        </w:rPr>
        <w:t>, 1994)</w:t>
      </w:r>
      <w:r w:rsidRPr="006A6C58">
        <w:rPr>
          <w:rFonts w:asciiTheme="majorBidi" w:hAnsiTheme="majorBidi" w:cstheme="majorBidi"/>
        </w:rPr>
        <w:t xml:space="preserve">. </w:t>
      </w:r>
      <w:r>
        <w:rPr>
          <w:rFonts w:asciiTheme="majorBidi" w:hAnsiTheme="majorBidi" w:cstheme="majorBidi"/>
        </w:rPr>
        <w:t xml:space="preserve">In addition, conventional seismic data processing parameters are selected to enhance the energy of specular reflections and may be suboptimal in imaging diffractions. </w:t>
      </w:r>
      <w:r w:rsidRPr="006A6C58">
        <w:rPr>
          <w:rFonts w:asciiTheme="majorBidi" w:hAnsiTheme="majorBidi" w:cstheme="majorBidi"/>
        </w:rPr>
        <w:t xml:space="preserve">Nonetheless, </w:t>
      </w:r>
      <w:r>
        <w:rPr>
          <w:rFonts w:asciiTheme="majorBidi" w:hAnsiTheme="majorBidi" w:cstheme="majorBidi"/>
        </w:rPr>
        <w:t>the proper imaging of diffractions</w:t>
      </w:r>
      <w:r w:rsidRPr="006A6C58">
        <w:rPr>
          <w:rFonts w:asciiTheme="majorBidi" w:hAnsiTheme="majorBidi" w:cstheme="majorBidi"/>
        </w:rPr>
        <w:t xml:space="preserve"> </w:t>
      </w:r>
      <w:r>
        <w:rPr>
          <w:rFonts w:asciiTheme="majorBidi" w:hAnsiTheme="majorBidi" w:cstheme="majorBidi"/>
        </w:rPr>
        <w:t xml:space="preserve">results in improved fault terminations needed for structural interpretation and onlap and </w:t>
      </w:r>
      <w:proofErr w:type="spellStart"/>
      <w:r>
        <w:rPr>
          <w:rFonts w:asciiTheme="majorBidi" w:hAnsiTheme="majorBidi" w:cstheme="majorBidi"/>
        </w:rPr>
        <w:t>downlap</w:t>
      </w:r>
      <w:proofErr w:type="spellEnd"/>
      <w:r>
        <w:rPr>
          <w:rFonts w:asciiTheme="majorBidi" w:hAnsiTheme="majorBidi" w:cstheme="majorBidi"/>
        </w:rPr>
        <w:t xml:space="preserve"> patterns needed for </w:t>
      </w:r>
      <w:r>
        <w:rPr>
          <w:rFonts w:asciiTheme="majorBidi" w:hAnsiTheme="majorBidi" w:cstheme="majorBidi"/>
        </w:rPr>
        <w:lastRenderedPageBreak/>
        <w:t xml:space="preserve">sequence stratigraphic interpretation.  </w:t>
      </w:r>
      <w:r w:rsidRPr="006A6C58">
        <w:rPr>
          <w:rFonts w:asciiTheme="majorBidi" w:hAnsiTheme="majorBidi" w:cstheme="majorBidi"/>
        </w:rPr>
        <w:t xml:space="preserve"> </w:t>
      </w:r>
      <w:r>
        <w:rPr>
          <w:rFonts w:asciiTheme="majorBidi" w:hAnsiTheme="majorBidi" w:cstheme="majorBidi"/>
        </w:rPr>
        <w:t>The greater sensitivity of diffractions to velocity make them an excellent candidate to further improve an initially velocity model based on specular reflections. A major challenge in utilizing di</w:t>
      </w:r>
      <w:r w:rsidR="00EB45CC">
        <w:rPr>
          <w:rFonts w:asciiTheme="majorBidi" w:hAnsiTheme="majorBidi" w:cstheme="majorBidi"/>
        </w:rPr>
        <w:t>ffractions is in detecting them</w:t>
      </w:r>
      <w:r>
        <w:rPr>
          <w:rFonts w:asciiTheme="majorBidi" w:hAnsiTheme="majorBidi" w:cstheme="majorBidi"/>
        </w:rPr>
        <w:t xml:space="preserve">. </w:t>
      </w:r>
      <w:proofErr w:type="spellStart"/>
      <w:r>
        <w:rPr>
          <w:rFonts w:asciiTheme="majorBidi" w:hAnsiTheme="majorBidi" w:cstheme="majorBidi"/>
        </w:rPr>
        <w:t>Landa</w:t>
      </w:r>
      <w:proofErr w:type="spellEnd"/>
      <w:r w:rsidRPr="006A6C58">
        <w:rPr>
          <w:rFonts w:asciiTheme="majorBidi" w:hAnsiTheme="majorBidi" w:cstheme="majorBidi"/>
        </w:rPr>
        <w:t xml:space="preserve"> </w:t>
      </w:r>
      <w:r>
        <w:rPr>
          <w:rFonts w:asciiTheme="majorBidi" w:hAnsiTheme="majorBidi" w:cstheme="majorBidi"/>
        </w:rPr>
        <w:t>et al. (1987) proposed a method of detecting diffractions imaged by common-off</w:t>
      </w:r>
      <w:r w:rsidRPr="006A6C58">
        <w:rPr>
          <w:rFonts w:asciiTheme="majorBidi" w:hAnsiTheme="majorBidi" w:cstheme="majorBidi"/>
        </w:rPr>
        <w:t>set</w:t>
      </w:r>
      <w:r>
        <w:rPr>
          <w:rFonts w:asciiTheme="majorBidi" w:hAnsiTheme="majorBidi" w:cstheme="majorBidi"/>
        </w:rPr>
        <w:t xml:space="preserve"> </w:t>
      </w:r>
      <w:r w:rsidRPr="006A6C58">
        <w:rPr>
          <w:rFonts w:asciiTheme="majorBidi" w:hAnsiTheme="majorBidi" w:cstheme="majorBidi"/>
        </w:rPr>
        <w:t>sort</w:t>
      </w:r>
      <w:r>
        <w:rPr>
          <w:rFonts w:asciiTheme="majorBidi" w:hAnsiTheme="majorBidi" w:cstheme="majorBidi"/>
        </w:rPr>
        <w:t>ed gathers</w:t>
      </w:r>
      <w:r w:rsidRPr="006A6C58">
        <w:rPr>
          <w:rFonts w:asciiTheme="majorBidi" w:hAnsiTheme="majorBidi" w:cstheme="majorBidi"/>
        </w:rPr>
        <w:t>.</w:t>
      </w:r>
      <w:r>
        <w:rPr>
          <w:rFonts w:asciiTheme="majorBidi" w:hAnsiTheme="majorBidi" w:cstheme="majorBidi"/>
        </w:rPr>
        <w:t xml:space="preserve"> </w:t>
      </w:r>
      <w:bookmarkStart w:id="97" w:name="OLE_LINK4"/>
      <w:bookmarkStart w:id="98" w:name="OLE_LINK5"/>
      <w:proofErr w:type="spellStart"/>
      <w:r w:rsidRPr="006A6C58">
        <w:rPr>
          <w:rFonts w:asciiTheme="majorBidi" w:hAnsiTheme="majorBidi" w:cstheme="majorBidi"/>
        </w:rPr>
        <w:t>Fomel</w:t>
      </w:r>
      <w:proofErr w:type="spellEnd"/>
      <w:r w:rsidRPr="006A6C58">
        <w:rPr>
          <w:rFonts w:asciiTheme="majorBidi" w:hAnsiTheme="majorBidi" w:cstheme="majorBidi"/>
        </w:rPr>
        <w:t xml:space="preserve"> et al. (2007)</w:t>
      </w:r>
      <w:bookmarkEnd w:id="97"/>
      <w:bookmarkEnd w:id="98"/>
      <w:r w:rsidRPr="006A6C58">
        <w:rPr>
          <w:rFonts w:asciiTheme="majorBidi" w:hAnsiTheme="majorBidi" w:cstheme="majorBidi"/>
        </w:rPr>
        <w:t xml:space="preserve"> </w:t>
      </w:r>
      <w:r>
        <w:rPr>
          <w:rFonts w:asciiTheme="majorBidi" w:hAnsiTheme="majorBidi" w:cstheme="majorBidi"/>
        </w:rPr>
        <w:t xml:space="preserve">separated seismic diffractions from reflections using plane-wave destruction which relies on the continuity of the local slope of the reflection in the stacked section. Once separated, they found an optimal velocity to image the diffractions using a local focusing algorithm. </w:t>
      </w:r>
      <w:proofErr w:type="spellStart"/>
      <w:r>
        <w:rPr>
          <w:rFonts w:asciiTheme="majorBidi" w:hAnsiTheme="majorBidi" w:cstheme="majorBidi"/>
        </w:rPr>
        <w:t>Khaidukov</w:t>
      </w:r>
      <w:proofErr w:type="spellEnd"/>
      <w:r>
        <w:rPr>
          <w:rFonts w:asciiTheme="majorBidi" w:hAnsiTheme="majorBidi" w:cstheme="majorBidi"/>
        </w:rPr>
        <w:t xml:space="preserve"> et al. (2004) proposed a focusing-defocusing technique in the post-stack domain, whereby they focus the reflection to a point while the diffraction remains un</w:t>
      </w:r>
      <w:r w:rsidR="00EB45CC">
        <w:rPr>
          <w:rFonts w:asciiTheme="majorBidi" w:hAnsiTheme="majorBidi" w:cstheme="majorBidi"/>
        </w:rPr>
        <w:t xml:space="preserve">focused over a large area. Then, </w:t>
      </w:r>
      <w:r>
        <w:rPr>
          <w:rFonts w:asciiTheme="majorBidi" w:hAnsiTheme="majorBidi" w:cstheme="majorBidi"/>
        </w:rPr>
        <w:t xml:space="preserve">they suppress the focused reflection and defocus the diffractions. </w:t>
      </w:r>
      <w:r w:rsidRPr="006A6C58">
        <w:rPr>
          <w:rFonts w:asciiTheme="majorBidi" w:hAnsiTheme="majorBidi" w:cstheme="majorBidi"/>
        </w:rPr>
        <w:t>Moser and How</w:t>
      </w:r>
      <w:r>
        <w:rPr>
          <w:rFonts w:asciiTheme="majorBidi" w:hAnsiTheme="majorBidi" w:cstheme="majorBidi"/>
        </w:rPr>
        <w:t>a</w:t>
      </w:r>
      <w:r w:rsidRPr="006A6C58">
        <w:rPr>
          <w:rFonts w:asciiTheme="majorBidi" w:hAnsiTheme="majorBidi" w:cstheme="majorBidi"/>
        </w:rPr>
        <w:t xml:space="preserve">rd (2008) </w:t>
      </w:r>
      <w:r>
        <w:rPr>
          <w:rFonts w:asciiTheme="majorBidi" w:hAnsiTheme="majorBidi" w:cstheme="majorBidi"/>
        </w:rPr>
        <w:t>studied the sensitivity of the diffraction to the small-</w:t>
      </w:r>
      <w:r w:rsidRPr="006A6C58">
        <w:rPr>
          <w:rFonts w:asciiTheme="majorBidi" w:hAnsiTheme="majorBidi" w:cstheme="majorBidi"/>
        </w:rPr>
        <w:t>scale</w:t>
      </w:r>
      <w:r>
        <w:rPr>
          <w:rFonts w:asciiTheme="majorBidi" w:hAnsiTheme="majorBidi" w:cstheme="majorBidi"/>
        </w:rPr>
        <w:t xml:space="preserve"> </w:t>
      </w:r>
      <w:r w:rsidRPr="006A6C58">
        <w:rPr>
          <w:rFonts w:asciiTheme="majorBidi" w:hAnsiTheme="majorBidi" w:cstheme="majorBidi"/>
        </w:rPr>
        <w:t xml:space="preserve">scatter </w:t>
      </w:r>
      <w:r>
        <w:rPr>
          <w:rFonts w:asciiTheme="majorBidi" w:hAnsiTheme="majorBidi" w:cstheme="majorBidi"/>
        </w:rPr>
        <w:t xml:space="preserve">in the context of depth imaging and modified the migration kernel to </w:t>
      </w:r>
      <w:r w:rsidR="003D3441">
        <w:rPr>
          <w:rFonts w:asciiTheme="majorBidi" w:hAnsiTheme="majorBidi" w:cstheme="majorBidi"/>
        </w:rPr>
        <w:t>directly</w:t>
      </w:r>
      <w:r>
        <w:rPr>
          <w:rFonts w:asciiTheme="majorBidi" w:hAnsiTheme="majorBidi" w:cstheme="majorBidi"/>
        </w:rPr>
        <w:t xml:space="preserve"> image the diffractions. Decker</w:t>
      </w:r>
      <w:r w:rsidRPr="006A6C58">
        <w:rPr>
          <w:rFonts w:asciiTheme="majorBidi" w:hAnsiTheme="majorBidi" w:cstheme="majorBidi"/>
        </w:rPr>
        <w:t xml:space="preserve"> et al. (2017) implemented a semblance-weighted least-squares</w:t>
      </w:r>
      <w:r>
        <w:rPr>
          <w:rFonts w:asciiTheme="majorBidi" w:hAnsiTheme="majorBidi" w:cstheme="majorBidi"/>
        </w:rPr>
        <w:t xml:space="preserve"> </w:t>
      </w:r>
      <w:r w:rsidRPr="006A6C58">
        <w:rPr>
          <w:rFonts w:asciiTheme="majorBidi" w:hAnsiTheme="majorBidi" w:cstheme="majorBidi"/>
        </w:rPr>
        <w:t xml:space="preserve">migration to </w:t>
      </w:r>
      <w:r>
        <w:rPr>
          <w:rFonts w:asciiTheme="majorBidi" w:hAnsiTheme="majorBidi" w:cstheme="majorBidi"/>
        </w:rPr>
        <w:t>enhance the imaged diffraction.</w:t>
      </w:r>
    </w:p>
    <w:p w14:paraId="5B80B7C2" w14:textId="3DCE8E16" w:rsidR="00A36E9B" w:rsidRDefault="00A36E9B" w:rsidP="00A36E9B">
      <w:pPr>
        <w:ind w:firstLine="720"/>
        <w:jc w:val="both"/>
        <w:rPr>
          <w:rFonts w:asciiTheme="majorBidi" w:hAnsiTheme="majorBidi" w:cstheme="majorBidi"/>
        </w:rPr>
      </w:pPr>
      <w:r>
        <w:rPr>
          <w:rFonts w:asciiTheme="majorBidi" w:hAnsiTheme="majorBidi" w:cstheme="majorBidi"/>
        </w:rPr>
        <w:t xml:space="preserve">Other scholars have explored the use of diffractions in analyzing and updating the velocity model. </w:t>
      </w:r>
      <w:r w:rsidRPr="006A6C58">
        <w:rPr>
          <w:rFonts w:asciiTheme="majorBidi" w:hAnsiTheme="majorBidi" w:cstheme="majorBidi"/>
        </w:rPr>
        <w:t>Harlan et al. (1984)</w:t>
      </w:r>
      <w:r>
        <w:rPr>
          <w:rFonts w:asciiTheme="majorBidi" w:hAnsiTheme="majorBidi" w:cstheme="majorBidi"/>
        </w:rPr>
        <w:t xml:space="preserve"> used slant stacking to suppress the reflections then migrated the diffractions until the maximum focusing was reached.  </w:t>
      </w:r>
      <w:r w:rsidRPr="006A6C58">
        <w:rPr>
          <w:rFonts w:asciiTheme="majorBidi" w:hAnsiTheme="majorBidi" w:cstheme="majorBidi"/>
        </w:rPr>
        <w:t>Sava et al. (2004)</w:t>
      </w:r>
      <w:r>
        <w:rPr>
          <w:rFonts w:asciiTheme="majorBidi" w:hAnsiTheme="majorBidi" w:cstheme="majorBidi"/>
        </w:rPr>
        <w:t xml:space="preserve"> </w:t>
      </w:r>
      <w:r w:rsidRPr="006A6C58">
        <w:rPr>
          <w:rFonts w:asciiTheme="majorBidi" w:hAnsiTheme="majorBidi" w:cstheme="majorBidi"/>
        </w:rPr>
        <w:t>updat</w:t>
      </w:r>
      <w:r>
        <w:rPr>
          <w:rFonts w:asciiTheme="majorBidi" w:hAnsiTheme="majorBidi" w:cstheme="majorBidi"/>
        </w:rPr>
        <w:t>ed</w:t>
      </w:r>
      <w:r w:rsidRPr="006A6C58">
        <w:rPr>
          <w:rFonts w:asciiTheme="majorBidi" w:hAnsiTheme="majorBidi" w:cstheme="majorBidi"/>
        </w:rPr>
        <w:t xml:space="preserve"> </w:t>
      </w:r>
      <w:r>
        <w:rPr>
          <w:rFonts w:asciiTheme="majorBidi" w:hAnsiTheme="majorBidi" w:cstheme="majorBidi"/>
        </w:rPr>
        <w:t xml:space="preserve">the </w:t>
      </w:r>
      <w:r w:rsidRPr="006A6C58">
        <w:rPr>
          <w:rFonts w:asciiTheme="majorBidi" w:hAnsiTheme="majorBidi" w:cstheme="majorBidi"/>
        </w:rPr>
        <w:t>interval velocity usin</w:t>
      </w:r>
      <w:r>
        <w:rPr>
          <w:rFonts w:asciiTheme="majorBidi" w:hAnsiTheme="majorBidi" w:cstheme="majorBidi"/>
        </w:rPr>
        <w:t>g the focusing and defocusing of diffrac</w:t>
      </w:r>
      <w:r w:rsidRPr="006A6C58">
        <w:rPr>
          <w:rFonts w:asciiTheme="majorBidi" w:hAnsiTheme="majorBidi" w:cstheme="majorBidi"/>
        </w:rPr>
        <w:t>tions and re</w:t>
      </w:r>
      <w:r>
        <w:rPr>
          <w:rFonts w:asciiTheme="majorBidi" w:hAnsiTheme="majorBidi" w:cstheme="majorBidi"/>
        </w:rPr>
        <w:t>fl</w:t>
      </w:r>
      <w:r w:rsidRPr="006A6C58">
        <w:rPr>
          <w:rFonts w:asciiTheme="majorBidi" w:hAnsiTheme="majorBidi" w:cstheme="majorBidi"/>
        </w:rPr>
        <w:t>ection</w:t>
      </w:r>
      <w:r>
        <w:rPr>
          <w:rFonts w:asciiTheme="majorBidi" w:hAnsiTheme="majorBidi" w:cstheme="majorBidi"/>
        </w:rPr>
        <w:t>s by analyzing residual diffraction focusing in physical space using prestack residual migration</w:t>
      </w:r>
      <w:r w:rsidRPr="006A6C58">
        <w:rPr>
          <w:rFonts w:asciiTheme="majorBidi" w:hAnsiTheme="majorBidi" w:cstheme="majorBidi"/>
        </w:rPr>
        <w:t>. Huang</w:t>
      </w:r>
      <w:r>
        <w:rPr>
          <w:rFonts w:asciiTheme="majorBidi" w:hAnsiTheme="majorBidi" w:cstheme="majorBidi"/>
        </w:rPr>
        <w:t xml:space="preserve"> et al. (2015</w:t>
      </w:r>
      <w:r w:rsidRPr="006A6C58">
        <w:rPr>
          <w:rFonts w:asciiTheme="majorBidi" w:hAnsiTheme="majorBidi" w:cstheme="majorBidi"/>
        </w:rPr>
        <w:t>) concluded t</w:t>
      </w:r>
      <w:r>
        <w:rPr>
          <w:rFonts w:asciiTheme="majorBidi" w:hAnsiTheme="majorBidi" w:cstheme="majorBidi"/>
        </w:rPr>
        <w:t>hat tomograms inverted using diff</w:t>
      </w:r>
      <w:r w:rsidRPr="006A6C58">
        <w:rPr>
          <w:rFonts w:asciiTheme="majorBidi" w:hAnsiTheme="majorBidi" w:cstheme="majorBidi"/>
        </w:rPr>
        <w:t xml:space="preserve">raction </w:t>
      </w:r>
      <w:r>
        <w:rPr>
          <w:rFonts w:asciiTheme="majorBidi" w:hAnsiTheme="majorBidi" w:cstheme="majorBidi"/>
        </w:rPr>
        <w:t xml:space="preserve">energy significantly improved the resolution of the </w:t>
      </w:r>
      <w:r w:rsidRPr="006A6C58">
        <w:rPr>
          <w:rFonts w:asciiTheme="majorBidi" w:hAnsiTheme="majorBidi" w:cstheme="majorBidi"/>
        </w:rPr>
        <w:t xml:space="preserve">velocity </w:t>
      </w:r>
      <w:r>
        <w:rPr>
          <w:rFonts w:asciiTheme="majorBidi" w:hAnsiTheme="majorBidi" w:cstheme="majorBidi"/>
        </w:rPr>
        <w:t>model obtained from</w:t>
      </w:r>
      <w:r w:rsidRPr="006A6C58">
        <w:rPr>
          <w:rFonts w:asciiTheme="majorBidi" w:hAnsiTheme="majorBidi" w:cstheme="majorBidi"/>
        </w:rPr>
        <w:t xml:space="preserve"> </w:t>
      </w:r>
      <w:r>
        <w:rPr>
          <w:rFonts w:asciiTheme="majorBidi" w:hAnsiTheme="majorBidi" w:cstheme="majorBidi"/>
        </w:rPr>
        <w:t xml:space="preserve">using only </w:t>
      </w:r>
      <w:r w:rsidRPr="006A6C58">
        <w:rPr>
          <w:rFonts w:asciiTheme="majorBidi" w:hAnsiTheme="majorBidi" w:cstheme="majorBidi"/>
        </w:rPr>
        <w:t>specular re</w:t>
      </w:r>
      <w:r>
        <w:rPr>
          <w:rFonts w:asciiTheme="majorBidi" w:hAnsiTheme="majorBidi" w:cstheme="majorBidi"/>
        </w:rPr>
        <w:t>flection</w:t>
      </w:r>
      <w:r w:rsidRPr="006A6C58">
        <w:rPr>
          <w:rFonts w:asciiTheme="majorBidi" w:hAnsiTheme="majorBidi" w:cstheme="majorBidi"/>
        </w:rPr>
        <w:t xml:space="preserve"> </w:t>
      </w:r>
      <w:r>
        <w:rPr>
          <w:rFonts w:asciiTheme="majorBidi" w:hAnsiTheme="majorBidi" w:cstheme="majorBidi"/>
        </w:rPr>
        <w:t>because the first Fresnel zone of diff</w:t>
      </w:r>
      <w:r w:rsidRPr="006A6C58">
        <w:rPr>
          <w:rFonts w:asciiTheme="majorBidi" w:hAnsiTheme="majorBidi" w:cstheme="majorBidi"/>
        </w:rPr>
        <w:t>racted</w:t>
      </w:r>
      <w:r>
        <w:rPr>
          <w:rFonts w:asciiTheme="majorBidi" w:hAnsiTheme="majorBidi" w:cstheme="majorBidi"/>
        </w:rPr>
        <w:t xml:space="preserve"> </w:t>
      </w:r>
      <w:r w:rsidRPr="006A6C58">
        <w:rPr>
          <w:rFonts w:asciiTheme="majorBidi" w:hAnsiTheme="majorBidi" w:cstheme="majorBidi"/>
        </w:rPr>
        <w:t xml:space="preserve">waves is </w:t>
      </w:r>
      <w:r>
        <w:rPr>
          <w:rFonts w:asciiTheme="majorBidi" w:hAnsiTheme="majorBidi" w:cstheme="majorBidi"/>
        </w:rPr>
        <w:t xml:space="preserve">only </w:t>
      </w:r>
      <w:r w:rsidRPr="006A6C58">
        <w:rPr>
          <w:rFonts w:asciiTheme="majorBidi" w:hAnsiTheme="majorBidi" w:cstheme="majorBidi"/>
        </w:rPr>
        <w:t xml:space="preserve">70% </w:t>
      </w:r>
      <w:r>
        <w:rPr>
          <w:rFonts w:asciiTheme="majorBidi" w:hAnsiTheme="majorBidi" w:cstheme="majorBidi"/>
        </w:rPr>
        <w:t xml:space="preserve">the size of </w:t>
      </w:r>
      <w:r w:rsidRPr="006A6C58">
        <w:rPr>
          <w:rFonts w:asciiTheme="majorBidi" w:hAnsiTheme="majorBidi" w:cstheme="majorBidi"/>
        </w:rPr>
        <w:t xml:space="preserve">that from </w:t>
      </w:r>
      <w:r>
        <w:rPr>
          <w:rFonts w:asciiTheme="majorBidi" w:hAnsiTheme="majorBidi" w:cstheme="majorBidi"/>
        </w:rPr>
        <w:t xml:space="preserve">specular </w:t>
      </w:r>
      <w:r w:rsidRPr="006A6C58">
        <w:rPr>
          <w:rFonts w:asciiTheme="majorBidi" w:hAnsiTheme="majorBidi" w:cstheme="majorBidi"/>
        </w:rPr>
        <w:t>re</w:t>
      </w:r>
      <w:r>
        <w:rPr>
          <w:rFonts w:asciiTheme="majorBidi" w:hAnsiTheme="majorBidi" w:cstheme="majorBidi"/>
        </w:rPr>
        <w:t xml:space="preserve">flections. </w:t>
      </w:r>
      <w:proofErr w:type="spellStart"/>
      <w:r>
        <w:rPr>
          <w:rFonts w:asciiTheme="majorBidi" w:hAnsiTheme="majorBidi" w:cstheme="majorBidi"/>
        </w:rPr>
        <w:t>Khoshnava</w:t>
      </w:r>
      <w:proofErr w:type="spellEnd"/>
      <w:r>
        <w:rPr>
          <w:rFonts w:asciiTheme="majorBidi" w:hAnsiTheme="majorBidi" w:cstheme="majorBidi"/>
        </w:rPr>
        <w:t xml:space="preserve"> et al. (2018) analyzed the diffraction moveout approximation in the presence of anisotropy. They also examined the different anisotropic diffraction travel time approximation on several 2D examples with VTI </w:t>
      </w:r>
      <w:r>
        <w:rPr>
          <w:rFonts w:asciiTheme="majorBidi" w:hAnsiTheme="majorBidi" w:cstheme="majorBidi"/>
        </w:rPr>
        <w:lastRenderedPageBreak/>
        <w:t xml:space="preserve">anisotropy. They found that ignoring the anisotropy can result in </w:t>
      </w:r>
      <w:r w:rsidR="003D3441">
        <w:rPr>
          <w:rFonts w:asciiTheme="majorBidi" w:hAnsiTheme="majorBidi" w:cstheme="majorBidi"/>
        </w:rPr>
        <w:t>low-resolution images</w:t>
      </w:r>
      <w:r>
        <w:rPr>
          <w:rFonts w:asciiTheme="majorBidi" w:hAnsiTheme="majorBidi" w:cstheme="majorBidi"/>
        </w:rPr>
        <w:t xml:space="preserve"> with wrongly position or spurious diffractions </w:t>
      </w:r>
    </w:p>
    <w:p w14:paraId="741667B0" w14:textId="77777777" w:rsidR="00A36E9B" w:rsidRDefault="00A36E9B" w:rsidP="00A36E9B">
      <w:pPr>
        <w:ind w:firstLine="720"/>
        <w:jc w:val="both"/>
        <w:rPr>
          <w:rFonts w:asciiTheme="majorBidi" w:hAnsiTheme="majorBidi" w:cstheme="majorBidi"/>
        </w:rPr>
      </w:pPr>
      <w:r>
        <w:rPr>
          <w:rFonts w:asciiTheme="majorBidi" w:hAnsiTheme="majorBidi" w:cstheme="majorBidi"/>
        </w:rPr>
        <w:t>These studies indicate that diffractions can be used to assess inaccuracies in the migration velocity model. The most common technique to analyze the velocity of reflections in the image domain is Al-Yahya’s (1989) m</w:t>
      </w:r>
      <w:r w:rsidRPr="006A6C58">
        <w:rPr>
          <w:rFonts w:asciiTheme="majorBidi" w:hAnsiTheme="majorBidi" w:cstheme="majorBidi"/>
        </w:rPr>
        <w:t>igration</w:t>
      </w:r>
      <w:r>
        <w:rPr>
          <w:rFonts w:asciiTheme="majorBidi" w:hAnsiTheme="majorBidi" w:cstheme="majorBidi"/>
        </w:rPr>
        <w:t xml:space="preserve"> velocity analysis (MVA). MVA indicates that the</w:t>
      </w:r>
      <w:r w:rsidRPr="006A6C58">
        <w:rPr>
          <w:rFonts w:asciiTheme="majorBidi" w:hAnsiTheme="majorBidi" w:cstheme="majorBidi"/>
        </w:rPr>
        <w:t xml:space="preserve"> correct</w:t>
      </w:r>
      <w:r>
        <w:rPr>
          <w:rFonts w:asciiTheme="majorBidi" w:hAnsiTheme="majorBidi" w:cstheme="majorBidi"/>
        </w:rPr>
        <w:t xml:space="preserve"> </w:t>
      </w:r>
      <w:r w:rsidRPr="006A6C58">
        <w:rPr>
          <w:rFonts w:asciiTheme="majorBidi" w:hAnsiTheme="majorBidi" w:cstheme="majorBidi"/>
        </w:rPr>
        <w:t xml:space="preserve">velocity </w:t>
      </w:r>
      <w:r w:rsidRPr="00A53A39">
        <w:rPr>
          <w:rFonts w:asciiTheme="majorBidi" w:hAnsiTheme="majorBidi" w:cstheme="majorBidi"/>
          <w:color w:val="000000" w:themeColor="text1"/>
        </w:rPr>
        <w:t xml:space="preserve">will give </w:t>
      </w:r>
      <w:r>
        <w:rPr>
          <w:rFonts w:asciiTheme="majorBidi" w:hAnsiTheme="majorBidi" w:cstheme="majorBidi"/>
        </w:rPr>
        <w:t>the same image for collections of sources and receivers</w:t>
      </w:r>
      <w:r w:rsidRPr="006A6C58">
        <w:rPr>
          <w:rFonts w:asciiTheme="majorBidi" w:hAnsiTheme="majorBidi" w:cstheme="majorBidi"/>
        </w:rPr>
        <w:t xml:space="preserve">. </w:t>
      </w:r>
      <w:r>
        <w:rPr>
          <w:rFonts w:asciiTheme="majorBidi" w:hAnsiTheme="majorBidi" w:cstheme="majorBidi"/>
        </w:rPr>
        <w:t xml:space="preserve">If traces at the same point but imaged from different geometries are plotted side by side, the accuracy of the migration velocity is measured by the consistency (or “flatness”) of the common image gathers (CIGs). </w:t>
      </w:r>
      <w:r w:rsidRPr="006A6C58">
        <w:rPr>
          <w:rFonts w:asciiTheme="majorBidi" w:hAnsiTheme="majorBidi" w:cstheme="majorBidi"/>
        </w:rPr>
        <w:t xml:space="preserve">Sava </w:t>
      </w:r>
      <w:r>
        <w:rPr>
          <w:rFonts w:asciiTheme="majorBidi" w:hAnsiTheme="majorBidi" w:cstheme="majorBidi"/>
        </w:rPr>
        <w:t>et al.</w:t>
      </w:r>
      <w:r w:rsidRPr="006A6C58">
        <w:rPr>
          <w:rFonts w:asciiTheme="majorBidi" w:hAnsiTheme="majorBidi" w:cstheme="majorBidi"/>
        </w:rPr>
        <w:t xml:space="preserve"> (2</w:t>
      </w:r>
      <w:r>
        <w:rPr>
          <w:rFonts w:asciiTheme="majorBidi" w:hAnsiTheme="majorBidi" w:cstheme="majorBidi"/>
        </w:rPr>
        <w:t>005) suggested a different migration velocity analysis in the image domain by incorporating the focusing of diffrac</w:t>
      </w:r>
      <w:r w:rsidRPr="006A6C58">
        <w:rPr>
          <w:rFonts w:asciiTheme="majorBidi" w:hAnsiTheme="majorBidi" w:cstheme="majorBidi"/>
        </w:rPr>
        <w:t>tion</w:t>
      </w:r>
      <w:r>
        <w:rPr>
          <w:rFonts w:asciiTheme="majorBidi" w:hAnsiTheme="majorBidi" w:cstheme="majorBidi"/>
        </w:rPr>
        <w:t xml:space="preserve">s. Beginning with a </w:t>
      </w:r>
      <w:proofErr w:type="spellStart"/>
      <w:r>
        <w:rPr>
          <w:rFonts w:asciiTheme="majorBidi" w:hAnsiTheme="majorBidi" w:cstheme="majorBidi"/>
        </w:rPr>
        <w:t>suboptimally</w:t>
      </w:r>
      <w:proofErr w:type="spellEnd"/>
      <w:r>
        <w:rPr>
          <w:rFonts w:asciiTheme="majorBidi" w:hAnsiTheme="majorBidi" w:cstheme="majorBidi"/>
        </w:rPr>
        <w:t xml:space="preserve"> </w:t>
      </w:r>
      <w:r w:rsidRPr="006A6C58">
        <w:rPr>
          <w:rFonts w:asciiTheme="majorBidi" w:hAnsiTheme="majorBidi" w:cstheme="majorBidi"/>
        </w:rPr>
        <w:t>focused image</w:t>
      </w:r>
      <w:r>
        <w:rPr>
          <w:rFonts w:asciiTheme="majorBidi" w:hAnsiTheme="majorBidi" w:cstheme="majorBidi"/>
        </w:rPr>
        <w:t>, they used the defocused migrated events to</w:t>
      </w:r>
      <w:r w:rsidRPr="006A6C58">
        <w:rPr>
          <w:rFonts w:asciiTheme="majorBidi" w:hAnsiTheme="majorBidi" w:cstheme="majorBidi"/>
        </w:rPr>
        <w:t xml:space="preserve"> </w:t>
      </w:r>
      <w:r>
        <w:rPr>
          <w:rFonts w:asciiTheme="majorBidi" w:hAnsiTheme="majorBidi" w:cstheme="majorBidi"/>
        </w:rPr>
        <w:t>update the velocity</w:t>
      </w:r>
      <w:r w:rsidRPr="006A6C58">
        <w:rPr>
          <w:rFonts w:asciiTheme="majorBidi" w:hAnsiTheme="majorBidi" w:cstheme="majorBidi"/>
        </w:rPr>
        <w:t xml:space="preserve">. </w:t>
      </w:r>
      <w:r>
        <w:rPr>
          <w:rFonts w:asciiTheme="majorBidi" w:hAnsiTheme="majorBidi" w:cstheme="majorBidi"/>
        </w:rPr>
        <w:t>Because it is difficult to identify diffracted events on CIGs used in the MVA method, their diff</w:t>
      </w:r>
      <w:r w:rsidRPr="006A6C58">
        <w:rPr>
          <w:rFonts w:asciiTheme="majorBidi" w:hAnsiTheme="majorBidi" w:cstheme="majorBidi"/>
        </w:rPr>
        <w:t xml:space="preserve">raction focusing criterion </w:t>
      </w:r>
      <w:r>
        <w:rPr>
          <w:rFonts w:asciiTheme="majorBidi" w:hAnsiTheme="majorBidi" w:cstheme="majorBidi"/>
        </w:rPr>
        <w:t xml:space="preserve">is based on kinematic information in defocused diffraction and reflection. </w:t>
      </w:r>
    </w:p>
    <w:p w14:paraId="57818A00" w14:textId="1C8501B9" w:rsidR="00A36E9B" w:rsidRPr="00677D1C" w:rsidRDefault="00A36E9B" w:rsidP="00677D1C">
      <w:pPr>
        <w:ind w:firstLine="720"/>
        <w:jc w:val="both"/>
        <w:rPr>
          <w:rFonts w:asciiTheme="majorBidi" w:hAnsiTheme="majorBidi" w:cstheme="majorBidi"/>
        </w:rPr>
      </w:pPr>
      <w:r w:rsidRPr="006A6C58">
        <w:rPr>
          <w:rFonts w:asciiTheme="majorBidi" w:hAnsiTheme="majorBidi" w:cstheme="majorBidi"/>
        </w:rPr>
        <w:t xml:space="preserve">In </w:t>
      </w:r>
      <w:r>
        <w:rPr>
          <w:rFonts w:asciiTheme="majorBidi" w:hAnsiTheme="majorBidi" w:cstheme="majorBidi"/>
        </w:rPr>
        <w:t xml:space="preserve">this paper, we build on the previous observations that diffractions are more sensitive to velocity than specular reflections. We begin </w:t>
      </w:r>
      <w:r w:rsidR="00022788">
        <w:rPr>
          <w:rFonts w:asciiTheme="majorBidi" w:hAnsiTheme="majorBidi" w:cstheme="majorBidi"/>
        </w:rPr>
        <w:t xml:space="preserve">introducing the theoretical background </w:t>
      </w:r>
      <w:r w:rsidR="00F96DFF">
        <w:rPr>
          <w:rFonts w:asciiTheme="majorBidi" w:hAnsiTheme="majorBidi" w:cstheme="majorBidi"/>
        </w:rPr>
        <w:t>for</w:t>
      </w:r>
      <w:r>
        <w:rPr>
          <w:rFonts w:asciiTheme="majorBidi" w:hAnsiTheme="majorBidi" w:cstheme="majorBidi"/>
        </w:rPr>
        <w:t xml:space="preserve"> </w:t>
      </w:r>
      <w:r w:rsidR="00022788">
        <w:rPr>
          <w:rFonts w:asciiTheme="majorBidi" w:hAnsiTheme="majorBidi" w:cstheme="majorBidi"/>
        </w:rPr>
        <w:t>the</w:t>
      </w:r>
      <w:r w:rsidR="00F96DFF">
        <w:rPr>
          <w:rFonts w:asciiTheme="majorBidi" w:hAnsiTheme="majorBidi" w:cstheme="majorBidi"/>
        </w:rPr>
        <w:t xml:space="preserve"> behavior of</w:t>
      </w:r>
      <w:r w:rsidR="00022788">
        <w:rPr>
          <w:rFonts w:asciiTheme="majorBidi" w:hAnsiTheme="majorBidi" w:cstheme="majorBidi"/>
        </w:rPr>
        <w:t xml:space="preserve"> focused energy of diffracted events in the image-domain</w:t>
      </w:r>
      <w:r w:rsidR="00F96DFF">
        <w:rPr>
          <w:rFonts w:asciiTheme="majorBidi" w:hAnsiTheme="majorBidi" w:cstheme="majorBidi"/>
        </w:rPr>
        <w:t xml:space="preserve"> and image cross-correlation</w:t>
      </w:r>
      <w:r>
        <w:rPr>
          <w:rFonts w:asciiTheme="majorBidi" w:hAnsiTheme="majorBidi" w:cstheme="majorBidi"/>
        </w:rPr>
        <w:t xml:space="preserve">. Then we </w:t>
      </w:r>
      <w:r w:rsidR="00677D1C">
        <w:rPr>
          <w:rFonts w:asciiTheme="majorBidi" w:hAnsiTheme="majorBidi" w:cstheme="majorBidi"/>
        </w:rPr>
        <w:t>validate the method using numerical models with different complexity.</w:t>
      </w:r>
      <w:r>
        <w:rPr>
          <w:rFonts w:asciiTheme="majorBidi" w:hAnsiTheme="majorBidi" w:cstheme="majorBidi"/>
        </w:rPr>
        <w:t xml:space="preserve"> </w:t>
      </w:r>
      <w:r w:rsidR="00CD7C5A">
        <w:rPr>
          <w:rFonts w:asciiTheme="majorBidi" w:hAnsiTheme="majorBidi" w:cstheme="majorBidi"/>
        </w:rPr>
        <w:t>Next,</w:t>
      </w:r>
      <w:r>
        <w:rPr>
          <w:rFonts w:asciiTheme="majorBidi" w:hAnsiTheme="majorBidi" w:cstheme="majorBidi"/>
        </w:rPr>
        <w:t xml:space="preserve"> </w:t>
      </w:r>
      <w:r w:rsidR="00677D1C">
        <w:rPr>
          <w:rFonts w:asciiTheme="majorBidi" w:hAnsiTheme="majorBidi" w:cstheme="majorBidi"/>
        </w:rPr>
        <w:t>we introduce the objective function base on image cross-correlation</w:t>
      </w:r>
      <w:r>
        <w:rPr>
          <w:rFonts w:asciiTheme="majorBidi" w:hAnsiTheme="majorBidi" w:cstheme="majorBidi"/>
        </w:rPr>
        <w:t>. We conclude with an assessment of the limitations of this workflow and how one might be able to construct an interactive velocity analysis tool.</w:t>
      </w:r>
    </w:p>
    <w:p w14:paraId="1F97F912" w14:textId="77777777" w:rsidR="00A36E9B" w:rsidRPr="00EC736A" w:rsidRDefault="00730281" w:rsidP="00A36E9B">
      <w:pPr>
        <w:pStyle w:val="Heading2"/>
      </w:pPr>
      <w:bookmarkStart w:id="99" w:name="_Toc523296598"/>
      <w:r>
        <w:t>Theoretical Background</w:t>
      </w:r>
      <w:bookmarkEnd w:id="99"/>
    </w:p>
    <w:p w14:paraId="243ADD90" w14:textId="77777777" w:rsidR="00A36E9B" w:rsidRDefault="00A36E9B" w:rsidP="00A36E9B">
      <w:pPr>
        <w:ind w:firstLine="720"/>
        <w:jc w:val="both"/>
        <w:rPr>
          <w:rFonts w:asciiTheme="majorBidi" w:hAnsiTheme="majorBidi" w:cstheme="majorBidi"/>
        </w:rPr>
      </w:pPr>
      <w:bookmarkStart w:id="100" w:name="_Toc520561127"/>
      <w:r>
        <w:rPr>
          <w:rFonts w:asciiTheme="majorBidi" w:hAnsiTheme="majorBidi" w:cstheme="majorBidi"/>
        </w:rPr>
        <w:t>Migrated images can be constructed</w:t>
      </w:r>
      <w:r w:rsidRPr="006A6C58">
        <w:rPr>
          <w:rFonts w:asciiTheme="majorBidi" w:hAnsiTheme="majorBidi" w:cstheme="majorBidi"/>
        </w:rPr>
        <w:t xml:space="preserve"> </w:t>
      </w:r>
      <w:r>
        <w:rPr>
          <w:rFonts w:asciiTheme="majorBidi" w:hAnsiTheme="majorBidi" w:cstheme="majorBidi"/>
        </w:rPr>
        <w:t>using</w:t>
      </w:r>
      <w:r w:rsidRPr="006A6C58">
        <w:rPr>
          <w:rFonts w:asciiTheme="majorBidi" w:hAnsiTheme="majorBidi" w:cstheme="majorBidi"/>
        </w:rPr>
        <w:t xml:space="preserve"> a one-way</w:t>
      </w:r>
      <w:r>
        <w:rPr>
          <w:rFonts w:asciiTheme="majorBidi" w:hAnsiTheme="majorBidi" w:cstheme="majorBidi"/>
        </w:rPr>
        <w:t xml:space="preserve"> downward continuation </w:t>
      </w:r>
      <w:r w:rsidRPr="006A6C58">
        <w:rPr>
          <w:rFonts w:asciiTheme="majorBidi" w:hAnsiTheme="majorBidi" w:cstheme="majorBidi"/>
        </w:rPr>
        <w:t>(</w:t>
      </w:r>
      <w:proofErr w:type="spellStart"/>
      <w:r w:rsidRPr="006A6C58">
        <w:rPr>
          <w:rFonts w:asciiTheme="majorBidi" w:hAnsiTheme="majorBidi" w:cstheme="majorBidi"/>
        </w:rPr>
        <w:t>Stolt</w:t>
      </w:r>
      <w:proofErr w:type="spellEnd"/>
      <w:r>
        <w:rPr>
          <w:rFonts w:asciiTheme="majorBidi" w:hAnsiTheme="majorBidi" w:cstheme="majorBidi"/>
        </w:rPr>
        <w:t>,</w:t>
      </w:r>
      <w:r w:rsidRPr="006A6C58">
        <w:rPr>
          <w:rFonts w:asciiTheme="majorBidi" w:hAnsiTheme="majorBidi" w:cstheme="majorBidi"/>
        </w:rPr>
        <w:t xml:space="preserve"> 1978)</w:t>
      </w:r>
      <w:r>
        <w:rPr>
          <w:rFonts w:asciiTheme="majorBidi" w:hAnsiTheme="majorBidi" w:cstheme="majorBidi"/>
        </w:rPr>
        <w:t xml:space="preserve"> or </w:t>
      </w:r>
      <w:r w:rsidRPr="006A6C58">
        <w:rPr>
          <w:rFonts w:asciiTheme="majorBidi" w:hAnsiTheme="majorBidi" w:cstheme="majorBidi"/>
        </w:rPr>
        <w:t>two</w:t>
      </w:r>
      <w:r>
        <w:rPr>
          <w:rFonts w:asciiTheme="majorBidi" w:hAnsiTheme="majorBidi" w:cstheme="majorBidi"/>
        </w:rPr>
        <w:t xml:space="preserve">-way extrapolation </w:t>
      </w:r>
      <w:r w:rsidRPr="006A6C58">
        <w:rPr>
          <w:rFonts w:asciiTheme="majorBidi" w:hAnsiTheme="majorBidi" w:cstheme="majorBidi"/>
        </w:rPr>
        <w:t>reverse-time migration</w:t>
      </w:r>
      <w:r>
        <w:rPr>
          <w:rFonts w:asciiTheme="majorBidi" w:hAnsiTheme="majorBidi" w:cstheme="majorBidi"/>
        </w:rPr>
        <w:t xml:space="preserve"> (RTM)</w:t>
      </w:r>
      <w:r w:rsidRPr="006A6C58">
        <w:rPr>
          <w:rFonts w:asciiTheme="majorBidi" w:hAnsiTheme="majorBidi" w:cstheme="majorBidi"/>
        </w:rPr>
        <w:t xml:space="preserve"> (</w:t>
      </w:r>
      <w:proofErr w:type="spellStart"/>
      <w:r>
        <w:rPr>
          <w:rFonts w:asciiTheme="majorBidi" w:hAnsiTheme="majorBidi" w:cstheme="majorBidi"/>
        </w:rPr>
        <w:t>Hemon</w:t>
      </w:r>
      <w:proofErr w:type="spellEnd"/>
      <w:r>
        <w:rPr>
          <w:rFonts w:asciiTheme="majorBidi" w:hAnsiTheme="majorBidi" w:cstheme="majorBidi"/>
        </w:rPr>
        <w:t xml:space="preserve">, 1978; </w:t>
      </w:r>
      <w:proofErr w:type="spellStart"/>
      <w:r>
        <w:rPr>
          <w:rFonts w:asciiTheme="majorBidi" w:hAnsiTheme="majorBidi" w:cstheme="majorBidi"/>
        </w:rPr>
        <w:t>Baysal</w:t>
      </w:r>
      <w:proofErr w:type="spellEnd"/>
      <w:r>
        <w:rPr>
          <w:rFonts w:asciiTheme="majorBidi" w:hAnsiTheme="majorBidi" w:cstheme="majorBidi"/>
        </w:rPr>
        <w:t xml:space="preserve"> et al., 1983)</w:t>
      </w:r>
      <w:r w:rsidRPr="006A6C58">
        <w:rPr>
          <w:rFonts w:asciiTheme="majorBidi" w:hAnsiTheme="majorBidi" w:cstheme="majorBidi"/>
        </w:rPr>
        <w:t>.</w:t>
      </w:r>
      <w:r w:rsidRPr="00AD7019">
        <w:rPr>
          <w:rFonts w:asciiTheme="majorBidi" w:hAnsiTheme="majorBidi" w:cstheme="majorBidi"/>
        </w:rPr>
        <w:t xml:space="preserve"> </w:t>
      </w:r>
      <w:r>
        <w:rPr>
          <w:rFonts w:asciiTheme="majorBidi" w:hAnsiTheme="majorBidi" w:cstheme="majorBidi"/>
        </w:rPr>
        <w:t xml:space="preserve">The </w:t>
      </w:r>
      <w:r>
        <w:rPr>
          <w:rFonts w:asciiTheme="majorBidi" w:hAnsiTheme="majorBidi" w:cstheme="majorBidi"/>
        </w:rPr>
        <w:lastRenderedPageBreak/>
        <w:t xml:space="preserve">latter is computationally intensive but recently has become routinely used in complex marine areas such as the Gulf of Mexico and the Red Sea where it is critical to handle multipathing and even turning waves. For those advantages, we use RTM as our imaging technique of choice.  We use </w:t>
      </w:r>
      <w:proofErr w:type="spellStart"/>
      <w:r>
        <w:rPr>
          <w:rFonts w:asciiTheme="majorBidi" w:hAnsiTheme="majorBidi" w:cstheme="majorBidi"/>
        </w:rPr>
        <w:t>Claerbout’s</w:t>
      </w:r>
      <w:proofErr w:type="spellEnd"/>
      <w:r>
        <w:rPr>
          <w:rFonts w:asciiTheme="majorBidi" w:hAnsiTheme="majorBidi" w:cstheme="majorBidi"/>
        </w:rPr>
        <w:t xml:space="preserve"> (1985) </w:t>
      </w:r>
      <w:r w:rsidRPr="00BA0B3E">
        <w:rPr>
          <w:rFonts w:asciiTheme="majorBidi" w:hAnsiTheme="majorBidi" w:cstheme="majorBidi"/>
        </w:rPr>
        <w:t>imaging</w:t>
      </w:r>
      <w:r>
        <w:rPr>
          <w:rFonts w:asciiTheme="majorBidi" w:hAnsiTheme="majorBidi" w:cstheme="majorBidi"/>
        </w:rPr>
        <w:t xml:space="preserve"> </w:t>
      </w:r>
      <w:r w:rsidRPr="00BA0B3E">
        <w:rPr>
          <w:rFonts w:asciiTheme="majorBidi" w:hAnsiTheme="majorBidi" w:cstheme="majorBidi"/>
        </w:rPr>
        <w:t xml:space="preserve">condition </w:t>
      </w:r>
    </w:p>
    <w:p w14:paraId="0152B5BB" w14:textId="77777777" w:rsidR="00A36E9B" w:rsidRDefault="00A36E9B" w:rsidP="00A36E9B">
      <w:pPr>
        <w:ind w:firstLine="720"/>
        <w:jc w:val="both"/>
        <w:rPr>
          <w:rFonts w:asciiTheme="majorBidi" w:hAnsiTheme="majorBidi" w:cstheme="majorBidi"/>
        </w:rPr>
      </w:pPr>
      <m:oMath>
        <m:r>
          <w:rPr>
            <w:rFonts w:ascii="Cambria Math" w:hAnsi="Cambria Math" w:cstheme="majorBidi"/>
          </w:rPr>
          <m:t>R</m:t>
        </m:r>
        <m:d>
          <m:dPr>
            <m:ctrlPr>
              <w:rPr>
                <w:rFonts w:ascii="Cambria Math" w:hAnsi="Cambria Math" w:cstheme="majorBidi"/>
                <w:i/>
              </w:rPr>
            </m:ctrlPr>
          </m:dPr>
          <m:e>
            <m:r>
              <m:rPr>
                <m:sty m:val="p"/>
              </m:rPr>
              <w:rPr>
                <w:rFonts w:ascii="Cambria Math" w:hAnsi="Cambria Math" w:cstheme="majorBidi"/>
              </w:rPr>
              <m:t>x</m:t>
            </m:r>
          </m:e>
        </m:d>
        <m:r>
          <w:rPr>
            <w:rFonts w:ascii="Cambria Math" w:hAnsi="Cambria Math" w:cstheme="majorBidi"/>
          </w:rPr>
          <m:t>=</m:t>
        </m:r>
        <m:nary>
          <m:naryPr>
            <m:chr m:val="∑"/>
            <m:limLoc m:val="subSup"/>
            <m:supHide m:val="1"/>
            <m:ctrlPr>
              <w:rPr>
                <w:rFonts w:ascii="Cambria Math" w:hAnsi="Cambria Math" w:cstheme="majorBidi"/>
                <w:i/>
              </w:rPr>
            </m:ctrlPr>
          </m:naryPr>
          <m:sub>
            <m:r>
              <w:rPr>
                <w:rFonts w:ascii="Cambria Math" w:hAnsi="Cambria Math" w:cstheme="majorBidi"/>
              </w:rPr>
              <m:t>t</m:t>
            </m:r>
          </m:sub>
          <m:sup/>
          <m:e>
            <m:sSub>
              <m:sSubPr>
                <m:ctrlPr>
                  <w:rPr>
                    <w:rFonts w:ascii="Cambria Math" w:hAnsi="Cambria Math" w:cstheme="majorBidi"/>
                    <w:i/>
                  </w:rPr>
                </m:ctrlPr>
              </m:sSubPr>
              <m:e>
                <m:r>
                  <w:rPr>
                    <w:rFonts w:ascii="Cambria Math" w:hAnsi="Cambria Math" w:cstheme="majorBidi"/>
                  </w:rPr>
                  <m:t>W</m:t>
                </m:r>
              </m:e>
              <m:sub>
                <m:r>
                  <w:rPr>
                    <w:rFonts w:ascii="Cambria Math" w:hAnsi="Cambria Math" w:cstheme="majorBidi"/>
                  </w:rPr>
                  <m:t>s</m:t>
                </m:r>
              </m:sub>
            </m:sSub>
            <m:d>
              <m:dPr>
                <m:ctrlPr>
                  <w:rPr>
                    <w:rFonts w:ascii="Cambria Math" w:hAnsi="Cambria Math" w:cstheme="majorBidi"/>
                    <w:i/>
                  </w:rPr>
                </m:ctrlPr>
              </m:dPr>
              <m:e>
                <m:r>
                  <w:rPr>
                    <w:rFonts w:ascii="Cambria Math" w:hAnsi="Cambria Math" w:cstheme="majorBidi"/>
                  </w:rPr>
                  <m:t>x,z,t</m:t>
                </m:r>
              </m:e>
            </m:d>
          </m:e>
        </m:nary>
        <m:sSub>
          <m:sSubPr>
            <m:ctrlPr>
              <w:rPr>
                <w:rFonts w:ascii="Cambria Math" w:hAnsi="Cambria Math" w:cstheme="majorBidi"/>
                <w:i/>
              </w:rPr>
            </m:ctrlPr>
          </m:sSubPr>
          <m:e>
            <m:r>
              <w:rPr>
                <w:rFonts w:ascii="Cambria Math" w:hAnsi="Cambria Math" w:cstheme="majorBidi"/>
              </w:rPr>
              <m:t>W</m:t>
            </m:r>
          </m:e>
          <m:sub>
            <m:r>
              <w:rPr>
                <w:rFonts w:ascii="Cambria Math" w:hAnsi="Cambria Math" w:cstheme="majorBidi"/>
              </w:rPr>
              <m:t>R</m:t>
            </m:r>
          </m:sub>
        </m:sSub>
        <m:d>
          <m:dPr>
            <m:ctrlPr>
              <w:rPr>
                <w:rFonts w:ascii="Cambria Math" w:hAnsi="Cambria Math" w:cstheme="majorBidi"/>
                <w:i/>
              </w:rPr>
            </m:ctrlPr>
          </m:dPr>
          <m:e>
            <m:r>
              <w:rPr>
                <w:rFonts w:ascii="Cambria Math" w:hAnsi="Cambria Math" w:cstheme="majorBidi"/>
              </w:rPr>
              <m:t>x,z,t</m:t>
            </m:r>
          </m:e>
        </m:d>
        <m:r>
          <w:rPr>
            <w:rFonts w:ascii="Cambria Math" w:hAnsi="Cambria Math" w:cstheme="majorBidi"/>
          </w:rPr>
          <m:t>,</m:t>
        </m:r>
      </m:oMath>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t>(1)</w:t>
      </w:r>
    </w:p>
    <w:p w14:paraId="5D12874C" w14:textId="77777777" w:rsidR="00A36E9B" w:rsidRDefault="00A36E9B" w:rsidP="00A36E9B">
      <w:pPr>
        <w:jc w:val="both"/>
        <w:rPr>
          <w:rFonts w:asciiTheme="majorBidi" w:hAnsiTheme="majorBidi" w:cstheme="majorBidi"/>
        </w:rPr>
      </w:pPr>
      <w:r w:rsidRPr="00BA0B3E">
        <w:rPr>
          <w:rFonts w:asciiTheme="majorBidi" w:hAnsiTheme="majorBidi" w:cstheme="majorBidi"/>
        </w:rPr>
        <w:t xml:space="preserve">where </w:t>
      </w:r>
      <m:oMath>
        <m:r>
          <w:rPr>
            <w:rFonts w:ascii="Cambria Math" w:hAnsi="Cambria Math" w:cstheme="majorBidi"/>
          </w:rPr>
          <m:t>R</m:t>
        </m:r>
        <m:d>
          <m:dPr>
            <m:ctrlPr>
              <w:rPr>
                <w:rFonts w:ascii="Cambria Math" w:hAnsi="Cambria Math" w:cstheme="majorBidi"/>
                <w:i/>
              </w:rPr>
            </m:ctrlPr>
          </m:dPr>
          <m:e>
            <m:r>
              <m:rPr>
                <m:sty m:val="p"/>
              </m:rPr>
              <w:rPr>
                <w:rFonts w:ascii="Cambria Math" w:hAnsi="Cambria Math" w:cstheme="majorBidi"/>
              </w:rPr>
              <m:t>x</m:t>
            </m:r>
          </m:e>
        </m:d>
      </m:oMath>
      <w:r w:rsidRPr="00BA0B3E">
        <w:rPr>
          <w:rFonts w:asciiTheme="majorBidi" w:hAnsiTheme="majorBidi" w:cstheme="majorBidi"/>
        </w:rPr>
        <w:t xml:space="preserve"> is the </w:t>
      </w:r>
      <w:r>
        <w:rPr>
          <w:rFonts w:asciiTheme="majorBidi" w:hAnsiTheme="majorBidi" w:cstheme="majorBidi"/>
        </w:rPr>
        <w:t>imaged</w:t>
      </w:r>
      <w:r w:rsidRPr="00BA0B3E">
        <w:rPr>
          <w:rFonts w:asciiTheme="majorBidi" w:hAnsiTheme="majorBidi" w:cstheme="majorBidi"/>
        </w:rPr>
        <w:t xml:space="preserve"> section</w:t>
      </w:r>
      <w:r>
        <w:rPr>
          <w:rFonts w:asciiTheme="majorBidi" w:hAnsiTheme="majorBidi" w:cstheme="majorBidi"/>
        </w:rPr>
        <w:t xml:space="preserve"> at </w:t>
      </w:r>
      <m:oMath>
        <m:r>
          <m:rPr>
            <m:sty m:val="p"/>
          </m:rPr>
          <w:rPr>
            <w:rFonts w:ascii="Cambria Math" w:hAnsi="Cambria Math" w:cstheme="majorBidi"/>
          </w:rPr>
          <m:t>x</m:t>
        </m:r>
        <m:r>
          <w:rPr>
            <w:rFonts w:ascii="Cambria Math" w:hAnsi="Cambria Math" w:cstheme="majorBidi"/>
          </w:rPr>
          <m:t>= (x,z)</m:t>
        </m:r>
      </m:oMath>
      <w:r>
        <w:rPr>
          <w:rFonts w:asciiTheme="majorBidi" w:hAnsiTheme="majorBidi" w:cstheme="majorBidi"/>
        </w:rPr>
        <w:t>,</w:t>
      </w:r>
      <w:r w:rsidRPr="00BA0B3E">
        <w:rPr>
          <w:rFonts w:asciiTheme="majorBidi" w:hAnsiTheme="majorBidi" w:cstheme="majorBidi"/>
        </w:rPr>
        <w:t xml:space="preserve"> </w:t>
      </w:r>
      <m:oMath>
        <m:sSub>
          <m:sSubPr>
            <m:ctrlPr>
              <w:rPr>
                <w:rFonts w:ascii="Cambria Math" w:hAnsi="Cambria Math" w:cstheme="majorBidi"/>
                <w:i/>
              </w:rPr>
            </m:ctrlPr>
          </m:sSubPr>
          <m:e>
            <m:r>
              <w:rPr>
                <w:rFonts w:ascii="Cambria Math" w:hAnsi="Cambria Math" w:cstheme="majorBidi"/>
              </w:rPr>
              <m:t>W</m:t>
            </m:r>
          </m:e>
          <m:sub>
            <m:r>
              <w:rPr>
                <w:rFonts w:ascii="Cambria Math" w:hAnsi="Cambria Math" w:cstheme="majorBidi"/>
              </w:rPr>
              <m:t>S</m:t>
            </m:r>
          </m:sub>
        </m:sSub>
        <m:d>
          <m:dPr>
            <m:ctrlPr>
              <w:rPr>
                <w:rFonts w:ascii="Cambria Math" w:hAnsi="Cambria Math" w:cstheme="majorBidi"/>
                <w:i/>
              </w:rPr>
            </m:ctrlPr>
          </m:dPr>
          <m:e>
            <m:r>
              <w:rPr>
                <w:rFonts w:ascii="Cambria Math" w:hAnsi="Cambria Math" w:cstheme="majorBidi"/>
              </w:rPr>
              <m:t>x,z,t</m:t>
            </m:r>
          </m:e>
        </m:d>
      </m:oMath>
      <w:r w:rsidRPr="00BA0B3E">
        <w:rPr>
          <w:rFonts w:asciiTheme="majorBidi" w:hAnsiTheme="majorBidi" w:cstheme="majorBidi"/>
        </w:rPr>
        <w:t xml:space="preserve"> and </w:t>
      </w:r>
      <m:oMath>
        <m:sSub>
          <m:sSubPr>
            <m:ctrlPr>
              <w:rPr>
                <w:rFonts w:ascii="Cambria Math" w:hAnsi="Cambria Math" w:cstheme="majorBidi"/>
                <w:i/>
              </w:rPr>
            </m:ctrlPr>
          </m:sSubPr>
          <m:e>
            <m:r>
              <w:rPr>
                <w:rFonts w:ascii="Cambria Math" w:hAnsi="Cambria Math" w:cstheme="majorBidi"/>
              </w:rPr>
              <m:t>W</m:t>
            </m:r>
          </m:e>
          <m:sub>
            <m:r>
              <w:rPr>
                <w:rFonts w:ascii="Cambria Math" w:hAnsi="Cambria Math" w:cstheme="majorBidi"/>
              </w:rPr>
              <m:t>R</m:t>
            </m:r>
          </m:sub>
        </m:sSub>
        <m:d>
          <m:dPr>
            <m:ctrlPr>
              <w:rPr>
                <w:rFonts w:ascii="Cambria Math" w:hAnsi="Cambria Math" w:cstheme="majorBidi"/>
                <w:i/>
              </w:rPr>
            </m:ctrlPr>
          </m:dPr>
          <m:e>
            <m:r>
              <w:rPr>
                <w:rFonts w:ascii="Cambria Math" w:hAnsi="Cambria Math" w:cstheme="majorBidi"/>
              </w:rPr>
              <m:t>x,z,t</m:t>
            </m:r>
          </m:e>
        </m:d>
        <m:r>
          <w:rPr>
            <w:rFonts w:ascii="Cambria Math" w:hAnsi="Cambria Math" w:cstheme="majorBidi"/>
          </w:rPr>
          <m:t xml:space="preserve"> </m:t>
        </m:r>
      </m:oMath>
      <w:r w:rsidRPr="00BA0B3E">
        <w:rPr>
          <w:rFonts w:asciiTheme="majorBidi" w:hAnsiTheme="majorBidi" w:cstheme="majorBidi"/>
        </w:rPr>
        <w:t>are the receiver and source</w:t>
      </w:r>
      <w:r>
        <w:rPr>
          <w:rFonts w:asciiTheme="majorBidi" w:hAnsiTheme="majorBidi" w:cstheme="majorBidi"/>
        </w:rPr>
        <w:t xml:space="preserve"> wavefie</w:t>
      </w:r>
      <w:r w:rsidRPr="00BA0B3E">
        <w:rPr>
          <w:rFonts w:asciiTheme="majorBidi" w:hAnsiTheme="majorBidi" w:cstheme="majorBidi"/>
        </w:rPr>
        <w:t>lds</w:t>
      </w:r>
      <w:r>
        <w:rPr>
          <w:rFonts w:asciiTheme="majorBidi" w:hAnsiTheme="majorBidi" w:cstheme="majorBidi"/>
        </w:rPr>
        <w:t xml:space="preserve">, </w:t>
      </w:r>
      <w:proofErr w:type="gramStart"/>
      <w:r>
        <w:rPr>
          <w:rFonts w:asciiTheme="majorBidi" w:hAnsiTheme="majorBidi" w:cstheme="majorBidi"/>
        </w:rPr>
        <w:t>respectively</w:t>
      </w:r>
      <w:r w:rsidRPr="00BA0B3E">
        <w:rPr>
          <w:rFonts w:asciiTheme="majorBidi" w:hAnsiTheme="majorBidi" w:cstheme="majorBidi"/>
        </w:rPr>
        <w:t>.</w:t>
      </w:r>
      <w:proofErr w:type="gramEnd"/>
      <w:r w:rsidRPr="00BA0B3E">
        <w:rPr>
          <w:rFonts w:asciiTheme="majorBidi" w:hAnsiTheme="majorBidi" w:cstheme="majorBidi"/>
        </w:rPr>
        <w:t xml:space="preserve"> </w:t>
      </w:r>
      <w:r>
        <w:rPr>
          <w:rFonts w:asciiTheme="majorBidi" w:hAnsiTheme="majorBidi" w:cstheme="majorBidi"/>
        </w:rPr>
        <w:t xml:space="preserve">The imaging condition in equation 1 suggests that we forward prorogate the source-generated wavefield and backward propagate the received wavefield (in this paper using a finite difference algorithm) using a velocity model in depth. At each time step we cross-correlate the two wavefields to generate the zero-lag reverse time migrated image. The term “reverse time” comes from the fact that we reverse the receiver wavefield and backpropagate it in time. </w:t>
      </w:r>
    </w:p>
    <w:p w14:paraId="2ADD4993" w14:textId="77777777" w:rsidR="00A36E9B" w:rsidRPr="00E63AA5" w:rsidRDefault="00A36E9B" w:rsidP="00A36E9B">
      <w:pPr>
        <w:jc w:val="both"/>
        <w:rPr>
          <w:rFonts w:asciiTheme="majorBidi" w:hAnsiTheme="majorBidi" w:cstheme="majorBidi"/>
          <w:b/>
          <w:i/>
          <w:iCs/>
        </w:rPr>
      </w:pPr>
      <w:r w:rsidRPr="00E63AA5">
        <w:rPr>
          <w:rFonts w:asciiTheme="majorBidi" w:hAnsiTheme="majorBidi" w:cstheme="majorBidi"/>
          <w:b/>
          <w:i/>
          <w:iCs/>
        </w:rPr>
        <w:t xml:space="preserve">Locating </w:t>
      </w:r>
      <w:r>
        <w:rPr>
          <w:rFonts w:asciiTheme="majorBidi" w:hAnsiTheme="majorBidi" w:cstheme="majorBidi"/>
          <w:b/>
          <w:i/>
          <w:iCs/>
        </w:rPr>
        <w:t>diffractors</w:t>
      </w:r>
    </w:p>
    <w:p w14:paraId="065C5EFA" w14:textId="190FE1FB" w:rsidR="00A36E9B" w:rsidRDefault="00A36E9B" w:rsidP="00A36E9B">
      <w:pPr>
        <w:ind w:firstLine="720"/>
        <w:jc w:val="both"/>
        <w:rPr>
          <w:rFonts w:asciiTheme="majorBidi" w:hAnsiTheme="majorBidi" w:cstheme="majorBidi"/>
        </w:rPr>
      </w:pPr>
      <w:r>
        <w:rPr>
          <w:rFonts w:asciiTheme="majorBidi" w:hAnsiTheme="majorBidi" w:cstheme="majorBidi"/>
        </w:rPr>
        <w:t>In order to locate potential diffractors, we propose a two-step workflow:</w:t>
      </w:r>
      <w:r w:rsidRPr="00BA0B3E">
        <w:rPr>
          <w:rFonts w:asciiTheme="majorBidi" w:hAnsiTheme="majorBidi" w:cstheme="majorBidi"/>
        </w:rPr>
        <w:t xml:space="preserve"> First, we image the data using </w:t>
      </w:r>
      <w:r>
        <w:rPr>
          <w:rFonts w:asciiTheme="majorBidi" w:hAnsiTheme="majorBidi" w:cstheme="majorBidi"/>
        </w:rPr>
        <w:t>bulk-shifted</w:t>
      </w:r>
      <w:r w:rsidR="00EB45CC">
        <w:rPr>
          <w:rFonts w:asciiTheme="majorBidi" w:hAnsiTheme="majorBidi" w:cstheme="majorBidi"/>
        </w:rPr>
        <w:t xml:space="preserve"> velocities</w:t>
      </w:r>
      <w:r>
        <w:rPr>
          <w:rFonts w:asciiTheme="majorBidi" w:hAnsiTheme="majorBidi" w:cstheme="majorBidi"/>
        </w:rPr>
        <w:t xml:space="preserve"> (</w:t>
      </w:r>
      <w:r w:rsidR="00F96DFF">
        <w:rPr>
          <w:rFonts w:asciiTheme="majorBidi" w:hAnsiTheme="majorBidi" w:cstheme="majorBidi"/>
        </w:rPr>
        <w:t>the starting</w:t>
      </w:r>
      <w:r>
        <w:rPr>
          <w:rFonts w:asciiTheme="majorBidi" w:hAnsiTheme="majorBidi" w:cstheme="majorBidi"/>
        </w:rPr>
        <w:t xml:space="preserve"> velocity multiplied by a </w:t>
      </w:r>
      <w:r w:rsidR="00F96DFF">
        <w:rPr>
          <w:rFonts w:asciiTheme="majorBidi" w:hAnsiTheme="majorBidi" w:cstheme="majorBidi"/>
        </w:rPr>
        <w:t xml:space="preserve">-/+ </w:t>
      </w:r>
      <w:r>
        <w:rPr>
          <w:rFonts w:asciiTheme="majorBidi" w:hAnsiTheme="majorBidi" w:cstheme="majorBidi"/>
        </w:rPr>
        <w:t xml:space="preserve">percentage) </w:t>
      </w:r>
      <w:r w:rsidRPr="00BA0B3E">
        <w:rPr>
          <w:rFonts w:asciiTheme="majorBidi" w:hAnsiTheme="majorBidi" w:cstheme="majorBidi"/>
        </w:rPr>
        <w:t xml:space="preserve">centered around a reasonably accurate </w:t>
      </w:r>
      <w:r>
        <w:rPr>
          <w:rFonts w:asciiTheme="majorBidi" w:hAnsiTheme="majorBidi" w:cstheme="majorBidi"/>
        </w:rPr>
        <w:t xml:space="preserve">starting </w:t>
      </w:r>
      <w:r w:rsidRPr="00BA0B3E">
        <w:rPr>
          <w:rFonts w:asciiTheme="majorBidi" w:hAnsiTheme="majorBidi" w:cstheme="majorBidi"/>
        </w:rPr>
        <w:t xml:space="preserve">velocity such as </w:t>
      </w:r>
      <w:r>
        <w:rPr>
          <w:rFonts w:asciiTheme="majorBidi" w:hAnsiTheme="majorBidi" w:cstheme="majorBidi"/>
        </w:rPr>
        <w:t xml:space="preserve">the pre-stack migration velocity based on </w:t>
      </w:r>
      <w:r w:rsidR="00677D1C">
        <w:rPr>
          <w:rFonts w:asciiTheme="majorBidi" w:hAnsiTheme="majorBidi" w:cstheme="majorBidi"/>
        </w:rPr>
        <w:t>reflection</w:t>
      </w:r>
      <w:r>
        <w:rPr>
          <w:rFonts w:asciiTheme="majorBidi" w:hAnsiTheme="majorBidi" w:cstheme="majorBidi"/>
        </w:rPr>
        <w:t xml:space="preserve"> events, tomography or velocity scans on CMPs pre-stack migration</w:t>
      </w:r>
      <w:r w:rsidRPr="00BA0B3E">
        <w:rPr>
          <w:rFonts w:asciiTheme="majorBidi" w:hAnsiTheme="majorBidi" w:cstheme="majorBidi"/>
        </w:rPr>
        <w:t xml:space="preserve"> velocity. </w:t>
      </w:r>
      <w:r>
        <w:rPr>
          <w:rFonts w:asciiTheme="majorBidi" w:hAnsiTheme="majorBidi" w:cstheme="majorBidi"/>
        </w:rPr>
        <w:t>W</w:t>
      </w:r>
      <w:r w:rsidRPr="00BA0B3E">
        <w:rPr>
          <w:rFonts w:asciiTheme="majorBidi" w:hAnsiTheme="majorBidi" w:cstheme="majorBidi"/>
        </w:rPr>
        <w:t xml:space="preserve">e repeat </w:t>
      </w:r>
      <w:r>
        <w:rPr>
          <w:rFonts w:asciiTheme="majorBidi" w:hAnsiTheme="majorBidi" w:cstheme="majorBidi"/>
        </w:rPr>
        <w:t xml:space="preserve">the </w:t>
      </w:r>
      <w:r w:rsidRPr="00BA0B3E">
        <w:rPr>
          <w:rFonts w:asciiTheme="majorBidi" w:hAnsiTheme="majorBidi" w:cstheme="majorBidi"/>
        </w:rPr>
        <w:t>imaging</w:t>
      </w:r>
      <w:r>
        <w:rPr>
          <w:rFonts w:asciiTheme="majorBidi" w:hAnsiTheme="majorBidi" w:cstheme="majorBidi"/>
        </w:rPr>
        <w:t xml:space="preserve"> condition</w:t>
      </w:r>
      <w:r w:rsidRPr="00BA0B3E">
        <w:rPr>
          <w:rFonts w:asciiTheme="majorBidi" w:hAnsiTheme="majorBidi" w:cstheme="majorBidi"/>
        </w:rPr>
        <w:t xml:space="preserve"> </w:t>
      </w:r>
      <w:r>
        <w:rPr>
          <w:rFonts w:asciiTheme="majorBidi" w:hAnsiTheme="majorBidi" w:cstheme="majorBidi"/>
        </w:rPr>
        <w:t xml:space="preserve">given by </w:t>
      </w:r>
      <w:r w:rsidRPr="00BA0B3E">
        <w:rPr>
          <w:rFonts w:asciiTheme="majorBidi" w:hAnsiTheme="majorBidi" w:cstheme="majorBidi"/>
        </w:rPr>
        <w:t>equation 1</w:t>
      </w:r>
      <w:r>
        <w:rPr>
          <w:rFonts w:asciiTheme="majorBidi" w:hAnsiTheme="majorBidi" w:cstheme="majorBidi"/>
        </w:rPr>
        <w:t xml:space="preserve"> using bulk-shifted velocities (Figure 5.1) </w:t>
      </w:r>
      <w:r>
        <w:rPr>
          <w:rFonts w:asciiTheme="majorBidi" w:hAnsiTheme="majorBidi" w:cstheme="majorBidi"/>
          <w:color w:val="000000" w:themeColor="text1"/>
        </w:rPr>
        <w:t>where we examine the energy distribution as well as the location of the energy for a single diffraction. A</w:t>
      </w:r>
      <w:r w:rsidRPr="001507AA">
        <w:rPr>
          <w:rFonts w:asciiTheme="majorBidi" w:hAnsiTheme="majorBidi" w:cstheme="majorBidi"/>
          <w:color w:val="000000" w:themeColor="text1"/>
        </w:rPr>
        <w:t xml:space="preserve"> velocity </w:t>
      </w:r>
      <w:r>
        <w:rPr>
          <w:rFonts w:asciiTheme="majorBidi" w:hAnsiTheme="majorBidi" w:cstheme="majorBidi"/>
          <w:color w:val="000000" w:themeColor="text1"/>
        </w:rPr>
        <w:t xml:space="preserve">that is 10% too slow </w:t>
      </w:r>
      <w:r w:rsidRPr="001507AA">
        <w:rPr>
          <w:rFonts w:asciiTheme="majorBidi" w:hAnsiTheme="majorBidi" w:cstheme="majorBidi"/>
          <w:color w:val="000000" w:themeColor="text1"/>
        </w:rPr>
        <w:t xml:space="preserve">results in </w:t>
      </w:r>
      <w:r>
        <w:rPr>
          <w:rFonts w:asciiTheme="majorBidi" w:hAnsiTheme="majorBidi" w:cstheme="majorBidi"/>
          <w:color w:val="000000" w:themeColor="text1"/>
        </w:rPr>
        <w:t>an image that is</w:t>
      </w:r>
      <w:r w:rsidRPr="001507AA">
        <w:rPr>
          <w:rFonts w:asciiTheme="majorBidi" w:hAnsiTheme="majorBidi" w:cstheme="majorBidi"/>
          <w:color w:val="000000" w:themeColor="text1"/>
        </w:rPr>
        <w:t xml:space="preserve"> concav</w:t>
      </w:r>
      <w:r>
        <w:rPr>
          <w:rFonts w:asciiTheme="majorBidi" w:hAnsiTheme="majorBidi" w:cstheme="majorBidi"/>
          <w:color w:val="000000" w:themeColor="text1"/>
        </w:rPr>
        <w:t>e</w:t>
      </w:r>
      <w:r w:rsidRPr="001507AA">
        <w:rPr>
          <w:rFonts w:asciiTheme="majorBidi" w:hAnsiTheme="majorBidi" w:cstheme="majorBidi"/>
          <w:color w:val="000000" w:themeColor="text1"/>
        </w:rPr>
        <w:t xml:space="preserve"> down</w:t>
      </w:r>
      <w:r>
        <w:rPr>
          <w:rFonts w:asciiTheme="majorBidi" w:hAnsiTheme="majorBidi" w:cstheme="majorBidi"/>
          <w:color w:val="000000" w:themeColor="text1"/>
        </w:rPr>
        <w:t xml:space="preserve"> but shifted too shallow (Figure 5.1)</w:t>
      </w:r>
      <w:r w:rsidRPr="001507AA">
        <w:rPr>
          <w:rFonts w:asciiTheme="majorBidi" w:hAnsiTheme="majorBidi" w:cstheme="majorBidi"/>
          <w:color w:val="000000" w:themeColor="text1"/>
        </w:rPr>
        <w:t>.</w:t>
      </w:r>
      <w:r>
        <w:rPr>
          <w:rFonts w:asciiTheme="majorBidi" w:hAnsiTheme="majorBidi" w:cstheme="majorBidi"/>
          <w:color w:val="000000" w:themeColor="text1"/>
        </w:rPr>
        <w:t xml:space="preserve"> A velocity that is 10% too fast results in an image that is concave up but shifted too deep (Figure 5.1). For a velocity that is </w:t>
      </w:r>
      <w:r w:rsidRPr="001507AA">
        <w:rPr>
          <w:rFonts w:asciiTheme="majorBidi" w:hAnsiTheme="majorBidi" w:cstheme="majorBidi"/>
          <w:color w:val="000000" w:themeColor="text1"/>
        </w:rPr>
        <w:t xml:space="preserve">accurate velocity the diffraction is </w:t>
      </w:r>
      <w:r>
        <w:rPr>
          <w:rFonts w:asciiTheme="majorBidi" w:hAnsiTheme="majorBidi" w:cstheme="majorBidi"/>
          <w:color w:val="000000" w:themeColor="text1"/>
        </w:rPr>
        <w:t xml:space="preserve">well </w:t>
      </w:r>
      <w:r w:rsidRPr="001507AA">
        <w:rPr>
          <w:rFonts w:asciiTheme="majorBidi" w:hAnsiTheme="majorBidi" w:cstheme="majorBidi"/>
          <w:color w:val="000000" w:themeColor="text1"/>
        </w:rPr>
        <w:t xml:space="preserve">focused </w:t>
      </w:r>
      <w:r>
        <w:rPr>
          <w:rFonts w:asciiTheme="majorBidi" w:hAnsiTheme="majorBidi" w:cstheme="majorBidi"/>
          <w:color w:val="000000" w:themeColor="text1"/>
        </w:rPr>
        <w:t>at the correct location and has the highest energy in the center of the window (Figure 5.1).</w:t>
      </w:r>
      <w:r w:rsidRPr="001507AA">
        <w:rPr>
          <w:rFonts w:asciiTheme="majorBidi" w:hAnsiTheme="majorBidi" w:cstheme="majorBidi"/>
          <w:color w:val="000000" w:themeColor="text1"/>
        </w:rPr>
        <w:t xml:space="preserve"> </w:t>
      </w:r>
      <w:r>
        <w:rPr>
          <w:rFonts w:asciiTheme="majorBidi" w:hAnsiTheme="majorBidi" w:cstheme="majorBidi"/>
        </w:rPr>
        <w:t xml:space="preserve">In the absence </w:t>
      </w:r>
      <w:r>
        <w:rPr>
          <w:rFonts w:asciiTheme="majorBidi" w:hAnsiTheme="majorBidi" w:cstheme="majorBidi"/>
        </w:rPr>
        <w:lastRenderedPageBreak/>
        <w:t>of complex structure</w:t>
      </w:r>
      <w:r w:rsidRPr="00005E68">
        <w:rPr>
          <w:rFonts w:asciiTheme="majorBidi" w:hAnsiTheme="majorBidi" w:cstheme="majorBidi"/>
        </w:rPr>
        <w:t xml:space="preserve"> </w:t>
      </w:r>
      <w:r>
        <w:rPr>
          <w:rFonts w:asciiTheme="majorBidi" w:hAnsiTheme="majorBidi" w:cstheme="majorBidi"/>
        </w:rPr>
        <w:t>or strong lateral velocity variation, a good pre-stack time migration (P</w:t>
      </w:r>
      <w:r w:rsidR="00EB45CC">
        <w:rPr>
          <w:rFonts w:asciiTheme="majorBidi" w:hAnsiTheme="majorBidi" w:cstheme="majorBidi"/>
        </w:rPr>
        <w:t>STM) velocity should be within</w:t>
      </w:r>
      <w:r>
        <w:rPr>
          <w:rFonts w:asciiTheme="majorBidi" w:hAnsiTheme="majorBidi" w:cstheme="majorBidi"/>
        </w:rPr>
        <w:t xml:space="preserve"> fe</w:t>
      </w:r>
      <w:r w:rsidR="00EB45CC">
        <w:rPr>
          <w:rFonts w:asciiTheme="majorBidi" w:hAnsiTheme="majorBidi" w:cstheme="majorBidi"/>
        </w:rPr>
        <w:t>w percentages range</w:t>
      </w:r>
      <w:r>
        <w:rPr>
          <w:rFonts w:asciiTheme="majorBidi" w:hAnsiTheme="majorBidi" w:cstheme="majorBidi"/>
        </w:rPr>
        <w:t xml:space="preserve"> of the correct velocity in the (Rauch-Davies et al., 2018). </w:t>
      </w:r>
    </w:p>
    <w:p w14:paraId="20B456BE" w14:textId="6430B4F1" w:rsidR="00A36E9B" w:rsidRPr="001E1C1C" w:rsidRDefault="00A36E9B" w:rsidP="00A36E9B">
      <w:pPr>
        <w:ind w:firstLine="720"/>
        <w:jc w:val="both"/>
        <w:rPr>
          <w:rFonts w:asciiTheme="majorBidi" w:hAnsiTheme="majorBidi" w:cstheme="majorBidi"/>
        </w:rPr>
      </w:pPr>
      <w:r w:rsidRPr="00BA0B3E">
        <w:rPr>
          <w:rFonts w:asciiTheme="majorBidi" w:hAnsiTheme="majorBidi" w:cstheme="majorBidi"/>
        </w:rPr>
        <w:t>Second, we construct a 3D matrix</w:t>
      </w:r>
      <w:r>
        <w:rPr>
          <w:rFonts w:asciiTheme="majorBidi" w:hAnsiTheme="majorBidi" w:cstheme="majorBidi"/>
        </w:rPr>
        <w:t xml:space="preserve"> </w:t>
      </w:r>
      <w:r w:rsidRPr="00BA0B3E">
        <w:rPr>
          <w:rFonts w:asciiTheme="majorBidi" w:hAnsiTheme="majorBidi" w:cstheme="majorBidi"/>
        </w:rPr>
        <w:t xml:space="preserve">with each slice corresponding </w:t>
      </w:r>
      <w:r>
        <w:rPr>
          <w:rFonts w:asciiTheme="majorBidi" w:hAnsiTheme="majorBidi" w:cstheme="majorBidi"/>
        </w:rPr>
        <w:t>to the migrated section using a diff</w:t>
      </w:r>
      <w:r w:rsidRPr="00BA0B3E">
        <w:rPr>
          <w:rFonts w:asciiTheme="majorBidi" w:hAnsiTheme="majorBidi" w:cstheme="majorBidi"/>
        </w:rPr>
        <w:t>erent velocity. Then using a window around the</w:t>
      </w:r>
      <w:r>
        <w:rPr>
          <w:rFonts w:asciiTheme="majorBidi" w:hAnsiTheme="majorBidi" w:cstheme="majorBidi"/>
        </w:rPr>
        <w:t xml:space="preserve"> </w:t>
      </w:r>
      <w:r w:rsidRPr="00BA0B3E">
        <w:rPr>
          <w:rFonts w:asciiTheme="majorBidi" w:hAnsiTheme="majorBidi" w:cstheme="majorBidi"/>
        </w:rPr>
        <w:t>zone of interest</w:t>
      </w:r>
      <w:r>
        <w:rPr>
          <w:rFonts w:asciiTheme="majorBidi" w:hAnsiTheme="majorBidi" w:cstheme="majorBidi"/>
        </w:rPr>
        <w:t xml:space="preserve"> defined by the processers/ interpreter the size of the dominant wavelength</w:t>
      </w:r>
      <w:r w:rsidRPr="00BA0B3E">
        <w:rPr>
          <w:rFonts w:asciiTheme="majorBidi" w:hAnsiTheme="majorBidi" w:cstheme="majorBidi"/>
        </w:rPr>
        <w:t xml:space="preserve">, we compute the </w:t>
      </w:r>
      <w:r>
        <w:rPr>
          <w:rFonts w:asciiTheme="majorBidi" w:hAnsiTheme="majorBidi" w:cstheme="majorBidi"/>
        </w:rPr>
        <w:t>sum of the envelope</w:t>
      </w:r>
      <w:r w:rsidRPr="00BA0B3E">
        <w:rPr>
          <w:rFonts w:asciiTheme="majorBidi" w:hAnsiTheme="majorBidi" w:cstheme="majorBidi"/>
        </w:rPr>
        <w:t xml:space="preserve"> </w:t>
      </w:r>
      <w:r w:rsidRPr="00A53A39">
        <w:rPr>
          <w:rFonts w:asciiTheme="majorBidi" w:hAnsiTheme="majorBidi" w:cstheme="majorBidi"/>
          <w:color w:val="000000" w:themeColor="text1"/>
        </w:rPr>
        <w:t>along the depth direction</w:t>
      </w:r>
      <w:r>
        <w:rPr>
          <w:rFonts w:asciiTheme="majorBidi" w:hAnsiTheme="majorBidi" w:cstheme="majorBidi"/>
        </w:rPr>
        <w:t xml:space="preserve"> at </w:t>
      </w:r>
      <w:r w:rsidRPr="00BA0B3E">
        <w:rPr>
          <w:rFonts w:asciiTheme="majorBidi" w:hAnsiTheme="majorBidi" w:cstheme="majorBidi"/>
        </w:rPr>
        <w:t>each</w:t>
      </w:r>
      <w:r>
        <w:rPr>
          <w:rFonts w:asciiTheme="majorBidi" w:hAnsiTheme="majorBidi" w:cstheme="majorBidi"/>
        </w:rPr>
        <w:t xml:space="preserve"> </w:t>
      </w:r>
      <w:r w:rsidR="00F96DFF">
        <w:rPr>
          <w:rFonts w:asciiTheme="majorBidi" w:hAnsiTheme="majorBidi" w:cstheme="majorBidi"/>
        </w:rPr>
        <w:t>imaged trace following</w:t>
      </w:r>
      <w:r w:rsidRPr="001E1C1C">
        <w:rPr>
          <w:rFonts w:asciiTheme="majorBidi" w:hAnsiTheme="majorBidi" w:cstheme="majorBidi"/>
        </w:rPr>
        <w:t>:</w:t>
      </w:r>
    </w:p>
    <w:p w14:paraId="41707A29" w14:textId="05940EA1" w:rsidR="00A36E9B" w:rsidRDefault="00A36E9B" w:rsidP="00A36E9B">
      <w:pPr>
        <w:ind w:firstLine="720"/>
        <w:jc w:val="both"/>
        <w:rPr>
          <w:rFonts w:asciiTheme="majorBidi" w:hAnsiTheme="majorBidi" w:cstheme="majorBidi"/>
        </w:rPr>
      </w:pPr>
      <m:oMath>
        <m:r>
          <w:rPr>
            <w:rFonts w:ascii="Cambria Math" w:hAnsi="Cambria Math" w:cstheme="majorBidi"/>
          </w:rPr>
          <m:t>E</m:t>
        </m:r>
        <m:d>
          <m:dPr>
            <m:ctrlPr>
              <w:rPr>
                <w:rFonts w:ascii="Cambria Math" w:hAnsi="Cambria Math" w:cstheme="majorBidi"/>
                <w:i/>
              </w:rPr>
            </m:ctrlPr>
          </m:dPr>
          <m:e>
            <m:r>
              <w:rPr>
                <w:rFonts w:ascii="Cambria Math" w:hAnsi="Cambria Math" w:cstheme="majorBidi"/>
              </w:rPr>
              <m:t>x</m:t>
            </m:r>
          </m:e>
        </m:d>
        <m:r>
          <w:rPr>
            <w:rFonts w:ascii="Cambria Math" w:hAnsi="Cambria Math" w:cstheme="majorBidi"/>
          </w:rPr>
          <m:t>=</m:t>
        </m:r>
        <m:nary>
          <m:naryPr>
            <m:chr m:val="∑"/>
            <m:limLoc m:val="subSup"/>
            <m:ctrlPr>
              <w:rPr>
                <w:rFonts w:ascii="Cambria Math" w:hAnsi="Cambria Math" w:cstheme="majorBidi"/>
                <w:i/>
              </w:rPr>
            </m:ctrlPr>
          </m:naryPr>
          <m:sub>
            <m:r>
              <w:rPr>
                <w:rFonts w:ascii="Cambria Math" w:hAnsi="Cambria Math" w:cstheme="majorBidi"/>
              </w:rPr>
              <m:t>z0</m:t>
            </m:r>
          </m:sub>
          <m:sup>
            <m:r>
              <w:rPr>
                <w:rFonts w:ascii="Cambria Math" w:hAnsi="Cambria Math" w:cstheme="majorBidi"/>
              </w:rPr>
              <m:t>z1</m:t>
            </m:r>
          </m:sup>
          <m:e>
            <m:rad>
              <m:radPr>
                <m:degHide m:val="1"/>
                <m:ctrlPr>
                  <w:rPr>
                    <w:rFonts w:ascii="Cambria Math" w:hAnsi="Cambria Math" w:cstheme="majorBidi"/>
                    <w:i/>
                    <w:lang w:bidi="ar-SA"/>
                  </w:rPr>
                </m:ctrlPr>
              </m:radPr>
              <m:deg/>
              <m:e>
                <m:r>
                  <w:rPr>
                    <w:rFonts w:ascii="Cambria Math" w:hAnsi="Cambria Math" w:cstheme="majorBidi"/>
                  </w:rPr>
                  <m:t>[</m:t>
                </m:r>
                <m:sSup>
                  <m:sSupPr>
                    <m:ctrlPr>
                      <w:rPr>
                        <w:rFonts w:ascii="Cambria Math" w:hAnsi="Cambria Math" w:cstheme="majorBidi"/>
                        <w:i/>
                        <w:lang w:bidi="ar-SA"/>
                      </w:rPr>
                    </m:ctrlPr>
                  </m:sSupPr>
                  <m:e>
                    <m:r>
                      <w:rPr>
                        <w:rFonts w:ascii="Cambria Math" w:hAnsi="Cambria Math" w:cstheme="majorBidi"/>
                      </w:rPr>
                      <m:t>r(x,z))]</m:t>
                    </m:r>
                  </m:e>
                  <m:sup>
                    <m:r>
                      <w:rPr>
                        <w:rFonts w:ascii="Cambria Math" w:hAnsi="Cambria Math" w:cstheme="majorBidi"/>
                      </w:rPr>
                      <m:t>2</m:t>
                    </m:r>
                  </m:sup>
                </m:sSup>
                <m:r>
                  <w:rPr>
                    <w:rFonts w:ascii="Cambria Math" w:hAnsi="Cambria Math" w:cstheme="majorBidi"/>
                  </w:rPr>
                  <m:t xml:space="preserve">+ </m:t>
                </m:r>
                <m:sSup>
                  <m:sSupPr>
                    <m:ctrlPr>
                      <w:rPr>
                        <w:rFonts w:ascii="Cambria Math" w:hAnsi="Cambria Math" w:cstheme="majorBidi"/>
                        <w:i/>
                        <w:lang w:bidi="ar-SA"/>
                      </w:rPr>
                    </m:ctrlPr>
                  </m:sSupPr>
                  <m:e>
                    <m:r>
                      <w:rPr>
                        <w:rFonts w:ascii="Cambria Math" w:hAnsi="Cambria Math" w:cstheme="majorBidi"/>
                      </w:rPr>
                      <m:t>[</m:t>
                    </m:r>
                    <m:sSup>
                      <m:sSupPr>
                        <m:ctrlPr>
                          <w:rPr>
                            <w:rFonts w:ascii="Cambria Math" w:hAnsi="Cambria Math" w:cstheme="majorBidi"/>
                            <w:i/>
                            <w:lang w:bidi="ar-SA"/>
                          </w:rPr>
                        </m:ctrlPr>
                      </m:sSupPr>
                      <m:e>
                        <m:sSup>
                          <m:sSupPr>
                            <m:ctrlPr>
                              <w:rPr>
                                <w:rFonts w:ascii="Cambria Math" w:hAnsi="Cambria Math" w:cstheme="majorBidi"/>
                                <w:i/>
                              </w:rPr>
                            </m:ctrlPr>
                          </m:sSupPr>
                          <m:e>
                            <m:r>
                              <w:rPr>
                                <w:rFonts w:ascii="Cambria Math" w:hAnsi="Cambria Math" w:cstheme="majorBidi"/>
                              </w:rPr>
                              <m:t>r</m:t>
                            </m:r>
                          </m:e>
                          <m:sup>
                            <m:r>
                              <w:rPr>
                                <w:rFonts w:ascii="Cambria Math" w:hAnsi="Cambria Math" w:cstheme="majorBidi"/>
                              </w:rPr>
                              <m:t>H</m:t>
                            </m:r>
                          </m:sup>
                        </m:sSup>
                        <m:r>
                          <w:rPr>
                            <w:rFonts w:ascii="Cambria Math" w:hAnsi="Cambria Math" w:cstheme="majorBidi"/>
                          </w:rPr>
                          <m:t>(x,z))]</m:t>
                        </m:r>
                      </m:e>
                      <m:sup>
                        <m:r>
                          <w:rPr>
                            <w:rFonts w:ascii="Cambria Math" w:hAnsi="Cambria Math" w:cstheme="majorBidi"/>
                          </w:rPr>
                          <m:t>2</m:t>
                        </m:r>
                      </m:sup>
                    </m:sSup>
                  </m:e>
                  <m:sup/>
                </m:sSup>
              </m:e>
            </m:rad>
          </m:e>
        </m:nary>
        <m:r>
          <w:rPr>
            <w:rFonts w:ascii="Cambria Math" w:hAnsi="Cambria Math" w:cstheme="majorBidi"/>
          </w:rPr>
          <m:t>,</m:t>
        </m:r>
      </m:oMath>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t>(2)</w:t>
      </w:r>
    </w:p>
    <w:p w14:paraId="130B4725" w14:textId="77777777" w:rsidR="00A36E9B" w:rsidRPr="00CB0915" w:rsidRDefault="00A36E9B" w:rsidP="00A36E9B">
      <w:pPr>
        <w:jc w:val="both"/>
        <w:rPr>
          <w:rFonts w:asciiTheme="majorBidi" w:hAnsiTheme="majorBidi" w:cstheme="majorBidi"/>
        </w:rPr>
      </w:pPr>
      <w:r w:rsidRPr="00BA0B3E">
        <w:rPr>
          <w:rFonts w:asciiTheme="majorBidi" w:hAnsiTheme="majorBidi" w:cstheme="majorBidi"/>
        </w:rPr>
        <w:t xml:space="preserve">where </w:t>
      </w:r>
    </w:p>
    <w:p w14:paraId="32B51E86" w14:textId="77777777" w:rsidR="00A36E9B" w:rsidRDefault="00A36E9B" w:rsidP="00A36E9B">
      <w:pPr>
        <w:jc w:val="both"/>
        <w:rPr>
          <w:rFonts w:asciiTheme="majorBidi" w:hAnsiTheme="majorBidi" w:cstheme="majorBidi"/>
        </w:rPr>
      </w:pPr>
      <m:oMath>
        <m:r>
          <w:rPr>
            <w:rFonts w:ascii="Cambria Math" w:hAnsi="Cambria Math" w:cstheme="majorBidi"/>
          </w:rPr>
          <m:t>E</m:t>
        </m:r>
        <m:d>
          <m:dPr>
            <m:ctrlPr>
              <w:rPr>
                <w:rFonts w:ascii="Cambria Math" w:hAnsi="Cambria Math" w:cstheme="majorBidi"/>
                <w:i/>
              </w:rPr>
            </m:ctrlPr>
          </m:dPr>
          <m:e>
            <m:r>
              <w:rPr>
                <w:rFonts w:ascii="Cambria Math" w:hAnsi="Cambria Math" w:cstheme="majorBidi"/>
              </w:rPr>
              <m:t>x</m:t>
            </m:r>
          </m:e>
        </m:d>
      </m:oMath>
      <w:r w:rsidRPr="00BA0B3E">
        <w:rPr>
          <w:rFonts w:asciiTheme="majorBidi" w:hAnsiTheme="majorBidi" w:cstheme="majorBidi"/>
        </w:rPr>
        <w:t xml:space="preserve"> is the </w:t>
      </w:r>
      <w:r>
        <w:rPr>
          <w:rFonts w:asciiTheme="majorBidi" w:hAnsiTheme="majorBidi" w:cstheme="majorBidi"/>
        </w:rPr>
        <w:t>average intensity (sum of the envelope)</w:t>
      </w:r>
      <w:r w:rsidRPr="00BA0B3E">
        <w:rPr>
          <w:rFonts w:asciiTheme="majorBidi" w:hAnsiTheme="majorBidi" w:cstheme="majorBidi"/>
        </w:rPr>
        <w:t xml:space="preserve"> at location</w:t>
      </w:r>
      <w:r>
        <w:rPr>
          <w:rFonts w:asciiTheme="majorBidi" w:hAnsiTheme="majorBidi" w:cstheme="majorBidi"/>
        </w:rPr>
        <w:t xml:space="preserve"> </w:t>
      </w:r>
      <m:oMath>
        <m:r>
          <w:rPr>
            <w:rFonts w:ascii="Cambria Math" w:hAnsi="Cambria Math" w:cstheme="majorBidi"/>
          </w:rPr>
          <m:t>x</m:t>
        </m:r>
      </m:oMath>
      <w:r w:rsidRPr="00BA0B3E">
        <w:rPr>
          <w:rFonts w:asciiTheme="majorBidi" w:hAnsiTheme="majorBidi" w:cstheme="majorBidi"/>
        </w:rPr>
        <w:t>,</w:t>
      </w:r>
      <w:r>
        <w:rPr>
          <w:rFonts w:asciiTheme="majorBidi" w:hAnsiTheme="majorBidi" w:cstheme="majorBidi"/>
        </w:rPr>
        <w:t xml:space="preserve"> </w:t>
      </w:r>
    </w:p>
    <w:p w14:paraId="6960CA7A" w14:textId="77777777" w:rsidR="00A36E9B" w:rsidRDefault="00841B1D" w:rsidP="00A36E9B">
      <w:pPr>
        <w:jc w:val="both"/>
        <w:rPr>
          <w:rFonts w:asciiTheme="majorBidi" w:hAnsiTheme="majorBidi" w:cstheme="majorBidi"/>
        </w:rPr>
      </w:pPr>
      <m:oMath>
        <m:sSub>
          <m:sSubPr>
            <m:ctrlPr>
              <w:rPr>
                <w:rFonts w:ascii="Cambria Math" w:hAnsi="Cambria Math" w:cstheme="majorBidi"/>
                <w:i/>
              </w:rPr>
            </m:ctrlPr>
          </m:sSubPr>
          <m:e>
            <m:r>
              <w:rPr>
                <w:rFonts w:ascii="Cambria Math" w:hAnsi="Cambria Math" w:cstheme="majorBidi"/>
              </w:rPr>
              <m:t>z</m:t>
            </m:r>
          </m:e>
          <m:sub>
            <m:r>
              <w:rPr>
                <w:rFonts w:ascii="Cambria Math" w:hAnsi="Cambria Math" w:cstheme="majorBidi"/>
              </w:rPr>
              <m:t>0</m:t>
            </m:r>
          </m:sub>
        </m:sSub>
      </m:oMath>
      <w:r w:rsidR="00A36E9B" w:rsidRPr="00BA0B3E">
        <w:rPr>
          <w:rFonts w:asciiTheme="majorBidi" w:hAnsiTheme="majorBidi" w:cstheme="majorBidi"/>
        </w:rPr>
        <w:t xml:space="preserve"> and </w:t>
      </w:r>
      <m:oMath>
        <m:sSub>
          <m:sSubPr>
            <m:ctrlPr>
              <w:rPr>
                <w:rFonts w:ascii="Cambria Math" w:hAnsi="Cambria Math" w:cstheme="majorBidi"/>
                <w:i/>
              </w:rPr>
            </m:ctrlPr>
          </m:sSubPr>
          <m:e>
            <m:r>
              <w:rPr>
                <w:rFonts w:ascii="Cambria Math" w:hAnsi="Cambria Math" w:cstheme="majorBidi"/>
              </w:rPr>
              <m:t>z</m:t>
            </m:r>
          </m:e>
          <m:sub>
            <m:r>
              <w:rPr>
                <w:rFonts w:ascii="Cambria Math" w:hAnsi="Cambria Math" w:cstheme="majorBidi"/>
              </w:rPr>
              <m:t>1</m:t>
            </m:r>
          </m:sub>
        </m:sSub>
      </m:oMath>
      <w:r w:rsidR="00A36E9B" w:rsidRPr="00BA0B3E">
        <w:rPr>
          <w:rFonts w:asciiTheme="majorBidi" w:hAnsiTheme="majorBidi" w:cstheme="majorBidi"/>
        </w:rPr>
        <w:t xml:space="preserve"> are the depth </w:t>
      </w:r>
      <w:r w:rsidR="00A36E9B">
        <w:rPr>
          <w:rFonts w:asciiTheme="majorBidi" w:hAnsiTheme="majorBidi" w:cstheme="majorBidi"/>
        </w:rPr>
        <w:t>limits</w:t>
      </w:r>
      <w:r w:rsidR="00A36E9B" w:rsidRPr="00BA0B3E">
        <w:rPr>
          <w:rFonts w:asciiTheme="majorBidi" w:hAnsiTheme="majorBidi" w:cstheme="majorBidi"/>
        </w:rPr>
        <w:t xml:space="preserve"> considered</w:t>
      </w:r>
      <w:r w:rsidR="00A36E9B">
        <w:rPr>
          <w:rFonts w:asciiTheme="majorBidi" w:hAnsiTheme="majorBidi" w:cstheme="majorBidi"/>
        </w:rPr>
        <w:t xml:space="preserve"> in the summation,</w:t>
      </w:r>
    </w:p>
    <w:p w14:paraId="41449551" w14:textId="77777777" w:rsidR="00A36E9B" w:rsidRDefault="00A36E9B" w:rsidP="00A36E9B">
      <w:pPr>
        <w:jc w:val="both"/>
        <w:rPr>
          <w:rFonts w:asciiTheme="majorBidi" w:hAnsiTheme="majorBidi" w:cstheme="majorBidi"/>
        </w:rPr>
      </w:pPr>
      <w:r>
        <w:rPr>
          <w:rFonts w:asciiTheme="majorBidi" w:hAnsiTheme="majorBidi" w:cstheme="majorBidi"/>
        </w:rPr>
        <w:t xml:space="preserve"> </w:t>
      </w:r>
      <m:oMath>
        <m:r>
          <w:rPr>
            <w:rFonts w:ascii="Cambria Math" w:hAnsi="Cambria Math" w:cstheme="majorBidi"/>
          </w:rPr>
          <m:t>r</m:t>
        </m:r>
        <m:d>
          <m:dPr>
            <m:ctrlPr>
              <w:rPr>
                <w:rFonts w:ascii="Cambria Math" w:hAnsi="Cambria Math" w:cstheme="majorBidi"/>
                <w:i/>
              </w:rPr>
            </m:ctrlPr>
          </m:dPr>
          <m:e>
            <m:r>
              <w:rPr>
                <w:rFonts w:ascii="Cambria Math" w:hAnsi="Cambria Math" w:cstheme="majorBidi"/>
              </w:rPr>
              <m:t>x,z</m:t>
            </m:r>
          </m:e>
        </m:d>
      </m:oMath>
      <w:r>
        <w:rPr>
          <w:rFonts w:asciiTheme="majorBidi" w:hAnsiTheme="majorBidi" w:cstheme="majorBidi"/>
        </w:rPr>
        <w:t xml:space="preserve"> is the migrated trace, </w:t>
      </w:r>
      <w:proofErr w:type="gramStart"/>
      <w:r>
        <w:rPr>
          <w:rFonts w:asciiTheme="majorBidi" w:hAnsiTheme="majorBidi" w:cstheme="majorBidi"/>
        </w:rPr>
        <w:t>and</w:t>
      </w:r>
      <w:proofErr w:type="gramEnd"/>
      <w:r w:rsidRPr="00BA0B3E">
        <w:rPr>
          <w:rFonts w:asciiTheme="majorBidi" w:hAnsiTheme="majorBidi" w:cstheme="majorBidi"/>
        </w:rPr>
        <w:t xml:space="preserve"> </w:t>
      </w:r>
    </w:p>
    <w:p w14:paraId="7F212CF2" w14:textId="77777777" w:rsidR="00A36E9B" w:rsidRPr="009931DE" w:rsidRDefault="00A36E9B" w:rsidP="00A36E9B">
      <w:pPr>
        <w:jc w:val="both"/>
        <w:rPr>
          <w:rFonts w:asciiTheme="majorBidi" w:hAnsiTheme="majorBidi" w:cstheme="majorBidi"/>
        </w:rPr>
      </w:pPr>
      <w:proofErr w:type="spellStart"/>
      <w:r w:rsidRPr="009931DE">
        <w:rPr>
          <w:rFonts w:asciiTheme="majorBidi" w:hAnsiTheme="majorBidi" w:cstheme="majorBidi"/>
          <w:i/>
        </w:rPr>
        <w:t>r</w:t>
      </w:r>
      <w:r w:rsidRPr="009931DE">
        <w:rPr>
          <w:rFonts w:asciiTheme="majorBidi" w:hAnsiTheme="majorBidi" w:cstheme="majorBidi"/>
          <w:i/>
          <w:vertAlign w:val="superscript"/>
        </w:rPr>
        <w:t>H</w:t>
      </w:r>
      <w:proofErr w:type="spellEnd"/>
      <w:r w:rsidRPr="009931DE">
        <w:rPr>
          <w:rFonts w:asciiTheme="majorBidi" w:hAnsiTheme="majorBidi" w:cstheme="majorBidi"/>
          <w:i/>
        </w:rPr>
        <w:t>(</w:t>
      </w:r>
      <w:proofErr w:type="spellStart"/>
      <w:proofErr w:type="gramStart"/>
      <w:r w:rsidRPr="009931DE">
        <w:rPr>
          <w:rFonts w:asciiTheme="majorBidi" w:hAnsiTheme="majorBidi" w:cstheme="majorBidi"/>
          <w:i/>
        </w:rPr>
        <w:t>x,y</w:t>
      </w:r>
      <w:proofErr w:type="spellEnd"/>
      <w:proofErr w:type="gramEnd"/>
      <w:r w:rsidRPr="009931DE">
        <w:rPr>
          <w:rFonts w:asciiTheme="majorBidi" w:hAnsiTheme="majorBidi" w:cstheme="majorBidi"/>
          <w:i/>
        </w:rPr>
        <w:t>)</w:t>
      </w:r>
      <w:r>
        <w:rPr>
          <w:rFonts w:asciiTheme="majorBidi" w:hAnsiTheme="majorBidi" w:cstheme="majorBidi"/>
        </w:rPr>
        <w:t xml:space="preserve"> is its Hilbert transform in z.</w:t>
      </w:r>
    </w:p>
    <w:p w14:paraId="36C64F07" w14:textId="7FB7557D" w:rsidR="00A36E9B" w:rsidRDefault="00EB45CC" w:rsidP="00A36E9B">
      <w:pPr>
        <w:jc w:val="both"/>
        <w:rPr>
          <w:rFonts w:asciiTheme="majorBidi" w:hAnsiTheme="majorBidi" w:cstheme="majorBidi"/>
        </w:rPr>
      </w:pPr>
      <w:proofErr w:type="spellStart"/>
      <w:r>
        <w:rPr>
          <w:rFonts w:asciiTheme="majorBidi" w:hAnsiTheme="majorBidi" w:cstheme="majorBidi"/>
        </w:rPr>
        <w:t>Zavalishin</w:t>
      </w:r>
      <w:proofErr w:type="spellEnd"/>
      <w:r>
        <w:rPr>
          <w:rFonts w:asciiTheme="majorBidi" w:hAnsiTheme="majorBidi" w:cstheme="majorBidi"/>
        </w:rPr>
        <w:t xml:space="preserve"> (</w:t>
      </w:r>
      <w:r w:rsidR="00A36E9B" w:rsidRPr="00BA0B3E">
        <w:rPr>
          <w:rFonts w:asciiTheme="majorBidi" w:hAnsiTheme="majorBidi" w:cstheme="majorBidi"/>
        </w:rPr>
        <w:t>2000)</w:t>
      </w:r>
      <w:r w:rsidR="00A36E9B">
        <w:rPr>
          <w:rFonts w:asciiTheme="majorBidi" w:hAnsiTheme="majorBidi" w:cstheme="majorBidi"/>
        </w:rPr>
        <w:t xml:space="preserve"> finds that the e</w:t>
      </w:r>
      <w:r w:rsidR="00A36E9B" w:rsidRPr="00BA0B3E">
        <w:rPr>
          <w:rFonts w:asciiTheme="majorBidi" w:hAnsiTheme="majorBidi" w:cstheme="majorBidi"/>
        </w:rPr>
        <w:t xml:space="preserve">nvelope </w:t>
      </w:r>
      <w:r w:rsidR="00A36E9B">
        <w:rPr>
          <w:rFonts w:asciiTheme="majorBidi" w:hAnsiTheme="majorBidi" w:cstheme="majorBidi"/>
        </w:rPr>
        <w:t>removes sensitivity to the frequency and phase of the image.</w:t>
      </w:r>
    </w:p>
    <w:p w14:paraId="70D296FB" w14:textId="46AE814C" w:rsidR="00A36E9B" w:rsidRDefault="00A36E9B" w:rsidP="00A36E9B">
      <w:pPr>
        <w:ind w:firstLine="720"/>
        <w:jc w:val="both"/>
        <w:rPr>
          <w:rFonts w:asciiTheme="majorBidi" w:hAnsiTheme="majorBidi" w:cstheme="majorBidi"/>
        </w:rPr>
      </w:pPr>
      <w:r>
        <w:rPr>
          <w:rFonts w:asciiTheme="majorBidi" w:hAnsiTheme="majorBidi" w:cstheme="majorBidi"/>
        </w:rPr>
        <w:t>The diff</w:t>
      </w:r>
      <w:r w:rsidRPr="00BA0B3E">
        <w:rPr>
          <w:rFonts w:asciiTheme="majorBidi" w:hAnsiTheme="majorBidi" w:cstheme="majorBidi"/>
        </w:rPr>
        <w:t>raction should be focused and maxim</w:t>
      </w:r>
      <w:r>
        <w:rPr>
          <w:rFonts w:asciiTheme="majorBidi" w:hAnsiTheme="majorBidi" w:cstheme="majorBidi"/>
        </w:rPr>
        <w:t xml:space="preserve">um </w:t>
      </w:r>
      <w:r w:rsidRPr="00BA0B3E">
        <w:rPr>
          <w:rFonts w:asciiTheme="majorBidi" w:hAnsiTheme="majorBidi" w:cstheme="majorBidi"/>
        </w:rPr>
        <w:t>at the correct spatial</w:t>
      </w:r>
      <w:r>
        <w:rPr>
          <w:rFonts w:asciiTheme="majorBidi" w:hAnsiTheme="majorBidi" w:cstheme="majorBidi"/>
        </w:rPr>
        <w:t xml:space="preserve"> and depth</w:t>
      </w:r>
      <w:r w:rsidRPr="00BA0B3E">
        <w:rPr>
          <w:rFonts w:asciiTheme="majorBidi" w:hAnsiTheme="majorBidi" w:cstheme="majorBidi"/>
        </w:rPr>
        <w:t xml:space="preserve"> location </w:t>
      </w:r>
      <w:r>
        <w:rPr>
          <w:rFonts w:asciiTheme="majorBidi" w:hAnsiTheme="majorBidi" w:cstheme="majorBidi"/>
        </w:rPr>
        <w:t>for</w:t>
      </w:r>
      <w:r w:rsidRPr="00BA0B3E">
        <w:rPr>
          <w:rFonts w:asciiTheme="majorBidi" w:hAnsiTheme="majorBidi" w:cstheme="majorBidi"/>
        </w:rPr>
        <w:t xml:space="preserve"> the correct velocity slice as shown in Figure </w:t>
      </w:r>
      <w:r>
        <w:rPr>
          <w:rFonts w:asciiTheme="majorBidi" w:hAnsiTheme="majorBidi" w:cstheme="majorBidi"/>
        </w:rPr>
        <w:t>5.</w:t>
      </w:r>
      <w:r w:rsidRPr="00BA0B3E">
        <w:rPr>
          <w:rFonts w:asciiTheme="majorBidi" w:hAnsiTheme="majorBidi" w:cstheme="majorBidi"/>
        </w:rPr>
        <w:t>1.</w:t>
      </w:r>
      <w:r>
        <w:rPr>
          <w:rFonts w:asciiTheme="majorBidi" w:hAnsiTheme="majorBidi" w:cstheme="majorBidi"/>
        </w:rPr>
        <w:t xml:space="preserve"> The assumption of an optimal focusing for a diffractor within our analysis window is valid under the following conditions: (1) there should </w:t>
      </w:r>
      <w:r w:rsidR="00677D1C">
        <w:rPr>
          <w:rFonts w:asciiTheme="majorBidi" w:hAnsiTheme="majorBidi" w:cstheme="majorBidi"/>
        </w:rPr>
        <w:t>only allow</w:t>
      </w:r>
      <w:r>
        <w:rPr>
          <w:rFonts w:asciiTheme="majorBidi" w:hAnsiTheme="majorBidi" w:cstheme="majorBidi"/>
        </w:rPr>
        <w:t xml:space="preserve"> subsequent velocity perturbations to include th</w:t>
      </w:r>
      <w:r w:rsidR="00951692">
        <w:rPr>
          <w:rFonts w:asciiTheme="majorBidi" w:hAnsiTheme="majorBidi" w:cstheme="majorBidi"/>
        </w:rPr>
        <w:t>e correct velocity model, and (2</w:t>
      </w:r>
      <w:r w:rsidR="00677D1C">
        <w:rPr>
          <w:rFonts w:asciiTheme="majorBidi" w:hAnsiTheme="majorBidi" w:cstheme="majorBidi"/>
        </w:rPr>
        <w:t>) processing</w:t>
      </w:r>
      <w:r>
        <w:rPr>
          <w:rFonts w:asciiTheme="majorBidi" w:hAnsiTheme="majorBidi" w:cstheme="majorBidi"/>
        </w:rPr>
        <w:t xml:space="preserve"> has minimized the introduction of imaging artifacts related to statics, strong multiples, and surface waves</w:t>
      </w:r>
      <w:r w:rsidRPr="00BA0B3E">
        <w:rPr>
          <w:rFonts w:asciiTheme="majorBidi" w:hAnsiTheme="majorBidi" w:cstheme="majorBidi"/>
        </w:rPr>
        <w:t>.</w:t>
      </w:r>
    </w:p>
    <w:p w14:paraId="59F71A69" w14:textId="77777777" w:rsidR="00A36E9B" w:rsidRDefault="00A36E9B" w:rsidP="00A36E9B">
      <w:pPr>
        <w:ind w:firstLine="720"/>
        <w:jc w:val="both"/>
        <w:rPr>
          <w:rFonts w:asciiTheme="majorBidi" w:hAnsiTheme="majorBidi" w:cstheme="majorBidi"/>
        </w:rPr>
      </w:pPr>
    </w:p>
    <w:p w14:paraId="77BD1877" w14:textId="77777777" w:rsidR="00A36E9B" w:rsidRPr="00E63AA5" w:rsidRDefault="00A36E9B" w:rsidP="00A36E9B">
      <w:pPr>
        <w:jc w:val="both"/>
        <w:rPr>
          <w:rFonts w:asciiTheme="majorBidi" w:hAnsiTheme="majorBidi" w:cstheme="majorBidi"/>
          <w:b/>
          <w:i/>
          <w:iCs/>
        </w:rPr>
      </w:pPr>
      <w:r w:rsidRPr="00E63AA5">
        <w:rPr>
          <w:rFonts w:asciiTheme="majorBidi" w:hAnsiTheme="majorBidi" w:cstheme="majorBidi"/>
          <w:b/>
          <w:i/>
          <w:iCs/>
        </w:rPr>
        <w:t xml:space="preserve">Image </w:t>
      </w:r>
      <w:r>
        <w:rPr>
          <w:rFonts w:asciiTheme="majorBidi" w:hAnsiTheme="majorBidi" w:cstheme="majorBidi"/>
          <w:b/>
          <w:i/>
          <w:iCs/>
        </w:rPr>
        <w:t>c</w:t>
      </w:r>
      <w:r w:rsidRPr="00E63AA5">
        <w:rPr>
          <w:rFonts w:asciiTheme="majorBidi" w:hAnsiTheme="majorBidi" w:cstheme="majorBidi"/>
          <w:b/>
          <w:i/>
          <w:iCs/>
        </w:rPr>
        <w:t xml:space="preserve">orrelation </w:t>
      </w:r>
      <w:r>
        <w:rPr>
          <w:rFonts w:asciiTheme="majorBidi" w:hAnsiTheme="majorBidi" w:cstheme="majorBidi"/>
          <w:b/>
          <w:i/>
          <w:iCs/>
        </w:rPr>
        <w:t>o</w:t>
      </w:r>
      <w:r w:rsidRPr="00E63AA5">
        <w:rPr>
          <w:rFonts w:asciiTheme="majorBidi" w:hAnsiTheme="majorBidi" w:cstheme="majorBidi"/>
          <w:b/>
          <w:i/>
          <w:iCs/>
        </w:rPr>
        <w:t xml:space="preserve">bjective function </w:t>
      </w:r>
    </w:p>
    <w:p w14:paraId="2C6083C5" w14:textId="77777777" w:rsidR="00A36E9B" w:rsidRDefault="00A36E9B" w:rsidP="00A36E9B">
      <w:pPr>
        <w:ind w:firstLine="720"/>
        <w:jc w:val="both"/>
        <w:rPr>
          <w:rFonts w:asciiTheme="majorBidi" w:hAnsiTheme="majorBidi" w:cstheme="majorBidi"/>
        </w:rPr>
      </w:pPr>
      <w:r>
        <w:rPr>
          <w:rFonts w:asciiTheme="majorBidi" w:hAnsiTheme="majorBidi" w:cstheme="majorBidi"/>
        </w:rPr>
        <w:lastRenderedPageBreak/>
        <w:t xml:space="preserve">Given this suite of images, we now wish to quantify the </w:t>
      </w:r>
      <w:r w:rsidRPr="00BA0B3E">
        <w:rPr>
          <w:rFonts w:asciiTheme="majorBidi" w:hAnsiTheme="majorBidi" w:cstheme="majorBidi"/>
        </w:rPr>
        <w:t>velocity e</w:t>
      </w:r>
      <w:r>
        <w:rPr>
          <w:rFonts w:asciiTheme="majorBidi" w:hAnsiTheme="majorBidi" w:cstheme="majorBidi"/>
        </w:rPr>
        <w:t>rror in the image-domain. We defi</w:t>
      </w:r>
      <w:r w:rsidRPr="00BA0B3E">
        <w:rPr>
          <w:rFonts w:asciiTheme="majorBidi" w:hAnsiTheme="majorBidi" w:cstheme="majorBidi"/>
        </w:rPr>
        <w:t>ne the error</w:t>
      </w:r>
      <w:r>
        <w:rPr>
          <w:rFonts w:asciiTheme="majorBidi" w:hAnsiTheme="majorBidi" w:cstheme="majorBidi"/>
        </w:rPr>
        <w:t xml:space="preserve"> </w:t>
      </w:r>
      <w:r w:rsidRPr="00BA0B3E">
        <w:rPr>
          <w:rFonts w:asciiTheme="majorBidi" w:hAnsiTheme="majorBidi" w:cstheme="majorBidi"/>
        </w:rPr>
        <w:t>as a local cross</w:t>
      </w:r>
      <w:r>
        <w:rPr>
          <w:rFonts w:asciiTheme="majorBidi" w:hAnsiTheme="majorBidi" w:cstheme="majorBidi"/>
        </w:rPr>
        <w:t>-</w:t>
      </w:r>
      <w:r w:rsidRPr="00BA0B3E">
        <w:rPr>
          <w:rFonts w:asciiTheme="majorBidi" w:hAnsiTheme="majorBidi" w:cstheme="majorBidi"/>
        </w:rPr>
        <w:t>correlation that measures the apparent shift</w:t>
      </w:r>
      <w:r>
        <w:rPr>
          <w:rFonts w:asciiTheme="majorBidi" w:hAnsiTheme="majorBidi" w:cstheme="majorBidi"/>
        </w:rPr>
        <w:t xml:space="preserve"> between two nearby experiments</w:t>
      </w:r>
      <w:r w:rsidRPr="00BA0B3E">
        <w:rPr>
          <w:rFonts w:asciiTheme="majorBidi" w:hAnsiTheme="majorBidi" w:cstheme="majorBidi"/>
        </w:rPr>
        <w:t xml:space="preserve">. Hale </w:t>
      </w:r>
      <w:r>
        <w:rPr>
          <w:rFonts w:asciiTheme="majorBidi" w:hAnsiTheme="majorBidi" w:cstheme="majorBidi"/>
        </w:rPr>
        <w:t>(</w:t>
      </w:r>
      <w:r w:rsidRPr="00BA0B3E">
        <w:rPr>
          <w:rFonts w:asciiTheme="majorBidi" w:hAnsiTheme="majorBidi" w:cstheme="majorBidi"/>
        </w:rPr>
        <w:t>2006</w:t>
      </w:r>
      <w:r>
        <w:rPr>
          <w:rFonts w:asciiTheme="majorBidi" w:hAnsiTheme="majorBidi" w:cstheme="majorBidi"/>
        </w:rPr>
        <w:t xml:space="preserve">), Hale and Cox, (2008), and </w:t>
      </w:r>
      <w:r w:rsidRPr="00DD4A86">
        <w:rPr>
          <w:rFonts w:asciiTheme="majorBidi" w:hAnsiTheme="majorBidi" w:cstheme="majorBidi"/>
        </w:rPr>
        <w:t>Perrone</w:t>
      </w:r>
      <w:r>
        <w:rPr>
          <w:rFonts w:asciiTheme="majorBidi" w:hAnsiTheme="majorBidi" w:cstheme="majorBidi"/>
        </w:rPr>
        <w:t xml:space="preserve"> et al. (</w:t>
      </w:r>
      <w:r w:rsidRPr="00DD4A86">
        <w:rPr>
          <w:rFonts w:asciiTheme="majorBidi" w:hAnsiTheme="majorBidi" w:cstheme="majorBidi"/>
        </w:rPr>
        <w:t>2015</w:t>
      </w:r>
      <w:r w:rsidRPr="00BA0B3E">
        <w:rPr>
          <w:rFonts w:asciiTheme="majorBidi" w:hAnsiTheme="majorBidi" w:cstheme="majorBidi"/>
        </w:rPr>
        <w:t>)</w:t>
      </w:r>
      <w:r>
        <w:rPr>
          <w:rFonts w:asciiTheme="majorBidi" w:hAnsiTheme="majorBidi" w:cstheme="majorBidi"/>
        </w:rPr>
        <w:t xml:space="preserve"> shifted images using</w:t>
      </w:r>
    </w:p>
    <w:p w14:paraId="0DABDDD5" w14:textId="77777777" w:rsidR="00A36E9B" w:rsidRDefault="00841B1D" w:rsidP="00A36E9B">
      <w:pPr>
        <w:ind w:firstLine="720"/>
        <w:jc w:val="both"/>
        <w:rPr>
          <w:rFonts w:asciiTheme="majorBidi" w:hAnsiTheme="majorBidi" w:cstheme="majorBidi"/>
        </w:rPr>
      </w:pPr>
      <m:oMath>
        <m:sSub>
          <m:sSubPr>
            <m:ctrlPr>
              <w:rPr>
                <w:rFonts w:ascii="Cambria Math" w:hAnsi="Cambria Math" w:cstheme="majorBidi"/>
                <w:i/>
              </w:rPr>
            </m:ctrlPr>
          </m:sSubPr>
          <m:e>
            <m:r>
              <w:rPr>
                <w:rFonts w:ascii="Cambria Math" w:hAnsi="Cambria Math" w:cstheme="majorBidi"/>
              </w:rPr>
              <m:t>c</m:t>
            </m:r>
          </m:e>
          <m:sub>
            <m:r>
              <w:rPr>
                <w:rFonts w:ascii="Cambria Math" w:hAnsi="Cambria Math" w:cstheme="majorBidi"/>
              </w:rPr>
              <m:t>i</m:t>
            </m:r>
          </m:sub>
        </m:sSub>
        <m:d>
          <m:dPr>
            <m:ctrlPr>
              <w:rPr>
                <w:rFonts w:ascii="Cambria Math" w:hAnsi="Cambria Math" w:cstheme="majorBidi"/>
                <w:i/>
              </w:rPr>
            </m:ctrlPr>
          </m:dPr>
          <m:e>
            <m:r>
              <m:rPr>
                <m:sty m:val="p"/>
              </m:rPr>
              <w:rPr>
                <w:rFonts w:ascii="Cambria Math" w:hAnsi="Cambria Math" w:cstheme="majorBidi"/>
              </w:rPr>
              <m:t>x</m:t>
            </m:r>
            <m:r>
              <w:rPr>
                <w:rFonts w:ascii="Cambria Math" w:hAnsi="Cambria Math" w:cstheme="majorBidi"/>
              </w:rPr>
              <m:t>,λ</m:t>
            </m:r>
          </m:e>
        </m:d>
        <m:r>
          <w:rPr>
            <w:rFonts w:ascii="Cambria Math" w:hAnsi="Cambria Math" w:cstheme="majorBidi"/>
          </w:rPr>
          <m:t>=</m:t>
        </m:r>
        <m:nary>
          <m:naryPr>
            <m:limLoc m:val="undOvr"/>
            <m:subHide m:val="1"/>
            <m:supHide m:val="1"/>
            <m:ctrlPr>
              <w:rPr>
                <w:rFonts w:ascii="Cambria Math" w:hAnsi="Cambria Math" w:cstheme="majorBidi"/>
                <w:i/>
              </w:rPr>
            </m:ctrlPr>
          </m:naryPr>
          <m:sub/>
          <m:sup/>
          <m:e>
            <m:r>
              <w:rPr>
                <w:rFonts w:ascii="Cambria Math" w:hAnsi="Cambria Math" w:cstheme="majorBidi"/>
              </w:rPr>
              <m:t>w(</m:t>
            </m:r>
            <m:r>
              <m:rPr>
                <m:sty m:val="p"/>
              </m:rPr>
              <w:rPr>
                <w:rFonts w:ascii="Cambria Math" w:hAnsi="Cambria Math" w:cstheme="majorBidi"/>
              </w:rPr>
              <m:t>x</m:t>
            </m:r>
            <m:r>
              <w:rPr>
                <w:rFonts w:ascii="Cambria Math" w:hAnsi="Cambria Math" w:cstheme="majorBidi"/>
              </w:rPr>
              <m:t>-ξ)</m:t>
            </m:r>
            <m:sSub>
              <m:sSubPr>
                <m:ctrlPr>
                  <w:rPr>
                    <w:rFonts w:ascii="Cambria Math" w:hAnsi="Cambria Math" w:cstheme="majorBidi"/>
                    <w:i/>
                  </w:rPr>
                </m:ctrlPr>
              </m:sSubPr>
              <m:e>
                <m:r>
                  <w:rPr>
                    <w:rFonts w:ascii="Cambria Math" w:hAnsi="Cambria Math" w:cstheme="majorBidi"/>
                  </w:rPr>
                  <m:t>R</m:t>
                </m:r>
              </m:e>
              <m:sub>
                <m:r>
                  <w:rPr>
                    <w:rFonts w:ascii="Cambria Math" w:hAnsi="Cambria Math" w:cstheme="majorBidi"/>
                  </w:rPr>
                  <m:t>i</m:t>
                </m:r>
              </m:sub>
            </m:sSub>
            <m:r>
              <w:rPr>
                <w:rFonts w:ascii="Cambria Math" w:hAnsi="Cambria Math" w:cstheme="majorBidi"/>
              </w:rPr>
              <m:t>(ξ-</m:t>
            </m:r>
            <m:f>
              <m:fPr>
                <m:ctrlPr>
                  <w:rPr>
                    <w:rFonts w:ascii="Cambria Math" w:hAnsi="Cambria Math" w:cstheme="majorBidi"/>
                    <w:i/>
                  </w:rPr>
                </m:ctrlPr>
              </m:fPr>
              <m:num>
                <m:r>
                  <w:rPr>
                    <w:rFonts w:ascii="Cambria Math" w:hAnsi="Cambria Math" w:cstheme="majorBidi"/>
                  </w:rPr>
                  <m:t>λ</m:t>
                </m:r>
              </m:num>
              <m:den>
                <m:r>
                  <w:rPr>
                    <w:rFonts w:ascii="Cambria Math" w:hAnsi="Cambria Math" w:cstheme="majorBidi"/>
                  </w:rPr>
                  <m:t>2</m:t>
                </m:r>
              </m:den>
            </m:f>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R</m:t>
                </m:r>
              </m:e>
              <m:sub>
                <m:r>
                  <w:rPr>
                    <w:rFonts w:ascii="Cambria Math" w:hAnsi="Cambria Math" w:cstheme="majorBidi"/>
                  </w:rPr>
                  <m:t>i+1</m:t>
                </m:r>
              </m:sub>
            </m:sSub>
            <m:r>
              <w:rPr>
                <w:rFonts w:ascii="Cambria Math" w:hAnsi="Cambria Math" w:cstheme="majorBidi"/>
              </w:rPr>
              <m:t>(ξ-</m:t>
            </m:r>
            <m:f>
              <m:fPr>
                <m:ctrlPr>
                  <w:rPr>
                    <w:rFonts w:ascii="Cambria Math" w:hAnsi="Cambria Math" w:cstheme="majorBidi"/>
                    <w:i/>
                  </w:rPr>
                </m:ctrlPr>
              </m:fPr>
              <m:num>
                <m:r>
                  <w:rPr>
                    <w:rFonts w:ascii="Cambria Math" w:hAnsi="Cambria Math" w:cstheme="majorBidi"/>
                  </w:rPr>
                  <m:t>λ</m:t>
                </m:r>
              </m:num>
              <m:den>
                <m:r>
                  <w:rPr>
                    <w:rFonts w:ascii="Cambria Math" w:hAnsi="Cambria Math" w:cstheme="majorBidi"/>
                  </w:rPr>
                  <m:t>2</m:t>
                </m:r>
              </m:den>
            </m:f>
            <m:r>
              <w:rPr>
                <w:rFonts w:ascii="Cambria Math" w:hAnsi="Cambria Math" w:cstheme="majorBidi"/>
              </w:rPr>
              <m:t>)</m:t>
            </m:r>
          </m:e>
        </m:nary>
        <m:r>
          <w:rPr>
            <w:rFonts w:ascii="Cambria Math" w:hAnsi="Cambria Math" w:cstheme="majorBidi"/>
          </w:rPr>
          <m:t>dξ,</m:t>
        </m:r>
      </m:oMath>
      <w:r w:rsidR="00A36E9B">
        <w:rPr>
          <w:rFonts w:asciiTheme="majorBidi" w:hAnsiTheme="majorBidi" w:cstheme="majorBidi"/>
        </w:rPr>
        <w:tab/>
      </w:r>
      <w:r w:rsidR="00A36E9B">
        <w:rPr>
          <w:rFonts w:asciiTheme="majorBidi" w:hAnsiTheme="majorBidi" w:cstheme="majorBidi"/>
        </w:rPr>
        <w:tab/>
      </w:r>
      <w:r w:rsidR="00A36E9B">
        <w:rPr>
          <w:rFonts w:asciiTheme="majorBidi" w:hAnsiTheme="majorBidi" w:cstheme="majorBidi"/>
        </w:rPr>
        <w:tab/>
      </w:r>
      <w:r w:rsidR="00A36E9B">
        <w:rPr>
          <w:rFonts w:asciiTheme="majorBidi" w:hAnsiTheme="majorBidi" w:cstheme="majorBidi"/>
        </w:rPr>
        <w:tab/>
        <w:t>(3)</w:t>
      </w:r>
    </w:p>
    <w:p w14:paraId="1569EFE0" w14:textId="77777777" w:rsidR="00A36E9B" w:rsidRDefault="00A36E9B" w:rsidP="00A36E9B">
      <w:pPr>
        <w:jc w:val="both"/>
        <w:rPr>
          <w:rFonts w:asciiTheme="majorBidi" w:hAnsiTheme="majorBidi" w:cstheme="majorBidi"/>
        </w:rPr>
      </w:pPr>
      <w:r>
        <w:rPr>
          <w:rFonts w:asciiTheme="majorBidi" w:hAnsiTheme="majorBidi" w:cstheme="majorBidi"/>
        </w:rPr>
        <w:t xml:space="preserve">where </w:t>
      </w:r>
      <m:oMath>
        <m:r>
          <m:rPr>
            <m:sty m:val="p"/>
          </m:rPr>
          <w:rPr>
            <w:rFonts w:ascii="Cambria Math" w:hAnsi="Cambria Math" w:cstheme="majorBidi"/>
          </w:rPr>
          <m:t>x</m:t>
        </m:r>
        <m:r>
          <w:rPr>
            <w:rFonts w:ascii="Cambria Math" w:hAnsi="Cambria Math" w:cstheme="majorBidi"/>
          </w:rPr>
          <m:t>= (x,z)</m:t>
        </m:r>
      </m:oMath>
      <w:r>
        <w:rPr>
          <w:rFonts w:asciiTheme="majorBidi" w:hAnsiTheme="majorBidi" w:cstheme="majorBidi"/>
        </w:rPr>
        <w:t xml:space="preserve"> for the 2D case,</w:t>
      </w:r>
    </w:p>
    <w:p w14:paraId="1C242065" w14:textId="77777777" w:rsidR="00A36E9B" w:rsidRDefault="00A36E9B" w:rsidP="00A36E9B">
      <w:pPr>
        <w:jc w:val="both"/>
        <w:rPr>
          <w:rFonts w:asciiTheme="majorBidi" w:hAnsiTheme="majorBidi" w:cstheme="majorBidi"/>
        </w:rPr>
      </w:pPr>
      <w:r>
        <w:rPr>
          <w:rFonts w:asciiTheme="majorBidi" w:hAnsiTheme="majorBidi" w:cstheme="majorBidi"/>
        </w:rPr>
        <w:t xml:space="preserve"> </w:t>
      </w:r>
      <m:oMath>
        <m:sSub>
          <m:sSubPr>
            <m:ctrlPr>
              <w:rPr>
                <w:rFonts w:ascii="Cambria Math" w:hAnsi="Cambria Math" w:cstheme="majorBidi"/>
                <w:i/>
              </w:rPr>
            </m:ctrlPr>
          </m:sSubPr>
          <m:e>
            <m:r>
              <w:rPr>
                <w:rFonts w:ascii="Cambria Math" w:hAnsi="Cambria Math" w:cstheme="majorBidi"/>
              </w:rPr>
              <m:t>R</m:t>
            </m:r>
          </m:e>
          <m:sub>
            <m:r>
              <w:rPr>
                <w:rFonts w:ascii="Cambria Math" w:hAnsi="Cambria Math" w:cstheme="majorBidi"/>
              </w:rPr>
              <m:t>i</m:t>
            </m:r>
          </m:sub>
        </m:sSub>
      </m:oMath>
      <w:r>
        <w:rPr>
          <w:rFonts w:asciiTheme="majorBidi" w:hAnsiTheme="majorBidi" w:cstheme="majorBidi"/>
        </w:rPr>
        <w:t xml:space="preserve"> and </w:t>
      </w:r>
      <m:oMath>
        <m:sSub>
          <m:sSubPr>
            <m:ctrlPr>
              <w:rPr>
                <w:rFonts w:ascii="Cambria Math" w:hAnsi="Cambria Math" w:cstheme="majorBidi"/>
                <w:i/>
              </w:rPr>
            </m:ctrlPr>
          </m:sSubPr>
          <m:e>
            <m:r>
              <w:rPr>
                <w:rFonts w:ascii="Cambria Math" w:hAnsi="Cambria Math" w:cstheme="majorBidi"/>
              </w:rPr>
              <m:t>R</m:t>
            </m:r>
          </m:e>
          <m:sub>
            <m:r>
              <w:rPr>
                <w:rFonts w:ascii="Cambria Math" w:hAnsi="Cambria Math" w:cstheme="majorBidi"/>
              </w:rPr>
              <m:t>i+1</m:t>
            </m:r>
          </m:sub>
        </m:sSub>
      </m:oMath>
      <w:r>
        <w:rPr>
          <w:rFonts w:asciiTheme="majorBidi" w:hAnsiTheme="majorBidi" w:cstheme="majorBidi"/>
        </w:rPr>
        <w:t xml:space="preserve"> are the reference and secondary image respectively,</w:t>
      </w:r>
    </w:p>
    <w:p w14:paraId="30FB8920" w14:textId="77777777" w:rsidR="00A36E9B" w:rsidRDefault="00A36E9B" w:rsidP="00A36E9B">
      <w:pPr>
        <w:jc w:val="both"/>
        <w:rPr>
          <w:rFonts w:asciiTheme="majorBidi" w:hAnsiTheme="majorBidi" w:cstheme="majorBidi"/>
        </w:rPr>
      </w:pPr>
      <m:oMath>
        <m:r>
          <m:rPr>
            <m:sty m:val="bi"/>
          </m:rPr>
          <w:rPr>
            <w:rFonts w:ascii="Cambria Math" w:hAnsi="Cambria Math" w:cstheme="majorBidi"/>
          </w:rPr>
          <m:t>λ</m:t>
        </m:r>
      </m:oMath>
      <w:r>
        <w:rPr>
          <w:rFonts w:asciiTheme="majorBidi" w:hAnsiTheme="majorBidi" w:cstheme="majorBidi"/>
        </w:rPr>
        <w:t xml:space="preserve"> is a 2D vector, </w:t>
      </w:r>
    </w:p>
    <w:p w14:paraId="3CC86093" w14:textId="5EFBA865" w:rsidR="00A36E9B" w:rsidRPr="009931DE" w:rsidRDefault="00A36E9B" w:rsidP="00A36E9B">
      <w:pPr>
        <w:jc w:val="both"/>
        <w:rPr>
          <w:rFonts w:asciiTheme="majorBidi" w:hAnsiTheme="majorBidi" w:cstheme="majorBidi"/>
        </w:rPr>
      </w:pPr>
      <w:proofErr w:type="gramStart"/>
      <w:r>
        <w:rPr>
          <w:rFonts w:asciiTheme="majorBidi" w:hAnsiTheme="majorBidi" w:cstheme="majorBidi"/>
        </w:rPr>
        <w:t>ξ  denote</w:t>
      </w:r>
      <w:proofErr w:type="gramEnd"/>
      <w:r>
        <w:rPr>
          <w:rFonts w:asciiTheme="majorBidi" w:hAnsiTheme="majorBidi" w:cstheme="majorBidi"/>
        </w:rPr>
        <w:t xml:space="preserve"> </w:t>
      </w:r>
      <w:r w:rsidR="00274B50">
        <w:rPr>
          <w:rFonts w:asciiTheme="majorBidi" w:hAnsiTheme="majorBidi" w:cstheme="majorBidi"/>
        </w:rPr>
        <w:t>a dummy variable of integration in the correlation and is defined</w:t>
      </w:r>
      <w:r>
        <w:rPr>
          <w:rFonts w:asciiTheme="majorBidi" w:hAnsiTheme="majorBidi" w:cstheme="majorBidi"/>
        </w:rPr>
        <w:t xml:space="preserve"> in</w:t>
      </w:r>
      <w:r w:rsidR="00274B50">
        <w:rPr>
          <w:rFonts w:asciiTheme="majorBidi" w:hAnsiTheme="majorBidi" w:cstheme="majorBidi"/>
        </w:rPr>
        <w:t xml:space="preserve"> space</w:t>
      </w:r>
      <w:r>
        <w:rPr>
          <w:rFonts w:asciiTheme="majorBidi" w:hAnsiTheme="majorBidi" w:cstheme="majorBidi"/>
        </w:rPr>
        <w:t xml:space="preserve"> </w:t>
      </w:r>
      <m:oMath>
        <m:r>
          <w:rPr>
            <w:rFonts w:ascii="Cambria Math" w:hAnsi="Cambria Math" w:cstheme="majorBidi"/>
          </w:rPr>
          <m:t>x</m:t>
        </m:r>
      </m:oMath>
      <w:r>
        <w:rPr>
          <w:rFonts w:asciiTheme="majorBidi" w:hAnsiTheme="majorBidi" w:cstheme="majorBidi"/>
        </w:rPr>
        <w:t xml:space="preserve"> and </w:t>
      </w:r>
      <m:oMath>
        <m:r>
          <w:rPr>
            <w:rFonts w:ascii="Cambria Math" w:hAnsi="Cambria Math" w:cstheme="majorBidi"/>
          </w:rPr>
          <m:t>z</m:t>
        </m:r>
      </m:oMath>
      <w:r>
        <w:rPr>
          <w:rFonts w:asciiTheme="majorBidi" w:hAnsiTheme="majorBidi" w:cstheme="majorBidi"/>
        </w:rPr>
        <w:t xml:space="preserve"> </w:t>
      </w:r>
      <m:oMath>
        <m:r>
          <w:rPr>
            <w:rFonts w:ascii="Cambria Math" w:hAnsi="Cambria Math" w:cstheme="majorBidi"/>
          </w:rPr>
          <m:t>,</m:t>
        </m:r>
      </m:oMath>
    </w:p>
    <w:p w14:paraId="6E2DB9F9" w14:textId="77777777" w:rsidR="00A36E9B" w:rsidRDefault="00A36E9B" w:rsidP="00A36E9B">
      <w:pPr>
        <w:jc w:val="both"/>
        <w:rPr>
          <w:rFonts w:asciiTheme="majorBidi" w:hAnsiTheme="majorBidi" w:cstheme="majorBidi"/>
        </w:rPr>
      </w:pPr>
      <m:oMath>
        <m:r>
          <w:rPr>
            <w:rFonts w:ascii="Cambria Math" w:hAnsi="Cambria Math" w:cstheme="majorBidi"/>
          </w:rPr>
          <m:t xml:space="preserve"> and w</m:t>
        </m:r>
      </m:oMath>
      <w:r>
        <w:rPr>
          <w:rFonts w:asciiTheme="majorBidi" w:hAnsiTheme="majorBidi" w:cstheme="majorBidi"/>
        </w:rPr>
        <w:t xml:space="preserve"> is the local cross-correlation weighting given </w:t>
      </w:r>
      <w:proofErr w:type="gramStart"/>
      <w:r>
        <w:rPr>
          <w:rFonts w:asciiTheme="majorBidi" w:hAnsiTheme="majorBidi" w:cstheme="majorBidi"/>
        </w:rPr>
        <w:t>by</w:t>
      </w:r>
      <w:proofErr w:type="gramEnd"/>
      <w:r>
        <w:rPr>
          <w:rFonts w:asciiTheme="majorBidi" w:hAnsiTheme="majorBidi" w:cstheme="majorBidi"/>
        </w:rPr>
        <w:t xml:space="preserve"> </w:t>
      </w:r>
    </w:p>
    <w:p w14:paraId="6B4465BD" w14:textId="77777777" w:rsidR="00A36E9B" w:rsidRDefault="00A36E9B" w:rsidP="00A36E9B">
      <w:pPr>
        <w:jc w:val="both"/>
        <w:rPr>
          <w:rFonts w:asciiTheme="majorBidi" w:hAnsiTheme="majorBidi" w:cstheme="majorBidi"/>
        </w:rPr>
      </w:pPr>
      <m:oMath>
        <m:r>
          <w:rPr>
            <w:rFonts w:ascii="Cambria Math" w:hAnsi="Cambria Math" w:cstheme="majorBidi"/>
          </w:rPr>
          <m:t>w</m:t>
        </m:r>
        <m:d>
          <m:dPr>
            <m:ctrlPr>
              <w:rPr>
                <w:rFonts w:ascii="Cambria Math" w:hAnsi="Cambria Math" w:cstheme="majorBidi"/>
                <w:i/>
              </w:rPr>
            </m:ctrlPr>
          </m:dPr>
          <m:e>
            <m:r>
              <m:rPr>
                <m:sty m:val="p"/>
              </m:rPr>
              <w:rPr>
                <w:rFonts w:ascii="Cambria Math" w:hAnsi="Cambria Math" w:cstheme="majorBidi"/>
              </w:rPr>
              <m:t>x-</m:t>
            </m:r>
            <m:r>
              <w:rPr>
                <w:rFonts w:ascii="Cambria Math" w:hAnsi="Cambria Math" w:cstheme="majorBidi"/>
              </w:rPr>
              <m:t>ξ</m:t>
            </m:r>
          </m:e>
        </m:d>
        <m:r>
          <w:rPr>
            <w:rFonts w:ascii="Cambria Math" w:hAnsi="Cambria Math" w:cstheme="majorBidi"/>
          </w:rPr>
          <m:t>=</m:t>
        </m:r>
        <m:r>
          <m:rPr>
            <m:sty m:val="p"/>
          </m:rPr>
          <w:rPr>
            <w:rFonts w:ascii="Cambria Math" w:hAnsi="Cambria Math" w:cstheme="majorBidi"/>
          </w:rPr>
          <m:t>exp⁡⁡{</m:t>
        </m:r>
        <m:f>
          <m:fPr>
            <m:ctrlPr>
              <w:rPr>
                <w:rFonts w:ascii="Cambria Math" w:hAnsi="Cambria Math" w:cstheme="majorBidi"/>
                <w:i/>
              </w:rPr>
            </m:ctrlPr>
          </m:fPr>
          <m:num>
            <m:r>
              <w:rPr>
                <w:rFonts w:ascii="Cambria Math" w:hAnsi="Cambria Math" w:cstheme="majorBidi"/>
              </w:rPr>
              <m:t>-1</m:t>
            </m:r>
          </m:num>
          <m:den>
            <m:r>
              <w:rPr>
                <w:rFonts w:ascii="Cambria Math" w:hAnsi="Cambria Math" w:cstheme="majorBidi"/>
              </w:rPr>
              <m:t>2</m:t>
            </m:r>
          </m:den>
        </m:f>
        <m:d>
          <m:dPr>
            <m:begChr m:val="["/>
            <m:ctrlPr>
              <w:rPr>
                <w:rFonts w:ascii="Cambria Math" w:hAnsi="Cambria Math" w:cstheme="majorBidi"/>
                <w:i/>
              </w:rPr>
            </m:ctrlPr>
          </m:dPr>
          <m:e>
            <m:d>
              <m:dPr>
                <m:ctrlPr>
                  <w:rPr>
                    <w:rFonts w:ascii="Cambria Math" w:hAnsi="Cambria Math" w:cstheme="majorBidi"/>
                    <w:i/>
                  </w:rPr>
                </m:ctrlPr>
              </m:dPr>
              <m:e>
                <m:r>
                  <w:rPr>
                    <w:rFonts w:ascii="Cambria Math" w:hAnsi="Cambria Math" w:cstheme="majorBidi"/>
                  </w:rPr>
                  <m:t>z-</m:t>
                </m:r>
                <m:sSub>
                  <m:sSubPr>
                    <m:ctrlPr>
                      <w:rPr>
                        <w:rFonts w:ascii="Cambria Math" w:hAnsi="Cambria Math" w:cstheme="majorBidi"/>
                        <w:i/>
                      </w:rPr>
                    </m:ctrlPr>
                  </m:sSubPr>
                  <m:e>
                    <m:r>
                      <w:rPr>
                        <w:rFonts w:ascii="Cambria Math" w:hAnsi="Cambria Math" w:cstheme="majorBidi"/>
                      </w:rPr>
                      <m:t>ξ</m:t>
                    </m:r>
                  </m:e>
                  <m:sub>
                    <m:r>
                      <w:rPr>
                        <w:rFonts w:ascii="Cambria Math" w:hAnsi="Cambria Math" w:cstheme="majorBidi"/>
                      </w:rPr>
                      <m:t>z</m:t>
                    </m:r>
                  </m:sub>
                </m:sSub>
              </m:e>
            </m:d>
            <m:r>
              <w:rPr>
                <w:rFonts w:ascii="Cambria Math" w:hAnsi="Cambria Math" w:cstheme="majorBidi"/>
              </w:rPr>
              <m:t>+</m:t>
            </m:r>
            <m:d>
              <m:dPr>
                <m:ctrlPr>
                  <w:rPr>
                    <w:rFonts w:ascii="Cambria Math" w:hAnsi="Cambria Math" w:cstheme="majorBidi"/>
                    <w:i/>
                  </w:rPr>
                </m:ctrlPr>
              </m:dPr>
              <m:e>
                <m:r>
                  <w:rPr>
                    <w:rFonts w:ascii="Cambria Math" w:hAnsi="Cambria Math" w:cstheme="majorBidi"/>
                  </w:rPr>
                  <m:t>x-</m:t>
                </m:r>
                <m:sSub>
                  <m:sSubPr>
                    <m:ctrlPr>
                      <w:rPr>
                        <w:rFonts w:ascii="Cambria Math" w:hAnsi="Cambria Math" w:cstheme="majorBidi"/>
                        <w:i/>
                      </w:rPr>
                    </m:ctrlPr>
                  </m:sSubPr>
                  <m:e>
                    <m:r>
                      <w:rPr>
                        <w:rFonts w:ascii="Cambria Math" w:hAnsi="Cambria Math" w:cstheme="majorBidi"/>
                      </w:rPr>
                      <m:t>ξ</m:t>
                    </m:r>
                  </m:e>
                  <m:sub>
                    <m:r>
                      <w:rPr>
                        <w:rFonts w:ascii="Cambria Math" w:hAnsi="Cambria Math" w:cstheme="majorBidi"/>
                      </w:rPr>
                      <m:t>x</m:t>
                    </m:r>
                  </m:sub>
                </m:sSub>
              </m:e>
            </m:d>
          </m:e>
        </m:d>
        <m:r>
          <w:rPr>
            <w:rFonts w:ascii="Cambria Math" w:hAnsi="Cambria Math" w:cstheme="majorBidi"/>
          </w:rPr>
          <m:t>]</m:t>
        </m:r>
      </m:oMath>
      <w:r>
        <w:rPr>
          <w:rFonts w:asciiTheme="majorBidi" w:hAnsiTheme="majorBidi" w:cstheme="majorBidi"/>
        </w:rPr>
        <w:t xml:space="preserve">}. </w:t>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t>(4)</w:t>
      </w:r>
    </w:p>
    <w:p w14:paraId="39FFED3C" w14:textId="77777777" w:rsidR="00A36E9B" w:rsidRDefault="00A36E9B" w:rsidP="00A36E9B">
      <w:pPr>
        <w:jc w:val="both"/>
        <w:rPr>
          <w:rFonts w:asciiTheme="majorBidi" w:hAnsiTheme="majorBidi" w:cstheme="majorBidi"/>
        </w:rPr>
      </w:pPr>
      <w:r>
        <w:rPr>
          <w:rFonts w:asciiTheme="majorBidi" w:hAnsiTheme="majorBidi" w:cstheme="majorBidi"/>
        </w:rPr>
        <w:t xml:space="preserve">The choice of window size X and Z is critical for several reasons. First, we have to ensure that the diffractor is present in the window imaged of choice. A good size for the window is the maximum wavelength in the data. The weight provides a smooth transition to zero along the sides of the correlation and removes the artefacts due to abrupt truncations. The two images </w:t>
      </w:r>
      <m:oMath>
        <m:sSub>
          <m:sSubPr>
            <m:ctrlPr>
              <w:rPr>
                <w:rFonts w:ascii="Cambria Math" w:hAnsi="Cambria Math" w:cstheme="majorBidi"/>
                <w:i/>
              </w:rPr>
            </m:ctrlPr>
          </m:sSubPr>
          <m:e>
            <m:r>
              <w:rPr>
                <w:rFonts w:ascii="Cambria Math" w:hAnsi="Cambria Math" w:cstheme="majorBidi"/>
              </w:rPr>
              <m:t>R</m:t>
            </m:r>
          </m:e>
          <m:sub>
            <m:r>
              <w:rPr>
                <w:rFonts w:ascii="Cambria Math" w:hAnsi="Cambria Math" w:cstheme="majorBidi"/>
              </w:rPr>
              <m:t>i</m:t>
            </m:r>
          </m:sub>
        </m:sSub>
      </m:oMath>
      <w:r>
        <w:rPr>
          <w:rFonts w:asciiTheme="majorBidi" w:hAnsiTheme="majorBidi" w:cstheme="majorBidi"/>
        </w:rPr>
        <w:t xml:space="preserve"> and </w:t>
      </w:r>
      <m:oMath>
        <m:sSub>
          <m:sSubPr>
            <m:ctrlPr>
              <w:rPr>
                <w:rFonts w:ascii="Cambria Math" w:hAnsi="Cambria Math" w:cstheme="majorBidi"/>
                <w:i/>
              </w:rPr>
            </m:ctrlPr>
          </m:sSubPr>
          <m:e>
            <m:r>
              <w:rPr>
                <w:rFonts w:ascii="Cambria Math" w:hAnsi="Cambria Math" w:cstheme="majorBidi"/>
              </w:rPr>
              <m:t>R</m:t>
            </m:r>
          </m:e>
          <m:sub>
            <m:r>
              <w:rPr>
                <w:rFonts w:ascii="Cambria Math" w:hAnsi="Cambria Math" w:cstheme="majorBidi"/>
              </w:rPr>
              <m:t>i+1</m:t>
            </m:r>
          </m:sub>
        </m:sSub>
      </m:oMath>
      <w:r>
        <w:rPr>
          <w:rFonts w:asciiTheme="majorBidi" w:hAnsiTheme="majorBidi" w:cstheme="majorBidi"/>
        </w:rPr>
        <w:t xml:space="preserve"> are products from the same velocity from nearby shots.  Next, we define the objective function following (Perrone et al., 2015):</w:t>
      </w:r>
    </w:p>
    <w:p w14:paraId="2A3CEE17" w14:textId="61FCEEAE" w:rsidR="00A36E9B" w:rsidRDefault="00A36E9B" w:rsidP="00A36E9B">
      <w:pPr>
        <w:ind w:firstLine="720"/>
        <w:jc w:val="both"/>
        <w:rPr>
          <w:rFonts w:asciiTheme="majorBidi" w:hAnsiTheme="majorBidi" w:cstheme="majorBidi"/>
        </w:rPr>
      </w:pPr>
      <m:oMath>
        <m:r>
          <m:rPr>
            <m:scr m:val="fraktur"/>
          </m:rPr>
          <w:rPr>
            <w:rFonts w:ascii="Cambria Math" w:hAnsi="Cambria Math" w:cstheme="majorBidi"/>
          </w:rPr>
          <m:t>I</m:t>
        </m:r>
        <m:d>
          <m:dPr>
            <m:ctrlPr>
              <w:rPr>
                <w:rFonts w:ascii="Cambria Math" w:hAnsi="Cambria Math" w:cstheme="majorBidi"/>
                <w:i/>
              </w:rPr>
            </m:ctrlPr>
          </m:dPr>
          <m:e>
            <m:r>
              <w:rPr>
                <w:rFonts w:ascii="Cambria Math" w:hAnsi="Cambria Math" w:cstheme="majorBidi"/>
              </w:rPr>
              <m:t>m</m:t>
            </m:r>
          </m:e>
        </m:d>
        <m:r>
          <w:rPr>
            <w:rFonts w:ascii="Cambria Math" w:hAnsi="Cambria Math" w:cstheme="majorBidi"/>
          </w:rPr>
          <m:t>=</m:t>
        </m:r>
        <m:nary>
          <m:naryPr>
            <m:chr m:val="∑"/>
            <m:limLoc m:val="undOvr"/>
            <m:supHide m:val="1"/>
            <m:ctrlPr>
              <w:rPr>
                <w:rFonts w:ascii="Cambria Math" w:hAnsi="Cambria Math" w:cstheme="majorBidi"/>
                <w:i/>
              </w:rPr>
            </m:ctrlPr>
          </m:naryPr>
          <m:sub/>
          <m:sup/>
          <m:e>
            <m:sSubSup>
              <m:sSubSupPr>
                <m:ctrlPr>
                  <w:rPr>
                    <w:rFonts w:ascii="Cambria Math" w:hAnsi="Cambria Math" w:cstheme="majorBidi"/>
                    <w:i/>
                  </w:rPr>
                </m:ctrlPr>
              </m:sSubSupPr>
              <m:e>
                <m:d>
                  <m:dPr>
                    <m:begChr m:val="‖"/>
                    <m:endChr m:val="‖"/>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c</m:t>
                        </m:r>
                      </m:e>
                      <m:sub>
                        <m:r>
                          <w:rPr>
                            <w:rFonts w:ascii="Cambria Math" w:hAnsi="Cambria Math" w:cstheme="majorBidi"/>
                          </w:rPr>
                          <m:t>i</m:t>
                        </m:r>
                      </m:sub>
                    </m:sSub>
                    <m:d>
                      <m:dPr>
                        <m:ctrlPr>
                          <w:rPr>
                            <w:rFonts w:ascii="Cambria Math" w:hAnsi="Cambria Math" w:cstheme="majorBidi"/>
                            <w:i/>
                          </w:rPr>
                        </m:ctrlPr>
                      </m:dPr>
                      <m:e>
                        <m:r>
                          <m:rPr>
                            <m:sty m:val="p"/>
                          </m:rPr>
                          <w:rPr>
                            <w:rFonts w:ascii="Cambria Math" w:hAnsi="Cambria Math" w:cstheme="majorBidi"/>
                          </w:rPr>
                          <m:t>x</m:t>
                        </m:r>
                        <m:r>
                          <w:rPr>
                            <w:rFonts w:ascii="Cambria Math" w:hAnsi="Cambria Math" w:cstheme="majorBidi"/>
                          </w:rPr>
                          <m:t>,λ</m:t>
                        </m:r>
                      </m:e>
                    </m:d>
                  </m:e>
                </m:d>
              </m:e>
              <m:sub>
                <m:r>
                  <m:rPr>
                    <m:sty m:val="p"/>
                  </m:rPr>
                  <w:rPr>
                    <w:rFonts w:ascii="Cambria Math" w:hAnsi="Cambria Math" w:cstheme="majorBidi"/>
                  </w:rPr>
                  <m:t>x</m:t>
                </m:r>
              </m:sub>
              <m:sup>
                <m:r>
                  <w:rPr>
                    <w:rFonts w:ascii="Cambria Math" w:hAnsi="Cambria Math" w:cstheme="majorBidi"/>
                  </w:rPr>
                  <m:t>2</m:t>
                </m:r>
              </m:sup>
            </m:sSubSup>
          </m:e>
        </m:nary>
        <m:r>
          <w:rPr>
            <w:rFonts w:ascii="Cambria Math" w:hAnsi="Cambria Math" w:cstheme="majorBidi"/>
          </w:rPr>
          <m:t>,</m:t>
        </m:r>
      </m:oMath>
      <w:r w:rsidR="00951692">
        <w:rPr>
          <w:rFonts w:asciiTheme="majorBidi" w:hAnsiTheme="majorBidi" w:cstheme="majorBidi"/>
        </w:rPr>
        <w:tab/>
      </w:r>
      <w:r w:rsidR="00951692">
        <w:rPr>
          <w:rFonts w:asciiTheme="majorBidi" w:hAnsiTheme="majorBidi" w:cstheme="majorBidi"/>
        </w:rPr>
        <w:tab/>
      </w:r>
      <w:r w:rsidR="00951692">
        <w:rPr>
          <w:rFonts w:asciiTheme="majorBidi" w:hAnsiTheme="majorBidi" w:cstheme="majorBidi"/>
        </w:rPr>
        <w:tab/>
      </w:r>
      <w:r w:rsidR="00951692">
        <w:rPr>
          <w:rFonts w:asciiTheme="majorBidi" w:hAnsiTheme="majorBidi" w:cstheme="majorBidi"/>
        </w:rPr>
        <w:tab/>
      </w:r>
      <w:r w:rsidR="00951692">
        <w:rPr>
          <w:rFonts w:asciiTheme="majorBidi" w:hAnsiTheme="majorBidi" w:cstheme="majorBidi"/>
        </w:rPr>
        <w:tab/>
        <w:t>(5</w:t>
      </w:r>
      <w:r>
        <w:rPr>
          <w:rFonts w:asciiTheme="majorBidi" w:hAnsiTheme="majorBidi" w:cstheme="majorBidi"/>
        </w:rPr>
        <w:t>)</w:t>
      </w:r>
    </w:p>
    <w:p w14:paraId="7E86B348" w14:textId="4CCC1C78" w:rsidR="00A36E9B" w:rsidRDefault="00A36E9B" w:rsidP="00A36E9B">
      <w:pPr>
        <w:jc w:val="both"/>
        <w:rPr>
          <w:rFonts w:asciiTheme="majorBidi" w:hAnsiTheme="majorBidi" w:cstheme="majorBidi"/>
        </w:rPr>
      </w:pPr>
      <w:r>
        <w:rPr>
          <w:rFonts w:asciiTheme="majorBidi" w:hAnsiTheme="majorBidi" w:cstheme="majorBidi"/>
        </w:rPr>
        <w:t xml:space="preserve">where </w:t>
      </w:r>
      <m:oMath>
        <m:r>
          <w:rPr>
            <w:rFonts w:ascii="Cambria Math" w:hAnsi="Cambria Math" w:cstheme="majorBidi"/>
          </w:rPr>
          <m:t>m</m:t>
        </m:r>
      </m:oMath>
      <w:r>
        <w:rPr>
          <w:rFonts w:asciiTheme="majorBidi" w:hAnsiTheme="majorBidi" w:cstheme="majorBidi"/>
        </w:rPr>
        <w:t xml:space="preserve"> represents the velocity model parameters, the </w:t>
      </w:r>
      <m:oMath>
        <m:nary>
          <m:naryPr>
            <m:chr m:val="∑"/>
            <m:limLoc m:val="undOvr"/>
            <m:supHide m:val="1"/>
            <m:ctrlPr>
              <w:rPr>
                <w:rFonts w:ascii="Cambria Math" w:hAnsi="Cambria Math" w:cstheme="majorBidi"/>
              </w:rPr>
            </m:ctrlPr>
          </m:naryPr>
          <m:sub>
            <m:r>
              <w:rPr>
                <w:rFonts w:ascii="Cambria Math" w:hAnsi="Cambria Math" w:cstheme="majorBidi"/>
              </w:rPr>
              <m:t>i</m:t>
            </m:r>
          </m:sub>
          <m:sup/>
          <m:e/>
        </m:nary>
      </m:oMath>
      <w:r>
        <w:rPr>
          <w:rFonts w:asciiTheme="majorBidi" w:hAnsiTheme="majorBidi" w:cstheme="majorBidi"/>
        </w:rPr>
        <w:t xml:space="preserve">indicates we are summing over several experiment-pairs, </w:t>
      </w:r>
      <m:oMath>
        <m:r>
          <m:rPr>
            <m:sty m:val="p"/>
          </m:rPr>
          <w:rPr>
            <w:rFonts w:ascii="Cambria Math" w:hAnsi="Cambria Math" w:cstheme="majorBidi"/>
          </w:rPr>
          <m:t>x</m:t>
        </m:r>
      </m:oMath>
      <w:r w:rsidRPr="00471F31">
        <w:rPr>
          <w:rFonts w:asciiTheme="majorBidi" w:hAnsiTheme="majorBidi" w:cstheme="majorBidi"/>
        </w:rPr>
        <w:t xml:space="preserve"> is the </w:t>
      </w:r>
      <w:r>
        <w:rPr>
          <w:rFonts w:asciiTheme="majorBidi" w:hAnsiTheme="majorBidi" w:cstheme="majorBidi"/>
        </w:rPr>
        <w:t>lateral coordinate of the migrated traces</w:t>
      </w:r>
      <w:r w:rsidRPr="00471F31">
        <w:rPr>
          <w:rFonts w:asciiTheme="majorBidi" w:hAnsiTheme="majorBidi" w:cstheme="majorBidi"/>
        </w:rPr>
        <w:t xml:space="preserve"> and  </w:t>
      </w:r>
      <m:oMath>
        <m:sSup>
          <m:sSupPr>
            <m:ctrlPr>
              <w:rPr>
                <w:rFonts w:ascii="Cambria Math" w:hAnsi="Cambria Math" w:cstheme="majorBidi"/>
              </w:rPr>
            </m:ctrlPr>
          </m:sSupPr>
          <m:e>
            <m:d>
              <m:dPr>
                <m:begChr m:val="‖"/>
                <m:endChr m:val="‖"/>
                <m:ctrlPr>
                  <w:rPr>
                    <w:rFonts w:ascii="Cambria Math" w:hAnsi="Cambria Math" w:cstheme="majorBidi"/>
                  </w:rPr>
                </m:ctrlPr>
              </m:dPr>
              <m:e/>
            </m:d>
          </m:e>
          <m:sup>
            <m:r>
              <m:rPr>
                <m:sty m:val="p"/>
              </m:rPr>
              <w:rPr>
                <w:rFonts w:ascii="Cambria Math" w:hAnsi="Cambria Math" w:cstheme="majorBidi"/>
              </w:rPr>
              <m:t>2</m:t>
            </m:r>
          </m:sup>
        </m:sSup>
      </m:oMath>
      <w:r>
        <w:rPr>
          <w:rFonts w:asciiTheme="majorBidi" w:hAnsiTheme="majorBidi" w:cstheme="majorBidi"/>
        </w:rPr>
        <w:t xml:space="preserve"> indicates the </w:t>
      </w:r>
      <m:oMath>
        <m:sSub>
          <m:sSubPr>
            <m:ctrlPr>
              <w:rPr>
                <w:rFonts w:ascii="Cambria Math" w:hAnsi="Cambria Math" w:cstheme="majorBidi"/>
              </w:rPr>
            </m:ctrlPr>
          </m:sSubPr>
          <m:e>
            <m:r>
              <w:rPr>
                <w:rFonts w:ascii="Cambria Math" w:hAnsi="Cambria Math" w:cstheme="majorBidi"/>
              </w:rPr>
              <m:t>l</m:t>
            </m:r>
          </m:e>
          <m:sub>
            <m:r>
              <m:rPr>
                <m:sty m:val="p"/>
              </m:rPr>
              <w:rPr>
                <w:rFonts w:ascii="Cambria Math" w:hAnsi="Cambria Math" w:cstheme="majorBidi"/>
              </w:rPr>
              <m:t>2</m:t>
            </m:r>
          </m:sub>
        </m:sSub>
      </m:oMath>
      <w:r>
        <w:rPr>
          <w:rFonts w:asciiTheme="majorBidi" w:hAnsiTheme="majorBidi" w:cstheme="majorBidi"/>
        </w:rPr>
        <w:t>norm.</w:t>
      </w:r>
      <w:r w:rsidRPr="00471F31">
        <w:rPr>
          <w:rFonts w:asciiTheme="majorBidi" w:hAnsiTheme="majorBidi" w:cstheme="majorBidi"/>
        </w:rPr>
        <w:t xml:space="preserve"> </w:t>
      </w:r>
      <w:r>
        <w:rPr>
          <w:rFonts w:asciiTheme="majorBidi" w:hAnsiTheme="majorBidi" w:cstheme="majorBidi"/>
        </w:rPr>
        <w:t xml:space="preserve">The </w:t>
      </w:r>
      <w:r w:rsidRPr="00471F31">
        <w:rPr>
          <w:rFonts w:asciiTheme="majorBidi" w:hAnsiTheme="majorBidi" w:cstheme="majorBidi"/>
        </w:rPr>
        <w:t>objective function</w:t>
      </w:r>
      <w:r>
        <w:rPr>
          <w:rFonts w:asciiTheme="majorBidi" w:hAnsiTheme="majorBidi" w:cstheme="majorBidi"/>
        </w:rPr>
        <w:t xml:space="preserve"> in equation </w:t>
      </w:r>
      <w:r w:rsidR="00852857">
        <w:rPr>
          <w:rFonts w:asciiTheme="majorBidi" w:hAnsiTheme="majorBidi" w:cstheme="majorBidi"/>
        </w:rPr>
        <w:t>5</w:t>
      </w:r>
      <w:r w:rsidRPr="00471F31">
        <w:rPr>
          <w:rFonts w:asciiTheme="majorBidi" w:hAnsiTheme="majorBidi" w:cstheme="majorBidi"/>
        </w:rPr>
        <w:t xml:space="preserve"> </w:t>
      </w:r>
      <w:r>
        <w:rPr>
          <w:rFonts w:asciiTheme="majorBidi" w:hAnsiTheme="majorBidi" w:cstheme="majorBidi"/>
        </w:rPr>
        <w:t xml:space="preserve">relies on the local coherence between nearby shots assuming they see similar portions of the model and provide comparable images. Equation 5 also </w:t>
      </w:r>
      <w:r w:rsidRPr="00471F31">
        <w:rPr>
          <w:rFonts w:asciiTheme="majorBidi" w:hAnsiTheme="majorBidi" w:cstheme="majorBidi"/>
        </w:rPr>
        <w:t>evaluates the degree</w:t>
      </w:r>
      <w:r>
        <w:rPr>
          <w:rFonts w:asciiTheme="majorBidi" w:hAnsiTheme="majorBidi" w:cstheme="majorBidi"/>
        </w:rPr>
        <w:t xml:space="preserve"> </w:t>
      </w:r>
      <w:r w:rsidR="00852857">
        <w:rPr>
          <w:rFonts w:asciiTheme="majorBidi" w:hAnsiTheme="majorBidi" w:cstheme="majorBidi"/>
        </w:rPr>
        <w:t>of similarity in</w:t>
      </w:r>
      <w:r w:rsidRPr="00471F31">
        <w:rPr>
          <w:rFonts w:asciiTheme="majorBidi" w:hAnsiTheme="majorBidi" w:cstheme="majorBidi"/>
        </w:rPr>
        <w:t xml:space="preserve"> semblance between images through local correlations</w:t>
      </w:r>
      <w:r>
        <w:rPr>
          <w:rFonts w:asciiTheme="majorBidi" w:hAnsiTheme="majorBidi" w:cstheme="majorBidi"/>
        </w:rPr>
        <w:t xml:space="preserve"> </w:t>
      </w:r>
      <w:r w:rsidRPr="00471F31">
        <w:rPr>
          <w:rFonts w:asciiTheme="majorBidi" w:hAnsiTheme="majorBidi" w:cstheme="majorBidi"/>
        </w:rPr>
        <w:t xml:space="preserve">in the image </w:t>
      </w:r>
      <w:r>
        <w:rPr>
          <w:rFonts w:asciiTheme="majorBidi" w:hAnsiTheme="majorBidi" w:cstheme="majorBidi"/>
        </w:rPr>
        <w:lastRenderedPageBreak/>
        <w:t>domain</w:t>
      </w:r>
      <w:r w:rsidR="00852857">
        <w:rPr>
          <w:rFonts w:asciiTheme="majorBidi" w:hAnsiTheme="majorBidi" w:cstheme="majorBidi"/>
        </w:rPr>
        <w:t>. Also,</w:t>
      </w:r>
      <w:r w:rsidRPr="00471F31">
        <w:rPr>
          <w:rFonts w:asciiTheme="majorBidi" w:hAnsiTheme="majorBidi" w:cstheme="majorBidi"/>
        </w:rPr>
        <w:t xml:space="preserve"> </w:t>
      </w:r>
      <w:r w:rsidR="00852857">
        <w:rPr>
          <w:rFonts w:asciiTheme="majorBidi" w:hAnsiTheme="majorBidi" w:cstheme="majorBidi"/>
        </w:rPr>
        <w:t>requires it requires no</w:t>
      </w:r>
      <w:r w:rsidRPr="00471F31">
        <w:rPr>
          <w:rFonts w:asciiTheme="majorBidi" w:hAnsiTheme="majorBidi" w:cstheme="majorBidi"/>
        </w:rPr>
        <w:t xml:space="preserve"> </w:t>
      </w:r>
      <w:r>
        <w:rPr>
          <w:rFonts w:asciiTheme="majorBidi" w:hAnsiTheme="majorBidi" w:cstheme="majorBidi"/>
        </w:rPr>
        <w:t>picking a moveout</w:t>
      </w:r>
      <w:r w:rsidRPr="00471F31">
        <w:rPr>
          <w:rFonts w:asciiTheme="majorBidi" w:hAnsiTheme="majorBidi" w:cstheme="majorBidi"/>
        </w:rPr>
        <w:t xml:space="preserve"> </w:t>
      </w:r>
      <w:r>
        <w:rPr>
          <w:rFonts w:asciiTheme="majorBidi" w:hAnsiTheme="majorBidi" w:cstheme="majorBidi"/>
        </w:rPr>
        <w:t xml:space="preserve">or the </w:t>
      </w:r>
      <w:r w:rsidRPr="00471F31">
        <w:rPr>
          <w:rFonts w:asciiTheme="majorBidi" w:hAnsiTheme="majorBidi" w:cstheme="majorBidi"/>
        </w:rPr>
        <w:t>evaluat</w:t>
      </w:r>
      <w:r>
        <w:rPr>
          <w:rFonts w:asciiTheme="majorBidi" w:hAnsiTheme="majorBidi" w:cstheme="majorBidi"/>
        </w:rPr>
        <w:t>ion</w:t>
      </w:r>
      <w:r w:rsidRPr="00471F31">
        <w:rPr>
          <w:rFonts w:asciiTheme="majorBidi" w:hAnsiTheme="majorBidi" w:cstheme="majorBidi"/>
        </w:rPr>
        <w:t xml:space="preserve"> </w:t>
      </w:r>
      <w:r>
        <w:rPr>
          <w:rFonts w:asciiTheme="majorBidi" w:hAnsiTheme="majorBidi" w:cstheme="majorBidi"/>
        </w:rPr>
        <w:t xml:space="preserve">of </w:t>
      </w:r>
      <w:r w:rsidRPr="00471F31">
        <w:rPr>
          <w:rFonts w:asciiTheme="majorBidi" w:hAnsiTheme="majorBidi" w:cstheme="majorBidi"/>
        </w:rPr>
        <w:t>focusing in common-image gathers</w:t>
      </w:r>
      <w:r>
        <w:rPr>
          <w:rFonts w:asciiTheme="majorBidi" w:hAnsiTheme="majorBidi" w:cstheme="majorBidi"/>
        </w:rPr>
        <w:t xml:space="preserve"> (</w:t>
      </w:r>
      <w:proofErr w:type="spellStart"/>
      <w:r>
        <w:rPr>
          <w:rFonts w:asciiTheme="majorBidi" w:hAnsiTheme="majorBidi" w:cstheme="majorBidi"/>
        </w:rPr>
        <w:t>Symes</w:t>
      </w:r>
      <w:proofErr w:type="spellEnd"/>
      <w:r>
        <w:rPr>
          <w:rFonts w:asciiTheme="majorBidi" w:hAnsiTheme="majorBidi" w:cstheme="majorBidi"/>
        </w:rPr>
        <w:t xml:space="preserve">, 1991). </w:t>
      </w:r>
    </w:p>
    <w:p w14:paraId="1098C393" w14:textId="77777777" w:rsidR="00A36E9B" w:rsidRPr="00EC736A" w:rsidRDefault="00A36E9B" w:rsidP="00A36E9B">
      <w:pPr>
        <w:pStyle w:val="Heading2"/>
      </w:pPr>
      <w:bookmarkStart w:id="101" w:name="_Toc523296599"/>
      <w:bookmarkEnd w:id="100"/>
      <w:r>
        <w:t>Numerical Validation</w:t>
      </w:r>
      <w:bookmarkEnd w:id="101"/>
      <w:r>
        <w:t xml:space="preserve"> </w:t>
      </w:r>
    </w:p>
    <w:p w14:paraId="4F939FF7" w14:textId="77777777" w:rsidR="00A36E9B" w:rsidRPr="00E63AA5" w:rsidRDefault="00A36E9B" w:rsidP="00A36E9B">
      <w:pPr>
        <w:jc w:val="both"/>
        <w:rPr>
          <w:rFonts w:asciiTheme="majorBidi" w:hAnsiTheme="majorBidi" w:cstheme="majorBidi"/>
          <w:b/>
          <w:i/>
          <w:iCs/>
        </w:rPr>
      </w:pPr>
      <w:r w:rsidRPr="00E63AA5">
        <w:rPr>
          <w:rFonts w:asciiTheme="majorBidi" w:hAnsiTheme="majorBidi" w:cstheme="majorBidi"/>
          <w:b/>
          <w:i/>
          <w:iCs/>
        </w:rPr>
        <w:t>Locating diffract</w:t>
      </w:r>
      <w:r>
        <w:rPr>
          <w:rFonts w:asciiTheme="majorBidi" w:hAnsiTheme="majorBidi" w:cstheme="majorBidi"/>
          <w:b/>
          <w:i/>
          <w:iCs/>
        </w:rPr>
        <w:t>ors</w:t>
      </w:r>
    </w:p>
    <w:p w14:paraId="6D6C9E18" w14:textId="77777777" w:rsidR="00A36E9B" w:rsidRDefault="00A36E9B" w:rsidP="00A36E9B">
      <w:pPr>
        <w:ind w:firstLine="720"/>
        <w:jc w:val="both"/>
        <w:rPr>
          <w:rFonts w:asciiTheme="majorBidi" w:hAnsiTheme="majorBidi" w:cstheme="majorBidi"/>
        </w:rPr>
      </w:pPr>
      <w:r>
        <w:rPr>
          <w:rFonts w:asciiTheme="majorBidi" w:hAnsiTheme="majorBidi" w:cstheme="majorBidi"/>
        </w:rPr>
        <w:t xml:space="preserve">To demonstrate the efficiency of the method, we use three numerical </w:t>
      </w:r>
      <w:r w:rsidRPr="00BA0B3E">
        <w:rPr>
          <w:rFonts w:asciiTheme="majorBidi" w:hAnsiTheme="majorBidi" w:cstheme="majorBidi"/>
        </w:rPr>
        <w:t>models with various complexity. In all the models, we have imaged the data with the</w:t>
      </w:r>
      <w:r>
        <w:rPr>
          <w:rFonts w:asciiTheme="majorBidi" w:hAnsiTheme="majorBidi" w:cstheme="majorBidi"/>
        </w:rPr>
        <w:t xml:space="preserve"> </w:t>
      </w:r>
      <w:r w:rsidRPr="00BA0B3E">
        <w:rPr>
          <w:rFonts w:asciiTheme="majorBidi" w:hAnsiTheme="majorBidi" w:cstheme="majorBidi"/>
        </w:rPr>
        <w:t xml:space="preserve">following range of velocities 10% </w:t>
      </w:r>
      <w:r>
        <w:rPr>
          <w:rFonts w:asciiTheme="majorBidi" w:hAnsiTheme="majorBidi" w:cstheme="majorBidi"/>
        </w:rPr>
        <w:t xml:space="preserve">too </w:t>
      </w:r>
      <w:r w:rsidRPr="00BA0B3E">
        <w:rPr>
          <w:rFonts w:asciiTheme="majorBidi" w:hAnsiTheme="majorBidi" w:cstheme="majorBidi"/>
        </w:rPr>
        <w:t xml:space="preserve">low, 5% </w:t>
      </w:r>
      <w:r>
        <w:rPr>
          <w:rFonts w:asciiTheme="majorBidi" w:hAnsiTheme="majorBidi" w:cstheme="majorBidi"/>
        </w:rPr>
        <w:t xml:space="preserve">too </w:t>
      </w:r>
      <w:r w:rsidRPr="00BA0B3E">
        <w:rPr>
          <w:rFonts w:asciiTheme="majorBidi" w:hAnsiTheme="majorBidi" w:cstheme="majorBidi"/>
        </w:rPr>
        <w:t xml:space="preserve">low, correct, 5% </w:t>
      </w:r>
      <w:r>
        <w:rPr>
          <w:rFonts w:asciiTheme="majorBidi" w:hAnsiTheme="majorBidi" w:cstheme="majorBidi"/>
        </w:rPr>
        <w:t xml:space="preserve">too </w:t>
      </w:r>
      <w:r w:rsidRPr="00BA0B3E">
        <w:rPr>
          <w:rFonts w:asciiTheme="majorBidi" w:hAnsiTheme="majorBidi" w:cstheme="majorBidi"/>
        </w:rPr>
        <w:t xml:space="preserve">high and 10% </w:t>
      </w:r>
      <w:r>
        <w:rPr>
          <w:rFonts w:asciiTheme="majorBidi" w:hAnsiTheme="majorBidi" w:cstheme="majorBidi"/>
        </w:rPr>
        <w:t xml:space="preserve">too </w:t>
      </w:r>
      <w:r w:rsidRPr="00BA0B3E">
        <w:rPr>
          <w:rFonts w:asciiTheme="majorBidi" w:hAnsiTheme="majorBidi" w:cstheme="majorBidi"/>
        </w:rPr>
        <w:t xml:space="preserve">high. </w:t>
      </w:r>
      <w:r>
        <w:rPr>
          <w:rFonts w:asciiTheme="majorBidi" w:hAnsiTheme="majorBidi" w:cstheme="majorBidi"/>
        </w:rPr>
        <w:t>A</w:t>
      </w:r>
      <w:r w:rsidRPr="00BA0B3E">
        <w:rPr>
          <w:rFonts w:asciiTheme="majorBidi" w:hAnsiTheme="majorBidi" w:cstheme="majorBidi"/>
        </w:rPr>
        <w:t xml:space="preserve"> single sou</w:t>
      </w:r>
      <w:r>
        <w:rPr>
          <w:rFonts w:asciiTheme="majorBidi" w:hAnsiTheme="majorBidi" w:cstheme="majorBidi"/>
        </w:rPr>
        <w:t xml:space="preserve">rce is used and the direct wavefield </w:t>
      </w:r>
      <w:r w:rsidRPr="00BA0B3E">
        <w:rPr>
          <w:rFonts w:asciiTheme="majorBidi" w:hAnsiTheme="majorBidi" w:cstheme="majorBidi"/>
        </w:rPr>
        <w:t>have been suppressed in the modeling</w:t>
      </w:r>
      <w:r>
        <w:rPr>
          <w:rFonts w:asciiTheme="majorBidi" w:hAnsiTheme="majorBidi" w:cstheme="majorBidi"/>
        </w:rPr>
        <w:t xml:space="preserve"> </w:t>
      </w:r>
      <w:r w:rsidRPr="00BA0B3E">
        <w:rPr>
          <w:rFonts w:asciiTheme="majorBidi" w:hAnsiTheme="majorBidi" w:cstheme="majorBidi"/>
        </w:rPr>
        <w:t>stage because they are not of interest in this study.</w:t>
      </w:r>
    </w:p>
    <w:p w14:paraId="7AF9F6FA" w14:textId="77777777" w:rsidR="00A36E9B" w:rsidRDefault="00A36E9B" w:rsidP="00A36E9B">
      <w:pPr>
        <w:ind w:firstLine="720"/>
        <w:jc w:val="both"/>
        <w:rPr>
          <w:rFonts w:asciiTheme="majorBidi" w:hAnsiTheme="majorBidi" w:cstheme="majorBidi"/>
        </w:rPr>
      </w:pPr>
    </w:p>
    <w:p w14:paraId="6284C330" w14:textId="77777777" w:rsidR="00A36E9B" w:rsidRPr="00E63AA5" w:rsidRDefault="00A36E9B" w:rsidP="00A36E9B">
      <w:pPr>
        <w:jc w:val="both"/>
        <w:rPr>
          <w:rFonts w:asciiTheme="majorBidi" w:hAnsiTheme="majorBidi" w:cstheme="majorBidi"/>
          <w:b/>
          <w:i/>
          <w:iCs/>
        </w:rPr>
      </w:pPr>
      <w:r w:rsidRPr="00E63AA5">
        <w:rPr>
          <w:rFonts w:asciiTheme="majorBidi" w:hAnsiTheme="majorBidi" w:cstheme="majorBidi"/>
          <w:b/>
          <w:i/>
          <w:iCs/>
        </w:rPr>
        <w:t xml:space="preserve">Diffractor in homogenous </w:t>
      </w:r>
      <w:r>
        <w:rPr>
          <w:rFonts w:asciiTheme="majorBidi" w:hAnsiTheme="majorBidi" w:cstheme="majorBidi"/>
          <w:b/>
          <w:i/>
          <w:iCs/>
        </w:rPr>
        <w:t xml:space="preserve">background </w:t>
      </w:r>
      <w:r w:rsidRPr="00E63AA5">
        <w:rPr>
          <w:rFonts w:asciiTheme="majorBidi" w:hAnsiTheme="majorBidi" w:cstheme="majorBidi"/>
          <w:b/>
          <w:i/>
          <w:iCs/>
        </w:rPr>
        <w:t>velocity model</w:t>
      </w:r>
    </w:p>
    <w:p w14:paraId="1A40F7B5" w14:textId="77777777" w:rsidR="00A36E9B" w:rsidRDefault="00A36E9B" w:rsidP="00A36E9B">
      <w:pPr>
        <w:ind w:firstLine="720"/>
        <w:jc w:val="both"/>
        <w:rPr>
          <w:rFonts w:asciiTheme="majorBidi" w:hAnsiTheme="majorBidi" w:cstheme="majorBidi"/>
        </w:rPr>
      </w:pPr>
      <w:r w:rsidRPr="00BA0B3E">
        <w:rPr>
          <w:rFonts w:asciiTheme="majorBidi" w:hAnsiTheme="majorBidi" w:cstheme="majorBidi"/>
        </w:rPr>
        <w:t xml:space="preserve">Figure </w:t>
      </w:r>
      <w:r>
        <w:rPr>
          <w:rFonts w:asciiTheme="majorBidi" w:hAnsiTheme="majorBidi" w:cstheme="majorBidi"/>
        </w:rPr>
        <w:t>5.</w:t>
      </w:r>
      <w:r w:rsidRPr="00BA0B3E">
        <w:rPr>
          <w:rFonts w:asciiTheme="majorBidi" w:hAnsiTheme="majorBidi" w:cstheme="majorBidi"/>
        </w:rPr>
        <w:t xml:space="preserve">2a shows the velocity model used </w:t>
      </w:r>
      <w:r>
        <w:rPr>
          <w:rFonts w:asciiTheme="majorBidi" w:hAnsiTheme="majorBidi" w:cstheme="majorBidi"/>
        </w:rPr>
        <w:t>to generate a diff</w:t>
      </w:r>
      <w:r w:rsidRPr="00BA0B3E">
        <w:rPr>
          <w:rFonts w:asciiTheme="majorBidi" w:hAnsiTheme="majorBidi" w:cstheme="majorBidi"/>
        </w:rPr>
        <w:t xml:space="preserve">raction in a homogenous back-ground </w:t>
      </w:r>
      <w:r>
        <w:rPr>
          <w:rFonts w:asciiTheme="majorBidi" w:hAnsiTheme="majorBidi" w:cstheme="majorBidi"/>
        </w:rPr>
        <w:t>medium</w:t>
      </w:r>
      <w:r w:rsidRPr="00BA0B3E">
        <w:rPr>
          <w:rFonts w:asciiTheme="majorBidi" w:hAnsiTheme="majorBidi" w:cstheme="majorBidi"/>
        </w:rPr>
        <w:t xml:space="preserve">. This model is the basic scenario </w:t>
      </w:r>
      <w:r>
        <w:rPr>
          <w:rFonts w:asciiTheme="majorBidi" w:hAnsiTheme="majorBidi" w:cstheme="majorBidi"/>
        </w:rPr>
        <w:t xml:space="preserve">to observe how the sum works on </w:t>
      </w:r>
      <w:r w:rsidRPr="00BA0B3E">
        <w:rPr>
          <w:rFonts w:asciiTheme="majorBidi" w:hAnsiTheme="majorBidi" w:cstheme="majorBidi"/>
        </w:rPr>
        <w:t>a</w:t>
      </w:r>
      <w:r>
        <w:rPr>
          <w:rFonts w:asciiTheme="majorBidi" w:hAnsiTheme="majorBidi" w:cstheme="majorBidi"/>
        </w:rPr>
        <w:t xml:space="preserve"> diff</w:t>
      </w:r>
      <w:r w:rsidRPr="00BA0B3E">
        <w:rPr>
          <w:rFonts w:asciiTheme="majorBidi" w:hAnsiTheme="majorBidi" w:cstheme="majorBidi"/>
        </w:rPr>
        <w:t xml:space="preserve">raction imaged using various velocities. Figure </w:t>
      </w:r>
      <w:r>
        <w:rPr>
          <w:rFonts w:asciiTheme="majorBidi" w:hAnsiTheme="majorBidi" w:cstheme="majorBidi"/>
        </w:rPr>
        <w:t>5.</w:t>
      </w:r>
      <w:r w:rsidRPr="00BA0B3E">
        <w:rPr>
          <w:rFonts w:asciiTheme="majorBidi" w:hAnsiTheme="majorBidi" w:cstheme="majorBidi"/>
        </w:rPr>
        <w:t>2b shows the shot gather containing the</w:t>
      </w:r>
      <w:r>
        <w:rPr>
          <w:rFonts w:asciiTheme="majorBidi" w:hAnsiTheme="majorBidi" w:cstheme="majorBidi"/>
        </w:rPr>
        <w:t xml:space="preserve"> diff</w:t>
      </w:r>
      <w:r w:rsidRPr="00BA0B3E">
        <w:rPr>
          <w:rFonts w:asciiTheme="majorBidi" w:hAnsiTheme="majorBidi" w:cstheme="majorBidi"/>
        </w:rPr>
        <w:t xml:space="preserve">raction </w:t>
      </w:r>
      <w:r>
        <w:rPr>
          <w:rFonts w:asciiTheme="majorBidi" w:hAnsiTheme="majorBidi" w:cstheme="majorBidi"/>
        </w:rPr>
        <w:t>after suppressing the direct wavefields</w:t>
      </w:r>
      <w:r w:rsidRPr="00BA0B3E">
        <w:rPr>
          <w:rFonts w:asciiTheme="majorBidi" w:hAnsiTheme="majorBidi" w:cstheme="majorBidi"/>
        </w:rPr>
        <w:t xml:space="preserve">. Figure </w:t>
      </w:r>
      <w:r>
        <w:rPr>
          <w:rFonts w:asciiTheme="majorBidi" w:hAnsiTheme="majorBidi" w:cstheme="majorBidi"/>
        </w:rPr>
        <w:t>5.</w:t>
      </w:r>
      <w:r w:rsidRPr="00BA0B3E">
        <w:rPr>
          <w:rFonts w:asciiTheme="majorBidi" w:hAnsiTheme="majorBidi" w:cstheme="majorBidi"/>
        </w:rPr>
        <w:t xml:space="preserve">2c shows the </w:t>
      </w:r>
      <w:r>
        <w:rPr>
          <w:rFonts w:asciiTheme="majorBidi" w:hAnsiTheme="majorBidi" w:cstheme="majorBidi"/>
        </w:rPr>
        <w:t>imaging</w:t>
      </w:r>
      <w:r w:rsidRPr="00BA0B3E">
        <w:rPr>
          <w:rFonts w:asciiTheme="majorBidi" w:hAnsiTheme="majorBidi" w:cstheme="majorBidi"/>
        </w:rPr>
        <w:t xml:space="preserve"> section using</w:t>
      </w:r>
      <w:r>
        <w:rPr>
          <w:rFonts w:asciiTheme="majorBidi" w:hAnsiTheme="majorBidi" w:cstheme="majorBidi"/>
        </w:rPr>
        <w:t xml:space="preserve"> </w:t>
      </w:r>
      <w:r w:rsidRPr="00BA0B3E">
        <w:rPr>
          <w:rFonts w:asciiTheme="majorBidi" w:hAnsiTheme="majorBidi" w:cstheme="majorBidi"/>
        </w:rPr>
        <w:t>the correct velocity.</w:t>
      </w:r>
      <w:r>
        <w:rPr>
          <w:rFonts w:asciiTheme="majorBidi" w:hAnsiTheme="majorBidi" w:cstheme="majorBidi"/>
        </w:rPr>
        <w:t xml:space="preserve"> </w:t>
      </w:r>
      <w:r w:rsidRPr="00BA0B3E">
        <w:rPr>
          <w:rFonts w:asciiTheme="majorBidi" w:hAnsiTheme="majorBidi" w:cstheme="majorBidi"/>
        </w:rPr>
        <w:t>Following equation</w:t>
      </w:r>
      <w:r>
        <w:rPr>
          <w:rFonts w:asciiTheme="majorBidi" w:hAnsiTheme="majorBidi" w:cstheme="majorBidi"/>
        </w:rPr>
        <w:t xml:space="preserve"> </w:t>
      </w:r>
      <w:r w:rsidRPr="00BA0B3E">
        <w:rPr>
          <w:rFonts w:asciiTheme="majorBidi" w:hAnsiTheme="majorBidi" w:cstheme="majorBidi"/>
        </w:rPr>
        <w:t xml:space="preserve">2, we sum the energy at each </w:t>
      </w:r>
      <w:r>
        <w:rPr>
          <w:rFonts w:asciiTheme="majorBidi" w:hAnsiTheme="majorBidi" w:cstheme="majorBidi"/>
        </w:rPr>
        <w:t>receiver</w:t>
      </w:r>
      <w:r w:rsidRPr="00BA0B3E">
        <w:rPr>
          <w:rFonts w:asciiTheme="majorBidi" w:hAnsiTheme="majorBidi" w:cstheme="majorBidi"/>
        </w:rPr>
        <w:t xml:space="preserve"> location on eac</w:t>
      </w:r>
      <w:r>
        <w:rPr>
          <w:rFonts w:asciiTheme="majorBidi" w:hAnsiTheme="majorBidi" w:cstheme="majorBidi"/>
        </w:rPr>
        <w:t>h velocity slice using a 300 m</w:t>
      </w:r>
      <w:r w:rsidRPr="00BA0B3E">
        <w:rPr>
          <w:rFonts w:asciiTheme="majorBidi" w:hAnsiTheme="majorBidi" w:cstheme="majorBidi"/>
        </w:rPr>
        <w:t xml:space="preserve"> window</w:t>
      </w:r>
      <w:r>
        <w:rPr>
          <w:rFonts w:asciiTheme="majorBidi" w:hAnsiTheme="majorBidi" w:cstheme="majorBidi"/>
        </w:rPr>
        <w:t xml:space="preserve"> centered at the depth of the diff</w:t>
      </w:r>
      <w:r w:rsidRPr="00BA0B3E">
        <w:rPr>
          <w:rFonts w:asciiTheme="majorBidi" w:hAnsiTheme="majorBidi" w:cstheme="majorBidi"/>
        </w:rPr>
        <w:t>raction</w:t>
      </w:r>
      <w:r>
        <w:rPr>
          <w:rFonts w:asciiTheme="majorBidi" w:hAnsiTheme="majorBidi" w:cstheme="majorBidi"/>
        </w:rPr>
        <w:t xml:space="preserve"> imaged by the correct velocity</w:t>
      </w:r>
      <w:r w:rsidRPr="00BA0B3E">
        <w:rPr>
          <w:rFonts w:asciiTheme="majorBidi" w:hAnsiTheme="majorBidi" w:cstheme="majorBidi"/>
        </w:rPr>
        <w:t xml:space="preserve">. </w:t>
      </w:r>
      <w:r>
        <w:rPr>
          <w:rFonts w:asciiTheme="majorBidi" w:hAnsiTheme="majorBidi" w:cstheme="majorBidi"/>
        </w:rPr>
        <w:t xml:space="preserve">We can consider the summation as a 1D filter to create a profile of the sum of </w:t>
      </w:r>
      <w:r w:rsidRPr="00CB0915">
        <w:rPr>
          <w:rFonts w:asciiTheme="majorBidi" w:hAnsiTheme="majorBidi" w:cstheme="majorBidi"/>
        </w:rPr>
        <w:t>envelope</w:t>
      </w:r>
      <w:r>
        <w:rPr>
          <w:rFonts w:asciiTheme="majorBidi" w:hAnsiTheme="majorBidi" w:cstheme="majorBidi"/>
        </w:rPr>
        <w:t xml:space="preserve"> as a function of each migrated trace location. </w:t>
      </w:r>
      <w:r w:rsidRPr="00BA0B3E">
        <w:rPr>
          <w:rFonts w:asciiTheme="majorBidi" w:hAnsiTheme="majorBidi" w:cstheme="majorBidi"/>
        </w:rPr>
        <w:t xml:space="preserve">The normalized results are shown in Figure </w:t>
      </w:r>
      <w:r>
        <w:rPr>
          <w:rFonts w:asciiTheme="majorBidi" w:hAnsiTheme="majorBidi" w:cstheme="majorBidi"/>
        </w:rPr>
        <w:t>5.</w:t>
      </w:r>
      <w:r w:rsidRPr="00BA0B3E">
        <w:rPr>
          <w:rFonts w:asciiTheme="majorBidi" w:hAnsiTheme="majorBidi" w:cstheme="majorBidi"/>
        </w:rPr>
        <w:t>3.</w:t>
      </w:r>
      <w:r>
        <w:rPr>
          <w:rFonts w:asciiTheme="majorBidi" w:hAnsiTheme="majorBidi" w:cstheme="majorBidi"/>
        </w:rPr>
        <w:t xml:space="preserve"> </w:t>
      </w:r>
      <w:r w:rsidRPr="00BA0B3E">
        <w:rPr>
          <w:rFonts w:asciiTheme="majorBidi" w:hAnsiTheme="majorBidi" w:cstheme="majorBidi"/>
        </w:rPr>
        <w:t xml:space="preserve">As the velocity increases from 10% </w:t>
      </w:r>
      <w:r>
        <w:rPr>
          <w:rFonts w:asciiTheme="majorBidi" w:hAnsiTheme="majorBidi" w:cstheme="majorBidi"/>
        </w:rPr>
        <w:t xml:space="preserve">too </w:t>
      </w:r>
      <w:r w:rsidRPr="00BA0B3E">
        <w:rPr>
          <w:rFonts w:asciiTheme="majorBidi" w:hAnsiTheme="majorBidi" w:cstheme="majorBidi"/>
        </w:rPr>
        <w:t xml:space="preserve">slow to </w:t>
      </w:r>
      <w:r>
        <w:rPr>
          <w:rFonts w:asciiTheme="majorBidi" w:hAnsiTheme="majorBidi" w:cstheme="majorBidi"/>
        </w:rPr>
        <w:t>10% too high</w:t>
      </w:r>
      <w:r w:rsidRPr="00BA0B3E">
        <w:rPr>
          <w:rFonts w:asciiTheme="majorBidi" w:hAnsiTheme="majorBidi" w:cstheme="majorBidi"/>
        </w:rPr>
        <w:t xml:space="preserve">, </w:t>
      </w:r>
      <w:r>
        <w:rPr>
          <w:rFonts w:asciiTheme="majorBidi" w:hAnsiTheme="majorBidi" w:cstheme="majorBidi"/>
        </w:rPr>
        <w:t>the correct velocity</w:t>
      </w:r>
      <w:r w:rsidRPr="00BA0B3E">
        <w:rPr>
          <w:rFonts w:asciiTheme="majorBidi" w:hAnsiTheme="majorBidi" w:cstheme="majorBidi"/>
        </w:rPr>
        <w:t xml:space="preserve"> concentrates the intensity</w:t>
      </w:r>
      <w:r>
        <w:rPr>
          <w:rFonts w:asciiTheme="majorBidi" w:hAnsiTheme="majorBidi" w:cstheme="majorBidi"/>
        </w:rPr>
        <w:t xml:space="preserve"> around the location of the diff</w:t>
      </w:r>
      <w:r w:rsidRPr="00BA0B3E">
        <w:rPr>
          <w:rFonts w:asciiTheme="majorBidi" w:hAnsiTheme="majorBidi" w:cstheme="majorBidi"/>
        </w:rPr>
        <w:t>ractor. The maximum energy is reached when the velocity</w:t>
      </w:r>
      <w:r>
        <w:rPr>
          <w:rFonts w:asciiTheme="majorBidi" w:hAnsiTheme="majorBidi" w:cstheme="majorBidi"/>
        </w:rPr>
        <w:t xml:space="preserve"> </w:t>
      </w:r>
      <w:r w:rsidRPr="00636C62">
        <w:rPr>
          <w:rFonts w:asciiTheme="majorBidi" w:hAnsiTheme="majorBidi" w:cstheme="majorBidi"/>
        </w:rPr>
        <w:t>is correct. Exceeding the correct velocity results in reducing the normalized amplitude.</w:t>
      </w:r>
      <w:r>
        <w:rPr>
          <w:rFonts w:asciiTheme="majorBidi" w:hAnsiTheme="majorBidi" w:cstheme="majorBidi"/>
        </w:rPr>
        <w:t xml:space="preserve"> </w:t>
      </w:r>
      <w:r w:rsidRPr="00636C62">
        <w:rPr>
          <w:rFonts w:asciiTheme="majorBidi" w:hAnsiTheme="majorBidi" w:cstheme="majorBidi"/>
        </w:rPr>
        <w:t>The homogenous background model</w:t>
      </w:r>
      <w:r>
        <w:rPr>
          <w:rFonts w:asciiTheme="majorBidi" w:hAnsiTheme="majorBidi" w:cstheme="majorBidi"/>
        </w:rPr>
        <w:t xml:space="preserve"> is not ideal to analyze the different velocity</w:t>
      </w:r>
      <w:r w:rsidRPr="00636C62">
        <w:rPr>
          <w:rFonts w:asciiTheme="majorBidi" w:hAnsiTheme="majorBidi" w:cstheme="majorBidi"/>
        </w:rPr>
        <w:t xml:space="preserve"> </w:t>
      </w:r>
      <w:r>
        <w:rPr>
          <w:rFonts w:asciiTheme="majorBidi" w:hAnsiTheme="majorBidi" w:cstheme="majorBidi"/>
        </w:rPr>
        <w:t xml:space="preserve">effect </w:t>
      </w:r>
      <w:r w:rsidRPr="00636C62">
        <w:rPr>
          <w:rFonts w:asciiTheme="majorBidi" w:hAnsiTheme="majorBidi" w:cstheme="majorBidi"/>
        </w:rPr>
        <w:t>in</w:t>
      </w:r>
      <w:r>
        <w:rPr>
          <w:rFonts w:asciiTheme="majorBidi" w:hAnsiTheme="majorBidi" w:cstheme="majorBidi"/>
        </w:rPr>
        <w:t xml:space="preserve"> focusing and locating the diff</w:t>
      </w:r>
      <w:r w:rsidRPr="00636C62">
        <w:rPr>
          <w:rFonts w:asciiTheme="majorBidi" w:hAnsiTheme="majorBidi" w:cstheme="majorBidi"/>
        </w:rPr>
        <w:t xml:space="preserve">ractor in Figure </w:t>
      </w:r>
      <w:r>
        <w:rPr>
          <w:rFonts w:asciiTheme="majorBidi" w:hAnsiTheme="majorBidi" w:cstheme="majorBidi"/>
        </w:rPr>
        <w:t>5.</w:t>
      </w:r>
      <w:r w:rsidRPr="00636C62">
        <w:rPr>
          <w:rFonts w:asciiTheme="majorBidi" w:hAnsiTheme="majorBidi" w:cstheme="majorBidi"/>
        </w:rPr>
        <w:t>3. To analyze how the energy changes at</w:t>
      </w:r>
      <w:r>
        <w:rPr>
          <w:rFonts w:asciiTheme="majorBidi" w:hAnsiTheme="majorBidi" w:cstheme="majorBidi"/>
        </w:rPr>
        <w:t xml:space="preserve"> the diff</w:t>
      </w:r>
      <w:r w:rsidRPr="00636C62">
        <w:rPr>
          <w:rFonts w:asciiTheme="majorBidi" w:hAnsiTheme="majorBidi" w:cstheme="majorBidi"/>
        </w:rPr>
        <w:t>raction location</w:t>
      </w:r>
      <w:r>
        <w:rPr>
          <w:rFonts w:asciiTheme="majorBidi" w:hAnsiTheme="majorBidi" w:cstheme="majorBidi"/>
        </w:rPr>
        <w:t>s</w:t>
      </w:r>
      <w:r w:rsidRPr="00636C62">
        <w:rPr>
          <w:rFonts w:asciiTheme="majorBidi" w:hAnsiTheme="majorBidi" w:cstheme="majorBidi"/>
        </w:rPr>
        <w:t xml:space="preserve">, we plot </w:t>
      </w:r>
      <w:r w:rsidRPr="00636C62">
        <w:rPr>
          <w:rFonts w:asciiTheme="majorBidi" w:hAnsiTheme="majorBidi" w:cstheme="majorBidi"/>
        </w:rPr>
        <w:lastRenderedPageBreak/>
        <w:t xml:space="preserve">the normalized amplitude against velocity in </w:t>
      </w:r>
      <w:r>
        <w:rPr>
          <w:rFonts w:asciiTheme="majorBidi" w:hAnsiTheme="majorBidi" w:cstheme="majorBidi"/>
        </w:rPr>
        <w:t>Figure 5.4</w:t>
      </w:r>
      <w:r w:rsidRPr="00636C62">
        <w:rPr>
          <w:rFonts w:asciiTheme="majorBidi" w:hAnsiTheme="majorBidi" w:cstheme="majorBidi"/>
        </w:rPr>
        <w:t>.</w:t>
      </w:r>
      <w:r>
        <w:rPr>
          <w:rFonts w:asciiTheme="majorBidi" w:hAnsiTheme="majorBidi" w:cstheme="majorBidi"/>
        </w:rPr>
        <w:t xml:space="preserve"> </w:t>
      </w:r>
      <w:r w:rsidRPr="00636C62">
        <w:rPr>
          <w:rFonts w:asciiTheme="majorBidi" w:hAnsiTheme="majorBidi" w:cstheme="majorBidi"/>
        </w:rPr>
        <w:t>The t</w:t>
      </w:r>
      <w:r>
        <w:rPr>
          <w:rFonts w:asciiTheme="majorBidi" w:hAnsiTheme="majorBidi" w:cstheme="majorBidi"/>
        </w:rPr>
        <w:t>rend indicates that the diff</w:t>
      </w:r>
      <w:r w:rsidRPr="00636C62">
        <w:rPr>
          <w:rFonts w:asciiTheme="majorBidi" w:hAnsiTheme="majorBidi" w:cstheme="majorBidi"/>
        </w:rPr>
        <w:t xml:space="preserve">racted energy is not symmetric </w:t>
      </w:r>
      <w:r>
        <w:rPr>
          <w:rFonts w:asciiTheme="majorBidi" w:hAnsiTheme="majorBidi" w:cstheme="majorBidi"/>
        </w:rPr>
        <w:t>when the</w:t>
      </w:r>
      <w:r w:rsidRPr="00636C62">
        <w:rPr>
          <w:rFonts w:asciiTheme="majorBidi" w:hAnsiTheme="majorBidi" w:cstheme="majorBidi"/>
        </w:rPr>
        <w:t xml:space="preserve"> </w:t>
      </w:r>
      <w:r>
        <w:rPr>
          <w:rFonts w:asciiTheme="majorBidi" w:hAnsiTheme="majorBidi" w:cstheme="majorBidi"/>
        </w:rPr>
        <w:t xml:space="preserve">velocity is </w:t>
      </w:r>
      <w:r w:rsidRPr="00636C62">
        <w:rPr>
          <w:rFonts w:asciiTheme="majorBidi" w:hAnsiTheme="majorBidi" w:cstheme="majorBidi"/>
        </w:rPr>
        <w:t>inaccurat</w:t>
      </w:r>
      <w:r>
        <w:rPr>
          <w:rFonts w:asciiTheme="majorBidi" w:hAnsiTheme="majorBidi" w:cstheme="majorBidi"/>
        </w:rPr>
        <w:t>e.</w:t>
      </w:r>
    </w:p>
    <w:p w14:paraId="496BAA7A" w14:textId="77777777" w:rsidR="00A36E9B" w:rsidRDefault="00A36E9B" w:rsidP="00A36E9B">
      <w:pPr>
        <w:ind w:firstLine="720"/>
        <w:jc w:val="both"/>
        <w:rPr>
          <w:rFonts w:asciiTheme="majorBidi" w:hAnsiTheme="majorBidi" w:cstheme="majorBidi"/>
        </w:rPr>
      </w:pPr>
    </w:p>
    <w:p w14:paraId="4277EE5A" w14:textId="77777777" w:rsidR="00A36E9B" w:rsidRPr="00E63AA5" w:rsidRDefault="00A36E9B" w:rsidP="00A36E9B">
      <w:pPr>
        <w:jc w:val="both"/>
        <w:rPr>
          <w:rFonts w:asciiTheme="majorBidi" w:hAnsiTheme="majorBidi" w:cstheme="majorBidi"/>
          <w:b/>
          <w:i/>
          <w:iCs/>
        </w:rPr>
      </w:pPr>
      <w:r w:rsidRPr="00E63AA5">
        <w:rPr>
          <w:rFonts w:asciiTheme="majorBidi" w:hAnsiTheme="majorBidi" w:cstheme="majorBidi"/>
          <w:b/>
          <w:i/>
          <w:iCs/>
        </w:rPr>
        <w:t>Diffractor with heterogeneous velocity</w:t>
      </w:r>
    </w:p>
    <w:p w14:paraId="0DFFB8FB" w14:textId="77777777" w:rsidR="00A36E9B" w:rsidRDefault="00A36E9B" w:rsidP="00A36E9B">
      <w:pPr>
        <w:ind w:firstLine="720"/>
        <w:jc w:val="both"/>
        <w:rPr>
          <w:rFonts w:asciiTheme="majorBidi" w:hAnsiTheme="majorBidi" w:cstheme="majorBidi"/>
        </w:rPr>
      </w:pPr>
      <w:r w:rsidRPr="00636C62">
        <w:rPr>
          <w:rFonts w:asciiTheme="majorBidi" w:hAnsiTheme="majorBidi" w:cstheme="majorBidi"/>
        </w:rPr>
        <w:t xml:space="preserve">For a more complicated case, </w:t>
      </w:r>
      <w:r>
        <w:rPr>
          <w:rFonts w:asciiTheme="majorBidi" w:hAnsiTheme="majorBidi" w:cstheme="majorBidi"/>
        </w:rPr>
        <w:t>we use the von Kármá</w:t>
      </w:r>
      <w:r w:rsidRPr="00582BAF">
        <w:rPr>
          <w:rFonts w:asciiTheme="majorBidi" w:hAnsiTheme="majorBidi" w:cstheme="majorBidi"/>
        </w:rPr>
        <w:t>n</w:t>
      </w:r>
      <w:r w:rsidRPr="00636C62">
        <w:rPr>
          <w:rFonts w:asciiTheme="majorBidi" w:hAnsiTheme="majorBidi" w:cstheme="majorBidi"/>
        </w:rPr>
        <w:t xml:space="preserve"> stochastic random model to build the</w:t>
      </w:r>
      <w:r>
        <w:rPr>
          <w:rFonts w:asciiTheme="majorBidi" w:hAnsiTheme="majorBidi" w:cstheme="majorBidi"/>
        </w:rPr>
        <w:t xml:space="preserve"> </w:t>
      </w:r>
      <w:r w:rsidRPr="00636C62">
        <w:rPr>
          <w:rFonts w:asciiTheme="majorBidi" w:hAnsiTheme="majorBidi" w:cstheme="majorBidi"/>
        </w:rPr>
        <w:t xml:space="preserve">heterogeneous background velocity model (Nakata and </w:t>
      </w:r>
      <w:proofErr w:type="spellStart"/>
      <w:r w:rsidRPr="00636C62">
        <w:rPr>
          <w:rFonts w:asciiTheme="majorBidi" w:hAnsiTheme="majorBidi" w:cstheme="majorBidi"/>
        </w:rPr>
        <w:t>Beroza</w:t>
      </w:r>
      <w:proofErr w:type="spellEnd"/>
      <w:r w:rsidRPr="00636C62">
        <w:rPr>
          <w:rFonts w:asciiTheme="majorBidi" w:hAnsiTheme="majorBidi" w:cstheme="majorBidi"/>
        </w:rPr>
        <w:t>, 2015). The velocity change</w:t>
      </w:r>
      <w:r>
        <w:rPr>
          <w:rFonts w:asciiTheme="majorBidi" w:hAnsiTheme="majorBidi" w:cstheme="majorBidi"/>
        </w:rPr>
        <w:t xml:space="preserve"> </w:t>
      </w:r>
      <w:r w:rsidRPr="00636C62">
        <w:rPr>
          <w:rFonts w:asciiTheme="majorBidi" w:hAnsiTheme="majorBidi" w:cstheme="majorBidi"/>
        </w:rPr>
        <w:t xml:space="preserve">ranges from 0.2 to 1.4 km/s (Figure </w:t>
      </w:r>
      <w:r>
        <w:rPr>
          <w:rFonts w:asciiTheme="majorBidi" w:hAnsiTheme="majorBidi" w:cstheme="majorBidi"/>
        </w:rPr>
        <w:t>5.</w:t>
      </w:r>
      <w:r w:rsidRPr="00636C62">
        <w:rPr>
          <w:rFonts w:asciiTheme="majorBidi" w:hAnsiTheme="majorBidi" w:cstheme="majorBidi"/>
        </w:rPr>
        <w:t>5a). Side and back scattered waves are generated when</w:t>
      </w:r>
      <w:r>
        <w:rPr>
          <w:rFonts w:asciiTheme="majorBidi" w:hAnsiTheme="majorBidi" w:cstheme="majorBidi"/>
        </w:rPr>
        <w:t xml:space="preserve"> </w:t>
      </w:r>
      <w:r w:rsidRPr="00636C62">
        <w:rPr>
          <w:rFonts w:asciiTheme="majorBidi" w:hAnsiTheme="majorBidi" w:cstheme="majorBidi"/>
        </w:rPr>
        <w:t xml:space="preserve">the energy propagates through heterogeneous background medium (Figure </w:t>
      </w:r>
      <w:r>
        <w:rPr>
          <w:rFonts w:asciiTheme="majorBidi" w:hAnsiTheme="majorBidi" w:cstheme="majorBidi"/>
        </w:rPr>
        <w:t>5.</w:t>
      </w:r>
      <w:r w:rsidRPr="00636C62">
        <w:rPr>
          <w:rFonts w:asciiTheme="majorBidi" w:hAnsiTheme="majorBidi" w:cstheme="majorBidi"/>
        </w:rPr>
        <w:t>5b).</w:t>
      </w:r>
      <w:r>
        <w:rPr>
          <w:rFonts w:asciiTheme="majorBidi" w:hAnsiTheme="majorBidi" w:cstheme="majorBidi"/>
        </w:rPr>
        <w:t xml:space="preserve"> Figure 5.6</w:t>
      </w:r>
      <w:r w:rsidRPr="00636C62">
        <w:rPr>
          <w:rFonts w:asciiTheme="majorBidi" w:hAnsiTheme="majorBidi" w:cstheme="majorBidi"/>
        </w:rPr>
        <w:t xml:space="preserve"> shows the summation of </w:t>
      </w:r>
      <w:r>
        <w:rPr>
          <w:rFonts w:asciiTheme="majorBidi" w:hAnsiTheme="majorBidi" w:cstheme="majorBidi"/>
        </w:rPr>
        <w:t xml:space="preserve">the </w:t>
      </w:r>
      <w:r w:rsidRPr="00636C62">
        <w:rPr>
          <w:rFonts w:asciiTheme="majorBidi" w:hAnsiTheme="majorBidi" w:cstheme="majorBidi"/>
        </w:rPr>
        <w:t>envelope along th</w:t>
      </w:r>
      <w:r>
        <w:rPr>
          <w:rFonts w:asciiTheme="majorBidi" w:hAnsiTheme="majorBidi" w:cstheme="majorBidi"/>
        </w:rPr>
        <w:t>e receiver location normalized</w:t>
      </w:r>
      <w:r w:rsidRPr="00636C62">
        <w:rPr>
          <w:rFonts w:asciiTheme="majorBidi" w:hAnsiTheme="majorBidi" w:cstheme="majorBidi"/>
        </w:rPr>
        <w:t>.</w:t>
      </w:r>
      <w:r>
        <w:rPr>
          <w:rFonts w:asciiTheme="majorBidi" w:hAnsiTheme="majorBidi" w:cstheme="majorBidi"/>
        </w:rPr>
        <w:t xml:space="preserve"> </w:t>
      </w:r>
      <w:r w:rsidRPr="00636C62">
        <w:rPr>
          <w:rFonts w:asciiTheme="majorBidi" w:hAnsiTheme="majorBidi" w:cstheme="majorBidi"/>
        </w:rPr>
        <w:t>The scattering interference reduced the overall ampl</w:t>
      </w:r>
      <w:r>
        <w:rPr>
          <w:rFonts w:asciiTheme="majorBidi" w:hAnsiTheme="majorBidi" w:cstheme="majorBidi"/>
        </w:rPr>
        <w:t>itude at the location of the diff</w:t>
      </w:r>
      <w:r w:rsidRPr="00636C62">
        <w:rPr>
          <w:rFonts w:asciiTheme="majorBidi" w:hAnsiTheme="majorBidi" w:cstheme="majorBidi"/>
        </w:rPr>
        <w:t>raction</w:t>
      </w:r>
      <w:r>
        <w:rPr>
          <w:rFonts w:asciiTheme="majorBidi" w:hAnsiTheme="majorBidi" w:cstheme="majorBidi"/>
        </w:rPr>
        <w:t xml:space="preserve"> for</w:t>
      </w:r>
      <w:r w:rsidRPr="00636C62">
        <w:rPr>
          <w:rFonts w:asciiTheme="majorBidi" w:hAnsiTheme="majorBidi" w:cstheme="majorBidi"/>
        </w:rPr>
        <w:t xml:space="preserve"> inaccurate velocities</w:t>
      </w:r>
      <w:r>
        <w:rPr>
          <w:rFonts w:asciiTheme="majorBidi" w:hAnsiTheme="majorBidi" w:cstheme="majorBidi"/>
        </w:rPr>
        <w:t xml:space="preserve"> images</w:t>
      </w:r>
      <w:r w:rsidRPr="00636C62">
        <w:rPr>
          <w:rFonts w:asciiTheme="majorBidi" w:hAnsiTheme="majorBidi" w:cstheme="majorBidi"/>
        </w:rPr>
        <w:t xml:space="preserve">. </w:t>
      </w:r>
      <w:r>
        <w:rPr>
          <w:rFonts w:asciiTheme="majorBidi" w:hAnsiTheme="majorBidi" w:cstheme="majorBidi"/>
        </w:rPr>
        <w:t>The interference</w:t>
      </w:r>
      <w:r w:rsidRPr="00636C62">
        <w:rPr>
          <w:rFonts w:asciiTheme="majorBidi" w:hAnsiTheme="majorBidi" w:cstheme="majorBidi"/>
        </w:rPr>
        <w:t>, however, gives a realistic representation of the method</w:t>
      </w:r>
      <w:r>
        <w:rPr>
          <w:rFonts w:asciiTheme="majorBidi" w:hAnsiTheme="majorBidi" w:cstheme="majorBidi"/>
        </w:rPr>
        <w:t xml:space="preserve"> </w:t>
      </w:r>
      <w:r w:rsidRPr="00636C62">
        <w:rPr>
          <w:rFonts w:asciiTheme="majorBidi" w:hAnsiTheme="majorBidi" w:cstheme="majorBidi"/>
        </w:rPr>
        <w:t xml:space="preserve">working in more </w:t>
      </w:r>
      <w:r>
        <w:rPr>
          <w:rFonts w:asciiTheme="majorBidi" w:hAnsiTheme="majorBidi" w:cstheme="majorBidi"/>
        </w:rPr>
        <w:t>realistic</w:t>
      </w:r>
      <w:r w:rsidRPr="00636C62">
        <w:rPr>
          <w:rFonts w:asciiTheme="majorBidi" w:hAnsiTheme="majorBidi" w:cstheme="majorBidi"/>
        </w:rPr>
        <w:t xml:space="preserve"> setting. We still achieve a pronounced focusing at the correct</w:t>
      </w:r>
      <w:r>
        <w:rPr>
          <w:rFonts w:asciiTheme="majorBidi" w:hAnsiTheme="majorBidi" w:cstheme="majorBidi"/>
        </w:rPr>
        <w:t xml:space="preserve"> location when using the correct velocity.</w:t>
      </w:r>
    </w:p>
    <w:p w14:paraId="26683733" w14:textId="77777777" w:rsidR="00A36E9B" w:rsidRPr="00E63AA5" w:rsidRDefault="00A36E9B" w:rsidP="00A36E9B">
      <w:pPr>
        <w:jc w:val="both"/>
        <w:rPr>
          <w:rFonts w:asciiTheme="majorBidi" w:hAnsiTheme="majorBidi" w:cstheme="majorBidi"/>
          <w:b/>
          <w:i/>
          <w:iCs/>
        </w:rPr>
      </w:pPr>
      <w:r w:rsidRPr="00E63AA5">
        <w:rPr>
          <w:rFonts w:asciiTheme="majorBidi" w:hAnsiTheme="majorBidi" w:cstheme="majorBidi"/>
          <w:b/>
          <w:i/>
          <w:iCs/>
        </w:rPr>
        <w:t>Sigsbee model</w:t>
      </w:r>
    </w:p>
    <w:p w14:paraId="071A53FB" w14:textId="77777777" w:rsidR="00A36E9B" w:rsidRPr="00636C62" w:rsidRDefault="00A36E9B" w:rsidP="00A36E9B">
      <w:pPr>
        <w:ind w:firstLine="720"/>
        <w:jc w:val="both"/>
        <w:rPr>
          <w:rFonts w:asciiTheme="majorBidi" w:hAnsiTheme="majorBidi" w:cstheme="majorBidi"/>
        </w:rPr>
      </w:pPr>
      <w:r>
        <w:rPr>
          <w:rFonts w:asciiTheme="majorBidi" w:hAnsiTheme="majorBidi" w:cstheme="majorBidi"/>
        </w:rPr>
        <w:t>Next</w:t>
      </w:r>
      <w:r w:rsidRPr="00636C62">
        <w:rPr>
          <w:rFonts w:asciiTheme="majorBidi" w:hAnsiTheme="majorBidi" w:cstheme="majorBidi"/>
        </w:rPr>
        <w:t>, we use a por</w:t>
      </w:r>
      <w:r>
        <w:rPr>
          <w:rFonts w:asciiTheme="majorBidi" w:hAnsiTheme="majorBidi" w:cstheme="majorBidi"/>
        </w:rPr>
        <w:t xml:space="preserve">tion of the Sigsbee model </w:t>
      </w:r>
      <w:r>
        <w:t>(</w:t>
      </w:r>
      <w:proofErr w:type="spellStart"/>
      <w:r>
        <w:t>Paffenholz</w:t>
      </w:r>
      <w:proofErr w:type="spellEnd"/>
      <w:r>
        <w:t xml:space="preserve"> et al., 2002)</w:t>
      </w:r>
      <w:r>
        <w:rPr>
          <w:rFonts w:asciiTheme="majorBidi" w:hAnsiTheme="majorBidi" w:cstheme="majorBidi"/>
        </w:rPr>
        <w:t xml:space="preserve"> to locate diffractions</w:t>
      </w:r>
      <w:r w:rsidRPr="00636C62">
        <w:rPr>
          <w:rFonts w:asciiTheme="majorBidi" w:hAnsiTheme="majorBidi" w:cstheme="majorBidi"/>
        </w:rPr>
        <w:t xml:space="preserve"> in complex geology</w:t>
      </w:r>
      <w:r>
        <w:rPr>
          <w:rFonts w:asciiTheme="majorBidi" w:hAnsiTheme="majorBidi" w:cstheme="majorBidi"/>
        </w:rPr>
        <w:t xml:space="preserve"> setting</w:t>
      </w:r>
      <w:r w:rsidRPr="00636C62">
        <w:rPr>
          <w:rFonts w:asciiTheme="majorBidi" w:hAnsiTheme="majorBidi" w:cstheme="majorBidi"/>
        </w:rPr>
        <w:t xml:space="preserve">. Figure </w:t>
      </w:r>
      <w:r>
        <w:rPr>
          <w:rFonts w:asciiTheme="majorBidi" w:hAnsiTheme="majorBidi" w:cstheme="majorBidi"/>
        </w:rPr>
        <w:t>5.</w:t>
      </w:r>
      <w:r w:rsidRPr="00636C62">
        <w:rPr>
          <w:rFonts w:asciiTheme="majorBidi" w:hAnsiTheme="majorBidi" w:cstheme="majorBidi"/>
        </w:rPr>
        <w:t>7 shows the Sigsbee velocity model with the portion cropped for the test</w:t>
      </w:r>
      <w:r>
        <w:rPr>
          <w:rFonts w:asciiTheme="majorBidi" w:hAnsiTheme="majorBidi" w:cstheme="majorBidi"/>
        </w:rPr>
        <w:t xml:space="preserve"> </w:t>
      </w:r>
      <w:r w:rsidRPr="00636C62">
        <w:rPr>
          <w:rFonts w:asciiTheme="majorBidi" w:hAnsiTheme="majorBidi" w:cstheme="majorBidi"/>
        </w:rPr>
        <w:t xml:space="preserve">highlighted by the white box. </w:t>
      </w:r>
      <w:r>
        <w:rPr>
          <w:rFonts w:asciiTheme="majorBidi" w:hAnsiTheme="majorBidi" w:cstheme="majorBidi"/>
        </w:rPr>
        <w:t>Figure 5.8a shows a zoomed version of the portion considered in this example whereas Figure 5.8b</w:t>
      </w:r>
      <w:r w:rsidRPr="00636C62">
        <w:rPr>
          <w:rFonts w:asciiTheme="majorBidi" w:hAnsiTheme="majorBidi" w:cstheme="majorBidi"/>
        </w:rPr>
        <w:t xml:space="preserve"> shows the imaged se</w:t>
      </w:r>
      <w:r>
        <w:rPr>
          <w:rFonts w:asciiTheme="majorBidi" w:hAnsiTheme="majorBidi" w:cstheme="majorBidi"/>
        </w:rPr>
        <w:t>ction using the correct velocity</w:t>
      </w:r>
      <w:r w:rsidRPr="00636C62">
        <w:rPr>
          <w:rFonts w:asciiTheme="majorBidi" w:hAnsiTheme="majorBidi" w:cstheme="majorBidi"/>
        </w:rPr>
        <w:t>.</w:t>
      </w:r>
      <w:r>
        <w:rPr>
          <w:rFonts w:asciiTheme="majorBidi" w:hAnsiTheme="majorBidi" w:cstheme="majorBidi"/>
        </w:rPr>
        <w:t xml:space="preserve"> A single source is used to image this model and assess the validity of the method in a more realistic scenario under poor illumination. </w:t>
      </w:r>
      <w:r w:rsidRPr="00636C62">
        <w:rPr>
          <w:rFonts w:asciiTheme="majorBidi" w:hAnsiTheme="majorBidi" w:cstheme="majorBidi"/>
        </w:rPr>
        <w:t>We con</w:t>
      </w:r>
      <w:r>
        <w:rPr>
          <w:rFonts w:asciiTheme="majorBidi" w:hAnsiTheme="majorBidi" w:cstheme="majorBidi"/>
        </w:rPr>
        <w:t xml:space="preserve">sider the summation across the </w:t>
      </w:r>
      <w:r w:rsidRPr="00636C62">
        <w:rPr>
          <w:rFonts w:asciiTheme="majorBidi" w:hAnsiTheme="majorBidi" w:cstheme="majorBidi"/>
        </w:rPr>
        <w:t xml:space="preserve">areas highlighted by </w:t>
      </w:r>
      <w:r>
        <w:rPr>
          <w:rFonts w:asciiTheme="majorBidi" w:hAnsiTheme="majorBidi" w:cstheme="majorBidi"/>
        </w:rPr>
        <w:t xml:space="preserve">the yellow box </w:t>
      </w:r>
      <w:r w:rsidRPr="00636C62">
        <w:rPr>
          <w:rFonts w:asciiTheme="majorBidi" w:hAnsiTheme="majorBidi" w:cstheme="majorBidi"/>
        </w:rPr>
        <w:t>a</w:t>
      </w:r>
      <w:r>
        <w:rPr>
          <w:rFonts w:asciiTheme="majorBidi" w:hAnsiTheme="majorBidi" w:cstheme="majorBidi"/>
        </w:rPr>
        <w:t>,</w:t>
      </w:r>
      <w:r w:rsidRPr="00636C62">
        <w:rPr>
          <w:rFonts w:asciiTheme="majorBidi" w:hAnsiTheme="majorBidi" w:cstheme="majorBidi"/>
        </w:rPr>
        <w:t xml:space="preserve"> </w:t>
      </w:r>
      <w:r>
        <w:rPr>
          <w:rFonts w:asciiTheme="majorBidi" w:hAnsiTheme="majorBidi" w:cstheme="majorBidi"/>
        </w:rPr>
        <w:t xml:space="preserve">red box </w:t>
      </w:r>
      <w:r w:rsidRPr="00636C62">
        <w:rPr>
          <w:rFonts w:asciiTheme="majorBidi" w:hAnsiTheme="majorBidi" w:cstheme="majorBidi"/>
        </w:rPr>
        <w:t>b</w:t>
      </w:r>
      <w:r>
        <w:rPr>
          <w:rFonts w:asciiTheme="majorBidi" w:hAnsiTheme="majorBidi" w:cstheme="majorBidi"/>
        </w:rPr>
        <w:t>, and green box c</w:t>
      </w:r>
      <w:r w:rsidRPr="00636C62">
        <w:rPr>
          <w:rFonts w:asciiTheme="majorBidi" w:hAnsiTheme="majorBidi" w:cstheme="majorBidi"/>
        </w:rPr>
        <w:t xml:space="preserve">. </w:t>
      </w:r>
      <w:r>
        <w:rPr>
          <w:rFonts w:asciiTheme="majorBidi" w:hAnsiTheme="majorBidi" w:cstheme="majorBidi"/>
        </w:rPr>
        <w:t>Figure 5.9</w:t>
      </w:r>
      <w:r w:rsidRPr="00636C62">
        <w:rPr>
          <w:rFonts w:asciiTheme="majorBidi" w:hAnsiTheme="majorBidi" w:cstheme="majorBidi"/>
        </w:rPr>
        <w:t xml:space="preserve"> shows the sum of the envelope </w:t>
      </w:r>
      <w:r>
        <w:rPr>
          <w:rFonts w:asciiTheme="majorBidi" w:hAnsiTheme="majorBidi" w:cstheme="majorBidi"/>
        </w:rPr>
        <w:t>for the yellow box.</w:t>
      </w:r>
      <w:r w:rsidRPr="00636C62">
        <w:rPr>
          <w:rFonts w:asciiTheme="majorBidi" w:hAnsiTheme="majorBidi" w:cstheme="majorBidi"/>
        </w:rPr>
        <w:t xml:space="preserve"> </w:t>
      </w:r>
      <w:r w:rsidRPr="00294D2D">
        <w:rPr>
          <w:rFonts w:eastAsiaTheme="minorHAnsi"/>
          <w:iCs/>
        </w:rPr>
        <w:t xml:space="preserve">The correct velocity summation is not symmetric as </w:t>
      </w:r>
      <w:r>
        <w:rPr>
          <w:rFonts w:eastAsiaTheme="minorHAnsi"/>
          <w:iCs/>
        </w:rPr>
        <w:t xml:space="preserve">the </w:t>
      </w:r>
      <w:r w:rsidRPr="00294D2D">
        <w:rPr>
          <w:rFonts w:eastAsiaTheme="minorHAnsi"/>
          <w:iCs/>
        </w:rPr>
        <w:t xml:space="preserve">reflection </w:t>
      </w:r>
      <w:r>
        <w:rPr>
          <w:rFonts w:eastAsiaTheme="minorHAnsi"/>
          <w:iCs/>
        </w:rPr>
        <w:lastRenderedPageBreak/>
        <w:t xml:space="preserve">contributes to </w:t>
      </w:r>
      <w:r w:rsidRPr="00294D2D">
        <w:rPr>
          <w:rFonts w:eastAsiaTheme="minorHAnsi"/>
          <w:iCs/>
        </w:rPr>
        <w:t xml:space="preserve">the energy sum. </w:t>
      </w:r>
      <w:r>
        <w:rPr>
          <w:rFonts w:eastAsiaTheme="minorHAnsi"/>
          <w:iCs/>
        </w:rPr>
        <w:t>For the correct velocity model, t</w:t>
      </w:r>
      <w:r w:rsidRPr="00294D2D">
        <w:rPr>
          <w:rFonts w:eastAsiaTheme="minorHAnsi"/>
          <w:iCs/>
        </w:rPr>
        <w:t xml:space="preserve">he maximum value still </w:t>
      </w:r>
      <w:r>
        <w:rPr>
          <w:rFonts w:eastAsiaTheme="minorHAnsi"/>
          <w:iCs/>
        </w:rPr>
        <w:t xml:space="preserve">occurs at </w:t>
      </w:r>
      <w:r w:rsidRPr="00294D2D">
        <w:rPr>
          <w:rFonts w:eastAsiaTheme="minorHAnsi"/>
          <w:iCs/>
        </w:rPr>
        <w:t>the location of the diffractor</w:t>
      </w:r>
      <w:r>
        <w:rPr>
          <w:rFonts w:eastAsiaTheme="minorHAnsi"/>
          <w:iCs/>
        </w:rPr>
        <w:t xml:space="preserve">, while for other models it does </w:t>
      </w:r>
      <w:r w:rsidRPr="00824B5C">
        <w:rPr>
          <w:rFonts w:asciiTheme="majorBidi" w:hAnsiTheme="majorBidi" w:cstheme="majorBidi"/>
        </w:rPr>
        <w:t xml:space="preserve">not. </w:t>
      </w:r>
    </w:p>
    <w:p w14:paraId="18147D5B" w14:textId="77777777" w:rsidR="00A36E9B" w:rsidRDefault="00A36E9B" w:rsidP="00A36E9B">
      <w:pPr>
        <w:ind w:firstLine="720"/>
        <w:jc w:val="both"/>
        <w:rPr>
          <w:rFonts w:asciiTheme="majorBidi" w:hAnsiTheme="majorBidi" w:cstheme="majorBidi"/>
        </w:rPr>
      </w:pPr>
      <w:r>
        <w:rPr>
          <w:rFonts w:asciiTheme="majorBidi" w:hAnsiTheme="majorBidi" w:cstheme="majorBidi"/>
        </w:rPr>
        <w:t>Next, w</w:t>
      </w:r>
      <w:r w:rsidRPr="00636C62">
        <w:rPr>
          <w:rFonts w:asciiTheme="majorBidi" w:hAnsiTheme="majorBidi" w:cstheme="majorBidi"/>
        </w:rPr>
        <w:t xml:space="preserve">e </w:t>
      </w:r>
      <w:r>
        <w:rPr>
          <w:rFonts w:asciiTheme="majorBidi" w:hAnsiTheme="majorBidi" w:cstheme="majorBidi"/>
        </w:rPr>
        <w:t xml:space="preserve">implement the same analysis on the reflections in red box b. </w:t>
      </w:r>
      <w:r w:rsidRPr="00636C62">
        <w:rPr>
          <w:rFonts w:asciiTheme="majorBidi" w:hAnsiTheme="majorBidi" w:cstheme="majorBidi"/>
        </w:rPr>
        <w:t>The sum</w:t>
      </w:r>
      <w:r>
        <w:rPr>
          <w:rFonts w:asciiTheme="majorBidi" w:hAnsiTheme="majorBidi" w:cstheme="majorBidi"/>
        </w:rPr>
        <w:t xml:space="preserve"> </w:t>
      </w:r>
      <w:r w:rsidRPr="00636C62">
        <w:rPr>
          <w:rFonts w:asciiTheme="majorBidi" w:hAnsiTheme="majorBidi" w:cstheme="majorBidi"/>
        </w:rPr>
        <w:t>of</w:t>
      </w:r>
      <w:r>
        <w:rPr>
          <w:rFonts w:asciiTheme="majorBidi" w:hAnsiTheme="majorBidi" w:cstheme="majorBidi"/>
        </w:rPr>
        <w:t xml:space="preserve"> the envelope at each receiver location is shown in Figure 5.10</w:t>
      </w:r>
      <w:r w:rsidRPr="00636C62">
        <w:rPr>
          <w:rFonts w:asciiTheme="majorBidi" w:hAnsiTheme="majorBidi" w:cstheme="majorBidi"/>
        </w:rPr>
        <w:t>.</w:t>
      </w:r>
      <w:r>
        <w:rPr>
          <w:rFonts w:asciiTheme="majorBidi" w:hAnsiTheme="majorBidi" w:cstheme="majorBidi"/>
        </w:rPr>
        <w:t xml:space="preserve"> </w:t>
      </w:r>
      <w:r w:rsidRPr="00824B5C">
        <w:rPr>
          <w:rFonts w:asciiTheme="majorBidi" w:hAnsiTheme="majorBidi" w:cstheme="majorBidi"/>
        </w:rPr>
        <w:t>The maximum and minimum velocities are dominated by r</w:t>
      </w:r>
      <w:r>
        <w:rPr>
          <w:rFonts w:asciiTheme="majorBidi" w:hAnsiTheme="majorBidi" w:cstheme="majorBidi"/>
        </w:rPr>
        <w:t>eflectors and show no focusing.</w:t>
      </w:r>
      <w:r w:rsidRPr="00636C62">
        <w:rPr>
          <w:rFonts w:asciiTheme="majorBidi" w:hAnsiTheme="majorBidi" w:cstheme="majorBidi"/>
        </w:rPr>
        <w:t xml:space="preserve"> </w:t>
      </w:r>
      <w:r>
        <w:rPr>
          <w:rFonts w:asciiTheme="majorBidi" w:hAnsiTheme="majorBidi" w:cstheme="majorBidi"/>
        </w:rPr>
        <w:t>In contrast</w:t>
      </w:r>
      <w:r w:rsidRPr="00636C62">
        <w:rPr>
          <w:rFonts w:asciiTheme="majorBidi" w:hAnsiTheme="majorBidi" w:cstheme="majorBidi"/>
        </w:rPr>
        <w:t xml:space="preserve"> to the sum o</w:t>
      </w:r>
      <w:r>
        <w:rPr>
          <w:rFonts w:asciiTheme="majorBidi" w:hAnsiTheme="majorBidi" w:cstheme="majorBidi"/>
        </w:rPr>
        <w:t>ver</w:t>
      </w:r>
      <w:r w:rsidRPr="00636C62">
        <w:rPr>
          <w:rFonts w:asciiTheme="majorBidi" w:hAnsiTheme="majorBidi" w:cstheme="majorBidi"/>
        </w:rPr>
        <w:t xml:space="preserve"> window a, the re</w:t>
      </w:r>
      <w:r>
        <w:rPr>
          <w:rFonts w:asciiTheme="majorBidi" w:hAnsiTheme="majorBidi" w:cstheme="majorBidi"/>
        </w:rPr>
        <w:t xml:space="preserve">flection energy constructively </w:t>
      </w:r>
      <w:r w:rsidRPr="00636C62">
        <w:rPr>
          <w:rFonts w:asciiTheme="majorBidi" w:hAnsiTheme="majorBidi" w:cstheme="majorBidi"/>
        </w:rPr>
        <w:t>interferes and show no focusing that allows one to analyze the velocity</w:t>
      </w:r>
      <w:r>
        <w:rPr>
          <w:rFonts w:asciiTheme="majorBidi" w:hAnsiTheme="majorBidi" w:cstheme="majorBidi"/>
        </w:rPr>
        <w:t xml:space="preserve"> </w:t>
      </w:r>
      <w:r w:rsidRPr="00636C62">
        <w:rPr>
          <w:rFonts w:asciiTheme="majorBidi" w:hAnsiTheme="majorBidi" w:cstheme="majorBidi"/>
        </w:rPr>
        <w:t>variation.</w:t>
      </w:r>
    </w:p>
    <w:p w14:paraId="5302694F" w14:textId="2267ED57" w:rsidR="00A36E9B" w:rsidRDefault="00A36E9B" w:rsidP="00EB647E">
      <w:pPr>
        <w:ind w:firstLine="720"/>
        <w:jc w:val="both"/>
        <w:rPr>
          <w:rFonts w:asciiTheme="majorBidi" w:hAnsiTheme="majorBidi" w:cstheme="majorBidi"/>
        </w:rPr>
      </w:pPr>
      <w:r>
        <w:rPr>
          <w:rFonts w:asciiTheme="majorBidi" w:hAnsiTheme="majorBidi" w:cstheme="majorBidi"/>
        </w:rPr>
        <w:t>Finally, we show the intensity for the poorly illuminated diffraction in box c in Figure 5.11</w:t>
      </w:r>
      <w:r w:rsidR="00EB647E">
        <w:rPr>
          <w:rFonts w:asciiTheme="majorBidi" w:hAnsiTheme="majorBidi" w:cstheme="majorBidi"/>
        </w:rPr>
        <w:t>.</w:t>
      </w:r>
      <w:r>
        <w:rPr>
          <w:rFonts w:asciiTheme="majorBidi" w:hAnsiTheme="majorBidi" w:cstheme="majorBidi"/>
        </w:rPr>
        <w:t xml:space="preserve"> Even when the diffraction is poorly imaged</w:t>
      </w:r>
      <w:r w:rsidRPr="00824B5C">
        <w:rPr>
          <w:rFonts w:asciiTheme="majorBidi" w:hAnsiTheme="majorBidi" w:cstheme="majorBidi"/>
        </w:rPr>
        <w:t>, we still see a maximum energy at the location of the diffractor.</w:t>
      </w:r>
    </w:p>
    <w:p w14:paraId="1E8EEEB7" w14:textId="77777777" w:rsidR="00A36E9B" w:rsidRPr="00E63AA5" w:rsidRDefault="00A36E9B" w:rsidP="00A36E9B">
      <w:pPr>
        <w:jc w:val="both"/>
        <w:rPr>
          <w:rFonts w:asciiTheme="majorBidi" w:hAnsiTheme="majorBidi" w:cstheme="majorBidi"/>
          <w:b/>
          <w:i/>
          <w:iCs/>
        </w:rPr>
      </w:pPr>
      <w:r w:rsidRPr="00E63AA5">
        <w:rPr>
          <w:rFonts w:asciiTheme="majorBidi" w:hAnsiTheme="majorBidi" w:cstheme="majorBidi"/>
          <w:b/>
          <w:i/>
          <w:iCs/>
        </w:rPr>
        <w:t xml:space="preserve">Image </w:t>
      </w:r>
      <w:r>
        <w:rPr>
          <w:rFonts w:asciiTheme="majorBidi" w:hAnsiTheme="majorBidi" w:cstheme="majorBidi"/>
          <w:b/>
          <w:i/>
          <w:iCs/>
        </w:rPr>
        <w:t>c</w:t>
      </w:r>
      <w:r w:rsidRPr="00E63AA5">
        <w:rPr>
          <w:rFonts w:asciiTheme="majorBidi" w:hAnsiTheme="majorBidi" w:cstheme="majorBidi"/>
          <w:b/>
          <w:i/>
          <w:iCs/>
        </w:rPr>
        <w:t xml:space="preserve">orrelation </w:t>
      </w:r>
      <w:r>
        <w:rPr>
          <w:rFonts w:asciiTheme="majorBidi" w:hAnsiTheme="majorBidi" w:cstheme="majorBidi"/>
          <w:b/>
          <w:i/>
          <w:iCs/>
        </w:rPr>
        <w:t>o</w:t>
      </w:r>
      <w:r w:rsidRPr="00E63AA5">
        <w:rPr>
          <w:rFonts w:asciiTheme="majorBidi" w:hAnsiTheme="majorBidi" w:cstheme="majorBidi"/>
          <w:b/>
          <w:i/>
          <w:iCs/>
        </w:rPr>
        <w:t xml:space="preserve">bjective function </w:t>
      </w:r>
    </w:p>
    <w:p w14:paraId="6C68B559" w14:textId="2CEF2288" w:rsidR="00A36E9B" w:rsidRDefault="00A36E9B" w:rsidP="00A36E9B">
      <w:pPr>
        <w:ind w:firstLine="720"/>
        <w:jc w:val="both"/>
        <w:rPr>
          <w:rFonts w:eastAsiaTheme="minorHAnsi"/>
          <w:sz w:val="22"/>
          <w:szCs w:val="22"/>
        </w:rPr>
      </w:pPr>
      <w:r>
        <w:rPr>
          <w:rFonts w:asciiTheme="majorBidi" w:hAnsiTheme="majorBidi" w:cstheme="majorBidi"/>
        </w:rPr>
        <w:t xml:space="preserve">In Figure 5.12 we show a simple </w:t>
      </w:r>
      <w:bookmarkStart w:id="102" w:name="OLE_LINK8"/>
      <w:bookmarkStart w:id="103" w:name="OLE_LINK9"/>
      <w:r>
        <w:rPr>
          <w:rFonts w:asciiTheme="majorBidi" w:hAnsiTheme="majorBidi" w:cstheme="majorBidi"/>
        </w:rPr>
        <w:t>single</w:t>
      </w:r>
      <w:bookmarkEnd w:id="102"/>
      <w:bookmarkEnd w:id="103"/>
      <w:r>
        <w:rPr>
          <w:rFonts w:asciiTheme="majorBidi" w:hAnsiTheme="majorBidi" w:cstheme="majorBidi"/>
        </w:rPr>
        <w:t xml:space="preserve"> diffractor model imaged by the two sources in red. The source spacing is 80 meters. We use 401 receivers located on the surface with 5 meters spacing. The resulting images are shown in Figure 5.13 using the </w:t>
      </w:r>
      <w:r w:rsidR="00EB647E">
        <w:rPr>
          <w:rFonts w:asciiTheme="majorBidi" w:hAnsiTheme="majorBidi" w:cstheme="majorBidi"/>
        </w:rPr>
        <w:t xml:space="preserve">2% </w:t>
      </w:r>
      <w:r>
        <w:rPr>
          <w:rFonts w:asciiTheme="majorBidi" w:hAnsiTheme="majorBidi" w:cstheme="majorBidi"/>
        </w:rPr>
        <w:t xml:space="preserve">fast, correct and </w:t>
      </w:r>
      <w:r w:rsidR="00EB647E">
        <w:rPr>
          <w:rFonts w:asciiTheme="majorBidi" w:hAnsiTheme="majorBidi" w:cstheme="majorBidi"/>
        </w:rPr>
        <w:t xml:space="preserve">2% </w:t>
      </w:r>
      <w:r>
        <w:rPr>
          <w:rFonts w:asciiTheme="majorBidi" w:hAnsiTheme="majorBidi" w:cstheme="majorBidi"/>
        </w:rPr>
        <w:t>slow velocity. Using equation 3, we cross-correlate the images from the two adjacent experiments and show the result of the cross-correlation in Figure 5.14.</w:t>
      </w:r>
      <w:r w:rsidRPr="00636C62">
        <w:rPr>
          <w:rFonts w:asciiTheme="majorBidi" w:hAnsiTheme="majorBidi" w:cstheme="majorBidi"/>
        </w:rPr>
        <w:t xml:space="preserve"> </w:t>
      </w:r>
      <w:r>
        <w:rPr>
          <w:rFonts w:eastAsiaTheme="minorHAnsi"/>
          <w:iCs/>
        </w:rPr>
        <w:t>Note the symmetric correlation image for</w:t>
      </w:r>
      <w:r w:rsidRPr="00294D2D">
        <w:rPr>
          <w:rFonts w:eastAsiaTheme="minorHAnsi"/>
          <w:iCs/>
        </w:rPr>
        <w:t xml:space="preserve"> the correct velocity and </w:t>
      </w:r>
      <w:r>
        <w:rPr>
          <w:rFonts w:eastAsiaTheme="minorHAnsi"/>
          <w:iCs/>
        </w:rPr>
        <w:t>the asymmetric</w:t>
      </w:r>
      <w:r w:rsidRPr="00294D2D">
        <w:rPr>
          <w:rFonts w:eastAsiaTheme="minorHAnsi"/>
          <w:iCs/>
        </w:rPr>
        <w:t xml:space="preserve"> </w:t>
      </w:r>
      <w:r>
        <w:rPr>
          <w:rFonts w:eastAsiaTheme="minorHAnsi"/>
          <w:iCs/>
        </w:rPr>
        <w:t xml:space="preserve">correlation </w:t>
      </w:r>
      <w:r>
        <w:rPr>
          <w:rFonts w:ascii="Times" w:hAnsi="Times" w:cstheme="majorBidi"/>
        </w:rPr>
        <w:t xml:space="preserve">for the inaccurate velocity models. </w:t>
      </w:r>
      <m:oMath>
        <m:sSub>
          <m:sSubPr>
            <m:ctrlPr>
              <w:rPr>
                <w:rFonts w:ascii="Cambria Math" w:hAnsi="Cambria Math" w:cstheme="majorBidi"/>
                <w:i/>
              </w:rPr>
            </m:ctrlPr>
          </m:sSubPr>
          <m:e>
            <m:r>
              <w:rPr>
                <w:rFonts w:ascii="Cambria Math" w:hAnsi="Cambria Math" w:cstheme="majorBidi"/>
              </w:rPr>
              <m:t>λ</m:t>
            </m:r>
          </m:e>
          <m:sub>
            <m:r>
              <w:rPr>
                <w:rFonts w:ascii="Cambria Math" w:hAnsi="Cambria Math" w:cstheme="majorBidi"/>
              </w:rPr>
              <m:t>x</m:t>
            </m:r>
          </m:sub>
        </m:sSub>
        <m:r>
          <w:rPr>
            <w:rFonts w:ascii="Cambria Math" w:hAnsi="Cambria Math" w:cstheme="majorBidi"/>
          </w:rPr>
          <m:t xml:space="preserve"> </m:t>
        </m:r>
      </m:oMath>
      <w:r>
        <w:rPr>
          <w:rFonts w:ascii="Times" w:hAnsi="Times" w:cstheme="majorBidi"/>
        </w:rPr>
        <w:t xml:space="preserve">and </w:t>
      </w:r>
      <m:oMath>
        <m:sSub>
          <m:sSubPr>
            <m:ctrlPr>
              <w:rPr>
                <w:rFonts w:ascii="Cambria Math" w:hAnsi="Cambria Math" w:cstheme="majorBidi"/>
                <w:i/>
              </w:rPr>
            </m:ctrlPr>
          </m:sSubPr>
          <m:e>
            <m:r>
              <w:rPr>
                <w:rFonts w:ascii="Cambria Math" w:hAnsi="Cambria Math" w:cstheme="majorBidi"/>
              </w:rPr>
              <m:t>λ</m:t>
            </m:r>
          </m:e>
          <m:sub>
            <m:r>
              <w:rPr>
                <w:rFonts w:ascii="Cambria Math" w:hAnsi="Cambria Math" w:cstheme="majorBidi"/>
              </w:rPr>
              <m:t>z</m:t>
            </m:r>
          </m:sub>
        </m:sSub>
      </m:oMath>
      <w:r>
        <w:rPr>
          <w:rFonts w:ascii="Times" w:hAnsi="Times" w:cstheme="majorBidi"/>
        </w:rPr>
        <w:t xml:space="preserve">are the correlation lag in the image space. </w:t>
      </w:r>
      <w:r>
        <w:rPr>
          <w:rFonts w:asciiTheme="majorBidi" w:hAnsiTheme="majorBidi" w:cstheme="majorBidi"/>
        </w:rPr>
        <w:t>The</w:t>
      </w:r>
      <w:r w:rsidRPr="00636C62">
        <w:rPr>
          <w:rFonts w:asciiTheme="majorBidi" w:hAnsiTheme="majorBidi" w:cstheme="majorBidi"/>
        </w:rPr>
        <w:t xml:space="preserve"> preliminary results encourage us to </w:t>
      </w:r>
      <w:r>
        <w:rPr>
          <w:rFonts w:asciiTheme="majorBidi" w:hAnsiTheme="majorBidi" w:cstheme="majorBidi"/>
        </w:rPr>
        <w:t>construct</w:t>
      </w:r>
      <w:r w:rsidRPr="00636C62">
        <w:rPr>
          <w:rFonts w:asciiTheme="majorBidi" w:hAnsiTheme="majorBidi" w:cstheme="majorBidi"/>
        </w:rPr>
        <w:t xml:space="preserve"> an objective function</w:t>
      </w:r>
      <w:r w:rsidR="00951692">
        <w:rPr>
          <w:rFonts w:asciiTheme="majorBidi" w:hAnsiTheme="majorBidi" w:cstheme="majorBidi"/>
        </w:rPr>
        <w:t xml:space="preserve"> following equation 5</w:t>
      </w:r>
      <w:r>
        <w:rPr>
          <w:rFonts w:asciiTheme="majorBidi" w:hAnsiTheme="majorBidi" w:cstheme="majorBidi"/>
        </w:rPr>
        <w:t xml:space="preserve"> that can be used to </w:t>
      </w:r>
      <w:r w:rsidRPr="00BA0B3E">
        <w:rPr>
          <w:rFonts w:asciiTheme="majorBidi" w:hAnsiTheme="majorBidi" w:cstheme="majorBidi"/>
        </w:rPr>
        <w:t>measure the apparent shift</w:t>
      </w:r>
      <w:r>
        <w:rPr>
          <w:rFonts w:asciiTheme="majorBidi" w:hAnsiTheme="majorBidi" w:cstheme="majorBidi"/>
        </w:rPr>
        <w:t xml:space="preserve"> between two images from nearby shots. Figure 5.15</w:t>
      </w:r>
      <w:r w:rsidRPr="00636C62">
        <w:rPr>
          <w:rFonts w:asciiTheme="majorBidi" w:hAnsiTheme="majorBidi" w:cstheme="majorBidi"/>
        </w:rPr>
        <w:t xml:space="preserve"> shows the values of the objective function</w:t>
      </w:r>
      <w:r w:rsidR="00951692">
        <w:rPr>
          <w:rFonts w:asciiTheme="majorBidi" w:hAnsiTheme="majorBidi" w:cstheme="majorBidi"/>
        </w:rPr>
        <w:t xml:space="preserve"> (equation 5</w:t>
      </w:r>
      <w:r>
        <w:rPr>
          <w:rFonts w:asciiTheme="majorBidi" w:hAnsiTheme="majorBidi" w:cstheme="majorBidi"/>
        </w:rPr>
        <w:t>)</w:t>
      </w:r>
      <w:r w:rsidRPr="00636C62">
        <w:rPr>
          <w:rFonts w:asciiTheme="majorBidi" w:hAnsiTheme="majorBidi" w:cstheme="majorBidi"/>
        </w:rPr>
        <w:t xml:space="preserve"> for</w:t>
      </w:r>
      <w:r>
        <w:rPr>
          <w:rFonts w:asciiTheme="majorBidi" w:hAnsiTheme="majorBidi" w:cstheme="majorBidi"/>
        </w:rPr>
        <w:t xml:space="preserve"> diff</w:t>
      </w:r>
      <w:r w:rsidRPr="00636C62">
        <w:rPr>
          <w:rFonts w:asciiTheme="majorBidi" w:hAnsiTheme="majorBidi" w:cstheme="majorBidi"/>
        </w:rPr>
        <w:t>erent constant perturbations of the model used for the simple example considered</w:t>
      </w:r>
      <w:r>
        <w:rPr>
          <w:rFonts w:eastAsiaTheme="minorHAnsi"/>
          <w:sz w:val="22"/>
          <w:szCs w:val="22"/>
        </w:rPr>
        <w:t>.</w:t>
      </w:r>
    </w:p>
    <w:p w14:paraId="0802137E" w14:textId="77777777" w:rsidR="00A36E9B" w:rsidRPr="00EC736A" w:rsidRDefault="00A36E9B" w:rsidP="00A36E9B">
      <w:pPr>
        <w:pStyle w:val="Heading2"/>
      </w:pPr>
      <w:bookmarkStart w:id="104" w:name="_Toc523296600"/>
      <w:r>
        <w:lastRenderedPageBreak/>
        <w:t>Limitations and Future Work</w:t>
      </w:r>
      <w:bookmarkEnd w:id="104"/>
      <w:r>
        <w:t xml:space="preserve"> </w:t>
      </w:r>
    </w:p>
    <w:p w14:paraId="52B27B80" w14:textId="16DDBBB0" w:rsidR="00A36E9B" w:rsidRDefault="00A36E9B" w:rsidP="00A36E9B">
      <w:pPr>
        <w:ind w:firstLine="720"/>
        <w:jc w:val="both"/>
        <w:rPr>
          <w:rFonts w:asciiTheme="majorBidi" w:hAnsiTheme="majorBidi" w:cstheme="majorBidi"/>
        </w:rPr>
      </w:pPr>
      <w:r>
        <w:rPr>
          <w:rFonts w:asciiTheme="majorBidi" w:hAnsiTheme="majorBidi" w:cstheme="majorBidi"/>
        </w:rPr>
        <w:t xml:space="preserve">We demonstrate the validity of the proposed method using </w:t>
      </w:r>
      <w:r w:rsidRPr="00ED7FBF">
        <w:rPr>
          <w:rFonts w:asciiTheme="majorBidi" w:hAnsiTheme="majorBidi" w:cstheme="majorBidi"/>
        </w:rPr>
        <w:t xml:space="preserve">synthetic </w:t>
      </w:r>
      <w:r>
        <w:rPr>
          <w:rFonts w:asciiTheme="majorBidi" w:hAnsiTheme="majorBidi" w:cstheme="majorBidi"/>
        </w:rPr>
        <w:t xml:space="preserve">data with variable </w:t>
      </w:r>
      <w:r w:rsidR="00951692">
        <w:rPr>
          <w:rFonts w:asciiTheme="majorBidi" w:hAnsiTheme="majorBidi" w:cstheme="majorBidi"/>
        </w:rPr>
        <w:t>complexity. We also demonstrate</w:t>
      </w:r>
      <w:r>
        <w:rPr>
          <w:rFonts w:asciiTheme="majorBidi" w:hAnsiTheme="majorBidi" w:cstheme="majorBidi"/>
        </w:rPr>
        <w:t xml:space="preserve"> that the use of diffractions provides a smooth objective function that can be used to update the velocity model. A potential velocity updating technique is the adjoint state method which has been demonstrated for reflection by Perrone et al. (2015). We list below the inherent limitations and suggest additional research tasks to build on this work. </w:t>
      </w:r>
    </w:p>
    <w:p w14:paraId="2438B638" w14:textId="77777777" w:rsidR="00A36E9B" w:rsidRDefault="00A36E9B" w:rsidP="00A36E9B">
      <w:pPr>
        <w:ind w:firstLine="720"/>
        <w:jc w:val="both"/>
        <w:rPr>
          <w:rFonts w:asciiTheme="majorBidi" w:hAnsiTheme="majorBidi" w:cstheme="majorBidi"/>
        </w:rPr>
      </w:pPr>
      <w:r>
        <w:rPr>
          <w:rFonts w:asciiTheme="majorBidi" w:hAnsiTheme="majorBidi" w:cstheme="majorBidi"/>
        </w:rPr>
        <w:t xml:space="preserve">First, the underlying assumptions of a single diffractor per window and low noise level require further analysis and can be the topic for a future research. We use the maximum intensity to locate potential diffraction which fails in the presence of multiple diffractions. </w:t>
      </w:r>
    </w:p>
    <w:p w14:paraId="2EB33838" w14:textId="77777777" w:rsidR="00A36E9B" w:rsidRDefault="00A36E9B" w:rsidP="00A36E9B">
      <w:pPr>
        <w:ind w:firstLine="720"/>
        <w:jc w:val="both"/>
        <w:rPr>
          <w:rFonts w:asciiTheme="majorBidi" w:hAnsiTheme="majorBidi" w:cstheme="majorBidi"/>
        </w:rPr>
      </w:pPr>
      <w:r>
        <w:rPr>
          <w:rFonts w:asciiTheme="majorBidi" w:hAnsiTheme="majorBidi" w:cstheme="majorBidi"/>
        </w:rPr>
        <w:t xml:space="preserve"> Second, extending the method to 3D can be demonstrated using the equations above but may become computationally intensive. For instance, the search for a maximum intensity becomes a 3D problem rather than a 2D which requires a more advanced grid search method. </w:t>
      </w:r>
    </w:p>
    <w:p w14:paraId="2C8086D3" w14:textId="03FE5D44" w:rsidR="00A36E9B" w:rsidRPr="00AA17A7" w:rsidRDefault="00A36E9B" w:rsidP="00A36E9B">
      <w:pPr>
        <w:ind w:firstLine="720"/>
        <w:jc w:val="both"/>
        <w:rPr>
          <w:rFonts w:asciiTheme="majorBidi" w:hAnsiTheme="majorBidi" w:cstheme="majorBidi"/>
        </w:rPr>
      </w:pPr>
      <w:r>
        <w:rPr>
          <w:rFonts w:asciiTheme="majorBidi" w:hAnsiTheme="majorBidi" w:cstheme="majorBidi"/>
        </w:rPr>
        <w:t>Finally, for 3D data or even for a large 2D data, imaging the section using bulk-shifted velocity is not desirable to say the least. Instead, we consider this work as a complimentary technique to analyze the velocity. Instead of propagating the wavefield through the whole section, we can achieve a subsequent localized forward simulation between the scattered wavefield caused by the bulk-shifted velocity within a target area and the unchanged velocity outside the reduced absorbing boundary (Masson et al., 2017). The localized simulation requires an exact boundary condition around the area of interest</w:t>
      </w:r>
      <w:r w:rsidR="00395468">
        <w:rPr>
          <w:rFonts w:asciiTheme="majorBidi" w:hAnsiTheme="majorBidi" w:cstheme="majorBidi"/>
        </w:rPr>
        <w:t xml:space="preserve"> and changing the nature of the problem to a target oriented inverse problem</w:t>
      </w:r>
      <w:r>
        <w:rPr>
          <w:rFonts w:asciiTheme="majorBidi" w:hAnsiTheme="majorBidi" w:cstheme="majorBidi"/>
        </w:rPr>
        <w:t>. Basically, under the localized simulation, we save the wavefield everywhere except inside a zone of interest. Since our method is based on image cross-correlation, we worry mostly about that zone of interest. Hence, we can bulk-shift the velocity inside that zone of interest.</w:t>
      </w:r>
    </w:p>
    <w:p w14:paraId="59C11542" w14:textId="77777777" w:rsidR="00A36E9B" w:rsidRPr="00EC736A" w:rsidRDefault="00A36E9B" w:rsidP="00A36E9B">
      <w:pPr>
        <w:pStyle w:val="Heading2"/>
      </w:pPr>
      <w:bookmarkStart w:id="105" w:name="_Toc523296601"/>
      <w:r w:rsidRPr="00EC736A">
        <w:lastRenderedPageBreak/>
        <w:t>Conclusions</w:t>
      </w:r>
      <w:bookmarkEnd w:id="105"/>
    </w:p>
    <w:p w14:paraId="5F595F30" w14:textId="77777777" w:rsidR="00A36E9B" w:rsidRDefault="00A36E9B" w:rsidP="00A36E9B">
      <w:pPr>
        <w:ind w:firstLine="720"/>
        <w:jc w:val="both"/>
        <w:rPr>
          <w:rFonts w:asciiTheme="majorBidi" w:hAnsiTheme="majorBidi" w:cstheme="majorBidi"/>
        </w:rPr>
      </w:pPr>
      <w:bookmarkStart w:id="106" w:name="OLE_LINK10"/>
      <w:bookmarkStart w:id="107" w:name="OLE_LINK11"/>
      <w:bookmarkStart w:id="108" w:name="_Toc520561130"/>
      <w:r>
        <w:rPr>
          <w:rFonts w:asciiTheme="majorBidi" w:hAnsiTheme="majorBidi" w:cstheme="majorBidi"/>
        </w:rPr>
        <w:t>Because diffractions are more sensitive to the accuracy of the velocity than reflections, diffraction focusing can be used as a velocity analysis tool. At present, the method is interactive, whereby an interpreter identifies specific diffractions (such as about faults) for further analysis. Once identified, we perturb the velocity model and sum the energy within an analysis window slightly larger than the dominant wavelength. Evaluating t</w:t>
      </w:r>
      <w:bookmarkEnd w:id="106"/>
      <w:bookmarkEnd w:id="107"/>
      <w:r>
        <w:rPr>
          <w:rFonts w:asciiTheme="majorBidi" w:hAnsiTheme="majorBidi" w:cstheme="majorBidi"/>
        </w:rPr>
        <w:t xml:space="preserve">hree synthetic </w:t>
      </w:r>
      <w:r w:rsidRPr="00636C62">
        <w:rPr>
          <w:rFonts w:asciiTheme="majorBidi" w:hAnsiTheme="majorBidi" w:cstheme="majorBidi"/>
        </w:rPr>
        <w:t>models with</w:t>
      </w:r>
      <w:r>
        <w:rPr>
          <w:rFonts w:asciiTheme="majorBidi" w:hAnsiTheme="majorBidi" w:cstheme="majorBidi"/>
        </w:rPr>
        <w:t xml:space="preserve"> </w:t>
      </w:r>
      <w:r w:rsidRPr="00636C62">
        <w:rPr>
          <w:rFonts w:asciiTheme="majorBidi" w:hAnsiTheme="majorBidi" w:cstheme="majorBidi"/>
        </w:rPr>
        <w:t xml:space="preserve">various complexity </w:t>
      </w:r>
      <w:r>
        <w:rPr>
          <w:rFonts w:asciiTheme="majorBidi" w:hAnsiTheme="majorBidi" w:cstheme="majorBidi"/>
        </w:rPr>
        <w:t>for a single common shot gather indicates that the</w:t>
      </w:r>
      <w:r w:rsidRPr="00096006">
        <w:rPr>
          <w:rFonts w:asciiTheme="majorBidi" w:hAnsiTheme="majorBidi" w:cstheme="majorBidi"/>
        </w:rPr>
        <w:t xml:space="preserve"> </w:t>
      </w:r>
      <w:r>
        <w:rPr>
          <w:rFonts w:asciiTheme="majorBidi" w:hAnsiTheme="majorBidi" w:cstheme="majorBidi"/>
        </w:rPr>
        <w:t xml:space="preserve">most energetic events occur when using the </w:t>
      </w:r>
      <w:r w:rsidRPr="00636C62">
        <w:rPr>
          <w:rFonts w:asciiTheme="majorBidi" w:hAnsiTheme="majorBidi" w:cstheme="majorBidi"/>
        </w:rPr>
        <w:t>correct velocity</w:t>
      </w:r>
      <w:r>
        <w:rPr>
          <w:rFonts w:asciiTheme="majorBidi" w:hAnsiTheme="majorBidi" w:cstheme="majorBidi"/>
        </w:rPr>
        <w:t xml:space="preserve">, suggesting that this energy can be used as a quantitative measure of the quality of focusing. </w:t>
      </w:r>
    </w:p>
    <w:p w14:paraId="02A5A8F4" w14:textId="77777777" w:rsidR="00A36E9B" w:rsidRPr="00294D2D" w:rsidRDefault="00A36E9B" w:rsidP="00A36E9B">
      <w:pPr>
        <w:ind w:firstLine="720"/>
        <w:jc w:val="both"/>
        <w:rPr>
          <w:rFonts w:asciiTheme="majorBidi" w:hAnsiTheme="majorBidi" w:cstheme="majorBidi"/>
        </w:rPr>
      </w:pPr>
      <w:r>
        <w:rPr>
          <w:rFonts w:asciiTheme="majorBidi" w:hAnsiTheme="majorBidi" w:cstheme="majorBidi"/>
        </w:rPr>
        <w:t>Multiple shots each will give diffraction images that are sensitive to the velocity in different ways. We use image cross-correlation between nearby experiences to analyze the velocity. Analysis of our synthetic models indicates that we obtain a more symmetric cross-correlation when the velocity model is correct and an asymmetric cross-correlation when it is incorrect. We combine these observations to construct an objective function that will be amenable to differential</w:t>
      </w:r>
      <w:r w:rsidRPr="00636C62">
        <w:rPr>
          <w:rFonts w:asciiTheme="majorBidi" w:hAnsiTheme="majorBidi" w:cstheme="majorBidi"/>
        </w:rPr>
        <w:t xml:space="preserve"> semblance optimization </w:t>
      </w:r>
      <w:r>
        <w:rPr>
          <w:rFonts w:asciiTheme="majorBidi" w:hAnsiTheme="majorBidi" w:cstheme="majorBidi"/>
        </w:rPr>
        <w:t>solutions.</w:t>
      </w:r>
      <w:r w:rsidRPr="009E5C94">
        <w:rPr>
          <w:rFonts w:asciiTheme="majorBidi" w:hAnsiTheme="majorBidi" w:cstheme="majorBidi"/>
          <w:b/>
          <w:color w:val="FF0000"/>
        </w:rPr>
        <w:t xml:space="preserve"> </w:t>
      </w:r>
    </w:p>
    <w:p w14:paraId="284F5D6D" w14:textId="77777777" w:rsidR="00A36E9B" w:rsidRPr="00EC736A" w:rsidRDefault="00A36E9B" w:rsidP="00A36E9B">
      <w:pPr>
        <w:pStyle w:val="Heading2"/>
      </w:pPr>
      <w:bookmarkStart w:id="109" w:name="_Toc523296602"/>
      <w:r w:rsidRPr="00EC736A">
        <w:t>Acknowledgment</w:t>
      </w:r>
      <w:bookmarkEnd w:id="108"/>
      <w:bookmarkEnd w:id="109"/>
      <w:r w:rsidRPr="00EC736A">
        <w:t xml:space="preserve"> </w:t>
      </w:r>
    </w:p>
    <w:p w14:paraId="07BFEEB4" w14:textId="77777777" w:rsidR="00A36E9B" w:rsidRDefault="00A36E9B" w:rsidP="00A36E9B">
      <w:pPr>
        <w:ind w:firstLine="720"/>
        <w:jc w:val="both"/>
        <w:rPr>
          <w:rFonts w:asciiTheme="majorBidi" w:hAnsiTheme="majorBidi" w:cstheme="majorBidi"/>
        </w:rPr>
      </w:pPr>
      <w:r w:rsidRPr="00636C62">
        <w:rPr>
          <w:rFonts w:asciiTheme="majorBidi" w:hAnsiTheme="majorBidi" w:cstheme="majorBidi"/>
        </w:rPr>
        <w:t>We used Madagascar open-source software (</w:t>
      </w:r>
      <w:proofErr w:type="spellStart"/>
      <w:r w:rsidRPr="00636C62">
        <w:rPr>
          <w:rFonts w:asciiTheme="majorBidi" w:hAnsiTheme="majorBidi" w:cstheme="majorBidi"/>
        </w:rPr>
        <w:t>Fomel</w:t>
      </w:r>
      <w:proofErr w:type="spellEnd"/>
      <w:r w:rsidRPr="00636C62">
        <w:rPr>
          <w:rFonts w:asciiTheme="majorBidi" w:hAnsiTheme="majorBidi" w:cstheme="majorBidi"/>
        </w:rPr>
        <w:t xml:space="preserve"> et al. 2013) for the numerical modeling</w:t>
      </w:r>
      <w:r>
        <w:rPr>
          <w:rFonts w:asciiTheme="majorBidi" w:hAnsiTheme="majorBidi" w:cstheme="majorBidi"/>
        </w:rPr>
        <w:t xml:space="preserve"> </w:t>
      </w:r>
      <w:r w:rsidRPr="00636C62">
        <w:rPr>
          <w:rFonts w:asciiTheme="majorBidi" w:hAnsiTheme="majorBidi" w:cstheme="majorBidi"/>
        </w:rPr>
        <w:t>and we would like to extend our gratitude to the whole Madagascar family.</w:t>
      </w:r>
      <w:r>
        <w:rPr>
          <w:rFonts w:asciiTheme="majorBidi" w:hAnsiTheme="majorBidi" w:cstheme="majorBidi"/>
        </w:rPr>
        <w:t xml:space="preserve"> The first author would like to thank Saudi Aramco for sponsoring his studies.</w:t>
      </w:r>
    </w:p>
    <w:p w14:paraId="69351A2C" w14:textId="77777777" w:rsidR="00A36E9B" w:rsidRDefault="00A36E9B" w:rsidP="00A36E9B">
      <w:pPr>
        <w:jc w:val="center"/>
        <w:rPr>
          <w:rFonts w:ascii="Times" w:hAnsi="Times"/>
          <w:caps/>
        </w:rPr>
      </w:pPr>
    </w:p>
    <w:p w14:paraId="3539FF53" w14:textId="77777777" w:rsidR="00A36E9B" w:rsidRDefault="00A36E9B" w:rsidP="00A36E9B">
      <w:pPr>
        <w:jc w:val="center"/>
        <w:rPr>
          <w:rFonts w:ascii="Times" w:hAnsi="Times"/>
          <w:caps/>
        </w:rPr>
      </w:pPr>
    </w:p>
    <w:p w14:paraId="0D04D7DD" w14:textId="77777777" w:rsidR="00A36E9B" w:rsidRDefault="00A36E9B" w:rsidP="00A36E9B">
      <w:pPr>
        <w:jc w:val="center"/>
        <w:rPr>
          <w:rFonts w:ascii="Times" w:hAnsi="Times"/>
          <w:caps/>
        </w:rPr>
      </w:pPr>
    </w:p>
    <w:p w14:paraId="0DDA026B" w14:textId="77777777" w:rsidR="00A36E9B" w:rsidRDefault="00A36E9B" w:rsidP="00A36E9B">
      <w:pPr>
        <w:pStyle w:val="Heading2"/>
      </w:pPr>
      <w:bookmarkStart w:id="110" w:name="_Toc520561131"/>
      <w:bookmarkStart w:id="111" w:name="_Toc523296603"/>
      <w:r>
        <w:rPr>
          <w:rFonts w:asciiTheme="majorBidi" w:hAnsiTheme="majorBidi" w:cstheme="majorBidi"/>
          <w:noProof/>
        </w:rPr>
        <w:lastRenderedPageBreak/>
        <w:drawing>
          <wp:anchor distT="0" distB="0" distL="114300" distR="114300" simplePos="0" relativeHeight="251796480" behindDoc="0" locked="0" layoutInCell="1" allowOverlap="1" wp14:anchorId="17CB2A60" wp14:editId="7C53E711">
            <wp:simplePos x="0" y="0"/>
            <wp:positionH relativeFrom="column">
              <wp:posOffset>-286082</wp:posOffset>
            </wp:positionH>
            <wp:positionV relativeFrom="paragraph">
              <wp:posOffset>481955</wp:posOffset>
            </wp:positionV>
            <wp:extent cx="5943600" cy="3916045"/>
            <wp:effectExtent l="0" t="0" r="0" b="0"/>
            <wp:wrapSquare wrapText="bothSides"/>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1.png"/>
                    <pic:cNvPicPr/>
                  </pic:nvPicPr>
                  <pic:blipFill>
                    <a:blip r:embed="rId64">
                      <a:extLst>
                        <a:ext uri="{28A0092B-C50C-407E-A947-70E740481C1C}">
                          <a14:useLocalDpi xmlns:a14="http://schemas.microsoft.com/office/drawing/2010/main" val="0"/>
                        </a:ext>
                      </a:extLst>
                    </a:blip>
                    <a:stretch>
                      <a:fillRect/>
                    </a:stretch>
                  </pic:blipFill>
                  <pic:spPr>
                    <a:xfrm>
                      <a:off x="0" y="0"/>
                      <a:ext cx="5943600" cy="3916045"/>
                    </a:xfrm>
                    <a:prstGeom prst="rect">
                      <a:avLst/>
                    </a:prstGeom>
                  </pic:spPr>
                </pic:pic>
              </a:graphicData>
            </a:graphic>
            <wp14:sizeRelH relativeFrom="page">
              <wp14:pctWidth>0</wp14:pctWidth>
            </wp14:sizeRelH>
            <wp14:sizeRelV relativeFrom="page">
              <wp14:pctHeight>0</wp14:pctHeight>
            </wp14:sizeRelV>
          </wp:anchor>
        </w:drawing>
      </w:r>
      <w:r>
        <w:t>Figures</w:t>
      </w:r>
      <w:bookmarkEnd w:id="110"/>
      <w:bookmarkEnd w:id="111"/>
    </w:p>
    <w:p w14:paraId="7F9B8122" w14:textId="77777777" w:rsidR="00A36E9B" w:rsidRDefault="00A36E9B" w:rsidP="00A36E9B">
      <w:pPr>
        <w:keepNext/>
        <w:ind w:firstLine="720"/>
        <w:jc w:val="both"/>
      </w:pPr>
    </w:p>
    <w:p w14:paraId="0BB5F362" w14:textId="77777777" w:rsidR="00A36E9B" w:rsidRDefault="00A36E9B" w:rsidP="00A36E9B">
      <w:pPr>
        <w:keepNext/>
        <w:ind w:firstLine="720"/>
        <w:jc w:val="both"/>
      </w:pPr>
    </w:p>
    <w:p w14:paraId="5E46BE28" w14:textId="5C8D167C" w:rsidR="00A36E9B" w:rsidRPr="00294D2D" w:rsidRDefault="00A36E9B" w:rsidP="00D662E1">
      <w:pPr>
        <w:pStyle w:val="Caption"/>
        <w:jc w:val="both"/>
        <w:rPr>
          <w:b w:val="0"/>
        </w:rPr>
      </w:pPr>
      <w:r w:rsidRPr="006C60D6">
        <w:t xml:space="preserve">Figure </w:t>
      </w:r>
      <w:r>
        <w:t>5.</w:t>
      </w:r>
      <w:r w:rsidRPr="006C60D6">
        <w:t xml:space="preserve">1. </w:t>
      </w:r>
      <w:r w:rsidRPr="00294D2D">
        <w:rPr>
          <w:b w:val="0"/>
        </w:rPr>
        <w:t xml:space="preserve">Top: Schematic cartoons of a diffraction model imaged using 10% </w:t>
      </w:r>
      <w:r w:rsidR="000B6A45">
        <w:rPr>
          <w:b w:val="0"/>
        </w:rPr>
        <w:t>s</w:t>
      </w:r>
      <w:r w:rsidRPr="00294D2D">
        <w:rPr>
          <w:b w:val="0"/>
        </w:rPr>
        <w:t xml:space="preserve">low, 5% </w:t>
      </w:r>
      <w:r w:rsidR="000B6A45">
        <w:rPr>
          <w:b w:val="0"/>
        </w:rPr>
        <w:t>s</w:t>
      </w:r>
      <w:r w:rsidRPr="00294D2D">
        <w:rPr>
          <w:b w:val="0"/>
        </w:rPr>
        <w:t xml:space="preserve">low, correct, 5% high, and 10% high velocities. The </w:t>
      </w:r>
      <w:r>
        <w:rPr>
          <w:b w:val="0"/>
        </w:rPr>
        <w:t>grey</w:t>
      </w:r>
      <w:r w:rsidRPr="00294D2D">
        <w:rPr>
          <w:b w:val="0"/>
        </w:rPr>
        <w:t xml:space="preserve"> dashed box represents </w:t>
      </w:r>
      <w:r>
        <w:rPr>
          <w:b w:val="0"/>
        </w:rPr>
        <w:t>the window wh</w:t>
      </w:r>
      <w:r w:rsidRPr="00294D2D">
        <w:rPr>
          <w:b w:val="0"/>
        </w:rPr>
        <w:t xml:space="preserve">ere we sum the energy at each </w:t>
      </w:r>
      <w:r w:rsidR="000B6A45">
        <w:rPr>
          <w:b w:val="0"/>
        </w:rPr>
        <w:t>image</w:t>
      </w:r>
      <w:r w:rsidRPr="00294D2D">
        <w:rPr>
          <w:b w:val="0"/>
        </w:rPr>
        <w:t xml:space="preserve"> </w:t>
      </w:r>
      <w:r>
        <w:rPr>
          <w:b w:val="0"/>
        </w:rPr>
        <w:t>location (</w:t>
      </w:r>
      <w:r w:rsidRPr="00294D2D">
        <w:rPr>
          <w:b w:val="0"/>
        </w:rPr>
        <w:t>equation 2</w:t>
      </w:r>
      <w:r>
        <w:rPr>
          <w:b w:val="0"/>
        </w:rPr>
        <w:t>)</w:t>
      </w:r>
      <w:r w:rsidRPr="00294D2D">
        <w:rPr>
          <w:b w:val="0"/>
        </w:rPr>
        <w:t>.</w:t>
      </w:r>
      <w:r>
        <w:rPr>
          <w:b w:val="0"/>
        </w:rPr>
        <w:t xml:space="preserve"> The summation is done as a 1D calculation at each output migrated trace. The window should be placed around potential diffracting location.</w:t>
      </w:r>
      <w:r w:rsidRPr="00294D2D">
        <w:rPr>
          <w:b w:val="0"/>
        </w:rPr>
        <w:t xml:space="preserve"> Bottom: </w:t>
      </w:r>
      <w:r>
        <w:rPr>
          <w:b w:val="0"/>
        </w:rPr>
        <w:t>The</w:t>
      </w:r>
      <w:r w:rsidRPr="00294D2D">
        <w:rPr>
          <w:b w:val="0"/>
        </w:rPr>
        <w:t xml:space="preserve"> summation of </w:t>
      </w:r>
      <w:r>
        <w:rPr>
          <w:b w:val="0"/>
        </w:rPr>
        <w:t>envelope</w:t>
      </w:r>
      <w:r w:rsidRPr="00294D2D">
        <w:rPr>
          <w:b w:val="0"/>
        </w:rPr>
        <w:t xml:space="preserve"> for each</w:t>
      </w:r>
      <w:r>
        <w:rPr>
          <w:b w:val="0"/>
        </w:rPr>
        <w:t xml:space="preserve"> at each receiver normalized for each</w:t>
      </w:r>
      <w:r w:rsidRPr="00294D2D">
        <w:rPr>
          <w:b w:val="0"/>
        </w:rPr>
        <w:t xml:space="preserve"> velocity slice.</w:t>
      </w:r>
      <w:r>
        <w:rPr>
          <w:b w:val="0"/>
        </w:rPr>
        <w:t xml:space="preserve"> Because the diffraction is focused when the correct velocity is used, it gives the highest value (orange curve).</w:t>
      </w:r>
    </w:p>
    <w:p w14:paraId="5AF9F047" w14:textId="77777777" w:rsidR="00A36E9B" w:rsidRDefault="00A36E9B" w:rsidP="00A36E9B">
      <w:pPr>
        <w:jc w:val="both"/>
        <w:rPr>
          <w:rFonts w:asciiTheme="majorBidi" w:hAnsiTheme="majorBidi" w:cstheme="majorBidi"/>
        </w:rPr>
      </w:pPr>
    </w:p>
    <w:p w14:paraId="4183B546" w14:textId="5AA642EC" w:rsidR="00A36E9B" w:rsidRDefault="00623D05" w:rsidP="00A36E9B">
      <w:pPr>
        <w:ind w:firstLine="720"/>
        <w:jc w:val="both"/>
        <w:rPr>
          <w:rFonts w:asciiTheme="majorBidi" w:hAnsiTheme="majorBidi" w:cstheme="majorBidi"/>
        </w:rPr>
      </w:pPr>
      <w:r>
        <w:rPr>
          <w:rFonts w:asciiTheme="majorBidi" w:hAnsiTheme="majorBidi" w:cstheme="majorBidi"/>
          <w:noProof/>
        </w:rPr>
        <w:lastRenderedPageBreak/>
        <w:drawing>
          <wp:anchor distT="0" distB="0" distL="114300" distR="114300" simplePos="0" relativeHeight="251766784" behindDoc="0" locked="0" layoutInCell="1" allowOverlap="1" wp14:anchorId="7AF7CF28" wp14:editId="220509E4">
            <wp:simplePos x="0" y="0"/>
            <wp:positionH relativeFrom="margin">
              <wp:posOffset>168910</wp:posOffset>
            </wp:positionH>
            <wp:positionV relativeFrom="paragraph">
              <wp:posOffset>0</wp:posOffset>
            </wp:positionV>
            <wp:extent cx="5454015" cy="7501255"/>
            <wp:effectExtent l="0" t="0" r="0" b="4445"/>
            <wp:wrapSquare wrapText="bothSides"/>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omo.png"/>
                    <pic:cNvPicPr/>
                  </pic:nvPicPr>
                  <pic:blipFill>
                    <a:blip r:embed="rId65">
                      <a:extLst>
                        <a:ext uri="{28A0092B-C50C-407E-A947-70E740481C1C}">
                          <a14:useLocalDpi xmlns:a14="http://schemas.microsoft.com/office/drawing/2010/main" val="0"/>
                        </a:ext>
                      </a:extLst>
                    </a:blip>
                    <a:stretch>
                      <a:fillRect/>
                    </a:stretch>
                  </pic:blipFill>
                  <pic:spPr>
                    <a:xfrm>
                      <a:off x="0" y="0"/>
                      <a:ext cx="5454015" cy="750125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67808" behindDoc="0" locked="0" layoutInCell="1" allowOverlap="1" wp14:anchorId="35D6F7A5" wp14:editId="2078786E">
                <wp:simplePos x="0" y="0"/>
                <wp:positionH relativeFrom="margin">
                  <wp:posOffset>152400</wp:posOffset>
                </wp:positionH>
                <wp:positionV relativeFrom="paragraph">
                  <wp:posOffset>7579148</wp:posOffset>
                </wp:positionV>
                <wp:extent cx="5791200" cy="643467"/>
                <wp:effectExtent l="0" t="0" r="0" b="4445"/>
                <wp:wrapSquare wrapText="bothSides"/>
                <wp:docPr id="135" name="Text Box 135"/>
                <wp:cNvGraphicFramePr/>
                <a:graphic xmlns:a="http://schemas.openxmlformats.org/drawingml/2006/main">
                  <a:graphicData uri="http://schemas.microsoft.com/office/word/2010/wordprocessingShape">
                    <wps:wsp>
                      <wps:cNvSpPr txBox="1"/>
                      <wps:spPr>
                        <a:xfrm>
                          <a:off x="0" y="0"/>
                          <a:ext cx="5791200" cy="643467"/>
                        </a:xfrm>
                        <a:prstGeom prst="rect">
                          <a:avLst/>
                        </a:prstGeom>
                        <a:solidFill>
                          <a:prstClr val="white"/>
                        </a:solidFill>
                        <a:ln>
                          <a:noFill/>
                        </a:ln>
                      </wps:spPr>
                      <wps:txbx>
                        <w:txbxContent>
                          <w:p w14:paraId="324FBE70" w14:textId="3EE93FD3" w:rsidR="00841B1D" w:rsidRPr="00294D2D" w:rsidRDefault="00841B1D" w:rsidP="00A36E9B">
                            <w:pPr>
                              <w:pStyle w:val="Caption"/>
                              <w:rPr>
                                <w:b w:val="0"/>
                                <w:bCs w:val="0"/>
                              </w:rPr>
                            </w:pPr>
                            <w:r w:rsidRPr="00FD271B">
                              <w:rPr>
                                <w:rFonts w:eastAsiaTheme="minorHAnsi"/>
                              </w:rPr>
                              <w:t xml:space="preserve">Figure </w:t>
                            </w:r>
                            <w:r>
                              <w:rPr>
                                <w:rFonts w:eastAsiaTheme="minorHAnsi"/>
                              </w:rPr>
                              <w:t>5.</w:t>
                            </w:r>
                            <w:r w:rsidRPr="00FD271B">
                              <w:rPr>
                                <w:rFonts w:eastAsiaTheme="minorHAnsi"/>
                              </w:rPr>
                              <w:t xml:space="preserve">2. </w:t>
                            </w:r>
                            <w:r w:rsidRPr="00294D2D">
                              <w:rPr>
                                <w:b w:val="0"/>
                                <w:bCs w:val="0"/>
                              </w:rPr>
                              <w:t>(a) A diffractor in a homogenous velocity model</w:t>
                            </w:r>
                            <w:r>
                              <w:rPr>
                                <w:b w:val="0"/>
                                <w:bCs w:val="0"/>
                              </w:rPr>
                              <w:t xml:space="preserve"> in depth</w:t>
                            </w:r>
                            <w:r w:rsidRPr="00294D2D">
                              <w:rPr>
                                <w:b w:val="0"/>
                                <w:bCs w:val="0"/>
                              </w:rPr>
                              <w:t xml:space="preserve">. The </w:t>
                            </w:r>
                            <w:r>
                              <w:rPr>
                                <w:b w:val="0"/>
                                <w:bCs w:val="0"/>
                              </w:rPr>
                              <w:t>red star</w:t>
                            </w:r>
                            <w:r w:rsidRPr="00294D2D">
                              <w:rPr>
                                <w:b w:val="0"/>
                                <w:bCs w:val="0"/>
                              </w:rPr>
                              <w:t xml:space="preserve"> indicates the location of the source (b) Gather generated using the model in panel (a) with direct wavefield suppressed. (c) RTM imaged gather in panel (b) using the correct velocity model.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D6F7A5" id="Text Box 135" o:spid="_x0000_s1060" type="#_x0000_t202" style="position:absolute;left:0;text-align:left;margin-left:12pt;margin-top:596.8pt;width:456pt;height:50.65pt;z-index:25176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" stroked="f">
                <v:textbox inset="0,0,0,0">
                  <w:txbxContent>
                    <w:p w14:paraId="324FBE70" w14:textId="3EE93FD3" w:rsidR="00841B1D" w:rsidRPr="00294D2D" w:rsidRDefault="00841B1D" w:rsidP="00A36E9B">
                      <w:pPr>
                        <w:pStyle w:val="Caption"/>
                        <w:rPr>
                          <w:b w:val="0"/>
                          <w:bCs w:val="0"/>
                        </w:rPr>
                      </w:pPr>
                      <w:r w:rsidRPr="00FD271B">
                        <w:rPr>
                          <w:rFonts w:eastAsiaTheme="minorHAnsi"/>
                        </w:rPr>
                        <w:t xml:space="preserve">Figure </w:t>
                      </w:r>
                      <w:r>
                        <w:rPr>
                          <w:rFonts w:eastAsiaTheme="minorHAnsi"/>
                        </w:rPr>
                        <w:t>5.</w:t>
                      </w:r>
                      <w:r w:rsidRPr="00FD271B">
                        <w:rPr>
                          <w:rFonts w:eastAsiaTheme="minorHAnsi"/>
                        </w:rPr>
                        <w:t xml:space="preserve">2. </w:t>
                      </w:r>
                      <w:r w:rsidRPr="00294D2D">
                        <w:rPr>
                          <w:b w:val="0"/>
                          <w:bCs w:val="0"/>
                        </w:rPr>
                        <w:t>(a) A diffractor in a homogenous velocity model</w:t>
                      </w:r>
                      <w:r>
                        <w:rPr>
                          <w:b w:val="0"/>
                          <w:bCs w:val="0"/>
                        </w:rPr>
                        <w:t xml:space="preserve"> in depth</w:t>
                      </w:r>
                      <w:r w:rsidRPr="00294D2D">
                        <w:rPr>
                          <w:b w:val="0"/>
                          <w:bCs w:val="0"/>
                        </w:rPr>
                        <w:t xml:space="preserve">. The </w:t>
                      </w:r>
                      <w:r>
                        <w:rPr>
                          <w:b w:val="0"/>
                          <w:bCs w:val="0"/>
                        </w:rPr>
                        <w:t>red star</w:t>
                      </w:r>
                      <w:r w:rsidRPr="00294D2D">
                        <w:rPr>
                          <w:b w:val="0"/>
                          <w:bCs w:val="0"/>
                        </w:rPr>
                        <w:t xml:space="preserve"> indicates the location of the source (b) Gather generated using the model in panel (a) with direct wavefield suppressed. (c) RTM imaged gather in panel (b) using the correct velocity model.</w:t>
                      </w:r>
                    </w:p>
                  </w:txbxContent>
                </v:textbox>
                <w10:wrap type="square" anchorx="margin"/>
              </v:shape>
            </w:pict>
          </mc:Fallback>
        </mc:AlternateContent>
      </w:r>
    </w:p>
    <w:p w14:paraId="74CE2454" w14:textId="3CE826FE" w:rsidR="00A36E9B" w:rsidRDefault="00623D05" w:rsidP="00A36E9B">
      <w:pPr>
        <w:ind w:firstLine="720"/>
        <w:jc w:val="both"/>
        <w:rPr>
          <w:rFonts w:asciiTheme="majorBidi" w:hAnsiTheme="majorBidi" w:cstheme="majorBidi"/>
        </w:rPr>
      </w:pPr>
      <w:r>
        <w:rPr>
          <w:noProof/>
        </w:rPr>
        <w:lastRenderedPageBreak/>
        <mc:AlternateContent>
          <mc:Choice Requires="wps">
            <w:drawing>
              <wp:anchor distT="0" distB="0" distL="114300" distR="114300" simplePos="0" relativeHeight="251771904" behindDoc="0" locked="0" layoutInCell="1" allowOverlap="1" wp14:anchorId="4F197C94" wp14:editId="1AE1F15B">
                <wp:simplePos x="0" y="0"/>
                <wp:positionH relativeFrom="column">
                  <wp:posOffset>219710</wp:posOffset>
                </wp:positionH>
                <wp:positionV relativeFrom="paragraph">
                  <wp:posOffset>3064510</wp:posOffset>
                </wp:positionV>
                <wp:extent cx="5943600" cy="812800"/>
                <wp:effectExtent l="0" t="0" r="0" b="0"/>
                <wp:wrapSquare wrapText="bothSides"/>
                <wp:docPr id="136" name="Text Box 136"/>
                <wp:cNvGraphicFramePr/>
                <a:graphic xmlns:a="http://schemas.openxmlformats.org/drawingml/2006/main">
                  <a:graphicData uri="http://schemas.microsoft.com/office/word/2010/wordprocessingShape">
                    <wps:wsp>
                      <wps:cNvSpPr txBox="1"/>
                      <wps:spPr>
                        <a:xfrm>
                          <a:off x="0" y="0"/>
                          <a:ext cx="5943600" cy="812800"/>
                        </a:xfrm>
                        <a:prstGeom prst="rect">
                          <a:avLst/>
                        </a:prstGeom>
                        <a:solidFill>
                          <a:prstClr val="white"/>
                        </a:solidFill>
                        <a:ln>
                          <a:noFill/>
                        </a:ln>
                      </wps:spPr>
                      <wps:txbx>
                        <w:txbxContent>
                          <w:p w14:paraId="7B7D041A" w14:textId="43576DEC" w:rsidR="00841B1D" w:rsidRPr="00294D2D" w:rsidRDefault="00841B1D" w:rsidP="00A36E9B">
                            <w:pPr>
                              <w:pStyle w:val="Caption"/>
                              <w:rPr>
                                <w:b w:val="0"/>
                                <w:bCs w:val="0"/>
                              </w:rPr>
                            </w:pPr>
                            <w:r w:rsidRPr="00294D2D">
                              <w:rPr>
                                <w:bCs w:val="0"/>
                              </w:rPr>
                              <w:t>Figure 5.3</w:t>
                            </w:r>
                            <w:r w:rsidRPr="00294D2D">
                              <w:rPr>
                                <w:b w:val="0"/>
                                <w:bCs w:val="0"/>
                              </w:rPr>
                              <w:t xml:space="preserve">. </w:t>
                            </w:r>
                            <w:r>
                              <w:rPr>
                                <w:b w:val="0"/>
                                <w:bCs w:val="0"/>
                              </w:rPr>
                              <w:t xml:space="preserve">The summation of the envelope at each imaged trace for images generated using bulk-shifted velocity of the model in Figure </w:t>
                            </w:r>
                            <w:r w:rsidRPr="00294D2D">
                              <w:rPr>
                                <w:b w:val="0"/>
                                <w:bCs w:val="0"/>
                              </w:rPr>
                              <w:t>5.2</w:t>
                            </w:r>
                            <w:r>
                              <w:rPr>
                                <w:b w:val="0"/>
                                <w:bCs w:val="0"/>
                              </w:rPr>
                              <w:t>a</w:t>
                            </w:r>
                            <w:r w:rsidRPr="00294D2D">
                              <w:rPr>
                                <w:b w:val="0"/>
                                <w:bCs w:val="0"/>
                              </w:rPr>
                              <w:t>. We use a 300 m window centered at the depth of the diffractor in Figure 5.2c for the summation.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197C94" id="Text Box 136" o:spid="_x0000_s1061" type="#_x0000_t202" style="position:absolute;left:0;text-align:left;margin-left:17.3pt;margin-top:241.3pt;width:468pt;height:64pt;z-index:251771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" stroked="f">
                <v:textbox inset="0,0,0,0">
                  <w:txbxContent>
                    <w:p w14:paraId="7B7D041A" w14:textId="43576DEC" w:rsidR="00841B1D" w:rsidRPr="00294D2D" w:rsidRDefault="00841B1D" w:rsidP="00A36E9B">
                      <w:pPr>
                        <w:pStyle w:val="Caption"/>
                        <w:rPr>
                          <w:b w:val="0"/>
                          <w:bCs w:val="0"/>
                        </w:rPr>
                      </w:pPr>
                      <w:r w:rsidRPr="00294D2D">
                        <w:rPr>
                          <w:bCs w:val="0"/>
                        </w:rPr>
                        <w:t>Figure 5.3</w:t>
                      </w:r>
                      <w:r w:rsidRPr="00294D2D">
                        <w:rPr>
                          <w:b w:val="0"/>
                          <w:bCs w:val="0"/>
                        </w:rPr>
                        <w:t xml:space="preserve">. </w:t>
                      </w:r>
                      <w:r>
                        <w:rPr>
                          <w:b w:val="0"/>
                          <w:bCs w:val="0"/>
                        </w:rPr>
                        <w:t xml:space="preserve">The summation of the envelope at each imaged trace for images generated using bulk-shifted velocity of the model in Figure </w:t>
                      </w:r>
                      <w:r w:rsidRPr="00294D2D">
                        <w:rPr>
                          <w:b w:val="0"/>
                          <w:bCs w:val="0"/>
                        </w:rPr>
                        <w:t>5.2</w:t>
                      </w:r>
                      <w:r>
                        <w:rPr>
                          <w:b w:val="0"/>
                          <w:bCs w:val="0"/>
                        </w:rPr>
                        <w:t>a</w:t>
                      </w:r>
                      <w:r w:rsidRPr="00294D2D">
                        <w:rPr>
                          <w:b w:val="0"/>
                          <w:bCs w:val="0"/>
                        </w:rPr>
                        <w:t>. We use a 300 m window centered at the depth of the diffractor in Figure 5.2c for the summation.</w:t>
                      </w:r>
                    </w:p>
                  </w:txbxContent>
                </v:textbox>
                <w10:wrap type="square"/>
              </v:shape>
            </w:pict>
          </mc:Fallback>
        </mc:AlternateContent>
      </w:r>
      <w:r>
        <w:rPr>
          <w:rFonts w:asciiTheme="majorBidi" w:hAnsiTheme="majorBidi" w:cstheme="majorBidi"/>
          <w:noProof/>
        </w:rPr>
        <w:drawing>
          <wp:anchor distT="0" distB="0" distL="114300" distR="114300" simplePos="0" relativeHeight="251770880" behindDoc="0" locked="0" layoutInCell="1" allowOverlap="1" wp14:anchorId="18BB1B64" wp14:editId="7E92CE06">
            <wp:simplePos x="0" y="0"/>
            <wp:positionH relativeFrom="margin">
              <wp:posOffset>72390</wp:posOffset>
            </wp:positionH>
            <wp:positionV relativeFrom="paragraph">
              <wp:posOffset>113030</wp:posOffset>
            </wp:positionV>
            <wp:extent cx="5943600" cy="2462530"/>
            <wp:effectExtent l="0" t="0" r="0" b="1270"/>
            <wp:wrapSquare wrapText="bothSides"/>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 Shot 2018-07-26 at 12.58.50 PM.png"/>
                    <pic:cNvPicPr/>
                  </pic:nvPicPr>
                  <pic:blipFill>
                    <a:blip r:embed="rId66">
                      <a:extLst>
                        <a:ext uri="{28A0092B-C50C-407E-A947-70E740481C1C}">
                          <a14:useLocalDpi xmlns:a14="http://schemas.microsoft.com/office/drawing/2010/main" val="0"/>
                        </a:ext>
                      </a:extLst>
                    </a:blip>
                    <a:stretch>
                      <a:fillRect/>
                    </a:stretch>
                  </pic:blipFill>
                  <pic:spPr>
                    <a:xfrm>
                      <a:off x="0" y="0"/>
                      <a:ext cx="5943600" cy="2462530"/>
                    </a:xfrm>
                    <a:prstGeom prst="rect">
                      <a:avLst/>
                    </a:prstGeom>
                  </pic:spPr>
                </pic:pic>
              </a:graphicData>
            </a:graphic>
            <wp14:sizeRelH relativeFrom="page">
              <wp14:pctWidth>0</wp14:pctWidth>
            </wp14:sizeRelH>
            <wp14:sizeRelV relativeFrom="page">
              <wp14:pctHeight>0</wp14:pctHeight>
            </wp14:sizeRelV>
          </wp:anchor>
        </w:drawing>
      </w:r>
    </w:p>
    <w:p w14:paraId="2354ABEB" w14:textId="77777777" w:rsidR="00A36E9B" w:rsidRDefault="00A36E9B" w:rsidP="00A36E9B">
      <w:pPr>
        <w:ind w:firstLine="720"/>
        <w:jc w:val="both"/>
        <w:rPr>
          <w:rFonts w:asciiTheme="majorBidi" w:hAnsiTheme="majorBidi" w:cstheme="majorBidi"/>
        </w:rPr>
      </w:pPr>
    </w:p>
    <w:p w14:paraId="02542487" w14:textId="77777777" w:rsidR="00A36E9B" w:rsidRDefault="00A36E9B" w:rsidP="00A36E9B">
      <w:pPr>
        <w:ind w:firstLine="720"/>
        <w:jc w:val="both"/>
        <w:rPr>
          <w:rFonts w:asciiTheme="majorBidi" w:hAnsiTheme="majorBidi" w:cstheme="majorBidi"/>
        </w:rPr>
      </w:pPr>
    </w:p>
    <w:p w14:paraId="7109ED76" w14:textId="77777777" w:rsidR="00A36E9B" w:rsidRDefault="00A36E9B" w:rsidP="00A36E9B">
      <w:pPr>
        <w:ind w:firstLine="720"/>
        <w:jc w:val="both"/>
        <w:rPr>
          <w:rFonts w:asciiTheme="majorBidi" w:hAnsiTheme="majorBidi" w:cstheme="majorBidi"/>
        </w:rPr>
      </w:pPr>
    </w:p>
    <w:p w14:paraId="24E7BE55" w14:textId="77777777" w:rsidR="00A36E9B" w:rsidRDefault="00A36E9B" w:rsidP="00A36E9B">
      <w:pPr>
        <w:ind w:firstLine="720"/>
        <w:jc w:val="both"/>
        <w:rPr>
          <w:rFonts w:asciiTheme="majorBidi" w:hAnsiTheme="majorBidi" w:cstheme="majorBidi"/>
        </w:rPr>
      </w:pPr>
    </w:p>
    <w:p w14:paraId="697D9406" w14:textId="77777777" w:rsidR="00A36E9B" w:rsidRDefault="00A36E9B" w:rsidP="00A36E9B">
      <w:pPr>
        <w:ind w:firstLine="720"/>
        <w:jc w:val="both"/>
        <w:rPr>
          <w:rFonts w:asciiTheme="majorBidi" w:hAnsiTheme="majorBidi" w:cstheme="majorBidi"/>
        </w:rPr>
      </w:pPr>
    </w:p>
    <w:p w14:paraId="11A49F85" w14:textId="77777777" w:rsidR="00A36E9B" w:rsidRDefault="00A36E9B" w:rsidP="00A36E9B">
      <w:pPr>
        <w:ind w:firstLine="720"/>
        <w:jc w:val="both"/>
        <w:rPr>
          <w:rFonts w:asciiTheme="majorBidi" w:hAnsiTheme="majorBidi" w:cstheme="majorBidi"/>
        </w:rPr>
      </w:pPr>
    </w:p>
    <w:p w14:paraId="73887606" w14:textId="0638AFC1" w:rsidR="00A36E9B" w:rsidRDefault="00623D05" w:rsidP="00A36E9B">
      <w:pPr>
        <w:ind w:firstLine="720"/>
        <w:jc w:val="both"/>
        <w:rPr>
          <w:rFonts w:asciiTheme="majorBidi" w:hAnsiTheme="majorBidi" w:cstheme="majorBidi"/>
        </w:rPr>
      </w:pPr>
      <w:r>
        <w:rPr>
          <w:noProof/>
        </w:rPr>
        <w:lastRenderedPageBreak/>
        <mc:AlternateContent>
          <mc:Choice Requires="wps">
            <w:drawing>
              <wp:anchor distT="0" distB="0" distL="114300" distR="114300" simplePos="0" relativeHeight="251773952" behindDoc="0" locked="0" layoutInCell="1" allowOverlap="1" wp14:anchorId="34FFF295" wp14:editId="2AB12AB7">
                <wp:simplePos x="0" y="0"/>
                <wp:positionH relativeFrom="margin">
                  <wp:posOffset>254000</wp:posOffset>
                </wp:positionH>
                <wp:positionV relativeFrom="paragraph">
                  <wp:posOffset>2980055</wp:posOffset>
                </wp:positionV>
                <wp:extent cx="5689600" cy="727710"/>
                <wp:effectExtent l="0" t="0" r="0" b="0"/>
                <wp:wrapSquare wrapText="bothSides"/>
                <wp:docPr id="137" name="Text Box 137"/>
                <wp:cNvGraphicFramePr/>
                <a:graphic xmlns:a="http://schemas.openxmlformats.org/drawingml/2006/main">
                  <a:graphicData uri="http://schemas.microsoft.com/office/word/2010/wordprocessingShape">
                    <wps:wsp>
                      <wps:cNvSpPr txBox="1"/>
                      <wps:spPr>
                        <a:xfrm>
                          <a:off x="0" y="0"/>
                          <a:ext cx="5689600" cy="727710"/>
                        </a:xfrm>
                        <a:prstGeom prst="rect">
                          <a:avLst/>
                        </a:prstGeom>
                        <a:solidFill>
                          <a:prstClr val="white"/>
                        </a:solidFill>
                        <a:ln>
                          <a:noFill/>
                        </a:ln>
                      </wps:spPr>
                      <wps:txbx>
                        <w:txbxContent>
                          <w:p w14:paraId="2E12B642" w14:textId="77777777" w:rsidR="00841B1D" w:rsidRPr="00294D2D" w:rsidRDefault="00841B1D" w:rsidP="00A36E9B">
                            <w:pPr>
                              <w:autoSpaceDE w:val="0"/>
                              <w:autoSpaceDN w:val="0"/>
                              <w:adjustRightInd w:val="0"/>
                              <w:spacing w:line="240" w:lineRule="auto"/>
                              <w:rPr>
                                <w:szCs w:val="18"/>
                              </w:rPr>
                            </w:pPr>
                            <w:r w:rsidRPr="00294D2D">
                              <w:rPr>
                                <w:b/>
                                <w:iCs/>
                              </w:rPr>
                              <w:t>Figure 5.4.</w:t>
                            </w:r>
                            <w:r w:rsidRPr="00582BAF">
                              <w:rPr>
                                <w:rFonts w:eastAsiaTheme="minorHAnsi"/>
                                <w:i/>
                                <w:iCs/>
                                <w:sz w:val="18"/>
                                <w:szCs w:val="18"/>
                              </w:rPr>
                              <w:t xml:space="preserve"> </w:t>
                            </w:r>
                            <w:r w:rsidRPr="00294D2D">
                              <w:rPr>
                                <w:szCs w:val="18"/>
                              </w:rPr>
                              <w:t xml:space="preserve">The </w:t>
                            </w:r>
                            <w:r>
                              <w:rPr>
                                <w:szCs w:val="18"/>
                              </w:rPr>
                              <w:t xml:space="preserve">normalized summation of the envelope </w:t>
                            </w:r>
                            <w:r w:rsidRPr="00294D2D">
                              <w:rPr>
                                <w:szCs w:val="18"/>
                              </w:rPr>
                              <w:t>at each</w:t>
                            </w:r>
                            <w:r>
                              <w:rPr>
                                <w:szCs w:val="18"/>
                              </w:rPr>
                              <w:t xml:space="preserve"> receiver location o</w:t>
                            </w:r>
                            <w:r w:rsidRPr="00294D2D">
                              <w:rPr>
                                <w:szCs w:val="18"/>
                              </w:rPr>
                              <w:t>f the diffractor (x =1</w:t>
                            </w:r>
                            <w:r>
                              <w:rPr>
                                <w:szCs w:val="18"/>
                              </w:rPr>
                              <w:t xml:space="preserve"> </w:t>
                            </w:r>
                            <w:r w:rsidRPr="00294D2D">
                              <w:rPr>
                                <w:szCs w:val="18"/>
                              </w:rPr>
                              <w:t xml:space="preserve">km) plotted at different </w:t>
                            </w:r>
                            <w:r>
                              <w:rPr>
                                <w:szCs w:val="18"/>
                              </w:rPr>
                              <w:t>velocities</w:t>
                            </w:r>
                            <w:r w:rsidRPr="00294D2D">
                              <w:rPr>
                                <w:szCs w:val="18"/>
                              </w:rPr>
                              <w:t xml:space="preserve">. The skewness is linked to the diffraction energy behavior under different </w:t>
                            </w:r>
                            <w:r>
                              <w:rPr>
                                <w:szCs w:val="18"/>
                              </w:rPr>
                              <w:t>velocities</w:t>
                            </w:r>
                            <w:r w:rsidRPr="00294D2D">
                              <w:rPr>
                                <w:szCs w:val="18"/>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FFF295" id="Text Box 137" o:spid="_x0000_s1062" type="#_x0000_t202" style="position:absolute;left:0;text-align:left;margin-left:20pt;margin-top:234.65pt;width:448pt;height:57.3pt;z-index:251773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" stroked="f">
                <v:textbox inset="0,0,0,0">
                  <w:txbxContent>
                    <w:p w14:paraId="2E12B642" w14:textId="77777777" w:rsidR="00841B1D" w:rsidRPr="00294D2D" w:rsidRDefault="00841B1D" w:rsidP="00A36E9B">
                      <w:pPr>
                        <w:autoSpaceDE w:val="0"/>
                        <w:autoSpaceDN w:val="0"/>
                        <w:adjustRightInd w:val="0"/>
                        <w:spacing w:line="240" w:lineRule="auto"/>
                        <w:rPr>
                          <w:szCs w:val="18"/>
                        </w:rPr>
                      </w:pPr>
                      <w:r w:rsidRPr="00294D2D">
                        <w:rPr>
                          <w:b/>
                          <w:iCs/>
                        </w:rPr>
                        <w:t>Figure 5.4.</w:t>
                      </w:r>
                      <w:r w:rsidRPr="00582BAF">
                        <w:rPr>
                          <w:rFonts w:eastAsiaTheme="minorHAnsi"/>
                          <w:i/>
                          <w:iCs/>
                          <w:sz w:val="18"/>
                          <w:szCs w:val="18"/>
                        </w:rPr>
                        <w:t xml:space="preserve"> </w:t>
                      </w:r>
                      <w:r w:rsidRPr="00294D2D">
                        <w:rPr>
                          <w:szCs w:val="18"/>
                        </w:rPr>
                        <w:t xml:space="preserve">The </w:t>
                      </w:r>
                      <w:r>
                        <w:rPr>
                          <w:szCs w:val="18"/>
                        </w:rPr>
                        <w:t xml:space="preserve">normalized summation of the envelope </w:t>
                      </w:r>
                      <w:r w:rsidRPr="00294D2D">
                        <w:rPr>
                          <w:szCs w:val="18"/>
                        </w:rPr>
                        <w:t>at each</w:t>
                      </w:r>
                      <w:r>
                        <w:rPr>
                          <w:szCs w:val="18"/>
                        </w:rPr>
                        <w:t xml:space="preserve"> receiver location o</w:t>
                      </w:r>
                      <w:r w:rsidRPr="00294D2D">
                        <w:rPr>
                          <w:szCs w:val="18"/>
                        </w:rPr>
                        <w:t>f the diffractor (x =1</w:t>
                      </w:r>
                      <w:r>
                        <w:rPr>
                          <w:szCs w:val="18"/>
                        </w:rPr>
                        <w:t xml:space="preserve"> </w:t>
                      </w:r>
                      <w:r w:rsidRPr="00294D2D">
                        <w:rPr>
                          <w:szCs w:val="18"/>
                        </w:rPr>
                        <w:t xml:space="preserve">km) plotted at different </w:t>
                      </w:r>
                      <w:r>
                        <w:rPr>
                          <w:szCs w:val="18"/>
                        </w:rPr>
                        <w:t>velocities</w:t>
                      </w:r>
                      <w:r w:rsidRPr="00294D2D">
                        <w:rPr>
                          <w:szCs w:val="18"/>
                        </w:rPr>
                        <w:t xml:space="preserve">. The skewness is linked to the diffraction energy behavior under different </w:t>
                      </w:r>
                      <w:r>
                        <w:rPr>
                          <w:szCs w:val="18"/>
                        </w:rPr>
                        <w:t>velocities</w:t>
                      </w:r>
                      <w:r w:rsidRPr="00294D2D">
                        <w:rPr>
                          <w:szCs w:val="18"/>
                        </w:rPr>
                        <w:t>.</w:t>
                      </w:r>
                    </w:p>
                  </w:txbxContent>
                </v:textbox>
                <w10:wrap type="square" anchorx="margin"/>
              </v:shape>
            </w:pict>
          </mc:Fallback>
        </mc:AlternateContent>
      </w:r>
      <w:r w:rsidR="00A36E9B">
        <w:rPr>
          <w:rFonts w:asciiTheme="majorBidi" w:hAnsiTheme="majorBidi" w:cstheme="majorBidi"/>
          <w:noProof/>
        </w:rPr>
        <w:drawing>
          <wp:anchor distT="0" distB="0" distL="114300" distR="114300" simplePos="0" relativeHeight="251772928" behindDoc="0" locked="0" layoutInCell="1" allowOverlap="1" wp14:anchorId="42E05873" wp14:editId="4A0AB945">
            <wp:simplePos x="0" y="0"/>
            <wp:positionH relativeFrom="margin">
              <wp:posOffset>16086</wp:posOffset>
            </wp:positionH>
            <wp:positionV relativeFrom="paragraph">
              <wp:posOffset>470535</wp:posOffset>
            </wp:positionV>
            <wp:extent cx="5819140" cy="2369820"/>
            <wp:effectExtent l="0" t="0" r="0" b="0"/>
            <wp:wrapSquare wrapText="bothSides"/>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 Shot 2018-07-26 at 12.58.59 PM.pn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819140" cy="2369820"/>
                    </a:xfrm>
                    <a:prstGeom prst="rect">
                      <a:avLst/>
                    </a:prstGeom>
                  </pic:spPr>
                </pic:pic>
              </a:graphicData>
            </a:graphic>
            <wp14:sizeRelH relativeFrom="page">
              <wp14:pctWidth>0</wp14:pctWidth>
            </wp14:sizeRelH>
            <wp14:sizeRelV relativeFrom="page">
              <wp14:pctHeight>0</wp14:pctHeight>
            </wp14:sizeRelV>
          </wp:anchor>
        </w:drawing>
      </w:r>
    </w:p>
    <w:p w14:paraId="5524B3AC" w14:textId="0FCB52EB" w:rsidR="00A36E9B" w:rsidRDefault="00A36E9B" w:rsidP="00A36E9B">
      <w:pPr>
        <w:ind w:firstLine="720"/>
        <w:jc w:val="both"/>
        <w:rPr>
          <w:rFonts w:asciiTheme="majorBidi" w:hAnsiTheme="majorBidi" w:cstheme="majorBidi"/>
        </w:rPr>
      </w:pPr>
    </w:p>
    <w:p w14:paraId="7C0DB21C" w14:textId="77777777" w:rsidR="00A36E9B" w:rsidRDefault="00A36E9B" w:rsidP="00A36E9B">
      <w:pPr>
        <w:ind w:firstLine="720"/>
        <w:jc w:val="both"/>
        <w:rPr>
          <w:rFonts w:asciiTheme="majorBidi" w:hAnsiTheme="majorBidi" w:cstheme="majorBidi"/>
        </w:rPr>
      </w:pPr>
    </w:p>
    <w:p w14:paraId="3476DA34" w14:textId="77777777" w:rsidR="00A36E9B" w:rsidRDefault="00A36E9B" w:rsidP="00A36E9B">
      <w:pPr>
        <w:ind w:firstLine="720"/>
        <w:jc w:val="both"/>
        <w:rPr>
          <w:rFonts w:asciiTheme="majorBidi" w:hAnsiTheme="majorBidi" w:cstheme="majorBidi"/>
        </w:rPr>
      </w:pPr>
    </w:p>
    <w:p w14:paraId="4E9DC472" w14:textId="77777777" w:rsidR="00A36E9B" w:rsidRDefault="00A36E9B" w:rsidP="00A36E9B">
      <w:pPr>
        <w:ind w:firstLine="720"/>
        <w:jc w:val="both"/>
        <w:rPr>
          <w:rFonts w:asciiTheme="majorBidi" w:hAnsiTheme="majorBidi" w:cstheme="majorBidi"/>
        </w:rPr>
      </w:pPr>
    </w:p>
    <w:p w14:paraId="1586352A" w14:textId="77777777" w:rsidR="00A36E9B" w:rsidRDefault="00A36E9B" w:rsidP="00A36E9B">
      <w:pPr>
        <w:jc w:val="both"/>
        <w:rPr>
          <w:rFonts w:asciiTheme="majorBidi" w:hAnsiTheme="majorBidi" w:cstheme="majorBidi"/>
        </w:rPr>
      </w:pPr>
    </w:p>
    <w:p w14:paraId="58B24760" w14:textId="77777777" w:rsidR="00A36E9B" w:rsidRDefault="00A36E9B" w:rsidP="00A36E9B">
      <w:pPr>
        <w:jc w:val="both"/>
        <w:rPr>
          <w:rFonts w:asciiTheme="majorBidi" w:hAnsiTheme="majorBidi" w:cstheme="majorBidi"/>
        </w:rPr>
      </w:pPr>
    </w:p>
    <w:p w14:paraId="4A6913C7" w14:textId="77777777" w:rsidR="00A36E9B" w:rsidRDefault="00A36E9B" w:rsidP="00A36E9B">
      <w:pPr>
        <w:jc w:val="both"/>
        <w:rPr>
          <w:rFonts w:asciiTheme="majorBidi" w:hAnsiTheme="majorBidi" w:cstheme="majorBidi"/>
        </w:rPr>
      </w:pPr>
    </w:p>
    <w:p w14:paraId="3C289455" w14:textId="77777777" w:rsidR="00A36E9B" w:rsidRDefault="00A36E9B" w:rsidP="00A36E9B">
      <w:pPr>
        <w:jc w:val="both"/>
        <w:rPr>
          <w:rFonts w:asciiTheme="majorBidi" w:hAnsiTheme="majorBidi" w:cstheme="majorBidi"/>
        </w:rPr>
      </w:pPr>
    </w:p>
    <w:p w14:paraId="7BCF4EF3" w14:textId="77777777" w:rsidR="00A36E9B" w:rsidRDefault="00A36E9B" w:rsidP="00A36E9B">
      <w:pPr>
        <w:jc w:val="both"/>
        <w:rPr>
          <w:rFonts w:asciiTheme="majorBidi" w:hAnsiTheme="majorBidi" w:cstheme="majorBidi"/>
        </w:rPr>
      </w:pPr>
    </w:p>
    <w:p w14:paraId="5B14CAD2" w14:textId="77777777" w:rsidR="00A36E9B" w:rsidRDefault="00A36E9B" w:rsidP="00A36E9B">
      <w:pPr>
        <w:jc w:val="both"/>
        <w:rPr>
          <w:rFonts w:asciiTheme="majorBidi" w:hAnsiTheme="majorBidi" w:cstheme="majorBidi"/>
        </w:rPr>
      </w:pPr>
    </w:p>
    <w:p w14:paraId="47B5AE95" w14:textId="77777777" w:rsidR="00A36E9B" w:rsidRDefault="00A36E9B" w:rsidP="00A36E9B">
      <w:pPr>
        <w:jc w:val="both"/>
        <w:rPr>
          <w:rFonts w:asciiTheme="majorBidi" w:hAnsiTheme="majorBidi" w:cstheme="majorBidi"/>
        </w:rPr>
      </w:pPr>
    </w:p>
    <w:p w14:paraId="1FF7713C" w14:textId="77777777" w:rsidR="00A36E9B" w:rsidRDefault="00A36E9B" w:rsidP="00A36E9B">
      <w:pPr>
        <w:jc w:val="both"/>
        <w:rPr>
          <w:rFonts w:asciiTheme="majorBidi" w:hAnsiTheme="majorBidi" w:cstheme="majorBidi"/>
        </w:rPr>
      </w:pPr>
    </w:p>
    <w:p w14:paraId="72BFBBDF" w14:textId="77777777" w:rsidR="00A36E9B" w:rsidRDefault="00A36E9B" w:rsidP="00A36E9B">
      <w:pPr>
        <w:jc w:val="both"/>
        <w:rPr>
          <w:rFonts w:asciiTheme="majorBidi" w:hAnsiTheme="majorBidi" w:cstheme="majorBidi"/>
        </w:rPr>
      </w:pPr>
    </w:p>
    <w:p w14:paraId="4097593E" w14:textId="6682DB8C" w:rsidR="00A36E9B" w:rsidRDefault="00A36E9B" w:rsidP="00A36E9B">
      <w:pPr>
        <w:ind w:firstLine="720"/>
        <w:jc w:val="both"/>
        <w:rPr>
          <w:rFonts w:asciiTheme="majorBidi" w:hAnsiTheme="majorBidi" w:cstheme="majorBidi"/>
        </w:rPr>
      </w:pPr>
      <w:r>
        <w:rPr>
          <w:rFonts w:asciiTheme="majorBidi" w:hAnsiTheme="majorBidi" w:cstheme="majorBidi"/>
          <w:noProof/>
        </w:rPr>
        <w:lastRenderedPageBreak/>
        <w:drawing>
          <wp:anchor distT="0" distB="0" distL="114300" distR="114300" simplePos="0" relativeHeight="251768832" behindDoc="0" locked="0" layoutInCell="1" allowOverlap="1" wp14:anchorId="5054B61E" wp14:editId="18726EF9">
            <wp:simplePos x="0" y="0"/>
            <wp:positionH relativeFrom="margin">
              <wp:posOffset>-10160</wp:posOffset>
            </wp:positionH>
            <wp:positionV relativeFrom="paragraph">
              <wp:posOffset>0</wp:posOffset>
            </wp:positionV>
            <wp:extent cx="5170170" cy="6858000"/>
            <wp:effectExtent l="0" t="0" r="0" b="0"/>
            <wp:wrapSquare wrapText="bothSides"/>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tro.png"/>
                    <pic:cNvPicPr/>
                  </pic:nvPicPr>
                  <pic:blipFill>
                    <a:blip r:embed="rId68">
                      <a:extLst>
                        <a:ext uri="{28A0092B-C50C-407E-A947-70E740481C1C}">
                          <a14:useLocalDpi xmlns:a14="http://schemas.microsoft.com/office/drawing/2010/main" val="0"/>
                        </a:ext>
                      </a:extLst>
                    </a:blip>
                    <a:stretch>
                      <a:fillRect/>
                    </a:stretch>
                  </pic:blipFill>
                  <pic:spPr>
                    <a:xfrm>
                      <a:off x="0" y="0"/>
                      <a:ext cx="5170170" cy="6858000"/>
                    </a:xfrm>
                    <a:prstGeom prst="rect">
                      <a:avLst/>
                    </a:prstGeom>
                  </pic:spPr>
                </pic:pic>
              </a:graphicData>
            </a:graphic>
            <wp14:sizeRelH relativeFrom="page">
              <wp14:pctWidth>0</wp14:pctWidth>
            </wp14:sizeRelH>
            <wp14:sizeRelV relativeFrom="page">
              <wp14:pctHeight>0</wp14:pctHeight>
            </wp14:sizeRelV>
          </wp:anchor>
        </w:drawing>
      </w:r>
    </w:p>
    <w:p w14:paraId="0947637D" w14:textId="77777777" w:rsidR="00A36E9B" w:rsidRDefault="00A36E9B" w:rsidP="00A36E9B">
      <w:pPr>
        <w:ind w:firstLine="720"/>
        <w:jc w:val="both"/>
        <w:rPr>
          <w:rFonts w:asciiTheme="majorBidi" w:hAnsiTheme="majorBidi" w:cstheme="majorBidi"/>
        </w:rPr>
      </w:pPr>
    </w:p>
    <w:p w14:paraId="12C05C39" w14:textId="77777777" w:rsidR="00A36E9B" w:rsidRDefault="00A36E9B" w:rsidP="00A36E9B">
      <w:pPr>
        <w:ind w:firstLine="720"/>
        <w:jc w:val="both"/>
        <w:rPr>
          <w:rFonts w:asciiTheme="majorBidi" w:hAnsiTheme="majorBidi" w:cstheme="majorBidi"/>
        </w:rPr>
      </w:pPr>
    </w:p>
    <w:p w14:paraId="789EB7D1" w14:textId="77777777" w:rsidR="00A36E9B" w:rsidRDefault="00A36E9B" w:rsidP="00A36E9B">
      <w:pPr>
        <w:ind w:firstLine="720"/>
        <w:jc w:val="both"/>
        <w:rPr>
          <w:rFonts w:asciiTheme="majorBidi" w:hAnsiTheme="majorBidi" w:cstheme="majorBidi"/>
        </w:rPr>
      </w:pPr>
    </w:p>
    <w:p w14:paraId="7BFEC735" w14:textId="77777777" w:rsidR="00A36E9B" w:rsidRDefault="00A36E9B" w:rsidP="00A36E9B">
      <w:pPr>
        <w:ind w:firstLine="720"/>
        <w:jc w:val="both"/>
        <w:rPr>
          <w:rFonts w:asciiTheme="majorBidi" w:hAnsiTheme="majorBidi" w:cstheme="majorBidi"/>
        </w:rPr>
      </w:pPr>
    </w:p>
    <w:p w14:paraId="782D26E0" w14:textId="77777777" w:rsidR="00A36E9B" w:rsidRDefault="00A36E9B" w:rsidP="00A36E9B">
      <w:pPr>
        <w:ind w:firstLine="720"/>
        <w:jc w:val="both"/>
        <w:rPr>
          <w:rFonts w:asciiTheme="majorBidi" w:hAnsiTheme="majorBidi" w:cstheme="majorBidi"/>
        </w:rPr>
      </w:pPr>
    </w:p>
    <w:p w14:paraId="77394B7E" w14:textId="77777777" w:rsidR="00A36E9B" w:rsidRDefault="00A36E9B" w:rsidP="00A36E9B">
      <w:pPr>
        <w:ind w:firstLine="720"/>
        <w:jc w:val="both"/>
        <w:rPr>
          <w:rFonts w:asciiTheme="majorBidi" w:hAnsiTheme="majorBidi" w:cstheme="majorBidi"/>
        </w:rPr>
      </w:pPr>
    </w:p>
    <w:p w14:paraId="6C12252B" w14:textId="533584DA" w:rsidR="00A36E9B" w:rsidRDefault="00A36E9B" w:rsidP="00A36E9B">
      <w:pPr>
        <w:ind w:firstLine="720"/>
        <w:jc w:val="both"/>
        <w:rPr>
          <w:rFonts w:asciiTheme="majorBidi" w:hAnsiTheme="majorBidi" w:cstheme="majorBidi"/>
        </w:rPr>
      </w:pPr>
    </w:p>
    <w:p w14:paraId="0F28E154" w14:textId="10A170DA" w:rsidR="00A36E9B" w:rsidRDefault="00A36E9B" w:rsidP="00A36E9B">
      <w:pPr>
        <w:ind w:firstLine="720"/>
        <w:jc w:val="both"/>
        <w:rPr>
          <w:rFonts w:asciiTheme="majorBidi" w:hAnsiTheme="majorBidi" w:cstheme="majorBidi"/>
        </w:rPr>
      </w:pPr>
    </w:p>
    <w:p w14:paraId="3E9EB6C4" w14:textId="77777777" w:rsidR="00623D05" w:rsidRDefault="00623D05" w:rsidP="00A36E9B">
      <w:pPr>
        <w:ind w:firstLine="720"/>
        <w:jc w:val="both"/>
        <w:rPr>
          <w:rFonts w:asciiTheme="majorBidi" w:hAnsiTheme="majorBidi" w:cstheme="majorBidi"/>
        </w:rPr>
      </w:pPr>
    </w:p>
    <w:p w14:paraId="5BCB15B7" w14:textId="77777777" w:rsidR="00623D05" w:rsidRDefault="00623D05" w:rsidP="00A36E9B">
      <w:pPr>
        <w:ind w:firstLine="720"/>
        <w:jc w:val="both"/>
        <w:rPr>
          <w:rFonts w:asciiTheme="majorBidi" w:hAnsiTheme="majorBidi" w:cstheme="majorBidi"/>
        </w:rPr>
      </w:pPr>
    </w:p>
    <w:p w14:paraId="1FA59FDE" w14:textId="77777777" w:rsidR="00623D05" w:rsidRDefault="00623D05" w:rsidP="00A36E9B">
      <w:pPr>
        <w:ind w:firstLine="720"/>
        <w:jc w:val="both"/>
        <w:rPr>
          <w:rFonts w:asciiTheme="majorBidi" w:hAnsiTheme="majorBidi" w:cstheme="majorBidi"/>
        </w:rPr>
      </w:pPr>
    </w:p>
    <w:p w14:paraId="10EFCA8C" w14:textId="77777777" w:rsidR="00623D05" w:rsidRDefault="00623D05" w:rsidP="00A36E9B">
      <w:pPr>
        <w:ind w:firstLine="720"/>
        <w:jc w:val="both"/>
        <w:rPr>
          <w:rFonts w:asciiTheme="majorBidi" w:hAnsiTheme="majorBidi" w:cstheme="majorBidi"/>
        </w:rPr>
      </w:pPr>
    </w:p>
    <w:p w14:paraId="0049A827" w14:textId="77777777" w:rsidR="00623D05" w:rsidRDefault="00623D05" w:rsidP="00A36E9B">
      <w:pPr>
        <w:ind w:firstLine="720"/>
        <w:jc w:val="both"/>
        <w:rPr>
          <w:rFonts w:asciiTheme="majorBidi" w:hAnsiTheme="majorBidi" w:cstheme="majorBidi"/>
        </w:rPr>
      </w:pPr>
    </w:p>
    <w:p w14:paraId="2280E837" w14:textId="77777777" w:rsidR="00623D05" w:rsidRDefault="00623D05" w:rsidP="00A36E9B">
      <w:pPr>
        <w:ind w:firstLine="720"/>
        <w:jc w:val="both"/>
        <w:rPr>
          <w:rFonts w:asciiTheme="majorBidi" w:hAnsiTheme="majorBidi" w:cstheme="majorBidi"/>
        </w:rPr>
      </w:pPr>
    </w:p>
    <w:p w14:paraId="69BB9B21" w14:textId="77777777" w:rsidR="00623D05" w:rsidRDefault="00623D05" w:rsidP="00A36E9B">
      <w:pPr>
        <w:ind w:firstLine="720"/>
        <w:jc w:val="both"/>
        <w:rPr>
          <w:rFonts w:asciiTheme="majorBidi" w:hAnsiTheme="majorBidi" w:cstheme="majorBidi"/>
        </w:rPr>
      </w:pPr>
    </w:p>
    <w:p w14:paraId="41725250" w14:textId="77777777" w:rsidR="00623D05" w:rsidRDefault="00623D05" w:rsidP="00A36E9B">
      <w:pPr>
        <w:ind w:firstLine="720"/>
        <w:jc w:val="both"/>
        <w:rPr>
          <w:rFonts w:asciiTheme="majorBidi" w:hAnsiTheme="majorBidi" w:cstheme="majorBidi"/>
        </w:rPr>
      </w:pPr>
    </w:p>
    <w:p w14:paraId="1C9894D2" w14:textId="77777777" w:rsidR="00623D05" w:rsidRDefault="00623D05" w:rsidP="00A36E9B">
      <w:pPr>
        <w:ind w:firstLine="720"/>
        <w:jc w:val="both"/>
        <w:rPr>
          <w:rFonts w:asciiTheme="majorBidi" w:hAnsiTheme="majorBidi" w:cstheme="majorBidi"/>
        </w:rPr>
      </w:pPr>
    </w:p>
    <w:p w14:paraId="11FAB216" w14:textId="77777777" w:rsidR="00623D05" w:rsidRDefault="00623D05" w:rsidP="00A36E9B">
      <w:pPr>
        <w:ind w:firstLine="720"/>
        <w:jc w:val="both"/>
        <w:rPr>
          <w:rFonts w:asciiTheme="majorBidi" w:hAnsiTheme="majorBidi" w:cstheme="majorBidi"/>
        </w:rPr>
      </w:pPr>
    </w:p>
    <w:p w14:paraId="54A8A87E" w14:textId="452D82B8" w:rsidR="00623D05" w:rsidRDefault="00623D05" w:rsidP="00A36E9B">
      <w:pPr>
        <w:ind w:firstLine="720"/>
        <w:jc w:val="both"/>
        <w:rPr>
          <w:rFonts w:asciiTheme="majorBidi" w:hAnsiTheme="majorBidi" w:cstheme="majorBidi"/>
        </w:rPr>
      </w:pPr>
      <w:r>
        <w:rPr>
          <w:noProof/>
        </w:rPr>
        <mc:AlternateContent>
          <mc:Choice Requires="wps">
            <w:drawing>
              <wp:anchor distT="0" distB="0" distL="114300" distR="114300" simplePos="0" relativeHeight="251769856" behindDoc="0" locked="0" layoutInCell="1" allowOverlap="1" wp14:anchorId="6CFF0475" wp14:editId="5A070281">
                <wp:simplePos x="0" y="0"/>
                <wp:positionH relativeFrom="margin">
                  <wp:posOffset>0</wp:posOffset>
                </wp:positionH>
                <wp:positionV relativeFrom="paragraph">
                  <wp:posOffset>484504</wp:posOffset>
                </wp:positionV>
                <wp:extent cx="5706110" cy="1083733"/>
                <wp:effectExtent l="0" t="0" r="0" b="0"/>
                <wp:wrapSquare wrapText="bothSides"/>
                <wp:docPr id="138" name="Text Box 138"/>
                <wp:cNvGraphicFramePr/>
                <a:graphic xmlns:a="http://schemas.openxmlformats.org/drawingml/2006/main">
                  <a:graphicData uri="http://schemas.microsoft.com/office/word/2010/wordprocessingShape">
                    <wps:wsp>
                      <wps:cNvSpPr txBox="1"/>
                      <wps:spPr>
                        <a:xfrm>
                          <a:off x="0" y="0"/>
                          <a:ext cx="5706110" cy="1083733"/>
                        </a:xfrm>
                        <a:prstGeom prst="rect">
                          <a:avLst/>
                        </a:prstGeom>
                        <a:solidFill>
                          <a:prstClr val="white"/>
                        </a:solidFill>
                        <a:ln>
                          <a:noFill/>
                        </a:ln>
                      </wps:spPr>
                      <wps:txbx>
                        <w:txbxContent>
                          <w:p w14:paraId="1915D7E7" w14:textId="77777777" w:rsidR="00841B1D" w:rsidRPr="00294D2D" w:rsidRDefault="00841B1D" w:rsidP="00A36E9B">
                            <w:pPr>
                              <w:autoSpaceDE w:val="0"/>
                              <w:autoSpaceDN w:val="0"/>
                              <w:adjustRightInd w:val="0"/>
                              <w:spacing w:line="240" w:lineRule="auto"/>
                              <w:rPr>
                                <w:rFonts w:eastAsiaTheme="minorHAnsi"/>
                                <w:iCs/>
                              </w:rPr>
                            </w:pPr>
                            <w:r w:rsidRPr="00294D2D">
                              <w:rPr>
                                <w:b/>
                                <w:iCs/>
                              </w:rPr>
                              <w:t>Figure 5.5.</w:t>
                            </w:r>
                            <w:r w:rsidRPr="00294D2D">
                              <w:rPr>
                                <w:rFonts w:eastAsiaTheme="minorHAnsi"/>
                                <w:iCs/>
                              </w:rPr>
                              <w:t xml:space="preserve"> (a) Velocity model of a diffractor in a heterogeneous background. The black </w:t>
                            </w:r>
                            <w:r>
                              <w:rPr>
                                <w:rFonts w:eastAsiaTheme="minorHAnsi"/>
                                <w:iCs/>
                              </w:rPr>
                              <w:t>red star</w:t>
                            </w:r>
                            <w:r w:rsidRPr="00294D2D">
                              <w:rPr>
                                <w:rFonts w:eastAsiaTheme="minorHAnsi"/>
                                <w:iCs/>
                              </w:rPr>
                              <w:t xml:space="preserve"> indicates the location of the source. </w:t>
                            </w:r>
                            <w:r>
                              <w:rPr>
                                <w:rFonts w:eastAsiaTheme="minorHAnsi"/>
                                <w:iCs/>
                              </w:rPr>
                              <w:t xml:space="preserve">401 receivers are located on the surface with 5 meters spacing. </w:t>
                            </w:r>
                            <w:r w:rsidRPr="00294D2D">
                              <w:rPr>
                                <w:rFonts w:eastAsiaTheme="minorHAnsi"/>
                                <w:iCs/>
                              </w:rPr>
                              <w:t>(b) Gather generated using the model in panel (a) with direct wavefield suppressed. (c) RTM imaged using the correct velocity model</w:t>
                            </w:r>
                            <w:r>
                              <w:rPr>
                                <w:rFonts w:eastAsiaTheme="minorHAnsi"/>
                                <w:iCs/>
                              </w:rPr>
                              <w:t xml:space="preserve"> in (a)</w:t>
                            </w:r>
                            <w:r w:rsidRPr="00294D2D">
                              <w:rPr>
                                <w:rFonts w:eastAsiaTheme="minorHAnsi"/>
                                <w:iCs/>
                              </w:rPr>
                              <w:t>.</w:t>
                            </w:r>
                            <w:r>
                              <w:rPr>
                                <w:rFonts w:eastAsiaTheme="minorHAnsi"/>
                                <w:iCs/>
                              </w:rPr>
                              <w:t xml:space="preserve"> The diffraction looks weaker due to the scattering from the background heterogenous model.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FF0475" id="Text Box 138" o:spid="_x0000_s1063" type="#_x0000_t202" style="position:absolute;left:0;text-align:left;margin-left:0;margin-top:38.15pt;width:449.3pt;height:85.35pt;z-index:251769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" stroked="f">
                <v:textbox inset="0,0,0,0">
                  <w:txbxContent>
                    <w:p w14:paraId="1915D7E7" w14:textId="77777777" w:rsidR="00841B1D" w:rsidRPr="00294D2D" w:rsidRDefault="00841B1D" w:rsidP="00A36E9B">
                      <w:pPr>
                        <w:autoSpaceDE w:val="0"/>
                        <w:autoSpaceDN w:val="0"/>
                        <w:adjustRightInd w:val="0"/>
                        <w:spacing w:line="240" w:lineRule="auto"/>
                        <w:rPr>
                          <w:rFonts w:eastAsiaTheme="minorHAnsi"/>
                          <w:iCs/>
                        </w:rPr>
                      </w:pPr>
                      <w:r w:rsidRPr="00294D2D">
                        <w:rPr>
                          <w:b/>
                          <w:iCs/>
                        </w:rPr>
                        <w:t>Figure 5.5.</w:t>
                      </w:r>
                      <w:r w:rsidRPr="00294D2D">
                        <w:rPr>
                          <w:rFonts w:eastAsiaTheme="minorHAnsi"/>
                          <w:iCs/>
                        </w:rPr>
                        <w:t xml:space="preserve"> (a) Velocity model of a diffractor in a heterogeneous background. The black </w:t>
                      </w:r>
                      <w:r>
                        <w:rPr>
                          <w:rFonts w:eastAsiaTheme="minorHAnsi"/>
                          <w:iCs/>
                        </w:rPr>
                        <w:t>red star</w:t>
                      </w:r>
                      <w:r w:rsidRPr="00294D2D">
                        <w:rPr>
                          <w:rFonts w:eastAsiaTheme="minorHAnsi"/>
                          <w:iCs/>
                        </w:rPr>
                        <w:t xml:space="preserve"> indicates the location of the source. </w:t>
                      </w:r>
                      <w:r>
                        <w:rPr>
                          <w:rFonts w:eastAsiaTheme="minorHAnsi"/>
                          <w:iCs/>
                        </w:rPr>
                        <w:t xml:space="preserve">401 receivers are located on the surface with 5 meters spacing. </w:t>
                      </w:r>
                      <w:r w:rsidRPr="00294D2D">
                        <w:rPr>
                          <w:rFonts w:eastAsiaTheme="minorHAnsi"/>
                          <w:iCs/>
                        </w:rPr>
                        <w:t>(b) Gather generated using the model in panel (a) with direct wavefield suppressed. (c) RTM imaged using the correct velocity model</w:t>
                      </w:r>
                      <w:r>
                        <w:rPr>
                          <w:rFonts w:eastAsiaTheme="minorHAnsi"/>
                          <w:iCs/>
                        </w:rPr>
                        <w:t xml:space="preserve"> in (a)</w:t>
                      </w:r>
                      <w:r w:rsidRPr="00294D2D">
                        <w:rPr>
                          <w:rFonts w:eastAsiaTheme="minorHAnsi"/>
                          <w:iCs/>
                        </w:rPr>
                        <w:t>.</w:t>
                      </w:r>
                      <w:r>
                        <w:rPr>
                          <w:rFonts w:eastAsiaTheme="minorHAnsi"/>
                          <w:iCs/>
                        </w:rPr>
                        <w:t xml:space="preserve"> The diffraction looks weaker due to the scattering from the background heterogenous model.  </w:t>
                      </w:r>
                    </w:p>
                  </w:txbxContent>
                </v:textbox>
                <w10:wrap type="square" anchorx="margin"/>
              </v:shape>
            </w:pict>
          </mc:Fallback>
        </mc:AlternateContent>
      </w:r>
    </w:p>
    <w:p w14:paraId="018D7C71" w14:textId="5C232895" w:rsidR="00623D05" w:rsidRDefault="00623D05" w:rsidP="00A36E9B">
      <w:pPr>
        <w:ind w:firstLine="720"/>
        <w:jc w:val="both"/>
        <w:rPr>
          <w:rFonts w:asciiTheme="majorBidi" w:hAnsiTheme="majorBidi" w:cstheme="majorBidi"/>
        </w:rPr>
      </w:pPr>
    </w:p>
    <w:p w14:paraId="0B7963E2" w14:textId="7B03C6F8" w:rsidR="00623D05" w:rsidRDefault="00623D05" w:rsidP="00A36E9B">
      <w:pPr>
        <w:ind w:firstLine="720"/>
        <w:jc w:val="both"/>
        <w:rPr>
          <w:rFonts w:asciiTheme="majorBidi" w:hAnsiTheme="majorBidi" w:cstheme="majorBidi"/>
        </w:rPr>
      </w:pPr>
      <w:r>
        <w:rPr>
          <w:noProof/>
        </w:rPr>
        <mc:AlternateContent>
          <mc:Choice Requires="wps">
            <w:drawing>
              <wp:anchor distT="0" distB="0" distL="114300" distR="114300" simplePos="0" relativeHeight="251882496" behindDoc="0" locked="0" layoutInCell="1" allowOverlap="1" wp14:anchorId="46AFBD52" wp14:editId="4F61EFF9">
                <wp:simplePos x="0" y="0"/>
                <wp:positionH relativeFrom="margin">
                  <wp:posOffset>236855</wp:posOffset>
                </wp:positionH>
                <wp:positionV relativeFrom="paragraph">
                  <wp:posOffset>3013710</wp:posOffset>
                </wp:positionV>
                <wp:extent cx="5943600" cy="1219200"/>
                <wp:effectExtent l="0" t="0" r="0" b="0"/>
                <wp:wrapSquare wrapText="bothSides"/>
                <wp:docPr id="139" name="Text Box 139"/>
                <wp:cNvGraphicFramePr/>
                <a:graphic xmlns:a="http://schemas.openxmlformats.org/drawingml/2006/main">
                  <a:graphicData uri="http://schemas.microsoft.com/office/word/2010/wordprocessingShape">
                    <wps:wsp>
                      <wps:cNvSpPr txBox="1"/>
                      <wps:spPr>
                        <a:xfrm>
                          <a:off x="0" y="0"/>
                          <a:ext cx="5943600" cy="1219200"/>
                        </a:xfrm>
                        <a:prstGeom prst="rect">
                          <a:avLst/>
                        </a:prstGeom>
                        <a:solidFill>
                          <a:prstClr val="white"/>
                        </a:solidFill>
                        <a:ln>
                          <a:noFill/>
                        </a:ln>
                      </wps:spPr>
                      <wps:txbx>
                        <w:txbxContent>
                          <w:p w14:paraId="0FCDC153" w14:textId="77777777" w:rsidR="00841B1D" w:rsidRPr="00551AA1" w:rsidRDefault="00841B1D" w:rsidP="00623D05">
                            <w:pPr>
                              <w:autoSpaceDE w:val="0"/>
                              <w:autoSpaceDN w:val="0"/>
                              <w:adjustRightInd w:val="0"/>
                              <w:spacing w:line="240" w:lineRule="auto"/>
                              <w:jc w:val="both"/>
                              <w:rPr>
                                <w:rFonts w:eastAsiaTheme="minorHAnsi"/>
                                <w:i/>
                                <w:iCs/>
                                <w:sz w:val="18"/>
                                <w:szCs w:val="18"/>
                              </w:rPr>
                            </w:pPr>
                            <w:r w:rsidRPr="00294D2D">
                              <w:rPr>
                                <w:b/>
                                <w:iCs/>
                              </w:rPr>
                              <w:t>Figure 5.6.</w:t>
                            </w:r>
                            <w:r w:rsidRPr="00294D2D">
                              <w:rPr>
                                <w:iCs/>
                              </w:rPr>
                              <w:t xml:space="preserve"> </w:t>
                            </w:r>
                            <w:r w:rsidRPr="00C634E3">
                              <w:rPr>
                                <w:bCs/>
                              </w:rPr>
                              <w:t xml:space="preserve">The summation of the envelope </w:t>
                            </w:r>
                            <w:r>
                              <w:rPr>
                                <w:bCs/>
                              </w:rPr>
                              <w:t xml:space="preserve">normalized </w:t>
                            </w:r>
                            <w:r w:rsidRPr="00C634E3">
                              <w:rPr>
                                <w:bCs/>
                              </w:rPr>
                              <w:t xml:space="preserve">at each </w:t>
                            </w:r>
                            <w:r>
                              <w:rPr>
                                <w:bCs/>
                              </w:rPr>
                              <w:t>imaged</w:t>
                            </w:r>
                            <w:r w:rsidRPr="00C634E3">
                              <w:rPr>
                                <w:bCs/>
                              </w:rPr>
                              <w:t xml:space="preserve"> location for images generated using bulk-shifted velocity of the model in Figure </w:t>
                            </w:r>
                            <w:r w:rsidRPr="00C634E3">
                              <w:t>5.</w:t>
                            </w:r>
                            <w:r>
                              <w:t>5</w:t>
                            </w:r>
                            <w:r w:rsidRPr="00C634E3">
                              <w:rPr>
                                <w:bCs/>
                              </w:rPr>
                              <w:t>a</w:t>
                            </w:r>
                            <w:r w:rsidRPr="00294D2D">
                              <w:rPr>
                                <w:rFonts w:eastAsiaTheme="minorHAnsi"/>
                                <w:iCs/>
                              </w:rPr>
                              <w:t>. We used a 300 m window centered at the depth of the diffractor in Figure 5.</w:t>
                            </w:r>
                            <w:r>
                              <w:rPr>
                                <w:rFonts w:eastAsiaTheme="minorHAnsi"/>
                                <w:iCs/>
                              </w:rPr>
                              <w:t>5</w:t>
                            </w:r>
                            <w:r w:rsidRPr="00294D2D">
                              <w:rPr>
                                <w:rFonts w:eastAsiaTheme="minorHAnsi"/>
                                <w:iCs/>
                              </w:rPr>
                              <w:t>c for the summation.</w:t>
                            </w:r>
                            <w:r>
                              <w:rPr>
                                <w:rFonts w:eastAsiaTheme="minorHAnsi"/>
                                <w:iCs/>
                              </w:rPr>
                              <w:t xml:space="preserve"> The amplitudes for the </w:t>
                            </w:r>
                            <w:r>
                              <w:rPr>
                                <w:rFonts w:eastAsiaTheme="minorHAnsi" w:cstheme="minorHAnsi"/>
                                <w:iCs/>
                              </w:rPr>
                              <w:t>±</w:t>
                            </w:r>
                            <w:r>
                              <w:rPr>
                                <w:rFonts w:eastAsiaTheme="minorHAnsi"/>
                                <w:iCs/>
                              </w:rPr>
                              <w:t xml:space="preserve">10% </w:t>
                            </w:r>
                            <w:r w:rsidRPr="00294D2D">
                              <w:rPr>
                                <w:rFonts w:eastAsiaTheme="minorHAnsi"/>
                                <w:iCs/>
                              </w:rPr>
                              <w:t xml:space="preserve">velocities </w:t>
                            </w:r>
                            <w:r>
                              <w:rPr>
                                <w:rFonts w:eastAsiaTheme="minorHAnsi"/>
                                <w:iCs/>
                              </w:rPr>
                              <w:t xml:space="preserve">are lower than those shown in </w:t>
                            </w:r>
                            <w:r w:rsidRPr="00294D2D">
                              <w:rPr>
                                <w:rFonts w:eastAsiaTheme="minorHAnsi"/>
                                <w:iCs/>
                              </w:rPr>
                              <w:t>Figure 5.3. The highest amplitude corresponds to the correct velocity</w:t>
                            </w:r>
                            <w:r w:rsidRPr="00551AA1">
                              <w:rPr>
                                <w:rFonts w:eastAsiaTheme="minorHAnsi"/>
                                <w:i/>
                                <w:iCs/>
                                <w:sz w:val="18"/>
                                <w:szCs w:val="18"/>
                              </w:rPr>
                              <w:t>.</w:t>
                            </w:r>
                          </w:p>
                          <w:p w14:paraId="637E43EC" w14:textId="77777777" w:rsidR="00841B1D" w:rsidRPr="00C634E3" w:rsidRDefault="00841B1D" w:rsidP="00623D05">
                            <w:pPr>
                              <w:autoSpaceDE w:val="0"/>
                              <w:autoSpaceDN w:val="0"/>
                              <w:adjustRightInd w:val="0"/>
                              <w:spacing w:line="240" w:lineRule="auto"/>
                              <w:jc w:val="both"/>
                              <w:rPr>
                                <w:rFonts w:eastAsiaTheme="minorHAnsi"/>
                                <w:iCs/>
                              </w:rPr>
                            </w:pPr>
                            <w:r w:rsidRPr="00551AA1">
                              <w:rPr>
                                <w:rFonts w:eastAsiaTheme="minorHAnsi"/>
                                <w:i/>
                                <w:iCs/>
                                <w:sz w:val="18"/>
                                <w:szCs w:val="18"/>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AFBD52" id="Text Box 139" o:spid="_x0000_s1064" type="#_x0000_t202" style="position:absolute;left:0;text-align:left;margin-left:18.65pt;margin-top:237.3pt;width:468pt;height:96pt;z-index:25188249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" stroked="f">
                <v:textbox inset="0,0,0,0">
                  <w:txbxContent>
                    <w:p w14:paraId="0FCDC153" w14:textId="77777777" w:rsidR="00841B1D" w:rsidRPr="00551AA1" w:rsidRDefault="00841B1D" w:rsidP="00623D05">
                      <w:pPr>
                        <w:autoSpaceDE w:val="0"/>
                        <w:autoSpaceDN w:val="0"/>
                        <w:adjustRightInd w:val="0"/>
                        <w:spacing w:line="240" w:lineRule="auto"/>
                        <w:jc w:val="both"/>
                        <w:rPr>
                          <w:rFonts w:eastAsiaTheme="minorHAnsi"/>
                          <w:i/>
                          <w:iCs/>
                          <w:sz w:val="18"/>
                          <w:szCs w:val="18"/>
                        </w:rPr>
                      </w:pPr>
                      <w:r w:rsidRPr="00294D2D">
                        <w:rPr>
                          <w:b/>
                          <w:iCs/>
                        </w:rPr>
                        <w:t>Figure 5.6.</w:t>
                      </w:r>
                      <w:r w:rsidRPr="00294D2D">
                        <w:rPr>
                          <w:iCs/>
                        </w:rPr>
                        <w:t xml:space="preserve"> </w:t>
                      </w:r>
                      <w:r w:rsidRPr="00C634E3">
                        <w:rPr>
                          <w:bCs/>
                        </w:rPr>
                        <w:t xml:space="preserve">The summation of the envelope </w:t>
                      </w:r>
                      <w:r>
                        <w:rPr>
                          <w:bCs/>
                        </w:rPr>
                        <w:t xml:space="preserve">normalized </w:t>
                      </w:r>
                      <w:r w:rsidRPr="00C634E3">
                        <w:rPr>
                          <w:bCs/>
                        </w:rPr>
                        <w:t xml:space="preserve">at each </w:t>
                      </w:r>
                      <w:r>
                        <w:rPr>
                          <w:bCs/>
                        </w:rPr>
                        <w:t>imaged</w:t>
                      </w:r>
                      <w:r w:rsidRPr="00C634E3">
                        <w:rPr>
                          <w:bCs/>
                        </w:rPr>
                        <w:t xml:space="preserve"> location for images generated using bulk-shifted velocity of the model in Figure </w:t>
                      </w:r>
                      <w:r w:rsidRPr="00C634E3">
                        <w:t>5.</w:t>
                      </w:r>
                      <w:r>
                        <w:t>5</w:t>
                      </w:r>
                      <w:r w:rsidRPr="00C634E3">
                        <w:rPr>
                          <w:bCs/>
                        </w:rPr>
                        <w:t>a</w:t>
                      </w:r>
                      <w:r w:rsidRPr="00294D2D">
                        <w:rPr>
                          <w:rFonts w:eastAsiaTheme="minorHAnsi"/>
                          <w:iCs/>
                        </w:rPr>
                        <w:t>. We used a 300 m window centered at the depth of the diffractor in Figure 5.</w:t>
                      </w:r>
                      <w:r>
                        <w:rPr>
                          <w:rFonts w:eastAsiaTheme="minorHAnsi"/>
                          <w:iCs/>
                        </w:rPr>
                        <w:t>5</w:t>
                      </w:r>
                      <w:r w:rsidRPr="00294D2D">
                        <w:rPr>
                          <w:rFonts w:eastAsiaTheme="minorHAnsi"/>
                          <w:iCs/>
                        </w:rPr>
                        <w:t>c for the summation.</w:t>
                      </w:r>
                      <w:r>
                        <w:rPr>
                          <w:rFonts w:eastAsiaTheme="minorHAnsi"/>
                          <w:iCs/>
                        </w:rPr>
                        <w:t xml:space="preserve"> The amplitudes for the </w:t>
                      </w:r>
                      <w:r>
                        <w:rPr>
                          <w:rFonts w:eastAsiaTheme="minorHAnsi" w:cstheme="minorHAnsi"/>
                          <w:iCs/>
                        </w:rPr>
                        <w:t>±</w:t>
                      </w:r>
                      <w:r>
                        <w:rPr>
                          <w:rFonts w:eastAsiaTheme="minorHAnsi"/>
                          <w:iCs/>
                        </w:rPr>
                        <w:t xml:space="preserve">10% </w:t>
                      </w:r>
                      <w:r w:rsidRPr="00294D2D">
                        <w:rPr>
                          <w:rFonts w:eastAsiaTheme="minorHAnsi"/>
                          <w:iCs/>
                        </w:rPr>
                        <w:t xml:space="preserve">velocities </w:t>
                      </w:r>
                      <w:r>
                        <w:rPr>
                          <w:rFonts w:eastAsiaTheme="minorHAnsi"/>
                          <w:iCs/>
                        </w:rPr>
                        <w:t xml:space="preserve">are lower than those shown in </w:t>
                      </w:r>
                      <w:r w:rsidRPr="00294D2D">
                        <w:rPr>
                          <w:rFonts w:eastAsiaTheme="minorHAnsi"/>
                          <w:iCs/>
                        </w:rPr>
                        <w:t>Figure 5.3. The highest amplitude corresponds to the correct velocity</w:t>
                      </w:r>
                      <w:r w:rsidRPr="00551AA1">
                        <w:rPr>
                          <w:rFonts w:eastAsiaTheme="minorHAnsi"/>
                          <w:i/>
                          <w:iCs/>
                          <w:sz w:val="18"/>
                          <w:szCs w:val="18"/>
                        </w:rPr>
                        <w:t>.</w:t>
                      </w:r>
                    </w:p>
                    <w:p w14:paraId="637E43EC" w14:textId="77777777" w:rsidR="00841B1D" w:rsidRPr="00C634E3" w:rsidRDefault="00841B1D" w:rsidP="00623D05">
                      <w:pPr>
                        <w:autoSpaceDE w:val="0"/>
                        <w:autoSpaceDN w:val="0"/>
                        <w:adjustRightInd w:val="0"/>
                        <w:spacing w:line="240" w:lineRule="auto"/>
                        <w:jc w:val="both"/>
                        <w:rPr>
                          <w:rFonts w:eastAsiaTheme="minorHAnsi"/>
                          <w:iCs/>
                        </w:rPr>
                      </w:pPr>
                      <w:r w:rsidRPr="00551AA1">
                        <w:rPr>
                          <w:rFonts w:eastAsiaTheme="minorHAnsi"/>
                          <w:i/>
                          <w:iCs/>
                          <w:sz w:val="18"/>
                          <w:szCs w:val="18"/>
                        </w:rPr>
                        <w:t>.</w:t>
                      </w:r>
                    </w:p>
                  </w:txbxContent>
                </v:textbox>
                <w10:wrap type="square" anchorx="margin"/>
              </v:shape>
            </w:pict>
          </mc:Fallback>
        </mc:AlternateContent>
      </w:r>
      <w:r>
        <w:rPr>
          <w:rFonts w:asciiTheme="majorBidi" w:hAnsiTheme="majorBidi" w:cstheme="majorBidi"/>
          <w:noProof/>
        </w:rPr>
        <w:drawing>
          <wp:anchor distT="0" distB="0" distL="114300" distR="114300" simplePos="0" relativeHeight="251881472" behindDoc="0" locked="0" layoutInCell="1" allowOverlap="1" wp14:anchorId="7AE55B78" wp14:editId="2BE5F542">
            <wp:simplePos x="0" y="0"/>
            <wp:positionH relativeFrom="column">
              <wp:posOffset>0</wp:posOffset>
            </wp:positionH>
            <wp:positionV relativeFrom="paragraph">
              <wp:posOffset>355600</wp:posOffset>
            </wp:positionV>
            <wp:extent cx="5943600" cy="2483485"/>
            <wp:effectExtent l="0" t="0" r="0" b="0"/>
            <wp:wrapSquare wrapText="bothSides"/>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 Shot 2018-07-26 at 1.10.23 PM.pn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943600" cy="2483485"/>
                    </a:xfrm>
                    <a:prstGeom prst="rect">
                      <a:avLst/>
                    </a:prstGeom>
                  </pic:spPr>
                </pic:pic>
              </a:graphicData>
            </a:graphic>
            <wp14:sizeRelH relativeFrom="page">
              <wp14:pctWidth>0</wp14:pctWidth>
            </wp14:sizeRelH>
            <wp14:sizeRelV relativeFrom="page">
              <wp14:pctHeight>0</wp14:pctHeight>
            </wp14:sizeRelV>
          </wp:anchor>
        </w:drawing>
      </w:r>
    </w:p>
    <w:p w14:paraId="6370868F" w14:textId="6FED3B2B" w:rsidR="00623D05" w:rsidRDefault="00623D05" w:rsidP="00A36E9B">
      <w:pPr>
        <w:ind w:firstLine="720"/>
        <w:jc w:val="both"/>
        <w:rPr>
          <w:rFonts w:asciiTheme="majorBidi" w:hAnsiTheme="majorBidi" w:cstheme="majorBidi"/>
        </w:rPr>
      </w:pPr>
    </w:p>
    <w:p w14:paraId="3024D8E3" w14:textId="473674B0" w:rsidR="00623D05" w:rsidRDefault="00623D05" w:rsidP="00A36E9B">
      <w:pPr>
        <w:ind w:firstLine="720"/>
        <w:jc w:val="both"/>
        <w:rPr>
          <w:rFonts w:asciiTheme="majorBidi" w:hAnsiTheme="majorBidi" w:cstheme="majorBidi"/>
        </w:rPr>
      </w:pPr>
    </w:p>
    <w:p w14:paraId="0F276772" w14:textId="2BAEF2CC" w:rsidR="00623D05" w:rsidRDefault="00623D05" w:rsidP="00A36E9B">
      <w:pPr>
        <w:ind w:firstLine="720"/>
        <w:jc w:val="both"/>
        <w:rPr>
          <w:rFonts w:asciiTheme="majorBidi" w:hAnsiTheme="majorBidi" w:cstheme="majorBidi"/>
        </w:rPr>
      </w:pPr>
    </w:p>
    <w:p w14:paraId="71A53580" w14:textId="6A0274F2" w:rsidR="00623D05" w:rsidRDefault="00623D05" w:rsidP="00A36E9B">
      <w:pPr>
        <w:ind w:firstLine="720"/>
        <w:jc w:val="both"/>
        <w:rPr>
          <w:rFonts w:asciiTheme="majorBidi" w:hAnsiTheme="majorBidi" w:cstheme="majorBidi"/>
        </w:rPr>
      </w:pPr>
    </w:p>
    <w:p w14:paraId="7B4D5515" w14:textId="60C5F96B" w:rsidR="00623D05" w:rsidRDefault="00623D05" w:rsidP="00A36E9B">
      <w:pPr>
        <w:ind w:firstLine="720"/>
        <w:jc w:val="both"/>
        <w:rPr>
          <w:rFonts w:asciiTheme="majorBidi" w:hAnsiTheme="majorBidi" w:cstheme="majorBidi"/>
        </w:rPr>
      </w:pPr>
    </w:p>
    <w:p w14:paraId="25FE6234" w14:textId="2B0A20AF" w:rsidR="00623D05" w:rsidRDefault="00623D05" w:rsidP="00A36E9B">
      <w:pPr>
        <w:ind w:firstLine="720"/>
        <w:jc w:val="both"/>
        <w:rPr>
          <w:rFonts w:asciiTheme="majorBidi" w:hAnsiTheme="majorBidi" w:cstheme="majorBidi"/>
        </w:rPr>
      </w:pPr>
    </w:p>
    <w:p w14:paraId="3E94B177" w14:textId="6968FE8A" w:rsidR="00623D05" w:rsidRDefault="00623D05" w:rsidP="00A36E9B">
      <w:pPr>
        <w:ind w:firstLine="720"/>
        <w:jc w:val="both"/>
        <w:rPr>
          <w:rFonts w:asciiTheme="majorBidi" w:hAnsiTheme="majorBidi" w:cstheme="majorBidi"/>
        </w:rPr>
      </w:pPr>
    </w:p>
    <w:p w14:paraId="7BF9EBF1" w14:textId="3DDD6766" w:rsidR="00623D05" w:rsidRDefault="00623D05" w:rsidP="00A36E9B">
      <w:pPr>
        <w:ind w:firstLine="720"/>
        <w:jc w:val="both"/>
        <w:rPr>
          <w:rFonts w:asciiTheme="majorBidi" w:hAnsiTheme="majorBidi" w:cstheme="majorBidi"/>
        </w:rPr>
      </w:pPr>
    </w:p>
    <w:p w14:paraId="71D48ECA" w14:textId="0276DA51" w:rsidR="00623D05" w:rsidRDefault="00623D05" w:rsidP="00A36E9B">
      <w:pPr>
        <w:ind w:firstLine="720"/>
        <w:jc w:val="both"/>
        <w:rPr>
          <w:rFonts w:asciiTheme="majorBidi" w:hAnsiTheme="majorBidi" w:cstheme="majorBidi"/>
        </w:rPr>
      </w:pPr>
    </w:p>
    <w:p w14:paraId="24A1FD84" w14:textId="75876B3F" w:rsidR="00623D05" w:rsidRDefault="00623D05" w:rsidP="00A36E9B">
      <w:pPr>
        <w:ind w:firstLine="720"/>
        <w:jc w:val="both"/>
        <w:rPr>
          <w:rFonts w:asciiTheme="majorBidi" w:hAnsiTheme="majorBidi" w:cstheme="majorBidi"/>
        </w:rPr>
      </w:pPr>
    </w:p>
    <w:p w14:paraId="672A4CDD" w14:textId="19F5C92C" w:rsidR="00623D05" w:rsidRDefault="00623D05" w:rsidP="00A36E9B">
      <w:pPr>
        <w:ind w:firstLine="720"/>
        <w:jc w:val="both"/>
        <w:rPr>
          <w:rFonts w:asciiTheme="majorBidi" w:hAnsiTheme="majorBidi" w:cstheme="majorBidi"/>
        </w:rPr>
      </w:pPr>
      <w:r>
        <w:rPr>
          <w:noProof/>
        </w:rPr>
        <w:lastRenderedPageBreak/>
        <mc:AlternateContent>
          <mc:Choice Requires="wps">
            <w:drawing>
              <wp:anchor distT="0" distB="0" distL="114300" distR="114300" simplePos="0" relativeHeight="251778048" behindDoc="0" locked="0" layoutInCell="1" allowOverlap="1" wp14:anchorId="103A4726" wp14:editId="5E72FA26">
                <wp:simplePos x="0" y="0"/>
                <wp:positionH relativeFrom="column">
                  <wp:posOffset>203200</wp:posOffset>
                </wp:positionH>
                <wp:positionV relativeFrom="paragraph">
                  <wp:posOffset>2675255</wp:posOffset>
                </wp:positionV>
                <wp:extent cx="5943600" cy="727710"/>
                <wp:effectExtent l="0" t="0" r="0" b="0"/>
                <wp:wrapSquare wrapText="bothSides"/>
                <wp:docPr id="140" name="Text Box 140"/>
                <wp:cNvGraphicFramePr/>
                <a:graphic xmlns:a="http://schemas.openxmlformats.org/drawingml/2006/main">
                  <a:graphicData uri="http://schemas.microsoft.com/office/word/2010/wordprocessingShape">
                    <wps:wsp>
                      <wps:cNvSpPr txBox="1"/>
                      <wps:spPr>
                        <a:xfrm>
                          <a:off x="0" y="0"/>
                          <a:ext cx="5943600" cy="727710"/>
                        </a:xfrm>
                        <a:prstGeom prst="rect">
                          <a:avLst/>
                        </a:prstGeom>
                        <a:solidFill>
                          <a:prstClr val="white"/>
                        </a:solidFill>
                        <a:ln>
                          <a:noFill/>
                        </a:ln>
                      </wps:spPr>
                      <wps:txbx>
                        <w:txbxContent>
                          <w:p w14:paraId="3A80F337" w14:textId="77777777" w:rsidR="00841B1D" w:rsidRPr="00294D2D" w:rsidRDefault="00841B1D" w:rsidP="00A36E9B">
                            <w:pPr>
                              <w:pStyle w:val="Caption"/>
                              <w:rPr>
                                <w:rFonts w:asciiTheme="majorBidi" w:hAnsiTheme="majorBidi" w:cstheme="majorBidi"/>
                                <w:b w:val="0"/>
                                <w:noProof/>
                              </w:rPr>
                            </w:pPr>
                            <w:r>
                              <w:t xml:space="preserve">Figure 5.7. </w:t>
                            </w:r>
                            <w:r w:rsidRPr="00294D2D">
                              <w:rPr>
                                <w:b w:val="0"/>
                              </w:rPr>
                              <w:t>Sigsbee velocity model with the portion of interest highlighted in the white box.</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3A4726" id="Text Box 140" o:spid="_x0000_s1065" type="#_x0000_t202" style="position:absolute;left:0;text-align:left;margin-left:16pt;margin-top:210.65pt;width:468pt;height:57.3pt;z-index:251778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" stroked="f">
                <v:textbox inset="0,0,0,0">
                  <w:txbxContent>
                    <w:p w14:paraId="3A80F337" w14:textId="77777777" w:rsidR="00841B1D" w:rsidRPr="00294D2D" w:rsidRDefault="00841B1D" w:rsidP="00A36E9B">
                      <w:pPr>
                        <w:pStyle w:val="Caption"/>
                        <w:rPr>
                          <w:rFonts w:asciiTheme="majorBidi" w:hAnsiTheme="majorBidi" w:cstheme="majorBidi"/>
                          <w:b w:val="0"/>
                          <w:noProof/>
                        </w:rPr>
                      </w:pPr>
                      <w:r>
                        <w:t xml:space="preserve">Figure 5.7. </w:t>
                      </w:r>
                      <w:r w:rsidRPr="00294D2D">
                        <w:rPr>
                          <w:b w:val="0"/>
                        </w:rPr>
                        <w:t>Sigsbee velocity model with the portion of interest highlighted in the white box.</w:t>
                      </w:r>
                    </w:p>
                  </w:txbxContent>
                </v:textbox>
                <w10:wrap type="square"/>
              </v:shape>
            </w:pict>
          </mc:Fallback>
        </mc:AlternateContent>
      </w:r>
      <w:r>
        <w:rPr>
          <w:rFonts w:asciiTheme="majorBidi" w:hAnsiTheme="majorBidi" w:cstheme="majorBidi"/>
          <w:noProof/>
        </w:rPr>
        <w:drawing>
          <wp:anchor distT="0" distB="0" distL="114300" distR="114300" simplePos="0" relativeHeight="251777024" behindDoc="0" locked="0" layoutInCell="1" allowOverlap="1" wp14:anchorId="6BFC08C7" wp14:editId="009493DD">
            <wp:simplePos x="0" y="0"/>
            <wp:positionH relativeFrom="margin">
              <wp:posOffset>186266</wp:posOffset>
            </wp:positionH>
            <wp:positionV relativeFrom="paragraph">
              <wp:posOffset>24342</wp:posOffset>
            </wp:positionV>
            <wp:extent cx="5943600" cy="2429510"/>
            <wp:effectExtent l="0" t="0" r="0" b="8890"/>
            <wp:wrapSquare wrapText="bothSides"/>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odelsig1.png"/>
                    <pic:cNvPicPr/>
                  </pic:nvPicPr>
                  <pic:blipFill>
                    <a:blip r:embed="rId70">
                      <a:extLst>
                        <a:ext uri="{28A0092B-C50C-407E-A947-70E740481C1C}">
                          <a14:useLocalDpi xmlns:a14="http://schemas.microsoft.com/office/drawing/2010/main" val="0"/>
                        </a:ext>
                      </a:extLst>
                    </a:blip>
                    <a:stretch>
                      <a:fillRect/>
                    </a:stretch>
                  </pic:blipFill>
                  <pic:spPr>
                    <a:xfrm>
                      <a:off x="0" y="0"/>
                      <a:ext cx="5943600" cy="2429510"/>
                    </a:xfrm>
                    <a:prstGeom prst="rect">
                      <a:avLst/>
                    </a:prstGeom>
                  </pic:spPr>
                </pic:pic>
              </a:graphicData>
            </a:graphic>
            <wp14:sizeRelH relativeFrom="page">
              <wp14:pctWidth>0</wp14:pctWidth>
            </wp14:sizeRelH>
            <wp14:sizeRelV relativeFrom="page">
              <wp14:pctHeight>0</wp14:pctHeight>
            </wp14:sizeRelV>
          </wp:anchor>
        </w:drawing>
      </w:r>
    </w:p>
    <w:p w14:paraId="4183A0A2" w14:textId="327BB996" w:rsidR="00623D05" w:rsidRDefault="00623D05" w:rsidP="00A36E9B">
      <w:pPr>
        <w:ind w:firstLine="720"/>
        <w:jc w:val="both"/>
        <w:rPr>
          <w:rFonts w:asciiTheme="majorBidi" w:hAnsiTheme="majorBidi" w:cstheme="majorBidi"/>
        </w:rPr>
      </w:pPr>
    </w:p>
    <w:p w14:paraId="7974C59B" w14:textId="1AACC4A5" w:rsidR="00623D05" w:rsidRDefault="00623D05" w:rsidP="00A36E9B">
      <w:pPr>
        <w:ind w:firstLine="720"/>
        <w:jc w:val="both"/>
        <w:rPr>
          <w:rFonts w:asciiTheme="majorBidi" w:hAnsiTheme="majorBidi" w:cstheme="majorBidi"/>
        </w:rPr>
      </w:pPr>
    </w:p>
    <w:p w14:paraId="190E3949" w14:textId="72659D3D" w:rsidR="00623D05" w:rsidRDefault="00623D05" w:rsidP="00A36E9B">
      <w:pPr>
        <w:ind w:firstLine="720"/>
        <w:jc w:val="both"/>
        <w:rPr>
          <w:rFonts w:asciiTheme="majorBidi" w:hAnsiTheme="majorBidi" w:cstheme="majorBidi"/>
        </w:rPr>
      </w:pPr>
    </w:p>
    <w:p w14:paraId="2A8B25AB" w14:textId="3E596A0F" w:rsidR="00623D05" w:rsidRDefault="00623D05" w:rsidP="00A36E9B">
      <w:pPr>
        <w:ind w:firstLine="720"/>
        <w:jc w:val="both"/>
        <w:rPr>
          <w:rFonts w:asciiTheme="majorBidi" w:hAnsiTheme="majorBidi" w:cstheme="majorBidi"/>
        </w:rPr>
      </w:pPr>
    </w:p>
    <w:p w14:paraId="69E3BA59" w14:textId="48A4A72B" w:rsidR="00623D05" w:rsidRDefault="00623D05" w:rsidP="00A36E9B">
      <w:pPr>
        <w:ind w:firstLine="720"/>
        <w:jc w:val="both"/>
        <w:rPr>
          <w:rFonts w:asciiTheme="majorBidi" w:hAnsiTheme="majorBidi" w:cstheme="majorBidi"/>
        </w:rPr>
      </w:pPr>
    </w:p>
    <w:p w14:paraId="2E590CFD" w14:textId="5E310766" w:rsidR="00A36E9B" w:rsidRDefault="00A36E9B" w:rsidP="00A36E9B">
      <w:pPr>
        <w:ind w:firstLine="720"/>
        <w:jc w:val="both"/>
        <w:rPr>
          <w:rFonts w:asciiTheme="majorBidi" w:hAnsiTheme="majorBidi" w:cstheme="majorBidi"/>
        </w:rPr>
      </w:pPr>
    </w:p>
    <w:p w14:paraId="2954059A" w14:textId="77777777" w:rsidR="00A36E9B" w:rsidRDefault="00A36E9B" w:rsidP="00A36E9B">
      <w:pPr>
        <w:ind w:firstLine="720"/>
        <w:jc w:val="both"/>
        <w:rPr>
          <w:rFonts w:asciiTheme="majorBidi" w:hAnsiTheme="majorBidi" w:cstheme="majorBidi"/>
        </w:rPr>
      </w:pPr>
    </w:p>
    <w:p w14:paraId="1767A78F" w14:textId="77777777" w:rsidR="00A36E9B" w:rsidRDefault="00A36E9B" w:rsidP="00A36E9B">
      <w:pPr>
        <w:ind w:firstLine="720"/>
        <w:jc w:val="both"/>
        <w:rPr>
          <w:rFonts w:asciiTheme="majorBidi" w:hAnsiTheme="majorBidi" w:cstheme="majorBidi"/>
        </w:rPr>
      </w:pPr>
    </w:p>
    <w:p w14:paraId="7E93DEC7" w14:textId="77777777" w:rsidR="00A36E9B" w:rsidRDefault="00A36E9B" w:rsidP="00A36E9B">
      <w:pPr>
        <w:ind w:firstLine="720"/>
        <w:jc w:val="both"/>
        <w:rPr>
          <w:rFonts w:asciiTheme="majorBidi" w:hAnsiTheme="majorBidi" w:cstheme="majorBidi"/>
        </w:rPr>
      </w:pPr>
    </w:p>
    <w:p w14:paraId="09D68397" w14:textId="51E944BB" w:rsidR="00A36E9B" w:rsidRDefault="00A36E9B" w:rsidP="00A36E9B">
      <w:pPr>
        <w:ind w:firstLine="720"/>
        <w:jc w:val="both"/>
        <w:rPr>
          <w:rFonts w:asciiTheme="majorBidi" w:hAnsiTheme="majorBidi" w:cstheme="majorBidi"/>
        </w:rPr>
      </w:pPr>
    </w:p>
    <w:p w14:paraId="0582DEBF" w14:textId="77777777" w:rsidR="00A36E9B" w:rsidRDefault="00A36E9B" w:rsidP="00A36E9B">
      <w:pPr>
        <w:ind w:firstLine="720"/>
        <w:jc w:val="both"/>
        <w:rPr>
          <w:rFonts w:asciiTheme="majorBidi" w:hAnsiTheme="majorBidi" w:cstheme="majorBidi"/>
        </w:rPr>
      </w:pPr>
    </w:p>
    <w:p w14:paraId="08A80348" w14:textId="77777777" w:rsidR="00A36E9B" w:rsidRDefault="00A36E9B" w:rsidP="00A36E9B">
      <w:pPr>
        <w:ind w:firstLine="720"/>
        <w:jc w:val="both"/>
        <w:rPr>
          <w:rFonts w:asciiTheme="majorBidi" w:hAnsiTheme="majorBidi" w:cstheme="majorBidi"/>
        </w:rPr>
      </w:pPr>
    </w:p>
    <w:p w14:paraId="309295FB" w14:textId="63001160" w:rsidR="00A36E9B" w:rsidRDefault="00A36E9B" w:rsidP="00A36E9B">
      <w:pPr>
        <w:ind w:firstLine="720"/>
        <w:jc w:val="both"/>
        <w:rPr>
          <w:rFonts w:asciiTheme="majorBidi" w:hAnsiTheme="majorBidi" w:cstheme="majorBidi"/>
        </w:rPr>
      </w:pPr>
    </w:p>
    <w:p w14:paraId="02909A33" w14:textId="77777777" w:rsidR="00A36E9B" w:rsidRDefault="00A36E9B" w:rsidP="00A36E9B">
      <w:pPr>
        <w:ind w:firstLine="720"/>
        <w:jc w:val="both"/>
        <w:rPr>
          <w:rFonts w:asciiTheme="majorBidi" w:hAnsiTheme="majorBidi" w:cstheme="majorBidi"/>
        </w:rPr>
      </w:pPr>
    </w:p>
    <w:p w14:paraId="13A1DCF6" w14:textId="77777777" w:rsidR="00A36E9B" w:rsidRDefault="00A36E9B" w:rsidP="00A36E9B">
      <w:pPr>
        <w:ind w:firstLine="720"/>
        <w:jc w:val="both"/>
        <w:rPr>
          <w:rFonts w:asciiTheme="majorBidi" w:hAnsiTheme="majorBidi" w:cstheme="majorBidi"/>
        </w:rPr>
      </w:pPr>
      <w:r>
        <w:rPr>
          <w:rFonts w:asciiTheme="majorBidi" w:hAnsiTheme="majorBidi" w:cstheme="majorBidi"/>
          <w:noProof/>
        </w:rPr>
        <w:lastRenderedPageBreak/>
        <w:drawing>
          <wp:anchor distT="0" distB="0" distL="114300" distR="114300" simplePos="0" relativeHeight="251779072" behindDoc="0" locked="0" layoutInCell="1" allowOverlap="1" wp14:anchorId="26EF53F5" wp14:editId="7BF35A7E">
            <wp:simplePos x="0" y="0"/>
            <wp:positionH relativeFrom="margin">
              <wp:align>center</wp:align>
            </wp:positionH>
            <wp:positionV relativeFrom="paragraph">
              <wp:posOffset>256032</wp:posOffset>
            </wp:positionV>
            <wp:extent cx="5451774" cy="5149215"/>
            <wp:effectExtent l="0" t="0" r="0" b="0"/>
            <wp:wrapNone/>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pic:cNvPicPr>
                  </pic:nvPicPr>
                  <pic:blipFill>
                    <a:blip r:embed="rId71">
                      <a:extLst>
                        <a:ext uri="{28A0092B-C50C-407E-A947-70E740481C1C}">
                          <a14:useLocalDpi xmlns:a14="http://schemas.microsoft.com/office/drawing/2010/main" val="0"/>
                        </a:ext>
                      </a:extLst>
                    </a:blip>
                    <a:stretch>
                      <a:fillRect/>
                    </a:stretch>
                  </pic:blipFill>
                  <pic:spPr>
                    <a:xfrm>
                      <a:off x="0" y="0"/>
                      <a:ext cx="5451774" cy="5149215"/>
                    </a:xfrm>
                    <a:prstGeom prst="rect">
                      <a:avLst/>
                    </a:prstGeom>
                  </pic:spPr>
                </pic:pic>
              </a:graphicData>
            </a:graphic>
            <wp14:sizeRelH relativeFrom="margin">
              <wp14:pctWidth>0</wp14:pctWidth>
            </wp14:sizeRelH>
          </wp:anchor>
        </w:drawing>
      </w:r>
    </w:p>
    <w:p w14:paraId="43A6762D" w14:textId="77777777" w:rsidR="00A36E9B" w:rsidRDefault="00A36E9B" w:rsidP="00A36E9B">
      <w:pPr>
        <w:ind w:firstLine="720"/>
        <w:jc w:val="both"/>
        <w:rPr>
          <w:rFonts w:asciiTheme="majorBidi" w:hAnsiTheme="majorBidi" w:cstheme="majorBidi"/>
        </w:rPr>
      </w:pPr>
    </w:p>
    <w:p w14:paraId="641067A6" w14:textId="77777777" w:rsidR="00A36E9B" w:rsidRDefault="00A36E9B" w:rsidP="00A36E9B">
      <w:pPr>
        <w:ind w:firstLine="720"/>
        <w:jc w:val="both"/>
        <w:rPr>
          <w:rFonts w:asciiTheme="majorBidi" w:hAnsiTheme="majorBidi" w:cstheme="majorBidi"/>
        </w:rPr>
      </w:pPr>
    </w:p>
    <w:p w14:paraId="64653A32" w14:textId="77777777" w:rsidR="00A36E9B" w:rsidRDefault="00A36E9B" w:rsidP="00A36E9B">
      <w:pPr>
        <w:ind w:firstLine="720"/>
        <w:jc w:val="both"/>
        <w:rPr>
          <w:rFonts w:asciiTheme="majorBidi" w:hAnsiTheme="majorBidi" w:cstheme="majorBidi"/>
        </w:rPr>
      </w:pPr>
    </w:p>
    <w:p w14:paraId="1A7689C6" w14:textId="77777777" w:rsidR="00A36E9B" w:rsidRDefault="00A36E9B" w:rsidP="00A36E9B">
      <w:pPr>
        <w:ind w:firstLine="720"/>
        <w:jc w:val="both"/>
        <w:rPr>
          <w:rFonts w:asciiTheme="majorBidi" w:hAnsiTheme="majorBidi" w:cstheme="majorBidi"/>
        </w:rPr>
      </w:pPr>
    </w:p>
    <w:p w14:paraId="50904333" w14:textId="77777777" w:rsidR="00A36E9B" w:rsidRDefault="00A36E9B" w:rsidP="00A36E9B">
      <w:pPr>
        <w:ind w:firstLine="720"/>
        <w:jc w:val="both"/>
        <w:rPr>
          <w:rFonts w:asciiTheme="majorBidi" w:hAnsiTheme="majorBidi" w:cstheme="majorBidi"/>
        </w:rPr>
      </w:pPr>
    </w:p>
    <w:p w14:paraId="496EE64D" w14:textId="77777777" w:rsidR="00A36E9B" w:rsidRDefault="00A36E9B" w:rsidP="00A36E9B">
      <w:pPr>
        <w:ind w:firstLine="720"/>
        <w:jc w:val="both"/>
        <w:rPr>
          <w:rFonts w:asciiTheme="majorBidi" w:hAnsiTheme="majorBidi" w:cstheme="majorBidi"/>
        </w:rPr>
      </w:pPr>
    </w:p>
    <w:p w14:paraId="3E85EB98" w14:textId="77777777" w:rsidR="00A36E9B" w:rsidRDefault="00A36E9B" w:rsidP="00A36E9B">
      <w:pPr>
        <w:ind w:firstLine="720"/>
        <w:jc w:val="both"/>
        <w:rPr>
          <w:rFonts w:asciiTheme="majorBidi" w:hAnsiTheme="majorBidi" w:cstheme="majorBidi"/>
        </w:rPr>
      </w:pPr>
    </w:p>
    <w:p w14:paraId="32ABF4F8" w14:textId="77777777" w:rsidR="00A36E9B" w:rsidRDefault="00A36E9B" w:rsidP="00A36E9B">
      <w:pPr>
        <w:ind w:firstLine="720"/>
        <w:jc w:val="both"/>
        <w:rPr>
          <w:rFonts w:asciiTheme="majorBidi" w:hAnsiTheme="majorBidi" w:cstheme="majorBidi"/>
        </w:rPr>
      </w:pPr>
      <w:r>
        <w:rPr>
          <w:rFonts w:asciiTheme="majorBidi" w:hAnsiTheme="majorBidi" w:cstheme="majorBidi"/>
          <w:noProof/>
        </w:rPr>
        <mc:AlternateContent>
          <mc:Choice Requires="wps">
            <w:drawing>
              <wp:anchor distT="0" distB="0" distL="114300" distR="114300" simplePos="0" relativeHeight="251780096" behindDoc="0" locked="0" layoutInCell="1" allowOverlap="1" wp14:anchorId="05565B4F" wp14:editId="5EE2DE89">
                <wp:simplePos x="0" y="0"/>
                <wp:positionH relativeFrom="column">
                  <wp:posOffset>2367834</wp:posOffset>
                </wp:positionH>
                <wp:positionV relativeFrom="paragraph">
                  <wp:posOffset>287435</wp:posOffset>
                </wp:positionV>
                <wp:extent cx="295563" cy="92364"/>
                <wp:effectExtent l="0" t="0" r="9525" b="3175"/>
                <wp:wrapNone/>
                <wp:docPr id="141" name="Rectangle 141"/>
                <wp:cNvGraphicFramePr/>
                <a:graphic xmlns:a="http://schemas.openxmlformats.org/drawingml/2006/main">
                  <a:graphicData uri="http://schemas.microsoft.com/office/word/2010/wordprocessingShape">
                    <wps:wsp>
                      <wps:cNvSpPr/>
                      <wps:spPr>
                        <a:xfrm>
                          <a:off x="0" y="0"/>
                          <a:ext cx="295563" cy="92364"/>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AD4C09" id="Rectangle 141" o:spid="_x0000_s1026" style="position:absolute;margin-left:186.45pt;margin-top:22.65pt;width:23.25pt;height:7.25pt;z-index:251780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" fillcolor="white [3201]" stroked="f" strokeweight="2pt"/>
            </w:pict>
          </mc:Fallback>
        </mc:AlternateContent>
      </w:r>
    </w:p>
    <w:p w14:paraId="09E1A444" w14:textId="77777777" w:rsidR="00A36E9B" w:rsidRDefault="00A36E9B" w:rsidP="00A36E9B">
      <w:pPr>
        <w:ind w:firstLine="720"/>
        <w:jc w:val="both"/>
        <w:rPr>
          <w:rFonts w:asciiTheme="majorBidi" w:hAnsiTheme="majorBidi" w:cstheme="majorBidi"/>
        </w:rPr>
      </w:pPr>
    </w:p>
    <w:p w14:paraId="306773D6" w14:textId="77777777" w:rsidR="00A36E9B" w:rsidRDefault="00A36E9B" w:rsidP="00A36E9B">
      <w:pPr>
        <w:ind w:firstLine="720"/>
        <w:jc w:val="both"/>
        <w:rPr>
          <w:rFonts w:asciiTheme="majorBidi" w:hAnsiTheme="majorBidi" w:cstheme="majorBidi"/>
        </w:rPr>
      </w:pPr>
    </w:p>
    <w:p w14:paraId="0BD395E3" w14:textId="77777777" w:rsidR="00A36E9B" w:rsidRDefault="00A36E9B" w:rsidP="00A36E9B">
      <w:pPr>
        <w:spacing w:before="100" w:beforeAutospacing="1" w:after="100" w:afterAutospacing="1"/>
        <w:ind w:firstLine="720"/>
        <w:jc w:val="center"/>
        <w:outlineLvl w:val="0"/>
        <w:rPr>
          <w:rFonts w:ascii="Times" w:hAnsi="Times" w:cstheme="majorBidi"/>
        </w:rPr>
      </w:pPr>
    </w:p>
    <w:p w14:paraId="4F29E155" w14:textId="77777777" w:rsidR="00A36E9B" w:rsidRDefault="00A36E9B" w:rsidP="00A36E9B">
      <w:pPr>
        <w:spacing w:before="100" w:beforeAutospacing="1" w:after="100" w:afterAutospacing="1"/>
        <w:ind w:firstLine="720"/>
        <w:jc w:val="center"/>
        <w:outlineLvl w:val="0"/>
        <w:rPr>
          <w:rFonts w:ascii="Times" w:hAnsi="Times" w:cstheme="majorBidi"/>
        </w:rPr>
      </w:pPr>
    </w:p>
    <w:p w14:paraId="14B658BE" w14:textId="77777777" w:rsidR="00A36E9B" w:rsidRDefault="00A36E9B" w:rsidP="00A36E9B">
      <w:pPr>
        <w:spacing w:before="100" w:beforeAutospacing="1" w:after="100" w:afterAutospacing="1"/>
        <w:ind w:firstLine="720"/>
        <w:jc w:val="center"/>
        <w:outlineLvl w:val="0"/>
        <w:rPr>
          <w:rFonts w:ascii="Times" w:hAnsi="Times" w:cstheme="majorBidi"/>
        </w:rPr>
      </w:pPr>
      <w:r>
        <w:rPr>
          <w:noProof/>
        </w:rPr>
        <mc:AlternateContent>
          <mc:Choice Requires="wps">
            <w:drawing>
              <wp:anchor distT="0" distB="0" distL="114300" distR="114300" simplePos="0" relativeHeight="251786240" behindDoc="0" locked="0" layoutInCell="1" allowOverlap="1" wp14:anchorId="70DA6978" wp14:editId="4BDADE15">
                <wp:simplePos x="0" y="0"/>
                <wp:positionH relativeFrom="margin">
                  <wp:posOffset>169332</wp:posOffset>
                </wp:positionH>
                <wp:positionV relativeFrom="paragraph">
                  <wp:posOffset>325967</wp:posOffset>
                </wp:positionV>
                <wp:extent cx="5774267" cy="1761066"/>
                <wp:effectExtent l="0" t="0" r="4445" b="4445"/>
                <wp:wrapNone/>
                <wp:docPr id="142" name="Text Box 142"/>
                <wp:cNvGraphicFramePr/>
                <a:graphic xmlns:a="http://schemas.openxmlformats.org/drawingml/2006/main">
                  <a:graphicData uri="http://schemas.microsoft.com/office/word/2010/wordprocessingShape">
                    <wps:wsp>
                      <wps:cNvSpPr txBox="1"/>
                      <wps:spPr>
                        <a:xfrm>
                          <a:off x="0" y="0"/>
                          <a:ext cx="5774267" cy="1761066"/>
                        </a:xfrm>
                        <a:prstGeom prst="rect">
                          <a:avLst/>
                        </a:prstGeom>
                        <a:solidFill>
                          <a:prstClr val="white"/>
                        </a:solidFill>
                        <a:ln>
                          <a:noFill/>
                        </a:ln>
                      </wps:spPr>
                      <wps:txbx>
                        <w:txbxContent>
                          <w:p w14:paraId="011C6487" w14:textId="50B521E3" w:rsidR="00841B1D" w:rsidRPr="008A096C" w:rsidRDefault="00841B1D" w:rsidP="00A36E9B">
                            <w:pPr>
                              <w:autoSpaceDE w:val="0"/>
                              <w:autoSpaceDN w:val="0"/>
                              <w:adjustRightInd w:val="0"/>
                              <w:spacing w:line="240" w:lineRule="auto"/>
                              <w:jc w:val="both"/>
                              <w:rPr>
                                <w:rFonts w:eastAsiaTheme="minorHAnsi"/>
                                <w:iCs/>
                              </w:rPr>
                            </w:pPr>
                            <w:r w:rsidRPr="00294D2D">
                              <w:rPr>
                                <w:b/>
                                <w:iCs/>
                              </w:rPr>
                              <w:t>Figure 5.8.</w:t>
                            </w:r>
                            <w:r w:rsidRPr="00294D2D">
                              <w:rPr>
                                <w:i/>
                                <w:iCs/>
                              </w:rPr>
                              <w:t xml:space="preserve"> </w:t>
                            </w:r>
                            <w:r w:rsidRPr="008A096C">
                              <w:rPr>
                                <w:rFonts w:eastAsiaTheme="minorHAnsi"/>
                                <w:iCs/>
                              </w:rPr>
                              <w:t xml:space="preserve">(a) The portion of the Sigsbee </w:t>
                            </w:r>
                            <w:r>
                              <w:rPr>
                                <w:rFonts w:eastAsiaTheme="minorHAnsi"/>
                                <w:iCs/>
                              </w:rPr>
                              <w:t xml:space="preserve">velocity </w:t>
                            </w:r>
                            <w:r w:rsidRPr="008A096C">
                              <w:rPr>
                                <w:rFonts w:eastAsiaTheme="minorHAnsi"/>
                                <w:iCs/>
                              </w:rPr>
                              <w:t xml:space="preserve">model considered in study. The </w:t>
                            </w:r>
                            <w:r>
                              <w:rPr>
                                <w:rFonts w:eastAsiaTheme="minorHAnsi"/>
                                <w:iCs/>
                              </w:rPr>
                              <w:t>red star</w:t>
                            </w:r>
                            <w:r w:rsidRPr="008A096C">
                              <w:rPr>
                                <w:rFonts w:eastAsiaTheme="minorHAnsi"/>
                                <w:iCs/>
                              </w:rPr>
                              <w:t xml:space="preserve"> indicates the location of the source.</w:t>
                            </w:r>
                            <w:r>
                              <w:rPr>
                                <w:rFonts w:eastAsiaTheme="minorHAnsi"/>
                                <w:iCs/>
                              </w:rPr>
                              <w:t xml:space="preserve"> 801 receivers are located across the 5 km depth with 85 meters spacing.</w:t>
                            </w:r>
                            <w:r w:rsidRPr="008A096C">
                              <w:rPr>
                                <w:rFonts w:eastAsiaTheme="minorHAnsi"/>
                                <w:iCs/>
                              </w:rPr>
                              <w:t xml:space="preserve"> </w:t>
                            </w:r>
                            <w:r>
                              <w:rPr>
                                <w:rFonts w:eastAsiaTheme="minorHAnsi"/>
                                <w:iCs/>
                              </w:rPr>
                              <w:t xml:space="preserve"> A single source is used to image the section to examine the technique in poorly illuminated data. The source location is given by the red star.</w:t>
                            </w:r>
                            <w:r w:rsidRPr="008A096C">
                              <w:rPr>
                                <w:rFonts w:eastAsiaTheme="minorHAnsi"/>
                                <w:iCs/>
                              </w:rPr>
                              <w:t xml:space="preserve"> (b) RTM image of panel (a) using the correct velocity. The</w:t>
                            </w:r>
                            <w:r>
                              <w:rPr>
                                <w:rFonts w:eastAsiaTheme="minorHAnsi"/>
                                <w:iCs/>
                              </w:rPr>
                              <w:t xml:space="preserve"> y</w:t>
                            </w:r>
                            <w:r w:rsidRPr="008A096C">
                              <w:rPr>
                                <w:rFonts w:eastAsiaTheme="minorHAnsi"/>
                                <w:iCs/>
                              </w:rPr>
                              <w:t>ellow</w:t>
                            </w:r>
                            <w:r>
                              <w:rPr>
                                <w:rFonts w:eastAsiaTheme="minorHAnsi"/>
                                <w:iCs/>
                              </w:rPr>
                              <w:t xml:space="preserve">, red and green boxes </w:t>
                            </w:r>
                            <w:r w:rsidRPr="008A096C">
                              <w:rPr>
                                <w:rFonts w:eastAsiaTheme="minorHAnsi"/>
                                <w:iCs/>
                              </w:rPr>
                              <w:t xml:space="preserve">indicate the windows used </w:t>
                            </w:r>
                            <w:r>
                              <w:rPr>
                                <w:rFonts w:eastAsiaTheme="minorHAnsi"/>
                                <w:iCs/>
                              </w:rPr>
                              <w:t xml:space="preserve">for our analysis. We check the validity of the method of detecting diffractions in areas with different complexity. The yellow window has a reflection and a diffraction, the red window has reflections only and the green window has poorly imaged diffraction and reflections.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DA6978" id="Text Box 142" o:spid="_x0000_s1066" type="#_x0000_t202" style="position:absolute;left:0;text-align:left;margin-left:13.35pt;margin-top:25.65pt;width:454.65pt;height:138.65pt;z-index:251786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" stroked="f">
                <v:textbox inset="0,0,0,0">
                  <w:txbxContent>
                    <w:p w14:paraId="011C6487" w14:textId="50B521E3" w:rsidR="00841B1D" w:rsidRPr="008A096C" w:rsidRDefault="00841B1D" w:rsidP="00A36E9B">
                      <w:pPr>
                        <w:autoSpaceDE w:val="0"/>
                        <w:autoSpaceDN w:val="0"/>
                        <w:adjustRightInd w:val="0"/>
                        <w:spacing w:line="240" w:lineRule="auto"/>
                        <w:jc w:val="both"/>
                        <w:rPr>
                          <w:rFonts w:eastAsiaTheme="minorHAnsi"/>
                          <w:iCs/>
                        </w:rPr>
                      </w:pPr>
                      <w:r w:rsidRPr="00294D2D">
                        <w:rPr>
                          <w:b/>
                          <w:iCs/>
                        </w:rPr>
                        <w:t>Figure 5.8.</w:t>
                      </w:r>
                      <w:r w:rsidRPr="00294D2D">
                        <w:rPr>
                          <w:i/>
                          <w:iCs/>
                        </w:rPr>
                        <w:t xml:space="preserve"> </w:t>
                      </w:r>
                      <w:r w:rsidRPr="008A096C">
                        <w:rPr>
                          <w:rFonts w:eastAsiaTheme="minorHAnsi"/>
                          <w:iCs/>
                        </w:rPr>
                        <w:t xml:space="preserve">(a) The portion of the Sigsbee </w:t>
                      </w:r>
                      <w:r>
                        <w:rPr>
                          <w:rFonts w:eastAsiaTheme="minorHAnsi"/>
                          <w:iCs/>
                        </w:rPr>
                        <w:t xml:space="preserve">velocity </w:t>
                      </w:r>
                      <w:r w:rsidRPr="008A096C">
                        <w:rPr>
                          <w:rFonts w:eastAsiaTheme="minorHAnsi"/>
                          <w:iCs/>
                        </w:rPr>
                        <w:t xml:space="preserve">model considered in study. The </w:t>
                      </w:r>
                      <w:r>
                        <w:rPr>
                          <w:rFonts w:eastAsiaTheme="minorHAnsi"/>
                          <w:iCs/>
                        </w:rPr>
                        <w:t>red star</w:t>
                      </w:r>
                      <w:r w:rsidRPr="008A096C">
                        <w:rPr>
                          <w:rFonts w:eastAsiaTheme="minorHAnsi"/>
                          <w:iCs/>
                        </w:rPr>
                        <w:t xml:space="preserve"> indicates the location of the source.</w:t>
                      </w:r>
                      <w:r>
                        <w:rPr>
                          <w:rFonts w:eastAsiaTheme="minorHAnsi"/>
                          <w:iCs/>
                        </w:rPr>
                        <w:t xml:space="preserve"> 801 receivers are located across the 5 km depth with 85 meters spacing.</w:t>
                      </w:r>
                      <w:r w:rsidRPr="008A096C">
                        <w:rPr>
                          <w:rFonts w:eastAsiaTheme="minorHAnsi"/>
                          <w:iCs/>
                        </w:rPr>
                        <w:t xml:space="preserve"> </w:t>
                      </w:r>
                      <w:r>
                        <w:rPr>
                          <w:rFonts w:eastAsiaTheme="minorHAnsi"/>
                          <w:iCs/>
                        </w:rPr>
                        <w:t xml:space="preserve"> A single source is used to image the section to examine the technique in poorly illuminated data. The source location is given by the red star.</w:t>
                      </w:r>
                      <w:r w:rsidRPr="008A096C">
                        <w:rPr>
                          <w:rFonts w:eastAsiaTheme="minorHAnsi"/>
                          <w:iCs/>
                        </w:rPr>
                        <w:t xml:space="preserve"> (b) RTM image of panel (a) using the correct velocity. The</w:t>
                      </w:r>
                      <w:r>
                        <w:rPr>
                          <w:rFonts w:eastAsiaTheme="minorHAnsi"/>
                          <w:iCs/>
                        </w:rPr>
                        <w:t xml:space="preserve"> y</w:t>
                      </w:r>
                      <w:r w:rsidRPr="008A096C">
                        <w:rPr>
                          <w:rFonts w:eastAsiaTheme="minorHAnsi"/>
                          <w:iCs/>
                        </w:rPr>
                        <w:t>ellow</w:t>
                      </w:r>
                      <w:r>
                        <w:rPr>
                          <w:rFonts w:eastAsiaTheme="minorHAnsi"/>
                          <w:iCs/>
                        </w:rPr>
                        <w:t xml:space="preserve">, red and green boxes </w:t>
                      </w:r>
                      <w:r w:rsidRPr="008A096C">
                        <w:rPr>
                          <w:rFonts w:eastAsiaTheme="minorHAnsi"/>
                          <w:iCs/>
                        </w:rPr>
                        <w:t xml:space="preserve">indicate the windows used </w:t>
                      </w:r>
                      <w:r>
                        <w:rPr>
                          <w:rFonts w:eastAsiaTheme="minorHAnsi"/>
                          <w:iCs/>
                        </w:rPr>
                        <w:t xml:space="preserve">for our analysis. We check the validity of the method of detecting diffractions in areas with different complexity. The yellow window has a reflection and a diffraction, the red window has reflections only and the green window has poorly imaged diffraction and reflections.  </w:t>
                      </w:r>
                    </w:p>
                  </w:txbxContent>
                </v:textbox>
                <w10:wrap anchorx="margin"/>
              </v:shape>
            </w:pict>
          </mc:Fallback>
        </mc:AlternateContent>
      </w:r>
    </w:p>
    <w:p w14:paraId="327722DA" w14:textId="77777777" w:rsidR="00A36E9B" w:rsidRDefault="00A36E9B" w:rsidP="00A36E9B">
      <w:pPr>
        <w:spacing w:before="100" w:beforeAutospacing="1" w:after="100" w:afterAutospacing="1"/>
        <w:ind w:firstLine="720"/>
        <w:jc w:val="center"/>
        <w:outlineLvl w:val="0"/>
        <w:rPr>
          <w:rFonts w:ascii="Times" w:hAnsi="Times" w:cstheme="majorBidi"/>
        </w:rPr>
      </w:pPr>
    </w:p>
    <w:p w14:paraId="1F80D705" w14:textId="77777777" w:rsidR="00A36E9B" w:rsidRDefault="00A36E9B" w:rsidP="00A36E9B">
      <w:pPr>
        <w:spacing w:before="100" w:beforeAutospacing="1" w:after="100" w:afterAutospacing="1"/>
        <w:ind w:firstLine="720"/>
        <w:jc w:val="center"/>
        <w:outlineLvl w:val="0"/>
        <w:rPr>
          <w:rFonts w:ascii="Times" w:hAnsi="Times" w:cstheme="majorBidi"/>
        </w:rPr>
      </w:pPr>
    </w:p>
    <w:p w14:paraId="2CC59BC8" w14:textId="77777777" w:rsidR="00A36E9B" w:rsidRDefault="00A36E9B" w:rsidP="00A36E9B">
      <w:pPr>
        <w:spacing w:before="100" w:beforeAutospacing="1" w:after="100" w:afterAutospacing="1"/>
        <w:outlineLvl w:val="0"/>
        <w:rPr>
          <w:rFonts w:ascii="Times" w:hAnsi="Times" w:cstheme="majorBidi"/>
        </w:rPr>
      </w:pPr>
    </w:p>
    <w:p w14:paraId="33F60DA4" w14:textId="77777777" w:rsidR="00A36E9B" w:rsidRDefault="00A36E9B" w:rsidP="00A36E9B">
      <w:pPr>
        <w:spacing w:before="100" w:beforeAutospacing="1" w:after="100" w:afterAutospacing="1"/>
        <w:ind w:firstLine="720"/>
        <w:jc w:val="center"/>
        <w:outlineLvl w:val="0"/>
        <w:rPr>
          <w:rFonts w:ascii="Times" w:hAnsi="Times" w:cstheme="majorBidi"/>
        </w:rPr>
      </w:pPr>
    </w:p>
    <w:p w14:paraId="01761916" w14:textId="666AC378" w:rsidR="00A36E9B" w:rsidRDefault="00623D05" w:rsidP="00A36E9B">
      <w:pPr>
        <w:spacing w:before="100" w:beforeAutospacing="1" w:after="100" w:afterAutospacing="1"/>
        <w:ind w:firstLine="720"/>
        <w:jc w:val="center"/>
        <w:outlineLvl w:val="0"/>
        <w:rPr>
          <w:rFonts w:ascii="Times" w:hAnsi="Times" w:cstheme="majorBidi"/>
        </w:rPr>
      </w:pPr>
      <w:r>
        <w:rPr>
          <w:noProof/>
        </w:rPr>
        <w:lastRenderedPageBreak/>
        <mc:AlternateContent>
          <mc:Choice Requires="wps">
            <w:drawing>
              <wp:anchor distT="0" distB="0" distL="114300" distR="114300" simplePos="0" relativeHeight="251787264" behindDoc="0" locked="0" layoutInCell="1" allowOverlap="1" wp14:anchorId="60244E84" wp14:editId="64F5D964">
                <wp:simplePos x="0" y="0"/>
                <wp:positionH relativeFrom="column">
                  <wp:posOffset>152188</wp:posOffset>
                </wp:positionH>
                <wp:positionV relativeFrom="paragraph">
                  <wp:posOffset>2750397</wp:posOffset>
                </wp:positionV>
                <wp:extent cx="5943600" cy="2421255"/>
                <wp:effectExtent l="0" t="0" r="0" b="4445"/>
                <wp:wrapSquare wrapText="bothSides"/>
                <wp:docPr id="143" name="Text Box 143"/>
                <wp:cNvGraphicFramePr/>
                <a:graphic xmlns:a="http://schemas.openxmlformats.org/drawingml/2006/main">
                  <a:graphicData uri="http://schemas.microsoft.com/office/word/2010/wordprocessingShape">
                    <wps:wsp>
                      <wps:cNvSpPr txBox="1"/>
                      <wps:spPr>
                        <a:xfrm>
                          <a:off x="0" y="0"/>
                          <a:ext cx="5943600" cy="2421255"/>
                        </a:xfrm>
                        <a:prstGeom prst="rect">
                          <a:avLst/>
                        </a:prstGeom>
                        <a:solidFill>
                          <a:prstClr val="white"/>
                        </a:solidFill>
                        <a:ln>
                          <a:noFill/>
                        </a:ln>
                      </wps:spPr>
                      <wps:txbx>
                        <w:txbxContent>
                          <w:p w14:paraId="4AF13555" w14:textId="77777777" w:rsidR="00841B1D" w:rsidRPr="00294D2D" w:rsidRDefault="00841B1D" w:rsidP="000B6A45">
                            <w:pPr>
                              <w:autoSpaceDE w:val="0"/>
                              <w:autoSpaceDN w:val="0"/>
                              <w:adjustRightInd w:val="0"/>
                              <w:spacing w:line="240" w:lineRule="auto"/>
                              <w:jc w:val="both"/>
                              <w:rPr>
                                <w:rFonts w:eastAsiaTheme="minorHAnsi"/>
                                <w:iCs/>
                              </w:rPr>
                            </w:pPr>
                            <w:r w:rsidRPr="00294D2D">
                              <w:rPr>
                                <w:b/>
                                <w:iCs/>
                              </w:rPr>
                              <w:t>Figure 5.9.</w:t>
                            </w:r>
                            <w:r w:rsidRPr="00294D2D">
                              <w:rPr>
                                <w:iCs/>
                              </w:rPr>
                              <w:t xml:space="preserve"> </w:t>
                            </w:r>
                            <w:r w:rsidRPr="00C634E3">
                              <w:rPr>
                                <w:bCs/>
                              </w:rPr>
                              <w:t xml:space="preserve">The summation of the envelope </w:t>
                            </w:r>
                            <w:r>
                              <w:rPr>
                                <w:bCs/>
                              </w:rPr>
                              <w:t xml:space="preserve">normalized </w:t>
                            </w:r>
                            <w:r w:rsidRPr="00C634E3">
                              <w:rPr>
                                <w:bCs/>
                              </w:rPr>
                              <w:t xml:space="preserve">at each receiver location </w:t>
                            </w:r>
                            <w:r>
                              <w:rPr>
                                <w:rFonts w:eastAsiaTheme="minorHAnsi"/>
                                <w:iCs/>
                              </w:rPr>
                              <w:t>for the yellow box shown in Figure 5.8b.</w:t>
                            </w:r>
                            <w:r w:rsidRPr="00294D2D">
                              <w:rPr>
                                <w:rFonts w:eastAsiaTheme="minorHAnsi"/>
                                <w:iCs/>
                              </w:rPr>
                              <w:t xml:space="preserve"> The correct velocity summation is not symmetric as reflection </w:t>
                            </w:r>
                            <w:r>
                              <w:rPr>
                                <w:rFonts w:eastAsiaTheme="minorHAnsi"/>
                                <w:iCs/>
                              </w:rPr>
                              <w:t xml:space="preserve">contributes to </w:t>
                            </w:r>
                            <w:r w:rsidRPr="00294D2D">
                              <w:rPr>
                                <w:rFonts w:eastAsiaTheme="minorHAnsi"/>
                                <w:iCs/>
                              </w:rPr>
                              <w:t xml:space="preserve">the energy sum. </w:t>
                            </w:r>
                            <w:r>
                              <w:rPr>
                                <w:rFonts w:eastAsiaTheme="minorHAnsi"/>
                                <w:iCs/>
                              </w:rPr>
                              <w:t>For the correct velocity model, t</w:t>
                            </w:r>
                            <w:r w:rsidRPr="00294D2D">
                              <w:rPr>
                                <w:rFonts w:eastAsiaTheme="minorHAnsi"/>
                                <w:iCs/>
                              </w:rPr>
                              <w:t xml:space="preserve">he maximum value still </w:t>
                            </w:r>
                            <w:r>
                              <w:rPr>
                                <w:rFonts w:eastAsiaTheme="minorHAnsi"/>
                                <w:iCs/>
                              </w:rPr>
                              <w:t xml:space="preserve">occurs at </w:t>
                            </w:r>
                            <w:r w:rsidRPr="00294D2D">
                              <w:rPr>
                                <w:rFonts w:eastAsiaTheme="minorHAnsi"/>
                                <w:iCs/>
                              </w:rPr>
                              <w:t>the location of the diffractor</w:t>
                            </w:r>
                            <w:r>
                              <w:rPr>
                                <w:rFonts w:eastAsiaTheme="minorHAnsi"/>
                                <w:iCs/>
                              </w:rPr>
                              <w:t>, while for other models it does not.</w:t>
                            </w:r>
                          </w:p>
                          <w:p w14:paraId="2297E7D4" w14:textId="77777777" w:rsidR="00841B1D" w:rsidRPr="00551AA1" w:rsidRDefault="00841B1D" w:rsidP="000B6A45">
                            <w:pPr>
                              <w:autoSpaceDE w:val="0"/>
                              <w:autoSpaceDN w:val="0"/>
                              <w:adjustRightInd w:val="0"/>
                              <w:spacing w:line="240" w:lineRule="auto"/>
                              <w:jc w:val="both"/>
                              <w:rPr>
                                <w:rFonts w:eastAsiaTheme="minorHAnsi"/>
                                <w:i/>
                                <w:iCs/>
                                <w:sz w:val="18"/>
                                <w:szCs w:val="18"/>
                              </w:rPr>
                            </w:pPr>
                          </w:p>
                          <w:p w14:paraId="38A583B6" w14:textId="77777777" w:rsidR="00841B1D" w:rsidRPr="00294D2D" w:rsidRDefault="00841B1D" w:rsidP="00A36E9B">
                            <w:pPr>
                              <w:autoSpaceDE w:val="0"/>
                              <w:autoSpaceDN w:val="0"/>
                              <w:adjustRightInd w:val="0"/>
                              <w:spacing w:line="240" w:lineRule="auto"/>
                              <w:rPr>
                                <w:rFonts w:eastAsiaTheme="minorHAnsi"/>
                                <w:iC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0244E84" id="Text Box 143" o:spid="_x0000_s1067" type="#_x0000_t202" style="position:absolute;left:0;text-align:left;margin-left:12pt;margin-top:216.55pt;width:468pt;height:190.65pt;z-index:251787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" stroked="f">
                <v:textbox inset="0,0,0,0">
                  <w:txbxContent>
                    <w:p w14:paraId="4AF13555" w14:textId="77777777" w:rsidR="00841B1D" w:rsidRPr="00294D2D" w:rsidRDefault="00841B1D" w:rsidP="000B6A45">
                      <w:pPr>
                        <w:autoSpaceDE w:val="0"/>
                        <w:autoSpaceDN w:val="0"/>
                        <w:adjustRightInd w:val="0"/>
                        <w:spacing w:line="240" w:lineRule="auto"/>
                        <w:jc w:val="both"/>
                        <w:rPr>
                          <w:rFonts w:eastAsiaTheme="minorHAnsi"/>
                          <w:iCs/>
                        </w:rPr>
                      </w:pPr>
                      <w:r w:rsidRPr="00294D2D">
                        <w:rPr>
                          <w:b/>
                          <w:iCs/>
                        </w:rPr>
                        <w:t>Figure 5.9.</w:t>
                      </w:r>
                      <w:r w:rsidRPr="00294D2D">
                        <w:rPr>
                          <w:iCs/>
                        </w:rPr>
                        <w:t xml:space="preserve"> </w:t>
                      </w:r>
                      <w:r w:rsidRPr="00C634E3">
                        <w:rPr>
                          <w:bCs/>
                        </w:rPr>
                        <w:t xml:space="preserve">The summation of the envelope </w:t>
                      </w:r>
                      <w:r>
                        <w:rPr>
                          <w:bCs/>
                        </w:rPr>
                        <w:t xml:space="preserve">normalized </w:t>
                      </w:r>
                      <w:r w:rsidRPr="00C634E3">
                        <w:rPr>
                          <w:bCs/>
                        </w:rPr>
                        <w:t xml:space="preserve">at each receiver location </w:t>
                      </w:r>
                      <w:r>
                        <w:rPr>
                          <w:rFonts w:eastAsiaTheme="minorHAnsi"/>
                          <w:iCs/>
                        </w:rPr>
                        <w:t>for the yellow box shown in Figure 5.8b.</w:t>
                      </w:r>
                      <w:r w:rsidRPr="00294D2D">
                        <w:rPr>
                          <w:rFonts w:eastAsiaTheme="minorHAnsi"/>
                          <w:iCs/>
                        </w:rPr>
                        <w:t xml:space="preserve"> The correct velocity summation is not symmetric as reflection </w:t>
                      </w:r>
                      <w:r>
                        <w:rPr>
                          <w:rFonts w:eastAsiaTheme="minorHAnsi"/>
                          <w:iCs/>
                        </w:rPr>
                        <w:t xml:space="preserve">contributes to </w:t>
                      </w:r>
                      <w:r w:rsidRPr="00294D2D">
                        <w:rPr>
                          <w:rFonts w:eastAsiaTheme="minorHAnsi"/>
                          <w:iCs/>
                        </w:rPr>
                        <w:t xml:space="preserve">the energy sum. </w:t>
                      </w:r>
                      <w:r>
                        <w:rPr>
                          <w:rFonts w:eastAsiaTheme="minorHAnsi"/>
                          <w:iCs/>
                        </w:rPr>
                        <w:t>For the correct velocity model, t</w:t>
                      </w:r>
                      <w:r w:rsidRPr="00294D2D">
                        <w:rPr>
                          <w:rFonts w:eastAsiaTheme="minorHAnsi"/>
                          <w:iCs/>
                        </w:rPr>
                        <w:t xml:space="preserve">he maximum value still </w:t>
                      </w:r>
                      <w:r>
                        <w:rPr>
                          <w:rFonts w:eastAsiaTheme="minorHAnsi"/>
                          <w:iCs/>
                        </w:rPr>
                        <w:t xml:space="preserve">occurs at </w:t>
                      </w:r>
                      <w:r w:rsidRPr="00294D2D">
                        <w:rPr>
                          <w:rFonts w:eastAsiaTheme="minorHAnsi"/>
                          <w:iCs/>
                        </w:rPr>
                        <w:t>the location of the diffractor</w:t>
                      </w:r>
                      <w:r>
                        <w:rPr>
                          <w:rFonts w:eastAsiaTheme="minorHAnsi"/>
                          <w:iCs/>
                        </w:rPr>
                        <w:t>, while for other models it does not.</w:t>
                      </w:r>
                    </w:p>
                    <w:p w14:paraId="2297E7D4" w14:textId="77777777" w:rsidR="00841B1D" w:rsidRPr="00551AA1" w:rsidRDefault="00841B1D" w:rsidP="000B6A45">
                      <w:pPr>
                        <w:autoSpaceDE w:val="0"/>
                        <w:autoSpaceDN w:val="0"/>
                        <w:adjustRightInd w:val="0"/>
                        <w:spacing w:line="240" w:lineRule="auto"/>
                        <w:jc w:val="both"/>
                        <w:rPr>
                          <w:rFonts w:eastAsiaTheme="minorHAnsi"/>
                          <w:i/>
                          <w:iCs/>
                          <w:sz w:val="18"/>
                          <w:szCs w:val="18"/>
                        </w:rPr>
                      </w:pPr>
                    </w:p>
                    <w:p w14:paraId="38A583B6" w14:textId="77777777" w:rsidR="00841B1D" w:rsidRPr="00294D2D" w:rsidRDefault="00841B1D" w:rsidP="00A36E9B">
                      <w:pPr>
                        <w:autoSpaceDE w:val="0"/>
                        <w:autoSpaceDN w:val="0"/>
                        <w:adjustRightInd w:val="0"/>
                        <w:spacing w:line="240" w:lineRule="auto"/>
                        <w:rPr>
                          <w:rFonts w:eastAsiaTheme="minorHAnsi"/>
                          <w:iCs/>
                        </w:rPr>
                      </w:pPr>
                    </w:p>
                  </w:txbxContent>
                </v:textbox>
                <w10:wrap type="square"/>
              </v:shape>
            </w:pict>
          </mc:Fallback>
        </mc:AlternateContent>
      </w:r>
      <w:r w:rsidR="00A36E9B">
        <w:rPr>
          <w:rFonts w:asciiTheme="majorBidi" w:hAnsiTheme="majorBidi" w:cstheme="majorBidi"/>
          <w:noProof/>
        </w:rPr>
        <w:drawing>
          <wp:anchor distT="0" distB="0" distL="114300" distR="114300" simplePos="0" relativeHeight="251781120" behindDoc="0" locked="0" layoutInCell="1" allowOverlap="1" wp14:anchorId="414E1CD2" wp14:editId="1D8D1F07">
            <wp:simplePos x="0" y="0"/>
            <wp:positionH relativeFrom="column">
              <wp:posOffset>79587</wp:posOffset>
            </wp:positionH>
            <wp:positionV relativeFrom="paragraph">
              <wp:posOffset>104987</wp:posOffset>
            </wp:positionV>
            <wp:extent cx="5408930" cy="2306955"/>
            <wp:effectExtent l="0" t="0" r="1270" b="0"/>
            <wp:wrapSquare wrapText="bothSides"/>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creen Shot 2018-07-26 at 1.06.43 PM.png"/>
                    <pic:cNvPicPr/>
                  </pic:nvPicPr>
                  <pic:blipFill>
                    <a:blip r:embed="rId72" cstate="print">
                      <a:extLst>
                        <a:ext uri="{28A0092B-C50C-407E-A947-70E740481C1C}">
                          <a14:useLocalDpi xmlns:a14="http://schemas.microsoft.com/office/drawing/2010/main" val="0"/>
                        </a:ext>
                      </a:extLst>
                    </a:blip>
                    <a:stretch>
                      <a:fillRect/>
                    </a:stretch>
                  </pic:blipFill>
                  <pic:spPr bwMode="auto">
                    <a:xfrm>
                      <a:off x="0" y="0"/>
                      <a:ext cx="5408930" cy="23069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AACFF91" w14:textId="12718048" w:rsidR="00A36E9B" w:rsidRDefault="00A36E9B" w:rsidP="00A36E9B">
      <w:pPr>
        <w:spacing w:before="100" w:beforeAutospacing="1" w:after="100" w:afterAutospacing="1"/>
        <w:ind w:firstLine="720"/>
        <w:jc w:val="center"/>
        <w:outlineLvl w:val="0"/>
        <w:rPr>
          <w:rFonts w:ascii="Times" w:hAnsi="Times" w:cstheme="majorBidi"/>
        </w:rPr>
      </w:pPr>
    </w:p>
    <w:p w14:paraId="49D51559" w14:textId="50EDEC57" w:rsidR="00A36E9B" w:rsidRDefault="00A36E9B" w:rsidP="00A36E9B">
      <w:pPr>
        <w:spacing w:before="100" w:beforeAutospacing="1" w:after="100" w:afterAutospacing="1"/>
        <w:ind w:firstLine="720"/>
        <w:jc w:val="center"/>
        <w:outlineLvl w:val="0"/>
        <w:rPr>
          <w:rFonts w:ascii="Times" w:hAnsi="Times" w:cstheme="majorBidi"/>
        </w:rPr>
      </w:pPr>
    </w:p>
    <w:p w14:paraId="0EA0DB1A" w14:textId="1DF89D8C" w:rsidR="00A36E9B" w:rsidRDefault="00A36E9B" w:rsidP="00A36E9B">
      <w:pPr>
        <w:spacing w:before="100" w:beforeAutospacing="1" w:after="100" w:afterAutospacing="1"/>
        <w:ind w:firstLine="720"/>
        <w:jc w:val="center"/>
        <w:outlineLvl w:val="0"/>
        <w:rPr>
          <w:rFonts w:ascii="Times" w:hAnsi="Times" w:cstheme="majorBidi"/>
        </w:rPr>
      </w:pPr>
    </w:p>
    <w:p w14:paraId="4C02357C" w14:textId="575EAEF5" w:rsidR="00A36E9B" w:rsidRDefault="00A36E9B" w:rsidP="00A36E9B">
      <w:pPr>
        <w:spacing w:before="100" w:beforeAutospacing="1" w:after="100" w:afterAutospacing="1"/>
        <w:ind w:firstLine="720"/>
        <w:jc w:val="center"/>
        <w:outlineLvl w:val="0"/>
        <w:rPr>
          <w:rFonts w:ascii="Times" w:hAnsi="Times" w:cstheme="majorBidi"/>
        </w:rPr>
      </w:pPr>
    </w:p>
    <w:p w14:paraId="0BCAA300" w14:textId="77777777" w:rsidR="00A36E9B" w:rsidRDefault="00A36E9B" w:rsidP="00A36E9B">
      <w:pPr>
        <w:spacing w:before="100" w:beforeAutospacing="1" w:after="100" w:afterAutospacing="1"/>
        <w:ind w:firstLine="720"/>
        <w:jc w:val="center"/>
        <w:outlineLvl w:val="0"/>
        <w:rPr>
          <w:rFonts w:ascii="Times" w:hAnsi="Times" w:cstheme="majorBidi"/>
        </w:rPr>
      </w:pPr>
    </w:p>
    <w:p w14:paraId="77DBFF61" w14:textId="28192C15" w:rsidR="00A36E9B" w:rsidRDefault="00A36E9B" w:rsidP="00A36E9B">
      <w:pPr>
        <w:spacing w:before="100" w:beforeAutospacing="1" w:after="100" w:afterAutospacing="1"/>
        <w:ind w:firstLine="720"/>
        <w:jc w:val="center"/>
        <w:outlineLvl w:val="0"/>
        <w:rPr>
          <w:rFonts w:ascii="Times" w:hAnsi="Times" w:cstheme="majorBidi"/>
        </w:rPr>
      </w:pPr>
      <w:r>
        <w:rPr>
          <w:rFonts w:asciiTheme="majorBidi" w:hAnsiTheme="majorBidi" w:cstheme="majorBidi"/>
          <w:noProof/>
        </w:rPr>
        <w:lastRenderedPageBreak/>
        <w:drawing>
          <wp:anchor distT="0" distB="0" distL="114300" distR="114300" simplePos="0" relativeHeight="251782144" behindDoc="0" locked="0" layoutInCell="1" allowOverlap="1" wp14:anchorId="4D7E1054" wp14:editId="7B68E406">
            <wp:simplePos x="0" y="0"/>
            <wp:positionH relativeFrom="column">
              <wp:posOffset>133561</wp:posOffset>
            </wp:positionH>
            <wp:positionV relativeFrom="paragraph">
              <wp:posOffset>248073</wp:posOffset>
            </wp:positionV>
            <wp:extent cx="5592445" cy="2306320"/>
            <wp:effectExtent l="0" t="0" r="8255" b="0"/>
            <wp:wrapSquare wrapText="bothSides"/>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creen Shot 2018-07-26 at 1.06.56 PM.png"/>
                    <pic:cNvPicPr/>
                  </pic:nvPicPr>
                  <pic:blipFill>
                    <a:blip r:embed="rId73" cstate="print">
                      <a:extLst>
                        <a:ext uri="{28A0092B-C50C-407E-A947-70E740481C1C}">
                          <a14:useLocalDpi xmlns:a14="http://schemas.microsoft.com/office/drawing/2010/main" val="0"/>
                        </a:ext>
                      </a:extLst>
                    </a:blip>
                    <a:stretch>
                      <a:fillRect/>
                    </a:stretch>
                  </pic:blipFill>
                  <pic:spPr bwMode="auto">
                    <a:xfrm>
                      <a:off x="0" y="0"/>
                      <a:ext cx="5592445" cy="23063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DE117E9" w14:textId="68BCFA44" w:rsidR="00A36E9B" w:rsidRDefault="00623D05" w:rsidP="00A36E9B">
      <w:pPr>
        <w:spacing w:before="100" w:beforeAutospacing="1" w:after="100" w:afterAutospacing="1"/>
        <w:ind w:firstLine="720"/>
        <w:jc w:val="center"/>
        <w:outlineLvl w:val="0"/>
        <w:rPr>
          <w:rFonts w:ascii="Times" w:hAnsi="Times" w:cstheme="majorBidi"/>
        </w:rPr>
      </w:pPr>
      <w:r>
        <w:rPr>
          <w:noProof/>
        </w:rPr>
        <mc:AlternateContent>
          <mc:Choice Requires="wps">
            <w:drawing>
              <wp:anchor distT="0" distB="0" distL="114300" distR="114300" simplePos="0" relativeHeight="251788288" behindDoc="0" locked="0" layoutInCell="1" allowOverlap="1" wp14:anchorId="11F6C96D" wp14:editId="4DF0996F">
                <wp:simplePos x="0" y="0"/>
                <wp:positionH relativeFrom="margin">
                  <wp:posOffset>152400</wp:posOffset>
                </wp:positionH>
                <wp:positionV relativeFrom="paragraph">
                  <wp:posOffset>2280920</wp:posOffset>
                </wp:positionV>
                <wp:extent cx="5943600" cy="812800"/>
                <wp:effectExtent l="0" t="0" r="0" b="0"/>
                <wp:wrapSquare wrapText="bothSides"/>
                <wp:docPr id="144" name="Text Box 144"/>
                <wp:cNvGraphicFramePr/>
                <a:graphic xmlns:a="http://schemas.openxmlformats.org/drawingml/2006/main">
                  <a:graphicData uri="http://schemas.microsoft.com/office/word/2010/wordprocessingShape">
                    <wps:wsp>
                      <wps:cNvSpPr txBox="1"/>
                      <wps:spPr>
                        <a:xfrm>
                          <a:off x="0" y="0"/>
                          <a:ext cx="5943600" cy="812800"/>
                        </a:xfrm>
                        <a:prstGeom prst="rect">
                          <a:avLst/>
                        </a:prstGeom>
                        <a:solidFill>
                          <a:prstClr val="white"/>
                        </a:solidFill>
                        <a:ln>
                          <a:noFill/>
                        </a:ln>
                      </wps:spPr>
                      <wps:txbx>
                        <w:txbxContent>
                          <w:p w14:paraId="556B8DCA" w14:textId="511F3222" w:rsidR="00841B1D" w:rsidRPr="00294D2D" w:rsidRDefault="00841B1D" w:rsidP="00A36E9B">
                            <w:pPr>
                              <w:autoSpaceDE w:val="0"/>
                              <w:autoSpaceDN w:val="0"/>
                              <w:adjustRightInd w:val="0"/>
                              <w:spacing w:line="240" w:lineRule="auto"/>
                              <w:rPr>
                                <w:rFonts w:eastAsiaTheme="minorHAnsi"/>
                                <w:iCs/>
                              </w:rPr>
                            </w:pPr>
                            <w:r w:rsidRPr="00294D2D">
                              <w:rPr>
                                <w:b/>
                                <w:iCs/>
                              </w:rPr>
                              <w:t>Figure 5.</w:t>
                            </w:r>
                            <w:r>
                              <w:rPr>
                                <w:b/>
                                <w:iCs/>
                              </w:rPr>
                              <w:t>1</w:t>
                            </w:r>
                            <w:r w:rsidRPr="00294D2D">
                              <w:rPr>
                                <w:b/>
                                <w:iCs/>
                              </w:rPr>
                              <w:t>0.</w:t>
                            </w:r>
                            <w:r w:rsidRPr="00294D2D">
                              <w:rPr>
                                <w:iCs/>
                              </w:rPr>
                              <w:t xml:space="preserve"> </w:t>
                            </w:r>
                            <w:r w:rsidRPr="00C634E3">
                              <w:rPr>
                                <w:bCs/>
                              </w:rPr>
                              <w:t xml:space="preserve">The summation of the envelope </w:t>
                            </w:r>
                            <w:r>
                              <w:rPr>
                                <w:bCs/>
                              </w:rPr>
                              <w:t xml:space="preserve">normalized </w:t>
                            </w:r>
                            <w:r w:rsidRPr="00C634E3">
                              <w:rPr>
                                <w:bCs/>
                              </w:rPr>
                              <w:t xml:space="preserve">at each receiver location </w:t>
                            </w:r>
                            <w:r>
                              <w:rPr>
                                <w:rFonts w:eastAsiaTheme="minorHAnsi"/>
                                <w:iCs/>
                              </w:rPr>
                              <w:t xml:space="preserve">for the red box shown in Figure 5.8b. The maximum and minimum velocities are dominated by reflectors and show no focusing. </w:t>
                            </w:r>
                          </w:p>
                          <w:p w14:paraId="1A2B5441" w14:textId="77777777" w:rsidR="00841B1D" w:rsidRPr="000408CE" w:rsidRDefault="00841B1D" w:rsidP="00A36E9B">
                            <w:pPr>
                              <w:autoSpaceDE w:val="0"/>
                              <w:autoSpaceDN w:val="0"/>
                              <w:adjustRightInd w:val="0"/>
                              <w:spacing w:line="240" w:lineRule="auto"/>
                              <w:rPr>
                                <w:rFonts w:asciiTheme="majorBidi" w:hAnsiTheme="majorBidi" w:cstheme="majorBidi"/>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F6C96D" id="Text Box 144" o:spid="_x0000_s1068" type="#_x0000_t202" style="position:absolute;left:0;text-align:left;margin-left:12pt;margin-top:179.6pt;width:468pt;height:64pt;z-index:251788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" stroked="f">
                <v:textbox inset="0,0,0,0">
                  <w:txbxContent>
                    <w:p w14:paraId="556B8DCA" w14:textId="511F3222" w:rsidR="00841B1D" w:rsidRPr="00294D2D" w:rsidRDefault="00841B1D" w:rsidP="00A36E9B">
                      <w:pPr>
                        <w:autoSpaceDE w:val="0"/>
                        <w:autoSpaceDN w:val="0"/>
                        <w:adjustRightInd w:val="0"/>
                        <w:spacing w:line="240" w:lineRule="auto"/>
                        <w:rPr>
                          <w:rFonts w:eastAsiaTheme="minorHAnsi"/>
                          <w:iCs/>
                        </w:rPr>
                      </w:pPr>
                      <w:r w:rsidRPr="00294D2D">
                        <w:rPr>
                          <w:b/>
                          <w:iCs/>
                        </w:rPr>
                        <w:t>Figure 5.</w:t>
                      </w:r>
                      <w:r>
                        <w:rPr>
                          <w:b/>
                          <w:iCs/>
                        </w:rPr>
                        <w:t>1</w:t>
                      </w:r>
                      <w:r w:rsidRPr="00294D2D">
                        <w:rPr>
                          <w:b/>
                          <w:iCs/>
                        </w:rPr>
                        <w:t>0.</w:t>
                      </w:r>
                      <w:r w:rsidRPr="00294D2D">
                        <w:rPr>
                          <w:iCs/>
                        </w:rPr>
                        <w:t xml:space="preserve"> </w:t>
                      </w:r>
                      <w:r w:rsidRPr="00C634E3">
                        <w:rPr>
                          <w:bCs/>
                        </w:rPr>
                        <w:t xml:space="preserve">The summation of the envelope </w:t>
                      </w:r>
                      <w:r>
                        <w:rPr>
                          <w:bCs/>
                        </w:rPr>
                        <w:t xml:space="preserve">normalized </w:t>
                      </w:r>
                      <w:r w:rsidRPr="00C634E3">
                        <w:rPr>
                          <w:bCs/>
                        </w:rPr>
                        <w:t xml:space="preserve">at each receiver location </w:t>
                      </w:r>
                      <w:r>
                        <w:rPr>
                          <w:rFonts w:eastAsiaTheme="minorHAnsi"/>
                          <w:iCs/>
                        </w:rPr>
                        <w:t xml:space="preserve">for the red box shown in Figure 5.8b. The maximum and minimum velocities are dominated by reflectors and show no focusing. </w:t>
                      </w:r>
                    </w:p>
                    <w:p w14:paraId="1A2B5441" w14:textId="77777777" w:rsidR="00841B1D" w:rsidRPr="000408CE" w:rsidRDefault="00841B1D" w:rsidP="00A36E9B">
                      <w:pPr>
                        <w:autoSpaceDE w:val="0"/>
                        <w:autoSpaceDN w:val="0"/>
                        <w:adjustRightInd w:val="0"/>
                        <w:spacing w:line="240" w:lineRule="auto"/>
                        <w:rPr>
                          <w:rFonts w:asciiTheme="majorBidi" w:hAnsiTheme="majorBidi" w:cstheme="majorBidi"/>
                          <w:noProof/>
                        </w:rPr>
                      </w:pPr>
                    </w:p>
                  </w:txbxContent>
                </v:textbox>
                <w10:wrap type="square" anchorx="margin"/>
              </v:shape>
            </w:pict>
          </mc:Fallback>
        </mc:AlternateContent>
      </w:r>
    </w:p>
    <w:p w14:paraId="4F5F203B" w14:textId="77777777" w:rsidR="00A36E9B" w:rsidRDefault="00A36E9B" w:rsidP="00A36E9B">
      <w:pPr>
        <w:spacing w:before="100" w:beforeAutospacing="1" w:after="100" w:afterAutospacing="1"/>
        <w:ind w:firstLine="720"/>
        <w:jc w:val="center"/>
        <w:outlineLvl w:val="0"/>
        <w:rPr>
          <w:rFonts w:ascii="Times" w:hAnsi="Times" w:cstheme="majorBidi"/>
        </w:rPr>
      </w:pPr>
    </w:p>
    <w:p w14:paraId="0F64686E" w14:textId="77777777" w:rsidR="00A36E9B" w:rsidRDefault="00A36E9B" w:rsidP="00A36E9B">
      <w:pPr>
        <w:spacing w:before="100" w:beforeAutospacing="1" w:after="100" w:afterAutospacing="1"/>
        <w:ind w:firstLine="720"/>
        <w:jc w:val="center"/>
        <w:outlineLvl w:val="0"/>
        <w:rPr>
          <w:rFonts w:ascii="Times" w:hAnsi="Times" w:cstheme="majorBidi"/>
        </w:rPr>
      </w:pPr>
    </w:p>
    <w:p w14:paraId="1A06F424" w14:textId="77777777" w:rsidR="00A36E9B" w:rsidRDefault="00A36E9B" w:rsidP="00A36E9B">
      <w:pPr>
        <w:spacing w:before="100" w:beforeAutospacing="1" w:after="100" w:afterAutospacing="1"/>
        <w:ind w:firstLine="720"/>
        <w:jc w:val="center"/>
        <w:outlineLvl w:val="0"/>
        <w:rPr>
          <w:rFonts w:ascii="Times" w:hAnsi="Times" w:cstheme="majorBidi"/>
        </w:rPr>
      </w:pPr>
    </w:p>
    <w:p w14:paraId="17D0DB0D" w14:textId="77777777" w:rsidR="00A36E9B" w:rsidRDefault="00A36E9B" w:rsidP="00A36E9B">
      <w:pPr>
        <w:spacing w:before="100" w:beforeAutospacing="1" w:after="100" w:afterAutospacing="1"/>
        <w:ind w:firstLine="720"/>
        <w:jc w:val="center"/>
        <w:outlineLvl w:val="0"/>
        <w:rPr>
          <w:rFonts w:ascii="Times" w:hAnsi="Times" w:cstheme="majorBidi"/>
        </w:rPr>
      </w:pPr>
    </w:p>
    <w:p w14:paraId="4270509F" w14:textId="77777777" w:rsidR="00A36E9B" w:rsidRDefault="00A36E9B" w:rsidP="00A36E9B">
      <w:pPr>
        <w:spacing w:before="100" w:beforeAutospacing="1" w:after="100" w:afterAutospacing="1"/>
        <w:ind w:firstLine="720"/>
        <w:jc w:val="center"/>
        <w:outlineLvl w:val="0"/>
        <w:rPr>
          <w:rFonts w:ascii="Times" w:hAnsi="Times" w:cstheme="majorBidi"/>
        </w:rPr>
      </w:pPr>
    </w:p>
    <w:p w14:paraId="69D1C7DD" w14:textId="77777777" w:rsidR="00A36E9B" w:rsidRDefault="00A36E9B" w:rsidP="00A36E9B">
      <w:pPr>
        <w:spacing w:before="100" w:beforeAutospacing="1" w:after="100" w:afterAutospacing="1"/>
        <w:ind w:firstLine="720"/>
        <w:jc w:val="center"/>
        <w:outlineLvl w:val="0"/>
        <w:rPr>
          <w:rFonts w:ascii="Times" w:hAnsi="Times" w:cstheme="majorBidi"/>
        </w:rPr>
      </w:pPr>
    </w:p>
    <w:p w14:paraId="2FED5CE7" w14:textId="71882BC4" w:rsidR="00A36E9B" w:rsidRDefault="00A36E9B" w:rsidP="00A36E9B">
      <w:pPr>
        <w:spacing w:before="100" w:beforeAutospacing="1" w:after="100" w:afterAutospacing="1"/>
        <w:ind w:firstLine="720"/>
        <w:jc w:val="center"/>
        <w:outlineLvl w:val="0"/>
        <w:rPr>
          <w:rFonts w:ascii="Times" w:hAnsi="Times" w:cstheme="majorBidi"/>
        </w:rPr>
      </w:pPr>
      <w:r>
        <w:rPr>
          <w:noProof/>
        </w:rPr>
        <w:lastRenderedPageBreak/>
        <mc:AlternateContent>
          <mc:Choice Requires="wps">
            <w:drawing>
              <wp:anchor distT="0" distB="0" distL="114300" distR="114300" simplePos="0" relativeHeight="251789312" behindDoc="0" locked="0" layoutInCell="1" allowOverlap="1" wp14:anchorId="092334AE" wp14:editId="6984B61F">
                <wp:simplePos x="0" y="0"/>
                <wp:positionH relativeFrom="margin">
                  <wp:posOffset>406400</wp:posOffset>
                </wp:positionH>
                <wp:positionV relativeFrom="paragraph">
                  <wp:posOffset>2522855</wp:posOffset>
                </wp:positionV>
                <wp:extent cx="5943600" cy="829310"/>
                <wp:effectExtent l="0" t="0" r="0" b="0"/>
                <wp:wrapSquare wrapText="bothSides"/>
                <wp:docPr id="145" name="Text Box 145"/>
                <wp:cNvGraphicFramePr/>
                <a:graphic xmlns:a="http://schemas.openxmlformats.org/drawingml/2006/main">
                  <a:graphicData uri="http://schemas.microsoft.com/office/word/2010/wordprocessingShape">
                    <wps:wsp>
                      <wps:cNvSpPr txBox="1"/>
                      <wps:spPr>
                        <a:xfrm>
                          <a:off x="0" y="0"/>
                          <a:ext cx="5943600" cy="829310"/>
                        </a:xfrm>
                        <a:prstGeom prst="rect">
                          <a:avLst/>
                        </a:prstGeom>
                        <a:solidFill>
                          <a:prstClr val="white"/>
                        </a:solidFill>
                        <a:ln>
                          <a:noFill/>
                        </a:ln>
                      </wps:spPr>
                      <wps:txbx>
                        <w:txbxContent>
                          <w:p w14:paraId="7CF1FA6B" w14:textId="77777777" w:rsidR="00841B1D" w:rsidRPr="00294D2D" w:rsidRDefault="00841B1D" w:rsidP="00A36E9B">
                            <w:pPr>
                              <w:autoSpaceDE w:val="0"/>
                              <w:autoSpaceDN w:val="0"/>
                              <w:adjustRightInd w:val="0"/>
                              <w:spacing w:line="240" w:lineRule="auto"/>
                              <w:rPr>
                                <w:rFonts w:eastAsiaTheme="minorHAnsi"/>
                                <w:iCs/>
                              </w:rPr>
                            </w:pPr>
                            <w:r w:rsidRPr="00294D2D">
                              <w:rPr>
                                <w:b/>
                                <w:iCs/>
                              </w:rPr>
                              <w:t>Figure 5.11.</w:t>
                            </w:r>
                            <w:r w:rsidRPr="000408CE">
                              <w:rPr>
                                <w:rFonts w:eastAsiaTheme="minorHAnsi"/>
                                <w:i/>
                                <w:iCs/>
                                <w:sz w:val="18"/>
                                <w:szCs w:val="18"/>
                              </w:rPr>
                              <w:t xml:space="preserve"> </w:t>
                            </w:r>
                            <w:r w:rsidRPr="00C634E3">
                              <w:rPr>
                                <w:bCs/>
                              </w:rPr>
                              <w:t xml:space="preserve">The summation of the envelope </w:t>
                            </w:r>
                            <w:r>
                              <w:rPr>
                                <w:bCs/>
                              </w:rPr>
                              <w:t xml:space="preserve">normalized </w:t>
                            </w:r>
                            <w:r w:rsidRPr="00C634E3">
                              <w:rPr>
                                <w:bCs/>
                              </w:rPr>
                              <w:t xml:space="preserve">at each receiver location </w:t>
                            </w:r>
                            <w:r>
                              <w:rPr>
                                <w:rFonts w:eastAsiaTheme="minorHAnsi"/>
                                <w:iCs/>
                              </w:rPr>
                              <w:t>for the green box shown in Figure 5.8b. Even for poorly illuminated diffractor, we still see a maximum energy at the location of the diffractor.</w:t>
                            </w:r>
                          </w:p>
                          <w:p w14:paraId="6A20E1F7" w14:textId="77777777" w:rsidR="00841B1D" w:rsidRPr="006C7156" w:rsidRDefault="00841B1D" w:rsidP="00A36E9B">
                            <w:pPr>
                              <w:autoSpaceDE w:val="0"/>
                              <w:autoSpaceDN w:val="0"/>
                              <w:adjustRightInd w:val="0"/>
                              <w:spacing w:line="240" w:lineRule="auto"/>
                              <w:rPr>
                                <w:rFonts w:asciiTheme="majorBidi" w:hAnsiTheme="majorBidi" w:cstheme="majorBidi"/>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92334AE" id="Text Box 145" o:spid="_x0000_s1069" type="#_x0000_t202" style="position:absolute;left:0;text-align:left;margin-left:32pt;margin-top:198.65pt;width:468pt;height:65.3pt;z-index:2517893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" stroked="f">
                <v:textbox inset="0,0,0,0">
                  <w:txbxContent>
                    <w:p w14:paraId="7CF1FA6B" w14:textId="77777777" w:rsidR="00841B1D" w:rsidRPr="00294D2D" w:rsidRDefault="00841B1D" w:rsidP="00A36E9B">
                      <w:pPr>
                        <w:autoSpaceDE w:val="0"/>
                        <w:autoSpaceDN w:val="0"/>
                        <w:adjustRightInd w:val="0"/>
                        <w:spacing w:line="240" w:lineRule="auto"/>
                        <w:rPr>
                          <w:rFonts w:eastAsiaTheme="minorHAnsi"/>
                          <w:iCs/>
                        </w:rPr>
                      </w:pPr>
                      <w:r w:rsidRPr="00294D2D">
                        <w:rPr>
                          <w:b/>
                          <w:iCs/>
                        </w:rPr>
                        <w:t>Figure 5.11.</w:t>
                      </w:r>
                      <w:r w:rsidRPr="000408CE">
                        <w:rPr>
                          <w:rFonts w:eastAsiaTheme="minorHAnsi"/>
                          <w:i/>
                          <w:iCs/>
                          <w:sz w:val="18"/>
                          <w:szCs w:val="18"/>
                        </w:rPr>
                        <w:t xml:space="preserve"> </w:t>
                      </w:r>
                      <w:r w:rsidRPr="00C634E3">
                        <w:rPr>
                          <w:bCs/>
                        </w:rPr>
                        <w:t xml:space="preserve">The summation of the envelope </w:t>
                      </w:r>
                      <w:r>
                        <w:rPr>
                          <w:bCs/>
                        </w:rPr>
                        <w:t xml:space="preserve">normalized </w:t>
                      </w:r>
                      <w:r w:rsidRPr="00C634E3">
                        <w:rPr>
                          <w:bCs/>
                        </w:rPr>
                        <w:t xml:space="preserve">at each receiver location </w:t>
                      </w:r>
                      <w:r>
                        <w:rPr>
                          <w:rFonts w:eastAsiaTheme="minorHAnsi"/>
                          <w:iCs/>
                        </w:rPr>
                        <w:t>for the green box shown in Figure 5.8b. Even for poorly illuminated diffractor, we still see a maximum energy at the location of the diffractor.</w:t>
                      </w:r>
                    </w:p>
                    <w:p w14:paraId="6A20E1F7" w14:textId="77777777" w:rsidR="00841B1D" w:rsidRPr="006C7156" w:rsidRDefault="00841B1D" w:rsidP="00A36E9B">
                      <w:pPr>
                        <w:autoSpaceDE w:val="0"/>
                        <w:autoSpaceDN w:val="0"/>
                        <w:adjustRightInd w:val="0"/>
                        <w:spacing w:line="240" w:lineRule="auto"/>
                        <w:rPr>
                          <w:rFonts w:asciiTheme="majorBidi" w:hAnsiTheme="majorBidi" w:cstheme="majorBidi"/>
                          <w:noProof/>
                        </w:rPr>
                      </w:pPr>
                    </w:p>
                  </w:txbxContent>
                </v:textbox>
                <w10:wrap type="square" anchorx="margin"/>
              </v:shape>
            </w:pict>
          </mc:Fallback>
        </mc:AlternateContent>
      </w:r>
      <w:r w:rsidR="00EB647E" w:rsidRPr="00EB647E">
        <w:rPr>
          <w:noProof/>
        </w:rPr>
        <w:t xml:space="preserve"> </w:t>
      </w:r>
      <w:r w:rsidR="00EB647E" w:rsidRPr="00EB647E">
        <w:rPr>
          <w:rFonts w:ascii="Times" w:hAnsi="Times" w:cstheme="majorBidi"/>
          <w:noProof/>
        </w:rPr>
        <w:drawing>
          <wp:inline distT="0" distB="0" distL="0" distR="0" wp14:anchorId="6778571B" wp14:editId="089AB07F">
            <wp:extent cx="5394960" cy="2221230"/>
            <wp:effectExtent l="0" t="0" r="0" b="7620"/>
            <wp:docPr id="31" name="Picture 6">
              <a:extLst xmlns:a="http://schemas.openxmlformats.org/drawingml/2006/main">
                <a:ext uri="{FF2B5EF4-FFF2-40B4-BE49-F238E27FC236}">
                  <a16:creationId xmlns:a16="http://schemas.microsoft.com/office/drawing/2014/main" id="{D8893680-7F9A-E340-8D91-18640A0F64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D8893680-7F9A-E340-8D91-18640A0F64A4}"/>
                        </a:ext>
                      </a:extLst>
                    </pic:cNvPr>
                    <pic:cNvPicPr>
                      <a:picLocks noChangeAspect="1"/>
                    </pic:cNvPicPr>
                  </pic:nvPicPr>
                  <pic:blipFill rotWithShape="1">
                    <a:blip r:embed="rId74">
                      <a:extLst>
                        <a:ext uri="{28A0092B-C50C-407E-A947-70E740481C1C}">
                          <a14:useLocalDpi xmlns:a14="http://schemas.microsoft.com/office/drawing/2010/main" val="0"/>
                        </a:ext>
                      </a:extLst>
                    </a:blip>
                    <a:srcRect l="53973" t="5925" r="8794" b="66202"/>
                    <a:stretch/>
                  </pic:blipFill>
                  <pic:spPr>
                    <a:xfrm>
                      <a:off x="0" y="0"/>
                      <a:ext cx="5394960" cy="2221230"/>
                    </a:xfrm>
                    <a:prstGeom prst="rect">
                      <a:avLst/>
                    </a:prstGeom>
                  </pic:spPr>
                </pic:pic>
              </a:graphicData>
            </a:graphic>
          </wp:inline>
        </w:drawing>
      </w:r>
    </w:p>
    <w:p w14:paraId="4011C7CF" w14:textId="77777777" w:rsidR="00A36E9B" w:rsidRDefault="00A36E9B" w:rsidP="00A36E9B">
      <w:pPr>
        <w:spacing w:before="100" w:beforeAutospacing="1" w:after="100" w:afterAutospacing="1"/>
        <w:ind w:firstLine="720"/>
        <w:jc w:val="center"/>
        <w:outlineLvl w:val="0"/>
        <w:rPr>
          <w:rFonts w:ascii="Times" w:hAnsi="Times" w:cstheme="majorBidi"/>
        </w:rPr>
      </w:pPr>
    </w:p>
    <w:p w14:paraId="052B2B64" w14:textId="77777777" w:rsidR="00A36E9B" w:rsidRDefault="00A36E9B" w:rsidP="00A36E9B">
      <w:pPr>
        <w:spacing w:before="100" w:beforeAutospacing="1" w:after="100" w:afterAutospacing="1"/>
        <w:ind w:firstLine="720"/>
        <w:jc w:val="center"/>
        <w:outlineLvl w:val="0"/>
        <w:rPr>
          <w:rFonts w:ascii="Times" w:hAnsi="Times" w:cstheme="majorBidi"/>
        </w:rPr>
      </w:pPr>
    </w:p>
    <w:p w14:paraId="642C50FA" w14:textId="77777777" w:rsidR="00A36E9B" w:rsidRDefault="00A36E9B" w:rsidP="00A36E9B">
      <w:pPr>
        <w:spacing w:before="100" w:beforeAutospacing="1" w:after="100" w:afterAutospacing="1"/>
        <w:ind w:firstLine="720"/>
        <w:jc w:val="center"/>
        <w:outlineLvl w:val="0"/>
        <w:rPr>
          <w:rFonts w:ascii="Times" w:hAnsi="Times" w:cstheme="majorBidi"/>
        </w:rPr>
      </w:pPr>
    </w:p>
    <w:p w14:paraId="132B62C3" w14:textId="77777777" w:rsidR="00A36E9B" w:rsidRDefault="00A36E9B" w:rsidP="00A36E9B">
      <w:pPr>
        <w:spacing w:before="100" w:beforeAutospacing="1" w:after="100" w:afterAutospacing="1"/>
        <w:ind w:firstLine="720"/>
        <w:jc w:val="center"/>
        <w:outlineLvl w:val="0"/>
        <w:rPr>
          <w:rFonts w:ascii="Times" w:hAnsi="Times" w:cstheme="majorBidi"/>
        </w:rPr>
      </w:pPr>
    </w:p>
    <w:p w14:paraId="02788173" w14:textId="77777777" w:rsidR="00A36E9B" w:rsidRDefault="00A36E9B" w:rsidP="00A36E9B">
      <w:pPr>
        <w:spacing w:before="100" w:beforeAutospacing="1" w:after="100" w:afterAutospacing="1"/>
        <w:outlineLvl w:val="0"/>
        <w:rPr>
          <w:rFonts w:ascii="Times" w:hAnsi="Times" w:cstheme="majorBidi"/>
        </w:rPr>
      </w:pPr>
    </w:p>
    <w:p w14:paraId="640ACB80" w14:textId="40E20C8E" w:rsidR="00A36E9B" w:rsidRDefault="00623D05" w:rsidP="00A36E9B">
      <w:pPr>
        <w:spacing w:before="100" w:beforeAutospacing="1" w:after="100" w:afterAutospacing="1"/>
        <w:ind w:firstLine="720"/>
        <w:jc w:val="center"/>
        <w:outlineLvl w:val="0"/>
        <w:rPr>
          <w:rFonts w:ascii="Times" w:hAnsi="Times" w:cstheme="majorBidi"/>
        </w:rPr>
      </w:pPr>
      <w:r>
        <w:rPr>
          <w:noProof/>
        </w:rPr>
        <w:lastRenderedPageBreak/>
        <mc:AlternateContent>
          <mc:Choice Requires="wps">
            <w:drawing>
              <wp:anchor distT="0" distB="0" distL="114300" distR="114300" simplePos="0" relativeHeight="251790336" behindDoc="0" locked="0" layoutInCell="1" allowOverlap="1" wp14:anchorId="7DFAFBFC" wp14:editId="706DC0F9">
                <wp:simplePos x="0" y="0"/>
                <wp:positionH relativeFrom="margin">
                  <wp:posOffset>304800</wp:posOffset>
                </wp:positionH>
                <wp:positionV relativeFrom="paragraph">
                  <wp:posOffset>2726055</wp:posOffset>
                </wp:positionV>
                <wp:extent cx="5640705" cy="863600"/>
                <wp:effectExtent l="0" t="0" r="0" b="0"/>
                <wp:wrapSquare wrapText="bothSides"/>
                <wp:docPr id="146" name="Text Box 146"/>
                <wp:cNvGraphicFramePr/>
                <a:graphic xmlns:a="http://schemas.openxmlformats.org/drawingml/2006/main">
                  <a:graphicData uri="http://schemas.microsoft.com/office/word/2010/wordprocessingShape">
                    <wps:wsp>
                      <wps:cNvSpPr txBox="1"/>
                      <wps:spPr>
                        <a:xfrm>
                          <a:off x="0" y="0"/>
                          <a:ext cx="5640705" cy="863600"/>
                        </a:xfrm>
                        <a:prstGeom prst="rect">
                          <a:avLst/>
                        </a:prstGeom>
                        <a:solidFill>
                          <a:prstClr val="white"/>
                        </a:solidFill>
                        <a:ln>
                          <a:noFill/>
                        </a:ln>
                      </wps:spPr>
                      <wps:txbx>
                        <w:txbxContent>
                          <w:p w14:paraId="5EDB839A" w14:textId="77777777" w:rsidR="00841B1D" w:rsidRPr="00294D2D" w:rsidRDefault="00841B1D" w:rsidP="000B6A45">
                            <w:pPr>
                              <w:autoSpaceDE w:val="0"/>
                              <w:autoSpaceDN w:val="0"/>
                              <w:adjustRightInd w:val="0"/>
                              <w:spacing w:line="240" w:lineRule="auto"/>
                              <w:jc w:val="both"/>
                              <w:rPr>
                                <w:rFonts w:eastAsiaTheme="minorHAnsi"/>
                                <w:iCs/>
                              </w:rPr>
                            </w:pPr>
                            <w:r w:rsidRPr="00294D2D">
                              <w:rPr>
                                <w:b/>
                                <w:iCs/>
                              </w:rPr>
                              <w:t>Figure 5.12.</w:t>
                            </w:r>
                            <w:r w:rsidRPr="000408CE">
                              <w:rPr>
                                <w:rFonts w:eastAsiaTheme="minorHAnsi"/>
                                <w:i/>
                                <w:iCs/>
                                <w:sz w:val="18"/>
                                <w:szCs w:val="18"/>
                              </w:rPr>
                              <w:t xml:space="preserve"> </w:t>
                            </w:r>
                            <w:r w:rsidRPr="00294D2D">
                              <w:rPr>
                                <w:rFonts w:eastAsiaTheme="minorHAnsi"/>
                                <w:iCs/>
                              </w:rPr>
                              <w:t xml:space="preserve">The model in depth used to cross-correlate two images from nearby experiments. The two sources are given by the red </w:t>
                            </w:r>
                            <w:r>
                              <w:rPr>
                                <w:rFonts w:eastAsiaTheme="minorHAnsi"/>
                                <w:iCs/>
                              </w:rPr>
                              <w:t>stars</w:t>
                            </w:r>
                            <w:r w:rsidRPr="00294D2D">
                              <w:rPr>
                                <w:rFonts w:eastAsiaTheme="minorHAnsi"/>
                                <w:iCs/>
                              </w:rPr>
                              <w:t>.</w:t>
                            </w:r>
                            <w:r>
                              <w:rPr>
                                <w:rFonts w:eastAsiaTheme="minorHAnsi"/>
                                <w:iCs/>
                              </w:rPr>
                              <w:t xml:space="preserve"> 401 Receivers are located on the surface with 5 meters spacing.</w:t>
                            </w:r>
                            <w:r w:rsidRPr="00294D2D">
                              <w:rPr>
                                <w:rFonts w:eastAsiaTheme="minorHAnsi"/>
                                <w:iCs/>
                              </w:rPr>
                              <w:t xml:space="preserve"> </w:t>
                            </w:r>
                          </w:p>
                          <w:p w14:paraId="26549785" w14:textId="77777777" w:rsidR="00841B1D" w:rsidRPr="00F649D7" w:rsidRDefault="00841B1D" w:rsidP="000B6A45">
                            <w:pPr>
                              <w:pStyle w:val="Caption"/>
                              <w:jc w:val="both"/>
                              <w:rPr>
                                <w:rFonts w:ascii="Times" w:hAnsi="Times" w:cstheme="majorBidi"/>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FAFBFC" id="Text Box 146" o:spid="_x0000_s1070" type="#_x0000_t202" style="position:absolute;left:0;text-align:left;margin-left:24pt;margin-top:214.65pt;width:444.15pt;height:68pt;z-index:2517903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" stroked="f">
                <v:textbox inset="0,0,0,0">
                  <w:txbxContent>
                    <w:p w14:paraId="5EDB839A" w14:textId="77777777" w:rsidR="00841B1D" w:rsidRPr="00294D2D" w:rsidRDefault="00841B1D" w:rsidP="000B6A45">
                      <w:pPr>
                        <w:autoSpaceDE w:val="0"/>
                        <w:autoSpaceDN w:val="0"/>
                        <w:adjustRightInd w:val="0"/>
                        <w:spacing w:line="240" w:lineRule="auto"/>
                        <w:jc w:val="both"/>
                        <w:rPr>
                          <w:rFonts w:eastAsiaTheme="minorHAnsi"/>
                          <w:iCs/>
                        </w:rPr>
                      </w:pPr>
                      <w:r w:rsidRPr="00294D2D">
                        <w:rPr>
                          <w:b/>
                          <w:iCs/>
                        </w:rPr>
                        <w:t>Figure 5.12.</w:t>
                      </w:r>
                      <w:r w:rsidRPr="000408CE">
                        <w:rPr>
                          <w:rFonts w:eastAsiaTheme="minorHAnsi"/>
                          <w:i/>
                          <w:iCs/>
                          <w:sz w:val="18"/>
                          <w:szCs w:val="18"/>
                        </w:rPr>
                        <w:t xml:space="preserve"> </w:t>
                      </w:r>
                      <w:r w:rsidRPr="00294D2D">
                        <w:rPr>
                          <w:rFonts w:eastAsiaTheme="minorHAnsi"/>
                          <w:iCs/>
                        </w:rPr>
                        <w:t xml:space="preserve">The model in depth used to cross-correlate two images from nearby experiments. The two sources are given by the red </w:t>
                      </w:r>
                      <w:r>
                        <w:rPr>
                          <w:rFonts w:eastAsiaTheme="minorHAnsi"/>
                          <w:iCs/>
                        </w:rPr>
                        <w:t>stars</w:t>
                      </w:r>
                      <w:r w:rsidRPr="00294D2D">
                        <w:rPr>
                          <w:rFonts w:eastAsiaTheme="minorHAnsi"/>
                          <w:iCs/>
                        </w:rPr>
                        <w:t>.</w:t>
                      </w:r>
                      <w:r>
                        <w:rPr>
                          <w:rFonts w:eastAsiaTheme="minorHAnsi"/>
                          <w:iCs/>
                        </w:rPr>
                        <w:t xml:space="preserve"> 401 Receivers are located on the surface with 5 meters spacing.</w:t>
                      </w:r>
                      <w:r w:rsidRPr="00294D2D">
                        <w:rPr>
                          <w:rFonts w:eastAsiaTheme="minorHAnsi"/>
                          <w:iCs/>
                        </w:rPr>
                        <w:t xml:space="preserve"> </w:t>
                      </w:r>
                    </w:p>
                    <w:p w14:paraId="26549785" w14:textId="77777777" w:rsidR="00841B1D" w:rsidRPr="00F649D7" w:rsidRDefault="00841B1D" w:rsidP="000B6A45">
                      <w:pPr>
                        <w:pStyle w:val="Caption"/>
                        <w:jc w:val="both"/>
                        <w:rPr>
                          <w:rFonts w:ascii="Times" w:hAnsi="Times" w:cstheme="majorBidi"/>
                          <w:noProof/>
                        </w:rPr>
                      </w:pPr>
                    </w:p>
                  </w:txbxContent>
                </v:textbox>
                <w10:wrap type="square" anchorx="margin"/>
              </v:shape>
            </w:pict>
          </mc:Fallback>
        </mc:AlternateContent>
      </w:r>
      <w:r>
        <w:rPr>
          <w:rFonts w:ascii="Times" w:hAnsi="Times" w:cstheme="majorBidi"/>
          <w:noProof/>
        </w:rPr>
        <w:drawing>
          <wp:anchor distT="0" distB="0" distL="114300" distR="114300" simplePos="0" relativeHeight="251783168" behindDoc="0" locked="0" layoutInCell="1" allowOverlap="1" wp14:anchorId="7E0D56F6" wp14:editId="71C9C381">
            <wp:simplePos x="0" y="0"/>
            <wp:positionH relativeFrom="column">
              <wp:posOffset>246169</wp:posOffset>
            </wp:positionH>
            <wp:positionV relativeFrom="paragraph">
              <wp:posOffset>66887</wp:posOffset>
            </wp:positionV>
            <wp:extent cx="5640705" cy="2530475"/>
            <wp:effectExtent l="0" t="0" r="0" b="3175"/>
            <wp:wrapSquare wrapText="bothSides"/>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creen Shot 2018-07-26 at 1.07.28 PM.png"/>
                    <pic:cNvPicPr/>
                  </pic:nvPicPr>
                  <pic:blipFill>
                    <a:blip r:embed="rId75">
                      <a:extLst>
                        <a:ext uri="{28A0092B-C50C-407E-A947-70E740481C1C}">
                          <a14:useLocalDpi xmlns:a14="http://schemas.microsoft.com/office/drawing/2010/main" val="0"/>
                        </a:ext>
                      </a:extLst>
                    </a:blip>
                    <a:stretch>
                      <a:fillRect/>
                    </a:stretch>
                  </pic:blipFill>
                  <pic:spPr>
                    <a:xfrm>
                      <a:off x="0" y="0"/>
                      <a:ext cx="5640705" cy="2530475"/>
                    </a:xfrm>
                    <a:prstGeom prst="rect">
                      <a:avLst/>
                    </a:prstGeom>
                  </pic:spPr>
                </pic:pic>
              </a:graphicData>
            </a:graphic>
            <wp14:sizeRelH relativeFrom="page">
              <wp14:pctWidth>0</wp14:pctWidth>
            </wp14:sizeRelH>
            <wp14:sizeRelV relativeFrom="page">
              <wp14:pctHeight>0</wp14:pctHeight>
            </wp14:sizeRelV>
          </wp:anchor>
        </w:drawing>
      </w:r>
    </w:p>
    <w:p w14:paraId="0D2DEC96" w14:textId="77777777" w:rsidR="00A36E9B" w:rsidRDefault="00A36E9B" w:rsidP="00A36E9B">
      <w:pPr>
        <w:spacing w:before="100" w:beforeAutospacing="1" w:after="100" w:afterAutospacing="1"/>
        <w:outlineLvl w:val="0"/>
        <w:rPr>
          <w:rFonts w:ascii="Times" w:hAnsi="Times" w:cstheme="majorBidi"/>
        </w:rPr>
      </w:pPr>
    </w:p>
    <w:p w14:paraId="35D9DD02" w14:textId="01C6E24C" w:rsidR="00A36E9B" w:rsidRDefault="00A36E9B" w:rsidP="00A36E9B">
      <w:pPr>
        <w:spacing w:before="100" w:beforeAutospacing="1" w:after="100" w:afterAutospacing="1"/>
        <w:ind w:firstLine="720"/>
        <w:jc w:val="center"/>
        <w:outlineLvl w:val="0"/>
        <w:rPr>
          <w:rFonts w:ascii="Times" w:hAnsi="Times" w:cstheme="majorBidi"/>
        </w:rPr>
      </w:pPr>
    </w:p>
    <w:p w14:paraId="02005725" w14:textId="77777777" w:rsidR="00A36E9B" w:rsidRDefault="00A36E9B" w:rsidP="00A36E9B">
      <w:pPr>
        <w:spacing w:before="100" w:beforeAutospacing="1" w:after="100" w:afterAutospacing="1"/>
        <w:ind w:firstLine="720"/>
        <w:jc w:val="center"/>
        <w:outlineLvl w:val="0"/>
        <w:rPr>
          <w:rFonts w:ascii="Times" w:hAnsi="Times" w:cstheme="majorBidi"/>
        </w:rPr>
      </w:pPr>
    </w:p>
    <w:p w14:paraId="621BC982" w14:textId="77777777" w:rsidR="00A36E9B" w:rsidRDefault="00A36E9B" w:rsidP="00A36E9B">
      <w:pPr>
        <w:spacing w:before="100" w:beforeAutospacing="1" w:after="100" w:afterAutospacing="1"/>
        <w:ind w:firstLine="720"/>
        <w:jc w:val="center"/>
        <w:outlineLvl w:val="0"/>
        <w:rPr>
          <w:rFonts w:ascii="Times" w:hAnsi="Times" w:cstheme="majorBidi"/>
        </w:rPr>
      </w:pPr>
    </w:p>
    <w:p w14:paraId="5F0E5A5E" w14:textId="77777777" w:rsidR="00A36E9B" w:rsidRDefault="00A36E9B" w:rsidP="00A36E9B">
      <w:pPr>
        <w:spacing w:before="100" w:beforeAutospacing="1" w:after="100" w:afterAutospacing="1"/>
        <w:ind w:firstLine="720"/>
        <w:jc w:val="center"/>
        <w:outlineLvl w:val="0"/>
        <w:rPr>
          <w:rFonts w:ascii="Times" w:hAnsi="Times" w:cstheme="majorBidi"/>
        </w:rPr>
      </w:pPr>
    </w:p>
    <w:p w14:paraId="44ADA655" w14:textId="77777777" w:rsidR="00A36E9B" w:rsidRDefault="00A36E9B" w:rsidP="00A36E9B">
      <w:pPr>
        <w:spacing w:before="100" w:beforeAutospacing="1" w:after="100" w:afterAutospacing="1"/>
        <w:ind w:firstLine="720"/>
        <w:jc w:val="center"/>
        <w:outlineLvl w:val="0"/>
        <w:rPr>
          <w:rFonts w:ascii="Times" w:hAnsi="Times" w:cstheme="majorBidi"/>
        </w:rPr>
      </w:pPr>
    </w:p>
    <w:p w14:paraId="54D2F115" w14:textId="47364CB1" w:rsidR="00A36E9B" w:rsidRDefault="00623D05" w:rsidP="00A36E9B">
      <w:pPr>
        <w:spacing w:before="100" w:beforeAutospacing="1" w:after="100" w:afterAutospacing="1"/>
        <w:ind w:firstLine="720"/>
        <w:jc w:val="center"/>
        <w:outlineLvl w:val="0"/>
        <w:rPr>
          <w:rFonts w:ascii="Times" w:hAnsi="Times" w:cstheme="majorBidi"/>
        </w:rPr>
      </w:pPr>
      <w:r>
        <w:rPr>
          <w:noProof/>
        </w:rPr>
        <w:lastRenderedPageBreak/>
        <mc:AlternateContent>
          <mc:Choice Requires="wps">
            <w:drawing>
              <wp:anchor distT="0" distB="0" distL="114300" distR="114300" simplePos="0" relativeHeight="251791360" behindDoc="0" locked="0" layoutInCell="1" allowOverlap="1" wp14:anchorId="5E076194" wp14:editId="0F574AB2">
                <wp:simplePos x="0" y="0"/>
                <wp:positionH relativeFrom="column">
                  <wp:posOffset>33655</wp:posOffset>
                </wp:positionH>
                <wp:positionV relativeFrom="paragraph">
                  <wp:posOffset>3674110</wp:posOffset>
                </wp:positionV>
                <wp:extent cx="5943600" cy="930910"/>
                <wp:effectExtent l="0" t="0" r="0" b="0"/>
                <wp:wrapSquare wrapText="bothSides"/>
                <wp:docPr id="147" name="Text Box 147"/>
                <wp:cNvGraphicFramePr/>
                <a:graphic xmlns:a="http://schemas.openxmlformats.org/drawingml/2006/main">
                  <a:graphicData uri="http://schemas.microsoft.com/office/word/2010/wordprocessingShape">
                    <wps:wsp>
                      <wps:cNvSpPr txBox="1"/>
                      <wps:spPr>
                        <a:xfrm>
                          <a:off x="0" y="0"/>
                          <a:ext cx="5943600" cy="930910"/>
                        </a:xfrm>
                        <a:prstGeom prst="rect">
                          <a:avLst/>
                        </a:prstGeom>
                        <a:solidFill>
                          <a:prstClr val="white"/>
                        </a:solidFill>
                        <a:ln>
                          <a:noFill/>
                        </a:ln>
                      </wps:spPr>
                      <wps:txbx>
                        <w:txbxContent>
                          <w:p w14:paraId="03F39C5C" w14:textId="77777777" w:rsidR="00841B1D" w:rsidRPr="00294D2D" w:rsidRDefault="00841B1D" w:rsidP="00A36E9B">
                            <w:pPr>
                              <w:autoSpaceDE w:val="0"/>
                              <w:autoSpaceDN w:val="0"/>
                              <w:adjustRightInd w:val="0"/>
                              <w:spacing w:line="240" w:lineRule="auto"/>
                              <w:rPr>
                                <w:rFonts w:eastAsiaTheme="minorHAnsi"/>
                                <w:iCs/>
                              </w:rPr>
                            </w:pPr>
                            <w:r w:rsidRPr="00294D2D">
                              <w:rPr>
                                <w:b/>
                                <w:iCs/>
                              </w:rPr>
                              <w:t>Figure 5.13</w:t>
                            </w:r>
                            <w:r w:rsidRPr="00294D2D">
                              <w:rPr>
                                <w:i/>
                                <w:iCs/>
                              </w:rPr>
                              <w:t>.</w:t>
                            </w:r>
                            <w:r w:rsidRPr="000408CE">
                              <w:rPr>
                                <w:rFonts w:eastAsiaTheme="minorHAnsi"/>
                                <w:i/>
                                <w:iCs/>
                                <w:sz w:val="18"/>
                                <w:szCs w:val="18"/>
                              </w:rPr>
                              <w:t xml:space="preserve"> </w:t>
                            </w:r>
                            <w:r w:rsidRPr="00294D2D">
                              <w:rPr>
                                <w:rFonts w:eastAsiaTheme="minorHAnsi"/>
                                <w:iCs/>
                              </w:rPr>
                              <w:t xml:space="preserve">The imaged section from the two sources shown in Figure 5.12. The location of the source is given by the red </w:t>
                            </w:r>
                            <w:r>
                              <w:rPr>
                                <w:rFonts w:eastAsiaTheme="minorHAnsi"/>
                                <w:iCs/>
                              </w:rPr>
                              <w:t>star</w:t>
                            </w:r>
                            <w:r w:rsidRPr="00294D2D">
                              <w:rPr>
                                <w:rFonts w:eastAsiaTheme="minorHAnsi"/>
                                <w:iCs/>
                              </w:rPr>
                              <w:t xml:space="preserve"> in each figure. The velocity used to generate the images are given in the title of each figure. </w:t>
                            </w:r>
                          </w:p>
                          <w:p w14:paraId="33C22E38" w14:textId="77777777" w:rsidR="00841B1D" w:rsidRPr="00DC34FF" w:rsidRDefault="00841B1D" w:rsidP="00A36E9B">
                            <w:pPr>
                              <w:pStyle w:val="Caption"/>
                              <w:rPr>
                                <w:rFonts w:ascii="Times" w:hAnsi="Times" w:cstheme="majorBidi"/>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E076194" id="Text Box 147" o:spid="_x0000_s1071" type="#_x0000_t202" style="position:absolute;left:0;text-align:left;margin-left:2.65pt;margin-top:289.3pt;width:468pt;height:73.3pt;z-index:251791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" stroked="f">
                <v:textbox inset="0,0,0,0">
                  <w:txbxContent>
                    <w:p w14:paraId="03F39C5C" w14:textId="77777777" w:rsidR="00841B1D" w:rsidRPr="00294D2D" w:rsidRDefault="00841B1D" w:rsidP="00A36E9B">
                      <w:pPr>
                        <w:autoSpaceDE w:val="0"/>
                        <w:autoSpaceDN w:val="0"/>
                        <w:adjustRightInd w:val="0"/>
                        <w:spacing w:line="240" w:lineRule="auto"/>
                        <w:rPr>
                          <w:rFonts w:eastAsiaTheme="minorHAnsi"/>
                          <w:iCs/>
                        </w:rPr>
                      </w:pPr>
                      <w:r w:rsidRPr="00294D2D">
                        <w:rPr>
                          <w:b/>
                          <w:iCs/>
                        </w:rPr>
                        <w:t>Figure 5.13</w:t>
                      </w:r>
                      <w:r w:rsidRPr="00294D2D">
                        <w:rPr>
                          <w:i/>
                          <w:iCs/>
                        </w:rPr>
                        <w:t>.</w:t>
                      </w:r>
                      <w:r w:rsidRPr="000408CE">
                        <w:rPr>
                          <w:rFonts w:eastAsiaTheme="minorHAnsi"/>
                          <w:i/>
                          <w:iCs/>
                          <w:sz w:val="18"/>
                          <w:szCs w:val="18"/>
                        </w:rPr>
                        <w:t xml:space="preserve"> </w:t>
                      </w:r>
                      <w:r w:rsidRPr="00294D2D">
                        <w:rPr>
                          <w:rFonts w:eastAsiaTheme="minorHAnsi"/>
                          <w:iCs/>
                        </w:rPr>
                        <w:t xml:space="preserve">The imaged section from the two sources shown in Figure 5.12. The location of the source is given by the red </w:t>
                      </w:r>
                      <w:r>
                        <w:rPr>
                          <w:rFonts w:eastAsiaTheme="minorHAnsi"/>
                          <w:iCs/>
                        </w:rPr>
                        <w:t>star</w:t>
                      </w:r>
                      <w:r w:rsidRPr="00294D2D">
                        <w:rPr>
                          <w:rFonts w:eastAsiaTheme="minorHAnsi"/>
                          <w:iCs/>
                        </w:rPr>
                        <w:t xml:space="preserve"> in each figure. The velocity used to generate the images are given in the title of each figure. </w:t>
                      </w:r>
                    </w:p>
                    <w:p w14:paraId="33C22E38" w14:textId="77777777" w:rsidR="00841B1D" w:rsidRPr="00DC34FF" w:rsidRDefault="00841B1D" w:rsidP="00A36E9B">
                      <w:pPr>
                        <w:pStyle w:val="Caption"/>
                        <w:rPr>
                          <w:rFonts w:ascii="Times" w:hAnsi="Times" w:cstheme="majorBidi"/>
                          <w:noProof/>
                        </w:rPr>
                      </w:pPr>
                    </w:p>
                  </w:txbxContent>
                </v:textbox>
                <w10:wrap type="square"/>
              </v:shape>
            </w:pict>
          </mc:Fallback>
        </mc:AlternateContent>
      </w:r>
      <w:r>
        <w:rPr>
          <w:rFonts w:ascii="Times" w:hAnsi="Times" w:cstheme="majorBidi"/>
          <w:noProof/>
        </w:rPr>
        <w:drawing>
          <wp:anchor distT="0" distB="0" distL="114300" distR="114300" simplePos="0" relativeHeight="251784192" behindDoc="0" locked="0" layoutInCell="1" allowOverlap="1" wp14:anchorId="546025A7" wp14:editId="60FA20F9">
            <wp:simplePos x="0" y="0"/>
            <wp:positionH relativeFrom="margin">
              <wp:posOffset>44026</wp:posOffset>
            </wp:positionH>
            <wp:positionV relativeFrom="paragraph">
              <wp:posOffset>0</wp:posOffset>
            </wp:positionV>
            <wp:extent cx="5943600" cy="3590290"/>
            <wp:effectExtent l="0" t="0" r="0" b="0"/>
            <wp:wrapSquare wrapText="bothSides"/>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creen Shot 2018-07-26 at 1.07.37 PM.png"/>
                    <pic:cNvPicPr/>
                  </pic:nvPicPr>
                  <pic:blipFill>
                    <a:blip r:embed="rId76">
                      <a:extLst>
                        <a:ext uri="{28A0092B-C50C-407E-A947-70E740481C1C}">
                          <a14:useLocalDpi xmlns:a14="http://schemas.microsoft.com/office/drawing/2010/main" val="0"/>
                        </a:ext>
                      </a:extLst>
                    </a:blip>
                    <a:stretch>
                      <a:fillRect/>
                    </a:stretch>
                  </pic:blipFill>
                  <pic:spPr>
                    <a:xfrm>
                      <a:off x="0" y="0"/>
                      <a:ext cx="5943600" cy="3590290"/>
                    </a:xfrm>
                    <a:prstGeom prst="rect">
                      <a:avLst/>
                    </a:prstGeom>
                  </pic:spPr>
                </pic:pic>
              </a:graphicData>
            </a:graphic>
            <wp14:sizeRelH relativeFrom="page">
              <wp14:pctWidth>0</wp14:pctWidth>
            </wp14:sizeRelH>
            <wp14:sizeRelV relativeFrom="page">
              <wp14:pctHeight>0</wp14:pctHeight>
            </wp14:sizeRelV>
          </wp:anchor>
        </w:drawing>
      </w:r>
    </w:p>
    <w:p w14:paraId="3B77832D" w14:textId="77777777" w:rsidR="00A36E9B" w:rsidRDefault="00A36E9B" w:rsidP="00A36E9B">
      <w:pPr>
        <w:spacing w:before="100" w:beforeAutospacing="1" w:after="100" w:afterAutospacing="1"/>
        <w:ind w:firstLine="720"/>
        <w:jc w:val="center"/>
        <w:outlineLvl w:val="0"/>
        <w:rPr>
          <w:rFonts w:ascii="Times" w:hAnsi="Times" w:cstheme="majorBidi"/>
        </w:rPr>
      </w:pPr>
    </w:p>
    <w:p w14:paraId="72F0394D" w14:textId="77777777" w:rsidR="00A36E9B" w:rsidRDefault="00A36E9B" w:rsidP="00A36E9B">
      <w:pPr>
        <w:spacing w:before="100" w:beforeAutospacing="1" w:after="100" w:afterAutospacing="1"/>
        <w:ind w:firstLine="720"/>
        <w:jc w:val="center"/>
        <w:outlineLvl w:val="0"/>
        <w:rPr>
          <w:rFonts w:ascii="Times" w:hAnsi="Times" w:cstheme="majorBidi"/>
        </w:rPr>
      </w:pPr>
    </w:p>
    <w:p w14:paraId="04D324A7" w14:textId="77777777" w:rsidR="00A36E9B" w:rsidRDefault="00A36E9B" w:rsidP="00A36E9B">
      <w:pPr>
        <w:spacing w:before="100" w:beforeAutospacing="1" w:after="100" w:afterAutospacing="1"/>
        <w:ind w:firstLine="720"/>
        <w:jc w:val="center"/>
        <w:outlineLvl w:val="0"/>
        <w:rPr>
          <w:rFonts w:ascii="Times" w:hAnsi="Times" w:cstheme="majorBidi"/>
        </w:rPr>
      </w:pPr>
    </w:p>
    <w:p w14:paraId="3331E0E0" w14:textId="77777777" w:rsidR="00A36E9B" w:rsidRDefault="00A36E9B" w:rsidP="00A36E9B">
      <w:pPr>
        <w:spacing w:before="100" w:beforeAutospacing="1" w:after="100" w:afterAutospacing="1"/>
        <w:ind w:firstLine="720"/>
        <w:jc w:val="center"/>
        <w:outlineLvl w:val="0"/>
        <w:rPr>
          <w:rFonts w:ascii="Times" w:hAnsi="Times" w:cstheme="majorBidi"/>
        </w:rPr>
      </w:pPr>
    </w:p>
    <w:p w14:paraId="1B8CD2C9" w14:textId="77777777" w:rsidR="00A36E9B" w:rsidRDefault="00A36E9B" w:rsidP="00A36E9B">
      <w:pPr>
        <w:spacing w:before="100" w:beforeAutospacing="1" w:after="100" w:afterAutospacing="1"/>
        <w:ind w:firstLine="720"/>
        <w:jc w:val="center"/>
        <w:outlineLvl w:val="0"/>
        <w:rPr>
          <w:rFonts w:ascii="Times" w:hAnsi="Times" w:cstheme="majorBidi"/>
        </w:rPr>
      </w:pPr>
    </w:p>
    <w:p w14:paraId="047F2198" w14:textId="77777777" w:rsidR="00A36E9B" w:rsidRDefault="00A36E9B" w:rsidP="00A36E9B">
      <w:pPr>
        <w:spacing w:before="100" w:beforeAutospacing="1" w:after="100" w:afterAutospacing="1"/>
        <w:ind w:firstLine="720"/>
        <w:jc w:val="center"/>
        <w:outlineLvl w:val="0"/>
        <w:rPr>
          <w:rFonts w:ascii="Times" w:hAnsi="Times" w:cstheme="majorBidi"/>
        </w:rPr>
      </w:pPr>
    </w:p>
    <w:p w14:paraId="1C387D04" w14:textId="77777777" w:rsidR="00A36E9B" w:rsidRDefault="00A36E9B" w:rsidP="00A36E9B">
      <w:pPr>
        <w:spacing w:before="100" w:beforeAutospacing="1" w:after="100" w:afterAutospacing="1"/>
        <w:ind w:firstLine="720"/>
        <w:jc w:val="center"/>
        <w:outlineLvl w:val="0"/>
        <w:rPr>
          <w:rFonts w:ascii="Times" w:hAnsi="Times" w:cstheme="majorBidi"/>
        </w:rPr>
      </w:pPr>
    </w:p>
    <w:p w14:paraId="3E20D027" w14:textId="5DF225F5" w:rsidR="00A36E9B" w:rsidRDefault="00623D05" w:rsidP="00A36E9B">
      <w:pPr>
        <w:spacing w:before="100" w:beforeAutospacing="1" w:after="100" w:afterAutospacing="1"/>
        <w:ind w:firstLine="720"/>
        <w:jc w:val="center"/>
        <w:outlineLvl w:val="0"/>
        <w:rPr>
          <w:rFonts w:ascii="Times" w:hAnsi="Times" w:cstheme="majorBidi"/>
        </w:rPr>
      </w:pPr>
      <w:r>
        <w:rPr>
          <w:rFonts w:ascii="Times" w:hAnsi="Times" w:cstheme="majorBidi"/>
          <w:noProof/>
        </w:rPr>
        <w:drawing>
          <wp:anchor distT="0" distB="0" distL="114300" distR="114300" simplePos="0" relativeHeight="251794432" behindDoc="0" locked="0" layoutInCell="1" allowOverlap="1" wp14:anchorId="700CF613" wp14:editId="4DEA7E6D">
            <wp:simplePos x="0" y="0"/>
            <wp:positionH relativeFrom="margin">
              <wp:posOffset>832485</wp:posOffset>
            </wp:positionH>
            <wp:positionV relativeFrom="paragraph">
              <wp:posOffset>240030</wp:posOffset>
            </wp:positionV>
            <wp:extent cx="4122749" cy="5486400"/>
            <wp:effectExtent l="0" t="0" r="0" b="0"/>
            <wp:wrapSquare wrapText="bothSides"/>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creen Shot 2018-07-27 at 12.04.16 PM.png"/>
                    <pic:cNvPicPr/>
                  </pic:nvPicPr>
                  <pic:blipFill>
                    <a:blip r:embed="rId77">
                      <a:extLst>
                        <a:ext uri="{28A0092B-C50C-407E-A947-70E740481C1C}">
                          <a14:useLocalDpi xmlns:a14="http://schemas.microsoft.com/office/drawing/2010/main" val="0"/>
                        </a:ext>
                      </a:extLst>
                    </a:blip>
                    <a:stretch>
                      <a:fillRect/>
                    </a:stretch>
                  </pic:blipFill>
                  <pic:spPr>
                    <a:xfrm>
                      <a:off x="0" y="0"/>
                      <a:ext cx="4122749" cy="5486400"/>
                    </a:xfrm>
                    <a:prstGeom prst="rect">
                      <a:avLst/>
                    </a:prstGeom>
                  </pic:spPr>
                </pic:pic>
              </a:graphicData>
            </a:graphic>
            <wp14:sizeRelH relativeFrom="page">
              <wp14:pctWidth>0</wp14:pctWidth>
            </wp14:sizeRelH>
            <wp14:sizeRelV relativeFrom="page">
              <wp14:pctHeight>0</wp14:pctHeight>
            </wp14:sizeRelV>
          </wp:anchor>
        </w:drawing>
      </w:r>
    </w:p>
    <w:p w14:paraId="0BDE4FDF" w14:textId="1AF5ACC8" w:rsidR="00A36E9B" w:rsidRDefault="00A36E9B" w:rsidP="00A36E9B">
      <w:pPr>
        <w:spacing w:before="100" w:beforeAutospacing="1" w:after="100" w:afterAutospacing="1"/>
        <w:ind w:firstLine="720"/>
        <w:jc w:val="center"/>
        <w:outlineLvl w:val="0"/>
        <w:rPr>
          <w:rFonts w:ascii="Times" w:hAnsi="Times" w:cstheme="majorBidi"/>
        </w:rPr>
      </w:pPr>
    </w:p>
    <w:p w14:paraId="6AAAE079" w14:textId="77777777" w:rsidR="00A36E9B" w:rsidRDefault="00A36E9B" w:rsidP="00A36E9B">
      <w:pPr>
        <w:spacing w:before="100" w:beforeAutospacing="1" w:after="100" w:afterAutospacing="1"/>
        <w:ind w:firstLine="720"/>
        <w:jc w:val="center"/>
        <w:outlineLvl w:val="0"/>
        <w:rPr>
          <w:rFonts w:ascii="Times" w:hAnsi="Times" w:cstheme="majorBidi"/>
        </w:rPr>
      </w:pPr>
    </w:p>
    <w:p w14:paraId="38726038" w14:textId="77777777" w:rsidR="00A36E9B" w:rsidRDefault="00A36E9B" w:rsidP="00A36E9B">
      <w:pPr>
        <w:spacing w:before="100" w:beforeAutospacing="1" w:after="100" w:afterAutospacing="1"/>
        <w:ind w:firstLine="720"/>
        <w:jc w:val="center"/>
        <w:outlineLvl w:val="0"/>
        <w:rPr>
          <w:rFonts w:ascii="Times" w:hAnsi="Times" w:cstheme="majorBidi"/>
        </w:rPr>
      </w:pPr>
    </w:p>
    <w:p w14:paraId="16E20B27" w14:textId="77777777" w:rsidR="00A36E9B" w:rsidRDefault="00A36E9B" w:rsidP="00A36E9B">
      <w:pPr>
        <w:spacing w:before="100" w:beforeAutospacing="1" w:after="100" w:afterAutospacing="1"/>
        <w:ind w:firstLine="720"/>
        <w:jc w:val="center"/>
        <w:outlineLvl w:val="0"/>
        <w:rPr>
          <w:rFonts w:ascii="Times" w:hAnsi="Times" w:cstheme="majorBidi"/>
        </w:rPr>
      </w:pPr>
    </w:p>
    <w:p w14:paraId="78D2A397" w14:textId="77777777" w:rsidR="00A36E9B" w:rsidRDefault="00A36E9B" w:rsidP="00A36E9B">
      <w:pPr>
        <w:spacing w:before="100" w:beforeAutospacing="1" w:after="100" w:afterAutospacing="1"/>
        <w:ind w:firstLine="720"/>
        <w:jc w:val="center"/>
        <w:outlineLvl w:val="0"/>
        <w:rPr>
          <w:rFonts w:ascii="Times" w:hAnsi="Times" w:cstheme="majorBidi"/>
        </w:rPr>
      </w:pPr>
    </w:p>
    <w:p w14:paraId="43DAE28C" w14:textId="77777777" w:rsidR="00A36E9B" w:rsidRDefault="00A36E9B" w:rsidP="00A36E9B">
      <w:pPr>
        <w:spacing w:before="100" w:beforeAutospacing="1" w:after="100" w:afterAutospacing="1"/>
        <w:ind w:firstLine="720"/>
        <w:jc w:val="center"/>
        <w:outlineLvl w:val="0"/>
        <w:rPr>
          <w:rFonts w:ascii="Times" w:hAnsi="Times" w:cstheme="majorBidi"/>
        </w:rPr>
      </w:pPr>
    </w:p>
    <w:p w14:paraId="3F31F717" w14:textId="77777777" w:rsidR="00A36E9B" w:rsidRDefault="00A36E9B" w:rsidP="00A36E9B">
      <w:pPr>
        <w:spacing w:before="100" w:beforeAutospacing="1" w:after="100" w:afterAutospacing="1"/>
        <w:ind w:firstLine="720"/>
        <w:jc w:val="center"/>
        <w:outlineLvl w:val="0"/>
        <w:rPr>
          <w:rFonts w:ascii="Times" w:hAnsi="Times" w:cstheme="majorBidi"/>
        </w:rPr>
      </w:pPr>
    </w:p>
    <w:p w14:paraId="7AE10C36" w14:textId="77777777" w:rsidR="00A36E9B" w:rsidRDefault="00A36E9B" w:rsidP="00A36E9B">
      <w:pPr>
        <w:spacing w:before="100" w:beforeAutospacing="1" w:after="100" w:afterAutospacing="1"/>
        <w:ind w:firstLine="720"/>
        <w:jc w:val="center"/>
        <w:outlineLvl w:val="0"/>
        <w:rPr>
          <w:rFonts w:ascii="Times" w:hAnsi="Times" w:cstheme="majorBidi"/>
        </w:rPr>
      </w:pPr>
    </w:p>
    <w:p w14:paraId="269E722C" w14:textId="77777777" w:rsidR="00A36E9B" w:rsidRDefault="00A36E9B" w:rsidP="00A36E9B">
      <w:pPr>
        <w:spacing w:before="100" w:beforeAutospacing="1" w:after="100" w:afterAutospacing="1"/>
        <w:ind w:firstLine="720"/>
        <w:jc w:val="center"/>
        <w:outlineLvl w:val="0"/>
        <w:rPr>
          <w:rFonts w:ascii="Times" w:hAnsi="Times" w:cstheme="majorBidi"/>
        </w:rPr>
      </w:pPr>
    </w:p>
    <w:p w14:paraId="278ED3E2" w14:textId="77777777" w:rsidR="00A36E9B" w:rsidRDefault="00A36E9B" w:rsidP="00A36E9B">
      <w:pPr>
        <w:spacing w:before="100" w:beforeAutospacing="1" w:after="100" w:afterAutospacing="1"/>
        <w:outlineLvl w:val="0"/>
        <w:rPr>
          <w:rFonts w:ascii="Times" w:hAnsi="Times" w:cstheme="majorBidi"/>
        </w:rPr>
      </w:pPr>
      <w:r>
        <w:rPr>
          <w:noProof/>
        </w:rPr>
        <mc:AlternateContent>
          <mc:Choice Requires="wps">
            <w:drawing>
              <wp:anchor distT="0" distB="0" distL="114300" distR="114300" simplePos="0" relativeHeight="251795456" behindDoc="0" locked="0" layoutInCell="1" allowOverlap="1" wp14:anchorId="5B6A2B74" wp14:editId="4ABF64A7">
                <wp:simplePos x="0" y="0"/>
                <wp:positionH relativeFrom="column">
                  <wp:posOffset>133138</wp:posOffset>
                </wp:positionH>
                <wp:positionV relativeFrom="paragraph">
                  <wp:posOffset>594784</wp:posOffset>
                </wp:positionV>
                <wp:extent cx="5943600" cy="635"/>
                <wp:effectExtent l="0" t="0" r="0" b="0"/>
                <wp:wrapSquare wrapText="bothSides"/>
                <wp:docPr id="148" name="Text Box 148"/>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6899D5B2" w14:textId="77777777" w:rsidR="00841B1D" w:rsidRDefault="00841B1D" w:rsidP="00A36E9B">
                            <w:pPr>
                              <w:spacing w:before="100" w:beforeAutospacing="1" w:after="100" w:afterAutospacing="1" w:line="240" w:lineRule="auto"/>
                              <w:jc w:val="both"/>
                              <w:outlineLvl w:val="0"/>
                              <w:rPr>
                                <w:rFonts w:ascii="Times" w:hAnsi="Times" w:cstheme="majorBidi"/>
                              </w:rPr>
                            </w:pPr>
                            <w:r w:rsidRPr="00294D2D">
                              <w:rPr>
                                <w:b/>
                                <w:iCs/>
                              </w:rPr>
                              <w:t>Figure 5.14</w:t>
                            </w:r>
                            <w:r w:rsidRPr="00294D2D">
                              <w:rPr>
                                <w:b/>
                                <w:i/>
                                <w:iCs/>
                              </w:rPr>
                              <w:t>.</w:t>
                            </w:r>
                            <w:r w:rsidRPr="007A3FEF">
                              <w:rPr>
                                <w:i/>
                                <w:iCs/>
                                <w:sz w:val="18"/>
                                <w:szCs w:val="18"/>
                              </w:rPr>
                              <w:t xml:space="preserve"> </w:t>
                            </w:r>
                            <w:r w:rsidRPr="00294D2D">
                              <w:rPr>
                                <w:rFonts w:eastAsiaTheme="minorHAnsi"/>
                                <w:iCs/>
                              </w:rPr>
                              <w:t xml:space="preserve">Local cross-correlation generated using the windows shown in Figure 5.13. We cross-correlate images generated from different sources (different experiments). </w:t>
                            </w:r>
                            <w:r>
                              <w:rPr>
                                <w:rFonts w:eastAsiaTheme="minorHAnsi"/>
                                <w:iCs/>
                              </w:rPr>
                              <w:t>Note the symmetric correlation image for</w:t>
                            </w:r>
                            <w:r w:rsidRPr="00294D2D">
                              <w:rPr>
                                <w:rFonts w:eastAsiaTheme="minorHAnsi"/>
                                <w:iCs/>
                              </w:rPr>
                              <w:t xml:space="preserve"> the correct velocity and </w:t>
                            </w:r>
                            <w:r>
                              <w:rPr>
                                <w:rFonts w:eastAsiaTheme="minorHAnsi"/>
                                <w:iCs/>
                              </w:rPr>
                              <w:t xml:space="preserve">the </w:t>
                            </w:r>
                            <w:r w:rsidRPr="00294D2D">
                              <w:rPr>
                                <w:rFonts w:eastAsiaTheme="minorHAnsi"/>
                                <w:iCs/>
                              </w:rPr>
                              <w:t xml:space="preserve">asymmetric. </w:t>
                            </w:r>
                            <w:r>
                              <w:rPr>
                                <w:rFonts w:ascii="Times" w:hAnsi="Times" w:cstheme="majorBidi"/>
                              </w:rPr>
                              <w:t>for the inaccurate velocity models.</w:t>
                            </w:r>
                            <m:oMath>
                              <m:sSub>
                                <m:sSubPr>
                                  <m:ctrlPr>
                                    <w:rPr>
                                      <w:rFonts w:ascii="Cambria Math" w:hAnsi="Cambria Math" w:cstheme="majorBidi"/>
                                      <w:i/>
                                    </w:rPr>
                                  </m:ctrlPr>
                                </m:sSubPr>
                                <m:e>
                                  <m:r>
                                    <w:rPr>
                                      <w:rFonts w:ascii="Cambria Math" w:hAnsi="Cambria Math" w:cstheme="majorBidi"/>
                                    </w:rPr>
                                    <m:t>λ</m:t>
                                  </m:r>
                                </m:e>
                                <m:sub>
                                  <m:r>
                                    <w:rPr>
                                      <w:rFonts w:ascii="Cambria Math" w:hAnsi="Cambria Math" w:cstheme="majorBidi"/>
                                    </w:rPr>
                                    <m:t>x</m:t>
                                  </m:r>
                                </m:sub>
                              </m:sSub>
                              <m:r>
                                <w:rPr>
                                  <w:rFonts w:ascii="Cambria Math" w:hAnsi="Cambria Math" w:cstheme="majorBidi"/>
                                </w:rPr>
                                <m:t xml:space="preserve"> </m:t>
                              </m:r>
                            </m:oMath>
                            <w:r>
                              <w:rPr>
                                <w:rFonts w:ascii="Times" w:hAnsi="Times" w:cstheme="majorBidi"/>
                              </w:rPr>
                              <w:t xml:space="preserve">and </w:t>
                            </w:r>
                            <m:oMath>
                              <m:sSub>
                                <m:sSubPr>
                                  <m:ctrlPr>
                                    <w:rPr>
                                      <w:rFonts w:ascii="Cambria Math" w:hAnsi="Cambria Math" w:cstheme="majorBidi"/>
                                      <w:i/>
                                    </w:rPr>
                                  </m:ctrlPr>
                                </m:sSubPr>
                                <m:e>
                                  <m:r>
                                    <w:rPr>
                                      <w:rFonts w:ascii="Cambria Math" w:hAnsi="Cambria Math" w:cstheme="majorBidi"/>
                                    </w:rPr>
                                    <m:t>λ</m:t>
                                  </m:r>
                                </m:e>
                                <m:sub>
                                  <m:r>
                                    <w:rPr>
                                      <w:rFonts w:ascii="Cambria Math" w:hAnsi="Cambria Math" w:cstheme="majorBidi"/>
                                    </w:rPr>
                                    <m:t>z</m:t>
                                  </m:r>
                                </m:sub>
                              </m:sSub>
                            </m:oMath>
                            <w:r>
                              <w:rPr>
                                <w:rFonts w:ascii="Times" w:hAnsi="Times" w:cstheme="majorBidi"/>
                              </w:rPr>
                              <w:t xml:space="preserve">are the correlation lag in the image space. The size of the local window for cross-correlation is approximately equal to the maximum wavelength of the signal. </w:t>
                            </w:r>
                          </w:p>
                          <w:p w14:paraId="70A7F67C" w14:textId="77777777" w:rsidR="00841B1D" w:rsidRPr="00294D2D" w:rsidRDefault="00841B1D" w:rsidP="00A36E9B">
                            <w:pPr>
                              <w:autoSpaceDE w:val="0"/>
                              <w:autoSpaceDN w:val="0"/>
                              <w:adjustRightInd w:val="0"/>
                              <w:spacing w:line="240" w:lineRule="auto"/>
                              <w:rPr>
                                <w:rFonts w:eastAsiaTheme="minorHAnsi"/>
                                <w:iCs/>
                              </w:rPr>
                            </w:pPr>
                          </w:p>
                          <w:p w14:paraId="76A7F7AB" w14:textId="77777777" w:rsidR="00841B1D" w:rsidRPr="00294D2D" w:rsidRDefault="00841B1D" w:rsidP="00A36E9B">
                            <w:pPr>
                              <w:autoSpaceDE w:val="0"/>
                              <w:autoSpaceDN w:val="0"/>
                              <w:adjustRightInd w:val="0"/>
                              <w:spacing w:line="240" w:lineRule="auto"/>
                              <w:rPr>
                                <w:rFonts w:eastAsiaTheme="minorHAnsi"/>
                                <w:iC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B6A2B74" id="Text Box 148" o:spid="_x0000_s1072" type="#_x0000_t202" style="position:absolute;margin-left:10.5pt;margin-top:46.85pt;width:468pt;height:.05pt;z-index:251795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" stroked="f">
                <v:textbox style="mso-fit-shape-to-text:t" inset="0,0,0,0">
                  <w:txbxContent>
                    <w:p w14:paraId="6899D5B2" w14:textId="77777777" w:rsidR="00841B1D" w:rsidRDefault="00841B1D" w:rsidP="00A36E9B">
                      <w:pPr>
                        <w:spacing w:before="100" w:beforeAutospacing="1" w:after="100" w:afterAutospacing="1" w:line="240" w:lineRule="auto"/>
                        <w:jc w:val="both"/>
                        <w:outlineLvl w:val="0"/>
                        <w:rPr>
                          <w:rFonts w:ascii="Times" w:hAnsi="Times" w:cstheme="majorBidi"/>
                        </w:rPr>
                      </w:pPr>
                      <w:r w:rsidRPr="00294D2D">
                        <w:rPr>
                          <w:b/>
                          <w:iCs/>
                        </w:rPr>
                        <w:t>Figure 5.14</w:t>
                      </w:r>
                      <w:r w:rsidRPr="00294D2D">
                        <w:rPr>
                          <w:b/>
                          <w:i/>
                          <w:iCs/>
                        </w:rPr>
                        <w:t>.</w:t>
                      </w:r>
                      <w:r w:rsidRPr="007A3FEF">
                        <w:rPr>
                          <w:i/>
                          <w:iCs/>
                          <w:sz w:val="18"/>
                          <w:szCs w:val="18"/>
                        </w:rPr>
                        <w:t xml:space="preserve"> </w:t>
                      </w:r>
                      <w:r w:rsidRPr="00294D2D">
                        <w:rPr>
                          <w:rFonts w:eastAsiaTheme="minorHAnsi"/>
                          <w:iCs/>
                        </w:rPr>
                        <w:t xml:space="preserve">Local cross-correlation generated using the windows shown in Figure 5.13. We cross-correlate images generated from different sources (different experiments). </w:t>
                      </w:r>
                      <w:r>
                        <w:rPr>
                          <w:rFonts w:eastAsiaTheme="minorHAnsi"/>
                          <w:iCs/>
                        </w:rPr>
                        <w:t>Note the symmetric correlation image for</w:t>
                      </w:r>
                      <w:r w:rsidRPr="00294D2D">
                        <w:rPr>
                          <w:rFonts w:eastAsiaTheme="minorHAnsi"/>
                          <w:iCs/>
                        </w:rPr>
                        <w:t xml:space="preserve"> the correct velocity and </w:t>
                      </w:r>
                      <w:r>
                        <w:rPr>
                          <w:rFonts w:eastAsiaTheme="minorHAnsi"/>
                          <w:iCs/>
                        </w:rPr>
                        <w:t xml:space="preserve">the </w:t>
                      </w:r>
                      <w:r w:rsidRPr="00294D2D">
                        <w:rPr>
                          <w:rFonts w:eastAsiaTheme="minorHAnsi"/>
                          <w:iCs/>
                        </w:rPr>
                        <w:t xml:space="preserve">asymmetric. </w:t>
                      </w:r>
                      <w:r>
                        <w:rPr>
                          <w:rFonts w:ascii="Times" w:hAnsi="Times" w:cstheme="majorBidi"/>
                        </w:rPr>
                        <w:t>for the inaccurate velocity models.</w:t>
                      </w:r>
                      <m:oMath>
                        <m:sSub>
                          <m:sSubPr>
                            <m:ctrlPr>
                              <w:rPr>
                                <w:rFonts w:ascii="Cambria Math" w:hAnsi="Cambria Math" w:cstheme="majorBidi"/>
                                <w:i/>
                              </w:rPr>
                            </m:ctrlPr>
                          </m:sSubPr>
                          <m:e>
                            <m:r>
                              <w:rPr>
                                <w:rFonts w:ascii="Cambria Math" w:hAnsi="Cambria Math" w:cstheme="majorBidi"/>
                              </w:rPr>
                              <m:t>λ</m:t>
                            </m:r>
                          </m:e>
                          <m:sub>
                            <m:r>
                              <w:rPr>
                                <w:rFonts w:ascii="Cambria Math" w:hAnsi="Cambria Math" w:cstheme="majorBidi"/>
                              </w:rPr>
                              <m:t>x</m:t>
                            </m:r>
                          </m:sub>
                        </m:sSub>
                        <m:r>
                          <w:rPr>
                            <w:rFonts w:ascii="Cambria Math" w:hAnsi="Cambria Math" w:cstheme="majorBidi"/>
                          </w:rPr>
                          <m:t xml:space="preserve"> </m:t>
                        </m:r>
                      </m:oMath>
                      <w:r>
                        <w:rPr>
                          <w:rFonts w:ascii="Times" w:hAnsi="Times" w:cstheme="majorBidi"/>
                        </w:rPr>
                        <w:t xml:space="preserve">and </w:t>
                      </w:r>
                      <m:oMath>
                        <m:sSub>
                          <m:sSubPr>
                            <m:ctrlPr>
                              <w:rPr>
                                <w:rFonts w:ascii="Cambria Math" w:hAnsi="Cambria Math" w:cstheme="majorBidi"/>
                                <w:i/>
                              </w:rPr>
                            </m:ctrlPr>
                          </m:sSubPr>
                          <m:e>
                            <m:r>
                              <w:rPr>
                                <w:rFonts w:ascii="Cambria Math" w:hAnsi="Cambria Math" w:cstheme="majorBidi"/>
                              </w:rPr>
                              <m:t>λ</m:t>
                            </m:r>
                          </m:e>
                          <m:sub>
                            <m:r>
                              <w:rPr>
                                <w:rFonts w:ascii="Cambria Math" w:hAnsi="Cambria Math" w:cstheme="majorBidi"/>
                              </w:rPr>
                              <m:t>z</m:t>
                            </m:r>
                          </m:sub>
                        </m:sSub>
                      </m:oMath>
                      <w:r>
                        <w:rPr>
                          <w:rFonts w:ascii="Times" w:hAnsi="Times" w:cstheme="majorBidi"/>
                        </w:rPr>
                        <w:t xml:space="preserve">are the correlation lag in the image space. The size of the local window for cross-correlation is approximately equal to the maximum wavelength of the signal. </w:t>
                      </w:r>
                    </w:p>
                    <w:p w14:paraId="70A7F67C" w14:textId="77777777" w:rsidR="00841B1D" w:rsidRPr="00294D2D" w:rsidRDefault="00841B1D" w:rsidP="00A36E9B">
                      <w:pPr>
                        <w:autoSpaceDE w:val="0"/>
                        <w:autoSpaceDN w:val="0"/>
                        <w:adjustRightInd w:val="0"/>
                        <w:spacing w:line="240" w:lineRule="auto"/>
                        <w:rPr>
                          <w:rFonts w:eastAsiaTheme="minorHAnsi"/>
                          <w:iCs/>
                        </w:rPr>
                      </w:pPr>
                    </w:p>
                    <w:p w14:paraId="76A7F7AB" w14:textId="77777777" w:rsidR="00841B1D" w:rsidRPr="00294D2D" w:rsidRDefault="00841B1D" w:rsidP="00A36E9B">
                      <w:pPr>
                        <w:autoSpaceDE w:val="0"/>
                        <w:autoSpaceDN w:val="0"/>
                        <w:adjustRightInd w:val="0"/>
                        <w:spacing w:line="240" w:lineRule="auto"/>
                        <w:rPr>
                          <w:rFonts w:eastAsiaTheme="minorHAnsi"/>
                          <w:iCs/>
                        </w:rPr>
                      </w:pPr>
                    </w:p>
                  </w:txbxContent>
                </v:textbox>
                <w10:wrap type="square"/>
              </v:shape>
            </w:pict>
          </mc:Fallback>
        </mc:AlternateContent>
      </w:r>
    </w:p>
    <w:p w14:paraId="2D634D09" w14:textId="77777777" w:rsidR="00A36E9B" w:rsidRDefault="00A36E9B" w:rsidP="00A36E9B">
      <w:pPr>
        <w:spacing w:before="100" w:beforeAutospacing="1" w:after="100" w:afterAutospacing="1"/>
        <w:ind w:firstLine="720"/>
        <w:jc w:val="center"/>
        <w:outlineLvl w:val="0"/>
        <w:rPr>
          <w:rFonts w:ascii="Times" w:hAnsi="Times" w:cstheme="majorBidi"/>
        </w:rPr>
      </w:pPr>
      <w:r>
        <w:rPr>
          <w:noProof/>
        </w:rPr>
        <w:lastRenderedPageBreak/>
        <mc:AlternateContent>
          <mc:Choice Requires="wps">
            <w:drawing>
              <wp:anchor distT="0" distB="0" distL="114300" distR="114300" simplePos="0" relativeHeight="251792384" behindDoc="0" locked="0" layoutInCell="1" allowOverlap="1" wp14:anchorId="324F1B39" wp14:editId="7A40BC72">
                <wp:simplePos x="0" y="0"/>
                <wp:positionH relativeFrom="column">
                  <wp:posOffset>270952</wp:posOffset>
                </wp:positionH>
                <wp:positionV relativeFrom="paragraph">
                  <wp:posOffset>2176393</wp:posOffset>
                </wp:positionV>
                <wp:extent cx="4902200" cy="635"/>
                <wp:effectExtent l="0" t="0" r="0" b="12065"/>
                <wp:wrapSquare wrapText="bothSides"/>
                <wp:docPr id="149" name="Text Box 149"/>
                <wp:cNvGraphicFramePr/>
                <a:graphic xmlns:a="http://schemas.openxmlformats.org/drawingml/2006/main">
                  <a:graphicData uri="http://schemas.microsoft.com/office/word/2010/wordprocessingShape">
                    <wps:wsp>
                      <wps:cNvSpPr txBox="1"/>
                      <wps:spPr>
                        <a:xfrm>
                          <a:off x="0" y="0"/>
                          <a:ext cx="4902200" cy="635"/>
                        </a:xfrm>
                        <a:prstGeom prst="rect">
                          <a:avLst/>
                        </a:prstGeom>
                        <a:solidFill>
                          <a:prstClr val="white"/>
                        </a:solidFill>
                        <a:ln>
                          <a:noFill/>
                        </a:ln>
                      </wps:spPr>
                      <wps:txbx>
                        <w:txbxContent>
                          <w:p w14:paraId="2548F17E" w14:textId="525011DB" w:rsidR="00841B1D" w:rsidRPr="00294D2D" w:rsidRDefault="00841B1D" w:rsidP="00A36E9B">
                            <w:pPr>
                              <w:autoSpaceDE w:val="0"/>
                              <w:autoSpaceDN w:val="0"/>
                              <w:adjustRightInd w:val="0"/>
                              <w:spacing w:line="240" w:lineRule="auto"/>
                              <w:rPr>
                                <w:rFonts w:eastAsiaTheme="minorHAnsi"/>
                                <w:iCs/>
                              </w:rPr>
                            </w:pPr>
                            <w:r w:rsidRPr="00294D2D">
                              <w:rPr>
                                <w:b/>
                                <w:iCs/>
                              </w:rPr>
                              <w:t>Figure 5.15.</w:t>
                            </w:r>
                            <w:r w:rsidRPr="000408CE">
                              <w:rPr>
                                <w:rFonts w:eastAsiaTheme="minorHAnsi"/>
                                <w:i/>
                                <w:iCs/>
                                <w:sz w:val="18"/>
                                <w:szCs w:val="18"/>
                              </w:rPr>
                              <w:t xml:space="preserve"> </w:t>
                            </w:r>
                            <w:r w:rsidRPr="00294D2D">
                              <w:rPr>
                                <w:rFonts w:eastAsiaTheme="minorHAnsi"/>
                                <w:iCs/>
                              </w:rPr>
                              <w:t>Values of the objective function for different errors in the velocity model. We consider a constant perturbation ranging from -2% to 2% of the correct velocity</w:t>
                            </w:r>
                            <w:r>
                              <w:rPr>
                                <w:rFonts w:eastAsiaTheme="minorHAnsi"/>
                                <w:iCs/>
                              </w:rPr>
                              <w:t xml:space="preserve"> equation 5</w:t>
                            </w:r>
                            <w:r w:rsidRPr="00294D2D">
                              <w:rPr>
                                <w:rFonts w:eastAsiaTheme="minorHAnsi"/>
                                <w:iCs/>
                              </w:rPr>
                              <w:t xml:space="preserve">. </w:t>
                            </w:r>
                          </w:p>
                          <w:p w14:paraId="7A652B76" w14:textId="77777777" w:rsidR="00841B1D" w:rsidRPr="00294D2D" w:rsidRDefault="00841B1D" w:rsidP="00A36E9B">
                            <w:pPr>
                              <w:pStyle w:val="Caption"/>
                              <w:rPr>
                                <w:rFonts w:ascii="Times" w:hAnsi="Times" w:cstheme="majorBidi"/>
                                <w:noProof/>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24F1B39" id="Text Box 149" o:spid="_x0000_s1073" type="#_x0000_t202" style="position:absolute;left:0;text-align:left;margin-left:21.35pt;margin-top:171.35pt;width:386pt;height:.05pt;z-index:251792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" stroked="f">
                <v:textbox style="mso-fit-shape-to-text:t" inset="0,0,0,0">
                  <w:txbxContent>
                    <w:p w14:paraId="2548F17E" w14:textId="525011DB" w:rsidR="00841B1D" w:rsidRPr="00294D2D" w:rsidRDefault="00841B1D" w:rsidP="00A36E9B">
                      <w:pPr>
                        <w:autoSpaceDE w:val="0"/>
                        <w:autoSpaceDN w:val="0"/>
                        <w:adjustRightInd w:val="0"/>
                        <w:spacing w:line="240" w:lineRule="auto"/>
                        <w:rPr>
                          <w:rFonts w:eastAsiaTheme="minorHAnsi"/>
                          <w:iCs/>
                        </w:rPr>
                      </w:pPr>
                      <w:r w:rsidRPr="00294D2D">
                        <w:rPr>
                          <w:b/>
                          <w:iCs/>
                        </w:rPr>
                        <w:t>Figure 5.15.</w:t>
                      </w:r>
                      <w:r w:rsidRPr="000408CE">
                        <w:rPr>
                          <w:rFonts w:eastAsiaTheme="minorHAnsi"/>
                          <w:i/>
                          <w:iCs/>
                          <w:sz w:val="18"/>
                          <w:szCs w:val="18"/>
                        </w:rPr>
                        <w:t xml:space="preserve"> </w:t>
                      </w:r>
                      <w:r w:rsidRPr="00294D2D">
                        <w:rPr>
                          <w:rFonts w:eastAsiaTheme="minorHAnsi"/>
                          <w:iCs/>
                        </w:rPr>
                        <w:t>Values of the objective function for different errors in the velocity model. We consider a constant perturbation ranging from -2% to 2% of the correct velocity</w:t>
                      </w:r>
                      <w:r>
                        <w:rPr>
                          <w:rFonts w:eastAsiaTheme="minorHAnsi"/>
                          <w:iCs/>
                        </w:rPr>
                        <w:t xml:space="preserve"> equation 5</w:t>
                      </w:r>
                      <w:r w:rsidRPr="00294D2D">
                        <w:rPr>
                          <w:rFonts w:eastAsiaTheme="minorHAnsi"/>
                          <w:iCs/>
                        </w:rPr>
                        <w:t xml:space="preserve">. </w:t>
                      </w:r>
                    </w:p>
                    <w:p w14:paraId="7A652B76" w14:textId="77777777" w:rsidR="00841B1D" w:rsidRPr="00294D2D" w:rsidRDefault="00841B1D" w:rsidP="00A36E9B">
                      <w:pPr>
                        <w:pStyle w:val="Caption"/>
                        <w:rPr>
                          <w:rFonts w:ascii="Times" w:hAnsi="Times" w:cstheme="majorBidi"/>
                          <w:noProof/>
                          <w:szCs w:val="24"/>
                        </w:rPr>
                      </w:pPr>
                    </w:p>
                  </w:txbxContent>
                </v:textbox>
                <w10:wrap type="square"/>
              </v:shape>
            </w:pict>
          </mc:Fallback>
        </mc:AlternateContent>
      </w:r>
      <w:r>
        <w:rPr>
          <w:rFonts w:ascii="Times" w:hAnsi="Times" w:cstheme="majorBidi"/>
          <w:noProof/>
        </w:rPr>
        <w:drawing>
          <wp:anchor distT="0" distB="0" distL="114300" distR="114300" simplePos="0" relativeHeight="251785216" behindDoc="0" locked="0" layoutInCell="1" allowOverlap="1" wp14:anchorId="293AC582" wp14:editId="208A5734">
            <wp:simplePos x="0" y="0"/>
            <wp:positionH relativeFrom="column">
              <wp:posOffset>201378</wp:posOffset>
            </wp:positionH>
            <wp:positionV relativeFrom="paragraph">
              <wp:posOffset>0</wp:posOffset>
            </wp:positionV>
            <wp:extent cx="4902200" cy="2159000"/>
            <wp:effectExtent l="0" t="0" r="0" b="0"/>
            <wp:wrapSquare wrapText="bothSides"/>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2_Objective.png"/>
                    <pic:cNvPicPr/>
                  </pic:nvPicPr>
                  <pic:blipFill>
                    <a:blip r:embed="rId78">
                      <a:extLst>
                        <a:ext uri="{28A0092B-C50C-407E-A947-70E740481C1C}">
                          <a14:useLocalDpi xmlns:a14="http://schemas.microsoft.com/office/drawing/2010/main" val="0"/>
                        </a:ext>
                      </a:extLst>
                    </a:blip>
                    <a:stretch>
                      <a:fillRect/>
                    </a:stretch>
                  </pic:blipFill>
                  <pic:spPr>
                    <a:xfrm>
                      <a:off x="0" y="0"/>
                      <a:ext cx="4902200" cy="2159000"/>
                    </a:xfrm>
                    <a:prstGeom prst="rect">
                      <a:avLst/>
                    </a:prstGeom>
                  </pic:spPr>
                </pic:pic>
              </a:graphicData>
            </a:graphic>
            <wp14:sizeRelH relativeFrom="page">
              <wp14:pctWidth>0</wp14:pctWidth>
            </wp14:sizeRelH>
            <wp14:sizeRelV relativeFrom="page">
              <wp14:pctHeight>0</wp14:pctHeight>
            </wp14:sizeRelV>
          </wp:anchor>
        </w:drawing>
      </w:r>
    </w:p>
    <w:p w14:paraId="558F1421" w14:textId="77777777" w:rsidR="00A36E9B" w:rsidRDefault="00A36E9B" w:rsidP="00A36E9B">
      <w:pPr>
        <w:spacing w:before="100" w:beforeAutospacing="1" w:after="100" w:afterAutospacing="1"/>
        <w:ind w:firstLine="720"/>
        <w:jc w:val="center"/>
        <w:outlineLvl w:val="0"/>
        <w:rPr>
          <w:rFonts w:ascii="Times" w:hAnsi="Times" w:cstheme="majorBidi"/>
        </w:rPr>
      </w:pPr>
    </w:p>
    <w:p w14:paraId="6D04293A" w14:textId="77777777" w:rsidR="00A36E9B" w:rsidRDefault="00A36E9B" w:rsidP="00A36E9B">
      <w:pPr>
        <w:spacing w:before="100" w:beforeAutospacing="1" w:after="100" w:afterAutospacing="1"/>
        <w:ind w:firstLine="720"/>
        <w:jc w:val="center"/>
        <w:outlineLvl w:val="0"/>
        <w:rPr>
          <w:rFonts w:ascii="Times" w:hAnsi="Times" w:cstheme="majorBidi"/>
        </w:rPr>
      </w:pPr>
    </w:p>
    <w:p w14:paraId="53AE7DD8" w14:textId="77777777" w:rsidR="00A36E9B" w:rsidRDefault="00A36E9B" w:rsidP="00A36E9B">
      <w:pPr>
        <w:spacing w:before="100" w:beforeAutospacing="1" w:after="100" w:afterAutospacing="1"/>
        <w:ind w:firstLine="720"/>
        <w:jc w:val="center"/>
        <w:outlineLvl w:val="0"/>
        <w:rPr>
          <w:rFonts w:ascii="Times" w:hAnsi="Times" w:cstheme="majorBidi"/>
        </w:rPr>
      </w:pPr>
    </w:p>
    <w:p w14:paraId="681EB756" w14:textId="77777777" w:rsidR="00A36E9B" w:rsidRDefault="00A36E9B" w:rsidP="00A36E9B">
      <w:pPr>
        <w:spacing w:before="100" w:beforeAutospacing="1" w:after="100" w:afterAutospacing="1"/>
        <w:ind w:firstLine="720"/>
        <w:jc w:val="center"/>
        <w:outlineLvl w:val="0"/>
        <w:rPr>
          <w:rFonts w:ascii="Times" w:hAnsi="Times" w:cstheme="majorBidi"/>
        </w:rPr>
      </w:pPr>
    </w:p>
    <w:p w14:paraId="7D6C3F59" w14:textId="77777777" w:rsidR="00A36E9B" w:rsidRDefault="00A36E9B" w:rsidP="00A36E9B">
      <w:pPr>
        <w:spacing w:before="100" w:beforeAutospacing="1" w:after="100" w:afterAutospacing="1"/>
        <w:ind w:firstLine="720"/>
        <w:jc w:val="center"/>
        <w:outlineLvl w:val="0"/>
        <w:rPr>
          <w:rFonts w:ascii="Times" w:hAnsi="Times" w:cstheme="majorBidi"/>
        </w:rPr>
      </w:pPr>
    </w:p>
    <w:p w14:paraId="3CC722C2" w14:textId="77777777" w:rsidR="00A36E9B" w:rsidRDefault="00A36E9B" w:rsidP="00A36E9B">
      <w:pPr>
        <w:spacing w:before="100" w:beforeAutospacing="1" w:after="100" w:afterAutospacing="1"/>
        <w:ind w:firstLine="720"/>
        <w:jc w:val="center"/>
        <w:outlineLvl w:val="0"/>
        <w:rPr>
          <w:rFonts w:ascii="Times" w:hAnsi="Times" w:cstheme="majorBidi"/>
        </w:rPr>
      </w:pPr>
    </w:p>
    <w:p w14:paraId="3E8D35D5" w14:textId="77777777" w:rsidR="00A36E9B" w:rsidRDefault="00A36E9B" w:rsidP="00A36E9B">
      <w:pPr>
        <w:spacing w:before="100" w:beforeAutospacing="1" w:after="100" w:afterAutospacing="1"/>
        <w:ind w:firstLine="720"/>
        <w:jc w:val="center"/>
        <w:outlineLvl w:val="0"/>
        <w:rPr>
          <w:rFonts w:ascii="Times" w:hAnsi="Times" w:cstheme="majorBidi"/>
        </w:rPr>
      </w:pPr>
    </w:p>
    <w:p w14:paraId="4A56FF8D" w14:textId="2B854A3D" w:rsidR="00A36E9B" w:rsidRDefault="00A36E9B" w:rsidP="00A36E9B">
      <w:pPr>
        <w:spacing w:before="100" w:beforeAutospacing="1" w:after="100" w:afterAutospacing="1"/>
        <w:ind w:firstLine="720"/>
        <w:jc w:val="center"/>
        <w:outlineLvl w:val="0"/>
        <w:rPr>
          <w:rFonts w:ascii="Times" w:hAnsi="Times" w:cstheme="majorBidi"/>
        </w:rPr>
      </w:pPr>
    </w:p>
    <w:p w14:paraId="337DCB65" w14:textId="307693F7" w:rsidR="00623D05" w:rsidRDefault="00623D05" w:rsidP="00A36E9B">
      <w:pPr>
        <w:spacing w:before="100" w:beforeAutospacing="1" w:after="100" w:afterAutospacing="1"/>
        <w:ind w:firstLine="720"/>
        <w:jc w:val="center"/>
        <w:outlineLvl w:val="0"/>
        <w:rPr>
          <w:rFonts w:ascii="Times" w:hAnsi="Times" w:cstheme="majorBidi"/>
        </w:rPr>
      </w:pPr>
    </w:p>
    <w:p w14:paraId="50174984" w14:textId="286C1E2D" w:rsidR="00623D05" w:rsidRDefault="00623D05" w:rsidP="00A36E9B">
      <w:pPr>
        <w:spacing w:before="100" w:beforeAutospacing="1" w:after="100" w:afterAutospacing="1"/>
        <w:ind w:firstLine="720"/>
        <w:jc w:val="center"/>
        <w:outlineLvl w:val="0"/>
        <w:rPr>
          <w:rFonts w:ascii="Times" w:hAnsi="Times" w:cstheme="majorBidi"/>
        </w:rPr>
      </w:pPr>
    </w:p>
    <w:p w14:paraId="56CE7A4A" w14:textId="4A364FD6" w:rsidR="00623D05" w:rsidRDefault="00623D05" w:rsidP="00A36E9B">
      <w:pPr>
        <w:spacing w:before="100" w:beforeAutospacing="1" w:after="100" w:afterAutospacing="1"/>
        <w:ind w:firstLine="720"/>
        <w:jc w:val="center"/>
        <w:outlineLvl w:val="0"/>
        <w:rPr>
          <w:rFonts w:ascii="Times" w:hAnsi="Times" w:cstheme="majorBidi"/>
        </w:rPr>
      </w:pPr>
    </w:p>
    <w:p w14:paraId="20A18E40" w14:textId="70DAE7FE" w:rsidR="00623D05" w:rsidRDefault="00623D05" w:rsidP="00A36E9B">
      <w:pPr>
        <w:spacing w:before="100" w:beforeAutospacing="1" w:after="100" w:afterAutospacing="1"/>
        <w:ind w:firstLine="720"/>
        <w:jc w:val="center"/>
        <w:outlineLvl w:val="0"/>
        <w:rPr>
          <w:rFonts w:ascii="Times" w:hAnsi="Times" w:cstheme="majorBidi"/>
        </w:rPr>
      </w:pPr>
    </w:p>
    <w:p w14:paraId="1902E4B3" w14:textId="77777777" w:rsidR="00623D05" w:rsidRDefault="00623D05" w:rsidP="00A36E9B">
      <w:pPr>
        <w:spacing w:before="100" w:beforeAutospacing="1" w:after="100" w:afterAutospacing="1"/>
        <w:ind w:firstLine="720"/>
        <w:jc w:val="center"/>
        <w:outlineLvl w:val="0"/>
        <w:rPr>
          <w:rFonts w:ascii="Times" w:hAnsi="Times" w:cstheme="majorBidi"/>
        </w:rPr>
      </w:pPr>
    </w:p>
    <w:p w14:paraId="06968F88" w14:textId="77777777" w:rsidR="00A36E9B" w:rsidRDefault="00A36E9B" w:rsidP="00A36E9B">
      <w:pPr>
        <w:spacing w:before="100" w:beforeAutospacing="1" w:after="100" w:afterAutospacing="1"/>
        <w:outlineLvl w:val="0"/>
        <w:rPr>
          <w:rFonts w:ascii="Times" w:hAnsi="Times" w:cstheme="majorBidi"/>
        </w:rPr>
      </w:pPr>
    </w:p>
    <w:p w14:paraId="590CF693" w14:textId="77777777" w:rsidR="00A36E9B" w:rsidRPr="00294D2D" w:rsidRDefault="00A36E9B" w:rsidP="00A36E9B">
      <w:pPr>
        <w:pStyle w:val="Heading2"/>
      </w:pPr>
      <w:bookmarkStart w:id="112" w:name="_Toc523296604"/>
      <w:r w:rsidRPr="00294D2D">
        <w:lastRenderedPageBreak/>
        <w:t>References</w:t>
      </w:r>
      <w:bookmarkEnd w:id="112"/>
    </w:p>
    <w:p w14:paraId="615C38A5" w14:textId="77777777" w:rsidR="00A36E9B" w:rsidRPr="00DD4A86" w:rsidRDefault="00A36E9B" w:rsidP="00A36E9B">
      <w:pPr>
        <w:autoSpaceDE w:val="0"/>
        <w:autoSpaceDN w:val="0"/>
        <w:adjustRightInd w:val="0"/>
        <w:spacing w:before="120"/>
        <w:ind w:left="720" w:hanging="720"/>
        <w:jc w:val="both"/>
      </w:pPr>
      <w:r w:rsidRPr="00DD4A86">
        <w:t xml:space="preserve">Al-Yahya, K., 1989, Velocity analysis by iterative profile migration.: Geophysics, </w:t>
      </w:r>
      <w:r w:rsidRPr="00DD4A86">
        <w:rPr>
          <w:b/>
          <w:bCs/>
        </w:rPr>
        <w:t>54</w:t>
      </w:r>
      <w:r w:rsidRPr="00DD4A86">
        <w:t>, 718-729.</w:t>
      </w:r>
    </w:p>
    <w:p w14:paraId="29F60A94" w14:textId="77777777" w:rsidR="00A36E9B" w:rsidRDefault="00A36E9B" w:rsidP="00A36E9B">
      <w:pPr>
        <w:autoSpaceDE w:val="0"/>
        <w:autoSpaceDN w:val="0"/>
        <w:adjustRightInd w:val="0"/>
        <w:spacing w:before="120"/>
        <w:ind w:left="720" w:hanging="720"/>
        <w:jc w:val="both"/>
      </w:pPr>
      <w:proofErr w:type="spellStart"/>
      <w:r w:rsidRPr="00DD4A86">
        <w:t>Baysal</w:t>
      </w:r>
      <w:proofErr w:type="spellEnd"/>
      <w:r>
        <w:t>,</w:t>
      </w:r>
      <w:r w:rsidRPr="00DD4A86">
        <w:t xml:space="preserve"> E., </w:t>
      </w:r>
      <w:r>
        <w:t xml:space="preserve">D. D. </w:t>
      </w:r>
      <w:proofErr w:type="spellStart"/>
      <w:r w:rsidRPr="00DD4A86">
        <w:t>Kosloff</w:t>
      </w:r>
      <w:proofErr w:type="spellEnd"/>
      <w:r>
        <w:t xml:space="preserve">, </w:t>
      </w:r>
      <w:r w:rsidRPr="00DD4A86">
        <w:t xml:space="preserve">and </w:t>
      </w:r>
      <w:r>
        <w:t xml:space="preserve">J. W. C. </w:t>
      </w:r>
      <w:r w:rsidRPr="00DD4A86">
        <w:t xml:space="preserve">Sherwood, 1983, Reverse time migration: Geophysics, </w:t>
      </w:r>
      <w:r w:rsidRPr="00DD4A86">
        <w:rPr>
          <w:b/>
          <w:bCs/>
        </w:rPr>
        <w:t>48</w:t>
      </w:r>
      <w:r w:rsidRPr="00DD4A86">
        <w:t>, 1514-1524.</w:t>
      </w:r>
    </w:p>
    <w:p w14:paraId="5F00942C" w14:textId="77777777" w:rsidR="00A36E9B" w:rsidRPr="00DD4A86" w:rsidRDefault="00A36E9B" w:rsidP="00A36E9B">
      <w:pPr>
        <w:autoSpaceDE w:val="0"/>
        <w:autoSpaceDN w:val="0"/>
        <w:adjustRightInd w:val="0"/>
        <w:spacing w:before="120"/>
        <w:ind w:left="720" w:hanging="720"/>
        <w:jc w:val="both"/>
      </w:pPr>
      <w:r w:rsidRPr="00DD4A86">
        <w:t xml:space="preserve">Decker, L., D. </w:t>
      </w:r>
      <w:proofErr w:type="spellStart"/>
      <w:r w:rsidRPr="00DD4A86">
        <w:t>Merzlikin</w:t>
      </w:r>
      <w:proofErr w:type="spellEnd"/>
      <w:r w:rsidRPr="00DD4A86">
        <w:t xml:space="preserve">, and S. </w:t>
      </w:r>
      <w:proofErr w:type="spellStart"/>
      <w:r w:rsidRPr="00DD4A86">
        <w:t>Fomel</w:t>
      </w:r>
      <w:proofErr w:type="spellEnd"/>
      <w:r w:rsidRPr="00DD4A86">
        <w:t xml:space="preserve">, 2017, Enhancing seismic diffraction images using semblance-weighted least-squares migration: </w:t>
      </w:r>
      <w:r>
        <w:t>87</w:t>
      </w:r>
      <w:r w:rsidRPr="00D71461">
        <w:rPr>
          <w:vertAlign w:val="superscript"/>
        </w:rPr>
        <w:t>th</w:t>
      </w:r>
      <w:r>
        <w:t xml:space="preserve"> Annual </w:t>
      </w:r>
      <w:r w:rsidRPr="00DD4A86">
        <w:t>International Meeting</w:t>
      </w:r>
      <w:r>
        <w:t xml:space="preserve"> of the SEG,</w:t>
      </w:r>
      <w:r w:rsidRPr="00DD4A86">
        <w:t xml:space="preserve"> Extended Abstracts, 5294-5299.</w:t>
      </w:r>
    </w:p>
    <w:p w14:paraId="344155F8" w14:textId="77777777" w:rsidR="00A36E9B" w:rsidRPr="00DD4A86" w:rsidRDefault="00A36E9B" w:rsidP="00A36E9B">
      <w:pPr>
        <w:autoSpaceDE w:val="0"/>
        <w:autoSpaceDN w:val="0"/>
        <w:adjustRightInd w:val="0"/>
        <w:spacing w:before="120"/>
        <w:ind w:left="720" w:hanging="720"/>
        <w:jc w:val="both"/>
      </w:pPr>
      <w:proofErr w:type="spellStart"/>
      <w:r w:rsidRPr="00DD4A86">
        <w:t>Fomel</w:t>
      </w:r>
      <w:proofErr w:type="spellEnd"/>
      <w:r w:rsidRPr="00DD4A86">
        <w:t xml:space="preserve">, S., E. </w:t>
      </w:r>
      <w:proofErr w:type="spellStart"/>
      <w:r w:rsidRPr="00DD4A86">
        <w:t>Landa</w:t>
      </w:r>
      <w:proofErr w:type="spellEnd"/>
      <w:r w:rsidRPr="00DD4A86">
        <w:t xml:space="preserve">, and M. T. </w:t>
      </w:r>
      <w:proofErr w:type="spellStart"/>
      <w:r w:rsidRPr="00DD4A86">
        <w:t>Taner</w:t>
      </w:r>
      <w:proofErr w:type="spellEnd"/>
      <w:r w:rsidRPr="00DD4A86">
        <w:t xml:space="preserve">, 2007, Poststack velocity analysis by separation and imaging of seismic diffractions: Geophysics, </w:t>
      </w:r>
      <w:r w:rsidRPr="00DD4A86">
        <w:rPr>
          <w:b/>
          <w:bCs/>
        </w:rPr>
        <w:t>72</w:t>
      </w:r>
      <w:r w:rsidRPr="00DD4A86">
        <w:t>, U89-U94.</w:t>
      </w:r>
    </w:p>
    <w:p w14:paraId="498BD9D8" w14:textId="77777777" w:rsidR="00A36E9B" w:rsidRPr="00DD4A86" w:rsidRDefault="00A36E9B" w:rsidP="00A36E9B">
      <w:pPr>
        <w:autoSpaceDE w:val="0"/>
        <w:autoSpaceDN w:val="0"/>
        <w:adjustRightInd w:val="0"/>
        <w:spacing w:before="120"/>
        <w:ind w:left="720" w:hanging="720"/>
        <w:jc w:val="both"/>
      </w:pPr>
      <w:proofErr w:type="spellStart"/>
      <w:r w:rsidRPr="00DD4A86">
        <w:t>Fomel</w:t>
      </w:r>
      <w:proofErr w:type="spellEnd"/>
      <w:r w:rsidRPr="00DD4A86">
        <w:t xml:space="preserve">, S., P. Sava, I. Vlad, Y. Liu, and V. </w:t>
      </w:r>
      <w:proofErr w:type="spellStart"/>
      <w:r w:rsidRPr="00DD4A86">
        <w:t>Bashkardin</w:t>
      </w:r>
      <w:proofErr w:type="spellEnd"/>
      <w:r w:rsidRPr="00DD4A86">
        <w:t xml:space="preserve">, 2013, Madagascar: open-source software project for multidimensional data analysis and reproducible computational experiments: Journal of Open Research Software, </w:t>
      </w:r>
      <w:r w:rsidRPr="00DD4A86">
        <w:rPr>
          <w:b/>
          <w:bCs/>
        </w:rPr>
        <w:t>1</w:t>
      </w:r>
      <w:r w:rsidRPr="00DD4A86">
        <w:t>, e8.</w:t>
      </w:r>
    </w:p>
    <w:p w14:paraId="153109A4" w14:textId="77777777" w:rsidR="00A36E9B" w:rsidRPr="00DD4A86" w:rsidRDefault="00A36E9B" w:rsidP="00A36E9B">
      <w:pPr>
        <w:autoSpaceDE w:val="0"/>
        <w:autoSpaceDN w:val="0"/>
        <w:adjustRightInd w:val="0"/>
        <w:spacing w:before="120"/>
        <w:ind w:left="720" w:hanging="720"/>
        <w:jc w:val="both"/>
      </w:pPr>
      <w:r w:rsidRPr="00DD4A86">
        <w:t xml:space="preserve">Hale D., 2006, Fast local cross-correlations of images. </w:t>
      </w:r>
      <w:r>
        <w:t>76</w:t>
      </w:r>
      <w:r w:rsidRPr="00D71461">
        <w:rPr>
          <w:vertAlign w:val="superscript"/>
        </w:rPr>
        <w:t>th</w:t>
      </w:r>
      <w:r>
        <w:t xml:space="preserve"> Annual </w:t>
      </w:r>
      <w:r w:rsidRPr="00DD4A86">
        <w:t>International Meeting</w:t>
      </w:r>
      <w:r>
        <w:t xml:space="preserve"> of the SEG</w:t>
      </w:r>
      <w:r w:rsidRPr="00DD4A86">
        <w:t>, Extended Abstracts, 3160-3164.</w:t>
      </w:r>
    </w:p>
    <w:p w14:paraId="154B87B6" w14:textId="77777777" w:rsidR="00A36E9B" w:rsidRPr="00DD4A86" w:rsidRDefault="00A36E9B" w:rsidP="00A36E9B">
      <w:pPr>
        <w:autoSpaceDE w:val="0"/>
        <w:autoSpaceDN w:val="0"/>
        <w:adjustRightInd w:val="0"/>
        <w:spacing w:before="120"/>
        <w:ind w:left="720" w:hanging="720"/>
        <w:jc w:val="both"/>
      </w:pPr>
      <w:r w:rsidRPr="00DD4A86">
        <w:t>Hale</w:t>
      </w:r>
      <w:r>
        <w:t>,</w:t>
      </w:r>
      <w:r w:rsidRPr="00DD4A86">
        <w:t xml:space="preserve"> D., </w:t>
      </w:r>
      <w:r>
        <w:t xml:space="preserve">B. </w:t>
      </w:r>
      <w:r w:rsidRPr="00DD4A86">
        <w:t>Cox</w:t>
      </w:r>
      <w:r>
        <w:t>,</w:t>
      </w:r>
      <w:r w:rsidRPr="00DD4A86">
        <w:t xml:space="preserve"> and </w:t>
      </w:r>
      <w:r>
        <w:t xml:space="preserve">P. J. </w:t>
      </w:r>
      <w:proofErr w:type="spellStart"/>
      <w:r w:rsidRPr="00DD4A86">
        <w:t>Hatchell</w:t>
      </w:r>
      <w:proofErr w:type="spellEnd"/>
      <w:r w:rsidRPr="00DD4A86">
        <w:t>, 2008, Apparent horizontal displacement in time-lapse seismic images</w:t>
      </w:r>
      <w:r>
        <w:t>:</w:t>
      </w:r>
      <w:r w:rsidRPr="00DD4A86">
        <w:t xml:space="preserve"> </w:t>
      </w:r>
      <w:r>
        <w:t>88</w:t>
      </w:r>
      <w:r w:rsidRPr="00D71461">
        <w:rPr>
          <w:vertAlign w:val="superscript"/>
        </w:rPr>
        <w:t>th</w:t>
      </w:r>
      <w:r w:rsidRPr="00DD4A86">
        <w:t xml:space="preserve"> </w:t>
      </w:r>
      <w:r>
        <w:t xml:space="preserve">Annual </w:t>
      </w:r>
      <w:r w:rsidRPr="00DD4A86">
        <w:t>International Meeting</w:t>
      </w:r>
      <w:r>
        <w:t xml:space="preserve"> of the SEG</w:t>
      </w:r>
      <w:r w:rsidRPr="00DD4A86">
        <w:t>, Extended Abstracts, 3169-3173.</w:t>
      </w:r>
    </w:p>
    <w:p w14:paraId="0DA20E43" w14:textId="77777777" w:rsidR="00A36E9B" w:rsidRPr="00DD4A86" w:rsidRDefault="00A36E9B" w:rsidP="00A36E9B">
      <w:pPr>
        <w:autoSpaceDE w:val="0"/>
        <w:autoSpaceDN w:val="0"/>
        <w:adjustRightInd w:val="0"/>
        <w:spacing w:before="120"/>
        <w:ind w:left="720" w:hanging="720"/>
        <w:jc w:val="both"/>
      </w:pPr>
      <w:r w:rsidRPr="00DD4A86">
        <w:t>Huang, Y., D. Zhang, and G. T. Schuster, 2015, Tomographic resolution limits for diffraction imaging: Interpretation</w:t>
      </w:r>
      <w:r>
        <w:t>,</w:t>
      </w:r>
      <w:r w:rsidRPr="00DD4A86">
        <w:t xml:space="preserve"> </w:t>
      </w:r>
      <w:r w:rsidRPr="00DD4A86">
        <w:rPr>
          <w:b/>
          <w:bCs/>
        </w:rPr>
        <w:t>3</w:t>
      </w:r>
      <w:r w:rsidRPr="00DD4A86">
        <w:t>, 15-20.</w:t>
      </w:r>
    </w:p>
    <w:p w14:paraId="1D09DC36" w14:textId="77777777" w:rsidR="00A36E9B" w:rsidRPr="00DD4A86" w:rsidRDefault="00A36E9B" w:rsidP="00A36E9B">
      <w:pPr>
        <w:autoSpaceDE w:val="0"/>
        <w:autoSpaceDN w:val="0"/>
        <w:adjustRightInd w:val="0"/>
        <w:spacing w:before="120"/>
        <w:ind w:left="720" w:hanging="720"/>
        <w:jc w:val="both"/>
      </w:pPr>
      <w:proofErr w:type="spellStart"/>
      <w:r w:rsidRPr="00DD4A86">
        <w:t>Khaidukov</w:t>
      </w:r>
      <w:proofErr w:type="spellEnd"/>
      <w:r w:rsidRPr="00DD4A86">
        <w:t xml:space="preserve">, V., E. </w:t>
      </w:r>
      <w:proofErr w:type="spellStart"/>
      <w:r w:rsidRPr="00DD4A86">
        <w:t>Landa</w:t>
      </w:r>
      <w:proofErr w:type="spellEnd"/>
      <w:r w:rsidRPr="00DD4A86">
        <w:t xml:space="preserve">, and T. J. Moser, 2004, Diffraction imaging by focusing </w:t>
      </w:r>
      <w:r>
        <w:t xml:space="preserve">and </w:t>
      </w:r>
      <w:r w:rsidRPr="00DD4A86">
        <w:t xml:space="preserve">defocusing: An outlook on seismic super resolution: Geophysics, </w:t>
      </w:r>
      <w:r w:rsidRPr="00DD4A86">
        <w:rPr>
          <w:b/>
          <w:bCs/>
        </w:rPr>
        <w:t>69</w:t>
      </w:r>
      <w:r w:rsidRPr="00DD4A86">
        <w:t>, 1478-1490.</w:t>
      </w:r>
    </w:p>
    <w:p w14:paraId="1E51BC1E" w14:textId="77777777" w:rsidR="00A36E9B" w:rsidRPr="00DD4A86" w:rsidRDefault="00A36E9B" w:rsidP="00A36E9B">
      <w:pPr>
        <w:autoSpaceDE w:val="0"/>
        <w:autoSpaceDN w:val="0"/>
        <w:adjustRightInd w:val="0"/>
        <w:spacing w:before="120"/>
        <w:ind w:left="720" w:hanging="720"/>
        <w:jc w:val="both"/>
      </w:pPr>
      <w:proofErr w:type="spellStart"/>
      <w:r w:rsidRPr="00DD4A86">
        <w:lastRenderedPageBreak/>
        <w:t>Khoshnavaz</w:t>
      </w:r>
      <w:proofErr w:type="spellEnd"/>
      <w:r w:rsidRPr="00DD4A86">
        <w:t xml:space="preserve">, M. J., A. </w:t>
      </w:r>
      <w:proofErr w:type="spellStart"/>
      <w:r w:rsidRPr="00DD4A86">
        <w:t>Bóna</w:t>
      </w:r>
      <w:proofErr w:type="spellEnd"/>
      <w:r w:rsidRPr="00DD4A86">
        <w:t xml:space="preserve">, and M. </w:t>
      </w:r>
      <w:proofErr w:type="spellStart"/>
      <w:r w:rsidRPr="00DD4A86">
        <w:t>Urosevic</w:t>
      </w:r>
      <w:proofErr w:type="spellEnd"/>
      <w:r w:rsidRPr="00DD4A86">
        <w:t xml:space="preserve">, 2018, Post-stack diffraction imaging in vertical transverse isotropy media using non-hyperbolic moveout approximations: Geophysical Prospecting, </w:t>
      </w:r>
      <w:r w:rsidRPr="00DD4A86">
        <w:rPr>
          <w:b/>
          <w:bCs/>
        </w:rPr>
        <w:t>66</w:t>
      </w:r>
      <w:r w:rsidRPr="00DD4A86">
        <w:t>, 273-281.</w:t>
      </w:r>
    </w:p>
    <w:p w14:paraId="40AA7CBA" w14:textId="77777777" w:rsidR="00A36E9B" w:rsidRPr="00DD4A86" w:rsidRDefault="00A36E9B" w:rsidP="00A36E9B">
      <w:pPr>
        <w:autoSpaceDE w:val="0"/>
        <w:autoSpaceDN w:val="0"/>
        <w:adjustRightInd w:val="0"/>
        <w:spacing w:before="120"/>
        <w:ind w:left="720" w:hanging="720"/>
        <w:jc w:val="both"/>
      </w:pPr>
      <w:r w:rsidRPr="00DD4A86">
        <w:t>Klem-</w:t>
      </w:r>
      <w:proofErr w:type="spellStart"/>
      <w:r w:rsidRPr="00DD4A86">
        <w:t>Musatov</w:t>
      </w:r>
      <w:proofErr w:type="spellEnd"/>
      <w:r w:rsidRPr="00DD4A86">
        <w:t xml:space="preserve">, K., H. </w:t>
      </w:r>
      <w:proofErr w:type="spellStart"/>
      <w:r w:rsidRPr="00DD4A86">
        <w:t>Hoeber</w:t>
      </w:r>
      <w:proofErr w:type="spellEnd"/>
      <w:r w:rsidRPr="00DD4A86">
        <w:t xml:space="preserve">, M. </w:t>
      </w:r>
      <w:proofErr w:type="spellStart"/>
      <w:r w:rsidRPr="00DD4A86">
        <w:t>Pelissier</w:t>
      </w:r>
      <w:proofErr w:type="spellEnd"/>
      <w:r w:rsidRPr="00DD4A86">
        <w:t>, and T. J. Moser, 2016, Seismic Diffraction: Society of Exploration Geophysicists.</w:t>
      </w:r>
    </w:p>
    <w:p w14:paraId="677FBD64" w14:textId="77777777" w:rsidR="00A36E9B" w:rsidRPr="00DD4A86" w:rsidRDefault="00A36E9B" w:rsidP="00A36E9B">
      <w:pPr>
        <w:autoSpaceDE w:val="0"/>
        <w:autoSpaceDN w:val="0"/>
        <w:adjustRightInd w:val="0"/>
        <w:spacing w:before="120"/>
        <w:ind w:left="720" w:hanging="720"/>
        <w:jc w:val="both"/>
      </w:pPr>
      <w:proofErr w:type="spellStart"/>
      <w:r w:rsidRPr="00DD4A86">
        <w:t>Landa</w:t>
      </w:r>
      <w:proofErr w:type="spellEnd"/>
      <w:r w:rsidRPr="00DD4A86">
        <w:t xml:space="preserve">, E., V. </w:t>
      </w:r>
      <w:proofErr w:type="spellStart"/>
      <w:r w:rsidRPr="00DD4A86">
        <w:t>Shtivelman</w:t>
      </w:r>
      <w:proofErr w:type="spellEnd"/>
      <w:r w:rsidRPr="00DD4A86">
        <w:t xml:space="preserve">, and B. </w:t>
      </w:r>
      <w:proofErr w:type="spellStart"/>
      <w:r w:rsidRPr="00DD4A86">
        <w:t>Gelchinsky</w:t>
      </w:r>
      <w:proofErr w:type="spellEnd"/>
      <w:r w:rsidRPr="00DD4A86">
        <w:t xml:space="preserve">, 1987, A method for detection of diffracted waves on common-offset sections: Geophysical Prospecting, </w:t>
      </w:r>
      <w:r w:rsidRPr="00DD4A86">
        <w:rPr>
          <w:b/>
          <w:bCs/>
        </w:rPr>
        <w:t>35</w:t>
      </w:r>
      <w:r w:rsidRPr="00DD4A86">
        <w:t>, 359-374.</w:t>
      </w:r>
    </w:p>
    <w:p w14:paraId="2A918CA8" w14:textId="77777777" w:rsidR="00A36E9B" w:rsidRDefault="00A36E9B" w:rsidP="00A36E9B">
      <w:pPr>
        <w:autoSpaceDE w:val="0"/>
        <w:autoSpaceDN w:val="0"/>
        <w:adjustRightInd w:val="0"/>
        <w:spacing w:before="120"/>
        <w:ind w:left="720" w:hanging="720"/>
        <w:jc w:val="both"/>
      </w:pPr>
      <w:r w:rsidRPr="00DD4A86">
        <w:t xml:space="preserve">Lin, P., S. Peng, J. Zhao, X. Cui, and W. Du, 2018, A new scheme for velocity analysis and imaging of diffractions: Journal of Geophysics and Engineering, </w:t>
      </w:r>
      <w:r w:rsidRPr="00DD4A86">
        <w:rPr>
          <w:b/>
          <w:bCs/>
        </w:rPr>
        <w:t>15</w:t>
      </w:r>
      <w:r w:rsidRPr="00DD4A86">
        <w:t>, 1084-1093.</w:t>
      </w:r>
    </w:p>
    <w:p w14:paraId="2CCDCF04" w14:textId="77777777" w:rsidR="00A36E9B" w:rsidRPr="00DD4A86" w:rsidRDefault="00A36E9B" w:rsidP="00A36E9B">
      <w:pPr>
        <w:autoSpaceDE w:val="0"/>
        <w:autoSpaceDN w:val="0"/>
        <w:adjustRightInd w:val="0"/>
        <w:spacing w:before="120"/>
        <w:ind w:left="720" w:hanging="720"/>
        <w:jc w:val="both"/>
      </w:pPr>
      <w:r w:rsidRPr="00C84461">
        <w:t xml:space="preserve">Masson, Y., and B. </w:t>
      </w:r>
      <w:proofErr w:type="spellStart"/>
      <w:r w:rsidRPr="00C84461">
        <w:t>Romanowicz</w:t>
      </w:r>
      <w:proofErr w:type="spellEnd"/>
      <w:r w:rsidRPr="00C84461">
        <w:t xml:space="preserve">, 2017, Fast computation of synthetic seismograms within a medium containing remote localized perturbations: A numerical solution to the scattering problem: Geophysical Journal International, </w:t>
      </w:r>
      <w:r w:rsidRPr="00C84461">
        <w:rPr>
          <w:b/>
          <w:bCs/>
        </w:rPr>
        <w:t>208</w:t>
      </w:r>
      <w:r w:rsidRPr="00C84461">
        <w:t>, 674–692</w:t>
      </w:r>
    </w:p>
    <w:p w14:paraId="6E8B98F4" w14:textId="77777777" w:rsidR="00A36E9B" w:rsidRPr="00DD4A86" w:rsidRDefault="00A36E9B" w:rsidP="00A36E9B">
      <w:pPr>
        <w:autoSpaceDE w:val="0"/>
        <w:autoSpaceDN w:val="0"/>
        <w:adjustRightInd w:val="0"/>
        <w:spacing w:before="120"/>
        <w:ind w:left="720" w:hanging="720"/>
        <w:jc w:val="both"/>
      </w:pPr>
      <w:r w:rsidRPr="00DD4A86">
        <w:t xml:space="preserve">Moser, T. J., and C. B. Howard, 2008, Diffraction imaging in depth: Geophysical Prospecting, </w:t>
      </w:r>
      <w:r w:rsidRPr="00C84461">
        <w:rPr>
          <w:b/>
          <w:bCs/>
        </w:rPr>
        <w:t>56</w:t>
      </w:r>
      <w:r w:rsidRPr="00DD4A86">
        <w:t>, 627-641.</w:t>
      </w:r>
    </w:p>
    <w:p w14:paraId="7C77B3EF" w14:textId="77777777" w:rsidR="00A36E9B" w:rsidRDefault="00A36E9B" w:rsidP="00A36E9B">
      <w:pPr>
        <w:autoSpaceDE w:val="0"/>
        <w:autoSpaceDN w:val="0"/>
        <w:adjustRightInd w:val="0"/>
        <w:spacing w:before="120"/>
        <w:ind w:left="720" w:hanging="720"/>
        <w:jc w:val="both"/>
      </w:pPr>
      <w:r w:rsidRPr="00DD4A86">
        <w:t xml:space="preserve">Nakata, N., and G. C. </w:t>
      </w:r>
      <w:proofErr w:type="spellStart"/>
      <w:r w:rsidRPr="00DD4A86">
        <w:t>Beroza</w:t>
      </w:r>
      <w:proofErr w:type="spellEnd"/>
      <w:r w:rsidRPr="00DD4A86">
        <w:t xml:space="preserve">, 2015, Stochastic characterization of mesoscale seismic velocity heterogeneity in Long Beach, California: Geophysical Journal International, </w:t>
      </w:r>
      <w:r w:rsidRPr="00C84461">
        <w:rPr>
          <w:b/>
          <w:bCs/>
        </w:rPr>
        <w:t>203</w:t>
      </w:r>
      <w:r w:rsidRPr="00DD4A86">
        <w:t>, 2049-2054.</w:t>
      </w:r>
    </w:p>
    <w:p w14:paraId="173EDC3A" w14:textId="77777777" w:rsidR="00A36E9B" w:rsidRPr="00DD4A86" w:rsidRDefault="00A36E9B" w:rsidP="00A36E9B">
      <w:pPr>
        <w:autoSpaceDE w:val="0"/>
        <w:autoSpaceDN w:val="0"/>
        <w:adjustRightInd w:val="0"/>
        <w:spacing w:before="120"/>
        <w:ind w:left="720" w:hanging="720"/>
        <w:jc w:val="both"/>
      </w:pPr>
      <w:proofErr w:type="spellStart"/>
      <w:r>
        <w:t>Paffenholz</w:t>
      </w:r>
      <w:proofErr w:type="spellEnd"/>
      <w:r>
        <w:t xml:space="preserve">, J. B., B. McLain, J. </w:t>
      </w:r>
      <w:proofErr w:type="spellStart"/>
      <w:r>
        <w:t>Zaske</w:t>
      </w:r>
      <w:proofErr w:type="spellEnd"/>
      <w:r>
        <w:t xml:space="preserve">, and P. </w:t>
      </w:r>
      <w:proofErr w:type="spellStart"/>
      <w:r>
        <w:t>Keliher</w:t>
      </w:r>
      <w:proofErr w:type="spellEnd"/>
      <w:r>
        <w:t>, 2002, Subsalt multiple attenuation and imaging: Observations from the Sigsbee2B synthetic data set: 72nd Annual International Meeting, SEG, Expanded Abstracts, 2122– 2125.</w:t>
      </w:r>
    </w:p>
    <w:p w14:paraId="61934F0C" w14:textId="77777777" w:rsidR="00A36E9B" w:rsidRPr="00DD4A86" w:rsidRDefault="00A36E9B" w:rsidP="00A36E9B">
      <w:pPr>
        <w:autoSpaceDE w:val="0"/>
        <w:autoSpaceDN w:val="0"/>
        <w:adjustRightInd w:val="0"/>
        <w:spacing w:before="120"/>
        <w:ind w:left="720" w:hanging="720"/>
        <w:jc w:val="both"/>
      </w:pPr>
      <w:r w:rsidRPr="00DD4A86">
        <w:t xml:space="preserve">Perrone, F., P. Sava, and J. </w:t>
      </w:r>
      <w:proofErr w:type="spellStart"/>
      <w:r w:rsidRPr="00DD4A86">
        <w:t>Panizzardi</w:t>
      </w:r>
      <w:proofErr w:type="spellEnd"/>
      <w:r w:rsidRPr="00DD4A86">
        <w:t xml:space="preserve">, 2015, Wavefield tomography based on local image correlations: Geophysical Prospecting, </w:t>
      </w:r>
      <w:r w:rsidRPr="00DD4A86">
        <w:rPr>
          <w:b/>
          <w:bCs/>
        </w:rPr>
        <w:t>63</w:t>
      </w:r>
      <w:r w:rsidRPr="00DD4A86">
        <w:t>, 35-54.</w:t>
      </w:r>
    </w:p>
    <w:p w14:paraId="6B4C5F1E" w14:textId="77777777" w:rsidR="00A36E9B" w:rsidRDefault="00A36E9B" w:rsidP="00A36E9B">
      <w:pPr>
        <w:autoSpaceDE w:val="0"/>
        <w:autoSpaceDN w:val="0"/>
        <w:adjustRightInd w:val="0"/>
        <w:spacing w:before="120"/>
        <w:ind w:left="720" w:hanging="720"/>
        <w:jc w:val="both"/>
      </w:pPr>
      <w:r w:rsidRPr="00DD4A86">
        <w:lastRenderedPageBreak/>
        <w:t xml:space="preserve">Rauch-Davies, M., </w:t>
      </w:r>
      <w:proofErr w:type="spellStart"/>
      <w:r w:rsidRPr="00DD4A86">
        <w:t>Deev</w:t>
      </w:r>
      <w:proofErr w:type="spellEnd"/>
      <w:r w:rsidRPr="00DD4A86">
        <w:t xml:space="preserve">, K., </w:t>
      </w:r>
      <w:proofErr w:type="spellStart"/>
      <w:r w:rsidRPr="00DD4A86">
        <w:t>Pelman</w:t>
      </w:r>
      <w:proofErr w:type="spellEnd"/>
      <w:r w:rsidRPr="00DD4A86">
        <w:t xml:space="preserve">, D., and </w:t>
      </w:r>
      <w:proofErr w:type="spellStart"/>
      <w:r w:rsidRPr="00DD4A86">
        <w:t>Kachkachev-Shuifer</w:t>
      </w:r>
      <w:proofErr w:type="spellEnd"/>
      <w:r w:rsidRPr="00DD4A86">
        <w:t xml:space="preserve">, M., 2014, Diffraction imaging applied to pre-existing 3D seismic data to map fracture corridors in an unconventional play: First break, </w:t>
      </w:r>
      <w:r w:rsidRPr="00DD4A86">
        <w:rPr>
          <w:b/>
          <w:bCs/>
        </w:rPr>
        <w:t>32</w:t>
      </w:r>
      <w:r w:rsidRPr="00DD4A86">
        <w:t>, 87-90.</w:t>
      </w:r>
    </w:p>
    <w:p w14:paraId="6BE9E0FB" w14:textId="2BC2DECD" w:rsidR="00A36E9B" w:rsidRPr="00DD4A86" w:rsidRDefault="00A36E9B" w:rsidP="00A36E9B">
      <w:pPr>
        <w:autoSpaceDE w:val="0"/>
        <w:autoSpaceDN w:val="0"/>
        <w:adjustRightInd w:val="0"/>
        <w:spacing w:before="120"/>
        <w:ind w:left="720" w:hanging="720"/>
        <w:jc w:val="both"/>
      </w:pPr>
      <w:r w:rsidRPr="00DD4A86">
        <w:t xml:space="preserve">Rauch-Davies, M., </w:t>
      </w:r>
      <w:r>
        <w:t>S. Sutherland</w:t>
      </w:r>
      <w:r w:rsidRPr="00DD4A86">
        <w:t xml:space="preserve">, </w:t>
      </w:r>
      <w:r>
        <w:t>B, M. Bradshaw</w:t>
      </w:r>
      <w:r w:rsidRPr="00DD4A86">
        <w:t xml:space="preserve">, </w:t>
      </w:r>
      <w:r>
        <w:t>J. Codd and D. Kessler,</w:t>
      </w:r>
      <w:r w:rsidRPr="00DD4A86">
        <w:t xml:space="preserve"> </w:t>
      </w:r>
      <w:r>
        <w:t>201</w:t>
      </w:r>
      <w:r w:rsidR="00855B6F">
        <w:t>8</w:t>
      </w:r>
      <w:r w:rsidRPr="00DD4A86">
        <w:t xml:space="preserve">, </w:t>
      </w:r>
      <w:r>
        <w:t>Use of prestack depth migration for improving the accuracy of horizontal drilling in unconventional reservoir: The leading edge</w:t>
      </w:r>
      <w:r w:rsidRPr="00DD4A86">
        <w:t xml:space="preserve">, </w:t>
      </w:r>
      <w:r>
        <w:rPr>
          <w:b/>
          <w:bCs/>
        </w:rPr>
        <w:t>37</w:t>
      </w:r>
      <w:r w:rsidRPr="00DD4A86">
        <w:t xml:space="preserve">, </w:t>
      </w:r>
      <w:r>
        <w:t>27-32</w:t>
      </w:r>
      <w:r w:rsidRPr="00DD4A86">
        <w:t>.</w:t>
      </w:r>
    </w:p>
    <w:p w14:paraId="0668EA5C" w14:textId="77777777" w:rsidR="00A36E9B" w:rsidRPr="00DD4A86" w:rsidRDefault="00A36E9B" w:rsidP="00A36E9B">
      <w:pPr>
        <w:autoSpaceDE w:val="0"/>
        <w:autoSpaceDN w:val="0"/>
        <w:adjustRightInd w:val="0"/>
        <w:spacing w:before="120"/>
        <w:ind w:left="720" w:hanging="720"/>
        <w:jc w:val="both"/>
      </w:pPr>
      <w:proofErr w:type="spellStart"/>
      <w:r w:rsidRPr="00DD4A86">
        <w:t>Stolt</w:t>
      </w:r>
      <w:proofErr w:type="spellEnd"/>
      <w:r>
        <w:t xml:space="preserve">, </w:t>
      </w:r>
      <w:r w:rsidRPr="00DD4A86">
        <w:t>R.H., 1978, Migration by Fourier transform</w:t>
      </w:r>
      <w:r>
        <w:t>:</w:t>
      </w:r>
      <w:r w:rsidRPr="00DD4A86">
        <w:t xml:space="preserve"> Geophysics, </w:t>
      </w:r>
      <w:r w:rsidRPr="00DD4A86">
        <w:rPr>
          <w:b/>
          <w:bCs/>
        </w:rPr>
        <w:t>43</w:t>
      </w:r>
      <w:r w:rsidRPr="00DD4A86">
        <w:t>, 23-48.</w:t>
      </w:r>
    </w:p>
    <w:p w14:paraId="01F37191" w14:textId="77777777" w:rsidR="00A36E9B" w:rsidRPr="00DD4A86" w:rsidRDefault="00A36E9B" w:rsidP="00A36E9B">
      <w:pPr>
        <w:autoSpaceDE w:val="0"/>
        <w:autoSpaceDN w:val="0"/>
        <w:adjustRightInd w:val="0"/>
        <w:spacing w:before="120"/>
        <w:ind w:left="720" w:hanging="720"/>
        <w:jc w:val="both"/>
      </w:pPr>
      <w:r w:rsidRPr="00DD4A86">
        <w:t xml:space="preserve">Sava, P., B. Biondo, and J. </w:t>
      </w:r>
      <w:proofErr w:type="spellStart"/>
      <w:r w:rsidRPr="00DD4A86">
        <w:t>Etgen</w:t>
      </w:r>
      <w:proofErr w:type="spellEnd"/>
      <w:r w:rsidRPr="00DD4A86">
        <w:t xml:space="preserve">, 2004, Diffraction-focusing migration velocity analysis: 74th Annual </w:t>
      </w:r>
      <w:r>
        <w:t xml:space="preserve">International </w:t>
      </w:r>
      <w:r w:rsidRPr="00DD4A86">
        <w:t>Meeting</w:t>
      </w:r>
      <w:r>
        <w:t xml:space="preserve"> of the SEG</w:t>
      </w:r>
      <w:r w:rsidRPr="00DD4A86">
        <w:t>, Extended Abstracts, 2395-2398.</w:t>
      </w:r>
    </w:p>
    <w:p w14:paraId="7358663E" w14:textId="77777777" w:rsidR="00A36E9B" w:rsidRDefault="00A36E9B" w:rsidP="00A36E9B">
      <w:pPr>
        <w:autoSpaceDE w:val="0"/>
        <w:autoSpaceDN w:val="0"/>
        <w:adjustRightInd w:val="0"/>
        <w:spacing w:before="120"/>
        <w:ind w:left="720" w:hanging="720"/>
        <w:jc w:val="both"/>
      </w:pPr>
      <w:r w:rsidRPr="00DD4A86">
        <w:t xml:space="preserve">Sava, P. C., B. Biondi, and J. </w:t>
      </w:r>
      <w:proofErr w:type="spellStart"/>
      <w:r w:rsidRPr="00DD4A86">
        <w:t>Etgen</w:t>
      </w:r>
      <w:proofErr w:type="spellEnd"/>
      <w:r w:rsidRPr="00DD4A86">
        <w:t xml:space="preserve">, 2005, Wave-equation migration velocity analysis by focusing diffractions and reflections: Geophysics, </w:t>
      </w:r>
      <w:r w:rsidRPr="00EF495C">
        <w:rPr>
          <w:b/>
          <w:bCs/>
        </w:rPr>
        <w:t>70</w:t>
      </w:r>
      <w:r w:rsidRPr="00DD4A86">
        <w:t>, U19-U27.</w:t>
      </w:r>
    </w:p>
    <w:p w14:paraId="21575CED" w14:textId="77777777" w:rsidR="00A36E9B" w:rsidRDefault="00A36E9B" w:rsidP="00A36E9B">
      <w:pPr>
        <w:autoSpaceDE w:val="0"/>
        <w:autoSpaceDN w:val="0"/>
        <w:adjustRightInd w:val="0"/>
        <w:spacing w:before="120"/>
        <w:ind w:left="720" w:hanging="720"/>
        <w:jc w:val="both"/>
      </w:pPr>
      <w:proofErr w:type="spellStart"/>
      <w:r w:rsidRPr="00EF495C">
        <w:t>Symes</w:t>
      </w:r>
      <w:proofErr w:type="spellEnd"/>
      <w:r>
        <w:t xml:space="preserve">, </w:t>
      </w:r>
      <w:r w:rsidRPr="00EF495C">
        <w:t>W.W. 1991. Layered velocity inversion: A</w:t>
      </w:r>
      <w:r>
        <w:t xml:space="preserve"> </w:t>
      </w:r>
      <w:r w:rsidRPr="00EF495C">
        <w:t>model problem from</w:t>
      </w:r>
      <w:r>
        <w:t xml:space="preserve"> </w:t>
      </w:r>
      <w:r w:rsidRPr="00EF495C">
        <w:t>reflection seismology problem from reflection seismology. SIAM</w:t>
      </w:r>
      <w:r>
        <w:t xml:space="preserve"> </w:t>
      </w:r>
      <w:r w:rsidRPr="00EF495C">
        <w:t xml:space="preserve">Journal on Mathematical Analysis </w:t>
      </w:r>
      <w:r w:rsidRPr="00EF495C">
        <w:rPr>
          <w:b/>
          <w:bCs/>
        </w:rPr>
        <w:t>22</w:t>
      </w:r>
      <w:r w:rsidRPr="00EF495C">
        <w:t>, 680–716.</w:t>
      </w:r>
    </w:p>
    <w:p w14:paraId="2F94B901" w14:textId="77777777" w:rsidR="00A36E9B" w:rsidRDefault="00A36E9B" w:rsidP="00A36E9B">
      <w:pPr>
        <w:autoSpaceDE w:val="0"/>
        <w:autoSpaceDN w:val="0"/>
        <w:adjustRightInd w:val="0"/>
        <w:spacing w:before="120"/>
        <w:ind w:left="720" w:hanging="720"/>
        <w:jc w:val="both"/>
      </w:pPr>
      <w:r w:rsidRPr="00DD4A86">
        <w:t xml:space="preserve">Zhu, T., and J. Sun, 2016, Data-driven diffraction imaging of fractures using passive seismic data: </w:t>
      </w:r>
      <w:r>
        <w:t>86</w:t>
      </w:r>
      <w:r w:rsidRPr="00D71461">
        <w:rPr>
          <w:vertAlign w:val="superscript"/>
        </w:rPr>
        <w:t>th</w:t>
      </w:r>
      <w:r>
        <w:t xml:space="preserve"> Annual International Meeting of the SEG, Expanded Abstracts</w:t>
      </w:r>
    </w:p>
    <w:p w14:paraId="778A2B15" w14:textId="77777777" w:rsidR="00A36E9B" w:rsidRDefault="00A36E9B" w:rsidP="00A36E9B">
      <w:pPr>
        <w:autoSpaceDE w:val="0"/>
        <w:autoSpaceDN w:val="0"/>
        <w:adjustRightInd w:val="0"/>
        <w:spacing w:before="120"/>
        <w:ind w:left="720" w:hanging="720"/>
        <w:jc w:val="both"/>
      </w:pPr>
    </w:p>
    <w:p w14:paraId="0AA3CF06" w14:textId="1F0C7062" w:rsidR="00A36E9B" w:rsidRDefault="00A36E9B" w:rsidP="00A36E9B">
      <w:pPr>
        <w:autoSpaceDE w:val="0"/>
        <w:autoSpaceDN w:val="0"/>
        <w:adjustRightInd w:val="0"/>
        <w:spacing w:before="120"/>
        <w:ind w:left="720" w:hanging="720"/>
        <w:jc w:val="both"/>
      </w:pPr>
    </w:p>
    <w:p w14:paraId="3B4032C6" w14:textId="77777777" w:rsidR="00623D05" w:rsidRPr="00294D2D" w:rsidRDefault="00623D05" w:rsidP="00A36E9B">
      <w:pPr>
        <w:autoSpaceDE w:val="0"/>
        <w:autoSpaceDN w:val="0"/>
        <w:adjustRightInd w:val="0"/>
        <w:spacing w:before="120"/>
        <w:ind w:left="720" w:hanging="720"/>
        <w:jc w:val="both"/>
      </w:pPr>
    </w:p>
    <w:p w14:paraId="4949DF8A" w14:textId="77777777" w:rsidR="00DF1AA5" w:rsidRDefault="00DF1AA5" w:rsidP="00DF1AA5"/>
    <w:p w14:paraId="32117A1D" w14:textId="77777777" w:rsidR="00DF1AA5" w:rsidRDefault="00DF1AA5" w:rsidP="00DF1AA5"/>
    <w:p w14:paraId="6386813A" w14:textId="77777777" w:rsidR="00912BAE" w:rsidRDefault="00912BAE" w:rsidP="00912BAE">
      <w:pPr>
        <w:pStyle w:val="Heading1"/>
      </w:pPr>
      <w:bookmarkStart w:id="113" w:name="_Toc523296605"/>
      <w:bookmarkEnd w:id="41"/>
      <w:r>
        <w:lastRenderedPageBreak/>
        <w:t>Chapter 6: Conclusions</w:t>
      </w:r>
      <w:bookmarkEnd w:id="113"/>
    </w:p>
    <w:p w14:paraId="3A186DFB" w14:textId="77777777" w:rsidR="00912BAE" w:rsidRDefault="00912BAE" w:rsidP="00912BAE">
      <w:pPr>
        <w:ind w:firstLine="720"/>
        <w:jc w:val="both"/>
        <w:rPr>
          <w:rFonts w:asciiTheme="majorBidi" w:hAnsiTheme="majorBidi" w:cstheme="majorBidi"/>
        </w:rPr>
      </w:pPr>
      <w:r>
        <w:rPr>
          <w:rFonts w:asciiTheme="majorBidi" w:hAnsiTheme="majorBidi" w:cstheme="majorBidi"/>
        </w:rPr>
        <w:t xml:space="preserve">The world’s astonishing dependence on fossil fuels has not changed in the past four decades. Fossil fuels provide approximately 80% of the total energy used worldwide.  This high percentage indicates that despite the recent glut in the market, the demand will be there for years to come. If my visits to the talks held by the Geophysical Society of Oklahoma City has taught me anything, it would be that people find a way to keep the oil business running to put “bacon” on the table. This also pushes the envelope for researchers to look for new and innovative ways to optimize drilling costs. </w:t>
      </w:r>
    </w:p>
    <w:p w14:paraId="563FFCD7" w14:textId="29FC847C" w:rsidR="00912BAE" w:rsidRDefault="00912BAE" w:rsidP="00912BAE">
      <w:pPr>
        <w:ind w:firstLine="720"/>
        <w:jc w:val="both"/>
        <w:rPr>
          <w:rFonts w:asciiTheme="majorBidi" w:hAnsiTheme="majorBidi" w:cstheme="majorBidi"/>
        </w:rPr>
      </w:pPr>
      <w:r>
        <w:rPr>
          <w:rFonts w:asciiTheme="majorBidi" w:hAnsiTheme="majorBidi" w:cstheme="majorBidi"/>
        </w:rPr>
        <w:t xml:space="preserve">Fractures and faults are critical for drilling optimization. Fracture characterization aims to understand fracture patterns, so that an optimum strategy can be devised for completing and effectively draining a fractured reservoir. Fractures provide </w:t>
      </w:r>
      <w:r w:rsidR="0043233A">
        <w:rPr>
          <w:rFonts w:asciiTheme="majorBidi" w:hAnsiTheme="majorBidi" w:cstheme="majorBidi"/>
        </w:rPr>
        <w:t xml:space="preserve">fluid </w:t>
      </w:r>
      <w:r>
        <w:rPr>
          <w:rFonts w:asciiTheme="majorBidi" w:hAnsiTheme="majorBidi" w:cstheme="majorBidi"/>
        </w:rPr>
        <w:t>migration pathways that can be exploited to extract reserves stored in low permeability rocks. This economic importance is driving significant improvement in ways seismic attributes can be used to characterize the fractures. Depending on the scale of the fracture</w:t>
      </w:r>
      <w:r w:rsidR="0043233A">
        <w:rPr>
          <w:rFonts w:asciiTheme="majorBidi" w:hAnsiTheme="majorBidi" w:cstheme="majorBidi"/>
        </w:rPr>
        <w:t>s</w:t>
      </w:r>
      <w:r>
        <w:rPr>
          <w:rFonts w:asciiTheme="majorBidi" w:hAnsiTheme="majorBidi" w:cstheme="majorBidi"/>
        </w:rPr>
        <w:t xml:space="preserve">, they can be stochastically or deterministically characterized on seismic data. In this dissertation, I examined the fracture and </w:t>
      </w:r>
      <w:r w:rsidRPr="000D4676">
        <w:rPr>
          <w:rFonts w:asciiTheme="majorBidi" w:hAnsiTheme="majorBidi" w:cstheme="majorBidi"/>
        </w:rPr>
        <w:t>fault signatures</w:t>
      </w:r>
      <w:r>
        <w:rPr>
          <w:rFonts w:asciiTheme="majorBidi" w:hAnsiTheme="majorBidi" w:cstheme="majorBidi"/>
        </w:rPr>
        <w:t xml:space="preserve"> imaged/enhanced using different seismic attributes. </w:t>
      </w:r>
    </w:p>
    <w:p w14:paraId="6FD3A8F5" w14:textId="77777777" w:rsidR="00912BAE" w:rsidRDefault="00912BAE" w:rsidP="00912BAE">
      <w:pPr>
        <w:ind w:firstLine="720"/>
        <w:jc w:val="both"/>
        <w:rPr>
          <w:rFonts w:asciiTheme="majorBidi" w:hAnsiTheme="majorBidi" w:cstheme="majorBidi"/>
        </w:rPr>
      </w:pPr>
      <w:r>
        <w:rPr>
          <w:rFonts w:asciiTheme="majorBidi" w:hAnsiTheme="majorBidi" w:cstheme="majorBidi"/>
        </w:rPr>
        <w:t xml:space="preserve">Geometric attributes are very effective in detecting large-scale fractures. In chapter 2, I enhanced the expression of faults and subtle features using a continuous wavelet transform based workflow to suppress acquisition footprint. This technique relies on an edge detection attribute’s sensitivity to periodic noise to design a mask and suppress the noise on seismic amplitude data. The workflow is suitable for legacy and mega-merged data where economic constrains limit reshooting or more carefully reprocessing the data. </w:t>
      </w:r>
    </w:p>
    <w:p w14:paraId="2605AB94" w14:textId="4D42D6B4" w:rsidR="00912BAE" w:rsidRPr="00641E38" w:rsidRDefault="00912BAE" w:rsidP="00912BAE">
      <w:pPr>
        <w:ind w:firstLine="720"/>
        <w:jc w:val="both"/>
        <w:rPr>
          <w:rFonts w:asciiTheme="majorBidi" w:hAnsiTheme="majorBidi" w:cstheme="majorBidi"/>
        </w:rPr>
      </w:pPr>
      <w:r>
        <w:rPr>
          <w:rFonts w:asciiTheme="majorBidi" w:hAnsiTheme="majorBidi" w:cstheme="majorBidi"/>
        </w:rPr>
        <w:lastRenderedPageBreak/>
        <w:t xml:space="preserve"> In chapter 3, I showed that although Fourier-based 5D interpolation improves specular reflections, seismic edges may be unintentionally suppressed. Coherence anomalies associated with faults, karst and channels were suppressed in after 5D regularization of a modern well sampled Mississippi Lime survey. Artefacts can be created in the far offsets,</w:t>
      </w:r>
      <w:r w:rsidR="0043233A">
        <w:rPr>
          <w:rFonts w:asciiTheme="majorBidi" w:hAnsiTheme="majorBidi" w:cstheme="majorBidi"/>
        </w:rPr>
        <w:t xml:space="preserve"> and if not muted,</w:t>
      </w:r>
      <w:r>
        <w:rPr>
          <w:rFonts w:asciiTheme="majorBidi" w:hAnsiTheme="majorBidi" w:cstheme="majorBidi"/>
        </w:rPr>
        <w:t xml:space="preserve"> potentially providing misleading AVO and prestack inversion predictions, and the</w:t>
      </w:r>
      <w:r w:rsidRPr="00641E38">
        <w:rPr>
          <w:rFonts w:asciiTheme="majorBidi" w:hAnsiTheme="majorBidi" w:cstheme="majorBidi"/>
        </w:rPr>
        <w:t xml:space="preserve"> stacked volume </w:t>
      </w:r>
      <w:r>
        <w:rPr>
          <w:rFonts w:asciiTheme="majorBidi" w:hAnsiTheme="majorBidi" w:cstheme="majorBidi"/>
        </w:rPr>
        <w:t>being overly influenced by</w:t>
      </w:r>
      <w:r w:rsidRPr="00641E38">
        <w:rPr>
          <w:rFonts w:asciiTheme="majorBidi" w:hAnsiTheme="majorBidi" w:cstheme="majorBidi"/>
        </w:rPr>
        <w:t xml:space="preserve"> the velocity</w:t>
      </w:r>
      <w:r>
        <w:rPr>
          <w:rFonts w:asciiTheme="majorBidi" w:hAnsiTheme="majorBidi" w:cstheme="majorBidi"/>
        </w:rPr>
        <w:t xml:space="preserve"> used in 5D interpolation</w:t>
      </w:r>
      <w:r w:rsidRPr="00641E38">
        <w:rPr>
          <w:rFonts w:asciiTheme="majorBidi" w:hAnsiTheme="majorBidi" w:cstheme="majorBidi"/>
        </w:rPr>
        <w:t xml:space="preserve">. </w:t>
      </w:r>
      <w:r w:rsidR="0043233A">
        <w:rPr>
          <w:rFonts w:asciiTheme="majorBidi" w:hAnsiTheme="majorBidi" w:cstheme="majorBidi"/>
        </w:rPr>
        <w:t xml:space="preserve">Until these algorithm’s limitations are addressed, </w:t>
      </w:r>
      <w:r>
        <w:rPr>
          <w:rFonts w:asciiTheme="majorBidi" w:hAnsiTheme="majorBidi" w:cstheme="majorBidi"/>
        </w:rPr>
        <w:t xml:space="preserve">I suggest that complimenting 5D interpolated with non-interpolated data is essential for constructing a better image of the </w:t>
      </w:r>
      <w:r w:rsidRPr="00641E38">
        <w:rPr>
          <w:rFonts w:asciiTheme="majorBidi" w:hAnsiTheme="majorBidi" w:cstheme="majorBidi"/>
        </w:rPr>
        <w:t xml:space="preserve">subsurface.  </w:t>
      </w:r>
    </w:p>
    <w:p w14:paraId="429407E2" w14:textId="1542B08E" w:rsidR="00912BAE" w:rsidRPr="00641E38" w:rsidRDefault="00912BAE" w:rsidP="00912BAE">
      <w:pPr>
        <w:ind w:firstLine="720"/>
        <w:jc w:val="both"/>
        <w:rPr>
          <w:rFonts w:asciiTheme="majorBidi" w:hAnsiTheme="majorBidi" w:cstheme="majorBidi"/>
        </w:rPr>
      </w:pPr>
      <w:r w:rsidRPr="00641E38">
        <w:rPr>
          <w:rFonts w:asciiTheme="majorBidi" w:hAnsiTheme="majorBidi" w:cstheme="majorBidi"/>
        </w:rPr>
        <w:t>In chapter 4</w:t>
      </w:r>
      <w:r w:rsidR="00865797">
        <w:rPr>
          <w:rFonts w:asciiTheme="majorBidi" w:hAnsiTheme="majorBidi" w:cstheme="majorBidi"/>
        </w:rPr>
        <w:t>,</w:t>
      </w:r>
      <w:r w:rsidRPr="00641E38">
        <w:rPr>
          <w:rFonts w:asciiTheme="majorBidi" w:hAnsiTheme="majorBidi" w:cstheme="majorBidi"/>
        </w:rPr>
        <w:t xml:space="preserve"> </w:t>
      </w:r>
      <w:r>
        <w:rPr>
          <w:rFonts w:asciiTheme="majorBidi" w:hAnsiTheme="majorBidi" w:cstheme="majorBidi"/>
        </w:rPr>
        <w:t>I</w:t>
      </w:r>
      <w:r w:rsidRPr="00641E38">
        <w:rPr>
          <w:rFonts w:asciiTheme="majorBidi" w:hAnsiTheme="majorBidi" w:cstheme="majorBidi"/>
        </w:rPr>
        <w:t xml:space="preserve"> analyz</w:t>
      </w:r>
      <w:r>
        <w:rPr>
          <w:rFonts w:asciiTheme="majorBidi" w:hAnsiTheme="majorBidi" w:cstheme="majorBidi"/>
        </w:rPr>
        <w:t>ed</w:t>
      </w:r>
      <w:r w:rsidRPr="00641E38">
        <w:rPr>
          <w:rFonts w:asciiTheme="majorBidi" w:hAnsiTheme="majorBidi" w:cstheme="majorBidi"/>
        </w:rPr>
        <w:t xml:space="preserve"> amplitude variation with offset and azimuth </w:t>
      </w:r>
      <w:r>
        <w:rPr>
          <w:rFonts w:asciiTheme="majorBidi" w:hAnsiTheme="majorBidi" w:cstheme="majorBidi"/>
        </w:rPr>
        <w:t>to</w:t>
      </w:r>
      <w:r w:rsidRPr="00641E38">
        <w:rPr>
          <w:rFonts w:asciiTheme="majorBidi" w:hAnsiTheme="majorBidi" w:cstheme="majorBidi"/>
        </w:rPr>
        <w:t xml:space="preserve"> predict the signature of small-scale fractures. Detecting fractures using this technique assum</w:t>
      </w:r>
      <w:r>
        <w:rPr>
          <w:rFonts w:asciiTheme="majorBidi" w:hAnsiTheme="majorBidi" w:cstheme="majorBidi"/>
        </w:rPr>
        <w:t>es</w:t>
      </w:r>
      <w:r w:rsidRPr="00641E38">
        <w:rPr>
          <w:rFonts w:asciiTheme="majorBidi" w:hAnsiTheme="majorBidi" w:cstheme="majorBidi"/>
        </w:rPr>
        <w:t xml:space="preserve"> that fractures are uniformly spaced. </w:t>
      </w:r>
      <w:r>
        <w:rPr>
          <w:rFonts w:asciiTheme="majorBidi" w:hAnsiTheme="majorBidi" w:cstheme="majorBidi"/>
        </w:rPr>
        <w:t>I</w:t>
      </w:r>
      <w:r w:rsidRPr="00641E38">
        <w:rPr>
          <w:rFonts w:asciiTheme="majorBidi" w:hAnsiTheme="majorBidi" w:cstheme="majorBidi"/>
        </w:rPr>
        <w:t xml:space="preserve"> examined the signature of the fractures when th</w:t>
      </w:r>
      <w:r>
        <w:rPr>
          <w:rFonts w:asciiTheme="majorBidi" w:hAnsiTheme="majorBidi" w:cstheme="majorBidi"/>
        </w:rPr>
        <w:t>is</w:t>
      </w:r>
      <w:r w:rsidRPr="00641E38">
        <w:rPr>
          <w:rFonts w:asciiTheme="majorBidi" w:hAnsiTheme="majorBidi" w:cstheme="majorBidi"/>
        </w:rPr>
        <w:t xml:space="preserve"> assumption is violated by fracture clustering. The presence of irregularly spaced can result in deviation of the amplitude predicted by the effective medium theory and inaccurate fracture characterization. </w:t>
      </w:r>
      <w:r>
        <w:rPr>
          <w:rFonts w:asciiTheme="majorBidi" w:hAnsiTheme="majorBidi" w:cstheme="majorBidi"/>
        </w:rPr>
        <w:t>I</w:t>
      </w:r>
      <w:r w:rsidRPr="00641E38">
        <w:rPr>
          <w:rFonts w:asciiTheme="majorBidi" w:hAnsiTheme="majorBidi" w:cstheme="majorBidi"/>
        </w:rPr>
        <w:t xml:space="preserve"> find that forward modeling of the amplitude variation with offset (AVO) for the target horizon using the velocity model </w:t>
      </w:r>
      <w:r>
        <w:rPr>
          <w:rFonts w:asciiTheme="majorBidi" w:hAnsiTheme="majorBidi" w:cstheme="majorBidi"/>
        </w:rPr>
        <w:t>provides</w:t>
      </w:r>
      <w:r w:rsidRPr="00641E38">
        <w:rPr>
          <w:rFonts w:asciiTheme="majorBidi" w:hAnsiTheme="majorBidi" w:cstheme="majorBidi"/>
        </w:rPr>
        <w:t xml:space="preserve"> insight into the location of the fractures within the reservoir. Fractures located at the bottom of the reservoir have no effect</w:t>
      </w:r>
      <w:r w:rsidR="00942CB4">
        <w:rPr>
          <w:rFonts w:asciiTheme="majorBidi" w:hAnsiTheme="majorBidi" w:cstheme="majorBidi"/>
        </w:rPr>
        <w:t xml:space="preserve"> on the top reflection. Hence,</w:t>
      </w:r>
      <w:r w:rsidRPr="00641E38">
        <w:rPr>
          <w:rFonts w:asciiTheme="majorBidi" w:hAnsiTheme="majorBidi" w:cstheme="majorBidi"/>
        </w:rPr>
        <w:t xml:space="preserve"> similar AVO trends are observed for both the bottom located fractures and the modeled isotropic case for the top reflection.   </w:t>
      </w:r>
    </w:p>
    <w:p w14:paraId="43FF4F01" w14:textId="2E349C5E" w:rsidR="00912BAE" w:rsidRDefault="00912BAE" w:rsidP="00912BAE">
      <w:pPr>
        <w:ind w:firstLine="720"/>
        <w:jc w:val="both"/>
      </w:pPr>
      <w:r w:rsidRPr="00641E38">
        <w:rPr>
          <w:rFonts w:asciiTheme="majorBidi" w:hAnsiTheme="majorBidi" w:cstheme="majorBidi"/>
        </w:rPr>
        <w:t xml:space="preserve">In chapter 5, </w:t>
      </w:r>
      <w:r>
        <w:rPr>
          <w:rFonts w:asciiTheme="majorBidi" w:hAnsiTheme="majorBidi" w:cstheme="majorBidi"/>
        </w:rPr>
        <w:t>I</w:t>
      </w:r>
      <w:r w:rsidRPr="00641E38">
        <w:rPr>
          <w:rFonts w:asciiTheme="majorBidi" w:hAnsiTheme="majorBidi" w:cstheme="majorBidi"/>
        </w:rPr>
        <w:t xml:space="preserve"> analyzed how detected diffraction waves</w:t>
      </w:r>
      <w:r w:rsidR="00942CB4">
        <w:rPr>
          <w:rFonts w:asciiTheme="majorBidi" w:hAnsiTheme="majorBidi" w:cstheme="majorBidi"/>
        </w:rPr>
        <w:t xml:space="preserve"> due to fracture can enhance imaging the</w:t>
      </w:r>
      <w:r w:rsidRPr="00641E38">
        <w:rPr>
          <w:rFonts w:asciiTheme="majorBidi" w:hAnsiTheme="majorBidi" w:cstheme="majorBidi"/>
        </w:rPr>
        <w:t xml:space="preserve"> subsurface. Due to diffraction</w:t>
      </w:r>
      <w:r w:rsidR="00942CB4">
        <w:rPr>
          <w:rFonts w:asciiTheme="majorBidi" w:hAnsiTheme="majorBidi" w:cstheme="majorBidi"/>
        </w:rPr>
        <w:t>’s</w:t>
      </w:r>
      <w:r w:rsidRPr="00641E38">
        <w:rPr>
          <w:rFonts w:asciiTheme="majorBidi" w:hAnsiTheme="majorBidi" w:cstheme="majorBidi"/>
        </w:rPr>
        <w:t xml:space="preserve"> sensitivity to velocity inaccuracy, </w:t>
      </w:r>
      <w:r w:rsidR="00942CB4">
        <w:rPr>
          <w:rFonts w:asciiTheme="majorBidi" w:hAnsiTheme="majorBidi" w:cstheme="majorBidi"/>
        </w:rPr>
        <w:t>they are</w:t>
      </w:r>
      <w:r>
        <w:rPr>
          <w:rFonts w:asciiTheme="majorBidi" w:hAnsiTheme="majorBidi" w:cstheme="majorBidi"/>
        </w:rPr>
        <w:t xml:space="preserve"> diffractions</w:t>
      </w:r>
      <w:r w:rsidRPr="00641E38">
        <w:rPr>
          <w:rFonts w:asciiTheme="majorBidi" w:hAnsiTheme="majorBidi" w:cstheme="majorBidi"/>
        </w:rPr>
        <w:t xml:space="preserve"> are useful </w:t>
      </w:r>
      <w:r>
        <w:rPr>
          <w:rFonts w:asciiTheme="majorBidi" w:hAnsiTheme="majorBidi" w:cstheme="majorBidi"/>
        </w:rPr>
        <w:t>in</w:t>
      </w:r>
      <w:r w:rsidRPr="00641E38">
        <w:rPr>
          <w:rFonts w:asciiTheme="majorBidi" w:hAnsiTheme="majorBidi" w:cstheme="majorBidi"/>
        </w:rPr>
        <w:t xml:space="preserve"> updat</w:t>
      </w:r>
      <w:r>
        <w:rPr>
          <w:rFonts w:asciiTheme="majorBidi" w:hAnsiTheme="majorBidi" w:cstheme="majorBidi"/>
        </w:rPr>
        <w:t>ing</w:t>
      </w:r>
      <w:r w:rsidRPr="00641E38">
        <w:rPr>
          <w:rFonts w:asciiTheme="majorBidi" w:hAnsiTheme="majorBidi" w:cstheme="majorBidi"/>
        </w:rPr>
        <w:t xml:space="preserve"> the velocity </w:t>
      </w:r>
      <w:r>
        <w:rPr>
          <w:rFonts w:asciiTheme="majorBidi" w:hAnsiTheme="majorBidi" w:cstheme="majorBidi"/>
        </w:rPr>
        <w:t xml:space="preserve">to </w:t>
      </w:r>
      <w:r w:rsidRPr="00641E38">
        <w:rPr>
          <w:rFonts w:asciiTheme="majorBidi" w:hAnsiTheme="majorBidi" w:cstheme="majorBidi"/>
        </w:rPr>
        <w:t xml:space="preserve">build a more </w:t>
      </w:r>
      <w:r>
        <w:rPr>
          <w:rFonts w:asciiTheme="majorBidi" w:hAnsiTheme="majorBidi" w:cstheme="majorBidi"/>
        </w:rPr>
        <w:t>accurate</w:t>
      </w:r>
      <w:r w:rsidRPr="00641E38">
        <w:rPr>
          <w:rFonts w:asciiTheme="majorBidi" w:hAnsiTheme="majorBidi" w:cstheme="majorBidi"/>
        </w:rPr>
        <w:t xml:space="preserve"> sub-surface</w:t>
      </w:r>
      <w:r>
        <w:rPr>
          <w:rFonts w:asciiTheme="majorBidi" w:hAnsiTheme="majorBidi" w:cstheme="majorBidi"/>
        </w:rPr>
        <w:t xml:space="preserve"> image</w:t>
      </w:r>
      <w:r w:rsidRPr="00641E38">
        <w:rPr>
          <w:rFonts w:asciiTheme="majorBidi" w:hAnsiTheme="majorBidi" w:cstheme="majorBidi"/>
        </w:rPr>
        <w:t xml:space="preserve">. </w:t>
      </w:r>
      <w:r>
        <w:rPr>
          <w:rFonts w:asciiTheme="majorBidi" w:hAnsiTheme="majorBidi" w:cstheme="majorBidi"/>
        </w:rPr>
        <w:t>I prototyped</w:t>
      </w:r>
      <w:r w:rsidRPr="00641E38">
        <w:rPr>
          <w:rFonts w:asciiTheme="majorBidi" w:hAnsiTheme="majorBidi" w:cstheme="majorBidi"/>
        </w:rPr>
        <w:t xml:space="preserve"> an interactive method whereby an interpreter </w:t>
      </w:r>
      <w:r>
        <w:rPr>
          <w:rFonts w:asciiTheme="majorBidi" w:hAnsiTheme="majorBidi" w:cstheme="majorBidi"/>
        </w:rPr>
        <w:t xml:space="preserve">first </w:t>
      </w:r>
      <w:r w:rsidRPr="00641E38">
        <w:rPr>
          <w:rFonts w:asciiTheme="majorBidi" w:hAnsiTheme="majorBidi" w:cstheme="majorBidi"/>
        </w:rPr>
        <w:t xml:space="preserve">identifies areas with potential diffractions. </w:t>
      </w:r>
      <w:r>
        <w:rPr>
          <w:rFonts w:asciiTheme="majorBidi" w:hAnsiTheme="majorBidi" w:cstheme="majorBidi"/>
        </w:rPr>
        <w:t xml:space="preserve">Once </w:t>
      </w:r>
      <w:r w:rsidRPr="00641E38">
        <w:rPr>
          <w:rFonts w:asciiTheme="majorBidi" w:hAnsiTheme="majorBidi" w:cstheme="majorBidi"/>
        </w:rPr>
        <w:t>locat</w:t>
      </w:r>
      <w:r>
        <w:rPr>
          <w:rFonts w:asciiTheme="majorBidi" w:hAnsiTheme="majorBidi" w:cstheme="majorBidi"/>
        </w:rPr>
        <w:t>ed</w:t>
      </w:r>
      <w:r w:rsidRPr="00641E38">
        <w:rPr>
          <w:rFonts w:asciiTheme="majorBidi" w:hAnsiTheme="majorBidi" w:cstheme="majorBidi"/>
        </w:rPr>
        <w:t xml:space="preserve">, </w:t>
      </w:r>
      <w:r>
        <w:rPr>
          <w:rFonts w:asciiTheme="majorBidi" w:hAnsiTheme="majorBidi" w:cstheme="majorBidi"/>
        </w:rPr>
        <w:t>the interpreter</w:t>
      </w:r>
      <w:r w:rsidRPr="00641E38">
        <w:rPr>
          <w:rFonts w:asciiTheme="majorBidi" w:hAnsiTheme="majorBidi" w:cstheme="majorBidi"/>
        </w:rPr>
        <w:t xml:space="preserve"> perturb</w:t>
      </w:r>
      <w:r>
        <w:rPr>
          <w:rFonts w:asciiTheme="majorBidi" w:hAnsiTheme="majorBidi" w:cstheme="majorBidi"/>
        </w:rPr>
        <w:t>s</w:t>
      </w:r>
      <w:r w:rsidRPr="00641E38">
        <w:rPr>
          <w:rFonts w:asciiTheme="majorBidi" w:hAnsiTheme="majorBidi" w:cstheme="majorBidi"/>
        </w:rPr>
        <w:t xml:space="preserve"> the velocity model and sum</w:t>
      </w:r>
      <w:r>
        <w:rPr>
          <w:rFonts w:asciiTheme="majorBidi" w:hAnsiTheme="majorBidi" w:cstheme="majorBidi"/>
        </w:rPr>
        <w:t>s</w:t>
      </w:r>
      <w:r w:rsidRPr="00641E38">
        <w:rPr>
          <w:rFonts w:asciiTheme="majorBidi" w:hAnsiTheme="majorBidi" w:cstheme="majorBidi"/>
        </w:rPr>
        <w:t xml:space="preserve"> the energy within the analysis </w:t>
      </w:r>
      <w:r w:rsidRPr="00641E38">
        <w:rPr>
          <w:rFonts w:asciiTheme="majorBidi" w:hAnsiTheme="majorBidi" w:cstheme="majorBidi"/>
        </w:rPr>
        <w:lastRenderedPageBreak/>
        <w:t xml:space="preserve">window to analyze the </w:t>
      </w:r>
      <w:r>
        <w:rPr>
          <w:rFonts w:asciiTheme="majorBidi" w:hAnsiTheme="majorBidi" w:cstheme="majorBidi"/>
        </w:rPr>
        <w:t xml:space="preserve">degrees of </w:t>
      </w:r>
      <w:r w:rsidRPr="00641E38">
        <w:rPr>
          <w:rFonts w:asciiTheme="majorBidi" w:hAnsiTheme="majorBidi" w:cstheme="majorBidi"/>
        </w:rPr>
        <w:t xml:space="preserve">diffraction focusing. To improve on the velocity, </w:t>
      </w:r>
      <w:r>
        <w:rPr>
          <w:rFonts w:asciiTheme="majorBidi" w:hAnsiTheme="majorBidi" w:cstheme="majorBidi"/>
        </w:rPr>
        <w:t>I</w:t>
      </w:r>
      <w:r w:rsidRPr="00641E38">
        <w:rPr>
          <w:rFonts w:asciiTheme="majorBidi" w:hAnsiTheme="majorBidi" w:cstheme="majorBidi"/>
        </w:rPr>
        <w:t xml:space="preserve"> use image cross-correlation between nearby </w:t>
      </w:r>
      <w:r>
        <w:rPr>
          <w:rFonts w:asciiTheme="majorBidi" w:hAnsiTheme="majorBidi" w:cstheme="majorBidi"/>
        </w:rPr>
        <w:t>common shot gathers</w:t>
      </w:r>
      <w:r w:rsidRPr="00641E38">
        <w:rPr>
          <w:rFonts w:asciiTheme="majorBidi" w:hAnsiTheme="majorBidi" w:cstheme="majorBidi"/>
        </w:rPr>
        <w:t xml:space="preserve"> and analyze</w:t>
      </w:r>
      <w:r>
        <w:t xml:space="preserve"> the results. A more symmetric cross-correlation indicates an accurate velocity model. Finally, </w:t>
      </w:r>
      <w:r w:rsidR="00942CB4">
        <w:t>I</w:t>
      </w:r>
      <w:r>
        <w:t xml:space="preserve"> combine observations from different nearby experiments pairs to construct an objective function that can be used in a differential semblance optimization solution. </w:t>
      </w:r>
    </w:p>
    <w:p w14:paraId="3486B467" w14:textId="77777777" w:rsidR="00155F5B" w:rsidRPr="001E1AC5" w:rsidRDefault="00155F5B" w:rsidP="001E1AC5">
      <w:pPr>
        <w:pStyle w:val="Heading1"/>
        <w:rPr>
          <w:lang w:bidi="ar-SA"/>
        </w:rPr>
      </w:pPr>
    </w:p>
    <w:sectPr w:rsidR="00155F5B" w:rsidRPr="001E1AC5" w:rsidSect="00BD78BD">
      <w:footerReference w:type="default" r:id="rId79"/>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E1B09B" w14:textId="77777777" w:rsidR="000E3E09" w:rsidRDefault="000E3E09" w:rsidP="008E1C26">
      <w:pPr>
        <w:spacing w:line="240" w:lineRule="auto"/>
      </w:pPr>
      <w:r>
        <w:separator/>
      </w:r>
    </w:p>
  </w:endnote>
  <w:endnote w:type="continuationSeparator" w:id="0">
    <w:p w14:paraId="5499F662" w14:textId="77777777" w:rsidR="000E3E09" w:rsidRDefault="000E3E09"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00000003" w:usb1="00000000" w:usb2="00000000" w:usb3="00000000" w:csb0="00000001" w:csb1="00000000"/>
  </w:font>
  <w:font w:name="Times">
    <w:panose1 w:val="0200050000000000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Sabon LT Std">
    <w:altName w:val="Cambria"/>
    <w:panose1 w:val="020B0604020202020204"/>
    <w:charset w:val="00"/>
    <w:family w:val="roman"/>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A00002EF" w:usb1="4000207B" w:usb2="00000000" w:usb3="00000000" w:csb0="0000009F" w:csb1="00000000"/>
  </w:font>
  <w:font w:name="TimesNewRomanPSMT">
    <w:altName w:val="Times New Roman"/>
    <w:panose1 w:val="02020603050405020304"/>
    <w:charset w:val="00"/>
    <w:family w:val="roman"/>
    <w:pitch w:val="variable"/>
    <w:sig w:usb0="E0002AFF" w:usb1="C0007841" w:usb2="00000009" w:usb3="00000000" w:csb0="000001FF" w:csb1="00000000"/>
  </w:font>
  <w:font w:name="ff4">
    <w:altName w:val="Cambria"/>
    <w:panose1 w:val="020B0604020202020204"/>
    <w:charset w:val="00"/>
    <w:family w:val="roman"/>
    <w:notTrueType/>
    <w:pitch w:val="default"/>
  </w:font>
  <w:font w:name="ff5">
    <w:altName w:val="Cambria"/>
    <w:panose1 w:val="020B0604020202020204"/>
    <w:charset w:val="00"/>
    <w:family w:val="roman"/>
    <w:notTrueType/>
    <w:pitch w:val="default"/>
  </w:font>
  <w:font w:name="ffa">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E0F5F" w14:textId="77777777" w:rsidR="00841B1D" w:rsidRDefault="00841B1D" w:rsidP="008E1C26">
    <w:pPr>
      <w:pStyle w:val="Footer"/>
      <w:jc w:val="center"/>
    </w:pPr>
    <w:r>
      <w:fldChar w:fldCharType="begin"/>
    </w:r>
    <w:r>
      <w:instrText xml:space="preserve"> PAGE   \* MERGEFORMAT </w:instrText>
    </w:r>
    <w:r>
      <w:fldChar w:fldCharType="separate"/>
    </w:r>
    <w:r>
      <w:rPr>
        <w:noProof/>
      </w:rPr>
      <w:t>viii</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A5E198" w14:textId="77777777" w:rsidR="00841B1D" w:rsidRDefault="00841B1D" w:rsidP="008E1C26">
    <w:pPr>
      <w:pStyle w:val="Footer"/>
      <w:jc w:val="center"/>
    </w:pPr>
    <w:r>
      <w:fldChar w:fldCharType="begin"/>
    </w:r>
    <w:r>
      <w:instrText xml:space="preserve"> PAGE   \* MERGEFORMAT </w:instrText>
    </w:r>
    <w:r>
      <w:fldChar w:fldCharType="separate"/>
    </w:r>
    <w:r>
      <w:rPr>
        <w:noProof/>
      </w:rPr>
      <w:t>14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A6CBD8" w14:textId="77777777" w:rsidR="000E3E09" w:rsidRDefault="000E3E09" w:rsidP="008E1C26">
      <w:pPr>
        <w:spacing w:line="240" w:lineRule="auto"/>
      </w:pPr>
      <w:r>
        <w:separator/>
      </w:r>
    </w:p>
  </w:footnote>
  <w:footnote w:type="continuationSeparator" w:id="0">
    <w:p w14:paraId="4879DC97" w14:textId="77777777" w:rsidR="000E3E09" w:rsidRDefault="000E3E09"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932FB8"/>
    <w:multiLevelType w:val="hybridMultilevel"/>
    <w:tmpl w:val="CDC213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3201F9"/>
    <w:multiLevelType w:val="hybridMultilevel"/>
    <w:tmpl w:val="CDC213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4613E2"/>
    <w:multiLevelType w:val="hybridMultilevel"/>
    <w:tmpl w:val="CDC213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48115D"/>
    <w:multiLevelType w:val="hybridMultilevel"/>
    <w:tmpl w:val="D55CC656"/>
    <w:lvl w:ilvl="0" w:tplc="76900B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754612"/>
    <w:multiLevelType w:val="hybridMultilevel"/>
    <w:tmpl w:val="CDC213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F6291A"/>
    <w:multiLevelType w:val="hybridMultilevel"/>
    <w:tmpl w:val="CDC213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4A05C4"/>
    <w:multiLevelType w:val="hybridMultilevel"/>
    <w:tmpl w:val="FF029BEC"/>
    <w:lvl w:ilvl="0" w:tplc="35A685D0">
      <w:start w:val="1"/>
      <w:numFmt w:val="decimal"/>
      <w:lvlText w:val="%1-"/>
      <w:lvlJc w:val="left"/>
      <w:pPr>
        <w:ind w:left="1080" w:hanging="360"/>
      </w:pPr>
      <w:rPr>
        <w:rFonts w:hint="default"/>
        <w:i w:val="0"/>
        <w:i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3309D5"/>
    <w:multiLevelType w:val="hybridMultilevel"/>
    <w:tmpl w:val="A5E608D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0" w15:restartNumberingAfterBreak="0">
    <w:nsid w:val="3EA6217D"/>
    <w:multiLevelType w:val="hybridMultilevel"/>
    <w:tmpl w:val="CDC213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A91CC9"/>
    <w:multiLevelType w:val="hybridMultilevel"/>
    <w:tmpl w:val="CDC213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035D0A"/>
    <w:multiLevelType w:val="hybridMultilevel"/>
    <w:tmpl w:val="CDC213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CA69BC"/>
    <w:multiLevelType w:val="hybridMultilevel"/>
    <w:tmpl w:val="CDC213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607E74"/>
    <w:multiLevelType w:val="hybridMultilevel"/>
    <w:tmpl w:val="CDC213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3F1CEE"/>
    <w:multiLevelType w:val="hybridMultilevel"/>
    <w:tmpl w:val="CDC213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CB3460"/>
    <w:multiLevelType w:val="hybridMultilevel"/>
    <w:tmpl w:val="0D6064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391208"/>
    <w:multiLevelType w:val="hybridMultilevel"/>
    <w:tmpl w:val="CDC213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69F1516"/>
    <w:multiLevelType w:val="hybridMultilevel"/>
    <w:tmpl w:val="CDC213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8"/>
  </w:num>
  <w:num w:numId="4">
    <w:abstractNumId w:val="2"/>
  </w:num>
  <w:num w:numId="5">
    <w:abstractNumId w:val="11"/>
  </w:num>
  <w:num w:numId="6">
    <w:abstractNumId w:val="12"/>
  </w:num>
  <w:num w:numId="7">
    <w:abstractNumId w:val="14"/>
  </w:num>
  <w:num w:numId="8">
    <w:abstractNumId w:val="9"/>
  </w:num>
  <w:num w:numId="9">
    <w:abstractNumId w:val="19"/>
  </w:num>
  <w:num w:numId="10">
    <w:abstractNumId w:val="5"/>
  </w:num>
  <w:num w:numId="11">
    <w:abstractNumId w:val="3"/>
  </w:num>
  <w:num w:numId="12">
    <w:abstractNumId w:val="6"/>
  </w:num>
  <w:num w:numId="13">
    <w:abstractNumId w:val="20"/>
  </w:num>
  <w:num w:numId="14">
    <w:abstractNumId w:val="1"/>
  </w:num>
  <w:num w:numId="15">
    <w:abstractNumId w:val="17"/>
  </w:num>
  <w:num w:numId="16">
    <w:abstractNumId w:val="0"/>
  </w:num>
  <w:num w:numId="17">
    <w:abstractNumId w:val="15"/>
  </w:num>
  <w:num w:numId="18">
    <w:abstractNumId w:val="10"/>
  </w:num>
  <w:num w:numId="19">
    <w:abstractNumId w:val="16"/>
  </w:num>
  <w:num w:numId="20">
    <w:abstractNumId w:val="21"/>
  </w:num>
  <w:num w:numId="21">
    <w:abstractNumId w:val="13"/>
  </w:num>
  <w:num w:numId="22">
    <w:abstractNumId w:val="18"/>
  </w:num>
  <w:num w:numId="23">
    <w:abstractNumId w:val="4"/>
  </w:num>
  <w:num w:numId="24">
    <w:abstractNumId w:val="7"/>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1D2F"/>
    <w:rsid w:val="000025DA"/>
    <w:rsid w:val="00005FB0"/>
    <w:rsid w:val="00015B5C"/>
    <w:rsid w:val="00022155"/>
    <w:rsid w:val="00022788"/>
    <w:rsid w:val="00025A12"/>
    <w:rsid w:val="00031894"/>
    <w:rsid w:val="000339FB"/>
    <w:rsid w:val="00041B04"/>
    <w:rsid w:val="00044558"/>
    <w:rsid w:val="0005374D"/>
    <w:rsid w:val="0005428D"/>
    <w:rsid w:val="00057399"/>
    <w:rsid w:val="00061342"/>
    <w:rsid w:val="0007249C"/>
    <w:rsid w:val="00072C14"/>
    <w:rsid w:val="00076B36"/>
    <w:rsid w:val="00077A99"/>
    <w:rsid w:val="00077F0A"/>
    <w:rsid w:val="0008176F"/>
    <w:rsid w:val="00086198"/>
    <w:rsid w:val="000879FD"/>
    <w:rsid w:val="00093D7A"/>
    <w:rsid w:val="000A343C"/>
    <w:rsid w:val="000A7B5F"/>
    <w:rsid w:val="000B6A45"/>
    <w:rsid w:val="000C18E6"/>
    <w:rsid w:val="000C24B8"/>
    <w:rsid w:val="000D1D85"/>
    <w:rsid w:val="000D700F"/>
    <w:rsid w:val="000E3E09"/>
    <w:rsid w:val="000F56FF"/>
    <w:rsid w:val="00105BBB"/>
    <w:rsid w:val="00111915"/>
    <w:rsid w:val="00114060"/>
    <w:rsid w:val="00114E4A"/>
    <w:rsid w:val="00115485"/>
    <w:rsid w:val="00124DE5"/>
    <w:rsid w:val="00134667"/>
    <w:rsid w:val="001377FF"/>
    <w:rsid w:val="00140628"/>
    <w:rsid w:val="00146ECA"/>
    <w:rsid w:val="001504BE"/>
    <w:rsid w:val="00155F5B"/>
    <w:rsid w:val="00172240"/>
    <w:rsid w:val="00187691"/>
    <w:rsid w:val="00191C5A"/>
    <w:rsid w:val="00197E4F"/>
    <w:rsid w:val="001A0172"/>
    <w:rsid w:val="001A1E9F"/>
    <w:rsid w:val="001A3DDE"/>
    <w:rsid w:val="001A5F2D"/>
    <w:rsid w:val="001B12EF"/>
    <w:rsid w:val="001B521A"/>
    <w:rsid w:val="001C10A0"/>
    <w:rsid w:val="001C2648"/>
    <w:rsid w:val="001C3B63"/>
    <w:rsid w:val="001D52B4"/>
    <w:rsid w:val="001D5A04"/>
    <w:rsid w:val="001D5AA4"/>
    <w:rsid w:val="001E06CF"/>
    <w:rsid w:val="001E1AC5"/>
    <w:rsid w:val="001E3AAF"/>
    <w:rsid w:val="001F4273"/>
    <w:rsid w:val="002060A3"/>
    <w:rsid w:val="002147D8"/>
    <w:rsid w:val="00227893"/>
    <w:rsid w:val="002316CD"/>
    <w:rsid w:val="00244C26"/>
    <w:rsid w:val="00245BDE"/>
    <w:rsid w:val="00257382"/>
    <w:rsid w:val="0025754A"/>
    <w:rsid w:val="00260F9A"/>
    <w:rsid w:val="00271071"/>
    <w:rsid w:val="00271ED6"/>
    <w:rsid w:val="00274B50"/>
    <w:rsid w:val="00274E2C"/>
    <w:rsid w:val="00276594"/>
    <w:rsid w:val="0028157E"/>
    <w:rsid w:val="0028477D"/>
    <w:rsid w:val="002A0FFA"/>
    <w:rsid w:val="002B13C8"/>
    <w:rsid w:val="002B38BC"/>
    <w:rsid w:val="002C56E8"/>
    <w:rsid w:val="002C7CB0"/>
    <w:rsid w:val="002D1A69"/>
    <w:rsid w:val="002D27EC"/>
    <w:rsid w:val="002D6E20"/>
    <w:rsid w:val="002E157F"/>
    <w:rsid w:val="00300DE4"/>
    <w:rsid w:val="00304FD6"/>
    <w:rsid w:val="0030767B"/>
    <w:rsid w:val="00314F3F"/>
    <w:rsid w:val="003218D0"/>
    <w:rsid w:val="003240AA"/>
    <w:rsid w:val="00343673"/>
    <w:rsid w:val="003450B1"/>
    <w:rsid w:val="0035785B"/>
    <w:rsid w:val="003635D6"/>
    <w:rsid w:val="00376249"/>
    <w:rsid w:val="003778FB"/>
    <w:rsid w:val="00385E9D"/>
    <w:rsid w:val="00386E26"/>
    <w:rsid w:val="00393159"/>
    <w:rsid w:val="00395468"/>
    <w:rsid w:val="00396207"/>
    <w:rsid w:val="003A060D"/>
    <w:rsid w:val="003B042A"/>
    <w:rsid w:val="003B0A2F"/>
    <w:rsid w:val="003B3660"/>
    <w:rsid w:val="003B73A8"/>
    <w:rsid w:val="003D3441"/>
    <w:rsid w:val="003D34F2"/>
    <w:rsid w:val="003E22B5"/>
    <w:rsid w:val="003E28AB"/>
    <w:rsid w:val="003E4725"/>
    <w:rsid w:val="003E4F96"/>
    <w:rsid w:val="003F29A8"/>
    <w:rsid w:val="003F6A94"/>
    <w:rsid w:val="003F6AE3"/>
    <w:rsid w:val="00407C01"/>
    <w:rsid w:val="00422B88"/>
    <w:rsid w:val="0043233A"/>
    <w:rsid w:val="0043268F"/>
    <w:rsid w:val="00432DDD"/>
    <w:rsid w:val="00440F3C"/>
    <w:rsid w:val="004431F8"/>
    <w:rsid w:val="0044733A"/>
    <w:rsid w:val="00450434"/>
    <w:rsid w:val="00461AA9"/>
    <w:rsid w:val="004644D0"/>
    <w:rsid w:val="00472B7F"/>
    <w:rsid w:val="00480ADD"/>
    <w:rsid w:val="0048267B"/>
    <w:rsid w:val="004861AE"/>
    <w:rsid w:val="00493545"/>
    <w:rsid w:val="004A52B4"/>
    <w:rsid w:val="004A7222"/>
    <w:rsid w:val="004B2848"/>
    <w:rsid w:val="004B3F98"/>
    <w:rsid w:val="004B5B77"/>
    <w:rsid w:val="004B67A0"/>
    <w:rsid w:val="004C470C"/>
    <w:rsid w:val="004D37C6"/>
    <w:rsid w:val="004E41F4"/>
    <w:rsid w:val="004F47CB"/>
    <w:rsid w:val="005033B8"/>
    <w:rsid w:val="0051191E"/>
    <w:rsid w:val="00523310"/>
    <w:rsid w:val="0053028C"/>
    <w:rsid w:val="005354E8"/>
    <w:rsid w:val="00540B54"/>
    <w:rsid w:val="005450F3"/>
    <w:rsid w:val="00546469"/>
    <w:rsid w:val="0056555A"/>
    <w:rsid w:val="00573C06"/>
    <w:rsid w:val="00574238"/>
    <w:rsid w:val="0057775C"/>
    <w:rsid w:val="00577F69"/>
    <w:rsid w:val="00581CD9"/>
    <w:rsid w:val="00582EBC"/>
    <w:rsid w:val="00583C7E"/>
    <w:rsid w:val="00594171"/>
    <w:rsid w:val="005A2B79"/>
    <w:rsid w:val="005B0705"/>
    <w:rsid w:val="005B0F17"/>
    <w:rsid w:val="005B16E2"/>
    <w:rsid w:val="005B57B9"/>
    <w:rsid w:val="005B6066"/>
    <w:rsid w:val="005C02B9"/>
    <w:rsid w:val="005C4DA9"/>
    <w:rsid w:val="005C57B2"/>
    <w:rsid w:val="005C67D8"/>
    <w:rsid w:val="005D39A9"/>
    <w:rsid w:val="005D6AF9"/>
    <w:rsid w:val="005D7DAD"/>
    <w:rsid w:val="005E338C"/>
    <w:rsid w:val="005E33C3"/>
    <w:rsid w:val="005E64CF"/>
    <w:rsid w:val="006010A2"/>
    <w:rsid w:val="00603F49"/>
    <w:rsid w:val="00603F9F"/>
    <w:rsid w:val="00604492"/>
    <w:rsid w:val="00605F51"/>
    <w:rsid w:val="00615FC1"/>
    <w:rsid w:val="00620F71"/>
    <w:rsid w:val="00623D05"/>
    <w:rsid w:val="006273C0"/>
    <w:rsid w:val="00627991"/>
    <w:rsid w:val="00633C74"/>
    <w:rsid w:val="00645A8F"/>
    <w:rsid w:val="00647814"/>
    <w:rsid w:val="00653C73"/>
    <w:rsid w:val="00661C13"/>
    <w:rsid w:val="00677D1C"/>
    <w:rsid w:val="00681A11"/>
    <w:rsid w:val="00685FBA"/>
    <w:rsid w:val="0068738C"/>
    <w:rsid w:val="0069549B"/>
    <w:rsid w:val="006A2C3A"/>
    <w:rsid w:val="006A6340"/>
    <w:rsid w:val="006A7235"/>
    <w:rsid w:val="006B1D41"/>
    <w:rsid w:val="006B4721"/>
    <w:rsid w:val="006B754C"/>
    <w:rsid w:val="006B7E6E"/>
    <w:rsid w:val="006C0F6A"/>
    <w:rsid w:val="006C573E"/>
    <w:rsid w:val="006D1B98"/>
    <w:rsid w:val="006D4CFC"/>
    <w:rsid w:val="006F10CE"/>
    <w:rsid w:val="006F1FC9"/>
    <w:rsid w:val="006F401C"/>
    <w:rsid w:val="006F6083"/>
    <w:rsid w:val="006F7CAB"/>
    <w:rsid w:val="0070017B"/>
    <w:rsid w:val="00701DAF"/>
    <w:rsid w:val="00702122"/>
    <w:rsid w:val="00705086"/>
    <w:rsid w:val="007105D2"/>
    <w:rsid w:val="0072190B"/>
    <w:rsid w:val="007247B0"/>
    <w:rsid w:val="00730281"/>
    <w:rsid w:val="00730F0A"/>
    <w:rsid w:val="007446EC"/>
    <w:rsid w:val="00746E16"/>
    <w:rsid w:val="0074740B"/>
    <w:rsid w:val="00752B49"/>
    <w:rsid w:val="007559B1"/>
    <w:rsid w:val="007611CF"/>
    <w:rsid w:val="00761FDB"/>
    <w:rsid w:val="007631AC"/>
    <w:rsid w:val="00766975"/>
    <w:rsid w:val="007739FB"/>
    <w:rsid w:val="00775701"/>
    <w:rsid w:val="007804E9"/>
    <w:rsid w:val="00784171"/>
    <w:rsid w:val="007864D2"/>
    <w:rsid w:val="0078679A"/>
    <w:rsid w:val="00790AB2"/>
    <w:rsid w:val="00795637"/>
    <w:rsid w:val="007A0004"/>
    <w:rsid w:val="007A596B"/>
    <w:rsid w:val="007A75EE"/>
    <w:rsid w:val="007B6B1B"/>
    <w:rsid w:val="007C0CF5"/>
    <w:rsid w:val="007C1113"/>
    <w:rsid w:val="007C7D79"/>
    <w:rsid w:val="007D58D8"/>
    <w:rsid w:val="007F05E1"/>
    <w:rsid w:val="007F2648"/>
    <w:rsid w:val="007F36C4"/>
    <w:rsid w:val="00805795"/>
    <w:rsid w:val="00811755"/>
    <w:rsid w:val="008130FE"/>
    <w:rsid w:val="00813207"/>
    <w:rsid w:val="0081494D"/>
    <w:rsid w:val="00817C17"/>
    <w:rsid w:val="008253D8"/>
    <w:rsid w:val="0082601C"/>
    <w:rsid w:val="008264BE"/>
    <w:rsid w:val="0082762B"/>
    <w:rsid w:val="00834642"/>
    <w:rsid w:val="00834D1C"/>
    <w:rsid w:val="00841129"/>
    <w:rsid w:val="00841B1D"/>
    <w:rsid w:val="00852857"/>
    <w:rsid w:val="008542E1"/>
    <w:rsid w:val="0085508E"/>
    <w:rsid w:val="00855B6F"/>
    <w:rsid w:val="0085633A"/>
    <w:rsid w:val="00865797"/>
    <w:rsid w:val="00866BA2"/>
    <w:rsid w:val="00882661"/>
    <w:rsid w:val="00883207"/>
    <w:rsid w:val="0088629C"/>
    <w:rsid w:val="00897755"/>
    <w:rsid w:val="008A1EE9"/>
    <w:rsid w:val="008A4F22"/>
    <w:rsid w:val="008C27FE"/>
    <w:rsid w:val="008C62F1"/>
    <w:rsid w:val="008D30C9"/>
    <w:rsid w:val="008D74CD"/>
    <w:rsid w:val="008E09F7"/>
    <w:rsid w:val="008E1C26"/>
    <w:rsid w:val="008E4C47"/>
    <w:rsid w:val="008F1822"/>
    <w:rsid w:val="00911C9A"/>
    <w:rsid w:val="00912BAE"/>
    <w:rsid w:val="0091771B"/>
    <w:rsid w:val="00917D6C"/>
    <w:rsid w:val="009245C5"/>
    <w:rsid w:val="009275E8"/>
    <w:rsid w:val="00931BB1"/>
    <w:rsid w:val="0094183F"/>
    <w:rsid w:val="00942CB4"/>
    <w:rsid w:val="00951692"/>
    <w:rsid w:val="00952BBC"/>
    <w:rsid w:val="0095483F"/>
    <w:rsid w:val="0096677F"/>
    <w:rsid w:val="009671ED"/>
    <w:rsid w:val="009702F5"/>
    <w:rsid w:val="00976BD6"/>
    <w:rsid w:val="00992C28"/>
    <w:rsid w:val="00995956"/>
    <w:rsid w:val="00995C41"/>
    <w:rsid w:val="009A1894"/>
    <w:rsid w:val="009A4ADD"/>
    <w:rsid w:val="009A7849"/>
    <w:rsid w:val="009B49FC"/>
    <w:rsid w:val="009C3795"/>
    <w:rsid w:val="009C3B0C"/>
    <w:rsid w:val="009D0357"/>
    <w:rsid w:val="009E043F"/>
    <w:rsid w:val="009E245B"/>
    <w:rsid w:val="009F61AE"/>
    <w:rsid w:val="00A0094B"/>
    <w:rsid w:val="00A15253"/>
    <w:rsid w:val="00A33332"/>
    <w:rsid w:val="00A34E46"/>
    <w:rsid w:val="00A36E9B"/>
    <w:rsid w:val="00A460F3"/>
    <w:rsid w:val="00A50007"/>
    <w:rsid w:val="00A523B9"/>
    <w:rsid w:val="00A5626C"/>
    <w:rsid w:val="00A62AB4"/>
    <w:rsid w:val="00A630CD"/>
    <w:rsid w:val="00A7678E"/>
    <w:rsid w:val="00A77093"/>
    <w:rsid w:val="00A772E9"/>
    <w:rsid w:val="00A82147"/>
    <w:rsid w:val="00A8671A"/>
    <w:rsid w:val="00AA0B13"/>
    <w:rsid w:val="00AA1B3B"/>
    <w:rsid w:val="00AB0DC8"/>
    <w:rsid w:val="00AB45C0"/>
    <w:rsid w:val="00AC5E50"/>
    <w:rsid w:val="00AF0BB2"/>
    <w:rsid w:val="00AF28B8"/>
    <w:rsid w:val="00B01E92"/>
    <w:rsid w:val="00B224CD"/>
    <w:rsid w:val="00B23BB5"/>
    <w:rsid w:val="00B26394"/>
    <w:rsid w:val="00B270FE"/>
    <w:rsid w:val="00B30950"/>
    <w:rsid w:val="00B350BB"/>
    <w:rsid w:val="00B35FA0"/>
    <w:rsid w:val="00B36426"/>
    <w:rsid w:val="00B445F2"/>
    <w:rsid w:val="00B45977"/>
    <w:rsid w:val="00B46604"/>
    <w:rsid w:val="00B70D6E"/>
    <w:rsid w:val="00B75500"/>
    <w:rsid w:val="00B7628D"/>
    <w:rsid w:val="00B82FB2"/>
    <w:rsid w:val="00B905E2"/>
    <w:rsid w:val="00B939DC"/>
    <w:rsid w:val="00BA1A3A"/>
    <w:rsid w:val="00BB3F72"/>
    <w:rsid w:val="00BB50E5"/>
    <w:rsid w:val="00BB678C"/>
    <w:rsid w:val="00BC4AB0"/>
    <w:rsid w:val="00BD1142"/>
    <w:rsid w:val="00BD45C8"/>
    <w:rsid w:val="00BD78BD"/>
    <w:rsid w:val="00BE17E5"/>
    <w:rsid w:val="00BE3B95"/>
    <w:rsid w:val="00BF30D7"/>
    <w:rsid w:val="00C0574F"/>
    <w:rsid w:val="00C16C66"/>
    <w:rsid w:val="00C20A7B"/>
    <w:rsid w:val="00C25D90"/>
    <w:rsid w:val="00C27524"/>
    <w:rsid w:val="00C31B68"/>
    <w:rsid w:val="00C3745C"/>
    <w:rsid w:val="00C4062A"/>
    <w:rsid w:val="00C52BC0"/>
    <w:rsid w:val="00C54100"/>
    <w:rsid w:val="00C615FB"/>
    <w:rsid w:val="00C632E0"/>
    <w:rsid w:val="00C63C23"/>
    <w:rsid w:val="00C716FD"/>
    <w:rsid w:val="00C778B4"/>
    <w:rsid w:val="00C8326D"/>
    <w:rsid w:val="00C87B37"/>
    <w:rsid w:val="00C92079"/>
    <w:rsid w:val="00CA498F"/>
    <w:rsid w:val="00CA76EC"/>
    <w:rsid w:val="00CA7A04"/>
    <w:rsid w:val="00CB0DF6"/>
    <w:rsid w:val="00CB79FB"/>
    <w:rsid w:val="00CC6C3C"/>
    <w:rsid w:val="00CC7E26"/>
    <w:rsid w:val="00CD113A"/>
    <w:rsid w:val="00CD1BA0"/>
    <w:rsid w:val="00CD7C5A"/>
    <w:rsid w:val="00D0433F"/>
    <w:rsid w:val="00D17D91"/>
    <w:rsid w:val="00D20F95"/>
    <w:rsid w:val="00D23FCC"/>
    <w:rsid w:val="00D323D6"/>
    <w:rsid w:val="00D426B8"/>
    <w:rsid w:val="00D46FD7"/>
    <w:rsid w:val="00D534A4"/>
    <w:rsid w:val="00D54F29"/>
    <w:rsid w:val="00D61FCD"/>
    <w:rsid w:val="00D65384"/>
    <w:rsid w:val="00D662E1"/>
    <w:rsid w:val="00D72E80"/>
    <w:rsid w:val="00D72E8C"/>
    <w:rsid w:val="00D75B66"/>
    <w:rsid w:val="00D76E52"/>
    <w:rsid w:val="00D852EC"/>
    <w:rsid w:val="00D96E97"/>
    <w:rsid w:val="00D97CFA"/>
    <w:rsid w:val="00DA02BF"/>
    <w:rsid w:val="00DA1614"/>
    <w:rsid w:val="00DA1971"/>
    <w:rsid w:val="00DA58DA"/>
    <w:rsid w:val="00DB4BB1"/>
    <w:rsid w:val="00DB57AB"/>
    <w:rsid w:val="00DB664C"/>
    <w:rsid w:val="00DC6749"/>
    <w:rsid w:val="00DC74B8"/>
    <w:rsid w:val="00DD484C"/>
    <w:rsid w:val="00DD4D76"/>
    <w:rsid w:val="00DE1CD9"/>
    <w:rsid w:val="00DE1EF7"/>
    <w:rsid w:val="00DE50F8"/>
    <w:rsid w:val="00DE7EB8"/>
    <w:rsid w:val="00DF1AA5"/>
    <w:rsid w:val="00DF46BB"/>
    <w:rsid w:val="00DF4B88"/>
    <w:rsid w:val="00E00F45"/>
    <w:rsid w:val="00E0501B"/>
    <w:rsid w:val="00E05AA5"/>
    <w:rsid w:val="00E11D2F"/>
    <w:rsid w:val="00E14386"/>
    <w:rsid w:val="00E17D3F"/>
    <w:rsid w:val="00E20B9A"/>
    <w:rsid w:val="00E24AF4"/>
    <w:rsid w:val="00E252B0"/>
    <w:rsid w:val="00E30DA2"/>
    <w:rsid w:val="00E319B3"/>
    <w:rsid w:val="00E40446"/>
    <w:rsid w:val="00E4456A"/>
    <w:rsid w:val="00E44E9F"/>
    <w:rsid w:val="00E4510D"/>
    <w:rsid w:val="00E453E8"/>
    <w:rsid w:val="00E50441"/>
    <w:rsid w:val="00E53D7E"/>
    <w:rsid w:val="00E60085"/>
    <w:rsid w:val="00E66CFF"/>
    <w:rsid w:val="00E77477"/>
    <w:rsid w:val="00E82424"/>
    <w:rsid w:val="00E84CEE"/>
    <w:rsid w:val="00EA13D9"/>
    <w:rsid w:val="00EA5999"/>
    <w:rsid w:val="00EA7E4F"/>
    <w:rsid w:val="00EB0074"/>
    <w:rsid w:val="00EB45CC"/>
    <w:rsid w:val="00EB647E"/>
    <w:rsid w:val="00EC4B41"/>
    <w:rsid w:val="00EC736A"/>
    <w:rsid w:val="00ED47A9"/>
    <w:rsid w:val="00ED551F"/>
    <w:rsid w:val="00ED6F0B"/>
    <w:rsid w:val="00EE1461"/>
    <w:rsid w:val="00EE27A1"/>
    <w:rsid w:val="00EE2F91"/>
    <w:rsid w:val="00EE3797"/>
    <w:rsid w:val="00EE4991"/>
    <w:rsid w:val="00EF389C"/>
    <w:rsid w:val="00F00E6F"/>
    <w:rsid w:val="00F01956"/>
    <w:rsid w:val="00F031D3"/>
    <w:rsid w:val="00F069DA"/>
    <w:rsid w:val="00F27248"/>
    <w:rsid w:val="00F37F46"/>
    <w:rsid w:val="00F4120F"/>
    <w:rsid w:val="00F46A49"/>
    <w:rsid w:val="00F502C0"/>
    <w:rsid w:val="00F6529C"/>
    <w:rsid w:val="00F7122D"/>
    <w:rsid w:val="00F83A3E"/>
    <w:rsid w:val="00F83ED9"/>
    <w:rsid w:val="00F87B02"/>
    <w:rsid w:val="00F93475"/>
    <w:rsid w:val="00F96DFF"/>
    <w:rsid w:val="00FA0EE1"/>
    <w:rsid w:val="00FA1FF2"/>
    <w:rsid w:val="00FA2425"/>
    <w:rsid w:val="00FB15A9"/>
    <w:rsid w:val="00FB38E2"/>
    <w:rsid w:val="00FB5287"/>
    <w:rsid w:val="00FB646D"/>
    <w:rsid w:val="00FC6A58"/>
    <w:rsid w:val="00FD4706"/>
    <w:rsid w:val="00FF0F0F"/>
    <w:rsid w:val="00FF3ABC"/>
    <w:rsid w:val="00FF6D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3AE93A"/>
  <w15:docId w15:val="{DFD6AD28-7573-4123-9FCF-9F29D8315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DB57AB"/>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57AB"/>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styleId="CommentReference">
    <w:name w:val="annotation reference"/>
    <w:basedOn w:val="DefaultParagraphFont"/>
    <w:uiPriority w:val="99"/>
    <w:semiHidden/>
    <w:unhideWhenUsed/>
    <w:rsid w:val="00DE7EB8"/>
    <w:rPr>
      <w:sz w:val="16"/>
      <w:szCs w:val="16"/>
    </w:rPr>
  </w:style>
  <w:style w:type="paragraph" w:styleId="CommentText">
    <w:name w:val="annotation text"/>
    <w:basedOn w:val="Normal"/>
    <w:link w:val="CommentTextChar"/>
    <w:uiPriority w:val="99"/>
    <w:unhideWhenUsed/>
    <w:rsid w:val="00DE7EB8"/>
    <w:pPr>
      <w:spacing w:line="240" w:lineRule="auto"/>
    </w:pPr>
    <w:rPr>
      <w:rFonts w:ascii="Times New Roman" w:eastAsiaTheme="minorHAnsi" w:hAnsi="Times New Roman"/>
      <w:sz w:val="20"/>
      <w:szCs w:val="20"/>
      <w:lang w:bidi="ar-SA"/>
    </w:rPr>
  </w:style>
  <w:style w:type="character" w:customStyle="1" w:styleId="CommentTextChar">
    <w:name w:val="Comment Text Char"/>
    <w:basedOn w:val="DefaultParagraphFont"/>
    <w:link w:val="CommentText"/>
    <w:uiPriority w:val="99"/>
    <w:rsid w:val="00DE7EB8"/>
    <w:rPr>
      <w:rFonts w:eastAsiaTheme="minorHAnsi"/>
    </w:rPr>
  </w:style>
  <w:style w:type="paragraph" w:styleId="NormalWeb">
    <w:name w:val="Normal (Web)"/>
    <w:basedOn w:val="Normal"/>
    <w:uiPriority w:val="99"/>
    <w:unhideWhenUsed/>
    <w:rsid w:val="00DE7EB8"/>
    <w:pPr>
      <w:spacing w:before="100" w:beforeAutospacing="1" w:after="100" w:afterAutospacing="1" w:line="240" w:lineRule="auto"/>
    </w:pPr>
    <w:rPr>
      <w:rFonts w:ascii="Times New Roman" w:eastAsiaTheme="minorHAnsi" w:hAnsi="Times New Roman"/>
      <w:lang w:bidi="ar-SA"/>
    </w:rPr>
  </w:style>
  <w:style w:type="paragraph" w:customStyle="1" w:styleId="SEGBodyText">
    <w:name w:val="SEG Body Text"/>
    <w:basedOn w:val="NormalWeb"/>
    <w:qFormat/>
    <w:rsid w:val="00DE7EB8"/>
    <w:pPr>
      <w:spacing w:line="480" w:lineRule="auto"/>
      <w:ind w:firstLine="720"/>
    </w:pPr>
    <w:rPr>
      <w:rFonts w:ascii="Times" w:eastAsiaTheme="minorEastAsia" w:hAnsi="Times"/>
    </w:rPr>
  </w:style>
  <w:style w:type="character" w:styleId="PageNumber">
    <w:name w:val="page number"/>
    <w:basedOn w:val="DefaultParagraphFont"/>
    <w:uiPriority w:val="99"/>
    <w:semiHidden/>
    <w:unhideWhenUsed/>
    <w:rsid w:val="00DE7EB8"/>
  </w:style>
  <w:style w:type="paragraph" w:customStyle="1" w:styleId="SEGCategoryheading1">
    <w:name w:val="SEG Category heading 1"/>
    <w:basedOn w:val="Normal"/>
    <w:next w:val="TOC1"/>
    <w:qFormat/>
    <w:rsid w:val="00DE7EB8"/>
    <w:pPr>
      <w:spacing w:line="240" w:lineRule="auto"/>
      <w:jc w:val="center"/>
    </w:pPr>
    <w:rPr>
      <w:rFonts w:ascii="Times" w:eastAsiaTheme="minorEastAsia" w:hAnsi="Times" w:cstheme="minorBidi"/>
      <w:lang w:bidi="ar-SA"/>
    </w:rPr>
  </w:style>
  <w:style w:type="paragraph" w:customStyle="1" w:styleId="p1">
    <w:name w:val="p1"/>
    <w:basedOn w:val="Normal"/>
    <w:rsid w:val="00DE7EB8"/>
    <w:pPr>
      <w:spacing w:line="240" w:lineRule="auto"/>
    </w:pPr>
    <w:rPr>
      <w:rFonts w:ascii="Helvetica" w:eastAsiaTheme="minorHAnsi" w:hAnsi="Helvetica"/>
      <w:sz w:val="17"/>
      <w:szCs w:val="17"/>
      <w:lang w:bidi="ar-SA"/>
    </w:rPr>
  </w:style>
  <w:style w:type="paragraph" w:styleId="CommentSubject">
    <w:name w:val="annotation subject"/>
    <w:basedOn w:val="CommentText"/>
    <w:next w:val="CommentText"/>
    <w:link w:val="CommentSubjectChar"/>
    <w:uiPriority w:val="99"/>
    <w:semiHidden/>
    <w:unhideWhenUsed/>
    <w:rsid w:val="00DE7EB8"/>
    <w:rPr>
      <w:b/>
      <w:bCs/>
    </w:rPr>
  </w:style>
  <w:style w:type="character" w:customStyle="1" w:styleId="CommentSubjectChar">
    <w:name w:val="Comment Subject Char"/>
    <w:basedOn w:val="CommentTextChar"/>
    <w:link w:val="CommentSubject"/>
    <w:uiPriority w:val="99"/>
    <w:semiHidden/>
    <w:rsid w:val="00DE7EB8"/>
    <w:rPr>
      <w:rFonts w:eastAsiaTheme="minorHAnsi"/>
      <w:b/>
      <w:bCs/>
    </w:rPr>
  </w:style>
  <w:style w:type="character" w:customStyle="1" w:styleId="apple-converted-space">
    <w:name w:val="apple-converted-space"/>
    <w:basedOn w:val="DefaultParagraphFont"/>
    <w:rsid w:val="00DE7EB8"/>
  </w:style>
  <w:style w:type="character" w:customStyle="1" w:styleId="nlmstring-name">
    <w:name w:val="nlm_string-name"/>
    <w:basedOn w:val="DefaultParagraphFont"/>
    <w:rsid w:val="00DE7EB8"/>
  </w:style>
  <w:style w:type="paragraph" w:customStyle="1" w:styleId="p2">
    <w:name w:val="p2"/>
    <w:basedOn w:val="Normal"/>
    <w:rsid w:val="00DE7EB8"/>
    <w:pPr>
      <w:spacing w:before="75" w:after="75" w:line="240" w:lineRule="auto"/>
      <w:ind w:firstLine="540"/>
    </w:pPr>
    <w:rPr>
      <w:rFonts w:ascii="Times" w:eastAsiaTheme="minorHAnsi" w:hAnsi="Times"/>
      <w:sz w:val="18"/>
      <w:szCs w:val="18"/>
      <w:lang w:bidi="ar-SA"/>
    </w:rPr>
  </w:style>
  <w:style w:type="paragraph" w:customStyle="1" w:styleId="Default">
    <w:name w:val="Default"/>
    <w:rsid w:val="00271071"/>
    <w:pPr>
      <w:autoSpaceDE w:val="0"/>
      <w:autoSpaceDN w:val="0"/>
      <w:adjustRightInd w:val="0"/>
    </w:pPr>
    <w:rPr>
      <w:rFonts w:ascii="Sabon LT Std" w:eastAsiaTheme="minorHAnsi" w:hAnsi="Sabon LT Std" w:cs="Sabon LT Std"/>
      <w:color w:val="000000"/>
      <w:sz w:val="24"/>
      <w:szCs w:val="24"/>
    </w:rPr>
  </w:style>
  <w:style w:type="character" w:customStyle="1" w:styleId="current-selection">
    <w:name w:val="current-selection"/>
    <w:basedOn w:val="DefaultParagraphFont"/>
    <w:rsid w:val="00407C01"/>
  </w:style>
  <w:style w:type="character" w:customStyle="1" w:styleId="a">
    <w:name w:val="_"/>
    <w:basedOn w:val="DefaultParagraphFont"/>
    <w:rsid w:val="00407C01"/>
  </w:style>
  <w:style w:type="character" w:customStyle="1" w:styleId="enhanced-author">
    <w:name w:val="enhanced-author"/>
    <w:basedOn w:val="DefaultParagraphFont"/>
    <w:rsid w:val="00407C01"/>
  </w:style>
  <w:style w:type="character" w:customStyle="1" w:styleId="ff4">
    <w:name w:val="ff4"/>
    <w:basedOn w:val="DefaultParagraphFont"/>
    <w:rsid w:val="00407C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422461">
      <w:bodyDiv w:val="1"/>
      <w:marLeft w:val="0"/>
      <w:marRight w:val="0"/>
      <w:marTop w:val="0"/>
      <w:marBottom w:val="0"/>
      <w:divBdr>
        <w:top w:val="none" w:sz="0" w:space="0" w:color="auto"/>
        <w:left w:val="none" w:sz="0" w:space="0" w:color="auto"/>
        <w:bottom w:val="none" w:sz="0" w:space="0" w:color="auto"/>
        <w:right w:val="none" w:sz="0" w:space="0" w:color="auto"/>
      </w:divBdr>
    </w:div>
    <w:div w:id="279343583">
      <w:bodyDiv w:val="1"/>
      <w:marLeft w:val="0"/>
      <w:marRight w:val="0"/>
      <w:marTop w:val="0"/>
      <w:marBottom w:val="0"/>
      <w:divBdr>
        <w:top w:val="none" w:sz="0" w:space="0" w:color="auto"/>
        <w:left w:val="none" w:sz="0" w:space="0" w:color="auto"/>
        <w:bottom w:val="none" w:sz="0" w:space="0" w:color="auto"/>
        <w:right w:val="none" w:sz="0" w:space="0" w:color="auto"/>
      </w:divBdr>
      <w:divsChild>
        <w:div w:id="1291402398">
          <w:marLeft w:val="274"/>
          <w:marRight w:val="0"/>
          <w:marTop w:val="0"/>
          <w:marBottom w:val="0"/>
          <w:divBdr>
            <w:top w:val="none" w:sz="0" w:space="0" w:color="auto"/>
            <w:left w:val="none" w:sz="0" w:space="0" w:color="auto"/>
            <w:bottom w:val="none" w:sz="0" w:space="0" w:color="auto"/>
            <w:right w:val="none" w:sz="0" w:space="0" w:color="auto"/>
          </w:divBdr>
        </w:div>
        <w:div w:id="4674046">
          <w:marLeft w:val="274"/>
          <w:marRight w:val="0"/>
          <w:marTop w:val="0"/>
          <w:marBottom w:val="0"/>
          <w:divBdr>
            <w:top w:val="none" w:sz="0" w:space="0" w:color="auto"/>
            <w:left w:val="none" w:sz="0" w:space="0" w:color="auto"/>
            <w:bottom w:val="none" w:sz="0" w:space="0" w:color="auto"/>
            <w:right w:val="none" w:sz="0" w:space="0" w:color="auto"/>
          </w:divBdr>
        </w:div>
      </w:divsChild>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436554005">
      <w:bodyDiv w:val="1"/>
      <w:marLeft w:val="0"/>
      <w:marRight w:val="0"/>
      <w:marTop w:val="0"/>
      <w:marBottom w:val="0"/>
      <w:divBdr>
        <w:top w:val="none" w:sz="0" w:space="0" w:color="auto"/>
        <w:left w:val="none" w:sz="0" w:space="0" w:color="auto"/>
        <w:bottom w:val="none" w:sz="0" w:space="0" w:color="auto"/>
        <w:right w:val="none" w:sz="0" w:space="0" w:color="auto"/>
      </w:divBdr>
      <w:divsChild>
        <w:div w:id="1234048767">
          <w:marLeft w:val="0"/>
          <w:marRight w:val="0"/>
          <w:marTop w:val="0"/>
          <w:marBottom w:val="0"/>
          <w:divBdr>
            <w:top w:val="none" w:sz="0" w:space="0" w:color="auto"/>
            <w:left w:val="none" w:sz="0" w:space="0" w:color="auto"/>
            <w:bottom w:val="none" w:sz="0" w:space="0" w:color="auto"/>
            <w:right w:val="none" w:sz="0" w:space="0" w:color="auto"/>
          </w:divBdr>
          <w:divsChild>
            <w:div w:id="1149787645">
              <w:marLeft w:val="0"/>
              <w:marRight w:val="0"/>
              <w:marTop w:val="0"/>
              <w:marBottom w:val="0"/>
              <w:divBdr>
                <w:top w:val="none" w:sz="0" w:space="0" w:color="auto"/>
                <w:left w:val="none" w:sz="0" w:space="0" w:color="auto"/>
                <w:bottom w:val="none" w:sz="0" w:space="0" w:color="auto"/>
                <w:right w:val="none" w:sz="0" w:space="0" w:color="auto"/>
              </w:divBdr>
              <w:divsChild>
                <w:div w:id="154036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740502">
      <w:bodyDiv w:val="1"/>
      <w:marLeft w:val="0"/>
      <w:marRight w:val="0"/>
      <w:marTop w:val="0"/>
      <w:marBottom w:val="0"/>
      <w:divBdr>
        <w:top w:val="none" w:sz="0" w:space="0" w:color="auto"/>
        <w:left w:val="none" w:sz="0" w:space="0" w:color="auto"/>
        <w:bottom w:val="none" w:sz="0" w:space="0" w:color="auto"/>
        <w:right w:val="none" w:sz="0" w:space="0" w:color="auto"/>
      </w:divBdr>
      <w:divsChild>
        <w:div w:id="1062871246">
          <w:marLeft w:val="0"/>
          <w:marRight w:val="0"/>
          <w:marTop w:val="0"/>
          <w:marBottom w:val="0"/>
          <w:divBdr>
            <w:top w:val="none" w:sz="0" w:space="0" w:color="auto"/>
            <w:left w:val="none" w:sz="0" w:space="0" w:color="auto"/>
            <w:bottom w:val="none" w:sz="0" w:space="0" w:color="auto"/>
            <w:right w:val="none" w:sz="0" w:space="0" w:color="auto"/>
          </w:divBdr>
        </w:div>
        <w:div w:id="144471957">
          <w:marLeft w:val="0"/>
          <w:marRight w:val="0"/>
          <w:marTop w:val="0"/>
          <w:marBottom w:val="0"/>
          <w:divBdr>
            <w:top w:val="none" w:sz="0" w:space="0" w:color="auto"/>
            <w:left w:val="none" w:sz="0" w:space="0" w:color="auto"/>
            <w:bottom w:val="none" w:sz="0" w:space="0" w:color="auto"/>
            <w:right w:val="none" w:sz="0" w:space="0" w:color="auto"/>
          </w:divBdr>
        </w:div>
        <w:div w:id="1300693359">
          <w:marLeft w:val="0"/>
          <w:marRight w:val="0"/>
          <w:marTop w:val="0"/>
          <w:marBottom w:val="0"/>
          <w:divBdr>
            <w:top w:val="none" w:sz="0" w:space="0" w:color="auto"/>
            <w:left w:val="none" w:sz="0" w:space="0" w:color="auto"/>
            <w:bottom w:val="none" w:sz="0" w:space="0" w:color="auto"/>
            <w:right w:val="none" w:sz="0" w:space="0" w:color="auto"/>
          </w:divBdr>
        </w:div>
        <w:div w:id="243951752">
          <w:marLeft w:val="0"/>
          <w:marRight w:val="0"/>
          <w:marTop w:val="0"/>
          <w:marBottom w:val="0"/>
          <w:divBdr>
            <w:top w:val="none" w:sz="0" w:space="0" w:color="auto"/>
            <w:left w:val="none" w:sz="0" w:space="0" w:color="auto"/>
            <w:bottom w:val="none" w:sz="0" w:space="0" w:color="auto"/>
            <w:right w:val="none" w:sz="0" w:space="0" w:color="auto"/>
          </w:divBdr>
        </w:div>
      </w:divsChild>
    </w:div>
    <w:div w:id="1540312679">
      <w:bodyDiv w:val="1"/>
      <w:marLeft w:val="0"/>
      <w:marRight w:val="0"/>
      <w:marTop w:val="0"/>
      <w:marBottom w:val="0"/>
      <w:divBdr>
        <w:top w:val="none" w:sz="0" w:space="0" w:color="auto"/>
        <w:left w:val="none" w:sz="0" w:space="0" w:color="auto"/>
        <w:bottom w:val="none" w:sz="0" w:space="0" w:color="auto"/>
        <w:right w:val="none" w:sz="0" w:space="0" w:color="auto"/>
      </w:divBdr>
    </w:div>
    <w:div w:id="1566719715">
      <w:bodyDiv w:val="1"/>
      <w:marLeft w:val="0"/>
      <w:marRight w:val="0"/>
      <w:marTop w:val="0"/>
      <w:marBottom w:val="0"/>
      <w:divBdr>
        <w:top w:val="none" w:sz="0" w:space="0" w:color="auto"/>
        <w:left w:val="none" w:sz="0" w:space="0" w:color="auto"/>
        <w:bottom w:val="none" w:sz="0" w:space="0" w:color="auto"/>
        <w:right w:val="none" w:sz="0" w:space="0" w:color="auto"/>
      </w:divBdr>
      <w:divsChild>
        <w:div w:id="1636061272">
          <w:marLeft w:val="0"/>
          <w:marRight w:val="0"/>
          <w:marTop w:val="0"/>
          <w:marBottom w:val="0"/>
          <w:divBdr>
            <w:top w:val="none" w:sz="0" w:space="0" w:color="auto"/>
            <w:left w:val="none" w:sz="0" w:space="0" w:color="auto"/>
            <w:bottom w:val="none" w:sz="0" w:space="0" w:color="auto"/>
            <w:right w:val="none" w:sz="0" w:space="0" w:color="auto"/>
          </w:divBdr>
          <w:divsChild>
            <w:div w:id="9839494">
              <w:marLeft w:val="0"/>
              <w:marRight w:val="0"/>
              <w:marTop w:val="0"/>
              <w:marBottom w:val="0"/>
              <w:divBdr>
                <w:top w:val="none" w:sz="0" w:space="0" w:color="auto"/>
                <w:left w:val="none" w:sz="0" w:space="0" w:color="auto"/>
                <w:bottom w:val="none" w:sz="0" w:space="0" w:color="auto"/>
                <w:right w:val="none" w:sz="0" w:space="0" w:color="auto"/>
              </w:divBdr>
              <w:divsChild>
                <w:div w:id="159562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515062">
      <w:bodyDiv w:val="1"/>
      <w:marLeft w:val="0"/>
      <w:marRight w:val="0"/>
      <w:marTop w:val="0"/>
      <w:marBottom w:val="0"/>
      <w:divBdr>
        <w:top w:val="none" w:sz="0" w:space="0" w:color="auto"/>
        <w:left w:val="none" w:sz="0" w:space="0" w:color="auto"/>
        <w:bottom w:val="none" w:sz="0" w:space="0" w:color="auto"/>
        <w:right w:val="none" w:sz="0" w:space="0" w:color="auto"/>
      </w:divBdr>
      <w:divsChild>
        <w:div w:id="174999269">
          <w:marLeft w:val="0"/>
          <w:marRight w:val="0"/>
          <w:marTop w:val="0"/>
          <w:marBottom w:val="0"/>
          <w:divBdr>
            <w:top w:val="none" w:sz="0" w:space="0" w:color="auto"/>
            <w:left w:val="none" w:sz="0" w:space="0" w:color="auto"/>
            <w:bottom w:val="none" w:sz="0" w:space="0" w:color="auto"/>
            <w:right w:val="none" w:sz="0" w:space="0" w:color="auto"/>
          </w:divBdr>
          <w:divsChild>
            <w:div w:id="920992696">
              <w:marLeft w:val="0"/>
              <w:marRight w:val="0"/>
              <w:marTop w:val="0"/>
              <w:marBottom w:val="0"/>
              <w:divBdr>
                <w:top w:val="none" w:sz="0" w:space="0" w:color="auto"/>
                <w:left w:val="none" w:sz="0" w:space="0" w:color="auto"/>
                <w:bottom w:val="none" w:sz="0" w:space="0" w:color="auto"/>
                <w:right w:val="none" w:sz="0" w:space="0" w:color="auto"/>
              </w:divBdr>
              <w:divsChild>
                <w:div w:id="32578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209625">
      <w:bodyDiv w:val="1"/>
      <w:marLeft w:val="0"/>
      <w:marRight w:val="0"/>
      <w:marTop w:val="0"/>
      <w:marBottom w:val="0"/>
      <w:divBdr>
        <w:top w:val="none" w:sz="0" w:space="0" w:color="auto"/>
        <w:left w:val="none" w:sz="0" w:space="0" w:color="auto"/>
        <w:bottom w:val="none" w:sz="0" w:space="0" w:color="auto"/>
        <w:right w:val="none" w:sz="0" w:space="0" w:color="auto"/>
      </w:divBdr>
    </w:div>
    <w:div w:id="1783067434">
      <w:bodyDiv w:val="1"/>
      <w:marLeft w:val="0"/>
      <w:marRight w:val="0"/>
      <w:marTop w:val="0"/>
      <w:marBottom w:val="0"/>
      <w:divBdr>
        <w:top w:val="none" w:sz="0" w:space="0" w:color="auto"/>
        <w:left w:val="none" w:sz="0" w:space="0" w:color="auto"/>
        <w:bottom w:val="none" w:sz="0" w:space="0" w:color="auto"/>
        <w:right w:val="none" w:sz="0" w:space="0" w:color="auto"/>
      </w:divBdr>
      <w:divsChild>
        <w:div w:id="849101206">
          <w:marLeft w:val="0"/>
          <w:marRight w:val="0"/>
          <w:marTop w:val="0"/>
          <w:marBottom w:val="0"/>
          <w:divBdr>
            <w:top w:val="none" w:sz="0" w:space="0" w:color="auto"/>
            <w:left w:val="none" w:sz="0" w:space="0" w:color="auto"/>
            <w:bottom w:val="none" w:sz="0" w:space="0" w:color="auto"/>
            <w:right w:val="none" w:sz="0" w:space="0" w:color="auto"/>
          </w:divBdr>
        </w:div>
        <w:div w:id="914318364">
          <w:marLeft w:val="0"/>
          <w:marRight w:val="0"/>
          <w:marTop w:val="0"/>
          <w:marBottom w:val="0"/>
          <w:divBdr>
            <w:top w:val="none" w:sz="0" w:space="0" w:color="auto"/>
            <w:left w:val="none" w:sz="0" w:space="0" w:color="auto"/>
            <w:bottom w:val="none" w:sz="0" w:space="0" w:color="auto"/>
            <w:right w:val="none" w:sz="0" w:space="0" w:color="auto"/>
          </w:divBdr>
        </w:div>
        <w:div w:id="531267456">
          <w:marLeft w:val="0"/>
          <w:marRight w:val="0"/>
          <w:marTop w:val="0"/>
          <w:marBottom w:val="0"/>
          <w:divBdr>
            <w:top w:val="none" w:sz="0" w:space="0" w:color="auto"/>
            <w:left w:val="none" w:sz="0" w:space="0" w:color="auto"/>
            <w:bottom w:val="none" w:sz="0" w:space="0" w:color="auto"/>
            <w:right w:val="none" w:sz="0" w:space="0" w:color="auto"/>
          </w:divBdr>
        </w:div>
        <w:div w:id="236286990">
          <w:marLeft w:val="0"/>
          <w:marRight w:val="0"/>
          <w:marTop w:val="0"/>
          <w:marBottom w:val="0"/>
          <w:divBdr>
            <w:top w:val="none" w:sz="0" w:space="0" w:color="auto"/>
            <w:left w:val="none" w:sz="0" w:space="0" w:color="auto"/>
            <w:bottom w:val="none" w:sz="0" w:space="0" w:color="auto"/>
            <w:right w:val="none" w:sz="0" w:space="0" w:color="auto"/>
          </w:divBdr>
        </w:div>
      </w:divsChild>
    </w:div>
    <w:div w:id="1818566345">
      <w:bodyDiv w:val="1"/>
      <w:marLeft w:val="0"/>
      <w:marRight w:val="0"/>
      <w:marTop w:val="0"/>
      <w:marBottom w:val="0"/>
      <w:divBdr>
        <w:top w:val="none" w:sz="0" w:space="0" w:color="auto"/>
        <w:left w:val="none" w:sz="0" w:space="0" w:color="auto"/>
        <w:bottom w:val="none" w:sz="0" w:space="0" w:color="auto"/>
        <w:right w:val="none" w:sz="0" w:space="0" w:color="auto"/>
      </w:divBdr>
    </w:div>
    <w:div w:id="1855613160">
      <w:bodyDiv w:val="1"/>
      <w:marLeft w:val="0"/>
      <w:marRight w:val="0"/>
      <w:marTop w:val="0"/>
      <w:marBottom w:val="0"/>
      <w:divBdr>
        <w:top w:val="none" w:sz="0" w:space="0" w:color="auto"/>
        <w:left w:val="none" w:sz="0" w:space="0" w:color="auto"/>
        <w:bottom w:val="none" w:sz="0" w:space="0" w:color="auto"/>
        <w:right w:val="none" w:sz="0" w:space="0" w:color="auto"/>
      </w:divBdr>
    </w:div>
    <w:div w:id="1975014709">
      <w:bodyDiv w:val="1"/>
      <w:marLeft w:val="0"/>
      <w:marRight w:val="0"/>
      <w:marTop w:val="0"/>
      <w:marBottom w:val="0"/>
      <w:divBdr>
        <w:top w:val="none" w:sz="0" w:space="0" w:color="auto"/>
        <w:left w:val="none" w:sz="0" w:space="0" w:color="auto"/>
        <w:bottom w:val="none" w:sz="0" w:space="0" w:color="auto"/>
        <w:right w:val="none" w:sz="0" w:space="0" w:color="auto"/>
      </w:divBdr>
      <w:divsChild>
        <w:div w:id="1304849180">
          <w:marLeft w:val="0"/>
          <w:marRight w:val="0"/>
          <w:marTop w:val="0"/>
          <w:marBottom w:val="0"/>
          <w:divBdr>
            <w:top w:val="none" w:sz="0" w:space="0" w:color="auto"/>
            <w:left w:val="none" w:sz="0" w:space="0" w:color="auto"/>
            <w:bottom w:val="none" w:sz="0" w:space="0" w:color="auto"/>
            <w:right w:val="none" w:sz="0" w:space="0" w:color="auto"/>
          </w:divBdr>
          <w:divsChild>
            <w:div w:id="1538814536">
              <w:marLeft w:val="0"/>
              <w:marRight w:val="0"/>
              <w:marTop w:val="0"/>
              <w:marBottom w:val="0"/>
              <w:divBdr>
                <w:top w:val="none" w:sz="0" w:space="0" w:color="auto"/>
                <w:left w:val="none" w:sz="0" w:space="0" w:color="auto"/>
                <w:bottom w:val="none" w:sz="0" w:space="0" w:color="auto"/>
                <w:right w:val="none" w:sz="0" w:space="0" w:color="auto"/>
              </w:divBdr>
              <w:divsChild>
                <w:div w:id="127513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016048">
          <w:marLeft w:val="0"/>
          <w:marRight w:val="0"/>
          <w:marTop w:val="0"/>
          <w:marBottom w:val="0"/>
          <w:divBdr>
            <w:top w:val="none" w:sz="0" w:space="0" w:color="auto"/>
            <w:left w:val="none" w:sz="0" w:space="0" w:color="auto"/>
            <w:bottom w:val="none" w:sz="0" w:space="0" w:color="auto"/>
            <w:right w:val="none" w:sz="0" w:space="0" w:color="auto"/>
          </w:divBdr>
          <w:divsChild>
            <w:div w:id="230046454">
              <w:marLeft w:val="0"/>
              <w:marRight w:val="0"/>
              <w:marTop w:val="0"/>
              <w:marBottom w:val="0"/>
              <w:divBdr>
                <w:top w:val="none" w:sz="0" w:space="0" w:color="auto"/>
                <w:left w:val="none" w:sz="0" w:space="0" w:color="auto"/>
                <w:bottom w:val="none" w:sz="0" w:space="0" w:color="auto"/>
                <w:right w:val="none" w:sz="0" w:space="0" w:color="auto"/>
              </w:divBdr>
              <w:divsChild>
                <w:div w:id="65379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850689">
          <w:marLeft w:val="0"/>
          <w:marRight w:val="0"/>
          <w:marTop w:val="0"/>
          <w:marBottom w:val="0"/>
          <w:divBdr>
            <w:top w:val="none" w:sz="0" w:space="0" w:color="auto"/>
            <w:left w:val="none" w:sz="0" w:space="0" w:color="auto"/>
            <w:bottom w:val="none" w:sz="0" w:space="0" w:color="auto"/>
            <w:right w:val="none" w:sz="0" w:space="0" w:color="auto"/>
          </w:divBdr>
          <w:divsChild>
            <w:div w:id="1096756350">
              <w:marLeft w:val="0"/>
              <w:marRight w:val="0"/>
              <w:marTop w:val="0"/>
              <w:marBottom w:val="0"/>
              <w:divBdr>
                <w:top w:val="none" w:sz="0" w:space="0" w:color="auto"/>
                <w:left w:val="none" w:sz="0" w:space="0" w:color="auto"/>
                <w:bottom w:val="none" w:sz="0" w:space="0" w:color="auto"/>
                <w:right w:val="none" w:sz="0" w:space="0" w:color="auto"/>
              </w:divBdr>
              <w:divsChild>
                <w:div w:id="441144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569292">
          <w:marLeft w:val="0"/>
          <w:marRight w:val="0"/>
          <w:marTop w:val="0"/>
          <w:marBottom w:val="0"/>
          <w:divBdr>
            <w:top w:val="none" w:sz="0" w:space="0" w:color="auto"/>
            <w:left w:val="none" w:sz="0" w:space="0" w:color="auto"/>
            <w:bottom w:val="none" w:sz="0" w:space="0" w:color="auto"/>
            <w:right w:val="none" w:sz="0" w:space="0" w:color="auto"/>
          </w:divBdr>
          <w:divsChild>
            <w:div w:id="1257978731">
              <w:marLeft w:val="0"/>
              <w:marRight w:val="0"/>
              <w:marTop w:val="0"/>
              <w:marBottom w:val="0"/>
              <w:divBdr>
                <w:top w:val="none" w:sz="0" w:space="0" w:color="auto"/>
                <w:left w:val="none" w:sz="0" w:space="0" w:color="auto"/>
                <w:bottom w:val="none" w:sz="0" w:space="0" w:color="auto"/>
                <w:right w:val="none" w:sz="0" w:space="0" w:color="auto"/>
              </w:divBdr>
              <w:divsChild>
                <w:div w:id="21421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628007">
          <w:marLeft w:val="0"/>
          <w:marRight w:val="0"/>
          <w:marTop w:val="0"/>
          <w:marBottom w:val="0"/>
          <w:divBdr>
            <w:top w:val="none" w:sz="0" w:space="0" w:color="auto"/>
            <w:left w:val="none" w:sz="0" w:space="0" w:color="auto"/>
            <w:bottom w:val="none" w:sz="0" w:space="0" w:color="auto"/>
            <w:right w:val="none" w:sz="0" w:space="0" w:color="auto"/>
          </w:divBdr>
          <w:divsChild>
            <w:div w:id="1454904894">
              <w:marLeft w:val="0"/>
              <w:marRight w:val="0"/>
              <w:marTop w:val="0"/>
              <w:marBottom w:val="0"/>
              <w:divBdr>
                <w:top w:val="none" w:sz="0" w:space="0" w:color="auto"/>
                <w:left w:val="none" w:sz="0" w:space="0" w:color="auto"/>
                <w:bottom w:val="none" w:sz="0" w:space="0" w:color="auto"/>
                <w:right w:val="none" w:sz="0" w:space="0" w:color="auto"/>
              </w:divBdr>
              <w:divsChild>
                <w:div w:id="70178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159305">
      <w:bodyDiv w:val="1"/>
      <w:marLeft w:val="0"/>
      <w:marRight w:val="0"/>
      <w:marTop w:val="0"/>
      <w:marBottom w:val="0"/>
      <w:divBdr>
        <w:top w:val="none" w:sz="0" w:space="0" w:color="auto"/>
        <w:left w:val="none" w:sz="0" w:space="0" w:color="auto"/>
        <w:bottom w:val="none" w:sz="0" w:space="0" w:color="auto"/>
        <w:right w:val="none" w:sz="0" w:space="0" w:color="auto"/>
      </w:divBdr>
      <w:divsChild>
        <w:div w:id="1659992886">
          <w:marLeft w:val="0"/>
          <w:marRight w:val="0"/>
          <w:marTop w:val="0"/>
          <w:marBottom w:val="0"/>
          <w:divBdr>
            <w:top w:val="none" w:sz="0" w:space="0" w:color="auto"/>
            <w:left w:val="none" w:sz="0" w:space="0" w:color="auto"/>
            <w:bottom w:val="none" w:sz="0" w:space="0" w:color="auto"/>
            <w:right w:val="none" w:sz="0" w:space="0" w:color="auto"/>
          </w:divBdr>
          <w:divsChild>
            <w:div w:id="392847593">
              <w:marLeft w:val="0"/>
              <w:marRight w:val="0"/>
              <w:marTop w:val="0"/>
              <w:marBottom w:val="0"/>
              <w:divBdr>
                <w:top w:val="none" w:sz="0" w:space="0" w:color="auto"/>
                <w:left w:val="none" w:sz="0" w:space="0" w:color="auto"/>
                <w:bottom w:val="none" w:sz="0" w:space="0" w:color="auto"/>
                <w:right w:val="none" w:sz="0" w:space="0" w:color="auto"/>
              </w:divBdr>
              <w:divsChild>
                <w:div w:id="145556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png"/><Relationship Id="rId16" Type="http://schemas.openxmlformats.org/officeDocument/2006/relationships/image" Target="media/image8.pn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8.png"/><Relationship Id="rId53" Type="http://schemas.openxmlformats.org/officeDocument/2006/relationships/image" Target="media/image44.png"/><Relationship Id="rId58" Type="http://schemas.openxmlformats.org/officeDocument/2006/relationships/image" Target="media/image49.png"/><Relationship Id="rId74" Type="http://schemas.openxmlformats.org/officeDocument/2006/relationships/image" Target="media/image65.jpg"/><Relationship Id="rId79"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image" Target="media/image52.png"/><Relationship Id="rId82" Type="http://schemas.openxmlformats.org/officeDocument/2006/relationships/theme" Target="theme/theme1.xm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image" Target="media/image60.png"/><Relationship Id="rId77" Type="http://schemas.openxmlformats.org/officeDocument/2006/relationships/image" Target="media/image68.png"/><Relationship Id="rId8" Type="http://schemas.openxmlformats.org/officeDocument/2006/relationships/image" Target="media/image1.emf"/><Relationship Id="rId51" Type="http://schemas.openxmlformats.org/officeDocument/2006/relationships/image" Target="media/image42.png"/><Relationship Id="rId72" Type="http://schemas.openxmlformats.org/officeDocument/2006/relationships/image" Target="media/image63.png"/><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2.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image" Target="media/image61.png"/><Relationship Id="rId75" Type="http://schemas.openxmlformats.org/officeDocument/2006/relationships/image" Target="media/image6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image" Target="media/image69.png"/><Relationship Id="rId81"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0.png"/><Relationship Id="rId34" Type="http://schemas.openxmlformats.org/officeDocument/2006/relationships/image" Target="media/image250.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7.png"/><Relationship Id="rId7" Type="http://schemas.openxmlformats.org/officeDocument/2006/relationships/endnotes" Target="endnotes.xml"/><Relationship Id="rId71" Type="http://schemas.openxmlformats.org/officeDocument/2006/relationships/image" Target="media/image62.png"/><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603BB0" w:rsidP="00603BB0">
          <w:pPr>
            <w:pStyle w:val="D03C234346724BF78727F2B57D844BFF5"/>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
      <w:docPartPr>
        <w:name w:val="1FC1E0CF260448D1BA0D2BE2F2F2E813"/>
        <w:category>
          <w:name w:val="General"/>
          <w:gallery w:val="placeholder"/>
        </w:category>
        <w:types>
          <w:type w:val="bbPlcHdr"/>
        </w:types>
        <w:behaviors>
          <w:behavior w:val="content"/>
        </w:behaviors>
        <w:guid w:val="{8E6BF86E-2731-4750-A70C-E290E338B49A}"/>
      </w:docPartPr>
      <w:docPartBody>
        <w:p w:rsidR="00D35ED7" w:rsidRDefault="00D35ED7" w:rsidP="00D35ED7">
          <w:pPr>
            <w:pStyle w:val="1FC1E0CF260448D1BA0D2BE2F2F2E813"/>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00000003" w:usb1="00000000" w:usb2="00000000" w:usb3="00000000" w:csb0="00000001" w:csb1="00000000"/>
  </w:font>
  <w:font w:name="Times">
    <w:panose1 w:val="0200050000000000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Sabon LT Std">
    <w:altName w:val="Cambria"/>
    <w:panose1 w:val="020B0604020202020204"/>
    <w:charset w:val="00"/>
    <w:family w:val="roman"/>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A00002EF" w:usb1="4000207B" w:usb2="00000000" w:usb3="00000000" w:csb0="0000009F" w:csb1="00000000"/>
  </w:font>
  <w:font w:name="TimesNewRomanPSMT">
    <w:altName w:val="Times New Roman"/>
    <w:panose1 w:val="02020603050405020304"/>
    <w:charset w:val="00"/>
    <w:family w:val="roman"/>
    <w:pitch w:val="variable"/>
    <w:sig w:usb0="E0002AFF" w:usb1="C0007841" w:usb2="00000009" w:usb3="00000000" w:csb0="000001FF" w:csb1="00000000"/>
  </w:font>
  <w:font w:name="ff4">
    <w:altName w:val="Cambria"/>
    <w:panose1 w:val="020B0604020202020204"/>
    <w:charset w:val="00"/>
    <w:family w:val="roman"/>
    <w:notTrueType/>
    <w:pitch w:val="default"/>
  </w:font>
  <w:font w:name="ff5">
    <w:altName w:val="Cambria"/>
    <w:panose1 w:val="020B0604020202020204"/>
    <w:charset w:val="00"/>
    <w:family w:val="roman"/>
    <w:notTrueType/>
    <w:pitch w:val="default"/>
  </w:font>
  <w:font w:name="ffa">
    <w:altName w:val="Cambria"/>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D6093"/>
    <w:rsid w:val="0000496B"/>
    <w:rsid w:val="00010FA9"/>
    <w:rsid w:val="0002220A"/>
    <w:rsid w:val="000702A6"/>
    <w:rsid w:val="0015246B"/>
    <w:rsid w:val="00157D50"/>
    <w:rsid w:val="00166886"/>
    <w:rsid w:val="00190672"/>
    <w:rsid w:val="00191878"/>
    <w:rsid w:val="001B09E7"/>
    <w:rsid w:val="001B2B89"/>
    <w:rsid w:val="001E1A0C"/>
    <w:rsid w:val="001F3A56"/>
    <w:rsid w:val="00210CE4"/>
    <w:rsid w:val="00210E20"/>
    <w:rsid w:val="00276951"/>
    <w:rsid w:val="00293081"/>
    <w:rsid w:val="002D3D97"/>
    <w:rsid w:val="002E66E9"/>
    <w:rsid w:val="00401A2A"/>
    <w:rsid w:val="00431500"/>
    <w:rsid w:val="00441E0E"/>
    <w:rsid w:val="00445C33"/>
    <w:rsid w:val="00445C9D"/>
    <w:rsid w:val="00481633"/>
    <w:rsid w:val="004950C2"/>
    <w:rsid w:val="004A3298"/>
    <w:rsid w:val="004B2BB2"/>
    <w:rsid w:val="00572AB3"/>
    <w:rsid w:val="005830FA"/>
    <w:rsid w:val="005844EF"/>
    <w:rsid w:val="005902A4"/>
    <w:rsid w:val="005A08AD"/>
    <w:rsid w:val="005B2F9F"/>
    <w:rsid w:val="00603BB0"/>
    <w:rsid w:val="006A30E9"/>
    <w:rsid w:val="006A333A"/>
    <w:rsid w:val="006B53FA"/>
    <w:rsid w:val="006E1AD7"/>
    <w:rsid w:val="006F1C7C"/>
    <w:rsid w:val="007139DB"/>
    <w:rsid w:val="007207E7"/>
    <w:rsid w:val="00723D77"/>
    <w:rsid w:val="007325DF"/>
    <w:rsid w:val="00775F34"/>
    <w:rsid w:val="00787914"/>
    <w:rsid w:val="007A04BC"/>
    <w:rsid w:val="007A4A64"/>
    <w:rsid w:val="007D6203"/>
    <w:rsid w:val="00875ABD"/>
    <w:rsid w:val="008928AD"/>
    <w:rsid w:val="009419D5"/>
    <w:rsid w:val="009471C7"/>
    <w:rsid w:val="009545A8"/>
    <w:rsid w:val="009619CF"/>
    <w:rsid w:val="009C3B0C"/>
    <w:rsid w:val="009F1F10"/>
    <w:rsid w:val="00A343F1"/>
    <w:rsid w:val="00A60392"/>
    <w:rsid w:val="00A64520"/>
    <w:rsid w:val="00A7298D"/>
    <w:rsid w:val="00A81955"/>
    <w:rsid w:val="00AD75E6"/>
    <w:rsid w:val="00AE7458"/>
    <w:rsid w:val="00B17C82"/>
    <w:rsid w:val="00B24F48"/>
    <w:rsid w:val="00B46CD3"/>
    <w:rsid w:val="00BB41B7"/>
    <w:rsid w:val="00BC29AE"/>
    <w:rsid w:val="00BC5308"/>
    <w:rsid w:val="00BD7E28"/>
    <w:rsid w:val="00BE33B6"/>
    <w:rsid w:val="00C738D6"/>
    <w:rsid w:val="00C800A2"/>
    <w:rsid w:val="00CA39D2"/>
    <w:rsid w:val="00CF55CF"/>
    <w:rsid w:val="00D35ED7"/>
    <w:rsid w:val="00D436E7"/>
    <w:rsid w:val="00D7410A"/>
    <w:rsid w:val="00D75910"/>
    <w:rsid w:val="00DD6093"/>
    <w:rsid w:val="00DF103F"/>
    <w:rsid w:val="00E144A3"/>
    <w:rsid w:val="00E51870"/>
    <w:rsid w:val="00E91FA9"/>
    <w:rsid w:val="00EF14E5"/>
    <w:rsid w:val="00F80430"/>
    <w:rsid w:val="00FB32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B2BB2"/>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D03C234346724BF78727F2B57D844BFF3">
    <w:name w:val="D03C234346724BF78727F2B57D844BFF3"/>
    <w:rsid w:val="00BC5308"/>
    <w:pPr>
      <w:spacing w:after="0" w:line="240" w:lineRule="auto"/>
    </w:pPr>
    <w:rPr>
      <w:rFonts w:eastAsia="Times New Roman" w:cs="Times New Roman"/>
      <w:sz w:val="24"/>
      <w:szCs w:val="32"/>
      <w:lang w:bidi="en-US"/>
    </w:rPr>
  </w:style>
  <w:style w:type="paragraph" w:customStyle="1" w:styleId="D03C234346724BF78727F2B57D844BFF4">
    <w:name w:val="D03C234346724BF78727F2B57D844BFF4"/>
    <w:rsid w:val="00603BB0"/>
    <w:pPr>
      <w:spacing w:after="0" w:line="240" w:lineRule="auto"/>
    </w:pPr>
    <w:rPr>
      <w:rFonts w:eastAsia="Times New Roman" w:cs="Times New Roman"/>
      <w:sz w:val="24"/>
      <w:szCs w:val="32"/>
      <w:lang w:bidi="en-US"/>
    </w:rPr>
  </w:style>
  <w:style w:type="paragraph" w:customStyle="1" w:styleId="D03C234346724BF78727F2B57D844BFF5">
    <w:name w:val="D03C234346724BF78727F2B57D844BFF5"/>
    <w:rsid w:val="00603BB0"/>
    <w:pPr>
      <w:spacing w:after="0" w:line="240" w:lineRule="auto"/>
    </w:pPr>
    <w:rPr>
      <w:rFonts w:eastAsia="Times New Roman" w:cs="Times New Roman"/>
      <w:sz w:val="24"/>
      <w:szCs w:val="32"/>
      <w:lang w:bidi="en-US"/>
    </w:rPr>
  </w:style>
  <w:style w:type="paragraph" w:customStyle="1" w:styleId="1FC1E0CF260448D1BA0D2BE2F2F2E813">
    <w:name w:val="1FC1E0CF260448D1BA0D2BE2F2F2E813"/>
    <w:rsid w:val="00D35ED7"/>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7FB4A5-4BD1-E54B-94C9-345A236A7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549</TotalTime>
  <Pages>159</Pages>
  <Words>25961</Words>
  <Characters>147980</Characters>
  <Application>Microsoft Office Word</Application>
  <DocSecurity>0</DocSecurity>
  <Lines>1233</Lines>
  <Paragraphs>347</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173594</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Alali, Abdulmohsen M.</cp:lastModifiedBy>
  <cp:revision>85</cp:revision>
  <cp:lastPrinted>2018-08-28T11:25:00Z</cp:lastPrinted>
  <dcterms:created xsi:type="dcterms:W3CDTF">2018-08-17T17:44:00Z</dcterms:created>
  <dcterms:modified xsi:type="dcterms:W3CDTF">2018-09-06T17:32:00Z</dcterms:modified>
</cp:coreProperties>
</file>